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76" w:type="dxa"/>
        <w:jc w:val="center"/>
        <w:tblLayout w:type="fixed"/>
        <w:tblCellMar>
          <w:left w:w="12" w:type="dxa"/>
          <w:right w:w="12" w:type="dxa"/>
        </w:tblCellMar>
        <w:tblLook w:val="01E0" w:firstRow="1" w:lastRow="1" w:firstColumn="1" w:lastColumn="1" w:noHBand="0" w:noVBand="0"/>
      </w:tblPr>
      <w:tblGrid>
        <w:gridCol w:w="2160"/>
        <w:gridCol w:w="6600"/>
        <w:gridCol w:w="2316"/>
      </w:tblGrid>
      <w:tr w:rsidR="00803C3E" w:rsidRPr="004E2D9A" w14:paraId="4A6CFDA4" w14:textId="77777777" w:rsidTr="00C96661">
        <w:trPr>
          <w:trHeight w:val="720"/>
          <w:jc w:val="center"/>
        </w:trPr>
        <w:tc>
          <w:tcPr>
            <w:tcW w:w="2160" w:type="dxa"/>
            <w:shd w:val="clear" w:color="auto" w:fill="auto"/>
            <w:vAlign w:val="center"/>
          </w:tcPr>
          <w:p w14:paraId="5F01254C" w14:textId="77777777" w:rsidR="00803C3E" w:rsidRPr="004E2D9A" w:rsidRDefault="00E36951" w:rsidP="00C96661">
            <w:pPr>
              <w:spacing w:before="60"/>
              <w:jc w:val="center"/>
            </w:pPr>
            <w:r w:rsidRPr="00C96661">
              <w:rPr>
                <w:b/>
                <w:smallCaps/>
                <w:noProof/>
                <w:spacing w:val="10"/>
                <w:sz w:val="18"/>
                <w:szCs w:val="18"/>
              </w:rPr>
              <w:drawing>
                <wp:inline distT="0" distB="0" distL="0" distR="0" wp14:anchorId="343D3A32" wp14:editId="2BEE4DFB">
                  <wp:extent cx="495300" cy="571500"/>
                  <wp:effectExtent l="0" t="0" r="0" b="0"/>
                  <wp:docPr id="1" name="Picture 1" descr="St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tc>
        <w:tc>
          <w:tcPr>
            <w:tcW w:w="6600" w:type="dxa"/>
            <w:vMerge w:val="restart"/>
            <w:shd w:val="clear" w:color="auto" w:fill="auto"/>
          </w:tcPr>
          <w:p w14:paraId="4A00B3EB" w14:textId="77777777" w:rsidR="00803C3E" w:rsidRPr="00C96661" w:rsidRDefault="00803C3E" w:rsidP="00C96661">
            <w:pPr>
              <w:spacing w:before="60" w:after="60"/>
              <w:jc w:val="center"/>
              <w:rPr>
                <w:rFonts w:ascii="Times New Roman" w:hAnsi="Times New Roman" w:cs="Times New Roman"/>
                <w:sz w:val="20"/>
              </w:rPr>
            </w:pPr>
            <w:r w:rsidRPr="00C96661">
              <w:rPr>
                <w:rFonts w:ascii="Times New Roman" w:hAnsi="Times New Roman" w:cs="Times New Roman"/>
                <w:smallCaps/>
                <w:spacing w:val="10"/>
                <w:sz w:val="20"/>
              </w:rPr>
              <w:t>State of Michigan</w:t>
            </w:r>
          </w:p>
          <w:p w14:paraId="18031A03" w14:textId="77777777" w:rsidR="00E36951" w:rsidRDefault="00803C3E" w:rsidP="00C96661">
            <w:pPr>
              <w:spacing w:before="120"/>
              <w:jc w:val="center"/>
              <w:rPr>
                <w:rFonts w:ascii="Helvetica" w:hAnsi="Helvetica"/>
                <w:w w:val="115"/>
                <w:sz w:val="20"/>
              </w:rPr>
            </w:pPr>
            <w:r w:rsidRPr="00C96661">
              <w:rPr>
                <w:rFonts w:ascii="Helvetica" w:hAnsi="Helvetica"/>
                <w:w w:val="115"/>
                <w:sz w:val="20"/>
              </w:rPr>
              <w:t xml:space="preserve">DEPARTMENT OF </w:t>
            </w:r>
          </w:p>
          <w:p w14:paraId="4A099E2F" w14:textId="77777777" w:rsidR="00803C3E" w:rsidRPr="0071673D" w:rsidRDefault="00803C3E" w:rsidP="00C96661">
            <w:pPr>
              <w:spacing w:before="120"/>
              <w:jc w:val="center"/>
            </w:pPr>
            <w:r w:rsidRPr="00C96661">
              <w:rPr>
                <w:rFonts w:ascii="Helvetica" w:hAnsi="Helvetica"/>
                <w:w w:val="115"/>
                <w:sz w:val="20"/>
              </w:rPr>
              <w:t>ENVIRONMEN</w:t>
            </w:r>
            <w:r w:rsidR="00E36951">
              <w:rPr>
                <w:rFonts w:ascii="Helvetica" w:hAnsi="Helvetica"/>
                <w:w w:val="115"/>
                <w:sz w:val="20"/>
              </w:rPr>
              <w:t>T, GREAT LAKES, AND ENERGY</w:t>
            </w:r>
          </w:p>
          <w:p w14:paraId="6E065AA5" w14:textId="77777777" w:rsidR="00803C3E" w:rsidRPr="00C96661" w:rsidRDefault="008F33B8" w:rsidP="00C96661">
            <w:pPr>
              <w:spacing w:before="80"/>
              <w:jc w:val="center"/>
              <w:rPr>
                <w:rFonts w:ascii="Times New Roman" w:hAnsi="Times New Roman" w:cs="Times New Roman"/>
                <w:spacing w:val="-2"/>
              </w:rPr>
            </w:pPr>
            <w:r w:rsidRPr="00C96661">
              <w:rPr>
                <w:rFonts w:ascii="Times New Roman" w:hAnsi="Times New Roman" w:cs="Times New Roman"/>
                <w:smallCaps/>
                <w:spacing w:val="10"/>
                <w:sz w:val="20"/>
              </w:rPr>
              <w:t>Gaylord</w:t>
            </w:r>
            <w:r w:rsidR="00A014BB" w:rsidRPr="00C96661">
              <w:rPr>
                <w:rFonts w:ascii="Times New Roman" w:hAnsi="Times New Roman" w:cs="Times New Roman"/>
                <w:smallCaps/>
                <w:spacing w:val="10"/>
                <w:sz w:val="20"/>
              </w:rPr>
              <w:t xml:space="preserve"> </w:t>
            </w:r>
            <w:r w:rsidR="00E36951">
              <w:rPr>
                <w:rFonts w:ascii="Times New Roman" w:hAnsi="Times New Roman" w:cs="Times New Roman"/>
                <w:smallCaps/>
                <w:spacing w:val="10"/>
                <w:sz w:val="20"/>
              </w:rPr>
              <w:t>District</w:t>
            </w:r>
            <w:r w:rsidR="00A014BB" w:rsidRPr="00C96661">
              <w:rPr>
                <w:rFonts w:ascii="Times New Roman" w:hAnsi="Times New Roman" w:cs="Times New Roman"/>
                <w:smallCaps/>
                <w:spacing w:val="10"/>
                <w:sz w:val="20"/>
              </w:rPr>
              <w:t xml:space="preserve"> Office</w:t>
            </w:r>
          </w:p>
        </w:tc>
        <w:tc>
          <w:tcPr>
            <w:tcW w:w="2316" w:type="dxa"/>
            <w:shd w:val="clear" w:color="auto" w:fill="auto"/>
          </w:tcPr>
          <w:p w14:paraId="04D06986" w14:textId="77777777" w:rsidR="00803C3E" w:rsidRPr="00C96661" w:rsidRDefault="00E36951" w:rsidP="00C96661">
            <w:pPr>
              <w:jc w:val="center"/>
              <w:rPr>
                <w:i/>
                <w:sz w:val="12"/>
                <w:szCs w:val="12"/>
              </w:rPr>
            </w:pPr>
            <w:r w:rsidRPr="00006A03">
              <w:rPr>
                <w:b/>
                <w:noProof/>
              </w:rPr>
              <w:drawing>
                <wp:inline distT="0" distB="0" distL="0" distR="0" wp14:anchorId="70326A66" wp14:editId="5928D18D">
                  <wp:extent cx="1135380" cy="5181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5380" cy="518160"/>
                          </a:xfrm>
                          <a:prstGeom prst="rect">
                            <a:avLst/>
                          </a:prstGeom>
                          <a:noFill/>
                          <a:ln>
                            <a:noFill/>
                          </a:ln>
                        </pic:spPr>
                      </pic:pic>
                    </a:graphicData>
                  </a:graphic>
                </wp:inline>
              </w:drawing>
            </w:r>
          </w:p>
        </w:tc>
      </w:tr>
      <w:tr w:rsidR="00803C3E" w:rsidRPr="00C96661" w14:paraId="4CC3D322" w14:textId="77777777" w:rsidTr="00C96661">
        <w:trPr>
          <w:jc w:val="center"/>
        </w:trPr>
        <w:tc>
          <w:tcPr>
            <w:tcW w:w="2160" w:type="dxa"/>
            <w:shd w:val="clear" w:color="auto" w:fill="auto"/>
          </w:tcPr>
          <w:p w14:paraId="524B4CC0" w14:textId="77777777" w:rsidR="00803C3E" w:rsidRPr="00C96661" w:rsidRDefault="00AB7786" w:rsidP="00C96661">
            <w:pPr>
              <w:spacing w:before="60"/>
              <w:jc w:val="center"/>
              <w:rPr>
                <w:rFonts w:ascii="Helvetica" w:hAnsi="Helvetica"/>
                <w:spacing w:val="8"/>
                <w:kern w:val="16"/>
                <w:sz w:val="16"/>
                <w:szCs w:val="16"/>
              </w:rPr>
            </w:pPr>
            <w:r>
              <w:rPr>
                <w:rFonts w:ascii="Helvetica" w:hAnsi="Helvetica"/>
                <w:spacing w:val="8"/>
                <w:kern w:val="16"/>
                <w:sz w:val="16"/>
                <w:szCs w:val="16"/>
              </w:rPr>
              <w:t>GRETCHEN WHITMER</w:t>
            </w:r>
          </w:p>
          <w:p w14:paraId="2DCC493A" w14:textId="77777777" w:rsidR="00803C3E" w:rsidRPr="00C96661" w:rsidRDefault="00803C3E" w:rsidP="00C96661">
            <w:pPr>
              <w:spacing w:before="20"/>
              <w:jc w:val="center"/>
              <w:rPr>
                <w:smallCaps/>
                <w:noProof/>
                <w:sz w:val="16"/>
                <w:szCs w:val="16"/>
              </w:rPr>
            </w:pPr>
            <w:r w:rsidRPr="00C96661">
              <w:rPr>
                <w:rFonts w:ascii="Helvetica" w:hAnsi="Helvetica"/>
                <w:smallCaps/>
                <w:kern w:val="16"/>
                <w:sz w:val="16"/>
                <w:szCs w:val="16"/>
              </w:rPr>
              <w:t>governor</w:t>
            </w:r>
          </w:p>
        </w:tc>
        <w:tc>
          <w:tcPr>
            <w:tcW w:w="6600" w:type="dxa"/>
            <w:vMerge/>
            <w:shd w:val="clear" w:color="auto" w:fill="auto"/>
          </w:tcPr>
          <w:p w14:paraId="112209FE" w14:textId="77777777" w:rsidR="00803C3E" w:rsidRPr="00C96661" w:rsidRDefault="00803C3E" w:rsidP="00C96661">
            <w:pPr>
              <w:spacing w:before="60"/>
              <w:ind w:left="34"/>
              <w:jc w:val="center"/>
              <w:rPr>
                <w:smallCaps/>
                <w:spacing w:val="10"/>
                <w:sz w:val="18"/>
                <w:szCs w:val="18"/>
              </w:rPr>
            </w:pPr>
          </w:p>
        </w:tc>
        <w:tc>
          <w:tcPr>
            <w:tcW w:w="2316" w:type="dxa"/>
            <w:shd w:val="clear" w:color="auto" w:fill="auto"/>
          </w:tcPr>
          <w:p w14:paraId="61E61988" w14:textId="77777777" w:rsidR="00445E97" w:rsidRDefault="00AB7786" w:rsidP="00445E97">
            <w:pPr>
              <w:spacing w:before="60"/>
              <w:jc w:val="center"/>
              <w:rPr>
                <w:rFonts w:ascii="Helvetica" w:hAnsi="Helvetica"/>
                <w:spacing w:val="8"/>
                <w:kern w:val="16"/>
                <w:sz w:val="16"/>
                <w:szCs w:val="16"/>
              </w:rPr>
            </w:pPr>
            <w:r>
              <w:rPr>
                <w:rFonts w:ascii="Helvetica" w:hAnsi="Helvetica"/>
                <w:spacing w:val="8"/>
                <w:kern w:val="16"/>
                <w:sz w:val="16"/>
                <w:szCs w:val="16"/>
              </w:rPr>
              <w:t>LIESL EICHLER CLARK</w:t>
            </w:r>
          </w:p>
          <w:p w14:paraId="536E6274" w14:textId="77777777" w:rsidR="00803C3E" w:rsidRPr="00C96661" w:rsidRDefault="00824790" w:rsidP="00C96661">
            <w:pPr>
              <w:spacing w:before="20"/>
              <w:jc w:val="center"/>
              <w:rPr>
                <w:sz w:val="16"/>
                <w:szCs w:val="16"/>
              </w:rPr>
            </w:pPr>
            <w:r w:rsidRPr="00C96661">
              <w:rPr>
                <w:rFonts w:ascii="Helvetica" w:hAnsi="Helvetica"/>
                <w:smallCaps/>
                <w:kern w:val="16"/>
                <w:sz w:val="16"/>
                <w:szCs w:val="16"/>
              </w:rPr>
              <w:t>director</w:t>
            </w:r>
          </w:p>
        </w:tc>
      </w:tr>
    </w:tbl>
    <w:p w14:paraId="0F8794C6" w14:textId="77777777" w:rsidR="00925DEA" w:rsidRPr="004E2D9A" w:rsidRDefault="00925DEA"/>
    <w:p w14:paraId="5F63261A" w14:textId="77777777" w:rsidR="00925DEA" w:rsidRPr="00851EFC" w:rsidRDefault="00925DEA">
      <w:pPr>
        <w:sectPr w:rsidR="00925DEA" w:rsidRPr="00851EFC" w:rsidSect="00F5558F">
          <w:footerReference w:type="first" r:id="rId8"/>
          <w:pgSz w:w="12240" w:h="15840" w:code="1"/>
          <w:pgMar w:top="600" w:right="480" w:bottom="480" w:left="480" w:header="547" w:footer="547" w:gutter="0"/>
          <w:cols w:space="720"/>
          <w:titlePg/>
          <w:docGrid w:linePitch="360"/>
        </w:sectPr>
      </w:pPr>
    </w:p>
    <w:p w14:paraId="364E2240" w14:textId="77777777" w:rsidR="001E548E" w:rsidRDefault="001E548E" w:rsidP="00452016">
      <w:pPr>
        <w:rPr>
          <w:szCs w:val="24"/>
        </w:rPr>
      </w:pPr>
    </w:p>
    <w:p w14:paraId="6E84B728" w14:textId="77777777" w:rsidR="001E548E" w:rsidRPr="00452016" w:rsidRDefault="001E548E" w:rsidP="00452016">
      <w:pPr>
        <w:rPr>
          <w:szCs w:val="24"/>
        </w:rPr>
      </w:pPr>
      <w:r>
        <w:rPr>
          <w:szCs w:val="24"/>
        </w:rPr>
        <w:tab/>
      </w:r>
      <w:r>
        <w:rPr>
          <w:szCs w:val="24"/>
        </w:rPr>
        <w:tab/>
      </w:r>
      <w:r>
        <w:rPr>
          <w:szCs w:val="24"/>
        </w:rPr>
        <w:tab/>
      </w:r>
      <w:r>
        <w:rPr>
          <w:szCs w:val="24"/>
        </w:rPr>
        <w:tab/>
      </w:r>
      <w:r>
        <w:rPr>
          <w:szCs w:val="24"/>
        </w:rPr>
        <w:tab/>
      </w:r>
      <w:r>
        <w:rPr>
          <w:szCs w:val="24"/>
        </w:rPr>
        <w:tab/>
      </w:r>
      <w:bookmarkStart w:id="0" w:name="Text33"/>
      <w:r>
        <w:rPr>
          <w:noProof/>
          <w:szCs w:val="24"/>
        </w:rPr>
        <w:t>August 28, 2019</w:t>
      </w:r>
      <w:bookmarkEnd w:id="0"/>
    </w:p>
    <w:p w14:paraId="7473656D" w14:textId="77777777" w:rsidR="001E548E" w:rsidRDefault="001E548E" w:rsidP="004D155E">
      <w:pPr>
        <w:widowControl w:val="0"/>
      </w:pPr>
    </w:p>
    <w:p w14:paraId="0A06F605" w14:textId="77777777" w:rsidR="001E548E" w:rsidRPr="00AE0D2C" w:rsidRDefault="001E548E" w:rsidP="004D155E">
      <w:pPr>
        <w:widowControl w:val="0"/>
      </w:pPr>
    </w:p>
    <w:p w14:paraId="4818D530" w14:textId="77777777" w:rsidR="001E548E" w:rsidRPr="00AE0D2C" w:rsidRDefault="001E548E" w:rsidP="004D155E">
      <w:pPr>
        <w:widowControl w:val="0"/>
      </w:pPr>
    </w:p>
    <w:p w14:paraId="7BB77531" w14:textId="77777777" w:rsidR="001E548E" w:rsidRDefault="001E548E" w:rsidP="00991E7E">
      <w:pPr>
        <w:widowControl w:val="0"/>
        <w:rPr>
          <w:noProof/>
        </w:rPr>
      </w:pPr>
      <w:bookmarkStart w:id="1" w:name="StartOfLetter"/>
      <w:bookmarkEnd w:id="1"/>
      <w:r>
        <w:rPr>
          <w:noProof/>
        </w:rPr>
        <w:t xml:space="preserve">Mr. </w:t>
      </w:r>
      <w:r w:rsidRPr="000E5328">
        <w:rPr>
          <w:noProof/>
        </w:rPr>
        <w:t>Dan Calverley</w:t>
      </w:r>
    </w:p>
    <w:p w14:paraId="4817C213" w14:textId="77777777" w:rsidR="001E548E" w:rsidRPr="00AE0D2C" w:rsidRDefault="001E548E" w:rsidP="00991E7E">
      <w:pPr>
        <w:widowControl w:val="0"/>
      </w:pPr>
      <w:r>
        <w:rPr>
          <w:noProof/>
        </w:rPr>
        <w:t>Vice President of Generation</w:t>
      </w:r>
    </w:p>
    <w:p w14:paraId="527D34AF" w14:textId="77777777" w:rsidR="001E548E" w:rsidRPr="00AE0D2C" w:rsidRDefault="001E548E" w:rsidP="00991E7E">
      <w:pPr>
        <w:widowControl w:val="0"/>
      </w:pPr>
      <w:bookmarkStart w:id="2" w:name="Text2"/>
      <w:r>
        <w:rPr>
          <w:noProof/>
        </w:rPr>
        <w:t>Wolverine Power Supply Cooperative, Inc.</w:t>
      </w:r>
      <w:bookmarkEnd w:id="2"/>
    </w:p>
    <w:p w14:paraId="285AF8FD" w14:textId="77777777" w:rsidR="001E548E" w:rsidRPr="00AE0D2C" w:rsidRDefault="001E548E" w:rsidP="001B5947">
      <w:pPr>
        <w:widowControl w:val="0"/>
      </w:pPr>
      <w:bookmarkStart w:id="3" w:name="Text3"/>
      <w:r>
        <w:rPr>
          <w:noProof/>
        </w:rPr>
        <w:t>10125 West Watergate Road</w:t>
      </w:r>
      <w:bookmarkEnd w:id="3"/>
    </w:p>
    <w:p w14:paraId="450ECC77" w14:textId="77777777" w:rsidR="001E548E" w:rsidRPr="00AE0D2C" w:rsidRDefault="001E548E" w:rsidP="00991E7E">
      <w:pPr>
        <w:widowControl w:val="0"/>
        <w:tabs>
          <w:tab w:val="right" w:pos="8622"/>
        </w:tabs>
      </w:pPr>
      <w:bookmarkStart w:id="4" w:name="Text4"/>
      <w:r>
        <w:rPr>
          <w:noProof/>
        </w:rPr>
        <w:t>Cadillac, Michigan  49601</w:t>
      </w:r>
      <w:bookmarkEnd w:id="4"/>
      <w:r w:rsidRPr="00AE0D2C">
        <w:tab/>
        <w:t xml:space="preserve">SRN:  </w:t>
      </w:r>
      <w:bookmarkStart w:id="5" w:name="Text27"/>
      <w:r>
        <w:rPr>
          <w:noProof/>
        </w:rPr>
        <w:t>P0582</w:t>
      </w:r>
      <w:bookmarkEnd w:id="5"/>
      <w:r w:rsidRPr="00AE0D2C">
        <w:t xml:space="preserve">, </w:t>
      </w:r>
      <w:bookmarkStart w:id="6" w:name="Text30"/>
      <w:r>
        <w:rPr>
          <w:noProof/>
        </w:rPr>
        <w:t>Otsego</w:t>
      </w:r>
      <w:bookmarkEnd w:id="6"/>
      <w:r w:rsidRPr="00AE0D2C">
        <w:t xml:space="preserve"> County</w:t>
      </w:r>
    </w:p>
    <w:p w14:paraId="63C6C0CD" w14:textId="77777777" w:rsidR="001E548E" w:rsidRPr="00AE0D2C" w:rsidRDefault="001E548E" w:rsidP="00991E7E">
      <w:pPr>
        <w:widowControl w:val="0"/>
      </w:pPr>
    </w:p>
    <w:p w14:paraId="5ADF74ED" w14:textId="77777777" w:rsidR="001E548E" w:rsidRPr="00AE0D2C" w:rsidRDefault="001E548E" w:rsidP="00991E7E">
      <w:pPr>
        <w:widowControl w:val="0"/>
      </w:pPr>
      <w:r w:rsidRPr="00AE0D2C">
        <w:t xml:space="preserve">Dear </w:t>
      </w:r>
      <w:r>
        <w:t xml:space="preserve">Mr. </w:t>
      </w:r>
      <w:r>
        <w:rPr>
          <w:noProof/>
        </w:rPr>
        <w:t>Claverley</w:t>
      </w:r>
      <w:r>
        <w:t>:</w:t>
      </w:r>
    </w:p>
    <w:p w14:paraId="49959CFC" w14:textId="77777777" w:rsidR="001E548E" w:rsidRPr="00AE0D2C" w:rsidRDefault="001E548E" w:rsidP="00991E7E">
      <w:pPr>
        <w:widowControl w:val="0"/>
      </w:pPr>
    </w:p>
    <w:p w14:paraId="0BB4572D" w14:textId="77777777" w:rsidR="001E548E" w:rsidRPr="00AE0D2C" w:rsidRDefault="001E548E" w:rsidP="006B7DC9">
      <w:pPr>
        <w:autoSpaceDE w:val="0"/>
        <w:autoSpaceDN w:val="0"/>
        <w:adjustRightInd w:val="0"/>
      </w:pPr>
      <w:r w:rsidRPr="00AE0D2C">
        <w:t xml:space="preserve">This letter is in reference to your application for </w:t>
      </w:r>
      <w:r>
        <w:t xml:space="preserve">an Initial </w:t>
      </w:r>
      <w:r w:rsidRPr="00AE0D2C">
        <w:t xml:space="preserve">Acid Rain Permit for </w:t>
      </w:r>
      <w:bookmarkStart w:id="7" w:name="Text8"/>
      <w:r>
        <w:rPr>
          <w:noProof/>
        </w:rPr>
        <w:t>Wolverine Power Supply Cooperative, Inc., Alpine Power Plant</w:t>
      </w:r>
      <w:bookmarkEnd w:id="7"/>
      <w:r w:rsidRPr="00AE0D2C">
        <w:t xml:space="preserve"> located at </w:t>
      </w:r>
      <w:bookmarkStart w:id="8" w:name="Text9"/>
      <w:r>
        <w:rPr>
          <w:noProof/>
        </w:rPr>
        <w:t>7432 M-32</w:t>
      </w:r>
      <w:bookmarkEnd w:id="8"/>
      <w:r>
        <w:t xml:space="preserve"> in </w:t>
      </w:r>
      <w:bookmarkStart w:id="9" w:name="Text31"/>
      <w:r>
        <w:rPr>
          <w:noProof/>
        </w:rPr>
        <w:t>Elmira</w:t>
      </w:r>
      <w:bookmarkEnd w:id="9"/>
      <w:r>
        <w:t xml:space="preserve">, Michigan.  </w:t>
      </w:r>
      <w:r w:rsidRPr="00AE0D2C">
        <w:t>This application has been evaluated, and Acid Rain Permit No. MI-AR</w:t>
      </w:r>
      <w:r>
        <w:t>-</w:t>
      </w:r>
      <w:r w:rsidRPr="000E5328">
        <w:t>59926-2019</w:t>
      </w:r>
      <w:r w:rsidRPr="00AE0D2C">
        <w:t xml:space="preserve">, has been approved by the Air Quality Division (AQD), pursuant to the delegation of authority from the Department of </w:t>
      </w:r>
      <w:r w:rsidRPr="004731C0">
        <w:rPr>
          <w:szCs w:val="24"/>
        </w:rPr>
        <w:t>Environment</w:t>
      </w:r>
      <w:r>
        <w:rPr>
          <w:szCs w:val="24"/>
        </w:rPr>
        <w:t>, Great Lakes, and Energy</w:t>
      </w:r>
      <w:r w:rsidRPr="004731C0">
        <w:rPr>
          <w:szCs w:val="24"/>
        </w:rPr>
        <w:t xml:space="preserve"> (</w:t>
      </w:r>
      <w:r>
        <w:rPr>
          <w:szCs w:val="24"/>
        </w:rPr>
        <w:t>EGLE</w:t>
      </w:r>
      <w:r w:rsidRPr="004731C0">
        <w:rPr>
          <w:szCs w:val="24"/>
        </w:rPr>
        <w:t>)</w:t>
      </w:r>
      <w:r w:rsidRPr="00AE0D2C">
        <w:t>, following the procedures specified in 40 CFR 72.73.  Acid Rain Permit No. MI-AR-</w:t>
      </w:r>
      <w:r w:rsidRPr="000E5328">
        <w:rPr>
          <w:bCs/>
        </w:rPr>
        <w:t>59926-2019</w:t>
      </w:r>
      <w:r>
        <w:rPr>
          <w:bCs/>
        </w:rPr>
        <w:t xml:space="preserve"> </w:t>
      </w:r>
      <w:r w:rsidRPr="00AE0D2C">
        <w:t>is incorporated into ROP No. MI-ROP</w:t>
      </w:r>
      <w:r w:rsidRPr="000E5328">
        <w:rPr>
          <w:bCs/>
        </w:rPr>
        <w:t>-</w:t>
      </w:r>
      <w:r>
        <w:rPr>
          <w:bCs/>
        </w:rPr>
        <w:t>P0582</w:t>
      </w:r>
      <w:r w:rsidRPr="000E5328">
        <w:rPr>
          <w:bCs/>
        </w:rPr>
        <w:t>-</w:t>
      </w:r>
      <w:r>
        <w:rPr>
          <w:bCs/>
        </w:rPr>
        <w:t>2019</w:t>
      </w:r>
      <w:r w:rsidRPr="00AE0D2C">
        <w:rPr>
          <w:b/>
        </w:rPr>
        <w:t xml:space="preserve"> </w:t>
      </w:r>
      <w:r w:rsidRPr="00AE0D2C">
        <w:t xml:space="preserve">as Appendix </w:t>
      </w:r>
      <w:r>
        <w:rPr>
          <w:bCs/>
        </w:rPr>
        <w:t>9</w:t>
      </w:r>
      <w:r w:rsidRPr="00AE0D2C">
        <w:t>.</w:t>
      </w:r>
    </w:p>
    <w:p w14:paraId="208114D8" w14:textId="77777777" w:rsidR="001E548E" w:rsidRPr="00AE0D2C" w:rsidRDefault="001E548E" w:rsidP="006B7DC9">
      <w:pPr>
        <w:autoSpaceDE w:val="0"/>
        <w:autoSpaceDN w:val="0"/>
        <w:adjustRightInd w:val="0"/>
      </w:pPr>
    </w:p>
    <w:p w14:paraId="13095E7D" w14:textId="77777777" w:rsidR="001E548E" w:rsidRPr="00AE0D2C" w:rsidRDefault="001E548E" w:rsidP="006B7DC9">
      <w:pPr>
        <w:tabs>
          <w:tab w:val="left" w:pos="3960"/>
        </w:tabs>
      </w:pPr>
      <w:r w:rsidRPr="00AE0D2C">
        <w:t xml:space="preserve">This approval is based upon and subject to compliance with </w:t>
      </w:r>
      <w:r>
        <w:t xml:space="preserve">the </w:t>
      </w:r>
      <w:r w:rsidRPr="00AE0D2C">
        <w:t xml:space="preserve"> administrative rules promulgated </w:t>
      </w:r>
      <w:r>
        <w:t xml:space="preserve">under </w:t>
      </w:r>
      <w:r w:rsidRPr="00AE0D2C">
        <w:t xml:space="preserve"> Part 55, Air Pollution Control, of the Natural Resources and Environmental Protection Act, 1994 PA 451, as amended, all general conditions, special conditions, and attachments that define the applicable requirements for the activities at this source, and all standards and requirements of the federal Clean Air Act, as amended, U</w:t>
      </w:r>
      <w:r>
        <w:t>.S.C.</w:t>
      </w:r>
      <w:r w:rsidRPr="00AE0D2C">
        <w:t xml:space="preserve"> 7401 et seq (CAA), consistent with the permit shield provisions in 40 CFR 72.51.  All terms and conditions of this permit that are required under the CAA or any of its applicable requirements are enforceable by the Administrator of the United States Environmental Protection Agency and citizens under the CAA.  Please review all conditions thoroughly so that you may take the actions necessary to ensure compliance with all </w:t>
      </w:r>
      <w:r>
        <w:t xml:space="preserve">of the </w:t>
      </w:r>
      <w:r w:rsidRPr="00AE0D2C">
        <w:t xml:space="preserve">requirements.  </w:t>
      </w:r>
    </w:p>
    <w:p w14:paraId="697AA7D7" w14:textId="77777777" w:rsidR="001E548E" w:rsidRPr="00AE0D2C" w:rsidRDefault="001E548E" w:rsidP="006B7DC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spacing w:val="-3"/>
        </w:rPr>
      </w:pPr>
    </w:p>
    <w:p w14:paraId="2185D96B" w14:textId="77777777" w:rsidR="001E548E" w:rsidRPr="00AE0D2C" w:rsidRDefault="001E548E" w:rsidP="006B7DC9">
      <w:pPr>
        <w:suppressAutoHyphens/>
        <w:rPr>
          <w:spacing w:val="-3"/>
        </w:rPr>
      </w:pPr>
      <w:r w:rsidRPr="00AE0D2C">
        <w:rPr>
          <w:spacing w:val="-3"/>
        </w:rPr>
        <w:t xml:space="preserve">Approval of this Acid Rain Permit does not obviate the necessity of obtaining such permits or approvals from </w:t>
      </w:r>
      <w:r>
        <w:rPr>
          <w:spacing w:val="-3"/>
        </w:rPr>
        <w:t>EGLE</w:t>
      </w:r>
      <w:r w:rsidRPr="00AE0D2C">
        <w:rPr>
          <w:spacing w:val="-3"/>
        </w:rPr>
        <w:t xml:space="preserve"> or other units of government as required by law.  </w:t>
      </w:r>
    </w:p>
    <w:p w14:paraId="26F2B072" w14:textId="77777777" w:rsidR="001E548E" w:rsidRPr="00C81F1B" w:rsidRDefault="001E548E" w:rsidP="006B7DC9">
      <w:pPr>
        <w:suppressAutoHyphens/>
        <w:rPr>
          <w:spacing w:val="-3"/>
          <w:szCs w:val="24"/>
        </w:rPr>
      </w:pPr>
    </w:p>
    <w:p w14:paraId="4767BF55" w14:textId="77777777" w:rsidR="001E548E" w:rsidRPr="00AE0D2C" w:rsidRDefault="001E548E" w:rsidP="006B7DC9">
      <w:r w:rsidRPr="00AE0D2C">
        <w:t xml:space="preserve">This Acid Rain permit shall expire five years from the effective date unless the renewal requirements specified in 40 CFR 72.72(b)(3) are satisfied.  </w:t>
      </w:r>
    </w:p>
    <w:p w14:paraId="72240960" w14:textId="77777777" w:rsidR="001E548E" w:rsidRPr="00AE0D2C" w:rsidRDefault="001E548E" w:rsidP="004D155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spacing w:val="-3"/>
        </w:rPr>
      </w:pPr>
    </w:p>
    <w:p w14:paraId="6B889E7C" w14:textId="77777777" w:rsidR="001E548E" w:rsidRDefault="001E548E" w:rsidP="006B7DC9">
      <w:pPr>
        <w:autoSpaceDE w:val="0"/>
        <w:autoSpaceDN w:val="0"/>
        <w:adjustRightInd w:val="0"/>
      </w:pPr>
      <w:r w:rsidRPr="00AE0D2C">
        <w:t xml:space="preserve">Any document or report required to be submitted to the </w:t>
      </w:r>
      <w:r>
        <w:t>S</w:t>
      </w:r>
      <w:r w:rsidRPr="00AE0D2C">
        <w:t>tate</w:t>
      </w:r>
      <w:r>
        <w:t xml:space="preserve"> of Michigan</w:t>
      </w:r>
      <w:r w:rsidRPr="00AE0D2C">
        <w:t xml:space="preserve"> as a term or condition of this Acid Rain Permit in accordance with 40 CFR </w:t>
      </w:r>
      <w:r>
        <w:t xml:space="preserve">Part </w:t>
      </w:r>
      <w:r w:rsidRPr="00AE0D2C">
        <w:t>75</w:t>
      </w:r>
      <w:r>
        <w:t>,</w:t>
      </w:r>
      <w:r w:rsidRPr="00AE0D2C">
        <w:t xml:space="preserve"> Subpart G should be mailed to </w:t>
      </w:r>
      <w:r>
        <w:t>Cadillac</w:t>
      </w:r>
      <w:r w:rsidRPr="00AE0D2C">
        <w:t xml:space="preserve"> District Supervisor, </w:t>
      </w:r>
      <w:r>
        <w:t>EGLE, AQD</w:t>
      </w:r>
      <w:r w:rsidRPr="00AE0D2C">
        <w:t xml:space="preserve">, </w:t>
      </w:r>
      <w:r>
        <w:t>2100 West M-32, Gaylord, Michigan 49735-9282.</w:t>
      </w:r>
      <w:r w:rsidRPr="00AE0D2C">
        <w:t xml:space="preserve">  </w:t>
      </w:r>
    </w:p>
    <w:p w14:paraId="7334E990" w14:textId="77777777" w:rsidR="001E548E" w:rsidRDefault="001E548E" w:rsidP="00815AA3">
      <w:pPr>
        <w:autoSpaceDE w:val="0"/>
        <w:autoSpaceDN w:val="0"/>
        <w:adjustRightInd w:val="0"/>
        <w:ind w:right="-450"/>
      </w:pPr>
    </w:p>
    <w:p w14:paraId="4FF13684" w14:textId="77777777" w:rsidR="001E548E" w:rsidRPr="00AE0D2C" w:rsidRDefault="001E548E" w:rsidP="00214075">
      <w:pPr>
        <w:autoSpaceDE w:val="0"/>
        <w:autoSpaceDN w:val="0"/>
        <w:adjustRightInd w:val="0"/>
      </w:pPr>
      <w:r w:rsidRPr="00AE0D2C">
        <w:lastRenderedPageBreak/>
        <w:t xml:space="preserve">Please contact Brian Carley, </w:t>
      </w:r>
      <w:r>
        <w:t xml:space="preserve">EGLE, AQD, </w:t>
      </w:r>
      <w:r w:rsidRPr="00AE0D2C">
        <w:t>Jackson District Office at 517-</w:t>
      </w:r>
      <w:r>
        <w:t>416-4631</w:t>
      </w:r>
      <w:r w:rsidRPr="00AE0D2C">
        <w:t xml:space="preserve"> or at </w:t>
      </w:r>
      <w:hyperlink r:id="rId9" w:history="1">
        <w:r w:rsidRPr="000711E9">
          <w:rPr>
            <w:rStyle w:val="Hyperlink"/>
          </w:rPr>
          <w:t>carleyb@michigan.gov</w:t>
        </w:r>
      </w:hyperlink>
      <w:r>
        <w:t xml:space="preserve"> </w:t>
      </w:r>
      <w:r w:rsidRPr="00AE0D2C">
        <w:t xml:space="preserve">if you have any questions regarding this permit.  </w:t>
      </w:r>
    </w:p>
    <w:p w14:paraId="73C553DF" w14:textId="77777777" w:rsidR="001E548E" w:rsidRPr="00AE0D2C" w:rsidRDefault="001E548E" w:rsidP="006B7DC9">
      <w:pPr>
        <w:pStyle w:val="Signature"/>
        <w:ind w:left="0"/>
        <w:rPr>
          <w:rFonts w:ascii="Arial" w:hAnsi="Arial" w:cs="Arial"/>
          <w:sz w:val="24"/>
        </w:rPr>
      </w:pPr>
    </w:p>
    <w:p w14:paraId="742F7DC1" w14:textId="77777777" w:rsidR="001E548E" w:rsidRPr="00AE0D2C" w:rsidRDefault="001E548E" w:rsidP="004D155E">
      <w:pPr>
        <w:pStyle w:val="Signature"/>
        <w:ind w:left="0" w:right="-720"/>
        <w:rPr>
          <w:rFonts w:ascii="Arial" w:hAnsi="Arial" w:cs="Arial"/>
          <w:sz w:val="24"/>
        </w:rPr>
      </w:pPr>
      <w:r w:rsidRPr="00AE0D2C">
        <w:rPr>
          <w:rFonts w:ascii="Arial" w:hAnsi="Arial" w:cs="Arial"/>
          <w:sz w:val="24"/>
        </w:rPr>
        <w:tab/>
      </w:r>
      <w:r w:rsidRPr="00AE0D2C">
        <w:rPr>
          <w:rFonts w:ascii="Arial" w:hAnsi="Arial" w:cs="Arial"/>
          <w:sz w:val="24"/>
        </w:rPr>
        <w:tab/>
      </w:r>
      <w:r w:rsidRPr="00AE0D2C">
        <w:rPr>
          <w:rFonts w:ascii="Arial" w:hAnsi="Arial" w:cs="Arial"/>
          <w:sz w:val="24"/>
        </w:rPr>
        <w:tab/>
      </w:r>
      <w:r w:rsidRPr="00AE0D2C">
        <w:rPr>
          <w:rFonts w:ascii="Arial" w:hAnsi="Arial" w:cs="Arial"/>
          <w:sz w:val="24"/>
        </w:rPr>
        <w:tab/>
      </w:r>
      <w:r w:rsidRPr="00AE0D2C">
        <w:rPr>
          <w:rFonts w:ascii="Arial" w:hAnsi="Arial" w:cs="Arial"/>
          <w:sz w:val="24"/>
        </w:rPr>
        <w:tab/>
      </w:r>
      <w:r w:rsidRPr="00AE0D2C">
        <w:rPr>
          <w:rFonts w:ascii="Arial" w:hAnsi="Arial" w:cs="Arial"/>
          <w:sz w:val="24"/>
        </w:rPr>
        <w:tab/>
        <w:t>Sincerely,</w:t>
      </w:r>
    </w:p>
    <w:p w14:paraId="5CF85D1B" w14:textId="77777777" w:rsidR="001E548E" w:rsidRPr="00AE0D2C" w:rsidRDefault="001E548E" w:rsidP="004D155E">
      <w:pPr>
        <w:pStyle w:val="Signature"/>
        <w:ind w:left="0" w:right="-720"/>
        <w:rPr>
          <w:rFonts w:ascii="Arial" w:hAnsi="Arial" w:cs="Arial"/>
          <w:sz w:val="24"/>
        </w:rPr>
      </w:pPr>
    </w:p>
    <w:p w14:paraId="3F18C8B9" w14:textId="77777777" w:rsidR="001E548E" w:rsidRPr="00AE0D2C" w:rsidRDefault="001E548E" w:rsidP="004D155E">
      <w:pPr>
        <w:ind w:right="-720"/>
      </w:pPr>
    </w:p>
    <w:p w14:paraId="34D93AF9" w14:textId="77777777" w:rsidR="001E548E" w:rsidRPr="00AE0D2C" w:rsidRDefault="001E548E" w:rsidP="004D155E">
      <w:pPr>
        <w:ind w:right="-720"/>
      </w:pPr>
    </w:p>
    <w:p w14:paraId="0CB82D2A" w14:textId="77777777" w:rsidR="001E548E" w:rsidRPr="006B7DC9" w:rsidRDefault="001E548E" w:rsidP="006B7DC9">
      <w:pPr>
        <w:rPr>
          <w:szCs w:val="24"/>
        </w:rPr>
      </w:pPr>
      <w:r w:rsidRPr="00AE0D2C">
        <w:tab/>
      </w:r>
      <w:r w:rsidRPr="00AE0D2C">
        <w:tab/>
      </w:r>
      <w:r w:rsidRPr="00AE0D2C">
        <w:tab/>
      </w:r>
      <w:r w:rsidRPr="00AE0D2C">
        <w:tab/>
      </w:r>
      <w:r w:rsidRPr="00AE0D2C">
        <w:tab/>
      </w:r>
      <w:r w:rsidRPr="00AE0D2C">
        <w:tab/>
      </w:r>
      <w:bookmarkStart w:id="10" w:name="Text32"/>
      <w:r>
        <w:rPr>
          <w:noProof/>
          <w:szCs w:val="24"/>
        </w:rPr>
        <w:t>Shane Nixon</w:t>
      </w:r>
      <w:bookmarkStart w:id="11" w:name="_GoBack"/>
      <w:bookmarkEnd w:id="10"/>
      <w:bookmarkEnd w:id="11"/>
    </w:p>
    <w:p w14:paraId="10A95B69" w14:textId="426BBF0A" w:rsidR="001E548E" w:rsidRPr="006B7DC9" w:rsidRDefault="001E548E" w:rsidP="006B7DC9">
      <w:pPr>
        <w:rPr>
          <w:szCs w:val="24"/>
        </w:rPr>
      </w:pPr>
      <w:r w:rsidRPr="006B7DC9">
        <w:rPr>
          <w:szCs w:val="24"/>
        </w:rPr>
        <w:tab/>
      </w:r>
      <w:r w:rsidRPr="006B7DC9">
        <w:rPr>
          <w:szCs w:val="24"/>
        </w:rPr>
        <w:tab/>
      </w:r>
      <w:r w:rsidRPr="006B7DC9">
        <w:rPr>
          <w:szCs w:val="24"/>
        </w:rPr>
        <w:tab/>
      </w:r>
      <w:r w:rsidRPr="006B7DC9">
        <w:rPr>
          <w:szCs w:val="24"/>
        </w:rPr>
        <w:tab/>
      </w:r>
      <w:r w:rsidRPr="006B7DC9">
        <w:rPr>
          <w:szCs w:val="24"/>
        </w:rPr>
        <w:tab/>
      </w:r>
      <w:r w:rsidRPr="006B7DC9">
        <w:rPr>
          <w:szCs w:val="24"/>
        </w:rPr>
        <w:tab/>
      </w:r>
      <w:r>
        <w:rPr>
          <w:szCs w:val="24"/>
        </w:rPr>
        <w:t>Cadillac</w:t>
      </w:r>
      <w:r w:rsidRPr="006B7DC9">
        <w:rPr>
          <w:szCs w:val="24"/>
        </w:rPr>
        <w:t xml:space="preserve"> </w:t>
      </w:r>
      <w:r w:rsidR="0076359F">
        <w:rPr>
          <w:szCs w:val="24"/>
        </w:rPr>
        <w:t xml:space="preserve">/ Gaylord </w:t>
      </w:r>
      <w:r w:rsidRPr="006B7DC9">
        <w:rPr>
          <w:szCs w:val="24"/>
        </w:rPr>
        <w:t>District Supervisor</w:t>
      </w:r>
    </w:p>
    <w:p w14:paraId="4C2472A2" w14:textId="77777777" w:rsidR="001E548E" w:rsidRPr="00AE0D2C" w:rsidRDefault="001E548E" w:rsidP="00453207">
      <w:pPr>
        <w:ind w:right="-720"/>
      </w:pPr>
      <w:r w:rsidRPr="00AE0D2C">
        <w:tab/>
      </w:r>
      <w:r w:rsidRPr="00AE0D2C">
        <w:tab/>
      </w:r>
      <w:r w:rsidRPr="00AE0D2C">
        <w:tab/>
      </w:r>
      <w:r w:rsidRPr="00AE0D2C">
        <w:tab/>
      </w:r>
      <w:r w:rsidRPr="00AE0D2C">
        <w:tab/>
      </w:r>
      <w:r w:rsidRPr="00AE0D2C">
        <w:tab/>
        <w:t>Air Quality Division</w:t>
      </w:r>
    </w:p>
    <w:p w14:paraId="2D4E8021" w14:textId="77777777" w:rsidR="001E548E" w:rsidRPr="00EF05A4" w:rsidRDefault="001E548E" w:rsidP="00991E7E">
      <w:pPr>
        <w:ind w:right="-720"/>
      </w:pPr>
      <w:r>
        <w:tab/>
      </w:r>
      <w:r>
        <w:tab/>
      </w:r>
      <w:r>
        <w:tab/>
      </w:r>
      <w:r>
        <w:tab/>
      </w:r>
      <w:r>
        <w:tab/>
      </w:r>
      <w:r>
        <w:tab/>
      </w:r>
      <w:r>
        <w:rPr>
          <w:noProof/>
        </w:rPr>
        <w:t>231-492-5954</w:t>
      </w:r>
    </w:p>
    <w:p w14:paraId="37962C35" w14:textId="77777777" w:rsidR="001E548E" w:rsidRPr="00AE0D2C" w:rsidRDefault="001E548E" w:rsidP="00991E7E">
      <w:pPr>
        <w:ind w:right="-720"/>
      </w:pPr>
    </w:p>
    <w:p w14:paraId="172ACC44" w14:textId="77777777" w:rsidR="001E548E" w:rsidRPr="00AE0D2C" w:rsidRDefault="001E548E" w:rsidP="004D155E">
      <w:pPr>
        <w:ind w:right="-720"/>
      </w:pPr>
      <w:r w:rsidRPr="00AE0D2C">
        <w:t>Enclosure</w:t>
      </w:r>
      <w:r>
        <w:t>(s)</w:t>
      </w:r>
    </w:p>
    <w:p w14:paraId="5FEB0C77" w14:textId="77777777" w:rsidR="001E548E" w:rsidRPr="00AE0D2C" w:rsidRDefault="001E548E" w:rsidP="006B7DC9">
      <w:pPr>
        <w:tabs>
          <w:tab w:val="left" w:pos="540"/>
        </w:tabs>
      </w:pPr>
      <w:r>
        <w:t>c</w:t>
      </w:r>
      <w:r w:rsidRPr="00AE0D2C">
        <w:t>c:</w:t>
      </w:r>
      <w:r w:rsidRPr="00AE0D2C">
        <w:tab/>
        <w:t xml:space="preserve">Mr. Brian Carley, </w:t>
      </w:r>
      <w:r>
        <w:t>EGLE</w:t>
      </w:r>
    </w:p>
    <w:p w14:paraId="574A212C" w14:textId="77777777" w:rsidR="001E548E" w:rsidRPr="00EF05A4" w:rsidRDefault="001E548E" w:rsidP="006B7DC9">
      <w:pPr>
        <w:tabs>
          <w:tab w:val="left" w:pos="540"/>
        </w:tabs>
        <w:rPr>
          <w:szCs w:val="24"/>
        </w:rPr>
      </w:pPr>
      <w:r>
        <w:tab/>
      </w:r>
      <w:r w:rsidRPr="00AE0D2C">
        <w:t xml:space="preserve">Ms. </w:t>
      </w:r>
      <w:r>
        <w:t>Kelly Orent</w:t>
      </w:r>
      <w:r w:rsidRPr="00AE0D2C">
        <w:t xml:space="preserve">, </w:t>
      </w:r>
      <w:r>
        <w:t>EGLE</w:t>
      </w:r>
    </w:p>
    <w:p w14:paraId="290B5EB6" w14:textId="3344B9C2" w:rsidR="004410F1" w:rsidRPr="00E36951" w:rsidRDefault="004410F1" w:rsidP="00915F4E">
      <w:pPr>
        <w:widowControl w:val="0"/>
        <w:rPr>
          <w:sz w:val="22"/>
          <w:szCs w:val="22"/>
        </w:rPr>
      </w:pPr>
    </w:p>
    <w:sectPr w:rsidR="004410F1" w:rsidRPr="00E36951" w:rsidSect="00B6073E">
      <w:type w:val="continuous"/>
      <w:pgSz w:w="12240" w:h="15840" w:code="1"/>
      <w:pgMar w:top="1440" w:right="1440" w:bottom="1440" w:left="1440" w:header="720" w:footer="576"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F649F" w14:textId="77777777" w:rsidR="00E36951" w:rsidRDefault="00E36951">
      <w:r>
        <w:separator/>
      </w:r>
    </w:p>
  </w:endnote>
  <w:endnote w:type="continuationSeparator" w:id="0">
    <w:p w14:paraId="103BB585" w14:textId="77777777" w:rsidR="00E36951" w:rsidRDefault="00E3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C1A3" w14:textId="77777777" w:rsidR="008F33B8" w:rsidRPr="00642507" w:rsidRDefault="008F33B8" w:rsidP="0058748F">
    <w:pPr>
      <w:spacing w:line="200" w:lineRule="exact"/>
      <w:jc w:val="center"/>
      <w:rPr>
        <w:rFonts w:ascii="Helvetica" w:hAnsi="Helvetica"/>
        <w:spacing w:val="-4"/>
        <w:w w:val="115"/>
        <w:sz w:val="14"/>
        <w:szCs w:val="14"/>
      </w:rPr>
    </w:pPr>
    <w:r>
      <w:rPr>
        <w:rFonts w:ascii="Helvetica" w:hAnsi="Helvetica"/>
        <w:spacing w:val="-4"/>
        <w:w w:val="115"/>
        <w:sz w:val="14"/>
        <w:szCs w:val="14"/>
      </w:rPr>
      <w:t>2100 WEST M-32</w:t>
    </w:r>
    <w:r w:rsidRPr="00F90B11">
      <w:rPr>
        <w:rFonts w:ascii="Helvetica" w:hAnsi="Helvetica"/>
        <w:spacing w:val="-4"/>
        <w:w w:val="115"/>
        <w:sz w:val="14"/>
        <w:szCs w:val="14"/>
      </w:rPr>
      <w:t xml:space="preserve"> </w:t>
    </w:r>
    <w:r w:rsidRPr="00F90B11">
      <w:rPr>
        <w:rFonts w:ascii="Helvetica" w:hAnsi="Helvetica" w:cs="Helvetica"/>
        <w:b/>
        <w:spacing w:val="-4"/>
        <w:w w:val="115"/>
        <w:sz w:val="14"/>
        <w:szCs w:val="14"/>
      </w:rPr>
      <w:t>•</w:t>
    </w:r>
    <w:r>
      <w:rPr>
        <w:rFonts w:ascii="Helvetica" w:hAnsi="Helvetica" w:cs="Helvetica"/>
        <w:b/>
        <w:spacing w:val="-4"/>
        <w:w w:val="115"/>
        <w:sz w:val="14"/>
        <w:szCs w:val="14"/>
      </w:rPr>
      <w:t xml:space="preserve"> </w:t>
    </w:r>
    <w:r>
      <w:rPr>
        <w:rFonts w:ascii="Helvetica" w:hAnsi="Helvetica" w:cs="Helvetica"/>
        <w:spacing w:val="-4"/>
        <w:w w:val="115"/>
        <w:sz w:val="14"/>
        <w:szCs w:val="14"/>
      </w:rPr>
      <w:t>GAYLORD</w:t>
    </w:r>
    <w:r w:rsidRPr="00A014BB">
      <w:rPr>
        <w:rFonts w:ascii="Helvetica" w:hAnsi="Helvetica" w:cs="Helvetica"/>
        <w:spacing w:val="-4"/>
        <w:w w:val="115"/>
        <w:sz w:val="14"/>
        <w:szCs w:val="14"/>
      </w:rPr>
      <w:t xml:space="preserve">, MICHIGAN </w:t>
    </w:r>
    <w:r>
      <w:rPr>
        <w:rFonts w:ascii="Helvetica" w:hAnsi="Helvetica" w:cs="Helvetica"/>
        <w:spacing w:val="-4"/>
        <w:w w:val="115"/>
        <w:sz w:val="14"/>
        <w:szCs w:val="14"/>
      </w:rPr>
      <w:t>49735-9282</w:t>
    </w:r>
  </w:p>
  <w:p w14:paraId="05334FE7" w14:textId="77777777" w:rsidR="008F33B8" w:rsidRPr="00642507" w:rsidRDefault="008F33B8" w:rsidP="00BB72BA">
    <w:pPr>
      <w:spacing w:after="60" w:line="200" w:lineRule="exact"/>
      <w:jc w:val="center"/>
      <w:rPr>
        <w:rFonts w:ascii="Helvetica" w:hAnsi="Helvetica"/>
        <w:spacing w:val="-4"/>
        <w:w w:val="115"/>
        <w:sz w:val="14"/>
        <w:szCs w:val="14"/>
      </w:rPr>
    </w:pPr>
    <w:r w:rsidRPr="00E439EF">
      <w:rPr>
        <w:rFonts w:ascii="Helvetica" w:hAnsi="Helvetica"/>
        <w:spacing w:val="-4"/>
        <w:w w:val="115"/>
        <w:sz w:val="14"/>
        <w:szCs w:val="14"/>
      </w:rPr>
      <w:t>www.michigan.gov</w:t>
    </w:r>
    <w:r>
      <w:rPr>
        <w:rFonts w:ascii="Helvetica" w:hAnsi="Helvetica"/>
        <w:spacing w:val="-4"/>
        <w:w w:val="115"/>
        <w:sz w:val="14"/>
        <w:szCs w:val="14"/>
      </w:rPr>
      <w:t>/deq</w:t>
    </w:r>
    <w:r w:rsidRPr="00F90B11">
      <w:rPr>
        <w:rFonts w:ascii="Helvetica" w:hAnsi="Helvetica"/>
        <w:spacing w:val="-4"/>
        <w:w w:val="115"/>
        <w:sz w:val="14"/>
        <w:szCs w:val="14"/>
      </w:rPr>
      <w:t xml:space="preserve"> </w:t>
    </w:r>
    <w:r w:rsidRPr="00F90B11">
      <w:rPr>
        <w:rFonts w:ascii="Helvetica" w:hAnsi="Helvetica" w:cs="Helvetica"/>
        <w:b/>
        <w:spacing w:val="-4"/>
        <w:w w:val="115"/>
        <w:sz w:val="14"/>
        <w:szCs w:val="14"/>
      </w:rPr>
      <w:t>•</w:t>
    </w:r>
    <w:r w:rsidRPr="00F90B11">
      <w:rPr>
        <w:rFonts w:ascii="Helvetica" w:hAnsi="Helvetica"/>
        <w:spacing w:val="-4"/>
        <w:w w:val="115"/>
        <w:sz w:val="14"/>
        <w:szCs w:val="14"/>
      </w:rPr>
      <w:t xml:space="preserve"> </w:t>
    </w:r>
    <w:r>
      <w:rPr>
        <w:rFonts w:ascii="Helvetica" w:hAnsi="Helvetica"/>
        <w:spacing w:val="-4"/>
        <w:w w:val="115"/>
        <w:sz w:val="14"/>
        <w:szCs w:val="14"/>
      </w:rPr>
      <w:t>(989) 731-4920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BE9DD" w14:textId="77777777" w:rsidR="00E36951" w:rsidRDefault="00E36951">
      <w:r>
        <w:separator/>
      </w:r>
    </w:p>
  </w:footnote>
  <w:footnote w:type="continuationSeparator" w:id="0">
    <w:p w14:paraId="157B7ED1" w14:textId="77777777" w:rsidR="00E36951" w:rsidRDefault="00E36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51"/>
    <w:rsid w:val="00001AB3"/>
    <w:rsid w:val="00046F8F"/>
    <w:rsid w:val="00066CF4"/>
    <w:rsid w:val="000B289D"/>
    <w:rsid w:val="000B7050"/>
    <w:rsid w:val="001277C1"/>
    <w:rsid w:val="001533B2"/>
    <w:rsid w:val="00191FEC"/>
    <w:rsid w:val="001A7AD3"/>
    <w:rsid w:val="001C408B"/>
    <w:rsid w:val="001E548E"/>
    <w:rsid w:val="002107B9"/>
    <w:rsid w:val="00230842"/>
    <w:rsid w:val="0027211A"/>
    <w:rsid w:val="002738E2"/>
    <w:rsid w:val="00284299"/>
    <w:rsid w:val="002B4BEE"/>
    <w:rsid w:val="002C2A76"/>
    <w:rsid w:val="002C4D7F"/>
    <w:rsid w:val="00314352"/>
    <w:rsid w:val="0032688B"/>
    <w:rsid w:val="0034691D"/>
    <w:rsid w:val="00356923"/>
    <w:rsid w:val="00362223"/>
    <w:rsid w:val="00362FAB"/>
    <w:rsid w:val="003A3910"/>
    <w:rsid w:val="003B1285"/>
    <w:rsid w:val="003E4392"/>
    <w:rsid w:val="004123E1"/>
    <w:rsid w:val="004410F1"/>
    <w:rsid w:val="004426C4"/>
    <w:rsid w:val="00445E97"/>
    <w:rsid w:val="00446A32"/>
    <w:rsid w:val="00477E04"/>
    <w:rsid w:val="004E17DF"/>
    <w:rsid w:val="004E2D9A"/>
    <w:rsid w:val="004F082F"/>
    <w:rsid w:val="004F6AB1"/>
    <w:rsid w:val="00580E2C"/>
    <w:rsid w:val="0058748F"/>
    <w:rsid w:val="00592C4B"/>
    <w:rsid w:val="00594CF2"/>
    <w:rsid w:val="005A0CCA"/>
    <w:rsid w:val="005A6A33"/>
    <w:rsid w:val="005D6052"/>
    <w:rsid w:val="005D694C"/>
    <w:rsid w:val="005E08CB"/>
    <w:rsid w:val="005E4289"/>
    <w:rsid w:val="00603EDF"/>
    <w:rsid w:val="00626793"/>
    <w:rsid w:val="00676F6B"/>
    <w:rsid w:val="00682633"/>
    <w:rsid w:val="00693293"/>
    <w:rsid w:val="00697960"/>
    <w:rsid w:val="006A2EB2"/>
    <w:rsid w:val="006B7971"/>
    <w:rsid w:val="00701786"/>
    <w:rsid w:val="00714917"/>
    <w:rsid w:val="00714D40"/>
    <w:rsid w:val="0071673D"/>
    <w:rsid w:val="00753374"/>
    <w:rsid w:val="0076359F"/>
    <w:rsid w:val="00767384"/>
    <w:rsid w:val="00771FE0"/>
    <w:rsid w:val="007A7224"/>
    <w:rsid w:val="00803C3E"/>
    <w:rsid w:val="00824790"/>
    <w:rsid w:val="00851EFC"/>
    <w:rsid w:val="0085352E"/>
    <w:rsid w:val="008572AC"/>
    <w:rsid w:val="008A2D50"/>
    <w:rsid w:val="008A70B7"/>
    <w:rsid w:val="008C47CB"/>
    <w:rsid w:val="008E5CB2"/>
    <w:rsid w:val="008F33B8"/>
    <w:rsid w:val="008F5131"/>
    <w:rsid w:val="009029F4"/>
    <w:rsid w:val="00913DD8"/>
    <w:rsid w:val="00915F4E"/>
    <w:rsid w:val="00925DEA"/>
    <w:rsid w:val="0096246F"/>
    <w:rsid w:val="00996F6C"/>
    <w:rsid w:val="009A3AA7"/>
    <w:rsid w:val="00A014BB"/>
    <w:rsid w:val="00A21535"/>
    <w:rsid w:val="00A32F2A"/>
    <w:rsid w:val="00A66EF9"/>
    <w:rsid w:val="00A877B9"/>
    <w:rsid w:val="00AB7786"/>
    <w:rsid w:val="00AE7EE0"/>
    <w:rsid w:val="00B07227"/>
    <w:rsid w:val="00B35D41"/>
    <w:rsid w:val="00B36DD8"/>
    <w:rsid w:val="00B77462"/>
    <w:rsid w:val="00B84FF5"/>
    <w:rsid w:val="00BA7797"/>
    <w:rsid w:val="00BB5298"/>
    <w:rsid w:val="00BB6749"/>
    <w:rsid w:val="00BB72BA"/>
    <w:rsid w:val="00BF2AAD"/>
    <w:rsid w:val="00C253EA"/>
    <w:rsid w:val="00C32EC4"/>
    <w:rsid w:val="00C61463"/>
    <w:rsid w:val="00C82DBF"/>
    <w:rsid w:val="00C96661"/>
    <w:rsid w:val="00CB0052"/>
    <w:rsid w:val="00CB1874"/>
    <w:rsid w:val="00CB5341"/>
    <w:rsid w:val="00CE401F"/>
    <w:rsid w:val="00CF1221"/>
    <w:rsid w:val="00CF4F5D"/>
    <w:rsid w:val="00D10F6F"/>
    <w:rsid w:val="00D22FF9"/>
    <w:rsid w:val="00D60173"/>
    <w:rsid w:val="00D725AE"/>
    <w:rsid w:val="00D73AB1"/>
    <w:rsid w:val="00D81EA6"/>
    <w:rsid w:val="00D91EEB"/>
    <w:rsid w:val="00DC43F3"/>
    <w:rsid w:val="00DD1982"/>
    <w:rsid w:val="00DE6D3D"/>
    <w:rsid w:val="00E0205D"/>
    <w:rsid w:val="00E36951"/>
    <w:rsid w:val="00E91E97"/>
    <w:rsid w:val="00EA1467"/>
    <w:rsid w:val="00ED1FCA"/>
    <w:rsid w:val="00F5558F"/>
    <w:rsid w:val="00F90B11"/>
    <w:rsid w:val="00F931E5"/>
    <w:rsid w:val="00FE3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9B4424"/>
  <w15:chartTrackingRefBased/>
  <w15:docId w15:val="{C3A148DB-006A-4DA2-9FB0-25EF8D29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0F1"/>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3374"/>
    <w:pPr>
      <w:tabs>
        <w:tab w:val="center" w:pos="4320"/>
        <w:tab w:val="right" w:pos="9360"/>
      </w:tabs>
    </w:pPr>
  </w:style>
  <w:style w:type="paragraph" w:styleId="Footer">
    <w:name w:val="footer"/>
    <w:basedOn w:val="Normal"/>
    <w:rsid w:val="003E4392"/>
    <w:pPr>
      <w:tabs>
        <w:tab w:val="center" w:pos="4320"/>
        <w:tab w:val="right" w:pos="9360"/>
      </w:tabs>
    </w:pPr>
  </w:style>
  <w:style w:type="character" w:styleId="Hyperlink">
    <w:name w:val="Hyperlink"/>
    <w:rsid w:val="00BB5298"/>
    <w:rPr>
      <w:color w:val="0000FF"/>
      <w:u w:val="single"/>
    </w:rPr>
  </w:style>
  <w:style w:type="paragraph" w:styleId="BalloonText">
    <w:name w:val="Balloon Text"/>
    <w:basedOn w:val="Normal"/>
    <w:semiHidden/>
    <w:rsid w:val="00925DEA"/>
    <w:rPr>
      <w:rFonts w:ascii="Tahoma" w:hAnsi="Tahoma" w:cs="Tahoma"/>
      <w:sz w:val="16"/>
      <w:szCs w:val="16"/>
    </w:rPr>
  </w:style>
  <w:style w:type="table" w:styleId="TableGrid">
    <w:name w:val="Table Grid"/>
    <w:basedOn w:val="TableNormal"/>
    <w:rsid w:val="0044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36951"/>
  </w:style>
  <w:style w:type="paragraph" w:styleId="Signature">
    <w:name w:val="Signature"/>
    <w:basedOn w:val="Normal"/>
    <w:link w:val="SignatureChar"/>
    <w:rsid w:val="001E548E"/>
    <w:pPr>
      <w:ind w:left="4320"/>
    </w:pPr>
    <w:rPr>
      <w:rFonts w:ascii="Courier New" w:hAnsi="Courier New" w:cs="Times New Roman"/>
      <w:sz w:val="22"/>
    </w:rPr>
  </w:style>
  <w:style w:type="character" w:customStyle="1" w:styleId="SignatureChar">
    <w:name w:val="Signature Char"/>
    <w:basedOn w:val="DefaultParagraphFont"/>
    <w:link w:val="Signature"/>
    <w:rsid w:val="001E548E"/>
    <w:rPr>
      <w:rFonts w:ascii="Courier New" w:hAnsi="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2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arleyb@michiga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bled2\Desktop\DEQ%20Gayl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DEQ Gaylord</Template>
  <TotalTime>0</TotalTime>
  <Pages>2</Pages>
  <Words>415</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Michigan</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Noble-Woods, Deb (DEQ)</dc:creator>
  <cp:keywords/>
  <cp:lastModifiedBy>Noble-Woods, Deb (EGLE)</cp:lastModifiedBy>
  <cp:revision>3</cp:revision>
  <cp:lastPrinted>2019-08-28T12:14:00Z</cp:lastPrinted>
  <dcterms:created xsi:type="dcterms:W3CDTF">2019-08-27T17:35:00Z</dcterms:created>
  <dcterms:modified xsi:type="dcterms:W3CDTF">2019-08-28T12:14:00Z</dcterms:modified>
</cp:coreProperties>
</file>