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F400A" w14:textId="77777777" w:rsidR="00AF4326" w:rsidRDefault="00AF4326">
      <w:pPr>
        <w:pStyle w:val="Header"/>
        <w:tabs>
          <w:tab w:val="clear" w:pos="4320"/>
          <w:tab w:val="clear" w:pos="8640"/>
        </w:tabs>
        <w:rPr>
          <w:rFonts w:ascii="Arial" w:hAnsi="Arial"/>
          <w:sz w:val="18"/>
        </w:rPr>
      </w:pPr>
    </w:p>
    <w:p w14:paraId="5A18AD40"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CB79079" w14:textId="77777777" w:rsidTr="00240431">
        <w:tc>
          <w:tcPr>
            <w:tcW w:w="2250" w:type="dxa"/>
          </w:tcPr>
          <w:p w14:paraId="7FBB668F" w14:textId="77777777" w:rsidR="00AA0D6E" w:rsidRDefault="00AA0D6E" w:rsidP="00AA0D6E">
            <w:pPr>
              <w:jc w:val="center"/>
              <w:rPr>
                <w:rFonts w:ascii="Arial" w:hAnsi="Arial"/>
                <w:sz w:val="16"/>
              </w:rPr>
            </w:pPr>
          </w:p>
        </w:tc>
        <w:tc>
          <w:tcPr>
            <w:tcW w:w="5670" w:type="dxa"/>
          </w:tcPr>
          <w:p w14:paraId="535A74E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042E289" w14:textId="77777777" w:rsidR="00AA0D6E" w:rsidRDefault="00AA0D6E" w:rsidP="00AA0D6E">
            <w:pPr>
              <w:jc w:val="center"/>
              <w:rPr>
                <w:rFonts w:ascii="Arial" w:hAnsi="Arial"/>
                <w:sz w:val="16"/>
              </w:rPr>
            </w:pPr>
            <w:r>
              <w:rPr>
                <w:rFonts w:ascii="Arial" w:hAnsi="Arial"/>
              </w:rPr>
              <w:t>Air Quality Division</w:t>
            </w:r>
          </w:p>
        </w:tc>
        <w:tc>
          <w:tcPr>
            <w:tcW w:w="2430" w:type="dxa"/>
          </w:tcPr>
          <w:p w14:paraId="30F972D8" w14:textId="77777777" w:rsidR="00AA0D6E" w:rsidRDefault="00AA0D6E" w:rsidP="00AA0D6E">
            <w:pPr>
              <w:jc w:val="center"/>
              <w:rPr>
                <w:rFonts w:ascii="Arial" w:hAnsi="Arial"/>
                <w:b/>
                <w:sz w:val="24"/>
              </w:rPr>
            </w:pPr>
          </w:p>
        </w:tc>
      </w:tr>
      <w:tr w:rsidR="00AA0D6E" w14:paraId="7465605F" w14:textId="77777777" w:rsidTr="00240431">
        <w:trPr>
          <w:cantSplit/>
          <w:trHeight w:val="146"/>
        </w:trPr>
        <w:tc>
          <w:tcPr>
            <w:tcW w:w="2250" w:type="dxa"/>
          </w:tcPr>
          <w:p w14:paraId="592E6126"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351DDE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6BB8EE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295AB6" w14:paraId="1696BC19" w14:textId="77777777" w:rsidTr="00240431">
        <w:trPr>
          <w:cantSplit/>
          <w:trHeight w:val="145"/>
        </w:trPr>
        <w:tc>
          <w:tcPr>
            <w:tcW w:w="2250" w:type="dxa"/>
          </w:tcPr>
          <w:p w14:paraId="702F0868" w14:textId="23A559BF" w:rsidR="00AA0D6E" w:rsidRPr="00295AB6" w:rsidRDefault="0094599E" w:rsidP="00AA0D6E">
            <w:pPr>
              <w:pStyle w:val="Header"/>
              <w:jc w:val="center"/>
              <w:rPr>
                <w:rFonts w:ascii="Arial" w:hAnsi="Arial"/>
                <w:sz w:val="22"/>
                <w:szCs w:val="22"/>
              </w:rPr>
            </w:pPr>
            <w:bookmarkStart w:id="0" w:name="SRN"/>
            <w:r w:rsidRPr="00295AB6">
              <w:rPr>
                <w:rFonts w:ascii="Arial" w:hAnsi="Arial"/>
                <w:sz w:val="22"/>
                <w:szCs w:val="22"/>
              </w:rPr>
              <w:t>SRN</w:t>
            </w:r>
            <w:r w:rsidR="00826203" w:rsidRPr="00295AB6">
              <w:rPr>
                <w:rFonts w:ascii="Arial" w:hAnsi="Arial"/>
                <w:sz w:val="22"/>
                <w:szCs w:val="22"/>
              </w:rPr>
              <w:t xml:space="preserve"> A5858</w:t>
            </w:r>
            <w:bookmarkEnd w:id="0"/>
          </w:p>
        </w:tc>
        <w:tc>
          <w:tcPr>
            <w:tcW w:w="5670" w:type="dxa"/>
          </w:tcPr>
          <w:p w14:paraId="57626D33" w14:textId="77777777" w:rsidR="00AA0D6E" w:rsidRPr="00295AB6" w:rsidRDefault="00AA0D6E" w:rsidP="00AA0D6E">
            <w:pPr>
              <w:jc w:val="center"/>
              <w:rPr>
                <w:rFonts w:ascii="Arial" w:hAnsi="Arial"/>
                <w:b/>
                <w:sz w:val="28"/>
                <w:szCs w:val="28"/>
              </w:rPr>
            </w:pPr>
            <w:r w:rsidRPr="00295AB6">
              <w:rPr>
                <w:rFonts w:ascii="Arial" w:hAnsi="Arial"/>
                <w:b/>
                <w:sz w:val="28"/>
                <w:szCs w:val="28"/>
              </w:rPr>
              <w:t>STAFF REPORT</w:t>
            </w:r>
          </w:p>
        </w:tc>
        <w:tc>
          <w:tcPr>
            <w:tcW w:w="2430" w:type="dxa"/>
          </w:tcPr>
          <w:p w14:paraId="76041B42" w14:textId="0DFF91CA" w:rsidR="00AA0D6E" w:rsidRPr="00295AB6" w:rsidRDefault="00826203" w:rsidP="00AA0D6E">
            <w:pPr>
              <w:pStyle w:val="Header"/>
              <w:jc w:val="center"/>
              <w:rPr>
                <w:rFonts w:ascii="Arial" w:hAnsi="Arial"/>
                <w:sz w:val="22"/>
                <w:szCs w:val="22"/>
              </w:rPr>
            </w:pPr>
            <w:bookmarkStart w:id="1" w:name="Text17"/>
            <w:r w:rsidRPr="00295AB6">
              <w:rPr>
                <w:rFonts w:ascii="Arial" w:hAnsi="Arial"/>
                <w:sz w:val="22"/>
                <w:szCs w:val="22"/>
              </w:rPr>
              <w:t>MI-ROP-A5858-20</w:t>
            </w:r>
            <w:bookmarkEnd w:id="1"/>
            <w:r w:rsidR="00C968EB" w:rsidRPr="00295AB6">
              <w:rPr>
                <w:rFonts w:ascii="Arial" w:hAnsi="Arial"/>
                <w:sz w:val="22"/>
                <w:szCs w:val="22"/>
              </w:rPr>
              <w:t>22</w:t>
            </w:r>
            <w:r w:rsidR="00E959CB" w:rsidRPr="00295AB6">
              <w:rPr>
                <w:rFonts w:ascii="Arial" w:hAnsi="Arial"/>
                <w:sz w:val="22"/>
                <w:szCs w:val="22"/>
              </w:rPr>
              <w:t>a</w:t>
            </w:r>
          </w:p>
        </w:tc>
      </w:tr>
    </w:tbl>
    <w:p w14:paraId="2FBACE25" w14:textId="77777777" w:rsidR="00AF4326" w:rsidRPr="00295AB6" w:rsidRDefault="00AF4326">
      <w:pPr>
        <w:rPr>
          <w:rFonts w:ascii="Arial" w:hAnsi="Arial"/>
          <w:sz w:val="14"/>
        </w:rPr>
      </w:pPr>
    </w:p>
    <w:p w14:paraId="2C832AB9" w14:textId="77777777" w:rsidR="00AF4326" w:rsidRPr="00295AB6" w:rsidRDefault="00AF4326">
      <w:pPr>
        <w:jc w:val="center"/>
        <w:rPr>
          <w:rFonts w:ascii="Arial" w:hAnsi="Arial"/>
          <w:sz w:val="22"/>
        </w:rPr>
      </w:pPr>
    </w:p>
    <w:p w14:paraId="3F0AC769" w14:textId="76C3331C" w:rsidR="003D6C8F" w:rsidRPr="00295AB6" w:rsidRDefault="00B85047">
      <w:pPr>
        <w:jc w:val="center"/>
        <w:rPr>
          <w:rFonts w:ascii="Arial" w:hAnsi="Arial"/>
          <w:b/>
          <w:sz w:val="22"/>
        </w:rPr>
      </w:pPr>
      <w:bookmarkStart w:id="2" w:name="Text40"/>
      <w:r w:rsidRPr="00295AB6">
        <w:rPr>
          <w:rFonts w:ascii="Arial" w:hAnsi="Arial"/>
          <w:b/>
          <w:noProof/>
          <w:sz w:val="22"/>
        </w:rPr>
        <w:t>Mead Johnson &amp; Company, LLC</w:t>
      </w:r>
      <w:bookmarkEnd w:id="2"/>
    </w:p>
    <w:p w14:paraId="1B90D692" w14:textId="77777777" w:rsidR="00AF4326" w:rsidRPr="00295AB6" w:rsidRDefault="00AF4326">
      <w:pPr>
        <w:rPr>
          <w:rFonts w:ascii="Arial" w:hAnsi="Arial"/>
          <w:sz w:val="22"/>
        </w:rPr>
      </w:pPr>
    </w:p>
    <w:p w14:paraId="1E846733" w14:textId="77777777" w:rsidR="00AF4326" w:rsidRPr="00295AB6" w:rsidRDefault="00AF4326">
      <w:pPr>
        <w:jc w:val="center"/>
        <w:rPr>
          <w:rFonts w:ascii="Arial" w:hAnsi="Arial"/>
          <w:sz w:val="22"/>
        </w:rPr>
      </w:pPr>
    </w:p>
    <w:p w14:paraId="5877BFEE" w14:textId="084DA214" w:rsidR="00AF4326" w:rsidRPr="00295AB6" w:rsidRDefault="009A000C">
      <w:pPr>
        <w:jc w:val="center"/>
        <w:rPr>
          <w:rFonts w:ascii="Arial" w:hAnsi="Arial"/>
          <w:sz w:val="22"/>
        </w:rPr>
      </w:pPr>
      <w:r w:rsidRPr="00295AB6">
        <w:rPr>
          <w:rFonts w:ascii="Arial" w:hAnsi="Arial"/>
          <w:sz w:val="22"/>
        </w:rPr>
        <w:t>State Registration Number (</w:t>
      </w:r>
      <w:r w:rsidR="00AF4326" w:rsidRPr="00295AB6">
        <w:rPr>
          <w:rFonts w:ascii="Arial" w:hAnsi="Arial"/>
          <w:sz w:val="22"/>
        </w:rPr>
        <w:t>SRN</w:t>
      </w:r>
      <w:r w:rsidRPr="00295AB6">
        <w:rPr>
          <w:rFonts w:ascii="Arial" w:hAnsi="Arial"/>
          <w:sz w:val="22"/>
        </w:rPr>
        <w:t>)</w:t>
      </w:r>
      <w:r w:rsidR="00AF4326" w:rsidRPr="00295AB6">
        <w:rPr>
          <w:rFonts w:ascii="Arial" w:hAnsi="Arial"/>
          <w:sz w:val="22"/>
        </w:rPr>
        <w:t xml:space="preserve">: </w:t>
      </w:r>
      <w:r w:rsidR="006F1894" w:rsidRPr="00295AB6">
        <w:rPr>
          <w:rFonts w:ascii="Arial" w:hAnsi="Arial"/>
          <w:sz w:val="22"/>
          <w:szCs w:val="22"/>
        </w:rPr>
        <w:t>SRN A5858</w:t>
      </w:r>
    </w:p>
    <w:p w14:paraId="050AF457" w14:textId="77777777" w:rsidR="00AF4326" w:rsidRPr="00295AB6" w:rsidRDefault="00AF4326">
      <w:pPr>
        <w:jc w:val="center"/>
        <w:rPr>
          <w:rFonts w:ascii="Arial" w:hAnsi="Arial"/>
          <w:sz w:val="22"/>
        </w:rPr>
      </w:pPr>
    </w:p>
    <w:p w14:paraId="104C7025" w14:textId="77777777" w:rsidR="00AF4326" w:rsidRPr="00295AB6" w:rsidRDefault="001301E9">
      <w:pPr>
        <w:jc w:val="center"/>
        <w:outlineLvl w:val="0"/>
        <w:rPr>
          <w:rFonts w:ascii="Arial" w:hAnsi="Arial"/>
          <w:sz w:val="22"/>
        </w:rPr>
      </w:pPr>
      <w:r w:rsidRPr="00295AB6">
        <w:rPr>
          <w:rFonts w:ascii="Arial" w:hAnsi="Arial"/>
          <w:sz w:val="22"/>
        </w:rPr>
        <w:t>Located</w:t>
      </w:r>
      <w:r w:rsidR="00AF4326" w:rsidRPr="00295AB6">
        <w:rPr>
          <w:rFonts w:ascii="Arial" w:hAnsi="Arial"/>
          <w:sz w:val="22"/>
        </w:rPr>
        <w:t xml:space="preserve"> at</w:t>
      </w:r>
    </w:p>
    <w:p w14:paraId="5F76FA4E" w14:textId="77777777" w:rsidR="006240B1" w:rsidRPr="00295AB6" w:rsidRDefault="006240B1">
      <w:pPr>
        <w:jc w:val="center"/>
        <w:outlineLvl w:val="0"/>
        <w:rPr>
          <w:rFonts w:ascii="Arial" w:hAnsi="Arial"/>
          <w:sz w:val="22"/>
        </w:rPr>
      </w:pPr>
    </w:p>
    <w:p w14:paraId="726D6B62" w14:textId="351E886F" w:rsidR="00AF4326" w:rsidRPr="00295AB6" w:rsidRDefault="00D34DF8">
      <w:pPr>
        <w:jc w:val="center"/>
        <w:rPr>
          <w:rFonts w:ascii="Arial" w:hAnsi="Arial"/>
          <w:sz w:val="22"/>
        </w:rPr>
      </w:pPr>
      <w:bookmarkStart w:id="3" w:name="Street_Address"/>
      <w:r w:rsidRPr="00295AB6">
        <w:rPr>
          <w:rFonts w:ascii="Arial" w:hAnsi="Arial"/>
          <w:sz w:val="22"/>
        </w:rPr>
        <w:t>725 East</w:t>
      </w:r>
      <w:r w:rsidR="001810BA" w:rsidRPr="00295AB6">
        <w:rPr>
          <w:rFonts w:ascii="Arial" w:hAnsi="Arial"/>
          <w:sz w:val="22"/>
        </w:rPr>
        <w:t xml:space="preserve"> Main Street</w:t>
      </w:r>
      <w:bookmarkEnd w:id="3"/>
      <w:r w:rsidR="00AF4326" w:rsidRPr="00295AB6">
        <w:rPr>
          <w:rFonts w:ascii="Arial" w:hAnsi="Arial"/>
          <w:sz w:val="22"/>
        </w:rPr>
        <w:t xml:space="preserve">, </w:t>
      </w:r>
      <w:bookmarkStart w:id="4" w:name="City"/>
      <w:r w:rsidR="001810BA" w:rsidRPr="00295AB6">
        <w:rPr>
          <w:rFonts w:ascii="Arial" w:hAnsi="Arial"/>
          <w:sz w:val="22"/>
        </w:rPr>
        <w:t>Zeeland</w:t>
      </w:r>
      <w:bookmarkEnd w:id="4"/>
      <w:r w:rsidR="00AF4326" w:rsidRPr="00295AB6">
        <w:rPr>
          <w:rFonts w:ascii="Arial" w:hAnsi="Arial"/>
          <w:sz w:val="22"/>
        </w:rPr>
        <w:t xml:space="preserve">, </w:t>
      </w:r>
      <w:bookmarkStart w:id="5" w:name="Text13"/>
      <w:r w:rsidR="001810BA" w:rsidRPr="00295AB6">
        <w:rPr>
          <w:rFonts w:ascii="Arial" w:hAnsi="Arial"/>
          <w:sz w:val="22"/>
        </w:rPr>
        <w:t>Ottawa</w:t>
      </w:r>
      <w:bookmarkEnd w:id="5"/>
      <w:r w:rsidR="000901C4" w:rsidRPr="00295AB6">
        <w:rPr>
          <w:rFonts w:ascii="Arial" w:hAnsi="Arial"/>
          <w:sz w:val="22"/>
        </w:rPr>
        <w:t xml:space="preserve"> County</w:t>
      </w:r>
      <w:r w:rsidR="00D325DF" w:rsidRPr="00295AB6">
        <w:rPr>
          <w:rFonts w:ascii="Arial" w:hAnsi="Arial"/>
          <w:sz w:val="22"/>
        </w:rPr>
        <w:t xml:space="preserve">, </w:t>
      </w:r>
      <w:r w:rsidR="00AF4326" w:rsidRPr="00295AB6">
        <w:rPr>
          <w:rFonts w:ascii="Arial" w:hAnsi="Arial"/>
          <w:sz w:val="22"/>
        </w:rPr>
        <w:t xml:space="preserve">Michigan </w:t>
      </w:r>
      <w:bookmarkStart w:id="6" w:name="Zip"/>
      <w:r w:rsidR="001810BA" w:rsidRPr="00295AB6">
        <w:rPr>
          <w:rFonts w:ascii="Arial" w:hAnsi="Arial"/>
          <w:sz w:val="22"/>
        </w:rPr>
        <w:t>49464</w:t>
      </w:r>
      <w:bookmarkEnd w:id="6"/>
    </w:p>
    <w:p w14:paraId="6ABD81C4" w14:textId="77777777" w:rsidR="00AF4326" w:rsidRPr="00295AB6" w:rsidRDefault="00AF4326">
      <w:pPr>
        <w:jc w:val="center"/>
        <w:rPr>
          <w:rFonts w:ascii="Arial" w:hAnsi="Arial"/>
          <w:sz w:val="22"/>
        </w:rPr>
      </w:pPr>
    </w:p>
    <w:p w14:paraId="03281D17" w14:textId="50EEF496" w:rsidR="00AF4326" w:rsidRPr="00295AB6" w:rsidRDefault="00AF4326">
      <w:pPr>
        <w:ind w:left="3150"/>
        <w:rPr>
          <w:rFonts w:ascii="Arial" w:hAnsi="Arial"/>
          <w:sz w:val="22"/>
        </w:rPr>
      </w:pPr>
      <w:r w:rsidRPr="00295AB6">
        <w:rPr>
          <w:rFonts w:ascii="Arial" w:hAnsi="Arial"/>
          <w:sz w:val="22"/>
        </w:rPr>
        <w:t>Permit Number:</w:t>
      </w:r>
      <w:r w:rsidRPr="00295AB6">
        <w:rPr>
          <w:rFonts w:ascii="Arial" w:hAnsi="Arial"/>
          <w:sz w:val="22"/>
        </w:rPr>
        <w:tab/>
      </w:r>
      <w:r w:rsidRPr="00295AB6">
        <w:rPr>
          <w:rFonts w:ascii="Arial" w:hAnsi="Arial"/>
          <w:sz w:val="22"/>
        </w:rPr>
        <w:tab/>
      </w:r>
      <w:bookmarkStart w:id="7" w:name="Text19"/>
      <w:r w:rsidR="007928E8" w:rsidRPr="00295AB6">
        <w:rPr>
          <w:rFonts w:ascii="Arial" w:hAnsi="Arial"/>
          <w:noProof/>
          <w:sz w:val="22"/>
        </w:rPr>
        <w:t>MI-</w:t>
      </w:r>
      <w:r w:rsidR="00B85047" w:rsidRPr="00295AB6">
        <w:rPr>
          <w:rFonts w:ascii="Arial" w:hAnsi="Arial"/>
          <w:noProof/>
          <w:sz w:val="22"/>
        </w:rPr>
        <w:t>ROP</w:t>
      </w:r>
      <w:r w:rsidR="007928E8" w:rsidRPr="00295AB6">
        <w:rPr>
          <w:rFonts w:ascii="Arial" w:hAnsi="Arial"/>
          <w:noProof/>
          <w:sz w:val="22"/>
        </w:rPr>
        <w:t>-A5858-2022</w:t>
      </w:r>
      <w:bookmarkEnd w:id="7"/>
      <w:r w:rsidR="00E959CB" w:rsidRPr="00295AB6">
        <w:rPr>
          <w:rFonts w:ascii="Arial" w:hAnsi="Arial"/>
          <w:noProof/>
          <w:sz w:val="22"/>
        </w:rPr>
        <w:t>a</w:t>
      </w:r>
    </w:p>
    <w:p w14:paraId="34F0A983" w14:textId="77777777" w:rsidR="00AF4326" w:rsidRPr="00295AB6" w:rsidRDefault="00AF4326">
      <w:pPr>
        <w:ind w:left="3150"/>
        <w:rPr>
          <w:rFonts w:ascii="Arial" w:hAnsi="Arial"/>
          <w:sz w:val="22"/>
        </w:rPr>
      </w:pPr>
    </w:p>
    <w:p w14:paraId="0FA3DC3D" w14:textId="4AA1A0CE" w:rsidR="00AF4326" w:rsidRPr="00295AB6" w:rsidRDefault="00AF4326">
      <w:pPr>
        <w:ind w:left="3150"/>
        <w:rPr>
          <w:rFonts w:ascii="Arial" w:hAnsi="Arial"/>
          <w:sz w:val="22"/>
        </w:rPr>
      </w:pPr>
      <w:r w:rsidRPr="00295AB6">
        <w:rPr>
          <w:rFonts w:ascii="Arial" w:hAnsi="Arial"/>
          <w:sz w:val="22"/>
        </w:rPr>
        <w:t>Staff Report Date:</w:t>
      </w:r>
      <w:r w:rsidRPr="00295AB6">
        <w:rPr>
          <w:rFonts w:ascii="Arial" w:hAnsi="Arial"/>
          <w:sz w:val="22"/>
        </w:rPr>
        <w:tab/>
      </w:r>
      <w:r w:rsidRPr="00295AB6">
        <w:rPr>
          <w:rFonts w:ascii="Arial" w:hAnsi="Arial"/>
          <w:sz w:val="22"/>
        </w:rPr>
        <w:tab/>
      </w:r>
      <w:r w:rsidR="004466FF" w:rsidRPr="00295AB6">
        <w:rPr>
          <w:rFonts w:ascii="Arial" w:hAnsi="Arial"/>
          <w:sz w:val="22"/>
        </w:rPr>
        <w:t>July 4, 2022</w:t>
      </w:r>
    </w:p>
    <w:p w14:paraId="58A56151" w14:textId="77777777" w:rsidR="00E959CB" w:rsidRPr="00295AB6" w:rsidRDefault="00E959CB">
      <w:pPr>
        <w:ind w:left="3150"/>
        <w:rPr>
          <w:rFonts w:ascii="Arial" w:hAnsi="Arial"/>
          <w:sz w:val="22"/>
        </w:rPr>
      </w:pPr>
    </w:p>
    <w:p w14:paraId="3AA20F34" w14:textId="30D761C7" w:rsidR="00E959CB" w:rsidRPr="00295AB6" w:rsidRDefault="00E959CB">
      <w:pPr>
        <w:ind w:left="3150"/>
        <w:rPr>
          <w:rFonts w:ascii="Arial" w:hAnsi="Arial"/>
          <w:sz w:val="22"/>
        </w:rPr>
      </w:pPr>
      <w:r w:rsidRPr="00295AB6">
        <w:rPr>
          <w:rFonts w:ascii="Arial" w:hAnsi="Arial"/>
          <w:sz w:val="22"/>
        </w:rPr>
        <w:t>Amended Date:</w:t>
      </w:r>
      <w:r w:rsidRPr="00295AB6">
        <w:rPr>
          <w:rFonts w:ascii="Arial" w:hAnsi="Arial"/>
          <w:sz w:val="22"/>
        </w:rPr>
        <w:tab/>
      </w:r>
      <w:r w:rsidRPr="00295AB6">
        <w:rPr>
          <w:rFonts w:ascii="Arial" w:hAnsi="Arial"/>
          <w:sz w:val="22"/>
        </w:rPr>
        <w:tab/>
      </w:r>
      <w:r w:rsidR="00357C68" w:rsidRPr="00295AB6">
        <w:rPr>
          <w:rFonts w:ascii="Arial" w:hAnsi="Arial"/>
          <w:sz w:val="22"/>
        </w:rPr>
        <w:t>October 17, 2024</w:t>
      </w:r>
    </w:p>
    <w:p w14:paraId="164E47AA" w14:textId="77777777" w:rsidR="00DB5924" w:rsidRPr="00295AB6" w:rsidRDefault="00DB5924">
      <w:pPr>
        <w:pStyle w:val="BodyText"/>
      </w:pPr>
    </w:p>
    <w:p w14:paraId="541FFED4" w14:textId="77777777" w:rsidR="00644884" w:rsidRPr="00295AB6" w:rsidRDefault="00644884" w:rsidP="00DB5924">
      <w:pPr>
        <w:jc w:val="both"/>
        <w:rPr>
          <w:rFonts w:ascii="Arial" w:hAnsi="Arial"/>
          <w:sz w:val="22"/>
        </w:rPr>
      </w:pPr>
    </w:p>
    <w:p w14:paraId="6A7FDC16" w14:textId="77777777" w:rsidR="00644884" w:rsidRPr="00295AB6" w:rsidRDefault="00644884" w:rsidP="00DB5924">
      <w:pPr>
        <w:jc w:val="both"/>
        <w:rPr>
          <w:rFonts w:ascii="Arial" w:hAnsi="Arial"/>
          <w:sz w:val="22"/>
        </w:rPr>
      </w:pPr>
    </w:p>
    <w:p w14:paraId="462B265D" w14:textId="77777777" w:rsidR="00644884" w:rsidRPr="00295AB6" w:rsidRDefault="00644884" w:rsidP="00DB5924">
      <w:pPr>
        <w:jc w:val="both"/>
        <w:rPr>
          <w:rFonts w:ascii="Arial" w:hAnsi="Arial"/>
          <w:sz w:val="22"/>
        </w:rPr>
      </w:pPr>
    </w:p>
    <w:p w14:paraId="006B869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8182428" w14:textId="77777777" w:rsidR="00AF4326" w:rsidRDefault="00AF4326">
      <w:pPr>
        <w:rPr>
          <w:rFonts w:ascii="Arial" w:hAnsi="Arial"/>
          <w:sz w:val="22"/>
        </w:rPr>
      </w:pPr>
    </w:p>
    <w:p w14:paraId="112FD453" w14:textId="77777777" w:rsidR="00AF4326" w:rsidRDefault="00AF4326">
      <w:pPr>
        <w:rPr>
          <w:rFonts w:ascii="Arial" w:hAnsi="Arial"/>
          <w:sz w:val="22"/>
        </w:rPr>
      </w:pPr>
    </w:p>
    <w:p w14:paraId="72F11F29" w14:textId="77777777" w:rsidR="00AF4326" w:rsidRDefault="00AF4326">
      <w:pPr>
        <w:rPr>
          <w:rFonts w:ascii="Arial" w:hAnsi="Arial"/>
          <w:sz w:val="22"/>
        </w:rPr>
      </w:pPr>
    </w:p>
    <w:p w14:paraId="27454BC7" w14:textId="77777777" w:rsidR="00AF4326" w:rsidRDefault="00AF4326">
      <w:pPr>
        <w:rPr>
          <w:rFonts w:ascii="Arial" w:hAnsi="Arial"/>
          <w:sz w:val="22"/>
        </w:rPr>
      </w:pPr>
    </w:p>
    <w:p w14:paraId="2878C9B7" w14:textId="77777777" w:rsidR="00AF4326" w:rsidRDefault="00AF4326">
      <w:pPr>
        <w:rPr>
          <w:rFonts w:ascii="Arial" w:hAnsi="Arial"/>
          <w:sz w:val="22"/>
        </w:rPr>
      </w:pPr>
    </w:p>
    <w:p w14:paraId="3CDF42B4" w14:textId="77777777" w:rsidR="00AF4326" w:rsidRDefault="00AF4326">
      <w:pPr>
        <w:rPr>
          <w:rFonts w:ascii="Arial" w:hAnsi="Arial"/>
          <w:sz w:val="22"/>
        </w:rPr>
      </w:pPr>
    </w:p>
    <w:p w14:paraId="5C0EC955" w14:textId="77777777" w:rsidR="00DB5924" w:rsidRDefault="00DB5924">
      <w:pPr>
        <w:rPr>
          <w:rFonts w:ascii="Arial" w:hAnsi="Arial"/>
          <w:sz w:val="22"/>
        </w:rPr>
      </w:pPr>
    </w:p>
    <w:p w14:paraId="3E4EA8D5" w14:textId="77777777" w:rsidR="00DB5924" w:rsidRDefault="00DB5924">
      <w:pPr>
        <w:rPr>
          <w:rFonts w:ascii="Arial" w:hAnsi="Arial"/>
          <w:sz w:val="22"/>
        </w:rPr>
      </w:pPr>
    </w:p>
    <w:p w14:paraId="6AAFBCE2" w14:textId="77777777" w:rsidR="00DB5924" w:rsidRDefault="00DB5924">
      <w:pPr>
        <w:rPr>
          <w:rFonts w:ascii="Arial" w:hAnsi="Arial"/>
          <w:sz w:val="22"/>
        </w:rPr>
      </w:pPr>
    </w:p>
    <w:p w14:paraId="72EE0B35" w14:textId="77777777" w:rsidR="00DB5924" w:rsidRDefault="00DB5924">
      <w:pPr>
        <w:rPr>
          <w:rFonts w:ascii="Arial" w:hAnsi="Arial"/>
          <w:sz w:val="22"/>
        </w:rPr>
      </w:pPr>
    </w:p>
    <w:p w14:paraId="3130D9AE" w14:textId="77777777" w:rsidR="00DB5924" w:rsidRDefault="00DB5924">
      <w:pPr>
        <w:rPr>
          <w:rFonts w:ascii="Arial" w:hAnsi="Arial"/>
          <w:sz w:val="22"/>
        </w:rPr>
      </w:pPr>
    </w:p>
    <w:p w14:paraId="3A1BB191" w14:textId="77777777" w:rsidR="00DB5924" w:rsidRDefault="00DB5924">
      <w:pPr>
        <w:rPr>
          <w:rFonts w:ascii="Arial" w:hAnsi="Arial"/>
          <w:sz w:val="22"/>
        </w:rPr>
      </w:pPr>
    </w:p>
    <w:p w14:paraId="5377DAD8" w14:textId="77777777" w:rsidR="00DB5924" w:rsidRDefault="00DB5924">
      <w:pPr>
        <w:rPr>
          <w:rFonts w:ascii="Arial" w:hAnsi="Arial"/>
          <w:sz w:val="22"/>
        </w:rPr>
      </w:pPr>
    </w:p>
    <w:p w14:paraId="38138223" w14:textId="77777777" w:rsidR="00DB5924" w:rsidRDefault="00DB5924">
      <w:pPr>
        <w:rPr>
          <w:rFonts w:ascii="Arial" w:hAnsi="Arial"/>
          <w:sz w:val="22"/>
        </w:rPr>
      </w:pPr>
    </w:p>
    <w:p w14:paraId="5F74413E" w14:textId="77777777" w:rsidR="00AF4326" w:rsidRDefault="00AF4326">
      <w:pPr>
        <w:rPr>
          <w:rFonts w:ascii="Arial" w:hAnsi="Arial"/>
          <w:sz w:val="22"/>
        </w:rPr>
      </w:pPr>
    </w:p>
    <w:p w14:paraId="09F7E123" w14:textId="77777777" w:rsidR="00AF4326" w:rsidRDefault="00AF4326">
      <w:pPr>
        <w:rPr>
          <w:rFonts w:ascii="Arial" w:hAnsi="Arial"/>
          <w:sz w:val="22"/>
        </w:rPr>
      </w:pPr>
    </w:p>
    <w:p w14:paraId="0584A7A0" w14:textId="77777777" w:rsidR="00AF4326" w:rsidRDefault="00AF4326">
      <w:pPr>
        <w:rPr>
          <w:rFonts w:ascii="Arial" w:hAnsi="Arial"/>
          <w:sz w:val="22"/>
        </w:rPr>
      </w:pPr>
    </w:p>
    <w:p w14:paraId="4D1F6989" w14:textId="77777777" w:rsidR="00644884" w:rsidRDefault="00644884">
      <w:pPr>
        <w:rPr>
          <w:rFonts w:ascii="Arial" w:hAnsi="Arial"/>
          <w:sz w:val="22"/>
        </w:rPr>
      </w:pPr>
    </w:p>
    <w:p w14:paraId="49208064" w14:textId="77777777" w:rsidR="00AF4326" w:rsidRDefault="00644884" w:rsidP="00644884">
      <w:pPr>
        <w:rPr>
          <w:rFonts w:ascii="Arial" w:hAnsi="Arial"/>
          <w:sz w:val="22"/>
        </w:rPr>
      </w:pPr>
      <w:r>
        <w:rPr>
          <w:rFonts w:ascii="Arial" w:hAnsi="Arial"/>
          <w:sz w:val="22"/>
        </w:rPr>
        <w:br w:type="page"/>
      </w:r>
    </w:p>
    <w:p w14:paraId="5B94FECA" w14:textId="77777777" w:rsidR="00D87241" w:rsidRDefault="00D87241" w:rsidP="00557876">
      <w:pPr>
        <w:jc w:val="center"/>
        <w:outlineLvl w:val="0"/>
        <w:rPr>
          <w:rFonts w:ascii="Arial" w:hAnsi="Arial"/>
          <w:b/>
        </w:rPr>
      </w:pPr>
      <w:r>
        <w:rPr>
          <w:rFonts w:ascii="Arial" w:hAnsi="Arial"/>
          <w:b/>
        </w:rPr>
        <w:lastRenderedPageBreak/>
        <w:t>TABLE OF CONTENTS</w:t>
      </w:r>
    </w:p>
    <w:p w14:paraId="6AFCFB4A" w14:textId="6105459A" w:rsidR="007C2699" w:rsidRDefault="00D87241">
      <w:pPr>
        <w:pStyle w:val="TOC1"/>
        <w:tabs>
          <w:tab w:val="right" w:leader="do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7C2699">
        <w:rPr>
          <w:noProof/>
        </w:rPr>
        <w:t>July 4, 2022 - STAFF REPORT</w:t>
      </w:r>
      <w:r w:rsidR="007C2699">
        <w:rPr>
          <w:noProof/>
        </w:rPr>
        <w:tab/>
      </w:r>
      <w:r w:rsidR="007C2699">
        <w:rPr>
          <w:noProof/>
        </w:rPr>
        <w:fldChar w:fldCharType="begin"/>
      </w:r>
      <w:r w:rsidR="007C2699">
        <w:rPr>
          <w:noProof/>
        </w:rPr>
        <w:instrText xml:space="preserve"> PAGEREF _Toc184308485 \h </w:instrText>
      </w:r>
      <w:r w:rsidR="007C2699">
        <w:rPr>
          <w:noProof/>
        </w:rPr>
      </w:r>
      <w:r w:rsidR="007C2699">
        <w:rPr>
          <w:noProof/>
        </w:rPr>
        <w:fldChar w:fldCharType="separate"/>
      </w:r>
      <w:r w:rsidR="007C2699">
        <w:rPr>
          <w:noProof/>
        </w:rPr>
        <w:t>3</w:t>
      </w:r>
      <w:r w:rsidR="007C2699">
        <w:rPr>
          <w:noProof/>
        </w:rPr>
        <w:fldChar w:fldCharType="end"/>
      </w:r>
    </w:p>
    <w:p w14:paraId="064130BC" w14:textId="4942EE78" w:rsidR="007C2699" w:rsidRDefault="007C2699">
      <w:pPr>
        <w:pStyle w:val="TOC1"/>
        <w:tabs>
          <w:tab w:val="right" w:leader="dot" w:pos="10214"/>
        </w:tabs>
        <w:rPr>
          <w:rFonts w:asciiTheme="minorHAnsi" w:eastAsiaTheme="minorEastAsia" w:hAnsiTheme="minorHAnsi" w:cstheme="minorBidi"/>
          <w:b w:val="0"/>
          <w:noProof/>
          <w:kern w:val="2"/>
          <w:sz w:val="24"/>
          <w:szCs w:val="24"/>
          <w14:ligatures w14:val="standardContextual"/>
        </w:rPr>
      </w:pPr>
      <w:r>
        <w:rPr>
          <w:noProof/>
        </w:rPr>
        <w:t>August 5, 2022 - STAFF REPORT ADDENDUM</w:t>
      </w:r>
      <w:r>
        <w:rPr>
          <w:noProof/>
        </w:rPr>
        <w:tab/>
      </w:r>
      <w:r>
        <w:rPr>
          <w:noProof/>
        </w:rPr>
        <w:fldChar w:fldCharType="begin"/>
      </w:r>
      <w:r>
        <w:rPr>
          <w:noProof/>
        </w:rPr>
        <w:instrText xml:space="preserve"> PAGEREF _Toc184308486 \h </w:instrText>
      </w:r>
      <w:r>
        <w:rPr>
          <w:noProof/>
        </w:rPr>
      </w:r>
      <w:r>
        <w:rPr>
          <w:noProof/>
        </w:rPr>
        <w:fldChar w:fldCharType="separate"/>
      </w:r>
      <w:r>
        <w:rPr>
          <w:noProof/>
        </w:rPr>
        <w:t>10</w:t>
      </w:r>
      <w:r>
        <w:rPr>
          <w:noProof/>
        </w:rPr>
        <w:fldChar w:fldCharType="end"/>
      </w:r>
    </w:p>
    <w:p w14:paraId="0DF750AD" w14:textId="4108F8D1" w:rsidR="007C2699" w:rsidRDefault="007C2699">
      <w:pPr>
        <w:pStyle w:val="TOC1"/>
        <w:tabs>
          <w:tab w:val="right" w:leader="dot" w:pos="10214"/>
        </w:tabs>
        <w:rPr>
          <w:rFonts w:asciiTheme="minorHAnsi" w:eastAsiaTheme="minorEastAsia" w:hAnsiTheme="minorHAnsi" w:cstheme="minorBidi"/>
          <w:b w:val="0"/>
          <w:noProof/>
          <w:kern w:val="2"/>
          <w:sz w:val="24"/>
          <w:szCs w:val="24"/>
          <w14:ligatures w14:val="standardContextual"/>
        </w:rPr>
      </w:pPr>
      <w:r w:rsidRPr="007C494B">
        <w:rPr>
          <w:rFonts w:cs="Arial"/>
          <w:noProof/>
        </w:rPr>
        <w:t>October 17, 2024</w:t>
      </w:r>
      <w:r>
        <w:rPr>
          <w:noProof/>
        </w:rPr>
        <w:t xml:space="preserve"> - STAFF REPORT FOR RULE 216(2) MINOR MODIFICATION</w:t>
      </w:r>
      <w:r>
        <w:rPr>
          <w:noProof/>
        </w:rPr>
        <w:tab/>
      </w:r>
      <w:r>
        <w:rPr>
          <w:noProof/>
        </w:rPr>
        <w:fldChar w:fldCharType="begin"/>
      </w:r>
      <w:r>
        <w:rPr>
          <w:noProof/>
        </w:rPr>
        <w:instrText xml:space="preserve"> PAGEREF _Toc184308487 \h </w:instrText>
      </w:r>
      <w:r>
        <w:rPr>
          <w:noProof/>
        </w:rPr>
      </w:r>
      <w:r>
        <w:rPr>
          <w:noProof/>
        </w:rPr>
        <w:fldChar w:fldCharType="separate"/>
      </w:r>
      <w:r>
        <w:rPr>
          <w:noProof/>
        </w:rPr>
        <w:t>11</w:t>
      </w:r>
      <w:r>
        <w:rPr>
          <w:noProof/>
        </w:rPr>
        <w:fldChar w:fldCharType="end"/>
      </w:r>
    </w:p>
    <w:p w14:paraId="43C7AE2C" w14:textId="63DEAF0C" w:rsidR="00D87241" w:rsidRDefault="00D87241" w:rsidP="00D87241">
      <w:pPr>
        <w:pStyle w:val="Header"/>
        <w:tabs>
          <w:tab w:val="clear" w:pos="4320"/>
          <w:tab w:val="clear" w:pos="8640"/>
        </w:tabs>
        <w:rPr>
          <w:rFonts w:ascii="Arial" w:hAnsi="Arial"/>
        </w:rPr>
      </w:pPr>
      <w:r>
        <w:rPr>
          <w:rFonts w:ascii="Arial" w:hAnsi="Arial"/>
          <w:b/>
        </w:rPr>
        <w:fldChar w:fldCharType="end"/>
      </w:r>
      <w:r>
        <w:rPr>
          <w:rFonts w:ascii="Arial" w:hAnsi="Arial"/>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EA0C85E" w14:textId="77777777" w:rsidTr="004577DE">
        <w:tc>
          <w:tcPr>
            <w:tcW w:w="2250" w:type="dxa"/>
          </w:tcPr>
          <w:p w14:paraId="056AE440" w14:textId="77777777" w:rsidR="004577DE" w:rsidRDefault="004577DE" w:rsidP="004577DE">
            <w:pPr>
              <w:ind w:right="252"/>
              <w:jc w:val="center"/>
              <w:rPr>
                <w:rFonts w:ascii="Arial" w:hAnsi="Arial"/>
                <w:sz w:val="16"/>
              </w:rPr>
            </w:pPr>
          </w:p>
        </w:tc>
        <w:tc>
          <w:tcPr>
            <w:tcW w:w="5940" w:type="dxa"/>
          </w:tcPr>
          <w:p w14:paraId="70C325D7"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98FAAF6" w14:textId="77777777" w:rsidR="004577DE" w:rsidRDefault="004577DE" w:rsidP="00C65371">
            <w:pPr>
              <w:jc w:val="center"/>
              <w:rPr>
                <w:rFonts w:ascii="Arial" w:hAnsi="Arial"/>
                <w:sz w:val="16"/>
              </w:rPr>
            </w:pPr>
            <w:r>
              <w:rPr>
                <w:rFonts w:ascii="Arial" w:hAnsi="Arial"/>
              </w:rPr>
              <w:t>Air Quality Division</w:t>
            </w:r>
          </w:p>
        </w:tc>
        <w:tc>
          <w:tcPr>
            <w:tcW w:w="2374" w:type="dxa"/>
          </w:tcPr>
          <w:p w14:paraId="679E4A99" w14:textId="77777777" w:rsidR="004577DE" w:rsidRDefault="004577DE" w:rsidP="00C65371">
            <w:pPr>
              <w:ind w:left="-73"/>
              <w:jc w:val="center"/>
              <w:rPr>
                <w:rFonts w:ascii="Arial" w:hAnsi="Arial"/>
                <w:sz w:val="16"/>
              </w:rPr>
            </w:pPr>
          </w:p>
        </w:tc>
      </w:tr>
      <w:tr w:rsidR="004577DE" w:rsidRPr="00DB5924" w14:paraId="1AA48744" w14:textId="77777777" w:rsidTr="004577DE">
        <w:trPr>
          <w:cantSplit/>
          <w:trHeight w:val="333"/>
        </w:trPr>
        <w:tc>
          <w:tcPr>
            <w:tcW w:w="2250" w:type="dxa"/>
          </w:tcPr>
          <w:p w14:paraId="3933907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A3B2385"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9CE4E74"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568EEA0" w14:textId="77777777" w:rsidTr="004577DE">
        <w:trPr>
          <w:cantSplit/>
          <w:trHeight w:val="428"/>
        </w:trPr>
        <w:tc>
          <w:tcPr>
            <w:tcW w:w="2250" w:type="dxa"/>
            <w:tcBorders>
              <w:bottom w:val="nil"/>
            </w:tcBorders>
          </w:tcPr>
          <w:p w14:paraId="34E60E5A" w14:textId="5E9A7144" w:rsidR="004577DE" w:rsidRPr="00910FEA" w:rsidRDefault="001810BA" w:rsidP="00C65371">
            <w:pPr>
              <w:pStyle w:val="Header"/>
              <w:jc w:val="center"/>
              <w:rPr>
                <w:rFonts w:ascii="Arial" w:hAnsi="Arial"/>
                <w:sz w:val="22"/>
                <w:szCs w:val="22"/>
              </w:rPr>
            </w:pPr>
            <w:r>
              <w:rPr>
                <w:rFonts w:ascii="Arial" w:hAnsi="Arial"/>
                <w:sz w:val="22"/>
                <w:szCs w:val="22"/>
              </w:rPr>
              <w:t>A5858</w:t>
            </w:r>
          </w:p>
        </w:tc>
        <w:tc>
          <w:tcPr>
            <w:tcW w:w="5940" w:type="dxa"/>
            <w:tcBorders>
              <w:bottom w:val="nil"/>
            </w:tcBorders>
          </w:tcPr>
          <w:p w14:paraId="2BB06082" w14:textId="53BBDD10" w:rsidR="004577DE" w:rsidRPr="0057400E" w:rsidRDefault="004466FF"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70509776"/>
            <w:bookmarkStart w:id="13" w:name="_Toc184308485"/>
            <w:r>
              <w:rPr>
                <w:sz w:val="22"/>
                <w:szCs w:val="22"/>
              </w:rPr>
              <w:t>July 4, 2022</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bookmarkEnd w:id="13"/>
          </w:p>
        </w:tc>
        <w:tc>
          <w:tcPr>
            <w:tcW w:w="2374" w:type="dxa"/>
            <w:tcBorders>
              <w:bottom w:val="nil"/>
            </w:tcBorders>
          </w:tcPr>
          <w:p w14:paraId="28732BED" w14:textId="28F6FC0C" w:rsidR="004577DE" w:rsidRPr="00910FEA" w:rsidRDefault="001810BA" w:rsidP="00C65371">
            <w:pPr>
              <w:pStyle w:val="Header"/>
              <w:jc w:val="center"/>
              <w:rPr>
                <w:rFonts w:ascii="Arial" w:hAnsi="Arial"/>
                <w:b/>
                <w:sz w:val="22"/>
                <w:szCs w:val="22"/>
              </w:rPr>
            </w:pPr>
            <w:r>
              <w:rPr>
                <w:rFonts w:ascii="Arial" w:hAnsi="Arial"/>
                <w:sz w:val="22"/>
                <w:szCs w:val="22"/>
              </w:rPr>
              <w:t>MI-ROP-A5858-20</w:t>
            </w:r>
            <w:r w:rsidR="003F5570">
              <w:rPr>
                <w:rFonts w:ascii="Arial" w:hAnsi="Arial"/>
                <w:sz w:val="22"/>
                <w:szCs w:val="22"/>
              </w:rPr>
              <w:t>22</w:t>
            </w:r>
          </w:p>
        </w:tc>
      </w:tr>
    </w:tbl>
    <w:p w14:paraId="05974D91" w14:textId="77777777" w:rsidR="0024506D" w:rsidRDefault="0024506D" w:rsidP="00EE5339">
      <w:pPr>
        <w:pStyle w:val="Header"/>
        <w:tabs>
          <w:tab w:val="clear" w:pos="4320"/>
          <w:tab w:val="clear" w:pos="8640"/>
        </w:tabs>
        <w:rPr>
          <w:rFonts w:ascii="Arial" w:hAnsi="Arial"/>
          <w:sz w:val="22"/>
        </w:rPr>
      </w:pPr>
    </w:p>
    <w:p w14:paraId="18875433" w14:textId="77777777" w:rsidR="00AF4326" w:rsidRPr="00CB60BD" w:rsidRDefault="00AF4326" w:rsidP="00EE5339">
      <w:pPr>
        <w:pStyle w:val="Header"/>
        <w:tabs>
          <w:tab w:val="clear" w:pos="4320"/>
          <w:tab w:val="clear" w:pos="8640"/>
        </w:tabs>
        <w:rPr>
          <w:rFonts w:ascii="Arial" w:hAnsi="Arial"/>
          <w:sz w:val="22"/>
        </w:rPr>
      </w:pPr>
    </w:p>
    <w:p w14:paraId="1AB5D590"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4CCEAF28" w14:textId="77777777" w:rsidR="00AF4326" w:rsidRPr="00290754" w:rsidRDefault="00AF4326">
      <w:pPr>
        <w:jc w:val="both"/>
        <w:rPr>
          <w:rFonts w:ascii="Arial" w:hAnsi="Arial" w:cs="Arial"/>
          <w:sz w:val="22"/>
          <w:szCs w:val="22"/>
        </w:rPr>
      </w:pPr>
    </w:p>
    <w:p w14:paraId="3022741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4CB5E2F" w14:textId="77777777" w:rsidR="00DB5924" w:rsidRPr="00290754" w:rsidRDefault="00DB5924" w:rsidP="00167B85">
      <w:pPr>
        <w:jc w:val="both"/>
        <w:rPr>
          <w:rFonts w:ascii="Arial" w:hAnsi="Arial" w:cs="Arial"/>
          <w:sz w:val="22"/>
          <w:szCs w:val="22"/>
        </w:rPr>
      </w:pPr>
    </w:p>
    <w:p w14:paraId="78E8F8C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C9CE3FB" w14:textId="77777777" w:rsidR="00DB5924" w:rsidRPr="00290754" w:rsidRDefault="00DB5924" w:rsidP="00DB5924">
      <w:pPr>
        <w:rPr>
          <w:rFonts w:ascii="Arial" w:hAnsi="Arial" w:cs="Arial"/>
          <w:sz w:val="22"/>
          <w:szCs w:val="22"/>
        </w:rPr>
      </w:pPr>
    </w:p>
    <w:p w14:paraId="49E2C70F"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1BFB711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358D684" w14:textId="77777777">
        <w:tc>
          <w:tcPr>
            <w:tcW w:w="5040" w:type="dxa"/>
          </w:tcPr>
          <w:p w14:paraId="182EC67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57FA847" w14:textId="65E230B8" w:rsidR="001159B4" w:rsidRDefault="00723491">
            <w:pPr>
              <w:rPr>
                <w:rFonts w:ascii="Arial" w:hAnsi="Arial" w:cs="Arial"/>
                <w:sz w:val="22"/>
                <w:szCs w:val="22"/>
              </w:rPr>
            </w:pPr>
            <w:bookmarkStart w:id="18" w:name="Source_Name_Mailing"/>
            <w:r>
              <w:rPr>
                <w:rFonts w:ascii="Arial" w:hAnsi="Arial" w:cs="Arial"/>
                <w:sz w:val="22"/>
                <w:szCs w:val="22"/>
              </w:rPr>
              <w:t>Mead Johnson &amp; Company</w:t>
            </w:r>
            <w:bookmarkEnd w:id="18"/>
          </w:p>
          <w:p w14:paraId="1D6793B9" w14:textId="3916DC79" w:rsidR="001159B4" w:rsidRDefault="00723491">
            <w:pPr>
              <w:rPr>
                <w:rFonts w:ascii="Arial" w:hAnsi="Arial" w:cs="Arial"/>
                <w:sz w:val="22"/>
                <w:szCs w:val="22"/>
              </w:rPr>
            </w:pPr>
            <w:bookmarkStart w:id="19" w:name="street_mailing"/>
            <w:r>
              <w:rPr>
                <w:rFonts w:ascii="Arial" w:hAnsi="Arial" w:cs="Arial"/>
                <w:sz w:val="22"/>
                <w:szCs w:val="22"/>
              </w:rPr>
              <w:t>725 East Main Street</w:t>
            </w:r>
            <w:bookmarkEnd w:id="19"/>
          </w:p>
          <w:p w14:paraId="299AD136" w14:textId="66B407F9" w:rsidR="00AF4326" w:rsidRPr="00290754" w:rsidRDefault="00723491">
            <w:pPr>
              <w:rPr>
                <w:rFonts w:ascii="Arial" w:hAnsi="Arial" w:cs="Arial"/>
                <w:sz w:val="22"/>
                <w:szCs w:val="22"/>
              </w:rPr>
            </w:pPr>
            <w:bookmarkStart w:id="20" w:name="city_mailing"/>
            <w:r>
              <w:rPr>
                <w:rFonts w:ascii="Arial" w:hAnsi="Arial" w:cs="Arial"/>
                <w:sz w:val="22"/>
                <w:szCs w:val="22"/>
              </w:rPr>
              <w:t>Zeeland</w:t>
            </w:r>
            <w:bookmarkEnd w:id="20"/>
            <w:r w:rsidR="00AF4326" w:rsidRPr="00290754">
              <w:rPr>
                <w:rFonts w:ascii="Arial" w:hAnsi="Arial" w:cs="Arial"/>
                <w:sz w:val="22"/>
                <w:szCs w:val="22"/>
              </w:rPr>
              <w:t>, Michigan</w:t>
            </w:r>
            <w:r w:rsidR="001159B4">
              <w:rPr>
                <w:rFonts w:ascii="Arial" w:hAnsi="Arial" w:cs="Arial"/>
                <w:sz w:val="22"/>
                <w:szCs w:val="22"/>
              </w:rPr>
              <w:t xml:space="preserve"> </w:t>
            </w:r>
            <w:bookmarkStart w:id="21" w:name="zipcode_mailing"/>
            <w:r>
              <w:rPr>
                <w:rFonts w:ascii="Arial" w:hAnsi="Arial" w:cs="Arial"/>
                <w:sz w:val="22"/>
                <w:szCs w:val="22"/>
              </w:rPr>
              <w:t>49464</w:t>
            </w:r>
            <w:bookmarkEnd w:id="21"/>
            <w:r w:rsidR="00AF4326" w:rsidRPr="00290754">
              <w:rPr>
                <w:rFonts w:ascii="Arial" w:hAnsi="Arial" w:cs="Arial"/>
                <w:sz w:val="22"/>
                <w:szCs w:val="22"/>
              </w:rPr>
              <w:t xml:space="preserve"> </w:t>
            </w:r>
          </w:p>
        </w:tc>
      </w:tr>
      <w:tr w:rsidR="00AF4326" w:rsidRPr="00290754" w14:paraId="3D8AC678" w14:textId="77777777" w:rsidTr="00177285">
        <w:trPr>
          <w:trHeight w:val="273"/>
        </w:trPr>
        <w:tc>
          <w:tcPr>
            <w:tcW w:w="5040" w:type="dxa"/>
          </w:tcPr>
          <w:p w14:paraId="722A4DE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BFABF53" w14:textId="7F6EBC26" w:rsidR="00AF4326" w:rsidRPr="00290754" w:rsidRDefault="00723491">
            <w:pPr>
              <w:rPr>
                <w:rFonts w:ascii="Arial" w:hAnsi="Arial" w:cs="Arial"/>
                <w:sz w:val="22"/>
                <w:szCs w:val="22"/>
              </w:rPr>
            </w:pPr>
            <w:bookmarkStart w:id="22" w:name="Text15"/>
            <w:r>
              <w:rPr>
                <w:rFonts w:ascii="Arial" w:hAnsi="Arial" w:cs="Arial"/>
                <w:noProof/>
                <w:sz w:val="22"/>
                <w:szCs w:val="22"/>
              </w:rPr>
              <w:t>A5858</w:t>
            </w:r>
            <w:bookmarkEnd w:id="22"/>
          </w:p>
        </w:tc>
      </w:tr>
      <w:tr w:rsidR="00AF4326" w:rsidRPr="00290754" w14:paraId="3FBD9181" w14:textId="77777777">
        <w:tc>
          <w:tcPr>
            <w:tcW w:w="5040" w:type="dxa"/>
          </w:tcPr>
          <w:p w14:paraId="0FECB1F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6748922" w14:textId="1AF05EDC" w:rsidR="00AF4326" w:rsidRPr="00290754" w:rsidRDefault="002F7EDF">
            <w:pPr>
              <w:rPr>
                <w:rFonts w:ascii="Arial" w:hAnsi="Arial" w:cs="Arial"/>
                <w:sz w:val="22"/>
                <w:szCs w:val="22"/>
              </w:rPr>
            </w:pPr>
            <w:bookmarkStart w:id="23" w:name="SIC"/>
            <w:r>
              <w:rPr>
                <w:rFonts w:ascii="Arial" w:hAnsi="Arial" w:cs="Arial"/>
                <w:sz w:val="22"/>
                <w:szCs w:val="22"/>
              </w:rPr>
              <w:t>311514</w:t>
            </w:r>
            <w:bookmarkEnd w:id="23"/>
          </w:p>
        </w:tc>
      </w:tr>
      <w:tr w:rsidR="00AF4326" w:rsidRPr="00290754" w14:paraId="1A718191" w14:textId="77777777">
        <w:tc>
          <w:tcPr>
            <w:tcW w:w="5040" w:type="dxa"/>
          </w:tcPr>
          <w:p w14:paraId="6683C58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83D8057" w14:textId="71A9295A" w:rsidR="00AF4326" w:rsidRPr="00290754" w:rsidRDefault="002F7EDF">
            <w:pPr>
              <w:rPr>
                <w:rFonts w:ascii="Arial" w:hAnsi="Arial" w:cs="Arial"/>
                <w:sz w:val="22"/>
                <w:szCs w:val="22"/>
              </w:rPr>
            </w:pPr>
            <w:bookmarkStart w:id="24" w:name="Number_of_Sections"/>
            <w:r>
              <w:rPr>
                <w:rFonts w:ascii="Arial" w:hAnsi="Arial" w:cs="Arial"/>
                <w:sz w:val="22"/>
                <w:szCs w:val="22"/>
              </w:rPr>
              <w:t>1</w:t>
            </w:r>
            <w:bookmarkEnd w:id="24"/>
          </w:p>
        </w:tc>
      </w:tr>
      <w:tr w:rsidR="00647809" w:rsidRPr="00290754" w14:paraId="6CE12E56" w14:textId="77777777">
        <w:tc>
          <w:tcPr>
            <w:tcW w:w="5040" w:type="dxa"/>
          </w:tcPr>
          <w:p w14:paraId="0F846A1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5E7136D" w14:textId="5BAE800D" w:rsidR="00647809" w:rsidRDefault="00E85DCB">
            <w:pPr>
              <w:rPr>
                <w:rFonts w:ascii="Arial" w:hAnsi="Arial" w:cs="Arial"/>
                <w:sz w:val="22"/>
                <w:szCs w:val="22"/>
              </w:rPr>
            </w:pPr>
            <w:r>
              <w:rPr>
                <w:rFonts w:ascii="Arial" w:hAnsi="Arial" w:cs="Arial"/>
                <w:sz w:val="22"/>
                <w:szCs w:val="22"/>
              </w:rPr>
              <w:t>Renewal</w:t>
            </w:r>
          </w:p>
        </w:tc>
      </w:tr>
      <w:tr w:rsidR="00AF4326" w:rsidRPr="00290754" w14:paraId="2A84FC58" w14:textId="77777777">
        <w:tc>
          <w:tcPr>
            <w:tcW w:w="5040" w:type="dxa"/>
          </w:tcPr>
          <w:p w14:paraId="15BB8F1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76DCE02" w14:textId="6D8BB1A9" w:rsidR="00AF4326" w:rsidRPr="00290754" w:rsidRDefault="00E777F4">
            <w:pPr>
              <w:rPr>
                <w:rFonts w:ascii="Arial" w:hAnsi="Arial" w:cs="Arial"/>
                <w:sz w:val="22"/>
                <w:szCs w:val="22"/>
              </w:rPr>
            </w:pPr>
            <w:bookmarkStart w:id="25" w:name="Application_number"/>
            <w:r>
              <w:rPr>
                <w:rFonts w:ascii="Arial" w:hAnsi="Arial" w:cs="Arial"/>
                <w:sz w:val="22"/>
                <w:szCs w:val="22"/>
              </w:rPr>
              <w:t>202</w:t>
            </w:r>
            <w:r w:rsidR="001C2052">
              <w:rPr>
                <w:rFonts w:ascii="Arial" w:hAnsi="Arial" w:cs="Arial"/>
                <w:sz w:val="22"/>
                <w:szCs w:val="22"/>
              </w:rPr>
              <w:t>100212</w:t>
            </w:r>
            <w:bookmarkEnd w:id="25"/>
          </w:p>
        </w:tc>
      </w:tr>
      <w:tr w:rsidR="00AF4326" w:rsidRPr="00290754" w14:paraId="374251F8" w14:textId="77777777">
        <w:tc>
          <w:tcPr>
            <w:tcW w:w="5040" w:type="dxa"/>
          </w:tcPr>
          <w:p w14:paraId="4AD178B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111AA0C" w14:textId="6DC3BD6C" w:rsidR="00AF4326" w:rsidRPr="00290754" w:rsidRDefault="00D73F81">
            <w:pPr>
              <w:rPr>
                <w:rFonts w:ascii="Arial" w:hAnsi="Arial" w:cs="Arial"/>
                <w:sz w:val="22"/>
                <w:szCs w:val="22"/>
              </w:rPr>
            </w:pPr>
            <w:bookmarkStart w:id="26" w:name="RO_Title"/>
            <w:r>
              <w:rPr>
                <w:rFonts w:ascii="Arial" w:hAnsi="Arial" w:cs="Arial"/>
                <w:sz w:val="22"/>
                <w:szCs w:val="22"/>
              </w:rPr>
              <w:t>Felipe Martinez, Site</w:t>
            </w:r>
            <w:r w:rsidR="00F56385">
              <w:rPr>
                <w:rFonts w:ascii="Arial" w:hAnsi="Arial" w:cs="Arial"/>
                <w:sz w:val="22"/>
                <w:szCs w:val="22"/>
              </w:rPr>
              <w:t xml:space="preserve"> Director</w:t>
            </w:r>
            <w:bookmarkEnd w:id="26"/>
          </w:p>
          <w:p w14:paraId="7DB581D2" w14:textId="05D19C35" w:rsidR="00AF4326" w:rsidRPr="00290754" w:rsidRDefault="001B1BE4">
            <w:pPr>
              <w:rPr>
                <w:rFonts w:ascii="Arial" w:hAnsi="Arial" w:cs="Arial"/>
                <w:sz w:val="22"/>
                <w:szCs w:val="22"/>
              </w:rPr>
            </w:pPr>
            <w:bookmarkStart w:id="27" w:name="RO_Telephone"/>
            <w:r>
              <w:rPr>
                <w:rFonts w:ascii="Arial" w:hAnsi="Arial" w:cs="Arial"/>
                <w:sz w:val="22"/>
                <w:szCs w:val="22"/>
              </w:rPr>
              <w:t>616-748-7100</w:t>
            </w:r>
            <w:bookmarkEnd w:id="27"/>
          </w:p>
        </w:tc>
      </w:tr>
      <w:tr w:rsidR="00AF4326" w:rsidRPr="00290754" w14:paraId="751A4238" w14:textId="77777777">
        <w:tc>
          <w:tcPr>
            <w:tcW w:w="5040" w:type="dxa"/>
          </w:tcPr>
          <w:p w14:paraId="064F7A8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21C41F2" w14:textId="1DEFC762" w:rsidR="00AF4326" w:rsidRPr="00290754" w:rsidRDefault="00D23881">
            <w:pPr>
              <w:rPr>
                <w:rFonts w:ascii="Arial" w:hAnsi="Arial" w:cs="Arial"/>
                <w:sz w:val="22"/>
                <w:szCs w:val="22"/>
              </w:rPr>
            </w:pPr>
            <w:bookmarkStart w:id="28" w:name="AQD_Staff_Name"/>
            <w:r>
              <w:rPr>
                <w:rFonts w:ascii="Arial" w:hAnsi="Arial" w:cs="Arial"/>
                <w:sz w:val="22"/>
                <w:szCs w:val="22"/>
              </w:rPr>
              <w:t>Chris Robinson</w:t>
            </w:r>
            <w:bookmarkEnd w:id="28"/>
            <w:r w:rsidR="00AF4326" w:rsidRPr="00290754">
              <w:rPr>
                <w:rFonts w:ascii="Arial" w:hAnsi="Arial" w:cs="Arial"/>
                <w:sz w:val="22"/>
                <w:szCs w:val="22"/>
              </w:rPr>
              <w:t xml:space="preserve">, </w:t>
            </w:r>
            <w:r w:rsidR="00E85DCB">
              <w:rPr>
                <w:rFonts w:ascii="Arial" w:hAnsi="Arial" w:cs="Arial"/>
                <w:sz w:val="22"/>
                <w:szCs w:val="22"/>
              </w:rPr>
              <w:t>Environmental Quality Analyst</w:t>
            </w:r>
          </w:p>
          <w:p w14:paraId="011A9D89" w14:textId="6A82E3CD" w:rsidR="00AF4326" w:rsidRPr="00290754" w:rsidRDefault="00D23881">
            <w:pPr>
              <w:rPr>
                <w:rFonts w:ascii="Arial" w:hAnsi="Arial" w:cs="Arial"/>
                <w:sz w:val="22"/>
                <w:szCs w:val="22"/>
              </w:rPr>
            </w:pPr>
            <w:bookmarkStart w:id="29" w:name="AQD_Staff_Telephone"/>
            <w:r>
              <w:rPr>
                <w:rFonts w:ascii="Arial" w:hAnsi="Arial" w:cs="Arial"/>
                <w:sz w:val="22"/>
                <w:szCs w:val="22"/>
              </w:rPr>
              <w:t>616-286-0083</w:t>
            </w:r>
            <w:bookmarkEnd w:id="29"/>
          </w:p>
        </w:tc>
      </w:tr>
      <w:tr w:rsidR="00AF4326" w:rsidRPr="00290754" w14:paraId="019FDF51" w14:textId="77777777">
        <w:tc>
          <w:tcPr>
            <w:tcW w:w="5040" w:type="dxa"/>
          </w:tcPr>
          <w:p w14:paraId="0B6B5A0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06A85E8" w14:textId="109A729B" w:rsidR="00AF4326" w:rsidRPr="00290754" w:rsidRDefault="00235D44">
            <w:pPr>
              <w:rPr>
                <w:rFonts w:ascii="Arial" w:hAnsi="Arial" w:cs="Arial"/>
                <w:sz w:val="22"/>
                <w:szCs w:val="22"/>
              </w:rPr>
            </w:pPr>
            <w:bookmarkStart w:id="30" w:name="Initial_Submit_Date"/>
            <w:r>
              <w:rPr>
                <w:rFonts w:ascii="Arial" w:hAnsi="Arial" w:cs="Arial"/>
                <w:noProof/>
                <w:sz w:val="22"/>
                <w:szCs w:val="22"/>
              </w:rPr>
              <w:t>October 11, 2021</w:t>
            </w:r>
            <w:bookmarkEnd w:id="30"/>
          </w:p>
        </w:tc>
      </w:tr>
      <w:tr w:rsidR="00AF4326" w:rsidRPr="00290754" w14:paraId="23C40FF7" w14:textId="77777777">
        <w:trPr>
          <w:trHeight w:val="165"/>
        </w:trPr>
        <w:tc>
          <w:tcPr>
            <w:tcW w:w="5040" w:type="dxa"/>
          </w:tcPr>
          <w:p w14:paraId="6D46C53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F08E849" w14:textId="363468AD" w:rsidR="00AF4326" w:rsidRPr="00290754" w:rsidRDefault="003546A9">
            <w:pPr>
              <w:rPr>
                <w:rFonts w:ascii="Arial" w:hAnsi="Arial" w:cs="Arial"/>
                <w:sz w:val="22"/>
                <w:szCs w:val="22"/>
              </w:rPr>
            </w:pPr>
            <w:bookmarkStart w:id="31" w:name="AdminCompletedate"/>
            <w:r>
              <w:rPr>
                <w:rFonts w:ascii="Arial" w:hAnsi="Arial" w:cs="Arial"/>
                <w:noProof/>
                <w:sz w:val="22"/>
                <w:szCs w:val="22"/>
              </w:rPr>
              <w:t>October 11, 2021</w:t>
            </w:r>
            <w:bookmarkEnd w:id="31"/>
          </w:p>
        </w:tc>
      </w:tr>
      <w:tr w:rsidR="00AF4326" w:rsidRPr="00290754" w14:paraId="3FA370E9" w14:textId="77777777">
        <w:trPr>
          <w:trHeight w:val="165"/>
        </w:trPr>
        <w:tc>
          <w:tcPr>
            <w:tcW w:w="5040" w:type="dxa"/>
          </w:tcPr>
          <w:p w14:paraId="33A5293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22BA69B" w14:textId="44FA8E39" w:rsidR="00AF4326" w:rsidRPr="00290754" w:rsidRDefault="00E85DCB">
            <w:pPr>
              <w:rPr>
                <w:rFonts w:ascii="Arial" w:hAnsi="Arial" w:cs="Arial"/>
                <w:sz w:val="22"/>
                <w:szCs w:val="22"/>
              </w:rPr>
            </w:pPr>
            <w:r>
              <w:rPr>
                <w:rFonts w:ascii="Arial" w:hAnsi="Arial" w:cs="Arial"/>
                <w:sz w:val="22"/>
                <w:szCs w:val="22"/>
              </w:rPr>
              <w:t>Yes</w:t>
            </w:r>
          </w:p>
        </w:tc>
      </w:tr>
      <w:tr w:rsidR="00AF4326" w:rsidRPr="00290754" w14:paraId="70178E6F" w14:textId="77777777">
        <w:trPr>
          <w:trHeight w:val="165"/>
        </w:trPr>
        <w:tc>
          <w:tcPr>
            <w:tcW w:w="5040" w:type="dxa"/>
          </w:tcPr>
          <w:p w14:paraId="7C2F63F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11C272C" w14:textId="0F8F72F9" w:rsidR="00AF4326" w:rsidRPr="00290754" w:rsidRDefault="004466FF">
            <w:pPr>
              <w:rPr>
                <w:rFonts w:ascii="Arial" w:hAnsi="Arial" w:cs="Arial"/>
                <w:sz w:val="22"/>
                <w:szCs w:val="22"/>
              </w:rPr>
            </w:pPr>
            <w:bookmarkStart w:id="32" w:name="PC_Start_Date_Initia"/>
            <w:r>
              <w:rPr>
                <w:rFonts w:ascii="Arial" w:hAnsi="Arial" w:cs="Arial"/>
                <w:sz w:val="22"/>
                <w:szCs w:val="22"/>
              </w:rPr>
              <w:t>July 4, 2022</w:t>
            </w:r>
            <w:r w:rsidR="00E85DCB">
              <w:rPr>
                <w:rFonts w:ascii="Arial" w:hAnsi="Arial" w:cs="Arial"/>
                <w:sz w:val="22"/>
                <w:szCs w:val="22"/>
              </w:rPr>
              <w:t xml:space="preserve">    </w:t>
            </w:r>
            <w:bookmarkEnd w:id="32"/>
          </w:p>
        </w:tc>
      </w:tr>
      <w:tr w:rsidR="00AF4326" w:rsidRPr="00290754" w14:paraId="25DABC89" w14:textId="77777777">
        <w:tc>
          <w:tcPr>
            <w:tcW w:w="5040" w:type="dxa"/>
          </w:tcPr>
          <w:p w14:paraId="52C0352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2C40AAF" w14:textId="19324F9F" w:rsidR="00AF4326" w:rsidRPr="00290754" w:rsidRDefault="004466FF">
            <w:pPr>
              <w:rPr>
                <w:rFonts w:ascii="Arial" w:hAnsi="Arial" w:cs="Arial"/>
                <w:sz w:val="22"/>
                <w:szCs w:val="22"/>
              </w:rPr>
            </w:pPr>
            <w:r>
              <w:rPr>
                <w:rFonts w:ascii="Arial" w:hAnsi="Arial" w:cs="Arial"/>
                <w:sz w:val="22"/>
                <w:szCs w:val="22"/>
              </w:rPr>
              <w:t xml:space="preserve">August </w:t>
            </w:r>
            <w:r w:rsidR="00253504">
              <w:rPr>
                <w:rFonts w:ascii="Arial" w:hAnsi="Arial" w:cs="Arial"/>
                <w:sz w:val="22"/>
                <w:szCs w:val="22"/>
              </w:rPr>
              <w:t>3</w:t>
            </w:r>
            <w:r>
              <w:rPr>
                <w:rFonts w:ascii="Arial" w:hAnsi="Arial" w:cs="Arial"/>
                <w:sz w:val="22"/>
                <w:szCs w:val="22"/>
              </w:rPr>
              <w:t>, 2022</w:t>
            </w:r>
          </w:p>
        </w:tc>
      </w:tr>
    </w:tbl>
    <w:p w14:paraId="537F88E5" w14:textId="77777777" w:rsidR="00AF4326" w:rsidRPr="00CB60BD" w:rsidRDefault="00AF4326">
      <w:pPr>
        <w:rPr>
          <w:rFonts w:ascii="Arial" w:hAnsi="Arial" w:cs="Arial"/>
          <w:sz w:val="22"/>
          <w:szCs w:val="22"/>
        </w:rPr>
      </w:pPr>
    </w:p>
    <w:p w14:paraId="5EB38AB6" w14:textId="77777777" w:rsidR="00AF4326" w:rsidRPr="00F86203"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F86203">
        <w:rPr>
          <w:rFonts w:ascii="Arial" w:hAnsi="Arial" w:cs="Arial"/>
          <w:b/>
          <w:sz w:val="22"/>
          <w:szCs w:val="22"/>
          <w:u w:val="single"/>
        </w:rPr>
        <w:lastRenderedPageBreak/>
        <w:t>Source Description</w:t>
      </w:r>
      <w:bookmarkEnd w:id="33"/>
      <w:bookmarkEnd w:id="34"/>
    </w:p>
    <w:p w14:paraId="28DD59EF" w14:textId="77777777" w:rsidR="00AF4326" w:rsidRPr="00F86203" w:rsidRDefault="00AF4326">
      <w:pPr>
        <w:rPr>
          <w:rFonts w:ascii="Arial" w:hAnsi="Arial" w:cs="Arial"/>
          <w:sz w:val="22"/>
          <w:szCs w:val="22"/>
        </w:rPr>
      </w:pPr>
    </w:p>
    <w:p w14:paraId="2DD6A2DF" w14:textId="6EFC1A9F" w:rsidR="00DD74BA" w:rsidRPr="00F86203" w:rsidRDefault="00DD74BA" w:rsidP="00DD74BA">
      <w:pPr>
        <w:jc w:val="both"/>
        <w:rPr>
          <w:rFonts w:ascii="Arial" w:hAnsi="Arial" w:cs="Arial"/>
          <w:sz w:val="22"/>
          <w:szCs w:val="22"/>
        </w:rPr>
      </w:pPr>
      <w:bookmarkStart w:id="35" w:name="Source_Description"/>
      <w:r w:rsidRPr="00F86203">
        <w:rPr>
          <w:rFonts w:ascii="Arial" w:hAnsi="Arial" w:cs="Arial"/>
          <w:sz w:val="22"/>
          <w:szCs w:val="22"/>
        </w:rPr>
        <w:t xml:space="preserve">Mead Johnson &amp; Company is a manufacturer of powdered milk products for infants and seniors including products for people with special nutritional or medical needs.  The manufacturing operations consist of combining and drying raw materials, which are then blended with vitamins and minerals before being weighed and packaged.  The facility also has an onsite wastewater treatment plant.  The facility has multiple sources of particulate </w:t>
      </w:r>
      <w:r w:rsidR="007F142F">
        <w:rPr>
          <w:rFonts w:ascii="Arial" w:hAnsi="Arial" w:cs="Arial"/>
          <w:sz w:val="22"/>
          <w:szCs w:val="22"/>
        </w:rPr>
        <w:t xml:space="preserve">material </w:t>
      </w:r>
      <w:r w:rsidRPr="00F86203">
        <w:rPr>
          <w:rFonts w:ascii="Arial" w:hAnsi="Arial" w:cs="Arial"/>
          <w:sz w:val="22"/>
          <w:szCs w:val="22"/>
        </w:rPr>
        <w:t xml:space="preserve">controlled by baghouses, </w:t>
      </w:r>
      <w:proofErr w:type="spellStart"/>
      <w:r w:rsidRPr="00F86203">
        <w:rPr>
          <w:rFonts w:ascii="Arial" w:hAnsi="Arial" w:cs="Arial"/>
          <w:sz w:val="22"/>
          <w:szCs w:val="22"/>
        </w:rPr>
        <w:t>rotoclones</w:t>
      </w:r>
      <w:proofErr w:type="spellEnd"/>
      <w:r w:rsidRPr="00F86203">
        <w:rPr>
          <w:rFonts w:ascii="Arial" w:hAnsi="Arial" w:cs="Arial"/>
          <w:sz w:val="22"/>
          <w:szCs w:val="22"/>
        </w:rPr>
        <w:t xml:space="preserve">, or wet scrubbers.  </w:t>
      </w:r>
    </w:p>
    <w:p w14:paraId="1E33145D" w14:textId="77777777" w:rsidR="00DD74BA" w:rsidRPr="00F86203" w:rsidRDefault="00DD74BA" w:rsidP="00DD74BA">
      <w:pPr>
        <w:jc w:val="both"/>
        <w:rPr>
          <w:rFonts w:ascii="Arial" w:hAnsi="Arial" w:cs="Arial"/>
          <w:sz w:val="22"/>
          <w:szCs w:val="22"/>
        </w:rPr>
      </w:pPr>
    </w:p>
    <w:p w14:paraId="28A0F4F9" w14:textId="0609400D" w:rsidR="00DD74BA" w:rsidRPr="00F86203" w:rsidRDefault="007F142F" w:rsidP="00DD74BA">
      <w:pPr>
        <w:jc w:val="both"/>
        <w:rPr>
          <w:rFonts w:ascii="Arial" w:hAnsi="Arial" w:cs="Arial"/>
          <w:sz w:val="22"/>
          <w:szCs w:val="22"/>
        </w:rPr>
      </w:pPr>
      <w:r>
        <w:rPr>
          <w:rFonts w:ascii="Arial" w:hAnsi="Arial" w:cs="Arial"/>
          <w:sz w:val="22"/>
          <w:szCs w:val="22"/>
        </w:rPr>
        <w:t>The facility is located in the City of Zeeland in Ottawa County.</w:t>
      </w:r>
      <w:r w:rsidR="00E85DCB">
        <w:rPr>
          <w:rFonts w:ascii="Arial" w:hAnsi="Arial" w:cs="Arial"/>
          <w:sz w:val="22"/>
          <w:szCs w:val="22"/>
        </w:rPr>
        <w:t xml:space="preserve"> </w:t>
      </w:r>
      <w:r>
        <w:rPr>
          <w:rFonts w:ascii="Arial" w:hAnsi="Arial" w:cs="Arial"/>
          <w:sz w:val="22"/>
          <w:szCs w:val="22"/>
        </w:rPr>
        <w:t xml:space="preserve"> </w:t>
      </w:r>
      <w:r w:rsidR="00DD74BA" w:rsidRPr="00F86203">
        <w:rPr>
          <w:rFonts w:ascii="Arial" w:hAnsi="Arial" w:cs="Arial"/>
          <w:sz w:val="22"/>
          <w:szCs w:val="22"/>
        </w:rPr>
        <w:t>Directly south of the site is a public athletic field, to the west are private residences, to the north, east and southeast are industrial facilities.</w:t>
      </w:r>
    </w:p>
    <w:bookmarkEnd w:id="35"/>
    <w:p w14:paraId="1C0E9440" w14:textId="6DD06694" w:rsidR="00AF4326" w:rsidRPr="00290754" w:rsidRDefault="00AF4326" w:rsidP="00F86203">
      <w:pPr>
        <w:jc w:val="both"/>
        <w:rPr>
          <w:rFonts w:ascii="Arial" w:hAnsi="Arial" w:cs="Arial"/>
          <w:sz w:val="22"/>
          <w:szCs w:val="22"/>
        </w:rPr>
      </w:pPr>
    </w:p>
    <w:p w14:paraId="765A2E44" w14:textId="2B977E2E"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6" w:name="MAERS_Year"/>
      <w:r w:rsidR="006F1894">
        <w:rPr>
          <w:rFonts w:ascii="Arial" w:hAnsi="Arial" w:cs="Arial"/>
          <w:b/>
          <w:sz w:val="22"/>
          <w:szCs w:val="22"/>
        </w:rPr>
        <w:t>2020</w:t>
      </w:r>
      <w:bookmarkEnd w:id="36"/>
      <w:r w:rsidR="00AF4326" w:rsidRPr="00290754">
        <w:rPr>
          <w:rFonts w:ascii="Arial" w:hAnsi="Arial" w:cs="Arial"/>
          <w:sz w:val="22"/>
          <w:szCs w:val="22"/>
        </w:rPr>
        <w:t>.</w:t>
      </w:r>
    </w:p>
    <w:p w14:paraId="7CADF0CB" w14:textId="77777777" w:rsidR="00AF4326" w:rsidRPr="00290754" w:rsidRDefault="00AF4326">
      <w:pPr>
        <w:rPr>
          <w:rFonts w:ascii="Arial" w:hAnsi="Arial" w:cs="Arial"/>
          <w:sz w:val="22"/>
          <w:szCs w:val="22"/>
        </w:rPr>
      </w:pPr>
    </w:p>
    <w:p w14:paraId="37FB92F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9419A8B"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844C115" w14:textId="77777777" w:rsidTr="00630490">
        <w:trPr>
          <w:tblHeader/>
        </w:trPr>
        <w:tc>
          <w:tcPr>
            <w:tcW w:w="5130" w:type="dxa"/>
            <w:shd w:val="pct10" w:color="auto" w:fill="auto"/>
          </w:tcPr>
          <w:p w14:paraId="74D2A2A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FB6F0E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E17BD9" w:rsidRPr="00290754" w14:paraId="6643D8A5" w14:textId="77777777" w:rsidTr="00630490">
        <w:tc>
          <w:tcPr>
            <w:tcW w:w="5130" w:type="dxa"/>
          </w:tcPr>
          <w:p w14:paraId="313C1580" w14:textId="2B9188F6" w:rsidR="00E17BD9" w:rsidRPr="00290754" w:rsidRDefault="00E17BD9" w:rsidP="00E17BD9">
            <w:pPr>
              <w:rPr>
                <w:rFonts w:ascii="Arial" w:hAnsi="Arial" w:cs="Arial"/>
                <w:sz w:val="22"/>
                <w:szCs w:val="22"/>
              </w:rPr>
            </w:pPr>
            <w:r>
              <w:rPr>
                <w:rFonts w:ascii="Arial" w:hAnsi="Arial" w:cs="Arial"/>
                <w:sz w:val="22"/>
                <w:szCs w:val="22"/>
              </w:rPr>
              <w:t>Ammonia</w:t>
            </w:r>
          </w:p>
        </w:tc>
        <w:tc>
          <w:tcPr>
            <w:tcW w:w="5130" w:type="dxa"/>
          </w:tcPr>
          <w:p w14:paraId="6911ADC2" w14:textId="370E53A8" w:rsidR="00E17BD9" w:rsidRPr="00290754" w:rsidRDefault="00E17BD9" w:rsidP="00E17BD9">
            <w:pPr>
              <w:jc w:val="center"/>
              <w:rPr>
                <w:rFonts w:ascii="Arial" w:hAnsi="Arial" w:cs="Arial"/>
                <w:sz w:val="22"/>
                <w:szCs w:val="22"/>
              </w:rPr>
            </w:pPr>
            <w:r w:rsidRPr="001233EC">
              <w:rPr>
                <w:rFonts w:ascii="Arial" w:hAnsi="Arial" w:cs="Arial"/>
                <w:sz w:val="22"/>
                <w:szCs w:val="22"/>
              </w:rPr>
              <w:t>0.31</w:t>
            </w:r>
          </w:p>
        </w:tc>
      </w:tr>
      <w:tr w:rsidR="00E17BD9" w:rsidRPr="00290754" w14:paraId="4A3BF6ED" w14:textId="77777777" w:rsidTr="00630490">
        <w:tc>
          <w:tcPr>
            <w:tcW w:w="5130" w:type="dxa"/>
          </w:tcPr>
          <w:p w14:paraId="40B02370" w14:textId="77777777" w:rsidR="00E17BD9" w:rsidRPr="00290754" w:rsidRDefault="00E17BD9" w:rsidP="00E17BD9">
            <w:pPr>
              <w:rPr>
                <w:rFonts w:ascii="Arial" w:hAnsi="Arial" w:cs="Arial"/>
                <w:sz w:val="22"/>
                <w:szCs w:val="22"/>
              </w:rPr>
            </w:pPr>
            <w:r w:rsidRPr="00290754">
              <w:rPr>
                <w:rFonts w:ascii="Arial" w:hAnsi="Arial" w:cs="Arial"/>
                <w:sz w:val="22"/>
                <w:szCs w:val="22"/>
              </w:rPr>
              <w:t>Carbon Monoxide (CO)</w:t>
            </w:r>
          </w:p>
        </w:tc>
        <w:tc>
          <w:tcPr>
            <w:tcW w:w="5130" w:type="dxa"/>
          </w:tcPr>
          <w:p w14:paraId="404C4D3D" w14:textId="56602195" w:rsidR="00E17BD9" w:rsidRPr="00290754" w:rsidRDefault="00E17BD9" w:rsidP="00E17BD9">
            <w:pPr>
              <w:jc w:val="center"/>
              <w:rPr>
                <w:rFonts w:ascii="Arial" w:hAnsi="Arial" w:cs="Arial"/>
                <w:sz w:val="22"/>
                <w:szCs w:val="22"/>
              </w:rPr>
            </w:pPr>
            <w:r w:rsidRPr="001233EC">
              <w:rPr>
                <w:rFonts w:ascii="Arial" w:hAnsi="Arial" w:cs="Arial"/>
                <w:sz w:val="22"/>
                <w:szCs w:val="22"/>
              </w:rPr>
              <w:t>16.65</w:t>
            </w:r>
          </w:p>
        </w:tc>
      </w:tr>
      <w:tr w:rsidR="00E17BD9" w:rsidRPr="00290754" w14:paraId="3404BE66" w14:textId="77777777" w:rsidTr="00630490">
        <w:tc>
          <w:tcPr>
            <w:tcW w:w="5130" w:type="dxa"/>
          </w:tcPr>
          <w:p w14:paraId="797CACCC" w14:textId="77777777" w:rsidR="00E17BD9" w:rsidRPr="00290754" w:rsidRDefault="00E17BD9" w:rsidP="00E17BD9">
            <w:pPr>
              <w:rPr>
                <w:rFonts w:ascii="Arial" w:hAnsi="Arial" w:cs="Arial"/>
                <w:sz w:val="22"/>
                <w:szCs w:val="22"/>
              </w:rPr>
            </w:pPr>
            <w:r w:rsidRPr="00290754">
              <w:rPr>
                <w:rFonts w:ascii="Arial" w:hAnsi="Arial" w:cs="Arial"/>
                <w:sz w:val="22"/>
                <w:szCs w:val="22"/>
              </w:rPr>
              <w:t>Lead (Pb)</w:t>
            </w:r>
          </w:p>
        </w:tc>
        <w:tc>
          <w:tcPr>
            <w:tcW w:w="5130" w:type="dxa"/>
          </w:tcPr>
          <w:p w14:paraId="3EFE11FC" w14:textId="17C0864E" w:rsidR="00E17BD9" w:rsidRPr="00290754" w:rsidRDefault="00E17BD9" w:rsidP="00E17BD9">
            <w:pPr>
              <w:jc w:val="center"/>
              <w:rPr>
                <w:rFonts w:ascii="Arial" w:hAnsi="Arial" w:cs="Arial"/>
                <w:sz w:val="22"/>
                <w:szCs w:val="22"/>
              </w:rPr>
            </w:pPr>
            <w:r w:rsidRPr="001233EC">
              <w:rPr>
                <w:rFonts w:ascii="Arial" w:hAnsi="Arial" w:cs="Arial"/>
                <w:sz w:val="22"/>
                <w:szCs w:val="22"/>
              </w:rPr>
              <w:t>0.0001</w:t>
            </w:r>
          </w:p>
        </w:tc>
      </w:tr>
      <w:tr w:rsidR="00E17BD9" w:rsidRPr="00290754" w14:paraId="7C496716" w14:textId="77777777" w:rsidTr="00630490">
        <w:tc>
          <w:tcPr>
            <w:tcW w:w="5130" w:type="dxa"/>
          </w:tcPr>
          <w:p w14:paraId="35091E54" w14:textId="77777777" w:rsidR="00E17BD9" w:rsidRPr="00841C78" w:rsidRDefault="00E17BD9" w:rsidP="00E17BD9">
            <w:pPr>
              <w:rPr>
                <w:rFonts w:ascii="Arial" w:hAnsi="Arial" w:cs="Arial"/>
                <w:sz w:val="22"/>
                <w:szCs w:val="22"/>
              </w:rPr>
            </w:pPr>
            <w:r w:rsidRPr="00841C78">
              <w:rPr>
                <w:rFonts w:ascii="Arial" w:hAnsi="Arial" w:cs="Arial"/>
                <w:sz w:val="22"/>
                <w:szCs w:val="22"/>
              </w:rPr>
              <w:t>Nitrogen Oxides (NOx)</w:t>
            </w:r>
          </w:p>
        </w:tc>
        <w:tc>
          <w:tcPr>
            <w:tcW w:w="5130" w:type="dxa"/>
          </w:tcPr>
          <w:p w14:paraId="39DD5D19" w14:textId="5544250F" w:rsidR="00E17BD9" w:rsidRPr="00841C78" w:rsidRDefault="00E17BD9" w:rsidP="00E17BD9">
            <w:pPr>
              <w:jc w:val="center"/>
              <w:rPr>
                <w:rFonts w:ascii="Arial" w:hAnsi="Arial" w:cs="Arial"/>
                <w:sz w:val="22"/>
                <w:szCs w:val="22"/>
              </w:rPr>
            </w:pPr>
            <w:r w:rsidRPr="00841C78">
              <w:rPr>
                <w:rFonts w:ascii="Arial" w:hAnsi="Arial" w:cs="Arial"/>
                <w:sz w:val="22"/>
                <w:szCs w:val="22"/>
              </w:rPr>
              <w:t>20.84</w:t>
            </w:r>
          </w:p>
        </w:tc>
      </w:tr>
      <w:tr w:rsidR="00E17BD9" w:rsidRPr="00290754" w14:paraId="0B3EBE57" w14:textId="77777777" w:rsidTr="00630490">
        <w:tc>
          <w:tcPr>
            <w:tcW w:w="5130" w:type="dxa"/>
          </w:tcPr>
          <w:p w14:paraId="03E25DBA" w14:textId="0556A26F" w:rsidR="00E17BD9" w:rsidRPr="00841C78" w:rsidRDefault="00E17BD9" w:rsidP="00E17BD9">
            <w:pPr>
              <w:rPr>
                <w:rFonts w:ascii="Arial" w:hAnsi="Arial" w:cs="Arial"/>
                <w:sz w:val="22"/>
                <w:szCs w:val="22"/>
              </w:rPr>
            </w:pPr>
            <w:r w:rsidRPr="00841C78">
              <w:rPr>
                <w:rFonts w:ascii="Arial" w:hAnsi="Arial" w:cs="Arial"/>
                <w:sz w:val="22"/>
                <w:szCs w:val="22"/>
              </w:rPr>
              <w:t>Particulate Matter (PM)</w:t>
            </w:r>
          </w:p>
        </w:tc>
        <w:tc>
          <w:tcPr>
            <w:tcW w:w="5130" w:type="dxa"/>
          </w:tcPr>
          <w:p w14:paraId="1E325049" w14:textId="70EE3A82" w:rsidR="00E17BD9" w:rsidRPr="00841C78" w:rsidRDefault="00E17BD9" w:rsidP="00E17BD9">
            <w:pPr>
              <w:jc w:val="center"/>
              <w:rPr>
                <w:rFonts w:ascii="Arial" w:hAnsi="Arial" w:cs="Arial"/>
                <w:sz w:val="22"/>
                <w:szCs w:val="22"/>
              </w:rPr>
            </w:pPr>
            <w:r w:rsidRPr="00841C78">
              <w:rPr>
                <w:rFonts w:ascii="Arial" w:hAnsi="Arial" w:cs="Arial"/>
                <w:sz w:val="22"/>
                <w:szCs w:val="22"/>
              </w:rPr>
              <w:t>5</w:t>
            </w:r>
            <w:r w:rsidR="00841C78" w:rsidRPr="00841C78">
              <w:rPr>
                <w:rFonts w:ascii="Arial" w:hAnsi="Arial" w:cs="Arial"/>
                <w:sz w:val="22"/>
                <w:szCs w:val="22"/>
              </w:rPr>
              <w:t>3.54</w:t>
            </w:r>
          </w:p>
        </w:tc>
      </w:tr>
      <w:tr w:rsidR="00E17BD9" w:rsidRPr="00290754" w14:paraId="6DEECE19" w14:textId="77777777" w:rsidTr="00630490">
        <w:tc>
          <w:tcPr>
            <w:tcW w:w="5130" w:type="dxa"/>
          </w:tcPr>
          <w:p w14:paraId="29C3AADF" w14:textId="77777777" w:rsidR="00E17BD9" w:rsidRPr="00290754" w:rsidRDefault="00E17BD9" w:rsidP="00E17BD9">
            <w:pPr>
              <w:rPr>
                <w:rFonts w:ascii="Arial" w:hAnsi="Arial" w:cs="Arial"/>
                <w:sz w:val="22"/>
                <w:szCs w:val="22"/>
              </w:rPr>
            </w:pPr>
            <w:r w:rsidRPr="00290754">
              <w:rPr>
                <w:rFonts w:ascii="Arial" w:hAnsi="Arial" w:cs="Arial"/>
                <w:sz w:val="22"/>
                <w:szCs w:val="22"/>
              </w:rPr>
              <w:t>Sulfur Dioxide (SO</w:t>
            </w:r>
            <w:r w:rsidRPr="001233EC">
              <w:rPr>
                <w:rFonts w:ascii="Arial" w:hAnsi="Arial" w:cs="Arial"/>
                <w:sz w:val="22"/>
                <w:szCs w:val="22"/>
              </w:rPr>
              <w:t>2</w:t>
            </w:r>
            <w:r w:rsidRPr="00290754">
              <w:rPr>
                <w:rFonts w:ascii="Arial" w:hAnsi="Arial" w:cs="Arial"/>
                <w:sz w:val="22"/>
                <w:szCs w:val="22"/>
              </w:rPr>
              <w:t>)</w:t>
            </w:r>
          </w:p>
        </w:tc>
        <w:tc>
          <w:tcPr>
            <w:tcW w:w="5130" w:type="dxa"/>
          </w:tcPr>
          <w:p w14:paraId="527F04FA" w14:textId="29FF10EB" w:rsidR="00E17BD9" w:rsidRPr="00841C78" w:rsidRDefault="00E17BD9" w:rsidP="00E17BD9">
            <w:pPr>
              <w:jc w:val="center"/>
              <w:rPr>
                <w:rFonts w:ascii="Arial" w:hAnsi="Arial" w:cs="Arial"/>
                <w:sz w:val="22"/>
                <w:szCs w:val="22"/>
              </w:rPr>
            </w:pPr>
            <w:r w:rsidRPr="00841C78">
              <w:rPr>
                <w:rFonts w:ascii="Arial" w:hAnsi="Arial" w:cs="Arial"/>
                <w:sz w:val="22"/>
                <w:szCs w:val="22"/>
              </w:rPr>
              <w:t>0.13</w:t>
            </w:r>
          </w:p>
        </w:tc>
      </w:tr>
      <w:tr w:rsidR="001233EC" w:rsidRPr="00290754" w14:paraId="28559487" w14:textId="77777777" w:rsidTr="00630490">
        <w:tc>
          <w:tcPr>
            <w:tcW w:w="5130" w:type="dxa"/>
          </w:tcPr>
          <w:p w14:paraId="7D6588C5" w14:textId="7435853C" w:rsidR="001233EC" w:rsidRPr="00290754" w:rsidRDefault="001233EC" w:rsidP="001233EC">
            <w:pPr>
              <w:rPr>
                <w:rFonts w:ascii="Arial" w:hAnsi="Arial" w:cs="Arial"/>
                <w:sz w:val="22"/>
                <w:szCs w:val="22"/>
              </w:rPr>
            </w:pPr>
            <w:r>
              <w:rPr>
                <w:rFonts w:ascii="Arial" w:hAnsi="Arial" w:cs="Arial"/>
                <w:sz w:val="22"/>
                <w:szCs w:val="22"/>
              </w:rPr>
              <w:t>TOC</w:t>
            </w:r>
          </w:p>
        </w:tc>
        <w:tc>
          <w:tcPr>
            <w:tcW w:w="5130" w:type="dxa"/>
          </w:tcPr>
          <w:p w14:paraId="3B3CD8CA" w14:textId="2CAE2CA2" w:rsidR="001233EC" w:rsidRPr="00290754" w:rsidRDefault="001233EC" w:rsidP="001233EC">
            <w:pPr>
              <w:jc w:val="center"/>
              <w:rPr>
                <w:rFonts w:ascii="Arial" w:hAnsi="Arial" w:cs="Arial"/>
                <w:sz w:val="22"/>
                <w:szCs w:val="22"/>
              </w:rPr>
            </w:pPr>
            <w:r w:rsidRPr="001233EC">
              <w:rPr>
                <w:rFonts w:ascii="Arial" w:hAnsi="Arial" w:cs="Arial"/>
                <w:sz w:val="22"/>
                <w:szCs w:val="22"/>
              </w:rPr>
              <w:t>0.02</w:t>
            </w:r>
          </w:p>
        </w:tc>
      </w:tr>
      <w:tr w:rsidR="001233EC" w:rsidRPr="00290754" w14:paraId="573D707D" w14:textId="77777777" w:rsidTr="00630490">
        <w:tc>
          <w:tcPr>
            <w:tcW w:w="5130" w:type="dxa"/>
          </w:tcPr>
          <w:p w14:paraId="762FBC08" w14:textId="742346E9" w:rsidR="001233EC" w:rsidRPr="00290754" w:rsidRDefault="001233EC" w:rsidP="001233EC">
            <w:pPr>
              <w:rPr>
                <w:rFonts w:ascii="Arial" w:hAnsi="Arial" w:cs="Arial"/>
                <w:sz w:val="22"/>
                <w:szCs w:val="22"/>
              </w:rPr>
            </w:pPr>
            <w:r w:rsidRPr="001233EC">
              <w:rPr>
                <w:rFonts w:ascii="Arial" w:hAnsi="Arial" w:cs="Arial"/>
                <w:sz w:val="22"/>
                <w:szCs w:val="22"/>
              </w:rPr>
              <w:t>Volatile Organic Compounds (VOCs)</w:t>
            </w:r>
          </w:p>
        </w:tc>
        <w:tc>
          <w:tcPr>
            <w:tcW w:w="5130" w:type="dxa"/>
          </w:tcPr>
          <w:p w14:paraId="204D7991" w14:textId="78673211" w:rsidR="001233EC" w:rsidRPr="00290754" w:rsidRDefault="001233EC" w:rsidP="001233EC">
            <w:pPr>
              <w:jc w:val="center"/>
              <w:rPr>
                <w:rFonts w:ascii="Arial" w:hAnsi="Arial" w:cs="Arial"/>
                <w:sz w:val="22"/>
                <w:szCs w:val="22"/>
              </w:rPr>
            </w:pPr>
            <w:r w:rsidRPr="001233EC">
              <w:rPr>
                <w:rFonts w:ascii="Arial" w:hAnsi="Arial" w:cs="Arial"/>
                <w:sz w:val="22"/>
                <w:szCs w:val="22"/>
              </w:rPr>
              <w:t>20.18</w:t>
            </w:r>
          </w:p>
        </w:tc>
      </w:tr>
    </w:tbl>
    <w:p w14:paraId="6B1149D1" w14:textId="77777777" w:rsidR="00F734C6" w:rsidRPr="00CB60BD" w:rsidRDefault="00F734C6" w:rsidP="00F734C6">
      <w:pPr>
        <w:rPr>
          <w:rFonts w:ascii="Arial" w:hAnsi="Arial" w:cs="Arial"/>
          <w:sz w:val="22"/>
          <w:szCs w:val="22"/>
        </w:rPr>
      </w:pPr>
    </w:p>
    <w:p w14:paraId="1149D209" w14:textId="0C3D93B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7" w:name="Text28"/>
      <w:r w:rsidR="00C72CA7">
        <w:rPr>
          <w:rFonts w:ascii="Arial" w:hAnsi="Arial" w:cs="Arial"/>
          <w:noProof/>
          <w:sz w:val="22"/>
          <w:szCs w:val="22"/>
        </w:rPr>
        <w:t>2020</w:t>
      </w:r>
      <w:bookmarkEnd w:id="37"/>
      <w:r w:rsidRPr="00F734C6">
        <w:rPr>
          <w:rFonts w:ascii="Arial" w:hAnsi="Arial" w:cs="Arial"/>
          <w:sz w:val="22"/>
          <w:szCs w:val="22"/>
        </w:rPr>
        <w:t xml:space="preserve"> by </w:t>
      </w:r>
      <w:bookmarkStart w:id="38" w:name="Text29"/>
      <w:r w:rsidR="00C72CA7">
        <w:rPr>
          <w:rFonts w:ascii="Arial" w:hAnsi="Arial" w:cs="Arial"/>
          <w:noProof/>
          <w:sz w:val="22"/>
          <w:szCs w:val="22"/>
        </w:rPr>
        <w:t>Mead Johnson</w:t>
      </w:r>
      <w:bookmarkEnd w:id="38"/>
      <w:r w:rsidRPr="00F734C6">
        <w:rPr>
          <w:rFonts w:ascii="Arial" w:hAnsi="Arial" w:cs="Arial"/>
          <w:sz w:val="22"/>
          <w:szCs w:val="22"/>
        </w:rPr>
        <w:t>:</w:t>
      </w:r>
    </w:p>
    <w:p w14:paraId="580B6787"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05E52C0" w14:textId="77777777" w:rsidTr="007B4181">
        <w:tc>
          <w:tcPr>
            <w:tcW w:w="5130" w:type="dxa"/>
            <w:shd w:val="clear" w:color="auto" w:fill="D9D9D9"/>
          </w:tcPr>
          <w:p w14:paraId="488F9217"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6E4535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72CCD3A5" w14:textId="77777777" w:rsidTr="007B4181">
        <w:tc>
          <w:tcPr>
            <w:tcW w:w="5130" w:type="dxa"/>
            <w:shd w:val="clear" w:color="auto" w:fill="FFFFFF"/>
          </w:tcPr>
          <w:p w14:paraId="7D996C48" w14:textId="02A812C8" w:rsidR="00F734C6" w:rsidRPr="00F734C6" w:rsidRDefault="007B4181" w:rsidP="00E63937">
            <w:pPr>
              <w:rPr>
                <w:rFonts w:ascii="Arial" w:hAnsi="Arial" w:cs="Arial"/>
                <w:sz w:val="22"/>
                <w:szCs w:val="22"/>
              </w:rPr>
            </w:pPr>
            <w:r>
              <w:rPr>
                <w:rFonts w:ascii="Arial" w:hAnsi="Arial" w:cs="Arial"/>
                <w:noProof/>
                <w:sz w:val="22"/>
                <w:szCs w:val="22"/>
              </w:rPr>
              <w:t>Toluene</w:t>
            </w:r>
          </w:p>
        </w:tc>
        <w:tc>
          <w:tcPr>
            <w:tcW w:w="5130" w:type="dxa"/>
            <w:shd w:val="clear" w:color="auto" w:fill="FFFFFF"/>
          </w:tcPr>
          <w:p w14:paraId="01DC12E0" w14:textId="48B6284E" w:rsidR="00F734C6" w:rsidRPr="00721785" w:rsidRDefault="007B4181" w:rsidP="00E63937">
            <w:pPr>
              <w:jc w:val="center"/>
              <w:rPr>
                <w:rFonts w:ascii="Arial" w:hAnsi="Arial" w:cs="Arial"/>
                <w:bCs/>
                <w:sz w:val="22"/>
                <w:szCs w:val="22"/>
              </w:rPr>
            </w:pPr>
            <w:r w:rsidRPr="00721785">
              <w:rPr>
                <w:rFonts w:ascii="Arial" w:hAnsi="Arial" w:cs="Arial"/>
                <w:bCs/>
                <w:noProof/>
                <w:sz w:val="22"/>
                <w:szCs w:val="22"/>
              </w:rPr>
              <w:t>19.3</w:t>
            </w:r>
          </w:p>
        </w:tc>
      </w:tr>
      <w:tr w:rsidR="00F734C6" w:rsidRPr="00F734C6" w14:paraId="21FEFB01" w14:textId="77777777" w:rsidTr="007B4181">
        <w:tc>
          <w:tcPr>
            <w:tcW w:w="5130" w:type="dxa"/>
            <w:shd w:val="clear" w:color="auto" w:fill="FFFFFF"/>
          </w:tcPr>
          <w:p w14:paraId="36E04A98" w14:textId="14C1E9FC" w:rsidR="00F734C6" w:rsidRPr="00F734C6" w:rsidRDefault="007B4181" w:rsidP="00E63937">
            <w:pPr>
              <w:rPr>
                <w:rFonts w:ascii="Arial" w:hAnsi="Arial" w:cs="Arial"/>
                <w:sz w:val="22"/>
                <w:szCs w:val="22"/>
              </w:rPr>
            </w:pPr>
            <w:r>
              <w:rPr>
                <w:rFonts w:ascii="Arial" w:hAnsi="Arial" w:cs="Arial"/>
                <w:noProof/>
                <w:sz w:val="22"/>
                <w:szCs w:val="22"/>
              </w:rPr>
              <w:t>Remaining HAPs at less than 0.1 tpy</w:t>
            </w:r>
            <w:r w:rsidR="0046570B">
              <w:rPr>
                <w:rFonts w:ascii="Arial" w:hAnsi="Arial" w:cs="Arial"/>
                <w:sz w:val="22"/>
                <w:szCs w:val="22"/>
              </w:rPr>
              <w:t xml:space="preserve"> each</w:t>
            </w:r>
          </w:p>
        </w:tc>
        <w:tc>
          <w:tcPr>
            <w:tcW w:w="5130" w:type="dxa"/>
            <w:shd w:val="clear" w:color="auto" w:fill="FFFFFF"/>
          </w:tcPr>
          <w:p w14:paraId="559A781E" w14:textId="6DB54ECA" w:rsidR="00F734C6" w:rsidRPr="00721785" w:rsidRDefault="007B4181" w:rsidP="00E63937">
            <w:pPr>
              <w:jc w:val="center"/>
              <w:rPr>
                <w:rFonts w:ascii="Arial" w:hAnsi="Arial" w:cs="Arial"/>
                <w:bCs/>
                <w:sz w:val="22"/>
                <w:szCs w:val="22"/>
              </w:rPr>
            </w:pPr>
            <w:r w:rsidRPr="00721785">
              <w:rPr>
                <w:rFonts w:ascii="Arial" w:hAnsi="Arial" w:cs="Arial"/>
                <w:bCs/>
                <w:noProof/>
                <w:sz w:val="22"/>
                <w:szCs w:val="22"/>
              </w:rPr>
              <w:t>0.</w:t>
            </w:r>
            <w:r w:rsidR="00C130A7" w:rsidRPr="00721785">
              <w:rPr>
                <w:rFonts w:ascii="Arial" w:hAnsi="Arial" w:cs="Arial"/>
                <w:bCs/>
                <w:noProof/>
                <w:sz w:val="22"/>
                <w:szCs w:val="22"/>
              </w:rPr>
              <w:t>4</w:t>
            </w:r>
          </w:p>
        </w:tc>
      </w:tr>
      <w:tr w:rsidR="00F734C6" w:rsidRPr="00F734C6" w14:paraId="3D4C6A61" w14:textId="77777777" w:rsidTr="007B4181">
        <w:tc>
          <w:tcPr>
            <w:tcW w:w="5130" w:type="dxa"/>
            <w:tcBorders>
              <w:top w:val="single" w:sz="6" w:space="0" w:color="auto"/>
              <w:bottom w:val="double" w:sz="4" w:space="0" w:color="auto"/>
            </w:tcBorders>
            <w:shd w:val="clear" w:color="auto" w:fill="FFFFFF"/>
          </w:tcPr>
          <w:p w14:paraId="5902B19A"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76448DF" w14:textId="42CFF403" w:rsidR="00F734C6" w:rsidRPr="00F734C6" w:rsidRDefault="007B4181" w:rsidP="00E63937">
            <w:pPr>
              <w:jc w:val="center"/>
              <w:rPr>
                <w:rFonts w:ascii="Arial" w:hAnsi="Arial" w:cs="Arial"/>
                <w:b/>
                <w:sz w:val="22"/>
                <w:szCs w:val="22"/>
              </w:rPr>
            </w:pPr>
            <w:r>
              <w:rPr>
                <w:rFonts w:ascii="Arial" w:hAnsi="Arial" w:cs="Arial"/>
                <w:b/>
                <w:noProof/>
                <w:sz w:val="22"/>
                <w:szCs w:val="22"/>
              </w:rPr>
              <w:t>19.7</w:t>
            </w:r>
          </w:p>
        </w:tc>
      </w:tr>
    </w:tbl>
    <w:p w14:paraId="3799DD23"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4C54FA6" w14:textId="77777777" w:rsidR="000F73C3" w:rsidRDefault="000F73C3" w:rsidP="00167B85">
      <w:pPr>
        <w:jc w:val="both"/>
        <w:rPr>
          <w:rFonts w:ascii="Arial" w:hAnsi="Arial" w:cs="Arial"/>
          <w:sz w:val="22"/>
          <w:szCs w:val="22"/>
        </w:rPr>
      </w:pPr>
    </w:p>
    <w:p w14:paraId="408D552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9091F80" w14:textId="77777777" w:rsidR="00AF4326" w:rsidRPr="00290754" w:rsidRDefault="00AF4326">
      <w:pPr>
        <w:rPr>
          <w:rFonts w:ascii="Arial" w:hAnsi="Arial" w:cs="Arial"/>
          <w:sz w:val="22"/>
          <w:szCs w:val="22"/>
        </w:rPr>
      </w:pPr>
    </w:p>
    <w:p w14:paraId="3E0A32EA" w14:textId="77777777" w:rsidR="00AF4326" w:rsidRPr="002518EB" w:rsidRDefault="00AF4326">
      <w:pPr>
        <w:rPr>
          <w:rFonts w:ascii="Arial" w:hAnsi="Arial" w:cs="Arial"/>
          <w:b/>
          <w:sz w:val="22"/>
          <w:szCs w:val="22"/>
          <w:u w:val="single"/>
        </w:rPr>
      </w:pPr>
      <w:bookmarkStart w:id="39" w:name="_Toc480946819"/>
      <w:bookmarkStart w:id="40" w:name="_Toc482691114"/>
      <w:r w:rsidRPr="00290754">
        <w:rPr>
          <w:rFonts w:ascii="Arial" w:hAnsi="Arial" w:cs="Arial"/>
          <w:b/>
          <w:sz w:val="22"/>
          <w:szCs w:val="22"/>
          <w:u w:val="single"/>
        </w:rPr>
        <w:t xml:space="preserve">Regulatory </w:t>
      </w:r>
      <w:r w:rsidRPr="002518EB">
        <w:rPr>
          <w:rFonts w:ascii="Arial" w:hAnsi="Arial" w:cs="Arial"/>
          <w:b/>
          <w:sz w:val="22"/>
          <w:szCs w:val="22"/>
          <w:u w:val="single"/>
        </w:rPr>
        <w:t>Analysis</w:t>
      </w:r>
      <w:bookmarkEnd w:id="39"/>
      <w:bookmarkEnd w:id="40"/>
    </w:p>
    <w:p w14:paraId="28500470" w14:textId="77777777" w:rsidR="00AF4326" w:rsidRPr="002518EB" w:rsidRDefault="00AF4326" w:rsidP="00167B85">
      <w:pPr>
        <w:jc w:val="both"/>
        <w:rPr>
          <w:rFonts w:ascii="Arial" w:hAnsi="Arial" w:cs="Arial"/>
          <w:sz w:val="22"/>
          <w:szCs w:val="22"/>
        </w:rPr>
      </w:pPr>
    </w:p>
    <w:p w14:paraId="20C716D4" w14:textId="77777777" w:rsidR="000F73C3" w:rsidRPr="002518EB" w:rsidRDefault="000F73C3" w:rsidP="000F73C3">
      <w:pPr>
        <w:jc w:val="both"/>
        <w:outlineLvl w:val="0"/>
        <w:rPr>
          <w:rFonts w:ascii="Arial" w:hAnsi="Arial" w:cs="Arial"/>
          <w:sz w:val="22"/>
          <w:szCs w:val="22"/>
        </w:rPr>
      </w:pPr>
      <w:r w:rsidRPr="002518EB">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10C38A33" w14:textId="77777777" w:rsidR="000F73C3" w:rsidRPr="002518EB" w:rsidRDefault="000F73C3" w:rsidP="000F73C3">
      <w:pPr>
        <w:jc w:val="both"/>
        <w:outlineLvl w:val="0"/>
        <w:rPr>
          <w:rFonts w:ascii="Arial" w:hAnsi="Arial" w:cs="Arial"/>
          <w:sz w:val="22"/>
          <w:szCs w:val="22"/>
        </w:rPr>
      </w:pPr>
    </w:p>
    <w:p w14:paraId="7620650C" w14:textId="3084925A" w:rsidR="000F73C3" w:rsidRPr="002518EB" w:rsidRDefault="000F73C3" w:rsidP="000F73C3">
      <w:pPr>
        <w:jc w:val="both"/>
        <w:outlineLvl w:val="0"/>
        <w:rPr>
          <w:rFonts w:ascii="Arial" w:hAnsi="Arial" w:cs="Arial"/>
          <w:sz w:val="22"/>
          <w:szCs w:val="22"/>
        </w:rPr>
      </w:pPr>
      <w:r w:rsidRPr="002518EB">
        <w:rPr>
          <w:rFonts w:ascii="Arial" w:hAnsi="Arial" w:cs="Arial"/>
          <w:sz w:val="22"/>
          <w:szCs w:val="22"/>
        </w:rPr>
        <w:t xml:space="preserve">The stationary source </w:t>
      </w:r>
      <w:r w:rsidR="00481F2F" w:rsidRPr="002518EB">
        <w:rPr>
          <w:rFonts w:ascii="Arial" w:hAnsi="Arial" w:cs="Arial"/>
          <w:sz w:val="22"/>
          <w:szCs w:val="22"/>
        </w:rPr>
        <w:t>is in</w:t>
      </w:r>
      <w:r w:rsidRPr="002518EB">
        <w:rPr>
          <w:rFonts w:ascii="Arial" w:hAnsi="Arial" w:cs="Arial"/>
          <w:sz w:val="22"/>
          <w:szCs w:val="22"/>
        </w:rPr>
        <w:t xml:space="preserve"> </w:t>
      </w:r>
      <w:bookmarkStart w:id="41" w:name="County_Name"/>
      <w:r w:rsidR="006F1894" w:rsidRPr="002518EB">
        <w:rPr>
          <w:rFonts w:ascii="Arial" w:hAnsi="Arial" w:cs="Arial"/>
          <w:noProof/>
          <w:sz w:val="22"/>
          <w:szCs w:val="22"/>
        </w:rPr>
        <w:t>Ottawa</w:t>
      </w:r>
      <w:bookmarkEnd w:id="41"/>
      <w:r w:rsidRPr="002518EB">
        <w:rPr>
          <w:rFonts w:ascii="Arial" w:hAnsi="Arial" w:cs="Arial"/>
          <w:sz w:val="22"/>
          <w:szCs w:val="22"/>
        </w:rPr>
        <w:t xml:space="preserve"> County, which is currently designated by the U</w:t>
      </w:r>
      <w:r w:rsidR="005728E4" w:rsidRPr="002518EB">
        <w:rPr>
          <w:rFonts w:ascii="Arial" w:hAnsi="Arial" w:cs="Arial"/>
          <w:sz w:val="22"/>
          <w:szCs w:val="22"/>
        </w:rPr>
        <w:t xml:space="preserve">nited </w:t>
      </w:r>
      <w:r w:rsidRPr="002518EB">
        <w:rPr>
          <w:rFonts w:ascii="Arial" w:hAnsi="Arial" w:cs="Arial"/>
          <w:sz w:val="22"/>
          <w:szCs w:val="22"/>
        </w:rPr>
        <w:t>S</w:t>
      </w:r>
      <w:r w:rsidR="005728E4" w:rsidRPr="002518EB">
        <w:rPr>
          <w:rFonts w:ascii="Arial" w:hAnsi="Arial" w:cs="Arial"/>
          <w:sz w:val="22"/>
          <w:szCs w:val="22"/>
        </w:rPr>
        <w:t>tates</w:t>
      </w:r>
      <w:r w:rsidRPr="002518EB">
        <w:rPr>
          <w:rFonts w:ascii="Arial" w:hAnsi="Arial" w:cs="Arial"/>
          <w:sz w:val="22"/>
          <w:szCs w:val="22"/>
        </w:rPr>
        <w:t xml:space="preserve"> Environmental Protection Agency (USEPA) as attainment/unclassified for all criteria pollutants.</w:t>
      </w:r>
    </w:p>
    <w:p w14:paraId="01209E62" w14:textId="77777777" w:rsidR="00720743" w:rsidRPr="002518EB" w:rsidRDefault="00720743" w:rsidP="000F73C3">
      <w:pPr>
        <w:jc w:val="both"/>
        <w:rPr>
          <w:rFonts w:ascii="Arial" w:hAnsi="Arial" w:cs="Arial"/>
          <w:sz w:val="22"/>
          <w:szCs w:val="22"/>
        </w:rPr>
      </w:pPr>
    </w:p>
    <w:p w14:paraId="641B5A07" w14:textId="153928CE" w:rsidR="000F73C3" w:rsidRPr="002518EB" w:rsidRDefault="000F73C3" w:rsidP="0046544B">
      <w:pPr>
        <w:jc w:val="both"/>
        <w:outlineLvl w:val="0"/>
        <w:rPr>
          <w:rFonts w:ascii="Arial" w:hAnsi="Arial" w:cs="Arial"/>
          <w:sz w:val="22"/>
          <w:szCs w:val="22"/>
        </w:rPr>
      </w:pPr>
      <w:r w:rsidRPr="002518EB">
        <w:rPr>
          <w:rFonts w:ascii="Arial" w:hAnsi="Arial" w:cs="Arial"/>
          <w:sz w:val="22"/>
          <w:szCs w:val="22"/>
        </w:rPr>
        <w:t>The stationary source is subject to Title 40 of the Code of Federal Regulations (CFR) Part 70, because</w:t>
      </w:r>
      <w:r w:rsidR="0046544B" w:rsidRPr="002518EB">
        <w:rPr>
          <w:rFonts w:ascii="Arial" w:hAnsi="Arial" w:cs="Arial"/>
          <w:sz w:val="22"/>
          <w:szCs w:val="22"/>
        </w:rPr>
        <w:t xml:space="preserve"> </w:t>
      </w:r>
      <w:r w:rsidRPr="002518EB">
        <w:rPr>
          <w:rFonts w:ascii="Arial" w:hAnsi="Arial" w:cs="Arial"/>
          <w:sz w:val="22"/>
          <w:szCs w:val="22"/>
        </w:rPr>
        <w:t>the potential to emit of any single HAP regulated by</w:t>
      </w:r>
      <w:r w:rsidR="00596B15" w:rsidRPr="002518EB">
        <w:rPr>
          <w:rFonts w:ascii="Arial" w:hAnsi="Arial" w:cs="Arial"/>
          <w:sz w:val="22"/>
          <w:szCs w:val="22"/>
        </w:rPr>
        <w:t xml:space="preserve"> Section 112 of</w:t>
      </w:r>
      <w:r w:rsidRPr="002518EB">
        <w:rPr>
          <w:rFonts w:ascii="Arial" w:hAnsi="Arial" w:cs="Arial"/>
          <w:sz w:val="22"/>
          <w:szCs w:val="22"/>
        </w:rPr>
        <w:t xml:space="preserve"> the federal Clean Air Act, is equal to or more than</w:t>
      </w:r>
      <w:r w:rsidRPr="002518EB">
        <w:rPr>
          <w:rFonts w:ascii="Arial" w:hAnsi="Arial" w:cs="Arial"/>
          <w:b/>
          <w:sz w:val="22"/>
          <w:szCs w:val="22"/>
        </w:rPr>
        <w:t xml:space="preserve"> </w:t>
      </w:r>
      <w:r w:rsidRPr="002518EB">
        <w:rPr>
          <w:rFonts w:ascii="Arial" w:hAnsi="Arial" w:cs="Arial"/>
          <w:sz w:val="22"/>
          <w:szCs w:val="22"/>
        </w:rPr>
        <w:t xml:space="preserve">10 tons per year and/or the potential to emit of all HAPs combined is </w:t>
      </w:r>
      <w:r w:rsidR="00876E17" w:rsidRPr="002518EB">
        <w:rPr>
          <w:rFonts w:ascii="Arial" w:hAnsi="Arial" w:cs="Arial"/>
          <w:sz w:val="22"/>
          <w:szCs w:val="22"/>
        </w:rPr>
        <w:t>equal to or more than</w:t>
      </w:r>
      <w:r w:rsidRPr="002518EB">
        <w:rPr>
          <w:rFonts w:ascii="Arial" w:hAnsi="Arial" w:cs="Arial"/>
          <w:sz w:val="22"/>
          <w:szCs w:val="22"/>
        </w:rPr>
        <w:t xml:space="preserve"> 25 tons per year.</w:t>
      </w:r>
      <w:r w:rsidR="006929B8">
        <w:rPr>
          <w:rFonts w:ascii="Arial" w:hAnsi="Arial" w:cs="Arial"/>
          <w:sz w:val="22"/>
          <w:szCs w:val="22"/>
        </w:rPr>
        <w:t xml:space="preserve">  In addition, the source has the potential to emit of Nitrogen Oxides (NOx) exceed</w:t>
      </w:r>
      <w:r w:rsidR="00B25C89">
        <w:rPr>
          <w:rFonts w:ascii="Arial" w:hAnsi="Arial" w:cs="Arial"/>
          <w:sz w:val="22"/>
          <w:szCs w:val="22"/>
        </w:rPr>
        <w:t>ing</w:t>
      </w:r>
      <w:r w:rsidR="006929B8">
        <w:rPr>
          <w:rFonts w:ascii="Arial" w:hAnsi="Arial" w:cs="Arial"/>
          <w:sz w:val="22"/>
          <w:szCs w:val="22"/>
        </w:rPr>
        <w:t xml:space="preserve"> 100 tons per year.</w:t>
      </w:r>
    </w:p>
    <w:p w14:paraId="0859A2CD" w14:textId="77777777" w:rsidR="00CB43FA" w:rsidRPr="002518EB" w:rsidRDefault="00CB43FA" w:rsidP="000F73C3">
      <w:pPr>
        <w:jc w:val="both"/>
        <w:rPr>
          <w:rFonts w:ascii="Arial" w:hAnsi="Arial" w:cs="Arial"/>
          <w:sz w:val="22"/>
          <w:szCs w:val="22"/>
        </w:rPr>
      </w:pPr>
    </w:p>
    <w:p w14:paraId="58CA60BF" w14:textId="4BCB9DF5" w:rsidR="00D10CC0" w:rsidRPr="002518EB" w:rsidRDefault="00D10CC0" w:rsidP="00D10CC0">
      <w:pPr>
        <w:jc w:val="both"/>
        <w:rPr>
          <w:rFonts w:ascii="Arial" w:hAnsi="Arial" w:cs="Arial"/>
          <w:sz w:val="22"/>
          <w:szCs w:val="22"/>
        </w:rPr>
      </w:pPr>
      <w:r w:rsidRPr="002518EB">
        <w:rPr>
          <w:rFonts w:ascii="Arial" w:hAnsi="Arial" w:cs="Arial"/>
          <w:sz w:val="22"/>
          <w:szCs w:val="22"/>
        </w:rPr>
        <w:lastRenderedPageBreak/>
        <w:t>The stationary source is currently not a major source of PM-10 as the facility has provided information that indicates that the potential to emit is less than 100 tons</w:t>
      </w:r>
      <w:r w:rsidR="006929B8">
        <w:rPr>
          <w:rFonts w:ascii="Arial" w:hAnsi="Arial" w:cs="Arial"/>
          <w:sz w:val="22"/>
          <w:szCs w:val="22"/>
        </w:rPr>
        <w:t xml:space="preserve"> per year</w:t>
      </w:r>
      <w:r w:rsidRPr="002518EB">
        <w:rPr>
          <w:rFonts w:ascii="Arial" w:hAnsi="Arial" w:cs="Arial"/>
          <w:sz w:val="22"/>
          <w:szCs w:val="22"/>
        </w:rPr>
        <w:t>.</w:t>
      </w:r>
    </w:p>
    <w:p w14:paraId="65E2F6D3" w14:textId="6C7999BC" w:rsidR="000F73C3" w:rsidRPr="002518EB" w:rsidRDefault="000F73C3" w:rsidP="000F73C3">
      <w:pPr>
        <w:jc w:val="both"/>
        <w:rPr>
          <w:rFonts w:ascii="Arial" w:hAnsi="Arial" w:cs="Arial"/>
          <w:sz w:val="22"/>
          <w:szCs w:val="22"/>
        </w:rPr>
      </w:pPr>
    </w:p>
    <w:p w14:paraId="16A60A35" w14:textId="77777777" w:rsidR="00D42F4C" w:rsidRDefault="002518EB" w:rsidP="00AE3359">
      <w:pPr>
        <w:jc w:val="both"/>
        <w:rPr>
          <w:rFonts w:ascii="Arial" w:hAnsi="Arial" w:cs="Arial"/>
          <w:sz w:val="22"/>
          <w:szCs w:val="22"/>
        </w:rPr>
      </w:pPr>
      <w:r w:rsidRPr="002518EB">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particulate matter was less than 250 tons per year. </w:t>
      </w:r>
    </w:p>
    <w:p w14:paraId="186D8A37" w14:textId="77777777" w:rsidR="00D42F4C" w:rsidRDefault="00D42F4C" w:rsidP="002518EB">
      <w:pPr>
        <w:rPr>
          <w:rFonts w:ascii="Arial" w:hAnsi="Arial" w:cs="Arial"/>
          <w:sz w:val="22"/>
          <w:szCs w:val="22"/>
        </w:rPr>
      </w:pPr>
    </w:p>
    <w:p w14:paraId="73BC3992" w14:textId="0F9ED797" w:rsidR="00D42F4C" w:rsidRDefault="00D42F4C" w:rsidP="00D42F4C">
      <w:pPr>
        <w:jc w:val="both"/>
        <w:rPr>
          <w:rFonts w:ascii="Arial" w:hAnsi="Arial" w:cs="Arial"/>
          <w:sz w:val="22"/>
          <w:szCs w:val="22"/>
        </w:rPr>
      </w:pPr>
      <w:r w:rsidRPr="00086898">
        <w:rPr>
          <w:rFonts w:ascii="Arial" w:hAnsi="Arial" w:cs="Arial"/>
          <w:sz w:val="22"/>
          <w:szCs w:val="22"/>
        </w:rPr>
        <w:t xml:space="preserve">Permit to Install </w:t>
      </w:r>
      <w:r>
        <w:rPr>
          <w:rFonts w:ascii="Arial" w:hAnsi="Arial" w:cs="Arial"/>
          <w:sz w:val="22"/>
          <w:szCs w:val="22"/>
        </w:rPr>
        <w:t xml:space="preserve">(PTI) </w:t>
      </w:r>
      <w:r w:rsidR="00C15042">
        <w:rPr>
          <w:rFonts w:ascii="Arial" w:hAnsi="Arial" w:cs="Arial"/>
          <w:sz w:val="22"/>
          <w:szCs w:val="22"/>
        </w:rPr>
        <w:t xml:space="preserve">No. </w:t>
      </w:r>
      <w:r>
        <w:rPr>
          <w:rFonts w:ascii="Arial" w:hAnsi="Arial" w:cs="Arial"/>
          <w:sz w:val="22"/>
          <w:szCs w:val="22"/>
        </w:rPr>
        <w:t>87-18</w:t>
      </w:r>
      <w:r w:rsidRPr="00086898">
        <w:rPr>
          <w:rFonts w:ascii="Arial" w:hAnsi="Arial" w:cs="Arial"/>
          <w:sz w:val="22"/>
          <w:szCs w:val="22"/>
        </w:rPr>
        <w:t xml:space="preserve"> was issued on </w:t>
      </w:r>
      <w:r>
        <w:rPr>
          <w:rFonts w:ascii="Arial" w:hAnsi="Arial" w:cs="Arial"/>
          <w:sz w:val="22"/>
          <w:szCs w:val="22"/>
        </w:rPr>
        <w:t xml:space="preserve">June 12, 2018. </w:t>
      </w:r>
      <w:r w:rsidR="009A21AE">
        <w:rPr>
          <w:rFonts w:ascii="Arial" w:hAnsi="Arial" w:cs="Arial"/>
          <w:sz w:val="22"/>
          <w:szCs w:val="22"/>
        </w:rPr>
        <w:t xml:space="preserve"> </w:t>
      </w:r>
      <w:r>
        <w:rPr>
          <w:rFonts w:ascii="Arial" w:hAnsi="Arial" w:cs="Arial"/>
          <w:sz w:val="22"/>
          <w:szCs w:val="22"/>
        </w:rPr>
        <w:t xml:space="preserve">The conditions of this PTI were rolled into the ROP during the 2018 minor modification issued on October 30, 2018. </w:t>
      </w:r>
      <w:r w:rsidR="009A21AE">
        <w:rPr>
          <w:rFonts w:ascii="Arial" w:hAnsi="Arial" w:cs="Arial"/>
          <w:sz w:val="22"/>
          <w:szCs w:val="22"/>
        </w:rPr>
        <w:t xml:space="preserve"> </w:t>
      </w:r>
      <w:r>
        <w:rPr>
          <w:rFonts w:ascii="Arial" w:hAnsi="Arial" w:cs="Arial"/>
          <w:sz w:val="22"/>
          <w:szCs w:val="22"/>
        </w:rPr>
        <w:t xml:space="preserve">This PTI was for existing equipment that </w:t>
      </w:r>
      <w:r w:rsidR="00B25C89">
        <w:rPr>
          <w:rFonts w:ascii="Arial" w:hAnsi="Arial" w:cs="Arial"/>
          <w:sz w:val="22"/>
          <w:szCs w:val="22"/>
        </w:rPr>
        <w:t>previously</w:t>
      </w:r>
      <w:r>
        <w:rPr>
          <w:rFonts w:ascii="Arial" w:hAnsi="Arial" w:cs="Arial"/>
          <w:sz w:val="22"/>
          <w:szCs w:val="22"/>
        </w:rPr>
        <w:t xml:space="preserve"> vent</w:t>
      </w:r>
      <w:r w:rsidR="00B25C89">
        <w:rPr>
          <w:rFonts w:ascii="Arial" w:hAnsi="Arial" w:cs="Arial"/>
          <w:sz w:val="22"/>
          <w:szCs w:val="22"/>
        </w:rPr>
        <w:t>ed</w:t>
      </w:r>
      <w:r>
        <w:rPr>
          <w:rFonts w:ascii="Arial" w:hAnsi="Arial" w:cs="Arial"/>
          <w:sz w:val="22"/>
          <w:szCs w:val="22"/>
        </w:rPr>
        <w:t xml:space="preserve"> internally but now vents externally.</w:t>
      </w:r>
    </w:p>
    <w:p w14:paraId="16F9968B" w14:textId="77777777" w:rsidR="00D42F4C" w:rsidRDefault="00D42F4C" w:rsidP="00D42F4C">
      <w:pPr>
        <w:jc w:val="both"/>
        <w:rPr>
          <w:rFonts w:ascii="Arial" w:hAnsi="Arial" w:cs="Arial"/>
          <w:sz w:val="22"/>
          <w:szCs w:val="22"/>
        </w:rPr>
      </w:pPr>
    </w:p>
    <w:p w14:paraId="001119C2" w14:textId="74EDA6FC" w:rsidR="00D42F4C" w:rsidRDefault="00D42F4C" w:rsidP="00D42F4C">
      <w:pPr>
        <w:jc w:val="both"/>
        <w:rPr>
          <w:rFonts w:ascii="Arial" w:hAnsi="Arial" w:cs="Arial"/>
          <w:sz w:val="22"/>
          <w:szCs w:val="22"/>
        </w:rPr>
      </w:pPr>
      <w:r w:rsidRPr="00086898">
        <w:rPr>
          <w:rFonts w:ascii="Arial" w:hAnsi="Arial" w:cs="Arial"/>
          <w:sz w:val="22"/>
          <w:szCs w:val="22"/>
        </w:rPr>
        <w:t xml:space="preserve">Permit to Install </w:t>
      </w:r>
      <w:r>
        <w:rPr>
          <w:rFonts w:ascii="Arial" w:hAnsi="Arial" w:cs="Arial"/>
          <w:sz w:val="22"/>
          <w:szCs w:val="22"/>
        </w:rPr>
        <w:t xml:space="preserve">(PTI) </w:t>
      </w:r>
      <w:r w:rsidR="00C15042">
        <w:rPr>
          <w:rFonts w:ascii="Arial" w:hAnsi="Arial" w:cs="Arial"/>
          <w:sz w:val="22"/>
          <w:szCs w:val="22"/>
        </w:rPr>
        <w:t xml:space="preserve">No. </w:t>
      </w:r>
      <w:r>
        <w:rPr>
          <w:rFonts w:ascii="Arial" w:hAnsi="Arial" w:cs="Arial"/>
          <w:sz w:val="22"/>
          <w:szCs w:val="22"/>
        </w:rPr>
        <w:t>81-21</w:t>
      </w:r>
      <w:r w:rsidRPr="00086898">
        <w:rPr>
          <w:rFonts w:ascii="Arial" w:hAnsi="Arial" w:cs="Arial"/>
          <w:sz w:val="22"/>
          <w:szCs w:val="22"/>
        </w:rPr>
        <w:t xml:space="preserve"> was issued on </w:t>
      </w:r>
      <w:r>
        <w:rPr>
          <w:rFonts w:ascii="Arial" w:hAnsi="Arial" w:cs="Arial"/>
          <w:sz w:val="22"/>
          <w:szCs w:val="22"/>
        </w:rPr>
        <w:t>October 26, 2021</w:t>
      </w:r>
      <w:r w:rsidRPr="00086898">
        <w:rPr>
          <w:rFonts w:ascii="Arial" w:hAnsi="Arial" w:cs="Arial"/>
          <w:sz w:val="22"/>
          <w:szCs w:val="22"/>
        </w:rPr>
        <w:t xml:space="preserve">, </w:t>
      </w:r>
      <w:r>
        <w:rPr>
          <w:rFonts w:ascii="Arial" w:hAnsi="Arial" w:cs="Arial"/>
          <w:sz w:val="22"/>
          <w:szCs w:val="22"/>
        </w:rPr>
        <w:t>which increased the production rate for the product spray dryers in the Zeeland Integrated Powder Plant (ZIPP).</w:t>
      </w:r>
      <w:r w:rsidRPr="00086898">
        <w:rPr>
          <w:rFonts w:ascii="Arial" w:hAnsi="Arial" w:cs="Arial"/>
          <w:sz w:val="22"/>
          <w:szCs w:val="22"/>
        </w:rPr>
        <w:t xml:space="preserve"> </w:t>
      </w:r>
      <w:r w:rsidR="009A21AE">
        <w:rPr>
          <w:rFonts w:ascii="Arial" w:hAnsi="Arial" w:cs="Arial"/>
          <w:sz w:val="22"/>
          <w:szCs w:val="22"/>
        </w:rPr>
        <w:t xml:space="preserve"> </w:t>
      </w:r>
      <w:r>
        <w:rPr>
          <w:rFonts w:ascii="Arial" w:hAnsi="Arial" w:cs="Arial"/>
          <w:sz w:val="22"/>
          <w:szCs w:val="22"/>
        </w:rPr>
        <w:t>The</w:t>
      </w:r>
      <w:r w:rsidRPr="00086898">
        <w:rPr>
          <w:rFonts w:ascii="Arial" w:hAnsi="Arial" w:cs="Arial"/>
          <w:sz w:val="22"/>
          <w:szCs w:val="22"/>
        </w:rPr>
        <w:t xml:space="preserve"> conditions of th</w:t>
      </w:r>
      <w:r>
        <w:rPr>
          <w:rFonts w:ascii="Arial" w:hAnsi="Arial" w:cs="Arial"/>
          <w:sz w:val="22"/>
          <w:szCs w:val="22"/>
        </w:rPr>
        <w:t xml:space="preserve">is </w:t>
      </w:r>
      <w:r w:rsidRPr="00086898">
        <w:rPr>
          <w:rFonts w:ascii="Arial" w:hAnsi="Arial" w:cs="Arial"/>
          <w:sz w:val="22"/>
          <w:szCs w:val="22"/>
        </w:rPr>
        <w:t xml:space="preserve">permit </w:t>
      </w:r>
      <w:r w:rsidR="00B25C89">
        <w:rPr>
          <w:rFonts w:ascii="Arial" w:hAnsi="Arial" w:cs="Arial"/>
          <w:sz w:val="22"/>
          <w:szCs w:val="22"/>
        </w:rPr>
        <w:t xml:space="preserve">are being </w:t>
      </w:r>
      <w:r w:rsidRPr="00086898">
        <w:rPr>
          <w:rFonts w:ascii="Arial" w:hAnsi="Arial" w:cs="Arial"/>
          <w:sz w:val="22"/>
          <w:szCs w:val="22"/>
        </w:rPr>
        <w:t>incorporated into this ROP renewa</w:t>
      </w:r>
      <w:r>
        <w:rPr>
          <w:rFonts w:ascii="Arial" w:hAnsi="Arial" w:cs="Arial"/>
          <w:sz w:val="22"/>
          <w:szCs w:val="22"/>
        </w:rPr>
        <w:t xml:space="preserve">l. </w:t>
      </w:r>
    </w:p>
    <w:p w14:paraId="2B15D0FD" w14:textId="77777777" w:rsidR="00D42F4C" w:rsidRPr="007C79A7" w:rsidRDefault="00D42F4C" w:rsidP="00D42F4C">
      <w:pPr>
        <w:jc w:val="both"/>
        <w:rPr>
          <w:rFonts w:ascii="Arial" w:hAnsi="Arial" w:cs="Arial"/>
          <w:b/>
          <w:bCs/>
          <w:sz w:val="22"/>
          <w:szCs w:val="22"/>
        </w:rPr>
      </w:pPr>
    </w:p>
    <w:p w14:paraId="1D0087CF" w14:textId="579D5EE0" w:rsidR="002518EB" w:rsidRPr="002518EB" w:rsidRDefault="00D42F4C" w:rsidP="00123C00">
      <w:pPr>
        <w:jc w:val="both"/>
        <w:rPr>
          <w:rFonts w:ascii="Arial" w:hAnsi="Arial" w:cs="Arial"/>
          <w:sz w:val="22"/>
          <w:szCs w:val="22"/>
        </w:rPr>
      </w:pPr>
      <w:r w:rsidRPr="007C79A7">
        <w:rPr>
          <w:rFonts w:ascii="Arial" w:hAnsi="Arial" w:cs="Arial"/>
          <w:sz w:val="22"/>
          <w:szCs w:val="22"/>
        </w:rPr>
        <w:t xml:space="preserve">Other changes to the ROP include updating </w:t>
      </w:r>
      <w:r w:rsidR="00B25C89">
        <w:rPr>
          <w:rFonts w:ascii="Arial" w:hAnsi="Arial" w:cs="Arial"/>
          <w:sz w:val="22"/>
          <w:szCs w:val="22"/>
        </w:rPr>
        <w:t xml:space="preserve">emission unit </w:t>
      </w:r>
      <w:r>
        <w:rPr>
          <w:rFonts w:ascii="Arial" w:hAnsi="Arial" w:cs="Arial"/>
          <w:sz w:val="22"/>
          <w:szCs w:val="22"/>
        </w:rPr>
        <w:t xml:space="preserve">tables to the most recent AQD versions, updating </w:t>
      </w:r>
      <w:r w:rsidRPr="007C79A7">
        <w:rPr>
          <w:rFonts w:ascii="Arial" w:hAnsi="Arial" w:cs="Arial"/>
          <w:sz w:val="22"/>
          <w:szCs w:val="22"/>
        </w:rPr>
        <w:t>emission unit summary</w:t>
      </w:r>
      <w:r>
        <w:rPr>
          <w:rFonts w:ascii="Arial" w:hAnsi="Arial" w:cs="Arial"/>
          <w:sz w:val="22"/>
          <w:szCs w:val="22"/>
        </w:rPr>
        <w:t xml:space="preserve"> and flexible group summary tables, creat</w:t>
      </w:r>
      <w:r w:rsidR="00B25C89">
        <w:rPr>
          <w:rFonts w:ascii="Arial" w:hAnsi="Arial" w:cs="Arial"/>
          <w:sz w:val="22"/>
          <w:szCs w:val="22"/>
        </w:rPr>
        <w:t>ing</w:t>
      </w:r>
      <w:r>
        <w:rPr>
          <w:rFonts w:ascii="Arial" w:hAnsi="Arial" w:cs="Arial"/>
          <w:sz w:val="22"/>
          <w:szCs w:val="22"/>
        </w:rPr>
        <w:t xml:space="preserve"> a new table (FGGAS1HEATMACTLARGE) to separate 10 MMB</w:t>
      </w:r>
      <w:r w:rsidR="0042796E">
        <w:rPr>
          <w:rFonts w:ascii="Arial" w:hAnsi="Arial" w:cs="Arial"/>
          <w:sz w:val="22"/>
          <w:szCs w:val="22"/>
        </w:rPr>
        <w:t>TU</w:t>
      </w:r>
      <w:r>
        <w:rPr>
          <w:rFonts w:ascii="Arial" w:hAnsi="Arial" w:cs="Arial"/>
          <w:sz w:val="22"/>
          <w:szCs w:val="22"/>
        </w:rPr>
        <w:t>/hr</w:t>
      </w:r>
      <w:r w:rsidR="00CA4B70">
        <w:rPr>
          <w:rFonts w:ascii="Arial" w:hAnsi="Arial" w:cs="Arial"/>
          <w:sz w:val="22"/>
          <w:szCs w:val="22"/>
        </w:rPr>
        <w:t>.</w:t>
      </w:r>
      <w:r>
        <w:rPr>
          <w:rFonts w:ascii="Arial" w:hAnsi="Arial" w:cs="Arial"/>
          <w:sz w:val="22"/>
          <w:szCs w:val="22"/>
        </w:rPr>
        <w:t xml:space="preserve"> </w:t>
      </w:r>
      <w:r w:rsidR="00B25C89">
        <w:rPr>
          <w:rFonts w:ascii="Arial" w:hAnsi="Arial" w:cs="Arial"/>
          <w:sz w:val="22"/>
          <w:szCs w:val="22"/>
        </w:rPr>
        <w:t xml:space="preserve">or higher </w:t>
      </w:r>
      <w:r>
        <w:rPr>
          <w:rFonts w:ascii="Arial" w:hAnsi="Arial" w:cs="Arial"/>
          <w:sz w:val="22"/>
          <w:szCs w:val="22"/>
        </w:rPr>
        <w:t xml:space="preserve">boilers from boilers less </w:t>
      </w:r>
      <w:r w:rsidR="00B25C89">
        <w:rPr>
          <w:rFonts w:ascii="Arial" w:hAnsi="Arial" w:cs="Arial"/>
          <w:sz w:val="22"/>
          <w:szCs w:val="22"/>
        </w:rPr>
        <w:t xml:space="preserve">than </w:t>
      </w:r>
      <w:r>
        <w:rPr>
          <w:rFonts w:ascii="Arial" w:hAnsi="Arial" w:cs="Arial"/>
          <w:sz w:val="22"/>
          <w:szCs w:val="22"/>
        </w:rPr>
        <w:t>10</w:t>
      </w:r>
      <w:r w:rsidR="006B0886">
        <w:rPr>
          <w:rFonts w:ascii="Arial" w:hAnsi="Arial" w:cs="Arial"/>
          <w:sz w:val="22"/>
          <w:szCs w:val="22"/>
        </w:rPr>
        <w:t xml:space="preserve"> </w:t>
      </w:r>
      <w:r>
        <w:rPr>
          <w:rFonts w:ascii="Arial" w:hAnsi="Arial" w:cs="Arial"/>
          <w:sz w:val="22"/>
          <w:szCs w:val="22"/>
        </w:rPr>
        <w:t>MMB</w:t>
      </w:r>
      <w:r w:rsidR="00CA4B70">
        <w:rPr>
          <w:rFonts w:ascii="Arial" w:hAnsi="Arial" w:cs="Arial"/>
          <w:sz w:val="22"/>
          <w:szCs w:val="22"/>
        </w:rPr>
        <w:t>TU</w:t>
      </w:r>
      <w:r>
        <w:rPr>
          <w:rFonts w:ascii="Arial" w:hAnsi="Arial" w:cs="Arial"/>
          <w:sz w:val="22"/>
          <w:szCs w:val="22"/>
        </w:rPr>
        <w:t xml:space="preserve">/hr. </w:t>
      </w:r>
    </w:p>
    <w:p w14:paraId="5A43B039" w14:textId="77777777" w:rsidR="000F73C3" w:rsidRPr="002518EB" w:rsidRDefault="000F73C3" w:rsidP="000F73C3">
      <w:pPr>
        <w:jc w:val="both"/>
        <w:rPr>
          <w:rFonts w:ascii="Arial" w:hAnsi="Arial" w:cs="Arial"/>
          <w:sz w:val="22"/>
          <w:szCs w:val="22"/>
        </w:rPr>
      </w:pPr>
    </w:p>
    <w:p w14:paraId="71CC676D" w14:textId="4B4D9689" w:rsidR="000F73C3" w:rsidRPr="002518EB" w:rsidRDefault="00442327" w:rsidP="000F73C3">
      <w:pPr>
        <w:jc w:val="both"/>
        <w:rPr>
          <w:rFonts w:ascii="Arial" w:hAnsi="Arial" w:cs="Arial"/>
          <w:sz w:val="22"/>
          <w:szCs w:val="22"/>
        </w:rPr>
      </w:pPr>
      <w:r w:rsidRPr="002518EB">
        <w:rPr>
          <w:rFonts w:ascii="Arial" w:hAnsi="Arial" w:cs="Arial"/>
          <w:sz w:val="22"/>
          <w:szCs w:val="22"/>
        </w:rPr>
        <w:t>EUBOILERNO1 and EUBOILERNO2</w:t>
      </w:r>
      <w:r w:rsidR="000F73C3" w:rsidRPr="002518EB">
        <w:rPr>
          <w:rFonts w:ascii="Arial" w:hAnsi="Arial" w:cs="Arial"/>
          <w:sz w:val="22"/>
          <w:szCs w:val="22"/>
        </w:rPr>
        <w:t xml:space="preserve"> </w:t>
      </w:r>
      <w:r w:rsidR="00E85DCB">
        <w:rPr>
          <w:rFonts w:ascii="Arial" w:hAnsi="Arial" w:cs="Arial"/>
          <w:sz w:val="22"/>
          <w:szCs w:val="22"/>
        </w:rPr>
        <w:t>were</w:t>
      </w:r>
      <w:r w:rsidR="000F73C3" w:rsidRPr="002518EB">
        <w:rPr>
          <w:rFonts w:ascii="Arial" w:hAnsi="Arial" w:cs="Arial"/>
          <w:sz w:val="22"/>
          <w:szCs w:val="22"/>
        </w:rPr>
        <w:t xml:space="preserve"> installed prior to August 15, 1967.  As a result, this equipment is considered "grandfathered” and is not subject to New Source Review (NSR) permitting requirements.  However, future modifications of this equipment may be subject to NSR.</w:t>
      </w:r>
    </w:p>
    <w:p w14:paraId="0DA82277" w14:textId="77777777" w:rsidR="00622A39" w:rsidRPr="002518EB" w:rsidRDefault="00622A39" w:rsidP="00DB68D5">
      <w:pPr>
        <w:jc w:val="both"/>
        <w:rPr>
          <w:rFonts w:ascii="Arial" w:hAnsi="Arial" w:cs="Arial"/>
          <w:sz w:val="22"/>
          <w:szCs w:val="22"/>
        </w:rPr>
      </w:pPr>
    </w:p>
    <w:p w14:paraId="23D0476B" w14:textId="115C4BCD" w:rsidR="00892C98" w:rsidRPr="002518EB" w:rsidRDefault="00892C98" w:rsidP="00892C98">
      <w:pPr>
        <w:jc w:val="both"/>
        <w:outlineLvl w:val="0"/>
        <w:rPr>
          <w:rFonts w:ascii="Arial" w:hAnsi="Arial" w:cs="Arial"/>
          <w:sz w:val="22"/>
          <w:szCs w:val="22"/>
        </w:rPr>
      </w:pPr>
      <w:r w:rsidRPr="002518EB">
        <w:rPr>
          <w:rFonts w:ascii="Arial" w:hAnsi="Arial" w:cs="Arial"/>
          <w:sz w:val="22"/>
          <w:szCs w:val="22"/>
        </w:rPr>
        <w:t xml:space="preserve">EU-FIREPUMP at the stationary source </w:t>
      </w:r>
      <w:r w:rsidR="007F142F">
        <w:rPr>
          <w:rFonts w:ascii="Arial" w:hAnsi="Arial" w:cs="Arial"/>
          <w:sz w:val="22"/>
          <w:szCs w:val="22"/>
        </w:rPr>
        <w:t>is</w:t>
      </w:r>
      <w:r w:rsidR="007F142F" w:rsidRPr="002518EB">
        <w:rPr>
          <w:rFonts w:ascii="Arial" w:hAnsi="Arial" w:cs="Arial"/>
          <w:sz w:val="22"/>
          <w:szCs w:val="22"/>
        </w:rPr>
        <w:t xml:space="preserve"> </w:t>
      </w:r>
      <w:r w:rsidRPr="002518EB">
        <w:rPr>
          <w:rFonts w:ascii="Arial" w:hAnsi="Arial" w:cs="Arial"/>
          <w:sz w:val="22"/>
          <w:szCs w:val="22"/>
        </w:rPr>
        <w:t xml:space="preserve">subject to the National Emissions Standards for Hazardous Air Pollutants for existing </w:t>
      </w:r>
      <w:r w:rsidR="00874799" w:rsidRPr="002518EB">
        <w:rPr>
          <w:rFonts w:ascii="Arial" w:hAnsi="Arial" w:cs="Arial"/>
          <w:sz w:val="22"/>
          <w:szCs w:val="22"/>
        </w:rPr>
        <w:t xml:space="preserve">Compression Ignition </w:t>
      </w:r>
      <w:r w:rsidRPr="002518EB">
        <w:rPr>
          <w:rFonts w:ascii="Arial" w:hAnsi="Arial" w:cs="Arial"/>
          <w:sz w:val="22"/>
          <w:szCs w:val="22"/>
        </w:rPr>
        <w:t xml:space="preserve">Reciprocating Internal Combustion Engines (RICE) promulgated in 40 CFR Part 63, Subparts A and ZZZZ.  </w:t>
      </w:r>
    </w:p>
    <w:p w14:paraId="1E9CD341" w14:textId="01611C84" w:rsidR="00F41B5F" w:rsidRPr="002518EB" w:rsidRDefault="00F41B5F" w:rsidP="00892C98">
      <w:pPr>
        <w:jc w:val="both"/>
        <w:outlineLvl w:val="0"/>
        <w:rPr>
          <w:rFonts w:ascii="Arial" w:hAnsi="Arial" w:cs="Arial"/>
          <w:sz w:val="22"/>
          <w:szCs w:val="22"/>
        </w:rPr>
      </w:pPr>
    </w:p>
    <w:p w14:paraId="703CD97B" w14:textId="4FDC666B" w:rsidR="00F41B5F" w:rsidRPr="002518EB" w:rsidRDefault="00F41B5F" w:rsidP="00F41B5F">
      <w:pPr>
        <w:jc w:val="both"/>
        <w:outlineLvl w:val="0"/>
        <w:rPr>
          <w:rFonts w:ascii="Arial" w:hAnsi="Arial" w:cs="Arial"/>
          <w:sz w:val="22"/>
          <w:szCs w:val="22"/>
        </w:rPr>
      </w:pPr>
      <w:r w:rsidRPr="002518EB">
        <w:rPr>
          <w:rFonts w:ascii="Arial" w:hAnsi="Arial" w:cs="Arial"/>
          <w:sz w:val="22"/>
          <w:szCs w:val="22"/>
        </w:rPr>
        <w:t xml:space="preserve">EUNG-GENERATOR and EUPROP-GENERATOR at the stationary source are subject to the National Emissions Standards for Hazardous Air Pollutants for existing stationary spark ignition Reciprocating Internal Combustion Engines (RICE) promulgated in 40 CFR Part 63, Subparts A and ZZZZ.  </w:t>
      </w:r>
    </w:p>
    <w:p w14:paraId="7214D22F" w14:textId="77777777" w:rsidR="00892C98" w:rsidRPr="002518EB" w:rsidRDefault="00892C98" w:rsidP="003876FC">
      <w:pPr>
        <w:jc w:val="both"/>
        <w:rPr>
          <w:rFonts w:ascii="Arial" w:hAnsi="Arial" w:cs="Arial"/>
          <w:sz w:val="22"/>
          <w:szCs w:val="22"/>
        </w:rPr>
      </w:pPr>
    </w:p>
    <w:p w14:paraId="3AFFEA9D" w14:textId="63A56125" w:rsidR="003876FC" w:rsidRPr="002518EB" w:rsidRDefault="00864C22" w:rsidP="003876FC">
      <w:pPr>
        <w:jc w:val="both"/>
        <w:rPr>
          <w:rFonts w:ascii="Arial" w:hAnsi="Arial" w:cs="Arial"/>
          <w:b/>
          <w:sz w:val="22"/>
          <w:szCs w:val="22"/>
        </w:rPr>
      </w:pPr>
      <w:r w:rsidRPr="002518EB">
        <w:rPr>
          <w:rFonts w:ascii="Arial" w:hAnsi="Arial" w:cs="Arial"/>
          <w:sz w:val="22"/>
          <w:szCs w:val="22"/>
        </w:rPr>
        <w:t xml:space="preserve">EUNG2-GENERATOR at the stationary source </w:t>
      </w:r>
      <w:r w:rsidR="002518EB" w:rsidRPr="002518EB">
        <w:rPr>
          <w:rFonts w:ascii="Arial" w:hAnsi="Arial" w:cs="Arial"/>
          <w:sz w:val="22"/>
          <w:szCs w:val="22"/>
        </w:rPr>
        <w:t>is</w:t>
      </w:r>
      <w:r w:rsidRPr="002518EB">
        <w:rPr>
          <w:rFonts w:ascii="Arial" w:hAnsi="Arial" w:cs="Arial"/>
          <w:sz w:val="22"/>
          <w:szCs w:val="22"/>
        </w:rPr>
        <w:t xml:space="preserve"> subject to the New Source Performance Standards for new stationary spark ignition Reciprocating internal combustion engines (RICE) promulgated in 40 CFR Part 60</w:t>
      </w:r>
      <w:r w:rsidR="000B7449">
        <w:rPr>
          <w:rFonts w:ascii="Arial" w:hAnsi="Arial" w:cs="Arial"/>
          <w:sz w:val="22"/>
          <w:szCs w:val="22"/>
        </w:rPr>
        <w:t>,</w:t>
      </w:r>
      <w:r w:rsidRPr="002518EB">
        <w:rPr>
          <w:rFonts w:ascii="Arial" w:hAnsi="Arial" w:cs="Arial"/>
          <w:sz w:val="22"/>
          <w:szCs w:val="22"/>
        </w:rPr>
        <w:t xml:space="preserve"> Subpart A and JJJJ and </w:t>
      </w:r>
      <w:r w:rsidR="003876FC" w:rsidRPr="002518EB">
        <w:rPr>
          <w:rFonts w:ascii="Arial" w:hAnsi="Arial" w:cs="Arial"/>
          <w:sz w:val="22"/>
          <w:szCs w:val="22"/>
        </w:rPr>
        <w:t xml:space="preserve">the </w:t>
      </w:r>
      <w:r w:rsidR="00655950" w:rsidRPr="002518EB">
        <w:rPr>
          <w:rFonts w:ascii="Arial" w:hAnsi="Arial" w:cs="Arial"/>
          <w:sz w:val="22"/>
          <w:szCs w:val="22"/>
        </w:rPr>
        <w:t xml:space="preserve">National Emissions Standards for Hazardous Air Pollutants for </w:t>
      </w:r>
      <w:r w:rsidR="00820C82" w:rsidRPr="002518EB">
        <w:rPr>
          <w:rFonts w:ascii="Arial" w:hAnsi="Arial" w:cs="Arial"/>
          <w:sz w:val="22"/>
          <w:szCs w:val="22"/>
        </w:rPr>
        <w:t xml:space="preserve">new </w:t>
      </w:r>
      <w:r w:rsidR="003876FC" w:rsidRPr="002518EB">
        <w:rPr>
          <w:rFonts w:ascii="Arial" w:hAnsi="Arial" w:cs="Arial"/>
          <w:sz w:val="22"/>
          <w:szCs w:val="22"/>
        </w:rPr>
        <w:t xml:space="preserve">stationary spark ignition </w:t>
      </w:r>
      <w:r w:rsidR="00820C82" w:rsidRPr="002518EB">
        <w:rPr>
          <w:rFonts w:ascii="Arial" w:hAnsi="Arial" w:cs="Arial"/>
          <w:sz w:val="22"/>
          <w:szCs w:val="22"/>
        </w:rPr>
        <w:t xml:space="preserve">Reciprocating </w:t>
      </w:r>
      <w:r w:rsidR="003876FC" w:rsidRPr="002518EB">
        <w:rPr>
          <w:rFonts w:ascii="Arial" w:hAnsi="Arial" w:cs="Arial"/>
          <w:sz w:val="22"/>
          <w:szCs w:val="22"/>
        </w:rPr>
        <w:t>internal combustion engines (</w:t>
      </w:r>
      <w:r w:rsidR="00820C82" w:rsidRPr="002518EB">
        <w:rPr>
          <w:rFonts w:ascii="Arial" w:hAnsi="Arial" w:cs="Arial"/>
          <w:sz w:val="22"/>
          <w:szCs w:val="22"/>
        </w:rPr>
        <w:t>R</w:t>
      </w:r>
      <w:r w:rsidR="003876FC" w:rsidRPr="002518EB">
        <w:rPr>
          <w:rFonts w:ascii="Arial" w:hAnsi="Arial" w:cs="Arial"/>
          <w:sz w:val="22"/>
          <w:szCs w:val="22"/>
        </w:rPr>
        <w:t xml:space="preserve">ICE) promulgated in 40 CFR Part </w:t>
      </w:r>
      <w:r w:rsidR="00622A39" w:rsidRPr="002518EB">
        <w:rPr>
          <w:rFonts w:ascii="Arial" w:hAnsi="Arial" w:cs="Arial"/>
          <w:sz w:val="22"/>
          <w:szCs w:val="22"/>
        </w:rPr>
        <w:t>63, Subparts A and ZZZZ</w:t>
      </w:r>
      <w:r w:rsidR="003876FC" w:rsidRPr="002518EB">
        <w:rPr>
          <w:rFonts w:ascii="Arial" w:hAnsi="Arial" w:cs="Arial"/>
          <w:sz w:val="22"/>
          <w:szCs w:val="22"/>
        </w:rPr>
        <w:t xml:space="preserve">. </w:t>
      </w:r>
      <w:r w:rsidR="009A21AE">
        <w:rPr>
          <w:rFonts w:ascii="Arial" w:hAnsi="Arial" w:cs="Arial"/>
          <w:sz w:val="22"/>
          <w:szCs w:val="22"/>
        </w:rPr>
        <w:t xml:space="preserve"> </w:t>
      </w:r>
      <w:r w:rsidR="00B665E4" w:rsidRPr="002518EB">
        <w:rPr>
          <w:rFonts w:ascii="Arial" w:hAnsi="Arial" w:cs="Arial"/>
          <w:sz w:val="22"/>
          <w:szCs w:val="22"/>
        </w:rPr>
        <w:t xml:space="preserve">However, compliance </w:t>
      </w:r>
      <w:r w:rsidRPr="002518EB">
        <w:rPr>
          <w:rFonts w:ascii="Arial" w:hAnsi="Arial" w:cs="Arial"/>
          <w:sz w:val="22"/>
          <w:szCs w:val="22"/>
        </w:rPr>
        <w:t xml:space="preserve">with 40 CFR Part 63, Subparts A and ZZZZ </w:t>
      </w:r>
      <w:r w:rsidR="002518EB" w:rsidRPr="002518EB">
        <w:rPr>
          <w:rFonts w:ascii="Arial" w:hAnsi="Arial" w:cs="Arial"/>
          <w:sz w:val="22"/>
          <w:szCs w:val="22"/>
        </w:rPr>
        <w:t>are demonstrated</w:t>
      </w:r>
      <w:r w:rsidR="00B665E4" w:rsidRPr="002518EB">
        <w:rPr>
          <w:rFonts w:ascii="Arial" w:hAnsi="Arial" w:cs="Arial"/>
          <w:sz w:val="22"/>
          <w:szCs w:val="22"/>
        </w:rPr>
        <w:t xml:space="preserve"> by complying with 40 CFR Part 60</w:t>
      </w:r>
      <w:r w:rsidR="000B7449">
        <w:rPr>
          <w:rFonts w:ascii="Arial" w:hAnsi="Arial" w:cs="Arial"/>
          <w:sz w:val="22"/>
          <w:szCs w:val="22"/>
        </w:rPr>
        <w:t>,</w:t>
      </w:r>
      <w:r w:rsidR="00B665E4" w:rsidRPr="002518EB">
        <w:rPr>
          <w:rFonts w:ascii="Arial" w:hAnsi="Arial" w:cs="Arial"/>
          <w:sz w:val="22"/>
          <w:szCs w:val="22"/>
        </w:rPr>
        <w:t xml:space="preserve"> Subpart A and JJJJ</w:t>
      </w:r>
      <w:r w:rsidR="00622A39" w:rsidRPr="002518EB">
        <w:rPr>
          <w:rFonts w:ascii="Arial" w:hAnsi="Arial" w:cs="Arial"/>
          <w:sz w:val="22"/>
          <w:szCs w:val="22"/>
        </w:rPr>
        <w:t>.</w:t>
      </w:r>
      <w:r w:rsidR="00B665E4" w:rsidRPr="002518EB">
        <w:rPr>
          <w:rFonts w:ascii="Arial" w:hAnsi="Arial" w:cs="Arial"/>
          <w:sz w:val="22"/>
          <w:szCs w:val="22"/>
        </w:rPr>
        <w:t xml:space="preserve"> </w:t>
      </w:r>
    </w:p>
    <w:p w14:paraId="3AF0577B" w14:textId="77777777" w:rsidR="003876FC" w:rsidRPr="002518EB" w:rsidRDefault="003876FC" w:rsidP="003D6E85">
      <w:pPr>
        <w:jc w:val="both"/>
        <w:rPr>
          <w:rFonts w:ascii="Arial" w:hAnsi="Arial" w:cs="Arial"/>
          <w:sz w:val="22"/>
          <w:szCs w:val="22"/>
        </w:rPr>
      </w:pPr>
    </w:p>
    <w:p w14:paraId="47B0AB48" w14:textId="6496E04A" w:rsidR="003D6E85" w:rsidRPr="002518EB" w:rsidRDefault="003D6E85" w:rsidP="003D6E85">
      <w:pPr>
        <w:jc w:val="both"/>
        <w:rPr>
          <w:rFonts w:ascii="Arial" w:hAnsi="Arial" w:cs="Arial"/>
          <w:sz w:val="22"/>
          <w:szCs w:val="22"/>
        </w:rPr>
      </w:pPr>
      <w:r w:rsidRPr="002518EB">
        <w:rPr>
          <w:rFonts w:ascii="Arial" w:hAnsi="Arial" w:cs="Arial"/>
          <w:sz w:val="22"/>
          <w:szCs w:val="22"/>
        </w:rPr>
        <w:t xml:space="preserve">EUZSP-SPRAY-DRYER at the stationary source </w:t>
      </w:r>
      <w:r w:rsidR="00B80164" w:rsidRPr="002518EB">
        <w:rPr>
          <w:rFonts w:ascii="Arial" w:hAnsi="Arial" w:cs="Arial"/>
          <w:sz w:val="22"/>
          <w:szCs w:val="22"/>
        </w:rPr>
        <w:t>is</w:t>
      </w:r>
      <w:r w:rsidRPr="002518EB">
        <w:rPr>
          <w:rFonts w:ascii="Arial" w:hAnsi="Arial" w:cs="Arial"/>
          <w:sz w:val="22"/>
          <w:szCs w:val="22"/>
        </w:rPr>
        <w:t xml:space="preserve"> subject to the National Emission Standard for Hazardous Air Pollutants for the Maximum Achievable Control Technology Standards for existing </w:t>
      </w:r>
      <w:r w:rsidR="005C5A73" w:rsidRPr="002518EB">
        <w:rPr>
          <w:rFonts w:ascii="Arial" w:hAnsi="Arial" w:cs="Arial"/>
          <w:sz w:val="22"/>
          <w:szCs w:val="22"/>
        </w:rPr>
        <w:t xml:space="preserve">and new small </w:t>
      </w:r>
      <w:r w:rsidR="00797010" w:rsidRPr="002518EB">
        <w:rPr>
          <w:rFonts w:ascii="Arial" w:hAnsi="Arial" w:cs="Arial"/>
          <w:sz w:val="22"/>
          <w:szCs w:val="22"/>
        </w:rPr>
        <w:t>(Heat Input capacity &lt; 10MMBTU/</w:t>
      </w:r>
      <w:r w:rsidR="002518EB" w:rsidRPr="002518EB">
        <w:rPr>
          <w:rFonts w:ascii="Arial" w:hAnsi="Arial" w:cs="Arial"/>
          <w:sz w:val="22"/>
          <w:szCs w:val="22"/>
        </w:rPr>
        <w:t>hr.</w:t>
      </w:r>
      <w:r w:rsidR="00797010" w:rsidRPr="002518EB">
        <w:rPr>
          <w:rFonts w:ascii="Arial" w:hAnsi="Arial" w:cs="Arial"/>
          <w:sz w:val="22"/>
          <w:szCs w:val="22"/>
        </w:rPr>
        <w:t xml:space="preserve">) </w:t>
      </w:r>
      <w:r w:rsidRPr="002518EB">
        <w:rPr>
          <w:rFonts w:ascii="Arial" w:hAnsi="Arial" w:cs="Arial"/>
          <w:sz w:val="22"/>
          <w:szCs w:val="22"/>
        </w:rPr>
        <w:t>boilers/process heaters promulgated in 40 CFR Part 63, Subparts A and DDDDD.</w:t>
      </w:r>
    </w:p>
    <w:p w14:paraId="17174B88" w14:textId="77777777" w:rsidR="00B80164" w:rsidRPr="002518EB" w:rsidRDefault="00B80164" w:rsidP="003D6E85">
      <w:pPr>
        <w:jc w:val="both"/>
        <w:rPr>
          <w:rFonts w:ascii="Arial" w:hAnsi="Arial" w:cs="Arial"/>
          <w:sz w:val="22"/>
          <w:szCs w:val="22"/>
        </w:rPr>
      </w:pPr>
    </w:p>
    <w:p w14:paraId="414A8F75" w14:textId="36A1179B" w:rsidR="00B80164" w:rsidRPr="005C345E" w:rsidRDefault="00B80164" w:rsidP="003D6E85">
      <w:pPr>
        <w:jc w:val="both"/>
        <w:rPr>
          <w:rFonts w:ascii="Arial" w:hAnsi="Arial" w:cs="Arial"/>
          <w:sz w:val="22"/>
          <w:szCs w:val="22"/>
        </w:rPr>
      </w:pPr>
      <w:r w:rsidRPr="002518EB">
        <w:rPr>
          <w:rFonts w:ascii="Arial" w:hAnsi="Arial" w:cs="Arial"/>
          <w:sz w:val="22"/>
          <w:szCs w:val="22"/>
        </w:rPr>
        <w:t xml:space="preserve">EUBOILERNO1, EUBOILERNO2, </w:t>
      </w:r>
      <w:r w:rsidR="00681601" w:rsidRPr="002518EB">
        <w:rPr>
          <w:rFonts w:ascii="Arial" w:hAnsi="Arial" w:cs="Arial"/>
          <w:sz w:val="22"/>
          <w:szCs w:val="22"/>
        </w:rPr>
        <w:t xml:space="preserve">EUBOILERNO3, </w:t>
      </w:r>
      <w:r w:rsidRPr="002518EB">
        <w:rPr>
          <w:rFonts w:ascii="Arial" w:hAnsi="Arial" w:cs="Arial"/>
          <w:sz w:val="22"/>
          <w:szCs w:val="22"/>
        </w:rPr>
        <w:t>EUS-DRYER-HEATER</w:t>
      </w:r>
      <w:r w:rsidRPr="005C345E">
        <w:rPr>
          <w:rFonts w:ascii="Arial" w:hAnsi="Arial" w:cs="Arial"/>
          <w:sz w:val="22"/>
          <w:szCs w:val="22"/>
        </w:rPr>
        <w:t xml:space="preserve">, </w:t>
      </w:r>
      <w:r w:rsidR="00681601" w:rsidRPr="005C345E">
        <w:rPr>
          <w:rFonts w:ascii="Arial" w:hAnsi="Arial" w:cs="Arial"/>
          <w:sz w:val="22"/>
          <w:szCs w:val="22"/>
        </w:rPr>
        <w:t xml:space="preserve">and </w:t>
      </w:r>
      <w:r w:rsidRPr="005C345E">
        <w:rPr>
          <w:rFonts w:ascii="Arial" w:hAnsi="Arial" w:cs="Arial"/>
          <w:sz w:val="22"/>
          <w:szCs w:val="22"/>
        </w:rPr>
        <w:t xml:space="preserve">EUN-DRYER-HEATER </w:t>
      </w:r>
    </w:p>
    <w:p w14:paraId="416C5F43" w14:textId="5FAC07C8" w:rsidR="003D6E85" w:rsidRPr="005C345E" w:rsidRDefault="003D6E85" w:rsidP="003D6E85">
      <w:pPr>
        <w:jc w:val="both"/>
        <w:rPr>
          <w:rFonts w:ascii="Arial" w:hAnsi="Arial" w:cs="Arial"/>
          <w:sz w:val="22"/>
          <w:szCs w:val="22"/>
        </w:rPr>
      </w:pPr>
      <w:r w:rsidRPr="005C345E">
        <w:rPr>
          <w:rFonts w:ascii="Arial" w:hAnsi="Arial" w:cs="Arial"/>
          <w:sz w:val="22"/>
          <w:szCs w:val="22"/>
        </w:rPr>
        <w:t xml:space="preserve">at the stationary source </w:t>
      </w:r>
      <w:r w:rsidR="00681601" w:rsidRPr="005C345E">
        <w:rPr>
          <w:rFonts w:ascii="Arial" w:hAnsi="Arial" w:cs="Arial"/>
          <w:sz w:val="22"/>
          <w:szCs w:val="22"/>
        </w:rPr>
        <w:t>are</w:t>
      </w:r>
      <w:r w:rsidRPr="005C345E">
        <w:rPr>
          <w:rFonts w:ascii="Arial" w:hAnsi="Arial" w:cs="Arial"/>
          <w:sz w:val="22"/>
          <w:szCs w:val="22"/>
        </w:rPr>
        <w:t xml:space="preserve"> subject to the National Emission Standard for Hazardous Air Pollutants for the Maximum Achievable Control Technology Standards for </w:t>
      </w:r>
      <w:r w:rsidR="00681601" w:rsidRPr="005C345E">
        <w:rPr>
          <w:rFonts w:ascii="Arial" w:hAnsi="Arial" w:cs="Arial"/>
          <w:sz w:val="22"/>
          <w:szCs w:val="22"/>
        </w:rPr>
        <w:t xml:space="preserve">existing and </w:t>
      </w:r>
      <w:r w:rsidRPr="005C345E">
        <w:rPr>
          <w:rFonts w:ascii="Arial" w:hAnsi="Arial" w:cs="Arial"/>
          <w:sz w:val="22"/>
          <w:szCs w:val="22"/>
        </w:rPr>
        <w:t xml:space="preserve">new </w:t>
      </w:r>
      <w:r w:rsidR="0091407A" w:rsidRPr="005C345E">
        <w:rPr>
          <w:rFonts w:ascii="Arial" w:hAnsi="Arial" w:cs="Arial"/>
          <w:sz w:val="22"/>
          <w:szCs w:val="22"/>
        </w:rPr>
        <w:t>large (Heat input capacity of 10MMBTU/</w:t>
      </w:r>
      <w:r w:rsidR="002518EB" w:rsidRPr="005C345E">
        <w:rPr>
          <w:rFonts w:ascii="Arial" w:hAnsi="Arial" w:cs="Arial"/>
          <w:sz w:val="22"/>
          <w:szCs w:val="22"/>
        </w:rPr>
        <w:t>hr.</w:t>
      </w:r>
      <w:r w:rsidR="0091407A" w:rsidRPr="005C345E">
        <w:rPr>
          <w:rFonts w:ascii="Arial" w:hAnsi="Arial" w:cs="Arial"/>
          <w:sz w:val="22"/>
          <w:szCs w:val="22"/>
        </w:rPr>
        <w:t xml:space="preserve"> or greater) </w:t>
      </w:r>
      <w:r w:rsidRPr="005C345E">
        <w:rPr>
          <w:rFonts w:ascii="Arial" w:hAnsi="Arial" w:cs="Arial"/>
          <w:sz w:val="22"/>
          <w:szCs w:val="22"/>
        </w:rPr>
        <w:t>boilers/process heaters promulgated in 40 CFR Part 63, Subparts A and DDDDD.</w:t>
      </w:r>
    </w:p>
    <w:p w14:paraId="7884EB6F" w14:textId="43FE1569" w:rsidR="00F41B5F" w:rsidRDefault="00F41B5F" w:rsidP="00621F23">
      <w:pPr>
        <w:jc w:val="both"/>
        <w:rPr>
          <w:rFonts w:ascii="Arial" w:hAnsi="Arial" w:cs="Arial"/>
          <w:sz w:val="22"/>
          <w:szCs w:val="22"/>
        </w:rPr>
      </w:pPr>
    </w:p>
    <w:p w14:paraId="058833FE" w14:textId="2D7E6133" w:rsidR="009A21AE" w:rsidRDefault="009A21AE" w:rsidP="00621F23">
      <w:pPr>
        <w:jc w:val="both"/>
        <w:rPr>
          <w:rFonts w:ascii="Arial" w:hAnsi="Arial" w:cs="Arial"/>
          <w:sz w:val="22"/>
          <w:szCs w:val="22"/>
        </w:rPr>
      </w:pPr>
    </w:p>
    <w:p w14:paraId="6463B213" w14:textId="77777777" w:rsidR="009A21AE" w:rsidRDefault="009A21AE" w:rsidP="00621F23">
      <w:pPr>
        <w:jc w:val="both"/>
        <w:rPr>
          <w:rFonts w:ascii="Arial" w:hAnsi="Arial" w:cs="Arial"/>
          <w:sz w:val="22"/>
          <w:szCs w:val="22"/>
        </w:rPr>
      </w:pPr>
    </w:p>
    <w:p w14:paraId="45E90357" w14:textId="568647FF" w:rsidR="00F3515D" w:rsidRPr="00880972" w:rsidRDefault="00621F23" w:rsidP="00621F23">
      <w:pPr>
        <w:jc w:val="both"/>
        <w:rPr>
          <w:rFonts w:ascii="Arial" w:hAnsi="Arial" w:cs="Arial"/>
          <w:sz w:val="22"/>
          <w:szCs w:val="22"/>
        </w:rPr>
      </w:pPr>
      <w:r>
        <w:rPr>
          <w:rFonts w:ascii="Arial" w:hAnsi="Arial" w:cs="Arial"/>
          <w:sz w:val="22"/>
          <w:szCs w:val="22"/>
        </w:rPr>
        <w:lastRenderedPageBreak/>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2"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2"/>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1731E910" w14:textId="77777777" w:rsidR="00F3515D" w:rsidRDefault="00F3515D" w:rsidP="0001165D">
      <w:pPr>
        <w:jc w:val="both"/>
        <w:rPr>
          <w:rFonts w:ascii="Arial" w:hAnsi="Arial" w:cs="Arial"/>
          <w:sz w:val="22"/>
          <w:szCs w:val="22"/>
        </w:rPr>
      </w:pPr>
    </w:p>
    <w:p w14:paraId="173663C0" w14:textId="3641A634" w:rsidR="000F73C3" w:rsidRPr="003F3BC4" w:rsidRDefault="000F73C3" w:rsidP="000F73C3">
      <w:pPr>
        <w:jc w:val="both"/>
        <w:rPr>
          <w:rFonts w:ascii="Arial" w:hAnsi="Arial" w:cs="Arial"/>
          <w:sz w:val="22"/>
          <w:szCs w:val="22"/>
        </w:rPr>
      </w:pPr>
      <w:r w:rsidRPr="00781399">
        <w:rPr>
          <w:rFonts w:ascii="Arial" w:hAnsi="Arial" w:cs="Arial"/>
          <w:sz w:val="22"/>
          <w:szCs w:val="22"/>
        </w:rPr>
        <w:t xml:space="preserve">The monitoring conditions contained in the ROP are necessary to demonstrate compliance with all applicable requirements and are consistent with the "Procedure for Evaluating Periodic Monitoring </w:t>
      </w:r>
      <w:r w:rsidRPr="003F3BC4">
        <w:rPr>
          <w:rFonts w:ascii="Arial" w:hAnsi="Arial" w:cs="Arial"/>
          <w:sz w:val="22"/>
          <w:szCs w:val="22"/>
        </w:rPr>
        <w:t>Submittals."</w:t>
      </w:r>
    </w:p>
    <w:p w14:paraId="0F91F5E1" w14:textId="77777777" w:rsidR="008036F6" w:rsidRPr="003F3BC4" w:rsidRDefault="008036F6" w:rsidP="000F73C3">
      <w:pPr>
        <w:jc w:val="both"/>
        <w:rPr>
          <w:rFonts w:ascii="Arial" w:hAnsi="Arial" w:cs="Arial"/>
          <w:sz w:val="22"/>
          <w:szCs w:val="22"/>
        </w:rPr>
      </w:pPr>
    </w:p>
    <w:p w14:paraId="0C43E12E" w14:textId="13D24D07" w:rsidR="008036F6" w:rsidRPr="00B4208D" w:rsidRDefault="00070A73" w:rsidP="00AE3359">
      <w:pPr>
        <w:jc w:val="both"/>
        <w:rPr>
          <w:rFonts w:ascii="Arial" w:hAnsi="Arial" w:cs="Arial"/>
          <w:sz w:val="22"/>
          <w:szCs w:val="22"/>
        </w:rPr>
      </w:pPr>
      <w:r w:rsidRPr="003F3BC4">
        <w:rPr>
          <w:rFonts w:ascii="Arial" w:hAnsi="Arial" w:cs="Arial"/>
          <w:sz w:val="22"/>
          <w:szCs w:val="22"/>
        </w:rPr>
        <w:t xml:space="preserve">EUZSP-VIT-WEIGH </w:t>
      </w:r>
      <w:r w:rsidR="006A4830" w:rsidRPr="003F3BC4">
        <w:rPr>
          <w:rFonts w:ascii="Arial" w:hAnsi="Arial" w:cs="Arial"/>
          <w:sz w:val="22"/>
          <w:szCs w:val="22"/>
        </w:rPr>
        <w:t xml:space="preserve">and </w:t>
      </w:r>
      <w:r w:rsidR="00847E7F" w:rsidRPr="003F3BC4">
        <w:rPr>
          <w:rFonts w:ascii="Arial" w:hAnsi="Arial" w:cs="Arial"/>
          <w:sz w:val="22"/>
          <w:szCs w:val="22"/>
        </w:rPr>
        <w:t>FGZIPP-PMSOURCES (</w:t>
      </w:r>
      <w:r w:rsidRPr="003F3BC4">
        <w:rPr>
          <w:rFonts w:ascii="Arial" w:hAnsi="Arial" w:cs="Arial"/>
          <w:sz w:val="22"/>
          <w:szCs w:val="22"/>
        </w:rPr>
        <w:t>EUZIPP-VIT-WEIGH</w:t>
      </w:r>
      <w:r w:rsidR="006A4830" w:rsidRPr="003F3BC4">
        <w:rPr>
          <w:rFonts w:ascii="Arial" w:hAnsi="Arial" w:cs="Arial"/>
          <w:sz w:val="22"/>
          <w:szCs w:val="22"/>
        </w:rPr>
        <w:t xml:space="preserve"> &amp;</w:t>
      </w:r>
      <w:r w:rsidRPr="003F3BC4">
        <w:rPr>
          <w:rFonts w:ascii="Arial" w:hAnsi="Arial" w:cs="Arial"/>
          <w:sz w:val="22"/>
          <w:szCs w:val="22"/>
        </w:rPr>
        <w:t xml:space="preserve"> EU-ZIPP-MINORS-STATIONS</w:t>
      </w:r>
      <w:r w:rsidR="00B5250D" w:rsidRPr="003F3BC4">
        <w:rPr>
          <w:rFonts w:ascii="Arial" w:hAnsi="Arial" w:cs="Arial"/>
          <w:sz w:val="22"/>
          <w:szCs w:val="22"/>
        </w:rPr>
        <w:t>)</w:t>
      </w:r>
      <w:r w:rsidR="006A4830" w:rsidRPr="003F3BC4">
        <w:rPr>
          <w:rFonts w:ascii="Arial" w:hAnsi="Arial" w:cs="Arial"/>
          <w:sz w:val="22"/>
          <w:szCs w:val="22"/>
        </w:rPr>
        <w:t xml:space="preserve"> </w:t>
      </w:r>
      <w:r w:rsidR="008036F6" w:rsidRPr="003F3BC4">
        <w:rPr>
          <w:rFonts w:ascii="Arial" w:hAnsi="Arial" w:cs="Arial"/>
          <w:sz w:val="22"/>
          <w:szCs w:val="22"/>
        </w:rPr>
        <w:t xml:space="preserve">do not have emission limitations or standards that </w:t>
      </w:r>
      <w:r w:rsidR="00E85DCB" w:rsidRPr="003F3BC4">
        <w:rPr>
          <w:rFonts w:ascii="Arial" w:hAnsi="Arial" w:cs="Arial"/>
          <w:sz w:val="22"/>
          <w:szCs w:val="22"/>
        </w:rPr>
        <w:t>are</w:t>
      </w:r>
      <w:r w:rsidR="008036F6" w:rsidRPr="003F3BC4">
        <w:rPr>
          <w:rFonts w:ascii="Arial" w:hAnsi="Arial" w:cs="Arial"/>
          <w:sz w:val="22"/>
          <w:szCs w:val="22"/>
        </w:rPr>
        <w:t xml:space="preserve"> subject to the federal Compliance Assurance Monitoring rule pursuant to 40 CFR Part 64, because the units do not have potential pre-control emissions over the major source thresholds.</w:t>
      </w:r>
      <w:r w:rsidR="009A21AE" w:rsidRPr="003F3BC4">
        <w:rPr>
          <w:rFonts w:ascii="Arial" w:hAnsi="Arial" w:cs="Arial"/>
          <w:sz w:val="22"/>
          <w:szCs w:val="22"/>
        </w:rPr>
        <w:t xml:space="preserve"> </w:t>
      </w:r>
      <w:r w:rsidR="008036F6" w:rsidRPr="003F3BC4">
        <w:rPr>
          <w:rFonts w:ascii="Arial" w:hAnsi="Arial" w:cs="Arial"/>
          <w:sz w:val="22"/>
          <w:szCs w:val="22"/>
        </w:rPr>
        <w:t xml:space="preserve"> </w:t>
      </w:r>
      <w:r w:rsidRPr="003F3BC4">
        <w:rPr>
          <w:rFonts w:ascii="Arial" w:hAnsi="Arial" w:cs="Arial"/>
          <w:sz w:val="22"/>
          <w:szCs w:val="22"/>
        </w:rPr>
        <w:t>Particulate Matter from these emission units are controlled by individual baghouses.</w:t>
      </w:r>
      <w:r>
        <w:rPr>
          <w:rFonts w:ascii="Arial" w:hAnsi="Arial" w:cs="Arial"/>
          <w:sz w:val="22"/>
          <w:szCs w:val="22"/>
        </w:rPr>
        <w:t xml:space="preserve"> </w:t>
      </w:r>
    </w:p>
    <w:p w14:paraId="6A78CF1F" w14:textId="77777777" w:rsidR="001F0508" w:rsidRDefault="001F0508" w:rsidP="00D9587D">
      <w:pPr>
        <w:rPr>
          <w:rFonts w:ascii="Arial" w:hAnsi="Arial" w:cs="Arial"/>
          <w:sz w:val="22"/>
          <w:szCs w:val="22"/>
        </w:rPr>
      </w:pPr>
    </w:p>
    <w:p w14:paraId="77E1AE13" w14:textId="1FA07A19" w:rsidR="00D9587D" w:rsidRDefault="00A73320" w:rsidP="00AE3359">
      <w:pPr>
        <w:jc w:val="both"/>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27E009DD" w14:textId="77777777" w:rsidR="00A73320" w:rsidRDefault="00A73320" w:rsidP="00D9587D">
      <w:pPr>
        <w:rPr>
          <w:rFonts w:ascii="Arial" w:hAnsi="Arial" w:cs="Arial"/>
          <w:sz w:val="22"/>
          <w:szCs w:val="22"/>
        </w:rPr>
      </w:pPr>
    </w:p>
    <w:tbl>
      <w:tblPr>
        <w:tblW w:w="10980" w:type="dxa"/>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1980"/>
        <w:gridCol w:w="1620"/>
        <w:gridCol w:w="1530"/>
        <w:gridCol w:w="1620"/>
        <w:gridCol w:w="990"/>
      </w:tblGrid>
      <w:tr w:rsidR="000B29D6" w14:paraId="37781FA1" w14:textId="77777777" w:rsidTr="00AE3359">
        <w:trPr>
          <w:tblHeader/>
        </w:trPr>
        <w:tc>
          <w:tcPr>
            <w:tcW w:w="1620" w:type="dxa"/>
            <w:shd w:val="clear" w:color="auto" w:fill="D9D9D9"/>
          </w:tcPr>
          <w:p w14:paraId="58E7199B" w14:textId="77777777" w:rsidR="00D9587D" w:rsidRPr="00C72A47" w:rsidRDefault="00D9587D" w:rsidP="00AE3359">
            <w:pPr>
              <w:jc w:val="cente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620" w:type="dxa"/>
            <w:shd w:val="clear" w:color="auto" w:fill="D9D9D9"/>
          </w:tcPr>
          <w:p w14:paraId="34CE4399" w14:textId="77777777" w:rsidR="00D9587D" w:rsidRPr="00C72A47" w:rsidRDefault="00D9587D" w:rsidP="00AE3359">
            <w:pPr>
              <w:jc w:val="center"/>
              <w:rPr>
                <w:rFonts w:ascii="Arial" w:eastAsia="Calibri" w:hAnsi="Arial" w:cs="Arial"/>
                <w:b/>
                <w:sz w:val="22"/>
                <w:szCs w:val="22"/>
              </w:rPr>
            </w:pPr>
            <w:r w:rsidRPr="00C72A47">
              <w:rPr>
                <w:rFonts w:ascii="Arial" w:eastAsia="Calibri" w:hAnsi="Arial" w:cs="Arial"/>
                <w:b/>
                <w:sz w:val="22"/>
                <w:szCs w:val="22"/>
              </w:rPr>
              <w:t>Pollutant/ Emission Limit</w:t>
            </w:r>
          </w:p>
        </w:tc>
        <w:tc>
          <w:tcPr>
            <w:tcW w:w="1980" w:type="dxa"/>
            <w:shd w:val="clear" w:color="auto" w:fill="D9D9D9"/>
          </w:tcPr>
          <w:p w14:paraId="68041AD3" w14:textId="77777777" w:rsidR="00D9587D" w:rsidRPr="00C72A47" w:rsidRDefault="00D9587D" w:rsidP="00AE3359">
            <w:pPr>
              <w:jc w:val="center"/>
              <w:rPr>
                <w:rFonts w:ascii="Arial" w:eastAsia="Calibri" w:hAnsi="Arial" w:cs="Arial"/>
                <w:b/>
                <w:sz w:val="22"/>
                <w:szCs w:val="22"/>
              </w:rPr>
            </w:pPr>
            <w:r w:rsidRPr="00C72A47">
              <w:rPr>
                <w:rFonts w:ascii="Arial" w:eastAsia="Calibri" w:hAnsi="Arial" w:cs="Arial"/>
                <w:b/>
                <w:sz w:val="22"/>
                <w:szCs w:val="22"/>
              </w:rPr>
              <w:t>UAR(s)</w:t>
            </w:r>
          </w:p>
        </w:tc>
        <w:tc>
          <w:tcPr>
            <w:tcW w:w="1620" w:type="dxa"/>
            <w:shd w:val="clear" w:color="auto" w:fill="D9D9D9"/>
          </w:tcPr>
          <w:p w14:paraId="0085ED1E" w14:textId="77777777" w:rsidR="00D9587D" w:rsidRPr="00C72A47" w:rsidRDefault="00D9587D" w:rsidP="00AE3359">
            <w:pPr>
              <w:jc w:val="center"/>
              <w:rPr>
                <w:rFonts w:ascii="Arial" w:eastAsia="Calibri" w:hAnsi="Arial" w:cs="Arial"/>
                <w:b/>
                <w:sz w:val="22"/>
                <w:szCs w:val="22"/>
              </w:rPr>
            </w:pPr>
            <w:r w:rsidRPr="00C72A47">
              <w:rPr>
                <w:rFonts w:ascii="Arial" w:eastAsia="Calibri" w:hAnsi="Arial" w:cs="Arial"/>
                <w:b/>
                <w:sz w:val="22"/>
                <w:szCs w:val="22"/>
              </w:rPr>
              <w:t>Control Equipment</w:t>
            </w:r>
          </w:p>
        </w:tc>
        <w:tc>
          <w:tcPr>
            <w:tcW w:w="1530" w:type="dxa"/>
            <w:shd w:val="clear" w:color="auto" w:fill="D9D9D9"/>
          </w:tcPr>
          <w:p w14:paraId="2CE650EC" w14:textId="77777777" w:rsidR="00D9587D" w:rsidRPr="00C72A47" w:rsidRDefault="00D9587D" w:rsidP="00AE3359">
            <w:pPr>
              <w:jc w:val="cente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620" w:type="dxa"/>
            <w:shd w:val="clear" w:color="auto" w:fill="D9D9D9"/>
          </w:tcPr>
          <w:p w14:paraId="1ABB29FB" w14:textId="77777777" w:rsidR="00D9587D" w:rsidRPr="00C72A47" w:rsidRDefault="00D9587D" w:rsidP="00AE3359">
            <w:pPr>
              <w:jc w:val="cente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194642A9" w14:textId="77777777" w:rsidR="00D9587D" w:rsidRPr="00C72A47" w:rsidRDefault="00C82F1E" w:rsidP="00AE3359">
            <w:pPr>
              <w:jc w:val="cente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0B29D6" w14:paraId="04E39E77" w14:textId="77777777" w:rsidTr="00AE3359">
        <w:tc>
          <w:tcPr>
            <w:tcW w:w="1620" w:type="dxa"/>
            <w:shd w:val="clear" w:color="auto" w:fill="auto"/>
          </w:tcPr>
          <w:p w14:paraId="337FB2E6" w14:textId="2FA039C7" w:rsidR="00E502D5" w:rsidRPr="003F3BC4" w:rsidRDefault="00E502D5" w:rsidP="007E3C3E">
            <w:pPr>
              <w:rPr>
                <w:rFonts w:ascii="Arial" w:eastAsia="Calibri" w:hAnsi="Arial" w:cs="Arial"/>
                <w:sz w:val="22"/>
                <w:szCs w:val="22"/>
              </w:rPr>
            </w:pPr>
            <w:bookmarkStart w:id="43" w:name="_Hlk94600279"/>
            <w:r w:rsidRPr="003F3BC4">
              <w:rPr>
                <w:rFonts w:ascii="Arial" w:hAnsi="Arial" w:cs="Arial"/>
                <w:sz w:val="22"/>
                <w:szCs w:val="22"/>
              </w:rPr>
              <w:t>EUBOWEN-DRYER</w:t>
            </w:r>
            <w:bookmarkEnd w:id="43"/>
          </w:p>
        </w:tc>
        <w:tc>
          <w:tcPr>
            <w:tcW w:w="1620" w:type="dxa"/>
            <w:shd w:val="clear" w:color="auto" w:fill="auto"/>
          </w:tcPr>
          <w:p w14:paraId="44FEF819" w14:textId="4B6A80E4" w:rsidR="00E502D5" w:rsidRPr="003F3BC4" w:rsidRDefault="005200EF" w:rsidP="00AE3359">
            <w:pPr>
              <w:jc w:val="center"/>
              <w:rPr>
                <w:rFonts w:ascii="Arial" w:eastAsia="Calibri" w:hAnsi="Arial" w:cs="Arial"/>
                <w:sz w:val="22"/>
                <w:szCs w:val="22"/>
              </w:rPr>
            </w:pPr>
            <w:r w:rsidRPr="003F3BC4">
              <w:rPr>
                <w:rFonts w:ascii="Arial" w:hAnsi="Arial" w:cs="Arial"/>
                <w:sz w:val="22"/>
                <w:szCs w:val="22"/>
              </w:rPr>
              <w:t xml:space="preserve">PM / </w:t>
            </w:r>
            <w:r w:rsidR="00AE42C9" w:rsidRPr="003F3BC4">
              <w:rPr>
                <w:rFonts w:ascii="Arial" w:hAnsi="Arial" w:cs="Arial"/>
                <w:sz w:val="22"/>
                <w:szCs w:val="22"/>
              </w:rPr>
              <w:t xml:space="preserve">0.02 </w:t>
            </w:r>
            <w:r w:rsidR="002518EB" w:rsidRPr="003F3BC4">
              <w:rPr>
                <w:rFonts w:ascii="Arial" w:hAnsi="Arial" w:cs="Arial"/>
                <w:sz w:val="22"/>
                <w:szCs w:val="22"/>
              </w:rPr>
              <w:t>lb.</w:t>
            </w:r>
            <w:r w:rsidR="00AE42C9" w:rsidRPr="003F3BC4">
              <w:rPr>
                <w:rFonts w:ascii="Arial" w:hAnsi="Arial" w:cs="Arial"/>
                <w:sz w:val="22"/>
                <w:szCs w:val="22"/>
              </w:rPr>
              <w:t xml:space="preserve"> per 1,000 </w:t>
            </w:r>
            <w:r w:rsidR="002518EB" w:rsidRPr="003F3BC4">
              <w:rPr>
                <w:rFonts w:ascii="Arial" w:hAnsi="Arial" w:cs="Arial"/>
                <w:sz w:val="22"/>
                <w:szCs w:val="22"/>
              </w:rPr>
              <w:t>lbs.</w:t>
            </w:r>
            <w:r w:rsidR="00AE42C9" w:rsidRPr="003F3BC4">
              <w:rPr>
                <w:rFonts w:ascii="Arial" w:hAnsi="Arial" w:cs="Arial"/>
                <w:sz w:val="22"/>
                <w:szCs w:val="22"/>
              </w:rPr>
              <w:t xml:space="preserve"> exhaust gas</w:t>
            </w:r>
          </w:p>
        </w:tc>
        <w:tc>
          <w:tcPr>
            <w:tcW w:w="1980" w:type="dxa"/>
            <w:shd w:val="clear" w:color="auto" w:fill="auto"/>
          </w:tcPr>
          <w:p w14:paraId="4B13EFB1" w14:textId="7BF869FD" w:rsidR="00AE42C9" w:rsidRPr="003F3BC4" w:rsidRDefault="00AE42C9" w:rsidP="000B29D6">
            <w:pPr>
              <w:jc w:val="center"/>
              <w:rPr>
                <w:rFonts w:ascii="Arial" w:hAnsi="Arial" w:cs="Arial"/>
                <w:sz w:val="22"/>
                <w:szCs w:val="22"/>
              </w:rPr>
            </w:pPr>
            <w:r w:rsidRPr="003F3BC4">
              <w:rPr>
                <w:rFonts w:ascii="Arial" w:hAnsi="Arial" w:cs="Arial"/>
                <w:sz w:val="22"/>
                <w:szCs w:val="22"/>
              </w:rPr>
              <w:t>R 336.1205(3),</w:t>
            </w:r>
          </w:p>
          <w:p w14:paraId="56DF36E3" w14:textId="77777777" w:rsidR="00AE42C9" w:rsidRPr="003F3BC4" w:rsidRDefault="00AE42C9" w:rsidP="000B29D6">
            <w:pPr>
              <w:jc w:val="center"/>
              <w:rPr>
                <w:rFonts w:ascii="Arial" w:hAnsi="Arial" w:cs="Arial"/>
                <w:sz w:val="22"/>
                <w:szCs w:val="22"/>
              </w:rPr>
            </w:pPr>
            <w:r w:rsidRPr="003F3BC4">
              <w:rPr>
                <w:rFonts w:ascii="Arial" w:hAnsi="Arial" w:cs="Arial"/>
                <w:sz w:val="22"/>
                <w:szCs w:val="22"/>
              </w:rPr>
              <w:t>R 336.1331(1)(c)</w:t>
            </w:r>
          </w:p>
          <w:p w14:paraId="0480A90F" w14:textId="77777777" w:rsidR="00E502D5" w:rsidRPr="003F3BC4" w:rsidRDefault="00E502D5" w:rsidP="00AE3359">
            <w:pPr>
              <w:jc w:val="center"/>
              <w:rPr>
                <w:rFonts w:ascii="Arial" w:eastAsia="Calibri" w:hAnsi="Arial" w:cs="Arial"/>
                <w:sz w:val="22"/>
                <w:szCs w:val="22"/>
              </w:rPr>
            </w:pPr>
          </w:p>
        </w:tc>
        <w:tc>
          <w:tcPr>
            <w:tcW w:w="1620" w:type="dxa"/>
            <w:shd w:val="clear" w:color="auto" w:fill="auto"/>
          </w:tcPr>
          <w:p w14:paraId="56E24CFC" w14:textId="6904908D" w:rsidR="00E502D5" w:rsidRPr="003F3BC4" w:rsidRDefault="00AE42C9" w:rsidP="007E3C3E">
            <w:pPr>
              <w:rPr>
                <w:rFonts w:ascii="Arial" w:eastAsia="Calibri" w:hAnsi="Arial" w:cs="Arial"/>
                <w:sz w:val="22"/>
                <w:szCs w:val="22"/>
              </w:rPr>
            </w:pPr>
            <w:r w:rsidRPr="003F3BC4">
              <w:rPr>
                <w:rFonts w:ascii="Arial" w:eastAsia="Calibri" w:hAnsi="Arial" w:cs="Arial"/>
                <w:sz w:val="22"/>
                <w:szCs w:val="22"/>
              </w:rPr>
              <w:t>Wet Scrubber</w:t>
            </w:r>
          </w:p>
        </w:tc>
        <w:tc>
          <w:tcPr>
            <w:tcW w:w="1530" w:type="dxa"/>
            <w:shd w:val="clear" w:color="auto" w:fill="auto"/>
          </w:tcPr>
          <w:p w14:paraId="42B043A7" w14:textId="3AA5AFFF" w:rsidR="00E502D5" w:rsidRPr="003F3BC4" w:rsidRDefault="00DC037C" w:rsidP="007E3C3E">
            <w:pPr>
              <w:rPr>
                <w:rFonts w:ascii="Arial" w:eastAsia="Calibri" w:hAnsi="Arial" w:cs="Arial"/>
                <w:sz w:val="22"/>
                <w:szCs w:val="22"/>
              </w:rPr>
            </w:pPr>
            <w:r w:rsidRPr="003F3BC4">
              <w:rPr>
                <w:rFonts w:ascii="Arial" w:eastAsia="Calibri" w:hAnsi="Arial" w:cs="Arial"/>
                <w:sz w:val="22"/>
                <w:szCs w:val="22"/>
              </w:rPr>
              <w:t xml:space="preserve">Water Flow Switch (18 </w:t>
            </w:r>
            <w:proofErr w:type="spellStart"/>
            <w:r w:rsidRPr="003F3BC4">
              <w:rPr>
                <w:rFonts w:ascii="Arial" w:eastAsia="Calibri" w:hAnsi="Arial" w:cs="Arial"/>
                <w:sz w:val="22"/>
                <w:szCs w:val="22"/>
              </w:rPr>
              <w:t>gpm</w:t>
            </w:r>
            <w:proofErr w:type="spellEnd"/>
            <w:r w:rsidRPr="003F3BC4">
              <w:rPr>
                <w:rFonts w:ascii="Arial" w:eastAsia="Calibri" w:hAnsi="Arial" w:cs="Arial"/>
                <w:sz w:val="22"/>
                <w:szCs w:val="22"/>
              </w:rPr>
              <w:t xml:space="preserve"> minimum)</w:t>
            </w:r>
          </w:p>
        </w:tc>
        <w:tc>
          <w:tcPr>
            <w:tcW w:w="1620" w:type="dxa"/>
          </w:tcPr>
          <w:p w14:paraId="7F202AEA" w14:textId="63A22EA1" w:rsidR="00E502D5" w:rsidRPr="003F3BC4" w:rsidRDefault="005200EF" w:rsidP="007E3C3E">
            <w:pPr>
              <w:rPr>
                <w:rFonts w:ascii="Arial" w:eastAsia="Calibri" w:hAnsi="Arial" w:cs="Arial"/>
                <w:sz w:val="22"/>
                <w:szCs w:val="22"/>
              </w:rPr>
            </w:pPr>
            <w:r w:rsidRPr="003F3BC4">
              <w:rPr>
                <w:rFonts w:ascii="Arial" w:eastAsia="Calibri" w:hAnsi="Arial" w:cs="Arial"/>
                <w:sz w:val="22"/>
                <w:szCs w:val="22"/>
              </w:rPr>
              <w:t>FGCAMPM</w:t>
            </w:r>
          </w:p>
        </w:tc>
        <w:tc>
          <w:tcPr>
            <w:tcW w:w="990" w:type="dxa"/>
            <w:shd w:val="clear" w:color="auto" w:fill="auto"/>
          </w:tcPr>
          <w:p w14:paraId="101B5DA1" w14:textId="21EC05CC" w:rsidR="00E502D5" w:rsidRPr="003F3BC4" w:rsidRDefault="00E85DCB" w:rsidP="007E3C3E">
            <w:pPr>
              <w:rPr>
                <w:rFonts w:ascii="Arial" w:eastAsia="Calibri" w:hAnsi="Arial" w:cs="Arial"/>
                <w:sz w:val="22"/>
                <w:szCs w:val="22"/>
              </w:rPr>
            </w:pPr>
            <w:r w:rsidRPr="003F3BC4">
              <w:rPr>
                <w:rFonts w:ascii="Arial" w:eastAsia="Calibri" w:hAnsi="Arial" w:cs="Arial"/>
                <w:sz w:val="22"/>
                <w:szCs w:val="22"/>
              </w:rPr>
              <w:t>No</w:t>
            </w:r>
          </w:p>
        </w:tc>
      </w:tr>
      <w:tr w:rsidR="000B29D6" w14:paraId="653F6F18" w14:textId="77777777" w:rsidTr="00AE3359">
        <w:tc>
          <w:tcPr>
            <w:tcW w:w="1620" w:type="dxa"/>
            <w:vMerge w:val="restart"/>
            <w:shd w:val="clear" w:color="auto" w:fill="auto"/>
          </w:tcPr>
          <w:p w14:paraId="615491D0" w14:textId="05E9B448" w:rsidR="00AE42C9" w:rsidRPr="00453219" w:rsidRDefault="00AE42C9" w:rsidP="00AE42C9">
            <w:pPr>
              <w:rPr>
                <w:rFonts w:ascii="Arial" w:eastAsia="Calibri" w:hAnsi="Arial" w:cs="Arial"/>
                <w:sz w:val="22"/>
                <w:szCs w:val="22"/>
              </w:rPr>
            </w:pPr>
            <w:r w:rsidRPr="00453219">
              <w:rPr>
                <w:rFonts w:ascii="Arial" w:eastAsia="Calibri" w:hAnsi="Arial" w:cs="Arial"/>
                <w:sz w:val="22"/>
                <w:szCs w:val="22"/>
              </w:rPr>
              <w:t>EUDIGEST-TANKS</w:t>
            </w:r>
          </w:p>
        </w:tc>
        <w:tc>
          <w:tcPr>
            <w:tcW w:w="1620" w:type="dxa"/>
            <w:shd w:val="clear" w:color="auto" w:fill="auto"/>
          </w:tcPr>
          <w:p w14:paraId="046AC25D" w14:textId="684F24F5" w:rsidR="00AE42C9" w:rsidRPr="00453219" w:rsidRDefault="005200EF" w:rsidP="00AE3359">
            <w:pPr>
              <w:jc w:val="center"/>
              <w:rPr>
                <w:rFonts w:ascii="Arial" w:eastAsia="Calibri" w:hAnsi="Arial" w:cs="Arial"/>
                <w:sz w:val="22"/>
                <w:szCs w:val="22"/>
              </w:rPr>
            </w:pPr>
            <w:r w:rsidRPr="00453219">
              <w:rPr>
                <w:rFonts w:ascii="Arial" w:hAnsi="Arial" w:cs="Arial"/>
                <w:sz w:val="22"/>
                <w:szCs w:val="22"/>
              </w:rPr>
              <w:t xml:space="preserve">PM / </w:t>
            </w:r>
            <w:r w:rsidR="00AE42C9" w:rsidRPr="00453219">
              <w:rPr>
                <w:rFonts w:ascii="Arial" w:hAnsi="Arial" w:cs="Arial"/>
                <w:sz w:val="22"/>
                <w:szCs w:val="22"/>
              </w:rPr>
              <w:t xml:space="preserve">0.04 </w:t>
            </w:r>
            <w:r w:rsidR="002518EB" w:rsidRPr="00453219">
              <w:rPr>
                <w:rFonts w:ascii="Arial" w:hAnsi="Arial" w:cs="Arial"/>
                <w:sz w:val="22"/>
                <w:szCs w:val="22"/>
              </w:rPr>
              <w:t>lb.</w:t>
            </w:r>
            <w:r w:rsidR="00AE42C9" w:rsidRPr="00453219">
              <w:rPr>
                <w:rFonts w:ascii="Arial" w:hAnsi="Arial" w:cs="Arial"/>
                <w:sz w:val="22"/>
                <w:szCs w:val="22"/>
              </w:rPr>
              <w:t xml:space="preserve"> per 1,000 </w:t>
            </w:r>
            <w:r w:rsidR="002518EB" w:rsidRPr="00453219">
              <w:rPr>
                <w:rFonts w:ascii="Arial" w:hAnsi="Arial" w:cs="Arial"/>
                <w:sz w:val="22"/>
                <w:szCs w:val="22"/>
              </w:rPr>
              <w:t>lbs.</w:t>
            </w:r>
            <w:r w:rsidR="00AE42C9" w:rsidRPr="00453219">
              <w:rPr>
                <w:rFonts w:ascii="Arial" w:hAnsi="Arial" w:cs="Arial"/>
                <w:sz w:val="22"/>
                <w:szCs w:val="22"/>
              </w:rPr>
              <w:t xml:space="preserve"> exhaust gas, on a dry gas basis</w:t>
            </w:r>
          </w:p>
        </w:tc>
        <w:tc>
          <w:tcPr>
            <w:tcW w:w="1980" w:type="dxa"/>
            <w:shd w:val="clear" w:color="auto" w:fill="auto"/>
          </w:tcPr>
          <w:p w14:paraId="693C8977" w14:textId="77777777" w:rsidR="00AE42C9" w:rsidRPr="00453219" w:rsidRDefault="00AE42C9" w:rsidP="000B29D6">
            <w:pPr>
              <w:jc w:val="center"/>
              <w:rPr>
                <w:rFonts w:ascii="Arial" w:hAnsi="Arial" w:cs="Arial"/>
                <w:sz w:val="22"/>
                <w:szCs w:val="22"/>
              </w:rPr>
            </w:pPr>
            <w:r w:rsidRPr="00453219">
              <w:rPr>
                <w:rFonts w:ascii="Arial" w:hAnsi="Arial" w:cs="Arial"/>
                <w:sz w:val="22"/>
                <w:szCs w:val="22"/>
              </w:rPr>
              <w:t>R 336.1205(3),</w:t>
            </w:r>
          </w:p>
          <w:p w14:paraId="0EAF2F8C" w14:textId="52728441" w:rsidR="00AE42C9" w:rsidRPr="00453219" w:rsidRDefault="00AE42C9" w:rsidP="00AE3359">
            <w:pPr>
              <w:jc w:val="center"/>
              <w:rPr>
                <w:rFonts w:ascii="Arial" w:eastAsia="Calibri" w:hAnsi="Arial" w:cs="Arial"/>
                <w:sz w:val="22"/>
                <w:szCs w:val="22"/>
              </w:rPr>
            </w:pPr>
            <w:r w:rsidRPr="00453219">
              <w:rPr>
                <w:rFonts w:ascii="Arial" w:hAnsi="Arial" w:cs="Arial"/>
                <w:sz w:val="22"/>
                <w:szCs w:val="22"/>
              </w:rPr>
              <w:t>R 336.1331(1)(c)</w:t>
            </w:r>
          </w:p>
        </w:tc>
        <w:tc>
          <w:tcPr>
            <w:tcW w:w="1620" w:type="dxa"/>
            <w:shd w:val="clear" w:color="auto" w:fill="auto"/>
          </w:tcPr>
          <w:p w14:paraId="71BFC574" w14:textId="347A4130" w:rsidR="00AE42C9" w:rsidRPr="00453219" w:rsidRDefault="005200EF" w:rsidP="00AE42C9">
            <w:pPr>
              <w:rPr>
                <w:rFonts w:ascii="Arial" w:eastAsia="Calibri" w:hAnsi="Arial" w:cs="Arial"/>
                <w:sz w:val="22"/>
                <w:szCs w:val="22"/>
              </w:rPr>
            </w:pPr>
            <w:r w:rsidRPr="00453219">
              <w:rPr>
                <w:rFonts w:ascii="Arial" w:eastAsia="Calibri" w:hAnsi="Arial" w:cs="Arial"/>
                <w:sz w:val="22"/>
                <w:szCs w:val="22"/>
              </w:rPr>
              <w:t>Wet Scrubber</w:t>
            </w:r>
          </w:p>
        </w:tc>
        <w:tc>
          <w:tcPr>
            <w:tcW w:w="1530" w:type="dxa"/>
            <w:shd w:val="clear" w:color="auto" w:fill="auto"/>
          </w:tcPr>
          <w:p w14:paraId="6506EACD" w14:textId="679F3027" w:rsidR="00AE42C9" w:rsidRPr="00453219" w:rsidRDefault="00DC037C" w:rsidP="00AE42C9">
            <w:pPr>
              <w:rPr>
                <w:rFonts w:ascii="Arial" w:eastAsia="Calibri" w:hAnsi="Arial" w:cs="Arial"/>
                <w:sz w:val="22"/>
                <w:szCs w:val="22"/>
              </w:rPr>
            </w:pPr>
            <w:r w:rsidRPr="00453219">
              <w:rPr>
                <w:rFonts w:ascii="Arial" w:eastAsia="Calibri" w:hAnsi="Arial" w:cs="Arial"/>
                <w:sz w:val="22"/>
                <w:szCs w:val="22"/>
              </w:rPr>
              <w:t>Water pressure switch (23 psi minimum)</w:t>
            </w:r>
          </w:p>
        </w:tc>
        <w:tc>
          <w:tcPr>
            <w:tcW w:w="1620" w:type="dxa"/>
          </w:tcPr>
          <w:p w14:paraId="556A9775" w14:textId="5FE3B32C" w:rsidR="00AE42C9" w:rsidRPr="00453219" w:rsidRDefault="00AE42C9" w:rsidP="00AE42C9">
            <w:pPr>
              <w:rPr>
                <w:rFonts w:ascii="Arial" w:eastAsia="Calibri" w:hAnsi="Arial" w:cs="Arial"/>
                <w:sz w:val="22"/>
                <w:szCs w:val="22"/>
              </w:rPr>
            </w:pPr>
            <w:r w:rsidRPr="00453219">
              <w:rPr>
                <w:rFonts w:ascii="Arial" w:eastAsia="Calibri" w:hAnsi="Arial" w:cs="Arial"/>
                <w:sz w:val="22"/>
                <w:szCs w:val="22"/>
              </w:rPr>
              <w:t>FGCAMPM</w:t>
            </w:r>
          </w:p>
        </w:tc>
        <w:tc>
          <w:tcPr>
            <w:tcW w:w="990" w:type="dxa"/>
            <w:shd w:val="clear" w:color="auto" w:fill="auto"/>
          </w:tcPr>
          <w:p w14:paraId="75414D4D" w14:textId="6FEE2584" w:rsidR="00AE42C9" w:rsidRPr="001923CC" w:rsidRDefault="00E85DCB" w:rsidP="00AE42C9">
            <w:pPr>
              <w:rPr>
                <w:rFonts w:ascii="Arial" w:eastAsia="Calibri" w:hAnsi="Arial" w:cs="Arial"/>
                <w:sz w:val="22"/>
                <w:szCs w:val="22"/>
              </w:rPr>
            </w:pPr>
            <w:r>
              <w:rPr>
                <w:rFonts w:ascii="Arial" w:eastAsia="Calibri" w:hAnsi="Arial" w:cs="Arial"/>
                <w:sz w:val="22"/>
                <w:szCs w:val="22"/>
              </w:rPr>
              <w:t>No</w:t>
            </w:r>
          </w:p>
        </w:tc>
      </w:tr>
      <w:tr w:rsidR="000B29D6" w14:paraId="091E56D5" w14:textId="77777777" w:rsidTr="00AE3359">
        <w:tc>
          <w:tcPr>
            <w:tcW w:w="1620" w:type="dxa"/>
            <w:vMerge/>
            <w:shd w:val="clear" w:color="auto" w:fill="auto"/>
          </w:tcPr>
          <w:p w14:paraId="4D95C9C1" w14:textId="77777777" w:rsidR="00C37C04" w:rsidRPr="00453219" w:rsidRDefault="00C37C04" w:rsidP="00C37C04">
            <w:pPr>
              <w:rPr>
                <w:rFonts w:ascii="Arial" w:eastAsia="Calibri" w:hAnsi="Arial" w:cs="Arial"/>
                <w:sz w:val="22"/>
                <w:szCs w:val="22"/>
              </w:rPr>
            </w:pPr>
          </w:p>
        </w:tc>
        <w:tc>
          <w:tcPr>
            <w:tcW w:w="1620" w:type="dxa"/>
            <w:shd w:val="clear" w:color="auto" w:fill="auto"/>
          </w:tcPr>
          <w:p w14:paraId="0669C962" w14:textId="4B040B58" w:rsidR="00C37C04" w:rsidRPr="00453219" w:rsidRDefault="00C37C04" w:rsidP="00AE3359">
            <w:pPr>
              <w:jc w:val="center"/>
              <w:rPr>
                <w:rFonts w:ascii="Arial" w:eastAsia="Calibri" w:hAnsi="Arial" w:cs="Arial"/>
                <w:sz w:val="22"/>
                <w:szCs w:val="22"/>
              </w:rPr>
            </w:pPr>
            <w:r w:rsidRPr="00453219">
              <w:rPr>
                <w:rFonts w:ascii="Arial" w:eastAsia="Calibri" w:hAnsi="Arial" w:cs="Arial"/>
                <w:sz w:val="22"/>
                <w:szCs w:val="22"/>
              </w:rPr>
              <w:t>VOC</w:t>
            </w:r>
            <w:r w:rsidR="003058E6" w:rsidRPr="00453219">
              <w:rPr>
                <w:rFonts w:ascii="Arial" w:eastAsia="Calibri" w:hAnsi="Arial" w:cs="Arial"/>
                <w:sz w:val="22"/>
                <w:szCs w:val="22"/>
              </w:rPr>
              <w:t xml:space="preserve"> </w:t>
            </w:r>
            <w:r w:rsidRPr="00453219">
              <w:rPr>
                <w:rFonts w:ascii="Arial" w:eastAsia="Calibri" w:hAnsi="Arial" w:cs="Arial"/>
                <w:sz w:val="22"/>
                <w:szCs w:val="22"/>
              </w:rPr>
              <w:t xml:space="preserve">/ 96.4 </w:t>
            </w:r>
            <w:r w:rsidR="002518EB" w:rsidRPr="00453219">
              <w:rPr>
                <w:rFonts w:ascii="Arial" w:eastAsia="Calibri" w:hAnsi="Arial" w:cs="Arial"/>
                <w:sz w:val="22"/>
                <w:szCs w:val="22"/>
              </w:rPr>
              <w:t>lbs.</w:t>
            </w:r>
            <w:r w:rsidRPr="00453219">
              <w:rPr>
                <w:rFonts w:ascii="Arial" w:eastAsia="Calibri" w:hAnsi="Arial" w:cs="Arial"/>
                <w:sz w:val="22"/>
                <w:szCs w:val="22"/>
              </w:rPr>
              <w:t xml:space="preserve"> per day and 8.8 </w:t>
            </w:r>
            <w:proofErr w:type="spellStart"/>
            <w:r w:rsidRPr="00453219">
              <w:rPr>
                <w:rFonts w:ascii="Arial" w:eastAsia="Calibri" w:hAnsi="Arial" w:cs="Arial"/>
                <w:sz w:val="22"/>
                <w:szCs w:val="22"/>
              </w:rPr>
              <w:t>tpy</w:t>
            </w:r>
            <w:proofErr w:type="spellEnd"/>
          </w:p>
        </w:tc>
        <w:tc>
          <w:tcPr>
            <w:tcW w:w="1980" w:type="dxa"/>
            <w:shd w:val="clear" w:color="auto" w:fill="auto"/>
          </w:tcPr>
          <w:p w14:paraId="5B2E9DCB" w14:textId="04071689" w:rsidR="00C37C04" w:rsidRPr="00453219" w:rsidRDefault="00C37C04" w:rsidP="00AE3359">
            <w:pPr>
              <w:jc w:val="center"/>
              <w:rPr>
                <w:rFonts w:ascii="Arial" w:eastAsia="Calibri" w:hAnsi="Arial" w:cs="Arial"/>
                <w:sz w:val="22"/>
                <w:szCs w:val="22"/>
              </w:rPr>
            </w:pPr>
            <w:r w:rsidRPr="00453219">
              <w:rPr>
                <w:rFonts w:ascii="Arial" w:eastAsia="Calibri" w:hAnsi="Arial" w:cs="Arial"/>
                <w:sz w:val="22"/>
                <w:szCs w:val="22"/>
              </w:rPr>
              <w:t>R 336.1225,</w:t>
            </w:r>
          </w:p>
          <w:p w14:paraId="235F6708" w14:textId="26685E66" w:rsidR="00C37C04" w:rsidRPr="00453219" w:rsidRDefault="00C37C04" w:rsidP="00AE3359">
            <w:pPr>
              <w:jc w:val="center"/>
              <w:rPr>
                <w:rFonts w:ascii="Arial" w:eastAsia="Calibri" w:hAnsi="Arial" w:cs="Arial"/>
                <w:sz w:val="22"/>
                <w:szCs w:val="22"/>
              </w:rPr>
            </w:pPr>
            <w:r w:rsidRPr="00453219">
              <w:rPr>
                <w:rFonts w:ascii="Arial" w:eastAsia="Calibri" w:hAnsi="Arial" w:cs="Arial"/>
                <w:sz w:val="22"/>
                <w:szCs w:val="22"/>
              </w:rPr>
              <w:t>R 336.1702(a)</w:t>
            </w:r>
          </w:p>
        </w:tc>
        <w:tc>
          <w:tcPr>
            <w:tcW w:w="1620" w:type="dxa"/>
            <w:shd w:val="clear" w:color="auto" w:fill="auto"/>
          </w:tcPr>
          <w:p w14:paraId="1E005AC0" w14:textId="0CFA26E1" w:rsidR="00C37C04" w:rsidRPr="00453219" w:rsidRDefault="00C37C04" w:rsidP="00C37C04">
            <w:pPr>
              <w:rPr>
                <w:rFonts w:ascii="Arial" w:eastAsia="Calibri" w:hAnsi="Arial" w:cs="Arial"/>
                <w:sz w:val="22"/>
                <w:szCs w:val="22"/>
              </w:rPr>
            </w:pPr>
            <w:r w:rsidRPr="00453219">
              <w:rPr>
                <w:rFonts w:ascii="Arial" w:eastAsia="Calibri" w:hAnsi="Arial" w:cs="Arial"/>
                <w:sz w:val="22"/>
                <w:szCs w:val="22"/>
              </w:rPr>
              <w:t xml:space="preserve">Condenser and knock out pot.  </w:t>
            </w:r>
          </w:p>
        </w:tc>
        <w:tc>
          <w:tcPr>
            <w:tcW w:w="1530" w:type="dxa"/>
            <w:shd w:val="clear" w:color="auto" w:fill="auto"/>
          </w:tcPr>
          <w:p w14:paraId="0EA63E1C" w14:textId="41A64FA6" w:rsidR="00C37C04" w:rsidRPr="00453219" w:rsidRDefault="00C37C04" w:rsidP="00C37C04">
            <w:pPr>
              <w:rPr>
                <w:rFonts w:ascii="Arial" w:eastAsia="Calibri" w:hAnsi="Arial" w:cs="Arial"/>
                <w:sz w:val="22"/>
                <w:szCs w:val="22"/>
              </w:rPr>
            </w:pPr>
            <w:r w:rsidRPr="00453219">
              <w:rPr>
                <w:rFonts w:ascii="Arial" w:eastAsia="Calibri" w:hAnsi="Arial" w:cs="Arial"/>
                <w:sz w:val="22"/>
                <w:szCs w:val="22"/>
              </w:rPr>
              <w:t xml:space="preserve">High level alarm and a cooling water flow switch </w:t>
            </w:r>
            <w:r w:rsidR="00786E12" w:rsidRPr="00453219">
              <w:rPr>
                <w:rFonts w:ascii="Arial" w:eastAsia="Calibri" w:hAnsi="Arial" w:cs="Arial"/>
                <w:sz w:val="22"/>
                <w:szCs w:val="22"/>
              </w:rPr>
              <w:t xml:space="preserve">(50 </w:t>
            </w:r>
            <w:proofErr w:type="spellStart"/>
            <w:r w:rsidR="00786E12" w:rsidRPr="00453219">
              <w:rPr>
                <w:rFonts w:ascii="Arial" w:eastAsia="Calibri" w:hAnsi="Arial" w:cs="Arial"/>
                <w:sz w:val="22"/>
                <w:szCs w:val="22"/>
              </w:rPr>
              <w:t>gpm</w:t>
            </w:r>
            <w:proofErr w:type="spellEnd"/>
            <w:r w:rsidR="00786E12" w:rsidRPr="00453219">
              <w:rPr>
                <w:rFonts w:ascii="Arial" w:eastAsia="Calibri" w:hAnsi="Arial" w:cs="Arial"/>
                <w:sz w:val="22"/>
                <w:szCs w:val="22"/>
              </w:rPr>
              <w:t xml:space="preserve"> minimum)</w:t>
            </w:r>
          </w:p>
        </w:tc>
        <w:tc>
          <w:tcPr>
            <w:tcW w:w="1620" w:type="dxa"/>
          </w:tcPr>
          <w:p w14:paraId="1AA98128" w14:textId="0E037009" w:rsidR="00C37C04" w:rsidRPr="00453219" w:rsidRDefault="00B84BD1" w:rsidP="00C37C04">
            <w:pPr>
              <w:rPr>
                <w:rFonts w:ascii="Arial" w:eastAsia="Calibri" w:hAnsi="Arial" w:cs="Arial"/>
                <w:sz w:val="22"/>
                <w:szCs w:val="22"/>
              </w:rPr>
            </w:pPr>
            <w:r w:rsidRPr="00453219">
              <w:rPr>
                <w:rFonts w:ascii="Arial" w:eastAsia="Calibri" w:hAnsi="Arial" w:cs="Arial"/>
                <w:sz w:val="22"/>
                <w:szCs w:val="22"/>
              </w:rPr>
              <w:t>EUDIGEST-TANKS</w:t>
            </w:r>
          </w:p>
        </w:tc>
        <w:tc>
          <w:tcPr>
            <w:tcW w:w="990" w:type="dxa"/>
            <w:shd w:val="clear" w:color="auto" w:fill="auto"/>
          </w:tcPr>
          <w:p w14:paraId="73CC8BDB" w14:textId="7CE82543" w:rsidR="00C37C04" w:rsidRPr="001923CC" w:rsidRDefault="00E85DCB" w:rsidP="00C37C04">
            <w:pPr>
              <w:rPr>
                <w:rFonts w:ascii="Arial" w:eastAsia="Calibri" w:hAnsi="Arial" w:cs="Arial"/>
                <w:sz w:val="22"/>
                <w:szCs w:val="22"/>
              </w:rPr>
            </w:pPr>
            <w:r>
              <w:rPr>
                <w:rFonts w:ascii="Arial" w:eastAsia="Calibri" w:hAnsi="Arial" w:cs="Arial"/>
                <w:sz w:val="22"/>
                <w:szCs w:val="22"/>
              </w:rPr>
              <w:t>No</w:t>
            </w:r>
          </w:p>
        </w:tc>
      </w:tr>
      <w:tr w:rsidR="000B29D6" w14:paraId="3BD4F2E8" w14:textId="77777777" w:rsidTr="00AE3359">
        <w:tc>
          <w:tcPr>
            <w:tcW w:w="1620" w:type="dxa"/>
            <w:shd w:val="clear" w:color="auto" w:fill="auto"/>
          </w:tcPr>
          <w:p w14:paraId="6BF5F009" w14:textId="7540F5DB" w:rsidR="00C37C04" w:rsidRPr="003F3BC4" w:rsidRDefault="00C37C04" w:rsidP="00C37C04">
            <w:pPr>
              <w:rPr>
                <w:rFonts w:ascii="Arial" w:eastAsia="Calibri" w:hAnsi="Arial" w:cs="Arial"/>
                <w:sz w:val="22"/>
                <w:szCs w:val="22"/>
              </w:rPr>
            </w:pPr>
            <w:bookmarkStart w:id="44" w:name="_Hlk94600292"/>
            <w:r w:rsidRPr="003F3BC4">
              <w:rPr>
                <w:rFonts w:ascii="Arial" w:hAnsi="Arial" w:cs="Arial"/>
                <w:sz w:val="22"/>
                <w:szCs w:val="22"/>
              </w:rPr>
              <w:t>EULIQUIFIER-TANK</w:t>
            </w:r>
            <w:bookmarkEnd w:id="44"/>
          </w:p>
        </w:tc>
        <w:tc>
          <w:tcPr>
            <w:tcW w:w="1620" w:type="dxa"/>
            <w:shd w:val="clear" w:color="auto" w:fill="auto"/>
          </w:tcPr>
          <w:p w14:paraId="55066E1F" w14:textId="7A4EB36C" w:rsidR="00C37C04" w:rsidRPr="003F3BC4" w:rsidRDefault="00C37C04" w:rsidP="00AE3359">
            <w:pPr>
              <w:jc w:val="center"/>
              <w:rPr>
                <w:rFonts w:ascii="Arial" w:eastAsia="Calibri" w:hAnsi="Arial" w:cs="Arial"/>
                <w:sz w:val="22"/>
                <w:szCs w:val="22"/>
              </w:rPr>
            </w:pPr>
            <w:r w:rsidRPr="003F3BC4">
              <w:rPr>
                <w:rFonts w:ascii="Arial" w:hAnsi="Arial" w:cs="Arial"/>
                <w:sz w:val="22"/>
                <w:szCs w:val="22"/>
              </w:rPr>
              <w:t xml:space="preserve">PM / 0.04 </w:t>
            </w:r>
            <w:r w:rsidR="002518EB" w:rsidRPr="003F3BC4">
              <w:rPr>
                <w:rFonts w:ascii="Arial" w:hAnsi="Arial" w:cs="Arial"/>
                <w:sz w:val="22"/>
                <w:szCs w:val="22"/>
              </w:rPr>
              <w:t>lb.</w:t>
            </w:r>
            <w:r w:rsidRPr="003F3BC4">
              <w:rPr>
                <w:rFonts w:ascii="Arial" w:hAnsi="Arial" w:cs="Arial"/>
                <w:sz w:val="22"/>
                <w:szCs w:val="22"/>
              </w:rPr>
              <w:t xml:space="preserve"> per 1,000 </w:t>
            </w:r>
            <w:r w:rsidR="002518EB" w:rsidRPr="003F3BC4">
              <w:rPr>
                <w:rFonts w:ascii="Arial" w:hAnsi="Arial" w:cs="Arial"/>
                <w:sz w:val="22"/>
                <w:szCs w:val="22"/>
              </w:rPr>
              <w:t>lbs.</w:t>
            </w:r>
            <w:r w:rsidRPr="003F3BC4">
              <w:rPr>
                <w:rFonts w:ascii="Arial" w:hAnsi="Arial" w:cs="Arial"/>
                <w:sz w:val="22"/>
                <w:szCs w:val="22"/>
              </w:rPr>
              <w:t xml:space="preserve"> exhaust gas</w:t>
            </w:r>
          </w:p>
        </w:tc>
        <w:tc>
          <w:tcPr>
            <w:tcW w:w="1980" w:type="dxa"/>
            <w:shd w:val="clear" w:color="auto" w:fill="auto"/>
          </w:tcPr>
          <w:p w14:paraId="685D6BD1" w14:textId="77777777" w:rsidR="00C37C04" w:rsidRPr="003F3BC4" w:rsidRDefault="00C37C04" w:rsidP="000B29D6">
            <w:pPr>
              <w:jc w:val="center"/>
              <w:rPr>
                <w:rFonts w:ascii="Arial" w:hAnsi="Arial" w:cs="Arial"/>
                <w:sz w:val="22"/>
                <w:szCs w:val="22"/>
              </w:rPr>
            </w:pPr>
            <w:r w:rsidRPr="003F3BC4">
              <w:rPr>
                <w:rFonts w:ascii="Arial" w:hAnsi="Arial" w:cs="Arial"/>
                <w:sz w:val="22"/>
                <w:szCs w:val="22"/>
              </w:rPr>
              <w:t>R 336.1205(3),</w:t>
            </w:r>
          </w:p>
          <w:p w14:paraId="72BB87FB" w14:textId="62FE2896" w:rsidR="00C37C04" w:rsidRPr="003F3BC4" w:rsidRDefault="00C37C04" w:rsidP="00AE3359">
            <w:pPr>
              <w:jc w:val="center"/>
              <w:rPr>
                <w:rFonts w:ascii="Arial" w:eastAsia="Calibri" w:hAnsi="Arial" w:cs="Arial"/>
                <w:sz w:val="22"/>
                <w:szCs w:val="22"/>
              </w:rPr>
            </w:pPr>
            <w:r w:rsidRPr="003F3BC4">
              <w:rPr>
                <w:rFonts w:ascii="Arial" w:hAnsi="Arial" w:cs="Arial"/>
                <w:sz w:val="22"/>
                <w:szCs w:val="22"/>
              </w:rPr>
              <w:t>R 336.1331(1)(c)</w:t>
            </w:r>
          </w:p>
        </w:tc>
        <w:tc>
          <w:tcPr>
            <w:tcW w:w="1620" w:type="dxa"/>
            <w:shd w:val="clear" w:color="auto" w:fill="auto"/>
          </w:tcPr>
          <w:p w14:paraId="1F5C9788" w14:textId="6640A98E" w:rsidR="00C37C04" w:rsidRPr="003F3BC4" w:rsidRDefault="00C37C04" w:rsidP="00C37C04">
            <w:pPr>
              <w:rPr>
                <w:rFonts w:ascii="Arial" w:eastAsia="Calibri" w:hAnsi="Arial" w:cs="Arial"/>
                <w:sz w:val="22"/>
                <w:szCs w:val="22"/>
              </w:rPr>
            </w:pPr>
            <w:r w:rsidRPr="003F3BC4">
              <w:rPr>
                <w:rFonts w:ascii="Arial" w:eastAsia="Calibri" w:hAnsi="Arial" w:cs="Arial"/>
                <w:sz w:val="22"/>
                <w:szCs w:val="22"/>
              </w:rPr>
              <w:t>Wet Scrubber</w:t>
            </w:r>
          </w:p>
        </w:tc>
        <w:tc>
          <w:tcPr>
            <w:tcW w:w="1530" w:type="dxa"/>
            <w:shd w:val="clear" w:color="auto" w:fill="auto"/>
          </w:tcPr>
          <w:p w14:paraId="3E2DECE3" w14:textId="76CF5E72" w:rsidR="00C37C04" w:rsidRPr="003F3BC4" w:rsidRDefault="00786E12" w:rsidP="00C37C04">
            <w:pPr>
              <w:rPr>
                <w:rFonts w:ascii="Arial" w:eastAsia="Calibri" w:hAnsi="Arial" w:cs="Arial"/>
                <w:sz w:val="22"/>
                <w:szCs w:val="22"/>
              </w:rPr>
            </w:pPr>
            <w:r w:rsidRPr="003F3BC4">
              <w:rPr>
                <w:rFonts w:ascii="Arial" w:eastAsia="Calibri" w:hAnsi="Arial" w:cs="Arial"/>
                <w:sz w:val="22"/>
                <w:szCs w:val="22"/>
              </w:rPr>
              <w:t>Water pressure switch (23 psi minimum)</w:t>
            </w:r>
          </w:p>
        </w:tc>
        <w:tc>
          <w:tcPr>
            <w:tcW w:w="1620" w:type="dxa"/>
          </w:tcPr>
          <w:p w14:paraId="02E587F3" w14:textId="3D5D9346" w:rsidR="00C37C04" w:rsidRPr="003F3BC4" w:rsidRDefault="00C37C04" w:rsidP="00C37C04">
            <w:pPr>
              <w:rPr>
                <w:rFonts w:ascii="Arial" w:eastAsia="Calibri" w:hAnsi="Arial" w:cs="Arial"/>
                <w:sz w:val="22"/>
                <w:szCs w:val="22"/>
              </w:rPr>
            </w:pPr>
            <w:r w:rsidRPr="003F3BC4">
              <w:rPr>
                <w:rFonts w:ascii="Arial" w:eastAsia="Calibri" w:hAnsi="Arial" w:cs="Arial"/>
                <w:sz w:val="22"/>
                <w:szCs w:val="22"/>
              </w:rPr>
              <w:t>FGCAMPM</w:t>
            </w:r>
          </w:p>
        </w:tc>
        <w:tc>
          <w:tcPr>
            <w:tcW w:w="990" w:type="dxa"/>
            <w:shd w:val="clear" w:color="auto" w:fill="auto"/>
          </w:tcPr>
          <w:p w14:paraId="3A9D33B1" w14:textId="0A3BBABE" w:rsidR="00C37C04" w:rsidRPr="005530C6" w:rsidRDefault="00E85DCB" w:rsidP="00C37C04">
            <w:pPr>
              <w:rPr>
                <w:rFonts w:ascii="Arial" w:eastAsia="Calibri" w:hAnsi="Arial" w:cs="Arial"/>
                <w:sz w:val="22"/>
                <w:szCs w:val="22"/>
              </w:rPr>
            </w:pPr>
            <w:r w:rsidRPr="005530C6">
              <w:rPr>
                <w:rFonts w:ascii="Arial" w:eastAsia="Calibri" w:hAnsi="Arial" w:cs="Arial"/>
                <w:sz w:val="22"/>
                <w:szCs w:val="22"/>
              </w:rPr>
              <w:t>No</w:t>
            </w:r>
          </w:p>
        </w:tc>
      </w:tr>
      <w:tr w:rsidR="000B29D6" w14:paraId="14EC7C84" w14:textId="77777777" w:rsidTr="00AE3359">
        <w:tc>
          <w:tcPr>
            <w:tcW w:w="1620" w:type="dxa"/>
            <w:shd w:val="clear" w:color="auto" w:fill="auto"/>
          </w:tcPr>
          <w:p w14:paraId="73778472" w14:textId="1B73796E" w:rsidR="00C37C04" w:rsidRPr="003F3BC4" w:rsidRDefault="00C37C04" w:rsidP="00C37C04">
            <w:pPr>
              <w:rPr>
                <w:rFonts w:ascii="Arial" w:eastAsia="Calibri" w:hAnsi="Arial" w:cs="Arial"/>
                <w:sz w:val="22"/>
                <w:szCs w:val="22"/>
              </w:rPr>
            </w:pPr>
            <w:bookmarkStart w:id="45" w:name="_Hlk94600305"/>
            <w:r w:rsidRPr="003F3BC4">
              <w:rPr>
                <w:rFonts w:ascii="Arial" w:hAnsi="Arial" w:cs="Arial"/>
                <w:sz w:val="22"/>
                <w:szCs w:val="22"/>
              </w:rPr>
              <w:t>EUZSP-LIQ-PROCESS</w:t>
            </w:r>
            <w:bookmarkEnd w:id="45"/>
          </w:p>
        </w:tc>
        <w:tc>
          <w:tcPr>
            <w:tcW w:w="1620" w:type="dxa"/>
            <w:shd w:val="clear" w:color="auto" w:fill="auto"/>
          </w:tcPr>
          <w:p w14:paraId="4B210545" w14:textId="4738C7A0" w:rsidR="00C37C04" w:rsidRPr="003F3BC4" w:rsidRDefault="00C37C04" w:rsidP="00AE3359">
            <w:pPr>
              <w:jc w:val="center"/>
              <w:rPr>
                <w:rFonts w:ascii="Arial" w:eastAsia="Calibri" w:hAnsi="Arial" w:cs="Arial"/>
                <w:sz w:val="22"/>
                <w:szCs w:val="22"/>
              </w:rPr>
            </w:pPr>
            <w:r w:rsidRPr="003F3BC4">
              <w:rPr>
                <w:rFonts w:ascii="Arial" w:hAnsi="Arial" w:cs="Arial"/>
                <w:sz w:val="22"/>
                <w:szCs w:val="22"/>
              </w:rPr>
              <w:t>PM / 0.04 pounds per 1,000 pounds exhaust gas</w:t>
            </w:r>
          </w:p>
        </w:tc>
        <w:tc>
          <w:tcPr>
            <w:tcW w:w="1980" w:type="dxa"/>
            <w:shd w:val="clear" w:color="auto" w:fill="auto"/>
          </w:tcPr>
          <w:p w14:paraId="4778A1E9" w14:textId="77777777" w:rsidR="00C37C04" w:rsidRPr="003F3BC4" w:rsidRDefault="00C37C04" w:rsidP="000B29D6">
            <w:pPr>
              <w:jc w:val="center"/>
              <w:rPr>
                <w:rFonts w:ascii="Arial" w:hAnsi="Arial" w:cs="Arial"/>
                <w:sz w:val="22"/>
                <w:szCs w:val="22"/>
              </w:rPr>
            </w:pPr>
            <w:r w:rsidRPr="003F3BC4">
              <w:rPr>
                <w:rFonts w:ascii="Arial" w:hAnsi="Arial" w:cs="Arial"/>
                <w:sz w:val="22"/>
                <w:szCs w:val="22"/>
              </w:rPr>
              <w:t>R 336.1205(3),</w:t>
            </w:r>
          </w:p>
          <w:p w14:paraId="4CD40BA5" w14:textId="79E84394" w:rsidR="00C37C04" w:rsidRPr="003F3BC4" w:rsidRDefault="00C37C04" w:rsidP="00AE3359">
            <w:pPr>
              <w:jc w:val="center"/>
              <w:rPr>
                <w:rFonts w:ascii="Arial" w:eastAsia="Calibri" w:hAnsi="Arial" w:cs="Arial"/>
                <w:sz w:val="22"/>
                <w:szCs w:val="22"/>
              </w:rPr>
            </w:pPr>
            <w:r w:rsidRPr="003F3BC4">
              <w:rPr>
                <w:rFonts w:ascii="Arial" w:hAnsi="Arial" w:cs="Arial"/>
                <w:sz w:val="22"/>
                <w:szCs w:val="22"/>
              </w:rPr>
              <w:t>R 336.1331(1)(c)</w:t>
            </w:r>
          </w:p>
        </w:tc>
        <w:tc>
          <w:tcPr>
            <w:tcW w:w="1620" w:type="dxa"/>
            <w:shd w:val="clear" w:color="auto" w:fill="auto"/>
          </w:tcPr>
          <w:p w14:paraId="7DCFA223" w14:textId="1EA97DC4" w:rsidR="00C37C04" w:rsidRPr="003F3BC4" w:rsidRDefault="00C37C04" w:rsidP="00C37C04">
            <w:pPr>
              <w:rPr>
                <w:rFonts w:ascii="Arial" w:eastAsia="Calibri" w:hAnsi="Arial" w:cs="Arial"/>
                <w:sz w:val="22"/>
                <w:szCs w:val="22"/>
              </w:rPr>
            </w:pPr>
            <w:r w:rsidRPr="003F3BC4">
              <w:rPr>
                <w:rFonts w:ascii="Arial" w:eastAsia="Calibri" w:hAnsi="Arial" w:cs="Arial"/>
                <w:sz w:val="22"/>
                <w:szCs w:val="22"/>
              </w:rPr>
              <w:t>Wet Scrubber</w:t>
            </w:r>
          </w:p>
        </w:tc>
        <w:tc>
          <w:tcPr>
            <w:tcW w:w="1530" w:type="dxa"/>
            <w:shd w:val="clear" w:color="auto" w:fill="auto"/>
          </w:tcPr>
          <w:p w14:paraId="218C19D2" w14:textId="639CD334" w:rsidR="00C37C04" w:rsidRPr="003F3BC4" w:rsidRDefault="00786E12" w:rsidP="00C37C04">
            <w:pPr>
              <w:rPr>
                <w:rFonts w:ascii="Arial" w:eastAsia="Calibri" w:hAnsi="Arial" w:cs="Arial"/>
                <w:sz w:val="22"/>
                <w:szCs w:val="22"/>
              </w:rPr>
            </w:pPr>
            <w:r w:rsidRPr="003F3BC4">
              <w:rPr>
                <w:rFonts w:ascii="Arial" w:eastAsia="Calibri" w:hAnsi="Arial" w:cs="Arial"/>
                <w:sz w:val="22"/>
                <w:szCs w:val="22"/>
              </w:rPr>
              <w:t xml:space="preserve">Water Flow Transmitter (1.5 </w:t>
            </w:r>
            <w:proofErr w:type="spellStart"/>
            <w:r w:rsidRPr="003F3BC4">
              <w:rPr>
                <w:rFonts w:ascii="Arial" w:eastAsia="Calibri" w:hAnsi="Arial" w:cs="Arial"/>
                <w:sz w:val="22"/>
                <w:szCs w:val="22"/>
              </w:rPr>
              <w:t>gpm</w:t>
            </w:r>
            <w:proofErr w:type="spellEnd"/>
            <w:r w:rsidRPr="003F3BC4">
              <w:rPr>
                <w:rFonts w:ascii="Arial" w:eastAsia="Calibri" w:hAnsi="Arial" w:cs="Arial"/>
                <w:sz w:val="22"/>
                <w:szCs w:val="22"/>
              </w:rPr>
              <w:t xml:space="preserve"> minimum)</w:t>
            </w:r>
          </w:p>
        </w:tc>
        <w:tc>
          <w:tcPr>
            <w:tcW w:w="1620" w:type="dxa"/>
          </w:tcPr>
          <w:p w14:paraId="16C73F92" w14:textId="49E7BAAC" w:rsidR="00C37C04" w:rsidRPr="003F3BC4" w:rsidRDefault="00C37C04" w:rsidP="00C37C04">
            <w:pPr>
              <w:rPr>
                <w:rFonts w:ascii="Arial" w:eastAsia="Calibri" w:hAnsi="Arial" w:cs="Arial"/>
                <w:sz w:val="22"/>
                <w:szCs w:val="22"/>
              </w:rPr>
            </w:pPr>
            <w:r w:rsidRPr="003F3BC4">
              <w:rPr>
                <w:rFonts w:ascii="Arial" w:eastAsia="Calibri" w:hAnsi="Arial" w:cs="Arial"/>
                <w:sz w:val="22"/>
                <w:szCs w:val="22"/>
              </w:rPr>
              <w:t>FGCAMPM</w:t>
            </w:r>
          </w:p>
        </w:tc>
        <w:tc>
          <w:tcPr>
            <w:tcW w:w="990" w:type="dxa"/>
            <w:shd w:val="clear" w:color="auto" w:fill="auto"/>
          </w:tcPr>
          <w:p w14:paraId="74DE72F1" w14:textId="7F2A0C68" w:rsidR="00C37C04" w:rsidRPr="005530C6" w:rsidRDefault="00E85DCB" w:rsidP="00C37C04">
            <w:pPr>
              <w:rPr>
                <w:rFonts w:ascii="Arial" w:eastAsia="Calibri" w:hAnsi="Arial" w:cs="Arial"/>
                <w:sz w:val="22"/>
                <w:szCs w:val="22"/>
              </w:rPr>
            </w:pPr>
            <w:r w:rsidRPr="005530C6">
              <w:rPr>
                <w:rFonts w:ascii="Arial" w:eastAsia="Calibri" w:hAnsi="Arial" w:cs="Arial"/>
                <w:sz w:val="22"/>
                <w:szCs w:val="22"/>
              </w:rPr>
              <w:t>No</w:t>
            </w:r>
          </w:p>
        </w:tc>
      </w:tr>
      <w:tr w:rsidR="000B29D6" w14:paraId="33F00E59" w14:textId="77777777" w:rsidTr="00AE3359">
        <w:trPr>
          <w:trHeight w:val="953"/>
        </w:trPr>
        <w:tc>
          <w:tcPr>
            <w:tcW w:w="1620" w:type="dxa"/>
            <w:vMerge w:val="restart"/>
            <w:shd w:val="clear" w:color="auto" w:fill="auto"/>
          </w:tcPr>
          <w:p w14:paraId="0D844818" w14:textId="77777777" w:rsidR="00C37C04" w:rsidRPr="003F3BC4" w:rsidRDefault="00C37C04" w:rsidP="00C37C04">
            <w:pPr>
              <w:jc w:val="both"/>
              <w:rPr>
                <w:rFonts w:ascii="Arial" w:hAnsi="Arial" w:cs="Arial"/>
                <w:sz w:val="22"/>
                <w:szCs w:val="22"/>
              </w:rPr>
            </w:pPr>
            <w:bookmarkStart w:id="46" w:name="_Hlk94600317"/>
            <w:r w:rsidRPr="003F3BC4">
              <w:rPr>
                <w:rFonts w:ascii="Arial" w:hAnsi="Arial" w:cs="Arial"/>
                <w:sz w:val="22"/>
                <w:szCs w:val="22"/>
              </w:rPr>
              <w:t xml:space="preserve">EUZSP-SPRAY-DRYER, </w:t>
            </w:r>
          </w:p>
          <w:bookmarkEnd w:id="46"/>
          <w:p w14:paraId="4F719C42" w14:textId="77777777" w:rsidR="00C37C04" w:rsidRPr="003F3BC4" w:rsidRDefault="00C37C04" w:rsidP="00C37C04">
            <w:pPr>
              <w:rPr>
                <w:rFonts w:ascii="Arial" w:eastAsia="Calibri" w:hAnsi="Arial" w:cs="Arial"/>
                <w:sz w:val="22"/>
                <w:szCs w:val="22"/>
              </w:rPr>
            </w:pPr>
          </w:p>
        </w:tc>
        <w:tc>
          <w:tcPr>
            <w:tcW w:w="1620" w:type="dxa"/>
            <w:shd w:val="clear" w:color="auto" w:fill="auto"/>
          </w:tcPr>
          <w:p w14:paraId="548474AE" w14:textId="091A4F10" w:rsidR="00C37C04" w:rsidRPr="003F3BC4" w:rsidRDefault="00C37C04" w:rsidP="00AE3359">
            <w:pPr>
              <w:jc w:val="center"/>
              <w:rPr>
                <w:rFonts w:ascii="Arial" w:eastAsia="Calibri" w:hAnsi="Arial" w:cs="Arial"/>
                <w:sz w:val="22"/>
                <w:szCs w:val="22"/>
              </w:rPr>
            </w:pPr>
            <w:r w:rsidRPr="003F3BC4">
              <w:rPr>
                <w:rFonts w:ascii="Arial" w:hAnsi="Arial" w:cs="Arial"/>
                <w:sz w:val="22"/>
                <w:szCs w:val="22"/>
              </w:rPr>
              <w:t xml:space="preserve">PM / 0.02 </w:t>
            </w:r>
            <w:r w:rsidR="002518EB" w:rsidRPr="003F3BC4">
              <w:rPr>
                <w:rFonts w:ascii="Arial" w:hAnsi="Arial" w:cs="Arial"/>
                <w:sz w:val="22"/>
                <w:szCs w:val="22"/>
              </w:rPr>
              <w:t>lbs.</w:t>
            </w:r>
            <w:r w:rsidRPr="003F3BC4">
              <w:rPr>
                <w:rFonts w:ascii="Arial" w:hAnsi="Arial" w:cs="Arial"/>
                <w:sz w:val="22"/>
                <w:szCs w:val="22"/>
              </w:rPr>
              <w:t xml:space="preserve"> per 1000 </w:t>
            </w:r>
            <w:r w:rsidR="002518EB" w:rsidRPr="003F3BC4">
              <w:rPr>
                <w:rFonts w:ascii="Arial" w:hAnsi="Arial" w:cs="Arial"/>
                <w:sz w:val="22"/>
                <w:szCs w:val="22"/>
              </w:rPr>
              <w:t>lbs.</w:t>
            </w:r>
            <w:r w:rsidRPr="003F3BC4">
              <w:rPr>
                <w:rFonts w:ascii="Arial" w:hAnsi="Arial" w:cs="Arial"/>
                <w:sz w:val="22"/>
                <w:szCs w:val="22"/>
              </w:rPr>
              <w:t xml:space="preserve"> of exhaust gases</w:t>
            </w:r>
          </w:p>
        </w:tc>
        <w:tc>
          <w:tcPr>
            <w:tcW w:w="1980" w:type="dxa"/>
            <w:shd w:val="clear" w:color="auto" w:fill="auto"/>
          </w:tcPr>
          <w:p w14:paraId="787D15D8" w14:textId="70CC978A" w:rsidR="00C37C04" w:rsidRPr="003F3BC4" w:rsidRDefault="00C37C04" w:rsidP="00AE3359">
            <w:pPr>
              <w:jc w:val="center"/>
              <w:rPr>
                <w:rFonts w:ascii="Arial" w:eastAsia="Calibri" w:hAnsi="Arial" w:cs="Arial"/>
                <w:sz w:val="22"/>
                <w:szCs w:val="22"/>
              </w:rPr>
            </w:pPr>
            <w:r w:rsidRPr="003F3BC4">
              <w:rPr>
                <w:rFonts w:ascii="Arial" w:hAnsi="Arial" w:cs="Arial"/>
                <w:sz w:val="22"/>
                <w:szCs w:val="22"/>
              </w:rPr>
              <w:t>R 336.1331</w:t>
            </w:r>
          </w:p>
        </w:tc>
        <w:tc>
          <w:tcPr>
            <w:tcW w:w="1620" w:type="dxa"/>
            <w:vMerge w:val="restart"/>
            <w:shd w:val="clear" w:color="auto" w:fill="auto"/>
          </w:tcPr>
          <w:p w14:paraId="48274A3E" w14:textId="77777777" w:rsidR="00C37C04" w:rsidRPr="003F3BC4" w:rsidRDefault="00C37C04" w:rsidP="00C37C04">
            <w:pPr>
              <w:jc w:val="both"/>
              <w:rPr>
                <w:rFonts w:ascii="Arial" w:hAnsi="Arial" w:cs="Arial"/>
                <w:sz w:val="22"/>
                <w:szCs w:val="22"/>
              </w:rPr>
            </w:pPr>
            <w:r w:rsidRPr="003F3BC4">
              <w:rPr>
                <w:rFonts w:ascii="Arial" w:hAnsi="Arial" w:cs="Arial"/>
                <w:sz w:val="22"/>
                <w:szCs w:val="22"/>
              </w:rPr>
              <w:t>One fabric filter baghouse</w:t>
            </w:r>
          </w:p>
          <w:p w14:paraId="71BBE91D" w14:textId="435FAAC6" w:rsidR="00C37C04" w:rsidRPr="003F3BC4" w:rsidRDefault="00C37C04" w:rsidP="00C37C04">
            <w:pPr>
              <w:rPr>
                <w:rFonts w:ascii="Arial" w:eastAsia="Calibri" w:hAnsi="Arial" w:cs="Arial"/>
                <w:sz w:val="22"/>
                <w:szCs w:val="22"/>
              </w:rPr>
            </w:pPr>
          </w:p>
        </w:tc>
        <w:tc>
          <w:tcPr>
            <w:tcW w:w="1530" w:type="dxa"/>
            <w:vMerge w:val="restart"/>
            <w:shd w:val="clear" w:color="auto" w:fill="auto"/>
          </w:tcPr>
          <w:p w14:paraId="50EB023C" w14:textId="6C2FEC2F" w:rsidR="00C37C04" w:rsidRPr="003F3BC4" w:rsidRDefault="00E41803" w:rsidP="00C37C04">
            <w:pPr>
              <w:rPr>
                <w:rFonts w:ascii="Arial" w:eastAsia="Calibri" w:hAnsi="Arial" w:cs="Arial"/>
                <w:sz w:val="22"/>
                <w:szCs w:val="22"/>
              </w:rPr>
            </w:pPr>
            <w:r w:rsidRPr="003F3BC4">
              <w:rPr>
                <w:rFonts w:ascii="Arial" w:eastAsia="Calibri" w:hAnsi="Arial" w:cs="Arial"/>
                <w:sz w:val="22"/>
                <w:szCs w:val="22"/>
              </w:rPr>
              <w:t xml:space="preserve">** </w:t>
            </w:r>
            <w:r w:rsidR="00C37C04" w:rsidRPr="003F3BC4">
              <w:rPr>
                <w:rFonts w:ascii="Arial" w:eastAsia="Calibri" w:hAnsi="Arial" w:cs="Arial"/>
                <w:sz w:val="22"/>
                <w:szCs w:val="22"/>
              </w:rPr>
              <w:t>Broken Bag Detectors</w:t>
            </w:r>
            <w:r w:rsidR="0010034C" w:rsidRPr="003F3BC4">
              <w:rPr>
                <w:rFonts w:ascii="Arial" w:eastAsia="Calibri" w:hAnsi="Arial" w:cs="Arial"/>
                <w:sz w:val="22"/>
                <w:szCs w:val="22"/>
              </w:rPr>
              <w:t xml:space="preserve"> &amp; opacity</w:t>
            </w:r>
            <w:r w:rsidR="005B31CC" w:rsidRPr="003F3BC4">
              <w:rPr>
                <w:rFonts w:ascii="Arial" w:eastAsia="Calibri" w:hAnsi="Arial" w:cs="Arial"/>
                <w:sz w:val="22"/>
                <w:szCs w:val="22"/>
              </w:rPr>
              <w:t xml:space="preserve"> </w:t>
            </w:r>
          </w:p>
        </w:tc>
        <w:tc>
          <w:tcPr>
            <w:tcW w:w="1620" w:type="dxa"/>
            <w:vMerge w:val="restart"/>
          </w:tcPr>
          <w:p w14:paraId="62C185A5" w14:textId="59F134F2" w:rsidR="00C37C04" w:rsidRPr="003F3BC4" w:rsidRDefault="00C37C04" w:rsidP="00C37C04">
            <w:pPr>
              <w:rPr>
                <w:rFonts w:ascii="Arial" w:eastAsia="Calibri" w:hAnsi="Arial" w:cs="Arial"/>
                <w:sz w:val="22"/>
                <w:szCs w:val="22"/>
              </w:rPr>
            </w:pPr>
            <w:r w:rsidRPr="003F3BC4">
              <w:rPr>
                <w:rFonts w:ascii="Arial" w:eastAsia="Calibri" w:hAnsi="Arial" w:cs="Arial"/>
                <w:sz w:val="22"/>
                <w:szCs w:val="22"/>
              </w:rPr>
              <w:t>FGCAMPM</w:t>
            </w:r>
          </w:p>
        </w:tc>
        <w:tc>
          <w:tcPr>
            <w:tcW w:w="990" w:type="dxa"/>
            <w:vMerge w:val="restart"/>
            <w:shd w:val="clear" w:color="auto" w:fill="auto"/>
          </w:tcPr>
          <w:p w14:paraId="35310094" w14:textId="311DD498" w:rsidR="00C37C04" w:rsidRPr="006B0886" w:rsidRDefault="00E85DCB" w:rsidP="00C37C04">
            <w:pPr>
              <w:rPr>
                <w:rFonts w:ascii="Arial" w:eastAsia="Calibri" w:hAnsi="Arial" w:cs="Arial"/>
                <w:sz w:val="22"/>
                <w:szCs w:val="22"/>
              </w:rPr>
            </w:pPr>
            <w:r w:rsidRPr="006B0886">
              <w:rPr>
                <w:rFonts w:ascii="Arial" w:eastAsia="Calibri" w:hAnsi="Arial" w:cs="Arial"/>
                <w:sz w:val="22"/>
                <w:szCs w:val="22"/>
              </w:rPr>
              <w:t>No</w:t>
            </w:r>
          </w:p>
        </w:tc>
      </w:tr>
      <w:tr w:rsidR="000B29D6" w14:paraId="18F61EB7" w14:textId="77777777" w:rsidTr="00AE3359">
        <w:tc>
          <w:tcPr>
            <w:tcW w:w="1620" w:type="dxa"/>
            <w:vMerge/>
            <w:shd w:val="clear" w:color="auto" w:fill="auto"/>
          </w:tcPr>
          <w:p w14:paraId="1B634B58" w14:textId="77777777" w:rsidR="00C37C04" w:rsidRPr="00453219" w:rsidRDefault="00C37C04" w:rsidP="00C37C04">
            <w:pPr>
              <w:rPr>
                <w:rFonts w:ascii="Arial" w:eastAsia="Calibri" w:hAnsi="Arial" w:cs="Arial"/>
                <w:sz w:val="22"/>
                <w:szCs w:val="22"/>
              </w:rPr>
            </w:pPr>
          </w:p>
        </w:tc>
        <w:tc>
          <w:tcPr>
            <w:tcW w:w="1620" w:type="dxa"/>
            <w:shd w:val="clear" w:color="auto" w:fill="auto"/>
          </w:tcPr>
          <w:p w14:paraId="4B4E2EBB" w14:textId="0584CABA" w:rsidR="00C37C04" w:rsidRPr="003F3BC4" w:rsidRDefault="00C37C04" w:rsidP="00AE3359">
            <w:pPr>
              <w:jc w:val="center"/>
              <w:rPr>
                <w:rFonts w:ascii="Arial" w:eastAsia="Calibri" w:hAnsi="Arial" w:cs="Arial"/>
                <w:sz w:val="22"/>
                <w:szCs w:val="22"/>
              </w:rPr>
            </w:pPr>
            <w:r w:rsidRPr="003F3BC4">
              <w:rPr>
                <w:rFonts w:ascii="Arial" w:eastAsia="Calibri" w:hAnsi="Arial" w:cs="Arial"/>
                <w:sz w:val="22"/>
                <w:szCs w:val="22"/>
              </w:rPr>
              <w:t xml:space="preserve">PM10 / </w:t>
            </w:r>
            <w:r w:rsidRPr="003F3BC4">
              <w:rPr>
                <w:rFonts w:ascii="Arial" w:hAnsi="Arial" w:cs="Arial"/>
                <w:sz w:val="22"/>
                <w:szCs w:val="22"/>
              </w:rPr>
              <w:t xml:space="preserve">2.76 </w:t>
            </w:r>
            <w:proofErr w:type="spellStart"/>
            <w:r w:rsidRPr="003F3BC4">
              <w:rPr>
                <w:rFonts w:ascii="Arial" w:hAnsi="Arial" w:cs="Arial"/>
                <w:sz w:val="22"/>
                <w:szCs w:val="22"/>
              </w:rPr>
              <w:t>pph</w:t>
            </w:r>
            <w:proofErr w:type="spellEnd"/>
          </w:p>
        </w:tc>
        <w:tc>
          <w:tcPr>
            <w:tcW w:w="1980" w:type="dxa"/>
            <w:shd w:val="clear" w:color="auto" w:fill="auto"/>
          </w:tcPr>
          <w:p w14:paraId="1163ABE1" w14:textId="2DF7F401" w:rsidR="00C37C04" w:rsidRPr="003F3BC4" w:rsidRDefault="00C37C04" w:rsidP="00AE3359">
            <w:pPr>
              <w:jc w:val="center"/>
              <w:rPr>
                <w:rFonts w:ascii="Arial" w:eastAsia="Calibri" w:hAnsi="Arial" w:cs="Arial"/>
                <w:sz w:val="22"/>
                <w:szCs w:val="22"/>
              </w:rPr>
            </w:pPr>
            <w:r w:rsidRPr="003F3BC4">
              <w:rPr>
                <w:rFonts w:ascii="Arial" w:hAnsi="Arial" w:cs="Arial"/>
                <w:sz w:val="22"/>
                <w:szCs w:val="22"/>
              </w:rPr>
              <w:t>R 336.2803, R 336.2804, 40 CFR 52.21(c) &amp; (d)</w:t>
            </w:r>
          </w:p>
        </w:tc>
        <w:tc>
          <w:tcPr>
            <w:tcW w:w="1620" w:type="dxa"/>
            <w:vMerge/>
            <w:shd w:val="clear" w:color="auto" w:fill="auto"/>
          </w:tcPr>
          <w:p w14:paraId="37C59874" w14:textId="77777777" w:rsidR="00C37C04" w:rsidRPr="00453219" w:rsidRDefault="00C37C04" w:rsidP="00C37C04">
            <w:pPr>
              <w:rPr>
                <w:rFonts w:ascii="Arial" w:eastAsia="Calibri" w:hAnsi="Arial" w:cs="Arial"/>
                <w:sz w:val="22"/>
                <w:szCs w:val="22"/>
              </w:rPr>
            </w:pPr>
          </w:p>
        </w:tc>
        <w:tc>
          <w:tcPr>
            <w:tcW w:w="1530" w:type="dxa"/>
            <w:vMerge/>
            <w:shd w:val="clear" w:color="auto" w:fill="auto"/>
          </w:tcPr>
          <w:p w14:paraId="32765915" w14:textId="77777777" w:rsidR="00C37C04" w:rsidRPr="00453219" w:rsidRDefault="00C37C04" w:rsidP="00C37C04">
            <w:pPr>
              <w:rPr>
                <w:rFonts w:ascii="Arial" w:eastAsia="Calibri" w:hAnsi="Arial" w:cs="Arial"/>
                <w:sz w:val="22"/>
                <w:szCs w:val="22"/>
              </w:rPr>
            </w:pPr>
          </w:p>
        </w:tc>
        <w:tc>
          <w:tcPr>
            <w:tcW w:w="1620" w:type="dxa"/>
            <w:vMerge/>
          </w:tcPr>
          <w:p w14:paraId="0144444A" w14:textId="77777777" w:rsidR="00C37C04" w:rsidRPr="00453219" w:rsidRDefault="00C37C04" w:rsidP="00C37C04">
            <w:pPr>
              <w:rPr>
                <w:rFonts w:ascii="Arial" w:eastAsia="Calibri" w:hAnsi="Arial" w:cs="Arial"/>
                <w:sz w:val="22"/>
                <w:szCs w:val="22"/>
              </w:rPr>
            </w:pPr>
          </w:p>
        </w:tc>
        <w:tc>
          <w:tcPr>
            <w:tcW w:w="990" w:type="dxa"/>
            <w:vMerge/>
            <w:shd w:val="clear" w:color="auto" w:fill="auto"/>
          </w:tcPr>
          <w:p w14:paraId="32FC6D33" w14:textId="77777777" w:rsidR="00C37C04" w:rsidRPr="001923CC" w:rsidRDefault="00C37C04" w:rsidP="00C37C04">
            <w:pPr>
              <w:rPr>
                <w:rFonts w:ascii="Arial" w:eastAsia="Calibri" w:hAnsi="Arial" w:cs="Arial"/>
                <w:sz w:val="22"/>
                <w:szCs w:val="22"/>
              </w:rPr>
            </w:pPr>
          </w:p>
        </w:tc>
      </w:tr>
      <w:tr w:rsidR="000B29D6" w14:paraId="17A11FD2" w14:textId="77777777" w:rsidTr="00AE3359">
        <w:tc>
          <w:tcPr>
            <w:tcW w:w="1620" w:type="dxa"/>
            <w:shd w:val="clear" w:color="auto" w:fill="auto"/>
          </w:tcPr>
          <w:p w14:paraId="24DF9C7A" w14:textId="6711791E" w:rsidR="00C37C04" w:rsidRPr="003F3BC4" w:rsidRDefault="00C37C04" w:rsidP="00C37C04">
            <w:pPr>
              <w:rPr>
                <w:rFonts w:ascii="Arial" w:eastAsia="Calibri" w:hAnsi="Arial" w:cs="Arial"/>
                <w:sz w:val="22"/>
                <w:szCs w:val="22"/>
              </w:rPr>
            </w:pPr>
            <w:bookmarkStart w:id="47" w:name="_Hlk94600330"/>
            <w:r w:rsidRPr="003F3BC4">
              <w:rPr>
                <w:rFonts w:ascii="Arial" w:eastAsia="Calibri" w:hAnsi="Arial" w:cs="Arial"/>
                <w:sz w:val="22"/>
                <w:szCs w:val="22"/>
              </w:rPr>
              <w:lastRenderedPageBreak/>
              <w:t>FGZSP-BLEND-FILL (</w:t>
            </w:r>
            <w:r w:rsidRPr="003F3BC4">
              <w:rPr>
                <w:rFonts w:ascii="Arial" w:hAnsi="Arial" w:cs="Arial"/>
                <w:sz w:val="22"/>
                <w:szCs w:val="22"/>
              </w:rPr>
              <w:t>EUN-POWDER-BLEND, EUS-POWDER-BLEND, EUZSP-FILL-LINE)</w:t>
            </w:r>
            <w:bookmarkEnd w:id="47"/>
          </w:p>
        </w:tc>
        <w:tc>
          <w:tcPr>
            <w:tcW w:w="1620" w:type="dxa"/>
            <w:shd w:val="clear" w:color="auto" w:fill="auto"/>
          </w:tcPr>
          <w:p w14:paraId="3182C791" w14:textId="13D75577" w:rsidR="00C37C04" w:rsidRPr="003F3BC4" w:rsidRDefault="00C37C04" w:rsidP="00AE3359">
            <w:pPr>
              <w:jc w:val="center"/>
              <w:rPr>
                <w:rFonts w:ascii="Arial" w:eastAsia="Calibri" w:hAnsi="Arial" w:cs="Arial"/>
                <w:sz w:val="22"/>
                <w:szCs w:val="22"/>
              </w:rPr>
            </w:pPr>
            <w:r w:rsidRPr="003F3BC4">
              <w:rPr>
                <w:rFonts w:ascii="Arial" w:eastAsia="Calibri" w:hAnsi="Arial" w:cs="Arial"/>
                <w:sz w:val="22"/>
                <w:szCs w:val="22"/>
              </w:rPr>
              <w:t xml:space="preserve">PM / </w:t>
            </w:r>
            <w:r w:rsidRPr="003F3BC4">
              <w:rPr>
                <w:rFonts w:ascii="Arial" w:hAnsi="Arial" w:cs="Arial"/>
                <w:sz w:val="22"/>
                <w:szCs w:val="22"/>
              </w:rPr>
              <w:t xml:space="preserve">0.02 </w:t>
            </w:r>
            <w:r w:rsidR="002518EB" w:rsidRPr="003F3BC4">
              <w:rPr>
                <w:rFonts w:ascii="Arial" w:hAnsi="Arial" w:cs="Arial"/>
                <w:sz w:val="22"/>
                <w:szCs w:val="22"/>
              </w:rPr>
              <w:t>lb.</w:t>
            </w:r>
            <w:r w:rsidRPr="003F3BC4">
              <w:rPr>
                <w:rFonts w:ascii="Arial" w:hAnsi="Arial" w:cs="Arial"/>
                <w:sz w:val="22"/>
                <w:szCs w:val="22"/>
              </w:rPr>
              <w:t xml:space="preserve"> per 1,000 </w:t>
            </w:r>
            <w:r w:rsidR="002518EB" w:rsidRPr="003F3BC4">
              <w:rPr>
                <w:rFonts w:ascii="Arial" w:hAnsi="Arial" w:cs="Arial"/>
                <w:sz w:val="22"/>
                <w:szCs w:val="22"/>
              </w:rPr>
              <w:t>lbs.</w:t>
            </w:r>
            <w:r w:rsidRPr="003F3BC4">
              <w:rPr>
                <w:rFonts w:ascii="Arial" w:hAnsi="Arial" w:cs="Arial"/>
                <w:sz w:val="22"/>
                <w:szCs w:val="22"/>
              </w:rPr>
              <w:t xml:space="preserve"> exhaust gas</w:t>
            </w:r>
          </w:p>
        </w:tc>
        <w:tc>
          <w:tcPr>
            <w:tcW w:w="1980" w:type="dxa"/>
            <w:shd w:val="clear" w:color="auto" w:fill="auto"/>
          </w:tcPr>
          <w:p w14:paraId="3D93FAF8" w14:textId="77777777" w:rsidR="00C37C04" w:rsidRPr="003F3BC4" w:rsidRDefault="00C37C04" w:rsidP="000B29D6">
            <w:pPr>
              <w:jc w:val="center"/>
              <w:rPr>
                <w:rFonts w:ascii="Arial" w:hAnsi="Arial" w:cs="Arial"/>
                <w:sz w:val="22"/>
                <w:szCs w:val="22"/>
              </w:rPr>
            </w:pPr>
            <w:r w:rsidRPr="003F3BC4">
              <w:rPr>
                <w:rFonts w:ascii="Arial" w:hAnsi="Arial" w:cs="Arial"/>
                <w:sz w:val="22"/>
                <w:szCs w:val="22"/>
              </w:rPr>
              <w:t>R 336.1331(1)(c),</w:t>
            </w:r>
          </w:p>
          <w:p w14:paraId="710FD688" w14:textId="77777777" w:rsidR="00C37C04" w:rsidRPr="003F3BC4" w:rsidRDefault="00C37C04" w:rsidP="000B29D6">
            <w:pPr>
              <w:jc w:val="center"/>
              <w:rPr>
                <w:rFonts w:ascii="Arial" w:hAnsi="Arial" w:cs="Arial"/>
                <w:sz w:val="22"/>
                <w:szCs w:val="22"/>
              </w:rPr>
            </w:pPr>
            <w:r w:rsidRPr="003F3BC4">
              <w:rPr>
                <w:rFonts w:ascii="Arial" w:hAnsi="Arial" w:cs="Arial"/>
                <w:sz w:val="22"/>
                <w:szCs w:val="22"/>
              </w:rPr>
              <w:t>R 336.1205(3)</w:t>
            </w:r>
          </w:p>
          <w:p w14:paraId="012ED7F4" w14:textId="77777777" w:rsidR="00C37C04" w:rsidRPr="003F3BC4" w:rsidRDefault="00C37C04" w:rsidP="00AE3359">
            <w:pPr>
              <w:jc w:val="center"/>
              <w:rPr>
                <w:rFonts w:ascii="Arial" w:eastAsia="Calibri" w:hAnsi="Arial" w:cs="Arial"/>
                <w:sz w:val="22"/>
                <w:szCs w:val="22"/>
              </w:rPr>
            </w:pPr>
          </w:p>
        </w:tc>
        <w:tc>
          <w:tcPr>
            <w:tcW w:w="1620" w:type="dxa"/>
            <w:shd w:val="clear" w:color="auto" w:fill="auto"/>
          </w:tcPr>
          <w:p w14:paraId="7C48AE8D" w14:textId="77777777" w:rsidR="00C37C04" w:rsidRPr="003F3BC4" w:rsidRDefault="00C37C04" w:rsidP="00C37C04">
            <w:pPr>
              <w:jc w:val="both"/>
              <w:rPr>
                <w:rFonts w:ascii="Arial" w:hAnsi="Arial" w:cs="Arial"/>
                <w:sz w:val="22"/>
                <w:szCs w:val="22"/>
              </w:rPr>
            </w:pPr>
            <w:r w:rsidRPr="003F3BC4">
              <w:rPr>
                <w:rFonts w:ascii="Arial" w:hAnsi="Arial" w:cs="Arial"/>
                <w:sz w:val="22"/>
                <w:szCs w:val="22"/>
              </w:rPr>
              <w:t>Three fabric filter collectors.</w:t>
            </w:r>
          </w:p>
          <w:p w14:paraId="7D1F49AF" w14:textId="77777777" w:rsidR="00C37C04" w:rsidRPr="003F3BC4" w:rsidRDefault="00C37C04" w:rsidP="00C37C04">
            <w:pPr>
              <w:rPr>
                <w:rFonts w:ascii="Arial" w:eastAsia="Calibri" w:hAnsi="Arial" w:cs="Arial"/>
                <w:sz w:val="22"/>
                <w:szCs w:val="22"/>
              </w:rPr>
            </w:pPr>
          </w:p>
        </w:tc>
        <w:tc>
          <w:tcPr>
            <w:tcW w:w="1530" w:type="dxa"/>
            <w:shd w:val="clear" w:color="auto" w:fill="auto"/>
          </w:tcPr>
          <w:p w14:paraId="345AB88F" w14:textId="7DE372CC" w:rsidR="00C37C04" w:rsidRPr="003F3BC4" w:rsidRDefault="00E41803" w:rsidP="00C37C04">
            <w:pPr>
              <w:rPr>
                <w:rFonts w:ascii="Arial" w:eastAsia="Calibri" w:hAnsi="Arial" w:cs="Arial"/>
                <w:sz w:val="22"/>
                <w:szCs w:val="22"/>
              </w:rPr>
            </w:pPr>
            <w:r w:rsidRPr="003F3BC4">
              <w:rPr>
                <w:rFonts w:ascii="Arial" w:eastAsia="Calibri" w:hAnsi="Arial" w:cs="Arial"/>
                <w:sz w:val="22"/>
                <w:szCs w:val="22"/>
              </w:rPr>
              <w:t>**</w:t>
            </w:r>
            <w:r w:rsidR="00C37C04" w:rsidRPr="003F3BC4">
              <w:rPr>
                <w:rFonts w:ascii="Arial" w:eastAsia="Calibri" w:hAnsi="Arial" w:cs="Arial"/>
                <w:sz w:val="22"/>
                <w:szCs w:val="22"/>
              </w:rPr>
              <w:t>Broken Bag Detectors</w:t>
            </w:r>
            <w:r w:rsidR="005B31CC" w:rsidRPr="003F3BC4">
              <w:rPr>
                <w:rFonts w:ascii="Arial" w:eastAsia="Calibri" w:hAnsi="Arial" w:cs="Arial"/>
                <w:sz w:val="22"/>
                <w:szCs w:val="22"/>
              </w:rPr>
              <w:t xml:space="preserve"> </w:t>
            </w:r>
            <w:r w:rsidR="0010034C" w:rsidRPr="003F3BC4">
              <w:rPr>
                <w:rFonts w:ascii="Arial" w:eastAsia="Calibri" w:hAnsi="Arial" w:cs="Arial"/>
                <w:sz w:val="22"/>
                <w:szCs w:val="22"/>
              </w:rPr>
              <w:t xml:space="preserve">&amp; opacity </w:t>
            </w:r>
          </w:p>
        </w:tc>
        <w:tc>
          <w:tcPr>
            <w:tcW w:w="1620" w:type="dxa"/>
          </w:tcPr>
          <w:p w14:paraId="1767203E" w14:textId="1589074D" w:rsidR="00C37C04" w:rsidRPr="005530C6" w:rsidRDefault="00C37C04" w:rsidP="00C37C04">
            <w:pPr>
              <w:rPr>
                <w:rFonts w:ascii="Arial" w:eastAsia="Calibri" w:hAnsi="Arial" w:cs="Arial"/>
                <w:sz w:val="22"/>
                <w:szCs w:val="22"/>
              </w:rPr>
            </w:pPr>
            <w:r w:rsidRPr="003F3BC4">
              <w:rPr>
                <w:rFonts w:ascii="Arial" w:eastAsia="Calibri" w:hAnsi="Arial" w:cs="Arial"/>
                <w:sz w:val="22"/>
                <w:szCs w:val="22"/>
              </w:rPr>
              <w:t>FGCAMPM</w:t>
            </w:r>
          </w:p>
        </w:tc>
        <w:tc>
          <w:tcPr>
            <w:tcW w:w="990" w:type="dxa"/>
            <w:shd w:val="clear" w:color="auto" w:fill="auto"/>
          </w:tcPr>
          <w:p w14:paraId="6A4C9947" w14:textId="218D7A88" w:rsidR="00C37C04" w:rsidRPr="00C61D6F" w:rsidRDefault="00E85DCB" w:rsidP="00C37C04">
            <w:pPr>
              <w:rPr>
                <w:rFonts w:ascii="Arial" w:eastAsia="Calibri" w:hAnsi="Arial" w:cs="Arial"/>
                <w:sz w:val="22"/>
                <w:szCs w:val="22"/>
              </w:rPr>
            </w:pPr>
            <w:r>
              <w:rPr>
                <w:rFonts w:ascii="Arial" w:eastAsia="Calibri" w:hAnsi="Arial" w:cs="Arial"/>
                <w:sz w:val="22"/>
                <w:szCs w:val="22"/>
              </w:rPr>
              <w:t>No</w:t>
            </w:r>
          </w:p>
        </w:tc>
      </w:tr>
      <w:tr w:rsidR="000B29D6" w14:paraId="0A4028BB" w14:textId="77777777" w:rsidTr="00AE3359">
        <w:tc>
          <w:tcPr>
            <w:tcW w:w="1620" w:type="dxa"/>
            <w:shd w:val="clear" w:color="auto" w:fill="auto"/>
          </w:tcPr>
          <w:p w14:paraId="1B4E8BC4" w14:textId="5795E115" w:rsidR="00C37C04" w:rsidRPr="003F3BC4" w:rsidRDefault="00C37C04" w:rsidP="00C37C04">
            <w:pPr>
              <w:rPr>
                <w:rFonts w:ascii="Arial" w:eastAsia="Calibri" w:hAnsi="Arial" w:cs="Arial"/>
                <w:sz w:val="22"/>
                <w:szCs w:val="22"/>
              </w:rPr>
            </w:pPr>
            <w:bookmarkStart w:id="48" w:name="_Hlk94600347"/>
            <w:r w:rsidRPr="003F3BC4">
              <w:rPr>
                <w:rFonts w:ascii="Arial" w:eastAsia="Calibri" w:hAnsi="Arial" w:cs="Arial"/>
                <w:sz w:val="22"/>
                <w:szCs w:val="22"/>
              </w:rPr>
              <w:t>FGZIPP-PMSOURCES (</w:t>
            </w:r>
            <w:r w:rsidRPr="003F3BC4">
              <w:rPr>
                <w:rFonts w:ascii="Arial" w:hAnsi="Arial" w:cs="Arial"/>
                <w:sz w:val="22"/>
                <w:szCs w:val="22"/>
              </w:rPr>
              <w:t>EUCAN-FILL-LINE, EUN-BAG-LINE, EUS-BAG-LINE</w:t>
            </w:r>
            <w:r w:rsidR="00DD67E3" w:rsidRPr="003F3BC4">
              <w:rPr>
                <w:rFonts w:ascii="Arial" w:hAnsi="Arial" w:cs="Arial"/>
                <w:sz w:val="22"/>
                <w:szCs w:val="22"/>
              </w:rPr>
              <w:t>)</w:t>
            </w:r>
            <w:bookmarkEnd w:id="48"/>
          </w:p>
        </w:tc>
        <w:tc>
          <w:tcPr>
            <w:tcW w:w="1620" w:type="dxa"/>
            <w:shd w:val="clear" w:color="auto" w:fill="auto"/>
          </w:tcPr>
          <w:p w14:paraId="2F5494D4" w14:textId="19B7F845" w:rsidR="00C37C04" w:rsidRPr="003F3BC4" w:rsidRDefault="00C37C04" w:rsidP="00AE3359">
            <w:pPr>
              <w:jc w:val="center"/>
              <w:rPr>
                <w:rFonts w:ascii="Arial" w:eastAsia="Calibri" w:hAnsi="Arial" w:cs="Arial"/>
                <w:sz w:val="22"/>
                <w:szCs w:val="22"/>
              </w:rPr>
            </w:pPr>
            <w:r w:rsidRPr="003F3BC4">
              <w:rPr>
                <w:rFonts w:ascii="Arial" w:eastAsia="Calibri" w:hAnsi="Arial" w:cs="Arial"/>
                <w:sz w:val="22"/>
                <w:szCs w:val="22"/>
              </w:rPr>
              <w:t xml:space="preserve">PM / </w:t>
            </w:r>
            <w:r w:rsidRPr="003F3BC4">
              <w:rPr>
                <w:rFonts w:ascii="Arial" w:hAnsi="Arial" w:cs="Arial"/>
                <w:sz w:val="22"/>
                <w:szCs w:val="22"/>
              </w:rPr>
              <w:t xml:space="preserve">0.04 </w:t>
            </w:r>
            <w:r w:rsidR="002518EB" w:rsidRPr="003F3BC4">
              <w:rPr>
                <w:rFonts w:ascii="Arial" w:hAnsi="Arial" w:cs="Arial"/>
                <w:sz w:val="22"/>
                <w:szCs w:val="22"/>
              </w:rPr>
              <w:t>lb.</w:t>
            </w:r>
            <w:r w:rsidRPr="003F3BC4">
              <w:rPr>
                <w:rFonts w:ascii="Arial" w:hAnsi="Arial" w:cs="Arial"/>
                <w:sz w:val="22"/>
                <w:szCs w:val="22"/>
              </w:rPr>
              <w:t xml:space="preserve"> per 1,000 </w:t>
            </w:r>
            <w:r w:rsidR="002518EB" w:rsidRPr="003F3BC4">
              <w:rPr>
                <w:rFonts w:ascii="Arial" w:hAnsi="Arial" w:cs="Arial"/>
                <w:sz w:val="22"/>
                <w:szCs w:val="22"/>
              </w:rPr>
              <w:t>lbs.</w:t>
            </w:r>
            <w:r w:rsidRPr="003F3BC4">
              <w:rPr>
                <w:rFonts w:ascii="Arial" w:hAnsi="Arial" w:cs="Arial"/>
                <w:sz w:val="22"/>
                <w:szCs w:val="22"/>
              </w:rPr>
              <w:t xml:space="preserve"> exhaust gas</w:t>
            </w:r>
          </w:p>
        </w:tc>
        <w:tc>
          <w:tcPr>
            <w:tcW w:w="1980" w:type="dxa"/>
            <w:shd w:val="clear" w:color="auto" w:fill="auto"/>
          </w:tcPr>
          <w:p w14:paraId="42F9AC71" w14:textId="77777777" w:rsidR="00C37C04" w:rsidRPr="003F3BC4" w:rsidRDefault="00C37C04" w:rsidP="000B29D6">
            <w:pPr>
              <w:jc w:val="center"/>
              <w:rPr>
                <w:rFonts w:ascii="Arial" w:hAnsi="Arial" w:cs="Arial"/>
                <w:sz w:val="22"/>
                <w:szCs w:val="22"/>
              </w:rPr>
            </w:pPr>
            <w:r w:rsidRPr="003F3BC4">
              <w:rPr>
                <w:rFonts w:ascii="Arial" w:hAnsi="Arial" w:cs="Arial"/>
                <w:sz w:val="22"/>
                <w:szCs w:val="22"/>
              </w:rPr>
              <w:t>R 336.1205(3),</w:t>
            </w:r>
          </w:p>
          <w:p w14:paraId="7F595033" w14:textId="77777777" w:rsidR="00C37C04" w:rsidRPr="003F3BC4" w:rsidRDefault="00C37C04" w:rsidP="000B29D6">
            <w:pPr>
              <w:jc w:val="center"/>
              <w:rPr>
                <w:rFonts w:ascii="Arial" w:hAnsi="Arial" w:cs="Arial"/>
                <w:sz w:val="22"/>
                <w:szCs w:val="22"/>
              </w:rPr>
            </w:pPr>
            <w:r w:rsidRPr="003F3BC4">
              <w:rPr>
                <w:rFonts w:ascii="Arial" w:hAnsi="Arial" w:cs="Arial"/>
                <w:sz w:val="22"/>
                <w:szCs w:val="22"/>
              </w:rPr>
              <w:t>R 336.1224,</w:t>
            </w:r>
          </w:p>
          <w:p w14:paraId="2066BCF9" w14:textId="77777777" w:rsidR="00C37C04" w:rsidRPr="003F3BC4" w:rsidRDefault="00C37C04" w:rsidP="000B29D6">
            <w:pPr>
              <w:jc w:val="center"/>
              <w:rPr>
                <w:rFonts w:ascii="Arial" w:hAnsi="Arial" w:cs="Arial"/>
                <w:sz w:val="22"/>
                <w:szCs w:val="22"/>
              </w:rPr>
            </w:pPr>
            <w:r w:rsidRPr="003F3BC4">
              <w:rPr>
                <w:rFonts w:ascii="Arial" w:hAnsi="Arial" w:cs="Arial"/>
                <w:sz w:val="22"/>
                <w:szCs w:val="22"/>
              </w:rPr>
              <w:t>R 336.1225,</w:t>
            </w:r>
          </w:p>
          <w:p w14:paraId="5ADE4C73" w14:textId="206C6D75" w:rsidR="00C37C04" w:rsidRPr="003F3BC4" w:rsidRDefault="00C37C04" w:rsidP="00AE3359">
            <w:pPr>
              <w:jc w:val="center"/>
              <w:rPr>
                <w:rFonts w:ascii="Arial" w:eastAsia="Calibri" w:hAnsi="Arial" w:cs="Arial"/>
                <w:sz w:val="22"/>
                <w:szCs w:val="22"/>
              </w:rPr>
            </w:pPr>
            <w:r w:rsidRPr="003F3BC4">
              <w:rPr>
                <w:rFonts w:ascii="Arial" w:hAnsi="Arial" w:cs="Arial"/>
                <w:sz w:val="22"/>
                <w:szCs w:val="22"/>
              </w:rPr>
              <w:t>R 336.1331(1)(c)</w:t>
            </w:r>
          </w:p>
        </w:tc>
        <w:tc>
          <w:tcPr>
            <w:tcW w:w="1620" w:type="dxa"/>
            <w:shd w:val="clear" w:color="auto" w:fill="auto"/>
          </w:tcPr>
          <w:p w14:paraId="7211817C" w14:textId="77777777" w:rsidR="00C37C04" w:rsidRPr="003F3BC4" w:rsidRDefault="00C37C04" w:rsidP="00C37C04">
            <w:pPr>
              <w:jc w:val="both"/>
              <w:rPr>
                <w:rFonts w:ascii="Arial" w:hAnsi="Arial" w:cs="Arial"/>
                <w:sz w:val="22"/>
                <w:szCs w:val="22"/>
              </w:rPr>
            </w:pPr>
            <w:r w:rsidRPr="003F3BC4">
              <w:rPr>
                <w:rFonts w:ascii="Arial" w:hAnsi="Arial" w:cs="Arial"/>
                <w:sz w:val="22"/>
                <w:szCs w:val="22"/>
              </w:rPr>
              <w:t>Three fabric filter collectors.</w:t>
            </w:r>
          </w:p>
          <w:p w14:paraId="1D27C3E7" w14:textId="77777777" w:rsidR="00C37C04" w:rsidRPr="003F3BC4" w:rsidRDefault="00C37C04" w:rsidP="00C37C04">
            <w:pPr>
              <w:rPr>
                <w:rFonts w:ascii="Arial" w:eastAsia="Calibri" w:hAnsi="Arial" w:cs="Arial"/>
                <w:sz w:val="22"/>
                <w:szCs w:val="22"/>
              </w:rPr>
            </w:pPr>
          </w:p>
        </w:tc>
        <w:tc>
          <w:tcPr>
            <w:tcW w:w="1530" w:type="dxa"/>
            <w:shd w:val="clear" w:color="auto" w:fill="auto"/>
          </w:tcPr>
          <w:p w14:paraId="19932C84" w14:textId="0601281C" w:rsidR="00C37C04" w:rsidRPr="003F3BC4" w:rsidRDefault="00E41803" w:rsidP="00C37C04">
            <w:pPr>
              <w:rPr>
                <w:rFonts w:ascii="Arial" w:eastAsia="Calibri" w:hAnsi="Arial" w:cs="Arial"/>
                <w:sz w:val="22"/>
                <w:szCs w:val="22"/>
              </w:rPr>
            </w:pPr>
            <w:r w:rsidRPr="003F3BC4">
              <w:rPr>
                <w:rFonts w:ascii="Arial" w:eastAsia="Calibri" w:hAnsi="Arial" w:cs="Arial"/>
                <w:sz w:val="22"/>
                <w:szCs w:val="22"/>
              </w:rPr>
              <w:t>**</w:t>
            </w:r>
            <w:r w:rsidR="00C37C04" w:rsidRPr="003F3BC4">
              <w:rPr>
                <w:rFonts w:ascii="Arial" w:eastAsia="Calibri" w:hAnsi="Arial" w:cs="Arial"/>
                <w:sz w:val="22"/>
                <w:szCs w:val="22"/>
              </w:rPr>
              <w:t>Broken Bag Detectors</w:t>
            </w:r>
            <w:r w:rsidR="0010034C" w:rsidRPr="003F3BC4">
              <w:rPr>
                <w:rFonts w:ascii="Arial" w:eastAsia="Calibri" w:hAnsi="Arial" w:cs="Arial"/>
                <w:sz w:val="22"/>
                <w:szCs w:val="22"/>
              </w:rPr>
              <w:t xml:space="preserve"> &amp; opacity</w:t>
            </w:r>
            <w:r w:rsidR="005B31CC" w:rsidRPr="003F3BC4">
              <w:rPr>
                <w:rFonts w:ascii="Arial" w:eastAsia="Calibri" w:hAnsi="Arial" w:cs="Arial"/>
                <w:sz w:val="22"/>
                <w:szCs w:val="22"/>
              </w:rPr>
              <w:t xml:space="preserve"> </w:t>
            </w:r>
          </w:p>
        </w:tc>
        <w:tc>
          <w:tcPr>
            <w:tcW w:w="1620" w:type="dxa"/>
          </w:tcPr>
          <w:p w14:paraId="3E1F9540" w14:textId="44E9D137" w:rsidR="00C37C04" w:rsidRPr="003F3BC4" w:rsidRDefault="00C37C04" w:rsidP="00C37C04">
            <w:pPr>
              <w:rPr>
                <w:rFonts w:ascii="Arial" w:eastAsia="Calibri" w:hAnsi="Arial" w:cs="Arial"/>
                <w:sz w:val="22"/>
                <w:szCs w:val="22"/>
              </w:rPr>
            </w:pPr>
            <w:r w:rsidRPr="003F3BC4">
              <w:rPr>
                <w:rFonts w:ascii="Arial" w:eastAsia="Calibri" w:hAnsi="Arial" w:cs="Arial"/>
                <w:sz w:val="22"/>
                <w:szCs w:val="22"/>
              </w:rPr>
              <w:t>FGCAMPM</w:t>
            </w:r>
          </w:p>
        </w:tc>
        <w:tc>
          <w:tcPr>
            <w:tcW w:w="990" w:type="dxa"/>
            <w:shd w:val="clear" w:color="auto" w:fill="auto"/>
          </w:tcPr>
          <w:p w14:paraId="5CAD9529" w14:textId="01F48587" w:rsidR="00C37C04" w:rsidRPr="006B0886" w:rsidRDefault="00E85DCB" w:rsidP="00C37C04">
            <w:pPr>
              <w:rPr>
                <w:rFonts w:ascii="Arial" w:eastAsia="Calibri" w:hAnsi="Arial" w:cs="Arial"/>
                <w:sz w:val="22"/>
                <w:szCs w:val="22"/>
              </w:rPr>
            </w:pPr>
            <w:r w:rsidRPr="006B0886">
              <w:rPr>
                <w:rFonts w:ascii="Arial" w:eastAsia="Calibri" w:hAnsi="Arial" w:cs="Arial"/>
                <w:sz w:val="22"/>
                <w:szCs w:val="22"/>
              </w:rPr>
              <w:t>No</w:t>
            </w:r>
          </w:p>
        </w:tc>
      </w:tr>
      <w:tr w:rsidR="000B29D6" w14:paraId="39A19095" w14:textId="77777777" w:rsidTr="003F3BC4">
        <w:tc>
          <w:tcPr>
            <w:tcW w:w="1620" w:type="dxa"/>
            <w:vMerge w:val="restart"/>
            <w:shd w:val="clear" w:color="auto" w:fill="auto"/>
          </w:tcPr>
          <w:p w14:paraId="450357AD" w14:textId="121B7BBC" w:rsidR="00FC438C" w:rsidRPr="001923CC" w:rsidRDefault="00DD67E3" w:rsidP="007E3C3E">
            <w:pPr>
              <w:rPr>
                <w:rFonts w:ascii="Arial" w:eastAsia="Calibri" w:hAnsi="Arial" w:cs="Arial"/>
                <w:sz w:val="22"/>
                <w:szCs w:val="22"/>
              </w:rPr>
            </w:pPr>
            <w:r w:rsidRPr="001923CC">
              <w:rPr>
                <w:rFonts w:ascii="Arial" w:eastAsia="Calibri" w:hAnsi="Arial" w:cs="Arial"/>
                <w:sz w:val="22"/>
                <w:szCs w:val="22"/>
              </w:rPr>
              <w:t>FGNS-DRYERS</w:t>
            </w:r>
            <w:r>
              <w:rPr>
                <w:rFonts w:ascii="Arial" w:eastAsia="Calibri" w:hAnsi="Arial" w:cs="Arial"/>
                <w:sz w:val="22"/>
                <w:szCs w:val="22"/>
              </w:rPr>
              <w:t xml:space="preserve"> (</w:t>
            </w:r>
            <w:r w:rsidR="00FC438C" w:rsidRPr="001923CC">
              <w:rPr>
                <w:rFonts w:ascii="Arial" w:eastAsia="Calibri" w:hAnsi="Arial" w:cs="Arial"/>
                <w:sz w:val="22"/>
                <w:szCs w:val="22"/>
              </w:rPr>
              <w:t>EUN-DRYER and EUS-DRYER</w:t>
            </w:r>
            <w:r>
              <w:rPr>
                <w:rFonts w:ascii="Arial" w:eastAsia="Calibri" w:hAnsi="Arial" w:cs="Arial"/>
                <w:sz w:val="22"/>
                <w:szCs w:val="22"/>
              </w:rPr>
              <w:t>)</w:t>
            </w:r>
          </w:p>
        </w:tc>
        <w:tc>
          <w:tcPr>
            <w:tcW w:w="1620" w:type="dxa"/>
            <w:shd w:val="clear" w:color="auto" w:fill="auto"/>
          </w:tcPr>
          <w:p w14:paraId="2C4760CA" w14:textId="07D702CA" w:rsidR="00FC438C" w:rsidRPr="001923CC" w:rsidRDefault="00FC438C" w:rsidP="00AE3359">
            <w:pPr>
              <w:jc w:val="center"/>
              <w:rPr>
                <w:rFonts w:ascii="Arial" w:eastAsia="Calibri" w:hAnsi="Arial" w:cs="Arial"/>
                <w:sz w:val="22"/>
                <w:szCs w:val="22"/>
              </w:rPr>
            </w:pPr>
            <w:r w:rsidRPr="001923CC">
              <w:rPr>
                <w:rFonts w:ascii="Arial" w:eastAsia="Calibri" w:hAnsi="Arial" w:cs="Arial"/>
                <w:sz w:val="22"/>
                <w:szCs w:val="22"/>
              </w:rPr>
              <w:t xml:space="preserve">Particulate Matter (PM)/ 0.01 lb. per 1,000 </w:t>
            </w:r>
            <w:r w:rsidR="002518EB" w:rsidRPr="001923CC">
              <w:rPr>
                <w:rFonts w:ascii="Arial" w:eastAsia="Calibri" w:hAnsi="Arial" w:cs="Arial"/>
                <w:sz w:val="22"/>
                <w:szCs w:val="22"/>
              </w:rPr>
              <w:t>lbs.</w:t>
            </w:r>
            <w:r w:rsidRPr="001923CC">
              <w:rPr>
                <w:rFonts w:ascii="Arial" w:eastAsia="Calibri" w:hAnsi="Arial" w:cs="Arial"/>
                <w:sz w:val="22"/>
                <w:szCs w:val="22"/>
              </w:rPr>
              <w:t xml:space="preserve"> of exhaust gases</w:t>
            </w:r>
          </w:p>
        </w:tc>
        <w:tc>
          <w:tcPr>
            <w:tcW w:w="1980" w:type="dxa"/>
            <w:shd w:val="clear" w:color="auto" w:fill="auto"/>
          </w:tcPr>
          <w:p w14:paraId="640D2FCA" w14:textId="1EF8308E" w:rsidR="00FC438C" w:rsidRPr="00453219" w:rsidRDefault="00FC438C" w:rsidP="00AE3359">
            <w:pPr>
              <w:jc w:val="center"/>
              <w:rPr>
                <w:rFonts w:ascii="Arial" w:eastAsia="Calibri" w:hAnsi="Arial" w:cs="Arial"/>
                <w:sz w:val="22"/>
                <w:szCs w:val="22"/>
              </w:rPr>
            </w:pPr>
            <w:r w:rsidRPr="00453219">
              <w:rPr>
                <w:rFonts w:ascii="Arial" w:eastAsia="Calibri" w:hAnsi="Arial" w:cs="Arial"/>
                <w:sz w:val="22"/>
                <w:szCs w:val="22"/>
              </w:rPr>
              <w:t>R 336.1331(1)(c) and</w:t>
            </w:r>
          </w:p>
          <w:p w14:paraId="4958F029" w14:textId="68EF3DC2" w:rsidR="00FC438C" w:rsidRPr="00453219" w:rsidRDefault="00FC438C" w:rsidP="00AE3359">
            <w:pPr>
              <w:jc w:val="center"/>
              <w:rPr>
                <w:rFonts w:ascii="Arial" w:eastAsia="Calibri" w:hAnsi="Arial" w:cs="Arial"/>
                <w:sz w:val="22"/>
                <w:szCs w:val="22"/>
              </w:rPr>
            </w:pPr>
            <w:r w:rsidRPr="00453219">
              <w:rPr>
                <w:rFonts w:ascii="Arial" w:eastAsia="Calibri" w:hAnsi="Arial" w:cs="Arial"/>
                <w:sz w:val="22"/>
                <w:szCs w:val="22"/>
              </w:rPr>
              <w:t>R 336.1205(3)</w:t>
            </w:r>
          </w:p>
        </w:tc>
        <w:tc>
          <w:tcPr>
            <w:tcW w:w="1620" w:type="dxa"/>
            <w:vMerge w:val="restart"/>
            <w:shd w:val="clear" w:color="auto" w:fill="auto"/>
          </w:tcPr>
          <w:p w14:paraId="3FA907F9" w14:textId="0907F5FF" w:rsidR="00484D1D" w:rsidRPr="00453219" w:rsidRDefault="006B0886" w:rsidP="00484D1D">
            <w:pPr>
              <w:jc w:val="both"/>
              <w:rPr>
                <w:rFonts w:ascii="Arial" w:hAnsi="Arial" w:cs="Arial"/>
                <w:sz w:val="22"/>
                <w:szCs w:val="22"/>
              </w:rPr>
            </w:pPr>
            <w:r>
              <w:rPr>
                <w:rFonts w:ascii="Arial" w:hAnsi="Arial" w:cs="Arial"/>
                <w:sz w:val="22"/>
                <w:szCs w:val="22"/>
              </w:rPr>
              <w:t>Two Parallel fabric</w:t>
            </w:r>
            <w:r w:rsidR="00484D1D" w:rsidRPr="00453219">
              <w:rPr>
                <w:rFonts w:ascii="Arial" w:hAnsi="Arial" w:cs="Arial"/>
                <w:sz w:val="22"/>
                <w:szCs w:val="22"/>
              </w:rPr>
              <w:t xml:space="preserve"> filter collectors.</w:t>
            </w:r>
          </w:p>
          <w:p w14:paraId="7402395F" w14:textId="25DD8E4E" w:rsidR="00FC438C" w:rsidRPr="00453219" w:rsidRDefault="00FC438C" w:rsidP="007E3C3E">
            <w:pPr>
              <w:rPr>
                <w:rFonts w:ascii="Arial" w:eastAsia="Calibri" w:hAnsi="Arial" w:cs="Arial"/>
                <w:sz w:val="22"/>
                <w:szCs w:val="22"/>
              </w:rPr>
            </w:pPr>
          </w:p>
        </w:tc>
        <w:tc>
          <w:tcPr>
            <w:tcW w:w="1530" w:type="dxa"/>
            <w:vMerge w:val="restart"/>
            <w:shd w:val="clear" w:color="auto" w:fill="auto"/>
          </w:tcPr>
          <w:p w14:paraId="145FE19C" w14:textId="536166B3" w:rsidR="00FC438C" w:rsidRPr="00453219" w:rsidRDefault="00E41803" w:rsidP="007E3C3E">
            <w:pPr>
              <w:rPr>
                <w:rFonts w:ascii="Arial" w:eastAsia="Calibri" w:hAnsi="Arial" w:cs="Arial"/>
                <w:sz w:val="22"/>
                <w:szCs w:val="22"/>
              </w:rPr>
            </w:pPr>
            <w:r>
              <w:rPr>
                <w:rFonts w:ascii="Arial" w:eastAsia="Calibri" w:hAnsi="Arial" w:cs="Arial"/>
                <w:sz w:val="22"/>
                <w:szCs w:val="22"/>
              </w:rPr>
              <w:t>**</w:t>
            </w:r>
            <w:r w:rsidR="00FC438C" w:rsidRPr="00453219">
              <w:rPr>
                <w:rFonts w:ascii="Arial" w:eastAsia="Calibri" w:hAnsi="Arial" w:cs="Arial"/>
                <w:sz w:val="22"/>
                <w:szCs w:val="22"/>
              </w:rPr>
              <w:t>Broken Bag Detectors</w:t>
            </w:r>
            <w:r w:rsidR="005B31CC" w:rsidRPr="00453219">
              <w:rPr>
                <w:rFonts w:ascii="Arial" w:eastAsia="Calibri" w:hAnsi="Arial" w:cs="Arial"/>
                <w:sz w:val="22"/>
                <w:szCs w:val="22"/>
              </w:rPr>
              <w:t xml:space="preserve"> </w:t>
            </w:r>
            <w:r w:rsidR="0010034C" w:rsidRPr="00453219">
              <w:rPr>
                <w:rFonts w:ascii="Arial" w:eastAsia="Calibri" w:hAnsi="Arial" w:cs="Arial"/>
                <w:sz w:val="22"/>
                <w:szCs w:val="22"/>
              </w:rPr>
              <w:t xml:space="preserve">&amp; opacity </w:t>
            </w:r>
          </w:p>
        </w:tc>
        <w:tc>
          <w:tcPr>
            <w:tcW w:w="1620" w:type="dxa"/>
            <w:vMerge w:val="restart"/>
          </w:tcPr>
          <w:p w14:paraId="3D5EC6F5" w14:textId="590C0651" w:rsidR="00FC438C" w:rsidRPr="00453219" w:rsidRDefault="00FC438C" w:rsidP="007E3C3E">
            <w:pPr>
              <w:rPr>
                <w:rFonts w:ascii="Arial" w:eastAsia="Calibri" w:hAnsi="Arial" w:cs="Arial"/>
                <w:sz w:val="22"/>
                <w:szCs w:val="22"/>
              </w:rPr>
            </w:pPr>
            <w:r w:rsidRPr="00453219">
              <w:rPr>
                <w:rFonts w:ascii="Arial" w:eastAsia="Calibri" w:hAnsi="Arial" w:cs="Arial"/>
                <w:sz w:val="22"/>
                <w:szCs w:val="22"/>
              </w:rPr>
              <w:t>FGCAMPM</w:t>
            </w:r>
          </w:p>
        </w:tc>
        <w:tc>
          <w:tcPr>
            <w:tcW w:w="990" w:type="dxa"/>
            <w:vMerge w:val="restart"/>
            <w:shd w:val="clear" w:color="auto" w:fill="auto"/>
          </w:tcPr>
          <w:p w14:paraId="78038210" w14:textId="0CB1A2FE" w:rsidR="00FC438C" w:rsidRPr="00453219" w:rsidRDefault="00E85DCB" w:rsidP="007E3C3E">
            <w:pPr>
              <w:rPr>
                <w:rFonts w:ascii="Arial" w:eastAsia="Calibri" w:hAnsi="Arial" w:cs="Arial"/>
                <w:sz w:val="22"/>
                <w:szCs w:val="22"/>
              </w:rPr>
            </w:pPr>
            <w:r>
              <w:rPr>
                <w:rFonts w:ascii="Arial" w:eastAsia="Calibri" w:hAnsi="Arial" w:cs="Arial"/>
                <w:sz w:val="22"/>
                <w:szCs w:val="22"/>
              </w:rPr>
              <w:t>No</w:t>
            </w:r>
          </w:p>
        </w:tc>
      </w:tr>
      <w:tr w:rsidR="000B29D6" w14:paraId="4E69047D" w14:textId="77777777" w:rsidTr="00AE3359">
        <w:trPr>
          <w:trHeight w:val="755"/>
        </w:trPr>
        <w:tc>
          <w:tcPr>
            <w:tcW w:w="1620" w:type="dxa"/>
            <w:vMerge/>
            <w:shd w:val="clear" w:color="auto" w:fill="auto"/>
          </w:tcPr>
          <w:p w14:paraId="35AE8B8D" w14:textId="77777777" w:rsidR="00FC438C" w:rsidRPr="001923CC" w:rsidRDefault="00FC438C" w:rsidP="007E3C3E">
            <w:pPr>
              <w:rPr>
                <w:rFonts w:ascii="Arial" w:eastAsia="Calibri" w:hAnsi="Arial" w:cs="Arial"/>
                <w:sz w:val="22"/>
                <w:szCs w:val="22"/>
              </w:rPr>
            </w:pPr>
          </w:p>
        </w:tc>
        <w:tc>
          <w:tcPr>
            <w:tcW w:w="1620" w:type="dxa"/>
            <w:shd w:val="clear" w:color="auto" w:fill="auto"/>
          </w:tcPr>
          <w:p w14:paraId="042C8228" w14:textId="5AADB625" w:rsidR="00FC438C" w:rsidRPr="001923CC" w:rsidRDefault="00484D1D" w:rsidP="00AE3359">
            <w:pPr>
              <w:jc w:val="center"/>
              <w:rPr>
                <w:rFonts w:ascii="Arial" w:eastAsia="Calibri" w:hAnsi="Arial" w:cs="Arial"/>
                <w:sz w:val="22"/>
                <w:szCs w:val="22"/>
              </w:rPr>
            </w:pPr>
            <w:r w:rsidRPr="001923CC">
              <w:rPr>
                <w:rFonts w:ascii="Arial" w:eastAsia="Calibri" w:hAnsi="Arial" w:cs="Arial"/>
                <w:sz w:val="22"/>
                <w:szCs w:val="22"/>
              </w:rPr>
              <w:t xml:space="preserve">PM10 / 1.72 </w:t>
            </w:r>
            <w:proofErr w:type="spellStart"/>
            <w:r w:rsidRPr="001923CC">
              <w:rPr>
                <w:rFonts w:ascii="Arial" w:eastAsia="Calibri" w:hAnsi="Arial" w:cs="Arial"/>
                <w:sz w:val="22"/>
                <w:szCs w:val="22"/>
              </w:rPr>
              <w:t>pph</w:t>
            </w:r>
            <w:proofErr w:type="spellEnd"/>
          </w:p>
        </w:tc>
        <w:tc>
          <w:tcPr>
            <w:tcW w:w="1980" w:type="dxa"/>
            <w:shd w:val="clear" w:color="auto" w:fill="auto"/>
          </w:tcPr>
          <w:p w14:paraId="5BDD0632" w14:textId="77777777" w:rsidR="00484D1D" w:rsidRPr="00453219" w:rsidRDefault="00484D1D" w:rsidP="000B29D6">
            <w:pPr>
              <w:jc w:val="center"/>
              <w:rPr>
                <w:rFonts w:ascii="Arial" w:eastAsia="Calibri" w:hAnsi="Arial" w:cs="Arial"/>
                <w:sz w:val="22"/>
                <w:szCs w:val="22"/>
              </w:rPr>
            </w:pPr>
            <w:r w:rsidRPr="00453219">
              <w:rPr>
                <w:rFonts w:ascii="Arial" w:eastAsia="Calibri" w:hAnsi="Arial" w:cs="Arial"/>
                <w:sz w:val="22"/>
                <w:szCs w:val="22"/>
              </w:rPr>
              <w:t>R 336.1331</w:t>
            </w:r>
          </w:p>
          <w:p w14:paraId="3A89FB85" w14:textId="494382A2" w:rsidR="00FC438C" w:rsidRPr="00453219" w:rsidRDefault="00484D1D" w:rsidP="00AE3359">
            <w:pPr>
              <w:jc w:val="center"/>
              <w:rPr>
                <w:rFonts w:ascii="Arial" w:eastAsia="Calibri" w:hAnsi="Arial" w:cs="Arial"/>
                <w:sz w:val="22"/>
                <w:szCs w:val="22"/>
              </w:rPr>
            </w:pPr>
            <w:r w:rsidRPr="00453219">
              <w:rPr>
                <w:rFonts w:ascii="Arial" w:eastAsia="Calibri" w:hAnsi="Arial" w:cs="Arial"/>
                <w:sz w:val="22"/>
                <w:szCs w:val="22"/>
              </w:rPr>
              <w:t>40 CFR 52.21 (c)&amp;(d)</w:t>
            </w:r>
          </w:p>
        </w:tc>
        <w:tc>
          <w:tcPr>
            <w:tcW w:w="1620" w:type="dxa"/>
            <w:vMerge/>
            <w:shd w:val="clear" w:color="auto" w:fill="auto"/>
          </w:tcPr>
          <w:p w14:paraId="5A82DFA0" w14:textId="77777777" w:rsidR="00FC438C" w:rsidRPr="00453219" w:rsidRDefault="00FC438C" w:rsidP="007E3C3E">
            <w:pPr>
              <w:rPr>
                <w:rFonts w:ascii="Arial" w:eastAsia="Calibri" w:hAnsi="Arial" w:cs="Arial"/>
                <w:sz w:val="22"/>
                <w:szCs w:val="22"/>
              </w:rPr>
            </w:pPr>
          </w:p>
        </w:tc>
        <w:tc>
          <w:tcPr>
            <w:tcW w:w="1530" w:type="dxa"/>
            <w:vMerge/>
            <w:shd w:val="clear" w:color="auto" w:fill="auto"/>
          </w:tcPr>
          <w:p w14:paraId="69C9F3CF" w14:textId="77777777" w:rsidR="00FC438C" w:rsidRPr="00453219" w:rsidRDefault="00FC438C" w:rsidP="007E3C3E">
            <w:pPr>
              <w:rPr>
                <w:rFonts w:ascii="Arial" w:eastAsia="Calibri" w:hAnsi="Arial" w:cs="Arial"/>
                <w:sz w:val="22"/>
                <w:szCs w:val="22"/>
              </w:rPr>
            </w:pPr>
          </w:p>
        </w:tc>
        <w:tc>
          <w:tcPr>
            <w:tcW w:w="1620" w:type="dxa"/>
            <w:vMerge/>
          </w:tcPr>
          <w:p w14:paraId="039B419E" w14:textId="77777777" w:rsidR="00FC438C" w:rsidRPr="00453219" w:rsidRDefault="00FC438C" w:rsidP="007E3C3E">
            <w:pPr>
              <w:rPr>
                <w:rFonts w:ascii="Arial" w:eastAsia="Calibri" w:hAnsi="Arial" w:cs="Arial"/>
                <w:sz w:val="22"/>
                <w:szCs w:val="22"/>
              </w:rPr>
            </w:pPr>
          </w:p>
        </w:tc>
        <w:tc>
          <w:tcPr>
            <w:tcW w:w="990" w:type="dxa"/>
            <w:vMerge/>
            <w:shd w:val="clear" w:color="auto" w:fill="auto"/>
          </w:tcPr>
          <w:p w14:paraId="7630EFB6" w14:textId="77777777" w:rsidR="00FC438C" w:rsidRPr="00453219" w:rsidRDefault="00FC438C" w:rsidP="007E3C3E">
            <w:pPr>
              <w:rPr>
                <w:rFonts w:ascii="Arial" w:eastAsia="Calibri" w:hAnsi="Arial" w:cs="Arial"/>
                <w:sz w:val="22"/>
                <w:szCs w:val="22"/>
              </w:rPr>
            </w:pPr>
          </w:p>
        </w:tc>
      </w:tr>
      <w:tr w:rsidR="000B29D6" w14:paraId="1ED1E753" w14:textId="77777777" w:rsidTr="00AE3359">
        <w:tc>
          <w:tcPr>
            <w:tcW w:w="1620" w:type="dxa"/>
            <w:vMerge/>
            <w:shd w:val="clear" w:color="auto" w:fill="auto"/>
          </w:tcPr>
          <w:p w14:paraId="0E4C5314" w14:textId="77777777" w:rsidR="00FC438C" w:rsidRPr="001923CC" w:rsidRDefault="00FC438C" w:rsidP="007E3C3E">
            <w:pPr>
              <w:rPr>
                <w:rFonts w:ascii="Arial" w:eastAsia="Calibri" w:hAnsi="Arial" w:cs="Arial"/>
                <w:sz w:val="22"/>
                <w:szCs w:val="22"/>
              </w:rPr>
            </w:pPr>
          </w:p>
        </w:tc>
        <w:tc>
          <w:tcPr>
            <w:tcW w:w="1620" w:type="dxa"/>
            <w:shd w:val="clear" w:color="auto" w:fill="auto"/>
          </w:tcPr>
          <w:p w14:paraId="211BD792" w14:textId="55319078" w:rsidR="00FC438C" w:rsidRPr="001923CC" w:rsidRDefault="00484D1D" w:rsidP="00AE3359">
            <w:pPr>
              <w:jc w:val="center"/>
              <w:rPr>
                <w:rFonts w:ascii="Arial" w:eastAsia="Calibri" w:hAnsi="Arial" w:cs="Arial"/>
                <w:sz w:val="22"/>
                <w:szCs w:val="22"/>
              </w:rPr>
            </w:pPr>
            <w:r w:rsidRPr="001923CC">
              <w:rPr>
                <w:rFonts w:ascii="Arial" w:eastAsia="Calibri" w:hAnsi="Arial" w:cs="Arial"/>
                <w:sz w:val="22"/>
                <w:szCs w:val="22"/>
              </w:rPr>
              <w:t xml:space="preserve">PM2.5 / 1.72 </w:t>
            </w:r>
            <w:proofErr w:type="spellStart"/>
            <w:r w:rsidRPr="001923CC">
              <w:rPr>
                <w:rFonts w:ascii="Arial" w:eastAsia="Calibri" w:hAnsi="Arial" w:cs="Arial"/>
                <w:sz w:val="22"/>
                <w:szCs w:val="22"/>
              </w:rPr>
              <w:t>pph</w:t>
            </w:r>
            <w:proofErr w:type="spellEnd"/>
          </w:p>
        </w:tc>
        <w:tc>
          <w:tcPr>
            <w:tcW w:w="1980" w:type="dxa"/>
            <w:shd w:val="clear" w:color="auto" w:fill="auto"/>
          </w:tcPr>
          <w:p w14:paraId="13E82F6B" w14:textId="77777777" w:rsidR="00484D1D" w:rsidRPr="00453219" w:rsidRDefault="00484D1D" w:rsidP="000B29D6">
            <w:pPr>
              <w:jc w:val="center"/>
              <w:rPr>
                <w:rFonts w:ascii="Arial" w:eastAsia="Calibri" w:hAnsi="Arial" w:cs="Arial"/>
                <w:sz w:val="22"/>
                <w:szCs w:val="22"/>
              </w:rPr>
            </w:pPr>
            <w:r w:rsidRPr="00453219">
              <w:rPr>
                <w:rFonts w:ascii="Arial" w:eastAsia="Calibri" w:hAnsi="Arial" w:cs="Arial"/>
                <w:sz w:val="22"/>
                <w:szCs w:val="22"/>
              </w:rPr>
              <w:t>R 336.1331</w:t>
            </w:r>
          </w:p>
          <w:p w14:paraId="4429C372" w14:textId="4D6FE6A6" w:rsidR="00FC438C" w:rsidRPr="00453219" w:rsidRDefault="00484D1D" w:rsidP="00AE3359">
            <w:pPr>
              <w:jc w:val="center"/>
              <w:rPr>
                <w:rFonts w:ascii="Arial" w:eastAsia="Calibri" w:hAnsi="Arial" w:cs="Arial"/>
                <w:sz w:val="22"/>
                <w:szCs w:val="22"/>
              </w:rPr>
            </w:pPr>
            <w:r w:rsidRPr="00453219">
              <w:rPr>
                <w:rFonts w:ascii="Arial" w:eastAsia="Calibri" w:hAnsi="Arial" w:cs="Arial"/>
                <w:sz w:val="22"/>
                <w:szCs w:val="22"/>
              </w:rPr>
              <w:t>40 CFR 52.21 (c)&amp;(d)</w:t>
            </w:r>
          </w:p>
        </w:tc>
        <w:tc>
          <w:tcPr>
            <w:tcW w:w="1620" w:type="dxa"/>
            <w:vMerge/>
            <w:shd w:val="clear" w:color="auto" w:fill="auto"/>
          </w:tcPr>
          <w:p w14:paraId="113BCA3A" w14:textId="77777777" w:rsidR="00FC438C" w:rsidRPr="00453219" w:rsidRDefault="00FC438C" w:rsidP="007E3C3E">
            <w:pPr>
              <w:rPr>
                <w:rFonts w:ascii="Arial" w:eastAsia="Calibri" w:hAnsi="Arial" w:cs="Arial"/>
                <w:sz w:val="22"/>
                <w:szCs w:val="22"/>
              </w:rPr>
            </w:pPr>
          </w:p>
        </w:tc>
        <w:tc>
          <w:tcPr>
            <w:tcW w:w="1530" w:type="dxa"/>
            <w:vMerge/>
            <w:shd w:val="clear" w:color="auto" w:fill="auto"/>
          </w:tcPr>
          <w:p w14:paraId="3DC9D66E" w14:textId="77777777" w:rsidR="00FC438C" w:rsidRPr="00453219" w:rsidRDefault="00FC438C" w:rsidP="007E3C3E">
            <w:pPr>
              <w:rPr>
                <w:rFonts w:ascii="Arial" w:eastAsia="Calibri" w:hAnsi="Arial" w:cs="Arial"/>
                <w:sz w:val="22"/>
                <w:szCs w:val="22"/>
              </w:rPr>
            </w:pPr>
          </w:p>
        </w:tc>
        <w:tc>
          <w:tcPr>
            <w:tcW w:w="1620" w:type="dxa"/>
            <w:vMerge/>
          </w:tcPr>
          <w:p w14:paraId="03341F1E" w14:textId="77777777" w:rsidR="00FC438C" w:rsidRPr="00453219" w:rsidRDefault="00FC438C" w:rsidP="007E3C3E">
            <w:pPr>
              <w:rPr>
                <w:rFonts w:ascii="Arial" w:eastAsia="Calibri" w:hAnsi="Arial" w:cs="Arial"/>
                <w:sz w:val="22"/>
                <w:szCs w:val="22"/>
              </w:rPr>
            </w:pPr>
          </w:p>
        </w:tc>
        <w:tc>
          <w:tcPr>
            <w:tcW w:w="990" w:type="dxa"/>
            <w:vMerge/>
            <w:shd w:val="clear" w:color="auto" w:fill="auto"/>
          </w:tcPr>
          <w:p w14:paraId="019A7D9F" w14:textId="77777777" w:rsidR="00FC438C" w:rsidRPr="00453219" w:rsidRDefault="00FC438C" w:rsidP="007E3C3E">
            <w:pPr>
              <w:rPr>
                <w:rFonts w:ascii="Arial" w:eastAsia="Calibri" w:hAnsi="Arial" w:cs="Arial"/>
                <w:sz w:val="22"/>
                <w:szCs w:val="22"/>
              </w:rPr>
            </w:pPr>
          </w:p>
        </w:tc>
      </w:tr>
      <w:tr w:rsidR="000B29D6" w14:paraId="7E2E1DE5" w14:textId="77777777" w:rsidTr="00AE3359">
        <w:tc>
          <w:tcPr>
            <w:tcW w:w="1620" w:type="dxa"/>
            <w:shd w:val="clear" w:color="auto" w:fill="auto"/>
          </w:tcPr>
          <w:p w14:paraId="1335AD46" w14:textId="744F604D" w:rsidR="0046570B" w:rsidRPr="003F3BC4" w:rsidRDefault="00484D1D" w:rsidP="00484D1D">
            <w:pPr>
              <w:jc w:val="both"/>
              <w:rPr>
                <w:rFonts w:ascii="Arial" w:eastAsia="Calibri" w:hAnsi="Arial" w:cs="Arial"/>
                <w:sz w:val="22"/>
                <w:szCs w:val="22"/>
              </w:rPr>
            </w:pPr>
            <w:bookmarkStart w:id="49" w:name="_Hlk94600377"/>
            <w:r w:rsidRPr="003F3BC4">
              <w:rPr>
                <w:rFonts w:ascii="Arial" w:eastAsia="Calibri" w:hAnsi="Arial" w:cs="Arial"/>
                <w:sz w:val="22"/>
                <w:szCs w:val="22"/>
              </w:rPr>
              <w:t>FGDRY-POWDER (</w:t>
            </w:r>
            <w:r w:rsidRPr="003F3BC4">
              <w:rPr>
                <w:rFonts w:ascii="Arial" w:hAnsi="Arial" w:cs="Arial"/>
                <w:sz w:val="22"/>
                <w:szCs w:val="22"/>
              </w:rPr>
              <w:t>EUDRY-POWDER1, EUDRY-POWDER2</w:t>
            </w:r>
            <w:bookmarkEnd w:id="49"/>
          </w:p>
        </w:tc>
        <w:tc>
          <w:tcPr>
            <w:tcW w:w="1620" w:type="dxa"/>
            <w:shd w:val="clear" w:color="auto" w:fill="auto"/>
          </w:tcPr>
          <w:p w14:paraId="0D450424" w14:textId="69801C11" w:rsidR="0046570B" w:rsidRPr="003F3BC4" w:rsidRDefault="00484D1D" w:rsidP="00AE3359">
            <w:pPr>
              <w:jc w:val="center"/>
              <w:rPr>
                <w:rFonts w:ascii="Arial" w:eastAsia="Calibri" w:hAnsi="Arial" w:cs="Arial"/>
                <w:sz w:val="22"/>
                <w:szCs w:val="22"/>
              </w:rPr>
            </w:pPr>
            <w:r w:rsidRPr="003F3BC4">
              <w:rPr>
                <w:rFonts w:ascii="Arial" w:eastAsia="Calibri" w:hAnsi="Arial" w:cs="Arial"/>
                <w:sz w:val="22"/>
                <w:szCs w:val="22"/>
              </w:rPr>
              <w:t xml:space="preserve">PM / </w:t>
            </w:r>
            <w:r w:rsidRPr="003F3BC4">
              <w:rPr>
                <w:rFonts w:ascii="Arial" w:hAnsi="Arial" w:cs="Arial"/>
                <w:sz w:val="22"/>
                <w:szCs w:val="22"/>
              </w:rPr>
              <w:t xml:space="preserve">0.02 </w:t>
            </w:r>
            <w:r w:rsidR="002518EB" w:rsidRPr="003F3BC4">
              <w:rPr>
                <w:rFonts w:ascii="Arial" w:hAnsi="Arial" w:cs="Arial"/>
                <w:sz w:val="22"/>
                <w:szCs w:val="22"/>
              </w:rPr>
              <w:t>lb.</w:t>
            </w:r>
            <w:r w:rsidRPr="003F3BC4">
              <w:rPr>
                <w:rFonts w:ascii="Arial" w:hAnsi="Arial" w:cs="Arial"/>
                <w:sz w:val="22"/>
                <w:szCs w:val="22"/>
              </w:rPr>
              <w:t xml:space="preserve"> per 1,000 </w:t>
            </w:r>
            <w:r w:rsidR="002518EB" w:rsidRPr="003F3BC4">
              <w:rPr>
                <w:rFonts w:ascii="Arial" w:hAnsi="Arial" w:cs="Arial"/>
                <w:sz w:val="22"/>
                <w:szCs w:val="22"/>
              </w:rPr>
              <w:t>lb.</w:t>
            </w:r>
            <w:r w:rsidRPr="003F3BC4">
              <w:rPr>
                <w:rFonts w:ascii="Arial" w:hAnsi="Arial" w:cs="Arial"/>
                <w:sz w:val="22"/>
                <w:szCs w:val="22"/>
              </w:rPr>
              <w:t xml:space="preserve"> exhaust gas, calculated on a dry gas basis</w:t>
            </w:r>
          </w:p>
        </w:tc>
        <w:tc>
          <w:tcPr>
            <w:tcW w:w="1980" w:type="dxa"/>
            <w:shd w:val="clear" w:color="auto" w:fill="auto"/>
          </w:tcPr>
          <w:p w14:paraId="2BBC84EA" w14:textId="6796EC79" w:rsidR="0046570B" w:rsidRPr="003F3BC4" w:rsidRDefault="00484D1D" w:rsidP="00AE3359">
            <w:pPr>
              <w:jc w:val="center"/>
              <w:rPr>
                <w:rFonts w:ascii="Arial" w:eastAsia="Calibri" w:hAnsi="Arial" w:cs="Arial"/>
                <w:sz w:val="22"/>
                <w:szCs w:val="22"/>
              </w:rPr>
            </w:pPr>
            <w:r w:rsidRPr="003F3BC4">
              <w:rPr>
                <w:rFonts w:ascii="Arial" w:hAnsi="Arial" w:cs="Arial"/>
                <w:sz w:val="22"/>
                <w:szCs w:val="22"/>
              </w:rPr>
              <w:t>R 336.1331</w:t>
            </w:r>
          </w:p>
        </w:tc>
        <w:tc>
          <w:tcPr>
            <w:tcW w:w="1620" w:type="dxa"/>
            <w:shd w:val="clear" w:color="auto" w:fill="auto"/>
          </w:tcPr>
          <w:p w14:paraId="7A43C272" w14:textId="08EABCE9" w:rsidR="0046570B" w:rsidRPr="003F3BC4" w:rsidRDefault="0046570B" w:rsidP="0046570B">
            <w:pPr>
              <w:rPr>
                <w:rFonts w:ascii="Arial" w:eastAsia="Calibri" w:hAnsi="Arial" w:cs="Arial"/>
                <w:sz w:val="22"/>
                <w:szCs w:val="22"/>
              </w:rPr>
            </w:pPr>
            <w:r w:rsidRPr="003F3BC4">
              <w:rPr>
                <w:rFonts w:ascii="Arial" w:eastAsia="Calibri" w:hAnsi="Arial" w:cs="Arial"/>
                <w:sz w:val="22"/>
                <w:szCs w:val="22"/>
              </w:rPr>
              <w:t>Fabric Filters</w:t>
            </w:r>
          </w:p>
        </w:tc>
        <w:tc>
          <w:tcPr>
            <w:tcW w:w="1530" w:type="dxa"/>
            <w:shd w:val="clear" w:color="auto" w:fill="auto"/>
          </w:tcPr>
          <w:p w14:paraId="14878D85" w14:textId="7526856B" w:rsidR="0046570B" w:rsidRPr="003F3BC4" w:rsidRDefault="00E41803" w:rsidP="0046570B">
            <w:pPr>
              <w:rPr>
                <w:rFonts w:ascii="Arial" w:eastAsia="Calibri" w:hAnsi="Arial" w:cs="Arial"/>
                <w:sz w:val="22"/>
                <w:szCs w:val="22"/>
              </w:rPr>
            </w:pPr>
            <w:r w:rsidRPr="003F3BC4">
              <w:rPr>
                <w:rFonts w:ascii="Arial" w:eastAsia="Calibri" w:hAnsi="Arial" w:cs="Arial"/>
                <w:sz w:val="22"/>
                <w:szCs w:val="22"/>
              </w:rPr>
              <w:t>**</w:t>
            </w:r>
            <w:r w:rsidR="0046570B" w:rsidRPr="003F3BC4">
              <w:rPr>
                <w:rFonts w:ascii="Arial" w:eastAsia="Calibri" w:hAnsi="Arial" w:cs="Arial"/>
                <w:sz w:val="22"/>
                <w:szCs w:val="22"/>
              </w:rPr>
              <w:t>Broken Bag Detectors</w:t>
            </w:r>
            <w:r w:rsidR="0010034C" w:rsidRPr="003F3BC4">
              <w:rPr>
                <w:rFonts w:ascii="Arial" w:eastAsia="Calibri" w:hAnsi="Arial" w:cs="Arial"/>
                <w:sz w:val="22"/>
                <w:szCs w:val="22"/>
              </w:rPr>
              <w:t xml:space="preserve"> &amp; opacity</w:t>
            </w:r>
            <w:r w:rsidR="005B31CC" w:rsidRPr="003F3BC4">
              <w:rPr>
                <w:rFonts w:ascii="Arial" w:eastAsia="Calibri" w:hAnsi="Arial" w:cs="Arial"/>
                <w:sz w:val="22"/>
                <w:szCs w:val="22"/>
              </w:rPr>
              <w:t xml:space="preserve"> </w:t>
            </w:r>
          </w:p>
        </w:tc>
        <w:tc>
          <w:tcPr>
            <w:tcW w:w="1620" w:type="dxa"/>
          </w:tcPr>
          <w:p w14:paraId="2F4CF5C5" w14:textId="61BFDD8C" w:rsidR="0046570B" w:rsidRPr="003F3BC4" w:rsidRDefault="0046570B" w:rsidP="0046570B">
            <w:pPr>
              <w:rPr>
                <w:rFonts w:ascii="Arial" w:eastAsia="Calibri" w:hAnsi="Arial" w:cs="Arial"/>
                <w:sz w:val="22"/>
                <w:szCs w:val="22"/>
              </w:rPr>
            </w:pPr>
            <w:r w:rsidRPr="003F3BC4">
              <w:rPr>
                <w:rFonts w:ascii="Arial" w:eastAsia="Calibri" w:hAnsi="Arial" w:cs="Arial"/>
                <w:sz w:val="22"/>
                <w:szCs w:val="22"/>
              </w:rPr>
              <w:t>FGCAMPM</w:t>
            </w:r>
          </w:p>
        </w:tc>
        <w:tc>
          <w:tcPr>
            <w:tcW w:w="990" w:type="dxa"/>
            <w:shd w:val="clear" w:color="auto" w:fill="auto"/>
          </w:tcPr>
          <w:p w14:paraId="367D40DD" w14:textId="1DFDC65D" w:rsidR="0046570B" w:rsidRPr="003F3BC4" w:rsidRDefault="00E85DCB" w:rsidP="0046570B">
            <w:pPr>
              <w:rPr>
                <w:rFonts w:ascii="Arial" w:eastAsia="Calibri" w:hAnsi="Arial" w:cs="Arial"/>
                <w:sz w:val="22"/>
                <w:szCs w:val="22"/>
              </w:rPr>
            </w:pPr>
            <w:r w:rsidRPr="003F3BC4">
              <w:rPr>
                <w:rFonts w:ascii="Arial" w:eastAsia="Calibri" w:hAnsi="Arial" w:cs="Arial"/>
                <w:sz w:val="22"/>
                <w:szCs w:val="22"/>
              </w:rPr>
              <w:t>No</w:t>
            </w:r>
          </w:p>
        </w:tc>
      </w:tr>
    </w:tbl>
    <w:p w14:paraId="60F097AE" w14:textId="77777777" w:rsidR="00C756AB" w:rsidRPr="00A83416" w:rsidRDefault="001111DD" w:rsidP="00C756AB">
      <w:pPr>
        <w:rPr>
          <w:rFonts w:ascii="Arial" w:hAnsi="Arial" w:cs="Arial"/>
          <w:sz w:val="22"/>
          <w:szCs w:val="22"/>
        </w:rPr>
      </w:pPr>
      <w:r>
        <w:rPr>
          <w:rFonts w:ascii="Arial" w:hAnsi="Arial" w:cs="Arial"/>
          <w:sz w:val="22"/>
          <w:szCs w:val="22"/>
        </w:rPr>
        <w:t>*</w:t>
      </w:r>
      <w:bookmarkStart w:id="50" w:name="_Hlk507653084"/>
      <w:r w:rsidRPr="004F6C98">
        <w:rPr>
          <w:rFonts w:ascii="Arial" w:hAnsi="Arial" w:cs="Arial"/>
          <w:sz w:val="22"/>
          <w:szCs w:val="22"/>
        </w:rPr>
        <w:t xml:space="preserve">Presumptively Acceptable </w:t>
      </w:r>
      <w:r w:rsidRPr="00A83416">
        <w:rPr>
          <w:rFonts w:ascii="Arial" w:hAnsi="Arial" w:cs="Arial"/>
          <w:sz w:val="22"/>
          <w:szCs w:val="22"/>
        </w:rPr>
        <w:t>Monitoring (PAM)</w:t>
      </w:r>
      <w:bookmarkEnd w:id="50"/>
    </w:p>
    <w:p w14:paraId="698416FA" w14:textId="1174FAC7" w:rsidR="005B31CC" w:rsidRPr="005530C6" w:rsidRDefault="00E41803" w:rsidP="000B7449">
      <w:pPr>
        <w:ind w:left="180" w:hanging="180"/>
        <w:jc w:val="both"/>
        <w:rPr>
          <w:rFonts w:ascii="Arial" w:hAnsi="Arial" w:cs="Arial"/>
          <w:sz w:val="22"/>
          <w:szCs w:val="22"/>
        </w:rPr>
      </w:pPr>
      <w:r w:rsidRPr="00A83416">
        <w:rPr>
          <w:rFonts w:ascii="Arial" w:hAnsi="Arial" w:cs="Arial"/>
          <w:sz w:val="22"/>
          <w:szCs w:val="22"/>
        </w:rPr>
        <w:t>**</w:t>
      </w:r>
      <w:r w:rsidR="005B31CC" w:rsidRPr="00A83416">
        <w:rPr>
          <w:rFonts w:ascii="Arial" w:hAnsi="Arial" w:cs="Arial"/>
          <w:sz w:val="22"/>
          <w:szCs w:val="22"/>
        </w:rPr>
        <w:t xml:space="preserve"> A triboelectric signal greater than 70% of the broken bag detector scale (alarm state) occurs for more than 5 </w:t>
      </w:r>
      <w:r w:rsidR="005B31CC" w:rsidRPr="005530C6">
        <w:rPr>
          <w:rFonts w:ascii="Arial" w:hAnsi="Arial" w:cs="Arial"/>
          <w:sz w:val="22"/>
          <w:szCs w:val="22"/>
        </w:rPr>
        <w:t>consecutive minutes</w:t>
      </w:r>
      <w:r w:rsidRPr="005530C6">
        <w:rPr>
          <w:rFonts w:ascii="Arial" w:hAnsi="Arial" w:cs="Arial"/>
          <w:sz w:val="22"/>
          <w:szCs w:val="22"/>
        </w:rPr>
        <w:t xml:space="preserve"> and</w:t>
      </w:r>
      <w:r w:rsidR="00A83416" w:rsidRPr="005530C6">
        <w:rPr>
          <w:rFonts w:ascii="Arial" w:hAnsi="Arial" w:cs="Arial"/>
          <w:sz w:val="22"/>
          <w:szCs w:val="22"/>
        </w:rPr>
        <w:t xml:space="preserve"> </w:t>
      </w:r>
      <w:r w:rsidR="005530C6">
        <w:rPr>
          <w:rFonts w:ascii="Arial" w:hAnsi="Arial" w:cs="Arial"/>
          <w:sz w:val="22"/>
          <w:szCs w:val="22"/>
        </w:rPr>
        <w:t>the presence of visible emis</w:t>
      </w:r>
      <w:r w:rsidR="005530C6" w:rsidRPr="003F3BC4">
        <w:rPr>
          <w:rFonts w:ascii="Arial" w:hAnsi="Arial" w:cs="Arial"/>
          <w:sz w:val="22"/>
          <w:szCs w:val="22"/>
        </w:rPr>
        <w:t>sions.</w:t>
      </w:r>
    </w:p>
    <w:p w14:paraId="4AE5D843" w14:textId="77777777" w:rsidR="003C4613" w:rsidRPr="000B7449" w:rsidRDefault="003C4613" w:rsidP="00C756AB">
      <w:pPr>
        <w:rPr>
          <w:rFonts w:ascii="Arial" w:hAnsi="Arial" w:cs="Arial"/>
          <w:sz w:val="22"/>
          <w:szCs w:val="22"/>
        </w:rPr>
      </w:pPr>
    </w:p>
    <w:p w14:paraId="74A163A4" w14:textId="1A885CEC" w:rsidR="00C756AB" w:rsidRPr="001633A6" w:rsidRDefault="00F04962" w:rsidP="00AE3359">
      <w:pPr>
        <w:jc w:val="both"/>
        <w:rPr>
          <w:rFonts w:ascii="Arial" w:hAnsi="Arial" w:cs="Arial"/>
          <w:sz w:val="22"/>
          <w:szCs w:val="22"/>
        </w:rPr>
      </w:pPr>
      <w:r w:rsidRPr="003F3BC4">
        <w:rPr>
          <w:rFonts w:ascii="Arial" w:hAnsi="Arial" w:cs="Arial"/>
          <w:sz w:val="22"/>
          <w:szCs w:val="22"/>
        </w:rPr>
        <w:t>Mead Johnson</w:t>
      </w:r>
      <w:r w:rsidR="00397B4E" w:rsidRPr="003F3BC4">
        <w:rPr>
          <w:rFonts w:ascii="Arial" w:hAnsi="Arial" w:cs="Arial"/>
          <w:sz w:val="22"/>
          <w:szCs w:val="22"/>
        </w:rPr>
        <w:t xml:space="preserve"> use</w:t>
      </w:r>
      <w:r w:rsidR="00D00313" w:rsidRPr="003F3BC4">
        <w:rPr>
          <w:rFonts w:ascii="Arial" w:hAnsi="Arial" w:cs="Arial"/>
          <w:sz w:val="22"/>
          <w:szCs w:val="22"/>
        </w:rPr>
        <w:t xml:space="preserve">s </w:t>
      </w:r>
      <w:r w:rsidR="00E57C64" w:rsidRPr="003F3BC4">
        <w:rPr>
          <w:rFonts w:ascii="Arial" w:hAnsi="Arial" w:cs="Arial"/>
          <w:sz w:val="22"/>
          <w:szCs w:val="22"/>
        </w:rPr>
        <w:t>both baghouses (fabric filters) and wet scrubbers for controlling PM</w:t>
      </w:r>
      <w:r w:rsidR="00235CBD" w:rsidRPr="003F3BC4">
        <w:rPr>
          <w:rFonts w:ascii="Arial" w:hAnsi="Arial" w:cs="Arial"/>
          <w:sz w:val="22"/>
          <w:szCs w:val="22"/>
        </w:rPr>
        <w:t xml:space="preserve"> emiss</w:t>
      </w:r>
      <w:r w:rsidR="001633A6" w:rsidRPr="003F3BC4">
        <w:rPr>
          <w:rFonts w:ascii="Arial" w:hAnsi="Arial" w:cs="Arial"/>
          <w:sz w:val="22"/>
          <w:szCs w:val="22"/>
        </w:rPr>
        <w:t>i</w:t>
      </w:r>
      <w:r w:rsidR="00235CBD" w:rsidRPr="003F3BC4">
        <w:rPr>
          <w:rFonts w:ascii="Arial" w:hAnsi="Arial" w:cs="Arial"/>
          <w:sz w:val="22"/>
          <w:szCs w:val="22"/>
        </w:rPr>
        <w:t>ons</w:t>
      </w:r>
      <w:r w:rsidR="00E57C64" w:rsidRPr="003F3BC4">
        <w:rPr>
          <w:rFonts w:ascii="Arial" w:hAnsi="Arial" w:cs="Arial"/>
          <w:sz w:val="22"/>
          <w:szCs w:val="22"/>
        </w:rPr>
        <w:t xml:space="preserve">. </w:t>
      </w:r>
      <w:r w:rsidR="000B29D6" w:rsidRPr="003F3BC4">
        <w:rPr>
          <w:rFonts w:ascii="Arial" w:hAnsi="Arial" w:cs="Arial"/>
          <w:sz w:val="22"/>
          <w:szCs w:val="22"/>
        </w:rPr>
        <w:t xml:space="preserve"> </w:t>
      </w:r>
      <w:r w:rsidR="00E57C64" w:rsidRPr="003F3BC4">
        <w:rPr>
          <w:rFonts w:ascii="Arial" w:hAnsi="Arial" w:cs="Arial"/>
          <w:sz w:val="22"/>
          <w:szCs w:val="22"/>
        </w:rPr>
        <w:t>The baghouses are equipped with</w:t>
      </w:r>
      <w:r w:rsidR="00D00313" w:rsidRPr="003F3BC4">
        <w:rPr>
          <w:rFonts w:ascii="Arial" w:hAnsi="Arial" w:cs="Arial"/>
          <w:sz w:val="22"/>
          <w:szCs w:val="22"/>
        </w:rPr>
        <w:t xml:space="preserve"> broken bag detector</w:t>
      </w:r>
      <w:r w:rsidR="00E57C64" w:rsidRPr="003F3BC4">
        <w:rPr>
          <w:rFonts w:ascii="Arial" w:hAnsi="Arial" w:cs="Arial"/>
          <w:sz w:val="22"/>
          <w:szCs w:val="22"/>
        </w:rPr>
        <w:t>s for measuring differential pressure</w:t>
      </w:r>
      <w:r w:rsidR="00235CBD" w:rsidRPr="003F3BC4">
        <w:rPr>
          <w:rFonts w:ascii="Arial" w:hAnsi="Arial" w:cs="Arial"/>
          <w:sz w:val="22"/>
          <w:szCs w:val="22"/>
        </w:rPr>
        <w:t xml:space="preserve"> (psi)</w:t>
      </w:r>
      <w:r w:rsidR="00E57C64" w:rsidRPr="003F3BC4">
        <w:rPr>
          <w:rFonts w:ascii="Arial" w:hAnsi="Arial" w:cs="Arial"/>
          <w:sz w:val="22"/>
          <w:szCs w:val="22"/>
        </w:rPr>
        <w:t xml:space="preserve"> </w:t>
      </w:r>
      <w:r w:rsidR="00235CBD" w:rsidRPr="003F3BC4">
        <w:rPr>
          <w:rFonts w:ascii="Arial" w:hAnsi="Arial" w:cs="Arial"/>
          <w:sz w:val="22"/>
          <w:szCs w:val="22"/>
        </w:rPr>
        <w:t>and the scrubbers are equipped with either a water pressure switch for measuring water pressure (psi) or a water flow transmitter for measuring water flow (</w:t>
      </w:r>
      <w:proofErr w:type="spellStart"/>
      <w:r w:rsidR="00235CBD" w:rsidRPr="003F3BC4">
        <w:rPr>
          <w:rFonts w:ascii="Arial" w:hAnsi="Arial" w:cs="Arial"/>
          <w:sz w:val="22"/>
          <w:szCs w:val="22"/>
        </w:rPr>
        <w:t>gpm</w:t>
      </w:r>
      <w:proofErr w:type="spellEnd"/>
      <w:r w:rsidR="00235CBD" w:rsidRPr="003F3BC4">
        <w:rPr>
          <w:rFonts w:ascii="Arial" w:hAnsi="Arial" w:cs="Arial"/>
          <w:sz w:val="22"/>
          <w:szCs w:val="22"/>
        </w:rPr>
        <w:t>).</w:t>
      </w:r>
      <w:r w:rsidR="000B29D6" w:rsidRPr="003F3BC4">
        <w:rPr>
          <w:rFonts w:ascii="Arial" w:hAnsi="Arial" w:cs="Arial"/>
          <w:sz w:val="22"/>
          <w:szCs w:val="22"/>
        </w:rPr>
        <w:t xml:space="preserve"> </w:t>
      </w:r>
      <w:r w:rsidR="00235CBD" w:rsidRPr="003F3BC4">
        <w:rPr>
          <w:rFonts w:ascii="Arial" w:hAnsi="Arial" w:cs="Arial"/>
          <w:sz w:val="22"/>
          <w:szCs w:val="22"/>
        </w:rPr>
        <w:t xml:space="preserve"> </w:t>
      </w:r>
      <w:r w:rsidR="00E57C64" w:rsidRPr="003F3BC4">
        <w:rPr>
          <w:rFonts w:ascii="Arial" w:hAnsi="Arial" w:cs="Arial"/>
          <w:sz w:val="22"/>
          <w:szCs w:val="22"/>
        </w:rPr>
        <w:t xml:space="preserve">All of these are being used </w:t>
      </w:r>
      <w:r w:rsidR="00397B4E" w:rsidRPr="003F3BC4">
        <w:rPr>
          <w:rFonts w:ascii="Arial" w:hAnsi="Arial" w:cs="Arial"/>
          <w:sz w:val="22"/>
          <w:szCs w:val="22"/>
        </w:rPr>
        <w:t>as indicator</w:t>
      </w:r>
      <w:r w:rsidR="00E57C64" w:rsidRPr="003F3BC4">
        <w:rPr>
          <w:rFonts w:ascii="Arial" w:hAnsi="Arial" w:cs="Arial"/>
          <w:sz w:val="22"/>
          <w:szCs w:val="22"/>
        </w:rPr>
        <w:t>s</w:t>
      </w:r>
      <w:r w:rsidR="00397B4E" w:rsidRPr="003F3BC4">
        <w:rPr>
          <w:rFonts w:ascii="Arial" w:hAnsi="Arial" w:cs="Arial"/>
          <w:sz w:val="22"/>
          <w:szCs w:val="22"/>
        </w:rPr>
        <w:t xml:space="preserve"> for compliance with the PM emission limits for demonstrating compliance with the CAM requirements.</w:t>
      </w:r>
      <w:r w:rsidR="000B29D6" w:rsidRPr="003F3BC4">
        <w:rPr>
          <w:rFonts w:ascii="Arial" w:hAnsi="Arial" w:cs="Arial"/>
          <w:sz w:val="22"/>
          <w:szCs w:val="22"/>
        </w:rPr>
        <w:t xml:space="preserve"> </w:t>
      </w:r>
      <w:r w:rsidR="00397B4E" w:rsidRPr="003F3BC4">
        <w:rPr>
          <w:rFonts w:ascii="Arial" w:hAnsi="Arial" w:cs="Arial"/>
          <w:sz w:val="22"/>
          <w:szCs w:val="22"/>
        </w:rPr>
        <w:t xml:space="preserve"> Monitoring </w:t>
      </w:r>
      <w:r w:rsidR="004458EE" w:rsidRPr="003F3BC4">
        <w:rPr>
          <w:rFonts w:ascii="Arial" w:hAnsi="Arial" w:cs="Arial"/>
          <w:sz w:val="22"/>
          <w:szCs w:val="22"/>
        </w:rPr>
        <w:t xml:space="preserve">the </w:t>
      </w:r>
      <w:r w:rsidR="00A35649" w:rsidRPr="003F3BC4">
        <w:rPr>
          <w:rFonts w:ascii="Arial" w:hAnsi="Arial" w:cs="Arial"/>
          <w:sz w:val="22"/>
          <w:szCs w:val="22"/>
        </w:rPr>
        <w:t xml:space="preserve">fabric filter </w:t>
      </w:r>
      <w:r w:rsidR="00397B4E" w:rsidRPr="003F3BC4">
        <w:rPr>
          <w:rFonts w:ascii="Arial" w:hAnsi="Arial" w:cs="Arial"/>
          <w:sz w:val="22"/>
          <w:szCs w:val="22"/>
        </w:rPr>
        <w:t xml:space="preserve">differential pressure </w:t>
      </w:r>
      <w:r w:rsidR="001633A6" w:rsidRPr="003F3BC4">
        <w:rPr>
          <w:rFonts w:ascii="Arial" w:hAnsi="Arial" w:cs="Arial"/>
          <w:sz w:val="22"/>
          <w:szCs w:val="22"/>
        </w:rPr>
        <w:t xml:space="preserve">and </w:t>
      </w:r>
      <w:r w:rsidR="004458EE" w:rsidRPr="003F3BC4">
        <w:rPr>
          <w:rFonts w:ascii="Arial" w:hAnsi="Arial" w:cs="Arial"/>
          <w:sz w:val="22"/>
          <w:szCs w:val="22"/>
        </w:rPr>
        <w:t xml:space="preserve">the </w:t>
      </w:r>
      <w:r w:rsidR="001633A6" w:rsidRPr="003F3BC4">
        <w:rPr>
          <w:rFonts w:ascii="Arial" w:hAnsi="Arial" w:cs="Arial"/>
          <w:sz w:val="22"/>
          <w:szCs w:val="22"/>
        </w:rPr>
        <w:t>wet scrubber water flow or pressure</w:t>
      </w:r>
      <w:r w:rsidR="00235CBD" w:rsidRPr="003F3BC4">
        <w:rPr>
          <w:rFonts w:ascii="Arial" w:hAnsi="Arial" w:cs="Arial"/>
          <w:sz w:val="22"/>
          <w:szCs w:val="22"/>
        </w:rPr>
        <w:t xml:space="preserve"> </w:t>
      </w:r>
      <w:r w:rsidR="00397B4E" w:rsidRPr="003F3BC4">
        <w:rPr>
          <w:rFonts w:ascii="Arial" w:hAnsi="Arial" w:cs="Arial"/>
          <w:sz w:val="22"/>
          <w:szCs w:val="22"/>
        </w:rPr>
        <w:t xml:space="preserve">provides a means of detecting a change in the operational status of the </w:t>
      </w:r>
      <w:r w:rsidR="001633A6" w:rsidRPr="003F3BC4">
        <w:rPr>
          <w:rFonts w:ascii="Arial" w:hAnsi="Arial" w:cs="Arial"/>
          <w:sz w:val="22"/>
          <w:szCs w:val="22"/>
        </w:rPr>
        <w:t>control device</w:t>
      </w:r>
      <w:r w:rsidR="004458EE" w:rsidRPr="003F3BC4">
        <w:rPr>
          <w:rFonts w:ascii="Arial" w:hAnsi="Arial" w:cs="Arial"/>
          <w:sz w:val="22"/>
          <w:szCs w:val="22"/>
        </w:rPr>
        <w:t>s</w:t>
      </w:r>
      <w:r w:rsidR="00397B4E" w:rsidRPr="003F3BC4">
        <w:rPr>
          <w:rFonts w:ascii="Arial" w:hAnsi="Arial" w:cs="Arial"/>
          <w:sz w:val="22"/>
          <w:szCs w:val="22"/>
        </w:rPr>
        <w:t xml:space="preserve"> which could be indicative of an issue with the system that could possibly lead to increased emissions.</w:t>
      </w:r>
      <w:r w:rsidR="000B29D6" w:rsidRPr="003F3BC4">
        <w:rPr>
          <w:rFonts w:ascii="Arial" w:hAnsi="Arial" w:cs="Arial"/>
          <w:sz w:val="22"/>
          <w:szCs w:val="22"/>
        </w:rPr>
        <w:t xml:space="preserve"> </w:t>
      </w:r>
      <w:r w:rsidR="00397B4E" w:rsidRPr="003F3BC4">
        <w:rPr>
          <w:rFonts w:ascii="Arial" w:hAnsi="Arial" w:cs="Arial"/>
          <w:sz w:val="22"/>
          <w:szCs w:val="22"/>
        </w:rPr>
        <w:t xml:space="preserve"> </w:t>
      </w:r>
      <w:r w:rsidR="002518EB" w:rsidRPr="003F3BC4">
        <w:rPr>
          <w:rFonts w:ascii="Arial" w:hAnsi="Arial" w:cs="Arial"/>
          <w:sz w:val="22"/>
          <w:szCs w:val="22"/>
        </w:rPr>
        <w:t>If</w:t>
      </w:r>
      <w:r w:rsidR="00373775" w:rsidRPr="003F3BC4">
        <w:rPr>
          <w:rFonts w:ascii="Arial" w:hAnsi="Arial" w:cs="Arial"/>
          <w:sz w:val="22"/>
          <w:szCs w:val="22"/>
        </w:rPr>
        <w:t xml:space="preserve"> the broken bag detector</w:t>
      </w:r>
      <w:r w:rsidR="004458EE" w:rsidRPr="003F3BC4">
        <w:rPr>
          <w:rFonts w:ascii="Arial" w:hAnsi="Arial" w:cs="Arial"/>
          <w:sz w:val="22"/>
          <w:szCs w:val="22"/>
        </w:rPr>
        <w:t>, water pressure switch or water flow transmitter</w:t>
      </w:r>
      <w:r w:rsidR="001633A6" w:rsidRPr="003F3BC4">
        <w:rPr>
          <w:rFonts w:ascii="Arial" w:hAnsi="Arial" w:cs="Arial"/>
          <w:sz w:val="22"/>
          <w:szCs w:val="22"/>
        </w:rPr>
        <w:t xml:space="preserve"> </w:t>
      </w:r>
      <w:r w:rsidR="00373775" w:rsidRPr="003F3BC4">
        <w:rPr>
          <w:rFonts w:ascii="Arial" w:hAnsi="Arial" w:cs="Arial"/>
          <w:sz w:val="22"/>
          <w:szCs w:val="22"/>
        </w:rPr>
        <w:t>malfunction</w:t>
      </w:r>
      <w:r w:rsidR="005D5AB8" w:rsidRPr="003F3BC4">
        <w:rPr>
          <w:rFonts w:ascii="Arial" w:hAnsi="Arial" w:cs="Arial"/>
          <w:sz w:val="22"/>
          <w:szCs w:val="22"/>
        </w:rPr>
        <w:t>,</w:t>
      </w:r>
      <w:r w:rsidR="00373775" w:rsidRPr="003F3BC4">
        <w:rPr>
          <w:rFonts w:ascii="Arial" w:hAnsi="Arial" w:cs="Arial"/>
          <w:sz w:val="22"/>
          <w:szCs w:val="22"/>
        </w:rPr>
        <w:t xml:space="preserve"> daily non-certified visible opacity observations are conducted.</w:t>
      </w:r>
      <w:r w:rsidR="00397B4E" w:rsidRPr="001633A6">
        <w:rPr>
          <w:rFonts w:ascii="Arial" w:hAnsi="Arial" w:cs="Arial"/>
          <w:sz w:val="22"/>
          <w:szCs w:val="22"/>
        </w:rPr>
        <w:t xml:space="preserve"> </w:t>
      </w:r>
    </w:p>
    <w:p w14:paraId="265A7A7A" w14:textId="54188A35" w:rsidR="00C756AB" w:rsidRDefault="00AE3359" w:rsidP="00C756AB">
      <w:pPr>
        <w:rPr>
          <w:rFonts w:ascii="Arial" w:hAnsi="Arial" w:cs="Arial"/>
          <w:sz w:val="22"/>
          <w:szCs w:val="22"/>
        </w:rPr>
      </w:pPr>
      <w:r>
        <w:rPr>
          <w:rFonts w:ascii="Arial" w:hAnsi="Arial" w:cs="Arial"/>
          <w:sz w:val="22"/>
          <w:szCs w:val="22"/>
        </w:rPr>
        <w:br w:type="page"/>
      </w:r>
    </w:p>
    <w:p w14:paraId="0E12AB11" w14:textId="77777777" w:rsidR="00B4415C" w:rsidRDefault="00B4415C" w:rsidP="00B4415C">
      <w:pPr>
        <w:jc w:val="both"/>
        <w:rPr>
          <w:rFonts w:ascii="Arial" w:hAnsi="Arial" w:cs="Arial"/>
          <w:sz w:val="22"/>
          <w:szCs w:val="22"/>
        </w:rPr>
      </w:pPr>
      <w:bookmarkStart w:id="51" w:name="_Hlk97033399"/>
      <w:r>
        <w:rPr>
          <w:rFonts w:ascii="Arial" w:hAnsi="Arial" w:cs="Arial"/>
          <w:sz w:val="22"/>
          <w:szCs w:val="22"/>
        </w:rPr>
        <w:lastRenderedPageBreak/>
        <w:t>For EUDIGEST-TANKS t</w:t>
      </w:r>
      <w:r w:rsidRPr="00272528">
        <w:rPr>
          <w:rFonts w:ascii="Arial" w:hAnsi="Arial" w:cs="Arial"/>
          <w:sz w:val="22"/>
          <w:szCs w:val="22"/>
        </w:rPr>
        <w:t>he monitoring devices for the control device, which includes a knock</w:t>
      </w:r>
      <w:r>
        <w:rPr>
          <w:rFonts w:ascii="Arial" w:hAnsi="Arial" w:cs="Arial"/>
          <w:sz w:val="22"/>
          <w:szCs w:val="22"/>
        </w:rPr>
        <w:t>-</w:t>
      </w:r>
      <w:r w:rsidRPr="00272528">
        <w:rPr>
          <w:rFonts w:ascii="Arial" w:hAnsi="Arial" w:cs="Arial"/>
          <w:sz w:val="22"/>
          <w:szCs w:val="22"/>
        </w:rPr>
        <w:t>out pot and condenser, are a high</w:t>
      </w:r>
      <w:r>
        <w:rPr>
          <w:rFonts w:ascii="Arial" w:hAnsi="Arial" w:cs="Arial"/>
          <w:sz w:val="22"/>
          <w:szCs w:val="22"/>
        </w:rPr>
        <w:t>-</w:t>
      </w:r>
      <w:r w:rsidRPr="00272528">
        <w:rPr>
          <w:rFonts w:ascii="Arial" w:hAnsi="Arial" w:cs="Arial"/>
          <w:sz w:val="22"/>
          <w:szCs w:val="22"/>
        </w:rPr>
        <w:t>level alarm and a cooling water flow switch</w:t>
      </w:r>
      <w:r>
        <w:rPr>
          <w:rFonts w:ascii="Arial" w:hAnsi="Arial" w:cs="Arial"/>
          <w:sz w:val="22"/>
          <w:szCs w:val="22"/>
        </w:rPr>
        <w:t>, respectively.  These are the indicators for compliance assurance monitoring for the VOC emission limits</w:t>
      </w:r>
      <w:r w:rsidRPr="00272528">
        <w:rPr>
          <w:rFonts w:ascii="Arial" w:hAnsi="Arial" w:cs="Arial"/>
          <w:sz w:val="22"/>
          <w:szCs w:val="22"/>
        </w:rPr>
        <w:t xml:space="preserve">.  This was chosen because </w:t>
      </w:r>
      <w:r>
        <w:rPr>
          <w:rFonts w:ascii="Arial" w:hAnsi="Arial" w:cs="Arial"/>
          <w:sz w:val="22"/>
          <w:szCs w:val="22"/>
        </w:rPr>
        <w:t xml:space="preserve">during solvent draw-off, </w:t>
      </w:r>
      <w:r w:rsidRPr="00272528">
        <w:rPr>
          <w:rFonts w:ascii="Arial" w:hAnsi="Arial" w:cs="Arial"/>
          <w:sz w:val="22"/>
          <w:szCs w:val="22"/>
        </w:rPr>
        <w:t xml:space="preserve">the CAM subject pollutant is above the boiling point and is emitted as </w:t>
      </w:r>
      <w:r>
        <w:rPr>
          <w:rFonts w:ascii="Arial" w:hAnsi="Arial" w:cs="Arial"/>
          <w:sz w:val="22"/>
          <w:szCs w:val="22"/>
        </w:rPr>
        <w:t>vapor.  Prior to being emitted, the exhaust gases pass through the knock-out pot where vapors that condensed in the duct work are removed from the exhaust stream. The exhaust gases then pass through a condenser to remove</w:t>
      </w:r>
      <w:r w:rsidRPr="00272528">
        <w:rPr>
          <w:rFonts w:ascii="Arial" w:hAnsi="Arial" w:cs="Arial"/>
          <w:sz w:val="22"/>
          <w:szCs w:val="22"/>
        </w:rPr>
        <w:t xml:space="preserve"> </w:t>
      </w:r>
      <w:r>
        <w:rPr>
          <w:rFonts w:ascii="Arial" w:hAnsi="Arial" w:cs="Arial"/>
          <w:sz w:val="22"/>
          <w:szCs w:val="22"/>
        </w:rPr>
        <w:t>a majority of the remaining solvent out of the exhaust stream and collect it for disposal/recycling as a liquid waste.  Either a high level in the knock-out pot and/or failure to maintain an adequate flow of cooling water reduces the effectiveness of toluene vapor condensation.</w:t>
      </w:r>
      <w:r w:rsidRPr="00272528">
        <w:rPr>
          <w:rFonts w:ascii="Arial" w:hAnsi="Arial" w:cs="Arial"/>
          <w:sz w:val="22"/>
          <w:szCs w:val="22"/>
        </w:rPr>
        <w:t xml:space="preserve"> </w:t>
      </w:r>
      <w:r>
        <w:rPr>
          <w:rFonts w:ascii="Arial" w:hAnsi="Arial" w:cs="Arial"/>
          <w:sz w:val="22"/>
          <w:szCs w:val="22"/>
        </w:rPr>
        <w:t xml:space="preserve"> </w:t>
      </w:r>
      <w:r w:rsidRPr="00272528">
        <w:rPr>
          <w:rFonts w:ascii="Arial" w:hAnsi="Arial" w:cs="Arial"/>
          <w:sz w:val="22"/>
          <w:szCs w:val="22"/>
        </w:rPr>
        <w:t>The high</w:t>
      </w:r>
      <w:r>
        <w:rPr>
          <w:rFonts w:ascii="Arial" w:hAnsi="Arial" w:cs="Arial"/>
          <w:sz w:val="22"/>
          <w:szCs w:val="22"/>
        </w:rPr>
        <w:t>-</w:t>
      </w:r>
      <w:r w:rsidRPr="00272528">
        <w:rPr>
          <w:rFonts w:ascii="Arial" w:hAnsi="Arial" w:cs="Arial"/>
          <w:sz w:val="22"/>
          <w:szCs w:val="22"/>
        </w:rPr>
        <w:t>level alarm ensur</w:t>
      </w:r>
      <w:r>
        <w:rPr>
          <w:rFonts w:ascii="Arial" w:hAnsi="Arial" w:cs="Arial"/>
          <w:sz w:val="22"/>
          <w:szCs w:val="22"/>
        </w:rPr>
        <w:t>es</w:t>
      </w:r>
      <w:r w:rsidRPr="00272528">
        <w:rPr>
          <w:rFonts w:ascii="Arial" w:hAnsi="Arial" w:cs="Arial"/>
          <w:sz w:val="22"/>
          <w:szCs w:val="22"/>
        </w:rPr>
        <w:t xml:space="preserve"> the knock</w:t>
      </w:r>
      <w:r>
        <w:rPr>
          <w:rFonts w:ascii="Arial" w:hAnsi="Arial" w:cs="Arial"/>
          <w:sz w:val="22"/>
          <w:szCs w:val="22"/>
        </w:rPr>
        <w:t>-</w:t>
      </w:r>
      <w:r w:rsidRPr="00272528">
        <w:rPr>
          <w:rFonts w:ascii="Arial" w:hAnsi="Arial" w:cs="Arial"/>
          <w:sz w:val="22"/>
          <w:szCs w:val="22"/>
        </w:rPr>
        <w:t>out pot does not overflow</w:t>
      </w:r>
      <w:r>
        <w:rPr>
          <w:rFonts w:ascii="Arial" w:hAnsi="Arial" w:cs="Arial"/>
          <w:sz w:val="22"/>
          <w:szCs w:val="22"/>
        </w:rPr>
        <w:t xml:space="preserve"> while the cooling water flow switch ensures proper water flow for adequate heat transfer</w:t>
      </w:r>
      <w:r w:rsidRPr="00272528">
        <w:rPr>
          <w:rFonts w:ascii="Arial" w:hAnsi="Arial" w:cs="Arial"/>
          <w:sz w:val="22"/>
          <w:szCs w:val="22"/>
        </w:rPr>
        <w:t>.</w:t>
      </w:r>
    </w:p>
    <w:bookmarkEnd w:id="51"/>
    <w:p w14:paraId="42AD513F" w14:textId="77777777" w:rsidR="00B4415C" w:rsidRDefault="00B4415C" w:rsidP="000F73C3">
      <w:pPr>
        <w:jc w:val="both"/>
        <w:rPr>
          <w:rFonts w:ascii="Arial" w:hAnsi="Arial" w:cs="Arial"/>
          <w:b/>
          <w:sz w:val="22"/>
          <w:szCs w:val="22"/>
          <w:u w:val="single"/>
        </w:rPr>
      </w:pPr>
    </w:p>
    <w:p w14:paraId="5C09BD10" w14:textId="16B519EF"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CA6FC6E" w14:textId="77777777" w:rsidR="000F73C3" w:rsidRPr="00290754" w:rsidRDefault="000F73C3" w:rsidP="000F73C3">
      <w:pPr>
        <w:jc w:val="both"/>
        <w:rPr>
          <w:rFonts w:ascii="Arial" w:hAnsi="Arial" w:cs="Arial"/>
          <w:sz w:val="22"/>
          <w:szCs w:val="22"/>
        </w:rPr>
      </w:pPr>
    </w:p>
    <w:p w14:paraId="278FB423" w14:textId="76DACCB5" w:rsidR="002B11E3" w:rsidRPr="008776F1"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EFE5D62" w14:textId="77777777" w:rsidR="002B11E3" w:rsidRPr="00BC4F1E" w:rsidRDefault="002B11E3" w:rsidP="000F73C3">
      <w:pPr>
        <w:jc w:val="both"/>
        <w:rPr>
          <w:rFonts w:ascii="Arial" w:hAnsi="Arial" w:cs="Arial"/>
          <w:sz w:val="22"/>
          <w:szCs w:val="22"/>
        </w:rPr>
      </w:pPr>
    </w:p>
    <w:p w14:paraId="0F515B10" w14:textId="0F50096A"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B16EE">
        <w:rPr>
          <w:rFonts w:ascii="Arial" w:hAnsi="Arial" w:cs="Arial"/>
          <w:bCs/>
          <w:sz w:val="22"/>
        </w:rPr>
        <w:t>MI-ROP-</w:t>
      </w:r>
      <w:r w:rsidR="00D6213C">
        <w:rPr>
          <w:rFonts w:ascii="Arial" w:hAnsi="Arial" w:cs="Arial"/>
          <w:bCs/>
          <w:sz w:val="22"/>
        </w:rPr>
        <w:t>A5858-2017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F1F1BDA"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5972720" w14:textId="77777777" w:rsidTr="001012E5">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77C460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A75567" w:rsidRPr="00290754" w14:paraId="66099A21" w14:textId="77777777" w:rsidTr="00CD0589">
        <w:tc>
          <w:tcPr>
            <w:tcW w:w="2565" w:type="dxa"/>
            <w:tcBorders>
              <w:top w:val="single" w:sz="4" w:space="0" w:color="auto"/>
              <w:left w:val="double" w:sz="4" w:space="0" w:color="auto"/>
            </w:tcBorders>
          </w:tcPr>
          <w:p w14:paraId="72C4D362" w14:textId="1C3F4C22" w:rsidR="00A75567" w:rsidRPr="00290754" w:rsidRDefault="00A75567" w:rsidP="00A75567">
            <w:pPr>
              <w:jc w:val="center"/>
              <w:rPr>
                <w:rFonts w:ascii="Arial" w:hAnsi="Arial" w:cs="Arial"/>
                <w:sz w:val="22"/>
                <w:szCs w:val="22"/>
              </w:rPr>
            </w:pPr>
            <w:r w:rsidRPr="00AF4A50">
              <w:rPr>
                <w:rFonts w:ascii="Arial" w:hAnsi="Arial" w:cs="Arial"/>
                <w:noProof/>
                <w:sz w:val="22"/>
                <w:szCs w:val="22"/>
              </w:rPr>
              <w:t>356-77A</w:t>
            </w:r>
          </w:p>
        </w:tc>
        <w:tc>
          <w:tcPr>
            <w:tcW w:w="2565" w:type="dxa"/>
            <w:tcBorders>
              <w:top w:val="single" w:sz="4" w:space="0" w:color="auto"/>
            </w:tcBorders>
          </w:tcPr>
          <w:p w14:paraId="03EE51DD" w14:textId="0534597E" w:rsidR="00A75567" w:rsidRPr="00290754" w:rsidRDefault="00A75567" w:rsidP="00A75567">
            <w:pPr>
              <w:jc w:val="center"/>
              <w:rPr>
                <w:rFonts w:ascii="Arial" w:hAnsi="Arial" w:cs="Arial"/>
                <w:sz w:val="22"/>
                <w:szCs w:val="22"/>
              </w:rPr>
            </w:pPr>
            <w:r w:rsidRPr="00AF4A50">
              <w:rPr>
                <w:rFonts w:ascii="Arial" w:hAnsi="Arial" w:cs="Arial"/>
                <w:noProof/>
                <w:sz w:val="22"/>
                <w:szCs w:val="22"/>
              </w:rPr>
              <w:t>448-77C</w:t>
            </w:r>
          </w:p>
        </w:tc>
        <w:tc>
          <w:tcPr>
            <w:tcW w:w="2565" w:type="dxa"/>
          </w:tcPr>
          <w:p w14:paraId="68C7371E" w14:textId="187AF003" w:rsidR="00A75567" w:rsidRPr="00290754" w:rsidRDefault="00A75567" w:rsidP="00A75567">
            <w:pPr>
              <w:jc w:val="center"/>
              <w:rPr>
                <w:rFonts w:ascii="Arial" w:hAnsi="Arial" w:cs="Arial"/>
                <w:sz w:val="22"/>
                <w:szCs w:val="22"/>
              </w:rPr>
            </w:pPr>
            <w:r w:rsidRPr="00AF4A50">
              <w:rPr>
                <w:rFonts w:ascii="Arial" w:hAnsi="Arial" w:cs="Arial"/>
                <w:noProof/>
                <w:sz w:val="22"/>
                <w:szCs w:val="22"/>
              </w:rPr>
              <w:t>319-92</w:t>
            </w:r>
          </w:p>
        </w:tc>
        <w:tc>
          <w:tcPr>
            <w:tcW w:w="2565" w:type="dxa"/>
            <w:tcBorders>
              <w:right w:val="double" w:sz="4" w:space="0" w:color="auto"/>
            </w:tcBorders>
          </w:tcPr>
          <w:p w14:paraId="3D9A5DB4" w14:textId="10C0152C" w:rsidR="00A75567" w:rsidRPr="00290754" w:rsidRDefault="00A75567" w:rsidP="00A75567">
            <w:pPr>
              <w:jc w:val="center"/>
              <w:rPr>
                <w:rFonts w:ascii="Arial" w:hAnsi="Arial" w:cs="Arial"/>
                <w:sz w:val="22"/>
                <w:szCs w:val="22"/>
              </w:rPr>
            </w:pPr>
            <w:r w:rsidRPr="00AF4A50">
              <w:rPr>
                <w:rFonts w:ascii="Arial" w:hAnsi="Arial" w:cs="Arial"/>
                <w:noProof/>
                <w:sz w:val="22"/>
                <w:szCs w:val="22"/>
              </w:rPr>
              <w:t>633-93</w:t>
            </w:r>
          </w:p>
        </w:tc>
      </w:tr>
      <w:tr w:rsidR="00A75567" w:rsidRPr="00290754" w14:paraId="22E79A40" w14:textId="77777777" w:rsidTr="001012E5">
        <w:tc>
          <w:tcPr>
            <w:tcW w:w="2565" w:type="dxa"/>
            <w:tcBorders>
              <w:left w:val="double" w:sz="4" w:space="0" w:color="auto"/>
            </w:tcBorders>
          </w:tcPr>
          <w:p w14:paraId="196AD8BB" w14:textId="1B2CE83D" w:rsidR="00A75567" w:rsidRPr="00290754" w:rsidRDefault="00A75567" w:rsidP="00A75567">
            <w:pPr>
              <w:jc w:val="center"/>
              <w:rPr>
                <w:rFonts w:ascii="Arial" w:hAnsi="Arial" w:cs="Arial"/>
                <w:sz w:val="22"/>
                <w:szCs w:val="22"/>
              </w:rPr>
            </w:pPr>
            <w:r w:rsidRPr="00AF4A50">
              <w:rPr>
                <w:rFonts w:ascii="Arial" w:hAnsi="Arial" w:cs="Arial"/>
                <w:noProof/>
                <w:sz w:val="22"/>
                <w:szCs w:val="22"/>
              </w:rPr>
              <w:t>765-80A</w:t>
            </w:r>
          </w:p>
        </w:tc>
        <w:tc>
          <w:tcPr>
            <w:tcW w:w="2565" w:type="dxa"/>
          </w:tcPr>
          <w:p w14:paraId="33093143" w14:textId="0D76E584" w:rsidR="00A75567" w:rsidRPr="00290754" w:rsidRDefault="00A75567" w:rsidP="00A75567">
            <w:pPr>
              <w:jc w:val="center"/>
              <w:rPr>
                <w:rFonts w:ascii="Arial" w:hAnsi="Arial" w:cs="Arial"/>
                <w:sz w:val="22"/>
                <w:szCs w:val="22"/>
              </w:rPr>
            </w:pPr>
            <w:r w:rsidRPr="00AF4A50">
              <w:rPr>
                <w:rFonts w:ascii="Arial" w:hAnsi="Arial" w:cs="Arial"/>
                <w:noProof/>
                <w:sz w:val="22"/>
                <w:szCs w:val="22"/>
              </w:rPr>
              <w:t>317-92</w:t>
            </w:r>
          </w:p>
        </w:tc>
        <w:tc>
          <w:tcPr>
            <w:tcW w:w="2565" w:type="dxa"/>
          </w:tcPr>
          <w:p w14:paraId="02B39B14" w14:textId="3F564F13" w:rsidR="00A75567" w:rsidRPr="00290754" w:rsidRDefault="00A75567" w:rsidP="00A75567">
            <w:pPr>
              <w:jc w:val="center"/>
              <w:rPr>
                <w:rFonts w:ascii="Arial" w:hAnsi="Arial" w:cs="Arial"/>
                <w:sz w:val="22"/>
                <w:szCs w:val="22"/>
              </w:rPr>
            </w:pPr>
            <w:r>
              <w:rPr>
                <w:rFonts w:ascii="Arial" w:hAnsi="Arial" w:cs="Arial"/>
                <w:sz w:val="22"/>
                <w:szCs w:val="22"/>
              </w:rPr>
              <w:t>42-08B</w:t>
            </w:r>
          </w:p>
        </w:tc>
        <w:tc>
          <w:tcPr>
            <w:tcW w:w="2565" w:type="dxa"/>
            <w:tcBorders>
              <w:right w:val="double" w:sz="4" w:space="0" w:color="auto"/>
            </w:tcBorders>
          </w:tcPr>
          <w:p w14:paraId="3F510989" w14:textId="33F8FFB8" w:rsidR="00A75567" w:rsidRPr="00290754" w:rsidRDefault="00A75567" w:rsidP="00A75567">
            <w:pPr>
              <w:jc w:val="center"/>
              <w:rPr>
                <w:rFonts w:ascii="Arial" w:hAnsi="Arial" w:cs="Arial"/>
                <w:sz w:val="22"/>
                <w:szCs w:val="22"/>
              </w:rPr>
            </w:pPr>
            <w:r>
              <w:rPr>
                <w:rFonts w:ascii="Arial" w:hAnsi="Arial" w:cs="Arial"/>
                <w:sz w:val="22"/>
                <w:szCs w:val="22"/>
              </w:rPr>
              <w:t>110-10</w:t>
            </w:r>
          </w:p>
        </w:tc>
      </w:tr>
      <w:tr w:rsidR="00A75567" w:rsidRPr="00290754" w14:paraId="6F2CEA25" w14:textId="77777777" w:rsidTr="001012E5">
        <w:tc>
          <w:tcPr>
            <w:tcW w:w="2565" w:type="dxa"/>
            <w:tcBorders>
              <w:left w:val="double" w:sz="4" w:space="0" w:color="auto"/>
            </w:tcBorders>
          </w:tcPr>
          <w:p w14:paraId="2A154CB0" w14:textId="7D5BF9E1" w:rsidR="00A75567" w:rsidRPr="00290754" w:rsidRDefault="00A75567" w:rsidP="00A75567">
            <w:pPr>
              <w:jc w:val="center"/>
              <w:rPr>
                <w:rFonts w:ascii="Arial" w:hAnsi="Arial" w:cs="Arial"/>
                <w:sz w:val="22"/>
                <w:szCs w:val="22"/>
              </w:rPr>
            </w:pPr>
            <w:r w:rsidRPr="00AF4A50">
              <w:rPr>
                <w:rFonts w:ascii="Arial" w:hAnsi="Arial" w:cs="Arial"/>
                <w:noProof/>
                <w:sz w:val="22"/>
                <w:szCs w:val="22"/>
              </w:rPr>
              <w:t>285-04</w:t>
            </w:r>
          </w:p>
        </w:tc>
        <w:tc>
          <w:tcPr>
            <w:tcW w:w="2565" w:type="dxa"/>
          </w:tcPr>
          <w:p w14:paraId="0E2BC1B3" w14:textId="324D5AD9" w:rsidR="00A75567" w:rsidRPr="00290754" w:rsidRDefault="00A75567" w:rsidP="00A75567">
            <w:pPr>
              <w:jc w:val="center"/>
              <w:rPr>
                <w:rFonts w:ascii="Arial" w:hAnsi="Arial" w:cs="Arial"/>
                <w:sz w:val="22"/>
                <w:szCs w:val="22"/>
              </w:rPr>
            </w:pPr>
            <w:r>
              <w:rPr>
                <w:rFonts w:ascii="Arial" w:hAnsi="Arial" w:cs="Arial"/>
                <w:sz w:val="22"/>
                <w:szCs w:val="22"/>
              </w:rPr>
              <w:t>121-07</w:t>
            </w:r>
          </w:p>
        </w:tc>
        <w:tc>
          <w:tcPr>
            <w:tcW w:w="2565" w:type="dxa"/>
          </w:tcPr>
          <w:p w14:paraId="3FB2A7A0" w14:textId="6D245747" w:rsidR="00A75567" w:rsidRPr="00290754" w:rsidRDefault="00A75567" w:rsidP="00A75567">
            <w:pPr>
              <w:jc w:val="center"/>
              <w:rPr>
                <w:rFonts w:ascii="Arial" w:hAnsi="Arial" w:cs="Arial"/>
                <w:sz w:val="22"/>
                <w:szCs w:val="22"/>
              </w:rPr>
            </w:pPr>
            <w:r w:rsidRPr="00150C8E">
              <w:rPr>
                <w:rFonts w:ascii="Arial" w:hAnsi="Arial" w:cs="Arial"/>
                <w:sz w:val="22"/>
                <w:szCs w:val="22"/>
              </w:rPr>
              <w:t>90-15</w:t>
            </w:r>
          </w:p>
        </w:tc>
        <w:tc>
          <w:tcPr>
            <w:tcW w:w="2565" w:type="dxa"/>
            <w:tcBorders>
              <w:right w:val="double" w:sz="4" w:space="0" w:color="auto"/>
            </w:tcBorders>
          </w:tcPr>
          <w:p w14:paraId="43D5766C" w14:textId="13E1A853" w:rsidR="00A75567" w:rsidRPr="00290754" w:rsidRDefault="00A75567" w:rsidP="00A75567">
            <w:pPr>
              <w:jc w:val="center"/>
              <w:rPr>
                <w:rFonts w:ascii="Arial" w:hAnsi="Arial" w:cs="Arial"/>
                <w:sz w:val="22"/>
                <w:szCs w:val="22"/>
              </w:rPr>
            </w:pPr>
          </w:p>
        </w:tc>
      </w:tr>
      <w:tr w:rsidR="005F17A4" w:rsidRPr="00290754" w14:paraId="4136DD09" w14:textId="77777777" w:rsidTr="001012E5">
        <w:tc>
          <w:tcPr>
            <w:tcW w:w="2565" w:type="dxa"/>
          </w:tcPr>
          <w:p w14:paraId="291F7046" w14:textId="04DBF134" w:rsidR="005F17A4" w:rsidRPr="00150C8E" w:rsidRDefault="00391974" w:rsidP="00150C8E">
            <w:pPr>
              <w:jc w:val="center"/>
              <w:rPr>
                <w:rFonts w:ascii="Arial" w:hAnsi="Arial" w:cs="Arial"/>
                <w:sz w:val="22"/>
                <w:szCs w:val="22"/>
              </w:rPr>
            </w:pPr>
            <w:r w:rsidRPr="00150C8E">
              <w:rPr>
                <w:rFonts w:ascii="Arial" w:hAnsi="Arial" w:cs="Arial"/>
                <w:sz w:val="22"/>
                <w:szCs w:val="22"/>
              </w:rPr>
              <w:t>27-12</w:t>
            </w:r>
          </w:p>
        </w:tc>
        <w:tc>
          <w:tcPr>
            <w:tcW w:w="2565" w:type="dxa"/>
          </w:tcPr>
          <w:p w14:paraId="3622F763" w14:textId="7691CE92" w:rsidR="005F17A4" w:rsidRPr="00150C8E" w:rsidRDefault="00A75567" w:rsidP="00150C8E">
            <w:pPr>
              <w:jc w:val="center"/>
              <w:rPr>
                <w:rFonts w:ascii="Arial" w:hAnsi="Arial" w:cs="Arial"/>
                <w:sz w:val="22"/>
                <w:szCs w:val="22"/>
              </w:rPr>
            </w:pPr>
            <w:r w:rsidRPr="00A75567">
              <w:rPr>
                <w:rFonts w:ascii="Arial" w:hAnsi="Arial" w:cs="Arial"/>
                <w:sz w:val="22"/>
                <w:szCs w:val="22"/>
              </w:rPr>
              <w:t>498-78</w:t>
            </w:r>
          </w:p>
        </w:tc>
        <w:tc>
          <w:tcPr>
            <w:tcW w:w="2565" w:type="dxa"/>
          </w:tcPr>
          <w:p w14:paraId="76794F27" w14:textId="1B01FDBC" w:rsidR="005F17A4" w:rsidRPr="00150C8E" w:rsidRDefault="00A75567" w:rsidP="00150C8E">
            <w:pPr>
              <w:jc w:val="center"/>
              <w:rPr>
                <w:rFonts w:ascii="Arial" w:hAnsi="Arial" w:cs="Arial"/>
                <w:sz w:val="22"/>
                <w:szCs w:val="22"/>
              </w:rPr>
            </w:pPr>
            <w:r w:rsidRPr="00A75567">
              <w:rPr>
                <w:rFonts w:ascii="Arial" w:hAnsi="Arial" w:cs="Arial"/>
                <w:sz w:val="22"/>
                <w:szCs w:val="22"/>
              </w:rPr>
              <w:t>850-79</w:t>
            </w:r>
          </w:p>
        </w:tc>
        <w:tc>
          <w:tcPr>
            <w:tcW w:w="2565" w:type="dxa"/>
          </w:tcPr>
          <w:p w14:paraId="26DE823B" w14:textId="1CF3DC5B" w:rsidR="005F17A4" w:rsidRPr="00150C8E" w:rsidRDefault="005F17A4" w:rsidP="00150C8E">
            <w:pPr>
              <w:jc w:val="center"/>
              <w:rPr>
                <w:rFonts w:ascii="Arial" w:hAnsi="Arial" w:cs="Arial"/>
                <w:sz w:val="22"/>
                <w:szCs w:val="22"/>
              </w:rPr>
            </w:pPr>
          </w:p>
        </w:tc>
      </w:tr>
    </w:tbl>
    <w:p w14:paraId="1904AB64" w14:textId="77777777" w:rsidR="000F73C3" w:rsidRDefault="000F73C3" w:rsidP="000F73C3">
      <w:pPr>
        <w:rPr>
          <w:rFonts w:ascii="Arial" w:hAnsi="Arial" w:cs="Arial"/>
          <w:sz w:val="22"/>
          <w:szCs w:val="22"/>
        </w:rPr>
      </w:pPr>
    </w:p>
    <w:p w14:paraId="632FE3A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F3CA28E" w14:textId="77777777" w:rsidR="000F73C3" w:rsidRPr="00DA122E" w:rsidRDefault="000F73C3" w:rsidP="000F73C3">
      <w:pPr>
        <w:rPr>
          <w:rFonts w:ascii="Arial" w:hAnsi="Arial" w:cs="Arial"/>
          <w:sz w:val="22"/>
          <w:szCs w:val="22"/>
        </w:rPr>
      </w:pPr>
    </w:p>
    <w:p w14:paraId="775C718F" w14:textId="306FD04C" w:rsidR="000F73C3" w:rsidRPr="000B7449" w:rsidRDefault="000F73C3" w:rsidP="001012E5">
      <w:pPr>
        <w:jc w:val="both"/>
        <w:rPr>
          <w:rFonts w:ascii="Arial" w:hAnsi="Arial" w:cs="Arial"/>
          <w:sz w:val="22"/>
          <w:szCs w:val="22"/>
        </w:rPr>
      </w:pPr>
      <w:r w:rsidRPr="000B7449">
        <w:rPr>
          <w:rFonts w:ascii="Arial" w:hAnsi="Arial" w:cs="Arial"/>
          <w:sz w:val="22"/>
          <w:szCs w:val="22"/>
        </w:rPr>
        <w:t xml:space="preserve">This </w:t>
      </w:r>
      <w:r w:rsidR="00956132" w:rsidRPr="000B7449">
        <w:rPr>
          <w:rFonts w:ascii="Arial" w:hAnsi="Arial" w:cs="Arial"/>
          <w:sz w:val="22"/>
          <w:szCs w:val="22"/>
        </w:rPr>
        <w:t>ROP</w:t>
      </w:r>
      <w:r w:rsidRPr="000B7449">
        <w:rPr>
          <w:rFonts w:ascii="Arial" w:hAnsi="Arial" w:cs="Arial"/>
          <w:sz w:val="22"/>
          <w:szCs w:val="22"/>
        </w:rPr>
        <w:t xml:space="preserve"> does not include any streamlined/subsumed requirements pursuant to Rules 213(2) and 213(6).  </w:t>
      </w:r>
    </w:p>
    <w:p w14:paraId="4C96BC70" w14:textId="77777777" w:rsidR="001012E5" w:rsidRPr="000B7449" w:rsidRDefault="001012E5" w:rsidP="001012E5">
      <w:pPr>
        <w:jc w:val="both"/>
        <w:rPr>
          <w:rFonts w:ascii="Arial" w:hAnsi="Arial" w:cs="Arial"/>
          <w:sz w:val="22"/>
          <w:szCs w:val="22"/>
        </w:rPr>
      </w:pPr>
    </w:p>
    <w:p w14:paraId="307D80FF" w14:textId="77777777" w:rsidR="000F73C3" w:rsidRPr="000B7449" w:rsidRDefault="000F73C3" w:rsidP="000F73C3">
      <w:pPr>
        <w:rPr>
          <w:rFonts w:ascii="Arial" w:hAnsi="Arial" w:cs="Arial"/>
          <w:b/>
          <w:sz w:val="22"/>
          <w:szCs w:val="22"/>
          <w:u w:val="single"/>
        </w:rPr>
      </w:pPr>
      <w:r w:rsidRPr="000B7449">
        <w:rPr>
          <w:rFonts w:ascii="Arial" w:hAnsi="Arial" w:cs="Arial"/>
          <w:b/>
          <w:sz w:val="22"/>
          <w:szCs w:val="22"/>
          <w:u w:val="single"/>
        </w:rPr>
        <w:t>Non-applicable Requirements</w:t>
      </w:r>
    </w:p>
    <w:p w14:paraId="59CA8ED3" w14:textId="77777777" w:rsidR="000F73C3" w:rsidRPr="000B7449" w:rsidRDefault="000F73C3" w:rsidP="000F73C3">
      <w:pPr>
        <w:rPr>
          <w:rFonts w:ascii="Arial" w:hAnsi="Arial" w:cs="Arial"/>
          <w:sz w:val="22"/>
          <w:szCs w:val="22"/>
        </w:rPr>
      </w:pPr>
    </w:p>
    <w:p w14:paraId="4AD62CD6" w14:textId="77777777" w:rsidR="000F73C3" w:rsidRPr="000B7449" w:rsidRDefault="000F73C3" w:rsidP="000F73C3">
      <w:pPr>
        <w:jc w:val="both"/>
        <w:rPr>
          <w:rFonts w:ascii="Arial" w:hAnsi="Arial" w:cs="Arial"/>
          <w:sz w:val="22"/>
          <w:szCs w:val="22"/>
        </w:rPr>
      </w:pPr>
      <w:r w:rsidRPr="000B7449">
        <w:rPr>
          <w:rFonts w:ascii="Arial" w:hAnsi="Arial" w:cs="Arial"/>
          <w:sz w:val="22"/>
          <w:szCs w:val="22"/>
        </w:rPr>
        <w:t xml:space="preserve">Part E of the ROP lists requirements that are not applicable to this source as determined by the AQD, if any were proposed in the </w:t>
      </w:r>
      <w:r w:rsidR="00956132" w:rsidRPr="000B7449">
        <w:rPr>
          <w:rFonts w:ascii="Arial" w:hAnsi="Arial" w:cs="Arial"/>
          <w:sz w:val="22"/>
          <w:szCs w:val="22"/>
        </w:rPr>
        <w:t>ROP A</w:t>
      </w:r>
      <w:r w:rsidRPr="000B7449">
        <w:rPr>
          <w:rFonts w:ascii="Arial" w:hAnsi="Arial" w:cs="Arial"/>
          <w:sz w:val="22"/>
          <w:szCs w:val="22"/>
        </w:rPr>
        <w:t>pplication.  These determinations are incorporated into the permit shield provision set forth in Part A (General Conditions 26 through 29) of the ROP pursuant to Rule</w:t>
      </w:r>
      <w:r w:rsidR="00A479C2" w:rsidRPr="000B7449">
        <w:rPr>
          <w:rFonts w:ascii="Arial" w:hAnsi="Arial" w:cs="Arial"/>
          <w:sz w:val="22"/>
          <w:szCs w:val="22"/>
        </w:rPr>
        <w:t> </w:t>
      </w:r>
      <w:r w:rsidRPr="000B7449">
        <w:rPr>
          <w:rFonts w:ascii="Arial" w:hAnsi="Arial" w:cs="Arial"/>
          <w:sz w:val="22"/>
          <w:szCs w:val="22"/>
        </w:rPr>
        <w:t>213(6)(a)(ii).</w:t>
      </w:r>
    </w:p>
    <w:p w14:paraId="1582F512" w14:textId="77777777" w:rsidR="000F73C3" w:rsidRPr="000B7449" w:rsidRDefault="000F73C3" w:rsidP="000F73C3">
      <w:pPr>
        <w:rPr>
          <w:rFonts w:ascii="Arial" w:hAnsi="Arial" w:cs="Arial"/>
          <w:sz w:val="22"/>
          <w:szCs w:val="22"/>
        </w:rPr>
      </w:pPr>
    </w:p>
    <w:p w14:paraId="5C007985" w14:textId="77777777" w:rsidR="000F73C3" w:rsidRPr="000B7449" w:rsidRDefault="000F73C3" w:rsidP="000F73C3">
      <w:pPr>
        <w:rPr>
          <w:rFonts w:ascii="Arial" w:hAnsi="Arial" w:cs="Arial"/>
          <w:b/>
          <w:sz w:val="22"/>
          <w:szCs w:val="22"/>
          <w:u w:val="single"/>
        </w:rPr>
      </w:pPr>
      <w:r w:rsidRPr="000B7449">
        <w:rPr>
          <w:rFonts w:ascii="Arial" w:hAnsi="Arial" w:cs="Arial"/>
          <w:b/>
          <w:sz w:val="22"/>
          <w:szCs w:val="22"/>
          <w:u w:val="single"/>
        </w:rPr>
        <w:t>Processes in Application Not Identified in Draft ROP</w:t>
      </w:r>
    </w:p>
    <w:p w14:paraId="7537CA15" w14:textId="77777777" w:rsidR="00991E89" w:rsidRPr="000B7449" w:rsidRDefault="00991E89" w:rsidP="000F73C3">
      <w:pPr>
        <w:jc w:val="both"/>
        <w:rPr>
          <w:rFonts w:ascii="Arial" w:hAnsi="Arial" w:cs="Arial"/>
          <w:sz w:val="22"/>
          <w:szCs w:val="22"/>
        </w:rPr>
      </w:pPr>
    </w:p>
    <w:p w14:paraId="3997C0C3" w14:textId="495C4E61" w:rsidR="000F73C3" w:rsidRPr="000B7449" w:rsidRDefault="000F73C3" w:rsidP="000F73C3">
      <w:pPr>
        <w:jc w:val="both"/>
        <w:rPr>
          <w:rFonts w:ascii="Arial" w:hAnsi="Arial" w:cs="Arial"/>
          <w:sz w:val="22"/>
          <w:szCs w:val="22"/>
        </w:rPr>
      </w:pPr>
      <w:r w:rsidRPr="000B7449">
        <w:rPr>
          <w:rFonts w:ascii="Arial" w:hAnsi="Arial" w:cs="Arial"/>
          <w:sz w:val="22"/>
          <w:szCs w:val="22"/>
        </w:rPr>
        <w:t xml:space="preserve">The following table lists processes that were included in the ROP </w:t>
      </w:r>
      <w:r w:rsidR="00956132" w:rsidRPr="000B7449">
        <w:rPr>
          <w:rFonts w:ascii="Arial" w:hAnsi="Arial" w:cs="Arial"/>
          <w:sz w:val="22"/>
          <w:szCs w:val="22"/>
        </w:rPr>
        <w:t>A</w:t>
      </w:r>
      <w:r w:rsidRPr="000B7449">
        <w:rPr>
          <w:rFonts w:ascii="Arial" w:hAnsi="Arial" w:cs="Arial"/>
          <w:sz w:val="22"/>
          <w:szCs w:val="22"/>
        </w:rPr>
        <w:t>pplication as exempt devices under Rule 212(4).  These processes are not subject to any process-specific emission limits or standards in any applicable requirement.</w:t>
      </w:r>
    </w:p>
    <w:p w14:paraId="6F3CA613" w14:textId="77777777" w:rsidR="00DE6E0D" w:rsidRPr="000B7449"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4050"/>
        <w:gridCol w:w="1710"/>
        <w:gridCol w:w="1841"/>
      </w:tblGrid>
      <w:tr w:rsidR="000F73C3" w:rsidRPr="00290754" w14:paraId="1839C203" w14:textId="77777777" w:rsidTr="000B7449">
        <w:trPr>
          <w:tblHeader/>
        </w:trPr>
        <w:tc>
          <w:tcPr>
            <w:tcW w:w="2569" w:type="dxa"/>
            <w:tcBorders>
              <w:top w:val="double" w:sz="6" w:space="0" w:color="auto"/>
              <w:bottom w:val="double" w:sz="6" w:space="0" w:color="auto"/>
              <w:right w:val="single" w:sz="6" w:space="0" w:color="auto"/>
            </w:tcBorders>
            <w:shd w:val="pct10" w:color="auto" w:fill="auto"/>
          </w:tcPr>
          <w:p w14:paraId="04BC2AE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1C7A20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050" w:type="dxa"/>
            <w:tcBorders>
              <w:top w:val="double" w:sz="6" w:space="0" w:color="auto"/>
              <w:bottom w:val="double" w:sz="6" w:space="0" w:color="auto"/>
              <w:right w:val="single" w:sz="6" w:space="0" w:color="auto"/>
            </w:tcBorders>
            <w:shd w:val="pct10" w:color="auto" w:fill="auto"/>
          </w:tcPr>
          <w:p w14:paraId="22A0083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068E53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710" w:type="dxa"/>
            <w:tcBorders>
              <w:top w:val="double" w:sz="6" w:space="0" w:color="auto"/>
              <w:bottom w:val="double" w:sz="6" w:space="0" w:color="auto"/>
              <w:right w:val="single" w:sz="4" w:space="0" w:color="auto"/>
            </w:tcBorders>
            <w:shd w:val="pct10" w:color="auto" w:fill="auto"/>
          </w:tcPr>
          <w:p w14:paraId="032FA0F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53EFFF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841" w:type="dxa"/>
            <w:tcBorders>
              <w:top w:val="double" w:sz="6" w:space="0" w:color="auto"/>
              <w:left w:val="single" w:sz="4" w:space="0" w:color="auto"/>
              <w:bottom w:val="double" w:sz="6" w:space="0" w:color="auto"/>
              <w:right w:val="double" w:sz="6" w:space="0" w:color="auto"/>
            </w:tcBorders>
            <w:shd w:val="pct10" w:color="auto" w:fill="auto"/>
          </w:tcPr>
          <w:p w14:paraId="6CEE979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D35C5" w:rsidRPr="00290754" w14:paraId="049FA623" w14:textId="77777777" w:rsidTr="000B7449">
        <w:tc>
          <w:tcPr>
            <w:tcW w:w="2569" w:type="dxa"/>
          </w:tcPr>
          <w:p w14:paraId="20D65567" w14:textId="6E0F50ED" w:rsidR="006D35C5" w:rsidRPr="007B3858" w:rsidRDefault="006D35C5" w:rsidP="007B3858">
            <w:pPr>
              <w:rPr>
                <w:rFonts w:ascii="Arial" w:hAnsi="Arial" w:cs="Arial"/>
                <w:bCs/>
                <w:sz w:val="22"/>
                <w:szCs w:val="22"/>
              </w:rPr>
            </w:pPr>
            <w:r w:rsidRPr="007B3858">
              <w:rPr>
                <w:rFonts w:ascii="Arial" w:hAnsi="Arial" w:cs="Arial"/>
                <w:bCs/>
                <w:sz w:val="22"/>
                <w:szCs w:val="22"/>
              </w:rPr>
              <w:t>EUHVAC-UNITS</w:t>
            </w:r>
          </w:p>
        </w:tc>
        <w:tc>
          <w:tcPr>
            <w:tcW w:w="4050" w:type="dxa"/>
          </w:tcPr>
          <w:p w14:paraId="59971B32" w14:textId="6D3E9885" w:rsidR="006D35C5" w:rsidRPr="007B3858" w:rsidRDefault="006D35C5" w:rsidP="006D35C5">
            <w:pPr>
              <w:rPr>
                <w:rFonts w:ascii="Arial" w:hAnsi="Arial" w:cs="Arial"/>
                <w:bCs/>
                <w:sz w:val="22"/>
                <w:szCs w:val="22"/>
              </w:rPr>
            </w:pPr>
            <w:r w:rsidRPr="007B3858">
              <w:rPr>
                <w:rFonts w:ascii="Arial" w:hAnsi="Arial" w:cs="Arial"/>
                <w:bCs/>
                <w:sz w:val="22"/>
                <w:szCs w:val="22"/>
              </w:rPr>
              <w:t>33 natural gas-fired HVAC units around plant; max size 3.1 MMBTU/</w:t>
            </w:r>
            <w:r w:rsidR="002518EB" w:rsidRPr="007B3858">
              <w:rPr>
                <w:rFonts w:ascii="Arial" w:hAnsi="Arial" w:cs="Arial"/>
                <w:bCs/>
                <w:sz w:val="22"/>
                <w:szCs w:val="22"/>
              </w:rPr>
              <w:t>hr.</w:t>
            </w:r>
          </w:p>
        </w:tc>
        <w:tc>
          <w:tcPr>
            <w:tcW w:w="1710" w:type="dxa"/>
          </w:tcPr>
          <w:p w14:paraId="14FB31A5" w14:textId="05AA8A3D" w:rsidR="006D35C5" w:rsidRPr="007B3858" w:rsidRDefault="000B7449" w:rsidP="006D35C5">
            <w:pPr>
              <w:jc w:val="center"/>
              <w:rPr>
                <w:rFonts w:ascii="Arial" w:hAnsi="Arial" w:cs="Arial"/>
                <w:bCs/>
                <w:sz w:val="22"/>
                <w:szCs w:val="22"/>
              </w:rPr>
            </w:pPr>
            <w:r>
              <w:rPr>
                <w:rFonts w:ascii="Arial" w:hAnsi="Arial" w:cs="Arial"/>
                <w:bCs/>
                <w:sz w:val="22"/>
                <w:szCs w:val="22"/>
              </w:rPr>
              <w:t xml:space="preserve">Rule </w:t>
            </w:r>
            <w:r w:rsidR="006D35C5" w:rsidRPr="007B3858">
              <w:rPr>
                <w:rFonts w:ascii="Arial" w:hAnsi="Arial" w:cs="Arial"/>
                <w:bCs/>
                <w:sz w:val="22"/>
                <w:szCs w:val="22"/>
              </w:rPr>
              <w:t>212(4)(c)</w:t>
            </w:r>
          </w:p>
        </w:tc>
        <w:tc>
          <w:tcPr>
            <w:tcW w:w="1841" w:type="dxa"/>
          </w:tcPr>
          <w:p w14:paraId="03AC50AD" w14:textId="7E4FC7A7" w:rsidR="006D35C5" w:rsidRPr="007B3858" w:rsidRDefault="000B7449" w:rsidP="006D35C5">
            <w:pPr>
              <w:jc w:val="center"/>
              <w:rPr>
                <w:rFonts w:ascii="Arial" w:hAnsi="Arial" w:cs="Arial"/>
                <w:bCs/>
                <w:sz w:val="22"/>
                <w:szCs w:val="22"/>
              </w:rPr>
            </w:pPr>
            <w:r>
              <w:rPr>
                <w:rFonts w:ascii="Arial" w:hAnsi="Arial" w:cs="Arial"/>
                <w:bCs/>
                <w:sz w:val="22"/>
                <w:szCs w:val="22"/>
              </w:rPr>
              <w:t xml:space="preserve">Rule </w:t>
            </w:r>
            <w:r w:rsidR="006D35C5" w:rsidRPr="007B3858">
              <w:rPr>
                <w:rFonts w:ascii="Arial" w:hAnsi="Arial" w:cs="Arial"/>
                <w:bCs/>
                <w:sz w:val="22"/>
                <w:szCs w:val="22"/>
              </w:rPr>
              <w:t>282(2)(b)(</w:t>
            </w:r>
            <w:proofErr w:type="spellStart"/>
            <w:r w:rsidR="006D35C5" w:rsidRPr="007B3858">
              <w:rPr>
                <w:rFonts w:ascii="Arial" w:hAnsi="Arial" w:cs="Arial"/>
                <w:bCs/>
                <w:sz w:val="22"/>
                <w:szCs w:val="22"/>
              </w:rPr>
              <w:t>i</w:t>
            </w:r>
            <w:proofErr w:type="spellEnd"/>
            <w:r w:rsidR="006D35C5" w:rsidRPr="007B3858">
              <w:rPr>
                <w:rFonts w:ascii="Arial" w:hAnsi="Arial" w:cs="Arial"/>
                <w:bCs/>
                <w:sz w:val="22"/>
                <w:szCs w:val="22"/>
              </w:rPr>
              <w:t>)</w:t>
            </w:r>
          </w:p>
        </w:tc>
      </w:tr>
      <w:tr w:rsidR="006D35C5" w:rsidRPr="00290754" w14:paraId="4E0EE454" w14:textId="77777777" w:rsidTr="000B7449">
        <w:tc>
          <w:tcPr>
            <w:tcW w:w="2569" w:type="dxa"/>
          </w:tcPr>
          <w:p w14:paraId="7BB54369" w14:textId="2FC34043" w:rsidR="006D35C5" w:rsidRPr="007B3858" w:rsidRDefault="006D35C5" w:rsidP="006D35C5">
            <w:pPr>
              <w:rPr>
                <w:rFonts w:ascii="Arial" w:hAnsi="Arial" w:cs="Arial"/>
                <w:bCs/>
                <w:sz w:val="22"/>
                <w:szCs w:val="22"/>
              </w:rPr>
            </w:pPr>
            <w:r w:rsidRPr="007B3858">
              <w:rPr>
                <w:rFonts w:ascii="Arial" w:hAnsi="Arial" w:cs="Arial"/>
                <w:bCs/>
                <w:sz w:val="22"/>
                <w:szCs w:val="22"/>
              </w:rPr>
              <w:t>EUAREA-HEATERS</w:t>
            </w:r>
          </w:p>
        </w:tc>
        <w:tc>
          <w:tcPr>
            <w:tcW w:w="4050" w:type="dxa"/>
          </w:tcPr>
          <w:p w14:paraId="73E803E9" w14:textId="6FA11EF5" w:rsidR="006D35C5" w:rsidRPr="007B3858" w:rsidRDefault="006D35C5" w:rsidP="006D35C5">
            <w:pPr>
              <w:rPr>
                <w:rFonts w:ascii="Arial" w:hAnsi="Arial" w:cs="Arial"/>
                <w:bCs/>
                <w:sz w:val="22"/>
                <w:szCs w:val="22"/>
              </w:rPr>
            </w:pPr>
            <w:r w:rsidRPr="007B3858">
              <w:rPr>
                <w:rFonts w:ascii="Arial" w:hAnsi="Arial" w:cs="Arial"/>
                <w:bCs/>
                <w:sz w:val="22"/>
                <w:szCs w:val="22"/>
              </w:rPr>
              <w:t>23 natural gas-fired area space heaters at plant; max size 0.20 MMBTU/</w:t>
            </w:r>
            <w:r w:rsidR="002518EB" w:rsidRPr="007B3858">
              <w:rPr>
                <w:rFonts w:ascii="Arial" w:hAnsi="Arial" w:cs="Arial"/>
                <w:bCs/>
                <w:sz w:val="22"/>
                <w:szCs w:val="22"/>
              </w:rPr>
              <w:t>hr.</w:t>
            </w:r>
          </w:p>
        </w:tc>
        <w:tc>
          <w:tcPr>
            <w:tcW w:w="1710" w:type="dxa"/>
          </w:tcPr>
          <w:p w14:paraId="26EAE9B9" w14:textId="516C9B77" w:rsidR="006D35C5" w:rsidRPr="007B3858" w:rsidRDefault="000B7449" w:rsidP="006D35C5">
            <w:pPr>
              <w:jc w:val="center"/>
              <w:rPr>
                <w:rFonts w:ascii="Arial" w:hAnsi="Arial" w:cs="Arial"/>
                <w:bCs/>
                <w:sz w:val="22"/>
                <w:szCs w:val="22"/>
              </w:rPr>
            </w:pPr>
            <w:r>
              <w:rPr>
                <w:rFonts w:ascii="Arial" w:hAnsi="Arial" w:cs="Arial"/>
                <w:bCs/>
                <w:sz w:val="22"/>
                <w:szCs w:val="22"/>
              </w:rPr>
              <w:t xml:space="preserve">Rule </w:t>
            </w:r>
            <w:r w:rsidR="006D35C5" w:rsidRPr="007B3858">
              <w:rPr>
                <w:rFonts w:ascii="Arial" w:hAnsi="Arial" w:cs="Arial"/>
                <w:bCs/>
                <w:sz w:val="22"/>
                <w:szCs w:val="22"/>
              </w:rPr>
              <w:t>212(4)(c)</w:t>
            </w:r>
          </w:p>
        </w:tc>
        <w:tc>
          <w:tcPr>
            <w:tcW w:w="1841" w:type="dxa"/>
          </w:tcPr>
          <w:p w14:paraId="1D151D39" w14:textId="5370AF5A" w:rsidR="006D35C5" w:rsidRPr="007B3858" w:rsidRDefault="000B7449" w:rsidP="006D35C5">
            <w:pPr>
              <w:jc w:val="center"/>
              <w:rPr>
                <w:rFonts w:ascii="Arial" w:hAnsi="Arial" w:cs="Arial"/>
                <w:bCs/>
                <w:sz w:val="22"/>
                <w:szCs w:val="22"/>
              </w:rPr>
            </w:pPr>
            <w:r>
              <w:rPr>
                <w:rFonts w:ascii="Arial" w:hAnsi="Arial" w:cs="Arial"/>
                <w:bCs/>
                <w:sz w:val="22"/>
                <w:szCs w:val="22"/>
              </w:rPr>
              <w:t xml:space="preserve">Rule </w:t>
            </w:r>
            <w:r w:rsidR="006D35C5" w:rsidRPr="007B3858">
              <w:rPr>
                <w:rFonts w:ascii="Arial" w:hAnsi="Arial" w:cs="Arial"/>
                <w:bCs/>
                <w:sz w:val="22"/>
                <w:szCs w:val="22"/>
              </w:rPr>
              <w:t>282(2)(b)(</w:t>
            </w:r>
            <w:proofErr w:type="spellStart"/>
            <w:r w:rsidR="006D35C5" w:rsidRPr="007B3858">
              <w:rPr>
                <w:rFonts w:ascii="Arial" w:hAnsi="Arial" w:cs="Arial"/>
                <w:bCs/>
                <w:sz w:val="22"/>
                <w:szCs w:val="22"/>
              </w:rPr>
              <w:t>i</w:t>
            </w:r>
            <w:proofErr w:type="spellEnd"/>
            <w:r w:rsidR="006D35C5" w:rsidRPr="007B3858">
              <w:rPr>
                <w:rFonts w:ascii="Arial" w:hAnsi="Arial" w:cs="Arial"/>
                <w:bCs/>
                <w:sz w:val="22"/>
                <w:szCs w:val="22"/>
              </w:rPr>
              <w:t>)</w:t>
            </w:r>
          </w:p>
        </w:tc>
      </w:tr>
      <w:tr w:rsidR="006D35C5" w:rsidRPr="00290754" w14:paraId="4FA68A1F" w14:textId="77777777" w:rsidTr="000B7449">
        <w:tc>
          <w:tcPr>
            <w:tcW w:w="2569" w:type="dxa"/>
          </w:tcPr>
          <w:p w14:paraId="2C5A5571" w14:textId="02AA9D28" w:rsidR="006D35C5" w:rsidRPr="007B3858" w:rsidRDefault="006D35C5" w:rsidP="006D35C5">
            <w:pPr>
              <w:rPr>
                <w:rFonts w:ascii="Arial" w:hAnsi="Arial" w:cs="Arial"/>
                <w:bCs/>
                <w:sz w:val="22"/>
                <w:szCs w:val="22"/>
              </w:rPr>
            </w:pPr>
            <w:r w:rsidRPr="007B3858">
              <w:rPr>
                <w:rFonts w:ascii="Arial" w:hAnsi="Arial" w:cs="Arial"/>
                <w:bCs/>
                <w:sz w:val="22"/>
                <w:szCs w:val="22"/>
              </w:rPr>
              <w:t>EUWATER-HEATER</w:t>
            </w:r>
          </w:p>
        </w:tc>
        <w:tc>
          <w:tcPr>
            <w:tcW w:w="4050" w:type="dxa"/>
          </w:tcPr>
          <w:p w14:paraId="208C8B3F" w14:textId="6A1636E5" w:rsidR="006D35C5" w:rsidRPr="007B3858" w:rsidRDefault="006D35C5" w:rsidP="006D35C5">
            <w:pPr>
              <w:rPr>
                <w:rFonts w:ascii="Arial" w:hAnsi="Arial" w:cs="Arial"/>
                <w:bCs/>
                <w:sz w:val="22"/>
                <w:szCs w:val="22"/>
              </w:rPr>
            </w:pPr>
            <w:r w:rsidRPr="007B3858">
              <w:rPr>
                <w:rFonts w:ascii="Arial" w:hAnsi="Arial" w:cs="Arial"/>
                <w:bCs/>
                <w:sz w:val="22"/>
                <w:szCs w:val="22"/>
              </w:rPr>
              <w:t>ZIPP natural gas-fired water heater</w:t>
            </w:r>
          </w:p>
        </w:tc>
        <w:tc>
          <w:tcPr>
            <w:tcW w:w="1710" w:type="dxa"/>
          </w:tcPr>
          <w:p w14:paraId="4AC6B665" w14:textId="3E92A027" w:rsidR="006D35C5" w:rsidRPr="007B3858" w:rsidRDefault="000B7449" w:rsidP="006D35C5">
            <w:pPr>
              <w:jc w:val="center"/>
              <w:rPr>
                <w:rFonts w:ascii="Arial" w:hAnsi="Arial" w:cs="Arial"/>
                <w:bCs/>
                <w:sz w:val="22"/>
                <w:szCs w:val="22"/>
              </w:rPr>
            </w:pPr>
            <w:r>
              <w:rPr>
                <w:rFonts w:ascii="Arial" w:hAnsi="Arial" w:cs="Arial"/>
                <w:bCs/>
                <w:sz w:val="22"/>
                <w:szCs w:val="22"/>
              </w:rPr>
              <w:t xml:space="preserve">Rule </w:t>
            </w:r>
            <w:r w:rsidR="006D35C5" w:rsidRPr="007B3858">
              <w:rPr>
                <w:rFonts w:ascii="Arial" w:hAnsi="Arial" w:cs="Arial"/>
                <w:bCs/>
                <w:sz w:val="22"/>
                <w:szCs w:val="22"/>
              </w:rPr>
              <w:t>212(4)(c)</w:t>
            </w:r>
          </w:p>
        </w:tc>
        <w:tc>
          <w:tcPr>
            <w:tcW w:w="1841" w:type="dxa"/>
          </w:tcPr>
          <w:p w14:paraId="4450179C" w14:textId="2AABFAB3" w:rsidR="006D35C5" w:rsidRPr="007B3858" w:rsidRDefault="000B7449" w:rsidP="006D35C5">
            <w:pPr>
              <w:jc w:val="center"/>
              <w:rPr>
                <w:rFonts w:ascii="Arial" w:hAnsi="Arial" w:cs="Arial"/>
                <w:bCs/>
                <w:sz w:val="22"/>
                <w:szCs w:val="22"/>
              </w:rPr>
            </w:pPr>
            <w:r>
              <w:rPr>
                <w:rFonts w:ascii="Arial" w:hAnsi="Arial" w:cs="Arial"/>
                <w:bCs/>
                <w:sz w:val="22"/>
                <w:szCs w:val="22"/>
              </w:rPr>
              <w:t xml:space="preserve">Rule </w:t>
            </w:r>
            <w:r w:rsidR="006D35C5" w:rsidRPr="007B3858">
              <w:rPr>
                <w:rFonts w:ascii="Arial" w:hAnsi="Arial" w:cs="Arial"/>
                <w:bCs/>
                <w:sz w:val="22"/>
                <w:szCs w:val="22"/>
              </w:rPr>
              <w:t>282(2)(b)(</w:t>
            </w:r>
            <w:proofErr w:type="spellStart"/>
            <w:r w:rsidR="006D35C5" w:rsidRPr="007B3858">
              <w:rPr>
                <w:rFonts w:ascii="Arial" w:hAnsi="Arial" w:cs="Arial"/>
                <w:bCs/>
                <w:sz w:val="22"/>
                <w:szCs w:val="22"/>
              </w:rPr>
              <w:t>i</w:t>
            </w:r>
            <w:proofErr w:type="spellEnd"/>
            <w:r w:rsidR="006D35C5" w:rsidRPr="007B3858">
              <w:rPr>
                <w:rFonts w:ascii="Arial" w:hAnsi="Arial" w:cs="Arial"/>
                <w:bCs/>
                <w:sz w:val="22"/>
                <w:szCs w:val="22"/>
              </w:rPr>
              <w:t>)</w:t>
            </w:r>
          </w:p>
        </w:tc>
      </w:tr>
    </w:tbl>
    <w:p w14:paraId="082E3536" w14:textId="5CF95EE2" w:rsidR="00107814" w:rsidRDefault="00107814" w:rsidP="000F73C3">
      <w:pPr>
        <w:rPr>
          <w:rFonts w:ascii="Arial" w:hAnsi="Arial" w:cs="Arial"/>
          <w:b/>
          <w:sz w:val="22"/>
          <w:szCs w:val="22"/>
          <w:u w:val="single"/>
        </w:rPr>
      </w:pPr>
    </w:p>
    <w:p w14:paraId="65B9E129" w14:textId="77777777" w:rsidR="00107814" w:rsidRDefault="00107814">
      <w:pPr>
        <w:rPr>
          <w:rFonts w:ascii="Arial" w:hAnsi="Arial" w:cs="Arial"/>
          <w:b/>
          <w:sz w:val="22"/>
          <w:szCs w:val="22"/>
          <w:u w:val="single"/>
        </w:rPr>
      </w:pPr>
      <w:r>
        <w:rPr>
          <w:rFonts w:ascii="Arial" w:hAnsi="Arial" w:cs="Arial"/>
          <w:b/>
          <w:sz w:val="22"/>
          <w:szCs w:val="22"/>
          <w:u w:val="single"/>
        </w:rPr>
        <w:br w:type="page"/>
      </w:r>
    </w:p>
    <w:p w14:paraId="26C7E06C" w14:textId="77777777" w:rsidR="00F100B2" w:rsidRDefault="00F100B2" w:rsidP="000F73C3">
      <w:pPr>
        <w:rPr>
          <w:rFonts w:ascii="Arial" w:hAnsi="Arial" w:cs="Arial"/>
          <w:b/>
          <w:sz w:val="22"/>
          <w:szCs w:val="22"/>
          <w:u w:val="single"/>
        </w:rPr>
      </w:pPr>
    </w:p>
    <w:p w14:paraId="7DEFC858" w14:textId="39BFA51E"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4AECA93" w14:textId="77777777" w:rsidR="000F73C3" w:rsidRPr="00290754" w:rsidRDefault="000F73C3" w:rsidP="000F73C3">
      <w:pPr>
        <w:jc w:val="both"/>
        <w:rPr>
          <w:rFonts w:ascii="Arial" w:hAnsi="Arial" w:cs="Arial"/>
          <w:sz w:val="22"/>
          <w:szCs w:val="22"/>
        </w:rPr>
      </w:pPr>
    </w:p>
    <w:p w14:paraId="009E3C81" w14:textId="544C5C8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183BED5" w14:textId="77777777" w:rsidR="000F73C3" w:rsidRPr="00290754" w:rsidRDefault="000F73C3" w:rsidP="000F73C3">
      <w:pPr>
        <w:rPr>
          <w:rFonts w:ascii="Arial" w:hAnsi="Arial" w:cs="Arial"/>
          <w:sz w:val="22"/>
          <w:szCs w:val="22"/>
        </w:rPr>
      </w:pPr>
    </w:p>
    <w:p w14:paraId="463CE46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152914B" w14:textId="77777777" w:rsidR="000F73C3" w:rsidRPr="00290754" w:rsidRDefault="000F73C3" w:rsidP="000F73C3">
      <w:pPr>
        <w:jc w:val="both"/>
        <w:rPr>
          <w:rFonts w:ascii="Arial" w:hAnsi="Arial" w:cs="Arial"/>
          <w:sz w:val="22"/>
          <w:szCs w:val="22"/>
        </w:rPr>
      </w:pPr>
    </w:p>
    <w:p w14:paraId="079CEEC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A81C806" w14:textId="77777777" w:rsidR="000F73C3" w:rsidRDefault="000F73C3" w:rsidP="000F73C3">
      <w:pPr>
        <w:jc w:val="both"/>
        <w:rPr>
          <w:rFonts w:ascii="Arial" w:hAnsi="Arial" w:cs="Arial"/>
          <w:sz w:val="22"/>
          <w:szCs w:val="22"/>
        </w:rPr>
      </w:pPr>
    </w:p>
    <w:p w14:paraId="4FE365B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1C13D7F" w14:textId="77777777" w:rsidR="000F73C3" w:rsidRPr="00290754" w:rsidRDefault="000F73C3" w:rsidP="000F73C3">
      <w:pPr>
        <w:jc w:val="both"/>
        <w:rPr>
          <w:rFonts w:ascii="Arial" w:hAnsi="Arial" w:cs="Arial"/>
          <w:sz w:val="22"/>
          <w:szCs w:val="22"/>
        </w:rPr>
      </w:pPr>
    </w:p>
    <w:p w14:paraId="4D611730" w14:textId="6072A28F" w:rsidR="00D73F81"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52" w:name="DistSupervisor"/>
      <w:r w:rsidR="00124B16">
        <w:rPr>
          <w:rFonts w:ascii="Arial" w:hAnsi="Arial" w:cs="Arial"/>
          <w:noProof/>
          <w:sz w:val="22"/>
          <w:szCs w:val="22"/>
        </w:rPr>
        <w:t>Heid</w:t>
      </w:r>
      <w:r w:rsidR="000B7449">
        <w:rPr>
          <w:rFonts w:ascii="Arial" w:hAnsi="Arial" w:cs="Arial"/>
          <w:noProof/>
          <w:sz w:val="22"/>
          <w:szCs w:val="22"/>
        </w:rPr>
        <w:t>i</w:t>
      </w:r>
      <w:r w:rsidR="00124B16">
        <w:rPr>
          <w:rFonts w:ascii="Arial" w:hAnsi="Arial" w:cs="Arial"/>
          <w:noProof/>
          <w:sz w:val="22"/>
          <w:szCs w:val="22"/>
        </w:rPr>
        <w:t xml:space="preserve"> Ho</w:t>
      </w:r>
      <w:bookmarkEnd w:id="52"/>
      <w:r w:rsidR="000B7449">
        <w:rPr>
          <w:rFonts w:ascii="Arial" w:hAnsi="Arial" w:cs="Arial"/>
          <w:noProof/>
          <w:sz w:val="22"/>
          <w:szCs w:val="22"/>
        </w:rPr>
        <w:t>llenbach</w:t>
      </w:r>
      <w:r w:rsidRPr="00290754">
        <w:rPr>
          <w:rFonts w:ascii="Arial" w:hAnsi="Arial" w:cs="Arial"/>
          <w:sz w:val="22"/>
          <w:szCs w:val="22"/>
        </w:rPr>
        <w:t xml:space="preserve">, </w:t>
      </w:r>
      <w:r w:rsidR="00E85DCB">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8D32623" w14:textId="77777777" w:rsidR="00D73F81" w:rsidRDefault="00D73F81">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D73F81" w14:paraId="5E19BD96" w14:textId="77777777" w:rsidTr="00557876">
        <w:tc>
          <w:tcPr>
            <w:tcW w:w="2250" w:type="dxa"/>
          </w:tcPr>
          <w:p w14:paraId="476ACC8E" w14:textId="77777777" w:rsidR="00D73F81" w:rsidRDefault="00D73F81" w:rsidP="00557876">
            <w:pPr>
              <w:jc w:val="center"/>
              <w:rPr>
                <w:rFonts w:ascii="Arial" w:hAnsi="Arial"/>
                <w:sz w:val="16"/>
              </w:rPr>
            </w:pPr>
          </w:p>
        </w:tc>
        <w:tc>
          <w:tcPr>
            <w:tcW w:w="5670" w:type="dxa"/>
          </w:tcPr>
          <w:p w14:paraId="67363422" w14:textId="77777777" w:rsidR="00D73F81" w:rsidRDefault="00D73F81" w:rsidP="00557876">
            <w:pPr>
              <w:ind w:left="-108" w:right="-140"/>
              <w:jc w:val="center"/>
              <w:rPr>
                <w:rFonts w:ascii="Arial" w:hAnsi="Arial"/>
              </w:rPr>
            </w:pPr>
            <w:r>
              <w:rPr>
                <w:rFonts w:ascii="Arial" w:hAnsi="Arial"/>
              </w:rPr>
              <w:t>Michigan Department of Environment, Great Lakes, and Energy</w:t>
            </w:r>
          </w:p>
          <w:p w14:paraId="257AE04F" w14:textId="77777777" w:rsidR="00D73F81" w:rsidRDefault="00D73F81" w:rsidP="00557876">
            <w:pPr>
              <w:jc w:val="center"/>
              <w:rPr>
                <w:rFonts w:ascii="Arial" w:hAnsi="Arial"/>
                <w:sz w:val="16"/>
              </w:rPr>
            </w:pPr>
            <w:r>
              <w:rPr>
                <w:rFonts w:ascii="Arial" w:hAnsi="Arial"/>
              </w:rPr>
              <w:t>Air Quality Division</w:t>
            </w:r>
          </w:p>
        </w:tc>
        <w:tc>
          <w:tcPr>
            <w:tcW w:w="2430" w:type="dxa"/>
          </w:tcPr>
          <w:p w14:paraId="75FBF603" w14:textId="77777777" w:rsidR="00D73F81" w:rsidRDefault="00D73F81" w:rsidP="00557876">
            <w:pPr>
              <w:jc w:val="center"/>
              <w:rPr>
                <w:rFonts w:ascii="Arial" w:hAnsi="Arial"/>
                <w:b/>
                <w:sz w:val="24"/>
              </w:rPr>
            </w:pPr>
          </w:p>
        </w:tc>
      </w:tr>
      <w:tr w:rsidR="00D73F81" w14:paraId="5E4017E2" w14:textId="77777777" w:rsidTr="00557876">
        <w:trPr>
          <w:cantSplit/>
          <w:trHeight w:val="146"/>
        </w:trPr>
        <w:tc>
          <w:tcPr>
            <w:tcW w:w="2250" w:type="dxa"/>
          </w:tcPr>
          <w:p w14:paraId="1C8AFDEF" w14:textId="77777777" w:rsidR="00D73F81" w:rsidRPr="00DB5924" w:rsidRDefault="00D73F81" w:rsidP="00557876">
            <w:pPr>
              <w:pStyle w:val="Header"/>
              <w:jc w:val="center"/>
              <w:rPr>
                <w:rFonts w:ascii="Arial" w:hAnsi="Arial"/>
                <w:b/>
                <w:sz w:val="16"/>
              </w:rPr>
            </w:pPr>
            <w:r w:rsidRPr="00DB5924">
              <w:rPr>
                <w:rFonts w:ascii="Arial" w:hAnsi="Arial"/>
                <w:b/>
                <w:sz w:val="16"/>
              </w:rPr>
              <w:t>State Registration Number</w:t>
            </w:r>
          </w:p>
        </w:tc>
        <w:tc>
          <w:tcPr>
            <w:tcW w:w="5670" w:type="dxa"/>
          </w:tcPr>
          <w:p w14:paraId="1B3C7685" w14:textId="77777777" w:rsidR="00D73F81" w:rsidRDefault="00D73F81" w:rsidP="00557876">
            <w:pPr>
              <w:pStyle w:val="Header"/>
              <w:jc w:val="center"/>
              <w:rPr>
                <w:rFonts w:ascii="Arial" w:hAnsi="Arial"/>
                <w:b/>
                <w:sz w:val="28"/>
              </w:rPr>
            </w:pPr>
            <w:r>
              <w:rPr>
                <w:rFonts w:ascii="Arial" w:hAnsi="Arial"/>
                <w:b/>
                <w:sz w:val="28"/>
              </w:rPr>
              <w:t>RENEWABLE OPERATING PERMIT</w:t>
            </w:r>
          </w:p>
        </w:tc>
        <w:tc>
          <w:tcPr>
            <w:tcW w:w="2430" w:type="dxa"/>
          </w:tcPr>
          <w:p w14:paraId="799B84BC" w14:textId="77777777" w:rsidR="00D73F81" w:rsidRPr="00DB5924" w:rsidRDefault="00D73F81" w:rsidP="00557876">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73F81" w14:paraId="358197C4" w14:textId="77777777" w:rsidTr="00557876">
        <w:trPr>
          <w:cantSplit/>
          <w:trHeight w:val="145"/>
        </w:trPr>
        <w:tc>
          <w:tcPr>
            <w:tcW w:w="2250" w:type="dxa"/>
          </w:tcPr>
          <w:p w14:paraId="5BE10F0B" w14:textId="7F0E2046" w:rsidR="00D73F81" w:rsidRPr="00910FEA" w:rsidRDefault="00D73F81" w:rsidP="00557876">
            <w:pPr>
              <w:pStyle w:val="Header"/>
              <w:jc w:val="center"/>
              <w:rPr>
                <w:rFonts w:ascii="Arial" w:hAnsi="Arial"/>
                <w:sz w:val="22"/>
                <w:szCs w:val="22"/>
              </w:rPr>
            </w:pPr>
            <w:r>
              <w:rPr>
                <w:rFonts w:ascii="Arial" w:hAnsi="Arial"/>
                <w:sz w:val="22"/>
              </w:rPr>
              <w:t>A5858</w:t>
            </w:r>
          </w:p>
        </w:tc>
        <w:tc>
          <w:tcPr>
            <w:tcW w:w="5670" w:type="dxa"/>
          </w:tcPr>
          <w:p w14:paraId="640AFFF2" w14:textId="0B0AB6C2" w:rsidR="00D73F81" w:rsidRPr="003D3F6C" w:rsidRDefault="00D73F81" w:rsidP="00557876">
            <w:pPr>
              <w:pStyle w:val="Heading1"/>
              <w:spacing w:before="120"/>
              <w:rPr>
                <w:sz w:val="22"/>
                <w:szCs w:val="22"/>
              </w:rPr>
            </w:pPr>
            <w:bookmarkStart w:id="53" w:name="_Toc184308486"/>
            <w:r>
              <w:rPr>
                <w:sz w:val="22"/>
                <w:szCs w:val="22"/>
              </w:rPr>
              <w:t xml:space="preserve">August </w:t>
            </w:r>
            <w:r w:rsidR="00745B51">
              <w:rPr>
                <w:sz w:val="22"/>
                <w:szCs w:val="22"/>
              </w:rPr>
              <w:t>5</w:t>
            </w:r>
            <w:r>
              <w:rPr>
                <w:sz w:val="22"/>
                <w:szCs w:val="22"/>
              </w:rPr>
              <w:t>, 2022</w:t>
            </w:r>
            <w:r w:rsidRPr="003D3F6C">
              <w:rPr>
                <w:sz w:val="22"/>
                <w:szCs w:val="22"/>
              </w:rPr>
              <w:t xml:space="preserve"> - STAFF REPORT ADDENDUM</w:t>
            </w:r>
            <w:bookmarkEnd w:id="53"/>
          </w:p>
        </w:tc>
        <w:tc>
          <w:tcPr>
            <w:tcW w:w="2430" w:type="dxa"/>
          </w:tcPr>
          <w:p w14:paraId="1509D6C9" w14:textId="6F084E41" w:rsidR="00D73F81" w:rsidRPr="00910FEA" w:rsidRDefault="00D73F81" w:rsidP="00557876">
            <w:pPr>
              <w:pStyle w:val="Header"/>
              <w:jc w:val="center"/>
              <w:rPr>
                <w:rFonts w:ascii="Arial" w:hAnsi="Arial"/>
                <w:sz w:val="22"/>
                <w:szCs w:val="22"/>
              </w:rPr>
            </w:pPr>
            <w:r>
              <w:rPr>
                <w:rFonts w:ascii="Arial" w:hAnsi="Arial"/>
                <w:sz w:val="22"/>
                <w:szCs w:val="22"/>
              </w:rPr>
              <w:t>MI-ROP-A5858-20</w:t>
            </w:r>
            <w:r w:rsidR="003F5570">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Pr="00910FEA">
              <w:rPr>
                <w:rFonts w:ascii="Arial" w:hAnsi="Arial"/>
                <w:sz w:val="22"/>
                <w:szCs w:val="22"/>
              </w:rPr>
              <w:fldChar w:fldCharType="end"/>
            </w:r>
          </w:p>
        </w:tc>
      </w:tr>
    </w:tbl>
    <w:p w14:paraId="47A7FD44" w14:textId="77777777" w:rsidR="00D73F81" w:rsidRDefault="00D73F81" w:rsidP="00D73F81">
      <w:pPr>
        <w:pStyle w:val="Header"/>
        <w:tabs>
          <w:tab w:val="clear" w:pos="4320"/>
          <w:tab w:val="clear" w:pos="8640"/>
        </w:tabs>
        <w:rPr>
          <w:rFonts w:ascii="Arial" w:hAnsi="Arial"/>
          <w:sz w:val="18"/>
        </w:rPr>
      </w:pPr>
    </w:p>
    <w:p w14:paraId="12ABE2FC" w14:textId="77777777" w:rsidR="00D73F81" w:rsidRDefault="00D73F81" w:rsidP="00D73F81">
      <w:pPr>
        <w:rPr>
          <w:rFonts w:ascii="Arial" w:hAnsi="Arial"/>
          <w:sz w:val="22"/>
        </w:rPr>
      </w:pPr>
    </w:p>
    <w:p w14:paraId="672FA9BF" w14:textId="77777777" w:rsidR="00D73F81" w:rsidRDefault="00D73F81" w:rsidP="00D73F81">
      <w:pPr>
        <w:rPr>
          <w:rFonts w:ascii="Arial" w:hAnsi="Arial"/>
          <w:b/>
          <w:sz w:val="22"/>
          <w:u w:val="single"/>
        </w:rPr>
      </w:pPr>
      <w:bookmarkStart w:id="54" w:name="_Toc482691122"/>
      <w:r>
        <w:rPr>
          <w:rFonts w:ascii="Arial" w:hAnsi="Arial"/>
          <w:b/>
          <w:sz w:val="22"/>
          <w:u w:val="single"/>
        </w:rPr>
        <w:t>Purpose</w:t>
      </w:r>
      <w:bookmarkEnd w:id="54"/>
    </w:p>
    <w:p w14:paraId="2A8FFA2D" w14:textId="77777777" w:rsidR="00D73F81" w:rsidRDefault="00D73F81" w:rsidP="00D73F81">
      <w:pPr>
        <w:rPr>
          <w:rFonts w:ascii="Arial" w:hAnsi="Arial"/>
          <w:sz w:val="22"/>
        </w:rPr>
      </w:pPr>
    </w:p>
    <w:p w14:paraId="707D5880" w14:textId="754AB7A1" w:rsidR="00D73F81" w:rsidRDefault="00D73F81" w:rsidP="00D73F81">
      <w:pPr>
        <w:jc w:val="both"/>
        <w:rPr>
          <w:rFonts w:ascii="Arial" w:hAnsi="Arial"/>
          <w:sz w:val="22"/>
        </w:rPr>
      </w:pPr>
      <w:r>
        <w:rPr>
          <w:rFonts w:ascii="Arial" w:hAnsi="Arial"/>
          <w:sz w:val="22"/>
        </w:rPr>
        <w:t xml:space="preserve">A Staff Report dated </w:t>
      </w:r>
      <w:r>
        <w:rPr>
          <w:rFonts w:ascii="Arial" w:hAnsi="Arial" w:cs="Arial"/>
          <w:sz w:val="22"/>
          <w:szCs w:val="22"/>
        </w:rPr>
        <w:t>July 4,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3B923A2" w14:textId="77777777" w:rsidR="00D73F81" w:rsidRDefault="00D73F81" w:rsidP="00D73F81">
      <w:pPr>
        <w:rPr>
          <w:rFonts w:ascii="Arial" w:hAnsi="Arial"/>
          <w:sz w:val="22"/>
        </w:rPr>
      </w:pPr>
    </w:p>
    <w:p w14:paraId="4098BE84" w14:textId="77777777" w:rsidR="00D73F81" w:rsidRDefault="00D73F81" w:rsidP="00D73F81">
      <w:pPr>
        <w:rPr>
          <w:rFonts w:ascii="Arial" w:hAnsi="Arial"/>
          <w:b/>
          <w:sz w:val="22"/>
          <w:u w:val="single"/>
        </w:rPr>
      </w:pPr>
      <w:r>
        <w:rPr>
          <w:rFonts w:ascii="Arial" w:hAnsi="Arial"/>
          <w:b/>
          <w:sz w:val="22"/>
          <w:u w:val="single"/>
        </w:rPr>
        <w:t>General Information</w:t>
      </w:r>
    </w:p>
    <w:p w14:paraId="3ED19E6D" w14:textId="77777777" w:rsidR="00D73F81" w:rsidRDefault="00D73F81" w:rsidP="00D73F8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73F81" w14:paraId="6E57CF4D" w14:textId="77777777" w:rsidTr="00557876">
        <w:tc>
          <w:tcPr>
            <w:tcW w:w="4464" w:type="dxa"/>
          </w:tcPr>
          <w:p w14:paraId="0AB79896" w14:textId="77777777" w:rsidR="00D73F81" w:rsidRDefault="00D73F81" w:rsidP="00557876">
            <w:pPr>
              <w:tabs>
                <w:tab w:val="left" w:pos="3424"/>
              </w:tabs>
              <w:rPr>
                <w:rFonts w:ascii="Arial" w:hAnsi="Arial"/>
                <w:sz w:val="22"/>
              </w:rPr>
            </w:pPr>
            <w:r>
              <w:rPr>
                <w:rFonts w:ascii="Arial" w:hAnsi="Arial"/>
                <w:sz w:val="22"/>
              </w:rPr>
              <w:t>Responsible Official:</w:t>
            </w:r>
          </w:p>
        </w:tc>
        <w:tc>
          <w:tcPr>
            <w:tcW w:w="5796" w:type="dxa"/>
          </w:tcPr>
          <w:p w14:paraId="406575EE" w14:textId="19702DD5" w:rsidR="00D73F81" w:rsidRPr="00CA06E7" w:rsidRDefault="00D73F81" w:rsidP="00557876">
            <w:pPr>
              <w:rPr>
                <w:rFonts w:ascii="Arial" w:hAnsi="Arial" w:cs="Arial"/>
                <w:sz w:val="22"/>
                <w:szCs w:val="22"/>
              </w:rPr>
            </w:pPr>
            <w:r>
              <w:rPr>
                <w:rFonts w:ascii="Arial" w:hAnsi="Arial" w:cs="Arial"/>
                <w:sz w:val="22"/>
                <w:szCs w:val="22"/>
              </w:rPr>
              <w:t>Felipe Martinez</w:t>
            </w:r>
            <w:r w:rsidRPr="00CA06E7">
              <w:rPr>
                <w:rFonts w:ascii="Arial" w:hAnsi="Arial" w:cs="Arial"/>
                <w:sz w:val="22"/>
                <w:szCs w:val="22"/>
              </w:rPr>
              <w:t xml:space="preserve">, </w:t>
            </w:r>
            <w:r>
              <w:rPr>
                <w:rFonts w:ascii="Arial" w:hAnsi="Arial" w:cs="Arial"/>
                <w:sz w:val="22"/>
                <w:szCs w:val="22"/>
              </w:rPr>
              <w:t>Site Director</w:t>
            </w:r>
          </w:p>
          <w:p w14:paraId="0F69F139" w14:textId="786FDACC" w:rsidR="00D73F81" w:rsidRDefault="00D73F81" w:rsidP="00557876">
            <w:pPr>
              <w:rPr>
                <w:rFonts w:ascii="Arial" w:hAnsi="Arial"/>
                <w:sz w:val="22"/>
              </w:rPr>
            </w:pPr>
            <w:r>
              <w:rPr>
                <w:rFonts w:ascii="Arial" w:hAnsi="Arial" w:cs="Arial"/>
                <w:sz w:val="22"/>
                <w:szCs w:val="22"/>
              </w:rPr>
              <w:t>616-748-7100</w:t>
            </w:r>
          </w:p>
        </w:tc>
      </w:tr>
      <w:tr w:rsidR="00D73F81" w14:paraId="48F5C841" w14:textId="77777777" w:rsidTr="00557876">
        <w:tc>
          <w:tcPr>
            <w:tcW w:w="4464" w:type="dxa"/>
          </w:tcPr>
          <w:p w14:paraId="39B8B4A2" w14:textId="77777777" w:rsidR="00D73F81" w:rsidRDefault="00D73F81" w:rsidP="00557876">
            <w:pPr>
              <w:rPr>
                <w:rFonts w:ascii="Arial" w:hAnsi="Arial"/>
                <w:sz w:val="22"/>
              </w:rPr>
            </w:pPr>
            <w:r>
              <w:rPr>
                <w:rFonts w:ascii="Arial" w:hAnsi="Arial"/>
                <w:sz w:val="22"/>
              </w:rPr>
              <w:t>AQD Contact:</w:t>
            </w:r>
          </w:p>
        </w:tc>
        <w:tc>
          <w:tcPr>
            <w:tcW w:w="5796" w:type="dxa"/>
          </w:tcPr>
          <w:p w14:paraId="3F64E4B2" w14:textId="77777777" w:rsidR="00D73F81" w:rsidRPr="00290754" w:rsidRDefault="00D73F81" w:rsidP="00D73F81">
            <w:pPr>
              <w:rPr>
                <w:rFonts w:ascii="Arial" w:hAnsi="Arial" w:cs="Arial"/>
                <w:sz w:val="22"/>
                <w:szCs w:val="22"/>
              </w:rPr>
            </w:pPr>
            <w:r>
              <w:rPr>
                <w:rFonts w:ascii="Arial" w:hAnsi="Arial" w:cs="Arial"/>
                <w:sz w:val="22"/>
                <w:szCs w:val="22"/>
              </w:rPr>
              <w:t>Chris Robinson</w:t>
            </w:r>
            <w:r w:rsidRPr="00290754">
              <w:rPr>
                <w:rFonts w:ascii="Arial" w:hAnsi="Arial" w:cs="Arial"/>
                <w:sz w:val="22"/>
                <w:szCs w:val="22"/>
              </w:rPr>
              <w:t xml:space="preserve">, </w:t>
            </w:r>
            <w:r>
              <w:rPr>
                <w:rFonts w:ascii="Arial" w:hAnsi="Arial" w:cs="Arial"/>
                <w:sz w:val="22"/>
                <w:szCs w:val="22"/>
              </w:rPr>
              <w:t>Environmental Quality Analyst</w:t>
            </w:r>
          </w:p>
          <w:p w14:paraId="75C6068A" w14:textId="1CA65303" w:rsidR="00D73F81" w:rsidRDefault="00D73F81" w:rsidP="00D73F81">
            <w:pPr>
              <w:rPr>
                <w:rFonts w:ascii="Arial" w:hAnsi="Arial"/>
                <w:sz w:val="22"/>
              </w:rPr>
            </w:pPr>
            <w:r>
              <w:rPr>
                <w:rFonts w:ascii="Arial" w:hAnsi="Arial" w:cs="Arial"/>
                <w:sz w:val="22"/>
                <w:szCs w:val="22"/>
              </w:rPr>
              <w:t>616-286-0083</w:t>
            </w:r>
          </w:p>
        </w:tc>
      </w:tr>
    </w:tbl>
    <w:p w14:paraId="181043A7" w14:textId="77777777" w:rsidR="00D73F81" w:rsidRDefault="00D73F81" w:rsidP="00D73F81">
      <w:pPr>
        <w:jc w:val="both"/>
        <w:rPr>
          <w:rFonts w:ascii="Arial" w:hAnsi="Arial"/>
          <w:sz w:val="22"/>
        </w:rPr>
      </w:pPr>
    </w:p>
    <w:p w14:paraId="43000F92" w14:textId="77777777" w:rsidR="00D73F81" w:rsidRDefault="00D73F81" w:rsidP="00D73F81">
      <w:pPr>
        <w:rPr>
          <w:rFonts w:ascii="Arial" w:hAnsi="Arial"/>
          <w:b/>
          <w:sz w:val="22"/>
          <w:u w:val="single"/>
        </w:rPr>
      </w:pPr>
      <w:bookmarkStart w:id="55" w:name="_Toc482691123"/>
      <w:r>
        <w:rPr>
          <w:rFonts w:ascii="Arial" w:hAnsi="Arial"/>
          <w:b/>
          <w:sz w:val="22"/>
          <w:u w:val="single"/>
        </w:rPr>
        <w:t>Summary of Pertinent Comments</w:t>
      </w:r>
      <w:bookmarkEnd w:id="55"/>
    </w:p>
    <w:p w14:paraId="74622CD4" w14:textId="77777777" w:rsidR="00D73F81" w:rsidRDefault="00D73F81" w:rsidP="00D73F81">
      <w:pPr>
        <w:rPr>
          <w:rFonts w:ascii="Arial" w:hAnsi="Arial"/>
          <w:b/>
          <w:sz w:val="22"/>
          <w:u w:val="single"/>
        </w:rPr>
      </w:pPr>
    </w:p>
    <w:p w14:paraId="755EA438" w14:textId="556E9004" w:rsidR="00D73F81" w:rsidRDefault="00D73F81" w:rsidP="00D73F81">
      <w:pPr>
        <w:outlineLvl w:val="0"/>
        <w:rPr>
          <w:rFonts w:ascii="Arial" w:hAnsi="Arial"/>
          <w:sz w:val="22"/>
        </w:rPr>
      </w:pPr>
      <w:r>
        <w:rPr>
          <w:rFonts w:ascii="Arial" w:hAnsi="Arial"/>
          <w:sz w:val="22"/>
        </w:rPr>
        <w:t>No pertinent comments were received during the 30-day public comment period.</w:t>
      </w:r>
    </w:p>
    <w:p w14:paraId="73F8963D" w14:textId="77777777" w:rsidR="00D73F81" w:rsidRDefault="00D73F81" w:rsidP="00D73F81">
      <w:pPr>
        <w:rPr>
          <w:rFonts w:ascii="Arial" w:hAnsi="Arial"/>
          <w:b/>
          <w:sz w:val="22"/>
        </w:rPr>
      </w:pPr>
    </w:p>
    <w:p w14:paraId="22A888D0" w14:textId="4081FE3D" w:rsidR="00D73F81" w:rsidRDefault="00D73F81" w:rsidP="00D73F81">
      <w:pPr>
        <w:rPr>
          <w:rFonts w:ascii="Arial" w:hAnsi="Arial"/>
          <w:b/>
          <w:sz w:val="22"/>
          <w:u w:val="single"/>
        </w:rPr>
      </w:pPr>
      <w:bookmarkStart w:id="56" w:name="_Toc482691124"/>
      <w:r>
        <w:rPr>
          <w:rFonts w:ascii="Arial" w:hAnsi="Arial"/>
          <w:b/>
          <w:sz w:val="22"/>
          <w:u w:val="single"/>
        </w:rPr>
        <w:t xml:space="preserve">Changes to the </w:t>
      </w:r>
      <w:r>
        <w:rPr>
          <w:rFonts w:ascii="Arial" w:hAnsi="Arial" w:cs="Arial"/>
          <w:b/>
          <w:sz w:val="22"/>
          <w:szCs w:val="22"/>
          <w:u w:val="single"/>
        </w:rPr>
        <w:t>July 4, 2022</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56"/>
    </w:p>
    <w:p w14:paraId="369567B5" w14:textId="77777777" w:rsidR="00D73F81" w:rsidRDefault="00D73F81" w:rsidP="00D73F81">
      <w:pPr>
        <w:rPr>
          <w:rFonts w:ascii="Arial" w:hAnsi="Arial"/>
          <w:b/>
          <w:sz w:val="22"/>
        </w:rPr>
      </w:pPr>
    </w:p>
    <w:p w14:paraId="1CB863EC" w14:textId="4418C299" w:rsidR="00D73F81" w:rsidRDefault="00D73F81" w:rsidP="00D73F81">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4AC41BFD" w14:textId="760C8464" w:rsidR="006F42E9" w:rsidRDefault="006F42E9">
      <w:pPr>
        <w:rPr>
          <w:rFonts w:ascii="Arial" w:hAnsi="Arial" w:cs="Arial"/>
          <w:sz w:val="22"/>
          <w:szCs w:val="22"/>
        </w:rPr>
      </w:pPr>
      <w:r>
        <w:rPr>
          <w:rFonts w:ascii="Arial" w:hAnsi="Arial" w:cs="Arial"/>
          <w:sz w:val="22"/>
          <w:szCs w:val="22"/>
        </w:rPr>
        <w:br w:type="page"/>
      </w:r>
    </w:p>
    <w:p w14:paraId="3DBC88AB" w14:textId="77777777" w:rsidR="006F42E9" w:rsidRDefault="006F42E9" w:rsidP="006F42E9">
      <w:pPr>
        <w:pStyle w:val="Header"/>
        <w:tabs>
          <w:tab w:val="clear" w:pos="4320"/>
          <w:tab w:val="clear" w:pos="8640"/>
        </w:tabs>
        <w:rPr>
          <w:rFonts w:ascii="Arial" w:hAnsi="Arial"/>
          <w:sz w:val="18"/>
        </w:rPr>
      </w:pPr>
      <w:bookmarkStart w:id="57" w:name="_Toc480878636"/>
      <w:bookmarkStart w:id="58" w:name="_Toc480946132"/>
      <w:bookmarkStart w:id="59" w:name="_Toc480946829"/>
      <w:bookmarkStart w:id="60" w:name="_Toc482691139"/>
      <w:bookmarkStart w:id="61" w:name="_Toc482691554"/>
      <w:bookmarkStart w:id="62" w:name="_Toc482692702"/>
      <w:bookmarkStart w:id="63" w:name="_Toc482694687"/>
      <w:bookmarkStart w:id="64" w:name="_Toc484839979"/>
      <w:bookmarkStart w:id="65" w:name="_Toc490982026"/>
    </w:p>
    <w:bookmarkEnd w:id="57"/>
    <w:bookmarkEnd w:id="58"/>
    <w:bookmarkEnd w:id="59"/>
    <w:bookmarkEnd w:id="60"/>
    <w:bookmarkEnd w:id="61"/>
    <w:bookmarkEnd w:id="62"/>
    <w:bookmarkEnd w:id="63"/>
    <w:bookmarkEnd w:id="64"/>
    <w:bookmarkEnd w:id="65"/>
    <w:tbl>
      <w:tblPr>
        <w:tblW w:w="10620" w:type="dxa"/>
        <w:tblInd w:w="18" w:type="dxa"/>
        <w:tblLayout w:type="fixed"/>
        <w:tblLook w:val="0000" w:firstRow="0" w:lastRow="0" w:firstColumn="0" w:lastColumn="0" w:noHBand="0" w:noVBand="0"/>
      </w:tblPr>
      <w:tblGrid>
        <w:gridCol w:w="2250"/>
        <w:gridCol w:w="5670"/>
        <w:gridCol w:w="2700"/>
      </w:tblGrid>
      <w:tr w:rsidR="006F42E9" w14:paraId="6A83DAF6" w14:textId="77777777" w:rsidTr="006F5251">
        <w:tc>
          <w:tcPr>
            <w:tcW w:w="2250" w:type="dxa"/>
          </w:tcPr>
          <w:p w14:paraId="04D3E2DD" w14:textId="77777777" w:rsidR="006F42E9" w:rsidRDefault="006F42E9" w:rsidP="006F5251">
            <w:pPr>
              <w:jc w:val="center"/>
              <w:rPr>
                <w:rFonts w:ascii="Arial" w:hAnsi="Arial"/>
                <w:sz w:val="16"/>
              </w:rPr>
            </w:pPr>
          </w:p>
        </w:tc>
        <w:tc>
          <w:tcPr>
            <w:tcW w:w="5670" w:type="dxa"/>
          </w:tcPr>
          <w:p w14:paraId="4FB2EA7D" w14:textId="77777777" w:rsidR="006F42E9" w:rsidRDefault="006F42E9" w:rsidP="006F5251">
            <w:pPr>
              <w:ind w:left="-108" w:right="-108"/>
              <w:jc w:val="center"/>
              <w:rPr>
                <w:rFonts w:ascii="Arial" w:hAnsi="Arial"/>
              </w:rPr>
            </w:pPr>
            <w:r>
              <w:rPr>
                <w:rFonts w:ascii="Arial" w:hAnsi="Arial"/>
              </w:rPr>
              <w:t>Michigan Department of Environment, Great Lakes, and Energy</w:t>
            </w:r>
          </w:p>
          <w:p w14:paraId="1DDA8BB6" w14:textId="77777777" w:rsidR="006F42E9" w:rsidRDefault="006F42E9" w:rsidP="006F5251">
            <w:pPr>
              <w:jc w:val="center"/>
              <w:rPr>
                <w:rFonts w:ascii="Arial" w:hAnsi="Arial"/>
                <w:sz w:val="16"/>
              </w:rPr>
            </w:pPr>
            <w:r>
              <w:rPr>
                <w:rFonts w:ascii="Arial" w:hAnsi="Arial"/>
              </w:rPr>
              <w:t>Air Quality Division</w:t>
            </w:r>
          </w:p>
        </w:tc>
        <w:tc>
          <w:tcPr>
            <w:tcW w:w="2700" w:type="dxa"/>
          </w:tcPr>
          <w:p w14:paraId="642E97D6" w14:textId="77777777" w:rsidR="006F42E9" w:rsidRDefault="006F42E9" w:rsidP="006F5251">
            <w:pPr>
              <w:jc w:val="center"/>
              <w:rPr>
                <w:rFonts w:ascii="Arial" w:hAnsi="Arial"/>
                <w:sz w:val="16"/>
              </w:rPr>
            </w:pPr>
          </w:p>
        </w:tc>
      </w:tr>
      <w:tr w:rsidR="006F42E9" w14:paraId="3AD435B6" w14:textId="77777777" w:rsidTr="006F5251">
        <w:trPr>
          <w:cantSplit/>
          <w:trHeight w:val="333"/>
        </w:trPr>
        <w:tc>
          <w:tcPr>
            <w:tcW w:w="2250" w:type="dxa"/>
          </w:tcPr>
          <w:p w14:paraId="5F73F09F" w14:textId="77777777" w:rsidR="006F42E9" w:rsidRPr="009330F4" w:rsidRDefault="006F42E9" w:rsidP="006F5251">
            <w:pPr>
              <w:pStyle w:val="Header"/>
              <w:jc w:val="center"/>
              <w:rPr>
                <w:rFonts w:ascii="Arial" w:hAnsi="Arial"/>
                <w:b/>
                <w:sz w:val="16"/>
              </w:rPr>
            </w:pPr>
            <w:r w:rsidRPr="009330F4">
              <w:rPr>
                <w:rFonts w:ascii="Arial" w:hAnsi="Arial"/>
                <w:b/>
                <w:sz w:val="16"/>
              </w:rPr>
              <w:t>State Registration Number</w:t>
            </w:r>
          </w:p>
        </w:tc>
        <w:tc>
          <w:tcPr>
            <w:tcW w:w="5670" w:type="dxa"/>
          </w:tcPr>
          <w:p w14:paraId="7DE2FB1E" w14:textId="77777777" w:rsidR="006F42E9" w:rsidRDefault="006F42E9" w:rsidP="006F5251">
            <w:pPr>
              <w:jc w:val="center"/>
              <w:rPr>
                <w:rFonts w:ascii="Arial" w:hAnsi="Arial"/>
                <w:b/>
                <w:sz w:val="28"/>
              </w:rPr>
            </w:pPr>
            <w:r>
              <w:rPr>
                <w:rFonts w:ascii="Arial" w:hAnsi="Arial"/>
                <w:b/>
                <w:sz w:val="28"/>
              </w:rPr>
              <w:t>RENEWABLE OPERATING PERMIT</w:t>
            </w:r>
          </w:p>
        </w:tc>
        <w:tc>
          <w:tcPr>
            <w:tcW w:w="2700" w:type="dxa"/>
          </w:tcPr>
          <w:p w14:paraId="07C8BBAB" w14:textId="77777777" w:rsidR="006F42E9" w:rsidRPr="009330F4" w:rsidRDefault="006F42E9" w:rsidP="006F5251">
            <w:pPr>
              <w:jc w:val="center"/>
              <w:rPr>
                <w:rFonts w:ascii="Arial" w:hAnsi="Arial"/>
                <w:b/>
                <w:sz w:val="16"/>
              </w:rPr>
            </w:pPr>
            <w:r w:rsidRPr="009330F4">
              <w:rPr>
                <w:rFonts w:ascii="Arial" w:hAnsi="Arial"/>
                <w:b/>
                <w:sz w:val="16"/>
              </w:rPr>
              <w:t>ROP Number</w:t>
            </w:r>
          </w:p>
        </w:tc>
      </w:tr>
      <w:tr w:rsidR="006F42E9" w:rsidRPr="00295AB6" w14:paraId="11FC6904" w14:textId="77777777" w:rsidTr="006F5251">
        <w:trPr>
          <w:cantSplit/>
          <w:trHeight w:val="428"/>
        </w:trPr>
        <w:tc>
          <w:tcPr>
            <w:tcW w:w="2250" w:type="dxa"/>
            <w:tcBorders>
              <w:bottom w:val="nil"/>
            </w:tcBorders>
          </w:tcPr>
          <w:p w14:paraId="7A1D4F7F" w14:textId="77777777" w:rsidR="006F42E9" w:rsidRPr="00295AB6" w:rsidRDefault="006F42E9" w:rsidP="006F5251">
            <w:pPr>
              <w:pStyle w:val="Header"/>
              <w:jc w:val="center"/>
              <w:rPr>
                <w:rFonts w:ascii="Arial" w:hAnsi="Arial"/>
                <w:sz w:val="22"/>
                <w:szCs w:val="22"/>
              </w:rPr>
            </w:pPr>
            <w:bookmarkStart w:id="66" w:name="Text2"/>
            <w:r w:rsidRPr="00295AB6">
              <w:rPr>
                <w:rFonts w:ascii="Arial" w:hAnsi="Arial" w:cs="Arial"/>
                <w:noProof/>
                <w:sz w:val="22"/>
                <w:szCs w:val="22"/>
              </w:rPr>
              <w:t>A5858</w:t>
            </w:r>
            <w:bookmarkEnd w:id="66"/>
          </w:p>
        </w:tc>
        <w:tc>
          <w:tcPr>
            <w:tcW w:w="5670" w:type="dxa"/>
            <w:tcBorders>
              <w:bottom w:val="nil"/>
            </w:tcBorders>
          </w:tcPr>
          <w:p w14:paraId="517FA6CF" w14:textId="4E843BB5" w:rsidR="006F42E9" w:rsidRPr="00295AB6" w:rsidRDefault="00357C68" w:rsidP="006F5251">
            <w:pPr>
              <w:pStyle w:val="Heading1"/>
              <w:spacing w:before="120"/>
              <w:rPr>
                <w:sz w:val="22"/>
              </w:rPr>
            </w:pPr>
            <w:bookmarkStart w:id="67" w:name="_Toc495294695"/>
            <w:bookmarkStart w:id="68" w:name="_Toc184308487"/>
            <w:r w:rsidRPr="00295AB6">
              <w:rPr>
                <w:rFonts w:cs="Arial"/>
                <w:noProof/>
                <w:sz w:val="22"/>
                <w:szCs w:val="22"/>
              </w:rPr>
              <w:t>O</w:t>
            </w:r>
            <w:r w:rsidR="007C2699" w:rsidRPr="00295AB6">
              <w:rPr>
                <w:rFonts w:cs="Arial"/>
                <w:noProof/>
                <w:sz w:val="22"/>
                <w:szCs w:val="22"/>
              </w:rPr>
              <w:t xml:space="preserve">ctober </w:t>
            </w:r>
            <w:r w:rsidRPr="00295AB6">
              <w:rPr>
                <w:rFonts w:cs="Arial"/>
                <w:noProof/>
                <w:sz w:val="22"/>
                <w:szCs w:val="22"/>
              </w:rPr>
              <w:t>17, 2024</w:t>
            </w:r>
            <w:r w:rsidR="006F42E9" w:rsidRPr="00295AB6">
              <w:rPr>
                <w:sz w:val="22"/>
              </w:rPr>
              <w:t xml:space="preserve"> - STAFF REPORT FOR RULE 216(2) MINOR MODIFICATION</w:t>
            </w:r>
            <w:bookmarkEnd w:id="67"/>
            <w:bookmarkEnd w:id="68"/>
          </w:p>
        </w:tc>
        <w:tc>
          <w:tcPr>
            <w:tcW w:w="2700" w:type="dxa"/>
            <w:tcBorders>
              <w:bottom w:val="nil"/>
            </w:tcBorders>
          </w:tcPr>
          <w:p w14:paraId="292F2DCA" w14:textId="77777777" w:rsidR="006F42E9" w:rsidRPr="00295AB6" w:rsidRDefault="006F42E9" w:rsidP="006F5251">
            <w:pPr>
              <w:pStyle w:val="Header"/>
              <w:jc w:val="center"/>
              <w:rPr>
                <w:rFonts w:ascii="Arial" w:hAnsi="Arial"/>
                <w:sz w:val="22"/>
                <w:szCs w:val="22"/>
              </w:rPr>
            </w:pPr>
            <w:bookmarkStart w:id="69" w:name="Text18"/>
            <w:r w:rsidRPr="00295AB6">
              <w:rPr>
                <w:rFonts w:ascii="Arial" w:hAnsi="Arial" w:cs="Arial"/>
                <w:noProof/>
                <w:sz w:val="22"/>
                <w:szCs w:val="22"/>
              </w:rPr>
              <w:t>MI-ROP-A5858-2022a</w:t>
            </w:r>
            <w:bookmarkEnd w:id="69"/>
          </w:p>
        </w:tc>
      </w:tr>
    </w:tbl>
    <w:p w14:paraId="1B556EA2" w14:textId="77777777" w:rsidR="006F42E9" w:rsidRPr="00295AB6" w:rsidRDefault="006F42E9" w:rsidP="006F42E9">
      <w:pPr>
        <w:jc w:val="both"/>
        <w:rPr>
          <w:rFonts w:ascii="Arial" w:hAnsi="Arial"/>
          <w:sz w:val="22"/>
        </w:rPr>
      </w:pPr>
    </w:p>
    <w:p w14:paraId="37820ED3" w14:textId="77777777" w:rsidR="006F42E9" w:rsidRPr="00295AB6" w:rsidRDefault="006F42E9" w:rsidP="006F42E9">
      <w:pPr>
        <w:rPr>
          <w:rFonts w:ascii="Arial" w:hAnsi="Arial"/>
          <w:b/>
          <w:sz w:val="22"/>
          <w:u w:val="single"/>
        </w:rPr>
      </w:pPr>
      <w:bookmarkStart w:id="70" w:name="_Toc482691140"/>
      <w:r w:rsidRPr="00295AB6">
        <w:rPr>
          <w:rFonts w:ascii="Arial" w:hAnsi="Arial"/>
          <w:b/>
          <w:sz w:val="22"/>
          <w:u w:val="single"/>
        </w:rPr>
        <w:t>Purpose</w:t>
      </w:r>
      <w:bookmarkEnd w:id="70"/>
    </w:p>
    <w:p w14:paraId="137F838E" w14:textId="77777777" w:rsidR="006F42E9" w:rsidRPr="00295AB6" w:rsidRDefault="006F42E9" w:rsidP="006F42E9">
      <w:pPr>
        <w:rPr>
          <w:rFonts w:ascii="Arial" w:hAnsi="Arial"/>
          <w:sz w:val="22"/>
        </w:rPr>
      </w:pPr>
    </w:p>
    <w:p w14:paraId="1DE69C54" w14:textId="77777777" w:rsidR="006F42E9" w:rsidRPr="00295AB6" w:rsidRDefault="006F42E9" w:rsidP="006F42E9">
      <w:pPr>
        <w:jc w:val="both"/>
        <w:rPr>
          <w:rFonts w:ascii="Arial" w:hAnsi="Arial"/>
          <w:sz w:val="22"/>
        </w:rPr>
      </w:pPr>
      <w:r w:rsidRPr="00295AB6">
        <w:rPr>
          <w:rFonts w:ascii="Arial" w:hAnsi="Arial"/>
          <w:sz w:val="22"/>
        </w:rPr>
        <w:t xml:space="preserve">On </w:t>
      </w:r>
      <w:r w:rsidRPr="00295AB6">
        <w:rPr>
          <w:rFonts w:ascii="Arial" w:hAnsi="Arial" w:cs="Arial"/>
          <w:noProof/>
          <w:sz w:val="22"/>
          <w:szCs w:val="22"/>
        </w:rPr>
        <w:t>September 20, 2022</w:t>
      </w:r>
      <w:r w:rsidRPr="00295AB6">
        <w:rPr>
          <w:rFonts w:ascii="Arial" w:hAnsi="Arial"/>
          <w:sz w:val="22"/>
        </w:rPr>
        <w:t>, the Department of Environment, Great Lakes, and Energy (EGLE), Air Quality Division (AQD), approved and issued Renewable Operating Permit (</w:t>
      </w:r>
      <w:smartTag w:uri="urn:schemas-microsoft-com:office:smarttags" w:element="stockticker">
        <w:r w:rsidRPr="00295AB6">
          <w:rPr>
            <w:rFonts w:ascii="Arial" w:hAnsi="Arial"/>
            <w:sz w:val="22"/>
          </w:rPr>
          <w:t>ROP</w:t>
        </w:r>
      </w:smartTag>
      <w:r w:rsidRPr="00295AB6">
        <w:rPr>
          <w:rFonts w:ascii="Arial" w:hAnsi="Arial"/>
          <w:sz w:val="22"/>
        </w:rPr>
        <w:t xml:space="preserve">) No. </w:t>
      </w:r>
      <w:r w:rsidRPr="00295AB6">
        <w:rPr>
          <w:rFonts w:ascii="Arial" w:hAnsi="Arial" w:cs="Arial"/>
          <w:noProof/>
          <w:sz w:val="22"/>
          <w:szCs w:val="22"/>
        </w:rPr>
        <w:t>MI-ROP-A5858-2022</w:t>
      </w:r>
      <w:r w:rsidRPr="00295AB6">
        <w:rPr>
          <w:rFonts w:ascii="Arial" w:hAnsi="Arial"/>
          <w:sz w:val="22"/>
        </w:rPr>
        <w:t xml:space="preserve"> to </w:t>
      </w:r>
      <w:r w:rsidRPr="00295AB6">
        <w:rPr>
          <w:rFonts w:ascii="Arial" w:hAnsi="Arial" w:cs="Arial"/>
          <w:noProof/>
          <w:sz w:val="22"/>
          <w:szCs w:val="22"/>
        </w:rPr>
        <w:t>Mead Johnson &amp; Company, LLC</w:t>
      </w:r>
      <w:r w:rsidRPr="00295AB6">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295AB6">
          <w:rPr>
            <w:rFonts w:ascii="Arial" w:hAnsi="Arial"/>
            <w:sz w:val="22"/>
          </w:rPr>
          <w:t>ROP</w:t>
        </w:r>
      </w:smartTag>
      <w:r w:rsidRPr="00295AB6">
        <w:rPr>
          <w:rFonts w:ascii="Arial" w:hAnsi="Arial"/>
          <w:sz w:val="22"/>
        </w:rPr>
        <w:t xml:space="preserve"> as described in Rule 216.  The purpose of this Staff Report is to describe the changes that were made to the </w:t>
      </w:r>
      <w:smartTag w:uri="urn:schemas-microsoft-com:office:smarttags" w:element="stockticker">
        <w:r w:rsidRPr="00295AB6">
          <w:rPr>
            <w:rFonts w:ascii="Arial" w:hAnsi="Arial"/>
            <w:sz w:val="22"/>
          </w:rPr>
          <w:t>ROP</w:t>
        </w:r>
      </w:smartTag>
      <w:r w:rsidRPr="00295AB6">
        <w:rPr>
          <w:rFonts w:ascii="Arial" w:hAnsi="Arial"/>
          <w:sz w:val="22"/>
        </w:rPr>
        <w:t xml:space="preserve"> pursuant to Rule 216(2).   </w:t>
      </w:r>
    </w:p>
    <w:p w14:paraId="33080FC5" w14:textId="77777777" w:rsidR="006F42E9" w:rsidRPr="00295AB6" w:rsidRDefault="006F42E9" w:rsidP="006F42E9">
      <w:pPr>
        <w:jc w:val="both"/>
        <w:rPr>
          <w:rFonts w:ascii="Arial" w:hAnsi="Arial"/>
          <w:sz w:val="22"/>
        </w:rPr>
      </w:pPr>
    </w:p>
    <w:p w14:paraId="5751B675" w14:textId="77777777" w:rsidR="006F42E9" w:rsidRPr="00295AB6" w:rsidRDefault="006F42E9" w:rsidP="006F42E9">
      <w:pPr>
        <w:rPr>
          <w:rFonts w:ascii="Arial" w:hAnsi="Arial"/>
          <w:b/>
          <w:sz w:val="22"/>
          <w:u w:val="single"/>
        </w:rPr>
      </w:pPr>
      <w:r w:rsidRPr="00295AB6">
        <w:rPr>
          <w:rFonts w:ascii="Arial" w:hAnsi="Arial"/>
          <w:b/>
          <w:sz w:val="22"/>
          <w:u w:val="single"/>
        </w:rPr>
        <w:t>General Information</w:t>
      </w:r>
    </w:p>
    <w:p w14:paraId="74D181B0" w14:textId="77777777" w:rsidR="006F42E9" w:rsidRPr="00295AB6" w:rsidRDefault="006F42E9" w:rsidP="006F42E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95AB6" w:rsidRPr="00295AB6" w14:paraId="6E6F20F7" w14:textId="77777777" w:rsidTr="006F5251">
        <w:tc>
          <w:tcPr>
            <w:tcW w:w="4464" w:type="dxa"/>
          </w:tcPr>
          <w:p w14:paraId="0C29C4CF" w14:textId="77777777" w:rsidR="006F42E9" w:rsidRDefault="006F42E9" w:rsidP="006F5251">
            <w:pPr>
              <w:rPr>
                <w:rFonts w:ascii="Arial" w:hAnsi="Arial" w:cs="Arial"/>
                <w:sz w:val="22"/>
                <w:szCs w:val="22"/>
              </w:rPr>
            </w:pPr>
            <w:r w:rsidRPr="00295AB6">
              <w:rPr>
                <w:rFonts w:ascii="Arial" w:hAnsi="Arial" w:cs="Arial"/>
                <w:sz w:val="22"/>
                <w:szCs w:val="22"/>
              </w:rPr>
              <w:t>Responsible Official:</w:t>
            </w:r>
          </w:p>
          <w:p w14:paraId="24693F51" w14:textId="77777777" w:rsidR="00295AB6" w:rsidRPr="00295AB6" w:rsidRDefault="00295AB6" w:rsidP="006F5251">
            <w:pPr>
              <w:rPr>
                <w:rFonts w:ascii="Arial" w:hAnsi="Arial" w:cs="Arial"/>
                <w:sz w:val="22"/>
                <w:szCs w:val="22"/>
              </w:rPr>
            </w:pPr>
          </w:p>
        </w:tc>
        <w:tc>
          <w:tcPr>
            <w:tcW w:w="5796" w:type="dxa"/>
          </w:tcPr>
          <w:p w14:paraId="74AEBBFF" w14:textId="77777777" w:rsidR="006F42E9" w:rsidRPr="00295AB6" w:rsidRDefault="006F42E9" w:rsidP="006F5251">
            <w:pPr>
              <w:rPr>
                <w:rFonts w:ascii="Arial" w:hAnsi="Arial" w:cs="Arial"/>
                <w:sz w:val="22"/>
                <w:szCs w:val="22"/>
              </w:rPr>
            </w:pPr>
            <w:bookmarkStart w:id="71" w:name="Text25"/>
            <w:r w:rsidRPr="00295AB6">
              <w:rPr>
                <w:rFonts w:ascii="Arial" w:hAnsi="Arial" w:cs="Arial"/>
                <w:noProof/>
                <w:sz w:val="22"/>
                <w:szCs w:val="22"/>
              </w:rPr>
              <w:t>Kirk Sakel</w:t>
            </w:r>
            <w:bookmarkEnd w:id="71"/>
            <w:r w:rsidRPr="00295AB6">
              <w:rPr>
                <w:rFonts w:ascii="Arial" w:hAnsi="Arial" w:cs="Arial"/>
                <w:sz w:val="22"/>
                <w:szCs w:val="22"/>
              </w:rPr>
              <w:t xml:space="preserve">, </w:t>
            </w:r>
            <w:bookmarkStart w:id="72" w:name="Text26"/>
            <w:r w:rsidRPr="00295AB6">
              <w:rPr>
                <w:rFonts w:ascii="Arial" w:hAnsi="Arial" w:cs="Arial"/>
                <w:noProof/>
                <w:sz w:val="22"/>
                <w:szCs w:val="22"/>
              </w:rPr>
              <w:t>Site Director</w:t>
            </w:r>
            <w:bookmarkEnd w:id="72"/>
          </w:p>
        </w:tc>
      </w:tr>
      <w:tr w:rsidR="00295AB6" w:rsidRPr="00295AB6" w14:paraId="15B40F8A" w14:textId="77777777" w:rsidTr="006F5251">
        <w:tc>
          <w:tcPr>
            <w:tcW w:w="4464" w:type="dxa"/>
          </w:tcPr>
          <w:p w14:paraId="3850A356" w14:textId="77777777" w:rsidR="006F42E9" w:rsidRPr="00295AB6" w:rsidRDefault="006F42E9" w:rsidP="006F5251">
            <w:pPr>
              <w:tabs>
                <w:tab w:val="center" w:pos="2124"/>
              </w:tabs>
              <w:rPr>
                <w:rFonts w:ascii="Arial" w:hAnsi="Arial" w:cs="Arial"/>
                <w:sz w:val="22"/>
                <w:szCs w:val="22"/>
              </w:rPr>
            </w:pPr>
            <w:r w:rsidRPr="00295AB6">
              <w:rPr>
                <w:rFonts w:ascii="Arial" w:hAnsi="Arial" w:cs="Arial"/>
                <w:sz w:val="22"/>
                <w:szCs w:val="22"/>
              </w:rPr>
              <w:t>AQD Contact:</w:t>
            </w:r>
          </w:p>
        </w:tc>
        <w:tc>
          <w:tcPr>
            <w:tcW w:w="5796" w:type="dxa"/>
          </w:tcPr>
          <w:p w14:paraId="0896DA9C" w14:textId="77777777" w:rsidR="006F42E9" w:rsidRPr="00295AB6" w:rsidRDefault="006F42E9" w:rsidP="006F5251">
            <w:pPr>
              <w:rPr>
                <w:rFonts w:ascii="Arial" w:hAnsi="Arial" w:cs="Arial"/>
                <w:sz w:val="22"/>
                <w:szCs w:val="22"/>
              </w:rPr>
            </w:pPr>
            <w:r w:rsidRPr="00295AB6">
              <w:rPr>
                <w:rFonts w:ascii="Arial" w:hAnsi="Arial" w:cs="Arial"/>
                <w:noProof/>
                <w:sz w:val="22"/>
                <w:szCs w:val="22"/>
              </w:rPr>
              <w:t>Caryn Owens</w:t>
            </w:r>
            <w:r w:rsidRPr="00295AB6">
              <w:rPr>
                <w:rFonts w:ascii="Arial" w:hAnsi="Arial" w:cs="Arial"/>
                <w:sz w:val="22"/>
                <w:szCs w:val="22"/>
              </w:rPr>
              <w:t xml:space="preserve">, </w:t>
            </w:r>
            <w:r w:rsidRPr="00295AB6">
              <w:rPr>
                <w:rFonts w:ascii="Arial" w:hAnsi="Arial" w:cs="Arial"/>
                <w:noProof/>
                <w:sz w:val="22"/>
                <w:szCs w:val="22"/>
              </w:rPr>
              <w:t>Senior Environmental Engineer</w:t>
            </w:r>
          </w:p>
          <w:p w14:paraId="1E4D4746" w14:textId="77777777" w:rsidR="006F42E9" w:rsidRPr="00295AB6" w:rsidRDefault="006F42E9" w:rsidP="006F5251">
            <w:pPr>
              <w:rPr>
                <w:rFonts w:ascii="Arial" w:hAnsi="Arial" w:cs="Arial"/>
                <w:sz w:val="22"/>
                <w:szCs w:val="22"/>
              </w:rPr>
            </w:pPr>
            <w:r w:rsidRPr="00295AB6">
              <w:rPr>
                <w:rFonts w:ascii="Arial" w:hAnsi="Arial" w:cs="Arial"/>
                <w:noProof/>
                <w:sz w:val="22"/>
                <w:szCs w:val="22"/>
              </w:rPr>
              <w:t>231-878-6688</w:t>
            </w:r>
          </w:p>
        </w:tc>
      </w:tr>
      <w:tr w:rsidR="00295AB6" w:rsidRPr="00295AB6" w14:paraId="3FD07C42" w14:textId="77777777" w:rsidTr="006F5251">
        <w:tc>
          <w:tcPr>
            <w:tcW w:w="4464" w:type="dxa"/>
          </w:tcPr>
          <w:p w14:paraId="37C4E312" w14:textId="77777777" w:rsidR="006F42E9" w:rsidRPr="00295AB6" w:rsidRDefault="006F42E9" w:rsidP="006F5251">
            <w:pPr>
              <w:rPr>
                <w:rFonts w:ascii="Arial" w:hAnsi="Arial" w:cs="Arial"/>
                <w:sz w:val="22"/>
                <w:szCs w:val="22"/>
              </w:rPr>
            </w:pPr>
            <w:r w:rsidRPr="00295AB6">
              <w:rPr>
                <w:rFonts w:ascii="Arial" w:hAnsi="Arial" w:cs="Arial"/>
                <w:sz w:val="22"/>
                <w:szCs w:val="22"/>
              </w:rPr>
              <w:t>Application Number:</w:t>
            </w:r>
          </w:p>
        </w:tc>
        <w:tc>
          <w:tcPr>
            <w:tcW w:w="5796" w:type="dxa"/>
          </w:tcPr>
          <w:p w14:paraId="1747FD63" w14:textId="77777777" w:rsidR="006F42E9" w:rsidRPr="00295AB6" w:rsidRDefault="006F42E9" w:rsidP="006F5251">
            <w:pPr>
              <w:rPr>
                <w:rFonts w:ascii="Arial" w:hAnsi="Arial" w:cs="Arial"/>
                <w:sz w:val="22"/>
                <w:szCs w:val="22"/>
              </w:rPr>
            </w:pPr>
            <w:bookmarkStart w:id="73" w:name="Text16"/>
            <w:r w:rsidRPr="00295AB6">
              <w:rPr>
                <w:rFonts w:ascii="Arial" w:hAnsi="Arial" w:cs="Arial"/>
                <w:noProof/>
                <w:sz w:val="22"/>
                <w:szCs w:val="22"/>
              </w:rPr>
              <w:t>202400153</w:t>
            </w:r>
            <w:bookmarkEnd w:id="73"/>
          </w:p>
        </w:tc>
      </w:tr>
      <w:tr w:rsidR="006F42E9" w:rsidRPr="00295AB6" w14:paraId="1A7B694B" w14:textId="77777777" w:rsidTr="006F5251">
        <w:tc>
          <w:tcPr>
            <w:tcW w:w="4464" w:type="dxa"/>
          </w:tcPr>
          <w:p w14:paraId="3C3BB9C8" w14:textId="77777777" w:rsidR="006F42E9" w:rsidRPr="00295AB6" w:rsidRDefault="006F42E9" w:rsidP="006F5251">
            <w:pPr>
              <w:rPr>
                <w:rFonts w:ascii="Arial" w:hAnsi="Arial" w:cs="Arial"/>
                <w:sz w:val="22"/>
                <w:szCs w:val="22"/>
              </w:rPr>
            </w:pPr>
            <w:r w:rsidRPr="00295AB6">
              <w:rPr>
                <w:rFonts w:ascii="Arial" w:hAnsi="Arial" w:cs="Arial"/>
                <w:sz w:val="22"/>
                <w:szCs w:val="22"/>
              </w:rPr>
              <w:t>Date Application for Minor Modification was Submitted:</w:t>
            </w:r>
          </w:p>
        </w:tc>
        <w:tc>
          <w:tcPr>
            <w:tcW w:w="5796" w:type="dxa"/>
          </w:tcPr>
          <w:p w14:paraId="3DD7CA5F" w14:textId="77777777" w:rsidR="006F42E9" w:rsidRPr="00295AB6" w:rsidRDefault="006F42E9" w:rsidP="006F5251">
            <w:pPr>
              <w:rPr>
                <w:rFonts w:ascii="Arial" w:hAnsi="Arial" w:cs="Arial"/>
                <w:sz w:val="22"/>
                <w:szCs w:val="22"/>
              </w:rPr>
            </w:pPr>
            <w:bookmarkStart w:id="74" w:name="Rule216_Ap_Date1"/>
            <w:r w:rsidRPr="00295AB6">
              <w:rPr>
                <w:rFonts w:ascii="Arial" w:hAnsi="Arial" w:cs="Arial"/>
                <w:noProof/>
                <w:sz w:val="22"/>
                <w:szCs w:val="22"/>
              </w:rPr>
              <w:t>September 19, 2024</w:t>
            </w:r>
            <w:bookmarkEnd w:id="74"/>
          </w:p>
        </w:tc>
      </w:tr>
    </w:tbl>
    <w:p w14:paraId="0B83205D" w14:textId="77777777" w:rsidR="006F42E9" w:rsidRPr="00295AB6" w:rsidRDefault="006F42E9" w:rsidP="006F42E9">
      <w:pPr>
        <w:rPr>
          <w:rFonts w:ascii="Arial" w:hAnsi="Arial"/>
          <w:sz w:val="22"/>
        </w:rPr>
      </w:pPr>
    </w:p>
    <w:p w14:paraId="407D5984" w14:textId="77777777" w:rsidR="006F42E9" w:rsidRPr="00295AB6" w:rsidRDefault="006F42E9" w:rsidP="006F42E9">
      <w:pPr>
        <w:rPr>
          <w:rFonts w:ascii="Arial" w:hAnsi="Arial"/>
          <w:b/>
          <w:sz w:val="22"/>
          <w:u w:val="single"/>
        </w:rPr>
      </w:pPr>
      <w:r w:rsidRPr="00295AB6">
        <w:rPr>
          <w:rFonts w:ascii="Arial" w:hAnsi="Arial"/>
          <w:b/>
          <w:sz w:val="22"/>
          <w:u w:val="single"/>
        </w:rPr>
        <w:t>Regulatory Analysis</w:t>
      </w:r>
    </w:p>
    <w:p w14:paraId="23DFEC9B" w14:textId="77777777" w:rsidR="006F42E9" w:rsidRPr="00295AB6" w:rsidRDefault="006F42E9" w:rsidP="006F42E9">
      <w:pPr>
        <w:rPr>
          <w:rFonts w:ascii="Arial" w:hAnsi="Arial"/>
          <w:sz w:val="22"/>
        </w:rPr>
      </w:pPr>
    </w:p>
    <w:p w14:paraId="6084AD01" w14:textId="77777777" w:rsidR="006F42E9" w:rsidRPr="00295AB6" w:rsidRDefault="006F42E9" w:rsidP="006F42E9">
      <w:pPr>
        <w:jc w:val="both"/>
        <w:rPr>
          <w:rFonts w:ascii="Arial" w:hAnsi="Arial"/>
          <w:sz w:val="22"/>
        </w:rPr>
      </w:pPr>
      <w:r w:rsidRPr="00295AB6">
        <w:rPr>
          <w:rFonts w:ascii="Arial" w:hAnsi="Arial"/>
          <w:sz w:val="22"/>
        </w:rPr>
        <w:t>The AQD has determined that the change requested by the stationary source meets the qualifications for a Minor Modification pursuant to Rule 216(2).</w:t>
      </w:r>
    </w:p>
    <w:p w14:paraId="5CEDF021" w14:textId="77777777" w:rsidR="006F42E9" w:rsidRPr="00295AB6" w:rsidRDefault="006F42E9" w:rsidP="006F42E9">
      <w:pPr>
        <w:rPr>
          <w:rFonts w:ascii="Arial" w:hAnsi="Arial"/>
          <w:b/>
          <w:sz w:val="22"/>
        </w:rPr>
      </w:pPr>
    </w:p>
    <w:p w14:paraId="2F2209FD" w14:textId="77777777" w:rsidR="006F42E9" w:rsidRPr="00295AB6" w:rsidRDefault="006F42E9" w:rsidP="006F42E9">
      <w:pPr>
        <w:rPr>
          <w:rFonts w:ascii="Arial" w:hAnsi="Arial"/>
          <w:b/>
          <w:sz w:val="22"/>
          <w:u w:val="single"/>
        </w:rPr>
      </w:pPr>
      <w:r w:rsidRPr="00295AB6">
        <w:rPr>
          <w:rFonts w:ascii="Arial" w:hAnsi="Arial"/>
          <w:b/>
          <w:sz w:val="22"/>
          <w:u w:val="single"/>
        </w:rPr>
        <w:t>Description of Changes to the ROP</w:t>
      </w:r>
    </w:p>
    <w:p w14:paraId="47E60D3F" w14:textId="77777777" w:rsidR="006F42E9" w:rsidRPr="00295AB6" w:rsidRDefault="006F42E9" w:rsidP="006F42E9">
      <w:pPr>
        <w:rPr>
          <w:rFonts w:ascii="Arial" w:hAnsi="Arial" w:cs="Arial"/>
          <w:noProof/>
          <w:sz w:val="22"/>
          <w:szCs w:val="22"/>
        </w:rPr>
      </w:pPr>
    </w:p>
    <w:p w14:paraId="5F96F7A9" w14:textId="11FD02FF" w:rsidR="006F42E9" w:rsidRPr="00295AB6" w:rsidRDefault="006F42E9" w:rsidP="006F42E9">
      <w:pPr>
        <w:rPr>
          <w:rFonts w:ascii="Arial" w:hAnsi="Arial" w:cs="Arial"/>
          <w:noProof/>
          <w:sz w:val="22"/>
          <w:szCs w:val="22"/>
        </w:rPr>
      </w:pPr>
      <w:bookmarkStart w:id="75" w:name="text21"/>
      <w:r w:rsidRPr="00295AB6">
        <w:rPr>
          <w:rFonts w:ascii="Arial" w:hAnsi="Arial" w:cs="Arial"/>
          <w:noProof/>
          <w:sz w:val="22"/>
          <w:szCs w:val="22"/>
        </w:rPr>
        <w:t xml:space="preserve">Minor Modification Number 202400153 was to incorporate PTI </w:t>
      </w:r>
      <w:r w:rsidR="00295AB6">
        <w:rPr>
          <w:rFonts w:ascii="Arial" w:hAnsi="Arial" w:cs="Arial"/>
          <w:noProof/>
          <w:sz w:val="22"/>
          <w:szCs w:val="22"/>
        </w:rPr>
        <w:t xml:space="preserve">No. </w:t>
      </w:r>
      <w:r w:rsidRPr="00295AB6">
        <w:rPr>
          <w:rFonts w:ascii="Arial" w:hAnsi="Arial" w:cs="Arial"/>
          <w:noProof/>
          <w:sz w:val="22"/>
          <w:szCs w:val="22"/>
        </w:rPr>
        <w:t xml:space="preserve">42-08C into the ROP which was to install a new 9,000-gallon digest tank and remove older tanks. </w:t>
      </w:r>
      <w:r w:rsidR="00295AB6">
        <w:rPr>
          <w:rFonts w:ascii="Arial" w:hAnsi="Arial" w:cs="Arial"/>
          <w:noProof/>
          <w:sz w:val="22"/>
          <w:szCs w:val="22"/>
        </w:rPr>
        <w:t xml:space="preserve"> </w:t>
      </w:r>
      <w:r w:rsidRPr="00295AB6">
        <w:rPr>
          <w:rFonts w:ascii="Arial" w:hAnsi="Arial" w:cs="Arial"/>
          <w:noProof/>
          <w:sz w:val="22"/>
          <w:szCs w:val="22"/>
        </w:rPr>
        <w:t xml:space="preserve">PTI </w:t>
      </w:r>
      <w:r w:rsidR="00295AB6">
        <w:rPr>
          <w:rFonts w:ascii="Arial" w:hAnsi="Arial" w:cs="Arial"/>
          <w:noProof/>
          <w:sz w:val="22"/>
          <w:szCs w:val="22"/>
        </w:rPr>
        <w:t xml:space="preserve">No. </w:t>
      </w:r>
      <w:r w:rsidR="00E67641" w:rsidRPr="00295AB6">
        <w:rPr>
          <w:rFonts w:ascii="Arial" w:hAnsi="Arial" w:cs="Arial"/>
          <w:noProof/>
          <w:sz w:val="22"/>
          <w:szCs w:val="22"/>
        </w:rPr>
        <w:t>42</w:t>
      </w:r>
      <w:r w:rsidRPr="00295AB6">
        <w:rPr>
          <w:rFonts w:ascii="Arial" w:hAnsi="Arial" w:cs="Arial"/>
          <w:noProof/>
          <w:sz w:val="22"/>
          <w:szCs w:val="22"/>
        </w:rPr>
        <w:t xml:space="preserve">-08C was not required to go through the public participation process. </w:t>
      </w:r>
      <w:bookmarkEnd w:id="75"/>
    </w:p>
    <w:p w14:paraId="3DA7FD10" w14:textId="77777777" w:rsidR="006F42E9" w:rsidRPr="00295AB6" w:rsidRDefault="006F42E9" w:rsidP="006F42E9">
      <w:pPr>
        <w:rPr>
          <w:rFonts w:ascii="Arial" w:hAnsi="Arial" w:cs="Arial"/>
          <w:noProof/>
          <w:sz w:val="22"/>
          <w:szCs w:val="22"/>
        </w:rPr>
      </w:pPr>
    </w:p>
    <w:p w14:paraId="70A43383" w14:textId="77777777" w:rsidR="006F42E9" w:rsidRPr="00295AB6" w:rsidRDefault="006F42E9" w:rsidP="006F42E9">
      <w:pPr>
        <w:rPr>
          <w:rFonts w:ascii="Arial" w:hAnsi="Arial"/>
          <w:b/>
          <w:sz w:val="22"/>
          <w:u w:val="single"/>
        </w:rPr>
      </w:pPr>
      <w:r w:rsidRPr="00295AB6">
        <w:rPr>
          <w:rFonts w:ascii="Arial" w:hAnsi="Arial"/>
          <w:b/>
          <w:sz w:val="22"/>
          <w:u w:val="single"/>
        </w:rPr>
        <w:t>Compliance Status</w:t>
      </w:r>
    </w:p>
    <w:p w14:paraId="66592D96" w14:textId="77777777" w:rsidR="006F42E9" w:rsidRPr="00295AB6" w:rsidRDefault="006F42E9" w:rsidP="006F42E9">
      <w:pPr>
        <w:rPr>
          <w:rFonts w:ascii="Arial" w:hAnsi="Arial"/>
          <w:sz w:val="22"/>
        </w:rPr>
      </w:pPr>
    </w:p>
    <w:p w14:paraId="0636BD38" w14:textId="77777777" w:rsidR="006F42E9" w:rsidRDefault="006F42E9" w:rsidP="006F42E9">
      <w:pPr>
        <w:jc w:val="both"/>
        <w:rPr>
          <w:rFonts w:ascii="Arial" w:hAnsi="Arial"/>
          <w:sz w:val="22"/>
        </w:rPr>
      </w:pPr>
      <w:r w:rsidRPr="00295AB6">
        <w:rPr>
          <w:rFonts w:ascii="Arial" w:hAnsi="Arial"/>
          <w:sz w:val="22"/>
        </w:rPr>
        <w:t xml:space="preserve">The AQD finds that the stationary source is expected to be in compliance with all applicable </w:t>
      </w:r>
      <w:r>
        <w:rPr>
          <w:rFonts w:ascii="Arial" w:hAnsi="Arial"/>
          <w:sz w:val="22"/>
        </w:rPr>
        <w:t xml:space="preserve">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7D05CC21" w14:textId="77777777" w:rsidR="006F42E9" w:rsidRDefault="006F42E9" w:rsidP="006F42E9">
      <w:pPr>
        <w:jc w:val="both"/>
        <w:rPr>
          <w:rFonts w:ascii="Arial" w:hAnsi="Arial"/>
          <w:sz w:val="22"/>
        </w:rPr>
      </w:pPr>
    </w:p>
    <w:p w14:paraId="6275166E" w14:textId="77777777" w:rsidR="006F42E9" w:rsidRDefault="006F42E9" w:rsidP="006F42E9">
      <w:pPr>
        <w:rPr>
          <w:rFonts w:ascii="Arial" w:hAnsi="Arial"/>
          <w:b/>
          <w:sz w:val="22"/>
          <w:u w:val="single"/>
        </w:rPr>
      </w:pPr>
      <w:r>
        <w:rPr>
          <w:rFonts w:ascii="Arial" w:hAnsi="Arial"/>
          <w:b/>
          <w:sz w:val="22"/>
          <w:u w:val="single"/>
        </w:rPr>
        <w:t>Action Taken by EGLE</w:t>
      </w:r>
    </w:p>
    <w:p w14:paraId="40EA7152" w14:textId="77777777" w:rsidR="006F42E9" w:rsidRDefault="006F42E9" w:rsidP="006F42E9">
      <w:pPr>
        <w:rPr>
          <w:rFonts w:ascii="Arial" w:hAnsi="Arial"/>
          <w:sz w:val="22"/>
        </w:rPr>
      </w:pPr>
    </w:p>
    <w:p w14:paraId="593FE0CB" w14:textId="5A4FFB2F" w:rsidR="000F73C3" w:rsidRPr="006F42E9" w:rsidRDefault="006F42E9" w:rsidP="0024506D">
      <w:pPr>
        <w:jc w:val="both"/>
        <w:rPr>
          <w:rFonts w:ascii="Arial" w:hAnsi="Arial"/>
          <w:sz w:val="22"/>
        </w:rPr>
      </w:pPr>
      <w:r>
        <w:rPr>
          <w:rFonts w:ascii="Arial" w:hAnsi="Arial"/>
          <w:sz w:val="22"/>
        </w:rPr>
        <w:t>The AQD proposes to approve a Minor Modification to ROP No</w:t>
      </w:r>
      <w:r w:rsidRPr="00295AB6">
        <w:rPr>
          <w:rFonts w:ascii="Arial" w:hAnsi="Arial"/>
          <w:sz w:val="22"/>
        </w:rPr>
        <w:t xml:space="preserve">. </w:t>
      </w:r>
      <w:r w:rsidRPr="00295AB6">
        <w:rPr>
          <w:rFonts w:ascii="Arial" w:hAnsi="Arial" w:cs="Arial"/>
          <w:noProof/>
          <w:sz w:val="22"/>
          <w:szCs w:val="22"/>
        </w:rPr>
        <w:t>MI-ROP-A5858-2022</w:t>
      </w:r>
      <w:r w:rsidRPr="00295AB6">
        <w:rPr>
          <w:rFonts w:ascii="Arial" w:hAnsi="Arial"/>
          <w:sz w:val="22"/>
        </w:rPr>
        <w:t xml:space="preserve">, as requested by </w:t>
      </w:r>
      <w:r>
        <w:rPr>
          <w:rFonts w:ascii="Arial" w:hAnsi="Arial"/>
          <w:sz w:val="22"/>
        </w:rPr>
        <w:t xml:space="preserve">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sectPr w:rsidR="000F73C3" w:rsidRPr="006F42E9">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B5033" w14:textId="77777777" w:rsidR="00A8521D" w:rsidRDefault="00A8521D">
      <w:r>
        <w:separator/>
      </w:r>
    </w:p>
  </w:endnote>
  <w:endnote w:type="continuationSeparator" w:id="0">
    <w:p w14:paraId="77445460" w14:textId="77777777" w:rsidR="00A8521D" w:rsidRDefault="00A8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4DB3F"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C7797"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0A41"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3E921A1"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3756A" w14:textId="77777777" w:rsidR="00A8521D" w:rsidRDefault="00A8521D">
      <w:r>
        <w:separator/>
      </w:r>
    </w:p>
  </w:footnote>
  <w:footnote w:type="continuationSeparator" w:id="0">
    <w:p w14:paraId="074AD38A" w14:textId="77777777" w:rsidR="00A8521D" w:rsidRDefault="00A8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65263"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6B1FC"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9C91"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C7991"/>
    <w:multiLevelType w:val="multilevel"/>
    <w:tmpl w:val="E5741034"/>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5139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3300476">
    <w:abstractNumId w:val="1"/>
  </w:num>
  <w:num w:numId="3" w16cid:durableId="728839838">
    <w:abstractNumId w:val="4"/>
  </w:num>
  <w:num w:numId="4" w16cid:durableId="1077288974">
    <w:abstractNumId w:val="9"/>
  </w:num>
  <w:num w:numId="5" w16cid:durableId="985747391">
    <w:abstractNumId w:val="6"/>
  </w:num>
  <w:num w:numId="6" w16cid:durableId="2013333617">
    <w:abstractNumId w:val="7"/>
  </w:num>
  <w:num w:numId="7" w16cid:durableId="2632955">
    <w:abstractNumId w:val="10"/>
  </w:num>
  <w:num w:numId="8" w16cid:durableId="33892696">
    <w:abstractNumId w:val="8"/>
  </w:num>
  <w:num w:numId="9" w16cid:durableId="807211956">
    <w:abstractNumId w:val="11"/>
  </w:num>
  <w:num w:numId="10" w16cid:durableId="94912223">
    <w:abstractNumId w:val="12"/>
  </w:num>
  <w:num w:numId="11" w16cid:durableId="1091586130">
    <w:abstractNumId w:val="2"/>
  </w:num>
  <w:num w:numId="12" w16cid:durableId="431097442">
    <w:abstractNumId w:val="5"/>
  </w:num>
  <w:num w:numId="13" w16cid:durableId="1554925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1D"/>
    <w:rsid w:val="00000404"/>
    <w:rsid w:val="0000071F"/>
    <w:rsid w:val="00002399"/>
    <w:rsid w:val="00003880"/>
    <w:rsid w:val="00003D79"/>
    <w:rsid w:val="00010B28"/>
    <w:rsid w:val="0001165D"/>
    <w:rsid w:val="000135AB"/>
    <w:rsid w:val="00013B2D"/>
    <w:rsid w:val="00015B63"/>
    <w:rsid w:val="00015BCA"/>
    <w:rsid w:val="00015E48"/>
    <w:rsid w:val="0002265B"/>
    <w:rsid w:val="00022808"/>
    <w:rsid w:val="000237D9"/>
    <w:rsid w:val="0002430E"/>
    <w:rsid w:val="00024FAE"/>
    <w:rsid w:val="0002548F"/>
    <w:rsid w:val="00026AB8"/>
    <w:rsid w:val="00026FE4"/>
    <w:rsid w:val="0003136C"/>
    <w:rsid w:val="00033B14"/>
    <w:rsid w:val="00034F9E"/>
    <w:rsid w:val="00035898"/>
    <w:rsid w:val="00036C22"/>
    <w:rsid w:val="00044E0B"/>
    <w:rsid w:val="0004693A"/>
    <w:rsid w:val="00053310"/>
    <w:rsid w:val="00057978"/>
    <w:rsid w:val="00060FD0"/>
    <w:rsid w:val="00065579"/>
    <w:rsid w:val="00070A73"/>
    <w:rsid w:val="00070B20"/>
    <w:rsid w:val="00082A06"/>
    <w:rsid w:val="00083979"/>
    <w:rsid w:val="00086493"/>
    <w:rsid w:val="0008740D"/>
    <w:rsid w:val="000901C4"/>
    <w:rsid w:val="0009079D"/>
    <w:rsid w:val="000969C1"/>
    <w:rsid w:val="00096A47"/>
    <w:rsid w:val="000A3504"/>
    <w:rsid w:val="000A463D"/>
    <w:rsid w:val="000A53A9"/>
    <w:rsid w:val="000B29D6"/>
    <w:rsid w:val="000B7449"/>
    <w:rsid w:val="000B78C9"/>
    <w:rsid w:val="000C1E62"/>
    <w:rsid w:val="000C35CB"/>
    <w:rsid w:val="000C4F65"/>
    <w:rsid w:val="000C7F27"/>
    <w:rsid w:val="000D6F52"/>
    <w:rsid w:val="000E1BBC"/>
    <w:rsid w:val="000E2E60"/>
    <w:rsid w:val="000E43A8"/>
    <w:rsid w:val="000E73AD"/>
    <w:rsid w:val="000E781D"/>
    <w:rsid w:val="000F1C90"/>
    <w:rsid w:val="000F32F4"/>
    <w:rsid w:val="000F73C3"/>
    <w:rsid w:val="000F7668"/>
    <w:rsid w:val="001002E3"/>
    <w:rsid w:val="0010034C"/>
    <w:rsid w:val="00100562"/>
    <w:rsid w:val="001012E5"/>
    <w:rsid w:val="00102B51"/>
    <w:rsid w:val="0010361E"/>
    <w:rsid w:val="00107814"/>
    <w:rsid w:val="001111DD"/>
    <w:rsid w:val="00111DE5"/>
    <w:rsid w:val="00113B82"/>
    <w:rsid w:val="001159B4"/>
    <w:rsid w:val="00115DF5"/>
    <w:rsid w:val="00116B62"/>
    <w:rsid w:val="00123005"/>
    <w:rsid w:val="0012305E"/>
    <w:rsid w:val="001233EC"/>
    <w:rsid w:val="00123C00"/>
    <w:rsid w:val="00124B16"/>
    <w:rsid w:val="001269C0"/>
    <w:rsid w:val="001301E9"/>
    <w:rsid w:val="00135426"/>
    <w:rsid w:val="00137218"/>
    <w:rsid w:val="00140ECB"/>
    <w:rsid w:val="001429D1"/>
    <w:rsid w:val="00142DA1"/>
    <w:rsid w:val="00142E85"/>
    <w:rsid w:val="0014659D"/>
    <w:rsid w:val="001466BD"/>
    <w:rsid w:val="001466CA"/>
    <w:rsid w:val="00150C8E"/>
    <w:rsid w:val="00153D66"/>
    <w:rsid w:val="00154568"/>
    <w:rsid w:val="001605E3"/>
    <w:rsid w:val="00161412"/>
    <w:rsid w:val="00161D0E"/>
    <w:rsid w:val="00162667"/>
    <w:rsid w:val="001633A6"/>
    <w:rsid w:val="001647D7"/>
    <w:rsid w:val="00167B85"/>
    <w:rsid w:val="00172178"/>
    <w:rsid w:val="001723A8"/>
    <w:rsid w:val="00172BD9"/>
    <w:rsid w:val="00175DF5"/>
    <w:rsid w:val="00177285"/>
    <w:rsid w:val="001801BE"/>
    <w:rsid w:val="001810BA"/>
    <w:rsid w:val="0018163D"/>
    <w:rsid w:val="00182993"/>
    <w:rsid w:val="00185993"/>
    <w:rsid w:val="001900AD"/>
    <w:rsid w:val="00191106"/>
    <w:rsid w:val="001923CC"/>
    <w:rsid w:val="001A21E9"/>
    <w:rsid w:val="001A6D8D"/>
    <w:rsid w:val="001B1BE4"/>
    <w:rsid w:val="001B1FAE"/>
    <w:rsid w:val="001B4250"/>
    <w:rsid w:val="001B5D76"/>
    <w:rsid w:val="001B634B"/>
    <w:rsid w:val="001C0336"/>
    <w:rsid w:val="001C1A98"/>
    <w:rsid w:val="001C2052"/>
    <w:rsid w:val="001C45A8"/>
    <w:rsid w:val="001D0502"/>
    <w:rsid w:val="001D0646"/>
    <w:rsid w:val="001D3045"/>
    <w:rsid w:val="001D6B5F"/>
    <w:rsid w:val="001D7607"/>
    <w:rsid w:val="001E3D60"/>
    <w:rsid w:val="001E6273"/>
    <w:rsid w:val="001F0508"/>
    <w:rsid w:val="001F1448"/>
    <w:rsid w:val="001F287A"/>
    <w:rsid w:val="001F2F32"/>
    <w:rsid w:val="001F3B26"/>
    <w:rsid w:val="001F5847"/>
    <w:rsid w:val="001F742A"/>
    <w:rsid w:val="00201CC7"/>
    <w:rsid w:val="0020224E"/>
    <w:rsid w:val="00203061"/>
    <w:rsid w:val="00203E24"/>
    <w:rsid w:val="00204A58"/>
    <w:rsid w:val="002065AF"/>
    <w:rsid w:val="00220D9A"/>
    <w:rsid w:val="00222544"/>
    <w:rsid w:val="002229BE"/>
    <w:rsid w:val="00226144"/>
    <w:rsid w:val="00226BBE"/>
    <w:rsid w:val="0022752F"/>
    <w:rsid w:val="002315E7"/>
    <w:rsid w:val="00231A25"/>
    <w:rsid w:val="0023247F"/>
    <w:rsid w:val="00235CBD"/>
    <w:rsid w:val="00235D44"/>
    <w:rsid w:val="00237F04"/>
    <w:rsid w:val="00240431"/>
    <w:rsid w:val="00244C2B"/>
    <w:rsid w:val="0024506D"/>
    <w:rsid w:val="00250171"/>
    <w:rsid w:val="00251166"/>
    <w:rsid w:val="002518EB"/>
    <w:rsid w:val="0025199F"/>
    <w:rsid w:val="002519D9"/>
    <w:rsid w:val="00252680"/>
    <w:rsid w:val="00253504"/>
    <w:rsid w:val="00255E2E"/>
    <w:rsid w:val="00262557"/>
    <w:rsid w:val="00272528"/>
    <w:rsid w:val="002728F4"/>
    <w:rsid w:val="00273E90"/>
    <w:rsid w:val="002744B8"/>
    <w:rsid w:val="002745BB"/>
    <w:rsid w:val="00283279"/>
    <w:rsid w:val="00283DF7"/>
    <w:rsid w:val="00284660"/>
    <w:rsid w:val="002903A5"/>
    <w:rsid w:val="00290754"/>
    <w:rsid w:val="002920A4"/>
    <w:rsid w:val="0029379E"/>
    <w:rsid w:val="00295AB6"/>
    <w:rsid w:val="00295DEB"/>
    <w:rsid w:val="00295FBF"/>
    <w:rsid w:val="002961E7"/>
    <w:rsid w:val="002A0191"/>
    <w:rsid w:val="002A1E3D"/>
    <w:rsid w:val="002A2CD3"/>
    <w:rsid w:val="002A418D"/>
    <w:rsid w:val="002A48ED"/>
    <w:rsid w:val="002A4D61"/>
    <w:rsid w:val="002A55C8"/>
    <w:rsid w:val="002A5B17"/>
    <w:rsid w:val="002A5C01"/>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2F7EDF"/>
    <w:rsid w:val="003023FC"/>
    <w:rsid w:val="00302FA1"/>
    <w:rsid w:val="003049AC"/>
    <w:rsid w:val="003058E6"/>
    <w:rsid w:val="003061C0"/>
    <w:rsid w:val="00306FD5"/>
    <w:rsid w:val="00310006"/>
    <w:rsid w:val="0031080C"/>
    <w:rsid w:val="003173E8"/>
    <w:rsid w:val="00333AE9"/>
    <w:rsid w:val="00335641"/>
    <w:rsid w:val="00337750"/>
    <w:rsid w:val="00340C1D"/>
    <w:rsid w:val="00345D9F"/>
    <w:rsid w:val="0034680F"/>
    <w:rsid w:val="00347E5D"/>
    <w:rsid w:val="00350573"/>
    <w:rsid w:val="00351A39"/>
    <w:rsid w:val="00351B4A"/>
    <w:rsid w:val="00351F7C"/>
    <w:rsid w:val="003533D0"/>
    <w:rsid w:val="00354260"/>
    <w:rsid w:val="003546A9"/>
    <w:rsid w:val="00355F38"/>
    <w:rsid w:val="00357C68"/>
    <w:rsid w:val="00363292"/>
    <w:rsid w:val="003637D0"/>
    <w:rsid w:val="00365B5A"/>
    <w:rsid w:val="0036784E"/>
    <w:rsid w:val="00371521"/>
    <w:rsid w:val="00372E82"/>
    <w:rsid w:val="00373775"/>
    <w:rsid w:val="003741D7"/>
    <w:rsid w:val="00376F31"/>
    <w:rsid w:val="00377200"/>
    <w:rsid w:val="00377850"/>
    <w:rsid w:val="00383482"/>
    <w:rsid w:val="00383DD1"/>
    <w:rsid w:val="00383E34"/>
    <w:rsid w:val="00385544"/>
    <w:rsid w:val="003876FC"/>
    <w:rsid w:val="00387A7B"/>
    <w:rsid w:val="00391974"/>
    <w:rsid w:val="00392731"/>
    <w:rsid w:val="003946CC"/>
    <w:rsid w:val="003950E9"/>
    <w:rsid w:val="0039520D"/>
    <w:rsid w:val="003955A4"/>
    <w:rsid w:val="00397B4E"/>
    <w:rsid w:val="003A0C78"/>
    <w:rsid w:val="003A1467"/>
    <w:rsid w:val="003A2108"/>
    <w:rsid w:val="003A75B8"/>
    <w:rsid w:val="003B1393"/>
    <w:rsid w:val="003B36CE"/>
    <w:rsid w:val="003B3A3A"/>
    <w:rsid w:val="003B430D"/>
    <w:rsid w:val="003B5E83"/>
    <w:rsid w:val="003C4613"/>
    <w:rsid w:val="003C4B9D"/>
    <w:rsid w:val="003C6F2A"/>
    <w:rsid w:val="003D6336"/>
    <w:rsid w:val="003D678B"/>
    <w:rsid w:val="003D6A01"/>
    <w:rsid w:val="003D6B07"/>
    <w:rsid w:val="003D6C8F"/>
    <w:rsid w:val="003D6E85"/>
    <w:rsid w:val="003E3ECF"/>
    <w:rsid w:val="003E54BC"/>
    <w:rsid w:val="003E6F49"/>
    <w:rsid w:val="003E7301"/>
    <w:rsid w:val="003F16E7"/>
    <w:rsid w:val="003F18CA"/>
    <w:rsid w:val="003F318D"/>
    <w:rsid w:val="003F3BC4"/>
    <w:rsid w:val="003F5570"/>
    <w:rsid w:val="0040112A"/>
    <w:rsid w:val="00402D14"/>
    <w:rsid w:val="00403632"/>
    <w:rsid w:val="004039E8"/>
    <w:rsid w:val="00411971"/>
    <w:rsid w:val="004127B6"/>
    <w:rsid w:val="00425C80"/>
    <w:rsid w:val="004266E1"/>
    <w:rsid w:val="0042796E"/>
    <w:rsid w:val="00431623"/>
    <w:rsid w:val="00433BF1"/>
    <w:rsid w:val="00433C6D"/>
    <w:rsid w:val="00436CA9"/>
    <w:rsid w:val="00437C6E"/>
    <w:rsid w:val="00441393"/>
    <w:rsid w:val="00442327"/>
    <w:rsid w:val="00443561"/>
    <w:rsid w:val="00444D94"/>
    <w:rsid w:val="00444F0F"/>
    <w:rsid w:val="004454BE"/>
    <w:rsid w:val="00445883"/>
    <w:rsid w:val="004458EE"/>
    <w:rsid w:val="004466FF"/>
    <w:rsid w:val="004514E9"/>
    <w:rsid w:val="00451C04"/>
    <w:rsid w:val="00453219"/>
    <w:rsid w:val="004541F4"/>
    <w:rsid w:val="00455F45"/>
    <w:rsid w:val="004577DE"/>
    <w:rsid w:val="004628A4"/>
    <w:rsid w:val="0046544B"/>
    <w:rsid w:val="0046570B"/>
    <w:rsid w:val="004670B5"/>
    <w:rsid w:val="00470765"/>
    <w:rsid w:val="00474ADF"/>
    <w:rsid w:val="00474C32"/>
    <w:rsid w:val="00475BD8"/>
    <w:rsid w:val="00477C93"/>
    <w:rsid w:val="00481F2F"/>
    <w:rsid w:val="0048277E"/>
    <w:rsid w:val="00482E94"/>
    <w:rsid w:val="00484D1D"/>
    <w:rsid w:val="00485373"/>
    <w:rsid w:val="00485F9B"/>
    <w:rsid w:val="00491EF2"/>
    <w:rsid w:val="0049200A"/>
    <w:rsid w:val="00493484"/>
    <w:rsid w:val="004948C1"/>
    <w:rsid w:val="004A6FD2"/>
    <w:rsid w:val="004B0773"/>
    <w:rsid w:val="004B2A6F"/>
    <w:rsid w:val="004B3242"/>
    <w:rsid w:val="004B44A9"/>
    <w:rsid w:val="004B4D8B"/>
    <w:rsid w:val="004B6B17"/>
    <w:rsid w:val="004C033D"/>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1738"/>
    <w:rsid w:val="004F283B"/>
    <w:rsid w:val="004F30E1"/>
    <w:rsid w:val="004F66D7"/>
    <w:rsid w:val="004F6C98"/>
    <w:rsid w:val="00502068"/>
    <w:rsid w:val="0050260F"/>
    <w:rsid w:val="00506F9E"/>
    <w:rsid w:val="0050744F"/>
    <w:rsid w:val="005122AD"/>
    <w:rsid w:val="005200EF"/>
    <w:rsid w:val="005204BA"/>
    <w:rsid w:val="005224A0"/>
    <w:rsid w:val="00532985"/>
    <w:rsid w:val="0053606A"/>
    <w:rsid w:val="00537997"/>
    <w:rsid w:val="005426C1"/>
    <w:rsid w:val="00543A02"/>
    <w:rsid w:val="00543DF8"/>
    <w:rsid w:val="005451BC"/>
    <w:rsid w:val="0055232C"/>
    <w:rsid w:val="0055244E"/>
    <w:rsid w:val="005530C6"/>
    <w:rsid w:val="005553AB"/>
    <w:rsid w:val="005619EA"/>
    <w:rsid w:val="00562E17"/>
    <w:rsid w:val="00562E6E"/>
    <w:rsid w:val="00566446"/>
    <w:rsid w:val="00570468"/>
    <w:rsid w:val="00572826"/>
    <w:rsid w:val="005728E4"/>
    <w:rsid w:val="00572F51"/>
    <w:rsid w:val="0057400E"/>
    <w:rsid w:val="005750EF"/>
    <w:rsid w:val="005758FF"/>
    <w:rsid w:val="005768C3"/>
    <w:rsid w:val="00587FAA"/>
    <w:rsid w:val="0059043D"/>
    <w:rsid w:val="0059259B"/>
    <w:rsid w:val="00592AAD"/>
    <w:rsid w:val="00592ED5"/>
    <w:rsid w:val="00596804"/>
    <w:rsid w:val="00596B15"/>
    <w:rsid w:val="00596B35"/>
    <w:rsid w:val="00597110"/>
    <w:rsid w:val="00597E47"/>
    <w:rsid w:val="005A054B"/>
    <w:rsid w:val="005A1999"/>
    <w:rsid w:val="005A222E"/>
    <w:rsid w:val="005A3EC2"/>
    <w:rsid w:val="005A5063"/>
    <w:rsid w:val="005A6987"/>
    <w:rsid w:val="005A6EA0"/>
    <w:rsid w:val="005A70C4"/>
    <w:rsid w:val="005B08A1"/>
    <w:rsid w:val="005B162E"/>
    <w:rsid w:val="005B31CC"/>
    <w:rsid w:val="005B3B35"/>
    <w:rsid w:val="005B4FCA"/>
    <w:rsid w:val="005C0334"/>
    <w:rsid w:val="005C0D69"/>
    <w:rsid w:val="005C345E"/>
    <w:rsid w:val="005C4415"/>
    <w:rsid w:val="005C5A73"/>
    <w:rsid w:val="005C6D87"/>
    <w:rsid w:val="005C6DFC"/>
    <w:rsid w:val="005D0722"/>
    <w:rsid w:val="005D3DDD"/>
    <w:rsid w:val="005D5AB8"/>
    <w:rsid w:val="005E2621"/>
    <w:rsid w:val="005E5143"/>
    <w:rsid w:val="005E7221"/>
    <w:rsid w:val="005F17A4"/>
    <w:rsid w:val="005F1B8C"/>
    <w:rsid w:val="005F1FFC"/>
    <w:rsid w:val="005F3D3A"/>
    <w:rsid w:val="00600D78"/>
    <w:rsid w:val="00602B31"/>
    <w:rsid w:val="0060352A"/>
    <w:rsid w:val="00604E76"/>
    <w:rsid w:val="006051CB"/>
    <w:rsid w:val="00606414"/>
    <w:rsid w:val="00610D52"/>
    <w:rsid w:val="00611F67"/>
    <w:rsid w:val="0061207E"/>
    <w:rsid w:val="0061223B"/>
    <w:rsid w:val="006138D1"/>
    <w:rsid w:val="00615F8C"/>
    <w:rsid w:val="00616FFF"/>
    <w:rsid w:val="00621F23"/>
    <w:rsid w:val="00622A39"/>
    <w:rsid w:val="006240B1"/>
    <w:rsid w:val="00630490"/>
    <w:rsid w:val="006335CA"/>
    <w:rsid w:val="00633724"/>
    <w:rsid w:val="006414DE"/>
    <w:rsid w:val="00643E45"/>
    <w:rsid w:val="00643FF9"/>
    <w:rsid w:val="00644234"/>
    <w:rsid w:val="00644884"/>
    <w:rsid w:val="00644FAC"/>
    <w:rsid w:val="006461E5"/>
    <w:rsid w:val="00647809"/>
    <w:rsid w:val="00651F0D"/>
    <w:rsid w:val="00653550"/>
    <w:rsid w:val="00654F9E"/>
    <w:rsid w:val="006552A6"/>
    <w:rsid w:val="00655950"/>
    <w:rsid w:val="00655AFA"/>
    <w:rsid w:val="00656000"/>
    <w:rsid w:val="00656E14"/>
    <w:rsid w:val="00660CFE"/>
    <w:rsid w:val="00660FC2"/>
    <w:rsid w:val="0066564D"/>
    <w:rsid w:val="00665986"/>
    <w:rsid w:val="00666157"/>
    <w:rsid w:val="00667959"/>
    <w:rsid w:val="00670DC2"/>
    <w:rsid w:val="00672218"/>
    <w:rsid w:val="00673A05"/>
    <w:rsid w:val="00675B1A"/>
    <w:rsid w:val="00676680"/>
    <w:rsid w:val="00676CAB"/>
    <w:rsid w:val="00680643"/>
    <w:rsid w:val="0068107C"/>
    <w:rsid w:val="00681601"/>
    <w:rsid w:val="00683CEC"/>
    <w:rsid w:val="00684786"/>
    <w:rsid w:val="0068541F"/>
    <w:rsid w:val="00685A5C"/>
    <w:rsid w:val="00690FF9"/>
    <w:rsid w:val="006929B8"/>
    <w:rsid w:val="0069759E"/>
    <w:rsid w:val="006978FD"/>
    <w:rsid w:val="00697E2F"/>
    <w:rsid w:val="006A2CA7"/>
    <w:rsid w:val="006A3368"/>
    <w:rsid w:val="006A43CB"/>
    <w:rsid w:val="006A4830"/>
    <w:rsid w:val="006A4FC9"/>
    <w:rsid w:val="006A511A"/>
    <w:rsid w:val="006B0886"/>
    <w:rsid w:val="006B4DBB"/>
    <w:rsid w:val="006B7EC5"/>
    <w:rsid w:val="006C0886"/>
    <w:rsid w:val="006C3C89"/>
    <w:rsid w:val="006C5DF1"/>
    <w:rsid w:val="006D288B"/>
    <w:rsid w:val="006D35C5"/>
    <w:rsid w:val="006D57EE"/>
    <w:rsid w:val="006D7383"/>
    <w:rsid w:val="006E04EE"/>
    <w:rsid w:val="006E3E47"/>
    <w:rsid w:val="006F1886"/>
    <w:rsid w:val="006F1894"/>
    <w:rsid w:val="006F25FD"/>
    <w:rsid w:val="006F42E9"/>
    <w:rsid w:val="006F61D2"/>
    <w:rsid w:val="00701F63"/>
    <w:rsid w:val="0070306D"/>
    <w:rsid w:val="00703588"/>
    <w:rsid w:val="00703F50"/>
    <w:rsid w:val="00705C2E"/>
    <w:rsid w:val="00710154"/>
    <w:rsid w:val="00710F06"/>
    <w:rsid w:val="007129B8"/>
    <w:rsid w:val="007140AB"/>
    <w:rsid w:val="00716DF1"/>
    <w:rsid w:val="007174AF"/>
    <w:rsid w:val="00720743"/>
    <w:rsid w:val="00720E5F"/>
    <w:rsid w:val="00721785"/>
    <w:rsid w:val="00723491"/>
    <w:rsid w:val="007248FE"/>
    <w:rsid w:val="00726518"/>
    <w:rsid w:val="00735DA9"/>
    <w:rsid w:val="00736652"/>
    <w:rsid w:val="00740674"/>
    <w:rsid w:val="00742DEE"/>
    <w:rsid w:val="00743A66"/>
    <w:rsid w:val="00745B51"/>
    <w:rsid w:val="007460BC"/>
    <w:rsid w:val="0074639E"/>
    <w:rsid w:val="00746F0A"/>
    <w:rsid w:val="007475F2"/>
    <w:rsid w:val="0075342F"/>
    <w:rsid w:val="00755519"/>
    <w:rsid w:val="00760484"/>
    <w:rsid w:val="00762A17"/>
    <w:rsid w:val="00770784"/>
    <w:rsid w:val="00773C90"/>
    <w:rsid w:val="00777549"/>
    <w:rsid w:val="007805D9"/>
    <w:rsid w:val="00781399"/>
    <w:rsid w:val="00786E12"/>
    <w:rsid w:val="007870F6"/>
    <w:rsid w:val="0079109F"/>
    <w:rsid w:val="007928E8"/>
    <w:rsid w:val="00795CB5"/>
    <w:rsid w:val="00795D6C"/>
    <w:rsid w:val="00796375"/>
    <w:rsid w:val="00796F90"/>
    <w:rsid w:val="00797010"/>
    <w:rsid w:val="007A22BD"/>
    <w:rsid w:val="007A5A0A"/>
    <w:rsid w:val="007A6504"/>
    <w:rsid w:val="007A77F1"/>
    <w:rsid w:val="007B199C"/>
    <w:rsid w:val="007B3858"/>
    <w:rsid w:val="007B4181"/>
    <w:rsid w:val="007B41C7"/>
    <w:rsid w:val="007B4652"/>
    <w:rsid w:val="007B565A"/>
    <w:rsid w:val="007C0501"/>
    <w:rsid w:val="007C1E3C"/>
    <w:rsid w:val="007C2699"/>
    <w:rsid w:val="007C2B15"/>
    <w:rsid w:val="007C416D"/>
    <w:rsid w:val="007C66EE"/>
    <w:rsid w:val="007C7308"/>
    <w:rsid w:val="007D067F"/>
    <w:rsid w:val="007D09D9"/>
    <w:rsid w:val="007D0C4C"/>
    <w:rsid w:val="007D3294"/>
    <w:rsid w:val="007D429F"/>
    <w:rsid w:val="007D4663"/>
    <w:rsid w:val="007D63BD"/>
    <w:rsid w:val="007D7915"/>
    <w:rsid w:val="007E0BD7"/>
    <w:rsid w:val="007E2987"/>
    <w:rsid w:val="007E362B"/>
    <w:rsid w:val="007E39D1"/>
    <w:rsid w:val="007E3C3E"/>
    <w:rsid w:val="007F142F"/>
    <w:rsid w:val="007F3C6F"/>
    <w:rsid w:val="007F3FBA"/>
    <w:rsid w:val="007F62B1"/>
    <w:rsid w:val="007F73D0"/>
    <w:rsid w:val="007F7F56"/>
    <w:rsid w:val="00800330"/>
    <w:rsid w:val="008036F6"/>
    <w:rsid w:val="00803A2F"/>
    <w:rsid w:val="00805D25"/>
    <w:rsid w:val="00813FB1"/>
    <w:rsid w:val="0081631F"/>
    <w:rsid w:val="00820C82"/>
    <w:rsid w:val="00826203"/>
    <w:rsid w:val="00827EF4"/>
    <w:rsid w:val="0083298D"/>
    <w:rsid w:val="00833053"/>
    <w:rsid w:val="00840CB9"/>
    <w:rsid w:val="008418BB"/>
    <w:rsid w:val="008419E3"/>
    <w:rsid w:val="00841C78"/>
    <w:rsid w:val="00844DE4"/>
    <w:rsid w:val="00846C89"/>
    <w:rsid w:val="0084712F"/>
    <w:rsid w:val="0084741D"/>
    <w:rsid w:val="00847E7F"/>
    <w:rsid w:val="0085138A"/>
    <w:rsid w:val="008520A7"/>
    <w:rsid w:val="0085288E"/>
    <w:rsid w:val="008537FA"/>
    <w:rsid w:val="00853AF4"/>
    <w:rsid w:val="00854273"/>
    <w:rsid w:val="008543E7"/>
    <w:rsid w:val="00854F8B"/>
    <w:rsid w:val="0085642C"/>
    <w:rsid w:val="00857B39"/>
    <w:rsid w:val="00861C6E"/>
    <w:rsid w:val="00862EC5"/>
    <w:rsid w:val="00863EC3"/>
    <w:rsid w:val="00864C22"/>
    <w:rsid w:val="008677AC"/>
    <w:rsid w:val="00873B63"/>
    <w:rsid w:val="00874799"/>
    <w:rsid w:val="00874CB0"/>
    <w:rsid w:val="00875D1C"/>
    <w:rsid w:val="00875FB3"/>
    <w:rsid w:val="00876E17"/>
    <w:rsid w:val="008776F1"/>
    <w:rsid w:val="00880972"/>
    <w:rsid w:val="00884CC7"/>
    <w:rsid w:val="008902C9"/>
    <w:rsid w:val="008906DF"/>
    <w:rsid w:val="008929F9"/>
    <w:rsid w:val="00892C98"/>
    <w:rsid w:val="0089312A"/>
    <w:rsid w:val="00893B36"/>
    <w:rsid w:val="00893BBA"/>
    <w:rsid w:val="00893F56"/>
    <w:rsid w:val="00895282"/>
    <w:rsid w:val="0089568C"/>
    <w:rsid w:val="008A0380"/>
    <w:rsid w:val="008A0FF1"/>
    <w:rsid w:val="008A1834"/>
    <w:rsid w:val="008A38F5"/>
    <w:rsid w:val="008B0AB4"/>
    <w:rsid w:val="008B1972"/>
    <w:rsid w:val="008B41E5"/>
    <w:rsid w:val="008B6842"/>
    <w:rsid w:val="008B70E2"/>
    <w:rsid w:val="008B7F9F"/>
    <w:rsid w:val="008C0EAF"/>
    <w:rsid w:val="008C3D85"/>
    <w:rsid w:val="008C63A7"/>
    <w:rsid w:val="008C70BB"/>
    <w:rsid w:val="008C73B2"/>
    <w:rsid w:val="008D0C75"/>
    <w:rsid w:val="008D30F9"/>
    <w:rsid w:val="008D7CDB"/>
    <w:rsid w:val="008E0A68"/>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1C88"/>
    <w:rsid w:val="0091407A"/>
    <w:rsid w:val="009158BE"/>
    <w:rsid w:val="00923129"/>
    <w:rsid w:val="00923ADB"/>
    <w:rsid w:val="00923ED1"/>
    <w:rsid w:val="00935F15"/>
    <w:rsid w:val="0094046A"/>
    <w:rsid w:val="00943279"/>
    <w:rsid w:val="00943838"/>
    <w:rsid w:val="00944137"/>
    <w:rsid w:val="0094599E"/>
    <w:rsid w:val="00946B41"/>
    <w:rsid w:val="0095045E"/>
    <w:rsid w:val="0095187D"/>
    <w:rsid w:val="0095206B"/>
    <w:rsid w:val="009527AC"/>
    <w:rsid w:val="0095312A"/>
    <w:rsid w:val="009531FA"/>
    <w:rsid w:val="009539D8"/>
    <w:rsid w:val="009545AB"/>
    <w:rsid w:val="00955814"/>
    <w:rsid w:val="00956132"/>
    <w:rsid w:val="00956B27"/>
    <w:rsid w:val="009571B1"/>
    <w:rsid w:val="00960BC8"/>
    <w:rsid w:val="00962036"/>
    <w:rsid w:val="00962267"/>
    <w:rsid w:val="00970E8F"/>
    <w:rsid w:val="00971B11"/>
    <w:rsid w:val="009819CF"/>
    <w:rsid w:val="00982658"/>
    <w:rsid w:val="00983014"/>
    <w:rsid w:val="009830F9"/>
    <w:rsid w:val="00983374"/>
    <w:rsid w:val="0098464A"/>
    <w:rsid w:val="00985FF1"/>
    <w:rsid w:val="00991BCF"/>
    <w:rsid w:val="00991E89"/>
    <w:rsid w:val="00991E9D"/>
    <w:rsid w:val="00991F5C"/>
    <w:rsid w:val="00995DE1"/>
    <w:rsid w:val="009970EC"/>
    <w:rsid w:val="009A000C"/>
    <w:rsid w:val="009A21AE"/>
    <w:rsid w:val="009A47F8"/>
    <w:rsid w:val="009A58E1"/>
    <w:rsid w:val="009A5F7D"/>
    <w:rsid w:val="009A6697"/>
    <w:rsid w:val="009A6835"/>
    <w:rsid w:val="009A7D73"/>
    <w:rsid w:val="009B2021"/>
    <w:rsid w:val="009B2268"/>
    <w:rsid w:val="009B3617"/>
    <w:rsid w:val="009B6E18"/>
    <w:rsid w:val="009C19C6"/>
    <w:rsid w:val="009C4E62"/>
    <w:rsid w:val="009C5CE5"/>
    <w:rsid w:val="009C6742"/>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27F6"/>
    <w:rsid w:val="00A35649"/>
    <w:rsid w:val="00A37849"/>
    <w:rsid w:val="00A4048D"/>
    <w:rsid w:val="00A40DFE"/>
    <w:rsid w:val="00A4437C"/>
    <w:rsid w:val="00A444F3"/>
    <w:rsid w:val="00A458A7"/>
    <w:rsid w:val="00A47918"/>
    <w:rsid w:val="00A479C2"/>
    <w:rsid w:val="00A57739"/>
    <w:rsid w:val="00A57799"/>
    <w:rsid w:val="00A61FF1"/>
    <w:rsid w:val="00A62B77"/>
    <w:rsid w:val="00A64289"/>
    <w:rsid w:val="00A6568D"/>
    <w:rsid w:val="00A6653C"/>
    <w:rsid w:val="00A67F55"/>
    <w:rsid w:val="00A711AB"/>
    <w:rsid w:val="00A730BE"/>
    <w:rsid w:val="00A73320"/>
    <w:rsid w:val="00A75567"/>
    <w:rsid w:val="00A7562C"/>
    <w:rsid w:val="00A757D5"/>
    <w:rsid w:val="00A75C83"/>
    <w:rsid w:val="00A82D08"/>
    <w:rsid w:val="00A83416"/>
    <w:rsid w:val="00A8521D"/>
    <w:rsid w:val="00A85B58"/>
    <w:rsid w:val="00A8755E"/>
    <w:rsid w:val="00A94AEF"/>
    <w:rsid w:val="00A9700A"/>
    <w:rsid w:val="00AA0D6E"/>
    <w:rsid w:val="00AA4AB0"/>
    <w:rsid w:val="00AB1054"/>
    <w:rsid w:val="00AB1DA1"/>
    <w:rsid w:val="00AB5A05"/>
    <w:rsid w:val="00AB6F3E"/>
    <w:rsid w:val="00AC069D"/>
    <w:rsid w:val="00AC0D86"/>
    <w:rsid w:val="00AC5456"/>
    <w:rsid w:val="00AD1428"/>
    <w:rsid w:val="00AD6437"/>
    <w:rsid w:val="00AD65E5"/>
    <w:rsid w:val="00AD697A"/>
    <w:rsid w:val="00AD754F"/>
    <w:rsid w:val="00AE061E"/>
    <w:rsid w:val="00AE1678"/>
    <w:rsid w:val="00AE2622"/>
    <w:rsid w:val="00AE2ED9"/>
    <w:rsid w:val="00AE3359"/>
    <w:rsid w:val="00AE42C9"/>
    <w:rsid w:val="00AE5528"/>
    <w:rsid w:val="00AE765F"/>
    <w:rsid w:val="00AF10F4"/>
    <w:rsid w:val="00AF4326"/>
    <w:rsid w:val="00AF5CDE"/>
    <w:rsid w:val="00B008B3"/>
    <w:rsid w:val="00B03817"/>
    <w:rsid w:val="00B03D3A"/>
    <w:rsid w:val="00B04C03"/>
    <w:rsid w:val="00B12089"/>
    <w:rsid w:val="00B12FEE"/>
    <w:rsid w:val="00B17134"/>
    <w:rsid w:val="00B17711"/>
    <w:rsid w:val="00B20017"/>
    <w:rsid w:val="00B20A6D"/>
    <w:rsid w:val="00B25C89"/>
    <w:rsid w:val="00B2681D"/>
    <w:rsid w:val="00B3117B"/>
    <w:rsid w:val="00B333DF"/>
    <w:rsid w:val="00B336B9"/>
    <w:rsid w:val="00B37F1A"/>
    <w:rsid w:val="00B4208D"/>
    <w:rsid w:val="00B4415C"/>
    <w:rsid w:val="00B45992"/>
    <w:rsid w:val="00B47B9C"/>
    <w:rsid w:val="00B50C3F"/>
    <w:rsid w:val="00B5250D"/>
    <w:rsid w:val="00B547BF"/>
    <w:rsid w:val="00B54C93"/>
    <w:rsid w:val="00B63414"/>
    <w:rsid w:val="00B665E4"/>
    <w:rsid w:val="00B66B39"/>
    <w:rsid w:val="00B72733"/>
    <w:rsid w:val="00B72FDA"/>
    <w:rsid w:val="00B73643"/>
    <w:rsid w:val="00B77AFA"/>
    <w:rsid w:val="00B80164"/>
    <w:rsid w:val="00B83795"/>
    <w:rsid w:val="00B84251"/>
    <w:rsid w:val="00B84BD1"/>
    <w:rsid w:val="00B85047"/>
    <w:rsid w:val="00B91559"/>
    <w:rsid w:val="00B922A0"/>
    <w:rsid w:val="00BA40DE"/>
    <w:rsid w:val="00BB16EE"/>
    <w:rsid w:val="00BB20D6"/>
    <w:rsid w:val="00BB3412"/>
    <w:rsid w:val="00BB4D1B"/>
    <w:rsid w:val="00BB6928"/>
    <w:rsid w:val="00BB7993"/>
    <w:rsid w:val="00BC1F48"/>
    <w:rsid w:val="00BC4F1E"/>
    <w:rsid w:val="00BC5143"/>
    <w:rsid w:val="00BD0797"/>
    <w:rsid w:val="00BD0921"/>
    <w:rsid w:val="00BD0E65"/>
    <w:rsid w:val="00BD1497"/>
    <w:rsid w:val="00BD2DFE"/>
    <w:rsid w:val="00BD7123"/>
    <w:rsid w:val="00BE23DE"/>
    <w:rsid w:val="00BE5F90"/>
    <w:rsid w:val="00BF2BF3"/>
    <w:rsid w:val="00C0589B"/>
    <w:rsid w:val="00C10F20"/>
    <w:rsid w:val="00C113BC"/>
    <w:rsid w:val="00C12BAA"/>
    <w:rsid w:val="00C130A7"/>
    <w:rsid w:val="00C15042"/>
    <w:rsid w:val="00C164A0"/>
    <w:rsid w:val="00C205E5"/>
    <w:rsid w:val="00C23A6C"/>
    <w:rsid w:val="00C24C83"/>
    <w:rsid w:val="00C260E0"/>
    <w:rsid w:val="00C31B34"/>
    <w:rsid w:val="00C32CBF"/>
    <w:rsid w:val="00C342AF"/>
    <w:rsid w:val="00C35E94"/>
    <w:rsid w:val="00C37C04"/>
    <w:rsid w:val="00C407C8"/>
    <w:rsid w:val="00C41158"/>
    <w:rsid w:val="00C43561"/>
    <w:rsid w:val="00C47F6C"/>
    <w:rsid w:val="00C501AE"/>
    <w:rsid w:val="00C50355"/>
    <w:rsid w:val="00C512CC"/>
    <w:rsid w:val="00C51FB8"/>
    <w:rsid w:val="00C53DF2"/>
    <w:rsid w:val="00C54ADE"/>
    <w:rsid w:val="00C6059C"/>
    <w:rsid w:val="00C61A82"/>
    <w:rsid w:val="00C61D6F"/>
    <w:rsid w:val="00C6451A"/>
    <w:rsid w:val="00C6488B"/>
    <w:rsid w:val="00C65371"/>
    <w:rsid w:val="00C66375"/>
    <w:rsid w:val="00C66BD6"/>
    <w:rsid w:val="00C67104"/>
    <w:rsid w:val="00C677A9"/>
    <w:rsid w:val="00C71F2D"/>
    <w:rsid w:val="00C72A47"/>
    <w:rsid w:val="00C72CA7"/>
    <w:rsid w:val="00C73FBD"/>
    <w:rsid w:val="00C744F8"/>
    <w:rsid w:val="00C756AB"/>
    <w:rsid w:val="00C76E93"/>
    <w:rsid w:val="00C801D0"/>
    <w:rsid w:val="00C802FD"/>
    <w:rsid w:val="00C812D3"/>
    <w:rsid w:val="00C82F1E"/>
    <w:rsid w:val="00C84243"/>
    <w:rsid w:val="00C8493F"/>
    <w:rsid w:val="00C92F27"/>
    <w:rsid w:val="00C94DBD"/>
    <w:rsid w:val="00C95903"/>
    <w:rsid w:val="00C968EB"/>
    <w:rsid w:val="00CA28F3"/>
    <w:rsid w:val="00CA4B03"/>
    <w:rsid w:val="00CA4B70"/>
    <w:rsid w:val="00CA4ECA"/>
    <w:rsid w:val="00CA5AE3"/>
    <w:rsid w:val="00CB00FB"/>
    <w:rsid w:val="00CB0D4C"/>
    <w:rsid w:val="00CB1F6C"/>
    <w:rsid w:val="00CB43FA"/>
    <w:rsid w:val="00CB60BD"/>
    <w:rsid w:val="00CC008E"/>
    <w:rsid w:val="00CC0457"/>
    <w:rsid w:val="00CC371A"/>
    <w:rsid w:val="00CC5082"/>
    <w:rsid w:val="00CC6306"/>
    <w:rsid w:val="00CC67DF"/>
    <w:rsid w:val="00CC7CF8"/>
    <w:rsid w:val="00CD040B"/>
    <w:rsid w:val="00CD18FF"/>
    <w:rsid w:val="00CD32D9"/>
    <w:rsid w:val="00CD3E7C"/>
    <w:rsid w:val="00CD6A10"/>
    <w:rsid w:val="00CD71F7"/>
    <w:rsid w:val="00CE0CDA"/>
    <w:rsid w:val="00CE1538"/>
    <w:rsid w:val="00CE5FB0"/>
    <w:rsid w:val="00CE65B2"/>
    <w:rsid w:val="00CF37B7"/>
    <w:rsid w:val="00D00313"/>
    <w:rsid w:val="00D01DA5"/>
    <w:rsid w:val="00D0289A"/>
    <w:rsid w:val="00D03BE3"/>
    <w:rsid w:val="00D03F2D"/>
    <w:rsid w:val="00D04321"/>
    <w:rsid w:val="00D05485"/>
    <w:rsid w:val="00D10CC0"/>
    <w:rsid w:val="00D122B6"/>
    <w:rsid w:val="00D17D48"/>
    <w:rsid w:val="00D22B42"/>
    <w:rsid w:val="00D23881"/>
    <w:rsid w:val="00D26941"/>
    <w:rsid w:val="00D30940"/>
    <w:rsid w:val="00D32088"/>
    <w:rsid w:val="00D325DF"/>
    <w:rsid w:val="00D34A15"/>
    <w:rsid w:val="00D34DF8"/>
    <w:rsid w:val="00D3559B"/>
    <w:rsid w:val="00D364A2"/>
    <w:rsid w:val="00D42E06"/>
    <w:rsid w:val="00D42F4C"/>
    <w:rsid w:val="00D4379B"/>
    <w:rsid w:val="00D43A9A"/>
    <w:rsid w:val="00D43EB9"/>
    <w:rsid w:val="00D52E65"/>
    <w:rsid w:val="00D5459C"/>
    <w:rsid w:val="00D57666"/>
    <w:rsid w:val="00D579DF"/>
    <w:rsid w:val="00D57EFB"/>
    <w:rsid w:val="00D6213C"/>
    <w:rsid w:val="00D63D29"/>
    <w:rsid w:val="00D65224"/>
    <w:rsid w:val="00D66D4A"/>
    <w:rsid w:val="00D73F81"/>
    <w:rsid w:val="00D75A5C"/>
    <w:rsid w:val="00D75CF1"/>
    <w:rsid w:val="00D81EA9"/>
    <w:rsid w:val="00D84FCD"/>
    <w:rsid w:val="00D87241"/>
    <w:rsid w:val="00D91784"/>
    <w:rsid w:val="00D917CF"/>
    <w:rsid w:val="00D923A0"/>
    <w:rsid w:val="00D9378C"/>
    <w:rsid w:val="00D93BF5"/>
    <w:rsid w:val="00D93FAC"/>
    <w:rsid w:val="00D9587D"/>
    <w:rsid w:val="00D95EB4"/>
    <w:rsid w:val="00DA122E"/>
    <w:rsid w:val="00DA1E6B"/>
    <w:rsid w:val="00DA714D"/>
    <w:rsid w:val="00DB1A79"/>
    <w:rsid w:val="00DB2F3B"/>
    <w:rsid w:val="00DB3C7E"/>
    <w:rsid w:val="00DB5924"/>
    <w:rsid w:val="00DB68D5"/>
    <w:rsid w:val="00DB6B6C"/>
    <w:rsid w:val="00DB7D71"/>
    <w:rsid w:val="00DB7FA3"/>
    <w:rsid w:val="00DC037C"/>
    <w:rsid w:val="00DC185B"/>
    <w:rsid w:val="00DD2FAD"/>
    <w:rsid w:val="00DD3919"/>
    <w:rsid w:val="00DD4D4E"/>
    <w:rsid w:val="00DD67E3"/>
    <w:rsid w:val="00DD74BA"/>
    <w:rsid w:val="00DE392C"/>
    <w:rsid w:val="00DE39D5"/>
    <w:rsid w:val="00DE538D"/>
    <w:rsid w:val="00DE6BD6"/>
    <w:rsid w:val="00DE6E0D"/>
    <w:rsid w:val="00DF00D6"/>
    <w:rsid w:val="00DF46AD"/>
    <w:rsid w:val="00DF6578"/>
    <w:rsid w:val="00DF7BBC"/>
    <w:rsid w:val="00E00BE4"/>
    <w:rsid w:val="00E01E9D"/>
    <w:rsid w:val="00E037E8"/>
    <w:rsid w:val="00E10266"/>
    <w:rsid w:val="00E11812"/>
    <w:rsid w:val="00E1421A"/>
    <w:rsid w:val="00E17BD9"/>
    <w:rsid w:val="00E2303A"/>
    <w:rsid w:val="00E24CF7"/>
    <w:rsid w:val="00E24E0F"/>
    <w:rsid w:val="00E26617"/>
    <w:rsid w:val="00E27A36"/>
    <w:rsid w:val="00E3000B"/>
    <w:rsid w:val="00E34597"/>
    <w:rsid w:val="00E34B40"/>
    <w:rsid w:val="00E35D6E"/>
    <w:rsid w:val="00E36E08"/>
    <w:rsid w:val="00E37532"/>
    <w:rsid w:val="00E376CE"/>
    <w:rsid w:val="00E406A7"/>
    <w:rsid w:val="00E4147A"/>
    <w:rsid w:val="00E41803"/>
    <w:rsid w:val="00E47B7A"/>
    <w:rsid w:val="00E502D5"/>
    <w:rsid w:val="00E562DC"/>
    <w:rsid w:val="00E57C64"/>
    <w:rsid w:val="00E63937"/>
    <w:rsid w:val="00E64008"/>
    <w:rsid w:val="00E64BEF"/>
    <w:rsid w:val="00E66734"/>
    <w:rsid w:val="00E67641"/>
    <w:rsid w:val="00E73943"/>
    <w:rsid w:val="00E73A29"/>
    <w:rsid w:val="00E74066"/>
    <w:rsid w:val="00E766C7"/>
    <w:rsid w:val="00E777F4"/>
    <w:rsid w:val="00E81954"/>
    <w:rsid w:val="00E8317B"/>
    <w:rsid w:val="00E84291"/>
    <w:rsid w:val="00E854CE"/>
    <w:rsid w:val="00E85DCB"/>
    <w:rsid w:val="00E907F1"/>
    <w:rsid w:val="00E9365F"/>
    <w:rsid w:val="00E94CDE"/>
    <w:rsid w:val="00E959CB"/>
    <w:rsid w:val="00E960AC"/>
    <w:rsid w:val="00EA38D1"/>
    <w:rsid w:val="00EA3A01"/>
    <w:rsid w:val="00EA42F9"/>
    <w:rsid w:val="00EB17D6"/>
    <w:rsid w:val="00EC093E"/>
    <w:rsid w:val="00EC0D9E"/>
    <w:rsid w:val="00EC142A"/>
    <w:rsid w:val="00EC23F8"/>
    <w:rsid w:val="00EC528A"/>
    <w:rsid w:val="00ED4100"/>
    <w:rsid w:val="00ED6114"/>
    <w:rsid w:val="00EE02E5"/>
    <w:rsid w:val="00EE0520"/>
    <w:rsid w:val="00EE5339"/>
    <w:rsid w:val="00EE6056"/>
    <w:rsid w:val="00EE6CC6"/>
    <w:rsid w:val="00EF03C5"/>
    <w:rsid w:val="00EF05C3"/>
    <w:rsid w:val="00EF0691"/>
    <w:rsid w:val="00EF2269"/>
    <w:rsid w:val="00EF28E8"/>
    <w:rsid w:val="00EF52AE"/>
    <w:rsid w:val="00EF79CE"/>
    <w:rsid w:val="00F018EA"/>
    <w:rsid w:val="00F04962"/>
    <w:rsid w:val="00F053A4"/>
    <w:rsid w:val="00F05C88"/>
    <w:rsid w:val="00F100B2"/>
    <w:rsid w:val="00F11255"/>
    <w:rsid w:val="00F124E0"/>
    <w:rsid w:val="00F15946"/>
    <w:rsid w:val="00F17985"/>
    <w:rsid w:val="00F208FE"/>
    <w:rsid w:val="00F21DBA"/>
    <w:rsid w:val="00F23D8B"/>
    <w:rsid w:val="00F27AF7"/>
    <w:rsid w:val="00F31A33"/>
    <w:rsid w:val="00F3515D"/>
    <w:rsid w:val="00F352E6"/>
    <w:rsid w:val="00F37731"/>
    <w:rsid w:val="00F37B82"/>
    <w:rsid w:val="00F41B5F"/>
    <w:rsid w:val="00F41E50"/>
    <w:rsid w:val="00F477A5"/>
    <w:rsid w:val="00F478F0"/>
    <w:rsid w:val="00F5342E"/>
    <w:rsid w:val="00F545EB"/>
    <w:rsid w:val="00F546FE"/>
    <w:rsid w:val="00F55032"/>
    <w:rsid w:val="00F56385"/>
    <w:rsid w:val="00F57707"/>
    <w:rsid w:val="00F64196"/>
    <w:rsid w:val="00F65467"/>
    <w:rsid w:val="00F70199"/>
    <w:rsid w:val="00F72008"/>
    <w:rsid w:val="00F72107"/>
    <w:rsid w:val="00F734C6"/>
    <w:rsid w:val="00F73A59"/>
    <w:rsid w:val="00F77AFD"/>
    <w:rsid w:val="00F847D5"/>
    <w:rsid w:val="00F86203"/>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438C"/>
    <w:rsid w:val="00FC5534"/>
    <w:rsid w:val="00FC56E5"/>
    <w:rsid w:val="00FC649A"/>
    <w:rsid w:val="00FD378B"/>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48E5B0F"/>
  <w15:chartTrackingRefBased/>
  <w15:docId w15:val="{8B2F0BC3-3383-470E-9CA6-5DF0C643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7B3858"/>
    <w:pPr>
      <w:ind w:left="720"/>
      <w:contextualSpacing/>
    </w:pPr>
  </w:style>
  <w:style w:type="paragraph" w:styleId="Revision">
    <w:name w:val="Revision"/>
    <w:hidden/>
    <w:uiPriority w:val="99"/>
    <w:semiHidden/>
    <w:rsid w:val="00BF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64391">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0330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3204</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21346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Robinson, Christopher (DEQ)</dc:creator>
  <cp:keywords>AQD-AIR-ROP-TITLE V, Permit,Staff Report</cp:keywords>
  <dc:description/>
  <cp:lastModifiedBy>Orent, Kelly (EGLE)</cp:lastModifiedBy>
  <cp:revision>3</cp:revision>
  <cp:lastPrinted>2013-10-29T20:42:00Z</cp:lastPrinted>
  <dcterms:created xsi:type="dcterms:W3CDTF">2024-12-05T19:56:00Z</dcterms:created>
  <dcterms:modified xsi:type="dcterms:W3CDTF">2024-12-05T21:27:00Z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