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5E5399" w14:paraId="79720F3F" w14:textId="77777777" w:rsidTr="00A9750A">
        <w:tc>
          <w:tcPr>
            <w:tcW w:w="810" w:type="dxa"/>
          </w:tcPr>
          <w:p w14:paraId="52FDB017" w14:textId="77777777" w:rsidR="005E5399" w:rsidRDefault="005E5399">
            <w:pPr>
              <w:jc w:val="center"/>
              <w:rPr>
                <w:sz w:val="16"/>
              </w:rPr>
            </w:pPr>
          </w:p>
        </w:tc>
        <w:tc>
          <w:tcPr>
            <w:tcW w:w="9000" w:type="dxa"/>
          </w:tcPr>
          <w:p w14:paraId="695938BF"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EE2E1CA" w14:textId="77777777" w:rsidR="005E5399" w:rsidRDefault="00012E33">
            <w:pPr>
              <w:spacing w:before="20" w:after="20"/>
              <w:jc w:val="center"/>
              <w:rPr>
                <w:sz w:val="16"/>
              </w:rPr>
            </w:pPr>
            <w:r w:rsidRPr="00012E33">
              <w:rPr>
                <w:b/>
                <w:sz w:val="24"/>
                <w:szCs w:val="24"/>
              </w:rPr>
              <w:t>AIR QUALITY DIVISION</w:t>
            </w:r>
          </w:p>
        </w:tc>
        <w:tc>
          <w:tcPr>
            <w:tcW w:w="720" w:type="dxa"/>
          </w:tcPr>
          <w:p w14:paraId="00FCB32A" w14:textId="77777777" w:rsidR="005E5399" w:rsidRDefault="005E5399">
            <w:pPr>
              <w:jc w:val="center"/>
              <w:rPr>
                <w:b/>
                <w:sz w:val="24"/>
              </w:rPr>
            </w:pPr>
          </w:p>
        </w:tc>
      </w:tr>
      <w:tr w:rsidR="005E5399" w14:paraId="53540FA6" w14:textId="77777777" w:rsidTr="00A9750A">
        <w:trPr>
          <w:cantSplit/>
          <w:trHeight w:val="146"/>
        </w:trPr>
        <w:tc>
          <w:tcPr>
            <w:tcW w:w="10530" w:type="dxa"/>
            <w:gridSpan w:val="3"/>
          </w:tcPr>
          <w:p w14:paraId="27BFDE8C" w14:textId="77777777" w:rsidR="00C7692A" w:rsidRPr="006B4E48" w:rsidRDefault="00C7692A" w:rsidP="00C2618F">
            <w:pPr>
              <w:jc w:val="center"/>
              <w:rPr>
                <w:szCs w:val="22"/>
              </w:rPr>
            </w:pPr>
          </w:p>
          <w:p w14:paraId="06C96D37" w14:textId="092E6723"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963A80">
              <w:rPr>
                <w:szCs w:val="22"/>
              </w:rPr>
              <w:t xml:space="preserve"> October 8, 2020</w:t>
            </w:r>
          </w:p>
          <w:p w14:paraId="786F8DFA" w14:textId="77777777" w:rsidR="006B4E48" w:rsidRPr="00927270" w:rsidRDefault="006B4E48" w:rsidP="00C2618F">
            <w:pPr>
              <w:jc w:val="center"/>
              <w:rPr>
                <w:szCs w:val="22"/>
              </w:rPr>
            </w:pPr>
          </w:p>
          <w:p w14:paraId="6AA69618" w14:textId="77777777" w:rsidR="00C2618F" w:rsidRPr="00927270" w:rsidRDefault="00C2618F" w:rsidP="00C2618F">
            <w:pPr>
              <w:jc w:val="center"/>
              <w:rPr>
                <w:szCs w:val="22"/>
              </w:rPr>
            </w:pPr>
            <w:r w:rsidRPr="00927270">
              <w:rPr>
                <w:szCs w:val="22"/>
              </w:rPr>
              <w:t>ISSUED TO</w:t>
            </w:r>
          </w:p>
          <w:p w14:paraId="13D914AD" w14:textId="77777777" w:rsidR="00C2618F" w:rsidRPr="00927270" w:rsidRDefault="00C2618F" w:rsidP="00C2618F">
            <w:pPr>
              <w:jc w:val="center"/>
              <w:rPr>
                <w:szCs w:val="22"/>
              </w:rPr>
            </w:pPr>
          </w:p>
          <w:p w14:paraId="09FAF14A" w14:textId="77777777" w:rsidR="00B9050D" w:rsidRPr="00745818" w:rsidRDefault="00077B3F" w:rsidP="00B9050D">
            <w:pPr>
              <w:jc w:val="center"/>
              <w:rPr>
                <w:b/>
                <w:szCs w:val="22"/>
              </w:rPr>
            </w:pPr>
            <w:bookmarkStart w:id="0" w:name="bCompanyName"/>
            <w:proofErr w:type="spellStart"/>
            <w:r>
              <w:rPr>
                <w:b/>
                <w:szCs w:val="22"/>
              </w:rPr>
              <w:t>Grede</w:t>
            </w:r>
            <w:proofErr w:type="spellEnd"/>
            <w:r>
              <w:rPr>
                <w:b/>
                <w:szCs w:val="22"/>
              </w:rPr>
              <w:t>, LLC – Iron Mountain</w:t>
            </w:r>
          </w:p>
          <w:bookmarkEnd w:id="0"/>
          <w:p w14:paraId="7B075F73" w14:textId="77777777" w:rsidR="00C2618F" w:rsidRPr="00927270" w:rsidRDefault="00C2618F" w:rsidP="00C2618F">
            <w:pPr>
              <w:jc w:val="center"/>
              <w:rPr>
                <w:szCs w:val="22"/>
              </w:rPr>
            </w:pPr>
          </w:p>
          <w:p w14:paraId="64E5A820" w14:textId="77777777" w:rsidR="00C2618F" w:rsidRDefault="00C2618F" w:rsidP="00C2618F">
            <w:pPr>
              <w:jc w:val="center"/>
              <w:rPr>
                <w:szCs w:val="22"/>
              </w:rPr>
            </w:pPr>
            <w:r w:rsidRPr="00927270">
              <w:rPr>
                <w:szCs w:val="22"/>
              </w:rPr>
              <w:t xml:space="preserve">State Registration Number (SRN):  </w:t>
            </w:r>
            <w:bookmarkStart w:id="1" w:name="bSRN"/>
            <w:r w:rsidR="00077B3F">
              <w:rPr>
                <w:szCs w:val="22"/>
              </w:rPr>
              <w:t>B1577</w:t>
            </w:r>
            <w:bookmarkEnd w:id="1"/>
          </w:p>
          <w:p w14:paraId="596FBC73" w14:textId="77777777" w:rsidR="00807634" w:rsidRPr="00927270" w:rsidRDefault="00807634" w:rsidP="00C2618F">
            <w:pPr>
              <w:jc w:val="center"/>
              <w:rPr>
                <w:szCs w:val="22"/>
              </w:rPr>
            </w:pPr>
          </w:p>
          <w:p w14:paraId="2E9D660A" w14:textId="77777777" w:rsidR="00C2618F" w:rsidRPr="00927270" w:rsidRDefault="00C2618F" w:rsidP="00C2618F">
            <w:pPr>
              <w:jc w:val="center"/>
              <w:rPr>
                <w:szCs w:val="22"/>
              </w:rPr>
            </w:pPr>
            <w:r w:rsidRPr="00927270">
              <w:rPr>
                <w:szCs w:val="22"/>
              </w:rPr>
              <w:t>LOCATED AT</w:t>
            </w:r>
          </w:p>
          <w:p w14:paraId="67605470" w14:textId="77777777" w:rsidR="002B29E9" w:rsidRPr="00927270" w:rsidRDefault="002B29E9" w:rsidP="002B29E9">
            <w:pPr>
              <w:jc w:val="center"/>
              <w:rPr>
                <w:szCs w:val="22"/>
              </w:rPr>
            </w:pPr>
          </w:p>
          <w:p w14:paraId="75943F7A" w14:textId="3B6FF68D" w:rsidR="005E5399" w:rsidRPr="003F5BE8" w:rsidRDefault="00077B3F" w:rsidP="002B29E9">
            <w:pPr>
              <w:jc w:val="center"/>
              <w:rPr>
                <w:szCs w:val="22"/>
              </w:rPr>
            </w:pPr>
            <w:bookmarkStart w:id="2" w:name="bStreetAddress"/>
            <w:bookmarkStart w:id="3" w:name="bCity"/>
            <w:bookmarkEnd w:id="2"/>
            <w:bookmarkEnd w:id="3"/>
            <w:r>
              <w:rPr>
                <w:szCs w:val="22"/>
              </w:rPr>
              <w:t xml:space="preserve">801 South Carpenter Avenue, Kingsford, Dickinson County, </w:t>
            </w:r>
            <w:r w:rsidR="002B29E9" w:rsidRPr="00927270">
              <w:rPr>
                <w:szCs w:val="22"/>
              </w:rPr>
              <w:t>Michigan</w:t>
            </w:r>
            <w:r w:rsidR="002B29E9">
              <w:rPr>
                <w:szCs w:val="22"/>
              </w:rPr>
              <w:t xml:space="preserve"> </w:t>
            </w:r>
            <w:bookmarkStart w:id="4" w:name="bZip"/>
            <w:bookmarkEnd w:id="4"/>
            <w:r>
              <w:rPr>
                <w:szCs w:val="22"/>
              </w:rPr>
              <w:t>49802</w:t>
            </w:r>
          </w:p>
        </w:tc>
      </w:tr>
      <w:tr w:rsidR="00C2618F" w:rsidRPr="00DF47A8" w14:paraId="3FB7A7A1" w14:textId="77777777" w:rsidTr="00A9750A">
        <w:trPr>
          <w:cantSplit/>
          <w:trHeight w:val="145"/>
        </w:trPr>
        <w:tc>
          <w:tcPr>
            <w:tcW w:w="10530" w:type="dxa"/>
            <w:gridSpan w:val="3"/>
          </w:tcPr>
          <w:p w14:paraId="5AE93589" w14:textId="77777777" w:rsidR="00C2618F" w:rsidRPr="00DF47A8" w:rsidRDefault="00C2618F" w:rsidP="00C2618F">
            <w:pPr>
              <w:pStyle w:val="Header"/>
              <w:spacing w:before="20" w:after="20"/>
              <w:rPr>
                <w:szCs w:val="22"/>
              </w:rPr>
            </w:pPr>
          </w:p>
        </w:tc>
      </w:tr>
      <w:tr w:rsidR="00C2618F" w:rsidRPr="001838ED" w14:paraId="6BDE3782"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03A6A3AF" w14:textId="77777777" w:rsidR="00C2618F" w:rsidRPr="006F2C46" w:rsidRDefault="00C2618F" w:rsidP="001838ED">
            <w:pPr>
              <w:jc w:val="center"/>
              <w:rPr>
                <w:szCs w:val="22"/>
              </w:rPr>
            </w:pPr>
          </w:p>
          <w:p w14:paraId="2AE21C09" w14:textId="77777777" w:rsidR="00C2618F" w:rsidRPr="001838ED" w:rsidRDefault="00C2618F" w:rsidP="001838ED">
            <w:pPr>
              <w:jc w:val="center"/>
              <w:rPr>
                <w:b/>
                <w:sz w:val="28"/>
              </w:rPr>
            </w:pPr>
            <w:r w:rsidRPr="001838ED">
              <w:rPr>
                <w:b/>
                <w:sz w:val="28"/>
              </w:rPr>
              <w:t>RENEWABLE OPERATING PERMIT</w:t>
            </w:r>
          </w:p>
          <w:p w14:paraId="3F5A463C" w14:textId="77777777" w:rsidR="00C2618F" w:rsidRPr="001838ED" w:rsidRDefault="00C2618F" w:rsidP="001838ED">
            <w:pPr>
              <w:ind w:left="3240"/>
              <w:rPr>
                <w:sz w:val="24"/>
              </w:rPr>
            </w:pPr>
          </w:p>
          <w:p w14:paraId="054531C9" w14:textId="3CC1C8E9"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077B3F">
              <w:rPr>
                <w:sz w:val="24"/>
              </w:rPr>
              <w:t>B1577</w:t>
            </w:r>
            <w:r w:rsidR="004032B7" w:rsidRPr="001838ED">
              <w:rPr>
                <w:sz w:val="24"/>
              </w:rPr>
              <w:t>-</w:t>
            </w:r>
            <w:bookmarkStart w:id="6" w:name="bIssueYear"/>
            <w:bookmarkEnd w:id="6"/>
            <w:r w:rsidR="00077B3F">
              <w:rPr>
                <w:sz w:val="24"/>
              </w:rPr>
              <w:t>20</w:t>
            </w:r>
            <w:r w:rsidR="00963A80">
              <w:rPr>
                <w:sz w:val="24"/>
              </w:rPr>
              <w:t>20</w:t>
            </w:r>
          </w:p>
          <w:p w14:paraId="4A939228" w14:textId="77777777" w:rsidR="00C2618F" w:rsidRPr="001838ED" w:rsidRDefault="00C2618F" w:rsidP="001838ED">
            <w:pPr>
              <w:ind w:left="3240"/>
              <w:rPr>
                <w:sz w:val="24"/>
              </w:rPr>
            </w:pPr>
          </w:p>
          <w:p w14:paraId="1A5AF3D5" w14:textId="38AD0A1D" w:rsidR="00C2618F" w:rsidRPr="001838ED" w:rsidRDefault="00C2618F" w:rsidP="001838ED">
            <w:pPr>
              <w:ind w:left="2880" w:firstLine="720"/>
              <w:rPr>
                <w:sz w:val="24"/>
                <w:szCs w:val="24"/>
              </w:rPr>
            </w:pPr>
            <w:r w:rsidRPr="001838ED">
              <w:rPr>
                <w:sz w:val="24"/>
              </w:rPr>
              <w:t>Expiration Date:</w:t>
            </w:r>
            <w:r w:rsidRPr="001838ED">
              <w:rPr>
                <w:sz w:val="24"/>
              </w:rPr>
              <w:tab/>
            </w:r>
            <w:r w:rsidR="00963A80">
              <w:rPr>
                <w:sz w:val="24"/>
              </w:rPr>
              <w:t>October 8, 2025</w:t>
            </w:r>
          </w:p>
          <w:p w14:paraId="2E48EA0D" w14:textId="77777777" w:rsidR="0025601A" w:rsidRPr="001838ED" w:rsidRDefault="0025601A" w:rsidP="001838ED">
            <w:pPr>
              <w:ind w:left="2880" w:firstLine="360"/>
              <w:rPr>
                <w:sz w:val="24"/>
              </w:rPr>
            </w:pPr>
          </w:p>
          <w:p w14:paraId="3E47CCFD"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7" w:name="bAppDueDate1"/>
            <w:bookmarkEnd w:id="7"/>
          </w:p>
          <w:p w14:paraId="638FDEB3" w14:textId="7817F254" w:rsidR="00DF47A8" w:rsidRPr="009E40D6" w:rsidRDefault="00963A80" w:rsidP="001838ED">
            <w:pPr>
              <w:jc w:val="center"/>
              <w:rPr>
                <w:sz w:val="24"/>
                <w:szCs w:val="24"/>
              </w:rPr>
            </w:pPr>
            <w:bookmarkStart w:id="8" w:name="bAppDueDate2"/>
            <w:bookmarkEnd w:id="8"/>
            <w:r>
              <w:rPr>
                <w:sz w:val="24"/>
                <w:szCs w:val="24"/>
              </w:rPr>
              <w:t>April 8, 2024 and April 8, 2025</w:t>
            </w:r>
          </w:p>
          <w:p w14:paraId="215F5C3C" w14:textId="77777777" w:rsidR="00DF47A8" w:rsidRPr="001838ED" w:rsidRDefault="00DF47A8" w:rsidP="00DF47A8">
            <w:pPr>
              <w:rPr>
                <w:sz w:val="24"/>
              </w:rPr>
            </w:pPr>
          </w:p>
          <w:p w14:paraId="62623027"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7047348" w14:textId="77777777" w:rsidR="00C2618F" w:rsidRDefault="00C2618F" w:rsidP="00C2618F">
      <w:pPr>
        <w:jc w:val="center"/>
      </w:pPr>
    </w:p>
    <w:tbl>
      <w:tblPr>
        <w:tblW w:w="5195"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0D5C37D1" w14:textId="77777777" w:rsidTr="00B7030E">
        <w:trPr>
          <w:jc w:val="center"/>
        </w:trPr>
        <w:tc>
          <w:tcPr>
            <w:tcW w:w="10530" w:type="dxa"/>
            <w:shd w:val="clear" w:color="auto" w:fill="auto"/>
          </w:tcPr>
          <w:p w14:paraId="10C77125" w14:textId="77777777" w:rsidR="00461E40" w:rsidRPr="006F2C46" w:rsidRDefault="00461E40" w:rsidP="0025601A">
            <w:pPr>
              <w:jc w:val="center"/>
              <w:rPr>
                <w:b/>
                <w:szCs w:val="22"/>
              </w:rPr>
            </w:pPr>
          </w:p>
          <w:p w14:paraId="4E4C3FB4" w14:textId="77777777" w:rsidR="005D5FBE" w:rsidRDefault="0058429B" w:rsidP="0025601A">
            <w:pPr>
              <w:jc w:val="center"/>
              <w:rPr>
                <w:b/>
                <w:sz w:val="28"/>
                <w:szCs w:val="28"/>
              </w:rPr>
            </w:pPr>
            <w:r>
              <w:rPr>
                <w:b/>
                <w:sz w:val="28"/>
                <w:szCs w:val="28"/>
              </w:rPr>
              <w:t>SOURCE-WIDE PERMIT TO INSTALL</w:t>
            </w:r>
          </w:p>
          <w:p w14:paraId="5E34BD1F" w14:textId="147EF5CC" w:rsidR="0058429B" w:rsidRPr="009E40D6" w:rsidRDefault="0058429B" w:rsidP="0025601A">
            <w:pPr>
              <w:jc w:val="center"/>
              <w:rPr>
                <w:sz w:val="24"/>
                <w:szCs w:val="24"/>
              </w:rPr>
            </w:pPr>
          </w:p>
          <w:p w14:paraId="28483B36" w14:textId="12E873C2"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077B3F">
              <w:rPr>
                <w:sz w:val="24"/>
                <w:szCs w:val="24"/>
              </w:rPr>
              <w:t>B1577</w:t>
            </w:r>
            <w:r w:rsidR="000D5F06">
              <w:rPr>
                <w:sz w:val="24"/>
                <w:szCs w:val="24"/>
              </w:rPr>
              <w:t>-</w:t>
            </w:r>
            <w:bookmarkStart w:id="10" w:name="bIssueYear2"/>
            <w:bookmarkEnd w:id="10"/>
            <w:r w:rsidR="00077B3F">
              <w:rPr>
                <w:sz w:val="24"/>
                <w:szCs w:val="24"/>
              </w:rPr>
              <w:t>20</w:t>
            </w:r>
            <w:r w:rsidR="00963A80">
              <w:rPr>
                <w:sz w:val="24"/>
                <w:szCs w:val="24"/>
              </w:rPr>
              <w:t>20</w:t>
            </w:r>
          </w:p>
          <w:p w14:paraId="76143E23" w14:textId="77777777" w:rsidR="00C2618F" w:rsidRPr="006F2C46" w:rsidRDefault="00C2618F" w:rsidP="0025601A">
            <w:pPr>
              <w:jc w:val="center"/>
              <w:rPr>
                <w:sz w:val="24"/>
                <w:szCs w:val="24"/>
              </w:rPr>
            </w:pPr>
          </w:p>
          <w:p w14:paraId="01A0B569"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5D60905"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1F24DDB9" w14:textId="77777777" w:rsidR="00233961" w:rsidRDefault="00233961" w:rsidP="00F73D71">
      <w:pPr>
        <w:ind w:left="-180"/>
        <w:rPr>
          <w:szCs w:val="22"/>
        </w:rPr>
      </w:pPr>
    </w:p>
    <w:p w14:paraId="645AB651" w14:textId="77777777" w:rsidR="006F2C46" w:rsidRDefault="006F2C46" w:rsidP="00F73D71">
      <w:pPr>
        <w:ind w:left="-180"/>
        <w:rPr>
          <w:szCs w:val="22"/>
        </w:rPr>
      </w:pPr>
    </w:p>
    <w:p w14:paraId="07113B27" w14:textId="77777777" w:rsidR="006F2C46" w:rsidRDefault="006F2C46" w:rsidP="00F73D71">
      <w:pPr>
        <w:ind w:left="-180"/>
        <w:rPr>
          <w:szCs w:val="22"/>
        </w:rPr>
      </w:pPr>
    </w:p>
    <w:p w14:paraId="3B16EA63" w14:textId="77777777" w:rsidR="002332C3" w:rsidRPr="006A1190" w:rsidRDefault="00AB2375" w:rsidP="002332C3">
      <w:pPr>
        <w:ind w:left="-180"/>
        <w:rPr>
          <w:szCs w:val="22"/>
        </w:rPr>
      </w:pPr>
      <w:r w:rsidRPr="006A1190">
        <w:rPr>
          <w:szCs w:val="22"/>
        </w:rPr>
        <w:t>______________________________________</w:t>
      </w:r>
    </w:p>
    <w:p w14:paraId="792A99AC" w14:textId="77777777" w:rsidR="002F4C64" w:rsidRPr="0097673C" w:rsidRDefault="00077B3F" w:rsidP="00862ED1">
      <w:pPr>
        <w:rPr>
          <w:b/>
          <w:sz w:val="18"/>
        </w:rPr>
      </w:pPr>
      <w:bookmarkStart w:id="11" w:name="bDS"/>
      <w:bookmarkEnd w:id="11"/>
      <w:r>
        <w:rPr>
          <w:szCs w:val="22"/>
        </w:rPr>
        <w:t>Ed Lancaster, Marquette</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72566726" w14:textId="77777777" w:rsidR="002F4C64" w:rsidRDefault="002F4C64" w:rsidP="002F4C64"/>
    <w:p w14:paraId="47D5C58A" w14:textId="2A7E9DD1" w:rsidR="0029318E"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2778263" w:history="1">
        <w:r w:rsidR="0029318E" w:rsidRPr="00F5234E">
          <w:rPr>
            <w:rStyle w:val="Hyperlink"/>
            <w:noProof/>
          </w:rPr>
          <w:t>AUTHORITY AND ENFORCEABILITY</w:t>
        </w:r>
        <w:r w:rsidR="0029318E">
          <w:rPr>
            <w:noProof/>
            <w:webHidden/>
          </w:rPr>
          <w:tab/>
        </w:r>
        <w:r w:rsidR="0029318E">
          <w:rPr>
            <w:noProof/>
            <w:webHidden/>
          </w:rPr>
          <w:fldChar w:fldCharType="begin"/>
        </w:r>
        <w:r w:rsidR="0029318E">
          <w:rPr>
            <w:noProof/>
            <w:webHidden/>
          </w:rPr>
          <w:instrText xml:space="preserve"> PAGEREF _Toc52778263 \h </w:instrText>
        </w:r>
        <w:r w:rsidR="0029318E">
          <w:rPr>
            <w:noProof/>
            <w:webHidden/>
          </w:rPr>
        </w:r>
        <w:r w:rsidR="0029318E">
          <w:rPr>
            <w:noProof/>
            <w:webHidden/>
          </w:rPr>
          <w:fldChar w:fldCharType="separate"/>
        </w:r>
        <w:r w:rsidR="00D83766">
          <w:rPr>
            <w:noProof/>
            <w:webHidden/>
          </w:rPr>
          <w:t>4</w:t>
        </w:r>
        <w:r w:rsidR="0029318E">
          <w:rPr>
            <w:noProof/>
            <w:webHidden/>
          </w:rPr>
          <w:fldChar w:fldCharType="end"/>
        </w:r>
      </w:hyperlink>
    </w:p>
    <w:p w14:paraId="6F080F87" w14:textId="1C348B4B" w:rsidR="0029318E" w:rsidRDefault="0029318E">
      <w:pPr>
        <w:pStyle w:val="TOC1"/>
        <w:rPr>
          <w:rFonts w:asciiTheme="minorHAnsi" w:eastAsiaTheme="minorEastAsia" w:hAnsiTheme="minorHAnsi" w:cstheme="minorBidi"/>
          <w:b w:val="0"/>
          <w:noProof/>
        </w:rPr>
      </w:pPr>
      <w:hyperlink w:anchor="_Toc52778264" w:history="1">
        <w:r w:rsidRPr="00F5234E">
          <w:rPr>
            <w:rStyle w:val="Hyperlink"/>
            <w:noProof/>
          </w:rPr>
          <w:t>A.  GENERAL CONDITIONS</w:t>
        </w:r>
        <w:r>
          <w:rPr>
            <w:noProof/>
            <w:webHidden/>
          </w:rPr>
          <w:tab/>
        </w:r>
        <w:r>
          <w:rPr>
            <w:noProof/>
            <w:webHidden/>
          </w:rPr>
          <w:fldChar w:fldCharType="begin"/>
        </w:r>
        <w:r>
          <w:rPr>
            <w:noProof/>
            <w:webHidden/>
          </w:rPr>
          <w:instrText xml:space="preserve"> PAGEREF _Toc52778264 \h </w:instrText>
        </w:r>
        <w:r>
          <w:rPr>
            <w:noProof/>
            <w:webHidden/>
          </w:rPr>
        </w:r>
        <w:r>
          <w:rPr>
            <w:noProof/>
            <w:webHidden/>
          </w:rPr>
          <w:fldChar w:fldCharType="separate"/>
        </w:r>
        <w:r w:rsidR="00D83766">
          <w:rPr>
            <w:noProof/>
            <w:webHidden/>
          </w:rPr>
          <w:t>5</w:t>
        </w:r>
        <w:r>
          <w:rPr>
            <w:noProof/>
            <w:webHidden/>
          </w:rPr>
          <w:fldChar w:fldCharType="end"/>
        </w:r>
      </w:hyperlink>
    </w:p>
    <w:p w14:paraId="2348AA6D" w14:textId="28B09779" w:rsidR="0029318E" w:rsidRDefault="0029318E">
      <w:pPr>
        <w:pStyle w:val="TOC2"/>
        <w:rPr>
          <w:rFonts w:asciiTheme="minorHAnsi" w:eastAsiaTheme="minorEastAsia" w:hAnsiTheme="minorHAnsi" w:cstheme="minorBidi"/>
          <w:noProof/>
        </w:rPr>
      </w:pPr>
      <w:hyperlink w:anchor="_Toc52778265" w:history="1">
        <w:r w:rsidRPr="00F5234E">
          <w:rPr>
            <w:rStyle w:val="Hyperlink"/>
            <w:noProof/>
          </w:rPr>
          <w:t>Permit Enforceability</w:t>
        </w:r>
        <w:r>
          <w:rPr>
            <w:noProof/>
            <w:webHidden/>
          </w:rPr>
          <w:tab/>
        </w:r>
        <w:r>
          <w:rPr>
            <w:noProof/>
            <w:webHidden/>
          </w:rPr>
          <w:fldChar w:fldCharType="begin"/>
        </w:r>
        <w:r>
          <w:rPr>
            <w:noProof/>
            <w:webHidden/>
          </w:rPr>
          <w:instrText xml:space="preserve"> PAGEREF _Toc52778265 \h </w:instrText>
        </w:r>
        <w:r>
          <w:rPr>
            <w:noProof/>
            <w:webHidden/>
          </w:rPr>
        </w:r>
        <w:r>
          <w:rPr>
            <w:noProof/>
            <w:webHidden/>
          </w:rPr>
          <w:fldChar w:fldCharType="separate"/>
        </w:r>
        <w:r w:rsidR="00D83766">
          <w:rPr>
            <w:noProof/>
            <w:webHidden/>
          </w:rPr>
          <w:t>5</w:t>
        </w:r>
        <w:r>
          <w:rPr>
            <w:noProof/>
            <w:webHidden/>
          </w:rPr>
          <w:fldChar w:fldCharType="end"/>
        </w:r>
      </w:hyperlink>
    </w:p>
    <w:p w14:paraId="35BEDF28" w14:textId="048BFE70" w:rsidR="0029318E" w:rsidRDefault="0029318E">
      <w:pPr>
        <w:pStyle w:val="TOC2"/>
        <w:rPr>
          <w:rFonts w:asciiTheme="minorHAnsi" w:eastAsiaTheme="minorEastAsia" w:hAnsiTheme="minorHAnsi" w:cstheme="minorBidi"/>
          <w:noProof/>
        </w:rPr>
      </w:pPr>
      <w:hyperlink w:anchor="_Toc52778266" w:history="1">
        <w:r w:rsidRPr="00F5234E">
          <w:rPr>
            <w:rStyle w:val="Hyperlink"/>
            <w:noProof/>
          </w:rPr>
          <w:t>General Provisions</w:t>
        </w:r>
        <w:r>
          <w:rPr>
            <w:noProof/>
            <w:webHidden/>
          </w:rPr>
          <w:tab/>
        </w:r>
        <w:r>
          <w:rPr>
            <w:noProof/>
            <w:webHidden/>
          </w:rPr>
          <w:fldChar w:fldCharType="begin"/>
        </w:r>
        <w:r>
          <w:rPr>
            <w:noProof/>
            <w:webHidden/>
          </w:rPr>
          <w:instrText xml:space="preserve"> PAGEREF _Toc52778266 \h </w:instrText>
        </w:r>
        <w:r>
          <w:rPr>
            <w:noProof/>
            <w:webHidden/>
          </w:rPr>
        </w:r>
        <w:r>
          <w:rPr>
            <w:noProof/>
            <w:webHidden/>
          </w:rPr>
          <w:fldChar w:fldCharType="separate"/>
        </w:r>
        <w:r w:rsidR="00D83766">
          <w:rPr>
            <w:noProof/>
            <w:webHidden/>
          </w:rPr>
          <w:t>5</w:t>
        </w:r>
        <w:r>
          <w:rPr>
            <w:noProof/>
            <w:webHidden/>
          </w:rPr>
          <w:fldChar w:fldCharType="end"/>
        </w:r>
      </w:hyperlink>
    </w:p>
    <w:p w14:paraId="7683C6E9" w14:textId="45C0DE7D" w:rsidR="0029318E" w:rsidRDefault="0029318E">
      <w:pPr>
        <w:pStyle w:val="TOC2"/>
        <w:rPr>
          <w:rFonts w:asciiTheme="minorHAnsi" w:eastAsiaTheme="minorEastAsia" w:hAnsiTheme="minorHAnsi" w:cstheme="minorBidi"/>
          <w:noProof/>
        </w:rPr>
      </w:pPr>
      <w:hyperlink w:anchor="_Toc52778267" w:history="1">
        <w:r w:rsidRPr="00F5234E">
          <w:rPr>
            <w:rStyle w:val="Hyperlink"/>
            <w:noProof/>
          </w:rPr>
          <w:t>Equipment &amp; Design</w:t>
        </w:r>
        <w:r>
          <w:rPr>
            <w:noProof/>
            <w:webHidden/>
          </w:rPr>
          <w:tab/>
        </w:r>
        <w:r>
          <w:rPr>
            <w:noProof/>
            <w:webHidden/>
          </w:rPr>
          <w:fldChar w:fldCharType="begin"/>
        </w:r>
        <w:r>
          <w:rPr>
            <w:noProof/>
            <w:webHidden/>
          </w:rPr>
          <w:instrText xml:space="preserve"> PAGEREF _Toc52778267 \h </w:instrText>
        </w:r>
        <w:r>
          <w:rPr>
            <w:noProof/>
            <w:webHidden/>
          </w:rPr>
        </w:r>
        <w:r>
          <w:rPr>
            <w:noProof/>
            <w:webHidden/>
          </w:rPr>
          <w:fldChar w:fldCharType="separate"/>
        </w:r>
        <w:r w:rsidR="00D83766">
          <w:rPr>
            <w:noProof/>
            <w:webHidden/>
          </w:rPr>
          <w:t>6</w:t>
        </w:r>
        <w:r>
          <w:rPr>
            <w:noProof/>
            <w:webHidden/>
          </w:rPr>
          <w:fldChar w:fldCharType="end"/>
        </w:r>
      </w:hyperlink>
    </w:p>
    <w:p w14:paraId="3872E07E" w14:textId="6E330CBE" w:rsidR="0029318E" w:rsidRDefault="0029318E">
      <w:pPr>
        <w:pStyle w:val="TOC2"/>
        <w:rPr>
          <w:rFonts w:asciiTheme="minorHAnsi" w:eastAsiaTheme="minorEastAsia" w:hAnsiTheme="minorHAnsi" w:cstheme="minorBidi"/>
          <w:noProof/>
        </w:rPr>
      </w:pPr>
      <w:hyperlink w:anchor="_Toc52778268" w:history="1">
        <w:r w:rsidRPr="00F5234E">
          <w:rPr>
            <w:rStyle w:val="Hyperlink"/>
            <w:noProof/>
          </w:rPr>
          <w:t>Emission Limits</w:t>
        </w:r>
        <w:r>
          <w:rPr>
            <w:noProof/>
            <w:webHidden/>
          </w:rPr>
          <w:tab/>
        </w:r>
        <w:r>
          <w:rPr>
            <w:noProof/>
            <w:webHidden/>
          </w:rPr>
          <w:fldChar w:fldCharType="begin"/>
        </w:r>
        <w:r>
          <w:rPr>
            <w:noProof/>
            <w:webHidden/>
          </w:rPr>
          <w:instrText xml:space="preserve"> PAGEREF _Toc52778268 \h </w:instrText>
        </w:r>
        <w:r>
          <w:rPr>
            <w:noProof/>
            <w:webHidden/>
          </w:rPr>
        </w:r>
        <w:r>
          <w:rPr>
            <w:noProof/>
            <w:webHidden/>
          </w:rPr>
          <w:fldChar w:fldCharType="separate"/>
        </w:r>
        <w:r w:rsidR="00D83766">
          <w:rPr>
            <w:noProof/>
            <w:webHidden/>
          </w:rPr>
          <w:t>6</w:t>
        </w:r>
        <w:r>
          <w:rPr>
            <w:noProof/>
            <w:webHidden/>
          </w:rPr>
          <w:fldChar w:fldCharType="end"/>
        </w:r>
      </w:hyperlink>
    </w:p>
    <w:p w14:paraId="2A1B0164" w14:textId="46EDF334" w:rsidR="0029318E" w:rsidRDefault="0029318E">
      <w:pPr>
        <w:pStyle w:val="TOC2"/>
        <w:rPr>
          <w:rFonts w:asciiTheme="minorHAnsi" w:eastAsiaTheme="minorEastAsia" w:hAnsiTheme="minorHAnsi" w:cstheme="minorBidi"/>
          <w:noProof/>
        </w:rPr>
      </w:pPr>
      <w:hyperlink w:anchor="_Toc52778269" w:history="1">
        <w:r w:rsidRPr="00F5234E">
          <w:rPr>
            <w:rStyle w:val="Hyperlink"/>
            <w:noProof/>
          </w:rPr>
          <w:t>Testing/Sampling</w:t>
        </w:r>
        <w:r>
          <w:rPr>
            <w:noProof/>
            <w:webHidden/>
          </w:rPr>
          <w:tab/>
        </w:r>
        <w:r>
          <w:rPr>
            <w:noProof/>
            <w:webHidden/>
          </w:rPr>
          <w:fldChar w:fldCharType="begin"/>
        </w:r>
        <w:r>
          <w:rPr>
            <w:noProof/>
            <w:webHidden/>
          </w:rPr>
          <w:instrText xml:space="preserve"> PAGEREF _Toc52778269 \h </w:instrText>
        </w:r>
        <w:r>
          <w:rPr>
            <w:noProof/>
            <w:webHidden/>
          </w:rPr>
        </w:r>
        <w:r>
          <w:rPr>
            <w:noProof/>
            <w:webHidden/>
          </w:rPr>
          <w:fldChar w:fldCharType="separate"/>
        </w:r>
        <w:r w:rsidR="00D83766">
          <w:rPr>
            <w:noProof/>
            <w:webHidden/>
          </w:rPr>
          <w:t>6</w:t>
        </w:r>
        <w:r>
          <w:rPr>
            <w:noProof/>
            <w:webHidden/>
          </w:rPr>
          <w:fldChar w:fldCharType="end"/>
        </w:r>
      </w:hyperlink>
    </w:p>
    <w:p w14:paraId="691114F8" w14:textId="2E99BB52" w:rsidR="0029318E" w:rsidRDefault="0029318E">
      <w:pPr>
        <w:pStyle w:val="TOC2"/>
        <w:rPr>
          <w:rFonts w:asciiTheme="minorHAnsi" w:eastAsiaTheme="minorEastAsia" w:hAnsiTheme="minorHAnsi" w:cstheme="minorBidi"/>
          <w:noProof/>
        </w:rPr>
      </w:pPr>
      <w:hyperlink w:anchor="_Toc52778270" w:history="1">
        <w:r w:rsidRPr="00F5234E">
          <w:rPr>
            <w:rStyle w:val="Hyperlink"/>
            <w:noProof/>
          </w:rPr>
          <w:t>Monitoring/Recordkeeping</w:t>
        </w:r>
        <w:r>
          <w:rPr>
            <w:noProof/>
            <w:webHidden/>
          </w:rPr>
          <w:tab/>
        </w:r>
        <w:r>
          <w:rPr>
            <w:noProof/>
            <w:webHidden/>
          </w:rPr>
          <w:fldChar w:fldCharType="begin"/>
        </w:r>
        <w:r>
          <w:rPr>
            <w:noProof/>
            <w:webHidden/>
          </w:rPr>
          <w:instrText xml:space="preserve"> PAGEREF _Toc52778270 \h </w:instrText>
        </w:r>
        <w:r>
          <w:rPr>
            <w:noProof/>
            <w:webHidden/>
          </w:rPr>
        </w:r>
        <w:r>
          <w:rPr>
            <w:noProof/>
            <w:webHidden/>
          </w:rPr>
          <w:fldChar w:fldCharType="separate"/>
        </w:r>
        <w:r w:rsidR="00D83766">
          <w:rPr>
            <w:noProof/>
            <w:webHidden/>
          </w:rPr>
          <w:t>7</w:t>
        </w:r>
        <w:r>
          <w:rPr>
            <w:noProof/>
            <w:webHidden/>
          </w:rPr>
          <w:fldChar w:fldCharType="end"/>
        </w:r>
      </w:hyperlink>
    </w:p>
    <w:p w14:paraId="4F5E5E69" w14:textId="45560909" w:rsidR="0029318E" w:rsidRDefault="0029318E">
      <w:pPr>
        <w:pStyle w:val="TOC2"/>
        <w:rPr>
          <w:rFonts w:asciiTheme="minorHAnsi" w:eastAsiaTheme="minorEastAsia" w:hAnsiTheme="minorHAnsi" w:cstheme="minorBidi"/>
          <w:noProof/>
        </w:rPr>
      </w:pPr>
      <w:hyperlink w:anchor="_Toc52778271" w:history="1">
        <w:r w:rsidRPr="00F5234E">
          <w:rPr>
            <w:rStyle w:val="Hyperlink"/>
            <w:noProof/>
          </w:rPr>
          <w:t>Certification &amp; Reporting</w:t>
        </w:r>
        <w:r>
          <w:rPr>
            <w:noProof/>
            <w:webHidden/>
          </w:rPr>
          <w:tab/>
        </w:r>
        <w:r>
          <w:rPr>
            <w:noProof/>
            <w:webHidden/>
          </w:rPr>
          <w:fldChar w:fldCharType="begin"/>
        </w:r>
        <w:r>
          <w:rPr>
            <w:noProof/>
            <w:webHidden/>
          </w:rPr>
          <w:instrText xml:space="preserve"> PAGEREF _Toc52778271 \h </w:instrText>
        </w:r>
        <w:r>
          <w:rPr>
            <w:noProof/>
            <w:webHidden/>
          </w:rPr>
        </w:r>
        <w:r>
          <w:rPr>
            <w:noProof/>
            <w:webHidden/>
          </w:rPr>
          <w:fldChar w:fldCharType="separate"/>
        </w:r>
        <w:r w:rsidR="00D83766">
          <w:rPr>
            <w:noProof/>
            <w:webHidden/>
          </w:rPr>
          <w:t>7</w:t>
        </w:r>
        <w:r>
          <w:rPr>
            <w:noProof/>
            <w:webHidden/>
          </w:rPr>
          <w:fldChar w:fldCharType="end"/>
        </w:r>
      </w:hyperlink>
    </w:p>
    <w:p w14:paraId="7258C6B2" w14:textId="3881AA63" w:rsidR="0029318E" w:rsidRDefault="0029318E">
      <w:pPr>
        <w:pStyle w:val="TOC2"/>
        <w:rPr>
          <w:rFonts w:asciiTheme="minorHAnsi" w:eastAsiaTheme="minorEastAsia" w:hAnsiTheme="minorHAnsi" w:cstheme="minorBidi"/>
          <w:noProof/>
        </w:rPr>
      </w:pPr>
      <w:hyperlink w:anchor="_Toc52778272" w:history="1">
        <w:r w:rsidRPr="00F5234E">
          <w:rPr>
            <w:rStyle w:val="Hyperlink"/>
            <w:noProof/>
          </w:rPr>
          <w:t>Permit Shield</w:t>
        </w:r>
        <w:r>
          <w:rPr>
            <w:noProof/>
            <w:webHidden/>
          </w:rPr>
          <w:tab/>
        </w:r>
        <w:r>
          <w:rPr>
            <w:noProof/>
            <w:webHidden/>
          </w:rPr>
          <w:fldChar w:fldCharType="begin"/>
        </w:r>
        <w:r>
          <w:rPr>
            <w:noProof/>
            <w:webHidden/>
          </w:rPr>
          <w:instrText xml:space="preserve"> PAGEREF _Toc52778272 \h </w:instrText>
        </w:r>
        <w:r>
          <w:rPr>
            <w:noProof/>
            <w:webHidden/>
          </w:rPr>
        </w:r>
        <w:r>
          <w:rPr>
            <w:noProof/>
            <w:webHidden/>
          </w:rPr>
          <w:fldChar w:fldCharType="separate"/>
        </w:r>
        <w:r w:rsidR="00D83766">
          <w:rPr>
            <w:noProof/>
            <w:webHidden/>
          </w:rPr>
          <w:t>8</w:t>
        </w:r>
        <w:r>
          <w:rPr>
            <w:noProof/>
            <w:webHidden/>
          </w:rPr>
          <w:fldChar w:fldCharType="end"/>
        </w:r>
      </w:hyperlink>
    </w:p>
    <w:p w14:paraId="52CB91B9" w14:textId="7B90BF84" w:rsidR="0029318E" w:rsidRDefault="0029318E">
      <w:pPr>
        <w:pStyle w:val="TOC2"/>
        <w:rPr>
          <w:rFonts w:asciiTheme="minorHAnsi" w:eastAsiaTheme="minorEastAsia" w:hAnsiTheme="minorHAnsi" w:cstheme="minorBidi"/>
          <w:noProof/>
        </w:rPr>
      </w:pPr>
      <w:hyperlink w:anchor="_Toc52778273" w:history="1">
        <w:r w:rsidRPr="00F5234E">
          <w:rPr>
            <w:rStyle w:val="Hyperlink"/>
            <w:noProof/>
          </w:rPr>
          <w:t>Revisions</w:t>
        </w:r>
        <w:r>
          <w:rPr>
            <w:noProof/>
            <w:webHidden/>
          </w:rPr>
          <w:tab/>
        </w:r>
        <w:r>
          <w:rPr>
            <w:noProof/>
            <w:webHidden/>
          </w:rPr>
          <w:fldChar w:fldCharType="begin"/>
        </w:r>
        <w:r>
          <w:rPr>
            <w:noProof/>
            <w:webHidden/>
          </w:rPr>
          <w:instrText xml:space="preserve"> PAGEREF _Toc52778273 \h </w:instrText>
        </w:r>
        <w:r>
          <w:rPr>
            <w:noProof/>
            <w:webHidden/>
          </w:rPr>
        </w:r>
        <w:r>
          <w:rPr>
            <w:noProof/>
            <w:webHidden/>
          </w:rPr>
          <w:fldChar w:fldCharType="separate"/>
        </w:r>
        <w:r w:rsidR="00D83766">
          <w:rPr>
            <w:noProof/>
            <w:webHidden/>
          </w:rPr>
          <w:t>9</w:t>
        </w:r>
        <w:r>
          <w:rPr>
            <w:noProof/>
            <w:webHidden/>
          </w:rPr>
          <w:fldChar w:fldCharType="end"/>
        </w:r>
      </w:hyperlink>
    </w:p>
    <w:p w14:paraId="66A2582C" w14:textId="37B5FF72" w:rsidR="0029318E" w:rsidRDefault="0029318E">
      <w:pPr>
        <w:pStyle w:val="TOC2"/>
        <w:rPr>
          <w:rFonts w:asciiTheme="minorHAnsi" w:eastAsiaTheme="minorEastAsia" w:hAnsiTheme="minorHAnsi" w:cstheme="minorBidi"/>
          <w:noProof/>
        </w:rPr>
      </w:pPr>
      <w:hyperlink w:anchor="_Toc52778274" w:history="1">
        <w:r w:rsidRPr="00F5234E">
          <w:rPr>
            <w:rStyle w:val="Hyperlink"/>
            <w:noProof/>
          </w:rPr>
          <w:t>Reopenings</w:t>
        </w:r>
        <w:r>
          <w:rPr>
            <w:noProof/>
            <w:webHidden/>
          </w:rPr>
          <w:tab/>
        </w:r>
        <w:r>
          <w:rPr>
            <w:noProof/>
            <w:webHidden/>
          </w:rPr>
          <w:fldChar w:fldCharType="begin"/>
        </w:r>
        <w:r>
          <w:rPr>
            <w:noProof/>
            <w:webHidden/>
          </w:rPr>
          <w:instrText xml:space="preserve"> PAGEREF _Toc52778274 \h </w:instrText>
        </w:r>
        <w:r>
          <w:rPr>
            <w:noProof/>
            <w:webHidden/>
          </w:rPr>
        </w:r>
        <w:r>
          <w:rPr>
            <w:noProof/>
            <w:webHidden/>
          </w:rPr>
          <w:fldChar w:fldCharType="separate"/>
        </w:r>
        <w:r w:rsidR="00D83766">
          <w:rPr>
            <w:noProof/>
            <w:webHidden/>
          </w:rPr>
          <w:t>9</w:t>
        </w:r>
        <w:r>
          <w:rPr>
            <w:noProof/>
            <w:webHidden/>
          </w:rPr>
          <w:fldChar w:fldCharType="end"/>
        </w:r>
      </w:hyperlink>
    </w:p>
    <w:p w14:paraId="7D1D7463" w14:textId="43678FF9" w:rsidR="0029318E" w:rsidRDefault="0029318E">
      <w:pPr>
        <w:pStyle w:val="TOC2"/>
        <w:rPr>
          <w:rFonts w:asciiTheme="minorHAnsi" w:eastAsiaTheme="minorEastAsia" w:hAnsiTheme="minorHAnsi" w:cstheme="minorBidi"/>
          <w:noProof/>
        </w:rPr>
      </w:pPr>
      <w:hyperlink w:anchor="_Toc52778275" w:history="1">
        <w:r w:rsidRPr="00F5234E">
          <w:rPr>
            <w:rStyle w:val="Hyperlink"/>
            <w:noProof/>
          </w:rPr>
          <w:t>Renewals</w:t>
        </w:r>
        <w:r>
          <w:rPr>
            <w:noProof/>
            <w:webHidden/>
          </w:rPr>
          <w:tab/>
        </w:r>
        <w:r>
          <w:rPr>
            <w:noProof/>
            <w:webHidden/>
          </w:rPr>
          <w:fldChar w:fldCharType="begin"/>
        </w:r>
        <w:r>
          <w:rPr>
            <w:noProof/>
            <w:webHidden/>
          </w:rPr>
          <w:instrText xml:space="preserve"> PAGEREF _Toc52778275 \h </w:instrText>
        </w:r>
        <w:r>
          <w:rPr>
            <w:noProof/>
            <w:webHidden/>
          </w:rPr>
        </w:r>
        <w:r>
          <w:rPr>
            <w:noProof/>
            <w:webHidden/>
          </w:rPr>
          <w:fldChar w:fldCharType="separate"/>
        </w:r>
        <w:r w:rsidR="00D83766">
          <w:rPr>
            <w:noProof/>
            <w:webHidden/>
          </w:rPr>
          <w:t>9</w:t>
        </w:r>
        <w:r>
          <w:rPr>
            <w:noProof/>
            <w:webHidden/>
          </w:rPr>
          <w:fldChar w:fldCharType="end"/>
        </w:r>
      </w:hyperlink>
    </w:p>
    <w:p w14:paraId="6E06E316" w14:textId="01E56D79" w:rsidR="0029318E" w:rsidRDefault="0029318E">
      <w:pPr>
        <w:pStyle w:val="TOC2"/>
        <w:rPr>
          <w:rFonts w:asciiTheme="minorHAnsi" w:eastAsiaTheme="minorEastAsia" w:hAnsiTheme="minorHAnsi" w:cstheme="minorBidi"/>
          <w:noProof/>
        </w:rPr>
      </w:pPr>
      <w:hyperlink w:anchor="_Toc52778276" w:history="1">
        <w:r w:rsidRPr="00F5234E">
          <w:rPr>
            <w:rStyle w:val="Hyperlink"/>
            <w:bCs/>
            <w:noProof/>
          </w:rPr>
          <w:t>Stratospheric Ozone Protection</w:t>
        </w:r>
        <w:r>
          <w:rPr>
            <w:noProof/>
            <w:webHidden/>
          </w:rPr>
          <w:tab/>
        </w:r>
        <w:r>
          <w:rPr>
            <w:noProof/>
            <w:webHidden/>
          </w:rPr>
          <w:fldChar w:fldCharType="begin"/>
        </w:r>
        <w:r>
          <w:rPr>
            <w:noProof/>
            <w:webHidden/>
          </w:rPr>
          <w:instrText xml:space="preserve"> PAGEREF _Toc52778276 \h </w:instrText>
        </w:r>
        <w:r>
          <w:rPr>
            <w:noProof/>
            <w:webHidden/>
          </w:rPr>
        </w:r>
        <w:r>
          <w:rPr>
            <w:noProof/>
            <w:webHidden/>
          </w:rPr>
          <w:fldChar w:fldCharType="separate"/>
        </w:r>
        <w:r w:rsidR="00D83766">
          <w:rPr>
            <w:noProof/>
            <w:webHidden/>
          </w:rPr>
          <w:t>10</w:t>
        </w:r>
        <w:r>
          <w:rPr>
            <w:noProof/>
            <w:webHidden/>
          </w:rPr>
          <w:fldChar w:fldCharType="end"/>
        </w:r>
      </w:hyperlink>
    </w:p>
    <w:p w14:paraId="1942BD34" w14:textId="3AACE872" w:rsidR="0029318E" w:rsidRDefault="0029318E">
      <w:pPr>
        <w:pStyle w:val="TOC2"/>
        <w:rPr>
          <w:rFonts w:asciiTheme="minorHAnsi" w:eastAsiaTheme="minorEastAsia" w:hAnsiTheme="minorHAnsi" w:cstheme="minorBidi"/>
          <w:noProof/>
        </w:rPr>
      </w:pPr>
      <w:hyperlink w:anchor="_Toc52778277" w:history="1">
        <w:r w:rsidRPr="00F5234E">
          <w:rPr>
            <w:rStyle w:val="Hyperlink"/>
            <w:bCs/>
            <w:noProof/>
          </w:rPr>
          <w:t>Risk Management Plan</w:t>
        </w:r>
        <w:r>
          <w:rPr>
            <w:noProof/>
            <w:webHidden/>
          </w:rPr>
          <w:tab/>
        </w:r>
        <w:r>
          <w:rPr>
            <w:noProof/>
            <w:webHidden/>
          </w:rPr>
          <w:fldChar w:fldCharType="begin"/>
        </w:r>
        <w:r>
          <w:rPr>
            <w:noProof/>
            <w:webHidden/>
          </w:rPr>
          <w:instrText xml:space="preserve"> PAGEREF _Toc52778277 \h </w:instrText>
        </w:r>
        <w:r>
          <w:rPr>
            <w:noProof/>
            <w:webHidden/>
          </w:rPr>
        </w:r>
        <w:r>
          <w:rPr>
            <w:noProof/>
            <w:webHidden/>
          </w:rPr>
          <w:fldChar w:fldCharType="separate"/>
        </w:r>
        <w:r w:rsidR="00D83766">
          <w:rPr>
            <w:noProof/>
            <w:webHidden/>
          </w:rPr>
          <w:t>10</w:t>
        </w:r>
        <w:r>
          <w:rPr>
            <w:noProof/>
            <w:webHidden/>
          </w:rPr>
          <w:fldChar w:fldCharType="end"/>
        </w:r>
      </w:hyperlink>
    </w:p>
    <w:p w14:paraId="30613142" w14:textId="39325680" w:rsidR="0029318E" w:rsidRDefault="0029318E">
      <w:pPr>
        <w:pStyle w:val="TOC2"/>
        <w:rPr>
          <w:rFonts w:asciiTheme="minorHAnsi" w:eastAsiaTheme="minorEastAsia" w:hAnsiTheme="minorHAnsi" w:cstheme="minorBidi"/>
          <w:noProof/>
        </w:rPr>
      </w:pPr>
      <w:hyperlink w:anchor="_Toc52778278" w:history="1">
        <w:r w:rsidRPr="00F5234E">
          <w:rPr>
            <w:rStyle w:val="Hyperlink"/>
            <w:bCs/>
            <w:noProof/>
          </w:rPr>
          <w:t>Emission Trading</w:t>
        </w:r>
        <w:r>
          <w:rPr>
            <w:noProof/>
            <w:webHidden/>
          </w:rPr>
          <w:tab/>
        </w:r>
        <w:r>
          <w:rPr>
            <w:noProof/>
            <w:webHidden/>
          </w:rPr>
          <w:fldChar w:fldCharType="begin"/>
        </w:r>
        <w:r>
          <w:rPr>
            <w:noProof/>
            <w:webHidden/>
          </w:rPr>
          <w:instrText xml:space="preserve"> PAGEREF _Toc52778278 \h </w:instrText>
        </w:r>
        <w:r>
          <w:rPr>
            <w:noProof/>
            <w:webHidden/>
          </w:rPr>
        </w:r>
        <w:r>
          <w:rPr>
            <w:noProof/>
            <w:webHidden/>
          </w:rPr>
          <w:fldChar w:fldCharType="separate"/>
        </w:r>
        <w:r w:rsidR="00D83766">
          <w:rPr>
            <w:noProof/>
            <w:webHidden/>
          </w:rPr>
          <w:t>10</w:t>
        </w:r>
        <w:r>
          <w:rPr>
            <w:noProof/>
            <w:webHidden/>
          </w:rPr>
          <w:fldChar w:fldCharType="end"/>
        </w:r>
      </w:hyperlink>
    </w:p>
    <w:p w14:paraId="1BAB81C0" w14:textId="705E06E4" w:rsidR="0029318E" w:rsidRDefault="0029318E">
      <w:pPr>
        <w:pStyle w:val="TOC2"/>
        <w:rPr>
          <w:rFonts w:asciiTheme="minorHAnsi" w:eastAsiaTheme="minorEastAsia" w:hAnsiTheme="minorHAnsi" w:cstheme="minorBidi"/>
          <w:noProof/>
        </w:rPr>
      </w:pPr>
      <w:hyperlink w:anchor="_Toc52778279" w:history="1">
        <w:r w:rsidRPr="00F5234E">
          <w:rPr>
            <w:rStyle w:val="Hyperlink"/>
            <w:bCs/>
            <w:noProof/>
          </w:rPr>
          <w:t>Permit to Install (PTI)</w:t>
        </w:r>
        <w:r>
          <w:rPr>
            <w:noProof/>
            <w:webHidden/>
          </w:rPr>
          <w:tab/>
        </w:r>
        <w:r>
          <w:rPr>
            <w:noProof/>
            <w:webHidden/>
          </w:rPr>
          <w:fldChar w:fldCharType="begin"/>
        </w:r>
        <w:r>
          <w:rPr>
            <w:noProof/>
            <w:webHidden/>
          </w:rPr>
          <w:instrText xml:space="preserve"> PAGEREF _Toc52778279 \h </w:instrText>
        </w:r>
        <w:r>
          <w:rPr>
            <w:noProof/>
            <w:webHidden/>
          </w:rPr>
        </w:r>
        <w:r>
          <w:rPr>
            <w:noProof/>
            <w:webHidden/>
          </w:rPr>
          <w:fldChar w:fldCharType="separate"/>
        </w:r>
        <w:r w:rsidR="00D83766">
          <w:rPr>
            <w:noProof/>
            <w:webHidden/>
          </w:rPr>
          <w:t>10</w:t>
        </w:r>
        <w:r>
          <w:rPr>
            <w:noProof/>
            <w:webHidden/>
          </w:rPr>
          <w:fldChar w:fldCharType="end"/>
        </w:r>
      </w:hyperlink>
    </w:p>
    <w:p w14:paraId="1D9D7540" w14:textId="1774D4DE" w:rsidR="0029318E" w:rsidRDefault="0029318E">
      <w:pPr>
        <w:pStyle w:val="TOC1"/>
        <w:rPr>
          <w:rFonts w:asciiTheme="minorHAnsi" w:eastAsiaTheme="minorEastAsia" w:hAnsiTheme="minorHAnsi" w:cstheme="minorBidi"/>
          <w:b w:val="0"/>
          <w:noProof/>
        </w:rPr>
      </w:pPr>
      <w:hyperlink w:anchor="_Toc52778280" w:history="1">
        <w:r w:rsidRPr="00F5234E">
          <w:rPr>
            <w:rStyle w:val="Hyperlink"/>
            <w:noProof/>
          </w:rPr>
          <w:t>B.  SOURCE-WIDE CONDITIONS</w:t>
        </w:r>
        <w:r>
          <w:rPr>
            <w:noProof/>
            <w:webHidden/>
          </w:rPr>
          <w:tab/>
        </w:r>
        <w:r>
          <w:rPr>
            <w:noProof/>
            <w:webHidden/>
          </w:rPr>
          <w:fldChar w:fldCharType="begin"/>
        </w:r>
        <w:r>
          <w:rPr>
            <w:noProof/>
            <w:webHidden/>
          </w:rPr>
          <w:instrText xml:space="preserve"> PAGEREF _Toc52778280 \h </w:instrText>
        </w:r>
        <w:r>
          <w:rPr>
            <w:noProof/>
            <w:webHidden/>
          </w:rPr>
        </w:r>
        <w:r>
          <w:rPr>
            <w:noProof/>
            <w:webHidden/>
          </w:rPr>
          <w:fldChar w:fldCharType="separate"/>
        </w:r>
        <w:r w:rsidR="00D83766">
          <w:rPr>
            <w:noProof/>
            <w:webHidden/>
          </w:rPr>
          <w:t>12</w:t>
        </w:r>
        <w:r>
          <w:rPr>
            <w:noProof/>
            <w:webHidden/>
          </w:rPr>
          <w:fldChar w:fldCharType="end"/>
        </w:r>
      </w:hyperlink>
    </w:p>
    <w:p w14:paraId="3CA7CB34" w14:textId="28961DF9" w:rsidR="0029318E" w:rsidRDefault="0029318E">
      <w:pPr>
        <w:pStyle w:val="TOC1"/>
        <w:rPr>
          <w:rFonts w:asciiTheme="minorHAnsi" w:eastAsiaTheme="minorEastAsia" w:hAnsiTheme="minorHAnsi" w:cstheme="minorBidi"/>
          <w:b w:val="0"/>
          <w:noProof/>
        </w:rPr>
      </w:pPr>
      <w:hyperlink w:anchor="_Toc52778281" w:history="1">
        <w:r w:rsidRPr="00F5234E">
          <w:rPr>
            <w:rStyle w:val="Hyperlink"/>
            <w:noProof/>
          </w:rPr>
          <w:t>C.  EMISSION UNIT SPECIAL CONDITIONS</w:t>
        </w:r>
        <w:r>
          <w:rPr>
            <w:noProof/>
            <w:webHidden/>
          </w:rPr>
          <w:tab/>
        </w:r>
        <w:r>
          <w:rPr>
            <w:noProof/>
            <w:webHidden/>
          </w:rPr>
          <w:fldChar w:fldCharType="begin"/>
        </w:r>
        <w:r>
          <w:rPr>
            <w:noProof/>
            <w:webHidden/>
          </w:rPr>
          <w:instrText xml:space="preserve"> PAGEREF _Toc52778281 \h </w:instrText>
        </w:r>
        <w:r>
          <w:rPr>
            <w:noProof/>
            <w:webHidden/>
          </w:rPr>
        </w:r>
        <w:r>
          <w:rPr>
            <w:noProof/>
            <w:webHidden/>
          </w:rPr>
          <w:fldChar w:fldCharType="separate"/>
        </w:r>
        <w:r w:rsidR="00D83766">
          <w:rPr>
            <w:noProof/>
            <w:webHidden/>
          </w:rPr>
          <w:t>15</w:t>
        </w:r>
        <w:r>
          <w:rPr>
            <w:noProof/>
            <w:webHidden/>
          </w:rPr>
          <w:fldChar w:fldCharType="end"/>
        </w:r>
      </w:hyperlink>
    </w:p>
    <w:p w14:paraId="0C2B5127" w14:textId="42D8FC06" w:rsidR="0029318E" w:rsidRDefault="0029318E">
      <w:pPr>
        <w:pStyle w:val="TOC2"/>
        <w:rPr>
          <w:rFonts w:asciiTheme="minorHAnsi" w:eastAsiaTheme="minorEastAsia" w:hAnsiTheme="minorHAnsi" w:cstheme="minorBidi"/>
          <w:noProof/>
        </w:rPr>
      </w:pPr>
      <w:hyperlink w:anchor="_Toc52778282" w:history="1">
        <w:r w:rsidRPr="00F5234E">
          <w:rPr>
            <w:rStyle w:val="Hyperlink"/>
            <w:noProof/>
          </w:rPr>
          <w:t>EMISSION UNIT SUMMARY TABLE</w:t>
        </w:r>
        <w:r>
          <w:rPr>
            <w:noProof/>
            <w:webHidden/>
          </w:rPr>
          <w:tab/>
        </w:r>
        <w:r>
          <w:rPr>
            <w:noProof/>
            <w:webHidden/>
          </w:rPr>
          <w:fldChar w:fldCharType="begin"/>
        </w:r>
        <w:r>
          <w:rPr>
            <w:noProof/>
            <w:webHidden/>
          </w:rPr>
          <w:instrText xml:space="preserve"> PAGEREF _Toc52778282 \h </w:instrText>
        </w:r>
        <w:r>
          <w:rPr>
            <w:noProof/>
            <w:webHidden/>
          </w:rPr>
        </w:r>
        <w:r>
          <w:rPr>
            <w:noProof/>
            <w:webHidden/>
          </w:rPr>
          <w:fldChar w:fldCharType="separate"/>
        </w:r>
        <w:r w:rsidR="00D83766">
          <w:rPr>
            <w:noProof/>
            <w:webHidden/>
          </w:rPr>
          <w:t>15</w:t>
        </w:r>
        <w:r>
          <w:rPr>
            <w:noProof/>
            <w:webHidden/>
          </w:rPr>
          <w:fldChar w:fldCharType="end"/>
        </w:r>
      </w:hyperlink>
    </w:p>
    <w:p w14:paraId="74D4EEAD" w14:textId="2AA8BC7E" w:rsidR="0029318E" w:rsidRDefault="0029318E">
      <w:pPr>
        <w:pStyle w:val="TOC2"/>
        <w:rPr>
          <w:rFonts w:asciiTheme="minorHAnsi" w:eastAsiaTheme="minorEastAsia" w:hAnsiTheme="minorHAnsi" w:cstheme="minorBidi"/>
          <w:noProof/>
        </w:rPr>
      </w:pPr>
      <w:hyperlink w:anchor="_Toc52778283" w:history="1">
        <w:r w:rsidRPr="00F5234E">
          <w:rPr>
            <w:rStyle w:val="Hyperlink"/>
            <w:bCs/>
            <w:noProof/>
          </w:rPr>
          <w:t>EU-P009 CUPOLA</w:t>
        </w:r>
        <w:r>
          <w:rPr>
            <w:noProof/>
            <w:webHidden/>
          </w:rPr>
          <w:tab/>
        </w:r>
        <w:r>
          <w:rPr>
            <w:noProof/>
            <w:webHidden/>
          </w:rPr>
          <w:fldChar w:fldCharType="begin"/>
        </w:r>
        <w:r>
          <w:rPr>
            <w:noProof/>
            <w:webHidden/>
          </w:rPr>
          <w:instrText xml:space="preserve"> PAGEREF _Toc52778283 \h </w:instrText>
        </w:r>
        <w:r>
          <w:rPr>
            <w:noProof/>
            <w:webHidden/>
          </w:rPr>
        </w:r>
        <w:r>
          <w:rPr>
            <w:noProof/>
            <w:webHidden/>
          </w:rPr>
          <w:fldChar w:fldCharType="separate"/>
        </w:r>
        <w:r w:rsidR="00D83766">
          <w:rPr>
            <w:noProof/>
            <w:webHidden/>
          </w:rPr>
          <w:t>18</w:t>
        </w:r>
        <w:r>
          <w:rPr>
            <w:noProof/>
            <w:webHidden/>
          </w:rPr>
          <w:fldChar w:fldCharType="end"/>
        </w:r>
      </w:hyperlink>
    </w:p>
    <w:p w14:paraId="27D554D1" w14:textId="7D8A482C" w:rsidR="0029318E" w:rsidRDefault="0029318E">
      <w:pPr>
        <w:pStyle w:val="TOC2"/>
        <w:rPr>
          <w:rFonts w:asciiTheme="minorHAnsi" w:eastAsiaTheme="minorEastAsia" w:hAnsiTheme="minorHAnsi" w:cstheme="minorBidi"/>
          <w:noProof/>
        </w:rPr>
      </w:pPr>
      <w:hyperlink w:anchor="_Toc52778284" w:history="1">
        <w:r w:rsidRPr="00F5234E">
          <w:rPr>
            <w:rStyle w:val="Hyperlink"/>
            <w:bCs/>
            <w:noProof/>
          </w:rPr>
          <w:t>EU</w:t>
        </w:r>
        <w:r w:rsidRPr="00F5234E">
          <w:rPr>
            <w:rStyle w:val="Hyperlink"/>
            <w:noProof/>
          </w:rPr>
          <w:t>-P011 SHELL CORE</w:t>
        </w:r>
        <w:r>
          <w:rPr>
            <w:noProof/>
            <w:webHidden/>
          </w:rPr>
          <w:tab/>
        </w:r>
        <w:r>
          <w:rPr>
            <w:noProof/>
            <w:webHidden/>
          </w:rPr>
          <w:fldChar w:fldCharType="begin"/>
        </w:r>
        <w:r>
          <w:rPr>
            <w:noProof/>
            <w:webHidden/>
          </w:rPr>
          <w:instrText xml:space="preserve"> PAGEREF _Toc52778284 \h </w:instrText>
        </w:r>
        <w:r>
          <w:rPr>
            <w:noProof/>
            <w:webHidden/>
          </w:rPr>
        </w:r>
        <w:r>
          <w:rPr>
            <w:noProof/>
            <w:webHidden/>
          </w:rPr>
          <w:fldChar w:fldCharType="separate"/>
        </w:r>
        <w:r w:rsidR="00D83766">
          <w:rPr>
            <w:noProof/>
            <w:webHidden/>
          </w:rPr>
          <w:t>23</w:t>
        </w:r>
        <w:r>
          <w:rPr>
            <w:noProof/>
            <w:webHidden/>
          </w:rPr>
          <w:fldChar w:fldCharType="end"/>
        </w:r>
      </w:hyperlink>
    </w:p>
    <w:p w14:paraId="3E23940B" w14:textId="3C1AB090" w:rsidR="0029318E" w:rsidRDefault="0029318E">
      <w:pPr>
        <w:pStyle w:val="TOC2"/>
        <w:rPr>
          <w:rFonts w:asciiTheme="minorHAnsi" w:eastAsiaTheme="minorEastAsia" w:hAnsiTheme="minorHAnsi" w:cstheme="minorBidi"/>
          <w:noProof/>
        </w:rPr>
      </w:pPr>
      <w:hyperlink w:anchor="_Toc52778285" w:history="1">
        <w:r w:rsidRPr="00F5234E">
          <w:rPr>
            <w:rStyle w:val="Hyperlink"/>
            <w:bCs/>
            <w:noProof/>
          </w:rPr>
          <w:t>EU-P012 MAIN PLANT SAND SYSTEM</w:t>
        </w:r>
        <w:r>
          <w:rPr>
            <w:noProof/>
            <w:webHidden/>
          </w:rPr>
          <w:tab/>
        </w:r>
        <w:r>
          <w:rPr>
            <w:noProof/>
            <w:webHidden/>
          </w:rPr>
          <w:fldChar w:fldCharType="begin"/>
        </w:r>
        <w:r>
          <w:rPr>
            <w:noProof/>
            <w:webHidden/>
          </w:rPr>
          <w:instrText xml:space="preserve"> PAGEREF _Toc52778285 \h </w:instrText>
        </w:r>
        <w:r>
          <w:rPr>
            <w:noProof/>
            <w:webHidden/>
          </w:rPr>
        </w:r>
        <w:r>
          <w:rPr>
            <w:noProof/>
            <w:webHidden/>
          </w:rPr>
          <w:fldChar w:fldCharType="separate"/>
        </w:r>
        <w:r w:rsidR="00D83766">
          <w:rPr>
            <w:noProof/>
            <w:webHidden/>
          </w:rPr>
          <w:t>25</w:t>
        </w:r>
        <w:r>
          <w:rPr>
            <w:noProof/>
            <w:webHidden/>
          </w:rPr>
          <w:fldChar w:fldCharType="end"/>
        </w:r>
      </w:hyperlink>
    </w:p>
    <w:p w14:paraId="75F333B9" w14:textId="461503A0" w:rsidR="0029318E" w:rsidRDefault="0029318E">
      <w:pPr>
        <w:pStyle w:val="TOC2"/>
        <w:rPr>
          <w:rFonts w:asciiTheme="minorHAnsi" w:eastAsiaTheme="minorEastAsia" w:hAnsiTheme="minorHAnsi" w:cstheme="minorBidi"/>
          <w:noProof/>
        </w:rPr>
      </w:pPr>
      <w:hyperlink w:anchor="_Toc52778286" w:history="1">
        <w:r w:rsidRPr="00F5234E">
          <w:rPr>
            <w:rStyle w:val="Hyperlink"/>
            <w:bCs/>
            <w:noProof/>
          </w:rPr>
          <w:t>EU-P014 MAIN PLANT FINISHING</w:t>
        </w:r>
        <w:r>
          <w:rPr>
            <w:noProof/>
            <w:webHidden/>
          </w:rPr>
          <w:tab/>
        </w:r>
        <w:r>
          <w:rPr>
            <w:noProof/>
            <w:webHidden/>
          </w:rPr>
          <w:fldChar w:fldCharType="begin"/>
        </w:r>
        <w:r>
          <w:rPr>
            <w:noProof/>
            <w:webHidden/>
          </w:rPr>
          <w:instrText xml:space="preserve"> PAGEREF _Toc52778286 \h </w:instrText>
        </w:r>
        <w:r>
          <w:rPr>
            <w:noProof/>
            <w:webHidden/>
          </w:rPr>
        </w:r>
        <w:r>
          <w:rPr>
            <w:noProof/>
            <w:webHidden/>
          </w:rPr>
          <w:fldChar w:fldCharType="separate"/>
        </w:r>
        <w:r w:rsidR="00D83766">
          <w:rPr>
            <w:noProof/>
            <w:webHidden/>
          </w:rPr>
          <w:t>29</w:t>
        </w:r>
        <w:r>
          <w:rPr>
            <w:noProof/>
            <w:webHidden/>
          </w:rPr>
          <w:fldChar w:fldCharType="end"/>
        </w:r>
      </w:hyperlink>
    </w:p>
    <w:p w14:paraId="0E143639" w14:textId="380A9B57" w:rsidR="0029318E" w:rsidRDefault="0029318E">
      <w:pPr>
        <w:pStyle w:val="TOC2"/>
        <w:rPr>
          <w:rFonts w:asciiTheme="minorHAnsi" w:eastAsiaTheme="minorEastAsia" w:hAnsiTheme="minorHAnsi" w:cstheme="minorBidi"/>
          <w:noProof/>
        </w:rPr>
      </w:pPr>
      <w:hyperlink w:anchor="_Toc52778287" w:history="1">
        <w:r w:rsidRPr="00F5234E">
          <w:rPr>
            <w:rStyle w:val="Hyperlink"/>
            <w:bCs/>
            <w:noProof/>
          </w:rPr>
          <w:t>EU-P016 MAIN PLANT POURING AND COOLING</w:t>
        </w:r>
        <w:r>
          <w:rPr>
            <w:noProof/>
            <w:webHidden/>
          </w:rPr>
          <w:tab/>
        </w:r>
        <w:r>
          <w:rPr>
            <w:noProof/>
            <w:webHidden/>
          </w:rPr>
          <w:fldChar w:fldCharType="begin"/>
        </w:r>
        <w:r>
          <w:rPr>
            <w:noProof/>
            <w:webHidden/>
          </w:rPr>
          <w:instrText xml:space="preserve"> PAGEREF _Toc52778287 \h </w:instrText>
        </w:r>
        <w:r>
          <w:rPr>
            <w:noProof/>
            <w:webHidden/>
          </w:rPr>
        </w:r>
        <w:r>
          <w:rPr>
            <w:noProof/>
            <w:webHidden/>
          </w:rPr>
          <w:fldChar w:fldCharType="separate"/>
        </w:r>
        <w:r w:rsidR="00D83766">
          <w:rPr>
            <w:noProof/>
            <w:webHidden/>
          </w:rPr>
          <w:t>33</w:t>
        </w:r>
        <w:r>
          <w:rPr>
            <w:noProof/>
            <w:webHidden/>
          </w:rPr>
          <w:fldChar w:fldCharType="end"/>
        </w:r>
      </w:hyperlink>
    </w:p>
    <w:p w14:paraId="3870DF7B" w14:textId="431FC66D" w:rsidR="0029318E" w:rsidRDefault="0029318E">
      <w:pPr>
        <w:pStyle w:val="TOC2"/>
        <w:rPr>
          <w:rFonts w:asciiTheme="minorHAnsi" w:eastAsiaTheme="minorEastAsia" w:hAnsiTheme="minorHAnsi" w:cstheme="minorBidi"/>
          <w:noProof/>
        </w:rPr>
      </w:pPr>
      <w:hyperlink w:anchor="_Toc52778288" w:history="1">
        <w:r w:rsidRPr="00F5234E">
          <w:rPr>
            <w:rStyle w:val="Hyperlink"/>
            <w:bCs/>
            <w:noProof/>
          </w:rPr>
          <w:t>EU-P018 MAIN PLANT SHAKEOUT</w:t>
        </w:r>
        <w:r>
          <w:rPr>
            <w:noProof/>
            <w:webHidden/>
          </w:rPr>
          <w:tab/>
        </w:r>
        <w:r>
          <w:rPr>
            <w:noProof/>
            <w:webHidden/>
          </w:rPr>
          <w:fldChar w:fldCharType="begin"/>
        </w:r>
        <w:r>
          <w:rPr>
            <w:noProof/>
            <w:webHidden/>
          </w:rPr>
          <w:instrText xml:space="preserve"> PAGEREF _Toc52778288 \h </w:instrText>
        </w:r>
        <w:r>
          <w:rPr>
            <w:noProof/>
            <w:webHidden/>
          </w:rPr>
        </w:r>
        <w:r>
          <w:rPr>
            <w:noProof/>
            <w:webHidden/>
          </w:rPr>
          <w:fldChar w:fldCharType="separate"/>
        </w:r>
        <w:r w:rsidR="00D83766">
          <w:rPr>
            <w:noProof/>
            <w:webHidden/>
          </w:rPr>
          <w:t>36</w:t>
        </w:r>
        <w:r>
          <w:rPr>
            <w:noProof/>
            <w:webHidden/>
          </w:rPr>
          <w:fldChar w:fldCharType="end"/>
        </w:r>
      </w:hyperlink>
    </w:p>
    <w:p w14:paraId="5D3A430E" w14:textId="2B2B965F" w:rsidR="0029318E" w:rsidRDefault="0029318E">
      <w:pPr>
        <w:pStyle w:val="TOC2"/>
        <w:rPr>
          <w:rFonts w:asciiTheme="minorHAnsi" w:eastAsiaTheme="minorEastAsia" w:hAnsiTheme="minorHAnsi" w:cstheme="minorBidi"/>
          <w:noProof/>
        </w:rPr>
      </w:pPr>
      <w:hyperlink w:anchor="_Toc52778289" w:history="1">
        <w:r w:rsidRPr="00F5234E">
          <w:rPr>
            <w:rStyle w:val="Hyperlink"/>
            <w:bCs/>
            <w:noProof/>
          </w:rPr>
          <w:t>EU-P021 ISOCURE</w:t>
        </w:r>
        <w:r>
          <w:rPr>
            <w:noProof/>
            <w:webHidden/>
          </w:rPr>
          <w:tab/>
        </w:r>
        <w:r>
          <w:rPr>
            <w:noProof/>
            <w:webHidden/>
          </w:rPr>
          <w:fldChar w:fldCharType="begin"/>
        </w:r>
        <w:r>
          <w:rPr>
            <w:noProof/>
            <w:webHidden/>
          </w:rPr>
          <w:instrText xml:space="preserve"> PAGEREF _Toc52778289 \h </w:instrText>
        </w:r>
        <w:r>
          <w:rPr>
            <w:noProof/>
            <w:webHidden/>
          </w:rPr>
        </w:r>
        <w:r>
          <w:rPr>
            <w:noProof/>
            <w:webHidden/>
          </w:rPr>
          <w:fldChar w:fldCharType="separate"/>
        </w:r>
        <w:r w:rsidR="00D83766">
          <w:rPr>
            <w:noProof/>
            <w:webHidden/>
          </w:rPr>
          <w:t>41</w:t>
        </w:r>
        <w:r>
          <w:rPr>
            <w:noProof/>
            <w:webHidden/>
          </w:rPr>
          <w:fldChar w:fldCharType="end"/>
        </w:r>
      </w:hyperlink>
    </w:p>
    <w:p w14:paraId="1F2B53F8" w14:textId="74E740FA" w:rsidR="0029318E" w:rsidRDefault="0029318E">
      <w:pPr>
        <w:pStyle w:val="TOC2"/>
        <w:rPr>
          <w:rFonts w:asciiTheme="minorHAnsi" w:eastAsiaTheme="minorEastAsia" w:hAnsiTheme="minorHAnsi" w:cstheme="minorBidi"/>
          <w:noProof/>
        </w:rPr>
      </w:pPr>
      <w:hyperlink w:anchor="_Toc52778290" w:history="1">
        <w:r w:rsidRPr="00F5234E">
          <w:rPr>
            <w:rStyle w:val="Hyperlink"/>
            <w:bCs/>
            <w:noProof/>
          </w:rPr>
          <w:t>EU-P032 MODULE SAND SYSTEM</w:t>
        </w:r>
        <w:r>
          <w:rPr>
            <w:noProof/>
            <w:webHidden/>
          </w:rPr>
          <w:tab/>
        </w:r>
        <w:r>
          <w:rPr>
            <w:noProof/>
            <w:webHidden/>
          </w:rPr>
          <w:fldChar w:fldCharType="begin"/>
        </w:r>
        <w:r>
          <w:rPr>
            <w:noProof/>
            <w:webHidden/>
          </w:rPr>
          <w:instrText xml:space="preserve"> PAGEREF _Toc52778290 \h </w:instrText>
        </w:r>
        <w:r>
          <w:rPr>
            <w:noProof/>
            <w:webHidden/>
          </w:rPr>
        </w:r>
        <w:r>
          <w:rPr>
            <w:noProof/>
            <w:webHidden/>
          </w:rPr>
          <w:fldChar w:fldCharType="separate"/>
        </w:r>
        <w:r w:rsidR="00D83766">
          <w:rPr>
            <w:noProof/>
            <w:webHidden/>
          </w:rPr>
          <w:t>45</w:t>
        </w:r>
        <w:r>
          <w:rPr>
            <w:noProof/>
            <w:webHidden/>
          </w:rPr>
          <w:fldChar w:fldCharType="end"/>
        </w:r>
      </w:hyperlink>
    </w:p>
    <w:p w14:paraId="5C410970" w14:textId="3E990A72" w:rsidR="0029318E" w:rsidRDefault="0029318E">
      <w:pPr>
        <w:pStyle w:val="TOC2"/>
        <w:rPr>
          <w:rFonts w:asciiTheme="minorHAnsi" w:eastAsiaTheme="minorEastAsia" w:hAnsiTheme="minorHAnsi" w:cstheme="minorBidi"/>
          <w:noProof/>
        </w:rPr>
      </w:pPr>
      <w:hyperlink w:anchor="_Toc52778291" w:history="1">
        <w:r w:rsidRPr="00F5234E">
          <w:rPr>
            <w:rStyle w:val="Hyperlink"/>
            <w:bCs/>
            <w:noProof/>
          </w:rPr>
          <w:t>EU-P034 MODULE FINISHING</w:t>
        </w:r>
        <w:r>
          <w:rPr>
            <w:noProof/>
            <w:webHidden/>
          </w:rPr>
          <w:tab/>
        </w:r>
        <w:r>
          <w:rPr>
            <w:noProof/>
            <w:webHidden/>
          </w:rPr>
          <w:fldChar w:fldCharType="begin"/>
        </w:r>
        <w:r>
          <w:rPr>
            <w:noProof/>
            <w:webHidden/>
          </w:rPr>
          <w:instrText xml:space="preserve"> PAGEREF _Toc52778291 \h </w:instrText>
        </w:r>
        <w:r>
          <w:rPr>
            <w:noProof/>
            <w:webHidden/>
          </w:rPr>
        </w:r>
        <w:r>
          <w:rPr>
            <w:noProof/>
            <w:webHidden/>
          </w:rPr>
          <w:fldChar w:fldCharType="separate"/>
        </w:r>
        <w:r w:rsidR="00D83766">
          <w:rPr>
            <w:noProof/>
            <w:webHidden/>
          </w:rPr>
          <w:t>49</w:t>
        </w:r>
        <w:r>
          <w:rPr>
            <w:noProof/>
            <w:webHidden/>
          </w:rPr>
          <w:fldChar w:fldCharType="end"/>
        </w:r>
      </w:hyperlink>
    </w:p>
    <w:p w14:paraId="4613FE4E" w14:textId="7F03DBE5" w:rsidR="0029318E" w:rsidRDefault="0029318E">
      <w:pPr>
        <w:pStyle w:val="TOC2"/>
        <w:rPr>
          <w:rFonts w:asciiTheme="minorHAnsi" w:eastAsiaTheme="minorEastAsia" w:hAnsiTheme="minorHAnsi" w:cstheme="minorBidi"/>
          <w:noProof/>
        </w:rPr>
      </w:pPr>
      <w:hyperlink w:anchor="_Toc52778292" w:history="1">
        <w:r w:rsidRPr="00F5234E">
          <w:rPr>
            <w:rStyle w:val="Hyperlink"/>
            <w:bCs/>
            <w:noProof/>
          </w:rPr>
          <w:t>EU-P036 MODULE POURING AND COOLING</w:t>
        </w:r>
        <w:r>
          <w:rPr>
            <w:noProof/>
            <w:webHidden/>
          </w:rPr>
          <w:tab/>
        </w:r>
        <w:r>
          <w:rPr>
            <w:noProof/>
            <w:webHidden/>
          </w:rPr>
          <w:fldChar w:fldCharType="begin"/>
        </w:r>
        <w:r>
          <w:rPr>
            <w:noProof/>
            <w:webHidden/>
          </w:rPr>
          <w:instrText xml:space="preserve"> PAGEREF _Toc52778292 \h </w:instrText>
        </w:r>
        <w:r>
          <w:rPr>
            <w:noProof/>
            <w:webHidden/>
          </w:rPr>
        </w:r>
        <w:r>
          <w:rPr>
            <w:noProof/>
            <w:webHidden/>
          </w:rPr>
          <w:fldChar w:fldCharType="separate"/>
        </w:r>
        <w:r w:rsidR="00D83766">
          <w:rPr>
            <w:noProof/>
            <w:webHidden/>
          </w:rPr>
          <w:t>53</w:t>
        </w:r>
        <w:r>
          <w:rPr>
            <w:noProof/>
            <w:webHidden/>
          </w:rPr>
          <w:fldChar w:fldCharType="end"/>
        </w:r>
      </w:hyperlink>
    </w:p>
    <w:p w14:paraId="080FD067" w14:textId="771CCA7A" w:rsidR="0029318E" w:rsidRDefault="0029318E">
      <w:pPr>
        <w:pStyle w:val="TOC2"/>
        <w:rPr>
          <w:rFonts w:asciiTheme="minorHAnsi" w:eastAsiaTheme="minorEastAsia" w:hAnsiTheme="minorHAnsi" w:cstheme="minorBidi"/>
          <w:noProof/>
        </w:rPr>
      </w:pPr>
      <w:hyperlink w:anchor="_Toc52778293" w:history="1">
        <w:r w:rsidRPr="00F5234E">
          <w:rPr>
            <w:rStyle w:val="Hyperlink"/>
            <w:bCs/>
            <w:noProof/>
          </w:rPr>
          <w:t>EU-P038 MODULE SHAKEOUT</w:t>
        </w:r>
        <w:r>
          <w:rPr>
            <w:noProof/>
            <w:webHidden/>
          </w:rPr>
          <w:tab/>
        </w:r>
        <w:r>
          <w:rPr>
            <w:noProof/>
            <w:webHidden/>
          </w:rPr>
          <w:fldChar w:fldCharType="begin"/>
        </w:r>
        <w:r>
          <w:rPr>
            <w:noProof/>
            <w:webHidden/>
          </w:rPr>
          <w:instrText xml:space="preserve"> PAGEREF _Toc52778293 \h </w:instrText>
        </w:r>
        <w:r>
          <w:rPr>
            <w:noProof/>
            <w:webHidden/>
          </w:rPr>
        </w:r>
        <w:r>
          <w:rPr>
            <w:noProof/>
            <w:webHidden/>
          </w:rPr>
          <w:fldChar w:fldCharType="separate"/>
        </w:r>
        <w:r w:rsidR="00D83766">
          <w:rPr>
            <w:noProof/>
            <w:webHidden/>
          </w:rPr>
          <w:t>56</w:t>
        </w:r>
        <w:r>
          <w:rPr>
            <w:noProof/>
            <w:webHidden/>
          </w:rPr>
          <w:fldChar w:fldCharType="end"/>
        </w:r>
      </w:hyperlink>
    </w:p>
    <w:p w14:paraId="61BABFA1" w14:textId="1338F30D" w:rsidR="0029318E" w:rsidRDefault="0029318E">
      <w:pPr>
        <w:pStyle w:val="TOC2"/>
        <w:rPr>
          <w:rFonts w:asciiTheme="minorHAnsi" w:eastAsiaTheme="minorEastAsia" w:hAnsiTheme="minorHAnsi" w:cstheme="minorBidi"/>
          <w:noProof/>
        </w:rPr>
      </w:pPr>
      <w:hyperlink w:anchor="_Toc52778294" w:history="1">
        <w:r w:rsidRPr="00F5234E">
          <w:rPr>
            <w:rStyle w:val="Hyperlink"/>
            <w:bCs/>
            <w:noProof/>
          </w:rPr>
          <w:t>EU-P040 SAND CONDITIONING SYSTEM</w:t>
        </w:r>
        <w:r>
          <w:rPr>
            <w:noProof/>
            <w:webHidden/>
          </w:rPr>
          <w:tab/>
        </w:r>
        <w:r>
          <w:rPr>
            <w:noProof/>
            <w:webHidden/>
          </w:rPr>
          <w:fldChar w:fldCharType="begin"/>
        </w:r>
        <w:r>
          <w:rPr>
            <w:noProof/>
            <w:webHidden/>
          </w:rPr>
          <w:instrText xml:space="preserve"> PAGEREF _Toc52778294 \h </w:instrText>
        </w:r>
        <w:r>
          <w:rPr>
            <w:noProof/>
            <w:webHidden/>
          </w:rPr>
        </w:r>
        <w:r>
          <w:rPr>
            <w:noProof/>
            <w:webHidden/>
          </w:rPr>
          <w:fldChar w:fldCharType="separate"/>
        </w:r>
        <w:r w:rsidR="00D83766">
          <w:rPr>
            <w:noProof/>
            <w:webHidden/>
          </w:rPr>
          <w:t>60</w:t>
        </w:r>
        <w:r>
          <w:rPr>
            <w:noProof/>
            <w:webHidden/>
          </w:rPr>
          <w:fldChar w:fldCharType="end"/>
        </w:r>
      </w:hyperlink>
    </w:p>
    <w:p w14:paraId="545676E0" w14:textId="1025014B" w:rsidR="0029318E" w:rsidRDefault="0029318E">
      <w:pPr>
        <w:pStyle w:val="TOC2"/>
        <w:rPr>
          <w:rFonts w:asciiTheme="minorHAnsi" w:eastAsiaTheme="minorEastAsia" w:hAnsiTheme="minorHAnsi" w:cstheme="minorBidi"/>
          <w:noProof/>
        </w:rPr>
      </w:pPr>
      <w:hyperlink w:anchor="_Toc52778295" w:history="1">
        <w:r w:rsidRPr="00F5234E">
          <w:rPr>
            <w:rStyle w:val="Hyperlink"/>
            <w:bCs/>
            <w:noProof/>
          </w:rPr>
          <w:t>EU-P041 MAIN PLANT BOND SILO</w:t>
        </w:r>
        <w:r>
          <w:rPr>
            <w:noProof/>
            <w:webHidden/>
          </w:rPr>
          <w:tab/>
        </w:r>
        <w:r>
          <w:rPr>
            <w:noProof/>
            <w:webHidden/>
          </w:rPr>
          <w:fldChar w:fldCharType="begin"/>
        </w:r>
        <w:r>
          <w:rPr>
            <w:noProof/>
            <w:webHidden/>
          </w:rPr>
          <w:instrText xml:space="preserve"> PAGEREF _Toc52778295 \h </w:instrText>
        </w:r>
        <w:r>
          <w:rPr>
            <w:noProof/>
            <w:webHidden/>
          </w:rPr>
        </w:r>
        <w:r>
          <w:rPr>
            <w:noProof/>
            <w:webHidden/>
          </w:rPr>
          <w:fldChar w:fldCharType="separate"/>
        </w:r>
        <w:r w:rsidR="00D83766">
          <w:rPr>
            <w:noProof/>
            <w:webHidden/>
          </w:rPr>
          <w:t>64</w:t>
        </w:r>
        <w:r>
          <w:rPr>
            <w:noProof/>
            <w:webHidden/>
          </w:rPr>
          <w:fldChar w:fldCharType="end"/>
        </w:r>
      </w:hyperlink>
    </w:p>
    <w:p w14:paraId="141B6517" w14:textId="3D6DED94" w:rsidR="0029318E" w:rsidRDefault="0029318E">
      <w:pPr>
        <w:pStyle w:val="TOC2"/>
        <w:rPr>
          <w:rFonts w:asciiTheme="minorHAnsi" w:eastAsiaTheme="minorEastAsia" w:hAnsiTheme="minorHAnsi" w:cstheme="minorBidi"/>
          <w:noProof/>
        </w:rPr>
      </w:pPr>
      <w:hyperlink w:anchor="_Toc52778296" w:history="1">
        <w:r w:rsidRPr="00F5234E">
          <w:rPr>
            <w:rStyle w:val="Hyperlink"/>
            <w:bCs/>
            <w:noProof/>
          </w:rPr>
          <w:t>EU-P042 MODULE BOND SILO</w:t>
        </w:r>
        <w:r>
          <w:rPr>
            <w:noProof/>
            <w:webHidden/>
          </w:rPr>
          <w:tab/>
        </w:r>
        <w:r>
          <w:rPr>
            <w:noProof/>
            <w:webHidden/>
          </w:rPr>
          <w:fldChar w:fldCharType="begin"/>
        </w:r>
        <w:r>
          <w:rPr>
            <w:noProof/>
            <w:webHidden/>
          </w:rPr>
          <w:instrText xml:space="preserve"> PAGEREF _Toc52778296 \h </w:instrText>
        </w:r>
        <w:r>
          <w:rPr>
            <w:noProof/>
            <w:webHidden/>
          </w:rPr>
        </w:r>
        <w:r>
          <w:rPr>
            <w:noProof/>
            <w:webHidden/>
          </w:rPr>
          <w:fldChar w:fldCharType="separate"/>
        </w:r>
        <w:r w:rsidR="00D83766">
          <w:rPr>
            <w:noProof/>
            <w:webHidden/>
          </w:rPr>
          <w:t>66</w:t>
        </w:r>
        <w:r>
          <w:rPr>
            <w:noProof/>
            <w:webHidden/>
          </w:rPr>
          <w:fldChar w:fldCharType="end"/>
        </w:r>
      </w:hyperlink>
    </w:p>
    <w:p w14:paraId="7A01E48A" w14:textId="6074A8E0" w:rsidR="0029318E" w:rsidRDefault="0029318E">
      <w:pPr>
        <w:pStyle w:val="TOC2"/>
        <w:rPr>
          <w:rFonts w:asciiTheme="minorHAnsi" w:eastAsiaTheme="minorEastAsia" w:hAnsiTheme="minorHAnsi" w:cstheme="minorBidi"/>
          <w:noProof/>
        </w:rPr>
      </w:pPr>
      <w:hyperlink w:anchor="_Toc52778297" w:history="1">
        <w:r w:rsidRPr="00F5234E">
          <w:rPr>
            <w:rStyle w:val="Hyperlink"/>
            <w:bCs/>
            <w:noProof/>
          </w:rPr>
          <w:t>EU-P043 MODULE ISOCURE</w:t>
        </w:r>
        <w:r>
          <w:rPr>
            <w:noProof/>
            <w:webHidden/>
          </w:rPr>
          <w:tab/>
        </w:r>
        <w:r>
          <w:rPr>
            <w:noProof/>
            <w:webHidden/>
          </w:rPr>
          <w:fldChar w:fldCharType="begin"/>
        </w:r>
        <w:r>
          <w:rPr>
            <w:noProof/>
            <w:webHidden/>
          </w:rPr>
          <w:instrText xml:space="preserve"> PAGEREF _Toc52778297 \h </w:instrText>
        </w:r>
        <w:r>
          <w:rPr>
            <w:noProof/>
            <w:webHidden/>
          </w:rPr>
        </w:r>
        <w:r>
          <w:rPr>
            <w:noProof/>
            <w:webHidden/>
          </w:rPr>
          <w:fldChar w:fldCharType="separate"/>
        </w:r>
        <w:r w:rsidR="00D83766">
          <w:rPr>
            <w:noProof/>
            <w:webHidden/>
          </w:rPr>
          <w:t>68</w:t>
        </w:r>
        <w:r>
          <w:rPr>
            <w:noProof/>
            <w:webHidden/>
          </w:rPr>
          <w:fldChar w:fldCharType="end"/>
        </w:r>
      </w:hyperlink>
    </w:p>
    <w:p w14:paraId="35A98363" w14:textId="14CF7B7F" w:rsidR="0029318E" w:rsidRDefault="0029318E">
      <w:pPr>
        <w:pStyle w:val="TOC1"/>
        <w:rPr>
          <w:rFonts w:asciiTheme="minorHAnsi" w:eastAsiaTheme="minorEastAsia" w:hAnsiTheme="minorHAnsi" w:cstheme="minorBidi"/>
          <w:b w:val="0"/>
          <w:noProof/>
        </w:rPr>
      </w:pPr>
      <w:hyperlink w:anchor="_Toc52778298" w:history="1">
        <w:r w:rsidRPr="00F5234E">
          <w:rPr>
            <w:rStyle w:val="Hyperlink"/>
            <w:noProof/>
          </w:rPr>
          <w:t>D.  FLEXIBLE GROUP SPECIAL CONDITIONS</w:t>
        </w:r>
        <w:r>
          <w:rPr>
            <w:noProof/>
            <w:webHidden/>
          </w:rPr>
          <w:tab/>
        </w:r>
        <w:r>
          <w:rPr>
            <w:noProof/>
            <w:webHidden/>
          </w:rPr>
          <w:fldChar w:fldCharType="begin"/>
        </w:r>
        <w:r>
          <w:rPr>
            <w:noProof/>
            <w:webHidden/>
          </w:rPr>
          <w:instrText xml:space="preserve"> PAGEREF _Toc52778298 \h </w:instrText>
        </w:r>
        <w:r>
          <w:rPr>
            <w:noProof/>
            <w:webHidden/>
          </w:rPr>
        </w:r>
        <w:r>
          <w:rPr>
            <w:noProof/>
            <w:webHidden/>
          </w:rPr>
          <w:fldChar w:fldCharType="separate"/>
        </w:r>
        <w:r w:rsidR="00D83766">
          <w:rPr>
            <w:noProof/>
            <w:webHidden/>
          </w:rPr>
          <w:t>72</w:t>
        </w:r>
        <w:r>
          <w:rPr>
            <w:noProof/>
            <w:webHidden/>
          </w:rPr>
          <w:fldChar w:fldCharType="end"/>
        </w:r>
      </w:hyperlink>
    </w:p>
    <w:p w14:paraId="43222D2E" w14:textId="779C3E41" w:rsidR="0029318E" w:rsidRDefault="0029318E">
      <w:pPr>
        <w:pStyle w:val="TOC2"/>
        <w:rPr>
          <w:rFonts w:asciiTheme="minorHAnsi" w:eastAsiaTheme="minorEastAsia" w:hAnsiTheme="minorHAnsi" w:cstheme="minorBidi"/>
          <w:noProof/>
        </w:rPr>
      </w:pPr>
      <w:hyperlink w:anchor="_Toc52778299" w:history="1">
        <w:r w:rsidRPr="00F5234E">
          <w:rPr>
            <w:rStyle w:val="Hyperlink"/>
            <w:bCs/>
            <w:noProof/>
          </w:rPr>
          <w:t>FLEXIBLE GROUP SUMMARY TABLE</w:t>
        </w:r>
        <w:r>
          <w:rPr>
            <w:noProof/>
            <w:webHidden/>
          </w:rPr>
          <w:tab/>
        </w:r>
        <w:r>
          <w:rPr>
            <w:noProof/>
            <w:webHidden/>
          </w:rPr>
          <w:fldChar w:fldCharType="begin"/>
        </w:r>
        <w:r>
          <w:rPr>
            <w:noProof/>
            <w:webHidden/>
          </w:rPr>
          <w:instrText xml:space="preserve"> PAGEREF _Toc52778299 \h </w:instrText>
        </w:r>
        <w:r>
          <w:rPr>
            <w:noProof/>
            <w:webHidden/>
          </w:rPr>
        </w:r>
        <w:r>
          <w:rPr>
            <w:noProof/>
            <w:webHidden/>
          </w:rPr>
          <w:fldChar w:fldCharType="separate"/>
        </w:r>
        <w:r w:rsidR="00D83766">
          <w:rPr>
            <w:noProof/>
            <w:webHidden/>
          </w:rPr>
          <w:t>72</w:t>
        </w:r>
        <w:r>
          <w:rPr>
            <w:noProof/>
            <w:webHidden/>
          </w:rPr>
          <w:fldChar w:fldCharType="end"/>
        </w:r>
      </w:hyperlink>
    </w:p>
    <w:p w14:paraId="112C0ABE" w14:textId="5440A517" w:rsidR="0029318E" w:rsidRDefault="0029318E">
      <w:pPr>
        <w:pStyle w:val="TOC2"/>
        <w:rPr>
          <w:rFonts w:asciiTheme="minorHAnsi" w:eastAsiaTheme="minorEastAsia" w:hAnsiTheme="minorHAnsi" w:cstheme="minorBidi"/>
          <w:noProof/>
        </w:rPr>
      </w:pPr>
      <w:hyperlink w:anchor="_Toc52778300" w:history="1">
        <w:r w:rsidRPr="00F5234E">
          <w:rPr>
            <w:rStyle w:val="Hyperlink"/>
            <w:bCs/>
            <w:iCs/>
            <w:noProof/>
          </w:rPr>
          <w:t>FG-MACT EEEEE</w:t>
        </w:r>
        <w:r>
          <w:rPr>
            <w:noProof/>
            <w:webHidden/>
          </w:rPr>
          <w:tab/>
        </w:r>
        <w:r>
          <w:rPr>
            <w:noProof/>
            <w:webHidden/>
          </w:rPr>
          <w:fldChar w:fldCharType="begin"/>
        </w:r>
        <w:r>
          <w:rPr>
            <w:noProof/>
            <w:webHidden/>
          </w:rPr>
          <w:instrText xml:space="preserve"> PAGEREF _Toc52778300 \h </w:instrText>
        </w:r>
        <w:r>
          <w:rPr>
            <w:noProof/>
            <w:webHidden/>
          </w:rPr>
        </w:r>
        <w:r>
          <w:rPr>
            <w:noProof/>
            <w:webHidden/>
          </w:rPr>
          <w:fldChar w:fldCharType="separate"/>
        </w:r>
        <w:r w:rsidR="00D83766">
          <w:rPr>
            <w:noProof/>
            <w:webHidden/>
          </w:rPr>
          <w:t>73</w:t>
        </w:r>
        <w:r>
          <w:rPr>
            <w:noProof/>
            <w:webHidden/>
          </w:rPr>
          <w:fldChar w:fldCharType="end"/>
        </w:r>
      </w:hyperlink>
    </w:p>
    <w:p w14:paraId="61A4C402" w14:textId="592D7E10" w:rsidR="0029318E" w:rsidRDefault="0029318E">
      <w:pPr>
        <w:pStyle w:val="TOC2"/>
        <w:rPr>
          <w:rFonts w:asciiTheme="minorHAnsi" w:eastAsiaTheme="minorEastAsia" w:hAnsiTheme="minorHAnsi" w:cstheme="minorBidi"/>
          <w:noProof/>
        </w:rPr>
      </w:pPr>
      <w:hyperlink w:anchor="_Toc52778301" w:history="1">
        <w:r w:rsidRPr="00F5234E">
          <w:rPr>
            <w:rStyle w:val="Hyperlink"/>
            <w:bCs/>
            <w:iCs/>
            <w:noProof/>
          </w:rPr>
          <w:t>FG-COLD CLEANERS</w:t>
        </w:r>
        <w:r>
          <w:rPr>
            <w:noProof/>
            <w:webHidden/>
          </w:rPr>
          <w:tab/>
        </w:r>
        <w:r>
          <w:rPr>
            <w:noProof/>
            <w:webHidden/>
          </w:rPr>
          <w:fldChar w:fldCharType="begin"/>
        </w:r>
        <w:r>
          <w:rPr>
            <w:noProof/>
            <w:webHidden/>
          </w:rPr>
          <w:instrText xml:space="preserve"> PAGEREF _Toc52778301 \h </w:instrText>
        </w:r>
        <w:r>
          <w:rPr>
            <w:noProof/>
            <w:webHidden/>
          </w:rPr>
        </w:r>
        <w:r>
          <w:rPr>
            <w:noProof/>
            <w:webHidden/>
          </w:rPr>
          <w:fldChar w:fldCharType="separate"/>
        </w:r>
        <w:r w:rsidR="00D83766">
          <w:rPr>
            <w:noProof/>
            <w:webHidden/>
          </w:rPr>
          <w:t>77</w:t>
        </w:r>
        <w:r>
          <w:rPr>
            <w:noProof/>
            <w:webHidden/>
          </w:rPr>
          <w:fldChar w:fldCharType="end"/>
        </w:r>
      </w:hyperlink>
    </w:p>
    <w:p w14:paraId="09006848" w14:textId="541A578C" w:rsidR="0029318E" w:rsidRDefault="0029318E">
      <w:pPr>
        <w:pStyle w:val="TOC1"/>
        <w:rPr>
          <w:rFonts w:asciiTheme="minorHAnsi" w:eastAsiaTheme="minorEastAsia" w:hAnsiTheme="minorHAnsi" w:cstheme="minorBidi"/>
          <w:b w:val="0"/>
          <w:noProof/>
        </w:rPr>
      </w:pPr>
      <w:hyperlink w:anchor="_Toc52778302" w:history="1">
        <w:r w:rsidRPr="00F5234E">
          <w:rPr>
            <w:rStyle w:val="Hyperlink"/>
            <w:noProof/>
          </w:rPr>
          <w:t>E.  NON-APPLICABLE REQUIREMENTS</w:t>
        </w:r>
        <w:r>
          <w:rPr>
            <w:noProof/>
            <w:webHidden/>
          </w:rPr>
          <w:tab/>
        </w:r>
        <w:r>
          <w:rPr>
            <w:noProof/>
            <w:webHidden/>
          </w:rPr>
          <w:fldChar w:fldCharType="begin"/>
        </w:r>
        <w:r>
          <w:rPr>
            <w:noProof/>
            <w:webHidden/>
          </w:rPr>
          <w:instrText xml:space="preserve"> PAGEREF _Toc52778302 \h </w:instrText>
        </w:r>
        <w:r>
          <w:rPr>
            <w:noProof/>
            <w:webHidden/>
          </w:rPr>
        </w:r>
        <w:r>
          <w:rPr>
            <w:noProof/>
            <w:webHidden/>
          </w:rPr>
          <w:fldChar w:fldCharType="separate"/>
        </w:r>
        <w:r w:rsidR="00D83766">
          <w:rPr>
            <w:noProof/>
            <w:webHidden/>
          </w:rPr>
          <w:t>79</w:t>
        </w:r>
        <w:r>
          <w:rPr>
            <w:noProof/>
            <w:webHidden/>
          </w:rPr>
          <w:fldChar w:fldCharType="end"/>
        </w:r>
      </w:hyperlink>
    </w:p>
    <w:p w14:paraId="6FAD46AE" w14:textId="63736DED" w:rsidR="0029318E" w:rsidRDefault="0029318E">
      <w:pPr>
        <w:pStyle w:val="TOC1"/>
        <w:rPr>
          <w:rFonts w:asciiTheme="minorHAnsi" w:eastAsiaTheme="minorEastAsia" w:hAnsiTheme="minorHAnsi" w:cstheme="minorBidi"/>
          <w:b w:val="0"/>
          <w:noProof/>
        </w:rPr>
      </w:pPr>
      <w:hyperlink w:anchor="_Toc52778303" w:history="1">
        <w:r w:rsidRPr="00F5234E">
          <w:rPr>
            <w:rStyle w:val="Hyperlink"/>
            <w:noProof/>
            <w:kern w:val="28"/>
          </w:rPr>
          <w:t>APPENDICES</w:t>
        </w:r>
        <w:r>
          <w:rPr>
            <w:noProof/>
            <w:webHidden/>
          </w:rPr>
          <w:tab/>
        </w:r>
        <w:r>
          <w:rPr>
            <w:noProof/>
            <w:webHidden/>
          </w:rPr>
          <w:fldChar w:fldCharType="begin"/>
        </w:r>
        <w:r>
          <w:rPr>
            <w:noProof/>
            <w:webHidden/>
          </w:rPr>
          <w:instrText xml:space="preserve"> PAGEREF _Toc52778303 \h </w:instrText>
        </w:r>
        <w:r>
          <w:rPr>
            <w:noProof/>
            <w:webHidden/>
          </w:rPr>
        </w:r>
        <w:r>
          <w:rPr>
            <w:noProof/>
            <w:webHidden/>
          </w:rPr>
          <w:fldChar w:fldCharType="separate"/>
        </w:r>
        <w:r w:rsidR="00D83766">
          <w:rPr>
            <w:noProof/>
            <w:webHidden/>
          </w:rPr>
          <w:t>80</w:t>
        </w:r>
        <w:r>
          <w:rPr>
            <w:noProof/>
            <w:webHidden/>
          </w:rPr>
          <w:fldChar w:fldCharType="end"/>
        </w:r>
      </w:hyperlink>
    </w:p>
    <w:p w14:paraId="657D67B6" w14:textId="4B567397" w:rsidR="0029318E" w:rsidRDefault="0029318E">
      <w:pPr>
        <w:pStyle w:val="TOC2"/>
        <w:rPr>
          <w:rFonts w:asciiTheme="minorHAnsi" w:eastAsiaTheme="minorEastAsia" w:hAnsiTheme="minorHAnsi" w:cstheme="minorBidi"/>
          <w:noProof/>
        </w:rPr>
      </w:pPr>
      <w:hyperlink w:anchor="_Toc52778304" w:history="1">
        <w:r w:rsidRPr="00F5234E">
          <w:rPr>
            <w:rStyle w:val="Hyperlink"/>
            <w:noProof/>
          </w:rPr>
          <w:t>Appendix 1.  Acronyms and Abbreviations</w:t>
        </w:r>
        <w:r>
          <w:rPr>
            <w:noProof/>
            <w:webHidden/>
          </w:rPr>
          <w:tab/>
        </w:r>
        <w:r>
          <w:rPr>
            <w:noProof/>
            <w:webHidden/>
          </w:rPr>
          <w:fldChar w:fldCharType="begin"/>
        </w:r>
        <w:r>
          <w:rPr>
            <w:noProof/>
            <w:webHidden/>
          </w:rPr>
          <w:instrText xml:space="preserve"> PAGEREF _Toc52778304 \h </w:instrText>
        </w:r>
        <w:r>
          <w:rPr>
            <w:noProof/>
            <w:webHidden/>
          </w:rPr>
        </w:r>
        <w:r>
          <w:rPr>
            <w:noProof/>
            <w:webHidden/>
          </w:rPr>
          <w:fldChar w:fldCharType="separate"/>
        </w:r>
        <w:r w:rsidR="00D83766">
          <w:rPr>
            <w:noProof/>
            <w:webHidden/>
          </w:rPr>
          <w:t>80</w:t>
        </w:r>
        <w:r>
          <w:rPr>
            <w:noProof/>
            <w:webHidden/>
          </w:rPr>
          <w:fldChar w:fldCharType="end"/>
        </w:r>
      </w:hyperlink>
    </w:p>
    <w:p w14:paraId="17009D8B" w14:textId="01D43C81" w:rsidR="0029318E" w:rsidRDefault="0029318E">
      <w:pPr>
        <w:pStyle w:val="TOC2"/>
        <w:rPr>
          <w:rFonts w:asciiTheme="minorHAnsi" w:eastAsiaTheme="minorEastAsia" w:hAnsiTheme="minorHAnsi" w:cstheme="minorBidi"/>
          <w:noProof/>
        </w:rPr>
      </w:pPr>
      <w:hyperlink w:anchor="_Toc52778305" w:history="1">
        <w:r w:rsidRPr="00F5234E">
          <w:rPr>
            <w:rStyle w:val="Hyperlink"/>
            <w:bCs/>
            <w:noProof/>
          </w:rPr>
          <w:t>Appendix 2.  Schedule of Compliance</w:t>
        </w:r>
        <w:r>
          <w:rPr>
            <w:noProof/>
            <w:webHidden/>
          </w:rPr>
          <w:tab/>
        </w:r>
        <w:r>
          <w:rPr>
            <w:noProof/>
            <w:webHidden/>
          </w:rPr>
          <w:fldChar w:fldCharType="begin"/>
        </w:r>
        <w:r>
          <w:rPr>
            <w:noProof/>
            <w:webHidden/>
          </w:rPr>
          <w:instrText xml:space="preserve"> PAGEREF _Toc52778305 \h </w:instrText>
        </w:r>
        <w:r>
          <w:rPr>
            <w:noProof/>
            <w:webHidden/>
          </w:rPr>
        </w:r>
        <w:r>
          <w:rPr>
            <w:noProof/>
            <w:webHidden/>
          </w:rPr>
          <w:fldChar w:fldCharType="separate"/>
        </w:r>
        <w:r w:rsidR="00D83766">
          <w:rPr>
            <w:noProof/>
            <w:webHidden/>
          </w:rPr>
          <w:t>81</w:t>
        </w:r>
        <w:r>
          <w:rPr>
            <w:noProof/>
            <w:webHidden/>
          </w:rPr>
          <w:fldChar w:fldCharType="end"/>
        </w:r>
      </w:hyperlink>
    </w:p>
    <w:p w14:paraId="0DA88A9B" w14:textId="1A99C242" w:rsidR="0029318E" w:rsidRDefault="0029318E">
      <w:pPr>
        <w:pStyle w:val="TOC2"/>
        <w:rPr>
          <w:rFonts w:asciiTheme="minorHAnsi" w:eastAsiaTheme="minorEastAsia" w:hAnsiTheme="minorHAnsi" w:cstheme="minorBidi"/>
          <w:noProof/>
        </w:rPr>
      </w:pPr>
      <w:hyperlink w:anchor="_Toc52778306" w:history="1">
        <w:r w:rsidRPr="00F5234E">
          <w:rPr>
            <w:rStyle w:val="Hyperlink"/>
            <w:noProof/>
          </w:rPr>
          <w:t>Appendix 3.  Monitoring Requirements</w:t>
        </w:r>
        <w:r>
          <w:rPr>
            <w:noProof/>
            <w:webHidden/>
          </w:rPr>
          <w:tab/>
        </w:r>
        <w:r>
          <w:rPr>
            <w:noProof/>
            <w:webHidden/>
          </w:rPr>
          <w:fldChar w:fldCharType="begin"/>
        </w:r>
        <w:r>
          <w:rPr>
            <w:noProof/>
            <w:webHidden/>
          </w:rPr>
          <w:instrText xml:space="preserve"> PAGEREF _Toc52778306 \h </w:instrText>
        </w:r>
        <w:r>
          <w:rPr>
            <w:noProof/>
            <w:webHidden/>
          </w:rPr>
        </w:r>
        <w:r>
          <w:rPr>
            <w:noProof/>
            <w:webHidden/>
          </w:rPr>
          <w:fldChar w:fldCharType="separate"/>
        </w:r>
        <w:r w:rsidR="00D83766">
          <w:rPr>
            <w:noProof/>
            <w:webHidden/>
          </w:rPr>
          <w:t>81</w:t>
        </w:r>
        <w:r>
          <w:rPr>
            <w:noProof/>
            <w:webHidden/>
          </w:rPr>
          <w:fldChar w:fldCharType="end"/>
        </w:r>
      </w:hyperlink>
    </w:p>
    <w:p w14:paraId="15DA1D20" w14:textId="72069CEE" w:rsidR="0029318E" w:rsidRDefault="0029318E">
      <w:pPr>
        <w:pStyle w:val="TOC2"/>
        <w:rPr>
          <w:rFonts w:asciiTheme="minorHAnsi" w:eastAsiaTheme="minorEastAsia" w:hAnsiTheme="minorHAnsi" w:cstheme="minorBidi"/>
          <w:noProof/>
        </w:rPr>
      </w:pPr>
      <w:hyperlink w:anchor="_Toc52778307" w:history="1">
        <w:r w:rsidRPr="00F5234E">
          <w:rPr>
            <w:rStyle w:val="Hyperlink"/>
            <w:noProof/>
          </w:rPr>
          <w:t>Appendix 4.  Recordkeeping</w:t>
        </w:r>
        <w:r>
          <w:rPr>
            <w:noProof/>
            <w:webHidden/>
          </w:rPr>
          <w:tab/>
        </w:r>
        <w:r>
          <w:rPr>
            <w:noProof/>
            <w:webHidden/>
          </w:rPr>
          <w:fldChar w:fldCharType="begin"/>
        </w:r>
        <w:r>
          <w:rPr>
            <w:noProof/>
            <w:webHidden/>
          </w:rPr>
          <w:instrText xml:space="preserve"> PAGEREF _Toc52778307 \h </w:instrText>
        </w:r>
        <w:r>
          <w:rPr>
            <w:noProof/>
            <w:webHidden/>
          </w:rPr>
        </w:r>
        <w:r>
          <w:rPr>
            <w:noProof/>
            <w:webHidden/>
          </w:rPr>
          <w:fldChar w:fldCharType="separate"/>
        </w:r>
        <w:r w:rsidR="00D83766">
          <w:rPr>
            <w:noProof/>
            <w:webHidden/>
          </w:rPr>
          <w:t>81</w:t>
        </w:r>
        <w:r>
          <w:rPr>
            <w:noProof/>
            <w:webHidden/>
          </w:rPr>
          <w:fldChar w:fldCharType="end"/>
        </w:r>
      </w:hyperlink>
    </w:p>
    <w:p w14:paraId="6B9C0CAB" w14:textId="00139907" w:rsidR="0029318E" w:rsidRDefault="0029318E">
      <w:pPr>
        <w:pStyle w:val="TOC2"/>
        <w:rPr>
          <w:rFonts w:asciiTheme="minorHAnsi" w:eastAsiaTheme="minorEastAsia" w:hAnsiTheme="minorHAnsi" w:cstheme="minorBidi"/>
          <w:noProof/>
        </w:rPr>
      </w:pPr>
      <w:hyperlink w:anchor="_Toc52778308" w:history="1">
        <w:r w:rsidRPr="00F5234E">
          <w:rPr>
            <w:rStyle w:val="Hyperlink"/>
            <w:noProof/>
          </w:rPr>
          <w:t>Appendix 5.  Testing Procedures</w:t>
        </w:r>
        <w:r>
          <w:rPr>
            <w:noProof/>
            <w:webHidden/>
          </w:rPr>
          <w:tab/>
        </w:r>
        <w:r>
          <w:rPr>
            <w:noProof/>
            <w:webHidden/>
          </w:rPr>
          <w:fldChar w:fldCharType="begin"/>
        </w:r>
        <w:r>
          <w:rPr>
            <w:noProof/>
            <w:webHidden/>
          </w:rPr>
          <w:instrText xml:space="preserve"> PAGEREF _Toc52778308 \h </w:instrText>
        </w:r>
        <w:r>
          <w:rPr>
            <w:noProof/>
            <w:webHidden/>
          </w:rPr>
        </w:r>
        <w:r>
          <w:rPr>
            <w:noProof/>
            <w:webHidden/>
          </w:rPr>
          <w:fldChar w:fldCharType="separate"/>
        </w:r>
        <w:r w:rsidR="00D83766">
          <w:rPr>
            <w:noProof/>
            <w:webHidden/>
          </w:rPr>
          <w:t>81</w:t>
        </w:r>
        <w:r>
          <w:rPr>
            <w:noProof/>
            <w:webHidden/>
          </w:rPr>
          <w:fldChar w:fldCharType="end"/>
        </w:r>
      </w:hyperlink>
    </w:p>
    <w:p w14:paraId="5C9EF73A" w14:textId="283DA57A" w:rsidR="0029318E" w:rsidRDefault="0029318E">
      <w:pPr>
        <w:pStyle w:val="TOC2"/>
        <w:rPr>
          <w:rFonts w:asciiTheme="minorHAnsi" w:eastAsiaTheme="minorEastAsia" w:hAnsiTheme="minorHAnsi" w:cstheme="minorBidi"/>
          <w:noProof/>
        </w:rPr>
      </w:pPr>
      <w:hyperlink w:anchor="_Toc52778309" w:history="1">
        <w:r w:rsidRPr="00F5234E">
          <w:rPr>
            <w:rStyle w:val="Hyperlink"/>
            <w:noProof/>
          </w:rPr>
          <w:t>Appendix 6.  Permits to Install</w:t>
        </w:r>
        <w:r>
          <w:rPr>
            <w:noProof/>
            <w:webHidden/>
          </w:rPr>
          <w:tab/>
        </w:r>
        <w:r>
          <w:rPr>
            <w:noProof/>
            <w:webHidden/>
          </w:rPr>
          <w:fldChar w:fldCharType="begin"/>
        </w:r>
        <w:r>
          <w:rPr>
            <w:noProof/>
            <w:webHidden/>
          </w:rPr>
          <w:instrText xml:space="preserve"> PAGEREF _Toc52778309 \h </w:instrText>
        </w:r>
        <w:r>
          <w:rPr>
            <w:noProof/>
            <w:webHidden/>
          </w:rPr>
        </w:r>
        <w:r>
          <w:rPr>
            <w:noProof/>
            <w:webHidden/>
          </w:rPr>
          <w:fldChar w:fldCharType="separate"/>
        </w:r>
        <w:r w:rsidR="00D83766">
          <w:rPr>
            <w:noProof/>
            <w:webHidden/>
          </w:rPr>
          <w:t>81</w:t>
        </w:r>
        <w:r>
          <w:rPr>
            <w:noProof/>
            <w:webHidden/>
          </w:rPr>
          <w:fldChar w:fldCharType="end"/>
        </w:r>
      </w:hyperlink>
    </w:p>
    <w:p w14:paraId="597F56B1" w14:textId="4A87AEED" w:rsidR="0029318E" w:rsidRDefault="0029318E">
      <w:pPr>
        <w:pStyle w:val="TOC2"/>
        <w:rPr>
          <w:rFonts w:asciiTheme="minorHAnsi" w:eastAsiaTheme="minorEastAsia" w:hAnsiTheme="minorHAnsi" w:cstheme="minorBidi"/>
          <w:noProof/>
        </w:rPr>
      </w:pPr>
      <w:hyperlink w:anchor="_Toc52778310" w:history="1">
        <w:r w:rsidRPr="00F5234E">
          <w:rPr>
            <w:rStyle w:val="Hyperlink"/>
            <w:noProof/>
          </w:rPr>
          <w:t>Appendix 7.  Emission Calculations</w:t>
        </w:r>
        <w:r>
          <w:rPr>
            <w:noProof/>
            <w:webHidden/>
          </w:rPr>
          <w:tab/>
        </w:r>
        <w:r>
          <w:rPr>
            <w:noProof/>
            <w:webHidden/>
          </w:rPr>
          <w:fldChar w:fldCharType="begin"/>
        </w:r>
        <w:r>
          <w:rPr>
            <w:noProof/>
            <w:webHidden/>
          </w:rPr>
          <w:instrText xml:space="preserve"> PAGEREF _Toc52778310 \h </w:instrText>
        </w:r>
        <w:r>
          <w:rPr>
            <w:noProof/>
            <w:webHidden/>
          </w:rPr>
        </w:r>
        <w:r>
          <w:rPr>
            <w:noProof/>
            <w:webHidden/>
          </w:rPr>
          <w:fldChar w:fldCharType="separate"/>
        </w:r>
        <w:r w:rsidR="00D83766">
          <w:rPr>
            <w:noProof/>
            <w:webHidden/>
          </w:rPr>
          <w:t>81</w:t>
        </w:r>
        <w:r>
          <w:rPr>
            <w:noProof/>
            <w:webHidden/>
          </w:rPr>
          <w:fldChar w:fldCharType="end"/>
        </w:r>
      </w:hyperlink>
    </w:p>
    <w:p w14:paraId="052DB05A" w14:textId="2957E957" w:rsidR="0029318E" w:rsidRDefault="0029318E">
      <w:pPr>
        <w:pStyle w:val="TOC2"/>
        <w:rPr>
          <w:rFonts w:asciiTheme="minorHAnsi" w:eastAsiaTheme="minorEastAsia" w:hAnsiTheme="minorHAnsi" w:cstheme="minorBidi"/>
          <w:noProof/>
        </w:rPr>
      </w:pPr>
      <w:hyperlink w:anchor="_Toc52778311" w:history="1">
        <w:r w:rsidRPr="00F5234E">
          <w:rPr>
            <w:rStyle w:val="Hyperlink"/>
            <w:noProof/>
          </w:rPr>
          <w:t>Appendix 8.  Reporting</w:t>
        </w:r>
        <w:r>
          <w:rPr>
            <w:noProof/>
            <w:webHidden/>
          </w:rPr>
          <w:tab/>
        </w:r>
        <w:r>
          <w:rPr>
            <w:noProof/>
            <w:webHidden/>
          </w:rPr>
          <w:fldChar w:fldCharType="begin"/>
        </w:r>
        <w:r>
          <w:rPr>
            <w:noProof/>
            <w:webHidden/>
          </w:rPr>
          <w:instrText xml:space="preserve"> PAGEREF _Toc52778311 \h </w:instrText>
        </w:r>
        <w:r>
          <w:rPr>
            <w:noProof/>
            <w:webHidden/>
          </w:rPr>
        </w:r>
        <w:r>
          <w:rPr>
            <w:noProof/>
            <w:webHidden/>
          </w:rPr>
          <w:fldChar w:fldCharType="separate"/>
        </w:r>
        <w:r w:rsidR="00D83766">
          <w:rPr>
            <w:noProof/>
            <w:webHidden/>
          </w:rPr>
          <w:t>82</w:t>
        </w:r>
        <w:r>
          <w:rPr>
            <w:noProof/>
            <w:webHidden/>
          </w:rPr>
          <w:fldChar w:fldCharType="end"/>
        </w:r>
      </w:hyperlink>
    </w:p>
    <w:p w14:paraId="16098996" w14:textId="44D31D53" w:rsidR="00AB2375" w:rsidRPr="006A1190" w:rsidRDefault="0053776A" w:rsidP="002F4C64">
      <w:pPr>
        <w:rPr>
          <w:szCs w:val="22"/>
        </w:rPr>
      </w:pPr>
      <w:r>
        <w:rPr>
          <w:b/>
          <w:szCs w:val="22"/>
        </w:rPr>
        <w:fldChar w:fldCharType="end"/>
      </w:r>
    </w:p>
    <w:p w14:paraId="06F002DB" w14:textId="0A01D6CE" w:rsidR="00FA25C4" w:rsidRDefault="00C2618F" w:rsidP="00445C28">
      <w:r>
        <w:br w:type="page"/>
      </w:r>
      <w:bookmarkStart w:id="13" w:name="_Toc1453501"/>
      <w:bookmarkStart w:id="14" w:name="_GoBack"/>
      <w:bookmarkEnd w:id="14"/>
    </w:p>
    <w:p w14:paraId="452305C3" w14:textId="15289505" w:rsidR="00794054" w:rsidRPr="00794054" w:rsidRDefault="00794054" w:rsidP="00CE44D8">
      <w:pPr>
        <w:pStyle w:val="Heading1"/>
        <w:rPr>
          <w:b w:val="0"/>
          <w:bCs/>
          <w:sz w:val="22"/>
          <w:szCs w:val="22"/>
        </w:rPr>
      </w:pPr>
    </w:p>
    <w:p w14:paraId="40AA4A59" w14:textId="4F9C9593" w:rsidR="00C2618F" w:rsidRPr="00961169" w:rsidRDefault="00C2618F" w:rsidP="00CE44D8">
      <w:pPr>
        <w:pStyle w:val="Heading1"/>
      </w:pPr>
      <w:bookmarkStart w:id="15" w:name="_Toc52778263"/>
      <w:r w:rsidRPr="00961169">
        <w:t>A</w:t>
      </w:r>
      <w:r>
        <w:t>UTHORITY AND ENFORCEABILITY</w:t>
      </w:r>
      <w:bookmarkEnd w:id="13"/>
      <w:bookmarkEnd w:id="15"/>
    </w:p>
    <w:p w14:paraId="5FF31A69" w14:textId="77777777" w:rsidR="00FA25C4" w:rsidRDefault="00FA25C4" w:rsidP="00C2618F">
      <w:pPr>
        <w:jc w:val="both"/>
        <w:rPr>
          <w:szCs w:val="22"/>
        </w:rPr>
      </w:pPr>
    </w:p>
    <w:p w14:paraId="0C49256F" w14:textId="77777777" w:rsidR="007718C6" w:rsidRDefault="007718C6" w:rsidP="00C2618F">
      <w:pPr>
        <w:jc w:val="both"/>
        <w:rPr>
          <w:szCs w:val="22"/>
        </w:rPr>
      </w:pPr>
    </w:p>
    <w:p w14:paraId="6D2DCD64"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12D6CC4" w14:textId="0FD73A1B" w:rsidR="00C2618F" w:rsidRPr="006A1190" w:rsidRDefault="00A01961" w:rsidP="00A01961">
      <w:pPr>
        <w:tabs>
          <w:tab w:val="left" w:pos="2618"/>
        </w:tabs>
        <w:jc w:val="both"/>
        <w:rPr>
          <w:szCs w:val="22"/>
        </w:rPr>
      </w:pPr>
      <w:r>
        <w:rPr>
          <w:szCs w:val="22"/>
        </w:rPr>
        <w:tab/>
      </w:r>
    </w:p>
    <w:p w14:paraId="16B2635D"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49A9730" w14:textId="77777777" w:rsidR="00C2618F" w:rsidRDefault="00C2618F" w:rsidP="00C2618F">
      <w:pPr>
        <w:jc w:val="both"/>
        <w:rPr>
          <w:szCs w:val="22"/>
        </w:rPr>
      </w:pPr>
    </w:p>
    <w:p w14:paraId="49A6F350"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4D12CF7" w14:textId="77777777" w:rsidR="00C2618F" w:rsidRDefault="00C2618F" w:rsidP="00C2618F">
      <w:pPr>
        <w:jc w:val="both"/>
        <w:rPr>
          <w:szCs w:val="22"/>
        </w:rPr>
      </w:pPr>
    </w:p>
    <w:p w14:paraId="07B6BE99"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8BAB646" w14:textId="77777777" w:rsidR="00C2618F" w:rsidRDefault="00C2618F" w:rsidP="00C2618F">
      <w:pPr>
        <w:jc w:val="both"/>
        <w:rPr>
          <w:rFonts w:cs="Arial"/>
          <w:szCs w:val="22"/>
        </w:rPr>
      </w:pPr>
    </w:p>
    <w:p w14:paraId="7DEF41DD" w14:textId="0AF93DE6"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r w:rsidR="00B7030E">
        <w:rPr>
          <w:szCs w:val="22"/>
        </w:rPr>
        <w:t xml:space="preserve"> </w:t>
      </w:r>
    </w:p>
    <w:p w14:paraId="5EBEC274" w14:textId="77777777" w:rsidR="00C2618F" w:rsidRPr="006A1190" w:rsidRDefault="00C2618F" w:rsidP="00C2618F">
      <w:pPr>
        <w:jc w:val="both"/>
        <w:rPr>
          <w:rFonts w:cs="Arial"/>
          <w:szCs w:val="22"/>
        </w:rPr>
      </w:pPr>
    </w:p>
    <w:p w14:paraId="3B71CDE5" w14:textId="55B7A176" w:rsidR="00B7030E" w:rsidRPr="006A1190" w:rsidRDefault="00B7030E" w:rsidP="00B7030E">
      <w:pPr>
        <w:jc w:val="both"/>
        <w:rPr>
          <w:szCs w:val="22"/>
        </w:rPr>
      </w:pPr>
      <w:r>
        <w:rPr>
          <w:szCs w:val="22"/>
        </w:rPr>
        <w:t xml:space="preserve">This permit does not relieve the permittee from any responsibilities or obligations imposed on the permittee, at this source, under Consent Order Number AQD 23-2016, entered on June 22, 2016 between EGLE and the permittee.  </w:t>
      </w:r>
    </w:p>
    <w:p w14:paraId="5736D00E" w14:textId="77777777" w:rsidR="00C2618F" w:rsidRPr="006A1190" w:rsidRDefault="00C2618F" w:rsidP="00C2618F">
      <w:pPr>
        <w:rPr>
          <w:szCs w:val="22"/>
        </w:rPr>
      </w:pPr>
    </w:p>
    <w:p w14:paraId="6CD882D9" w14:textId="77777777" w:rsidR="002B2132" w:rsidRDefault="002B2132" w:rsidP="00C2618F">
      <w:pPr>
        <w:rPr>
          <w:szCs w:val="22"/>
        </w:rPr>
      </w:pPr>
    </w:p>
    <w:p w14:paraId="4920AFE6" w14:textId="77777777" w:rsidR="0081525C" w:rsidRDefault="002B2132" w:rsidP="0081525C">
      <w:bookmarkStart w:id="16" w:name="_Toc1453503"/>
      <w:r>
        <w:br w:type="page"/>
      </w:r>
    </w:p>
    <w:p w14:paraId="16179FA9" w14:textId="77777777" w:rsidR="00794054" w:rsidRPr="00794054" w:rsidRDefault="00794054" w:rsidP="00CE44D8">
      <w:pPr>
        <w:pStyle w:val="Heading1"/>
        <w:rPr>
          <w:b w:val="0"/>
          <w:bCs/>
          <w:sz w:val="22"/>
          <w:szCs w:val="22"/>
        </w:rPr>
      </w:pPr>
    </w:p>
    <w:p w14:paraId="0608E825" w14:textId="65B97057" w:rsidR="005420E5" w:rsidRDefault="005E5399" w:rsidP="00CE44D8">
      <w:pPr>
        <w:pStyle w:val="Heading1"/>
      </w:pPr>
      <w:bookmarkStart w:id="17" w:name="_Toc52778264"/>
      <w:r>
        <w:t xml:space="preserve">A.  GENERAL </w:t>
      </w:r>
      <w:bookmarkEnd w:id="16"/>
      <w:r w:rsidR="00E9713D">
        <w:t>CONDITIONS</w:t>
      </w:r>
      <w:bookmarkEnd w:id="17"/>
    </w:p>
    <w:p w14:paraId="1EBE81E6" w14:textId="77777777" w:rsidR="00E9713D" w:rsidRPr="00E9713D" w:rsidRDefault="00E9713D" w:rsidP="00E9713D"/>
    <w:p w14:paraId="0D8A1FB6"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52778265"/>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6EF43B7" w14:textId="77777777" w:rsidR="00D160DB" w:rsidRPr="00DF6609" w:rsidRDefault="00D160DB" w:rsidP="00D160DB">
      <w:pPr>
        <w:jc w:val="both"/>
        <w:rPr>
          <w:rFonts w:cs="Arial"/>
          <w:sz w:val="20"/>
        </w:rPr>
      </w:pPr>
    </w:p>
    <w:p w14:paraId="2405789B"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00F0A3D6" w14:textId="77777777" w:rsidR="00A018D7" w:rsidRPr="00F21983" w:rsidRDefault="00A018D7" w:rsidP="00854153">
      <w:pPr>
        <w:jc w:val="both"/>
        <w:rPr>
          <w:rFonts w:cs="Arial"/>
          <w:sz w:val="20"/>
        </w:rPr>
      </w:pPr>
    </w:p>
    <w:p w14:paraId="2AC9EDD5"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FB5DADA" w14:textId="77777777" w:rsidR="00F6033B" w:rsidRDefault="00F6033B" w:rsidP="0012743F">
      <w:pPr>
        <w:pStyle w:val="ListParagraph"/>
        <w:ind w:left="0"/>
        <w:rPr>
          <w:rFonts w:cs="Arial"/>
          <w:sz w:val="20"/>
        </w:rPr>
      </w:pPr>
    </w:p>
    <w:p w14:paraId="1E998D57"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3CFFDEA" w14:textId="77777777"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52778266"/>
      <w:r w:rsidRPr="0075518C">
        <w:rPr>
          <w:sz w:val="22"/>
          <w:szCs w:val="22"/>
        </w:rPr>
        <w:t xml:space="preserve">General </w:t>
      </w:r>
      <w:bookmarkEnd w:id="38"/>
      <w:bookmarkEnd w:id="39"/>
      <w:r w:rsidR="00E9713D" w:rsidRPr="0075518C">
        <w:rPr>
          <w:sz w:val="22"/>
          <w:szCs w:val="22"/>
        </w:rPr>
        <w:t>Provisions</w:t>
      </w:r>
      <w:bookmarkEnd w:id="40"/>
    </w:p>
    <w:p w14:paraId="5D4CB7C9" w14:textId="77777777" w:rsidR="00AB10F1" w:rsidRPr="00DF6609" w:rsidRDefault="00AB10F1" w:rsidP="00AB10F1">
      <w:pPr>
        <w:jc w:val="both"/>
        <w:rPr>
          <w:rFonts w:cs="Arial"/>
          <w:sz w:val="20"/>
        </w:rPr>
      </w:pPr>
    </w:p>
    <w:p w14:paraId="63337DEF"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49732F29" w14:textId="77777777" w:rsidR="00AB10F1" w:rsidRPr="00F21983" w:rsidRDefault="00AB10F1" w:rsidP="00AB10F1">
      <w:pPr>
        <w:jc w:val="both"/>
        <w:rPr>
          <w:rFonts w:cs="Arial"/>
          <w:sz w:val="20"/>
        </w:rPr>
      </w:pPr>
    </w:p>
    <w:p w14:paraId="62E522F7"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B7B4D3A" w14:textId="77777777" w:rsidR="00AB10F1" w:rsidRPr="00F21983" w:rsidRDefault="00AB10F1" w:rsidP="00AB10F1">
      <w:pPr>
        <w:jc w:val="both"/>
        <w:rPr>
          <w:rFonts w:cs="Arial"/>
          <w:sz w:val="20"/>
        </w:rPr>
      </w:pPr>
    </w:p>
    <w:p w14:paraId="144E6857"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F0582E9" w14:textId="77777777" w:rsidR="008D6E4D" w:rsidRPr="00F21983" w:rsidRDefault="008D6E4D" w:rsidP="00AB10F1">
      <w:pPr>
        <w:jc w:val="both"/>
        <w:rPr>
          <w:rFonts w:cs="Arial"/>
          <w:sz w:val="20"/>
        </w:rPr>
      </w:pPr>
    </w:p>
    <w:p w14:paraId="317BEC0D"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7A1B8C88"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DEB2722"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1490238"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8E6E10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C53BCB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037B4C9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C34FDD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7FBE10E"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4F57A6D" w14:textId="77777777" w:rsidR="008D6E4D" w:rsidRPr="00F21983" w:rsidRDefault="008D6E4D" w:rsidP="00AB10F1">
      <w:pPr>
        <w:jc w:val="both"/>
        <w:rPr>
          <w:rFonts w:cs="Arial"/>
          <w:sz w:val="20"/>
        </w:rPr>
      </w:pPr>
    </w:p>
    <w:p w14:paraId="3866851C"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915E790" w14:textId="0507A139" w:rsidR="00794054" w:rsidRDefault="00794054" w:rsidP="00AB10F1">
      <w:pPr>
        <w:jc w:val="both"/>
        <w:rPr>
          <w:rFonts w:cs="Arial"/>
          <w:sz w:val="20"/>
        </w:rPr>
      </w:pPr>
    </w:p>
    <w:p w14:paraId="10C0A90E" w14:textId="77777777" w:rsidR="00963A80" w:rsidRPr="00F21983" w:rsidRDefault="00963A80" w:rsidP="00AB10F1">
      <w:pPr>
        <w:jc w:val="both"/>
        <w:rPr>
          <w:rFonts w:cs="Arial"/>
          <w:sz w:val="20"/>
        </w:rPr>
      </w:pPr>
    </w:p>
    <w:p w14:paraId="29EA2275"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6389CBA" w14:textId="77777777" w:rsidR="00DA6C16" w:rsidRPr="00F21983" w:rsidRDefault="00DA6C16" w:rsidP="00DA6C16">
      <w:pPr>
        <w:jc w:val="both"/>
        <w:rPr>
          <w:rFonts w:cs="Arial"/>
          <w:sz w:val="20"/>
        </w:rPr>
      </w:pPr>
    </w:p>
    <w:p w14:paraId="14E14438"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102D81C" w14:textId="77777777" w:rsidR="008D6E4D" w:rsidRPr="00F21983" w:rsidRDefault="008D6E4D" w:rsidP="00AB10F1">
      <w:pPr>
        <w:jc w:val="both"/>
        <w:rPr>
          <w:rFonts w:cs="Arial"/>
          <w:sz w:val="20"/>
        </w:rPr>
      </w:pPr>
    </w:p>
    <w:p w14:paraId="052973C1"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24A74D4" w14:textId="77777777" w:rsidR="00DC22AE" w:rsidRPr="00F21983" w:rsidRDefault="00DC22AE" w:rsidP="00AB10F1">
      <w:pPr>
        <w:jc w:val="both"/>
        <w:rPr>
          <w:rFonts w:cs="Arial"/>
          <w:sz w:val="20"/>
        </w:rPr>
      </w:pPr>
    </w:p>
    <w:p w14:paraId="1D70A7F5"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52778267"/>
      <w:r w:rsidRPr="0075518C">
        <w:rPr>
          <w:sz w:val="22"/>
          <w:szCs w:val="22"/>
        </w:rPr>
        <w:t>Equipment &amp; Design</w:t>
      </w:r>
      <w:bookmarkEnd w:id="41"/>
    </w:p>
    <w:p w14:paraId="05E82BAA" w14:textId="77777777" w:rsidR="00A675AC" w:rsidRPr="00DF6609" w:rsidRDefault="00A675AC" w:rsidP="00AB10F1">
      <w:pPr>
        <w:jc w:val="both"/>
        <w:rPr>
          <w:rFonts w:cs="Arial"/>
          <w:sz w:val="20"/>
        </w:rPr>
      </w:pPr>
    </w:p>
    <w:p w14:paraId="36DFBB13"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4018A916" w14:textId="77777777" w:rsidR="00DC22AE" w:rsidRPr="00F21983" w:rsidRDefault="00DC22AE" w:rsidP="00AB10F1">
      <w:pPr>
        <w:jc w:val="both"/>
        <w:rPr>
          <w:rFonts w:cs="Arial"/>
          <w:sz w:val="20"/>
        </w:rPr>
      </w:pPr>
    </w:p>
    <w:p w14:paraId="0D1B7B0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24B5A56" w14:textId="77777777" w:rsidR="00DC22AE" w:rsidRPr="00F21983" w:rsidRDefault="00DC22AE" w:rsidP="00AB10F1">
      <w:pPr>
        <w:jc w:val="both"/>
        <w:rPr>
          <w:rFonts w:cs="Arial"/>
          <w:sz w:val="20"/>
        </w:rPr>
      </w:pPr>
    </w:p>
    <w:p w14:paraId="4FD5882E"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52778268"/>
      <w:r w:rsidRPr="0075518C">
        <w:rPr>
          <w:sz w:val="22"/>
          <w:szCs w:val="22"/>
        </w:rPr>
        <w:t>Emission Limits</w:t>
      </w:r>
      <w:bookmarkEnd w:id="42"/>
    </w:p>
    <w:p w14:paraId="4DD63F20" w14:textId="77777777" w:rsidR="002E3875" w:rsidRPr="00F21983" w:rsidRDefault="002E3875" w:rsidP="00AB10F1">
      <w:pPr>
        <w:jc w:val="both"/>
        <w:rPr>
          <w:rFonts w:cs="Arial"/>
          <w:sz w:val="20"/>
        </w:rPr>
      </w:pPr>
    </w:p>
    <w:p w14:paraId="2F40967A"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proofErr w:type="spellStart"/>
      <w:r w:rsidR="00903829">
        <w:rPr>
          <w:rFonts w:cs="Arial"/>
          <w:sz w:val="20"/>
        </w:rPr>
        <w:t>S</w:t>
      </w:r>
      <w:r w:rsidR="00C8324B" w:rsidRPr="00F21983">
        <w:rPr>
          <w:rFonts w:cs="Arial"/>
          <w:sz w:val="20"/>
        </w:rPr>
        <w:t>ubrules</w:t>
      </w:r>
      <w:proofErr w:type="spellEnd"/>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BD996B8"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577E6DD"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3E073D8" w14:textId="77777777" w:rsidR="007E32BB" w:rsidRDefault="007E32BB" w:rsidP="0012743F">
      <w:pPr>
        <w:jc w:val="both"/>
        <w:rPr>
          <w:rFonts w:cs="Arial"/>
          <w:sz w:val="20"/>
        </w:rPr>
      </w:pPr>
    </w:p>
    <w:p w14:paraId="74C8EAD9"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AE68EAD" w14:textId="77777777" w:rsidR="00FB53C0" w:rsidRPr="00F21983" w:rsidRDefault="00FB53C0" w:rsidP="00AB10F1">
      <w:pPr>
        <w:jc w:val="both"/>
        <w:rPr>
          <w:rFonts w:cs="Arial"/>
          <w:sz w:val="20"/>
        </w:rPr>
      </w:pPr>
    </w:p>
    <w:p w14:paraId="59FC68D3"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34E48A9"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2D46455A"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7BDF4BE2" w14:textId="77777777" w:rsidR="00105176" w:rsidRDefault="00105176" w:rsidP="0012743F">
      <w:pPr>
        <w:jc w:val="both"/>
        <w:rPr>
          <w:rFonts w:cs="Arial"/>
          <w:sz w:val="20"/>
        </w:rPr>
      </w:pPr>
    </w:p>
    <w:p w14:paraId="406F142A" w14:textId="77777777" w:rsidR="00ED74CC" w:rsidRPr="007E0212" w:rsidRDefault="00ED74CC" w:rsidP="0075518C">
      <w:pPr>
        <w:pStyle w:val="Heading2"/>
        <w:tabs>
          <w:tab w:val="clear" w:pos="360"/>
          <w:tab w:val="num" w:pos="0"/>
        </w:tabs>
        <w:ind w:left="0" w:firstLine="0"/>
        <w:jc w:val="left"/>
        <w:rPr>
          <w:b w:val="0"/>
          <w:sz w:val="22"/>
          <w:szCs w:val="22"/>
        </w:rPr>
      </w:pPr>
      <w:bookmarkStart w:id="43" w:name="_Toc52778269"/>
      <w:r w:rsidRPr="0075518C">
        <w:rPr>
          <w:sz w:val="22"/>
          <w:szCs w:val="22"/>
        </w:rPr>
        <w:t>Testing/Sampling</w:t>
      </w:r>
      <w:bookmarkEnd w:id="43"/>
    </w:p>
    <w:p w14:paraId="00655ADD" w14:textId="77777777" w:rsidR="00FB53C0" w:rsidRPr="00F21983" w:rsidRDefault="00FB53C0" w:rsidP="00AB10F1">
      <w:pPr>
        <w:jc w:val="both"/>
        <w:rPr>
          <w:rFonts w:cs="Arial"/>
          <w:sz w:val="20"/>
        </w:rPr>
      </w:pPr>
    </w:p>
    <w:p w14:paraId="4B5B8E53"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26FEF48" w14:textId="77777777" w:rsidR="00ED74CC" w:rsidRPr="00F21983" w:rsidRDefault="00ED74CC" w:rsidP="00AB10F1">
      <w:pPr>
        <w:jc w:val="both"/>
        <w:rPr>
          <w:rFonts w:cs="Arial"/>
          <w:sz w:val="20"/>
        </w:rPr>
      </w:pPr>
    </w:p>
    <w:p w14:paraId="6B3B58F2"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ED03A2B" w14:textId="77777777" w:rsidR="00ED74CC" w:rsidRPr="00F21983" w:rsidRDefault="00ED74CC" w:rsidP="00BA5CC0">
      <w:pPr>
        <w:jc w:val="both"/>
        <w:rPr>
          <w:rFonts w:cs="Arial"/>
          <w:sz w:val="20"/>
        </w:rPr>
      </w:pPr>
    </w:p>
    <w:p w14:paraId="75546001"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0F40524" w14:textId="77777777" w:rsidR="00D41714" w:rsidRDefault="00774B98" w:rsidP="00ED74CC">
      <w:pPr>
        <w:jc w:val="both"/>
        <w:rPr>
          <w:rFonts w:cs="Arial"/>
          <w:sz w:val="20"/>
        </w:rPr>
      </w:pPr>
      <w:r>
        <w:rPr>
          <w:rFonts w:cs="Arial"/>
          <w:sz w:val="20"/>
        </w:rPr>
        <w:br w:type="page"/>
      </w:r>
    </w:p>
    <w:p w14:paraId="6C761CCD"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52778270"/>
      <w:r w:rsidRPr="0075518C">
        <w:rPr>
          <w:sz w:val="22"/>
          <w:szCs w:val="22"/>
        </w:rPr>
        <w:lastRenderedPageBreak/>
        <w:t>Monitoring/Recordkeeping</w:t>
      </w:r>
      <w:bookmarkEnd w:id="44"/>
    </w:p>
    <w:p w14:paraId="0A3BE5CD" w14:textId="77777777" w:rsidR="00D41714" w:rsidRPr="00DF6609" w:rsidRDefault="00D41714" w:rsidP="00D41714">
      <w:pPr>
        <w:numPr>
          <w:ilvl w:val="12"/>
          <w:numId w:val="0"/>
        </w:numPr>
        <w:ind w:left="432" w:hanging="432"/>
        <w:jc w:val="both"/>
        <w:rPr>
          <w:rFonts w:cs="Arial"/>
          <w:sz w:val="20"/>
        </w:rPr>
      </w:pPr>
    </w:p>
    <w:p w14:paraId="36EBB0BB"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0AE7C5D0"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89C61CC"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260D9E1"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8934F7F"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65DB545"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3FFF4E8"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D631DC7" w14:textId="77777777" w:rsidR="00B8547B" w:rsidRPr="00DF6609" w:rsidRDefault="00B8547B" w:rsidP="00D41714">
      <w:pPr>
        <w:numPr>
          <w:ilvl w:val="12"/>
          <w:numId w:val="0"/>
        </w:numPr>
        <w:ind w:left="432" w:hanging="432"/>
        <w:jc w:val="both"/>
        <w:rPr>
          <w:rFonts w:cs="Arial"/>
          <w:sz w:val="20"/>
        </w:rPr>
      </w:pPr>
    </w:p>
    <w:p w14:paraId="3E7A4FA8"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54EBD3D" w14:textId="77777777" w:rsidR="006D2EFC" w:rsidRPr="00F21983" w:rsidRDefault="006D2EFC" w:rsidP="00D41714">
      <w:pPr>
        <w:numPr>
          <w:ilvl w:val="12"/>
          <w:numId w:val="0"/>
        </w:numPr>
        <w:ind w:left="432" w:hanging="432"/>
        <w:jc w:val="both"/>
        <w:rPr>
          <w:rFonts w:cs="Arial"/>
          <w:sz w:val="20"/>
        </w:rPr>
      </w:pPr>
    </w:p>
    <w:p w14:paraId="68BECBDD"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52778271"/>
      <w:r w:rsidRPr="0075518C">
        <w:rPr>
          <w:sz w:val="22"/>
          <w:szCs w:val="22"/>
        </w:rPr>
        <w:t>Certification</w:t>
      </w:r>
      <w:r w:rsidR="00A92A65" w:rsidRPr="0075518C">
        <w:rPr>
          <w:sz w:val="22"/>
          <w:szCs w:val="22"/>
        </w:rPr>
        <w:t xml:space="preserve"> &amp; Reporting</w:t>
      </w:r>
      <w:bookmarkEnd w:id="45"/>
    </w:p>
    <w:p w14:paraId="7A9FBD1D" w14:textId="77777777" w:rsidR="006D2EFC" w:rsidRPr="00F21983" w:rsidRDefault="006D2EFC" w:rsidP="00D41714">
      <w:pPr>
        <w:numPr>
          <w:ilvl w:val="12"/>
          <w:numId w:val="0"/>
        </w:numPr>
        <w:ind w:left="432" w:hanging="432"/>
        <w:jc w:val="both"/>
        <w:rPr>
          <w:rFonts w:cs="Arial"/>
          <w:sz w:val="20"/>
        </w:rPr>
      </w:pPr>
    </w:p>
    <w:p w14:paraId="5D270DF3"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E4F0C67" w14:textId="77777777" w:rsidR="00C36162" w:rsidRPr="00F21983" w:rsidRDefault="00C36162" w:rsidP="00D41714">
      <w:pPr>
        <w:numPr>
          <w:ilvl w:val="12"/>
          <w:numId w:val="0"/>
        </w:numPr>
        <w:ind w:left="432" w:hanging="432"/>
        <w:jc w:val="both"/>
        <w:rPr>
          <w:rFonts w:cs="Arial"/>
          <w:sz w:val="20"/>
        </w:rPr>
      </w:pPr>
    </w:p>
    <w:p w14:paraId="799B9F2F"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236D11F" w14:textId="77777777" w:rsidR="00C36162" w:rsidRPr="00F21983" w:rsidRDefault="00C36162" w:rsidP="00C36162">
      <w:pPr>
        <w:numPr>
          <w:ilvl w:val="12"/>
          <w:numId w:val="0"/>
        </w:numPr>
        <w:ind w:left="432" w:hanging="432"/>
        <w:jc w:val="both"/>
        <w:rPr>
          <w:rFonts w:cs="Arial"/>
          <w:sz w:val="20"/>
        </w:rPr>
      </w:pPr>
    </w:p>
    <w:p w14:paraId="6C01869F"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1968557" w14:textId="77777777" w:rsidR="00C36162" w:rsidRPr="00F21983" w:rsidRDefault="00C36162" w:rsidP="00D41714">
      <w:pPr>
        <w:numPr>
          <w:ilvl w:val="12"/>
          <w:numId w:val="0"/>
        </w:numPr>
        <w:ind w:left="432" w:hanging="432"/>
        <w:jc w:val="both"/>
        <w:rPr>
          <w:rFonts w:cs="Arial"/>
          <w:sz w:val="20"/>
        </w:rPr>
      </w:pPr>
    </w:p>
    <w:p w14:paraId="56860C95"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F9D8FE2"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AA5D68D"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1724A608"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74024D55" w14:textId="28613DE1" w:rsidR="00545CF1" w:rsidRPr="00DF6609" w:rsidRDefault="00545CF1" w:rsidP="00794054">
      <w:pPr>
        <w:numPr>
          <w:ilvl w:val="12"/>
          <w:numId w:val="0"/>
        </w:numPr>
        <w:jc w:val="both"/>
        <w:rPr>
          <w:rFonts w:cs="Arial"/>
          <w:sz w:val="20"/>
        </w:rPr>
      </w:pPr>
    </w:p>
    <w:p w14:paraId="175D9A36"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7CF1C57B" w14:textId="358FADEA" w:rsidR="00545CF1"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65A8E39" w14:textId="19C6CA74" w:rsidR="00794054" w:rsidRDefault="00794054" w:rsidP="00794054">
      <w:pPr>
        <w:jc w:val="both"/>
        <w:rPr>
          <w:rFonts w:cs="Arial"/>
          <w:sz w:val="20"/>
        </w:rPr>
      </w:pPr>
    </w:p>
    <w:p w14:paraId="7A5171C5" w14:textId="77777777" w:rsidR="00963A80" w:rsidRPr="00F21983" w:rsidRDefault="00963A80" w:rsidP="00794054">
      <w:pPr>
        <w:jc w:val="both"/>
        <w:rPr>
          <w:rFonts w:cs="Arial"/>
          <w:sz w:val="20"/>
        </w:rPr>
      </w:pPr>
    </w:p>
    <w:p w14:paraId="623204E8"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3F3109F" w14:textId="77777777" w:rsidR="00C36162" w:rsidRPr="00F21983" w:rsidRDefault="00C36162" w:rsidP="00D41714">
      <w:pPr>
        <w:numPr>
          <w:ilvl w:val="12"/>
          <w:numId w:val="0"/>
        </w:numPr>
        <w:ind w:left="432" w:hanging="432"/>
        <w:jc w:val="both"/>
        <w:rPr>
          <w:rFonts w:cs="Arial"/>
          <w:sz w:val="20"/>
        </w:rPr>
      </w:pPr>
    </w:p>
    <w:p w14:paraId="0ED18386"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16AF6467" w14:textId="77777777" w:rsidR="00B4545F" w:rsidRPr="00F21983" w:rsidRDefault="00B4545F" w:rsidP="00BA5CC0">
      <w:pPr>
        <w:numPr>
          <w:ilvl w:val="12"/>
          <w:numId w:val="0"/>
        </w:numPr>
        <w:jc w:val="both"/>
        <w:rPr>
          <w:rFonts w:cs="Arial"/>
          <w:sz w:val="20"/>
        </w:rPr>
      </w:pPr>
    </w:p>
    <w:p w14:paraId="61AB8A26"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CDFBFA1" w14:textId="77777777" w:rsidR="00A92A65" w:rsidRPr="00F21983" w:rsidRDefault="00A92A65" w:rsidP="00BA5CC0">
      <w:pPr>
        <w:numPr>
          <w:ilvl w:val="12"/>
          <w:numId w:val="0"/>
        </w:numPr>
        <w:jc w:val="both"/>
        <w:rPr>
          <w:rFonts w:cs="Arial"/>
          <w:sz w:val="20"/>
        </w:rPr>
      </w:pPr>
    </w:p>
    <w:p w14:paraId="7EC74592"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3DC4FA2F" w14:textId="77777777" w:rsidR="001F3E8E" w:rsidRPr="00F21983" w:rsidRDefault="001F3E8E" w:rsidP="00D41714">
      <w:pPr>
        <w:numPr>
          <w:ilvl w:val="12"/>
          <w:numId w:val="0"/>
        </w:numPr>
        <w:ind w:left="432" w:hanging="432"/>
        <w:jc w:val="both"/>
        <w:rPr>
          <w:rFonts w:cs="Arial"/>
          <w:sz w:val="20"/>
        </w:rPr>
      </w:pPr>
    </w:p>
    <w:p w14:paraId="48BEB890"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52778272"/>
      <w:r w:rsidRPr="0075518C">
        <w:rPr>
          <w:sz w:val="22"/>
          <w:szCs w:val="22"/>
        </w:rPr>
        <w:t>Permit Shield</w:t>
      </w:r>
      <w:bookmarkEnd w:id="46"/>
    </w:p>
    <w:p w14:paraId="57BB3DD5" w14:textId="77777777" w:rsidR="001F3E8E" w:rsidRPr="00DF6609" w:rsidRDefault="001F3E8E" w:rsidP="00D41714">
      <w:pPr>
        <w:numPr>
          <w:ilvl w:val="12"/>
          <w:numId w:val="0"/>
        </w:numPr>
        <w:ind w:left="432" w:hanging="432"/>
        <w:jc w:val="both"/>
        <w:rPr>
          <w:rFonts w:cs="Arial"/>
          <w:sz w:val="20"/>
        </w:rPr>
      </w:pPr>
    </w:p>
    <w:p w14:paraId="45400632"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443A82A2"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3B24BDC"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3A14E394" w14:textId="77777777" w:rsidR="0006736C" w:rsidRPr="00F21983" w:rsidRDefault="0006736C" w:rsidP="0006736C">
      <w:pPr>
        <w:numPr>
          <w:ilvl w:val="12"/>
          <w:numId w:val="0"/>
        </w:numPr>
        <w:ind w:left="432" w:hanging="432"/>
        <w:jc w:val="both"/>
        <w:rPr>
          <w:rFonts w:cs="Arial"/>
          <w:sz w:val="20"/>
        </w:rPr>
      </w:pPr>
    </w:p>
    <w:p w14:paraId="4E6B887F"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E6040EA" w14:textId="77777777" w:rsidR="0006736C" w:rsidRPr="00F21983" w:rsidRDefault="0006736C" w:rsidP="0006736C">
      <w:pPr>
        <w:numPr>
          <w:ilvl w:val="12"/>
          <w:numId w:val="0"/>
        </w:numPr>
        <w:ind w:left="432" w:hanging="432"/>
        <w:jc w:val="both"/>
        <w:rPr>
          <w:rFonts w:cs="Arial"/>
          <w:sz w:val="20"/>
        </w:rPr>
      </w:pPr>
    </w:p>
    <w:p w14:paraId="1DA6FD25"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A4A2765"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79D614F2"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4EE7E27"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96E4EB6"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7CE7D27" w14:textId="77777777" w:rsidR="0006736C" w:rsidRPr="00F21983" w:rsidRDefault="0006736C" w:rsidP="0006736C">
      <w:pPr>
        <w:numPr>
          <w:ilvl w:val="12"/>
          <w:numId w:val="0"/>
        </w:numPr>
        <w:ind w:left="432" w:hanging="432"/>
        <w:jc w:val="both"/>
        <w:rPr>
          <w:rFonts w:cs="Arial"/>
          <w:sz w:val="20"/>
        </w:rPr>
      </w:pPr>
    </w:p>
    <w:p w14:paraId="37A3FD43" w14:textId="45F51F89" w:rsidR="0006736C"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088DA75" w14:textId="5D3191DE" w:rsidR="00963A80" w:rsidRDefault="00963A80" w:rsidP="00963A80">
      <w:pPr>
        <w:ind w:left="720"/>
        <w:jc w:val="both"/>
        <w:rPr>
          <w:rFonts w:cs="Arial"/>
          <w:sz w:val="20"/>
        </w:rPr>
      </w:pPr>
    </w:p>
    <w:p w14:paraId="51B5E9E8" w14:textId="77777777" w:rsidR="00963A80" w:rsidRDefault="00963A80" w:rsidP="00963A80">
      <w:pPr>
        <w:ind w:left="720"/>
        <w:jc w:val="both"/>
        <w:rPr>
          <w:rFonts w:cs="Arial"/>
          <w:sz w:val="20"/>
        </w:rPr>
      </w:pPr>
    </w:p>
    <w:p w14:paraId="2937C0BE" w14:textId="21868429" w:rsidR="0006736C" w:rsidRPr="00794054"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AEA04D9"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5EC8F224"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DFE2BD6"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AE4ABFF"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1A74E1F" w14:textId="77777777" w:rsidR="0006736C" w:rsidRPr="00F21983" w:rsidRDefault="0006736C" w:rsidP="0006736C">
      <w:pPr>
        <w:numPr>
          <w:ilvl w:val="12"/>
          <w:numId w:val="0"/>
        </w:numPr>
        <w:ind w:left="432" w:hanging="432"/>
        <w:jc w:val="both"/>
        <w:rPr>
          <w:rFonts w:cs="Arial"/>
          <w:sz w:val="20"/>
        </w:rPr>
      </w:pPr>
    </w:p>
    <w:p w14:paraId="7A6CD818"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CAB12F2" w14:textId="77777777" w:rsidR="0006736C" w:rsidRPr="00F21983" w:rsidRDefault="0006736C" w:rsidP="00D41714">
      <w:pPr>
        <w:numPr>
          <w:ilvl w:val="12"/>
          <w:numId w:val="0"/>
        </w:numPr>
        <w:ind w:left="432" w:hanging="432"/>
        <w:jc w:val="both"/>
        <w:rPr>
          <w:rFonts w:cs="Arial"/>
          <w:sz w:val="20"/>
        </w:rPr>
      </w:pPr>
    </w:p>
    <w:p w14:paraId="0A029C11"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52778273"/>
      <w:r w:rsidRPr="0075518C">
        <w:rPr>
          <w:sz w:val="22"/>
          <w:szCs w:val="22"/>
        </w:rPr>
        <w:t>Revisions</w:t>
      </w:r>
      <w:bookmarkEnd w:id="47"/>
    </w:p>
    <w:p w14:paraId="2129FCF6" w14:textId="77777777" w:rsidR="005D48FB" w:rsidRPr="00F21983" w:rsidRDefault="005D48FB" w:rsidP="00D41714">
      <w:pPr>
        <w:numPr>
          <w:ilvl w:val="12"/>
          <w:numId w:val="0"/>
        </w:numPr>
        <w:ind w:left="432" w:hanging="432"/>
        <w:jc w:val="both"/>
        <w:rPr>
          <w:rFonts w:cs="Arial"/>
          <w:sz w:val="20"/>
        </w:rPr>
      </w:pPr>
    </w:p>
    <w:p w14:paraId="62DA3977"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68DB6ABC" w14:textId="77777777" w:rsidR="00A1146D" w:rsidRPr="00F21983" w:rsidRDefault="00A1146D" w:rsidP="00C44C61">
      <w:pPr>
        <w:jc w:val="both"/>
        <w:rPr>
          <w:rFonts w:cs="Arial"/>
          <w:spacing w:val="-3"/>
          <w:sz w:val="20"/>
        </w:rPr>
      </w:pPr>
    </w:p>
    <w:p w14:paraId="449AACB3"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CE03946" w14:textId="77777777" w:rsidR="00D41714" w:rsidRPr="00F21983" w:rsidRDefault="00D41714" w:rsidP="00C44C61">
      <w:pPr>
        <w:numPr>
          <w:ilvl w:val="12"/>
          <w:numId w:val="0"/>
        </w:numPr>
        <w:jc w:val="both"/>
        <w:rPr>
          <w:rFonts w:cs="Arial"/>
          <w:sz w:val="20"/>
        </w:rPr>
      </w:pPr>
    </w:p>
    <w:p w14:paraId="41022200"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9DF1F50" w14:textId="77777777" w:rsidR="002806DC" w:rsidRPr="00FF072F" w:rsidRDefault="002806DC" w:rsidP="00C44C61">
      <w:pPr>
        <w:autoSpaceDE w:val="0"/>
        <w:autoSpaceDN w:val="0"/>
        <w:adjustRightInd w:val="0"/>
        <w:jc w:val="both"/>
        <w:rPr>
          <w:rFonts w:cs="Arial"/>
          <w:sz w:val="20"/>
        </w:rPr>
      </w:pPr>
    </w:p>
    <w:p w14:paraId="4FC0F436"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865A5A4" w14:textId="77777777" w:rsidR="002806DC" w:rsidRPr="00FF072F" w:rsidRDefault="002806DC" w:rsidP="00C44C61">
      <w:pPr>
        <w:jc w:val="both"/>
        <w:rPr>
          <w:rFonts w:cs="Arial"/>
          <w:sz w:val="20"/>
        </w:rPr>
      </w:pPr>
    </w:p>
    <w:p w14:paraId="2E905F3E"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52778274"/>
      <w:proofErr w:type="spellStart"/>
      <w:r w:rsidRPr="0075518C">
        <w:rPr>
          <w:sz w:val="22"/>
          <w:szCs w:val="22"/>
        </w:rPr>
        <w:t>Reopenings</w:t>
      </w:r>
      <w:bookmarkEnd w:id="48"/>
      <w:proofErr w:type="spellEnd"/>
    </w:p>
    <w:p w14:paraId="73A29F1E" w14:textId="77777777" w:rsidR="004649EF" w:rsidRPr="00752D7A" w:rsidRDefault="004649EF" w:rsidP="00DC22AE">
      <w:pPr>
        <w:jc w:val="both"/>
        <w:rPr>
          <w:rFonts w:cs="Arial"/>
          <w:szCs w:val="22"/>
        </w:rPr>
      </w:pPr>
    </w:p>
    <w:p w14:paraId="40BF3AAF"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33B1DE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0DF7B21E"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278D209"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01E8966" w14:textId="71562E0E" w:rsidR="004649EF" w:rsidRPr="00B63D92"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B038ED0" w14:textId="77777777" w:rsidR="00B63D92" w:rsidRPr="00F21983" w:rsidRDefault="00B63D92" w:rsidP="00B63D92">
      <w:pPr>
        <w:jc w:val="both"/>
        <w:rPr>
          <w:rFonts w:cs="Arial"/>
          <w:sz w:val="20"/>
        </w:rPr>
      </w:pPr>
    </w:p>
    <w:p w14:paraId="192529CD" w14:textId="77777777" w:rsidR="00B348FA" w:rsidRPr="00ED4D9A" w:rsidRDefault="00B348FA" w:rsidP="0075518C">
      <w:pPr>
        <w:pStyle w:val="Heading2"/>
        <w:tabs>
          <w:tab w:val="clear" w:pos="360"/>
          <w:tab w:val="num" w:pos="0"/>
        </w:tabs>
        <w:ind w:left="0" w:firstLine="0"/>
        <w:jc w:val="left"/>
        <w:rPr>
          <w:b w:val="0"/>
          <w:sz w:val="22"/>
          <w:szCs w:val="22"/>
        </w:rPr>
      </w:pPr>
      <w:bookmarkStart w:id="49" w:name="_Toc52778275"/>
      <w:r w:rsidRPr="0075518C">
        <w:rPr>
          <w:sz w:val="22"/>
          <w:szCs w:val="22"/>
        </w:rPr>
        <w:t>Renewals</w:t>
      </w:r>
      <w:bookmarkEnd w:id="49"/>
    </w:p>
    <w:p w14:paraId="41C1584B" w14:textId="77777777" w:rsidR="004649EF" w:rsidRPr="005E3E6D" w:rsidRDefault="004649EF" w:rsidP="00DC22AE">
      <w:pPr>
        <w:jc w:val="both"/>
        <w:rPr>
          <w:rFonts w:cs="Arial"/>
          <w:sz w:val="20"/>
        </w:rPr>
      </w:pPr>
    </w:p>
    <w:p w14:paraId="3164FF47"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AA20BF5" w14:textId="77777777" w:rsidR="00D16CA9" w:rsidRPr="005E3E6D" w:rsidRDefault="00D16CA9" w:rsidP="00DC22AE">
      <w:pPr>
        <w:jc w:val="both"/>
        <w:rPr>
          <w:rFonts w:cs="Arial"/>
          <w:sz w:val="20"/>
        </w:rPr>
      </w:pPr>
    </w:p>
    <w:p w14:paraId="05B15C39" w14:textId="77777777"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52778276"/>
      <w:r w:rsidRPr="0075518C">
        <w:rPr>
          <w:bCs/>
          <w:sz w:val="22"/>
        </w:rPr>
        <w:t>Stratospheric Ozone Protection</w:t>
      </w:r>
      <w:bookmarkEnd w:id="50"/>
      <w:bookmarkEnd w:id="51"/>
      <w:bookmarkEnd w:id="52"/>
    </w:p>
    <w:p w14:paraId="002B9C40" w14:textId="77777777" w:rsidR="00CE1923" w:rsidRPr="00F21983" w:rsidRDefault="00CE1923" w:rsidP="004F09CF">
      <w:pPr>
        <w:jc w:val="both"/>
        <w:rPr>
          <w:sz w:val="20"/>
        </w:rPr>
      </w:pPr>
    </w:p>
    <w:p w14:paraId="2415F6CD"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9A9EF1C" w14:textId="77777777" w:rsidR="00395F98" w:rsidRPr="00F21983" w:rsidRDefault="00395F98" w:rsidP="00395F98">
      <w:pPr>
        <w:rPr>
          <w:sz w:val="20"/>
        </w:rPr>
      </w:pPr>
    </w:p>
    <w:p w14:paraId="07470F32"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4C1E94C1" w14:textId="77777777" w:rsidR="00F557DA" w:rsidRPr="00F21983" w:rsidRDefault="00F557DA" w:rsidP="00DC22AE">
      <w:pPr>
        <w:jc w:val="both"/>
        <w:rPr>
          <w:rFonts w:cs="Arial"/>
          <w:sz w:val="20"/>
        </w:rPr>
      </w:pPr>
    </w:p>
    <w:p w14:paraId="4C3D94AB" w14:textId="7777777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52778277"/>
      <w:r w:rsidRPr="0075518C">
        <w:rPr>
          <w:bCs/>
          <w:sz w:val="22"/>
        </w:rPr>
        <w:t>Risk Management Plan</w:t>
      </w:r>
      <w:bookmarkEnd w:id="53"/>
      <w:bookmarkEnd w:id="54"/>
      <w:bookmarkEnd w:id="55"/>
    </w:p>
    <w:p w14:paraId="717D34D1" w14:textId="77777777" w:rsidR="0075518C" w:rsidRPr="0075518C" w:rsidRDefault="0075518C" w:rsidP="004F09CF">
      <w:pPr>
        <w:jc w:val="both"/>
      </w:pPr>
    </w:p>
    <w:p w14:paraId="6B6027D1"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2E45A5C" w14:textId="77777777" w:rsidR="00D41714" w:rsidRPr="00F21983" w:rsidRDefault="00D41714" w:rsidP="00D41714">
      <w:pPr>
        <w:numPr>
          <w:ilvl w:val="12"/>
          <w:numId w:val="0"/>
        </w:numPr>
        <w:ind w:left="432" w:hanging="432"/>
        <w:jc w:val="both"/>
        <w:rPr>
          <w:rFonts w:cs="Arial"/>
          <w:sz w:val="20"/>
        </w:rPr>
      </w:pPr>
    </w:p>
    <w:p w14:paraId="6D6B68BD"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C9E1B63"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688D8133"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17A2725F"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E0A6F1E" w14:textId="77777777" w:rsidR="00D41714" w:rsidRPr="00F21983" w:rsidRDefault="00D41714" w:rsidP="00D41714">
      <w:pPr>
        <w:numPr>
          <w:ilvl w:val="12"/>
          <w:numId w:val="0"/>
        </w:numPr>
        <w:ind w:left="432" w:hanging="432"/>
        <w:jc w:val="both"/>
        <w:rPr>
          <w:rFonts w:cs="Arial"/>
          <w:sz w:val="20"/>
        </w:rPr>
      </w:pPr>
    </w:p>
    <w:p w14:paraId="0155AC1E"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4EB8A2AF" w14:textId="77777777" w:rsidR="00D41714" w:rsidRPr="00F21983" w:rsidRDefault="00D41714" w:rsidP="00D41714">
      <w:pPr>
        <w:numPr>
          <w:ilvl w:val="12"/>
          <w:numId w:val="0"/>
        </w:numPr>
        <w:ind w:left="432" w:hanging="432"/>
        <w:jc w:val="both"/>
        <w:rPr>
          <w:rFonts w:cs="Arial"/>
          <w:sz w:val="20"/>
        </w:rPr>
      </w:pPr>
    </w:p>
    <w:p w14:paraId="1C45FEBA"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449DAC5" w14:textId="77777777" w:rsidR="00D41714" w:rsidRPr="007713F1" w:rsidRDefault="00D41714" w:rsidP="004F09CF">
      <w:pPr>
        <w:numPr>
          <w:ilvl w:val="12"/>
          <w:numId w:val="0"/>
        </w:numPr>
        <w:ind w:left="432" w:hanging="432"/>
        <w:jc w:val="both"/>
        <w:rPr>
          <w:rFonts w:cs="Arial"/>
          <w:sz w:val="20"/>
        </w:rPr>
      </w:pPr>
    </w:p>
    <w:p w14:paraId="605A900E" w14:textId="77777777" w:rsidR="00F557DA" w:rsidRPr="00A02310" w:rsidRDefault="00F557DA" w:rsidP="0075518C">
      <w:pPr>
        <w:pStyle w:val="Heading2"/>
        <w:numPr>
          <w:ilvl w:val="0"/>
          <w:numId w:val="0"/>
        </w:numPr>
        <w:jc w:val="left"/>
        <w:rPr>
          <w:b w:val="0"/>
          <w:bCs/>
          <w:sz w:val="22"/>
        </w:rPr>
      </w:pPr>
      <w:bookmarkStart w:id="56" w:name="_Toc52778278"/>
      <w:r w:rsidRPr="0075518C">
        <w:rPr>
          <w:bCs/>
          <w:sz w:val="22"/>
        </w:rPr>
        <w:t>Emission Trading</w:t>
      </w:r>
      <w:bookmarkEnd w:id="56"/>
    </w:p>
    <w:p w14:paraId="0D5556C9" w14:textId="77777777" w:rsidR="00F557DA" w:rsidRPr="007713F1" w:rsidRDefault="00F557DA" w:rsidP="00D41714">
      <w:pPr>
        <w:numPr>
          <w:ilvl w:val="12"/>
          <w:numId w:val="0"/>
        </w:numPr>
        <w:ind w:left="432" w:hanging="432"/>
        <w:rPr>
          <w:rFonts w:cs="Arial"/>
          <w:sz w:val="20"/>
        </w:rPr>
      </w:pPr>
    </w:p>
    <w:p w14:paraId="1DEF0D80"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6E5AEFB" w14:textId="16FC47AC" w:rsidR="00393A6F" w:rsidRPr="00DF6609" w:rsidRDefault="00393A6F" w:rsidP="00393A6F">
      <w:pPr>
        <w:rPr>
          <w:sz w:val="20"/>
        </w:rPr>
      </w:pPr>
      <w:bookmarkStart w:id="57" w:name="_Toc1453511"/>
    </w:p>
    <w:p w14:paraId="6476B7F6" w14:textId="77777777" w:rsidR="00A775C6" w:rsidRPr="00A02310" w:rsidRDefault="00A775C6" w:rsidP="0075518C">
      <w:pPr>
        <w:pStyle w:val="Heading2"/>
        <w:numPr>
          <w:ilvl w:val="0"/>
          <w:numId w:val="0"/>
        </w:numPr>
        <w:jc w:val="left"/>
        <w:rPr>
          <w:b w:val="0"/>
          <w:bCs/>
          <w:sz w:val="22"/>
        </w:rPr>
      </w:pPr>
      <w:bookmarkStart w:id="58" w:name="_Toc52778279"/>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397C3E0C" w14:textId="77777777" w:rsidR="006F555B" w:rsidRPr="00DF6609" w:rsidRDefault="006F555B" w:rsidP="00D41714">
      <w:pPr>
        <w:rPr>
          <w:rFonts w:cs="Arial"/>
          <w:sz w:val="20"/>
        </w:rPr>
      </w:pPr>
    </w:p>
    <w:p w14:paraId="6E65187D"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37697436" w14:textId="4ADB5793" w:rsidR="00105176" w:rsidRDefault="00105176" w:rsidP="00105176">
      <w:pPr>
        <w:jc w:val="both"/>
        <w:rPr>
          <w:rFonts w:cs="Arial"/>
          <w:sz w:val="20"/>
        </w:rPr>
      </w:pPr>
    </w:p>
    <w:p w14:paraId="5BBB8AA0" w14:textId="44C20F5D" w:rsidR="00963A80" w:rsidRDefault="00963A80" w:rsidP="00105176">
      <w:pPr>
        <w:jc w:val="both"/>
        <w:rPr>
          <w:rFonts w:cs="Arial"/>
          <w:sz w:val="20"/>
        </w:rPr>
      </w:pPr>
    </w:p>
    <w:p w14:paraId="63D44A8F" w14:textId="77777777" w:rsidR="00963A80" w:rsidRPr="00F21983" w:rsidRDefault="00963A80" w:rsidP="00105176">
      <w:pPr>
        <w:jc w:val="both"/>
        <w:rPr>
          <w:rFonts w:cs="Arial"/>
          <w:sz w:val="20"/>
        </w:rPr>
      </w:pPr>
    </w:p>
    <w:p w14:paraId="639C1EBF"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7546B23" w14:textId="77777777" w:rsidR="00105176" w:rsidRDefault="00105176" w:rsidP="00105176">
      <w:pPr>
        <w:jc w:val="both"/>
        <w:rPr>
          <w:rFonts w:cs="Arial"/>
          <w:sz w:val="20"/>
        </w:rPr>
      </w:pPr>
    </w:p>
    <w:p w14:paraId="7C9F112D"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proofErr w:type="spellStart"/>
      <w:r w:rsidR="0028234D">
        <w:rPr>
          <w:rFonts w:cs="Arial"/>
          <w:sz w:val="20"/>
        </w:rPr>
        <w:t>S</w:t>
      </w:r>
      <w:r w:rsidRPr="00F21983">
        <w:rPr>
          <w:rFonts w:cs="Arial"/>
          <w:sz w:val="20"/>
        </w:rPr>
        <w:t>ubrules</w:t>
      </w:r>
      <w:proofErr w:type="spellEnd"/>
      <w:r w:rsidRPr="00F21983">
        <w:rPr>
          <w:rFonts w:cs="Arial"/>
          <w:sz w:val="20"/>
        </w:rPr>
        <w:t xml:space="preserve">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7D62E81A" w14:textId="77777777" w:rsidR="00775BB9" w:rsidRPr="00DF6609" w:rsidRDefault="00775BB9" w:rsidP="00D41714">
      <w:pPr>
        <w:rPr>
          <w:rFonts w:cs="Arial"/>
          <w:sz w:val="20"/>
        </w:rPr>
      </w:pPr>
    </w:p>
    <w:p w14:paraId="566F17EB"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EF5708D" w14:textId="2E563594" w:rsidR="00A775C6" w:rsidRDefault="00A775C6" w:rsidP="00D41714">
      <w:pPr>
        <w:rPr>
          <w:rFonts w:cs="Arial"/>
          <w:sz w:val="20"/>
        </w:rPr>
      </w:pPr>
    </w:p>
    <w:p w14:paraId="0F6181D2" w14:textId="77777777" w:rsidR="0030228C" w:rsidRPr="00A02310" w:rsidRDefault="0030228C" w:rsidP="0030228C">
      <w:pPr>
        <w:spacing w:before="240" w:after="60"/>
      </w:pPr>
      <w:bookmarkStart w:id="59" w:name="_Toc11635263"/>
      <w:r w:rsidRPr="00DA20DA">
        <w:rPr>
          <w:b/>
        </w:rPr>
        <w:t>Consent Orders</w:t>
      </w:r>
      <w:bookmarkEnd w:id="59"/>
    </w:p>
    <w:p w14:paraId="2ABE05C5" w14:textId="77777777" w:rsidR="0030228C" w:rsidRPr="00F21983" w:rsidRDefault="0030228C" w:rsidP="0030228C">
      <w:pPr>
        <w:jc w:val="both"/>
        <w:rPr>
          <w:rFonts w:cs="Arial"/>
          <w:sz w:val="20"/>
        </w:rPr>
      </w:pPr>
    </w:p>
    <w:p w14:paraId="56F01E0C" w14:textId="77777777" w:rsidR="0030228C" w:rsidRDefault="0030228C" w:rsidP="0030228C">
      <w:pPr>
        <w:ind w:left="360"/>
        <w:jc w:val="both"/>
        <w:rPr>
          <w:rFonts w:cs="Arial"/>
          <w:sz w:val="20"/>
        </w:rPr>
      </w:pPr>
      <w:r w:rsidRPr="00F21983">
        <w:rPr>
          <w:rFonts w:cs="Arial"/>
          <w:sz w:val="20"/>
        </w:rPr>
        <w:t xml:space="preserve">The conditions contained in this ROP for which a Consent Order is the only identified underlying applicable requirement shall be considered null and void upon the effective date of termination of the Consent Order.  The effective date of termination is defined for the purposes of this condition as the date upon which the Termination Order is signed </w:t>
      </w:r>
      <w:r w:rsidRPr="00021E1F">
        <w:rPr>
          <w:rFonts w:cs="Arial"/>
          <w:sz w:val="20"/>
        </w:rPr>
        <w:t>by the</w:t>
      </w:r>
      <w:r>
        <w:rPr>
          <w:rFonts w:cs="Arial"/>
          <w:sz w:val="20"/>
        </w:rPr>
        <w:t xml:space="preserve"> AQD Division </w:t>
      </w:r>
      <w:r w:rsidRPr="00021E1F">
        <w:rPr>
          <w:rFonts w:cs="Arial"/>
          <w:sz w:val="20"/>
        </w:rPr>
        <w:t>Director.</w:t>
      </w:r>
    </w:p>
    <w:p w14:paraId="54BD9723" w14:textId="77777777" w:rsidR="0030228C" w:rsidRDefault="0030228C" w:rsidP="0030228C">
      <w:pPr>
        <w:jc w:val="both"/>
        <w:rPr>
          <w:rFonts w:cs="Arial"/>
          <w:sz w:val="20"/>
        </w:rPr>
      </w:pPr>
    </w:p>
    <w:p w14:paraId="28EBDDCA" w14:textId="77777777" w:rsidR="001F649E" w:rsidRPr="007713F1" w:rsidRDefault="001F649E" w:rsidP="00D41714">
      <w:pPr>
        <w:rPr>
          <w:rFonts w:cs="Arial"/>
          <w:sz w:val="20"/>
        </w:rPr>
      </w:pPr>
    </w:p>
    <w:p w14:paraId="7BA85EED"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54EB46B"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76C2C56"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BEDB350" w14:textId="77777777" w:rsidR="000B3A18" w:rsidRPr="009B2FEE" w:rsidRDefault="000B3A18" w:rsidP="000B3A18">
      <w:pPr>
        <w:jc w:val="both"/>
        <w:rPr>
          <w:szCs w:val="22"/>
        </w:rPr>
      </w:pPr>
    </w:p>
    <w:p w14:paraId="2C2A3DE4" w14:textId="57156AE1" w:rsidR="00B03066" w:rsidRPr="00F21983" w:rsidRDefault="008055D8" w:rsidP="007B01D4">
      <w:pPr>
        <w:jc w:val="both"/>
        <w:rPr>
          <w:rFonts w:cs="Arial"/>
          <w:sz w:val="20"/>
        </w:rPr>
      </w:pPr>
      <w:r>
        <w:rPr>
          <w:rFonts w:ascii="Arial Black" w:hAnsi="Arial Black"/>
          <w:b/>
          <w:szCs w:val="22"/>
        </w:rPr>
        <w:br w:type="page"/>
      </w:r>
    </w:p>
    <w:p w14:paraId="1F0C6FC3" w14:textId="77777777" w:rsidR="001277BE" w:rsidRPr="001277BE" w:rsidRDefault="001277BE" w:rsidP="00AA3FFA">
      <w:pPr>
        <w:pStyle w:val="Heading1"/>
        <w:rPr>
          <w:b w:val="0"/>
          <w:bCs/>
          <w:sz w:val="22"/>
          <w:szCs w:val="22"/>
        </w:rPr>
      </w:pPr>
      <w:bookmarkStart w:id="60" w:name="_Toc852394"/>
      <w:bookmarkStart w:id="61" w:name="_Toc852725"/>
      <w:bookmarkStart w:id="62" w:name="_Toc1453512"/>
    </w:p>
    <w:p w14:paraId="0B7183C1" w14:textId="139D9291" w:rsidR="0098346A" w:rsidRPr="00752D7A" w:rsidRDefault="0098346A" w:rsidP="00AA3FFA">
      <w:pPr>
        <w:pStyle w:val="Heading1"/>
      </w:pPr>
      <w:bookmarkStart w:id="63" w:name="_Toc52778280"/>
      <w:r w:rsidRPr="00752D7A">
        <w:t xml:space="preserve">B.  </w:t>
      </w:r>
      <w:r w:rsidR="003C2679" w:rsidRPr="00752D7A">
        <w:t>SOURCE-WIDE</w:t>
      </w:r>
      <w:r w:rsidRPr="00752D7A">
        <w:t xml:space="preserve"> </w:t>
      </w:r>
      <w:bookmarkEnd w:id="60"/>
      <w:bookmarkEnd w:id="61"/>
      <w:bookmarkEnd w:id="62"/>
      <w:r w:rsidR="005A53BF" w:rsidRPr="00752D7A">
        <w:t>CONDITIONS</w:t>
      </w:r>
      <w:bookmarkEnd w:id="63"/>
    </w:p>
    <w:p w14:paraId="1CD82EF3" w14:textId="77777777" w:rsidR="0098346A" w:rsidRPr="00F21983" w:rsidRDefault="0098346A" w:rsidP="0098346A">
      <w:pPr>
        <w:jc w:val="both"/>
        <w:rPr>
          <w:sz w:val="20"/>
        </w:rPr>
      </w:pPr>
    </w:p>
    <w:p w14:paraId="2C8DDDB8"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97FB395" w14:textId="77777777" w:rsidR="003C2679" w:rsidRPr="00F21983" w:rsidRDefault="003C2679" w:rsidP="0098346A">
      <w:pPr>
        <w:jc w:val="both"/>
        <w:rPr>
          <w:sz w:val="20"/>
        </w:rPr>
      </w:pPr>
    </w:p>
    <w:p w14:paraId="13194FDF"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D19D156" w14:textId="77777777" w:rsidR="00875F04" w:rsidRDefault="00875F04" w:rsidP="0098346A">
      <w:pPr>
        <w:jc w:val="both"/>
        <w:rPr>
          <w:sz w:val="20"/>
        </w:rPr>
      </w:pPr>
    </w:p>
    <w:p w14:paraId="02C65AB7" w14:textId="77777777" w:rsidR="00D72D77" w:rsidRPr="00CC02A3" w:rsidRDefault="00D6512F" w:rsidP="00D72D77">
      <w:pPr>
        <w:pStyle w:val="Header"/>
        <w:tabs>
          <w:tab w:val="clear" w:pos="4320"/>
          <w:tab w:val="clear" w:pos="8640"/>
        </w:tabs>
        <w:rPr>
          <w:sz w:val="20"/>
        </w:rPr>
      </w:pPr>
      <w:r w:rsidRPr="00752D7A">
        <w:rPr>
          <w:szCs w:val="22"/>
        </w:rPr>
        <w:br w:type="page"/>
      </w:r>
    </w:p>
    <w:p w14:paraId="149E5ABE" w14:textId="77777777" w:rsidR="001277BE" w:rsidRPr="001277BE" w:rsidRDefault="001277BE" w:rsidP="00D72D77">
      <w:pPr>
        <w:jc w:val="center"/>
        <w:rPr>
          <w:bCs/>
          <w:szCs w:val="22"/>
        </w:rPr>
      </w:pPr>
    </w:p>
    <w:p w14:paraId="0E92D1E2" w14:textId="3B285053"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041C1BCA" w14:textId="77777777" w:rsidR="001277BE" w:rsidRPr="00CC02A3" w:rsidRDefault="001277BE" w:rsidP="001277BE">
      <w:pPr>
        <w:rPr>
          <w:sz w:val="20"/>
        </w:rPr>
      </w:pPr>
    </w:p>
    <w:p w14:paraId="7A354D9B" w14:textId="77777777" w:rsidR="001277BE" w:rsidRPr="00C0423D" w:rsidRDefault="001277BE" w:rsidP="001277BE">
      <w:pPr>
        <w:jc w:val="both"/>
      </w:pPr>
      <w:r w:rsidRPr="00C0423D">
        <w:rPr>
          <w:b/>
          <w:u w:val="single"/>
        </w:rPr>
        <w:t>DESCRIPTION</w:t>
      </w:r>
    </w:p>
    <w:p w14:paraId="69EF3AB4" w14:textId="77777777" w:rsidR="001277BE" w:rsidRPr="00C0423D" w:rsidRDefault="001277BE" w:rsidP="001277BE">
      <w:pPr>
        <w:jc w:val="both"/>
      </w:pPr>
    </w:p>
    <w:p w14:paraId="19ABEDED" w14:textId="18A9F7EC" w:rsidR="001277BE" w:rsidRPr="00C0423D" w:rsidRDefault="00C0423D" w:rsidP="001277BE">
      <w:pPr>
        <w:jc w:val="both"/>
        <w:rPr>
          <w:sz w:val="20"/>
        </w:rPr>
      </w:pPr>
      <w:r w:rsidRPr="00C0423D">
        <w:rPr>
          <w:sz w:val="20"/>
        </w:rPr>
        <w:t xml:space="preserve">Gray iron foundry utilizing a high efficiency cupola (EU-P009) with a maximum melt rate of 20 tons per hour. </w:t>
      </w:r>
      <w:r w:rsidR="001B765F">
        <w:rPr>
          <w:sz w:val="20"/>
        </w:rPr>
        <w:t xml:space="preserve"> </w:t>
      </w:r>
      <w:r w:rsidRPr="00C0423D">
        <w:rPr>
          <w:sz w:val="20"/>
        </w:rPr>
        <w:t xml:space="preserve">Molten iron is stored in a 28-ton capacity electric holding furnace. </w:t>
      </w:r>
      <w:r w:rsidR="001B765F">
        <w:rPr>
          <w:sz w:val="20"/>
        </w:rPr>
        <w:t xml:space="preserve"> </w:t>
      </w:r>
      <w:r w:rsidRPr="00C0423D">
        <w:rPr>
          <w:sz w:val="20"/>
        </w:rPr>
        <w:t>Major processes at facility include raw material handling (metal, fluxes, metallurgical coke), metal melting, mold and core production, casting, and finishing.</w:t>
      </w:r>
    </w:p>
    <w:p w14:paraId="73D34B1A" w14:textId="77777777" w:rsidR="001277BE" w:rsidRPr="008A48C2" w:rsidRDefault="001277BE" w:rsidP="001277BE">
      <w:pPr>
        <w:jc w:val="both"/>
      </w:pPr>
    </w:p>
    <w:p w14:paraId="19D89C53" w14:textId="77777777" w:rsidR="00D72D77" w:rsidRPr="007D4237" w:rsidRDefault="00D72D77" w:rsidP="00D72D77">
      <w:pPr>
        <w:jc w:val="both"/>
      </w:pPr>
      <w:r>
        <w:rPr>
          <w:b/>
          <w:u w:val="single"/>
        </w:rPr>
        <w:t>POLLUTION CONTROL EQUIPMENT</w:t>
      </w:r>
    </w:p>
    <w:p w14:paraId="4AC52D7E" w14:textId="76A97DD0" w:rsidR="00B60FAD" w:rsidRDefault="00B60FAD" w:rsidP="00D72D77">
      <w:pPr>
        <w:jc w:val="both"/>
        <w:rPr>
          <w:sz w:val="20"/>
        </w:rPr>
      </w:pPr>
    </w:p>
    <w:p w14:paraId="5F4C9E5B" w14:textId="6BEC9E25" w:rsidR="006B3BB5" w:rsidRDefault="006B3BB5" w:rsidP="00D72D77">
      <w:pPr>
        <w:jc w:val="both"/>
        <w:rPr>
          <w:sz w:val="20"/>
        </w:rPr>
      </w:pPr>
      <w:r>
        <w:rPr>
          <w:sz w:val="20"/>
        </w:rPr>
        <w:t>NA</w:t>
      </w:r>
    </w:p>
    <w:p w14:paraId="12A152D6" w14:textId="345596FD" w:rsidR="0009093A" w:rsidRPr="00816295" w:rsidRDefault="001521F0" w:rsidP="001521F0">
      <w:pPr>
        <w:tabs>
          <w:tab w:val="left" w:pos="7951"/>
        </w:tabs>
        <w:jc w:val="both"/>
        <w:rPr>
          <w:sz w:val="20"/>
        </w:rPr>
      </w:pPr>
      <w:r>
        <w:rPr>
          <w:sz w:val="20"/>
        </w:rPr>
        <w:tab/>
      </w:r>
    </w:p>
    <w:p w14:paraId="075C66DB" w14:textId="77777777" w:rsidR="00D72D77" w:rsidRPr="00CC02A3" w:rsidRDefault="000862E3" w:rsidP="00D72D77">
      <w:pPr>
        <w:jc w:val="both"/>
        <w:rPr>
          <w:b/>
          <w:sz w:val="20"/>
          <w:u w:val="single"/>
        </w:rPr>
      </w:pPr>
      <w:r>
        <w:rPr>
          <w:b/>
        </w:rPr>
        <w:t xml:space="preserve">I.  </w:t>
      </w:r>
      <w:r w:rsidR="00D72D77">
        <w:rPr>
          <w:b/>
          <w:u w:val="single"/>
        </w:rPr>
        <w:t>EMISSION LIMIT(S)</w:t>
      </w:r>
    </w:p>
    <w:p w14:paraId="7EE28CA9"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7FF9284A" w14:textId="77777777" w:rsidTr="002E65EF">
        <w:trPr>
          <w:cantSplit/>
          <w:tblHeader/>
        </w:trPr>
        <w:tc>
          <w:tcPr>
            <w:tcW w:w="1626" w:type="dxa"/>
            <w:tcBorders>
              <w:top w:val="single" w:sz="4" w:space="0" w:color="auto"/>
              <w:left w:val="single" w:sz="4" w:space="0" w:color="auto"/>
              <w:bottom w:val="single" w:sz="4" w:space="0" w:color="auto"/>
              <w:right w:val="single" w:sz="4" w:space="0" w:color="auto"/>
            </w:tcBorders>
          </w:tcPr>
          <w:p w14:paraId="543B3CEF"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F9D7B4E" w14:textId="77777777" w:rsidR="00D72D77" w:rsidRPr="00BD3DE3" w:rsidRDefault="00D72D77" w:rsidP="00D72D7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7906169" w14:textId="77777777" w:rsidR="00D72D77" w:rsidRDefault="00D72D77" w:rsidP="00D72D77">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8F5DF92"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B8EC97D" w14:textId="77777777" w:rsidR="00D72D77" w:rsidRDefault="00D72D77" w:rsidP="00D72D77">
            <w:pPr>
              <w:jc w:val="center"/>
              <w:rPr>
                <w:b/>
                <w:sz w:val="20"/>
              </w:rPr>
            </w:pPr>
            <w:r>
              <w:rPr>
                <w:b/>
                <w:sz w:val="20"/>
              </w:rPr>
              <w:t>Monitoring/</w:t>
            </w:r>
          </w:p>
          <w:p w14:paraId="5FD4BE5D"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F97DCA8"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2E65EF" w14:paraId="29DDCBC8" w14:textId="77777777" w:rsidTr="001521F0">
        <w:trPr>
          <w:cantSplit/>
        </w:trPr>
        <w:tc>
          <w:tcPr>
            <w:tcW w:w="1626" w:type="dxa"/>
            <w:tcBorders>
              <w:top w:val="single" w:sz="4" w:space="0" w:color="auto"/>
              <w:left w:val="single" w:sz="4" w:space="0" w:color="auto"/>
              <w:bottom w:val="single" w:sz="4" w:space="0" w:color="auto"/>
              <w:right w:val="single" w:sz="4" w:space="0" w:color="auto"/>
            </w:tcBorders>
          </w:tcPr>
          <w:p w14:paraId="148BAA7A" w14:textId="1B0262B2" w:rsidR="002E65EF" w:rsidRPr="001277BE" w:rsidRDefault="002E65EF" w:rsidP="002F3226">
            <w:pPr>
              <w:pStyle w:val="ListParagraph"/>
              <w:numPr>
                <w:ilvl w:val="0"/>
                <w:numId w:val="139"/>
              </w:numPr>
              <w:rPr>
                <w:rFonts w:cs="Arial"/>
                <w:color w:val="000000"/>
                <w:sz w:val="20"/>
              </w:rPr>
            </w:pPr>
            <w:r w:rsidRPr="001277BE">
              <w:rPr>
                <w:rFonts w:cs="Arial"/>
                <w:color w:val="000000"/>
                <w:sz w:val="20"/>
              </w:rPr>
              <w:t>PM10</w:t>
            </w:r>
          </w:p>
        </w:tc>
        <w:tc>
          <w:tcPr>
            <w:tcW w:w="1440" w:type="dxa"/>
            <w:tcBorders>
              <w:top w:val="single" w:sz="4" w:space="0" w:color="auto"/>
              <w:left w:val="single" w:sz="4" w:space="0" w:color="auto"/>
              <w:bottom w:val="single" w:sz="4" w:space="0" w:color="auto"/>
              <w:right w:val="single" w:sz="4" w:space="0" w:color="auto"/>
            </w:tcBorders>
          </w:tcPr>
          <w:p w14:paraId="4D17CD15" w14:textId="5F7469F0" w:rsidR="002E65EF" w:rsidRPr="00BD3DE3" w:rsidRDefault="002E65EF" w:rsidP="00E969AC">
            <w:pPr>
              <w:jc w:val="center"/>
              <w:rPr>
                <w:sz w:val="20"/>
              </w:rPr>
            </w:pPr>
            <w:r w:rsidRPr="00A22122">
              <w:rPr>
                <w:rFonts w:cs="Arial"/>
                <w:color w:val="000000"/>
                <w:sz w:val="20"/>
              </w:rPr>
              <w:t>69.97 t</w:t>
            </w:r>
            <w:r>
              <w:rPr>
                <w:rFonts w:cs="Arial"/>
                <w:color w:val="000000"/>
                <w:sz w:val="20"/>
              </w:rPr>
              <w:t>py</w:t>
            </w:r>
            <w:r w:rsidRPr="00A22122">
              <w:rPr>
                <w:rFonts w:cs="Arial"/>
                <w:b/>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5237267" w14:textId="03A83688" w:rsidR="002E65EF" w:rsidRPr="00BD3DE3" w:rsidRDefault="002E65EF" w:rsidP="002E65EF">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BE88FBD" w14:textId="6740C46A" w:rsidR="002E65EF" w:rsidRPr="00BD3DE3" w:rsidRDefault="002E65EF" w:rsidP="002E65EF">
            <w:pPr>
              <w:jc w:val="center"/>
              <w:rPr>
                <w:sz w:val="20"/>
              </w:rPr>
            </w:pPr>
            <w:r w:rsidRPr="00303E8C">
              <w:rPr>
                <w:rFonts w:cs="Arial"/>
                <w:sz w:val="20"/>
              </w:rPr>
              <w:t>All process equipment at the facility including equipment covered by other permits, grand-fathered equipment and exempt equipment.</w:t>
            </w:r>
            <w:r>
              <w:rPr>
                <w:rFonts w:cs="Arial"/>
                <w:szCs w:val="22"/>
              </w:rPr>
              <w:t xml:space="preserve">  </w:t>
            </w:r>
          </w:p>
        </w:tc>
        <w:tc>
          <w:tcPr>
            <w:tcW w:w="1530" w:type="dxa"/>
            <w:tcBorders>
              <w:top w:val="single" w:sz="4" w:space="0" w:color="auto"/>
              <w:left w:val="single" w:sz="4" w:space="0" w:color="auto"/>
              <w:bottom w:val="single" w:sz="4" w:space="0" w:color="auto"/>
              <w:right w:val="single" w:sz="4" w:space="0" w:color="auto"/>
            </w:tcBorders>
          </w:tcPr>
          <w:p w14:paraId="03DF39F4" w14:textId="40B9B05E" w:rsidR="002E65EF" w:rsidRPr="00B210F4" w:rsidRDefault="002E65EF" w:rsidP="00B210F4">
            <w:pPr>
              <w:jc w:val="center"/>
              <w:rPr>
                <w:rFonts w:cs="Arial"/>
                <w:sz w:val="20"/>
              </w:rPr>
            </w:pPr>
            <w:r>
              <w:rPr>
                <w:rFonts w:cs="Arial"/>
                <w:sz w:val="20"/>
              </w:rPr>
              <w:t>SC VI. 1</w:t>
            </w:r>
          </w:p>
        </w:tc>
        <w:tc>
          <w:tcPr>
            <w:tcW w:w="1530" w:type="dxa"/>
            <w:tcBorders>
              <w:top w:val="single" w:sz="4" w:space="0" w:color="auto"/>
              <w:left w:val="single" w:sz="4" w:space="0" w:color="auto"/>
              <w:bottom w:val="single" w:sz="4" w:space="0" w:color="auto"/>
              <w:right w:val="single" w:sz="4" w:space="0" w:color="auto"/>
            </w:tcBorders>
          </w:tcPr>
          <w:p w14:paraId="25BEF586" w14:textId="27CD0CAD" w:rsidR="002E65EF" w:rsidRPr="00ED0849" w:rsidRDefault="002E65EF" w:rsidP="00E969AC">
            <w:pPr>
              <w:jc w:val="center"/>
              <w:rPr>
                <w:b/>
                <w:sz w:val="20"/>
              </w:rPr>
            </w:pPr>
            <w:r w:rsidRPr="00A22122">
              <w:rPr>
                <w:rFonts w:cs="Arial"/>
                <w:b/>
                <w:sz w:val="20"/>
              </w:rPr>
              <w:t>R</w:t>
            </w:r>
            <w:r>
              <w:rPr>
                <w:rFonts w:cs="Arial"/>
                <w:b/>
                <w:sz w:val="20"/>
              </w:rPr>
              <w:t> </w:t>
            </w:r>
            <w:r w:rsidRPr="00A22122">
              <w:rPr>
                <w:rFonts w:cs="Arial"/>
                <w:b/>
                <w:sz w:val="20"/>
              </w:rPr>
              <w:t>336.1331</w:t>
            </w:r>
          </w:p>
        </w:tc>
      </w:tr>
      <w:tr w:rsidR="002E65EF" w14:paraId="0323A7AE" w14:textId="77777777" w:rsidTr="001521F0">
        <w:trPr>
          <w:cantSplit/>
        </w:trPr>
        <w:tc>
          <w:tcPr>
            <w:tcW w:w="1626" w:type="dxa"/>
            <w:tcBorders>
              <w:top w:val="single" w:sz="4" w:space="0" w:color="auto"/>
              <w:left w:val="single" w:sz="4" w:space="0" w:color="auto"/>
              <w:bottom w:val="single" w:sz="4" w:space="0" w:color="auto"/>
              <w:right w:val="single" w:sz="4" w:space="0" w:color="auto"/>
            </w:tcBorders>
          </w:tcPr>
          <w:p w14:paraId="3421A10D" w14:textId="77F7594B" w:rsidR="002E65EF" w:rsidRPr="001277BE" w:rsidRDefault="002E65EF" w:rsidP="002F3226">
            <w:pPr>
              <w:pStyle w:val="ListParagraph"/>
              <w:numPr>
                <w:ilvl w:val="0"/>
                <w:numId w:val="139"/>
              </w:numPr>
              <w:rPr>
                <w:sz w:val="20"/>
              </w:rPr>
            </w:pPr>
            <w:r w:rsidRPr="001277BE">
              <w:rPr>
                <w:rFonts w:cs="Arial"/>
                <w:color w:val="000000"/>
                <w:sz w:val="20"/>
              </w:rPr>
              <w:t>VOC</w:t>
            </w:r>
          </w:p>
        </w:tc>
        <w:tc>
          <w:tcPr>
            <w:tcW w:w="1440" w:type="dxa"/>
            <w:tcBorders>
              <w:top w:val="single" w:sz="4" w:space="0" w:color="auto"/>
              <w:left w:val="single" w:sz="4" w:space="0" w:color="auto"/>
              <w:bottom w:val="single" w:sz="4" w:space="0" w:color="auto"/>
              <w:right w:val="single" w:sz="4" w:space="0" w:color="auto"/>
            </w:tcBorders>
          </w:tcPr>
          <w:p w14:paraId="092C4645" w14:textId="4F648CA5" w:rsidR="002E65EF" w:rsidRPr="00BD3DE3" w:rsidRDefault="002E65EF" w:rsidP="00E969AC">
            <w:pPr>
              <w:jc w:val="center"/>
              <w:rPr>
                <w:sz w:val="20"/>
              </w:rPr>
            </w:pPr>
            <w:r w:rsidRPr="00A22122">
              <w:rPr>
                <w:rFonts w:cs="Arial"/>
                <w:color w:val="000000"/>
                <w:sz w:val="20"/>
              </w:rPr>
              <w:t>132.67 t</w:t>
            </w:r>
            <w:r>
              <w:rPr>
                <w:rFonts w:cs="Arial"/>
                <w:color w:val="000000"/>
                <w:sz w:val="20"/>
              </w:rPr>
              <w:t>py</w:t>
            </w:r>
            <w:r w:rsidRPr="00A22122">
              <w:rPr>
                <w:rFonts w:cs="Arial"/>
                <w:b/>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29070AE" w14:textId="1CB4B06A" w:rsidR="002E65EF" w:rsidRPr="00BD3DE3" w:rsidRDefault="002E65EF" w:rsidP="002E65EF">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A3F6BBE" w14:textId="5AE0A454" w:rsidR="002E65EF" w:rsidRPr="00BD3DE3" w:rsidRDefault="002E65EF" w:rsidP="002E65EF">
            <w:pPr>
              <w:jc w:val="center"/>
              <w:rPr>
                <w:sz w:val="20"/>
              </w:rPr>
            </w:pPr>
            <w:r w:rsidRPr="00303E8C">
              <w:rPr>
                <w:rFonts w:cs="Arial"/>
                <w:sz w:val="20"/>
              </w:rPr>
              <w:t>All process equipment at the facility including equipment covered by other permits, grand-fathered equipment and exempt equipment.</w:t>
            </w:r>
            <w:r>
              <w:rPr>
                <w:rFonts w:cs="Arial"/>
                <w:szCs w:val="22"/>
              </w:rPr>
              <w:t xml:space="preserve">  </w:t>
            </w:r>
          </w:p>
        </w:tc>
        <w:tc>
          <w:tcPr>
            <w:tcW w:w="1530" w:type="dxa"/>
            <w:tcBorders>
              <w:top w:val="single" w:sz="4" w:space="0" w:color="auto"/>
              <w:left w:val="single" w:sz="4" w:space="0" w:color="auto"/>
              <w:bottom w:val="single" w:sz="4" w:space="0" w:color="auto"/>
              <w:right w:val="single" w:sz="4" w:space="0" w:color="auto"/>
            </w:tcBorders>
          </w:tcPr>
          <w:p w14:paraId="6E15627E" w14:textId="74B9202A" w:rsidR="002E65EF" w:rsidRPr="00B210F4" w:rsidRDefault="002E65EF" w:rsidP="00B210F4">
            <w:pPr>
              <w:jc w:val="center"/>
              <w:rPr>
                <w:rFonts w:cs="Arial"/>
                <w:sz w:val="20"/>
              </w:rPr>
            </w:pPr>
            <w:r>
              <w:rPr>
                <w:rFonts w:cs="Arial"/>
                <w:sz w:val="20"/>
              </w:rPr>
              <w:t>SC VI. 1</w:t>
            </w:r>
          </w:p>
        </w:tc>
        <w:tc>
          <w:tcPr>
            <w:tcW w:w="1530" w:type="dxa"/>
            <w:tcBorders>
              <w:top w:val="single" w:sz="4" w:space="0" w:color="auto"/>
              <w:left w:val="single" w:sz="4" w:space="0" w:color="auto"/>
              <w:bottom w:val="single" w:sz="4" w:space="0" w:color="auto"/>
              <w:right w:val="single" w:sz="4" w:space="0" w:color="auto"/>
            </w:tcBorders>
          </w:tcPr>
          <w:p w14:paraId="4570601A" w14:textId="006C2217" w:rsidR="002E65EF" w:rsidRPr="00ED0849" w:rsidRDefault="002E65EF" w:rsidP="00E969AC">
            <w:pPr>
              <w:jc w:val="center"/>
              <w:rPr>
                <w:b/>
                <w:sz w:val="20"/>
              </w:rPr>
            </w:pPr>
            <w:r w:rsidRPr="00A22122">
              <w:rPr>
                <w:rFonts w:cs="Arial"/>
                <w:b/>
                <w:sz w:val="20"/>
              </w:rPr>
              <w:t>R</w:t>
            </w:r>
            <w:r>
              <w:rPr>
                <w:rFonts w:cs="Arial"/>
                <w:b/>
                <w:sz w:val="20"/>
              </w:rPr>
              <w:t> </w:t>
            </w:r>
            <w:r w:rsidRPr="00A22122">
              <w:rPr>
                <w:rFonts w:cs="Arial"/>
                <w:b/>
                <w:sz w:val="20"/>
              </w:rPr>
              <w:t>336.1702</w:t>
            </w:r>
          </w:p>
        </w:tc>
      </w:tr>
    </w:tbl>
    <w:p w14:paraId="3CDF70AD" w14:textId="77777777" w:rsidR="00095B77" w:rsidRDefault="00095B77" w:rsidP="002B7D5B">
      <w:pPr>
        <w:rPr>
          <w:sz w:val="20"/>
        </w:rPr>
      </w:pPr>
    </w:p>
    <w:p w14:paraId="6B521244" w14:textId="77777777" w:rsidR="00D72D77" w:rsidRDefault="000862E3" w:rsidP="00D72D77">
      <w:pPr>
        <w:jc w:val="both"/>
        <w:rPr>
          <w:b/>
          <w:u w:val="single"/>
        </w:rPr>
      </w:pPr>
      <w:r>
        <w:rPr>
          <w:b/>
        </w:rPr>
        <w:t xml:space="preserve">II.  </w:t>
      </w:r>
      <w:r w:rsidR="00D72D77">
        <w:rPr>
          <w:b/>
          <w:u w:val="single"/>
        </w:rPr>
        <w:t>MATERIAL LIMIT(S)</w:t>
      </w:r>
    </w:p>
    <w:p w14:paraId="283A1D85" w14:textId="1F2BBE02" w:rsidR="00494D15" w:rsidRDefault="00494D15" w:rsidP="00D72D77">
      <w:pPr>
        <w:jc w:val="both"/>
        <w:rPr>
          <w:sz w:val="20"/>
        </w:rPr>
      </w:pPr>
    </w:p>
    <w:p w14:paraId="6C2516FC" w14:textId="389CB366" w:rsidR="006B3BB5" w:rsidRPr="00816295" w:rsidRDefault="006B3BB5" w:rsidP="00D72D77">
      <w:pPr>
        <w:jc w:val="both"/>
        <w:rPr>
          <w:sz w:val="20"/>
        </w:rPr>
      </w:pPr>
      <w:r>
        <w:rPr>
          <w:sz w:val="20"/>
        </w:rPr>
        <w:t>NA</w:t>
      </w:r>
    </w:p>
    <w:p w14:paraId="588B39C7" w14:textId="6E9B162F" w:rsidR="00494D15" w:rsidRDefault="00494D15" w:rsidP="00D72D77">
      <w:pPr>
        <w:jc w:val="both"/>
        <w:rPr>
          <w:sz w:val="20"/>
        </w:rPr>
      </w:pPr>
    </w:p>
    <w:p w14:paraId="7034658D"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2528BF65" w14:textId="77777777" w:rsidR="00D72D77" w:rsidRPr="00FE0AD0" w:rsidRDefault="00D72D77" w:rsidP="00D72D77">
      <w:pPr>
        <w:jc w:val="both"/>
        <w:rPr>
          <w:sz w:val="20"/>
        </w:rPr>
      </w:pPr>
    </w:p>
    <w:p w14:paraId="7BF56A21" w14:textId="459C2D85" w:rsidR="002C557F" w:rsidRDefault="002C557F" w:rsidP="002F3226">
      <w:pPr>
        <w:numPr>
          <w:ilvl w:val="0"/>
          <w:numId w:val="35"/>
        </w:numPr>
        <w:jc w:val="both"/>
        <w:rPr>
          <w:b/>
          <w:color w:val="000000"/>
          <w:sz w:val="20"/>
        </w:rPr>
      </w:pPr>
      <w:r>
        <w:rPr>
          <w:sz w:val="20"/>
        </w:rPr>
        <w:t xml:space="preserve">The permittee shall operate all processes and control equipment in accordance with manufacturer’s specifications and in a manner consistent with good environmental engineering practice.  All process and control equipment shall be monitored, including the keeping of appropriate records, in accordance with the Operation and Maintenance </w:t>
      </w:r>
      <w:r w:rsidR="00CE2241">
        <w:rPr>
          <w:sz w:val="20"/>
        </w:rPr>
        <w:t xml:space="preserve">Plan </w:t>
      </w:r>
      <w:r w:rsidR="005A572C">
        <w:rPr>
          <w:sz w:val="20"/>
        </w:rPr>
        <w:t xml:space="preserve">(O &amp; M </w:t>
      </w:r>
      <w:r>
        <w:rPr>
          <w:sz w:val="20"/>
        </w:rPr>
        <w:t>Plan</w:t>
      </w:r>
      <w:r w:rsidR="00CE2241">
        <w:rPr>
          <w:sz w:val="20"/>
        </w:rPr>
        <w:t>)</w:t>
      </w:r>
      <w:r>
        <w:rPr>
          <w:sz w:val="20"/>
        </w:rPr>
        <w:t xml:space="preserve"> instituted at the facility.  The </w:t>
      </w:r>
      <w:r w:rsidR="005A572C">
        <w:rPr>
          <w:sz w:val="20"/>
        </w:rPr>
        <w:t xml:space="preserve">O &amp; M </w:t>
      </w:r>
      <w:r>
        <w:rPr>
          <w:sz w:val="20"/>
        </w:rPr>
        <w:t xml:space="preserve">Plan will be subject to change based upon the need to provide a safe working environment and to minimize emissions.  </w:t>
      </w:r>
      <w:r>
        <w:rPr>
          <w:b/>
          <w:sz w:val="20"/>
        </w:rPr>
        <w:t>(</w:t>
      </w:r>
      <w:r w:rsidRPr="00D856F4">
        <w:rPr>
          <w:b/>
          <w:sz w:val="20"/>
        </w:rPr>
        <w:t>R</w:t>
      </w:r>
      <w:r>
        <w:rPr>
          <w:b/>
          <w:sz w:val="20"/>
        </w:rPr>
        <w:t> </w:t>
      </w:r>
      <w:r w:rsidRPr="00D856F4">
        <w:rPr>
          <w:b/>
          <w:sz w:val="20"/>
        </w:rPr>
        <w:t>336.1205</w:t>
      </w:r>
      <w:r>
        <w:rPr>
          <w:b/>
          <w:sz w:val="20"/>
        </w:rPr>
        <w:t xml:space="preserve">, </w:t>
      </w:r>
      <w:r w:rsidRPr="00D856F4">
        <w:rPr>
          <w:b/>
          <w:sz w:val="20"/>
        </w:rPr>
        <w:t>R</w:t>
      </w:r>
      <w:r>
        <w:rPr>
          <w:b/>
          <w:sz w:val="20"/>
        </w:rPr>
        <w:t> </w:t>
      </w:r>
      <w:r w:rsidRPr="00D856F4">
        <w:rPr>
          <w:b/>
          <w:sz w:val="20"/>
        </w:rPr>
        <w:t>336.1331,</w:t>
      </w:r>
      <w:r>
        <w:rPr>
          <w:b/>
          <w:sz w:val="20"/>
        </w:rPr>
        <w:t xml:space="preserve"> R 336.1910, R 336.1911, </w:t>
      </w:r>
      <w:r w:rsidRPr="00D856F4">
        <w:rPr>
          <w:b/>
          <w:sz w:val="20"/>
        </w:rPr>
        <w:t>40</w:t>
      </w:r>
      <w:r>
        <w:rPr>
          <w:b/>
          <w:sz w:val="20"/>
        </w:rPr>
        <w:t> </w:t>
      </w:r>
      <w:r w:rsidRPr="00D856F4">
        <w:rPr>
          <w:b/>
          <w:sz w:val="20"/>
        </w:rPr>
        <w:t>CFR 52.21(c) &amp; (d)</w:t>
      </w:r>
      <w:r>
        <w:rPr>
          <w:b/>
          <w:color w:val="000000"/>
          <w:sz w:val="20"/>
        </w:rPr>
        <w:t>)</w:t>
      </w:r>
    </w:p>
    <w:p w14:paraId="751C05C7" w14:textId="77777777" w:rsidR="002C557F" w:rsidRPr="001E29DA" w:rsidRDefault="002C557F" w:rsidP="001E29DA">
      <w:pPr>
        <w:jc w:val="both"/>
        <w:rPr>
          <w:bCs/>
          <w:color w:val="000000"/>
          <w:sz w:val="20"/>
        </w:rPr>
      </w:pPr>
    </w:p>
    <w:p w14:paraId="37D1751F" w14:textId="57263B24" w:rsidR="002C557F" w:rsidRPr="002C557F" w:rsidRDefault="002C557F" w:rsidP="002F3226">
      <w:pPr>
        <w:pStyle w:val="ListParagraph"/>
        <w:numPr>
          <w:ilvl w:val="0"/>
          <w:numId w:val="35"/>
        </w:numPr>
        <w:jc w:val="both"/>
        <w:rPr>
          <w:b/>
          <w:color w:val="000000"/>
          <w:sz w:val="20"/>
        </w:rPr>
      </w:pPr>
      <w:r w:rsidRPr="002C557F">
        <w:rPr>
          <w:bCs/>
          <w:color w:val="000000"/>
          <w:sz w:val="20"/>
        </w:rPr>
        <w:t xml:space="preserve">If at any time the </w:t>
      </w:r>
      <w:r w:rsidR="00A71771">
        <w:rPr>
          <w:bCs/>
          <w:color w:val="000000"/>
          <w:sz w:val="20"/>
        </w:rPr>
        <w:t xml:space="preserve">O &amp; M </w:t>
      </w:r>
      <w:r w:rsidRPr="002C557F">
        <w:rPr>
          <w:bCs/>
          <w:color w:val="000000"/>
          <w:sz w:val="20"/>
        </w:rPr>
        <w:t xml:space="preserve">Plan fails to address </w:t>
      </w:r>
      <w:r w:rsidRPr="00A71771">
        <w:rPr>
          <w:bCs/>
          <w:color w:val="000000"/>
          <w:sz w:val="20"/>
        </w:rPr>
        <w:t xml:space="preserve">or inadequately addresses an event that meets the characteristics of a malfunction, the permittee shall amend the </w:t>
      </w:r>
      <w:r w:rsidRPr="00924C43">
        <w:rPr>
          <w:bCs/>
          <w:color w:val="000000"/>
          <w:sz w:val="20"/>
        </w:rPr>
        <w:t>Plan</w:t>
      </w:r>
      <w:r w:rsidRPr="00A71771">
        <w:rPr>
          <w:bCs/>
          <w:color w:val="000000"/>
          <w:sz w:val="20"/>
        </w:rPr>
        <w:t xml:space="preserve"> within</w:t>
      </w:r>
      <w:r w:rsidRPr="002C557F">
        <w:rPr>
          <w:bCs/>
          <w:color w:val="000000"/>
          <w:sz w:val="20"/>
        </w:rPr>
        <w:t xml:space="preserve"> 45 days after such an event occurs.  The permittee shall also amend </w:t>
      </w:r>
      <w:r w:rsidRPr="00A71771">
        <w:rPr>
          <w:bCs/>
          <w:color w:val="000000"/>
          <w:sz w:val="20"/>
        </w:rPr>
        <w:t>the Plan within 45 days, if new equipment is installed or upon request from the District Supervisor.  The permittee shall submit the Plan and any amendments to the Plan to the AQD District Supervisor for review and approval.  If the AQD does not notify the permittee within 90 days of submittal, the Plan or amended Plan</w:t>
      </w:r>
      <w:r w:rsidRPr="002C557F">
        <w:rPr>
          <w:bCs/>
          <w:color w:val="000000"/>
          <w:sz w:val="20"/>
        </w:rPr>
        <w:t xml:space="preserve"> shall be considered approved.  Until an amended </w:t>
      </w:r>
      <w:r w:rsidRPr="005A572C">
        <w:rPr>
          <w:bCs/>
          <w:color w:val="000000"/>
          <w:sz w:val="20"/>
        </w:rPr>
        <w:t>plan</w:t>
      </w:r>
      <w:r w:rsidRPr="002C557F">
        <w:rPr>
          <w:bCs/>
          <w:color w:val="000000"/>
          <w:sz w:val="20"/>
        </w:rPr>
        <w:t xml:space="preserve"> is approved, the permittee shall implement corrective procedures or operational changes to achieve compliance with all applicable emission limits.</w:t>
      </w:r>
      <w:r w:rsidRPr="001277BE">
        <w:rPr>
          <w:bCs/>
          <w:color w:val="000000"/>
          <w:sz w:val="20"/>
        </w:rPr>
        <w:t xml:space="preserve">  </w:t>
      </w:r>
      <w:r w:rsidRPr="002C557F">
        <w:rPr>
          <w:b/>
          <w:color w:val="000000"/>
          <w:sz w:val="20"/>
        </w:rPr>
        <w:t>(R 336.1331, R 336.1910, R 336.1911, 40 CFR 52.21(c) and (d))</w:t>
      </w:r>
    </w:p>
    <w:p w14:paraId="6DB4E3E5" w14:textId="0BC85C90" w:rsidR="002C557F" w:rsidRPr="001E29DA" w:rsidRDefault="002C557F" w:rsidP="001E29DA">
      <w:pPr>
        <w:jc w:val="both"/>
        <w:rPr>
          <w:bCs/>
          <w:color w:val="000000"/>
          <w:sz w:val="20"/>
        </w:rPr>
      </w:pPr>
    </w:p>
    <w:p w14:paraId="226E5565" w14:textId="1EE7360D" w:rsidR="002E65EF" w:rsidRPr="002E65EF" w:rsidRDefault="002E65EF" w:rsidP="002F3226">
      <w:pPr>
        <w:numPr>
          <w:ilvl w:val="0"/>
          <w:numId w:val="35"/>
        </w:numPr>
        <w:jc w:val="both"/>
        <w:rPr>
          <w:b/>
          <w:sz w:val="20"/>
        </w:rPr>
      </w:pPr>
      <w:r w:rsidRPr="002E65EF">
        <w:rPr>
          <w:sz w:val="20"/>
        </w:rPr>
        <w:t xml:space="preserve">The permittee shall implement a Fugitive Dust Control Plan (incorporated into the facility’s </w:t>
      </w:r>
      <w:r w:rsidR="005A572C">
        <w:rPr>
          <w:sz w:val="20"/>
        </w:rPr>
        <w:t>O &amp; M</w:t>
      </w:r>
      <w:r w:rsidRPr="002E65EF">
        <w:rPr>
          <w:sz w:val="20"/>
        </w:rPr>
        <w:t xml:space="preserve"> Plan</w:t>
      </w:r>
      <w:r w:rsidR="00CE2241">
        <w:rPr>
          <w:sz w:val="20"/>
        </w:rPr>
        <w:t>)</w:t>
      </w:r>
      <w:r w:rsidRPr="002E65EF">
        <w:rPr>
          <w:sz w:val="20"/>
        </w:rPr>
        <w:t xml:space="preserve"> for the Scrap and Charge Handling processes, and maintain records of periodic monitoring, in a manner acceptable to the A</w:t>
      </w:r>
      <w:r w:rsidR="00E24237">
        <w:rPr>
          <w:sz w:val="20"/>
        </w:rPr>
        <w:t>QD</w:t>
      </w:r>
      <w:r w:rsidRPr="002E65EF">
        <w:rPr>
          <w:sz w:val="20"/>
        </w:rPr>
        <w:t>.</w:t>
      </w:r>
      <w:proofErr w:type="gramStart"/>
      <w:r w:rsidRPr="002E65EF">
        <w:rPr>
          <w:sz w:val="20"/>
          <w:vertAlign w:val="superscript"/>
        </w:rPr>
        <w:t>2</w:t>
      </w:r>
      <w:r w:rsidRPr="00E8226A">
        <w:rPr>
          <w:bCs/>
          <w:sz w:val="20"/>
        </w:rPr>
        <w:t xml:space="preserve">  </w:t>
      </w:r>
      <w:r w:rsidRPr="002E65EF">
        <w:rPr>
          <w:b/>
          <w:sz w:val="20"/>
        </w:rPr>
        <w:t>(</w:t>
      </w:r>
      <w:proofErr w:type="gramEnd"/>
      <w:r w:rsidRPr="002E65EF">
        <w:rPr>
          <w:b/>
          <w:sz w:val="20"/>
        </w:rPr>
        <w:t>R 336.1201(3))</w:t>
      </w:r>
    </w:p>
    <w:p w14:paraId="5CB50D19" w14:textId="77777777" w:rsidR="00D72D77" w:rsidRDefault="00D72D77" w:rsidP="00D72D77">
      <w:pPr>
        <w:jc w:val="both"/>
        <w:rPr>
          <w:sz w:val="20"/>
        </w:rPr>
      </w:pPr>
    </w:p>
    <w:p w14:paraId="28C4561E" w14:textId="77777777" w:rsidR="00D72D77" w:rsidRPr="007D4237" w:rsidRDefault="00A13378" w:rsidP="00D72D77">
      <w:pPr>
        <w:jc w:val="both"/>
        <w:rPr>
          <w:sz w:val="20"/>
        </w:rPr>
      </w:pPr>
      <w:r>
        <w:rPr>
          <w:b/>
        </w:rPr>
        <w:t xml:space="preserve">IV.  </w:t>
      </w:r>
      <w:r w:rsidR="00D72D77">
        <w:rPr>
          <w:b/>
          <w:u w:val="single"/>
        </w:rPr>
        <w:t>DESIGN/EQUIPMENT PARAMETER(S)</w:t>
      </w:r>
    </w:p>
    <w:p w14:paraId="0F28952B" w14:textId="77777777" w:rsidR="00D72D77" w:rsidRPr="00EE5F4E" w:rsidRDefault="00D72D77" w:rsidP="00D72D77">
      <w:pPr>
        <w:jc w:val="both"/>
        <w:rPr>
          <w:sz w:val="20"/>
        </w:rPr>
      </w:pPr>
    </w:p>
    <w:p w14:paraId="22EF450D" w14:textId="307CC63E" w:rsidR="00D72D77" w:rsidRPr="00095B77" w:rsidRDefault="002A4F8C" w:rsidP="002A4F8C">
      <w:pPr>
        <w:jc w:val="both"/>
        <w:rPr>
          <w:sz w:val="20"/>
        </w:rPr>
      </w:pPr>
      <w:r>
        <w:rPr>
          <w:sz w:val="20"/>
        </w:rPr>
        <w:t>NA</w:t>
      </w:r>
    </w:p>
    <w:p w14:paraId="7D5E388C" w14:textId="77777777" w:rsidR="00B52867" w:rsidRDefault="00B52867" w:rsidP="00D72D77">
      <w:pPr>
        <w:jc w:val="both"/>
        <w:rPr>
          <w:sz w:val="20"/>
        </w:rPr>
      </w:pPr>
    </w:p>
    <w:p w14:paraId="2C404109" w14:textId="77777777" w:rsidR="00CC02A3" w:rsidRPr="007D4237" w:rsidRDefault="00A13378" w:rsidP="00D72D77">
      <w:pPr>
        <w:jc w:val="both"/>
        <w:rPr>
          <w:sz w:val="20"/>
        </w:rPr>
      </w:pPr>
      <w:r>
        <w:rPr>
          <w:b/>
        </w:rPr>
        <w:t xml:space="preserve">V.  </w:t>
      </w:r>
      <w:r w:rsidR="00D72D77">
        <w:rPr>
          <w:b/>
          <w:u w:val="single"/>
        </w:rPr>
        <w:t>TESTING/SAMPLING</w:t>
      </w:r>
    </w:p>
    <w:p w14:paraId="380BBF40"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35B4D0F1" w14:textId="77777777" w:rsidR="00D72D77" w:rsidRPr="00FE0AD0" w:rsidRDefault="00D72D77" w:rsidP="00D72D77">
      <w:pPr>
        <w:jc w:val="both"/>
        <w:rPr>
          <w:sz w:val="20"/>
        </w:rPr>
      </w:pPr>
    </w:p>
    <w:p w14:paraId="74C08D75" w14:textId="295FFBB9" w:rsidR="00D72D77" w:rsidRPr="00095B77" w:rsidRDefault="002A4F8C" w:rsidP="002A4F8C">
      <w:pPr>
        <w:jc w:val="both"/>
        <w:rPr>
          <w:sz w:val="20"/>
        </w:rPr>
      </w:pPr>
      <w:r>
        <w:rPr>
          <w:sz w:val="20"/>
        </w:rPr>
        <w:t>NA</w:t>
      </w:r>
    </w:p>
    <w:p w14:paraId="551ADDFD" w14:textId="77777777" w:rsidR="0009093A" w:rsidRPr="00FE0AD0" w:rsidRDefault="0009093A" w:rsidP="00D72D77">
      <w:pPr>
        <w:jc w:val="both"/>
        <w:rPr>
          <w:sz w:val="20"/>
        </w:rPr>
      </w:pPr>
    </w:p>
    <w:p w14:paraId="6DA6A21E" w14:textId="77777777" w:rsidR="00D72D77" w:rsidRPr="00CC02A3" w:rsidRDefault="00A13378" w:rsidP="00D72D77">
      <w:pPr>
        <w:jc w:val="both"/>
        <w:rPr>
          <w:sz w:val="20"/>
        </w:rPr>
      </w:pPr>
      <w:r>
        <w:rPr>
          <w:b/>
        </w:rPr>
        <w:t xml:space="preserve">VI.  </w:t>
      </w:r>
      <w:r w:rsidR="00D72D77">
        <w:rPr>
          <w:b/>
          <w:u w:val="single"/>
        </w:rPr>
        <w:t>MONITORING/RECORDKEEPING</w:t>
      </w:r>
    </w:p>
    <w:p w14:paraId="2CA643AC"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3DD84335" w14:textId="458B350F" w:rsidR="00D72D77" w:rsidRDefault="00D72D77" w:rsidP="002A4F8C">
      <w:pPr>
        <w:jc w:val="both"/>
        <w:rPr>
          <w:sz w:val="20"/>
        </w:rPr>
      </w:pPr>
    </w:p>
    <w:p w14:paraId="2C972E28" w14:textId="4C97F7BF" w:rsidR="00461E40" w:rsidRDefault="002A4F8C" w:rsidP="00B210F4">
      <w:pPr>
        <w:numPr>
          <w:ilvl w:val="0"/>
          <w:numId w:val="26"/>
        </w:numPr>
        <w:jc w:val="both"/>
        <w:rPr>
          <w:sz w:val="20"/>
        </w:rPr>
      </w:pPr>
      <w:r w:rsidRPr="002A4F8C">
        <w:rPr>
          <w:sz w:val="20"/>
        </w:rPr>
        <w:t>The permittee shall calculate and record the source-wide tonnage of metal melted</w:t>
      </w:r>
      <w:r w:rsidR="00B210F4" w:rsidRPr="00B210F4">
        <w:rPr>
          <w:color w:val="FF0000"/>
          <w:sz w:val="20"/>
        </w:rPr>
        <w:t xml:space="preserve">, </w:t>
      </w:r>
      <w:r w:rsidR="00B210F4" w:rsidRPr="002F5829">
        <w:rPr>
          <w:sz w:val="20"/>
        </w:rPr>
        <w:t>PM10, and VOC emissions</w:t>
      </w:r>
      <w:r w:rsidRPr="002F5829">
        <w:rPr>
          <w:sz w:val="20"/>
        </w:rPr>
        <w:t xml:space="preserve"> </w:t>
      </w:r>
      <w:r w:rsidRPr="002A4F8C">
        <w:rPr>
          <w:sz w:val="20"/>
        </w:rPr>
        <w:t>on a monthly and 12-month rolling time period.  The calculations shall be completed by no later than the 30</w:t>
      </w:r>
      <w:r w:rsidRPr="002A4F8C">
        <w:rPr>
          <w:sz w:val="20"/>
          <w:vertAlign w:val="superscript"/>
        </w:rPr>
        <w:t>th</w:t>
      </w:r>
      <w:r w:rsidRPr="002A4F8C">
        <w:rPr>
          <w:sz w:val="20"/>
        </w:rPr>
        <w:t xml:space="preserve"> day of each calendar month for the previous month.  </w:t>
      </w:r>
      <w:r w:rsidRPr="002A4F8C">
        <w:rPr>
          <w:b/>
          <w:sz w:val="20"/>
        </w:rPr>
        <w:t>(R 336.1205(1), R 336.1213(3)(b))</w:t>
      </w:r>
      <w:r w:rsidRPr="002A4F8C">
        <w:rPr>
          <w:sz w:val="20"/>
        </w:rPr>
        <w:t xml:space="preserve"> </w:t>
      </w:r>
    </w:p>
    <w:p w14:paraId="3ECF38C6" w14:textId="22AC3D56" w:rsidR="006B3BB5" w:rsidRDefault="006B3BB5" w:rsidP="0098346A">
      <w:pPr>
        <w:jc w:val="both"/>
        <w:rPr>
          <w:sz w:val="20"/>
        </w:rPr>
      </w:pPr>
    </w:p>
    <w:p w14:paraId="3ED28F92" w14:textId="77777777" w:rsidR="0098346A" w:rsidRPr="007D4237" w:rsidRDefault="00A13378" w:rsidP="0098346A">
      <w:pPr>
        <w:jc w:val="both"/>
        <w:rPr>
          <w:sz w:val="20"/>
        </w:rPr>
      </w:pPr>
      <w:r>
        <w:rPr>
          <w:b/>
        </w:rPr>
        <w:t xml:space="preserve">VII.  </w:t>
      </w:r>
      <w:r w:rsidR="0098346A">
        <w:rPr>
          <w:b/>
          <w:u w:val="single"/>
        </w:rPr>
        <w:t>REPORTING</w:t>
      </w:r>
    </w:p>
    <w:p w14:paraId="2EDAA21E" w14:textId="77777777" w:rsidR="00F35BF3" w:rsidRPr="00CC02A3" w:rsidRDefault="00F35BF3" w:rsidP="0098346A">
      <w:pPr>
        <w:jc w:val="both"/>
        <w:rPr>
          <w:sz w:val="20"/>
        </w:rPr>
      </w:pPr>
    </w:p>
    <w:p w14:paraId="148A16B8"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10963EB4" w14:textId="77777777" w:rsidR="00117BC6" w:rsidRDefault="00117BC6" w:rsidP="004F09CF">
      <w:pPr>
        <w:ind w:left="360" w:hanging="360"/>
        <w:jc w:val="both"/>
        <w:rPr>
          <w:sz w:val="20"/>
        </w:rPr>
      </w:pPr>
    </w:p>
    <w:p w14:paraId="10CDB576"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3EB72225" w14:textId="77777777" w:rsidR="00117BC6" w:rsidRPr="00117BC6" w:rsidRDefault="00117BC6" w:rsidP="004F09CF">
      <w:pPr>
        <w:ind w:left="360" w:hanging="360"/>
        <w:jc w:val="both"/>
        <w:rPr>
          <w:sz w:val="20"/>
        </w:rPr>
      </w:pPr>
    </w:p>
    <w:p w14:paraId="12A5BAB7"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7AF8A6B7" w14:textId="77777777" w:rsidR="00736BDB" w:rsidRPr="000944A9" w:rsidRDefault="00736BDB" w:rsidP="004F09CF">
      <w:pPr>
        <w:ind w:right="72"/>
        <w:jc w:val="both"/>
        <w:rPr>
          <w:rFonts w:cs="Arial"/>
          <w:sz w:val="20"/>
        </w:rPr>
      </w:pPr>
    </w:p>
    <w:p w14:paraId="3020A913" w14:textId="77777777" w:rsidR="0007030E" w:rsidRPr="00FE0AD0" w:rsidRDefault="0007030E" w:rsidP="004F09CF">
      <w:pPr>
        <w:jc w:val="both"/>
        <w:rPr>
          <w:rFonts w:cs="Arial"/>
          <w:b/>
          <w:sz w:val="20"/>
        </w:rPr>
      </w:pPr>
      <w:r w:rsidRPr="00FE0AD0">
        <w:rPr>
          <w:rFonts w:cs="Arial"/>
          <w:b/>
          <w:sz w:val="20"/>
        </w:rPr>
        <w:t>See Appendix 8</w:t>
      </w:r>
    </w:p>
    <w:p w14:paraId="70031BA3" w14:textId="2EC1DEF8" w:rsidR="008D1C1B" w:rsidRDefault="008D1C1B" w:rsidP="004F09CF">
      <w:pPr>
        <w:jc w:val="both"/>
        <w:rPr>
          <w:rFonts w:cs="Arial"/>
          <w:sz w:val="20"/>
        </w:rPr>
      </w:pPr>
    </w:p>
    <w:p w14:paraId="42481EF8"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63D8F984" w14:textId="77777777" w:rsidR="00415A04" w:rsidRPr="00CC02A3" w:rsidRDefault="00415A04" w:rsidP="004F09CF">
      <w:pPr>
        <w:rPr>
          <w:sz w:val="20"/>
        </w:rPr>
      </w:pPr>
    </w:p>
    <w:p w14:paraId="5C649E12" w14:textId="2599A2D4" w:rsidR="004F5DF2" w:rsidRPr="00816295" w:rsidRDefault="006B3BB5" w:rsidP="00415A04">
      <w:pPr>
        <w:jc w:val="both"/>
        <w:rPr>
          <w:sz w:val="20"/>
        </w:rPr>
      </w:pPr>
      <w:r>
        <w:rPr>
          <w:sz w:val="20"/>
        </w:rPr>
        <w:t>NA</w:t>
      </w:r>
    </w:p>
    <w:p w14:paraId="1B10F0A8" w14:textId="6027BBCC" w:rsidR="004F5DF2" w:rsidRDefault="004F5DF2" w:rsidP="00415A04">
      <w:pPr>
        <w:jc w:val="both"/>
        <w:rPr>
          <w:sz w:val="20"/>
        </w:rPr>
      </w:pPr>
    </w:p>
    <w:p w14:paraId="73ED27E2" w14:textId="77777777" w:rsidR="0098346A" w:rsidRPr="00CC02A3" w:rsidRDefault="00A13378" w:rsidP="0098346A">
      <w:pPr>
        <w:jc w:val="both"/>
        <w:rPr>
          <w:sz w:val="20"/>
        </w:rPr>
      </w:pPr>
      <w:bookmarkStart w:id="64" w:name="_Hlk38433113"/>
      <w:r>
        <w:rPr>
          <w:b/>
        </w:rPr>
        <w:t xml:space="preserve">IX.  </w:t>
      </w:r>
      <w:r w:rsidR="0098346A">
        <w:rPr>
          <w:b/>
          <w:u w:val="single"/>
        </w:rPr>
        <w:t>OTHER REQUIREMENT(S)</w:t>
      </w:r>
    </w:p>
    <w:p w14:paraId="6C1FF48C" w14:textId="77777777" w:rsidR="0098346A" w:rsidRPr="00FE0AD0" w:rsidRDefault="0098346A" w:rsidP="004F09CF">
      <w:pPr>
        <w:jc w:val="both"/>
        <w:rPr>
          <w:sz w:val="20"/>
        </w:rPr>
      </w:pPr>
    </w:p>
    <w:p w14:paraId="20F58AFC" w14:textId="02AAAB21" w:rsidR="0098346A" w:rsidRPr="00CE2241" w:rsidRDefault="00CE2241" w:rsidP="00CE2241">
      <w:pPr>
        <w:pStyle w:val="ListParagraph"/>
        <w:numPr>
          <w:ilvl w:val="0"/>
          <w:numId w:val="189"/>
        </w:numPr>
        <w:jc w:val="both"/>
        <w:rPr>
          <w:sz w:val="20"/>
        </w:rPr>
      </w:pPr>
      <w:r w:rsidRPr="00CE2241">
        <w:rPr>
          <w:sz w:val="20"/>
        </w:rPr>
        <w:t xml:space="preserve">The conditions contained in this ROP for which a Consent Order is the only identified underlying applicable requirement shall be considered null and void upon the effective date of termination of the Consent Order. </w:t>
      </w:r>
      <w:r w:rsidR="00D779DF">
        <w:rPr>
          <w:sz w:val="20"/>
        </w:rPr>
        <w:t xml:space="preserve"> </w:t>
      </w:r>
      <w:r w:rsidRPr="00CE2241">
        <w:rPr>
          <w:sz w:val="20"/>
        </w:rPr>
        <w:t>The effective date of termination is defined for the purposes of the conditions as the date upon which the Termination Order is signed by the Division Director of the AQD</w:t>
      </w:r>
    </w:p>
    <w:bookmarkEnd w:id="64"/>
    <w:p w14:paraId="06E19D39" w14:textId="77777777" w:rsidR="0098346A" w:rsidRDefault="0098346A" w:rsidP="004F09CF">
      <w:pPr>
        <w:jc w:val="both"/>
        <w:rPr>
          <w:sz w:val="20"/>
        </w:rPr>
      </w:pPr>
    </w:p>
    <w:p w14:paraId="1859459D" w14:textId="77777777" w:rsidR="001F649E" w:rsidRPr="00FE0AD0" w:rsidRDefault="001F649E" w:rsidP="004F09CF">
      <w:pPr>
        <w:jc w:val="both"/>
        <w:rPr>
          <w:sz w:val="20"/>
        </w:rPr>
      </w:pPr>
    </w:p>
    <w:p w14:paraId="33D04A77" w14:textId="77777777" w:rsidR="0098346A" w:rsidRPr="007D4237" w:rsidRDefault="0098346A" w:rsidP="004F09CF">
      <w:pPr>
        <w:jc w:val="both"/>
        <w:rPr>
          <w:sz w:val="20"/>
        </w:rPr>
      </w:pPr>
      <w:r w:rsidRPr="00B90185">
        <w:rPr>
          <w:b/>
          <w:sz w:val="20"/>
          <w:u w:val="single"/>
        </w:rPr>
        <w:t>Footnotes</w:t>
      </w:r>
      <w:r w:rsidRPr="00B90185">
        <w:rPr>
          <w:b/>
          <w:sz w:val="20"/>
        </w:rPr>
        <w:t>:</w:t>
      </w:r>
    </w:p>
    <w:p w14:paraId="58C57412"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2A02C343"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4709AA52" w14:textId="77777777" w:rsidR="0098346A" w:rsidRPr="0007030E" w:rsidRDefault="0098346A" w:rsidP="0098346A"/>
    <w:p w14:paraId="58D7E27B" w14:textId="77777777" w:rsidR="0098346A" w:rsidRPr="007713F1" w:rsidRDefault="001C614B" w:rsidP="0007030E">
      <w:r>
        <w:br w:type="page"/>
      </w:r>
    </w:p>
    <w:p w14:paraId="4466A868" w14:textId="77777777" w:rsidR="009D28DC" w:rsidRPr="009D28DC" w:rsidRDefault="009D28DC" w:rsidP="00CE44D8">
      <w:pPr>
        <w:pStyle w:val="Heading1"/>
        <w:rPr>
          <w:b w:val="0"/>
          <w:bCs/>
          <w:sz w:val="22"/>
          <w:szCs w:val="22"/>
        </w:rPr>
      </w:pPr>
      <w:bookmarkStart w:id="65" w:name="_Toc852397"/>
      <w:bookmarkStart w:id="66" w:name="_Toc852728"/>
      <w:bookmarkStart w:id="67" w:name="_Toc1453515"/>
    </w:p>
    <w:p w14:paraId="6D186897" w14:textId="3D10B118" w:rsidR="00E14632" w:rsidRDefault="00ED0AFD" w:rsidP="00CE44D8">
      <w:pPr>
        <w:pStyle w:val="Heading1"/>
      </w:pPr>
      <w:bookmarkStart w:id="68" w:name="_Toc52778281"/>
      <w:r>
        <w:t xml:space="preserve">C.  </w:t>
      </w:r>
      <w:r w:rsidR="0002792B">
        <w:t xml:space="preserve">EMISSION UNIT </w:t>
      </w:r>
      <w:bookmarkStart w:id="69" w:name="_Toc2571645"/>
      <w:r w:rsidR="00494D15">
        <w:t xml:space="preserve">SPECIAL </w:t>
      </w:r>
      <w:r w:rsidR="00456F47">
        <w:t>CONDITIONS</w:t>
      </w:r>
      <w:bookmarkEnd w:id="68"/>
    </w:p>
    <w:p w14:paraId="5C7155E0" w14:textId="77777777" w:rsidR="00E14632" w:rsidRPr="00FE0AD0" w:rsidRDefault="00E14632" w:rsidP="00E14632">
      <w:pPr>
        <w:jc w:val="both"/>
        <w:rPr>
          <w:sz w:val="20"/>
        </w:rPr>
      </w:pPr>
    </w:p>
    <w:p w14:paraId="02F8574F"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0C3A1884" w14:textId="77777777" w:rsidR="009602B7" w:rsidRPr="00FE0AD0" w:rsidRDefault="009602B7" w:rsidP="00E14632">
      <w:pPr>
        <w:jc w:val="both"/>
        <w:rPr>
          <w:sz w:val="20"/>
        </w:rPr>
      </w:pPr>
    </w:p>
    <w:p w14:paraId="2BCB36E1" w14:textId="6D7F7E7B" w:rsidR="00E14632"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F242513" w14:textId="77777777" w:rsidR="00981128" w:rsidRPr="00FE0AD0" w:rsidRDefault="00981128" w:rsidP="00E14632">
      <w:pPr>
        <w:jc w:val="both"/>
        <w:rPr>
          <w:sz w:val="20"/>
        </w:rPr>
      </w:pPr>
    </w:p>
    <w:p w14:paraId="455C2142" w14:textId="77777777" w:rsidR="00E14632" w:rsidRPr="007D4237" w:rsidRDefault="00E14632" w:rsidP="001F649E">
      <w:pPr>
        <w:pStyle w:val="Heading2"/>
        <w:numPr>
          <w:ilvl w:val="0"/>
          <w:numId w:val="0"/>
        </w:numPr>
        <w:rPr>
          <w:b w:val="0"/>
          <w:sz w:val="22"/>
          <w:szCs w:val="22"/>
        </w:rPr>
      </w:pPr>
      <w:bookmarkStart w:id="70" w:name="_Toc852395"/>
      <w:bookmarkStart w:id="71" w:name="_Toc852726"/>
      <w:bookmarkStart w:id="72" w:name="_Toc2571643"/>
      <w:bookmarkStart w:id="73" w:name="_Toc52778282"/>
      <w:r w:rsidRPr="002B5ED5">
        <w:rPr>
          <w:sz w:val="22"/>
          <w:szCs w:val="22"/>
        </w:rPr>
        <w:t>EMISSION UNIT SUMMARY TABLE</w:t>
      </w:r>
      <w:bookmarkEnd w:id="70"/>
      <w:bookmarkEnd w:id="71"/>
      <w:bookmarkEnd w:id="72"/>
      <w:bookmarkEnd w:id="73"/>
    </w:p>
    <w:p w14:paraId="7A74B1EF" w14:textId="77777777" w:rsidR="00E14632" w:rsidRDefault="00736BDB" w:rsidP="00736BDB">
      <w:pPr>
        <w:jc w:val="center"/>
      </w:pPr>
      <w:r w:rsidRPr="00F35ADC">
        <w:rPr>
          <w:sz w:val="20"/>
        </w:rPr>
        <w:t>The descriptions provided below are for informational purposes and do not constitute enforceable conditions.</w:t>
      </w:r>
    </w:p>
    <w:p w14:paraId="69DB14F5"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3DD44B23" w14:textId="77777777">
        <w:trPr>
          <w:cantSplit/>
          <w:tblHeader/>
        </w:trPr>
        <w:tc>
          <w:tcPr>
            <w:tcW w:w="2160" w:type="dxa"/>
            <w:tcBorders>
              <w:top w:val="double" w:sz="6" w:space="0" w:color="auto"/>
              <w:bottom w:val="double" w:sz="4" w:space="0" w:color="auto"/>
            </w:tcBorders>
            <w:shd w:val="pct10" w:color="auto" w:fill="auto"/>
          </w:tcPr>
          <w:p w14:paraId="14BFF404"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2300FE58"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782A34FB"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063F782C" w14:textId="77777777" w:rsidR="00E14632" w:rsidRPr="00BB5D62" w:rsidRDefault="00E14632" w:rsidP="00C6273C">
            <w:pPr>
              <w:jc w:val="center"/>
              <w:rPr>
                <w:rFonts w:cs="Arial"/>
                <w:b/>
                <w:sz w:val="20"/>
              </w:rPr>
            </w:pPr>
            <w:r w:rsidRPr="00BB5D62">
              <w:rPr>
                <w:rFonts w:cs="Arial"/>
                <w:b/>
                <w:sz w:val="20"/>
              </w:rPr>
              <w:t>Installation</w:t>
            </w:r>
          </w:p>
          <w:p w14:paraId="4BF1F48B" w14:textId="77777777" w:rsidR="00E14632" w:rsidRDefault="00E14632" w:rsidP="00C6273C">
            <w:pPr>
              <w:jc w:val="center"/>
              <w:rPr>
                <w:rFonts w:cs="Arial"/>
                <w:b/>
                <w:sz w:val="20"/>
              </w:rPr>
            </w:pPr>
            <w:r w:rsidRPr="00BB5D62">
              <w:rPr>
                <w:rFonts w:cs="Arial"/>
                <w:b/>
                <w:sz w:val="20"/>
              </w:rPr>
              <w:t>Date</w:t>
            </w:r>
            <w:r>
              <w:rPr>
                <w:rFonts w:cs="Arial"/>
                <w:b/>
                <w:sz w:val="20"/>
              </w:rPr>
              <w:t>/</w:t>
            </w:r>
          </w:p>
          <w:p w14:paraId="1C3F5A0E"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456E9198"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4846FA" w14:paraId="59D90B8A" w14:textId="77777777" w:rsidTr="008A48C2">
        <w:trPr>
          <w:cantSplit/>
        </w:trPr>
        <w:tc>
          <w:tcPr>
            <w:tcW w:w="2160" w:type="dxa"/>
          </w:tcPr>
          <w:p w14:paraId="14534C2B" w14:textId="22066A60" w:rsidR="004846FA" w:rsidRPr="004846FA" w:rsidRDefault="004846FA" w:rsidP="004846FA">
            <w:pPr>
              <w:rPr>
                <w:rFonts w:cs="Arial"/>
                <w:sz w:val="20"/>
              </w:rPr>
            </w:pPr>
            <w:r w:rsidRPr="004846FA">
              <w:rPr>
                <w:rFonts w:cs="Arial"/>
                <w:sz w:val="20"/>
              </w:rPr>
              <w:t>EU-P009 CUPOLA</w:t>
            </w:r>
          </w:p>
        </w:tc>
        <w:tc>
          <w:tcPr>
            <w:tcW w:w="4320" w:type="dxa"/>
            <w:vAlign w:val="center"/>
          </w:tcPr>
          <w:p w14:paraId="5A9DC7EA" w14:textId="3F5D90AA" w:rsidR="004846FA" w:rsidRPr="004846FA" w:rsidRDefault="004846FA" w:rsidP="004846FA">
            <w:pPr>
              <w:jc w:val="both"/>
              <w:rPr>
                <w:rFonts w:cs="Arial"/>
                <w:sz w:val="20"/>
              </w:rPr>
            </w:pPr>
            <w:r w:rsidRPr="004846FA">
              <w:rPr>
                <w:rFonts w:cs="Arial"/>
                <w:sz w:val="20"/>
              </w:rPr>
              <w:t xml:space="preserve">Cupola – Includes a </w:t>
            </w:r>
            <w:proofErr w:type="gramStart"/>
            <w:r w:rsidRPr="004846FA">
              <w:rPr>
                <w:rFonts w:cs="Arial"/>
                <w:sz w:val="20"/>
              </w:rPr>
              <w:t>72 inch</w:t>
            </w:r>
            <w:proofErr w:type="gramEnd"/>
            <w:r w:rsidRPr="004846FA">
              <w:rPr>
                <w:rFonts w:cs="Arial"/>
                <w:sz w:val="20"/>
              </w:rPr>
              <w:t xml:space="preserve"> refractory lined, water wall, high efficiency cupola. </w:t>
            </w:r>
            <w:r w:rsidR="00720E1D">
              <w:rPr>
                <w:rFonts w:cs="Arial"/>
                <w:sz w:val="20"/>
              </w:rPr>
              <w:t xml:space="preserve"> </w:t>
            </w:r>
            <w:r w:rsidRPr="004846FA">
              <w:rPr>
                <w:rFonts w:cs="Arial"/>
                <w:sz w:val="20"/>
              </w:rPr>
              <w:t>The pollution control equipment includes afterburners, a quench tank, a totally enclosed treatment system (TET) and a positive pressure baghouse.</w:t>
            </w:r>
            <w:r w:rsidR="00720E1D">
              <w:rPr>
                <w:rFonts w:cs="Arial"/>
                <w:sz w:val="20"/>
              </w:rPr>
              <w:t xml:space="preserve"> </w:t>
            </w:r>
            <w:r w:rsidRPr="004846FA">
              <w:rPr>
                <w:rFonts w:cs="Arial"/>
                <w:sz w:val="20"/>
              </w:rPr>
              <w:t xml:space="preserve"> Hot blast tubes also serve as a secondary (backup) control.</w:t>
            </w:r>
          </w:p>
        </w:tc>
        <w:tc>
          <w:tcPr>
            <w:tcW w:w="1890" w:type="dxa"/>
          </w:tcPr>
          <w:p w14:paraId="3C8D3965" w14:textId="77777777" w:rsidR="004846FA" w:rsidRPr="004846FA" w:rsidRDefault="004846FA" w:rsidP="004846FA">
            <w:pPr>
              <w:pStyle w:val="TableEntry"/>
              <w:jc w:val="center"/>
              <w:rPr>
                <w:rFonts w:ascii="Arial" w:hAnsi="Arial" w:cs="Arial"/>
              </w:rPr>
            </w:pPr>
            <w:r w:rsidRPr="004846FA">
              <w:rPr>
                <w:rFonts w:ascii="Arial" w:hAnsi="Arial" w:cs="Arial"/>
              </w:rPr>
              <w:t>1992</w:t>
            </w:r>
          </w:p>
          <w:p w14:paraId="10DFA0F9" w14:textId="77777777" w:rsidR="004846FA" w:rsidRPr="004846FA" w:rsidRDefault="004846FA" w:rsidP="004846FA">
            <w:pPr>
              <w:pStyle w:val="TableEntry"/>
              <w:jc w:val="center"/>
              <w:rPr>
                <w:rFonts w:ascii="Arial" w:hAnsi="Arial" w:cs="Arial"/>
              </w:rPr>
            </w:pPr>
            <w:r w:rsidRPr="004846FA">
              <w:rPr>
                <w:rFonts w:ascii="Arial" w:hAnsi="Arial" w:cs="Arial"/>
              </w:rPr>
              <w:t>1997</w:t>
            </w:r>
          </w:p>
          <w:p w14:paraId="720B41FC" w14:textId="151CD88E" w:rsidR="004846FA" w:rsidRPr="004846FA" w:rsidRDefault="004846FA" w:rsidP="00C7698D">
            <w:pPr>
              <w:pStyle w:val="TableEntry"/>
              <w:jc w:val="center"/>
              <w:rPr>
                <w:rFonts w:cs="Arial"/>
                <w:color w:val="FF0000"/>
              </w:rPr>
            </w:pPr>
            <w:r w:rsidRPr="004846FA">
              <w:rPr>
                <w:rFonts w:ascii="Arial" w:hAnsi="Arial" w:cs="Arial"/>
              </w:rPr>
              <w:t>2007</w:t>
            </w:r>
          </w:p>
        </w:tc>
        <w:tc>
          <w:tcPr>
            <w:tcW w:w="2070" w:type="dxa"/>
          </w:tcPr>
          <w:p w14:paraId="34EF428E" w14:textId="7073085B" w:rsidR="004846FA" w:rsidRPr="004846FA" w:rsidRDefault="004846FA" w:rsidP="004846FA">
            <w:pPr>
              <w:rPr>
                <w:rFonts w:cs="Arial"/>
                <w:sz w:val="20"/>
              </w:rPr>
            </w:pPr>
            <w:r w:rsidRPr="004846FA">
              <w:rPr>
                <w:rFonts w:cs="Arial"/>
                <w:sz w:val="20"/>
              </w:rPr>
              <w:t>FG</w:t>
            </w:r>
            <w:r w:rsidR="00C7698D">
              <w:rPr>
                <w:rFonts w:cs="Arial"/>
                <w:sz w:val="20"/>
              </w:rPr>
              <w:t>-</w:t>
            </w:r>
            <w:r w:rsidRPr="004846FA">
              <w:rPr>
                <w:rFonts w:cs="Arial"/>
                <w:sz w:val="20"/>
              </w:rPr>
              <w:t>MACT</w:t>
            </w:r>
            <w:r w:rsidR="00C7698D">
              <w:rPr>
                <w:rFonts w:cs="Arial"/>
                <w:sz w:val="20"/>
              </w:rPr>
              <w:t xml:space="preserve"> </w:t>
            </w:r>
            <w:r w:rsidRPr="004846FA">
              <w:rPr>
                <w:rFonts w:cs="Arial"/>
                <w:sz w:val="20"/>
              </w:rPr>
              <w:t>EEEEE</w:t>
            </w:r>
          </w:p>
        </w:tc>
      </w:tr>
      <w:tr w:rsidR="004846FA" w14:paraId="462E4683" w14:textId="77777777" w:rsidTr="008A48C2">
        <w:trPr>
          <w:cantSplit/>
        </w:trPr>
        <w:tc>
          <w:tcPr>
            <w:tcW w:w="2160" w:type="dxa"/>
          </w:tcPr>
          <w:p w14:paraId="769C91AF" w14:textId="4774B672" w:rsidR="004846FA" w:rsidRPr="004846FA" w:rsidRDefault="004846FA" w:rsidP="004846FA">
            <w:pPr>
              <w:rPr>
                <w:rFonts w:cs="Arial"/>
                <w:sz w:val="20"/>
              </w:rPr>
            </w:pPr>
            <w:r w:rsidRPr="004846FA">
              <w:rPr>
                <w:rFonts w:cs="Arial"/>
                <w:sz w:val="20"/>
              </w:rPr>
              <w:t>EU-P011 SHELL CORE</w:t>
            </w:r>
          </w:p>
        </w:tc>
        <w:tc>
          <w:tcPr>
            <w:tcW w:w="4320" w:type="dxa"/>
            <w:vAlign w:val="center"/>
          </w:tcPr>
          <w:p w14:paraId="6F8DDDA2" w14:textId="0383AFD0" w:rsidR="004846FA" w:rsidRPr="004846FA" w:rsidRDefault="004846FA" w:rsidP="004846FA">
            <w:pPr>
              <w:jc w:val="both"/>
              <w:rPr>
                <w:rFonts w:cs="Arial"/>
                <w:sz w:val="20"/>
              </w:rPr>
            </w:pPr>
            <w:r w:rsidRPr="004846FA">
              <w:rPr>
                <w:rFonts w:cs="Arial"/>
                <w:sz w:val="20"/>
              </w:rPr>
              <w:t>Shell Core Making – Production of phenolic resin (shell) cores.  The cores are produced on 21 natural gas heated core machines.</w:t>
            </w:r>
            <w:r w:rsidR="00720E1D">
              <w:rPr>
                <w:rFonts w:cs="Arial"/>
                <w:sz w:val="20"/>
              </w:rPr>
              <w:t xml:space="preserve"> </w:t>
            </w:r>
            <w:r w:rsidRPr="004846FA">
              <w:rPr>
                <w:rFonts w:cs="Arial"/>
                <w:sz w:val="20"/>
              </w:rPr>
              <w:t xml:space="preserve"> Emissions from core machines are not directly vented to the outside atmosphere</w:t>
            </w:r>
            <w:r w:rsidRPr="004846FA">
              <w:rPr>
                <w:sz w:val="20"/>
              </w:rPr>
              <w:t>.</w:t>
            </w:r>
          </w:p>
        </w:tc>
        <w:tc>
          <w:tcPr>
            <w:tcW w:w="1890" w:type="dxa"/>
          </w:tcPr>
          <w:p w14:paraId="307C81D2" w14:textId="0EAC71F1" w:rsidR="004846FA" w:rsidRPr="004846FA" w:rsidRDefault="004846FA" w:rsidP="00C7698D">
            <w:pPr>
              <w:pStyle w:val="TableEntry"/>
              <w:jc w:val="center"/>
              <w:rPr>
                <w:rFonts w:cs="Arial"/>
              </w:rPr>
            </w:pPr>
            <w:r w:rsidRPr="004846FA">
              <w:rPr>
                <w:rFonts w:ascii="Arial" w:hAnsi="Arial" w:cs="Arial"/>
              </w:rPr>
              <w:t>1979</w:t>
            </w:r>
          </w:p>
        </w:tc>
        <w:tc>
          <w:tcPr>
            <w:tcW w:w="2070" w:type="dxa"/>
          </w:tcPr>
          <w:p w14:paraId="338D1368" w14:textId="6CA7FC64" w:rsidR="004846FA" w:rsidRPr="004846FA" w:rsidRDefault="004846FA" w:rsidP="004846FA">
            <w:pPr>
              <w:rPr>
                <w:rFonts w:cs="Arial"/>
                <w:sz w:val="20"/>
              </w:rPr>
            </w:pPr>
            <w:r w:rsidRPr="004846FA">
              <w:rPr>
                <w:rFonts w:cs="Arial"/>
                <w:sz w:val="20"/>
              </w:rPr>
              <w:t>NA</w:t>
            </w:r>
          </w:p>
        </w:tc>
      </w:tr>
      <w:tr w:rsidR="004846FA" w14:paraId="2B9B8D40" w14:textId="77777777" w:rsidTr="008A48C2">
        <w:trPr>
          <w:cantSplit/>
        </w:trPr>
        <w:tc>
          <w:tcPr>
            <w:tcW w:w="2160" w:type="dxa"/>
          </w:tcPr>
          <w:p w14:paraId="7853DF3C" w14:textId="038A6D8F" w:rsidR="004846FA" w:rsidRPr="004846FA" w:rsidRDefault="004846FA" w:rsidP="004846FA">
            <w:pPr>
              <w:rPr>
                <w:rFonts w:cs="Arial"/>
                <w:sz w:val="20"/>
              </w:rPr>
            </w:pPr>
            <w:r w:rsidRPr="004846FA">
              <w:rPr>
                <w:rFonts w:cs="Arial"/>
                <w:sz w:val="20"/>
              </w:rPr>
              <w:t>EU-P012 MAIN PLANT SAND SYSTEM</w:t>
            </w:r>
          </w:p>
        </w:tc>
        <w:tc>
          <w:tcPr>
            <w:tcW w:w="4320" w:type="dxa"/>
            <w:vAlign w:val="center"/>
          </w:tcPr>
          <w:p w14:paraId="44A80439" w14:textId="3AC49AE5" w:rsidR="004846FA" w:rsidRPr="004846FA" w:rsidRDefault="004846FA" w:rsidP="004846FA">
            <w:pPr>
              <w:jc w:val="both"/>
              <w:rPr>
                <w:rFonts w:cs="Arial"/>
                <w:sz w:val="20"/>
              </w:rPr>
            </w:pPr>
            <w:r w:rsidRPr="004846FA">
              <w:rPr>
                <w:sz w:val="20"/>
              </w:rPr>
              <w:t xml:space="preserve">Main Plant Sand System – Process includes activities associated with collection and distribution of mold sand used in the Main Plant. </w:t>
            </w:r>
            <w:r w:rsidR="00720E1D">
              <w:rPr>
                <w:sz w:val="20"/>
              </w:rPr>
              <w:t xml:space="preserve"> </w:t>
            </w:r>
            <w:r w:rsidRPr="004846FA">
              <w:rPr>
                <w:sz w:val="20"/>
              </w:rPr>
              <w:t xml:space="preserve">The Main Plant Sand System is controlled </w:t>
            </w:r>
            <w:r w:rsidR="00F36028">
              <w:rPr>
                <w:sz w:val="20"/>
              </w:rPr>
              <w:t xml:space="preserve">by a </w:t>
            </w:r>
            <w:r w:rsidR="00B848D4">
              <w:rPr>
                <w:sz w:val="20"/>
              </w:rPr>
              <w:t>Large Wet Dust Collector</w:t>
            </w:r>
            <w:r w:rsidRPr="004846FA">
              <w:rPr>
                <w:sz w:val="20"/>
              </w:rPr>
              <w:t>.</w:t>
            </w:r>
          </w:p>
        </w:tc>
        <w:tc>
          <w:tcPr>
            <w:tcW w:w="1890" w:type="dxa"/>
          </w:tcPr>
          <w:p w14:paraId="56DC1EE3" w14:textId="77777777" w:rsidR="004846FA" w:rsidRPr="004846FA" w:rsidRDefault="004846FA" w:rsidP="004846FA">
            <w:pPr>
              <w:pStyle w:val="TableEntry"/>
              <w:jc w:val="center"/>
              <w:rPr>
                <w:rFonts w:ascii="Arial" w:hAnsi="Arial" w:cs="Arial"/>
              </w:rPr>
            </w:pPr>
            <w:r w:rsidRPr="004846FA">
              <w:rPr>
                <w:rFonts w:ascii="Arial" w:hAnsi="Arial" w:cs="Arial"/>
              </w:rPr>
              <w:t>1978</w:t>
            </w:r>
          </w:p>
          <w:p w14:paraId="7CB6C942" w14:textId="5599C74D" w:rsidR="004846FA" w:rsidRPr="004846FA" w:rsidRDefault="004846FA" w:rsidP="004846FA">
            <w:pPr>
              <w:jc w:val="center"/>
              <w:rPr>
                <w:rFonts w:cs="Arial"/>
                <w:sz w:val="20"/>
              </w:rPr>
            </w:pPr>
            <w:r w:rsidRPr="004846FA">
              <w:rPr>
                <w:rFonts w:cs="Arial"/>
                <w:sz w:val="20"/>
              </w:rPr>
              <w:t>1979</w:t>
            </w:r>
          </w:p>
        </w:tc>
        <w:tc>
          <w:tcPr>
            <w:tcW w:w="2070" w:type="dxa"/>
          </w:tcPr>
          <w:p w14:paraId="0B53DEEB" w14:textId="077FB0D7" w:rsidR="004846FA" w:rsidRPr="004846FA" w:rsidRDefault="004846FA" w:rsidP="004846FA">
            <w:pPr>
              <w:rPr>
                <w:rFonts w:cs="Arial"/>
                <w:sz w:val="20"/>
              </w:rPr>
            </w:pPr>
            <w:r w:rsidRPr="004846FA">
              <w:rPr>
                <w:rFonts w:cs="Arial"/>
                <w:sz w:val="20"/>
              </w:rPr>
              <w:t>NA</w:t>
            </w:r>
          </w:p>
        </w:tc>
      </w:tr>
      <w:tr w:rsidR="004846FA" w14:paraId="7411DE63" w14:textId="77777777" w:rsidTr="008A48C2">
        <w:trPr>
          <w:cantSplit/>
        </w:trPr>
        <w:tc>
          <w:tcPr>
            <w:tcW w:w="2160" w:type="dxa"/>
          </w:tcPr>
          <w:p w14:paraId="0986ACB7" w14:textId="48AFCFBE" w:rsidR="004846FA" w:rsidRPr="004846FA" w:rsidRDefault="004846FA" w:rsidP="004846FA">
            <w:pPr>
              <w:rPr>
                <w:rFonts w:cs="Arial"/>
                <w:sz w:val="20"/>
              </w:rPr>
            </w:pPr>
            <w:r w:rsidRPr="004846FA">
              <w:rPr>
                <w:rFonts w:cs="Arial"/>
                <w:sz w:val="20"/>
              </w:rPr>
              <w:t>EU-P014 MAIN PLANT FINISHING</w:t>
            </w:r>
          </w:p>
        </w:tc>
        <w:tc>
          <w:tcPr>
            <w:tcW w:w="4320" w:type="dxa"/>
            <w:vAlign w:val="center"/>
          </w:tcPr>
          <w:p w14:paraId="0E9CA181" w14:textId="5C4106A3" w:rsidR="004846FA" w:rsidRPr="004846FA" w:rsidRDefault="004846FA" w:rsidP="004846FA">
            <w:pPr>
              <w:jc w:val="both"/>
              <w:rPr>
                <w:rFonts w:cs="Arial"/>
                <w:sz w:val="20"/>
              </w:rPr>
            </w:pPr>
            <w:r w:rsidRPr="004846FA">
              <w:rPr>
                <w:rFonts w:cs="Arial"/>
                <w:sz w:val="20"/>
              </w:rPr>
              <w:t xml:space="preserve">Main Plant Finishing – Dust collection from all activities associated with metal finishing conducted in the Main Plant. </w:t>
            </w:r>
            <w:r w:rsidR="00720E1D">
              <w:rPr>
                <w:rFonts w:cs="Arial"/>
                <w:sz w:val="20"/>
              </w:rPr>
              <w:t xml:space="preserve"> </w:t>
            </w:r>
            <w:r w:rsidRPr="004846FA">
              <w:rPr>
                <w:rFonts w:cs="Arial"/>
                <w:sz w:val="20"/>
              </w:rPr>
              <w:t>These activities include grinding, chipping, and tumbling (</w:t>
            </w:r>
            <w:proofErr w:type="spellStart"/>
            <w:r w:rsidRPr="004846FA">
              <w:rPr>
                <w:rFonts w:cs="Arial"/>
                <w:sz w:val="20"/>
              </w:rPr>
              <w:t>Wheelabrators</w:t>
            </w:r>
            <w:proofErr w:type="spellEnd"/>
            <w:r w:rsidRPr="004846FA">
              <w:rPr>
                <w:rFonts w:cs="Arial"/>
                <w:sz w:val="20"/>
              </w:rPr>
              <w:t>).</w:t>
            </w:r>
            <w:r w:rsidR="00720E1D">
              <w:rPr>
                <w:rFonts w:cs="Arial"/>
                <w:sz w:val="20"/>
              </w:rPr>
              <w:t xml:space="preserve"> </w:t>
            </w:r>
            <w:r w:rsidRPr="004846FA">
              <w:rPr>
                <w:rFonts w:cs="Arial"/>
                <w:sz w:val="20"/>
              </w:rPr>
              <w:t xml:space="preserve"> Exhaust is collected by three baghouses (East Fuller, West Fuller, </w:t>
            </w:r>
            <w:proofErr w:type="spellStart"/>
            <w:r w:rsidRPr="004846FA">
              <w:rPr>
                <w:rFonts w:cs="Arial"/>
                <w:sz w:val="20"/>
              </w:rPr>
              <w:t>Steelcraft</w:t>
            </w:r>
            <w:proofErr w:type="spellEnd"/>
            <w:r w:rsidRPr="004846FA">
              <w:rPr>
                <w:rFonts w:cs="Arial"/>
                <w:sz w:val="20"/>
              </w:rPr>
              <w:t>)</w:t>
            </w:r>
          </w:p>
        </w:tc>
        <w:tc>
          <w:tcPr>
            <w:tcW w:w="1890" w:type="dxa"/>
          </w:tcPr>
          <w:p w14:paraId="6ABA9B23" w14:textId="77777777" w:rsidR="004846FA" w:rsidRPr="004846FA" w:rsidRDefault="004846FA" w:rsidP="004846FA">
            <w:pPr>
              <w:pStyle w:val="TableEntry"/>
              <w:jc w:val="center"/>
              <w:rPr>
                <w:rFonts w:ascii="Arial" w:hAnsi="Arial" w:cs="Arial"/>
              </w:rPr>
            </w:pPr>
            <w:r w:rsidRPr="004846FA">
              <w:rPr>
                <w:rFonts w:ascii="Arial" w:hAnsi="Arial" w:cs="Arial"/>
              </w:rPr>
              <w:t>1980</w:t>
            </w:r>
          </w:p>
          <w:p w14:paraId="29EC8E1B" w14:textId="13DE6D7A" w:rsidR="004846FA" w:rsidRPr="004846FA" w:rsidRDefault="004846FA" w:rsidP="004846FA">
            <w:pPr>
              <w:jc w:val="center"/>
              <w:rPr>
                <w:rFonts w:cs="Arial"/>
                <w:sz w:val="20"/>
              </w:rPr>
            </w:pPr>
            <w:r w:rsidRPr="004846FA">
              <w:rPr>
                <w:rFonts w:cs="Arial"/>
                <w:sz w:val="20"/>
              </w:rPr>
              <w:t>1996</w:t>
            </w:r>
          </w:p>
        </w:tc>
        <w:tc>
          <w:tcPr>
            <w:tcW w:w="2070" w:type="dxa"/>
          </w:tcPr>
          <w:p w14:paraId="73147D25" w14:textId="571A9A0A" w:rsidR="004846FA" w:rsidRPr="004846FA" w:rsidRDefault="004846FA" w:rsidP="004846FA">
            <w:pPr>
              <w:rPr>
                <w:rFonts w:cs="Arial"/>
                <w:sz w:val="20"/>
              </w:rPr>
            </w:pPr>
            <w:r w:rsidRPr="004846FA">
              <w:rPr>
                <w:rFonts w:cs="Arial"/>
                <w:sz w:val="20"/>
              </w:rPr>
              <w:t>NA</w:t>
            </w:r>
          </w:p>
        </w:tc>
      </w:tr>
      <w:tr w:rsidR="004846FA" w14:paraId="2EFB6761" w14:textId="77777777" w:rsidTr="008A48C2">
        <w:trPr>
          <w:cantSplit/>
        </w:trPr>
        <w:tc>
          <w:tcPr>
            <w:tcW w:w="2160" w:type="dxa"/>
          </w:tcPr>
          <w:p w14:paraId="6C8D762C" w14:textId="32945EBB" w:rsidR="004846FA" w:rsidRPr="004846FA" w:rsidRDefault="004846FA" w:rsidP="004846FA">
            <w:pPr>
              <w:rPr>
                <w:rFonts w:cs="Arial"/>
                <w:sz w:val="20"/>
              </w:rPr>
            </w:pPr>
            <w:r w:rsidRPr="004846FA">
              <w:rPr>
                <w:rFonts w:cs="Arial"/>
                <w:sz w:val="20"/>
              </w:rPr>
              <w:t>EU-P016 MAIN PLANT POURING AND COOLING</w:t>
            </w:r>
          </w:p>
        </w:tc>
        <w:tc>
          <w:tcPr>
            <w:tcW w:w="4320" w:type="dxa"/>
            <w:vAlign w:val="center"/>
          </w:tcPr>
          <w:p w14:paraId="09FB59B8" w14:textId="2DB86B4C" w:rsidR="004846FA" w:rsidRPr="004846FA" w:rsidRDefault="004846FA" w:rsidP="004846FA">
            <w:pPr>
              <w:jc w:val="both"/>
              <w:rPr>
                <w:rFonts w:cs="Arial"/>
                <w:sz w:val="20"/>
              </w:rPr>
            </w:pPr>
            <w:r w:rsidRPr="004846FA">
              <w:rPr>
                <w:rFonts w:cs="Arial"/>
                <w:sz w:val="20"/>
              </w:rPr>
              <w:t xml:space="preserve">Main Plant Pouring &amp; Cooling – All activities associated with the pouring and cooling of molten iron on six mold lines in the Main Plant.  The mold lines include four Hunter mold machine lines, one </w:t>
            </w:r>
            <w:proofErr w:type="spellStart"/>
            <w:r w:rsidRPr="004846FA">
              <w:rPr>
                <w:rFonts w:cs="Arial"/>
                <w:sz w:val="20"/>
              </w:rPr>
              <w:t>Disa</w:t>
            </w:r>
            <w:proofErr w:type="spellEnd"/>
            <w:r w:rsidRPr="004846FA">
              <w:rPr>
                <w:rFonts w:cs="Arial"/>
                <w:sz w:val="20"/>
              </w:rPr>
              <w:t xml:space="preserve"> mold machine line, one </w:t>
            </w:r>
            <w:proofErr w:type="spellStart"/>
            <w:r w:rsidR="007621E0">
              <w:rPr>
                <w:rFonts w:cs="Arial"/>
                <w:sz w:val="20"/>
              </w:rPr>
              <w:t>Disa</w:t>
            </w:r>
            <w:proofErr w:type="spellEnd"/>
            <w:r w:rsidR="007621E0">
              <w:rPr>
                <w:rFonts w:cs="Arial"/>
                <w:sz w:val="20"/>
              </w:rPr>
              <w:t xml:space="preserve"> Match</w:t>
            </w:r>
            <w:r w:rsidRPr="004846FA">
              <w:rPr>
                <w:rFonts w:cs="Arial"/>
                <w:sz w:val="20"/>
              </w:rPr>
              <w:t xml:space="preserve"> mold machine, and one mold dump conveyor.  There is no emission control equipment associated with this emission unit.</w:t>
            </w:r>
          </w:p>
        </w:tc>
        <w:tc>
          <w:tcPr>
            <w:tcW w:w="1890" w:type="dxa"/>
          </w:tcPr>
          <w:p w14:paraId="68F371C7" w14:textId="77777777" w:rsidR="004846FA" w:rsidRPr="004846FA" w:rsidRDefault="004846FA" w:rsidP="004846FA">
            <w:pPr>
              <w:pStyle w:val="TableEntry"/>
              <w:jc w:val="center"/>
              <w:rPr>
                <w:rFonts w:ascii="Arial" w:hAnsi="Arial" w:cs="Arial"/>
              </w:rPr>
            </w:pPr>
            <w:r w:rsidRPr="004846FA">
              <w:rPr>
                <w:rFonts w:ascii="Arial" w:hAnsi="Arial" w:cs="Arial"/>
              </w:rPr>
              <w:t>1978</w:t>
            </w:r>
          </w:p>
          <w:p w14:paraId="0AAD9255" w14:textId="5E60C113" w:rsidR="004846FA" w:rsidRPr="004846FA" w:rsidRDefault="004846FA" w:rsidP="004846FA">
            <w:pPr>
              <w:jc w:val="center"/>
              <w:rPr>
                <w:rFonts w:cs="Arial"/>
                <w:sz w:val="20"/>
              </w:rPr>
            </w:pPr>
            <w:r w:rsidRPr="004846FA">
              <w:rPr>
                <w:rFonts w:cs="Arial"/>
                <w:sz w:val="20"/>
              </w:rPr>
              <w:t>1993</w:t>
            </w:r>
          </w:p>
        </w:tc>
        <w:tc>
          <w:tcPr>
            <w:tcW w:w="2070" w:type="dxa"/>
          </w:tcPr>
          <w:p w14:paraId="3FD379FB" w14:textId="5831E941" w:rsidR="004846FA" w:rsidRPr="004846FA" w:rsidRDefault="004846FA" w:rsidP="004846FA">
            <w:pPr>
              <w:rPr>
                <w:rFonts w:cs="Arial"/>
                <w:sz w:val="20"/>
              </w:rPr>
            </w:pPr>
            <w:r w:rsidRPr="004846FA">
              <w:rPr>
                <w:rFonts w:cs="Arial"/>
                <w:sz w:val="20"/>
              </w:rPr>
              <w:t>FG</w:t>
            </w:r>
            <w:r w:rsidR="00C7698D">
              <w:rPr>
                <w:rFonts w:cs="Arial"/>
                <w:sz w:val="20"/>
              </w:rPr>
              <w:t>-</w:t>
            </w:r>
            <w:r w:rsidRPr="004846FA">
              <w:rPr>
                <w:rFonts w:cs="Arial"/>
                <w:sz w:val="20"/>
              </w:rPr>
              <w:t>MACT</w:t>
            </w:r>
            <w:r w:rsidR="00C7698D">
              <w:rPr>
                <w:rFonts w:cs="Arial"/>
                <w:sz w:val="20"/>
              </w:rPr>
              <w:t xml:space="preserve"> </w:t>
            </w:r>
            <w:r w:rsidRPr="004846FA">
              <w:rPr>
                <w:rFonts w:cs="Arial"/>
                <w:sz w:val="20"/>
              </w:rPr>
              <w:t>EEEEE</w:t>
            </w:r>
          </w:p>
        </w:tc>
      </w:tr>
      <w:tr w:rsidR="004846FA" w14:paraId="57099440" w14:textId="77777777" w:rsidTr="008A48C2">
        <w:trPr>
          <w:cantSplit/>
        </w:trPr>
        <w:tc>
          <w:tcPr>
            <w:tcW w:w="2160" w:type="dxa"/>
          </w:tcPr>
          <w:p w14:paraId="7DB9BBDE" w14:textId="4DB1A731" w:rsidR="004846FA" w:rsidRPr="004846FA" w:rsidRDefault="004846FA" w:rsidP="004846FA">
            <w:pPr>
              <w:rPr>
                <w:rFonts w:cs="Arial"/>
                <w:sz w:val="20"/>
              </w:rPr>
            </w:pPr>
            <w:r w:rsidRPr="004846FA">
              <w:rPr>
                <w:rFonts w:cs="Arial"/>
                <w:sz w:val="20"/>
              </w:rPr>
              <w:lastRenderedPageBreak/>
              <w:t xml:space="preserve">EU-P018 MAIN PLANT SHAKEOUT </w:t>
            </w:r>
          </w:p>
        </w:tc>
        <w:tc>
          <w:tcPr>
            <w:tcW w:w="4320" w:type="dxa"/>
            <w:vAlign w:val="center"/>
          </w:tcPr>
          <w:p w14:paraId="5969265D" w14:textId="7085466C" w:rsidR="004846FA" w:rsidRPr="004846FA" w:rsidRDefault="00844CAD" w:rsidP="004846FA">
            <w:pPr>
              <w:jc w:val="both"/>
              <w:rPr>
                <w:rFonts w:cs="Arial"/>
                <w:sz w:val="20"/>
              </w:rPr>
            </w:pPr>
            <w:r w:rsidRPr="00844CAD">
              <w:rPr>
                <w:rFonts w:cs="Arial"/>
                <w:sz w:val="20"/>
              </w:rPr>
              <w:t>Castings, gates, risers, and sand are mechanically separated by shaking in the Main Plant.</w:t>
            </w:r>
            <w:r w:rsidR="009D28DC">
              <w:rPr>
                <w:rFonts w:cs="Arial"/>
                <w:sz w:val="20"/>
              </w:rPr>
              <w:t xml:space="preserve"> </w:t>
            </w:r>
            <w:r w:rsidRPr="00844CAD">
              <w:rPr>
                <w:rFonts w:cs="Arial"/>
                <w:sz w:val="20"/>
              </w:rPr>
              <w:t xml:space="preserve"> The shakeout receives the materials from the end of the dump conveyor. </w:t>
            </w:r>
            <w:r w:rsidR="009D28DC">
              <w:rPr>
                <w:rFonts w:cs="Arial"/>
                <w:sz w:val="20"/>
              </w:rPr>
              <w:t xml:space="preserve"> </w:t>
            </w:r>
            <w:r w:rsidRPr="00844CAD">
              <w:rPr>
                <w:rFonts w:cs="Arial"/>
                <w:sz w:val="20"/>
              </w:rPr>
              <w:t xml:space="preserve">The Main Plant Shakeout process is controlled with two fabric filter baghouses (Torit and </w:t>
            </w:r>
            <w:proofErr w:type="spellStart"/>
            <w:r w:rsidRPr="00844CAD">
              <w:rPr>
                <w:rFonts w:cs="Arial"/>
                <w:sz w:val="20"/>
              </w:rPr>
              <w:t>Linsmeyer</w:t>
            </w:r>
            <w:proofErr w:type="spellEnd"/>
            <w:r w:rsidRPr="00844CAD">
              <w:rPr>
                <w:rFonts w:cs="Arial"/>
                <w:sz w:val="20"/>
              </w:rPr>
              <w:t>).</w:t>
            </w:r>
            <w:r w:rsidR="009D28DC">
              <w:rPr>
                <w:rFonts w:cs="Arial"/>
                <w:sz w:val="20"/>
              </w:rPr>
              <w:t xml:space="preserve"> </w:t>
            </w:r>
            <w:r w:rsidRPr="00844CAD">
              <w:rPr>
                <w:rFonts w:cs="Arial"/>
                <w:sz w:val="20"/>
              </w:rPr>
              <w:t xml:space="preserve"> Fugitive emissions in the Main Plant Shakeout area are also controlled by a fabric filter baghouse (Hermann).</w:t>
            </w:r>
          </w:p>
        </w:tc>
        <w:tc>
          <w:tcPr>
            <w:tcW w:w="1890" w:type="dxa"/>
          </w:tcPr>
          <w:p w14:paraId="343D3D98" w14:textId="77777777" w:rsidR="004846FA" w:rsidRPr="004846FA" w:rsidRDefault="004846FA" w:rsidP="004846FA">
            <w:pPr>
              <w:pStyle w:val="TableEntry"/>
              <w:jc w:val="center"/>
              <w:rPr>
                <w:rFonts w:ascii="Arial" w:hAnsi="Arial" w:cs="Arial"/>
              </w:rPr>
            </w:pPr>
            <w:r w:rsidRPr="004846FA">
              <w:rPr>
                <w:rFonts w:ascii="Arial" w:hAnsi="Arial" w:cs="Arial"/>
              </w:rPr>
              <w:t>1977</w:t>
            </w:r>
          </w:p>
          <w:p w14:paraId="2C70BD06" w14:textId="77777777" w:rsidR="004846FA" w:rsidRPr="004846FA" w:rsidRDefault="004846FA" w:rsidP="004846FA">
            <w:pPr>
              <w:pStyle w:val="TableEntry"/>
              <w:jc w:val="center"/>
              <w:rPr>
                <w:rFonts w:ascii="Arial" w:hAnsi="Arial" w:cs="Arial"/>
              </w:rPr>
            </w:pPr>
            <w:r w:rsidRPr="004846FA">
              <w:rPr>
                <w:rFonts w:ascii="Arial" w:hAnsi="Arial" w:cs="Arial"/>
              </w:rPr>
              <w:t>1979</w:t>
            </w:r>
          </w:p>
          <w:p w14:paraId="6ED7CF8D" w14:textId="77777777" w:rsidR="004846FA" w:rsidRDefault="004846FA" w:rsidP="004846FA">
            <w:pPr>
              <w:jc w:val="center"/>
              <w:rPr>
                <w:rFonts w:cs="Arial"/>
                <w:sz w:val="20"/>
              </w:rPr>
            </w:pPr>
            <w:r w:rsidRPr="004846FA">
              <w:rPr>
                <w:rFonts w:cs="Arial"/>
                <w:sz w:val="20"/>
              </w:rPr>
              <w:t>2016</w:t>
            </w:r>
          </w:p>
          <w:p w14:paraId="31F19B39" w14:textId="1BB1393A" w:rsidR="00844CAD" w:rsidRPr="004846FA" w:rsidRDefault="00844CAD" w:rsidP="004846FA">
            <w:pPr>
              <w:jc w:val="center"/>
              <w:rPr>
                <w:rFonts w:cs="Arial"/>
                <w:sz w:val="20"/>
              </w:rPr>
            </w:pPr>
            <w:r>
              <w:rPr>
                <w:rFonts w:cs="Arial"/>
                <w:sz w:val="20"/>
              </w:rPr>
              <w:t>2019</w:t>
            </w:r>
          </w:p>
        </w:tc>
        <w:tc>
          <w:tcPr>
            <w:tcW w:w="2070" w:type="dxa"/>
          </w:tcPr>
          <w:p w14:paraId="1CDCA097" w14:textId="17E54CAE" w:rsidR="004846FA" w:rsidRPr="004846FA" w:rsidRDefault="004846FA" w:rsidP="004846FA">
            <w:pPr>
              <w:rPr>
                <w:rFonts w:cs="Arial"/>
                <w:sz w:val="20"/>
              </w:rPr>
            </w:pPr>
            <w:r w:rsidRPr="004846FA">
              <w:rPr>
                <w:rFonts w:cs="Arial"/>
                <w:sz w:val="20"/>
              </w:rPr>
              <w:t>NA</w:t>
            </w:r>
          </w:p>
        </w:tc>
      </w:tr>
      <w:tr w:rsidR="004846FA" w14:paraId="037C69D8" w14:textId="77777777" w:rsidTr="008A48C2">
        <w:trPr>
          <w:cantSplit/>
        </w:trPr>
        <w:tc>
          <w:tcPr>
            <w:tcW w:w="2160" w:type="dxa"/>
          </w:tcPr>
          <w:p w14:paraId="25893B76" w14:textId="52BB62B0" w:rsidR="004846FA" w:rsidRPr="004846FA" w:rsidRDefault="004846FA" w:rsidP="004846FA">
            <w:pPr>
              <w:rPr>
                <w:rFonts w:cs="Arial"/>
                <w:sz w:val="20"/>
              </w:rPr>
            </w:pPr>
            <w:r w:rsidRPr="004846FA">
              <w:rPr>
                <w:rFonts w:cs="Arial"/>
                <w:sz w:val="20"/>
              </w:rPr>
              <w:t>EU-P021 ISOCURE</w:t>
            </w:r>
          </w:p>
        </w:tc>
        <w:tc>
          <w:tcPr>
            <w:tcW w:w="4320" w:type="dxa"/>
            <w:vAlign w:val="center"/>
          </w:tcPr>
          <w:p w14:paraId="1CBADA09" w14:textId="4C8D9933" w:rsidR="004846FA" w:rsidRPr="004846FA" w:rsidRDefault="004846FA" w:rsidP="004846FA">
            <w:pPr>
              <w:jc w:val="both"/>
              <w:rPr>
                <w:rFonts w:cs="Arial"/>
                <w:sz w:val="20"/>
              </w:rPr>
            </w:pPr>
            <w:proofErr w:type="spellStart"/>
            <w:r w:rsidRPr="004846FA">
              <w:rPr>
                <w:rFonts w:cs="Arial"/>
                <w:sz w:val="20"/>
              </w:rPr>
              <w:t>Isocure</w:t>
            </w:r>
            <w:proofErr w:type="spellEnd"/>
            <w:r w:rsidRPr="004846FA">
              <w:rPr>
                <w:rFonts w:cs="Arial"/>
                <w:sz w:val="20"/>
              </w:rPr>
              <w:t xml:space="preserve"> Core Making – Production of phenolic urethane </w:t>
            </w:r>
            <w:proofErr w:type="spellStart"/>
            <w:r w:rsidRPr="004846FA">
              <w:rPr>
                <w:rFonts w:cs="Arial"/>
                <w:sz w:val="20"/>
              </w:rPr>
              <w:t>coldbox</w:t>
            </w:r>
            <w:proofErr w:type="spellEnd"/>
            <w:r w:rsidRPr="004846FA">
              <w:rPr>
                <w:rFonts w:cs="Arial"/>
                <w:sz w:val="20"/>
              </w:rPr>
              <w:t xml:space="preserve"> (</w:t>
            </w:r>
            <w:proofErr w:type="spellStart"/>
            <w:r w:rsidRPr="004846FA">
              <w:rPr>
                <w:rFonts w:cs="Arial"/>
                <w:sz w:val="20"/>
              </w:rPr>
              <w:t>Isocure</w:t>
            </w:r>
            <w:proofErr w:type="spellEnd"/>
            <w:r w:rsidRPr="004846FA">
              <w:rPr>
                <w:rFonts w:cs="Arial"/>
                <w:sz w:val="20"/>
              </w:rPr>
              <w:t xml:space="preserve">) cores in the Main Plant using </w:t>
            </w:r>
            <w:proofErr w:type="spellStart"/>
            <w:r w:rsidRPr="004846FA">
              <w:rPr>
                <w:rFonts w:cs="Arial"/>
                <w:sz w:val="20"/>
              </w:rPr>
              <w:t>dimethylethylamine</w:t>
            </w:r>
            <w:proofErr w:type="spellEnd"/>
            <w:r w:rsidRPr="004846FA">
              <w:rPr>
                <w:rFonts w:cs="Arial"/>
                <w:sz w:val="20"/>
              </w:rPr>
              <w:t xml:space="preserve"> (DMEA).  Sand and resin are mixed in three mullers prior to addition to ten </w:t>
            </w:r>
            <w:proofErr w:type="spellStart"/>
            <w:r w:rsidRPr="004846FA">
              <w:rPr>
                <w:rFonts w:cs="Arial"/>
                <w:sz w:val="20"/>
              </w:rPr>
              <w:t>Isocure</w:t>
            </w:r>
            <w:proofErr w:type="spellEnd"/>
            <w:r w:rsidRPr="004846FA">
              <w:rPr>
                <w:rFonts w:cs="Arial"/>
                <w:sz w:val="20"/>
              </w:rPr>
              <w:t xml:space="preserve"> core machines.   Emissions from the Main Plant </w:t>
            </w:r>
            <w:proofErr w:type="spellStart"/>
            <w:r w:rsidRPr="004846FA">
              <w:rPr>
                <w:rFonts w:cs="Arial"/>
                <w:sz w:val="20"/>
              </w:rPr>
              <w:t>Isocure</w:t>
            </w:r>
            <w:proofErr w:type="spellEnd"/>
            <w:r w:rsidRPr="004846FA">
              <w:rPr>
                <w:rFonts w:cs="Arial"/>
                <w:sz w:val="20"/>
              </w:rPr>
              <w:t xml:space="preserve"> mullers, sand silos are controlled by a baghouse.  Emissions from the Main Plant </w:t>
            </w:r>
            <w:proofErr w:type="spellStart"/>
            <w:r w:rsidRPr="004846FA">
              <w:rPr>
                <w:rFonts w:cs="Arial"/>
                <w:sz w:val="20"/>
              </w:rPr>
              <w:t>Isocure</w:t>
            </w:r>
            <w:proofErr w:type="spellEnd"/>
            <w:r w:rsidRPr="004846FA">
              <w:rPr>
                <w:rFonts w:cs="Arial"/>
                <w:sz w:val="20"/>
              </w:rPr>
              <w:t xml:space="preserve"> core machines are controlled by a cartridge filter followed by an acid scrubber.</w:t>
            </w:r>
          </w:p>
        </w:tc>
        <w:tc>
          <w:tcPr>
            <w:tcW w:w="1890" w:type="dxa"/>
          </w:tcPr>
          <w:p w14:paraId="3420F910" w14:textId="77777777" w:rsidR="004846FA" w:rsidRPr="004846FA" w:rsidRDefault="004846FA" w:rsidP="004846FA">
            <w:pPr>
              <w:pStyle w:val="TableEntry"/>
              <w:jc w:val="center"/>
              <w:rPr>
                <w:rFonts w:ascii="Arial" w:hAnsi="Arial" w:cs="Arial"/>
              </w:rPr>
            </w:pPr>
            <w:r w:rsidRPr="004846FA">
              <w:rPr>
                <w:rFonts w:ascii="Arial" w:hAnsi="Arial" w:cs="Arial"/>
              </w:rPr>
              <w:t>1977</w:t>
            </w:r>
          </w:p>
          <w:p w14:paraId="6FFFA91C" w14:textId="77777777" w:rsidR="004846FA" w:rsidRPr="004846FA" w:rsidRDefault="004846FA" w:rsidP="004846FA">
            <w:pPr>
              <w:pStyle w:val="TableEntry"/>
              <w:jc w:val="center"/>
              <w:rPr>
                <w:rFonts w:ascii="Arial" w:hAnsi="Arial" w:cs="Arial"/>
              </w:rPr>
            </w:pPr>
            <w:r w:rsidRPr="004846FA">
              <w:rPr>
                <w:rFonts w:ascii="Arial" w:hAnsi="Arial" w:cs="Arial"/>
              </w:rPr>
              <w:t>1992</w:t>
            </w:r>
          </w:p>
          <w:p w14:paraId="474B5FA3" w14:textId="3E079042" w:rsidR="004846FA" w:rsidRPr="004846FA" w:rsidRDefault="004846FA" w:rsidP="004846FA">
            <w:pPr>
              <w:jc w:val="center"/>
              <w:rPr>
                <w:rFonts w:cs="Arial"/>
                <w:sz w:val="20"/>
              </w:rPr>
            </w:pPr>
            <w:r w:rsidRPr="004846FA">
              <w:rPr>
                <w:rFonts w:cs="Arial"/>
                <w:sz w:val="20"/>
              </w:rPr>
              <w:t>2004</w:t>
            </w:r>
          </w:p>
        </w:tc>
        <w:tc>
          <w:tcPr>
            <w:tcW w:w="2070" w:type="dxa"/>
          </w:tcPr>
          <w:p w14:paraId="31A0DE49" w14:textId="4335FBD5" w:rsidR="004846FA" w:rsidRPr="004846FA" w:rsidRDefault="004846FA" w:rsidP="004846FA">
            <w:pPr>
              <w:rPr>
                <w:rFonts w:cs="Arial"/>
                <w:sz w:val="20"/>
              </w:rPr>
            </w:pPr>
            <w:r w:rsidRPr="004846FA">
              <w:rPr>
                <w:rFonts w:cs="Arial"/>
                <w:sz w:val="20"/>
              </w:rPr>
              <w:t>NA</w:t>
            </w:r>
          </w:p>
        </w:tc>
      </w:tr>
      <w:tr w:rsidR="00170BB7" w14:paraId="19DACD52" w14:textId="77777777" w:rsidTr="008A48C2">
        <w:trPr>
          <w:cantSplit/>
        </w:trPr>
        <w:tc>
          <w:tcPr>
            <w:tcW w:w="2160" w:type="dxa"/>
          </w:tcPr>
          <w:p w14:paraId="56F53658" w14:textId="768BE88D" w:rsidR="00170BB7" w:rsidRPr="00170BB7" w:rsidRDefault="00170BB7" w:rsidP="00170BB7">
            <w:pPr>
              <w:rPr>
                <w:rFonts w:cs="Arial"/>
                <w:sz w:val="20"/>
              </w:rPr>
            </w:pPr>
            <w:r w:rsidRPr="00170BB7">
              <w:rPr>
                <w:rFonts w:cs="Arial"/>
                <w:sz w:val="20"/>
              </w:rPr>
              <w:t>EU-P032 MODULE SAND SYSTEM</w:t>
            </w:r>
          </w:p>
        </w:tc>
        <w:tc>
          <w:tcPr>
            <w:tcW w:w="4320" w:type="dxa"/>
            <w:vAlign w:val="center"/>
          </w:tcPr>
          <w:p w14:paraId="1832B4A0" w14:textId="689A1766" w:rsidR="00170BB7" w:rsidRPr="00170BB7" w:rsidRDefault="00170BB7" w:rsidP="00170BB7">
            <w:pPr>
              <w:jc w:val="both"/>
              <w:rPr>
                <w:rFonts w:cs="Arial"/>
                <w:sz w:val="20"/>
              </w:rPr>
            </w:pPr>
            <w:r w:rsidRPr="00170BB7">
              <w:rPr>
                <w:rFonts w:cs="Arial"/>
                <w:sz w:val="20"/>
              </w:rPr>
              <w:t>Module Sand System – Activities associated with collection and distribution of mold sand used in the Module Plant.  These activities include the Module Sand Muller, collecting spill sand, screening used sand, and conveying sand.</w:t>
            </w:r>
            <w:r w:rsidRPr="00170BB7">
              <w:rPr>
                <w:color w:val="000000"/>
                <w:sz w:val="20"/>
              </w:rPr>
              <w:t xml:space="preserve">  The Module Sand System is controlled by a Torit dry fabric filter baghouse collector.</w:t>
            </w:r>
          </w:p>
        </w:tc>
        <w:tc>
          <w:tcPr>
            <w:tcW w:w="1890" w:type="dxa"/>
          </w:tcPr>
          <w:p w14:paraId="7BA48246" w14:textId="77777777" w:rsidR="00170BB7" w:rsidRPr="00170BB7" w:rsidRDefault="00170BB7" w:rsidP="00170BB7">
            <w:pPr>
              <w:pStyle w:val="TableEntry"/>
              <w:jc w:val="center"/>
              <w:rPr>
                <w:rFonts w:ascii="Arial" w:hAnsi="Arial" w:cs="Arial"/>
              </w:rPr>
            </w:pPr>
            <w:r w:rsidRPr="00170BB7">
              <w:rPr>
                <w:rFonts w:ascii="Arial" w:hAnsi="Arial" w:cs="Arial"/>
              </w:rPr>
              <w:t>1975</w:t>
            </w:r>
          </w:p>
          <w:p w14:paraId="6C480BC1" w14:textId="7126A4BF" w:rsidR="00170BB7" w:rsidRPr="00170BB7" w:rsidRDefault="00170BB7" w:rsidP="00170BB7">
            <w:pPr>
              <w:jc w:val="center"/>
              <w:rPr>
                <w:rFonts w:cs="Arial"/>
                <w:sz w:val="20"/>
              </w:rPr>
            </w:pPr>
            <w:r w:rsidRPr="00170BB7">
              <w:rPr>
                <w:rFonts w:cs="Arial"/>
                <w:sz w:val="20"/>
              </w:rPr>
              <w:t>2016</w:t>
            </w:r>
          </w:p>
        </w:tc>
        <w:tc>
          <w:tcPr>
            <w:tcW w:w="2070" w:type="dxa"/>
          </w:tcPr>
          <w:p w14:paraId="22F7DCB5" w14:textId="728B3430" w:rsidR="00170BB7" w:rsidRPr="00170BB7" w:rsidRDefault="00170BB7" w:rsidP="00170BB7">
            <w:pPr>
              <w:rPr>
                <w:rFonts w:cs="Arial"/>
                <w:sz w:val="20"/>
              </w:rPr>
            </w:pPr>
            <w:r w:rsidRPr="00170BB7">
              <w:rPr>
                <w:rFonts w:cs="Arial"/>
                <w:sz w:val="20"/>
              </w:rPr>
              <w:t>NA</w:t>
            </w:r>
          </w:p>
        </w:tc>
      </w:tr>
      <w:tr w:rsidR="00170BB7" w14:paraId="7FCABECB" w14:textId="77777777" w:rsidTr="008A48C2">
        <w:trPr>
          <w:cantSplit/>
        </w:trPr>
        <w:tc>
          <w:tcPr>
            <w:tcW w:w="2160" w:type="dxa"/>
          </w:tcPr>
          <w:p w14:paraId="7A0373CA" w14:textId="615DF891" w:rsidR="00170BB7" w:rsidRPr="00170BB7" w:rsidRDefault="00170BB7" w:rsidP="00170BB7">
            <w:pPr>
              <w:rPr>
                <w:rFonts w:cs="Arial"/>
                <w:sz w:val="20"/>
              </w:rPr>
            </w:pPr>
            <w:r w:rsidRPr="00170BB7">
              <w:rPr>
                <w:rFonts w:cs="Arial"/>
                <w:sz w:val="20"/>
              </w:rPr>
              <w:t>EU-P034 MODULE FINISHING</w:t>
            </w:r>
          </w:p>
        </w:tc>
        <w:tc>
          <w:tcPr>
            <w:tcW w:w="4320" w:type="dxa"/>
            <w:vAlign w:val="center"/>
          </w:tcPr>
          <w:p w14:paraId="717E04A4" w14:textId="6C74BCB5" w:rsidR="00170BB7" w:rsidRPr="00170BB7" w:rsidRDefault="00170BB7" w:rsidP="00170BB7">
            <w:pPr>
              <w:jc w:val="both"/>
              <w:rPr>
                <w:rFonts w:cs="Arial"/>
                <w:sz w:val="20"/>
              </w:rPr>
            </w:pPr>
            <w:r w:rsidRPr="00170BB7">
              <w:rPr>
                <w:rFonts w:cs="Arial"/>
                <w:sz w:val="20"/>
              </w:rPr>
              <w:t>Module Finishing Process</w:t>
            </w:r>
            <w:r w:rsidR="000028A8">
              <w:rPr>
                <w:rFonts w:cs="Arial"/>
                <w:sz w:val="20"/>
              </w:rPr>
              <w:t xml:space="preserve"> – </w:t>
            </w:r>
            <w:r w:rsidRPr="00170BB7">
              <w:rPr>
                <w:rFonts w:cs="Arial"/>
                <w:sz w:val="20"/>
              </w:rPr>
              <w:t xml:space="preserve">Includes activities associated with metal finishing conducted in the Module Plant. </w:t>
            </w:r>
            <w:r w:rsidR="000028A8">
              <w:rPr>
                <w:rFonts w:cs="Arial"/>
                <w:sz w:val="20"/>
              </w:rPr>
              <w:t xml:space="preserve"> </w:t>
            </w:r>
            <w:r w:rsidRPr="00170BB7">
              <w:rPr>
                <w:rFonts w:cs="Arial"/>
                <w:sz w:val="20"/>
              </w:rPr>
              <w:t>These activities include grinding, chipping, and hang blast (</w:t>
            </w:r>
            <w:proofErr w:type="spellStart"/>
            <w:r w:rsidRPr="00170BB7">
              <w:rPr>
                <w:rFonts w:cs="Arial"/>
                <w:sz w:val="20"/>
              </w:rPr>
              <w:t>Wheelabrators</w:t>
            </w:r>
            <w:proofErr w:type="spellEnd"/>
            <w:r w:rsidRPr="00170BB7">
              <w:rPr>
                <w:rFonts w:cs="Arial"/>
                <w:sz w:val="20"/>
              </w:rPr>
              <w:t>).</w:t>
            </w:r>
            <w:r w:rsidR="000028A8">
              <w:rPr>
                <w:rFonts w:cs="Arial"/>
                <w:color w:val="000000"/>
                <w:sz w:val="20"/>
              </w:rPr>
              <w:t xml:space="preserve">  </w:t>
            </w:r>
            <w:r w:rsidRPr="00170BB7">
              <w:rPr>
                <w:rFonts w:cs="Arial"/>
                <w:color w:val="000000"/>
                <w:sz w:val="20"/>
              </w:rPr>
              <w:t xml:space="preserve">The Module Finishing Process is controlled </w:t>
            </w:r>
            <w:r>
              <w:rPr>
                <w:rFonts w:cs="Arial"/>
                <w:color w:val="000000"/>
                <w:sz w:val="20"/>
              </w:rPr>
              <w:t xml:space="preserve">by </w:t>
            </w:r>
            <w:r w:rsidRPr="00170BB7">
              <w:rPr>
                <w:rFonts w:cs="Arial"/>
                <w:color w:val="000000"/>
                <w:sz w:val="20"/>
              </w:rPr>
              <w:t>a Torit dry fabric filter baghouse collector.</w:t>
            </w:r>
          </w:p>
        </w:tc>
        <w:tc>
          <w:tcPr>
            <w:tcW w:w="1890" w:type="dxa"/>
          </w:tcPr>
          <w:p w14:paraId="755400EE" w14:textId="77777777" w:rsidR="00170BB7" w:rsidRPr="00170BB7" w:rsidRDefault="00170BB7" w:rsidP="00170BB7">
            <w:pPr>
              <w:pStyle w:val="TableEntry"/>
              <w:jc w:val="center"/>
              <w:rPr>
                <w:rFonts w:ascii="Arial" w:hAnsi="Arial" w:cs="Arial"/>
              </w:rPr>
            </w:pPr>
            <w:r w:rsidRPr="00170BB7">
              <w:rPr>
                <w:rFonts w:ascii="Arial" w:hAnsi="Arial" w:cs="Arial"/>
              </w:rPr>
              <w:t>1975</w:t>
            </w:r>
          </w:p>
          <w:p w14:paraId="0A84F5F3" w14:textId="32B4A32C" w:rsidR="00170BB7" w:rsidRPr="00170BB7" w:rsidRDefault="00170BB7" w:rsidP="00170BB7">
            <w:pPr>
              <w:jc w:val="center"/>
              <w:rPr>
                <w:rFonts w:cs="Arial"/>
                <w:sz w:val="20"/>
              </w:rPr>
            </w:pPr>
            <w:r w:rsidRPr="00170BB7">
              <w:rPr>
                <w:rFonts w:cs="Arial"/>
                <w:sz w:val="20"/>
              </w:rPr>
              <w:t>2016</w:t>
            </w:r>
          </w:p>
        </w:tc>
        <w:tc>
          <w:tcPr>
            <w:tcW w:w="2070" w:type="dxa"/>
          </w:tcPr>
          <w:p w14:paraId="29DC342F" w14:textId="56E49A70" w:rsidR="00170BB7" w:rsidRPr="00170BB7" w:rsidRDefault="00170BB7" w:rsidP="00170BB7">
            <w:pPr>
              <w:rPr>
                <w:rFonts w:cs="Arial"/>
                <w:sz w:val="20"/>
              </w:rPr>
            </w:pPr>
            <w:r w:rsidRPr="00170BB7">
              <w:rPr>
                <w:rFonts w:cs="Arial"/>
                <w:sz w:val="20"/>
              </w:rPr>
              <w:t>NA</w:t>
            </w:r>
          </w:p>
        </w:tc>
      </w:tr>
      <w:tr w:rsidR="00170BB7" w14:paraId="660ED578" w14:textId="77777777" w:rsidTr="008A48C2">
        <w:trPr>
          <w:cantSplit/>
        </w:trPr>
        <w:tc>
          <w:tcPr>
            <w:tcW w:w="2160" w:type="dxa"/>
          </w:tcPr>
          <w:p w14:paraId="20067C24" w14:textId="1B059128" w:rsidR="00170BB7" w:rsidRPr="00170BB7" w:rsidRDefault="00170BB7" w:rsidP="00170BB7">
            <w:pPr>
              <w:rPr>
                <w:rFonts w:cs="Arial"/>
                <w:sz w:val="20"/>
              </w:rPr>
            </w:pPr>
            <w:r w:rsidRPr="00170BB7">
              <w:rPr>
                <w:rFonts w:cs="Arial"/>
                <w:sz w:val="20"/>
              </w:rPr>
              <w:t>EU-P036 MODULE POURING AND COOLING</w:t>
            </w:r>
          </w:p>
        </w:tc>
        <w:tc>
          <w:tcPr>
            <w:tcW w:w="4320" w:type="dxa"/>
            <w:vAlign w:val="center"/>
          </w:tcPr>
          <w:p w14:paraId="33D53770" w14:textId="0B67DD8C" w:rsidR="00170BB7" w:rsidRPr="00170BB7" w:rsidRDefault="00170BB7" w:rsidP="00170BB7">
            <w:pPr>
              <w:jc w:val="both"/>
              <w:rPr>
                <w:rFonts w:cs="Arial"/>
                <w:sz w:val="20"/>
              </w:rPr>
            </w:pPr>
            <w:r w:rsidRPr="00170BB7">
              <w:rPr>
                <w:rFonts w:cs="Arial"/>
                <w:sz w:val="20"/>
              </w:rPr>
              <w:t>Module Pouring &amp; Cooling</w:t>
            </w:r>
            <w:r w:rsidR="000028A8">
              <w:rPr>
                <w:rFonts w:cs="Arial"/>
                <w:sz w:val="20"/>
              </w:rPr>
              <w:t xml:space="preserve"> – A</w:t>
            </w:r>
            <w:r w:rsidRPr="00170BB7">
              <w:rPr>
                <w:rFonts w:cs="Arial"/>
                <w:sz w:val="20"/>
              </w:rPr>
              <w:t xml:space="preserve">ll activities associated with the pouring and cooling of molten iron on one Hunter mold line in the Module Plant. </w:t>
            </w:r>
            <w:r w:rsidR="000028A8">
              <w:rPr>
                <w:rFonts w:cs="Arial"/>
                <w:sz w:val="20"/>
              </w:rPr>
              <w:t xml:space="preserve"> </w:t>
            </w:r>
            <w:r w:rsidRPr="00170BB7">
              <w:rPr>
                <w:rFonts w:cs="Arial"/>
                <w:sz w:val="20"/>
              </w:rPr>
              <w:t>There is no emission control equipment associated with this emission unit.</w:t>
            </w:r>
          </w:p>
        </w:tc>
        <w:tc>
          <w:tcPr>
            <w:tcW w:w="1890" w:type="dxa"/>
          </w:tcPr>
          <w:p w14:paraId="15BC8CAC" w14:textId="089BE06E" w:rsidR="00170BB7" w:rsidRPr="00170BB7" w:rsidRDefault="00170BB7" w:rsidP="00C7698D">
            <w:pPr>
              <w:pStyle w:val="TableEntry"/>
              <w:jc w:val="center"/>
              <w:rPr>
                <w:rFonts w:cs="Arial"/>
              </w:rPr>
            </w:pPr>
            <w:r w:rsidRPr="00170BB7">
              <w:rPr>
                <w:rFonts w:ascii="Arial" w:hAnsi="Arial" w:cs="Arial"/>
              </w:rPr>
              <w:t>1975</w:t>
            </w:r>
          </w:p>
        </w:tc>
        <w:tc>
          <w:tcPr>
            <w:tcW w:w="2070" w:type="dxa"/>
          </w:tcPr>
          <w:p w14:paraId="7D6D52CF" w14:textId="4967312F" w:rsidR="00170BB7" w:rsidRPr="00170BB7" w:rsidRDefault="00170BB7" w:rsidP="00170BB7">
            <w:pPr>
              <w:rPr>
                <w:rFonts w:cs="Arial"/>
                <w:sz w:val="20"/>
              </w:rPr>
            </w:pPr>
            <w:r w:rsidRPr="00170BB7">
              <w:rPr>
                <w:rFonts w:cs="Arial"/>
                <w:sz w:val="20"/>
              </w:rPr>
              <w:t>FG</w:t>
            </w:r>
            <w:r w:rsidR="00C7698D">
              <w:rPr>
                <w:rFonts w:cs="Arial"/>
                <w:sz w:val="20"/>
              </w:rPr>
              <w:t>-</w:t>
            </w:r>
            <w:r w:rsidRPr="00170BB7">
              <w:rPr>
                <w:rFonts w:cs="Arial"/>
                <w:sz w:val="20"/>
              </w:rPr>
              <w:t>MACT</w:t>
            </w:r>
            <w:r w:rsidR="00C7698D">
              <w:rPr>
                <w:rFonts w:cs="Arial"/>
                <w:sz w:val="20"/>
              </w:rPr>
              <w:t xml:space="preserve"> </w:t>
            </w:r>
            <w:r w:rsidRPr="00170BB7">
              <w:rPr>
                <w:rFonts w:cs="Arial"/>
                <w:sz w:val="20"/>
              </w:rPr>
              <w:t>EEEEE</w:t>
            </w:r>
          </w:p>
        </w:tc>
      </w:tr>
      <w:tr w:rsidR="00170BB7" w14:paraId="40BEC6C8" w14:textId="77777777" w:rsidTr="008A48C2">
        <w:trPr>
          <w:cantSplit/>
        </w:trPr>
        <w:tc>
          <w:tcPr>
            <w:tcW w:w="2160" w:type="dxa"/>
          </w:tcPr>
          <w:p w14:paraId="6220499D" w14:textId="2BFBBC78" w:rsidR="00170BB7" w:rsidRPr="008B4980" w:rsidRDefault="00170BB7" w:rsidP="008B4980">
            <w:pPr>
              <w:rPr>
                <w:sz w:val="20"/>
              </w:rPr>
            </w:pPr>
            <w:r w:rsidRPr="008B4980">
              <w:rPr>
                <w:sz w:val="20"/>
              </w:rPr>
              <w:t>EU-P038 MODULE SHAKEOUT</w:t>
            </w:r>
          </w:p>
        </w:tc>
        <w:tc>
          <w:tcPr>
            <w:tcW w:w="4320" w:type="dxa"/>
            <w:vAlign w:val="center"/>
          </w:tcPr>
          <w:p w14:paraId="0BB4F0E4" w14:textId="43EB99CE" w:rsidR="00170BB7" w:rsidRPr="00170BB7" w:rsidRDefault="00170BB7" w:rsidP="00170BB7">
            <w:pPr>
              <w:jc w:val="both"/>
              <w:rPr>
                <w:rFonts w:cs="Arial"/>
                <w:sz w:val="20"/>
              </w:rPr>
            </w:pPr>
            <w:r w:rsidRPr="00170BB7">
              <w:rPr>
                <w:rFonts w:cs="Arial"/>
                <w:sz w:val="20"/>
              </w:rPr>
              <w:t>Module Shakeout -</w:t>
            </w:r>
            <w:r w:rsidR="00BC577B">
              <w:rPr>
                <w:rFonts w:cs="Arial"/>
                <w:sz w:val="20"/>
              </w:rPr>
              <w:t>-</w:t>
            </w:r>
            <w:r w:rsidRPr="00170BB7">
              <w:rPr>
                <w:rFonts w:cs="Arial"/>
                <w:sz w:val="20"/>
              </w:rPr>
              <w:t xml:space="preserve"> Castings, gates, risers, and sand are mechanically separated by shaking in the Module Shakeout.</w:t>
            </w:r>
            <w:r w:rsidRPr="00170BB7">
              <w:rPr>
                <w:rFonts w:cs="Arial"/>
                <w:color w:val="000000"/>
                <w:sz w:val="20"/>
              </w:rPr>
              <w:t xml:space="preserve"> </w:t>
            </w:r>
            <w:r w:rsidR="009D28DC">
              <w:rPr>
                <w:rFonts w:cs="Arial"/>
                <w:color w:val="000000"/>
                <w:sz w:val="20"/>
              </w:rPr>
              <w:t xml:space="preserve"> </w:t>
            </w:r>
            <w:r w:rsidRPr="00170BB7">
              <w:rPr>
                <w:rFonts w:cs="Arial"/>
                <w:color w:val="000000"/>
                <w:sz w:val="20"/>
              </w:rPr>
              <w:t xml:space="preserve">Module Shakeout is controlled </w:t>
            </w:r>
            <w:r w:rsidR="00BC577B">
              <w:rPr>
                <w:rFonts w:cs="Arial"/>
                <w:color w:val="000000"/>
                <w:sz w:val="20"/>
              </w:rPr>
              <w:t>by</w:t>
            </w:r>
            <w:r w:rsidRPr="00170BB7">
              <w:rPr>
                <w:sz w:val="20"/>
              </w:rPr>
              <w:t xml:space="preserve"> </w:t>
            </w:r>
            <w:r w:rsidRPr="00170BB7">
              <w:rPr>
                <w:rFonts w:cs="Arial"/>
                <w:color w:val="000000"/>
                <w:sz w:val="20"/>
              </w:rPr>
              <w:t>a Torit dry fabric filter baghouse collector.</w:t>
            </w:r>
          </w:p>
        </w:tc>
        <w:tc>
          <w:tcPr>
            <w:tcW w:w="1890" w:type="dxa"/>
          </w:tcPr>
          <w:p w14:paraId="7389727A" w14:textId="77777777" w:rsidR="00170BB7" w:rsidRPr="00170BB7" w:rsidRDefault="00170BB7" w:rsidP="00170BB7">
            <w:pPr>
              <w:pStyle w:val="TableEntry"/>
              <w:jc w:val="center"/>
              <w:rPr>
                <w:rFonts w:ascii="Arial" w:hAnsi="Arial" w:cs="Arial"/>
              </w:rPr>
            </w:pPr>
            <w:r w:rsidRPr="00170BB7">
              <w:rPr>
                <w:rFonts w:ascii="Arial" w:hAnsi="Arial" w:cs="Arial"/>
              </w:rPr>
              <w:t>1975</w:t>
            </w:r>
          </w:p>
          <w:p w14:paraId="378A2109" w14:textId="7AF99FF0" w:rsidR="00170BB7" w:rsidRPr="00170BB7" w:rsidRDefault="00170BB7" w:rsidP="00170BB7">
            <w:pPr>
              <w:jc w:val="center"/>
              <w:rPr>
                <w:rFonts w:cs="Arial"/>
                <w:sz w:val="20"/>
              </w:rPr>
            </w:pPr>
            <w:r w:rsidRPr="00170BB7">
              <w:rPr>
                <w:sz w:val="20"/>
              </w:rPr>
              <w:t>2016</w:t>
            </w:r>
          </w:p>
        </w:tc>
        <w:tc>
          <w:tcPr>
            <w:tcW w:w="2070" w:type="dxa"/>
          </w:tcPr>
          <w:p w14:paraId="492237AD" w14:textId="5579B080" w:rsidR="00170BB7" w:rsidRPr="00170BB7" w:rsidRDefault="00170BB7" w:rsidP="00170BB7">
            <w:pPr>
              <w:rPr>
                <w:rFonts w:cs="Arial"/>
                <w:sz w:val="20"/>
              </w:rPr>
            </w:pPr>
            <w:r w:rsidRPr="00170BB7">
              <w:rPr>
                <w:rFonts w:cs="Arial"/>
                <w:sz w:val="20"/>
              </w:rPr>
              <w:t>NA</w:t>
            </w:r>
          </w:p>
        </w:tc>
      </w:tr>
      <w:tr w:rsidR="00170BB7" w14:paraId="6342B478" w14:textId="77777777" w:rsidTr="008A48C2">
        <w:trPr>
          <w:cantSplit/>
        </w:trPr>
        <w:tc>
          <w:tcPr>
            <w:tcW w:w="2160" w:type="dxa"/>
          </w:tcPr>
          <w:p w14:paraId="71DCC5D0" w14:textId="3874F126" w:rsidR="00170BB7" w:rsidRPr="00170BB7" w:rsidRDefault="00170BB7" w:rsidP="00170BB7">
            <w:pPr>
              <w:rPr>
                <w:rFonts w:cs="Arial"/>
                <w:sz w:val="20"/>
              </w:rPr>
            </w:pPr>
            <w:r w:rsidRPr="00170BB7">
              <w:rPr>
                <w:rFonts w:cs="Arial"/>
                <w:sz w:val="20"/>
              </w:rPr>
              <w:t>EU-P040 SAND CONDITIONING SYSTEM</w:t>
            </w:r>
          </w:p>
        </w:tc>
        <w:tc>
          <w:tcPr>
            <w:tcW w:w="4320" w:type="dxa"/>
            <w:vAlign w:val="center"/>
          </w:tcPr>
          <w:p w14:paraId="3D9DB0A0" w14:textId="1E9B65AD" w:rsidR="00170BB7" w:rsidRPr="00170BB7" w:rsidRDefault="00170BB7" w:rsidP="00170BB7">
            <w:pPr>
              <w:jc w:val="both"/>
              <w:rPr>
                <w:rFonts w:cs="Arial"/>
                <w:sz w:val="20"/>
              </w:rPr>
            </w:pPr>
            <w:r w:rsidRPr="00170BB7">
              <w:rPr>
                <w:rFonts w:cs="Arial"/>
                <w:color w:val="000000"/>
                <w:sz w:val="20"/>
              </w:rPr>
              <w:t xml:space="preserve">Sand Conditioning System – Mold sand is conditioned for use in the Main Plant.  The process cools hot sand to not more than 120 °F while maintaining grain distribution and bond addition.  A </w:t>
            </w:r>
            <w:proofErr w:type="spellStart"/>
            <w:r w:rsidRPr="00170BB7">
              <w:rPr>
                <w:rFonts w:cs="Arial"/>
                <w:color w:val="000000"/>
                <w:sz w:val="20"/>
              </w:rPr>
              <w:t>Steelcraft</w:t>
            </w:r>
            <w:proofErr w:type="spellEnd"/>
            <w:r w:rsidRPr="00170BB7">
              <w:rPr>
                <w:rFonts w:cs="Arial"/>
                <w:color w:val="000000"/>
                <w:sz w:val="20"/>
              </w:rPr>
              <w:t xml:space="preserve"> baghouse collects the emissions from the sand handling activities.  A small baghouse collects the emissions from the bond tank and vents the discharge back into the building.</w:t>
            </w:r>
          </w:p>
        </w:tc>
        <w:tc>
          <w:tcPr>
            <w:tcW w:w="1890" w:type="dxa"/>
          </w:tcPr>
          <w:p w14:paraId="658DD1E6" w14:textId="5EFD8013" w:rsidR="00170BB7" w:rsidRPr="00170BB7" w:rsidRDefault="00170BB7" w:rsidP="00C7698D">
            <w:pPr>
              <w:pStyle w:val="TableEntry"/>
              <w:jc w:val="center"/>
              <w:rPr>
                <w:rFonts w:cs="Arial"/>
              </w:rPr>
            </w:pPr>
            <w:r w:rsidRPr="00170BB7">
              <w:rPr>
                <w:rFonts w:ascii="Arial" w:hAnsi="Arial" w:cs="Arial"/>
              </w:rPr>
              <w:t>1995</w:t>
            </w:r>
          </w:p>
        </w:tc>
        <w:tc>
          <w:tcPr>
            <w:tcW w:w="2070" w:type="dxa"/>
          </w:tcPr>
          <w:p w14:paraId="0CBA545A" w14:textId="5990F9E8" w:rsidR="00170BB7" w:rsidRPr="00170BB7" w:rsidRDefault="00170BB7" w:rsidP="00170BB7">
            <w:pPr>
              <w:rPr>
                <w:rFonts w:cs="Arial"/>
                <w:sz w:val="20"/>
              </w:rPr>
            </w:pPr>
            <w:r w:rsidRPr="00170BB7">
              <w:rPr>
                <w:rFonts w:cs="Arial"/>
                <w:sz w:val="20"/>
              </w:rPr>
              <w:t>NA</w:t>
            </w:r>
          </w:p>
        </w:tc>
      </w:tr>
      <w:tr w:rsidR="00170BB7" w14:paraId="01EE1D5F" w14:textId="77777777" w:rsidTr="008A48C2">
        <w:trPr>
          <w:cantSplit/>
        </w:trPr>
        <w:tc>
          <w:tcPr>
            <w:tcW w:w="2160" w:type="dxa"/>
          </w:tcPr>
          <w:p w14:paraId="11124D24" w14:textId="29D02B2D" w:rsidR="00170BB7" w:rsidRPr="00170BB7" w:rsidRDefault="00170BB7" w:rsidP="00170BB7">
            <w:pPr>
              <w:rPr>
                <w:rFonts w:cs="Arial"/>
                <w:sz w:val="20"/>
              </w:rPr>
            </w:pPr>
            <w:r w:rsidRPr="00170BB7">
              <w:rPr>
                <w:rFonts w:cs="Arial"/>
                <w:sz w:val="20"/>
              </w:rPr>
              <w:lastRenderedPageBreak/>
              <w:t xml:space="preserve">EU-P041 MAIN PLANT BOND SILO </w:t>
            </w:r>
          </w:p>
        </w:tc>
        <w:tc>
          <w:tcPr>
            <w:tcW w:w="4320" w:type="dxa"/>
            <w:vAlign w:val="center"/>
          </w:tcPr>
          <w:p w14:paraId="062626FD" w14:textId="4A987344" w:rsidR="00170BB7" w:rsidRPr="00170BB7" w:rsidRDefault="00170BB7" w:rsidP="00170BB7">
            <w:pPr>
              <w:jc w:val="both"/>
              <w:rPr>
                <w:rFonts w:cs="Arial"/>
                <w:sz w:val="20"/>
              </w:rPr>
            </w:pPr>
            <w:r w:rsidRPr="00170BB7">
              <w:rPr>
                <w:rFonts w:cs="Arial"/>
                <w:sz w:val="20"/>
              </w:rPr>
              <w:t xml:space="preserve">Main Plant Bond Silo </w:t>
            </w:r>
            <w:r w:rsidR="000D503F">
              <w:rPr>
                <w:rFonts w:cs="Arial"/>
                <w:sz w:val="20"/>
              </w:rPr>
              <w:t>-</w:t>
            </w:r>
            <w:r w:rsidRPr="00170BB7">
              <w:rPr>
                <w:rFonts w:cs="Arial"/>
                <w:sz w:val="20"/>
              </w:rPr>
              <w:t xml:space="preserve">- Bond is loaded into the Main Plant Bond Silo for use in the Main Plant.   The Bond Silo is located external to the Plant.  A </w:t>
            </w:r>
            <w:proofErr w:type="spellStart"/>
            <w:r w:rsidRPr="00170BB7">
              <w:rPr>
                <w:rFonts w:cs="Arial"/>
                <w:sz w:val="20"/>
              </w:rPr>
              <w:t>Rumelin</w:t>
            </w:r>
            <w:proofErr w:type="spellEnd"/>
            <w:r w:rsidRPr="00170BB7">
              <w:rPr>
                <w:rFonts w:cs="Arial"/>
                <w:sz w:val="20"/>
              </w:rPr>
              <w:t xml:space="preserve"> bin vent filter collects the emissions generated during loading.</w:t>
            </w:r>
          </w:p>
        </w:tc>
        <w:tc>
          <w:tcPr>
            <w:tcW w:w="1890" w:type="dxa"/>
          </w:tcPr>
          <w:p w14:paraId="00B26146" w14:textId="3E2747DF" w:rsidR="00170BB7" w:rsidRPr="00170BB7" w:rsidRDefault="00170BB7" w:rsidP="00C7698D">
            <w:pPr>
              <w:pStyle w:val="TableEntry"/>
              <w:jc w:val="center"/>
              <w:rPr>
                <w:rFonts w:cs="Arial"/>
              </w:rPr>
            </w:pPr>
            <w:r w:rsidRPr="00170BB7">
              <w:rPr>
                <w:rFonts w:ascii="Arial" w:hAnsi="Arial" w:cs="Arial"/>
              </w:rPr>
              <w:t>1978</w:t>
            </w:r>
          </w:p>
        </w:tc>
        <w:tc>
          <w:tcPr>
            <w:tcW w:w="2070" w:type="dxa"/>
          </w:tcPr>
          <w:p w14:paraId="564A7818" w14:textId="0F6B644C" w:rsidR="00170BB7" w:rsidRPr="00170BB7" w:rsidRDefault="00170BB7" w:rsidP="00170BB7">
            <w:pPr>
              <w:rPr>
                <w:rFonts w:cs="Arial"/>
                <w:sz w:val="20"/>
              </w:rPr>
            </w:pPr>
            <w:r w:rsidRPr="00170BB7">
              <w:rPr>
                <w:rFonts w:cs="Arial"/>
                <w:sz w:val="20"/>
              </w:rPr>
              <w:t>NA</w:t>
            </w:r>
          </w:p>
        </w:tc>
      </w:tr>
      <w:tr w:rsidR="00170BB7" w14:paraId="23840CCD" w14:textId="77777777" w:rsidTr="008A48C2">
        <w:trPr>
          <w:cantSplit/>
        </w:trPr>
        <w:tc>
          <w:tcPr>
            <w:tcW w:w="2160" w:type="dxa"/>
          </w:tcPr>
          <w:p w14:paraId="26E96CA0" w14:textId="25F37188" w:rsidR="00170BB7" w:rsidRPr="00170BB7" w:rsidRDefault="00170BB7" w:rsidP="00170BB7">
            <w:pPr>
              <w:rPr>
                <w:rFonts w:cs="Arial"/>
                <w:sz w:val="20"/>
              </w:rPr>
            </w:pPr>
            <w:r w:rsidRPr="00170BB7">
              <w:rPr>
                <w:rFonts w:cs="Arial"/>
                <w:sz w:val="20"/>
              </w:rPr>
              <w:t>EU-P042-MODULE BOND SILO</w:t>
            </w:r>
          </w:p>
        </w:tc>
        <w:tc>
          <w:tcPr>
            <w:tcW w:w="4320" w:type="dxa"/>
            <w:vAlign w:val="center"/>
          </w:tcPr>
          <w:p w14:paraId="63F908EC" w14:textId="0C229614" w:rsidR="00170BB7" w:rsidRPr="00170BB7" w:rsidRDefault="00170BB7" w:rsidP="00170BB7">
            <w:pPr>
              <w:jc w:val="both"/>
              <w:rPr>
                <w:rFonts w:cs="Arial"/>
                <w:sz w:val="20"/>
              </w:rPr>
            </w:pPr>
            <w:r w:rsidRPr="00170BB7">
              <w:rPr>
                <w:rFonts w:cs="Arial"/>
                <w:sz w:val="20"/>
              </w:rPr>
              <w:t>Module Bond Silo -</w:t>
            </w:r>
            <w:r w:rsidR="000D503F">
              <w:rPr>
                <w:rFonts w:cs="Arial"/>
                <w:sz w:val="20"/>
              </w:rPr>
              <w:t>-</w:t>
            </w:r>
            <w:r w:rsidRPr="00170BB7">
              <w:rPr>
                <w:rFonts w:cs="Arial"/>
                <w:sz w:val="20"/>
              </w:rPr>
              <w:t xml:space="preserve"> Bond is loaded into the Module Bond Silo for use in the Module Plant.  A Flex </w:t>
            </w:r>
            <w:proofErr w:type="spellStart"/>
            <w:r w:rsidRPr="00170BB7">
              <w:rPr>
                <w:rFonts w:cs="Arial"/>
                <w:sz w:val="20"/>
              </w:rPr>
              <w:t>Kleen</w:t>
            </w:r>
            <w:proofErr w:type="spellEnd"/>
            <w:r w:rsidRPr="00170BB7">
              <w:rPr>
                <w:rFonts w:cs="Arial"/>
                <w:sz w:val="20"/>
              </w:rPr>
              <w:t xml:space="preserve"> bin vent filter collects the emissions generated during loading.</w:t>
            </w:r>
          </w:p>
        </w:tc>
        <w:tc>
          <w:tcPr>
            <w:tcW w:w="1890" w:type="dxa"/>
          </w:tcPr>
          <w:p w14:paraId="63D82B8F" w14:textId="1E644F39" w:rsidR="00170BB7" w:rsidRPr="00170BB7" w:rsidRDefault="00170BB7" w:rsidP="00C7698D">
            <w:pPr>
              <w:pStyle w:val="TableEntry"/>
              <w:jc w:val="center"/>
              <w:rPr>
                <w:rFonts w:cs="Arial"/>
              </w:rPr>
            </w:pPr>
            <w:r w:rsidRPr="00170BB7">
              <w:rPr>
                <w:rFonts w:ascii="Arial" w:hAnsi="Arial" w:cs="Arial"/>
              </w:rPr>
              <w:t>1975</w:t>
            </w:r>
          </w:p>
        </w:tc>
        <w:tc>
          <w:tcPr>
            <w:tcW w:w="2070" w:type="dxa"/>
          </w:tcPr>
          <w:p w14:paraId="770C0761" w14:textId="43ECEF64" w:rsidR="00170BB7" w:rsidRPr="00170BB7" w:rsidRDefault="00170BB7" w:rsidP="00170BB7">
            <w:pPr>
              <w:rPr>
                <w:rFonts w:cs="Arial"/>
                <w:sz w:val="20"/>
              </w:rPr>
            </w:pPr>
            <w:r w:rsidRPr="00170BB7">
              <w:rPr>
                <w:rFonts w:cs="Arial"/>
                <w:sz w:val="20"/>
              </w:rPr>
              <w:t>NA</w:t>
            </w:r>
          </w:p>
        </w:tc>
      </w:tr>
      <w:tr w:rsidR="00170BB7" w14:paraId="01560CAF" w14:textId="77777777" w:rsidTr="008A48C2">
        <w:trPr>
          <w:cantSplit/>
        </w:trPr>
        <w:tc>
          <w:tcPr>
            <w:tcW w:w="2160" w:type="dxa"/>
          </w:tcPr>
          <w:p w14:paraId="1BEBD1FE" w14:textId="737A1D16" w:rsidR="00170BB7" w:rsidRPr="008B4980" w:rsidRDefault="00170BB7" w:rsidP="008B4980">
            <w:pPr>
              <w:rPr>
                <w:sz w:val="20"/>
              </w:rPr>
            </w:pPr>
            <w:r w:rsidRPr="008B4980">
              <w:rPr>
                <w:sz w:val="20"/>
              </w:rPr>
              <w:t>EU-P043 MODULE ISOCURE</w:t>
            </w:r>
          </w:p>
        </w:tc>
        <w:tc>
          <w:tcPr>
            <w:tcW w:w="4320" w:type="dxa"/>
            <w:vAlign w:val="center"/>
          </w:tcPr>
          <w:p w14:paraId="40E3B59F" w14:textId="2D462B2E" w:rsidR="00170BB7" w:rsidRPr="00170BB7" w:rsidRDefault="00F36028" w:rsidP="00170BB7">
            <w:pPr>
              <w:jc w:val="both"/>
              <w:rPr>
                <w:rFonts w:cs="Arial"/>
                <w:sz w:val="20"/>
              </w:rPr>
            </w:pPr>
            <w:r>
              <w:rPr>
                <w:sz w:val="20"/>
              </w:rPr>
              <w:t xml:space="preserve">Module </w:t>
            </w:r>
            <w:proofErr w:type="spellStart"/>
            <w:r>
              <w:rPr>
                <w:sz w:val="20"/>
              </w:rPr>
              <w:t>Isocure</w:t>
            </w:r>
            <w:proofErr w:type="spellEnd"/>
            <w:r>
              <w:rPr>
                <w:sz w:val="20"/>
              </w:rPr>
              <w:t xml:space="preserve"> – Production of phenolic urethane cold box (</w:t>
            </w:r>
            <w:proofErr w:type="spellStart"/>
            <w:r>
              <w:rPr>
                <w:sz w:val="20"/>
              </w:rPr>
              <w:t>Isocure</w:t>
            </w:r>
            <w:proofErr w:type="spellEnd"/>
            <w:r>
              <w:rPr>
                <w:sz w:val="20"/>
              </w:rPr>
              <w:t xml:space="preserve">) cores in the Module Plant using DMEA.  </w:t>
            </w:r>
            <w:r>
              <w:rPr>
                <w:color w:val="000000"/>
                <w:sz w:val="20"/>
              </w:rPr>
              <w:t xml:space="preserve">The facility does not use TEA in the </w:t>
            </w:r>
            <w:proofErr w:type="spellStart"/>
            <w:r>
              <w:rPr>
                <w:color w:val="000000"/>
                <w:sz w:val="20"/>
              </w:rPr>
              <w:t>Isocure</w:t>
            </w:r>
            <w:proofErr w:type="spellEnd"/>
            <w:r>
              <w:rPr>
                <w:color w:val="000000"/>
                <w:sz w:val="20"/>
              </w:rPr>
              <w:t xml:space="preserve"> processes. </w:t>
            </w:r>
            <w:r>
              <w:rPr>
                <w:sz w:val="20"/>
              </w:rPr>
              <w:t xml:space="preserve">Emissions from the Module </w:t>
            </w:r>
            <w:proofErr w:type="spellStart"/>
            <w:r>
              <w:rPr>
                <w:sz w:val="20"/>
              </w:rPr>
              <w:t>Isocure</w:t>
            </w:r>
            <w:proofErr w:type="spellEnd"/>
            <w:r>
              <w:rPr>
                <w:sz w:val="20"/>
              </w:rPr>
              <w:t xml:space="preserve"> process are controlled by a cartridge filter-acid scrubber system.  The cores are produced on three core machines in the Module Plant. Sand and resin are mixed in a muller prior to addition to core machines.  Exhaust from the Module </w:t>
            </w:r>
            <w:proofErr w:type="spellStart"/>
            <w:r>
              <w:rPr>
                <w:sz w:val="20"/>
              </w:rPr>
              <w:t>Isocure</w:t>
            </w:r>
            <w:proofErr w:type="spellEnd"/>
            <w:r>
              <w:rPr>
                <w:sz w:val="20"/>
              </w:rPr>
              <w:t xml:space="preserve"> silos and Module sand heater/cooler is ducted to and controlled by a Torit fabric filter baghouse.</w:t>
            </w:r>
          </w:p>
        </w:tc>
        <w:tc>
          <w:tcPr>
            <w:tcW w:w="1890" w:type="dxa"/>
          </w:tcPr>
          <w:p w14:paraId="7ABB5F03" w14:textId="0940027F" w:rsidR="00170BB7" w:rsidRPr="00170BB7" w:rsidRDefault="00170BB7" w:rsidP="00C7698D">
            <w:pPr>
              <w:pStyle w:val="TableEntry"/>
              <w:jc w:val="center"/>
              <w:rPr>
                <w:rFonts w:cs="Arial"/>
              </w:rPr>
            </w:pPr>
            <w:r w:rsidRPr="00170BB7">
              <w:rPr>
                <w:rFonts w:ascii="Arial" w:hAnsi="Arial" w:cs="Arial"/>
              </w:rPr>
              <w:t>2005</w:t>
            </w:r>
          </w:p>
        </w:tc>
        <w:tc>
          <w:tcPr>
            <w:tcW w:w="2070" w:type="dxa"/>
          </w:tcPr>
          <w:p w14:paraId="0138F685" w14:textId="4259BFBF" w:rsidR="00170BB7" w:rsidRPr="00170BB7" w:rsidRDefault="00170BB7" w:rsidP="00170BB7">
            <w:pPr>
              <w:rPr>
                <w:rFonts w:cs="Arial"/>
                <w:sz w:val="20"/>
              </w:rPr>
            </w:pPr>
            <w:r w:rsidRPr="00170BB7">
              <w:rPr>
                <w:rFonts w:cs="Arial"/>
                <w:sz w:val="20"/>
              </w:rPr>
              <w:t>NA</w:t>
            </w:r>
          </w:p>
        </w:tc>
      </w:tr>
    </w:tbl>
    <w:p w14:paraId="4FA4EF64" w14:textId="77777777" w:rsidR="00B639B1" w:rsidRPr="004B4509" w:rsidRDefault="00B639B1" w:rsidP="002916F7">
      <w:pPr>
        <w:rPr>
          <w:sz w:val="20"/>
        </w:rPr>
      </w:pPr>
    </w:p>
    <w:p w14:paraId="0580BCCD" w14:textId="0A00850F" w:rsidR="00570784" w:rsidRDefault="00570784">
      <w:pPr>
        <w:rPr>
          <w:sz w:val="20"/>
        </w:rPr>
      </w:pPr>
      <w:r>
        <w:rPr>
          <w:sz w:val="20"/>
        </w:rPr>
        <w:br w:type="page"/>
      </w:r>
    </w:p>
    <w:p w14:paraId="50FD420D" w14:textId="77777777" w:rsidR="008B4980" w:rsidRDefault="008B4980">
      <w:pPr>
        <w:rPr>
          <w:sz w:val="20"/>
        </w:rPr>
      </w:pPr>
    </w:p>
    <w:p w14:paraId="6DEB227A" w14:textId="7A41A47B"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30315079"/>
      <w:bookmarkStart w:id="75" w:name="_Toc52778283"/>
      <w:r w:rsidRPr="00C43734">
        <w:rPr>
          <w:bCs/>
          <w:szCs w:val="28"/>
        </w:rPr>
        <w:t>EU</w:t>
      </w:r>
      <w:bookmarkEnd w:id="74"/>
      <w:r w:rsidR="00800C1D" w:rsidRPr="00800C1D">
        <w:rPr>
          <w:bCs/>
          <w:szCs w:val="28"/>
        </w:rPr>
        <w:t>-P009 CUPOLA</w:t>
      </w:r>
      <w:bookmarkEnd w:id="75"/>
    </w:p>
    <w:p w14:paraId="70969F4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D6A25E9" w14:textId="77777777" w:rsidR="00AE1D84" w:rsidRPr="0019740E" w:rsidRDefault="00AE1D84" w:rsidP="00F62984">
      <w:pPr>
        <w:rPr>
          <w:sz w:val="20"/>
        </w:rPr>
      </w:pPr>
    </w:p>
    <w:p w14:paraId="4C3D4CDC" w14:textId="77777777" w:rsidR="00AE1D84" w:rsidRPr="007D4237" w:rsidRDefault="00AE1D84" w:rsidP="00F62984">
      <w:pPr>
        <w:jc w:val="both"/>
      </w:pPr>
      <w:r>
        <w:rPr>
          <w:b/>
          <w:u w:val="single"/>
        </w:rPr>
        <w:t>DESCRIPTION</w:t>
      </w:r>
    </w:p>
    <w:p w14:paraId="66BA7F5E" w14:textId="77777777" w:rsidR="00AE1D84" w:rsidRPr="007D4237" w:rsidRDefault="00AE1D84" w:rsidP="00F62984">
      <w:pPr>
        <w:jc w:val="both"/>
        <w:rPr>
          <w:sz w:val="20"/>
        </w:rPr>
      </w:pPr>
    </w:p>
    <w:p w14:paraId="1BB5251F" w14:textId="271F9DA4" w:rsidR="00AE1D84" w:rsidRPr="00816295" w:rsidRDefault="00800C1D" w:rsidP="008B4980">
      <w:pPr>
        <w:jc w:val="both"/>
        <w:rPr>
          <w:sz w:val="20"/>
        </w:rPr>
      </w:pPr>
      <w:r w:rsidRPr="00800C1D">
        <w:rPr>
          <w:sz w:val="20"/>
        </w:rPr>
        <w:t xml:space="preserve">Emission unit includes a WRIB Company Inc. </w:t>
      </w:r>
      <w:proofErr w:type="gramStart"/>
      <w:r w:rsidRPr="00800C1D">
        <w:rPr>
          <w:sz w:val="20"/>
        </w:rPr>
        <w:t>72 inch</w:t>
      </w:r>
      <w:proofErr w:type="gramEnd"/>
      <w:r w:rsidRPr="00800C1D">
        <w:rPr>
          <w:sz w:val="20"/>
        </w:rPr>
        <w:t xml:space="preserve"> refractory lined, water wall, high efficiency Cupola.  The pollution control equipment includes afterburners, a quench tank, a totally enclosed treatment system (TET) and a positive pressure baghouse.  Four hot blast tubes also provide a secondary (backup) method to control CO emissions</w:t>
      </w:r>
    </w:p>
    <w:p w14:paraId="0F5DE64A" w14:textId="77777777" w:rsidR="00AE1D84" w:rsidRPr="0019740E" w:rsidRDefault="00AE1D84" w:rsidP="00F62984">
      <w:pPr>
        <w:jc w:val="both"/>
        <w:rPr>
          <w:sz w:val="20"/>
        </w:rPr>
      </w:pPr>
    </w:p>
    <w:p w14:paraId="20585810" w14:textId="249D12B0" w:rsidR="00AE1D84" w:rsidRPr="002D2E55" w:rsidRDefault="00AE1D84" w:rsidP="00F62984">
      <w:pPr>
        <w:jc w:val="both"/>
        <w:rPr>
          <w:sz w:val="20"/>
        </w:rPr>
      </w:pPr>
      <w:r w:rsidRPr="00FE0AD0">
        <w:rPr>
          <w:b/>
          <w:sz w:val="20"/>
        </w:rPr>
        <w:t>Flexible Group ID</w:t>
      </w:r>
      <w:r>
        <w:rPr>
          <w:b/>
          <w:sz w:val="20"/>
        </w:rPr>
        <w:t>:</w:t>
      </w:r>
      <w:r>
        <w:rPr>
          <w:sz w:val="20"/>
        </w:rPr>
        <w:t xml:space="preserve"> </w:t>
      </w:r>
      <w:r w:rsidR="001B765F">
        <w:rPr>
          <w:sz w:val="20"/>
        </w:rPr>
        <w:t xml:space="preserve"> </w:t>
      </w:r>
      <w:r w:rsidR="00800C1D">
        <w:rPr>
          <w:sz w:val="20"/>
        </w:rPr>
        <w:t>FG</w:t>
      </w:r>
      <w:r w:rsidR="003E6A74">
        <w:rPr>
          <w:sz w:val="20"/>
        </w:rPr>
        <w:t>-</w:t>
      </w:r>
      <w:r w:rsidR="00800C1D">
        <w:rPr>
          <w:sz w:val="20"/>
        </w:rPr>
        <w:t>MACT</w:t>
      </w:r>
      <w:r w:rsidR="003E6A74">
        <w:rPr>
          <w:sz w:val="20"/>
        </w:rPr>
        <w:t xml:space="preserve"> </w:t>
      </w:r>
      <w:r w:rsidR="00800C1D">
        <w:rPr>
          <w:sz w:val="20"/>
        </w:rPr>
        <w:t>EEEEE</w:t>
      </w:r>
    </w:p>
    <w:p w14:paraId="71C783B0" w14:textId="77777777" w:rsidR="008B4980" w:rsidRPr="0019740E" w:rsidRDefault="008B4980" w:rsidP="00F62984">
      <w:pPr>
        <w:tabs>
          <w:tab w:val="left" w:pos="6328"/>
        </w:tabs>
        <w:jc w:val="both"/>
        <w:rPr>
          <w:sz w:val="20"/>
        </w:rPr>
      </w:pPr>
    </w:p>
    <w:p w14:paraId="73F8318B" w14:textId="77777777" w:rsidR="00AE1D84" w:rsidRDefault="00AE1D84" w:rsidP="00F62984">
      <w:pPr>
        <w:jc w:val="both"/>
        <w:rPr>
          <w:b/>
          <w:u w:val="single"/>
        </w:rPr>
      </w:pPr>
      <w:r>
        <w:rPr>
          <w:b/>
          <w:u w:val="single"/>
        </w:rPr>
        <w:t>POLLUTION CONTROL EQUIPMENT</w:t>
      </w:r>
    </w:p>
    <w:p w14:paraId="139194AA" w14:textId="77777777" w:rsidR="00AE1D84" w:rsidRPr="00EE5F4E" w:rsidRDefault="00AE1D84" w:rsidP="00F62984">
      <w:pPr>
        <w:jc w:val="both"/>
        <w:rPr>
          <w:sz w:val="20"/>
        </w:rPr>
      </w:pPr>
    </w:p>
    <w:p w14:paraId="5300F847" w14:textId="67D6BC85" w:rsidR="00AE1D84" w:rsidRPr="00816295" w:rsidRDefault="00800C1D" w:rsidP="00F62984">
      <w:pPr>
        <w:jc w:val="both"/>
        <w:rPr>
          <w:sz w:val="20"/>
        </w:rPr>
      </w:pPr>
      <w:r w:rsidRPr="00800C1D">
        <w:rPr>
          <w:sz w:val="20"/>
        </w:rPr>
        <w:t>Afterburners, quench tank, totally enclosed treatment system</w:t>
      </w:r>
      <w:r w:rsidR="00B46B02">
        <w:rPr>
          <w:sz w:val="20"/>
        </w:rPr>
        <w:t xml:space="preserve"> (TET)</w:t>
      </w:r>
      <w:r w:rsidRPr="00800C1D">
        <w:rPr>
          <w:sz w:val="20"/>
        </w:rPr>
        <w:t xml:space="preserve">, positive pressure </w:t>
      </w:r>
      <w:r w:rsidR="00B46B02">
        <w:rPr>
          <w:sz w:val="20"/>
        </w:rPr>
        <w:t xml:space="preserve">fabric filter </w:t>
      </w:r>
      <w:r w:rsidRPr="00800C1D">
        <w:rPr>
          <w:sz w:val="20"/>
        </w:rPr>
        <w:t>baghouse</w:t>
      </w:r>
      <w:r>
        <w:rPr>
          <w:sz w:val="20"/>
        </w:rPr>
        <w:t>.</w:t>
      </w:r>
    </w:p>
    <w:p w14:paraId="6741904F" w14:textId="2C3C3175" w:rsidR="00AE1D84" w:rsidRDefault="00AE1D84" w:rsidP="00F62984">
      <w:pPr>
        <w:jc w:val="both"/>
        <w:rPr>
          <w:sz w:val="20"/>
        </w:rPr>
      </w:pPr>
    </w:p>
    <w:p w14:paraId="594A22B4" w14:textId="77777777" w:rsidR="00AE1D84" w:rsidRPr="00F01FE1" w:rsidRDefault="00AE1D84" w:rsidP="00F62984">
      <w:pPr>
        <w:jc w:val="both"/>
        <w:rPr>
          <w:b/>
          <w:sz w:val="20"/>
          <w:u w:val="single"/>
        </w:rPr>
      </w:pPr>
      <w:r>
        <w:rPr>
          <w:b/>
        </w:rPr>
        <w:t xml:space="preserve">I.  </w:t>
      </w:r>
      <w:r>
        <w:rPr>
          <w:b/>
          <w:u w:val="single"/>
        </w:rPr>
        <w:t>EMISSION LIMIT(S)</w:t>
      </w:r>
    </w:p>
    <w:p w14:paraId="0C2244D6"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620"/>
        <w:gridCol w:w="2250"/>
        <w:gridCol w:w="1800"/>
        <w:gridCol w:w="1710"/>
        <w:gridCol w:w="1540"/>
      </w:tblGrid>
      <w:tr w:rsidR="00AE1D84" w14:paraId="3E84CC59" w14:textId="77777777" w:rsidTr="00F31F9F">
        <w:trPr>
          <w:cantSplit/>
          <w:tblHeader/>
        </w:trPr>
        <w:tc>
          <w:tcPr>
            <w:tcW w:w="1340" w:type="dxa"/>
            <w:tcBorders>
              <w:top w:val="single" w:sz="4" w:space="0" w:color="auto"/>
              <w:left w:val="single" w:sz="4" w:space="0" w:color="auto"/>
              <w:bottom w:val="single" w:sz="4" w:space="0" w:color="auto"/>
              <w:right w:val="single" w:sz="4" w:space="0" w:color="auto"/>
            </w:tcBorders>
          </w:tcPr>
          <w:p w14:paraId="19B7795F" w14:textId="77777777" w:rsidR="00AE1D84" w:rsidRPr="00BD3DE3" w:rsidRDefault="00AE1D84" w:rsidP="00F62984">
            <w:pPr>
              <w:jc w:val="center"/>
              <w:rPr>
                <w:b/>
                <w:sz w:val="20"/>
              </w:rPr>
            </w:pPr>
            <w:r>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2EB7EAC2" w14:textId="77777777" w:rsidR="00AE1D84" w:rsidRPr="00BD3DE3" w:rsidRDefault="00AE1D84" w:rsidP="00F62984">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60B5E59F" w14:textId="77777777" w:rsidR="00AE1D84" w:rsidRDefault="00AE1D84" w:rsidP="00F62984">
            <w:pPr>
              <w:jc w:val="center"/>
              <w:rPr>
                <w:b/>
                <w:sz w:val="20"/>
              </w:rPr>
            </w:pPr>
            <w:r>
              <w:rPr>
                <w:b/>
                <w:sz w:val="20"/>
              </w:rPr>
              <w:t>Time Period/Operating Scenario</w:t>
            </w:r>
          </w:p>
        </w:tc>
        <w:tc>
          <w:tcPr>
            <w:tcW w:w="1800" w:type="dxa"/>
            <w:tcBorders>
              <w:top w:val="single" w:sz="4" w:space="0" w:color="auto"/>
              <w:left w:val="single" w:sz="4" w:space="0" w:color="auto"/>
              <w:bottom w:val="single" w:sz="4" w:space="0" w:color="auto"/>
              <w:right w:val="single" w:sz="4" w:space="0" w:color="auto"/>
            </w:tcBorders>
          </w:tcPr>
          <w:p w14:paraId="3D36FA1A" w14:textId="77777777" w:rsidR="00AE1D84" w:rsidRPr="00BD3DE3" w:rsidRDefault="00AE1D84" w:rsidP="00F62984">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01257C29" w14:textId="77777777" w:rsidR="00AE1D84" w:rsidRDefault="00AE1D84" w:rsidP="00F62984">
            <w:pPr>
              <w:jc w:val="center"/>
              <w:rPr>
                <w:b/>
                <w:sz w:val="20"/>
              </w:rPr>
            </w:pPr>
            <w:r>
              <w:rPr>
                <w:b/>
                <w:sz w:val="20"/>
              </w:rPr>
              <w:t>Monitoring/</w:t>
            </w:r>
          </w:p>
          <w:p w14:paraId="1618D3AA" w14:textId="77777777" w:rsidR="00AE1D84" w:rsidRPr="00BD3DE3" w:rsidRDefault="00AE1D84" w:rsidP="00F62984">
            <w:pPr>
              <w:jc w:val="center"/>
              <w:rPr>
                <w:b/>
                <w:sz w:val="20"/>
              </w:rPr>
            </w:pPr>
            <w:r>
              <w:rPr>
                <w:b/>
                <w:sz w:val="20"/>
              </w:rPr>
              <w:t>Testing Method</w:t>
            </w:r>
          </w:p>
        </w:tc>
        <w:tc>
          <w:tcPr>
            <w:tcW w:w="1540" w:type="dxa"/>
            <w:tcBorders>
              <w:top w:val="single" w:sz="4" w:space="0" w:color="auto"/>
              <w:left w:val="single" w:sz="4" w:space="0" w:color="auto"/>
              <w:bottom w:val="single" w:sz="4" w:space="0" w:color="auto"/>
              <w:right w:val="single" w:sz="4" w:space="0" w:color="auto"/>
            </w:tcBorders>
          </w:tcPr>
          <w:p w14:paraId="517CDF06"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9C1C49" w14:paraId="4617F0AA" w14:textId="77777777" w:rsidTr="00F31F9F">
        <w:trPr>
          <w:cantSplit/>
        </w:trPr>
        <w:tc>
          <w:tcPr>
            <w:tcW w:w="1340" w:type="dxa"/>
            <w:tcBorders>
              <w:top w:val="single" w:sz="4" w:space="0" w:color="auto"/>
              <w:left w:val="single" w:sz="4" w:space="0" w:color="auto"/>
              <w:bottom w:val="single" w:sz="4" w:space="0" w:color="auto"/>
              <w:right w:val="single" w:sz="4" w:space="0" w:color="auto"/>
            </w:tcBorders>
          </w:tcPr>
          <w:p w14:paraId="07A0485A" w14:textId="4DFAAF90" w:rsidR="009C1C49" w:rsidRPr="00095B77" w:rsidRDefault="009C1C49" w:rsidP="00B15D64">
            <w:pPr>
              <w:numPr>
                <w:ilvl w:val="0"/>
                <w:numId w:val="28"/>
              </w:numPr>
              <w:ind w:left="360"/>
              <w:rPr>
                <w:sz w:val="20"/>
              </w:rPr>
            </w:pPr>
            <w:r w:rsidRPr="0075689D">
              <w:rPr>
                <w:color w:val="000000"/>
                <w:sz w:val="20"/>
              </w:rPr>
              <w:t>CO</w:t>
            </w:r>
          </w:p>
        </w:tc>
        <w:tc>
          <w:tcPr>
            <w:tcW w:w="1620" w:type="dxa"/>
            <w:tcBorders>
              <w:top w:val="single" w:sz="4" w:space="0" w:color="auto"/>
              <w:left w:val="single" w:sz="4" w:space="0" w:color="auto"/>
              <w:bottom w:val="single" w:sz="4" w:space="0" w:color="auto"/>
              <w:right w:val="single" w:sz="4" w:space="0" w:color="auto"/>
            </w:tcBorders>
          </w:tcPr>
          <w:p w14:paraId="2B046C41" w14:textId="252E1888" w:rsidR="009C1C49" w:rsidRPr="00BD3DE3" w:rsidRDefault="009C1C49" w:rsidP="009C1C49">
            <w:pPr>
              <w:jc w:val="center"/>
              <w:rPr>
                <w:sz w:val="20"/>
              </w:rPr>
            </w:pPr>
            <w:r w:rsidRPr="00210E82">
              <w:rPr>
                <w:color w:val="000000"/>
                <w:sz w:val="20"/>
              </w:rPr>
              <w:t>21.0 pph</w:t>
            </w:r>
            <w:r w:rsidRPr="00210E82">
              <w:rPr>
                <w:rFonts w:cs="Arial"/>
                <w:color w:val="000000"/>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63B9BEFF" w14:textId="58C95CD2" w:rsidR="009C1C49" w:rsidRPr="00BD3DE3" w:rsidRDefault="00CB196C" w:rsidP="009C1C49">
            <w:pPr>
              <w:jc w:val="center"/>
              <w:rPr>
                <w:sz w:val="20"/>
              </w:rPr>
            </w:pPr>
            <w:r>
              <w:rPr>
                <w:color w:val="000000"/>
                <w:sz w:val="20"/>
              </w:rPr>
              <w:t>Hourly</w:t>
            </w:r>
          </w:p>
        </w:tc>
        <w:tc>
          <w:tcPr>
            <w:tcW w:w="1800" w:type="dxa"/>
            <w:tcBorders>
              <w:top w:val="single" w:sz="4" w:space="0" w:color="auto"/>
              <w:left w:val="single" w:sz="4" w:space="0" w:color="auto"/>
              <w:bottom w:val="single" w:sz="4" w:space="0" w:color="auto"/>
              <w:right w:val="single" w:sz="4" w:space="0" w:color="auto"/>
            </w:tcBorders>
          </w:tcPr>
          <w:p w14:paraId="67E11E1E" w14:textId="02B74D63" w:rsidR="009C1C49" w:rsidRPr="00BD3DE3" w:rsidRDefault="009C1C49" w:rsidP="009C1C49">
            <w:pPr>
              <w:jc w:val="center"/>
              <w:rPr>
                <w:sz w:val="20"/>
              </w:rPr>
            </w:pPr>
            <w:r>
              <w:rPr>
                <w:color w:val="000000"/>
                <w:sz w:val="20"/>
              </w:rPr>
              <w:t>EU-P009 CUPOLA</w:t>
            </w:r>
          </w:p>
        </w:tc>
        <w:tc>
          <w:tcPr>
            <w:tcW w:w="1710" w:type="dxa"/>
            <w:tcBorders>
              <w:top w:val="single" w:sz="4" w:space="0" w:color="auto"/>
              <w:left w:val="single" w:sz="4" w:space="0" w:color="auto"/>
              <w:bottom w:val="single" w:sz="4" w:space="0" w:color="auto"/>
              <w:right w:val="single" w:sz="4" w:space="0" w:color="auto"/>
            </w:tcBorders>
          </w:tcPr>
          <w:p w14:paraId="6B1FE06B" w14:textId="77777777" w:rsidR="008B4980" w:rsidRDefault="009C1C49" w:rsidP="009C1C49">
            <w:pPr>
              <w:jc w:val="center"/>
              <w:rPr>
                <w:rFonts w:cs="Arial"/>
                <w:sz w:val="20"/>
              </w:rPr>
            </w:pPr>
            <w:r>
              <w:rPr>
                <w:rFonts w:cs="Arial"/>
                <w:sz w:val="20"/>
              </w:rPr>
              <w:t>SC V.1</w:t>
            </w:r>
            <w:r w:rsidR="00072488">
              <w:rPr>
                <w:rFonts w:cs="Arial"/>
                <w:sz w:val="20"/>
              </w:rPr>
              <w:t>, V.2</w:t>
            </w:r>
          </w:p>
          <w:p w14:paraId="424D4ACD" w14:textId="6C84340D" w:rsidR="009C1C49" w:rsidRPr="00BD3DE3" w:rsidRDefault="00BF2E74" w:rsidP="009C1C49">
            <w:pPr>
              <w:jc w:val="center"/>
              <w:rPr>
                <w:sz w:val="20"/>
              </w:rPr>
            </w:pPr>
            <w:r>
              <w:rPr>
                <w:rFonts w:cs="Arial"/>
                <w:sz w:val="20"/>
              </w:rPr>
              <w:t xml:space="preserve">SC </w:t>
            </w:r>
            <w:r w:rsidR="00072488">
              <w:rPr>
                <w:rFonts w:cs="Arial"/>
                <w:sz w:val="20"/>
              </w:rPr>
              <w:t>VI.5, VI.6</w:t>
            </w:r>
          </w:p>
        </w:tc>
        <w:tc>
          <w:tcPr>
            <w:tcW w:w="1540" w:type="dxa"/>
            <w:tcBorders>
              <w:top w:val="single" w:sz="4" w:space="0" w:color="auto"/>
              <w:left w:val="single" w:sz="4" w:space="0" w:color="auto"/>
              <w:bottom w:val="single" w:sz="4" w:space="0" w:color="auto"/>
              <w:right w:val="single" w:sz="4" w:space="0" w:color="auto"/>
            </w:tcBorders>
          </w:tcPr>
          <w:p w14:paraId="2A3B7583" w14:textId="54D39609" w:rsidR="009C1C49" w:rsidRPr="002D3BFA" w:rsidRDefault="009C1C49" w:rsidP="00253213">
            <w:pPr>
              <w:jc w:val="center"/>
              <w:rPr>
                <w:b/>
                <w:sz w:val="20"/>
              </w:rPr>
            </w:pPr>
            <w:r w:rsidRPr="009E6231">
              <w:rPr>
                <w:b/>
                <w:color w:val="000000"/>
                <w:sz w:val="20"/>
              </w:rPr>
              <w:t>R</w:t>
            </w:r>
            <w:r>
              <w:rPr>
                <w:b/>
                <w:color w:val="000000"/>
                <w:sz w:val="20"/>
              </w:rPr>
              <w:t> </w:t>
            </w:r>
            <w:r w:rsidRPr="009E6231">
              <w:rPr>
                <w:b/>
                <w:color w:val="000000"/>
                <w:sz w:val="20"/>
              </w:rPr>
              <w:t>336.1201(3)</w:t>
            </w:r>
          </w:p>
        </w:tc>
      </w:tr>
      <w:tr w:rsidR="009C1C49" w14:paraId="7484D1F8" w14:textId="77777777" w:rsidTr="00F31F9F">
        <w:trPr>
          <w:cantSplit/>
        </w:trPr>
        <w:tc>
          <w:tcPr>
            <w:tcW w:w="1340" w:type="dxa"/>
            <w:tcBorders>
              <w:top w:val="single" w:sz="4" w:space="0" w:color="auto"/>
              <w:left w:val="single" w:sz="4" w:space="0" w:color="auto"/>
              <w:bottom w:val="single" w:sz="4" w:space="0" w:color="auto"/>
              <w:right w:val="single" w:sz="4" w:space="0" w:color="auto"/>
            </w:tcBorders>
          </w:tcPr>
          <w:p w14:paraId="37F84060" w14:textId="267800E5" w:rsidR="009C1C49" w:rsidRPr="0075689D" w:rsidRDefault="009C1C49" w:rsidP="00B15D64">
            <w:pPr>
              <w:numPr>
                <w:ilvl w:val="0"/>
                <w:numId w:val="28"/>
              </w:numPr>
              <w:ind w:left="360"/>
              <w:rPr>
                <w:color w:val="000000"/>
                <w:sz w:val="20"/>
              </w:rPr>
            </w:pPr>
            <w:r w:rsidRPr="0075689D">
              <w:rPr>
                <w:color w:val="000000"/>
                <w:sz w:val="20"/>
              </w:rPr>
              <w:t>CO</w:t>
            </w:r>
          </w:p>
        </w:tc>
        <w:tc>
          <w:tcPr>
            <w:tcW w:w="1620" w:type="dxa"/>
            <w:tcBorders>
              <w:top w:val="single" w:sz="4" w:space="0" w:color="auto"/>
              <w:left w:val="single" w:sz="4" w:space="0" w:color="auto"/>
              <w:bottom w:val="single" w:sz="4" w:space="0" w:color="auto"/>
              <w:right w:val="single" w:sz="4" w:space="0" w:color="auto"/>
            </w:tcBorders>
          </w:tcPr>
          <w:p w14:paraId="49CA6AA8" w14:textId="64C716F3" w:rsidR="009C1C49" w:rsidRPr="00210E82" w:rsidRDefault="009C1C49" w:rsidP="009C1C49">
            <w:pPr>
              <w:jc w:val="center"/>
              <w:rPr>
                <w:color w:val="000000"/>
                <w:sz w:val="20"/>
              </w:rPr>
            </w:pPr>
            <w:r w:rsidRPr="00210E82">
              <w:rPr>
                <w:color w:val="000000"/>
                <w:sz w:val="20"/>
              </w:rPr>
              <w:t>92.0 tpy</w:t>
            </w:r>
            <w:r w:rsidRPr="00210E82">
              <w:rPr>
                <w:rFonts w:cs="Arial"/>
                <w:color w:val="000000"/>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56A8951" w14:textId="44C8463D" w:rsidR="009C1C49" w:rsidRDefault="009C1C49" w:rsidP="009C1C49">
            <w:pPr>
              <w:jc w:val="center"/>
              <w:rPr>
                <w:color w:val="000000"/>
                <w:sz w:val="20"/>
              </w:rPr>
            </w:pPr>
            <w:r>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1322E3E9" w14:textId="4C30FA09" w:rsidR="009C1C49" w:rsidRDefault="009C1C49" w:rsidP="00253213">
            <w:pPr>
              <w:jc w:val="center"/>
              <w:rPr>
                <w:color w:val="000000"/>
                <w:sz w:val="20"/>
              </w:rPr>
            </w:pPr>
            <w:r>
              <w:rPr>
                <w:color w:val="000000"/>
                <w:sz w:val="20"/>
              </w:rPr>
              <w:t>EU-P009 CUPOLA</w:t>
            </w:r>
          </w:p>
        </w:tc>
        <w:tc>
          <w:tcPr>
            <w:tcW w:w="1710" w:type="dxa"/>
            <w:tcBorders>
              <w:top w:val="single" w:sz="4" w:space="0" w:color="auto"/>
              <w:left w:val="single" w:sz="4" w:space="0" w:color="auto"/>
              <w:bottom w:val="single" w:sz="4" w:space="0" w:color="auto"/>
              <w:right w:val="single" w:sz="4" w:space="0" w:color="auto"/>
            </w:tcBorders>
          </w:tcPr>
          <w:p w14:paraId="42422DD7" w14:textId="19A6973F" w:rsidR="00BF2E74" w:rsidRDefault="009C1C49" w:rsidP="00253213">
            <w:pPr>
              <w:jc w:val="center"/>
              <w:rPr>
                <w:rFonts w:cs="Arial"/>
                <w:sz w:val="20"/>
              </w:rPr>
            </w:pPr>
            <w:r>
              <w:rPr>
                <w:rFonts w:cs="Arial"/>
                <w:sz w:val="20"/>
              </w:rPr>
              <w:t>SC V.1</w:t>
            </w:r>
            <w:r w:rsidR="00BF2E74">
              <w:rPr>
                <w:rFonts w:cs="Arial"/>
                <w:sz w:val="20"/>
              </w:rPr>
              <w:t xml:space="preserve">, </w:t>
            </w:r>
            <w:r w:rsidR="00072488">
              <w:rPr>
                <w:rFonts w:cs="Arial"/>
                <w:sz w:val="20"/>
              </w:rPr>
              <w:t>V.2</w:t>
            </w:r>
          </w:p>
          <w:p w14:paraId="3C8E224F" w14:textId="6A1A4C02" w:rsidR="009C1C49" w:rsidRDefault="00BF2E74" w:rsidP="00253213">
            <w:pPr>
              <w:jc w:val="center"/>
              <w:rPr>
                <w:rFonts w:cs="Arial"/>
                <w:sz w:val="20"/>
              </w:rPr>
            </w:pPr>
            <w:r>
              <w:rPr>
                <w:rFonts w:cs="Arial"/>
                <w:sz w:val="20"/>
              </w:rPr>
              <w:t xml:space="preserve">SC </w:t>
            </w:r>
            <w:r w:rsidR="009C1C49">
              <w:rPr>
                <w:rFonts w:cs="Arial"/>
                <w:sz w:val="20"/>
              </w:rPr>
              <w:t>VI.4</w:t>
            </w:r>
          </w:p>
        </w:tc>
        <w:tc>
          <w:tcPr>
            <w:tcW w:w="1540" w:type="dxa"/>
            <w:tcBorders>
              <w:top w:val="single" w:sz="4" w:space="0" w:color="auto"/>
              <w:left w:val="single" w:sz="4" w:space="0" w:color="auto"/>
              <w:bottom w:val="single" w:sz="4" w:space="0" w:color="auto"/>
              <w:right w:val="single" w:sz="4" w:space="0" w:color="auto"/>
            </w:tcBorders>
          </w:tcPr>
          <w:p w14:paraId="33C7012C" w14:textId="542FB4B4" w:rsidR="009C1C49" w:rsidRPr="009E6231" w:rsidRDefault="009C1C49" w:rsidP="00253213">
            <w:pPr>
              <w:jc w:val="center"/>
              <w:rPr>
                <w:b/>
                <w:color w:val="000000"/>
                <w:sz w:val="20"/>
              </w:rPr>
            </w:pPr>
            <w:r w:rsidRPr="009E6231">
              <w:rPr>
                <w:b/>
                <w:color w:val="000000"/>
                <w:sz w:val="20"/>
              </w:rPr>
              <w:t>R</w:t>
            </w:r>
            <w:r>
              <w:rPr>
                <w:b/>
                <w:color w:val="000000"/>
                <w:sz w:val="20"/>
              </w:rPr>
              <w:t> </w:t>
            </w:r>
            <w:r w:rsidRPr="009E6231">
              <w:rPr>
                <w:b/>
                <w:color w:val="000000"/>
                <w:sz w:val="20"/>
              </w:rPr>
              <w:t>336.1201(3)</w:t>
            </w:r>
          </w:p>
        </w:tc>
      </w:tr>
      <w:tr w:rsidR="009C1C49" w14:paraId="18180436" w14:textId="77777777" w:rsidTr="00F31F9F">
        <w:trPr>
          <w:cantSplit/>
        </w:trPr>
        <w:tc>
          <w:tcPr>
            <w:tcW w:w="1340" w:type="dxa"/>
            <w:tcBorders>
              <w:top w:val="single" w:sz="4" w:space="0" w:color="auto"/>
              <w:left w:val="single" w:sz="4" w:space="0" w:color="auto"/>
              <w:bottom w:val="single" w:sz="4" w:space="0" w:color="auto"/>
              <w:right w:val="single" w:sz="4" w:space="0" w:color="auto"/>
            </w:tcBorders>
          </w:tcPr>
          <w:p w14:paraId="4961027B" w14:textId="6C66393F" w:rsidR="009C1C49" w:rsidRPr="0075689D" w:rsidRDefault="009C1C49" w:rsidP="00B15D64">
            <w:pPr>
              <w:numPr>
                <w:ilvl w:val="0"/>
                <w:numId w:val="28"/>
              </w:numPr>
              <w:ind w:left="360"/>
              <w:rPr>
                <w:color w:val="000000"/>
                <w:sz w:val="20"/>
              </w:rPr>
            </w:pPr>
            <w:r w:rsidRPr="0075689D">
              <w:rPr>
                <w:color w:val="000000"/>
                <w:sz w:val="20"/>
              </w:rPr>
              <w:t>CO</w:t>
            </w:r>
          </w:p>
        </w:tc>
        <w:tc>
          <w:tcPr>
            <w:tcW w:w="1620" w:type="dxa"/>
            <w:tcBorders>
              <w:top w:val="single" w:sz="4" w:space="0" w:color="auto"/>
              <w:left w:val="single" w:sz="4" w:space="0" w:color="auto"/>
              <w:bottom w:val="single" w:sz="4" w:space="0" w:color="auto"/>
              <w:right w:val="single" w:sz="4" w:space="0" w:color="auto"/>
            </w:tcBorders>
          </w:tcPr>
          <w:p w14:paraId="29A90B37" w14:textId="0E13E22A" w:rsidR="009C1C49" w:rsidRPr="00210E82" w:rsidRDefault="009C1C49" w:rsidP="009C1C49">
            <w:pPr>
              <w:jc w:val="center"/>
              <w:rPr>
                <w:color w:val="000000"/>
                <w:sz w:val="20"/>
              </w:rPr>
            </w:pPr>
            <w:r w:rsidRPr="00210E82">
              <w:rPr>
                <w:color w:val="000000"/>
                <w:sz w:val="20"/>
              </w:rPr>
              <w:t>250.0 milligrams per cubic meter, corrected to 70F and 29.92 inches Hg.</w:t>
            </w:r>
            <w:r w:rsidRPr="00210E82">
              <w:rPr>
                <w:rFonts w:cs="Arial"/>
                <w:color w:val="000000"/>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55201159" w14:textId="101EEF7F" w:rsidR="009C1C49" w:rsidRDefault="00B10691" w:rsidP="00CB196C">
            <w:pPr>
              <w:jc w:val="center"/>
              <w:rPr>
                <w:sz w:val="20"/>
              </w:rPr>
            </w:pPr>
            <w:r>
              <w:rPr>
                <w:sz w:val="20"/>
              </w:rPr>
              <w:t>Continuous</w:t>
            </w:r>
          </w:p>
        </w:tc>
        <w:tc>
          <w:tcPr>
            <w:tcW w:w="1800" w:type="dxa"/>
            <w:tcBorders>
              <w:top w:val="single" w:sz="4" w:space="0" w:color="auto"/>
              <w:left w:val="single" w:sz="4" w:space="0" w:color="auto"/>
              <w:bottom w:val="single" w:sz="4" w:space="0" w:color="auto"/>
              <w:right w:val="single" w:sz="4" w:space="0" w:color="auto"/>
            </w:tcBorders>
          </w:tcPr>
          <w:p w14:paraId="4A467167" w14:textId="0DF50BEE" w:rsidR="009C1C49" w:rsidRDefault="009C1C49" w:rsidP="00253213">
            <w:pPr>
              <w:jc w:val="center"/>
              <w:rPr>
                <w:color w:val="000000"/>
                <w:sz w:val="20"/>
              </w:rPr>
            </w:pPr>
            <w:r>
              <w:rPr>
                <w:color w:val="000000"/>
                <w:sz w:val="20"/>
              </w:rPr>
              <w:t>EU-P009 CUPOLA</w:t>
            </w:r>
          </w:p>
        </w:tc>
        <w:tc>
          <w:tcPr>
            <w:tcW w:w="1710" w:type="dxa"/>
            <w:tcBorders>
              <w:top w:val="single" w:sz="4" w:space="0" w:color="auto"/>
              <w:left w:val="single" w:sz="4" w:space="0" w:color="auto"/>
              <w:bottom w:val="single" w:sz="4" w:space="0" w:color="auto"/>
              <w:right w:val="single" w:sz="4" w:space="0" w:color="auto"/>
            </w:tcBorders>
          </w:tcPr>
          <w:p w14:paraId="09ADB775" w14:textId="77777777" w:rsidR="00BF2E74" w:rsidRDefault="009C1C49" w:rsidP="009C1C49">
            <w:pPr>
              <w:jc w:val="center"/>
              <w:rPr>
                <w:rFonts w:cs="Arial"/>
                <w:sz w:val="20"/>
              </w:rPr>
            </w:pPr>
            <w:r>
              <w:rPr>
                <w:rFonts w:cs="Arial"/>
                <w:sz w:val="20"/>
              </w:rPr>
              <w:t>SC V.1</w:t>
            </w:r>
            <w:r w:rsidR="00072488">
              <w:rPr>
                <w:rFonts w:cs="Arial"/>
                <w:sz w:val="20"/>
              </w:rPr>
              <w:t>, V.2</w:t>
            </w:r>
            <w:r w:rsidR="00682C8C">
              <w:rPr>
                <w:rFonts w:cs="Arial"/>
                <w:sz w:val="20"/>
              </w:rPr>
              <w:t xml:space="preserve">, </w:t>
            </w:r>
          </w:p>
          <w:p w14:paraId="0B794FBE" w14:textId="3E791526" w:rsidR="009C1C49" w:rsidRDefault="00BF2E74" w:rsidP="00BF2E74">
            <w:pPr>
              <w:jc w:val="center"/>
              <w:rPr>
                <w:rFonts w:cs="Arial"/>
                <w:sz w:val="20"/>
              </w:rPr>
            </w:pPr>
            <w:r>
              <w:rPr>
                <w:rFonts w:cs="Arial"/>
                <w:sz w:val="20"/>
              </w:rPr>
              <w:t xml:space="preserve">SC </w:t>
            </w:r>
            <w:r w:rsidR="00682C8C">
              <w:rPr>
                <w:rFonts w:cs="Arial"/>
                <w:sz w:val="20"/>
              </w:rPr>
              <w:t>VI.4</w:t>
            </w:r>
            <w:r>
              <w:rPr>
                <w:rFonts w:cs="Arial"/>
                <w:sz w:val="20"/>
              </w:rPr>
              <w:t xml:space="preserve"> </w:t>
            </w:r>
            <w:r w:rsidR="00682C8C">
              <w:rPr>
                <w:rFonts w:cs="Arial"/>
                <w:sz w:val="20"/>
              </w:rPr>
              <w:t>VI.5, VI.6</w:t>
            </w:r>
          </w:p>
        </w:tc>
        <w:tc>
          <w:tcPr>
            <w:tcW w:w="1540" w:type="dxa"/>
            <w:tcBorders>
              <w:top w:val="single" w:sz="4" w:space="0" w:color="auto"/>
              <w:left w:val="single" w:sz="4" w:space="0" w:color="auto"/>
              <w:bottom w:val="single" w:sz="4" w:space="0" w:color="auto"/>
              <w:right w:val="single" w:sz="4" w:space="0" w:color="auto"/>
            </w:tcBorders>
          </w:tcPr>
          <w:p w14:paraId="47F4DEE6" w14:textId="0220229D" w:rsidR="009C1C49" w:rsidRPr="009E6231" w:rsidRDefault="009C1C49" w:rsidP="00253213">
            <w:pPr>
              <w:jc w:val="center"/>
              <w:rPr>
                <w:b/>
                <w:color w:val="000000"/>
                <w:sz w:val="20"/>
              </w:rPr>
            </w:pPr>
            <w:r w:rsidRPr="009E6231">
              <w:rPr>
                <w:b/>
                <w:color w:val="000000"/>
                <w:sz w:val="20"/>
              </w:rPr>
              <w:t>R</w:t>
            </w:r>
            <w:r>
              <w:rPr>
                <w:b/>
                <w:color w:val="000000"/>
                <w:sz w:val="20"/>
              </w:rPr>
              <w:t> </w:t>
            </w:r>
            <w:r w:rsidRPr="009E6231">
              <w:rPr>
                <w:b/>
                <w:color w:val="000000"/>
                <w:sz w:val="20"/>
              </w:rPr>
              <w:t>336.1201(3)</w:t>
            </w:r>
          </w:p>
        </w:tc>
      </w:tr>
      <w:tr w:rsidR="009C1C49" w14:paraId="207F3695" w14:textId="77777777" w:rsidTr="00F31F9F">
        <w:trPr>
          <w:cantSplit/>
        </w:trPr>
        <w:tc>
          <w:tcPr>
            <w:tcW w:w="1340" w:type="dxa"/>
            <w:tcBorders>
              <w:top w:val="single" w:sz="4" w:space="0" w:color="auto"/>
              <w:left w:val="single" w:sz="4" w:space="0" w:color="auto"/>
              <w:bottom w:val="single" w:sz="4" w:space="0" w:color="auto"/>
              <w:right w:val="single" w:sz="4" w:space="0" w:color="auto"/>
            </w:tcBorders>
          </w:tcPr>
          <w:p w14:paraId="44DDAFA5" w14:textId="291AD3B8" w:rsidR="009C1C49" w:rsidRPr="009C1C49" w:rsidRDefault="009C1C49" w:rsidP="00B15D64">
            <w:pPr>
              <w:pStyle w:val="ListParagraph"/>
              <w:numPr>
                <w:ilvl w:val="0"/>
                <w:numId w:val="28"/>
              </w:numPr>
              <w:ind w:left="345"/>
              <w:rPr>
                <w:sz w:val="20"/>
              </w:rPr>
            </w:pPr>
            <w:r w:rsidRPr="0075689D">
              <w:rPr>
                <w:color w:val="000000"/>
                <w:sz w:val="20"/>
              </w:rPr>
              <w:t>PM</w:t>
            </w:r>
          </w:p>
        </w:tc>
        <w:tc>
          <w:tcPr>
            <w:tcW w:w="1620" w:type="dxa"/>
            <w:tcBorders>
              <w:top w:val="single" w:sz="4" w:space="0" w:color="auto"/>
              <w:left w:val="single" w:sz="4" w:space="0" w:color="auto"/>
              <w:bottom w:val="single" w:sz="4" w:space="0" w:color="auto"/>
              <w:right w:val="single" w:sz="4" w:space="0" w:color="auto"/>
            </w:tcBorders>
          </w:tcPr>
          <w:p w14:paraId="07A8200A" w14:textId="42631E67" w:rsidR="009C1C49" w:rsidRPr="00210E82" w:rsidRDefault="009C1C49" w:rsidP="009C1C49">
            <w:pPr>
              <w:jc w:val="center"/>
              <w:rPr>
                <w:color w:val="000000"/>
                <w:sz w:val="20"/>
              </w:rPr>
            </w:pPr>
            <w:r w:rsidRPr="00210E82">
              <w:rPr>
                <w:sz w:val="20"/>
              </w:rPr>
              <w:t>0.011 pound per 1000 pounds of exhaust gases</w:t>
            </w:r>
            <w:r w:rsidRPr="00210E82">
              <w:rPr>
                <w:color w:val="000000"/>
                <w:sz w:val="20"/>
              </w:rPr>
              <w:t>.</w:t>
            </w:r>
            <w:r w:rsidRPr="00210E82">
              <w:rPr>
                <w:rFonts w:cs="Arial"/>
                <w:color w:val="000000"/>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57E1E3F7" w14:textId="30BAA5E7" w:rsidR="009C1C49" w:rsidRDefault="00CB196C" w:rsidP="00CB196C">
            <w:pPr>
              <w:jc w:val="center"/>
              <w:rPr>
                <w:color w:val="000000"/>
                <w:sz w:val="20"/>
              </w:rPr>
            </w:pPr>
            <w:r>
              <w:rPr>
                <w:color w:val="000000"/>
                <w:sz w:val="20"/>
              </w:rPr>
              <w:t>Hourly</w:t>
            </w:r>
          </w:p>
        </w:tc>
        <w:tc>
          <w:tcPr>
            <w:tcW w:w="1800" w:type="dxa"/>
            <w:tcBorders>
              <w:top w:val="single" w:sz="4" w:space="0" w:color="auto"/>
              <w:left w:val="single" w:sz="4" w:space="0" w:color="auto"/>
              <w:bottom w:val="single" w:sz="4" w:space="0" w:color="auto"/>
              <w:right w:val="single" w:sz="4" w:space="0" w:color="auto"/>
            </w:tcBorders>
          </w:tcPr>
          <w:p w14:paraId="0FF36DC0" w14:textId="0CD76914" w:rsidR="009C1C49" w:rsidRDefault="009C1C49" w:rsidP="00253213">
            <w:pPr>
              <w:jc w:val="center"/>
              <w:rPr>
                <w:color w:val="000000"/>
                <w:sz w:val="20"/>
              </w:rPr>
            </w:pPr>
            <w:r>
              <w:rPr>
                <w:color w:val="000000"/>
                <w:sz w:val="20"/>
              </w:rPr>
              <w:t>EU-P009 CUPOLA</w:t>
            </w:r>
          </w:p>
        </w:tc>
        <w:tc>
          <w:tcPr>
            <w:tcW w:w="1710" w:type="dxa"/>
            <w:tcBorders>
              <w:top w:val="single" w:sz="4" w:space="0" w:color="auto"/>
              <w:left w:val="single" w:sz="4" w:space="0" w:color="auto"/>
              <w:bottom w:val="single" w:sz="4" w:space="0" w:color="auto"/>
              <w:right w:val="single" w:sz="4" w:space="0" w:color="auto"/>
            </w:tcBorders>
          </w:tcPr>
          <w:p w14:paraId="08275FBB" w14:textId="77777777" w:rsidR="008B4980" w:rsidRDefault="009C1C49" w:rsidP="00253213">
            <w:pPr>
              <w:jc w:val="center"/>
              <w:rPr>
                <w:rFonts w:cs="Arial"/>
                <w:sz w:val="20"/>
              </w:rPr>
            </w:pPr>
            <w:r>
              <w:rPr>
                <w:rFonts w:cs="Arial"/>
                <w:sz w:val="20"/>
              </w:rPr>
              <w:t>SC V.1</w:t>
            </w:r>
            <w:r w:rsidR="00072488">
              <w:rPr>
                <w:rFonts w:cs="Arial"/>
                <w:sz w:val="20"/>
              </w:rPr>
              <w:t>, V.2</w:t>
            </w:r>
          </w:p>
          <w:p w14:paraId="08C60B43" w14:textId="34F5E447" w:rsidR="009C1C49" w:rsidRDefault="00BF2E74" w:rsidP="00253213">
            <w:pPr>
              <w:jc w:val="center"/>
              <w:rPr>
                <w:rFonts w:cs="Arial"/>
                <w:sz w:val="20"/>
              </w:rPr>
            </w:pPr>
            <w:r>
              <w:rPr>
                <w:rFonts w:cs="Arial"/>
                <w:sz w:val="20"/>
              </w:rPr>
              <w:t xml:space="preserve">SC </w:t>
            </w:r>
            <w:r w:rsidR="00072488">
              <w:rPr>
                <w:rFonts w:cs="Arial"/>
                <w:sz w:val="20"/>
              </w:rPr>
              <w:t>VI.8, VI.10, VI.13</w:t>
            </w:r>
          </w:p>
        </w:tc>
        <w:tc>
          <w:tcPr>
            <w:tcW w:w="1540" w:type="dxa"/>
            <w:tcBorders>
              <w:top w:val="single" w:sz="4" w:space="0" w:color="auto"/>
              <w:left w:val="single" w:sz="4" w:space="0" w:color="auto"/>
              <w:bottom w:val="single" w:sz="4" w:space="0" w:color="auto"/>
              <w:right w:val="single" w:sz="4" w:space="0" w:color="auto"/>
            </w:tcBorders>
          </w:tcPr>
          <w:p w14:paraId="30AAB8C5" w14:textId="1B2E8C46" w:rsidR="009C1C49" w:rsidRPr="009E6231" w:rsidRDefault="009C1C49" w:rsidP="00253213">
            <w:pPr>
              <w:jc w:val="center"/>
              <w:rPr>
                <w:b/>
                <w:color w:val="000000"/>
                <w:sz w:val="20"/>
              </w:rPr>
            </w:pPr>
            <w:r w:rsidRPr="009E6231">
              <w:rPr>
                <w:b/>
                <w:color w:val="000000"/>
                <w:sz w:val="20"/>
              </w:rPr>
              <w:t>R</w:t>
            </w:r>
            <w:r>
              <w:rPr>
                <w:b/>
                <w:color w:val="000000"/>
                <w:sz w:val="20"/>
              </w:rPr>
              <w:t> </w:t>
            </w:r>
            <w:r w:rsidRPr="009E6231">
              <w:rPr>
                <w:b/>
                <w:color w:val="000000"/>
                <w:sz w:val="20"/>
              </w:rPr>
              <w:t>336.1331</w:t>
            </w:r>
          </w:p>
        </w:tc>
      </w:tr>
      <w:tr w:rsidR="009C1C49" w14:paraId="6C507CE3" w14:textId="77777777" w:rsidTr="00F31F9F">
        <w:trPr>
          <w:cantSplit/>
        </w:trPr>
        <w:tc>
          <w:tcPr>
            <w:tcW w:w="1340" w:type="dxa"/>
            <w:tcBorders>
              <w:top w:val="single" w:sz="4" w:space="0" w:color="auto"/>
              <w:left w:val="single" w:sz="4" w:space="0" w:color="auto"/>
              <w:bottom w:val="single" w:sz="4" w:space="0" w:color="auto"/>
              <w:right w:val="single" w:sz="4" w:space="0" w:color="auto"/>
            </w:tcBorders>
          </w:tcPr>
          <w:p w14:paraId="11AF9CB8" w14:textId="769B2638" w:rsidR="00416855" w:rsidRPr="00416855" w:rsidRDefault="009C1C49" w:rsidP="002F3226">
            <w:pPr>
              <w:pStyle w:val="Header"/>
              <w:numPr>
                <w:ilvl w:val="0"/>
                <w:numId w:val="36"/>
              </w:numPr>
              <w:rPr>
                <w:color w:val="000000"/>
                <w:sz w:val="20"/>
              </w:rPr>
            </w:pPr>
            <w:r w:rsidRPr="0075689D">
              <w:rPr>
                <w:sz w:val="20"/>
              </w:rPr>
              <w:t>PM10</w:t>
            </w:r>
          </w:p>
        </w:tc>
        <w:tc>
          <w:tcPr>
            <w:tcW w:w="1620" w:type="dxa"/>
            <w:tcBorders>
              <w:top w:val="single" w:sz="4" w:space="0" w:color="auto"/>
              <w:left w:val="single" w:sz="4" w:space="0" w:color="auto"/>
              <w:bottom w:val="single" w:sz="4" w:space="0" w:color="auto"/>
              <w:right w:val="single" w:sz="4" w:space="0" w:color="auto"/>
            </w:tcBorders>
          </w:tcPr>
          <w:p w14:paraId="191BF4A5" w14:textId="6E349D06" w:rsidR="009C1C49" w:rsidRPr="00210E82" w:rsidRDefault="009C1C49" w:rsidP="009C1C49">
            <w:pPr>
              <w:jc w:val="center"/>
              <w:rPr>
                <w:sz w:val="20"/>
              </w:rPr>
            </w:pPr>
            <w:r w:rsidRPr="00210E82">
              <w:rPr>
                <w:sz w:val="20"/>
              </w:rPr>
              <w:t>1.30 pph</w:t>
            </w:r>
            <w:r w:rsidRPr="00210E82">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60852173" w14:textId="404B31CB" w:rsidR="009C1C49" w:rsidRDefault="00CB196C" w:rsidP="00CB196C">
            <w:pPr>
              <w:jc w:val="center"/>
              <w:rPr>
                <w:color w:val="000000"/>
                <w:sz w:val="20"/>
              </w:rPr>
            </w:pPr>
            <w:r>
              <w:rPr>
                <w:color w:val="000000"/>
                <w:sz w:val="20"/>
              </w:rPr>
              <w:t>Hourly</w:t>
            </w:r>
          </w:p>
        </w:tc>
        <w:tc>
          <w:tcPr>
            <w:tcW w:w="1800" w:type="dxa"/>
            <w:tcBorders>
              <w:top w:val="single" w:sz="4" w:space="0" w:color="auto"/>
              <w:left w:val="single" w:sz="4" w:space="0" w:color="auto"/>
              <w:bottom w:val="single" w:sz="4" w:space="0" w:color="auto"/>
              <w:right w:val="single" w:sz="4" w:space="0" w:color="auto"/>
            </w:tcBorders>
          </w:tcPr>
          <w:p w14:paraId="6E612BDD" w14:textId="3EE6DFE9" w:rsidR="009C1C49" w:rsidRDefault="009C1C49" w:rsidP="00253213">
            <w:pPr>
              <w:jc w:val="center"/>
              <w:rPr>
                <w:color w:val="000000"/>
                <w:sz w:val="20"/>
              </w:rPr>
            </w:pPr>
            <w:r>
              <w:rPr>
                <w:color w:val="000000"/>
                <w:sz w:val="20"/>
              </w:rPr>
              <w:t>EU-P009 CUPOLA</w:t>
            </w:r>
          </w:p>
        </w:tc>
        <w:tc>
          <w:tcPr>
            <w:tcW w:w="1710" w:type="dxa"/>
            <w:tcBorders>
              <w:top w:val="single" w:sz="4" w:space="0" w:color="auto"/>
              <w:left w:val="single" w:sz="4" w:space="0" w:color="auto"/>
              <w:bottom w:val="single" w:sz="4" w:space="0" w:color="auto"/>
              <w:right w:val="single" w:sz="4" w:space="0" w:color="auto"/>
            </w:tcBorders>
          </w:tcPr>
          <w:p w14:paraId="26AB52DE" w14:textId="77777777" w:rsidR="008B4980" w:rsidRDefault="009C1C49" w:rsidP="00253213">
            <w:pPr>
              <w:jc w:val="center"/>
              <w:rPr>
                <w:rFonts w:cs="Arial"/>
                <w:sz w:val="20"/>
              </w:rPr>
            </w:pPr>
            <w:r>
              <w:rPr>
                <w:rFonts w:cs="Arial"/>
                <w:sz w:val="20"/>
              </w:rPr>
              <w:t>SC V.1</w:t>
            </w:r>
            <w:r w:rsidR="00072488">
              <w:rPr>
                <w:rFonts w:cs="Arial"/>
                <w:sz w:val="20"/>
              </w:rPr>
              <w:t>,</w:t>
            </w:r>
            <w:r w:rsidR="00497C51">
              <w:rPr>
                <w:rFonts w:cs="Arial"/>
                <w:sz w:val="20"/>
              </w:rPr>
              <w:t xml:space="preserve"> V.2,</w:t>
            </w:r>
            <w:r w:rsidR="00072488">
              <w:rPr>
                <w:rFonts w:cs="Arial"/>
                <w:sz w:val="20"/>
              </w:rPr>
              <w:t xml:space="preserve"> VI.8</w:t>
            </w:r>
          </w:p>
          <w:p w14:paraId="20DCBD7D" w14:textId="001A4D1F" w:rsidR="009C1C49" w:rsidRDefault="00BF2E74" w:rsidP="00253213">
            <w:pPr>
              <w:jc w:val="center"/>
              <w:rPr>
                <w:rFonts w:cs="Arial"/>
                <w:sz w:val="20"/>
              </w:rPr>
            </w:pPr>
            <w:r>
              <w:rPr>
                <w:rFonts w:cs="Arial"/>
                <w:sz w:val="20"/>
              </w:rPr>
              <w:t xml:space="preserve">SC </w:t>
            </w:r>
            <w:r w:rsidR="00072488">
              <w:rPr>
                <w:rFonts w:cs="Arial"/>
                <w:sz w:val="20"/>
              </w:rPr>
              <w:t>VI.10, VI.13</w:t>
            </w:r>
          </w:p>
        </w:tc>
        <w:tc>
          <w:tcPr>
            <w:tcW w:w="1540" w:type="dxa"/>
            <w:tcBorders>
              <w:top w:val="single" w:sz="4" w:space="0" w:color="auto"/>
              <w:left w:val="single" w:sz="4" w:space="0" w:color="auto"/>
              <w:bottom w:val="single" w:sz="4" w:space="0" w:color="auto"/>
              <w:right w:val="single" w:sz="4" w:space="0" w:color="auto"/>
            </w:tcBorders>
          </w:tcPr>
          <w:p w14:paraId="4F5E3628" w14:textId="0F4493B2" w:rsidR="009C1C49" w:rsidRPr="009E6231" w:rsidRDefault="009C1C49" w:rsidP="00253213">
            <w:pPr>
              <w:jc w:val="center"/>
              <w:rPr>
                <w:b/>
                <w:color w:val="000000"/>
                <w:sz w:val="20"/>
              </w:rPr>
            </w:pPr>
            <w:r w:rsidRPr="009E6231">
              <w:rPr>
                <w:b/>
                <w:color w:val="000000"/>
                <w:sz w:val="20"/>
              </w:rPr>
              <w:t>R</w:t>
            </w:r>
            <w:r>
              <w:rPr>
                <w:b/>
                <w:color w:val="000000"/>
                <w:sz w:val="20"/>
              </w:rPr>
              <w:t> </w:t>
            </w:r>
            <w:r w:rsidRPr="009E6231">
              <w:rPr>
                <w:b/>
                <w:color w:val="000000"/>
                <w:sz w:val="20"/>
              </w:rPr>
              <w:t>336.1331</w:t>
            </w:r>
          </w:p>
        </w:tc>
      </w:tr>
      <w:tr w:rsidR="009C1C49" w14:paraId="540C61A6" w14:textId="77777777" w:rsidTr="00F31F9F">
        <w:trPr>
          <w:cantSplit/>
        </w:trPr>
        <w:tc>
          <w:tcPr>
            <w:tcW w:w="1340" w:type="dxa"/>
            <w:tcBorders>
              <w:top w:val="single" w:sz="4" w:space="0" w:color="auto"/>
              <w:left w:val="single" w:sz="4" w:space="0" w:color="auto"/>
              <w:bottom w:val="single" w:sz="4" w:space="0" w:color="auto"/>
              <w:right w:val="single" w:sz="4" w:space="0" w:color="auto"/>
            </w:tcBorders>
          </w:tcPr>
          <w:p w14:paraId="33E20A9D" w14:textId="7A0B0B72" w:rsidR="009C1C49" w:rsidRPr="0075689D" w:rsidRDefault="009C1C49" w:rsidP="009C1C49">
            <w:pPr>
              <w:pStyle w:val="Header"/>
              <w:numPr>
                <w:ilvl w:val="0"/>
                <w:numId w:val="1"/>
              </w:numPr>
              <w:rPr>
                <w:sz w:val="20"/>
              </w:rPr>
            </w:pPr>
            <w:r w:rsidRPr="0075689D">
              <w:rPr>
                <w:sz w:val="20"/>
              </w:rPr>
              <w:t>PM10</w:t>
            </w:r>
          </w:p>
        </w:tc>
        <w:tc>
          <w:tcPr>
            <w:tcW w:w="1620" w:type="dxa"/>
            <w:tcBorders>
              <w:top w:val="single" w:sz="4" w:space="0" w:color="auto"/>
              <w:left w:val="single" w:sz="4" w:space="0" w:color="auto"/>
              <w:bottom w:val="single" w:sz="4" w:space="0" w:color="auto"/>
              <w:right w:val="single" w:sz="4" w:space="0" w:color="auto"/>
            </w:tcBorders>
          </w:tcPr>
          <w:p w14:paraId="01BDEA4D" w14:textId="14C31512" w:rsidR="009C1C49" w:rsidRPr="00210E82" w:rsidRDefault="009C1C49" w:rsidP="009C1C49">
            <w:pPr>
              <w:jc w:val="center"/>
              <w:rPr>
                <w:sz w:val="20"/>
              </w:rPr>
            </w:pPr>
            <w:r w:rsidRPr="00210E82">
              <w:rPr>
                <w:sz w:val="20"/>
              </w:rPr>
              <w:t>5.69 tpy</w:t>
            </w:r>
            <w:r w:rsidRPr="00210E82">
              <w:rPr>
                <w:rFonts w:cs="Arial"/>
                <w:color w:val="000000"/>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6DD24777" w14:textId="1B0C025F" w:rsidR="009C1C49" w:rsidRDefault="009C1C49" w:rsidP="009C1C49">
            <w:pPr>
              <w:jc w:val="center"/>
              <w:rPr>
                <w:color w:val="000000"/>
                <w:sz w:val="20"/>
              </w:rPr>
            </w:pPr>
            <w:r>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370C829D" w14:textId="3A28B799" w:rsidR="009C1C49" w:rsidRDefault="009C1C49" w:rsidP="00253213">
            <w:pPr>
              <w:jc w:val="center"/>
              <w:rPr>
                <w:color w:val="000000"/>
                <w:sz w:val="20"/>
              </w:rPr>
            </w:pPr>
            <w:r>
              <w:rPr>
                <w:color w:val="000000"/>
                <w:sz w:val="20"/>
              </w:rPr>
              <w:t>EU-P009 CUPOLA</w:t>
            </w:r>
          </w:p>
        </w:tc>
        <w:tc>
          <w:tcPr>
            <w:tcW w:w="1710" w:type="dxa"/>
            <w:tcBorders>
              <w:top w:val="single" w:sz="4" w:space="0" w:color="auto"/>
              <w:left w:val="single" w:sz="4" w:space="0" w:color="auto"/>
              <w:bottom w:val="single" w:sz="4" w:space="0" w:color="auto"/>
              <w:right w:val="single" w:sz="4" w:space="0" w:color="auto"/>
            </w:tcBorders>
          </w:tcPr>
          <w:p w14:paraId="36BA9AEB" w14:textId="3270ADCA" w:rsidR="00BF2E74" w:rsidRDefault="009C1C49" w:rsidP="00253213">
            <w:pPr>
              <w:jc w:val="center"/>
              <w:rPr>
                <w:rFonts w:cs="Arial"/>
                <w:sz w:val="20"/>
              </w:rPr>
            </w:pPr>
            <w:r>
              <w:rPr>
                <w:rFonts w:cs="Arial"/>
                <w:sz w:val="20"/>
              </w:rPr>
              <w:t>SC V.1</w:t>
            </w:r>
            <w:r w:rsidR="00BF2E74">
              <w:rPr>
                <w:rFonts w:cs="Arial"/>
                <w:sz w:val="20"/>
              </w:rPr>
              <w:t xml:space="preserve">, </w:t>
            </w:r>
            <w:r w:rsidR="00497C51">
              <w:rPr>
                <w:rFonts w:cs="Arial"/>
                <w:sz w:val="20"/>
              </w:rPr>
              <w:t>V.2</w:t>
            </w:r>
            <w:r>
              <w:rPr>
                <w:rFonts w:cs="Arial"/>
                <w:sz w:val="20"/>
              </w:rPr>
              <w:t xml:space="preserve"> </w:t>
            </w:r>
          </w:p>
          <w:p w14:paraId="75FB9E78" w14:textId="7A5072A3" w:rsidR="009C1C49" w:rsidRDefault="00BF2E74" w:rsidP="00253213">
            <w:pPr>
              <w:jc w:val="center"/>
              <w:rPr>
                <w:rFonts w:cs="Arial"/>
                <w:sz w:val="20"/>
              </w:rPr>
            </w:pPr>
            <w:r>
              <w:rPr>
                <w:rFonts w:cs="Arial"/>
                <w:sz w:val="20"/>
              </w:rPr>
              <w:t xml:space="preserve">SC </w:t>
            </w:r>
            <w:r w:rsidR="009C1C49">
              <w:rPr>
                <w:rFonts w:cs="Arial"/>
                <w:sz w:val="20"/>
              </w:rPr>
              <w:t>VI.4</w:t>
            </w:r>
          </w:p>
        </w:tc>
        <w:tc>
          <w:tcPr>
            <w:tcW w:w="1540" w:type="dxa"/>
            <w:tcBorders>
              <w:top w:val="single" w:sz="4" w:space="0" w:color="auto"/>
              <w:left w:val="single" w:sz="4" w:space="0" w:color="auto"/>
              <w:bottom w:val="single" w:sz="4" w:space="0" w:color="auto"/>
              <w:right w:val="single" w:sz="4" w:space="0" w:color="auto"/>
            </w:tcBorders>
          </w:tcPr>
          <w:p w14:paraId="50FB4ED7" w14:textId="54E2C172" w:rsidR="009C1C49" w:rsidRPr="009E6231" w:rsidRDefault="009C1C49" w:rsidP="00253213">
            <w:pPr>
              <w:jc w:val="center"/>
              <w:rPr>
                <w:b/>
                <w:color w:val="000000"/>
                <w:sz w:val="20"/>
              </w:rPr>
            </w:pPr>
            <w:r w:rsidRPr="009E6231">
              <w:rPr>
                <w:b/>
                <w:color w:val="000000"/>
                <w:sz w:val="20"/>
              </w:rPr>
              <w:t>R</w:t>
            </w:r>
            <w:r>
              <w:rPr>
                <w:b/>
                <w:color w:val="000000"/>
                <w:sz w:val="20"/>
              </w:rPr>
              <w:t> </w:t>
            </w:r>
            <w:r w:rsidRPr="009E6231">
              <w:rPr>
                <w:b/>
                <w:color w:val="000000"/>
                <w:sz w:val="20"/>
              </w:rPr>
              <w:t>336.1331</w:t>
            </w:r>
          </w:p>
        </w:tc>
      </w:tr>
      <w:tr w:rsidR="009C1C49" w14:paraId="2DC87B0E" w14:textId="77777777" w:rsidTr="00F31F9F">
        <w:trPr>
          <w:cantSplit/>
        </w:trPr>
        <w:tc>
          <w:tcPr>
            <w:tcW w:w="1340" w:type="dxa"/>
            <w:tcBorders>
              <w:top w:val="single" w:sz="4" w:space="0" w:color="auto"/>
              <w:left w:val="single" w:sz="4" w:space="0" w:color="auto"/>
              <w:bottom w:val="single" w:sz="4" w:space="0" w:color="auto"/>
              <w:right w:val="single" w:sz="4" w:space="0" w:color="auto"/>
            </w:tcBorders>
          </w:tcPr>
          <w:p w14:paraId="2F91AC01" w14:textId="7DE4E339" w:rsidR="009C1C49" w:rsidRPr="0075689D" w:rsidRDefault="00416855" w:rsidP="009C1C49">
            <w:pPr>
              <w:pStyle w:val="Header"/>
              <w:numPr>
                <w:ilvl w:val="0"/>
                <w:numId w:val="1"/>
              </w:numPr>
              <w:rPr>
                <w:sz w:val="20"/>
              </w:rPr>
            </w:pPr>
            <w:r>
              <w:rPr>
                <w:sz w:val="20"/>
              </w:rPr>
              <w:t>SO</w:t>
            </w:r>
            <w:r w:rsidRPr="00416855">
              <w:rPr>
                <w:sz w:val="20"/>
                <w:vertAlign w:val="subscript"/>
              </w:rPr>
              <w:t>2</w:t>
            </w:r>
          </w:p>
        </w:tc>
        <w:tc>
          <w:tcPr>
            <w:tcW w:w="1620" w:type="dxa"/>
            <w:tcBorders>
              <w:top w:val="single" w:sz="4" w:space="0" w:color="auto"/>
              <w:left w:val="single" w:sz="4" w:space="0" w:color="auto"/>
              <w:bottom w:val="single" w:sz="4" w:space="0" w:color="auto"/>
              <w:right w:val="single" w:sz="4" w:space="0" w:color="auto"/>
            </w:tcBorders>
          </w:tcPr>
          <w:p w14:paraId="0280716B" w14:textId="5CDF6B06" w:rsidR="009C1C49" w:rsidRPr="00210E82" w:rsidRDefault="009C1C49" w:rsidP="009C1C49">
            <w:pPr>
              <w:jc w:val="center"/>
              <w:rPr>
                <w:sz w:val="20"/>
              </w:rPr>
            </w:pPr>
            <w:r w:rsidRPr="00210E82">
              <w:rPr>
                <w:color w:val="000000"/>
                <w:sz w:val="20"/>
              </w:rPr>
              <w:t>170 milligrams per cubic meter, corrected to 70F and 29.92 inches Hg</w:t>
            </w:r>
            <w:r w:rsidRPr="00210E82">
              <w:rPr>
                <w:rFonts w:cs="Arial"/>
                <w:color w:val="000000"/>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148BBB30" w14:textId="4950C973" w:rsidR="009C1C49" w:rsidRDefault="00B10691" w:rsidP="00CB196C">
            <w:pPr>
              <w:jc w:val="center"/>
              <w:rPr>
                <w:sz w:val="20"/>
              </w:rPr>
            </w:pPr>
            <w:r>
              <w:rPr>
                <w:sz w:val="20"/>
              </w:rPr>
              <w:t>Continuous</w:t>
            </w:r>
          </w:p>
        </w:tc>
        <w:tc>
          <w:tcPr>
            <w:tcW w:w="1800" w:type="dxa"/>
            <w:tcBorders>
              <w:top w:val="single" w:sz="4" w:space="0" w:color="auto"/>
              <w:left w:val="single" w:sz="4" w:space="0" w:color="auto"/>
              <w:bottom w:val="single" w:sz="4" w:space="0" w:color="auto"/>
              <w:right w:val="single" w:sz="4" w:space="0" w:color="auto"/>
            </w:tcBorders>
          </w:tcPr>
          <w:p w14:paraId="4F98E573" w14:textId="47184D23" w:rsidR="009C1C49" w:rsidRDefault="009C1C49" w:rsidP="00253213">
            <w:pPr>
              <w:jc w:val="center"/>
              <w:rPr>
                <w:color w:val="000000"/>
                <w:sz w:val="20"/>
              </w:rPr>
            </w:pPr>
            <w:r>
              <w:rPr>
                <w:color w:val="000000"/>
                <w:sz w:val="20"/>
              </w:rPr>
              <w:t>EU-P009 CUPOLA</w:t>
            </w:r>
          </w:p>
        </w:tc>
        <w:tc>
          <w:tcPr>
            <w:tcW w:w="1710" w:type="dxa"/>
            <w:tcBorders>
              <w:top w:val="single" w:sz="4" w:space="0" w:color="auto"/>
              <w:left w:val="single" w:sz="4" w:space="0" w:color="auto"/>
              <w:bottom w:val="single" w:sz="4" w:space="0" w:color="auto"/>
              <w:right w:val="single" w:sz="4" w:space="0" w:color="auto"/>
            </w:tcBorders>
          </w:tcPr>
          <w:p w14:paraId="37A7426C" w14:textId="09394134" w:rsidR="009C1C49" w:rsidRDefault="009C1C49" w:rsidP="00253213">
            <w:pPr>
              <w:jc w:val="center"/>
              <w:rPr>
                <w:rFonts w:cs="Arial"/>
                <w:sz w:val="20"/>
              </w:rPr>
            </w:pPr>
            <w:r>
              <w:rPr>
                <w:rFonts w:cs="Arial"/>
                <w:sz w:val="20"/>
              </w:rPr>
              <w:t>SC V.1</w:t>
            </w:r>
            <w:r w:rsidR="00010640">
              <w:rPr>
                <w:rFonts w:cs="Arial"/>
                <w:sz w:val="20"/>
              </w:rPr>
              <w:t>, V.2</w:t>
            </w:r>
          </w:p>
        </w:tc>
        <w:tc>
          <w:tcPr>
            <w:tcW w:w="1540" w:type="dxa"/>
            <w:tcBorders>
              <w:top w:val="single" w:sz="4" w:space="0" w:color="auto"/>
              <w:left w:val="single" w:sz="4" w:space="0" w:color="auto"/>
              <w:bottom w:val="single" w:sz="4" w:space="0" w:color="auto"/>
              <w:right w:val="single" w:sz="4" w:space="0" w:color="auto"/>
            </w:tcBorders>
          </w:tcPr>
          <w:p w14:paraId="26ABF450" w14:textId="1A240B95" w:rsidR="009C1C49" w:rsidRPr="009E6231" w:rsidRDefault="009C1C49" w:rsidP="00253213">
            <w:pPr>
              <w:jc w:val="center"/>
              <w:rPr>
                <w:b/>
                <w:color w:val="000000"/>
                <w:sz w:val="20"/>
              </w:rPr>
            </w:pPr>
            <w:r w:rsidRPr="009E6231">
              <w:rPr>
                <w:b/>
                <w:color w:val="000000"/>
                <w:sz w:val="20"/>
              </w:rPr>
              <w:t>R</w:t>
            </w:r>
            <w:r>
              <w:rPr>
                <w:b/>
                <w:color w:val="000000"/>
                <w:sz w:val="20"/>
              </w:rPr>
              <w:t> </w:t>
            </w:r>
            <w:r w:rsidRPr="009E6231">
              <w:rPr>
                <w:b/>
                <w:color w:val="000000"/>
                <w:sz w:val="20"/>
              </w:rPr>
              <w:t>336.1201(3)</w:t>
            </w:r>
          </w:p>
        </w:tc>
      </w:tr>
      <w:tr w:rsidR="009C1C49" w14:paraId="32283863" w14:textId="77777777" w:rsidTr="00F31F9F">
        <w:trPr>
          <w:cantSplit/>
        </w:trPr>
        <w:tc>
          <w:tcPr>
            <w:tcW w:w="1340" w:type="dxa"/>
            <w:tcBorders>
              <w:top w:val="single" w:sz="4" w:space="0" w:color="auto"/>
              <w:left w:val="single" w:sz="4" w:space="0" w:color="auto"/>
              <w:bottom w:val="single" w:sz="4" w:space="0" w:color="auto"/>
              <w:right w:val="single" w:sz="4" w:space="0" w:color="auto"/>
            </w:tcBorders>
          </w:tcPr>
          <w:p w14:paraId="5597D712" w14:textId="4C080315" w:rsidR="009C1C49" w:rsidRPr="0075689D" w:rsidRDefault="009C1C49" w:rsidP="009C1C49">
            <w:pPr>
              <w:pStyle w:val="Header"/>
              <w:numPr>
                <w:ilvl w:val="0"/>
                <w:numId w:val="1"/>
              </w:numPr>
              <w:rPr>
                <w:sz w:val="20"/>
              </w:rPr>
            </w:pPr>
            <w:r w:rsidRPr="0075689D">
              <w:rPr>
                <w:sz w:val="20"/>
              </w:rPr>
              <w:t>SO</w:t>
            </w:r>
            <w:r w:rsidRPr="00163726">
              <w:rPr>
                <w:sz w:val="20"/>
                <w:vertAlign w:val="subscript"/>
              </w:rPr>
              <w:t>2</w:t>
            </w:r>
          </w:p>
        </w:tc>
        <w:tc>
          <w:tcPr>
            <w:tcW w:w="1620" w:type="dxa"/>
            <w:tcBorders>
              <w:top w:val="single" w:sz="4" w:space="0" w:color="auto"/>
              <w:left w:val="single" w:sz="4" w:space="0" w:color="auto"/>
              <w:bottom w:val="single" w:sz="4" w:space="0" w:color="auto"/>
              <w:right w:val="single" w:sz="4" w:space="0" w:color="auto"/>
            </w:tcBorders>
          </w:tcPr>
          <w:p w14:paraId="3D22A86D" w14:textId="6A6B23A7" w:rsidR="009C1C49" w:rsidRPr="00210E82" w:rsidRDefault="009C1C49" w:rsidP="009C1C49">
            <w:pPr>
              <w:jc w:val="center"/>
              <w:rPr>
                <w:color w:val="000000"/>
                <w:sz w:val="20"/>
              </w:rPr>
            </w:pPr>
            <w:r w:rsidRPr="00210E82">
              <w:rPr>
                <w:color w:val="000000"/>
                <w:sz w:val="20"/>
              </w:rPr>
              <w:t>13.8 pph</w:t>
            </w:r>
            <w:r w:rsidRPr="00210E82">
              <w:rPr>
                <w:rFonts w:cs="Arial"/>
                <w:color w:val="000000"/>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5A44419" w14:textId="1B1D240D" w:rsidR="009C1C49" w:rsidRDefault="00CB196C" w:rsidP="00CB196C">
            <w:pPr>
              <w:jc w:val="center"/>
              <w:rPr>
                <w:color w:val="000000"/>
                <w:sz w:val="20"/>
              </w:rPr>
            </w:pPr>
            <w:r>
              <w:rPr>
                <w:color w:val="000000"/>
                <w:sz w:val="20"/>
              </w:rPr>
              <w:t>Hourly</w:t>
            </w:r>
          </w:p>
        </w:tc>
        <w:tc>
          <w:tcPr>
            <w:tcW w:w="1800" w:type="dxa"/>
            <w:tcBorders>
              <w:top w:val="single" w:sz="4" w:space="0" w:color="auto"/>
              <w:left w:val="single" w:sz="4" w:space="0" w:color="auto"/>
              <w:bottom w:val="single" w:sz="4" w:space="0" w:color="auto"/>
              <w:right w:val="single" w:sz="4" w:space="0" w:color="auto"/>
            </w:tcBorders>
          </w:tcPr>
          <w:p w14:paraId="39D55F81" w14:textId="0A54086B" w:rsidR="009C1C49" w:rsidRDefault="009C1C49" w:rsidP="00253213">
            <w:pPr>
              <w:jc w:val="center"/>
              <w:rPr>
                <w:color w:val="000000"/>
                <w:sz w:val="20"/>
              </w:rPr>
            </w:pPr>
            <w:r>
              <w:rPr>
                <w:color w:val="000000"/>
                <w:sz w:val="20"/>
              </w:rPr>
              <w:t>EU-P009 CUPOLA</w:t>
            </w:r>
          </w:p>
        </w:tc>
        <w:tc>
          <w:tcPr>
            <w:tcW w:w="1710" w:type="dxa"/>
            <w:tcBorders>
              <w:top w:val="single" w:sz="4" w:space="0" w:color="auto"/>
              <w:left w:val="single" w:sz="4" w:space="0" w:color="auto"/>
              <w:bottom w:val="single" w:sz="4" w:space="0" w:color="auto"/>
              <w:right w:val="single" w:sz="4" w:space="0" w:color="auto"/>
            </w:tcBorders>
          </w:tcPr>
          <w:p w14:paraId="49BDAB68" w14:textId="616358B6" w:rsidR="009C1C49" w:rsidRDefault="009C1C49" w:rsidP="00253213">
            <w:pPr>
              <w:jc w:val="center"/>
              <w:rPr>
                <w:rFonts w:cs="Arial"/>
                <w:sz w:val="20"/>
              </w:rPr>
            </w:pPr>
            <w:r>
              <w:rPr>
                <w:rFonts w:cs="Arial"/>
                <w:sz w:val="20"/>
              </w:rPr>
              <w:t>SC V.1</w:t>
            </w:r>
            <w:r w:rsidR="00010640">
              <w:rPr>
                <w:rFonts w:cs="Arial"/>
                <w:sz w:val="20"/>
              </w:rPr>
              <w:t>, V.2</w:t>
            </w:r>
          </w:p>
        </w:tc>
        <w:tc>
          <w:tcPr>
            <w:tcW w:w="1540" w:type="dxa"/>
            <w:tcBorders>
              <w:top w:val="single" w:sz="4" w:space="0" w:color="auto"/>
              <w:left w:val="single" w:sz="4" w:space="0" w:color="auto"/>
              <w:bottom w:val="single" w:sz="4" w:space="0" w:color="auto"/>
              <w:right w:val="single" w:sz="4" w:space="0" w:color="auto"/>
            </w:tcBorders>
          </w:tcPr>
          <w:p w14:paraId="0C65A2EE" w14:textId="73DD0C72" w:rsidR="009C1C49" w:rsidRPr="009E6231" w:rsidRDefault="009C1C49" w:rsidP="00253213">
            <w:pPr>
              <w:jc w:val="center"/>
              <w:rPr>
                <w:b/>
                <w:color w:val="000000"/>
                <w:sz w:val="20"/>
              </w:rPr>
            </w:pPr>
            <w:r w:rsidRPr="009E6231">
              <w:rPr>
                <w:b/>
                <w:color w:val="000000"/>
                <w:sz w:val="20"/>
              </w:rPr>
              <w:t>R</w:t>
            </w:r>
            <w:r>
              <w:rPr>
                <w:b/>
                <w:color w:val="000000"/>
                <w:sz w:val="20"/>
              </w:rPr>
              <w:t> </w:t>
            </w:r>
            <w:r w:rsidRPr="009E6231">
              <w:rPr>
                <w:b/>
                <w:color w:val="000000"/>
                <w:sz w:val="20"/>
              </w:rPr>
              <w:t>336.1201(3)</w:t>
            </w:r>
          </w:p>
        </w:tc>
      </w:tr>
      <w:tr w:rsidR="009C1C49" w14:paraId="743DB1BA" w14:textId="77777777" w:rsidTr="00F31F9F">
        <w:trPr>
          <w:cantSplit/>
        </w:trPr>
        <w:tc>
          <w:tcPr>
            <w:tcW w:w="1340" w:type="dxa"/>
            <w:tcBorders>
              <w:top w:val="single" w:sz="4" w:space="0" w:color="auto"/>
              <w:left w:val="single" w:sz="4" w:space="0" w:color="auto"/>
              <w:bottom w:val="single" w:sz="4" w:space="0" w:color="auto"/>
              <w:right w:val="single" w:sz="4" w:space="0" w:color="auto"/>
            </w:tcBorders>
          </w:tcPr>
          <w:p w14:paraId="34100613" w14:textId="7DD83550" w:rsidR="009C1C49" w:rsidRPr="0075689D" w:rsidRDefault="009C1C49" w:rsidP="009C1C49">
            <w:pPr>
              <w:pStyle w:val="Header"/>
              <w:numPr>
                <w:ilvl w:val="0"/>
                <w:numId w:val="1"/>
              </w:numPr>
              <w:rPr>
                <w:sz w:val="20"/>
              </w:rPr>
            </w:pPr>
            <w:r w:rsidRPr="0075689D">
              <w:rPr>
                <w:sz w:val="20"/>
              </w:rPr>
              <w:t>SO</w:t>
            </w:r>
            <w:r w:rsidRPr="00163726">
              <w:rPr>
                <w:sz w:val="20"/>
                <w:vertAlign w:val="subscript"/>
              </w:rPr>
              <w:t>2</w:t>
            </w:r>
          </w:p>
        </w:tc>
        <w:tc>
          <w:tcPr>
            <w:tcW w:w="1620" w:type="dxa"/>
            <w:tcBorders>
              <w:top w:val="single" w:sz="4" w:space="0" w:color="auto"/>
              <w:left w:val="single" w:sz="4" w:space="0" w:color="auto"/>
              <w:bottom w:val="single" w:sz="4" w:space="0" w:color="auto"/>
              <w:right w:val="single" w:sz="4" w:space="0" w:color="auto"/>
            </w:tcBorders>
          </w:tcPr>
          <w:p w14:paraId="65C5E89B" w14:textId="6A822AEE" w:rsidR="009C1C49" w:rsidRPr="00210E82" w:rsidRDefault="009C1C49" w:rsidP="009C1C49">
            <w:pPr>
              <w:jc w:val="center"/>
              <w:rPr>
                <w:color w:val="000000"/>
                <w:sz w:val="20"/>
              </w:rPr>
            </w:pPr>
            <w:r w:rsidRPr="00210E82">
              <w:rPr>
                <w:color w:val="000000"/>
                <w:sz w:val="20"/>
              </w:rPr>
              <w:t>60.44 tpy</w:t>
            </w:r>
            <w:r w:rsidRPr="00210E82">
              <w:rPr>
                <w:rFonts w:cs="Arial"/>
                <w:color w:val="000000"/>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4797D1D" w14:textId="1EB5E9D1" w:rsidR="009C1C49" w:rsidRDefault="009C1C49" w:rsidP="009C1C49">
            <w:pPr>
              <w:jc w:val="center"/>
              <w:rPr>
                <w:color w:val="000000"/>
                <w:sz w:val="20"/>
              </w:rPr>
            </w:pPr>
            <w:r>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73C1B692" w14:textId="0D37E167" w:rsidR="009C1C49" w:rsidRDefault="009C1C49" w:rsidP="00253213">
            <w:pPr>
              <w:jc w:val="center"/>
              <w:rPr>
                <w:color w:val="000000"/>
                <w:sz w:val="20"/>
              </w:rPr>
            </w:pPr>
            <w:r>
              <w:rPr>
                <w:color w:val="000000"/>
                <w:sz w:val="20"/>
              </w:rPr>
              <w:t>EU-P009 CUPOLA</w:t>
            </w:r>
          </w:p>
        </w:tc>
        <w:tc>
          <w:tcPr>
            <w:tcW w:w="1710" w:type="dxa"/>
            <w:tcBorders>
              <w:top w:val="single" w:sz="4" w:space="0" w:color="auto"/>
              <w:left w:val="single" w:sz="4" w:space="0" w:color="auto"/>
              <w:bottom w:val="single" w:sz="4" w:space="0" w:color="auto"/>
              <w:right w:val="single" w:sz="4" w:space="0" w:color="auto"/>
            </w:tcBorders>
          </w:tcPr>
          <w:p w14:paraId="26651918" w14:textId="77777777" w:rsidR="001B765F" w:rsidRDefault="009C1C49" w:rsidP="00253213">
            <w:pPr>
              <w:jc w:val="center"/>
              <w:rPr>
                <w:rFonts w:cs="Arial"/>
                <w:sz w:val="20"/>
              </w:rPr>
            </w:pPr>
            <w:r>
              <w:rPr>
                <w:rFonts w:cs="Arial"/>
                <w:sz w:val="20"/>
              </w:rPr>
              <w:t>SC V.1,</w:t>
            </w:r>
            <w:r w:rsidR="00010640">
              <w:rPr>
                <w:rFonts w:cs="Arial"/>
                <w:sz w:val="20"/>
              </w:rPr>
              <w:t xml:space="preserve"> V.2</w:t>
            </w:r>
          </w:p>
          <w:p w14:paraId="6985F4C0" w14:textId="6B7B5F0C" w:rsidR="009C1C49" w:rsidRDefault="00BF2E74" w:rsidP="00253213">
            <w:pPr>
              <w:jc w:val="center"/>
              <w:rPr>
                <w:rFonts w:cs="Arial"/>
                <w:sz w:val="20"/>
              </w:rPr>
            </w:pPr>
            <w:r>
              <w:rPr>
                <w:rFonts w:cs="Arial"/>
                <w:sz w:val="20"/>
              </w:rPr>
              <w:t xml:space="preserve">SC </w:t>
            </w:r>
            <w:r w:rsidR="009C1C49">
              <w:rPr>
                <w:rFonts w:cs="Arial"/>
                <w:sz w:val="20"/>
              </w:rPr>
              <w:t>VI.4</w:t>
            </w:r>
          </w:p>
        </w:tc>
        <w:tc>
          <w:tcPr>
            <w:tcW w:w="1540" w:type="dxa"/>
            <w:tcBorders>
              <w:top w:val="single" w:sz="4" w:space="0" w:color="auto"/>
              <w:left w:val="single" w:sz="4" w:space="0" w:color="auto"/>
              <w:bottom w:val="single" w:sz="4" w:space="0" w:color="auto"/>
              <w:right w:val="single" w:sz="4" w:space="0" w:color="auto"/>
            </w:tcBorders>
          </w:tcPr>
          <w:p w14:paraId="530B5160" w14:textId="02336FE6" w:rsidR="009C1C49" w:rsidRPr="009E6231" w:rsidRDefault="009C1C49" w:rsidP="00253213">
            <w:pPr>
              <w:jc w:val="center"/>
              <w:rPr>
                <w:b/>
                <w:color w:val="000000"/>
                <w:sz w:val="20"/>
              </w:rPr>
            </w:pPr>
            <w:r w:rsidRPr="009E6231">
              <w:rPr>
                <w:b/>
                <w:color w:val="000000"/>
                <w:sz w:val="20"/>
              </w:rPr>
              <w:t>R</w:t>
            </w:r>
            <w:r>
              <w:rPr>
                <w:b/>
                <w:color w:val="000000"/>
                <w:sz w:val="20"/>
              </w:rPr>
              <w:t> </w:t>
            </w:r>
            <w:r w:rsidRPr="009E6231">
              <w:rPr>
                <w:b/>
                <w:color w:val="000000"/>
                <w:sz w:val="20"/>
              </w:rPr>
              <w:t>336.1201(3)</w:t>
            </w:r>
          </w:p>
        </w:tc>
      </w:tr>
      <w:tr w:rsidR="00F31F9F" w14:paraId="62FF079F" w14:textId="77777777" w:rsidTr="00F31F9F">
        <w:trPr>
          <w:cantSplit/>
        </w:trPr>
        <w:tc>
          <w:tcPr>
            <w:tcW w:w="1340" w:type="dxa"/>
            <w:tcBorders>
              <w:top w:val="single" w:sz="4" w:space="0" w:color="auto"/>
              <w:left w:val="single" w:sz="4" w:space="0" w:color="auto"/>
              <w:bottom w:val="single" w:sz="4" w:space="0" w:color="auto"/>
              <w:right w:val="single" w:sz="4" w:space="0" w:color="auto"/>
            </w:tcBorders>
          </w:tcPr>
          <w:p w14:paraId="2FDFBBAD" w14:textId="1F170AA4" w:rsidR="00F31F9F" w:rsidRPr="0075689D" w:rsidRDefault="00F31F9F" w:rsidP="009C1C49">
            <w:pPr>
              <w:pStyle w:val="Header"/>
              <w:numPr>
                <w:ilvl w:val="0"/>
                <w:numId w:val="1"/>
              </w:numPr>
              <w:rPr>
                <w:sz w:val="20"/>
              </w:rPr>
            </w:pPr>
            <w:r>
              <w:rPr>
                <w:sz w:val="20"/>
              </w:rPr>
              <w:t>Visible Emissions</w:t>
            </w:r>
          </w:p>
        </w:tc>
        <w:tc>
          <w:tcPr>
            <w:tcW w:w="1620" w:type="dxa"/>
            <w:tcBorders>
              <w:top w:val="single" w:sz="4" w:space="0" w:color="auto"/>
              <w:left w:val="single" w:sz="4" w:space="0" w:color="auto"/>
              <w:bottom w:val="single" w:sz="4" w:space="0" w:color="auto"/>
              <w:right w:val="single" w:sz="4" w:space="0" w:color="auto"/>
            </w:tcBorders>
          </w:tcPr>
          <w:p w14:paraId="352FB9CF" w14:textId="507BD41A" w:rsidR="00F31F9F" w:rsidRPr="00C511DF" w:rsidRDefault="00F31F9F" w:rsidP="009C1C49">
            <w:pPr>
              <w:jc w:val="center"/>
              <w:rPr>
                <w:color w:val="000000"/>
                <w:sz w:val="20"/>
                <w:vertAlign w:val="superscript"/>
              </w:rPr>
            </w:pPr>
            <w:r>
              <w:rPr>
                <w:color w:val="000000"/>
                <w:sz w:val="20"/>
              </w:rPr>
              <w:t>0%</w:t>
            </w:r>
            <w:r w:rsidR="00C511DF">
              <w:rPr>
                <w:color w:val="000000"/>
                <w:sz w:val="20"/>
                <w:vertAlign w:val="superscript"/>
              </w:rPr>
              <w:t>1</w:t>
            </w:r>
          </w:p>
        </w:tc>
        <w:tc>
          <w:tcPr>
            <w:tcW w:w="2250" w:type="dxa"/>
            <w:tcBorders>
              <w:top w:val="single" w:sz="4" w:space="0" w:color="auto"/>
              <w:left w:val="single" w:sz="4" w:space="0" w:color="auto"/>
              <w:bottom w:val="single" w:sz="4" w:space="0" w:color="auto"/>
              <w:right w:val="single" w:sz="4" w:space="0" w:color="auto"/>
            </w:tcBorders>
          </w:tcPr>
          <w:p w14:paraId="02F80B80" w14:textId="02962DF7" w:rsidR="00F31F9F" w:rsidRDefault="00F31F9F" w:rsidP="009C1C49">
            <w:pPr>
              <w:jc w:val="center"/>
              <w:rPr>
                <w:sz w:val="20"/>
              </w:rPr>
            </w:pPr>
            <w:r>
              <w:rPr>
                <w:sz w:val="20"/>
              </w:rPr>
              <w:t>6-minute average</w:t>
            </w:r>
          </w:p>
        </w:tc>
        <w:tc>
          <w:tcPr>
            <w:tcW w:w="1800" w:type="dxa"/>
            <w:tcBorders>
              <w:top w:val="single" w:sz="4" w:space="0" w:color="auto"/>
              <w:left w:val="single" w:sz="4" w:space="0" w:color="auto"/>
              <w:bottom w:val="single" w:sz="4" w:space="0" w:color="auto"/>
              <w:right w:val="single" w:sz="4" w:space="0" w:color="auto"/>
            </w:tcBorders>
          </w:tcPr>
          <w:p w14:paraId="00DDE40D" w14:textId="33CF6A34" w:rsidR="00F31F9F" w:rsidRDefault="00F31F9F" w:rsidP="00253213">
            <w:pPr>
              <w:jc w:val="center"/>
              <w:rPr>
                <w:color w:val="000000"/>
                <w:sz w:val="20"/>
              </w:rPr>
            </w:pPr>
            <w:r>
              <w:rPr>
                <w:color w:val="000000"/>
                <w:sz w:val="20"/>
              </w:rPr>
              <w:t>EU-P009 CUPOLA</w:t>
            </w:r>
          </w:p>
        </w:tc>
        <w:tc>
          <w:tcPr>
            <w:tcW w:w="1710" w:type="dxa"/>
            <w:tcBorders>
              <w:top w:val="single" w:sz="4" w:space="0" w:color="auto"/>
              <w:left w:val="single" w:sz="4" w:space="0" w:color="auto"/>
              <w:bottom w:val="single" w:sz="4" w:space="0" w:color="auto"/>
              <w:right w:val="single" w:sz="4" w:space="0" w:color="auto"/>
            </w:tcBorders>
          </w:tcPr>
          <w:p w14:paraId="5B828331" w14:textId="48F365C9" w:rsidR="00F31F9F" w:rsidRDefault="00F31F9F" w:rsidP="00253213">
            <w:pPr>
              <w:jc w:val="center"/>
              <w:rPr>
                <w:rFonts w:cs="Arial"/>
                <w:sz w:val="20"/>
              </w:rPr>
            </w:pPr>
            <w:r>
              <w:rPr>
                <w:rFonts w:cs="Arial"/>
                <w:sz w:val="20"/>
              </w:rPr>
              <w:t>SC VI.</w:t>
            </w:r>
            <w:r w:rsidR="00C511DF">
              <w:rPr>
                <w:rFonts w:cs="Arial"/>
                <w:sz w:val="20"/>
              </w:rPr>
              <w:t>11, VI.12, VI.13</w:t>
            </w:r>
          </w:p>
        </w:tc>
        <w:tc>
          <w:tcPr>
            <w:tcW w:w="1540" w:type="dxa"/>
            <w:tcBorders>
              <w:top w:val="single" w:sz="4" w:space="0" w:color="auto"/>
              <w:left w:val="single" w:sz="4" w:space="0" w:color="auto"/>
              <w:bottom w:val="single" w:sz="4" w:space="0" w:color="auto"/>
              <w:right w:val="single" w:sz="4" w:space="0" w:color="auto"/>
            </w:tcBorders>
          </w:tcPr>
          <w:p w14:paraId="019D8D29" w14:textId="77777777" w:rsidR="00F31F9F" w:rsidRDefault="00F31F9F" w:rsidP="00253213">
            <w:pPr>
              <w:jc w:val="center"/>
              <w:rPr>
                <w:b/>
                <w:color w:val="000000"/>
                <w:sz w:val="20"/>
              </w:rPr>
            </w:pPr>
            <w:r w:rsidRPr="009E6231">
              <w:rPr>
                <w:b/>
                <w:color w:val="000000"/>
                <w:sz w:val="20"/>
              </w:rPr>
              <w:t>R</w:t>
            </w:r>
            <w:r>
              <w:rPr>
                <w:b/>
                <w:color w:val="000000"/>
                <w:sz w:val="20"/>
              </w:rPr>
              <w:t> </w:t>
            </w:r>
            <w:r w:rsidRPr="009E6231">
              <w:rPr>
                <w:b/>
                <w:color w:val="000000"/>
                <w:sz w:val="20"/>
              </w:rPr>
              <w:t>336.1</w:t>
            </w:r>
            <w:r>
              <w:rPr>
                <w:b/>
                <w:color w:val="000000"/>
                <w:sz w:val="20"/>
              </w:rPr>
              <w:t>301(1)(c)</w:t>
            </w:r>
          </w:p>
          <w:p w14:paraId="38EFCFAE" w14:textId="4B496C18" w:rsidR="00F31F9F" w:rsidRPr="009E6231" w:rsidRDefault="00F31F9F" w:rsidP="00253213">
            <w:pPr>
              <w:jc w:val="center"/>
              <w:rPr>
                <w:b/>
                <w:color w:val="000000"/>
                <w:sz w:val="20"/>
              </w:rPr>
            </w:pPr>
            <w:r>
              <w:rPr>
                <w:b/>
                <w:color w:val="000000"/>
                <w:sz w:val="20"/>
              </w:rPr>
              <w:t>ACO 23-2016(9.B)</w:t>
            </w:r>
          </w:p>
        </w:tc>
      </w:tr>
    </w:tbl>
    <w:p w14:paraId="22B7E9EB" w14:textId="051F4C53" w:rsidR="00494D15" w:rsidRDefault="00494D15" w:rsidP="00F62984">
      <w:pPr>
        <w:jc w:val="both"/>
        <w:rPr>
          <w:sz w:val="20"/>
        </w:rPr>
      </w:pPr>
    </w:p>
    <w:p w14:paraId="2AF216B1" w14:textId="77777777" w:rsidR="008B4980" w:rsidRPr="00FE0AD0" w:rsidRDefault="008B4980" w:rsidP="00F62984">
      <w:pPr>
        <w:jc w:val="both"/>
        <w:rPr>
          <w:sz w:val="20"/>
        </w:rPr>
      </w:pPr>
    </w:p>
    <w:p w14:paraId="049591A6" w14:textId="77777777" w:rsidR="00AE1D84" w:rsidRDefault="00AE1D84" w:rsidP="00F62984">
      <w:pPr>
        <w:jc w:val="both"/>
        <w:rPr>
          <w:b/>
          <w:u w:val="single"/>
        </w:rPr>
      </w:pPr>
      <w:r>
        <w:rPr>
          <w:b/>
        </w:rPr>
        <w:lastRenderedPageBreak/>
        <w:t xml:space="preserve">II.  </w:t>
      </w:r>
      <w:r>
        <w:rPr>
          <w:b/>
          <w:u w:val="single"/>
        </w:rPr>
        <w:t>MATERIAL LIMIT(S)</w:t>
      </w:r>
    </w:p>
    <w:p w14:paraId="46A36325" w14:textId="77777777" w:rsidR="008B4980" w:rsidRDefault="008B4980"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72515532" w14:textId="77777777" w:rsidTr="009C1C49">
        <w:trPr>
          <w:cantSplit/>
          <w:tblHeader/>
        </w:trPr>
        <w:tc>
          <w:tcPr>
            <w:tcW w:w="1626" w:type="dxa"/>
            <w:tcBorders>
              <w:top w:val="single" w:sz="4" w:space="0" w:color="auto"/>
              <w:left w:val="single" w:sz="4" w:space="0" w:color="auto"/>
              <w:bottom w:val="single" w:sz="4" w:space="0" w:color="auto"/>
              <w:right w:val="single" w:sz="4" w:space="0" w:color="auto"/>
            </w:tcBorders>
          </w:tcPr>
          <w:p w14:paraId="40F6A0A1"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07D17C7"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A061E95"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7D02C8C"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849B858" w14:textId="77777777" w:rsidR="00AE1D84" w:rsidRDefault="00AE1D84" w:rsidP="00F62984">
            <w:pPr>
              <w:jc w:val="center"/>
              <w:rPr>
                <w:b/>
                <w:sz w:val="20"/>
              </w:rPr>
            </w:pPr>
            <w:r>
              <w:rPr>
                <w:b/>
                <w:sz w:val="20"/>
              </w:rPr>
              <w:t>Monitoring/</w:t>
            </w:r>
          </w:p>
          <w:p w14:paraId="1F31FEBB"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C0621F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9C1C49" w14:paraId="4FE85412" w14:textId="77777777" w:rsidTr="001521F0">
        <w:trPr>
          <w:cantSplit/>
        </w:trPr>
        <w:tc>
          <w:tcPr>
            <w:tcW w:w="1626" w:type="dxa"/>
            <w:tcBorders>
              <w:top w:val="single" w:sz="4" w:space="0" w:color="auto"/>
              <w:left w:val="single" w:sz="4" w:space="0" w:color="auto"/>
              <w:bottom w:val="single" w:sz="4" w:space="0" w:color="auto"/>
              <w:right w:val="single" w:sz="4" w:space="0" w:color="auto"/>
            </w:tcBorders>
          </w:tcPr>
          <w:p w14:paraId="353E4AE9" w14:textId="7A5DACB9" w:rsidR="009C1C49" w:rsidRPr="00095B77" w:rsidRDefault="009C1C49" w:rsidP="00B15D64">
            <w:pPr>
              <w:numPr>
                <w:ilvl w:val="0"/>
                <w:numId w:val="29"/>
              </w:numPr>
              <w:ind w:left="360"/>
              <w:rPr>
                <w:sz w:val="20"/>
              </w:rPr>
            </w:pPr>
            <w:r>
              <w:rPr>
                <w:sz w:val="20"/>
              </w:rPr>
              <w:t>Metal Charged</w:t>
            </w:r>
          </w:p>
        </w:tc>
        <w:tc>
          <w:tcPr>
            <w:tcW w:w="1440" w:type="dxa"/>
            <w:tcBorders>
              <w:top w:val="single" w:sz="4" w:space="0" w:color="auto"/>
              <w:left w:val="single" w:sz="4" w:space="0" w:color="auto"/>
              <w:bottom w:val="single" w:sz="4" w:space="0" w:color="auto"/>
              <w:right w:val="single" w:sz="4" w:space="0" w:color="auto"/>
            </w:tcBorders>
          </w:tcPr>
          <w:p w14:paraId="31CCAE47" w14:textId="40A64D24" w:rsidR="009C1C49" w:rsidRPr="00BD3DE3" w:rsidRDefault="009C1C49" w:rsidP="009C1C49">
            <w:pPr>
              <w:jc w:val="center"/>
              <w:rPr>
                <w:sz w:val="20"/>
              </w:rPr>
            </w:pPr>
            <w:r w:rsidRPr="00210E82">
              <w:rPr>
                <w:sz w:val="20"/>
              </w:rPr>
              <w:t>450 tons per day</w:t>
            </w:r>
            <w:r w:rsidRPr="00210E82">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446A746" w14:textId="46EA34B2" w:rsidR="009C1C49" w:rsidRPr="00BD3DE3" w:rsidRDefault="009C1C49" w:rsidP="009C1C49">
            <w:pPr>
              <w:jc w:val="center"/>
              <w:rPr>
                <w:sz w:val="20"/>
              </w:rPr>
            </w:pPr>
            <w:r>
              <w:rPr>
                <w:sz w:val="20"/>
              </w:rPr>
              <w:t>Calendar Day</w:t>
            </w:r>
          </w:p>
        </w:tc>
        <w:tc>
          <w:tcPr>
            <w:tcW w:w="1889" w:type="dxa"/>
            <w:tcBorders>
              <w:top w:val="single" w:sz="4" w:space="0" w:color="auto"/>
              <w:left w:val="single" w:sz="4" w:space="0" w:color="auto"/>
              <w:bottom w:val="single" w:sz="4" w:space="0" w:color="auto"/>
              <w:right w:val="single" w:sz="4" w:space="0" w:color="auto"/>
            </w:tcBorders>
          </w:tcPr>
          <w:p w14:paraId="758BD4DC" w14:textId="7C5B8AF5" w:rsidR="009C1C49" w:rsidRPr="00BD3DE3" w:rsidRDefault="009C1C49" w:rsidP="00223C92">
            <w:pPr>
              <w:jc w:val="center"/>
              <w:rPr>
                <w:sz w:val="20"/>
              </w:rPr>
            </w:pPr>
            <w:r>
              <w:rPr>
                <w:color w:val="000000"/>
                <w:sz w:val="20"/>
              </w:rPr>
              <w:t>EU-P009 CUPOLA</w:t>
            </w:r>
          </w:p>
        </w:tc>
        <w:tc>
          <w:tcPr>
            <w:tcW w:w="1530" w:type="dxa"/>
            <w:tcBorders>
              <w:top w:val="single" w:sz="4" w:space="0" w:color="auto"/>
              <w:left w:val="single" w:sz="4" w:space="0" w:color="auto"/>
              <w:bottom w:val="single" w:sz="4" w:space="0" w:color="auto"/>
              <w:right w:val="single" w:sz="4" w:space="0" w:color="auto"/>
            </w:tcBorders>
          </w:tcPr>
          <w:p w14:paraId="1071F11D" w14:textId="38842A16" w:rsidR="009C1C49" w:rsidRPr="00BD3DE3" w:rsidRDefault="009C1C49" w:rsidP="009C1C49">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414F7279" w14:textId="77777777" w:rsidR="009C1C49" w:rsidRDefault="009C1C49" w:rsidP="009C1C49">
            <w:pPr>
              <w:jc w:val="center"/>
              <w:rPr>
                <w:b/>
                <w:sz w:val="20"/>
              </w:rPr>
            </w:pPr>
            <w:r>
              <w:rPr>
                <w:b/>
                <w:sz w:val="20"/>
              </w:rPr>
              <w:t>R 336.1205</w:t>
            </w:r>
          </w:p>
          <w:p w14:paraId="1FE755B0" w14:textId="77777777" w:rsidR="009C1C49" w:rsidRDefault="009C1C49" w:rsidP="009C1C49">
            <w:pPr>
              <w:jc w:val="center"/>
              <w:rPr>
                <w:b/>
                <w:sz w:val="20"/>
              </w:rPr>
            </w:pPr>
            <w:r>
              <w:rPr>
                <w:b/>
                <w:sz w:val="20"/>
              </w:rPr>
              <w:t>R 336.1213(3)</w:t>
            </w:r>
          </w:p>
          <w:p w14:paraId="7E3B9C4E" w14:textId="08CF1097" w:rsidR="009C1C49" w:rsidRPr="002D3BFA" w:rsidRDefault="009C1C49" w:rsidP="009C1C49">
            <w:pPr>
              <w:jc w:val="center"/>
              <w:rPr>
                <w:b/>
                <w:sz w:val="20"/>
              </w:rPr>
            </w:pPr>
            <w:r>
              <w:rPr>
                <w:b/>
                <w:sz w:val="20"/>
              </w:rPr>
              <w:t>R336.1213(3)(b)(ii)</w:t>
            </w:r>
          </w:p>
        </w:tc>
      </w:tr>
      <w:tr w:rsidR="009C1C49" w14:paraId="33F1F054" w14:textId="77777777" w:rsidTr="001521F0">
        <w:trPr>
          <w:cantSplit/>
        </w:trPr>
        <w:tc>
          <w:tcPr>
            <w:tcW w:w="1626" w:type="dxa"/>
            <w:tcBorders>
              <w:top w:val="single" w:sz="4" w:space="0" w:color="auto"/>
              <w:left w:val="single" w:sz="4" w:space="0" w:color="auto"/>
              <w:bottom w:val="single" w:sz="4" w:space="0" w:color="auto"/>
              <w:right w:val="single" w:sz="4" w:space="0" w:color="auto"/>
            </w:tcBorders>
          </w:tcPr>
          <w:p w14:paraId="4CA35514" w14:textId="34BAEFAB" w:rsidR="009C1C49" w:rsidRPr="00095B77" w:rsidRDefault="009C1C49" w:rsidP="00B15D64">
            <w:pPr>
              <w:numPr>
                <w:ilvl w:val="0"/>
                <w:numId w:val="29"/>
              </w:numPr>
              <w:ind w:left="360"/>
              <w:rPr>
                <w:sz w:val="20"/>
              </w:rPr>
            </w:pPr>
            <w:r>
              <w:rPr>
                <w:sz w:val="20"/>
              </w:rPr>
              <w:t>Metal Charged</w:t>
            </w:r>
          </w:p>
        </w:tc>
        <w:tc>
          <w:tcPr>
            <w:tcW w:w="1440" w:type="dxa"/>
            <w:tcBorders>
              <w:top w:val="single" w:sz="4" w:space="0" w:color="auto"/>
              <w:left w:val="single" w:sz="4" w:space="0" w:color="auto"/>
              <w:bottom w:val="single" w:sz="4" w:space="0" w:color="auto"/>
              <w:right w:val="single" w:sz="4" w:space="0" w:color="auto"/>
            </w:tcBorders>
          </w:tcPr>
          <w:p w14:paraId="3103BF47" w14:textId="2EA8110E" w:rsidR="009C1C49" w:rsidRPr="00210E82" w:rsidRDefault="009C1C49" w:rsidP="009C1C49">
            <w:pPr>
              <w:jc w:val="center"/>
              <w:rPr>
                <w:sz w:val="20"/>
              </w:rPr>
            </w:pPr>
            <w:r w:rsidRPr="00210E82">
              <w:rPr>
                <w:sz w:val="20"/>
              </w:rPr>
              <w:t>164,250 tpy</w:t>
            </w:r>
            <w:r w:rsidRPr="00210E82">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7CDC68E" w14:textId="00A30D46" w:rsidR="009C1C49" w:rsidRDefault="009C1C49" w:rsidP="009C1C49">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C472588" w14:textId="5EEECBCB" w:rsidR="009C1C49" w:rsidRDefault="009C1C49" w:rsidP="00223C92">
            <w:pPr>
              <w:jc w:val="center"/>
              <w:rPr>
                <w:color w:val="000000"/>
                <w:sz w:val="20"/>
              </w:rPr>
            </w:pPr>
            <w:r>
              <w:rPr>
                <w:color w:val="000000"/>
                <w:sz w:val="20"/>
              </w:rPr>
              <w:t>EU-P009 CUPOLA</w:t>
            </w:r>
          </w:p>
        </w:tc>
        <w:tc>
          <w:tcPr>
            <w:tcW w:w="1530" w:type="dxa"/>
            <w:tcBorders>
              <w:top w:val="single" w:sz="4" w:space="0" w:color="auto"/>
              <w:left w:val="single" w:sz="4" w:space="0" w:color="auto"/>
              <w:bottom w:val="single" w:sz="4" w:space="0" w:color="auto"/>
              <w:right w:val="single" w:sz="4" w:space="0" w:color="auto"/>
            </w:tcBorders>
          </w:tcPr>
          <w:p w14:paraId="40779445" w14:textId="74D0982E" w:rsidR="009C1C49" w:rsidRDefault="009C1C49" w:rsidP="009C1C49">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16B0C3F" w14:textId="77777777" w:rsidR="009C1C49" w:rsidRDefault="009C1C49" w:rsidP="009C1C49">
            <w:pPr>
              <w:jc w:val="center"/>
              <w:rPr>
                <w:b/>
                <w:sz w:val="20"/>
              </w:rPr>
            </w:pPr>
            <w:r>
              <w:rPr>
                <w:b/>
                <w:sz w:val="20"/>
              </w:rPr>
              <w:t>R 336.1205</w:t>
            </w:r>
          </w:p>
          <w:p w14:paraId="02C17B92" w14:textId="77777777" w:rsidR="009C1C49" w:rsidRDefault="009C1C49" w:rsidP="009C1C49">
            <w:pPr>
              <w:jc w:val="center"/>
              <w:rPr>
                <w:b/>
                <w:sz w:val="20"/>
              </w:rPr>
            </w:pPr>
            <w:r>
              <w:rPr>
                <w:b/>
                <w:sz w:val="20"/>
              </w:rPr>
              <w:t>R 336.1213(3)</w:t>
            </w:r>
          </w:p>
          <w:p w14:paraId="467FE7F1" w14:textId="53AE49BC" w:rsidR="009C1C49" w:rsidRDefault="009C1C49" w:rsidP="009C1C49">
            <w:pPr>
              <w:jc w:val="center"/>
              <w:rPr>
                <w:b/>
                <w:sz w:val="20"/>
              </w:rPr>
            </w:pPr>
            <w:r>
              <w:rPr>
                <w:b/>
                <w:sz w:val="20"/>
              </w:rPr>
              <w:t>R336.1213(3)(b)(ii)</w:t>
            </w:r>
          </w:p>
        </w:tc>
      </w:tr>
    </w:tbl>
    <w:p w14:paraId="1EEE1A92" w14:textId="77777777" w:rsidR="00494D15" w:rsidRDefault="00494D15" w:rsidP="00F62984">
      <w:pPr>
        <w:jc w:val="both"/>
        <w:rPr>
          <w:sz w:val="20"/>
        </w:rPr>
      </w:pPr>
    </w:p>
    <w:p w14:paraId="3A1CF112"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03591F14" w14:textId="77777777" w:rsidR="00AE1D84" w:rsidRPr="00FB6071" w:rsidRDefault="00AE1D84" w:rsidP="00F62984">
      <w:pPr>
        <w:jc w:val="both"/>
        <w:rPr>
          <w:sz w:val="20"/>
        </w:rPr>
      </w:pPr>
    </w:p>
    <w:p w14:paraId="5D254FC2" w14:textId="2B1930C7" w:rsidR="007B4C54" w:rsidRPr="007B4C54" w:rsidRDefault="007B4C54" w:rsidP="002F3226">
      <w:pPr>
        <w:pStyle w:val="ListParagraph"/>
        <w:numPr>
          <w:ilvl w:val="0"/>
          <w:numId w:val="136"/>
        </w:numPr>
        <w:jc w:val="both"/>
        <w:rPr>
          <w:color w:val="000000"/>
          <w:sz w:val="20"/>
        </w:rPr>
      </w:pPr>
      <w:r w:rsidRPr="00B46B02">
        <w:rPr>
          <w:color w:val="000000"/>
          <w:sz w:val="20"/>
        </w:rPr>
        <w:t xml:space="preserve">The permittee shall operate all processes and control equipment in accordance with manufacturer’s specifications and in a manner consistent with good environmental engineering practice.  All process and control equipment shall be monitored, including the keeping of appropriate records, in accordance with the </w:t>
      </w:r>
      <w:r>
        <w:rPr>
          <w:color w:val="000000"/>
          <w:sz w:val="20"/>
        </w:rPr>
        <w:t xml:space="preserve">Operation and Maintenance Plan (O &amp; M </w:t>
      </w:r>
      <w:r w:rsidRPr="001E29DA">
        <w:rPr>
          <w:color w:val="000000"/>
          <w:sz w:val="20"/>
        </w:rPr>
        <w:t>Plan</w:t>
      </w:r>
      <w:r>
        <w:rPr>
          <w:color w:val="000000"/>
          <w:sz w:val="20"/>
        </w:rPr>
        <w:t>)</w:t>
      </w:r>
      <w:r w:rsidRPr="001E29DA">
        <w:rPr>
          <w:sz w:val="20"/>
        </w:rPr>
        <w:t xml:space="preserve"> </w:t>
      </w:r>
      <w:r w:rsidRPr="001E29DA">
        <w:rPr>
          <w:color w:val="000000"/>
          <w:sz w:val="20"/>
        </w:rPr>
        <w:t>instituted at the facility.  The O &amp; M Plan</w:t>
      </w:r>
      <w:r w:rsidRPr="001E29DA">
        <w:rPr>
          <w:sz w:val="20"/>
        </w:rPr>
        <w:t xml:space="preserve"> </w:t>
      </w:r>
      <w:r w:rsidRPr="001E29DA">
        <w:rPr>
          <w:color w:val="000000"/>
          <w:sz w:val="20"/>
        </w:rPr>
        <w:t>will be subject</w:t>
      </w:r>
      <w:r w:rsidRPr="00B46B02">
        <w:rPr>
          <w:color w:val="000000"/>
          <w:sz w:val="20"/>
        </w:rPr>
        <w:t xml:space="preserve"> to change based upon the need to provide a safe working environment and to minimize emissions. </w:t>
      </w:r>
      <w:r w:rsidRPr="00B46B02">
        <w:rPr>
          <w:b/>
          <w:color w:val="000000"/>
          <w:sz w:val="20"/>
        </w:rPr>
        <w:t xml:space="preserve">(R 336.1224, R 336.1225, </w:t>
      </w:r>
      <w:r w:rsidRPr="00B46B02">
        <w:rPr>
          <w:b/>
          <w:sz w:val="20"/>
        </w:rPr>
        <w:t>R 336.1331, R 336.1702, 40 CFR 52.21 (c) and (d))</w:t>
      </w:r>
    </w:p>
    <w:p w14:paraId="6B8D3F91" w14:textId="77777777" w:rsidR="007B4C54" w:rsidRPr="007B4C54" w:rsidRDefault="007B4C54" w:rsidP="007B4C54">
      <w:pPr>
        <w:pStyle w:val="ListParagraph"/>
        <w:ind w:left="360"/>
        <w:jc w:val="both"/>
        <w:rPr>
          <w:color w:val="000000"/>
          <w:sz w:val="20"/>
        </w:rPr>
      </w:pPr>
    </w:p>
    <w:p w14:paraId="08988EEC" w14:textId="7F26A1EF" w:rsidR="00B46B02" w:rsidRPr="00B46B02" w:rsidRDefault="00B46B02" w:rsidP="002F3226">
      <w:pPr>
        <w:pStyle w:val="ListParagraph"/>
        <w:numPr>
          <w:ilvl w:val="0"/>
          <w:numId w:val="136"/>
        </w:numPr>
        <w:jc w:val="both"/>
        <w:rPr>
          <w:color w:val="000000"/>
          <w:sz w:val="20"/>
        </w:rPr>
      </w:pPr>
      <w:r w:rsidRPr="00B46B02">
        <w:rPr>
          <w:sz w:val="20"/>
        </w:rPr>
        <w:t xml:space="preserve">The </w:t>
      </w:r>
      <w:r w:rsidR="001E29DA">
        <w:rPr>
          <w:sz w:val="20"/>
        </w:rPr>
        <w:t>O &amp; M</w:t>
      </w:r>
      <w:r w:rsidRPr="00B46B02">
        <w:rPr>
          <w:sz w:val="20"/>
        </w:rPr>
        <w:t xml:space="preserve"> Plan shall, at a minimum</w:t>
      </w:r>
      <w:r w:rsidRPr="00B46B02">
        <w:rPr>
          <w:color w:val="000000"/>
          <w:sz w:val="20"/>
        </w:rPr>
        <w:t>, specify the following</w:t>
      </w:r>
      <w:r w:rsidRPr="00B46B02">
        <w:rPr>
          <w:sz w:val="20"/>
        </w:rPr>
        <w:t xml:space="preserve"> for the </w:t>
      </w:r>
      <w:r>
        <w:rPr>
          <w:sz w:val="20"/>
        </w:rPr>
        <w:t>a</w:t>
      </w:r>
      <w:r w:rsidRPr="00B46B02">
        <w:rPr>
          <w:sz w:val="20"/>
        </w:rPr>
        <w:t xml:space="preserve">fterburners, quench tank, totally enclosed treatment system (TET), </w:t>
      </w:r>
      <w:r>
        <w:rPr>
          <w:sz w:val="20"/>
        </w:rPr>
        <w:t xml:space="preserve">and </w:t>
      </w:r>
      <w:r w:rsidRPr="00B46B02">
        <w:rPr>
          <w:sz w:val="20"/>
        </w:rPr>
        <w:t>positive pressure fabric filter baghouse associated with EU-P0</w:t>
      </w:r>
      <w:r>
        <w:rPr>
          <w:sz w:val="20"/>
        </w:rPr>
        <w:t>09 CUPOLA</w:t>
      </w:r>
      <w:r w:rsidRPr="00B46B02">
        <w:rPr>
          <w:color w:val="000000"/>
          <w:sz w:val="20"/>
        </w:rPr>
        <w:t xml:space="preserve">:  </w:t>
      </w:r>
    </w:p>
    <w:p w14:paraId="5FAF9E11" w14:textId="15C1E3DE" w:rsidR="00B46B02" w:rsidRPr="001B765F" w:rsidRDefault="00B46B02" w:rsidP="002F3226">
      <w:pPr>
        <w:pStyle w:val="ListParagraph"/>
        <w:numPr>
          <w:ilvl w:val="0"/>
          <w:numId w:val="173"/>
        </w:numPr>
        <w:jc w:val="both"/>
        <w:rPr>
          <w:color w:val="000000"/>
          <w:sz w:val="20"/>
        </w:rPr>
      </w:pPr>
      <w:r w:rsidRPr="001B765F">
        <w:rPr>
          <w:color w:val="000000"/>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6F4FE410" w14:textId="34EF0FEE" w:rsidR="00B46B02" w:rsidRPr="001B765F" w:rsidRDefault="00B46B02" w:rsidP="002F3226">
      <w:pPr>
        <w:pStyle w:val="ListParagraph"/>
        <w:numPr>
          <w:ilvl w:val="0"/>
          <w:numId w:val="173"/>
        </w:numPr>
        <w:jc w:val="both"/>
        <w:rPr>
          <w:color w:val="000000"/>
          <w:sz w:val="20"/>
        </w:rPr>
      </w:pPr>
      <w:r w:rsidRPr="001B765F">
        <w:rPr>
          <w:color w:val="000000"/>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66ED3D9C" w14:textId="7CA2BB8F" w:rsidR="00B46B02" w:rsidRPr="001B765F" w:rsidRDefault="00B46B02" w:rsidP="002F3226">
      <w:pPr>
        <w:pStyle w:val="ListParagraph"/>
        <w:numPr>
          <w:ilvl w:val="0"/>
          <w:numId w:val="173"/>
        </w:numPr>
        <w:jc w:val="both"/>
        <w:rPr>
          <w:color w:val="000000"/>
          <w:sz w:val="20"/>
        </w:rPr>
      </w:pPr>
      <w:r w:rsidRPr="001B765F">
        <w:rPr>
          <w:color w:val="000000"/>
          <w:sz w:val="20"/>
        </w:rPr>
        <w:t>A description of the corrective procedures or operational changes that shall be taken in the event of a malfunction or failure to achieve compliance with the applicable emission limits.</w:t>
      </w:r>
    </w:p>
    <w:p w14:paraId="366176FE" w14:textId="77777777" w:rsidR="00B46B02" w:rsidRDefault="00B46B02" w:rsidP="001E29DA">
      <w:pPr>
        <w:jc w:val="both"/>
        <w:rPr>
          <w:color w:val="000000"/>
          <w:sz w:val="20"/>
        </w:rPr>
      </w:pPr>
    </w:p>
    <w:p w14:paraId="6704DC92" w14:textId="6B33471D" w:rsidR="00B46B02" w:rsidRPr="007B4C54" w:rsidRDefault="00B46B02" w:rsidP="007B4C54">
      <w:pPr>
        <w:ind w:left="360"/>
        <w:jc w:val="both"/>
        <w:rPr>
          <w:color w:val="000000"/>
          <w:sz w:val="20"/>
        </w:rPr>
      </w:pPr>
      <w:r>
        <w:rPr>
          <w:color w:val="000000"/>
          <w:sz w:val="20"/>
        </w:rPr>
        <w:t xml:space="preserve">If at any time the </w:t>
      </w:r>
      <w:r w:rsidR="001E29DA">
        <w:rPr>
          <w:color w:val="000000"/>
          <w:sz w:val="20"/>
        </w:rPr>
        <w:t>O &amp; M Plan</w:t>
      </w:r>
      <w:r>
        <w:rPr>
          <w:color w:val="000000"/>
          <w:sz w:val="20"/>
        </w:rPr>
        <w:t xml:space="preserve"> fails to address or inadequately addresses an event that meets the characteristics of a malfunction, the permittee shall amend the </w:t>
      </w:r>
      <w:r w:rsidR="007B4C54">
        <w:rPr>
          <w:color w:val="000000"/>
          <w:sz w:val="20"/>
        </w:rPr>
        <w:t>Plan</w:t>
      </w:r>
      <w:r>
        <w:rPr>
          <w:color w:val="000000"/>
          <w:sz w:val="20"/>
        </w:rPr>
        <w:t xml:space="preserve"> within 45 days after such an event occurs.  </w:t>
      </w:r>
      <w:r w:rsidR="000B689E" w:rsidRPr="00026202">
        <w:rPr>
          <w:bCs/>
          <w:color w:val="000000"/>
          <w:sz w:val="20"/>
        </w:rPr>
        <w:t xml:space="preserve">The permittee shall also amend the </w:t>
      </w:r>
      <w:r w:rsidR="000B689E">
        <w:rPr>
          <w:bCs/>
          <w:color w:val="000000"/>
          <w:sz w:val="20"/>
        </w:rPr>
        <w:t>Plan</w:t>
      </w:r>
      <w:r w:rsidR="000B689E" w:rsidRPr="00026202">
        <w:rPr>
          <w:bCs/>
          <w:color w:val="000000"/>
          <w:sz w:val="20"/>
        </w:rPr>
        <w:t xml:space="preserve"> within 45 days, if new equipment is installed or upon request from the District Supervisor.  The permittee shall submit the </w:t>
      </w:r>
      <w:r w:rsidR="000B689E">
        <w:rPr>
          <w:bCs/>
          <w:color w:val="000000"/>
          <w:sz w:val="20"/>
        </w:rPr>
        <w:t>Plan</w:t>
      </w:r>
      <w:r w:rsidR="000B689E" w:rsidRPr="00026202">
        <w:rPr>
          <w:bCs/>
          <w:color w:val="000000"/>
          <w:sz w:val="20"/>
        </w:rPr>
        <w:t xml:space="preserve"> and any amendments to the </w:t>
      </w:r>
      <w:r w:rsidR="000B689E">
        <w:rPr>
          <w:bCs/>
          <w:color w:val="000000"/>
          <w:sz w:val="20"/>
        </w:rPr>
        <w:t>Plan</w:t>
      </w:r>
      <w:r w:rsidR="000B689E" w:rsidRPr="00026202">
        <w:rPr>
          <w:bCs/>
          <w:color w:val="000000"/>
          <w:sz w:val="20"/>
        </w:rPr>
        <w:t xml:space="preserve"> to the AQD District Supervisor for review and approval.  If the AQD does not notify the permittee within 90 days of submittal, the </w:t>
      </w:r>
      <w:r w:rsidR="000B689E">
        <w:rPr>
          <w:bCs/>
          <w:color w:val="000000"/>
          <w:sz w:val="20"/>
        </w:rPr>
        <w:t>Plan</w:t>
      </w:r>
      <w:r w:rsidR="000B689E" w:rsidRPr="00026202">
        <w:rPr>
          <w:bCs/>
          <w:color w:val="000000"/>
          <w:sz w:val="20"/>
        </w:rPr>
        <w:t xml:space="preserve"> or amended </w:t>
      </w:r>
      <w:r w:rsidR="000B689E">
        <w:rPr>
          <w:bCs/>
          <w:color w:val="000000"/>
          <w:sz w:val="20"/>
        </w:rPr>
        <w:t>Plan</w:t>
      </w:r>
      <w:r w:rsidR="000B689E" w:rsidRPr="00026202">
        <w:rPr>
          <w:bCs/>
          <w:color w:val="000000"/>
          <w:sz w:val="20"/>
        </w:rPr>
        <w:t xml:space="preserve"> shall be considered approved.  Until an amended plan is approved, the permittee shall implement corrective procedures or operational changes to achieve compliance with all applicable emission limits.</w:t>
      </w:r>
      <w:r w:rsidR="000B689E">
        <w:rPr>
          <w:b/>
          <w:color w:val="000000"/>
          <w:sz w:val="20"/>
        </w:rPr>
        <w:t xml:space="preserve"> </w:t>
      </w:r>
      <w:r>
        <w:rPr>
          <w:b/>
          <w:color w:val="000000"/>
          <w:sz w:val="20"/>
        </w:rPr>
        <w:t>(R 336.1331, R 336.1910, R 336.1911, 40 CFR 52.21(c) and (d))</w:t>
      </w:r>
    </w:p>
    <w:p w14:paraId="79A1FD08" w14:textId="77777777" w:rsidR="00125911" w:rsidRPr="001E29DA" w:rsidRDefault="00125911" w:rsidP="001E29DA">
      <w:pPr>
        <w:jc w:val="both"/>
        <w:rPr>
          <w:bCs/>
          <w:color w:val="000000"/>
          <w:sz w:val="20"/>
        </w:rPr>
      </w:pPr>
    </w:p>
    <w:p w14:paraId="794AEC82" w14:textId="0EFD29E9" w:rsidR="00125911" w:rsidRPr="00B46B02" w:rsidRDefault="00125911" w:rsidP="002F3226">
      <w:pPr>
        <w:pStyle w:val="ListParagraph"/>
        <w:numPr>
          <w:ilvl w:val="0"/>
          <w:numId w:val="136"/>
        </w:numPr>
        <w:jc w:val="both"/>
        <w:rPr>
          <w:b/>
          <w:color w:val="000000"/>
          <w:sz w:val="20"/>
        </w:rPr>
      </w:pPr>
      <w:r>
        <w:rPr>
          <w:sz w:val="20"/>
        </w:rPr>
        <w:t>The permittee</w:t>
      </w:r>
      <w:r w:rsidRPr="00E14E17">
        <w:rPr>
          <w:sz w:val="20"/>
        </w:rPr>
        <w:t xml:space="preserve"> shall not operate the cupola unless the </w:t>
      </w:r>
      <w:r w:rsidRPr="00800C1D">
        <w:rPr>
          <w:sz w:val="20"/>
        </w:rPr>
        <w:t>afterburners, quench tank, totally enclosed treatment system (TET) and positive pressure baghouse</w:t>
      </w:r>
      <w:r>
        <w:rPr>
          <w:sz w:val="20"/>
        </w:rPr>
        <w:t xml:space="preserve"> are </w:t>
      </w:r>
      <w:r w:rsidRPr="00E14E17">
        <w:rPr>
          <w:sz w:val="20"/>
        </w:rPr>
        <w:t>installed and operating properly</w:t>
      </w:r>
      <w:r>
        <w:rPr>
          <w:sz w:val="20"/>
        </w:rPr>
        <w:t>.</w:t>
      </w:r>
      <w:proofErr w:type="gramStart"/>
      <w:r>
        <w:rPr>
          <w:sz w:val="20"/>
          <w:vertAlign w:val="superscript"/>
        </w:rPr>
        <w:t>2</w:t>
      </w:r>
      <w:r>
        <w:rPr>
          <w:sz w:val="20"/>
        </w:rPr>
        <w:t xml:space="preserve">  </w:t>
      </w:r>
      <w:r w:rsidRPr="00E14E17">
        <w:rPr>
          <w:b/>
          <w:sz w:val="20"/>
        </w:rPr>
        <w:t>(</w:t>
      </w:r>
      <w:proofErr w:type="gramEnd"/>
      <w:r w:rsidRPr="00E14E17">
        <w:rPr>
          <w:b/>
          <w:sz w:val="20"/>
        </w:rPr>
        <w:t>R 336.1910)</w:t>
      </w:r>
    </w:p>
    <w:p w14:paraId="4FCC86B9" w14:textId="77777777" w:rsidR="00AE1D84" w:rsidRPr="00FB6071" w:rsidRDefault="00AE1D84" w:rsidP="00F62984">
      <w:pPr>
        <w:jc w:val="both"/>
        <w:rPr>
          <w:sz w:val="20"/>
        </w:rPr>
      </w:pPr>
    </w:p>
    <w:p w14:paraId="745951E7"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21A7FDEF" w14:textId="77777777" w:rsidR="00AE1D84" w:rsidRPr="00573DEA" w:rsidRDefault="00AE1D84" w:rsidP="00F62984">
      <w:pPr>
        <w:jc w:val="both"/>
        <w:rPr>
          <w:sz w:val="20"/>
        </w:rPr>
      </w:pPr>
    </w:p>
    <w:p w14:paraId="44C58CC5" w14:textId="79096CAF" w:rsidR="00AE1D84" w:rsidRPr="00984760" w:rsidRDefault="007079AB" w:rsidP="007079AB">
      <w:pPr>
        <w:jc w:val="both"/>
        <w:rPr>
          <w:sz w:val="20"/>
        </w:rPr>
      </w:pPr>
      <w:r>
        <w:rPr>
          <w:sz w:val="20"/>
        </w:rPr>
        <w:t>NA</w:t>
      </w:r>
    </w:p>
    <w:p w14:paraId="69B63E53" w14:textId="2635B77F" w:rsidR="00AE1D84" w:rsidRDefault="00AE1D84" w:rsidP="00F62984">
      <w:pPr>
        <w:jc w:val="both"/>
        <w:rPr>
          <w:sz w:val="20"/>
        </w:rPr>
      </w:pPr>
    </w:p>
    <w:p w14:paraId="0F81F16A" w14:textId="77777777" w:rsidR="00AE1D84" w:rsidRPr="007D4237" w:rsidRDefault="00AE1D84" w:rsidP="00F62984">
      <w:pPr>
        <w:jc w:val="both"/>
      </w:pPr>
      <w:r>
        <w:rPr>
          <w:b/>
        </w:rPr>
        <w:t xml:space="preserve">V.  </w:t>
      </w:r>
      <w:r>
        <w:rPr>
          <w:b/>
          <w:u w:val="single"/>
        </w:rPr>
        <w:t>TESTING/SAMPLING</w:t>
      </w:r>
    </w:p>
    <w:p w14:paraId="07171B4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34A556E" w14:textId="77777777" w:rsidR="00844B69" w:rsidRPr="00E873CB" w:rsidRDefault="00844B69" w:rsidP="00F62984">
      <w:pPr>
        <w:ind w:right="72"/>
        <w:jc w:val="both"/>
        <w:rPr>
          <w:rFonts w:cs="Arial"/>
          <w:sz w:val="20"/>
        </w:rPr>
      </w:pPr>
    </w:p>
    <w:p w14:paraId="5F4D0890" w14:textId="0B125BEC" w:rsidR="00AE1D84" w:rsidRPr="00E40673" w:rsidRDefault="00AE1D84" w:rsidP="00B15D64">
      <w:pPr>
        <w:numPr>
          <w:ilvl w:val="0"/>
          <w:numId w:val="31"/>
        </w:numPr>
        <w:ind w:left="360"/>
        <w:jc w:val="both"/>
        <w:rPr>
          <w:rFonts w:cs="Arial"/>
          <w:color w:val="000000"/>
          <w:sz w:val="20"/>
        </w:rPr>
      </w:pPr>
      <w:r w:rsidRPr="00E40673">
        <w:rPr>
          <w:rFonts w:cs="Arial"/>
          <w:sz w:val="20"/>
        </w:rPr>
        <w:t>T</w:t>
      </w:r>
      <w:r w:rsidRPr="00E40673">
        <w:rPr>
          <w:rFonts w:cs="Arial"/>
          <w:color w:val="000000"/>
          <w:sz w:val="20"/>
        </w:rPr>
        <w:t xml:space="preserve">he permittee shall verify </w:t>
      </w:r>
      <w:r w:rsidR="004E38EA">
        <w:rPr>
          <w:rFonts w:cs="Arial"/>
          <w:color w:val="000000"/>
          <w:sz w:val="20"/>
        </w:rPr>
        <w:t>PM, PM10, SO</w:t>
      </w:r>
      <w:r w:rsidR="004E38EA" w:rsidRPr="004E38EA">
        <w:rPr>
          <w:rFonts w:cs="Arial"/>
          <w:color w:val="000000"/>
          <w:sz w:val="20"/>
          <w:vertAlign w:val="subscript"/>
        </w:rPr>
        <w:t>2</w:t>
      </w:r>
      <w:r w:rsidR="004E38EA">
        <w:rPr>
          <w:rFonts w:cs="Arial"/>
          <w:color w:val="000000"/>
          <w:sz w:val="20"/>
        </w:rPr>
        <w:t xml:space="preserve"> and CO</w:t>
      </w:r>
      <w:r w:rsidRPr="00E40673">
        <w:rPr>
          <w:rFonts w:cs="Arial"/>
          <w:color w:val="000000"/>
          <w:sz w:val="20"/>
        </w:rPr>
        <w:t xml:space="preserve"> emission rates from </w:t>
      </w:r>
      <w:r w:rsidR="004E38EA">
        <w:rPr>
          <w:rFonts w:cs="Arial"/>
          <w:color w:val="000000"/>
          <w:sz w:val="20"/>
        </w:rPr>
        <w:t>EU-009 CUPOLA</w:t>
      </w:r>
      <w:r w:rsidRPr="00E40673">
        <w:rPr>
          <w:rFonts w:cs="Arial"/>
          <w:color w:val="000000"/>
          <w:sz w:val="20"/>
        </w:rPr>
        <w:t xml:space="preserve"> 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294E5E18" w14:textId="77777777" w:rsidR="00AE1D84" w:rsidRDefault="00AE1D84" w:rsidP="00F62984">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AE1D84" w:rsidRPr="00AB0F87" w14:paraId="0BC197DC" w14:textId="77777777" w:rsidTr="00C00DBB">
        <w:tc>
          <w:tcPr>
            <w:tcW w:w="2053" w:type="dxa"/>
            <w:shd w:val="clear" w:color="auto" w:fill="auto"/>
          </w:tcPr>
          <w:p w14:paraId="3E7C9A22" w14:textId="77777777" w:rsidR="00AE1D84" w:rsidRPr="00AB0F87" w:rsidRDefault="00AE1D84" w:rsidP="00F62984">
            <w:pPr>
              <w:rPr>
                <w:rFonts w:eastAsia="Calibri"/>
                <w:b/>
                <w:sz w:val="20"/>
              </w:rPr>
            </w:pPr>
            <w:r w:rsidRPr="00AB0F87">
              <w:rPr>
                <w:rFonts w:eastAsia="Calibri"/>
                <w:b/>
                <w:sz w:val="20"/>
              </w:rPr>
              <w:t>Pollutant</w:t>
            </w:r>
          </w:p>
        </w:tc>
        <w:tc>
          <w:tcPr>
            <w:tcW w:w="7963" w:type="dxa"/>
            <w:shd w:val="clear" w:color="auto" w:fill="auto"/>
          </w:tcPr>
          <w:p w14:paraId="4D31D4E8" w14:textId="77777777" w:rsidR="00AE1D84" w:rsidRPr="00AB0F87" w:rsidRDefault="00AE1D84" w:rsidP="00F62984">
            <w:pPr>
              <w:keepNext/>
              <w:keepLines/>
              <w:jc w:val="both"/>
              <w:rPr>
                <w:rFonts w:eastAsia="Calibri" w:cs="Arial"/>
                <w:b/>
                <w:sz w:val="20"/>
              </w:rPr>
            </w:pPr>
            <w:r w:rsidRPr="00AB0F87">
              <w:rPr>
                <w:rFonts w:eastAsia="Calibri" w:cs="Arial"/>
                <w:b/>
                <w:sz w:val="20"/>
              </w:rPr>
              <w:t>Test Method Reference</w:t>
            </w:r>
          </w:p>
        </w:tc>
      </w:tr>
      <w:tr w:rsidR="00AE1D84" w:rsidRPr="00AB0F87" w14:paraId="2753B26E" w14:textId="77777777" w:rsidTr="00C00DBB">
        <w:tc>
          <w:tcPr>
            <w:tcW w:w="2053" w:type="dxa"/>
            <w:shd w:val="clear" w:color="auto" w:fill="auto"/>
          </w:tcPr>
          <w:p w14:paraId="1CEB82A7" w14:textId="77777777" w:rsidR="00AE1D84" w:rsidRPr="00AB0F87" w:rsidRDefault="00AE1D84" w:rsidP="00F62984">
            <w:pPr>
              <w:rPr>
                <w:rFonts w:eastAsia="Calibri" w:cs="Arial"/>
                <w:sz w:val="20"/>
              </w:rPr>
            </w:pPr>
            <w:r w:rsidRPr="00AB0F87">
              <w:rPr>
                <w:rFonts w:eastAsia="Calibri" w:cs="Arial"/>
                <w:sz w:val="20"/>
              </w:rPr>
              <w:t>PM</w:t>
            </w:r>
          </w:p>
        </w:tc>
        <w:tc>
          <w:tcPr>
            <w:tcW w:w="7963" w:type="dxa"/>
            <w:shd w:val="clear" w:color="auto" w:fill="auto"/>
          </w:tcPr>
          <w:p w14:paraId="12000F32" w14:textId="77777777" w:rsidR="00AE1D84" w:rsidRPr="00AB0F87" w:rsidRDefault="00AE1D84" w:rsidP="00F62984">
            <w:pPr>
              <w:rPr>
                <w:rFonts w:eastAsia="Calibri" w:cs="Arial"/>
                <w:sz w:val="20"/>
              </w:rPr>
            </w:pPr>
            <w:r w:rsidRPr="00AB0F87">
              <w:rPr>
                <w:rFonts w:eastAsia="Calibri" w:cs="Arial"/>
                <w:sz w:val="20"/>
              </w:rPr>
              <w:t>40 CFR Part 60, Appendix A; Part 10 of the Michigan Air Pollution Control Rules</w:t>
            </w:r>
          </w:p>
        </w:tc>
      </w:tr>
      <w:tr w:rsidR="00AE1D84" w:rsidRPr="00AB0F87" w14:paraId="3575381D" w14:textId="77777777" w:rsidTr="00C00DBB">
        <w:tc>
          <w:tcPr>
            <w:tcW w:w="2053" w:type="dxa"/>
            <w:shd w:val="clear" w:color="auto" w:fill="auto"/>
          </w:tcPr>
          <w:p w14:paraId="50F0E174" w14:textId="77777777" w:rsidR="00AE1D84" w:rsidRPr="00AB0F87" w:rsidRDefault="00AE1D84" w:rsidP="00F62984">
            <w:pPr>
              <w:rPr>
                <w:rFonts w:eastAsia="Calibri" w:cs="Arial"/>
                <w:sz w:val="20"/>
              </w:rPr>
            </w:pPr>
            <w:r w:rsidRPr="00AB0F87">
              <w:rPr>
                <w:rFonts w:eastAsia="Calibri" w:cs="Arial"/>
                <w:sz w:val="20"/>
              </w:rPr>
              <w:t>PM10/PM2.5</w:t>
            </w:r>
          </w:p>
        </w:tc>
        <w:tc>
          <w:tcPr>
            <w:tcW w:w="7963" w:type="dxa"/>
            <w:shd w:val="clear" w:color="auto" w:fill="auto"/>
          </w:tcPr>
          <w:p w14:paraId="44060186" w14:textId="77777777" w:rsidR="00AE1D84" w:rsidRPr="00AB0F87" w:rsidRDefault="00AE1D84" w:rsidP="00F62984">
            <w:pPr>
              <w:rPr>
                <w:rFonts w:eastAsia="Calibri" w:cs="Arial"/>
                <w:sz w:val="20"/>
              </w:rPr>
            </w:pPr>
            <w:r w:rsidRPr="00AB0F87">
              <w:rPr>
                <w:rFonts w:eastAsia="Calibri" w:cs="Arial"/>
                <w:sz w:val="20"/>
              </w:rPr>
              <w:t>40 CFR Part 51, Appendix M</w:t>
            </w:r>
          </w:p>
        </w:tc>
      </w:tr>
      <w:tr w:rsidR="00AE1D84" w:rsidRPr="00AB0F87" w14:paraId="6A56B0B5" w14:textId="77777777" w:rsidTr="00C00DBB">
        <w:tc>
          <w:tcPr>
            <w:tcW w:w="2053" w:type="dxa"/>
            <w:shd w:val="clear" w:color="auto" w:fill="auto"/>
          </w:tcPr>
          <w:p w14:paraId="6CE55473" w14:textId="77777777" w:rsidR="00AE1D84" w:rsidRPr="00AB0F87" w:rsidRDefault="00AE1D84" w:rsidP="00F62984">
            <w:pPr>
              <w:rPr>
                <w:rFonts w:eastAsia="Calibri" w:cs="Arial"/>
                <w:sz w:val="20"/>
              </w:rPr>
            </w:pPr>
            <w:r w:rsidRPr="00AB0F87">
              <w:rPr>
                <w:rFonts w:eastAsia="Calibri" w:cs="Arial"/>
                <w:sz w:val="20"/>
              </w:rPr>
              <w:t>SO</w:t>
            </w:r>
            <w:r w:rsidRPr="00AB0F87">
              <w:rPr>
                <w:rFonts w:eastAsia="Calibri" w:cs="Arial"/>
                <w:sz w:val="20"/>
                <w:vertAlign w:val="subscript"/>
              </w:rPr>
              <w:t>2</w:t>
            </w:r>
          </w:p>
        </w:tc>
        <w:tc>
          <w:tcPr>
            <w:tcW w:w="7963" w:type="dxa"/>
            <w:shd w:val="clear" w:color="auto" w:fill="auto"/>
          </w:tcPr>
          <w:p w14:paraId="34E5AE26" w14:textId="77777777" w:rsidR="00AE1D84" w:rsidRPr="00AB0F87" w:rsidRDefault="00AE1D84" w:rsidP="00F62984">
            <w:pPr>
              <w:rPr>
                <w:rFonts w:eastAsia="Calibri" w:cs="Arial"/>
                <w:sz w:val="20"/>
              </w:rPr>
            </w:pPr>
            <w:r w:rsidRPr="00AB0F87">
              <w:rPr>
                <w:rFonts w:eastAsia="Calibri" w:cs="Arial"/>
                <w:sz w:val="20"/>
              </w:rPr>
              <w:t>40 CFR Part 60, Appendix A</w:t>
            </w:r>
          </w:p>
        </w:tc>
      </w:tr>
      <w:tr w:rsidR="00AE1D84" w:rsidRPr="00AB0F87" w14:paraId="1EC81E00" w14:textId="77777777" w:rsidTr="00C00DBB">
        <w:tc>
          <w:tcPr>
            <w:tcW w:w="2053" w:type="dxa"/>
            <w:shd w:val="clear" w:color="auto" w:fill="auto"/>
          </w:tcPr>
          <w:p w14:paraId="1AC605D8" w14:textId="77777777" w:rsidR="00AE1D84" w:rsidRPr="00AB0F87" w:rsidRDefault="00AE1D84" w:rsidP="00F62984">
            <w:pPr>
              <w:rPr>
                <w:rFonts w:eastAsia="Calibri" w:cs="Arial"/>
                <w:sz w:val="20"/>
              </w:rPr>
            </w:pPr>
            <w:r w:rsidRPr="00AB0F87">
              <w:rPr>
                <w:rFonts w:eastAsia="Calibri" w:cs="Arial"/>
                <w:sz w:val="20"/>
              </w:rPr>
              <w:t>CO</w:t>
            </w:r>
          </w:p>
        </w:tc>
        <w:tc>
          <w:tcPr>
            <w:tcW w:w="7963" w:type="dxa"/>
            <w:shd w:val="clear" w:color="auto" w:fill="auto"/>
          </w:tcPr>
          <w:p w14:paraId="39DAED23" w14:textId="77777777" w:rsidR="00AE1D84" w:rsidRPr="00AB0F87" w:rsidRDefault="00AE1D84" w:rsidP="00F62984">
            <w:pPr>
              <w:rPr>
                <w:rFonts w:eastAsia="Calibri" w:cs="Arial"/>
                <w:sz w:val="20"/>
              </w:rPr>
            </w:pPr>
            <w:r w:rsidRPr="00AB0F87">
              <w:rPr>
                <w:rFonts w:eastAsia="Calibri" w:cs="Arial"/>
                <w:sz w:val="20"/>
              </w:rPr>
              <w:t>40 CFR Part 60, Appendix A</w:t>
            </w:r>
          </w:p>
        </w:tc>
      </w:tr>
      <w:tr w:rsidR="00AE1D84" w:rsidRPr="00AB0F87" w14:paraId="7A095E73" w14:textId="77777777" w:rsidTr="00C00DBB">
        <w:tc>
          <w:tcPr>
            <w:tcW w:w="2053" w:type="dxa"/>
            <w:shd w:val="clear" w:color="auto" w:fill="auto"/>
          </w:tcPr>
          <w:p w14:paraId="7E33A802" w14:textId="77777777" w:rsidR="00AE1D84" w:rsidRPr="00AB0F87" w:rsidRDefault="00AE1D84" w:rsidP="00F62984">
            <w:pPr>
              <w:rPr>
                <w:rFonts w:eastAsia="Calibri" w:cs="Arial"/>
                <w:sz w:val="20"/>
              </w:rPr>
            </w:pPr>
            <w:r w:rsidRPr="00AB0F87">
              <w:rPr>
                <w:rFonts w:eastAsia="Calibri" w:cs="Arial"/>
                <w:sz w:val="20"/>
              </w:rPr>
              <w:t>VOC</w:t>
            </w:r>
          </w:p>
        </w:tc>
        <w:tc>
          <w:tcPr>
            <w:tcW w:w="7963" w:type="dxa"/>
            <w:shd w:val="clear" w:color="auto" w:fill="auto"/>
          </w:tcPr>
          <w:p w14:paraId="1EC155E8" w14:textId="77777777" w:rsidR="00AE1D84" w:rsidRPr="00AB0F87" w:rsidRDefault="00AE1D84" w:rsidP="00F62984">
            <w:pPr>
              <w:rPr>
                <w:rFonts w:eastAsia="Calibri" w:cs="Arial"/>
                <w:sz w:val="20"/>
              </w:rPr>
            </w:pPr>
            <w:r w:rsidRPr="00AB0F87">
              <w:rPr>
                <w:rFonts w:eastAsia="Calibri" w:cs="Arial"/>
                <w:sz w:val="20"/>
              </w:rPr>
              <w:t>40 CFR Part 60, Appendix A</w:t>
            </w:r>
          </w:p>
        </w:tc>
      </w:tr>
    </w:tbl>
    <w:p w14:paraId="3F2CCD01" w14:textId="77777777" w:rsidR="00AE1D84" w:rsidRDefault="00AE1D84" w:rsidP="00F62984">
      <w:pPr>
        <w:jc w:val="both"/>
        <w:rPr>
          <w:sz w:val="20"/>
        </w:rPr>
      </w:pPr>
    </w:p>
    <w:p w14:paraId="34C182DE" w14:textId="1603E02B" w:rsidR="00AE1D84" w:rsidRPr="007D4237" w:rsidRDefault="00AE1D84" w:rsidP="00F62984">
      <w:pPr>
        <w:ind w:left="360"/>
        <w:jc w:val="both"/>
        <w:rPr>
          <w:rFonts w:cs="Arial"/>
          <w:color w:val="000000"/>
          <w:sz w:val="20"/>
        </w:rPr>
      </w:pPr>
      <w:r w:rsidRPr="00E40673">
        <w:rPr>
          <w:rFonts w:cs="Arial"/>
          <w:sz w:val="20"/>
        </w:rPr>
        <w:t xml:space="preserve">An alternate method, or a modification to the approved </w:t>
      </w:r>
      <w:r w:rsidR="001E29DA">
        <w:rPr>
          <w:rFonts w:cs="Arial"/>
          <w:sz w:val="20"/>
        </w:rPr>
        <w:t>US</w:t>
      </w:r>
      <w:r w:rsidRPr="00E40673">
        <w:rPr>
          <w:rFonts w:cs="Arial"/>
          <w:sz w:val="20"/>
        </w:rPr>
        <w:t>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00B519F9" w:rsidRPr="00021E1F">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8B4980">
        <w:rPr>
          <w:rFonts w:cs="Arial"/>
          <w:bCs/>
          <w:color w:val="000000"/>
          <w:sz w:val="20"/>
        </w:rPr>
        <w:t xml:space="preserve"> </w:t>
      </w:r>
      <w:r w:rsidR="00B519F9" w:rsidRPr="008B4980">
        <w:rPr>
          <w:rFonts w:cs="Arial"/>
          <w:bCs/>
          <w:color w:val="000000"/>
          <w:sz w:val="20"/>
        </w:rPr>
        <w:t xml:space="preserve"> </w:t>
      </w:r>
      <w:r w:rsidRPr="00021E1F">
        <w:rPr>
          <w:rFonts w:cs="Arial"/>
          <w:b/>
          <w:color w:val="000000"/>
          <w:sz w:val="20"/>
        </w:rPr>
        <w:t>(</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7EC660E0" w14:textId="77777777" w:rsidR="001769F5" w:rsidRPr="00EE5F4E" w:rsidRDefault="001769F5" w:rsidP="00F62984">
      <w:pPr>
        <w:jc w:val="both"/>
        <w:rPr>
          <w:rFonts w:cs="Arial"/>
          <w:sz w:val="20"/>
        </w:rPr>
      </w:pPr>
    </w:p>
    <w:p w14:paraId="03F5A3ED" w14:textId="5A5D27A0" w:rsidR="00AE1D84" w:rsidRPr="00E7046D" w:rsidRDefault="00AE1D84" w:rsidP="00B15D64">
      <w:pPr>
        <w:numPr>
          <w:ilvl w:val="0"/>
          <w:numId w:val="31"/>
        </w:numPr>
        <w:ind w:left="360"/>
        <w:jc w:val="both"/>
        <w:rPr>
          <w:rFonts w:cs="Arial"/>
          <w:sz w:val="20"/>
        </w:rPr>
      </w:pPr>
      <w:r w:rsidRPr="00E7046D">
        <w:rPr>
          <w:rFonts w:cs="Arial"/>
          <w:sz w:val="20"/>
        </w:rPr>
        <w:t>The permittee shall verify the</w:t>
      </w:r>
      <w:r w:rsidR="00C00DBB">
        <w:rPr>
          <w:rFonts w:cs="Arial"/>
          <w:sz w:val="20"/>
        </w:rPr>
        <w:t xml:space="preserve"> PM, PM10, SO</w:t>
      </w:r>
      <w:r w:rsidR="00C00DBB" w:rsidRPr="004E38EA">
        <w:rPr>
          <w:rFonts w:cs="Arial"/>
          <w:sz w:val="20"/>
          <w:vertAlign w:val="subscript"/>
        </w:rPr>
        <w:t>2</w:t>
      </w:r>
      <w:r w:rsidR="00C00DBB">
        <w:rPr>
          <w:rFonts w:cs="Arial"/>
          <w:sz w:val="20"/>
        </w:rPr>
        <w:t xml:space="preserve"> and CO</w:t>
      </w:r>
      <w:r w:rsidRPr="00E7046D">
        <w:rPr>
          <w:rFonts w:cs="Arial"/>
          <w:sz w:val="20"/>
        </w:rPr>
        <w:t xml:space="preserve"> emission rates from </w:t>
      </w:r>
      <w:r w:rsidR="00C00DBB" w:rsidRPr="00C00DBB">
        <w:rPr>
          <w:rFonts w:cs="Arial"/>
          <w:sz w:val="20"/>
        </w:rPr>
        <w:t>EU-009 CUPOLA</w:t>
      </w:r>
      <w:r w:rsidRPr="00E7046D">
        <w:rPr>
          <w:rFonts w:cs="Arial"/>
          <w:sz w:val="20"/>
        </w:rPr>
        <w:t>, at a minimum, every five years</w:t>
      </w:r>
      <w:r>
        <w:rPr>
          <w:rFonts w:cs="Arial"/>
          <w:sz w:val="20"/>
        </w:rPr>
        <w:t xml:space="preserve"> from the date of the last test</w:t>
      </w:r>
      <w:r w:rsidRPr="00E7046D">
        <w:rPr>
          <w:rFonts w:cs="Arial"/>
          <w:sz w:val="20"/>
        </w:rPr>
        <w:t>.</w:t>
      </w:r>
      <w:r w:rsidRPr="008B4980">
        <w:rPr>
          <w:rFonts w:cs="Arial"/>
          <w:bCs/>
          <w:sz w:val="20"/>
        </w:rPr>
        <w:t xml:space="preserve">  </w:t>
      </w:r>
      <w:r w:rsidRPr="00E7046D">
        <w:rPr>
          <w:rFonts w:cs="Arial"/>
          <w:b/>
          <w:sz w:val="20"/>
        </w:rPr>
        <w:t>(R 336.1213(3), R 336.2001, R 336.2003, R 336.2004)</w:t>
      </w:r>
    </w:p>
    <w:p w14:paraId="019E747F" w14:textId="77777777" w:rsidR="00AE1D84" w:rsidRPr="00E873CB" w:rsidRDefault="00AE1D84" w:rsidP="00F62984">
      <w:pPr>
        <w:jc w:val="both"/>
        <w:rPr>
          <w:sz w:val="20"/>
        </w:rPr>
      </w:pPr>
    </w:p>
    <w:p w14:paraId="36E7E4DC" w14:textId="77777777" w:rsidR="00AE1D84" w:rsidRPr="009E40D6" w:rsidRDefault="00AE1D84" w:rsidP="00B15D64">
      <w:pPr>
        <w:numPr>
          <w:ilvl w:val="0"/>
          <w:numId w:val="31"/>
        </w:numPr>
        <w:ind w:left="360"/>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794392A7" w14:textId="77777777" w:rsidR="00AE1D84" w:rsidRPr="00FE0AD0" w:rsidRDefault="00AE1D84" w:rsidP="00F62984">
      <w:pPr>
        <w:jc w:val="both"/>
        <w:rPr>
          <w:sz w:val="20"/>
        </w:rPr>
      </w:pPr>
    </w:p>
    <w:p w14:paraId="305E07F5" w14:textId="77777777" w:rsidR="00AE1D84" w:rsidRPr="009E40D6" w:rsidRDefault="00AE1D84" w:rsidP="00F62984">
      <w:pPr>
        <w:jc w:val="both"/>
        <w:rPr>
          <w:sz w:val="20"/>
        </w:rPr>
      </w:pPr>
      <w:r w:rsidRPr="00FE0AD0">
        <w:rPr>
          <w:b/>
          <w:sz w:val="20"/>
        </w:rPr>
        <w:t>See Appendix 5</w:t>
      </w:r>
    </w:p>
    <w:p w14:paraId="2263FC13" w14:textId="363652CD" w:rsidR="00AE1D84" w:rsidRDefault="00AE1D84" w:rsidP="00F62984">
      <w:pPr>
        <w:jc w:val="both"/>
        <w:rPr>
          <w:sz w:val="20"/>
        </w:rPr>
      </w:pPr>
    </w:p>
    <w:p w14:paraId="70CA35F9" w14:textId="77777777" w:rsidR="00AE1D84" w:rsidRDefault="00AE1D84" w:rsidP="00F62984">
      <w:pPr>
        <w:jc w:val="both"/>
      </w:pPr>
      <w:r>
        <w:rPr>
          <w:b/>
        </w:rPr>
        <w:t xml:space="preserve">VI.  </w:t>
      </w:r>
      <w:r>
        <w:rPr>
          <w:b/>
          <w:u w:val="single"/>
        </w:rPr>
        <w:t>MONITORING/RECORDKEEPING</w:t>
      </w:r>
    </w:p>
    <w:p w14:paraId="4EF528F6" w14:textId="77777777" w:rsidR="002028EA" w:rsidRPr="00FE0AD0" w:rsidRDefault="002028EA" w:rsidP="002028E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315430" w14:textId="77777777" w:rsidR="002028EA" w:rsidRPr="00FE0AD0" w:rsidRDefault="002028EA" w:rsidP="002028EA">
      <w:pPr>
        <w:jc w:val="both"/>
        <w:rPr>
          <w:sz w:val="20"/>
        </w:rPr>
      </w:pPr>
    </w:p>
    <w:p w14:paraId="357781B7" w14:textId="77777777" w:rsidR="002028EA" w:rsidRPr="00643871" w:rsidRDefault="002028EA" w:rsidP="002F3226">
      <w:pPr>
        <w:pStyle w:val="ListParagraph"/>
        <w:numPr>
          <w:ilvl w:val="0"/>
          <w:numId w:val="38"/>
        </w:numPr>
        <w:jc w:val="both"/>
        <w:rPr>
          <w:b/>
          <w:sz w:val="20"/>
        </w:rPr>
      </w:pPr>
      <w:r w:rsidRPr="00643871">
        <w:rPr>
          <w:sz w:val="20"/>
        </w:rPr>
        <w:t>The permittee shall record the number and weight of charges added to the cupola on a production day basis when the cupola is in operation and melting.</w:t>
      </w:r>
      <w:proofErr w:type="gramStart"/>
      <w:r w:rsidRPr="00643871">
        <w:rPr>
          <w:rFonts w:cs="Arial"/>
          <w:sz w:val="20"/>
          <w:vertAlign w:val="superscript"/>
        </w:rPr>
        <w:t>2</w:t>
      </w:r>
      <w:r w:rsidRPr="00643871">
        <w:rPr>
          <w:sz w:val="20"/>
        </w:rPr>
        <w:t xml:space="preserve">  </w:t>
      </w:r>
      <w:r w:rsidRPr="00643871">
        <w:rPr>
          <w:b/>
          <w:sz w:val="20"/>
        </w:rPr>
        <w:t>(</w:t>
      </w:r>
      <w:proofErr w:type="gramEnd"/>
      <w:r w:rsidRPr="00643871">
        <w:rPr>
          <w:b/>
          <w:sz w:val="20"/>
        </w:rPr>
        <w:t>R 336.1213(3))</w:t>
      </w:r>
    </w:p>
    <w:p w14:paraId="44B81FDF" w14:textId="77777777" w:rsidR="002028EA" w:rsidRPr="00CF06D9" w:rsidRDefault="002028EA" w:rsidP="002028EA">
      <w:pPr>
        <w:jc w:val="both"/>
        <w:rPr>
          <w:bCs/>
          <w:sz w:val="20"/>
        </w:rPr>
      </w:pPr>
    </w:p>
    <w:p w14:paraId="66AB9868" w14:textId="77777777" w:rsidR="002028EA" w:rsidRPr="00643871" w:rsidRDefault="002028EA" w:rsidP="002F3226">
      <w:pPr>
        <w:pStyle w:val="ListParagraph"/>
        <w:numPr>
          <w:ilvl w:val="0"/>
          <w:numId w:val="38"/>
        </w:numPr>
        <w:jc w:val="both"/>
        <w:rPr>
          <w:b/>
          <w:sz w:val="20"/>
        </w:rPr>
      </w:pPr>
      <w:r w:rsidRPr="00643871">
        <w:rPr>
          <w:sz w:val="20"/>
        </w:rPr>
        <w:t>The permittee shall calculate and maintain records of the tons of metal charged on a 12-month rolling time period as determined at the end of each month.</w:t>
      </w:r>
      <w:proofErr w:type="gramStart"/>
      <w:r w:rsidRPr="00643871">
        <w:rPr>
          <w:sz w:val="20"/>
          <w:vertAlign w:val="superscript"/>
        </w:rPr>
        <w:t>2</w:t>
      </w:r>
      <w:r w:rsidRPr="00643871">
        <w:rPr>
          <w:sz w:val="20"/>
        </w:rPr>
        <w:t xml:space="preserve">  </w:t>
      </w:r>
      <w:r w:rsidRPr="00643871">
        <w:rPr>
          <w:b/>
          <w:sz w:val="20"/>
        </w:rPr>
        <w:t>(</w:t>
      </w:r>
      <w:proofErr w:type="gramEnd"/>
      <w:r w:rsidRPr="00643871">
        <w:rPr>
          <w:b/>
          <w:sz w:val="20"/>
        </w:rPr>
        <w:t>R 336.1213(3))</w:t>
      </w:r>
    </w:p>
    <w:p w14:paraId="6002CB49" w14:textId="77777777" w:rsidR="002028EA" w:rsidRPr="00CF06D9" w:rsidRDefault="002028EA" w:rsidP="002028EA">
      <w:pPr>
        <w:jc w:val="both"/>
        <w:rPr>
          <w:bCs/>
          <w:sz w:val="20"/>
        </w:rPr>
      </w:pPr>
    </w:p>
    <w:p w14:paraId="663D92DF" w14:textId="77777777" w:rsidR="002028EA" w:rsidRPr="00643871" w:rsidRDefault="002028EA" w:rsidP="002F3226">
      <w:pPr>
        <w:pStyle w:val="ListParagraph"/>
        <w:numPr>
          <w:ilvl w:val="0"/>
          <w:numId w:val="38"/>
        </w:numPr>
        <w:jc w:val="both"/>
        <w:rPr>
          <w:sz w:val="20"/>
        </w:rPr>
      </w:pPr>
      <w:r w:rsidRPr="00643871">
        <w:rPr>
          <w:sz w:val="20"/>
        </w:rPr>
        <w:t xml:space="preserve">The permittee shall record the process hours of operation on a production day basis when the cupola is in operation and melting metal.  </w:t>
      </w:r>
      <w:r w:rsidRPr="00643871">
        <w:rPr>
          <w:b/>
          <w:sz w:val="20"/>
        </w:rPr>
        <w:t>(R 336.1213(3))</w:t>
      </w:r>
    </w:p>
    <w:p w14:paraId="63386FAB" w14:textId="77777777" w:rsidR="002028EA" w:rsidRPr="00CC78BD" w:rsidRDefault="002028EA" w:rsidP="002028EA">
      <w:pPr>
        <w:jc w:val="both"/>
        <w:rPr>
          <w:sz w:val="20"/>
        </w:rPr>
      </w:pPr>
    </w:p>
    <w:p w14:paraId="0720DA3A" w14:textId="26013E3E" w:rsidR="002028EA" w:rsidRPr="00643871" w:rsidRDefault="002028EA" w:rsidP="002F3226">
      <w:pPr>
        <w:pStyle w:val="ListParagraph"/>
        <w:numPr>
          <w:ilvl w:val="0"/>
          <w:numId w:val="38"/>
        </w:numPr>
        <w:jc w:val="both"/>
        <w:rPr>
          <w:b/>
          <w:sz w:val="20"/>
        </w:rPr>
      </w:pPr>
      <w:r w:rsidRPr="00643871">
        <w:rPr>
          <w:sz w:val="20"/>
        </w:rPr>
        <w:t>The permittee shall calculate and maintain records of CO, PM10 and SO</w:t>
      </w:r>
      <w:r w:rsidRPr="00163726">
        <w:rPr>
          <w:sz w:val="20"/>
          <w:vertAlign w:val="subscript"/>
        </w:rPr>
        <w:t>2</w:t>
      </w:r>
      <w:r w:rsidRPr="00643871">
        <w:rPr>
          <w:sz w:val="20"/>
        </w:rPr>
        <w:t xml:space="preserve"> emission rates on a 12-month rolling time period as determined at the end of each calendar month, using emission factors derived from the most recent stack testing and approved by the AQD District Supervisor.</w:t>
      </w:r>
      <w:r w:rsidR="00B10691" w:rsidRPr="00B10691">
        <w:t xml:space="preserve"> </w:t>
      </w:r>
      <w:r w:rsidR="00B10691">
        <w:t xml:space="preserve"> </w:t>
      </w:r>
      <w:r w:rsidR="00B10691" w:rsidRPr="00FF3E9D">
        <w:rPr>
          <w:sz w:val="20"/>
        </w:rPr>
        <w:t>The calculations shall be completed by no later than the 30th day of each calendar month for the previous month</w:t>
      </w:r>
      <w:r w:rsidR="00B10691">
        <w:rPr>
          <w:sz w:val="20"/>
        </w:rPr>
        <w:t>.</w:t>
      </w:r>
      <w:r w:rsidRPr="00643871">
        <w:rPr>
          <w:sz w:val="20"/>
        </w:rPr>
        <w:t xml:space="preserve">  </w:t>
      </w:r>
      <w:r w:rsidRPr="00643871">
        <w:rPr>
          <w:b/>
          <w:sz w:val="20"/>
        </w:rPr>
        <w:t>(R 336.1213(3))</w:t>
      </w:r>
    </w:p>
    <w:p w14:paraId="12609427" w14:textId="77777777" w:rsidR="002028EA" w:rsidRPr="00CF06D9" w:rsidRDefault="002028EA" w:rsidP="002028EA">
      <w:pPr>
        <w:jc w:val="both"/>
        <w:rPr>
          <w:bCs/>
          <w:sz w:val="20"/>
        </w:rPr>
      </w:pPr>
    </w:p>
    <w:p w14:paraId="1E204EAC" w14:textId="77777777" w:rsidR="002028EA" w:rsidRPr="00643871" w:rsidRDefault="002028EA" w:rsidP="002F3226">
      <w:pPr>
        <w:pStyle w:val="ListParagraph"/>
        <w:numPr>
          <w:ilvl w:val="0"/>
          <w:numId w:val="38"/>
        </w:numPr>
        <w:jc w:val="both"/>
        <w:rPr>
          <w:sz w:val="20"/>
        </w:rPr>
      </w:pPr>
      <w:r w:rsidRPr="00643871">
        <w:rPr>
          <w:sz w:val="20"/>
        </w:rPr>
        <w:t>The permittee shall monitor and record the temperature of the cupola off-gas on a continuous basis in a manner and with instrumentation acceptable to the AQD.</w:t>
      </w:r>
      <w:proofErr w:type="gramStart"/>
      <w:r w:rsidRPr="00643871">
        <w:rPr>
          <w:sz w:val="20"/>
          <w:vertAlign w:val="superscript"/>
        </w:rPr>
        <w:t>2</w:t>
      </w:r>
      <w:r w:rsidRPr="00643871">
        <w:rPr>
          <w:sz w:val="20"/>
        </w:rPr>
        <w:t xml:space="preserve">  </w:t>
      </w:r>
      <w:r w:rsidRPr="00643871">
        <w:rPr>
          <w:b/>
          <w:sz w:val="20"/>
        </w:rPr>
        <w:t>(</w:t>
      </w:r>
      <w:proofErr w:type="gramEnd"/>
      <w:r w:rsidRPr="00643871">
        <w:rPr>
          <w:b/>
          <w:sz w:val="20"/>
        </w:rPr>
        <w:t>R 336.</w:t>
      </w:r>
      <w:r>
        <w:rPr>
          <w:b/>
          <w:sz w:val="20"/>
        </w:rPr>
        <w:t>1213(3), 40 CFR 64.6(c)(</w:t>
      </w:r>
      <w:r w:rsidRPr="00643871">
        <w:rPr>
          <w:b/>
          <w:sz w:val="20"/>
        </w:rPr>
        <w:t>iii))</w:t>
      </w:r>
    </w:p>
    <w:p w14:paraId="5876E04B" w14:textId="77777777" w:rsidR="002028EA" w:rsidRPr="00CF06D9" w:rsidRDefault="002028EA" w:rsidP="002028EA">
      <w:pPr>
        <w:jc w:val="both"/>
        <w:rPr>
          <w:bCs/>
          <w:sz w:val="20"/>
          <w:highlight w:val="yellow"/>
        </w:rPr>
      </w:pPr>
    </w:p>
    <w:p w14:paraId="3ADED8F1" w14:textId="6F2B9719" w:rsidR="002028EA" w:rsidRPr="00805D2F" w:rsidRDefault="002028EA" w:rsidP="002F3226">
      <w:pPr>
        <w:pStyle w:val="ListParagraph"/>
        <w:numPr>
          <w:ilvl w:val="0"/>
          <w:numId w:val="38"/>
        </w:numPr>
        <w:tabs>
          <w:tab w:val="num" w:pos="720"/>
        </w:tabs>
        <w:jc w:val="both"/>
        <w:rPr>
          <w:sz w:val="20"/>
        </w:rPr>
      </w:pPr>
      <w:r w:rsidRPr="000A3F79">
        <w:rPr>
          <w:sz w:val="20"/>
        </w:rPr>
        <w:t xml:space="preserve">The permittee shall use the afterburner temperature to assure compliance with the carbon monoxide limit.  An excursion for carbon monoxide shall be the temperature of the afterburner falling below 1300 degrees </w:t>
      </w:r>
      <w:r w:rsidRPr="000A3F79">
        <w:rPr>
          <w:rFonts w:cs="Arial"/>
          <w:sz w:val="20"/>
        </w:rPr>
        <w:t>Fahrenheit</w:t>
      </w:r>
      <w:r w:rsidRPr="000A3F79">
        <w:rPr>
          <w:sz w:val="20"/>
        </w:rPr>
        <w:t xml:space="preserve">. </w:t>
      </w:r>
      <w:r w:rsidRPr="000A3F79">
        <w:rPr>
          <w:rFonts w:cs="Arial"/>
          <w:sz w:val="20"/>
        </w:rPr>
        <w:t xml:space="preserve"> </w:t>
      </w:r>
      <w:r w:rsidRPr="00463490">
        <w:rPr>
          <w:b/>
          <w:bCs/>
          <w:sz w:val="20"/>
        </w:rPr>
        <w:t>(40 CFR 64.6(c)(2))</w:t>
      </w:r>
    </w:p>
    <w:p w14:paraId="76509017" w14:textId="77777777" w:rsidR="00805D2F" w:rsidRPr="00CF06D9" w:rsidRDefault="00805D2F" w:rsidP="00CF06D9">
      <w:pPr>
        <w:jc w:val="both"/>
        <w:rPr>
          <w:sz w:val="20"/>
        </w:rPr>
      </w:pPr>
    </w:p>
    <w:p w14:paraId="6E72028D" w14:textId="362E10BB" w:rsidR="00805D2F" w:rsidRDefault="00805D2F" w:rsidP="002F3226">
      <w:pPr>
        <w:pStyle w:val="ListParagraph"/>
        <w:numPr>
          <w:ilvl w:val="0"/>
          <w:numId w:val="38"/>
        </w:numPr>
        <w:jc w:val="both"/>
        <w:rPr>
          <w:rFonts w:cs="Arial"/>
          <w:sz w:val="20"/>
        </w:rPr>
      </w:pPr>
      <w:r w:rsidRPr="00B77EA2">
        <w:rPr>
          <w:rFonts w:cs="Arial"/>
          <w:sz w:val="20"/>
        </w:rPr>
        <w:t>The permittee shall continuously measure</w:t>
      </w:r>
      <w:r w:rsidR="00A56281">
        <w:rPr>
          <w:rFonts w:cs="Arial"/>
          <w:sz w:val="20"/>
        </w:rPr>
        <w:t xml:space="preserve"> and record</w:t>
      </w:r>
      <w:r w:rsidRPr="00B77EA2">
        <w:rPr>
          <w:rFonts w:cs="Arial"/>
          <w:sz w:val="20"/>
        </w:rPr>
        <w:t xml:space="preserve"> the pressure drop as an indicator of proper operation of the </w:t>
      </w:r>
      <w:r>
        <w:rPr>
          <w:rFonts w:cs="Arial"/>
          <w:sz w:val="20"/>
        </w:rPr>
        <w:t>baghouse</w:t>
      </w:r>
      <w:r w:rsidRPr="00B77EA2">
        <w:rPr>
          <w:rFonts w:cs="Arial"/>
          <w:sz w:val="20"/>
        </w:rPr>
        <w:t xml:space="preserve">.  The indicator is </w:t>
      </w:r>
      <w:proofErr w:type="gramStart"/>
      <w:r>
        <w:rPr>
          <w:rFonts w:cs="Arial"/>
          <w:sz w:val="20"/>
        </w:rPr>
        <w:t>1.0 inch</w:t>
      </w:r>
      <w:proofErr w:type="gramEnd"/>
      <w:r>
        <w:rPr>
          <w:rFonts w:cs="Arial"/>
          <w:sz w:val="20"/>
        </w:rPr>
        <w:t xml:space="preserve"> minimum water column. </w:t>
      </w:r>
      <w:r w:rsidRPr="00B77EA2">
        <w:rPr>
          <w:rFonts w:cs="Arial"/>
          <w:sz w:val="20"/>
        </w:rPr>
        <w:t xml:space="preserve"> </w:t>
      </w:r>
      <w:r w:rsidRPr="00805D2F">
        <w:rPr>
          <w:rFonts w:cs="Arial"/>
          <w:b/>
          <w:bCs/>
          <w:sz w:val="20"/>
        </w:rPr>
        <w:t>(R 336.1213(3)</w:t>
      </w:r>
      <w:r>
        <w:rPr>
          <w:rFonts w:cs="Arial"/>
          <w:b/>
          <w:bCs/>
          <w:sz w:val="20"/>
        </w:rPr>
        <w:t xml:space="preserve">, </w:t>
      </w:r>
      <w:r w:rsidRPr="00805D2F">
        <w:rPr>
          <w:rFonts w:cs="Arial"/>
          <w:b/>
          <w:bCs/>
          <w:sz w:val="20"/>
        </w:rPr>
        <w:t>40 CFR 64.6(c)(</w:t>
      </w:r>
      <w:proofErr w:type="gramStart"/>
      <w:r w:rsidRPr="00805D2F">
        <w:rPr>
          <w:rFonts w:cs="Arial"/>
          <w:b/>
          <w:bCs/>
          <w:sz w:val="20"/>
        </w:rPr>
        <w:t>1)(</w:t>
      </w:r>
      <w:proofErr w:type="spellStart"/>
      <w:proofErr w:type="gramEnd"/>
      <w:r>
        <w:rPr>
          <w:rFonts w:cs="Arial"/>
          <w:b/>
          <w:bCs/>
          <w:sz w:val="20"/>
        </w:rPr>
        <w:t>i</w:t>
      </w:r>
      <w:proofErr w:type="spellEnd"/>
      <w:r>
        <w:rPr>
          <w:rFonts w:cs="Arial"/>
          <w:b/>
          <w:bCs/>
          <w:sz w:val="20"/>
        </w:rPr>
        <w:t xml:space="preserve">, </w:t>
      </w:r>
      <w:r w:rsidRPr="00805D2F">
        <w:rPr>
          <w:rFonts w:cs="Arial"/>
          <w:b/>
          <w:bCs/>
          <w:sz w:val="20"/>
        </w:rPr>
        <w:t>ii</w:t>
      </w:r>
      <w:r>
        <w:rPr>
          <w:rFonts w:cs="Arial"/>
          <w:b/>
          <w:bCs/>
          <w:sz w:val="20"/>
        </w:rPr>
        <w:t xml:space="preserve"> and iii</w:t>
      </w:r>
      <w:r w:rsidRPr="00805D2F">
        <w:rPr>
          <w:rFonts w:cs="Arial"/>
          <w:b/>
          <w:bCs/>
          <w:sz w:val="20"/>
        </w:rPr>
        <w:t>))</w:t>
      </w:r>
    </w:p>
    <w:p w14:paraId="5A620582" w14:textId="77777777" w:rsidR="00844B69" w:rsidRPr="00CF06D9" w:rsidRDefault="00844B69" w:rsidP="00CF06D9">
      <w:pPr>
        <w:jc w:val="both"/>
        <w:rPr>
          <w:sz w:val="20"/>
        </w:rPr>
      </w:pPr>
    </w:p>
    <w:p w14:paraId="25DFADEF" w14:textId="409A09B1" w:rsidR="002028EA" w:rsidRPr="00B620F4" w:rsidRDefault="002028EA" w:rsidP="002F3226">
      <w:pPr>
        <w:pStyle w:val="ListParagraph"/>
        <w:numPr>
          <w:ilvl w:val="0"/>
          <w:numId w:val="38"/>
        </w:numPr>
        <w:jc w:val="both"/>
        <w:rPr>
          <w:rFonts w:cs="Arial"/>
          <w:sz w:val="20"/>
        </w:rPr>
      </w:pPr>
      <w:r w:rsidRPr="00643871">
        <w:rPr>
          <w:sz w:val="20"/>
        </w:rPr>
        <w:t xml:space="preserve">The permittee shall use the pressure drop on the baghouses to assure compliance with the particulate matter limits.  An excursion for particulate matter shall be a pressure drop reading outside of the </w:t>
      </w:r>
      <w:r w:rsidR="005C6370">
        <w:rPr>
          <w:sz w:val="20"/>
        </w:rPr>
        <w:t>set point</w:t>
      </w:r>
      <w:r w:rsidRPr="00643871">
        <w:rPr>
          <w:sz w:val="20"/>
        </w:rPr>
        <w:t xml:space="preserve">.  </w:t>
      </w:r>
      <w:r w:rsidRPr="00643871">
        <w:rPr>
          <w:b/>
          <w:sz w:val="20"/>
        </w:rPr>
        <w:t>(40</w:t>
      </w:r>
      <w:r w:rsidR="008B4980">
        <w:rPr>
          <w:b/>
          <w:sz w:val="20"/>
        </w:rPr>
        <w:t> </w:t>
      </w:r>
      <w:r w:rsidRPr="00643871">
        <w:rPr>
          <w:b/>
          <w:sz w:val="20"/>
        </w:rPr>
        <w:t xml:space="preserve">CFR 64.6(c)(2)) </w:t>
      </w:r>
    </w:p>
    <w:p w14:paraId="2E0C21CE" w14:textId="77777777" w:rsidR="00B620F4" w:rsidRPr="00B620F4" w:rsidRDefault="00B620F4" w:rsidP="00B620F4">
      <w:pPr>
        <w:pStyle w:val="ListParagraph"/>
        <w:rPr>
          <w:rFonts w:cs="Arial"/>
          <w:sz w:val="20"/>
        </w:rPr>
      </w:pPr>
    </w:p>
    <w:p w14:paraId="11207954" w14:textId="01E49D91" w:rsidR="002028EA" w:rsidRPr="00643871" w:rsidRDefault="002028EA" w:rsidP="002F3226">
      <w:pPr>
        <w:pStyle w:val="ListParagraph"/>
        <w:numPr>
          <w:ilvl w:val="0"/>
          <w:numId w:val="38"/>
        </w:numPr>
        <w:jc w:val="both"/>
        <w:rPr>
          <w:rFonts w:cs="Arial"/>
          <w:sz w:val="20"/>
        </w:rPr>
      </w:pPr>
      <w:r w:rsidRPr="00643871">
        <w:rPr>
          <w:rFonts w:cs="Arial"/>
          <w:sz w:val="20"/>
        </w:rPr>
        <w:t>The permittee shall</w:t>
      </w:r>
      <w:r w:rsidRPr="00643871">
        <w:rPr>
          <w:rFonts w:cs="Arial"/>
        </w:rPr>
        <w:t xml:space="preserve"> </w:t>
      </w:r>
      <w:r w:rsidRPr="00643871">
        <w:rPr>
          <w:rFonts w:cs="Arial"/>
          <w:sz w:val="20"/>
        </w:rPr>
        <w:t>continuously monitor and record the amperage of the emission control system fan during production operations.</w:t>
      </w:r>
      <w:r w:rsidRPr="00643871">
        <w:rPr>
          <w:sz w:val="20"/>
        </w:rPr>
        <w:t xml:space="preserve"> </w:t>
      </w:r>
      <w:r>
        <w:rPr>
          <w:sz w:val="20"/>
        </w:rPr>
        <w:t xml:space="preserve"> </w:t>
      </w:r>
      <w:r w:rsidRPr="00643871">
        <w:rPr>
          <w:sz w:val="20"/>
        </w:rPr>
        <w:t>Proper operation includes fan</w:t>
      </w:r>
      <w:r>
        <w:rPr>
          <w:sz w:val="20"/>
        </w:rPr>
        <w:t xml:space="preserve"> amperage between 115 and 2</w:t>
      </w:r>
      <w:r w:rsidR="00CE0F70">
        <w:rPr>
          <w:sz w:val="20"/>
        </w:rPr>
        <w:t>81</w:t>
      </w:r>
      <w:r w:rsidRPr="00643871">
        <w:rPr>
          <w:sz w:val="20"/>
        </w:rPr>
        <w:t xml:space="preserve"> amperes.</w:t>
      </w:r>
      <w:r w:rsidR="008B4980">
        <w:rPr>
          <w:sz w:val="20"/>
        </w:rPr>
        <w:t xml:space="preserve"> </w:t>
      </w:r>
      <w:r w:rsidRPr="00643871">
        <w:rPr>
          <w:rFonts w:cs="Arial"/>
          <w:sz w:val="20"/>
        </w:rPr>
        <w:t xml:space="preserve"> </w:t>
      </w:r>
      <w:r w:rsidRPr="00643871">
        <w:rPr>
          <w:rFonts w:cs="Arial"/>
          <w:b/>
          <w:sz w:val="20"/>
        </w:rPr>
        <w:t>(R</w:t>
      </w:r>
      <w:r>
        <w:rPr>
          <w:rFonts w:cs="Arial"/>
          <w:b/>
          <w:sz w:val="20"/>
        </w:rPr>
        <w:t> </w:t>
      </w:r>
      <w:r w:rsidRPr="00643871">
        <w:rPr>
          <w:rFonts w:cs="Arial"/>
          <w:b/>
          <w:sz w:val="20"/>
        </w:rPr>
        <w:t>336.1213(3), 40 CFR 64.6(c)(</w:t>
      </w:r>
      <w:proofErr w:type="gramStart"/>
      <w:r w:rsidRPr="00643871">
        <w:rPr>
          <w:rFonts w:cs="Arial"/>
          <w:b/>
          <w:sz w:val="20"/>
        </w:rPr>
        <w:t>1)(</w:t>
      </w:r>
      <w:proofErr w:type="spellStart"/>
      <w:proofErr w:type="gramEnd"/>
      <w:r>
        <w:rPr>
          <w:rFonts w:cs="Arial"/>
          <w:b/>
          <w:sz w:val="20"/>
        </w:rPr>
        <w:t>i</w:t>
      </w:r>
      <w:proofErr w:type="spellEnd"/>
      <w:r>
        <w:rPr>
          <w:rFonts w:cs="Arial"/>
          <w:b/>
          <w:sz w:val="20"/>
        </w:rPr>
        <w:t xml:space="preserve"> &amp; ii</w:t>
      </w:r>
      <w:r w:rsidRPr="00643871">
        <w:rPr>
          <w:rFonts w:cs="Arial"/>
          <w:b/>
          <w:sz w:val="20"/>
        </w:rPr>
        <w:t>))</w:t>
      </w:r>
      <w:r w:rsidRPr="00643871">
        <w:rPr>
          <w:b/>
          <w:sz w:val="20"/>
        </w:rPr>
        <w:t xml:space="preserve"> </w:t>
      </w:r>
    </w:p>
    <w:p w14:paraId="25DB3447" w14:textId="77777777" w:rsidR="002028EA" w:rsidRDefault="002028EA" w:rsidP="00CF06D9">
      <w:pPr>
        <w:jc w:val="both"/>
        <w:rPr>
          <w:rFonts w:cs="Arial"/>
          <w:sz w:val="20"/>
        </w:rPr>
      </w:pPr>
    </w:p>
    <w:p w14:paraId="65715A70" w14:textId="7E7C745E" w:rsidR="002028EA" w:rsidRPr="00643871" w:rsidRDefault="002028EA" w:rsidP="002F3226">
      <w:pPr>
        <w:pStyle w:val="ListParagraph"/>
        <w:numPr>
          <w:ilvl w:val="0"/>
          <w:numId w:val="38"/>
        </w:numPr>
        <w:jc w:val="both"/>
        <w:rPr>
          <w:rFonts w:cs="Arial"/>
          <w:sz w:val="20"/>
        </w:rPr>
      </w:pPr>
      <w:r w:rsidRPr="00643871">
        <w:rPr>
          <w:sz w:val="20"/>
        </w:rPr>
        <w:t xml:space="preserve">The permittee shall use the emission control system fan amperage to assure compliance with the particulate matter limits.  An excursion for particulate matter shall be a reading outside of the </w:t>
      </w:r>
      <w:r w:rsidR="005C6370">
        <w:rPr>
          <w:sz w:val="20"/>
        </w:rPr>
        <w:t>set point</w:t>
      </w:r>
      <w:r w:rsidRPr="00643871">
        <w:rPr>
          <w:sz w:val="20"/>
        </w:rPr>
        <w:t xml:space="preserve">.  </w:t>
      </w:r>
      <w:r>
        <w:rPr>
          <w:b/>
          <w:sz w:val="20"/>
        </w:rPr>
        <w:t>(40 </w:t>
      </w:r>
      <w:r w:rsidRPr="00643871">
        <w:rPr>
          <w:b/>
          <w:sz w:val="20"/>
        </w:rPr>
        <w:t>CFR</w:t>
      </w:r>
      <w:r>
        <w:rPr>
          <w:b/>
          <w:sz w:val="20"/>
        </w:rPr>
        <w:t> </w:t>
      </w:r>
      <w:r w:rsidRPr="00643871">
        <w:rPr>
          <w:b/>
          <w:sz w:val="20"/>
        </w:rPr>
        <w:t xml:space="preserve">64.6(c)(2)) </w:t>
      </w:r>
    </w:p>
    <w:p w14:paraId="48A761F0" w14:textId="30CE192E" w:rsidR="002028EA" w:rsidRDefault="002028EA" w:rsidP="00CF06D9">
      <w:pPr>
        <w:jc w:val="both"/>
        <w:rPr>
          <w:rFonts w:cs="Arial"/>
          <w:sz w:val="20"/>
        </w:rPr>
      </w:pPr>
    </w:p>
    <w:p w14:paraId="58651990" w14:textId="24C3BCAD" w:rsidR="002028EA" w:rsidRPr="00643871" w:rsidRDefault="002028EA" w:rsidP="002F3226">
      <w:pPr>
        <w:pStyle w:val="ListParagraph"/>
        <w:numPr>
          <w:ilvl w:val="0"/>
          <w:numId w:val="38"/>
        </w:numPr>
        <w:jc w:val="both"/>
        <w:rPr>
          <w:sz w:val="20"/>
        </w:rPr>
      </w:pPr>
      <w:r w:rsidRPr="00643871">
        <w:rPr>
          <w:color w:val="000000"/>
          <w:sz w:val="20"/>
        </w:rPr>
        <w:t xml:space="preserve">Verification of visible emissions from </w:t>
      </w:r>
      <w:r>
        <w:rPr>
          <w:sz w:val="20"/>
        </w:rPr>
        <w:t>EU-</w:t>
      </w:r>
      <w:r w:rsidRPr="00643871">
        <w:rPr>
          <w:sz w:val="20"/>
        </w:rPr>
        <w:t xml:space="preserve">009 CUPOLA, </w:t>
      </w:r>
      <w:r w:rsidRPr="00643871">
        <w:rPr>
          <w:color w:val="000000"/>
          <w:sz w:val="20"/>
        </w:rPr>
        <w:t xml:space="preserve">shall be performed </w:t>
      </w:r>
      <w:r>
        <w:rPr>
          <w:color w:val="000000"/>
          <w:sz w:val="20"/>
        </w:rPr>
        <w:t xml:space="preserve">and documented </w:t>
      </w:r>
      <w:r w:rsidRPr="00643871">
        <w:rPr>
          <w:color w:val="000000"/>
          <w:sz w:val="20"/>
        </w:rPr>
        <w:t>once daily by non-certified visible emissions readings.</w:t>
      </w:r>
      <w:r>
        <w:t xml:space="preserve">  </w:t>
      </w:r>
      <w:r w:rsidRPr="00643871">
        <w:rPr>
          <w:sz w:val="20"/>
        </w:rPr>
        <w:t>If visible emissions are present, the following information must be recorded</w:t>
      </w:r>
      <w:proofErr w:type="gramStart"/>
      <w:r w:rsidR="008B79D1">
        <w:rPr>
          <w:sz w:val="20"/>
        </w:rPr>
        <w:t>:</w:t>
      </w:r>
      <w:r w:rsidRPr="00643871">
        <w:rPr>
          <w:sz w:val="20"/>
        </w:rPr>
        <w:t xml:space="preserve">  </w:t>
      </w:r>
      <w:r>
        <w:rPr>
          <w:b/>
          <w:sz w:val="20"/>
        </w:rPr>
        <w:t>(</w:t>
      </w:r>
      <w:proofErr w:type="gramEnd"/>
      <w:r>
        <w:rPr>
          <w:b/>
          <w:sz w:val="20"/>
        </w:rPr>
        <w:t>R </w:t>
      </w:r>
      <w:r w:rsidRPr="00643871">
        <w:rPr>
          <w:b/>
          <w:sz w:val="20"/>
        </w:rPr>
        <w:t xml:space="preserve">336.1213(3), </w:t>
      </w:r>
      <w:r w:rsidRPr="00643871">
        <w:rPr>
          <w:rFonts w:cs="Arial"/>
          <w:b/>
          <w:sz w:val="20"/>
        </w:rPr>
        <w:t>40 CFR 64.6(c)(1</w:t>
      </w:r>
      <w:r>
        <w:rPr>
          <w:rFonts w:cs="Arial"/>
          <w:b/>
          <w:sz w:val="20"/>
        </w:rPr>
        <w:t>)(</w:t>
      </w:r>
      <w:r w:rsidRPr="00643871">
        <w:rPr>
          <w:rFonts w:cs="Arial"/>
          <w:b/>
          <w:sz w:val="20"/>
        </w:rPr>
        <w:t>iii)</w:t>
      </w:r>
    </w:p>
    <w:p w14:paraId="3992A04D" w14:textId="77777777" w:rsidR="002028EA" w:rsidRPr="00CC78BD" w:rsidRDefault="002028EA" w:rsidP="002F3226">
      <w:pPr>
        <w:numPr>
          <w:ilvl w:val="1"/>
          <w:numId w:val="37"/>
        </w:numPr>
        <w:jc w:val="both"/>
        <w:rPr>
          <w:sz w:val="20"/>
        </w:rPr>
      </w:pPr>
      <w:r w:rsidRPr="00CC78BD">
        <w:rPr>
          <w:sz w:val="20"/>
        </w:rPr>
        <w:t>Color of the emissions.</w:t>
      </w:r>
    </w:p>
    <w:p w14:paraId="491C6E88" w14:textId="77777777" w:rsidR="002028EA" w:rsidRPr="00CC78BD" w:rsidRDefault="002028EA" w:rsidP="002F3226">
      <w:pPr>
        <w:numPr>
          <w:ilvl w:val="1"/>
          <w:numId w:val="37"/>
        </w:numPr>
        <w:jc w:val="both"/>
        <w:rPr>
          <w:sz w:val="20"/>
        </w:rPr>
      </w:pPr>
      <w:r w:rsidRPr="00CC78BD">
        <w:rPr>
          <w:sz w:val="20"/>
        </w:rPr>
        <w:t>The cause of the emissions.</w:t>
      </w:r>
    </w:p>
    <w:p w14:paraId="62C938F6" w14:textId="77777777" w:rsidR="002028EA" w:rsidRPr="00CC78BD" w:rsidRDefault="002028EA" w:rsidP="002F3226">
      <w:pPr>
        <w:numPr>
          <w:ilvl w:val="1"/>
          <w:numId w:val="37"/>
        </w:numPr>
        <w:jc w:val="both"/>
        <w:rPr>
          <w:sz w:val="20"/>
        </w:rPr>
      </w:pPr>
      <w:r w:rsidRPr="00CC78BD">
        <w:rPr>
          <w:sz w:val="20"/>
        </w:rPr>
        <w:t>Duration of emission incident.</w:t>
      </w:r>
    </w:p>
    <w:p w14:paraId="5C9B223D" w14:textId="77777777" w:rsidR="002028EA" w:rsidRDefault="002028EA" w:rsidP="002F3226">
      <w:pPr>
        <w:numPr>
          <w:ilvl w:val="1"/>
          <w:numId w:val="37"/>
        </w:numPr>
        <w:jc w:val="both"/>
        <w:rPr>
          <w:sz w:val="20"/>
        </w:rPr>
      </w:pPr>
      <w:r w:rsidRPr="00CC78BD">
        <w:rPr>
          <w:sz w:val="20"/>
        </w:rPr>
        <w:t>Corrective actions taken.</w:t>
      </w:r>
    </w:p>
    <w:p w14:paraId="467D5514" w14:textId="77777777" w:rsidR="002028EA" w:rsidRDefault="002028EA" w:rsidP="002028EA">
      <w:pPr>
        <w:rPr>
          <w:sz w:val="20"/>
        </w:rPr>
      </w:pPr>
    </w:p>
    <w:p w14:paraId="5135AEB7" w14:textId="77777777" w:rsidR="002028EA" w:rsidRPr="00643871" w:rsidRDefault="002028EA" w:rsidP="002F3226">
      <w:pPr>
        <w:pStyle w:val="ListParagraph"/>
        <w:numPr>
          <w:ilvl w:val="0"/>
          <w:numId w:val="38"/>
        </w:numPr>
        <w:jc w:val="both"/>
        <w:rPr>
          <w:sz w:val="20"/>
        </w:rPr>
      </w:pPr>
      <w:r w:rsidRPr="00643871">
        <w:rPr>
          <w:sz w:val="20"/>
        </w:rPr>
        <w:t xml:space="preserve">The permittee shall utilize visible emissions observations to determine proper operation of the baghouse.  Proper operation is no visible emissions from the baghouse.  </w:t>
      </w:r>
      <w:r w:rsidRPr="00643871">
        <w:rPr>
          <w:b/>
          <w:sz w:val="20"/>
        </w:rPr>
        <w:t>(40 CFR 64.6(c)(</w:t>
      </w:r>
      <w:proofErr w:type="gramStart"/>
      <w:r w:rsidRPr="00643871">
        <w:rPr>
          <w:b/>
          <w:sz w:val="20"/>
        </w:rPr>
        <w:t>1)(</w:t>
      </w:r>
      <w:proofErr w:type="spellStart"/>
      <w:proofErr w:type="gramEnd"/>
      <w:r w:rsidRPr="00643871">
        <w:rPr>
          <w:b/>
          <w:sz w:val="20"/>
        </w:rPr>
        <w:t>i</w:t>
      </w:r>
      <w:proofErr w:type="spellEnd"/>
      <w:r w:rsidRPr="00643871">
        <w:rPr>
          <w:b/>
          <w:sz w:val="20"/>
        </w:rPr>
        <w:t xml:space="preserve"> &amp; ii), R 336.1213(3)</w:t>
      </w:r>
      <w:r w:rsidRPr="00643871">
        <w:rPr>
          <w:b/>
          <w:color w:val="000000"/>
          <w:sz w:val="20"/>
        </w:rPr>
        <w:t>)</w:t>
      </w:r>
    </w:p>
    <w:p w14:paraId="137C8324" w14:textId="77777777" w:rsidR="002028EA" w:rsidRDefault="002028EA" w:rsidP="00CF06D9">
      <w:pPr>
        <w:rPr>
          <w:sz w:val="20"/>
        </w:rPr>
      </w:pPr>
    </w:p>
    <w:p w14:paraId="2ABFBBB2" w14:textId="77777777" w:rsidR="002028EA" w:rsidRPr="000A3F79" w:rsidRDefault="002028EA" w:rsidP="002F3226">
      <w:pPr>
        <w:pStyle w:val="ListParagraph"/>
        <w:numPr>
          <w:ilvl w:val="0"/>
          <w:numId w:val="38"/>
        </w:numPr>
        <w:jc w:val="both"/>
        <w:rPr>
          <w:rFonts w:cs="Arial"/>
          <w:sz w:val="20"/>
        </w:rPr>
      </w:pPr>
      <w:r w:rsidRPr="00643871">
        <w:rPr>
          <w:sz w:val="20"/>
        </w:rPr>
        <w:t xml:space="preserve">The permittee shall use visible emissions observations from the baghouse to assure compliance with the particulate matter limits.  An excursion for particulate matter shall be the observation of visible emissions.  </w:t>
      </w:r>
      <w:r w:rsidRPr="00643871">
        <w:rPr>
          <w:b/>
          <w:sz w:val="20"/>
        </w:rPr>
        <w:t>(40</w:t>
      </w:r>
      <w:r>
        <w:rPr>
          <w:b/>
          <w:sz w:val="20"/>
        </w:rPr>
        <w:t> </w:t>
      </w:r>
      <w:r w:rsidRPr="00643871">
        <w:rPr>
          <w:b/>
          <w:sz w:val="20"/>
        </w:rPr>
        <w:t xml:space="preserve">CFR 64.6(c)(2)) </w:t>
      </w:r>
    </w:p>
    <w:p w14:paraId="1890574F" w14:textId="77777777" w:rsidR="002028EA" w:rsidRPr="00CF06D9" w:rsidRDefault="002028EA" w:rsidP="00CF06D9">
      <w:pPr>
        <w:jc w:val="both"/>
        <w:rPr>
          <w:rFonts w:cs="Arial"/>
          <w:sz w:val="20"/>
        </w:rPr>
      </w:pPr>
    </w:p>
    <w:p w14:paraId="5D675A38" w14:textId="35798BDA" w:rsidR="002028EA" w:rsidRPr="000C1FE1" w:rsidRDefault="002028EA" w:rsidP="002F3226">
      <w:pPr>
        <w:numPr>
          <w:ilvl w:val="0"/>
          <w:numId w:val="38"/>
        </w:numPr>
        <w:jc w:val="both"/>
        <w:rPr>
          <w:rFonts w:cs="Arial"/>
          <w:sz w:val="20"/>
        </w:rPr>
      </w:pPr>
      <w:r w:rsidRPr="002B3E44">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Pr>
          <w:sz w:val="20"/>
        </w:rPr>
        <w:t xml:space="preserve"> </w:t>
      </w:r>
      <w:r w:rsidRPr="002B3E44">
        <w:rPr>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Pr>
          <w:sz w:val="20"/>
        </w:rPr>
        <w:t xml:space="preserve"> </w:t>
      </w:r>
      <w:r w:rsidRPr="002B3E44">
        <w:rPr>
          <w:b/>
          <w:bCs/>
          <w:sz w:val="20"/>
        </w:rPr>
        <w:t>(40 CFR 64.7(d))</w:t>
      </w:r>
    </w:p>
    <w:p w14:paraId="60FD0D8E" w14:textId="77777777" w:rsidR="002028EA" w:rsidRPr="00CC78BD" w:rsidRDefault="002028EA" w:rsidP="002028EA">
      <w:pPr>
        <w:rPr>
          <w:sz w:val="20"/>
        </w:rPr>
      </w:pPr>
    </w:p>
    <w:p w14:paraId="66FDDA0C" w14:textId="77777777" w:rsidR="002028EA" w:rsidRPr="00643871" w:rsidRDefault="002028EA" w:rsidP="002F3226">
      <w:pPr>
        <w:pStyle w:val="ListParagraph"/>
        <w:numPr>
          <w:ilvl w:val="0"/>
          <w:numId w:val="38"/>
        </w:numPr>
        <w:jc w:val="both"/>
        <w:rPr>
          <w:rFonts w:cs="Arial"/>
          <w:b/>
          <w:sz w:val="20"/>
        </w:rPr>
      </w:pPr>
      <w:r w:rsidRPr="00643871">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643871">
        <w:rPr>
          <w:rFonts w:cs="Arial"/>
          <w:b/>
          <w:sz w:val="20"/>
        </w:rPr>
        <w:t>(40 CFR 64.6(c)(3), 40 CFR 64.7(c))</w:t>
      </w:r>
    </w:p>
    <w:p w14:paraId="33A2F9EB" w14:textId="77777777" w:rsidR="002028EA" w:rsidRPr="00D729B1" w:rsidRDefault="002028EA" w:rsidP="002028EA">
      <w:pPr>
        <w:jc w:val="both"/>
        <w:rPr>
          <w:rFonts w:cs="Arial"/>
          <w:sz w:val="20"/>
          <w:highlight w:val="yellow"/>
        </w:rPr>
      </w:pPr>
    </w:p>
    <w:p w14:paraId="0E5A7402" w14:textId="364E2DA0" w:rsidR="002028EA" w:rsidRPr="009D5E52" w:rsidRDefault="002028EA" w:rsidP="002F3226">
      <w:pPr>
        <w:pStyle w:val="ListParagraph"/>
        <w:numPr>
          <w:ilvl w:val="0"/>
          <w:numId w:val="38"/>
        </w:numPr>
        <w:jc w:val="both"/>
        <w:rPr>
          <w:rFonts w:cs="Arial"/>
          <w:sz w:val="20"/>
        </w:rPr>
      </w:pPr>
      <w:r w:rsidRPr="00643871">
        <w:rPr>
          <w:rFonts w:cs="Arial"/>
          <w:sz w:val="20"/>
        </w:rPr>
        <w:t xml:space="preserve">The permittee shall, at all times, maintain the afterburner temperature monitoring and recording device, baghouse pressure monitor and recording device, and emissions control system fan amperage monitoring and recording device, including, but not limited to, maintaining necessary parts for routine repairs of the equipment.  </w:t>
      </w:r>
      <w:r w:rsidRPr="00643871">
        <w:rPr>
          <w:b/>
          <w:sz w:val="20"/>
        </w:rPr>
        <w:t>(40</w:t>
      </w:r>
      <w:r w:rsidR="008B4980">
        <w:rPr>
          <w:b/>
          <w:sz w:val="20"/>
        </w:rPr>
        <w:t> </w:t>
      </w:r>
      <w:r w:rsidRPr="00643871">
        <w:rPr>
          <w:b/>
          <w:sz w:val="20"/>
        </w:rPr>
        <w:t>CFR</w:t>
      </w:r>
      <w:r w:rsidR="008B4980">
        <w:rPr>
          <w:b/>
          <w:sz w:val="20"/>
        </w:rPr>
        <w:t> </w:t>
      </w:r>
      <w:r w:rsidRPr="00643871">
        <w:rPr>
          <w:b/>
          <w:sz w:val="20"/>
        </w:rPr>
        <w:t>64.7(b))</w:t>
      </w:r>
    </w:p>
    <w:p w14:paraId="642CA7D0" w14:textId="77777777" w:rsidR="009D5E52" w:rsidRPr="00CF06D9" w:rsidRDefault="009D5E52" w:rsidP="00CF06D9">
      <w:pPr>
        <w:jc w:val="both"/>
        <w:rPr>
          <w:rFonts w:cs="Arial"/>
          <w:sz w:val="20"/>
        </w:rPr>
      </w:pPr>
    </w:p>
    <w:p w14:paraId="7A484D1B" w14:textId="42D8013D" w:rsidR="009D5E52" w:rsidRPr="009D5E52" w:rsidRDefault="009D5E52" w:rsidP="002F3226">
      <w:pPr>
        <w:pStyle w:val="ListParagraph"/>
        <w:numPr>
          <w:ilvl w:val="0"/>
          <w:numId w:val="38"/>
        </w:numPr>
        <w:jc w:val="both"/>
        <w:rPr>
          <w:b/>
          <w:sz w:val="20"/>
        </w:rPr>
      </w:pPr>
      <w:r w:rsidRPr="009D5E52">
        <w:rPr>
          <w:sz w:val="20"/>
        </w:rPr>
        <w:t xml:space="preserve">The permittee shall maintain records of monitoring data, monitor performance data, corrective actions taken, any written </w:t>
      </w:r>
      <w:r w:rsidR="00F960FB">
        <w:rPr>
          <w:sz w:val="20"/>
        </w:rPr>
        <w:t>Q</w:t>
      </w:r>
      <w:r w:rsidRPr="009D5E52">
        <w:rPr>
          <w:sz w:val="20"/>
        </w:rPr>
        <w:t xml:space="preserve">uality </w:t>
      </w:r>
      <w:r w:rsidR="00F960FB">
        <w:rPr>
          <w:sz w:val="20"/>
        </w:rPr>
        <w:t>I</w:t>
      </w:r>
      <w:r w:rsidRPr="009D5E52">
        <w:rPr>
          <w:sz w:val="20"/>
        </w:rPr>
        <w:t xml:space="preserve">mprovement </w:t>
      </w:r>
      <w:r w:rsidR="00F960FB">
        <w:rPr>
          <w:sz w:val="20"/>
        </w:rPr>
        <w:t>P</w:t>
      </w:r>
      <w:r w:rsidRPr="009D5E52">
        <w:rPr>
          <w:sz w:val="20"/>
        </w:rPr>
        <w:t xml:space="preserve">lan </w:t>
      </w:r>
      <w:r w:rsidR="00F960FB">
        <w:rPr>
          <w:sz w:val="20"/>
        </w:rPr>
        <w:t xml:space="preserve">(QIP) </w:t>
      </w:r>
      <w:r w:rsidRPr="009D5E52">
        <w:rPr>
          <w:sz w:val="20"/>
        </w:rPr>
        <w:t xml:space="preserve">and any activities undertaken to implement a </w:t>
      </w:r>
      <w:r w:rsidR="00F960FB">
        <w:rPr>
          <w:sz w:val="20"/>
        </w:rPr>
        <w:t>QIP</w:t>
      </w:r>
      <w:r w:rsidRPr="009D5E52">
        <w:rPr>
          <w:sz w:val="20"/>
        </w:rPr>
        <w:t xml:space="preserve">, and other information such as data used to document the adequacy of monitoring, or records of monitoring maintenance or corrective actions.  </w:t>
      </w:r>
      <w:r w:rsidRPr="009D5E52">
        <w:rPr>
          <w:b/>
          <w:sz w:val="20"/>
        </w:rPr>
        <w:t>(40 CFR 64.9(b)(1))</w:t>
      </w:r>
    </w:p>
    <w:p w14:paraId="64868D78" w14:textId="7D7A32BA" w:rsidR="00AA3E82" w:rsidRDefault="00AA3E82" w:rsidP="00F62984">
      <w:pPr>
        <w:jc w:val="both"/>
        <w:rPr>
          <w:sz w:val="20"/>
        </w:rPr>
      </w:pPr>
    </w:p>
    <w:p w14:paraId="49688E1A" w14:textId="2A54D99A" w:rsidR="00AE1D84" w:rsidRPr="007D4237" w:rsidRDefault="00AE1D84" w:rsidP="00F62984">
      <w:pPr>
        <w:jc w:val="both"/>
        <w:rPr>
          <w:sz w:val="20"/>
        </w:rPr>
      </w:pPr>
      <w:r>
        <w:rPr>
          <w:b/>
        </w:rPr>
        <w:t xml:space="preserve">VII.  </w:t>
      </w:r>
      <w:r>
        <w:rPr>
          <w:b/>
          <w:u w:val="single"/>
        </w:rPr>
        <w:t>REPORTING</w:t>
      </w:r>
    </w:p>
    <w:p w14:paraId="4B2046E6" w14:textId="77777777" w:rsidR="00AE1D84" w:rsidRPr="00047D6A" w:rsidRDefault="00AE1D84" w:rsidP="00F62984">
      <w:pPr>
        <w:jc w:val="both"/>
        <w:rPr>
          <w:sz w:val="20"/>
        </w:rPr>
      </w:pPr>
    </w:p>
    <w:p w14:paraId="304CBC06"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FD9631B" w14:textId="77777777" w:rsidR="008539EF" w:rsidRPr="00984760" w:rsidRDefault="008539EF" w:rsidP="00F62984">
      <w:pPr>
        <w:ind w:left="360" w:hanging="360"/>
        <w:jc w:val="both"/>
        <w:rPr>
          <w:sz w:val="20"/>
        </w:rPr>
      </w:pPr>
    </w:p>
    <w:p w14:paraId="4E5EC718"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508C773" w14:textId="77777777" w:rsidR="00AE1D84" w:rsidRPr="00984760" w:rsidRDefault="00AE1D84" w:rsidP="00F62984">
      <w:pPr>
        <w:ind w:left="360" w:hanging="360"/>
        <w:jc w:val="both"/>
        <w:rPr>
          <w:sz w:val="20"/>
        </w:rPr>
      </w:pPr>
    </w:p>
    <w:p w14:paraId="5CD8578C"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2A38EB7" w14:textId="77777777" w:rsidR="008E62BE" w:rsidRPr="00EE5F4E" w:rsidRDefault="008E62BE" w:rsidP="0032188A">
      <w:pPr>
        <w:ind w:right="72"/>
        <w:jc w:val="both"/>
        <w:rPr>
          <w:rFonts w:cs="Arial"/>
          <w:sz w:val="20"/>
        </w:rPr>
      </w:pPr>
    </w:p>
    <w:p w14:paraId="2D0AA627" w14:textId="0C2009DC" w:rsidR="00AE1D84" w:rsidRDefault="00AE1D84" w:rsidP="00B15D64">
      <w:pPr>
        <w:numPr>
          <w:ilvl w:val="0"/>
          <w:numId w:val="27"/>
        </w:numPr>
        <w:ind w:left="360"/>
        <w:jc w:val="both"/>
        <w:rPr>
          <w:rFonts w:cs="Arial"/>
          <w:b/>
          <w:sz w:val="20"/>
        </w:rPr>
      </w:pPr>
      <w:r w:rsidRPr="00021E1F">
        <w:rPr>
          <w:rFonts w:cs="Arial"/>
          <w:sz w:val="20"/>
        </w:rPr>
        <w:t>The</w:t>
      </w:r>
      <w:r w:rsidRPr="000356F1">
        <w:rPr>
          <w:rFonts w:cs="Arial"/>
          <w:sz w:val="20"/>
        </w:rPr>
        <w:t xml:space="preserv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99C783B" w14:textId="77777777" w:rsidR="00220A95" w:rsidRPr="00CF06D9" w:rsidRDefault="00220A95" w:rsidP="00CF06D9">
      <w:pPr>
        <w:jc w:val="both"/>
        <w:rPr>
          <w:rFonts w:cs="Arial"/>
          <w:bCs/>
          <w:sz w:val="20"/>
        </w:rPr>
      </w:pPr>
    </w:p>
    <w:p w14:paraId="77B0B647" w14:textId="77777777" w:rsidR="000F6433" w:rsidRPr="000F6433" w:rsidRDefault="000F6433" w:rsidP="00B15D64">
      <w:pPr>
        <w:pStyle w:val="ListParagraph"/>
        <w:numPr>
          <w:ilvl w:val="0"/>
          <w:numId w:val="27"/>
        </w:numPr>
        <w:ind w:left="360"/>
        <w:jc w:val="both"/>
        <w:rPr>
          <w:rFonts w:cs="Arial"/>
          <w:sz w:val="20"/>
        </w:rPr>
      </w:pPr>
      <w:r w:rsidRPr="000F6433">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0F6433">
        <w:rPr>
          <w:rFonts w:cs="Arial"/>
          <w:b/>
          <w:sz w:val="20"/>
        </w:rPr>
        <w:t>(40 CFR 64.9(a)(2)(</w:t>
      </w:r>
      <w:proofErr w:type="spellStart"/>
      <w:r w:rsidRPr="000F6433">
        <w:rPr>
          <w:rFonts w:cs="Arial"/>
          <w:b/>
          <w:sz w:val="20"/>
        </w:rPr>
        <w:t>i</w:t>
      </w:r>
      <w:proofErr w:type="spellEnd"/>
      <w:r w:rsidRPr="000F6433">
        <w:rPr>
          <w:rFonts w:cs="Arial"/>
          <w:b/>
          <w:sz w:val="20"/>
        </w:rPr>
        <w:t>))</w:t>
      </w:r>
    </w:p>
    <w:p w14:paraId="514DC105" w14:textId="77777777" w:rsidR="000F6433" w:rsidRPr="00CF06D9" w:rsidRDefault="000F6433" w:rsidP="00CF06D9">
      <w:pPr>
        <w:jc w:val="both"/>
        <w:rPr>
          <w:rFonts w:cs="Arial"/>
          <w:sz w:val="20"/>
        </w:rPr>
      </w:pPr>
    </w:p>
    <w:p w14:paraId="2EF2C724" w14:textId="05F5975C" w:rsidR="000F6433" w:rsidRPr="00A4570E" w:rsidRDefault="000F6433" w:rsidP="00B15D64">
      <w:pPr>
        <w:pStyle w:val="ListParagraph"/>
        <w:numPr>
          <w:ilvl w:val="0"/>
          <w:numId w:val="27"/>
        </w:numPr>
        <w:ind w:left="360"/>
        <w:jc w:val="both"/>
        <w:rPr>
          <w:rFonts w:cs="Arial"/>
          <w:sz w:val="20"/>
        </w:rPr>
      </w:pPr>
      <w:r w:rsidRPr="000F6433">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0F6433">
        <w:rPr>
          <w:rFonts w:cs="Arial"/>
          <w:b/>
          <w:sz w:val="20"/>
        </w:rPr>
        <w:t>(40 CFR 64.9(a)(2)(ii))</w:t>
      </w:r>
    </w:p>
    <w:p w14:paraId="39BC69BB" w14:textId="77777777" w:rsidR="00A4570E" w:rsidRPr="00CF06D9" w:rsidRDefault="00A4570E" w:rsidP="00CF06D9">
      <w:pPr>
        <w:jc w:val="both"/>
        <w:rPr>
          <w:rFonts w:cs="Arial"/>
          <w:sz w:val="20"/>
        </w:rPr>
      </w:pPr>
    </w:p>
    <w:p w14:paraId="55CBBED6" w14:textId="1A64F399" w:rsidR="00A4570E" w:rsidRPr="000F6433" w:rsidRDefault="00A4570E" w:rsidP="00B15D64">
      <w:pPr>
        <w:pStyle w:val="ListParagraph"/>
        <w:numPr>
          <w:ilvl w:val="0"/>
          <w:numId w:val="27"/>
        </w:numPr>
        <w:ind w:left="360"/>
        <w:jc w:val="both"/>
        <w:rPr>
          <w:rFonts w:cs="Arial"/>
          <w:sz w:val="20"/>
        </w:rPr>
      </w:pPr>
      <w:r w:rsidRPr="00A4570E">
        <w:rPr>
          <w:rFonts w:cs="Arial"/>
          <w:sz w:val="20"/>
        </w:rPr>
        <w:t xml:space="preserve">Each semiannual report of monitoring and deviations shall include a description of the actions taken to implement a QIP during the reporting period.  If a QIP has been completed, the report shall include documentation that the </w:t>
      </w:r>
      <w:r w:rsidR="00F960FB">
        <w:rPr>
          <w:rFonts w:cs="Arial"/>
          <w:sz w:val="20"/>
        </w:rPr>
        <w:t>QIP</w:t>
      </w:r>
      <w:r w:rsidRPr="00A4570E">
        <w:rPr>
          <w:rFonts w:cs="Arial"/>
          <w:sz w:val="20"/>
        </w:rPr>
        <w:t xml:space="preserve"> has been implemented and if it has reduced the likelihood of excursions or exceedances.  </w:t>
      </w:r>
      <w:r w:rsidRPr="00A4570E">
        <w:rPr>
          <w:rFonts w:cs="Arial"/>
          <w:b/>
          <w:bCs/>
          <w:sz w:val="20"/>
        </w:rPr>
        <w:t>(40 CFR 64.9(a)(2)(iii))</w:t>
      </w:r>
    </w:p>
    <w:p w14:paraId="335CD3C6" w14:textId="77777777" w:rsidR="000F6433" w:rsidRPr="00CF06D9" w:rsidRDefault="000F6433" w:rsidP="000F6433">
      <w:pPr>
        <w:jc w:val="both"/>
        <w:rPr>
          <w:rFonts w:cs="Arial"/>
          <w:bCs/>
          <w:sz w:val="20"/>
        </w:rPr>
      </w:pPr>
    </w:p>
    <w:p w14:paraId="49AFCF99" w14:textId="77777777" w:rsidR="00AE1D84" w:rsidRPr="007D4237" w:rsidRDefault="00AE1D84" w:rsidP="00F62984">
      <w:pPr>
        <w:jc w:val="both"/>
        <w:rPr>
          <w:rFonts w:cs="Arial"/>
          <w:sz w:val="20"/>
        </w:rPr>
      </w:pPr>
      <w:r w:rsidRPr="00FE0AD0">
        <w:rPr>
          <w:rFonts w:cs="Arial"/>
          <w:b/>
          <w:sz w:val="20"/>
        </w:rPr>
        <w:t>See Appendix 8</w:t>
      </w:r>
    </w:p>
    <w:p w14:paraId="78BC04FC" w14:textId="0D00F714" w:rsidR="00AE1D84" w:rsidRDefault="00AE1D84" w:rsidP="00F62984">
      <w:pPr>
        <w:jc w:val="both"/>
        <w:rPr>
          <w:rFonts w:cs="Arial"/>
          <w:sz w:val="20"/>
        </w:rPr>
      </w:pPr>
    </w:p>
    <w:p w14:paraId="601820AB" w14:textId="77777777" w:rsidR="00AE1D84" w:rsidRDefault="00AE1D84" w:rsidP="00F62984">
      <w:pPr>
        <w:jc w:val="both"/>
      </w:pPr>
      <w:r>
        <w:rPr>
          <w:b/>
        </w:rPr>
        <w:t xml:space="preserve">VIII.  </w:t>
      </w:r>
      <w:r>
        <w:rPr>
          <w:b/>
          <w:u w:val="single"/>
        </w:rPr>
        <w:t>STACK/VENT RESTRICTION(S)</w:t>
      </w:r>
    </w:p>
    <w:p w14:paraId="18AA3A55" w14:textId="77777777" w:rsidR="00AE1D84" w:rsidRDefault="00AE1D84" w:rsidP="00F62984">
      <w:pPr>
        <w:jc w:val="both"/>
        <w:rPr>
          <w:sz w:val="20"/>
        </w:rPr>
      </w:pPr>
    </w:p>
    <w:p w14:paraId="558C8C2B"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0BEA3DCB"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700"/>
      </w:tblGrid>
      <w:tr w:rsidR="00AE1D84" w:rsidRPr="00DD619A" w14:paraId="17922AA3" w14:textId="77777777" w:rsidTr="001521F0">
        <w:trPr>
          <w:cantSplit/>
          <w:tblHeader/>
        </w:trPr>
        <w:tc>
          <w:tcPr>
            <w:tcW w:w="2520" w:type="dxa"/>
            <w:tcBorders>
              <w:bottom w:val="single" w:sz="4" w:space="0" w:color="auto"/>
            </w:tcBorders>
          </w:tcPr>
          <w:p w14:paraId="34514500" w14:textId="77777777" w:rsidR="00AE1D84" w:rsidRPr="00DD619A" w:rsidRDefault="00AE1D84" w:rsidP="00F62984">
            <w:pPr>
              <w:jc w:val="center"/>
              <w:rPr>
                <w:b/>
                <w:sz w:val="20"/>
              </w:rPr>
            </w:pPr>
            <w:r w:rsidRPr="00DD619A">
              <w:rPr>
                <w:b/>
                <w:sz w:val="20"/>
              </w:rPr>
              <w:t>Stack &amp; Vent ID</w:t>
            </w:r>
          </w:p>
        </w:tc>
        <w:tc>
          <w:tcPr>
            <w:tcW w:w="2610" w:type="dxa"/>
            <w:tcBorders>
              <w:bottom w:val="single" w:sz="4" w:space="0" w:color="auto"/>
            </w:tcBorders>
          </w:tcPr>
          <w:p w14:paraId="2CD0E9F1" w14:textId="77777777" w:rsidR="00AE1D84" w:rsidRPr="00DD619A" w:rsidRDefault="00AE1D84" w:rsidP="00F62984">
            <w:pPr>
              <w:jc w:val="center"/>
              <w:rPr>
                <w:b/>
                <w:sz w:val="20"/>
              </w:rPr>
            </w:pPr>
            <w:r w:rsidRPr="00DD619A">
              <w:rPr>
                <w:b/>
                <w:sz w:val="20"/>
              </w:rPr>
              <w:t xml:space="preserve">Maximum Exhaust </w:t>
            </w:r>
            <w:r w:rsidR="00494D15" w:rsidRPr="00DD619A">
              <w:rPr>
                <w:b/>
                <w:sz w:val="20"/>
              </w:rPr>
              <w:t xml:space="preserve">Diameter / </w:t>
            </w:r>
            <w:r w:rsidRPr="00DD619A">
              <w:rPr>
                <w:b/>
                <w:sz w:val="20"/>
              </w:rPr>
              <w:t>Dimensions</w:t>
            </w:r>
          </w:p>
          <w:p w14:paraId="65AB8D54" w14:textId="77777777" w:rsidR="00AE1D84" w:rsidRPr="00DD619A" w:rsidRDefault="00AE1D84" w:rsidP="00F62984">
            <w:pPr>
              <w:jc w:val="center"/>
              <w:rPr>
                <w:b/>
                <w:sz w:val="20"/>
              </w:rPr>
            </w:pPr>
            <w:r w:rsidRPr="00DD619A">
              <w:rPr>
                <w:b/>
                <w:sz w:val="20"/>
              </w:rPr>
              <w:t>(inches)</w:t>
            </w:r>
          </w:p>
        </w:tc>
        <w:tc>
          <w:tcPr>
            <w:tcW w:w="2430" w:type="dxa"/>
            <w:tcBorders>
              <w:bottom w:val="single" w:sz="4" w:space="0" w:color="auto"/>
            </w:tcBorders>
          </w:tcPr>
          <w:p w14:paraId="0159B400" w14:textId="77777777" w:rsidR="00AE1D84" w:rsidRPr="00DD619A" w:rsidRDefault="00AE1D84" w:rsidP="00F62984">
            <w:pPr>
              <w:jc w:val="center"/>
              <w:rPr>
                <w:b/>
                <w:sz w:val="20"/>
              </w:rPr>
            </w:pPr>
            <w:r w:rsidRPr="00DD619A">
              <w:rPr>
                <w:b/>
                <w:sz w:val="20"/>
              </w:rPr>
              <w:t>Minimum Height Above Ground</w:t>
            </w:r>
          </w:p>
          <w:p w14:paraId="695B075D" w14:textId="77777777" w:rsidR="00AE1D84" w:rsidRPr="00DD619A" w:rsidRDefault="00AE1D84" w:rsidP="00F62984">
            <w:pPr>
              <w:jc w:val="center"/>
              <w:rPr>
                <w:b/>
                <w:sz w:val="20"/>
              </w:rPr>
            </w:pPr>
            <w:r w:rsidRPr="00DD619A">
              <w:rPr>
                <w:b/>
                <w:sz w:val="20"/>
              </w:rPr>
              <w:t>(feet)</w:t>
            </w:r>
          </w:p>
        </w:tc>
        <w:tc>
          <w:tcPr>
            <w:tcW w:w="2700" w:type="dxa"/>
            <w:tcBorders>
              <w:bottom w:val="single" w:sz="4" w:space="0" w:color="auto"/>
            </w:tcBorders>
          </w:tcPr>
          <w:p w14:paraId="643670CC" w14:textId="77777777" w:rsidR="00AE1D84" w:rsidRPr="00DD619A" w:rsidRDefault="00AE1D84" w:rsidP="00AB71EF">
            <w:pPr>
              <w:jc w:val="center"/>
              <w:rPr>
                <w:b/>
                <w:sz w:val="20"/>
              </w:rPr>
            </w:pPr>
            <w:r w:rsidRPr="00DD619A">
              <w:rPr>
                <w:b/>
                <w:sz w:val="20"/>
              </w:rPr>
              <w:t>Underlying Applicable Requirements</w:t>
            </w:r>
          </w:p>
        </w:tc>
      </w:tr>
      <w:tr w:rsidR="00AF675F" w:rsidRPr="00DD619A" w14:paraId="1C9B82A2" w14:textId="77777777" w:rsidTr="001521F0">
        <w:trPr>
          <w:cantSplit/>
        </w:trPr>
        <w:tc>
          <w:tcPr>
            <w:tcW w:w="2520" w:type="dxa"/>
            <w:tcBorders>
              <w:top w:val="single" w:sz="4" w:space="0" w:color="auto"/>
              <w:bottom w:val="single" w:sz="4" w:space="0" w:color="auto"/>
            </w:tcBorders>
            <w:vAlign w:val="center"/>
          </w:tcPr>
          <w:p w14:paraId="5D7A719A" w14:textId="7245FD42" w:rsidR="00AF675F" w:rsidRPr="00DD619A" w:rsidRDefault="00AF675F" w:rsidP="00B15D64">
            <w:pPr>
              <w:numPr>
                <w:ilvl w:val="0"/>
                <w:numId w:val="30"/>
              </w:numPr>
              <w:ind w:left="342" w:hanging="342"/>
              <w:rPr>
                <w:sz w:val="20"/>
              </w:rPr>
            </w:pPr>
            <w:r w:rsidRPr="00DD619A">
              <w:rPr>
                <w:sz w:val="20"/>
              </w:rPr>
              <w:t>SV-S009-301164</w:t>
            </w:r>
          </w:p>
        </w:tc>
        <w:tc>
          <w:tcPr>
            <w:tcW w:w="2610" w:type="dxa"/>
            <w:tcBorders>
              <w:top w:val="single" w:sz="4" w:space="0" w:color="auto"/>
              <w:bottom w:val="single" w:sz="4" w:space="0" w:color="auto"/>
            </w:tcBorders>
            <w:vAlign w:val="center"/>
          </w:tcPr>
          <w:p w14:paraId="3D64F83D" w14:textId="0211C338" w:rsidR="00AF675F" w:rsidRPr="00DD619A" w:rsidRDefault="00AF675F" w:rsidP="00AF675F">
            <w:pPr>
              <w:jc w:val="center"/>
              <w:rPr>
                <w:sz w:val="20"/>
              </w:rPr>
            </w:pPr>
            <w:r w:rsidRPr="00DD619A">
              <w:rPr>
                <w:rFonts w:cs="Arial"/>
                <w:sz w:val="20"/>
              </w:rPr>
              <w:t>12 inches</w:t>
            </w:r>
            <w:r w:rsidRPr="00DD619A">
              <w:rPr>
                <w:rFonts w:cs="Arial"/>
                <w:sz w:val="20"/>
                <w:vertAlign w:val="superscript"/>
              </w:rPr>
              <w:t>2</w:t>
            </w:r>
          </w:p>
        </w:tc>
        <w:tc>
          <w:tcPr>
            <w:tcW w:w="2430" w:type="dxa"/>
            <w:tcBorders>
              <w:top w:val="single" w:sz="4" w:space="0" w:color="auto"/>
              <w:bottom w:val="single" w:sz="4" w:space="0" w:color="auto"/>
            </w:tcBorders>
            <w:vAlign w:val="center"/>
          </w:tcPr>
          <w:p w14:paraId="65940716" w14:textId="7E7AE0BB" w:rsidR="00AF675F" w:rsidRPr="00DD619A" w:rsidRDefault="00AF675F" w:rsidP="00AF675F">
            <w:pPr>
              <w:jc w:val="center"/>
              <w:rPr>
                <w:sz w:val="20"/>
              </w:rPr>
            </w:pPr>
            <w:r w:rsidRPr="00DD619A">
              <w:rPr>
                <w:rFonts w:cs="Arial"/>
                <w:sz w:val="20"/>
              </w:rPr>
              <w:t>33 feet</w:t>
            </w:r>
            <w:r w:rsidRPr="00DD619A">
              <w:rPr>
                <w:rFonts w:cs="Arial"/>
                <w:sz w:val="20"/>
                <w:vertAlign w:val="superscript"/>
              </w:rPr>
              <w:t>2</w:t>
            </w:r>
          </w:p>
        </w:tc>
        <w:tc>
          <w:tcPr>
            <w:tcW w:w="2700" w:type="dxa"/>
            <w:tcBorders>
              <w:top w:val="single" w:sz="4" w:space="0" w:color="auto"/>
              <w:bottom w:val="single" w:sz="4" w:space="0" w:color="auto"/>
            </w:tcBorders>
            <w:vAlign w:val="center"/>
          </w:tcPr>
          <w:p w14:paraId="7AE0C968" w14:textId="4B0C5847" w:rsidR="00AF675F" w:rsidRPr="00DD619A" w:rsidRDefault="00AF675F" w:rsidP="00AF675F">
            <w:pPr>
              <w:jc w:val="center"/>
              <w:rPr>
                <w:b/>
                <w:sz w:val="20"/>
              </w:rPr>
            </w:pPr>
            <w:r w:rsidRPr="00DD619A">
              <w:rPr>
                <w:rFonts w:cs="Arial"/>
                <w:b/>
                <w:sz w:val="20"/>
              </w:rPr>
              <w:t>R 336.1201(3)</w:t>
            </w:r>
          </w:p>
        </w:tc>
      </w:tr>
      <w:tr w:rsidR="00AF675F" w:rsidRPr="00DD619A" w14:paraId="5E7FB18B" w14:textId="77777777" w:rsidTr="001521F0">
        <w:trPr>
          <w:cantSplit/>
        </w:trPr>
        <w:tc>
          <w:tcPr>
            <w:tcW w:w="2520" w:type="dxa"/>
            <w:tcBorders>
              <w:top w:val="single" w:sz="4" w:space="0" w:color="auto"/>
              <w:bottom w:val="single" w:sz="4" w:space="0" w:color="auto"/>
            </w:tcBorders>
          </w:tcPr>
          <w:p w14:paraId="693EFB5D" w14:textId="63CB187B" w:rsidR="00AF675F" w:rsidRPr="00DD619A" w:rsidRDefault="00AF675F" w:rsidP="00B15D64">
            <w:pPr>
              <w:numPr>
                <w:ilvl w:val="0"/>
                <w:numId w:val="30"/>
              </w:numPr>
              <w:ind w:left="342" w:hanging="342"/>
              <w:rPr>
                <w:sz w:val="20"/>
              </w:rPr>
            </w:pPr>
            <w:r w:rsidRPr="00DD619A">
              <w:rPr>
                <w:sz w:val="20"/>
              </w:rPr>
              <w:t>SV-S009-324644</w:t>
            </w:r>
          </w:p>
        </w:tc>
        <w:tc>
          <w:tcPr>
            <w:tcW w:w="2610" w:type="dxa"/>
            <w:tcBorders>
              <w:top w:val="single" w:sz="4" w:space="0" w:color="auto"/>
              <w:bottom w:val="single" w:sz="4" w:space="0" w:color="auto"/>
            </w:tcBorders>
          </w:tcPr>
          <w:p w14:paraId="303E1446" w14:textId="0177119C" w:rsidR="00AF675F" w:rsidRPr="00DD619A" w:rsidRDefault="00AF675F" w:rsidP="00AF675F">
            <w:pPr>
              <w:jc w:val="center"/>
              <w:rPr>
                <w:rFonts w:cs="Arial"/>
                <w:sz w:val="20"/>
              </w:rPr>
            </w:pPr>
            <w:r w:rsidRPr="00DD619A">
              <w:rPr>
                <w:rFonts w:cs="Arial"/>
                <w:sz w:val="20"/>
              </w:rPr>
              <w:t>300 x 750 inches</w:t>
            </w:r>
            <w:r w:rsidRPr="00DD619A">
              <w:rPr>
                <w:rFonts w:cs="Arial"/>
                <w:sz w:val="20"/>
                <w:vertAlign w:val="superscript"/>
              </w:rPr>
              <w:t>2</w:t>
            </w:r>
          </w:p>
        </w:tc>
        <w:tc>
          <w:tcPr>
            <w:tcW w:w="2430" w:type="dxa"/>
            <w:tcBorders>
              <w:top w:val="single" w:sz="4" w:space="0" w:color="auto"/>
              <w:bottom w:val="single" w:sz="4" w:space="0" w:color="auto"/>
            </w:tcBorders>
          </w:tcPr>
          <w:p w14:paraId="589C9413" w14:textId="4FEB48DD" w:rsidR="00AF675F" w:rsidRPr="00DD619A" w:rsidRDefault="00AF675F" w:rsidP="00AF675F">
            <w:pPr>
              <w:jc w:val="center"/>
              <w:rPr>
                <w:rFonts w:cs="Arial"/>
                <w:sz w:val="20"/>
              </w:rPr>
            </w:pPr>
            <w:r w:rsidRPr="00DD619A">
              <w:rPr>
                <w:rFonts w:cs="Arial"/>
                <w:sz w:val="20"/>
              </w:rPr>
              <w:t>58 feet</w:t>
            </w:r>
            <w:r w:rsidRPr="00DD619A">
              <w:rPr>
                <w:rFonts w:cs="Arial"/>
                <w:sz w:val="20"/>
                <w:vertAlign w:val="superscript"/>
              </w:rPr>
              <w:t>2</w:t>
            </w:r>
          </w:p>
        </w:tc>
        <w:tc>
          <w:tcPr>
            <w:tcW w:w="2700" w:type="dxa"/>
            <w:tcBorders>
              <w:top w:val="single" w:sz="4" w:space="0" w:color="auto"/>
              <w:bottom w:val="single" w:sz="4" w:space="0" w:color="auto"/>
            </w:tcBorders>
          </w:tcPr>
          <w:p w14:paraId="09E98428" w14:textId="10573329" w:rsidR="00AF675F" w:rsidRPr="00DD619A" w:rsidRDefault="00AF675F" w:rsidP="00AF675F">
            <w:pPr>
              <w:jc w:val="center"/>
              <w:rPr>
                <w:rFonts w:cs="Arial"/>
                <w:b/>
                <w:sz w:val="20"/>
              </w:rPr>
            </w:pPr>
            <w:r w:rsidRPr="00DD619A">
              <w:rPr>
                <w:rFonts w:cs="Arial"/>
                <w:b/>
                <w:sz w:val="20"/>
              </w:rPr>
              <w:t>R 336.1201(3)</w:t>
            </w:r>
          </w:p>
        </w:tc>
      </w:tr>
    </w:tbl>
    <w:p w14:paraId="3C129A02" w14:textId="6FEDAD05" w:rsidR="004F5DF2" w:rsidRPr="00576AAA" w:rsidRDefault="004F5DF2" w:rsidP="00F62984">
      <w:pPr>
        <w:jc w:val="both"/>
        <w:rPr>
          <w:sz w:val="20"/>
        </w:rPr>
      </w:pPr>
    </w:p>
    <w:p w14:paraId="30A06FEA" w14:textId="77777777" w:rsidR="00AE1D84" w:rsidRDefault="00AE1D84" w:rsidP="00F62984">
      <w:pPr>
        <w:jc w:val="both"/>
      </w:pPr>
      <w:r>
        <w:rPr>
          <w:b/>
        </w:rPr>
        <w:t xml:space="preserve">IX.  </w:t>
      </w:r>
      <w:r>
        <w:rPr>
          <w:b/>
          <w:u w:val="single"/>
        </w:rPr>
        <w:t>OTHER REQUIREMENT(S)</w:t>
      </w:r>
    </w:p>
    <w:p w14:paraId="15F23E73" w14:textId="77777777" w:rsidR="00AE1D84" w:rsidRPr="00FE0AD0" w:rsidRDefault="00AE1D84" w:rsidP="00F62984">
      <w:pPr>
        <w:jc w:val="both"/>
        <w:rPr>
          <w:sz w:val="20"/>
        </w:rPr>
      </w:pPr>
    </w:p>
    <w:p w14:paraId="061DD825" w14:textId="41F9B93D" w:rsidR="00363CC5" w:rsidRPr="00363CC5" w:rsidRDefault="00040EFA" w:rsidP="002F3226">
      <w:pPr>
        <w:numPr>
          <w:ilvl w:val="0"/>
          <w:numId w:val="39"/>
        </w:numPr>
        <w:jc w:val="both"/>
        <w:rPr>
          <w:sz w:val="20"/>
        </w:rPr>
      </w:pPr>
      <w:r>
        <w:rPr>
          <w:sz w:val="20"/>
        </w:rPr>
        <w:t xml:space="preserve">The permittee shall comply with all requirements of 40 CFR Part 64.  </w:t>
      </w:r>
      <w:r>
        <w:rPr>
          <w:b/>
          <w:sz w:val="20"/>
        </w:rPr>
        <w:t>(40 CFR Part 64)</w:t>
      </w:r>
    </w:p>
    <w:p w14:paraId="24444309" w14:textId="77777777" w:rsidR="00363CC5" w:rsidRDefault="00363CC5" w:rsidP="00CF06D9">
      <w:pPr>
        <w:jc w:val="both"/>
        <w:rPr>
          <w:sz w:val="20"/>
        </w:rPr>
      </w:pPr>
    </w:p>
    <w:p w14:paraId="4FB678B7" w14:textId="25189745" w:rsidR="00363CC5" w:rsidRPr="0096578C" w:rsidRDefault="00363CC5" w:rsidP="002F3226">
      <w:pPr>
        <w:numPr>
          <w:ilvl w:val="0"/>
          <w:numId w:val="39"/>
        </w:numPr>
        <w:jc w:val="both"/>
        <w:rPr>
          <w:sz w:val="20"/>
        </w:rPr>
      </w:pPr>
      <w:r w:rsidRPr="00363CC5">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w:t>
      </w:r>
      <w:r w:rsidR="00F960FB">
        <w:rPr>
          <w:sz w:val="20"/>
        </w:rPr>
        <w:t xml:space="preserve">Compliance Assurance Monitoring </w:t>
      </w:r>
      <w:r w:rsidR="004E0140">
        <w:rPr>
          <w:sz w:val="20"/>
        </w:rPr>
        <w:t>(CAM)</w:t>
      </w:r>
      <w:r w:rsidRPr="00363CC5">
        <w:rPr>
          <w:sz w:val="20"/>
        </w:rPr>
        <w:t xml:space="preserve">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363CC5">
        <w:rPr>
          <w:b/>
          <w:sz w:val="20"/>
        </w:rPr>
        <w:t>(40 CFR 64.7(e))</w:t>
      </w:r>
    </w:p>
    <w:p w14:paraId="7389145A" w14:textId="77777777" w:rsidR="0096578C" w:rsidRPr="0096578C" w:rsidRDefault="0096578C" w:rsidP="00CF06D9">
      <w:pPr>
        <w:jc w:val="both"/>
        <w:rPr>
          <w:sz w:val="20"/>
        </w:rPr>
      </w:pPr>
    </w:p>
    <w:p w14:paraId="165946AC" w14:textId="7F07F085" w:rsidR="0096578C" w:rsidRPr="003F2D79" w:rsidRDefault="0096578C" w:rsidP="002F3226">
      <w:pPr>
        <w:numPr>
          <w:ilvl w:val="0"/>
          <w:numId w:val="39"/>
        </w:numPr>
        <w:jc w:val="both"/>
        <w:rPr>
          <w:sz w:val="20"/>
        </w:rPr>
      </w:pPr>
      <w:r w:rsidRPr="0096578C">
        <w:rPr>
          <w:sz w:val="20"/>
        </w:rPr>
        <w:t xml:space="preserve">The permittee shall submit a revised CAM Plan within 180 days of the issuance of the ROP.  </w:t>
      </w:r>
      <w:r w:rsidRPr="0096578C">
        <w:rPr>
          <w:b/>
          <w:bCs/>
          <w:sz w:val="20"/>
        </w:rPr>
        <w:t>(40 CFR 64.6(e)(2))</w:t>
      </w:r>
    </w:p>
    <w:p w14:paraId="6EA309E9" w14:textId="77777777" w:rsidR="003F2D79" w:rsidRPr="003F2D79" w:rsidRDefault="003F2D79" w:rsidP="00CF06D9">
      <w:pPr>
        <w:jc w:val="both"/>
        <w:rPr>
          <w:sz w:val="20"/>
        </w:rPr>
      </w:pPr>
    </w:p>
    <w:p w14:paraId="45B056AA" w14:textId="0A06F472" w:rsidR="003F2D79" w:rsidRPr="00363CC5" w:rsidRDefault="003F2D79" w:rsidP="002F3226">
      <w:pPr>
        <w:numPr>
          <w:ilvl w:val="0"/>
          <w:numId w:val="39"/>
        </w:numPr>
        <w:jc w:val="both"/>
        <w:rPr>
          <w:sz w:val="20"/>
        </w:rPr>
      </w:pPr>
      <w:r w:rsidRPr="003F2D79">
        <w:rPr>
          <w:sz w:val="20"/>
        </w:rPr>
        <w:t xml:space="preserve">The permittee shall submit a QIP if </w:t>
      </w:r>
      <w:r>
        <w:rPr>
          <w:sz w:val="20"/>
        </w:rPr>
        <w:t>5</w:t>
      </w:r>
      <w:r w:rsidRPr="003F2D79">
        <w:rPr>
          <w:sz w:val="20"/>
        </w:rPr>
        <w:t xml:space="preserve"> excursions occur in any 3- month period.  </w:t>
      </w:r>
      <w:r w:rsidRPr="003F2D79">
        <w:rPr>
          <w:b/>
          <w:bCs/>
          <w:sz w:val="20"/>
        </w:rPr>
        <w:t>(40 CFR 64.8(a))</w:t>
      </w:r>
    </w:p>
    <w:p w14:paraId="44777A76" w14:textId="31BBD9F4" w:rsidR="000662AD" w:rsidRDefault="000662AD" w:rsidP="00F62984">
      <w:pPr>
        <w:jc w:val="both"/>
        <w:rPr>
          <w:sz w:val="20"/>
        </w:rPr>
      </w:pPr>
    </w:p>
    <w:p w14:paraId="0EA522A3" w14:textId="77777777" w:rsidR="008539EF" w:rsidRPr="00FE0AD0" w:rsidRDefault="008539EF" w:rsidP="00F62984">
      <w:pPr>
        <w:jc w:val="both"/>
        <w:rPr>
          <w:sz w:val="20"/>
        </w:rPr>
      </w:pPr>
    </w:p>
    <w:p w14:paraId="36A1D6D0" w14:textId="77777777" w:rsidR="00AE1D84" w:rsidRPr="00B90185" w:rsidRDefault="00AE1D84" w:rsidP="00F62984">
      <w:pPr>
        <w:jc w:val="both"/>
        <w:rPr>
          <w:b/>
          <w:sz w:val="20"/>
        </w:rPr>
      </w:pPr>
      <w:r w:rsidRPr="00B90185">
        <w:rPr>
          <w:b/>
          <w:sz w:val="20"/>
          <w:u w:val="single"/>
        </w:rPr>
        <w:t>Footnotes</w:t>
      </w:r>
      <w:r w:rsidRPr="00B90185">
        <w:rPr>
          <w:b/>
          <w:sz w:val="20"/>
        </w:rPr>
        <w:t>:</w:t>
      </w:r>
    </w:p>
    <w:p w14:paraId="79BAAA26" w14:textId="58FBDECC" w:rsidR="00AE1D84" w:rsidRPr="001E3851" w:rsidRDefault="00AE1D84" w:rsidP="00C511DF">
      <w:pPr>
        <w:ind w:left="180" w:hanging="180"/>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r w:rsidR="00C511DF">
        <w:rPr>
          <w:sz w:val="20"/>
        </w:rPr>
        <w:t xml:space="preserve">  This includes special conditions that were established in a Consent Order pursuant to Rules 224, 225, and 901.</w:t>
      </w:r>
    </w:p>
    <w:p w14:paraId="091E63AD"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DE29EAA" w14:textId="77777777" w:rsidR="004C69F6" w:rsidRPr="004B4509" w:rsidRDefault="004C69F6" w:rsidP="004B4509">
      <w:pPr>
        <w:rPr>
          <w:sz w:val="20"/>
        </w:rPr>
      </w:pPr>
    </w:p>
    <w:p w14:paraId="29EDD027" w14:textId="77777777" w:rsidR="00E14632" w:rsidRPr="00FE0AD0" w:rsidRDefault="00E14632" w:rsidP="00E14632">
      <w:pPr>
        <w:rPr>
          <w:sz w:val="20"/>
        </w:rPr>
      </w:pPr>
    </w:p>
    <w:p w14:paraId="23572D54" w14:textId="11588386" w:rsidR="000B7FCA" w:rsidRDefault="000B7FCA">
      <w:r>
        <w:br w:type="page"/>
      </w:r>
    </w:p>
    <w:p w14:paraId="0BBA62AF" w14:textId="77777777" w:rsidR="000E0161" w:rsidRDefault="000E0161"/>
    <w:p w14:paraId="68425A65" w14:textId="0C774D8D" w:rsidR="00677274" w:rsidRPr="00C43734" w:rsidRDefault="00677274" w:rsidP="0067727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6" w:name="_Toc852396"/>
      <w:bookmarkStart w:id="77" w:name="_Toc852727"/>
      <w:bookmarkStart w:id="78" w:name="_Toc2571644"/>
      <w:bookmarkStart w:id="79" w:name="_Toc52778284"/>
      <w:r w:rsidRPr="00C43734">
        <w:rPr>
          <w:bCs/>
          <w:szCs w:val="28"/>
        </w:rPr>
        <w:t>EU</w:t>
      </w:r>
      <w:bookmarkEnd w:id="76"/>
      <w:bookmarkEnd w:id="77"/>
      <w:bookmarkEnd w:id="78"/>
      <w:r w:rsidR="0018283C">
        <w:rPr>
          <w:szCs w:val="28"/>
        </w:rPr>
        <w:t>-P</w:t>
      </w:r>
      <w:r w:rsidR="0018283C" w:rsidRPr="00554D71">
        <w:rPr>
          <w:szCs w:val="28"/>
        </w:rPr>
        <w:t>011 SHELL CORE</w:t>
      </w:r>
      <w:bookmarkEnd w:id="79"/>
    </w:p>
    <w:p w14:paraId="5492C934" w14:textId="77777777" w:rsidR="00677274" w:rsidRPr="00EE02F9" w:rsidRDefault="00677274" w:rsidP="0067727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E3DBB0A" w14:textId="77777777" w:rsidR="00677274" w:rsidRPr="0019740E" w:rsidRDefault="00677274" w:rsidP="00677274">
      <w:pPr>
        <w:rPr>
          <w:sz w:val="20"/>
        </w:rPr>
      </w:pPr>
    </w:p>
    <w:p w14:paraId="413D3EBB" w14:textId="77777777" w:rsidR="00677274" w:rsidRDefault="00677274" w:rsidP="00677274">
      <w:pPr>
        <w:jc w:val="both"/>
        <w:rPr>
          <w:b/>
          <w:u w:val="single"/>
        </w:rPr>
      </w:pPr>
      <w:r>
        <w:rPr>
          <w:b/>
          <w:u w:val="single"/>
        </w:rPr>
        <w:t>DESCRIPTION</w:t>
      </w:r>
    </w:p>
    <w:p w14:paraId="659C6C70" w14:textId="46AD55ED" w:rsidR="00677274" w:rsidRDefault="00677274" w:rsidP="00677274">
      <w:pPr>
        <w:jc w:val="both"/>
        <w:rPr>
          <w:sz w:val="20"/>
        </w:rPr>
      </w:pPr>
    </w:p>
    <w:p w14:paraId="41D5D234" w14:textId="2AEF5599" w:rsidR="0018283C" w:rsidRPr="00CD5BB1" w:rsidRDefault="0018283C" w:rsidP="0018283C">
      <w:pPr>
        <w:jc w:val="both"/>
        <w:rPr>
          <w:color w:val="000000"/>
          <w:sz w:val="20"/>
        </w:rPr>
      </w:pPr>
      <w:r w:rsidRPr="00CD5BB1">
        <w:rPr>
          <w:color w:val="000000"/>
          <w:sz w:val="20"/>
        </w:rPr>
        <w:t>Process represents the pro</w:t>
      </w:r>
      <w:r>
        <w:rPr>
          <w:color w:val="000000"/>
          <w:sz w:val="20"/>
        </w:rPr>
        <w:t xml:space="preserve">duction of phenolic resin </w:t>
      </w:r>
      <w:r w:rsidRPr="00CD5BB1">
        <w:rPr>
          <w:color w:val="000000"/>
          <w:sz w:val="20"/>
        </w:rPr>
        <w:t>(shell) cores.  The cores are produced on 21 natu</w:t>
      </w:r>
      <w:r>
        <w:rPr>
          <w:color w:val="000000"/>
          <w:sz w:val="20"/>
        </w:rPr>
        <w:t xml:space="preserve">ral gas heated core machines.  </w:t>
      </w:r>
      <w:r w:rsidRPr="00CD5BB1">
        <w:rPr>
          <w:color w:val="000000"/>
          <w:sz w:val="20"/>
        </w:rPr>
        <w:t>Emissions from the core machines are vented into the indoors, and subsequently the core area is vented</w:t>
      </w:r>
      <w:r>
        <w:rPr>
          <w:color w:val="000000"/>
          <w:sz w:val="20"/>
        </w:rPr>
        <w:t xml:space="preserve"> by fans located on the roof.  </w:t>
      </w:r>
      <w:r w:rsidRPr="00CD5BB1">
        <w:rPr>
          <w:color w:val="000000"/>
          <w:sz w:val="20"/>
        </w:rPr>
        <w:t>The sand used is pre-coated with a resin prior to purchase; therefore, no mixing of sand and resin is required.</w:t>
      </w:r>
    </w:p>
    <w:p w14:paraId="37F8739B" w14:textId="77777777" w:rsidR="00677274" w:rsidRPr="0019740E" w:rsidRDefault="00677274" w:rsidP="00677274">
      <w:pPr>
        <w:jc w:val="both"/>
        <w:rPr>
          <w:sz w:val="20"/>
        </w:rPr>
      </w:pPr>
    </w:p>
    <w:p w14:paraId="5177CA83" w14:textId="07F9540F" w:rsidR="00677274" w:rsidRPr="0018283C" w:rsidRDefault="00677274" w:rsidP="00677274">
      <w:pPr>
        <w:jc w:val="both"/>
        <w:rPr>
          <w:bCs/>
          <w:sz w:val="20"/>
        </w:rPr>
      </w:pPr>
      <w:r w:rsidRPr="00FE0AD0">
        <w:rPr>
          <w:b/>
          <w:sz w:val="20"/>
        </w:rPr>
        <w:t>Flexible Group ID</w:t>
      </w:r>
      <w:r w:rsidR="0018283C">
        <w:rPr>
          <w:b/>
          <w:sz w:val="20"/>
        </w:rPr>
        <w:t>:</w:t>
      </w:r>
      <w:r w:rsidR="0018283C">
        <w:rPr>
          <w:bCs/>
          <w:sz w:val="20"/>
        </w:rPr>
        <w:t xml:space="preserve">  NA</w:t>
      </w:r>
    </w:p>
    <w:p w14:paraId="3198168C" w14:textId="77777777" w:rsidR="00767E2C" w:rsidRPr="0019740E" w:rsidRDefault="00767E2C" w:rsidP="00677274">
      <w:pPr>
        <w:tabs>
          <w:tab w:val="left" w:pos="6328"/>
        </w:tabs>
        <w:jc w:val="both"/>
        <w:rPr>
          <w:sz w:val="20"/>
        </w:rPr>
      </w:pPr>
    </w:p>
    <w:p w14:paraId="6804D7FB" w14:textId="77777777" w:rsidR="00677274" w:rsidRDefault="00677274" w:rsidP="00677274">
      <w:pPr>
        <w:jc w:val="both"/>
        <w:rPr>
          <w:b/>
          <w:u w:val="single"/>
        </w:rPr>
      </w:pPr>
      <w:r>
        <w:rPr>
          <w:b/>
          <w:u w:val="single"/>
        </w:rPr>
        <w:t>POLLUTION CONTROL EQUIPMENT</w:t>
      </w:r>
    </w:p>
    <w:p w14:paraId="1CDEA668" w14:textId="77777777" w:rsidR="00677274" w:rsidRPr="000E0161" w:rsidRDefault="00677274" w:rsidP="00677274">
      <w:pPr>
        <w:jc w:val="both"/>
        <w:rPr>
          <w:sz w:val="20"/>
        </w:rPr>
      </w:pPr>
    </w:p>
    <w:p w14:paraId="24A29EAD" w14:textId="3AB39AEF" w:rsidR="00677274" w:rsidRPr="00AA061F" w:rsidRDefault="000361B8" w:rsidP="00677274">
      <w:pPr>
        <w:jc w:val="both"/>
        <w:rPr>
          <w:sz w:val="20"/>
        </w:rPr>
      </w:pPr>
      <w:r>
        <w:rPr>
          <w:sz w:val="20"/>
        </w:rPr>
        <w:t>NA</w:t>
      </w:r>
    </w:p>
    <w:p w14:paraId="1A2D0145" w14:textId="77777777" w:rsidR="00767E2C" w:rsidRPr="00906ACF" w:rsidRDefault="00767E2C" w:rsidP="00677274">
      <w:pPr>
        <w:jc w:val="both"/>
        <w:rPr>
          <w:sz w:val="20"/>
        </w:rPr>
      </w:pPr>
    </w:p>
    <w:p w14:paraId="6CA1FCDE" w14:textId="77777777" w:rsidR="00677274" w:rsidRPr="00F01FE1" w:rsidRDefault="00677274" w:rsidP="00677274">
      <w:pPr>
        <w:jc w:val="both"/>
        <w:rPr>
          <w:b/>
          <w:sz w:val="20"/>
          <w:u w:val="single"/>
        </w:rPr>
      </w:pPr>
      <w:r>
        <w:rPr>
          <w:b/>
        </w:rPr>
        <w:t xml:space="preserve">I.  </w:t>
      </w:r>
      <w:r>
        <w:rPr>
          <w:b/>
          <w:u w:val="single"/>
        </w:rPr>
        <w:t>EMISSION LIMIT(S)</w:t>
      </w:r>
    </w:p>
    <w:p w14:paraId="1D6EC3F7" w14:textId="77777777" w:rsidR="00677274" w:rsidRDefault="00677274" w:rsidP="0067727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77274" w14:paraId="5F635539" w14:textId="77777777" w:rsidTr="00EC1719">
        <w:trPr>
          <w:cantSplit/>
          <w:tblHeader/>
        </w:trPr>
        <w:tc>
          <w:tcPr>
            <w:tcW w:w="1626" w:type="dxa"/>
            <w:tcBorders>
              <w:top w:val="single" w:sz="4" w:space="0" w:color="auto"/>
              <w:left w:val="single" w:sz="4" w:space="0" w:color="auto"/>
              <w:bottom w:val="single" w:sz="4" w:space="0" w:color="auto"/>
              <w:right w:val="single" w:sz="4" w:space="0" w:color="auto"/>
            </w:tcBorders>
          </w:tcPr>
          <w:p w14:paraId="3D60A330" w14:textId="77777777" w:rsidR="00677274" w:rsidRPr="00BD3DE3" w:rsidRDefault="00677274" w:rsidP="0067727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F6134B7" w14:textId="77777777" w:rsidR="00677274" w:rsidRPr="00BD3DE3" w:rsidRDefault="00677274" w:rsidP="0067727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F3026E0" w14:textId="77777777" w:rsidR="00677274" w:rsidRDefault="00677274" w:rsidP="0067727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5502369" w14:textId="77777777" w:rsidR="00677274" w:rsidRPr="00BD3DE3" w:rsidRDefault="00677274" w:rsidP="0067727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E6B4A4A" w14:textId="77777777" w:rsidR="00677274" w:rsidRDefault="00677274" w:rsidP="00677274">
            <w:pPr>
              <w:jc w:val="center"/>
              <w:rPr>
                <w:b/>
                <w:sz w:val="20"/>
              </w:rPr>
            </w:pPr>
            <w:r>
              <w:rPr>
                <w:b/>
                <w:sz w:val="20"/>
              </w:rPr>
              <w:t>Monitoring/</w:t>
            </w:r>
          </w:p>
          <w:p w14:paraId="650DB5DF" w14:textId="77777777" w:rsidR="00677274" w:rsidRPr="00BD3DE3" w:rsidRDefault="00677274" w:rsidP="0067727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A0726AB" w14:textId="77777777" w:rsidR="00677274" w:rsidRPr="00BD3DE3" w:rsidRDefault="00677274" w:rsidP="00677274">
            <w:pPr>
              <w:jc w:val="center"/>
              <w:rPr>
                <w:b/>
                <w:sz w:val="20"/>
              </w:rPr>
            </w:pPr>
            <w:r w:rsidRPr="00BD3DE3">
              <w:rPr>
                <w:b/>
                <w:sz w:val="20"/>
              </w:rPr>
              <w:t>Underlying</w:t>
            </w:r>
            <w:r>
              <w:rPr>
                <w:b/>
                <w:sz w:val="20"/>
              </w:rPr>
              <w:t xml:space="preserve"> </w:t>
            </w:r>
            <w:r w:rsidRPr="00BD3DE3">
              <w:rPr>
                <w:b/>
                <w:sz w:val="20"/>
              </w:rPr>
              <w:t>Applicable Requirements</w:t>
            </w:r>
          </w:p>
        </w:tc>
      </w:tr>
      <w:tr w:rsidR="00503095" w14:paraId="0FBC7D00" w14:textId="77777777" w:rsidTr="001521F0">
        <w:trPr>
          <w:cantSplit/>
        </w:trPr>
        <w:tc>
          <w:tcPr>
            <w:tcW w:w="1626" w:type="dxa"/>
            <w:tcBorders>
              <w:top w:val="single" w:sz="4" w:space="0" w:color="auto"/>
              <w:left w:val="single" w:sz="4" w:space="0" w:color="auto"/>
              <w:bottom w:val="single" w:sz="4" w:space="0" w:color="auto"/>
              <w:right w:val="single" w:sz="4" w:space="0" w:color="auto"/>
            </w:tcBorders>
          </w:tcPr>
          <w:p w14:paraId="00C94327" w14:textId="5A8EB7D2" w:rsidR="00503095" w:rsidRPr="000E0161" w:rsidRDefault="00503095" w:rsidP="002F3226">
            <w:pPr>
              <w:pStyle w:val="ListParagraph"/>
              <w:numPr>
                <w:ilvl w:val="0"/>
                <w:numId w:val="140"/>
              </w:numPr>
              <w:rPr>
                <w:sz w:val="20"/>
              </w:rPr>
            </w:pPr>
            <w:r w:rsidRPr="000E0161">
              <w:rPr>
                <w:sz w:val="20"/>
              </w:rPr>
              <w:t>PM</w:t>
            </w:r>
          </w:p>
        </w:tc>
        <w:tc>
          <w:tcPr>
            <w:tcW w:w="1440" w:type="dxa"/>
            <w:tcBorders>
              <w:top w:val="single" w:sz="4" w:space="0" w:color="auto"/>
              <w:left w:val="single" w:sz="4" w:space="0" w:color="auto"/>
              <w:bottom w:val="single" w:sz="4" w:space="0" w:color="auto"/>
              <w:right w:val="single" w:sz="4" w:space="0" w:color="auto"/>
            </w:tcBorders>
          </w:tcPr>
          <w:p w14:paraId="4421E1AB" w14:textId="0B13B92A" w:rsidR="00503095" w:rsidRPr="00BD3DE3" w:rsidRDefault="00503095" w:rsidP="00503095">
            <w:pPr>
              <w:jc w:val="center"/>
              <w:rPr>
                <w:sz w:val="20"/>
              </w:rPr>
            </w:pPr>
            <w:r w:rsidRPr="008B28AD">
              <w:rPr>
                <w:sz w:val="20"/>
              </w:rPr>
              <w:t>0.10 pounds</w:t>
            </w:r>
            <w:r>
              <w:rPr>
                <w:sz w:val="20"/>
              </w:rPr>
              <w:t xml:space="preserve"> </w:t>
            </w:r>
            <w:r w:rsidRPr="008B28AD">
              <w:rPr>
                <w:sz w:val="20"/>
              </w:rPr>
              <w:t>per 1000 pounds of exhaust gases, calculated on a dry gas basis.</w:t>
            </w:r>
            <w:r w:rsidRPr="008B28AD">
              <w:rPr>
                <w:rFonts w:cs="Arial"/>
                <w:sz w:val="20"/>
                <w:vertAlign w:val="superscript"/>
              </w:rPr>
              <w:t>2</w:t>
            </w:r>
          </w:p>
        </w:tc>
        <w:tc>
          <w:tcPr>
            <w:tcW w:w="2245" w:type="dxa"/>
            <w:shd w:val="clear" w:color="auto" w:fill="auto"/>
          </w:tcPr>
          <w:p w14:paraId="62DB474B" w14:textId="3323E5C1" w:rsidR="00503095" w:rsidRPr="00503095" w:rsidRDefault="00503095" w:rsidP="00503095">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14AFC50" w14:textId="325880F7" w:rsidR="00503095" w:rsidRPr="00BD3DE3" w:rsidRDefault="00503095" w:rsidP="00503095">
            <w:pPr>
              <w:jc w:val="center"/>
              <w:rPr>
                <w:sz w:val="20"/>
              </w:rPr>
            </w:pPr>
            <w:r>
              <w:rPr>
                <w:sz w:val="20"/>
              </w:rPr>
              <w:t>EU-P011 SHELL CORE</w:t>
            </w:r>
          </w:p>
        </w:tc>
        <w:tc>
          <w:tcPr>
            <w:tcW w:w="1530" w:type="dxa"/>
            <w:tcBorders>
              <w:top w:val="single" w:sz="4" w:space="0" w:color="auto"/>
              <w:left w:val="single" w:sz="4" w:space="0" w:color="auto"/>
              <w:bottom w:val="single" w:sz="4" w:space="0" w:color="auto"/>
              <w:right w:val="single" w:sz="4" w:space="0" w:color="auto"/>
            </w:tcBorders>
          </w:tcPr>
          <w:p w14:paraId="08585C13" w14:textId="396D52FE" w:rsidR="00503095" w:rsidRPr="00CD5BB1" w:rsidRDefault="00CE0622" w:rsidP="00503095">
            <w:pPr>
              <w:jc w:val="center"/>
              <w:rPr>
                <w:sz w:val="20"/>
              </w:rPr>
            </w:pPr>
            <w:r>
              <w:rPr>
                <w:sz w:val="20"/>
              </w:rPr>
              <w:t>SC V 1</w:t>
            </w:r>
          </w:p>
          <w:p w14:paraId="04BE4A67" w14:textId="40D0FE4C" w:rsidR="00503095" w:rsidRPr="00BD3DE3" w:rsidRDefault="00503095" w:rsidP="00503095">
            <w:pPr>
              <w:jc w:val="center"/>
              <w:rPr>
                <w:sz w:val="20"/>
              </w:rPr>
            </w:pPr>
            <w:r>
              <w:rPr>
                <w:sz w:val="20"/>
              </w:rPr>
              <w:t>SC III.1</w:t>
            </w:r>
          </w:p>
        </w:tc>
        <w:tc>
          <w:tcPr>
            <w:tcW w:w="1530" w:type="dxa"/>
            <w:tcBorders>
              <w:top w:val="single" w:sz="4" w:space="0" w:color="auto"/>
              <w:left w:val="single" w:sz="4" w:space="0" w:color="auto"/>
              <w:bottom w:val="single" w:sz="4" w:space="0" w:color="auto"/>
              <w:right w:val="single" w:sz="4" w:space="0" w:color="auto"/>
            </w:tcBorders>
          </w:tcPr>
          <w:p w14:paraId="2CB888B2" w14:textId="77777777" w:rsidR="00503095" w:rsidRPr="00CD5BB1" w:rsidRDefault="00503095" w:rsidP="00503095">
            <w:pPr>
              <w:jc w:val="center"/>
              <w:rPr>
                <w:b/>
                <w:sz w:val="20"/>
              </w:rPr>
            </w:pPr>
            <w:r w:rsidRPr="00CD5BB1">
              <w:rPr>
                <w:b/>
                <w:sz w:val="20"/>
              </w:rPr>
              <w:t>R</w:t>
            </w:r>
            <w:r>
              <w:rPr>
                <w:b/>
                <w:sz w:val="20"/>
              </w:rPr>
              <w:t> </w:t>
            </w:r>
            <w:r w:rsidRPr="00CD5BB1">
              <w:rPr>
                <w:b/>
                <w:sz w:val="20"/>
              </w:rPr>
              <w:t>336.1331</w:t>
            </w:r>
          </w:p>
          <w:p w14:paraId="133913E2" w14:textId="7B28D0B8" w:rsidR="00503095" w:rsidRPr="00471C93" w:rsidRDefault="00503095" w:rsidP="00503095">
            <w:pPr>
              <w:jc w:val="center"/>
              <w:rPr>
                <w:b/>
                <w:sz w:val="20"/>
              </w:rPr>
            </w:pPr>
            <w:r w:rsidRPr="00CD5BB1">
              <w:rPr>
                <w:b/>
                <w:sz w:val="20"/>
              </w:rPr>
              <w:t>Table 31</w:t>
            </w:r>
          </w:p>
        </w:tc>
      </w:tr>
    </w:tbl>
    <w:p w14:paraId="77A1B273" w14:textId="77777777" w:rsidR="00677274" w:rsidRPr="000C40EB" w:rsidRDefault="00677274" w:rsidP="00677274">
      <w:pPr>
        <w:jc w:val="both"/>
        <w:rPr>
          <w:sz w:val="20"/>
        </w:rPr>
      </w:pPr>
    </w:p>
    <w:p w14:paraId="1147EE4D" w14:textId="77777777" w:rsidR="00677274" w:rsidRDefault="00677274" w:rsidP="00677274">
      <w:pPr>
        <w:jc w:val="both"/>
        <w:rPr>
          <w:b/>
          <w:u w:val="single"/>
        </w:rPr>
      </w:pPr>
      <w:r>
        <w:rPr>
          <w:b/>
        </w:rPr>
        <w:t xml:space="preserve">II.  </w:t>
      </w:r>
      <w:r>
        <w:rPr>
          <w:b/>
          <w:u w:val="single"/>
        </w:rPr>
        <w:t>MATERIAL LIMIT(S)</w:t>
      </w:r>
    </w:p>
    <w:p w14:paraId="1EB292B8" w14:textId="30F7176F" w:rsidR="00677274" w:rsidRDefault="00677274" w:rsidP="00677274">
      <w:pPr>
        <w:jc w:val="both"/>
        <w:rPr>
          <w:sz w:val="20"/>
        </w:rPr>
      </w:pPr>
    </w:p>
    <w:p w14:paraId="124AD12C" w14:textId="71812F32" w:rsidR="002E1ACF" w:rsidRDefault="002E1ACF" w:rsidP="00677274">
      <w:pPr>
        <w:jc w:val="both"/>
        <w:rPr>
          <w:sz w:val="20"/>
        </w:rPr>
      </w:pPr>
      <w:r>
        <w:rPr>
          <w:sz w:val="20"/>
        </w:rPr>
        <w:t>NA</w:t>
      </w:r>
    </w:p>
    <w:p w14:paraId="230ADC1A" w14:textId="77777777" w:rsidR="005D5553" w:rsidRPr="000C40EB" w:rsidRDefault="005D5553" w:rsidP="00677274">
      <w:pPr>
        <w:jc w:val="both"/>
        <w:rPr>
          <w:sz w:val="20"/>
        </w:rPr>
      </w:pPr>
    </w:p>
    <w:p w14:paraId="43B3581D" w14:textId="77777777" w:rsidR="00677274" w:rsidRPr="00F01FE1" w:rsidRDefault="00677274" w:rsidP="00677274">
      <w:pPr>
        <w:jc w:val="both"/>
        <w:rPr>
          <w:b/>
          <w:sz w:val="20"/>
          <w:u w:val="single"/>
        </w:rPr>
      </w:pPr>
      <w:r>
        <w:rPr>
          <w:b/>
        </w:rPr>
        <w:t xml:space="preserve">III.  </w:t>
      </w:r>
      <w:r>
        <w:rPr>
          <w:b/>
          <w:u w:val="single"/>
        </w:rPr>
        <w:t>PROCESS/OPERATIONAL RESTRICTION(S)</w:t>
      </w:r>
      <w:r w:rsidDel="001C614B">
        <w:rPr>
          <w:b/>
          <w:u w:val="single"/>
        </w:rPr>
        <w:t xml:space="preserve"> </w:t>
      </w:r>
    </w:p>
    <w:p w14:paraId="52481E03" w14:textId="77777777" w:rsidR="00677274" w:rsidRPr="00FB6071" w:rsidRDefault="00677274" w:rsidP="00677274">
      <w:pPr>
        <w:jc w:val="both"/>
        <w:rPr>
          <w:sz w:val="20"/>
        </w:rPr>
      </w:pPr>
    </w:p>
    <w:p w14:paraId="3F90DC32" w14:textId="77777777" w:rsidR="002E1ACF" w:rsidRPr="00CD5BB1" w:rsidRDefault="002E1ACF" w:rsidP="002F3226">
      <w:pPr>
        <w:numPr>
          <w:ilvl w:val="0"/>
          <w:numId w:val="42"/>
        </w:numPr>
        <w:jc w:val="both"/>
        <w:rPr>
          <w:b/>
          <w:color w:val="000000"/>
          <w:sz w:val="20"/>
        </w:rPr>
      </w:pPr>
      <w:r w:rsidRPr="00A22122">
        <w:rPr>
          <w:sz w:val="20"/>
        </w:rPr>
        <w:t>The permittee shall operate all processes and control equipment in accordance with manufacturer</w:t>
      </w:r>
      <w:r>
        <w:rPr>
          <w:sz w:val="20"/>
        </w:rPr>
        <w:t>’s</w:t>
      </w:r>
      <w:r w:rsidRPr="00A22122">
        <w:rPr>
          <w:sz w:val="20"/>
        </w:rPr>
        <w:t xml:space="preserve"> specifications and in a manner consistent with good enviro</w:t>
      </w:r>
      <w:r>
        <w:rPr>
          <w:sz w:val="20"/>
        </w:rPr>
        <w:t xml:space="preserve">nmental engineering practice.  </w:t>
      </w:r>
      <w:r w:rsidRPr="00A22122">
        <w:rPr>
          <w:sz w:val="20"/>
        </w:rPr>
        <w:t xml:space="preserve">All process and control equipment shall be monitored, including the keeping of appropriate records, in accordance with the </w:t>
      </w:r>
      <w:r w:rsidRPr="002C03CA">
        <w:rPr>
          <w:sz w:val="20"/>
        </w:rPr>
        <w:t>Operation and Maintenance Plan</w:t>
      </w:r>
      <w:r w:rsidRPr="005E3E89">
        <w:rPr>
          <w:sz w:val="20"/>
        </w:rPr>
        <w:t xml:space="preserve"> </w:t>
      </w:r>
      <w:r w:rsidRPr="00A22122">
        <w:rPr>
          <w:sz w:val="20"/>
        </w:rPr>
        <w:t>insti</w:t>
      </w:r>
      <w:r>
        <w:rPr>
          <w:sz w:val="20"/>
        </w:rPr>
        <w:t xml:space="preserve">tuted at the facility.  </w:t>
      </w:r>
      <w:r w:rsidRPr="00A22122">
        <w:rPr>
          <w:sz w:val="20"/>
        </w:rPr>
        <w:t xml:space="preserve">The </w:t>
      </w:r>
      <w:r w:rsidRPr="002C03CA">
        <w:rPr>
          <w:sz w:val="20"/>
        </w:rPr>
        <w:t>Operation and Maintenance Plan</w:t>
      </w:r>
      <w:r w:rsidRPr="00A22122">
        <w:rPr>
          <w:sz w:val="20"/>
        </w:rPr>
        <w:t xml:space="preserve"> will be subject to change based upon the need to provide a safe working environ</w:t>
      </w:r>
      <w:r>
        <w:rPr>
          <w:sz w:val="20"/>
        </w:rPr>
        <w:t>ment and to minimize emissions.</w:t>
      </w:r>
      <w:proofErr w:type="gramStart"/>
      <w:r w:rsidRPr="00F52618">
        <w:rPr>
          <w:rFonts w:cs="Arial"/>
          <w:color w:val="000000"/>
          <w:sz w:val="20"/>
          <w:vertAlign w:val="superscript"/>
        </w:rPr>
        <w:t>2</w:t>
      </w:r>
      <w:r w:rsidRPr="00A22122">
        <w:rPr>
          <w:sz w:val="20"/>
        </w:rPr>
        <w:t xml:space="preserve">  </w:t>
      </w:r>
      <w:r>
        <w:rPr>
          <w:b/>
          <w:sz w:val="20"/>
        </w:rPr>
        <w:t>(</w:t>
      </w:r>
      <w:proofErr w:type="gramEnd"/>
      <w:r w:rsidRPr="00605AB7">
        <w:rPr>
          <w:b/>
          <w:sz w:val="20"/>
        </w:rPr>
        <w:t>R</w:t>
      </w:r>
      <w:r>
        <w:rPr>
          <w:b/>
          <w:sz w:val="20"/>
        </w:rPr>
        <w:t> 336.1201(3))</w:t>
      </w:r>
    </w:p>
    <w:p w14:paraId="0C069819" w14:textId="77777777" w:rsidR="00FB0D4A" w:rsidRPr="00FB6071" w:rsidRDefault="00FB0D4A" w:rsidP="00677274">
      <w:pPr>
        <w:jc w:val="both"/>
        <w:rPr>
          <w:sz w:val="20"/>
        </w:rPr>
      </w:pPr>
    </w:p>
    <w:p w14:paraId="1FA15E05" w14:textId="77777777" w:rsidR="00677274" w:rsidRPr="00F01FE1" w:rsidRDefault="00677274" w:rsidP="00677274">
      <w:pPr>
        <w:jc w:val="both"/>
        <w:rPr>
          <w:b/>
          <w:sz w:val="20"/>
          <w:u w:val="single"/>
        </w:rPr>
      </w:pPr>
      <w:r w:rsidRPr="00FB6071">
        <w:rPr>
          <w:b/>
        </w:rPr>
        <w:t xml:space="preserve">IV.  </w:t>
      </w:r>
      <w:r w:rsidRPr="00FB6071">
        <w:rPr>
          <w:b/>
          <w:u w:val="single"/>
        </w:rPr>
        <w:t>DESIGN</w:t>
      </w:r>
      <w:r>
        <w:rPr>
          <w:b/>
          <w:u w:val="single"/>
        </w:rPr>
        <w:t>/EQUIPMENT PARAMETER(S)</w:t>
      </w:r>
    </w:p>
    <w:p w14:paraId="0CA0B731" w14:textId="77777777" w:rsidR="00677274" w:rsidRPr="00AA061F" w:rsidRDefault="00677274" w:rsidP="00677274">
      <w:pPr>
        <w:jc w:val="both"/>
        <w:rPr>
          <w:sz w:val="20"/>
        </w:rPr>
      </w:pPr>
    </w:p>
    <w:p w14:paraId="0CA09052" w14:textId="0E4CFEDD" w:rsidR="00677274" w:rsidRPr="00984760" w:rsidRDefault="002E1ACF" w:rsidP="002E1ACF">
      <w:pPr>
        <w:jc w:val="both"/>
        <w:rPr>
          <w:sz w:val="20"/>
        </w:rPr>
      </w:pPr>
      <w:r>
        <w:rPr>
          <w:sz w:val="20"/>
        </w:rPr>
        <w:t>NA</w:t>
      </w:r>
    </w:p>
    <w:p w14:paraId="06CD5224" w14:textId="7F9B57FB" w:rsidR="00677274" w:rsidRDefault="00677274" w:rsidP="00677274">
      <w:pPr>
        <w:jc w:val="both"/>
        <w:rPr>
          <w:sz w:val="20"/>
        </w:rPr>
      </w:pPr>
    </w:p>
    <w:p w14:paraId="0DD4D2F9" w14:textId="77777777" w:rsidR="00677274" w:rsidRPr="00AA061F" w:rsidRDefault="00677274" w:rsidP="00677274">
      <w:pPr>
        <w:jc w:val="both"/>
      </w:pPr>
      <w:r>
        <w:rPr>
          <w:b/>
        </w:rPr>
        <w:t xml:space="preserve">V.  </w:t>
      </w:r>
      <w:r>
        <w:rPr>
          <w:b/>
          <w:u w:val="single"/>
        </w:rPr>
        <w:t>TESTING/SAMPLING</w:t>
      </w:r>
    </w:p>
    <w:p w14:paraId="38AE4E29" w14:textId="77777777" w:rsidR="00677274" w:rsidRPr="00FE0AD0" w:rsidRDefault="00677274" w:rsidP="0067727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1F93B1C" w14:textId="77777777" w:rsidR="00677274" w:rsidRPr="00E873CB" w:rsidRDefault="00677274" w:rsidP="00677274">
      <w:pPr>
        <w:ind w:right="72"/>
        <w:jc w:val="both"/>
        <w:rPr>
          <w:rFonts w:cs="Arial"/>
          <w:sz w:val="20"/>
        </w:rPr>
      </w:pPr>
    </w:p>
    <w:p w14:paraId="69F859C7" w14:textId="4B4D115A" w:rsidR="00677274" w:rsidRPr="00540E0A" w:rsidRDefault="008D56CB" w:rsidP="002F3226">
      <w:pPr>
        <w:numPr>
          <w:ilvl w:val="0"/>
          <w:numId w:val="41"/>
        </w:numPr>
        <w:ind w:left="360"/>
        <w:jc w:val="both"/>
        <w:rPr>
          <w:rFonts w:cs="Arial"/>
          <w:sz w:val="20"/>
        </w:rPr>
      </w:pPr>
      <w:r>
        <w:rPr>
          <w:rFonts w:cs="Arial"/>
          <w:sz w:val="20"/>
        </w:rPr>
        <w:t xml:space="preserve">Upon request from the AQD District Supervisor </w:t>
      </w:r>
      <w:r w:rsidR="00677274" w:rsidRPr="00014CAC">
        <w:rPr>
          <w:rFonts w:cs="Arial"/>
          <w:sz w:val="20"/>
        </w:rPr>
        <w:t xml:space="preserve">permittee shall verify </w:t>
      </w:r>
      <w:r w:rsidR="00BE0ECE">
        <w:rPr>
          <w:rFonts w:cs="Arial"/>
          <w:sz w:val="20"/>
        </w:rPr>
        <w:t xml:space="preserve">PM </w:t>
      </w:r>
      <w:r w:rsidR="00677274" w:rsidRPr="00014CAC">
        <w:rPr>
          <w:rFonts w:cs="Arial"/>
          <w:sz w:val="20"/>
        </w:rPr>
        <w:t xml:space="preserve">emission rates from </w:t>
      </w:r>
      <w:bookmarkStart w:id="80" w:name="_Hlk33381753"/>
      <w:r w:rsidR="00677274" w:rsidRPr="00BE0ECE">
        <w:rPr>
          <w:rFonts w:cs="Arial"/>
          <w:sz w:val="20"/>
        </w:rPr>
        <w:t>EU</w:t>
      </w:r>
      <w:r w:rsidR="00BE0ECE" w:rsidRPr="00BE0ECE">
        <w:rPr>
          <w:rFonts w:cs="Arial"/>
          <w:sz w:val="20"/>
        </w:rPr>
        <w:t>-P011 SHELL CORE</w:t>
      </w:r>
      <w:bookmarkEnd w:id="80"/>
      <w:r w:rsidR="00677274" w:rsidRPr="00BE0ECE">
        <w:rPr>
          <w:rFonts w:cs="Arial"/>
          <w:sz w:val="20"/>
        </w:rPr>
        <w:t xml:space="preserve"> </w:t>
      </w:r>
      <w:r w:rsidR="00677274" w:rsidRPr="00014CAC">
        <w:rPr>
          <w:rFonts w:cs="Arial"/>
          <w:sz w:val="20"/>
        </w:rPr>
        <w:t xml:space="preserve">by testing at the owner’s expense, in accordance with </w:t>
      </w:r>
      <w:r w:rsidR="00677274">
        <w:rPr>
          <w:rFonts w:cs="Arial"/>
          <w:sz w:val="20"/>
        </w:rPr>
        <w:t xml:space="preserve">the </w:t>
      </w:r>
      <w:r w:rsidR="00677274" w:rsidRPr="00014CAC">
        <w:rPr>
          <w:rFonts w:cs="Arial"/>
          <w:sz w:val="20"/>
        </w:rPr>
        <w:t xml:space="preserve">Department requirements.  Testing shall be performed using an approved </w:t>
      </w:r>
      <w:r w:rsidR="00677274">
        <w:rPr>
          <w:rFonts w:cs="Arial"/>
          <w:sz w:val="20"/>
        </w:rPr>
        <w:t>US</w:t>
      </w:r>
      <w:r w:rsidR="00677274" w:rsidRPr="00014CAC">
        <w:rPr>
          <w:rFonts w:cs="Arial"/>
          <w:sz w:val="20"/>
        </w:rPr>
        <w:t xml:space="preserve">EPA Method listed in </w:t>
      </w:r>
      <w:r w:rsidR="00BE0ECE" w:rsidRPr="00BE0ECE">
        <w:rPr>
          <w:rFonts w:cs="Arial"/>
          <w:sz w:val="20"/>
        </w:rPr>
        <w:t>40 CFR Part 60, Appendix A</w:t>
      </w:r>
      <w:r w:rsidR="00BE0ECE">
        <w:rPr>
          <w:rFonts w:cs="Arial"/>
          <w:sz w:val="20"/>
        </w:rPr>
        <w:t xml:space="preserve"> and</w:t>
      </w:r>
      <w:r w:rsidR="00BE0ECE" w:rsidRPr="00BE0ECE">
        <w:rPr>
          <w:rFonts w:cs="Arial"/>
          <w:sz w:val="20"/>
        </w:rPr>
        <w:t xml:space="preserve"> Part 10 of the Michigan Air Pollution Control Rules</w:t>
      </w:r>
      <w:r w:rsidR="00BE0ECE">
        <w:rPr>
          <w:rFonts w:cs="Arial"/>
          <w:sz w:val="20"/>
        </w:rPr>
        <w:t>.</w:t>
      </w:r>
      <w:r w:rsidR="00677274" w:rsidRPr="00014CAC">
        <w:rPr>
          <w:rFonts w:cs="Arial"/>
          <w:sz w:val="20"/>
        </w:rPr>
        <w:t xml:space="preserve">  An alternate method, or a modification to the approved </w:t>
      </w:r>
      <w:r w:rsidR="00677274">
        <w:rPr>
          <w:rFonts w:cs="Arial"/>
          <w:sz w:val="20"/>
        </w:rPr>
        <w:t>US</w:t>
      </w:r>
      <w:r w:rsidR="00677274" w:rsidRPr="00014CAC">
        <w:rPr>
          <w:rFonts w:cs="Arial"/>
          <w:sz w:val="20"/>
        </w:rPr>
        <w:t>EPA Method, may be specified in an AQD</w:t>
      </w:r>
      <w:r w:rsidR="00677274" w:rsidRPr="00014CAC">
        <w:rPr>
          <w:rFonts w:cs="Arial"/>
          <w:sz w:val="20"/>
        </w:rPr>
        <w:noBreakHyphen/>
        <w:t xml:space="preserve">approved Test Protocol.  </w:t>
      </w:r>
      <w:r w:rsidR="00677274" w:rsidRPr="00014CAC">
        <w:rPr>
          <w:rFonts w:cs="Arial"/>
          <w:color w:val="000000"/>
          <w:sz w:val="20"/>
        </w:rPr>
        <w:t>No less than</w:t>
      </w:r>
      <w:r w:rsidR="00677274">
        <w:rPr>
          <w:rFonts w:cs="Arial"/>
          <w:color w:val="FF0000"/>
          <w:sz w:val="20"/>
        </w:rPr>
        <w:t xml:space="preserve"> </w:t>
      </w:r>
      <w:r w:rsidR="00677274">
        <w:rPr>
          <w:rFonts w:cs="Arial"/>
          <w:color w:val="000000"/>
          <w:sz w:val="20"/>
        </w:rPr>
        <w:t>30</w:t>
      </w:r>
      <w:r w:rsidR="00677274">
        <w:rPr>
          <w:rFonts w:cs="Arial"/>
          <w:color w:val="FF0000"/>
          <w:sz w:val="20"/>
        </w:rPr>
        <w:t xml:space="preserve"> </w:t>
      </w:r>
      <w:r w:rsidR="00677274" w:rsidRPr="00014CAC">
        <w:rPr>
          <w:rFonts w:cs="Arial"/>
          <w:color w:val="000000"/>
          <w:sz w:val="20"/>
        </w:rPr>
        <w:t>days prior to testing, the permittee shall submit a complete test plan to the AQD Technical Programs Unit and District Office</w:t>
      </w:r>
      <w:r w:rsidR="00677274" w:rsidRPr="00014CAC">
        <w:rPr>
          <w:rFonts w:cs="Arial"/>
          <w:sz w:val="20"/>
        </w:rPr>
        <w:t xml:space="preserve">.  </w:t>
      </w:r>
      <w:r w:rsidR="00677274" w:rsidRPr="00014CAC">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w:t>
      </w:r>
      <w:r w:rsidR="00677274" w:rsidRPr="00014CAC">
        <w:rPr>
          <w:rFonts w:cs="Arial"/>
          <w:color w:val="000000"/>
          <w:sz w:val="20"/>
        </w:rPr>
        <w:lastRenderedPageBreak/>
        <w:t>and District Office within 60 days following the last date of the test.</w:t>
      </w:r>
      <w:r w:rsidR="00677274">
        <w:rPr>
          <w:rFonts w:cs="Arial"/>
          <w:color w:val="000000"/>
          <w:sz w:val="20"/>
        </w:rPr>
        <w:t xml:space="preserve"> </w:t>
      </w:r>
      <w:r w:rsidR="000E0161">
        <w:rPr>
          <w:rFonts w:cs="Arial"/>
          <w:color w:val="000000"/>
          <w:sz w:val="20"/>
        </w:rPr>
        <w:t xml:space="preserve"> </w:t>
      </w:r>
      <w:r w:rsidR="00677274" w:rsidRPr="00014CAC">
        <w:rPr>
          <w:rFonts w:cs="Arial"/>
          <w:b/>
          <w:color w:val="000000"/>
          <w:sz w:val="20"/>
        </w:rPr>
        <w:t>(</w:t>
      </w:r>
      <w:r w:rsidR="00677274" w:rsidRPr="00FE0AD0">
        <w:rPr>
          <w:b/>
          <w:sz w:val="20"/>
        </w:rPr>
        <w:t>R 336.1213(3)</w:t>
      </w:r>
      <w:r w:rsidR="00677274">
        <w:rPr>
          <w:b/>
          <w:sz w:val="20"/>
        </w:rPr>
        <w:t xml:space="preserve">, </w:t>
      </w:r>
      <w:r w:rsidR="00677274" w:rsidRPr="00014CAC">
        <w:rPr>
          <w:rFonts w:cs="Arial"/>
          <w:b/>
          <w:color w:val="000000"/>
          <w:sz w:val="20"/>
        </w:rPr>
        <w:t xml:space="preserve">R 336.2001, R 336.2003, </w:t>
      </w:r>
      <w:r w:rsidR="00677274" w:rsidRPr="00014CAC">
        <w:rPr>
          <w:rFonts w:cs="Arial"/>
          <w:b/>
          <w:sz w:val="20"/>
        </w:rPr>
        <w:t>R 336.2004</w:t>
      </w:r>
      <w:r w:rsidR="00677274" w:rsidRPr="00014CAC">
        <w:rPr>
          <w:rFonts w:cs="Arial"/>
          <w:b/>
          <w:color w:val="000000"/>
          <w:sz w:val="20"/>
        </w:rPr>
        <w:t>)</w:t>
      </w:r>
    </w:p>
    <w:p w14:paraId="77992120" w14:textId="77777777" w:rsidR="00677274" w:rsidRPr="00540E0A" w:rsidRDefault="00677274" w:rsidP="00677274">
      <w:pPr>
        <w:jc w:val="both"/>
      </w:pPr>
    </w:p>
    <w:p w14:paraId="6A5A6EDF" w14:textId="793D9C07" w:rsidR="00677274" w:rsidRPr="002A2FAE" w:rsidRDefault="00677274" w:rsidP="002F3226">
      <w:pPr>
        <w:numPr>
          <w:ilvl w:val="0"/>
          <w:numId w:val="43"/>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2A5C5D78" w14:textId="77777777" w:rsidR="00677274" w:rsidRPr="00FE0AD0" w:rsidRDefault="00677274" w:rsidP="00677274">
      <w:pPr>
        <w:jc w:val="both"/>
        <w:rPr>
          <w:sz w:val="20"/>
        </w:rPr>
      </w:pPr>
    </w:p>
    <w:p w14:paraId="347A931F" w14:textId="77777777" w:rsidR="00677274" w:rsidRPr="00FE0AD0" w:rsidRDefault="00677274" w:rsidP="00677274">
      <w:pPr>
        <w:jc w:val="both"/>
        <w:rPr>
          <w:b/>
          <w:sz w:val="20"/>
        </w:rPr>
      </w:pPr>
      <w:r w:rsidRPr="00FE0AD0">
        <w:rPr>
          <w:b/>
          <w:sz w:val="20"/>
        </w:rPr>
        <w:t>See Appendix 5</w:t>
      </w:r>
    </w:p>
    <w:p w14:paraId="49B6A9C2" w14:textId="77777777" w:rsidR="005D5553" w:rsidRPr="00FE0AD0" w:rsidRDefault="005D5553" w:rsidP="00677274">
      <w:pPr>
        <w:jc w:val="both"/>
        <w:rPr>
          <w:sz w:val="20"/>
        </w:rPr>
      </w:pPr>
    </w:p>
    <w:p w14:paraId="655B6F89" w14:textId="77777777" w:rsidR="00677274" w:rsidRDefault="00677274" w:rsidP="00677274">
      <w:pPr>
        <w:jc w:val="both"/>
      </w:pPr>
      <w:r>
        <w:rPr>
          <w:b/>
        </w:rPr>
        <w:t xml:space="preserve">VI.  </w:t>
      </w:r>
      <w:r>
        <w:rPr>
          <w:b/>
          <w:u w:val="single"/>
        </w:rPr>
        <w:t>MONITORING/RECORDKEEPING</w:t>
      </w:r>
    </w:p>
    <w:p w14:paraId="7FD2BD26" w14:textId="77777777" w:rsidR="00677274" w:rsidRPr="00FE0AD0" w:rsidRDefault="00677274" w:rsidP="0067727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AF479A" w14:textId="0A85DC23" w:rsidR="00677274" w:rsidRDefault="00677274" w:rsidP="00677274">
      <w:pPr>
        <w:jc w:val="both"/>
        <w:rPr>
          <w:sz w:val="20"/>
        </w:rPr>
      </w:pPr>
    </w:p>
    <w:p w14:paraId="4C5AF352" w14:textId="1456D384" w:rsidR="005D5553" w:rsidRDefault="005D5553" w:rsidP="00677274">
      <w:pPr>
        <w:jc w:val="both"/>
        <w:rPr>
          <w:sz w:val="20"/>
        </w:rPr>
      </w:pPr>
      <w:r>
        <w:rPr>
          <w:sz w:val="20"/>
        </w:rPr>
        <w:t>NA</w:t>
      </w:r>
    </w:p>
    <w:p w14:paraId="37246E20" w14:textId="77777777" w:rsidR="00677274" w:rsidRPr="00047D6A" w:rsidRDefault="00677274" w:rsidP="00677274">
      <w:pPr>
        <w:jc w:val="both"/>
        <w:rPr>
          <w:sz w:val="20"/>
        </w:rPr>
      </w:pPr>
    </w:p>
    <w:p w14:paraId="0BA184C4" w14:textId="77777777" w:rsidR="00677274" w:rsidRPr="00F01FE1" w:rsidRDefault="00677274" w:rsidP="00677274">
      <w:pPr>
        <w:jc w:val="both"/>
        <w:rPr>
          <w:b/>
          <w:sz w:val="20"/>
          <w:u w:val="single"/>
        </w:rPr>
      </w:pPr>
      <w:r>
        <w:rPr>
          <w:b/>
        </w:rPr>
        <w:t xml:space="preserve">VII.  </w:t>
      </w:r>
      <w:r>
        <w:rPr>
          <w:b/>
          <w:u w:val="single"/>
        </w:rPr>
        <w:t>REPORTING</w:t>
      </w:r>
    </w:p>
    <w:p w14:paraId="4E6EFD16" w14:textId="77777777" w:rsidR="00677274" w:rsidRPr="00047D6A" w:rsidRDefault="00677274" w:rsidP="00677274">
      <w:pPr>
        <w:jc w:val="both"/>
        <w:rPr>
          <w:sz w:val="20"/>
        </w:rPr>
      </w:pPr>
    </w:p>
    <w:p w14:paraId="12F02371" w14:textId="77777777" w:rsidR="00677274" w:rsidRDefault="00677274" w:rsidP="0067727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18C4F7D" w14:textId="77777777" w:rsidR="00677274" w:rsidRPr="00984760" w:rsidRDefault="00677274" w:rsidP="00677274">
      <w:pPr>
        <w:ind w:left="360" w:hanging="360"/>
        <w:jc w:val="both"/>
        <w:rPr>
          <w:sz w:val="20"/>
        </w:rPr>
      </w:pPr>
    </w:p>
    <w:p w14:paraId="1ED2330C" w14:textId="77777777" w:rsidR="00677274" w:rsidRDefault="00677274" w:rsidP="0067727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0FD1586" w14:textId="77777777" w:rsidR="00677274" w:rsidRPr="00984760" w:rsidRDefault="00677274" w:rsidP="00677274">
      <w:pPr>
        <w:ind w:left="360" w:hanging="360"/>
        <w:jc w:val="both"/>
        <w:rPr>
          <w:sz w:val="20"/>
        </w:rPr>
      </w:pPr>
    </w:p>
    <w:p w14:paraId="082F7812" w14:textId="77777777" w:rsidR="00677274" w:rsidRPr="00984760" w:rsidRDefault="00677274" w:rsidP="0067727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01DFB78" w14:textId="77777777" w:rsidR="00677274" w:rsidRPr="000C40EB" w:rsidRDefault="00677274" w:rsidP="00677274">
      <w:pPr>
        <w:ind w:right="72"/>
        <w:jc w:val="both"/>
        <w:rPr>
          <w:rFonts w:cs="Arial"/>
          <w:sz w:val="20"/>
        </w:rPr>
      </w:pPr>
    </w:p>
    <w:p w14:paraId="27451DE2" w14:textId="7DA42D8E" w:rsidR="00677274" w:rsidRPr="000356F1" w:rsidRDefault="00677274" w:rsidP="002F3226">
      <w:pPr>
        <w:numPr>
          <w:ilvl w:val="0"/>
          <w:numId w:val="44"/>
        </w:numPr>
        <w:ind w:left="360"/>
        <w:jc w:val="both"/>
        <w:rPr>
          <w:rFonts w:cs="Arial"/>
          <w:b/>
          <w:sz w:val="20"/>
        </w:rPr>
      </w:pPr>
      <w:r w:rsidRPr="000356F1">
        <w:rPr>
          <w:rFonts w:cs="Arial"/>
          <w:sz w:val="20"/>
        </w:rPr>
        <w:t>The permittee shall submit any performance test reports</w:t>
      </w:r>
      <w:r w:rsidR="006C164C">
        <w:rPr>
          <w:rFonts w:cs="Arial"/>
          <w:sz w:val="20"/>
        </w:rPr>
        <w:t>,</w:t>
      </w:r>
      <w:r w:rsidRPr="000356F1">
        <w:rPr>
          <w:rFonts w:cs="Arial"/>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198290A" w14:textId="77777777" w:rsidR="00677274" w:rsidRPr="00E873CB" w:rsidRDefault="00677274" w:rsidP="00677274">
      <w:pPr>
        <w:jc w:val="both"/>
        <w:rPr>
          <w:rFonts w:cs="Arial"/>
          <w:sz w:val="20"/>
        </w:rPr>
      </w:pPr>
    </w:p>
    <w:p w14:paraId="656B387A" w14:textId="77777777" w:rsidR="00677274" w:rsidRPr="00FE0AD0" w:rsidRDefault="00677274" w:rsidP="00677274">
      <w:pPr>
        <w:jc w:val="both"/>
        <w:rPr>
          <w:rFonts w:cs="Arial"/>
          <w:b/>
          <w:sz w:val="20"/>
        </w:rPr>
      </w:pPr>
      <w:r w:rsidRPr="00FE0AD0">
        <w:rPr>
          <w:rFonts w:cs="Arial"/>
          <w:b/>
          <w:sz w:val="20"/>
        </w:rPr>
        <w:t>See Appendix 8</w:t>
      </w:r>
    </w:p>
    <w:p w14:paraId="5D6283F9" w14:textId="1D59B627" w:rsidR="00677274" w:rsidRDefault="00677274" w:rsidP="00677274">
      <w:pPr>
        <w:jc w:val="both"/>
        <w:rPr>
          <w:rFonts w:cs="Arial"/>
          <w:sz w:val="20"/>
        </w:rPr>
      </w:pPr>
    </w:p>
    <w:p w14:paraId="276DD7A0" w14:textId="77777777" w:rsidR="00677274" w:rsidRDefault="00677274" w:rsidP="00677274">
      <w:pPr>
        <w:jc w:val="both"/>
      </w:pPr>
      <w:r>
        <w:rPr>
          <w:b/>
        </w:rPr>
        <w:t xml:space="preserve">VIII.  </w:t>
      </w:r>
      <w:r>
        <w:rPr>
          <w:b/>
          <w:u w:val="single"/>
        </w:rPr>
        <w:t>STACK/VENT RESTRICTION(S)</w:t>
      </w:r>
    </w:p>
    <w:p w14:paraId="3BF5EBBE" w14:textId="77777777" w:rsidR="00677274" w:rsidRDefault="00677274" w:rsidP="00677274">
      <w:pPr>
        <w:jc w:val="both"/>
        <w:rPr>
          <w:sz w:val="20"/>
        </w:rPr>
      </w:pPr>
    </w:p>
    <w:p w14:paraId="6461B0F6" w14:textId="77777777" w:rsidR="00677274" w:rsidRPr="00FE0AD0" w:rsidRDefault="00677274" w:rsidP="00677274">
      <w:pPr>
        <w:jc w:val="both"/>
        <w:rPr>
          <w:sz w:val="20"/>
        </w:rPr>
      </w:pPr>
      <w:r w:rsidRPr="00FE0AD0">
        <w:rPr>
          <w:sz w:val="20"/>
        </w:rPr>
        <w:t>The exhaust gases from the stacks listed in the table below shall be discharged unobstructed vertically upwards to the ambient air unless otherwise noted:</w:t>
      </w:r>
    </w:p>
    <w:p w14:paraId="12CEBE83" w14:textId="77777777" w:rsidR="00677274" w:rsidRDefault="00677274" w:rsidP="00677274">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610"/>
      </w:tblGrid>
      <w:tr w:rsidR="00677274" w:rsidRPr="00E22868" w14:paraId="4E4BF787" w14:textId="77777777" w:rsidTr="00924C43">
        <w:trPr>
          <w:cantSplit/>
          <w:tblHeader/>
        </w:trPr>
        <w:tc>
          <w:tcPr>
            <w:tcW w:w="2610" w:type="dxa"/>
          </w:tcPr>
          <w:p w14:paraId="206F65B5" w14:textId="77777777" w:rsidR="00677274" w:rsidRPr="00E22868" w:rsidRDefault="00677274" w:rsidP="00677274">
            <w:pPr>
              <w:jc w:val="center"/>
              <w:rPr>
                <w:b/>
                <w:sz w:val="20"/>
              </w:rPr>
            </w:pPr>
            <w:r w:rsidRPr="00E22868">
              <w:rPr>
                <w:b/>
                <w:sz w:val="20"/>
              </w:rPr>
              <w:t>Stack &amp; Vent ID</w:t>
            </w:r>
          </w:p>
        </w:tc>
        <w:tc>
          <w:tcPr>
            <w:tcW w:w="2520" w:type="dxa"/>
          </w:tcPr>
          <w:p w14:paraId="6C9D9A7B" w14:textId="77777777" w:rsidR="00677274" w:rsidRPr="00E22868" w:rsidRDefault="00677274" w:rsidP="00677274">
            <w:pPr>
              <w:jc w:val="center"/>
              <w:rPr>
                <w:b/>
                <w:sz w:val="20"/>
              </w:rPr>
            </w:pPr>
            <w:r w:rsidRPr="00E22868">
              <w:rPr>
                <w:b/>
                <w:sz w:val="20"/>
              </w:rPr>
              <w:t>Maximum Exhaust Diameter / Dimensions</w:t>
            </w:r>
          </w:p>
          <w:p w14:paraId="753C56B1" w14:textId="77777777" w:rsidR="00677274" w:rsidRPr="00E22868" w:rsidRDefault="00677274" w:rsidP="00677274">
            <w:pPr>
              <w:jc w:val="center"/>
              <w:rPr>
                <w:b/>
                <w:sz w:val="20"/>
              </w:rPr>
            </w:pPr>
            <w:r w:rsidRPr="00E22868">
              <w:rPr>
                <w:b/>
                <w:sz w:val="20"/>
              </w:rPr>
              <w:t>(inches)</w:t>
            </w:r>
          </w:p>
        </w:tc>
        <w:tc>
          <w:tcPr>
            <w:tcW w:w="2610" w:type="dxa"/>
          </w:tcPr>
          <w:p w14:paraId="26D6C7CD" w14:textId="77777777" w:rsidR="00677274" w:rsidRPr="00E22868" w:rsidRDefault="00677274" w:rsidP="00677274">
            <w:pPr>
              <w:jc w:val="center"/>
              <w:rPr>
                <w:b/>
                <w:sz w:val="20"/>
              </w:rPr>
            </w:pPr>
            <w:r w:rsidRPr="00E22868">
              <w:rPr>
                <w:b/>
                <w:sz w:val="20"/>
              </w:rPr>
              <w:t xml:space="preserve">Minimum Height </w:t>
            </w:r>
          </w:p>
          <w:p w14:paraId="18BBD4EC" w14:textId="77777777" w:rsidR="00677274" w:rsidRPr="00E22868" w:rsidRDefault="00677274" w:rsidP="00677274">
            <w:pPr>
              <w:jc w:val="center"/>
              <w:rPr>
                <w:b/>
                <w:sz w:val="20"/>
              </w:rPr>
            </w:pPr>
            <w:r w:rsidRPr="00E22868">
              <w:rPr>
                <w:b/>
                <w:sz w:val="20"/>
              </w:rPr>
              <w:t>Above Ground</w:t>
            </w:r>
          </w:p>
          <w:p w14:paraId="78E42637" w14:textId="77777777" w:rsidR="00677274" w:rsidRPr="00E22868" w:rsidRDefault="00677274" w:rsidP="00677274">
            <w:pPr>
              <w:jc w:val="center"/>
              <w:rPr>
                <w:b/>
                <w:sz w:val="20"/>
              </w:rPr>
            </w:pPr>
            <w:r w:rsidRPr="00E22868">
              <w:rPr>
                <w:b/>
                <w:sz w:val="20"/>
              </w:rPr>
              <w:t>(feet)</w:t>
            </w:r>
          </w:p>
        </w:tc>
        <w:tc>
          <w:tcPr>
            <w:tcW w:w="2610" w:type="dxa"/>
          </w:tcPr>
          <w:p w14:paraId="639B0CEE" w14:textId="77777777" w:rsidR="00677274" w:rsidRPr="00E22868" w:rsidRDefault="00677274" w:rsidP="00677274">
            <w:pPr>
              <w:jc w:val="center"/>
              <w:rPr>
                <w:b/>
                <w:sz w:val="20"/>
              </w:rPr>
            </w:pPr>
            <w:r w:rsidRPr="00E22868">
              <w:rPr>
                <w:b/>
                <w:sz w:val="20"/>
              </w:rPr>
              <w:t>Underlying Applicable Requirements</w:t>
            </w:r>
          </w:p>
        </w:tc>
      </w:tr>
      <w:tr w:rsidR="00640B0B" w:rsidRPr="00E22868" w14:paraId="3F7E2D49" w14:textId="77777777" w:rsidTr="00924C43">
        <w:trPr>
          <w:cantSplit/>
        </w:trPr>
        <w:tc>
          <w:tcPr>
            <w:tcW w:w="2610" w:type="dxa"/>
            <w:vAlign w:val="center"/>
          </w:tcPr>
          <w:p w14:paraId="5363D38D" w14:textId="4F22283C" w:rsidR="00640B0B" w:rsidRPr="00E22868" w:rsidRDefault="00640B0B" w:rsidP="002F3226">
            <w:pPr>
              <w:numPr>
                <w:ilvl w:val="0"/>
                <w:numId w:val="45"/>
              </w:numPr>
              <w:ind w:left="315" w:hanging="315"/>
              <w:rPr>
                <w:sz w:val="20"/>
              </w:rPr>
            </w:pPr>
            <w:r w:rsidRPr="00E22868">
              <w:rPr>
                <w:sz w:val="20"/>
              </w:rPr>
              <w:t>SV-S011-324564</w:t>
            </w:r>
          </w:p>
        </w:tc>
        <w:tc>
          <w:tcPr>
            <w:tcW w:w="2520" w:type="dxa"/>
            <w:vAlign w:val="center"/>
          </w:tcPr>
          <w:p w14:paraId="37B7BC70" w14:textId="6C6E6507" w:rsidR="00640B0B" w:rsidRPr="00E22868" w:rsidRDefault="00640B0B" w:rsidP="00640B0B">
            <w:pPr>
              <w:jc w:val="center"/>
              <w:rPr>
                <w:sz w:val="20"/>
              </w:rPr>
            </w:pPr>
            <w:r w:rsidRPr="00E22868">
              <w:rPr>
                <w:rFonts w:cs="Arial"/>
                <w:sz w:val="20"/>
              </w:rPr>
              <w:t>48 inches</w:t>
            </w:r>
            <w:r w:rsidRPr="00E22868">
              <w:rPr>
                <w:rFonts w:cs="Arial"/>
                <w:sz w:val="20"/>
                <w:vertAlign w:val="superscript"/>
              </w:rPr>
              <w:t>2</w:t>
            </w:r>
          </w:p>
        </w:tc>
        <w:tc>
          <w:tcPr>
            <w:tcW w:w="2610" w:type="dxa"/>
            <w:vAlign w:val="center"/>
          </w:tcPr>
          <w:p w14:paraId="1EC4E3F7" w14:textId="6226B893" w:rsidR="00640B0B" w:rsidRPr="00E22868" w:rsidRDefault="00640B0B" w:rsidP="00640B0B">
            <w:pPr>
              <w:jc w:val="center"/>
              <w:rPr>
                <w:sz w:val="20"/>
              </w:rPr>
            </w:pPr>
            <w:r w:rsidRPr="00E22868">
              <w:rPr>
                <w:rFonts w:cs="Arial"/>
                <w:sz w:val="20"/>
              </w:rPr>
              <w:t>30 feet</w:t>
            </w:r>
            <w:r w:rsidRPr="00E22868">
              <w:rPr>
                <w:rFonts w:cs="Arial"/>
                <w:sz w:val="20"/>
                <w:vertAlign w:val="superscript"/>
              </w:rPr>
              <w:t>2</w:t>
            </w:r>
          </w:p>
        </w:tc>
        <w:tc>
          <w:tcPr>
            <w:tcW w:w="2610" w:type="dxa"/>
            <w:vAlign w:val="center"/>
          </w:tcPr>
          <w:p w14:paraId="026A34F4" w14:textId="0283C323" w:rsidR="00640B0B" w:rsidRPr="00E22868" w:rsidRDefault="00640B0B" w:rsidP="00640B0B">
            <w:pPr>
              <w:jc w:val="center"/>
              <w:rPr>
                <w:b/>
                <w:sz w:val="20"/>
              </w:rPr>
            </w:pPr>
            <w:r w:rsidRPr="00E22868">
              <w:rPr>
                <w:rFonts w:cs="Arial"/>
                <w:b/>
                <w:sz w:val="20"/>
              </w:rPr>
              <w:t>R 336.1201(3)</w:t>
            </w:r>
          </w:p>
        </w:tc>
      </w:tr>
      <w:tr w:rsidR="00640B0B" w:rsidRPr="00E22868" w14:paraId="67CE8195" w14:textId="77777777" w:rsidTr="00924C43">
        <w:trPr>
          <w:cantSplit/>
        </w:trPr>
        <w:tc>
          <w:tcPr>
            <w:tcW w:w="2610" w:type="dxa"/>
            <w:vAlign w:val="center"/>
          </w:tcPr>
          <w:p w14:paraId="26A7777D" w14:textId="784E2FD4" w:rsidR="00640B0B" w:rsidRPr="00E22868" w:rsidRDefault="00640B0B" w:rsidP="002F3226">
            <w:pPr>
              <w:numPr>
                <w:ilvl w:val="0"/>
                <w:numId w:val="45"/>
              </w:numPr>
              <w:ind w:left="342" w:hanging="342"/>
              <w:rPr>
                <w:sz w:val="20"/>
              </w:rPr>
            </w:pPr>
            <w:r w:rsidRPr="00E22868">
              <w:rPr>
                <w:sz w:val="20"/>
              </w:rPr>
              <w:t>SV-S011-324568</w:t>
            </w:r>
          </w:p>
        </w:tc>
        <w:tc>
          <w:tcPr>
            <w:tcW w:w="2520" w:type="dxa"/>
            <w:vAlign w:val="center"/>
          </w:tcPr>
          <w:p w14:paraId="019FC1F1" w14:textId="6A8DDE23" w:rsidR="00640B0B" w:rsidRPr="00E22868" w:rsidRDefault="00640B0B" w:rsidP="00640B0B">
            <w:pPr>
              <w:jc w:val="center"/>
              <w:rPr>
                <w:rFonts w:cs="Arial"/>
                <w:sz w:val="20"/>
              </w:rPr>
            </w:pPr>
            <w:r w:rsidRPr="00E22868">
              <w:rPr>
                <w:rFonts w:cs="Arial"/>
                <w:sz w:val="20"/>
              </w:rPr>
              <w:t>48 inches</w:t>
            </w:r>
            <w:r w:rsidRPr="00E22868">
              <w:rPr>
                <w:rFonts w:cs="Arial"/>
                <w:sz w:val="20"/>
                <w:vertAlign w:val="superscript"/>
              </w:rPr>
              <w:t>2</w:t>
            </w:r>
          </w:p>
        </w:tc>
        <w:tc>
          <w:tcPr>
            <w:tcW w:w="2610" w:type="dxa"/>
            <w:vAlign w:val="center"/>
          </w:tcPr>
          <w:p w14:paraId="68DFF19F" w14:textId="5F8FC3F2" w:rsidR="00640B0B" w:rsidRPr="00E22868" w:rsidRDefault="00640B0B" w:rsidP="00640B0B">
            <w:pPr>
              <w:jc w:val="center"/>
              <w:rPr>
                <w:rFonts w:cs="Arial"/>
                <w:sz w:val="20"/>
              </w:rPr>
            </w:pPr>
            <w:r w:rsidRPr="00E22868">
              <w:rPr>
                <w:rFonts w:cs="Arial"/>
                <w:sz w:val="20"/>
              </w:rPr>
              <w:t>30 feet</w:t>
            </w:r>
            <w:r w:rsidRPr="00E22868">
              <w:rPr>
                <w:rFonts w:cs="Arial"/>
                <w:sz w:val="20"/>
                <w:vertAlign w:val="superscript"/>
              </w:rPr>
              <w:t>2</w:t>
            </w:r>
          </w:p>
        </w:tc>
        <w:tc>
          <w:tcPr>
            <w:tcW w:w="2610" w:type="dxa"/>
            <w:vAlign w:val="center"/>
          </w:tcPr>
          <w:p w14:paraId="72454E01" w14:textId="295D15F3" w:rsidR="00640B0B" w:rsidRPr="00E22868" w:rsidRDefault="00640B0B" w:rsidP="00640B0B">
            <w:pPr>
              <w:jc w:val="center"/>
              <w:rPr>
                <w:rFonts w:cs="Arial"/>
                <w:b/>
                <w:sz w:val="20"/>
              </w:rPr>
            </w:pPr>
            <w:r w:rsidRPr="00E22868">
              <w:rPr>
                <w:rFonts w:cs="Arial"/>
                <w:b/>
                <w:sz w:val="20"/>
              </w:rPr>
              <w:t>R 336.1201(3)</w:t>
            </w:r>
          </w:p>
        </w:tc>
      </w:tr>
      <w:tr w:rsidR="00640B0B" w:rsidRPr="00E22868" w14:paraId="2D3A4586" w14:textId="77777777" w:rsidTr="00924C43">
        <w:trPr>
          <w:cantSplit/>
        </w:trPr>
        <w:tc>
          <w:tcPr>
            <w:tcW w:w="2610" w:type="dxa"/>
            <w:vAlign w:val="center"/>
          </w:tcPr>
          <w:p w14:paraId="114C0F3D" w14:textId="2F89E6CB" w:rsidR="00640B0B" w:rsidRPr="00E22868" w:rsidRDefault="00640B0B" w:rsidP="002F3226">
            <w:pPr>
              <w:numPr>
                <w:ilvl w:val="0"/>
                <w:numId w:val="45"/>
              </w:numPr>
              <w:ind w:left="342" w:hanging="342"/>
              <w:rPr>
                <w:sz w:val="20"/>
              </w:rPr>
            </w:pPr>
            <w:r w:rsidRPr="00E22868">
              <w:rPr>
                <w:sz w:val="20"/>
              </w:rPr>
              <w:t>SV-S011-324572</w:t>
            </w:r>
          </w:p>
        </w:tc>
        <w:tc>
          <w:tcPr>
            <w:tcW w:w="2520" w:type="dxa"/>
            <w:vAlign w:val="center"/>
          </w:tcPr>
          <w:p w14:paraId="2DF14385" w14:textId="5867CDAA" w:rsidR="00640B0B" w:rsidRPr="00E22868" w:rsidRDefault="00640B0B" w:rsidP="00640B0B">
            <w:pPr>
              <w:jc w:val="center"/>
              <w:rPr>
                <w:rFonts w:cs="Arial"/>
                <w:sz w:val="20"/>
              </w:rPr>
            </w:pPr>
            <w:r w:rsidRPr="00E22868">
              <w:rPr>
                <w:rFonts w:cs="Arial"/>
                <w:sz w:val="20"/>
              </w:rPr>
              <w:t>48 inches</w:t>
            </w:r>
            <w:r w:rsidRPr="00E22868">
              <w:rPr>
                <w:rFonts w:cs="Arial"/>
                <w:sz w:val="20"/>
                <w:vertAlign w:val="superscript"/>
              </w:rPr>
              <w:t>2</w:t>
            </w:r>
          </w:p>
        </w:tc>
        <w:tc>
          <w:tcPr>
            <w:tcW w:w="2610" w:type="dxa"/>
            <w:vAlign w:val="center"/>
          </w:tcPr>
          <w:p w14:paraId="1BB80D2D" w14:textId="2149DD62" w:rsidR="00640B0B" w:rsidRPr="00E22868" w:rsidRDefault="00640B0B" w:rsidP="00640B0B">
            <w:pPr>
              <w:jc w:val="center"/>
              <w:rPr>
                <w:rFonts w:cs="Arial"/>
                <w:sz w:val="20"/>
              </w:rPr>
            </w:pPr>
            <w:r w:rsidRPr="00E22868">
              <w:rPr>
                <w:rFonts w:cs="Arial"/>
                <w:sz w:val="20"/>
              </w:rPr>
              <w:t>30 feet</w:t>
            </w:r>
            <w:r w:rsidRPr="00E22868">
              <w:rPr>
                <w:rFonts w:cs="Arial"/>
                <w:sz w:val="20"/>
                <w:vertAlign w:val="superscript"/>
              </w:rPr>
              <w:t>2</w:t>
            </w:r>
          </w:p>
        </w:tc>
        <w:tc>
          <w:tcPr>
            <w:tcW w:w="2610" w:type="dxa"/>
            <w:vAlign w:val="center"/>
          </w:tcPr>
          <w:p w14:paraId="7EDE323D" w14:textId="29BEBE49" w:rsidR="00640B0B" w:rsidRPr="00E22868" w:rsidRDefault="00640B0B" w:rsidP="00640B0B">
            <w:pPr>
              <w:jc w:val="center"/>
              <w:rPr>
                <w:rFonts w:cs="Arial"/>
                <w:b/>
                <w:sz w:val="20"/>
              </w:rPr>
            </w:pPr>
            <w:r w:rsidRPr="00E22868">
              <w:rPr>
                <w:rFonts w:cs="Arial"/>
                <w:b/>
                <w:sz w:val="20"/>
              </w:rPr>
              <w:t>R 336.1201(3)</w:t>
            </w:r>
          </w:p>
        </w:tc>
      </w:tr>
    </w:tbl>
    <w:p w14:paraId="669C2FA6" w14:textId="77777777" w:rsidR="00677274" w:rsidRDefault="00677274" w:rsidP="00677274">
      <w:pPr>
        <w:jc w:val="both"/>
        <w:rPr>
          <w:sz w:val="20"/>
        </w:rPr>
      </w:pPr>
    </w:p>
    <w:p w14:paraId="23022A16" w14:textId="77777777" w:rsidR="00677274" w:rsidRDefault="00677274" w:rsidP="00677274">
      <w:pPr>
        <w:jc w:val="both"/>
      </w:pPr>
      <w:r>
        <w:rPr>
          <w:b/>
        </w:rPr>
        <w:t xml:space="preserve">IX.  </w:t>
      </w:r>
      <w:r>
        <w:rPr>
          <w:b/>
          <w:u w:val="single"/>
        </w:rPr>
        <w:t>OTHER REQUIREMENT(S)</w:t>
      </w:r>
    </w:p>
    <w:p w14:paraId="25155793" w14:textId="77777777" w:rsidR="00677274" w:rsidRPr="00FE0AD0" w:rsidRDefault="00677274" w:rsidP="00677274">
      <w:pPr>
        <w:jc w:val="both"/>
        <w:rPr>
          <w:sz w:val="20"/>
        </w:rPr>
      </w:pPr>
    </w:p>
    <w:p w14:paraId="3ECD7B1E" w14:textId="5608394C" w:rsidR="00677274" w:rsidRPr="00984760" w:rsidRDefault="00767E2C" w:rsidP="00767E2C">
      <w:pPr>
        <w:jc w:val="both"/>
        <w:rPr>
          <w:sz w:val="20"/>
        </w:rPr>
      </w:pPr>
      <w:r>
        <w:rPr>
          <w:sz w:val="20"/>
        </w:rPr>
        <w:t>NA</w:t>
      </w:r>
    </w:p>
    <w:p w14:paraId="6BF90A22" w14:textId="77777777" w:rsidR="00677274" w:rsidRDefault="00677274" w:rsidP="00677274">
      <w:pPr>
        <w:jc w:val="both"/>
        <w:rPr>
          <w:sz w:val="20"/>
        </w:rPr>
      </w:pPr>
    </w:p>
    <w:p w14:paraId="4C06AB31" w14:textId="77777777" w:rsidR="00677274" w:rsidRPr="00FE0AD0" w:rsidRDefault="00677274" w:rsidP="00677274">
      <w:pPr>
        <w:jc w:val="both"/>
        <w:rPr>
          <w:sz w:val="20"/>
        </w:rPr>
      </w:pPr>
    </w:p>
    <w:p w14:paraId="36E265EC" w14:textId="77777777" w:rsidR="00677274" w:rsidRPr="00B90185" w:rsidRDefault="00677274" w:rsidP="00677274">
      <w:pPr>
        <w:jc w:val="both"/>
        <w:rPr>
          <w:b/>
          <w:sz w:val="20"/>
        </w:rPr>
      </w:pPr>
      <w:r w:rsidRPr="00B90185">
        <w:rPr>
          <w:b/>
          <w:sz w:val="20"/>
          <w:u w:val="single"/>
        </w:rPr>
        <w:t>Footnotes</w:t>
      </w:r>
      <w:r w:rsidRPr="00B90185">
        <w:rPr>
          <w:b/>
          <w:sz w:val="20"/>
        </w:rPr>
        <w:t>:</w:t>
      </w:r>
    </w:p>
    <w:p w14:paraId="266CD086" w14:textId="77777777" w:rsidR="00677274" w:rsidRPr="001E3851" w:rsidRDefault="00677274" w:rsidP="0067727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7886A97" w14:textId="2709EE02" w:rsidR="00677274" w:rsidRDefault="00677274" w:rsidP="0067727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2FC9A2B" w14:textId="799420CF" w:rsidR="00677274" w:rsidRDefault="00677274">
      <w:pPr>
        <w:rPr>
          <w:sz w:val="20"/>
        </w:rPr>
      </w:pPr>
      <w:r>
        <w:rPr>
          <w:sz w:val="20"/>
        </w:rPr>
        <w:br w:type="page"/>
      </w:r>
    </w:p>
    <w:p w14:paraId="42BB8EA9" w14:textId="77777777" w:rsidR="008E2437" w:rsidRDefault="008E2437">
      <w:pPr>
        <w:rPr>
          <w:sz w:val="20"/>
        </w:rPr>
      </w:pPr>
    </w:p>
    <w:p w14:paraId="013F7022" w14:textId="58E4669B" w:rsidR="00677274" w:rsidRPr="00C43734" w:rsidRDefault="00677274" w:rsidP="0067727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52778285"/>
      <w:r w:rsidRPr="00C43734">
        <w:rPr>
          <w:bCs/>
          <w:szCs w:val="28"/>
        </w:rPr>
        <w:t>EU</w:t>
      </w:r>
      <w:r w:rsidR="00B63D97" w:rsidRPr="00B63D97">
        <w:rPr>
          <w:bCs/>
          <w:szCs w:val="28"/>
        </w:rPr>
        <w:t>-P012 MAIN PLANT SAND SYSTEM</w:t>
      </w:r>
      <w:bookmarkEnd w:id="81"/>
    </w:p>
    <w:p w14:paraId="79BD6DAA" w14:textId="77777777" w:rsidR="00677274" w:rsidRPr="00EE02F9" w:rsidRDefault="00677274" w:rsidP="0067727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324FE21" w14:textId="77777777" w:rsidR="00677274" w:rsidRPr="0019740E" w:rsidRDefault="00677274" w:rsidP="00677274">
      <w:pPr>
        <w:rPr>
          <w:sz w:val="20"/>
        </w:rPr>
      </w:pPr>
    </w:p>
    <w:p w14:paraId="6D36289A" w14:textId="77777777" w:rsidR="00677274" w:rsidRDefault="00677274" w:rsidP="00677274">
      <w:pPr>
        <w:jc w:val="both"/>
        <w:rPr>
          <w:b/>
          <w:u w:val="single"/>
        </w:rPr>
      </w:pPr>
      <w:r>
        <w:rPr>
          <w:b/>
          <w:u w:val="single"/>
        </w:rPr>
        <w:t>DESCRIPTION</w:t>
      </w:r>
    </w:p>
    <w:p w14:paraId="51C09C72" w14:textId="77777777" w:rsidR="00677274" w:rsidRDefault="00677274" w:rsidP="00677274">
      <w:pPr>
        <w:jc w:val="both"/>
        <w:rPr>
          <w:sz w:val="20"/>
        </w:rPr>
      </w:pPr>
    </w:p>
    <w:p w14:paraId="30CDBC25" w14:textId="571DEA53" w:rsidR="00677274" w:rsidRDefault="00B63D97" w:rsidP="00677274">
      <w:pPr>
        <w:jc w:val="both"/>
        <w:rPr>
          <w:sz w:val="20"/>
        </w:rPr>
      </w:pPr>
      <w:r w:rsidRPr="00B63D97">
        <w:rPr>
          <w:sz w:val="20"/>
        </w:rPr>
        <w:t xml:space="preserve">Process includes activities associated with collection and distribution of mold sand used in the Main Plant.  The Main Plant Sand System is controlled by the </w:t>
      </w:r>
      <w:r w:rsidR="001978BD">
        <w:rPr>
          <w:sz w:val="20"/>
        </w:rPr>
        <w:t>Large Wet Dust Collector</w:t>
      </w:r>
      <w:r w:rsidRPr="00B63D97">
        <w:rPr>
          <w:sz w:val="20"/>
        </w:rPr>
        <w:t>.</w:t>
      </w:r>
    </w:p>
    <w:p w14:paraId="1B6C6DDD" w14:textId="77777777" w:rsidR="00B63D97" w:rsidRPr="0019740E" w:rsidRDefault="00B63D97" w:rsidP="00677274">
      <w:pPr>
        <w:jc w:val="both"/>
        <w:rPr>
          <w:sz w:val="20"/>
        </w:rPr>
      </w:pPr>
    </w:p>
    <w:p w14:paraId="5FB7A30B" w14:textId="186ED0A7" w:rsidR="00677274" w:rsidRPr="002D2E55" w:rsidRDefault="00677274" w:rsidP="00677274">
      <w:pPr>
        <w:jc w:val="both"/>
        <w:rPr>
          <w:sz w:val="20"/>
        </w:rPr>
      </w:pPr>
      <w:r w:rsidRPr="00FE0AD0">
        <w:rPr>
          <w:b/>
          <w:sz w:val="20"/>
        </w:rPr>
        <w:t>Flexible Group ID</w:t>
      </w:r>
      <w:r>
        <w:rPr>
          <w:b/>
          <w:sz w:val="20"/>
        </w:rPr>
        <w:t>:</w:t>
      </w:r>
      <w:r w:rsidR="00B63D97" w:rsidRPr="008E2437">
        <w:rPr>
          <w:bCs/>
          <w:sz w:val="20"/>
        </w:rPr>
        <w:t xml:space="preserve">  </w:t>
      </w:r>
      <w:r w:rsidRPr="00B63D97">
        <w:rPr>
          <w:sz w:val="20"/>
        </w:rPr>
        <w:t>NA</w:t>
      </w:r>
    </w:p>
    <w:p w14:paraId="22F6C167" w14:textId="4D4135A1" w:rsidR="00677274" w:rsidRDefault="00677274" w:rsidP="00677274">
      <w:pPr>
        <w:tabs>
          <w:tab w:val="left" w:pos="6328"/>
        </w:tabs>
        <w:jc w:val="both"/>
        <w:rPr>
          <w:sz w:val="20"/>
        </w:rPr>
      </w:pPr>
    </w:p>
    <w:p w14:paraId="6F664F2D" w14:textId="77777777" w:rsidR="00677274" w:rsidRDefault="00677274" w:rsidP="00677274">
      <w:pPr>
        <w:jc w:val="both"/>
        <w:rPr>
          <w:b/>
          <w:u w:val="single"/>
        </w:rPr>
      </w:pPr>
      <w:r>
        <w:rPr>
          <w:b/>
          <w:u w:val="single"/>
        </w:rPr>
        <w:t>POLLUTION CONTROL EQUIPMENT</w:t>
      </w:r>
    </w:p>
    <w:p w14:paraId="42F86B7B" w14:textId="77777777" w:rsidR="00677274" w:rsidRPr="0030228C" w:rsidRDefault="00677274" w:rsidP="00677274">
      <w:pPr>
        <w:jc w:val="both"/>
        <w:rPr>
          <w:sz w:val="20"/>
        </w:rPr>
      </w:pPr>
    </w:p>
    <w:p w14:paraId="6BAC0C2D" w14:textId="2375BBAB" w:rsidR="00677274" w:rsidRDefault="001978BD" w:rsidP="00677274">
      <w:pPr>
        <w:jc w:val="both"/>
        <w:rPr>
          <w:sz w:val="20"/>
        </w:rPr>
      </w:pPr>
      <w:r>
        <w:rPr>
          <w:sz w:val="20"/>
        </w:rPr>
        <w:t>Large Wet Dust Collector</w:t>
      </w:r>
    </w:p>
    <w:p w14:paraId="20DF6F27" w14:textId="77777777" w:rsidR="00B52080" w:rsidRDefault="00B52080" w:rsidP="00677274">
      <w:pPr>
        <w:jc w:val="both"/>
        <w:rPr>
          <w:sz w:val="20"/>
        </w:rPr>
      </w:pPr>
    </w:p>
    <w:p w14:paraId="425C0EB6" w14:textId="77777777" w:rsidR="00677274" w:rsidRPr="00F01FE1" w:rsidRDefault="00677274" w:rsidP="00677274">
      <w:pPr>
        <w:jc w:val="both"/>
        <w:rPr>
          <w:b/>
          <w:sz w:val="20"/>
          <w:u w:val="single"/>
        </w:rPr>
      </w:pPr>
      <w:r>
        <w:rPr>
          <w:b/>
        </w:rPr>
        <w:t xml:space="preserve">I.  </w:t>
      </w:r>
      <w:r>
        <w:rPr>
          <w:b/>
          <w:u w:val="single"/>
        </w:rPr>
        <w:t>EMISSION LIMIT(S)</w:t>
      </w:r>
    </w:p>
    <w:p w14:paraId="60AD3967" w14:textId="77777777" w:rsidR="00677274" w:rsidRDefault="00677274" w:rsidP="0067727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77274" w14:paraId="7D65D07A" w14:textId="77777777" w:rsidTr="00573CDA">
        <w:trPr>
          <w:cantSplit/>
          <w:tblHeader/>
        </w:trPr>
        <w:tc>
          <w:tcPr>
            <w:tcW w:w="1626" w:type="dxa"/>
            <w:tcBorders>
              <w:top w:val="single" w:sz="4" w:space="0" w:color="auto"/>
              <w:left w:val="single" w:sz="4" w:space="0" w:color="auto"/>
              <w:bottom w:val="single" w:sz="4" w:space="0" w:color="auto"/>
              <w:right w:val="single" w:sz="4" w:space="0" w:color="auto"/>
            </w:tcBorders>
          </w:tcPr>
          <w:p w14:paraId="708003B9" w14:textId="77777777" w:rsidR="00677274" w:rsidRPr="00BD3DE3" w:rsidRDefault="00677274" w:rsidP="0067727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A1BD234" w14:textId="77777777" w:rsidR="00677274" w:rsidRPr="00BD3DE3" w:rsidRDefault="00677274" w:rsidP="0067727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85C1ACA" w14:textId="77777777" w:rsidR="00677274" w:rsidRDefault="00677274" w:rsidP="0067727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07C81A4" w14:textId="77777777" w:rsidR="00677274" w:rsidRPr="00BD3DE3" w:rsidRDefault="00677274" w:rsidP="0067727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3862447" w14:textId="77777777" w:rsidR="00677274" w:rsidRDefault="00677274" w:rsidP="00677274">
            <w:pPr>
              <w:jc w:val="center"/>
              <w:rPr>
                <w:b/>
                <w:sz w:val="20"/>
              </w:rPr>
            </w:pPr>
            <w:r>
              <w:rPr>
                <w:b/>
                <w:sz w:val="20"/>
              </w:rPr>
              <w:t>Monitoring/</w:t>
            </w:r>
          </w:p>
          <w:p w14:paraId="2C2A9E5F" w14:textId="77777777" w:rsidR="00677274" w:rsidRPr="00BD3DE3" w:rsidRDefault="00677274" w:rsidP="0067727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A0A6F89" w14:textId="77777777" w:rsidR="00677274" w:rsidRPr="00BD3DE3" w:rsidRDefault="00677274" w:rsidP="00677274">
            <w:pPr>
              <w:jc w:val="center"/>
              <w:rPr>
                <w:b/>
                <w:sz w:val="20"/>
              </w:rPr>
            </w:pPr>
            <w:r w:rsidRPr="00BD3DE3">
              <w:rPr>
                <w:b/>
                <w:sz w:val="20"/>
              </w:rPr>
              <w:t>Underlying</w:t>
            </w:r>
            <w:r>
              <w:rPr>
                <w:b/>
                <w:sz w:val="20"/>
              </w:rPr>
              <w:t xml:space="preserve"> </w:t>
            </w:r>
            <w:r w:rsidRPr="00BD3DE3">
              <w:rPr>
                <w:b/>
                <w:sz w:val="20"/>
              </w:rPr>
              <w:t>Applicable Requirements</w:t>
            </w:r>
          </w:p>
        </w:tc>
      </w:tr>
      <w:tr w:rsidR="00573CDA" w14:paraId="2CDF1887" w14:textId="77777777" w:rsidTr="001521F0">
        <w:trPr>
          <w:cantSplit/>
        </w:trPr>
        <w:tc>
          <w:tcPr>
            <w:tcW w:w="1626" w:type="dxa"/>
            <w:tcBorders>
              <w:top w:val="single" w:sz="4" w:space="0" w:color="auto"/>
              <w:left w:val="single" w:sz="4" w:space="0" w:color="auto"/>
              <w:bottom w:val="single" w:sz="4" w:space="0" w:color="auto"/>
              <w:right w:val="single" w:sz="4" w:space="0" w:color="auto"/>
            </w:tcBorders>
          </w:tcPr>
          <w:p w14:paraId="45FBE64F" w14:textId="09699C7A" w:rsidR="00573CDA" w:rsidRPr="008E2437" w:rsidRDefault="00573CDA" w:rsidP="002F3226">
            <w:pPr>
              <w:pStyle w:val="ListParagraph"/>
              <w:numPr>
                <w:ilvl w:val="0"/>
                <w:numId w:val="141"/>
              </w:numPr>
              <w:rPr>
                <w:sz w:val="20"/>
              </w:rPr>
            </w:pPr>
            <w:r w:rsidRPr="008E2437">
              <w:rPr>
                <w:color w:val="000000"/>
                <w:sz w:val="20"/>
              </w:rPr>
              <w:t>PM</w:t>
            </w:r>
          </w:p>
        </w:tc>
        <w:tc>
          <w:tcPr>
            <w:tcW w:w="1440" w:type="dxa"/>
            <w:tcBorders>
              <w:top w:val="single" w:sz="4" w:space="0" w:color="auto"/>
              <w:left w:val="single" w:sz="4" w:space="0" w:color="auto"/>
              <w:bottom w:val="single" w:sz="4" w:space="0" w:color="auto"/>
              <w:right w:val="single" w:sz="4" w:space="0" w:color="auto"/>
            </w:tcBorders>
          </w:tcPr>
          <w:p w14:paraId="6BBF46A1" w14:textId="7F36400D" w:rsidR="00573CDA" w:rsidRPr="00BD3DE3" w:rsidRDefault="00573CDA" w:rsidP="00573CDA">
            <w:pPr>
              <w:jc w:val="center"/>
              <w:rPr>
                <w:sz w:val="20"/>
              </w:rPr>
            </w:pPr>
            <w:r w:rsidRPr="00BA3528">
              <w:rPr>
                <w:sz w:val="20"/>
              </w:rPr>
              <w:t>0.005 pound per 1000 pounds of exhaust gases.</w:t>
            </w:r>
            <w:r w:rsidRPr="00BA352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40577D7" w14:textId="41AB2AF8" w:rsidR="00573CDA" w:rsidRPr="00BD3DE3" w:rsidRDefault="00733756" w:rsidP="00733756">
            <w:pPr>
              <w:jc w:val="center"/>
              <w:rPr>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00D33592" w14:textId="3A1D7A9D" w:rsidR="00573CDA" w:rsidRPr="00BD3DE3" w:rsidRDefault="00573CDA" w:rsidP="00733756">
            <w:pPr>
              <w:jc w:val="center"/>
              <w:rPr>
                <w:sz w:val="20"/>
              </w:rPr>
            </w:pPr>
            <w:r>
              <w:rPr>
                <w:sz w:val="20"/>
              </w:rPr>
              <w:t>EU-P012 MAIN PLANT SAND SYSTEM</w:t>
            </w:r>
          </w:p>
        </w:tc>
        <w:tc>
          <w:tcPr>
            <w:tcW w:w="1530" w:type="dxa"/>
            <w:tcBorders>
              <w:top w:val="single" w:sz="4" w:space="0" w:color="auto"/>
              <w:left w:val="single" w:sz="4" w:space="0" w:color="auto"/>
              <w:bottom w:val="single" w:sz="4" w:space="0" w:color="auto"/>
              <w:right w:val="single" w:sz="4" w:space="0" w:color="auto"/>
            </w:tcBorders>
          </w:tcPr>
          <w:p w14:paraId="74CF4C14" w14:textId="0604AA34" w:rsidR="00573CDA" w:rsidRPr="00830B0B" w:rsidRDefault="00CE0622" w:rsidP="00573CDA">
            <w:pPr>
              <w:jc w:val="center"/>
              <w:rPr>
                <w:sz w:val="20"/>
              </w:rPr>
            </w:pPr>
            <w:r>
              <w:rPr>
                <w:sz w:val="20"/>
              </w:rPr>
              <w:t>SC V 1</w:t>
            </w:r>
          </w:p>
          <w:p w14:paraId="48710A2F" w14:textId="77777777" w:rsidR="00BF2E74" w:rsidRDefault="00573CDA" w:rsidP="00733756">
            <w:pPr>
              <w:jc w:val="center"/>
              <w:rPr>
                <w:sz w:val="20"/>
              </w:rPr>
            </w:pPr>
            <w:r>
              <w:rPr>
                <w:sz w:val="20"/>
              </w:rPr>
              <w:t xml:space="preserve">SC III.1, </w:t>
            </w:r>
          </w:p>
          <w:p w14:paraId="41BAD9F0" w14:textId="09DFADC9" w:rsidR="00573CDA" w:rsidRPr="00BD3DE3" w:rsidRDefault="00BF2E74" w:rsidP="00BF2E74">
            <w:pPr>
              <w:jc w:val="center"/>
              <w:rPr>
                <w:sz w:val="20"/>
              </w:rPr>
            </w:pPr>
            <w:r>
              <w:rPr>
                <w:sz w:val="20"/>
              </w:rPr>
              <w:t xml:space="preserve">SC </w:t>
            </w:r>
            <w:r w:rsidR="00573CDA">
              <w:rPr>
                <w:sz w:val="20"/>
              </w:rPr>
              <w:t>VI.1</w:t>
            </w:r>
            <w:r>
              <w:rPr>
                <w:sz w:val="20"/>
              </w:rPr>
              <w:t xml:space="preserve">, </w:t>
            </w:r>
            <w:r w:rsidR="00573CDA">
              <w:rPr>
                <w:sz w:val="20"/>
              </w:rPr>
              <w:t>VI.4, VI.6</w:t>
            </w:r>
          </w:p>
        </w:tc>
        <w:tc>
          <w:tcPr>
            <w:tcW w:w="1530" w:type="dxa"/>
            <w:tcBorders>
              <w:top w:val="single" w:sz="4" w:space="0" w:color="auto"/>
              <w:left w:val="single" w:sz="4" w:space="0" w:color="auto"/>
              <w:bottom w:val="single" w:sz="4" w:space="0" w:color="auto"/>
              <w:right w:val="single" w:sz="4" w:space="0" w:color="auto"/>
            </w:tcBorders>
          </w:tcPr>
          <w:p w14:paraId="384792FF" w14:textId="2C144994" w:rsidR="00573CDA" w:rsidRPr="00471C93" w:rsidRDefault="00573CDA" w:rsidP="00733756">
            <w:pPr>
              <w:jc w:val="center"/>
              <w:rPr>
                <w:b/>
                <w:sz w:val="20"/>
              </w:rPr>
            </w:pPr>
            <w:r w:rsidRPr="00830B0B">
              <w:rPr>
                <w:b/>
                <w:sz w:val="20"/>
              </w:rPr>
              <w:t>R</w:t>
            </w:r>
            <w:r w:rsidR="00733756">
              <w:rPr>
                <w:b/>
                <w:sz w:val="20"/>
              </w:rPr>
              <w:t xml:space="preserve"> 3</w:t>
            </w:r>
            <w:r w:rsidRPr="00830B0B">
              <w:rPr>
                <w:b/>
                <w:sz w:val="20"/>
              </w:rPr>
              <w:t>36.1331</w:t>
            </w:r>
          </w:p>
        </w:tc>
      </w:tr>
      <w:tr w:rsidR="00573CDA" w14:paraId="0C61562B" w14:textId="77777777" w:rsidTr="001521F0">
        <w:trPr>
          <w:cantSplit/>
        </w:trPr>
        <w:tc>
          <w:tcPr>
            <w:tcW w:w="1626" w:type="dxa"/>
            <w:tcBorders>
              <w:top w:val="single" w:sz="4" w:space="0" w:color="auto"/>
              <w:left w:val="single" w:sz="4" w:space="0" w:color="auto"/>
              <w:bottom w:val="single" w:sz="4" w:space="0" w:color="auto"/>
              <w:right w:val="single" w:sz="4" w:space="0" w:color="auto"/>
            </w:tcBorders>
          </w:tcPr>
          <w:p w14:paraId="310E3186" w14:textId="116703B7" w:rsidR="00573CDA" w:rsidRPr="008E2437" w:rsidRDefault="00573CDA" w:rsidP="002F3226">
            <w:pPr>
              <w:pStyle w:val="ListParagraph"/>
              <w:numPr>
                <w:ilvl w:val="0"/>
                <w:numId w:val="141"/>
              </w:numPr>
              <w:rPr>
                <w:sz w:val="20"/>
              </w:rPr>
            </w:pPr>
            <w:r w:rsidRPr="008E2437">
              <w:rPr>
                <w:sz w:val="20"/>
              </w:rPr>
              <w:t>PM10</w:t>
            </w:r>
          </w:p>
        </w:tc>
        <w:tc>
          <w:tcPr>
            <w:tcW w:w="1440" w:type="dxa"/>
            <w:tcBorders>
              <w:top w:val="single" w:sz="4" w:space="0" w:color="auto"/>
              <w:left w:val="single" w:sz="4" w:space="0" w:color="auto"/>
              <w:bottom w:val="single" w:sz="4" w:space="0" w:color="auto"/>
              <w:right w:val="single" w:sz="4" w:space="0" w:color="auto"/>
            </w:tcBorders>
          </w:tcPr>
          <w:p w14:paraId="088EA378" w14:textId="0A5BC601" w:rsidR="00573CDA" w:rsidRPr="00BA3528" w:rsidRDefault="00573CDA" w:rsidP="00573CDA">
            <w:pPr>
              <w:jc w:val="center"/>
              <w:rPr>
                <w:sz w:val="20"/>
              </w:rPr>
            </w:pPr>
            <w:r w:rsidRPr="00BA3528">
              <w:rPr>
                <w:color w:val="000000"/>
                <w:sz w:val="20"/>
              </w:rPr>
              <w:t>1.27 pph</w:t>
            </w:r>
            <w:r w:rsidRPr="00BA3528">
              <w:rPr>
                <w:rFonts w:cs="Arial"/>
                <w:i/>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321F880" w14:textId="5E9C4F4C" w:rsidR="00573CDA" w:rsidRDefault="00733756" w:rsidP="00733756">
            <w:pPr>
              <w:jc w:val="center"/>
              <w:rPr>
                <w:color w:val="000000"/>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1DC2D87E" w14:textId="2EB729D4" w:rsidR="00573CDA" w:rsidRDefault="00573CDA" w:rsidP="00573CDA">
            <w:pPr>
              <w:jc w:val="center"/>
              <w:rPr>
                <w:sz w:val="20"/>
              </w:rPr>
            </w:pPr>
            <w:r>
              <w:rPr>
                <w:sz w:val="20"/>
              </w:rPr>
              <w:t>EU-P012 MAIN PLANT SAND SYSTEM</w:t>
            </w:r>
          </w:p>
          <w:p w14:paraId="08CA37C4" w14:textId="43CC8355" w:rsidR="00573CDA" w:rsidRDefault="00573CDA" w:rsidP="00573CDA">
            <w:pPr>
              <w:jc w:val="center"/>
              <w:rPr>
                <w:sz w:val="20"/>
              </w:rPr>
            </w:pPr>
            <w:r>
              <w:rPr>
                <w:sz w:val="20"/>
              </w:rPr>
              <w:t>and</w:t>
            </w:r>
          </w:p>
          <w:p w14:paraId="29473266" w14:textId="2D9B0355" w:rsidR="00573CDA" w:rsidRDefault="00573CDA" w:rsidP="00733756">
            <w:pPr>
              <w:jc w:val="center"/>
              <w:rPr>
                <w:sz w:val="20"/>
              </w:rPr>
            </w:pPr>
            <w:r>
              <w:rPr>
                <w:sz w:val="20"/>
              </w:rPr>
              <w:t>EU-P032 MODULE PLANT SAND SYSTEM</w:t>
            </w:r>
          </w:p>
        </w:tc>
        <w:tc>
          <w:tcPr>
            <w:tcW w:w="1530" w:type="dxa"/>
            <w:tcBorders>
              <w:top w:val="single" w:sz="4" w:space="0" w:color="auto"/>
              <w:left w:val="single" w:sz="4" w:space="0" w:color="auto"/>
              <w:bottom w:val="single" w:sz="4" w:space="0" w:color="auto"/>
              <w:right w:val="single" w:sz="4" w:space="0" w:color="auto"/>
            </w:tcBorders>
          </w:tcPr>
          <w:p w14:paraId="724D9FF3" w14:textId="7B751E73" w:rsidR="00573CDA" w:rsidRPr="00830B0B" w:rsidRDefault="00CE0622" w:rsidP="00573CDA">
            <w:pPr>
              <w:jc w:val="center"/>
              <w:rPr>
                <w:sz w:val="20"/>
              </w:rPr>
            </w:pPr>
            <w:r>
              <w:rPr>
                <w:sz w:val="20"/>
              </w:rPr>
              <w:t>SC V 1</w:t>
            </w:r>
          </w:p>
          <w:p w14:paraId="31D98845" w14:textId="77777777" w:rsidR="00BF2E74" w:rsidRDefault="00573CDA" w:rsidP="00733756">
            <w:pPr>
              <w:jc w:val="center"/>
              <w:rPr>
                <w:sz w:val="20"/>
              </w:rPr>
            </w:pPr>
            <w:r>
              <w:rPr>
                <w:sz w:val="20"/>
              </w:rPr>
              <w:t>SC III.1</w:t>
            </w:r>
          </w:p>
          <w:p w14:paraId="2B653C1D" w14:textId="1BCA68FA" w:rsidR="00573CDA" w:rsidRPr="00830B0B" w:rsidRDefault="00BF2E74" w:rsidP="00BF2E74">
            <w:pPr>
              <w:jc w:val="center"/>
              <w:rPr>
                <w:sz w:val="20"/>
              </w:rPr>
            </w:pPr>
            <w:r>
              <w:rPr>
                <w:sz w:val="20"/>
              </w:rPr>
              <w:t xml:space="preserve">SC </w:t>
            </w:r>
            <w:r w:rsidR="00573CDA">
              <w:rPr>
                <w:sz w:val="20"/>
              </w:rPr>
              <w:t>VI.1</w:t>
            </w:r>
            <w:r>
              <w:rPr>
                <w:sz w:val="20"/>
              </w:rPr>
              <w:t xml:space="preserve">, </w:t>
            </w:r>
            <w:r w:rsidR="00573CDA">
              <w:rPr>
                <w:sz w:val="20"/>
              </w:rPr>
              <w:t>VI.4, VI.6</w:t>
            </w:r>
          </w:p>
        </w:tc>
        <w:tc>
          <w:tcPr>
            <w:tcW w:w="1530" w:type="dxa"/>
            <w:tcBorders>
              <w:top w:val="single" w:sz="4" w:space="0" w:color="auto"/>
              <w:left w:val="single" w:sz="4" w:space="0" w:color="auto"/>
              <w:bottom w:val="single" w:sz="4" w:space="0" w:color="auto"/>
              <w:right w:val="single" w:sz="4" w:space="0" w:color="auto"/>
            </w:tcBorders>
          </w:tcPr>
          <w:p w14:paraId="65BFDBD5" w14:textId="04184CB6" w:rsidR="00573CDA" w:rsidRPr="00830B0B" w:rsidRDefault="00573CDA" w:rsidP="00733756">
            <w:pPr>
              <w:jc w:val="center"/>
              <w:rPr>
                <w:b/>
                <w:sz w:val="20"/>
              </w:rPr>
            </w:pPr>
            <w:r w:rsidRPr="00830B0B">
              <w:rPr>
                <w:b/>
                <w:sz w:val="20"/>
              </w:rPr>
              <w:t>R</w:t>
            </w:r>
            <w:r>
              <w:rPr>
                <w:b/>
                <w:sz w:val="20"/>
              </w:rPr>
              <w:t> </w:t>
            </w:r>
            <w:r w:rsidRPr="00830B0B">
              <w:rPr>
                <w:b/>
                <w:sz w:val="20"/>
              </w:rPr>
              <w:t>336.1331</w:t>
            </w:r>
          </w:p>
        </w:tc>
      </w:tr>
      <w:tr w:rsidR="00573CDA" w14:paraId="76CA1BED" w14:textId="77777777" w:rsidTr="001521F0">
        <w:trPr>
          <w:cantSplit/>
        </w:trPr>
        <w:tc>
          <w:tcPr>
            <w:tcW w:w="1626" w:type="dxa"/>
            <w:tcBorders>
              <w:top w:val="single" w:sz="4" w:space="0" w:color="auto"/>
              <w:left w:val="single" w:sz="4" w:space="0" w:color="auto"/>
              <w:bottom w:val="single" w:sz="4" w:space="0" w:color="auto"/>
              <w:right w:val="single" w:sz="4" w:space="0" w:color="auto"/>
            </w:tcBorders>
          </w:tcPr>
          <w:p w14:paraId="4AA9DEA7" w14:textId="26D08461" w:rsidR="00573CDA" w:rsidRPr="008E2437" w:rsidRDefault="00573CDA" w:rsidP="002F3226">
            <w:pPr>
              <w:pStyle w:val="ListParagraph"/>
              <w:numPr>
                <w:ilvl w:val="0"/>
                <w:numId w:val="141"/>
              </w:numPr>
              <w:rPr>
                <w:sz w:val="20"/>
              </w:rPr>
            </w:pPr>
            <w:r w:rsidRPr="008E2437">
              <w:rPr>
                <w:sz w:val="20"/>
              </w:rPr>
              <w:t>PM10</w:t>
            </w:r>
          </w:p>
        </w:tc>
        <w:tc>
          <w:tcPr>
            <w:tcW w:w="1440" w:type="dxa"/>
            <w:tcBorders>
              <w:top w:val="single" w:sz="4" w:space="0" w:color="auto"/>
              <w:left w:val="single" w:sz="4" w:space="0" w:color="auto"/>
              <w:bottom w:val="single" w:sz="4" w:space="0" w:color="auto"/>
              <w:right w:val="single" w:sz="4" w:space="0" w:color="auto"/>
            </w:tcBorders>
          </w:tcPr>
          <w:p w14:paraId="71CF8ADA" w14:textId="4F0581AF" w:rsidR="00573CDA" w:rsidRPr="00BA3528" w:rsidRDefault="00573CDA" w:rsidP="00573CDA">
            <w:pPr>
              <w:jc w:val="center"/>
              <w:rPr>
                <w:color w:val="000000"/>
                <w:sz w:val="20"/>
              </w:rPr>
            </w:pPr>
            <w:r w:rsidRPr="00BA3528">
              <w:rPr>
                <w:color w:val="000000"/>
                <w:sz w:val="20"/>
              </w:rPr>
              <w:t>5.56 tpy</w:t>
            </w:r>
            <w:r w:rsidRPr="00BA3528">
              <w:rPr>
                <w:rFonts w:cs="Arial"/>
                <w:i/>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20EB366" w14:textId="214CFC54" w:rsidR="00573CDA" w:rsidRDefault="00573CDA" w:rsidP="00573CDA">
            <w:pPr>
              <w:jc w:val="center"/>
              <w:rPr>
                <w:color w:val="000000"/>
                <w:sz w:val="20"/>
              </w:rPr>
            </w:pPr>
            <w:bookmarkStart w:id="82" w:name="_Hlk37719495"/>
            <w:r>
              <w:rPr>
                <w:sz w:val="20"/>
              </w:rPr>
              <w:t>12-month rolling time period as determined at the end of each calendar month</w:t>
            </w:r>
            <w:bookmarkEnd w:id="82"/>
          </w:p>
        </w:tc>
        <w:tc>
          <w:tcPr>
            <w:tcW w:w="1889" w:type="dxa"/>
            <w:tcBorders>
              <w:top w:val="single" w:sz="4" w:space="0" w:color="auto"/>
              <w:left w:val="single" w:sz="4" w:space="0" w:color="auto"/>
              <w:bottom w:val="single" w:sz="4" w:space="0" w:color="auto"/>
              <w:right w:val="single" w:sz="4" w:space="0" w:color="auto"/>
            </w:tcBorders>
          </w:tcPr>
          <w:p w14:paraId="378D56B7" w14:textId="17D71B23" w:rsidR="00573CDA" w:rsidRDefault="00573CDA" w:rsidP="00573CDA">
            <w:pPr>
              <w:jc w:val="center"/>
              <w:rPr>
                <w:sz w:val="20"/>
              </w:rPr>
            </w:pPr>
            <w:r>
              <w:rPr>
                <w:sz w:val="20"/>
              </w:rPr>
              <w:t>EU-P012 MAIN PLANT SAND SYSTEM</w:t>
            </w:r>
          </w:p>
          <w:p w14:paraId="1504FEE9" w14:textId="3238DD97" w:rsidR="00573CDA" w:rsidRDefault="00573CDA" w:rsidP="00573CDA">
            <w:pPr>
              <w:jc w:val="center"/>
              <w:rPr>
                <w:sz w:val="20"/>
              </w:rPr>
            </w:pPr>
            <w:r>
              <w:rPr>
                <w:sz w:val="20"/>
              </w:rPr>
              <w:t>and</w:t>
            </w:r>
          </w:p>
          <w:p w14:paraId="4905209A" w14:textId="1C3AF0DA" w:rsidR="00573CDA" w:rsidRDefault="00573CDA" w:rsidP="00E56CB5">
            <w:pPr>
              <w:jc w:val="center"/>
              <w:rPr>
                <w:sz w:val="20"/>
              </w:rPr>
            </w:pPr>
            <w:r>
              <w:rPr>
                <w:sz w:val="20"/>
              </w:rPr>
              <w:t>EU-P032 MODULE PLANT SAND SYSTEM</w:t>
            </w:r>
          </w:p>
        </w:tc>
        <w:tc>
          <w:tcPr>
            <w:tcW w:w="1530" w:type="dxa"/>
            <w:tcBorders>
              <w:top w:val="single" w:sz="4" w:space="0" w:color="auto"/>
              <w:left w:val="single" w:sz="4" w:space="0" w:color="auto"/>
              <w:bottom w:val="single" w:sz="4" w:space="0" w:color="auto"/>
              <w:right w:val="single" w:sz="4" w:space="0" w:color="auto"/>
            </w:tcBorders>
          </w:tcPr>
          <w:p w14:paraId="40A1FB28" w14:textId="38D3F9E6" w:rsidR="00573CDA" w:rsidRPr="00830B0B" w:rsidRDefault="00CE0622" w:rsidP="00573CDA">
            <w:pPr>
              <w:jc w:val="center"/>
              <w:rPr>
                <w:sz w:val="20"/>
              </w:rPr>
            </w:pPr>
            <w:r>
              <w:rPr>
                <w:sz w:val="20"/>
              </w:rPr>
              <w:t>SC V 1</w:t>
            </w:r>
          </w:p>
          <w:p w14:paraId="47639DBB" w14:textId="77777777" w:rsidR="00BF2E74" w:rsidRDefault="00573CDA" w:rsidP="00733756">
            <w:pPr>
              <w:jc w:val="center"/>
              <w:rPr>
                <w:sz w:val="20"/>
              </w:rPr>
            </w:pPr>
            <w:r>
              <w:rPr>
                <w:sz w:val="20"/>
              </w:rPr>
              <w:t xml:space="preserve">SC III.1, </w:t>
            </w:r>
          </w:p>
          <w:p w14:paraId="725B0F64" w14:textId="7119CB2C" w:rsidR="008E2437" w:rsidRDefault="00BF2E74" w:rsidP="00733756">
            <w:pPr>
              <w:jc w:val="center"/>
              <w:rPr>
                <w:sz w:val="20"/>
              </w:rPr>
            </w:pPr>
            <w:r>
              <w:rPr>
                <w:sz w:val="20"/>
              </w:rPr>
              <w:t xml:space="preserve">SC </w:t>
            </w:r>
            <w:r w:rsidR="00573CDA">
              <w:rPr>
                <w:sz w:val="20"/>
              </w:rPr>
              <w:t>VI.1</w:t>
            </w:r>
          </w:p>
          <w:p w14:paraId="64C097E6" w14:textId="08C035A2" w:rsidR="00573CDA" w:rsidRPr="00830B0B" w:rsidRDefault="00573CDA" w:rsidP="00733756">
            <w:pPr>
              <w:jc w:val="center"/>
              <w:rPr>
                <w:sz w:val="20"/>
              </w:rPr>
            </w:pPr>
            <w:r>
              <w:rPr>
                <w:sz w:val="20"/>
              </w:rPr>
              <w:t>VI.4, VI.6</w:t>
            </w:r>
            <w:r w:rsidR="00CE3EC9">
              <w:rPr>
                <w:sz w:val="20"/>
              </w:rPr>
              <w:t>, VI.13</w:t>
            </w:r>
          </w:p>
        </w:tc>
        <w:tc>
          <w:tcPr>
            <w:tcW w:w="1530" w:type="dxa"/>
            <w:tcBorders>
              <w:top w:val="single" w:sz="4" w:space="0" w:color="auto"/>
              <w:left w:val="single" w:sz="4" w:space="0" w:color="auto"/>
              <w:bottom w:val="single" w:sz="4" w:space="0" w:color="auto"/>
              <w:right w:val="single" w:sz="4" w:space="0" w:color="auto"/>
            </w:tcBorders>
          </w:tcPr>
          <w:p w14:paraId="4B90383B" w14:textId="21578B55" w:rsidR="00573CDA" w:rsidRPr="00830B0B" w:rsidRDefault="00573CDA" w:rsidP="00733756">
            <w:pPr>
              <w:jc w:val="center"/>
              <w:rPr>
                <w:b/>
                <w:sz w:val="20"/>
              </w:rPr>
            </w:pPr>
            <w:r w:rsidRPr="00830B0B">
              <w:rPr>
                <w:b/>
                <w:sz w:val="20"/>
              </w:rPr>
              <w:t>R</w:t>
            </w:r>
            <w:r>
              <w:rPr>
                <w:b/>
                <w:sz w:val="20"/>
              </w:rPr>
              <w:t> </w:t>
            </w:r>
            <w:r w:rsidRPr="00830B0B">
              <w:rPr>
                <w:b/>
                <w:sz w:val="20"/>
              </w:rPr>
              <w:t>336.1331</w:t>
            </w:r>
          </w:p>
        </w:tc>
      </w:tr>
    </w:tbl>
    <w:p w14:paraId="05BCCF5C" w14:textId="77777777" w:rsidR="00677274" w:rsidRDefault="00677274" w:rsidP="00677274">
      <w:pPr>
        <w:jc w:val="both"/>
        <w:rPr>
          <w:sz w:val="20"/>
        </w:rPr>
      </w:pPr>
    </w:p>
    <w:p w14:paraId="560A22B4" w14:textId="77777777" w:rsidR="00677274" w:rsidRDefault="00677274" w:rsidP="00677274">
      <w:pPr>
        <w:jc w:val="both"/>
        <w:rPr>
          <w:b/>
          <w:u w:val="single"/>
        </w:rPr>
      </w:pPr>
      <w:r>
        <w:rPr>
          <w:b/>
        </w:rPr>
        <w:t xml:space="preserve">II.  </w:t>
      </w:r>
      <w:r>
        <w:rPr>
          <w:b/>
          <w:u w:val="single"/>
        </w:rPr>
        <w:t>MATERIAL LIMIT(S)</w:t>
      </w:r>
    </w:p>
    <w:p w14:paraId="64C91938" w14:textId="74CC94E6" w:rsidR="00677274" w:rsidRDefault="00677274" w:rsidP="00677274">
      <w:pPr>
        <w:jc w:val="both"/>
        <w:rPr>
          <w:sz w:val="20"/>
        </w:rPr>
      </w:pPr>
    </w:p>
    <w:p w14:paraId="67792BB8" w14:textId="179C54E4" w:rsidR="00AE6856" w:rsidRDefault="00AE6856" w:rsidP="00677274">
      <w:pPr>
        <w:jc w:val="both"/>
        <w:rPr>
          <w:sz w:val="20"/>
        </w:rPr>
      </w:pPr>
      <w:r>
        <w:rPr>
          <w:sz w:val="20"/>
        </w:rPr>
        <w:t>NA</w:t>
      </w:r>
    </w:p>
    <w:p w14:paraId="11D96BEA" w14:textId="77777777" w:rsidR="00677274" w:rsidRPr="000C40EB" w:rsidRDefault="00677274" w:rsidP="00677274">
      <w:pPr>
        <w:jc w:val="both"/>
        <w:rPr>
          <w:sz w:val="20"/>
        </w:rPr>
      </w:pPr>
    </w:p>
    <w:p w14:paraId="5D0D9911" w14:textId="77777777" w:rsidR="00677274" w:rsidRPr="00F01FE1" w:rsidRDefault="00677274" w:rsidP="00677274">
      <w:pPr>
        <w:jc w:val="both"/>
        <w:rPr>
          <w:b/>
          <w:sz w:val="20"/>
          <w:u w:val="single"/>
        </w:rPr>
      </w:pPr>
      <w:r>
        <w:rPr>
          <w:b/>
        </w:rPr>
        <w:t xml:space="preserve">III.  </w:t>
      </w:r>
      <w:r>
        <w:rPr>
          <w:b/>
          <w:u w:val="single"/>
        </w:rPr>
        <w:t>PROCESS/OPERATIONAL RESTRICTION(S)</w:t>
      </w:r>
      <w:r w:rsidDel="001C614B">
        <w:rPr>
          <w:b/>
          <w:u w:val="single"/>
        </w:rPr>
        <w:t xml:space="preserve"> </w:t>
      </w:r>
    </w:p>
    <w:p w14:paraId="7C84F66D" w14:textId="23FAEA3E" w:rsidR="00677274" w:rsidRDefault="00677274" w:rsidP="004F6125">
      <w:pPr>
        <w:jc w:val="both"/>
        <w:rPr>
          <w:sz w:val="20"/>
        </w:rPr>
      </w:pPr>
    </w:p>
    <w:p w14:paraId="552FB876" w14:textId="66873652" w:rsidR="000B689E" w:rsidRPr="000B689E" w:rsidRDefault="000B689E" w:rsidP="002F3226">
      <w:pPr>
        <w:pStyle w:val="ListParagraph"/>
        <w:numPr>
          <w:ilvl w:val="0"/>
          <w:numId w:val="130"/>
        </w:numPr>
        <w:ind w:left="360"/>
        <w:jc w:val="both"/>
        <w:rPr>
          <w:color w:val="000000"/>
          <w:sz w:val="20"/>
        </w:rPr>
      </w:pPr>
      <w:bookmarkStart w:id="83" w:name="_Hlk33606119"/>
      <w:r w:rsidRPr="00D276CB">
        <w:rPr>
          <w:sz w:val="20"/>
        </w:rPr>
        <w:t xml:space="preserve">The permittee shall operate all processes and control equipment in accordance with manufacturer’s specifications and in a manner consistent with good environmental engineering practice.  All process and control equipment shall be monitored, including the keeping of appropriate records, in accordance with the </w:t>
      </w:r>
      <w:r>
        <w:rPr>
          <w:sz w:val="20"/>
        </w:rPr>
        <w:t xml:space="preserve">Operation and Maintenance Plan (O &amp; M </w:t>
      </w:r>
      <w:r w:rsidRPr="00D276CB">
        <w:rPr>
          <w:sz w:val="20"/>
        </w:rPr>
        <w:t>Plan</w:t>
      </w:r>
      <w:r>
        <w:rPr>
          <w:sz w:val="20"/>
        </w:rPr>
        <w:t>)</w:t>
      </w:r>
      <w:r w:rsidRPr="00D276CB">
        <w:rPr>
          <w:sz w:val="20"/>
        </w:rPr>
        <w:t xml:space="preserve"> instituted at the facility.  The </w:t>
      </w:r>
      <w:r>
        <w:rPr>
          <w:sz w:val="20"/>
        </w:rPr>
        <w:t xml:space="preserve">O &amp; M </w:t>
      </w:r>
      <w:r w:rsidRPr="00D276CB">
        <w:rPr>
          <w:sz w:val="20"/>
        </w:rPr>
        <w:t xml:space="preserve">Plan will be subject to change based upon the need to provide a safe working environment and to minimize emissions.  </w:t>
      </w:r>
      <w:r w:rsidRPr="00D276CB">
        <w:rPr>
          <w:b/>
          <w:sz w:val="20"/>
        </w:rPr>
        <w:t>(R 336.1331, 40 CFR 52.21 (c) and (d))</w:t>
      </w:r>
    </w:p>
    <w:p w14:paraId="7BF1C434" w14:textId="77777777" w:rsidR="000B689E" w:rsidRPr="000B689E" w:rsidRDefault="000B689E" w:rsidP="000B689E">
      <w:pPr>
        <w:pStyle w:val="ListParagraph"/>
        <w:ind w:left="360"/>
        <w:jc w:val="both"/>
        <w:rPr>
          <w:color w:val="000000"/>
          <w:sz w:val="20"/>
        </w:rPr>
      </w:pPr>
    </w:p>
    <w:p w14:paraId="0680A639" w14:textId="6D3FECBD" w:rsidR="00187FB5" w:rsidRDefault="00187FB5" w:rsidP="002F3226">
      <w:pPr>
        <w:pStyle w:val="ListParagraph"/>
        <w:numPr>
          <w:ilvl w:val="0"/>
          <w:numId w:val="130"/>
        </w:numPr>
        <w:ind w:left="360"/>
        <w:jc w:val="both"/>
        <w:rPr>
          <w:color w:val="000000"/>
          <w:sz w:val="20"/>
        </w:rPr>
      </w:pPr>
      <w:r w:rsidRPr="00187FB5">
        <w:rPr>
          <w:sz w:val="20"/>
        </w:rPr>
        <w:t xml:space="preserve">The </w:t>
      </w:r>
      <w:r w:rsidR="00F960FB">
        <w:rPr>
          <w:sz w:val="20"/>
        </w:rPr>
        <w:t xml:space="preserve">O &amp; M </w:t>
      </w:r>
      <w:r w:rsidRPr="00187FB5">
        <w:rPr>
          <w:sz w:val="20"/>
        </w:rPr>
        <w:t>Plan shall, at a minimum</w:t>
      </w:r>
      <w:r w:rsidRPr="00187FB5">
        <w:rPr>
          <w:color w:val="000000"/>
          <w:sz w:val="20"/>
        </w:rPr>
        <w:t>, specify the following</w:t>
      </w:r>
      <w:r w:rsidRPr="00187FB5">
        <w:rPr>
          <w:sz w:val="20"/>
        </w:rPr>
        <w:t xml:space="preserve"> for the </w:t>
      </w:r>
      <w:r w:rsidR="001978BD">
        <w:rPr>
          <w:sz w:val="20"/>
        </w:rPr>
        <w:t>Large Wet Dust Collector</w:t>
      </w:r>
      <w:r w:rsidRPr="00187FB5">
        <w:rPr>
          <w:sz w:val="20"/>
        </w:rPr>
        <w:t xml:space="preserve"> associated with EU</w:t>
      </w:r>
      <w:r w:rsidR="00963A80">
        <w:rPr>
          <w:sz w:val="20"/>
        </w:rPr>
        <w:noBreakHyphen/>
      </w:r>
      <w:r w:rsidRPr="00187FB5">
        <w:rPr>
          <w:sz w:val="20"/>
        </w:rPr>
        <w:t>P012</w:t>
      </w:r>
      <w:r w:rsidR="002934C0">
        <w:rPr>
          <w:sz w:val="20"/>
        </w:rPr>
        <w:t xml:space="preserve"> MAIN PLANT SAND SYSTEM</w:t>
      </w:r>
      <w:r w:rsidRPr="00187FB5">
        <w:rPr>
          <w:color w:val="000000"/>
          <w:sz w:val="20"/>
        </w:rPr>
        <w:t>:</w:t>
      </w:r>
    </w:p>
    <w:p w14:paraId="7F2BCF8F" w14:textId="77777777" w:rsidR="00AA3E82" w:rsidRPr="00AA3E82" w:rsidRDefault="00AA3E82" w:rsidP="00AA3E82">
      <w:pPr>
        <w:pStyle w:val="ListParagraph"/>
        <w:rPr>
          <w:color w:val="000000"/>
          <w:sz w:val="20"/>
        </w:rPr>
      </w:pPr>
    </w:p>
    <w:p w14:paraId="67A9FBBF" w14:textId="486A1262" w:rsidR="00AA3E82" w:rsidRDefault="00AA3E82" w:rsidP="00AA3E82">
      <w:pPr>
        <w:pStyle w:val="ListParagraph"/>
        <w:ind w:left="360"/>
        <w:jc w:val="both"/>
        <w:rPr>
          <w:color w:val="000000"/>
          <w:sz w:val="20"/>
        </w:rPr>
      </w:pPr>
    </w:p>
    <w:p w14:paraId="28502008" w14:textId="77777777" w:rsidR="00963A80" w:rsidRDefault="00963A80" w:rsidP="00AA3E82">
      <w:pPr>
        <w:pStyle w:val="ListParagraph"/>
        <w:ind w:left="360"/>
        <w:jc w:val="both"/>
        <w:rPr>
          <w:color w:val="000000"/>
          <w:sz w:val="20"/>
        </w:rPr>
      </w:pPr>
    </w:p>
    <w:p w14:paraId="10758F09" w14:textId="4A9D3011" w:rsidR="00187FB5" w:rsidRPr="008E2437" w:rsidRDefault="00187FB5" w:rsidP="002F3226">
      <w:pPr>
        <w:pStyle w:val="ListParagraph"/>
        <w:numPr>
          <w:ilvl w:val="0"/>
          <w:numId w:val="142"/>
        </w:numPr>
        <w:jc w:val="both"/>
        <w:rPr>
          <w:color w:val="000000"/>
          <w:sz w:val="20"/>
        </w:rPr>
      </w:pPr>
      <w:r w:rsidRPr="008E2437">
        <w:rPr>
          <w:color w:val="000000"/>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08FCF3D6" w14:textId="2D70C5BF" w:rsidR="00187FB5" w:rsidRPr="008E2437" w:rsidRDefault="00187FB5" w:rsidP="002F3226">
      <w:pPr>
        <w:pStyle w:val="ListParagraph"/>
        <w:numPr>
          <w:ilvl w:val="0"/>
          <w:numId w:val="142"/>
        </w:numPr>
        <w:jc w:val="both"/>
        <w:rPr>
          <w:color w:val="000000"/>
          <w:sz w:val="20"/>
        </w:rPr>
      </w:pPr>
      <w:r w:rsidRPr="008E2437">
        <w:rPr>
          <w:color w:val="000000"/>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6B23089E" w14:textId="4A6D7788" w:rsidR="00187FB5" w:rsidRPr="008E2437" w:rsidRDefault="00187FB5" w:rsidP="002F3226">
      <w:pPr>
        <w:pStyle w:val="ListParagraph"/>
        <w:numPr>
          <w:ilvl w:val="0"/>
          <w:numId w:val="142"/>
        </w:numPr>
        <w:jc w:val="both"/>
        <w:rPr>
          <w:color w:val="000000"/>
          <w:sz w:val="20"/>
        </w:rPr>
      </w:pPr>
      <w:r w:rsidRPr="008E2437">
        <w:rPr>
          <w:color w:val="000000"/>
          <w:sz w:val="20"/>
        </w:rPr>
        <w:t>A description of the corrective procedures or operational changes that shall be taken in the event of a malfunction or failure to achieve compliance with the applicable emission limits.</w:t>
      </w:r>
    </w:p>
    <w:p w14:paraId="3A0E9839" w14:textId="77777777" w:rsidR="00187FB5" w:rsidRDefault="00187FB5" w:rsidP="00CF06D9">
      <w:pPr>
        <w:jc w:val="both"/>
        <w:rPr>
          <w:color w:val="000000"/>
          <w:sz w:val="20"/>
        </w:rPr>
      </w:pPr>
    </w:p>
    <w:p w14:paraId="39937648" w14:textId="3AEEC7AD" w:rsidR="00D276CB" w:rsidRPr="000B689E" w:rsidRDefault="00187FB5" w:rsidP="000B689E">
      <w:pPr>
        <w:ind w:left="360"/>
        <w:jc w:val="both"/>
        <w:rPr>
          <w:color w:val="000000"/>
          <w:sz w:val="20"/>
        </w:rPr>
      </w:pPr>
      <w:r>
        <w:rPr>
          <w:color w:val="000000"/>
          <w:sz w:val="20"/>
        </w:rPr>
        <w:t xml:space="preserve">If at any time the </w:t>
      </w:r>
      <w:r w:rsidR="00F960FB">
        <w:rPr>
          <w:color w:val="000000"/>
          <w:sz w:val="20"/>
        </w:rPr>
        <w:t>O &amp; M P</w:t>
      </w:r>
      <w:r>
        <w:rPr>
          <w:color w:val="000000"/>
          <w:sz w:val="20"/>
        </w:rPr>
        <w:t xml:space="preserve">lan fails to address or inadequately addresses an event that meets the characteristics of a malfunction, the permittee shall amend the </w:t>
      </w:r>
      <w:r w:rsidR="00060E0A">
        <w:rPr>
          <w:color w:val="000000"/>
          <w:sz w:val="20"/>
        </w:rPr>
        <w:t>Plan</w:t>
      </w:r>
      <w:r>
        <w:rPr>
          <w:color w:val="000000"/>
          <w:sz w:val="20"/>
        </w:rPr>
        <w:t xml:space="preserve"> within 45 days after such an event occurs.</w:t>
      </w:r>
      <w:r w:rsidR="009E0242" w:rsidRPr="009E0242">
        <w:t xml:space="preserve"> </w:t>
      </w:r>
      <w:r w:rsidR="008B79D1">
        <w:t xml:space="preserve"> </w:t>
      </w:r>
      <w:r w:rsidR="009E0242" w:rsidRPr="009E0242">
        <w:rPr>
          <w:color w:val="000000"/>
          <w:sz w:val="20"/>
        </w:rPr>
        <w:t xml:space="preserve">The permittee shall also amend </w:t>
      </w:r>
      <w:r w:rsidR="009E0242" w:rsidRPr="00BF2E74">
        <w:rPr>
          <w:color w:val="000000"/>
          <w:sz w:val="20"/>
        </w:rPr>
        <w:t xml:space="preserve">the Plan within 45 days, if new equipment is installed or upon request from the District Supervisor.  The permittee shall submit the Plan and any amendments to the </w:t>
      </w:r>
      <w:r w:rsidR="000B689E">
        <w:rPr>
          <w:color w:val="000000"/>
          <w:sz w:val="20"/>
        </w:rPr>
        <w:t>P</w:t>
      </w:r>
      <w:r w:rsidR="009E0242" w:rsidRPr="00BF2E74">
        <w:rPr>
          <w:color w:val="000000"/>
          <w:sz w:val="20"/>
        </w:rPr>
        <w:t>lan to the AQD District Supervisor for review and approval.  If the AQD does not notify the permittee within 90 days of submittal, the Plan or amended Plan shall be considered approved.  Until an amended plan is approved, the permittee shall implement</w:t>
      </w:r>
      <w:r w:rsidR="009E0242" w:rsidRPr="009E0242">
        <w:rPr>
          <w:color w:val="000000"/>
          <w:sz w:val="20"/>
        </w:rPr>
        <w:t xml:space="preserve"> corrective procedures or operational changes to achieve compliance with all applicable emission limits.</w:t>
      </w:r>
      <w:r>
        <w:rPr>
          <w:color w:val="000000"/>
          <w:sz w:val="20"/>
        </w:rPr>
        <w:t xml:space="preserve">  </w:t>
      </w:r>
      <w:r>
        <w:rPr>
          <w:b/>
          <w:color w:val="000000"/>
          <w:sz w:val="20"/>
        </w:rPr>
        <w:t>(R 336.1331, R 336.1910, R 336.1911, 40 CFR 52.21(c) and (d))</w:t>
      </w:r>
    </w:p>
    <w:bookmarkEnd w:id="83"/>
    <w:p w14:paraId="4C1E321E" w14:textId="77777777" w:rsidR="004F6125" w:rsidRPr="00FB6071" w:rsidRDefault="004F6125" w:rsidP="00677274">
      <w:pPr>
        <w:jc w:val="both"/>
        <w:rPr>
          <w:sz w:val="20"/>
        </w:rPr>
      </w:pPr>
    </w:p>
    <w:p w14:paraId="496E7A75" w14:textId="77777777" w:rsidR="00677274" w:rsidRPr="00F01FE1" w:rsidRDefault="00677274" w:rsidP="00677274">
      <w:pPr>
        <w:jc w:val="both"/>
        <w:rPr>
          <w:b/>
          <w:sz w:val="20"/>
          <w:u w:val="single"/>
        </w:rPr>
      </w:pPr>
      <w:r w:rsidRPr="00FB6071">
        <w:rPr>
          <w:b/>
        </w:rPr>
        <w:t xml:space="preserve">IV.  </w:t>
      </w:r>
      <w:r w:rsidRPr="00FB6071">
        <w:rPr>
          <w:b/>
          <w:u w:val="single"/>
        </w:rPr>
        <w:t>DESIGN</w:t>
      </w:r>
      <w:r>
        <w:rPr>
          <w:b/>
          <w:u w:val="single"/>
        </w:rPr>
        <w:t>/EQUIPMENT PARAMETER(S)</w:t>
      </w:r>
    </w:p>
    <w:p w14:paraId="3703742F" w14:textId="72BF6266" w:rsidR="00677274" w:rsidRDefault="00677274" w:rsidP="00E16A18">
      <w:pPr>
        <w:jc w:val="both"/>
        <w:rPr>
          <w:sz w:val="20"/>
        </w:rPr>
      </w:pPr>
    </w:p>
    <w:p w14:paraId="1FB79292" w14:textId="2932EDA1" w:rsidR="00336616" w:rsidRPr="00336616" w:rsidRDefault="00336616" w:rsidP="002F3226">
      <w:pPr>
        <w:numPr>
          <w:ilvl w:val="0"/>
          <w:numId w:val="131"/>
        </w:numPr>
        <w:jc w:val="both"/>
        <w:rPr>
          <w:sz w:val="20"/>
        </w:rPr>
      </w:pPr>
      <w:r w:rsidRPr="00336616">
        <w:rPr>
          <w:sz w:val="20"/>
        </w:rPr>
        <w:t xml:space="preserve">The permittee shall equip the </w:t>
      </w:r>
      <w:r w:rsidR="001978BD">
        <w:rPr>
          <w:sz w:val="20"/>
        </w:rPr>
        <w:t>Large Wet Dust Collector</w:t>
      </w:r>
      <w:r w:rsidRPr="00336616">
        <w:rPr>
          <w:sz w:val="20"/>
        </w:rPr>
        <w:t xml:space="preserve"> associated with EU-P012 </w:t>
      </w:r>
      <w:r w:rsidR="00406E8D">
        <w:rPr>
          <w:sz w:val="20"/>
        </w:rPr>
        <w:t xml:space="preserve">MAIN PLANT SAND SYSTEM </w:t>
      </w:r>
      <w:r w:rsidRPr="00336616">
        <w:rPr>
          <w:sz w:val="20"/>
        </w:rPr>
        <w:t xml:space="preserve">with a differential pressure gauge.  </w:t>
      </w:r>
      <w:r w:rsidRPr="00336616">
        <w:rPr>
          <w:b/>
          <w:sz w:val="20"/>
        </w:rPr>
        <w:t>(R 336.1331, 40 CFR 52.21 (c) and (d))</w:t>
      </w:r>
    </w:p>
    <w:p w14:paraId="1A8CF536" w14:textId="77777777" w:rsidR="00677274" w:rsidRPr="00FE0AD0" w:rsidRDefault="00677274" w:rsidP="00677274">
      <w:pPr>
        <w:jc w:val="both"/>
        <w:rPr>
          <w:sz w:val="20"/>
        </w:rPr>
      </w:pPr>
    </w:p>
    <w:p w14:paraId="2CA7CCB2" w14:textId="77777777" w:rsidR="00677274" w:rsidRPr="00AA061F" w:rsidRDefault="00677274" w:rsidP="00677274">
      <w:pPr>
        <w:jc w:val="both"/>
      </w:pPr>
      <w:r>
        <w:rPr>
          <w:b/>
        </w:rPr>
        <w:t xml:space="preserve">V.  </w:t>
      </w:r>
      <w:r>
        <w:rPr>
          <w:b/>
          <w:u w:val="single"/>
        </w:rPr>
        <w:t>TESTING/SAMPLING</w:t>
      </w:r>
    </w:p>
    <w:p w14:paraId="3C64855B" w14:textId="77777777" w:rsidR="00677274" w:rsidRPr="00FE0AD0" w:rsidRDefault="00677274" w:rsidP="0067727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5CD2D7" w14:textId="77777777" w:rsidR="00677274" w:rsidRPr="00E873CB" w:rsidRDefault="00677274" w:rsidP="00677274">
      <w:pPr>
        <w:ind w:right="72"/>
        <w:jc w:val="both"/>
        <w:rPr>
          <w:rFonts w:cs="Arial"/>
          <w:sz w:val="20"/>
        </w:rPr>
      </w:pPr>
    </w:p>
    <w:p w14:paraId="3F40539B" w14:textId="0C0A6259" w:rsidR="00677274" w:rsidRPr="00E40673" w:rsidRDefault="008D56CB" w:rsidP="002F3226">
      <w:pPr>
        <w:numPr>
          <w:ilvl w:val="0"/>
          <w:numId w:val="46"/>
        </w:numPr>
        <w:ind w:left="360"/>
        <w:jc w:val="both"/>
        <w:rPr>
          <w:rFonts w:cs="Arial"/>
          <w:color w:val="000000"/>
          <w:sz w:val="20"/>
        </w:rPr>
      </w:pPr>
      <w:r>
        <w:rPr>
          <w:rFonts w:cs="Arial"/>
          <w:sz w:val="20"/>
        </w:rPr>
        <w:t>Upon request from the AQD District Supervisor</w:t>
      </w:r>
      <w:r w:rsidR="00677274" w:rsidRPr="00E40673">
        <w:rPr>
          <w:rFonts w:cs="Arial"/>
          <w:color w:val="000000"/>
          <w:sz w:val="20"/>
        </w:rPr>
        <w:t xml:space="preserve"> permittee shall verify </w:t>
      </w:r>
      <w:r w:rsidR="000430EC">
        <w:rPr>
          <w:rFonts w:cs="Arial"/>
          <w:color w:val="000000"/>
          <w:sz w:val="20"/>
        </w:rPr>
        <w:t>PM and PM10</w:t>
      </w:r>
      <w:r w:rsidR="00677274" w:rsidRPr="00E40673">
        <w:rPr>
          <w:rFonts w:cs="Arial"/>
          <w:color w:val="000000"/>
          <w:sz w:val="20"/>
        </w:rPr>
        <w:t xml:space="preserve"> emission rates from </w:t>
      </w:r>
      <w:r w:rsidR="001F19EA">
        <w:rPr>
          <w:rFonts w:cs="Arial"/>
          <w:color w:val="000000"/>
          <w:sz w:val="20"/>
        </w:rPr>
        <w:t xml:space="preserve">EU-P012 MAIN PLANT SAND SYSTEM </w:t>
      </w:r>
      <w:r w:rsidR="00677274" w:rsidRPr="00E40673">
        <w:rPr>
          <w:rFonts w:cs="Arial"/>
          <w:color w:val="000000"/>
          <w:sz w:val="20"/>
        </w:rPr>
        <w:t xml:space="preserve">by testing at owner's expense, in accordance with </w:t>
      </w:r>
      <w:r w:rsidR="00677274">
        <w:rPr>
          <w:rFonts w:cs="Arial"/>
          <w:color w:val="000000"/>
          <w:sz w:val="20"/>
        </w:rPr>
        <w:t xml:space="preserve">the </w:t>
      </w:r>
      <w:r w:rsidR="00677274" w:rsidRPr="00E40673">
        <w:rPr>
          <w:rFonts w:cs="Arial"/>
          <w:color w:val="000000"/>
          <w:sz w:val="20"/>
        </w:rPr>
        <w:t xml:space="preserve">Department requirements.  Testing shall be performed using an approved </w:t>
      </w:r>
      <w:r w:rsidR="00677274">
        <w:rPr>
          <w:rFonts w:cs="Arial"/>
          <w:color w:val="000000"/>
          <w:sz w:val="20"/>
        </w:rPr>
        <w:t>US</w:t>
      </w:r>
      <w:r w:rsidR="00677274" w:rsidRPr="00E40673">
        <w:rPr>
          <w:rFonts w:cs="Arial"/>
          <w:color w:val="000000"/>
          <w:sz w:val="20"/>
        </w:rPr>
        <w:t>EPA Method listed in:</w:t>
      </w:r>
    </w:p>
    <w:p w14:paraId="21D448DD" w14:textId="77777777" w:rsidR="00677274" w:rsidRDefault="00677274" w:rsidP="00677274">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429"/>
      </w:tblGrid>
      <w:tr w:rsidR="004B33A5" w:rsidRPr="006344C2" w14:paraId="31676873" w14:textId="77777777" w:rsidTr="00924C43">
        <w:tc>
          <w:tcPr>
            <w:tcW w:w="2430" w:type="dxa"/>
            <w:shd w:val="clear" w:color="auto" w:fill="auto"/>
          </w:tcPr>
          <w:p w14:paraId="67FBFACF" w14:textId="77777777" w:rsidR="00677274" w:rsidRPr="006344C2" w:rsidRDefault="00677274" w:rsidP="00677274">
            <w:pPr>
              <w:rPr>
                <w:rFonts w:eastAsia="Calibri"/>
                <w:b/>
                <w:sz w:val="20"/>
              </w:rPr>
            </w:pPr>
            <w:r w:rsidRPr="006344C2">
              <w:rPr>
                <w:rFonts w:eastAsia="Calibri"/>
                <w:b/>
                <w:sz w:val="20"/>
              </w:rPr>
              <w:t>Pollutant</w:t>
            </w:r>
          </w:p>
        </w:tc>
        <w:tc>
          <w:tcPr>
            <w:tcW w:w="7429" w:type="dxa"/>
            <w:shd w:val="clear" w:color="auto" w:fill="auto"/>
          </w:tcPr>
          <w:p w14:paraId="48D1BDB3" w14:textId="77777777" w:rsidR="00677274" w:rsidRPr="006344C2" w:rsidRDefault="00677274" w:rsidP="00677274">
            <w:pPr>
              <w:keepNext/>
              <w:keepLines/>
              <w:jc w:val="both"/>
              <w:rPr>
                <w:rFonts w:eastAsia="Calibri" w:cs="Arial"/>
                <w:b/>
                <w:sz w:val="20"/>
              </w:rPr>
            </w:pPr>
            <w:r w:rsidRPr="006344C2">
              <w:rPr>
                <w:rFonts w:eastAsia="Calibri" w:cs="Arial"/>
                <w:b/>
                <w:sz w:val="20"/>
              </w:rPr>
              <w:t>Test Method Reference</w:t>
            </w:r>
          </w:p>
        </w:tc>
      </w:tr>
      <w:tr w:rsidR="004B33A5" w:rsidRPr="006344C2" w14:paraId="682F0B38" w14:textId="77777777" w:rsidTr="00924C43">
        <w:tc>
          <w:tcPr>
            <w:tcW w:w="2430" w:type="dxa"/>
            <w:shd w:val="clear" w:color="auto" w:fill="auto"/>
          </w:tcPr>
          <w:p w14:paraId="671ED73F" w14:textId="77777777" w:rsidR="00677274" w:rsidRPr="006344C2" w:rsidRDefault="00677274" w:rsidP="00677274">
            <w:pPr>
              <w:rPr>
                <w:rFonts w:eastAsia="Calibri" w:cs="Arial"/>
                <w:sz w:val="20"/>
              </w:rPr>
            </w:pPr>
            <w:r w:rsidRPr="006344C2">
              <w:rPr>
                <w:rFonts w:eastAsia="Calibri" w:cs="Arial"/>
                <w:sz w:val="20"/>
              </w:rPr>
              <w:t>PM</w:t>
            </w:r>
          </w:p>
        </w:tc>
        <w:tc>
          <w:tcPr>
            <w:tcW w:w="7429" w:type="dxa"/>
            <w:shd w:val="clear" w:color="auto" w:fill="auto"/>
          </w:tcPr>
          <w:p w14:paraId="25347311" w14:textId="77777777" w:rsidR="00677274" w:rsidRPr="006344C2" w:rsidRDefault="00677274" w:rsidP="00677274">
            <w:pPr>
              <w:rPr>
                <w:rFonts w:eastAsia="Calibri" w:cs="Arial"/>
                <w:sz w:val="20"/>
              </w:rPr>
            </w:pPr>
            <w:r w:rsidRPr="006344C2">
              <w:rPr>
                <w:rFonts w:eastAsia="Calibri" w:cs="Arial"/>
                <w:sz w:val="20"/>
              </w:rPr>
              <w:t>40 CFR Part 60, Appendix A; Part 10 of the Michigan Air Pollution Control Rules</w:t>
            </w:r>
          </w:p>
        </w:tc>
      </w:tr>
      <w:tr w:rsidR="004B33A5" w:rsidRPr="006344C2" w14:paraId="351EF162" w14:textId="77777777" w:rsidTr="00924C43">
        <w:tc>
          <w:tcPr>
            <w:tcW w:w="2430" w:type="dxa"/>
            <w:shd w:val="clear" w:color="auto" w:fill="auto"/>
          </w:tcPr>
          <w:p w14:paraId="6FCE5E73" w14:textId="77777777" w:rsidR="00677274" w:rsidRPr="006344C2" w:rsidRDefault="00677274" w:rsidP="00677274">
            <w:pPr>
              <w:rPr>
                <w:rFonts w:eastAsia="Calibri" w:cs="Arial"/>
                <w:sz w:val="20"/>
              </w:rPr>
            </w:pPr>
            <w:r w:rsidRPr="006344C2">
              <w:rPr>
                <w:rFonts w:eastAsia="Calibri" w:cs="Arial"/>
                <w:sz w:val="20"/>
              </w:rPr>
              <w:t>PM10/PM2.5</w:t>
            </w:r>
          </w:p>
        </w:tc>
        <w:tc>
          <w:tcPr>
            <w:tcW w:w="7429" w:type="dxa"/>
            <w:shd w:val="clear" w:color="auto" w:fill="auto"/>
          </w:tcPr>
          <w:p w14:paraId="5B0A4C53" w14:textId="77777777" w:rsidR="00677274" w:rsidRPr="006344C2" w:rsidRDefault="00677274" w:rsidP="00677274">
            <w:pPr>
              <w:rPr>
                <w:rFonts w:eastAsia="Calibri" w:cs="Arial"/>
                <w:sz w:val="20"/>
              </w:rPr>
            </w:pPr>
            <w:r w:rsidRPr="006344C2">
              <w:rPr>
                <w:rFonts w:eastAsia="Calibri" w:cs="Arial"/>
                <w:sz w:val="20"/>
              </w:rPr>
              <w:t>40 CFR Part 51, Appendix M</w:t>
            </w:r>
          </w:p>
        </w:tc>
      </w:tr>
    </w:tbl>
    <w:p w14:paraId="7410F995" w14:textId="77777777" w:rsidR="00677274" w:rsidRDefault="00677274" w:rsidP="00677274">
      <w:pPr>
        <w:jc w:val="both"/>
        <w:rPr>
          <w:sz w:val="20"/>
        </w:rPr>
      </w:pPr>
    </w:p>
    <w:p w14:paraId="4A43D180" w14:textId="77777777" w:rsidR="00677274" w:rsidRDefault="00677274" w:rsidP="00677274">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sidRPr="008E2437">
        <w:rPr>
          <w:rFonts w:cs="Arial"/>
          <w:bCs/>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26C8E575" w14:textId="77777777" w:rsidR="00677274" w:rsidRDefault="00677274" w:rsidP="00677274">
      <w:pPr>
        <w:jc w:val="both"/>
        <w:rPr>
          <w:rFonts w:cs="Arial"/>
          <w:sz w:val="20"/>
        </w:rPr>
      </w:pPr>
    </w:p>
    <w:p w14:paraId="26484180" w14:textId="77777777" w:rsidR="00677274" w:rsidRPr="002A2FAE" w:rsidRDefault="00677274" w:rsidP="002F3226">
      <w:pPr>
        <w:numPr>
          <w:ilvl w:val="0"/>
          <w:numId w:val="46"/>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3D059262" w14:textId="77777777" w:rsidR="00677274" w:rsidRPr="00FE0AD0" w:rsidRDefault="00677274" w:rsidP="00677274">
      <w:pPr>
        <w:jc w:val="both"/>
        <w:rPr>
          <w:sz w:val="20"/>
        </w:rPr>
      </w:pPr>
    </w:p>
    <w:p w14:paraId="19CD8D00" w14:textId="77777777" w:rsidR="00677274" w:rsidRPr="00FE0AD0" w:rsidRDefault="00677274" w:rsidP="00677274">
      <w:pPr>
        <w:jc w:val="both"/>
        <w:rPr>
          <w:b/>
          <w:sz w:val="20"/>
        </w:rPr>
      </w:pPr>
      <w:r w:rsidRPr="00FE0AD0">
        <w:rPr>
          <w:b/>
          <w:sz w:val="20"/>
        </w:rPr>
        <w:t>See Appendix 5</w:t>
      </w:r>
    </w:p>
    <w:p w14:paraId="7DA6F2D7" w14:textId="72A6FC01" w:rsidR="00677274" w:rsidRDefault="00677274" w:rsidP="00677274">
      <w:pPr>
        <w:jc w:val="both"/>
        <w:rPr>
          <w:sz w:val="20"/>
        </w:rPr>
      </w:pPr>
    </w:p>
    <w:p w14:paraId="08BF2B01" w14:textId="77777777" w:rsidR="00677274" w:rsidRDefault="00677274" w:rsidP="00677274">
      <w:pPr>
        <w:jc w:val="both"/>
      </w:pPr>
      <w:r>
        <w:rPr>
          <w:b/>
        </w:rPr>
        <w:t xml:space="preserve">VI.  </w:t>
      </w:r>
      <w:r>
        <w:rPr>
          <w:b/>
          <w:u w:val="single"/>
        </w:rPr>
        <w:t>MONITORING/RECORDKEEPING</w:t>
      </w:r>
    </w:p>
    <w:p w14:paraId="28E17372" w14:textId="77777777" w:rsidR="00677274" w:rsidRPr="00FE0AD0" w:rsidRDefault="00677274" w:rsidP="0067727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C16AB16" w14:textId="77777777" w:rsidR="00677274" w:rsidRDefault="00677274" w:rsidP="00677274">
      <w:pPr>
        <w:jc w:val="both"/>
        <w:rPr>
          <w:sz w:val="20"/>
        </w:rPr>
      </w:pPr>
    </w:p>
    <w:p w14:paraId="70C2B91A" w14:textId="21D2F189" w:rsidR="00CF3903" w:rsidRPr="00945690" w:rsidRDefault="00CF3903" w:rsidP="002F3226">
      <w:pPr>
        <w:pStyle w:val="ListParagraph"/>
        <w:numPr>
          <w:ilvl w:val="0"/>
          <w:numId w:val="48"/>
        </w:numPr>
        <w:jc w:val="both"/>
        <w:rPr>
          <w:sz w:val="20"/>
        </w:rPr>
      </w:pPr>
      <w:r w:rsidRPr="00945690">
        <w:rPr>
          <w:sz w:val="20"/>
        </w:rPr>
        <w:t xml:space="preserve">The permittee shall utilize pressure drop to determine proper operation of the </w:t>
      </w:r>
      <w:r w:rsidR="001978BD">
        <w:rPr>
          <w:sz w:val="20"/>
        </w:rPr>
        <w:t>Large Wet Dust Collector</w:t>
      </w:r>
      <w:r w:rsidRPr="00945690">
        <w:rPr>
          <w:sz w:val="20"/>
        </w:rPr>
        <w:t>.  Proper opera</w:t>
      </w:r>
      <w:r>
        <w:rPr>
          <w:sz w:val="20"/>
        </w:rPr>
        <w:t xml:space="preserve">tion includes a pressure drop range of </w:t>
      </w:r>
      <w:r w:rsidRPr="00BA1BA2">
        <w:rPr>
          <w:sz w:val="20"/>
        </w:rPr>
        <w:t>2 - 4 inches</w:t>
      </w:r>
      <w:r>
        <w:rPr>
          <w:sz w:val="20"/>
        </w:rPr>
        <w:t>.</w:t>
      </w:r>
      <w:r w:rsidRPr="00945690">
        <w:rPr>
          <w:sz w:val="20"/>
        </w:rPr>
        <w:t xml:space="preserve">  </w:t>
      </w:r>
      <w:r w:rsidRPr="00945690">
        <w:rPr>
          <w:b/>
          <w:sz w:val="20"/>
        </w:rPr>
        <w:t>(40 CFR 64.6(c)(</w:t>
      </w:r>
      <w:proofErr w:type="gramStart"/>
      <w:r w:rsidRPr="00945690">
        <w:rPr>
          <w:b/>
          <w:sz w:val="20"/>
        </w:rPr>
        <w:t>1)(</w:t>
      </w:r>
      <w:proofErr w:type="spellStart"/>
      <w:proofErr w:type="gramEnd"/>
      <w:r w:rsidRPr="00945690">
        <w:rPr>
          <w:b/>
          <w:sz w:val="20"/>
        </w:rPr>
        <w:t>i</w:t>
      </w:r>
      <w:proofErr w:type="spellEnd"/>
      <w:r w:rsidRPr="00945690">
        <w:rPr>
          <w:b/>
          <w:sz w:val="20"/>
        </w:rPr>
        <w:t xml:space="preserve"> &amp; ii), R 336.1213(3)</w:t>
      </w:r>
      <w:r w:rsidRPr="00945690">
        <w:rPr>
          <w:b/>
          <w:color w:val="000000"/>
          <w:sz w:val="20"/>
        </w:rPr>
        <w:t>)</w:t>
      </w:r>
    </w:p>
    <w:p w14:paraId="6901AC51" w14:textId="77777777" w:rsidR="00844B69" w:rsidRDefault="00844B69" w:rsidP="00CF06D9">
      <w:pPr>
        <w:jc w:val="both"/>
        <w:rPr>
          <w:sz w:val="20"/>
        </w:rPr>
      </w:pPr>
    </w:p>
    <w:p w14:paraId="4177C9D1" w14:textId="03733124" w:rsidR="00CF3903" w:rsidRPr="00DC17CA" w:rsidRDefault="00CF3903" w:rsidP="002F3226">
      <w:pPr>
        <w:pStyle w:val="ListParagraph"/>
        <w:numPr>
          <w:ilvl w:val="0"/>
          <w:numId w:val="48"/>
        </w:numPr>
        <w:jc w:val="both"/>
        <w:rPr>
          <w:rFonts w:cs="Arial"/>
          <w:sz w:val="20"/>
        </w:rPr>
      </w:pPr>
      <w:r w:rsidRPr="00DC17CA">
        <w:rPr>
          <w:sz w:val="20"/>
        </w:rPr>
        <w:t xml:space="preserve">The permittee shall use the pressure drop on the </w:t>
      </w:r>
      <w:r w:rsidR="001978BD">
        <w:rPr>
          <w:sz w:val="20"/>
        </w:rPr>
        <w:t>Large Wet Dust Collector</w:t>
      </w:r>
      <w:r w:rsidR="00ED4900" w:rsidRPr="00ED4900">
        <w:rPr>
          <w:sz w:val="20"/>
        </w:rPr>
        <w:t xml:space="preserve"> </w:t>
      </w:r>
      <w:r w:rsidRPr="00DC17CA">
        <w:rPr>
          <w:sz w:val="20"/>
        </w:rPr>
        <w:t xml:space="preserve">to assure compliance with the particulate matter limits.  An excursion shall be a pressure drop reading out of the established range.  </w:t>
      </w:r>
      <w:r w:rsidRPr="00DC17CA">
        <w:rPr>
          <w:b/>
          <w:sz w:val="20"/>
        </w:rPr>
        <w:t xml:space="preserve">(40 CFR 64.6(c)(2)) </w:t>
      </w:r>
    </w:p>
    <w:p w14:paraId="2B861F15" w14:textId="77777777" w:rsidR="00CF3903" w:rsidRDefault="00CF3903" w:rsidP="00CF06D9">
      <w:pPr>
        <w:jc w:val="both"/>
        <w:rPr>
          <w:rFonts w:cs="Arial"/>
          <w:sz w:val="20"/>
        </w:rPr>
      </w:pPr>
    </w:p>
    <w:p w14:paraId="53633F65" w14:textId="719276DB" w:rsidR="00CF3903" w:rsidRPr="00945690" w:rsidRDefault="00CF3903" w:rsidP="002F3226">
      <w:pPr>
        <w:pStyle w:val="ListParagraph"/>
        <w:numPr>
          <w:ilvl w:val="0"/>
          <w:numId w:val="48"/>
        </w:numPr>
        <w:jc w:val="both"/>
        <w:rPr>
          <w:rFonts w:cs="Arial"/>
          <w:sz w:val="20"/>
        </w:rPr>
      </w:pPr>
      <w:r w:rsidRPr="00945690">
        <w:rPr>
          <w:rFonts w:cs="Arial"/>
          <w:sz w:val="20"/>
        </w:rPr>
        <w:t>The permittee shall</w:t>
      </w:r>
      <w:r w:rsidRPr="00945690">
        <w:rPr>
          <w:rFonts w:cs="Arial"/>
        </w:rPr>
        <w:t xml:space="preserve"> </w:t>
      </w:r>
      <w:r w:rsidRPr="00945690">
        <w:rPr>
          <w:rFonts w:cs="Arial"/>
          <w:sz w:val="20"/>
        </w:rPr>
        <w:t xml:space="preserve">continuously monitor and record the amperage of the </w:t>
      </w:r>
      <w:r w:rsidR="001978BD">
        <w:rPr>
          <w:rFonts w:cs="Arial"/>
          <w:sz w:val="20"/>
        </w:rPr>
        <w:t>Large Wet Dust Collector</w:t>
      </w:r>
      <w:r w:rsidR="00ED4900" w:rsidRPr="00ED4900">
        <w:rPr>
          <w:rFonts w:cs="Arial"/>
          <w:sz w:val="20"/>
        </w:rPr>
        <w:t xml:space="preserve"> </w:t>
      </w:r>
      <w:r w:rsidRPr="00945690">
        <w:rPr>
          <w:rFonts w:cs="Arial"/>
          <w:sz w:val="20"/>
        </w:rPr>
        <w:t>fan once per day during production operations.</w:t>
      </w:r>
      <w:r w:rsidRPr="00945690">
        <w:rPr>
          <w:sz w:val="20"/>
        </w:rPr>
        <w:t xml:space="preserve"> </w:t>
      </w:r>
      <w:r>
        <w:rPr>
          <w:sz w:val="20"/>
        </w:rPr>
        <w:t xml:space="preserve"> </w:t>
      </w:r>
      <w:r w:rsidRPr="00945690">
        <w:rPr>
          <w:sz w:val="20"/>
        </w:rPr>
        <w:t xml:space="preserve">Proper operation includes </w:t>
      </w:r>
      <w:r w:rsidRPr="00BA1BA2">
        <w:rPr>
          <w:sz w:val="20"/>
        </w:rPr>
        <w:t xml:space="preserve">fan amperage between 122 and 137 </w:t>
      </w:r>
      <w:r w:rsidRPr="00945690">
        <w:rPr>
          <w:sz w:val="20"/>
        </w:rPr>
        <w:t>amperes.</w:t>
      </w:r>
      <w:r w:rsidRPr="00945690">
        <w:rPr>
          <w:rFonts w:cs="Arial"/>
          <w:sz w:val="20"/>
        </w:rPr>
        <w:t xml:space="preserve"> </w:t>
      </w:r>
      <w:r>
        <w:rPr>
          <w:rFonts w:cs="Arial"/>
          <w:sz w:val="20"/>
        </w:rPr>
        <w:t xml:space="preserve"> </w:t>
      </w:r>
      <w:r>
        <w:rPr>
          <w:rFonts w:cs="Arial"/>
          <w:b/>
          <w:sz w:val="20"/>
        </w:rPr>
        <w:t>(R </w:t>
      </w:r>
      <w:r w:rsidRPr="00945690">
        <w:rPr>
          <w:rFonts w:cs="Arial"/>
          <w:b/>
          <w:sz w:val="20"/>
        </w:rPr>
        <w:t>336.1213(3), 40 CFR 64.6(c)(</w:t>
      </w:r>
      <w:proofErr w:type="gramStart"/>
      <w:r w:rsidRPr="00945690">
        <w:rPr>
          <w:rFonts w:cs="Arial"/>
          <w:b/>
          <w:sz w:val="20"/>
        </w:rPr>
        <w:t>1)(</w:t>
      </w:r>
      <w:proofErr w:type="spellStart"/>
      <w:proofErr w:type="gramEnd"/>
      <w:r w:rsidRPr="00945690">
        <w:rPr>
          <w:rFonts w:cs="Arial"/>
          <w:b/>
          <w:sz w:val="20"/>
        </w:rPr>
        <w:t>i</w:t>
      </w:r>
      <w:proofErr w:type="spellEnd"/>
      <w:r w:rsidRPr="00945690">
        <w:rPr>
          <w:rFonts w:cs="Arial"/>
          <w:b/>
          <w:sz w:val="20"/>
        </w:rPr>
        <w:t>, ii &amp; iii))</w:t>
      </w:r>
      <w:r w:rsidRPr="00945690">
        <w:rPr>
          <w:b/>
          <w:sz w:val="20"/>
        </w:rPr>
        <w:t xml:space="preserve"> </w:t>
      </w:r>
    </w:p>
    <w:p w14:paraId="2183EC92" w14:textId="77777777" w:rsidR="00CF3903" w:rsidRDefault="00CF3903" w:rsidP="00CF06D9">
      <w:pPr>
        <w:jc w:val="both"/>
        <w:rPr>
          <w:rFonts w:cs="Arial"/>
          <w:sz w:val="20"/>
        </w:rPr>
      </w:pPr>
    </w:p>
    <w:p w14:paraId="5D175F93" w14:textId="1AE6AAF8" w:rsidR="00CF3903" w:rsidRPr="00945690" w:rsidRDefault="00CF3903" w:rsidP="002F3226">
      <w:pPr>
        <w:pStyle w:val="ListParagraph"/>
        <w:numPr>
          <w:ilvl w:val="0"/>
          <w:numId w:val="48"/>
        </w:numPr>
        <w:jc w:val="both"/>
        <w:rPr>
          <w:rFonts w:cs="Arial"/>
          <w:sz w:val="20"/>
        </w:rPr>
      </w:pPr>
      <w:r w:rsidRPr="00945690">
        <w:rPr>
          <w:sz w:val="20"/>
        </w:rPr>
        <w:t xml:space="preserve">The permittee shall use the </w:t>
      </w:r>
      <w:r w:rsidR="001978BD">
        <w:rPr>
          <w:sz w:val="20"/>
        </w:rPr>
        <w:t>Large Wet Dust Collector</w:t>
      </w:r>
      <w:r w:rsidR="00ED4900" w:rsidRPr="00ED4900">
        <w:rPr>
          <w:sz w:val="20"/>
        </w:rPr>
        <w:t xml:space="preserve"> </w:t>
      </w:r>
      <w:r w:rsidRPr="00945690">
        <w:rPr>
          <w:sz w:val="20"/>
        </w:rPr>
        <w:t xml:space="preserve">fan amperage to assure compliance with the particulate matter limits.  An excursion shall be a reading out of the established amperage range between </w:t>
      </w:r>
      <w:r w:rsidRPr="00BA1BA2">
        <w:rPr>
          <w:sz w:val="20"/>
        </w:rPr>
        <w:t>122 and 137</w:t>
      </w:r>
      <w:r w:rsidR="00E72C48">
        <w:rPr>
          <w:sz w:val="20"/>
        </w:rPr>
        <w:t xml:space="preserve"> amperes</w:t>
      </w:r>
      <w:r w:rsidRPr="00945690">
        <w:rPr>
          <w:sz w:val="20"/>
        </w:rPr>
        <w:t xml:space="preserve">. </w:t>
      </w:r>
      <w:r>
        <w:rPr>
          <w:sz w:val="20"/>
        </w:rPr>
        <w:t xml:space="preserve"> </w:t>
      </w:r>
      <w:r>
        <w:rPr>
          <w:b/>
          <w:sz w:val="20"/>
        </w:rPr>
        <w:t>(40 </w:t>
      </w:r>
      <w:r w:rsidRPr="00945690">
        <w:rPr>
          <w:b/>
          <w:sz w:val="20"/>
        </w:rPr>
        <w:t>CFR</w:t>
      </w:r>
      <w:r>
        <w:rPr>
          <w:b/>
          <w:sz w:val="20"/>
        </w:rPr>
        <w:t> </w:t>
      </w:r>
      <w:r w:rsidRPr="00945690">
        <w:rPr>
          <w:b/>
          <w:sz w:val="20"/>
        </w:rPr>
        <w:t xml:space="preserve">64.6(c)(2)) </w:t>
      </w:r>
    </w:p>
    <w:p w14:paraId="64BA6FA1" w14:textId="77777777" w:rsidR="00CF3903" w:rsidRPr="00221537" w:rsidRDefault="00CF3903" w:rsidP="00CF06D9">
      <w:pPr>
        <w:jc w:val="both"/>
        <w:rPr>
          <w:rFonts w:cs="Arial"/>
          <w:sz w:val="20"/>
        </w:rPr>
      </w:pPr>
    </w:p>
    <w:p w14:paraId="5F595C89" w14:textId="1E39A5DE" w:rsidR="00CF3903" w:rsidRPr="00945690" w:rsidRDefault="00CF3903" w:rsidP="002F3226">
      <w:pPr>
        <w:pStyle w:val="ListParagraph"/>
        <w:numPr>
          <w:ilvl w:val="0"/>
          <w:numId w:val="48"/>
        </w:numPr>
        <w:jc w:val="both"/>
        <w:rPr>
          <w:sz w:val="20"/>
        </w:rPr>
      </w:pPr>
      <w:r w:rsidRPr="00945690">
        <w:rPr>
          <w:color w:val="000000"/>
          <w:sz w:val="20"/>
        </w:rPr>
        <w:t xml:space="preserve">Verification of visible emissions from the </w:t>
      </w:r>
      <w:r w:rsidR="001978BD">
        <w:rPr>
          <w:color w:val="000000"/>
          <w:sz w:val="20"/>
        </w:rPr>
        <w:t>Large Wet Dust Collector</w:t>
      </w:r>
      <w:r w:rsidR="00ED4900" w:rsidRPr="00ED4900">
        <w:rPr>
          <w:color w:val="000000"/>
          <w:sz w:val="20"/>
        </w:rPr>
        <w:t xml:space="preserve"> </w:t>
      </w:r>
      <w:r w:rsidRPr="00945690">
        <w:rPr>
          <w:color w:val="000000"/>
          <w:sz w:val="20"/>
        </w:rPr>
        <w:t xml:space="preserve">shall be performed </w:t>
      </w:r>
      <w:r>
        <w:rPr>
          <w:color w:val="000000"/>
          <w:sz w:val="20"/>
        </w:rPr>
        <w:t xml:space="preserve">and documented </w:t>
      </w:r>
      <w:r w:rsidRPr="00945690">
        <w:rPr>
          <w:color w:val="000000"/>
          <w:sz w:val="20"/>
        </w:rPr>
        <w:t>once daily by non-certified visible emissions readings.</w:t>
      </w:r>
      <w:r>
        <w:t xml:space="preserve">  </w:t>
      </w:r>
      <w:r w:rsidRPr="00945690">
        <w:rPr>
          <w:sz w:val="20"/>
        </w:rPr>
        <w:t>If visible emissions are present, the following information must be recorded</w:t>
      </w:r>
      <w:proofErr w:type="gramStart"/>
      <w:r w:rsidRPr="00945690">
        <w:rPr>
          <w:sz w:val="20"/>
        </w:rPr>
        <w:t xml:space="preserve">:  </w:t>
      </w:r>
      <w:r w:rsidRPr="00945690">
        <w:rPr>
          <w:b/>
          <w:sz w:val="20"/>
        </w:rPr>
        <w:t>(</w:t>
      </w:r>
      <w:proofErr w:type="gramEnd"/>
      <w:r w:rsidRPr="00945690">
        <w:rPr>
          <w:b/>
          <w:sz w:val="20"/>
        </w:rPr>
        <w:t xml:space="preserve">R 336.1213(3), </w:t>
      </w:r>
      <w:r w:rsidRPr="00945690">
        <w:rPr>
          <w:rFonts w:cs="Arial"/>
          <w:b/>
          <w:sz w:val="20"/>
        </w:rPr>
        <w:t xml:space="preserve">40 </w:t>
      </w:r>
      <w:r>
        <w:rPr>
          <w:rFonts w:cs="Arial"/>
          <w:b/>
          <w:sz w:val="20"/>
        </w:rPr>
        <w:t>CFR 64.6(c)(1)(iii)</w:t>
      </w:r>
    </w:p>
    <w:p w14:paraId="023FE6F0" w14:textId="77777777" w:rsidR="00CF3903" w:rsidRPr="00CC78BD" w:rsidRDefault="00CF3903" w:rsidP="002F3226">
      <w:pPr>
        <w:numPr>
          <w:ilvl w:val="0"/>
          <w:numId w:val="47"/>
        </w:numPr>
        <w:jc w:val="both"/>
        <w:rPr>
          <w:sz w:val="20"/>
        </w:rPr>
      </w:pPr>
      <w:r w:rsidRPr="00CC78BD">
        <w:rPr>
          <w:sz w:val="20"/>
        </w:rPr>
        <w:t>Color of the emissions.</w:t>
      </w:r>
    </w:p>
    <w:p w14:paraId="688B3FA1" w14:textId="77777777" w:rsidR="00CF3903" w:rsidRPr="00CC78BD" w:rsidRDefault="00CF3903" w:rsidP="002F3226">
      <w:pPr>
        <w:numPr>
          <w:ilvl w:val="0"/>
          <w:numId w:val="47"/>
        </w:numPr>
        <w:jc w:val="both"/>
        <w:rPr>
          <w:sz w:val="20"/>
        </w:rPr>
      </w:pPr>
      <w:r w:rsidRPr="00CC78BD">
        <w:rPr>
          <w:sz w:val="20"/>
        </w:rPr>
        <w:t>The cause of the emissions.</w:t>
      </w:r>
    </w:p>
    <w:p w14:paraId="4114F768" w14:textId="77777777" w:rsidR="00CF3903" w:rsidRPr="00CC78BD" w:rsidRDefault="00CF3903" w:rsidP="002F3226">
      <w:pPr>
        <w:numPr>
          <w:ilvl w:val="0"/>
          <w:numId w:val="47"/>
        </w:numPr>
        <w:rPr>
          <w:sz w:val="20"/>
        </w:rPr>
      </w:pPr>
      <w:r w:rsidRPr="00CC78BD">
        <w:rPr>
          <w:sz w:val="20"/>
        </w:rPr>
        <w:t>Duration of emission incident.</w:t>
      </w:r>
    </w:p>
    <w:p w14:paraId="5C641B2F" w14:textId="77777777" w:rsidR="00CF3903" w:rsidRDefault="00CF3903" w:rsidP="002F3226">
      <w:pPr>
        <w:numPr>
          <w:ilvl w:val="0"/>
          <w:numId w:val="47"/>
        </w:numPr>
        <w:rPr>
          <w:sz w:val="20"/>
        </w:rPr>
      </w:pPr>
      <w:r w:rsidRPr="00CC78BD">
        <w:rPr>
          <w:sz w:val="20"/>
        </w:rPr>
        <w:t>Corrective actions taken.</w:t>
      </w:r>
    </w:p>
    <w:p w14:paraId="0773C214" w14:textId="77777777" w:rsidR="00CF3903" w:rsidRDefault="00CF3903" w:rsidP="00CF3903">
      <w:pPr>
        <w:rPr>
          <w:sz w:val="20"/>
        </w:rPr>
      </w:pPr>
    </w:p>
    <w:p w14:paraId="7EE9313C" w14:textId="249CEAD9" w:rsidR="00CF3903" w:rsidRPr="00EA0893" w:rsidRDefault="00CF3903" w:rsidP="00A01961">
      <w:pPr>
        <w:pStyle w:val="ListParagraph"/>
        <w:numPr>
          <w:ilvl w:val="0"/>
          <w:numId w:val="182"/>
        </w:numPr>
        <w:tabs>
          <w:tab w:val="clear" w:pos="720"/>
        </w:tabs>
        <w:ind w:left="360"/>
        <w:jc w:val="both"/>
        <w:rPr>
          <w:sz w:val="20"/>
        </w:rPr>
      </w:pPr>
      <w:r w:rsidRPr="00945690">
        <w:rPr>
          <w:sz w:val="20"/>
        </w:rPr>
        <w:t xml:space="preserve">The permittee shall utilize visible emissions observations to determine proper operation of the </w:t>
      </w:r>
      <w:r w:rsidR="001978BD">
        <w:rPr>
          <w:sz w:val="20"/>
        </w:rPr>
        <w:t>Large Wet Dust Collector</w:t>
      </w:r>
      <w:r w:rsidRPr="00945690">
        <w:rPr>
          <w:sz w:val="20"/>
        </w:rPr>
        <w:t xml:space="preserve">.  Proper operation is no visible emissions from the </w:t>
      </w:r>
      <w:r w:rsidR="00E72C48">
        <w:rPr>
          <w:sz w:val="20"/>
        </w:rPr>
        <w:t>dust collector</w:t>
      </w:r>
      <w:r>
        <w:rPr>
          <w:sz w:val="20"/>
        </w:rPr>
        <w:t xml:space="preserve">. </w:t>
      </w:r>
      <w:r w:rsidRPr="00945690">
        <w:rPr>
          <w:sz w:val="20"/>
        </w:rPr>
        <w:t xml:space="preserve"> </w:t>
      </w:r>
      <w:r w:rsidRPr="00945690">
        <w:rPr>
          <w:b/>
          <w:sz w:val="20"/>
        </w:rPr>
        <w:t>(40 CFR 64.6(c)(</w:t>
      </w:r>
      <w:proofErr w:type="gramStart"/>
      <w:r w:rsidRPr="00945690">
        <w:rPr>
          <w:b/>
          <w:sz w:val="20"/>
        </w:rPr>
        <w:t>1)(</w:t>
      </w:r>
      <w:proofErr w:type="spellStart"/>
      <w:proofErr w:type="gramEnd"/>
      <w:r w:rsidRPr="00945690">
        <w:rPr>
          <w:b/>
          <w:sz w:val="20"/>
        </w:rPr>
        <w:t>i</w:t>
      </w:r>
      <w:proofErr w:type="spellEnd"/>
      <w:r w:rsidRPr="00945690">
        <w:rPr>
          <w:b/>
          <w:sz w:val="20"/>
        </w:rPr>
        <w:t xml:space="preserve"> &amp; ii), R 336.1213(3)</w:t>
      </w:r>
      <w:r w:rsidRPr="00945690">
        <w:rPr>
          <w:b/>
          <w:color w:val="000000"/>
          <w:sz w:val="20"/>
        </w:rPr>
        <w:t>)</w:t>
      </w:r>
    </w:p>
    <w:p w14:paraId="5312BEEF" w14:textId="77777777" w:rsidR="00CF3903" w:rsidRPr="00EA0893" w:rsidRDefault="00CF3903" w:rsidP="00A01961">
      <w:pPr>
        <w:pStyle w:val="ListParagraph"/>
        <w:ind w:left="360" w:hanging="360"/>
        <w:jc w:val="both"/>
        <w:rPr>
          <w:sz w:val="20"/>
        </w:rPr>
      </w:pPr>
    </w:p>
    <w:p w14:paraId="1133C5A5" w14:textId="003ACC60" w:rsidR="00CF3903" w:rsidRPr="00945690" w:rsidRDefault="00CF3903" w:rsidP="00A01961">
      <w:pPr>
        <w:pStyle w:val="ListParagraph"/>
        <w:numPr>
          <w:ilvl w:val="0"/>
          <w:numId w:val="182"/>
        </w:numPr>
        <w:tabs>
          <w:tab w:val="clear" w:pos="720"/>
        </w:tabs>
        <w:ind w:left="360"/>
        <w:jc w:val="both"/>
        <w:rPr>
          <w:rFonts w:cs="Arial"/>
          <w:sz w:val="20"/>
        </w:rPr>
      </w:pPr>
      <w:r w:rsidRPr="00945690">
        <w:rPr>
          <w:sz w:val="20"/>
        </w:rPr>
        <w:t xml:space="preserve">The permittee shall use visible emissions observations to assure compliance with the particulate matter </w:t>
      </w:r>
      <w:r>
        <w:rPr>
          <w:sz w:val="20"/>
        </w:rPr>
        <w:t>limits.  An excursion shall be the observation of visible emissions from the dust collector.</w:t>
      </w:r>
      <w:r w:rsidRPr="00945690">
        <w:rPr>
          <w:sz w:val="20"/>
        </w:rPr>
        <w:t xml:space="preserve">  </w:t>
      </w:r>
      <w:r w:rsidRPr="00945690">
        <w:rPr>
          <w:b/>
          <w:sz w:val="20"/>
        </w:rPr>
        <w:t xml:space="preserve">(40 CFR 64.6(c)(2)) </w:t>
      </w:r>
    </w:p>
    <w:p w14:paraId="3EB195BD" w14:textId="46A17849" w:rsidR="00CF3903" w:rsidRPr="00CC78BD" w:rsidRDefault="00CF3903" w:rsidP="00A01961">
      <w:pPr>
        <w:ind w:left="360" w:hanging="360"/>
        <w:rPr>
          <w:sz w:val="20"/>
        </w:rPr>
      </w:pPr>
    </w:p>
    <w:p w14:paraId="3DCA37B2" w14:textId="77777777" w:rsidR="00CF3903" w:rsidRPr="002B3E44" w:rsidRDefault="00CF3903" w:rsidP="00A01961">
      <w:pPr>
        <w:numPr>
          <w:ilvl w:val="0"/>
          <w:numId w:val="182"/>
        </w:numPr>
        <w:tabs>
          <w:tab w:val="clear" w:pos="720"/>
        </w:tabs>
        <w:ind w:left="360"/>
        <w:jc w:val="both"/>
        <w:rPr>
          <w:rFonts w:cs="Arial"/>
          <w:sz w:val="20"/>
        </w:rPr>
      </w:pPr>
      <w:r w:rsidRPr="002B3E44">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Pr>
          <w:sz w:val="20"/>
        </w:rPr>
        <w:t xml:space="preserve"> </w:t>
      </w:r>
      <w:r w:rsidRPr="002B3E44">
        <w:rPr>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Pr>
          <w:sz w:val="20"/>
        </w:rPr>
        <w:t xml:space="preserve"> </w:t>
      </w:r>
      <w:r w:rsidRPr="002B3E44">
        <w:rPr>
          <w:b/>
          <w:bCs/>
          <w:sz w:val="20"/>
        </w:rPr>
        <w:t>(40 CFR 64.7(d))</w:t>
      </w:r>
    </w:p>
    <w:p w14:paraId="11C77ECF" w14:textId="77777777" w:rsidR="00CF3903" w:rsidRDefault="00CF3903" w:rsidP="00A01961">
      <w:pPr>
        <w:ind w:left="360" w:hanging="360"/>
        <w:rPr>
          <w:sz w:val="20"/>
        </w:rPr>
      </w:pPr>
    </w:p>
    <w:p w14:paraId="2D588831" w14:textId="77777777" w:rsidR="00CF3903" w:rsidRPr="00945690" w:rsidRDefault="00CF3903" w:rsidP="00A01961">
      <w:pPr>
        <w:pStyle w:val="ListParagraph"/>
        <w:numPr>
          <w:ilvl w:val="0"/>
          <w:numId w:val="182"/>
        </w:numPr>
        <w:tabs>
          <w:tab w:val="clear" w:pos="720"/>
        </w:tabs>
        <w:ind w:left="360"/>
        <w:jc w:val="both"/>
        <w:rPr>
          <w:rFonts w:cs="Arial"/>
          <w:b/>
          <w:sz w:val="20"/>
        </w:rPr>
      </w:pPr>
      <w:r w:rsidRPr="00945690">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945690">
        <w:rPr>
          <w:rFonts w:cs="Arial"/>
          <w:b/>
          <w:sz w:val="20"/>
        </w:rPr>
        <w:t>(40 CFR 64.6(c)(3), 40 CFR 64.7(c))</w:t>
      </w:r>
    </w:p>
    <w:p w14:paraId="386D9419" w14:textId="77777777" w:rsidR="00CF3903" w:rsidRPr="00D729B1" w:rsidRDefault="00CF3903" w:rsidP="00A01961">
      <w:pPr>
        <w:ind w:left="360" w:hanging="360"/>
        <w:jc w:val="both"/>
        <w:rPr>
          <w:rFonts w:cs="Arial"/>
          <w:sz w:val="20"/>
          <w:highlight w:val="yellow"/>
        </w:rPr>
      </w:pPr>
    </w:p>
    <w:p w14:paraId="5ED743D2" w14:textId="366E5BFD" w:rsidR="00CF3903" w:rsidRPr="00611B96" w:rsidRDefault="00CF3903" w:rsidP="00A01961">
      <w:pPr>
        <w:pStyle w:val="ListParagraph"/>
        <w:numPr>
          <w:ilvl w:val="0"/>
          <w:numId w:val="182"/>
        </w:numPr>
        <w:tabs>
          <w:tab w:val="clear" w:pos="720"/>
        </w:tabs>
        <w:ind w:left="360"/>
        <w:jc w:val="both"/>
        <w:rPr>
          <w:rFonts w:cs="Arial"/>
          <w:sz w:val="20"/>
        </w:rPr>
      </w:pPr>
      <w:r w:rsidRPr="00945690">
        <w:rPr>
          <w:rFonts w:cs="Arial"/>
          <w:sz w:val="20"/>
        </w:rPr>
        <w:t xml:space="preserve">The permittee shall, </w:t>
      </w:r>
      <w:proofErr w:type="gramStart"/>
      <w:r w:rsidRPr="00945690">
        <w:rPr>
          <w:rFonts w:cs="Arial"/>
          <w:sz w:val="20"/>
        </w:rPr>
        <w:t>at all times</w:t>
      </w:r>
      <w:proofErr w:type="gramEnd"/>
      <w:r w:rsidRPr="00945690">
        <w:rPr>
          <w:rFonts w:cs="Arial"/>
          <w:sz w:val="20"/>
        </w:rPr>
        <w:t xml:space="preserve">, maintain the pressure drop monitoring device and the fan amperage monitoring and recording device, including, but not limited to, maintaining necessary parts for routine repairs of the equipment.  </w:t>
      </w:r>
      <w:r w:rsidRPr="00945690">
        <w:rPr>
          <w:b/>
          <w:sz w:val="20"/>
        </w:rPr>
        <w:t>(40 CFR 64.7(b))</w:t>
      </w:r>
    </w:p>
    <w:p w14:paraId="42CBDB37" w14:textId="77777777" w:rsidR="00611B96" w:rsidRPr="00611B96" w:rsidRDefault="00611B96" w:rsidP="00A01961">
      <w:pPr>
        <w:pStyle w:val="ListParagraph"/>
        <w:ind w:left="360" w:hanging="360"/>
        <w:jc w:val="both"/>
        <w:rPr>
          <w:rFonts w:cs="Arial"/>
          <w:sz w:val="20"/>
        </w:rPr>
      </w:pPr>
    </w:p>
    <w:p w14:paraId="33E76EEC" w14:textId="6FB6D4F9" w:rsidR="00611B96" w:rsidRPr="00B410C2" w:rsidRDefault="00611B96" w:rsidP="00A01961">
      <w:pPr>
        <w:pStyle w:val="ListParagraph"/>
        <w:numPr>
          <w:ilvl w:val="0"/>
          <w:numId w:val="182"/>
        </w:numPr>
        <w:tabs>
          <w:tab w:val="clear" w:pos="720"/>
        </w:tabs>
        <w:ind w:left="360"/>
        <w:jc w:val="both"/>
        <w:rPr>
          <w:rFonts w:cs="Arial"/>
          <w:sz w:val="20"/>
        </w:rPr>
      </w:pPr>
      <w:r w:rsidRPr="00611B96">
        <w:rPr>
          <w:rFonts w:cs="Arial"/>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611B96">
        <w:rPr>
          <w:rFonts w:cs="Arial"/>
          <w:b/>
          <w:bCs/>
          <w:sz w:val="20"/>
        </w:rPr>
        <w:t>(40 CFR 64.9(b)(1))</w:t>
      </w:r>
    </w:p>
    <w:p w14:paraId="54154FB7" w14:textId="77777777" w:rsidR="002B0A72" w:rsidRPr="00B410C2" w:rsidRDefault="002B0A72" w:rsidP="00A01961">
      <w:pPr>
        <w:pStyle w:val="ListParagraph"/>
        <w:ind w:left="360" w:hanging="360"/>
        <w:jc w:val="both"/>
        <w:rPr>
          <w:rFonts w:cs="Arial"/>
          <w:sz w:val="20"/>
        </w:rPr>
      </w:pPr>
    </w:p>
    <w:p w14:paraId="1470C69F" w14:textId="69DB3B2A" w:rsidR="002B0A72" w:rsidRPr="00945690" w:rsidRDefault="00B47DAA" w:rsidP="00A01961">
      <w:pPr>
        <w:pStyle w:val="ListParagraph"/>
        <w:numPr>
          <w:ilvl w:val="0"/>
          <w:numId w:val="182"/>
        </w:numPr>
        <w:tabs>
          <w:tab w:val="clear" w:pos="720"/>
        </w:tabs>
        <w:ind w:left="360"/>
        <w:jc w:val="both"/>
        <w:rPr>
          <w:rFonts w:cs="Arial"/>
          <w:sz w:val="20"/>
        </w:rPr>
      </w:pPr>
      <w:r w:rsidRPr="0027701F">
        <w:rPr>
          <w:rFonts w:cs="Arial"/>
          <w:sz w:val="20"/>
        </w:rPr>
        <w:t>The permittee shall maintain</w:t>
      </w:r>
      <w:r w:rsidR="002B0A72" w:rsidRPr="0027701F">
        <w:rPr>
          <w:rFonts w:cs="Arial"/>
          <w:sz w:val="20"/>
        </w:rPr>
        <w:t xml:space="preserve"> records of PM10 emissions on a 12-</w:t>
      </w:r>
      <w:r w:rsidRPr="0027701F">
        <w:rPr>
          <w:sz w:val="20"/>
        </w:rPr>
        <w:t>month rolling time period as determined at the end of each calendar month</w:t>
      </w:r>
      <w:r w:rsidR="00EE7B06">
        <w:rPr>
          <w:sz w:val="20"/>
        </w:rPr>
        <w:t>.</w:t>
      </w:r>
      <w:r w:rsidR="0027701F">
        <w:rPr>
          <w:sz w:val="20"/>
        </w:rPr>
        <w:t xml:space="preserve">  </w:t>
      </w:r>
      <w:bookmarkStart w:id="84" w:name="_Hlk38270274"/>
      <w:r w:rsidR="0027701F">
        <w:rPr>
          <w:sz w:val="20"/>
        </w:rPr>
        <w:t>(</w:t>
      </w:r>
      <w:r w:rsidR="0027701F" w:rsidRPr="00984760">
        <w:rPr>
          <w:b/>
          <w:sz w:val="20"/>
        </w:rPr>
        <w:t>R 336.1213(3</w:t>
      </w:r>
      <w:r w:rsidR="0027701F">
        <w:rPr>
          <w:b/>
          <w:sz w:val="20"/>
        </w:rPr>
        <w:t>)</w:t>
      </w:r>
      <w:bookmarkEnd w:id="84"/>
    </w:p>
    <w:p w14:paraId="3CAE608E" w14:textId="21A5B2CF" w:rsidR="00677274" w:rsidRDefault="00677274" w:rsidP="00677274">
      <w:pPr>
        <w:jc w:val="both"/>
        <w:rPr>
          <w:sz w:val="20"/>
        </w:rPr>
      </w:pPr>
    </w:p>
    <w:p w14:paraId="157C50AD" w14:textId="77777777" w:rsidR="00677274" w:rsidRPr="00F01FE1" w:rsidRDefault="00677274" w:rsidP="00677274">
      <w:pPr>
        <w:jc w:val="both"/>
        <w:rPr>
          <w:b/>
          <w:sz w:val="20"/>
          <w:u w:val="single"/>
        </w:rPr>
      </w:pPr>
      <w:r>
        <w:rPr>
          <w:b/>
        </w:rPr>
        <w:t xml:space="preserve">VII.  </w:t>
      </w:r>
      <w:r>
        <w:rPr>
          <w:b/>
          <w:u w:val="single"/>
        </w:rPr>
        <w:t>REPORTING</w:t>
      </w:r>
    </w:p>
    <w:p w14:paraId="5D2FCA52" w14:textId="77777777" w:rsidR="00677274" w:rsidRPr="00047D6A" w:rsidRDefault="00677274" w:rsidP="00677274">
      <w:pPr>
        <w:jc w:val="both"/>
        <w:rPr>
          <w:sz w:val="20"/>
        </w:rPr>
      </w:pPr>
    </w:p>
    <w:p w14:paraId="0D71A4F4" w14:textId="77777777" w:rsidR="00677274" w:rsidRDefault="00677274" w:rsidP="0067727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w:t>
      </w:r>
      <w:bookmarkStart w:id="85" w:name="_Hlk38270200"/>
      <w:r w:rsidRPr="00984760">
        <w:rPr>
          <w:b/>
          <w:sz w:val="20"/>
        </w:rPr>
        <w:t>R 336.1213(3</w:t>
      </w:r>
      <w:bookmarkEnd w:id="85"/>
      <w:r w:rsidRPr="00984760">
        <w:rPr>
          <w:b/>
          <w:sz w:val="20"/>
        </w:rPr>
        <w:t>)(c)(ii))</w:t>
      </w:r>
    </w:p>
    <w:p w14:paraId="2F92BB3B" w14:textId="77777777" w:rsidR="00963A80" w:rsidRDefault="00963A80" w:rsidP="00677274">
      <w:pPr>
        <w:ind w:left="360" w:hanging="360"/>
        <w:jc w:val="both"/>
        <w:rPr>
          <w:sz w:val="20"/>
        </w:rPr>
      </w:pPr>
    </w:p>
    <w:p w14:paraId="59B3FAF1" w14:textId="77777777" w:rsidR="00963A80" w:rsidRDefault="00963A80" w:rsidP="00677274">
      <w:pPr>
        <w:ind w:left="360" w:hanging="360"/>
        <w:jc w:val="both"/>
        <w:rPr>
          <w:sz w:val="20"/>
        </w:rPr>
      </w:pPr>
    </w:p>
    <w:p w14:paraId="1AB63B95" w14:textId="2B2586E0" w:rsidR="00677274" w:rsidRDefault="00677274" w:rsidP="0067727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C189480" w14:textId="3D9CAFB9" w:rsidR="00677274" w:rsidRDefault="00677274" w:rsidP="00677274">
      <w:pPr>
        <w:ind w:left="360" w:hanging="360"/>
        <w:jc w:val="both"/>
        <w:rPr>
          <w:sz w:val="20"/>
        </w:rPr>
      </w:pPr>
    </w:p>
    <w:p w14:paraId="3605D661" w14:textId="2ADE72BA" w:rsidR="00677274" w:rsidRPr="00A00D66" w:rsidRDefault="00677274" w:rsidP="002F3226">
      <w:pPr>
        <w:pStyle w:val="ListParagraph"/>
        <w:numPr>
          <w:ilvl w:val="0"/>
          <w:numId w:val="50"/>
        </w:numPr>
        <w:ind w:left="360"/>
        <w:jc w:val="both"/>
        <w:rPr>
          <w:b/>
          <w:sz w:val="20"/>
        </w:rPr>
      </w:pPr>
      <w:r w:rsidRPr="00A00D66">
        <w:rPr>
          <w:sz w:val="20"/>
        </w:rPr>
        <w:t xml:space="preserve">Annual certification of compliance pursuant to General Conditions 19 and 20 of Part A.  The report shall be postmarked or received by the appropriate AQD District Office by March 15 for the previous calendar year.  </w:t>
      </w:r>
      <w:r w:rsidRPr="00A00D66">
        <w:rPr>
          <w:b/>
          <w:sz w:val="20"/>
        </w:rPr>
        <w:t>(R 336.1213(4)(c))</w:t>
      </w:r>
    </w:p>
    <w:p w14:paraId="4127B1D8" w14:textId="3870065A" w:rsidR="00A00D66" w:rsidRDefault="00A00D66" w:rsidP="00A00D66">
      <w:pPr>
        <w:jc w:val="both"/>
        <w:rPr>
          <w:sz w:val="20"/>
        </w:rPr>
      </w:pPr>
    </w:p>
    <w:p w14:paraId="324A98AF" w14:textId="77777777" w:rsidR="00A00D66" w:rsidRPr="00BA1BA2" w:rsidRDefault="00A00D66" w:rsidP="002F3226">
      <w:pPr>
        <w:pStyle w:val="ListParagraph"/>
        <w:numPr>
          <w:ilvl w:val="0"/>
          <w:numId w:val="50"/>
        </w:numPr>
        <w:ind w:left="360"/>
        <w:jc w:val="both"/>
        <w:rPr>
          <w:sz w:val="20"/>
        </w:rPr>
      </w:pPr>
      <w:r w:rsidRPr="00BA1BA2">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BA1BA2">
        <w:rPr>
          <w:b/>
          <w:sz w:val="20"/>
        </w:rPr>
        <w:t>(40 CFR 64.9(a)(2)(</w:t>
      </w:r>
      <w:proofErr w:type="spellStart"/>
      <w:r w:rsidRPr="00BA1BA2">
        <w:rPr>
          <w:b/>
          <w:sz w:val="20"/>
        </w:rPr>
        <w:t>i</w:t>
      </w:r>
      <w:proofErr w:type="spellEnd"/>
      <w:r w:rsidRPr="00BA1BA2">
        <w:rPr>
          <w:b/>
          <w:sz w:val="20"/>
        </w:rPr>
        <w:t>))</w:t>
      </w:r>
    </w:p>
    <w:p w14:paraId="72D0360E" w14:textId="77777777" w:rsidR="00A00D66" w:rsidRPr="00BA1BA2" w:rsidRDefault="00A00D66" w:rsidP="00A00D66">
      <w:pPr>
        <w:jc w:val="both"/>
        <w:rPr>
          <w:sz w:val="20"/>
        </w:rPr>
      </w:pPr>
    </w:p>
    <w:p w14:paraId="38B6B80A" w14:textId="1BDF3728" w:rsidR="00A00D66" w:rsidRPr="00BA1BA2" w:rsidRDefault="00A00D66" w:rsidP="002F3226">
      <w:pPr>
        <w:pStyle w:val="ListParagraph"/>
        <w:numPr>
          <w:ilvl w:val="0"/>
          <w:numId w:val="50"/>
        </w:numPr>
        <w:ind w:left="360"/>
        <w:jc w:val="both"/>
        <w:rPr>
          <w:sz w:val="20"/>
        </w:rPr>
      </w:pPr>
      <w:r w:rsidRPr="00BA1BA2">
        <w:rPr>
          <w:sz w:val="20"/>
        </w:rPr>
        <w:t>Each semiannual report of monitoring and deviations shall include summary information on monitor downtime.</w:t>
      </w:r>
      <w:r w:rsidR="008E2437">
        <w:rPr>
          <w:sz w:val="20"/>
        </w:rPr>
        <w:t xml:space="preserve"> </w:t>
      </w:r>
      <w:r w:rsidRPr="00BA1BA2">
        <w:rPr>
          <w:sz w:val="20"/>
        </w:rPr>
        <w:t xml:space="preserve"> If there were no periods of monitor downtime in the reporting period, then this report shall include a statement that there were no periods of monitor downtime.  </w:t>
      </w:r>
      <w:r w:rsidRPr="00BA1BA2">
        <w:rPr>
          <w:b/>
          <w:sz w:val="20"/>
        </w:rPr>
        <w:t>(40 CFR 64.9(a)(2)(ii))</w:t>
      </w:r>
    </w:p>
    <w:p w14:paraId="18FE25F3" w14:textId="77777777" w:rsidR="00677274" w:rsidRPr="000C40EB" w:rsidRDefault="00677274" w:rsidP="00677274">
      <w:pPr>
        <w:ind w:right="72"/>
        <w:jc w:val="both"/>
        <w:rPr>
          <w:rFonts w:cs="Arial"/>
          <w:sz w:val="20"/>
        </w:rPr>
      </w:pPr>
    </w:p>
    <w:p w14:paraId="25952C79" w14:textId="78E9F8F4" w:rsidR="00677274" w:rsidRPr="000356F1" w:rsidRDefault="00677274" w:rsidP="002F3226">
      <w:pPr>
        <w:numPr>
          <w:ilvl w:val="0"/>
          <w:numId w:val="51"/>
        </w:numPr>
        <w:ind w:left="360"/>
        <w:jc w:val="both"/>
        <w:rPr>
          <w:rFonts w:cs="Arial"/>
          <w:b/>
          <w:sz w:val="20"/>
        </w:rPr>
      </w:pPr>
      <w:r w:rsidRPr="000356F1">
        <w:rPr>
          <w:rFonts w:cs="Arial"/>
          <w:sz w:val="20"/>
        </w:rPr>
        <w:t>The permittee shall submit any performance test reports</w:t>
      </w:r>
      <w:r w:rsidR="00016273" w:rsidRPr="00016273">
        <w:rPr>
          <w:rFonts w:cs="Arial"/>
          <w:sz w:val="20"/>
        </w:rPr>
        <w:t xml:space="preserve">, </w:t>
      </w:r>
      <w:r w:rsidRPr="00016273">
        <w:rPr>
          <w:sz w:val="20"/>
        </w:rPr>
        <w:t>including RATA reports</w:t>
      </w:r>
      <w:r w:rsidR="00016273">
        <w:rPr>
          <w:sz w:val="20"/>
        </w:rPr>
        <w:t>,</w:t>
      </w:r>
      <w:r w:rsidRPr="00016273">
        <w:rPr>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6D7DE2B" w14:textId="77777777" w:rsidR="00677274" w:rsidRPr="00E873CB" w:rsidRDefault="00677274" w:rsidP="00677274">
      <w:pPr>
        <w:jc w:val="both"/>
        <w:rPr>
          <w:rFonts w:cs="Arial"/>
          <w:sz w:val="20"/>
        </w:rPr>
      </w:pPr>
    </w:p>
    <w:p w14:paraId="02730B04" w14:textId="77777777" w:rsidR="00677274" w:rsidRPr="00FE0AD0" w:rsidRDefault="00677274" w:rsidP="00677274">
      <w:pPr>
        <w:jc w:val="both"/>
        <w:rPr>
          <w:rFonts w:cs="Arial"/>
          <w:b/>
          <w:sz w:val="20"/>
        </w:rPr>
      </w:pPr>
      <w:r w:rsidRPr="00FE0AD0">
        <w:rPr>
          <w:rFonts w:cs="Arial"/>
          <w:b/>
          <w:sz w:val="20"/>
        </w:rPr>
        <w:t>See Appendix 8</w:t>
      </w:r>
    </w:p>
    <w:p w14:paraId="3A07A77B" w14:textId="77777777" w:rsidR="007A49B2" w:rsidRPr="00E873CB" w:rsidRDefault="007A49B2" w:rsidP="00677274">
      <w:pPr>
        <w:jc w:val="both"/>
        <w:rPr>
          <w:rFonts w:cs="Arial"/>
          <w:sz w:val="20"/>
        </w:rPr>
      </w:pPr>
    </w:p>
    <w:p w14:paraId="772D4D3D" w14:textId="77777777" w:rsidR="00677274" w:rsidRDefault="00677274" w:rsidP="00677274">
      <w:pPr>
        <w:jc w:val="both"/>
      </w:pPr>
      <w:r>
        <w:rPr>
          <w:b/>
        </w:rPr>
        <w:t xml:space="preserve">VIII.  </w:t>
      </w:r>
      <w:r>
        <w:rPr>
          <w:b/>
          <w:u w:val="single"/>
        </w:rPr>
        <w:t>STACK/VENT RESTRICTION(S)</w:t>
      </w:r>
    </w:p>
    <w:p w14:paraId="1FF90F0E" w14:textId="77777777" w:rsidR="00677274" w:rsidRDefault="00677274" w:rsidP="00677274">
      <w:pPr>
        <w:jc w:val="both"/>
        <w:rPr>
          <w:sz w:val="20"/>
        </w:rPr>
      </w:pPr>
    </w:p>
    <w:p w14:paraId="30C34329" w14:textId="77777777" w:rsidR="00677274" w:rsidRPr="00FE0AD0" w:rsidRDefault="00677274" w:rsidP="00677274">
      <w:pPr>
        <w:jc w:val="both"/>
        <w:rPr>
          <w:sz w:val="20"/>
        </w:rPr>
      </w:pPr>
      <w:r w:rsidRPr="00FE0AD0">
        <w:rPr>
          <w:sz w:val="20"/>
        </w:rPr>
        <w:t>The exhaust gases from the stacks listed in the table below shall be discharged unobstructed vertically upwards to the ambient air unless otherwise noted:</w:t>
      </w:r>
    </w:p>
    <w:p w14:paraId="4DF442C7" w14:textId="77777777" w:rsidR="00677274" w:rsidRDefault="00677274" w:rsidP="00677274">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610"/>
      </w:tblGrid>
      <w:tr w:rsidR="00677274" w:rsidRPr="00087253" w14:paraId="223694F5" w14:textId="77777777" w:rsidTr="001521F0">
        <w:trPr>
          <w:cantSplit/>
          <w:tblHeader/>
        </w:trPr>
        <w:tc>
          <w:tcPr>
            <w:tcW w:w="2610" w:type="dxa"/>
            <w:tcBorders>
              <w:bottom w:val="single" w:sz="4" w:space="0" w:color="auto"/>
            </w:tcBorders>
          </w:tcPr>
          <w:p w14:paraId="2EB29FB1" w14:textId="77777777" w:rsidR="00677274" w:rsidRPr="00087253" w:rsidRDefault="00677274" w:rsidP="00677274">
            <w:pPr>
              <w:jc w:val="center"/>
              <w:rPr>
                <w:b/>
                <w:sz w:val="20"/>
              </w:rPr>
            </w:pPr>
            <w:r w:rsidRPr="00087253">
              <w:rPr>
                <w:b/>
                <w:sz w:val="20"/>
              </w:rPr>
              <w:t>Stack &amp; Vent ID</w:t>
            </w:r>
          </w:p>
        </w:tc>
        <w:tc>
          <w:tcPr>
            <w:tcW w:w="2520" w:type="dxa"/>
            <w:tcBorders>
              <w:bottom w:val="single" w:sz="4" w:space="0" w:color="auto"/>
            </w:tcBorders>
          </w:tcPr>
          <w:p w14:paraId="15A50326" w14:textId="77777777" w:rsidR="00677274" w:rsidRPr="00087253" w:rsidRDefault="00677274" w:rsidP="00677274">
            <w:pPr>
              <w:jc w:val="center"/>
              <w:rPr>
                <w:b/>
                <w:sz w:val="20"/>
              </w:rPr>
            </w:pPr>
            <w:r w:rsidRPr="00087253">
              <w:rPr>
                <w:b/>
                <w:sz w:val="20"/>
              </w:rPr>
              <w:t>Maximum Exhaust Diameter / Dimensions</w:t>
            </w:r>
          </w:p>
          <w:p w14:paraId="767684F8" w14:textId="77777777" w:rsidR="00677274" w:rsidRPr="00087253" w:rsidRDefault="00677274" w:rsidP="00677274">
            <w:pPr>
              <w:jc w:val="center"/>
              <w:rPr>
                <w:b/>
                <w:sz w:val="20"/>
              </w:rPr>
            </w:pPr>
            <w:r w:rsidRPr="00087253">
              <w:rPr>
                <w:b/>
                <w:sz w:val="20"/>
              </w:rPr>
              <w:t>(inches)</w:t>
            </w:r>
          </w:p>
        </w:tc>
        <w:tc>
          <w:tcPr>
            <w:tcW w:w="2610" w:type="dxa"/>
            <w:tcBorders>
              <w:bottom w:val="single" w:sz="4" w:space="0" w:color="auto"/>
            </w:tcBorders>
          </w:tcPr>
          <w:p w14:paraId="3BD818D4" w14:textId="77777777" w:rsidR="00677274" w:rsidRPr="00087253" w:rsidRDefault="00677274" w:rsidP="00677274">
            <w:pPr>
              <w:jc w:val="center"/>
              <w:rPr>
                <w:b/>
                <w:sz w:val="20"/>
              </w:rPr>
            </w:pPr>
            <w:r w:rsidRPr="00087253">
              <w:rPr>
                <w:b/>
                <w:sz w:val="20"/>
              </w:rPr>
              <w:t xml:space="preserve">Minimum Height </w:t>
            </w:r>
          </w:p>
          <w:p w14:paraId="6C3D44DF" w14:textId="77777777" w:rsidR="00677274" w:rsidRPr="00087253" w:rsidRDefault="00677274" w:rsidP="00677274">
            <w:pPr>
              <w:jc w:val="center"/>
              <w:rPr>
                <w:b/>
                <w:sz w:val="20"/>
              </w:rPr>
            </w:pPr>
            <w:r w:rsidRPr="00087253">
              <w:rPr>
                <w:b/>
                <w:sz w:val="20"/>
              </w:rPr>
              <w:t>Above Ground</w:t>
            </w:r>
          </w:p>
          <w:p w14:paraId="05880046" w14:textId="77777777" w:rsidR="00677274" w:rsidRPr="00087253" w:rsidRDefault="00677274" w:rsidP="00677274">
            <w:pPr>
              <w:jc w:val="center"/>
              <w:rPr>
                <w:b/>
                <w:sz w:val="20"/>
              </w:rPr>
            </w:pPr>
            <w:r w:rsidRPr="00087253">
              <w:rPr>
                <w:b/>
                <w:sz w:val="20"/>
              </w:rPr>
              <w:t>(feet)</w:t>
            </w:r>
          </w:p>
        </w:tc>
        <w:tc>
          <w:tcPr>
            <w:tcW w:w="2610" w:type="dxa"/>
            <w:tcBorders>
              <w:bottom w:val="single" w:sz="4" w:space="0" w:color="auto"/>
            </w:tcBorders>
          </w:tcPr>
          <w:p w14:paraId="4D7F2837" w14:textId="77777777" w:rsidR="00677274" w:rsidRPr="00087253" w:rsidRDefault="00677274" w:rsidP="00677274">
            <w:pPr>
              <w:jc w:val="center"/>
              <w:rPr>
                <w:b/>
                <w:sz w:val="20"/>
              </w:rPr>
            </w:pPr>
            <w:r w:rsidRPr="00087253">
              <w:rPr>
                <w:b/>
                <w:sz w:val="20"/>
              </w:rPr>
              <w:t>Underlying Applicable Requirements</w:t>
            </w:r>
          </w:p>
        </w:tc>
      </w:tr>
      <w:tr w:rsidR="00913DD4" w:rsidRPr="00087253" w14:paraId="181C3CFD" w14:textId="77777777" w:rsidTr="001521F0">
        <w:trPr>
          <w:cantSplit/>
        </w:trPr>
        <w:tc>
          <w:tcPr>
            <w:tcW w:w="2610" w:type="dxa"/>
            <w:tcBorders>
              <w:top w:val="single" w:sz="4" w:space="0" w:color="auto"/>
              <w:bottom w:val="single" w:sz="4" w:space="0" w:color="auto"/>
            </w:tcBorders>
          </w:tcPr>
          <w:p w14:paraId="22FD3FB7" w14:textId="40550795" w:rsidR="00913DD4" w:rsidRPr="00087253" w:rsidRDefault="00913DD4" w:rsidP="002F3226">
            <w:pPr>
              <w:numPr>
                <w:ilvl w:val="0"/>
                <w:numId w:val="52"/>
              </w:numPr>
              <w:ind w:left="405"/>
              <w:rPr>
                <w:sz w:val="20"/>
              </w:rPr>
            </w:pPr>
            <w:r w:rsidRPr="00087253">
              <w:rPr>
                <w:rFonts w:cs="Arial"/>
                <w:color w:val="000000"/>
                <w:sz w:val="20"/>
              </w:rPr>
              <w:t>SV-S012-324172</w:t>
            </w:r>
          </w:p>
        </w:tc>
        <w:tc>
          <w:tcPr>
            <w:tcW w:w="2520" w:type="dxa"/>
            <w:tcBorders>
              <w:top w:val="single" w:sz="4" w:space="0" w:color="auto"/>
              <w:bottom w:val="single" w:sz="4" w:space="0" w:color="auto"/>
            </w:tcBorders>
          </w:tcPr>
          <w:p w14:paraId="6882189C" w14:textId="32EA5F53" w:rsidR="00913DD4" w:rsidRPr="00087253" w:rsidRDefault="008E5DCF" w:rsidP="00913DD4">
            <w:pPr>
              <w:jc w:val="center"/>
              <w:rPr>
                <w:sz w:val="20"/>
              </w:rPr>
            </w:pPr>
            <w:r>
              <w:rPr>
                <w:rFonts w:cs="Arial"/>
                <w:sz w:val="20"/>
              </w:rPr>
              <w:t>48</w:t>
            </w:r>
            <w:r w:rsidR="00913DD4" w:rsidRPr="00087253">
              <w:rPr>
                <w:rFonts w:cs="Arial"/>
                <w:sz w:val="20"/>
              </w:rPr>
              <w:t xml:space="preserve"> inches</w:t>
            </w:r>
            <w:r w:rsidR="00913DD4" w:rsidRPr="00087253">
              <w:rPr>
                <w:rFonts w:cs="Arial"/>
                <w:sz w:val="20"/>
                <w:vertAlign w:val="superscript"/>
              </w:rPr>
              <w:t>2</w:t>
            </w:r>
          </w:p>
        </w:tc>
        <w:tc>
          <w:tcPr>
            <w:tcW w:w="2610" w:type="dxa"/>
            <w:tcBorders>
              <w:top w:val="single" w:sz="4" w:space="0" w:color="auto"/>
              <w:bottom w:val="single" w:sz="4" w:space="0" w:color="auto"/>
            </w:tcBorders>
          </w:tcPr>
          <w:p w14:paraId="61F6FD4C" w14:textId="7DE84132" w:rsidR="00913DD4" w:rsidRPr="00087253" w:rsidRDefault="00913DD4" w:rsidP="00913DD4">
            <w:pPr>
              <w:jc w:val="center"/>
              <w:rPr>
                <w:sz w:val="20"/>
              </w:rPr>
            </w:pPr>
            <w:r w:rsidRPr="00087253">
              <w:rPr>
                <w:rFonts w:cs="Arial"/>
                <w:sz w:val="20"/>
              </w:rPr>
              <w:t>37 feet</w:t>
            </w:r>
            <w:r w:rsidRPr="00087253">
              <w:rPr>
                <w:rFonts w:cs="Arial"/>
                <w:sz w:val="20"/>
                <w:vertAlign w:val="superscript"/>
              </w:rPr>
              <w:t>2</w:t>
            </w:r>
          </w:p>
        </w:tc>
        <w:tc>
          <w:tcPr>
            <w:tcW w:w="2610" w:type="dxa"/>
            <w:tcBorders>
              <w:top w:val="single" w:sz="4" w:space="0" w:color="auto"/>
              <w:bottom w:val="single" w:sz="4" w:space="0" w:color="auto"/>
            </w:tcBorders>
            <w:vAlign w:val="center"/>
          </w:tcPr>
          <w:p w14:paraId="6F6BBB9A" w14:textId="77777777" w:rsidR="00913DD4" w:rsidRDefault="00913DD4" w:rsidP="00913DD4">
            <w:pPr>
              <w:jc w:val="center"/>
              <w:rPr>
                <w:rFonts w:cs="Arial"/>
                <w:b/>
                <w:sz w:val="20"/>
              </w:rPr>
            </w:pPr>
            <w:r w:rsidRPr="00087253">
              <w:rPr>
                <w:rFonts w:cs="Arial"/>
                <w:b/>
                <w:sz w:val="20"/>
              </w:rPr>
              <w:t>R 336.1201(3)</w:t>
            </w:r>
          </w:p>
          <w:p w14:paraId="5B604AA3" w14:textId="571EF48F" w:rsidR="007A49B2" w:rsidRPr="00087253" w:rsidRDefault="007A49B2" w:rsidP="00913DD4">
            <w:pPr>
              <w:jc w:val="center"/>
              <w:rPr>
                <w:b/>
                <w:sz w:val="20"/>
              </w:rPr>
            </w:pPr>
            <w:r w:rsidRPr="007A49B2">
              <w:rPr>
                <w:b/>
                <w:sz w:val="20"/>
              </w:rPr>
              <w:t>40 CFR 52.21(c) and (d)</w:t>
            </w:r>
          </w:p>
        </w:tc>
      </w:tr>
    </w:tbl>
    <w:p w14:paraId="0E5C6D5C" w14:textId="77777777" w:rsidR="00677274" w:rsidRDefault="00677274" w:rsidP="00677274">
      <w:pPr>
        <w:jc w:val="both"/>
        <w:rPr>
          <w:sz w:val="20"/>
        </w:rPr>
      </w:pPr>
    </w:p>
    <w:p w14:paraId="7FB63D47" w14:textId="77777777" w:rsidR="00677274" w:rsidRDefault="00677274" w:rsidP="00677274">
      <w:pPr>
        <w:jc w:val="both"/>
      </w:pPr>
      <w:r>
        <w:rPr>
          <w:b/>
        </w:rPr>
        <w:t xml:space="preserve">IX.  </w:t>
      </w:r>
      <w:r>
        <w:rPr>
          <w:b/>
          <w:u w:val="single"/>
        </w:rPr>
        <w:t>OTHER REQUIREMENT(S)</w:t>
      </w:r>
    </w:p>
    <w:p w14:paraId="0D59C415" w14:textId="77777777" w:rsidR="00677274" w:rsidRPr="00FE0AD0" w:rsidRDefault="00677274" w:rsidP="00677274">
      <w:pPr>
        <w:jc w:val="both"/>
        <w:rPr>
          <w:sz w:val="20"/>
        </w:rPr>
      </w:pPr>
    </w:p>
    <w:p w14:paraId="511F45AE" w14:textId="77777777" w:rsidR="00931B04" w:rsidRPr="00DF7A1C" w:rsidRDefault="00931B04" w:rsidP="002F3226">
      <w:pPr>
        <w:numPr>
          <w:ilvl w:val="0"/>
          <w:numId w:val="53"/>
        </w:numPr>
        <w:jc w:val="both"/>
        <w:rPr>
          <w:sz w:val="20"/>
        </w:rPr>
      </w:pPr>
      <w:r>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37C113B4" w14:textId="77777777" w:rsidR="00931B04" w:rsidRPr="00D63ED5" w:rsidRDefault="00931B04" w:rsidP="00D63ED5">
      <w:pPr>
        <w:jc w:val="both"/>
        <w:rPr>
          <w:bCs/>
          <w:sz w:val="20"/>
        </w:rPr>
      </w:pPr>
    </w:p>
    <w:p w14:paraId="47C413B3" w14:textId="2F2FC233" w:rsidR="00677274" w:rsidRPr="00931B04" w:rsidRDefault="00931B04" w:rsidP="002F3226">
      <w:pPr>
        <w:numPr>
          <w:ilvl w:val="0"/>
          <w:numId w:val="53"/>
        </w:numPr>
        <w:jc w:val="both"/>
        <w:rPr>
          <w:b/>
          <w:sz w:val="20"/>
        </w:rPr>
      </w:pPr>
      <w:r>
        <w:rPr>
          <w:sz w:val="20"/>
        </w:rPr>
        <w:t xml:space="preserve">The permittee shall comply with all requirements of 40 CFR Part 64.  </w:t>
      </w:r>
      <w:r>
        <w:rPr>
          <w:b/>
          <w:sz w:val="20"/>
        </w:rPr>
        <w:t>(40 CFR Part 64)</w:t>
      </w:r>
    </w:p>
    <w:p w14:paraId="48348B19" w14:textId="77777777" w:rsidR="00677274" w:rsidRDefault="00677274" w:rsidP="00677274">
      <w:pPr>
        <w:jc w:val="both"/>
        <w:rPr>
          <w:sz w:val="20"/>
        </w:rPr>
      </w:pPr>
    </w:p>
    <w:p w14:paraId="22C92C74" w14:textId="77777777" w:rsidR="00677274" w:rsidRPr="00FE0AD0" w:rsidRDefault="00677274" w:rsidP="00677274">
      <w:pPr>
        <w:jc w:val="both"/>
        <w:rPr>
          <w:sz w:val="20"/>
        </w:rPr>
      </w:pPr>
    </w:p>
    <w:p w14:paraId="1ABB26F9" w14:textId="77777777" w:rsidR="00677274" w:rsidRPr="00B90185" w:rsidRDefault="00677274" w:rsidP="00677274">
      <w:pPr>
        <w:jc w:val="both"/>
        <w:rPr>
          <w:b/>
          <w:sz w:val="20"/>
        </w:rPr>
      </w:pPr>
      <w:r w:rsidRPr="00B90185">
        <w:rPr>
          <w:b/>
          <w:sz w:val="20"/>
          <w:u w:val="single"/>
        </w:rPr>
        <w:t>Footnotes</w:t>
      </w:r>
      <w:r w:rsidRPr="00B90185">
        <w:rPr>
          <w:b/>
          <w:sz w:val="20"/>
        </w:rPr>
        <w:t>:</w:t>
      </w:r>
    </w:p>
    <w:p w14:paraId="18D2E737" w14:textId="77777777" w:rsidR="00677274" w:rsidRPr="001E3851" w:rsidRDefault="00677274" w:rsidP="0067727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DFCEAC4" w14:textId="77777777" w:rsidR="00677274" w:rsidRPr="00D53AEC" w:rsidRDefault="00677274" w:rsidP="0067727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A244B38" w14:textId="5D53B5B2" w:rsidR="00677274" w:rsidRDefault="00677274">
      <w:pPr>
        <w:rPr>
          <w:rFonts w:cs="Arial"/>
          <w:sz w:val="20"/>
        </w:rPr>
      </w:pPr>
      <w:r>
        <w:rPr>
          <w:rFonts w:cs="Arial"/>
          <w:sz w:val="20"/>
        </w:rPr>
        <w:br w:type="page"/>
      </w:r>
    </w:p>
    <w:p w14:paraId="6F6E6865" w14:textId="77777777" w:rsidR="008E2437" w:rsidRDefault="008E2437">
      <w:pPr>
        <w:rPr>
          <w:rFonts w:cs="Arial"/>
          <w:sz w:val="20"/>
        </w:rPr>
      </w:pPr>
    </w:p>
    <w:p w14:paraId="284EA54D" w14:textId="73752205" w:rsidR="00677274" w:rsidRPr="00C43734" w:rsidRDefault="00677274" w:rsidP="0067727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6" w:name="_Hlk33606245"/>
      <w:bookmarkStart w:id="87" w:name="_Toc52778286"/>
      <w:r w:rsidRPr="00C43734">
        <w:rPr>
          <w:bCs/>
          <w:szCs w:val="28"/>
        </w:rPr>
        <w:t>EU</w:t>
      </w:r>
      <w:r w:rsidR="00BC7996" w:rsidRPr="00EB3BC2">
        <w:rPr>
          <w:bCs/>
          <w:szCs w:val="28"/>
        </w:rPr>
        <w:t>-P014 MAIN PLANT FINISHING</w:t>
      </w:r>
      <w:bookmarkEnd w:id="87"/>
    </w:p>
    <w:bookmarkEnd w:id="86"/>
    <w:p w14:paraId="6C28357D" w14:textId="77777777" w:rsidR="00677274" w:rsidRPr="00EE02F9" w:rsidRDefault="00677274" w:rsidP="0067727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D98F74B" w14:textId="77777777" w:rsidR="00677274" w:rsidRPr="0019740E" w:rsidRDefault="00677274" w:rsidP="00677274">
      <w:pPr>
        <w:rPr>
          <w:sz w:val="20"/>
        </w:rPr>
      </w:pPr>
    </w:p>
    <w:p w14:paraId="5053CDE3" w14:textId="77777777" w:rsidR="00677274" w:rsidRDefault="00677274" w:rsidP="00677274">
      <w:pPr>
        <w:jc w:val="both"/>
        <w:rPr>
          <w:b/>
          <w:u w:val="single"/>
        </w:rPr>
      </w:pPr>
      <w:r>
        <w:rPr>
          <w:b/>
          <w:u w:val="single"/>
        </w:rPr>
        <w:t>DESCRIPTION</w:t>
      </w:r>
    </w:p>
    <w:p w14:paraId="3A0E6EE8" w14:textId="77777777" w:rsidR="00677274" w:rsidRDefault="00677274" w:rsidP="00677274">
      <w:pPr>
        <w:jc w:val="both"/>
        <w:rPr>
          <w:sz w:val="20"/>
        </w:rPr>
      </w:pPr>
    </w:p>
    <w:p w14:paraId="32B7D7ED" w14:textId="588C74A3" w:rsidR="007D7FE1" w:rsidRDefault="007D7FE1" w:rsidP="007D7FE1">
      <w:pPr>
        <w:rPr>
          <w:sz w:val="20"/>
        </w:rPr>
      </w:pPr>
      <w:r w:rsidRPr="00830B0B">
        <w:rPr>
          <w:color w:val="000000"/>
          <w:sz w:val="20"/>
        </w:rPr>
        <w:t>Process is defined as the collection of dust from all activities associated with metal finishing conducted in the Main Plant.  These activities include grinding, chipping, and tumbling (</w:t>
      </w:r>
      <w:proofErr w:type="spellStart"/>
      <w:r w:rsidRPr="00830B0B">
        <w:rPr>
          <w:color w:val="000000"/>
          <w:sz w:val="20"/>
        </w:rPr>
        <w:t>Wheelabrators</w:t>
      </w:r>
      <w:proofErr w:type="spellEnd"/>
      <w:r w:rsidRPr="00830B0B">
        <w:rPr>
          <w:color w:val="000000"/>
          <w:sz w:val="20"/>
        </w:rPr>
        <w:t>).  The process exhaust is collected by three pulse-jet baghouses.</w:t>
      </w:r>
    </w:p>
    <w:p w14:paraId="671B64E9" w14:textId="77777777" w:rsidR="007D7FE1" w:rsidRPr="0019740E" w:rsidRDefault="007D7FE1" w:rsidP="00677274">
      <w:pPr>
        <w:jc w:val="both"/>
        <w:rPr>
          <w:sz w:val="20"/>
        </w:rPr>
      </w:pPr>
    </w:p>
    <w:p w14:paraId="58DA8FFE" w14:textId="7EB447A9" w:rsidR="00677274" w:rsidRPr="002D2E55" w:rsidRDefault="00677274" w:rsidP="00677274">
      <w:pPr>
        <w:jc w:val="both"/>
        <w:rPr>
          <w:sz w:val="20"/>
        </w:rPr>
      </w:pPr>
      <w:r w:rsidRPr="00FE0AD0">
        <w:rPr>
          <w:b/>
          <w:sz w:val="20"/>
        </w:rPr>
        <w:t>Flexible Group ID</w:t>
      </w:r>
      <w:r>
        <w:rPr>
          <w:b/>
          <w:sz w:val="20"/>
        </w:rPr>
        <w:t>:</w:t>
      </w:r>
      <w:r>
        <w:rPr>
          <w:sz w:val="20"/>
        </w:rPr>
        <w:t xml:space="preserve"> </w:t>
      </w:r>
      <w:r w:rsidR="007D7FE1">
        <w:rPr>
          <w:sz w:val="20"/>
        </w:rPr>
        <w:t xml:space="preserve"> NA</w:t>
      </w:r>
    </w:p>
    <w:p w14:paraId="45B276E0" w14:textId="77777777" w:rsidR="007D7FE1" w:rsidRPr="0019740E" w:rsidRDefault="007D7FE1" w:rsidP="00677274">
      <w:pPr>
        <w:tabs>
          <w:tab w:val="left" w:pos="6328"/>
        </w:tabs>
        <w:jc w:val="both"/>
        <w:rPr>
          <w:sz w:val="20"/>
        </w:rPr>
      </w:pPr>
    </w:p>
    <w:p w14:paraId="5F9863BE" w14:textId="77777777" w:rsidR="00677274" w:rsidRDefault="00677274" w:rsidP="00677274">
      <w:pPr>
        <w:jc w:val="both"/>
        <w:rPr>
          <w:b/>
          <w:u w:val="single"/>
        </w:rPr>
      </w:pPr>
      <w:r>
        <w:rPr>
          <w:b/>
          <w:u w:val="single"/>
        </w:rPr>
        <w:t>POLLUTION CONTROL EQUIPMENT</w:t>
      </w:r>
    </w:p>
    <w:p w14:paraId="74375F84" w14:textId="77777777" w:rsidR="00677274" w:rsidRPr="008E2437" w:rsidRDefault="00677274" w:rsidP="00677274">
      <w:pPr>
        <w:jc w:val="both"/>
        <w:rPr>
          <w:sz w:val="20"/>
        </w:rPr>
      </w:pPr>
    </w:p>
    <w:p w14:paraId="3A94E482" w14:textId="77777777" w:rsidR="0035737F" w:rsidRDefault="0035737F" w:rsidP="0035737F">
      <w:pPr>
        <w:rPr>
          <w:sz w:val="20"/>
        </w:rPr>
      </w:pPr>
      <w:bookmarkStart w:id="88" w:name="_Hlk33606287"/>
      <w:r>
        <w:rPr>
          <w:sz w:val="20"/>
        </w:rPr>
        <w:t>East Fuller Baghouse</w:t>
      </w:r>
    </w:p>
    <w:p w14:paraId="7D0F27CA" w14:textId="77777777" w:rsidR="0035737F" w:rsidRDefault="0035737F" w:rsidP="0035737F">
      <w:pPr>
        <w:rPr>
          <w:sz w:val="20"/>
        </w:rPr>
      </w:pPr>
      <w:r>
        <w:rPr>
          <w:sz w:val="20"/>
        </w:rPr>
        <w:t>West Fuller Baghouse</w:t>
      </w:r>
    </w:p>
    <w:p w14:paraId="4976650C" w14:textId="77777777" w:rsidR="0035737F" w:rsidRDefault="0035737F" w:rsidP="0035737F">
      <w:pPr>
        <w:rPr>
          <w:sz w:val="20"/>
        </w:rPr>
      </w:pPr>
      <w:proofErr w:type="spellStart"/>
      <w:r>
        <w:rPr>
          <w:sz w:val="20"/>
        </w:rPr>
        <w:t>Steelcraft</w:t>
      </w:r>
      <w:proofErr w:type="spellEnd"/>
      <w:r>
        <w:rPr>
          <w:sz w:val="20"/>
        </w:rPr>
        <w:t xml:space="preserve"> Baghouse</w:t>
      </w:r>
    </w:p>
    <w:bookmarkEnd w:id="88"/>
    <w:p w14:paraId="51263EDF" w14:textId="1372C933" w:rsidR="00677274" w:rsidRDefault="00677274" w:rsidP="00677274">
      <w:pPr>
        <w:jc w:val="both"/>
        <w:rPr>
          <w:sz w:val="20"/>
        </w:rPr>
      </w:pPr>
    </w:p>
    <w:p w14:paraId="4346BF63" w14:textId="77777777" w:rsidR="00677274" w:rsidRPr="00F01FE1" w:rsidRDefault="00677274" w:rsidP="00677274">
      <w:pPr>
        <w:jc w:val="both"/>
        <w:rPr>
          <w:b/>
          <w:sz w:val="20"/>
          <w:u w:val="single"/>
        </w:rPr>
      </w:pPr>
      <w:r>
        <w:rPr>
          <w:b/>
        </w:rPr>
        <w:t xml:space="preserve">I.  </w:t>
      </w:r>
      <w:r>
        <w:rPr>
          <w:b/>
          <w:u w:val="single"/>
        </w:rPr>
        <w:t>EMISSION LIMIT(S)</w:t>
      </w:r>
    </w:p>
    <w:p w14:paraId="0C2912A8" w14:textId="77777777" w:rsidR="00677274" w:rsidRDefault="00677274" w:rsidP="0067727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77274" w14:paraId="06A19C63" w14:textId="77777777" w:rsidTr="00D52C05">
        <w:trPr>
          <w:cantSplit/>
          <w:tblHeader/>
        </w:trPr>
        <w:tc>
          <w:tcPr>
            <w:tcW w:w="1626" w:type="dxa"/>
            <w:tcBorders>
              <w:top w:val="single" w:sz="4" w:space="0" w:color="auto"/>
              <w:left w:val="single" w:sz="4" w:space="0" w:color="auto"/>
              <w:bottom w:val="single" w:sz="4" w:space="0" w:color="auto"/>
              <w:right w:val="single" w:sz="4" w:space="0" w:color="auto"/>
            </w:tcBorders>
          </w:tcPr>
          <w:p w14:paraId="1EBD7AC5" w14:textId="77777777" w:rsidR="00677274" w:rsidRPr="00BD3DE3" w:rsidRDefault="00677274" w:rsidP="0067727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61B92D5" w14:textId="77777777" w:rsidR="00677274" w:rsidRPr="00BD3DE3" w:rsidRDefault="00677274" w:rsidP="0067727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ADCE938" w14:textId="77777777" w:rsidR="00677274" w:rsidRDefault="00677274" w:rsidP="0067727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7EBDC24" w14:textId="77777777" w:rsidR="00677274" w:rsidRPr="00BD3DE3" w:rsidRDefault="00677274" w:rsidP="0067727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E691FE7" w14:textId="77777777" w:rsidR="00677274" w:rsidRDefault="00677274" w:rsidP="00677274">
            <w:pPr>
              <w:jc w:val="center"/>
              <w:rPr>
                <w:b/>
                <w:sz w:val="20"/>
              </w:rPr>
            </w:pPr>
            <w:r>
              <w:rPr>
                <w:b/>
                <w:sz w:val="20"/>
              </w:rPr>
              <w:t>Monitoring/</w:t>
            </w:r>
          </w:p>
          <w:p w14:paraId="31F9BE0E" w14:textId="77777777" w:rsidR="00677274" w:rsidRPr="00BD3DE3" w:rsidRDefault="00677274" w:rsidP="0067727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4FCF075" w14:textId="77777777" w:rsidR="00677274" w:rsidRPr="00BD3DE3" w:rsidRDefault="00677274" w:rsidP="00677274">
            <w:pPr>
              <w:jc w:val="center"/>
              <w:rPr>
                <w:b/>
                <w:sz w:val="20"/>
              </w:rPr>
            </w:pPr>
            <w:r w:rsidRPr="00BD3DE3">
              <w:rPr>
                <w:b/>
                <w:sz w:val="20"/>
              </w:rPr>
              <w:t>Underlying</w:t>
            </w:r>
            <w:r>
              <w:rPr>
                <w:b/>
                <w:sz w:val="20"/>
              </w:rPr>
              <w:t xml:space="preserve"> </w:t>
            </w:r>
            <w:r w:rsidRPr="00BD3DE3">
              <w:rPr>
                <w:b/>
                <w:sz w:val="20"/>
              </w:rPr>
              <w:t>Applicable Requirements</w:t>
            </w:r>
          </w:p>
        </w:tc>
      </w:tr>
      <w:tr w:rsidR="00D52C05" w14:paraId="4B77198C" w14:textId="77777777" w:rsidTr="001521F0">
        <w:trPr>
          <w:cantSplit/>
        </w:trPr>
        <w:tc>
          <w:tcPr>
            <w:tcW w:w="1626" w:type="dxa"/>
            <w:tcBorders>
              <w:top w:val="single" w:sz="4" w:space="0" w:color="auto"/>
              <w:left w:val="single" w:sz="4" w:space="0" w:color="auto"/>
              <w:bottom w:val="single" w:sz="4" w:space="0" w:color="auto"/>
              <w:right w:val="single" w:sz="4" w:space="0" w:color="auto"/>
            </w:tcBorders>
          </w:tcPr>
          <w:p w14:paraId="00F93A51" w14:textId="0CDC32C5" w:rsidR="00D52C05" w:rsidRPr="008E2437" w:rsidRDefault="00D52C05" w:rsidP="002F3226">
            <w:pPr>
              <w:pStyle w:val="ListParagraph"/>
              <w:numPr>
                <w:ilvl w:val="0"/>
                <w:numId w:val="143"/>
              </w:numPr>
              <w:rPr>
                <w:color w:val="000000"/>
                <w:sz w:val="20"/>
              </w:rPr>
            </w:pPr>
            <w:r w:rsidRPr="008E2437">
              <w:rPr>
                <w:color w:val="000000"/>
                <w:sz w:val="20"/>
              </w:rPr>
              <w:t>PM</w:t>
            </w:r>
          </w:p>
        </w:tc>
        <w:tc>
          <w:tcPr>
            <w:tcW w:w="1440" w:type="dxa"/>
            <w:tcBorders>
              <w:top w:val="single" w:sz="4" w:space="0" w:color="auto"/>
              <w:left w:val="single" w:sz="4" w:space="0" w:color="auto"/>
              <w:bottom w:val="single" w:sz="4" w:space="0" w:color="auto"/>
              <w:right w:val="single" w:sz="4" w:space="0" w:color="auto"/>
            </w:tcBorders>
          </w:tcPr>
          <w:p w14:paraId="743ED950" w14:textId="68206748" w:rsidR="00D52C05" w:rsidRPr="00BD3DE3" w:rsidRDefault="00D52C05" w:rsidP="00D52C05">
            <w:pPr>
              <w:jc w:val="center"/>
              <w:rPr>
                <w:sz w:val="20"/>
              </w:rPr>
            </w:pPr>
            <w:r w:rsidRPr="00BA3528">
              <w:rPr>
                <w:color w:val="000000"/>
                <w:sz w:val="20"/>
              </w:rPr>
              <w:t>0.01 pound per 1,000 pounds of gases</w:t>
            </w:r>
            <w:r w:rsidRPr="00BA3528">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A23D27E" w14:textId="165DC308" w:rsidR="00D52C05" w:rsidRPr="00BD3DE3" w:rsidRDefault="00D52C05" w:rsidP="00D52C05">
            <w:pPr>
              <w:jc w:val="center"/>
              <w:rPr>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3B4EF787" w14:textId="442E8162" w:rsidR="00D52C05" w:rsidRPr="00BD3DE3" w:rsidRDefault="00D52C05" w:rsidP="00D52C05">
            <w:pPr>
              <w:jc w:val="center"/>
              <w:rPr>
                <w:sz w:val="20"/>
              </w:rPr>
            </w:pPr>
            <w:r>
              <w:rPr>
                <w:color w:val="000000"/>
                <w:sz w:val="20"/>
              </w:rPr>
              <w:t>EU-P014 MAIN PLANT FINISHING</w:t>
            </w:r>
          </w:p>
        </w:tc>
        <w:tc>
          <w:tcPr>
            <w:tcW w:w="1530" w:type="dxa"/>
            <w:tcBorders>
              <w:top w:val="single" w:sz="4" w:space="0" w:color="auto"/>
              <w:left w:val="single" w:sz="4" w:space="0" w:color="auto"/>
              <w:bottom w:val="single" w:sz="4" w:space="0" w:color="auto"/>
              <w:right w:val="single" w:sz="4" w:space="0" w:color="auto"/>
            </w:tcBorders>
          </w:tcPr>
          <w:p w14:paraId="472665EA" w14:textId="6445917E" w:rsidR="00D52C05" w:rsidRDefault="00CE0622" w:rsidP="00D52C05">
            <w:pPr>
              <w:jc w:val="center"/>
              <w:rPr>
                <w:color w:val="000000"/>
                <w:sz w:val="20"/>
              </w:rPr>
            </w:pPr>
            <w:r>
              <w:rPr>
                <w:color w:val="000000"/>
                <w:sz w:val="20"/>
              </w:rPr>
              <w:t>SC V 1</w:t>
            </w:r>
          </w:p>
          <w:p w14:paraId="779E56F3" w14:textId="77777777" w:rsidR="008E2437" w:rsidRDefault="00D52C05" w:rsidP="00D52C05">
            <w:pPr>
              <w:jc w:val="center"/>
              <w:rPr>
                <w:color w:val="000000"/>
                <w:sz w:val="20"/>
              </w:rPr>
            </w:pPr>
            <w:r>
              <w:rPr>
                <w:color w:val="000000"/>
                <w:sz w:val="20"/>
              </w:rPr>
              <w:t>SC VI.1, VI.2</w:t>
            </w:r>
          </w:p>
          <w:p w14:paraId="5F7AC205" w14:textId="107A9081" w:rsidR="00D52C05" w:rsidRPr="00BD3DE3" w:rsidRDefault="00D52C05" w:rsidP="00D52C05">
            <w:pPr>
              <w:jc w:val="center"/>
              <w:rPr>
                <w:sz w:val="20"/>
              </w:rPr>
            </w:pPr>
            <w:r>
              <w:rPr>
                <w:color w:val="000000"/>
                <w:sz w:val="20"/>
              </w:rPr>
              <w:t>VI.4, VI.6</w:t>
            </w:r>
          </w:p>
        </w:tc>
        <w:tc>
          <w:tcPr>
            <w:tcW w:w="1530" w:type="dxa"/>
            <w:tcBorders>
              <w:top w:val="single" w:sz="4" w:space="0" w:color="auto"/>
              <w:left w:val="single" w:sz="4" w:space="0" w:color="auto"/>
              <w:bottom w:val="single" w:sz="4" w:space="0" w:color="auto"/>
              <w:right w:val="single" w:sz="4" w:space="0" w:color="auto"/>
            </w:tcBorders>
          </w:tcPr>
          <w:p w14:paraId="03721AB4" w14:textId="154B3693" w:rsidR="00D52C05" w:rsidRPr="00471C93" w:rsidRDefault="00D52C05" w:rsidP="00D52C05">
            <w:pPr>
              <w:jc w:val="center"/>
              <w:rPr>
                <w:b/>
                <w:sz w:val="20"/>
              </w:rPr>
            </w:pPr>
            <w:r w:rsidRPr="00830B0B">
              <w:rPr>
                <w:b/>
                <w:color w:val="000000"/>
                <w:sz w:val="20"/>
              </w:rPr>
              <w:t>R</w:t>
            </w:r>
            <w:r>
              <w:rPr>
                <w:b/>
                <w:color w:val="000000"/>
                <w:sz w:val="20"/>
              </w:rPr>
              <w:t> </w:t>
            </w:r>
            <w:r w:rsidRPr="00830B0B">
              <w:rPr>
                <w:b/>
                <w:color w:val="000000"/>
                <w:sz w:val="20"/>
              </w:rPr>
              <w:t>336.1331</w:t>
            </w:r>
          </w:p>
        </w:tc>
      </w:tr>
      <w:tr w:rsidR="00D52C05" w14:paraId="0FB9E1DD" w14:textId="77777777" w:rsidTr="001521F0">
        <w:trPr>
          <w:cantSplit/>
        </w:trPr>
        <w:tc>
          <w:tcPr>
            <w:tcW w:w="1626" w:type="dxa"/>
            <w:tcBorders>
              <w:top w:val="single" w:sz="4" w:space="0" w:color="auto"/>
              <w:left w:val="single" w:sz="4" w:space="0" w:color="auto"/>
              <w:bottom w:val="single" w:sz="4" w:space="0" w:color="auto"/>
              <w:right w:val="single" w:sz="4" w:space="0" w:color="auto"/>
            </w:tcBorders>
          </w:tcPr>
          <w:p w14:paraId="2249DA87" w14:textId="1EB12DB8" w:rsidR="00D52C05" w:rsidRPr="008E2437" w:rsidRDefault="00D52C05" w:rsidP="002F3226">
            <w:pPr>
              <w:pStyle w:val="ListParagraph"/>
              <w:numPr>
                <w:ilvl w:val="0"/>
                <w:numId w:val="143"/>
              </w:numPr>
              <w:rPr>
                <w:sz w:val="20"/>
              </w:rPr>
            </w:pPr>
            <w:r w:rsidRPr="008E2437">
              <w:rPr>
                <w:sz w:val="20"/>
              </w:rPr>
              <w:t>PM10</w:t>
            </w:r>
          </w:p>
        </w:tc>
        <w:tc>
          <w:tcPr>
            <w:tcW w:w="1440" w:type="dxa"/>
            <w:tcBorders>
              <w:top w:val="single" w:sz="4" w:space="0" w:color="auto"/>
              <w:left w:val="single" w:sz="4" w:space="0" w:color="auto"/>
              <w:bottom w:val="single" w:sz="4" w:space="0" w:color="auto"/>
              <w:right w:val="single" w:sz="4" w:space="0" w:color="auto"/>
            </w:tcBorders>
          </w:tcPr>
          <w:p w14:paraId="06512325" w14:textId="3A4587A0" w:rsidR="00D52C05" w:rsidRPr="00BA3528" w:rsidRDefault="00D52C05" w:rsidP="00D52C05">
            <w:pPr>
              <w:jc w:val="center"/>
              <w:rPr>
                <w:color w:val="000000"/>
                <w:sz w:val="20"/>
              </w:rPr>
            </w:pPr>
            <w:r w:rsidRPr="00BA3528">
              <w:rPr>
                <w:sz w:val="20"/>
              </w:rPr>
              <w:t>0.33 pph</w:t>
            </w:r>
            <w:r w:rsidRPr="00BA3528">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1BDFB76" w14:textId="78ED4C80" w:rsidR="00D52C05" w:rsidRDefault="00D52C05" w:rsidP="00D52C05">
            <w:pPr>
              <w:jc w:val="center"/>
              <w:rPr>
                <w:color w:val="000000"/>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3C8E2242" w14:textId="77777777" w:rsidR="00D52C05" w:rsidRDefault="00D52C05" w:rsidP="00D52C05">
            <w:pPr>
              <w:jc w:val="center"/>
              <w:rPr>
                <w:color w:val="000000"/>
                <w:sz w:val="20"/>
              </w:rPr>
            </w:pPr>
            <w:r>
              <w:rPr>
                <w:color w:val="000000"/>
                <w:sz w:val="20"/>
              </w:rPr>
              <w:t>EU-P014 MAIN PLANT FINISHING</w:t>
            </w:r>
          </w:p>
          <w:p w14:paraId="295AF3AE" w14:textId="77777777" w:rsidR="00D52C05" w:rsidRDefault="00D52C05" w:rsidP="00D52C05">
            <w:pPr>
              <w:jc w:val="center"/>
              <w:rPr>
                <w:color w:val="000000"/>
                <w:sz w:val="20"/>
              </w:rPr>
            </w:pPr>
            <w:r>
              <w:rPr>
                <w:color w:val="000000"/>
                <w:sz w:val="20"/>
              </w:rPr>
              <w:t>and</w:t>
            </w:r>
          </w:p>
          <w:p w14:paraId="2064C07A" w14:textId="55DCC853" w:rsidR="00D52C05" w:rsidRDefault="00D52C05" w:rsidP="00D52C05">
            <w:pPr>
              <w:jc w:val="center"/>
              <w:rPr>
                <w:color w:val="000000"/>
                <w:sz w:val="20"/>
              </w:rPr>
            </w:pPr>
            <w:r>
              <w:rPr>
                <w:color w:val="000000"/>
                <w:sz w:val="20"/>
              </w:rPr>
              <w:t>EU-P034 MODULE FINSHING</w:t>
            </w:r>
          </w:p>
        </w:tc>
        <w:tc>
          <w:tcPr>
            <w:tcW w:w="1530" w:type="dxa"/>
            <w:tcBorders>
              <w:top w:val="single" w:sz="4" w:space="0" w:color="auto"/>
              <w:left w:val="single" w:sz="4" w:space="0" w:color="auto"/>
              <w:bottom w:val="single" w:sz="4" w:space="0" w:color="auto"/>
              <w:right w:val="single" w:sz="4" w:space="0" w:color="auto"/>
            </w:tcBorders>
          </w:tcPr>
          <w:p w14:paraId="7308B62D" w14:textId="744C5BD9" w:rsidR="00D52C05" w:rsidRDefault="00CE0622" w:rsidP="00D52C05">
            <w:pPr>
              <w:jc w:val="center"/>
              <w:rPr>
                <w:color w:val="000000"/>
                <w:sz w:val="20"/>
              </w:rPr>
            </w:pPr>
            <w:r>
              <w:rPr>
                <w:color w:val="000000"/>
                <w:sz w:val="20"/>
              </w:rPr>
              <w:t>SC V 1</w:t>
            </w:r>
          </w:p>
          <w:p w14:paraId="6C75C701" w14:textId="77777777" w:rsidR="008E2437" w:rsidRDefault="00D52C05" w:rsidP="00D52C05">
            <w:pPr>
              <w:jc w:val="center"/>
              <w:rPr>
                <w:color w:val="000000"/>
                <w:sz w:val="20"/>
              </w:rPr>
            </w:pPr>
            <w:r>
              <w:rPr>
                <w:color w:val="000000"/>
                <w:sz w:val="20"/>
              </w:rPr>
              <w:t>SC VI.1, VI.2</w:t>
            </w:r>
          </w:p>
          <w:p w14:paraId="5438BD4B" w14:textId="7D60723D" w:rsidR="00D52C05" w:rsidRPr="00830B0B" w:rsidRDefault="00D52C05" w:rsidP="00D52C05">
            <w:pPr>
              <w:jc w:val="center"/>
              <w:rPr>
                <w:color w:val="000000"/>
                <w:sz w:val="20"/>
              </w:rPr>
            </w:pPr>
            <w:r>
              <w:rPr>
                <w:color w:val="000000"/>
                <w:sz w:val="20"/>
              </w:rPr>
              <w:t>VI.4, VI.6</w:t>
            </w:r>
          </w:p>
        </w:tc>
        <w:tc>
          <w:tcPr>
            <w:tcW w:w="1530" w:type="dxa"/>
            <w:tcBorders>
              <w:top w:val="single" w:sz="4" w:space="0" w:color="auto"/>
              <w:left w:val="single" w:sz="4" w:space="0" w:color="auto"/>
              <w:bottom w:val="single" w:sz="4" w:space="0" w:color="auto"/>
              <w:right w:val="single" w:sz="4" w:space="0" w:color="auto"/>
            </w:tcBorders>
          </w:tcPr>
          <w:p w14:paraId="1FC2D032" w14:textId="041C89BD" w:rsidR="00D52C05" w:rsidRPr="00830B0B" w:rsidRDefault="00D52C05" w:rsidP="00D52C05">
            <w:pPr>
              <w:jc w:val="center"/>
              <w:rPr>
                <w:b/>
                <w:color w:val="000000"/>
                <w:sz w:val="20"/>
              </w:rPr>
            </w:pPr>
            <w:r w:rsidRPr="00830B0B">
              <w:rPr>
                <w:b/>
                <w:sz w:val="20"/>
              </w:rPr>
              <w:t>R</w:t>
            </w:r>
            <w:r>
              <w:rPr>
                <w:b/>
                <w:sz w:val="20"/>
              </w:rPr>
              <w:t> </w:t>
            </w:r>
            <w:r w:rsidRPr="00830B0B">
              <w:rPr>
                <w:b/>
                <w:sz w:val="20"/>
              </w:rPr>
              <w:t>336.1331</w:t>
            </w:r>
          </w:p>
        </w:tc>
      </w:tr>
      <w:tr w:rsidR="00D52C05" w14:paraId="060779B2" w14:textId="77777777" w:rsidTr="001521F0">
        <w:trPr>
          <w:cantSplit/>
        </w:trPr>
        <w:tc>
          <w:tcPr>
            <w:tcW w:w="1626" w:type="dxa"/>
            <w:tcBorders>
              <w:top w:val="single" w:sz="4" w:space="0" w:color="auto"/>
              <w:left w:val="single" w:sz="4" w:space="0" w:color="auto"/>
              <w:bottom w:val="single" w:sz="4" w:space="0" w:color="auto"/>
              <w:right w:val="single" w:sz="4" w:space="0" w:color="auto"/>
            </w:tcBorders>
          </w:tcPr>
          <w:p w14:paraId="2A975ADC" w14:textId="4E929997" w:rsidR="00D52C05" w:rsidRPr="008E2437" w:rsidRDefault="00D52C05" w:rsidP="002F3226">
            <w:pPr>
              <w:pStyle w:val="ListParagraph"/>
              <w:numPr>
                <w:ilvl w:val="0"/>
                <w:numId w:val="143"/>
              </w:numPr>
              <w:rPr>
                <w:sz w:val="20"/>
              </w:rPr>
            </w:pPr>
            <w:r w:rsidRPr="008E2437">
              <w:rPr>
                <w:sz w:val="20"/>
              </w:rPr>
              <w:t>PM10</w:t>
            </w:r>
          </w:p>
        </w:tc>
        <w:tc>
          <w:tcPr>
            <w:tcW w:w="1440" w:type="dxa"/>
            <w:tcBorders>
              <w:top w:val="single" w:sz="4" w:space="0" w:color="auto"/>
              <w:left w:val="single" w:sz="4" w:space="0" w:color="auto"/>
              <w:bottom w:val="single" w:sz="4" w:space="0" w:color="auto"/>
              <w:right w:val="single" w:sz="4" w:space="0" w:color="auto"/>
            </w:tcBorders>
          </w:tcPr>
          <w:p w14:paraId="0B856D36" w14:textId="5A9ED78C" w:rsidR="00D52C05" w:rsidRPr="00BA3528" w:rsidRDefault="00D52C05" w:rsidP="00D52C05">
            <w:pPr>
              <w:jc w:val="center"/>
              <w:rPr>
                <w:sz w:val="20"/>
              </w:rPr>
            </w:pPr>
            <w:r w:rsidRPr="00BA3528">
              <w:rPr>
                <w:sz w:val="20"/>
              </w:rPr>
              <w:t>1.45 tpy</w:t>
            </w:r>
            <w:r w:rsidRPr="00BA3528">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8BB6871" w14:textId="60DB3A9A" w:rsidR="00D52C05" w:rsidRDefault="00A2227E" w:rsidP="00D52C05">
            <w:pPr>
              <w:jc w:val="center"/>
              <w:rPr>
                <w:color w:val="000000"/>
                <w:sz w:val="20"/>
              </w:rPr>
            </w:pPr>
            <w:r w:rsidRPr="00CB270F">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1BD07CB" w14:textId="77777777" w:rsidR="00D52C05" w:rsidRDefault="00D52C05" w:rsidP="00D52C05">
            <w:pPr>
              <w:jc w:val="center"/>
              <w:rPr>
                <w:color w:val="000000"/>
                <w:sz w:val="20"/>
              </w:rPr>
            </w:pPr>
            <w:r>
              <w:rPr>
                <w:color w:val="000000"/>
                <w:sz w:val="20"/>
              </w:rPr>
              <w:t>EU-P014 MAIN PLANT FINISHING</w:t>
            </w:r>
          </w:p>
          <w:p w14:paraId="59644B09" w14:textId="77777777" w:rsidR="00D52C05" w:rsidRDefault="00D52C05" w:rsidP="00D52C05">
            <w:pPr>
              <w:jc w:val="center"/>
              <w:rPr>
                <w:color w:val="000000"/>
                <w:sz w:val="20"/>
              </w:rPr>
            </w:pPr>
            <w:r>
              <w:rPr>
                <w:color w:val="000000"/>
                <w:sz w:val="20"/>
              </w:rPr>
              <w:t>and</w:t>
            </w:r>
          </w:p>
          <w:p w14:paraId="68A276E3" w14:textId="11FE043D" w:rsidR="00D52C05" w:rsidRDefault="00D52C05" w:rsidP="00D52C05">
            <w:pPr>
              <w:jc w:val="center"/>
              <w:rPr>
                <w:color w:val="000000"/>
                <w:sz w:val="20"/>
              </w:rPr>
            </w:pPr>
            <w:r>
              <w:rPr>
                <w:color w:val="000000"/>
                <w:sz w:val="20"/>
              </w:rPr>
              <w:t>EU-P034 MODULE FINSHING</w:t>
            </w:r>
          </w:p>
        </w:tc>
        <w:tc>
          <w:tcPr>
            <w:tcW w:w="1530" w:type="dxa"/>
            <w:tcBorders>
              <w:top w:val="single" w:sz="4" w:space="0" w:color="auto"/>
              <w:left w:val="single" w:sz="4" w:space="0" w:color="auto"/>
              <w:bottom w:val="single" w:sz="4" w:space="0" w:color="auto"/>
              <w:right w:val="single" w:sz="4" w:space="0" w:color="auto"/>
            </w:tcBorders>
          </w:tcPr>
          <w:p w14:paraId="0A4A33CE" w14:textId="4CDD389B" w:rsidR="00D52C05" w:rsidRDefault="00CE0622" w:rsidP="00D52C05">
            <w:pPr>
              <w:jc w:val="center"/>
              <w:rPr>
                <w:color w:val="000000"/>
                <w:sz w:val="20"/>
              </w:rPr>
            </w:pPr>
            <w:r>
              <w:rPr>
                <w:color w:val="000000"/>
                <w:sz w:val="20"/>
              </w:rPr>
              <w:t>SC V 1</w:t>
            </w:r>
          </w:p>
          <w:p w14:paraId="25FD6D34" w14:textId="77777777" w:rsidR="008E2437" w:rsidRDefault="00D52C05" w:rsidP="00D52C05">
            <w:pPr>
              <w:jc w:val="center"/>
              <w:rPr>
                <w:color w:val="000000"/>
                <w:sz w:val="20"/>
              </w:rPr>
            </w:pPr>
            <w:r>
              <w:rPr>
                <w:color w:val="000000"/>
                <w:sz w:val="20"/>
              </w:rPr>
              <w:t>SC VI.1, VI.2</w:t>
            </w:r>
          </w:p>
          <w:p w14:paraId="3BB7D960" w14:textId="0F532D7F" w:rsidR="00D52C05" w:rsidRPr="00830B0B" w:rsidRDefault="00D52C05" w:rsidP="00D52C05">
            <w:pPr>
              <w:jc w:val="center"/>
              <w:rPr>
                <w:color w:val="000000"/>
                <w:sz w:val="20"/>
              </w:rPr>
            </w:pPr>
            <w:r>
              <w:rPr>
                <w:color w:val="000000"/>
                <w:sz w:val="20"/>
              </w:rPr>
              <w:t>VI.4, VI.6</w:t>
            </w:r>
            <w:r w:rsidR="00EE7B06">
              <w:rPr>
                <w:color w:val="000000"/>
                <w:sz w:val="20"/>
              </w:rPr>
              <w:t>, VI.13</w:t>
            </w:r>
          </w:p>
        </w:tc>
        <w:tc>
          <w:tcPr>
            <w:tcW w:w="1530" w:type="dxa"/>
            <w:tcBorders>
              <w:top w:val="single" w:sz="4" w:space="0" w:color="auto"/>
              <w:left w:val="single" w:sz="4" w:space="0" w:color="auto"/>
              <w:bottom w:val="single" w:sz="4" w:space="0" w:color="auto"/>
              <w:right w:val="single" w:sz="4" w:space="0" w:color="auto"/>
            </w:tcBorders>
          </w:tcPr>
          <w:p w14:paraId="171B1BD5" w14:textId="58F55F7E" w:rsidR="00D52C05" w:rsidRPr="00830B0B" w:rsidRDefault="00D52C05" w:rsidP="00D52C05">
            <w:pPr>
              <w:jc w:val="center"/>
              <w:rPr>
                <w:b/>
                <w:sz w:val="20"/>
              </w:rPr>
            </w:pPr>
            <w:r w:rsidRPr="00830B0B">
              <w:rPr>
                <w:b/>
                <w:sz w:val="20"/>
              </w:rPr>
              <w:t>R</w:t>
            </w:r>
            <w:r>
              <w:rPr>
                <w:b/>
                <w:sz w:val="20"/>
              </w:rPr>
              <w:t> </w:t>
            </w:r>
            <w:r w:rsidRPr="00830B0B">
              <w:rPr>
                <w:b/>
                <w:sz w:val="20"/>
              </w:rPr>
              <w:t>336.1331</w:t>
            </w:r>
          </w:p>
        </w:tc>
      </w:tr>
    </w:tbl>
    <w:p w14:paraId="331BE581" w14:textId="77777777" w:rsidR="00677274" w:rsidRDefault="00677274" w:rsidP="00677274">
      <w:pPr>
        <w:jc w:val="both"/>
        <w:rPr>
          <w:sz w:val="20"/>
        </w:rPr>
      </w:pPr>
    </w:p>
    <w:p w14:paraId="6E2418BD" w14:textId="77777777" w:rsidR="00677274" w:rsidRDefault="00677274" w:rsidP="00677274">
      <w:pPr>
        <w:jc w:val="both"/>
        <w:rPr>
          <w:b/>
          <w:u w:val="single"/>
        </w:rPr>
      </w:pPr>
      <w:r>
        <w:rPr>
          <w:b/>
        </w:rPr>
        <w:t xml:space="preserve">II.  </w:t>
      </w:r>
      <w:r>
        <w:rPr>
          <w:b/>
          <w:u w:val="single"/>
        </w:rPr>
        <w:t>MATERIAL LIMIT(S)</w:t>
      </w:r>
    </w:p>
    <w:p w14:paraId="79D6022B" w14:textId="77777777" w:rsidR="00677274" w:rsidRDefault="00677274" w:rsidP="00677274">
      <w:pPr>
        <w:jc w:val="both"/>
        <w:rPr>
          <w:sz w:val="20"/>
        </w:rPr>
      </w:pPr>
    </w:p>
    <w:p w14:paraId="673D37BF" w14:textId="104D4EF7" w:rsidR="00677274" w:rsidRDefault="004B695E" w:rsidP="004B695E">
      <w:pPr>
        <w:rPr>
          <w:sz w:val="20"/>
        </w:rPr>
      </w:pPr>
      <w:r>
        <w:rPr>
          <w:sz w:val="20"/>
        </w:rPr>
        <w:t>NA</w:t>
      </w:r>
    </w:p>
    <w:p w14:paraId="09E100C9" w14:textId="77777777" w:rsidR="004B695E" w:rsidRPr="000C40EB" w:rsidRDefault="004B695E" w:rsidP="004B695E">
      <w:pPr>
        <w:rPr>
          <w:sz w:val="20"/>
        </w:rPr>
      </w:pPr>
    </w:p>
    <w:p w14:paraId="329082B0" w14:textId="6A434B1E" w:rsidR="00677274" w:rsidRPr="00F01FE1" w:rsidRDefault="00677274" w:rsidP="00677274">
      <w:pPr>
        <w:jc w:val="both"/>
        <w:rPr>
          <w:b/>
          <w:sz w:val="20"/>
          <w:u w:val="single"/>
        </w:rPr>
      </w:pPr>
      <w:r>
        <w:rPr>
          <w:b/>
        </w:rPr>
        <w:t xml:space="preserve">III.  </w:t>
      </w:r>
      <w:r>
        <w:rPr>
          <w:b/>
          <w:u w:val="single"/>
        </w:rPr>
        <w:t>PROCESS/OPERATIONAL RESTRICTION(S)</w:t>
      </w:r>
    </w:p>
    <w:p w14:paraId="6CF26DC8" w14:textId="77777777" w:rsidR="00677274" w:rsidRPr="00FB6071" w:rsidRDefault="00677274" w:rsidP="00677274">
      <w:pPr>
        <w:jc w:val="both"/>
        <w:rPr>
          <w:sz w:val="20"/>
        </w:rPr>
      </w:pPr>
    </w:p>
    <w:p w14:paraId="3797A407" w14:textId="5DB1D7D5" w:rsidR="000B689E" w:rsidRPr="00D276CB" w:rsidRDefault="000B689E" w:rsidP="000B689E">
      <w:pPr>
        <w:numPr>
          <w:ilvl w:val="0"/>
          <w:numId w:val="132"/>
        </w:numPr>
        <w:ind w:left="360"/>
        <w:jc w:val="both"/>
        <w:rPr>
          <w:b/>
          <w:sz w:val="20"/>
        </w:rPr>
      </w:pPr>
      <w:r w:rsidRPr="00D276CB">
        <w:rPr>
          <w:sz w:val="20"/>
        </w:rPr>
        <w:t xml:space="preserve">The permittee shall operate all processes and control equipment in accordance with manufacturer’s specifications and in a manner consistent with good environmental engineering practice.  All process and control equipment shall be monitored, including the keeping of appropriate records, in accordance with the </w:t>
      </w:r>
      <w:r>
        <w:rPr>
          <w:sz w:val="20"/>
        </w:rPr>
        <w:t xml:space="preserve">Operation and Maintenance Plan (O &amp; M </w:t>
      </w:r>
      <w:r w:rsidRPr="00D276CB">
        <w:rPr>
          <w:sz w:val="20"/>
        </w:rPr>
        <w:t>Plan</w:t>
      </w:r>
      <w:r>
        <w:rPr>
          <w:sz w:val="20"/>
        </w:rPr>
        <w:t>)</w:t>
      </w:r>
      <w:r w:rsidRPr="00D276CB">
        <w:rPr>
          <w:sz w:val="20"/>
        </w:rPr>
        <w:t xml:space="preserve"> instituted at the facility.  The </w:t>
      </w:r>
      <w:r>
        <w:rPr>
          <w:sz w:val="20"/>
        </w:rPr>
        <w:t>O &amp; M</w:t>
      </w:r>
      <w:r w:rsidRPr="00D276CB">
        <w:rPr>
          <w:sz w:val="20"/>
        </w:rPr>
        <w:t xml:space="preserve"> Plan will be subject to change based upon the need to provide a safe working environment and to minimize emissions.  </w:t>
      </w:r>
      <w:r w:rsidRPr="00D276CB">
        <w:rPr>
          <w:b/>
          <w:sz w:val="20"/>
        </w:rPr>
        <w:t>(R 336.1331, 40 CFR 52.21 (c) and (d))</w:t>
      </w:r>
    </w:p>
    <w:p w14:paraId="007F882C" w14:textId="77777777" w:rsidR="000B689E" w:rsidRDefault="000B689E" w:rsidP="000B689E">
      <w:pPr>
        <w:pStyle w:val="ListParagraph"/>
        <w:ind w:left="360"/>
        <w:jc w:val="both"/>
        <w:rPr>
          <w:sz w:val="20"/>
        </w:rPr>
      </w:pPr>
    </w:p>
    <w:p w14:paraId="5D12DBD1" w14:textId="382F0FD7" w:rsidR="003B67AB" w:rsidRPr="003B67AB" w:rsidRDefault="003B67AB" w:rsidP="002F3226">
      <w:pPr>
        <w:pStyle w:val="ListParagraph"/>
        <w:numPr>
          <w:ilvl w:val="0"/>
          <w:numId w:val="132"/>
        </w:numPr>
        <w:ind w:left="360"/>
        <w:jc w:val="both"/>
        <w:rPr>
          <w:sz w:val="20"/>
        </w:rPr>
      </w:pPr>
      <w:r w:rsidRPr="00187FB5">
        <w:rPr>
          <w:sz w:val="20"/>
        </w:rPr>
        <w:t xml:space="preserve">The </w:t>
      </w:r>
      <w:r w:rsidR="00005C0A">
        <w:rPr>
          <w:sz w:val="20"/>
        </w:rPr>
        <w:t>O &amp; M</w:t>
      </w:r>
      <w:r w:rsidRPr="00187FB5">
        <w:rPr>
          <w:sz w:val="20"/>
        </w:rPr>
        <w:t xml:space="preserve"> Plan shall, at a minimum</w:t>
      </w:r>
      <w:r w:rsidRPr="00187FB5">
        <w:rPr>
          <w:color w:val="000000"/>
          <w:sz w:val="20"/>
        </w:rPr>
        <w:t>, specify the following</w:t>
      </w:r>
      <w:r w:rsidRPr="00187FB5">
        <w:rPr>
          <w:sz w:val="20"/>
        </w:rPr>
        <w:t xml:space="preserve"> for the </w:t>
      </w:r>
      <w:r w:rsidRPr="003B67AB">
        <w:rPr>
          <w:sz w:val="20"/>
        </w:rPr>
        <w:t>East Fuller</w:t>
      </w:r>
      <w:r>
        <w:rPr>
          <w:sz w:val="20"/>
        </w:rPr>
        <w:t xml:space="preserve">, </w:t>
      </w:r>
      <w:r w:rsidRPr="003B67AB">
        <w:rPr>
          <w:sz w:val="20"/>
        </w:rPr>
        <w:t>West Fuller</w:t>
      </w:r>
      <w:r>
        <w:rPr>
          <w:sz w:val="20"/>
        </w:rPr>
        <w:t xml:space="preserve">, and the </w:t>
      </w:r>
      <w:proofErr w:type="spellStart"/>
      <w:r w:rsidRPr="003B67AB">
        <w:rPr>
          <w:sz w:val="20"/>
        </w:rPr>
        <w:t>Steelcraft</w:t>
      </w:r>
      <w:proofErr w:type="spellEnd"/>
      <w:r w:rsidRPr="003B67AB">
        <w:rPr>
          <w:sz w:val="20"/>
        </w:rPr>
        <w:t xml:space="preserve"> </w:t>
      </w:r>
      <w:r>
        <w:rPr>
          <w:sz w:val="20"/>
        </w:rPr>
        <w:t>pulse-jet b</w:t>
      </w:r>
      <w:r w:rsidRPr="003B67AB">
        <w:rPr>
          <w:sz w:val="20"/>
        </w:rPr>
        <w:t>aghouse</w:t>
      </w:r>
      <w:r>
        <w:rPr>
          <w:sz w:val="20"/>
        </w:rPr>
        <w:t xml:space="preserve">s </w:t>
      </w:r>
      <w:r w:rsidRPr="003B67AB">
        <w:rPr>
          <w:sz w:val="20"/>
        </w:rPr>
        <w:t>associated with EU-P014 MAIN PLANT FINISHING</w:t>
      </w:r>
      <w:r w:rsidRPr="003B67AB">
        <w:rPr>
          <w:color w:val="000000"/>
          <w:sz w:val="20"/>
        </w:rPr>
        <w:t>:</w:t>
      </w:r>
    </w:p>
    <w:p w14:paraId="3787C076" w14:textId="68AED8E6" w:rsidR="003B67AB" w:rsidRDefault="003B67AB" w:rsidP="002F3226">
      <w:pPr>
        <w:pStyle w:val="ListParagraph"/>
        <w:numPr>
          <w:ilvl w:val="0"/>
          <w:numId w:val="144"/>
        </w:numPr>
        <w:jc w:val="both"/>
        <w:rPr>
          <w:color w:val="000000"/>
          <w:sz w:val="20"/>
        </w:rPr>
      </w:pPr>
      <w:r w:rsidRPr="008E2437">
        <w:rPr>
          <w:color w:val="000000"/>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16C3D83B" w14:textId="77777777" w:rsidR="00963A80" w:rsidRPr="008E2437" w:rsidRDefault="00963A80" w:rsidP="00963A80">
      <w:pPr>
        <w:pStyle w:val="ListParagraph"/>
        <w:jc w:val="both"/>
        <w:rPr>
          <w:color w:val="000000"/>
          <w:sz w:val="20"/>
        </w:rPr>
      </w:pPr>
    </w:p>
    <w:p w14:paraId="6DEF390B" w14:textId="66EC3AEC" w:rsidR="003B67AB" w:rsidRPr="008E2437" w:rsidRDefault="003B67AB" w:rsidP="002F3226">
      <w:pPr>
        <w:pStyle w:val="ListParagraph"/>
        <w:numPr>
          <w:ilvl w:val="0"/>
          <w:numId w:val="144"/>
        </w:numPr>
        <w:jc w:val="both"/>
        <w:rPr>
          <w:color w:val="000000"/>
          <w:sz w:val="20"/>
        </w:rPr>
      </w:pPr>
      <w:r w:rsidRPr="008E2437">
        <w:rPr>
          <w:color w:val="000000"/>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0D6C5475" w14:textId="73FED011" w:rsidR="003B67AB" w:rsidRPr="008E2437" w:rsidRDefault="003B67AB" w:rsidP="002F3226">
      <w:pPr>
        <w:pStyle w:val="ListParagraph"/>
        <w:numPr>
          <w:ilvl w:val="0"/>
          <w:numId w:val="144"/>
        </w:numPr>
        <w:jc w:val="both"/>
        <w:rPr>
          <w:color w:val="000000"/>
          <w:sz w:val="20"/>
        </w:rPr>
      </w:pPr>
      <w:r w:rsidRPr="008E2437">
        <w:rPr>
          <w:color w:val="000000"/>
          <w:sz w:val="20"/>
        </w:rPr>
        <w:t>A description of the corrective procedures or operational changes that shall be taken in the event of a malfunction or failure to achieve compliance with the applicable emission limits.</w:t>
      </w:r>
    </w:p>
    <w:p w14:paraId="0FF0D0EB" w14:textId="09517672" w:rsidR="003B67AB" w:rsidRDefault="003B67AB" w:rsidP="00D63ED5">
      <w:pPr>
        <w:jc w:val="both"/>
        <w:rPr>
          <w:color w:val="000000"/>
          <w:sz w:val="20"/>
        </w:rPr>
      </w:pPr>
    </w:p>
    <w:p w14:paraId="248B74A1" w14:textId="42D01254" w:rsidR="003B67AB" w:rsidRDefault="003B67AB" w:rsidP="003B67AB">
      <w:pPr>
        <w:ind w:left="360"/>
        <w:jc w:val="both"/>
        <w:rPr>
          <w:color w:val="000000"/>
          <w:sz w:val="20"/>
        </w:rPr>
      </w:pPr>
      <w:r>
        <w:rPr>
          <w:color w:val="000000"/>
          <w:sz w:val="20"/>
        </w:rPr>
        <w:t xml:space="preserve">If at any time the </w:t>
      </w:r>
      <w:r w:rsidR="00871641">
        <w:rPr>
          <w:color w:val="000000"/>
          <w:sz w:val="20"/>
        </w:rPr>
        <w:t xml:space="preserve">O &amp; M </w:t>
      </w:r>
      <w:r w:rsidR="00C05E13">
        <w:rPr>
          <w:color w:val="000000"/>
          <w:sz w:val="20"/>
        </w:rPr>
        <w:t>P</w:t>
      </w:r>
      <w:r>
        <w:rPr>
          <w:color w:val="000000"/>
          <w:sz w:val="20"/>
        </w:rPr>
        <w:t xml:space="preserve">lan fails to address or inadequately addresses an event that meets the characteristics of a malfunction, the permittee shall amend the </w:t>
      </w:r>
      <w:r w:rsidR="000B689E">
        <w:rPr>
          <w:color w:val="000000"/>
          <w:sz w:val="20"/>
        </w:rPr>
        <w:t>Plan</w:t>
      </w:r>
      <w:r w:rsidR="00871641">
        <w:rPr>
          <w:color w:val="000000"/>
          <w:sz w:val="20"/>
        </w:rPr>
        <w:t xml:space="preserve"> </w:t>
      </w:r>
      <w:r>
        <w:rPr>
          <w:color w:val="000000"/>
          <w:sz w:val="20"/>
        </w:rPr>
        <w:t>within 45 days after such an event occurs.</w:t>
      </w:r>
      <w:r w:rsidRPr="009E0242">
        <w:t xml:space="preserve"> </w:t>
      </w:r>
      <w:r w:rsidR="008E2437">
        <w:t xml:space="preserve"> </w:t>
      </w:r>
      <w:r w:rsidRPr="009E0242">
        <w:rPr>
          <w:color w:val="000000"/>
          <w:sz w:val="20"/>
        </w:rPr>
        <w:t xml:space="preserve">The permittee shall also amend the Plan within 45 days if new equipment is installed or upon request from the District Supervisor.  The permittee shall submit the </w:t>
      </w:r>
      <w:r w:rsidR="000B689E">
        <w:rPr>
          <w:color w:val="000000"/>
          <w:sz w:val="20"/>
        </w:rPr>
        <w:t>Plan</w:t>
      </w:r>
      <w:r w:rsidRPr="009E0242">
        <w:rPr>
          <w:color w:val="000000"/>
          <w:sz w:val="20"/>
        </w:rPr>
        <w:t xml:space="preserve"> and any amendments to the </w:t>
      </w:r>
      <w:r w:rsidR="00871641">
        <w:rPr>
          <w:color w:val="000000"/>
          <w:sz w:val="20"/>
        </w:rPr>
        <w:t>Plan</w:t>
      </w:r>
      <w:r w:rsidRPr="009E0242">
        <w:rPr>
          <w:color w:val="000000"/>
          <w:sz w:val="20"/>
        </w:rPr>
        <w:t xml:space="preserve"> to the AQD District Supervisor for review and approval.  If the AQD does not notify the permittee within 90 days of submittal, the </w:t>
      </w:r>
      <w:r w:rsidR="000B689E">
        <w:rPr>
          <w:color w:val="000000"/>
          <w:sz w:val="20"/>
        </w:rPr>
        <w:t>Plan</w:t>
      </w:r>
      <w:r w:rsidRPr="009E0242">
        <w:rPr>
          <w:color w:val="000000"/>
          <w:sz w:val="20"/>
        </w:rPr>
        <w:t xml:space="preserve"> or amended </w:t>
      </w:r>
      <w:r w:rsidR="00871641">
        <w:rPr>
          <w:color w:val="000000"/>
          <w:sz w:val="20"/>
        </w:rPr>
        <w:t>Plan</w:t>
      </w:r>
      <w:r w:rsidRPr="009E0242">
        <w:rPr>
          <w:color w:val="000000"/>
          <w:sz w:val="20"/>
        </w:rPr>
        <w:t xml:space="preserve"> shall be considered approved.  Until an amended plan is approved, the permittee shall implement corrective procedures or operational changes to achieve compliance with all applicable emission limits.</w:t>
      </w:r>
      <w:r>
        <w:rPr>
          <w:color w:val="000000"/>
          <w:sz w:val="20"/>
        </w:rPr>
        <w:t xml:space="preserve">  </w:t>
      </w:r>
      <w:r>
        <w:rPr>
          <w:b/>
          <w:color w:val="000000"/>
          <w:sz w:val="20"/>
        </w:rPr>
        <w:t>(R 336.1331, R 336.1910, R 336.1911, 40 CFR 52.21(c) and (d))</w:t>
      </w:r>
    </w:p>
    <w:p w14:paraId="2E234805" w14:textId="77777777" w:rsidR="00677274" w:rsidRPr="00FB6071" w:rsidRDefault="00677274" w:rsidP="00677274">
      <w:pPr>
        <w:jc w:val="both"/>
        <w:rPr>
          <w:sz w:val="20"/>
        </w:rPr>
      </w:pPr>
    </w:p>
    <w:p w14:paraId="1A8EA602" w14:textId="77777777" w:rsidR="00677274" w:rsidRPr="00F01FE1" w:rsidRDefault="00677274" w:rsidP="00677274">
      <w:pPr>
        <w:jc w:val="both"/>
        <w:rPr>
          <w:b/>
          <w:sz w:val="20"/>
          <w:u w:val="single"/>
        </w:rPr>
      </w:pPr>
      <w:r w:rsidRPr="00FB6071">
        <w:rPr>
          <w:b/>
        </w:rPr>
        <w:t xml:space="preserve">IV.  </w:t>
      </w:r>
      <w:r w:rsidRPr="00FB6071">
        <w:rPr>
          <w:b/>
          <w:u w:val="single"/>
        </w:rPr>
        <w:t>DESIGN</w:t>
      </w:r>
      <w:r>
        <w:rPr>
          <w:b/>
          <w:u w:val="single"/>
        </w:rPr>
        <w:t>/EQUIPMENT PARAMETER(S)</w:t>
      </w:r>
    </w:p>
    <w:p w14:paraId="6D836B6C" w14:textId="77777777" w:rsidR="00677274" w:rsidRPr="00AA061F" w:rsidRDefault="00677274" w:rsidP="00677274">
      <w:pPr>
        <w:jc w:val="both"/>
        <w:rPr>
          <w:sz w:val="20"/>
        </w:rPr>
      </w:pPr>
    </w:p>
    <w:p w14:paraId="65BD0020" w14:textId="3B676FD3" w:rsidR="00677274" w:rsidRDefault="00301D19" w:rsidP="00301D19">
      <w:pPr>
        <w:jc w:val="both"/>
        <w:rPr>
          <w:sz w:val="20"/>
        </w:rPr>
      </w:pPr>
      <w:r>
        <w:rPr>
          <w:sz w:val="20"/>
        </w:rPr>
        <w:t>NA</w:t>
      </w:r>
    </w:p>
    <w:p w14:paraId="0A39D46A" w14:textId="77777777" w:rsidR="00301D19" w:rsidRPr="00984760" w:rsidRDefault="00301D19" w:rsidP="00301D19">
      <w:pPr>
        <w:jc w:val="both"/>
        <w:rPr>
          <w:sz w:val="20"/>
        </w:rPr>
      </w:pPr>
    </w:p>
    <w:p w14:paraId="79F491B1" w14:textId="77777777" w:rsidR="00677274" w:rsidRPr="00AA061F" w:rsidRDefault="00677274" w:rsidP="00677274">
      <w:pPr>
        <w:jc w:val="both"/>
      </w:pPr>
      <w:r>
        <w:rPr>
          <w:b/>
        </w:rPr>
        <w:t xml:space="preserve">V.  </w:t>
      </w:r>
      <w:r>
        <w:rPr>
          <w:b/>
          <w:u w:val="single"/>
        </w:rPr>
        <w:t>TESTING/SAMPLING</w:t>
      </w:r>
    </w:p>
    <w:p w14:paraId="36862D0F" w14:textId="77777777" w:rsidR="00677274" w:rsidRPr="00FE0AD0" w:rsidRDefault="00677274" w:rsidP="0067727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47B78BB" w14:textId="77777777" w:rsidR="00677274" w:rsidRPr="00E873CB" w:rsidRDefault="00677274" w:rsidP="00677274">
      <w:pPr>
        <w:ind w:right="72"/>
        <w:jc w:val="both"/>
        <w:rPr>
          <w:rFonts w:cs="Arial"/>
          <w:sz w:val="20"/>
        </w:rPr>
      </w:pPr>
    </w:p>
    <w:p w14:paraId="60C5C3B1" w14:textId="089DFE52" w:rsidR="00677274" w:rsidRPr="00E40673" w:rsidRDefault="00987283" w:rsidP="002F3226">
      <w:pPr>
        <w:numPr>
          <w:ilvl w:val="0"/>
          <w:numId w:val="54"/>
        </w:numPr>
        <w:ind w:left="360"/>
        <w:jc w:val="both"/>
        <w:rPr>
          <w:rFonts w:cs="Arial"/>
          <w:color w:val="000000"/>
          <w:sz w:val="20"/>
        </w:rPr>
      </w:pPr>
      <w:r>
        <w:rPr>
          <w:rFonts w:cs="Arial"/>
          <w:sz w:val="20"/>
        </w:rPr>
        <w:t xml:space="preserve">Upon request from the AQD District Supervisor </w:t>
      </w:r>
      <w:r w:rsidR="00677274" w:rsidRPr="00E40673">
        <w:rPr>
          <w:rFonts w:cs="Arial"/>
          <w:color w:val="000000"/>
          <w:sz w:val="20"/>
        </w:rPr>
        <w:t>permittee shall veri</w:t>
      </w:r>
      <w:r w:rsidR="00301D19">
        <w:rPr>
          <w:rFonts w:cs="Arial"/>
          <w:color w:val="000000"/>
          <w:sz w:val="20"/>
        </w:rPr>
        <w:t>fy PM and PM10</w:t>
      </w:r>
      <w:r w:rsidR="00677274" w:rsidRPr="00E40673">
        <w:rPr>
          <w:rFonts w:cs="Arial"/>
          <w:color w:val="000000"/>
          <w:sz w:val="20"/>
        </w:rPr>
        <w:t xml:space="preserve"> emission rates from </w:t>
      </w:r>
      <w:r w:rsidR="00301D19">
        <w:rPr>
          <w:rFonts w:cs="Arial"/>
          <w:color w:val="000000"/>
          <w:sz w:val="20"/>
        </w:rPr>
        <w:t>EU-P014 MAIN PLANT FINISHING</w:t>
      </w:r>
      <w:r w:rsidR="00677274" w:rsidRPr="00E40673">
        <w:rPr>
          <w:rFonts w:cs="Arial"/>
          <w:color w:val="000000"/>
          <w:sz w:val="20"/>
        </w:rPr>
        <w:t xml:space="preserve"> by testing at owner's expense, in accordance with </w:t>
      </w:r>
      <w:r w:rsidR="00677274">
        <w:rPr>
          <w:rFonts w:cs="Arial"/>
          <w:color w:val="000000"/>
          <w:sz w:val="20"/>
        </w:rPr>
        <w:t xml:space="preserve">the </w:t>
      </w:r>
      <w:r w:rsidR="00677274" w:rsidRPr="00E40673">
        <w:rPr>
          <w:rFonts w:cs="Arial"/>
          <w:color w:val="000000"/>
          <w:sz w:val="20"/>
        </w:rPr>
        <w:t xml:space="preserve">Department requirements.  Testing shall be performed using an approved </w:t>
      </w:r>
      <w:r w:rsidR="00677274">
        <w:rPr>
          <w:rFonts w:cs="Arial"/>
          <w:color w:val="000000"/>
          <w:sz w:val="20"/>
        </w:rPr>
        <w:t>US</w:t>
      </w:r>
      <w:r w:rsidR="00677274" w:rsidRPr="00E40673">
        <w:rPr>
          <w:rFonts w:cs="Arial"/>
          <w:color w:val="000000"/>
          <w:sz w:val="20"/>
        </w:rPr>
        <w:t>EPA Method listed in:</w:t>
      </w:r>
    </w:p>
    <w:p w14:paraId="1DF14FB8" w14:textId="77777777" w:rsidR="00677274" w:rsidRDefault="00677274" w:rsidP="00677274">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677274" w:rsidRPr="00CB270F" w14:paraId="3B6A31D0" w14:textId="77777777" w:rsidTr="00BF10DD">
        <w:tc>
          <w:tcPr>
            <w:tcW w:w="2053" w:type="dxa"/>
            <w:shd w:val="clear" w:color="auto" w:fill="auto"/>
          </w:tcPr>
          <w:p w14:paraId="4D8C0755" w14:textId="77777777" w:rsidR="00677274" w:rsidRPr="00CB270F" w:rsidRDefault="00677274" w:rsidP="00677274">
            <w:pPr>
              <w:rPr>
                <w:rFonts w:eastAsia="Calibri"/>
                <w:b/>
                <w:sz w:val="20"/>
              </w:rPr>
            </w:pPr>
            <w:r w:rsidRPr="00CB270F">
              <w:rPr>
                <w:rFonts w:eastAsia="Calibri"/>
                <w:b/>
                <w:sz w:val="20"/>
              </w:rPr>
              <w:t>Pollutant</w:t>
            </w:r>
          </w:p>
        </w:tc>
        <w:tc>
          <w:tcPr>
            <w:tcW w:w="7963" w:type="dxa"/>
            <w:shd w:val="clear" w:color="auto" w:fill="auto"/>
          </w:tcPr>
          <w:p w14:paraId="10021848" w14:textId="77777777" w:rsidR="00677274" w:rsidRPr="00CB270F" w:rsidRDefault="00677274" w:rsidP="00677274">
            <w:pPr>
              <w:keepNext/>
              <w:keepLines/>
              <w:jc w:val="both"/>
              <w:rPr>
                <w:rFonts w:eastAsia="Calibri" w:cs="Arial"/>
                <w:b/>
                <w:sz w:val="20"/>
              </w:rPr>
            </w:pPr>
            <w:r w:rsidRPr="00CB270F">
              <w:rPr>
                <w:rFonts w:eastAsia="Calibri" w:cs="Arial"/>
                <w:b/>
                <w:sz w:val="20"/>
              </w:rPr>
              <w:t>Test Method Reference</w:t>
            </w:r>
          </w:p>
        </w:tc>
      </w:tr>
      <w:tr w:rsidR="00677274" w:rsidRPr="00CB270F" w14:paraId="1D78DD93" w14:textId="77777777" w:rsidTr="00BF10DD">
        <w:tc>
          <w:tcPr>
            <w:tcW w:w="2053" w:type="dxa"/>
            <w:shd w:val="clear" w:color="auto" w:fill="auto"/>
          </w:tcPr>
          <w:p w14:paraId="7405C01E" w14:textId="77777777" w:rsidR="00677274" w:rsidRPr="00CB270F" w:rsidRDefault="00677274" w:rsidP="00677274">
            <w:pPr>
              <w:rPr>
                <w:rFonts w:eastAsia="Calibri" w:cs="Arial"/>
                <w:sz w:val="20"/>
              </w:rPr>
            </w:pPr>
            <w:r w:rsidRPr="00CB270F">
              <w:rPr>
                <w:rFonts w:eastAsia="Calibri" w:cs="Arial"/>
                <w:sz w:val="20"/>
              </w:rPr>
              <w:t>PM</w:t>
            </w:r>
          </w:p>
        </w:tc>
        <w:tc>
          <w:tcPr>
            <w:tcW w:w="7963" w:type="dxa"/>
            <w:shd w:val="clear" w:color="auto" w:fill="auto"/>
          </w:tcPr>
          <w:p w14:paraId="1BA82AA6" w14:textId="77777777" w:rsidR="00677274" w:rsidRPr="00CB270F" w:rsidRDefault="00677274" w:rsidP="00677274">
            <w:pPr>
              <w:rPr>
                <w:rFonts w:eastAsia="Calibri" w:cs="Arial"/>
                <w:sz w:val="20"/>
              </w:rPr>
            </w:pPr>
            <w:r w:rsidRPr="00CB270F">
              <w:rPr>
                <w:rFonts w:eastAsia="Calibri" w:cs="Arial"/>
                <w:sz w:val="20"/>
              </w:rPr>
              <w:t>40 CFR Part 60, Appendix A; Part 10 of the Michigan Air Pollution Control Rules</w:t>
            </w:r>
          </w:p>
        </w:tc>
      </w:tr>
      <w:tr w:rsidR="00677274" w:rsidRPr="00CB270F" w14:paraId="3B663D98" w14:textId="77777777" w:rsidTr="00BF10DD">
        <w:tc>
          <w:tcPr>
            <w:tcW w:w="2053" w:type="dxa"/>
            <w:shd w:val="clear" w:color="auto" w:fill="auto"/>
          </w:tcPr>
          <w:p w14:paraId="40D91DE1" w14:textId="77777777" w:rsidR="00677274" w:rsidRPr="00CB270F" w:rsidRDefault="00677274" w:rsidP="00677274">
            <w:pPr>
              <w:rPr>
                <w:rFonts w:eastAsia="Calibri" w:cs="Arial"/>
                <w:sz w:val="20"/>
              </w:rPr>
            </w:pPr>
            <w:r w:rsidRPr="00CB270F">
              <w:rPr>
                <w:rFonts w:eastAsia="Calibri" w:cs="Arial"/>
                <w:sz w:val="20"/>
              </w:rPr>
              <w:t>PM10/PM2.5</w:t>
            </w:r>
          </w:p>
        </w:tc>
        <w:tc>
          <w:tcPr>
            <w:tcW w:w="7963" w:type="dxa"/>
            <w:shd w:val="clear" w:color="auto" w:fill="auto"/>
          </w:tcPr>
          <w:p w14:paraId="645C1388" w14:textId="77777777" w:rsidR="00677274" w:rsidRPr="00CB270F" w:rsidRDefault="00677274" w:rsidP="00677274">
            <w:pPr>
              <w:rPr>
                <w:rFonts w:eastAsia="Calibri" w:cs="Arial"/>
                <w:sz w:val="20"/>
              </w:rPr>
            </w:pPr>
            <w:r w:rsidRPr="00CB270F">
              <w:rPr>
                <w:rFonts w:eastAsia="Calibri" w:cs="Arial"/>
                <w:sz w:val="20"/>
              </w:rPr>
              <w:t>40 CFR Part 51, Appendix M</w:t>
            </w:r>
          </w:p>
        </w:tc>
      </w:tr>
    </w:tbl>
    <w:p w14:paraId="7B4AAF40" w14:textId="77777777" w:rsidR="00677274" w:rsidRDefault="00677274" w:rsidP="00677274">
      <w:pPr>
        <w:jc w:val="both"/>
        <w:rPr>
          <w:sz w:val="20"/>
        </w:rPr>
      </w:pPr>
    </w:p>
    <w:p w14:paraId="7B3236E3" w14:textId="67FB6B54" w:rsidR="00677274" w:rsidRDefault="00677274" w:rsidP="00677274">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sidR="008E2437">
        <w:rPr>
          <w:rFonts w:cs="Arial"/>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5070A06B" w14:textId="77777777" w:rsidR="00677274" w:rsidRDefault="00677274" w:rsidP="00677274">
      <w:pPr>
        <w:jc w:val="both"/>
        <w:rPr>
          <w:rFonts w:cs="Arial"/>
          <w:sz w:val="20"/>
        </w:rPr>
      </w:pPr>
    </w:p>
    <w:p w14:paraId="0D0EFC84" w14:textId="77777777" w:rsidR="00677274" w:rsidRPr="002A2FAE" w:rsidRDefault="00677274" w:rsidP="002F3226">
      <w:pPr>
        <w:numPr>
          <w:ilvl w:val="0"/>
          <w:numId w:val="54"/>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12FA015D" w14:textId="77777777" w:rsidR="00677274" w:rsidRPr="00FE0AD0" w:rsidRDefault="00677274" w:rsidP="00677274">
      <w:pPr>
        <w:jc w:val="both"/>
        <w:rPr>
          <w:sz w:val="20"/>
        </w:rPr>
      </w:pPr>
    </w:p>
    <w:p w14:paraId="1C13031C" w14:textId="77777777" w:rsidR="00677274" w:rsidRPr="00FE0AD0" w:rsidRDefault="00677274" w:rsidP="00677274">
      <w:pPr>
        <w:jc w:val="both"/>
        <w:rPr>
          <w:b/>
          <w:sz w:val="20"/>
        </w:rPr>
      </w:pPr>
      <w:r w:rsidRPr="00FE0AD0">
        <w:rPr>
          <w:b/>
          <w:sz w:val="20"/>
        </w:rPr>
        <w:t>See Appendix 5</w:t>
      </w:r>
    </w:p>
    <w:p w14:paraId="206B1719" w14:textId="47CECB1F" w:rsidR="00677274" w:rsidRDefault="00677274" w:rsidP="00677274">
      <w:pPr>
        <w:jc w:val="both"/>
        <w:rPr>
          <w:sz w:val="20"/>
        </w:rPr>
      </w:pPr>
    </w:p>
    <w:p w14:paraId="4761F053" w14:textId="77777777" w:rsidR="00677274" w:rsidRDefault="00677274" w:rsidP="00677274">
      <w:pPr>
        <w:jc w:val="both"/>
      </w:pPr>
      <w:r>
        <w:rPr>
          <w:b/>
        </w:rPr>
        <w:t xml:space="preserve">VI.  </w:t>
      </w:r>
      <w:r>
        <w:rPr>
          <w:b/>
          <w:u w:val="single"/>
        </w:rPr>
        <w:t>MONITORING/RECORDKEEPING</w:t>
      </w:r>
    </w:p>
    <w:p w14:paraId="134D7C9E" w14:textId="77777777" w:rsidR="00677274" w:rsidRPr="00FE0AD0" w:rsidRDefault="00677274" w:rsidP="0067727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EB2726C" w14:textId="77777777" w:rsidR="00677274" w:rsidRDefault="00677274" w:rsidP="00677274">
      <w:pPr>
        <w:jc w:val="both"/>
        <w:rPr>
          <w:sz w:val="20"/>
        </w:rPr>
      </w:pPr>
    </w:p>
    <w:p w14:paraId="74E714E0" w14:textId="77777777" w:rsidR="00957528" w:rsidRPr="00B64348" w:rsidRDefault="00957528" w:rsidP="002F3226">
      <w:pPr>
        <w:numPr>
          <w:ilvl w:val="0"/>
          <w:numId w:val="55"/>
        </w:numPr>
        <w:jc w:val="both"/>
        <w:rPr>
          <w:rFonts w:cs="Arial"/>
          <w:sz w:val="20"/>
        </w:rPr>
      </w:pPr>
      <w:bookmarkStart w:id="89" w:name="_Hlk34148674"/>
      <w:r w:rsidRPr="007A7E9F">
        <w:rPr>
          <w:rFonts w:cs="Arial"/>
          <w:sz w:val="20"/>
        </w:rPr>
        <w:t>The permittee shall</w:t>
      </w:r>
      <w:r w:rsidRPr="007A7E9F">
        <w:rPr>
          <w:rFonts w:cs="Arial"/>
        </w:rPr>
        <w:t xml:space="preserve"> </w:t>
      </w:r>
      <w:r w:rsidRPr="007A7E9F">
        <w:rPr>
          <w:rFonts w:cs="Arial"/>
          <w:sz w:val="20"/>
        </w:rPr>
        <w:t>continuously monitor</w:t>
      </w:r>
      <w:r>
        <w:rPr>
          <w:rFonts w:cs="Arial"/>
          <w:sz w:val="20"/>
        </w:rPr>
        <w:t xml:space="preserve"> and record</w:t>
      </w:r>
      <w:r w:rsidRPr="007A7E9F">
        <w:rPr>
          <w:rFonts w:cs="Arial"/>
          <w:sz w:val="20"/>
        </w:rPr>
        <w:t xml:space="preserve"> the </w:t>
      </w:r>
      <w:r>
        <w:rPr>
          <w:rFonts w:cs="Arial"/>
          <w:sz w:val="20"/>
        </w:rPr>
        <w:t xml:space="preserve">pressure drop across each baghouse once per day </w:t>
      </w:r>
      <w:r w:rsidRPr="007A7E9F">
        <w:rPr>
          <w:rFonts w:cs="Arial"/>
          <w:sz w:val="20"/>
        </w:rPr>
        <w:t xml:space="preserve">during production operations.  </w:t>
      </w:r>
      <w:r w:rsidRPr="007A7E9F">
        <w:rPr>
          <w:rFonts w:cs="Arial"/>
          <w:b/>
          <w:sz w:val="20"/>
        </w:rPr>
        <w:t>(R 336.1213</w:t>
      </w:r>
      <w:r>
        <w:rPr>
          <w:rFonts w:cs="Arial"/>
          <w:b/>
          <w:sz w:val="20"/>
        </w:rPr>
        <w:t>(3)</w:t>
      </w:r>
      <w:r w:rsidRPr="007A7E9F">
        <w:rPr>
          <w:rFonts w:cs="Arial"/>
          <w:b/>
          <w:sz w:val="20"/>
        </w:rPr>
        <w:t>, 40 CFR 64.6(c)(1)</w:t>
      </w:r>
      <w:r>
        <w:rPr>
          <w:rFonts w:cs="Arial"/>
          <w:b/>
          <w:sz w:val="20"/>
        </w:rPr>
        <w:t>(</w:t>
      </w:r>
      <w:r w:rsidRPr="007A7E9F">
        <w:rPr>
          <w:rFonts w:cs="Arial"/>
          <w:b/>
          <w:sz w:val="20"/>
        </w:rPr>
        <w:t>iii))</w:t>
      </w:r>
      <w:r w:rsidRPr="007A7E9F">
        <w:rPr>
          <w:b/>
          <w:sz w:val="20"/>
        </w:rPr>
        <w:t xml:space="preserve"> </w:t>
      </w:r>
    </w:p>
    <w:p w14:paraId="6018D700" w14:textId="77777777" w:rsidR="00957528" w:rsidRDefault="00957528" w:rsidP="00957528">
      <w:pPr>
        <w:jc w:val="both"/>
        <w:rPr>
          <w:sz w:val="20"/>
        </w:rPr>
      </w:pPr>
    </w:p>
    <w:p w14:paraId="33FCFE22" w14:textId="443C1B8B" w:rsidR="00957528" w:rsidRPr="001E29DA" w:rsidRDefault="00957528" w:rsidP="002F3226">
      <w:pPr>
        <w:numPr>
          <w:ilvl w:val="0"/>
          <w:numId w:val="55"/>
        </w:numPr>
        <w:jc w:val="both"/>
        <w:rPr>
          <w:sz w:val="20"/>
        </w:rPr>
      </w:pPr>
      <w:r>
        <w:rPr>
          <w:sz w:val="20"/>
        </w:rPr>
        <w:t>The permittee shall utilize pressure drop to determine proper operation of the baghouses.  Proper operation includes a pressure drop across each baghouse in the following ranges</w:t>
      </w:r>
      <w:proofErr w:type="gramStart"/>
      <w:r>
        <w:rPr>
          <w:sz w:val="20"/>
        </w:rPr>
        <w:t xml:space="preserve">:  </w:t>
      </w:r>
      <w:r>
        <w:rPr>
          <w:b/>
          <w:sz w:val="20"/>
        </w:rPr>
        <w:t>(</w:t>
      </w:r>
      <w:proofErr w:type="gramEnd"/>
      <w:r>
        <w:rPr>
          <w:b/>
          <w:sz w:val="20"/>
        </w:rPr>
        <w:t>40 CFR 64.6(c)(1)(</w:t>
      </w:r>
      <w:proofErr w:type="spellStart"/>
      <w:r>
        <w:rPr>
          <w:b/>
          <w:sz w:val="20"/>
        </w:rPr>
        <w:t>i</w:t>
      </w:r>
      <w:proofErr w:type="spellEnd"/>
      <w:r>
        <w:rPr>
          <w:b/>
          <w:sz w:val="20"/>
        </w:rPr>
        <w:t xml:space="preserve"> &amp; ii), </w:t>
      </w:r>
      <w:r w:rsidRPr="001840DD">
        <w:rPr>
          <w:b/>
          <w:sz w:val="20"/>
        </w:rPr>
        <w:t>R</w:t>
      </w:r>
      <w:r>
        <w:rPr>
          <w:b/>
          <w:sz w:val="20"/>
        </w:rPr>
        <w:t> </w:t>
      </w:r>
      <w:r w:rsidRPr="001840DD">
        <w:rPr>
          <w:b/>
          <w:sz w:val="20"/>
        </w:rPr>
        <w:t>336.1213(3)</w:t>
      </w:r>
      <w:r w:rsidRPr="00A31D2C">
        <w:rPr>
          <w:b/>
          <w:color w:val="000000"/>
          <w:sz w:val="20"/>
        </w:rPr>
        <w:t>)</w:t>
      </w:r>
    </w:p>
    <w:p w14:paraId="19B6DAA0" w14:textId="77777777" w:rsidR="009F1A4D" w:rsidRDefault="00957528" w:rsidP="002F3226">
      <w:pPr>
        <w:pStyle w:val="ListParagraph"/>
        <w:numPr>
          <w:ilvl w:val="0"/>
          <w:numId w:val="171"/>
        </w:numPr>
        <w:ind w:left="720"/>
        <w:rPr>
          <w:sz w:val="20"/>
        </w:rPr>
      </w:pPr>
      <w:r w:rsidRPr="009F1A4D">
        <w:rPr>
          <w:sz w:val="20"/>
        </w:rPr>
        <w:t>5.0</w:t>
      </w:r>
      <w:r w:rsidR="009F1A4D" w:rsidRPr="009F1A4D">
        <w:rPr>
          <w:sz w:val="20"/>
        </w:rPr>
        <w:t>”</w:t>
      </w:r>
      <w:r w:rsidRPr="009F1A4D">
        <w:rPr>
          <w:sz w:val="20"/>
        </w:rPr>
        <w:t xml:space="preserve"> - 7.0</w:t>
      </w:r>
      <w:r w:rsidR="009F1A4D" w:rsidRPr="009F1A4D">
        <w:rPr>
          <w:sz w:val="20"/>
        </w:rPr>
        <w:t>” (</w:t>
      </w:r>
      <w:r w:rsidRPr="009F1A4D">
        <w:rPr>
          <w:sz w:val="20"/>
        </w:rPr>
        <w:t>inches</w:t>
      </w:r>
      <w:r w:rsidR="009F1A4D" w:rsidRPr="009F1A4D">
        <w:rPr>
          <w:sz w:val="20"/>
        </w:rPr>
        <w:t>)</w:t>
      </w:r>
      <w:r w:rsidRPr="009F1A4D">
        <w:rPr>
          <w:sz w:val="20"/>
        </w:rPr>
        <w:t xml:space="preserve"> </w:t>
      </w:r>
      <w:r w:rsidR="009F1A4D" w:rsidRPr="009F1A4D">
        <w:rPr>
          <w:sz w:val="20"/>
        </w:rPr>
        <w:t>water column for West Fuller Baghouse</w:t>
      </w:r>
    </w:p>
    <w:p w14:paraId="1071A301" w14:textId="6CD57C7A" w:rsidR="009F1A4D" w:rsidRDefault="00957528" w:rsidP="002F3226">
      <w:pPr>
        <w:pStyle w:val="ListParagraph"/>
        <w:numPr>
          <w:ilvl w:val="0"/>
          <w:numId w:val="171"/>
        </w:numPr>
        <w:ind w:left="720"/>
        <w:rPr>
          <w:sz w:val="20"/>
        </w:rPr>
      </w:pPr>
      <w:r w:rsidRPr="009F1A4D">
        <w:rPr>
          <w:sz w:val="20"/>
        </w:rPr>
        <w:t>5.0</w:t>
      </w:r>
      <w:r w:rsidR="009F1A4D">
        <w:rPr>
          <w:sz w:val="20"/>
        </w:rPr>
        <w:t>”</w:t>
      </w:r>
      <w:r w:rsidRPr="009F1A4D">
        <w:rPr>
          <w:sz w:val="20"/>
        </w:rPr>
        <w:t xml:space="preserve"> - 7.0</w:t>
      </w:r>
      <w:r w:rsidR="009F1A4D">
        <w:rPr>
          <w:sz w:val="20"/>
        </w:rPr>
        <w:t>”</w:t>
      </w:r>
      <w:r w:rsidRPr="009F1A4D">
        <w:rPr>
          <w:sz w:val="20"/>
        </w:rPr>
        <w:t xml:space="preserve"> </w:t>
      </w:r>
      <w:r w:rsidR="009F1A4D">
        <w:rPr>
          <w:sz w:val="20"/>
        </w:rPr>
        <w:t>(</w:t>
      </w:r>
      <w:r w:rsidRPr="009F1A4D">
        <w:rPr>
          <w:sz w:val="20"/>
        </w:rPr>
        <w:t>inches</w:t>
      </w:r>
      <w:r w:rsidR="009F1A4D">
        <w:rPr>
          <w:sz w:val="20"/>
        </w:rPr>
        <w:t>)</w:t>
      </w:r>
      <w:r w:rsidRPr="009F1A4D">
        <w:rPr>
          <w:sz w:val="20"/>
        </w:rPr>
        <w:t xml:space="preserve"> </w:t>
      </w:r>
      <w:r w:rsidR="009F1A4D">
        <w:rPr>
          <w:sz w:val="20"/>
        </w:rPr>
        <w:t xml:space="preserve">water column for </w:t>
      </w:r>
      <w:r w:rsidR="009F1A4D" w:rsidRPr="009F1A4D">
        <w:rPr>
          <w:sz w:val="20"/>
        </w:rPr>
        <w:t>East Fuller Baghouse</w:t>
      </w:r>
    </w:p>
    <w:p w14:paraId="3CA304FB" w14:textId="60ECE934" w:rsidR="00957528" w:rsidRPr="009F1A4D" w:rsidRDefault="00957528" w:rsidP="002F3226">
      <w:pPr>
        <w:pStyle w:val="ListParagraph"/>
        <w:numPr>
          <w:ilvl w:val="0"/>
          <w:numId w:val="171"/>
        </w:numPr>
        <w:ind w:left="720"/>
        <w:rPr>
          <w:sz w:val="20"/>
        </w:rPr>
      </w:pPr>
      <w:r w:rsidRPr="009F1A4D">
        <w:rPr>
          <w:sz w:val="20"/>
        </w:rPr>
        <w:t>3.5</w:t>
      </w:r>
      <w:r w:rsidR="009F1A4D">
        <w:rPr>
          <w:sz w:val="20"/>
        </w:rPr>
        <w:t>”</w:t>
      </w:r>
      <w:r w:rsidRPr="009F1A4D">
        <w:rPr>
          <w:sz w:val="20"/>
        </w:rPr>
        <w:t xml:space="preserve"> - 5.5</w:t>
      </w:r>
      <w:r w:rsidR="009F1A4D">
        <w:rPr>
          <w:sz w:val="20"/>
        </w:rPr>
        <w:t>”</w:t>
      </w:r>
      <w:r w:rsidRPr="009F1A4D">
        <w:rPr>
          <w:sz w:val="20"/>
        </w:rPr>
        <w:t xml:space="preserve"> </w:t>
      </w:r>
      <w:r w:rsidR="009F1A4D">
        <w:rPr>
          <w:sz w:val="20"/>
        </w:rPr>
        <w:t>(</w:t>
      </w:r>
      <w:r w:rsidRPr="009F1A4D">
        <w:rPr>
          <w:sz w:val="20"/>
        </w:rPr>
        <w:t>inches</w:t>
      </w:r>
      <w:r w:rsidR="009F1A4D">
        <w:rPr>
          <w:sz w:val="20"/>
        </w:rPr>
        <w:t>)</w:t>
      </w:r>
      <w:r w:rsidRPr="009F1A4D">
        <w:rPr>
          <w:sz w:val="20"/>
        </w:rPr>
        <w:t xml:space="preserve"> </w:t>
      </w:r>
      <w:r w:rsidR="009F1A4D">
        <w:rPr>
          <w:sz w:val="20"/>
        </w:rPr>
        <w:t xml:space="preserve">water column for </w:t>
      </w:r>
      <w:proofErr w:type="spellStart"/>
      <w:r w:rsidR="009F1A4D" w:rsidRPr="009F1A4D">
        <w:rPr>
          <w:sz w:val="20"/>
        </w:rPr>
        <w:t>Steelcraft</w:t>
      </w:r>
      <w:proofErr w:type="spellEnd"/>
      <w:r w:rsidR="009F1A4D" w:rsidRPr="009F1A4D">
        <w:rPr>
          <w:sz w:val="20"/>
        </w:rPr>
        <w:t xml:space="preserve"> Baghouse</w:t>
      </w:r>
    </w:p>
    <w:p w14:paraId="5502EC85" w14:textId="724B1FC1" w:rsidR="00957528" w:rsidRDefault="00957528" w:rsidP="001E29DA">
      <w:pPr>
        <w:rPr>
          <w:sz w:val="20"/>
        </w:rPr>
      </w:pPr>
    </w:p>
    <w:p w14:paraId="470E2487" w14:textId="049C1ACD" w:rsidR="00963A80" w:rsidRDefault="00963A80" w:rsidP="00963A80">
      <w:pPr>
        <w:rPr>
          <w:sz w:val="20"/>
        </w:rPr>
      </w:pPr>
    </w:p>
    <w:p w14:paraId="73BCD015" w14:textId="77777777" w:rsidR="00963A80" w:rsidRPr="00963A80" w:rsidRDefault="00963A80" w:rsidP="00963A80">
      <w:pPr>
        <w:rPr>
          <w:sz w:val="20"/>
        </w:rPr>
      </w:pPr>
    </w:p>
    <w:p w14:paraId="6C389443" w14:textId="77777777" w:rsidR="00957528" w:rsidRPr="00020776" w:rsidRDefault="00957528" w:rsidP="002F3226">
      <w:pPr>
        <w:pStyle w:val="ListParagraph"/>
        <w:numPr>
          <w:ilvl w:val="0"/>
          <w:numId w:val="55"/>
        </w:numPr>
        <w:jc w:val="both"/>
        <w:rPr>
          <w:rFonts w:cs="Arial"/>
          <w:sz w:val="20"/>
        </w:rPr>
      </w:pPr>
      <w:r w:rsidRPr="00020776">
        <w:rPr>
          <w:sz w:val="20"/>
        </w:rPr>
        <w:t xml:space="preserve">The permittee shall use the pressure drop on each baghouse to assure compliance with the particulate matter limits.  An excursion shall be a pressure drop reading outside the established range.  </w:t>
      </w:r>
      <w:r w:rsidRPr="00020776">
        <w:rPr>
          <w:b/>
          <w:sz w:val="20"/>
        </w:rPr>
        <w:t xml:space="preserve">(40 CFR 64.6(c)(2)) </w:t>
      </w:r>
    </w:p>
    <w:p w14:paraId="519CC866" w14:textId="77777777" w:rsidR="00957528" w:rsidRDefault="00957528" w:rsidP="001E29DA">
      <w:pPr>
        <w:jc w:val="both"/>
        <w:rPr>
          <w:rFonts w:cs="Arial"/>
          <w:sz w:val="20"/>
        </w:rPr>
      </w:pPr>
    </w:p>
    <w:p w14:paraId="06C0C6DA" w14:textId="2D970E92" w:rsidR="00957528" w:rsidRPr="00020776" w:rsidRDefault="00957528" w:rsidP="002F3226">
      <w:pPr>
        <w:pStyle w:val="ListParagraph"/>
        <w:numPr>
          <w:ilvl w:val="0"/>
          <w:numId w:val="55"/>
        </w:numPr>
        <w:jc w:val="both"/>
        <w:rPr>
          <w:b/>
          <w:sz w:val="20"/>
        </w:rPr>
      </w:pPr>
      <w:r w:rsidRPr="00020776">
        <w:rPr>
          <w:rFonts w:cs="Arial"/>
          <w:sz w:val="20"/>
        </w:rPr>
        <w:t>The permittee shall</w:t>
      </w:r>
      <w:r w:rsidRPr="00020776">
        <w:rPr>
          <w:rFonts w:cs="Arial"/>
        </w:rPr>
        <w:t xml:space="preserve"> </w:t>
      </w:r>
      <w:r w:rsidRPr="00020776">
        <w:rPr>
          <w:rFonts w:cs="Arial"/>
          <w:sz w:val="20"/>
        </w:rPr>
        <w:t>continuously monitor and record the amperage of each baghouse fan once per day during production operations.</w:t>
      </w:r>
      <w:r w:rsidRPr="00020776">
        <w:rPr>
          <w:sz w:val="20"/>
        </w:rPr>
        <w:t xml:space="preserve"> </w:t>
      </w:r>
      <w:r>
        <w:rPr>
          <w:sz w:val="20"/>
        </w:rPr>
        <w:t xml:space="preserve"> </w:t>
      </w:r>
      <w:r w:rsidRPr="00020776">
        <w:rPr>
          <w:sz w:val="20"/>
        </w:rPr>
        <w:t>Proper operation includes a fan amperage for each baghouse in the following ranges</w:t>
      </w:r>
      <w:proofErr w:type="gramStart"/>
      <w:r w:rsidRPr="00020776">
        <w:rPr>
          <w:sz w:val="20"/>
        </w:rPr>
        <w:t xml:space="preserve">: </w:t>
      </w:r>
      <w:r w:rsidRPr="00020776">
        <w:rPr>
          <w:rFonts w:cs="Arial"/>
          <w:sz w:val="20"/>
        </w:rPr>
        <w:t xml:space="preserve"> </w:t>
      </w:r>
      <w:r w:rsidRPr="00020776">
        <w:rPr>
          <w:rFonts w:cs="Arial"/>
          <w:b/>
          <w:sz w:val="20"/>
        </w:rPr>
        <w:t>(</w:t>
      </w:r>
      <w:proofErr w:type="gramEnd"/>
      <w:r w:rsidRPr="00020776">
        <w:rPr>
          <w:rFonts w:cs="Arial"/>
          <w:b/>
          <w:sz w:val="20"/>
        </w:rPr>
        <w:t>R</w:t>
      </w:r>
      <w:r w:rsidR="007402B4">
        <w:rPr>
          <w:rFonts w:cs="Arial"/>
          <w:b/>
          <w:sz w:val="20"/>
        </w:rPr>
        <w:t> </w:t>
      </w:r>
      <w:r w:rsidRPr="00020776">
        <w:rPr>
          <w:rFonts w:cs="Arial"/>
          <w:b/>
          <w:sz w:val="20"/>
        </w:rPr>
        <w:t>336.1213(3</w:t>
      </w:r>
      <w:r>
        <w:rPr>
          <w:rFonts w:cs="Arial"/>
          <w:b/>
          <w:sz w:val="20"/>
        </w:rPr>
        <w:t>), 40 CFR 64.6(c)(1)(</w:t>
      </w:r>
      <w:proofErr w:type="spellStart"/>
      <w:r>
        <w:rPr>
          <w:rFonts w:cs="Arial"/>
          <w:b/>
          <w:sz w:val="20"/>
        </w:rPr>
        <w:t>i</w:t>
      </w:r>
      <w:proofErr w:type="spellEnd"/>
      <w:r>
        <w:rPr>
          <w:rFonts w:cs="Arial"/>
          <w:b/>
          <w:sz w:val="20"/>
        </w:rPr>
        <w:t xml:space="preserve"> &amp; ii</w:t>
      </w:r>
      <w:r w:rsidRPr="00020776">
        <w:rPr>
          <w:rFonts w:cs="Arial"/>
          <w:b/>
          <w:sz w:val="20"/>
        </w:rPr>
        <w:t>))</w:t>
      </w:r>
      <w:r w:rsidRPr="00020776">
        <w:rPr>
          <w:b/>
          <w:sz w:val="20"/>
        </w:rPr>
        <w:t xml:space="preserve"> </w:t>
      </w:r>
    </w:p>
    <w:p w14:paraId="28CE40C2" w14:textId="73C37AA9" w:rsidR="008E794C" w:rsidRDefault="00957528" w:rsidP="002F3226">
      <w:pPr>
        <w:pStyle w:val="ListParagraph"/>
        <w:numPr>
          <w:ilvl w:val="0"/>
          <w:numId w:val="172"/>
        </w:numPr>
        <w:ind w:left="720"/>
        <w:rPr>
          <w:sz w:val="20"/>
        </w:rPr>
      </w:pPr>
      <w:r w:rsidRPr="008E794C">
        <w:rPr>
          <w:sz w:val="20"/>
        </w:rPr>
        <w:t>120 – 140 amp</w:t>
      </w:r>
      <w:r w:rsidR="008E794C">
        <w:rPr>
          <w:sz w:val="20"/>
        </w:rPr>
        <w:t>ere</w:t>
      </w:r>
      <w:r w:rsidRPr="008E794C">
        <w:rPr>
          <w:sz w:val="20"/>
        </w:rPr>
        <w:t>s</w:t>
      </w:r>
      <w:r w:rsidR="008E794C">
        <w:rPr>
          <w:sz w:val="20"/>
        </w:rPr>
        <w:t xml:space="preserve"> for West Fuller Baghouse</w:t>
      </w:r>
    </w:p>
    <w:p w14:paraId="633EDFBE" w14:textId="02F70C35" w:rsidR="008E794C" w:rsidRDefault="00957528" w:rsidP="002F3226">
      <w:pPr>
        <w:pStyle w:val="ListParagraph"/>
        <w:numPr>
          <w:ilvl w:val="0"/>
          <w:numId w:val="172"/>
        </w:numPr>
        <w:ind w:left="720"/>
        <w:rPr>
          <w:sz w:val="20"/>
        </w:rPr>
      </w:pPr>
      <w:r w:rsidRPr="008E794C">
        <w:rPr>
          <w:sz w:val="20"/>
        </w:rPr>
        <w:t>100 - 120 amp</w:t>
      </w:r>
      <w:r w:rsidR="008E794C">
        <w:rPr>
          <w:sz w:val="20"/>
        </w:rPr>
        <w:t>ere</w:t>
      </w:r>
      <w:r w:rsidRPr="008E794C">
        <w:rPr>
          <w:sz w:val="20"/>
        </w:rPr>
        <w:t>s</w:t>
      </w:r>
      <w:r w:rsidR="008E794C">
        <w:rPr>
          <w:sz w:val="20"/>
        </w:rPr>
        <w:t xml:space="preserve"> for East Fuller Baghouse</w:t>
      </w:r>
    </w:p>
    <w:p w14:paraId="168EA8BB" w14:textId="7312C362" w:rsidR="00957528" w:rsidRPr="008E794C" w:rsidRDefault="00957528" w:rsidP="002F3226">
      <w:pPr>
        <w:pStyle w:val="ListParagraph"/>
        <w:numPr>
          <w:ilvl w:val="0"/>
          <w:numId w:val="172"/>
        </w:numPr>
        <w:ind w:left="720"/>
        <w:rPr>
          <w:sz w:val="20"/>
        </w:rPr>
      </w:pPr>
      <w:r w:rsidRPr="008E794C">
        <w:rPr>
          <w:sz w:val="20"/>
        </w:rPr>
        <w:t>145 - 165 amp</w:t>
      </w:r>
      <w:r w:rsidR="008E794C">
        <w:rPr>
          <w:sz w:val="20"/>
        </w:rPr>
        <w:t>ere</w:t>
      </w:r>
      <w:r w:rsidRPr="008E794C">
        <w:rPr>
          <w:sz w:val="20"/>
        </w:rPr>
        <w:t>s</w:t>
      </w:r>
      <w:r w:rsidR="008E794C">
        <w:rPr>
          <w:sz w:val="20"/>
        </w:rPr>
        <w:t xml:space="preserve"> for </w:t>
      </w:r>
      <w:proofErr w:type="spellStart"/>
      <w:r w:rsidR="008E794C">
        <w:rPr>
          <w:sz w:val="20"/>
        </w:rPr>
        <w:t>Steelcraft</w:t>
      </w:r>
      <w:proofErr w:type="spellEnd"/>
      <w:r w:rsidR="008E794C">
        <w:rPr>
          <w:sz w:val="20"/>
        </w:rPr>
        <w:t xml:space="preserve"> Baghouse</w:t>
      </w:r>
    </w:p>
    <w:p w14:paraId="79EBDA0F" w14:textId="77777777" w:rsidR="00957528" w:rsidRPr="007A7E9F" w:rsidRDefault="00957528" w:rsidP="001E29DA">
      <w:pPr>
        <w:jc w:val="both"/>
        <w:rPr>
          <w:rFonts w:cs="Arial"/>
          <w:sz w:val="20"/>
        </w:rPr>
      </w:pPr>
    </w:p>
    <w:p w14:paraId="68196044" w14:textId="77777777" w:rsidR="00957528" w:rsidRPr="00445D1B" w:rsidRDefault="00957528" w:rsidP="002F3226">
      <w:pPr>
        <w:numPr>
          <w:ilvl w:val="0"/>
          <w:numId w:val="56"/>
        </w:numPr>
        <w:jc w:val="both"/>
        <w:rPr>
          <w:rFonts w:cs="Arial"/>
          <w:sz w:val="20"/>
        </w:rPr>
      </w:pPr>
      <w:r>
        <w:rPr>
          <w:sz w:val="20"/>
        </w:rPr>
        <w:t xml:space="preserve">The permittee shall use baghouse fan amperage to </w:t>
      </w:r>
      <w:r w:rsidRPr="00221537">
        <w:rPr>
          <w:sz w:val="20"/>
        </w:rPr>
        <w:t>assure compliance with the particulate m</w:t>
      </w:r>
      <w:r>
        <w:rPr>
          <w:sz w:val="20"/>
        </w:rPr>
        <w:t>atter limits.  An excursion shall be an amperage reading outside the established range.</w:t>
      </w:r>
      <w:r w:rsidRPr="00221537">
        <w:rPr>
          <w:sz w:val="20"/>
        </w:rPr>
        <w:t xml:space="preserve"> </w:t>
      </w:r>
      <w:r>
        <w:rPr>
          <w:sz w:val="20"/>
        </w:rPr>
        <w:t xml:space="preserve"> </w:t>
      </w:r>
      <w:r w:rsidRPr="00221537">
        <w:rPr>
          <w:b/>
          <w:sz w:val="20"/>
        </w:rPr>
        <w:t>(40 CFR 64.6(c)(2)</w:t>
      </w:r>
      <w:r>
        <w:rPr>
          <w:b/>
          <w:sz w:val="20"/>
        </w:rPr>
        <w:t>)</w:t>
      </w:r>
      <w:r w:rsidRPr="00221537">
        <w:rPr>
          <w:b/>
          <w:sz w:val="20"/>
        </w:rPr>
        <w:t xml:space="preserve"> </w:t>
      </w:r>
    </w:p>
    <w:p w14:paraId="308F036B" w14:textId="77777777" w:rsidR="00957528" w:rsidRPr="00221537" w:rsidRDefault="00957528" w:rsidP="001E29DA">
      <w:pPr>
        <w:jc w:val="both"/>
        <w:rPr>
          <w:rFonts w:cs="Arial"/>
          <w:sz w:val="20"/>
        </w:rPr>
      </w:pPr>
    </w:p>
    <w:p w14:paraId="7982FD3B" w14:textId="77777777" w:rsidR="00957528" w:rsidRPr="00020776" w:rsidRDefault="00957528" w:rsidP="002F3226">
      <w:pPr>
        <w:numPr>
          <w:ilvl w:val="0"/>
          <w:numId w:val="56"/>
        </w:numPr>
        <w:jc w:val="both"/>
        <w:rPr>
          <w:sz w:val="20"/>
        </w:rPr>
      </w:pPr>
      <w:r w:rsidRPr="00020776">
        <w:rPr>
          <w:color w:val="000000"/>
          <w:sz w:val="20"/>
        </w:rPr>
        <w:t xml:space="preserve">Verification of visible emissions from the West Fuller, East Fuller and </w:t>
      </w:r>
      <w:proofErr w:type="spellStart"/>
      <w:r w:rsidRPr="00020776">
        <w:rPr>
          <w:color w:val="000000"/>
          <w:sz w:val="20"/>
        </w:rPr>
        <w:t>Steelcraft</w:t>
      </w:r>
      <w:proofErr w:type="spellEnd"/>
      <w:r w:rsidRPr="00020776">
        <w:rPr>
          <w:color w:val="000000"/>
          <w:sz w:val="20"/>
        </w:rPr>
        <w:t xml:space="preserve"> baghouses</w:t>
      </w:r>
      <w:r w:rsidRPr="00020776">
        <w:rPr>
          <w:sz w:val="20"/>
        </w:rPr>
        <w:t xml:space="preserve"> </w:t>
      </w:r>
      <w:r w:rsidRPr="00020776">
        <w:rPr>
          <w:color w:val="000000"/>
          <w:sz w:val="20"/>
        </w:rPr>
        <w:t xml:space="preserve">shall be performed </w:t>
      </w:r>
      <w:r>
        <w:rPr>
          <w:color w:val="000000"/>
          <w:sz w:val="20"/>
        </w:rPr>
        <w:t xml:space="preserve">and documented </w:t>
      </w:r>
      <w:r w:rsidRPr="00020776">
        <w:rPr>
          <w:color w:val="000000"/>
          <w:sz w:val="20"/>
        </w:rPr>
        <w:t>once daily by non-certified visible emissions readings.</w:t>
      </w:r>
      <w:r>
        <w:t xml:space="preserve">  </w:t>
      </w:r>
      <w:r w:rsidRPr="00020776">
        <w:rPr>
          <w:sz w:val="20"/>
        </w:rPr>
        <w:t>If visible emissions are present, the following information must be recorded</w:t>
      </w:r>
      <w:proofErr w:type="gramStart"/>
      <w:r w:rsidRPr="00020776">
        <w:rPr>
          <w:sz w:val="20"/>
        </w:rPr>
        <w:t xml:space="preserve">:  </w:t>
      </w:r>
      <w:r w:rsidRPr="00020776">
        <w:rPr>
          <w:b/>
          <w:sz w:val="20"/>
        </w:rPr>
        <w:t>(</w:t>
      </w:r>
      <w:proofErr w:type="gramEnd"/>
      <w:r w:rsidRPr="00020776">
        <w:rPr>
          <w:b/>
          <w:sz w:val="20"/>
        </w:rPr>
        <w:t xml:space="preserve">R 336.1213(3), </w:t>
      </w:r>
      <w:r>
        <w:rPr>
          <w:rFonts w:cs="Arial"/>
          <w:b/>
          <w:sz w:val="20"/>
        </w:rPr>
        <w:t>40 CFR 64.6(c)(1)(iii))</w:t>
      </w:r>
    </w:p>
    <w:p w14:paraId="3139A6B6" w14:textId="77777777" w:rsidR="00957528" w:rsidRPr="00CC78BD" w:rsidRDefault="00957528" w:rsidP="002F3226">
      <w:pPr>
        <w:numPr>
          <w:ilvl w:val="1"/>
          <w:numId w:val="56"/>
        </w:numPr>
        <w:rPr>
          <w:sz w:val="20"/>
        </w:rPr>
      </w:pPr>
      <w:r w:rsidRPr="00CC78BD">
        <w:rPr>
          <w:sz w:val="20"/>
        </w:rPr>
        <w:t>Color of the emissions.</w:t>
      </w:r>
    </w:p>
    <w:p w14:paraId="0BBD6BB6" w14:textId="77777777" w:rsidR="00957528" w:rsidRPr="00CC78BD" w:rsidRDefault="00957528" w:rsidP="002F3226">
      <w:pPr>
        <w:numPr>
          <w:ilvl w:val="1"/>
          <w:numId w:val="56"/>
        </w:numPr>
        <w:rPr>
          <w:sz w:val="20"/>
        </w:rPr>
      </w:pPr>
      <w:r w:rsidRPr="00CC78BD">
        <w:rPr>
          <w:sz w:val="20"/>
        </w:rPr>
        <w:t>The cause of the emissions.</w:t>
      </w:r>
    </w:p>
    <w:p w14:paraId="7CD9E58D" w14:textId="77777777" w:rsidR="00957528" w:rsidRPr="00CC78BD" w:rsidRDefault="00957528" w:rsidP="002F3226">
      <w:pPr>
        <w:numPr>
          <w:ilvl w:val="1"/>
          <w:numId w:val="56"/>
        </w:numPr>
        <w:rPr>
          <w:sz w:val="20"/>
        </w:rPr>
      </w:pPr>
      <w:r w:rsidRPr="00CC78BD">
        <w:rPr>
          <w:sz w:val="20"/>
        </w:rPr>
        <w:t>Duration of emission incident.</w:t>
      </w:r>
    </w:p>
    <w:p w14:paraId="4E485A84" w14:textId="77777777" w:rsidR="00957528" w:rsidRDefault="00957528" w:rsidP="002F3226">
      <w:pPr>
        <w:numPr>
          <w:ilvl w:val="1"/>
          <w:numId w:val="56"/>
        </w:numPr>
        <w:rPr>
          <w:sz w:val="20"/>
        </w:rPr>
      </w:pPr>
      <w:r w:rsidRPr="00CC78BD">
        <w:rPr>
          <w:sz w:val="20"/>
        </w:rPr>
        <w:t>Corrective actions taken.</w:t>
      </w:r>
    </w:p>
    <w:p w14:paraId="48C56361" w14:textId="77777777" w:rsidR="00957528" w:rsidRDefault="00957528" w:rsidP="00957528">
      <w:pPr>
        <w:rPr>
          <w:sz w:val="20"/>
        </w:rPr>
      </w:pPr>
    </w:p>
    <w:p w14:paraId="57824984" w14:textId="77777777" w:rsidR="00957528" w:rsidRPr="00872A0E" w:rsidRDefault="00957528" w:rsidP="002F3226">
      <w:pPr>
        <w:numPr>
          <w:ilvl w:val="0"/>
          <w:numId w:val="57"/>
        </w:numPr>
        <w:jc w:val="both"/>
        <w:rPr>
          <w:sz w:val="20"/>
        </w:rPr>
      </w:pPr>
      <w:r>
        <w:rPr>
          <w:sz w:val="20"/>
        </w:rPr>
        <w:t xml:space="preserve">The permittee shall utilize visible emissions observations to determine proper operation of the baghouses.  Proper operation is no visible emissions from the baghouses.  </w:t>
      </w:r>
      <w:r>
        <w:rPr>
          <w:b/>
          <w:sz w:val="20"/>
        </w:rPr>
        <w:t>(40 CFR 64.6(c)(</w:t>
      </w:r>
      <w:proofErr w:type="gramStart"/>
      <w:r>
        <w:rPr>
          <w:b/>
          <w:sz w:val="20"/>
        </w:rPr>
        <w:t>1)(</w:t>
      </w:r>
      <w:proofErr w:type="spellStart"/>
      <w:proofErr w:type="gramEnd"/>
      <w:r>
        <w:rPr>
          <w:b/>
          <w:sz w:val="20"/>
        </w:rPr>
        <w:t>i</w:t>
      </w:r>
      <w:proofErr w:type="spellEnd"/>
      <w:r>
        <w:rPr>
          <w:b/>
          <w:sz w:val="20"/>
        </w:rPr>
        <w:t xml:space="preserve"> &amp; ii), </w:t>
      </w:r>
      <w:r w:rsidRPr="001840DD">
        <w:rPr>
          <w:b/>
          <w:sz w:val="20"/>
        </w:rPr>
        <w:t>R</w:t>
      </w:r>
      <w:r>
        <w:rPr>
          <w:b/>
          <w:sz w:val="20"/>
        </w:rPr>
        <w:t> </w:t>
      </w:r>
      <w:r w:rsidRPr="001840DD">
        <w:rPr>
          <w:b/>
          <w:sz w:val="20"/>
        </w:rPr>
        <w:t>336.1213(3)</w:t>
      </w:r>
      <w:r w:rsidRPr="00A31D2C">
        <w:rPr>
          <w:b/>
          <w:color w:val="000000"/>
          <w:sz w:val="20"/>
        </w:rPr>
        <w:t>)</w:t>
      </w:r>
    </w:p>
    <w:p w14:paraId="3C4B3F85" w14:textId="77777777" w:rsidR="00957528" w:rsidRDefault="00957528" w:rsidP="001E29DA">
      <w:pPr>
        <w:jc w:val="both"/>
        <w:rPr>
          <w:sz w:val="20"/>
        </w:rPr>
      </w:pPr>
    </w:p>
    <w:p w14:paraId="2DD0A0BE" w14:textId="77777777" w:rsidR="00957528" w:rsidRPr="00221537" w:rsidRDefault="00957528" w:rsidP="002F3226">
      <w:pPr>
        <w:numPr>
          <w:ilvl w:val="0"/>
          <w:numId w:val="58"/>
        </w:numPr>
        <w:jc w:val="both"/>
        <w:rPr>
          <w:rFonts w:cs="Arial"/>
          <w:sz w:val="20"/>
        </w:rPr>
      </w:pPr>
      <w:r>
        <w:rPr>
          <w:sz w:val="20"/>
        </w:rPr>
        <w:t>The permittee shall use visible emissions observations from</w:t>
      </w:r>
      <w:r w:rsidRPr="00221537">
        <w:rPr>
          <w:sz w:val="20"/>
        </w:rPr>
        <w:t xml:space="preserve"> the baghouses to assure compliance with the particulate matter limits.  An excursion for particulate matter shall be </w:t>
      </w:r>
      <w:r>
        <w:rPr>
          <w:sz w:val="20"/>
        </w:rPr>
        <w:t>the observation of visible emissions.</w:t>
      </w:r>
      <w:r w:rsidRPr="00221537">
        <w:rPr>
          <w:sz w:val="20"/>
        </w:rPr>
        <w:t xml:space="preserve">  </w:t>
      </w:r>
      <w:r w:rsidRPr="00221537">
        <w:rPr>
          <w:b/>
          <w:sz w:val="20"/>
        </w:rPr>
        <w:t>(40</w:t>
      </w:r>
      <w:r>
        <w:rPr>
          <w:b/>
          <w:sz w:val="20"/>
        </w:rPr>
        <w:t> </w:t>
      </w:r>
      <w:r w:rsidRPr="00221537">
        <w:rPr>
          <w:b/>
          <w:sz w:val="20"/>
        </w:rPr>
        <w:t>CFR 64.6(c)(2)</w:t>
      </w:r>
      <w:r>
        <w:rPr>
          <w:b/>
          <w:sz w:val="20"/>
        </w:rPr>
        <w:t>)</w:t>
      </w:r>
      <w:r w:rsidRPr="00221537">
        <w:rPr>
          <w:b/>
          <w:sz w:val="20"/>
        </w:rPr>
        <w:t xml:space="preserve"> </w:t>
      </w:r>
    </w:p>
    <w:p w14:paraId="37B3612E" w14:textId="77777777" w:rsidR="00957528" w:rsidRPr="00221537" w:rsidRDefault="00957528" w:rsidP="001E29DA">
      <w:pPr>
        <w:jc w:val="both"/>
        <w:rPr>
          <w:rFonts w:cs="Arial"/>
          <w:sz w:val="20"/>
        </w:rPr>
      </w:pPr>
    </w:p>
    <w:p w14:paraId="77A3F87A" w14:textId="77777777" w:rsidR="00957528" w:rsidRPr="002F2161" w:rsidRDefault="00957528" w:rsidP="002F3226">
      <w:pPr>
        <w:numPr>
          <w:ilvl w:val="0"/>
          <w:numId w:val="58"/>
        </w:numPr>
        <w:jc w:val="both"/>
        <w:rPr>
          <w:rFonts w:cs="Arial"/>
          <w:sz w:val="20"/>
        </w:rPr>
      </w:pPr>
      <w:r>
        <w:rPr>
          <w:rFonts w:cs="Arial"/>
          <w:sz w:val="20"/>
        </w:rPr>
        <w:t xml:space="preserve">Upon detecting an excursion or exceedance, the permittee shall restore operation of the baghouse collectors to normal or usual manner of operation as expeditiously as practicable in accordance with good air pollution control practices for minimizing emissions.  Records of the actions taken shall be kept and made available to the AQD upon request.  </w:t>
      </w:r>
      <w:r>
        <w:rPr>
          <w:b/>
          <w:sz w:val="20"/>
        </w:rPr>
        <w:t>(40 CFR 64.6(c)(2) &amp; (3), 40 CFR 64.7(c) &amp; (d)</w:t>
      </w:r>
      <w:r w:rsidRPr="00CE739C">
        <w:rPr>
          <w:b/>
          <w:sz w:val="20"/>
        </w:rPr>
        <w:t>)</w:t>
      </w:r>
    </w:p>
    <w:p w14:paraId="68804732" w14:textId="77777777" w:rsidR="00957528" w:rsidRPr="001E29DA" w:rsidRDefault="00957528" w:rsidP="00957528">
      <w:pPr>
        <w:jc w:val="both"/>
        <w:rPr>
          <w:bCs/>
          <w:sz w:val="20"/>
        </w:rPr>
      </w:pPr>
    </w:p>
    <w:p w14:paraId="1C383224" w14:textId="77777777" w:rsidR="00957528" w:rsidRPr="006D3B5C" w:rsidRDefault="00957528" w:rsidP="002F3226">
      <w:pPr>
        <w:pStyle w:val="ListParagraph"/>
        <w:numPr>
          <w:ilvl w:val="0"/>
          <w:numId w:val="58"/>
        </w:numPr>
        <w:jc w:val="both"/>
        <w:rPr>
          <w:rFonts w:cs="Arial"/>
          <w:sz w:val="20"/>
        </w:rPr>
      </w:pPr>
      <w:r w:rsidRPr="006D3B5C">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Pr>
          <w:sz w:val="20"/>
        </w:rPr>
        <w:t xml:space="preserve"> </w:t>
      </w:r>
      <w:r w:rsidRPr="006D3B5C">
        <w:rPr>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Pr>
          <w:sz w:val="20"/>
        </w:rPr>
        <w:t xml:space="preserve"> </w:t>
      </w:r>
      <w:r w:rsidRPr="006D3B5C">
        <w:rPr>
          <w:b/>
          <w:bCs/>
          <w:sz w:val="20"/>
        </w:rPr>
        <w:t>(40 CFR 64.7(d))</w:t>
      </w:r>
    </w:p>
    <w:p w14:paraId="32E854EA" w14:textId="77777777" w:rsidR="00957528" w:rsidRPr="002F2161" w:rsidRDefault="00957528" w:rsidP="00957528">
      <w:pPr>
        <w:tabs>
          <w:tab w:val="num" w:pos="720"/>
        </w:tabs>
        <w:rPr>
          <w:sz w:val="20"/>
        </w:rPr>
      </w:pPr>
    </w:p>
    <w:p w14:paraId="160E5393" w14:textId="77777777" w:rsidR="00957528" w:rsidRPr="006D3B5C" w:rsidRDefault="00957528" w:rsidP="002F3226">
      <w:pPr>
        <w:pStyle w:val="ListParagraph"/>
        <w:numPr>
          <w:ilvl w:val="0"/>
          <w:numId w:val="58"/>
        </w:numPr>
        <w:jc w:val="both"/>
        <w:rPr>
          <w:rFonts w:cs="Arial"/>
          <w:b/>
          <w:sz w:val="20"/>
        </w:rPr>
      </w:pPr>
      <w:r w:rsidRPr="006D3B5C">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6D3B5C">
        <w:rPr>
          <w:rFonts w:cs="Arial"/>
          <w:b/>
          <w:sz w:val="20"/>
        </w:rPr>
        <w:t>(40 CFR 64.6(c)(3), 40 CFR 64.7(c))</w:t>
      </w:r>
    </w:p>
    <w:p w14:paraId="5342AF68" w14:textId="1E167E5F" w:rsidR="008B79D1" w:rsidRDefault="008B79D1" w:rsidP="00957528">
      <w:pPr>
        <w:jc w:val="both"/>
        <w:rPr>
          <w:rFonts w:cs="Arial"/>
          <w:sz w:val="20"/>
          <w:highlight w:val="yellow"/>
        </w:rPr>
      </w:pPr>
    </w:p>
    <w:p w14:paraId="73C83A0C" w14:textId="7A69222E" w:rsidR="00957528" w:rsidRPr="00B410C2" w:rsidRDefault="00957528" w:rsidP="002F3226">
      <w:pPr>
        <w:pStyle w:val="ListParagraph"/>
        <w:numPr>
          <w:ilvl w:val="0"/>
          <w:numId w:val="58"/>
        </w:numPr>
        <w:jc w:val="both"/>
        <w:rPr>
          <w:rFonts w:cs="Arial"/>
          <w:sz w:val="20"/>
        </w:rPr>
      </w:pPr>
      <w:r w:rsidRPr="006D3B5C">
        <w:rPr>
          <w:rFonts w:cs="Arial"/>
          <w:sz w:val="20"/>
        </w:rPr>
        <w:t xml:space="preserve">The permittee shall, </w:t>
      </w:r>
      <w:proofErr w:type="gramStart"/>
      <w:r w:rsidRPr="006D3B5C">
        <w:rPr>
          <w:rFonts w:cs="Arial"/>
          <w:sz w:val="20"/>
        </w:rPr>
        <w:t>at all times</w:t>
      </w:r>
      <w:proofErr w:type="gramEnd"/>
      <w:r w:rsidRPr="006D3B5C">
        <w:rPr>
          <w:rFonts w:cs="Arial"/>
          <w:sz w:val="20"/>
        </w:rPr>
        <w:t xml:space="preserve">, maintain the pressure drop monitoring device and the fan amperage monitoring device, including, but not limited to, maintaining necessary parts for routine repairs of the equipment.  </w:t>
      </w:r>
      <w:r w:rsidRPr="006D3B5C">
        <w:rPr>
          <w:b/>
          <w:sz w:val="20"/>
        </w:rPr>
        <w:t>(40</w:t>
      </w:r>
      <w:r w:rsidR="007402B4">
        <w:rPr>
          <w:b/>
          <w:sz w:val="20"/>
        </w:rPr>
        <w:t> </w:t>
      </w:r>
      <w:r w:rsidRPr="006D3B5C">
        <w:rPr>
          <w:b/>
          <w:sz w:val="20"/>
        </w:rPr>
        <w:t>CFR</w:t>
      </w:r>
      <w:r w:rsidR="007402B4">
        <w:rPr>
          <w:b/>
          <w:sz w:val="20"/>
        </w:rPr>
        <w:t> </w:t>
      </w:r>
      <w:r w:rsidRPr="006D3B5C">
        <w:rPr>
          <w:b/>
          <w:sz w:val="20"/>
        </w:rPr>
        <w:t>64.7(b))</w:t>
      </w:r>
    </w:p>
    <w:p w14:paraId="2E513CE4" w14:textId="003C9285" w:rsidR="00EE7B06" w:rsidRDefault="00EE7B06" w:rsidP="00D63ED5">
      <w:pPr>
        <w:jc w:val="both"/>
        <w:rPr>
          <w:rFonts w:cs="Arial"/>
          <w:sz w:val="20"/>
        </w:rPr>
      </w:pPr>
    </w:p>
    <w:p w14:paraId="2ECDABCB" w14:textId="2D87BCE0" w:rsidR="00844B69" w:rsidRDefault="00844B69" w:rsidP="00D63ED5">
      <w:pPr>
        <w:jc w:val="both"/>
        <w:rPr>
          <w:rFonts w:cs="Arial"/>
          <w:sz w:val="20"/>
        </w:rPr>
      </w:pPr>
    </w:p>
    <w:p w14:paraId="4B65B1F8" w14:textId="176953B5" w:rsidR="00963A80" w:rsidRDefault="00963A80" w:rsidP="00D63ED5">
      <w:pPr>
        <w:jc w:val="both"/>
        <w:rPr>
          <w:rFonts w:cs="Arial"/>
          <w:sz w:val="20"/>
        </w:rPr>
      </w:pPr>
    </w:p>
    <w:p w14:paraId="3EBD0DB6" w14:textId="77777777" w:rsidR="00963A80" w:rsidRPr="00D63ED5" w:rsidRDefault="00963A80" w:rsidP="00D63ED5">
      <w:pPr>
        <w:jc w:val="both"/>
        <w:rPr>
          <w:rFonts w:cs="Arial"/>
          <w:sz w:val="20"/>
        </w:rPr>
      </w:pPr>
    </w:p>
    <w:p w14:paraId="4E8C60C4" w14:textId="30BBD0D9" w:rsidR="00EE7B06" w:rsidRPr="00945690" w:rsidRDefault="00EE7B06" w:rsidP="002F3226">
      <w:pPr>
        <w:pStyle w:val="ListParagraph"/>
        <w:numPr>
          <w:ilvl w:val="0"/>
          <w:numId w:val="58"/>
        </w:numPr>
        <w:jc w:val="both"/>
        <w:rPr>
          <w:rFonts w:cs="Arial"/>
          <w:sz w:val="20"/>
        </w:rPr>
      </w:pPr>
      <w:r>
        <w:rPr>
          <w:rFonts w:cs="Arial"/>
          <w:sz w:val="20"/>
        </w:rPr>
        <w:t>The permittee shall maintain</w:t>
      </w:r>
      <w:r w:rsidRPr="002B0A72">
        <w:rPr>
          <w:rFonts w:cs="Arial"/>
          <w:sz w:val="20"/>
        </w:rPr>
        <w:t xml:space="preserve"> records of PM10 emissions on a 12-</w:t>
      </w:r>
      <w:r>
        <w:rPr>
          <w:sz w:val="20"/>
        </w:rPr>
        <w:t>month rolling time period as determined at the end of each calendar month.</w:t>
      </w:r>
    </w:p>
    <w:bookmarkEnd w:id="89"/>
    <w:p w14:paraId="0E87F338" w14:textId="77777777" w:rsidR="00957528" w:rsidRPr="00047D6A" w:rsidRDefault="00957528" w:rsidP="00677274">
      <w:pPr>
        <w:jc w:val="both"/>
        <w:rPr>
          <w:sz w:val="20"/>
        </w:rPr>
      </w:pPr>
    </w:p>
    <w:p w14:paraId="704B92E0" w14:textId="77777777" w:rsidR="00677274" w:rsidRPr="00F01FE1" w:rsidRDefault="00677274" w:rsidP="00677274">
      <w:pPr>
        <w:jc w:val="both"/>
        <w:rPr>
          <w:b/>
          <w:sz w:val="20"/>
          <w:u w:val="single"/>
        </w:rPr>
      </w:pPr>
      <w:r>
        <w:rPr>
          <w:b/>
        </w:rPr>
        <w:t xml:space="preserve">VII.  </w:t>
      </w:r>
      <w:r>
        <w:rPr>
          <w:b/>
          <w:u w:val="single"/>
        </w:rPr>
        <w:t>REPORTING</w:t>
      </w:r>
    </w:p>
    <w:p w14:paraId="1E4E9775" w14:textId="77777777" w:rsidR="00677274" w:rsidRPr="00047D6A" w:rsidRDefault="00677274" w:rsidP="00677274">
      <w:pPr>
        <w:jc w:val="both"/>
        <w:rPr>
          <w:sz w:val="20"/>
        </w:rPr>
      </w:pPr>
    </w:p>
    <w:p w14:paraId="4815358D" w14:textId="77777777" w:rsidR="00677274" w:rsidRDefault="00677274" w:rsidP="0067727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0B43816" w14:textId="77777777" w:rsidR="00677274" w:rsidRPr="00984760" w:rsidRDefault="00677274" w:rsidP="00677274">
      <w:pPr>
        <w:ind w:left="360" w:hanging="360"/>
        <w:jc w:val="both"/>
        <w:rPr>
          <w:sz w:val="20"/>
        </w:rPr>
      </w:pPr>
    </w:p>
    <w:p w14:paraId="4CD8AA57" w14:textId="77777777" w:rsidR="00677274" w:rsidRDefault="00677274" w:rsidP="0067727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F0B994F" w14:textId="77777777" w:rsidR="00677274" w:rsidRPr="00984760" w:rsidRDefault="00677274" w:rsidP="00677274">
      <w:pPr>
        <w:ind w:left="360" w:hanging="360"/>
        <w:jc w:val="both"/>
        <w:rPr>
          <w:sz w:val="20"/>
        </w:rPr>
      </w:pPr>
    </w:p>
    <w:p w14:paraId="6B052D09" w14:textId="77777777" w:rsidR="00677274" w:rsidRPr="00984760" w:rsidRDefault="00677274" w:rsidP="0067727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09D9B18" w14:textId="3C5D99A5" w:rsidR="00677274" w:rsidRDefault="00677274" w:rsidP="00677274">
      <w:pPr>
        <w:ind w:right="72"/>
        <w:jc w:val="both"/>
        <w:rPr>
          <w:rFonts w:cs="Arial"/>
          <w:sz w:val="20"/>
        </w:rPr>
      </w:pPr>
    </w:p>
    <w:p w14:paraId="11505951" w14:textId="77777777" w:rsidR="009B514D" w:rsidRPr="00BA1BA2" w:rsidRDefault="009B514D" w:rsidP="002F3226">
      <w:pPr>
        <w:numPr>
          <w:ilvl w:val="0"/>
          <w:numId w:val="59"/>
        </w:numPr>
        <w:jc w:val="both"/>
        <w:rPr>
          <w:sz w:val="20"/>
        </w:rPr>
      </w:pPr>
      <w:r w:rsidRPr="00BA1BA2">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BA1BA2">
        <w:rPr>
          <w:b/>
          <w:sz w:val="20"/>
        </w:rPr>
        <w:t>(40 CFR 64.9(a)(2)(</w:t>
      </w:r>
      <w:proofErr w:type="spellStart"/>
      <w:r w:rsidRPr="00BA1BA2">
        <w:rPr>
          <w:b/>
          <w:sz w:val="20"/>
        </w:rPr>
        <w:t>i</w:t>
      </w:r>
      <w:proofErr w:type="spellEnd"/>
      <w:r w:rsidRPr="00BA1BA2">
        <w:rPr>
          <w:b/>
          <w:sz w:val="20"/>
        </w:rPr>
        <w:t>))</w:t>
      </w:r>
    </w:p>
    <w:p w14:paraId="527F2E26" w14:textId="77777777" w:rsidR="009B514D" w:rsidRPr="00BA1BA2" w:rsidRDefault="009B514D" w:rsidP="009B514D">
      <w:pPr>
        <w:jc w:val="both"/>
        <w:rPr>
          <w:sz w:val="20"/>
        </w:rPr>
      </w:pPr>
    </w:p>
    <w:p w14:paraId="741A4AB5" w14:textId="2F63DD7E" w:rsidR="009B514D" w:rsidRPr="00BA1BA2" w:rsidRDefault="009B514D" w:rsidP="002F3226">
      <w:pPr>
        <w:numPr>
          <w:ilvl w:val="0"/>
          <w:numId w:val="59"/>
        </w:numPr>
        <w:jc w:val="both"/>
        <w:rPr>
          <w:sz w:val="20"/>
        </w:rPr>
      </w:pPr>
      <w:r w:rsidRPr="00BA1BA2">
        <w:rPr>
          <w:sz w:val="20"/>
        </w:rPr>
        <w:t>Each semiannual report of monitoring and deviations shall include summary information on monitor downtime.</w:t>
      </w:r>
      <w:r w:rsidR="007402B4">
        <w:rPr>
          <w:sz w:val="20"/>
        </w:rPr>
        <w:t xml:space="preserve"> </w:t>
      </w:r>
      <w:r w:rsidRPr="00BA1BA2">
        <w:rPr>
          <w:sz w:val="20"/>
        </w:rPr>
        <w:t xml:space="preserve"> If there were no periods of monitor downtime in the reporting period, then this report shall include a statement that there were no periods of monitor downtime.  </w:t>
      </w:r>
      <w:r w:rsidRPr="00BA1BA2">
        <w:rPr>
          <w:b/>
          <w:sz w:val="20"/>
        </w:rPr>
        <w:t>(40 CFR 64.9(a)(2)(ii))</w:t>
      </w:r>
    </w:p>
    <w:p w14:paraId="6DDC2388" w14:textId="77777777" w:rsidR="009B514D" w:rsidRPr="000C40EB" w:rsidRDefault="009B514D" w:rsidP="00677274">
      <w:pPr>
        <w:ind w:right="72"/>
        <w:jc w:val="both"/>
        <w:rPr>
          <w:rFonts w:cs="Arial"/>
          <w:sz w:val="20"/>
        </w:rPr>
      </w:pPr>
    </w:p>
    <w:p w14:paraId="1DE1D4DD" w14:textId="68546F57" w:rsidR="00677274" w:rsidRPr="000356F1" w:rsidRDefault="00677274" w:rsidP="002F3226">
      <w:pPr>
        <w:numPr>
          <w:ilvl w:val="0"/>
          <w:numId w:val="60"/>
        </w:numPr>
        <w:ind w:left="360"/>
        <w:jc w:val="both"/>
        <w:rPr>
          <w:rFonts w:cs="Arial"/>
          <w:b/>
          <w:sz w:val="20"/>
        </w:rPr>
      </w:pPr>
      <w:r w:rsidRPr="000356F1">
        <w:rPr>
          <w:rFonts w:cs="Arial"/>
          <w:sz w:val="20"/>
        </w:rPr>
        <w:t>The permittee shall submit any performance test reports</w:t>
      </w:r>
      <w:r w:rsidR="009B514D" w:rsidRPr="009B514D">
        <w:rPr>
          <w:rFonts w:cs="Arial"/>
          <w:sz w:val="20"/>
        </w:rPr>
        <w:t xml:space="preserve">, </w:t>
      </w:r>
      <w:r w:rsidRPr="009B514D">
        <w:rPr>
          <w:sz w:val="20"/>
        </w:rPr>
        <w:t>including RATA reports</w:t>
      </w:r>
      <w:r w:rsidR="009B514D" w:rsidRPr="009B514D">
        <w:rPr>
          <w:sz w:val="20"/>
        </w:rPr>
        <w:t>,</w:t>
      </w:r>
      <w:r w:rsidRPr="009B514D">
        <w:rPr>
          <w:sz w:val="20"/>
        </w:rPr>
        <w:t xml:space="preserve"> to </w:t>
      </w:r>
      <w:r w:rsidRPr="001D2295">
        <w:rPr>
          <w:color w:val="000000"/>
          <w:sz w:val="20"/>
        </w:rPr>
        <w:t xml:space="preserve">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BAFEABD" w14:textId="77777777" w:rsidR="00677274" w:rsidRPr="00E873CB" w:rsidRDefault="00677274" w:rsidP="00677274">
      <w:pPr>
        <w:jc w:val="both"/>
        <w:rPr>
          <w:rFonts w:cs="Arial"/>
          <w:sz w:val="20"/>
        </w:rPr>
      </w:pPr>
    </w:p>
    <w:p w14:paraId="26CD474D" w14:textId="77777777" w:rsidR="00677274" w:rsidRPr="00FE0AD0" w:rsidRDefault="00677274" w:rsidP="00677274">
      <w:pPr>
        <w:jc w:val="both"/>
        <w:rPr>
          <w:rFonts w:cs="Arial"/>
          <w:b/>
          <w:sz w:val="20"/>
        </w:rPr>
      </w:pPr>
      <w:r w:rsidRPr="00FE0AD0">
        <w:rPr>
          <w:rFonts w:cs="Arial"/>
          <w:b/>
          <w:sz w:val="20"/>
        </w:rPr>
        <w:t>See Appendix 8</w:t>
      </w:r>
    </w:p>
    <w:p w14:paraId="5FBC1CB5" w14:textId="77777777" w:rsidR="00904E39" w:rsidRPr="00E873CB" w:rsidRDefault="00904E39" w:rsidP="00677274">
      <w:pPr>
        <w:jc w:val="both"/>
        <w:rPr>
          <w:rFonts w:cs="Arial"/>
          <w:sz w:val="20"/>
        </w:rPr>
      </w:pPr>
    </w:p>
    <w:p w14:paraId="0ED338EE" w14:textId="77777777" w:rsidR="00677274" w:rsidRDefault="00677274" w:rsidP="00677274">
      <w:pPr>
        <w:jc w:val="both"/>
      </w:pPr>
      <w:r>
        <w:rPr>
          <w:b/>
        </w:rPr>
        <w:t xml:space="preserve">VIII.  </w:t>
      </w:r>
      <w:r>
        <w:rPr>
          <w:b/>
          <w:u w:val="single"/>
        </w:rPr>
        <w:t>STACK/VENT RESTRICTION(S)</w:t>
      </w:r>
    </w:p>
    <w:p w14:paraId="583BAAFF" w14:textId="77777777" w:rsidR="00677274" w:rsidRDefault="00677274" w:rsidP="00677274">
      <w:pPr>
        <w:jc w:val="both"/>
        <w:rPr>
          <w:sz w:val="20"/>
        </w:rPr>
      </w:pPr>
    </w:p>
    <w:p w14:paraId="041BDCBF" w14:textId="77777777" w:rsidR="00677274" w:rsidRPr="00FE0AD0" w:rsidRDefault="00677274" w:rsidP="00677274">
      <w:pPr>
        <w:jc w:val="both"/>
        <w:rPr>
          <w:sz w:val="20"/>
        </w:rPr>
      </w:pPr>
      <w:r w:rsidRPr="00FE0AD0">
        <w:rPr>
          <w:sz w:val="20"/>
        </w:rPr>
        <w:t>The exhaust gases from the stacks listed in the table below shall be discharged unobstructed vertically upwards to the ambient air unless otherwise noted:</w:t>
      </w:r>
    </w:p>
    <w:p w14:paraId="3BF03246" w14:textId="77777777" w:rsidR="00677274" w:rsidRDefault="00677274" w:rsidP="00677274">
      <w:pPr>
        <w:jc w:val="both"/>
        <w:rPr>
          <w:sz w:val="20"/>
        </w:rPr>
      </w:pPr>
    </w:p>
    <w:tbl>
      <w:tblPr>
        <w:tblW w:w="102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610"/>
        <w:gridCol w:w="2610"/>
      </w:tblGrid>
      <w:tr w:rsidR="00677274" w:rsidRPr="00F471BB" w14:paraId="760AF760" w14:textId="77777777" w:rsidTr="00EB10A6">
        <w:trPr>
          <w:cantSplit/>
          <w:tblHeader/>
        </w:trPr>
        <w:tc>
          <w:tcPr>
            <w:tcW w:w="2520" w:type="dxa"/>
            <w:tcBorders>
              <w:bottom w:val="single" w:sz="4" w:space="0" w:color="auto"/>
            </w:tcBorders>
          </w:tcPr>
          <w:p w14:paraId="08C58BB0" w14:textId="77777777" w:rsidR="00677274" w:rsidRPr="00F471BB" w:rsidRDefault="00677274" w:rsidP="00677274">
            <w:pPr>
              <w:jc w:val="center"/>
              <w:rPr>
                <w:b/>
                <w:sz w:val="20"/>
              </w:rPr>
            </w:pPr>
            <w:r w:rsidRPr="00F471BB">
              <w:rPr>
                <w:b/>
                <w:sz w:val="20"/>
              </w:rPr>
              <w:t>Stack &amp; Vent ID</w:t>
            </w:r>
          </w:p>
        </w:tc>
        <w:tc>
          <w:tcPr>
            <w:tcW w:w="2520" w:type="dxa"/>
            <w:tcBorders>
              <w:bottom w:val="single" w:sz="4" w:space="0" w:color="auto"/>
            </w:tcBorders>
          </w:tcPr>
          <w:p w14:paraId="1D8C93C4" w14:textId="77777777" w:rsidR="00677274" w:rsidRPr="00F471BB" w:rsidRDefault="00677274" w:rsidP="00677274">
            <w:pPr>
              <w:jc w:val="center"/>
              <w:rPr>
                <w:b/>
                <w:sz w:val="20"/>
              </w:rPr>
            </w:pPr>
            <w:r w:rsidRPr="00F471BB">
              <w:rPr>
                <w:b/>
                <w:sz w:val="20"/>
              </w:rPr>
              <w:t>Maximum Exhaust Diameter / Dimensions</w:t>
            </w:r>
          </w:p>
          <w:p w14:paraId="350D7BDA" w14:textId="77777777" w:rsidR="00677274" w:rsidRPr="00F471BB" w:rsidRDefault="00677274" w:rsidP="00677274">
            <w:pPr>
              <w:jc w:val="center"/>
              <w:rPr>
                <w:b/>
                <w:sz w:val="20"/>
              </w:rPr>
            </w:pPr>
            <w:r w:rsidRPr="00F471BB">
              <w:rPr>
                <w:b/>
                <w:sz w:val="20"/>
              </w:rPr>
              <w:t>(inches)</w:t>
            </w:r>
          </w:p>
        </w:tc>
        <w:tc>
          <w:tcPr>
            <w:tcW w:w="2610" w:type="dxa"/>
            <w:tcBorders>
              <w:bottom w:val="single" w:sz="4" w:space="0" w:color="auto"/>
            </w:tcBorders>
          </w:tcPr>
          <w:p w14:paraId="61553621" w14:textId="77777777" w:rsidR="00677274" w:rsidRPr="00F471BB" w:rsidRDefault="00677274" w:rsidP="00677274">
            <w:pPr>
              <w:jc w:val="center"/>
              <w:rPr>
                <w:b/>
                <w:sz w:val="20"/>
              </w:rPr>
            </w:pPr>
            <w:r w:rsidRPr="00F471BB">
              <w:rPr>
                <w:b/>
                <w:sz w:val="20"/>
              </w:rPr>
              <w:t xml:space="preserve">Minimum Height </w:t>
            </w:r>
          </w:p>
          <w:p w14:paraId="1D0A8B53" w14:textId="77777777" w:rsidR="00677274" w:rsidRPr="00F471BB" w:rsidRDefault="00677274" w:rsidP="00677274">
            <w:pPr>
              <w:jc w:val="center"/>
              <w:rPr>
                <w:b/>
                <w:sz w:val="20"/>
              </w:rPr>
            </w:pPr>
            <w:r w:rsidRPr="00F471BB">
              <w:rPr>
                <w:b/>
                <w:sz w:val="20"/>
              </w:rPr>
              <w:t>Above Ground</w:t>
            </w:r>
          </w:p>
          <w:p w14:paraId="388FA1E1" w14:textId="77777777" w:rsidR="00677274" w:rsidRPr="00F471BB" w:rsidRDefault="00677274" w:rsidP="00677274">
            <w:pPr>
              <w:jc w:val="center"/>
              <w:rPr>
                <w:b/>
                <w:sz w:val="20"/>
              </w:rPr>
            </w:pPr>
            <w:r w:rsidRPr="00F471BB">
              <w:rPr>
                <w:b/>
                <w:sz w:val="20"/>
              </w:rPr>
              <w:t>(feet)</w:t>
            </w:r>
          </w:p>
        </w:tc>
        <w:tc>
          <w:tcPr>
            <w:tcW w:w="2610" w:type="dxa"/>
            <w:tcBorders>
              <w:bottom w:val="single" w:sz="4" w:space="0" w:color="auto"/>
            </w:tcBorders>
          </w:tcPr>
          <w:p w14:paraId="79420D73" w14:textId="77777777" w:rsidR="00677274" w:rsidRPr="00F471BB" w:rsidRDefault="00677274" w:rsidP="00677274">
            <w:pPr>
              <w:jc w:val="center"/>
              <w:rPr>
                <w:b/>
                <w:sz w:val="20"/>
              </w:rPr>
            </w:pPr>
            <w:r w:rsidRPr="00F471BB">
              <w:rPr>
                <w:b/>
                <w:sz w:val="20"/>
              </w:rPr>
              <w:t>Underlying Applicable Requirements</w:t>
            </w:r>
          </w:p>
        </w:tc>
      </w:tr>
      <w:tr w:rsidR="008A1A45" w:rsidRPr="00F471BB" w14:paraId="05B899F5" w14:textId="77777777" w:rsidTr="00EB10A6">
        <w:trPr>
          <w:cantSplit/>
        </w:trPr>
        <w:tc>
          <w:tcPr>
            <w:tcW w:w="2520" w:type="dxa"/>
            <w:tcBorders>
              <w:top w:val="single" w:sz="4" w:space="0" w:color="auto"/>
              <w:bottom w:val="single" w:sz="4" w:space="0" w:color="auto"/>
            </w:tcBorders>
            <w:vAlign w:val="center"/>
          </w:tcPr>
          <w:p w14:paraId="1DC10ECB" w14:textId="56098EF6" w:rsidR="008A1A45" w:rsidRPr="00F471BB" w:rsidRDefault="008A1A45" w:rsidP="002F3226">
            <w:pPr>
              <w:numPr>
                <w:ilvl w:val="0"/>
                <w:numId w:val="61"/>
              </w:numPr>
              <w:ind w:left="315" w:hanging="315"/>
              <w:rPr>
                <w:sz w:val="20"/>
              </w:rPr>
            </w:pPr>
            <w:r w:rsidRPr="00F471BB">
              <w:rPr>
                <w:sz w:val="20"/>
              </w:rPr>
              <w:t>SV-S014-324128</w:t>
            </w:r>
          </w:p>
        </w:tc>
        <w:tc>
          <w:tcPr>
            <w:tcW w:w="2520" w:type="dxa"/>
            <w:tcBorders>
              <w:top w:val="single" w:sz="4" w:space="0" w:color="auto"/>
              <w:bottom w:val="single" w:sz="4" w:space="0" w:color="auto"/>
            </w:tcBorders>
            <w:vAlign w:val="center"/>
          </w:tcPr>
          <w:p w14:paraId="12615166" w14:textId="47BE61A9" w:rsidR="008A1A45" w:rsidRPr="00F471BB" w:rsidRDefault="008A1A45" w:rsidP="008A1A45">
            <w:pPr>
              <w:jc w:val="center"/>
              <w:rPr>
                <w:sz w:val="20"/>
              </w:rPr>
            </w:pPr>
            <w:r w:rsidRPr="00F471BB">
              <w:rPr>
                <w:rFonts w:cs="Arial"/>
                <w:sz w:val="20"/>
              </w:rPr>
              <w:t>44 inches</w:t>
            </w:r>
            <w:r w:rsidRPr="00F471BB">
              <w:rPr>
                <w:rFonts w:cs="Arial"/>
                <w:sz w:val="20"/>
                <w:vertAlign w:val="superscript"/>
              </w:rPr>
              <w:t>2</w:t>
            </w:r>
          </w:p>
        </w:tc>
        <w:tc>
          <w:tcPr>
            <w:tcW w:w="2610" w:type="dxa"/>
            <w:tcBorders>
              <w:top w:val="single" w:sz="4" w:space="0" w:color="auto"/>
              <w:bottom w:val="single" w:sz="4" w:space="0" w:color="auto"/>
            </w:tcBorders>
            <w:vAlign w:val="center"/>
          </w:tcPr>
          <w:p w14:paraId="3A7C6CC1" w14:textId="6DB5789E" w:rsidR="008A1A45" w:rsidRPr="00F471BB" w:rsidRDefault="008A1A45" w:rsidP="008A1A45">
            <w:pPr>
              <w:jc w:val="center"/>
              <w:rPr>
                <w:sz w:val="20"/>
              </w:rPr>
            </w:pPr>
            <w:r w:rsidRPr="00F471BB">
              <w:rPr>
                <w:rFonts w:cs="Arial"/>
                <w:sz w:val="20"/>
              </w:rPr>
              <w:t>27 feet</w:t>
            </w:r>
            <w:r w:rsidRPr="00F471BB">
              <w:rPr>
                <w:rFonts w:cs="Arial"/>
                <w:sz w:val="20"/>
                <w:vertAlign w:val="superscript"/>
              </w:rPr>
              <w:t>2</w:t>
            </w:r>
          </w:p>
        </w:tc>
        <w:tc>
          <w:tcPr>
            <w:tcW w:w="2610" w:type="dxa"/>
            <w:tcBorders>
              <w:top w:val="single" w:sz="4" w:space="0" w:color="auto"/>
              <w:bottom w:val="single" w:sz="4" w:space="0" w:color="auto"/>
            </w:tcBorders>
            <w:vAlign w:val="center"/>
          </w:tcPr>
          <w:p w14:paraId="5264F284" w14:textId="65E138A3" w:rsidR="008A1A45" w:rsidRPr="00F471BB" w:rsidRDefault="008A1A45" w:rsidP="008A1A45">
            <w:pPr>
              <w:jc w:val="center"/>
              <w:rPr>
                <w:b/>
                <w:sz w:val="20"/>
              </w:rPr>
            </w:pPr>
            <w:r w:rsidRPr="00F471BB">
              <w:rPr>
                <w:rFonts w:cs="Arial"/>
                <w:b/>
                <w:sz w:val="20"/>
              </w:rPr>
              <w:t>R 336.1201(3)</w:t>
            </w:r>
          </w:p>
        </w:tc>
      </w:tr>
      <w:tr w:rsidR="008A1A45" w:rsidRPr="00F471BB" w14:paraId="22116E3E" w14:textId="77777777" w:rsidTr="00EB10A6">
        <w:trPr>
          <w:cantSplit/>
        </w:trPr>
        <w:tc>
          <w:tcPr>
            <w:tcW w:w="2520" w:type="dxa"/>
            <w:tcBorders>
              <w:top w:val="single" w:sz="4" w:space="0" w:color="auto"/>
              <w:bottom w:val="single" w:sz="4" w:space="0" w:color="auto"/>
            </w:tcBorders>
            <w:vAlign w:val="center"/>
          </w:tcPr>
          <w:p w14:paraId="26D8F480" w14:textId="11BF02FD" w:rsidR="008A1A45" w:rsidRPr="00F471BB" w:rsidRDefault="008A1A45" w:rsidP="002F3226">
            <w:pPr>
              <w:numPr>
                <w:ilvl w:val="0"/>
                <w:numId w:val="61"/>
              </w:numPr>
              <w:ind w:left="342" w:hanging="342"/>
              <w:rPr>
                <w:sz w:val="20"/>
              </w:rPr>
            </w:pPr>
            <w:r w:rsidRPr="00F471BB">
              <w:rPr>
                <w:sz w:val="20"/>
              </w:rPr>
              <w:t>SV-S014-324132</w:t>
            </w:r>
          </w:p>
        </w:tc>
        <w:tc>
          <w:tcPr>
            <w:tcW w:w="2520" w:type="dxa"/>
            <w:tcBorders>
              <w:top w:val="single" w:sz="4" w:space="0" w:color="auto"/>
              <w:bottom w:val="single" w:sz="4" w:space="0" w:color="auto"/>
            </w:tcBorders>
            <w:vAlign w:val="center"/>
          </w:tcPr>
          <w:p w14:paraId="6C289F73" w14:textId="67E25BCE" w:rsidR="008A1A45" w:rsidRPr="00F471BB" w:rsidRDefault="008A1A45" w:rsidP="008A1A45">
            <w:pPr>
              <w:jc w:val="center"/>
              <w:rPr>
                <w:rFonts w:cs="Arial"/>
                <w:sz w:val="20"/>
              </w:rPr>
            </w:pPr>
            <w:r w:rsidRPr="00F471BB">
              <w:rPr>
                <w:rFonts w:cs="Arial"/>
                <w:sz w:val="20"/>
              </w:rPr>
              <w:t>44 inches</w:t>
            </w:r>
            <w:r w:rsidRPr="00F471BB">
              <w:rPr>
                <w:rFonts w:cs="Arial"/>
                <w:sz w:val="20"/>
                <w:vertAlign w:val="superscript"/>
              </w:rPr>
              <w:t>2</w:t>
            </w:r>
          </w:p>
        </w:tc>
        <w:tc>
          <w:tcPr>
            <w:tcW w:w="2610" w:type="dxa"/>
            <w:tcBorders>
              <w:top w:val="single" w:sz="4" w:space="0" w:color="auto"/>
              <w:bottom w:val="single" w:sz="4" w:space="0" w:color="auto"/>
            </w:tcBorders>
            <w:vAlign w:val="center"/>
          </w:tcPr>
          <w:p w14:paraId="6D79ED85" w14:textId="71E8DB01" w:rsidR="008A1A45" w:rsidRPr="00F471BB" w:rsidRDefault="008A1A45" w:rsidP="008A1A45">
            <w:pPr>
              <w:jc w:val="center"/>
              <w:rPr>
                <w:rFonts w:cs="Arial"/>
                <w:sz w:val="20"/>
              </w:rPr>
            </w:pPr>
            <w:r w:rsidRPr="00F471BB">
              <w:rPr>
                <w:rFonts w:cs="Arial"/>
                <w:sz w:val="20"/>
              </w:rPr>
              <w:t>27 feet</w:t>
            </w:r>
            <w:r w:rsidRPr="00F471BB">
              <w:rPr>
                <w:rFonts w:cs="Arial"/>
                <w:sz w:val="20"/>
                <w:vertAlign w:val="superscript"/>
              </w:rPr>
              <w:t>2</w:t>
            </w:r>
          </w:p>
        </w:tc>
        <w:tc>
          <w:tcPr>
            <w:tcW w:w="2610" w:type="dxa"/>
            <w:tcBorders>
              <w:top w:val="single" w:sz="4" w:space="0" w:color="auto"/>
              <w:bottom w:val="single" w:sz="4" w:space="0" w:color="auto"/>
            </w:tcBorders>
            <w:vAlign w:val="center"/>
          </w:tcPr>
          <w:p w14:paraId="7999F323" w14:textId="0D26A828" w:rsidR="008A1A45" w:rsidRPr="00F471BB" w:rsidRDefault="008A1A45" w:rsidP="008A1A45">
            <w:pPr>
              <w:jc w:val="center"/>
              <w:rPr>
                <w:rFonts w:cs="Arial"/>
                <w:b/>
                <w:sz w:val="20"/>
              </w:rPr>
            </w:pPr>
            <w:r w:rsidRPr="00F471BB">
              <w:rPr>
                <w:rFonts w:cs="Arial"/>
                <w:b/>
                <w:sz w:val="20"/>
              </w:rPr>
              <w:t>R 336.1201(3)</w:t>
            </w:r>
          </w:p>
        </w:tc>
      </w:tr>
      <w:tr w:rsidR="008A1A45" w:rsidRPr="00F471BB" w14:paraId="152535A8" w14:textId="77777777" w:rsidTr="00EB10A6">
        <w:trPr>
          <w:cantSplit/>
        </w:trPr>
        <w:tc>
          <w:tcPr>
            <w:tcW w:w="2520" w:type="dxa"/>
            <w:tcBorders>
              <w:top w:val="single" w:sz="4" w:space="0" w:color="auto"/>
              <w:bottom w:val="single" w:sz="4" w:space="0" w:color="auto"/>
            </w:tcBorders>
            <w:vAlign w:val="center"/>
          </w:tcPr>
          <w:p w14:paraId="11989FF0" w14:textId="4F882D45" w:rsidR="008A1A45" w:rsidRPr="00F471BB" w:rsidRDefault="008A1A45" w:rsidP="002F3226">
            <w:pPr>
              <w:numPr>
                <w:ilvl w:val="0"/>
                <w:numId w:val="61"/>
              </w:numPr>
              <w:ind w:left="342" w:hanging="342"/>
              <w:rPr>
                <w:sz w:val="20"/>
              </w:rPr>
            </w:pPr>
            <w:r w:rsidRPr="00F471BB">
              <w:rPr>
                <w:sz w:val="20"/>
              </w:rPr>
              <w:t>SV-S014-324376</w:t>
            </w:r>
          </w:p>
        </w:tc>
        <w:tc>
          <w:tcPr>
            <w:tcW w:w="2520" w:type="dxa"/>
            <w:tcBorders>
              <w:top w:val="single" w:sz="4" w:space="0" w:color="auto"/>
              <w:bottom w:val="single" w:sz="4" w:space="0" w:color="auto"/>
            </w:tcBorders>
            <w:vAlign w:val="center"/>
          </w:tcPr>
          <w:p w14:paraId="273C8185" w14:textId="363D9598" w:rsidR="008A1A45" w:rsidRPr="00F471BB" w:rsidRDefault="008A1A45" w:rsidP="008A1A45">
            <w:pPr>
              <w:jc w:val="center"/>
              <w:rPr>
                <w:rFonts w:cs="Arial"/>
                <w:sz w:val="20"/>
              </w:rPr>
            </w:pPr>
            <w:r w:rsidRPr="00F471BB">
              <w:rPr>
                <w:rFonts w:cs="Arial"/>
                <w:sz w:val="20"/>
              </w:rPr>
              <w:t>36 x 60 inches</w:t>
            </w:r>
            <w:r w:rsidRPr="00F471BB">
              <w:rPr>
                <w:rFonts w:cs="Arial"/>
                <w:sz w:val="20"/>
                <w:vertAlign w:val="superscript"/>
              </w:rPr>
              <w:t>2</w:t>
            </w:r>
          </w:p>
        </w:tc>
        <w:tc>
          <w:tcPr>
            <w:tcW w:w="2610" w:type="dxa"/>
            <w:tcBorders>
              <w:top w:val="single" w:sz="4" w:space="0" w:color="auto"/>
              <w:bottom w:val="single" w:sz="4" w:space="0" w:color="auto"/>
            </w:tcBorders>
            <w:vAlign w:val="center"/>
          </w:tcPr>
          <w:p w14:paraId="5741A228" w14:textId="73A0C6C7" w:rsidR="008A1A45" w:rsidRPr="00F471BB" w:rsidRDefault="008A1A45" w:rsidP="008A1A45">
            <w:pPr>
              <w:jc w:val="center"/>
              <w:rPr>
                <w:rFonts w:cs="Arial"/>
                <w:sz w:val="20"/>
              </w:rPr>
            </w:pPr>
            <w:r w:rsidRPr="00F471BB">
              <w:rPr>
                <w:rFonts w:cs="Arial"/>
                <w:sz w:val="20"/>
              </w:rPr>
              <w:t>44 feet</w:t>
            </w:r>
            <w:r w:rsidRPr="00F471BB">
              <w:rPr>
                <w:rFonts w:cs="Arial"/>
                <w:sz w:val="20"/>
                <w:vertAlign w:val="superscript"/>
              </w:rPr>
              <w:t>2</w:t>
            </w:r>
          </w:p>
        </w:tc>
        <w:tc>
          <w:tcPr>
            <w:tcW w:w="2610" w:type="dxa"/>
            <w:tcBorders>
              <w:top w:val="single" w:sz="4" w:space="0" w:color="auto"/>
              <w:bottom w:val="single" w:sz="4" w:space="0" w:color="auto"/>
            </w:tcBorders>
            <w:vAlign w:val="center"/>
          </w:tcPr>
          <w:p w14:paraId="0BF6C661" w14:textId="79F6A2F8" w:rsidR="008A1A45" w:rsidRPr="00F471BB" w:rsidRDefault="008A1A45" w:rsidP="008A1A45">
            <w:pPr>
              <w:jc w:val="center"/>
              <w:rPr>
                <w:rFonts w:cs="Arial"/>
                <w:b/>
                <w:sz w:val="20"/>
              </w:rPr>
            </w:pPr>
            <w:r w:rsidRPr="00F471BB">
              <w:rPr>
                <w:rFonts w:cs="Arial"/>
                <w:b/>
                <w:sz w:val="20"/>
              </w:rPr>
              <w:t>R 336.1201(3)</w:t>
            </w:r>
          </w:p>
        </w:tc>
      </w:tr>
    </w:tbl>
    <w:p w14:paraId="4BA6C4E3" w14:textId="77777777" w:rsidR="00677274" w:rsidRPr="000C40EB" w:rsidRDefault="00677274" w:rsidP="00677274">
      <w:pPr>
        <w:jc w:val="both"/>
        <w:rPr>
          <w:sz w:val="20"/>
        </w:rPr>
      </w:pPr>
    </w:p>
    <w:p w14:paraId="57DC1D2B" w14:textId="77777777" w:rsidR="00677274" w:rsidRDefault="00677274" w:rsidP="00677274">
      <w:pPr>
        <w:jc w:val="both"/>
      </w:pPr>
      <w:r>
        <w:rPr>
          <w:b/>
        </w:rPr>
        <w:t xml:space="preserve">IX.  </w:t>
      </w:r>
      <w:r>
        <w:rPr>
          <w:b/>
          <w:u w:val="single"/>
        </w:rPr>
        <w:t>OTHER REQUIREMENT(S)</w:t>
      </w:r>
    </w:p>
    <w:p w14:paraId="3257D942" w14:textId="77777777" w:rsidR="00677274" w:rsidRPr="00FE0AD0" w:rsidRDefault="00677274" w:rsidP="00677274">
      <w:pPr>
        <w:jc w:val="both"/>
        <w:rPr>
          <w:sz w:val="20"/>
        </w:rPr>
      </w:pPr>
    </w:p>
    <w:p w14:paraId="40374FD0" w14:textId="77777777" w:rsidR="0082693A" w:rsidRPr="00DF7A1C" w:rsidRDefault="0082693A" w:rsidP="002F3226">
      <w:pPr>
        <w:numPr>
          <w:ilvl w:val="0"/>
          <w:numId w:val="62"/>
        </w:numPr>
        <w:jc w:val="both"/>
        <w:rPr>
          <w:sz w:val="20"/>
        </w:rPr>
      </w:pPr>
      <w:r>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0E55A1C7" w14:textId="77777777" w:rsidR="00AA3E82" w:rsidRDefault="00AA3E82" w:rsidP="0082693A">
      <w:pPr>
        <w:jc w:val="both"/>
        <w:rPr>
          <w:sz w:val="20"/>
        </w:rPr>
      </w:pPr>
    </w:p>
    <w:p w14:paraId="6F367C42" w14:textId="3829251E" w:rsidR="00677274" w:rsidRPr="0082693A" w:rsidRDefault="0082693A" w:rsidP="002F3226">
      <w:pPr>
        <w:numPr>
          <w:ilvl w:val="0"/>
          <w:numId w:val="62"/>
        </w:numPr>
        <w:jc w:val="both"/>
        <w:rPr>
          <w:b/>
          <w:sz w:val="20"/>
        </w:rPr>
      </w:pPr>
      <w:r>
        <w:rPr>
          <w:sz w:val="20"/>
        </w:rPr>
        <w:t xml:space="preserve">The permittee shall comply with all requirements of 40 CFR Part 64.  </w:t>
      </w:r>
      <w:r>
        <w:rPr>
          <w:b/>
          <w:sz w:val="20"/>
        </w:rPr>
        <w:t>(40 CFR Part 64)</w:t>
      </w:r>
    </w:p>
    <w:p w14:paraId="3366C4DC" w14:textId="6F3B184F" w:rsidR="00B04B05" w:rsidRDefault="00B04B05" w:rsidP="00677274">
      <w:pPr>
        <w:jc w:val="both"/>
        <w:rPr>
          <w:b/>
          <w:sz w:val="20"/>
          <w:u w:val="single"/>
        </w:rPr>
      </w:pPr>
    </w:p>
    <w:p w14:paraId="127CF486" w14:textId="21F0F153" w:rsidR="00677274" w:rsidRPr="00B90185" w:rsidRDefault="00677274" w:rsidP="00677274">
      <w:pPr>
        <w:jc w:val="both"/>
        <w:rPr>
          <w:b/>
          <w:sz w:val="20"/>
        </w:rPr>
      </w:pPr>
      <w:r w:rsidRPr="00B90185">
        <w:rPr>
          <w:b/>
          <w:sz w:val="20"/>
          <w:u w:val="single"/>
        </w:rPr>
        <w:t>Footnotes</w:t>
      </w:r>
      <w:r w:rsidRPr="00B90185">
        <w:rPr>
          <w:b/>
          <w:sz w:val="20"/>
        </w:rPr>
        <w:t>:</w:t>
      </w:r>
    </w:p>
    <w:p w14:paraId="5EBD7226" w14:textId="77777777" w:rsidR="00677274" w:rsidRPr="001E3851" w:rsidRDefault="00677274" w:rsidP="0067727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9DE7696" w14:textId="7B7529EE" w:rsidR="00677274" w:rsidRDefault="00677274" w:rsidP="007402B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Pr>
          <w:rFonts w:cs="Arial"/>
          <w:sz w:val="20"/>
        </w:rPr>
        <w:br w:type="page"/>
      </w:r>
    </w:p>
    <w:p w14:paraId="58D699DA" w14:textId="77777777" w:rsidR="007402B4" w:rsidRDefault="007402B4" w:rsidP="007402B4">
      <w:pPr>
        <w:jc w:val="both"/>
        <w:rPr>
          <w:rFonts w:cs="Arial"/>
          <w:sz w:val="20"/>
        </w:rPr>
      </w:pPr>
    </w:p>
    <w:p w14:paraId="1E7E9474" w14:textId="568BC1C4" w:rsidR="00EC103D" w:rsidRPr="00C43734" w:rsidRDefault="00EC103D" w:rsidP="00EC171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0" w:name="_Toc52778287"/>
      <w:r w:rsidRPr="00C43734">
        <w:rPr>
          <w:bCs/>
          <w:szCs w:val="28"/>
        </w:rPr>
        <w:t>EU</w:t>
      </w:r>
      <w:r w:rsidR="00B6714B" w:rsidRPr="00020776">
        <w:rPr>
          <w:bCs/>
          <w:szCs w:val="28"/>
        </w:rPr>
        <w:t>-P016 MAIN PLANT POURING AND COOLING</w:t>
      </w:r>
      <w:bookmarkEnd w:id="90"/>
    </w:p>
    <w:p w14:paraId="7911F231" w14:textId="77777777" w:rsidR="00EC103D" w:rsidRPr="00EE02F9" w:rsidRDefault="00EC103D" w:rsidP="00EC17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08529A7" w14:textId="77777777" w:rsidR="00EC103D" w:rsidRPr="0019740E" w:rsidRDefault="00EC103D" w:rsidP="00EC1719">
      <w:pPr>
        <w:rPr>
          <w:sz w:val="20"/>
        </w:rPr>
      </w:pPr>
    </w:p>
    <w:p w14:paraId="4F9BBC37" w14:textId="77777777" w:rsidR="00EC103D" w:rsidRDefault="00EC103D" w:rsidP="00EC1719">
      <w:pPr>
        <w:jc w:val="both"/>
        <w:rPr>
          <w:b/>
          <w:u w:val="single"/>
        </w:rPr>
      </w:pPr>
      <w:r>
        <w:rPr>
          <w:b/>
          <w:u w:val="single"/>
        </w:rPr>
        <w:t>DESCRIPTION</w:t>
      </w:r>
    </w:p>
    <w:p w14:paraId="24906DF0" w14:textId="77777777" w:rsidR="00EC103D" w:rsidRDefault="00EC103D" w:rsidP="00EC1719">
      <w:pPr>
        <w:jc w:val="both"/>
        <w:rPr>
          <w:sz w:val="20"/>
        </w:rPr>
      </w:pPr>
    </w:p>
    <w:p w14:paraId="5FB4CDFF" w14:textId="6AD737C5" w:rsidR="00EC103D" w:rsidRDefault="00B6714B" w:rsidP="00EC1719">
      <w:pPr>
        <w:jc w:val="both"/>
        <w:rPr>
          <w:sz w:val="20"/>
        </w:rPr>
      </w:pPr>
      <w:r w:rsidRPr="00202314">
        <w:rPr>
          <w:color w:val="000000"/>
          <w:sz w:val="20"/>
        </w:rPr>
        <w:t xml:space="preserve">Process includes all activities associated with the pouring and cooling of molten iron on six mold lines in the Main Plant. </w:t>
      </w:r>
      <w:r w:rsidR="006A4322">
        <w:rPr>
          <w:color w:val="000000"/>
          <w:sz w:val="20"/>
        </w:rPr>
        <w:t xml:space="preserve"> </w:t>
      </w:r>
      <w:r w:rsidRPr="004A7B3C">
        <w:rPr>
          <w:color w:val="000000"/>
          <w:sz w:val="20"/>
        </w:rPr>
        <w:t xml:space="preserve">Molten iron is supplied by a </w:t>
      </w:r>
      <w:proofErr w:type="gramStart"/>
      <w:r w:rsidRPr="004A7B3C">
        <w:rPr>
          <w:color w:val="000000"/>
          <w:sz w:val="20"/>
        </w:rPr>
        <w:t>20 ton</w:t>
      </w:r>
      <w:proofErr w:type="gramEnd"/>
      <w:r w:rsidRPr="004A7B3C">
        <w:rPr>
          <w:color w:val="000000"/>
          <w:sz w:val="20"/>
        </w:rPr>
        <w:t xml:space="preserve"> Brown </w:t>
      </w:r>
      <w:proofErr w:type="spellStart"/>
      <w:r w:rsidRPr="004A7B3C">
        <w:rPr>
          <w:color w:val="000000"/>
          <w:sz w:val="20"/>
        </w:rPr>
        <w:t>Boveri</w:t>
      </w:r>
      <w:proofErr w:type="spellEnd"/>
      <w:r w:rsidRPr="004A7B3C">
        <w:rPr>
          <w:color w:val="000000"/>
          <w:sz w:val="20"/>
        </w:rPr>
        <w:t xml:space="preserve"> holding furnaces that receives molten iron from the cupola.  </w:t>
      </w:r>
      <w:r w:rsidRPr="00202314">
        <w:rPr>
          <w:color w:val="000000"/>
          <w:sz w:val="20"/>
        </w:rPr>
        <w:t xml:space="preserve">There is no </w:t>
      </w:r>
      <w:r>
        <w:rPr>
          <w:color w:val="000000"/>
          <w:sz w:val="20"/>
        </w:rPr>
        <w:t>emission control</w:t>
      </w:r>
      <w:r w:rsidRPr="00202314">
        <w:rPr>
          <w:color w:val="000000"/>
          <w:sz w:val="20"/>
        </w:rPr>
        <w:t xml:space="preserve"> equipment associated with this emission unit.</w:t>
      </w:r>
    </w:p>
    <w:p w14:paraId="2E5D0DBB" w14:textId="77777777" w:rsidR="00B6714B" w:rsidRPr="0019740E" w:rsidRDefault="00B6714B" w:rsidP="00EC1719">
      <w:pPr>
        <w:jc w:val="both"/>
        <w:rPr>
          <w:sz w:val="20"/>
        </w:rPr>
      </w:pPr>
    </w:p>
    <w:p w14:paraId="364F8A13" w14:textId="2E12D6AE" w:rsidR="00EC103D" w:rsidRPr="002D2E55" w:rsidRDefault="00EC103D" w:rsidP="00EC1719">
      <w:pPr>
        <w:jc w:val="both"/>
        <w:rPr>
          <w:sz w:val="20"/>
        </w:rPr>
      </w:pPr>
      <w:r w:rsidRPr="00FE0AD0">
        <w:rPr>
          <w:b/>
          <w:sz w:val="20"/>
        </w:rPr>
        <w:t>Flexible Group ID</w:t>
      </w:r>
      <w:r>
        <w:rPr>
          <w:b/>
          <w:sz w:val="20"/>
        </w:rPr>
        <w:t>:</w:t>
      </w:r>
      <w:r>
        <w:rPr>
          <w:sz w:val="20"/>
        </w:rPr>
        <w:t xml:space="preserve"> </w:t>
      </w:r>
      <w:r w:rsidR="00B6714B">
        <w:rPr>
          <w:sz w:val="20"/>
        </w:rPr>
        <w:t xml:space="preserve"> FG</w:t>
      </w:r>
      <w:r w:rsidR="00F471BB">
        <w:rPr>
          <w:sz w:val="20"/>
        </w:rPr>
        <w:t>-</w:t>
      </w:r>
      <w:r w:rsidR="00B6714B">
        <w:rPr>
          <w:sz w:val="20"/>
        </w:rPr>
        <w:t>MACT EEEEE</w:t>
      </w:r>
    </w:p>
    <w:p w14:paraId="74B8FF80" w14:textId="77777777" w:rsidR="00B6714B" w:rsidRPr="0019740E" w:rsidRDefault="00B6714B" w:rsidP="00EC1719">
      <w:pPr>
        <w:tabs>
          <w:tab w:val="left" w:pos="6328"/>
        </w:tabs>
        <w:jc w:val="both"/>
        <w:rPr>
          <w:sz w:val="20"/>
        </w:rPr>
      </w:pPr>
    </w:p>
    <w:p w14:paraId="18FFDECA" w14:textId="77777777" w:rsidR="00EC103D" w:rsidRDefault="00EC103D" w:rsidP="00EC1719">
      <w:pPr>
        <w:jc w:val="both"/>
        <w:rPr>
          <w:b/>
          <w:u w:val="single"/>
        </w:rPr>
      </w:pPr>
      <w:r>
        <w:rPr>
          <w:b/>
          <w:u w:val="single"/>
        </w:rPr>
        <w:t>POLLUTION CONTROL EQUIPMENT</w:t>
      </w:r>
    </w:p>
    <w:p w14:paraId="2B12BC9B" w14:textId="77777777" w:rsidR="00EC103D" w:rsidRPr="007402B4" w:rsidRDefault="00EC103D" w:rsidP="00EC1719">
      <w:pPr>
        <w:jc w:val="both"/>
        <w:rPr>
          <w:sz w:val="20"/>
        </w:rPr>
      </w:pPr>
    </w:p>
    <w:p w14:paraId="3C11EA34" w14:textId="092AA73C" w:rsidR="00EC103D" w:rsidRDefault="00977353" w:rsidP="00EC1719">
      <w:pPr>
        <w:jc w:val="both"/>
        <w:rPr>
          <w:sz w:val="20"/>
        </w:rPr>
      </w:pPr>
      <w:r>
        <w:rPr>
          <w:sz w:val="20"/>
        </w:rPr>
        <w:t>NA</w:t>
      </w:r>
    </w:p>
    <w:p w14:paraId="70F60A11" w14:textId="77777777" w:rsidR="00977353" w:rsidRPr="00906ACF" w:rsidRDefault="00977353" w:rsidP="00EC1719">
      <w:pPr>
        <w:jc w:val="both"/>
        <w:rPr>
          <w:sz w:val="20"/>
        </w:rPr>
      </w:pPr>
    </w:p>
    <w:p w14:paraId="16529666" w14:textId="77777777" w:rsidR="00EC103D" w:rsidRPr="00F01FE1" w:rsidRDefault="00EC103D" w:rsidP="00EC1719">
      <w:pPr>
        <w:jc w:val="both"/>
        <w:rPr>
          <w:b/>
          <w:sz w:val="20"/>
          <w:u w:val="single"/>
        </w:rPr>
      </w:pPr>
      <w:r>
        <w:rPr>
          <w:b/>
        </w:rPr>
        <w:t xml:space="preserve">I.  </w:t>
      </w:r>
      <w:r>
        <w:rPr>
          <w:b/>
          <w:u w:val="single"/>
        </w:rPr>
        <w:t>EMISSION LIMIT(S)</w:t>
      </w:r>
    </w:p>
    <w:p w14:paraId="796081CC" w14:textId="77777777" w:rsidR="00EC103D" w:rsidRDefault="00EC103D"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C103D" w14:paraId="72AA667F" w14:textId="77777777" w:rsidTr="009A5B13">
        <w:trPr>
          <w:cantSplit/>
          <w:tblHeader/>
        </w:trPr>
        <w:tc>
          <w:tcPr>
            <w:tcW w:w="1626" w:type="dxa"/>
            <w:tcBorders>
              <w:top w:val="single" w:sz="4" w:space="0" w:color="auto"/>
              <w:left w:val="single" w:sz="4" w:space="0" w:color="auto"/>
              <w:bottom w:val="single" w:sz="4" w:space="0" w:color="auto"/>
              <w:right w:val="single" w:sz="4" w:space="0" w:color="auto"/>
            </w:tcBorders>
          </w:tcPr>
          <w:p w14:paraId="0660588A" w14:textId="77777777" w:rsidR="00EC103D" w:rsidRPr="00BD3DE3" w:rsidRDefault="00EC103D" w:rsidP="00EC17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9314920" w14:textId="77777777" w:rsidR="00EC103D" w:rsidRPr="00BD3DE3" w:rsidRDefault="00EC103D" w:rsidP="00EC17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2CF23CC" w14:textId="77777777" w:rsidR="00EC103D" w:rsidRDefault="00EC103D" w:rsidP="00EC171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F9D1469" w14:textId="77777777" w:rsidR="00EC103D" w:rsidRPr="00BD3DE3" w:rsidRDefault="00EC103D" w:rsidP="00EC17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824EF0A" w14:textId="77777777" w:rsidR="00EC103D" w:rsidRDefault="00EC103D" w:rsidP="00EC1719">
            <w:pPr>
              <w:jc w:val="center"/>
              <w:rPr>
                <w:b/>
                <w:sz w:val="20"/>
              </w:rPr>
            </w:pPr>
            <w:r>
              <w:rPr>
                <w:b/>
                <w:sz w:val="20"/>
              </w:rPr>
              <w:t>Monitoring/</w:t>
            </w:r>
          </w:p>
          <w:p w14:paraId="1BF325E1" w14:textId="77777777" w:rsidR="00EC103D" w:rsidRPr="00BD3DE3" w:rsidRDefault="00EC103D" w:rsidP="00EC17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A00FB02" w14:textId="77777777" w:rsidR="00EC103D" w:rsidRPr="00BD3DE3" w:rsidRDefault="00EC103D" w:rsidP="00EC1719">
            <w:pPr>
              <w:jc w:val="center"/>
              <w:rPr>
                <w:b/>
                <w:sz w:val="20"/>
              </w:rPr>
            </w:pPr>
            <w:r w:rsidRPr="00BD3DE3">
              <w:rPr>
                <w:b/>
                <w:sz w:val="20"/>
              </w:rPr>
              <w:t>Underlying</w:t>
            </w:r>
            <w:r>
              <w:rPr>
                <w:b/>
                <w:sz w:val="20"/>
              </w:rPr>
              <w:t xml:space="preserve"> </w:t>
            </w:r>
            <w:r w:rsidRPr="00BD3DE3">
              <w:rPr>
                <w:b/>
                <w:sz w:val="20"/>
              </w:rPr>
              <w:t>Applicable Requirements</w:t>
            </w:r>
          </w:p>
        </w:tc>
      </w:tr>
      <w:tr w:rsidR="009A5B13" w14:paraId="17A79A00"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0E2B1020" w14:textId="35F4B52C" w:rsidR="009A5B13" w:rsidRPr="00FF743E" w:rsidRDefault="009A5B13" w:rsidP="002F3226">
            <w:pPr>
              <w:pStyle w:val="ListParagraph"/>
              <w:numPr>
                <w:ilvl w:val="0"/>
                <w:numId w:val="145"/>
              </w:numPr>
              <w:rPr>
                <w:sz w:val="20"/>
              </w:rPr>
            </w:pPr>
            <w:r w:rsidRPr="00FF743E">
              <w:rPr>
                <w:color w:val="000000"/>
                <w:sz w:val="20"/>
              </w:rPr>
              <w:t>PM10</w:t>
            </w:r>
          </w:p>
        </w:tc>
        <w:tc>
          <w:tcPr>
            <w:tcW w:w="1440" w:type="dxa"/>
            <w:tcBorders>
              <w:top w:val="single" w:sz="4" w:space="0" w:color="auto"/>
              <w:left w:val="single" w:sz="4" w:space="0" w:color="auto"/>
              <w:bottom w:val="single" w:sz="4" w:space="0" w:color="auto"/>
              <w:right w:val="single" w:sz="4" w:space="0" w:color="auto"/>
            </w:tcBorders>
          </w:tcPr>
          <w:p w14:paraId="25164403" w14:textId="1440C7CE" w:rsidR="009A5B13" w:rsidRPr="00BD3DE3" w:rsidRDefault="009A5B13" w:rsidP="009A5B13">
            <w:pPr>
              <w:jc w:val="center"/>
              <w:rPr>
                <w:sz w:val="20"/>
              </w:rPr>
            </w:pPr>
            <w:r w:rsidRPr="00BA3528">
              <w:rPr>
                <w:color w:val="000000"/>
                <w:sz w:val="20"/>
              </w:rPr>
              <w:t xml:space="preserve">9.0 </w:t>
            </w:r>
            <w:proofErr w:type="spellStart"/>
            <w:r w:rsidRPr="00BA3528">
              <w:rPr>
                <w:color w:val="000000"/>
                <w:sz w:val="20"/>
              </w:rPr>
              <w:t>pph</w:t>
            </w:r>
            <w:proofErr w:type="spellEnd"/>
            <w:r w:rsidRPr="00BA3528">
              <w:rPr>
                <w:color w:val="000000"/>
                <w:sz w:val="20"/>
              </w:rPr>
              <w:t xml:space="preserve"> </w:t>
            </w:r>
            <w:r w:rsidRPr="00BA3528">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23BFD41" w14:textId="6B93031F" w:rsidR="009A5B13" w:rsidRPr="00BD3DE3" w:rsidRDefault="009A5B13" w:rsidP="009A5B13">
            <w:pPr>
              <w:jc w:val="center"/>
              <w:rPr>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7968A5D9" w14:textId="01EBAA56" w:rsidR="009A5B13" w:rsidRDefault="009A5B13" w:rsidP="009A5B13">
            <w:pPr>
              <w:jc w:val="center"/>
              <w:rPr>
                <w:sz w:val="20"/>
              </w:rPr>
            </w:pPr>
            <w:r>
              <w:rPr>
                <w:sz w:val="20"/>
              </w:rPr>
              <w:t>EU-P016 MAIN PLANT POURING AND COOLING</w:t>
            </w:r>
          </w:p>
          <w:p w14:paraId="3EAF5DC2" w14:textId="77777777" w:rsidR="009A5B13" w:rsidRDefault="009A5B13" w:rsidP="009A5B13">
            <w:pPr>
              <w:jc w:val="center"/>
              <w:rPr>
                <w:sz w:val="20"/>
              </w:rPr>
            </w:pPr>
            <w:r>
              <w:rPr>
                <w:sz w:val="20"/>
              </w:rPr>
              <w:t>and</w:t>
            </w:r>
          </w:p>
          <w:p w14:paraId="326FA279" w14:textId="134B27A5" w:rsidR="009A5B13" w:rsidRPr="00BD3DE3" w:rsidRDefault="009A5B13" w:rsidP="009A5B13">
            <w:pPr>
              <w:jc w:val="center"/>
              <w:rPr>
                <w:sz w:val="20"/>
              </w:rPr>
            </w:pPr>
            <w:r>
              <w:rPr>
                <w:sz w:val="20"/>
              </w:rPr>
              <w:t>EU-P036 MODULE POURING AND COOLING</w:t>
            </w:r>
          </w:p>
        </w:tc>
        <w:tc>
          <w:tcPr>
            <w:tcW w:w="1530" w:type="dxa"/>
            <w:tcBorders>
              <w:top w:val="single" w:sz="4" w:space="0" w:color="auto"/>
              <w:left w:val="single" w:sz="4" w:space="0" w:color="auto"/>
              <w:bottom w:val="single" w:sz="4" w:space="0" w:color="auto"/>
              <w:right w:val="single" w:sz="4" w:space="0" w:color="auto"/>
            </w:tcBorders>
          </w:tcPr>
          <w:p w14:paraId="236D07B2" w14:textId="453A6A78" w:rsidR="009A5B13" w:rsidRDefault="00CE0622" w:rsidP="009A5B13">
            <w:pPr>
              <w:jc w:val="center"/>
              <w:rPr>
                <w:color w:val="000000"/>
                <w:sz w:val="20"/>
              </w:rPr>
            </w:pPr>
            <w:r>
              <w:rPr>
                <w:color w:val="000000"/>
                <w:sz w:val="20"/>
              </w:rPr>
              <w:t>SC V 1</w:t>
            </w:r>
          </w:p>
          <w:p w14:paraId="7FB8B918" w14:textId="28CD0105" w:rsidR="009A5B13" w:rsidRPr="00BD3DE3" w:rsidRDefault="009A5B13" w:rsidP="009A5B13">
            <w:pPr>
              <w:jc w:val="center"/>
              <w:rPr>
                <w:sz w:val="20"/>
              </w:rPr>
            </w:pPr>
            <w:r>
              <w:rPr>
                <w:color w:val="000000"/>
                <w:sz w:val="20"/>
              </w:rPr>
              <w:t>SC III.1</w:t>
            </w:r>
          </w:p>
        </w:tc>
        <w:tc>
          <w:tcPr>
            <w:tcW w:w="1530" w:type="dxa"/>
            <w:tcBorders>
              <w:top w:val="single" w:sz="4" w:space="0" w:color="auto"/>
              <w:left w:val="single" w:sz="4" w:space="0" w:color="auto"/>
              <w:bottom w:val="single" w:sz="4" w:space="0" w:color="auto"/>
              <w:right w:val="single" w:sz="4" w:space="0" w:color="auto"/>
            </w:tcBorders>
          </w:tcPr>
          <w:p w14:paraId="6CA1D650" w14:textId="453C91C0" w:rsidR="009A5B13" w:rsidRPr="00471C93" w:rsidRDefault="009A5B13" w:rsidP="009A5B13">
            <w:pPr>
              <w:jc w:val="center"/>
              <w:rPr>
                <w:b/>
                <w:sz w:val="20"/>
              </w:rPr>
            </w:pPr>
            <w:r w:rsidRPr="00202314">
              <w:rPr>
                <w:b/>
                <w:color w:val="000000"/>
                <w:sz w:val="20"/>
              </w:rPr>
              <w:t>R</w:t>
            </w:r>
            <w:r>
              <w:rPr>
                <w:b/>
                <w:color w:val="000000"/>
                <w:sz w:val="20"/>
              </w:rPr>
              <w:t> </w:t>
            </w:r>
            <w:r w:rsidRPr="00202314">
              <w:rPr>
                <w:b/>
                <w:color w:val="000000"/>
                <w:sz w:val="20"/>
              </w:rPr>
              <w:t>336.1331</w:t>
            </w:r>
          </w:p>
        </w:tc>
      </w:tr>
      <w:tr w:rsidR="009A5B13" w14:paraId="7B61D8C7"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6617733B" w14:textId="44D83368" w:rsidR="009A5B13" w:rsidRPr="00FF743E" w:rsidRDefault="009A5B13" w:rsidP="002F3226">
            <w:pPr>
              <w:pStyle w:val="ListParagraph"/>
              <w:numPr>
                <w:ilvl w:val="0"/>
                <w:numId w:val="145"/>
              </w:numPr>
              <w:rPr>
                <w:color w:val="000000"/>
                <w:sz w:val="20"/>
              </w:rPr>
            </w:pPr>
            <w:r w:rsidRPr="00FF743E">
              <w:rPr>
                <w:color w:val="000000"/>
                <w:sz w:val="20"/>
              </w:rPr>
              <w:t>PM10</w:t>
            </w:r>
          </w:p>
        </w:tc>
        <w:tc>
          <w:tcPr>
            <w:tcW w:w="1440" w:type="dxa"/>
            <w:tcBorders>
              <w:top w:val="single" w:sz="4" w:space="0" w:color="auto"/>
              <w:left w:val="single" w:sz="4" w:space="0" w:color="auto"/>
              <w:bottom w:val="single" w:sz="4" w:space="0" w:color="auto"/>
              <w:right w:val="single" w:sz="4" w:space="0" w:color="auto"/>
            </w:tcBorders>
          </w:tcPr>
          <w:p w14:paraId="2CAC9772" w14:textId="16505C7A" w:rsidR="009A5B13" w:rsidRPr="00BA3528" w:rsidRDefault="009A5B13" w:rsidP="009A5B13">
            <w:pPr>
              <w:jc w:val="center"/>
              <w:rPr>
                <w:color w:val="000000"/>
                <w:sz w:val="20"/>
              </w:rPr>
            </w:pPr>
            <w:r w:rsidRPr="00BA3528">
              <w:rPr>
                <w:color w:val="000000"/>
                <w:sz w:val="20"/>
              </w:rPr>
              <w:t>39.42 tpy</w:t>
            </w:r>
            <w:r w:rsidRPr="00BA3528">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43AB14D" w14:textId="616D66D8" w:rsidR="009A5B13" w:rsidRDefault="00036BEE" w:rsidP="009A5B13">
            <w:pPr>
              <w:jc w:val="center"/>
              <w:rPr>
                <w:color w:val="000000"/>
                <w:sz w:val="20"/>
              </w:rPr>
            </w:pPr>
            <w:r w:rsidRPr="00A66579">
              <w:rPr>
                <w:sz w:val="20"/>
              </w:rPr>
              <w:t>12-month rolling time period as determine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D173EC0" w14:textId="77777777" w:rsidR="009A5B13" w:rsidRDefault="009A5B13" w:rsidP="009A5B13">
            <w:pPr>
              <w:jc w:val="center"/>
              <w:rPr>
                <w:sz w:val="20"/>
              </w:rPr>
            </w:pPr>
            <w:r>
              <w:rPr>
                <w:sz w:val="20"/>
              </w:rPr>
              <w:t>EU-P016 MAIN PLANT POURING AND COOLING</w:t>
            </w:r>
          </w:p>
          <w:p w14:paraId="51397BBA" w14:textId="77777777" w:rsidR="009A5B13" w:rsidRDefault="009A5B13" w:rsidP="009A5B13">
            <w:pPr>
              <w:jc w:val="center"/>
              <w:rPr>
                <w:sz w:val="20"/>
              </w:rPr>
            </w:pPr>
            <w:r>
              <w:rPr>
                <w:sz w:val="20"/>
              </w:rPr>
              <w:t>and</w:t>
            </w:r>
          </w:p>
          <w:p w14:paraId="0AB0BC5B" w14:textId="00BE4544" w:rsidR="009A5B13" w:rsidRDefault="009A5B13" w:rsidP="009A5B13">
            <w:pPr>
              <w:jc w:val="center"/>
              <w:rPr>
                <w:sz w:val="20"/>
              </w:rPr>
            </w:pPr>
            <w:r>
              <w:rPr>
                <w:sz w:val="20"/>
              </w:rPr>
              <w:t>EU-P036 MODULE POURING AND COOLING</w:t>
            </w:r>
          </w:p>
        </w:tc>
        <w:tc>
          <w:tcPr>
            <w:tcW w:w="1530" w:type="dxa"/>
            <w:tcBorders>
              <w:top w:val="single" w:sz="4" w:space="0" w:color="auto"/>
              <w:left w:val="single" w:sz="4" w:space="0" w:color="auto"/>
              <w:bottom w:val="single" w:sz="4" w:space="0" w:color="auto"/>
              <w:right w:val="single" w:sz="4" w:space="0" w:color="auto"/>
            </w:tcBorders>
          </w:tcPr>
          <w:p w14:paraId="1E73FE53" w14:textId="1ABD671C" w:rsidR="009A5B13" w:rsidRDefault="00CE0622" w:rsidP="009A5B13">
            <w:pPr>
              <w:jc w:val="center"/>
              <w:rPr>
                <w:color w:val="000000"/>
                <w:sz w:val="20"/>
              </w:rPr>
            </w:pPr>
            <w:r>
              <w:rPr>
                <w:color w:val="000000"/>
                <w:sz w:val="20"/>
              </w:rPr>
              <w:t>SC V 1</w:t>
            </w:r>
          </w:p>
          <w:p w14:paraId="2DA7E13A" w14:textId="77777777" w:rsidR="009A5B13" w:rsidRDefault="009A5B13" w:rsidP="009A5B13">
            <w:pPr>
              <w:jc w:val="center"/>
              <w:rPr>
                <w:color w:val="000000"/>
                <w:sz w:val="20"/>
              </w:rPr>
            </w:pPr>
            <w:r>
              <w:rPr>
                <w:color w:val="000000"/>
                <w:sz w:val="20"/>
              </w:rPr>
              <w:t>SC III.1</w:t>
            </w:r>
          </w:p>
          <w:p w14:paraId="39369965" w14:textId="39E475B0" w:rsidR="00F57C3C" w:rsidRPr="00202314" w:rsidRDefault="00F57C3C" w:rsidP="009A5B13">
            <w:pPr>
              <w:jc w:val="center"/>
              <w:rPr>
                <w:color w:val="000000"/>
                <w:sz w:val="20"/>
              </w:rPr>
            </w:pPr>
            <w:r>
              <w:rPr>
                <w:color w:val="000000"/>
                <w:sz w:val="20"/>
              </w:rPr>
              <w:t>SC VI.1</w:t>
            </w:r>
          </w:p>
        </w:tc>
        <w:tc>
          <w:tcPr>
            <w:tcW w:w="1530" w:type="dxa"/>
            <w:tcBorders>
              <w:top w:val="single" w:sz="4" w:space="0" w:color="auto"/>
              <w:left w:val="single" w:sz="4" w:space="0" w:color="auto"/>
              <w:bottom w:val="single" w:sz="4" w:space="0" w:color="auto"/>
              <w:right w:val="single" w:sz="4" w:space="0" w:color="auto"/>
            </w:tcBorders>
          </w:tcPr>
          <w:p w14:paraId="7EA78337" w14:textId="3FB03E0E" w:rsidR="009A5B13" w:rsidRPr="00202314" w:rsidRDefault="009A5B13" w:rsidP="009A5B13">
            <w:pPr>
              <w:jc w:val="center"/>
              <w:rPr>
                <w:b/>
                <w:color w:val="000000"/>
                <w:sz w:val="20"/>
              </w:rPr>
            </w:pPr>
            <w:r w:rsidRPr="00202314">
              <w:rPr>
                <w:b/>
                <w:color w:val="000000"/>
                <w:sz w:val="20"/>
              </w:rPr>
              <w:t>R</w:t>
            </w:r>
            <w:r>
              <w:rPr>
                <w:b/>
                <w:color w:val="000000"/>
                <w:sz w:val="20"/>
              </w:rPr>
              <w:t> </w:t>
            </w:r>
            <w:r w:rsidRPr="00202314">
              <w:rPr>
                <w:b/>
                <w:color w:val="000000"/>
                <w:sz w:val="20"/>
              </w:rPr>
              <w:t>336.1331</w:t>
            </w:r>
          </w:p>
        </w:tc>
      </w:tr>
    </w:tbl>
    <w:p w14:paraId="13CBAAE0" w14:textId="77777777" w:rsidR="00EC103D" w:rsidRDefault="00EC103D" w:rsidP="00EC1719">
      <w:pPr>
        <w:jc w:val="both"/>
        <w:rPr>
          <w:sz w:val="20"/>
        </w:rPr>
      </w:pPr>
    </w:p>
    <w:p w14:paraId="5B735595" w14:textId="77777777" w:rsidR="00EC103D" w:rsidRDefault="00EC103D" w:rsidP="00EC1719">
      <w:pPr>
        <w:jc w:val="both"/>
        <w:rPr>
          <w:b/>
          <w:u w:val="single"/>
        </w:rPr>
      </w:pPr>
      <w:r>
        <w:rPr>
          <w:b/>
        </w:rPr>
        <w:t xml:space="preserve">II.  </w:t>
      </w:r>
      <w:r>
        <w:rPr>
          <w:b/>
          <w:u w:val="single"/>
        </w:rPr>
        <w:t>MATERIAL LIMIT(S)</w:t>
      </w:r>
    </w:p>
    <w:p w14:paraId="72A70FDD" w14:textId="77777777" w:rsidR="00EC103D" w:rsidRDefault="00EC103D" w:rsidP="00EC1719">
      <w:pPr>
        <w:jc w:val="both"/>
        <w:rPr>
          <w:sz w:val="20"/>
        </w:rPr>
      </w:pPr>
    </w:p>
    <w:p w14:paraId="20B9A962" w14:textId="2A2E028C" w:rsidR="00EC103D" w:rsidRDefault="00081D71" w:rsidP="00EC1719">
      <w:pPr>
        <w:rPr>
          <w:sz w:val="20"/>
        </w:rPr>
      </w:pPr>
      <w:r>
        <w:rPr>
          <w:sz w:val="20"/>
        </w:rPr>
        <w:t>NA</w:t>
      </w:r>
    </w:p>
    <w:p w14:paraId="640521F9" w14:textId="77777777" w:rsidR="00EC103D" w:rsidRPr="000C40EB" w:rsidRDefault="00EC103D" w:rsidP="00EC1719">
      <w:pPr>
        <w:jc w:val="both"/>
        <w:rPr>
          <w:sz w:val="20"/>
        </w:rPr>
      </w:pPr>
    </w:p>
    <w:p w14:paraId="33F5341C" w14:textId="1F014A4C" w:rsidR="00EC103D" w:rsidRPr="00F01FE1" w:rsidRDefault="00EC103D" w:rsidP="00EC1719">
      <w:pPr>
        <w:jc w:val="both"/>
        <w:rPr>
          <w:b/>
          <w:sz w:val="20"/>
          <w:u w:val="single"/>
        </w:rPr>
      </w:pPr>
      <w:r>
        <w:rPr>
          <w:b/>
        </w:rPr>
        <w:t xml:space="preserve">III.  </w:t>
      </w:r>
      <w:r>
        <w:rPr>
          <w:b/>
          <w:u w:val="single"/>
        </w:rPr>
        <w:t>PROCESS/OPERATIONAL RESTRICTION(S)</w:t>
      </w:r>
    </w:p>
    <w:p w14:paraId="60DCEA2A" w14:textId="77777777" w:rsidR="00EC103D" w:rsidRPr="00FB6071" w:rsidRDefault="00EC103D" w:rsidP="00EC1719">
      <w:pPr>
        <w:jc w:val="both"/>
        <w:rPr>
          <w:sz w:val="20"/>
        </w:rPr>
      </w:pPr>
    </w:p>
    <w:p w14:paraId="54707B4F" w14:textId="77777777" w:rsidR="00035337" w:rsidRPr="00020776" w:rsidRDefault="00035337" w:rsidP="002F3226">
      <w:pPr>
        <w:numPr>
          <w:ilvl w:val="0"/>
          <w:numId w:val="63"/>
        </w:numPr>
        <w:jc w:val="both"/>
        <w:rPr>
          <w:b/>
          <w:color w:val="000000"/>
          <w:sz w:val="20"/>
        </w:rPr>
      </w:pPr>
      <w:r w:rsidRPr="00020776">
        <w:rPr>
          <w:color w:val="000000"/>
          <w:sz w:val="20"/>
        </w:rPr>
        <w:t>The permittee shall operate all processes and control equipment in accordance with manufacturer</w:t>
      </w:r>
      <w:r>
        <w:rPr>
          <w:color w:val="000000"/>
          <w:sz w:val="20"/>
        </w:rPr>
        <w:t>’s</w:t>
      </w:r>
      <w:r w:rsidRPr="00020776">
        <w:rPr>
          <w:color w:val="000000"/>
          <w:sz w:val="20"/>
        </w:rPr>
        <w:t xml:space="preserve"> specifications and in a manner consistent with good environmental engineering practice.  All process and control equipment shall be monitored, including the keeping of appropriate records, in accordance with the Inspection and Preventative Maintenance Program instituted at the facility.  The Inspection and Preventative Maintenance Program will be subject to change based upon the need to provide a safe working environment and to minimize emissions.</w:t>
      </w:r>
      <w:r w:rsidRPr="00020776">
        <w:rPr>
          <w:rFonts w:cs="Arial"/>
          <w:color w:val="000000"/>
          <w:sz w:val="20"/>
          <w:vertAlign w:val="superscript"/>
        </w:rPr>
        <w:t>2</w:t>
      </w:r>
      <w:proofErr w:type="gramStart"/>
      <w:r w:rsidRPr="00020776">
        <w:rPr>
          <w:color w:val="000000"/>
          <w:sz w:val="20"/>
        </w:rPr>
        <w:t xml:space="preserve">   </w:t>
      </w:r>
      <w:r w:rsidRPr="00020776">
        <w:rPr>
          <w:b/>
          <w:color w:val="000000"/>
          <w:sz w:val="20"/>
        </w:rPr>
        <w:t>(</w:t>
      </w:r>
      <w:proofErr w:type="gramEnd"/>
      <w:r w:rsidRPr="00020776">
        <w:rPr>
          <w:b/>
          <w:color w:val="000000"/>
          <w:sz w:val="20"/>
        </w:rPr>
        <w:t>R 336.1201(3))</w:t>
      </w:r>
    </w:p>
    <w:p w14:paraId="0847F2C3" w14:textId="77777777" w:rsidR="00EC103D" w:rsidRPr="00FB6071" w:rsidRDefault="00EC103D" w:rsidP="00EC1719">
      <w:pPr>
        <w:jc w:val="both"/>
        <w:rPr>
          <w:sz w:val="20"/>
        </w:rPr>
      </w:pPr>
    </w:p>
    <w:p w14:paraId="4B38D3D8" w14:textId="77777777" w:rsidR="00EC103D" w:rsidRPr="00F01FE1" w:rsidRDefault="00EC103D" w:rsidP="00EC1719">
      <w:pPr>
        <w:jc w:val="both"/>
        <w:rPr>
          <w:b/>
          <w:sz w:val="20"/>
          <w:u w:val="single"/>
        </w:rPr>
      </w:pPr>
      <w:r w:rsidRPr="00FB6071">
        <w:rPr>
          <w:b/>
        </w:rPr>
        <w:t xml:space="preserve">IV.  </w:t>
      </w:r>
      <w:r w:rsidRPr="00FB6071">
        <w:rPr>
          <w:b/>
          <w:u w:val="single"/>
        </w:rPr>
        <w:t>DESIGN</w:t>
      </w:r>
      <w:r>
        <w:rPr>
          <w:b/>
          <w:u w:val="single"/>
        </w:rPr>
        <w:t>/EQUIPMENT PARAMETER(S)</w:t>
      </w:r>
    </w:p>
    <w:p w14:paraId="5E23D75D" w14:textId="77777777" w:rsidR="00EC103D" w:rsidRPr="00AA061F" w:rsidRDefault="00EC103D" w:rsidP="00EC1719">
      <w:pPr>
        <w:jc w:val="both"/>
        <w:rPr>
          <w:sz w:val="20"/>
        </w:rPr>
      </w:pPr>
    </w:p>
    <w:p w14:paraId="2009F915" w14:textId="39DC1F0B" w:rsidR="00EC103D" w:rsidRDefault="00137A64" w:rsidP="00137A64">
      <w:pPr>
        <w:jc w:val="both"/>
        <w:rPr>
          <w:sz w:val="20"/>
        </w:rPr>
      </w:pPr>
      <w:r>
        <w:rPr>
          <w:sz w:val="20"/>
        </w:rPr>
        <w:t>NA</w:t>
      </w:r>
    </w:p>
    <w:p w14:paraId="39A55C7E" w14:textId="6F8CF257" w:rsidR="001A1501" w:rsidRDefault="001A1501">
      <w:pPr>
        <w:rPr>
          <w:sz w:val="20"/>
        </w:rPr>
      </w:pPr>
      <w:r>
        <w:rPr>
          <w:sz w:val="20"/>
        </w:rPr>
        <w:br w:type="page"/>
      </w:r>
    </w:p>
    <w:p w14:paraId="0D39EECA" w14:textId="77777777" w:rsidR="00EC103D" w:rsidRPr="00FE0AD0" w:rsidRDefault="00EC103D" w:rsidP="00EC1719">
      <w:pPr>
        <w:jc w:val="both"/>
        <w:rPr>
          <w:sz w:val="20"/>
        </w:rPr>
      </w:pPr>
    </w:p>
    <w:p w14:paraId="17DA1AA7" w14:textId="77777777" w:rsidR="00EC103D" w:rsidRPr="00AA061F" w:rsidRDefault="00EC103D" w:rsidP="00EC1719">
      <w:pPr>
        <w:jc w:val="both"/>
      </w:pPr>
      <w:r>
        <w:rPr>
          <w:b/>
        </w:rPr>
        <w:t xml:space="preserve">V.  </w:t>
      </w:r>
      <w:r>
        <w:rPr>
          <w:b/>
          <w:u w:val="single"/>
        </w:rPr>
        <w:t>TESTING/SAMPLING</w:t>
      </w:r>
    </w:p>
    <w:p w14:paraId="253D3A15"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8D95A9B" w14:textId="77777777" w:rsidR="00FF743E" w:rsidRPr="00E873CB" w:rsidRDefault="00FF743E" w:rsidP="00EC1719">
      <w:pPr>
        <w:ind w:right="72"/>
        <w:jc w:val="both"/>
        <w:rPr>
          <w:rFonts w:cs="Arial"/>
          <w:sz w:val="20"/>
        </w:rPr>
      </w:pPr>
    </w:p>
    <w:p w14:paraId="5177DB23" w14:textId="06B9F990" w:rsidR="00EC103D" w:rsidRPr="00540E0A" w:rsidRDefault="00987283" w:rsidP="002F3226">
      <w:pPr>
        <w:numPr>
          <w:ilvl w:val="0"/>
          <w:numId w:val="64"/>
        </w:numPr>
        <w:ind w:left="360"/>
        <w:jc w:val="both"/>
        <w:rPr>
          <w:rFonts w:cs="Arial"/>
          <w:sz w:val="20"/>
        </w:rPr>
      </w:pPr>
      <w:r>
        <w:rPr>
          <w:rFonts w:cs="Arial"/>
          <w:sz w:val="20"/>
        </w:rPr>
        <w:t>Upon request of the AQD District Supervisor</w:t>
      </w:r>
      <w:r w:rsidR="00EC103D" w:rsidRPr="00014CAC">
        <w:rPr>
          <w:rFonts w:cs="Arial"/>
          <w:sz w:val="20"/>
        </w:rPr>
        <w:t xml:space="preserve"> permittee shall verify </w:t>
      </w:r>
      <w:r w:rsidR="00DC0700" w:rsidRPr="00DC0700">
        <w:rPr>
          <w:rFonts w:cs="Arial"/>
          <w:sz w:val="20"/>
        </w:rPr>
        <w:t>PM10</w:t>
      </w:r>
      <w:r w:rsidR="00EC103D" w:rsidRPr="00DC0700">
        <w:rPr>
          <w:rFonts w:cs="Arial"/>
          <w:sz w:val="20"/>
        </w:rPr>
        <w:t xml:space="preserve"> </w:t>
      </w:r>
      <w:r w:rsidR="00EC103D" w:rsidRPr="00014CAC">
        <w:rPr>
          <w:rFonts w:cs="Arial"/>
          <w:sz w:val="20"/>
        </w:rPr>
        <w:t xml:space="preserve">emission rates from </w:t>
      </w:r>
      <w:r w:rsidR="00DC0700" w:rsidRPr="00DC0700">
        <w:rPr>
          <w:rFonts w:cs="Arial"/>
          <w:sz w:val="20"/>
        </w:rPr>
        <w:t>EU-P016 MAIN PLANT POURING AND COOLING</w:t>
      </w:r>
      <w:r w:rsidR="00EC103D" w:rsidRPr="00DC0700">
        <w:rPr>
          <w:rFonts w:cs="Arial"/>
          <w:sz w:val="20"/>
        </w:rPr>
        <w:t xml:space="preserve"> </w:t>
      </w:r>
      <w:r w:rsidR="00EC103D" w:rsidRPr="00014CAC">
        <w:rPr>
          <w:rFonts w:cs="Arial"/>
          <w:sz w:val="20"/>
        </w:rPr>
        <w:t xml:space="preserve">by testing at the owner’s expense, in accordance with </w:t>
      </w:r>
      <w:r w:rsidR="00EC103D">
        <w:rPr>
          <w:rFonts w:cs="Arial"/>
          <w:sz w:val="20"/>
        </w:rPr>
        <w:t xml:space="preserve">the </w:t>
      </w:r>
      <w:r w:rsidR="00EC103D" w:rsidRPr="00014CAC">
        <w:rPr>
          <w:rFonts w:cs="Arial"/>
          <w:sz w:val="20"/>
        </w:rPr>
        <w:t xml:space="preserve">Department requirements.  Testing shall be performed using an approved </w:t>
      </w:r>
      <w:r w:rsidR="00EC103D">
        <w:rPr>
          <w:rFonts w:cs="Arial"/>
          <w:sz w:val="20"/>
        </w:rPr>
        <w:t>US</w:t>
      </w:r>
      <w:r w:rsidR="00EC103D" w:rsidRPr="00014CAC">
        <w:rPr>
          <w:rFonts w:cs="Arial"/>
          <w:sz w:val="20"/>
        </w:rPr>
        <w:t>EPA Method listed in</w:t>
      </w:r>
      <w:r w:rsidR="00DC0700">
        <w:rPr>
          <w:rFonts w:cs="Arial"/>
          <w:sz w:val="20"/>
        </w:rPr>
        <w:t xml:space="preserve"> </w:t>
      </w:r>
      <w:r w:rsidR="00DC0700" w:rsidRPr="00DC0700">
        <w:rPr>
          <w:rFonts w:eastAsia="Calibri" w:cs="Arial"/>
          <w:sz w:val="20"/>
        </w:rPr>
        <w:t>40 CFR Part 51, Appendix M</w:t>
      </w:r>
      <w:r w:rsidR="00EC103D" w:rsidRPr="00014CAC">
        <w:rPr>
          <w:rFonts w:cs="Arial"/>
          <w:sz w:val="20"/>
        </w:rPr>
        <w:t xml:space="preserve">.  An alternate method, or a modification to the approved </w:t>
      </w:r>
      <w:r w:rsidR="00EC103D">
        <w:rPr>
          <w:rFonts w:cs="Arial"/>
          <w:sz w:val="20"/>
        </w:rPr>
        <w:t>US</w:t>
      </w:r>
      <w:r w:rsidR="00EC103D" w:rsidRPr="00014CAC">
        <w:rPr>
          <w:rFonts w:cs="Arial"/>
          <w:sz w:val="20"/>
        </w:rPr>
        <w:t>EPA Method, may be specified in an AQD</w:t>
      </w:r>
      <w:r w:rsidR="00EC103D" w:rsidRPr="00014CAC">
        <w:rPr>
          <w:rFonts w:cs="Arial"/>
          <w:sz w:val="20"/>
        </w:rPr>
        <w:noBreakHyphen/>
        <w:t xml:space="preserve">approved Test Protocol.  </w:t>
      </w:r>
      <w:r w:rsidR="00EC103D" w:rsidRPr="00014CAC">
        <w:rPr>
          <w:rFonts w:cs="Arial"/>
          <w:color w:val="000000"/>
          <w:sz w:val="20"/>
        </w:rPr>
        <w:t>No less than</w:t>
      </w:r>
      <w:r w:rsidR="00EC103D">
        <w:rPr>
          <w:rFonts w:cs="Arial"/>
          <w:color w:val="FF0000"/>
          <w:sz w:val="20"/>
        </w:rPr>
        <w:t xml:space="preserve"> </w:t>
      </w:r>
      <w:r w:rsidR="00EC103D">
        <w:rPr>
          <w:rFonts w:cs="Arial"/>
          <w:color w:val="000000"/>
          <w:sz w:val="20"/>
        </w:rPr>
        <w:t>30</w:t>
      </w:r>
      <w:r w:rsidR="00EC103D">
        <w:rPr>
          <w:rFonts w:cs="Arial"/>
          <w:color w:val="FF0000"/>
          <w:sz w:val="20"/>
        </w:rPr>
        <w:t xml:space="preserve"> </w:t>
      </w:r>
      <w:r w:rsidR="00EC103D" w:rsidRPr="00014CAC">
        <w:rPr>
          <w:rFonts w:cs="Arial"/>
          <w:color w:val="000000"/>
          <w:sz w:val="20"/>
        </w:rPr>
        <w:t>days prior to testing, the permittee shall submit a complete test plan to the AQD Technical Programs Unit and District Office</w:t>
      </w:r>
      <w:r w:rsidR="00EC103D" w:rsidRPr="00014CAC">
        <w:rPr>
          <w:rFonts w:cs="Arial"/>
          <w:sz w:val="20"/>
        </w:rPr>
        <w:t xml:space="preserve">.  </w:t>
      </w:r>
      <w:r w:rsidR="00EC103D" w:rsidRPr="00014CA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C103D" w:rsidRPr="00FF743E">
        <w:rPr>
          <w:rFonts w:cs="Arial"/>
          <w:color w:val="000000"/>
          <w:sz w:val="20"/>
        </w:rPr>
        <w:t xml:space="preserve">  </w:t>
      </w:r>
      <w:r w:rsidR="00EC103D" w:rsidRPr="00014CAC">
        <w:rPr>
          <w:rFonts w:cs="Arial"/>
          <w:b/>
          <w:color w:val="000000"/>
          <w:sz w:val="20"/>
        </w:rPr>
        <w:t>(</w:t>
      </w:r>
      <w:r w:rsidR="00EC103D" w:rsidRPr="00FE0AD0">
        <w:rPr>
          <w:b/>
          <w:sz w:val="20"/>
        </w:rPr>
        <w:t>R 336.1213(3)</w:t>
      </w:r>
      <w:r w:rsidR="00EC103D">
        <w:rPr>
          <w:b/>
          <w:sz w:val="20"/>
        </w:rPr>
        <w:t xml:space="preserve">, </w:t>
      </w:r>
      <w:r w:rsidR="00EC103D" w:rsidRPr="00014CAC">
        <w:rPr>
          <w:rFonts w:cs="Arial"/>
          <w:b/>
          <w:color w:val="000000"/>
          <w:sz w:val="20"/>
        </w:rPr>
        <w:t xml:space="preserve">R 336.2001, R 336.2003, </w:t>
      </w:r>
      <w:r w:rsidR="00EC103D" w:rsidRPr="00014CAC">
        <w:rPr>
          <w:rFonts w:cs="Arial"/>
          <w:b/>
          <w:sz w:val="20"/>
        </w:rPr>
        <w:t>R 336.2004</w:t>
      </w:r>
      <w:r w:rsidR="00EC103D" w:rsidRPr="00014CAC">
        <w:rPr>
          <w:rFonts w:cs="Arial"/>
          <w:b/>
          <w:color w:val="000000"/>
          <w:sz w:val="20"/>
        </w:rPr>
        <w:t>)</w:t>
      </w:r>
    </w:p>
    <w:p w14:paraId="7E1EB616" w14:textId="77777777" w:rsidR="00EC103D" w:rsidRPr="00540E0A" w:rsidRDefault="00EC103D" w:rsidP="00EC1719">
      <w:pPr>
        <w:jc w:val="both"/>
      </w:pPr>
    </w:p>
    <w:p w14:paraId="22127964" w14:textId="77777777" w:rsidR="00EC103D" w:rsidRPr="002A2FAE" w:rsidRDefault="00EC103D" w:rsidP="002F3226">
      <w:pPr>
        <w:numPr>
          <w:ilvl w:val="0"/>
          <w:numId w:val="65"/>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39C7BA02" w14:textId="77777777" w:rsidR="00EC103D" w:rsidRPr="00FE0AD0" w:rsidRDefault="00EC103D" w:rsidP="00EC1719">
      <w:pPr>
        <w:jc w:val="both"/>
        <w:rPr>
          <w:sz w:val="20"/>
        </w:rPr>
      </w:pPr>
    </w:p>
    <w:p w14:paraId="3E37BFE9" w14:textId="77777777" w:rsidR="00EC103D" w:rsidRPr="00FE0AD0" w:rsidRDefault="00EC103D" w:rsidP="00EC1719">
      <w:pPr>
        <w:jc w:val="both"/>
        <w:rPr>
          <w:b/>
          <w:sz w:val="20"/>
        </w:rPr>
      </w:pPr>
      <w:r w:rsidRPr="00FE0AD0">
        <w:rPr>
          <w:b/>
          <w:sz w:val="20"/>
        </w:rPr>
        <w:t>See Appendix 5</w:t>
      </w:r>
    </w:p>
    <w:p w14:paraId="7BCA17AC" w14:textId="64DA96C5" w:rsidR="00EC103D" w:rsidRDefault="00EC103D" w:rsidP="00EC1719">
      <w:pPr>
        <w:jc w:val="both"/>
        <w:rPr>
          <w:sz w:val="20"/>
        </w:rPr>
      </w:pPr>
    </w:p>
    <w:p w14:paraId="12FB0D02" w14:textId="77777777" w:rsidR="00EC103D" w:rsidRDefault="00EC103D" w:rsidP="00EC1719">
      <w:pPr>
        <w:jc w:val="both"/>
      </w:pPr>
      <w:r>
        <w:rPr>
          <w:b/>
        </w:rPr>
        <w:t xml:space="preserve">VI.  </w:t>
      </w:r>
      <w:r>
        <w:rPr>
          <w:b/>
          <w:u w:val="single"/>
        </w:rPr>
        <w:t>MONITORING/RECORDKEEPING</w:t>
      </w:r>
    </w:p>
    <w:p w14:paraId="442ED261"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349A61C" w14:textId="77777777" w:rsidR="00EC103D" w:rsidRDefault="00EC103D" w:rsidP="00EC1719">
      <w:pPr>
        <w:jc w:val="both"/>
        <w:rPr>
          <w:sz w:val="20"/>
        </w:rPr>
      </w:pPr>
    </w:p>
    <w:p w14:paraId="6A981A22" w14:textId="1C07CC40" w:rsidR="00EC103D" w:rsidRPr="00B410C2" w:rsidRDefault="00077CBA" w:rsidP="002F3226">
      <w:pPr>
        <w:pStyle w:val="ListParagraph"/>
        <w:numPr>
          <w:ilvl w:val="0"/>
          <w:numId w:val="179"/>
        </w:numPr>
        <w:jc w:val="both"/>
        <w:rPr>
          <w:rFonts w:cs="Arial"/>
          <w:sz w:val="20"/>
        </w:rPr>
      </w:pPr>
      <w:r>
        <w:rPr>
          <w:rFonts w:cs="Arial"/>
          <w:sz w:val="20"/>
        </w:rPr>
        <w:t>The permittee shall maintain</w:t>
      </w:r>
      <w:r w:rsidRPr="002B0A72">
        <w:rPr>
          <w:rFonts w:cs="Arial"/>
          <w:sz w:val="20"/>
        </w:rPr>
        <w:t xml:space="preserve"> records of PM10 emissions on a 12-</w:t>
      </w:r>
      <w:r>
        <w:rPr>
          <w:sz w:val="20"/>
        </w:rPr>
        <w:t>month rolling time period as determined at the end of each calendar month.</w:t>
      </w:r>
    </w:p>
    <w:p w14:paraId="6A7D3E84" w14:textId="61D44370" w:rsidR="00A66579" w:rsidRDefault="00A66579" w:rsidP="00EC1719">
      <w:pPr>
        <w:jc w:val="both"/>
        <w:rPr>
          <w:sz w:val="20"/>
        </w:rPr>
      </w:pPr>
    </w:p>
    <w:p w14:paraId="682F6AB5" w14:textId="77777777" w:rsidR="00EC103D" w:rsidRPr="00F01FE1" w:rsidRDefault="00EC103D" w:rsidP="00EC1719">
      <w:pPr>
        <w:jc w:val="both"/>
        <w:rPr>
          <w:b/>
          <w:sz w:val="20"/>
          <w:u w:val="single"/>
        </w:rPr>
      </w:pPr>
      <w:r>
        <w:rPr>
          <w:b/>
        </w:rPr>
        <w:t xml:space="preserve">VII.  </w:t>
      </w:r>
      <w:r>
        <w:rPr>
          <w:b/>
          <w:u w:val="single"/>
        </w:rPr>
        <w:t>REPORTING</w:t>
      </w:r>
    </w:p>
    <w:p w14:paraId="7E1D9238" w14:textId="77777777" w:rsidR="00EC103D" w:rsidRPr="00047D6A" w:rsidRDefault="00EC103D" w:rsidP="00EC1719">
      <w:pPr>
        <w:jc w:val="both"/>
        <w:rPr>
          <w:sz w:val="20"/>
        </w:rPr>
      </w:pPr>
    </w:p>
    <w:p w14:paraId="4F7F60D5" w14:textId="77777777" w:rsidR="00EC103D" w:rsidRDefault="00EC103D" w:rsidP="00EC17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4B2BA32" w14:textId="77777777" w:rsidR="00EC103D" w:rsidRPr="00984760" w:rsidRDefault="00EC103D" w:rsidP="00EC1719">
      <w:pPr>
        <w:ind w:left="360" w:hanging="360"/>
        <w:jc w:val="both"/>
        <w:rPr>
          <w:sz w:val="20"/>
        </w:rPr>
      </w:pPr>
    </w:p>
    <w:p w14:paraId="379E02CE" w14:textId="77777777" w:rsidR="00EC103D" w:rsidRDefault="00EC103D" w:rsidP="00EC171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43DE6F3A" w14:textId="77777777" w:rsidR="00EC103D" w:rsidRPr="00984760" w:rsidRDefault="00EC103D" w:rsidP="00EC1719">
      <w:pPr>
        <w:ind w:left="360" w:hanging="360"/>
        <w:jc w:val="both"/>
        <w:rPr>
          <w:sz w:val="20"/>
        </w:rPr>
      </w:pPr>
    </w:p>
    <w:p w14:paraId="475DEE78" w14:textId="77777777" w:rsidR="00EC103D" w:rsidRPr="00984760" w:rsidRDefault="00EC103D" w:rsidP="00EC171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99248BB" w14:textId="109C2774" w:rsidR="00EC103D" w:rsidRDefault="00EC103D" w:rsidP="00EC1719">
      <w:pPr>
        <w:ind w:right="72"/>
        <w:jc w:val="both"/>
        <w:rPr>
          <w:rFonts w:cs="Arial"/>
          <w:sz w:val="20"/>
        </w:rPr>
      </w:pPr>
    </w:p>
    <w:p w14:paraId="3C4CD61D" w14:textId="0D8DDAFF" w:rsidR="00EC103D" w:rsidRPr="000356F1" w:rsidRDefault="00EC103D" w:rsidP="002F3226">
      <w:pPr>
        <w:numPr>
          <w:ilvl w:val="0"/>
          <w:numId w:val="66"/>
        </w:numPr>
        <w:ind w:left="360"/>
        <w:jc w:val="both"/>
        <w:rPr>
          <w:rFonts w:cs="Arial"/>
          <w:b/>
          <w:sz w:val="20"/>
        </w:rPr>
      </w:pPr>
      <w:r w:rsidRPr="000356F1">
        <w:rPr>
          <w:rFonts w:cs="Arial"/>
          <w:sz w:val="20"/>
        </w:rPr>
        <w:t>The permittee shall submit any performance test reports</w:t>
      </w:r>
      <w:r w:rsidR="00837822" w:rsidRPr="00837822">
        <w:rPr>
          <w:rFonts w:cs="Arial"/>
          <w:sz w:val="20"/>
        </w:rPr>
        <w:t xml:space="preserve">, </w:t>
      </w:r>
      <w:r w:rsidRPr="00837822">
        <w:rPr>
          <w:sz w:val="20"/>
        </w:rPr>
        <w:t>including RATA reports</w:t>
      </w:r>
      <w:r w:rsidR="00837822" w:rsidRPr="00837822">
        <w:rPr>
          <w:sz w:val="20"/>
        </w:rPr>
        <w:t>,</w:t>
      </w:r>
      <w:r w:rsidRPr="00837822">
        <w:rPr>
          <w:sz w:val="20"/>
        </w:rPr>
        <w:t xml:space="preserve"> to </w:t>
      </w:r>
      <w:r w:rsidRPr="001D2295">
        <w:rPr>
          <w:color w:val="000000"/>
          <w:sz w:val="20"/>
        </w:rPr>
        <w:t xml:space="preserve">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ABEE548" w14:textId="77777777" w:rsidR="00EC103D" w:rsidRPr="00E873CB" w:rsidRDefault="00EC103D" w:rsidP="00EC1719">
      <w:pPr>
        <w:jc w:val="both"/>
        <w:rPr>
          <w:rFonts w:cs="Arial"/>
          <w:sz w:val="20"/>
        </w:rPr>
      </w:pPr>
    </w:p>
    <w:p w14:paraId="386EF7B0" w14:textId="77777777" w:rsidR="00EC103D" w:rsidRPr="00FE0AD0" w:rsidRDefault="00EC103D" w:rsidP="00EC1719">
      <w:pPr>
        <w:jc w:val="both"/>
        <w:rPr>
          <w:rFonts w:cs="Arial"/>
          <w:b/>
          <w:sz w:val="20"/>
        </w:rPr>
      </w:pPr>
      <w:r w:rsidRPr="00FE0AD0">
        <w:rPr>
          <w:rFonts w:cs="Arial"/>
          <w:b/>
          <w:sz w:val="20"/>
        </w:rPr>
        <w:t>See Appendix 8</w:t>
      </w:r>
    </w:p>
    <w:p w14:paraId="1420F06F" w14:textId="12289608" w:rsidR="00EC103D" w:rsidRDefault="00EC103D" w:rsidP="00EC1719">
      <w:pPr>
        <w:jc w:val="both"/>
        <w:rPr>
          <w:rFonts w:cs="Arial"/>
          <w:sz w:val="20"/>
        </w:rPr>
      </w:pPr>
    </w:p>
    <w:p w14:paraId="4EB48F77" w14:textId="77777777" w:rsidR="00EC103D" w:rsidRDefault="00EC103D" w:rsidP="00EC1719">
      <w:pPr>
        <w:jc w:val="both"/>
      </w:pPr>
      <w:r>
        <w:rPr>
          <w:b/>
        </w:rPr>
        <w:t xml:space="preserve">VIII.  </w:t>
      </w:r>
      <w:r>
        <w:rPr>
          <w:b/>
          <w:u w:val="single"/>
        </w:rPr>
        <w:t>STACK/VENT RESTRICTION(S)</w:t>
      </w:r>
    </w:p>
    <w:p w14:paraId="7FF0AA75" w14:textId="77777777" w:rsidR="00EC103D" w:rsidRDefault="00EC103D" w:rsidP="00EC1719">
      <w:pPr>
        <w:jc w:val="both"/>
        <w:rPr>
          <w:sz w:val="20"/>
        </w:rPr>
      </w:pPr>
    </w:p>
    <w:p w14:paraId="4EC84FBA" w14:textId="77777777" w:rsidR="00EC103D" w:rsidRPr="00FE0AD0" w:rsidRDefault="00EC103D" w:rsidP="00EC1719">
      <w:pPr>
        <w:jc w:val="both"/>
        <w:rPr>
          <w:sz w:val="20"/>
        </w:rPr>
      </w:pPr>
      <w:r w:rsidRPr="00FE0AD0">
        <w:rPr>
          <w:sz w:val="20"/>
        </w:rPr>
        <w:t>The exhaust gases from the stacks listed in the table below shall be discharged unobstructed vertically upwards to the ambient air unless otherwise noted:</w:t>
      </w:r>
    </w:p>
    <w:p w14:paraId="75A76AE8" w14:textId="77777777" w:rsidR="00EC103D" w:rsidRDefault="00EC103D" w:rsidP="00EC1719">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407"/>
      </w:tblGrid>
      <w:tr w:rsidR="00EC103D" w:rsidRPr="006D4C1A" w14:paraId="17CCB0C7" w14:textId="77777777" w:rsidTr="00EB10A6">
        <w:trPr>
          <w:cantSplit/>
          <w:tblHeader/>
        </w:trPr>
        <w:tc>
          <w:tcPr>
            <w:tcW w:w="2610" w:type="dxa"/>
            <w:tcBorders>
              <w:bottom w:val="single" w:sz="4" w:space="0" w:color="auto"/>
            </w:tcBorders>
          </w:tcPr>
          <w:p w14:paraId="32BD4C67" w14:textId="77777777" w:rsidR="00EC103D" w:rsidRPr="006D4C1A" w:rsidRDefault="00EC103D" w:rsidP="00EC1719">
            <w:pPr>
              <w:jc w:val="center"/>
              <w:rPr>
                <w:rFonts w:cs="Arial"/>
                <w:b/>
                <w:sz w:val="20"/>
              </w:rPr>
            </w:pPr>
            <w:r w:rsidRPr="006D4C1A">
              <w:rPr>
                <w:rFonts w:cs="Arial"/>
                <w:b/>
                <w:sz w:val="20"/>
              </w:rPr>
              <w:t>Stack &amp; Vent ID</w:t>
            </w:r>
          </w:p>
        </w:tc>
        <w:tc>
          <w:tcPr>
            <w:tcW w:w="2520" w:type="dxa"/>
            <w:tcBorders>
              <w:bottom w:val="single" w:sz="4" w:space="0" w:color="auto"/>
            </w:tcBorders>
          </w:tcPr>
          <w:p w14:paraId="2328EAA7" w14:textId="77777777" w:rsidR="00EC103D" w:rsidRPr="006D4C1A" w:rsidRDefault="00EC103D" w:rsidP="00EC1719">
            <w:pPr>
              <w:jc w:val="center"/>
              <w:rPr>
                <w:rFonts w:cs="Arial"/>
                <w:b/>
                <w:sz w:val="20"/>
              </w:rPr>
            </w:pPr>
            <w:r w:rsidRPr="006D4C1A">
              <w:rPr>
                <w:rFonts w:cs="Arial"/>
                <w:b/>
                <w:sz w:val="20"/>
              </w:rPr>
              <w:t>Maximum Exhaust Diameter / Dimensions</w:t>
            </w:r>
          </w:p>
          <w:p w14:paraId="73BEDD56" w14:textId="77777777" w:rsidR="00EC103D" w:rsidRPr="006D4C1A" w:rsidRDefault="00EC103D" w:rsidP="00EC1719">
            <w:pPr>
              <w:jc w:val="center"/>
              <w:rPr>
                <w:rFonts w:cs="Arial"/>
                <w:b/>
                <w:sz w:val="20"/>
              </w:rPr>
            </w:pPr>
            <w:r w:rsidRPr="006D4C1A">
              <w:rPr>
                <w:rFonts w:cs="Arial"/>
                <w:b/>
                <w:sz w:val="20"/>
              </w:rPr>
              <w:t>(inches)</w:t>
            </w:r>
          </w:p>
        </w:tc>
        <w:tc>
          <w:tcPr>
            <w:tcW w:w="2610" w:type="dxa"/>
            <w:tcBorders>
              <w:bottom w:val="single" w:sz="4" w:space="0" w:color="auto"/>
            </w:tcBorders>
          </w:tcPr>
          <w:p w14:paraId="7C3E0FD2" w14:textId="77777777" w:rsidR="00EC103D" w:rsidRPr="006D4C1A" w:rsidRDefault="00EC103D" w:rsidP="00EC1719">
            <w:pPr>
              <w:jc w:val="center"/>
              <w:rPr>
                <w:rFonts w:cs="Arial"/>
                <w:b/>
                <w:sz w:val="20"/>
              </w:rPr>
            </w:pPr>
            <w:r w:rsidRPr="006D4C1A">
              <w:rPr>
                <w:rFonts w:cs="Arial"/>
                <w:b/>
                <w:sz w:val="20"/>
              </w:rPr>
              <w:t xml:space="preserve">Minimum Height </w:t>
            </w:r>
          </w:p>
          <w:p w14:paraId="73F1D48F" w14:textId="77777777" w:rsidR="00EC103D" w:rsidRPr="006D4C1A" w:rsidRDefault="00EC103D" w:rsidP="00EC1719">
            <w:pPr>
              <w:jc w:val="center"/>
              <w:rPr>
                <w:rFonts w:cs="Arial"/>
                <w:b/>
                <w:sz w:val="20"/>
              </w:rPr>
            </w:pPr>
            <w:r w:rsidRPr="006D4C1A">
              <w:rPr>
                <w:rFonts w:cs="Arial"/>
                <w:b/>
                <w:sz w:val="20"/>
              </w:rPr>
              <w:t>Above Ground</w:t>
            </w:r>
          </w:p>
          <w:p w14:paraId="1F747A19" w14:textId="77777777" w:rsidR="00EC103D" w:rsidRPr="006D4C1A" w:rsidRDefault="00EC103D" w:rsidP="00EC1719">
            <w:pPr>
              <w:jc w:val="center"/>
              <w:rPr>
                <w:rFonts w:cs="Arial"/>
                <w:b/>
                <w:sz w:val="20"/>
              </w:rPr>
            </w:pPr>
            <w:r w:rsidRPr="006D4C1A">
              <w:rPr>
                <w:rFonts w:cs="Arial"/>
                <w:b/>
                <w:sz w:val="20"/>
              </w:rPr>
              <w:t>(feet)</w:t>
            </w:r>
          </w:p>
        </w:tc>
        <w:tc>
          <w:tcPr>
            <w:tcW w:w="2407" w:type="dxa"/>
            <w:tcBorders>
              <w:bottom w:val="single" w:sz="4" w:space="0" w:color="auto"/>
            </w:tcBorders>
          </w:tcPr>
          <w:p w14:paraId="527CC635" w14:textId="77777777" w:rsidR="00EC103D" w:rsidRPr="006D4C1A" w:rsidRDefault="00EC103D" w:rsidP="00EC1719">
            <w:pPr>
              <w:jc w:val="center"/>
              <w:rPr>
                <w:rFonts w:cs="Arial"/>
                <w:b/>
                <w:sz w:val="20"/>
              </w:rPr>
            </w:pPr>
            <w:r w:rsidRPr="006D4C1A">
              <w:rPr>
                <w:rFonts w:cs="Arial"/>
                <w:b/>
                <w:sz w:val="20"/>
              </w:rPr>
              <w:t>Underlying Applicable Requirements</w:t>
            </w:r>
          </w:p>
        </w:tc>
      </w:tr>
      <w:tr w:rsidR="00837822" w:rsidRPr="006D4C1A" w14:paraId="3FC9ED9C" w14:textId="77777777" w:rsidTr="00EB10A6">
        <w:trPr>
          <w:cantSplit/>
        </w:trPr>
        <w:tc>
          <w:tcPr>
            <w:tcW w:w="2610" w:type="dxa"/>
            <w:tcBorders>
              <w:top w:val="single" w:sz="4" w:space="0" w:color="auto"/>
              <w:bottom w:val="single" w:sz="4" w:space="0" w:color="auto"/>
            </w:tcBorders>
            <w:vAlign w:val="center"/>
          </w:tcPr>
          <w:p w14:paraId="22A68DBF" w14:textId="54FD1937" w:rsidR="00837822" w:rsidRPr="006D4C1A" w:rsidRDefault="00837822" w:rsidP="002F3226">
            <w:pPr>
              <w:numPr>
                <w:ilvl w:val="0"/>
                <w:numId w:val="67"/>
              </w:numPr>
              <w:ind w:left="315" w:hanging="315"/>
              <w:rPr>
                <w:rFonts w:cs="Arial"/>
                <w:sz w:val="20"/>
              </w:rPr>
            </w:pPr>
            <w:r w:rsidRPr="006D4C1A">
              <w:rPr>
                <w:rFonts w:cs="Arial"/>
                <w:sz w:val="20"/>
              </w:rPr>
              <w:t>SV-S016-324308</w:t>
            </w:r>
          </w:p>
        </w:tc>
        <w:tc>
          <w:tcPr>
            <w:tcW w:w="2520" w:type="dxa"/>
            <w:tcBorders>
              <w:top w:val="single" w:sz="4" w:space="0" w:color="auto"/>
              <w:bottom w:val="single" w:sz="4" w:space="0" w:color="auto"/>
            </w:tcBorders>
            <w:vAlign w:val="center"/>
          </w:tcPr>
          <w:p w14:paraId="6A98AEDA" w14:textId="0CBD2388" w:rsidR="00837822" w:rsidRPr="006D4C1A" w:rsidRDefault="00837822" w:rsidP="00837822">
            <w:pPr>
              <w:jc w:val="center"/>
              <w:rPr>
                <w:rFonts w:cs="Arial"/>
                <w:sz w:val="20"/>
              </w:rPr>
            </w:pPr>
            <w:r w:rsidRPr="006D4C1A">
              <w:rPr>
                <w:rFonts w:cs="Arial"/>
                <w:sz w:val="20"/>
              </w:rPr>
              <w:t>60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7E78D28F" w14:textId="4F08D5FF" w:rsidR="00837822" w:rsidRPr="006D4C1A" w:rsidRDefault="00837822" w:rsidP="00837822">
            <w:pPr>
              <w:jc w:val="center"/>
              <w:rPr>
                <w:rFonts w:cs="Arial"/>
                <w:sz w:val="20"/>
              </w:rPr>
            </w:pPr>
            <w:r w:rsidRPr="006D4C1A">
              <w:rPr>
                <w:rFonts w:cs="Arial"/>
                <w:sz w:val="20"/>
              </w:rPr>
              <w:t>30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7C32B154" w14:textId="21067D51" w:rsidR="00837822" w:rsidRPr="006D4C1A" w:rsidRDefault="00837822" w:rsidP="00837822">
            <w:pPr>
              <w:jc w:val="center"/>
              <w:rPr>
                <w:rFonts w:cs="Arial"/>
                <w:b/>
                <w:sz w:val="20"/>
              </w:rPr>
            </w:pPr>
            <w:r w:rsidRPr="006D4C1A">
              <w:rPr>
                <w:rFonts w:cs="Arial"/>
                <w:b/>
                <w:sz w:val="20"/>
              </w:rPr>
              <w:t>R 336.1201(3)</w:t>
            </w:r>
          </w:p>
        </w:tc>
      </w:tr>
      <w:tr w:rsidR="00837822" w:rsidRPr="006D4C1A" w14:paraId="5750CA40" w14:textId="77777777" w:rsidTr="00EB10A6">
        <w:trPr>
          <w:cantSplit/>
        </w:trPr>
        <w:tc>
          <w:tcPr>
            <w:tcW w:w="2610" w:type="dxa"/>
            <w:tcBorders>
              <w:top w:val="single" w:sz="4" w:space="0" w:color="auto"/>
              <w:bottom w:val="single" w:sz="4" w:space="0" w:color="auto"/>
            </w:tcBorders>
            <w:vAlign w:val="center"/>
          </w:tcPr>
          <w:p w14:paraId="75B1E62A" w14:textId="516BE30C" w:rsidR="00837822" w:rsidRPr="006D4C1A" w:rsidRDefault="00837822" w:rsidP="002F3226">
            <w:pPr>
              <w:numPr>
                <w:ilvl w:val="0"/>
                <w:numId w:val="67"/>
              </w:numPr>
              <w:ind w:left="342" w:hanging="342"/>
              <w:rPr>
                <w:rFonts w:cs="Arial"/>
                <w:sz w:val="20"/>
              </w:rPr>
            </w:pPr>
            <w:r w:rsidRPr="006D4C1A">
              <w:rPr>
                <w:rFonts w:cs="Arial"/>
                <w:sz w:val="20"/>
              </w:rPr>
              <w:t>SV-S016-324636</w:t>
            </w:r>
          </w:p>
        </w:tc>
        <w:tc>
          <w:tcPr>
            <w:tcW w:w="2520" w:type="dxa"/>
            <w:tcBorders>
              <w:top w:val="single" w:sz="4" w:space="0" w:color="auto"/>
              <w:bottom w:val="single" w:sz="4" w:space="0" w:color="auto"/>
            </w:tcBorders>
            <w:vAlign w:val="center"/>
          </w:tcPr>
          <w:p w14:paraId="44D7D590" w14:textId="32F22F7B" w:rsidR="00837822" w:rsidRPr="006D4C1A" w:rsidRDefault="00837822" w:rsidP="00837822">
            <w:pPr>
              <w:jc w:val="center"/>
              <w:rPr>
                <w:rFonts w:cs="Arial"/>
                <w:sz w:val="20"/>
              </w:rPr>
            </w:pPr>
            <w:r w:rsidRPr="006D4C1A">
              <w:rPr>
                <w:rFonts w:cs="Arial"/>
                <w:sz w:val="20"/>
              </w:rPr>
              <w:t>24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2728DC57" w14:textId="10145FA6" w:rsidR="00837822" w:rsidRPr="006D4C1A" w:rsidRDefault="00837822" w:rsidP="00837822">
            <w:pPr>
              <w:jc w:val="center"/>
              <w:rPr>
                <w:rFonts w:cs="Arial"/>
                <w:sz w:val="20"/>
              </w:rPr>
            </w:pPr>
            <w:r w:rsidRPr="006D4C1A">
              <w:rPr>
                <w:rFonts w:cs="Arial"/>
                <w:sz w:val="20"/>
              </w:rPr>
              <w:t>27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6599C614" w14:textId="78A60E3C" w:rsidR="00837822" w:rsidRPr="006D4C1A" w:rsidRDefault="00837822" w:rsidP="00837822">
            <w:pPr>
              <w:jc w:val="center"/>
              <w:rPr>
                <w:rFonts w:cs="Arial"/>
                <w:b/>
                <w:sz w:val="20"/>
              </w:rPr>
            </w:pPr>
            <w:r w:rsidRPr="006D4C1A">
              <w:rPr>
                <w:rFonts w:cs="Arial"/>
                <w:b/>
                <w:sz w:val="20"/>
              </w:rPr>
              <w:t>R 336.1201(3)</w:t>
            </w:r>
          </w:p>
        </w:tc>
      </w:tr>
      <w:tr w:rsidR="00837822" w:rsidRPr="006D4C1A" w14:paraId="6CDA4C5A" w14:textId="77777777" w:rsidTr="00EB10A6">
        <w:trPr>
          <w:cantSplit/>
        </w:trPr>
        <w:tc>
          <w:tcPr>
            <w:tcW w:w="2610" w:type="dxa"/>
            <w:tcBorders>
              <w:top w:val="single" w:sz="4" w:space="0" w:color="auto"/>
              <w:bottom w:val="single" w:sz="4" w:space="0" w:color="auto"/>
            </w:tcBorders>
            <w:vAlign w:val="center"/>
          </w:tcPr>
          <w:p w14:paraId="0E45E092" w14:textId="0DB00738" w:rsidR="00837822" w:rsidRPr="006D4C1A" w:rsidRDefault="00837822" w:rsidP="002F3226">
            <w:pPr>
              <w:numPr>
                <w:ilvl w:val="0"/>
                <w:numId w:val="67"/>
              </w:numPr>
              <w:ind w:left="342" w:hanging="342"/>
              <w:rPr>
                <w:rFonts w:cs="Arial"/>
                <w:sz w:val="20"/>
              </w:rPr>
            </w:pPr>
            <w:r w:rsidRPr="006D4C1A">
              <w:rPr>
                <w:rFonts w:cs="Arial"/>
                <w:sz w:val="20"/>
              </w:rPr>
              <w:t>SV-S016-324632</w:t>
            </w:r>
          </w:p>
        </w:tc>
        <w:tc>
          <w:tcPr>
            <w:tcW w:w="2520" w:type="dxa"/>
            <w:tcBorders>
              <w:top w:val="single" w:sz="4" w:space="0" w:color="auto"/>
              <w:bottom w:val="single" w:sz="4" w:space="0" w:color="auto"/>
            </w:tcBorders>
            <w:vAlign w:val="center"/>
          </w:tcPr>
          <w:p w14:paraId="29C5041A" w14:textId="35119FD3" w:rsidR="00837822" w:rsidRPr="006D4C1A" w:rsidRDefault="00837822" w:rsidP="00837822">
            <w:pPr>
              <w:jc w:val="center"/>
              <w:rPr>
                <w:rFonts w:cs="Arial"/>
                <w:sz w:val="20"/>
              </w:rPr>
            </w:pPr>
            <w:r w:rsidRPr="006D4C1A">
              <w:rPr>
                <w:rFonts w:cs="Arial"/>
                <w:sz w:val="20"/>
              </w:rPr>
              <w:t>24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063B22BB" w14:textId="002D2923" w:rsidR="00837822" w:rsidRPr="006D4C1A" w:rsidRDefault="00837822" w:rsidP="00837822">
            <w:pPr>
              <w:jc w:val="center"/>
              <w:rPr>
                <w:rFonts w:cs="Arial"/>
                <w:sz w:val="20"/>
              </w:rPr>
            </w:pPr>
            <w:r w:rsidRPr="006D4C1A">
              <w:rPr>
                <w:rFonts w:cs="Arial"/>
                <w:sz w:val="20"/>
              </w:rPr>
              <w:t>37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25B005C6" w14:textId="5F8FE221" w:rsidR="00837822" w:rsidRPr="006D4C1A" w:rsidRDefault="00837822" w:rsidP="00837822">
            <w:pPr>
              <w:jc w:val="center"/>
              <w:rPr>
                <w:rFonts w:cs="Arial"/>
                <w:b/>
                <w:sz w:val="20"/>
              </w:rPr>
            </w:pPr>
            <w:r w:rsidRPr="006D4C1A">
              <w:rPr>
                <w:rFonts w:cs="Arial"/>
                <w:b/>
                <w:sz w:val="20"/>
              </w:rPr>
              <w:t>R 336.1201(3)</w:t>
            </w:r>
          </w:p>
        </w:tc>
      </w:tr>
      <w:tr w:rsidR="00837822" w:rsidRPr="006D4C1A" w14:paraId="0A29BDF4" w14:textId="77777777" w:rsidTr="00EB10A6">
        <w:trPr>
          <w:cantSplit/>
        </w:trPr>
        <w:tc>
          <w:tcPr>
            <w:tcW w:w="2610" w:type="dxa"/>
            <w:tcBorders>
              <w:top w:val="single" w:sz="4" w:space="0" w:color="auto"/>
              <w:bottom w:val="single" w:sz="4" w:space="0" w:color="auto"/>
            </w:tcBorders>
            <w:vAlign w:val="center"/>
          </w:tcPr>
          <w:p w14:paraId="6F703861" w14:textId="7E68FD86" w:rsidR="00837822" w:rsidRPr="006D4C1A" w:rsidRDefault="00837822" w:rsidP="002F3226">
            <w:pPr>
              <w:numPr>
                <w:ilvl w:val="0"/>
                <w:numId w:val="67"/>
              </w:numPr>
              <w:ind w:left="342" w:hanging="342"/>
              <w:rPr>
                <w:rFonts w:cs="Arial"/>
                <w:sz w:val="20"/>
              </w:rPr>
            </w:pPr>
            <w:r w:rsidRPr="006D4C1A">
              <w:rPr>
                <w:rFonts w:cs="Arial"/>
                <w:sz w:val="20"/>
              </w:rPr>
              <w:t>SV-S016-324176</w:t>
            </w:r>
          </w:p>
        </w:tc>
        <w:tc>
          <w:tcPr>
            <w:tcW w:w="2520" w:type="dxa"/>
            <w:tcBorders>
              <w:top w:val="single" w:sz="4" w:space="0" w:color="auto"/>
              <w:bottom w:val="single" w:sz="4" w:space="0" w:color="auto"/>
            </w:tcBorders>
            <w:vAlign w:val="center"/>
          </w:tcPr>
          <w:p w14:paraId="3F2FCD36" w14:textId="1CD2ED40" w:rsidR="00837822" w:rsidRPr="006D4C1A" w:rsidRDefault="00837822" w:rsidP="00837822">
            <w:pPr>
              <w:jc w:val="center"/>
              <w:rPr>
                <w:rFonts w:cs="Arial"/>
                <w:sz w:val="20"/>
              </w:rPr>
            </w:pPr>
            <w:r w:rsidRPr="006D4C1A">
              <w:rPr>
                <w:rFonts w:cs="Arial"/>
                <w:sz w:val="20"/>
              </w:rPr>
              <w:t>30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27E060B8" w14:textId="62E4758F" w:rsidR="00837822" w:rsidRPr="006D4C1A" w:rsidRDefault="00837822" w:rsidP="00837822">
            <w:pPr>
              <w:jc w:val="center"/>
              <w:rPr>
                <w:rFonts w:cs="Arial"/>
                <w:sz w:val="20"/>
              </w:rPr>
            </w:pPr>
            <w:r w:rsidRPr="006D4C1A">
              <w:rPr>
                <w:rFonts w:cs="Arial"/>
                <w:sz w:val="20"/>
              </w:rPr>
              <w:t>37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65EB2CFC" w14:textId="717EC976" w:rsidR="00837822" w:rsidRPr="006D4C1A" w:rsidRDefault="00837822" w:rsidP="00837822">
            <w:pPr>
              <w:jc w:val="center"/>
              <w:rPr>
                <w:rFonts w:cs="Arial"/>
                <w:b/>
                <w:sz w:val="20"/>
              </w:rPr>
            </w:pPr>
            <w:r w:rsidRPr="006D4C1A">
              <w:rPr>
                <w:rFonts w:cs="Arial"/>
                <w:b/>
                <w:sz w:val="20"/>
              </w:rPr>
              <w:t>R 336.1201(3)</w:t>
            </w:r>
          </w:p>
        </w:tc>
      </w:tr>
      <w:tr w:rsidR="00837822" w:rsidRPr="006D4C1A" w14:paraId="13E6F719" w14:textId="77777777" w:rsidTr="00EB10A6">
        <w:trPr>
          <w:cantSplit/>
        </w:trPr>
        <w:tc>
          <w:tcPr>
            <w:tcW w:w="2610" w:type="dxa"/>
            <w:tcBorders>
              <w:top w:val="single" w:sz="4" w:space="0" w:color="auto"/>
              <w:bottom w:val="single" w:sz="4" w:space="0" w:color="auto"/>
            </w:tcBorders>
            <w:vAlign w:val="center"/>
          </w:tcPr>
          <w:p w14:paraId="5C19AE17" w14:textId="1EA2326E" w:rsidR="00837822" w:rsidRPr="006D4C1A" w:rsidRDefault="00837822" w:rsidP="002F3226">
            <w:pPr>
              <w:numPr>
                <w:ilvl w:val="0"/>
                <w:numId w:val="67"/>
              </w:numPr>
              <w:ind w:left="342" w:hanging="342"/>
              <w:rPr>
                <w:rFonts w:cs="Arial"/>
                <w:sz w:val="20"/>
              </w:rPr>
            </w:pPr>
            <w:r w:rsidRPr="006D4C1A">
              <w:rPr>
                <w:rFonts w:cs="Arial"/>
                <w:sz w:val="20"/>
              </w:rPr>
              <w:t>SV-S016-324188</w:t>
            </w:r>
          </w:p>
        </w:tc>
        <w:tc>
          <w:tcPr>
            <w:tcW w:w="2520" w:type="dxa"/>
            <w:tcBorders>
              <w:top w:val="single" w:sz="4" w:space="0" w:color="auto"/>
              <w:bottom w:val="single" w:sz="4" w:space="0" w:color="auto"/>
            </w:tcBorders>
            <w:vAlign w:val="center"/>
          </w:tcPr>
          <w:p w14:paraId="60388E2E" w14:textId="4F757037" w:rsidR="00837822" w:rsidRPr="006D4C1A" w:rsidRDefault="00837822" w:rsidP="00837822">
            <w:pPr>
              <w:jc w:val="center"/>
              <w:rPr>
                <w:rFonts w:cs="Arial"/>
                <w:sz w:val="20"/>
              </w:rPr>
            </w:pPr>
            <w:r w:rsidRPr="006D4C1A">
              <w:rPr>
                <w:rFonts w:cs="Arial"/>
                <w:sz w:val="20"/>
              </w:rPr>
              <w:t>30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74B37524" w14:textId="675EC80B" w:rsidR="00837822" w:rsidRPr="006D4C1A" w:rsidRDefault="00837822" w:rsidP="00837822">
            <w:pPr>
              <w:jc w:val="center"/>
              <w:rPr>
                <w:rFonts w:cs="Arial"/>
                <w:sz w:val="20"/>
              </w:rPr>
            </w:pPr>
            <w:r w:rsidRPr="006D4C1A">
              <w:rPr>
                <w:rFonts w:cs="Arial"/>
                <w:sz w:val="20"/>
              </w:rPr>
              <w:t>37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23A1DEA4" w14:textId="3A2D3493" w:rsidR="00837822" w:rsidRPr="006D4C1A" w:rsidRDefault="00837822" w:rsidP="00837822">
            <w:pPr>
              <w:jc w:val="center"/>
              <w:rPr>
                <w:rFonts w:cs="Arial"/>
                <w:b/>
                <w:sz w:val="20"/>
              </w:rPr>
            </w:pPr>
            <w:r w:rsidRPr="006D4C1A">
              <w:rPr>
                <w:rFonts w:cs="Arial"/>
                <w:b/>
                <w:sz w:val="20"/>
              </w:rPr>
              <w:t>R 336.1201(3)</w:t>
            </w:r>
          </w:p>
        </w:tc>
      </w:tr>
      <w:tr w:rsidR="00837822" w:rsidRPr="006D4C1A" w14:paraId="4743629B" w14:textId="77777777" w:rsidTr="00EB10A6">
        <w:trPr>
          <w:cantSplit/>
        </w:trPr>
        <w:tc>
          <w:tcPr>
            <w:tcW w:w="2610" w:type="dxa"/>
            <w:tcBorders>
              <w:top w:val="single" w:sz="4" w:space="0" w:color="auto"/>
              <w:bottom w:val="single" w:sz="4" w:space="0" w:color="auto"/>
            </w:tcBorders>
            <w:vAlign w:val="center"/>
          </w:tcPr>
          <w:p w14:paraId="765BB618" w14:textId="7F2ABC75" w:rsidR="00837822" w:rsidRPr="006D4C1A" w:rsidRDefault="00837822" w:rsidP="002F3226">
            <w:pPr>
              <w:numPr>
                <w:ilvl w:val="0"/>
                <w:numId w:val="67"/>
              </w:numPr>
              <w:ind w:left="342" w:hanging="342"/>
              <w:rPr>
                <w:rFonts w:cs="Arial"/>
                <w:sz w:val="20"/>
              </w:rPr>
            </w:pPr>
            <w:r w:rsidRPr="006D4C1A">
              <w:rPr>
                <w:rFonts w:cs="Arial"/>
                <w:sz w:val="20"/>
              </w:rPr>
              <w:t>SV-S016-324196</w:t>
            </w:r>
          </w:p>
        </w:tc>
        <w:tc>
          <w:tcPr>
            <w:tcW w:w="2520" w:type="dxa"/>
            <w:tcBorders>
              <w:top w:val="single" w:sz="4" w:space="0" w:color="auto"/>
              <w:bottom w:val="single" w:sz="4" w:space="0" w:color="auto"/>
            </w:tcBorders>
            <w:vAlign w:val="center"/>
          </w:tcPr>
          <w:p w14:paraId="3765AEFB" w14:textId="258CC0C7" w:rsidR="00837822" w:rsidRPr="006D4C1A" w:rsidRDefault="00837822" w:rsidP="00837822">
            <w:pPr>
              <w:jc w:val="center"/>
              <w:rPr>
                <w:rFonts w:cs="Arial"/>
                <w:sz w:val="20"/>
              </w:rPr>
            </w:pPr>
            <w:r w:rsidRPr="006D4C1A">
              <w:rPr>
                <w:rFonts w:cs="Arial"/>
                <w:sz w:val="20"/>
              </w:rPr>
              <w:t>30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52F69B30" w14:textId="23CC57E7" w:rsidR="00837822" w:rsidRPr="006D4C1A" w:rsidRDefault="00837822" w:rsidP="00837822">
            <w:pPr>
              <w:jc w:val="center"/>
              <w:rPr>
                <w:rFonts w:cs="Arial"/>
                <w:sz w:val="20"/>
              </w:rPr>
            </w:pPr>
            <w:r w:rsidRPr="006D4C1A">
              <w:rPr>
                <w:rFonts w:cs="Arial"/>
                <w:sz w:val="20"/>
              </w:rPr>
              <w:t>28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59AC6FA1" w14:textId="715508F0" w:rsidR="00837822" w:rsidRPr="006D4C1A" w:rsidRDefault="00837822" w:rsidP="00837822">
            <w:pPr>
              <w:jc w:val="center"/>
              <w:rPr>
                <w:rFonts w:cs="Arial"/>
                <w:b/>
                <w:sz w:val="20"/>
              </w:rPr>
            </w:pPr>
            <w:r w:rsidRPr="006D4C1A">
              <w:rPr>
                <w:rFonts w:cs="Arial"/>
                <w:b/>
                <w:sz w:val="20"/>
              </w:rPr>
              <w:t>R 336.1201(3)</w:t>
            </w:r>
          </w:p>
        </w:tc>
      </w:tr>
      <w:tr w:rsidR="00837822" w:rsidRPr="006D4C1A" w14:paraId="437BDE9A" w14:textId="77777777" w:rsidTr="00EB10A6">
        <w:trPr>
          <w:cantSplit/>
        </w:trPr>
        <w:tc>
          <w:tcPr>
            <w:tcW w:w="2610" w:type="dxa"/>
            <w:tcBorders>
              <w:top w:val="single" w:sz="4" w:space="0" w:color="auto"/>
              <w:bottom w:val="single" w:sz="4" w:space="0" w:color="auto"/>
            </w:tcBorders>
            <w:vAlign w:val="center"/>
          </w:tcPr>
          <w:p w14:paraId="0BC29AB7" w14:textId="021796EF" w:rsidR="00837822" w:rsidRPr="006D4C1A" w:rsidRDefault="00837822" w:rsidP="002F3226">
            <w:pPr>
              <w:numPr>
                <w:ilvl w:val="0"/>
                <w:numId w:val="67"/>
              </w:numPr>
              <w:ind w:left="342" w:hanging="342"/>
              <w:rPr>
                <w:rFonts w:cs="Arial"/>
                <w:sz w:val="20"/>
              </w:rPr>
            </w:pPr>
            <w:r w:rsidRPr="006D4C1A">
              <w:rPr>
                <w:rFonts w:cs="Arial"/>
                <w:sz w:val="20"/>
              </w:rPr>
              <w:t>SV-S016-324204</w:t>
            </w:r>
          </w:p>
        </w:tc>
        <w:tc>
          <w:tcPr>
            <w:tcW w:w="2520" w:type="dxa"/>
            <w:tcBorders>
              <w:top w:val="single" w:sz="4" w:space="0" w:color="auto"/>
              <w:bottom w:val="single" w:sz="4" w:space="0" w:color="auto"/>
            </w:tcBorders>
            <w:vAlign w:val="center"/>
          </w:tcPr>
          <w:p w14:paraId="43B61268" w14:textId="5E061242" w:rsidR="00837822" w:rsidRPr="006D4C1A" w:rsidRDefault="00837822" w:rsidP="00837822">
            <w:pPr>
              <w:jc w:val="center"/>
              <w:rPr>
                <w:rFonts w:cs="Arial"/>
                <w:sz w:val="20"/>
              </w:rPr>
            </w:pPr>
            <w:r w:rsidRPr="006D4C1A">
              <w:rPr>
                <w:rFonts w:cs="Arial"/>
                <w:sz w:val="20"/>
              </w:rPr>
              <w:t>30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3AECF4E7" w14:textId="29F75A1A" w:rsidR="00837822" w:rsidRPr="006D4C1A" w:rsidRDefault="00837822" w:rsidP="00837822">
            <w:pPr>
              <w:jc w:val="center"/>
              <w:rPr>
                <w:rFonts w:cs="Arial"/>
                <w:sz w:val="20"/>
              </w:rPr>
            </w:pPr>
            <w:r w:rsidRPr="006D4C1A">
              <w:rPr>
                <w:rFonts w:cs="Arial"/>
                <w:sz w:val="20"/>
              </w:rPr>
              <w:t>30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2F7C0295" w14:textId="1148660C" w:rsidR="00837822" w:rsidRPr="006D4C1A" w:rsidRDefault="00837822" w:rsidP="00837822">
            <w:pPr>
              <w:jc w:val="center"/>
              <w:rPr>
                <w:rFonts w:cs="Arial"/>
                <w:b/>
                <w:sz w:val="20"/>
              </w:rPr>
            </w:pPr>
            <w:r w:rsidRPr="006D4C1A">
              <w:rPr>
                <w:rFonts w:cs="Arial"/>
                <w:b/>
                <w:sz w:val="20"/>
              </w:rPr>
              <w:t>R 336.1201(3)</w:t>
            </w:r>
          </w:p>
        </w:tc>
      </w:tr>
      <w:tr w:rsidR="00837822" w:rsidRPr="006D4C1A" w14:paraId="34DA2E16" w14:textId="77777777" w:rsidTr="00EB10A6">
        <w:trPr>
          <w:cantSplit/>
        </w:trPr>
        <w:tc>
          <w:tcPr>
            <w:tcW w:w="2610" w:type="dxa"/>
            <w:tcBorders>
              <w:top w:val="single" w:sz="4" w:space="0" w:color="auto"/>
              <w:bottom w:val="single" w:sz="4" w:space="0" w:color="auto"/>
            </w:tcBorders>
            <w:vAlign w:val="center"/>
          </w:tcPr>
          <w:p w14:paraId="2D513D9F" w14:textId="3126C5BB" w:rsidR="00837822" w:rsidRPr="006D4C1A" w:rsidRDefault="00837822" w:rsidP="002F3226">
            <w:pPr>
              <w:numPr>
                <w:ilvl w:val="0"/>
                <w:numId w:val="67"/>
              </w:numPr>
              <w:ind w:left="342" w:hanging="342"/>
              <w:rPr>
                <w:rFonts w:cs="Arial"/>
                <w:sz w:val="20"/>
              </w:rPr>
            </w:pPr>
            <w:r w:rsidRPr="006D4C1A">
              <w:rPr>
                <w:rFonts w:cs="Arial"/>
                <w:sz w:val="20"/>
              </w:rPr>
              <w:lastRenderedPageBreak/>
              <w:t>SV-S016-324662</w:t>
            </w:r>
          </w:p>
        </w:tc>
        <w:tc>
          <w:tcPr>
            <w:tcW w:w="2520" w:type="dxa"/>
            <w:tcBorders>
              <w:top w:val="single" w:sz="4" w:space="0" w:color="auto"/>
              <w:bottom w:val="single" w:sz="4" w:space="0" w:color="auto"/>
            </w:tcBorders>
            <w:vAlign w:val="center"/>
          </w:tcPr>
          <w:p w14:paraId="20B5D135" w14:textId="377C5234" w:rsidR="00837822" w:rsidRPr="006D4C1A" w:rsidRDefault="00837822" w:rsidP="00837822">
            <w:pPr>
              <w:jc w:val="center"/>
              <w:rPr>
                <w:rFonts w:cs="Arial"/>
                <w:sz w:val="20"/>
              </w:rPr>
            </w:pPr>
            <w:r w:rsidRPr="006D4C1A">
              <w:rPr>
                <w:rFonts w:cs="Arial"/>
                <w:sz w:val="20"/>
              </w:rPr>
              <w:t>30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7A27ACED" w14:textId="376A625E" w:rsidR="00837822" w:rsidRPr="006D4C1A" w:rsidRDefault="00837822" w:rsidP="00837822">
            <w:pPr>
              <w:jc w:val="center"/>
              <w:rPr>
                <w:rFonts w:cs="Arial"/>
                <w:sz w:val="20"/>
              </w:rPr>
            </w:pPr>
            <w:r w:rsidRPr="006D4C1A">
              <w:rPr>
                <w:rFonts w:cs="Arial"/>
                <w:sz w:val="20"/>
              </w:rPr>
              <w:t>36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5F21F5A9" w14:textId="074C82F3" w:rsidR="00837822" w:rsidRPr="006D4C1A" w:rsidRDefault="00837822" w:rsidP="00837822">
            <w:pPr>
              <w:jc w:val="center"/>
              <w:rPr>
                <w:rFonts w:cs="Arial"/>
                <w:b/>
                <w:sz w:val="20"/>
              </w:rPr>
            </w:pPr>
            <w:r w:rsidRPr="006D4C1A">
              <w:rPr>
                <w:rFonts w:cs="Arial"/>
                <w:b/>
                <w:sz w:val="20"/>
              </w:rPr>
              <w:t>R 336.1201(3)</w:t>
            </w:r>
          </w:p>
        </w:tc>
      </w:tr>
      <w:tr w:rsidR="00837822" w:rsidRPr="006D4C1A" w14:paraId="57225E56" w14:textId="77777777" w:rsidTr="00EB10A6">
        <w:trPr>
          <w:cantSplit/>
        </w:trPr>
        <w:tc>
          <w:tcPr>
            <w:tcW w:w="2610" w:type="dxa"/>
            <w:tcBorders>
              <w:top w:val="single" w:sz="4" w:space="0" w:color="auto"/>
              <w:bottom w:val="single" w:sz="4" w:space="0" w:color="auto"/>
            </w:tcBorders>
            <w:vAlign w:val="center"/>
          </w:tcPr>
          <w:p w14:paraId="45FCAEC3" w14:textId="5C89DC56" w:rsidR="00837822" w:rsidRPr="006D4C1A" w:rsidRDefault="00837822" w:rsidP="002F3226">
            <w:pPr>
              <w:numPr>
                <w:ilvl w:val="0"/>
                <w:numId w:val="67"/>
              </w:numPr>
              <w:ind w:left="342" w:hanging="342"/>
              <w:rPr>
                <w:rFonts w:cs="Arial"/>
                <w:sz w:val="20"/>
              </w:rPr>
            </w:pPr>
            <w:r w:rsidRPr="006D4C1A">
              <w:rPr>
                <w:rFonts w:cs="Arial"/>
                <w:sz w:val="20"/>
              </w:rPr>
              <w:t>SV-S016-324452</w:t>
            </w:r>
          </w:p>
        </w:tc>
        <w:tc>
          <w:tcPr>
            <w:tcW w:w="2520" w:type="dxa"/>
            <w:tcBorders>
              <w:top w:val="single" w:sz="4" w:space="0" w:color="auto"/>
              <w:bottom w:val="single" w:sz="4" w:space="0" w:color="auto"/>
            </w:tcBorders>
            <w:vAlign w:val="center"/>
          </w:tcPr>
          <w:p w14:paraId="09C95738" w14:textId="2FD6B9F1" w:rsidR="00837822" w:rsidRPr="006D4C1A" w:rsidRDefault="00837822" w:rsidP="00837822">
            <w:pPr>
              <w:jc w:val="center"/>
              <w:rPr>
                <w:rFonts w:cs="Arial"/>
                <w:sz w:val="20"/>
              </w:rPr>
            </w:pPr>
            <w:r w:rsidRPr="006D4C1A">
              <w:rPr>
                <w:rFonts w:cs="Arial"/>
                <w:sz w:val="20"/>
              </w:rPr>
              <w:t>30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0C23B3CC" w14:textId="5BA81F33" w:rsidR="00837822" w:rsidRPr="006D4C1A" w:rsidRDefault="00837822" w:rsidP="00837822">
            <w:pPr>
              <w:jc w:val="center"/>
              <w:rPr>
                <w:rFonts w:cs="Arial"/>
                <w:sz w:val="20"/>
              </w:rPr>
            </w:pPr>
            <w:r w:rsidRPr="006D4C1A">
              <w:rPr>
                <w:rFonts w:cs="Arial"/>
                <w:sz w:val="20"/>
              </w:rPr>
              <w:t>27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50B55247" w14:textId="5BC1E0C3" w:rsidR="00837822" w:rsidRPr="006D4C1A" w:rsidRDefault="00837822" w:rsidP="00837822">
            <w:pPr>
              <w:jc w:val="center"/>
              <w:rPr>
                <w:rFonts w:cs="Arial"/>
                <w:b/>
                <w:sz w:val="20"/>
              </w:rPr>
            </w:pPr>
            <w:r w:rsidRPr="006D4C1A">
              <w:rPr>
                <w:rFonts w:cs="Arial"/>
                <w:b/>
                <w:sz w:val="20"/>
              </w:rPr>
              <w:t>R 336.1201(3)</w:t>
            </w:r>
          </w:p>
        </w:tc>
      </w:tr>
      <w:tr w:rsidR="00837822" w:rsidRPr="006D4C1A" w14:paraId="39443735" w14:textId="77777777" w:rsidTr="00EB10A6">
        <w:trPr>
          <w:cantSplit/>
        </w:trPr>
        <w:tc>
          <w:tcPr>
            <w:tcW w:w="2610" w:type="dxa"/>
            <w:tcBorders>
              <w:top w:val="single" w:sz="4" w:space="0" w:color="auto"/>
              <w:bottom w:val="single" w:sz="4" w:space="0" w:color="auto"/>
            </w:tcBorders>
            <w:vAlign w:val="center"/>
          </w:tcPr>
          <w:p w14:paraId="650082D3" w14:textId="0906B038" w:rsidR="00837822" w:rsidRPr="006D4C1A" w:rsidRDefault="00837822" w:rsidP="002F3226">
            <w:pPr>
              <w:numPr>
                <w:ilvl w:val="0"/>
                <w:numId w:val="67"/>
              </w:numPr>
              <w:ind w:left="342" w:hanging="342"/>
              <w:rPr>
                <w:rFonts w:cs="Arial"/>
                <w:sz w:val="20"/>
              </w:rPr>
            </w:pPr>
            <w:r w:rsidRPr="006D4C1A">
              <w:rPr>
                <w:rFonts w:cs="Arial"/>
                <w:sz w:val="20"/>
              </w:rPr>
              <w:t>SV-S016-324678</w:t>
            </w:r>
          </w:p>
        </w:tc>
        <w:tc>
          <w:tcPr>
            <w:tcW w:w="2520" w:type="dxa"/>
            <w:tcBorders>
              <w:top w:val="single" w:sz="4" w:space="0" w:color="auto"/>
              <w:bottom w:val="single" w:sz="4" w:space="0" w:color="auto"/>
            </w:tcBorders>
            <w:vAlign w:val="center"/>
          </w:tcPr>
          <w:p w14:paraId="5FA7CB25" w14:textId="60A2FE27" w:rsidR="00837822" w:rsidRPr="006D4C1A" w:rsidRDefault="00837822" w:rsidP="00837822">
            <w:pPr>
              <w:jc w:val="center"/>
              <w:rPr>
                <w:rFonts w:cs="Arial"/>
                <w:sz w:val="20"/>
              </w:rPr>
            </w:pPr>
            <w:r w:rsidRPr="006D4C1A">
              <w:rPr>
                <w:rFonts w:cs="Arial"/>
                <w:sz w:val="20"/>
              </w:rPr>
              <w:t>36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432929E6" w14:textId="67FD05A4" w:rsidR="00837822" w:rsidRPr="006D4C1A" w:rsidRDefault="00837822" w:rsidP="00837822">
            <w:pPr>
              <w:jc w:val="center"/>
              <w:rPr>
                <w:rFonts w:cs="Arial"/>
                <w:sz w:val="20"/>
              </w:rPr>
            </w:pPr>
            <w:r w:rsidRPr="006D4C1A">
              <w:rPr>
                <w:rFonts w:cs="Arial"/>
                <w:sz w:val="20"/>
              </w:rPr>
              <w:t>29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1D394622" w14:textId="70CE5EDC" w:rsidR="00837822" w:rsidRPr="006D4C1A" w:rsidRDefault="00837822" w:rsidP="00837822">
            <w:pPr>
              <w:jc w:val="center"/>
              <w:rPr>
                <w:rFonts w:cs="Arial"/>
                <w:b/>
                <w:sz w:val="20"/>
              </w:rPr>
            </w:pPr>
            <w:r w:rsidRPr="006D4C1A">
              <w:rPr>
                <w:rFonts w:cs="Arial"/>
                <w:b/>
                <w:sz w:val="20"/>
              </w:rPr>
              <w:t>R 336.1201(3)</w:t>
            </w:r>
          </w:p>
        </w:tc>
      </w:tr>
      <w:tr w:rsidR="00837822" w:rsidRPr="006D4C1A" w14:paraId="7B8FDDB2" w14:textId="77777777" w:rsidTr="00EB10A6">
        <w:trPr>
          <w:cantSplit/>
        </w:trPr>
        <w:tc>
          <w:tcPr>
            <w:tcW w:w="2610" w:type="dxa"/>
            <w:tcBorders>
              <w:top w:val="single" w:sz="4" w:space="0" w:color="auto"/>
              <w:bottom w:val="single" w:sz="4" w:space="0" w:color="auto"/>
            </w:tcBorders>
            <w:vAlign w:val="center"/>
          </w:tcPr>
          <w:p w14:paraId="521FCCC1" w14:textId="5938E72E" w:rsidR="00837822" w:rsidRPr="006D4C1A" w:rsidRDefault="00837822" w:rsidP="002F3226">
            <w:pPr>
              <w:numPr>
                <w:ilvl w:val="0"/>
                <w:numId w:val="67"/>
              </w:numPr>
              <w:ind w:left="342" w:hanging="342"/>
              <w:rPr>
                <w:rFonts w:cs="Arial"/>
                <w:sz w:val="20"/>
              </w:rPr>
            </w:pPr>
            <w:r w:rsidRPr="006D4C1A">
              <w:rPr>
                <w:rFonts w:cs="Arial"/>
                <w:sz w:val="20"/>
              </w:rPr>
              <w:t>SV-S016-324682</w:t>
            </w:r>
          </w:p>
        </w:tc>
        <w:tc>
          <w:tcPr>
            <w:tcW w:w="2520" w:type="dxa"/>
            <w:tcBorders>
              <w:top w:val="single" w:sz="4" w:space="0" w:color="auto"/>
              <w:bottom w:val="single" w:sz="4" w:space="0" w:color="auto"/>
            </w:tcBorders>
            <w:vAlign w:val="center"/>
          </w:tcPr>
          <w:p w14:paraId="28FEEAF2" w14:textId="7709B0BD" w:rsidR="00837822" w:rsidRPr="006D4C1A" w:rsidRDefault="00837822" w:rsidP="00837822">
            <w:pPr>
              <w:jc w:val="center"/>
              <w:rPr>
                <w:rFonts w:cs="Arial"/>
                <w:sz w:val="20"/>
              </w:rPr>
            </w:pPr>
            <w:r w:rsidRPr="006D4C1A">
              <w:rPr>
                <w:rFonts w:cs="Arial"/>
                <w:sz w:val="20"/>
              </w:rPr>
              <w:t>40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56880FCB" w14:textId="49CE4B7B" w:rsidR="00837822" w:rsidRPr="006D4C1A" w:rsidRDefault="00837822" w:rsidP="00837822">
            <w:pPr>
              <w:jc w:val="center"/>
              <w:rPr>
                <w:rFonts w:cs="Arial"/>
                <w:sz w:val="20"/>
              </w:rPr>
            </w:pPr>
            <w:r w:rsidRPr="006D4C1A">
              <w:rPr>
                <w:rFonts w:cs="Arial"/>
                <w:sz w:val="20"/>
              </w:rPr>
              <w:t>41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3CD2BC55" w14:textId="0A327B3D" w:rsidR="00837822" w:rsidRPr="006D4C1A" w:rsidRDefault="00837822" w:rsidP="00837822">
            <w:pPr>
              <w:jc w:val="center"/>
              <w:rPr>
                <w:rFonts w:cs="Arial"/>
                <w:b/>
                <w:sz w:val="20"/>
              </w:rPr>
            </w:pPr>
            <w:r w:rsidRPr="006D4C1A">
              <w:rPr>
                <w:rFonts w:cs="Arial"/>
                <w:b/>
                <w:sz w:val="20"/>
              </w:rPr>
              <w:t>R 336.1201(3)</w:t>
            </w:r>
          </w:p>
        </w:tc>
      </w:tr>
      <w:tr w:rsidR="00837822" w:rsidRPr="006D4C1A" w14:paraId="7DB51336" w14:textId="77777777" w:rsidTr="00EB10A6">
        <w:trPr>
          <w:cantSplit/>
        </w:trPr>
        <w:tc>
          <w:tcPr>
            <w:tcW w:w="2610" w:type="dxa"/>
            <w:tcBorders>
              <w:top w:val="single" w:sz="4" w:space="0" w:color="auto"/>
              <w:bottom w:val="single" w:sz="4" w:space="0" w:color="auto"/>
            </w:tcBorders>
            <w:vAlign w:val="center"/>
          </w:tcPr>
          <w:p w14:paraId="2B3AF768" w14:textId="26AEEDAA" w:rsidR="00837822" w:rsidRPr="006D4C1A" w:rsidRDefault="00837822" w:rsidP="002F3226">
            <w:pPr>
              <w:numPr>
                <w:ilvl w:val="0"/>
                <w:numId w:val="67"/>
              </w:numPr>
              <w:ind w:left="342" w:hanging="342"/>
              <w:rPr>
                <w:rFonts w:cs="Arial"/>
                <w:sz w:val="20"/>
              </w:rPr>
            </w:pPr>
            <w:r w:rsidRPr="006D4C1A">
              <w:rPr>
                <w:rFonts w:cs="Arial"/>
                <w:sz w:val="20"/>
              </w:rPr>
              <w:t>SV-S016-324476</w:t>
            </w:r>
          </w:p>
        </w:tc>
        <w:tc>
          <w:tcPr>
            <w:tcW w:w="2520" w:type="dxa"/>
            <w:tcBorders>
              <w:top w:val="single" w:sz="4" w:space="0" w:color="auto"/>
              <w:bottom w:val="single" w:sz="4" w:space="0" w:color="auto"/>
            </w:tcBorders>
            <w:vAlign w:val="center"/>
          </w:tcPr>
          <w:p w14:paraId="10320B01" w14:textId="1FE04DBB" w:rsidR="00837822" w:rsidRPr="006D4C1A" w:rsidRDefault="00837822" w:rsidP="00837822">
            <w:pPr>
              <w:jc w:val="center"/>
              <w:rPr>
                <w:rFonts w:cs="Arial"/>
                <w:sz w:val="20"/>
              </w:rPr>
            </w:pPr>
            <w:r w:rsidRPr="006D4C1A">
              <w:rPr>
                <w:rFonts w:cs="Arial"/>
                <w:sz w:val="20"/>
              </w:rPr>
              <w:t>6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6ADCDE02" w14:textId="7B12B088" w:rsidR="00837822" w:rsidRPr="006D4C1A" w:rsidRDefault="00837822" w:rsidP="00837822">
            <w:pPr>
              <w:jc w:val="center"/>
              <w:rPr>
                <w:rFonts w:cs="Arial"/>
                <w:sz w:val="20"/>
              </w:rPr>
            </w:pPr>
            <w:r w:rsidRPr="006D4C1A">
              <w:rPr>
                <w:rFonts w:cs="Arial"/>
                <w:sz w:val="20"/>
              </w:rPr>
              <w:t>31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363DD8DB" w14:textId="170B5B0D" w:rsidR="00837822" w:rsidRPr="006D4C1A" w:rsidRDefault="00837822" w:rsidP="00837822">
            <w:pPr>
              <w:jc w:val="center"/>
              <w:rPr>
                <w:rFonts w:cs="Arial"/>
                <w:b/>
                <w:sz w:val="20"/>
              </w:rPr>
            </w:pPr>
            <w:r w:rsidRPr="006D4C1A">
              <w:rPr>
                <w:rFonts w:cs="Arial"/>
                <w:b/>
                <w:sz w:val="20"/>
              </w:rPr>
              <w:t>R 336.1201(3)</w:t>
            </w:r>
          </w:p>
        </w:tc>
      </w:tr>
      <w:tr w:rsidR="00837822" w:rsidRPr="006D4C1A" w14:paraId="20BF9A88" w14:textId="77777777" w:rsidTr="00EB10A6">
        <w:trPr>
          <w:cantSplit/>
        </w:trPr>
        <w:tc>
          <w:tcPr>
            <w:tcW w:w="2610" w:type="dxa"/>
            <w:tcBorders>
              <w:top w:val="single" w:sz="4" w:space="0" w:color="auto"/>
              <w:bottom w:val="single" w:sz="4" w:space="0" w:color="auto"/>
            </w:tcBorders>
            <w:vAlign w:val="center"/>
          </w:tcPr>
          <w:p w14:paraId="3FC5B7E1" w14:textId="71981318" w:rsidR="00837822" w:rsidRPr="006D4C1A" w:rsidRDefault="00837822" w:rsidP="002F3226">
            <w:pPr>
              <w:numPr>
                <w:ilvl w:val="0"/>
                <w:numId w:val="67"/>
              </w:numPr>
              <w:ind w:left="342" w:hanging="342"/>
              <w:rPr>
                <w:rFonts w:cs="Arial"/>
                <w:sz w:val="20"/>
              </w:rPr>
            </w:pPr>
            <w:r w:rsidRPr="006D4C1A">
              <w:rPr>
                <w:rFonts w:cs="Arial"/>
                <w:sz w:val="20"/>
              </w:rPr>
              <w:t>SV-S016-324484</w:t>
            </w:r>
          </w:p>
        </w:tc>
        <w:tc>
          <w:tcPr>
            <w:tcW w:w="2520" w:type="dxa"/>
            <w:tcBorders>
              <w:top w:val="single" w:sz="4" w:space="0" w:color="auto"/>
              <w:bottom w:val="single" w:sz="4" w:space="0" w:color="auto"/>
            </w:tcBorders>
            <w:vAlign w:val="center"/>
          </w:tcPr>
          <w:p w14:paraId="1F2C00BE" w14:textId="722168B1" w:rsidR="00837822" w:rsidRPr="006D4C1A" w:rsidRDefault="00837822" w:rsidP="00837822">
            <w:pPr>
              <w:jc w:val="center"/>
              <w:rPr>
                <w:rFonts w:cs="Arial"/>
                <w:sz w:val="20"/>
              </w:rPr>
            </w:pPr>
            <w:r w:rsidRPr="006D4C1A">
              <w:rPr>
                <w:rFonts w:cs="Arial"/>
                <w:sz w:val="20"/>
              </w:rPr>
              <w:t>30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76252FDE" w14:textId="06BA3A93" w:rsidR="00837822" w:rsidRPr="006D4C1A" w:rsidRDefault="00837822" w:rsidP="00837822">
            <w:pPr>
              <w:jc w:val="center"/>
              <w:rPr>
                <w:rFonts w:cs="Arial"/>
                <w:sz w:val="20"/>
              </w:rPr>
            </w:pPr>
            <w:r w:rsidRPr="006D4C1A">
              <w:rPr>
                <w:rFonts w:cs="Arial"/>
                <w:sz w:val="20"/>
              </w:rPr>
              <w:t>40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0BAA565B" w14:textId="3165DF03" w:rsidR="00837822" w:rsidRPr="006D4C1A" w:rsidRDefault="00837822" w:rsidP="00837822">
            <w:pPr>
              <w:jc w:val="center"/>
              <w:rPr>
                <w:rFonts w:cs="Arial"/>
                <w:b/>
                <w:sz w:val="20"/>
              </w:rPr>
            </w:pPr>
            <w:r w:rsidRPr="006D4C1A">
              <w:rPr>
                <w:rFonts w:cs="Arial"/>
                <w:b/>
                <w:sz w:val="20"/>
              </w:rPr>
              <w:t>R 336.1201(3)</w:t>
            </w:r>
          </w:p>
        </w:tc>
      </w:tr>
      <w:tr w:rsidR="00837822" w:rsidRPr="006D4C1A" w14:paraId="33AB4197" w14:textId="77777777" w:rsidTr="00EB10A6">
        <w:trPr>
          <w:cantSplit/>
        </w:trPr>
        <w:tc>
          <w:tcPr>
            <w:tcW w:w="2610" w:type="dxa"/>
            <w:tcBorders>
              <w:top w:val="single" w:sz="4" w:space="0" w:color="auto"/>
              <w:bottom w:val="single" w:sz="4" w:space="0" w:color="auto"/>
            </w:tcBorders>
            <w:vAlign w:val="center"/>
          </w:tcPr>
          <w:p w14:paraId="2DA91CAA" w14:textId="4C00099C" w:rsidR="00837822" w:rsidRPr="006D4C1A" w:rsidRDefault="00837822" w:rsidP="002F3226">
            <w:pPr>
              <w:numPr>
                <w:ilvl w:val="0"/>
                <w:numId w:val="67"/>
              </w:numPr>
              <w:ind w:left="342" w:hanging="342"/>
              <w:rPr>
                <w:rFonts w:cs="Arial"/>
                <w:sz w:val="20"/>
              </w:rPr>
            </w:pPr>
            <w:r w:rsidRPr="006D4C1A">
              <w:rPr>
                <w:rFonts w:cs="Arial"/>
                <w:sz w:val="20"/>
              </w:rPr>
              <w:t>SV-S016-324848</w:t>
            </w:r>
          </w:p>
        </w:tc>
        <w:tc>
          <w:tcPr>
            <w:tcW w:w="2520" w:type="dxa"/>
            <w:tcBorders>
              <w:top w:val="single" w:sz="4" w:space="0" w:color="auto"/>
              <w:bottom w:val="single" w:sz="4" w:space="0" w:color="auto"/>
            </w:tcBorders>
            <w:vAlign w:val="center"/>
          </w:tcPr>
          <w:p w14:paraId="4BBD7F99" w14:textId="387D71A6" w:rsidR="00837822" w:rsidRPr="006D4C1A" w:rsidRDefault="00837822" w:rsidP="00837822">
            <w:pPr>
              <w:jc w:val="center"/>
              <w:rPr>
                <w:rFonts w:cs="Arial"/>
                <w:sz w:val="20"/>
              </w:rPr>
            </w:pPr>
            <w:r w:rsidRPr="006D4C1A">
              <w:rPr>
                <w:rFonts w:cs="Arial"/>
                <w:sz w:val="20"/>
              </w:rPr>
              <w:t>24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3FD4E241" w14:textId="3F7DCE30" w:rsidR="00837822" w:rsidRPr="006D4C1A" w:rsidRDefault="00837822" w:rsidP="00837822">
            <w:pPr>
              <w:jc w:val="center"/>
              <w:rPr>
                <w:rFonts w:cs="Arial"/>
                <w:sz w:val="20"/>
              </w:rPr>
            </w:pPr>
            <w:r w:rsidRPr="006D4C1A">
              <w:rPr>
                <w:rFonts w:cs="Arial"/>
                <w:sz w:val="20"/>
              </w:rPr>
              <w:t xml:space="preserve">NA </w:t>
            </w:r>
          </w:p>
        </w:tc>
        <w:tc>
          <w:tcPr>
            <w:tcW w:w="2407" w:type="dxa"/>
            <w:tcBorders>
              <w:top w:val="single" w:sz="4" w:space="0" w:color="auto"/>
              <w:bottom w:val="single" w:sz="4" w:space="0" w:color="auto"/>
            </w:tcBorders>
            <w:vAlign w:val="center"/>
          </w:tcPr>
          <w:p w14:paraId="64F8B100" w14:textId="585BDBF5" w:rsidR="00837822" w:rsidRPr="006D4C1A" w:rsidRDefault="00837822" w:rsidP="00837822">
            <w:pPr>
              <w:jc w:val="center"/>
              <w:rPr>
                <w:rFonts w:cs="Arial"/>
                <w:b/>
                <w:sz w:val="20"/>
              </w:rPr>
            </w:pPr>
            <w:r w:rsidRPr="006D4C1A">
              <w:rPr>
                <w:rFonts w:cs="Arial"/>
                <w:b/>
                <w:sz w:val="20"/>
              </w:rPr>
              <w:t>R 336.1201(3)</w:t>
            </w:r>
          </w:p>
        </w:tc>
      </w:tr>
      <w:tr w:rsidR="00837822" w:rsidRPr="006D4C1A" w14:paraId="301BE0DE" w14:textId="77777777" w:rsidTr="00EB10A6">
        <w:trPr>
          <w:cantSplit/>
        </w:trPr>
        <w:tc>
          <w:tcPr>
            <w:tcW w:w="2610" w:type="dxa"/>
            <w:tcBorders>
              <w:top w:val="single" w:sz="4" w:space="0" w:color="auto"/>
              <w:bottom w:val="single" w:sz="4" w:space="0" w:color="auto"/>
            </w:tcBorders>
            <w:vAlign w:val="center"/>
          </w:tcPr>
          <w:p w14:paraId="34C3F953" w14:textId="388E6995" w:rsidR="00837822" w:rsidRPr="006D4C1A" w:rsidRDefault="00837822" w:rsidP="002F3226">
            <w:pPr>
              <w:numPr>
                <w:ilvl w:val="0"/>
                <w:numId w:val="67"/>
              </w:numPr>
              <w:ind w:left="342" w:hanging="342"/>
              <w:rPr>
                <w:rFonts w:cs="Arial"/>
                <w:sz w:val="20"/>
              </w:rPr>
            </w:pPr>
            <w:r w:rsidRPr="006D4C1A">
              <w:rPr>
                <w:rFonts w:cs="Arial"/>
                <w:sz w:val="20"/>
              </w:rPr>
              <w:t>SV-S016-324304</w:t>
            </w:r>
          </w:p>
        </w:tc>
        <w:tc>
          <w:tcPr>
            <w:tcW w:w="2520" w:type="dxa"/>
            <w:tcBorders>
              <w:top w:val="single" w:sz="4" w:space="0" w:color="auto"/>
              <w:bottom w:val="single" w:sz="4" w:space="0" w:color="auto"/>
            </w:tcBorders>
            <w:vAlign w:val="center"/>
          </w:tcPr>
          <w:p w14:paraId="5D40B6F9" w14:textId="4A75572A" w:rsidR="00837822" w:rsidRPr="006D4C1A" w:rsidRDefault="00837822" w:rsidP="00837822">
            <w:pPr>
              <w:jc w:val="center"/>
              <w:rPr>
                <w:rFonts w:cs="Arial"/>
                <w:sz w:val="20"/>
              </w:rPr>
            </w:pPr>
            <w:r w:rsidRPr="006D4C1A">
              <w:rPr>
                <w:rFonts w:cs="Arial"/>
                <w:sz w:val="20"/>
              </w:rPr>
              <w:t>60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16B855C9" w14:textId="129DBE87" w:rsidR="00837822" w:rsidRPr="006D4C1A" w:rsidRDefault="00837822" w:rsidP="00837822">
            <w:pPr>
              <w:jc w:val="center"/>
              <w:rPr>
                <w:rFonts w:cs="Arial"/>
                <w:sz w:val="20"/>
              </w:rPr>
            </w:pPr>
            <w:r w:rsidRPr="006D4C1A">
              <w:rPr>
                <w:rFonts w:cs="Arial"/>
                <w:sz w:val="20"/>
              </w:rPr>
              <w:t>30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38BFC601" w14:textId="48A2F378" w:rsidR="00837822" w:rsidRPr="006D4C1A" w:rsidRDefault="00837822" w:rsidP="00837822">
            <w:pPr>
              <w:jc w:val="center"/>
              <w:rPr>
                <w:rFonts w:cs="Arial"/>
                <w:b/>
                <w:sz w:val="20"/>
              </w:rPr>
            </w:pPr>
            <w:r w:rsidRPr="006D4C1A">
              <w:rPr>
                <w:rFonts w:cs="Arial"/>
                <w:b/>
                <w:sz w:val="20"/>
              </w:rPr>
              <w:t>R 336.1201(3)</w:t>
            </w:r>
          </w:p>
        </w:tc>
      </w:tr>
      <w:tr w:rsidR="00837822" w:rsidRPr="006D4C1A" w14:paraId="735642B3" w14:textId="77777777" w:rsidTr="00EB10A6">
        <w:trPr>
          <w:cantSplit/>
        </w:trPr>
        <w:tc>
          <w:tcPr>
            <w:tcW w:w="2610" w:type="dxa"/>
            <w:tcBorders>
              <w:top w:val="single" w:sz="4" w:space="0" w:color="auto"/>
              <w:bottom w:val="single" w:sz="4" w:space="0" w:color="auto"/>
            </w:tcBorders>
            <w:vAlign w:val="center"/>
          </w:tcPr>
          <w:p w14:paraId="49985771" w14:textId="4F49CA15" w:rsidR="00837822" w:rsidRPr="006D4C1A" w:rsidRDefault="00837822" w:rsidP="002F3226">
            <w:pPr>
              <w:numPr>
                <w:ilvl w:val="0"/>
                <w:numId w:val="67"/>
              </w:numPr>
              <w:ind w:left="342" w:hanging="342"/>
              <w:rPr>
                <w:rFonts w:cs="Arial"/>
                <w:sz w:val="20"/>
              </w:rPr>
            </w:pPr>
            <w:r w:rsidRPr="006D4C1A">
              <w:rPr>
                <w:rFonts w:cs="Arial"/>
                <w:sz w:val="20"/>
              </w:rPr>
              <w:t>SV-S016-324312</w:t>
            </w:r>
          </w:p>
        </w:tc>
        <w:tc>
          <w:tcPr>
            <w:tcW w:w="2520" w:type="dxa"/>
            <w:tcBorders>
              <w:top w:val="single" w:sz="4" w:space="0" w:color="auto"/>
              <w:bottom w:val="single" w:sz="4" w:space="0" w:color="auto"/>
            </w:tcBorders>
            <w:vAlign w:val="center"/>
          </w:tcPr>
          <w:p w14:paraId="745F7712" w14:textId="5CDA679C" w:rsidR="00837822" w:rsidRPr="006D4C1A" w:rsidRDefault="00837822" w:rsidP="00837822">
            <w:pPr>
              <w:jc w:val="center"/>
              <w:rPr>
                <w:rFonts w:cs="Arial"/>
                <w:sz w:val="20"/>
              </w:rPr>
            </w:pPr>
            <w:r w:rsidRPr="006D4C1A">
              <w:rPr>
                <w:rFonts w:cs="Arial"/>
                <w:sz w:val="20"/>
              </w:rPr>
              <w:t>30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0D67D265" w14:textId="41C5BFA9" w:rsidR="00837822" w:rsidRPr="006D4C1A" w:rsidRDefault="00837822" w:rsidP="00837822">
            <w:pPr>
              <w:jc w:val="center"/>
              <w:rPr>
                <w:rFonts w:cs="Arial"/>
                <w:sz w:val="20"/>
              </w:rPr>
            </w:pPr>
            <w:r w:rsidRPr="006D4C1A">
              <w:rPr>
                <w:rFonts w:cs="Arial"/>
                <w:sz w:val="20"/>
              </w:rPr>
              <w:t>28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62FF330C" w14:textId="5A569720" w:rsidR="00837822" w:rsidRPr="006D4C1A" w:rsidRDefault="00837822" w:rsidP="00837822">
            <w:pPr>
              <w:jc w:val="center"/>
              <w:rPr>
                <w:rFonts w:cs="Arial"/>
                <w:b/>
                <w:sz w:val="20"/>
              </w:rPr>
            </w:pPr>
            <w:r w:rsidRPr="006D4C1A">
              <w:rPr>
                <w:rFonts w:cs="Arial"/>
                <w:b/>
                <w:sz w:val="20"/>
              </w:rPr>
              <w:t>R 336.1201(3)</w:t>
            </w:r>
          </w:p>
        </w:tc>
      </w:tr>
      <w:tr w:rsidR="00837822" w:rsidRPr="006D4C1A" w14:paraId="4E97DDB6" w14:textId="77777777" w:rsidTr="00EB10A6">
        <w:trPr>
          <w:cantSplit/>
        </w:trPr>
        <w:tc>
          <w:tcPr>
            <w:tcW w:w="2610" w:type="dxa"/>
            <w:tcBorders>
              <w:top w:val="single" w:sz="4" w:space="0" w:color="auto"/>
              <w:bottom w:val="single" w:sz="4" w:space="0" w:color="auto"/>
            </w:tcBorders>
            <w:vAlign w:val="center"/>
          </w:tcPr>
          <w:p w14:paraId="5AF397F1" w14:textId="33216429" w:rsidR="00837822" w:rsidRPr="006D4C1A" w:rsidRDefault="00837822" w:rsidP="002F3226">
            <w:pPr>
              <w:numPr>
                <w:ilvl w:val="0"/>
                <w:numId w:val="67"/>
              </w:numPr>
              <w:ind w:left="342" w:hanging="342"/>
              <w:rPr>
                <w:rFonts w:cs="Arial"/>
                <w:sz w:val="20"/>
              </w:rPr>
            </w:pPr>
            <w:r w:rsidRPr="006D4C1A">
              <w:rPr>
                <w:rFonts w:cs="Arial"/>
                <w:sz w:val="20"/>
              </w:rPr>
              <w:t>SV-S016-324640</w:t>
            </w:r>
          </w:p>
        </w:tc>
        <w:tc>
          <w:tcPr>
            <w:tcW w:w="2520" w:type="dxa"/>
            <w:tcBorders>
              <w:top w:val="single" w:sz="4" w:space="0" w:color="auto"/>
              <w:bottom w:val="single" w:sz="4" w:space="0" w:color="auto"/>
            </w:tcBorders>
            <w:vAlign w:val="center"/>
          </w:tcPr>
          <w:p w14:paraId="4E18EC51" w14:textId="230C58F4" w:rsidR="00837822" w:rsidRPr="006D4C1A" w:rsidRDefault="00837822" w:rsidP="00837822">
            <w:pPr>
              <w:jc w:val="center"/>
              <w:rPr>
                <w:rFonts w:cs="Arial"/>
                <w:sz w:val="20"/>
              </w:rPr>
            </w:pPr>
            <w:r w:rsidRPr="006D4C1A">
              <w:rPr>
                <w:rFonts w:cs="Arial"/>
                <w:sz w:val="20"/>
              </w:rPr>
              <w:t>48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2D2EAB41" w14:textId="2BBD5D3C" w:rsidR="00837822" w:rsidRPr="006D4C1A" w:rsidRDefault="00837822" w:rsidP="00837822">
            <w:pPr>
              <w:jc w:val="center"/>
              <w:rPr>
                <w:rFonts w:cs="Arial"/>
                <w:sz w:val="20"/>
              </w:rPr>
            </w:pPr>
            <w:r w:rsidRPr="006D4C1A">
              <w:rPr>
                <w:rFonts w:cs="Arial"/>
                <w:sz w:val="20"/>
              </w:rPr>
              <w:t>29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726CAF8E" w14:textId="1AAEA369" w:rsidR="00837822" w:rsidRPr="006D4C1A" w:rsidRDefault="00837822" w:rsidP="00837822">
            <w:pPr>
              <w:jc w:val="center"/>
              <w:rPr>
                <w:rFonts w:cs="Arial"/>
                <w:b/>
                <w:sz w:val="20"/>
              </w:rPr>
            </w:pPr>
            <w:r w:rsidRPr="006D4C1A">
              <w:rPr>
                <w:rFonts w:cs="Arial"/>
                <w:b/>
                <w:sz w:val="20"/>
              </w:rPr>
              <w:t>R 336.1201(3)</w:t>
            </w:r>
          </w:p>
        </w:tc>
      </w:tr>
      <w:tr w:rsidR="00837822" w:rsidRPr="006D4C1A" w14:paraId="3AA53591" w14:textId="77777777" w:rsidTr="00EB10A6">
        <w:trPr>
          <w:cantSplit/>
        </w:trPr>
        <w:tc>
          <w:tcPr>
            <w:tcW w:w="2610" w:type="dxa"/>
            <w:tcBorders>
              <w:top w:val="single" w:sz="4" w:space="0" w:color="auto"/>
              <w:bottom w:val="single" w:sz="4" w:space="0" w:color="auto"/>
            </w:tcBorders>
            <w:vAlign w:val="center"/>
          </w:tcPr>
          <w:p w14:paraId="5D8FDC70" w14:textId="6F04BC7C" w:rsidR="00837822" w:rsidRPr="006D4C1A" w:rsidRDefault="00837822" w:rsidP="002F3226">
            <w:pPr>
              <w:numPr>
                <w:ilvl w:val="0"/>
                <w:numId w:val="67"/>
              </w:numPr>
              <w:ind w:left="342" w:hanging="342"/>
              <w:rPr>
                <w:rFonts w:cs="Arial"/>
                <w:sz w:val="20"/>
              </w:rPr>
            </w:pPr>
            <w:r w:rsidRPr="006D4C1A">
              <w:rPr>
                <w:rFonts w:cs="Arial"/>
                <w:sz w:val="20"/>
              </w:rPr>
              <w:t>SV-S016-324296</w:t>
            </w:r>
          </w:p>
        </w:tc>
        <w:tc>
          <w:tcPr>
            <w:tcW w:w="2520" w:type="dxa"/>
            <w:tcBorders>
              <w:top w:val="single" w:sz="4" w:space="0" w:color="auto"/>
              <w:bottom w:val="single" w:sz="4" w:space="0" w:color="auto"/>
            </w:tcBorders>
            <w:vAlign w:val="center"/>
          </w:tcPr>
          <w:p w14:paraId="7308A3CE" w14:textId="23BFE5D2" w:rsidR="00837822" w:rsidRPr="006D4C1A" w:rsidRDefault="00837822" w:rsidP="00837822">
            <w:pPr>
              <w:jc w:val="center"/>
              <w:rPr>
                <w:rFonts w:cs="Arial"/>
                <w:sz w:val="20"/>
              </w:rPr>
            </w:pPr>
            <w:r w:rsidRPr="006D4C1A">
              <w:rPr>
                <w:rFonts w:cs="Arial"/>
                <w:sz w:val="20"/>
              </w:rPr>
              <w:t>48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2D80FDFD" w14:textId="13E07E09" w:rsidR="00837822" w:rsidRPr="006D4C1A" w:rsidRDefault="00837822" w:rsidP="00837822">
            <w:pPr>
              <w:jc w:val="center"/>
              <w:rPr>
                <w:rFonts w:cs="Arial"/>
                <w:sz w:val="20"/>
              </w:rPr>
            </w:pPr>
            <w:r w:rsidRPr="006D4C1A">
              <w:rPr>
                <w:rFonts w:cs="Arial"/>
                <w:sz w:val="20"/>
              </w:rPr>
              <w:t>30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489C98F8" w14:textId="264FE375" w:rsidR="00837822" w:rsidRPr="006D4C1A" w:rsidRDefault="00837822" w:rsidP="00837822">
            <w:pPr>
              <w:jc w:val="center"/>
              <w:rPr>
                <w:rFonts w:cs="Arial"/>
                <w:b/>
                <w:sz w:val="20"/>
              </w:rPr>
            </w:pPr>
            <w:r w:rsidRPr="006D4C1A">
              <w:rPr>
                <w:rFonts w:cs="Arial"/>
                <w:b/>
                <w:sz w:val="20"/>
              </w:rPr>
              <w:t>R 336.1201(3)</w:t>
            </w:r>
          </w:p>
        </w:tc>
      </w:tr>
      <w:tr w:rsidR="00837822" w:rsidRPr="006D4C1A" w14:paraId="39B3C0E5" w14:textId="77777777" w:rsidTr="00EB10A6">
        <w:trPr>
          <w:cantSplit/>
        </w:trPr>
        <w:tc>
          <w:tcPr>
            <w:tcW w:w="2610" w:type="dxa"/>
            <w:tcBorders>
              <w:top w:val="single" w:sz="4" w:space="0" w:color="auto"/>
              <w:bottom w:val="single" w:sz="4" w:space="0" w:color="auto"/>
            </w:tcBorders>
            <w:vAlign w:val="center"/>
          </w:tcPr>
          <w:p w14:paraId="41EC9C1D" w14:textId="3FFBEDBA" w:rsidR="00837822" w:rsidRPr="006D4C1A" w:rsidRDefault="00837822" w:rsidP="002F3226">
            <w:pPr>
              <w:numPr>
                <w:ilvl w:val="0"/>
                <w:numId w:val="67"/>
              </w:numPr>
              <w:ind w:left="342" w:hanging="342"/>
              <w:rPr>
                <w:rFonts w:cs="Arial"/>
                <w:sz w:val="20"/>
              </w:rPr>
            </w:pPr>
            <w:r w:rsidRPr="006D4C1A">
              <w:rPr>
                <w:rFonts w:cs="Arial"/>
                <w:sz w:val="20"/>
              </w:rPr>
              <w:t>SV-S016-324300</w:t>
            </w:r>
          </w:p>
        </w:tc>
        <w:tc>
          <w:tcPr>
            <w:tcW w:w="2520" w:type="dxa"/>
            <w:tcBorders>
              <w:top w:val="single" w:sz="4" w:space="0" w:color="auto"/>
              <w:bottom w:val="single" w:sz="4" w:space="0" w:color="auto"/>
            </w:tcBorders>
            <w:vAlign w:val="center"/>
          </w:tcPr>
          <w:p w14:paraId="2D2DEF29" w14:textId="3EDBDEEC" w:rsidR="00837822" w:rsidRPr="006D4C1A" w:rsidRDefault="00837822" w:rsidP="00837822">
            <w:pPr>
              <w:jc w:val="center"/>
              <w:rPr>
                <w:rFonts w:cs="Arial"/>
                <w:sz w:val="20"/>
              </w:rPr>
            </w:pPr>
            <w:r w:rsidRPr="006D4C1A">
              <w:rPr>
                <w:rFonts w:cs="Arial"/>
                <w:sz w:val="20"/>
              </w:rPr>
              <w:t>48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563CBD94" w14:textId="1403E239" w:rsidR="00837822" w:rsidRPr="006D4C1A" w:rsidRDefault="00837822" w:rsidP="00837822">
            <w:pPr>
              <w:jc w:val="center"/>
              <w:rPr>
                <w:rFonts w:cs="Arial"/>
                <w:sz w:val="20"/>
              </w:rPr>
            </w:pPr>
            <w:r w:rsidRPr="006D4C1A">
              <w:rPr>
                <w:rFonts w:cs="Arial"/>
                <w:sz w:val="20"/>
              </w:rPr>
              <w:t>28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7341ADC1" w14:textId="740A5A0E" w:rsidR="00837822" w:rsidRPr="006D4C1A" w:rsidRDefault="00837822" w:rsidP="00837822">
            <w:pPr>
              <w:jc w:val="center"/>
              <w:rPr>
                <w:rFonts w:cs="Arial"/>
                <w:b/>
                <w:sz w:val="20"/>
              </w:rPr>
            </w:pPr>
            <w:r w:rsidRPr="006D4C1A">
              <w:rPr>
                <w:rFonts w:cs="Arial"/>
                <w:b/>
                <w:sz w:val="20"/>
              </w:rPr>
              <w:t>R 336.1201(3)</w:t>
            </w:r>
          </w:p>
        </w:tc>
      </w:tr>
      <w:tr w:rsidR="00837822" w:rsidRPr="006D4C1A" w14:paraId="2B52F06F" w14:textId="77777777" w:rsidTr="00EB10A6">
        <w:trPr>
          <w:cantSplit/>
        </w:trPr>
        <w:tc>
          <w:tcPr>
            <w:tcW w:w="2610" w:type="dxa"/>
            <w:tcBorders>
              <w:top w:val="single" w:sz="4" w:space="0" w:color="auto"/>
              <w:bottom w:val="single" w:sz="4" w:space="0" w:color="auto"/>
            </w:tcBorders>
            <w:vAlign w:val="center"/>
          </w:tcPr>
          <w:p w14:paraId="57ECF561" w14:textId="27DEAA11" w:rsidR="00837822" w:rsidRPr="006D4C1A" w:rsidRDefault="00837822" w:rsidP="002F3226">
            <w:pPr>
              <w:numPr>
                <w:ilvl w:val="0"/>
                <w:numId w:val="67"/>
              </w:numPr>
              <w:ind w:left="342" w:hanging="342"/>
              <w:rPr>
                <w:rFonts w:cs="Arial"/>
                <w:sz w:val="20"/>
              </w:rPr>
            </w:pPr>
            <w:r w:rsidRPr="006D4C1A">
              <w:rPr>
                <w:rFonts w:cs="Arial"/>
                <w:sz w:val="20"/>
              </w:rPr>
              <w:t>SV-S016-324666</w:t>
            </w:r>
          </w:p>
        </w:tc>
        <w:tc>
          <w:tcPr>
            <w:tcW w:w="2520" w:type="dxa"/>
            <w:tcBorders>
              <w:top w:val="single" w:sz="4" w:space="0" w:color="auto"/>
              <w:bottom w:val="single" w:sz="4" w:space="0" w:color="auto"/>
            </w:tcBorders>
            <w:vAlign w:val="center"/>
          </w:tcPr>
          <w:p w14:paraId="388E7011" w14:textId="242F1C8E" w:rsidR="00837822" w:rsidRPr="006D4C1A" w:rsidRDefault="00837822" w:rsidP="00837822">
            <w:pPr>
              <w:jc w:val="center"/>
              <w:rPr>
                <w:rFonts w:cs="Arial"/>
                <w:sz w:val="20"/>
              </w:rPr>
            </w:pPr>
            <w:r w:rsidRPr="006D4C1A">
              <w:rPr>
                <w:rFonts w:cs="Arial"/>
                <w:sz w:val="20"/>
              </w:rPr>
              <w:t>34 inches</w:t>
            </w:r>
            <w:r w:rsidRPr="006D4C1A">
              <w:rPr>
                <w:rFonts w:cs="Arial"/>
                <w:sz w:val="20"/>
                <w:vertAlign w:val="superscript"/>
              </w:rPr>
              <w:t>2</w:t>
            </w:r>
          </w:p>
        </w:tc>
        <w:tc>
          <w:tcPr>
            <w:tcW w:w="2610" w:type="dxa"/>
            <w:tcBorders>
              <w:top w:val="single" w:sz="4" w:space="0" w:color="auto"/>
              <w:bottom w:val="single" w:sz="4" w:space="0" w:color="auto"/>
            </w:tcBorders>
            <w:vAlign w:val="center"/>
          </w:tcPr>
          <w:p w14:paraId="4B6E103F" w14:textId="3E6726EA" w:rsidR="00837822" w:rsidRPr="006D4C1A" w:rsidRDefault="00837822" w:rsidP="00837822">
            <w:pPr>
              <w:jc w:val="center"/>
              <w:rPr>
                <w:rFonts w:cs="Arial"/>
                <w:sz w:val="20"/>
              </w:rPr>
            </w:pPr>
            <w:r w:rsidRPr="006D4C1A">
              <w:rPr>
                <w:rFonts w:cs="Arial"/>
                <w:sz w:val="20"/>
              </w:rPr>
              <w:t>27 feet</w:t>
            </w:r>
            <w:r w:rsidRPr="006D4C1A">
              <w:rPr>
                <w:rFonts w:cs="Arial"/>
                <w:sz w:val="20"/>
                <w:vertAlign w:val="superscript"/>
              </w:rPr>
              <w:t>2</w:t>
            </w:r>
          </w:p>
        </w:tc>
        <w:tc>
          <w:tcPr>
            <w:tcW w:w="2407" w:type="dxa"/>
            <w:tcBorders>
              <w:top w:val="single" w:sz="4" w:space="0" w:color="auto"/>
              <w:bottom w:val="single" w:sz="4" w:space="0" w:color="auto"/>
            </w:tcBorders>
            <w:vAlign w:val="center"/>
          </w:tcPr>
          <w:p w14:paraId="58721315" w14:textId="164CA2BF" w:rsidR="00837822" w:rsidRPr="006D4C1A" w:rsidRDefault="00837822" w:rsidP="00837822">
            <w:pPr>
              <w:jc w:val="center"/>
              <w:rPr>
                <w:rFonts w:cs="Arial"/>
                <w:b/>
                <w:sz w:val="20"/>
              </w:rPr>
            </w:pPr>
            <w:r w:rsidRPr="006D4C1A">
              <w:rPr>
                <w:rFonts w:cs="Arial"/>
                <w:b/>
                <w:sz w:val="20"/>
              </w:rPr>
              <w:t>R 336.1201(3)</w:t>
            </w:r>
          </w:p>
        </w:tc>
      </w:tr>
    </w:tbl>
    <w:p w14:paraId="40AD4A85" w14:textId="77777777" w:rsidR="00EC103D" w:rsidRDefault="00EC103D" w:rsidP="00EC1719">
      <w:pPr>
        <w:jc w:val="both"/>
        <w:rPr>
          <w:sz w:val="20"/>
        </w:rPr>
      </w:pPr>
    </w:p>
    <w:p w14:paraId="70019CD3" w14:textId="77777777" w:rsidR="00EC103D" w:rsidRDefault="00EC103D" w:rsidP="00EC1719">
      <w:pPr>
        <w:jc w:val="both"/>
      </w:pPr>
      <w:r>
        <w:rPr>
          <w:b/>
        </w:rPr>
        <w:t xml:space="preserve">IX.  </w:t>
      </w:r>
      <w:r>
        <w:rPr>
          <w:b/>
          <w:u w:val="single"/>
        </w:rPr>
        <w:t>OTHER REQUIREMENT(S)</w:t>
      </w:r>
    </w:p>
    <w:p w14:paraId="08EA3D5F" w14:textId="77777777" w:rsidR="00EC103D" w:rsidRPr="00FE0AD0" w:rsidRDefault="00EC103D" w:rsidP="00EC1719">
      <w:pPr>
        <w:jc w:val="both"/>
        <w:rPr>
          <w:sz w:val="20"/>
        </w:rPr>
      </w:pPr>
    </w:p>
    <w:p w14:paraId="1D411C96" w14:textId="71996AB0" w:rsidR="00EC103D" w:rsidRDefault="00DF1CC7" w:rsidP="00DF1CC7">
      <w:pPr>
        <w:jc w:val="both"/>
        <w:rPr>
          <w:sz w:val="20"/>
        </w:rPr>
      </w:pPr>
      <w:r>
        <w:rPr>
          <w:sz w:val="20"/>
        </w:rPr>
        <w:t>NA</w:t>
      </w:r>
    </w:p>
    <w:p w14:paraId="259EE524" w14:textId="5BC94BA7" w:rsidR="00DF1CC7" w:rsidRDefault="00DF1CC7" w:rsidP="00DF1CC7">
      <w:pPr>
        <w:jc w:val="both"/>
        <w:rPr>
          <w:sz w:val="20"/>
        </w:rPr>
      </w:pPr>
    </w:p>
    <w:p w14:paraId="5EE6D804" w14:textId="77777777" w:rsidR="00FF743E" w:rsidRPr="006A4322" w:rsidRDefault="00FF743E" w:rsidP="00DF1CC7">
      <w:pPr>
        <w:jc w:val="both"/>
        <w:rPr>
          <w:bCs/>
          <w:sz w:val="20"/>
        </w:rPr>
      </w:pPr>
    </w:p>
    <w:p w14:paraId="435DA5B0" w14:textId="1575AFD2" w:rsidR="00DF1CC7" w:rsidRPr="00B90185" w:rsidRDefault="00DF1CC7" w:rsidP="00DF1CC7">
      <w:pPr>
        <w:jc w:val="both"/>
        <w:rPr>
          <w:b/>
          <w:sz w:val="20"/>
        </w:rPr>
      </w:pPr>
      <w:r w:rsidRPr="00B90185">
        <w:rPr>
          <w:b/>
          <w:sz w:val="20"/>
          <w:u w:val="single"/>
        </w:rPr>
        <w:t>Footnotes</w:t>
      </w:r>
      <w:r w:rsidRPr="00B90185">
        <w:rPr>
          <w:b/>
          <w:sz w:val="20"/>
        </w:rPr>
        <w:t>:</w:t>
      </w:r>
    </w:p>
    <w:p w14:paraId="7AAA1AE3" w14:textId="77777777" w:rsidR="00DF1CC7" w:rsidRPr="001E3851" w:rsidRDefault="00DF1CC7" w:rsidP="00DF1CC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AD68161" w14:textId="77777777" w:rsidR="00DF1CC7" w:rsidRPr="00D53AEC" w:rsidRDefault="00DF1CC7" w:rsidP="00DF1CC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5F26D5F" w14:textId="58F9EB4A" w:rsidR="00EC103D" w:rsidRDefault="00EC103D">
      <w:pPr>
        <w:rPr>
          <w:sz w:val="20"/>
        </w:rPr>
      </w:pPr>
      <w:r>
        <w:rPr>
          <w:sz w:val="20"/>
        </w:rPr>
        <w:br w:type="page"/>
      </w:r>
    </w:p>
    <w:p w14:paraId="06C46DEC" w14:textId="77777777" w:rsidR="00FF743E" w:rsidRDefault="00FF743E">
      <w:pPr>
        <w:rPr>
          <w:sz w:val="20"/>
        </w:rPr>
      </w:pPr>
    </w:p>
    <w:p w14:paraId="687BD14F" w14:textId="3FB65C45" w:rsidR="00EC103D" w:rsidRPr="00C43734" w:rsidRDefault="00EC103D" w:rsidP="00EC171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1" w:name="_Toc52778288"/>
      <w:r w:rsidRPr="00C43734">
        <w:rPr>
          <w:bCs/>
          <w:szCs w:val="28"/>
        </w:rPr>
        <w:t>EU</w:t>
      </w:r>
      <w:r w:rsidR="002E749A" w:rsidRPr="00A57C0B">
        <w:rPr>
          <w:bCs/>
          <w:szCs w:val="28"/>
        </w:rPr>
        <w:t>-P018 MAIN PLANT SHAKEOUT</w:t>
      </w:r>
      <w:bookmarkEnd w:id="91"/>
    </w:p>
    <w:p w14:paraId="7119B5AA" w14:textId="77777777" w:rsidR="00EC103D" w:rsidRPr="00EE02F9" w:rsidRDefault="00EC103D" w:rsidP="00EC17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25B362B" w14:textId="77777777" w:rsidR="00EC103D" w:rsidRPr="0019740E" w:rsidRDefault="00EC103D" w:rsidP="00EC1719">
      <w:pPr>
        <w:rPr>
          <w:sz w:val="20"/>
        </w:rPr>
      </w:pPr>
    </w:p>
    <w:p w14:paraId="0039C965" w14:textId="77777777" w:rsidR="00EC103D" w:rsidRDefault="00EC103D" w:rsidP="00EC1719">
      <w:pPr>
        <w:jc w:val="both"/>
        <w:rPr>
          <w:b/>
          <w:u w:val="single"/>
        </w:rPr>
      </w:pPr>
      <w:r>
        <w:rPr>
          <w:b/>
          <w:u w:val="single"/>
        </w:rPr>
        <w:t>DESCRIPTION</w:t>
      </w:r>
    </w:p>
    <w:p w14:paraId="43EFDCE5" w14:textId="77777777" w:rsidR="00EC103D" w:rsidRDefault="00EC103D" w:rsidP="00EC1719">
      <w:pPr>
        <w:jc w:val="both"/>
        <w:rPr>
          <w:sz w:val="20"/>
        </w:rPr>
      </w:pPr>
    </w:p>
    <w:p w14:paraId="1460F3E0" w14:textId="23D20698" w:rsidR="002E749A" w:rsidRDefault="0079414A" w:rsidP="00EC1719">
      <w:pPr>
        <w:jc w:val="both"/>
        <w:rPr>
          <w:sz w:val="20"/>
        </w:rPr>
      </w:pPr>
      <w:r w:rsidRPr="0079414A">
        <w:rPr>
          <w:sz w:val="20"/>
        </w:rPr>
        <w:t xml:space="preserve">Castings, gates, risers, and sand are mechanically separated by shaking in the Main Plant. </w:t>
      </w:r>
      <w:r w:rsidR="00E73D7F">
        <w:rPr>
          <w:sz w:val="20"/>
        </w:rPr>
        <w:t xml:space="preserve"> </w:t>
      </w:r>
      <w:r w:rsidRPr="0079414A">
        <w:rPr>
          <w:sz w:val="20"/>
        </w:rPr>
        <w:t xml:space="preserve">The shakeout receives the materials from the end of the dump conveyor. </w:t>
      </w:r>
      <w:r w:rsidR="00E73D7F">
        <w:rPr>
          <w:sz w:val="20"/>
        </w:rPr>
        <w:t xml:space="preserve"> </w:t>
      </w:r>
      <w:r w:rsidRPr="0079414A">
        <w:rPr>
          <w:sz w:val="20"/>
        </w:rPr>
        <w:t xml:space="preserve">The Main Plant Shakeout process is controlled with two fabric filter baghouses (Torit and </w:t>
      </w:r>
      <w:proofErr w:type="spellStart"/>
      <w:r w:rsidRPr="0079414A">
        <w:rPr>
          <w:sz w:val="20"/>
        </w:rPr>
        <w:t>Linsmeyer</w:t>
      </w:r>
      <w:proofErr w:type="spellEnd"/>
      <w:r w:rsidRPr="0079414A">
        <w:rPr>
          <w:sz w:val="20"/>
        </w:rPr>
        <w:t>).</w:t>
      </w:r>
      <w:r w:rsidR="00E73D7F">
        <w:rPr>
          <w:sz w:val="20"/>
        </w:rPr>
        <w:t xml:space="preserve"> </w:t>
      </w:r>
      <w:r w:rsidRPr="0079414A">
        <w:rPr>
          <w:sz w:val="20"/>
        </w:rPr>
        <w:t xml:space="preserve"> Fugitive emissions in the Main Plant Shakeout area are also controlled by a fabric filter baghouse (Hermann).</w:t>
      </w:r>
    </w:p>
    <w:p w14:paraId="454DAE0D" w14:textId="77777777" w:rsidR="0079414A" w:rsidRPr="0019740E" w:rsidRDefault="0079414A" w:rsidP="00EC1719">
      <w:pPr>
        <w:jc w:val="both"/>
        <w:rPr>
          <w:sz w:val="20"/>
        </w:rPr>
      </w:pPr>
    </w:p>
    <w:p w14:paraId="37A3CAD1" w14:textId="6C1CDCF8" w:rsidR="00EC103D" w:rsidRPr="002D2E55" w:rsidRDefault="00EC103D" w:rsidP="00EC1719">
      <w:pPr>
        <w:jc w:val="both"/>
        <w:rPr>
          <w:sz w:val="20"/>
        </w:rPr>
      </w:pPr>
      <w:r w:rsidRPr="00FE0AD0">
        <w:rPr>
          <w:b/>
          <w:sz w:val="20"/>
        </w:rPr>
        <w:t>Flexible Group ID</w:t>
      </w:r>
      <w:r>
        <w:rPr>
          <w:b/>
          <w:sz w:val="20"/>
        </w:rPr>
        <w:t>:</w:t>
      </w:r>
      <w:r>
        <w:rPr>
          <w:sz w:val="20"/>
        </w:rPr>
        <w:t xml:space="preserve"> </w:t>
      </w:r>
      <w:r w:rsidR="007D4D41">
        <w:rPr>
          <w:sz w:val="20"/>
        </w:rPr>
        <w:t xml:space="preserve"> NA</w:t>
      </w:r>
    </w:p>
    <w:p w14:paraId="21A88740" w14:textId="56A603D8" w:rsidR="00EC103D" w:rsidRDefault="00EC103D" w:rsidP="00EC1719">
      <w:pPr>
        <w:tabs>
          <w:tab w:val="left" w:pos="6328"/>
        </w:tabs>
        <w:jc w:val="both"/>
        <w:rPr>
          <w:sz w:val="20"/>
        </w:rPr>
      </w:pPr>
    </w:p>
    <w:p w14:paraId="59595520" w14:textId="77777777" w:rsidR="00EC103D" w:rsidRDefault="00EC103D" w:rsidP="00EC1719">
      <w:pPr>
        <w:jc w:val="both"/>
        <w:rPr>
          <w:b/>
          <w:u w:val="single"/>
        </w:rPr>
      </w:pPr>
      <w:r>
        <w:rPr>
          <w:b/>
          <w:u w:val="single"/>
        </w:rPr>
        <w:t>POLLUTION CONTROL EQUIPMENT</w:t>
      </w:r>
    </w:p>
    <w:p w14:paraId="53239347" w14:textId="77777777" w:rsidR="00EC103D" w:rsidRPr="00E73D7F" w:rsidRDefault="00EC103D" w:rsidP="00EC1719">
      <w:pPr>
        <w:jc w:val="both"/>
        <w:rPr>
          <w:sz w:val="20"/>
        </w:rPr>
      </w:pPr>
    </w:p>
    <w:p w14:paraId="25D0B69D" w14:textId="5042D2FE" w:rsidR="00EC103D" w:rsidRDefault="003E45DB" w:rsidP="00EC1719">
      <w:pPr>
        <w:jc w:val="both"/>
        <w:rPr>
          <w:sz w:val="20"/>
        </w:rPr>
      </w:pPr>
      <w:r w:rsidRPr="003E45DB">
        <w:rPr>
          <w:sz w:val="20"/>
        </w:rPr>
        <w:t>Two fabric filter baghouses</w:t>
      </w:r>
      <w:r w:rsidR="00FA0679">
        <w:rPr>
          <w:sz w:val="20"/>
        </w:rPr>
        <w:t xml:space="preserve"> (</w:t>
      </w:r>
      <w:r w:rsidRPr="003E45DB">
        <w:rPr>
          <w:sz w:val="20"/>
        </w:rPr>
        <w:t>Torit</w:t>
      </w:r>
      <w:r w:rsidR="00FA0679">
        <w:rPr>
          <w:sz w:val="20"/>
        </w:rPr>
        <w:t xml:space="preserve"> </w:t>
      </w:r>
      <w:r w:rsidR="00B74AEE">
        <w:rPr>
          <w:sz w:val="20"/>
        </w:rPr>
        <w:t xml:space="preserve">Baghouse #1 </w:t>
      </w:r>
      <w:r w:rsidR="00FA0679">
        <w:rPr>
          <w:sz w:val="20"/>
        </w:rPr>
        <w:t xml:space="preserve">and </w:t>
      </w:r>
      <w:proofErr w:type="spellStart"/>
      <w:r w:rsidRPr="003E45DB">
        <w:rPr>
          <w:sz w:val="20"/>
        </w:rPr>
        <w:t>Linsmeyer</w:t>
      </w:r>
      <w:proofErr w:type="spellEnd"/>
      <w:r w:rsidR="00FA0679">
        <w:rPr>
          <w:sz w:val="20"/>
        </w:rPr>
        <w:t xml:space="preserve">) </w:t>
      </w:r>
      <w:r w:rsidRPr="003E45DB">
        <w:rPr>
          <w:sz w:val="20"/>
        </w:rPr>
        <w:t xml:space="preserve">control shakeout. Fugitive emissions in the Main Plant Shakeout area are also controlled by a </w:t>
      </w:r>
      <w:r w:rsidR="00B74AEE">
        <w:rPr>
          <w:sz w:val="20"/>
        </w:rPr>
        <w:t>cartridge</w:t>
      </w:r>
      <w:r w:rsidRPr="003E45DB">
        <w:rPr>
          <w:sz w:val="20"/>
        </w:rPr>
        <w:t xml:space="preserve"> filter baghouse (Hermann).</w:t>
      </w:r>
    </w:p>
    <w:p w14:paraId="673A0E98" w14:textId="394EBA35" w:rsidR="003E45DB" w:rsidRDefault="003E45DB" w:rsidP="00EC1719">
      <w:pPr>
        <w:jc w:val="both"/>
        <w:rPr>
          <w:sz w:val="20"/>
        </w:rPr>
      </w:pPr>
    </w:p>
    <w:p w14:paraId="52FA6699" w14:textId="77777777" w:rsidR="00EC103D" w:rsidRPr="00F01FE1" w:rsidRDefault="00EC103D" w:rsidP="00EC1719">
      <w:pPr>
        <w:jc w:val="both"/>
        <w:rPr>
          <w:b/>
          <w:sz w:val="20"/>
          <w:u w:val="single"/>
        </w:rPr>
      </w:pPr>
      <w:r>
        <w:rPr>
          <w:b/>
        </w:rPr>
        <w:t xml:space="preserve">I.  </w:t>
      </w:r>
      <w:r>
        <w:rPr>
          <w:b/>
          <w:u w:val="single"/>
        </w:rPr>
        <w:t>EMISSION LIMIT(S)</w:t>
      </w:r>
    </w:p>
    <w:p w14:paraId="6B3ED2F2" w14:textId="77777777" w:rsidR="00EC103D" w:rsidRDefault="00EC103D"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C103D" w14:paraId="024C1E0C" w14:textId="77777777" w:rsidTr="00E3285C">
        <w:trPr>
          <w:cantSplit/>
          <w:tblHeader/>
        </w:trPr>
        <w:tc>
          <w:tcPr>
            <w:tcW w:w="1626" w:type="dxa"/>
            <w:tcBorders>
              <w:top w:val="single" w:sz="4" w:space="0" w:color="auto"/>
              <w:left w:val="single" w:sz="4" w:space="0" w:color="auto"/>
              <w:bottom w:val="single" w:sz="4" w:space="0" w:color="auto"/>
              <w:right w:val="single" w:sz="4" w:space="0" w:color="auto"/>
            </w:tcBorders>
          </w:tcPr>
          <w:p w14:paraId="642F862C" w14:textId="77777777" w:rsidR="00EC103D" w:rsidRPr="00BD3DE3" w:rsidRDefault="00EC103D" w:rsidP="00EC17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E3B345B" w14:textId="77777777" w:rsidR="00EC103D" w:rsidRPr="00BD3DE3" w:rsidRDefault="00EC103D" w:rsidP="00EC17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0544FE4" w14:textId="77777777" w:rsidR="00EC103D" w:rsidRDefault="00EC103D" w:rsidP="00EC171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D89A696" w14:textId="77777777" w:rsidR="00EC103D" w:rsidRPr="00BD3DE3" w:rsidRDefault="00EC103D" w:rsidP="00EC17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4C88A47" w14:textId="77777777" w:rsidR="00EC103D" w:rsidRDefault="00EC103D" w:rsidP="00EC1719">
            <w:pPr>
              <w:jc w:val="center"/>
              <w:rPr>
                <w:b/>
                <w:sz w:val="20"/>
              </w:rPr>
            </w:pPr>
            <w:r>
              <w:rPr>
                <w:b/>
                <w:sz w:val="20"/>
              </w:rPr>
              <w:t>Monitoring/</w:t>
            </w:r>
          </w:p>
          <w:p w14:paraId="4C6DB210" w14:textId="77777777" w:rsidR="00EC103D" w:rsidRPr="00BD3DE3" w:rsidRDefault="00EC103D" w:rsidP="00EC17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754FBC9" w14:textId="77777777" w:rsidR="00EC103D" w:rsidRPr="00BD3DE3" w:rsidRDefault="00EC103D" w:rsidP="00EC1719">
            <w:pPr>
              <w:jc w:val="center"/>
              <w:rPr>
                <w:b/>
                <w:sz w:val="20"/>
              </w:rPr>
            </w:pPr>
            <w:r w:rsidRPr="00BD3DE3">
              <w:rPr>
                <w:b/>
                <w:sz w:val="20"/>
              </w:rPr>
              <w:t>Underlying</w:t>
            </w:r>
            <w:r>
              <w:rPr>
                <w:b/>
                <w:sz w:val="20"/>
              </w:rPr>
              <w:t xml:space="preserve"> </w:t>
            </w:r>
            <w:r w:rsidRPr="00BD3DE3">
              <w:rPr>
                <w:b/>
                <w:sz w:val="20"/>
              </w:rPr>
              <w:t>Applicable Requirements</w:t>
            </w:r>
          </w:p>
        </w:tc>
      </w:tr>
      <w:tr w:rsidR="00E3285C" w14:paraId="3E591FCF" w14:textId="77777777" w:rsidTr="00EB10A6">
        <w:trPr>
          <w:cantSplit/>
        </w:trPr>
        <w:tc>
          <w:tcPr>
            <w:tcW w:w="1626" w:type="dxa"/>
          </w:tcPr>
          <w:p w14:paraId="3D296589" w14:textId="6833478C" w:rsidR="00E3285C" w:rsidRPr="00CD025B" w:rsidRDefault="00E3285C" w:rsidP="002F3226">
            <w:pPr>
              <w:numPr>
                <w:ilvl w:val="0"/>
                <w:numId w:val="68"/>
              </w:numPr>
              <w:ind w:left="345"/>
              <w:rPr>
                <w:rFonts w:cs="Arial"/>
                <w:sz w:val="20"/>
              </w:rPr>
            </w:pPr>
            <w:r w:rsidRPr="00CD025B">
              <w:rPr>
                <w:rFonts w:cs="Arial"/>
                <w:sz w:val="20"/>
              </w:rPr>
              <w:t xml:space="preserve">PM </w:t>
            </w:r>
          </w:p>
        </w:tc>
        <w:tc>
          <w:tcPr>
            <w:tcW w:w="1440" w:type="dxa"/>
          </w:tcPr>
          <w:p w14:paraId="782914EE" w14:textId="3B56792A" w:rsidR="00E3285C" w:rsidRPr="00CD025B" w:rsidRDefault="00E3285C" w:rsidP="00E3285C">
            <w:pPr>
              <w:jc w:val="center"/>
              <w:rPr>
                <w:rFonts w:cs="Arial"/>
                <w:sz w:val="20"/>
              </w:rPr>
            </w:pPr>
            <w:r w:rsidRPr="00CD025B">
              <w:rPr>
                <w:rFonts w:cs="Arial"/>
                <w:sz w:val="20"/>
              </w:rPr>
              <w:t>0.013 pounds per 1,000 pounds of exhaust gases.</w:t>
            </w:r>
            <w:r w:rsidR="00BA542C">
              <w:rPr>
                <w:rFonts w:cs="Arial"/>
                <w:sz w:val="20"/>
                <w:vertAlign w:val="superscript"/>
              </w:rPr>
              <w:t>2</w:t>
            </w:r>
            <w:r w:rsidRPr="00CD025B">
              <w:rPr>
                <w:rFonts w:cs="Arial"/>
                <w:sz w:val="20"/>
              </w:rPr>
              <w:t xml:space="preserve"> </w:t>
            </w:r>
          </w:p>
        </w:tc>
        <w:tc>
          <w:tcPr>
            <w:tcW w:w="2245" w:type="dxa"/>
          </w:tcPr>
          <w:p w14:paraId="5B14EF56" w14:textId="25F28A03" w:rsidR="00E3285C" w:rsidRPr="00CD025B" w:rsidRDefault="00E3285C" w:rsidP="00E3285C">
            <w:pPr>
              <w:jc w:val="center"/>
              <w:rPr>
                <w:rFonts w:cs="Arial"/>
                <w:sz w:val="20"/>
              </w:rPr>
            </w:pPr>
            <w:r w:rsidRPr="00CD025B">
              <w:rPr>
                <w:rFonts w:cs="Arial"/>
                <w:sz w:val="20"/>
              </w:rPr>
              <w:t xml:space="preserve">Hourly </w:t>
            </w:r>
          </w:p>
        </w:tc>
        <w:tc>
          <w:tcPr>
            <w:tcW w:w="1889" w:type="dxa"/>
          </w:tcPr>
          <w:p w14:paraId="64A56543" w14:textId="18445E63" w:rsidR="00E3285C" w:rsidRPr="00CD025B" w:rsidRDefault="00E3285C" w:rsidP="00CD025B">
            <w:pPr>
              <w:pStyle w:val="Default"/>
              <w:jc w:val="center"/>
              <w:rPr>
                <w:sz w:val="20"/>
                <w:szCs w:val="20"/>
              </w:rPr>
            </w:pPr>
            <w:r w:rsidRPr="00CD025B">
              <w:rPr>
                <w:sz w:val="20"/>
                <w:szCs w:val="20"/>
              </w:rPr>
              <w:t>EU-P018 MAIN PLANT SHAKEOUT</w:t>
            </w:r>
          </w:p>
          <w:p w14:paraId="382AA2D1" w14:textId="11E5B54A" w:rsidR="00E3285C" w:rsidRPr="00CD025B" w:rsidRDefault="00E3285C" w:rsidP="00CD025B">
            <w:pPr>
              <w:pStyle w:val="Default"/>
              <w:jc w:val="center"/>
              <w:rPr>
                <w:sz w:val="20"/>
                <w:szCs w:val="20"/>
              </w:rPr>
            </w:pPr>
            <w:r w:rsidRPr="00CD025B">
              <w:rPr>
                <w:sz w:val="20"/>
                <w:szCs w:val="20"/>
              </w:rPr>
              <w:t>SV-S018-324372-A and</w:t>
            </w:r>
          </w:p>
          <w:p w14:paraId="4D2EA044" w14:textId="3468A0A4" w:rsidR="00E3285C" w:rsidRPr="00CD025B" w:rsidRDefault="00E3285C" w:rsidP="00CD025B">
            <w:pPr>
              <w:jc w:val="center"/>
              <w:rPr>
                <w:rFonts w:cs="Arial"/>
                <w:sz w:val="20"/>
              </w:rPr>
            </w:pPr>
            <w:r w:rsidRPr="00CD025B">
              <w:rPr>
                <w:rFonts w:cs="Arial"/>
                <w:sz w:val="20"/>
              </w:rPr>
              <w:t>SV-S018-324372-B</w:t>
            </w:r>
          </w:p>
        </w:tc>
        <w:tc>
          <w:tcPr>
            <w:tcW w:w="1530" w:type="dxa"/>
          </w:tcPr>
          <w:p w14:paraId="10C72B5F" w14:textId="78C7EC17" w:rsidR="00E3285C" w:rsidRPr="00CD025B" w:rsidRDefault="00E3285C" w:rsidP="00E3285C">
            <w:pPr>
              <w:jc w:val="center"/>
              <w:rPr>
                <w:rFonts w:cs="Arial"/>
                <w:sz w:val="20"/>
              </w:rPr>
            </w:pPr>
            <w:r w:rsidRPr="00CD025B">
              <w:rPr>
                <w:rFonts w:cs="Arial"/>
                <w:sz w:val="20"/>
              </w:rPr>
              <w:t xml:space="preserve">SC V.1 </w:t>
            </w:r>
          </w:p>
        </w:tc>
        <w:tc>
          <w:tcPr>
            <w:tcW w:w="1530" w:type="dxa"/>
          </w:tcPr>
          <w:p w14:paraId="43D786BF" w14:textId="28B91A67" w:rsidR="00E3285C" w:rsidRPr="00E36EF0" w:rsidRDefault="00E3285C" w:rsidP="00E3285C">
            <w:pPr>
              <w:jc w:val="center"/>
              <w:rPr>
                <w:rFonts w:cs="Arial"/>
                <w:b/>
                <w:bCs/>
                <w:sz w:val="20"/>
              </w:rPr>
            </w:pPr>
            <w:r w:rsidRPr="00E36EF0">
              <w:rPr>
                <w:rFonts w:cs="Arial"/>
                <w:b/>
                <w:bCs/>
                <w:sz w:val="20"/>
              </w:rPr>
              <w:t xml:space="preserve">R 336.1331 </w:t>
            </w:r>
          </w:p>
        </w:tc>
      </w:tr>
      <w:tr w:rsidR="00E3285C" w14:paraId="61C790E5" w14:textId="77777777" w:rsidTr="00EB10A6">
        <w:trPr>
          <w:cantSplit/>
        </w:trPr>
        <w:tc>
          <w:tcPr>
            <w:tcW w:w="1626" w:type="dxa"/>
          </w:tcPr>
          <w:p w14:paraId="1BB2CC14" w14:textId="33A6D5D5" w:rsidR="00E3285C" w:rsidRPr="00CD025B" w:rsidRDefault="00E3285C" w:rsidP="002F3226">
            <w:pPr>
              <w:numPr>
                <w:ilvl w:val="0"/>
                <w:numId w:val="68"/>
              </w:numPr>
              <w:ind w:left="360"/>
              <w:rPr>
                <w:rFonts w:cs="Arial"/>
                <w:sz w:val="20"/>
              </w:rPr>
            </w:pPr>
            <w:r w:rsidRPr="00CD025B">
              <w:rPr>
                <w:rFonts w:cs="Arial"/>
                <w:sz w:val="20"/>
              </w:rPr>
              <w:t xml:space="preserve">PM10 </w:t>
            </w:r>
          </w:p>
        </w:tc>
        <w:tc>
          <w:tcPr>
            <w:tcW w:w="1440" w:type="dxa"/>
          </w:tcPr>
          <w:p w14:paraId="354BE06D" w14:textId="7A252C23" w:rsidR="00E3285C" w:rsidRPr="00BA542C" w:rsidRDefault="00E3285C" w:rsidP="00E3285C">
            <w:pPr>
              <w:jc w:val="center"/>
              <w:rPr>
                <w:rFonts w:cs="Arial"/>
                <w:sz w:val="20"/>
                <w:vertAlign w:val="superscript"/>
              </w:rPr>
            </w:pPr>
            <w:r w:rsidRPr="00CD025B">
              <w:rPr>
                <w:rFonts w:cs="Arial"/>
                <w:sz w:val="20"/>
              </w:rPr>
              <w:t>1.03 pph</w:t>
            </w:r>
            <w:r w:rsidR="00BA542C">
              <w:rPr>
                <w:rFonts w:cs="Arial"/>
                <w:sz w:val="20"/>
                <w:vertAlign w:val="superscript"/>
              </w:rPr>
              <w:t>2</w:t>
            </w:r>
          </w:p>
        </w:tc>
        <w:tc>
          <w:tcPr>
            <w:tcW w:w="2245" w:type="dxa"/>
          </w:tcPr>
          <w:p w14:paraId="3AED822D" w14:textId="419BDD9F" w:rsidR="00E3285C" w:rsidRPr="00CD025B" w:rsidRDefault="00E3285C" w:rsidP="00E3285C">
            <w:pPr>
              <w:jc w:val="center"/>
              <w:rPr>
                <w:rFonts w:cs="Arial"/>
                <w:sz w:val="20"/>
              </w:rPr>
            </w:pPr>
            <w:r w:rsidRPr="00CD025B">
              <w:rPr>
                <w:rFonts w:cs="Arial"/>
                <w:sz w:val="20"/>
              </w:rPr>
              <w:t xml:space="preserve">Hourly </w:t>
            </w:r>
          </w:p>
        </w:tc>
        <w:tc>
          <w:tcPr>
            <w:tcW w:w="1889" w:type="dxa"/>
          </w:tcPr>
          <w:p w14:paraId="1392007F" w14:textId="2CE7755E" w:rsidR="00E3285C" w:rsidRPr="00CD025B" w:rsidRDefault="00E3285C" w:rsidP="00CD025B">
            <w:pPr>
              <w:pStyle w:val="Default"/>
              <w:jc w:val="center"/>
              <w:rPr>
                <w:sz w:val="20"/>
                <w:szCs w:val="20"/>
              </w:rPr>
            </w:pPr>
            <w:r w:rsidRPr="00CD025B">
              <w:rPr>
                <w:sz w:val="20"/>
                <w:szCs w:val="20"/>
              </w:rPr>
              <w:t>EU-P018 MAIN PLANT SHAKEOUT</w:t>
            </w:r>
          </w:p>
          <w:p w14:paraId="6329B28B" w14:textId="468E5D0E" w:rsidR="00E3285C" w:rsidRPr="00CD025B" w:rsidRDefault="00E3285C" w:rsidP="00CD025B">
            <w:pPr>
              <w:pStyle w:val="Default"/>
              <w:jc w:val="center"/>
              <w:rPr>
                <w:sz w:val="20"/>
                <w:szCs w:val="20"/>
              </w:rPr>
            </w:pPr>
            <w:r w:rsidRPr="00CD025B">
              <w:rPr>
                <w:sz w:val="20"/>
                <w:szCs w:val="20"/>
              </w:rPr>
              <w:t>SV-S018-324372-A and</w:t>
            </w:r>
          </w:p>
          <w:p w14:paraId="51B3775B" w14:textId="5E94CDFB" w:rsidR="00E3285C" w:rsidRPr="00CD025B" w:rsidRDefault="00E3285C" w:rsidP="00CD025B">
            <w:pPr>
              <w:pStyle w:val="Default"/>
              <w:jc w:val="center"/>
              <w:rPr>
                <w:sz w:val="20"/>
                <w:szCs w:val="20"/>
              </w:rPr>
            </w:pPr>
            <w:r w:rsidRPr="00CD025B">
              <w:rPr>
                <w:sz w:val="20"/>
                <w:szCs w:val="20"/>
              </w:rPr>
              <w:t>SV-S018-324372-B</w:t>
            </w:r>
          </w:p>
          <w:p w14:paraId="6CF6B75F" w14:textId="0DAF059B" w:rsidR="00E3285C" w:rsidRPr="00CD025B" w:rsidRDefault="00E3285C" w:rsidP="00CD025B">
            <w:pPr>
              <w:pStyle w:val="Default"/>
              <w:jc w:val="center"/>
              <w:rPr>
                <w:sz w:val="20"/>
                <w:szCs w:val="20"/>
              </w:rPr>
            </w:pPr>
            <w:r w:rsidRPr="00CD025B">
              <w:rPr>
                <w:sz w:val="20"/>
                <w:szCs w:val="20"/>
              </w:rPr>
              <w:t>and</w:t>
            </w:r>
          </w:p>
          <w:p w14:paraId="4FE5A522" w14:textId="0E76C29C" w:rsidR="00E3285C" w:rsidRPr="00CD025B" w:rsidRDefault="00E3285C" w:rsidP="00CD025B">
            <w:pPr>
              <w:pStyle w:val="Default"/>
              <w:jc w:val="center"/>
              <w:rPr>
                <w:sz w:val="20"/>
                <w:szCs w:val="20"/>
              </w:rPr>
            </w:pPr>
            <w:r w:rsidRPr="00CD025B">
              <w:rPr>
                <w:sz w:val="20"/>
                <w:szCs w:val="20"/>
              </w:rPr>
              <w:t>EU-P038 MODULE SHAKEOUT</w:t>
            </w:r>
          </w:p>
          <w:p w14:paraId="44A7C440" w14:textId="6EF251C7" w:rsidR="00E3285C" w:rsidRPr="00CD025B" w:rsidRDefault="00E3285C" w:rsidP="002B58F4">
            <w:pPr>
              <w:pStyle w:val="Default"/>
              <w:jc w:val="center"/>
              <w:rPr>
                <w:sz w:val="20"/>
                <w:szCs w:val="20"/>
              </w:rPr>
            </w:pPr>
            <w:r w:rsidRPr="00CD025B">
              <w:rPr>
                <w:sz w:val="20"/>
                <w:szCs w:val="20"/>
              </w:rPr>
              <w:t xml:space="preserve">SV-S032-334100 </w:t>
            </w:r>
          </w:p>
        </w:tc>
        <w:tc>
          <w:tcPr>
            <w:tcW w:w="1530" w:type="dxa"/>
          </w:tcPr>
          <w:p w14:paraId="7320A529" w14:textId="195E81C8" w:rsidR="00E3285C" w:rsidRPr="00CD025B" w:rsidRDefault="00E3285C" w:rsidP="00E3285C">
            <w:pPr>
              <w:jc w:val="center"/>
              <w:rPr>
                <w:rFonts w:cs="Arial"/>
                <w:sz w:val="20"/>
              </w:rPr>
            </w:pPr>
            <w:r w:rsidRPr="00CD025B">
              <w:rPr>
                <w:rFonts w:cs="Arial"/>
                <w:sz w:val="20"/>
              </w:rPr>
              <w:t xml:space="preserve">SC V.1 </w:t>
            </w:r>
          </w:p>
        </w:tc>
        <w:tc>
          <w:tcPr>
            <w:tcW w:w="1530" w:type="dxa"/>
          </w:tcPr>
          <w:p w14:paraId="466D14E6" w14:textId="59A598DE" w:rsidR="00E3285C" w:rsidRPr="00E36EF0" w:rsidRDefault="00E3285C" w:rsidP="00E3285C">
            <w:pPr>
              <w:jc w:val="center"/>
              <w:rPr>
                <w:rFonts w:cs="Arial"/>
                <w:b/>
                <w:bCs/>
                <w:sz w:val="20"/>
              </w:rPr>
            </w:pPr>
            <w:r w:rsidRPr="00E36EF0">
              <w:rPr>
                <w:rFonts w:cs="Arial"/>
                <w:b/>
                <w:bCs/>
                <w:sz w:val="20"/>
              </w:rPr>
              <w:t xml:space="preserve">R 336.1331 </w:t>
            </w:r>
          </w:p>
        </w:tc>
      </w:tr>
      <w:tr w:rsidR="00E3285C" w14:paraId="2FCB3B6F" w14:textId="77777777" w:rsidTr="00EB10A6">
        <w:trPr>
          <w:cantSplit/>
        </w:trPr>
        <w:tc>
          <w:tcPr>
            <w:tcW w:w="1626" w:type="dxa"/>
          </w:tcPr>
          <w:p w14:paraId="3E3D124E" w14:textId="17307B4F" w:rsidR="00E3285C" w:rsidRPr="00CD025B" w:rsidRDefault="00E3285C" w:rsidP="002F3226">
            <w:pPr>
              <w:numPr>
                <w:ilvl w:val="0"/>
                <w:numId w:val="68"/>
              </w:numPr>
              <w:ind w:left="360"/>
              <w:rPr>
                <w:rFonts w:cs="Arial"/>
                <w:sz w:val="20"/>
              </w:rPr>
            </w:pPr>
            <w:r w:rsidRPr="00CD025B">
              <w:rPr>
                <w:rFonts w:cs="Arial"/>
                <w:sz w:val="20"/>
              </w:rPr>
              <w:t xml:space="preserve">PM10 </w:t>
            </w:r>
          </w:p>
        </w:tc>
        <w:tc>
          <w:tcPr>
            <w:tcW w:w="1440" w:type="dxa"/>
          </w:tcPr>
          <w:p w14:paraId="47F41513" w14:textId="6D21C241" w:rsidR="00E3285C" w:rsidRPr="00BA542C" w:rsidRDefault="00E3285C" w:rsidP="00E3285C">
            <w:pPr>
              <w:jc w:val="center"/>
              <w:rPr>
                <w:rFonts w:cs="Arial"/>
                <w:sz w:val="20"/>
                <w:vertAlign w:val="superscript"/>
              </w:rPr>
            </w:pPr>
            <w:r w:rsidRPr="00CD025B">
              <w:rPr>
                <w:rFonts w:cs="Arial"/>
                <w:sz w:val="20"/>
              </w:rPr>
              <w:t>4.51 tpy</w:t>
            </w:r>
            <w:r w:rsidR="00BA542C">
              <w:rPr>
                <w:rFonts w:cs="Arial"/>
                <w:sz w:val="20"/>
                <w:vertAlign w:val="superscript"/>
              </w:rPr>
              <w:t>2</w:t>
            </w:r>
          </w:p>
        </w:tc>
        <w:tc>
          <w:tcPr>
            <w:tcW w:w="2245" w:type="dxa"/>
          </w:tcPr>
          <w:p w14:paraId="79D95277" w14:textId="5D78B816" w:rsidR="00E3285C" w:rsidRPr="00CD025B" w:rsidRDefault="00E3285C" w:rsidP="00E3285C">
            <w:pPr>
              <w:jc w:val="center"/>
              <w:rPr>
                <w:rFonts w:cs="Arial"/>
                <w:sz w:val="20"/>
              </w:rPr>
            </w:pPr>
            <w:r w:rsidRPr="00CD025B">
              <w:rPr>
                <w:rFonts w:cs="Arial"/>
                <w:sz w:val="20"/>
              </w:rPr>
              <w:t xml:space="preserve">12-month rolling time period as determined at the end of each calendar month </w:t>
            </w:r>
          </w:p>
        </w:tc>
        <w:tc>
          <w:tcPr>
            <w:tcW w:w="1889" w:type="dxa"/>
          </w:tcPr>
          <w:p w14:paraId="7B3B0745" w14:textId="376AF7DE" w:rsidR="00E3285C" w:rsidRPr="00CD025B" w:rsidRDefault="00E3285C" w:rsidP="00CD025B">
            <w:pPr>
              <w:pStyle w:val="Default"/>
              <w:jc w:val="center"/>
              <w:rPr>
                <w:sz w:val="20"/>
                <w:szCs w:val="20"/>
              </w:rPr>
            </w:pPr>
            <w:r w:rsidRPr="00CD025B">
              <w:rPr>
                <w:sz w:val="20"/>
                <w:szCs w:val="20"/>
              </w:rPr>
              <w:t>EU-P018 MAIN PLANT SHAKEOUT</w:t>
            </w:r>
          </w:p>
          <w:p w14:paraId="2292D5C2" w14:textId="1DB3D79E" w:rsidR="00E3285C" w:rsidRPr="00CD025B" w:rsidRDefault="00E3285C" w:rsidP="00CD025B">
            <w:pPr>
              <w:pStyle w:val="Default"/>
              <w:jc w:val="center"/>
              <w:rPr>
                <w:sz w:val="20"/>
                <w:szCs w:val="20"/>
              </w:rPr>
            </w:pPr>
            <w:r w:rsidRPr="00CD025B">
              <w:rPr>
                <w:sz w:val="20"/>
                <w:szCs w:val="20"/>
              </w:rPr>
              <w:t>SV-S018-324372-A and</w:t>
            </w:r>
          </w:p>
          <w:p w14:paraId="761F3855" w14:textId="17638551" w:rsidR="00E3285C" w:rsidRPr="00CD025B" w:rsidRDefault="00E3285C" w:rsidP="00CD025B">
            <w:pPr>
              <w:pStyle w:val="Default"/>
              <w:jc w:val="center"/>
              <w:rPr>
                <w:sz w:val="20"/>
                <w:szCs w:val="20"/>
              </w:rPr>
            </w:pPr>
            <w:r w:rsidRPr="00CD025B">
              <w:rPr>
                <w:sz w:val="20"/>
                <w:szCs w:val="20"/>
              </w:rPr>
              <w:t>SV-S018-324372-B</w:t>
            </w:r>
          </w:p>
          <w:p w14:paraId="26C11250" w14:textId="5FFE41C0" w:rsidR="00E3285C" w:rsidRPr="00CD025B" w:rsidRDefault="00E3285C" w:rsidP="00CD025B">
            <w:pPr>
              <w:pStyle w:val="Default"/>
              <w:jc w:val="center"/>
              <w:rPr>
                <w:sz w:val="20"/>
                <w:szCs w:val="20"/>
              </w:rPr>
            </w:pPr>
            <w:r w:rsidRPr="00CD025B">
              <w:rPr>
                <w:sz w:val="20"/>
                <w:szCs w:val="20"/>
              </w:rPr>
              <w:t>and</w:t>
            </w:r>
          </w:p>
          <w:p w14:paraId="57E83D3C" w14:textId="382D4DF9" w:rsidR="00E3285C" w:rsidRPr="00CD025B" w:rsidRDefault="00E3285C" w:rsidP="00CD025B">
            <w:pPr>
              <w:pStyle w:val="Default"/>
              <w:jc w:val="center"/>
              <w:rPr>
                <w:sz w:val="20"/>
                <w:szCs w:val="20"/>
              </w:rPr>
            </w:pPr>
            <w:r w:rsidRPr="00CD025B">
              <w:rPr>
                <w:sz w:val="20"/>
                <w:szCs w:val="20"/>
              </w:rPr>
              <w:t>EU-P038 MODULE SHAKEOUT</w:t>
            </w:r>
          </w:p>
          <w:p w14:paraId="213D93E5" w14:textId="36639489" w:rsidR="00E3285C" w:rsidRPr="00CD025B" w:rsidRDefault="00E3285C" w:rsidP="002B58F4">
            <w:pPr>
              <w:pStyle w:val="Default"/>
              <w:jc w:val="center"/>
              <w:rPr>
                <w:sz w:val="20"/>
                <w:szCs w:val="20"/>
              </w:rPr>
            </w:pPr>
            <w:r w:rsidRPr="00CD025B">
              <w:rPr>
                <w:sz w:val="20"/>
                <w:szCs w:val="20"/>
              </w:rPr>
              <w:t>SV-S032-334100</w:t>
            </w:r>
          </w:p>
        </w:tc>
        <w:tc>
          <w:tcPr>
            <w:tcW w:w="1530" w:type="dxa"/>
          </w:tcPr>
          <w:p w14:paraId="7937B89D" w14:textId="77777777" w:rsidR="00E3285C" w:rsidRDefault="00E3285C" w:rsidP="00E3285C">
            <w:pPr>
              <w:jc w:val="center"/>
              <w:rPr>
                <w:rFonts w:cs="Arial"/>
                <w:sz w:val="20"/>
              </w:rPr>
            </w:pPr>
            <w:r w:rsidRPr="00CD025B">
              <w:rPr>
                <w:rFonts w:cs="Arial"/>
                <w:sz w:val="20"/>
              </w:rPr>
              <w:t xml:space="preserve">SC V.1 </w:t>
            </w:r>
          </w:p>
          <w:p w14:paraId="525F8AFD" w14:textId="223E91A9" w:rsidR="000E185B" w:rsidRPr="00CD025B" w:rsidRDefault="000E185B" w:rsidP="00E3285C">
            <w:pPr>
              <w:jc w:val="center"/>
              <w:rPr>
                <w:rFonts w:cs="Arial"/>
                <w:sz w:val="20"/>
              </w:rPr>
            </w:pPr>
            <w:r>
              <w:rPr>
                <w:rFonts w:cs="Arial"/>
                <w:sz w:val="20"/>
              </w:rPr>
              <w:t>SC VI.12</w:t>
            </w:r>
          </w:p>
        </w:tc>
        <w:tc>
          <w:tcPr>
            <w:tcW w:w="1530" w:type="dxa"/>
          </w:tcPr>
          <w:p w14:paraId="3663DABC" w14:textId="4957E8A5" w:rsidR="00E3285C" w:rsidRPr="00E36EF0" w:rsidRDefault="00E3285C" w:rsidP="00E3285C">
            <w:pPr>
              <w:jc w:val="center"/>
              <w:rPr>
                <w:rFonts w:cs="Arial"/>
                <w:b/>
                <w:bCs/>
                <w:sz w:val="20"/>
              </w:rPr>
            </w:pPr>
            <w:r w:rsidRPr="00E36EF0">
              <w:rPr>
                <w:rFonts w:cs="Arial"/>
                <w:b/>
                <w:bCs/>
                <w:sz w:val="20"/>
              </w:rPr>
              <w:t xml:space="preserve">R 336.1331 </w:t>
            </w:r>
          </w:p>
        </w:tc>
      </w:tr>
      <w:tr w:rsidR="00E3285C" w14:paraId="18A7F8E8" w14:textId="77777777" w:rsidTr="00EB10A6">
        <w:trPr>
          <w:cantSplit/>
        </w:trPr>
        <w:tc>
          <w:tcPr>
            <w:tcW w:w="1626" w:type="dxa"/>
          </w:tcPr>
          <w:p w14:paraId="1292C632" w14:textId="50554F9D" w:rsidR="00E3285C" w:rsidRPr="00CD025B" w:rsidRDefault="00E3285C" w:rsidP="002F3226">
            <w:pPr>
              <w:numPr>
                <w:ilvl w:val="0"/>
                <w:numId w:val="68"/>
              </w:numPr>
              <w:ind w:left="360"/>
              <w:rPr>
                <w:rFonts w:cs="Arial"/>
                <w:sz w:val="20"/>
              </w:rPr>
            </w:pPr>
            <w:r w:rsidRPr="00CD025B">
              <w:rPr>
                <w:rFonts w:cs="Arial"/>
                <w:sz w:val="20"/>
              </w:rPr>
              <w:t xml:space="preserve">PM </w:t>
            </w:r>
          </w:p>
        </w:tc>
        <w:tc>
          <w:tcPr>
            <w:tcW w:w="1440" w:type="dxa"/>
          </w:tcPr>
          <w:p w14:paraId="23CA15FA" w14:textId="28108E86" w:rsidR="00E3285C" w:rsidRPr="00BA542C" w:rsidRDefault="00E3285C" w:rsidP="00E3285C">
            <w:pPr>
              <w:jc w:val="center"/>
              <w:rPr>
                <w:rFonts w:cs="Arial"/>
                <w:sz w:val="20"/>
                <w:vertAlign w:val="superscript"/>
              </w:rPr>
            </w:pPr>
            <w:r w:rsidRPr="00CD025B">
              <w:rPr>
                <w:rFonts w:cs="Arial"/>
                <w:sz w:val="20"/>
              </w:rPr>
              <w:t>0.8 pph</w:t>
            </w:r>
            <w:r w:rsidR="00BA542C">
              <w:rPr>
                <w:rFonts w:cs="Arial"/>
                <w:sz w:val="20"/>
                <w:vertAlign w:val="superscript"/>
              </w:rPr>
              <w:t>2</w:t>
            </w:r>
          </w:p>
        </w:tc>
        <w:tc>
          <w:tcPr>
            <w:tcW w:w="2245" w:type="dxa"/>
          </w:tcPr>
          <w:p w14:paraId="1AB9D8F0" w14:textId="5C60B0A4" w:rsidR="00E3285C" w:rsidRPr="00CD025B" w:rsidRDefault="00E3285C" w:rsidP="00E3285C">
            <w:pPr>
              <w:jc w:val="center"/>
              <w:rPr>
                <w:rFonts w:cs="Arial"/>
                <w:sz w:val="20"/>
              </w:rPr>
            </w:pPr>
            <w:r w:rsidRPr="00CD025B">
              <w:rPr>
                <w:rFonts w:cs="Arial"/>
                <w:sz w:val="20"/>
              </w:rPr>
              <w:t xml:space="preserve">Hourly </w:t>
            </w:r>
          </w:p>
        </w:tc>
        <w:tc>
          <w:tcPr>
            <w:tcW w:w="1889" w:type="dxa"/>
          </w:tcPr>
          <w:p w14:paraId="04656F67" w14:textId="48031197" w:rsidR="00E3285C" w:rsidRPr="00CD025B" w:rsidRDefault="00E3285C" w:rsidP="00CD025B">
            <w:pPr>
              <w:pStyle w:val="Default"/>
              <w:jc w:val="center"/>
              <w:rPr>
                <w:sz w:val="20"/>
                <w:szCs w:val="20"/>
              </w:rPr>
            </w:pPr>
            <w:r w:rsidRPr="00CD025B">
              <w:rPr>
                <w:sz w:val="20"/>
                <w:szCs w:val="20"/>
              </w:rPr>
              <w:t>EU-P018 MAIN PLANT SHAKEOUT</w:t>
            </w:r>
          </w:p>
          <w:p w14:paraId="66C41CBE" w14:textId="38C6B495" w:rsidR="00E3285C" w:rsidRPr="00CD025B" w:rsidRDefault="00E3285C" w:rsidP="00CD025B">
            <w:pPr>
              <w:pStyle w:val="Default"/>
              <w:jc w:val="center"/>
              <w:rPr>
                <w:sz w:val="20"/>
                <w:szCs w:val="20"/>
              </w:rPr>
            </w:pPr>
            <w:r w:rsidRPr="00CD025B">
              <w:rPr>
                <w:sz w:val="20"/>
                <w:szCs w:val="20"/>
              </w:rPr>
              <w:t>SV-S018-324372-C</w:t>
            </w:r>
          </w:p>
        </w:tc>
        <w:tc>
          <w:tcPr>
            <w:tcW w:w="1530" w:type="dxa"/>
          </w:tcPr>
          <w:p w14:paraId="0C8F8FA6" w14:textId="4B3B2AA5" w:rsidR="00E3285C" w:rsidRPr="00CD025B" w:rsidRDefault="00E3285C" w:rsidP="00E3285C">
            <w:pPr>
              <w:jc w:val="center"/>
              <w:rPr>
                <w:rFonts w:cs="Arial"/>
                <w:sz w:val="20"/>
              </w:rPr>
            </w:pPr>
            <w:r w:rsidRPr="00CD025B">
              <w:rPr>
                <w:rFonts w:cs="Arial"/>
                <w:sz w:val="20"/>
              </w:rPr>
              <w:t xml:space="preserve">SC V.1 </w:t>
            </w:r>
          </w:p>
        </w:tc>
        <w:tc>
          <w:tcPr>
            <w:tcW w:w="1530" w:type="dxa"/>
          </w:tcPr>
          <w:p w14:paraId="42E8703B" w14:textId="77777777" w:rsidR="00E73D7F" w:rsidRDefault="00E3285C" w:rsidP="00E73D7F">
            <w:pPr>
              <w:pStyle w:val="Default"/>
              <w:jc w:val="center"/>
              <w:rPr>
                <w:b/>
                <w:bCs/>
                <w:sz w:val="20"/>
                <w:szCs w:val="20"/>
              </w:rPr>
            </w:pPr>
            <w:r w:rsidRPr="00E36EF0">
              <w:rPr>
                <w:b/>
                <w:bCs/>
                <w:sz w:val="20"/>
                <w:szCs w:val="20"/>
              </w:rPr>
              <w:t>R 336.1205</w:t>
            </w:r>
          </w:p>
          <w:p w14:paraId="37DFD75B" w14:textId="5B3565B5" w:rsidR="00E3285C" w:rsidRPr="00E36EF0" w:rsidRDefault="00E3285C" w:rsidP="00E73D7F">
            <w:pPr>
              <w:pStyle w:val="Default"/>
              <w:jc w:val="center"/>
              <w:rPr>
                <w:b/>
                <w:bCs/>
                <w:sz w:val="20"/>
                <w:szCs w:val="20"/>
              </w:rPr>
            </w:pPr>
            <w:r w:rsidRPr="00E36EF0">
              <w:rPr>
                <w:b/>
                <w:bCs/>
                <w:sz w:val="20"/>
                <w:szCs w:val="20"/>
              </w:rPr>
              <w:t>R</w:t>
            </w:r>
            <w:r w:rsidR="00E73D7F">
              <w:rPr>
                <w:b/>
                <w:bCs/>
                <w:sz w:val="20"/>
                <w:szCs w:val="20"/>
              </w:rPr>
              <w:t> </w:t>
            </w:r>
            <w:r w:rsidRPr="00E36EF0">
              <w:rPr>
                <w:b/>
                <w:bCs/>
                <w:sz w:val="20"/>
                <w:szCs w:val="20"/>
              </w:rPr>
              <w:t>336.1331</w:t>
            </w:r>
          </w:p>
          <w:p w14:paraId="4152C99C" w14:textId="77777777" w:rsidR="006A4322" w:rsidRDefault="00E3285C" w:rsidP="00E3285C">
            <w:pPr>
              <w:jc w:val="center"/>
              <w:rPr>
                <w:rFonts w:cs="Arial"/>
                <w:b/>
                <w:bCs/>
                <w:sz w:val="20"/>
              </w:rPr>
            </w:pPr>
            <w:r w:rsidRPr="00E36EF0">
              <w:rPr>
                <w:rFonts w:cs="Arial"/>
                <w:b/>
                <w:bCs/>
                <w:sz w:val="20"/>
              </w:rPr>
              <w:t>40 CFR 52.21</w:t>
            </w:r>
          </w:p>
          <w:p w14:paraId="7A8698FC" w14:textId="4BCAE227" w:rsidR="00E3285C" w:rsidRPr="00E36EF0" w:rsidRDefault="00E3285C" w:rsidP="00E3285C">
            <w:pPr>
              <w:jc w:val="center"/>
              <w:rPr>
                <w:rFonts w:cs="Arial"/>
                <w:b/>
                <w:bCs/>
                <w:sz w:val="20"/>
              </w:rPr>
            </w:pPr>
            <w:r w:rsidRPr="00E36EF0">
              <w:rPr>
                <w:rFonts w:cs="Arial"/>
                <w:b/>
                <w:bCs/>
                <w:sz w:val="20"/>
              </w:rPr>
              <w:t xml:space="preserve">(c) &amp; (d) </w:t>
            </w:r>
          </w:p>
        </w:tc>
      </w:tr>
      <w:tr w:rsidR="00E3285C" w14:paraId="3EE24B9D" w14:textId="77777777" w:rsidTr="00EB10A6">
        <w:trPr>
          <w:cantSplit/>
        </w:trPr>
        <w:tc>
          <w:tcPr>
            <w:tcW w:w="1626" w:type="dxa"/>
          </w:tcPr>
          <w:p w14:paraId="65A43B50" w14:textId="78C5198C" w:rsidR="00E3285C" w:rsidRPr="00CD025B" w:rsidRDefault="00E3285C" w:rsidP="002F3226">
            <w:pPr>
              <w:numPr>
                <w:ilvl w:val="0"/>
                <w:numId w:val="68"/>
              </w:numPr>
              <w:ind w:left="360"/>
              <w:rPr>
                <w:rFonts w:cs="Arial"/>
                <w:sz w:val="20"/>
              </w:rPr>
            </w:pPr>
            <w:r w:rsidRPr="00CD025B">
              <w:rPr>
                <w:rFonts w:cs="Arial"/>
                <w:sz w:val="20"/>
              </w:rPr>
              <w:t>PM10</w:t>
            </w:r>
            <w:r w:rsidR="00BA542C">
              <w:rPr>
                <w:rFonts w:cs="Arial"/>
                <w:sz w:val="20"/>
                <w:vertAlign w:val="superscript"/>
              </w:rPr>
              <w:t>2</w:t>
            </w:r>
          </w:p>
        </w:tc>
        <w:tc>
          <w:tcPr>
            <w:tcW w:w="1440" w:type="dxa"/>
          </w:tcPr>
          <w:p w14:paraId="68846BBD" w14:textId="2E5CD839" w:rsidR="00E3285C" w:rsidRPr="00CD025B" w:rsidRDefault="00E3285C" w:rsidP="00E3285C">
            <w:pPr>
              <w:jc w:val="center"/>
              <w:rPr>
                <w:rFonts w:cs="Arial"/>
                <w:sz w:val="20"/>
              </w:rPr>
            </w:pPr>
            <w:r w:rsidRPr="00CD025B">
              <w:rPr>
                <w:rFonts w:cs="Arial"/>
                <w:sz w:val="20"/>
              </w:rPr>
              <w:t>0.6 pph</w:t>
            </w:r>
            <w:r w:rsidR="003E2324">
              <w:rPr>
                <w:rFonts w:cs="Arial"/>
                <w:sz w:val="20"/>
                <w:vertAlign w:val="superscript"/>
              </w:rPr>
              <w:t>2</w:t>
            </w:r>
          </w:p>
        </w:tc>
        <w:tc>
          <w:tcPr>
            <w:tcW w:w="2245" w:type="dxa"/>
          </w:tcPr>
          <w:p w14:paraId="3B261F48" w14:textId="77412660" w:rsidR="00E3285C" w:rsidRPr="00CD025B" w:rsidRDefault="00E3285C" w:rsidP="00E3285C">
            <w:pPr>
              <w:jc w:val="center"/>
              <w:rPr>
                <w:rFonts w:cs="Arial"/>
                <w:sz w:val="20"/>
              </w:rPr>
            </w:pPr>
            <w:r w:rsidRPr="00CD025B">
              <w:rPr>
                <w:rFonts w:cs="Arial"/>
                <w:sz w:val="20"/>
              </w:rPr>
              <w:t xml:space="preserve">Hourly </w:t>
            </w:r>
          </w:p>
        </w:tc>
        <w:tc>
          <w:tcPr>
            <w:tcW w:w="1889" w:type="dxa"/>
          </w:tcPr>
          <w:p w14:paraId="196A2B3C" w14:textId="3A0A9318" w:rsidR="00E3285C" w:rsidRPr="00CD025B" w:rsidRDefault="00E3285C" w:rsidP="00CD025B">
            <w:pPr>
              <w:pStyle w:val="Default"/>
              <w:jc w:val="center"/>
              <w:rPr>
                <w:sz w:val="20"/>
                <w:szCs w:val="20"/>
              </w:rPr>
            </w:pPr>
            <w:r w:rsidRPr="00CD025B">
              <w:rPr>
                <w:sz w:val="20"/>
                <w:szCs w:val="20"/>
              </w:rPr>
              <w:t>EU-P018 MAIN PLANT SHAKEOUT</w:t>
            </w:r>
          </w:p>
          <w:p w14:paraId="408ADD08" w14:textId="42B9C6D3" w:rsidR="00E3285C" w:rsidRPr="00CD025B" w:rsidRDefault="00E3285C" w:rsidP="00CD025B">
            <w:pPr>
              <w:pStyle w:val="Default"/>
              <w:jc w:val="center"/>
              <w:rPr>
                <w:sz w:val="20"/>
                <w:szCs w:val="20"/>
              </w:rPr>
            </w:pPr>
            <w:r w:rsidRPr="00CD025B">
              <w:rPr>
                <w:sz w:val="20"/>
                <w:szCs w:val="20"/>
              </w:rPr>
              <w:t>SV-S018-324372-C</w:t>
            </w:r>
          </w:p>
        </w:tc>
        <w:tc>
          <w:tcPr>
            <w:tcW w:w="1530" w:type="dxa"/>
          </w:tcPr>
          <w:p w14:paraId="2A4E4783" w14:textId="18EB75FB" w:rsidR="00E3285C" w:rsidRPr="00CD025B" w:rsidRDefault="00E3285C" w:rsidP="00E3285C">
            <w:pPr>
              <w:jc w:val="center"/>
              <w:rPr>
                <w:rFonts w:cs="Arial"/>
                <w:sz w:val="20"/>
              </w:rPr>
            </w:pPr>
            <w:r w:rsidRPr="00CD025B">
              <w:rPr>
                <w:rFonts w:cs="Arial"/>
                <w:sz w:val="20"/>
              </w:rPr>
              <w:t xml:space="preserve">SC V.1 </w:t>
            </w:r>
          </w:p>
        </w:tc>
        <w:tc>
          <w:tcPr>
            <w:tcW w:w="1530" w:type="dxa"/>
          </w:tcPr>
          <w:p w14:paraId="1C19CB11" w14:textId="4C97C9D2" w:rsidR="00E3285C" w:rsidRPr="00E36EF0" w:rsidRDefault="00E3285C" w:rsidP="00E73D7F">
            <w:pPr>
              <w:pStyle w:val="Default"/>
              <w:jc w:val="center"/>
              <w:rPr>
                <w:b/>
                <w:bCs/>
                <w:sz w:val="20"/>
                <w:szCs w:val="20"/>
              </w:rPr>
            </w:pPr>
            <w:r w:rsidRPr="00E36EF0">
              <w:rPr>
                <w:b/>
                <w:bCs/>
                <w:sz w:val="20"/>
                <w:szCs w:val="20"/>
              </w:rPr>
              <w:t>R 336.1205</w:t>
            </w:r>
          </w:p>
          <w:p w14:paraId="15AB5CE0" w14:textId="77777777" w:rsidR="006A4322" w:rsidRDefault="00E3285C" w:rsidP="00E3285C">
            <w:pPr>
              <w:jc w:val="center"/>
              <w:rPr>
                <w:rFonts w:cs="Arial"/>
                <w:b/>
                <w:bCs/>
                <w:sz w:val="20"/>
              </w:rPr>
            </w:pPr>
            <w:r w:rsidRPr="00E36EF0">
              <w:rPr>
                <w:rFonts w:cs="Arial"/>
                <w:b/>
                <w:bCs/>
                <w:sz w:val="20"/>
              </w:rPr>
              <w:t>40 CFR 52.21</w:t>
            </w:r>
          </w:p>
          <w:p w14:paraId="181A2AA2" w14:textId="5D836AF7" w:rsidR="00E3285C" w:rsidRPr="00E36EF0" w:rsidRDefault="00E3285C" w:rsidP="00E3285C">
            <w:pPr>
              <w:jc w:val="center"/>
              <w:rPr>
                <w:rFonts w:cs="Arial"/>
                <w:b/>
                <w:bCs/>
                <w:sz w:val="20"/>
              </w:rPr>
            </w:pPr>
            <w:r w:rsidRPr="00E36EF0">
              <w:rPr>
                <w:rFonts w:cs="Arial"/>
                <w:b/>
                <w:bCs/>
                <w:sz w:val="20"/>
              </w:rPr>
              <w:t xml:space="preserve">(c) &amp; (d) </w:t>
            </w:r>
          </w:p>
        </w:tc>
      </w:tr>
      <w:tr w:rsidR="00E3285C" w14:paraId="3F1D5251" w14:textId="77777777" w:rsidTr="00EB10A6">
        <w:trPr>
          <w:cantSplit/>
        </w:trPr>
        <w:tc>
          <w:tcPr>
            <w:tcW w:w="1626" w:type="dxa"/>
          </w:tcPr>
          <w:p w14:paraId="419AD89C" w14:textId="7C9D41A0" w:rsidR="00E3285C" w:rsidRPr="00CD025B" w:rsidRDefault="00E3285C" w:rsidP="002F3226">
            <w:pPr>
              <w:numPr>
                <w:ilvl w:val="0"/>
                <w:numId w:val="68"/>
              </w:numPr>
              <w:ind w:left="360"/>
              <w:rPr>
                <w:rFonts w:cs="Arial"/>
                <w:sz w:val="20"/>
              </w:rPr>
            </w:pPr>
            <w:r w:rsidRPr="00CD025B">
              <w:rPr>
                <w:rFonts w:cs="Arial"/>
                <w:sz w:val="20"/>
              </w:rPr>
              <w:t>PM2.5</w:t>
            </w:r>
            <w:r w:rsidR="00BA542C">
              <w:rPr>
                <w:rFonts w:cs="Arial"/>
                <w:sz w:val="20"/>
                <w:vertAlign w:val="superscript"/>
              </w:rPr>
              <w:t>2</w:t>
            </w:r>
          </w:p>
        </w:tc>
        <w:tc>
          <w:tcPr>
            <w:tcW w:w="1440" w:type="dxa"/>
          </w:tcPr>
          <w:p w14:paraId="6C74B402" w14:textId="37596CD6" w:rsidR="00E3285C" w:rsidRPr="00CD025B" w:rsidRDefault="00E3285C" w:rsidP="00E3285C">
            <w:pPr>
              <w:jc w:val="center"/>
              <w:rPr>
                <w:rFonts w:cs="Arial"/>
                <w:sz w:val="20"/>
              </w:rPr>
            </w:pPr>
            <w:r w:rsidRPr="00CD025B">
              <w:rPr>
                <w:rFonts w:cs="Arial"/>
                <w:sz w:val="20"/>
              </w:rPr>
              <w:t>0.6 pph</w:t>
            </w:r>
            <w:r w:rsidR="003E2324">
              <w:rPr>
                <w:rFonts w:cs="Arial"/>
                <w:sz w:val="20"/>
                <w:vertAlign w:val="superscript"/>
              </w:rPr>
              <w:t>2</w:t>
            </w:r>
          </w:p>
        </w:tc>
        <w:tc>
          <w:tcPr>
            <w:tcW w:w="2245" w:type="dxa"/>
          </w:tcPr>
          <w:p w14:paraId="542A9AAD" w14:textId="0EBC64AC" w:rsidR="00E3285C" w:rsidRPr="00CD025B" w:rsidRDefault="00E3285C" w:rsidP="00E3285C">
            <w:pPr>
              <w:jc w:val="center"/>
              <w:rPr>
                <w:rFonts w:cs="Arial"/>
                <w:sz w:val="20"/>
              </w:rPr>
            </w:pPr>
            <w:r w:rsidRPr="00CD025B">
              <w:rPr>
                <w:rFonts w:cs="Arial"/>
                <w:sz w:val="20"/>
              </w:rPr>
              <w:t xml:space="preserve">Hourly </w:t>
            </w:r>
          </w:p>
        </w:tc>
        <w:tc>
          <w:tcPr>
            <w:tcW w:w="1889" w:type="dxa"/>
          </w:tcPr>
          <w:p w14:paraId="6C6ED3E1" w14:textId="302759E3" w:rsidR="00E3285C" w:rsidRPr="00CD025B" w:rsidRDefault="00E3285C" w:rsidP="00A10F6F">
            <w:pPr>
              <w:pStyle w:val="Default"/>
              <w:jc w:val="center"/>
              <w:rPr>
                <w:sz w:val="20"/>
                <w:szCs w:val="20"/>
              </w:rPr>
            </w:pPr>
            <w:r w:rsidRPr="00CD025B">
              <w:rPr>
                <w:sz w:val="20"/>
                <w:szCs w:val="20"/>
              </w:rPr>
              <w:t>EU-P018 MAIN PLANT SHAKEOUT</w:t>
            </w:r>
          </w:p>
          <w:p w14:paraId="017CB2B2" w14:textId="70B01A6D" w:rsidR="00E3285C" w:rsidRPr="00CD025B" w:rsidRDefault="00E3285C" w:rsidP="00A10F6F">
            <w:pPr>
              <w:pStyle w:val="Default"/>
              <w:jc w:val="center"/>
              <w:rPr>
                <w:sz w:val="20"/>
                <w:szCs w:val="20"/>
              </w:rPr>
            </w:pPr>
            <w:r w:rsidRPr="00CD025B">
              <w:rPr>
                <w:sz w:val="20"/>
                <w:szCs w:val="20"/>
              </w:rPr>
              <w:t>SV-S018-324372-C</w:t>
            </w:r>
          </w:p>
        </w:tc>
        <w:tc>
          <w:tcPr>
            <w:tcW w:w="1530" w:type="dxa"/>
          </w:tcPr>
          <w:p w14:paraId="27E013F5" w14:textId="47278E76" w:rsidR="00E3285C" w:rsidRPr="00CD025B" w:rsidRDefault="00E3285C" w:rsidP="00E3285C">
            <w:pPr>
              <w:jc w:val="center"/>
              <w:rPr>
                <w:rFonts w:cs="Arial"/>
                <w:sz w:val="20"/>
              </w:rPr>
            </w:pPr>
            <w:r w:rsidRPr="00CD025B">
              <w:rPr>
                <w:rFonts w:cs="Arial"/>
                <w:sz w:val="20"/>
              </w:rPr>
              <w:t xml:space="preserve">SC V.1 </w:t>
            </w:r>
          </w:p>
        </w:tc>
        <w:tc>
          <w:tcPr>
            <w:tcW w:w="1530" w:type="dxa"/>
          </w:tcPr>
          <w:p w14:paraId="5391115E" w14:textId="36CFAB56" w:rsidR="00E3285C" w:rsidRPr="00E36EF0" w:rsidRDefault="00E3285C" w:rsidP="00E73D7F">
            <w:pPr>
              <w:pStyle w:val="Default"/>
              <w:jc w:val="center"/>
              <w:rPr>
                <w:b/>
                <w:bCs/>
                <w:sz w:val="20"/>
                <w:szCs w:val="20"/>
              </w:rPr>
            </w:pPr>
            <w:r w:rsidRPr="00E36EF0">
              <w:rPr>
                <w:b/>
                <w:bCs/>
                <w:sz w:val="20"/>
                <w:szCs w:val="20"/>
              </w:rPr>
              <w:t>R 336.1205</w:t>
            </w:r>
          </w:p>
          <w:p w14:paraId="04F87C72" w14:textId="77777777" w:rsidR="006A4322" w:rsidRDefault="00E3285C" w:rsidP="00E3285C">
            <w:pPr>
              <w:jc w:val="center"/>
              <w:rPr>
                <w:rFonts w:cs="Arial"/>
                <w:b/>
                <w:bCs/>
                <w:sz w:val="20"/>
              </w:rPr>
            </w:pPr>
            <w:r w:rsidRPr="00E36EF0">
              <w:rPr>
                <w:rFonts w:cs="Arial"/>
                <w:b/>
                <w:bCs/>
                <w:sz w:val="20"/>
              </w:rPr>
              <w:t>40 CFR 52.21</w:t>
            </w:r>
          </w:p>
          <w:p w14:paraId="5A6A67CF" w14:textId="6A16BA5D" w:rsidR="00E3285C" w:rsidRPr="00E36EF0" w:rsidRDefault="00E3285C" w:rsidP="00E3285C">
            <w:pPr>
              <w:jc w:val="center"/>
              <w:rPr>
                <w:rFonts w:cs="Arial"/>
                <w:b/>
                <w:bCs/>
                <w:sz w:val="20"/>
              </w:rPr>
            </w:pPr>
            <w:r w:rsidRPr="00E36EF0">
              <w:rPr>
                <w:rFonts w:cs="Arial"/>
                <w:b/>
                <w:bCs/>
                <w:sz w:val="20"/>
              </w:rPr>
              <w:t xml:space="preserve">(c) &amp; (d) </w:t>
            </w:r>
          </w:p>
        </w:tc>
      </w:tr>
    </w:tbl>
    <w:p w14:paraId="7C261A8B" w14:textId="77777777" w:rsidR="00EC103D" w:rsidRDefault="00EC103D" w:rsidP="00EC1719">
      <w:pPr>
        <w:jc w:val="both"/>
        <w:rPr>
          <w:sz w:val="20"/>
        </w:rPr>
      </w:pPr>
    </w:p>
    <w:p w14:paraId="49F82143" w14:textId="77777777" w:rsidR="00EC103D" w:rsidRDefault="00EC103D" w:rsidP="00EC1719">
      <w:pPr>
        <w:jc w:val="both"/>
        <w:rPr>
          <w:b/>
          <w:u w:val="single"/>
        </w:rPr>
      </w:pPr>
      <w:r>
        <w:rPr>
          <w:b/>
        </w:rPr>
        <w:t xml:space="preserve">II.  </w:t>
      </w:r>
      <w:r>
        <w:rPr>
          <w:b/>
          <w:u w:val="single"/>
        </w:rPr>
        <w:t>MATERIAL LIMIT(S)</w:t>
      </w:r>
    </w:p>
    <w:p w14:paraId="4F20D1E5" w14:textId="77777777" w:rsidR="00EC103D" w:rsidRDefault="00EC103D" w:rsidP="00EC1719">
      <w:pPr>
        <w:jc w:val="both"/>
        <w:rPr>
          <w:sz w:val="20"/>
        </w:rPr>
      </w:pPr>
    </w:p>
    <w:p w14:paraId="77FB4AB9" w14:textId="2A0A1D6B" w:rsidR="00EC103D" w:rsidRDefault="00DC68D9" w:rsidP="00EC1719">
      <w:pPr>
        <w:rPr>
          <w:sz w:val="20"/>
        </w:rPr>
      </w:pPr>
      <w:r>
        <w:rPr>
          <w:sz w:val="20"/>
        </w:rPr>
        <w:t>NA</w:t>
      </w:r>
    </w:p>
    <w:p w14:paraId="57A0986A" w14:textId="77777777" w:rsidR="00DC68D9" w:rsidRPr="000C40EB" w:rsidRDefault="00DC68D9" w:rsidP="00EC1719">
      <w:pPr>
        <w:jc w:val="both"/>
        <w:rPr>
          <w:sz w:val="20"/>
        </w:rPr>
      </w:pPr>
    </w:p>
    <w:p w14:paraId="6FAE5F5A" w14:textId="77777777" w:rsidR="00EC103D" w:rsidRPr="00F01FE1" w:rsidRDefault="00EC103D" w:rsidP="00EC1719">
      <w:pPr>
        <w:jc w:val="both"/>
        <w:rPr>
          <w:b/>
          <w:sz w:val="20"/>
          <w:u w:val="single"/>
        </w:rPr>
      </w:pPr>
      <w:r>
        <w:rPr>
          <w:b/>
        </w:rPr>
        <w:t xml:space="preserve">III.  </w:t>
      </w:r>
      <w:r>
        <w:rPr>
          <w:b/>
          <w:u w:val="single"/>
        </w:rPr>
        <w:t>PROCESS/OPERATIONAL RESTRICTION(S)</w:t>
      </w:r>
      <w:r w:rsidDel="001C614B">
        <w:rPr>
          <w:b/>
          <w:u w:val="single"/>
        </w:rPr>
        <w:t xml:space="preserve"> </w:t>
      </w:r>
    </w:p>
    <w:p w14:paraId="0F8CF0EA" w14:textId="77777777" w:rsidR="00EC103D" w:rsidRPr="00FB6071" w:rsidRDefault="00EC103D" w:rsidP="00EC1719">
      <w:pPr>
        <w:jc w:val="both"/>
        <w:rPr>
          <w:sz w:val="20"/>
        </w:rPr>
      </w:pPr>
    </w:p>
    <w:p w14:paraId="2DA12F33" w14:textId="2F55D92A" w:rsidR="00E4452F" w:rsidRPr="00383CC1" w:rsidRDefault="00E4452F" w:rsidP="00E4452F">
      <w:pPr>
        <w:numPr>
          <w:ilvl w:val="0"/>
          <w:numId w:val="184"/>
        </w:numPr>
        <w:ind w:left="360"/>
        <w:jc w:val="both"/>
        <w:rPr>
          <w:sz w:val="20"/>
        </w:rPr>
      </w:pPr>
      <w:r w:rsidRPr="00A10F6F">
        <w:rPr>
          <w:sz w:val="20"/>
        </w:rPr>
        <w:t xml:space="preserve">The permittee shall operate all processes and control equipment in accordance with manufacturer’s specifications and in a manner consistent with good environmental engineering practice. </w:t>
      </w:r>
      <w:r>
        <w:rPr>
          <w:sz w:val="20"/>
        </w:rPr>
        <w:t xml:space="preserve"> </w:t>
      </w:r>
      <w:r w:rsidRPr="00A10F6F">
        <w:rPr>
          <w:sz w:val="20"/>
        </w:rPr>
        <w:t xml:space="preserve">All process and control equipment shall be monitored, including the keeping of appropriate records, in accordance with the </w:t>
      </w:r>
      <w:r>
        <w:rPr>
          <w:sz w:val="20"/>
        </w:rPr>
        <w:t xml:space="preserve">Operation and Maintenance Plan (O &amp; M </w:t>
      </w:r>
      <w:r w:rsidRPr="00A10F6F">
        <w:rPr>
          <w:sz w:val="20"/>
        </w:rPr>
        <w:t>Plan</w:t>
      </w:r>
      <w:r>
        <w:rPr>
          <w:sz w:val="20"/>
        </w:rPr>
        <w:t>)</w:t>
      </w:r>
      <w:r w:rsidRPr="00A10F6F">
        <w:rPr>
          <w:sz w:val="20"/>
        </w:rPr>
        <w:t xml:space="preserve"> instituted at the facility.</w:t>
      </w:r>
      <w:r>
        <w:rPr>
          <w:sz w:val="20"/>
        </w:rPr>
        <w:t xml:space="preserve"> </w:t>
      </w:r>
      <w:r w:rsidRPr="00A10F6F">
        <w:rPr>
          <w:sz w:val="20"/>
        </w:rPr>
        <w:t xml:space="preserve"> The </w:t>
      </w:r>
      <w:r>
        <w:rPr>
          <w:sz w:val="20"/>
        </w:rPr>
        <w:t xml:space="preserve">O &amp; M </w:t>
      </w:r>
      <w:r w:rsidRPr="00A10F6F">
        <w:rPr>
          <w:sz w:val="20"/>
        </w:rPr>
        <w:t>Plan will be subject to change based upon the need to provide a safe working environment and to minimize emissions.</w:t>
      </w:r>
      <w:r>
        <w:rPr>
          <w:sz w:val="20"/>
        </w:rPr>
        <w:t xml:space="preserve"> </w:t>
      </w:r>
      <w:r w:rsidRPr="00A10F6F">
        <w:rPr>
          <w:sz w:val="20"/>
        </w:rPr>
        <w:t xml:space="preserve"> </w:t>
      </w:r>
      <w:r w:rsidRPr="00A10F6F">
        <w:rPr>
          <w:b/>
          <w:bCs/>
          <w:sz w:val="20"/>
        </w:rPr>
        <w:t xml:space="preserve">(R 336.1205, R 336.1331, </w:t>
      </w:r>
      <w:r>
        <w:rPr>
          <w:b/>
          <w:bCs/>
          <w:sz w:val="20"/>
        </w:rPr>
        <w:t>R </w:t>
      </w:r>
      <w:r w:rsidRPr="00A10F6F">
        <w:rPr>
          <w:b/>
          <w:bCs/>
          <w:sz w:val="20"/>
        </w:rPr>
        <w:t>336.1910, R 336.1911, 40 CFR 52.21(c) &amp; (d))</w:t>
      </w:r>
    </w:p>
    <w:p w14:paraId="57C086CB" w14:textId="77777777" w:rsidR="00E4452F" w:rsidRDefault="00E4452F" w:rsidP="00E4452F">
      <w:pPr>
        <w:jc w:val="both"/>
        <w:rPr>
          <w:sz w:val="20"/>
        </w:rPr>
      </w:pPr>
    </w:p>
    <w:p w14:paraId="25DDA378" w14:textId="0B78E4D2" w:rsidR="00B85E42" w:rsidRPr="00B85E42" w:rsidRDefault="00B85E42" w:rsidP="00E4452F">
      <w:pPr>
        <w:numPr>
          <w:ilvl w:val="0"/>
          <w:numId w:val="184"/>
        </w:numPr>
        <w:ind w:left="360"/>
        <w:jc w:val="both"/>
        <w:rPr>
          <w:sz w:val="20"/>
        </w:rPr>
      </w:pPr>
      <w:r w:rsidRPr="00B85E42">
        <w:rPr>
          <w:sz w:val="20"/>
        </w:rPr>
        <w:t xml:space="preserve">The </w:t>
      </w:r>
      <w:r w:rsidR="007A5E06">
        <w:rPr>
          <w:sz w:val="20"/>
        </w:rPr>
        <w:t xml:space="preserve">O &amp; M </w:t>
      </w:r>
      <w:r w:rsidRPr="00B85E42">
        <w:rPr>
          <w:sz w:val="20"/>
        </w:rPr>
        <w:t>Plan shall, at a minimum, specify the following for the Torit</w:t>
      </w:r>
      <w:r w:rsidR="00B74AEE">
        <w:rPr>
          <w:sz w:val="20"/>
        </w:rPr>
        <w:t xml:space="preserve"> and</w:t>
      </w:r>
      <w:r w:rsidRPr="00B85E42">
        <w:rPr>
          <w:sz w:val="20"/>
        </w:rPr>
        <w:t xml:space="preserve"> </w:t>
      </w:r>
      <w:proofErr w:type="spellStart"/>
      <w:r w:rsidRPr="00B85E42">
        <w:rPr>
          <w:sz w:val="20"/>
        </w:rPr>
        <w:t>Linsmeyer</w:t>
      </w:r>
      <w:proofErr w:type="spellEnd"/>
      <w:r w:rsidR="00B74AEE">
        <w:rPr>
          <w:sz w:val="20"/>
        </w:rPr>
        <w:t xml:space="preserve"> fabric filter baghouses</w:t>
      </w:r>
      <w:r w:rsidRPr="00B85E42">
        <w:rPr>
          <w:sz w:val="20"/>
        </w:rPr>
        <w:t xml:space="preserve"> and </w:t>
      </w:r>
      <w:r w:rsidR="00B74AEE">
        <w:rPr>
          <w:sz w:val="20"/>
        </w:rPr>
        <w:t xml:space="preserve">the </w:t>
      </w:r>
      <w:r w:rsidRPr="00B85E42">
        <w:rPr>
          <w:sz w:val="20"/>
        </w:rPr>
        <w:t xml:space="preserve">Hermann </w:t>
      </w:r>
      <w:r w:rsidR="00B74AEE">
        <w:rPr>
          <w:sz w:val="20"/>
        </w:rPr>
        <w:t>cartridge</w:t>
      </w:r>
      <w:r w:rsidRPr="00B85E42">
        <w:rPr>
          <w:sz w:val="20"/>
        </w:rPr>
        <w:t xml:space="preserve"> filter baghouse</w:t>
      </w:r>
      <w:r w:rsidR="00686766">
        <w:rPr>
          <w:sz w:val="20"/>
        </w:rPr>
        <w:t xml:space="preserve"> associated with EU-P018 MAIN PLANT SHAKEOUT</w:t>
      </w:r>
      <w:r w:rsidRPr="00B85E42">
        <w:rPr>
          <w:sz w:val="20"/>
        </w:rPr>
        <w:t>:</w:t>
      </w:r>
    </w:p>
    <w:p w14:paraId="42D4F9B3" w14:textId="05BD457B" w:rsidR="00B85E42" w:rsidRPr="00E73D7F" w:rsidRDefault="00B85E42" w:rsidP="002F3226">
      <w:pPr>
        <w:pStyle w:val="ListParagraph"/>
        <w:numPr>
          <w:ilvl w:val="0"/>
          <w:numId w:val="146"/>
        </w:numPr>
        <w:jc w:val="both"/>
        <w:rPr>
          <w:sz w:val="20"/>
        </w:rPr>
      </w:pPr>
      <w:r w:rsidRPr="00E73D7F">
        <w:rPr>
          <w:sz w:val="20"/>
        </w:rPr>
        <w:t>A complete preventative maintenance program including identification of the supervisory personnel responsible for overseeing the inspection, maintenance, and repair of air-cleaning devices, a description of identification of the major replacement parts that shall be maintained in inventory for quick replacement.</w:t>
      </w:r>
    </w:p>
    <w:p w14:paraId="7F7C3053" w14:textId="4A6EE277" w:rsidR="00B85E42" w:rsidRPr="00E73D7F" w:rsidRDefault="00B85E42" w:rsidP="002F3226">
      <w:pPr>
        <w:pStyle w:val="ListParagraph"/>
        <w:numPr>
          <w:ilvl w:val="0"/>
          <w:numId w:val="146"/>
        </w:numPr>
        <w:jc w:val="both"/>
        <w:rPr>
          <w:sz w:val="20"/>
        </w:rPr>
      </w:pPr>
      <w:r w:rsidRPr="00E73D7F">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5A56DA5C" w14:textId="3DBD20C5" w:rsidR="00B85E42" w:rsidRPr="00E73D7F" w:rsidRDefault="00B85E42" w:rsidP="002F3226">
      <w:pPr>
        <w:pStyle w:val="ListParagraph"/>
        <w:numPr>
          <w:ilvl w:val="0"/>
          <w:numId w:val="146"/>
        </w:numPr>
        <w:jc w:val="both"/>
        <w:rPr>
          <w:sz w:val="20"/>
        </w:rPr>
      </w:pPr>
      <w:r w:rsidRPr="00E73D7F">
        <w:rPr>
          <w:sz w:val="20"/>
        </w:rPr>
        <w:t>A description of the corrective procedures or operational changes that shall be taken in the event of a malfunction or failure to achieve compliance with the applicable emission limits.</w:t>
      </w:r>
    </w:p>
    <w:p w14:paraId="5103DF27" w14:textId="77777777" w:rsidR="00B85E42" w:rsidRPr="00B85E42" w:rsidRDefault="00B85E42" w:rsidP="007A5E06">
      <w:pPr>
        <w:jc w:val="both"/>
        <w:rPr>
          <w:sz w:val="20"/>
        </w:rPr>
      </w:pPr>
    </w:p>
    <w:p w14:paraId="1C94ABF1" w14:textId="705EBC34" w:rsidR="00B85E42" w:rsidRPr="00B85E42" w:rsidRDefault="00B85E42" w:rsidP="00B85E42">
      <w:pPr>
        <w:ind w:left="360"/>
        <w:jc w:val="both"/>
        <w:rPr>
          <w:sz w:val="20"/>
        </w:rPr>
      </w:pPr>
      <w:r w:rsidRPr="00B85E42">
        <w:rPr>
          <w:sz w:val="20"/>
        </w:rPr>
        <w:t xml:space="preserve">If at any time the </w:t>
      </w:r>
      <w:r w:rsidR="007A5E06">
        <w:rPr>
          <w:sz w:val="20"/>
        </w:rPr>
        <w:t xml:space="preserve">O &amp; M </w:t>
      </w:r>
      <w:r w:rsidRPr="00B85E42">
        <w:rPr>
          <w:sz w:val="20"/>
        </w:rPr>
        <w:t xml:space="preserve">Plan fails to address or inadequately addresses an event that meets the characteristics of a malfunction, the permittee shall amend the Plan within 45 days after such an event occurs.  The permittee shall also amend the Plan within 45 days, if new equipment is installed or upon request from the District Supervisor.  The permittee shall submit the Plan and any amendments to the Plan to the AQD District Supervisor for review and approval.  If the AQD does not notify the permittee within 90 days of submittal, the Plan or amended Plan shall be considered approved.  Until an amended plan is approved, the permittee shall implement corrective procedures or operational changes to achieve compliance with all applicable emission limits.  </w:t>
      </w:r>
      <w:r w:rsidRPr="00B85E42">
        <w:rPr>
          <w:b/>
          <w:bCs/>
          <w:sz w:val="20"/>
        </w:rPr>
        <w:t>(R 336.1331, R</w:t>
      </w:r>
      <w:r w:rsidR="00E73D7F">
        <w:rPr>
          <w:b/>
          <w:bCs/>
          <w:sz w:val="20"/>
        </w:rPr>
        <w:t> </w:t>
      </w:r>
      <w:r w:rsidRPr="00B85E42">
        <w:rPr>
          <w:b/>
          <w:bCs/>
          <w:sz w:val="20"/>
        </w:rPr>
        <w:t>336.1910, R 336.1911, 40 CFR 52.21(c) and (d))</w:t>
      </w:r>
    </w:p>
    <w:p w14:paraId="1693AAD6" w14:textId="77777777" w:rsidR="00B85E42" w:rsidRDefault="00B85E42" w:rsidP="007A5E06">
      <w:pPr>
        <w:jc w:val="both"/>
        <w:rPr>
          <w:sz w:val="20"/>
        </w:rPr>
      </w:pPr>
    </w:p>
    <w:p w14:paraId="5913AC6E" w14:textId="77777777" w:rsidR="00EC103D" w:rsidRPr="00F01FE1" w:rsidRDefault="00EC103D" w:rsidP="00EC1719">
      <w:pPr>
        <w:jc w:val="both"/>
        <w:rPr>
          <w:b/>
          <w:sz w:val="20"/>
          <w:u w:val="single"/>
        </w:rPr>
      </w:pPr>
      <w:r w:rsidRPr="00FB6071">
        <w:rPr>
          <w:b/>
        </w:rPr>
        <w:t xml:space="preserve">IV.  </w:t>
      </w:r>
      <w:r w:rsidRPr="00FB6071">
        <w:rPr>
          <w:b/>
          <w:u w:val="single"/>
        </w:rPr>
        <w:t>DESIGN</w:t>
      </w:r>
      <w:r>
        <w:rPr>
          <w:b/>
          <w:u w:val="single"/>
        </w:rPr>
        <w:t>/EQUIPMENT PARAMETER(S)</w:t>
      </w:r>
    </w:p>
    <w:p w14:paraId="62CAD1E0" w14:textId="77777777" w:rsidR="00EC103D" w:rsidRPr="00AA061F" w:rsidRDefault="00EC103D" w:rsidP="00EC1719">
      <w:pPr>
        <w:jc w:val="both"/>
        <w:rPr>
          <w:sz w:val="20"/>
        </w:rPr>
      </w:pPr>
    </w:p>
    <w:p w14:paraId="75EE07E9" w14:textId="69A71D48" w:rsidR="00A96B75" w:rsidRPr="00A96B75" w:rsidRDefault="00A96B75" w:rsidP="002F3226">
      <w:pPr>
        <w:numPr>
          <w:ilvl w:val="0"/>
          <w:numId w:val="40"/>
        </w:numPr>
        <w:ind w:left="360"/>
        <w:jc w:val="both"/>
        <w:rPr>
          <w:sz w:val="20"/>
        </w:rPr>
      </w:pPr>
      <w:r w:rsidRPr="00A96B75">
        <w:rPr>
          <w:sz w:val="20"/>
        </w:rPr>
        <w:t xml:space="preserve">The permittee shall not operate EU-P018 </w:t>
      </w:r>
      <w:r w:rsidR="00691BD2">
        <w:rPr>
          <w:sz w:val="20"/>
        </w:rPr>
        <w:t xml:space="preserve">MAIN PLANT SHAKEOUT </w:t>
      </w:r>
      <w:r w:rsidRPr="00A96B75">
        <w:rPr>
          <w:sz w:val="20"/>
        </w:rPr>
        <w:t xml:space="preserve">unless the fabric filter baghouses are installed, maintained, and operated in a satisfactory manner.  </w:t>
      </w:r>
      <w:r w:rsidRPr="00A96B75">
        <w:rPr>
          <w:b/>
          <w:bCs/>
          <w:sz w:val="20"/>
        </w:rPr>
        <w:t>(R 336.1205, R 336.1331, R 336.1910, 40 CFR 52.21(c) and (d))</w:t>
      </w:r>
    </w:p>
    <w:p w14:paraId="60DAC9F3" w14:textId="77777777" w:rsidR="00A96B75" w:rsidRPr="00A96B75" w:rsidRDefault="00A96B75" w:rsidP="00A96B75">
      <w:pPr>
        <w:jc w:val="both"/>
        <w:rPr>
          <w:sz w:val="20"/>
        </w:rPr>
      </w:pPr>
    </w:p>
    <w:p w14:paraId="19E25705" w14:textId="1E83FCD6" w:rsidR="00EC103D" w:rsidRPr="00A96B75" w:rsidRDefault="00A96B75" w:rsidP="002F3226">
      <w:pPr>
        <w:numPr>
          <w:ilvl w:val="0"/>
          <w:numId w:val="40"/>
        </w:numPr>
        <w:ind w:left="360"/>
        <w:jc w:val="both"/>
        <w:rPr>
          <w:sz w:val="20"/>
        </w:rPr>
      </w:pPr>
      <w:r w:rsidRPr="00A96B75">
        <w:rPr>
          <w:sz w:val="20"/>
        </w:rPr>
        <w:t xml:space="preserve">The permittee shall equip all baghouses associated with EU-P018 </w:t>
      </w:r>
      <w:r w:rsidR="00691BD2">
        <w:rPr>
          <w:sz w:val="20"/>
        </w:rPr>
        <w:t xml:space="preserve">MAIN PLANT SHAKEOUT </w:t>
      </w:r>
      <w:r w:rsidRPr="00A96B75">
        <w:rPr>
          <w:sz w:val="20"/>
        </w:rPr>
        <w:t xml:space="preserve">with differential pressure gauges.  </w:t>
      </w:r>
      <w:r w:rsidRPr="00A96B75">
        <w:rPr>
          <w:b/>
          <w:bCs/>
          <w:sz w:val="20"/>
        </w:rPr>
        <w:t>(R 336.1205, R 336.1331, R 336.1910, 40 CFR 52.21(c) &amp; (d))</w:t>
      </w:r>
    </w:p>
    <w:p w14:paraId="1B3109B9" w14:textId="3F41447E" w:rsidR="00EC103D" w:rsidRDefault="00EC103D" w:rsidP="00EC1719">
      <w:pPr>
        <w:jc w:val="both"/>
        <w:rPr>
          <w:sz w:val="20"/>
        </w:rPr>
      </w:pPr>
    </w:p>
    <w:p w14:paraId="434ECCCF" w14:textId="77777777" w:rsidR="00EC103D" w:rsidRPr="00AA061F" w:rsidRDefault="00EC103D" w:rsidP="00EC1719">
      <w:pPr>
        <w:jc w:val="both"/>
      </w:pPr>
      <w:r>
        <w:rPr>
          <w:b/>
        </w:rPr>
        <w:t xml:space="preserve">V.  </w:t>
      </w:r>
      <w:r>
        <w:rPr>
          <w:b/>
          <w:u w:val="single"/>
        </w:rPr>
        <w:t>TESTING/SAMPLING</w:t>
      </w:r>
    </w:p>
    <w:p w14:paraId="4113E96E"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39FE39E" w14:textId="435ECB16" w:rsidR="00E73D7F" w:rsidRDefault="00E73D7F" w:rsidP="00EC1719">
      <w:pPr>
        <w:ind w:right="72"/>
        <w:jc w:val="both"/>
        <w:rPr>
          <w:rFonts w:cs="Arial"/>
          <w:sz w:val="20"/>
        </w:rPr>
      </w:pPr>
    </w:p>
    <w:p w14:paraId="3E8F5888" w14:textId="042A9EBD" w:rsidR="00EC103D" w:rsidRPr="00CD695D" w:rsidRDefault="00CD695D" w:rsidP="002F3226">
      <w:pPr>
        <w:pStyle w:val="ListParagraph"/>
        <w:numPr>
          <w:ilvl w:val="0"/>
          <w:numId w:val="70"/>
        </w:numPr>
        <w:ind w:left="360"/>
        <w:jc w:val="both"/>
        <w:rPr>
          <w:sz w:val="20"/>
        </w:rPr>
      </w:pPr>
      <w:r w:rsidRPr="00CD695D">
        <w:rPr>
          <w:sz w:val="20"/>
        </w:rPr>
        <w:t xml:space="preserve">Upon request from the AQD </w:t>
      </w:r>
      <w:r w:rsidR="005D51C5">
        <w:rPr>
          <w:sz w:val="20"/>
        </w:rPr>
        <w:t xml:space="preserve">District </w:t>
      </w:r>
      <w:r w:rsidRPr="00CD695D">
        <w:rPr>
          <w:sz w:val="20"/>
        </w:rPr>
        <w:t>Superviso</w:t>
      </w:r>
      <w:r w:rsidR="005D51C5">
        <w:rPr>
          <w:sz w:val="20"/>
        </w:rPr>
        <w:t>r</w:t>
      </w:r>
      <w:r w:rsidRPr="00CD695D">
        <w:rPr>
          <w:sz w:val="20"/>
        </w:rPr>
        <w:t xml:space="preserve"> permittee shall verify PM, PM10, and/or PM2.5 emission rates from EU-P018</w:t>
      </w:r>
      <w:r w:rsidR="00691BD2">
        <w:rPr>
          <w:sz w:val="20"/>
        </w:rPr>
        <w:t xml:space="preserve"> MAIN PLANT SHAKEOUT</w:t>
      </w:r>
      <w:r w:rsidRPr="00CD695D">
        <w:rPr>
          <w:sz w:val="20"/>
        </w:rPr>
        <w:t>, by testing at the owner's expense, in accordance with Department requirements.</w:t>
      </w:r>
      <w:r w:rsidR="00E73D7F">
        <w:rPr>
          <w:sz w:val="20"/>
        </w:rPr>
        <w:t xml:space="preserve"> </w:t>
      </w:r>
      <w:r w:rsidRPr="00CD695D">
        <w:rPr>
          <w:sz w:val="20"/>
        </w:rPr>
        <w:t xml:space="preserve"> Testing shall be performed using an approved EPA Method listed in:</w:t>
      </w:r>
    </w:p>
    <w:p w14:paraId="7D85014A" w14:textId="17BDD396" w:rsidR="00CD695D" w:rsidRDefault="00CD695D" w:rsidP="00EC1719">
      <w:pPr>
        <w:jc w:val="both"/>
        <w:rPr>
          <w:sz w:val="20"/>
        </w:rPr>
      </w:pPr>
    </w:p>
    <w:p w14:paraId="686AEA05" w14:textId="77777777" w:rsidR="00BD6725" w:rsidRDefault="00BD6725" w:rsidP="00EC1719">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7339"/>
      </w:tblGrid>
      <w:tr w:rsidR="00EC103D" w:rsidRPr="000F38A9" w14:paraId="7DEEB3F0" w14:textId="77777777" w:rsidTr="00924C43">
        <w:tc>
          <w:tcPr>
            <w:tcW w:w="2520" w:type="dxa"/>
            <w:shd w:val="clear" w:color="auto" w:fill="auto"/>
          </w:tcPr>
          <w:p w14:paraId="1C44272F" w14:textId="77777777" w:rsidR="00EC103D" w:rsidRPr="00EB10A6" w:rsidRDefault="00EC103D" w:rsidP="00EC1719">
            <w:pPr>
              <w:rPr>
                <w:rFonts w:eastAsia="Calibri"/>
                <w:b/>
                <w:sz w:val="20"/>
              </w:rPr>
            </w:pPr>
            <w:r w:rsidRPr="00EB10A6">
              <w:rPr>
                <w:rFonts w:eastAsia="Calibri"/>
                <w:b/>
                <w:sz w:val="20"/>
              </w:rPr>
              <w:t>Pollutant</w:t>
            </w:r>
          </w:p>
        </w:tc>
        <w:tc>
          <w:tcPr>
            <w:tcW w:w="7339" w:type="dxa"/>
            <w:shd w:val="clear" w:color="auto" w:fill="auto"/>
          </w:tcPr>
          <w:p w14:paraId="7D9FFE60" w14:textId="77777777" w:rsidR="00EC103D" w:rsidRPr="000F38A9" w:rsidRDefault="00EC103D" w:rsidP="00EC1719">
            <w:pPr>
              <w:keepNext/>
              <w:keepLines/>
              <w:jc w:val="both"/>
              <w:rPr>
                <w:rFonts w:eastAsia="Calibri" w:cs="Arial"/>
                <w:b/>
                <w:sz w:val="20"/>
              </w:rPr>
            </w:pPr>
            <w:r w:rsidRPr="000F38A9">
              <w:rPr>
                <w:rFonts w:eastAsia="Calibri" w:cs="Arial"/>
                <w:b/>
                <w:sz w:val="20"/>
              </w:rPr>
              <w:t>Test Method Reference</w:t>
            </w:r>
          </w:p>
        </w:tc>
      </w:tr>
      <w:tr w:rsidR="00EC103D" w:rsidRPr="000F38A9" w14:paraId="69A67643" w14:textId="77777777" w:rsidTr="00924C43">
        <w:tc>
          <w:tcPr>
            <w:tcW w:w="2520" w:type="dxa"/>
            <w:shd w:val="clear" w:color="auto" w:fill="auto"/>
          </w:tcPr>
          <w:p w14:paraId="497A032F" w14:textId="77777777" w:rsidR="00EC103D" w:rsidRPr="00F9576C" w:rsidRDefault="00EC103D" w:rsidP="00EC1719">
            <w:pPr>
              <w:rPr>
                <w:rFonts w:eastAsia="Calibri" w:cs="Arial"/>
                <w:sz w:val="20"/>
              </w:rPr>
            </w:pPr>
            <w:r w:rsidRPr="00F9576C">
              <w:rPr>
                <w:rFonts w:eastAsia="Calibri" w:cs="Arial"/>
                <w:sz w:val="20"/>
              </w:rPr>
              <w:t>PM</w:t>
            </w:r>
          </w:p>
        </w:tc>
        <w:tc>
          <w:tcPr>
            <w:tcW w:w="7339" w:type="dxa"/>
            <w:shd w:val="clear" w:color="auto" w:fill="auto"/>
          </w:tcPr>
          <w:p w14:paraId="68D90BCC" w14:textId="77777777" w:rsidR="00EC103D" w:rsidRPr="00F9576C" w:rsidRDefault="00EC103D" w:rsidP="00EC1719">
            <w:pPr>
              <w:rPr>
                <w:rFonts w:eastAsia="Calibri" w:cs="Arial"/>
                <w:sz w:val="20"/>
              </w:rPr>
            </w:pPr>
            <w:r w:rsidRPr="00F9576C">
              <w:rPr>
                <w:rFonts w:eastAsia="Calibri" w:cs="Arial"/>
                <w:sz w:val="20"/>
              </w:rPr>
              <w:t>40 CFR Part 60, Appendix A; Part 10 of the Michigan Air Pollution Control Rules</w:t>
            </w:r>
          </w:p>
        </w:tc>
      </w:tr>
      <w:tr w:rsidR="00EC103D" w:rsidRPr="000F38A9" w14:paraId="664778F6" w14:textId="77777777" w:rsidTr="00924C43">
        <w:tc>
          <w:tcPr>
            <w:tcW w:w="2520" w:type="dxa"/>
            <w:shd w:val="clear" w:color="auto" w:fill="auto"/>
          </w:tcPr>
          <w:p w14:paraId="3213CA6C" w14:textId="77777777" w:rsidR="00EC103D" w:rsidRPr="00F9576C" w:rsidRDefault="00EC103D" w:rsidP="00EC1719">
            <w:pPr>
              <w:rPr>
                <w:rFonts w:eastAsia="Calibri" w:cs="Arial"/>
                <w:sz w:val="20"/>
              </w:rPr>
            </w:pPr>
            <w:r w:rsidRPr="00F9576C">
              <w:rPr>
                <w:rFonts w:eastAsia="Calibri" w:cs="Arial"/>
                <w:sz w:val="20"/>
              </w:rPr>
              <w:t>PM10/PM2.5</w:t>
            </w:r>
          </w:p>
        </w:tc>
        <w:tc>
          <w:tcPr>
            <w:tcW w:w="7339" w:type="dxa"/>
            <w:shd w:val="clear" w:color="auto" w:fill="auto"/>
          </w:tcPr>
          <w:p w14:paraId="3C496228" w14:textId="77777777" w:rsidR="00EC103D" w:rsidRPr="00F9576C" w:rsidRDefault="00EC103D" w:rsidP="00EC1719">
            <w:pPr>
              <w:rPr>
                <w:rFonts w:eastAsia="Calibri" w:cs="Arial"/>
                <w:sz w:val="20"/>
              </w:rPr>
            </w:pPr>
            <w:r w:rsidRPr="00F9576C">
              <w:rPr>
                <w:rFonts w:eastAsia="Calibri" w:cs="Arial"/>
                <w:sz w:val="20"/>
              </w:rPr>
              <w:t>40 CFR Part 51, Appendix M</w:t>
            </w:r>
          </w:p>
        </w:tc>
      </w:tr>
    </w:tbl>
    <w:p w14:paraId="70102D3C" w14:textId="77777777" w:rsidR="00EC103D" w:rsidRDefault="00EC103D" w:rsidP="00EC1719">
      <w:pPr>
        <w:jc w:val="both"/>
        <w:rPr>
          <w:sz w:val="20"/>
        </w:rPr>
      </w:pPr>
    </w:p>
    <w:p w14:paraId="37A45906" w14:textId="167ADDAD" w:rsidR="00EC103D" w:rsidRDefault="00EC103D" w:rsidP="00EC1719">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w:t>
      </w:r>
      <w:r w:rsidRPr="00E40673">
        <w:rPr>
          <w:rFonts w:cs="Arial"/>
          <w:color w:val="000000"/>
          <w:sz w:val="20"/>
        </w:rPr>
        <w:lastRenderedPageBreak/>
        <w:t>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sidR="00E73D7F">
        <w:rPr>
          <w:rFonts w:cs="Arial"/>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36F80955" w14:textId="77777777" w:rsidR="00EC103D" w:rsidRDefault="00EC103D" w:rsidP="00EC1719">
      <w:pPr>
        <w:jc w:val="both"/>
        <w:rPr>
          <w:rFonts w:cs="Arial"/>
          <w:sz w:val="20"/>
        </w:rPr>
      </w:pPr>
    </w:p>
    <w:p w14:paraId="626F3D37" w14:textId="77777777" w:rsidR="00EC103D" w:rsidRPr="002A2FAE" w:rsidRDefault="00EC103D" w:rsidP="002F3226">
      <w:pPr>
        <w:numPr>
          <w:ilvl w:val="0"/>
          <w:numId w:val="71"/>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608C513A" w14:textId="77777777" w:rsidR="00EC103D" w:rsidRPr="00FE0AD0" w:rsidRDefault="00EC103D" w:rsidP="00EC1719">
      <w:pPr>
        <w:jc w:val="both"/>
        <w:rPr>
          <w:sz w:val="20"/>
        </w:rPr>
      </w:pPr>
    </w:p>
    <w:p w14:paraId="02150DA5" w14:textId="77777777" w:rsidR="00EC103D" w:rsidRPr="00FE0AD0" w:rsidRDefault="00EC103D" w:rsidP="00EC1719">
      <w:pPr>
        <w:jc w:val="both"/>
        <w:rPr>
          <w:b/>
          <w:sz w:val="20"/>
        </w:rPr>
      </w:pPr>
      <w:r w:rsidRPr="00FE0AD0">
        <w:rPr>
          <w:b/>
          <w:sz w:val="20"/>
        </w:rPr>
        <w:t>See Appendix 5</w:t>
      </w:r>
    </w:p>
    <w:p w14:paraId="7E230795" w14:textId="77777777" w:rsidR="00153D7A" w:rsidRPr="00FE0AD0" w:rsidRDefault="00153D7A" w:rsidP="00EC1719">
      <w:pPr>
        <w:jc w:val="both"/>
        <w:rPr>
          <w:sz w:val="20"/>
        </w:rPr>
      </w:pPr>
    </w:p>
    <w:p w14:paraId="62ED2C1C" w14:textId="77777777" w:rsidR="00EC103D" w:rsidRDefault="00EC103D" w:rsidP="00EC1719">
      <w:pPr>
        <w:jc w:val="both"/>
      </w:pPr>
      <w:r>
        <w:rPr>
          <w:b/>
        </w:rPr>
        <w:t xml:space="preserve">VI.  </w:t>
      </w:r>
      <w:r>
        <w:rPr>
          <w:b/>
          <w:u w:val="single"/>
        </w:rPr>
        <w:t>MONITORING/RECORDKEEPING</w:t>
      </w:r>
    </w:p>
    <w:p w14:paraId="3FC20CF5"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F624F1" w14:textId="77777777" w:rsidR="00FE6237" w:rsidRPr="00FE6237" w:rsidRDefault="00FE6237" w:rsidP="00FE6237">
      <w:pPr>
        <w:jc w:val="both"/>
        <w:rPr>
          <w:sz w:val="20"/>
        </w:rPr>
      </w:pPr>
    </w:p>
    <w:p w14:paraId="443709CE" w14:textId="737EDB71" w:rsidR="00FE6237" w:rsidRPr="00FE6237" w:rsidRDefault="00FE6237" w:rsidP="002F3226">
      <w:pPr>
        <w:pStyle w:val="ListParagraph"/>
        <w:numPr>
          <w:ilvl w:val="0"/>
          <w:numId w:val="72"/>
        </w:numPr>
        <w:tabs>
          <w:tab w:val="left" w:pos="810"/>
        </w:tabs>
        <w:ind w:left="360"/>
        <w:jc w:val="both"/>
        <w:rPr>
          <w:sz w:val="20"/>
        </w:rPr>
      </w:pPr>
      <w:r w:rsidRPr="00FE6237">
        <w:rPr>
          <w:sz w:val="20"/>
        </w:rPr>
        <w:t>The permittee shall continuously monitor the differential pressures on all baghouses associated with EU-P018 and record the differential pressure readings once per day during production operations.</w:t>
      </w:r>
      <w:r>
        <w:rPr>
          <w:sz w:val="20"/>
        </w:rPr>
        <w:t xml:space="preserve"> </w:t>
      </w:r>
      <w:r w:rsidRPr="00FE6237">
        <w:rPr>
          <w:sz w:val="20"/>
        </w:rPr>
        <w:t xml:space="preserve"> </w:t>
      </w:r>
      <w:r w:rsidRPr="00FE6237">
        <w:rPr>
          <w:b/>
          <w:bCs/>
          <w:sz w:val="20"/>
        </w:rPr>
        <w:t>(R 336.1205, R</w:t>
      </w:r>
      <w:r w:rsidR="00E73D7F">
        <w:rPr>
          <w:b/>
          <w:bCs/>
          <w:sz w:val="20"/>
        </w:rPr>
        <w:t> </w:t>
      </w:r>
      <w:r w:rsidRPr="00FE6237">
        <w:rPr>
          <w:b/>
          <w:bCs/>
          <w:sz w:val="20"/>
        </w:rPr>
        <w:t>336.1331, R 336.1910, 40 CFR 52.21(c) &amp; (d))</w:t>
      </w:r>
    </w:p>
    <w:p w14:paraId="1038B71F" w14:textId="77777777" w:rsidR="00FE6237" w:rsidRPr="007A5E06" w:rsidRDefault="00FE6237" w:rsidP="007A5E06">
      <w:pPr>
        <w:tabs>
          <w:tab w:val="left" w:pos="810"/>
        </w:tabs>
        <w:jc w:val="both"/>
        <w:rPr>
          <w:sz w:val="20"/>
        </w:rPr>
      </w:pPr>
    </w:p>
    <w:p w14:paraId="0B33BFA8" w14:textId="478B7461" w:rsidR="00BB5EBB" w:rsidRPr="00540D6A" w:rsidRDefault="00FE6237" w:rsidP="002F3226">
      <w:pPr>
        <w:pStyle w:val="ListParagraph"/>
        <w:numPr>
          <w:ilvl w:val="0"/>
          <w:numId w:val="72"/>
        </w:numPr>
        <w:tabs>
          <w:tab w:val="left" w:pos="810"/>
        </w:tabs>
        <w:ind w:left="360"/>
        <w:jc w:val="both"/>
        <w:rPr>
          <w:sz w:val="20"/>
        </w:rPr>
      </w:pPr>
      <w:r w:rsidRPr="00FE6237">
        <w:rPr>
          <w:sz w:val="20"/>
        </w:rPr>
        <w:t>The permittee shall utilize pressure drop to determine proper operation of all baghouses associated with EU</w:t>
      </w:r>
      <w:r w:rsidR="00E73D7F">
        <w:rPr>
          <w:sz w:val="20"/>
        </w:rPr>
        <w:noBreakHyphen/>
      </w:r>
      <w:r w:rsidRPr="00FE6237">
        <w:rPr>
          <w:sz w:val="20"/>
        </w:rPr>
        <w:t xml:space="preserve">P018. </w:t>
      </w:r>
      <w:r w:rsidR="00E73D7F">
        <w:rPr>
          <w:sz w:val="20"/>
        </w:rPr>
        <w:t xml:space="preserve"> </w:t>
      </w:r>
      <w:r w:rsidRPr="00FE6237">
        <w:rPr>
          <w:sz w:val="20"/>
        </w:rPr>
        <w:t>The compliant differential pressure range shall be established based on manufacturer’s specifications and in a manner consistent with good environmental engineering practice and included in the AQD approved Operation and Maintenance Plan.</w:t>
      </w:r>
      <w:r>
        <w:rPr>
          <w:sz w:val="20"/>
        </w:rPr>
        <w:t xml:space="preserve"> </w:t>
      </w:r>
      <w:r w:rsidRPr="00FE6237">
        <w:rPr>
          <w:sz w:val="20"/>
        </w:rPr>
        <w:t xml:space="preserve"> </w:t>
      </w:r>
      <w:r w:rsidRPr="00FE6237">
        <w:rPr>
          <w:b/>
          <w:bCs/>
          <w:sz w:val="20"/>
        </w:rPr>
        <w:t>(R 336.1205, R 336.1331, R 336.1910, 40 CFR 52.21(c) &amp; (d))</w:t>
      </w:r>
    </w:p>
    <w:p w14:paraId="4BFC9AA2" w14:textId="77777777" w:rsidR="00540D6A" w:rsidRPr="007A5E06" w:rsidRDefault="00540D6A" w:rsidP="007A5E06">
      <w:pPr>
        <w:tabs>
          <w:tab w:val="left" w:pos="810"/>
        </w:tabs>
        <w:jc w:val="both"/>
        <w:rPr>
          <w:sz w:val="20"/>
        </w:rPr>
      </w:pPr>
    </w:p>
    <w:p w14:paraId="3C24EC1F" w14:textId="752AA35C" w:rsidR="00540D6A" w:rsidRDefault="00540D6A" w:rsidP="002F3226">
      <w:pPr>
        <w:pStyle w:val="ListParagraph"/>
        <w:numPr>
          <w:ilvl w:val="0"/>
          <w:numId w:val="72"/>
        </w:numPr>
        <w:tabs>
          <w:tab w:val="left" w:pos="810"/>
        </w:tabs>
        <w:ind w:left="360"/>
        <w:jc w:val="both"/>
        <w:rPr>
          <w:sz w:val="20"/>
        </w:rPr>
      </w:pPr>
      <w:r>
        <w:rPr>
          <w:sz w:val="20"/>
        </w:rPr>
        <w:t xml:space="preserve">An excursion is a departure </w:t>
      </w:r>
      <w:r w:rsidR="00A84BA0">
        <w:rPr>
          <w:sz w:val="20"/>
        </w:rPr>
        <w:t xml:space="preserve">outside the differential </w:t>
      </w:r>
      <w:r>
        <w:rPr>
          <w:sz w:val="20"/>
        </w:rPr>
        <w:t xml:space="preserve">pressure </w:t>
      </w:r>
      <w:r w:rsidR="00A84BA0">
        <w:rPr>
          <w:sz w:val="20"/>
        </w:rPr>
        <w:t>range</w:t>
      </w:r>
      <w:r>
        <w:rPr>
          <w:sz w:val="20"/>
        </w:rPr>
        <w:t xml:space="preserve"> </w:t>
      </w:r>
      <w:r w:rsidR="00A84BA0">
        <w:rPr>
          <w:sz w:val="20"/>
        </w:rPr>
        <w:t>of</w:t>
      </w:r>
      <w:r>
        <w:rPr>
          <w:sz w:val="20"/>
        </w:rPr>
        <w:t>:</w:t>
      </w:r>
    </w:p>
    <w:p w14:paraId="3F52E2AF" w14:textId="31875737" w:rsidR="00540D6A" w:rsidRDefault="00540D6A" w:rsidP="002F3226">
      <w:pPr>
        <w:pStyle w:val="ListParagraph"/>
        <w:numPr>
          <w:ilvl w:val="0"/>
          <w:numId w:val="163"/>
        </w:numPr>
        <w:tabs>
          <w:tab w:val="left" w:pos="810"/>
        </w:tabs>
        <w:ind w:left="720"/>
        <w:jc w:val="both"/>
        <w:rPr>
          <w:sz w:val="20"/>
        </w:rPr>
      </w:pPr>
      <w:r>
        <w:rPr>
          <w:sz w:val="20"/>
        </w:rPr>
        <w:t xml:space="preserve">1” to 6” </w:t>
      </w:r>
      <w:r w:rsidR="001E2F26">
        <w:rPr>
          <w:sz w:val="20"/>
        </w:rPr>
        <w:t xml:space="preserve">(inches) </w:t>
      </w:r>
      <w:r>
        <w:rPr>
          <w:sz w:val="20"/>
        </w:rPr>
        <w:t xml:space="preserve">water column for Torit </w:t>
      </w:r>
      <w:r w:rsidR="00B74AEE">
        <w:rPr>
          <w:sz w:val="20"/>
        </w:rPr>
        <w:t>Baghouse #1 (</w:t>
      </w:r>
      <w:r>
        <w:rPr>
          <w:sz w:val="20"/>
        </w:rPr>
        <w:t>Model RFWPH 484-12</w:t>
      </w:r>
      <w:r w:rsidR="00B74AEE">
        <w:rPr>
          <w:sz w:val="20"/>
        </w:rPr>
        <w:t>)</w:t>
      </w:r>
    </w:p>
    <w:p w14:paraId="4CC61EFE" w14:textId="6D37BB37" w:rsidR="00540D6A" w:rsidRPr="00F97208" w:rsidRDefault="00540D6A" w:rsidP="002F3226">
      <w:pPr>
        <w:pStyle w:val="ListParagraph"/>
        <w:numPr>
          <w:ilvl w:val="0"/>
          <w:numId w:val="163"/>
        </w:numPr>
        <w:tabs>
          <w:tab w:val="left" w:pos="810"/>
        </w:tabs>
        <w:ind w:left="720"/>
        <w:jc w:val="both"/>
        <w:rPr>
          <w:sz w:val="20"/>
        </w:rPr>
      </w:pPr>
      <w:r>
        <w:rPr>
          <w:sz w:val="20"/>
        </w:rPr>
        <w:t xml:space="preserve">3” to 7” </w:t>
      </w:r>
      <w:r w:rsidR="001E2F26">
        <w:rPr>
          <w:sz w:val="20"/>
        </w:rPr>
        <w:t xml:space="preserve">(inches) </w:t>
      </w:r>
      <w:r>
        <w:rPr>
          <w:sz w:val="20"/>
        </w:rPr>
        <w:t xml:space="preserve">water column for </w:t>
      </w:r>
      <w:proofErr w:type="spellStart"/>
      <w:r>
        <w:rPr>
          <w:sz w:val="20"/>
        </w:rPr>
        <w:t>Linsmeyer</w:t>
      </w:r>
      <w:proofErr w:type="spellEnd"/>
      <w:r>
        <w:rPr>
          <w:sz w:val="20"/>
        </w:rPr>
        <w:t xml:space="preserve"> custom-built </w:t>
      </w:r>
      <w:r w:rsidR="00B74AEE">
        <w:rPr>
          <w:sz w:val="20"/>
        </w:rPr>
        <w:t xml:space="preserve">fabric filter </w:t>
      </w:r>
      <w:r>
        <w:rPr>
          <w:sz w:val="20"/>
        </w:rPr>
        <w:t>baghouse</w:t>
      </w:r>
    </w:p>
    <w:p w14:paraId="754C00A4" w14:textId="36BA2A0C" w:rsidR="00540D6A" w:rsidRPr="00F97208" w:rsidRDefault="00F97208" w:rsidP="002F3226">
      <w:pPr>
        <w:pStyle w:val="ListParagraph"/>
        <w:numPr>
          <w:ilvl w:val="0"/>
          <w:numId w:val="163"/>
        </w:numPr>
        <w:tabs>
          <w:tab w:val="left" w:pos="810"/>
        </w:tabs>
        <w:ind w:left="720"/>
        <w:jc w:val="both"/>
        <w:rPr>
          <w:sz w:val="20"/>
        </w:rPr>
      </w:pPr>
      <w:r w:rsidRPr="00F97208">
        <w:rPr>
          <w:sz w:val="20"/>
        </w:rPr>
        <w:t>2” to 10”</w:t>
      </w:r>
      <w:r w:rsidR="00540D6A" w:rsidRPr="00F97208">
        <w:rPr>
          <w:sz w:val="20"/>
        </w:rPr>
        <w:t xml:space="preserve"> </w:t>
      </w:r>
      <w:r w:rsidR="001E2F26">
        <w:rPr>
          <w:sz w:val="20"/>
        </w:rPr>
        <w:t xml:space="preserve">(inches) </w:t>
      </w:r>
      <w:r w:rsidR="00540D6A" w:rsidRPr="00F97208">
        <w:rPr>
          <w:sz w:val="20"/>
        </w:rPr>
        <w:t xml:space="preserve">water column for Hermann </w:t>
      </w:r>
      <w:r w:rsidR="00B74AEE" w:rsidRPr="00F97208">
        <w:rPr>
          <w:sz w:val="20"/>
        </w:rPr>
        <w:t xml:space="preserve">cartridge filter </w:t>
      </w:r>
      <w:r w:rsidR="00A67CA3" w:rsidRPr="00F97208">
        <w:rPr>
          <w:sz w:val="20"/>
        </w:rPr>
        <w:t>baghouse</w:t>
      </w:r>
    </w:p>
    <w:p w14:paraId="183F5E78" w14:textId="77777777" w:rsidR="00BB5EBB" w:rsidRPr="007A5E06" w:rsidRDefault="00BB5EBB" w:rsidP="007A5E06">
      <w:pPr>
        <w:tabs>
          <w:tab w:val="left" w:pos="810"/>
        </w:tabs>
        <w:jc w:val="both"/>
        <w:rPr>
          <w:sz w:val="20"/>
        </w:rPr>
      </w:pPr>
    </w:p>
    <w:p w14:paraId="0065917E" w14:textId="3C37CCDD" w:rsidR="00FE6237" w:rsidRPr="007E0987" w:rsidRDefault="00FE6237" w:rsidP="000106E9">
      <w:pPr>
        <w:pStyle w:val="ListParagraph"/>
        <w:numPr>
          <w:ilvl w:val="0"/>
          <w:numId w:val="72"/>
        </w:numPr>
        <w:tabs>
          <w:tab w:val="left" w:pos="810"/>
        </w:tabs>
        <w:ind w:left="360"/>
        <w:jc w:val="both"/>
        <w:rPr>
          <w:sz w:val="20"/>
        </w:rPr>
      </w:pPr>
      <w:r w:rsidRPr="007E0987">
        <w:rPr>
          <w:sz w:val="20"/>
        </w:rPr>
        <w:t xml:space="preserve">The permittee shall continuously monitor and record the amperage of the fans on all baghouses associated with EU-P018 once per day during production operations. </w:t>
      </w:r>
      <w:r w:rsidR="00E73D7F" w:rsidRPr="007E0987">
        <w:rPr>
          <w:sz w:val="20"/>
        </w:rPr>
        <w:t xml:space="preserve"> </w:t>
      </w:r>
      <w:r w:rsidRPr="007E0987">
        <w:rPr>
          <w:sz w:val="20"/>
        </w:rPr>
        <w:t xml:space="preserve">The compliant fan amperage range shall be established based on manufacturer’s specifications and in a manner consistent with good environmental engineering practice and included in the AQD approved </w:t>
      </w:r>
      <w:r w:rsidR="006A4322" w:rsidRPr="007E0987">
        <w:rPr>
          <w:sz w:val="20"/>
        </w:rPr>
        <w:t xml:space="preserve">O &amp; M </w:t>
      </w:r>
      <w:r w:rsidRPr="007E0987">
        <w:rPr>
          <w:sz w:val="20"/>
        </w:rPr>
        <w:t xml:space="preserve">Plan.  </w:t>
      </w:r>
      <w:r w:rsidRPr="007E0987">
        <w:rPr>
          <w:b/>
          <w:bCs/>
          <w:sz w:val="20"/>
        </w:rPr>
        <w:t>(R 336.1205, R 336.1331, R 336.1910, R</w:t>
      </w:r>
      <w:r w:rsidR="00E73D7F" w:rsidRPr="007E0987">
        <w:rPr>
          <w:b/>
          <w:bCs/>
          <w:sz w:val="20"/>
        </w:rPr>
        <w:t> </w:t>
      </w:r>
      <w:r w:rsidRPr="007E0987">
        <w:rPr>
          <w:b/>
          <w:bCs/>
          <w:sz w:val="20"/>
        </w:rPr>
        <w:t>336.1911, 40 CFR 52.21(c) &amp; (d))</w:t>
      </w:r>
    </w:p>
    <w:p w14:paraId="36D75D05" w14:textId="77777777" w:rsidR="00540D6A" w:rsidRPr="007A5E06" w:rsidRDefault="00540D6A" w:rsidP="007A5E06">
      <w:pPr>
        <w:tabs>
          <w:tab w:val="left" w:pos="810"/>
        </w:tabs>
        <w:jc w:val="both"/>
        <w:rPr>
          <w:sz w:val="20"/>
        </w:rPr>
      </w:pPr>
    </w:p>
    <w:p w14:paraId="49D3ED41" w14:textId="07E254BC" w:rsidR="00540D6A" w:rsidRDefault="00540D6A" w:rsidP="002F3226">
      <w:pPr>
        <w:pStyle w:val="ListParagraph"/>
        <w:numPr>
          <w:ilvl w:val="0"/>
          <w:numId w:val="72"/>
        </w:numPr>
        <w:tabs>
          <w:tab w:val="left" w:pos="810"/>
        </w:tabs>
        <w:ind w:left="360"/>
        <w:jc w:val="both"/>
        <w:rPr>
          <w:sz w:val="20"/>
        </w:rPr>
      </w:pPr>
      <w:r>
        <w:rPr>
          <w:sz w:val="20"/>
        </w:rPr>
        <w:t xml:space="preserve">An excursion is a departure </w:t>
      </w:r>
      <w:r w:rsidR="00601D1D">
        <w:rPr>
          <w:sz w:val="20"/>
        </w:rPr>
        <w:t>outside the amperage</w:t>
      </w:r>
      <w:r>
        <w:rPr>
          <w:sz w:val="20"/>
        </w:rPr>
        <w:t xml:space="preserve"> range of:</w:t>
      </w:r>
    </w:p>
    <w:p w14:paraId="2FF70750" w14:textId="42801DBB" w:rsidR="00540D6A" w:rsidRDefault="00540D6A" w:rsidP="002F3226">
      <w:pPr>
        <w:pStyle w:val="ListParagraph"/>
        <w:numPr>
          <w:ilvl w:val="0"/>
          <w:numId w:val="164"/>
        </w:numPr>
        <w:tabs>
          <w:tab w:val="left" w:pos="810"/>
        </w:tabs>
        <w:ind w:left="720"/>
        <w:jc w:val="both"/>
        <w:rPr>
          <w:sz w:val="20"/>
        </w:rPr>
      </w:pPr>
      <w:r>
        <w:rPr>
          <w:sz w:val="20"/>
        </w:rPr>
        <w:t>175</w:t>
      </w:r>
      <w:r w:rsidR="006A4322">
        <w:rPr>
          <w:sz w:val="20"/>
        </w:rPr>
        <w:t xml:space="preserve"> - </w:t>
      </w:r>
      <w:r>
        <w:rPr>
          <w:sz w:val="20"/>
        </w:rPr>
        <w:t>210 amperes for Torit Model RFWPH 484-12 baghouse</w:t>
      </w:r>
    </w:p>
    <w:p w14:paraId="69A76B16" w14:textId="09CA86D8" w:rsidR="00540D6A" w:rsidRPr="00F97208" w:rsidRDefault="00540D6A" w:rsidP="002F3226">
      <w:pPr>
        <w:pStyle w:val="ListParagraph"/>
        <w:numPr>
          <w:ilvl w:val="0"/>
          <w:numId w:val="164"/>
        </w:numPr>
        <w:tabs>
          <w:tab w:val="left" w:pos="810"/>
        </w:tabs>
        <w:ind w:left="720"/>
        <w:jc w:val="both"/>
        <w:rPr>
          <w:sz w:val="20"/>
        </w:rPr>
      </w:pPr>
      <w:r>
        <w:rPr>
          <w:sz w:val="20"/>
        </w:rPr>
        <w:t>55</w:t>
      </w:r>
      <w:r w:rsidR="006A4322">
        <w:rPr>
          <w:sz w:val="20"/>
        </w:rPr>
        <w:t xml:space="preserve"> - </w:t>
      </w:r>
      <w:r>
        <w:rPr>
          <w:sz w:val="20"/>
        </w:rPr>
        <w:t xml:space="preserve">85 amperes for </w:t>
      </w:r>
      <w:proofErr w:type="spellStart"/>
      <w:r>
        <w:rPr>
          <w:sz w:val="20"/>
        </w:rPr>
        <w:t>Linsmeyer</w:t>
      </w:r>
      <w:proofErr w:type="spellEnd"/>
      <w:r>
        <w:rPr>
          <w:sz w:val="20"/>
        </w:rPr>
        <w:t xml:space="preserve"> custom-built baghouse</w:t>
      </w:r>
    </w:p>
    <w:p w14:paraId="2187B266" w14:textId="36CC2C0C" w:rsidR="00540D6A" w:rsidRPr="00F97208" w:rsidRDefault="00F97208" w:rsidP="002F3226">
      <w:pPr>
        <w:pStyle w:val="ListParagraph"/>
        <w:numPr>
          <w:ilvl w:val="0"/>
          <w:numId w:val="164"/>
        </w:numPr>
        <w:tabs>
          <w:tab w:val="left" w:pos="810"/>
        </w:tabs>
        <w:ind w:left="720"/>
        <w:jc w:val="both"/>
        <w:rPr>
          <w:sz w:val="20"/>
        </w:rPr>
      </w:pPr>
      <w:r w:rsidRPr="00F97208">
        <w:rPr>
          <w:sz w:val="20"/>
        </w:rPr>
        <w:t>160</w:t>
      </w:r>
      <w:r w:rsidR="006A4322">
        <w:rPr>
          <w:sz w:val="20"/>
        </w:rPr>
        <w:t xml:space="preserve"> - </w:t>
      </w:r>
      <w:r w:rsidRPr="00F97208">
        <w:rPr>
          <w:sz w:val="20"/>
        </w:rPr>
        <w:t>210</w:t>
      </w:r>
      <w:r w:rsidR="00540D6A" w:rsidRPr="00F97208">
        <w:rPr>
          <w:sz w:val="20"/>
        </w:rPr>
        <w:t xml:space="preserve"> amperes for Hermann baghouse</w:t>
      </w:r>
    </w:p>
    <w:p w14:paraId="05DA5C51" w14:textId="77777777" w:rsidR="00FE6237" w:rsidRPr="007A5E06" w:rsidRDefault="00FE6237" w:rsidP="007A5E06">
      <w:pPr>
        <w:tabs>
          <w:tab w:val="left" w:pos="810"/>
        </w:tabs>
        <w:jc w:val="both"/>
        <w:rPr>
          <w:sz w:val="20"/>
        </w:rPr>
      </w:pPr>
    </w:p>
    <w:p w14:paraId="18932F8F" w14:textId="75E804A7" w:rsidR="00FE6237" w:rsidRPr="00FE6237" w:rsidRDefault="00FE6237" w:rsidP="002F3226">
      <w:pPr>
        <w:pStyle w:val="ListParagraph"/>
        <w:numPr>
          <w:ilvl w:val="0"/>
          <w:numId w:val="72"/>
        </w:numPr>
        <w:tabs>
          <w:tab w:val="left" w:pos="810"/>
        </w:tabs>
        <w:ind w:left="360"/>
        <w:jc w:val="both"/>
        <w:rPr>
          <w:sz w:val="20"/>
        </w:rPr>
      </w:pPr>
      <w:r w:rsidRPr="00FE6237">
        <w:rPr>
          <w:sz w:val="20"/>
        </w:rPr>
        <w:t>Verification of visible emissions from all baghouses associated with EU-P018 shall be performed and documented once daily by non-certified visible emissions readings. If visible emissions are present, the following information must be recorded</w:t>
      </w:r>
      <w:proofErr w:type="gramStart"/>
      <w:r w:rsidRPr="00FE6237">
        <w:rPr>
          <w:sz w:val="20"/>
        </w:rPr>
        <w:t>:</w:t>
      </w:r>
      <w:r>
        <w:rPr>
          <w:sz w:val="20"/>
        </w:rPr>
        <w:t xml:space="preserve"> </w:t>
      </w:r>
      <w:r w:rsidRPr="00FE6237">
        <w:rPr>
          <w:sz w:val="20"/>
        </w:rPr>
        <w:t xml:space="preserve"> </w:t>
      </w:r>
      <w:r w:rsidRPr="00FE6237">
        <w:rPr>
          <w:b/>
          <w:bCs/>
          <w:sz w:val="20"/>
        </w:rPr>
        <w:t>(</w:t>
      </w:r>
      <w:proofErr w:type="gramEnd"/>
      <w:r w:rsidRPr="00FE6237">
        <w:rPr>
          <w:b/>
          <w:bCs/>
          <w:sz w:val="20"/>
        </w:rPr>
        <w:t>R 336.1301, R 336.1331, R 336.1213(3), 40 CFR 64.6(c)(1)(iii))</w:t>
      </w:r>
    </w:p>
    <w:p w14:paraId="1254E580" w14:textId="07BDBED1" w:rsidR="00FE6237" w:rsidRPr="00FE6237" w:rsidRDefault="00FE6237" w:rsidP="002F3226">
      <w:pPr>
        <w:pStyle w:val="ListParagraph"/>
        <w:numPr>
          <w:ilvl w:val="0"/>
          <w:numId w:val="147"/>
        </w:numPr>
        <w:tabs>
          <w:tab w:val="left" w:pos="810"/>
        </w:tabs>
        <w:jc w:val="both"/>
        <w:rPr>
          <w:sz w:val="20"/>
        </w:rPr>
      </w:pPr>
      <w:r w:rsidRPr="00FE6237">
        <w:rPr>
          <w:sz w:val="20"/>
        </w:rPr>
        <w:t>Color of the emissions.</w:t>
      </w:r>
    </w:p>
    <w:p w14:paraId="5DF50FE7" w14:textId="56BB4D35" w:rsidR="00FE6237" w:rsidRPr="00FE6237" w:rsidRDefault="00FE6237" w:rsidP="002F3226">
      <w:pPr>
        <w:numPr>
          <w:ilvl w:val="0"/>
          <w:numId w:val="147"/>
        </w:numPr>
        <w:tabs>
          <w:tab w:val="left" w:pos="810"/>
        </w:tabs>
        <w:jc w:val="both"/>
        <w:rPr>
          <w:sz w:val="20"/>
        </w:rPr>
      </w:pPr>
      <w:r w:rsidRPr="00FE6237">
        <w:rPr>
          <w:sz w:val="20"/>
        </w:rPr>
        <w:t>The cause of the emissions.</w:t>
      </w:r>
    </w:p>
    <w:p w14:paraId="1D6FF7CC" w14:textId="2B63F0A7" w:rsidR="00FE6237" w:rsidRPr="00FE6237" w:rsidRDefault="00FE6237" w:rsidP="002F3226">
      <w:pPr>
        <w:numPr>
          <w:ilvl w:val="0"/>
          <w:numId w:val="147"/>
        </w:numPr>
        <w:tabs>
          <w:tab w:val="left" w:pos="810"/>
        </w:tabs>
        <w:jc w:val="both"/>
        <w:rPr>
          <w:sz w:val="20"/>
        </w:rPr>
      </w:pPr>
      <w:r w:rsidRPr="00FE6237">
        <w:rPr>
          <w:sz w:val="20"/>
        </w:rPr>
        <w:t>Duration of emission incident.</w:t>
      </w:r>
    </w:p>
    <w:p w14:paraId="6B820FA5" w14:textId="248AB98E" w:rsidR="00FE6237" w:rsidRPr="00FE6237" w:rsidRDefault="00FE6237" w:rsidP="002F3226">
      <w:pPr>
        <w:numPr>
          <w:ilvl w:val="0"/>
          <w:numId w:val="147"/>
        </w:numPr>
        <w:tabs>
          <w:tab w:val="left" w:pos="810"/>
        </w:tabs>
        <w:jc w:val="both"/>
        <w:rPr>
          <w:sz w:val="20"/>
        </w:rPr>
      </w:pPr>
      <w:r w:rsidRPr="00FE6237">
        <w:rPr>
          <w:sz w:val="20"/>
        </w:rPr>
        <w:t>Corrective actions taken.</w:t>
      </w:r>
    </w:p>
    <w:p w14:paraId="15080FA1" w14:textId="77777777" w:rsidR="00FE6237" w:rsidRDefault="00FE6237" w:rsidP="007A5E06">
      <w:pPr>
        <w:tabs>
          <w:tab w:val="left" w:pos="810"/>
        </w:tabs>
        <w:jc w:val="both"/>
        <w:rPr>
          <w:sz w:val="20"/>
        </w:rPr>
      </w:pPr>
    </w:p>
    <w:p w14:paraId="256E46D5" w14:textId="36A41DBC" w:rsidR="00250B27" w:rsidRPr="00250B27" w:rsidRDefault="00FE6237" w:rsidP="002F3226">
      <w:pPr>
        <w:pStyle w:val="ListParagraph"/>
        <w:numPr>
          <w:ilvl w:val="0"/>
          <w:numId w:val="72"/>
        </w:numPr>
        <w:tabs>
          <w:tab w:val="left" w:pos="810"/>
        </w:tabs>
        <w:ind w:left="360"/>
        <w:jc w:val="both"/>
        <w:rPr>
          <w:sz w:val="20"/>
        </w:rPr>
      </w:pPr>
      <w:r w:rsidRPr="00FE6237">
        <w:rPr>
          <w:sz w:val="20"/>
        </w:rPr>
        <w:t xml:space="preserve">The permittee shall utilize visible emissions observations to determine proper operation of the </w:t>
      </w:r>
      <w:r w:rsidR="00A70E72">
        <w:rPr>
          <w:sz w:val="20"/>
        </w:rPr>
        <w:t>three</w:t>
      </w:r>
      <w:r w:rsidRPr="00FE6237">
        <w:rPr>
          <w:sz w:val="20"/>
        </w:rPr>
        <w:t xml:space="preserve"> fabric filter baghouses.</w:t>
      </w:r>
      <w:r w:rsidR="00E73D7F">
        <w:rPr>
          <w:sz w:val="20"/>
        </w:rPr>
        <w:t xml:space="preserve"> </w:t>
      </w:r>
      <w:r w:rsidRPr="00FE6237">
        <w:rPr>
          <w:sz w:val="20"/>
        </w:rPr>
        <w:t xml:space="preserve"> Proper operation is no visible emissions from the </w:t>
      </w:r>
      <w:r w:rsidR="00A70E72">
        <w:rPr>
          <w:sz w:val="20"/>
        </w:rPr>
        <w:t>three</w:t>
      </w:r>
      <w:r w:rsidRPr="00FE6237">
        <w:rPr>
          <w:sz w:val="20"/>
        </w:rPr>
        <w:t xml:space="preserve"> fabric filter baghouses.</w:t>
      </w:r>
      <w:r>
        <w:rPr>
          <w:sz w:val="20"/>
        </w:rPr>
        <w:t xml:space="preserve"> </w:t>
      </w:r>
      <w:r w:rsidRPr="00FE6237">
        <w:rPr>
          <w:sz w:val="20"/>
        </w:rPr>
        <w:t xml:space="preserve"> </w:t>
      </w:r>
      <w:r w:rsidRPr="00FE6237">
        <w:rPr>
          <w:b/>
          <w:bCs/>
          <w:sz w:val="20"/>
        </w:rPr>
        <w:t>(R 336.1910)</w:t>
      </w:r>
    </w:p>
    <w:p w14:paraId="794316DE" w14:textId="77777777" w:rsidR="00BD6725" w:rsidRDefault="00BD6725" w:rsidP="00BD6725">
      <w:pPr>
        <w:pStyle w:val="ListParagraph"/>
        <w:tabs>
          <w:tab w:val="left" w:pos="810"/>
        </w:tabs>
        <w:ind w:left="360"/>
        <w:jc w:val="both"/>
        <w:rPr>
          <w:sz w:val="20"/>
        </w:rPr>
      </w:pPr>
    </w:p>
    <w:p w14:paraId="1DFC689A" w14:textId="1DD12D6C" w:rsidR="00250B27" w:rsidRPr="00250B27" w:rsidRDefault="00250B27" w:rsidP="002F3226">
      <w:pPr>
        <w:pStyle w:val="ListParagraph"/>
        <w:numPr>
          <w:ilvl w:val="0"/>
          <w:numId w:val="72"/>
        </w:numPr>
        <w:tabs>
          <w:tab w:val="left" w:pos="810"/>
        </w:tabs>
        <w:ind w:left="360"/>
        <w:jc w:val="both"/>
        <w:rPr>
          <w:sz w:val="20"/>
        </w:rPr>
      </w:pPr>
      <w:r w:rsidRPr="00250B27">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See Appendix 3 for the corrective action plan.  </w:t>
      </w:r>
      <w:r w:rsidRPr="00250B27">
        <w:rPr>
          <w:b/>
          <w:bCs/>
          <w:sz w:val="20"/>
        </w:rPr>
        <w:t>(40 CFR 64.7(d))</w:t>
      </w:r>
    </w:p>
    <w:p w14:paraId="7B44DE31" w14:textId="1C0CE761" w:rsidR="007E0987" w:rsidRDefault="007E0987" w:rsidP="007E0987">
      <w:pPr>
        <w:pStyle w:val="ListParagraph"/>
        <w:tabs>
          <w:tab w:val="left" w:pos="810"/>
        </w:tabs>
        <w:ind w:left="360"/>
        <w:jc w:val="both"/>
        <w:rPr>
          <w:sz w:val="20"/>
        </w:rPr>
      </w:pPr>
    </w:p>
    <w:p w14:paraId="3615252B" w14:textId="77777777" w:rsidR="007E0987" w:rsidRDefault="007E0987" w:rsidP="007E0987">
      <w:pPr>
        <w:pStyle w:val="ListParagraph"/>
        <w:tabs>
          <w:tab w:val="left" w:pos="810"/>
        </w:tabs>
        <w:ind w:left="360"/>
        <w:jc w:val="both"/>
        <w:rPr>
          <w:sz w:val="20"/>
        </w:rPr>
      </w:pPr>
    </w:p>
    <w:p w14:paraId="1ABC473C" w14:textId="43BB15EC" w:rsidR="00FE6237" w:rsidRPr="00FE6237" w:rsidRDefault="00250B27" w:rsidP="002F3226">
      <w:pPr>
        <w:pStyle w:val="ListParagraph"/>
        <w:numPr>
          <w:ilvl w:val="0"/>
          <w:numId w:val="72"/>
        </w:numPr>
        <w:tabs>
          <w:tab w:val="left" w:pos="810"/>
        </w:tabs>
        <w:ind w:left="360"/>
        <w:jc w:val="both"/>
        <w:rPr>
          <w:sz w:val="20"/>
        </w:rPr>
      </w:pPr>
      <w:r w:rsidRPr="00250B27">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250B27">
        <w:rPr>
          <w:b/>
          <w:bCs/>
          <w:sz w:val="20"/>
        </w:rPr>
        <w:t>(40 CFR 64.6(c)(3), 40 CFR 64.7(c))</w:t>
      </w:r>
    </w:p>
    <w:p w14:paraId="3A63A2FB" w14:textId="77777777" w:rsidR="00FE6237" w:rsidRDefault="00FE6237" w:rsidP="007A5E06">
      <w:pPr>
        <w:tabs>
          <w:tab w:val="left" w:pos="810"/>
        </w:tabs>
        <w:jc w:val="both"/>
        <w:rPr>
          <w:sz w:val="20"/>
        </w:rPr>
      </w:pPr>
    </w:p>
    <w:p w14:paraId="22F5EA29" w14:textId="5B41CB62" w:rsidR="00FE6237" w:rsidRPr="00250B27" w:rsidRDefault="00FE6237" w:rsidP="002F3226">
      <w:pPr>
        <w:pStyle w:val="ListParagraph"/>
        <w:numPr>
          <w:ilvl w:val="0"/>
          <w:numId w:val="72"/>
        </w:numPr>
        <w:tabs>
          <w:tab w:val="left" w:pos="810"/>
        </w:tabs>
        <w:ind w:left="360"/>
        <w:jc w:val="both"/>
        <w:rPr>
          <w:sz w:val="20"/>
        </w:rPr>
      </w:pPr>
      <w:r w:rsidRPr="00FE6237">
        <w:rPr>
          <w:sz w:val="20"/>
        </w:rPr>
        <w:t xml:space="preserve">The permittee shall, </w:t>
      </w:r>
      <w:proofErr w:type="gramStart"/>
      <w:r w:rsidRPr="00FE6237">
        <w:rPr>
          <w:sz w:val="20"/>
        </w:rPr>
        <w:t>at all times</w:t>
      </w:r>
      <w:proofErr w:type="gramEnd"/>
      <w:r w:rsidRPr="00FE6237">
        <w:rPr>
          <w:sz w:val="20"/>
        </w:rPr>
        <w:t>, maintain the pressure drop monitoring device</w:t>
      </w:r>
      <w:r w:rsidR="00250B27">
        <w:rPr>
          <w:sz w:val="20"/>
        </w:rPr>
        <w:t>s</w:t>
      </w:r>
      <w:r w:rsidRPr="00FE6237">
        <w:rPr>
          <w:sz w:val="20"/>
        </w:rPr>
        <w:t xml:space="preserve"> and the fan amperage monitoring and recording device</w:t>
      </w:r>
      <w:r w:rsidR="00250B27">
        <w:rPr>
          <w:sz w:val="20"/>
        </w:rPr>
        <w:t>s</w:t>
      </w:r>
      <w:r w:rsidRPr="00FE6237">
        <w:rPr>
          <w:sz w:val="20"/>
        </w:rPr>
        <w:t>, including, but not limited to, maintaining necessary parts for routine repairs of the equipment.</w:t>
      </w:r>
      <w:r>
        <w:rPr>
          <w:sz w:val="20"/>
        </w:rPr>
        <w:t xml:space="preserve"> </w:t>
      </w:r>
      <w:r w:rsidRPr="00FE6237">
        <w:rPr>
          <w:sz w:val="20"/>
        </w:rPr>
        <w:t xml:space="preserve"> </w:t>
      </w:r>
      <w:r w:rsidRPr="00FE6237">
        <w:rPr>
          <w:b/>
          <w:bCs/>
          <w:sz w:val="20"/>
        </w:rPr>
        <w:t>(R 336.1205, R 336.1331, R 336.1910, R 336.1911, 40 CFR 52.21(c) &amp; (d))</w:t>
      </w:r>
    </w:p>
    <w:p w14:paraId="0624442C" w14:textId="77777777" w:rsidR="00250B27" w:rsidRPr="007A5E06" w:rsidRDefault="00250B27" w:rsidP="007A5E06">
      <w:pPr>
        <w:tabs>
          <w:tab w:val="left" w:pos="810"/>
        </w:tabs>
        <w:jc w:val="both"/>
        <w:rPr>
          <w:sz w:val="20"/>
        </w:rPr>
      </w:pPr>
    </w:p>
    <w:p w14:paraId="24C5C2AA" w14:textId="4164368B" w:rsidR="00250B27" w:rsidRPr="00B410C2" w:rsidRDefault="00250B27" w:rsidP="002F3226">
      <w:pPr>
        <w:pStyle w:val="ListParagraph"/>
        <w:numPr>
          <w:ilvl w:val="0"/>
          <w:numId w:val="72"/>
        </w:numPr>
        <w:tabs>
          <w:tab w:val="left" w:pos="810"/>
        </w:tabs>
        <w:ind w:left="360"/>
        <w:jc w:val="both"/>
        <w:rPr>
          <w:sz w:val="20"/>
        </w:rPr>
      </w:pPr>
      <w:r w:rsidRPr="00250B27">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250B27">
        <w:rPr>
          <w:b/>
          <w:bCs/>
          <w:sz w:val="20"/>
        </w:rPr>
        <w:t>(40 CFR 64.9(b)(1))</w:t>
      </w:r>
    </w:p>
    <w:p w14:paraId="3C8D55ED" w14:textId="77777777" w:rsidR="000E185B" w:rsidRPr="007A5E06" w:rsidRDefault="000E185B" w:rsidP="007A5E06">
      <w:pPr>
        <w:tabs>
          <w:tab w:val="left" w:pos="810"/>
        </w:tabs>
        <w:jc w:val="both"/>
        <w:rPr>
          <w:sz w:val="20"/>
        </w:rPr>
      </w:pPr>
    </w:p>
    <w:p w14:paraId="325D5862" w14:textId="717CECF5" w:rsidR="000E185B" w:rsidRPr="0027701F" w:rsidRDefault="000E185B" w:rsidP="002F3226">
      <w:pPr>
        <w:pStyle w:val="ListParagraph"/>
        <w:numPr>
          <w:ilvl w:val="0"/>
          <w:numId w:val="72"/>
        </w:numPr>
        <w:ind w:left="360"/>
        <w:jc w:val="both"/>
        <w:rPr>
          <w:rFonts w:cs="Arial"/>
          <w:sz w:val="20"/>
        </w:rPr>
      </w:pPr>
      <w:r w:rsidRPr="0027701F">
        <w:rPr>
          <w:rFonts w:cs="Arial"/>
          <w:sz w:val="20"/>
        </w:rPr>
        <w:t>The permittee shall maintain records of PM10 emissions on a 12-</w:t>
      </w:r>
      <w:r w:rsidRPr="0027701F">
        <w:rPr>
          <w:sz w:val="20"/>
        </w:rPr>
        <w:t>month rolling time period as determined at the end of each calendar month.</w:t>
      </w:r>
      <w:r w:rsidR="0027701F" w:rsidRPr="0027701F">
        <w:rPr>
          <w:sz w:val="20"/>
        </w:rPr>
        <w:t xml:space="preserve">  </w:t>
      </w:r>
      <w:r w:rsidR="0027701F">
        <w:rPr>
          <w:sz w:val="20"/>
        </w:rPr>
        <w:t>(</w:t>
      </w:r>
      <w:r w:rsidR="0027701F" w:rsidRPr="00984760">
        <w:rPr>
          <w:b/>
          <w:sz w:val="20"/>
        </w:rPr>
        <w:t>R 336.1213(3</w:t>
      </w:r>
      <w:r w:rsidR="0027701F">
        <w:rPr>
          <w:b/>
          <w:sz w:val="20"/>
        </w:rPr>
        <w:t>)</w:t>
      </w:r>
    </w:p>
    <w:p w14:paraId="1B56D97D" w14:textId="77777777" w:rsidR="00FE6237" w:rsidRDefault="00FE6237" w:rsidP="00EC1719">
      <w:pPr>
        <w:jc w:val="both"/>
        <w:rPr>
          <w:sz w:val="20"/>
        </w:rPr>
      </w:pPr>
    </w:p>
    <w:p w14:paraId="4146D39B" w14:textId="77777777" w:rsidR="00EC103D" w:rsidRPr="00F01FE1" w:rsidRDefault="00EC103D" w:rsidP="00EC1719">
      <w:pPr>
        <w:jc w:val="both"/>
        <w:rPr>
          <w:b/>
          <w:sz w:val="20"/>
          <w:u w:val="single"/>
        </w:rPr>
      </w:pPr>
      <w:r>
        <w:rPr>
          <w:b/>
        </w:rPr>
        <w:t xml:space="preserve">VII.  </w:t>
      </w:r>
      <w:r>
        <w:rPr>
          <w:b/>
          <w:u w:val="single"/>
        </w:rPr>
        <w:t>REPORTING</w:t>
      </w:r>
    </w:p>
    <w:p w14:paraId="5530CABB" w14:textId="77777777" w:rsidR="00EC103D" w:rsidRPr="00047D6A" w:rsidRDefault="00EC103D" w:rsidP="00EC1719">
      <w:pPr>
        <w:jc w:val="both"/>
        <w:rPr>
          <w:sz w:val="20"/>
        </w:rPr>
      </w:pPr>
    </w:p>
    <w:p w14:paraId="4BDE5794" w14:textId="77777777" w:rsidR="00EC103D" w:rsidRDefault="00EC103D" w:rsidP="00EC17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BD294F8" w14:textId="77777777" w:rsidR="00EC103D" w:rsidRPr="00984760" w:rsidRDefault="00EC103D" w:rsidP="00EC1719">
      <w:pPr>
        <w:ind w:left="360" w:hanging="360"/>
        <w:jc w:val="both"/>
        <w:rPr>
          <w:sz w:val="20"/>
        </w:rPr>
      </w:pPr>
    </w:p>
    <w:p w14:paraId="48A9BD84" w14:textId="77777777" w:rsidR="00EC103D" w:rsidRDefault="00EC103D" w:rsidP="00EC171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2D85F79" w14:textId="77777777" w:rsidR="00EC103D" w:rsidRPr="00984760" w:rsidRDefault="00EC103D" w:rsidP="00EC1719">
      <w:pPr>
        <w:ind w:left="360" w:hanging="360"/>
        <w:jc w:val="both"/>
        <w:rPr>
          <w:sz w:val="20"/>
        </w:rPr>
      </w:pPr>
    </w:p>
    <w:p w14:paraId="3A6E3484" w14:textId="5C205C69" w:rsidR="001134E9" w:rsidRDefault="00EC103D" w:rsidP="001134E9">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r w:rsidR="001134E9">
        <w:rPr>
          <w:b/>
          <w:sz w:val="20"/>
        </w:rPr>
        <w:t>)</w:t>
      </w:r>
    </w:p>
    <w:p w14:paraId="6085FDC9" w14:textId="77777777" w:rsidR="001134E9" w:rsidRDefault="001134E9" w:rsidP="001134E9">
      <w:pPr>
        <w:jc w:val="both"/>
        <w:rPr>
          <w:bCs/>
          <w:sz w:val="20"/>
        </w:rPr>
      </w:pPr>
    </w:p>
    <w:p w14:paraId="2CC2BDCE" w14:textId="7D9F4701" w:rsidR="001134E9" w:rsidRDefault="001134E9" w:rsidP="002F3226">
      <w:pPr>
        <w:numPr>
          <w:ilvl w:val="0"/>
          <w:numId w:val="73"/>
        </w:numPr>
        <w:ind w:left="360"/>
        <w:jc w:val="both"/>
        <w:rPr>
          <w:rFonts w:cs="Arial"/>
          <w:b/>
          <w:sz w:val="20"/>
        </w:rPr>
      </w:pPr>
      <w:r w:rsidRPr="001134E9">
        <w:rPr>
          <w:rFonts w:cs="Arial"/>
          <w:bCs/>
          <w:sz w:val="20"/>
        </w:rPr>
        <w:t>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w:t>
      </w:r>
      <w:r w:rsidRPr="00966344">
        <w:rPr>
          <w:rFonts w:cs="Arial"/>
          <w:bCs/>
          <w:sz w:val="20"/>
        </w:rPr>
        <w:t xml:space="preserve">  </w:t>
      </w:r>
      <w:r w:rsidRPr="001134E9">
        <w:rPr>
          <w:rFonts w:cs="Arial"/>
          <w:b/>
          <w:sz w:val="20"/>
        </w:rPr>
        <w:t>(40 CFR 64.9(a)(2)(</w:t>
      </w:r>
      <w:proofErr w:type="spellStart"/>
      <w:r w:rsidRPr="001134E9">
        <w:rPr>
          <w:rFonts w:cs="Arial"/>
          <w:b/>
          <w:sz w:val="20"/>
        </w:rPr>
        <w:t>i</w:t>
      </w:r>
      <w:proofErr w:type="spellEnd"/>
      <w:r w:rsidRPr="001134E9">
        <w:rPr>
          <w:rFonts w:cs="Arial"/>
          <w:b/>
          <w:sz w:val="20"/>
        </w:rPr>
        <w:t>))</w:t>
      </w:r>
    </w:p>
    <w:p w14:paraId="64E8934C" w14:textId="77777777" w:rsidR="00AA3E82" w:rsidRPr="00AA3E82" w:rsidRDefault="00AA3E82" w:rsidP="00AA3E82">
      <w:pPr>
        <w:ind w:left="360"/>
        <w:jc w:val="both"/>
        <w:rPr>
          <w:rFonts w:cs="Arial"/>
          <w:b/>
          <w:sz w:val="20"/>
        </w:rPr>
      </w:pPr>
    </w:p>
    <w:p w14:paraId="7F64E133" w14:textId="64FD4FBB" w:rsidR="001134E9" w:rsidRDefault="001134E9" w:rsidP="002F3226">
      <w:pPr>
        <w:numPr>
          <w:ilvl w:val="0"/>
          <w:numId w:val="73"/>
        </w:numPr>
        <w:ind w:left="360"/>
        <w:jc w:val="both"/>
        <w:rPr>
          <w:rFonts w:cs="Arial"/>
          <w:b/>
          <w:sz w:val="20"/>
        </w:rPr>
      </w:pPr>
      <w:r w:rsidRPr="001134E9">
        <w:rPr>
          <w:rFonts w:cs="Arial"/>
          <w:bCs/>
          <w:sz w:val="20"/>
        </w:rPr>
        <w:t>Each semiannual report of monitoring and deviations shall include summary information on monitor downtime.  If there were no periods of monitor downtime in the reporting period, then this report shall include a statement that there were no periods of monitor downtime.</w:t>
      </w:r>
      <w:r w:rsidRPr="00966344">
        <w:rPr>
          <w:rFonts w:cs="Arial"/>
          <w:bCs/>
          <w:sz w:val="20"/>
        </w:rPr>
        <w:t xml:space="preserve">  </w:t>
      </w:r>
      <w:r w:rsidRPr="001134E9">
        <w:rPr>
          <w:rFonts w:cs="Arial"/>
          <w:b/>
          <w:sz w:val="20"/>
        </w:rPr>
        <w:t>(40 CFR 64.9(a)(2)(ii))</w:t>
      </w:r>
    </w:p>
    <w:p w14:paraId="11E30D65" w14:textId="04233AE0" w:rsidR="001134E9" w:rsidRDefault="001134E9" w:rsidP="007015D5">
      <w:pPr>
        <w:jc w:val="both"/>
        <w:rPr>
          <w:rFonts w:cs="Arial"/>
          <w:bCs/>
          <w:sz w:val="20"/>
        </w:rPr>
      </w:pPr>
    </w:p>
    <w:p w14:paraId="15493D46" w14:textId="1FA8E0BF" w:rsidR="00EC103D" w:rsidRPr="000356F1" w:rsidRDefault="00EC103D" w:rsidP="002F3226">
      <w:pPr>
        <w:numPr>
          <w:ilvl w:val="0"/>
          <w:numId w:val="73"/>
        </w:numPr>
        <w:ind w:left="360"/>
        <w:jc w:val="both"/>
        <w:rPr>
          <w:rFonts w:cs="Arial"/>
          <w:b/>
          <w:sz w:val="20"/>
        </w:rPr>
      </w:pPr>
      <w:r w:rsidRPr="000356F1">
        <w:rPr>
          <w:rFonts w:cs="Arial"/>
          <w:sz w:val="20"/>
        </w:rPr>
        <w:t>The permittee shall submit any performance test reports</w:t>
      </w:r>
      <w:r w:rsidR="00C4539D">
        <w:rPr>
          <w:rFonts w:cs="Arial"/>
          <w:sz w:val="20"/>
        </w:rPr>
        <w:t xml:space="preserve">, </w:t>
      </w:r>
      <w:r w:rsidRPr="00C4539D">
        <w:rPr>
          <w:sz w:val="20"/>
        </w:rPr>
        <w:t>including RATA reports</w:t>
      </w:r>
      <w:r w:rsidR="00C4539D">
        <w:rPr>
          <w:sz w:val="20"/>
        </w:rPr>
        <w:t>,</w:t>
      </w:r>
      <w:r w:rsidRPr="00C4539D">
        <w:rPr>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5C0691E" w14:textId="77777777" w:rsidR="00EC103D" w:rsidRPr="00E873CB" w:rsidRDefault="00EC103D" w:rsidP="00EC1719">
      <w:pPr>
        <w:jc w:val="both"/>
        <w:rPr>
          <w:rFonts w:cs="Arial"/>
          <w:sz w:val="20"/>
        </w:rPr>
      </w:pPr>
    </w:p>
    <w:p w14:paraId="318D70B3" w14:textId="77777777" w:rsidR="00EC103D" w:rsidRPr="00FE0AD0" w:rsidRDefault="00EC103D" w:rsidP="00EC1719">
      <w:pPr>
        <w:jc w:val="both"/>
        <w:rPr>
          <w:rFonts w:cs="Arial"/>
          <w:b/>
          <w:sz w:val="20"/>
        </w:rPr>
      </w:pPr>
      <w:r w:rsidRPr="00FE0AD0">
        <w:rPr>
          <w:rFonts w:cs="Arial"/>
          <w:b/>
          <w:sz w:val="20"/>
        </w:rPr>
        <w:t>See Appendix 8</w:t>
      </w:r>
    </w:p>
    <w:p w14:paraId="1A2963D6" w14:textId="4D2DA814" w:rsidR="00EC103D" w:rsidRDefault="00EC103D" w:rsidP="00EC1719">
      <w:pPr>
        <w:jc w:val="both"/>
        <w:rPr>
          <w:rFonts w:cs="Arial"/>
          <w:sz w:val="20"/>
        </w:rPr>
      </w:pPr>
    </w:p>
    <w:p w14:paraId="40E7D64B" w14:textId="77777777" w:rsidR="00EC103D" w:rsidRDefault="00EC103D" w:rsidP="00EC1719">
      <w:pPr>
        <w:jc w:val="both"/>
      </w:pPr>
      <w:r>
        <w:rPr>
          <w:b/>
        </w:rPr>
        <w:t xml:space="preserve">VIII.  </w:t>
      </w:r>
      <w:r>
        <w:rPr>
          <w:b/>
          <w:u w:val="single"/>
        </w:rPr>
        <w:t>STACK/VENT RESTRICTION(S)</w:t>
      </w:r>
    </w:p>
    <w:p w14:paraId="1914D503" w14:textId="77777777" w:rsidR="00EC103D" w:rsidRDefault="00EC103D" w:rsidP="00EC1719">
      <w:pPr>
        <w:jc w:val="both"/>
        <w:rPr>
          <w:sz w:val="20"/>
        </w:rPr>
      </w:pPr>
    </w:p>
    <w:p w14:paraId="4F3C9ECB" w14:textId="77777777" w:rsidR="00EC103D" w:rsidRPr="00FE0AD0" w:rsidRDefault="00EC103D" w:rsidP="00EC1719">
      <w:pPr>
        <w:jc w:val="both"/>
        <w:rPr>
          <w:sz w:val="20"/>
        </w:rPr>
      </w:pPr>
      <w:r w:rsidRPr="00FE0AD0">
        <w:rPr>
          <w:sz w:val="20"/>
        </w:rPr>
        <w:t>The exhaust gases from the stacks listed in the table below shall be discharged unobstructed vertically upwards to the ambient air unless otherwise noted:</w:t>
      </w:r>
    </w:p>
    <w:p w14:paraId="63A4AF41" w14:textId="643FAD8C" w:rsidR="00EC103D" w:rsidRDefault="00EC103D" w:rsidP="00EC1719">
      <w:pPr>
        <w:jc w:val="both"/>
        <w:rPr>
          <w:sz w:val="20"/>
        </w:rPr>
      </w:pPr>
    </w:p>
    <w:p w14:paraId="79F1C646" w14:textId="4B505348" w:rsidR="007E0987" w:rsidRDefault="007E0987" w:rsidP="00EC1719">
      <w:pPr>
        <w:jc w:val="both"/>
        <w:rPr>
          <w:sz w:val="20"/>
        </w:rPr>
      </w:pPr>
    </w:p>
    <w:p w14:paraId="6397C1B4" w14:textId="4FEEFA58" w:rsidR="007E0987" w:rsidRDefault="007E0987" w:rsidP="00EC1719">
      <w:pPr>
        <w:jc w:val="both"/>
        <w:rPr>
          <w:sz w:val="20"/>
        </w:rPr>
      </w:pPr>
    </w:p>
    <w:p w14:paraId="1E06E7A6" w14:textId="09F19171" w:rsidR="007E0987" w:rsidRDefault="007E0987" w:rsidP="00EC1719">
      <w:pPr>
        <w:jc w:val="both"/>
        <w:rPr>
          <w:sz w:val="20"/>
        </w:rPr>
      </w:pPr>
    </w:p>
    <w:p w14:paraId="13655021" w14:textId="77777777" w:rsidR="007E0987" w:rsidRDefault="007E0987" w:rsidP="00EC1719">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407"/>
      </w:tblGrid>
      <w:tr w:rsidR="00EC103D" w14:paraId="044F39EF" w14:textId="77777777" w:rsidTr="00EB10A6">
        <w:trPr>
          <w:cantSplit/>
          <w:tblHeader/>
        </w:trPr>
        <w:tc>
          <w:tcPr>
            <w:tcW w:w="2610" w:type="dxa"/>
            <w:tcBorders>
              <w:bottom w:val="single" w:sz="4" w:space="0" w:color="auto"/>
            </w:tcBorders>
          </w:tcPr>
          <w:p w14:paraId="3FE444D4" w14:textId="77777777" w:rsidR="00EC103D" w:rsidRPr="00BD3DE3" w:rsidRDefault="00EC103D" w:rsidP="00EC1719">
            <w:pPr>
              <w:jc w:val="center"/>
              <w:rPr>
                <w:b/>
                <w:sz w:val="20"/>
              </w:rPr>
            </w:pPr>
            <w:r w:rsidRPr="00BD3DE3">
              <w:rPr>
                <w:b/>
                <w:sz w:val="20"/>
              </w:rPr>
              <w:t>Stack &amp; Vent ID</w:t>
            </w:r>
          </w:p>
        </w:tc>
        <w:tc>
          <w:tcPr>
            <w:tcW w:w="2520" w:type="dxa"/>
            <w:tcBorders>
              <w:bottom w:val="single" w:sz="4" w:space="0" w:color="auto"/>
            </w:tcBorders>
          </w:tcPr>
          <w:p w14:paraId="3331484A" w14:textId="77777777" w:rsidR="00EC103D" w:rsidRPr="00BD3DE3" w:rsidRDefault="00EC103D" w:rsidP="00EC1719">
            <w:pPr>
              <w:jc w:val="center"/>
              <w:rPr>
                <w:b/>
                <w:sz w:val="20"/>
              </w:rPr>
            </w:pPr>
            <w:r w:rsidRPr="00BD3DE3">
              <w:rPr>
                <w:b/>
                <w:sz w:val="20"/>
              </w:rPr>
              <w:t xml:space="preserve">Maximum </w:t>
            </w:r>
            <w:r>
              <w:rPr>
                <w:b/>
                <w:sz w:val="20"/>
              </w:rPr>
              <w:t>Exhaust Diameter / Dimensions</w:t>
            </w:r>
          </w:p>
          <w:p w14:paraId="04AF1F78" w14:textId="77777777" w:rsidR="00EC103D" w:rsidRPr="00BD3DE3" w:rsidRDefault="00EC103D" w:rsidP="00EC1719">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4D56F73D" w14:textId="77777777" w:rsidR="00EC103D" w:rsidRDefault="00EC103D" w:rsidP="00EC1719">
            <w:pPr>
              <w:jc w:val="center"/>
              <w:rPr>
                <w:b/>
                <w:sz w:val="20"/>
              </w:rPr>
            </w:pPr>
            <w:r w:rsidRPr="00BD3DE3">
              <w:rPr>
                <w:b/>
                <w:sz w:val="20"/>
              </w:rPr>
              <w:t>M</w:t>
            </w:r>
            <w:r>
              <w:rPr>
                <w:b/>
                <w:sz w:val="20"/>
              </w:rPr>
              <w:t xml:space="preserve">inimum Height </w:t>
            </w:r>
          </w:p>
          <w:p w14:paraId="1C57C54A" w14:textId="77777777" w:rsidR="00EC103D" w:rsidRPr="00BD3DE3" w:rsidRDefault="00EC103D" w:rsidP="00EC1719">
            <w:pPr>
              <w:jc w:val="center"/>
              <w:rPr>
                <w:b/>
                <w:sz w:val="20"/>
              </w:rPr>
            </w:pPr>
            <w:r>
              <w:rPr>
                <w:b/>
                <w:sz w:val="20"/>
              </w:rPr>
              <w:t>Above Ground</w:t>
            </w:r>
          </w:p>
          <w:p w14:paraId="6E387176" w14:textId="77777777" w:rsidR="00EC103D" w:rsidRPr="00BD3DE3" w:rsidRDefault="00EC103D" w:rsidP="00EC1719">
            <w:pPr>
              <w:jc w:val="center"/>
              <w:rPr>
                <w:b/>
                <w:sz w:val="20"/>
              </w:rPr>
            </w:pPr>
            <w:r w:rsidRPr="00BD3DE3">
              <w:rPr>
                <w:b/>
                <w:sz w:val="20"/>
              </w:rPr>
              <w:t>(feet)</w:t>
            </w:r>
          </w:p>
        </w:tc>
        <w:tc>
          <w:tcPr>
            <w:tcW w:w="2407" w:type="dxa"/>
            <w:tcBorders>
              <w:bottom w:val="single" w:sz="4" w:space="0" w:color="auto"/>
            </w:tcBorders>
          </w:tcPr>
          <w:p w14:paraId="0665A3F2" w14:textId="77777777" w:rsidR="00EC103D" w:rsidRPr="00BD3DE3" w:rsidRDefault="00EC103D" w:rsidP="00EC1719">
            <w:pPr>
              <w:jc w:val="center"/>
              <w:rPr>
                <w:b/>
                <w:sz w:val="20"/>
              </w:rPr>
            </w:pPr>
            <w:r w:rsidRPr="00BD3DE3">
              <w:rPr>
                <w:b/>
                <w:sz w:val="20"/>
              </w:rPr>
              <w:t>Underlying Applicable Requirements</w:t>
            </w:r>
          </w:p>
        </w:tc>
      </w:tr>
      <w:tr w:rsidR="001B1D0A" w14:paraId="687E0110" w14:textId="77777777" w:rsidTr="00EB10A6">
        <w:trPr>
          <w:cantSplit/>
        </w:trPr>
        <w:tc>
          <w:tcPr>
            <w:tcW w:w="2610" w:type="dxa"/>
            <w:tcBorders>
              <w:top w:val="single" w:sz="4" w:space="0" w:color="auto"/>
              <w:bottom w:val="single" w:sz="4" w:space="0" w:color="auto"/>
            </w:tcBorders>
            <w:vAlign w:val="center"/>
          </w:tcPr>
          <w:p w14:paraId="6E6E3015" w14:textId="52CB2AF0" w:rsidR="001B1D0A" w:rsidRPr="00984760" w:rsidRDefault="001B1D0A" w:rsidP="002F3226">
            <w:pPr>
              <w:numPr>
                <w:ilvl w:val="0"/>
                <w:numId w:val="74"/>
              </w:numPr>
              <w:ind w:left="315" w:hanging="315"/>
              <w:rPr>
                <w:sz w:val="20"/>
              </w:rPr>
            </w:pPr>
            <w:r>
              <w:rPr>
                <w:sz w:val="20"/>
              </w:rPr>
              <w:t xml:space="preserve">SV-S018-324372-A (Torit Baghouse) </w:t>
            </w:r>
          </w:p>
        </w:tc>
        <w:tc>
          <w:tcPr>
            <w:tcW w:w="2520" w:type="dxa"/>
            <w:tcBorders>
              <w:top w:val="single" w:sz="4" w:space="0" w:color="auto"/>
              <w:bottom w:val="single" w:sz="4" w:space="0" w:color="auto"/>
            </w:tcBorders>
          </w:tcPr>
          <w:p w14:paraId="1437808E" w14:textId="573B0F47" w:rsidR="001B1D0A" w:rsidRPr="00BD3DE3" w:rsidRDefault="001B1D0A" w:rsidP="001B1D0A">
            <w:pPr>
              <w:jc w:val="center"/>
              <w:rPr>
                <w:sz w:val="20"/>
              </w:rPr>
            </w:pPr>
            <w:r>
              <w:rPr>
                <w:sz w:val="20"/>
              </w:rPr>
              <w:t xml:space="preserve">51 inches </w:t>
            </w:r>
          </w:p>
        </w:tc>
        <w:tc>
          <w:tcPr>
            <w:tcW w:w="2610" w:type="dxa"/>
            <w:tcBorders>
              <w:top w:val="single" w:sz="4" w:space="0" w:color="auto"/>
              <w:bottom w:val="single" w:sz="4" w:space="0" w:color="auto"/>
            </w:tcBorders>
          </w:tcPr>
          <w:p w14:paraId="304B82DB" w14:textId="0FC60BAF" w:rsidR="001B1D0A" w:rsidRPr="00BD3DE3" w:rsidRDefault="001B1D0A" w:rsidP="001B1D0A">
            <w:pPr>
              <w:jc w:val="center"/>
              <w:rPr>
                <w:sz w:val="20"/>
              </w:rPr>
            </w:pPr>
            <w:r>
              <w:rPr>
                <w:sz w:val="20"/>
              </w:rPr>
              <w:t xml:space="preserve">37 feet </w:t>
            </w:r>
          </w:p>
        </w:tc>
        <w:tc>
          <w:tcPr>
            <w:tcW w:w="2407" w:type="dxa"/>
            <w:tcBorders>
              <w:top w:val="single" w:sz="4" w:space="0" w:color="auto"/>
              <w:bottom w:val="single" w:sz="4" w:space="0" w:color="auto"/>
            </w:tcBorders>
          </w:tcPr>
          <w:p w14:paraId="5BE7D908" w14:textId="3BBAF9D6" w:rsidR="001B1D0A" w:rsidRPr="00B5538D" w:rsidRDefault="001B1D0A" w:rsidP="001B1D0A">
            <w:pPr>
              <w:jc w:val="center"/>
              <w:rPr>
                <w:b/>
                <w:bCs/>
                <w:sz w:val="20"/>
              </w:rPr>
            </w:pPr>
            <w:r w:rsidRPr="00B5538D">
              <w:rPr>
                <w:b/>
                <w:bCs/>
                <w:sz w:val="20"/>
              </w:rPr>
              <w:t xml:space="preserve">R 336.1201(3) </w:t>
            </w:r>
          </w:p>
        </w:tc>
      </w:tr>
      <w:tr w:rsidR="001B1D0A" w14:paraId="2ED922C9" w14:textId="77777777" w:rsidTr="00EB10A6">
        <w:trPr>
          <w:cantSplit/>
        </w:trPr>
        <w:tc>
          <w:tcPr>
            <w:tcW w:w="2610" w:type="dxa"/>
            <w:vAlign w:val="center"/>
          </w:tcPr>
          <w:p w14:paraId="09DA6A03" w14:textId="74DE7A32" w:rsidR="001B1D0A" w:rsidRDefault="001B1D0A" w:rsidP="002F3226">
            <w:pPr>
              <w:numPr>
                <w:ilvl w:val="0"/>
                <w:numId w:val="74"/>
              </w:numPr>
              <w:ind w:left="315" w:hanging="315"/>
              <w:rPr>
                <w:sz w:val="20"/>
              </w:rPr>
            </w:pPr>
            <w:r>
              <w:rPr>
                <w:sz w:val="20"/>
              </w:rPr>
              <w:t>SV-S018-324372-B (</w:t>
            </w:r>
            <w:proofErr w:type="spellStart"/>
            <w:r>
              <w:rPr>
                <w:sz w:val="20"/>
              </w:rPr>
              <w:t>Linsmeyer</w:t>
            </w:r>
            <w:proofErr w:type="spellEnd"/>
            <w:r>
              <w:rPr>
                <w:sz w:val="20"/>
              </w:rPr>
              <w:t xml:space="preserve"> Baghouse) </w:t>
            </w:r>
          </w:p>
        </w:tc>
        <w:tc>
          <w:tcPr>
            <w:tcW w:w="2520" w:type="dxa"/>
          </w:tcPr>
          <w:p w14:paraId="1B21B010" w14:textId="1602D0F8" w:rsidR="001B1D0A" w:rsidRDefault="001B1D0A" w:rsidP="001B1D0A">
            <w:pPr>
              <w:jc w:val="center"/>
              <w:rPr>
                <w:sz w:val="20"/>
              </w:rPr>
            </w:pPr>
            <w:r>
              <w:rPr>
                <w:sz w:val="20"/>
              </w:rPr>
              <w:t xml:space="preserve">48 inches </w:t>
            </w:r>
          </w:p>
        </w:tc>
        <w:tc>
          <w:tcPr>
            <w:tcW w:w="2610" w:type="dxa"/>
          </w:tcPr>
          <w:p w14:paraId="766C0769" w14:textId="051776DD" w:rsidR="001B1D0A" w:rsidRDefault="001B1D0A" w:rsidP="001B1D0A">
            <w:pPr>
              <w:jc w:val="center"/>
              <w:rPr>
                <w:sz w:val="20"/>
              </w:rPr>
            </w:pPr>
            <w:r>
              <w:rPr>
                <w:sz w:val="20"/>
              </w:rPr>
              <w:t xml:space="preserve">30 feet </w:t>
            </w:r>
          </w:p>
        </w:tc>
        <w:tc>
          <w:tcPr>
            <w:tcW w:w="2407" w:type="dxa"/>
          </w:tcPr>
          <w:p w14:paraId="296550CA" w14:textId="7037BBAC" w:rsidR="001B1D0A" w:rsidRPr="00B5538D" w:rsidRDefault="001B1D0A" w:rsidP="001B1D0A">
            <w:pPr>
              <w:jc w:val="center"/>
              <w:rPr>
                <w:b/>
                <w:bCs/>
                <w:sz w:val="20"/>
              </w:rPr>
            </w:pPr>
            <w:r w:rsidRPr="00B5538D">
              <w:rPr>
                <w:b/>
                <w:bCs/>
                <w:sz w:val="20"/>
              </w:rPr>
              <w:t xml:space="preserve">R 336.1201(3) </w:t>
            </w:r>
          </w:p>
        </w:tc>
      </w:tr>
      <w:tr w:rsidR="00B5538D" w14:paraId="64E0A496" w14:textId="77777777" w:rsidTr="00EB10A6">
        <w:trPr>
          <w:cantSplit/>
        </w:trPr>
        <w:tc>
          <w:tcPr>
            <w:tcW w:w="2610" w:type="dxa"/>
            <w:vAlign w:val="center"/>
          </w:tcPr>
          <w:p w14:paraId="5A89264E" w14:textId="2686B7E5" w:rsidR="00B5538D" w:rsidRDefault="00B5538D" w:rsidP="002F3226">
            <w:pPr>
              <w:numPr>
                <w:ilvl w:val="0"/>
                <w:numId w:val="74"/>
              </w:numPr>
              <w:ind w:left="315" w:hanging="315"/>
              <w:rPr>
                <w:sz w:val="20"/>
              </w:rPr>
            </w:pPr>
            <w:r>
              <w:rPr>
                <w:sz w:val="20"/>
              </w:rPr>
              <w:t xml:space="preserve">SV-S018-324372-C (Hermann Baghouse) </w:t>
            </w:r>
          </w:p>
        </w:tc>
        <w:tc>
          <w:tcPr>
            <w:tcW w:w="2520" w:type="dxa"/>
          </w:tcPr>
          <w:p w14:paraId="5A8F5B2C" w14:textId="19498F08" w:rsidR="00B5538D" w:rsidRDefault="00B5538D" w:rsidP="00B5538D">
            <w:pPr>
              <w:jc w:val="center"/>
              <w:rPr>
                <w:sz w:val="20"/>
              </w:rPr>
            </w:pPr>
            <w:r>
              <w:rPr>
                <w:sz w:val="20"/>
              </w:rPr>
              <w:t xml:space="preserve">54 inches </w:t>
            </w:r>
          </w:p>
        </w:tc>
        <w:tc>
          <w:tcPr>
            <w:tcW w:w="2610" w:type="dxa"/>
          </w:tcPr>
          <w:p w14:paraId="48A982D9" w14:textId="3600DA48" w:rsidR="00B5538D" w:rsidRDefault="00B5538D" w:rsidP="00B5538D">
            <w:pPr>
              <w:jc w:val="center"/>
              <w:rPr>
                <w:sz w:val="20"/>
              </w:rPr>
            </w:pPr>
            <w:r>
              <w:rPr>
                <w:sz w:val="20"/>
              </w:rPr>
              <w:t xml:space="preserve">60 feet </w:t>
            </w:r>
          </w:p>
        </w:tc>
        <w:tc>
          <w:tcPr>
            <w:tcW w:w="2407" w:type="dxa"/>
          </w:tcPr>
          <w:p w14:paraId="2A0D8CD6" w14:textId="59C2D4B8" w:rsidR="00B5538D" w:rsidRPr="00B5538D" w:rsidRDefault="00B5538D" w:rsidP="00B5538D">
            <w:pPr>
              <w:jc w:val="center"/>
              <w:rPr>
                <w:b/>
                <w:bCs/>
                <w:sz w:val="20"/>
              </w:rPr>
            </w:pPr>
            <w:r w:rsidRPr="00B5538D">
              <w:rPr>
                <w:b/>
                <w:bCs/>
                <w:sz w:val="20"/>
              </w:rPr>
              <w:t xml:space="preserve">40 CFR 52.21(c) &amp; (d) </w:t>
            </w:r>
          </w:p>
        </w:tc>
      </w:tr>
    </w:tbl>
    <w:p w14:paraId="44FBB800" w14:textId="72595E6A" w:rsidR="00EC103D" w:rsidRDefault="00EC103D" w:rsidP="00EC1719">
      <w:pPr>
        <w:jc w:val="both"/>
        <w:rPr>
          <w:sz w:val="20"/>
        </w:rPr>
      </w:pPr>
    </w:p>
    <w:p w14:paraId="66ED1CDF" w14:textId="77777777" w:rsidR="00EC103D" w:rsidRDefault="00EC103D" w:rsidP="00EC1719">
      <w:pPr>
        <w:jc w:val="both"/>
      </w:pPr>
      <w:r>
        <w:rPr>
          <w:b/>
        </w:rPr>
        <w:t xml:space="preserve">IX.  </w:t>
      </w:r>
      <w:r>
        <w:rPr>
          <w:b/>
          <w:u w:val="single"/>
        </w:rPr>
        <w:t>OTHER REQUIREMENT(S)</w:t>
      </w:r>
    </w:p>
    <w:p w14:paraId="317975B9" w14:textId="77777777" w:rsidR="00EC103D" w:rsidRPr="00FE0AD0" w:rsidRDefault="00EC103D" w:rsidP="00EC1719">
      <w:pPr>
        <w:jc w:val="both"/>
        <w:rPr>
          <w:sz w:val="20"/>
        </w:rPr>
      </w:pPr>
    </w:p>
    <w:p w14:paraId="22A31DEC" w14:textId="77777777" w:rsidR="00391BE6" w:rsidRPr="00391BE6" w:rsidRDefault="00391BE6" w:rsidP="002F3226">
      <w:pPr>
        <w:pStyle w:val="ListParagraph"/>
        <w:numPr>
          <w:ilvl w:val="0"/>
          <w:numId w:val="165"/>
        </w:numPr>
        <w:jc w:val="both"/>
        <w:rPr>
          <w:sz w:val="20"/>
        </w:rPr>
      </w:pPr>
      <w:r w:rsidRPr="00391BE6">
        <w:rPr>
          <w:sz w:val="20"/>
        </w:rPr>
        <w:t xml:space="preserve">The permittee shall comply with all applicable requirements of 40 CFR Part 64.  </w:t>
      </w:r>
      <w:r w:rsidRPr="00391BE6">
        <w:rPr>
          <w:b/>
          <w:sz w:val="20"/>
        </w:rPr>
        <w:t>(40 CFR Part 64)</w:t>
      </w:r>
    </w:p>
    <w:p w14:paraId="66BFA0F4" w14:textId="77777777" w:rsidR="00391BE6" w:rsidRDefault="00391BE6" w:rsidP="00391BE6">
      <w:pPr>
        <w:jc w:val="both"/>
        <w:rPr>
          <w:sz w:val="20"/>
        </w:rPr>
      </w:pPr>
    </w:p>
    <w:p w14:paraId="608E8FA6" w14:textId="77777777" w:rsidR="00391BE6" w:rsidRPr="006E510C" w:rsidRDefault="00391BE6" w:rsidP="00391BE6">
      <w:pPr>
        <w:ind w:left="360" w:hanging="360"/>
        <w:jc w:val="both"/>
        <w:rPr>
          <w:sz w:val="20"/>
        </w:rPr>
      </w:pPr>
      <w:r>
        <w:rPr>
          <w:sz w:val="20"/>
        </w:rPr>
        <w:t>2.</w:t>
      </w:r>
      <w:r>
        <w:rPr>
          <w:sz w:val="20"/>
        </w:rPr>
        <w:tab/>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4B05FCEE" w14:textId="77777777" w:rsidR="00EC103D" w:rsidRDefault="00EC103D" w:rsidP="00EC1719">
      <w:pPr>
        <w:jc w:val="both"/>
        <w:rPr>
          <w:sz w:val="20"/>
        </w:rPr>
      </w:pPr>
    </w:p>
    <w:p w14:paraId="3FC51D0A" w14:textId="77777777" w:rsidR="00EC103D" w:rsidRPr="00FE0AD0" w:rsidRDefault="00EC103D" w:rsidP="00EC1719">
      <w:pPr>
        <w:jc w:val="both"/>
        <w:rPr>
          <w:sz w:val="20"/>
        </w:rPr>
      </w:pPr>
    </w:p>
    <w:p w14:paraId="56CE6A46" w14:textId="77777777" w:rsidR="00EC103D" w:rsidRPr="00B90185" w:rsidRDefault="00EC103D" w:rsidP="00EC1719">
      <w:pPr>
        <w:jc w:val="both"/>
        <w:rPr>
          <w:b/>
          <w:sz w:val="20"/>
        </w:rPr>
      </w:pPr>
      <w:r w:rsidRPr="00B90185">
        <w:rPr>
          <w:b/>
          <w:sz w:val="20"/>
          <w:u w:val="single"/>
        </w:rPr>
        <w:t>Footnotes</w:t>
      </w:r>
      <w:r w:rsidRPr="00B90185">
        <w:rPr>
          <w:b/>
          <w:sz w:val="20"/>
        </w:rPr>
        <w:t>:</w:t>
      </w:r>
    </w:p>
    <w:p w14:paraId="47CFE1F6" w14:textId="77777777" w:rsidR="00EC103D" w:rsidRPr="001E3851" w:rsidRDefault="00EC103D" w:rsidP="00EC17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D1C6EBD" w14:textId="77777777" w:rsidR="00EC103D" w:rsidRPr="00D53AEC" w:rsidRDefault="00EC103D" w:rsidP="00EC17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94B6A03" w14:textId="5B7DEA96" w:rsidR="00EC103D" w:rsidRDefault="00EC103D">
      <w:pPr>
        <w:rPr>
          <w:rFonts w:cs="Arial"/>
          <w:sz w:val="20"/>
        </w:rPr>
      </w:pPr>
      <w:r>
        <w:rPr>
          <w:rFonts w:cs="Arial"/>
          <w:sz w:val="20"/>
        </w:rPr>
        <w:br w:type="page"/>
      </w:r>
    </w:p>
    <w:p w14:paraId="089D6AF1" w14:textId="77777777" w:rsidR="00CF2B71" w:rsidRDefault="00CF2B71">
      <w:pPr>
        <w:rPr>
          <w:rFonts w:cs="Arial"/>
          <w:sz w:val="20"/>
        </w:rPr>
      </w:pPr>
    </w:p>
    <w:p w14:paraId="53C12C76" w14:textId="0027FEDA" w:rsidR="00EC103D" w:rsidRPr="00C43734" w:rsidRDefault="00EC103D" w:rsidP="00EC171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2" w:name="_Toc52778289"/>
      <w:r w:rsidRPr="00C43734">
        <w:rPr>
          <w:bCs/>
          <w:szCs w:val="28"/>
        </w:rPr>
        <w:t>EU</w:t>
      </w:r>
      <w:r w:rsidR="00313157">
        <w:rPr>
          <w:bCs/>
          <w:szCs w:val="28"/>
        </w:rPr>
        <w:t>-</w:t>
      </w:r>
      <w:r w:rsidR="00313157" w:rsidRPr="00F056B6">
        <w:rPr>
          <w:bCs/>
          <w:szCs w:val="28"/>
        </w:rPr>
        <w:t>P021 ISOCURE</w:t>
      </w:r>
      <w:bookmarkEnd w:id="92"/>
    </w:p>
    <w:p w14:paraId="34D3956B" w14:textId="77777777" w:rsidR="00EC103D" w:rsidRPr="00EE02F9" w:rsidRDefault="00EC103D" w:rsidP="00EC17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417E896" w14:textId="77777777" w:rsidR="00EC103D" w:rsidRPr="0019740E" w:rsidRDefault="00EC103D" w:rsidP="00EC1719">
      <w:pPr>
        <w:rPr>
          <w:sz w:val="20"/>
        </w:rPr>
      </w:pPr>
    </w:p>
    <w:p w14:paraId="14429D9C" w14:textId="77777777" w:rsidR="00EC103D" w:rsidRDefault="00EC103D" w:rsidP="00EC1719">
      <w:pPr>
        <w:jc w:val="both"/>
        <w:rPr>
          <w:b/>
          <w:u w:val="single"/>
        </w:rPr>
      </w:pPr>
      <w:r>
        <w:rPr>
          <w:b/>
          <w:u w:val="single"/>
        </w:rPr>
        <w:t>DESCRIPTION</w:t>
      </w:r>
    </w:p>
    <w:p w14:paraId="5AA5185A" w14:textId="77777777" w:rsidR="00EC103D" w:rsidRDefault="00EC103D" w:rsidP="00EC1719">
      <w:pPr>
        <w:jc w:val="both"/>
        <w:rPr>
          <w:sz w:val="20"/>
        </w:rPr>
      </w:pPr>
    </w:p>
    <w:p w14:paraId="4B6AA96C" w14:textId="7B618C32" w:rsidR="008A7D41" w:rsidRDefault="008A7D41" w:rsidP="008A7D41">
      <w:pPr>
        <w:jc w:val="both"/>
        <w:rPr>
          <w:sz w:val="20"/>
        </w:rPr>
      </w:pPr>
      <w:r>
        <w:rPr>
          <w:color w:val="000000"/>
          <w:sz w:val="20"/>
        </w:rPr>
        <w:t xml:space="preserve">Production of phenolic urethane </w:t>
      </w:r>
      <w:proofErr w:type="spellStart"/>
      <w:r>
        <w:rPr>
          <w:color w:val="000000"/>
          <w:sz w:val="20"/>
        </w:rPr>
        <w:t>coldbox</w:t>
      </w:r>
      <w:proofErr w:type="spellEnd"/>
      <w:r>
        <w:rPr>
          <w:color w:val="000000"/>
          <w:sz w:val="20"/>
        </w:rPr>
        <w:t xml:space="preserve"> (</w:t>
      </w:r>
      <w:proofErr w:type="spellStart"/>
      <w:r>
        <w:rPr>
          <w:color w:val="000000"/>
          <w:sz w:val="20"/>
        </w:rPr>
        <w:t>Isocure</w:t>
      </w:r>
      <w:proofErr w:type="spellEnd"/>
      <w:r>
        <w:rPr>
          <w:color w:val="000000"/>
          <w:sz w:val="20"/>
        </w:rPr>
        <w:t xml:space="preserve">) cores in the Main Plant using </w:t>
      </w:r>
      <w:bookmarkStart w:id="93" w:name="_Hlk33777827"/>
      <w:proofErr w:type="spellStart"/>
      <w:r>
        <w:rPr>
          <w:color w:val="000000"/>
          <w:sz w:val="20"/>
        </w:rPr>
        <w:t>dimethylethylamine</w:t>
      </w:r>
      <w:bookmarkEnd w:id="93"/>
      <w:proofErr w:type="spellEnd"/>
      <w:r>
        <w:rPr>
          <w:color w:val="000000"/>
          <w:sz w:val="20"/>
        </w:rPr>
        <w:t xml:space="preserve">.  The facility does not use triethylamine in the </w:t>
      </w:r>
      <w:proofErr w:type="spellStart"/>
      <w:r>
        <w:rPr>
          <w:color w:val="000000"/>
          <w:sz w:val="20"/>
        </w:rPr>
        <w:t>Isocure</w:t>
      </w:r>
      <w:proofErr w:type="spellEnd"/>
      <w:r>
        <w:rPr>
          <w:color w:val="000000"/>
          <w:sz w:val="20"/>
        </w:rPr>
        <w:t xml:space="preserve"> processes.  Sand and resin are mixed in three mullers prior to addition to core machines.  The cores are produced on ten </w:t>
      </w:r>
      <w:proofErr w:type="spellStart"/>
      <w:r>
        <w:rPr>
          <w:color w:val="000000"/>
          <w:sz w:val="20"/>
        </w:rPr>
        <w:t>Isocure</w:t>
      </w:r>
      <w:proofErr w:type="spellEnd"/>
      <w:r>
        <w:rPr>
          <w:color w:val="000000"/>
          <w:sz w:val="20"/>
        </w:rPr>
        <w:t xml:space="preserve"> core machines.  The Main Plant </w:t>
      </w:r>
      <w:proofErr w:type="spellStart"/>
      <w:r>
        <w:rPr>
          <w:color w:val="000000"/>
          <w:sz w:val="20"/>
        </w:rPr>
        <w:t>Isocure</w:t>
      </w:r>
      <w:proofErr w:type="spellEnd"/>
      <w:r>
        <w:rPr>
          <w:color w:val="000000"/>
          <w:sz w:val="20"/>
        </w:rPr>
        <w:t xml:space="preserve"> mullers</w:t>
      </w:r>
      <w:r w:rsidR="000F2C41">
        <w:rPr>
          <w:color w:val="000000"/>
          <w:sz w:val="20"/>
        </w:rPr>
        <w:t xml:space="preserve"> and</w:t>
      </w:r>
      <w:r>
        <w:rPr>
          <w:color w:val="000000"/>
          <w:sz w:val="20"/>
        </w:rPr>
        <w:t xml:space="preserve"> </w:t>
      </w:r>
      <w:r w:rsidR="009D12DB">
        <w:rPr>
          <w:color w:val="000000"/>
          <w:sz w:val="20"/>
        </w:rPr>
        <w:t xml:space="preserve">sand </w:t>
      </w:r>
      <w:r>
        <w:rPr>
          <w:color w:val="000000"/>
          <w:sz w:val="20"/>
        </w:rPr>
        <w:t>sil</w:t>
      </w:r>
      <w:r w:rsidR="006E18BE">
        <w:rPr>
          <w:color w:val="000000"/>
          <w:sz w:val="20"/>
        </w:rPr>
        <w:t>o</w:t>
      </w:r>
      <w:r>
        <w:rPr>
          <w:color w:val="000000"/>
          <w:sz w:val="20"/>
        </w:rPr>
        <w:t xml:space="preserve"> emissions are controlled by a baghouse.  Emissions from the Main Plant </w:t>
      </w:r>
      <w:proofErr w:type="spellStart"/>
      <w:r>
        <w:rPr>
          <w:color w:val="000000"/>
          <w:sz w:val="20"/>
        </w:rPr>
        <w:t>Isocure</w:t>
      </w:r>
      <w:proofErr w:type="spellEnd"/>
      <w:r>
        <w:rPr>
          <w:color w:val="000000"/>
          <w:sz w:val="20"/>
        </w:rPr>
        <w:t xml:space="preserve"> core machines are controlled by a cartridge filter followed by an acid scrubber.</w:t>
      </w:r>
    </w:p>
    <w:p w14:paraId="53BD04B5" w14:textId="3967F641" w:rsidR="00EC103D" w:rsidRDefault="00EC103D" w:rsidP="00EC1719">
      <w:pPr>
        <w:jc w:val="both"/>
        <w:rPr>
          <w:sz w:val="20"/>
        </w:rPr>
      </w:pPr>
    </w:p>
    <w:p w14:paraId="156A705E" w14:textId="192EAB84" w:rsidR="00EC103D" w:rsidRPr="002D2E55" w:rsidRDefault="00EC103D" w:rsidP="00EC1719">
      <w:pPr>
        <w:jc w:val="both"/>
        <w:rPr>
          <w:sz w:val="20"/>
        </w:rPr>
      </w:pPr>
      <w:r w:rsidRPr="00FE0AD0">
        <w:rPr>
          <w:b/>
          <w:sz w:val="20"/>
        </w:rPr>
        <w:t>Flexible Group ID</w:t>
      </w:r>
      <w:r>
        <w:rPr>
          <w:b/>
          <w:sz w:val="20"/>
        </w:rPr>
        <w:t>:</w:t>
      </w:r>
      <w:r>
        <w:rPr>
          <w:sz w:val="20"/>
        </w:rPr>
        <w:t xml:space="preserve"> </w:t>
      </w:r>
      <w:r w:rsidR="008A7D41">
        <w:rPr>
          <w:sz w:val="20"/>
        </w:rPr>
        <w:t xml:space="preserve"> NA</w:t>
      </w:r>
    </w:p>
    <w:p w14:paraId="2F658D1B" w14:textId="2B656485" w:rsidR="00EC103D" w:rsidRDefault="00EC103D" w:rsidP="00EC1719">
      <w:pPr>
        <w:tabs>
          <w:tab w:val="left" w:pos="6328"/>
        </w:tabs>
        <w:jc w:val="both"/>
        <w:rPr>
          <w:sz w:val="20"/>
        </w:rPr>
      </w:pPr>
    </w:p>
    <w:p w14:paraId="65E31F2C" w14:textId="77777777" w:rsidR="00EC103D" w:rsidRDefault="00EC103D" w:rsidP="00EC1719">
      <w:pPr>
        <w:jc w:val="both"/>
        <w:rPr>
          <w:b/>
          <w:u w:val="single"/>
        </w:rPr>
      </w:pPr>
      <w:r>
        <w:rPr>
          <w:b/>
          <w:u w:val="single"/>
        </w:rPr>
        <w:t>POLLUTION CONTROL EQUIPMENT</w:t>
      </w:r>
    </w:p>
    <w:p w14:paraId="552FB712" w14:textId="77777777" w:rsidR="00EC103D" w:rsidRPr="00CF2B71" w:rsidRDefault="00EC103D" w:rsidP="00EC1719">
      <w:pPr>
        <w:jc w:val="both"/>
        <w:rPr>
          <w:sz w:val="20"/>
        </w:rPr>
      </w:pPr>
    </w:p>
    <w:p w14:paraId="77EFEB9B" w14:textId="32ED8BCE" w:rsidR="00E71B5C" w:rsidRPr="00852090" w:rsidRDefault="00E71B5C" w:rsidP="00E71B5C">
      <w:pPr>
        <w:jc w:val="both"/>
        <w:rPr>
          <w:sz w:val="20"/>
        </w:rPr>
      </w:pPr>
      <w:r w:rsidRPr="00852090">
        <w:rPr>
          <w:sz w:val="20"/>
        </w:rPr>
        <w:t>Mullers</w:t>
      </w:r>
      <w:r w:rsidR="000F2C41">
        <w:rPr>
          <w:sz w:val="20"/>
        </w:rPr>
        <w:t xml:space="preserve"> and</w:t>
      </w:r>
      <w:r w:rsidRPr="00852090">
        <w:rPr>
          <w:sz w:val="20"/>
        </w:rPr>
        <w:t xml:space="preserve"> </w:t>
      </w:r>
      <w:r w:rsidR="009D12DB" w:rsidRPr="00852090">
        <w:rPr>
          <w:sz w:val="20"/>
        </w:rPr>
        <w:t xml:space="preserve">sand </w:t>
      </w:r>
      <w:r w:rsidRPr="00852090">
        <w:rPr>
          <w:sz w:val="20"/>
        </w:rPr>
        <w:t>silo</w:t>
      </w:r>
      <w:r w:rsidR="00F41570" w:rsidRPr="00852090">
        <w:rPr>
          <w:sz w:val="20"/>
        </w:rPr>
        <w:t>:</w:t>
      </w:r>
      <w:r w:rsidR="00936FF3">
        <w:rPr>
          <w:sz w:val="20"/>
        </w:rPr>
        <w:t xml:space="preserve">  </w:t>
      </w:r>
      <w:bookmarkStart w:id="94" w:name="_Hlk33622991"/>
      <w:r w:rsidR="00733649" w:rsidRPr="00852090">
        <w:rPr>
          <w:sz w:val="20"/>
        </w:rPr>
        <w:t>Flex-</w:t>
      </w:r>
      <w:proofErr w:type="spellStart"/>
      <w:r w:rsidR="00733649" w:rsidRPr="00852090">
        <w:rPr>
          <w:sz w:val="20"/>
        </w:rPr>
        <w:t>Kleen</w:t>
      </w:r>
      <w:proofErr w:type="spellEnd"/>
      <w:r w:rsidR="00733649" w:rsidRPr="00852090">
        <w:rPr>
          <w:sz w:val="20"/>
        </w:rPr>
        <w:t xml:space="preserve"> pulse-jet fabric filter b</w:t>
      </w:r>
      <w:r w:rsidRPr="00852090">
        <w:rPr>
          <w:sz w:val="20"/>
        </w:rPr>
        <w:t>aghouse</w:t>
      </w:r>
      <w:bookmarkEnd w:id="94"/>
    </w:p>
    <w:p w14:paraId="4A2E8D5F" w14:textId="1C347DA8" w:rsidR="00E71B5C" w:rsidRDefault="00E71B5C" w:rsidP="00E71B5C">
      <w:pPr>
        <w:jc w:val="both"/>
        <w:rPr>
          <w:sz w:val="20"/>
        </w:rPr>
      </w:pPr>
      <w:r w:rsidRPr="00852090">
        <w:rPr>
          <w:sz w:val="20"/>
        </w:rPr>
        <w:t>Core Machines</w:t>
      </w:r>
      <w:r w:rsidR="00F41570" w:rsidRPr="00852090">
        <w:rPr>
          <w:sz w:val="20"/>
        </w:rPr>
        <w:t>:</w:t>
      </w:r>
      <w:r w:rsidR="00936FF3">
        <w:rPr>
          <w:sz w:val="20"/>
        </w:rPr>
        <w:t xml:space="preserve">  </w:t>
      </w:r>
      <w:r w:rsidRPr="00852090">
        <w:rPr>
          <w:sz w:val="20"/>
        </w:rPr>
        <w:t>Cartridge filter and Acid Scrubber</w:t>
      </w:r>
    </w:p>
    <w:p w14:paraId="264A2427" w14:textId="0559B6F3" w:rsidR="00E71B5C" w:rsidRDefault="00E71B5C" w:rsidP="00EC1719">
      <w:pPr>
        <w:jc w:val="both"/>
        <w:rPr>
          <w:sz w:val="20"/>
        </w:rPr>
      </w:pPr>
    </w:p>
    <w:p w14:paraId="163B01CF" w14:textId="77777777" w:rsidR="00EC103D" w:rsidRPr="00F01FE1" w:rsidRDefault="00EC103D" w:rsidP="00EC1719">
      <w:pPr>
        <w:jc w:val="both"/>
        <w:rPr>
          <w:b/>
          <w:sz w:val="20"/>
          <w:u w:val="single"/>
        </w:rPr>
      </w:pPr>
      <w:r>
        <w:rPr>
          <w:b/>
        </w:rPr>
        <w:t xml:space="preserve">I.  </w:t>
      </w:r>
      <w:r>
        <w:rPr>
          <w:b/>
          <w:u w:val="single"/>
        </w:rPr>
        <w:t>EMISSION LIMIT(S)</w:t>
      </w:r>
    </w:p>
    <w:p w14:paraId="70C11107" w14:textId="77777777" w:rsidR="00EC103D" w:rsidRDefault="00EC103D"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C103D" w14:paraId="5768B6C2" w14:textId="77777777" w:rsidTr="007B49B4">
        <w:trPr>
          <w:cantSplit/>
          <w:tblHeader/>
        </w:trPr>
        <w:tc>
          <w:tcPr>
            <w:tcW w:w="1626" w:type="dxa"/>
            <w:tcBorders>
              <w:top w:val="single" w:sz="4" w:space="0" w:color="auto"/>
              <w:left w:val="single" w:sz="4" w:space="0" w:color="auto"/>
              <w:bottom w:val="single" w:sz="4" w:space="0" w:color="auto"/>
              <w:right w:val="single" w:sz="4" w:space="0" w:color="auto"/>
            </w:tcBorders>
          </w:tcPr>
          <w:p w14:paraId="39B7278A" w14:textId="77777777" w:rsidR="00EC103D" w:rsidRPr="00BD3DE3" w:rsidRDefault="00EC103D" w:rsidP="00EC17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274A57C" w14:textId="77777777" w:rsidR="00EC103D" w:rsidRPr="00BD3DE3" w:rsidRDefault="00EC103D" w:rsidP="00EC17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FFD6369" w14:textId="77777777" w:rsidR="00EC103D" w:rsidRDefault="00EC103D" w:rsidP="00EC171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6DB7310" w14:textId="77777777" w:rsidR="00EC103D" w:rsidRPr="00BD3DE3" w:rsidRDefault="00EC103D" w:rsidP="00EC17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BD9DDF8" w14:textId="77777777" w:rsidR="00EC103D" w:rsidRDefault="00EC103D" w:rsidP="00EC1719">
            <w:pPr>
              <w:jc w:val="center"/>
              <w:rPr>
                <w:b/>
                <w:sz w:val="20"/>
              </w:rPr>
            </w:pPr>
            <w:r>
              <w:rPr>
                <w:b/>
                <w:sz w:val="20"/>
              </w:rPr>
              <w:t>Monitoring/</w:t>
            </w:r>
          </w:p>
          <w:p w14:paraId="60252C90" w14:textId="77777777" w:rsidR="00EC103D" w:rsidRPr="00BD3DE3" w:rsidRDefault="00EC103D" w:rsidP="00EC17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D2B765E" w14:textId="77777777" w:rsidR="00EC103D" w:rsidRPr="00BD3DE3" w:rsidRDefault="00EC103D" w:rsidP="00EC1719">
            <w:pPr>
              <w:jc w:val="center"/>
              <w:rPr>
                <w:b/>
                <w:sz w:val="20"/>
              </w:rPr>
            </w:pPr>
            <w:r w:rsidRPr="00BD3DE3">
              <w:rPr>
                <w:b/>
                <w:sz w:val="20"/>
              </w:rPr>
              <w:t>Underlying</w:t>
            </w:r>
            <w:r>
              <w:rPr>
                <w:b/>
                <w:sz w:val="20"/>
              </w:rPr>
              <w:t xml:space="preserve"> </w:t>
            </w:r>
            <w:r w:rsidRPr="00BD3DE3">
              <w:rPr>
                <w:b/>
                <w:sz w:val="20"/>
              </w:rPr>
              <w:t>Applicable Requirements</w:t>
            </w:r>
          </w:p>
        </w:tc>
      </w:tr>
      <w:tr w:rsidR="007B49B4" w14:paraId="02376068"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67381CAC" w14:textId="578F7DD7" w:rsidR="007B49B4" w:rsidRPr="00CF2B71" w:rsidRDefault="007B49B4" w:rsidP="002F3226">
            <w:pPr>
              <w:pStyle w:val="ListParagraph"/>
              <w:numPr>
                <w:ilvl w:val="0"/>
                <w:numId w:val="148"/>
              </w:numPr>
              <w:rPr>
                <w:color w:val="000000"/>
                <w:sz w:val="20"/>
              </w:rPr>
            </w:pPr>
            <w:r w:rsidRPr="00CF2B71">
              <w:rPr>
                <w:color w:val="000000"/>
                <w:sz w:val="20"/>
              </w:rPr>
              <w:t>DMEA</w:t>
            </w:r>
          </w:p>
        </w:tc>
        <w:tc>
          <w:tcPr>
            <w:tcW w:w="1440" w:type="dxa"/>
            <w:tcBorders>
              <w:top w:val="single" w:sz="4" w:space="0" w:color="auto"/>
              <w:left w:val="single" w:sz="4" w:space="0" w:color="auto"/>
              <w:bottom w:val="single" w:sz="4" w:space="0" w:color="auto"/>
              <w:right w:val="single" w:sz="4" w:space="0" w:color="auto"/>
            </w:tcBorders>
          </w:tcPr>
          <w:p w14:paraId="6EB0D769" w14:textId="78998CA2" w:rsidR="007B49B4" w:rsidRPr="00BD3DE3" w:rsidRDefault="007B49B4" w:rsidP="007B49B4">
            <w:pPr>
              <w:jc w:val="center"/>
              <w:rPr>
                <w:sz w:val="20"/>
              </w:rPr>
            </w:pPr>
            <w:r w:rsidRPr="00BA3528">
              <w:rPr>
                <w:color w:val="000000"/>
                <w:sz w:val="20"/>
              </w:rPr>
              <w:t>0.14 pph</w:t>
            </w:r>
            <w:r w:rsidRPr="00BA3528">
              <w:rPr>
                <w:rFonts w:cs="Arial"/>
                <w:color w:val="000000"/>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144CAB0" w14:textId="6E026A34" w:rsidR="007B49B4" w:rsidRPr="00BD3DE3" w:rsidRDefault="007B49B4" w:rsidP="007B49B4">
            <w:pPr>
              <w:jc w:val="center"/>
              <w:rPr>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7DD5A6DF" w14:textId="77777777" w:rsidR="007B49B4" w:rsidRDefault="007B49B4" w:rsidP="007B49B4">
            <w:pPr>
              <w:jc w:val="center"/>
              <w:rPr>
                <w:color w:val="000000"/>
                <w:sz w:val="20"/>
              </w:rPr>
            </w:pPr>
            <w:r>
              <w:rPr>
                <w:color w:val="000000"/>
                <w:sz w:val="20"/>
              </w:rPr>
              <w:t>EU-P021 ISOCURE</w:t>
            </w:r>
          </w:p>
          <w:p w14:paraId="17207903" w14:textId="086FB240" w:rsidR="007B49B4" w:rsidRPr="00BD3DE3" w:rsidRDefault="007B49B4" w:rsidP="007B49B4">
            <w:pPr>
              <w:jc w:val="center"/>
              <w:rPr>
                <w:sz w:val="20"/>
              </w:rPr>
            </w:pPr>
            <w:r>
              <w:rPr>
                <w:color w:val="000000"/>
                <w:sz w:val="20"/>
              </w:rPr>
              <w:t>(Core Machines)</w:t>
            </w:r>
          </w:p>
        </w:tc>
        <w:tc>
          <w:tcPr>
            <w:tcW w:w="1530" w:type="dxa"/>
            <w:tcBorders>
              <w:top w:val="single" w:sz="4" w:space="0" w:color="auto"/>
              <w:left w:val="single" w:sz="4" w:space="0" w:color="auto"/>
              <w:bottom w:val="single" w:sz="4" w:space="0" w:color="auto"/>
              <w:right w:val="single" w:sz="4" w:space="0" w:color="auto"/>
            </w:tcBorders>
          </w:tcPr>
          <w:p w14:paraId="4015F0D4" w14:textId="218BA502" w:rsidR="007B49B4" w:rsidRPr="00B37D02" w:rsidRDefault="00CE0622" w:rsidP="007B49B4">
            <w:pPr>
              <w:jc w:val="center"/>
              <w:rPr>
                <w:sz w:val="20"/>
              </w:rPr>
            </w:pPr>
            <w:r>
              <w:rPr>
                <w:sz w:val="20"/>
              </w:rPr>
              <w:t>SC V 1</w:t>
            </w:r>
          </w:p>
          <w:p w14:paraId="53CF2EF9" w14:textId="24C4DBF8" w:rsidR="007B49B4" w:rsidRPr="00BD3DE3" w:rsidRDefault="007B49B4" w:rsidP="007B49B4">
            <w:pPr>
              <w:jc w:val="center"/>
              <w:rPr>
                <w:sz w:val="20"/>
              </w:rPr>
            </w:pPr>
            <w:r>
              <w:rPr>
                <w:color w:val="000000"/>
                <w:sz w:val="20"/>
              </w:rPr>
              <w:t>SC III.1, III.2</w:t>
            </w:r>
          </w:p>
        </w:tc>
        <w:tc>
          <w:tcPr>
            <w:tcW w:w="1530" w:type="dxa"/>
            <w:tcBorders>
              <w:top w:val="single" w:sz="4" w:space="0" w:color="auto"/>
              <w:left w:val="single" w:sz="4" w:space="0" w:color="auto"/>
              <w:bottom w:val="single" w:sz="4" w:space="0" w:color="auto"/>
              <w:right w:val="single" w:sz="4" w:space="0" w:color="auto"/>
            </w:tcBorders>
          </w:tcPr>
          <w:p w14:paraId="2F37829A" w14:textId="77777777" w:rsidR="007B49B4" w:rsidRPr="00B37D02" w:rsidRDefault="007B49B4" w:rsidP="007B49B4">
            <w:pPr>
              <w:jc w:val="center"/>
              <w:rPr>
                <w:b/>
                <w:color w:val="000000"/>
                <w:sz w:val="20"/>
              </w:rPr>
            </w:pPr>
            <w:r w:rsidRPr="00B37D02">
              <w:rPr>
                <w:b/>
                <w:color w:val="000000"/>
                <w:sz w:val="20"/>
              </w:rPr>
              <w:t>R</w:t>
            </w:r>
            <w:r>
              <w:rPr>
                <w:b/>
                <w:color w:val="000000"/>
                <w:sz w:val="20"/>
              </w:rPr>
              <w:t> </w:t>
            </w:r>
            <w:r w:rsidRPr="00B37D02">
              <w:rPr>
                <w:b/>
                <w:color w:val="000000"/>
                <w:sz w:val="20"/>
              </w:rPr>
              <w:t>336.1224</w:t>
            </w:r>
          </w:p>
          <w:p w14:paraId="4E49D9DA" w14:textId="64B3EEC2" w:rsidR="007B49B4" w:rsidRPr="00471C93" w:rsidRDefault="007B49B4" w:rsidP="007B49B4">
            <w:pPr>
              <w:jc w:val="center"/>
              <w:rPr>
                <w:b/>
                <w:sz w:val="20"/>
              </w:rPr>
            </w:pPr>
            <w:r w:rsidRPr="00B37D02">
              <w:rPr>
                <w:b/>
                <w:color w:val="000000"/>
                <w:sz w:val="20"/>
              </w:rPr>
              <w:t>R</w:t>
            </w:r>
            <w:r>
              <w:rPr>
                <w:b/>
                <w:color w:val="000000"/>
                <w:sz w:val="20"/>
              </w:rPr>
              <w:t> </w:t>
            </w:r>
            <w:r w:rsidRPr="00B37D02">
              <w:rPr>
                <w:b/>
                <w:color w:val="000000"/>
                <w:sz w:val="20"/>
              </w:rPr>
              <w:t>336.1225</w:t>
            </w:r>
          </w:p>
        </w:tc>
      </w:tr>
      <w:tr w:rsidR="007B49B4" w14:paraId="564656D4"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135967CA" w14:textId="3C03DFD7" w:rsidR="007B49B4" w:rsidRPr="00CF2B71" w:rsidRDefault="007B49B4" w:rsidP="002F3226">
            <w:pPr>
              <w:pStyle w:val="ListParagraph"/>
              <w:numPr>
                <w:ilvl w:val="0"/>
                <w:numId w:val="148"/>
              </w:numPr>
              <w:rPr>
                <w:color w:val="000000"/>
                <w:sz w:val="20"/>
              </w:rPr>
            </w:pPr>
            <w:r w:rsidRPr="00CF2B71">
              <w:rPr>
                <w:color w:val="000000"/>
                <w:sz w:val="20"/>
              </w:rPr>
              <w:t>DMEA</w:t>
            </w:r>
          </w:p>
        </w:tc>
        <w:tc>
          <w:tcPr>
            <w:tcW w:w="1440" w:type="dxa"/>
            <w:tcBorders>
              <w:top w:val="single" w:sz="4" w:space="0" w:color="auto"/>
              <w:left w:val="single" w:sz="4" w:space="0" w:color="auto"/>
              <w:bottom w:val="single" w:sz="4" w:space="0" w:color="auto"/>
              <w:right w:val="single" w:sz="4" w:space="0" w:color="auto"/>
            </w:tcBorders>
          </w:tcPr>
          <w:p w14:paraId="67EF7BC2" w14:textId="7F188B4A" w:rsidR="007B49B4" w:rsidRPr="00BA3528" w:rsidRDefault="007B49B4" w:rsidP="007B49B4">
            <w:pPr>
              <w:jc w:val="center"/>
              <w:rPr>
                <w:color w:val="000000"/>
                <w:sz w:val="20"/>
              </w:rPr>
            </w:pPr>
            <w:r w:rsidRPr="00BA3528">
              <w:rPr>
                <w:color w:val="000000"/>
                <w:sz w:val="20"/>
              </w:rPr>
              <w:t>0.61 tpy</w:t>
            </w:r>
            <w:r w:rsidRPr="00BA3528">
              <w:rPr>
                <w:rFonts w:cs="Arial"/>
                <w:color w:val="000000"/>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96BB756" w14:textId="008CAC34" w:rsidR="007B49B4" w:rsidRDefault="00F17171" w:rsidP="007B49B4">
            <w:pPr>
              <w:jc w:val="center"/>
              <w:rPr>
                <w:color w:val="000000"/>
                <w:sz w:val="20"/>
              </w:rPr>
            </w:pPr>
            <w:r w:rsidRPr="00F17171">
              <w:rPr>
                <w:color w:val="000000"/>
                <w:sz w:val="20"/>
              </w:rPr>
              <w:t>12-month rolling time period as determine</w:t>
            </w:r>
            <w:r w:rsidR="000E185B">
              <w:rPr>
                <w:color w:val="000000"/>
                <w:sz w:val="20"/>
              </w:rPr>
              <w:t>d</w:t>
            </w:r>
            <w:r w:rsidRPr="00F17171">
              <w:rPr>
                <w:color w:val="000000"/>
                <w:sz w:val="20"/>
              </w:rPr>
              <w:t xml:space="preserve">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13EBCD9" w14:textId="77777777" w:rsidR="007B49B4" w:rsidRDefault="007B49B4" w:rsidP="007B49B4">
            <w:pPr>
              <w:jc w:val="center"/>
              <w:rPr>
                <w:color w:val="000000"/>
                <w:sz w:val="20"/>
              </w:rPr>
            </w:pPr>
            <w:r>
              <w:rPr>
                <w:color w:val="000000"/>
                <w:sz w:val="20"/>
              </w:rPr>
              <w:t>EU-P021 ISOCURE</w:t>
            </w:r>
          </w:p>
          <w:p w14:paraId="646553BA" w14:textId="7EDF9E14" w:rsidR="007B49B4" w:rsidRDefault="007B49B4" w:rsidP="007B49B4">
            <w:pPr>
              <w:jc w:val="center"/>
              <w:rPr>
                <w:color w:val="000000"/>
                <w:sz w:val="20"/>
              </w:rPr>
            </w:pPr>
            <w:r>
              <w:rPr>
                <w:color w:val="000000"/>
                <w:sz w:val="20"/>
              </w:rPr>
              <w:t>(Core Machines)</w:t>
            </w:r>
          </w:p>
        </w:tc>
        <w:tc>
          <w:tcPr>
            <w:tcW w:w="1530" w:type="dxa"/>
            <w:tcBorders>
              <w:top w:val="single" w:sz="4" w:space="0" w:color="auto"/>
              <w:left w:val="single" w:sz="4" w:space="0" w:color="auto"/>
              <w:bottom w:val="single" w:sz="4" w:space="0" w:color="auto"/>
              <w:right w:val="single" w:sz="4" w:space="0" w:color="auto"/>
            </w:tcBorders>
          </w:tcPr>
          <w:p w14:paraId="63C06FE2" w14:textId="6C9B6C00" w:rsidR="007B49B4" w:rsidRPr="00B37D02" w:rsidRDefault="00CE0622" w:rsidP="007B49B4">
            <w:pPr>
              <w:jc w:val="center"/>
              <w:rPr>
                <w:sz w:val="20"/>
              </w:rPr>
            </w:pPr>
            <w:r>
              <w:rPr>
                <w:sz w:val="20"/>
              </w:rPr>
              <w:t>SC V 1</w:t>
            </w:r>
          </w:p>
          <w:p w14:paraId="0C998E86" w14:textId="77777777" w:rsidR="007B49B4" w:rsidRDefault="007B49B4" w:rsidP="007B49B4">
            <w:pPr>
              <w:jc w:val="center"/>
              <w:rPr>
                <w:color w:val="000000"/>
                <w:sz w:val="20"/>
              </w:rPr>
            </w:pPr>
            <w:r>
              <w:rPr>
                <w:color w:val="000000"/>
                <w:sz w:val="20"/>
              </w:rPr>
              <w:t>SC III.1, III.2</w:t>
            </w:r>
          </w:p>
          <w:p w14:paraId="1E49FF95" w14:textId="20F04E97" w:rsidR="003D5BAB" w:rsidRPr="00B37D02" w:rsidRDefault="003D5BAB" w:rsidP="007B49B4">
            <w:pPr>
              <w:jc w:val="center"/>
              <w:rPr>
                <w:sz w:val="20"/>
              </w:rPr>
            </w:pPr>
            <w:r>
              <w:rPr>
                <w:color w:val="000000"/>
                <w:sz w:val="20"/>
              </w:rPr>
              <w:t>SC VI.1</w:t>
            </w:r>
          </w:p>
        </w:tc>
        <w:tc>
          <w:tcPr>
            <w:tcW w:w="1530" w:type="dxa"/>
            <w:tcBorders>
              <w:top w:val="single" w:sz="4" w:space="0" w:color="auto"/>
              <w:left w:val="single" w:sz="4" w:space="0" w:color="auto"/>
              <w:bottom w:val="single" w:sz="4" w:space="0" w:color="auto"/>
              <w:right w:val="single" w:sz="4" w:space="0" w:color="auto"/>
            </w:tcBorders>
          </w:tcPr>
          <w:p w14:paraId="1F970EA3" w14:textId="77777777" w:rsidR="007B49B4" w:rsidRPr="00B37D02" w:rsidRDefault="007B49B4" w:rsidP="007B49B4">
            <w:pPr>
              <w:jc w:val="center"/>
              <w:rPr>
                <w:b/>
                <w:color w:val="000000"/>
                <w:sz w:val="20"/>
              </w:rPr>
            </w:pPr>
            <w:r w:rsidRPr="00B37D02">
              <w:rPr>
                <w:b/>
                <w:color w:val="000000"/>
                <w:sz w:val="20"/>
              </w:rPr>
              <w:t>R</w:t>
            </w:r>
            <w:r>
              <w:rPr>
                <w:b/>
                <w:color w:val="000000"/>
                <w:sz w:val="20"/>
              </w:rPr>
              <w:t> </w:t>
            </w:r>
            <w:r w:rsidRPr="00B37D02">
              <w:rPr>
                <w:b/>
                <w:color w:val="000000"/>
                <w:sz w:val="20"/>
              </w:rPr>
              <w:t>336.1224</w:t>
            </w:r>
          </w:p>
          <w:p w14:paraId="17DEB805" w14:textId="65DB6769" w:rsidR="007B49B4" w:rsidRPr="00B37D02" w:rsidRDefault="007B49B4" w:rsidP="007B49B4">
            <w:pPr>
              <w:jc w:val="center"/>
              <w:rPr>
                <w:b/>
                <w:color w:val="000000"/>
                <w:sz w:val="20"/>
              </w:rPr>
            </w:pPr>
            <w:r w:rsidRPr="00B37D02">
              <w:rPr>
                <w:b/>
                <w:color w:val="000000"/>
                <w:sz w:val="20"/>
              </w:rPr>
              <w:t>R</w:t>
            </w:r>
            <w:r>
              <w:rPr>
                <w:b/>
                <w:color w:val="000000"/>
                <w:sz w:val="20"/>
              </w:rPr>
              <w:t> </w:t>
            </w:r>
            <w:r w:rsidRPr="00B37D02">
              <w:rPr>
                <w:b/>
                <w:color w:val="000000"/>
                <w:sz w:val="20"/>
              </w:rPr>
              <w:t>336.1225</w:t>
            </w:r>
          </w:p>
        </w:tc>
      </w:tr>
      <w:tr w:rsidR="007B49B4" w14:paraId="792CECA9"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51644919" w14:textId="0ED6E823" w:rsidR="007B49B4" w:rsidRPr="00CF2B71" w:rsidRDefault="007B49B4" w:rsidP="002F3226">
            <w:pPr>
              <w:pStyle w:val="ListParagraph"/>
              <w:numPr>
                <w:ilvl w:val="0"/>
                <w:numId w:val="148"/>
              </w:numPr>
              <w:rPr>
                <w:color w:val="000000"/>
                <w:sz w:val="20"/>
              </w:rPr>
            </w:pPr>
            <w:r w:rsidRPr="00CF2B71">
              <w:rPr>
                <w:color w:val="000000"/>
                <w:sz w:val="20"/>
              </w:rPr>
              <w:t>PM</w:t>
            </w:r>
          </w:p>
        </w:tc>
        <w:tc>
          <w:tcPr>
            <w:tcW w:w="1440" w:type="dxa"/>
            <w:tcBorders>
              <w:top w:val="single" w:sz="4" w:space="0" w:color="auto"/>
              <w:left w:val="single" w:sz="4" w:space="0" w:color="auto"/>
              <w:bottom w:val="single" w:sz="4" w:space="0" w:color="auto"/>
              <w:right w:val="single" w:sz="4" w:space="0" w:color="auto"/>
            </w:tcBorders>
          </w:tcPr>
          <w:p w14:paraId="0F551BFA" w14:textId="5EFC7DB4" w:rsidR="007B49B4" w:rsidRPr="00BA3528" w:rsidRDefault="007B49B4" w:rsidP="007B49B4">
            <w:pPr>
              <w:jc w:val="center"/>
              <w:rPr>
                <w:color w:val="000000"/>
                <w:sz w:val="20"/>
              </w:rPr>
            </w:pPr>
            <w:r w:rsidRPr="00BA3528">
              <w:rPr>
                <w:color w:val="000000"/>
                <w:sz w:val="20"/>
              </w:rPr>
              <w:t>0.005 pound per 1,000 pounds of exhaust gases</w:t>
            </w:r>
            <w:r w:rsidRPr="00BA3528">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F1EFBC5" w14:textId="174CFF59" w:rsidR="007B49B4" w:rsidRDefault="007B49B4" w:rsidP="007B49B4">
            <w:pPr>
              <w:jc w:val="center"/>
              <w:rPr>
                <w:color w:val="000000"/>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68525B0F" w14:textId="77777777" w:rsidR="007B49B4" w:rsidRDefault="007B49B4" w:rsidP="007B49B4">
            <w:pPr>
              <w:jc w:val="center"/>
              <w:rPr>
                <w:color w:val="000000"/>
                <w:sz w:val="20"/>
              </w:rPr>
            </w:pPr>
            <w:r>
              <w:rPr>
                <w:color w:val="000000"/>
                <w:sz w:val="20"/>
              </w:rPr>
              <w:t>EU-P021 ISOCURE</w:t>
            </w:r>
          </w:p>
          <w:p w14:paraId="72AD8603" w14:textId="3A7C394C" w:rsidR="007B49B4" w:rsidRDefault="007B49B4" w:rsidP="007B49B4">
            <w:pPr>
              <w:jc w:val="center"/>
              <w:rPr>
                <w:color w:val="000000"/>
                <w:sz w:val="20"/>
              </w:rPr>
            </w:pPr>
            <w:r>
              <w:rPr>
                <w:color w:val="000000"/>
                <w:sz w:val="20"/>
              </w:rPr>
              <w:t>(Core Machines)</w:t>
            </w:r>
          </w:p>
        </w:tc>
        <w:tc>
          <w:tcPr>
            <w:tcW w:w="1530" w:type="dxa"/>
            <w:tcBorders>
              <w:top w:val="single" w:sz="4" w:space="0" w:color="auto"/>
              <w:left w:val="single" w:sz="4" w:space="0" w:color="auto"/>
              <w:bottom w:val="single" w:sz="4" w:space="0" w:color="auto"/>
              <w:right w:val="single" w:sz="4" w:space="0" w:color="auto"/>
            </w:tcBorders>
          </w:tcPr>
          <w:p w14:paraId="4AAEF333" w14:textId="74BCB234" w:rsidR="007B49B4" w:rsidRPr="00B37D02" w:rsidRDefault="00CE0622" w:rsidP="007B49B4">
            <w:pPr>
              <w:jc w:val="center"/>
              <w:rPr>
                <w:sz w:val="20"/>
              </w:rPr>
            </w:pPr>
            <w:r>
              <w:rPr>
                <w:sz w:val="20"/>
              </w:rPr>
              <w:t>SC V 1</w:t>
            </w:r>
          </w:p>
          <w:p w14:paraId="05FB0BF1" w14:textId="34B4B628" w:rsidR="007B49B4" w:rsidRPr="00B37D02" w:rsidRDefault="007B49B4" w:rsidP="007B49B4">
            <w:pPr>
              <w:jc w:val="center"/>
              <w:rPr>
                <w:sz w:val="20"/>
              </w:rPr>
            </w:pPr>
            <w:r>
              <w:rPr>
                <w:color w:val="000000"/>
                <w:sz w:val="20"/>
              </w:rPr>
              <w:t>SC III.1, III.2</w:t>
            </w:r>
          </w:p>
        </w:tc>
        <w:tc>
          <w:tcPr>
            <w:tcW w:w="1530" w:type="dxa"/>
            <w:tcBorders>
              <w:top w:val="single" w:sz="4" w:space="0" w:color="auto"/>
              <w:left w:val="single" w:sz="4" w:space="0" w:color="auto"/>
              <w:bottom w:val="single" w:sz="4" w:space="0" w:color="auto"/>
              <w:right w:val="single" w:sz="4" w:space="0" w:color="auto"/>
            </w:tcBorders>
          </w:tcPr>
          <w:p w14:paraId="0B05D0EE" w14:textId="13BCF314" w:rsidR="007B49B4" w:rsidRPr="00B37D02" w:rsidRDefault="007B49B4" w:rsidP="007B49B4">
            <w:pPr>
              <w:jc w:val="center"/>
              <w:rPr>
                <w:b/>
                <w:color w:val="000000"/>
                <w:sz w:val="20"/>
              </w:rPr>
            </w:pPr>
            <w:r w:rsidRPr="00B37D02">
              <w:rPr>
                <w:b/>
                <w:color w:val="000000"/>
                <w:sz w:val="20"/>
              </w:rPr>
              <w:t>R</w:t>
            </w:r>
            <w:r>
              <w:rPr>
                <w:b/>
                <w:color w:val="000000"/>
                <w:sz w:val="20"/>
              </w:rPr>
              <w:t> </w:t>
            </w:r>
            <w:r w:rsidRPr="00B37D02">
              <w:rPr>
                <w:b/>
                <w:color w:val="000000"/>
                <w:sz w:val="20"/>
              </w:rPr>
              <w:t>336.1331</w:t>
            </w:r>
          </w:p>
        </w:tc>
      </w:tr>
      <w:tr w:rsidR="007B49B4" w14:paraId="463477FB"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4845FB95" w14:textId="7B680D74" w:rsidR="007B49B4" w:rsidRPr="00CF2B71" w:rsidRDefault="007B49B4" w:rsidP="002F3226">
            <w:pPr>
              <w:pStyle w:val="ListParagraph"/>
              <w:numPr>
                <w:ilvl w:val="0"/>
                <w:numId w:val="148"/>
              </w:numPr>
              <w:rPr>
                <w:color w:val="000000"/>
                <w:sz w:val="20"/>
              </w:rPr>
            </w:pPr>
            <w:r w:rsidRPr="00CF2B71">
              <w:rPr>
                <w:color w:val="000000"/>
                <w:sz w:val="20"/>
              </w:rPr>
              <w:t>PM</w:t>
            </w:r>
          </w:p>
        </w:tc>
        <w:tc>
          <w:tcPr>
            <w:tcW w:w="1440" w:type="dxa"/>
            <w:tcBorders>
              <w:top w:val="single" w:sz="4" w:space="0" w:color="auto"/>
              <w:left w:val="single" w:sz="4" w:space="0" w:color="auto"/>
              <w:bottom w:val="single" w:sz="4" w:space="0" w:color="auto"/>
              <w:right w:val="single" w:sz="4" w:space="0" w:color="auto"/>
            </w:tcBorders>
          </w:tcPr>
          <w:p w14:paraId="3FD15F11" w14:textId="176F3E2E" w:rsidR="007B49B4" w:rsidRPr="00BA3528" w:rsidRDefault="007B49B4" w:rsidP="007B49B4">
            <w:pPr>
              <w:jc w:val="center"/>
              <w:rPr>
                <w:color w:val="000000"/>
                <w:sz w:val="20"/>
              </w:rPr>
            </w:pPr>
            <w:r w:rsidRPr="00BA3528">
              <w:rPr>
                <w:color w:val="000000"/>
                <w:sz w:val="20"/>
              </w:rPr>
              <w:t>0.011 pound per 1,000 pounds of exhaust gases</w:t>
            </w:r>
            <w:r w:rsidRPr="00BA3528">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E38E425" w14:textId="1629ADBB" w:rsidR="007B49B4" w:rsidRDefault="007B49B4" w:rsidP="007B49B4">
            <w:pPr>
              <w:jc w:val="center"/>
              <w:rPr>
                <w:color w:val="000000"/>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033E5716" w14:textId="77777777" w:rsidR="007B49B4" w:rsidRDefault="007B49B4" w:rsidP="007B49B4">
            <w:pPr>
              <w:jc w:val="center"/>
              <w:rPr>
                <w:color w:val="000000"/>
                <w:sz w:val="20"/>
              </w:rPr>
            </w:pPr>
            <w:r>
              <w:rPr>
                <w:color w:val="000000"/>
                <w:sz w:val="20"/>
              </w:rPr>
              <w:t>EU-P021 ISOCURE</w:t>
            </w:r>
          </w:p>
          <w:p w14:paraId="47953888" w14:textId="099F90BB" w:rsidR="007B49B4" w:rsidRDefault="007B49B4" w:rsidP="007B49B4">
            <w:pPr>
              <w:jc w:val="center"/>
              <w:rPr>
                <w:color w:val="000000"/>
                <w:sz w:val="20"/>
              </w:rPr>
            </w:pPr>
            <w:r>
              <w:rPr>
                <w:color w:val="000000"/>
                <w:sz w:val="20"/>
              </w:rPr>
              <w:t>(mullers, silos, heater/cooler)</w:t>
            </w:r>
          </w:p>
        </w:tc>
        <w:tc>
          <w:tcPr>
            <w:tcW w:w="1530" w:type="dxa"/>
            <w:tcBorders>
              <w:top w:val="single" w:sz="4" w:space="0" w:color="auto"/>
              <w:left w:val="single" w:sz="4" w:space="0" w:color="auto"/>
              <w:bottom w:val="single" w:sz="4" w:space="0" w:color="auto"/>
              <w:right w:val="single" w:sz="4" w:space="0" w:color="auto"/>
            </w:tcBorders>
          </w:tcPr>
          <w:p w14:paraId="49801014" w14:textId="4E014380" w:rsidR="007B49B4" w:rsidRPr="00B37D02" w:rsidRDefault="00CE0622" w:rsidP="007B49B4">
            <w:pPr>
              <w:jc w:val="center"/>
              <w:rPr>
                <w:sz w:val="20"/>
              </w:rPr>
            </w:pPr>
            <w:r>
              <w:rPr>
                <w:sz w:val="20"/>
              </w:rPr>
              <w:t>SC V 1</w:t>
            </w:r>
          </w:p>
          <w:p w14:paraId="42A6921F" w14:textId="50F5BE4D" w:rsidR="007B49B4" w:rsidRPr="00B37D02" w:rsidRDefault="007B49B4" w:rsidP="007B49B4">
            <w:pPr>
              <w:jc w:val="center"/>
              <w:rPr>
                <w:sz w:val="20"/>
              </w:rPr>
            </w:pPr>
            <w:r>
              <w:rPr>
                <w:color w:val="000000"/>
                <w:sz w:val="20"/>
              </w:rPr>
              <w:t>SC III.1, III.2</w:t>
            </w:r>
          </w:p>
        </w:tc>
        <w:tc>
          <w:tcPr>
            <w:tcW w:w="1530" w:type="dxa"/>
            <w:tcBorders>
              <w:top w:val="single" w:sz="4" w:space="0" w:color="auto"/>
              <w:left w:val="single" w:sz="4" w:space="0" w:color="auto"/>
              <w:bottom w:val="single" w:sz="4" w:space="0" w:color="auto"/>
              <w:right w:val="single" w:sz="4" w:space="0" w:color="auto"/>
            </w:tcBorders>
          </w:tcPr>
          <w:p w14:paraId="0B408B81" w14:textId="7E9261DE" w:rsidR="007B49B4" w:rsidRPr="00B37D02" w:rsidRDefault="007B49B4" w:rsidP="007B49B4">
            <w:pPr>
              <w:jc w:val="center"/>
              <w:rPr>
                <w:b/>
                <w:color w:val="000000"/>
                <w:sz w:val="20"/>
              </w:rPr>
            </w:pPr>
            <w:r w:rsidRPr="00B37D02">
              <w:rPr>
                <w:b/>
                <w:color w:val="000000"/>
                <w:sz w:val="20"/>
              </w:rPr>
              <w:t>R</w:t>
            </w:r>
            <w:r>
              <w:rPr>
                <w:b/>
                <w:color w:val="000000"/>
                <w:sz w:val="20"/>
              </w:rPr>
              <w:t> </w:t>
            </w:r>
            <w:r w:rsidRPr="00B37D02">
              <w:rPr>
                <w:b/>
                <w:color w:val="000000"/>
                <w:sz w:val="20"/>
              </w:rPr>
              <w:t>336.1331</w:t>
            </w:r>
          </w:p>
        </w:tc>
      </w:tr>
      <w:tr w:rsidR="007B49B4" w14:paraId="4DC9BCB8"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0E1C719F" w14:textId="6082CC83" w:rsidR="007B49B4" w:rsidRPr="00CF2B71" w:rsidRDefault="007B49B4" w:rsidP="002F3226">
            <w:pPr>
              <w:pStyle w:val="ListParagraph"/>
              <w:numPr>
                <w:ilvl w:val="0"/>
                <w:numId w:val="148"/>
              </w:numPr>
              <w:rPr>
                <w:sz w:val="20"/>
              </w:rPr>
            </w:pPr>
            <w:r w:rsidRPr="00CF2B71">
              <w:rPr>
                <w:color w:val="000000"/>
                <w:sz w:val="20"/>
              </w:rPr>
              <w:t>PM10</w:t>
            </w:r>
          </w:p>
        </w:tc>
        <w:tc>
          <w:tcPr>
            <w:tcW w:w="1440" w:type="dxa"/>
            <w:tcBorders>
              <w:top w:val="single" w:sz="4" w:space="0" w:color="auto"/>
              <w:left w:val="single" w:sz="4" w:space="0" w:color="auto"/>
              <w:bottom w:val="single" w:sz="4" w:space="0" w:color="auto"/>
              <w:right w:val="single" w:sz="4" w:space="0" w:color="auto"/>
            </w:tcBorders>
          </w:tcPr>
          <w:p w14:paraId="743FA9AA" w14:textId="3B2D7A3D" w:rsidR="007B49B4" w:rsidRPr="00BA3528" w:rsidRDefault="007B49B4" w:rsidP="007B49B4">
            <w:pPr>
              <w:jc w:val="center"/>
              <w:rPr>
                <w:color w:val="000000"/>
                <w:sz w:val="20"/>
              </w:rPr>
            </w:pPr>
            <w:r w:rsidRPr="00BA3528">
              <w:rPr>
                <w:sz w:val="20"/>
              </w:rPr>
              <w:t>0.02 pph</w:t>
            </w:r>
            <w:r w:rsidRPr="00BA3528">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95CD4D8" w14:textId="708FC7B9" w:rsidR="007B49B4" w:rsidRDefault="007B49B4" w:rsidP="007B49B4">
            <w:pPr>
              <w:jc w:val="center"/>
              <w:rPr>
                <w:color w:val="000000"/>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45232612" w14:textId="77777777" w:rsidR="007B49B4" w:rsidRDefault="007B49B4" w:rsidP="007B49B4">
            <w:pPr>
              <w:jc w:val="center"/>
              <w:rPr>
                <w:color w:val="000000"/>
                <w:sz w:val="20"/>
              </w:rPr>
            </w:pPr>
            <w:r>
              <w:rPr>
                <w:color w:val="000000"/>
                <w:sz w:val="20"/>
              </w:rPr>
              <w:t>EU-P021 ISOCURE</w:t>
            </w:r>
          </w:p>
          <w:p w14:paraId="095E4680" w14:textId="70784C97" w:rsidR="007B49B4" w:rsidRDefault="007B49B4" w:rsidP="007B49B4">
            <w:pPr>
              <w:jc w:val="center"/>
              <w:rPr>
                <w:color w:val="000000"/>
                <w:sz w:val="20"/>
              </w:rPr>
            </w:pPr>
            <w:r>
              <w:rPr>
                <w:color w:val="000000"/>
                <w:sz w:val="20"/>
              </w:rPr>
              <w:t>(Core Machines)</w:t>
            </w:r>
          </w:p>
        </w:tc>
        <w:tc>
          <w:tcPr>
            <w:tcW w:w="1530" w:type="dxa"/>
            <w:tcBorders>
              <w:top w:val="single" w:sz="4" w:space="0" w:color="auto"/>
              <w:left w:val="single" w:sz="4" w:space="0" w:color="auto"/>
              <w:bottom w:val="single" w:sz="4" w:space="0" w:color="auto"/>
              <w:right w:val="single" w:sz="4" w:space="0" w:color="auto"/>
            </w:tcBorders>
          </w:tcPr>
          <w:p w14:paraId="521F24B5" w14:textId="63E26170" w:rsidR="007B49B4" w:rsidRPr="00B37D02" w:rsidRDefault="00CE0622" w:rsidP="007B49B4">
            <w:pPr>
              <w:jc w:val="center"/>
              <w:rPr>
                <w:sz w:val="20"/>
              </w:rPr>
            </w:pPr>
            <w:r>
              <w:rPr>
                <w:sz w:val="20"/>
              </w:rPr>
              <w:t>SC V 1</w:t>
            </w:r>
          </w:p>
          <w:p w14:paraId="00C362C9" w14:textId="1D13ED93" w:rsidR="007B49B4" w:rsidRPr="00B37D02" w:rsidRDefault="007B49B4" w:rsidP="007B49B4">
            <w:pPr>
              <w:jc w:val="center"/>
              <w:rPr>
                <w:sz w:val="20"/>
              </w:rPr>
            </w:pPr>
            <w:r>
              <w:rPr>
                <w:color w:val="000000"/>
                <w:sz w:val="20"/>
              </w:rPr>
              <w:t>SC III.1, III.2</w:t>
            </w:r>
          </w:p>
        </w:tc>
        <w:tc>
          <w:tcPr>
            <w:tcW w:w="1530" w:type="dxa"/>
            <w:tcBorders>
              <w:top w:val="single" w:sz="4" w:space="0" w:color="auto"/>
              <w:left w:val="single" w:sz="4" w:space="0" w:color="auto"/>
              <w:bottom w:val="single" w:sz="4" w:space="0" w:color="auto"/>
              <w:right w:val="single" w:sz="4" w:space="0" w:color="auto"/>
            </w:tcBorders>
          </w:tcPr>
          <w:p w14:paraId="62B17B08" w14:textId="2D1B064E" w:rsidR="007B49B4" w:rsidRPr="00B37D02" w:rsidRDefault="007B49B4" w:rsidP="007B49B4">
            <w:pPr>
              <w:jc w:val="center"/>
              <w:rPr>
                <w:b/>
                <w:color w:val="000000"/>
                <w:sz w:val="20"/>
              </w:rPr>
            </w:pPr>
            <w:r w:rsidRPr="00B37D02">
              <w:rPr>
                <w:b/>
                <w:color w:val="000000"/>
                <w:sz w:val="20"/>
              </w:rPr>
              <w:t>R</w:t>
            </w:r>
            <w:r>
              <w:rPr>
                <w:b/>
                <w:color w:val="000000"/>
                <w:sz w:val="20"/>
              </w:rPr>
              <w:t> </w:t>
            </w:r>
            <w:r w:rsidRPr="00B37D02">
              <w:rPr>
                <w:b/>
                <w:color w:val="000000"/>
                <w:sz w:val="20"/>
              </w:rPr>
              <w:t>336.1331</w:t>
            </w:r>
          </w:p>
        </w:tc>
      </w:tr>
      <w:tr w:rsidR="007B49B4" w14:paraId="395B624D"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4380924A" w14:textId="182F24AA" w:rsidR="007B49B4" w:rsidRPr="00CF2B71" w:rsidRDefault="007B49B4" w:rsidP="002F3226">
            <w:pPr>
              <w:pStyle w:val="ListParagraph"/>
              <w:numPr>
                <w:ilvl w:val="0"/>
                <w:numId w:val="148"/>
              </w:numPr>
              <w:rPr>
                <w:sz w:val="20"/>
              </w:rPr>
            </w:pPr>
            <w:r w:rsidRPr="00CF2B71">
              <w:rPr>
                <w:color w:val="000000"/>
                <w:sz w:val="20"/>
              </w:rPr>
              <w:t>PM10</w:t>
            </w:r>
          </w:p>
        </w:tc>
        <w:tc>
          <w:tcPr>
            <w:tcW w:w="1440" w:type="dxa"/>
            <w:tcBorders>
              <w:top w:val="single" w:sz="4" w:space="0" w:color="auto"/>
              <w:left w:val="single" w:sz="4" w:space="0" w:color="auto"/>
              <w:bottom w:val="single" w:sz="4" w:space="0" w:color="auto"/>
              <w:right w:val="single" w:sz="4" w:space="0" w:color="auto"/>
            </w:tcBorders>
          </w:tcPr>
          <w:p w14:paraId="36790450" w14:textId="037070E6" w:rsidR="007B49B4" w:rsidRPr="00BA3528" w:rsidRDefault="007B49B4" w:rsidP="007B49B4">
            <w:pPr>
              <w:jc w:val="center"/>
              <w:rPr>
                <w:sz w:val="20"/>
              </w:rPr>
            </w:pPr>
            <w:r w:rsidRPr="00BA3528">
              <w:rPr>
                <w:sz w:val="20"/>
              </w:rPr>
              <w:t>0.09 tpy</w:t>
            </w:r>
            <w:r w:rsidRPr="00BA3528">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BA74C53" w14:textId="05C563A7" w:rsidR="007B49B4" w:rsidRDefault="00F17171" w:rsidP="007B49B4">
            <w:pPr>
              <w:jc w:val="center"/>
              <w:rPr>
                <w:color w:val="000000"/>
                <w:sz w:val="20"/>
              </w:rPr>
            </w:pPr>
            <w:r w:rsidRPr="00F17171">
              <w:rPr>
                <w:sz w:val="20"/>
              </w:rPr>
              <w:t>12-month rolling time period as determine</w:t>
            </w:r>
            <w:r w:rsidR="000E185B">
              <w:rPr>
                <w:sz w:val="20"/>
              </w:rPr>
              <w:t>d</w:t>
            </w:r>
            <w:r w:rsidRPr="00F17171">
              <w:rPr>
                <w:sz w:val="20"/>
              </w:rPr>
              <w:t xml:space="preserve">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436B4CC" w14:textId="77777777" w:rsidR="007B49B4" w:rsidRDefault="007B49B4" w:rsidP="007B49B4">
            <w:pPr>
              <w:jc w:val="center"/>
              <w:rPr>
                <w:color w:val="000000"/>
                <w:sz w:val="20"/>
              </w:rPr>
            </w:pPr>
            <w:r>
              <w:rPr>
                <w:color w:val="000000"/>
                <w:sz w:val="20"/>
              </w:rPr>
              <w:t>EU-P021 ISOCURE</w:t>
            </w:r>
          </w:p>
          <w:p w14:paraId="3C27EF22" w14:textId="01C2E023" w:rsidR="007B49B4" w:rsidRDefault="007B49B4" w:rsidP="007B49B4">
            <w:pPr>
              <w:jc w:val="center"/>
              <w:rPr>
                <w:color w:val="000000"/>
                <w:sz w:val="20"/>
              </w:rPr>
            </w:pPr>
            <w:r>
              <w:rPr>
                <w:color w:val="000000"/>
                <w:sz w:val="20"/>
              </w:rPr>
              <w:t>(Core Machines)</w:t>
            </w:r>
          </w:p>
        </w:tc>
        <w:tc>
          <w:tcPr>
            <w:tcW w:w="1530" w:type="dxa"/>
            <w:tcBorders>
              <w:top w:val="single" w:sz="4" w:space="0" w:color="auto"/>
              <w:left w:val="single" w:sz="4" w:space="0" w:color="auto"/>
              <w:bottom w:val="single" w:sz="4" w:space="0" w:color="auto"/>
              <w:right w:val="single" w:sz="4" w:space="0" w:color="auto"/>
            </w:tcBorders>
          </w:tcPr>
          <w:p w14:paraId="2C1D5304" w14:textId="487CED84" w:rsidR="007B49B4" w:rsidRPr="00B37D02" w:rsidRDefault="00CE0622" w:rsidP="007B49B4">
            <w:pPr>
              <w:jc w:val="center"/>
              <w:rPr>
                <w:sz w:val="20"/>
              </w:rPr>
            </w:pPr>
            <w:r>
              <w:rPr>
                <w:sz w:val="20"/>
              </w:rPr>
              <w:t>SC V 1</w:t>
            </w:r>
          </w:p>
          <w:p w14:paraId="2DEC6D94" w14:textId="77777777" w:rsidR="007B49B4" w:rsidRDefault="007B49B4" w:rsidP="007B49B4">
            <w:pPr>
              <w:jc w:val="center"/>
              <w:rPr>
                <w:color w:val="000000"/>
                <w:sz w:val="20"/>
              </w:rPr>
            </w:pPr>
            <w:r>
              <w:rPr>
                <w:color w:val="000000"/>
                <w:sz w:val="20"/>
              </w:rPr>
              <w:t>SC III.1, III.2</w:t>
            </w:r>
          </w:p>
          <w:p w14:paraId="630DC32A" w14:textId="38F6414F" w:rsidR="003D5BAB" w:rsidRPr="00B37D02" w:rsidRDefault="003D5BAB" w:rsidP="007B49B4">
            <w:pPr>
              <w:jc w:val="center"/>
              <w:rPr>
                <w:sz w:val="20"/>
              </w:rPr>
            </w:pPr>
            <w:r>
              <w:rPr>
                <w:color w:val="000000"/>
                <w:sz w:val="20"/>
              </w:rPr>
              <w:t>SC VI.1</w:t>
            </w:r>
          </w:p>
        </w:tc>
        <w:tc>
          <w:tcPr>
            <w:tcW w:w="1530" w:type="dxa"/>
            <w:tcBorders>
              <w:top w:val="single" w:sz="4" w:space="0" w:color="auto"/>
              <w:left w:val="single" w:sz="4" w:space="0" w:color="auto"/>
              <w:bottom w:val="single" w:sz="4" w:space="0" w:color="auto"/>
              <w:right w:val="single" w:sz="4" w:space="0" w:color="auto"/>
            </w:tcBorders>
          </w:tcPr>
          <w:p w14:paraId="22051DF7" w14:textId="00CDAC0A" w:rsidR="007B49B4" w:rsidRPr="00B37D02" w:rsidRDefault="007B49B4" w:rsidP="007B49B4">
            <w:pPr>
              <w:jc w:val="center"/>
              <w:rPr>
                <w:b/>
                <w:color w:val="000000"/>
                <w:sz w:val="20"/>
              </w:rPr>
            </w:pPr>
            <w:r w:rsidRPr="00B37D02">
              <w:rPr>
                <w:b/>
                <w:color w:val="000000"/>
                <w:sz w:val="20"/>
              </w:rPr>
              <w:t>R</w:t>
            </w:r>
            <w:r>
              <w:rPr>
                <w:b/>
                <w:color w:val="000000"/>
                <w:sz w:val="20"/>
              </w:rPr>
              <w:t> </w:t>
            </w:r>
            <w:r w:rsidRPr="00B37D02">
              <w:rPr>
                <w:b/>
                <w:color w:val="000000"/>
                <w:sz w:val="20"/>
              </w:rPr>
              <w:t>336.1331</w:t>
            </w:r>
          </w:p>
        </w:tc>
      </w:tr>
      <w:tr w:rsidR="007B49B4" w14:paraId="46DB18C3"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43B6C795" w14:textId="13D8D5FE" w:rsidR="007B49B4" w:rsidRPr="00CF2B71" w:rsidRDefault="007B49B4" w:rsidP="002F3226">
            <w:pPr>
              <w:pStyle w:val="ListParagraph"/>
              <w:numPr>
                <w:ilvl w:val="0"/>
                <w:numId w:val="148"/>
              </w:numPr>
              <w:rPr>
                <w:sz w:val="20"/>
              </w:rPr>
            </w:pPr>
            <w:r w:rsidRPr="00CF2B71">
              <w:rPr>
                <w:color w:val="000000"/>
                <w:sz w:val="20"/>
              </w:rPr>
              <w:t>PM10</w:t>
            </w:r>
          </w:p>
        </w:tc>
        <w:tc>
          <w:tcPr>
            <w:tcW w:w="1440" w:type="dxa"/>
            <w:tcBorders>
              <w:top w:val="single" w:sz="4" w:space="0" w:color="auto"/>
              <w:left w:val="single" w:sz="4" w:space="0" w:color="auto"/>
              <w:bottom w:val="single" w:sz="4" w:space="0" w:color="auto"/>
              <w:right w:val="single" w:sz="4" w:space="0" w:color="auto"/>
            </w:tcBorders>
          </w:tcPr>
          <w:p w14:paraId="56136F3A" w14:textId="356666AD" w:rsidR="007B49B4" w:rsidRPr="00BA3528" w:rsidRDefault="007B49B4" w:rsidP="007B49B4">
            <w:pPr>
              <w:jc w:val="center"/>
              <w:rPr>
                <w:sz w:val="20"/>
              </w:rPr>
            </w:pPr>
            <w:r w:rsidRPr="00BA3528">
              <w:rPr>
                <w:sz w:val="20"/>
              </w:rPr>
              <w:t>0.063 pph</w:t>
            </w:r>
            <w:r w:rsidRPr="00BA3528">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29EE494" w14:textId="2C105609" w:rsidR="007B49B4" w:rsidRDefault="007B49B4" w:rsidP="007B49B4">
            <w:pPr>
              <w:jc w:val="center"/>
              <w:rPr>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59A034C2" w14:textId="77777777" w:rsidR="007B49B4" w:rsidRDefault="007B49B4" w:rsidP="007B49B4">
            <w:pPr>
              <w:jc w:val="center"/>
              <w:rPr>
                <w:color w:val="000000"/>
                <w:sz w:val="20"/>
              </w:rPr>
            </w:pPr>
            <w:r>
              <w:rPr>
                <w:color w:val="000000"/>
                <w:sz w:val="20"/>
              </w:rPr>
              <w:t>EU-P021 ISOCURE</w:t>
            </w:r>
          </w:p>
          <w:p w14:paraId="64B3D9CE" w14:textId="7214E43E" w:rsidR="007B49B4" w:rsidRDefault="007B49B4" w:rsidP="007B49B4">
            <w:pPr>
              <w:jc w:val="center"/>
              <w:rPr>
                <w:color w:val="000000"/>
                <w:sz w:val="20"/>
              </w:rPr>
            </w:pPr>
            <w:r>
              <w:rPr>
                <w:color w:val="000000"/>
                <w:sz w:val="20"/>
              </w:rPr>
              <w:t>(mullers, silos, heater/cooler)</w:t>
            </w:r>
          </w:p>
        </w:tc>
        <w:tc>
          <w:tcPr>
            <w:tcW w:w="1530" w:type="dxa"/>
            <w:tcBorders>
              <w:top w:val="single" w:sz="4" w:space="0" w:color="auto"/>
              <w:left w:val="single" w:sz="4" w:space="0" w:color="auto"/>
              <w:bottom w:val="single" w:sz="4" w:space="0" w:color="auto"/>
              <w:right w:val="single" w:sz="4" w:space="0" w:color="auto"/>
            </w:tcBorders>
          </w:tcPr>
          <w:p w14:paraId="268522B3" w14:textId="46EC448E" w:rsidR="007B49B4" w:rsidRPr="00B37D02" w:rsidRDefault="00CE0622" w:rsidP="007B49B4">
            <w:pPr>
              <w:jc w:val="center"/>
              <w:rPr>
                <w:sz w:val="20"/>
              </w:rPr>
            </w:pPr>
            <w:r>
              <w:rPr>
                <w:sz w:val="20"/>
              </w:rPr>
              <w:t>SC V 1</w:t>
            </w:r>
          </w:p>
          <w:p w14:paraId="62B79E15" w14:textId="5C90F063" w:rsidR="007B49B4" w:rsidRPr="00B37D02" w:rsidRDefault="007B49B4" w:rsidP="007B49B4">
            <w:pPr>
              <w:jc w:val="center"/>
              <w:rPr>
                <w:sz w:val="20"/>
              </w:rPr>
            </w:pPr>
            <w:r>
              <w:rPr>
                <w:color w:val="000000"/>
                <w:sz w:val="20"/>
              </w:rPr>
              <w:t>SC III.1, III.2</w:t>
            </w:r>
          </w:p>
        </w:tc>
        <w:tc>
          <w:tcPr>
            <w:tcW w:w="1530" w:type="dxa"/>
            <w:tcBorders>
              <w:top w:val="single" w:sz="4" w:space="0" w:color="auto"/>
              <w:left w:val="single" w:sz="4" w:space="0" w:color="auto"/>
              <w:bottom w:val="single" w:sz="4" w:space="0" w:color="auto"/>
              <w:right w:val="single" w:sz="4" w:space="0" w:color="auto"/>
            </w:tcBorders>
          </w:tcPr>
          <w:p w14:paraId="39387B33" w14:textId="6D4DBCF8" w:rsidR="007B49B4" w:rsidRPr="00B37D02" w:rsidRDefault="007B49B4" w:rsidP="007B49B4">
            <w:pPr>
              <w:jc w:val="center"/>
              <w:rPr>
                <w:b/>
                <w:color w:val="000000"/>
                <w:sz w:val="20"/>
              </w:rPr>
            </w:pPr>
            <w:r w:rsidRPr="00B37D02">
              <w:rPr>
                <w:b/>
                <w:color w:val="000000"/>
                <w:sz w:val="20"/>
              </w:rPr>
              <w:t>R</w:t>
            </w:r>
            <w:r>
              <w:rPr>
                <w:b/>
                <w:color w:val="000000"/>
                <w:sz w:val="20"/>
              </w:rPr>
              <w:t> </w:t>
            </w:r>
            <w:r w:rsidRPr="00B37D02">
              <w:rPr>
                <w:b/>
                <w:color w:val="000000"/>
                <w:sz w:val="20"/>
              </w:rPr>
              <w:t>336.1331</w:t>
            </w:r>
          </w:p>
        </w:tc>
      </w:tr>
      <w:tr w:rsidR="007B49B4" w14:paraId="0F4FBB56"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3B5C1AB2" w14:textId="433CEC2F" w:rsidR="007B49B4" w:rsidRPr="00CF2B71" w:rsidRDefault="007B49B4" w:rsidP="002F3226">
            <w:pPr>
              <w:pStyle w:val="ListParagraph"/>
              <w:numPr>
                <w:ilvl w:val="0"/>
                <w:numId w:val="148"/>
              </w:numPr>
              <w:rPr>
                <w:sz w:val="20"/>
              </w:rPr>
            </w:pPr>
            <w:r w:rsidRPr="00CF2B71">
              <w:rPr>
                <w:color w:val="000000"/>
                <w:sz w:val="20"/>
              </w:rPr>
              <w:t>PM10</w:t>
            </w:r>
          </w:p>
        </w:tc>
        <w:tc>
          <w:tcPr>
            <w:tcW w:w="1440" w:type="dxa"/>
            <w:tcBorders>
              <w:top w:val="single" w:sz="4" w:space="0" w:color="auto"/>
              <w:left w:val="single" w:sz="4" w:space="0" w:color="auto"/>
              <w:bottom w:val="single" w:sz="4" w:space="0" w:color="auto"/>
              <w:right w:val="single" w:sz="4" w:space="0" w:color="auto"/>
            </w:tcBorders>
          </w:tcPr>
          <w:p w14:paraId="5778E073" w14:textId="00C997D3" w:rsidR="007B49B4" w:rsidRPr="00BA3528" w:rsidRDefault="007B49B4" w:rsidP="007B49B4">
            <w:pPr>
              <w:jc w:val="center"/>
              <w:rPr>
                <w:sz w:val="20"/>
              </w:rPr>
            </w:pPr>
            <w:r w:rsidRPr="00BA3528">
              <w:rPr>
                <w:sz w:val="20"/>
              </w:rPr>
              <w:t>0.28 tpy</w:t>
            </w:r>
            <w:r w:rsidRPr="00BA3528">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347880C" w14:textId="158E0E40" w:rsidR="007B49B4" w:rsidRDefault="00F17171" w:rsidP="007B49B4">
            <w:pPr>
              <w:jc w:val="center"/>
              <w:rPr>
                <w:color w:val="000000"/>
                <w:sz w:val="20"/>
              </w:rPr>
            </w:pPr>
            <w:r w:rsidRPr="00F17171">
              <w:rPr>
                <w:sz w:val="20"/>
              </w:rPr>
              <w:t>12-month rolling time period as determine</w:t>
            </w:r>
            <w:r w:rsidR="000E185B">
              <w:rPr>
                <w:sz w:val="20"/>
              </w:rPr>
              <w:t>d</w:t>
            </w:r>
            <w:r w:rsidRPr="00F17171">
              <w:rPr>
                <w:sz w:val="20"/>
              </w:rPr>
              <w:t xml:space="preserve">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A270C15" w14:textId="77777777" w:rsidR="007B49B4" w:rsidRDefault="007B49B4" w:rsidP="007B49B4">
            <w:pPr>
              <w:jc w:val="center"/>
              <w:rPr>
                <w:color w:val="000000"/>
                <w:sz w:val="20"/>
              </w:rPr>
            </w:pPr>
            <w:r>
              <w:rPr>
                <w:color w:val="000000"/>
                <w:sz w:val="20"/>
              </w:rPr>
              <w:t>EU-P021 ISOCURE</w:t>
            </w:r>
          </w:p>
          <w:p w14:paraId="7A3B2041" w14:textId="370740CB" w:rsidR="007B49B4" w:rsidRDefault="007B49B4" w:rsidP="007B49B4">
            <w:pPr>
              <w:jc w:val="center"/>
              <w:rPr>
                <w:color w:val="000000"/>
                <w:sz w:val="20"/>
              </w:rPr>
            </w:pPr>
            <w:r>
              <w:rPr>
                <w:color w:val="000000"/>
                <w:sz w:val="20"/>
              </w:rPr>
              <w:t>(mullers, silos, heater/cooler)</w:t>
            </w:r>
          </w:p>
        </w:tc>
        <w:tc>
          <w:tcPr>
            <w:tcW w:w="1530" w:type="dxa"/>
            <w:tcBorders>
              <w:top w:val="single" w:sz="4" w:space="0" w:color="auto"/>
              <w:left w:val="single" w:sz="4" w:space="0" w:color="auto"/>
              <w:bottom w:val="single" w:sz="4" w:space="0" w:color="auto"/>
              <w:right w:val="single" w:sz="4" w:space="0" w:color="auto"/>
            </w:tcBorders>
          </w:tcPr>
          <w:p w14:paraId="2C4D8A4F" w14:textId="60F08A56" w:rsidR="007B49B4" w:rsidRPr="00B37D02" w:rsidRDefault="00CE0622" w:rsidP="007B49B4">
            <w:pPr>
              <w:jc w:val="center"/>
              <w:rPr>
                <w:sz w:val="20"/>
              </w:rPr>
            </w:pPr>
            <w:r>
              <w:rPr>
                <w:sz w:val="20"/>
              </w:rPr>
              <w:t>SC V 1</w:t>
            </w:r>
          </w:p>
          <w:p w14:paraId="202E3FBC" w14:textId="77777777" w:rsidR="007B49B4" w:rsidRDefault="007B49B4" w:rsidP="007B49B4">
            <w:pPr>
              <w:jc w:val="center"/>
              <w:rPr>
                <w:color w:val="000000"/>
                <w:sz w:val="20"/>
              </w:rPr>
            </w:pPr>
            <w:r>
              <w:rPr>
                <w:color w:val="000000"/>
                <w:sz w:val="20"/>
              </w:rPr>
              <w:t>SC III.1, III.2</w:t>
            </w:r>
          </w:p>
          <w:p w14:paraId="49514D08" w14:textId="44FAD15E" w:rsidR="003D5BAB" w:rsidRPr="00B37D02" w:rsidRDefault="003D5BAB" w:rsidP="007B49B4">
            <w:pPr>
              <w:jc w:val="center"/>
              <w:rPr>
                <w:sz w:val="20"/>
              </w:rPr>
            </w:pPr>
            <w:r>
              <w:rPr>
                <w:color w:val="000000"/>
                <w:sz w:val="20"/>
              </w:rPr>
              <w:t>SC VI.1</w:t>
            </w:r>
          </w:p>
        </w:tc>
        <w:tc>
          <w:tcPr>
            <w:tcW w:w="1530" w:type="dxa"/>
            <w:tcBorders>
              <w:top w:val="single" w:sz="4" w:space="0" w:color="auto"/>
              <w:left w:val="single" w:sz="4" w:space="0" w:color="auto"/>
              <w:bottom w:val="single" w:sz="4" w:space="0" w:color="auto"/>
              <w:right w:val="single" w:sz="4" w:space="0" w:color="auto"/>
            </w:tcBorders>
          </w:tcPr>
          <w:p w14:paraId="4F0509A4" w14:textId="5A575EEB" w:rsidR="007B49B4" w:rsidRPr="00B37D02" w:rsidRDefault="007B49B4" w:rsidP="007B49B4">
            <w:pPr>
              <w:jc w:val="center"/>
              <w:rPr>
                <w:b/>
                <w:color w:val="000000"/>
                <w:sz w:val="20"/>
              </w:rPr>
            </w:pPr>
            <w:r w:rsidRPr="00B37D02">
              <w:rPr>
                <w:b/>
                <w:color w:val="000000"/>
                <w:sz w:val="20"/>
              </w:rPr>
              <w:t>R</w:t>
            </w:r>
            <w:r>
              <w:rPr>
                <w:b/>
                <w:color w:val="000000"/>
                <w:sz w:val="20"/>
              </w:rPr>
              <w:t> </w:t>
            </w:r>
            <w:r w:rsidRPr="00B37D02">
              <w:rPr>
                <w:b/>
                <w:color w:val="000000"/>
                <w:sz w:val="20"/>
              </w:rPr>
              <w:t>336.1331</w:t>
            </w:r>
          </w:p>
        </w:tc>
      </w:tr>
      <w:tr w:rsidR="007B49B4" w14:paraId="1B80AF12"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01C5692C" w14:textId="065E6A89" w:rsidR="007B49B4" w:rsidRPr="00CF2B71" w:rsidRDefault="007B49B4" w:rsidP="002F3226">
            <w:pPr>
              <w:pStyle w:val="ListParagraph"/>
              <w:numPr>
                <w:ilvl w:val="0"/>
                <w:numId w:val="148"/>
              </w:numPr>
              <w:rPr>
                <w:sz w:val="20"/>
              </w:rPr>
            </w:pPr>
            <w:r w:rsidRPr="00CF2B71">
              <w:rPr>
                <w:sz w:val="20"/>
              </w:rPr>
              <w:t xml:space="preserve">VOC </w:t>
            </w:r>
          </w:p>
        </w:tc>
        <w:tc>
          <w:tcPr>
            <w:tcW w:w="1440" w:type="dxa"/>
            <w:tcBorders>
              <w:top w:val="single" w:sz="4" w:space="0" w:color="auto"/>
              <w:left w:val="single" w:sz="4" w:space="0" w:color="auto"/>
              <w:bottom w:val="single" w:sz="4" w:space="0" w:color="auto"/>
              <w:right w:val="single" w:sz="4" w:space="0" w:color="auto"/>
            </w:tcBorders>
          </w:tcPr>
          <w:p w14:paraId="0D605B2F" w14:textId="63CC3733" w:rsidR="007B49B4" w:rsidRPr="00BA3528" w:rsidRDefault="007B49B4" w:rsidP="007B49B4">
            <w:pPr>
              <w:jc w:val="center"/>
              <w:rPr>
                <w:sz w:val="20"/>
              </w:rPr>
            </w:pPr>
            <w:r w:rsidRPr="00BA3528">
              <w:rPr>
                <w:sz w:val="20"/>
              </w:rPr>
              <w:t>4.8 pph</w:t>
            </w:r>
            <w:r w:rsidRPr="00BA352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496D545" w14:textId="5F9BBD9F" w:rsidR="007B49B4" w:rsidRDefault="007B49B4" w:rsidP="007B49B4">
            <w:pPr>
              <w:jc w:val="center"/>
              <w:rPr>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2882D6AC" w14:textId="77777777" w:rsidR="007B49B4" w:rsidRDefault="007B49B4" w:rsidP="007B49B4">
            <w:pPr>
              <w:jc w:val="center"/>
              <w:rPr>
                <w:color w:val="000000"/>
                <w:sz w:val="20"/>
              </w:rPr>
            </w:pPr>
            <w:r>
              <w:rPr>
                <w:color w:val="000000"/>
                <w:sz w:val="20"/>
              </w:rPr>
              <w:t>EU-P021 ISOCURE</w:t>
            </w:r>
          </w:p>
          <w:p w14:paraId="69809593" w14:textId="3E72436D" w:rsidR="007B49B4" w:rsidRDefault="007B49B4" w:rsidP="007B49B4">
            <w:pPr>
              <w:jc w:val="center"/>
              <w:rPr>
                <w:color w:val="000000"/>
                <w:sz w:val="20"/>
              </w:rPr>
            </w:pPr>
            <w:r>
              <w:rPr>
                <w:color w:val="000000"/>
                <w:sz w:val="20"/>
              </w:rPr>
              <w:t>(Core Machines)</w:t>
            </w:r>
          </w:p>
        </w:tc>
        <w:tc>
          <w:tcPr>
            <w:tcW w:w="1530" w:type="dxa"/>
            <w:tcBorders>
              <w:top w:val="single" w:sz="4" w:space="0" w:color="auto"/>
              <w:left w:val="single" w:sz="4" w:space="0" w:color="auto"/>
              <w:bottom w:val="single" w:sz="4" w:space="0" w:color="auto"/>
              <w:right w:val="single" w:sz="4" w:space="0" w:color="auto"/>
            </w:tcBorders>
          </w:tcPr>
          <w:p w14:paraId="40917641" w14:textId="724C4B39" w:rsidR="007B49B4" w:rsidRPr="00B37D02" w:rsidRDefault="00CE0622" w:rsidP="007B49B4">
            <w:pPr>
              <w:jc w:val="center"/>
              <w:rPr>
                <w:sz w:val="20"/>
              </w:rPr>
            </w:pPr>
            <w:r>
              <w:rPr>
                <w:sz w:val="20"/>
              </w:rPr>
              <w:t>SC V 1</w:t>
            </w:r>
          </w:p>
          <w:p w14:paraId="04F71C9F" w14:textId="2772644C" w:rsidR="007B49B4" w:rsidRPr="00B37D02" w:rsidRDefault="007B49B4" w:rsidP="007B49B4">
            <w:pPr>
              <w:jc w:val="center"/>
              <w:rPr>
                <w:sz w:val="20"/>
              </w:rPr>
            </w:pPr>
            <w:r>
              <w:rPr>
                <w:color w:val="000000"/>
                <w:sz w:val="20"/>
              </w:rPr>
              <w:t>SC III.1, III.2</w:t>
            </w:r>
          </w:p>
        </w:tc>
        <w:tc>
          <w:tcPr>
            <w:tcW w:w="1530" w:type="dxa"/>
            <w:tcBorders>
              <w:top w:val="single" w:sz="4" w:space="0" w:color="auto"/>
              <w:left w:val="single" w:sz="4" w:space="0" w:color="auto"/>
              <w:bottom w:val="single" w:sz="4" w:space="0" w:color="auto"/>
              <w:right w:val="single" w:sz="4" w:space="0" w:color="auto"/>
            </w:tcBorders>
          </w:tcPr>
          <w:p w14:paraId="1711A8AD" w14:textId="3E9248E0" w:rsidR="007B49B4" w:rsidRPr="00B37D02" w:rsidRDefault="007B49B4" w:rsidP="007B49B4">
            <w:pPr>
              <w:jc w:val="center"/>
              <w:rPr>
                <w:b/>
                <w:color w:val="000000"/>
                <w:sz w:val="20"/>
              </w:rPr>
            </w:pPr>
            <w:r w:rsidRPr="002A02A5">
              <w:rPr>
                <w:b/>
                <w:sz w:val="20"/>
              </w:rPr>
              <w:t>R</w:t>
            </w:r>
            <w:r>
              <w:rPr>
                <w:b/>
                <w:sz w:val="20"/>
              </w:rPr>
              <w:t> </w:t>
            </w:r>
            <w:r w:rsidRPr="002A02A5">
              <w:rPr>
                <w:b/>
                <w:sz w:val="20"/>
              </w:rPr>
              <w:t>336.1702</w:t>
            </w:r>
          </w:p>
        </w:tc>
      </w:tr>
      <w:tr w:rsidR="007B49B4" w14:paraId="55A1A960"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4803F502" w14:textId="40026F26" w:rsidR="007B49B4" w:rsidRPr="00CF2B71" w:rsidRDefault="007B49B4" w:rsidP="002F3226">
            <w:pPr>
              <w:pStyle w:val="ListParagraph"/>
              <w:numPr>
                <w:ilvl w:val="0"/>
                <w:numId w:val="148"/>
              </w:numPr>
              <w:rPr>
                <w:sz w:val="20"/>
              </w:rPr>
            </w:pPr>
            <w:r w:rsidRPr="00CF2B71">
              <w:rPr>
                <w:sz w:val="20"/>
              </w:rPr>
              <w:lastRenderedPageBreak/>
              <w:t>VOC</w:t>
            </w:r>
          </w:p>
        </w:tc>
        <w:tc>
          <w:tcPr>
            <w:tcW w:w="1440" w:type="dxa"/>
            <w:tcBorders>
              <w:top w:val="single" w:sz="4" w:space="0" w:color="auto"/>
              <w:left w:val="single" w:sz="4" w:space="0" w:color="auto"/>
              <w:bottom w:val="single" w:sz="4" w:space="0" w:color="auto"/>
              <w:right w:val="single" w:sz="4" w:space="0" w:color="auto"/>
            </w:tcBorders>
          </w:tcPr>
          <w:p w14:paraId="5ADB2B76" w14:textId="2FCF4B4E" w:rsidR="007B49B4" w:rsidRPr="00BA3528" w:rsidRDefault="007B49B4" w:rsidP="007B49B4">
            <w:pPr>
              <w:jc w:val="center"/>
              <w:rPr>
                <w:sz w:val="20"/>
              </w:rPr>
            </w:pPr>
            <w:r w:rsidRPr="00B37D02">
              <w:rPr>
                <w:sz w:val="20"/>
              </w:rPr>
              <w:t>21.02 t</w:t>
            </w:r>
            <w:r>
              <w:rPr>
                <w:sz w:val="20"/>
              </w:rPr>
              <w:t>py</w:t>
            </w:r>
            <w:r w:rsidRPr="00BA352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51F30A0" w14:textId="638C39B0" w:rsidR="007B49B4" w:rsidRDefault="00F17171" w:rsidP="007B49B4">
            <w:pPr>
              <w:jc w:val="center"/>
              <w:rPr>
                <w:color w:val="000000"/>
                <w:sz w:val="20"/>
              </w:rPr>
            </w:pPr>
            <w:r w:rsidRPr="00F17171">
              <w:rPr>
                <w:sz w:val="20"/>
              </w:rPr>
              <w:t>12-month rolling time period as determine</w:t>
            </w:r>
            <w:r w:rsidR="000E185B">
              <w:rPr>
                <w:sz w:val="20"/>
              </w:rPr>
              <w:t>d</w:t>
            </w:r>
            <w:r w:rsidRPr="00F17171">
              <w:rPr>
                <w:sz w:val="20"/>
              </w:rPr>
              <w:t xml:space="preserve">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C3F4733" w14:textId="77777777" w:rsidR="007B49B4" w:rsidRDefault="007B49B4" w:rsidP="007B49B4">
            <w:pPr>
              <w:jc w:val="center"/>
              <w:rPr>
                <w:color w:val="000000"/>
                <w:sz w:val="20"/>
              </w:rPr>
            </w:pPr>
            <w:r>
              <w:rPr>
                <w:color w:val="000000"/>
                <w:sz w:val="20"/>
              </w:rPr>
              <w:t>EU-P021 ISOCURE</w:t>
            </w:r>
          </w:p>
          <w:p w14:paraId="38992D09" w14:textId="429B3CA1" w:rsidR="007B49B4" w:rsidRDefault="007B49B4" w:rsidP="007B49B4">
            <w:pPr>
              <w:jc w:val="center"/>
              <w:rPr>
                <w:color w:val="000000"/>
                <w:sz w:val="20"/>
              </w:rPr>
            </w:pPr>
            <w:r>
              <w:rPr>
                <w:color w:val="000000"/>
                <w:sz w:val="20"/>
              </w:rPr>
              <w:t>(Core Machines)</w:t>
            </w:r>
          </w:p>
        </w:tc>
        <w:tc>
          <w:tcPr>
            <w:tcW w:w="1530" w:type="dxa"/>
            <w:tcBorders>
              <w:top w:val="single" w:sz="4" w:space="0" w:color="auto"/>
              <w:left w:val="single" w:sz="4" w:space="0" w:color="auto"/>
              <w:bottom w:val="single" w:sz="4" w:space="0" w:color="auto"/>
              <w:right w:val="single" w:sz="4" w:space="0" w:color="auto"/>
            </w:tcBorders>
          </w:tcPr>
          <w:p w14:paraId="5871C2CE" w14:textId="2A1E08E5" w:rsidR="007B49B4" w:rsidRPr="00B37D02" w:rsidRDefault="00CE0622" w:rsidP="007B49B4">
            <w:pPr>
              <w:jc w:val="center"/>
              <w:rPr>
                <w:sz w:val="20"/>
              </w:rPr>
            </w:pPr>
            <w:r>
              <w:rPr>
                <w:sz w:val="20"/>
              </w:rPr>
              <w:t>SC V 1</w:t>
            </w:r>
          </w:p>
          <w:p w14:paraId="35214512" w14:textId="77777777" w:rsidR="007B49B4" w:rsidRDefault="007B49B4" w:rsidP="007B49B4">
            <w:pPr>
              <w:jc w:val="center"/>
              <w:rPr>
                <w:color w:val="000000"/>
                <w:sz w:val="20"/>
              </w:rPr>
            </w:pPr>
            <w:r>
              <w:rPr>
                <w:color w:val="000000"/>
                <w:sz w:val="20"/>
              </w:rPr>
              <w:t>SC III.1, III.2</w:t>
            </w:r>
          </w:p>
          <w:p w14:paraId="676193F9" w14:textId="70005621" w:rsidR="003D5BAB" w:rsidRPr="00B37D02" w:rsidRDefault="003D5BAB" w:rsidP="007B49B4">
            <w:pPr>
              <w:jc w:val="center"/>
              <w:rPr>
                <w:sz w:val="20"/>
              </w:rPr>
            </w:pPr>
            <w:r>
              <w:rPr>
                <w:color w:val="000000"/>
                <w:sz w:val="20"/>
              </w:rPr>
              <w:t>SC VI.1</w:t>
            </w:r>
          </w:p>
        </w:tc>
        <w:tc>
          <w:tcPr>
            <w:tcW w:w="1530" w:type="dxa"/>
            <w:tcBorders>
              <w:top w:val="single" w:sz="4" w:space="0" w:color="auto"/>
              <w:left w:val="single" w:sz="4" w:space="0" w:color="auto"/>
              <w:bottom w:val="single" w:sz="4" w:space="0" w:color="auto"/>
              <w:right w:val="single" w:sz="4" w:space="0" w:color="auto"/>
            </w:tcBorders>
          </w:tcPr>
          <w:p w14:paraId="2576B244" w14:textId="0D028B0D" w:rsidR="007B49B4" w:rsidRPr="002A02A5" w:rsidRDefault="007B49B4" w:rsidP="007B49B4">
            <w:pPr>
              <w:jc w:val="center"/>
              <w:rPr>
                <w:b/>
                <w:sz w:val="20"/>
              </w:rPr>
            </w:pPr>
            <w:r w:rsidRPr="002A02A5">
              <w:rPr>
                <w:b/>
                <w:sz w:val="20"/>
              </w:rPr>
              <w:t>R</w:t>
            </w:r>
            <w:r>
              <w:rPr>
                <w:b/>
                <w:sz w:val="20"/>
              </w:rPr>
              <w:t> </w:t>
            </w:r>
            <w:r w:rsidRPr="002A02A5">
              <w:rPr>
                <w:b/>
                <w:sz w:val="20"/>
              </w:rPr>
              <w:t>336.1702</w:t>
            </w:r>
          </w:p>
        </w:tc>
      </w:tr>
    </w:tbl>
    <w:p w14:paraId="217A31F3" w14:textId="77777777" w:rsidR="00EC103D" w:rsidRDefault="00EC103D" w:rsidP="00EC1719">
      <w:pPr>
        <w:jc w:val="both"/>
        <w:rPr>
          <w:sz w:val="20"/>
        </w:rPr>
      </w:pPr>
    </w:p>
    <w:p w14:paraId="093869B6" w14:textId="77777777" w:rsidR="00EC103D" w:rsidRDefault="00EC103D" w:rsidP="00EC1719">
      <w:pPr>
        <w:jc w:val="both"/>
        <w:rPr>
          <w:b/>
          <w:u w:val="single"/>
        </w:rPr>
      </w:pPr>
      <w:r>
        <w:rPr>
          <w:b/>
        </w:rPr>
        <w:t xml:space="preserve">II.  </w:t>
      </w:r>
      <w:r>
        <w:rPr>
          <w:b/>
          <w:u w:val="single"/>
        </w:rPr>
        <w:t>MATERIAL LIMIT(S)</w:t>
      </w:r>
    </w:p>
    <w:p w14:paraId="543C1ED1" w14:textId="77777777" w:rsidR="00EC103D" w:rsidRDefault="00EC103D" w:rsidP="00EC1719">
      <w:pPr>
        <w:jc w:val="both"/>
        <w:rPr>
          <w:sz w:val="20"/>
        </w:rPr>
      </w:pPr>
    </w:p>
    <w:p w14:paraId="03E9A7BF" w14:textId="172AEFB2" w:rsidR="00EC103D" w:rsidRDefault="00F072A2" w:rsidP="00EC1719">
      <w:pPr>
        <w:rPr>
          <w:sz w:val="20"/>
        </w:rPr>
      </w:pPr>
      <w:r>
        <w:rPr>
          <w:sz w:val="20"/>
        </w:rPr>
        <w:t>NA</w:t>
      </w:r>
    </w:p>
    <w:p w14:paraId="653A4712" w14:textId="77777777" w:rsidR="00F072A2" w:rsidRDefault="00F072A2" w:rsidP="00EC1719">
      <w:pPr>
        <w:rPr>
          <w:sz w:val="20"/>
        </w:rPr>
      </w:pPr>
    </w:p>
    <w:p w14:paraId="74FDDFAF" w14:textId="48222EA2" w:rsidR="00EC103D" w:rsidRPr="00F01FE1" w:rsidRDefault="00EC103D" w:rsidP="00EC1719">
      <w:pPr>
        <w:jc w:val="both"/>
        <w:rPr>
          <w:b/>
          <w:sz w:val="20"/>
          <w:u w:val="single"/>
        </w:rPr>
      </w:pPr>
      <w:r>
        <w:rPr>
          <w:b/>
        </w:rPr>
        <w:t xml:space="preserve">III.  </w:t>
      </w:r>
      <w:r>
        <w:rPr>
          <w:b/>
          <w:u w:val="single"/>
        </w:rPr>
        <w:t>PROCESS/OPERATIONAL RESTRICTION(S)</w:t>
      </w:r>
    </w:p>
    <w:p w14:paraId="4A7B37AE" w14:textId="77777777" w:rsidR="00EC103D" w:rsidRPr="00FB6071" w:rsidRDefault="00EC103D" w:rsidP="00EC1719">
      <w:pPr>
        <w:jc w:val="both"/>
        <w:rPr>
          <w:sz w:val="20"/>
        </w:rPr>
      </w:pPr>
    </w:p>
    <w:p w14:paraId="0AF27C4B" w14:textId="1CCC91F5" w:rsidR="00E4452F" w:rsidRPr="00E4452F" w:rsidRDefault="00E4452F" w:rsidP="00E4452F">
      <w:pPr>
        <w:numPr>
          <w:ilvl w:val="0"/>
          <w:numId w:val="76"/>
        </w:numPr>
        <w:jc w:val="both"/>
        <w:rPr>
          <w:sz w:val="20"/>
        </w:rPr>
      </w:pPr>
      <w:bookmarkStart w:id="95" w:name="_Hlk33623033"/>
      <w:r w:rsidRPr="00E4452F">
        <w:rPr>
          <w:sz w:val="20"/>
        </w:rPr>
        <w:t xml:space="preserve">The permittee shall operate all processes and control equipment in accordance with manufacturer’s specifications and in a manner consistent with good environmental engineering practice.  All process and control equipment shall be monitored, including the keeping of appropriate records, in accordance with the </w:t>
      </w:r>
      <w:r>
        <w:rPr>
          <w:sz w:val="20"/>
        </w:rPr>
        <w:t>Operation and Maintenance Plan (</w:t>
      </w:r>
      <w:r w:rsidRPr="00E4452F">
        <w:rPr>
          <w:sz w:val="20"/>
        </w:rPr>
        <w:t>O &amp; M Plan</w:t>
      </w:r>
      <w:r>
        <w:rPr>
          <w:sz w:val="20"/>
        </w:rPr>
        <w:t>)</w:t>
      </w:r>
      <w:r w:rsidRPr="00E4452F">
        <w:rPr>
          <w:sz w:val="20"/>
        </w:rPr>
        <w:t xml:space="preserve"> instituted at the facility.  The O &amp; M Plan will be subject to change based upon the need to provide a safe working environment and to minimize emissions.  </w:t>
      </w:r>
      <w:r w:rsidRPr="00E4452F">
        <w:rPr>
          <w:b/>
          <w:bCs/>
          <w:sz w:val="20"/>
        </w:rPr>
        <w:t>(R 336.1205, R 336.1331, R 336.1910, R 336.1911, 40 CFR 52.21(c) &amp; (d))</w:t>
      </w:r>
    </w:p>
    <w:p w14:paraId="0E346424" w14:textId="77777777" w:rsidR="00E4452F" w:rsidRDefault="00E4452F" w:rsidP="00E4452F">
      <w:pPr>
        <w:ind w:left="360"/>
        <w:jc w:val="both"/>
        <w:rPr>
          <w:sz w:val="20"/>
        </w:rPr>
      </w:pPr>
    </w:p>
    <w:p w14:paraId="1ED517BB" w14:textId="1E370EC7" w:rsidR="001D3053" w:rsidRPr="00B85E42" w:rsidRDefault="001D3053" w:rsidP="002F3226">
      <w:pPr>
        <w:numPr>
          <w:ilvl w:val="0"/>
          <w:numId w:val="76"/>
        </w:numPr>
        <w:jc w:val="both"/>
        <w:rPr>
          <w:sz w:val="20"/>
        </w:rPr>
      </w:pPr>
      <w:r w:rsidRPr="00B85E42">
        <w:rPr>
          <w:sz w:val="20"/>
        </w:rPr>
        <w:t xml:space="preserve">The </w:t>
      </w:r>
      <w:r w:rsidR="007A5E06">
        <w:rPr>
          <w:sz w:val="20"/>
        </w:rPr>
        <w:t>O &amp; M</w:t>
      </w:r>
      <w:r w:rsidRPr="00B85E42">
        <w:rPr>
          <w:sz w:val="20"/>
        </w:rPr>
        <w:t xml:space="preserve"> Plan shall, at a minimum, specify the following for the </w:t>
      </w:r>
      <w:r w:rsidR="00E051B2">
        <w:rPr>
          <w:sz w:val="20"/>
        </w:rPr>
        <w:t xml:space="preserve">Acid Scrubber and </w:t>
      </w:r>
      <w:r w:rsidR="00E051B2" w:rsidRPr="00E051B2">
        <w:rPr>
          <w:sz w:val="20"/>
        </w:rPr>
        <w:t>Flex-</w:t>
      </w:r>
      <w:proofErr w:type="spellStart"/>
      <w:r w:rsidR="00E051B2">
        <w:rPr>
          <w:sz w:val="20"/>
        </w:rPr>
        <w:t>Kleen</w:t>
      </w:r>
      <w:proofErr w:type="spellEnd"/>
      <w:r w:rsidR="00E051B2" w:rsidRPr="00E051B2">
        <w:rPr>
          <w:sz w:val="20"/>
        </w:rPr>
        <w:t xml:space="preserve"> </w:t>
      </w:r>
      <w:r w:rsidR="00E051B2">
        <w:rPr>
          <w:sz w:val="20"/>
        </w:rPr>
        <w:t>pulse-jet fabr</w:t>
      </w:r>
      <w:r w:rsidRPr="00B85E42">
        <w:rPr>
          <w:sz w:val="20"/>
        </w:rPr>
        <w:t>ic filter baghouse</w:t>
      </w:r>
      <w:r>
        <w:rPr>
          <w:sz w:val="20"/>
        </w:rPr>
        <w:t xml:space="preserve"> associated with EU-P021 ISOCURE</w:t>
      </w:r>
      <w:r w:rsidRPr="00B85E42">
        <w:rPr>
          <w:sz w:val="20"/>
        </w:rPr>
        <w:t>:</w:t>
      </w:r>
    </w:p>
    <w:p w14:paraId="6FFC1289" w14:textId="3EC41BDE" w:rsidR="001D3053" w:rsidRPr="00CF2B71" w:rsidRDefault="001D3053" w:rsidP="002F3226">
      <w:pPr>
        <w:pStyle w:val="ListParagraph"/>
        <w:numPr>
          <w:ilvl w:val="0"/>
          <w:numId w:val="149"/>
        </w:numPr>
        <w:jc w:val="both"/>
        <w:rPr>
          <w:sz w:val="20"/>
        </w:rPr>
      </w:pPr>
      <w:r w:rsidRPr="00CF2B71">
        <w:rPr>
          <w:sz w:val="20"/>
        </w:rPr>
        <w:t>A complete preventative maintenance program including identification of the supervisory personnel responsible for overseeing the inspection, maintenance, and repair of air-cleaning devices, a description of identification of the major replacement parts that shall be maintained in inventory for quick replacement.</w:t>
      </w:r>
    </w:p>
    <w:p w14:paraId="345FF50D" w14:textId="1E8E80C0" w:rsidR="001D3053" w:rsidRPr="00CF2B71" w:rsidRDefault="001D3053" w:rsidP="002F3226">
      <w:pPr>
        <w:pStyle w:val="ListParagraph"/>
        <w:numPr>
          <w:ilvl w:val="0"/>
          <w:numId w:val="149"/>
        </w:numPr>
        <w:jc w:val="both"/>
        <w:rPr>
          <w:sz w:val="20"/>
        </w:rPr>
      </w:pPr>
      <w:r w:rsidRPr="00CF2B71">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6048C11F" w14:textId="4FF1DDF0" w:rsidR="001D3053" w:rsidRPr="00CF2B71" w:rsidRDefault="001D3053" w:rsidP="002F3226">
      <w:pPr>
        <w:pStyle w:val="ListParagraph"/>
        <w:numPr>
          <w:ilvl w:val="0"/>
          <w:numId w:val="149"/>
        </w:numPr>
        <w:jc w:val="both"/>
        <w:rPr>
          <w:sz w:val="20"/>
        </w:rPr>
      </w:pPr>
      <w:r w:rsidRPr="00CF2B71">
        <w:rPr>
          <w:sz w:val="20"/>
        </w:rPr>
        <w:t>A description of the corrective procedures or operational changes that shall be taken in the event of a malfunction or failure to achieve compliance with the applicable emission limits.</w:t>
      </w:r>
    </w:p>
    <w:p w14:paraId="6225B473" w14:textId="77777777" w:rsidR="001D3053" w:rsidRPr="00B85E42" w:rsidRDefault="001D3053" w:rsidP="001D3053">
      <w:pPr>
        <w:ind w:left="360"/>
        <w:jc w:val="both"/>
        <w:rPr>
          <w:sz w:val="20"/>
        </w:rPr>
      </w:pPr>
    </w:p>
    <w:p w14:paraId="5B889916" w14:textId="1DC13BCC" w:rsidR="001D3053" w:rsidRPr="00B85E42" w:rsidRDefault="001D3053" w:rsidP="001D3053">
      <w:pPr>
        <w:ind w:left="360"/>
        <w:jc w:val="both"/>
        <w:rPr>
          <w:sz w:val="20"/>
        </w:rPr>
      </w:pPr>
      <w:r w:rsidRPr="00B85E42">
        <w:rPr>
          <w:sz w:val="20"/>
        </w:rPr>
        <w:t xml:space="preserve">If at any time the </w:t>
      </w:r>
      <w:r w:rsidR="005307A8">
        <w:rPr>
          <w:sz w:val="20"/>
        </w:rPr>
        <w:t xml:space="preserve">O &amp; M </w:t>
      </w:r>
      <w:r w:rsidRPr="00B85E42">
        <w:rPr>
          <w:sz w:val="20"/>
        </w:rPr>
        <w:t xml:space="preserve">Plan fails to address or inadequately addresses an event that meets the characteristics of a malfunction, the permittee shall amend the Plan within 45 days after such an event occurs.  The permittee shall also amend the Plan within 45 days, if new equipment is installed or upon request from the District Supervisor.  The permittee shall submit the Plan and any amendments to the Plan to the AQD District Supervisor for review and approval.  If the AQD does not notify the permittee within 90 days of submittal, the Plan or amended Plan shall be considered approved.  Until an amended plan is approved, the permittee shall implement corrective procedures or operational changes to achieve compliance with all applicable emission limits.  </w:t>
      </w:r>
      <w:r w:rsidRPr="00B85E42">
        <w:rPr>
          <w:b/>
          <w:bCs/>
          <w:sz w:val="20"/>
        </w:rPr>
        <w:t>(R 336.1331, R</w:t>
      </w:r>
      <w:r w:rsidR="00CF2B71">
        <w:rPr>
          <w:b/>
          <w:bCs/>
          <w:sz w:val="20"/>
        </w:rPr>
        <w:t> </w:t>
      </w:r>
      <w:r w:rsidRPr="00B85E42">
        <w:rPr>
          <w:b/>
          <w:bCs/>
          <w:sz w:val="20"/>
        </w:rPr>
        <w:t>336.1910, R 336.1911, 40 CFR 52.21(c) and (d))</w:t>
      </w:r>
    </w:p>
    <w:p w14:paraId="2265BDC1" w14:textId="77777777" w:rsidR="001D3053" w:rsidRDefault="001D3053" w:rsidP="001D3053">
      <w:pPr>
        <w:ind w:left="360"/>
        <w:jc w:val="both"/>
        <w:rPr>
          <w:sz w:val="20"/>
        </w:rPr>
      </w:pPr>
    </w:p>
    <w:bookmarkEnd w:id="95"/>
    <w:p w14:paraId="329CBC1E" w14:textId="537521DB" w:rsidR="00E4452F" w:rsidRPr="00B37D02" w:rsidRDefault="00E4452F" w:rsidP="00E4452F">
      <w:pPr>
        <w:numPr>
          <w:ilvl w:val="0"/>
          <w:numId w:val="76"/>
        </w:numPr>
        <w:jc w:val="both"/>
        <w:rPr>
          <w:b/>
          <w:color w:val="000000"/>
          <w:sz w:val="20"/>
        </w:rPr>
      </w:pPr>
      <w:r w:rsidRPr="00B37D02">
        <w:rPr>
          <w:color w:val="000000"/>
          <w:sz w:val="20"/>
        </w:rPr>
        <w:t xml:space="preserve">When operating </w:t>
      </w:r>
      <w:r>
        <w:rPr>
          <w:color w:val="000000"/>
          <w:sz w:val="20"/>
        </w:rPr>
        <w:t>EU-P021</w:t>
      </w:r>
      <w:r w:rsidRPr="00B37D02">
        <w:rPr>
          <w:color w:val="000000"/>
          <w:sz w:val="20"/>
        </w:rPr>
        <w:t xml:space="preserve"> I</w:t>
      </w:r>
      <w:r>
        <w:rPr>
          <w:color w:val="000000"/>
          <w:sz w:val="20"/>
        </w:rPr>
        <w:t>SOCURE</w:t>
      </w:r>
      <w:r w:rsidRPr="00B37D02">
        <w:rPr>
          <w:color w:val="000000"/>
          <w:sz w:val="20"/>
        </w:rPr>
        <w:t xml:space="preserve"> process, the permittee shall maintain the </w:t>
      </w:r>
      <w:r>
        <w:rPr>
          <w:color w:val="000000"/>
          <w:sz w:val="20"/>
        </w:rPr>
        <w:t>A</w:t>
      </w:r>
      <w:r w:rsidRPr="00B37D02">
        <w:rPr>
          <w:color w:val="000000"/>
          <w:sz w:val="20"/>
        </w:rPr>
        <w:t xml:space="preserve">cid </w:t>
      </w:r>
      <w:r>
        <w:rPr>
          <w:color w:val="000000"/>
          <w:sz w:val="20"/>
        </w:rPr>
        <w:t>S</w:t>
      </w:r>
      <w:r w:rsidRPr="00B37D02">
        <w:rPr>
          <w:color w:val="000000"/>
          <w:sz w:val="20"/>
        </w:rPr>
        <w:t>crubber liquid pH and flow rate within the parameters recommended by the manufacturer</w:t>
      </w:r>
      <w:r w:rsidR="005D51C5">
        <w:rPr>
          <w:color w:val="000000"/>
          <w:sz w:val="20"/>
        </w:rPr>
        <w:t xml:space="preserve"> </w:t>
      </w:r>
      <w:r w:rsidR="005D51C5" w:rsidRPr="00B37D02">
        <w:rPr>
          <w:color w:val="000000"/>
          <w:sz w:val="20"/>
        </w:rPr>
        <w:t>and record the actual pH and flow rate once per shift</w:t>
      </w:r>
      <w:r w:rsidRPr="00B37D02">
        <w:rPr>
          <w:color w:val="000000"/>
          <w:sz w:val="20"/>
        </w:rPr>
        <w:t>.</w:t>
      </w:r>
      <w:proofErr w:type="gramStart"/>
      <w:r>
        <w:rPr>
          <w:color w:val="000000"/>
          <w:sz w:val="20"/>
          <w:vertAlign w:val="superscript"/>
        </w:rPr>
        <w:t>2</w:t>
      </w:r>
      <w:r w:rsidRPr="00B37D02">
        <w:rPr>
          <w:color w:val="000000"/>
          <w:sz w:val="20"/>
        </w:rPr>
        <w:t xml:space="preserve">  </w:t>
      </w:r>
      <w:r>
        <w:rPr>
          <w:b/>
          <w:color w:val="000000"/>
          <w:sz w:val="20"/>
        </w:rPr>
        <w:t>(</w:t>
      </w:r>
      <w:proofErr w:type="gramEnd"/>
      <w:r>
        <w:rPr>
          <w:b/>
          <w:color w:val="000000"/>
          <w:sz w:val="20"/>
        </w:rPr>
        <w:t xml:space="preserve">R 336.1225, </w:t>
      </w:r>
      <w:r w:rsidRPr="00B37D02">
        <w:rPr>
          <w:b/>
          <w:color w:val="000000"/>
          <w:sz w:val="20"/>
        </w:rPr>
        <w:t>R</w:t>
      </w:r>
      <w:r>
        <w:rPr>
          <w:b/>
          <w:color w:val="000000"/>
          <w:sz w:val="20"/>
        </w:rPr>
        <w:t> 336.1910)</w:t>
      </w:r>
    </w:p>
    <w:p w14:paraId="3D3DEF6D" w14:textId="77777777" w:rsidR="00EC103D" w:rsidRPr="00FB6071" w:rsidRDefault="00EC103D" w:rsidP="00EC1719">
      <w:pPr>
        <w:jc w:val="both"/>
        <w:rPr>
          <w:sz w:val="20"/>
        </w:rPr>
      </w:pPr>
    </w:p>
    <w:p w14:paraId="0C16FFBE" w14:textId="77777777" w:rsidR="00EC103D" w:rsidRPr="00F01FE1" w:rsidRDefault="00EC103D" w:rsidP="00EC1719">
      <w:pPr>
        <w:jc w:val="both"/>
        <w:rPr>
          <w:b/>
          <w:sz w:val="20"/>
          <w:u w:val="single"/>
        </w:rPr>
      </w:pPr>
      <w:r w:rsidRPr="00FB6071">
        <w:rPr>
          <w:b/>
        </w:rPr>
        <w:t xml:space="preserve">IV.  </w:t>
      </w:r>
      <w:r w:rsidRPr="00FB6071">
        <w:rPr>
          <w:b/>
          <w:u w:val="single"/>
        </w:rPr>
        <w:t>DESIGN</w:t>
      </w:r>
      <w:r>
        <w:rPr>
          <w:b/>
          <w:u w:val="single"/>
        </w:rPr>
        <w:t>/EQUIPMENT PARAMETER(S)</w:t>
      </w:r>
    </w:p>
    <w:p w14:paraId="695DD903" w14:textId="77777777" w:rsidR="00EC103D" w:rsidRPr="00AA061F" w:rsidRDefault="00EC103D" w:rsidP="00EC1719">
      <w:pPr>
        <w:jc w:val="both"/>
        <w:rPr>
          <w:sz w:val="20"/>
        </w:rPr>
      </w:pPr>
    </w:p>
    <w:p w14:paraId="505B42BF" w14:textId="3D454C2A" w:rsidR="00EC103D" w:rsidRDefault="006610B6" w:rsidP="006610B6">
      <w:pPr>
        <w:jc w:val="both"/>
        <w:rPr>
          <w:sz w:val="20"/>
        </w:rPr>
      </w:pPr>
      <w:r>
        <w:rPr>
          <w:sz w:val="20"/>
        </w:rPr>
        <w:t>NA</w:t>
      </w:r>
    </w:p>
    <w:p w14:paraId="581C807D" w14:textId="77777777" w:rsidR="00EC103D" w:rsidRPr="00FE0AD0" w:rsidRDefault="00EC103D" w:rsidP="00EC1719">
      <w:pPr>
        <w:jc w:val="both"/>
        <w:rPr>
          <w:sz w:val="20"/>
        </w:rPr>
      </w:pPr>
    </w:p>
    <w:p w14:paraId="587A12DA" w14:textId="77777777" w:rsidR="00EC103D" w:rsidRPr="00AA061F" w:rsidRDefault="00EC103D" w:rsidP="00EC1719">
      <w:pPr>
        <w:jc w:val="both"/>
      </w:pPr>
      <w:r>
        <w:rPr>
          <w:b/>
        </w:rPr>
        <w:t xml:space="preserve">V.  </w:t>
      </w:r>
      <w:r>
        <w:rPr>
          <w:b/>
          <w:u w:val="single"/>
        </w:rPr>
        <w:t>TESTING/SAMPLING</w:t>
      </w:r>
    </w:p>
    <w:p w14:paraId="5E320E0F"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1523F9F" w14:textId="77777777" w:rsidR="00EC103D" w:rsidRPr="00E873CB" w:rsidRDefault="00EC103D" w:rsidP="00EC1719">
      <w:pPr>
        <w:ind w:right="72"/>
        <w:jc w:val="both"/>
        <w:rPr>
          <w:rFonts w:cs="Arial"/>
          <w:sz w:val="20"/>
        </w:rPr>
      </w:pPr>
    </w:p>
    <w:p w14:paraId="72FA0143" w14:textId="1A84B03D" w:rsidR="00EC103D" w:rsidRPr="00E40673" w:rsidRDefault="005D51C5" w:rsidP="002F3226">
      <w:pPr>
        <w:numPr>
          <w:ilvl w:val="0"/>
          <w:numId w:val="77"/>
        </w:numPr>
        <w:ind w:left="360"/>
        <w:jc w:val="both"/>
        <w:rPr>
          <w:rFonts w:cs="Arial"/>
          <w:color w:val="000000"/>
          <w:sz w:val="20"/>
        </w:rPr>
      </w:pPr>
      <w:r>
        <w:rPr>
          <w:rFonts w:cs="Arial"/>
          <w:sz w:val="20"/>
        </w:rPr>
        <w:t>Upon request from t</w:t>
      </w:r>
      <w:r w:rsidR="00EC103D" w:rsidRPr="00E40673">
        <w:rPr>
          <w:rFonts w:cs="Arial"/>
          <w:color w:val="000000"/>
          <w:sz w:val="20"/>
        </w:rPr>
        <w:t xml:space="preserve">he </w:t>
      </w:r>
      <w:r>
        <w:rPr>
          <w:rFonts w:cs="Arial"/>
          <w:color w:val="000000"/>
          <w:sz w:val="20"/>
        </w:rPr>
        <w:t xml:space="preserve">AQD District Supervisor </w:t>
      </w:r>
      <w:r w:rsidR="00EC103D" w:rsidRPr="00E40673">
        <w:rPr>
          <w:rFonts w:cs="Arial"/>
          <w:color w:val="000000"/>
          <w:sz w:val="20"/>
        </w:rPr>
        <w:t xml:space="preserve">permittee shall verify </w:t>
      </w:r>
      <w:bookmarkStart w:id="96" w:name="_Hlk33396146"/>
      <w:r w:rsidR="006610B6">
        <w:rPr>
          <w:rFonts w:cs="Arial"/>
          <w:color w:val="000000"/>
          <w:sz w:val="20"/>
        </w:rPr>
        <w:t>DMEA, PM, PM10, and/or VOC</w:t>
      </w:r>
      <w:r w:rsidR="00EC103D" w:rsidRPr="00E40673">
        <w:rPr>
          <w:rFonts w:cs="Arial"/>
          <w:color w:val="000000"/>
          <w:sz w:val="20"/>
        </w:rPr>
        <w:t xml:space="preserve"> </w:t>
      </w:r>
      <w:bookmarkEnd w:id="96"/>
      <w:r w:rsidR="00EC103D" w:rsidRPr="00E40673">
        <w:rPr>
          <w:rFonts w:cs="Arial"/>
          <w:color w:val="000000"/>
          <w:sz w:val="20"/>
        </w:rPr>
        <w:t xml:space="preserve">emission rates </w:t>
      </w:r>
      <w:r w:rsidR="00EC103D" w:rsidRPr="006610B6">
        <w:rPr>
          <w:rFonts w:cs="Arial"/>
          <w:sz w:val="20"/>
        </w:rPr>
        <w:t xml:space="preserve">from </w:t>
      </w:r>
      <w:bookmarkStart w:id="97" w:name="_Hlk33396173"/>
      <w:r w:rsidR="006610B6" w:rsidRPr="006610B6">
        <w:rPr>
          <w:rFonts w:cs="Arial"/>
          <w:sz w:val="20"/>
        </w:rPr>
        <w:t>EU-P021 ISOCURE</w:t>
      </w:r>
      <w:r w:rsidR="00EC103D" w:rsidRPr="006610B6">
        <w:rPr>
          <w:rFonts w:cs="Arial"/>
          <w:sz w:val="20"/>
        </w:rPr>
        <w:t xml:space="preserve"> </w:t>
      </w:r>
      <w:bookmarkEnd w:id="97"/>
      <w:r w:rsidR="00EC103D" w:rsidRPr="00E40673">
        <w:rPr>
          <w:rFonts w:cs="Arial"/>
          <w:color w:val="000000"/>
          <w:sz w:val="20"/>
        </w:rPr>
        <w:t xml:space="preserve">by testing at owner's expense, in accordance with </w:t>
      </w:r>
      <w:r w:rsidR="00EC103D">
        <w:rPr>
          <w:rFonts w:cs="Arial"/>
          <w:color w:val="000000"/>
          <w:sz w:val="20"/>
        </w:rPr>
        <w:t xml:space="preserve">the </w:t>
      </w:r>
      <w:r w:rsidR="00EC103D" w:rsidRPr="00E40673">
        <w:rPr>
          <w:rFonts w:cs="Arial"/>
          <w:color w:val="000000"/>
          <w:sz w:val="20"/>
        </w:rPr>
        <w:t xml:space="preserve">Department requirements.  Testing shall be performed using an approved </w:t>
      </w:r>
      <w:r w:rsidR="00EC103D">
        <w:rPr>
          <w:rFonts w:cs="Arial"/>
          <w:color w:val="000000"/>
          <w:sz w:val="20"/>
        </w:rPr>
        <w:t>US</w:t>
      </w:r>
      <w:r w:rsidR="00EC103D" w:rsidRPr="00E40673">
        <w:rPr>
          <w:rFonts w:cs="Arial"/>
          <w:color w:val="000000"/>
          <w:sz w:val="20"/>
        </w:rPr>
        <w:t>EPA Method listed in:</w:t>
      </w:r>
    </w:p>
    <w:p w14:paraId="7C0F50D6" w14:textId="5DFA1E7E" w:rsidR="00EC103D" w:rsidRDefault="00EC103D" w:rsidP="00EC1719">
      <w:pPr>
        <w:jc w:val="both"/>
        <w:rPr>
          <w:sz w:val="20"/>
        </w:rPr>
      </w:pPr>
    </w:p>
    <w:p w14:paraId="3F96017D" w14:textId="30BFBEAE" w:rsidR="00966344" w:rsidRDefault="00966344" w:rsidP="00EC1719">
      <w:pPr>
        <w:jc w:val="both"/>
        <w:rPr>
          <w:sz w:val="20"/>
        </w:rPr>
      </w:pPr>
    </w:p>
    <w:p w14:paraId="4702F7FF" w14:textId="77777777" w:rsidR="007E0987" w:rsidRDefault="007E0987" w:rsidP="00EC1719">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EC103D" w:rsidRPr="00A1656F" w14:paraId="3F9FCBD3" w14:textId="77777777" w:rsidTr="00C23C73">
        <w:tc>
          <w:tcPr>
            <w:tcW w:w="2053" w:type="dxa"/>
            <w:shd w:val="clear" w:color="auto" w:fill="auto"/>
          </w:tcPr>
          <w:p w14:paraId="729D185A" w14:textId="77777777" w:rsidR="00EC103D" w:rsidRPr="00A1656F" w:rsidRDefault="00EC103D" w:rsidP="00EC1719">
            <w:pPr>
              <w:rPr>
                <w:rFonts w:eastAsia="Calibri"/>
                <w:b/>
                <w:sz w:val="20"/>
              </w:rPr>
            </w:pPr>
            <w:r w:rsidRPr="00A1656F">
              <w:rPr>
                <w:rFonts w:eastAsia="Calibri"/>
                <w:b/>
                <w:sz w:val="20"/>
              </w:rPr>
              <w:t>Pollutant</w:t>
            </w:r>
          </w:p>
        </w:tc>
        <w:tc>
          <w:tcPr>
            <w:tcW w:w="7963" w:type="dxa"/>
            <w:shd w:val="clear" w:color="auto" w:fill="auto"/>
          </w:tcPr>
          <w:p w14:paraId="0FBC2338" w14:textId="77777777" w:rsidR="00EC103D" w:rsidRPr="00A1656F" w:rsidRDefault="00EC103D" w:rsidP="00EC1719">
            <w:pPr>
              <w:keepNext/>
              <w:keepLines/>
              <w:jc w:val="both"/>
              <w:rPr>
                <w:rFonts w:eastAsia="Calibri" w:cs="Arial"/>
                <w:b/>
                <w:sz w:val="20"/>
              </w:rPr>
            </w:pPr>
            <w:r w:rsidRPr="00A1656F">
              <w:rPr>
                <w:rFonts w:eastAsia="Calibri" w:cs="Arial"/>
                <w:b/>
                <w:sz w:val="20"/>
              </w:rPr>
              <w:t>Test Method Reference</w:t>
            </w:r>
          </w:p>
        </w:tc>
      </w:tr>
      <w:tr w:rsidR="00EC103D" w:rsidRPr="00A1656F" w14:paraId="3909CDAB" w14:textId="77777777" w:rsidTr="00C23C73">
        <w:tc>
          <w:tcPr>
            <w:tcW w:w="2053" w:type="dxa"/>
            <w:shd w:val="clear" w:color="auto" w:fill="auto"/>
          </w:tcPr>
          <w:p w14:paraId="705B2522" w14:textId="77777777" w:rsidR="00EC103D" w:rsidRPr="00A1656F" w:rsidRDefault="00EC103D" w:rsidP="00EC1719">
            <w:pPr>
              <w:rPr>
                <w:rFonts w:eastAsia="Calibri" w:cs="Arial"/>
                <w:sz w:val="20"/>
              </w:rPr>
            </w:pPr>
            <w:r w:rsidRPr="00A1656F">
              <w:rPr>
                <w:rFonts w:eastAsia="Calibri" w:cs="Arial"/>
                <w:sz w:val="20"/>
              </w:rPr>
              <w:t>PM</w:t>
            </w:r>
          </w:p>
        </w:tc>
        <w:tc>
          <w:tcPr>
            <w:tcW w:w="7963" w:type="dxa"/>
            <w:shd w:val="clear" w:color="auto" w:fill="auto"/>
          </w:tcPr>
          <w:p w14:paraId="73AC6E21" w14:textId="77777777" w:rsidR="00EC103D" w:rsidRPr="00A1656F" w:rsidRDefault="00EC103D" w:rsidP="00EC1719">
            <w:pPr>
              <w:rPr>
                <w:rFonts w:eastAsia="Calibri" w:cs="Arial"/>
                <w:sz w:val="20"/>
              </w:rPr>
            </w:pPr>
            <w:r w:rsidRPr="00A1656F">
              <w:rPr>
                <w:rFonts w:eastAsia="Calibri" w:cs="Arial"/>
                <w:sz w:val="20"/>
              </w:rPr>
              <w:t>40 CFR Part 60, Appendix A; Part 10 of the Michigan Air Pollution Control Rules</w:t>
            </w:r>
          </w:p>
        </w:tc>
      </w:tr>
      <w:tr w:rsidR="00EC103D" w:rsidRPr="00A1656F" w14:paraId="3BE78EAB" w14:textId="77777777" w:rsidTr="00C23C73">
        <w:tc>
          <w:tcPr>
            <w:tcW w:w="2053" w:type="dxa"/>
            <w:shd w:val="clear" w:color="auto" w:fill="auto"/>
          </w:tcPr>
          <w:p w14:paraId="4823DF54" w14:textId="77777777" w:rsidR="00EC103D" w:rsidRPr="00A1656F" w:rsidRDefault="00EC103D" w:rsidP="00EC1719">
            <w:pPr>
              <w:rPr>
                <w:rFonts w:eastAsia="Calibri" w:cs="Arial"/>
                <w:sz w:val="20"/>
              </w:rPr>
            </w:pPr>
            <w:r w:rsidRPr="00A1656F">
              <w:rPr>
                <w:rFonts w:eastAsia="Calibri" w:cs="Arial"/>
                <w:sz w:val="20"/>
              </w:rPr>
              <w:t>PM10/PM2.5</w:t>
            </w:r>
          </w:p>
        </w:tc>
        <w:tc>
          <w:tcPr>
            <w:tcW w:w="7963" w:type="dxa"/>
            <w:shd w:val="clear" w:color="auto" w:fill="auto"/>
          </w:tcPr>
          <w:p w14:paraId="233B7AED" w14:textId="77777777" w:rsidR="00EC103D" w:rsidRPr="00A1656F" w:rsidRDefault="00EC103D" w:rsidP="00EC1719">
            <w:pPr>
              <w:rPr>
                <w:rFonts w:eastAsia="Calibri" w:cs="Arial"/>
                <w:sz w:val="20"/>
              </w:rPr>
            </w:pPr>
            <w:r w:rsidRPr="00A1656F">
              <w:rPr>
                <w:rFonts w:eastAsia="Calibri" w:cs="Arial"/>
                <w:sz w:val="20"/>
              </w:rPr>
              <w:t>40 CFR Part 51, Appendix M</w:t>
            </w:r>
          </w:p>
        </w:tc>
      </w:tr>
      <w:tr w:rsidR="00EC103D" w:rsidRPr="00A1656F" w14:paraId="195CBBEA" w14:textId="77777777" w:rsidTr="00C23C73">
        <w:tc>
          <w:tcPr>
            <w:tcW w:w="2053" w:type="dxa"/>
            <w:shd w:val="clear" w:color="auto" w:fill="auto"/>
          </w:tcPr>
          <w:p w14:paraId="55B27F83" w14:textId="77777777" w:rsidR="00EC103D" w:rsidRPr="00A1656F" w:rsidRDefault="00EC103D" w:rsidP="00EC1719">
            <w:pPr>
              <w:rPr>
                <w:rFonts w:eastAsia="Calibri" w:cs="Arial"/>
                <w:sz w:val="20"/>
              </w:rPr>
            </w:pPr>
            <w:r w:rsidRPr="00A1656F">
              <w:rPr>
                <w:rFonts w:eastAsia="Calibri" w:cs="Arial"/>
                <w:sz w:val="20"/>
              </w:rPr>
              <w:t>VOC</w:t>
            </w:r>
          </w:p>
        </w:tc>
        <w:tc>
          <w:tcPr>
            <w:tcW w:w="7963" w:type="dxa"/>
            <w:shd w:val="clear" w:color="auto" w:fill="auto"/>
          </w:tcPr>
          <w:p w14:paraId="3BD299A2" w14:textId="77777777" w:rsidR="00EC103D" w:rsidRPr="00A1656F" w:rsidRDefault="00EC103D" w:rsidP="00EC1719">
            <w:pPr>
              <w:rPr>
                <w:rFonts w:eastAsia="Calibri" w:cs="Arial"/>
                <w:sz w:val="20"/>
              </w:rPr>
            </w:pPr>
            <w:r w:rsidRPr="00A1656F">
              <w:rPr>
                <w:rFonts w:eastAsia="Calibri" w:cs="Arial"/>
                <w:sz w:val="20"/>
              </w:rPr>
              <w:t>40 CFR Part 60, Appendix A</w:t>
            </w:r>
          </w:p>
        </w:tc>
      </w:tr>
      <w:tr w:rsidR="00C94983" w:rsidRPr="00A1656F" w14:paraId="62C71DA5" w14:textId="77777777" w:rsidTr="00C23C73">
        <w:tc>
          <w:tcPr>
            <w:tcW w:w="2053" w:type="dxa"/>
            <w:shd w:val="clear" w:color="auto" w:fill="auto"/>
          </w:tcPr>
          <w:p w14:paraId="3663598A" w14:textId="13601610" w:rsidR="00C94983" w:rsidRPr="00DD19F2" w:rsidRDefault="00C94983" w:rsidP="00EC1719">
            <w:pPr>
              <w:rPr>
                <w:rFonts w:eastAsia="Calibri" w:cs="Arial"/>
                <w:sz w:val="20"/>
              </w:rPr>
            </w:pPr>
            <w:r w:rsidRPr="00DD19F2">
              <w:rPr>
                <w:rFonts w:eastAsia="Calibri" w:cs="Arial"/>
                <w:sz w:val="20"/>
              </w:rPr>
              <w:t>DMEA</w:t>
            </w:r>
          </w:p>
        </w:tc>
        <w:tc>
          <w:tcPr>
            <w:tcW w:w="7963" w:type="dxa"/>
            <w:shd w:val="clear" w:color="auto" w:fill="auto"/>
          </w:tcPr>
          <w:p w14:paraId="1C6ED3FC" w14:textId="5EE1893F" w:rsidR="00C94983" w:rsidRPr="00DD19F2" w:rsidRDefault="00C94983" w:rsidP="00EC1719">
            <w:pPr>
              <w:rPr>
                <w:rFonts w:eastAsia="Calibri" w:cs="Arial"/>
                <w:sz w:val="20"/>
              </w:rPr>
            </w:pPr>
            <w:r w:rsidRPr="00DD19F2">
              <w:rPr>
                <w:rFonts w:eastAsia="Calibri" w:cs="Arial"/>
                <w:sz w:val="20"/>
              </w:rPr>
              <w:t>40 CFR Part</w:t>
            </w:r>
            <w:r w:rsidR="00DD19F2" w:rsidRPr="00DD19F2">
              <w:rPr>
                <w:rFonts w:eastAsia="Calibri" w:cs="Arial"/>
                <w:sz w:val="20"/>
              </w:rPr>
              <w:t xml:space="preserve"> 60, Appendix A</w:t>
            </w:r>
          </w:p>
        </w:tc>
      </w:tr>
    </w:tbl>
    <w:p w14:paraId="53B2CEE0" w14:textId="77777777" w:rsidR="00EC103D" w:rsidRDefault="00EC103D" w:rsidP="00EC1719">
      <w:pPr>
        <w:jc w:val="both"/>
        <w:rPr>
          <w:sz w:val="20"/>
        </w:rPr>
      </w:pPr>
    </w:p>
    <w:p w14:paraId="0DB74650" w14:textId="70974D9D" w:rsidR="00EC103D" w:rsidRDefault="00EC103D" w:rsidP="00EC1719">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sidR="000031EB">
        <w:rPr>
          <w:rFonts w:cs="Arial"/>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4B1123DC" w14:textId="77777777" w:rsidR="00EC103D" w:rsidRDefault="00EC103D" w:rsidP="00EC1719">
      <w:pPr>
        <w:jc w:val="both"/>
        <w:rPr>
          <w:rFonts w:cs="Arial"/>
          <w:sz w:val="20"/>
        </w:rPr>
      </w:pPr>
    </w:p>
    <w:p w14:paraId="29737EA3" w14:textId="77777777" w:rsidR="00EC103D" w:rsidRPr="002A2FAE" w:rsidRDefault="00EC103D" w:rsidP="002F3226">
      <w:pPr>
        <w:numPr>
          <w:ilvl w:val="0"/>
          <w:numId w:val="77"/>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4ECE00FD" w14:textId="77777777" w:rsidR="00EC103D" w:rsidRPr="00FE0AD0" w:rsidRDefault="00EC103D" w:rsidP="00EC1719">
      <w:pPr>
        <w:jc w:val="both"/>
        <w:rPr>
          <w:sz w:val="20"/>
        </w:rPr>
      </w:pPr>
    </w:p>
    <w:p w14:paraId="5008D894" w14:textId="77777777" w:rsidR="00EC103D" w:rsidRPr="00FE0AD0" w:rsidRDefault="00EC103D" w:rsidP="00EC1719">
      <w:pPr>
        <w:jc w:val="both"/>
        <w:rPr>
          <w:b/>
          <w:sz w:val="20"/>
        </w:rPr>
      </w:pPr>
      <w:r w:rsidRPr="00FE0AD0">
        <w:rPr>
          <w:b/>
          <w:sz w:val="20"/>
        </w:rPr>
        <w:t>See Appendix 5</w:t>
      </w:r>
    </w:p>
    <w:p w14:paraId="7E698A77" w14:textId="36316A4B" w:rsidR="00EC103D" w:rsidRDefault="00EC103D" w:rsidP="00EC1719">
      <w:pPr>
        <w:jc w:val="both"/>
        <w:rPr>
          <w:sz w:val="20"/>
        </w:rPr>
      </w:pPr>
    </w:p>
    <w:p w14:paraId="31F1FC3B" w14:textId="77777777" w:rsidR="00EC103D" w:rsidRDefault="00EC103D" w:rsidP="00EC1719">
      <w:pPr>
        <w:jc w:val="both"/>
      </w:pPr>
      <w:r>
        <w:rPr>
          <w:b/>
        </w:rPr>
        <w:t xml:space="preserve">VI.  </w:t>
      </w:r>
      <w:r>
        <w:rPr>
          <w:b/>
          <w:u w:val="single"/>
        </w:rPr>
        <w:t>MONITORING/RECORDKEEPING</w:t>
      </w:r>
    </w:p>
    <w:p w14:paraId="2B6626CC"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8EB1EE7" w14:textId="77777777" w:rsidR="00EC103D" w:rsidRDefault="00EC103D" w:rsidP="00EC1719">
      <w:pPr>
        <w:jc w:val="both"/>
        <w:rPr>
          <w:sz w:val="20"/>
        </w:rPr>
      </w:pPr>
    </w:p>
    <w:p w14:paraId="3F0D3FA3" w14:textId="0056881C" w:rsidR="00EC103D" w:rsidRPr="003D5BAB" w:rsidRDefault="000E185B" w:rsidP="002F3226">
      <w:pPr>
        <w:pStyle w:val="ListParagraph"/>
        <w:numPr>
          <w:ilvl w:val="0"/>
          <w:numId w:val="180"/>
        </w:numPr>
        <w:jc w:val="both"/>
        <w:rPr>
          <w:rFonts w:cs="Arial"/>
          <w:sz w:val="20"/>
        </w:rPr>
      </w:pPr>
      <w:r>
        <w:rPr>
          <w:rFonts w:cs="Arial"/>
          <w:sz w:val="20"/>
        </w:rPr>
        <w:t>The permittee shall maintain</w:t>
      </w:r>
      <w:r w:rsidRPr="002B0A72">
        <w:rPr>
          <w:rFonts w:cs="Arial"/>
          <w:sz w:val="20"/>
        </w:rPr>
        <w:t xml:space="preserve"> records of </w:t>
      </w:r>
      <w:r>
        <w:rPr>
          <w:rFonts w:cs="Arial"/>
          <w:sz w:val="20"/>
        </w:rPr>
        <w:t xml:space="preserve">DMEA, </w:t>
      </w:r>
      <w:r w:rsidRPr="002B0A72">
        <w:rPr>
          <w:rFonts w:cs="Arial"/>
          <w:sz w:val="20"/>
        </w:rPr>
        <w:t>PM10</w:t>
      </w:r>
      <w:r>
        <w:rPr>
          <w:rFonts w:cs="Arial"/>
          <w:sz w:val="20"/>
        </w:rPr>
        <w:t>, and VOC</w:t>
      </w:r>
      <w:r w:rsidRPr="002B0A72">
        <w:rPr>
          <w:rFonts w:cs="Arial"/>
          <w:sz w:val="20"/>
        </w:rPr>
        <w:t xml:space="preserve"> emissions on a 12-</w:t>
      </w:r>
      <w:r>
        <w:rPr>
          <w:sz w:val="20"/>
        </w:rPr>
        <w:t>month rolling time period as determined at the end of each calendar month.</w:t>
      </w:r>
    </w:p>
    <w:p w14:paraId="72EF80E9" w14:textId="77777777" w:rsidR="003D5BAB" w:rsidRPr="00B410C2" w:rsidRDefault="003D5BAB" w:rsidP="00B410C2">
      <w:pPr>
        <w:jc w:val="both"/>
        <w:rPr>
          <w:rFonts w:cs="Arial"/>
          <w:sz w:val="20"/>
        </w:rPr>
      </w:pPr>
    </w:p>
    <w:p w14:paraId="6F0BAEC4" w14:textId="16C198F0" w:rsidR="000E185B" w:rsidRPr="00B410C2" w:rsidRDefault="000E185B" w:rsidP="002F3226">
      <w:pPr>
        <w:pStyle w:val="ListParagraph"/>
        <w:numPr>
          <w:ilvl w:val="0"/>
          <w:numId w:val="180"/>
        </w:numPr>
        <w:jc w:val="both"/>
        <w:rPr>
          <w:rFonts w:cs="Arial"/>
          <w:sz w:val="20"/>
        </w:rPr>
      </w:pPr>
      <w:r>
        <w:rPr>
          <w:color w:val="000000"/>
          <w:sz w:val="20"/>
        </w:rPr>
        <w:t>The permittee shall maintain</w:t>
      </w:r>
      <w:r w:rsidRPr="00B37D02">
        <w:rPr>
          <w:color w:val="000000"/>
          <w:sz w:val="20"/>
        </w:rPr>
        <w:t xml:space="preserve"> record</w:t>
      </w:r>
      <w:r>
        <w:rPr>
          <w:color w:val="000000"/>
          <w:sz w:val="20"/>
        </w:rPr>
        <w:t>s of</w:t>
      </w:r>
      <w:r w:rsidRPr="00B37D02">
        <w:rPr>
          <w:color w:val="000000"/>
          <w:sz w:val="20"/>
        </w:rPr>
        <w:t xml:space="preserve"> the actual pH and flow rate once per shift.</w:t>
      </w:r>
      <w:proofErr w:type="gramStart"/>
      <w:r>
        <w:rPr>
          <w:color w:val="000000"/>
          <w:sz w:val="20"/>
          <w:vertAlign w:val="superscript"/>
        </w:rPr>
        <w:t>2</w:t>
      </w:r>
      <w:r w:rsidRPr="00B37D02">
        <w:rPr>
          <w:color w:val="000000"/>
          <w:sz w:val="20"/>
        </w:rPr>
        <w:t xml:space="preserve">  </w:t>
      </w:r>
      <w:r>
        <w:rPr>
          <w:b/>
          <w:color w:val="000000"/>
          <w:sz w:val="20"/>
        </w:rPr>
        <w:t>(</w:t>
      </w:r>
      <w:proofErr w:type="gramEnd"/>
      <w:r>
        <w:rPr>
          <w:b/>
          <w:color w:val="000000"/>
          <w:sz w:val="20"/>
        </w:rPr>
        <w:t xml:space="preserve">R 336.1225, </w:t>
      </w:r>
      <w:r w:rsidRPr="00B37D02">
        <w:rPr>
          <w:b/>
          <w:color w:val="000000"/>
          <w:sz w:val="20"/>
        </w:rPr>
        <w:t>R</w:t>
      </w:r>
      <w:r>
        <w:rPr>
          <w:b/>
          <w:color w:val="000000"/>
          <w:sz w:val="20"/>
        </w:rPr>
        <w:t> 336.1910)</w:t>
      </w:r>
    </w:p>
    <w:p w14:paraId="5309A1F0" w14:textId="77777777" w:rsidR="00B30002" w:rsidRDefault="00B30002" w:rsidP="00EC1719">
      <w:pPr>
        <w:jc w:val="both"/>
        <w:rPr>
          <w:sz w:val="20"/>
        </w:rPr>
      </w:pPr>
    </w:p>
    <w:p w14:paraId="33BFAEF4" w14:textId="77777777" w:rsidR="00EC103D" w:rsidRPr="00F01FE1" w:rsidRDefault="00EC103D" w:rsidP="00EC1719">
      <w:pPr>
        <w:jc w:val="both"/>
        <w:rPr>
          <w:b/>
          <w:sz w:val="20"/>
          <w:u w:val="single"/>
        </w:rPr>
      </w:pPr>
      <w:r>
        <w:rPr>
          <w:b/>
        </w:rPr>
        <w:t xml:space="preserve">VII.  </w:t>
      </w:r>
      <w:r>
        <w:rPr>
          <w:b/>
          <w:u w:val="single"/>
        </w:rPr>
        <w:t>REPORTING</w:t>
      </w:r>
    </w:p>
    <w:p w14:paraId="5BA7959D" w14:textId="77777777" w:rsidR="00EC103D" w:rsidRPr="00047D6A" w:rsidRDefault="00EC103D" w:rsidP="00EC1719">
      <w:pPr>
        <w:jc w:val="both"/>
        <w:rPr>
          <w:sz w:val="20"/>
        </w:rPr>
      </w:pPr>
    </w:p>
    <w:p w14:paraId="4723931C" w14:textId="77777777" w:rsidR="00EC103D" w:rsidRDefault="00EC103D" w:rsidP="00EC17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ACF624D" w14:textId="77777777" w:rsidR="00EC103D" w:rsidRPr="00984760" w:rsidRDefault="00EC103D" w:rsidP="00EC1719">
      <w:pPr>
        <w:ind w:left="360" w:hanging="360"/>
        <w:jc w:val="both"/>
        <w:rPr>
          <w:sz w:val="20"/>
        </w:rPr>
      </w:pPr>
    </w:p>
    <w:p w14:paraId="40FB089A" w14:textId="77777777" w:rsidR="00EC103D" w:rsidRDefault="00EC103D" w:rsidP="00EC171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7985D39C" w14:textId="77777777" w:rsidR="00EC103D" w:rsidRPr="00984760" w:rsidRDefault="00EC103D" w:rsidP="00EC1719">
      <w:pPr>
        <w:ind w:left="360" w:hanging="360"/>
        <w:jc w:val="both"/>
        <w:rPr>
          <w:sz w:val="20"/>
        </w:rPr>
      </w:pPr>
    </w:p>
    <w:p w14:paraId="1E13F572" w14:textId="77777777" w:rsidR="00EC103D" w:rsidRPr="00984760" w:rsidRDefault="00EC103D" w:rsidP="00EC171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EBBCDEF" w14:textId="77777777" w:rsidR="00EC103D" w:rsidRPr="000C40EB" w:rsidRDefault="00EC103D" w:rsidP="00EC1719">
      <w:pPr>
        <w:ind w:right="72"/>
        <w:jc w:val="both"/>
        <w:rPr>
          <w:rFonts w:cs="Arial"/>
          <w:sz w:val="20"/>
        </w:rPr>
      </w:pPr>
    </w:p>
    <w:p w14:paraId="5349BAFC" w14:textId="1087C840" w:rsidR="00EC103D" w:rsidRPr="000356F1" w:rsidRDefault="00EC103D" w:rsidP="002F3226">
      <w:pPr>
        <w:numPr>
          <w:ilvl w:val="0"/>
          <w:numId w:val="78"/>
        </w:numPr>
        <w:ind w:left="360"/>
        <w:jc w:val="both"/>
        <w:rPr>
          <w:rFonts w:cs="Arial"/>
          <w:b/>
          <w:sz w:val="20"/>
        </w:rPr>
      </w:pPr>
      <w:r w:rsidRPr="000356F1">
        <w:rPr>
          <w:rFonts w:cs="Arial"/>
          <w:sz w:val="20"/>
        </w:rPr>
        <w:t>The permittee shall submit any performance test reports</w:t>
      </w:r>
      <w:r w:rsidR="00B30002" w:rsidRPr="00B30002">
        <w:rPr>
          <w:rFonts w:cs="Arial"/>
          <w:sz w:val="20"/>
        </w:rPr>
        <w:t xml:space="preserve">, </w:t>
      </w:r>
      <w:r w:rsidRPr="00B30002">
        <w:rPr>
          <w:sz w:val="20"/>
        </w:rPr>
        <w:t>including RATA reports</w:t>
      </w:r>
      <w:r w:rsidR="00B30002" w:rsidRPr="00B30002">
        <w:rPr>
          <w:sz w:val="20"/>
        </w:rPr>
        <w:t>,</w:t>
      </w:r>
      <w:r w:rsidRPr="00B30002">
        <w:rPr>
          <w:sz w:val="20"/>
        </w:rPr>
        <w:t xml:space="preserve"> to </w:t>
      </w:r>
      <w:r w:rsidRPr="001D2295">
        <w:rPr>
          <w:color w:val="000000"/>
          <w:sz w:val="20"/>
        </w:rPr>
        <w:t xml:space="preserve">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E973801" w14:textId="77777777" w:rsidR="00EC103D" w:rsidRPr="00E873CB" w:rsidRDefault="00EC103D" w:rsidP="00EC1719">
      <w:pPr>
        <w:jc w:val="both"/>
        <w:rPr>
          <w:rFonts w:cs="Arial"/>
          <w:sz w:val="20"/>
        </w:rPr>
      </w:pPr>
    </w:p>
    <w:p w14:paraId="1A4C4BC4" w14:textId="77777777" w:rsidR="00EC103D" w:rsidRPr="00FE0AD0" w:rsidRDefault="00EC103D" w:rsidP="00EC1719">
      <w:pPr>
        <w:jc w:val="both"/>
        <w:rPr>
          <w:rFonts w:cs="Arial"/>
          <w:b/>
          <w:sz w:val="20"/>
        </w:rPr>
      </w:pPr>
      <w:r w:rsidRPr="00FE0AD0">
        <w:rPr>
          <w:rFonts w:cs="Arial"/>
          <w:b/>
          <w:sz w:val="20"/>
        </w:rPr>
        <w:t>See Appendix 8</w:t>
      </w:r>
    </w:p>
    <w:p w14:paraId="7C036A07" w14:textId="6D72A11B" w:rsidR="00EC103D" w:rsidRDefault="00EC103D" w:rsidP="00EC1719">
      <w:pPr>
        <w:jc w:val="both"/>
        <w:rPr>
          <w:rFonts w:cs="Arial"/>
          <w:sz w:val="20"/>
        </w:rPr>
      </w:pPr>
    </w:p>
    <w:p w14:paraId="2A0787DB" w14:textId="77777777" w:rsidR="00EC103D" w:rsidRDefault="00EC103D" w:rsidP="00EC1719">
      <w:pPr>
        <w:jc w:val="both"/>
      </w:pPr>
      <w:r>
        <w:rPr>
          <w:b/>
        </w:rPr>
        <w:t xml:space="preserve">VIII.  </w:t>
      </w:r>
      <w:r>
        <w:rPr>
          <w:b/>
          <w:u w:val="single"/>
        </w:rPr>
        <w:t>STACK/VENT RESTRICTION(S)</w:t>
      </w:r>
    </w:p>
    <w:p w14:paraId="7DF39307" w14:textId="77777777" w:rsidR="00EC103D" w:rsidRDefault="00EC103D" w:rsidP="00EC1719">
      <w:pPr>
        <w:jc w:val="both"/>
        <w:rPr>
          <w:sz w:val="20"/>
        </w:rPr>
      </w:pPr>
    </w:p>
    <w:p w14:paraId="045C75C6" w14:textId="77777777" w:rsidR="00EC103D" w:rsidRPr="00FE0AD0" w:rsidRDefault="00EC103D" w:rsidP="00EC1719">
      <w:pPr>
        <w:jc w:val="both"/>
        <w:rPr>
          <w:sz w:val="20"/>
        </w:rPr>
      </w:pPr>
      <w:r w:rsidRPr="00FE0AD0">
        <w:rPr>
          <w:sz w:val="20"/>
        </w:rPr>
        <w:t>The exhaust gases from the stacks listed in the table below shall be discharged unobstructed vertically upwards to the ambient air unless otherwise noted:</w:t>
      </w:r>
    </w:p>
    <w:p w14:paraId="6A1ED4B7" w14:textId="17D512A8" w:rsidR="00EC103D" w:rsidRDefault="00EC103D" w:rsidP="00EC1719">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407"/>
      </w:tblGrid>
      <w:tr w:rsidR="00EC103D" w14:paraId="7C599D5E" w14:textId="77777777" w:rsidTr="00EB10A6">
        <w:trPr>
          <w:cantSplit/>
          <w:tblHeader/>
        </w:trPr>
        <w:tc>
          <w:tcPr>
            <w:tcW w:w="2610" w:type="dxa"/>
            <w:tcBorders>
              <w:bottom w:val="single" w:sz="4" w:space="0" w:color="auto"/>
            </w:tcBorders>
          </w:tcPr>
          <w:p w14:paraId="3BD35BA1" w14:textId="77777777" w:rsidR="00EC103D" w:rsidRPr="00BD3DE3" w:rsidRDefault="00EC103D" w:rsidP="00EC1719">
            <w:pPr>
              <w:jc w:val="center"/>
              <w:rPr>
                <w:b/>
                <w:sz w:val="20"/>
              </w:rPr>
            </w:pPr>
            <w:r w:rsidRPr="00BD3DE3">
              <w:rPr>
                <w:b/>
                <w:sz w:val="20"/>
              </w:rPr>
              <w:t>Stack &amp; Vent ID</w:t>
            </w:r>
          </w:p>
        </w:tc>
        <w:tc>
          <w:tcPr>
            <w:tcW w:w="2520" w:type="dxa"/>
            <w:tcBorders>
              <w:bottom w:val="single" w:sz="4" w:space="0" w:color="auto"/>
            </w:tcBorders>
          </w:tcPr>
          <w:p w14:paraId="366EFF96" w14:textId="77777777" w:rsidR="00EC103D" w:rsidRPr="00BD3DE3" w:rsidRDefault="00EC103D" w:rsidP="00EC1719">
            <w:pPr>
              <w:jc w:val="center"/>
              <w:rPr>
                <w:b/>
                <w:sz w:val="20"/>
              </w:rPr>
            </w:pPr>
            <w:r w:rsidRPr="00BD3DE3">
              <w:rPr>
                <w:b/>
                <w:sz w:val="20"/>
              </w:rPr>
              <w:t xml:space="preserve">Maximum </w:t>
            </w:r>
            <w:r>
              <w:rPr>
                <w:b/>
                <w:sz w:val="20"/>
              </w:rPr>
              <w:t>Exhaust Diameter / Dimensions</w:t>
            </w:r>
          </w:p>
          <w:p w14:paraId="5B4FFE00" w14:textId="77777777" w:rsidR="00EC103D" w:rsidRPr="00BD3DE3" w:rsidRDefault="00EC103D" w:rsidP="00EC1719">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26D01E0B" w14:textId="77777777" w:rsidR="00EC103D" w:rsidRDefault="00EC103D" w:rsidP="00EC1719">
            <w:pPr>
              <w:jc w:val="center"/>
              <w:rPr>
                <w:b/>
                <w:sz w:val="20"/>
              </w:rPr>
            </w:pPr>
            <w:r w:rsidRPr="00BD3DE3">
              <w:rPr>
                <w:b/>
                <w:sz w:val="20"/>
              </w:rPr>
              <w:t>M</w:t>
            </w:r>
            <w:r>
              <w:rPr>
                <w:b/>
                <w:sz w:val="20"/>
              </w:rPr>
              <w:t xml:space="preserve">inimum Height </w:t>
            </w:r>
          </w:p>
          <w:p w14:paraId="191D4FE2" w14:textId="77777777" w:rsidR="00EC103D" w:rsidRPr="00BD3DE3" w:rsidRDefault="00EC103D" w:rsidP="00EC1719">
            <w:pPr>
              <w:jc w:val="center"/>
              <w:rPr>
                <w:b/>
                <w:sz w:val="20"/>
              </w:rPr>
            </w:pPr>
            <w:r>
              <w:rPr>
                <w:b/>
                <w:sz w:val="20"/>
              </w:rPr>
              <w:t>Above Ground</w:t>
            </w:r>
          </w:p>
          <w:p w14:paraId="148E5A4F" w14:textId="77777777" w:rsidR="00EC103D" w:rsidRPr="00BD3DE3" w:rsidRDefault="00EC103D" w:rsidP="00EC1719">
            <w:pPr>
              <w:jc w:val="center"/>
              <w:rPr>
                <w:b/>
                <w:sz w:val="20"/>
              </w:rPr>
            </w:pPr>
            <w:r w:rsidRPr="00BD3DE3">
              <w:rPr>
                <w:b/>
                <w:sz w:val="20"/>
              </w:rPr>
              <w:t>(feet)</w:t>
            </w:r>
          </w:p>
        </w:tc>
        <w:tc>
          <w:tcPr>
            <w:tcW w:w="2407" w:type="dxa"/>
            <w:tcBorders>
              <w:bottom w:val="single" w:sz="4" w:space="0" w:color="auto"/>
            </w:tcBorders>
          </w:tcPr>
          <w:p w14:paraId="342B4DEF" w14:textId="77777777" w:rsidR="00EC103D" w:rsidRPr="00BD3DE3" w:rsidRDefault="00EC103D" w:rsidP="00EC1719">
            <w:pPr>
              <w:jc w:val="center"/>
              <w:rPr>
                <w:b/>
                <w:sz w:val="20"/>
              </w:rPr>
            </w:pPr>
            <w:r w:rsidRPr="00BD3DE3">
              <w:rPr>
                <w:b/>
                <w:sz w:val="20"/>
              </w:rPr>
              <w:t>Underlying Applicable Requirements</w:t>
            </w:r>
          </w:p>
        </w:tc>
      </w:tr>
      <w:tr w:rsidR="009412FD" w14:paraId="7D1FFDA6" w14:textId="77777777" w:rsidTr="00EB10A6">
        <w:trPr>
          <w:cantSplit/>
        </w:trPr>
        <w:tc>
          <w:tcPr>
            <w:tcW w:w="2610" w:type="dxa"/>
            <w:tcBorders>
              <w:top w:val="single" w:sz="4" w:space="0" w:color="auto"/>
              <w:bottom w:val="single" w:sz="4" w:space="0" w:color="auto"/>
            </w:tcBorders>
            <w:vAlign w:val="center"/>
          </w:tcPr>
          <w:p w14:paraId="14F70D4C" w14:textId="08D8ED96" w:rsidR="009412FD" w:rsidRPr="009412FD" w:rsidRDefault="009412FD" w:rsidP="002F3226">
            <w:pPr>
              <w:numPr>
                <w:ilvl w:val="0"/>
                <w:numId w:val="79"/>
              </w:numPr>
              <w:ind w:left="315" w:hanging="315"/>
              <w:rPr>
                <w:sz w:val="20"/>
              </w:rPr>
            </w:pPr>
            <w:r w:rsidRPr="009412FD">
              <w:rPr>
                <w:sz w:val="20"/>
              </w:rPr>
              <w:t>SV-S021-324596</w:t>
            </w:r>
          </w:p>
        </w:tc>
        <w:tc>
          <w:tcPr>
            <w:tcW w:w="2520" w:type="dxa"/>
            <w:tcBorders>
              <w:top w:val="single" w:sz="4" w:space="0" w:color="auto"/>
              <w:bottom w:val="single" w:sz="4" w:space="0" w:color="auto"/>
            </w:tcBorders>
            <w:vAlign w:val="center"/>
          </w:tcPr>
          <w:p w14:paraId="64C5D0AF" w14:textId="051F3C42" w:rsidR="009412FD" w:rsidRPr="009412FD" w:rsidRDefault="009412FD" w:rsidP="009412FD">
            <w:pPr>
              <w:jc w:val="center"/>
              <w:rPr>
                <w:sz w:val="20"/>
              </w:rPr>
            </w:pPr>
            <w:r w:rsidRPr="009412FD">
              <w:rPr>
                <w:rFonts w:cs="Arial"/>
                <w:sz w:val="20"/>
              </w:rPr>
              <w:t>10 x 12 inches</w:t>
            </w:r>
            <w:r w:rsidRPr="009412FD">
              <w:rPr>
                <w:rFonts w:cs="Arial"/>
                <w:sz w:val="20"/>
                <w:vertAlign w:val="superscript"/>
              </w:rPr>
              <w:t>2</w:t>
            </w:r>
          </w:p>
        </w:tc>
        <w:tc>
          <w:tcPr>
            <w:tcW w:w="2610" w:type="dxa"/>
            <w:tcBorders>
              <w:top w:val="single" w:sz="4" w:space="0" w:color="auto"/>
              <w:bottom w:val="single" w:sz="4" w:space="0" w:color="auto"/>
            </w:tcBorders>
            <w:vAlign w:val="center"/>
          </w:tcPr>
          <w:p w14:paraId="13E3ACA2" w14:textId="1A575C43" w:rsidR="009412FD" w:rsidRPr="009412FD" w:rsidRDefault="009412FD" w:rsidP="009412FD">
            <w:pPr>
              <w:jc w:val="center"/>
              <w:rPr>
                <w:sz w:val="20"/>
              </w:rPr>
            </w:pPr>
            <w:r w:rsidRPr="009412FD">
              <w:rPr>
                <w:rFonts w:cs="Arial"/>
                <w:sz w:val="20"/>
              </w:rPr>
              <w:t>38 feet</w:t>
            </w:r>
            <w:r w:rsidRPr="009412FD">
              <w:rPr>
                <w:rFonts w:cs="Arial"/>
                <w:sz w:val="20"/>
                <w:vertAlign w:val="superscript"/>
              </w:rPr>
              <w:t>2</w:t>
            </w:r>
          </w:p>
        </w:tc>
        <w:tc>
          <w:tcPr>
            <w:tcW w:w="2407" w:type="dxa"/>
            <w:tcBorders>
              <w:top w:val="single" w:sz="4" w:space="0" w:color="auto"/>
              <w:bottom w:val="single" w:sz="4" w:space="0" w:color="auto"/>
            </w:tcBorders>
            <w:vAlign w:val="center"/>
          </w:tcPr>
          <w:p w14:paraId="20627B46" w14:textId="247B373B" w:rsidR="009412FD" w:rsidRPr="009412FD" w:rsidRDefault="009412FD" w:rsidP="009412FD">
            <w:pPr>
              <w:jc w:val="center"/>
              <w:rPr>
                <w:b/>
                <w:sz w:val="20"/>
              </w:rPr>
            </w:pPr>
            <w:r w:rsidRPr="009412FD">
              <w:rPr>
                <w:rFonts w:cs="Arial"/>
                <w:b/>
                <w:sz w:val="20"/>
              </w:rPr>
              <w:t>R 336.1201(3)</w:t>
            </w:r>
          </w:p>
        </w:tc>
      </w:tr>
      <w:tr w:rsidR="009C72C4" w14:paraId="0DFFB998" w14:textId="77777777" w:rsidTr="00EB10A6">
        <w:trPr>
          <w:cantSplit/>
        </w:trPr>
        <w:tc>
          <w:tcPr>
            <w:tcW w:w="2610" w:type="dxa"/>
            <w:tcBorders>
              <w:top w:val="single" w:sz="4" w:space="0" w:color="auto"/>
              <w:bottom w:val="single" w:sz="4" w:space="0" w:color="auto"/>
            </w:tcBorders>
            <w:vAlign w:val="center"/>
          </w:tcPr>
          <w:p w14:paraId="7078BF58" w14:textId="392179F9" w:rsidR="009C72C4" w:rsidRPr="009412FD" w:rsidRDefault="009C72C4" w:rsidP="009C72C4">
            <w:pPr>
              <w:numPr>
                <w:ilvl w:val="0"/>
                <w:numId w:val="79"/>
              </w:numPr>
              <w:ind w:left="315" w:hanging="315"/>
              <w:rPr>
                <w:sz w:val="20"/>
              </w:rPr>
            </w:pPr>
            <w:r w:rsidRPr="009C72C4">
              <w:rPr>
                <w:sz w:val="20"/>
              </w:rPr>
              <w:t>SV-S021-324598</w:t>
            </w:r>
          </w:p>
        </w:tc>
        <w:tc>
          <w:tcPr>
            <w:tcW w:w="2520" w:type="dxa"/>
            <w:tcBorders>
              <w:top w:val="single" w:sz="4" w:space="0" w:color="auto"/>
              <w:bottom w:val="single" w:sz="4" w:space="0" w:color="auto"/>
            </w:tcBorders>
            <w:vAlign w:val="center"/>
          </w:tcPr>
          <w:p w14:paraId="63518ED3" w14:textId="6DA7EB82" w:rsidR="009C72C4" w:rsidRPr="009412FD" w:rsidRDefault="009C72C4" w:rsidP="009C72C4">
            <w:pPr>
              <w:jc w:val="center"/>
              <w:rPr>
                <w:rFonts w:cs="Arial"/>
                <w:sz w:val="20"/>
              </w:rPr>
            </w:pPr>
            <w:r w:rsidRPr="009412FD">
              <w:rPr>
                <w:rFonts w:cs="Arial"/>
                <w:sz w:val="20"/>
              </w:rPr>
              <w:t>10 x 12 inches</w:t>
            </w:r>
            <w:r w:rsidRPr="009412FD">
              <w:rPr>
                <w:rFonts w:cs="Arial"/>
                <w:sz w:val="20"/>
                <w:vertAlign w:val="superscript"/>
              </w:rPr>
              <w:t>2</w:t>
            </w:r>
          </w:p>
        </w:tc>
        <w:tc>
          <w:tcPr>
            <w:tcW w:w="2610" w:type="dxa"/>
            <w:tcBorders>
              <w:top w:val="single" w:sz="4" w:space="0" w:color="auto"/>
              <w:bottom w:val="single" w:sz="4" w:space="0" w:color="auto"/>
            </w:tcBorders>
            <w:vAlign w:val="center"/>
          </w:tcPr>
          <w:p w14:paraId="4AE1183B" w14:textId="5E02BCFB" w:rsidR="009C72C4" w:rsidRPr="009412FD" w:rsidRDefault="009C72C4" w:rsidP="009C72C4">
            <w:pPr>
              <w:jc w:val="center"/>
              <w:rPr>
                <w:rFonts w:cs="Arial"/>
                <w:sz w:val="20"/>
              </w:rPr>
            </w:pPr>
            <w:r w:rsidRPr="009412FD">
              <w:rPr>
                <w:rFonts w:cs="Arial"/>
                <w:sz w:val="20"/>
              </w:rPr>
              <w:t>38 feet</w:t>
            </w:r>
            <w:r w:rsidRPr="009412FD">
              <w:rPr>
                <w:rFonts w:cs="Arial"/>
                <w:sz w:val="20"/>
                <w:vertAlign w:val="superscript"/>
              </w:rPr>
              <w:t>2</w:t>
            </w:r>
          </w:p>
        </w:tc>
        <w:tc>
          <w:tcPr>
            <w:tcW w:w="2407" w:type="dxa"/>
            <w:tcBorders>
              <w:top w:val="single" w:sz="4" w:space="0" w:color="auto"/>
              <w:bottom w:val="single" w:sz="4" w:space="0" w:color="auto"/>
            </w:tcBorders>
            <w:vAlign w:val="center"/>
          </w:tcPr>
          <w:p w14:paraId="386B78A2" w14:textId="2A18D29C" w:rsidR="009C72C4" w:rsidRPr="009412FD" w:rsidRDefault="009C72C4" w:rsidP="009C72C4">
            <w:pPr>
              <w:jc w:val="center"/>
              <w:rPr>
                <w:rFonts w:cs="Arial"/>
                <w:b/>
                <w:sz w:val="20"/>
              </w:rPr>
            </w:pPr>
            <w:r w:rsidRPr="009412FD">
              <w:rPr>
                <w:rFonts w:cs="Arial"/>
                <w:b/>
                <w:sz w:val="20"/>
              </w:rPr>
              <w:t>R 336.1201(3)</w:t>
            </w:r>
          </w:p>
        </w:tc>
      </w:tr>
      <w:tr w:rsidR="00F22CCB" w14:paraId="59E0B82E" w14:textId="77777777" w:rsidTr="00EB10A6">
        <w:trPr>
          <w:cantSplit/>
        </w:trPr>
        <w:tc>
          <w:tcPr>
            <w:tcW w:w="2610" w:type="dxa"/>
            <w:tcBorders>
              <w:top w:val="single" w:sz="4" w:space="0" w:color="auto"/>
              <w:bottom w:val="single" w:sz="4" w:space="0" w:color="auto"/>
            </w:tcBorders>
            <w:vAlign w:val="center"/>
          </w:tcPr>
          <w:p w14:paraId="6432E7C2" w14:textId="68E1A49E" w:rsidR="00F22CCB" w:rsidRPr="009412FD" w:rsidRDefault="00F22CCB" w:rsidP="002F3226">
            <w:pPr>
              <w:numPr>
                <w:ilvl w:val="0"/>
                <w:numId w:val="79"/>
              </w:numPr>
              <w:ind w:left="315" w:hanging="315"/>
              <w:rPr>
                <w:sz w:val="20"/>
              </w:rPr>
            </w:pPr>
            <w:r w:rsidRPr="00F22CCB">
              <w:rPr>
                <w:sz w:val="20"/>
              </w:rPr>
              <w:t>SV-S021-324687</w:t>
            </w:r>
          </w:p>
        </w:tc>
        <w:tc>
          <w:tcPr>
            <w:tcW w:w="2520" w:type="dxa"/>
            <w:tcBorders>
              <w:top w:val="single" w:sz="4" w:space="0" w:color="auto"/>
              <w:bottom w:val="single" w:sz="4" w:space="0" w:color="auto"/>
            </w:tcBorders>
            <w:vAlign w:val="center"/>
          </w:tcPr>
          <w:p w14:paraId="0FF1D752" w14:textId="688CDFC3" w:rsidR="00F22CCB" w:rsidRPr="005B627D" w:rsidRDefault="00F22CCB" w:rsidP="009412FD">
            <w:pPr>
              <w:jc w:val="center"/>
              <w:rPr>
                <w:rFonts w:cs="Arial"/>
                <w:sz w:val="20"/>
                <w:vertAlign w:val="superscript"/>
              </w:rPr>
            </w:pPr>
            <w:r>
              <w:rPr>
                <w:rFonts w:cs="Arial"/>
                <w:sz w:val="20"/>
              </w:rPr>
              <w:t>15 inches</w:t>
            </w:r>
            <w:r>
              <w:rPr>
                <w:rFonts w:cs="Arial"/>
                <w:sz w:val="20"/>
                <w:vertAlign w:val="superscript"/>
              </w:rPr>
              <w:t>2</w:t>
            </w:r>
          </w:p>
        </w:tc>
        <w:tc>
          <w:tcPr>
            <w:tcW w:w="2610" w:type="dxa"/>
            <w:tcBorders>
              <w:top w:val="single" w:sz="4" w:space="0" w:color="auto"/>
              <w:bottom w:val="single" w:sz="4" w:space="0" w:color="auto"/>
            </w:tcBorders>
            <w:vAlign w:val="center"/>
          </w:tcPr>
          <w:p w14:paraId="4BDE1019" w14:textId="170DC584" w:rsidR="00F22CCB" w:rsidRPr="005B627D" w:rsidRDefault="00F22CCB" w:rsidP="009412FD">
            <w:pPr>
              <w:jc w:val="center"/>
              <w:rPr>
                <w:rFonts w:cs="Arial"/>
                <w:sz w:val="20"/>
                <w:vertAlign w:val="superscript"/>
              </w:rPr>
            </w:pPr>
            <w:r>
              <w:rPr>
                <w:rFonts w:cs="Arial"/>
                <w:sz w:val="20"/>
              </w:rPr>
              <w:t>22 feet</w:t>
            </w:r>
            <w:r>
              <w:rPr>
                <w:rFonts w:cs="Arial"/>
                <w:sz w:val="20"/>
                <w:vertAlign w:val="superscript"/>
              </w:rPr>
              <w:t>2</w:t>
            </w:r>
          </w:p>
        </w:tc>
        <w:tc>
          <w:tcPr>
            <w:tcW w:w="2407" w:type="dxa"/>
            <w:tcBorders>
              <w:top w:val="single" w:sz="4" w:space="0" w:color="auto"/>
              <w:bottom w:val="single" w:sz="4" w:space="0" w:color="auto"/>
            </w:tcBorders>
            <w:vAlign w:val="center"/>
          </w:tcPr>
          <w:p w14:paraId="211C6879" w14:textId="51BAF12F" w:rsidR="00F22CCB" w:rsidRPr="009412FD" w:rsidRDefault="00F22CCB" w:rsidP="009412FD">
            <w:pPr>
              <w:jc w:val="center"/>
              <w:rPr>
                <w:rFonts w:cs="Arial"/>
                <w:b/>
                <w:sz w:val="20"/>
              </w:rPr>
            </w:pPr>
            <w:r w:rsidRPr="00F22CCB">
              <w:rPr>
                <w:rFonts w:cs="Arial"/>
                <w:b/>
                <w:sz w:val="20"/>
              </w:rPr>
              <w:t>R 336.1201(3)</w:t>
            </w:r>
          </w:p>
        </w:tc>
      </w:tr>
    </w:tbl>
    <w:p w14:paraId="4F52C59C" w14:textId="2A083C0A" w:rsidR="00EC103D" w:rsidRDefault="00EC103D" w:rsidP="00EC1719">
      <w:pPr>
        <w:jc w:val="both"/>
        <w:rPr>
          <w:sz w:val="20"/>
        </w:rPr>
      </w:pPr>
    </w:p>
    <w:p w14:paraId="18F41EE1" w14:textId="5F467008" w:rsidR="006F044C" w:rsidRDefault="006F044C" w:rsidP="00EC1719">
      <w:pPr>
        <w:jc w:val="both"/>
        <w:rPr>
          <w:sz w:val="20"/>
        </w:rPr>
      </w:pPr>
    </w:p>
    <w:p w14:paraId="0124DA7D" w14:textId="77777777" w:rsidR="00EC103D" w:rsidRDefault="00EC103D" w:rsidP="00EC1719">
      <w:pPr>
        <w:jc w:val="both"/>
      </w:pPr>
      <w:r>
        <w:rPr>
          <w:b/>
        </w:rPr>
        <w:lastRenderedPageBreak/>
        <w:t xml:space="preserve">IX.  </w:t>
      </w:r>
      <w:r>
        <w:rPr>
          <w:b/>
          <w:u w:val="single"/>
        </w:rPr>
        <w:t>OTHER REQUIREMENT(S)</w:t>
      </w:r>
    </w:p>
    <w:p w14:paraId="7DDEB0D8" w14:textId="77777777" w:rsidR="00EC103D" w:rsidRPr="00FE0AD0" w:rsidRDefault="00EC103D" w:rsidP="00EC1719">
      <w:pPr>
        <w:jc w:val="both"/>
        <w:rPr>
          <w:sz w:val="20"/>
        </w:rPr>
      </w:pPr>
    </w:p>
    <w:p w14:paraId="63333A97" w14:textId="11100908" w:rsidR="00EC103D" w:rsidRPr="00984760" w:rsidRDefault="006A0F41" w:rsidP="006A0F41">
      <w:pPr>
        <w:jc w:val="both"/>
        <w:rPr>
          <w:sz w:val="20"/>
        </w:rPr>
      </w:pPr>
      <w:r>
        <w:rPr>
          <w:sz w:val="20"/>
        </w:rPr>
        <w:t>NA</w:t>
      </w:r>
    </w:p>
    <w:p w14:paraId="3F5B9C6E" w14:textId="77777777" w:rsidR="00EC103D" w:rsidRDefault="00EC103D" w:rsidP="00EC1719">
      <w:pPr>
        <w:jc w:val="both"/>
        <w:rPr>
          <w:sz w:val="20"/>
        </w:rPr>
      </w:pPr>
    </w:p>
    <w:p w14:paraId="388CFF2E" w14:textId="77777777" w:rsidR="00EC103D" w:rsidRPr="00FE0AD0" w:rsidRDefault="00EC103D" w:rsidP="00EC1719">
      <w:pPr>
        <w:jc w:val="both"/>
        <w:rPr>
          <w:sz w:val="20"/>
        </w:rPr>
      </w:pPr>
    </w:p>
    <w:p w14:paraId="14264BAD" w14:textId="77777777" w:rsidR="00EC103D" w:rsidRPr="00B90185" w:rsidRDefault="00EC103D" w:rsidP="00EC1719">
      <w:pPr>
        <w:jc w:val="both"/>
        <w:rPr>
          <w:b/>
          <w:sz w:val="20"/>
        </w:rPr>
      </w:pPr>
      <w:r w:rsidRPr="00B90185">
        <w:rPr>
          <w:b/>
          <w:sz w:val="20"/>
          <w:u w:val="single"/>
        </w:rPr>
        <w:t>Footnotes</w:t>
      </w:r>
      <w:r w:rsidRPr="00B90185">
        <w:rPr>
          <w:b/>
          <w:sz w:val="20"/>
        </w:rPr>
        <w:t>:</w:t>
      </w:r>
    </w:p>
    <w:p w14:paraId="1C31D5A9" w14:textId="77777777" w:rsidR="00EC103D" w:rsidRPr="001E3851" w:rsidRDefault="00EC103D" w:rsidP="00EC17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EDE7582" w14:textId="77777777" w:rsidR="00EC103D" w:rsidRPr="00D53AEC" w:rsidRDefault="00EC103D" w:rsidP="00EC17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90B1BA7" w14:textId="5841A06A" w:rsidR="00EC103D" w:rsidRDefault="00EC103D">
      <w:pPr>
        <w:rPr>
          <w:rFonts w:cs="Arial"/>
          <w:sz w:val="20"/>
        </w:rPr>
      </w:pPr>
      <w:r>
        <w:rPr>
          <w:rFonts w:cs="Arial"/>
          <w:sz w:val="20"/>
        </w:rPr>
        <w:br w:type="page"/>
      </w:r>
    </w:p>
    <w:p w14:paraId="68B3F213" w14:textId="77777777" w:rsidR="00D87E55" w:rsidRDefault="00D87E55">
      <w:pPr>
        <w:rPr>
          <w:rFonts w:cs="Arial"/>
          <w:sz w:val="20"/>
        </w:rPr>
      </w:pPr>
    </w:p>
    <w:p w14:paraId="2E852AF2" w14:textId="34C1064A" w:rsidR="00EC103D" w:rsidRPr="00C43734" w:rsidRDefault="00EC103D" w:rsidP="00EC171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8" w:name="_Toc52778290"/>
      <w:r w:rsidRPr="00C43734">
        <w:rPr>
          <w:bCs/>
          <w:szCs w:val="28"/>
        </w:rPr>
        <w:t>EU</w:t>
      </w:r>
      <w:r w:rsidR="00A910AC">
        <w:rPr>
          <w:bCs/>
          <w:szCs w:val="28"/>
        </w:rPr>
        <w:t>-</w:t>
      </w:r>
      <w:r w:rsidR="00A910AC" w:rsidRPr="0062637D">
        <w:rPr>
          <w:bCs/>
          <w:szCs w:val="28"/>
        </w:rPr>
        <w:t>P032 MODULE SAND SYSTEM</w:t>
      </w:r>
      <w:bookmarkEnd w:id="98"/>
    </w:p>
    <w:p w14:paraId="45CD4BAC" w14:textId="77777777" w:rsidR="00EC103D" w:rsidRPr="00EE02F9" w:rsidRDefault="00EC103D" w:rsidP="00EC17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FDCE371" w14:textId="77777777" w:rsidR="00EC103D" w:rsidRPr="0019740E" w:rsidRDefault="00EC103D" w:rsidP="00EC1719">
      <w:pPr>
        <w:rPr>
          <w:sz w:val="20"/>
        </w:rPr>
      </w:pPr>
    </w:p>
    <w:p w14:paraId="080E5DB7" w14:textId="77777777" w:rsidR="00EC103D" w:rsidRDefault="00EC103D" w:rsidP="00EC1719">
      <w:pPr>
        <w:jc w:val="both"/>
        <w:rPr>
          <w:b/>
          <w:u w:val="single"/>
        </w:rPr>
      </w:pPr>
      <w:r>
        <w:rPr>
          <w:b/>
          <w:u w:val="single"/>
        </w:rPr>
        <w:t>DESCRIPTION</w:t>
      </w:r>
    </w:p>
    <w:p w14:paraId="2A2DEC1B" w14:textId="77777777" w:rsidR="00EC103D" w:rsidRDefault="00EC103D" w:rsidP="00EC1719">
      <w:pPr>
        <w:jc w:val="both"/>
        <w:rPr>
          <w:sz w:val="20"/>
        </w:rPr>
      </w:pPr>
    </w:p>
    <w:p w14:paraId="0835B5A6" w14:textId="4972B4D7" w:rsidR="00EC103D" w:rsidRDefault="00A910AC" w:rsidP="00EC1719">
      <w:pPr>
        <w:jc w:val="both"/>
        <w:rPr>
          <w:sz w:val="20"/>
        </w:rPr>
      </w:pPr>
      <w:r w:rsidRPr="00CD675E">
        <w:rPr>
          <w:color w:val="000000"/>
          <w:sz w:val="20"/>
        </w:rPr>
        <w:t>Process includes activities associated with the collection and distribution of mold s</w:t>
      </w:r>
      <w:r>
        <w:rPr>
          <w:color w:val="000000"/>
          <w:sz w:val="20"/>
        </w:rPr>
        <w:t xml:space="preserve">and used in the Module Plant.  </w:t>
      </w:r>
      <w:r w:rsidRPr="00CD675E">
        <w:rPr>
          <w:color w:val="000000"/>
          <w:sz w:val="20"/>
        </w:rPr>
        <w:t>These activities include the Module Sand Muller, collection of spill sand, screening of u</w:t>
      </w:r>
      <w:r>
        <w:rPr>
          <w:color w:val="000000"/>
          <w:sz w:val="20"/>
        </w:rPr>
        <w:t xml:space="preserve">sed sand, and conveying sand.  </w:t>
      </w:r>
      <w:r w:rsidRPr="00CD675E">
        <w:rPr>
          <w:color w:val="000000"/>
          <w:sz w:val="20"/>
        </w:rPr>
        <w:t xml:space="preserve">The Module </w:t>
      </w:r>
      <w:r>
        <w:rPr>
          <w:color w:val="000000"/>
          <w:sz w:val="20"/>
        </w:rPr>
        <w:t xml:space="preserve">Sand System is controlled by </w:t>
      </w:r>
      <w:r w:rsidRPr="000F0F31">
        <w:rPr>
          <w:color w:val="000000"/>
          <w:sz w:val="20"/>
        </w:rPr>
        <w:t>a Torit fabric filter baghouse collector.</w:t>
      </w:r>
    </w:p>
    <w:p w14:paraId="4891C816" w14:textId="77777777" w:rsidR="00A910AC" w:rsidRPr="0019740E" w:rsidRDefault="00A910AC" w:rsidP="00EC1719">
      <w:pPr>
        <w:jc w:val="both"/>
        <w:rPr>
          <w:sz w:val="20"/>
        </w:rPr>
      </w:pPr>
    </w:p>
    <w:p w14:paraId="0F8658E8" w14:textId="52F2D6F4" w:rsidR="00EC103D" w:rsidRPr="00A910AC" w:rsidRDefault="00EC103D" w:rsidP="00EC1719">
      <w:pPr>
        <w:jc w:val="both"/>
        <w:rPr>
          <w:sz w:val="20"/>
        </w:rPr>
      </w:pPr>
      <w:r w:rsidRPr="00FE0AD0">
        <w:rPr>
          <w:b/>
          <w:sz w:val="20"/>
        </w:rPr>
        <w:t>Flexible Group ID</w:t>
      </w:r>
      <w:r w:rsidRPr="00A910AC">
        <w:rPr>
          <w:b/>
          <w:sz w:val="20"/>
        </w:rPr>
        <w:t>:</w:t>
      </w:r>
      <w:r w:rsidRPr="00A910AC">
        <w:rPr>
          <w:sz w:val="20"/>
        </w:rPr>
        <w:t xml:space="preserve"> </w:t>
      </w:r>
      <w:r w:rsidR="00A910AC" w:rsidRPr="00A910AC">
        <w:rPr>
          <w:sz w:val="20"/>
        </w:rPr>
        <w:t xml:space="preserve"> NA</w:t>
      </w:r>
    </w:p>
    <w:p w14:paraId="300D6737" w14:textId="3D1F91B9" w:rsidR="00EC103D" w:rsidRDefault="00EC103D" w:rsidP="00EC1719">
      <w:pPr>
        <w:tabs>
          <w:tab w:val="left" w:pos="6328"/>
        </w:tabs>
        <w:jc w:val="both"/>
        <w:rPr>
          <w:sz w:val="20"/>
        </w:rPr>
      </w:pPr>
    </w:p>
    <w:p w14:paraId="0D3D85E5" w14:textId="77777777" w:rsidR="00EC103D" w:rsidRDefault="00EC103D" w:rsidP="00EC1719">
      <w:pPr>
        <w:jc w:val="both"/>
        <w:rPr>
          <w:b/>
          <w:u w:val="single"/>
        </w:rPr>
      </w:pPr>
      <w:r>
        <w:rPr>
          <w:b/>
          <w:u w:val="single"/>
        </w:rPr>
        <w:t>POLLUTION CONTROL EQUIPMENT</w:t>
      </w:r>
    </w:p>
    <w:p w14:paraId="0C465EA9" w14:textId="77777777" w:rsidR="00EC103D" w:rsidRPr="0058608D" w:rsidRDefault="00EC103D" w:rsidP="00EC1719">
      <w:pPr>
        <w:jc w:val="both"/>
      </w:pPr>
    </w:p>
    <w:p w14:paraId="02AA4347" w14:textId="2C8FF435" w:rsidR="00EC103D" w:rsidRDefault="00CE198C" w:rsidP="00EC1719">
      <w:pPr>
        <w:jc w:val="both"/>
        <w:rPr>
          <w:sz w:val="20"/>
        </w:rPr>
      </w:pPr>
      <w:r w:rsidRPr="000F0F31">
        <w:rPr>
          <w:sz w:val="20"/>
        </w:rPr>
        <w:t>Torit fabric filter baghouse collector.</w:t>
      </w:r>
    </w:p>
    <w:p w14:paraId="2C8C9398" w14:textId="77777777" w:rsidR="00CE198C" w:rsidRPr="00AA061F" w:rsidRDefault="00CE198C" w:rsidP="00EC1719">
      <w:pPr>
        <w:jc w:val="both"/>
        <w:rPr>
          <w:sz w:val="20"/>
        </w:rPr>
      </w:pPr>
    </w:p>
    <w:p w14:paraId="32311847" w14:textId="77777777" w:rsidR="00EC103D" w:rsidRPr="00F01FE1" w:rsidRDefault="00EC103D" w:rsidP="00EC1719">
      <w:pPr>
        <w:jc w:val="both"/>
        <w:rPr>
          <w:b/>
          <w:sz w:val="20"/>
          <w:u w:val="single"/>
        </w:rPr>
      </w:pPr>
      <w:r>
        <w:rPr>
          <w:b/>
        </w:rPr>
        <w:t xml:space="preserve">I.  </w:t>
      </w:r>
      <w:r>
        <w:rPr>
          <w:b/>
          <w:u w:val="single"/>
        </w:rPr>
        <w:t>EMISSION LIMIT(S)</w:t>
      </w:r>
    </w:p>
    <w:p w14:paraId="207D1797" w14:textId="77777777" w:rsidR="00EC103D" w:rsidRDefault="00EC103D"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C103D" w14:paraId="2270DAC9" w14:textId="77777777" w:rsidTr="002406F4">
        <w:trPr>
          <w:cantSplit/>
          <w:tblHeader/>
        </w:trPr>
        <w:tc>
          <w:tcPr>
            <w:tcW w:w="1626" w:type="dxa"/>
            <w:tcBorders>
              <w:top w:val="single" w:sz="4" w:space="0" w:color="auto"/>
              <w:left w:val="single" w:sz="4" w:space="0" w:color="auto"/>
              <w:bottom w:val="single" w:sz="4" w:space="0" w:color="auto"/>
              <w:right w:val="single" w:sz="4" w:space="0" w:color="auto"/>
            </w:tcBorders>
          </w:tcPr>
          <w:p w14:paraId="79FEAD61" w14:textId="77777777" w:rsidR="00EC103D" w:rsidRPr="00BD3DE3" w:rsidRDefault="00EC103D" w:rsidP="00EC17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A4E64EA" w14:textId="77777777" w:rsidR="00EC103D" w:rsidRPr="00BD3DE3" w:rsidRDefault="00EC103D" w:rsidP="00EC17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C823674" w14:textId="77777777" w:rsidR="00EC103D" w:rsidRDefault="00EC103D" w:rsidP="00EC171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A6FEAFD" w14:textId="77777777" w:rsidR="00EC103D" w:rsidRPr="00BD3DE3" w:rsidRDefault="00EC103D" w:rsidP="00EC17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296C6A7" w14:textId="77777777" w:rsidR="00EC103D" w:rsidRDefault="00EC103D" w:rsidP="00EC1719">
            <w:pPr>
              <w:jc w:val="center"/>
              <w:rPr>
                <w:b/>
                <w:sz w:val="20"/>
              </w:rPr>
            </w:pPr>
            <w:r>
              <w:rPr>
                <w:b/>
                <w:sz w:val="20"/>
              </w:rPr>
              <w:t>Monitoring/</w:t>
            </w:r>
          </w:p>
          <w:p w14:paraId="3D4FA6DF" w14:textId="77777777" w:rsidR="00EC103D" w:rsidRPr="00BD3DE3" w:rsidRDefault="00EC103D" w:rsidP="00EC17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3C18750" w14:textId="77777777" w:rsidR="00EC103D" w:rsidRPr="00BD3DE3" w:rsidRDefault="00EC103D" w:rsidP="00EC1719">
            <w:pPr>
              <w:jc w:val="center"/>
              <w:rPr>
                <w:b/>
                <w:sz w:val="20"/>
              </w:rPr>
            </w:pPr>
            <w:r w:rsidRPr="00BD3DE3">
              <w:rPr>
                <w:b/>
                <w:sz w:val="20"/>
              </w:rPr>
              <w:t>Underlying</w:t>
            </w:r>
            <w:r>
              <w:rPr>
                <w:b/>
                <w:sz w:val="20"/>
              </w:rPr>
              <w:t xml:space="preserve"> </w:t>
            </w:r>
            <w:r w:rsidRPr="00BD3DE3">
              <w:rPr>
                <w:b/>
                <w:sz w:val="20"/>
              </w:rPr>
              <w:t>Applicable Requirements</w:t>
            </w:r>
          </w:p>
        </w:tc>
      </w:tr>
      <w:tr w:rsidR="002406F4" w14:paraId="1A97D2D0"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5E8618E0" w14:textId="0AA6FB5F" w:rsidR="002406F4" w:rsidRPr="00D87E55" w:rsidRDefault="002406F4" w:rsidP="002F3226">
            <w:pPr>
              <w:pStyle w:val="ListParagraph"/>
              <w:numPr>
                <w:ilvl w:val="0"/>
                <w:numId w:val="150"/>
              </w:numPr>
              <w:rPr>
                <w:sz w:val="20"/>
              </w:rPr>
            </w:pPr>
            <w:r w:rsidRPr="00D87E55">
              <w:rPr>
                <w:color w:val="000000"/>
                <w:sz w:val="20"/>
              </w:rPr>
              <w:t>PM</w:t>
            </w:r>
          </w:p>
        </w:tc>
        <w:tc>
          <w:tcPr>
            <w:tcW w:w="1440" w:type="dxa"/>
            <w:tcBorders>
              <w:top w:val="single" w:sz="4" w:space="0" w:color="auto"/>
              <w:left w:val="single" w:sz="4" w:space="0" w:color="auto"/>
              <w:bottom w:val="single" w:sz="4" w:space="0" w:color="auto"/>
              <w:right w:val="single" w:sz="4" w:space="0" w:color="auto"/>
            </w:tcBorders>
          </w:tcPr>
          <w:p w14:paraId="59752AA1" w14:textId="092697CF" w:rsidR="002406F4" w:rsidRPr="00BD3DE3" w:rsidRDefault="002406F4" w:rsidP="002406F4">
            <w:pPr>
              <w:jc w:val="center"/>
              <w:rPr>
                <w:sz w:val="20"/>
              </w:rPr>
            </w:pPr>
            <w:r w:rsidRPr="00BA3528">
              <w:rPr>
                <w:color w:val="000000"/>
                <w:sz w:val="20"/>
              </w:rPr>
              <w:t>0.10 pound per 1,000 pounds of exhaust gases</w:t>
            </w:r>
            <w:r w:rsidRPr="00BA3528">
              <w:rPr>
                <w:sz w:val="20"/>
              </w:rPr>
              <w:t>.</w:t>
            </w:r>
            <w:r w:rsidRPr="00BA352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EF159D8" w14:textId="1678BE95" w:rsidR="002406F4" w:rsidRPr="00BD3DE3" w:rsidRDefault="002406F4" w:rsidP="002406F4">
            <w:pPr>
              <w:jc w:val="center"/>
              <w:rPr>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0C10C13D" w14:textId="0C899798" w:rsidR="002406F4" w:rsidRPr="00BD3DE3" w:rsidRDefault="002406F4" w:rsidP="002406F4">
            <w:pPr>
              <w:jc w:val="center"/>
              <w:rPr>
                <w:sz w:val="20"/>
              </w:rPr>
            </w:pPr>
            <w:r>
              <w:rPr>
                <w:sz w:val="20"/>
              </w:rPr>
              <w:t>EU-P032 MODULE SAND SYSTEM</w:t>
            </w:r>
          </w:p>
        </w:tc>
        <w:tc>
          <w:tcPr>
            <w:tcW w:w="1530" w:type="dxa"/>
            <w:tcBorders>
              <w:top w:val="single" w:sz="4" w:space="0" w:color="auto"/>
              <w:left w:val="single" w:sz="4" w:space="0" w:color="auto"/>
              <w:bottom w:val="single" w:sz="4" w:space="0" w:color="auto"/>
              <w:right w:val="single" w:sz="4" w:space="0" w:color="auto"/>
            </w:tcBorders>
          </w:tcPr>
          <w:p w14:paraId="1E46C32A" w14:textId="2D9F5327" w:rsidR="002406F4" w:rsidRPr="00B37D02" w:rsidRDefault="00CE0622" w:rsidP="002406F4">
            <w:pPr>
              <w:jc w:val="center"/>
              <w:rPr>
                <w:sz w:val="20"/>
              </w:rPr>
            </w:pPr>
            <w:r>
              <w:rPr>
                <w:sz w:val="20"/>
              </w:rPr>
              <w:t>SC V 1</w:t>
            </w:r>
          </w:p>
          <w:p w14:paraId="53409E6C" w14:textId="77777777" w:rsidR="00D87E55" w:rsidRDefault="002406F4" w:rsidP="002406F4">
            <w:pPr>
              <w:jc w:val="center"/>
              <w:rPr>
                <w:color w:val="000000"/>
                <w:sz w:val="20"/>
              </w:rPr>
            </w:pPr>
            <w:r>
              <w:rPr>
                <w:color w:val="000000"/>
                <w:sz w:val="20"/>
              </w:rPr>
              <w:t>SC VI.1, VI.4</w:t>
            </w:r>
          </w:p>
          <w:p w14:paraId="79D1E7BF" w14:textId="710A7AD6" w:rsidR="002406F4" w:rsidRPr="00BD3DE3" w:rsidRDefault="002406F4" w:rsidP="002406F4">
            <w:pPr>
              <w:jc w:val="center"/>
              <w:rPr>
                <w:sz w:val="20"/>
              </w:rPr>
            </w:pPr>
            <w:r>
              <w:rPr>
                <w:color w:val="000000"/>
                <w:sz w:val="20"/>
              </w:rPr>
              <w:t>VI.6</w:t>
            </w:r>
          </w:p>
        </w:tc>
        <w:tc>
          <w:tcPr>
            <w:tcW w:w="1530" w:type="dxa"/>
            <w:tcBorders>
              <w:top w:val="single" w:sz="4" w:space="0" w:color="auto"/>
              <w:left w:val="single" w:sz="4" w:space="0" w:color="auto"/>
              <w:bottom w:val="single" w:sz="4" w:space="0" w:color="auto"/>
              <w:right w:val="single" w:sz="4" w:space="0" w:color="auto"/>
            </w:tcBorders>
          </w:tcPr>
          <w:p w14:paraId="04B47922" w14:textId="1AA64226" w:rsidR="002406F4" w:rsidRPr="00471C93" w:rsidRDefault="002406F4" w:rsidP="002406F4">
            <w:pPr>
              <w:jc w:val="center"/>
              <w:rPr>
                <w:b/>
                <w:sz w:val="20"/>
              </w:rPr>
            </w:pPr>
            <w:r w:rsidRPr="00CD675E">
              <w:rPr>
                <w:b/>
                <w:color w:val="000000"/>
                <w:sz w:val="20"/>
              </w:rPr>
              <w:t>R</w:t>
            </w:r>
            <w:r>
              <w:rPr>
                <w:b/>
                <w:color w:val="000000"/>
                <w:sz w:val="20"/>
              </w:rPr>
              <w:t> </w:t>
            </w:r>
            <w:r w:rsidRPr="00CD675E">
              <w:rPr>
                <w:b/>
                <w:color w:val="000000"/>
                <w:sz w:val="20"/>
              </w:rPr>
              <w:t>336.1331</w:t>
            </w:r>
          </w:p>
        </w:tc>
      </w:tr>
      <w:tr w:rsidR="002406F4" w14:paraId="09172E93"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0A99EB2C" w14:textId="074A2276" w:rsidR="002406F4" w:rsidRPr="00D87E55" w:rsidRDefault="002406F4" w:rsidP="002F3226">
            <w:pPr>
              <w:pStyle w:val="ListParagraph"/>
              <w:numPr>
                <w:ilvl w:val="0"/>
                <w:numId w:val="150"/>
              </w:numPr>
              <w:rPr>
                <w:color w:val="000000"/>
                <w:sz w:val="20"/>
              </w:rPr>
            </w:pPr>
            <w:r w:rsidRPr="00D87E55">
              <w:rPr>
                <w:sz w:val="20"/>
              </w:rPr>
              <w:t>PM10</w:t>
            </w:r>
          </w:p>
        </w:tc>
        <w:tc>
          <w:tcPr>
            <w:tcW w:w="1440" w:type="dxa"/>
            <w:tcBorders>
              <w:top w:val="single" w:sz="4" w:space="0" w:color="auto"/>
              <w:left w:val="single" w:sz="4" w:space="0" w:color="auto"/>
              <w:bottom w:val="single" w:sz="4" w:space="0" w:color="auto"/>
              <w:right w:val="single" w:sz="4" w:space="0" w:color="auto"/>
            </w:tcBorders>
          </w:tcPr>
          <w:p w14:paraId="4DDFBB05" w14:textId="306BDB18" w:rsidR="002406F4" w:rsidRPr="00BA3528" w:rsidRDefault="002406F4" w:rsidP="002406F4">
            <w:pPr>
              <w:jc w:val="center"/>
              <w:rPr>
                <w:color w:val="000000"/>
                <w:sz w:val="20"/>
              </w:rPr>
            </w:pPr>
            <w:r w:rsidRPr="00BA3528">
              <w:rPr>
                <w:color w:val="000000"/>
                <w:sz w:val="20"/>
              </w:rPr>
              <w:t>1.27 pph</w:t>
            </w:r>
            <w:r w:rsidRPr="00BA3528">
              <w:rPr>
                <w:rFonts w:cs="Arial"/>
                <w:i/>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B1685F6" w14:textId="2FFF3223" w:rsidR="002406F4" w:rsidRDefault="002406F4" w:rsidP="00FA22F1">
            <w:pPr>
              <w:jc w:val="center"/>
              <w:rPr>
                <w:color w:val="000000"/>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03920D99" w14:textId="77D048E6" w:rsidR="002406F4" w:rsidRDefault="002406F4" w:rsidP="002406F4">
            <w:pPr>
              <w:jc w:val="center"/>
              <w:rPr>
                <w:sz w:val="20"/>
              </w:rPr>
            </w:pPr>
            <w:r>
              <w:rPr>
                <w:sz w:val="20"/>
              </w:rPr>
              <w:t>EU-P032 MODULE SAND SYSTEM</w:t>
            </w:r>
          </w:p>
          <w:p w14:paraId="15204B86" w14:textId="77777777" w:rsidR="002406F4" w:rsidRDefault="002406F4" w:rsidP="002406F4">
            <w:pPr>
              <w:jc w:val="center"/>
              <w:rPr>
                <w:sz w:val="20"/>
              </w:rPr>
            </w:pPr>
            <w:r>
              <w:rPr>
                <w:sz w:val="20"/>
              </w:rPr>
              <w:t>and</w:t>
            </w:r>
          </w:p>
          <w:p w14:paraId="4A1DEB5C" w14:textId="398D16DD" w:rsidR="002406F4" w:rsidRDefault="002406F4" w:rsidP="002406F4">
            <w:pPr>
              <w:jc w:val="center"/>
              <w:rPr>
                <w:sz w:val="20"/>
              </w:rPr>
            </w:pPr>
            <w:r>
              <w:rPr>
                <w:sz w:val="20"/>
              </w:rPr>
              <w:t>EU-P012 MAIN PLANT SAND SYSTEM</w:t>
            </w:r>
          </w:p>
        </w:tc>
        <w:tc>
          <w:tcPr>
            <w:tcW w:w="1530" w:type="dxa"/>
            <w:tcBorders>
              <w:top w:val="single" w:sz="4" w:space="0" w:color="auto"/>
              <w:left w:val="single" w:sz="4" w:space="0" w:color="auto"/>
              <w:bottom w:val="single" w:sz="4" w:space="0" w:color="auto"/>
              <w:right w:val="single" w:sz="4" w:space="0" w:color="auto"/>
            </w:tcBorders>
          </w:tcPr>
          <w:p w14:paraId="74B2EE8E" w14:textId="15D3FCB6" w:rsidR="002406F4" w:rsidRPr="00B37D02" w:rsidRDefault="00CE0622" w:rsidP="002406F4">
            <w:pPr>
              <w:jc w:val="center"/>
              <w:rPr>
                <w:sz w:val="20"/>
              </w:rPr>
            </w:pPr>
            <w:r>
              <w:rPr>
                <w:sz w:val="20"/>
              </w:rPr>
              <w:t>SC V 1</w:t>
            </w:r>
          </w:p>
          <w:p w14:paraId="28A14EAE" w14:textId="77777777" w:rsidR="00D87E55" w:rsidRDefault="002406F4" w:rsidP="002406F4">
            <w:pPr>
              <w:jc w:val="center"/>
              <w:rPr>
                <w:color w:val="000000"/>
                <w:sz w:val="20"/>
              </w:rPr>
            </w:pPr>
            <w:r>
              <w:rPr>
                <w:color w:val="000000"/>
                <w:sz w:val="20"/>
              </w:rPr>
              <w:t>SC VI.1, VI.4</w:t>
            </w:r>
          </w:p>
          <w:p w14:paraId="78DAFCB7" w14:textId="4F542108" w:rsidR="002406F4" w:rsidRPr="00B37D02" w:rsidRDefault="002406F4" w:rsidP="002406F4">
            <w:pPr>
              <w:jc w:val="center"/>
              <w:rPr>
                <w:sz w:val="20"/>
              </w:rPr>
            </w:pPr>
            <w:r>
              <w:rPr>
                <w:color w:val="000000"/>
                <w:sz w:val="20"/>
              </w:rPr>
              <w:t>VI.6</w:t>
            </w:r>
          </w:p>
        </w:tc>
        <w:tc>
          <w:tcPr>
            <w:tcW w:w="1530" w:type="dxa"/>
            <w:tcBorders>
              <w:top w:val="single" w:sz="4" w:space="0" w:color="auto"/>
              <w:left w:val="single" w:sz="4" w:space="0" w:color="auto"/>
              <w:bottom w:val="single" w:sz="4" w:space="0" w:color="auto"/>
              <w:right w:val="single" w:sz="4" w:space="0" w:color="auto"/>
            </w:tcBorders>
          </w:tcPr>
          <w:p w14:paraId="041DDF96" w14:textId="41D732E2" w:rsidR="002406F4" w:rsidRPr="00CD675E" w:rsidRDefault="002406F4" w:rsidP="002406F4">
            <w:pPr>
              <w:jc w:val="center"/>
              <w:rPr>
                <w:b/>
                <w:color w:val="000000"/>
                <w:sz w:val="20"/>
              </w:rPr>
            </w:pPr>
            <w:r w:rsidRPr="00830B0B">
              <w:rPr>
                <w:b/>
                <w:sz w:val="20"/>
              </w:rPr>
              <w:t>R</w:t>
            </w:r>
            <w:r>
              <w:rPr>
                <w:b/>
                <w:sz w:val="20"/>
              </w:rPr>
              <w:t> </w:t>
            </w:r>
            <w:r w:rsidRPr="00830B0B">
              <w:rPr>
                <w:b/>
                <w:sz w:val="20"/>
              </w:rPr>
              <w:t>336.1331</w:t>
            </w:r>
          </w:p>
        </w:tc>
      </w:tr>
      <w:tr w:rsidR="002406F4" w14:paraId="2DC4F41E"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5400FD90" w14:textId="31DEAEF3" w:rsidR="002406F4" w:rsidRPr="00D87E55" w:rsidRDefault="002406F4" w:rsidP="002F3226">
            <w:pPr>
              <w:pStyle w:val="ListParagraph"/>
              <w:numPr>
                <w:ilvl w:val="0"/>
                <w:numId w:val="150"/>
              </w:numPr>
              <w:rPr>
                <w:sz w:val="20"/>
              </w:rPr>
            </w:pPr>
            <w:r w:rsidRPr="00D87E55">
              <w:rPr>
                <w:sz w:val="20"/>
              </w:rPr>
              <w:t>PM10</w:t>
            </w:r>
          </w:p>
        </w:tc>
        <w:tc>
          <w:tcPr>
            <w:tcW w:w="1440" w:type="dxa"/>
            <w:tcBorders>
              <w:top w:val="single" w:sz="4" w:space="0" w:color="auto"/>
              <w:left w:val="single" w:sz="4" w:space="0" w:color="auto"/>
              <w:bottom w:val="single" w:sz="4" w:space="0" w:color="auto"/>
              <w:right w:val="single" w:sz="4" w:space="0" w:color="auto"/>
            </w:tcBorders>
          </w:tcPr>
          <w:p w14:paraId="450C4CBD" w14:textId="63D8582A" w:rsidR="002406F4" w:rsidRPr="00BA3528" w:rsidRDefault="002406F4" w:rsidP="002406F4">
            <w:pPr>
              <w:jc w:val="center"/>
              <w:rPr>
                <w:color w:val="000000"/>
                <w:sz w:val="20"/>
              </w:rPr>
            </w:pPr>
            <w:r w:rsidRPr="00BA3528">
              <w:rPr>
                <w:color w:val="000000"/>
                <w:sz w:val="20"/>
              </w:rPr>
              <w:t>5.56 tpy</w:t>
            </w:r>
            <w:r w:rsidRPr="00BA3528">
              <w:rPr>
                <w:rFonts w:cs="Arial"/>
                <w:i/>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3E8B6D2" w14:textId="7DBB2017" w:rsidR="002406F4" w:rsidRDefault="002406F4" w:rsidP="002406F4">
            <w:pPr>
              <w:jc w:val="center"/>
              <w:rPr>
                <w:color w:val="000000"/>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FE16648" w14:textId="4AFA1A50" w:rsidR="002406F4" w:rsidRDefault="002406F4" w:rsidP="002406F4">
            <w:pPr>
              <w:jc w:val="center"/>
              <w:rPr>
                <w:sz w:val="20"/>
              </w:rPr>
            </w:pPr>
            <w:r>
              <w:rPr>
                <w:sz w:val="20"/>
              </w:rPr>
              <w:t>EU-P032 MODULE SAND SYSTEM</w:t>
            </w:r>
          </w:p>
          <w:p w14:paraId="251D9CF1" w14:textId="77777777" w:rsidR="002406F4" w:rsidRDefault="002406F4" w:rsidP="002406F4">
            <w:pPr>
              <w:jc w:val="center"/>
              <w:rPr>
                <w:sz w:val="20"/>
              </w:rPr>
            </w:pPr>
            <w:r>
              <w:rPr>
                <w:sz w:val="20"/>
              </w:rPr>
              <w:t>and</w:t>
            </w:r>
          </w:p>
          <w:p w14:paraId="11BA46B2" w14:textId="238555D0" w:rsidR="002406F4" w:rsidRDefault="002406F4" w:rsidP="002406F4">
            <w:pPr>
              <w:jc w:val="center"/>
              <w:rPr>
                <w:sz w:val="20"/>
              </w:rPr>
            </w:pPr>
            <w:r>
              <w:rPr>
                <w:sz w:val="20"/>
              </w:rPr>
              <w:t>EU-P012 MAIN PLANT SAND SYSTEM</w:t>
            </w:r>
          </w:p>
        </w:tc>
        <w:tc>
          <w:tcPr>
            <w:tcW w:w="1530" w:type="dxa"/>
            <w:tcBorders>
              <w:top w:val="single" w:sz="4" w:space="0" w:color="auto"/>
              <w:left w:val="single" w:sz="4" w:space="0" w:color="auto"/>
              <w:bottom w:val="single" w:sz="4" w:space="0" w:color="auto"/>
              <w:right w:val="single" w:sz="4" w:space="0" w:color="auto"/>
            </w:tcBorders>
          </w:tcPr>
          <w:p w14:paraId="4D39E49A" w14:textId="14437A0B" w:rsidR="002406F4" w:rsidRPr="00B37D02" w:rsidRDefault="00CE0622" w:rsidP="002406F4">
            <w:pPr>
              <w:jc w:val="center"/>
              <w:rPr>
                <w:sz w:val="20"/>
              </w:rPr>
            </w:pPr>
            <w:r>
              <w:rPr>
                <w:sz w:val="20"/>
              </w:rPr>
              <w:t>SC V 1</w:t>
            </w:r>
          </w:p>
          <w:p w14:paraId="3236DB2E" w14:textId="12B043D6" w:rsidR="00A6143C" w:rsidRPr="00B37D02" w:rsidRDefault="002406F4" w:rsidP="00A6143C">
            <w:pPr>
              <w:jc w:val="center"/>
              <w:rPr>
                <w:sz w:val="20"/>
              </w:rPr>
            </w:pPr>
            <w:r>
              <w:rPr>
                <w:color w:val="000000"/>
                <w:sz w:val="20"/>
              </w:rPr>
              <w:t>SC VI.1, VI.4</w:t>
            </w:r>
            <w:r w:rsidR="00A6143C">
              <w:rPr>
                <w:color w:val="000000"/>
                <w:sz w:val="20"/>
              </w:rPr>
              <w:t xml:space="preserve">, </w:t>
            </w:r>
            <w:r>
              <w:rPr>
                <w:color w:val="000000"/>
                <w:sz w:val="20"/>
              </w:rPr>
              <w:t>VI.6</w:t>
            </w:r>
            <w:r w:rsidR="00A6143C">
              <w:rPr>
                <w:color w:val="000000"/>
                <w:sz w:val="20"/>
              </w:rPr>
              <w:t>, VI.12</w:t>
            </w:r>
          </w:p>
        </w:tc>
        <w:tc>
          <w:tcPr>
            <w:tcW w:w="1530" w:type="dxa"/>
            <w:tcBorders>
              <w:top w:val="single" w:sz="4" w:space="0" w:color="auto"/>
              <w:left w:val="single" w:sz="4" w:space="0" w:color="auto"/>
              <w:bottom w:val="single" w:sz="4" w:space="0" w:color="auto"/>
              <w:right w:val="single" w:sz="4" w:space="0" w:color="auto"/>
            </w:tcBorders>
          </w:tcPr>
          <w:p w14:paraId="7D83363E" w14:textId="77C7EEC0" w:rsidR="002406F4" w:rsidRPr="00830B0B" w:rsidRDefault="002406F4" w:rsidP="002406F4">
            <w:pPr>
              <w:jc w:val="center"/>
              <w:rPr>
                <w:b/>
                <w:sz w:val="20"/>
              </w:rPr>
            </w:pPr>
            <w:r w:rsidRPr="00830B0B">
              <w:rPr>
                <w:b/>
                <w:sz w:val="20"/>
              </w:rPr>
              <w:t>R</w:t>
            </w:r>
            <w:r>
              <w:rPr>
                <w:b/>
                <w:sz w:val="20"/>
              </w:rPr>
              <w:t> </w:t>
            </w:r>
            <w:r w:rsidRPr="00830B0B">
              <w:rPr>
                <w:b/>
                <w:sz w:val="20"/>
              </w:rPr>
              <w:t>336.1331</w:t>
            </w:r>
          </w:p>
        </w:tc>
      </w:tr>
    </w:tbl>
    <w:p w14:paraId="4D7F37A6" w14:textId="77777777" w:rsidR="00EC103D" w:rsidRDefault="00EC103D" w:rsidP="00EC1719">
      <w:pPr>
        <w:jc w:val="both"/>
        <w:rPr>
          <w:sz w:val="20"/>
        </w:rPr>
      </w:pPr>
    </w:p>
    <w:p w14:paraId="0017F057" w14:textId="77777777" w:rsidR="00EC103D" w:rsidRDefault="00EC103D" w:rsidP="00EC1719">
      <w:pPr>
        <w:jc w:val="both"/>
        <w:rPr>
          <w:b/>
          <w:u w:val="single"/>
        </w:rPr>
      </w:pPr>
      <w:r>
        <w:rPr>
          <w:b/>
        </w:rPr>
        <w:t xml:space="preserve">II.  </w:t>
      </w:r>
      <w:r>
        <w:rPr>
          <w:b/>
          <w:u w:val="single"/>
        </w:rPr>
        <w:t>MATERIAL LIMIT(S)</w:t>
      </w:r>
    </w:p>
    <w:p w14:paraId="316BE2D1" w14:textId="77777777" w:rsidR="00EC103D" w:rsidRDefault="00EC103D" w:rsidP="00EC1719">
      <w:pPr>
        <w:jc w:val="both"/>
        <w:rPr>
          <w:sz w:val="20"/>
        </w:rPr>
      </w:pPr>
    </w:p>
    <w:p w14:paraId="2D3A6047" w14:textId="4781DA16" w:rsidR="00EC103D" w:rsidRDefault="00A03623" w:rsidP="00EC1719">
      <w:pPr>
        <w:rPr>
          <w:sz w:val="20"/>
        </w:rPr>
      </w:pPr>
      <w:r>
        <w:rPr>
          <w:sz w:val="20"/>
        </w:rPr>
        <w:t>NA</w:t>
      </w:r>
    </w:p>
    <w:p w14:paraId="5B984F96" w14:textId="77777777" w:rsidR="00A03623" w:rsidRDefault="00A03623" w:rsidP="00EC1719">
      <w:pPr>
        <w:rPr>
          <w:sz w:val="20"/>
        </w:rPr>
      </w:pPr>
    </w:p>
    <w:p w14:paraId="5F16DD32" w14:textId="77777777" w:rsidR="00EC103D" w:rsidRPr="00F01FE1" w:rsidRDefault="00EC103D" w:rsidP="00EC1719">
      <w:pPr>
        <w:jc w:val="both"/>
        <w:rPr>
          <w:b/>
          <w:sz w:val="20"/>
          <w:u w:val="single"/>
        </w:rPr>
      </w:pPr>
      <w:r>
        <w:rPr>
          <w:b/>
        </w:rPr>
        <w:t xml:space="preserve">III.  </w:t>
      </w:r>
      <w:r>
        <w:rPr>
          <w:b/>
          <w:u w:val="single"/>
        </w:rPr>
        <w:t>PROCESS/OPERATIONAL RESTRICTION(S)</w:t>
      </w:r>
      <w:r w:rsidDel="001C614B">
        <w:rPr>
          <w:b/>
          <w:u w:val="single"/>
        </w:rPr>
        <w:t xml:space="preserve"> </w:t>
      </w:r>
    </w:p>
    <w:p w14:paraId="0B30A55A" w14:textId="77777777" w:rsidR="00EC103D" w:rsidRPr="00FB6071" w:rsidRDefault="00EC103D" w:rsidP="00EC1719">
      <w:pPr>
        <w:jc w:val="both"/>
        <w:rPr>
          <w:sz w:val="20"/>
        </w:rPr>
      </w:pPr>
    </w:p>
    <w:p w14:paraId="46139654" w14:textId="22C41907" w:rsidR="00E4452F" w:rsidRPr="00383CC1" w:rsidRDefault="00E4452F" w:rsidP="00E4452F">
      <w:pPr>
        <w:numPr>
          <w:ilvl w:val="0"/>
          <w:numId w:val="185"/>
        </w:numPr>
        <w:jc w:val="both"/>
        <w:rPr>
          <w:sz w:val="20"/>
        </w:rPr>
      </w:pPr>
      <w:bookmarkStart w:id="99" w:name="_Hlk33623425"/>
      <w:r w:rsidRPr="00A10F6F">
        <w:rPr>
          <w:sz w:val="20"/>
        </w:rPr>
        <w:t xml:space="preserve">The permittee shall operate all processes and control equipment in accordance with manufacturer’s specifications and in a manner consistent with good environmental engineering practice. </w:t>
      </w:r>
      <w:r>
        <w:rPr>
          <w:sz w:val="20"/>
        </w:rPr>
        <w:t xml:space="preserve"> </w:t>
      </w:r>
      <w:r w:rsidRPr="00A10F6F">
        <w:rPr>
          <w:sz w:val="20"/>
        </w:rPr>
        <w:t xml:space="preserve">All process and control equipment shall be monitored, including the keeping of appropriate records, in accordance with the </w:t>
      </w:r>
      <w:r>
        <w:rPr>
          <w:sz w:val="20"/>
        </w:rPr>
        <w:t xml:space="preserve">Operation and Maintenance Plan (O &amp; M </w:t>
      </w:r>
      <w:r w:rsidRPr="00A10F6F">
        <w:rPr>
          <w:sz w:val="20"/>
        </w:rPr>
        <w:t>Plan</w:t>
      </w:r>
      <w:r>
        <w:rPr>
          <w:sz w:val="20"/>
        </w:rPr>
        <w:t>)</w:t>
      </w:r>
      <w:r w:rsidRPr="00A10F6F">
        <w:rPr>
          <w:sz w:val="20"/>
        </w:rPr>
        <w:t xml:space="preserve"> instituted at the facility.</w:t>
      </w:r>
      <w:r>
        <w:rPr>
          <w:sz w:val="20"/>
        </w:rPr>
        <w:t xml:space="preserve"> </w:t>
      </w:r>
      <w:r w:rsidRPr="00A10F6F">
        <w:rPr>
          <w:sz w:val="20"/>
        </w:rPr>
        <w:t xml:space="preserve"> The </w:t>
      </w:r>
      <w:r>
        <w:rPr>
          <w:sz w:val="20"/>
        </w:rPr>
        <w:t xml:space="preserve">O &amp; M </w:t>
      </w:r>
      <w:r w:rsidRPr="00A10F6F">
        <w:rPr>
          <w:sz w:val="20"/>
        </w:rPr>
        <w:t>Plan will be subject to change based upon the need to provide a safe working environment and to minimize emissions.</w:t>
      </w:r>
      <w:r>
        <w:rPr>
          <w:sz w:val="20"/>
        </w:rPr>
        <w:t xml:space="preserve"> </w:t>
      </w:r>
      <w:r w:rsidRPr="00A10F6F">
        <w:rPr>
          <w:sz w:val="20"/>
        </w:rPr>
        <w:t xml:space="preserve"> </w:t>
      </w:r>
      <w:r w:rsidRPr="00A10F6F">
        <w:rPr>
          <w:b/>
          <w:bCs/>
          <w:sz w:val="20"/>
        </w:rPr>
        <w:t>(R 336.1205, R 336.1331, R</w:t>
      </w:r>
      <w:r>
        <w:rPr>
          <w:b/>
          <w:bCs/>
          <w:sz w:val="20"/>
        </w:rPr>
        <w:t> </w:t>
      </w:r>
      <w:r w:rsidRPr="00A10F6F">
        <w:rPr>
          <w:b/>
          <w:bCs/>
          <w:sz w:val="20"/>
        </w:rPr>
        <w:t>336.1910, R 336.1911, 40 CFR 52.21(c) &amp; (d))</w:t>
      </w:r>
    </w:p>
    <w:p w14:paraId="01D43C22" w14:textId="77777777" w:rsidR="00E4452F" w:rsidRDefault="00E4452F" w:rsidP="00E4452F">
      <w:pPr>
        <w:ind w:left="360"/>
        <w:jc w:val="both"/>
        <w:rPr>
          <w:sz w:val="20"/>
        </w:rPr>
      </w:pPr>
    </w:p>
    <w:p w14:paraId="13F43E60" w14:textId="4A70620A" w:rsidR="00225341" w:rsidRDefault="00225341" w:rsidP="00E4452F">
      <w:pPr>
        <w:numPr>
          <w:ilvl w:val="0"/>
          <w:numId w:val="185"/>
        </w:numPr>
        <w:jc w:val="both"/>
        <w:rPr>
          <w:sz w:val="20"/>
        </w:rPr>
      </w:pPr>
      <w:r w:rsidRPr="00B85E42">
        <w:rPr>
          <w:sz w:val="20"/>
        </w:rPr>
        <w:t xml:space="preserve">The </w:t>
      </w:r>
      <w:r w:rsidR="005307A8">
        <w:rPr>
          <w:sz w:val="20"/>
        </w:rPr>
        <w:t>O &amp; M</w:t>
      </w:r>
      <w:r w:rsidRPr="00B85E42">
        <w:rPr>
          <w:sz w:val="20"/>
        </w:rPr>
        <w:t xml:space="preserve"> Plan shall, at a minimum, specify the following for the </w:t>
      </w:r>
      <w:r w:rsidR="006A73D9" w:rsidRPr="006A73D9">
        <w:rPr>
          <w:sz w:val="20"/>
        </w:rPr>
        <w:t>Torit fabric filter baghouse collector</w:t>
      </w:r>
      <w:r>
        <w:rPr>
          <w:sz w:val="20"/>
        </w:rPr>
        <w:t xml:space="preserve"> associated with EU-P032 MODULE SAND SYSTEM</w:t>
      </w:r>
      <w:r w:rsidRPr="00B85E42">
        <w:rPr>
          <w:sz w:val="20"/>
        </w:rPr>
        <w:t>:</w:t>
      </w:r>
    </w:p>
    <w:p w14:paraId="173C707D" w14:textId="77777777" w:rsidR="00AA0F67" w:rsidRDefault="00AA0F67" w:rsidP="00AA0F67">
      <w:pPr>
        <w:pStyle w:val="ListParagraph"/>
        <w:rPr>
          <w:sz w:val="20"/>
        </w:rPr>
      </w:pPr>
    </w:p>
    <w:p w14:paraId="546DE6CF" w14:textId="04B4245C" w:rsidR="00AA0F67" w:rsidRDefault="00AA0F67" w:rsidP="00AA0F67">
      <w:pPr>
        <w:ind w:left="360"/>
        <w:jc w:val="both"/>
        <w:rPr>
          <w:sz w:val="20"/>
        </w:rPr>
      </w:pPr>
    </w:p>
    <w:p w14:paraId="0DE392B3" w14:textId="57F0C2DC" w:rsidR="00AA0F67" w:rsidRDefault="00AA0F67" w:rsidP="00AA0F67">
      <w:pPr>
        <w:ind w:left="360"/>
        <w:jc w:val="both"/>
        <w:rPr>
          <w:sz w:val="20"/>
        </w:rPr>
      </w:pPr>
    </w:p>
    <w:p w14:paraId="4A7047DD" w14:textId="77777777" w:rsidR="007E0987" w:rsidRPr="00B85E42" w:rsidRDefault="007E0987" w:rsidP="00AA0F67">
      <w:pPr>
        <w:ind w:left="360"/>
        <w:jc w:val="both"/>
        <w:rPr>
          <w:sz w:val="20"/>
        </w:rPr>
      </w:pPr>
    </w:p>
    <w:p w14:paraId="1C09B05C" w14:textId="27DC9FE4" w:rsidR="00225341" w:rsidRPr="00D87E55" w:rsidRDefault="00225341" w:rsidP="002F3226">
      <w:pPr>
        <w:pStyle w:val="ListParagraph"/>
        <w:numPr>
          <w:ilvl w:val="0"/>
          <w:numId w:val="151"/>
        </w:numPr>
        <w:jc w:val="both"/>
        <w:rPr>
          <w:sz w:val="20"/>
        </w:rPr>
      </w:pPr>
      <w:r w:rsidRPr="00D87E55">
        <w:rPr>
          <w:sz w:val="20"/>
        </w:rPr>
        <w:t>A complete preventative maintenance program including identification of the supervisory personnel responsible for overseeing the inspection, maintenance, and repair of air-cleaning devices, a description of identification of the major replacement parts that shall be maintained in inventory for quick replacement.</w:t>
      </w:r>
    </w:p>
    <w:p w14:paraId="3ABF77D6" w14:textId="42A7E315" w:rsidR="00225341" w:rsidRPr="00D87E55" w:rsidRDefault="00225341" w:rsidP="002F3226">
      <w:pPr>
        <w:pStyle w:val="ListParagraph"/>
        <w:numPr>
          <w:ilvl w:val="0"/>
          <w:numId w:val="151"/>
        </w:numPr>
        <w:jc w:val="both"/>
        <w:rPr>
          <w:sz w:val="20"/>
        </w:rPr>
      </w:pPr>
      <w:r w:rsidRPr="00D87E55">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5E653258" w14:textId="37DF13E9" w:rsidR="00225341" w:rsidRPr="00D87E55" w:rsidRDefault="00225341" w:rsidP="002F3226">
      <w:pPr>
        <w:pStyle w:val="ListParagraph"/>
        <w:numPr>
          <w:ilvl w:val="0"/>
          <w:numId w:val="151"/>
        </w:numPr>
        <w:jc w:val="both"/>
        <w:rPr>
          <w:sz w:val="20"/>
        </w:rPr>
      </w:pPr>
      <w:r w:rsidRPr="00D87E55">
        <w:rPr>
          <w:sz w:val="20"/>
        </w:rPr>
        <w:t>A description of the corrective procedures or operational changes that shall be taken in the event of a malfunction or failure to achieve compliance with the applicable emission limits.</w:t>
      </w:r>
    </w:p>
    <w:p w14:paraId="6B493F7F" w14:textId="175FE7BE" w:rsidR="00225341" w:rsidRDefault="00225341" w:rsidP="00225341">
      <w:pPr>
        <w:ind w:left="360"/>
        <w:jc w:val="both"/>
        <w:rPr>
          <w:sz w:val="20"/>
        </w:rPr>
      </w:pPr>
    </w:p>
    <w:p w14:paraId="7415C9B2" w14:textId="4B745F21" w:rsidR="00225341" w:rsidRPr="00B85E42" w:rsidRDefault="00225341" w:rsidP="00225341">
      <w:pPr>
        <w:ind w:left="360"/>
        <w:jc w:val="both"/>
        <w:rPr>
          <w:sz w:val="20"/>
        </w:rPr>
      </w:pPr>
      <w:r w:rsidRPr="00B85E42">
        <w:rPr>
          <w:sz w:val="20"/>
        </w:rPr>
        <w:t xml:space="preserve">If at any time the </w:t>
      </w:r>
      <w:r w:rsidR="005307A8">
        <w:rPr>
          <w:sz w:val="20"/>
        </w:rPr>
        <w:t xml:space="preserve">O &amp; M </w:t>
      </w:r>
      <w:r w:rsidRPr="00B85E42">
        <w:rPr>
          <w:sz w:val="20"/>
        </w:rPr>
        <w:t xml:space="preserve">Plan fails to address or inadequately addresses an event that meets the characteristics of a malfunction, the permittee shall amend the Plan within 45 days after such an event occurs.  The permittee shall also amend the Plan within 45 days, if new equipment is installed or upon request from the District Supervisor.  The permittee shall submit the Plan and any amendments to the Plan to the AQD District Supervisor for review and approval.  If the AQD does not notify the permittee within 90 days of submittal, the Plan or amended Plan shall be considered approved.  Until an amended plan is approved, the permittee shall implement corrective procedures or operational changes to achieve compliance with all applicable emission limits.  </w:t>
      </w:r>
      <w:r w:rsidRPr="00B85E42">
        <w:rPr>
          <w:b/>
          <w:bCs/>
          <w:sz w:val="20"/>
        </w:rPr>
        <w:t>(R 336.1331, R</w:t>
      </w:r>
      <w:r w:rsidR="00D87E55">
        <w:rPr>
          <w:b/>
          <w:bCs/>
          <w:sz w:val="20"/>
        </w:rPr>
        <w:t> </w:t>
      </w:r>
      <w:r w:rsidRPr="00B85E42">
        <w:rPr>
          <w:b/>
          <w:bCs/>
          <w:sz w:val="20"/>
        </w:rPr>
        <w:t>336.1910, R 336.1911, 40 CFR 52.21(c) and (d))</w:t>
      </w:r>
    </w:p>
    <w:bookmarkEnd w:id="99"/>
    <w:p w14:paraId="043B64CC" w14:textId="77777777" w:rsidR="00971EED" w:rsidRPr="00FB6071" w:rsidRDefault="00971EED" w:rsidP="00EC1719">
      <w:pPr>
        <w:jc w:val="both"/>
        <w:rPr>
          <w:sz w:val="20"/>
        </w:rPr>
      </w:pPr>
    </w:p>
    <w:p w14:paraId="0B065462" w14:textId="77777777" w:rsidR="00EC103D" w:rsidRPr="00F01FE1" w:rsidRDefault="00EC103D" w:rsidP="00EC1719">
      <w:pPr>
        <w:jc w:val="both"/>
        <w:rPr>
          <w:b/>
          <w:sz w:val="20"/>
          <w:u w:val="single"/>
        </w:rPr>
      </w:pPr>
      <w:r w:rsidRPr="00FB6071">
        <w:rPr>
          <w:b/>
        </w:rPr>
        <w:t xml:space="preserve">IV.  </w:t>
      </w:r>
      <w:r w:rsidRPr="00FB6071">
        <w:rPr>
          <w:b/>
          <w:u w:val="single"/>
        </w:rPr>
        <w:t>DESIGN</w:t>
      </w:r>
      <w:r>
        <w:rPr>
          <w:b/>
          <w:u w:val="single"/>
        </w:rPr>
        <w:t>/EQUIPMENT PARAMETER(S)</w:t>
      </w:r>
    </w:p>
    <w:p w14:paraId="0CDFF2EB" w14:textId="77777777" w:rsidR="00EC103D" w:rsidRPr="00AA061F" w:rsidRDefault="00EC103D" w:rsidP="00EC1719">
      <w:pPr>
        <w:jc w:val="both"/>
        <w:rPr>
          <w:sz w:val="20"/>
        </w:rPr>
      </w:pPr>
    </w:p>
    <w:p w14:paraId="0676E782" w14:textId="1E16199E" w:rsidR="00EC103D" w:rsidRDefault="00971EED" w:rsidP="00971EED">
      <w:pPr>
        <w:jc w:val="both"/>
        <w:rPr>
          <w:sz w:val="20"/>
        </w:rPr>
      </w:pPr>
      <w:r>
        <w:rPr>
          <w:sz w:val="20"/>
        </w:rPr>
        <w:t>NA</w:t>
      </w:r>
    </w:p>
    <w:p w14:paraId="1A9C1A4E" w14:textId="77777777" w:rsidR="00EC103D" w:rsidRPr="00FE0AD0" w:rsidRDefault="00EC103D" w:rsidP="00EC1719">
      <w:pPr>
        <w:jc w:val="both"/>
        <w:rPr>
          <w:sz w:val="20"/>
        </w:rPr>
      </w:pPr>
    </w:p>
    <w:p w14:paraId="71A9DF06" w14:textId="77777777" w:rsidR="00EC103D" w:rsidRPr="00AA061F" w:rsidRDefault="00EC103D" w:rsidP="00EC1719">
      <w:pPr>
        <w:jc w:val="both"/>
      </w:pPr>
      <w:r>
        <w:rPr>
          <w:b/>
        </w:rPr>
        <w:t xml:space="preserve">V.  </w:t>
      </w:r>
      <w:r>
        <w:rPr>
          <w:b/>
          <w:u w:val="single"/>
        </w:rPr>
        <w:t>TESTING/SAMPLING</w:t>
      </w:r>
    </w:p>
    <w:p w14:paraId="1CDDEE54"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0CDDD1" w14:textId="77777777" w:rsidR="00EC103D" w:rsidRPr="00E873CB" w:rsidRDefault="00EC103D" w:rsidP="00EC1719">
      <w:pPr>
        <w:ind w:right="72"/>
        <w:jc w:val="both"/>
        <w:rPr>
          <w:rFonts w:cs="Arial"/>
          <w:sz w:val="20"/>
        </w:rPr>
      </w:pPr>
    </w:p>
    <w:p w14:paraId="2D9C603E" w14:textId="15201605" w:rsidR="00EC103D" w:rsidRPr="00E40673" w:rsidRDefault="006F044C" w:rsidP="002F3226">
      <w:pPr>
        <w:numPr>
          <w:ilvl w:val="0"/>
          <w:numId w:val="81"/>
        </w:numPr>
        <w:ind w:left="360"/>
        <w:jc w:val="both"/>
        <w:rPr>
          <w:rFonts w:cs="Arial"/>
          <w:color w:val="000000"/>
          <w:sz w:val="20"/>
        </w:rPr>
      </w:pPr>
      <w:r>
        <w:rPr>
          <w:rFonts w:cs="Arial"/>
          <w:color w:val="000000"/>
          <w:sz w:val="20"/>
        </w:rPr>
        <w:t>Upon request of the AQD District Supervisor</w:t>
      </w:r>
      <w:r w:rsidR="00EC103D" w:rsidRPr="00E40673">
        <w:rPr>
          <w:rFonts w:cs="Arial"/>
          <w:color w:val="000000"/>
          <w:sz w:val="20"/>
        </w:rPr>
        <w:t xml:space="preserve"> permittee shall verify </w:t>
      </w:r>
      <w:r w:rsidR="00971EED" w:rsidRPr="00971EED">
        <w:rPr>
          <w:rFonts w:cs="Arial"/>
          <w:sz w:val="20"/>
        </w:rPr>
        <w:t>PM and/or PM10</w:t>
      </w:r>
      <w:r w:rsidR="00EC103D" w:rsidRPr="00971EED">
        <w:rPr>
          <w:rFonts w:cs="Arial"/>
          <w:sz w:val="20"/>
        </w:rPr>
        <w:t xml:space="preserve"> emission rates from </w:t>
      </w:r>
      <w:r w:rsidR="00971EED" w:rsidRPr="00971EED">
        <w:rPr>
          <w:rFonts w:cs="Arial"/>
          <w:sz w:val="20"/>
        </w:rPr>
        <w:t>EU-P032 MODULE SAND SYSTEM</w:t>
      </w:r>
      <w:r w:rsidR="00EC103D" w:rsidRPr="00971EED">
        <w:rPr>
          <w:rFonts w:cs="Arial"/>
          <w:sz w:val="20"/>
        </w:rPr>
        <w:t xml:space="preserve"> </w:t>
      </w:r>
      <w:r w:rsidR="00EC103D" w:rsidRPr="00E40673">
        <w:rPr>
          <w:rFonts w:cs="Arial"/>
          <w:color w:val="000000"/>
          <w:sz w:val="20"/>
        </w:rPr>
        <w:t xml:space="preserve">by testing at owner's expense, in accordance with </w:t>
      </w:r>
      <w:r w:rsidR="00EC103D">
        <w:rPr>
          <w:rFonts w:cs="Arial"/>
          <w:color w:val="000000"/>
          <w:sz w:val="20"/>
        </w:rPr>
        <w:t xml:space="preserve">the </w:t>
      </w:r>
      <w:r w:rsidR="00EC103D" w:rsidRPr="00E40673">
        <w:rPr>
          <w:rFonts w:cs="Arial"/>
          <w:color w:val="000000"/>
          <w:sz w:val="20"/>
        </w:rPr>
        <w:t xml:space="preserve">Department requirements.  Testing shall be performed using an approved </w:t>
      </w:r>
      <w:r w:rsidR="00EC103D">
        <w:rPr>
          <w:rFonts w:cs="Arial"/>
          <w:color w:val="000000"/>
          <w:sz w:val="20"/>
        </w:rPr>
        <w:t>US</w:t>
      </w:r>
      <w:r w:rsidR="00EC103D" w:rsidRPr="00E40673">
        <w:rPr>
          <w:rFonts w:cs="Arial"/>
          <w:color w:val="000000"/>
          <w:sz w:val="20"/>
        </w:rPr>
        <w:t>EPA Method listed in:</w:t>
      </w:r>
    </w:p>
    <w:p w14:paraId="6324EB09" w14:textId="77777777" w:rsidR="00EC103D" w:rsidRDefault="00EC103D" w:rsidP="00EC1719">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8A704C" w:rsidRPr="008A704C" w14:paraId="4B3414E2" w14:textId="77777777" w:rsidTr="00971EED">
        <w:tc>
          <w:tcPr>
            <w:tcW w:w="2053" w:type="dxa"/>
            <w:shd w:val="clear" w:color="auto" w:fill="auto"/>
          </w:tcPr>
          <w:p w14:paraId="1A59A12C" w14:textId="77777777" w:rsidR="00EC103D" w:rsidRPr="00EB10A6" w:rsidRDefault="00EC103D" w:rsidP="00EC1719">
            <w:pPr>
              <w:rPr>
                <w:rFonts w:eastAsia="Calibri"/>
                <w:b/>
                <w:sz w:val="20"/>
              </w:rPr>
            </w:pPr>
            <w:r w:rsidRPr="00EB10A6">
              <w:rPr>
                <w:rFonts w:eastAsia="Calibri"/>
                <w:b/>
                <w:sz w:val="20"/>
              </w:rPr>
              <w:t>Pollutant</w:t>
            </w:r>
          </w:p>
        </w:tc>
        <w:tc>
          <w:tcPr>
            <w:tcW w:w="7963" w:type="dxa"/>
            <w:shd w:val="clear" w:color="auto" w:fill="auto"/>
          </w:tcPr>
          <w:p w14:paraId="7B88D3D9" w14:textId="77777777" w:rsidR="00EC103D" w:rsidRPr="008A704C" w:rsidRDefault="00EC103D" w:rsidP="00EC1719">
            <w:pPr>
              <w:keepNext/>
              <w:keepLines/>
              <w:jc w:val="both"/>
              <w:rPr>
                <w:rFonts w:eastAsia="Calibri" w:cs="Arial"/>
                <w:b/>
                <w:sz w:val="20"/>
              </w:rPr>
            </w:pPr>
            <w:r w:rsidRPr="008A704C">
              <w:rPr>
                <w:rFonts w:eastAsia="Calibri" w:cs="Arial"/>
                <w:b/>
                <w:sz w:val="20"/>
              </w:rPr>
              <w:t>Test Method Reference</w:t>
            </w:r>
          </w:p>
        </w:tc>
      </w:tr>
      <w:tr w:rsidR="008A704C" w:rsidRPr="008A704C" w14:paraId="297424E7" w14:textId="77777777" w:rsidTr="00971EED">
        <w:tc>
          <w:tcPr>
            <w:tcW w:w="2053" w:type="dxa"/>
            <w:shd w:val="clear" w:color="auto" w:fill="auto"/>
          </w:tcPr>
          <w:p w14:paraId="2811EF0E" w14:textId="77777777" w:rsidR="00EC103D" w:rsidRPr="008A704C" w:rsidRDefault="00EC103D" w:rsidP="00EC1719">
            <w:pPr>
              <w:rPr>
                <w:rFonts w:eastAsia="Calibri" w:cs="Arial"/>
                <w:sz w:val="20"/>
              </w:rPr>
            </w:pPr>
            <w:r w:rsidRPr="008A704C">
              <w:rPr>
                <w:rFonts w:eastAsia="Calibri" w:cs="Arial"/>
                <w:sz w:val="20"/>
              </w:rPr>
              <w:t>PM</w:t>
            </w:r>
          </w:p>
        </w:tc>
        <w:tc>
          <w:tcPr>
            <w:tcW w:w="7963" w:type="dxa"/>
            <w:shd w:val="clear" w:color="auto" w:fill="auto"/>
          </w:tcPr>
          <w:p w14:paraId="530CB477" w14:textId="77777777" w:rsidR="00EC103D" w:rsidRPr="008A704C" w:rsidRDefault="00EC103D" w:rsidP="00EC1719">
            <w:pPr>
              <w:rPr>
                <w:rFonts w:eastAsia="Calibri" w:cs="Arial"/>
                <w:sz w:val="20"/>
              </w:rPr>
            </w:pPr>
            <w:r w:rsidRPr="008A704C">
              <w:rPr>
                <w:rFonts w:eastAsia="Calibri" w:cs="Arial"/>
                <w:sz w:val="20"/>
              </w:rPr>
              <w:t>40 CFR Part 60, Appendix A; Part 10 of the Michigan Air Pollution Control Rules</w:t>
            </w:r>
          </w:p>
        </w:tc>
      </w:tr>
      <w:tr w:rsidR="008A704C" w:rsidRPr="008A704C" w14:paraId="75203B35" w14:textId="77777777" w:rsidTr="00971EED">
        <w:tc>
          <w:tcPr>
            <w:tcW w:w="2053" w:type="dxa"/>
            <w:shd w:val="clear" w:color="auto" w:fill="auto"/>
          </w:tcPr>
          <w:p w14:paraId="67B88C6E" w14:textId="77777777" w:rsidR="00EC103D" w:rsidRPr="008A704C" w:rsidRDefault="00EC103D" w:rsidP="00EC1719">
            <w:pPr>
              <w:rPr>
                <w:rFonts w:eastAsia="Calibri" w:cs="Arial"/>
                <w:sz w:val="20"/>
              </w:rPr>
            </w:pPr>
            <w:r w:rsidRPr="008A704C">
              <w:rPr>
                <w:rFonts w:eastAsia="Calibri" w:cs="Arial"/>
                <w:sz w:val="20"/>
              </w:rPr>
              <w:t>PM10/PM2.5</w:t>
            </w:r>
          </w:p>
        </w:tc>
        <w:tc>
          <w:tcPr>
            <w:tcW w:w="7963" w:type="dxa"/>
            <w:shd w:val="clear" w:color="auto" w:fill="auto"/>
          </w:tcPr>
          <w:p w14:paraId="2DF041FC" w14:textId="77777777" w:rsidR="00EC103D" w:rsidRPr="008A704C" w:rsidRDefault="00EC103D" w:rsidP="00EC1719">
            <w:pPr>
              <w:rPr>
                <w:rFonts w:eastAsia="Calibri" w:cs="Arial"/>
                <w:sz w:val="20"/>
              </w:rPr>
            </w:pPr>
            <w:r w:rsidRPr="008A704C">
              <w:rPr>
                <w:rFonts w:eastAsia="Calibri" w:cs="Arial"/>
                <w:sz w:val="20"/>
              </w:rPr>
              <w:t>40 CFR Part 51, Appendix M</w:t>
            </w:r>
          </w:p>
        </w:tc>
      </w:tr>
    </w:tbl>
    <w:p w14:paraId="32939023" w14:textId="77777777" w:rsidR="00EC103D" w:rsidRDefault="00EC103D" w:rsidP="00EC1719">
      <w:pPr>
        <w:jc w:val="both"/>
        <w:rPr>
          <w:sz w:val="20"/>
        </w:rPr>
      </w:pPr>
    </w:p>
    <w:p w14:paraId="620D5718" w14:textId="409665AE" w:rsidR="00EC103D" w:rsidRDefault="00EC103D" w:rsidP="00EC1719">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00D87E55">
        <w:rPr>
          <w:rFonts w:cs="Arial"/>
          <w:color w:val="000000"/>
          <w:sz w:val="20"/>
        </w:rPr>
        <w:t xml:space="preserve"> </w:t>
      </w:r>
      <w:r>
        <w:rPr>
          <w:rFonts w:cs="Arial"/>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34D31F64" w14:textId="77777777" w:rsidR="00EC103D" w:rsidRDefault="00EC103D" w:rsidP="00EC1719">
      <w:pPr>
        <w:jc w:val="both"/>
        <w:rPr>
          <w:rFonts w:cs="Arial"/>
          <w:sz w:val="20"/>
        </w:rPr>
      </w:pPr>
    </w:p>
    <w:p w14:paraId="35FF2344" w14:textId="77777777" w:rsidR="00EC103D" w:rsidRPr="002A2FAE" w:rsidRDefault="00EC103D" w:rsidP="002F3226">
      <w:pPr>
        <w:numPr>
          <w:ilvl w:val="0"/>
          <w:numId w:val="81"/>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17F8BA21" w14:textId="77777777" w:rsidR="00EC103D" w:rsidRPr="00FE0AD0" w:rsidRDefault="00EC103D" w:rsidP="00EC1719">
      <w:pPr>
        <w:jc w:val="both"/>
        <w:rPr>
          <w:sz w:val="20"/>
        </w:rPr>
      </w:pPr>
    </w:p>
    <w:p w14:paraId="3C092FF9" w14:textId="77777777" w:rsidR="00EC103D" w:rsidRPr="00FE0AD0" w:rsidRDefault="00EC103D" w:rsidP="00EC1719">
      <w:pPr>
        <w:jc w:val="both"/>
        <w:rPr>
          <w:b/>
          <w:sz w:val="20"/>
        </w:rPr>
      </w:pPr>
      <w:r w:rsidRPr="00FE0AD0">
        <w:rPr>
          <w:b/>
          <w:sz w:val="20"/>
        </w:rPr>
        <w:t>See Appendix 5</w:t>
      </w:r>
    </w:p>
    <w:p w14:paraId="47822ED6" w14:textId="56EA513B" w:rsidR="00EC103D" w:rsidRDefault="00EC103D" w:rsidP="00EC1719">
      <w:pPr>
        <w:jc w:val="both"/>
        <w:rPr>
          <w:sz w:val="20"/>
        </w:rPr>
      </w:pPr>
    </w:p>
    <w:p w14:paraId="684B973D" w14:textId="77777777" w:rsidR="00EC103D" w:rsidRDefault="00EC103D" w:rsidP="00EC1719">
      <w:pPr>
        <w:jc w:val="both"/>
      </w:pPr>
      <w:r>
        <w:rPr>
          <w:b/>
        </w:rPr>
        <w:t xml:space="preserve">VI.  </w:t>
      </w:r>
      <w:r>
        <w:rPr>
          <w:b/>
          <w:u w:val="single"/>
        </w:rPr>
        <w:t>MONITORING/RECORDKEEPING</w:t>
      </w:r>
    </w:p>
    <w:p w14:paraId="36F5F4A6"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4B756F4" w14:textId="14E64251" w:rsidR="00EC103D" w:rsidRDefault="00EC103D" w:rsidP="00EC1719">
      <w:pPr>
        <w:jc w:val="both"/>
        <w:rPr>
          <w:sz w:val="20"/>
        </w:rPr>
      </w:pPr>
    </w:p>
    <w:p w14:paraId="0CE16E2E" w14:textId="77777777" w:rsidR="00E5176E" w:rsidRPr="0062637D" w:rsidRDefault="00E5176E" w:rsidP="002F3226">
      <w:pPr>
        <w:pStyle w:val="ListParagraph"/>
        <w:numPr>
          <w:ilvl w:val="0"/>
          <w:numId w:val="82"/>
        </w:numPr>
        <w:jc w:val="both"/>
        <w:rPr>
          <w:rFonts w:cs="Arial"/>
          <w:sz w:val="20"/>
        </w:rPr>
      </w:pPr>
      <w:r w:rsidRPr="0062637D">
        <w:rPr>
          <w:rFonts w:cs="Arial"/>
          <w:sz w:val="20"/>
        </w:rPr>
        <w:t>The permittee shall</w:t>
      </w:r>
      <w:r w:rsidRPr="0062637D">
        <w:rPr>
          <w:rFonts w:cs="Arial"/>
        </w:rPr>
        <w:t xml:space="preserve"> </w:t>
      </w:r>
      <w:r w:rsidRPr="0062637D">
        <w:rPr>
          <w:rFonts w:cs="Arial"/>
          <w:sz w:val="20"/>
        </w:rPr>
        <w:t xml:space="preserve">continuously monitor and record the pressure drop across the </w:t>
      </w:r>
      <w:r w:rsidRPr="000F0F31">
        <w:rPr>
          <w:rFonts w:cs="Arial"/>
          <w:sz w:val="20"/>
        </w:rPr>
        <w:t>Torit dry f</w:t>
      </w:r>
      <w:r>
        <w:rPr>
          <w:rFonts w:cs="Arial"/>
          <w:sz w:val="20"/>
        </w:rPr>
        <w:t xml:space="preserve">abric filter baghouse collector </w:t>
      </w:r>
      <w:r w:rsidRPr="0062637D">
        <w:rPr>
          <w:rFonts w:cs="Arial"/>
          <w:sz w:val="20"/>
        </w:rPr>
        <w:t xml:space="preserve">once per day during production operations.  </w:t>
      </w:r>
      <w:r w:rsidRPr="0062637D">
        <w:rPr>
          <w:rFonts w:cs="Arial"/>
          <w:b/>
          <w:sz w:val="20"/>
        </w:rPr>
        <w:t>(R 336.121</w:t>
      </w:r>
      <w:r>
        <w:rPr>
          <w:rFonts w:cs="Arial"/>
          <w:b/>
          <w:sz w:val="20"/>
        </w:rPr>
        <w:t>3(3), 40 CFR 64.6(c)(1)(</w:t>
      </w:r>
      <w:r w:rsidRPr="0062637D">
        <w:rPr>
          <w:rFonts w:cs="Arial"/>
          <w:b/>
          <w:sz w:val="20"/>
        </w:rPr>
        <w:t>iii))</w:t>
      </w:r>
      <w:r w:rsidRPr="0062637D">
        <w:rPr>
          <w:b/>
          <w:sz w:val="20"/>
        </w:rPr>
        <w:t xml:space="preserve"> </w:t>
      </w:r>
    </w:p>
    <w:p w14:paraId="45413533" w14:textId="77777777" w:rsidR="00AA0F67" w:rsidRDefault="00AA0F67" w:rsidP="00E5176E">
      <w:pPr>
        <w:jc w:val="both"/>
        <w:rPr>
          <w:sz w:val="20"/>
        </w:rPr>
      </w:pPr>
    </w:p>
    <w:p w14:paraId="77B83071" w14:textId="7145D785" w:rsidR="00E5176E" w:rsidRPr="0062637D" w:rsidRDefault="00E5176E" w:rsidP="002F3226">
      <w:pPr>
        <w:pStyle w:val="ListParagraph"/>
        <w:numPr>
          <w:ilvl w:val="0"/>
          <w:numId w:val="82"/>
        </w:numPr>
        <w:jc w:val="both"/>
        <w:rPr>
          <w:sz w:val="20"/>
        </w:rPr>
      </w:pPr>
      <w:r w:rsidRPr="0062637D">
        <w:rPr>
          <w:sz w:val="20"/>
        </w:rPr>
        <w:t xml:space="preserve">The permittee shall utilize pressure drop to determine proper operation of the </w:t>
      </w:r>
      <w:r w:rsidRPr="003A0BC1">
        <w:rPr>
          <w:sz w:val="20"/>
        </w:rPr>
        <w:t>Torit dry f</w:t>
      </w:r>
      <w:r>
        <w:rPr>
          <w:sz w:val="20"/>
        </w:rPr>
        <w:t>abric filter baghouse collector</w:t>
      </w:r>
      <w:r w:rsidRPr="0062637D">
        <w:rPr>
          <w:sz w:val="20"/>
        </w:rPr>
        <w:t xml:space="preserve">.  Proper operation includes a pressure drop </w:t>
      </w:r>
      <w:r w:rsidRPr="00B23FFC">
        <w:rPr>
          <w:sz w:val="20"/>
        </w:rPr>
        <w:t xml:space="preserve">between </w:t>
      </w:r>
      <w:r>
        <w:rPr>
          <w:sz w:val="20"/>
        </w:rPr>
        <w:t>1</w:t>
      </w:r>
      <w:r w:rsidR="00D254C3">
        <w:rPr>
          <w:sz w:val="20"/>
        </w:rPr>
        <w:t>”</w:t>
      </w:r>
      <w:r>
        <w:rPr>
          <w:sz w:val="20"/>
        </w:rPr>
        <w:t xml:space="preserve"> </w:t>
      </w:r>
      <w:r w:rsidR="00D254C3">
        <w:rPr>
          <w:sz w:val="20"/>
        </w:rPr>
        <w:t>–</w:t>
      </w:r>
      <w:r>
        <w:rPr>
          <w:sz w:val="20"/>
        </w:rPr>
        <w:t xml:space="preserve"> 6</w:t>
      </w:r>
      <w:r w:rsidR="00D254C3">
        <w:rPr>
          <w:sz w:val="20"/>
        </w:rPr>
        <w:t>”</w:t>
      </w:r>
      <w:r>
        <w:rPr>
          <w:sz w:val="20"/>
        </w:rPr>
        <w:t xml:space="preserve"> </w:t>
      </w:r>
      <w:r w:rsidR="00D254C3">
        <w:rPr>
          <w:sz w:val="20"/>
        </w:rPr>
        <w:t>(</w:t>
      </w:r>
      <w:r w:rsidRPr="0062637D">
        <w:rPr>
          <w:sz w:val="20"/>
        </w:rPr>
        <w:t>inches</w:t>
      </w:r>
      <w:r w:rsidR="00D254C3">
        <w:rPr>
          <w:sz w:val="20"/>
        </w:rPr>
        <w:t>) water column</w:t>
      </w:r>
      <w:r w:rsidRPr="0062637D">
        <w:rPr>
          <w:sz w:val="20"/>
        </w:rPr>
        <w:t xml:space="preserve">.  </w:t>
      </w:r>
      <w:r w:rsidRPr="0062637D">
        <w:rPr>
          <w:b/>
          <w:sz w:val="20"/>
        </w:rPr>
        <w:t>(40 CFR 64.6(c)(</w:t>
      </w:r>
      <w:proofErr w:type="gramStart"/>
      <w:r w:rsidRPr="0062637D">
        <w:rPr>
          <w:b/>
          <w:sz w:val="20"/>
        </w:rPr>
        <w:t>1)(</w:t>
      </w:r>
      <w:proofErr w:type="spellStart"/>
      <w:proofErr w:type="gramEnd"/>
      <w:r w:rsidRPr="0062637D">
        <w:rPr>
          <w:b/>
          <w:sz w:val="20"/>
        </w:rPr>
        <w:t>i</w:t>
      </w:r>
      <w:proofErr w:type="spellEnd"/>
      <w:r w:rsidRPr="0062637D">
        <w:rPr>
          <w:b/>
          <w:sz w:val="20"/>
        </w:rPr>
        <w:t xml:space="preserve"> &amp; ii), R 336.1213(3)</w:t>
      </w:r>
      <w:r w:rsidRPr="0062637D">
        <w:rPr>
          <w:b/>
          <w:color w:val="000000"/>
          <w:sz w:val="20"/>
        </w:rPr>
        <w:t>)</w:t>
      </w:r>
    </w:p>
    <w:p w14:paraId="5944F7A6" w14:textId="6C3BEAAA" w:rsidR="00D87E55" w:rsidRDefault="00D87E55" w:rsidP="005307A8">
      <w:pPr>
        <w:rPr>
          <w:sz w:val="20"/>
        </w:rPr>
      </w:pPr>
    </w:p>
    <w:p w14:paraId="51A6755E" w14:textId="5081D03C" w:rsidR="00844B69" w:rsidRDefault="00844B69" w:rsidP="005307A8">
      <w:pPr>
        <w:rPr>
          <w:sz w:val="20"/>
        </w:rPr>
      </w:pPr>
    </w:p>
    <w:p w14:paraId="1F1E7DAB" w14:textId="77777777" w:rsidR="007E0987" w:rsidRDefault="007E0987" w:rsidP="005307A8">
      <w:pPr>
        <w:rPr>
          <w:sz w:val="20"/>
        </w:rPr>
      </w:pPr>
    </w:p>
    <w:p w14:paraId="304A8020" w14:textId="77777777" w:rsidR="00E5176E" w:rsidRPr="0062637D" w:rsidRDefault="00E5176E" w:rsidP="002F3226">
      <w:pPr>
        <w:pStyle w:val="ListParagraph"/>
        <w:numPr>
          <w:ilvl w:val="0"/>
          <w:numId w:val="82"/>
        </w:numPr>
        <w:jc w:val="both"/>
        <w:rPr>
          <w:rFonts w:cs="Arial"/>
          <w:sz w:val="20"/>
        </w:rPr>
      </w:pPr>
      <w:r w:rsidRPr="0062637D">
        <w:rPr>
          <w:sz w:val="20"/>
        </w:rPr>
        <w:t xml:space="preserve">The permittee shall use the pressure drop on the </w:t>
      </w:r>
      <w:r w:rsidRPr="003A0BC1">
        <w:rPr>
          <w:sz w:val="20"/>
        </w:rPr>
        <w:t>Torit dry fabric filter bagho</w:t>
      </w:r>
      <w:r>
        <w:rPr>
          <w:sz w:val="20"/>
        </w:rPr>
        <w:t xml:space="preserve">use collector </w:t>
      </w:r>
      <w:r w:rsidRPr="0062637D">
        <w:rPr>
          <w:sz w:val="20"/>
        </w:rPr>
        <w:t xml:space="preserve">to assure compliance with the particulate matter limits.  An excursion shall be a pressure drop reading outside of the established range.  </w:t>
      </w:r>
      <w:r>
        <w:rPr>
          <w:b/>
          <w:sz w:val="20"/>
        </w:rPr>
        <w:t>(40 </w:t>
      </w:r>
      <w:r w:rsidRPr="0062637D">
        <w:rPr>
          <w:b/>
          <w:sz w:val="20"/>
        </w:rPr>
        <w:t>CFR</w:t>
      </w:r>
      <w:r>
        <w:rPr>
          <w:b/>
          <w:sz w:val="20"/>
        </w:rPr>
        <w:t> </w:t>
      </w:r>
      <w:r w:rsidRPr="0062637D">
        <w:rPr>
          <w:b/>
          <w:sz w:val="20"/>
        </w:rPr>
        <w:t xml:space="preserve">64.6(c)(2)) </w:t>
      </w:r>
    </w:p>
    <w:p w14:paraId="352211AF" w14:textId="77777777" w:rsidR="00E5176E" w:rsidRDefault="00E5176E" w:rsidP="005307A8">
      <w:pPr>
        <w:jc w:val="both"/>
        <w:rPr>
          <w:rFonts w:cs="Arial"/>
          <w:sz w:val="20"/>
        </w:rPr>
      </w:pPr>
    </w:p>
    <w:p w14:paraId="770D3A0B" w14:textId="77777777" w:rsidR="00E5176E" w:rsidRPr="0062637D" w:rsidRDefault="00E5176E" w:rsidP="002F3226">
      <w:pPr>
        <w:pStyle w:val="ListParagraph"/>
        <w:numPr>
          <w:ilvl w:val="0"/>
          <w:numId w:val="82"/>
        </w:numPr>
        <w:jc w:val="both"/>
        <w:rPr>
          <w:rFonts w:cs="Arial"/>
          <w:sz w:val="20"/>
        </w:rPr>
      </w:pPr>
      <w:r w:rsidRPr="0062637D">
        <w:rPr>
          <w:rFonts w:cs="Arial"/>
          <w:sz w:val="20"/>
        </w:rPr>
        <w:t>The permittee shall</w:t>
      </w:r>
      <w:r w:rsidRPr="0062637D">
        <w:rPr>
          <w:rFonts w:cs="Arial"/>
        </w:rPr>
        <w:t xml:space="preserve"> </w:t>
      </w:r>
      <w:r w:rsidRPr="0062637D">
        <w:rPr>
          <w:rFonts w:cs="Arial"/>
          <w:sz w:val="20"/>
        </w:rPr>
        <w:t xml:space="preserve">continuously monitor and record the amperage for </w:t>
      </w:r>
      <w:r>
        <w:rPr>
          <w:rFonts w:cs="Arial"/>
          <w:sz w:val="20"/>
        </w:rPr>
        <w:t xml:space="preserve">the </w:t>
      </w:r>
      <w:r w:rsidRPr="003A0BC1">
        <w:rPr>
          <w:rFonts w:cs="Arial"/>
          <w:sz w:val="20"/>
        </w:rPr>
        <w:t>Torit dry f</w:t>
      </w:r>
      <w:r>
        <w:rPr>
          <w:rFonts w:cs="Arial"/>
          <w:sz w:val="20"/>
        </w:rPr>
        <w:t xml:space="preserve">abric filter baghouse collector </w:t>
      </w:r>
      <w:r w:rsidRPr="0062637D">
        <w:rPr>
          <w:rFonts w:cs="Arial"/>
          <w:sz w:val="20"/>
        </w:rPr>
        <w:t>once per day during production operations.</w:t>
      </w:r>
      <w:r w:rsidRPr="0062637D">
        <w:rPr>
          <w:sz w:val="20"/>
        </w:rPr>
        <w:t xml:space="preserve"> </w:t>
      </w:r>
      <w:r>
        <w:rPr>
          <w:sz w:val="20"/>
        </w:rPr>
        <w:t xml:space="preserve"> </w:t>
      </w:r>
      <w:r w:rsidRPr="0062637D">
        <w:rPr>
          <w:sz w:val="20"/>
        </w:rPr>
        <w:t>Proper operation includes</w:t>
      </w:r>
      <w:r>
        <w:rPr>
          <w:sz w:val="20"/>
        </w:rPr>
        <w:t xml:space="preserve"> an amperage range between -175 and -220</w:t>
      </w:r>
      <w:r w:rsidRPr="0062637D">
        <w:rPr>
          <w:sz w:val="20"/>
        </w:rPr>
        <w:t xml:space="preserve"> amperes for the</w:t>
      </w:r>
      <w:r>
        <w:rPr>
          <w:sz w:val="20"/>
        </w:rPr>
        <w:t xml:space="preserve"> </w:t>
      </w:r>
      <w:r w:rsidRPr="00FF2E84">
        <w:rPr>
          <w:sz w:val="20"/>
        </w:rPr>
        <w:t>Torit dry fabric filter baghouse collector</w:t>
      </w:r>
      <w:r w:rsidRPr="0062637D">
        <w:rPr>
          <w:sz w:val="20"/>
        </w:rPr>
        <w:t>.</w:t>
      </w:r>
      <w:r w:rsidRPr="0062637D">
        <w:rPr>
          <w:rFonts w:cs="Arial"/>
          <w:sz w:val="20"/>
        </w:rPr>
        <w:t xml:space="preserve"> </w:t>
      </w:r>
      <w:r>
        <w:rPr>
          <w:rFonts w:cs="Arial"/>
          <w:sz w:val="20"/>
        </w:rPr>
        <w:t xml:space="preserve"> </w:t>
      </w:r>
      <w:r w:rsidRPr="0062637D">
        <w:rPr>
          <w:rFonts w:cs="Arial"/>
          <w:b/>
          <w:sz w:val="20"/>
        </w:rPr>
        <w:t>(R 336.1213(3), 40 CFR 64.6(c)(</w:t>
      </w:r>
      <w:proofErr w:type="gramStart"/>
      <w:r w:rsidRPr="0062637D">
        <w:rPr>
          <w:rFonts w:cs="Arial"/>
          <w:b/>
          <w:sz w:val="20"/>
        </w:rPr>
        <w:t>1)(</w:t>
      </w:r>
      <w:proofErr w:type="spellStart"/>
      <w:proofErr w:type="gramEnd"/>
      <w:r w:rsidRPr="0062637D">
        <w:rPr>
          <w:rFonts w:cs="Arial"/>
          <w:b/>
          <w:sz w:val="20"/>
        </w:rPr>
        <w:t>i</w:t>
      </w:r>
      <w:proofErr w:type="spellEnd"/>
      <w:r w:rsidRPr="0062637D">
        <w:rPr>
          <w:rFonts w:cs="Arial"/>
          <w:b/>
          <w:sz w:val="20"/>
        </w:rPr>
        <w:t>, ii &amp; iii))</w:t>
      </w:r>
      <w:r w:rsidRPr="0062637D">
        <w:rPr>
          <w:b/>
          <w:sz w:val="20"/>
        </w:rPr>
        <w:t xml:space="preserve"> </w:t>
      </w:r>
    </w:p>
    <w:p w14:paraId="51789F2C" w14:textId="77777777" w:rsidR="00E5176E" w:rsidRDefault="00E5176E" w:rsidP="005307A8">
      <w:pPr>
        <w:jc w:val="both"/>
        <w:rPr>
          <w:rFonts w:cs="Arial"/>
          <w:sz w:val="20"/>
        </w:rPr>
      </w:pPr>
    </w:p>
    <w:p w14:paraId="1B7F3979" w14:textId="2BB11310" w:rsidR="00E5176E" w:rsidRPr="0062637D" w:rsidRDefault="00E5176E" w:rsidP="002F3226">
      <w:pPr>
        <w:pStyle w:val="ListParagraph"/>
        <w:numPr>
          <w:ilvl w:val="0"/>
          <w:numId w:val="82"/>
        </w:numPr>
        <w:jc w:val="both"/>
        <w:rPr>
          <w:rFonts w:cs="Arial"/>
          <w:sz w:val="20"/>
        </w:rPr>
      </w:pPr>
      <w:r w:rsidRPr="0062637D">
        <w:rPr>
          <w:sz w:val="20"/>
        </w:rPr>
        <w:t xml:space="preserve">The permittee shall use the </w:t>
      </w:r>
      <w:r w:rsidRPr="00FF2E84">
        <w:rPr>
          <w:sz w:val="20"/>
        </w:rPr>
        <w:t>Torit dry fabri</w:t>
      </w:r>
      <w:r>
        <w:rPr>
          <w:sz w:val="20"/>
        </w:rPr>
        <w:t>c filter baghouse collector</w:t>
      </w:r>
      <w:r w:rsidR="0063504F">
        <w:rPr>
          <w:sz w:val="20"/>
        </w:rPr>
        <w:t xml:space="preserve"> </w:t>
      </w:r>
      <w:r w:rsidRPr="0062637D">
        <w:rPr>
          <w:sz w:val="20"/>
        </w:rPr>
        <w:t xml:space="preserve">fan amperage to assure compliance with the particulate matter limits.  An excursion shall be a reading out of the established amperage ranges. </w:t>
      </w:r>
      <w:r>
        <w:rPr>
          <w:sz w:val="20"/>
        </w:rPr>
        <w:t xml:space="preserve"> </w:t>
      </w:r>
      <w:r w:rsidRPr="0062637D">
        <w:rPr>
          <w:b/>
          <w:sz w:val="20"/>
        </w:rPr>
        <w:t xml:space="preserve">(40 CFR 64.6(c)(2)) </w:t>
      </w:r>
    </w:p>
    <w:p w14:paraId="7ACC8C4D" w14:textId="77777777" w:rsidR="00E5176E" w:rsidRPr="00221537" w:rsidRDefault="00E5176E" w:rsidP="005307A8">
      <w:pPr>
        <w:jc w:val="both"/>
        <w:rPr>
          <w:rFonts w:cs="Arial"/>
          <w:sz w:val="20"/>
        </w:rPr>
      </w:pPr>
    </w:p>
    <w:p w14:paraId="142F72C4" w14:textId="43350CE0" w:rsidR="00E5176E" w:rsidRPr="0062637D" w:rsidRDefault="00E5176E" w:rsidP="002F3226">
      <w:pPr>
        <w:pStyle w:val="ListParagraph"/>
        <w:numPr>
          <w:ilvl w:val="0"/>
          <w:numId w:val="82"/>
        </w:numPr>
        <w:jc w:val="both"/>
        <w:rPr>
          <w:sz w:val="20"/>
        </w:rPr>
      </w:pPr>
      <w:r w:rsidRPr="0062637D">
        <w:rPr>
          <w:color w:val="000000"/>
          <w:sz w:val="20"/>
        </w:rPr>
        <w:t xml:space="preserve">Verification of visible emissions from the </w:t>
      </w:r>
      <w:r w:rsidRPr="00FF2E84">
        <w:rPr>
          <w:color w:val="000000"/>
          <w:sz w:val="20"/>
        </w:rPr>
        <w:t>Torit dry f</w:t>
      </w:r>
      <w:r>
        <w:rPr>
          <w:color w:val="000000"/>
          <w:sz w:val="20"/>
        </w:rPr>
        <w:t>abric filter baghouse collector</w:t>
      </w:r>
      <w:r w:rsidR="0063504F">
        <w:rPr>
          <w:color w:val="000000"/>
          <w:sz w:val="20"/>
        </w:rPr>
        <w:t xml:space="preserve"> </w:t>
      </w:r>
      <w:r w:rsidRPr="0062637D">
        <w:rPr>
          <w:color w:val="000000"/>
          <w:sz w:val="20"/>
        </w:rPr>
        <w:t xml:space="preserve">shall be performed </w:t>
      </w:r>
      <w:r>
        <w:rPr>
          <w:color w:val="000000"/>
          <w:sz w:val="20"/>
        </w:rPr>
        <w:t xml:space="preserve">and documented </w:t>
      </w:r>
      <w:r w:rsidRPr="0062637D">
        <w:rPr>
          <w:color w:val="000000"/>
          <w:sz w:val="20"/>
        </w:rPr>
        <w:t>once daily by non-certified visible emissions readings.</w:t>
      </w:r>
      <w:r>
        <w:t xml:space="preserve">  </w:t>
      </w:r>
      <w:r w:rsidRPr="0062637D">
        <w:rPr>
          <w:sz w:val="20"/>
        </w:rPr>
        <w:t>If visible emissions are present, the following information must be recorded</w:t>
      </w:r>
      <w:proofErr w:type="gramStart"/>
      <w:r w:rsidRPr="0062637D">
        <w:rPr>
          <w:sz w:val="20"/>
        </w:rPr>
        <w:t xml:space="preserve">:  </w:t>
      </w:r>
      <w:r w:rsidRPr="0062637D">
        <w:rPr>
          <w:b/>
          <w:sz w:val="20"/>
        </w:rPr>
        <w:t>(</w:t>
      </w:r>
      <w:proofErr w:type="gramEnd"/>
      <w:r w:rsidRPr="0062637D">
        <w:rPr>
          <w:b/>
          <w:sz w:val="20"/>
        </w:rPr>
        <w:t xml:space="preserve">R 336.1213(3), </w:t>
      </w:r>
      <w:r>
        <w:rPr>
          <w:rFonts w:cs="Arial"/>
          <w:b/>
          <w:sz w:val="20"/>
        </w:rPr>
        <w:t>40 CFR 64.6(c)(1)(</w:t>
      </w:r>
      <w:r w:rsidRPr="0062637D">
        <w:rPr>
          <w:rFonts w:cs="Arial"/>
          <w:b/>
          <w:sz w:val="20"/>
        </w:rPr>
        <w:t>iii)</w:t>
      </w:r>
    </w:p>
    <w:p w14:paraId="7B52885D" w14:textId="77777777" w:rsidR="00E5176E" w:rsidRPr="00CC78BD" w:rsidRDefault="00E5176E" w:rsidP="002F3226">
      <w:pPr>
        <w:numPr>
          <w:ilvl w:val="0"/>
          <w:numId w:val="83"/>
        </w:numPr>
        <w:rPr>
          <w:sz w:val="20"/>
        </w:rPr>
      </w:pPr>
      <w:r w:rsidRPr="00CC78BD">
        <w:rPr>
          <w:sz w:val="20"/>
        </w:rPr>
        <w:t>Color of the emissions.</w:t>
      </w:r>
    </w:p>
    <w:p w14:paraId="28465CB6" w14:textId="77777777" w:rsidR="00E5176E" w:rsidRPr="00CC78BD" w:rsidRDefault="00E5176E" w:rsidP="002F3226">
      <w:pPr>
        <w:numPr>
          <w:ilvl w:val="0"/>
          <w:numId w:val="83"/>
        </w:numPr>
        <w:rPr>
          <w:sz w:val="20"/>
        </w:rPr>
      </w:pPr>
      <w:r w:rsidRPr="00CC78BD">
        <w:rPr>
          <w:sz w:val="20"/>
        </w:rPr>
        <w:t>The cause of the emissions.</w:t>
      </w:r>
    </w:p>
    <w:p w14:paraId="2E5F6E96" w14:textId="77777777" w:rsidR="00E5176E" w:rsidRPr="00CC78BD" w:rsidRDefault="00E5176E" w:rsidP="002F3226">
      <w:pPr>
        <w:numPr>
          <w:ilvl w:val="0"/>
          <w:numId w:val="83"/>
        </w:numPr>
        <w:rPr>
          <w:sz w:val="20"/>
        </w:rPr>
      </w:pPr>
      <w:r w:rsidRPr="00CC78BD">
        <w:rPr>
          <w:sz w:val="20"/>
        </w:rPr>
        <w:t>Duration of emission incident.</w:t>
      </w:r>
    </w:p>
    <w:p w14:paraId="1E223A60" w14:textId="77777777" w:rsidR="00E5176E" w:rsidRDefault="00E5176E" w:rsidP="002F3226">
      <w:pPr>
        <w:numPr>
          <w:ilvl w:val="0"/>
          <w:numId w:val="83"/>
        </w:numPr>
        <w:rPr>
          <w:sz w:val="20"/>
        </w:rPr>
      </w:pPr>
      <w:r w:rsidRPr="00CC78BD">
        <w:rPr>
          <w:sz w:val="20"/>
        </w:rPr>
        <w:t>Corrective actions taken.</w:t>
      </w:r>
    </w:p>
    <w:p w14:paraId="22262C19" w14:textId="77777777" w:rsidR="00E5176E" w:rsidRDefault="00E5176E" w:rsidP="00E5176E">
      <w:pPr>
        <w:rPr>
          <w:sz w:val="20"/>
        </w:rPr>
      </w:pPr>
    </w:p>
    <w:p w14:paraId="2D768FE7" w14:textId="45DD92AA" w:rsidR="00E5176E" w:rsidRPr="0062637D" w:rsidRDefault="00E5176E" w:rsidP="002F3226">
      <w:pPr>
        <w:pStyle w:val="ListParagraph"/>
        <w:numPr>
          <w:ilvl w:val="0"/>
          <w:numId w:val="84"/>
        </w:numPr>
        <w:jc w:val="both"/>
        <w:rPr>
          <w:sz w:val="20"/>
        </w:rPr>
      </w:pPr>
      <w:r w:rsidRPr="0062637D">
        <w:rPr>
          <w:sz w:val="20"/>
        </w:rPr>
        <w:t xml:space="preserve">The permittee shall utilize visible emissions observations to determine proper operation of the </w:t>
      </w:r>
      <w:r w:rsidRPr="00FF2E84">
        <w:rPr>
          <w:sz w:val="20"/>
        </w:rPr>
        <w:t>Torit dry f</w:t>
      </w:r>
      <w:r>
        <w:rPr>
          <w:sz w:val="20"/>
        </w:rPr>
        <w:t>abric filter baghouse collector</w:t>
      </w:r>
      <w:r w:rsidRPr="0062637D">
        <w:rPr>
          <w:sz w:val="20"/>
        </w:rPr>
        <w:t xml:space="preserve">.  Proper operation is no visible emissions from the </w:t>
      </w:r>
      <w:r w:rsidRPr="00FF2E84">
        <w:rPr>
          <w:sz w:val="20"/>
        </w:rPr>
        <w:t>Torit dry fabric filter baghouse collector.</w:t>
      </w:r>
      <w:r w:rsidRPr="0062637D">
        <w:rPr>
          <w:sz w:val="20"/>
        </w:rPr>
        <w:t xml:space="preserve">  </w:t>
      </w:r>
      <w:r w:rsidRPr="0062637D">
        <w:rPr>
          <w:b/>
          <w:sz w:val="20"/>
        </w:rPr>
        <w:t>(40 CFR 64.6(c)(</w:t>
      </w:r>
      <w:proofErr w:type="gramStart"/>
      <w:r w:rsidRPr="0062637D">
        <w:rPr>
          <w:b/>
          <w:sz w:val="20"/>
        </w:rPr>
        <w:t>1)(</w:t>
      </w:r>
      <w:proofErr w:type="spellStart"/>
      <w:proofErr w:type="gramEnd"/>
      <w:r w:rsidRPr="0062637D">
        <w:rPr>
          <w:b/>
          <w:sz w:val="20"/>
        </w:rPr>
        <w:t>i</w:t>
      </w:r>
      <w:proofErr w:type="spellEnd"/>
      <w:r w:rsidRPr="0062637D">
        <w:rPr>
          <w:b/>
          <w:sz w:val="20"/>
        </w:rPr>
        <w:t xml:space="preserve"> &amp; ii), R 336.1213(3)</w:t>
      </w:r>
      <w:r w:rsidRPr="0062637D">
        <w:rPr>
          <w:b/>
          <w:color w:val="000000"/>
          <w:sz w:val="20"/>
        </w:rPr>
        <w:t>)</w:t>
      </w:r>
    </w:p>
    <w:p w14:paraId="387B5C12" w14:textId="77777777" w:rsidR="00E5176E" w:rsidRDefault="00E5176E" w:rsidP="005307A8">
      <w:pPr>
        <w:rPr>
          <w:sz w:val="20"/>
        </w:rPr>
      </w:pPr>
    </w:p>
    <w:p w14:paraId="6F87FF7E" w14:textId="77777777" w:rsidR="00E5176E" w:rsidRPr="0062637D" w:rsidRDefault="00E5176E" w:rsidP="002F3226">
      <w:pPr>
        <w:pStyle w:val="ListParagraph"/>
        <w:numPr>
          <w:ilvl w:val="0"/>
          <w:numId w:val="84"/>
        </w:numPr>
        <w:jc w:val="both"/>
        <w:rPr>
          <w:rFonts w:cs="Arial"/>
          <w:sz w:val="20"/>
        </w:rPr>
      </w:pPr>
      <w:r w:rsidRPr="0062637D">
        <w:rPr>
          <w:sz w:val="20"/>
        </w:rPr>
        <w:t xml:space="preserve">The permittee shall use visible emissions observations to assure compliance with the particulate matter limits.  An excursion for particulate matter shall be the observation of visible emissions.  </w:t>
      </w:r>
      <w:r w:rsidRPr="0062637D">
        <w:rPr>
          <w:b/>
          <w:sz w:val="20"/>
        </w:rPr>
        <w:t>(40</w:t>
      </w:r>
      <w:r>
        <w:rPr>
          <w:b/>
          <w:sz w:val="20"/>
        </w:rPr>
        <w:t> </w:t>
      </w:r>
      <w:r w:rsidRPr="0062637D">
        <w:rPr>
          <w:b/>
          <w:sz w:val="20"/>
        </w:rPr>
        <w:t xml:space="preserve">CFR 64.6(c)(2)) </w:t>
      </w:r>
    </w:p>
    <w:p w14:paraId="6B7679B8" w14:textId="77777777" w:rsidR="00E5176E" w:rsidRPr="00CC78BD" w:rsidRDefault="00E5176E" w:rsidP="00E5176E">
      <w:pPr>
        <w:rPr>
          <w:sz w:val="20"/>
        </w:rPr>
      </w:pPr>
    </w:p>
    <w:p w14:paraId="3B2880A1" w14:textId="082BD0DA" w:rsidR="00E5176E" w:rsidRPr="002B3E44" w:rsidRDefault="00E5176E" w:rsidP="002F3226">
      <w:pPr>
        <w:numPr>
          <w:ilvl w:val="0"/>
          <w:numId w:val="84"/>
        </w:numPr>
        <w:jc w:val="both"/>
        <w:rPr>
          <w:rFonts w:cs="Arial"/>
          <w:sz w:val="20"/>
        </w:rPr>
      </w:pPr>
      <w:r w:rsidRPr="002B3E44">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Pr>
          <w:sz w:val="20"/>
        </w:rPr>
        <w:t xml:space="preserve"> </w:t>
      </w:r>
      <w:r w:rsidRPr="002B3E44">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D87E55">
        <w:rPr>
          <w:sz w:val="20"/>
        </w:rPr>
        <w:t xml:space="preserve"> </w:t>
      </w:r>
      <w:r>
        <w:rPr>
          <w:sz w:val="20"/>
        </w:rPr>
        <w:t xml:space="preserve"> </w:t>
      </w:r>
      <w:r w:rsidRPr="002B3E44">
        <w:rPr>
          <w:b/>
          <w:bCs/>
          <w:sz w:val="20"/>
        </w:rPr>
        <w:t>(40 CFR 64.7(d))</w:t>
      </w:r>
    </w:p>
    <w:p w14:paraId="1BDB72D6" w14:textId="77777777" w:rsidR="00E5176E" w:rsidRDefault="00E5176E" w:rsidP="00E5176E">
      <w:pPr>
        <w:tabs>
          <w:tab w:val="num" w:pos="720"/>
        </w:tabs>
        <w:rPr>
          <w:sz w:val="20"/>
        </w:rPr>
      </w:pPr>
    </w:p>
    <w:p w14:paraId="4CD1471F" w14:textId="77777777" w:rsidR="00E5176E" w:rsidRPr="0062637D" w:rsidRDefault="00E5176E" w:rsidP="002F3226">
      <w:pPr>
        <w:pStyle w:val="ListParagraph"/>
        <w:numPr>
          <w:ilvl w:val="0"/>
          <w:numId w:val="84"/>
        </w:numPr>
        <w:jc w:val="both"/>
        <w:rPr>
          <w:rFonts w:cs="Arial"/>
          <w:b/>
          <w:sz w:val="20"/>
        </w:rPr>
      </w:pPr>
      <w:r w:rsidRPr="0062637D">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62637D">
        <w:rPr>
          <w:rFonts w:cs="Arial"/>
          <w:b/>
          <w:sz w:val="20"/>
        </w:rPr>
        <w:t>(40 CFR 64.6(c)(3), 40 CFR 64.7(c))</w:t>
      </w:r>
    </w:p>
    <w:p w14:paraId="13A23FC3" w14:textId="77777777" w:rsidR="00E5176E" w:rsidRPr="00D729B1" w:rsidRDefault="00E5176E" w:rsidP="00E5176E">
      <w:pPr>
        <w:jc w:val="both"/>
        <w:rPr>
          <w:rFonts w:cs="Arial"/>
          <w:sz w:val="20"/>
          <w:highlight w:val="yellow"/>
        </w:rPr>
      </w:pPr>
    </w:p>
    <w:p w14:paraId="5274EAF7" w14:textId="7A295D4A" w:rsidR="00E5176E" w:rsidRPr="00B410C2" w:rsidRDefault="00E5176E" w:rsidP="002F3226">
      <w:pPr>
        <w:pStyle w:val="ListParagraph"/>
        <w:numPr>
          <w:ilvl w:val="0"/>
          <w:numId w:val="84"/>
        </w:numPr>
        <w:jc w:val="both"/>
        <w:rPr>
          <w:rFonts w:cs="Arial"/>
          <w:sz w:val="20"/>
        </w:rPr>
      </w:pPr>
      <w:r w:rsidRPr="0062637D">
        <w:rPr>
          <w:rFonts w:cs="Arial"/>
          <w:sz w:val="20"/>
        </w:rPr>
        <w:t xml:space="preserve">The permittee shall, </w:t>
      </w:r>
      <w:proofErr w:type="gramStart"/>
      <w:r w:rsidRPr="0062637D">
        <w:rPr>
          <w:rFonts w:cs="Arial"/>
          <w:sz w:val="20"/>
        </w:rPr>
        <w:t>at all times</w:t>
      </w:r>
      <w:proofErr w:type="gramEnd"/>
      <w:r w:rsidRPr="0062637D">
        <w:rPr>
          <w:rFonts w:cs="Arial"/>
          <w:sz w:val="20"/>
        </w:rPr>
        <w:t xml:space="preserve">, maintain the pressure drop monitoring device and the fan amperage monitoring and recording device, including, but not limited to, maintaining necessary parts for routine repairs of the equipment.  </w:t>
      </w:r>
      <w:r w:rsidRPr="0062637D">
        <w:rPr>
          <w:b/>
          <w:sz w:val="20"/>
        </w:rPr>
        <w:t>(40 CFR 64.7(b))</w:t>
      </w:r>
    </w:p>
    <w:p w14:paraId="1FECEA94" w14:textId="77777777" w:rsidR="00F91E52" w:rsidRPr="005307A8" w:rsidRDefault="00F91E52" w:rsidP="005307A8">
      <w:pPr>
        <w:jc w:val="both"/>
        <w:rPr>
          <w:rFonts w:cs="Arial"/>
          <w:sz w:val="20"/>
        </w:rPr>
      </w:pPr>
    </w:p>
    <w:p w14:paraId="4ECF29D2" w14:textId="12041A29" w:rsidR="00F91E52" w:rsidRPr="0062637D" w:rsidRDefault="00F91E52" w:rsidP="002F3226">
      <w:pPr>
        <w:pStyle w:val="ListParagraph"/>
        <w:numPr>
          <w:ilvl w:val="0"/>
          <w:numId w:val="84"/>
        </w:numPr>
        <w:jc w:val="both"/>
        <w:rPr>
          <w:rFonts w:cs="Arial"/>
          <w:sz w:val="20"/>
        </w:rPr>
      </w:pPr>
      <w:r>
        <w:rPr>
          <w:rFonts w:cs="Arial"/>
          <w:sz w:val="20"/>
        </w:rPr>
        <w:t>The permittee shall maintain</w:t>
      </w:r>
      <w:r w:rsidRPr="002B0A72">
        <w:rPr>
          <w:rFonts w:cs="Arial"/>
          <w:sz w:val="20"/>
        </w:rPr>
        <w:t xml:space="preserve"> records </w:t>
      </w:r>
      <w:r>
        <w:rPr>
          <w:rFonts w:cs="Arial"/>
          <w:sz w:val="20"/>
        </w:rPr>
        <w:t xml:space="preserve">of </w:t>
      </w:r>
      <w:r w:rsidRPr="002B0A72">
        <w:rPr>
          <w:rFonts w:cs="Arial"/>
          <w:sz w:val="20"/>
        </w:rPr>
        <w:t>PM10</w:t>
      </w:r>
      <w:r>
        <w:rPr>
          <w:rFonts w:cs="Arial"/>
          <w:sz w:val="20"/>
        </w:rPr>
        <w:t xml:space="preserve"> emissions on</w:t>
      </w:r>
      <w:r w:rsidRPr="002B0A72">
        <w:rPr>
          <w:rFonts w:cs="Arial"/>
          <w:sz w:val="20"/>
        </w:rPr>
        <w:t xml:space="preserve"> a 12-</w:t>
      </w:r>
      <w:r>
        <w:rPr>
          <w:sz w:val="20"/>
        </w:rPr>
        <w:t>month rolling time period as determined at the end of each calendar month.</w:t>
      </w:r>
      <w:r w:rsidR="0027701F">
        <w:rPr>
          <w:sz w:val="20"/>
        </w:rPr>
        <w:t xml:space="preserve">  (</w:t>
      </w:r>
      <w:r w:rsidR="0027701F" w:rsidRPr="00984760">
        <w:rPr>
          <w:b/>
          <w:sz w:val="20"/>
        </w:rPr>
        <w:t>R 336.1213(3</w:t>
      </w:r>
      <w:r w:rsidR="0027701F">
        <w:rPr>
          <w:b/>
          <w:sz w:val="20"/>
        </w:rPr>
        <w:t>)</w:t>
      </w:r>
    </w:p>
    <w:p w14:paraId="608ACD3A" w14:textId="77777777" w:rsidR="00E5176E" w:rsidRDefault="00E5176E" w:rsidP="00EC1719">
      <w:pPr>
        <w:jc w:val="both"/>
        <w:rPr>
          <w:sz w:val="20"/>
        </w:rPr>
      </w:pPr>
    </w:p>
    <w:p w14:paraId="23B84A7C" w14:textId="77777777" w:rsidR="00EC103D" w:rsidRPr="00F01FE1" w:rsidRDefault="00EC103D" w:rsidP="00EC1719">
      <w:pPr>
        <w:jc w:val="both"/>
        <w:rPr>
          <w:b/>
          <w:sz w:val="20"/>
          <w:u w:val="single"/>
        </w:rPr>
      </w:pPr>
      <w:r>
        <w:rPr>
          <w:b/>
        </w:rPr>
        <w:t xml:space="preserve">VII.  </w:t>
      </w:r>
      <w:r>
        <w:rPr>
          <w:b/>
          <w:u w:val="single"/>
        </w:rPr>
        <w:t>REPORTING</w:t>
      </w:r>
    </w:p>
    <w:p w14:paraId="700E323D" w14:textId="77777777" w:rsidR="00EC103D" w:rsidRPr="00047D6A" w:rsidRDefault="00EC103D" w:rsidP="00EC1719">
      <w:pPr>
        <w:jc w:val="both"/>
        <w:rPr>
          <w:sz w:val="20"/>
        </w:rPr>
      </w:pPr>
    </w:p>
    <w:p w14:paraId="6BAA3B07" w14:textId="77777777" w:rsidR="00EC103D" w:rsidRDefault="00EC103D" w:rsidP="00EC17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1B8FDD4" w14:textId="79F1697E" w:rsidR="00966344" w:rsidRDefault="00966344" w:rsidP="00EC1719">
      <w:pPr>
        <w:ind w:left="360" w:hanging="360"/>
        <w:jc w:val="both"/>
        <w:rPr>
          <w:sz w:val="20"/>
        </w:rPr>
      </w:pPr>
    </w:p>
    <w:p w14:paraId="3D68F884" w14:textId="6FC7C3DD" w:rsidR="00844B69" w:rsidRDefault="00844B69" w:rsidP="00EC1719">
      <w:pPr>
        <w:ind w:left="360" w:hanging="360"/>
        <w:jc w:val="both"/>
        <w:rPr>
          <w:sz w:val="20"/>
        </w:rPr>
      </w:pPr>
    </w:p>
    <w:p w14:paraId="5DB1DEB5" w14:textId="77777777" w:rsidR="007E0987" w:rsidRPr="00984760" w:rsidRDefault="007E0987" w:rsidP="00EC1719">
      <w:pPr>
        <w:ind w:left="360" w:hanging="360"/>
        <w:jc w:val="both"/>
        <w:rPr>
          <w:sz w:val="20"/>
        </w:rPr>
      </w:pPr>
    </w:p>
    <w:p w14:paraId="3FD5E50C" w14:textId="77777777" w:rsidR="00EC103D" w:rsidRDefault="00EC103D" w:rsidP="00EC171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6EE4C4A" w14:textId="77777777" w:rsidR="00D87E55" w:rsidRPr="00984760" w:rsidRDefault="00D87E55" w:rsidP="00EC1719">
      <w:pPr>
        <w:ind w:left="360" w:hanging="360"/>
        <w:jc w:val="both"/>
        <w:rPr>
          <w:sz w:val="20"/>
        </w:rPr>
      </w:pPr>
    </w:p>
    <w:p w14:paraId="01824064" w14:textId="6A4C62A7" w:rsidR="00EC103D" w:rsidRDefault="00EC103D" w:rsidP="00EC1719">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F718154" w14:textId="77777777" w:rsidR="00E5176E" w:rsidRPr="00852090" w:rsidRDefault="00E5176E" w:rsidP="00EC1719">
      <w:pPr>
        <w:ind w:left="360" w:hanging="360"/>
        <w:jc w:val="both"/>
        <w:rPr>
          <w:sz w:val="20"/>
        </w:rPr>
      </w:pPr>
    </w:p>
    <w:p w14:paraId="4E96CCE0" w14:textId="77777777" w:rsidR="00E5176E" w:rsidRPr="00852090" w:rsidRDefault="00E5176E" w:rsidP="002F3226">
      <w:pPr>
        <w:numPr>
          <w:ilvl w:val="0"/>
          <w:numId w:val="85"/>
        </w:numPr>
        <w:jc w:val="both"/>
        <w:rPr>
          <w:sz w:val="20"/>
        </w:rPr>
      </w:pPr>
      <w:r w:rsidRPr="00852090">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852090">
        <w:rPr>
          <w:b/>
          <w:sz w:val="20"/>
        </w:rPr>
        <w:t>(40 CFR 64.9(a)(2)(</w:t>
      </w:r>
      <w:proofErr w:type="spellStart"/>
      <w:r w:rsidRPr="00852090">
        <w:rPr>
          <w:b/>
          <w:sz w:val="20"/>
        </w:rPr>
        <w:t>i</w:t>
      </w:r>
      <w:proofErr w:type="spellEnd"/>
      <w:r w:rsidRPr="00852090">
        <w:rPr>
          <w:b/>
          <w:sz w:val="20"/>
        </w:rPr>
        <w:t>))</w:t>
      </w:r>
    </w:p>
    <w:p w14:paraId="0A3E9FCB" w14:textId="77777777" w:rsidR="00E5176E" w:rsidRPr="00852090" w:rsidRDefault="00E5176E" w:rsidP="00E5176E">
      <w:pPr>
        <w:jc w:val="both"/>
        <w:rPr>
          <w:sz w:val="20"/>
        </w:rPr>
      </w:pPr>
    </w:p>
    <w:p w14:paraId="1F84F03C" w14:textId="1EF18D66" w:rsidR="00E5176E" w:rsidRPr="00852090" w:rsidRDefault="00E5176E" w:rsidP="002F3226">
      <w:pPr>
        <w:numPr>
          <w:ilvl w:val="0"/>
          <w:numId w:val="85"/>
        </w:numPr>
        <w:jc w:val="both"/>
        <w:rPr>
          <w:sz w:val="20"/>
        </w:rPr>
      </w:pPr>
      <w:r w:rsidRPr="00852090">
        <w:rPr>
          <w:sz w:val="20"/>
        </w:rPr>
        <w:t>Each semiannual report of monitoring and deviations shall include summary information on monitor downtime.</w:t>
      </w:r>
      <w:r w:rsidR="00D87E55" w:rsidRPr="00852090">
        <w:rPr>
          <w:sz w:val="20"/>
        </w:rPr>
        <w:t xml:space="preserve"> </w:t>
      </w:r>
      <w:r w:rsidRPr="00852090">
        <w:rPr>
          <w:sz w:val="20"/>
        </w:rPr>
        <w:t xml:space="preserve"> If there were no periods of monitor downtime in the reporting period, then this report shall include a statement that there were no periods of monitor downtime.  </w:t>
      </w:r>
      <w:r w:rsidRPr="00852090">
        <w:rPr>
          <w:b/>
          <w:sz w:val="20"/>
        </w:rPr>
        <w:t>(40 CFR 64.9(a)(2)(ii))</w:t>
      </w:r>
    </w:p>
    <w:p w14:paraId="7CECF0B3" w14:textId="77777777" w:rsidR="00EC103D" w:rsidRPr="000C40EB" w:rsidRDefault="00EC103D" w:rsidP="00EC1719">
      <w:pPr>
        <w:ind w:right="72"/>
        <w:jc w:val="both"/>
        <w:rPr>
          <w:rFonts w:cs="Arial"/>
          <w:sz w:val="20"/>
        </w:rPr>
      </w:pPr>
    </w:p>
    <w:p w14:paraId="74E6EDD7" w14:textId="5C5D6194" w:rsidR="00EC103D" w:rsidRPr="000356F1" w:rsidRDefault="00EC103D" w:rsidP="002F3226">
      <w:pPr>
        <w:numPr>
          <w:ilvl w:val="0"/>
          <w:numId w:val="86"/>
        </w:numPr>
        <w:ind w:left="360"/>
        <w:jc w:val="both"/>
        <w:rPr>
          <w:rFonts w:cs="Arial"/>
          <w:b/>
          <w:sz w:val="20"/>
        </w:rPr>
      </w:pPr>
      <w:r w:rsidRPr="000356F1">
        <w:rPr>
          <w:rFonts w:cs="Arial"/>
          <w:sz w:val="20"/>
        </w:rPr>
        <w:t>The permittee shall submit any performance test reports</w:t>
      </w:r>
      <w:r w:rsidR="00E5176E" w:rsidRPr="00E5176E">
        <w:rPr>
          <w:rFonts w:cs="Arial"/>
          <w:sz w:val="20"/>
        </w:rPr>
        <w:t xml:space="preserve">, </w:t>
      </w:r>
      <w:r w:rsidRPr="00E5176E">
        <w:rPr>
          <w:sz w:val="20"/>
        </w:rPr>
        <w:t>including RATA reports</w:t>
      </w:r>
      <w:r w:rsidR="00E5176E" w:rsidRPr="00E5176E">
        <w:rPr>
          <w:sz w:val="20"/>
        </w:rPr>
        <w:t>,</w:t>
      </w:r>
      <w:r w:rsidRPr="00E5176E">
        <w:rPr>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A3F4924" w14:textId="77777777" w:rsidR="00EC103D" w:rsidRPr="00E873CB" w:rsidRDefault="00EC103D" w:rsidP="00EC1719">
      <w:pPr>
        <w:jc w:val="both"/>
        <w:rPr>
          <w:rFonts w:cs="Arial"/>
          <w:sz w:val="20"/>
        </w:rPr>
      </w:pPr>
    </w:p>
    <w:p w14:paraId="48E5C39E" w14:textId="77777777" w:rsidR="00EC103D" w:rsidRPr="00FE0AD0" w:rsidRDefault="00EC103D" w:rsidP="00EC1719">
      <w:pPr>
        <w:jc w:val="both"/>
        <w:rPr>
          <w:rFonts w:cs="Arial"/>
          <w:b/>
          <w:sz w:val="20"/>
        </w:rPr>
      </w:pPr>
      <w:r w:rsidRPr="00FE0AD0">
        <w:rPr>
          <w:rFonts w:cs="Arial"/>
          <w:b/>
          <w:sz w:val="20"/>
        </w:rPr>
        <w:t>See Appendix 8</w:t>
      </w:r>
    </w:p>
    <w:p w14:paraId="01C11E5C" w14:textId="77777777" w:rsidR="00E5176E" w:rsidRPr="00E873CB" w:rsidRDefault="00E5176E" w:rsidP="00EC1719">
      <w:pPr>
        <w:jc w:val="both"/>
        <w:rPr>
          <w:rFonts w:cs="Arial"/>
          <w:sz w:val="20"/>
        </w:rPr>
      </w:pPr>
    </w:p>
    <w:p w14:paraId="3E1B37D3" w14:textId="77777777" w:rsidR="00EC103D" w:rsidRDefault="00EC103D" w:rsidP="00EC1719">
      <w:pPr>
        <w:jc w:val="both"/>
      </w:pPr>
      <w:r>
        <w:rPr>
          <w:b/>
        </w:rPr>
        <w:t xml:space="preserve">VIII.  </w:t>
      </w:r>
      <w:r>
        <w:rPr>
          <w:b/>
          <w:u w:val="single"/>
        </w:rPr>
        <w:t>STACK/VENT RESTRICTION(S)</w:t>
      </w:r>
    </w:p>
    <w:p w14:paraId="35396661" w14:textId="77777777" w:rsidR="00EC103D" w:rsidRDefault="00EC103D" w:rsidP="00EC1719">
      <w:pPr>
        <w:jc w:val="both"/>
        <w:rPr>
          <w:sz w:val="20"/>
        </w:rPr>
      </w:pPr>
    </w:p>
    <w:p w14:paraId="76197113" w14:textId="77777777" w:rsidR="00EC103D" w:rsidRPr="00FE0AD0" w:rsidRDefault="00EC103D" w:rsidP="00EC1719">
      <w:pPr>
        <w:jc w:val="both"/>
        <w:rPr>
          <w:sz w:val="20"/>
        </w:rPr>
      </w:pPr>
      <w:r w:rsidRPr="00FE0AD0">
        <w:rPr>
          <w:sz w:val="20"/>
        </w:rPr>
        <w:t>The exhaust gases from the stacks listed in the table below shall be discharged unobstructed vertically upwards to the ambient air unless otherwise noted:</w:t>
      </w:r>
    </w:p>
    <w:p w14:paraId="4913DDF0" w14:textId="77777777" w:rsidR="00EC103D" w:rsidRDefault="00EC103D" w:rsidP="00EC1719">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407"/>
      </w:tblGrid>
      <w:tr w:rsidR="00EC103D" w:rsidRPr="001E3EE6" w14:paraId="28A9C54A" w14:textId="77777777" w:rsidTr="00EB10A6">
        <w:trPr>
          <w:cantSplit/>
          <w:tblHeader/>
        </w:trPr>
        <w:tc>
          <w:tcPr>
            <w:tcW w:w="2610" w:type="dxa"/>
            <w:tcBorders>
              <w:bottom w:val="single" w:sz="4" w:space="0" w:color="auto"/>
            </w:tcBorders>
          </w:tcPr>
          <w:p w14:paraId="1A3619BB" w14:textId="77777777" w:rsidR="00EC103D" w:rsidRPr="001E3EE6" w:rsidRDefault="00EC103D" w:rsidP="00EC1719">
            <w:pPr>
              <w:jc w:val="center"/>
              <w:rPr>
                <w:b/>
                <w:sz w:val="20"/>
              </w:rPr>
            </w:pPr>
            <w:r w:rsidRPr="001E3EE6">
              <w:rPr>
                <w:b/>
                <w:sz w:val="20"/>
              </w:rPr>
              <w:t>Stack &amp; Vent ID</w:t>
            </w:r>
          </w:p>
        </w:tc>
        <w:tc>
          <w:tcPr>
            <w:tcW w:w="2520" w:type="dxa"/>
            <w:tcBorders>
              <w:bottom w:val="single" w:sz="4" w:space="0" w:color="auto"/>
            </w:tcBorders>
          </w:tcPr>
          <w:p w14:paraId="2885D0BC" w14:textId="77777777" w:rsidR="00EC103D" w:rsidRPr="001E3EE6" w:rsidRDefault="00EC103D" w:rsidP="00EC1719">
            <w:pPr>
              <w:jc w:val="center"/>
              <w:rPr>
                <w:b/>
                <w:sz w:val="20"/>
              </w:rPr>
            </w:pPr>
            <w:r w:rsidRPr="001E3EE6">
              <w:rPr>
                <w:b/>
                <w:sz w:val="20"/>
              </w:rPr>
              <w:t>Maximum Exhaust Diameter / Dimensions</w:t>
            </w:r>
          </w:p>
          <w:p w14:paraId="30A57FCF" w14:textId="77777777" w:rsidR="00EC103D" w:rsidRPr="001E3EE6" w:rsidRDefault="00EC103D" w:rsidP="00EC1719">
            <w:pPr>
              <w:jc w:val="center"/>
              <w:rPr>
                <w:b/>
                <w:sz w:val="20"/>
              </w:rPr>
            </w:pPr>
            <w:r w:rsidRPr="001E3EE6">
              <w:rPr>
                <w:b/>
                <w:sz w:val="20"/>
              </w:rPr>
              <w:t>(inches)</w:t>
            </w:r>
          </w:p>
        </w:tc>
        <w:tc>
          <w:tcPr>
            <w:tcW w:w="2610" w:type="dxa"/>
            <w:tcBorders>
              <w:bottom w:val="single" w:sz="4" w:space="0" w:color="auto"/>
            </w:tcBorders>
          </w:tcPr>
          <w:p w14:paraId="5824F4ED" w14:textId="77777777" w:rsidR="00EC103D" w:rsidRPr="001E3EE6" w:rsidRDefault="00EC103D" w:rsidP="00EC1719">
            <w:pPr>
              <w:jc w:val="center"/>
              <w:rPr>
                <w:b/>
                <w:sz w:val="20"/>
              </w:rPr>
            </w:pPr>
            <w:r w:rsidRPr="001E3EE6">
              <w:rPr>
                <w:b/>
                <w:sz w:val="20"/>
              </w:rPr>
              <w:t xml:space="preserve">Minimum Height </w:t>
            </w:r>
          </w:p>
          <w:p w14:paraId="1CD501F0" w14:textId="77777777" w:rsidR="00EC103D" w:rsidRPr="001E3EE6" w:rsidRDefault="00EC103D" w:rsidP="00EC1719">
            <w:pPr>
              <w:jc w:val="center"/>
              <w:rPr>
                <w:b/>
                <w:sz w:val="20"/>
              </w:rPr>
            </w:pPr>
            <w:r w:rsidRPr="001E3EE6">
              <w:rPr>
                <w:b/>
                <w:sz w:val="20"/>
              </w:rPr>
              <w:t>Above Ground</w:t>
            </w:r>
          </w:p>
          <w:p w14:paraId="32B825DC" w14:textId="77777777" w:rsidR="00EC103D" w:rsidRPr="001E3EE6" w:rsidRDefault="00EC103D" w:rsidP="00EC1719">
            <w:pPr>
              <w:jc w:val="center"/>
              <w:rPr>
                <w:b/>
                <w:sz w:val="20"/>
              </w:rPr>
            </w:pPr>
            <w:r w:rsidRPr="001E3EE6">
              <w:rPr>
                <w:b/>
                <w:sz w:val="20"/>
              </w:rPr>
              <w:t>(feet)</w:t>
            </w:r>
          </w:p>
        </w:tc>
        <w:tc>
          <w:tcPr>
            <w:tcW w:w="2407" w:type="dxa"/>
            <w:tcBorders>
              <w:bottom w:val="single" w:sz="4" w:space="0" w:color="auto"/>
            </w:tcBorders>
          </w:tcPr>
          <w:p w14:paraId="5D91424F" w14:textId="77777777" w:rsidR="00EC103D" w:rsidRPr="001E3EE6" w:rsidRDefault="00EC103D" w:rsidP="00EC1719">
            <w:pPr>
              <w:jc w:val="center"/>
              <w:rPr>
                <w:b/>
                <w:sz w:val="20"/>
              </w:rPr>
            </w:pPr>
            <w:r w:rsidRPr="001E3EE6">
              <w:rPr>
                <w:b/>
                <w:sz w:val="20"/>
              </w:rPr>
              <w:t>Underlying Applicable Requirements</w:t>
            </w:r>
          </w:p>
        </w:tc>
      </w:tr>
      <w:tr w:rsidR="001E3EE6" w:rsidRPr="001E3EE6" w14:paraId="06137C5E" w14:textId="77777777" w:rsidTr="00EB10A6">
        <w:trPr>
          <w:cantSplit/>
        </w:trPr>
        <w:tc>
          <w:tcPr>
            <w:tcW w:w="2610" w:type="dxa"/>
            <w:tcBorders>
              <w:top w:val="single" w:sz="4" w:space="0" w:color="auto"/>
              <w:bottom w:val="single" w:sz="4" w:space="0" w:color="auto"/>
            </w:tcBorders>
          </w:tcPr>
          <w:p w14:paraId="140273A3" w14:textId="6C1F7B11" w:rsidR="001E3EE6" w:rsidRPr="001E3EE6" w:rsidRDefault="001E3EE6" w:rsidP="002F3226">
            <w:pPr>
              <w:numPr>
                <w:ilvl w:val="0"/>
                <w:numId w:val="88"/>
              </w:numPr>
              <w:ind w:left="315" w:hanging="315"/>
              <w:rPr>
                <w:sz w:val="20"/>
              </w:rPr>
            </w:pPr>
            <w:r w:rsidRPr="001E3EE6">
              <w:rPr>
                <w:sz w:val="20"/>
              </w:rPr>
              <w:t>SV-S032-334100-A</w:t>
            </w:r>
          </w:p>
        </w:tc>
        <w:tc>
          <w:tcPr>
            <w:tcW w:w="2520" w:type="dxa"/>
            <w:tcBorders>
              <w:top w:val="single" w:sz="4" w:space="0" w:color="auto"/>
              <w:bottom w:val="single" w:sz="4" w:space="0" w:color="auto"/>
            </w:tcBorders>
          </w:tcPr>
          <w:p w14:paraId="3D1B0031" w14:textId="0EC136D0" w:rsidR="001E3EE6" w:rsidRPr="001E3EE6" w:rsidRDefault="001E3EE6" w:rsidP="001E3EE6">
            <w:pPr>
              <w:jc w:val="center"/>
              <w:rPr>
                <w:sz w:val="20"/>
              </w:rPr>
            </w:pPr>
            <w:r w:rsidRPr="001E3EE6">
              <w:rPr>
                <w:rFonts w:cs="Arial"/>
                <w:sz w:val="20"/>
              </w:rPr>
              <w:t>51 inches</w:t>
            </w:r>
          </w:p>
        </w:tc>
        <w:tc>
          <w:tcPr>
            <w:tcW w:w="2610" w:type="dxa"/>
            <w:tcBorders>
              <w:top w:val="single" w:sz="4" w:space="0" w:color="auto"/>
              <w:bottom w:val="single" w:sz="4" w:space="0" w:color="auto"/>
            </w:tcBorders>
          </w:tcPr>
          <w:p w14:paraId="4FE338AF" w14:textId="256071F3" w:rsidR="001E3EE6" w:rsidRPr="001E3EE6" w:rsidRDefault="001E3EE6" w:rsidP="001E3EE6">
            <w:pPr>
              <w:jc w:val="center"/>
              <w:rPr>
                <w:sz w:val="20"/>
              </w:rPr>
            </w:pPr>
            <w:r w:rsidRPr="001E3EE6">
              <w:rPr>
                <w:rFonts w:cs="Arial"/>
                <w:sz w:val="20"/>
              </w:rPr>
              <w:t>55 feet</w:t>
            </w:r>
          </w:p>
        </w:tc>
        <w:tc>
          <w:tcPr>
            <w:tcW w:w="2407" w:type="dxa"/>
            <w:tcBorders>
              <w:top w:val="single" w:sz="4" w:space="0" w:color="auto"/>
              <w:bottom w:val="single" w:sz="4" w:space="0" w:color="auto"/>
            </w:tcBorders>
          </w:tcPr>
          <w:p w14:paraId="5B026618" w14:textId="00004D73" w:rsidR="001E3EE6" w:rsidRPr="001E3EE6" w:rsidRDefault="001E3EE6" w:rsidP="001E3EE6">
            <w:pPr>
              <w:jc w:val="center"/>
              <w:rPr>
                <w:b/>
                <w:sz w:val="20"/>
              </w:rPr>
            </w:pPr>
            <w:r w:rsidRPr="001E3EE6">
              <w:rPr>
                <w:rFonts w:cs="Arial"/>
                <w:b/>
                <w:color w:val="000000"/>
                <w:sz w:val="20"/>
              </w:rPr>
              <w:t>R 336.1201(3)</w:t>
            </w:r>
          </w:p>
        </w:tc>
      </w:tr>
    </w:tbl>
    <w:p w14:paraId="3496C6DD" w14:textId="77777777" w:rsidR="00EC103D" w:rsidRDefault="00EC103D" w:rsidP="00EC1719">
      <w:pPr>
        <w:jc w:val="both"/>
        <w:rPr>
          <w:sz w:val="20"/>
        </w:rPr>
      </w:pPr>
    </w:p>
    <w:p w14:paraId="3D2AAFC8" w14:textId="77777777" w:rsidR="00EC103D" w:rsidRDefault="00EC103D" w:rsidP="00EC1719">
      <w:pPr>
        <w:jc w:val="both"/>
      </w:pPr>
      <w:r>
        <w:rPr>
          <w:b/>
        </w:rPr>
        <w:t xml:space="preserve">IX.  </w:t>
      </w:r>
      <w:r>
        <w:rPr>
          <w:b/>
          <w:u w:val="single"/>
        </w:rPr>
        <w:t>OTHER REQUIREMENT(S)</w:t>
      </w:r>
    </w:p>
    <w:p w14:paraId="29A65AA2" w14:textId="77777777" w:rsidR="00EC103D" w:rsidRPr="00FE0AD0" w:rsidRDefault="00EC103D" w:rsidP="00EC1719">
      <w:pPr>
        <w:jc w:val="both"/>
        <w:rPr>
          <w:sz w:val="20"/>
        </w:rPr>
      </w:pPr>
    </w:p>
    <w:p w14:paraId="0586B006" w14:textId="77777777" w:rsidR="00AF5D37" w:rsidRPr="00DF7A1C" w:rsidRDefault="00AF5D37" w:rsidP="002F3226">
      <w:pPr>
        <w:numPr>
          <w:ilvl w:val="0"/>
          <w:numId w:val="87"/>
        </w:numPr>
        <w:jc w:val="both"/>
        <w:rPr>
          <w:sz w:val="20"/>
        </w:rPr>
      </w:pPr>
      <w:r>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1B1B93D9" w14:textId="77777777" w:rsidR="00AF5D37" w:rsidRPr="005307A8" w:rsidRDefault="00AF5D37" w:rsidP="005307A8">
      <w:pPr>
        <w:jc w:val="both"/>
        <w:rPr>
          <w:bCs/>
          <w:sz w:val="20"/>
        </w:rPr>
      </w:pPr>
    </w:p>
    <w:p w14:paraId="0C03B21E" w14:textId="77777777" w:rsidR="00AF5D37" w:rsidRPr="001855B4" w:rsidRDefault="00AF5D37" w:rsidP="002F3226">
      <w:pPr>
        <w:numPr>
          <w:ilvl w:val="0"/>
          <w:numId w:val="87"/>
        </w:numPr>
        <w:jc w:val="both"/>
        <w:rPr>
          <w:b/>
          <w:sz w:val="20"/>
        </w:rPr>
      </w:pPr>
      <w:r>
        <w:rPr>
          <w:sz w:val="20"/>
        </w:rPr>
        <w:t xml:space="preserve">The permittee shall comply with all requirements of 40 CFR Part 64.  </w:t>
      </w:r>
      <w:r>
        <w:rPr>
          <w:b/>
          <w:sz w:val="20"/>
        </w:rPr>
        <w:t>(40 CFR Part 64)</w:t>
      </w:r>
    </w:p>
    <w:p w14:paraId="21480672" w14:textId="77777777" w:rsidR="00EC103D" w:rsidRDefault="00EC103D" w:rsidP="00EC1719">
      <w:pPr>
        <w:jc w:val="both"/>
        <w:rPr>
          <w:sz w:val="20"/>
        </w:rPr>
      </w:pPr>
    </w:p>
    <w:p w14:paraId="632C01AD" w14:textId="77777777" w:rsidR="00EC103D" w:rsidRPr="00FE0AD0" w:rsidRDefault="00EC103D" w:rsidP="00EC1719">
      <w:pPr>
        <w:jc w:val="both"/>
        <w:rPr>
          <w:sz w:val="20"/>
        </w:rPr>
      </w:pPr>
    </w:p>
    <w:p w14:paraId="2A4947E1" w14:textId="77777777" w:rsidR="00EC103D" w:rsidRPr="00B90185" w:rsidRDefault="00EC103D" w:rsidP="00EC1719">
      <w:pPr>
        <w:jc w:val="both"/>
        <w:rPr>
          <w:b/>
          <w:sz w:val="20"/>
        </w:rPr>
      </w:pPr>
      <w:r w:rsidRPr="00B90185">
        <w:rPr>
          <w:b/>
          <w:sz w:val="20"/>
          <w:u w:val="single"/>
        </w:rPr>
        <w:t>Footnotes</w:t>
      </w:r>
      <w:r w:rsidRPr="00B90185">
        <w:rPr>
          <w:b/>
          <w:sz w:val="20"/>
        </w:rPr>
        <w:t>:</w:t>
      </w:r>
    </w:p>
    <w:p w14:paraId="58574A25" w14:textId="77777777" w:rsidR="00EC103D" w:rsidRPr="001E3851" w:rsidRDefault="00EC103D" w:rsidP="00EC17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7C44B41" w14:textId="77777777" w:rsidR="00EC103D" w:rsidRPr="00D53AEC" w:rsidRDefault="00EC103D" w:rsidP="00EC17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96DD1C8" w14:textId="00CD9DFD" w:rsidR="00EC103D" w:rsidRDefault="00EC103D">
      <w:pPr>
        <w:rPr>
          <w:rFonts w:cs="Arial"/>
          <w:sz w:val="20"/>
        </w:rPr>
      </w:pPr>
      <w:r>
        <w:rPr>
          <w:rFonts w:cs="Arial"/>
          <w:sz w:val="20"/>
        </w:rPr>
        <w:br w:type="page"/>
      </w:r>
    </w:p>
    <w:p w14:paraId="6B329886" w14:textId="77777777" w:rsidR="00AC3DE0" w:rsidRDefault="00AC3DE0">
      <w:pPr>
        <w:rPr>
          <w:rFonts w:cs="Arial"/>
          <w:sz w:val="20"/>
        </w:rPr>
      </w:pPr>
    </w:p>
    <w:p w14:paraId="65480B3C" w14:textId="1445851E" w:rsidR="00EC103D" w:rsidRPr="00C43734" w:rsidRDefault="00EC103D" w:rsidP="00EC171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0" w:name="_Toc52778291"/>
      <w:r w:rsidRPr="00C43734">
        <w:rPr>
          <w:bCs/>
          <w:szCs w:val="28"/>
        </w:rPr>
        <w:t>EU</w:t>
      </w:r>
      <w:r w:rsidR="002D048F">
        <w:rPr>
          <w:bCs/>
          <w:szCs w:val="28"/>
        </w:rPr>
        <w:t>-</w:t>
      </w:r>
      <w:r w:rsidR="002D048F" w:rsidRPr="00FC32D6">
        <w:rPr>
          <w:bCs/>
          <w:szCs w:val="28"/>
        </w:rPr>
        <w:t>P034 MODULE FINISHING</w:t>
      </w:r>
      <w:bookmarkEnd w:id="100"/>
    </w:p>
    <w:p w14:paraId="17E3EC11" w14:textId="77777777" w:rsidR="00EC103D" w:rsidRPr="00EE02F9" w:rsidRDefault="00EC103D" w:rsidP="00EC17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DE417E7" w14:textId="77777777" w:rsidR="00EC103D" w:rsidRPr="0019740E" w:rsidRDefault="00EC103D" w:rsidP="00EC1719">
      <w:pPr>
        <w:rPr>
          <w:sz w:val="20"/>
        </w:rPr>
      </w:pPr>
    </w:p>
    <w:p w14:paraId="5275B695" w14:textId="77777777" w:rsidR="00EC103D" w:rsidRDefault="00EC103D" w:rsidP="00EC1719">
      <w:pPr>
        <w:jc w:val="both"/>
        <w:rPr>
          <w:b/>
          <w:u w:val="single"/>
        </w:rPr>
      </w:pPr>
      <w:r>
        <w:rPr>
          <w:b/>
          <w:u w:val="single"/>
        </w:rPr>
        <w:t>DESCRIPTION</w:t>
      </w:r>
    </w:p>
    <w:p w14:paraId="08EA5EC7" w14:textId="77777777" w:rsidR="00EC103D" w:rsidRDefault="00EC103D" w:rsidP="00EC1719">
      <w:pPr>
        <w:jc w:val="both"/>
        <w:rPr>
          <w:sz w:val="20"/>
        </w:rPr>
      </w:pPr>
    </w:p>
    <w:p w14:paraId="74F21D25" w14:textId="0F122D91" w:rsidR="00EC103D" w:rsidRDefault="002D048F" w:rsidP="00EC1719">
      <w:pPr>
        <w:jc w:val="both"/>
        <w:rPr>
          <w:sz w:val="20"/>
        </w:rPr>
      </w:pPr>
      <w:r w:rsidRPr="00CD675E">
        <w:rPr>
          <w:color w:val="000000"/>
          <w:sz w:val="20"/>
        </w:rPr>
        <w:t>Process is defined as the collection of dust from all activities associated with metal finishing c</w:t>
      </w:r>
      <w:r>
        <w:rPr>
          <w:color w:val="000000"/>
          <w:sz w:val="20"/>
        </w:rPr>
        <w:t xml:space="preserve">onducted in the Module Plant.  </w:t>
      </w:r>
      <w:r w:rsidRPr="00CD675E">
        <w:rPr>
          <w:color w:val="000000"/>
          <w:sz w:val="20"/>
        </w:rPr>
        <w:t>These activities include grinding, chipping, and</w:t>
      </w:r>
      <w:r>
        <w:rPr>
          <w:color w:val="000000"/>
          <w:sz w:val="20"/>
        </w:rPr>
        <w:t xml:space="preserve"> hang blast (</w:t>
      </w:r>
      <w:proofErr w:type="spellStart"/>
      <w:r>
        <w:rPr>
          <w:color w:val="000000"/>
          <w:sz w:val="20"/>
        </w:rPr>
        <w:t>Wheelabrators</w:t>
      </w:r>
      <w:proofErr w:type="spellEnd"/>
      <w:r>
        <w:rPr>
          <w:color w:val="000000"/>
          <w:sz w:val="20"/>
        </w:rPr>
        <w:t xml:space="preserve">). </w:t>
      </w:r>
      <w:r w:rsidR="00AC3DE0">
        <w:rPr>
          <w:color w:val="000000"/>
          <w:sz w:val="20"/>
        </w:rPr>
        <w:t xml:space="preserve"> </w:t>
      </w:r>
      <w:r>
        <w:rPr>
          <w:color w:val="000000"/>
          <w:sz w:val="20"/>
        </w:rPr>
        <w:t>T</w:t>
      </w:r>
      <w:r w:rsidRPr="00CD675E">
        <w:rPr>
          <w:color w:val="000000"/>
          <w:sz w:val="20"/>
        </w:rPr>
        <w:t xml:space="preserve">he Module Finishing Process is controlled by </w:t>
      </w:r>
      <w:r w:rsidRPr="00FF2E84">
        <w:rPr>
          <w:color w:val="000000"/>
          <w:sz w:val="20"/>
        </w:rPr>
        <w:t>a Torit dry f</w:t>
      </w:r>
      <w:r>
        <w:rPr>
          <w:color w:val="000000"/>
          <w:sz w:val="20"/>
        </w:rPr>
        <w:t>abric filter baghouse collector</w:t>
      </w:r>
      <w:r w:rsidRPr="00CD675E">
        <w:rPr>
          <w:color w:val="000000"/>
          <w:sz w:val="20"/>
        </w:rPr>
        <w:t>.</w:t>
      </w:r>
    </w:p>
    <w:p w14:paraId="3C5A2812" w14:textId="77777777" w:rsidR="002D048F" w:rsidRPr="0019740E" w:rsidRDefault="002D048F" w:rsidP="00EC1719">
      <w:pPr>
        <w:jc w:val="both"/>
        <w:rPr>
          <w:sz w:val="20"/>
        </w:rPr>
      </w:pPr>
    </w:p>
    <w:p w14:paraId="07551A58" w14:textId="5DD1EC52" w:rsidR="00EC103D" w:rsidRPr="002D048F" w:rsidRDefault="00EC103D" w:rsidP="00EC1719">
      <w:pPr>
        <w:jc w:val="both"/>
        <w:rPr>
          <w:sz w:val="20"/>
        </w:rPr>
      </w:pPr>
      <w:r w:rsidRPr="00FE0AD0">
        <w:rPr>
          <w:b/>
          <w:sz w:val="20"/>
        </w:rPr>
        <w:t>Flexible Group ID</w:t>
      </w:r>
      <w:r w:rsidRPr="002D048F">
        <w:rPr>
          <w:b/>
          <w:sz w:val="20"/>
        </w:rPr>
        <w:t>:</w:t>
      </w:r>
      <w:r w:rsidRPr="002D048F">
        <w:rPr>
          <w:sz w:val="20"/>
        </w:rPr>
        <w:t xml:space="preserve"> </w:t>
      </w:r>
      <w:r w:rsidR="002D048F" w:rsidRPr="002D048F">
        <w:rPr>
          <w:sz w:val="20"/>
        </w:rPr>
        <w:t xml:space="preserve"> NA</w:t>
      </w:r>
    </w:p>
    <w:p w14:paraId="69026416" w14:textId="77777777" w:rsidR="002D048F" w:rsidRPr="0019740E" w:rsidRDefault="002D048F" w:rsidP="00EC1719">
      <w:pPr>
        <w:tabs>
          <w:tab w:val="left" w:pos="6328"/>
        </w:tabs>
        <w:jc w:val="both"/>
        <w:rPr>
          <w:sz w:val="20"/>
        </w:rPr>
      </w:pPr>
    </w:p>
    <w:p w14:paraId="44E4E2FC" w14:textId="77777777" w:rsidR="00EC103D" w:rsidRDefault="00EC103D" w:rsidP="00EC1719">
      <w:pPr>
        <w:jc w:val="both"/>
        <w:rPr>
          <w:b/>
          <w:u w:val="single"/>
        </w:rPr>
      </w:pPr>
      <w:r>
        <w:rPr>
          <w:b/>
          <w:u w:val="single"/>
        </w:rPr>
        <w:t>POLLUTION CONTROL EQUIPMENT</w:t>
      </w:r>
    </w:p>
    <w:p w14:paraId="1BE4C420" w14:textId="77777777" w:rsidR="00EC103D" w:rsidRPr="0058608D" w:rsidRDefault="00EC103D" w:rsidP="00EC1719">
      <w:pPr>
        <w:jc w:val="both"/>
      </w:pPr>
    </w:p>
    <w:p w14:paraId="146BF205" w14:textId="11449E6A" w:rsidR="00EC103D" w:rsidRDefault="008225DE" w:rsidP="00EC1719">
      <w:pPr>
        <w:jc w:val="both"/>
        <w:rPr>
          <w:sz w:val="20"/>
        </w:rPr>
      </w:pPr>
      <w:r w:rsidRPr="00FF2E84">
        <w:rPr>
          <w:sz w:val="20"/>
        </w:rPr>
        <w:t>Torit dry f</w:t>
      </w:r>
      <w:r>
        <w:rPr>
          <w:sz w:val="20"/>
        </w:rPr>
        <w:t>abric filter baghouse collector</w:t>
      </w:r>
    </w:p>
    <w:p w14:paraId="575EDB01" w14:textId="77777777" w:rsidR="008225DE" w:rsidRPr="00906ACF" w:rsidRDefault="008225DE" w:rsidP="00EC1719">
      <w:pPr>
        <w:jc w:val="both"/>
        <w:rPr>
          <w:sz w:val="20"/>
        </w:rPr>
      </w:pPr>
    </w:p>
    <w:p w14:paraId="0C306B02" w14:textId="77777777" w:rsidR="00EC103D" w:rsidRPr="00F01FE1" w:rsidRDefault="00EC103D" w:rsidP="00EC1719">
      <w:pPr>
        <w:jc w:val="both"/>
        <w:rPr>
          <w:b/>
          <w:sz w:val="20"/>
          <w:u w:val="single"/>
        </w:rPr>
      </w:pPr>
      <w:r>
        <w:rPr>
          <w:b/>
        </w:rPr>
        <w:t xml:space="preserve">I.  </w:t>
      </w:r>
      <w:r>
        <w:rPr>
          <w:b/>
          <w:u w:val="single"/>
        </w:rPr>
        <w:t>EMISSION LIMIT(S)</w:t>
      </w:r>
    </w:p>
    <w:p w14:paraId="3885E041" w14:textId="77777777" w:rsidR="00EC103D" w:rsidRDefault="00EC103D"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C103D" w14:paraId="1B9ADB95" w14:textId="77777777" w:rsidTr="00E10A2A">
        <w:trPr>
          <w:cantSplit/>
          <w:tblHeader/>
        </w:trPr>
        <w:tc>
          <w:tcPr>
            <w:tcW w:w="1626" w:type="dxa"/>
            <w:tcBorders>
              <w:top w:val="single" w:sz="4" w:space="0" w:color="auto"/>
              <w:left w:val="single" w:sz="4" w:space="0" w:color="auto"/>
              <w:bottom w:val="single" w:sz="4" w:space="0" w:color="auto"/>
              <w:right w:val="single" w:sz="4" w:space="0" w:color="auto"/>
            </w:tcBorders>
          </w:tcPr>
          <w:p w14:paraId="02F8DDC2" w14:textId="77777777" w:rsidR="00EC103D" w:rsidRPr="00BD3DE3" w:rsidRDefault="00EC103D" w:rsidP="00EC17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05FFB2C" w14:textId="77777777" w:rsidR="00EC103D" w:rsidRPr="00BD3DE3" w:rsidRDefault="00EC103D" w:rsidP="00EC17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D339A76" w14:textId="77777777" w:rsidR="00EC103D" w:rsidRDefault="00EC103D" w:rsidP="00EC171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FB95251" w14:textId="77777777" w:rsidR="00EC103D" w:rsidRPr="00BD3DE3" w:rsidRDefault="00EC103D" w:rsidP="00EC17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397E921" w14:textId="77777777" w:rsidR="00EC103D" w:rsidRDefault="00EC103D" w:rsidP="00EC1719">
            <w:pPr>
              <w:jc w:val="center"/>
              <w:rPr>
                <w:b/>
                <w:sz w:val="20"/>
              </w:rPr>
            </w:pPr>
            <w:r>
              <w:rPr>
                <w:b/>
                <w:sz w:val="20"/>
              </w:rPr>
              <w:t>Monitoring/</w:t>
            </w:r>
          </w:p>
          <w:p w14:paraId="55D792EB" w14:textId="77777777" w:rsidR="00EC103D" w:rsidRPr="00BD3DE3" w:rsidRDefault="00EC103D" w:rsidP="00EC17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A2C2BD8" w14:textId="77777777" w:rsidR="00EC103D" w:rsidRPr="00BD3DE3" w:rsidRDefault="00EC103D" w:rsidP="00EC1719">
            <w:pPr>
              <w:jc w:val="center"/>
              <w:rPr>
                <w:b/>
                <w:sz w:val="20"/>
              </w:rPr>
            </w:pPr>
            <w:r w:rsidRPr="00BD3DE3">
              <w:rPr>
                <w:b/>
                <w:sz w:val="20"/>
              </w:rPr>
              <w:t>Underlying</w:t>
            </w:r>
            <w:r>
              <w:rPr>
                <w:b/>
                <w:sz w:val="20"/>
              </w:rPr>
              <w:t xml:space="preserve"> </w:t>
            </w:r>
            <w:r w:rsidRPr="00BD3DE3">
              <w:rPr>
                <w:b/>
                <w:sz w:val="20"/>
              </w:rPr>
              <w:t>Applicable Requirements</w:t>
            </w:r>
          </w:p>
        </w:tc>
      </w:tr>
      <w:tr w:rsidR="00E10A2A" w14:paraId="6B12B880"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1EE69C00" w14:textId="3508E865" w:rsidR="00E10A2A" w:rsidRPr="00AC3DE0" w:rsidRDefault="00E10A2A" w:rsidP="002F3226">
            <w:pPr>
              <w:pStyle w:val="ListParagraph"/>
              <w:numPr>
                <w:ilvl w:val="0"/>
                <w:numId w:val="152"/>
              </w:numPr>
              <w:rPr>
                <w:sz w:val="20"/>
              </w:rPr>
            </w:pPr>
            <w:r w:rsidRPr="00AC3DE0">
              <w:rPr>
                <w:sz w:val="20"/>
              </w:rPr>
              <w:t>PM</w:t>
            </w:r>
          </w:p>
        </w:tc>
        <w:tc>
          <w:tcPr>
            <w:tcW w:w="1440" w:type="dxa"/>
            <w:tcBorders>
              <w:top w:val="single" w:sz="4" w:space="0" w:color="auto"/>
              <w:left w:val="single" w:sz="4" w:space="0" w:color="auto"/>
              <w:bottom w:val="single" w:sz="4" w:space="0" w:color="auto"/>
              <w:right w:val="single" w:sz="4" w:space="0" w:color="auto"/>
            </w:tcBorders>
          </w:tcPr>
          <w:p w14:paraId="0FFB80AC" w14:textId="5B743CDA" w:rsidR="00E10A2A" w:rsidRPr="00BD3DE3" w:rsidRDefault="00E10A2A" w:rsidP="00E10A2A">
            <w:pPr>
              <w:jc w:val="center"/>
              <w:rPr>
                <w:sz w:val="20"/>
              </w:rPr>
            </w:pPr>
            <w:r w:rsidRPr="00567D6D">
              <w:rPr>
                <w:sz w:val="20"/>
              </w:rPr>
              <w:t>0.10 pound per 1,000 pounds of exhaust gases.</w:t>
            </w:r>
            <w:r w:rsidRPr="00567D6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E8403B4" w14:textId="33FF4E43" w:rsidR="00E10A2A" w:rsidRPr="00BD3DE3" w:rsidRDefault="00E10A2A" w:rsidP="00E10A2A">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98ED339" w14:textId="1EFB96E9" w:rsidR="00E10A2A" w:rsidRPr="00BD3DE3" w:rsidRDefault="00E10A2A" w:rsidP="00E10A2A">
            <w:pPr>
              <w:jc w:val="center"/>
              <w:rPr>
                <w:sz w:val="20"/>
              </w:rPr>
            </w:pPr>
            <w:r w:rsidRPr="00567D6D">
              <w:rPr>
                <w:sz w:val="20"/>
              </w:rPr>
              <w:t>EU-P034 MODULE FINISHING</w:t>
            </w:r>
          </w:p>
        </w:tc>
        <w:tc>
          <w:tcPr>
            <w:tcW w:w="1530" w:type="dxa"/>
            <w:tcBorders>
              <w:top w:val="single" w:sz="4" w:space="0" w:color="auto"/>
              <w:left w:val="single" w:sz="4" w:space="0" w:color="auto"/>
              <w:bottom w:val="single" w:sz="4" w:space="0" w:color="auto"/>
              <w:right w:val="single" w:sz="4" w:space="0" w:color="auto"/>
            </w:tcBorders>
          </w:tcPr>
          <w:p w14:paraId="34D92111" w14:textId="51FC8E18" w:rsidR="00E10A2A" w:rsidRPr="00567D6D" w:rsidRDefault="00CE0622" w:rsidP="00E10A2A">
            <w:pPr>
              <w:jc w:val="center"/>
              <w:rPr>
                <w:sz w:val="20"/>
              </w:rPr>
            </w:pPr>
            <w:r>
              <w:rPr>
                <w:sz w:val="20"/>
              </w:rPr>
              <w:t>SC V 1</w:t>
            </w:r>
          </w:p>
          <w:p w14:paraId="11F29964" w14:textId="77777777" w:rsidR="00AC3DE0" w:rsidRDefault="00E10A2A" w:rsidP="00E10A2A">
            <w:pPr>
              <w:jc w:val="center"/>
              <w:rPr>
                <w:sz w:val="20"/>
              </w:rPr>
            </w:pPr>
            <w:r w:rsidRPr="00567D6D">
              <w:rPr>
                <w:sz w:val="20"/>
              </w:rPr>
              <w:t>SC VI.1, VI.3</w:t>
            </w:r>
          </w:p>
          <w:p w14:paraId="274A32CF" w14:textId="22F35B6F" w:rsidR="00E10A2A" w:rsidRPr="00BD3DE3" w:rsidRDefault="00E10A2A" w:rsidP="00E10A2A">
            <w:pPr>
              <w:jc w:val="center"/>
              <w:rPr>
                <w:sz w:val="20"/>
              </w:rPr>
            </w:pPr>
            <w:r w:rsidRPr="00567D6D">
              <w:rPr>
                <w:sz w:val="20"/>
              </w:rPr>
              <w:t>VI.4</w:t>
            </w:r>
          </w:p>
        </w:tc>
        <w:tc>
          <w:tcPr>
            <w:tcW w:w="1530" w:type="dxa"/>
            <w:tcBorders>
              <w:top w:val="single" w:sz="4" w:space="0" w:color="auto"/>
              <w:left w:val="single" w:sz="4" w:space="0" w:color="auto"/>
              <w:bottom w:val="single" w:sz="4" w:space="0" w:color="auto"/>
              <w:right w:val="single" w:sz="4" w:space="0" w:color="auto"/>
            </w:tcBorders>
          </w:tcPr>
          <w:p w14:paraId="648C07C3" w14:textId="5A77A62F" w:rsidR="00E10A2A" w:rsidRPr="00471C93" w:rsidRDefault="00E10A2A" w:rsidP="00E10A2A">
            <w:pPr>
              <w:jc w:val="center"/>
              <w:rPr>
                <w:b/>
                <w:sz w:val="20"/>
              </w:rPr>
            </w:pPr>
            <w:r w:rsidRPr="00567D6D">
              <w:rPr>
                <w:b/>
                <w:sz w:val="20"/>
              </w:rPr>
              <w:t>R 336.1331</w:t>
            </w:r>
          </w:p>
        </w:tc>
      </w:tr>
      <w:tr w:rsidR="00E10A2A" w14:paraId="3F44C30C"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5E72359A" w14:textId="0EB233D5" w:rsidR="00E10A2A" w:rsidRPr="00AC3DE0" w:rsidRDefault="00E10A2A" w:rsidP="002F3226">
            <w:pPr>
              <w:pStyle w:val="ListParagraph"/>
              <w:numPr>
                <w:ilvl w:val="0"/>
                <w:numId w:val="152"/>
              </w:numPr>
              <w:rPr>
                <w:sz w:val="20"/>
              </w:rPr>
            </w:pPr>
            <w:r w:rsidRPr="00AC3DE0">
              <w:rPr>
                <w:sz w:val="20"/>
              </w:rPr>
              <w:t>PM10</w:t>
            </w:r>
          </w:p>
        </w:tc>
        <w:tc>
          <w:tcPr>
            <w:tcW w:w="1440" w:type="dxa"/>
            <w:tcBorders>
              <w:top w:val="single" w:sz="4" w:space="0" w:color="auto"/>
              <w:left w:val="single" w:sz="4" w:space="0" w:color="auto"/>
              <w:bottom w:val="single" w:sz="4" w:space="0" w:color="auto"/>
              <w:right w:val="single" w:sz="4" w:space="0" w:color="auto"/>
            </w:tcBorders>
          </w:tcPr>
          <w:p w14:paraId="5E7F4BB5" w14:textId="0B38311B" w:rsidR="00E10A2A" w:rsidRPr="00567D6D" w:rsidRDefault="00E10A2A" w:rsidP="00E10A2A">
            <w:pPr>
              <w:jc w:val="center"/>
              <w:rPr>
                <w:sz w:val="20"/>
              </w:rPr>
            </w:pPr>
            <w:r w:rsidRPr="00A369EA">
              <w:rPr>
                <w:sz w:val="20"/>
              </w:rPr>
              <w:t>0.33 pph</w:t>
            </w:r>
            <w:r w:rsidRPr="00A369E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48834C5" w14:textId="541B3CFB" w:rsidR="00E10A2A" w:rsidRPr="00567D6D" w:rsidRDefault="00E10A2A" w:rsidP="00E10A2A">
            <w:pPr>
              <w:jc w:val="center"/>
              <w:rPr>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486DABB3" w14:textId="77777777" w:rsidR="00E10A2A" w:rsidRDefault="00E10A2A" w:rsidP="00E10A2A">
            <w:pPr>
              <w:jc w:val="center"/>
              <w:rPr>
                <w:color w:val="000000"/>
                <w:sz w:val="20"/>
              </w:rPr>
            </w:pPr>
            <w:r>
              <w:rPr>
                <w:color w:val="000000"/>
                <w:sz w:val="20"/>
              </w:rPr>
              <w:t>EU-P034 MODULE FINSHING</w:t>
            </w:r>
          </w:p>
          <w:p w14:paraId="4454CE06" w14:textId="77777777" w:rsidR="00E10A2A" w:rsidRDefault="00E10A2A" w:rsidP="00E10A2A">
            <w:pPr>
              <w:jc w:val="center"/>
              <w:rPr>
                <w:color w:val="000000"/>
                <w:sz w:val="20"/>
              </w:rPr>
            </w:pPr>
            <w:r>
              <w:rPr>
                <w:color w:val="000000"/>
                <w:sz w:val="20"/>
              </w:rPr>
              <w:t>and</w:t>
            </w:r>
          </w:p>
          <w:p w14:paraId="085D577D" w14:textId="6B60D035" w:rsidR="00E10A2A" w:rsidRPr="00567D6D" w:rsidRDefault="00E10A2A" w:rsidP="00E10A2A">
            <w:pPr>
              <w:jc w:val="center"/>
              <w:rPr>
                <w:sz w:val="20"/>
              </w:rPr>
            </w:pPr>
            <w:r>
              <w:rPr>
                <w:color w:val="000000"/>
                <w:sz w:val="20"/>
              </w:rPr>
              <w:t>EU-P014 MAIN PLANT FINISHING</w:t>
            </w:r>
          </w:p>
        </w:tc>
        <w:tc>
          <w:tcPr>
            <w:tcW w:w="1530" w:type="dxa"/>
            <w:tcBorders>
              <w:top w:val="single" w:sz="4" w:space="0" w:color="auto"/>
              <w:left w:val="single" w:sz="4" w:space="0" w:color="auto"/>
              <w:bottom w:val="single" w:sz="4" w:space="0" w:color="auto"/>
              <w:right w:val="single" w:sz="4" w:space="0" w:color="auto"/>
            </w:tcBorders>
          </w:tcPr>
          <w:p w14:paraId="7C206175" w14:textId="2773E443" w:rsidR="00E10A2A" w:rsidRPr="00CD675E" w:rsidRDefault="00CE0622" w:rsidP="00E10A2A">
            <w:pPr>
              <w:jc w:val="center"/>
              <w:rPr>
                <w:color w:val="000000"/>
                <w:sz w:val="20"/>
              </w:rPr>
            </w:pPr>
            <w:r>
              <w:rPr>
                <w:color w:val="000000"/>
                <w:sz w:val="20"/>
              </w:rPr>
              <w:t>SC V 1</w:t>
            </w:r>
          </w:p>
          <w:p w14:paraId="547F20EF" w14:textId="77777777" w:rsidR="00AC3DE0" w:rsidRDefault="00E10A2A" w:rsidP="00E10A2A">
            <w:pPr>
              <w:jc w:val="center"/>
              <w:rPr>
                <w:sz w:val="20"/>
              </w:rPr>
            </w:pPr>
            <w:r>
              <w:rPr>
                <w:sz w:val="20"/>
              </w:rPr>
              <w:t>SC VI.1, VI.3</w:t>
            </w:r>
          </w:p>
          <w:p w14:paraId="7FF21BCA" w14:textId="2C1F4E30" w:rsidR="00E10A2A" w:rsidRPr="00567D6D" w:rsidRDefault="00E10A2A" w:rsidP="00E10A2A">
            <w:pPr>
              <w:jc w:val="center"/>
              <w:rPr>
                <w:sz w:val="20"/>
              </w:rPr>
            </w:pPr>
            <w:r>
              <w:rPr>
                <w:sz w:val="20"/>
              </w:rPr>
              <w:t>VI.4</w:t>
            </w:r>
          </w:p>
        </w:tc>
        <w:tc>
          <w:tcPr>
            <w:tcW w:w="1530" w:type="dxa"/>
            <w:tcBorders>
              <w:top w:val="single" w:sz="4" w:space="0" w:color="auto"/>
              <w:left w:val="single" w:sz="4" w:space="0" w:color="auto"/>
              <w:bottom w:val="single" w:sz="4" w:space="0" w:color="auto"/>
              <w:right w:val="single" w:sz="4" w:space="0" w:color="auto"/>
            </w:tcBorders>
          </w:tcPr>
          <w:p w14:paraId="06211C3B" w14:textId="75E49D86" w:rsidR="00E10A2A" w:rsidRPr="00567D6D" w:rsidRDefault="00E10A2A" w:rsidP="00E10A2A">
            <w:pPr>
              <w:jc w:val="center"/>
              <w:rPr>
                <w:b/>
                <w:sz w:val="20"/>
              </w:rPr>
            </w:pPr>
            <w:r w:rsidRPr="00830B0B">
              <w:rPr>
                <w:b/>
                <w:sz w:val="20"/>
              </w:rPr>
              <w:t>R</w:t>
            </w:r>
            <w:r>
              <w:rPr>
                <w:b/>
                <w:sz w:val="20"/>
              </w:rPr>
              <w:t> </w:t>
            </w:r>
            <w:r w:rsidRPr="00830B0B">
              <w:rPr>
                <w:b/>
                <w:sz w:val="20"/>
              </w:rPr>
              <w:t>336.1331</w:t>
            </w:r>
          </w:p>
        </w:tc>
      </w:tr>
      <w:tr w:rsidR="00E10A2A" w14:paraId="0DD53CB5"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0DB4AB80" w14:textId="3617AFB1" w:rsidR="00E10A2A" w:rsidRPr="00AC3DE0" w:rsidRDefault="00E10A2A" w:rsidP="002F3226">
            <w:pPr>
              <w:pStyle w:val="ListParagraph"/>
              <w:numPr>
                <w:ilvl w:val="0"/>
                <w:numId w:val="152"/>
              </w:numPr>
              <w:rPr>
                <w:sz w:val="20"/>
              </w:rPr>
            </w:pPr>
            <w:r w:rsidRPr="00AC3DE0">
              <w:rPr>
                <w:sz w:val="20"/>
              </w:rPr>
              <w:t>PM10</w:t>
            </w:r>
          </w:p>
        </w:tc>
        <w:tc>
          <w:tcPr>
            <w:tcW w:w="1440" w:type="dxa"/>
            <w:tcBorders>
              <w:top w:val="single" w:sz="4" w:space="0" w:color="auto"/>
              <w:left w:val="single" w:sz="4" w:space="0" w:color="auto"/>
              <w:bottom w:val="single" w:sz="4" w:space="0" w:color="auto"/>
              <w:right w:val="single" w:sz="4" w:space="0" w:color="auto"/>
            </w:tcBorders>
          </w:tcPr>
          <w:p w14:paraId="67240E63" w14:textId="6F2A3104" w:rsidR="00E10A2A" w:rsidRPr="00A369EA" w:rsidRDefault="00E10A2A" w:rsidP="00E10A2A">
            <w:pPr>
              <w:jc w:val="center"/>
              <w:rPr>
                <w:sz w:val="20"/>
              </w:rPr>
            </w:pPr>
            <w:r w:rsidRPr="00A369EA">
              <w:rPr>
                <w:sz w:val="20"/>
              </w:rPr>
              <w:t>1.45 tpy</w:t>
            </w:r>
            <w:r w:rsidRPr="00A369E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D48D157" w14:textId="792DF533" w:rsidR="00E10A2A" w:rsidRDefault="00293603" w:rsidP="00E10A2A">
            <w:pPr>
              <w:jc w:val="center"/>
              <w:rPr>
                <w:color w:val="000000"/>
                <w:sz w:val="20"/>
              </w:rPr>
            </w:pPr>
            <w:r>
              <w:rPr>
                <w:sz w:val="20"/>
              </w:rPr>
              <w:t>12-month rolling time period as determine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181881F" w14:textId="77777777" w:rsidR="00E10A2A" w:rsidRDefault="00E10A2A" w:rsidP="00E10A2A">
            <w:pPr>
              <w:jc w:val="center"/>
              <w:rPr>
                <w:color w:val="000000"/>
                <w:sz w:val="20"/>
              </w:rPr>
            </w:pPr>
            <w:r>
              <w:rPr>
                <w:color w:val="000000"/>
                <w:sz w:val="20"/>
              </w:rPr>
              <w:t>EU-P034 MODULE FINSHING</w:t>
            </w:r>
          </w:p>
          <w:p w14:paraId="431F2E39" w14:textId="77777777" w:rsidR="00E10A2A" w:rsidRDefault="00E10A2A" w:rsidP="00E10A2A">
            <w:pPr>
              <w:jc w:val="center"/>
              <w:rPr>
                <w:color w:val="000000"/>
                <w:sz w:val="20"/>
              </w:rPr>
            </w:pPr>
            <w:r>
              <w:rPr>
                <w:color w:val="000000"/>
                <w:sz w:val="20"/>
              </w:rPr>
              <w:t>and</w:t>
            </w:r>
          </w:p>
          <w:p w14:paraId="1D93ED98" w14:textId="27787252" w:rsidR="00E10A2A" w:rsidRDefault="00E10A2A" w:rsidP="00E10A2A">
            <w:pPr>
              <w:jc w:val="center"/>
              <w:rPr>
                <w:color w:val="000000"/>
                <w:sz w:val="20"/>
              </w:rPr>
            </w:pPr>
            <w:r>
              <w:rPr>
                <w:color w:val="000000"/>
                <w:sz w:val="20"/>
              </w:rPr>
              <w:t>EU-P014 MAIN PLANT FINISHING</w:t>
            </w:r>
          </w:p>
        </w:tc>
        <w:tc>
          <w:tcPr>
            <w:tcW w:w="1530" w:type="dxa"/>
            <w:tcBorders>
              <w:top w:val="single" w:sz="4" w:space="0" w:color="auto"/>
              <w:left w:val="single" w:sz="4" w:space="0" w:color="auto"/>
              <w:bottom w:val="single" w:sz="4" w:space="0" w:color="auto"/>
              <w:right w:val="single" w:sz="4" w:space="0" w:color="auto"/>
            </w:tcBorders>
          </w:tcPr>
          <w:p w14:paraId="52C67786" w14:textId="78EE43A9" w:rsidR="00E10A2A" w:rsidRPr="00CD675E" w:rsidRDefault="00CE0622" w:rsidP="00E10A2A">
            <w:pPr>
              <w:jc w:val="center"/>
              <w:rPr>
                <w:color w:val="000000"/>
                <w:sz w:val="20"/>
              </w:rPr>
            </w:pPr>
            <w:r>
              <w:rPr>
                <w:color w:val="000000"/>
                <w:sz w:val="20"/>
              </w:rPr>
              <w:t>SC V 1</w:t>
            </w:r>
          </w:p>
          <w:p w14:paraId="4D795360" w14:textId="77777777" w:rsidR="00AC3DE0" w:rsidRDefault="00E10A2A" w:rsidP="00E10A2A">
            <w:pPr>
              <w:jc w:val="center"/>
              <w:rPr>
                <w:sz w:val="20"/>
              </w:rPr>
            </w:pPr>
            <w:r>
              <w:rPr>
                <w:sz w:val="20"/>
              </w:rPr>
              <w:t>SC VI.1, VI.3</w:t>
            </w:r>
          </w:p>
          <w:p w14:paraId="4F0EA4C7" w14:textId="3FF394B1" w:rsidR="00E10A2A" w:rsidRPr="00CD675E" w:rsidRDefault="00E10A2A" w:rsidP="00E10A2A">
            <w:pPr>
              <w:jc w:val="center"/>
              <w:rPr>
                <w:color w:val="000000"/>
                <w:sz w:val="20"/>
              </w:rPr>
            </w:pPr>
            <w:r>
              <w:rPr>
                <w:sz w:val="20"/>
              </w:rPr>
              <w:t>VI.4</w:t>
            </w:r>
            <w:r w:rsidR="0066174F">
              <w:rPr>
                <w:sz w:val="20"/>
              </w:rPr>
              <w:t>, VI.11</w:t>
            </w:r>
          </w:p>
        </w:tc>
        <w:tc>
          <w:tcPr>
            <w:tcW w:w="1530" w:type="dxa"/>
            <w:tcBorders>
              <w:top w:val="single" w:sz="4" w:space="0" w:color="auto"/>
              <w:left w:val="single" w:sz="4" w:space="0" w:color="auto"/>
              <w:bottom w:val="single" w:sz="4" w:space="0" w:color="auto"/>
              <w:right w:val="single" w:sz="4" w:space="0" w:color="auto"/>
            </w:tcBorders>
          </w:tcPr>
          <w:p w14:paraId="7FD447D9" w14:textId="5E7C0B00" w:rsidR="00E10A2A" w:rsidRPr="00830B0B" w:rsidRDefault="00E10A2A" w:rsidP="00E10A2A">
            <w:pPr>
              <w:jc w:val="center"/>
              <w:rPr>
                <w:b/>
                <w:sz w:val="20"/>
              </w:rPr>
            </w:pPr>
            <w:r w:rsidRPr="00830B0B">
              <w:rPr>
                <w:b/>
                <w:sz w:val="20"/>
              </w:rPr>
              <w:t>R</w:t>
            </w:r>
            <w:r>
              <w:rPr>
                <w:b/>
                <w:sz w:val="20"/>
              </w:rPr>
              <w:t> </w:t>
            </w:r>
            <w:r w:rsidRPr="00830B0B">
              <w:rPr>
                <w:b/>
                <w:sz w:val="20"/>
              </w:rPr>
              <w:t>336.1331</w:t>
            </w:r>
          </w:p>
        </w:tc>
      </w:tr>
    </w:tbl>
    <w:p w14:paraId="483CFF95" w14:textId="77777777" w:rsidR="00EC103D" w:rsidRDefault="00EC103D" w:rsidP="00EC1719">
      <w:pPr>
        <w:jc w:val="both"/>
        <w:rPr>
          <w:sz w:val="20"/>
        </w:rPr>
      </w:pPr>
    </w:p>
    <w:p w14:paraId="29A539DB" w14:textId="77777777" w:rsidR="00EC103D" w:rsidRDefault="00EC103D" w:rsidP="00EC1719">
      <w:pPr>
        <w:jc w:val="both"/>
        <w:rPr>
          <w:b/>
          <w:u w:val="single"/>
        </w:rPr>
      </w:pPr>
      <w:r>
        <w:rPr>
          <w:b/>
        </w:rPr>
        <w:t xml:space="preserve">II.  </w:t>
      </w:r>
      <w:r>
        <w:rPr>
          <w:b/>
          <w:u w:val="single"/>
        </w:rPr>
        <w:t>MATERIAL LIMIT(S)</w:t>
      </w:r>
    </w:p>
    <w:p w14:paraId="42A94799" w14:textId="77777777" w:rsidR="00EC103D" w:rsidRDefault="00EC103D" w:rsidP="00EC1719">
      <w:pPr>
        <w:jc w:val="both"/>
        <w:rPr>
          <w:sz w:val="20"/>
        </w:rPr>
      </w:pPr>
    </w:p>
    <w:p w14:paraId="7F88ED65" w14:textId="2BF4AC0A" w:rsidR="00EC103D" w:rsidRDefault="00C951FF" w:rsidP="00EC1719">
      <w:pPr>
        <w:rPr>
          <w:sz w:val="20"/>
        </w:rPr>
      </w:pPr>
      <w:r>
        <w:rPr>
          <w:sz w:val="20"/>
        </w:rPr>
        <w:t>NA</w:t>
      </w:r>
    </w:p>
    <w:p w14:paraId="2B1752BC" w14:textId="77777777" w:rsidR="00EC103D" w:rsidRPr="000C40EB" w:rsidRDefault="00EC103D" w:rsidP="00EC1719">
      <w:pPr>
        <w:jc w:val="both"/>
        <w:rPr>
          <w:sz w:val="20"/>
        </w:rPr>
      </w:pPr>
    </w:p>
    <w:p w14:paraId="38CDBE14" w14:textId="77777777" w:rsidR="00EC103D" w:rsidRPr="00F01FE1" w:rsidRDefault="00EC103D" w:rsidP="00EC1719">
      <w:pPr>
        <w:jc w:val="both"/>
        <w:rPr>
          <w:b/>
          <w:sz w:val="20"/>
          <w:u w:val="single"/>
        </w:rPr>
      </w:pPr>
      <w:r>
        <w:rPr>
          <w:b/>
        </w:rPr>
        <w:t xml:space="preserve">III.  </w:t>
      </w:r>
      <w:r>
        <w:rPr>
          <w:b/>
          <w:u w:val="single"/>
        </w:rPr>
        <w:t>PROCESS/OPERATIONAL RESTRICTION(S)</w:t>
      </w:r>
      <w:r w:rsidDel="001C614B">
        <w:rPr>
          <w:b/>
          <w:u w:val="single"/>
        </w:rPr>
        <w:t xml:space="preserve"> </w:t>
      </w:r>
    </w:p>
    <w:p w14:paraId="4801DF8E" w14:textId="77777777" w:rsidR="00EC103D" w:rsidRPr="00FB6071" w:rsidRDefault="00EC103D" w:rsidP="00EC1719">
      <w:pPr>
        <w:jc w:val="both"/>
        <w:rPr>
          <w:sz w:val="20"/>
        </w:rPr>
      </w:pPr>
    </w:p>
    <w:p w14:paraId="766C80D3" w14:textId="51317D29" w:rsidR="00E4452F" w:rsidRPr="00E4452F" w:rsidRDefault="00E4452F" w:rsidP="00E4452F">
      <w:pPr>
        <w:numPr>
          <w:ilvl w:val="0"/>
          <w:numId w:val="186"/>
        </w:numPr>
        <w:jc w:val="both"/>
        <w:rPr>
          <w:b/>
          <w:color w:val="000000"/>
          <w:sz w:val="20"/>
        </w:rPr>
      </w:pPr>
      <w:r w:rsidRPr="00E4452F">
        <w:rPr>
          <w:sz w:val="20"/>
        </w:rPr>
        <w:t xml:space="preserve">The permittee shall operate all processes and control equipment in accordance with manufacturer’s specifications and in a manner consistent with good environmental engineering practice.  All process and control equipment shall be monitored, including the keeping of appropriate records, in accordance with the </w:t>
      </w:r>
      <w:r>
        <w:rPr>
          <w:sz w:val="20"/>
        </w:rPr>
        <w:t>Operation and Maintenance Plan (</w:t>
      </w:r>
      <w:r w:rsidRPr="00E4452F">
        <w:rPr>
          <w:sz w:val="20"/>
        </w:rPr>
        <w:t>O &amp; M Plan</w:t>
      </w:r>
      <w:r>
        <w:rPr>
          <w:sz w:val="20"/>
        </w:rPr>
        <w:t>)</w:t>
      </w:r>
      <w:r w:rsidRPr="00E4452F">
        <w:rPr>
          <w:sz w:val="20"/>
        </w:rPr>
        <w:t xml:space="preserve"> instituted at the facility.  The O &amp; M Plan will be subject to change based upon the need to provide a safe working environment and to minimize emissions.  </w:t>
      </w:r>
      <w:r w:rsidRPr="00E4452F">
        <w:rPr>
          <w:b/>
          <w:bCs/>
          <w:sz w:val="20"/>
        </w:rPr>
        <w:t>(R 336.1205, R 336.1331, R 336.1910, R 336.1911, 40 CFR 52.21(c) &amp; (d))</w:t>
      </w:r>
    </w:p>
    <w:p w14:paraId="1BBB2AFA" w14:textId="77777777" w:rsidR="00E4452F" w:rsidRDefault="00E4452F" w:rsidP="00E4452F">
      <w:pPr>
        <w:ind w:left="360"/>
        <w:jc w:val="both"/>
        <w:rPr>
          <w:sz w:val="20"/>
        </w:rPr>
      </w:pPr>
    </w:p>
    <w:p w14:paraId="0F48159B" w14:textId="729B5BBE" w:rsidR="001274E3" w:rsidRPr="00B85E42" w:rsidRDefault="001274E3" w:rsidP="00E4452F">
      <w:pPr>
        <w:numPr>
          <w:ilvl w:val="0"/>
          <w:numId w:val="186"/>
        </w:numPr>
        <w:jc w:val="both"/>
        <w:rPr>
          <w:sz w:val="20"/>
        </w:rPr>
      </w:pPr>
      <w:r w:rsidRPr="00B85E42">
        <w:rPr>
          <w:sz w:val="20"/>
        </w:rPr>
        <w:t xml:space="preserve">The </w:t>
      </w:r>
      <w:r w:rsidR="005307A8">
        <w:rPr>
          <w:sz w:val="20"/>
        </w:rPr>
        <w:t xml:space="preserve">O &amp; M </w:t>
      </w:r>
      <w:r w:rsidRPr="00B85E42">
        <w:rPr>
          <w:sz w:val="20"/>
        </w:rPr>
        <w:t xml:space="preserve">Plan shall, at a minimum, specify the following for the </w:t>
      </w:r>
      <w:r w:rsidRPr="006A73D9">
        <w:rPr>
          <w:sz w:val="20"/>
        </w:rPr>
        <w:t>Torit dry fabric filter baghouse collector</w:t>
      </w:r>
      <w:r>
        <w:rPr>
          <w:sz w:val="20"/>
        </w:rPr>
        <w:t xml:space="preserve"> associated with EU-P034 MODULE FINISHING</w:t>
      </w:r>
      <w:r w:rsidRPr="00B85E42">
        <w:rPr>
          <w:sz w:val="20"/>
        </w:rPr>
        <w:t>:</w:t>
      </w:r>
    </w:p>
    <w:p w14:paraId="5B7196F3" w14:textId="237CFBDF" w:rsidR="001274E3" w:rsidRPr="00AC3DE0" w:rsidRDefault="001274E3" w:rsidP="002F3226">
      <w:pPr>
        <w:pStyle w:val="ListParagraph"/>
        <w:numPr>
          <w:ilvl w:val="0"/>
          <w:numId w:val="153"/>
        </w:numPr>
        <w:jc w:val="both"/>
        <w:rPr>
          <w:sz w:val="20"/>
        </w:rPr>
      </w:pPr>
      <w:r w:rsidRPr="00AC3DE0">
        <w:rPr>
          <w:sz w:val="20"/>
        </w:rPr>
        <w:t>A complete preventative maintenance program including identification of the supervisory personnel responsible for overseeing the inspection, maintenance, and repair of air-cleaning devices, a description of identification of the major replacement parts that shall be maintained in inventory for quick replacement.</w:t>
      </w:r>
    </w:p>
    <w:p w14:paraId="0983629F" w14:textId="2E2687F9" w:rsidR="00AA0F67" w:rsidRDefault="00AA0F67" w:rsidP="00AA0F67">
      <w:pPr>
        <w:jc w:val="both"/>
        <w:rPr>
          <w:sz w:val="20"/>
        </w:rPr>
      </w:pPr>
    </w:p>
    <w:p w14:paraId="173B2B42" w14:textId="0BB9B57A" w:rsidR="00AA0F67" w:rsidRDefault="00AA0F67" w:rsidP="00AA0F67">
      <w:pPr>
        <w:jc w:val="both"/>
        <w:rPr>
          <w:sz w:val="20"/>
        </w:rPr>
      </w:pPr>
    </w:p>
    <w:p w14:paraId="6E73B620" w14:textId="77777777" w:rsidR="007E0987" w:rsidRPr="00AA0F67" w:rsidRDefault="007E0987" w:rsidP="00AA0F67">
      <w:pPr>
        <w:jc w:val="both"/>
        <w:rPr>
          <w:sz w:val="20"/>
        </w:rPr>
      </w:pPr>
    </w:p>
    <w:p w14:paraId="2FB8D899" w14:textId="71A2B194" w:rsidR="001274E3" w:rsidRPr="00AC3DE0" w:rsidRDefault="001274E3" w:rsidP="002F3226">
      <w:pPr>
        <w:pStyle w:val="ListParagraph"/>
        <w:numPr>
          <w:ilvl w:val="0"/>
          <w:numId w:val="153"/>
        </w:numPr>
        <w:jc w:val="both"/>
        <w:rPr>
          <w:sz w:val="20"/>
        </w:rPr>
      </w:pPr>
      <w:r w:rsidRPr="00AC3DE0">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615A23C5" w14:textId="38B2D348" w:rsidR="001274E3" w:rsidRPr="00AC3DE0" w:rsidRDefault="001274E3" w:rsidP="002F3226">
      <w:pPr>
        <w:pStyle w:val="ListParagraph"/>
        <w:numPr>
          <w:ilvl w:val="0"/>
          <w:numId w:val="153"/>
        </w:numPr>
        <w:jc w:val="both"/>
        <w:rPr>
          <w:sz w:val="20"/>
        </w:rPr>
      </w:pPr>
      <w:r w:rsidRPr="00AC3DE0">
        <w:rPr>
          <w:sz w:val="20"/>
        </w:rPr>
        <w:t>A description of the corrective procedures or operational changes that shall be taken in the event of a malfunction or failure to achieve compliance with the applicable emission limits.</w:t>
      </w:r>
    </w:p>
    <w:p w14:paraId="5A1B33A0" w14:textId="77777777" w:rsidR="001274E3" w:rsidRPr="00B85E42" w:rsidRDefault="001274E3" w:rsidP="005307A8">
      <w:pPr>
        <w:jc w:val="both"/>
        <w:rPr>
          <w:sz w:val="20"/>
        </w:rPr>
      </w:pPr>
    </w:p>
    <w:p w14:paraId="60987304" w14:textId="1B7B0B6A" w:rsidR="001274E3" w:rsidRPr="00B85E42" w:rsidRDefault="001274E3" w:rsidP="001274E3">
      <w:pPr>
        <w:ind w:left="360"/>
        <w:jc w:val="both"/>
        <w:rPr>
          <w:sz w:val="20"/>
        </w:rPr>
      </w:pPr>
      <w:r w:rsidRPr="00B85E42">
        <w:rPr>
          <w:sz w:val="20"/>
        </w:rPr>
        <w:t xml:space="preserve">If at any time the </w:t>
      </w:r>
      <w:r w:rsidR="005307A8">
        <w:rPr>
          <w:sz w:val="20"/>
        </w:rPr>
        <w:t xml:space="preserve">O &amp; M </w:t>
      </w:r>
      <w:r w:rsidRPr="00B85E42">
        <w:rPr>
          <w:sz w:val="20"/>
        </w:rPr>
        <w:t xml:space="preserve">Plan fails to address or inadequately addresses an event that meets the characteristics of a malfunction, the permittee shall amend the Plan within 45 days after such an event occurs.  The permittee shall also amend the Plan within 45 days, if new equipment is installed or upon request from the District Supervisor. </w:t>
      </w:r>
      <w:r w:rsidR="00E4452F">
        <w:rPr>
          <w:sz w:val="20"/>
        </w:rPr>
        <w:t xml:space="preserve"> </w:t>
      </w:r>
      <w:r w:rsidRPr="00B85E42">
        <w:rPr>
          <w:sz w:val="20"/>
        </w:rPr>
        <w:t xml:space="preserve">The permittee shall submit the Plan and any amendments to the Plan to the AQD District Supervisor for review and approval.  If the AQD does not notify the permittee within 90 days of submittal, the Plan or amended </w:t>
      </w:r>
      <w:r w:rsidR="005A6E9A">
        <w:rPr>
          <w:sz w:val="20"/>
        </w:rPr>
        <w:t>P</w:t>
      </w:r>
      <w:r w:rsidRPr="00B85E42">
        <w:rPr>
          <w:sz w:val="20"/>
        </w:rPr>
        <w:t xml:space="preserve">lan shall be considered approved.  Until an amended plan is approved, the permittee shall implement corrective procedures or operational changes to achieve compliance with all applicable emission limits.  </w:t>
      </w:r>
      <w:r w:rsidRPr="00B85E42">
        <w:rPr>
          <w:b/>
          <w:bCs/>
          <w:sz w:val="20"/>
        </w:rPr>
        <w:t>(R 336.1331, R</w:t>
      </w:r>
      <w:r w:rsidR="00AC3DE0">
        <w:rPr>
          <w:b/>
          <w:bCs/>
          <w:sz w:val="20"/>
        </w:rPr>
        <w:t> </w:t>
      </w:r>
      <w:r w:rsidRPr="00B85E42">
        <w:rPr>
          <w:b/>
          <w:bCs/>
          <w:sz w:val="20"/>
        </w:rPr>
        <w:t>336.1910, R 336.1911, 40 CFR 52.21(c) and (d))</w:t>
      </w:r>
    </w:p>
    <w:p w14:paraId="52CF236B" w14:textId="77777777" w:rsidR="00EC103D" w:rsidRPr="00FB6071" w:rsidRDefault="00EC103D" w:rsidP="00EC1719">
      <w:pPr>
        <w:jc w:val="both"/>
        <w:rPr>
          <w:sz w:val="20"/>
        </w:rPr>
      </w:pPr>
    </w:p>
    <w:p w14:paraId="6F8E9057" w14:textId="77777777" w:rsidR="00EC103D" w:rsidRPr="00F01FE1" w:rsidRDefault="00EC103D" w:rsidP="00EC1719">
      <w:pPr>
        <w:jc w:val="both"/>
        <w:rPr>
          <w:b/>
          <w:sz w:val="20"/>
          <w:u w:val="single"/>
        </w:rPr>
      </w:pPr>
      <w:r w:rsidRPr="00FB6071">
        <w:rPr>
          <w:b/>
        </w:rPr>
        <w:t xml:space="preserve">IV.  </w:t>
      </w:r>
      <w:r w:rsidRPr="00FB6071">
        <w:rPr>
          <w:b/>
          <w:u w:val="single"/>
        </w:rPr>
        <w:t>DESIGN</w:t>
      </w:r>
      <w:r>
        <w:rPr>
          <w:b/>
          <w:u w:val="single"/>
        </w:rPr>
        <w:t>/EQUIPMENT PARAMETER(S)</w:t>
      </w:r>
    </w:p>
    <w:p w14:paraId="4B445CF4" w14:textId="77777777" w:rsidR="00EC103D" w:rsidRPr="00AA061F" w:rsidRDefault="00EC103D" w:rsidP="00EC1719">
      <w:pPr>
        <w:jc w:val="both"/>
        <w:rPr>
          <w:sz w:val="20"/>
        </w:rPr>
      </w:pPr>
    </w:p>
    <w:p w14:paraId="18AEE684" w14:textId="21C7AA15" w:rsidR="00EC103D" w:rsidRDefault="005016C1" w:rsidP="005016C1">
      <w:pPr>
        <w:jc w:val="both"/>
        <w:rPr>
          <w:sz w:val="20"/>
        </w:rPr>
      </w:pPr>
      <w:r>
        <w:rPr>
          <w:sz w:val="20"/>
        </w:rPr>
        <w:t>NA</w:t>
      </w:r>
    </w:p>
    <w:p w14:paraId="03D4A483" w14:textId="77777777" w:rsidR="005016C1" w:rsidRPr="00984760" w:rsidRDefault="005016C1" w:rsidP="005016C1">
      <w:pPr>
        <w:jc w:val="both"/>
        <w:rPr>
          <w:sz w:val="20"/>
        </w:rPr>
      </w:pPr>
    </w:p>
    <w:p w14:paraId="6715470C" w14:textId="77777777" w:rsidR="00EC103D" w:rsidRPr="00AA061F" w:rsidRDefault="00EC103D" w:rsidP="00EC1719">
      <w:pPr>
        <w:jc w:val="both"/>
      </w:pPr>
      <w:r>
        <w:rPr>
          <w:b/>
        </w:rPr>
        <w:t xml:space="preserve">V.  </w:t>
      </w:r>
      <w:r>
        <w:rPr>
          <w:b/>
          <w:u w:val="single"/>
        </w:rPr>
        <w:t>TESTING/SAMPLING</w:t>
      </w:r>
    </w:p>
    <w:p w14:paraId="36538F65"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EB0EF15" w14:textId="77777777" w:rsidR="00EC103D" w:rsidRPr="00E873CB" w:rsidRDefault="00EC103D" w:rsidP="00EC1719">
      <w:pPr>
        <w:ind w:right="72"/>
        <w:jc w:val="both"/>
        <w:rPr>
          <w:rFonts w:cs="Arial"/>
          <w:sz w:val="20"/>
        </w:rPr>
      </w:pPr>
    </w:p>
    <w:p w14:paraId="39802EEF" w14:textId="3E8F9585" w:rsidR="00EC103D" w:rsidRPr="00E40673" w:rsidRDefault="006F044C" w:rsidP="002F3226">
      <w:pPr>
        <w:numPr>
          <w:ilvl w:val="0"/>
          <w:numId w:val="89"/>
        </w:numPr>
        <w:ind w:left="360"/>
        <w:jc w:val="both"/>
        <w:rPr>
          <w:rFonts w:cs="Arial"/>
          <w:color w:val="000000"/>
          <w:sz w:val="20"/>
        </w:rPr>
      </w:pPr>
      <w:r>
        <w:rPr>
          <w:rFonts w:cs="Arial"/>
          <w:sz w:val="20"/>
        </w:rPr>
        <w:t xml:space="preserve">Upon request from the AQD District Supervisor </w:t>
      </w:r>
      <w:r w:rsidR="00EC103D" w:rsidRPr="00E40673">
        <w:rPr>
          <w:rFonts w:cs="Arial"/>
          <w:color w:val="000000"/>
          <w:sz w:val="20"/>
        </w:rPr>
        <w:t xml:space="preserve">permittee shall </w:t>
      </w:r>
      <w:r w:rsidR="00EC103D" w:rsidRPr="00340D75">
        <w:rPr>
          <w:rFonts w:cs="Arial"/>
          <w:sz w:val="20"/>
        </w:rPr>
        <w:t xml:space="preserve">verify </w:t>
      </w:r>
      <w:r w:rsidR="00340D75" w:rsidRPr="00340D75">
        <w:rPr>
          <w:rFonts w:cs="Arial"/>
          <w:sz w:val="20"/>
        </w:rPr>
        <w:t>PM and PM10</w:t>
      </w:r>
      <w:r w:rsidR="00EC103D" w:rsidRPr="00340D75">
        <w:rPr>
          <w:rFonts w:cs="Arial"/>
          <w:sz w:val="20"/>
        </w:rPr>
        <w:t xml:space="preserve"> </w:t>
      </w:r>
      <w:r w:rsidR="00EC103D" w:rsidRPr="00E40673">
        <w:rPr>
          <w:rFonts w:cs="Arial"/>
          <w:color w:val="000000"/>
          <w:sz w:val="20"/>
        </w:rPr>
        <w:t xml:space="preserve">emission rates </w:t>
      </w:r>
      <w:r w:rsidR="00EC103D" w:rsidRPr="00340D75">
        <w:rPr>
          <w:rFonts w:cs="Arial"/>
          <w:sz w:val="20"/>
        </w:rPr>
        <w:t xml:space="preserve">from </w:t>
      </w:r>
      <w:r w:rsidR="00340D75" w:rsidRPr="00340D75">
        <w:rPr>
          <w:rFonts w:cs="Arial"/>
          <w:sz w:val="20"/>
        </w:rPr>
        <w:t>EU-P034 MODULE FINISHING</w:t>
      </w:r>
      <w:r w:rsidR="00EC103D" w:rsidRPr="00340D75">
        <w:rPr>
          <w:rFonts w:cs="Arial"/>
          <w:sz w:val="20"/>
        </w:rPr>
        <w:t xml:space="preserve"> by </w:t>
      </w:r>
      <w:r w:rsidR="00EC103D" w:rsidRPr="00E40673">
        <w:rPr>
          <w:rFonts w:cs="Arial"/>
          <w:color w:val="000000"/>
          <w:sz w:val="20"/>
        </w:rPr>
        <w:t xml:space="preserve">testing at owner's expense, in accordance with </w:t>
      </w:r>
      <w:r w:rsidR="00EC103D">
        <w:rPr>
          <w:rFonts w:cs="Arial"/>
          <w:color w:val="000000"/>
          <w:sz w:val="20"/>
        </w:rPr>
        <w:t xml:space="preserve">the </w:t>
      </w:r>
      <w:r w:rsidR="00EC103D" w:rsidRPr="00E40673">
        <w:rPr>
          <w:rFonts w:cs="Arial"/>
          <w:color w:val="000000"/>
          <w:sz w:val="20"/>
        </w:rPr>
        <w:t xml:space="preserve">Department requirements.  Testing shall be performed using an approved </w:t>
      </w:r>
      <w:r w:rsidR="00EC103D">
        <w:rPr>
          <w:rFonts w:cs="Arial"/>
          <w:color w:val="000000"/>
          <w:sz w:val="20"/>
        </w:rPr>
        <w:t>US</w:t>
      </w:r>
      <w:r w:rsidR="00EC103D" w:rsidRPr="00E40673">
        <w:rPr>
          <w:rFonts w:cs="Arial"/>
          <w:color w:val="000000"/>
          <w:sz w:val="20"/>
        </w:rPr>
        <w:t>EPA Method listed in:</w:t>
      </w:r>
    </w:p>
    <w:p w14:paraId="05955C19" w14:textId="77777777" w:rsidR="00EC103D" w:rsidRDefault="00EC103D" w:rsidP="00EC1719">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EC103D" w:rsidRPr="000F38A9" w14:paraId="008BD28E" w14:textId="77777777" w:rsidTr="00DD6A30">
        <w:tc>
          <w:tcPr>
            <w:tcW w:w="2053" w:type="dxa"/>
            <w:shd w:val="clear" w:color="auto" w:fill="auto"/>
          </w:tcPr>
          <w:p w14:paraId="4DFAD351" w14:textId="77777777" w:rsidR="00EC103D" w:rsidRPr="00EB10A6" w:rsidRDefault="00EC103D" w:rsidP="00EC1719">
            <w:pPr>
              <w:rPr>
                <w:rFonts w:eastAsia="Calibri"/>
                <w:b/>
                <w:sz w:val="20"/>
              </w:rPr>
            </w:pPr>
            <w:r w:rsidRPr="00EB10A6">
              <w:rPr>
                <w:rFonts w:eastAsia="Calibri"/>
                <w:b/>
                <w:sz w:val="20"/>
              </w:rPr>
              <w:t>Pollutant</w:t>
            </w:r>
          </w:p>
        </w:tc>
        <w:tc>
          <w:tcPr>
            <w:tcW w:w="7963" w:type="dxa"/>
            <w:shd w:val="clear" w:color="auto" w:fill="auto"/>
          </w:tcPr>
          <w:p w14:paraId="2A89B906" w14:textId="77777777" w:rsidR="00EC103D" w:rsidRPr="000F38A9" w:rsidRDefault="00EC103D" w:rsidP="00EC1719">
            <w:pPr>
              <w:keepNext/>
              <w:keepLines/>
              <w:jc w:val="both"/>
              <w:rPr>
                <w:rFonts w:eastAsia="Calibri" w:cs="Arial"/>
                <w:b/>
                <w:sz w:val="20"/>
              </w:rPr>
            </w:pPr>
            <w:r w:rsidRPr="000F38A9">
              <w:rPr>
                <w:rFonts w:eastAsia="Calibri" w:cs="Arial"/>
                <w:b/>
                <w:sz w:val="20"/>
              </w:rPr>
              <w:t>Test Method Reference</w:t>
            </w:r>
          </w:p>
        </w:tc>
      </w:tr>
      <w:tr w:rsidR="00EC103D" w:rsidRPr="000F38A9" w14:paraId="7253DAED" w14:textId="77777777" w:rsidTr="00DD6A30">
        <w:tc>
          <w:tcPr>
            <w:tcW w:w="2053" w:type="dxa"/>
            <w:shd w:val="clear" w:color="auto" w:fill="auto"/>
          </w:tcPr>
          <w:p w14:paraId="0F194DFB" w14:textId="77777777" w:rsidR="00EC103D" w:rsidRPr="009E15FB" w:rsidRDefault="00EC103D" w:rsidP="00EC1719">
            <w:pPr>
              <w:rPr>
                <w:rFonts w:eastAsia="Calibri" w:cs="Arial"/>
                <w:sz w:val="20"/>
              </w:rPr>
            </w:pPr>
            <w:r w:rsidRPr="009E15FB">
              <w:rPr>
                <w:rFonts w:eastAsia="Calibri" w:cs="Arial"/>
                <w:sz w:val="20"/>
              </w:rPr>
              <w:t>PM</w:t>
            </w:r>
          </w:p>
        </w:tc>
        <w:tc>
          <w:tcPr>
            <w:tcW w:w="7963" w:type="dxa"/>
            <w:shd w:val="clear" w:color="auto" w:fill="auto"/>
          </w:tcPr>
          <w:p w14:paraId="58D15918" w14:textId="77777777" w:rsidR="00EC103D" w:rsidRPr="009E15FB" w:rsidRDefault="00EC103D" w:rsidP="00EC1719">
            <w:pPr>
              <w:rPr>
                <w:rFonts w:eastAsia="Calibri" w:cs="Arial"/>
                <w:sz w:val="20"/>
              </w:rPr>
            </w:pPr>
            <w:r w:rsidRPr="009E15FB">
              <w:rPr>
                <w:rFonts w:eastAsia="Calibri" w:cs="Arial"/>
                <w:sz w:val="20"/>
              </w:rPr>
              <w:t>40 CFR Part 60, Appendix A; Part 10 of the Michigan Air Pollution Control Rules</w:t>
            </w:r>
          </w:p>
        </w:tc>
      </w:tr>
      <w:tr w:rsidR="00EC103D" w:rsidRPr="000F38A9" w14:paraId="1206609B" w14:textId="77777777" w:rsidTr="00DD6A30">
        <w:tc>
          <w:tcPr>
            <w:tcW w:w="2053" w:type="dxa"/>
            <w:shd w:val="clear" w:color="auto" w:fill="auto"/>
          </w:tcPr>
          <w:p w14:paraId="16029928" w14:textId="77777777" w:rsidR="00EC103D" w:rsidRPr="009E15FB" w:rsidRDefault="00EC103D" w:rsidP="00EC1719">
            <w:pPr>
              <w:rPr>
                <w:rFonts w:eastAsia="Calibri" w:cs="Arial"/>
                <w:sz w:val="20"/>
              </w:rPr>
            </w:pPr>
            <w:r w:rsidRPr="009E15FB">
              <w:rPr>
                <w:rFonts w:eastAsia="Calibri" w:cs="Arial"/>
                <w:sz w:val="20"/>
              </w:rPr>
              <w:t>PM10/PM2.5</w:t>
            </w:r>
          </w:p>
        </w:tc>
        <w:tc>
          <w:tcPr>
            <w:tcW w:w="7963" w:type="dxa"/>
            <w:shd w:val="clear" w:color="auto" w:fill="auto"/>
          </w:tcPr>
          <w:p w14:paraId="7CBA4C19" w14:textId="77777777" w:rsidR="00EC103D" w:rsidRPr="009E15FB" w:rsidRDefault="00EC103D" w:rsidP="00EC1719">
            <w:pPr>
              <w:rPr>
                <w:rFonts w:eastAsia="Calibri" w:cs="Arial"/>
                <w:sz w:val="20"/>
              </w:rPr>
            </w:pPr>
            <w:r w:rsidRPr="009E15FB">
              <w:rPr>
                <w:rFonts w:eastAsia="Calibri" w:cs="Arial"/>
                <w:sz w:val="20"/>
              </w:rPr>
              <w:t>40 CFR Part 51, Appendix M</w:t>
            </w:r>
          </w:p>
        </w:tc>
      </w:tr>
    </w:tbl>
    <w:p w14:paraId="2B5ACEBE" w14:textId="77777777" w:rsidR="00EC103D" w:rsidRDefault="00EC103D" w:rsidP="00EC1719">
      <w:pPr>
        <w:jc w:val="both"/>
        <w:rPr>
          <w:sz w:val="20"/>
        </w:rPr>
      </w:pPr>
    </w:p>
    <w:p w14:paraId="55BA09D7" w14:textId="6641AD1E" w:rsidR="00EC103D" w:rsidRDefault="00EC103D" w:rsidP="00EC1719">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sidR="00AC3DE0">
        <w:rPr>
          <w:rFonts w:cs="Arial"/>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5D186D7F" w14:textId="77777777" w:rsidR="00EC103D" w:rsidRDefault="00EC103D" w:rsidP="00EC1719">
      <w:pPr>
        <w:jc w:val="both"/>
        <w:rPr>
          <w:rFonts w:cs="Arial"/>
          <w:sz w:val="20"/>
        </w:rPr>
      </w:pPr>
    </w:p>
    <w:p w14:paraId="3E8BE256" w14:textId="77777777" w:rsidR="00EC103D" w:rsidRPr="002A2FAE" w:rsidRDefault="00EC103D" w:rsidP="002F3226">
      <w:pPr>
        <w:numPr>
          <w:ilvl w:val="0"/>
          <w:numId w:val="89"/>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1776D5E3" w14:textId="77777777" w:rsidR="00EC103D" w:rsidRPr="00FE0AD0" w:rsidRDefault="00EC103D" w:rsidP="00EC1719">
      <w:pPr>
        <w:jc w:val="both"/>
        <w:rPr>
          <w:sz w:val="20"/>
        </w:rPr>
      </w:pPr>
    </w:p>
    <w:p w14:paraId="44F8145F" w14:textId="77777777" w:rsidR="00EC103D" w:rsidRPr="00FE0AD0" w:rsidRDefault="00EC103D" w:rsidP="00EC1719">
      <w:pPr>
        <w:jc w:val="both"/>
        <w:rPr>
          <w:b/>
          <w:sz w:val="20"/>
        </w:rPr>
      </w:pPr>
      <w:r w:rsidRPr="00FE0AD0">
        <w:rPr>
          <w:b/>
          <w:sz w:val="20"/>
        </w:rPr>
        <w:t>See Appendix 5</w:t>
      </w:r>
    </w:p>
    <w:p w14:paraId="7C324F1C" w14:textId="4CA4DA80" w:rsidR="00EC103D" w:rsidRDefault="00EC103D" w:rsidP="00EC1719">
      <w:pPr>
        <w:jc w:val="both"/>
        <w:rPr>
          <w:sz w:val="20"/>
        </w:rPr>
      </w:pPr>
    </w:p>
    <w:p w14:paraId="3111D3C4" w14:textId="77777777" w:rsidR="00EC103D" w:rsidRDefault="00EC103D" w:rsidP="00EC1719">
      <w:pPr>
        <w:jc w:val="both"/>
      </w:pPr>
      <w:r>
        <w:rPr>
          <w:b/>
        </w:rPr>
        <w:t xml:space="preserve">VI.  </w:t>
      </w:r>
      <w:r>
        <w:rPr>
          <w:b/>
          <w:u w:val="single"/>
        </w:rPr>
        <w:t>MONITORING/RECORDKEEPING</w:t>
      </w:r>
    </w:p>
    <w:p w14:paraId="13F5E3F1"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B3650F1" w14:textId="0FD2C5EF" w:rsidR="00EC103D" w:rsidRDefault="00EC103D" w:rsidP="00EC1719">
      <w:pPr>
        <w:jc w:val="both"/>
        <w:rPr>
          <w:sz w:val="20"/>
        </w:rPr>
      </w:pPr>
    </w:p>
    <w:p w14:paraId="339CACDE" w14:textId="31FE0161" w:rsidR="00E54E49" w:rsidRPr="00B64348" w:rsidRDefault="00E54E49" w:rsidP="002F3226">
      <w:pPr>
        <w:numPr>
          <w:ilvl w:val="0"/>
          <w:numId w:val="90"/>
        </w:numPr>
        <w:jc w:val="both"/>
        <w:rPr>
          <w:rFonts w:cs="Arial"/>
          <w:sz w:val="20"/>
        </w:rPr>
      </w:pPr>
      <w:r w:rsidRPr="007A7E9F">
        <w:rPr>
          <w:rFonts w:cs="Arial"/>
          <w:sz w:val="20"/>
        </w:rPr>
        <w:t>The permittee shall</w:t>
      </w:r>
      <w:r w:rsidRPr="007A7E9F">
        <w:rPr>
          <w:rFonts w:cs="Arial"/>
        </w:rPr>
        <w:t xml:space="preserve"> </w:t>
      </w:r>
      <w:r w:rsidRPr="007A7E9F">
        <w:rPr>
          <w:rFonts w:cs="Arial"/>
          <w:sz w:val="20"/>
        </w:rPr>
        <w:t>continuously monitor</w:t>
      </w:r>
      <w:r>
        <w:rPr>
          <w:rFonts w:cs="Arial"/>
          <w:sz w:val="20"/>
        </w:rPr>
        <w:t xml:space="preserve"> and record</w:t>
      </w:r>
      <w:r w:rsidRPr="007A7E9F">
        <w:rPr>
          <w:rFonts w:cs="Arial"/>
          <w:sz w:val="20"/>
        </w:rPr>
        <w:t xml:space="preserve"> the </w:t>
      </w:r>
      <w:r>
        <w:rPr>
          <w:rFonts w:cs="Arial"/>
          <w:sz w:val="20"/>
        </w:rPr>
        <w:t xml:space="preserve">pressure drop across the </w:t>
      </w:r>
      <w:r w:rsidRPr="008260A1">
        <w:rPr>
          <w:rFonts w:cs="Arial"/>
          <w:sz w:val="20"/>
        </w:rPr>
        <w:t>Torit dry f</w:t>
      </w:r>
      <w:r>
        <w:rPr>
          <w:rFonts w:cs="Arial"/>
          <w:sz w:val="20"/>
        </w:rPr>
        <w:t>abric filter baghouse collector</w:t>
      </w:r>
      <w:r w:rsidR="0029700A">
        <w:rPr>
          <w:rFonts w:cs="Arial"/>
          <w:sz w:val="20"/>
        </w:rPr>
        <w:t xml:space="preserve"> </w:t>
      </w:r>
      <w:r>
        <w:rPr>
          <w:rFonts w:cs="Arial"/>
          <w:sz w:val="20"/>
        </w:rPr>
        <w:t xml:space="preserve">once per day </w:t>
      </w:r>
      <w:r w:rsidRPr="007A7E9F">
        <w:rPr>
          <w:rFonts w:cs="Arial"/>
          <w:sz w:val="20"/>
        </w:rPr>
        <w:t xml:space="preserve">during production operations.  </w:t>
      </w:r>
      <w:r w:rsidRPr="007A7E9F">
        <w:rPr>
          <w:rFonts w:cs="Arial"/>
          <w:b/>
          <w:sz w:val="20"/>
        </w:rPr>
        <w:t>(R 336.1213</w:t>
      </w:r>
      <w:r>
        <w:rPr>
          <w:rFonts w:cs="Arial"/>
          <w:b/>
          <w:sz w:val="20"/>
        </w:rPr>
        <w:t>(3)</w:t>
      </w:r>
      <w:r w:rsidRPr="007A7E9F">
        <w:rPr>
          <w:rFonts w:cs="Arial"/>
          <w:b/>
          <w:sz w:val="20"/>
        </w:rPr>
        <w:t>)</w:t>
      </w:r>
      <w:r w:rsidRPr="007A7E9F">
        <w:rPr>
          <w:b/>
          <w:sz w:val="20"/>
        </w:rPr>
        <w:t xml:space="preserve"> </w:t>
      </w:r>
    </w:p>
    <w:p w14:paraId="1CA095FF" w14:textId="77777777" w:rsidR="00E54E49" w:rsidRDefault="00E54E49" w:rsidP="00E54E49">
      <w:pPr>
        <w:jc w:val="both"/>
        <w:rPr>
          <w:sz w:val="20"/>
        </w:rPr>
      </w:pPr>
    </w:p>
    <w:p w14:paraId="57A706D7" w14:textId="2079F26F" w:rsidR="00E54E49" w:rsidRPr="00872A0E" w:rsidRDefault="00E54E49" w:rsidP="002F3226">
      <w:pPr>
        <w:numPr>
          <w:ilvl w:val="0"/>
          <w:numId w:val="90"/>
        </w:numPr>
        <w:jc w:val="both"/>
        <w:rPr>
          <w:sz w:val="20"/>
        </w:rPr>
      </w:pPr>
      <w:r>
        <w:rPr>
          <w:sz w:val="20"/>
        </w:rPr>
        <w:t xml:space="preserve">The permittee shall utilize pressure drop to determine proper operation of the </w:t>
      </w:r>
      <w:r w:rsidRPr="008260A1">
        <w:rPr>
          <w:sz w:val="20"/>
        </w:rPr>
        <w:t>Torit dry fabric filter baghouse c</w:t>
      </w:r>
      <w:r>
        <w:rPr>
          <w:sz w:val="20"/>
        </w:rPr>
        <w:t>ollector.  Proper operation includes a pressure drop between 1</w:t>
      </w:r>
      <w:r w:rsidR="001F3FC1">
        <w:rPr>
          <w:sz w:val="20"/>
        </w:rPr>
        <w:t xml:space="preserve">” – </w:t>
      </w:r>
      <w:r>
        <w:rPr>
          <w:sz w:val="20"/>
        </w:rPr>
        <w:t>6</w:t>
      </w:r>
      <w:r w:rsidR="001F3FC1">
        <w:rPr>
          <w:sz w:val="20"/>
        </w:rPr>
        <w:t>” (</w:t>
      </w:r>
      <w:r>
        <w:rPr>
          <w:sz w:val="20"/>
        </w:rPr>
        <w:t>inches</w:t>
      </w:r>
      <w:r w:rsidR="001F3FC1">
        <w:rPr>
          <w:sz w:val="20"/>
        </w:rPr>
        <w:t>) water column</w:t>
      </w:r>
      <w:r>
        <w:rPr>
          <w:sz w:val="20"/>
        </w:rPr>
        <w:t xml:space="preserve">.  </w:t>
      </w:r>
      <w:r>
        <w:rPr>
          <w:b/>
          <w:sz w:val="20"/>
        </w:rPr>
        <w:t>(</w:t>
      </w:r>
      <w:r w:rsidRPr="001840DD">
        <w:rPr>
          <w:b/>
          <w:sz w:val="20"/>
        </w:rPr>
        <w:t>R</w:t>
      </w:r>
      <w:r>
        <w:rPr>
          <w:b/>
          <w:sz w:val="20"/>
        </w:rPr>
        <w:t> </w:t>
      </w:r>
      <w:r w:rsidRPr="001840DD">
        <w:rPr>
          <w:b/>
          <w:sz w:val="20"/>
        </w:rPr>
        <w:t>336.1213(3)</w:t>
      </w:r>
      <w:r w:rsidRPr="00A31D2C">
        <w:rPr>
          <w:b/>
          <w:color w:val="000000"/>
          <w:sz w:val="20"/>
        </w:rPr>
        <w:t>)</w:t>
      </w:r>
    </w:p>
    <w:p w14:paraId="616BAA4C" w14:textId="0AE78403" w:rsidR="00AA0F67" w:rsidRDefault="00AA0F67" w:rsidP="00844B69">
      <w:pPr>
        <w:tabs>
          <w:tab w:val="left" w:pos="1980"/>
        </w:tabs>
        <w:rPr>
          <w:sz w:val="20"/>
        </w:rPr>
      </w:pPr>
    </w:p>
    <w:p w14:paraId="49261BE0" w14:textId="3927C179" w:rsidR="00E54E49" w:rsidRPr="007A7E9F" w:rsidRDefault="00E54E49" w:rsidP="002F3226">
      <w:pPr>
        <w:numPr>
          <w:ilvl w:val="0"/>
          <w:numId w:val="90"/>
        </w:numPr>
        <w:jc w:val="both"/>
        <w:rPr>
          <w:rFonts w:cs="Arial"/>
          <w:sz w:val="20"/>
        </w:rPr>
      </w:pPr>
      <w:r w:rsidRPr="007A7E9F">
        <w:rPr>
          <w:rFonts w:cs="Arial"/>
          <w:sz w:val="20"/>
        </w:rPr>
        <w:t>The permittee shall</w:t>
      </w:r>
      <w:r w:rsidRPr="007A7E9F">
        <w:rPr>
          <w:rFonts w:cs="Arial"/>
        </w:rPr>
        <w:t xml:space="preserve"> </w:t>
      </w:r>
      <w:r w:rsidRPr="007A7E9F">
        <w:rPr>
          <w:rFonts w:cs="Arial"/>
          <w:sz w:val="20"/>
        </w:rPr>
        <w:t>continuously monitor</w:t>
      </w:r>
      <w:r>
        <w:rPr>
          <w:rFonts w:cs="Arial"/>
          <w:sz w:val="20"/>
        </w:rPr>
        <w:t xml:space="preserve"> and record</w:t>
      </w:r>
      <w:r w:rsidRPr="007A7E9F">
        <w:rPr>
          <w:rFonts w:cs="Arial"/>
          <w:sz w:val="20"/>
        </w:rPr>
        <w:t xml:space="preserve"> the </w:t>
      </w:r>
      <w:r>
        <w:rPr>
          <w:rFonts w:cs="Arial"/>
          <w:sz w:val="20"/>
        </w:rPr>
        <w:t xml:space="preserve">amperage for the </w:t>
      </w:r>
      <w:r w:rsidRPr="00EA291A">
        <w:rPr>
          <w:rFonts w:cs="Arial"/>
          <w:sz w:val="20"/>
        </w:rPr>
        <w:t>Torit dry fabr</w:t>
      </w:r>
      <w:r>
        <w:rPr>
          <w:rFonts w:cs="Arial"/>
          <w:sz w:val="20"/>
        </w:rPr>
        <w:t>ic filter baghouse collector</w:t>
      </w:r>
      <w:r w:rsidR="0029700A">
        <w:rPr>
          <w:rFonts w:cs="Arial"/>
          <w:sz w:val="20"/>
        </w:rPr>
        <w:t xml:space="preserve"> </w:t>
      </w:r>
      <w:r>
        <w:rPr>
          <w:rFonts w:cs="Arial"/>
          <w:sz w:val="20"/>
        </w:rPr>
        <w:t xml:space="preserve">once per day </w:t>
      </w:r>
      <w:r w:rsidRPr="007A7E9F">
        <w:rPr>
          <w:rFonts w:cs="Arial"/>
          <w:sz w:val="20"/>
        </w:rPr>
        <w:t>during production operations.</w:t>
      </w:r>
      <w:r>
        <w:rPr>
          <w:rFonts w:cs="Arial"/>
          <w:sz w:val="20"/>
        </w:rPr>
        <w:t xml:space="preserve"> </w:t>
      </w:r>
      <w:r w:rsidRPr="001513C1">
        <w:rPr>
          <w:sz w:val="20"/>
        </w:rPr>
        <w:t xml:space="preserve"> </w:t>
      </w:r>
      <w:r>
        <w:rPr>
          <w:sz w:val="20"/>
        </w:rPr>
        <w:t xml:space="preserve">Proper operation includes an amperage </w:t>
      </w:r>
      <w:r w:rsidRPr="00852090">
        <w:rPr>
          <w:sz w:val="20"/>
        </w:rPr>
        <w:t>between 175 and 220</w:t>
      </w:r>
      <w:r>
        <w:rPr>
          <w:sz w:val="20"/>
        </w:rPr>
        <w:t xml:space="preserve"> amperes for the </w:t>
      </w:r>
      <w:r w:rsidRPr="00EA291A">
        <w:rPr>
          <w:sz w:val="20"/>
        </w:rPr>
        <w:t>Torit dry fabr</w:t>
      </w:r>
      <w:r>
        <w:rPr>
          <w:sz w:val="20"/>
        </w:rPr>
        <w:t>ic filter baghouse collector.</w:t>
      </w:r>
      <w:r w:rsidRPr="007A7E9F">
        <w:rPr>
          <w:rFonts w:cs="Arial"/>
          <w:sz w:val="20"/>
        </w:rPr>
        <w:t xml:space="preserve"> </w:t>
      </w:r>
      <w:r>
        <w:rPr>
          <w:rFonts w:cs="Arial"/>
          <w:sz w:val="20"/>
        </w:rPr>
        <w:t xml:space="preserve"> </w:t>
      </w:r>
      <w:r w:rsidRPr="007A7E9F">
        <w:rPr>
          <w:rFonts w:cs="Arial"/>
          <w:b/>
          <w:sz w:val="20"/>
        </w:rPr>
        <w:t>(R 336.1213</w:t>
      </w:r>
      <w:r>
        <w:rPr>
          <w:rFonts w:cs="Arial"/>
          <w:b/>
          <w:sz w:val="20"/>
        </w:rPr>
        <w:t>(3)</w:t>
      </w:r>
      <w:r w:rsidRPr="007A7E9F">
        <w:rPr>
          <w:rFonts w:cs="Arial"/>
          <w:b/>
          <w:sz w:val="20"/>
        </w:rPr>
        <w:t>)</w:t>
      </w:r>
      <w:r w:rsidRPr="007A7E9F">
        <w:rPr>
          <w:b/>
          <w:sz w:val="20"/>
        </w:rPr>
        <w:t xml:space="preserve"> </w:t>
      </w:r>
    </w:p>
    <w:p w14:paraId="62227408" w14:textId="6EC00B47" w:rsidR="00AC3DE0" w:rsidRDefault="00AC3DE0" w:rsidP="005307A8">
      <w:pPr>
        <w:jc w:val="both"/>
        <w:rPr>
          <w:rFonts w:cs="Arial"/>
          <w:sz w:val="20"/>
        </w:rPr>
      </w:pPr>
    </w:p>
    <w:p w14:paraId="587D98BB" w14:textId="681EDB4A" w:rsidR="00844B69" w:rsidRDefault="00844B69" w:rsidP="005307A8">
      <w:pPr>
        <w:jc w:val="both"/>
        <w:rPr>
          <w:rFonts w:cs="Arial"/>
          <w:sz w:val="20"/>
        </w:rPr>
      </w:pPr>
    </w:p>
    <w:p w14:paraId="02CF94DB" w14:textId="77777777" w:rsidR="007E0987" w:rsidRDefault="007E0987" w:rsidP="005307A8">
      <w:pPr>
        <w:jc w:val="both"/>
        <w:rPr>
          <w:rFonts w:cs="Arial"/>
          <w:sz w:val="20"/>
        </w:rPr>
      </w:pPr>
    </w:p>
    <w:p w14:paraId="04E7A815" w14:textId="77777777" w:rsidR="00ED78B8" w:rsidRPr="00ED78B8" w:rsidRDefault="00ED78B8" w:rsidP="002F3226">
      <w:pPr>
        <w:numPr>
          <w:ilvl w:val="0"/>
          <w:numId w:val="166"/>
        </w:numPr>
        <w:jc w:val="both"/>
        <w:rPr>
          <w:color w:val="000000"/>
          <w:sz w:val="20"/>
        </w:rPr>
      </w:pPr>
      <w:r w:rsidRPr="00ED78B8">
        <w:rPr>
          <w:color w:val="000000"/>
          <w:sz w:val="20"/>
        </w:rPr>
        <w:t xml:space="preserve">The permittee shall use the Torit dry fabric filter baghouse collector fan amperage to assure compliance with the particulate matter limits.  An excursion shall be a reading out of the established amperage ranges.  </w:t>
      </w:r>
      <w:r w:rsidRPr="00ED78B8">
        <w:rPr>
          <w:b/>
          <w:color w:val="000000"/>
          <w:sz w:val="20"/>
        </w:rPr>
        <w:t xml:space="preserve">(40 CFR 64.6(c)(2)) </w:t>
      </w:r>
    </w:p>
    <w:p w14:paraId="4627E766" w14:textId="77777777" w:rsidR="00ED78B8" w:rsidRPr="00ED78B8" w:rsidRDefault="00ED78B8" w:rsidP="00ED78B8">
      <w:pPr>
        <w:jc w:val="both"/>
        <w:rPr>
          <w:color w:val="000000"/>
          <w:sz w:val="20"/>
        </w:rPr>
      </w:pPr>
    </w:p>
    <w:p w14:paraId="03E50F9F" w14:textId="77777777" w:rsidR="00ED78B8" w:rsidRPr="00ED78B8" w:rsidRDefault="00ED78B8" w:rsidP="002F3226">
      <w:pPr>
        <w:numPr>
          <w:ilvl w:val="0"/>
          <w:numId w:val="166"/>
        </w:numPr>
        <w:jc w:val="both"/>
        <w:rPr>
          <w:color w:val="000000"/>
          <w:sz w:val="20"/>
        </w:rPr>
      </w:pPr>
      <w:r w:rsidRPr="00ED78B8">
        <w:rPr>
          <w:color w:val="000000"/>
          <w:sz w:val="20"/>
        </w:rPr>
        <w:t>Verification of visible emissions from the Torit dry fabric filter baghouse collector shall be performed and documented once daily by non-certified visible emissions readings.  If visible emissions are present, the following information must be recorded</w:t>
      </w:r>
      <w:proofErr w:type="gramStart"/>
      <w:r w:rsidRPr="00ED78B8">
        <w:rPr>
          <w:color w:val="000000"/>
          <w:sz w:val="20"/>
        </w:rPr>
        <w:t xml:space="preserve">:  </w:t>
      </w:r>
      <w:r w:rsidRPr="00ED78B8">
        <w:rPr>
          <w:b/>
          <w:color w:val="000000"/>
          <w:sz w:val="20"/>
        </w:rPr>
        <w:t>(</w:t>
      </w:r>
      <w:proofErr w:type="gramEnd"/>
      <w:r w:rsidRPr="00ED78B8">
        <w:rPr>
          <w:b/>
          <w:color w:val="000000"/>
          <w:sz w:val="20"/>
        </w:rPr>
        <w:t>R 336.1213(3), 40 CFR 64.6(c)(1)(iii)</w:t>
      </w:r>
    </w:p>
    <w:p w14:paraId="0594F8E5" w14:textId="77777777" w:rsidR="00ED78B8" w:rsidRPr="00ED78B8" w:rsidRDefault="00ED78B8" w:rsidP="00966344">
      <w:pPr>
        <w:numPr>
          <w:ilvl w:val="0"/>
          <w:numId w:val="183"/>
        </w:numPr>
        <w:jc w:val="both"/>
        <w:rPr>
          <w:color w:val="000000"/>
          <w:sz w:val="20"/>
        </w:rPr>
      </w:pPr>
      <w:r w:rsidRPr="00ED78B8">
        <w:rPr>
          <w:color w:val="000000"/>
          <w:sz w:val="20"/>
        </w:rPr>
        <w:t>Color of the emissions.</w:t>
      </w:r>
    </w:p>
    <w:p w14:paraId="3F1D0A29" w14:textId="77777777" w:rsidR="00ED78B8" w:rsidRPr="00ED78B8" w:rsidRDefault="00ED78B8" w:rsidP="00966344">
      <w:pPr>
        <w:numPr>
          <w:ilvl w:val="0"/>
          <w:numId w:val="183"/>
        </w:numPr>
        <w:jc w:val="both"/>
        <w:rPr>
          <w:color w:val="000000"/>
          <w:sz w:val="20"/>
        </w:rPr>
      </w:pPr>
      <w:r w:rsidRPr="00ED78B8">
        <w:rPr>
          <w:color w:val="000000"/>
          <w:sz w:val="20"/>
        </w:rPr>
        <w:t>The cause of the emissions.</w:t>
      </w:r>
    </w:p>
    <w:p w14:paraId="581B9DBC" w14:textId="77777777" w:rsidR="00ED78B8" w:rsidRPr="00ED78B8" w:rsidRDefault="00ED78B8" w:rsidP="00966344">
      <w:pPr>
        <w:numPr>
          <w:ilvl w:val="0"/>
          <w:numId w:val="183"/>
        </w:numPr>
        <w:jc w:val="both"/>
        <w:rPr>
          <w:color w:val="000000"/>
          <w:sz w:val="20"/>
        </w:rPr>
      </w:pPr>
      <w:r w:rsidRPr="00ED78B8">
        <w:rPr>
          <w:color w:val="000000"/>
          <w:sz w:val="20"/>
        </w:rPr>
        <w:t>Duration of emission incident.</w:t>
      </w:r>
    </w:p>
    <w:p w14:paraId="367F2325" w14:textId="77777777" w:rsidR="00ED78B8" w:rsidRPr="00ED78B8" w:rsidRDefault="00ED78B8" w:rsidP="00966344">
      <w:pPr>
        <w:numPr>
          <w:ilvl w:val="0"/>
          <w:numId w:val="183"/>
        </w:numPr>
        <w:jc w:val="both"/>
        <w:rPr>
          <w:color w:val="000000"/>
          <w:sz w:val="20"/>
        </w:rPr>
      </w:pPr>
      <w:r w:rsidRPr="00ED78B8">
        <w:rPr>
          <w:color w:val="000000"/>
          <w:sz w:val="20"/>
        </w:rPr>
        <w:t>Corrective actions taken.</w:t>
      </w:r>
    </w:p>
    <w:p w14:paraId="467400DB" w14:textId="77777777" w:rsidR="00ED78B8" w:rsidRPr="00ED78B8" w:rsidRDefault="00ED78B8" w:rsidP="00ED78B8">
      <w:pPr>
        <w:jc w:val="both"/>
        <w:rPr>
          <w:color w:val="000000"/>
          <w:sz w:val="20"/>
        </w:rPr>
      </w:pPr>
    </w:p>
    <w:p w14:paraId="6B51B729" w14:textId="77777777" w:rsidR="00ED78B8" w:rsidRPr="00ED78B8" w:rsidRDefault="00ED78B8" w:rsidP="002F3226">
      <w:pPr>
        <w:numPr>
          <w:ilvl w:val="0"/>
          <w:numId w:val="167"/>
        </w:numPr>
        <w:jc w:val="both"/>
        <w:rPr>
          <w:color w:val="000000"/>
          <w:sz w:val="20"/>
        </w:rPr>
      </w:pPr>
      <w:r w:rsidRPr="00ED78B8">
        <w:rPr>
          <w:color w:val="000000"/>
          <w:sz w:val="20"/>
        </w:rPr>
        <w:t xml:space="preserve">The permittee shall utilize visible emissions observations to determine proper operation of the Torit dry fabric filter baghouse collector.  Proper operation is no visible emissions from the Torit dry fabric filter baghouse collector.  </w:t>
      </w:r>
      <w:r w:rsidRPr="00ED78B8">
        <w:rPr>
          <w:b/>
          <w:color w:val="000000"/>
          <w:sz w:val="20"/>
        </w:rPr>
        <w:t>(40 CFR 64.6(c)(</w:t>
      </w:r>
      <w:proofErr w:type="gramStart"/>
      <w:r w:rsidRPr="00ED78B8">
        <w:rPr>
          <w:b/>
          <w:color w:val="000000"/>
          <w:sz w:val="20"/>
        </w:rPr>
        <w:t>1)(</w:t>
      </w:r>
      <w:proofErr w:type="spellStart"/>
      <w:proofErr w:type="gramEnd"/>
      <w:r w:rsidRPr="00ED78B8">
        <w:rPr>
          <w:b/>
          <w:color w:val="000000"/>
          <w:sz w:val="20"/>
        </w:rPr>
        <w:t>i</w:t>
      </w:r>
      <w:proofErr w:type="spellEnd"/>
      <w:r w:rsidRPr="00ED78B8">
        <w:rPr>
          <w:b/>
          <w:color w:val="000000"/>
          <w:sz w:val="20"/>
        </w:rPr>
        <w:t xml:space="preserve"> &amp; ii), R 336.1213(3))</w:t>
      </w:r>
    </w:p>
    <w:p w14:paraId="38EC856C" w14:textId="77777777" w:rsidR="00ED78B8" w:rsidRPr="00ED78B8" w:rsidRDefault="00ED78B8" w:rsidP="00ED78B8">
      <w:pPr>
        <w:jc w:val="both"/>
        <w:rPr>
          <w:color w:val="000000"/>
          <w:sz w:val="20"/>
        </w:rPr>
      </w:pPr>
    </w:p>
    <w:p w14:paraId="64C75EDE" w14:textId="77777777" w:rsidR="00ED78B8" w:rsidRPr="00ED78B8" w:rsidRDefault="00ED78B8" w:rsidP="002F3226">
      <w:pPr>
        <w:numPr>
          <w:ilvl w:val="0"/>
          <w:numId w:val="167"/>
        </w:numPr>
        <w:jc w:val="both"/>
        <w:rPr>
          <w:color w:val="000000"/>
          <w:sz w:val="20"/>
        </w:rPr>
      </w:pPr>
      <w:r w:rsidRPr="00ED78B8">
        <w:rPr>
          <w:color w:val="000000"/>
          <w:sz w:val="20"/>
        </w:rPr>
        <w:t xml:space="preserve">The permittee shall use visible emissions observations to assure compliance with the particulate matter limits.  An excursion for particulate matter shall be the observation of visible emissions.  </w:t>
      </w:r>
      <w:r w:rsidRPr="00ED78B8">
        <w:rPr>
          <w:b/>
          <w:color w:val="000000"/>
          <w:sz w:val="20"/>
        </w:rPr>
        <w:t xml:space="preserve">(40 CFR 64.6(c)(2)) </w:t>
      </w:r>
    </w:p>
    <w:p w14:paraId="4F8F544C" w14:textId="77777777" w:rsidR="00ED78B8" w:rsidRPr="00ED78B8" w:rsidRDefault="00ED78B8" w:rsidP="00ED78B8">
      <w:pPr>
        <w:jc w:val="both"/>
        <w:rPr>
          <w:color w:val="000000"/>
          <w:sz w:val="20"/>
        </w:rPr>
      </w:pPr>
    </w:p>
    <w:p w14:paraId="48A1C5CB" w14:textId="77777777" w:rsidR="00ED78B8" w:rsidRPr="00ED78B8" w:rsidRDefault="00ED78B8" w:rsidP="002F3226">
      <w:pPr>
        <w:numPr>
          <w:ilvl w:val="0"/>
          <w:numId w:val="167"/>
        </w:numPr>
        <w:jc w:val="both"/>
        <w:rPr>
          <w:color w:val="000000"/>
          <w:sz w:val="20"/>
        </w:rPr>
      </w:pPr>
      <w:r w:rsidRPr="00ED78B8">
        <w:rPr>
          <w:color w:val="000000"/>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ED78B8">
        <w:rPr>
          <w:b/>
          <w:bCs/>
          <w:color w:val="000000"/>
          <w:sz w:val="20"/>
        </w:rPr>
        <w:t>(40 CFR 64.7(d))</w:t>
      </w:r>
    </w:p>
    <w:p w14:paraId="012DE2F4" w14:textId="77777777" w:rsidR="00ED78B8" w:rsidRPr="00ED78B8" w:rsidRDefault="00ED78B8" w:rsidP="00ED78B8">
      <w:pPr>
        <w:jc w:val="both"/>
        <w:rPr>
          <w:color w:val="000000"/>
          <w:sz w:val="20"/>
        </w:rPr>
      </w:pPr>
    </w:p>
    <w:p w14:paraId="586854D3" w14:textId="77777777" w:rsidR="00ED78B8" w:rsidRPr="00ED78B8" w:rsidRDefault="00ED78B8" w:rsidP="002F3226">
      <w:pPr>
        <w:numPr>
          <w:ilvl w:val="0"/>
          <w:numId w:val="167"/>
        </w:numPr>
        <w:jc w:val="both"/>
        <w:rPr>
          <w:b/>
          <w:color w:val="000000"/>
          <w:sz w:val="20"/>
        </w:rPr>
      </w:pPr>
      <w:r w:rsidRPr="00ED78B8">
        <w:rPr>
          <w:color w:val="000000"/>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ED78B8">
        <w:rPr>
          <w:b/>
          <w:color w:val="000000"/>
          <w:sz w:val="20"/>
        </w:rPr>
        <w:t>(40 CFR 64.6(c)(3), 40 CFR 64.7(c))</w:t>
      </w:r>
    </w:p>
    <w:p w14:paraId="358B069C" w14:textId="77777777" w:rsidR="00ED78B8" w:rsidRPr="00ED78B8" w:rsidRDefault="00ED78B8" w:rsidP="00ED78B8">
      <w:pPr>
        <w:jc w:val="both"/>
        <w:rPr>
          <w:color w:val="000000"/>
          <w:sz w:val="20"/>
        </w:rPr>
      </w:pPr>
    </w:p>
    <w:p w14:paraId="31895974" w14:textId="555908D2" w:rsidR="00ED78B8" w:rsidRPr="00B410C2" w:rsidRDefault="00ED78B8" w:rsidP="002F3226">
      <w:pPr>
        <w:numPr>
          <w:ilvl w:val="0"/>
          <w:numId w:val="167"/>
        </w:numPr>
        <w:jc w:val="both"/>
        <w:rPr>
          <w:color w:val="000000"/>
          <w:sz w:val="20"/>
        </w:rPr>
      </w:pPr>
      <w:r w:rsidRPr="00ED78B8">
        <w:rPr>
          <w:color w:val="000000"/>
          <w:sz w:val="20"/>
        </w:rPr>
        <w:t xml:space="preserve">The permittee shall, </w:t>
      </w:r>
      <w:proofErr w:type="gramStart"/>
      <w:r w:rsidRPr="00ED78B8">
        <w:rPr>
          <w:color w:val="000000"/>
          <w:sz w:val="20"/>
        </w:rPr>
        <w:t>at all times</w:t>
      </w:r>
      <w:proofErr w:type="gramEnd"/>
      <w:r w:rsidRPr="00ED78B8">
        <w:rPr>
          <w:color w:val="000000"/>
          <w:sz w:val="20"/>
        </w:rPr>
        <w:t xml:space="preserve">, maintain the pressure drop monitoring device and the fan amperage monitoring and recording device, including, but not limited to, maintaining necessary parts for routine repairs of the equipment.  </w:t>
      </w:r>
      <w:r w:rsidRPr="00ED78B8">
        <w:rPr>
          <w:b/>
          <w:color w:val="000000"/>
          <w:sz w:val="20"/>
        </w:rPr>
        <w:t>(40 CFR 64.7(b))</w:t>
      </w:r>
    </w:p>
    <w:p w14:paraId="53B44883" w14:textId="77777777" w:rsidR="0066174F" w:rsidRPr="00B410C2" w:rsidRDefault="0066174F" w:rsidP="005307A8">
      <w:pPr>
        <w:jc w:val="both"/>
        <w:rPr>
          <w:color w:val="000000"/>
          <w:sz w:val="20"/>
        </w:rPr>
      </w:pPr>
    </w:p>
    <w:p w14:paraId="2B666CA6" w14:textId="7750FACE" w:rsidR="0066174F" w:rsidRPr="00ED78B8" w:rsidRDefault="0066174F" w:rsidP="002F3226">
      <w:pPr>
        <w:numPr>
          <w:ilvl w:val="0"/>
          <w:numId w:val="167"/>
        </w:numPr>
        <w:jc w:val="both"/>
        <w:rPr>
          <w:color w:val="000000"/>
          <w:sz w:val="20"/>
        </w:rPr>
      </w:pPr>
      <w:r>
        <w:rPr>
          <w:rFonts w:cs="Arial"/>
          <w:sz w:val="20"/>
        </w:rPr>
        <w:t>The permittee shall maintain</w:t>
      </w:r>
      <w:r w:rsidRPr="002B0A72">
        <w:rPr>
          <w:rFonts w:cs="Arial"/>
          <w:sz w:val="20"/>
        </w:rPr>
        <w:t xml:space="preserve"> records of PM10 emissions on a 12-</w:t>
      </w:r>
      <w:r>
        <w:rPr>
          <w:sz w:val="20"/>
        </w:rPr>
        <w:t>month rolling time period as determined at the end of each calendar month.</w:t>
      </w:r>
      <w:r w:rsidR="0027701F">
        <w:rPr>
          <w:sz w:val="20"/>
        </w:rPr>
        <w:t xml:space="preserve">  (</w:t>
      </w:r>
      <w:r w:rsidR="0027701F" w:rsidRPr="00984760">
        <w:rPr>
          <w:b/>
          <w:sz w:val="20"/>
        </w:rPr>
        <w:t>R 336.1213(3</w:t>
      </w:r>
      <w:r w:rsidR="0027701F">
        <w:rPr>
          <w:b/>
          <w:sz w:val="20"/>
        </w:rPr>
        <w:t>)</w:t>
      </w:r>
    </w:p>
    <w:p w14:paraId="3DE77A7A" w14:textId="77777777" w:rsidR="00E54E49" w:rsidRPr="00047D6A" w:rsidRDefault="00E54E49" w:rsidP="00E54E49">
      <w:pPr>
        <w:jc w:val="both"/>
        <w:rPr>
          <w:sz w:val="20"/>
        </w:rPr>
      </w:pPr>
    </w:p>
    <w:p w14:paraId="2FC40A53" w14:textId="77777777" w:rsidR="00EC103D" w:rsidRPr="00F01FE1" w:rsidRDefault="00EC103D" w:rsidP="00EC1719">
      <w:pPr>
        <w:jc w:val="both"/>
        <w:rPr>
          <w:b/>
          <w:sz w:val="20"/>
          <w:u w:val="single"/>
        </w:rPr>
      </w:pPr>
      <w:r>
        <w:rPr>
          <w:b/>
        </w:rPr>
        <w:t xml:space="preserve">VII.  </w:t>
      </w:r>
      <w:r>
        <w:rPr>
          <w:b/>
          <w:u w:val="single"/>
        </w:rPr>
        <w:t>REPORTING</w:t>
      </w:r>
    </w:p>
    <w:p w14:paraId="0ECCE15B" w14:textId="77777777" w:rsidR="00EC103D" w:rsidRPr="00047D6A" w:rsidRDefault="00EC103D" w:rsidP="00EC1719">
      <w:pPr>
        <w:jc w:val="both"/>
        <w:rPr>
          <w:sz w:val="20"/>
        </w:rPr>
      </w:pPr>
    </w:p>
    <w:p w14:paraId="64EE134F" w14:textId="77777777" w:rsidR="00EC103D" w:rsidRDefault="00EC103D" w:rsidP="00EC17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C67A0D5" w14:textId="77777777" w:rsidR="00EC103D" w:rsidRPr="00984760" w:rsidRDefault="00EC103D" w:rsidP="00EC1719">
      <w:pPr>
        <w:ind w:left="360" w:hanging="360"/>
        <w:jc w:val="both"/>
        <w:rPr>
          <w:sz w:val="20"/>
        </w:rPr>
      </w:pPr>
    </w:p>
    <w:p w14:paraId="4E91CAC5" w14:textId="77777777" w:rsidR="00EC103D" w:rsidRDefault="00EC103D" w:rsidP="00EC171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F8867F8" w14:textId="77777777" w:rsidR="00AA0F67" w:rsidRPr="00984760" w:rsidRDefault="00AA0F67" w:rsidP="00EC1719">
      <w:pPr>
        <w:ind w:left="360" w:hanging="360"/>
        <w:jc w:val="both"/>
        <w:rPr>
          <w:sz w:val="20"/>
        </w:rPr>
      </w:pPr>
    </w:p>
    <w:p w14:paraId="4A4BDA70" w14:textId="77777777" w:rsidR="00EC103D" w:rsidRPr="00984760" w:rsidRDefault="00EC103D" w:rsidP="00EC171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8EBAC61" w14:textId="6559142D" w:rsidR="00966344" w:rsidRDefault="00966344" w:rsidP="00EC1719">
      <w:pPr>
        <w:ind w:right="72"/>
        <w:jc w:val="both"/>
        <w:rPr>
          <w:rFonts w:cs="Arial"/>
          <w:sz w:val="20"/>
        </w:rPr>
      </w:pPr>
    </w:p>
    <w:p w14:paraId="2567DED0" w14:textId="708E4968" w:rsidR="00844B69" w:rsidRDefault="00844B69" w:rsidP="00EC1719">
      <w:pPr>
        <w:ind w:right="72"/>
        <w:jc w:val="both"/>
        <w:rPr>
          <w:rFonts w:cs="Arial"/>
          <w:sz w:val="20"/>
        </w:rPr>
      </w:pPr>
    </w:p>
    <w:p w14:paraId="1DA30F4D" w14:textId="77777777" w:rsidR="007E0987" w:rsidRPr="000C40EB" w:rsidRDefault="007E0987" w:rsidP="00EC1719">
      <w:pPr>
        <w:ind w:right="72"/>
        <w:jc w:val="both"/>
        <w:rPr>
          <w:rFonts w:cs="Arial"/>
          <w:sz w:val="20"/>
        </w:rPr>
      </w:pPr>
    </w:p>
    <w:p w14:paraId="0B6855C8" w14:textId="3D0FB6AC" w:rsidR="007C6A01" w:rsidRDefault="007C6A01" w:rsidP="002F3226">
      <w:pPr>
        <w:numPr>
          <w:ilvl w:val="0"/>
          <w:numId w:val="91"/>
        </w:numPr>
        <w:ind w:left="360"/>
        <w:jc w:val="both"/>
        <w:rPr>
          <w:rFonts w:cs="Arial"/>
          <w:b/>
          <w:sz w:val="20"/>
        </w:rPr>
      </w:pPr>
      <w:r>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Pr>
          <w:rFonts w:cs="Arial"/>
          <w:b/>
          <w:sz w:val="20"/>
        </w:rPr>
        <w:t>(40 CFR 64.9(a)(2)(</w:t>
      </w:r>
      <w:proofErr w:type="spellStart"/>
      <w:r>
        <w:rPr>
          <w:rFonts w:cs="Arial"/>
          <w:b/>
          <w:sz w:val="20"/>
        </w:rPr>
        <w:t>i</w:t>
      </w:r>
      <w:proofErr w:type="spellEnd"/>
      <w:r>
        <w:rPr>
          <w:rFonts w:cs="Arial"/>
          <w:b/>
          <w:sz w:val="20"/>
        </w:rPr>
        <w:t>))</w:t>
      </w:r>
    </w:p>
    <w:p w14:paraId="1EDFB76F" w14:textId="04C03DEE" w:rsidR="007C6A01" w:rsidRDefault="007C6A01" w:rsidP="005307A8">
      <w:pPr>
        <w:jc w:val="both"/>
        <w:rPr>
          <w:rFonts w:cs="Arial"/>
          <w:bCs/>
          <w:sz w:val="20"/>
        </w:rPr>
      </w:pPr>
    </w:p>
    <w:p w14:paraId="07ABBBC9" w14:textId="28B6A185" w:rsidR="007C6A01" w:rsidRDefault="007C6A01" w:rsidP="002F3226">
      <w:pPr>
        <w:numPr>
          <w:ilvl w:val="0"/>
          <w:numId w:val="91"/>
        </w:numPr>
        <w:ind w:left="360"/>
        <w:jc w:val="both"/>
        <w:rPr>
          <w:rFonts w:cs="Arial"/>
          <w:b/>
          <w:sz w:val="20"/>
        </w:rPr>
      </w:pPr>
      <w:r w:rsidRPr="007C6A01">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7C6A01">
        <w:rPr>
          <w:rFonts w:cs="Arial"/>
          <w:b/>
          <w:sz w:val="20"/>
        </w:rPr>
        <w:t>(40 CFR 64.9(a)(2)(ii))</w:t>
      </w:r>
    </w:p>
    <w:p w14:paraId="015F38B9" w14:textId="77777777" w:rsidR="007C6A01" w:rsidRPr="005307A8" w:rsidRDefault="007C6A01" w:rsidP="005307A8">
      <w:pPr>
        <w:jc w:val="both"/>
        <w:rPr>
          <w:rFonts w:cs="Arial"/>
          <w:bCs/>
          <w:sz w:val="20"/>
        </w:rPr>
      </w:pPr>
    </w:p>
    <w:p w14:paraId="6DD007DF" w14:textId="2A549F19" w:rsidR="00EC103D" w:rsidRPr="000356F1" w:rsidRDefault="00EC103D" w:rsidP="002F3226">
      <w:pPr>
        <w:numPr>
          <w:ilvl w:val="0"/>
          <w:numId w:val="91"/>
        </w:numPr>
        <w:ind w:left="360"/>
        <w:jc w:val="both"/>
        <w:rPr>
          <w:rFonts w:cs="Arial"/>
          <w:b/>
          <w:sz w:val="20"/>
        </w:rPr>
      </w:pPr>
      <w:r w:rsidRPr="000356F1">
        <w:rPr>
          <w:rFonts w:cs="Arial"/>
          <w:sz w:val="20"/>
        </w:rPr>
        <w:t>The permittee shall submit any performance test reports</w:t>
      </w:r>
      <w:r w:rsidR="004121F8" w:rsidRPr="004121F8">
        <w:rPr>
          <w:rFonts w:cs="Arial"/>
          <w:sz w:val="20"/>
        </w:rPr>
        <w:t xml:space="preserve">, </w:t>
      </w:r>
      <w:r w:rsidRPr="004121F8">
        <w:rPr>
          <w:sz w:val="20"/>
        </w:rPr>
        <w:t>including RATA reports</w:t>
      </w:r>
      <w:r w:rsidR="004121F8" w:rsidRPr="004121F8">
        <w:rPr>
          <w:sz w:val="20"/>
        </w:rPr>
        <w:t>,</w:t>
      </w:r>
      <w:r w:rsidRPr="004121F8">
        <w:rPr>
          <w:sz w:val="20"/>
        </w:rPr>
        <w:t xml:space="preserve"> to t</w:t>
      </w:r>
      <w:r w:rsidRPr="001D2295">
        <w:rPr>
          <w:color w:val="000000"/>
          <w:sz w:val="20"/>
        </w:rPr>
        <w:t xml:space="preserve">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0CAF430" w14:textId="77777777" w:rsidR="00EC103D" w:rsidRPr="00E873CB" w:rsidRDefault="00EC103D" w:rsidP="00EC1719">
      <w:pPr>
        <w:jc w:val="both"/>
        <w:rPr>
          <w:rFonts w:cs="Arial"/>
          <w:sz w:val="20"/>
        </w:rPr>
      </w:pPr>
    </w:p>
    <w:p w14:paraId="6506D124" w14:textId="77777777" w:rsidR="00EC103D" w:rsidRPr="00FE0AD0" w:rsidRDefault="00EC103D" w:rsidP="00EC1719">
      <w:pPr>
        <w:jc w:val="both"/>
        <w:rPr>
          <w:rFonts w:cs="Arial"/>
          <w:b/>
          <w:sz w:val="20"/>
        </w:rPr>
      </w:pPr>
      <w:r w:rsidRPr="00FE0AD0">
        <w:rPr>
          <w:rFonts w:cs="Arial"/>
          <w:b/>
          <w:sz w:val="20"/>
        </w:rPr>
        <w:t>See Appendix 8</w:t>
      </w:r>
    </w:p>
    <w:p w14:paraId="2CF37164" w14:textId="77777777" w:rsidR="00B960F2" w:rsidRPr="00E873CB" w:rsidRDefault="00B960F2" w:rsidP="00EC1719">
      <w:pPr>
        <w:jc w:val="both"/>
        <w:rPr>
          <w:rFonts w:cs="Arial"/>
          <w:sz w:val="20"/>
        </w:rPr>
      </w:pPr>
    </w:p>
    <w:p w14:paraId="74C78D32" w14:textId="77777777" w:rsidR="00EC103D" w:rsidRDefault="00EC103D" w:rsidP="00EC1719">
      <w:pPr>
        <w:jc w:val="both"/>
      </w:pPr>
      <w:r>
        <w:rPr>
          <w:b/>
        </w:rPr>
        <w:t xml:space="preserve">VIII.  </w:t>
      </w:r>
      <w:r>
        <w:rPr>
          <w:b/>
          <w:u w:val="single"/>
        </w:rPr>
        <w:t>STACK/VENT RESTRICTION(S)</w:t>
      </w:r>
    </w:p>
    <w:p w14:paraId="2680BBA4" w14:textId="77777777" w:rsidR="00EC103D" w:rsidRDefault="00EC103D" w:rsidP="00EC1719">
      <w:pPr>
        <w:jc w:val="both"/>
        <w:rPr>
          <w:sz w:val="20"/>
        </w:rPr>
      </w:pPr>
    </w:p>
    <w:p w14:paraId="33AB3B73" w14:textId="77777777" w:rsidR="00EC103D" w:rsidRPr="00FE0AD0" w:rsidRDefault="00EC103D" w:rsidP="00EC1719">
      <w:pPr>
        <w:jc w:val="both"/>
        <w:rPr>
          <w:sz w:val="20"/>
        </w:rPr>
      </w:pPr>
      <w:r w:rsidRPr="00FE0AD0">
        <w:rPr>
          <w:sz w:val="20"/>
        </w:rPr>
        <w:t>The exhaust gases from the stacks listed in the table below shall be discharged unobstructed vertically upwards to the ambient air unless otherwise noted:</w:t>
      </w:r>
    </w:p>
    <w:p w14:paraId="4B147F72" w14:textId="77777777" w:rsidR="00EC103D" w:rsidRDefault="00EC103D"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520"/>
      </w:tblGrid>
      <w:tr w:rsidR="00EC103D" w:rsidRPr="00B960F2" w14:paraId="21BB8BBE" w14:textId="77777777" w:rsidTr="00EB10A6">
        <w:trPr>
          <w:cantSplit/>
          <w:tblHeader/>
        </w:trPr>
        <w:tc>
          <w:tcPr>
            <w:tcW w:w="2610" w:type="dxa"/>
            <w:tcBorders>
              <w:bottom w:val="single" w:sz="4" w:space="0" w:color="auto"/>
            </w:tcBorders>
          </w:tcPr>
          <w:p w14:paraId="6C6A1BFE" w14:textId="77777777" w:rsidR="00EC103D" w:rsidRPr="00B960F2" w:rsidRDefault="00EC103D" w:rsidP="00EC1719">
            <w:pPr>
              <w:jc w:val="center"/>
              <w:rPr>
                <w:b/>
                <w:sz w:val="20"/>
              </w:rPr>
            </w:pPr>
            <w:r w:rsidRPr="00B960F2">
              <w:rPr>
                <w:b/>
                <w:sz w:val="20"/>
              </w:rPr>
              <w:t>Stack &amp; Vent ID</w:t>
            </w:r>
          </w:p>
        </w:tc>
        <w:tc>
          <w:tcPr>
            <w:tcW w:w="2520" w:type="dxa"/>
            <w:tcBorders>
              <w:bottom w:val="single" w:sz="4" w:space="0" w:color="auto"/>
            </w:tcBorders>
          </w:tcPr>
          <w:p w14:paraId="3DC0C879" w14:textId="77777777" w:rsidR="00EC103D" w:rsidRPr="00B960F2" w:rsidRDefault="00EC103D" w:rsidP="00EC1719">
            <w:pPr>
              <w:jc w:val="center"/>
              <w:rPr>
                <w:b/>
                <w:sz w:val="20"/>
              </w:rPr>
            </w:pPr>
            <w:r w:rsidRPr="00B960F2">
              <w:rPr>
                <w:b/>
                <w:sz w:val="20"/>
              </w:rPr>
              <w:t>Maximum Exhaust Diameter / Dimensions</w:t>
            </w:r>
          </w:p>
          <w:p w14:paraId="27D7A4B2" w14:textId="77777777" w:rsidR="00EC103D" w:rsidRPr="00B960F2" w:rsidRDefault="00EC103D" w:rsidP="00EC1719">
            <w:pPr>
              <w:jc w:val="center"/>
              <w:rPr>
                <w:b/>
                <w:sz w:val="20"/>
              </w:rPr>
            </w:pPr>
            <w:r w:rsidRPr="00B960F2">
              <w:rPr>
                <w:b/>
                <w:sz w:val="20"/>
              </w:rPr>
              <w:t>(inches)</w:t>
            </w:r>
          </w:p>
        </w:tc>
        <w:tc>
          <w:tcPr>
            <w:tcW w:w="2610" w:type="dxa"/>
            <w:tcBorders>
              <w:bottom w:val="single" w:sz="4" w:space="0" w:color="auto"/>
            </w:tcBorders>
          </w:tcPr>
          <w:p w14:paraId="16D6193B" w14:textId="77777777" w:rsidR="00EC103D" w:rsidRPr="00B960F2" w:rsidRDefault="00EC103D" w:rsidP="00EC1719">
            <w:pPr>
              <w:jc w:val="center"/>
              <w:rPr>
                <w:b/>
                <w:sz w:val="20"/>
              </w:rPr>
            </w:pPr>
            <w:r w:rsidRPr="00B960F2">
              <w:rPr>
                <w:b/>
                <w:sz w:val="20"/>
              </w:rPr>
              <w:t xml:space="preserve">Minimum Height </w:t>
            </w:r>
          </w:p>
          <w:p w14:paraId="2E92BABC" w14:textId="77777777" w:rsidR="00EC103D" w:rsidRPr="00B960F2" w:rsidRDefault="00EC103D" w:rsidP="00EC1719">
            <w:pPr>
              <w:jc w:val="center"/>
              <w:rPr>
                <w:b/>
                <w:sz w:val="20"/>
              </w:rPr>
            </w:pPr>
            <w:r w:rsidRPr="00B960F2">
              <w:rPr>
                <w:b/>
                <w:sz w:val="20"/>
              </w:rPr>
              <w:t>Above Ground</w:t>
            </w:r>
          </w:p>
          <w:p w14:paraId="4E129104" w14:textId="77777777" w:rsidR="00EC103D" w:rsidRPr="00B960F2" w:rsidRDefault="00EC103D" w:rsidP="00EC1719">
            <w:pPr>
              <w:jc w:val="center"/>
              <w:rPr>
                <w:b/>
                <w:sz w:val="20"/>
              </w:rPr>
            </w:pPr>
            <w:r w:rsidRPr="00B960F2">
              <w:rPr>
                <w:b/>
                <w:sz w:val="20"/>
              </w:rPr>
              <w:t>(feet)</w:t>
            </w:r>
          </w:p>
        </w:tc>
        <w:tc>
          <w:tcPr>
            <w:tcW w:w="2520" w:type="dxa"/>
            <w:tcBorders>
              <w:bottom w:val="single" w:sz="4" w:space="0" w:color="auto"/>
            </w:tcBorders>
          </w:tcPr>
          <w:p w14:paraId="395234AC" w14:textId="77777777" w:rsidR="00EC103D" w:rsidRPr="00B960F2" w:rsidRDefault="00EC103D" w:rsidP="00EC1719">
            <w:pPr>
              <w:jc w:val="center"/>
              <w:rPr>
                <w:b/>
                <w:sz w:val="20"/>
              </w:rPr>
            </w:pPr>
            <w:r w:rsidRPr="00B960F2">
              <w:rPr>
                <w:b/>
                <w:sz w:val="20"/>
              </w:rPr>
              <w:t>Underlying Applicable Requirements</w:t>
            </w:r>
          </w:p>
        </w:tc>
      </w:tr>
      <w:tr w:rsidR="00B960F2" w:rsidRPr="00B960F2" w14:paraId="50184995" w14:textId="77777777" w:rsidTr="00EB10A6">
        <w:trPr>
          <w:cantSplit/>
        </w:trPr>
        <w:tc>
          <w:tcPr>
            <w:tcW w:w="2610" w:type="dxa"/>
            <w:tcBorders>
              <w:top w:val="single" w:sz="4" w:space="0" w:color="auto"/>
              <w:bottom w:val="single" w:sz="4" w:space="0" w:color="auto"/>
            </w:tcBorders>
          </w:tcPr>
          <w:p w14:paraId="32ECC906" w14:textId="0131C104" w:rsidR="00B960F2" w:rsidRPr="00B960F2" w:rsidRDefault="00B960F2" w:rsidP="002F3226">
            <w:pPr>
              <w:numPr>
                <w:ilvl w:val="0"/>
                <w:numId w:val="92"/>
              </w:numPr>
              <w:ind w:left="315" w:hanging="315"/>
              <w:rPr>
                <w:sz w:val="20"/>
              </w:rPr>
            </w:pPr>
            <w:r w:rsidRPr="00B960F2">
              <w:rPr>
                <w:sz w:val="20"/>
              </w:rPr>
              <w:t>SV-S032-334100-A</w:t>
            </w:r>
          </w:p>
        </w:tc>
        <w:tc>
          <w:tcPr>
            <w:tcW w:w="2520" w:type="dxa"/>
            <w:tcBorders>
              <w:top w:val="single" w:sz="4" w:space="0" w:color="auto"/>
              <w:bottom w:val="single" w:sz="4" w:space="0" w:color="auto"/>
            </w:tcBorders>
          </w:tcPr>
          <w:p w14:paraId="40E8AC38" w14:textId="6CC6583E" w:rsidR="00B960F2" w:rsidRPr="00B960F2" w:rsidRDefault="00B960F2" w:rsidP="00B960F2">
            <w:pPr>
              <w:jc w:val="center"/>
              <w:rPr>
                <w:sz w:val="20"/>
              </w:rPr>
            </w:pPr>
            <w:r w:rsidRPr="00B960F2">
              <w:rPr>
                <w:rFonts w:cs="Arial"/>
                <w:sz w:val="20"/>
              </w:rPr>
              <w:t>51 inches</w:t>
            </w:r>
          </w:p>
        </w:tc>
        <w:tc>
          <w:tcPr>
            <w:tcW w:w="2610" w:type="dxa"/>
            <w:tcBorders>
              <w:top w:val="single" w:sz="4" w:space="0" w:color="auto"/>
              <w:bottom w:val="single" w:sz="4" w:space="0" w:color="auto"/>
            </w:tcBorders>
          </w:tcPr>
          <w:p w14:paraId="3923AD4C" w14:textId="10343FA8" w:rsidR="00B960F2" w:rsidRPr="00B960F2" w:rsidRDefault="00B960F2" w:rsidP="00B960F2">
            <w:pPr>
              <w:jc w:val="center"/>
              <w:rPr>
                <w:sz w:val="20"/>
              </w:rPr>
            </w:pPr>
            <w:r w:rsidRPr="00B960F2">
              <w:rPr>
                <w:rFonts w:cs="Arial"/>
                <w:sz w:val="20"/>
              </w:rPr>
              <w:t>55 feet</w:t>
            </w:r>
          </w:p>
        </w:tc>
        <w:tc>
          <w:tcPr>
            <w:tcW w:w="2520" w:type="dxa"/>
            <w:tcBorders>
              <w:top w:val="single" w:sz="4" w:space="0" w:color="auto"/>
              <w:bottom w:val="single" w:sz="4" w:space="0" w:color="auto"/>
            </w:tcBorders>
          </w:tcPr>
          <w:p w14:paraId="28BC04FE" w14:textId="3F7ADC15" w:rsidR="00B960F2" w:rsidRPr="00B960F2" w:rsidRDefault="00B960F2" w:rsidP="00B960F2">
            <w:pPr>
              <w:jc w:val="center"/>
              <w:rPr>
                <w:b/>
                <w:sz w:val="20"/>
              </w:rPr>
            </w:pPr>
            <w:r w:rsidRPr="00B960F2">
              <w:rPr>
                <w:rFonts w:cs="Arial"/>
                <w:b/>
                <w:color w:val="000000"/>
                <w:sz w:val="20"/>
              </w:rPr>
              <w:t>R 336.1201(3)</w:t>
            </w:r>
          </w:p>
        </w:tc>
      </w:tr>
    </w:tbl>
    <w:p w14:paraId="4ECBB3A4" w14:textId="77777777" w:rsidR="00EC103D" w:rsidRDefault="00EC103D" w:rsidP="00EC1719">
      <w:pPr>
        <w:jc w:val="both"/>
        <w:rPr>
          <w:sz w:val="20"/>
        </w:rPr>
      </w:pPr>
    </w:p>
    <w:p w14:paraId="44104C6B" w14:textId="77777777" w:rsidR="00EC103D" w:rsidRDefault="00EC103D" w:rsidP="00EC1719">
      <w:pPr>
        <w:jc w:val="both"/>
      </w:pPr>
      <w:r>
        <w:rPr>
          <w:b/>
        </w:rPr>
        <w:t xml:space="preserve">IX.  </w:t>
      </w:r>
      <w:r>
        <w:rPr>
          <w:b/>
          <w:u w:val="single"/>
        </w:rPr>
        <w:t>OTHER REQUIREMENT(S)</w:t>
      </w:r>
    </w:p>
    <w:p w14:paraId="4050853B" w14:textId="77777777" w:rsidR="00EC103D" w:rsidRPr="00FE0AD0" w:rsidRDefault="00EC103D" w:rsidP="00EC1719">
      <w:pPr>
        <w:jc w:val="both"/>
        <w:rPr>
          <w:sz w:val="20"/>
        </w:rPr>
      </w:pPr>
    </w:p>
    <w:p w14:paraId="124590ED" w14:textId="77777777" w:rsidR="003E4375" w:rsidRPr="003E4375" w:rsidRDefault="003E4375" w:rsidP="002F3226">
      <w:pPr>
        <w:pStyle w:val="ListParagraph"/>
        <w:numPr>
          <w:ilvl w:val="0"/>
          <w:numId w:val="168"/>
        </w:numPr>
        <w:jc w:val="both"/>
        <w:rPr>
          <w:sz w:val="20"/>
        </w:rPr>
      </w:pPr>
      <w:r w:rsidRPr="003E4375">
        <w:rPr>
          <w:sz w:val="20"/>
        </w:rPr>
        <w:t xml:space="preserve">The permittee shall comply with all applicable requirements of 40 CFR Part 64.  </w:t>
      </w:r>
      <w:r w:rsidRPr="003E4375">
        <w:rPr>
          <w:b/>
          <w:sz w:val="20"/>
        </w:rPr>
        <w:t>(40 CFR Part 64)</w:t>
      </w:r>
    </w:p>
    <w:p w14:paraId="11D58CAC" w14:textId="77777777" w:rsidR="003E4375" w:rsidRDefault="003E4375" w:rsidP="003E4375">
      <w:pPr>
        <w:jc w:val="both"/>
        <w:rPr>
          <w:sz w:val="20"/>
        </w:rPr>
      </w:pPr>
    </w:p>
    <w:p w14:paraId="48825B48" w14:textId="77777777" w:rsidR="003E4375" w:rsidRPr="006E510C" w:rsidRDefault="003E4375" w:rsidP="003E4375">
      <w:pPr>
        <w:ind w:left="360" w:hanging="360"/>
        <w:jc w:val="both"/>
        <w:rPr>
          <w:sz w:val="20"/>
        </w:rPr>
      </w:pPr>
      <w:r>
        <w:rPr>
          <w:sz w:val="20"/>
        </w:rPr>
        <w:t>2.</w:t>
      </w:r>
      <w:r>
        <w:rPr>
          <w:sz w:val="20"/>
        </w:rPr>
        <w:tab/>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0E2467DF" w14:textId="0BDC9CA1" w:rsidR="00AC3DE0" w:rsidRDefault="00AC3DE0" w:rsidP="00EC1719">
      <w:pPr>
        <w:jc w:val="both"/>
        <w:rPr>
          <w:sz w:val="20"/>
        </w:rPr>
      </w:pPr>
    </w:p>
    <w:p w14:paraId="297178FF" w14:textId="77777777" w:rsidR="009B6244" w:rsidRPr="00FE0AD0" w:rsidRDefault="009B6244" w:rsidP="00EC1719">
      <w:pPr>
        <w:jc w:val="both"/>
        <w:rPr>
          <w:sz w:val="20"/>
        </w:rPr>
      </w:pPr>
    </w:p>
    <w:p w14:paraId="07702C64" w14:textId="77777777" w:rsidR="00EC103D" w:rsidRPr="00B90185" w:rsidRDefault="00EC103D" w:rsidP="00EC1719">
      <w:pPr>
        <w:jc w:val="both"/>
        <w:rPr>
          <w:b/>
          <w:sz w:val="20"/>
        </w:rPr>
      </w:pPr>
      <w:r w:rsidRPr="00B90185">
        <w:rPr>
          <w:b/>
          <w:sz w:val="20"/>
          <w:u w:val="single"/>
        </w:rPr>
        <w:t>Footnotes</w:t>
      </w:r>
      <w:r w:rsidRPr="00B90185">
        <w:rPr>
          <w:b/>
          <w:sz w:val="20"/>
        </w:rPr>
        <w:t>:</w:t>
      </w:r>
    </w:p>
    <w:p w14:paraId="7563A85B" w14:textId="77777777" w:rsidR="00EC103D" w:rsidRPr="001E3851" w:rsidRDefault="00EC103D" w:rsidP="00EC17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B3E9576" w14:textId="77777777" w:rsidR="00EC103D" w:rsidRPr="00D53AEC" w:rsidRDefault="00EC103D" w:rsidP="00EC17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C8D0F09" w14:textId="25B1861E" w:rsidR="00EC103D" w:rsidRDefault="00EC103D">
      <w:pPr>
        <w:rPr>
          <w:rFonts w:cs="Arial"/>
          <w:sz w:val="20"/>
        </w:rPr>
      </w:pPr>
      <w:r>
        <w:rPr>
          <w:rFonts w:cs="Arial"/>
          <w:sz w:val="20"/>
        </w:rPr>
        <w:br w:type="page"/>
      </w:r>
    </w:p>
    <w:p w14:paraId="2672F7E7" w14:textId="77777777" w:rsidR="00AC3DE0" w:rsidRDefault="00AC3DE0">
      <w:pPr>
        <w:rPr>
          <w:rFonts w:cs="Arial"/>
          <w:sz w:val="20"/>
        </w:rPr>
      </w:pPr>
    </w:p>
    <w:p w14:paraId="33DE0505" w14:textId="7FA38FDB" w:rsidR="00EC103D" w:rsidRPr="00C43734" w:rsidRDefault="00EC103D" w:rsidP="00EC171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1" w:name="_Toc52778292"/>
      <w:r w:rsidRPr="00C43734">
        <w:rPr>
          <w:bCs/>
          <w:szCs w:val="28"/>
        </w:rPr>
        <w:t>EU</w:t>
      </w:r>
      <w:r w:rsidR="00ED0866" w:rsidRPr="00FC32D6">
        <w:rPr>
          <w:bCs/>
          <w:szCs w:val="28"/>
        </w:rPr>
        <w:t>-P036 MODULE POURING AND COOLING</w:t>
      </w:r>
      <w:bookmarkEnd w:id="101"/>
    </w:p>
    <w:p w14:paraId="67735034" w14:textId="77777777" w:rsidR="00EC103D" w:rsidRPr="00EE02F9" w:rsidRDefault="00EC103D" w:rsidP="00EC17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DD8CE5B" w14:textId="77777777" w:rsidR="00EC103D" w:rsidRPr="0019740E" w:rsidRDefault="00EC103D" w:rsidP="00EC1719">
      <w:pPr>
        <w:rPr>
          <w:sz w:val="20"/>
        </w:rPr>
      </w:pPr>
    </w:p>
    <w:p w14:paraId="11714F61" w14:textId="77777777" w:rsidR="00EC103D" w:rsidRDefault="00EC103D" w:rsidP="00EC1719">
      <w:pPr>
        <w:jc w:val="both"/>
        <w:rPr>
          <w:b/>
          <w:u w:val="single"/>
        </w:rPr>
      </w:pPr>
      <w:r>
        <w:rPr>
          <w:b/>
          <w:u w:val="single"/>
        </w:rPr>
        <w:t>DESCRIPTION</w:t>
      </w:r>
    </w:p>
    <w:p w14:paraId="42FEF94E" w14:textId="77777777" w:rsidR="00EC103D" w:rsidRDefault="00EC103D" w:rsidP="00EC1719">
      <w:pPr>
        <w:jc w:val="both"/>
        <w:rPr>
          <w:sz w:val="20"/>
        </w:rPr>
      </w:pPr>
    </w:p>
    <w:p w14:paraId="36B6D090" w14:textId="179D8C2A" w:rsidR="00EC103D" w:rsidRDefault="00ED0866" w:rsidP="00EC1719">
      <w:pPr>
        <w:jc w:val="both"/>
        <w:rPr>
          <w:color w:val="000000"/>
          <w:sz w:val="20"/>
        </w:rPr>
      </w:pPr>
      <w:r w:rsidRPr="004A7B3C">
        <w:rPr>
          <w:color w:val="000000"/>
          <w:sz w:val="20"/>
        </w:rPr>
        <w:t xml:space="preserve">Process includes all activities associated with the pouring and cooling of molten iron on one Hunter mold line in the Module Plant.  Molten iron is supplied by a </w:t>
      </w:r>
      <w:proofErr w:type="gramStart"/>
      <w:r w:rsidRPr="004A7B3C">
        <w:rPr>
          <w:color w:val="000000"/>
          <w:sz w:val="20"/>
        </w:rPr>
        <w:t>20 ton</w:t>
      </w:r>
      <w:proofErr w:type="gramEnd"/>
      <w:r w:rsidRPr="004A7B3C">
        <w:rPr>
          <w:color w:val="000000"/>
          <w:sz w:val="20"/>
        </w:rPr>
        <w:t xml:space="preserve"> Brown </w:t>
      </w:r>
      <w:proofErr w:type="spellStart"/>
      <w:r w:rsidRPr="004A7B3C">
        <w:rPr>
          <w:color w:val="000000"/>
          <w:sz w:val="20"/>
        </w:rPr>
        <w:t>Boveri</w:t>
      </w:r>
      <w:proofErr w:type="spellEnd"/>
      <w:r w:rsidRPr="004A7B3C">
        <w:rPr>
          <w:color w:val="000000"/>
          <w:sz w:val="20"/>
        </w:rPr>
        <w:t xml:space="preserve"> holding furnaces that receives molten iron from the cupola.  There is no </w:t>
      </w:r>
      <w:r>
        <w:rPr>
          <w:color w:val="000000"/>
          <w:sz w:val="20"/>
        </w:rPr>
        <w:t xml:space="preserve">emission control </w:t>
      </w:r>
      <w:r w:rsidRPr="004A7B3C">
        <w:rPr>
          <w:color w:val="000000"/>
          <w:sz w:val="20"/>
        </w:rPr>
        <w:t>equipment associated with this emission unit</w:t>
      </w:r>
      <w:r>
        <w:rPr>
          <w:color w:val="000000"/>
          <w:sz w:val="20"/>
        </w:rPr>
        <w:t>.</w:t>
      </w:r>
    </w:p>
    <w:p w14:paraId="6D81621B" w14:textId="77777777" w:rsidR="00ED0866" w:rsidRPr="0019740E" w:rsidRDefault="00ED0866" w:rsidP="00EC1719">
      <w:pPr>
        <w:jc w:val="both"/>
        <w:rPr>
          <w:sz w:val="20"/>
        </w:rPr>
      </w:pPr>
    </w:p>
    <w:p w14:paraId="1E6BFC21" w14:textId="05833611" w:rsidR="00EC103D" w:rsidRPr="002D2E55" w:rsidRDefault="00EC103D" w:rsidP="00EC1719">
      <w:pPr>
        <w:jc w:val="both"/>
        <w:rPr>
          <w:sz w:val="20"/>
        </w:rPr>
      </w:pPr>
      <w:r w:rsidRPr="00FE0AD0">
        <w:rPr>
          <w:b/>
          <w:sz w:val="20"/>
        </w:rPr>
        <w:t>Flexible Group ID</w:t>
      </w:r>
      <w:r>
        <w:rPr>
          <w:b/>
          <w:sz w:val="20"/>
        </w:rPr>
        <w:t>:</w:t>
      </w:r>
      <w:r w:rsidR="00ED0866">
        <w:rPr>
          <w:sz w:val="20"/>
        </w:rPr>
        <w:t xml:space="preserve">  FG</w:t>
      </w:r>
      <w:r w:rsidR="00F471BB">
        <w:rPr>
          <w:sz w:val="20"/>
        </w:rPr>
        <w:t>-</w:t>
      </w:r>
      <w:r w:rsidR="00ED0866">
        <w:rPr>
          <w:sz w:val="20"/>
        </w:rPr>
        <w:t>MACT EEEEE</w:t>
      </w:r>
    </w:p>
    <w:p w14:paraId="2FB45355" w14:textId="356E0C08" w:rsidR="00EC103D" w:rsidRDefault="00EC103D" w:rsidP="00EC1719">
      <w:pPr>
        <w:tabs>
          <w:tab w:val="left" w:pos="6328"/>
        </w:tabs>
        <w:jc w:val="both"/>
        <w:rPr>
          <w:sz w:val="20"/>
        </w:rPr>
      </w:pPr>
    </w:p>
    <w:p w14:paraId="33EDB973" w14:textId="77777777" w:rsidR="00EC103D" w:rsidRDefault="00EC103D" w:rsidP="00EC1719">
      <w:pPr>
        <w:jc w:val="both"/>
        <w:rPr>
          <w:b/>
          <w:u w:val="single"/>
        </w:rPr>
      </w:pPr>
      <w:r>
        <w:rPr>
          <w:b/>
          <w:u w:val="single"/>
        </w:rPr>
        <w:t>POLLUTION CONTROL EQUIPMENT</w:t>
      </w:r>
    </w:p>
    <w:p w14:paraId="41F034E3" w14:textId="57F9CE59" w:rsidR="00EC103D" w:rsidRPr="007019AC" w:rsidRDefault="00EC103D" w:rsidP="00EC1719">
      <w:pPr>
        <w:jc w:val="both"/>
        <w:rPr>
          <w:sz w:val="20"/>
        </w:rPr>
      </w:pPr>
    </w:p>
    <w:p w14:paraId="256E23FF" w14:textId="3DA40081" w:rsidR="00EA6B01" w:rsidRDefault="00EA6B01" w:rsidP="00EC1719">
      <w:pPr>
        <w:jc w:val="both"/>
      </w:pPr>
      <w:r>
        <w:t>NA</w:t>
      </w:r>
    </w:p>
    <w:p w14:paraId="57B42004" w14:textId="77777777" w:rsidR="00EA6B01" w:rsidRPr="0058608D" w:rsidRDefault="00EA6B01" w:rsidP="00EC1719">
      <w:pPr>
        <w:jc w:val="both"/>
      </w:pPr>
    </w:p>
    <w:p w14:paraId="05F145E3" w14:textId="77777777" w:rsidR="00EC103D" w:rsidRPr="00F01FE1" w:rsidRDefault="00EC103D" w:rsidP="00EC1719">
      <w:pPr>
        <w:jc w:val="both"/>
        <w:rPr>
          <w:b/>
          <w:sz w:val="20"/>
          <w:u w:val="single"/>
        </w:rPr>
      </w:pPr>
      <w:r>
        <w:rPr>
          <w:b/>
        </w:rPr>
        <w:t xml:space="preserve">I.  </w:t>
      </w:r>
      <w:r>
        <w:rPr>
          <w:b/>
          <w:u w:val="single"/>
        </w:rPr>
        <w:t>EMISSION LIMIT(S)</w:t>
      </w:r>
    </w:p>
    <w:p w14:paraId="1412D2AF" w14:textId="77777777" w:rsidR="00EC103D" w:rsidRDefault="00EC103D"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C103D" w14:paraId="54A87DE9" w14:textId="77777777" w:rsidTr="0076209A">
        <w:trPr>
          <w:cantSplit/>
          <w:tblHeader/>
        </w:trPr>
        <w:tc>
          <w:tcPr>
            <w:tcW w:w="1626" w:type="dxa"/>
            <w:tcBorders>
              <w:top w:val="single" w:sz="4" w:space="0" w:color="auto"/>
              <w:left w:val="single" w:sz="4" w:space="0" w:color="auto"/>
              <w:bottom w:val="single" w:sz="4" w:space="0" w:color="auto"/>
              <w:right w:val="single" w:sz="4" w:space="0" w:color="auto"/>
            </w:tcBorders>
          </w:tcPr>
          <w:p w14:paraId="31294669" w14:textId="77777777" w:rsidR="00EC103D" w:rsidRPr="00BD3DE3" w:rsidRDefault="00EC103D" w:rsidP="00EC17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77F04E3" w14:textId="77777777" w:rsidR="00EC103D" w:rsidRPr="00BD3DE3" w:rsidRDefault="00EC103D" w:rsidP="00EC17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EEB2AAA" w14:textId="77777777" w:rsidR="00EC103D" w:rsidRDefault="00EC103D" w:rsidP="00EC171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ED0B06C" w14:textId="77777777" w:rsidR="00EC103D" w:rsidRPr="00BD3DE3" w:rsidRDefault="00EC103D" w:rsidP="00EC17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70CF208" w14:textId="77777777" w:rsidR="00EC103D" w:rsidRDefault="00EC103D" w:rsidP="00EC1719">
            <w:pPr>
              <w:jc w:val="center"/>
              <w:rPr>
                <w:b/>
                <w:sz w:val="20"/>
              </w:rPr>
            </w:pPr>
            <w:r>
              <w:rPr>
                <w:b/>
                <w:sz w:val="20"/>
              </w:rPr>
              <w:t>Monitoring/</w:t>
            </w:r>
          </w:p>
          <w:p w14:paraId="56ADEBBB" w14:textId="77777777" w:rsidR="00EC103D" w:rsidRPr="00BD3DE3" w:rsidRDefault="00EC103D" w:rsidP="00EC17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9394211" w14:textId="77777777" w:rsidR="00EC103D" w:rsidRPr="00BD3DE3" w:rsidRDefault="00EC103D" w:rsidP="00EC1719">
            <w:pPr>
              <w:jc w:val="center"/>
              <w:rPr>
                <w:b/>
                <w:sz w:val="20"/>
              </w:rPr>
            </w:pPr>
            <w:r w:rsidRPr="00BD3DE3">
              <w:rPr>
                <w:b/>
                <w:sz w:val="20"/>
              </w:rPr>
              <w:t>Underlying</w:t>
            </w:r>
            <w:r>
              <w:rPr>
                <w:b/>
                <w:sz w:val="20"/>
              </w:rPr>
              <w:t xml:space="preserve"> </w:t>
            </w:r>
            <w:r w:rsidRPr="00BD3DE3">
              <w:rPr>
                <w:b/>
                <w:sz w:val="20"/>
              </w:rPr>
              <w:t>Applicable Requirements</w:t>
            </w:r>
          </w:p>
        </w:tc>
      </w:tr>
      <w:tr w:rsidR="0076209A" w14:paraId="415CA1D6"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5EF33786" w14:textId="0CECC8C9" w:rsidR="0076209A" w:rsidRPr="007019AC" w:rsidRDefault="0076209A" w:rsidP="002F3226">
            <w:pPr>
              <w:pStyle w:val="ListParagraph"/>
              <w:numPr>
                <w:ilvl w:val="0"/>
                <w:numId w:val="154"/>
              </w:numPr>
              <w:rPr>
                <w:sz w:val="20"/>
              </w:rPr>
            </w:pPr>
            <w:r w:rsidRPr="007019AC">
              <w:rPr>
                <w:sz w:val="20"/>
              </w:rPr>
              <w:t>PM10</w:t>
            </w:r>
          </w:p>
        </w:tc>
        <w:tc>
          <w:tcPr>
            <w:tcW w:w="1440" w:type="dxa"/>
            <w:tcBorders>
              <w:top w:val="single" w:sz="4" w:space="0" w:color="auto"/>
              <w:left w:val="single" w:sz="4" w:space="0" w:color="auto"/>
              <w:bottom w:val="single" w:sz="4" w:space="0" w:color="auto"/>
              <w:right w:val="single" w:sz="4" w:space="0" w:color="auto"/>
            </w:tcBorders>
          </w:tcPr>
          <w:p w14:paraId="33A5EE64" w14:textId="2262EDD2" w:rsidR="0076209A" w:rsidRPr="00BD3DE3" w:rsidRDefault="0076209A" w:rsidP="0076209A">
            <w:pPr>
              <w:jc w:val="center"/>
              <w:rPr>
                <w:sz w:val="20"/>
              </w:rPr>
            </w:pPr>
            <w:r w:rsidRPr="00EC65B7">
              <w:rPr>
                <w:sz w:val="20"/>
              </w:rPr>
              <w:t>9.0 pph</w:t>
            </w:r>
            <w:r w:rsidRPr="00EC65B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FB73C94" w14:textId="7460CD3B" w:rsidR="0076209A" w:rsidRPr="00BD3DE3" w:rsidRDefault="0076209A" w:rsidP="0076209A">
            <w:pPr>
              <w:jc w:val="center"/>
              <w:rPr>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3A12B688" w14:textId="77777777" w:rsidR="0076209A" w:rsidRDefault="0076209A" w:rsidP="0076209A">
            <w:pPr>
              <w:jc w:val="center"/>
              <w:rPr>
                <w:sz w:val="20"/>
              </w:rPr>
            </w:pPr>
            <w:r w:rsidRPr="004F7E1F">
              <w:rPr>
                <w:sz w:val="20"/>
              </w:rPr>
              <w:t>EU-P036 MODULE POURING AND COOLING</w:t>
            </w:r>
          </w:p>
          <w:p w14:paraId="1921AA3E" w14:textId="77777777" w:rsidR="0076209A" w:rsidRPr="004F7E1F" w:rsidRDefault="0076209A" w:rsidP="0076209A">
            <w:pPr>
              <w:jc w:val="center"/>
              <w:rPr>
                <w:sz w:val="20"/>
              </w:rPr>
            </w:pPr>
            <w:r w:rsidRPr="004F7E1F">
              <w:rPr>
                <w:sz w:val="20"/>
              </w:rPr>
              <w:t>and</w:t>
            </w:r>
          </w:p>
          <w:p w14:paraId="339BFA32" w14:textId="21415697" w:rsidR="0076209A" w:rsidRPr="00BD3DE3" w:rsidRDefault="0076209A" w:rsidP="0076209A">
            <w:pPr>
              <w:jc w:val="center"/>
              <w:rPr>
                <w:sz w:val="20"/>
              </w:rPr>
            </w:pPr>
            <w:r w:rsidRPr="004F7E1F">
              <w:rPr>
                <w:sz w:val="20"/>
              </w:rPr>
              <w:t>EU-P016 MAIN PLANT POURING AND COOLING</w:t>
            </w:r>
          </w:p>
        </w:tc>
        <w:tc>
          <w:tcPr>
            <w:tcW w:w="1530" w:type="dxa"/>
            <w:tcBorders>
              <w:top w:val="single" w:sz="4" w:space="0" w:color="auto"/>
              <w:left w:val="single" w:sz="4" w:space="0" w:color="auto"/>
              <w:bottom w:val="single" w:sz="4" w:space="0" w:color="auto"/>
              <w:right w:val="single" w:sz="4" w:space="0" w:color="auto"/>
            </w:tcBorders>
          </w:tcPr>
          <w:p w14:paraId="62A39507" w14:textId="0155B10A" w:rsidR="0076209A" w:rsidRDefault="00CE0622" w:rsidP="0076209A">
            <w:pPr>
              <w:jc w:val="center"/>
              <w:rPr>
                <w:sz w:val="20"/>
              </w:rPr>
            </w:pPr>
            <w:r>
              <w:rPr>
                <w:sz w:val="20"/>
              </w:rPr>
              <w:t>SC V 1</w:t>
            </w:r>
          </w:p>
          <w:p w14:paraId="01DA1088" w14:textId="389913E5" w:rsidR="0076209A" w:rsidRPr="00BD3DE3" w:rsidRDefault="0076209A" w:rsidP="0076209A">
            <w:pPr>
              <w:jc w:val="center"/>
              <w:rPr>
                <w:sz w:val="20"/>
              </w:rPr>
            </w:pPr>
            <w:r>
              <w:rPr>
                <w:sz w:val="20"/>
              </w:rPr>
              <w:t>SC III.1</w:t>
            </w:r>
          </w:p>
        </w:tc>
        <w:tc>
          <w:tcPr>
            <w:tcW w:w="1530" w:type="dxa"/>
            <w:tcBorders>
              <w:top w:val="single" w:sz="4" w:space="0" w:color="auto"/>
              <w:left w:val="single" w:sz="4" w:space="0" w:color="auto"/>
              <w:bottom w:val="single" w:sz="4" w:space="0" w:color="auto"/>
              <w:right w:val="single" w:sz="4" w:space="0" w:color="auto"/>
            </w:tcBorders>
          </w:tcPr>
          <w:p w14:paraId="25B8E602" w14:textId="40AE488B" w:rsidR="0076209A" w:rsidRPr="00471C93" w:rsidRDefault="0076209A" w:rsidP="0076209A">
            <w:pPr>
              <w:jc w:val="center"/>
              <w:rPr>
                <w:b/>
                <w:sz w:val="20"/>
              </w:rPr>
            </w:pPr>
            <w:r w:rsidRPr="00FC32D6">
              <w:rPr>
                <w:b/>
                <w:sz w:val="20"/>
              </w:rPr>
              <w:t>R 336.1331</w:t>
            </w:r>
          </w:p>
        </w:tc>
      </w:tr>
      <w:tr w:rsidR="0076209A" w14:paraId="62B12C37"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782F014B" w14:textId="6EA2CB9A" w:rsidR="0076209A" w:rsidRPr="007019AC" w:rsidRDefault="0076209A" w:rsidP="002F3226">
            <w:pPr>
              <w:pStyle w:val="ListParagraph"/>
              <w:numPr>
                <w:ilvl w:val="0"/>
                <w:numId w:val="154"/>
              </w:numPr>
              <w:rPr>
                <w:sz w:val="20"/>
              </w:rPr>
            </w:pPr>
            <w:r w:rsidRPr="007019AC">
              <w:rPr>
                <w:sz w:val="20"/>
              </w:rPr>
              <w:t>PM10</w:t>
            </w:r>
          </w:p>
        </w:tc>
        <w:tc>
          <w:tcPr>
            <w:tcW w:w="1440" w:type="dxa"/>
            <w:tcBorders>
              <w:top w:val="single" w:sz="4" w:space="0" w:color="auto"/>
              <w:left w:val="single" w:sz="4" w:space="0" w:color="auto"/>
              <w:bottom w:val="single" w:sz="4" w:space="0" w:color="auto"/>
              <w:right w:val="single" w:sz="4" w:space="0" w:color="auto"/>
            </w:tcBorders>
          </w:tcPr>
          <w:p w14:paraId="3E5182EC" w14:textId="33A5FC24" w:rsidR="0076209A" w:rsidRPr="00EC65B7" w:rsidRDefault="0076209A" w:rsidP="0076209A">
            <w:pPr>
              <w:jc w:val="center"/>
              <w:rPr>
                <w:sz w:val="20"/>
              </w:rPr>
            </w:pPr>
            <w:r w:rsidRPr="00EC65B7">
              <w:rPr>
                <w:sz w:val="20"/>
              </w:rPr>
              <w:t>39.42 tpy</w:t>
            </w:r>
            <w:r w:rsidRPr="00EC65B7">
              <w:rPr>
                <w:rFonts w:cs="Arial"/>
                <w:sz w:val="20"/>
                <w:vertAlign w:val="superscript"/>
              </w:rPr>
              <w:t>2</w:t>
            </w:r>
            <w:r w:rsidRPr="00EC65B7">
              <w:rPr>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58186822" w14:textId="41EA6167" w:rsidR="0076209A" w:rsidRDefault="00400083" w:rsidP="0076209A">
            <w:pPr>
              <w:jc w:val="center"/>
              <w:rPr>
                <w:color w:val="000000"/>
                <w:sz w:val="20"/>
              </w:rPr>
            </w:pPr>
            <w:r w:rsidRPr="00400083">
              <w:rPr>
                <w:sz w:val="20"/>
              </w:rPr>
              <w:t>12-month rolling time period as determine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0A01F59" w14:textId="77777777" w:rsidR="0076209A" w:rsidRDefault="0076209A" w:rsidP="0076209A">
            <w:pPr>
              <w:jc w:val="center"/>
              <w:rPr>
                <w:sz w:val="20"/>
              </w:rPr>
            </w:pPr>
            <w:r w:rsidRPr="004F7E1F">
              <w:rPr>
                <w:sz w:val="20"/>
              </w:rPr>
              <w:t>EU-P036 MODULE POURING AND COOLING</w:t>
            </w:r>
          </w:p>
          <w:p w14:paraId="6B7AB15B" w14:textId="77777777" w:rsidR="0076209A" w:rsidRPr="004F7E1F" w:rsidRDefault="0076209A" w:rsidP="0076209A">
            <w:pPr>
              <w:jc w:val="center"/>
              <w:rPr>
                <w:sz w:val="20"/>
              </w:rPr>
            </w:pPr>
            <w:r w:rsidRPr="004F7E1F">
              <w:rPr>
                <w:sz w:val="20"/>
              </w:rPr>
              <w:t>and</w:t>
            </w:r>
          </w:p>
          <w:p w14:paraId="3B5FB65F" w14:textId="6DDE58C2" w:rsidR="0076209A" w:rsidRPr="004F7E1F" w:rsidRDefault="0076209A" w:rsidP="0076209A">
            <w:pPr>
              <w:jc w:val="center"/>
              <w:rPr>
                <w:sz w:val="20"/>
              </w:rPr>
            </w:pPr>
            <w:r w:rsidRPr="004F7E1F">
              <w:rPr>
                <w:sz w:val="20"/>
              </w:rPr>
              <w:t>EU-P016 MAIN PLANT POURING AND COOLING</w:t>
            </w:r>
          </w:p>
        </w:tc>
        <w:tc>
          <w:tcPr>
            <w:tcW w:w="1530" w:type="dxa"/>
            <w:tcBorders>
              <w:top w:val="single" w:sz="4" w:space="0" w:color="auto"/>
              <w:left w:val="single" w:sz="4" w:space="0" w:color="auto"/>
              <w:bottom w:val="single" w:sz="4" w:space="0" w:color="auto"/>
              <w:right w:val="single" w:sz="4" w:space="0" w:color="auto"/>
            </w:tcBorders>
          </w:tcPr>
          <w:p w14:paraId="05FFFF12" w14:textId="67A6FC07" w:rsidR="0076209A" w:rsidRDefault="00CE0622" w:rsidP="0076209A">
            <w:pPr>
              <w:jc w:val="center"/>
              <w:rPr>
                <w:sz w:val="20"/>
              </w:rPr>
            </w:pPr>
            <w:r>
              <w:rPr>
                <w:sz w:val="20"/>
              </w:rPr>
              <w:t>SC V 1</w:t>
            </w:r>
          </w:p>
          <w:p w14:paraId="4B628AE3" w14:textId="77777777" w:rsidR="0076209A" w:rsidRDefault="0076209A" w:rsidP="0076209A">
            <w:pPr>
              <w:jc w:val="center"/>
              <w:rPr>
                <w:sz w:val="20"/>
              </w:rPr>
            </w:pPr>
            <w:r>
              <w:rPr>
                <w:sz w:val="20"/>
              </w:rPr>
              <w:t>SC III.1</w:t>
            </w:r>
          </w:p>
          <w:p w14:paraId="61E42211" w14:textId="0DD638AC" w:rsidR="00D24A06" w:rsidRPr="004F7E1F" w:rsidRDefault="00D24A06" w:rsidP="0076209A">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07FBD1ED" w14:textId="7921DCED" w:rsidR="0076209A" w:rsidRPr="00FC32D6" w:rsidRDefault="0076209A" w:rsidP="0076209A">
            <w:pPr>
              <w:jc w:val="center"/>
              <w:rPr>
                <w:b/>
                <w:sz w:val="20"/>
              </w:rPr>
            </w:pPr>
            <w:r w:rsidRPr="00FC32D6">
              <w:rPr>
                <w:b/>
                <w:sz w:val="20"/>
              </w:rPr>
              <w:t>R 336.1331</w:t>
            </w:r>
          </w:p>
        </w:tc>
      </w:tr>
    </w:tbl>
    <w:p w14:paraId="19B967AF" w14:textId="77777777" w:rsidR="00EC103D" w:rsidRDefault="00EC103D" w:rsidP="00EC1719">
      <w:pPr>
        <w:jc w:val="both"/>
        <w:rPr>
          <w:sz w:val="20"/>
        </w:rPr>
      </w:pPr>
    </w:p>
    <w:p w14:paraId="37BBEC27" w14:textId="77777777" w:rsidR="00EC103D" w:rsidRDefault="00EC103D" w:rsidP="00EC1719">
      <w:pPr>
        <w:jc w:val="both"/>
        <w:rPr>
          <w:b/>
          <w:u w:val="single"/>
        </w:rPr>
      </w:pPr>
      <w:r>
        <w:rPr>
          <w:b/>
        </w:rPr>
        <w:t xml:space="preserve">II.  </w:t>
      </w:r>
      <w:r>
        <w:rPr>
          <w:b/>
          <w:u w:val="single"/>
        </w:rPr>
        <w:t>MATERIAL LIMIT(S)</w:t>
      </w:r>
    </w:p>
    <w:p w14:paraId="3F5F6AC9" w14:textId="77777777" w:rsidR="00EC103D" w:rsidRDefault="00EC103D" w:rsidP="00EC1719">
      <w:pPr>
        <w:jc w:val="both"/>
        <w:rPr>
          <w:sz w:val="20"/>
        </w:rPr>
      </w:pPr>
    </w:p>
    <w:p w14:paraId="74DF3BE9" w14:textId="198B080E" w:rsidR="00EC103D" w:rsidRDefault="000F40E8" w:rsidP="00EC1719">
      <w:pPr>
        <w:rPr>
          <w:sz w:val="20"/>
        </w:rPr>
      </w:pPr>
      <w:r>
        <w:rPr>
          <w:sz w:val="20"/>
        </w:rPr>
        <w:t>NA</w:t>
      </w:r>
    </w:p>
    <w:p w14:paraId="4F514DA9" w14:textId="77777777" w:rsidR="000F40E8" w:rsidRPr="000C40EB" w:rsidRDefault="000F40E8" w:rsidP="00EC1719">
      <w:pPr>
        <w:jc w:val="both"/>
        <w:rPr>
          <w:sz w:val="20"/>
        </w:rPr>
      </w:pPr>
    </w:p>
    <w:p w14:paraId="08800C90" w14:textId="77777777" w:rsidR="00EC103D" w:rsidRPr="00F01FE1" w:rsidRDefault="00EC103D" w:rsidP="00EC1719">
      <w:pPr>
        <w:jc w:val="both"/>
        <w:rPr>
          <w:b/>
          <w:sz w:val="20"/>
          <w:u w:val="single"/>
        </w:rPr>
      </w:pPr>
      <w:r>
        <w:rPr>
          <w:b/>
        </w:rPr>
        <w:t xml:space="preserve">III.  </w:t>
      </w:r>
      <w:r>
        <w:rPr>
          <w:b/>
          <w:u w:val="single"/>
        </w:rPr>
        <w:t>PROCESS/OPERATIONAL RESTRICTION(S)</w:t>
      </w:r>
      <w:r w:rsidDel="001C614B">
        <w:rPr>
          <w:b/>
          <w:u w:val="single"/>
        </w:rPr>
        <w:t xml:space="preserve"> </w:t>
      </w:r>
    </w:p>
    <w:p w14:paraId="336EA0F1" w14:textId="77777777" w:rsidR="00EC103D" w:rsidRPr="00FB6071" w:rsidRDefault="00EC103D" w:rsidP="00EC1719">
      <w:pPr>
        <w:jc w:val="both"/>
        <w:rPr>
          <w:sz w:val="20"/>
        </w:rPr>
      </w:pPr>
    </w:p>
    <w:p w14:paraId="16F4EAA6" w14:textId="0D1FAB36" w:rsidR="000F40E8" w:rsidRPr="00FC32D6" w:rsidRDefault="000F40E8" w:rsidP="002F3226">
      <w:pPr>
        <w:numPr>
          <w:ilvl w:val="0"/>
          <w:numId w:val="93"/>
        </w:numPr>
        <w:jc w:val="both"/>
        <w:rPr>
          <w:b/>
          <w:color w:val="000000"/>
          <w:sz w:val="20"/>
        </w:rPr>
      </w:pPr>
      <w:r w:rsidRPr="00FC32D6">
        <w:rPr>
          <w:color w:val="000000"/>
          <w:sz w:val="20"/>
        </w:rPr>
        <w:t>The permittee shall operate all processes and control equipment in accordance with manufacturer</w:t>
      </w:r>
      <w:r>
        <w:rPr>
          <w:color w:val="000000"/>
          <w:sz w:val="20"/>
        </w:rPr>
        <w:t>’s</w:t>
      </w:r>
      <w:r w:rsidRPr="00FC32D6">
        <w:rPr>
          <w:color w:val="000000"/>
          <w:sz w:val="20"/>
        </w:rPr>
        <w:t xml:space="preserve"> specifications and in a manner consistent with good environmental engineering practice.  All process and control equipment shall be monitored, including the keeping of appropriate records, in accordance with the Inspection and Preventative Maintenance Program instituted at the facility.  The Inspection and Preventative Maintenance Program will be subject to change based upon the need to provide a safe working environment and to minimize emissions.</w:t>
      </w:r>
      <w:proofErr w:type="gramStart"/>
      <w:r w:rsidRPr="00FC32D6">
        <w:rPr>
          <w:color w:val="000000"/>
          <w:sz w:val="20"/>
          <w:vertAlign w:val="superscript"/>
        </w:rPr>
        <w:t>2</w:t>
      </w:r>
      <w:r w:rsidRPr="00FC32D6">
        <w:rPr>
          <w:color w:val="000000"/>
          <w:sz w:val="20"/>
        </w:rPr>
        <w:t xml:space="preserve">  </w:t>
      </w:r>
      <w:r w:rsidRPr="00FC32D6">
        <w:rPr>
          <w:b/>
          <w:color w:val="000000"/>
          <w:sz w:val="20"/>
        </w:rPr>
        <w:t>(</w:t>
      </w:r>
      <w:proofErr w:type="gramEnd"/>
      <w:r w:rsidRPr="00FC32D6">
        <w:rPr>
          <w:b/>
          <w:color w:val="000000"/>
          <w:sz w:val="20"/>
        </w:rPr>
        <w:t>R 336.1201(3))</w:t>
      </w:r>
    </w:p>
    <w:p w14:paraId="362112F8" w14:textId="77777777" w:rsidR="00EC103D" w:rsidRPr="00984760" w:rsidRDefault="00EC103D" w:rsidP="000F40E8">
      <w:pPr>
        <w:jc w:val="both"/>
        <w:rPr>
          <w:sz w:val="20"/>
        </w:rPr>
      </w:pPr>
    </w:p>
    <w:p w14:paraId="417656D7" w14:textId="77777777" w:rsidR="00EC103D" w:rsidRPr="00F01FE1" w:rsidRDefault="00EC103D" w:rsidP="00EC1719">
      <w:pPr>
        <w:jc w:val="both"/>
        <w:rPr>
          <w:b/>
          <w:sz w:val="20"/>
          <w:u w:val="single"/>
        </w:rPr>
      </w:pPr>
      <w:r w:rsidRPr="00FB6071">
        <w:rPr>
          <w:b/>
        </w:rPr>
        <w:t xml:space="preserve">IV.  </w:t>
      </w:r>
      <w:r w:rsidRPr="00FB6071">
        <w:rPr>
          <w:b/>
          <w:u w:val="single"/>
        </w:rPr>
        <w:t>DESIGN</w:t>
      </w:r>
      <w:r>
        <w:rPr>
          <w:b/>
          <w:u w:val="single"/>
        </w:rPr>
        <w:t>/EQUIPMENT PARAMETER(S)</w:t>
      </w:r>
    </w:p>
    <w:p w14:paraId="73EE5496" w14:textId="77777777" w:rsidR="00EC103D" w:rsidRPr="00AA061F" w:rsidRDefault="00EC103D" w:rsidP="00EC1719">
      <w:pPr>
        <w:jc w:val="both"/>
        <w:rPr>
          <w:sz w:val="20"/>
        </w:rPr>
      </w:pPr>
    </w:p>
    <w:p w14:paraId="19300092" w14:textId="2A90E429" w:rsidR="00EC103D" w:rsidRDefault="00431AC1" w:rsidP="00431AC1">
      <w:pPr>
        <w:jc w:val="both"/>
        <w:rPr>
          <w:sz w:val="20"/>
        </w:rPr>
      </w:pPr>
      <w:r>
        <w:rPr>
          <w:sz w:val="20"/>
        </w:rPr>
        <w:t>NA</w:t>
      </w:r>
    </w:p>
    <w:p w14:paraId="6192A11A" w14:textId="773C4FC7" w:rsidR="001A1501" w:rsidRDefault="001A1501">
      <w:pPr>
        <w:rPr>
          <w:sz w:val="20"/>
        </w:rPr>
      </w:pPr>
      <w:r>
        <w:rPr>
          <w:sz w:val="20"/>
        </w:rPr>
        <w:br w:type="page"/>
      </w:r>
    </w:p>
    <w:p w14:paraId="5FCD8AE3" w14:textId="77777777" w:rsidR="00EC103D" w:rsidRPr="00FE0AD0" w:rsidRDefault="00EC103D" w:rsidP="00EC1719">
      <w:pPr>
        <w:jc w:val="both"/>
        <w:rPr>
          <w:sz w:val="20"/>
        </w:rPr>
      </w:pPr>
    </w:p>
    <w:p w14:paraId="513B47E6" w14:textId="77777777" w:rsidR="00EC103D" w:rsidRPr="00AA061F" w:rsidRDefault="00EC103D" w:rsidP="00EC1719">
      <w:pPr>
        <w:jc w:val="both"/>
      </w:pPr>
      <w:r>
        <w:rPr>
          <w:b/>
        </w:rPr>
        <w:t xml:space="preserve">V.  </w:t>
      </w:r>
      <w:r>
        <w:rPr>
          <w:b/>
          <w:u w:val="single"/>
        </w:rPr>
        <w:t>TESTING/SAMPLING</w:t>
      </w:r>
    </w:p>
    <w:p w14:paraId="6A421A25"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F1E43F" w14:textId="69569C93" w:rsidR="00EC103D" w:rsidRDefault="00EC103D" w:rsidP="00EC1719">
      <w:pPr>
        <w:ind w:right="72"/>
        <w:jc w:val="both"/>
        <w:rPr>
          <w:rFonts w:cs="Arial"/>
          <w:sz w:val="20"/>
        </w:rPr>
      </w:pPr>
    </w:p>
    <w:p w14:paraId="0BC96900" w14:textId="45775037" w:rsidR="00EC103D" w:rsidRPr="00540E0A" w:rsidRDefault="006F044C" w:rsidP="002F3226">
      <w:pPr>
        <w:numPr>
          <w:ilvl w:val="0"/>
          <w:numId w:val="94"/>
        </w:numPr>
        <w:ind w:left="360"/>
        <w:jc w:val="both"/>
        <w:rPr>
          <w:rFonts w:cs="Arial"/>
          <w:sz w:val="20"/>
        </w:rPr>
      </w:pPr>
      <w:r>
        <w:rPr>
          <w:rFonts w:cs="Arial"/>
          <w:sz w:val="20"/>
        </w:rPr>
        <w:t>Upon request of the AQD District Supervisor</w:t>
      </w:r>
      <w:r w:rsidR="00EC103D" w:rsidRPr="00014CAC">
        <w:rPr>
          <w:rFonts w:cs="Arial"/>
          <w:sz w:val="20"/>
        </w:rPr>
        <w:t xml:space="preserve"> permittee shall verify </w:t>
      </w:r>
      <w:r w:rsidR="00644582">
        <w:rPr>
          <w:rFonts w:cs="Arial"/>
          <w:sz w:val="20"/>
        </w:rPr>
        <w:t xml:space="preserve">PM10 </w:t>
      </w:r>
      <w:r w:rsidR="00EC103D" w:rsidRPr="00014CAC">
        <w:rPr>
          <w:rFonts w:cs="Arial"/>
          <w:sz w:val="20"/>
        </w:rPr>
        <w:t xml:space="preserve">emission rates </w:t>
      </w:r>
      <w:r w:rsidR="00EC103D" w:rsidRPr="00644582">
        <w:rPr>
          <w:rFonts w:cs="Arial"/>
          <w:sz w:val="20"/>
        </w:rPr>
        <w:t xml:space="preserve">from </w:t>
      </w:r>
      <w:r w:rsidR="00644582" w:rsidRPr="00644582">
        <w:rPr>
          <w:rFonts w:cs="Arial"/>
          <w:sz w:val="20"/>
        </w:rPr>
        <w:t>EU-P036 MODULE POURING AND COOLING</w:t>
      </w:r>
      <w:r w:rsidR="00EC103D" w:rsidRPr="00644582">
        <w:rPr>
          <w:rFonts w:cs="Arial"/>
          <w:sz w:val="20"/>
        </w:rPr>
        <w:t xml:space="preserve"> </w:t>
      </w:r>
      <w:r w:rsidR="00EC103D" w:rsidRPr="00014CAC">
        <w:rPr>
          <w:rFonts w:cs="Arial"/>
          <w:sz w:val="20"/>
        </w:rPr>
        <w:t xml:space="preserve">by testing at the owner’s expense, in accordance with </w:t>
      </w:r>
      <w:r w:rsidR="00EC103D">
        <w:rPr>
          <w:rFonts w:cs="Arial"/>
          <w:sz w:val="20"/>
        </w:rPr>
        <w:t xml:space="preserve">the </w:t>
      </w:r>
      <w:r w:rsidR="00EC103D" w:rsidRPr="00014CAC">
        <w:rPr>
          <w:rFonts w:cs="Arial"/>
          <w:sz w:val="20"/>
        </w:rPr>
        <w:t xml:space="preserve">Department requirements.  Testing shall be performed using an approved </w:t>
      </w:r>
      <w:r w:rsidR="00EC103D">
        <w:rPr>
          <w:rFonts w:cs="Arial"/>
          <w:sz w:val="20"/>
        </w:rPr>
        <w:t>US</w:t>
      </w:r>
      <w:r w:rsidR="00EC103D" w:rsidRPr="00014CAC">
        <w:rPr>
          <w:rFonts w:cs="Arial"/>
          <w:sz w:val="20"/>
        </w:rPr>
        <w:t>EPA Method listed in</w:t>
      </w:r>
      <w:r w:rsidR="00644582">
        <w:rPr>
          <w:rFonts w:cs="Arial"/>
          <w:sz w:val="20"/>
        </w:rPr>
        <w:t xml:space="preserve"> </w:t>
      </w:r>
      <w:r w:rsidR="00644582" w:rsidRPr="00644582">
        <w:rPr>
          <w:rFonts w:eastAsia="Calibri" w:cs="Arial"/>
          <w:sz w:val="20"/>
        </w:rPr>
        <w:t>40 CFR Part 51, Appendix M</w:t>
      </w:r>
      <w:r w:rsidR="00EC103D" w:rsidRPr="00014CAC">
        <w:rPr>
          <w:rFonts w:cs="Arial"/>
          <w:sz w:val="20"/>
        </w:rPr>
        <w:t xml:space="preserve">.  An alternate method, or a modification to the approved </w:t>
      </w:r>
      <w:r w:rsidR="00EC103D">
        <w:rPr>
          <w:rFonts w:cs="Arial"/>
          <w:sz w:val="20"/>
        </w:rPr>
        <w:t>US</w:t>
      </w:r>
      <w:r w:rsidR="00EC103D" w:rsidRPr="00014CAC">
        <w:rPr>
          <w:rFonts w:cs="Arial"/>
          <w:sz w:val="20"/>
        </w:rPr>
        <w:t>EPA Method, may be specified in an AQD</w:t>
      </w:r>
      <w:r w:rsidR="00EC103D" w:rsidRPr="00014CAC">
        <w:rPr>
          <w:rFonts w:cs="Arial"/>
          <w:sz w:val="20"/>
        </w:rPr>
        <w:noBreakHyphen/>
        <w:t xml:space="preserve">approved Test Protocol.  </w:t>
      </w:r>
      <w:r w:rsidR="00EC103D" w:rsidRPr="00014CAC">
        <w:rPr>
          <w:rFonts w:cs="Arial"/>
          <w:color w:val="000000"/>
          <w:sz w:val="20"/>
        </w:rPr>
        <w:t>No less than</w:t>
      </w:r>
      <w:r w:rsidR="00EC103D">
        <w:rPr>
          <w:rFonts w:cs="Arial"/>
          <w:color w:val="FF0000"/>
          <w:sz w:val="20"/>
        </w:rPr>
        <w:t xml:space="preserve"> </w:t>
      </w:r>
      <w:r w:rsidR="00EC103D">
        <w:rPr>
          <w:rFonts w:cs="Arial"/>
          <w:color w:val="000000"/>
          <w:sz w:val="20"/>
        </w:rPr>
        <w:t>30</w:t>
      </w:r>
      <w:r w:rsidR="00EC103D">
        <w:rPr>
          <w:rFonts w:cs="Arial"/>
          <w:color w:val="FF0000"/>
          <w:sz w:val="20"/>
        </w:rPr>
        <w:t xml:space="preserve"> </w:t>
      </w:r>
      <w:r w:rsidR="00EC103D" w:rsidRPr="00014CAC">
        <w:rPr>
          <w:rFonts w:cs="Arial"/>
          <w:color w:val="000000"/>
          <w:sz w:val="20"/>
        </w:rPr>
        <w:t>days prior to testing, the permittee shall submit a complete test plan to the AQD Technical Programs Unit and District Office</w:t>
      </w:r>
      <w:r w:rsidR="00EC103D" w:rsidRPr="00014CAC">
        <w:rPr>
          <w:rFonts w:cs="Arial"/>
          <w:sz w:val="20"/>
        </w:rPr>
        <w:t xml:space="preserve">.  </w:t>
      </w:r>
      <w:r w:rsidR="00EC103D" w:rsidRPr="00014CA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C103D">
        <w:rPr>
          <w:rFonts w:cs="Arial"/>
          <w:color w:val="000000"/>
          <w:sz w:val="20"/>
        </w:rPr>
        <w:t xml:space="preserve"> </w:t>
      </w:r>
      <w:r w:rsidR="00EC103D" w:rsidRPr="00966344">
        <w:rPr>
          <w:rFonts w:cs="Arial"/>
          <w:bCs/>
          <w:color w:val="000000"/>
          <w:sz w:val="20"/>
        </w:rPr>
        <w:t xml:space="preserve"> </w:t>
      </w:r>
      <w:r w:rsidR="00EC103D" w:rsidRPr="00014CAC">
        <w:rPr>
          <w:rFonts w:cs="Arial"/>
          <w:b/>
          <w:color w:val="000000"/>
          <w:sz w:val="20"/>
        </w:rPr>
        <w:t>(</w:t>
      </w:r>
      <w:r w:rsidR="00EC103D" w:rsidRPr="00FE0AD0">
        <w:rPr>
          <w:b/>
          <w:sz w:val="20"/>
        </w:rPr>
        <w:t>R 336.1213(3)</w:t>
      </w:r>
      <w:r w:rsidR="00EC103D">
        <w:rPr>
          <w:b/>
          <w:sz w:val="20"/>
        </w:rPr>
        <w:t xml:space="preserve">, </w:t>
      </w:r>
      <w:r w:rsidR="00EC103D" w:rsidRPr="00014CAC">
        <w:rPr>
          <w:rFonts w:cs="Arial"/>
          <w:b/>
          <w:color w:val="000000"/>
          <w:sz w:val="20"/>
        </w:rPr>
        <w:t xml:space="preserve">R 336.2001, R 336.2003, </w:t>
      </w:r>
      <w:r w:rsidR="00EC103D" w:rsidRPr="00014CAC">
        <w:rPr>
          <w:rFonts w:cs="Arial"/>
          <w:b/>
          <w:sz w:val="20"/>
        </w:rPr>
        <w:t>R 336.2004</w:t>
      </w:r>
      <w:r w:rsidR="00EC103D" w:rsidRPr="00014CAC">
        <w:rPr>
          <w:rFonts w:cs="Arial"/>
          <w:b/>
          <w:color w:val="000000"/>
          <w:sz w:val="20"/>
        </w:rPr>
        <w:t>)</w:t>
      </w:r>
    </w:p>
    <w:p w14:paraId="48CDEA02" w14:textId="77777777" w:rsidR="00EC103D" w:rsidRPr="00540E0A" w:rsidRDefault="00EC103D" w:rsidP="005307A8">
      <w:pPr>
        <w:jc w:val="both"/>
      </w:pPr>
    </w:p>
    <w:p w14:paraId="2DC25607" w14:textId="77777777" w:rsidR="00EC103D" w:rsidRPr="002A2FAE" w:rsidRDefault="00EC103D" w:rsidP="002F3226">
      <w:pPr>
        <w:numPr>
          <w:ilvl w:val="0"/>
          <w:numId w:val="95"/>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136B2236" w14:textId="77777777" w:rsidR="00EC103D" w:rsidRPr="00FE0AD0" w:rsidRDefault="00EC103D" w:rsidP="00EC1719">
      <w:pPr>
        <w:jc w:val="both"/>
        <w:rPr>
          <w:sz w:val="20"/>
        </w:rPr>
      </w:pPr>
    </w:p>
    <w:p w14:paraId="100C3907" w14:textId="77777777" w:rsidR="00EC103D" w:rsidRPr="00FE0AD0" w:rsidRDefault="00EC103D" w:rsidP="00EC1719">
      <w:pPr>
        <w:jc w:val="both"/>
        <w:rPr>
          <w:b/>
          <w:sz w:val="20"/>
        </w:rPr>
      </w:pPr>
      <w:r w:rsidRPr="00FE0AD0">
        <w:rPr>
          <w:b/>
          <w:sz w:val="20"/>
        </w:rPr>
        <w:t>See Appendix 5</w:t>
      </w:r>
    </w:p>
    <w:p w14:paraId="3FF478FE" w14:textId="3EBFC877" w:rsidR="00EC103D" w:rsidRDefault="00EC103D" w:rsidP="00EC1719">
      <w:pPr>
        <w:jc w:val="both"/>
        <w:rPr>
          <w:sz w:val="20"/>
        </w:rPr>
      </w:pPr>
    </w:p>
    <w:p w14:paraId="20D26BA3" w14:textId="77777777" w:rsidR="00EC103D" w:rsidRDefault="00EC103D" w:rsidP="00EC1719">
      <w:pPr>
        <w:jc w:val="both"/>
      </w:pPr>
      <w:r>
        <w:rPr>
          <w:b/>
        </w:rPr>
        <w:t xml:space="preserve">VI.  </w:t>
      </w:r>
      <w:r>
        <w:rPr>
          <w:b/>
          <w:u w:val="single"/>
        </w:rPr>
        <w:t>MONITORING/RECORDKEEPING</w:t>
      </w:r>
    </w:p>
    <w:p w14:paraId="43780B01"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4B0771" w14:textId="77777777" w:rsidR="00EC103D" w:rsidRDefault="00EC103D" w:rsidP="00EC1719">
      <w:pPr>
        <w:jc w:val="both"/>
        <w:rPr>
          <w:sz w:val="20"/>
        </w:rPr>
      </w:pPr>
    </w:p>
    <w:p w14:paraId="2C697157" w14:textId="0A34947C" w:rsidR="00EC103D" w:rsidRPr="00B410C2" w:rsidRDefault="004A6BCD" w:rsidP="002F3226">
      <w:pPr>
        <w:pStyle w:val="ListParagraph"/>
        <w:numPr>
          <w:ilvl w:val="0"/>
          <w:numId w:val="181"/>
        </w:numPr>
        <w:jc w:val="both"/>
        <w:rPr>
          <w:sz w:val="20"/>
        </w:rPr>
      </w:pPr>
      <w:r>
        <w:rPr>
          <w:rFonts w:cs="Arial"/>
          <w:sz w:val="20"/>
        </w:rPr>
        <w:t>The permittee shall maintain</w:t>
      </w:r>
      <w:r w:rsidRPr="002B0A72">
        <w:rPr>
          <w:rFonts w:cs="Arial"/>
          <w:sz w:val="20"/>
        </w:rPr>
        <w:t xml:space="preserve"> records of PM10 emissions on a 12-</w:t>
      </w:r>
      <w:r>
        <w:rPr>
          <w:sz w:val="20"/>
        </w:rPr>
        <w:t>month rolling time period as determined at the end of each calendar month.</w:t>
      </w:r>
    </w:p>
    <w:p w14:paraId="4CAB4DEB" w14:textId="77777777" w:rsidR="00EC103D" w:rsidRPr="00047D6A" w:rsidRDefault="00EC103D" w:rsidP="00EC1719">
      <w:pPr>
        <w:jc w:val="both"/>
        <w:rPr>
          <w:sz w:val="20"/>
        </w:rPr>
      </w:pPr>
    </w:p>
    <w:p w14:paraId="62D91EBD" w14:textId="77777777" w:rsidR="00EC103D" w:rsidRPr="00F01FE1" w:rsidRDefault="00EC103D" w:rsidP="00EC1719">
      <w:pPr>
        <w:jc w:val="both"/>
        <w:rPr>
          <w:b/>
          <w:sz w:val="20"/>
          <w:u w:val="single"/>
        </w:rPr>
      </w:pPr>
      <w:r>
        <w:rPr>
          <w:b/>
        </w:rPr>
        <w:t xml:space="preserve">VII.  </w:t>
      </w:r>
      <w:r>
        <w:rPr>
          <w:b/>
          <w:u w:val="single"/>
        </w:rPr>
        <w:t>REPORTING</w:t>
      </w:r>
    </w:p>
    <w:p w14:paraId="3E7D27DB" w14:textId="77777777" w:rsidR="00EC103D" w:rsidRPr="00047D6A" w:rsidRDefault="00EC103D" w:rsidP="00EC1719">
      <w:pPr>
        <w:jc w:val="both"/>
        <w:rPr>
          <w:sz w:val="20"/>
        </w:rPr>
      </w:pPr>
    </w:p>
    <w:p w14:paraId="626EC550" w14:textId="77777777" w:rsidR="00EC103D" w:rsidRDefault="00EC103D" w:rsidP="00EC17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E947636" w14:textId="77777777" w:rsidR="00EC103D" w:rsidRPr="00984760" w:rsidRDefault="00EC103D" w:rsidP="00EC1719">
      <w:pPr>
        <w:ind w:left="360" w:hanging="360"/>
        <w:jc w:val="both"/>
        <w:rPr>
          <w:sz w:val="20"/>
        </w:rPr>
      </w:pPr>
    </w:p>
    <w:p w14:paraId="3087E1E4" w14:textId="77777777" w:rsidR="00EC103D" w:rsidRDefault="00EC103D" w:rsidP="00EC171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67F1AD5C" w14:textId="77777777" w:rsidR="00EC103D" w:rsidRPr="00984760" w:rsidRDefault="00EC103D" w:rsidP="00EC1719">
      <w:pPr>
        <w:ind w:left="360" w:hanging="360"/>
        <w:jc w:val="both"/>
        <w:rPr>
          <w:sz w:val="20"/>
        </w:rPr>
      </w:pPr>
    </w:p>
    <w:p w14:paraId="3D9491D7" w14:textId="77777777" w:rsidR="00EC103D" w:rsidRPr="00984760" w:rsidRDefault="00EC103D" w:rsidP="00EC171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7ABC2C5" w14:textId="77777777" w:rsidR="00EC103D" w:rsidRPr="000C40EB" w:rsidRDefault="00EC103D" w:rsidP="00EC1719">
      <w:pPr>
        <w:ind w:right="72"/>
        <w:jc w:val="both"/>
        <w:rPr>
          <w:rFonts w:cs="Arial"/>
          <w:sz w:val="20"/>
        </w:rPr>
      </w:pPr>
    </w:p>
    <w:p w14:paraId="503B3B4E" w14:textId="3FD440FA" w:rsidR="00EC103D" w:rsidRPr="000356F1" w:rsidRDefault="00EC103D" w:rsidP="002F3226">
      <w:pPr>
        <w:numPr>
          <w:ilvl w:val="0"/>
          <w:numId w:val="96"/>
        </w:numPr>
        <w:ind w:left="360"/>
        <w:jc w:val="both"/>
        <w:rPr>
          <w:rFonts w:cs="Arial"/>
          <w:b/>
          <w:sz w:val="20"/>
        </w:rPr>
      </w:pPr>
      <w:r w:rsidRPr="000356F1">
        <w:rPr>
          <w:rFonts w:cs="Arial"/>
          <w:sz w:val="20"/>
        </w:rPr>
        <w:t xml:space="preserve">The permittee shall submit any performance test </w:t>
      </w:r>
      <w:r w:rsidRPr="00F11D7B">
        <w:rPr>
          <w:rFonts w:cs="Arial"/>
          <w:sz w:val="20"/>
        </w:rPr>
        <w:t>reports</w:t>
      </w:r>
      <w:r w:rsidR="00F11D7B" w:rsidRPr="00F11D7B">
        <w:rPr>
          <w:rFonts w:cs="Arial"/>
          <w:sz w:val="20"/>
        </w:rPr>
        <w:t xml:space="preserve">, </w:t>
      </w:r>
      <w:r w:rsidRPr="00F11D7B">
        <w:rPr>
          <w:sz w:val="20"/>
        </w:rPr>
        <w:t>including RATA reports</w:t>
      </w:r>
      <w:r w:rsidR="00F11D7B" w:rsidRPr="00F11D7B">
        <w:rPr>
          <w:sz w:val="20"/>
        </w:rPr>
        <w:t>,</w:t>
      </w:r>
      <w:r w:rsidRPr="00F11D7B">
        <w:rPr>
          <w:sz w:val="20"/>
        </w:rPr>
        <w:t xml:space="preserve"> to </w:t>
      </w:r>
      <w:r w:rsidRPr="001D2295">
        <w:rPr>
          <w:color w:val="000000"/>
          <w:sz w:val="20"/>
        </w:rPr>
        <w:t xml:space="preserve">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B5F00AC" w14:textId="77777777" w:rsidR="00EC103D" w:rsidRPr="00E873CB" w:rsidRDefault="00EC103D" w:rsidP="00EC1719">
      <w:pPr>
        <w:jc w:val="both"/>
        <w:rPr>
          <w:rFonts w:cs="Arial"/>
          <w:sz w:val="20"/>
        </w:rPr>
      </w:pPr>
    </w:p>
    <w:p w14:paraId="56A97816" w14:textId="77777777" w:rsidR="00EC103D" w:rsidRPr="00FE0AD0" w:rsidRDefault="00EC103D" w:rsidP="00EC1719">
      <w:pPr>
        <w:jc w:val="both"/>
        <w:rPr>
          <w:rFonts w:cs="Arial"/>
          <w:b/>
          <w:sz w:val="20"/>
        </w:rPr>
      </w:pPr>
      <w:r w:rsidRPr="00FE0AD0">
        <w:rPr>
          <w:rFonts w:cs="Arial"/>
          <w:b/>
          <w:sz w:val="20"/>
        </w:rPr>
        <w:t>See Appendix 8</w:t>
      </w:r>
    </w:p>
    <w:p w14:paraId="3E70C746" w14:textId="6829F05E" w:rsidR="00EC103D" w:rsidRDefault="00EC103D" w:rsidP="00EC1719">
      <w:pPr>
        <w:jc w:val="both"/>
        <w:rPr>
          <w:rFonts w:cs="Arial"/>
          <w:sz w:val="20"/>
        </w:rPr>
      </w:pPr>
    </w:p>
    <w:p w14:paraId="079995C2" w14:textId="77777777" w:rsidR="00EC103D" w:rsidRDefault="00EC103D" w:rsidP="00EC1719">
      <w:pPr>
        <w:jc w:val="both"/>
      </w:pPr>
      <w:r>
        <w:rPr>
          <w:b/>
        </w:rPr>
        <w:t xml:space="preserve">VIII.  </w:t>
      </w:r>
      <w:r>
        <w:rPr>
          <w:b/>
          <w:u w:val="single"/>
        </w:rPr>
        <w:t>STACK/VENT RESTRICTION(S)</w:t>
      </w:r>
    </w:p>
    <w:p w14:paraId="2A12F856" w14:textId="77777777" w:rsidR="00EC103D" w:rsidRDefault="00EC103D" w:rsidP="00EC1719">
      <w:pPr>
        <w:jc w:val="both"/>
        <w:rPr>
          <w:sz w:val="20"/>
        </w:rPr>
      </w:pPr>
    </w:p>
    <w:p w14:paraId="34CDD24F" w14:textId="77777777" w:rsidR="00EC103D" w:rsidRPr="00FE0AD0" w:rsidRDefault="00EC103D" w:rsidP="00EC1719">
      <w:pPr>
        <w:jc w:val="both"/>
        <w:rPr>
          <w:sz w:val="20"/>
        </w:rPr>
      </w:pPr>
      <w:r w:rsidRPr="00FE0AD0">
        <w:rPr>
          <w:sz w:val="20"/>
        </w:rPr>
        <w:t>The exhaust gases from the stacks listed in the table below shall be discharged unobstructed vertically upwards to the ambient air unless otherwise noted:</w:t>
      </w:r>
    </w:p>
    <w:p w14:paraId="5709FD16" w14:textId="77777777" w:rsidR="00EC103D" w:rsidRDefault="00EC103D" w:rsidP="00EC1719">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610"/>
      </w:tblGrid>
      <w:tr w:rsidR="00EC103D" w:rsidRPr="00FA6F2D" w14:paraId="23064A57" w14:textId="77777777" w:rsidTr="00EB10A6">
        <w:trPr>
          <w:cantSplit/>
          <w:tblHeader/>
        </w:trPr>
        <w:tc>
          <w:tcPr>
            <w:tcW w:w="2610" w:type="dxa"/>
            <w:tcBorders>
              <w:bottom w:val="single" w:sz="4" w:space="0" w:color="auto"/>
            </w:tcBorders>
          </w:tcPr>
          <w:p w14:paraId="353F0D69" w14:textId="77777777" w:rsidR="00EC103D" w:rsidRPr="00FA6F2D" w:rsidRDefault="00EC103D" w:rsidP="00EC1719">
            <w:pPr>
              <w:jc w:val="center"/>
              <w:rPr>
                <w:b/>
                <w:sz w:val="20"/>
              </w:rPr>
            </w:pPr>
            <w:r w:rsidRPr="00FA6F2D">
              <w:rPr>
                <w:b/>
                <w:sz w:val="20"/>
              </w:rPr>
              <w:t>Stack &amp; Vent ID</w:t>
            </w:r>
          </w:p>
        </w:tc>
        <w:tc>
          <w:tcPr>
            <w:tcW w:w="2520" w:type="dxa"/>
            <w:tcBorders>
              <w:bottom w:val="single" w:sz="4" w:space="0" w:color="auto"/>
            </w:tcBorders>
          </w:tcPr>
          <w:p w14:paraId="4EF23582" w14:textId="77777777" w:rsidR="00EC103D" w:rsidRPr="00FA6F2D" w:rsidRDefault="00EC103D" w:rsidP="00EC1719">
            <w:pPr>
              <w:jc w:val="center"/>
              <w:rPr>
                <w:b/>
                <w:sz w:val="20"/>
              </w:rPr>
            </w:pPr>
            <w:r w:rsidRPr="00FA6F2D">
              <w:rPr>
                <w:b/>
                <w:sz w:val="20"/>
              </w:rPr>
              <w:t>Maximum Exhaust Diameter / Dimensions</w:t>
            </w:r>
          </w:p>
          <w:p w14:paraId="3CFB9731" w14:textId="77777777" w:rsidR="00EC103D" w:rsidRPr="00FA6F2D" w:rsidRDefault="00EC103D" w:rsidP="00EC1719">
            <w:pPr>
              <w:jc w:val="center"/>
              <w:rPr>
                <w:b/>
                <w:sz w:val="20"/>
              </w:rPr>
            </w:pPr>
            <w:r w:rsidRPr="00FA6F2D">
              <w:rPr>
                <w:b/>
                <w:sz w:val="20"/>
              </w:rPr>
              <w:t>(inches)</w:t>
            </w:r>
          </w:p>
        </w:tc>
        <w:tc>
          <w:tcPr>
            <w:tcW w:w="2610" w:type="dxa"/>
            <w:tcBorders>
              <w:bottom w:val="single" w:sz="4" w:space="0" w:color="auto"/>
            </w:tcBorders>
          </w:tcPr>
          <w:p w14:paraId="1AE3F9E9" w14:textId="77777777" w:rsidR="00EC103D" w:rsidRPr="00FA6F2D" w:rsidRDefault="00EC103D" w:rsidP="00EC1719">
            <w:pPr>
              <w:jc w:val="center"/>
              <w:rPr>
                <w:b/>
                <w:sz w:val="20"/>
              </w:rPr>
            </w:pPr>
            <w:r w:rsidRPr="00FA6F2D">
              <w:rPr>
                <w:b/>
                <w:sz w:val="20"/>
              </w:rPr>
              <w:t xml:space="preserve">Minimum Height </w:t>
            </w:r>
          </w:p>
          <w:p w14:paraId="36F72195" w14:textId="77777777" w:rsidR="00EC103D" w:rsidRPr="00FA6F2D" w:rsidRDefault="00EC103D" w:rsidP="00EC1719">
            <w:pPr>
              <w:jc w:val="center"/>
              <w:rPr>
                <w:b/>
                <w:sz w:val="20"/>
              </w:rPr>
            </w:pPr>
            <w:r w:rsidRPr="00FA6F2D">
              <w:rPr>
                <w:b/>
                <w:sz w:val="20"/>
              </w:rPr>
              <w:t>Above Ground</w:t>
            </w:r>
          </w:p>
          <w:p w14:paraId="41D024F9" w14:textId="77777777" w:rsidR="00EC103D" w:rsidRPr="00FA6F2D" w:rsidRDefault="00EC103D" w:rsidP="00EC1719">
            <w:pPr>
              <w:jc w:val="center"/>
              <w:rPr>
                <w:b/>
                <w:sz w:val="20"/>
              </w:rPr>
            </w:pPr>
            <w:r w:rsidRPr="00FA6F2D">
              <w:rPr>
                <w:b/>
                <w:sz w:val="20"/>
              </w:rPr>
              <w:t>(feet)</w:t>
            </w:r>
          </w:p>
        </w:tc>
        <w:tc>
          <w:tcPr>
            <w:tcW w:w="2610" w:type="dxa"/>
            <w:tcBorders>
              <w:bottom w:val="single" w:sz="4" w:space="0" w:color="auto"/>
            </w:tcBorders>
          </w:tcPr>
          <w:p w14:paraId="6927481C" w14:textId="77777777" w:rsidR="00EC103D" w:rsidRPr="00FA6F2D" w:rsidRDefault="00EC103D" w:rsidP="00EC1719">
            <w:pPr>
              <w:jc w:val="center"/>
              <w:rPr>
                <w:b/>
                <w:sz w:val="20"/>
              </w:rPr>
            </w:pPr>
            <w:r w:rsidRPr="00FA6F2D">
              <w:rPr>
                <w:b/>
                <w:sz w:val="20"/>
              </w:rPr>
              <w:t>Underlying Applicable Requirements</w:t>
            </w:r>
          </w:p>
        </w:tc>
      </w:tr>
      <w:tr w:rsidR="00FA6F2D" w:rsidRPr="00FA6F2D" w14:paraId="3C6031E7" w14:textId="77777777" w:rsidTr="00EB10A6">
        <w:trPr>
          <w:cantSplit/>
        </w:trPr>
        <w:tc>
          <w:tcPr>
            <w:tcW w:w="2610" w:type="dxa"/>
            <w:tcBorders>
              <w:top w:val="single" w:sz="4" w:space="0" w:color="auto"/>
              <w:bottom w:val="single" w:sz="4" w:space="0" w:color="auto"/>
            </w:tcBorders>
            <w:vAlign w:val="center"/>
          </w:tcPr>
          <w:p w14:paraId="435EC239" w14:textId="2823598A" w:rsidR="00FA6F2D" w:rsidRPr="00FA6F2D" w:rsidRDefault="00FA6F2D" w:rsidP="002F3226">
            <w:pPr>
              <w:numPr>
                <w:ilvl w:val="0"/>
                <w:numId w:val="97"/>
              </w:numPr>
              <w:ind w:left="315" w:hanging="315"/>
              <w:rPr>
                <w:sz w:val="20"/>
              </w:rPr>
            </w:pPr>
            <w:r w:rsidRPr="00FA6F2D">
              <w:rPr>
                <w:sz w:val="20"/>
              </w:rPr>
              <w:t>SV-S036-334116</w:t>
            </w:r>
          </w:p>
        </w:tc>
        <w:tc>
          <w:tcPr>
            <w:tcW w:w="2520" w:type="dxa"/>
            <w:tcBorders>
              <w:top w:val="single" w:sz="4" w:space="0" w:color="auto"/>
              <w:bottom w:val="single" w:sz="4" w:space="0" w:color="auto"/>
            </w:tcBorders>
            <w:vAlign w:val="center"/>
          </w:tcPr>
          <w:p w14:paraId="254DDDA6" w14:textId="6F2ED4BA" w:rsidR="00FA6F2D" w:rsidRPr="00FA6F2D" w:rsidRDefault="00FA6F2D" w:rsidP="00FA6F2D">
            <w:pPr>
              <w:jc w:val="center"/>
              <w:rPr>
                <w:sz w:val="20"/>
              </w:rPr>
            </w:pPr>
            <w:r w:rsidRPr="00FA6F2D">
              <w:rPr>
                <w:rFonts w:cs="Arial"/>
                <w:sz w:val="20"/>
              </w:rPr>
              <w:t>30 inches</w:t>
            </w:r>
            <w:r w:rsidRPr="00FA6F2D">
              <w:rPr>
                <w:rFonts w:cs="Arial"/>
                <w:sz w:val="20"/>
                <w:vertAlign w:val="superscript"/>
              </w:rPr>
              <w:t>2</w:t>
            </w:r>
          </w:p>
        </w:tc>
        <w:tc>
          <w:tcPr>
            <w:tcW w:w="2610" w:type="dxa"/>
            <w:tcBorders>
              <w:top w:val="single" w:sz="4" w:space="0" w:color="auto"/>
              <w:bottom w:val="single" w:sz="4" w:space="0" w:color="auto"/>
            </w:tcBorders>
            <w:vAlign w:val="center"/>
          </w:tcPr>
          <w:p w14:paraId="373CF416" w14:textId="72A3DC5A" w:rsidR="00FA6F2D" w:rsidRPr="00FA6F2D" w:rsidRDefault="00FA6F2D" w:rsidP="00FA6F2D">
            <w:pPr>
              <w:jc w:val="center"/>
              <w:rPr>
                <w:sz w:val="20"/>
              </w:rPr>
            </w:pPr>
            <w:r w:rsidRPr="00FA6F2D">
              <w:rPr>
                <w:rFonts w:cs="Arial"/>
                <w:sz w:val="20"/>
              </w:rPr>
              <w:t>38 feet</w:t>
            </w:r>
            <w:r w:rsidRPr="00FA6F2D">
              <w:rPr>
                <w:rFonts w:cs="Arial"/>
                <w:sz w:val="20"/>
                <w:vertAlign w:val="superscript"/>
              </w:rPr>
              <w:t>2</w:t>
            </w:r>
          </w:p>
        </w:tc>
        <w:tc>
          <w:tcPr>
            <w:tcW w:w="2610" w:type="dxa"/>
            <w:tcBorders>
              <w:top w:val="single" w:sz="4" w:space="0" w:color="auto"/>
              <w:bottom w:val="single" w:sz="4" w:space="0" w:color="auto"/>
            </w:tcBorders>
            <w:vAlign w:val="center"/>
          </w:tcPr>
          <w:p w14:paraId="386CAE1C" w14:textId="13496168" w:rsidR="00FA6F2D" w:rsidRPr="00FA6F2D" w:rsidRDefault="00FA6F2D" w:rsidP="00FA6F2D">
            <w:pPr>
              <w:jc w:val="center"/>
              <w:rPr>
                <w:b/>
                <w:sz w:val="20"/>
              </w:rPr>
            </w:pPr>
            <w:r w:rsidRPr="00FA6F2D">
              <w:rPr>
                <w:rFonts w:cs="Arial"/>
                <w:b/>
                <w:sz w:val="20"/>
              </w:rPr>
              <w:t>R 336.1201(3)</w:t>
            </w:r>
          </w:p>
        </w:tc>
      </w:tr>
      <w:tr w:rsidR="00FA6F2D" w:rsidRPr="00FA6F2D" w14:paraId="792D4791" w14:textId="77777777" w:rsidTr="00EB10A6">
        <w:trPr>
          <w:cantSplit/>
        </w:trPr>
        <w:tc>
          <w:tcPr>
            <w:tcW w:w="2610" w:type="dxa"/>
            <w:tcBorders>
              <w:top w:val="single" w:sz="4" w:space="0" w:color="auto"/>
              <w:bottom w:val="single" w:sz="4" w:space="0" w:color="auto"/>
            </w:tcBorders>
            <w:vAlign w:val="center"/>
          </w:tcPr>
          <w:p w14:paraId="14157AF3" w14:textId="591F7CD0" w:rsidR="00FA6F2D" w:rsidRPr="00FA6F2D" w:rsidRDefault="00FA6F2D" w:rsidP="002F3226">
            <w:pPr>
              <w:numPr>
                <w:ilvl w:val="0"/>
                <w:numId w:val="97"/>
              </w:numPr>
              <w:ind w:left="342" w:hanging="342"/>
              <w:rPr>
                <w:sz w:val="20"/>
              </w:rPr>
            </w:pPr>
            <w:r w:rsidRPr="00FA6F2D">
              <w:rPr>
                <w:sz w:val="20"/>
              </w:rPr>
              <w:t>SV-S036-334128</w:t>
            </w:r>
          </w:p>
        </w:tc>
        <w:tc>
          <w:tcPr>
            <w:tcW w:w="2520" w:type="dxa"/>
            <w:tcBorders>
              <w:top w:val="single" w:sz="4" w:space="0" w:color="auto"/>
              <w:bottom w:val="single" w:sz="4" w:space="0" w:color="auto"/>
            </w:tcBorders>
            <w:vAlign w:val="center"/>
          </w:tcPr>
          <w:p w14:paraId="171A8363" w14:textId="28041872" w:rsidR="00FA6F2D" w:rsidRPr="00FA6F2D" w:rsidRDefault="00FA6F2D" w:rsidP="00FA6F2D">
            <w:pPr>
              <w:jc w:val="center"/>
              <w:rPr>
                <w:rFonts w:cs="Arial"/>
                <w:sz w:val="20"/>
              </w:rPr>
            </w:pPr>
            <w:r w:rsidRPr="00FA6F2D">
              <w:rPr>
                <w:rFonts w:cs="Arial"/>
                <w:sz w:val="20"/>
              </w:rPr>
              <w:t>30 inches</w:t>
            </w:r>
            <w:r w:rsidRPr="00FA6F2D">
              <w:rPr>
                <w:rFonts w:cs="Arial"/>
                <w:sz w:val="20"/>
                <w:vertAlign w:val="superscript"/>
              </w:rPr>
              <w:t>2</w:t>
            </w:r>
          </w:p>
        </w:tc>
        <w:tc>
          <w:tcPr>
            <w:tcW w:w="2610" w:type="dxa"/>
            <w:tcBorders>
              <w:top w:val="single" w:sz="4" w:space="0" w:color="auto"/>
              <w:bottom w:val="single" w:sz="4" w:space="0" w:color="auto"/>
            </w:tcBorders>
            <w:vAlign w:val="center"/>
          </w:tcPr>
          <w:p w14:paraId="6F2F2EE6" w14:textId="402AA1EF" w:rsidR="00FA6F2D" w:rsidRPr="00FA6F2D" w:rsidRDefault="00FA6F2D" w:rsidP="00FA6F2D">
            <w:pPr>
              <w:jc w:val="center"/>
              <w:rPr>
                <w:rFonts w:cs="Arial"/>
                <w:sz w:val="20"/>
              </w:rPr>
            </w:pPr>
            <w:r w:rsidRPr="00FA6F2D">
              <w:rPr>
                <w:rFonts w:cs="Arial"/>
                <w:sz w:val="20"/>
              </w:rPr>
              <w:t>38 feet</w:t>
            </w:r>
            <w:r w:rsidRPr="00FA6F2D">
              <w:rPr>
                <w:rFonts w:cs="Arial"/>
                <w:sz w:val="20"/>
                <w:vertAlign w:val="superscript"/>
              </w:rPr>
              <w:t>2</w:t>
            </w:r>
          </w:p>
        </w:tc>
        <w:tc>
          <w:tcPr>
            <w:tcW w:w="2610" w:type="dxa"/>
            <w:tcBorders>
              <w:top w:val="single" w:sz="4" w:space="0" w:color="auto"/>
              <w:bottom w:val="single" w:sz="4" w:space="0" w:color="auto"/>
            </w:tcBorders>
            <w:vAlign w:val="center"/>
          </w:tcPr>
          <w:p w14:paraId="002727C4" w14:textId="3E932378" w:rsidR="00FA6F2D" w:rsidRPr="00FA6F2D" w:rsidRDefault="00FA6F2D" w:rsidP="00FA6F2D">
            <w:pPr>
              <w:jc w:val="center"/>
              <w:rPr>
                <w:rFonts w:cs="Arial"/>
                <w:b/>
                <w:sz w:val="20"/>
              </w:rPr>
            </w:pPr>
            <w:r w:rsidRPr="00FA6F2D">
              <w:rPr>
                <w:rFonts w:cs="Arial"/>
                <w:b/>
                <w:sz w:val="20"/>
              </w:rPr>
              <w:t>R 336.1201(3)</w:t>
            </w:r>
          </w:p>
        </w:tc>
      </w:tr>
      <w:tr w:rsidR="00FA6F2D" w:rsidRPr="00FA6F2D" w14:paraId="17E29F61" w14:textId="77777777" w:rsidTr="00EB10A6">
        <w:trPr>
          <w:cantSplit/>
        </w:trPr>
        <w:tc>
          <w:tcPr>
            <w:tcW w:w="2610" w:type="dxa"/>
            <w:tcBorders>
              <w:top w:val="single" w:sz="4" w:space="0" w:color="auto"/>
              <w:bottom w:val="single" w:sz="4" w:space="0" w:color="auto"/>
            </w:tcBorders>
            <w:vAlign w:val="center"/>
          </w:tcPr>
          <w:p w14:paraId="25E5E2B4" w14:textId="6C0901E3" w:rsidR="00FA6F2D" w:rsidRPr="00FA6F2D" w:rsidRDefault="00FA6F2D" w:rsidP="002F3226">
            <w:pPr>
              <w:numPr>
                <w:ilvl w:val="0"/>
                <w:numId w:val="97"/>
              </w:numPr>
              <w:ind w:left="342" w:hanging="342"/>
              <w:rPr>
                <w:sz w:val="20"/>
              </w:rPr>
            </w:pPr>
            <w:r w:rsidRPr="00FA6F2D">
              <w:rPr>
                <w:sz w:val="20"/>
              </w:rPr>
              <w:t>SV-S036-334176</w:t>
            </w:r>
          </w:p>
        </w:tc>
        <w:tc>
          <w:tcPr>
            <w:tcW w:w="2520" w:type="dxa"/>
            <w:tcBorders>
              <w:top w:val="single" w:sz="4" w:space="0" w:color="auto"/>
              <w:bottom w:val="single" w:sz="4" w:space="0" w:color="auto"/>
            </w:tcBorders>
            <w:vAlign w:val="center"/>
          </w:tcPr>
          <w:p w14:paraId="7F36DF11" w14:textId="309A48E8" w:rsidR="00FA6F2D" w:rsidRPr="00FA6F2D" w:rsidRDefault="00FA6F2D" w:rsidP="00FA6F2D">
            <w:pPr>
              <w:jc w:val="center"/>
              <w:rPr>
                <w:rFonts w:cs="Arial"/>
                <w:sz w:val="20"/>
              </w:rPr>
            </w:pPr>
            <w:r w:rsidRPr="00FA6F2D">
              <w:rPr>
                <w:rFonts w:cs="Arial"/>
                <w:sz w:val="20"/>
              </w:rPr>
              <w:t>30 inches</w:t>
            </w:r>
            <w:r w:rsidRPr="00FA6F2D">
              <w:rPr>
                <w:rFonts w:cs="Arial"/>
                <w:sz w:val="20"/>
                <w:vertAlign w:val="superscript"/>
              </w:rPr>
              <w:t>2</w:t>
            </w:r>
          </w:p>
        </w:tc>
        <w:tc>
          <w:tcPr>
            <w:tcW w:w="2610" w:type="dxa"/>
            <w:tcBorders>
              <w:top w:val="single" w:sz="4" w:space="0" w:color="auto"/>
              <w:bottom w:val="single" w:sz="4" w:space="0" w:color="auto"/>
            </w:tcBorders>
            <w:vAlign w:val="center"/>
          </w:tcPr>
          <w:p w14:paraId="77187A8C" w14:textId="29EBA9A6" w:rsidR="00FA6F2D" w:rsidRPr="00FA6F2D" w:rsidRDefault="00FA6F2D" w:rsidP="00FA6F2D">
            <w:pPr>
              <w:jc w:val="center"/>
              <w:rPr>
                <w:rFonts w:cs="Arial"/>
                <w:sz w:val="20"/>
              </w:rPr>
            </w:pPr>
            <w:r w:rsidRPr="00FA6F2D">
              <w:rPr>
                <w:rFonts w:cs="Arial"/>
                <w:sz w:val="20"/>
              </w:rPr>
              <w:t>38 feet</w:t>
            </w:r>
            <w:r w:rsidRPr="00FA6F2D">
              <w:rPr>
                <w:rFonts w:cs="Arial"/>
                <w:sz w:val="20"/>
                <w:vertAlign w:val="superscript"/>
              </w:rPr>
              <w:t>2</w:t>
            </w:r>
          </w:p>
        </w:tc>
        <w:tc>
          <w:tcPr>
            <w:tcW w:w="2610" w:type="dxa"/>
            <w:tcBorders>
              <w:top w:val="single" w:sz="4" w:space="0" w:color="auto"/>
              <w:bottom w:val="single" w:sz="4" w:space="0" w:color="auto"/>
            </w:tcBorders>
            <w:vAlign w:val="center"/>
          </w:tcPr>
          <w:p w14:paraId="012231F1" w14:textId="50D81614" w:rsidR="00FA6F2D" w:rsidRPr="00FA6F2D" w:rsidRDefault="00FA6F2D" w:rsidP="00FA6F2D">
            <w:pPr>
              <w:jc w:val="center"/>
              <w:rPr>
                <w:rFonts w:cs="Arial"/>
                <w:b/>
                <w:sz w:val="20"/>
              </w:rPr>
            </w:pPr>
            <w:r w:rsidRPr="00FA6F2D">
              <w:rPr>
                <w:rFonts w:cs="Arial"/>
                <w:b/>
                <w:sz w:val="20"/>
              </w:rPr>
              <w:t>R 336.1201(3)</w:t>
            </w:r>
          </w:p>
        </w:tc>
      </w:tr>
    </w:tbl>
    <w:p w14:paraId="51673A91" w14:textId="02D1332C" w:rsidR="00EB10A6" w:rsidRDefault="00EB10A6" w:rsidP="00EC1719">
      <w:pPr>
        <w:jc w:val="both"/>
        <w:rPr>
          <w:sz w:val="20"/>
        </w:rPr>
      </w:pPr>
    </w:p>
    <w:p w14:paraId="2EA4CE6A" w14:textId="038F9187" w:rsidR="003879B2" w:rsidRDefault="003879B2" w:rsidP="00EC1719">
      <w:pPr>
        <w:jc w:val="both"/>
        <w:rPr>
          <w:sz w:val="20"/>
        </w:rPr>
      </w:pPr>
    </w:p>
    <w:p w14:paraId="35CEAA6E" w14:textId="546D1540" w:rsidR="003879B2" w:rsidRDefault="003879B2" w:rsidP="00EC1719">
      <w:pPr>
        <w:jc w:val="both"/>
        <w:rPr>
          <w:sz w:val="20"/>
        </w:rPr>
      </w:pPr>
    </w:p>
    <w:p w14:paraId="77D5298A" w14:textId="77777777" w:rsidR="003879B2" w:rsidRDefault="003879B2" w:rsidP="00EC1719">
      <w:pPr>
        <w:jc w:val="both"/>
        <w:rPr>
          <w:sz w:val="20"/>
        </w:rPr>
      </w:pPr>
    </w:p>
    <w:p w14:paraId="1E4487D1" w14:textId="77777777" w:rsidR="00EC103D" w:rsidRDefault="00EC103D" w:rsidP="00EC1719">
      <w:pPr>
        <w:jc w:val="both"/>
      </w:pPr>
      <w:r>
        <w:rPr>
          <w:b/>
        </w:rPr>
        <w:lastRenderedPageBreak/>
        <w:t xml:space="preserve">IX.  </w:t>
      </w:r>
      <w:r>
        <w:rPr>
          <w:b/>
          <w:u w:val="single"/>
        </w:rPr>
        <w:t>OTHER REQUIREMENT(S)</w:t>
      </w:r>
    </w:p>
    <w:p w14:paraId="461B2349" w14:textId="77777777" w:rsidR="00EC103D" w:rsidRPr="00FE0AD0" w:rsidRDefault="00EC103D" w:rsidP="00EC1719">
      <w:pPr>
        <w:jc w:val="both"/>
        <w:rPr>
          <w:sz w:val="20"/>
        </w:rPr>
      </w:pPr>
    </w:p>
    <w:p w14:paraId="1A257081" w14:textId="462F8553" w:rsidR="00EC103D" w:rsidRPr="00984760" w:rsidRDefault="001A1439" w:rsidP="001A1439">
      <w:pPr>
        <w:jc w:val="both"/>
        <w:rPr>
          <w:sz w:val="20"/>
        </w:rPr>
      </w:pPr>
      <w:r>
        <w:rPr>
          <w:sz w:val="20"/>
        </w:rPr>
        <w:t>NA</w:t>
      </w:r>
    </w:p>
    <w:p w14:paraId="2959B532" w14:textId="77777777" w:rsidR="00EC103D" w:rsidRDefault="00EC103D" w:rsidP="00EC1719">
      <w:pPr>
        <w:jc w:val="both"/>
        <w:rPr>
          <w:sz w:val="20"/>
        </w:rPr>
      </w:pPr>
    </w:p>
    <w:p w14:paraId="7188F8B5" w14:textId="77777777" w:rsidR="00EC103D" w:rsidRPr="00FE0AD0" w:rsidRDefault="00EC103D" w:rsidP="00EC1719">
      <w:pPr>
        <w:jc w:val="both"/>
        <w:rPr>
          <w:sz w:val="20"/>
        </w:rPr>
      </w:pPr>
    </w:p>
    <w:p w14:paraId="2EBA24C7" w14:textId="77777777" w:rsidR="00EC103D" w:rsidRPr="00B90185" w:rsidRDefault="00EC103D" w:rsidP="00EC1719">
      <w:pPr>
        <w:jc w:val="both"/>
        <w:rPr>
          <w:b/>
          <w:sz w:val="20"/>
        </w:rPr>
      </w:pPr>
      <w:r w:rsidRPr="00B90185">
        <w:rPr>
          <w:b/>
          <w:sz w:val="20"/>
          <w:u w:val="single"/>
        </w:rPr>
        <w:t>Footnotes</w:t>
      </w:r>
      <w:r w:rsidRPr="00B90185">
        <w:rPr>
          <w:b/>
          <w:sz w:val="20"/>
        </w:rPr>
        <w:t>:</w:t>
      </w:r>
    </w:p>
    <w:p w14:paraId="3621A4DC" w14:textId="77777777" w:rsidR="00EC103D" w:rsidRPr="001E3851" w:rsidRDefault="00EC103D" w:rsidP="00EC17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3BE5919" w14:textId="77777777" w:rsidR="00EC103D" w:rsidRPr="00D53AEC" w:rsidRDefault="00EC103D" w:rsidP="00EC17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E7704C3" w14:textId="327BF3BB" w:rsidR="00EC103D" w:rsidRDefault="00EC103D">
      <w:pPr>
        <w:rPr>
          <w:rFonts w:cs="Arial"/>
          <w:sz w:val="20"/>
        </w:rPr>
      </w:pPr>
      <w:r>
        <w:rPr>
          <w:rFonts w:cs="Arial"/>
          <w:sz w:val="20"/>
        </w:rPr>
        <w:br w:type="page"/>
      </w:r>
    </w:p>
    <w:p w14:paraId="58422B44" w14:textId="77777777" w:rsidR="007019AC" w:rsidRDefault="007019AC">
      <w:pPr>
        <w:rPr>
          <w:rFonts w:cs="Arial"/>
          <w:sz w:val="20"/>
        </w:rPr>
      </w:pPr>
    </w:p>
    <w:p w14:paraId="391C8B66" w14:textId="74065752" w:rsidR="00EC103D" w:rsidRPr="00C43734" w:rsidRDefault="00EC103D" w:rsidP="00EC171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2" w:name="_Toc52778293"/>
      <w:r w:rsidRPr="00C43734">
        <w:rPr>
          <w:bCs/>
          <w:szCs w:val="28"/>
        </w:rPr>
        <w:t>EU</w:t>
      </w:r>
      <w:r w:rsidR="00ED6C88">
        <w:rPr>
          <w:bCs/>
          <w:szCs w:val="28"/>
        </w:rPr>
        <w:t>-</w:t>
      </w:r>
      <w:r w:rsidR="00ED6C88" w:rsidRPr="0045629B">
        <w:rPr>
          <w:bCs/>
          <w:szCs w:val="28"/>
        </w:rPr>
        <w:t>P038 MODULE SHAKEOUT</w:t>
      </w:r>
      <w:bookmarkEnd w:id="102"/>
    </w:p>
    <w:p w14:paraId="171C984E" w14:textId="77777777" w:rsidR="00EC103D" w:rsidRPr="00EE02F9" w:rsidRDefault="00EC103D" w:rsidP="00EC17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F0BB06B" w14:textId="77777777" w:rsidR="00EC103D" w:rsidRPr="0019740E" w:rsidRDefault="00EC103D" w:rsidP="00EC1719">
      <w:pPr>
        <w:rPr>
          <w:sz w:val="20"/>
        </w:rPr>
      </w:pPr>
    </w:p>
    <w:p w14:paraId="3E7BC8AC" w14:textId="77777777" w:rsidR="00EC103D" w:rsidRDefault="00EC103D" w:rsidP="00EC1719">
      <w:pPr>
        <w:jc w:val="both"/>
        <w:rPr>
          <w:b/>
          <w:u w:val="single"/>
        </w:rPr>
      </w:pPr>
      <w:r>
        <w:rPr>
          <w:b/>
          <w:u w:val="single"/>
        </w:rPr>
        <w:t>DESCRIPTION</w:t>
      </w:r>
    </w:p>
    <w:p w14:paraId="2DCE331F" w14:textId="77777777" w:rsidR="00EC103D" w:rsidRDefault="00EC103D" w:rsidP="00EC1719">
      <w:pPr>
        <w:jc w:val="both"/>
        <w:rPr>
          <w:sz w:val="20"/>
        </w:rPr>
      </w:pPr>
    </w:p>
    <w:p w14:paraId="45468DFC" w14:textId="3F734B99" w:rsidR="00EC103D" w:rsidRDefault="00ED6C88" w:rsidP="00EC1719">
      <w:pPr>
        <w:jc w:val="both"/>
        <w:rPr>
          <w:sz w:val="20"/>
        </w:rPr>
      </w:pPr>
      <w:r w:rsidRPr="00302638">
        <w:rPr>
          <w:color w:val="000000"/>
          <w:sz w:val="20"/>
        </w:rPr>
        <w:t>Castings, gates, risers, and sand are mechanically separated by</w:t>
      </w:r>
      <w:r>
        <w:rPr>
          <w:color w:val="000000"/>
          <w:sz w:val="20"/>
        </w:rPr>
        <w:t xml:space="preserve"> shaking in the Module Plant.  </w:t>
      </w:r>
      <w:r w:rsidRPr="00302638">
        <w:rPr>
          <w:color w:val="000000"/>
          <w:sz w:val="20"/>
        </w:rPr>
        <w:t>The Module Shakeout process</w:t>
      </w:r>
      <w:r>
        <w:rPr>
          <w:color w:val="000000"/>
          <w:sz w:val="20"/>
        </w:rPr>
        <w:t xml:space="preserve"> is controlled by a </w:t>
      </w:r>
      <w:r w:rsidRPr="00EA291A">
        <w:rPr>
          <w:color w:val="000000"/>
          <w:sz w:val="20"/>
        </w:rPr>
        <w:t>Torit dry fabr</w:t>
      </w:r>
      <w:r>
        <w:rPr>
          <w:color w:val="000000"/>
          <w:sz w:val="20"/>
        </w:rPr>
        <w:t>ic filter baghouse collector.</w:t>
      </w:r>
    </w:p>
    <w:p w14:paraId="2C1062FD" w14:textId="77777777" w:rsidR="00ED6C88" w:rsidRPr="0019740E" w:rsidRDefault="00ED6C88" w:rsidP="00EC1719">
      <w:pPr>
        <w:jc w:val="both"/>
        <w:rPr>
          <w:sz w:val="20"/>
        </w:rPr>
      </w:pPr>
    </w:p>
    <w:p w14:paraId="3EC1D3D7" w14:textId="4DA1DBF5" w:rsidR="00EC103D" w:rsidRPr="002D2E55" w:rsidRDefault="00EC103D" w:rsidP="00EC1719">
      <w:pPr>
        <w:jc w:val="both"/>
        <w:rPr>
          <w:sz w:val="20"/>
        </w:rPr>
      </w:pPr>
      <w:r w:rsidRPr="00FE0AD0">
        <w:rPr>
          <w:b/>
          <w:sz w:val="20"/>
        </w:rPr>
        <w:t>Flexible Group ID</w:t>
      </w:r>
      <w:r>
        <w:rPr>
          <w:b/>
          <w:sz w:val="20"/>
        </w:rPr>
        <w:t>:</w:t>
      </w:r>
      <w:r>
        <w:rPr>
          <w:sz w:val="20"/>
        </w:rPr>
        <w:t xml:space="preserve"> </w:t>
      </w:r>
      <w:r w:rsidR="00ED6C88">
        <w:rPr>
          <w:sz w:val="20"/>
        </w:rPr>
        <w:t xml:space="preserve"> NA</w:t>
      </w:r>
    </w:p>
    <w:p w14:paraId="2CE8AA09" w14:textId="34FA7D8D" w:rsidR="00EC103D" w:rsidRDefault="00EC103D" w:rsidP="00EC1719">
      <w:pPr>
        <w:tabs>
          <w:tab w:val="left" w:pos="6328"/>
        </w:tabs>
        <w:jc w:val="both"/>
        <w:rPr>
          <w:sz w:val="20"/>
        </w:rPr>
      </w:pPr>
    </w:p>
    <w:p w14:paraId="74CFE752" w14:textId="77777777" w:rsidR="00EC103D" w:rsidRDefault="00EC103D" w:rsidP="00EC1719">
      <w:pPr>
        <w:jc w:val="both"/>
        <w:rPr>
          <w:b/>
          <w:u w:val="single"/>
        </w:rPr>
      </w:pPr>
      <w:r>
        <w:rPr>
          <w:b/>
          <w:u w:val="single"/>
        </w:rPr>
        <w:t>POLLUTION CONTROL EQUIPMENT</w:t>
      </w:r>
    </w:p>
    <w:p w14:paraId="66EA1CA3" w14:textId="77777777" w:rsidR="00EC103D" w:rsidRPr="007019AC" w:rsidRDefault="00EC103D" w:rsidP="00EC1719">
      <w:pPr>
        <w:jc w:val="both"/>
        <w:rPr>
          <w:sz w:val="20"/>
        </w:rPr>
      </w:pPr>
    </w:p>
    <w:p w14:paraId="0CFAFF95" w14:textId="7F9AC435" w:rsidR="00EC103D" w:rsidRDefault="00050D26" w:rsidP="00EC1719">
      <w:pPr>
        <w:jc w:val="both"/>
        <w:rPr>
          <w:sz w:val="20"/>
        </w:rPr>
      </w:pPr>
      <w:r w:rsidRPr="00EA291A">
        <w:rPr>
          <w:sz w:val="20"/>
        </w:rPr>
        <w:t>Torit dry fabri</w:t>
      </w:r>
      <w:r>
        <w:rPr>
          <w:sz w:val="20"/>
        </w:rPr>
        <w:t>c filter baghouse collector</w:t>
      </w:r>
    </w:p>
    <w:p w14:paraId="15D31D5F" w14:textId="77777777" w:rsidR="00050D26" w:rsidRPr="00906ACF" w:rsidRDefault="00050D26" w:rsidP="00EC1719">
      <w:pPr>
        <w:jc w:val="both"/>
        <w:rPr>
          <w:sz w:val="20"/>
        </w:rPr>
      </w:pPr>
    </w:p>
    <w:p w14:paraId="142BB672" w14:textId="77777777" w:rsidR="00EC103D" w:rsidRPr="00F01FE1" w:rsidRDefault="00EC103D" w:rsidP="00EC1719">
      <w:pPr>
        <w:jc w:val="both"/>
        <w:rPr>
          <w:b/>
          <w:sz w:val="20"/>
          <w:u w:val="single"/>
        </w:rPr>
      </w:pPr>
      <w:r>
        <w:rPr>
          <w:b/>
        </w:rPr>
        <w:t xml:space="preserve">I.  </w:t>
      </w:r>
      <w:r>
        <w:rPr>
          <w:b/>
          <w:u w:val="single"/>
        </w:rPr>
        <w:t>EMISSION LIMIT(S)</w:t>
      </w:r>
    </w:p>
    <w:p w14:paraId="6C02F98B" w14:textId="77777777" w:rsidR="00EC103D" w:rsidRDefault="00EC103D"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C103D" w14:paraId="5D629DC7" w14:textId="77777777" w:rsidTr="00DE681C">
        <w:trPr>
          <w:cantSplit/>
          <w:tblHeader/>
        </w:trPr>
        <w:tc>
          <w:tcPr>
            <w:tcW w:w="1626" w:type="dxa"/>
            <w:tcBorders>
              <w:top w:val="single" w:sz="4" w:space="0" w:color="auto"/>
              <w:left w:val="single" w:sz="4" w:space="0" w:color="auto"/>
              <w:bottom w:val="single" w:sz="4" w:space="0" w:color="auto"/>
              <w:right w:val="single" w:sz="4" w:space="0" w:color="auto"/>
            </w:tcBorders>
          </w:tcPr>
          <w:p w14:paraId="492C4A4C" w14:textId="77777777" w:rsidR="00EC103D" w:rsidRPr="00BD3DE3" w:rsidRDefault="00EC103D" w:rsidP="00EC17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32B28BD" w14:textId="77777777" w:rsidR="00EC103D" w:rsidRPr="00BD3DE3" w:rsidRDefault="00EC103D" w:rsidP="00EC17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9C6C069" w14:textId="77777777" w:rsidR="00EC103D" w:rsidRDefault="00EC103D" w:rsidP="00EC171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8D06F9D" w14:textId="77777777" w:rsidR="00EC103D" w:rsidRPr="00BD3DE3" w:rsidRDefault="00EC103D" w:rsidP="00EC17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F5689FD" w14:textId="77777777" w:rsidR="00EC103D" w:rsidRDefault="00EC103D" w:rsidP="00EC1719">
            <w:pPr>
              <w:jc w:val="center"/>
              <w:rPr>
                <w:b/>
                <w:sz w:val="20"/>
              </w:rPr>
            </w:pPr>
            <w:r>
              <w:rPr>
                <w:b/>
                <w:sz w:val="20"/>
              </w:rPr>
              <w:t>Monitoring/</w:t>
            </w:r>
          </w:p>
          <w:p w14:paraId="75F89256" w14:textId="77777777" w:rsidR="00EC103D" w:rsidRPr="00BD3DE3" w:rsidRDefault="00EC103D" w:rsidP="00EC17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C12EEDE" w14:textId="77777777" w:rsidR="00EC103D" w:rsidRPr="00BD3DE3" w:rsidRDefault="00EC103D" w:rsidP="00EC1719">
            <w:pPr>
              <w:jc w:val="center"/>
              <w:rPr>
                <w:b/>
                <w:sz w:val="20"/>
              </w:rPr>
            </w:pPr>
            <w:r w:rsidRPr="00BD3DE3">
              <w:rPr>
                <w:b/>
                <w:sz w:val="20"/>
              </w:rPr>
              <w:t>Underlying</w:t>
            </w:r>
            <w:r>
              <w:rPr>
                <w:b/>
                <w:sz w:val="20"/>
              </w:rPr>
              <w:t xml:space="preserve"> </w:t>
            </w:r>
            <w:r w:rsidRPr="00BD3DE3">
              <w:rPr>
                <w:b/>
                <w:sz w:val="20"/>
              </w:rPr>
              <w:t>Applicable Requirements</w:t>
            </w:r>
          </w:p>
        </w:tc>
      </w:tr>
      <w:tr w:rsidR="00DE681C" w14:paraId="0DF0B134"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2B4BC10C" w14:textId="3B06FCE2" w:rsidR="00DE681C" w:rsidRPr="006E687B" w:rsidRDefault="00DE681C" w:rsidP="002F3226">
            <w:pPr>
              <w:pStyle w:val="ListParagraph"/>
              <w:numPr>
                <w:ilvl w:val="0"/>
                <w:numId w:val="155"/>
              </w:numPr>
              <w:rPr>
                <w:sz w:val="20"/>
              </w:rPr>
            </w:pPr>
            <w:r w:rsidRPr="006E687B">
              <w:rPr>
                <w:sz w:val="20"/>
              </w:rPr>
              <w:t>PM</w:t>
            </w:r>
          </w:p>
        </w:tc>
        <w:tc>
          <w:tcPr>
            <w:tcW w:w="1440" w:type="dxa"/>
            <w:tcBorders>
              <w:top w:val="single" w:sz="4" w:space="0" w:color="auto"/>
              <w:left w:val="single" w:sz="4" w:space="0" w:color="auto"/>
              <w:bottom w:val="single" w:sz="4" w:space="0" w:color="auto"/>
              <w:right w:val="single" w:sz="4" w:space="0" w:color="auto"/>
            </w:tcBorders>
          </w:tcPr>
          <w:p w14:paraId="1439B677" w14:textId="1D09F4DC" w:rsidR="00DE681C" w:rsidRPr="00BD3DE3" w:rsidRDefault="00DE681C" w:rsidP="00DE681C">
            <w:pPr>
              <w:jc w:val="center"/>
              <w:rPr>
                <w:sz w:val="20"/>
              </w:rPr>
            </w:pPr>
            <w:r w:rsidRPr="00EC65B7">
              <w:rPr>
                <w:color w:val="000000"/>
                <w:sz w:val="20"/>
              </w:rPr>
              <w:t>0.02 pound per 1,000 pounds of exhaust gases</w:t>
            </w:r>
            <w:r w:rsidRPr="00EC65B7">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519A330" w14:textId="7DE6D65F" w:rsidR="00DE681C" w:rsidRPr="00BD3DE3" w:rsidRDefault="00DE681C" w:rsidP="00DE681C">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3962581" w14:textId="091F963A" w:rsidR="00DE681C" w:rsidRPr="00BD3DE3" w:rsidRDefault="00DE681C" w:rsidP="00DE681C">
            <w:pPr>
              <w:jc w:val="center"/>
              <w:rPr>
                <w:sz w:val="20"/>
              </w:rPr>
            </w:pPr>
            <w:r>
              <w:rPr>
                <w:sz w:val="20"/>
              </w:rPr>
              <w:t>EU-P038 MODULE SHAKEOUT</w:t>
            </w:r>
          </w:p>
        </w:tc>
        <w:tc>
          <w:tcPr>
            <w:tcW w:w="1530" w:type="dxa"/>
            <w:tcBorders>
              <w:top w:val="single" w:sz="4" w:space="0" w:color="auto"/>
              <w:left w:val="single" w:sz="4" w:space="0" w:color="auto"/>
              <w:bottom w:val="single" w:sz="4" w:space="0" w:color="auto"/>
              <w:right w:val="single" w:sz="4" w:space="0" w:color="auto"/>
            </w:tcBorders>
          </w:tcPr>
          <w:p w14:paraId="7A6F9B7F" w14:textId="2F9BD272" w:rsidR="00DE681C" w:rsidRPr="00302638" w:rsidRDefault="00CE0622" w:rsidP="00DE681C">
            <w:pPr>
              <w:jc w:val="center"/>
              <w:rPr>
                <w:sz w:val="20"/>
              </w:rPr>
            </w:pPr>
            <w:r>
              <w:rPr>
                <w:sz w:val="20"/>
              </w:rPr>
              <w:t>SC V 1</w:t>
            </w:r>
          </w:p>
          <w:p w14:paraId="38A1D467" w14:textId="77777777" w:rsidR="00D62564" w:rsidRDefault="00DE681C" w:rsidP="00DE681C">
            <w:pPr>
              <w:jc w:val="center"/>
              <w:rPr>
                <w:sz w:val="20"/>
              </w:rPr>
            </w:pPr>
            <w:r>
              <w:rPr>
                <w:sz w:val="20"/>
              </w:rPr>
              <w:t>SC VI.1, VI.4</w:t>
            </w:r>
          </w:p>
          <w:p w14:paraId="7229A120" w14:textId="335E55BA" w:rsidR="00DE681C" w:rsidRPr="00BD3DE3" w:rsidRDefault="00DE681C" w:rsidP="00DE681C">
            <w:pPr>
              <w:jc w:val="center"/>
              <w:rPr>
                <w:sz w:val="20"/>
              </w:rPr>
            </w:pPr>
            <w:r>
              <w:rPr>
                <w:sz w:val="20"/>
              </w:rPr>
              <w:t>VI.6</w:t>
            </w:r>
          </w:p>
        </w:tc>
        <w:tc>
          <w:tcPr>
            <w:tcW w:w="1530" w:type="dxa"/>
            <w:tcBorders>
              <w:top w:val="single" w:sz="4" w:space="0" w:color="auto"/>
              <w:left w:val="single" w:sz="4" w:space="0" w:color="auto"/>
              <w:bottom w:val="single" w:sz="4" w:space="0" w:color="auto"/>
              <w:right w:val="single" w:sz="4" w:space="0" w:color="auto"/>
            </w:tcBorders>
          </w:tcPr>
          <w:p w14:paraId="42172B9B" w14:textId="626B4A06" w:rsidR="00DE681C" w:rsidRPr="00471C93" w:rsidRDefault="00DE681C" w:rsidP="00DE681C">
            <w:pPr>
              <w:jc w:val="center"/>
              <w:rPr>
                <w:b/>
                <w:sz w:val="20"/>
              </w:rPr>
            </w:pPr>
            <w:r w:rsidRPr="00302638">
              <w:rPr>
                <w:b/>
                <w:sz w:val="20"/>
              </w:rPr>
              <w:t>R</w:t>
            </w:r>
            <w:r>
              <w:rPr>
                <w:b/>
                <w:sz w:val="20"/>
              </w:rPr>
              <w:t> </w:t>
            </w:r>
            <w:r w:rsidRPr="00302638">
              <w:rPr>
                <w:b/>
                <w:sz w:val="20"/>
              </w:rPr>
              <w:t>336.1331</w:t>
            </w:r>
          </w:p>
        </w:tc>
      </w:tr>
      <w:tr w:rsidR="00DE681C" w14:paraId="65C10CC5"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54028E70" w14:textId="187F6643" w:rsidR="00DE681C" w:rsidRPr="006E687B" w:rsidRDefault="00DE681C" w:rsidP="002F3226">
            <w:pPr>
              <w:pStyle w:val="ListParagraph"/>
              <w:numPr>
                <w:ilvl w:val="0"/>
                <w:numId w:val="155"/>
              </w:numPr>
              <w:rPr>
                <w:sz w:val="20"/>
              </w:rPr>
            </w:pPr>
            <w:r w:rsidRPr="006E687B">
              <w:rPr>
                <w:color w:val="000000"/>
                <w:sz w:val="20"/>
              </w:rPr>
              <w:t>PM10</w:t>
            </w:r>
          </w:p>
        </w:tc>
        <w:tc>
          <w:tcPr>
            <w:tcW w:w="1440" w:type="dxa"/>
            <w:tcBorders>
              <w:top w:val="single" w:sz="4" w:space="0" w:color="auto"/>
              <w:left w:val="single" w:sz="4" w:space="0" w:color="auto"/>
              <w:bottom w:val="single" w:sz="4" w:space="0" w:color="auto"/>
              <w:right w:val="single" w:sz="4" w:space="0" w:color="auto"/>
            </w:tcBorders>
          </w:tcPr>
          <w:p w14:paraId="011F535B" w14:textId="220364AE" w:rsidR="00DE681C" w:rsidRPr="00EC65B7" w:rsidRDefault="00DE681C" w:rsidP="00DE681C">
            <w:pPr>
              <w:jc w:val="center"/>
              <w:rPr>
                <w:color w:val="000000"/>
                <w:sz w:val="20"/>
              </w:rPr>
            </w:pPr>
            <w:r w:rsidRPr="00EC65B7">
              <w:rPr>
                <w:color w:val="000000"/>
                <w:sz w:val="20"/>
              </w:rPr>
              <w:t>1.03 pph</w:t>
            </w:r>
            <w:r w:rsidRPr="00EC65B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9CD766B" w14:textId="3F947FD7" w:rsidR="00DE681C" w:rsidRDefault="00DE681C" w:rsidP="00DE681C">
            <w:pPr>
              <w:jc w:val="center"/>
              <w:rPr>
                <w:color w:val="000000"/>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74181F0B" w14:textId="77777777" w:rsidR="00DE681C" w:rsidRDefault="00DE681C" w:rsidP="00DE681C">
            <w:pPr>
              <w:jc w:val="center"/>
              <w:rPr>
                <w:color w:val="000000"/>
                <w:sz w:val="20"/>
              </w:rPr>
            </w:pPr>
            <w:r w:rsidRPr="00B5003B">
              <w:rPr>
                <w:color w:val="000000"/>
                <w:sz w:val="20"/>
              </w:rPr>
              <w:t>EU-P038 MODULE SHAKEOUT</w:t>
            </w:r>
          </w:p>
          <w:p w14:paraId="328D9EE5" w14:textId="77777777" w:rsidR="00DE681C" w:rsidRDefault="00DE681C" w:rsidP="00DE681C">
            <w:pPr>
              <w:jc w:val="center"/>
              <w:rPr>
                <w:color w:val="000000"/>
                <w:sz w:val="20"/>
              </w:rPr>
            </w:pPr>
            <w:r>
              <w:rPr>
                <w:color w:val="000000"/>
                <w:sz w:val="20"/>
              </w:rPr>
              <w:t>and</w:t>
            </w:r>
          </w:p>
          <w:p w14:paraId="4A44AEBA" w14:textId="1D6F45D0" w:rsidR="00DE681C" w:rsidRDefault="00DE681C" w:rsidP="00DE681C">
            <w:pPr>
              <w:jc w:val="center"/>
              <w:rPr>
                <w:sz w:val="20"/>
              </w:rPr>
            </w:pPr>
            <w:r>
              <w:rPr>
                <w:color w:val="000000"/>
                <w:sz w:val="20"/>
              </w:rPr>
              <w:t>EU-018 MAIN PLANT SHAKEOUT</w:t>
            </w:r>
          </w:p>
        </w:tc>
        <w:tc>
          <w:tcPr>
            <w:tcW w:w="1530" w:type="dxa"/>
            <w:tcBorders>
              <w:top w:val="single" w:sz="4" w:space="0" w:color="auto"/>
              <w:left w:val="single" w:sz="4" w:space="0" w:color="auto"/>
              <w:bottom w:val="single" w:sz="4" w:space="0" w:color="auto"/>
              <w:right w:val="single" w:sz="4" w:space="0" w:color="auto"/>
            </w:tcBorders>
          </w:tcPr>
          <w:p w14:paraId="50D5F848" w14:textId="7C292E71" w:rsidR="00DE681C" w:rsidRPr="00302638" w:rsidRDefault="00CE0622" w:rsidP="00DE681C">
            <w:pPr>
              <w:jc w:val="center"/>
              <w:rPr>
                <w:sz w:val="20"/>
              </w:rPr>
            </w:pPr>
            <w:r>
              <w:rPr>
                <w:sz w:val="20"/>
              </w:rPr>
              <w:t>SC V 1</w:t>
            </w:r>
          </w:p>
          <w:p w14:paraId="3D75B4CD" w14:textId="77777777" w:rsidR="00D62564" w:rsidRDefault="00DE681C" w:rsidP="00DE681C">
            <w:pPr>
              <w:jc w:val="center"/>
              <w:rPr>
                <w:sz w:val="20"/>
              </w:rPr>
            </w:pPr>
            <w:r>
              <w:rPr>
                <w:sz w:val="20"/>
              </w:rPr>
              <w:t>SC VI.1, VI.4</w:t>
            </w:r>
          </w:p>
          <w:p w14:paraId="47F00254" w14:textId="67A60046" w:rsidR="00DE681C" w:rsidRPr="00302638" w:rsidRDefault="00DE681C" w:rsidP="00DE681C">
            <w:pPr>
              <w:jc w:val="center"/>
              <w:rPr>
                <w:sz w:val="20"/>
              </w:rPr>
            </w:pPr>
            <w:r>
              <w:rPr>
                <w:sz w:val="20"/>
              </w:rPr>
              <w:t>VI.6</w:t>
            </w:r>
          </w:p>
        </w:tc>
        <w:tc>
          <w:tcPr>
            <w:tcW w:w="1530" w:type="dxa"/>
            <w:tcBorders>
              <w:top w:val="single" w:sz="4" w:space="0" w:color="auto"/>
              <w:left w:val="single" w:sz="4" w:space="0" w:color="auto"/>
              <w:bottom w:val="single" w:sz="4" w:space="0" w:color="auto"/>
              <w:right w:val="single" w:sz="4" w:space="0" w:color="auto"/>
            </w:tcBorders>
          </w:tcPr>
          <w:p w14:paraId="5D96301F" w14:textId="6057B03F" w:rsidR="00DE681C" w:rsidRPr="00302638" w:rsidRDefault="00DE681C" w:rsidP="00DE681C">
            <w:pPr>
              <w:jc w:val="center"/>
              <w:rPr>
                <w:b/>
                <w:sz w:val="20"/>
              </w:rPr>
            </w:pPr>
            <w:r w:rsidRPr="00B5003B">
              <w:rPr>
                <w:b/>
                <w:color w:val="000000"/>
                <w:sz w:val="20"/>
              </w:rPr>
              <w:t>R 336.1331</w:t>
            </w:r>
          </w:p>
        </w:tc>
      </w:tr>
      <w:tr w:rsidR="00DE681C" w14:paraId="692374ED"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036393C6" w14:textId="17C4BAF0" w:rsidR="00DE681C" w:rsidRPr="006E687B" w:rsidRDefault="00DE681C" w:rsidP="002F3226">
            <w:pPr>
              <w:pStyle w:val="ListParagraph"/>
              <w:numPr>
                <w:ilvl w:val="0"/>
                <w:numId w:val="155"/>
              </w:numPr>
              <w:rPr>
                <w:color w:val="000000"/>
                <w:sz w:val="20"/>
              </w:rPr>
            </w:pPr>
            <w:r w:rsidRPr="006E687B">
              <w:rPr>
                <w:color w:val="000000"/>
                <w:sz w:val="20"/>
              </w:rPr>
              <w:t>PM10</w:t>
            </w:r>
          </w:p>
        </w:tc>
        <w:tc>
          <w:tcPr>
            <w:tcW w:w="1440" w:type="dxa"/>
            <w:tcBorders>
              <w:top w:val="single" w:sz="4" w:space="0" w:color="auto"/>
              <w:left w:val="single" w:sz="4" w:space="0" w:color="auto"/>
              <w:bottom w:val="single" w:sz="4" w:space="0" w:color="auto"/>
              <w:right w:val="single" w:sz="4" w:space="0" w:color="auto"/>
            </w:tcBorders>
          </w:tcPr>
          <w:p w14:paraId="1E28C117" w14:textId="73299665" w:rsidR="00DE681C" w:rsidRPr="00EC65B7" w:rsidRDefault="00DE681C" w:rsidP="00DE681C">
            <w:pPr>
              <w:jc w:val="center"/>
              <w:rPr>
                <w:color w:val="000000"/>
                <w:sz w:val="20"/>
              </w:rPr>
            </w:pPr>
            <w:r w:rsidRPr="00EC65B7">
              <w:rPr>
                <w:color w:val="000000"/>
                <w:sz w:val="20"/>
              </w:rPr>
              <w:t>4.51 tpy</w:t>
            </w:r>
            <w:r w:rsidRPr="00EC65B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C843EA3" w14:textId="3C3456F4" w:rsidR="00DE681C" w:rsidRDefault="00E25685" w:rsidP="00DE681C">
            <w:pPr>
              <w:jc w:val="center"/>
              <w:rPr>
                <w:color w:val="000000"/>
                <w:sz w:val="20"/>
              </w:rPr>
            </w:pPr>
            <w:r w:rsidRPr="00E25685">
              <w:rPr>
                <w:color w:val="000000"/>
                <w:sz w:val="20"/>
              </w:rPr>
              <w:t>12-month rolling time period as determine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8573FB4" w14:textId="77777777" w:rsidR="00DE681C" w:rsidRDefault="00DE681C" w:rsidP="00DE681C">
            <w:pPr>
              <w:jc w:val="center"/>
              <w:rPr>
                <w:color w:val="000000"/>
                <w:sz w:val="20"/>
              </w:rPr>
            </w:pPr>
            <w:r w:rsidRPr="00B5003B">
              <w:rPr>
                <w:color w:val="000000"/>
                <w:sz w:val="20"/>
              </w:rPr>
              <w:t>EU-P038 MODULE SHAKEOUT</w:t>
            </w:r>
          </w:p>
          <w:p w14:paraId="788F6ADA" w14:textId="77777777" w:rsidR="00DE681C" w:rsidRDefault="00DE681C" w:rsidP="00DE681C">
            <w:pPr>
              <w:jc w:val="center"/>
              <w:rPr>
                <w:color w:val="000000"/>
                <w:sz w:val="20"/>
              </w:rPr>
            </w:pPr>
            <w:r>
              <w:rPr>
                <w:color w:val="000000"/>
                <w:sz w:val="20"/>
              </w:rPr>
              <w:t>and</w:t>
            </w:r>
          </w:p>
          <w:p w14:paraId="1863BE4C" w14:textId="6289CCDF" w:rsidR="00DE681C" w:rsidRPr="00B5003B" w:rsidRDefault="00DE681C" w:rsidP="00DE681C">
            <w:pPr>
              <w:jc w:val="center"/>
              <w:rPr>
                <w:color w:val="000000"/>
                <w:sz w:val="20"/>
              </w:rPr>
            </w:pPr>
            <w:r>
              <w:rPr>
                <w:color w:val="000000"/>
                <w:sz w:val="20"/>
              </w:rPr>
              <w:t>EU-018 MAIN PLANT SHAKEOUT</w:t>
            </w:r>
          </w:p>
        </w:tc>
        <w:tc>
          <w:tcPr>
            <w:tcW w:w="1530" w:type="dxa"/>
            <w:tcBorders>
              <w:top w:val="single" w:sz="4" w:space="0" w:color="auto"/>
              <w:left w:val="single" w:sz="4" w:space="0" w:color="auto"/>
              <w:bottom w:val="single" w:sz="4" w:space="0" w:color="auto"/>
              <w:right w:val="single" w:sz="4" w:space="0" w:color="auto"/>
            </w:tcBorders>
          </w:tcPr>
          <w:p w14:paraId="5B856C2A" w14:textId="1BC6FFD8" w:rsidR="00DE681C" w:rsidRPr="00302638" w:rsidRDefault="00CE0622" w:rsidP="00DE681C">
            <w:pPr>
              <w:jc w:val="center"/>
              <w:rPr>
                <w:sz w:val="20"/>
              </w:rPr>
            </w:pPr>
            <w:r>
              <w:rPr>
                <w:sz w:val="20"/>
              </w:rPr>
              <w:t>SC V 1</w:t>
            </w:r>
          </w:p>
          <w:p w14:paraId="08B4E8BF" w14:textId="77777777" w:rsidR="006E687B" w:rsidRDefault="00DE681C" w:rsidP="00DE681C">
            <w:pPr>
              <w:jc w:val="center"/>
              <w:rPr>
                <w:sz w:val="20"/>
              </w:rPr>
            </w:pPr>
            <w:r>
              <w:rPr>
                <w:sz w:val="20"/>
              </w:rPr>
              <w:t>SC VI.1, VI.4</w:t>
            </w:r>
          </w:p>
          <w:p w14:paraId="45881D3C" w14:textId="2740A4B2" w:rsidR="00DE681C" w:rsidRPr="00302638" w:rsidRDefault="00DE681C" w:rsidP="00DE681C">
            <w:pPr>
              <w:jc w:val="center"/>
              <w:rPr>
                <w:sz w:val="20"/>
              </w:rPr>
            </w:pPr>
            <w:r>
              <w:rPr>
                <w:sz w:val="20"/>
              </w:rPr>
              <w:t>VI.6</w:t>
            </w:r>
            <w:r w:rsidR="007E3BDD">
              <w:rPr>
                <w:sz w:val="20"/>
              </w:rPr>
              <w:t>, VI.12</w:t>
            </w:r>
          </w:p>
        </w:tc>
        <w:tc>
          <w:tcPr>
            <w:tcW w:w="1530" w:type="dxa"/>
            <w:tcBorders>
              <w:top w:val="single" w:sz="4" w:space="0" w:color="auto"/>
              <w:left w:val="single" w:sz="4" w:space="0" w:color="auto"/>
              <w:bottom w:val="single" w:sz="4" w:space="0" w:color="auto"/>
              <w:right w:val="single" w:sz="4" w:space="0" w:color="auto"/>
            </w:tcBorders>
          </w:tcPr>
          <w:p w14:paraId="11D66669" w14:textId="1F1140CC" w:rsidR="00DE681C" w:rsidRPr="00B5003B" w:rsidRDefault="00DE681C" w:rsidP="00DE681C">
            <w:pPr>
              <w:jc w:val="center"/>
              <w:rPr>
                <w:b/>
                <w:color w:val="000000"/>
                <w:sz w:val="20"/>
              </w:rPr>
            </w:pPr>
            <w:r w:rsidRPr="00B5003B">
              <w:rPr>
                <w:b/>
                <w:color w:val="000000"/>
                <w:sz w:val="20"/>
              </w:rPr>
              <w:t>R 336.1331</w:t>
            </w:r>
          </w:p>
        </w:tc>
      </w:tr>
    </w:tbl>
    <w:p w14:paraId="42684612" w14:textId="77777777" w:rsidR="00EC103D" w:rsidRPr="000C40EB" w:rsidRDefault="00EC103D" w:rsidP="00EC1719">
      <w:pPr>
        <w:jc w:val="both"/>
        <w:rPr>
          <w:sz w:val="20"/>
        </w:rPr>
      </w:pPr>
    </w:p>
    <w:p w14:paraId="3554FB21" w14:textId="77777777" w:rsidR="00EC103D" w:rsidRDefault="00EC103D" w:rsidP="00EC1719">
      <w:pPr>
        <w:jc w:val="both"/>
        <w:rPr>
          <w:b/>
          <w:u w:val="single"/>
        </w:rPr>
      </w:pPr>
      <w:r>
        <w:rPr>
          <w:b/>
        </w:rPr>
        <w:t xml:space="preserve">II.  </w:t>
      </w:r>
      <w:r>
        <w:rPr>
          <w:b/>
          <w:u w:val="single"/>
        </w:rPr>
        <w:t>MATERIAL LIMIT(S)</w:t>
      </w:r>
    </w:p>
    <w:p w14:paraId="1832EB9F" w14:textId="77777777" w:rsidR="00EC103D" w:rsidRDefault="00EC103D" w:rsidP="00EC1719">
      <w:pPr>
        <w:jc w:val="both"/>
        <w:rPr>
          <w:sz w:val="20"/>
        </w:rPr>
      </w:pPr>
    </w:p>
    <w:p w14:paraId="45654872" w14:textId="71FA7496" w:rsidR="00EC103D" w:rsidRDefault="00943FC7" w:rsidP="00EC1719">
      <w:pPr>
        <w:rPr>
          <w:sz w:val="20"/>
        </w:rPr>
      </w:pPr>
      <w:r>
        <w:rPr>
          <w:sz w:val="20"/>
        </w:rPr>
        <w:t>NA</w:t>
      </w:r>
    </w:p>
    <w:p w14:paraId="626E3B27" w14:textId="3057915C" w:rsidR="00EC103D" w:rsidRDefault="00EC103D" w:rsidP="00EC1719">
      <w:pPr>
        <w:jc w:val="both"/>
        <w:rPr>
          <w:sz w:val="20"/>
        </w:rPr>
      </w:pPr>
    </w:p>
    <w:p w14:paraId="39E0311E" w14:textId="77777777" w:rsidR="00EC103D" w:rsidRPr="00F01FE1" w:rsidRDefault="00EC103D" w:rsidP="00EC1719">
      <w:pPr>
        <w:jc w:val="both"/>
        <w:rPr>
          <w:b/>
          <w:sz w:val="20"/>
          <w:u w:val="single"/>
        </w:rPr>
      </w:pPr>
      <w:r>
        <w:rPr>
          <w:b/>
        </w:rPr>
        <w:t xml:space="preserve">III.  </w:t>
      </w:r>
      <w:r>
        <w:rPr>
          <w:b/>
          <w:u w:val="single"/>
        </w:rPr>
        <w:t>PROCESS/OPERATIONAL RESTRICTION(S)</w:t>
      </w:r>
      <w:r w:rsidDel="001C614B">
        <w:rPr>
          <w:b/>
          <w:u w:val="single"/>
        </w:rPr>
        <w:t xml:space="preserve"> </w:t>
      </w:r>
    </w:p>
    <w:p w14:paraId="68C91F97" w14:textId="77777777" w:rsidR="00EC103D" w:rsidRPr="00FB6071" w:rsidRDefault="00EC103D" w:rsidP="00EC1719">
      <w:pPr>
        <w:jc w:val="both"/>
        <w:rPr>
          <w:sz w:val="20"/>
        </w:rPr>
      </w:pPr>
    </w:p>
    <w:p w14:paraId="277F0F01" w14:textId="3472D159" w:rsidR="005A6E9A" w:rsidRPr="002D6CCD" w:rsidRDefault="005A6E9A" w:rsidP="005A6E9A">
      <w:pPr>
        <w:numPr>
          <w:ilvl w:val="0"/>
          <w:numId w:val="187"/>
        </w:numPr>
        <w:jc w:val="both"/>
        <w:rPr>
          <w:b/>
          <w:color w:val="000000"/>
          <w:sz w:val="20"/>
        </w:rPr>
      </w:pPr>
      <w:bookmarkStart w:id="103" w:name="_Hlk33777894"/>
      <w:r w:rsidRPr="00A10F6F">
        <w:rPr>
          <w:sz w:val="20"/>
        </w:rPr>
        <w:t xml:space="preserve">The permittee shall operate all processes and control equipment in accordance with manufacturer’s specifications and in a manner consistent with good environmental engineering practice. </w:t>
      </w:r>
      <w:r>
        <w:rPr>
          <w:sz w:val="20"/>
        </w:rPr>
        <w:t xml:space="preserve"> </w:t>
      </w:r>
      <w:r w:rsidRPr="00A10F6F">
        <w:rPr>
          <w:sz w:val="20"/>
        </w:rPr>
        <w:t xml:space="preserve">All process and control equipment shall be monitored, including the keeping of appropriate records, in accordance with the </w:t>
      </w:r>
      <w:r>
        <w:rPr>
          <w:sz w:val="20"/>
        </w:rPr>
        <w:t xml:space="preserve">Operation and Maintenance Plan (O &amp; M </w:t>
      </w:r>
      <w:r w:rsidRPr="00A10F6F">
        <w:rPr>
          <w:sz w:val="20"/>
        </w:rPr>
        <w:t>Plan</w:t>
      </w:r>
      <w:r>
        <w:rPr>
          <w:sz w:val="20"/>
        </w:rPr>
        <w:t>)</w:t>
      </w:r>
      <w:r w:rsidRPr="00A10F6F">
        <w:rPr>
          <w:sz w:val="20"/>
        </w:rPr>
        <w:t xml:space="preserve"> instituted at the facility.</w:t>
      </w:r>
      <w:r>
        <w:rPr>
          <w:sz w:val="20"/>
        </w:rPr>
        <w:t xml:space="preserve"> </w:t>
      </w:r>
      <w:r w:rsidRPr="00A10F6F">
        <w:rPr>
          <w:sz w:val="20"/>
        </w:rPr>
        <w:t xml:space="preserve"> The </w:t>
      </w:r>
      <w:r>
        <w:rPr>
          <w:sz w:val="20"/>
        </w:rPr>
        <w:t xml:space="preserve">O &amp; M </w:t>
      </w:r>
      <w:r w:rsidRPr="00A10F6F">
        <w:rPr>
          <w:sz w:val="20"/>
        </w:rPr>
        <w:t xml:space="preserve">Plan will be subject to change based upon the need to provide a safe working environment and to minimize emissions. </w:t>
      </w:r>
      <w:r w:rsidRPr="00A10F6F">
        <w:rPr>
          <w:b/>
          <w:bCs/>
          <w:sz w:val="20"/>
        </w:rPr>
        <w:t>(R 336.1205, R 336.1331, R</w:t>
      </w:r>
      <w:r>
        <w:rPr>
          <w:b/>
          <w:bCs/>
          <w:sz w:val="20"/>
        </w:rPr>
        <w:t> </w:t>
      </w:r>
      <w:r w:rsidRPr="00A10F6F">
        <w:rPr>
          <w:b/>
          <w:bCs/>
          <w:sz w:val="20"/>
        </w:rPr>
        <w:t>336.1910, R 336.1911, 40 CFR 52.21(c) &amp; (d))</w:t>
      </w:r>
    </w:p>
    <w:p w14:paraId="1CB79C0C" w14:textId="77777777" w:rsidR="005A6E9A" w:rsidRDefault="005A6E9A" w:rsidP="005A6E9A">
      <w:pPr>
        <w:ind w:left="360"/>
        <w:jc w:val="both"/>
        <w:rPr>
          <w:sz w:val="20"/>
        </w:rPr>
      </w:pPr>
    </w:p>
    <w:p w14:paraId="1CD2C8FC" w14:textId="33D60D36" w:rsidR="002D6CCD" w:rsidRPr="00B85E42" w:rsidRDefault="002D6CCD" w:rsidP="005A6E9A">
      <w:pPr>
        <w:numPr>
          <w:ilvl w:val="0"/>
          <w:numId w:val="187"/>
        </w:numPr>
        <w:jc w:val="both"/>
        <w:rPr>
          <w:sz w:val="20"/>
        </w:rPr>
      </w:pPr>
      <w:r w:rsidRPr="00B85E42">
        <w:rPr>
          <w:sz w:val="20"/>
        </w:rPr>
        <w:t xml:space="preserve">The </w:t>
      </w:r>
      <w:r w:rsidR="005307A8">
        <w:rPr>
          <w:sz w:val="20"/>
        </w:rPr>
        <w:t xml:space="preserve">O &amp; M </w:t>
      </w:r>
      <w:r w:rsidRPr="00B85E42">
        <w:rPr>
          <w:sz w:val="20"/>
        </w:rPr>
        <w:t xml:space="preserve">Plan shall, at a minimum, specify the following for the </w:t>
      </w:r>
      <w:r w:rsidRPr="006A73D9">
        <w:rPr>
          <w:sz w:val="20"/>
        </w:rPr>
        <w:t>Torit dry fabric filter baghouse collector</w:t>
      </w:r>
      <w:r>
        <w:rPr>
          <w:sz w:val="20"/>
        </w:rPr>
        <w:t xml:space="preserve"> associated with EU-P038 MODULE SHAKEOUT</w:t>
      </w:r>
      <w:r w:rsidRPr="00B85E42">
        <w:rPr>
          <w:sz w:val="20"/>
        </w:rPr>
        <w:t>:</w:t>
      </w:r>
    </w:p>
    <w:p w14:paraId="5D752B9C" w14:textId="0F097D06" w:rsidR="002D6CCD" w:rsidRDefault="002D6CCD" w:rsidP="002F3226">
      <w:pPr>
        <w:pStyle w:val="ListParagraph"/>
        <w:numPr>
          <w:ilvl w:val="0"/>
          <w:numId w:val="156"/>
        </w:numPr>
        <w:jc w:val="both"/>
        <w:rPr>
          <w:sz w:val="20"/>
        </w:rPr>
      </w:pPr>
      <w:r w:rsidRPr="006E687B">
        <w:rPr>
          <w:sz w:val="20"/>
        </w:rPr>
        <w:t>A complete preventative maintenance program including identification of the supervisory personnel responsible for overseeing the inspection, maintenance, and repair of air-cleaning devices, a description of identification of the major replacement parts that shall be maintained in inventory for quick replacement.</w:t>
      </w:r>
    </w:p>
    <w:p w14:paraId="7316E51F" w14:textId="138EB266" w:rsidR="002D6CCD" w:rsidRDefault="002D6CCD" w:rsidP="002F3226">
      <w:pPr>
        <w:pStyle w:val="ListParagraph"/>
        <w:numPr>
          <w:ilvl w:val="0"/>
          <w:numId w:val="156"/>
        </w:numPr>
        <w:jc w:val="both"/>
        <w:rPr>
          <w:sz w:val="20"/>
        </w:rPr>
      </w:pPr>
      <w:r w:rsidRPr="006E687B">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645EBA16" w14:textId="77777777" w:rsidR="007E0987" w:rsidRPr="006E687B" w:rsidRDefault="007E0987" w:rsidP="007E0987">
      <w:pPr>
        <w:pStyle w:val="ListParagraph"/>
        <w:jc w:val="both"/>
        <w:rPr>
          <w:sz w:val="20"/>
        </w:rPr>
      </w:pPr>
    </w:p>
    <w:p w14:paraId="5060D437" w14:textId="60926C18" w:rsidR="002D6CCD" w:rsidRPr="006E687B" w:rsidRDefault="002D6CCD" w:rsidP="002F3226">
      <w:pPr>
        <w:pStyle w:val="ListParagraph"/>
        <w:numPr>
          <w:ilvl w:val="0"/>
          <w:numId w:val="156"/>
        </w:numPr>
        <w:jc w:val="both"/>
        <w:rPr>
          <w:sz w:val="20"/>
        </w:rPr>
      </w:pPr>
      <w:r w:rsidRPr="006E687B">
        <w:rPr>
          <w:sz w:val="20"/>
        </w:rPr>
        <w:t>A description of the corrective procedures or operational changes that shall be taken in the event of a malfunction or failure to achieve compliance with the applicable emission limits.</w:t>
      </w:r>
    </w:p>
    <w:p w14:paraId="2DBA28DC" w14:textId="77777777" w:rsidR="002D6CCD" w:rsidRPr="00B85E42" w:rsidRDefault="002D6CCD" w:rsidP="00F91BC6">
      <w:pPr>
        <w:jc w:val="both"/>
        <w:rPr>
          <w:sz w:val="20"/>
        </w:rPr>
      </w:pPr>
    </w:p>
    <w:p w14:paraId="59BE4275" w14:textId="45190BEA" w:rsidR="002D6CCD" w:rsidRPr="00B85E42" w:rsidRDefault="002D6CCD" w:rsidP="002D6CCD">
      <w:pPr>
        <w:ind w:left="360"/>
        <w:jc w:val="both"/>
        <w:rPr>
          <w:sz w:val="20"/>
        </w:rPr>
      </w:pPr>
      <w:r w:rsidRPr="00B85E42">
        <w:rPr>
          <w:sz w:val="20"/>
        </w:rPr>
        <w:t xml:space="preserve">If at any time the </w:t>
      </w:r>
      <w:r w:rsidR="005307A8">
        <w:rPr>
          <w:sz w:val="20"/>
        </w:rPr>
        <w:t xml:space="preserve">O &amp; M </w:t>
      </w:r>
      <w:r w:rsidRPr="00B85E42">
        <w:rPr>
          <w:sz w:val="20"/>
        </w:rPr>
        <w:t>Plan fails to address or inadequately addresses an event that meets the characteristics of a malfunction, the permittee shall amend the Plan within 45 days after such an event occurs.  The permittee shall also amend the</w:t>
      </w:r>
      <w:r w:rsidR="00F91BC6">
        <w:rPr>
          <w:sz w:val="20"/>
        </w:rPr>
        <w:t xml:space="preserve"> </w:t>
      </w:r>
      <w:r w:rsidRPr="00B85E42">
        <w:rPr>
          <w:sz w:val="20"/>
        </w:rPr>
        <w:t xml:space="preserve">Plan within 45 days, if new equipment is installed or upon request from the District Supervisor.  The permittee shall submit the Plan and any amendments to the Plan to the AQD District Supervisor for review and approval.  If the AQD does not notify the permittee within 90 days of submittal, the Plan or amended Plan shall be considered approved.  Until an amended plan is approved, the permittee shall implement corrective procedures or operational changes to achieve compliance with all applicable emission limits.  </w:t>
      </w:r>
      <w:r w:rsidRPr="00B85E42">
        <w:rPr>
          <w:b/>
          <w:bCs/>
          <w:sz w:val="20"/>
        </w:rPr>
        <w:t>(R 336.1331, R</w:t>
      </w:r>
      <w:r w:rsidR="006E687B">
        <w:rPr>
          <w:b/>
          <w:bCs/>
          <w:sz w:val="20"/>
        </w:rPr>
        <w:t> </w:t>
      </w:r>
      <w:r w:rsidRPr="00B85E42">
        <w:rPr>
          <w:b/>
          <w:bCs/>
          <w:sz w:val="20"/>
        </w:rPr>
        <w:t>336.1910, R 336.1911, 40 CFR 52.21(c) and (d))</w:t>
      </w:r>
    </w:p>
    <w:bookmarkEnd w:id="103"/>
    <w:p w14:paraId="06CDDFF1" w14:textId="77777777" w:rsidR="00EC103D" w:rsidRPr="00984760" w:rsidRDefault="00EC103D" w:rsidP="00D95D80">
      <w:pPr>
        <w:jc w:val="both"/>
        <w:rPr>
          <w:sz w:val="20"/>
        </w:rPr>
      </w:pPr>
    </w:p>
    <w:p w14:paraId="6FEBEFA9" w14:textId="77777777" w:rsidR="00EC103D" w:rsidRPr="00F01FE1" w:rsidRDefault="00EC103D" w:rsidP="00EC1719">
      <w:pPr>
        <w:jc w:val="both"/>
        <w:rPr>
          <w:b/>
          <w:sz w:val="20"/>
          <w:u w:val="single"/>
        </w:rPr>
      </w:pPr>
      <w:r w:rsidRPr="00FB6071">
        <w:rPr>
          <w:b/>
        </w:rPr>
        <w:t xml:space="preserve">IV.  </w:t>
      </w:r>
      <w:r w:rsidRPr="00FB6071">
        <w:rPr>
          <w:b/>
          <w:u w:val="single"/>
        </w:rPr>
        <w:t>DESIGN</w:t>
      </w:r>
      <w:r>
        <w:rPr>
          <w:b/>
          <w:u w:val="single"/>
        </w:rPr>
        <w:t>/EQUIPMENT PARAMETER(S)</w:t>
      </w:r>
    </w:p>
    <w:p w14:paraId="49562CBE" w14:textId="77777777" w:rsidR="00EC103D" w:rsidRPr="00AA061F" w:rsidRDefault="00EC103D" w:rsidP="00EC1719">
      <w:pPr>
        <w:jc w:val="both"/>
        <w:rPr>
          <w:sz w:val="20"/>
        </w:rPr>
      </w:pPr>
    </w:p>
    <w:p w14:paraId="09FF42BA" w14:textId="78D3A334" w:rsidR="00EC103D" w:rsidRDefault="003F0666" w:rsidP="003F0666">
      <w:pPr>
        <w:jc w:val="both"/>
        <w:rPr>
          <w:sz w:val="20"/>
        </w:rPr>
      </w:pPr>
      <w:r>
        <w:rPr>
          <w:sz w:val="20"/>
        </w:rPr>
        <w:t>NA</w:t>
      </w:r>
    </w:p>
    <w:p w14:paraId="20AF9AE9" w14:textId="77777777" w:rsidR="00EC103D" w:rsidRPr="00FE0AD0" w:rsidRDefault="00EC103D" w:rsidP="00EC1719">
      <w:pPr>
        <w:jc w:val="both"/>
        <w:rPr>
          <w:sz w:val="20"/>
        </w:rPr>
      </w:pPr>
    </w:p>
    <w:p w14:paraId="0BD69F1C" w14:textId="77777777" w:rsidR="00EC103D" w:rsidRPr="00AA061F" w:rsidRDefault="00EC103D" w:rsidP="00EC1719">
      <w:pPr>
        <w:jc w:val="both"/>
      </w:pPr>
      <w:r>
        <w:rPr>
          <w:b/>
        </w:rPr>
        <w:t xml:space="preserve">V.  </w:t>
      </w:r>
      <w:r>
        <w:rPr>
          <w:b/>
          <w:u w:val="single"/>
        </w:rPr>
        <w:t>TESTING/SAMPLING</w:t>
      </w:r>
    </w:p>
    <w:p w14:paraId="43A2AD12"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D65258" w14:textId="77777777" w:rsidR="00EC103D" w:rsidRPr="00E873CB" w:rsidRDefault="00EC103D" w:rsidP="00EC1719">
      <w:pPr>
        <w:ind w:right="72"/>
        <w:jc w:val="both"/>
        <w:rPr>
          <w:rFonts w:cs="Arial"/>
          <w:sz w:val="20"/>
        </w:rPr>
      </w:pPr>
    </w:p>
    <w:p w14:paraId="2877C891" w14:textId="0DAC0E4D" w:rsidR="00EC103D" w:rsidRPr="00E40673" w:rsidRDefault="006F044C" w:rsidP="002F3226">
      <w:pPr>
        <w:numPr>
          <w:ilvl w:val="0"/>
          <w:numId w:val="98"/>
        </w:numPr>
        <w:ind w:left="360"/>
        <w:jc w:val="both"/>
        <w:rPr>
          <w:rFonts w:cs="Arial"/>
          <w:color w:val="000000"/>
          <w:sz w:val="20"/>
        </w:rPr>
      </w:pPr>
      <w:r>
        <w:rPr>
          <w:rFonts w:cs="Arial"/>
          <w:sz w:val="20"/>
        </w:rPr>
        <w:t xml:space="preserve">Upon request of the AQD District Supervisor </w:t>
      </w:r>
      <w:r w:rsidR="00EC103D" w:rsidRPr="00E40673">
        <w:rPr>
          <w:rFonts w:cs="Arial"/>
          <w:color w:val="000000"/>
          <w:sz w:val="20"/>
        </w:rPr>
        <w:t>permittee shall verify</w:t>
      </w:r>
      <w:r w:rsidR="003F0666">
        <w:rPr>
          <w:rFonts w:cs="Arial"/>
          <w:color w:val="000000"/>
          <w:sz w:val="20"/>
        </w:rPr>
        <w:t xml:space="preserve"> PM and PM10</w:t>
      </w:r>
      <w:r w:rsidR="00EC103D" w:rsidRPr="00E40673">
        <w:rPr>
          <w:rFonts w:cs="Arial"/>
          <w:color w:val="000000"/>
          <w:sz w:val="20"/>
        </w:rPr>
        <w:t xml:space="preserve"> emission rates from </w:t>
      </w:r>
      <w:bookmarkStart w:id="104" w:name="_Hlk33400870"/>
      <w:r w:rsidR="003F0666">
        <w:rPr>
          <w:rFonts w:cs="Arial"/>
          <w:color w:val="000000"/>
          <w:sz w:val="20"/>
        </w:rPr>
        <w:t>EU-P038 MODULE SHAKEOUT</w:t>
      </w:r>
      <w:r w:rsidR="00EC103D" w:rsidRPr="00E40673">
        <w:rPr>
          <w:rFonts w:cs="Arial"/>
          <w:color w:val="000000"/>
          <w:sz w:val="20"/>
        </w:rPr>
        <w:t xml:space="preserve"> </w:t>
      </w:r>
      <w:bookmarkEnd w:id="104"/>
      <w:r w:rsidR="00EC103D" w:rsidRPr="00E40673">
        <w:rPr>
          <w:rFonts w:cs="Arial"/>
          <w:color w:val="000000"/>
          <w:sz w:val="20"/>
        </w:rPr>
        <w:t xml:space="preserve">by testing at owner's expense, in accordance with </w:t>
      </w:r>
      <w:r w:rsidR="00EC103D">
        <w:rPr>
          <w:rFonts w:cs="Arial"/>
          <w:color w:val="000000"/>
          <w:sz w:val="20"/>
        </w:rPr>
        <w:t xml:space="preserve">the </w:t>
      </w:r>
      <w:r w:rsidR="00EC103D" w:rsidRPr="00E40673">
        <w:rPr>
          <w:rFonts w:cs="Arial"/>
          <w:color w:val="000000"/>
          <w:sz w:val="20"/>
        </w:rPr>
        <w:t xml:space="preserve">Department requirements.  Testing shall be performed using an approved </w:t>
      </w:r>
      <w:r w:rsidR="00EC103D">
        <w:rPr>
          <w:rFonts w:cs="Arial"/>
          <w:color w:val="000000"/>
          <w:sz w:val="20"/>
        </w:rPr>
        <w:t>US</w:t>
      </w:r>
      <w:r w:rsidR="00EC103D" w:rsidRPr="00E40673">
        <w:rPr>
          <w:rFonts w:cs="Arial"/>
          <w:color w:val="000000"/>
          <w:sz w:val="20"/>
        </w:rPr>
        <w:t>EPA Method listed in:</w:t>
      </w:r>
    </w:p>
    <w:p w14:paraId="1656297C" w14:textId="77777777" w:rsidR="00EC103D" w:rsidRDefault="00EC103D" w:rsidP="00EC1719">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EC103D" w:rsidRPr="000F38A9" w14:paraId="7037F6AD" w14:textId="77777777" w:rsidTr="007A7D30">
        <w:tc>
          <w:tcPr>
            <w:tcW w:w="2053" w:type="dxa"/>
            <w:shd w:val="clear" w:color="auto" w:fill="auto"/>
          </w:tcPr>
          <w:p w14:paraId="0282467A" w14:textId="77777777" w:rsidR="00EC103D" w:rsidRPr="00EB10A6" w:rsidRDefault="00EC103D" w:rsidP="00EC1719">
            <w:pPr>
              <w:rPr>
                <w:rFonts w:eastAsia="Calibri"/>
                <w:b/>
                <w:sz w:val="20"/>
              </w:rPr>
            </w:pPr>
            <w:r w:rsidRPr="00EB10A6">
              <w:rPr>
                <w:rFonts w:eastAsia="Calibri"/>
                <w:b/>
                <w:sz w:val="20"/>
              </w:rPr>
              <w:t>Pollutant</w:t>
            </w:r>
          </w:p>
        </w:tc>
        <w:tc>
          <w:tcPr>
            <w:tcW w:w="7963" w:type="dxa"/>
            <w:shd w:val="clear" w:color="auto" w:fill="auto"/>
          </w:tcPr>
          <w:p w14:paraId="5AD67449" w14:textId="77777777" w:rsidR="00EC103D" w:rsidRPr="000F38A9" w:rsidRDefault="00EC103D" w:rsidP="00EC1719">
            <w:pPr>
              <w:keepNext/>
              <w:keepLines/>
              <w:jc w:val="both"/>
              <w:rPr>
                <w:rFonts w:eastAsia="Calibri" w:cs="Arial"/>
                <w:b/>
                <w:sz w:val="20"/>
              </w:rPr>
            </w:pPr>
            <w:r w:rsidRPr="000F38A9">
              <w:rPr>
                <w:rFonts w:eastAsia="Calibri" w:cs="Arial"/>
                <w:b/>
                <w:sz w:val="20"/>
              </w:rPr>
              <w:t>Test Method Reference</w:t>
            </w:r>
          </w:p>
        </w:tc>
      </w:tr>
      <w:tr w:rsidR="00EC103D" w:rsidRPr="000F38A9" w14:paraId="2BD88657" w14:textId="77777777" w:rsidTr="007A7D30">
        <w:tc>
          <w:tcPr>
            <w:tcW w:w="2053" w:type="dxa"/>
            <w:shd w:val="clear" w:color="auto" w:fill="auto"/>
          </w:tcPr>
          <w:p w14:paraId="2DFF39BE" w14:textId="77777777" w:rsidR="00EC103D" w:rsidRPr="007A7D30" w:rsidRDefault="00EC103D" w:rsidP="00EC1719">
            <w:pPr>
              <w:rPr>
                <w:rFonts w:eastAsia="Calibri" w:cs="Arial"/>
                <w:sz w:val="20"/>
              </w:rPr>
            </w:pPr>
            <w:r w:rsidRPr="007A7D30">
              <w:rPr>
                <w:rFonts w:eastAsia="Calibri" w:cs="Arial"/>
                <w:sz w:val="20"/>
              </w:rPr>
              <w:t>PM</w:t>
            </w:r>
          </w:p>
        </w:tc>
        <w:tc>
          <w:tcPr>
            <w:tcW w:w="7963" w:type="dxa"/>
            <w:shd w:val="clear" w:color="auto" w:fill="auto"/>
          </w:tcPr>
          <w:p w14:paraId="33570145" w14:textId="77777777" w:rsidR="00EC103D" w:rsidRPr="007A7D30" w:rsidRDefault="00EC103D" w:rsidP="00EC1719">
            <w:pPr>
              <w:rPr>
                <w:rFonts w:eastAsia="Calibri" w:cs="Arial"/>
                <w:sz w:val="20"/>
              </w:rPr>
            </w:pPr>
            <w:r w:rsidRPr="007A7D30">
              <w:rPr>
                <w:rFonts w:eastAsia="Calibri" w:cs="Arial"/>
                <w:sz w:val="20"/>
              </w:rPr>
              <w:t>40 CFR Part 60, Appendix A; Part 10 of the Michigan Air Pollution Control Rules</w:t>
            </w:r>
          </w:p>
        </w:tc>
      </w:tr>
      <w:tr w:rsidR="00EC103D" w:rsidRPr="000F38A9" w14:paraId="69619CA6" w14:textId="77777777" w:rsidTr="007A7D30">
        <w:tc>
          <w:tcPr>
            <w:tcW w:w="2053" w:type="dxa"/>
            <w:shd w:val="clear" w:color="auto" w:fill="auto"/>
          </w:tcPr>
          <w:p w14:paraId="2CA67C04" w14:textId="77777777" w:rsidR="00EC103D" w:rsidRPr="007A7D30" w:rsidRDefault="00EC103D" w:rsidP="00EC1719">
            <w:pPr>
              <w:rPr>
                <w:rFonts w:eastAsia="Calibri" w:cs="Arial"/>
                <w:sz w:val="20"/>
              </w:rPr>
            </w:pPr>
            <w:r w:rsidRPr="007A7D30">
              <w:rPr>
                <w:rFonts w:eastAsia="Calibri" w:cs="Arial"/>
                <w:sz w:val="20"/>
              </w:rPr>
              <w:t>PM10/PM2.5</w:t>
            </w:r>
          </w:p>
        </w:tc>
        <w:tc>
          <w:tcPr>
            <w:tcW w:w="7963" w:type="dxa"/>
            <w:shd w:val="clear" w:color="auto" w:fill="auto"/>
          </w:tcPr>
          <w:p w14:paraId="09F07914" w14:textId="77777777" w:rsidR="00EC103D" w:rsidRPr="007A7D30" w:rsidRDefault="00EC103D" w:rsidP="00EC1719">
            <w:pPr>
              <w:rPr>
                <w:rFonts w:eastAsia="Calibri" w:cs="Arial"/>
                <w:sz w:val="20"/>
              </w:rPr>
            </w:pPr>
            <w:r w:rsidRPr="007A7D30">
              <w:rPr>
                <w:rFonts w:eastAsia="Calibri" w:cs="Arial"/>
                <w:sz w:val="20"/>
              </w:rPr>
              <w:t>40 CFR Part 51, Appendix M</w:t>
            </w:r>
          </w:p>
        </w:tc>
      </w:tr>
    </w:tbl>
    <w:p w14:paraId="2D40313C" w14:textId="77777777" w:rsidR="00EC103D" w:rsidRDefault="00EC103D" w:rsidP="00EC1719">
      <w:pPr>
        <w:jc w:val="both"/>
        <w:rPr>
          <w:sz w:val="20"/>
        </w:rPr>
      </w:pPr>
    </w:p>
    <w:p w14:paraId="12AD98CD" w14:textId="280D18C2" w:rsidR="00EC103D" w:rsidRDefault="00EC103D" w:rsidP="00EC1719">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sidR="006E687B">
        <w:rPr>
          <w:rFonts w:cs="Arial"/>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28CBA752" w14:textId="77777777" w:rsidR="00EC103D" w:rsidRDefault="00EC103D" w:rsidP="00EC1719">
      <w:pPr>
        <w:jc w:val="both"/>
        <w:rPr>
          <w:rFonts w:cs="Arial"/>
          <w:sz w:val="20"/>
        </w:rPr>
      </w:pPr>
    </w:p>
    <w:p w14:paraId="47B1C8B0" w14:textId="77777777" w:rsidR="00EC103D" w:rsidRPr="002A2FAE" w:rsidRDefault="00EC103D" w:rsidP="002F3226">
      <w:pPr>
        <w:numPr>
          <w:ilvl w:val="0"/>
          <w:numId w:val="98"/>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0A6CF3C3" w14:textId="77777777" w:rsidR="00EC103D" w:rsidRPr="00FE0AD0" w:rsidRDefault="00EC103D" w:rsidP="00EC1719">
      <w:pPr>
        <w:jc w:val="both"/>
        <w:rPr>
          <w:sz w:val="20"/>
        </w:rPr>
      </w:pPr>
    </w:p>
    <w:p w14:paraId="10D041EE" w14:textId="77777777" w:rsidR="00EC103D" w:rsidRPr="00FE0AD0" w:rsidRDefault="00EC103D" w:rsidP="00EC1719">
      <w:pPr>
        <w:jc w:val="both"/>
        <w:rPr>
          <w:b/>
          <w:sz w:val="20"/>
        </w:rPr>
      </w:pPr>
      <w:r w:rsidRPr="00FE0AD0">
        <w:rPr>
          <w:b/>
          <w:sz w:val="20"/>
        </w:rPr>
        <w:t>See Appendix 5</w:t>
      </w:r>
    </w:p>
    <w:p w14:paraId="7E15A515" w14:textId="77777777" w:rsidR="008E062E" w:rsidRPr="00FE0AD0" w:rsidRDefault="008E062E" w:rsidP="00EC1719">
      <w:pPr>
        <w:jc w:val="both"/>
        <w:rPr>
          <w:sz w:val="20"/>
        </w:rPr>
      </w:pPr>
    </w:p>
    <w:p w14:paraId="1D414D27" w14:textId="77777777" w:rsidR="00EC103D" w:rsidRDefault="00EC103D" w:rsidP="00EC1719">
      <w:pPr>
        <w:jc w:val="both"/>
      </w:pPr>
      <w:r>
        <w:rPr>
          <w:b/>
        </w:rPr>
        <w:t xml:space="preserve">VI.  </w:t>
      </w:r>
      <w:r>
        <w:rPr>
          <w:b/>
          <w:u w:val="single"/>
        </w:rPr>
        <w:t>MONITORING/RECORDKEEPING</w:t>
      </w:r>
    </w:p>
    <w:p w14:paraId="6D399BB8"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617D7C8" w14:textId="77777777" w:rsidR="00EC103D" w:rsidRDefault="00EC103D" w:rsidP="00EC1719">
      <w:pPr>
        <w:jc w:val="both"/>
        <w:rPr>
          <w:sz w:val="20"/>
        </w:rPr>
      </w:pPr>
    </w:p>
    <w:p w14:paraId="21CFBCFF" w14:textId="77777777" w:rsidR="008E062E" w:rsidRPr="008E062E" w:rsidRDefault="008E062E" w:rsidP="002F3226">
      <w:pPr>
        <w:numPr>
          <w:ilvl w:val="0"/>
          <w:numId w:val="99"/>
        </w:numPr>
        <w:jc w:val="both"/>
        <w:rPr>
          <w:rFonts w:cs="Arial"/>
          <w:sz w:val="20"/>
        </w:rPr>
      </w:pPr>
      <w:r w:rsidRPr="008E062E">
        <w:rPr>
          <w:rFonts w:cs="Arial"/>
          <w:sz w:val="20"/>
        </w:rPr>
        <w:t>The permittee shall</w:t>
      </w:r>
      <w:r w:rsidRPr="008E062E">
        <w:rPr>
          <w:rFonts w:cs="Arial"/>
        </w:rPr>
        <w:t xml:space="preserve"> </w:t>
      </w:r>
      <w:r w:rsidRPr="008E062E">
        <w:rPr>
          <w:rFonts w:cs="Arial"/>
          <w:sz w:val="20"/>
        </w:rPr>
        <w:t xml:space="preserve">continuously monitor and record the pressure drop across the Torit dry fabric filter baghouse collector once per day during production operations.  </w:t>
      </w:r>
      <w:r w:rsidRPr="008E062E">
        <w:rPr>
          <w:rFonts w:cs="Arial"/>
          <w:b/>
          <w:sz w:val="20"/>
        </w:rPr>
        <w:t>(R 336.1213(3), 40 CFR 64.6(c)(1)(iii))</w:t>
      </w:r>
      <w:r w:rsidRPr="008E062E">
        <w:rPr>
          <w:b/>
          <w:sz w:val="20"/>
        </w:rPr>
        <w:t xml:space="preserve"> </w:t>
      </w:r>
    </w:p>
    <w:p w14:paraId="39924912" w14:textId="77777777" w:rsidR="008E062E" w:rsidRPr="008E062E" w:rsidRDefault="008E062E" w:rsidP="008E062E">
      <w:pPr>
        <w:jc w:val="both"/>
        <w:rPr>
          <w:sz w:val="20"/>
        </w:rPr>
      </w:pPr>
    </w:p>
    <w:p w14:paraId="3C0A077D" w14:textId="5C8ECEE1" w:rsidR="008E062E" w:rsidRPr="008E062E" w:rsidRDefault="008E062E" w:rsidP="002F3226">
      <w:pPr>
        <w:numPr>
          <w:ilvl w:val="0"/>
          <w:numId w:val="99"/>
        </w:numPr>
        <w:jc w:val="both"/>
        <w:rPr>
          <w:sz w:val="20"/>
        </w:rPr>
      </w:pPr>
      <w:r w:rsidRPr="008E062E">
        <w:rPr>
          <w:sz w:val="20"/>
        </w:rPr>
        <w:t>The permittee shall utilize pressure drop to determine proper operation of the Torit dry fabric filter baghouse collector.  Proper operation includes a pressure drop between 1</w:t>
      </w:r>
      <w:r w:rsidR="00FA2B7A">
        <w:rPr>
          <w:sz w:val="20"/>
        </w:rPr>
        <w:t>”</w:t>
      </w:r>
      <w:r w:rsidRPr="008E062E">
        <w:rPr>
          <w:sz w:val="20"/>
        </w:rPr>
        <w:t xml:space="preserve"> </w:t>
      </w:r>
      <w:r w:rsidR="00FA2B7A">
        <w:rPr>
          <w:sz w:val="20"/>
        </w:rPr>
        <w:t>–</w:t>
      </w:r>
      <w:r w:rsidRPr="008E062E">
        <w:rPr>
          <w:sz w:val="20"/>
        </w:rPr>
        <w:t xml:space="preserve"> 6</w:t>
      </w:r>
      <w:r w:rsidR="00FA2B7A">
        <w:rPr>
          <w:sz w:val="20"/>
        </w:rPr>
        <w:t>”</w:t>
      </w:r>
      <w:r w:rsidRPr="008E062E">
        <w:rPr>
          <w:sz w:val="20"/>
        </w:rPr>
        <w:t xml:space="preserve"> </w:t>
      </w:r>
      <w:r w:rsidR="00FA2B7A">
        <w:rPr>
          <w:sz w:val="20"/>
        </w:rPr>
        <w:t>(</w:t>
      </w:r>
      <w:r w:rsidRPr="008E062E">
        <w:rPr>
          <w:sz w:val="20"/>
        </w:rPr>
        <w:t>inches</w:t>
      </w:r>
      <w:r w:rsidR="00FA2B7A">
        <w:rPr>
          <w:sz w:val="20"/>
        </w:rPr>
        <w:t>) water column</w:t>
      </w:r>
      <w:r w:rsidRPr="008E062E">
        <w:rPr>
          <w:sz w:val="20"/>
        </w:rPr>
        <w:t xml:space="preserve">.  </w:t>
      </w:r>
      <w:r w:rsidRPr="008E062E">
        <w:rPr>
          <w:b/>
          <w:sz w:val="20"/>
        </w:rPr>
        <w:t>(40 CFR 64.6(c)(</w:t>
      </w:r>
      <w:proofErr w:type="gramStart"/>
      <w:r w:rsidRPr="008E062E">
        <w:rPr>
          <w:b/>
          <w:sz w:val="20"/>
        </w:rPr>
        <w:t>1)(</w:t>
      </w:r>
      <w:proofErr w:type="spellStart"/>
      <w:proofErr w:type="gramEnd"/>
      <w:r w:rsidRPr="008E062E">
        <w:rPr>
          <w:b/>
          <w:sz w:val="20"/>
        </w:rPr>
        <w:t>i</w:t>
      </w:r>
      <w:proofErr w:type="spellEnd"/>
      <w:r w:rsidRPr="008E062E">
        <w:rPr>
          <w:b/>
          <w:sz w:val="20"/>
        </w:rPr>
        <w:t xml:space="preserve"> &amp; ii), R 336.1213(3)</w:t>
      </w:r>
      <w:r w:rsidRPr="008E062E">
        <w:rPr>
          <w:b/>
          <w:color w:val="000000"/>
          <w:sz w:val="20"/>
        </w:rPr>
        <w:t>)</w:t>
      </w:r>
    </w:p>
    <w:p w14:paraId="67CE18FB" w14:textId="4A957AD3" w:rsidR="008E062E" w:rsidRDefault="008E062E" w:rsidP="00F91BC6">
      <w:pPr>
        <w:jc w:val="both"/>
        <w:rPr>
          <w:sz w:val="20"/>
        </w:rPr>
      </w:pPr>
    </w:p>
    <w:p w14:paraId="68A13577" w14:textId="77777777" w:rsidR="008E062E" w:rsidRPr="008E062E" w:rsidRDefault="008E062E" w:rsidP="002F3226">
      <w:pPr>
        <w:numPr>
          <w:ilvl w:val="0"/>
          <w:numId w:val="99"/>
        </w:numPr>
        <w:jc w:val="both"/>
        <w:rPr>
          <w:rFonts w:cs="Arial"/>
          <w:sz w:val="20"/>
        </w:rPr>
      </w:pPr>
      <w:r w:rsidRPr="008E062E">
        <w:rPr>
          <w:sz w:val="20"/>
        </w:rPr>
        <w:t xml:space="preserve">The permittee shall use the pressure drop on the Torit dry fabric filter baghouse collector to assure compliance with the particulate matter limits.  An excursion shall be a pressure drop reading outside of the established range.  </w:t>
      </w:r>
      <w:r w:rsidRPr="008E062E">
        <w:rPr>
          <w:b/>
          <w:sz w:val="20"/>
        </w:rPr>
        <w:t xml:space="preserve">(40 CFR 64.6(c)(2)) </w:t>
      </w:r>
    </w:p>
    <w:p w14:paraId="0B8CFFBC" w14:textId="197B8DEA" w:rsidR="008E062E" w:rsidRDefault="008E062E" w:rsidP="00F91BC6">
      <w:pPr>
        <w:jc w:val="both"/>
        <w:rPr>
          <w:rFonts w:cs="Arial"/>
          <w:sz w:val="20"/>
        </w:rPr>
      </w:pPr>
    </w:p>
    <w:p w14:paraId="3B3B792F" w14:textId="7DE0D059" w:rsidR="008E062E" w:rsidRPr="008E062E" w:rsidRDefault="008E062E" w:rsidP="002F3226">
      <w:pPr>
        <w:numPr>
          <w:ilvl w:val="0"/>
          <w:numId w:val="99"/>
        </w:numPr>
        <w:jc w:val="both"/>
        <w:rPr>
          <w:rFonts w:cs="Arial"/>
          <w:sz w:val="20"/>
        </w:rPr>
      </w:pPr>
      <w:r w:rsidRPr="008E062E">
        <w:rPr>
          <w:rFonts w:cs="Arial"/>
          <w:sz w:val="20"/>
        </w:rPr>
        <w:t>The permittee shall</w:t>
      </w:r>
      <w:r w:rsidRPr="008E062E">
        <w:rPr>
          <w:rFonts w:cs="Arial"/>
        </w:rPr>
        <w:t xml:space="preserve"> </w:t>
      </w:r>
      <w:r w:rsidRPr="008E062E">
        <w:rPr>
          <w:rFonts w:cs="Arial"/>
          <w:sz w:val="20"/>
        </w:rPr>
        <w:t>continuously monitor and record the amperage for the Torit dry fabric filter baghouse collector once per day during production operations.</w:t>
      </w:r>
      <w:r w:rsidRPr="008E062E">
        <w:rPr>
          <w:sz w:val="20"/>
        </w:rPr>
        <w:t xml:space="preserve">  Proper operation includes an amperage between 175 and 220 amperes for the Torit dry fabric filter baghouse collector. </w:t>
      </w:r>
      <w:r w:rsidRPr="008E062E">
        <w:rPr>
          <w:rFonts w:cs="Arial"/>
          <w:sz w:val="20"/>
        </w:rPr>
        <w:t xml:space="preserve"> </w:t>
      </w:r>
      <w:r w:rsidRPr="008E062E">
        <w:rPr>
          <w:rFonts w:cs="Arial"/>
          <w:b/>
          <w:sz w:val="20"/>
        </w:rPr>
        <w:t>(R 336.1213(3), 40 CFR 64.6(c)(</w:t>
      </w:r>
      <w:proofErr w:type="gramStart"/>
      <w:r w:rsidRPr="008E062E">
        <w:rPr>
          <w:rFonts w:cs="Arial"/>
          <w:b/>
          <w:sz w:val="20"/>
        </w:rPr>
        <w:t>1)(</w:t>
      </w:r>
      <w:proofErr w:type="spellStart"/>
      <w:proofErr w:type="gramEnd"/>
      <w:r w:rsidR="006E687B">
        <w:rPr>
          <w:rFonts w:cs="Arial"/>
          <w:b/>
          <w:sz w:val="20"/>
        </w:rPr>
        <w:t>i</w:t>
      </w:r>
      <w:proofErr w:type="spellEnd"/>
      <w:r w:rsidR="006E687B">
        <w:rPr>
          <w:rFonts w:cs="Arial"/>
          <w:b/>
          <w:sz w:val="20"/>
        </w:rPr>
        <w:t>,</w:t>
      </w:r>
      <w:r w:rsidRPr="008E062E">
        <w:rPr>
          <w:rFonts w:cs="Arial"/>
          <w:b/>
          <w:sz w:val="20"/>
        </w:rPr>
        <w:t xml:space="preserve"> ii &amp; iii))</w:t>
      </w:r>
      <w:r w:rsidRPr="008E062E">
        <w:rPr>
          <w:b/>
          <w:sz w:val="20"/>
        </w:rPr>
        <w:t xml:space="preserve"> </w:t>
      </w:r>
    </w:p>
    <w:p w14:paraId="73A4C827" w14:textId="77777777" w:rsidR="008E062E" w:rsidRPr="008E062E" w:rsidRDefault="008E062E" w:rsidP="00F91BC6">
      <w:pPr>
        <w:jc w:val="both"/>
        <w:rPr>
          <w:rFonts w:cs="Arial"/>
          <w:sz w:val="20"/>
        </w:rPr>
      </w:pPr>
    </w:p>
    <w:p w14:paraId="04893FE7" w14:textId="77777777" w:rsidR="00D3377F" w:rsidRPr="00D3377F" w:rsidRDefault="008E062E" w:rsidP="002F3226">
      <w:pPr>
        <w:numPr>
          <w:ilvl w:val="0"/>
          <w:numId w:val="99"/>
        </w:numPr>
        <w:jc w:val="both"/>
        <w:rPr>
          <w:rFonts w:cs="Arial"/>
          <w:sz w:val="20"/>
        </w:rPr>
      </w:pPr>
      <w:r w:rsidRPr="008E062E">
        <w:rPr>
          <w:sz w:val="20"/>
        </w:rPr>
        <w:t xml:space="preserve">The permittee shall use the Torit dry fabric filter baghouse collector fan amperage to assure compliance with the particulate matter limits.  An excursion shall be a reading out of the established amperage ranges. </w:t>
      </w:r>
    </w:p>
    <w:p w14:paraId="139F7655" w14:textId="46429CE1" w:rsidR="008E062E" w:rsidRPr="008E062E" w:rsidRDefault="008E062E" w:rsidP="00D3377F">
      <w:pPr>
        <w:ind w:left="360"/>
        <w:jc w:val="both"/>
        <w:rPr>
          <w:rFonts w:cs="Arial"/>
          <w:sz w:val="20"/>
        </w:rPr>
      </w:pPr>
      <w:r w:rsidRPr="008E062E">
        <w:rPr>
          <w:b/>
          <w:sz w:val="20"/>
        </w:rPr>
        <w:t>(40</w:t>
      </w:r>
      <w:r w:rsidR="00F91BC6">
        <w:rPr>
          <w:b/>
          <w:sz w:val="20"/>
        </w:rPr>
        <w:t xml:space="preserve"> </w:t>
      </w:r>
      <w:r w:rsidRPr="008E062E">
        <w:rPr>
          <w:b/>
          <w:sz w:val="20"/>
        </w:rPr>
        <w:t>CFR</w:t>
      </w:r>
      <w:r w:rsidR="006E687B">
        <w:rPr>
          <w:b/>
          <w:sz w:val="20"/>
        </w:rPr>
        <w:t> </w:t>
      </w:r>
      <w:r w:rsidRPr="008E062E">
        <w:rPr>
          <w:b/>
          <w:sz w:val="20"/>
        </w:rPr>
        <w:t xml:space="preserve">64.6(c)(2)) </w:t>
      </w:r>
    </w:p>
    <w:p w14:paraId="678B5F96" w14:textId="77777777" w:rsidR="008E062E" w:rsidRPr="008E062E" w:rsidRDefault="008E062E" w:rsidP="00F91BC6">
      <w:pPr>
        <w:jc w:val="both"/>
        <w:rPr>
          <w:rFonts w:cs="Arial"/>
          <w:sz w:val="20"/>
        </w:rPr>
      </w:pPr>
    </w:p>
    <w:p w14:paraId="68DEECFC" w14:textId="77777777" w:rsidR="008E062E" w:rsidRPr="008E062E" w:rsidRDefault="008E062E" w:rsidP="002F3226">
      <w:pPr>
        <w:numPr>
          <w:ilvl w:val="0"/>
          <w:numId w:val="99"/>
        </w:numPr>
        <w:jc w:val="both"/>
        <w:rPr>
          <w:sz w:val="20"/>
        </w:rPr>
      </w:pPr>
      <w:r w:rsidRPr="008E062E">
        <w:rPr>
          <w:color w:val="000000"/>
          <w:sz w:val="20"/>
        </w:rPr>
        <w:t>Verification of visible emissions from the Torit dry fabric filter baghouse collector shall be performed and documented once daily by non-certified visible emissions readings.</w:t>
      </w:r>
      <w:r w:rsidRPr="008E062E">
        <w:t xml:space="preserve">  </w:t>
      </w:r>
      <w:r w:rsidRPr="008E062E">
        <w:rPr>
          <w:sz w:val="20"/>
        </w:rPr>
        <w:t>If visible emissions are present, the following information must be recorded</w:t>
      </w:r>
      <w:proofErr w:type="gramStart"/>
      <w:r w:rsidRPr="008E062E">
        <w:rPr>
          <w:sz w:val="20"/>
        </w:rPr>
        <w:t xml:space="preserve">:  </w:t>
      </w:r>
      <w:r w:rsidRPr="008E062E">
        <w:rPr>
          <w:b/>
          <w:sz w:val="20"/>
        </w:rPr>
        <w:t>(</w:t>
      </w:r>
      <w:proofErr w:type="gramEnd"/>
      <w:r w:rsidRPr="008E062E">
        <w:rPr>
          <w:b/>
          <w:sz w:val="20"/>
        </w:rPr>
        <w:t xml:space="preserve">R 336.1213(3), </w:t>
      </w:r>
      <w:r w:rsidRPr="008E062E">
        <w:rPr>
          <w:rFonts w:cs="Arial"/>
          <w:b/>
          <w:sz w:val="20"/>
        </w:rPr>
        <w:t>40 CFR 64.6(c)(1)(iii)</w:t>
      </w:r>
      <w:r w:rsidRPr="008E062E">
        <w:rPr>
          <w:b/>
          <w:sz w:val="20"/>
        </w:rPr>
        <w:t>)</w:t>
      </w:r>
    </w:p>
    <w:p w14:paraId="4B36642D" w14:textId="77777777" w:rsidR="008E062E" w:rsidRPr="008E062E" w:rsidRDefault="008E062E" w:rsidP="002F3226">
      <w:pPr>
        <w:numPr>
          <w:ilvl w:val="0"/>
          <w:numId w:val="100"/>
        </w:numPr>
        <w:rPr>
          <w:sz w:val="20"/>
        </w:rPr>
      </w:pPr>
      <w:r w:rsidRPr="008E062E">
        <w:rPr>
          <w:sz w:val="20"/>
        </w:rPr>
        <w:t>Color of the emissions.</w:t>
      </w:r>
    </w:p>
    <w:p w14:paraId="00ADEA05" w14:textId="77777777" w:rsidR="008E062E" w:rsidRPr="008E062E" w:rsidRDefault="008E062E" w:rsidP="002F3226">
      <w:pPr>
        <w:numPr>
          <w:ilvl w:val="0"/>
          <w:numId w:val="100"/>
        </w:numPr>
        <w:rPr>
          <w:sz w:val="20"/>
        </w:rPr>
      </w:pPr>
      <w:r w:rsidRPr="008E062E">
        <w:rPr>
          <w:sz w:val="20"/>
        </w:rPr>
        <w:t>The cause of the emissions.</w:t>
      </w:r>
    </w:p>
    <w:p w14:paraId="2AF762DD" w14:textId="77777777" w:rsidR="008E062E" w:rsidRPr="008E062E" w:rsidRDefault="008E062E" w:rsidP="002F3226">
      <w:pPr>
        <w:numPr>
          <w:ilvl w:val="0"/>
          <w:numId w:val="100"/>
        </w:numPr>
        <w:rPr>
          <w:sz w:val="20"/>
        </w:rPr>
      </w:pPr>
      <w:r w:rsidRPr="008E062E">
        <w:rPr>
          <w:sz w:val="20"/>
        </w:rPr>
        <w:t>Duration of emission incident.</w:t>
      </w:r>
    </w:p>
    <w:p w14:paraId="6F986FBB" w14:textId="77777777" w:rsidR="008E062E" w:rsidRPr="008E062E" w:rsidRDefault="008E062E" w:rsidP="002F3226">
      <w:pPr>
        <w:numPr>
          <w:ilvl w:val="0"/>
          <w:numId w:val="100"/>
        </w:numPr>
        <w:rPr>
          <w:sz w:val="20"/>
        </w:rPr>
      </w:pPr>
      <w:r w:rsidRPr="008E062E">
        <w:rPr>
          <w:sz w:val="20"/>
        </w:rPr>
        <w:t>Corrective actions taken.</w:t>
      </w:r>
    </w:p>
    <w:p w14:paraId="46034E29" w14:textId="77777777" w:rsidR="008E062E" w:rsidRPr="008E062E" w:rsidRDefault="008E062E" w:rsidP="008E062E">
      <w:pPr>
        <w:rPr>
          <w:sz w:val="20"/>
        </w:rPr>
      </w:pPr>
    </w:p>
    <w:p w14:paraId="07DA4873" w14:textId="77777777" w:rsidR="008E062E" w:rsidRPr="008E062E" w:rsidRDefault="008E062E" w:rsidP="002F3226">
      <w:pPr>
        <w:numPr>
          <w:ilvl w:val="0"/>
          <w:numId w:val="99"/>
        </w:numPr>
        <w:jc w:val="both"/>
        <w:rPr>
          <w:sz w:val="20"/>
        </w:rPr>
      </w:pPr>
      <w:r w:rsidRPr="008E062E">
        <w:rPr>
          <w:sz w:val="20"/>
        </w:rPr>
        <w:t xml:space="preserve">The permittee shall utilize visible emissions observations to determine proper operation of the Torit dry fabric filter baghouse collector.  Proper operation is no visible emissions from the Torit dry fabric filter baghouse collector.  </w:t>
      </w:r>
      <w:r w:rsidRPr="008E062E">
        <w:rPr>
          <w:b/>
          <w:sz w:val="20"/>
        </w:rPr>
        <w:t>(40 CFR 64.6(c)(</w:t>
      </w:r>
      <w:proofErr w:type="gramStart"/>
      <w:r w:rsidRPr="008E062E">
        <w:rPr>
          <w:b/>
          <w:sz w:val="20"/>
        </w:rPr>
        <w:t>1)(</w:t>
      </w:r>
      <w:proofErr w:type="spellStart"/>
      <w:proofErr w:type="gramEnd"/>
      <w:r w:rsidRPr="008E062E">
        <w:rPr>
          <w:b/>
          <w:sz w:val="20"/>
        </w:rPr>
        <w:t>i</w:t>
      </w:r>
      <w:proofErr w:type="spellEnd"/>
      <w:r w:rsidRPr="008E062E">
        <w:rPr>
          <w:b/>
          <w:sz w:val="20"/>
        </w:rPr>
        <w:t xml:space="preserve"> &amp; ii), R 336.1213(3)</w:t>
      </w:r>
      <w:r w:rsidRPr="008E062E">
        <w:rPr>
          <w:b/>
          <w:color w:val="000000"/>
          <w:sz w:val="20"/>
        </w:rPr>
        <w:t>)</w:t>
      </w:r>
    </w:p>
    <w:p w14:paraId="5C1A172D" w14:textId="77777777" w:rsidR="008E062E" w:rsidRPr="008E062E" w:rsidRDefault="008E062E" w:rsidP="00F91BC6">
      <w:pPr>
        <w:rPr>
          <w:sz w:val="20"/>
        </w:rPr>
      </w:pPr>
    </w:p>
    <w:p w14:paraId="6FF80A69" w14:textId="77777777" w:rsidR="008E062E" w:rsidRPr="008E062E" w:rsidRDefault="008E062E" w:rsidP="002F3226">
      <w:pPr>
        <w:numPr>
          <w:ilvl w:val="0"/>
          <w:numId w:val="99"/>
        </w:numPr>
        <w:jc w:val="both"/>
        <w:rPr>
          <w:rFonts w:cs="Arial"/>
          <w:sz w:val="20"/>
        </w:rPr>
      </w:pPr>
      <w:r w:rsidRPr="008E062E">
        <w:rPr>
          <w:sz w:val="20"/>
        </w:rPr>
        <w:t xml:space="preserve">The permittee shall use visible emissions observations to assure compliance with the particulate matter limits.  An excursion for particulate matter shall be the observation of visible emissions.  </w:t>
      </w:r>
      <w:r w:rsidRPr="008E062E">
        <w:rPr>
          <w:b/>
          <w:sz w:val="20"/>
        </w:rPr>
        <w:t xml:space="preserve">(40 CFR 64.6(c)(2)) </w:t>
      </w:r>
    </w:p>
    <w:p w14:paraId="19B46205" w14:textId="77777777" w:rsidR="008E062E" w:rsidRPr="008E062E" w:rsidRDefault="008E062E" w:rsidP="008E062E">
      <w:pPr>
        <w:rPr>
          <w:sz w:val="20"/>
        </w:rPr>
      </w:pPr>
    </w:p>
    <w:p w14:paraId="382127AB" w14:textId="77777777" w:rsidR="008E062E" w:rsidRPr="008E062E" w:rsidRDefault="008E062E" w:rsidP="002F3226">
      <w:pPr>
        <w:numPr>
          <w:ilvl w:val="0"/>
          <w:numId w:val="99"/>
        </w:numPr>
        <w:jc w:val="both"/>
        <w:rPr>
          <w:rFonts w:cs="Arial"/>
          <w:sz w:val="20"/>
        </w:rPr>
      </w:pPr>
      <w:r w:rsidRPr="008E062E">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8E062E">
        <w:rPr>
          <w:b/>
          <w:bCs/>
          <w:sz w:val="20"/>
        </w:rPr>
        <w:t>(40 CFR 64.7(d))</w:t>
      </w:r>
    </w:p>
    <w:p w14:paraId="6AFB9A65" w14:textId="77777777" w:rsidR="008E062E" w:rsidRPr="008E062E" w:rsidRDefault="008E062E" w:rsidP="008E062E">
      <w:pPr>
        <w:tabs>
          <w:tab w:val="num" w:pos="720"/>
        </w:tabs>
        <w:rPr>
          <w:sz w:val="20"/>
        </w:rPr>
      </w:pPr>
    </w:p>
    <w:p w14:paraId="515EF546" w14:textId="77777777" w:rsidR="008E062E" w:rsidRPr="008E062E" w:rsidRDefault="008E062E" w:rsidP="002F3226">
      <w:pPr>
        <w:numPr>
          <w:ilvl w:val="0"/>
          <w:numId w:val="99"/>
        </w:numPr>
        <w:jc w:val="both"/>
        <w:rPr>
          <w:rFonts w:cs="Arial"/>
          <w:b/>
          <w:sz w:val="20"/>
        </w:rPr>
      </w:pPr>
      <w:r w:rsidRPr="008E062E">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8E062E">
        <w:rPr>
          <w:rFonts w:cs="Arial"/>
          <w:b/>
          <w:sz w:val="20"/>
        </w:rPr>
        <w:t>(40 CFR 64.6(c)(3), 40 CFR 64.7(c))</w:t>
      </w:r>
    </w:p>
    <w:p w14:paraId="42F45D84" w14:textId="77777777" w:rsidR="008E062E" w:rsidRPr="008E062E" w:rsidRDefault="008E062E" w:rsidP="008E062E">
      <w:pPr>
        <w:jc w:val="both"/>
        <w:rPr>
          <w:rFonts w:cs="Arial"/>
          <w:sz w:val="20"/>
          <w:highlight w:val="yellow"/>
        </w:rPr>
      </w:pPr>
    </w:p>
    <w:p w14:paraId="33B457B0" w14:textId="153363BE" w:rsidR="008E062E" w:rsidRPr="00B410C2" w:rsidRDefault="008E062E" w:rsidP="002F3226">
      <w:pPr>
        <w:numPr>
          <w:ilvl w:val="0"/>
          <w:numId w:val="99"/>
        </w:numPr>
        <w:jc w:val="both"/>
        <w:rPr>
          <w:rFonts w:cs="Arial"/>
          <w:sz w:val="20"/>
        </w:rPr>
      </w:pPr>
      <w:r w:rsidRPr="008E062E">
        <w:rPr>
          <w:rFonts w:cs="Arial"/>
          <w:sz w:val="20"/>
        </w:rPr>
        <w:t xml:space="preserve">The permittee shall, </w:t>
      </w:r>
      <w:proofErr w:type="gramStart"/>
      <w:r w:rsidRPr="008E062E">
        <w:rPr>
          <w:rFonts w:cs="Arial"/>
          <w:sz w:val="20"/>
        </w:rPr>
        <w:t>at all times</w:t>
      </w:r>
      <w:proofErr w:type="gramEnd"/>
      <w:r w:rsidRPr="008E062E">
        <w:rPr>
          <w:rFonts w:cs="Arial"/>
          <w:sz w:val="20"/>
        </w:rPr>
        <w:t xml:space="preserve">, maintain the pressure drop monitoring device and the fan amperage monitoring and recording device, including, but not limited to, maintaining necessary parts for routine repairs of the equipment.  </w:t>
      </w:r>
      <w:r w:rsidRPr="008E062E">
        <w:rPr>
          <w:b/>
          <w:sz w:val="20"/>
        </w:rPr>
        <w:t>(40 CFR 64.7(b))</w:t>
      </w:r>
    </w:p>
    <w:p w14:paraId="6F86267E" w14:textId="77777777" w:rsidR="003C589D" w:rsidRPr="00B410C2" w:rsidRDefault="003C589D" w:rsidP="00F91BC6">
      <w:pPr>
        <w:jc w:val="both"/>
        <w:rPr>
          <w:rFonts w:cs="Arial"/>
          <w:sz w:val="20"/>
        </w:rPr>
      </w:pPr>
    </w:p>
    <w:p w14:paraId="1A6B2618" w14:textId="0B8E3EA7" w:rsidR="003C589D" w:rsidRPr="008E062E" w:rsidRDefault="003C589D" w:rsidP="002F3226">
      <w:pPr>
        <w:numPr>
          <w:ilvl w:val="0"/>
          <w:numId w:val="99"/>
        </w:numPr>
        <w:jc w:val="both"/>
        <w:rPr>
          <w:rFonts w:cs="Arial"/>
          <w:sz w:val="20"/>
        </w:rPr>
      </w:pPr>
      <w:r>
        <w:rPr>
          <w:rFonts w:cs="Arial"/>
          <w:sz w:val="20"/>
        </w:rPr>
        <w:t>The permittee shall maintain</w:t>
      </w:r>
      <w:r w:rsidRPr="002B0A72">
        <w:rPr>
          <w:rFonts w:cs="Arial"/>
          <w:sz w:val="20"/>
        </w:rPr>
        <w:t xml:space="preserve"> records of PM10 emissions on a 12-</w:t>
      </w:r>
      <w:r>
        <w:rPr>
          <w:sz w:val="20"/>
        </w:rPr>
        <w:t>month rolling time period as determined at the end of each calendar month.</w:t>
      </w:r>
      <w:r w:rsidR="0027701F">
        <w:rPr>
          <w:sz w:val="20"/>
        </w:rPr>
        <w:t xml:space="preserve">  (</w:t>
      </w:r>
      <w:r w:rsidR="0027701F" w:rsidRPr="00984760">
        <w:rPr>
          <w:b/>
          <w:sz w:val="20"/>
        </w:rPr>
        <w:t>R 336.1213(3</w:t>
      </w:r>
      <w:r w:rsidR="0027701F">
        <w:rPr>
          <w:b/>
          <w:sz w:val="20"/>
        </w:rPr>
        <w:t>)</w:t>
      </w:r>
    </w:p>
    <w:p w14:paraId="35CCD317" w14:textId="77777777" w:rsidR="008E062E" w:rsidRDefault="008E062E" w:rsidP="00EC1719">
      <w:pPr>
        <w:jc w:val="both"/>
        <w:rPr>
          <w:sz w:val="20"/>
        </w:rPr>
      </w:pPr>
    </w:p>
    <w:p w14:paraId="67D1CD29" w14:textId="77777777" w:rsidR="00EC103D" w:rsidRPr="00F01FE1" w:rsidRDefault="00EC103D" w:rsidP="00EC1719">
      <w:pPr>
        <w:jc w:val="both"/>
        <w:rPr>
          <w:b/>
          <w:sz w:val="20"/>
          <w:u w:val="single"/>
        </w:rPr>
      </w:pPr>
      <w:r>
        <w:rPr>
          <w:b/>
        </w:rPr>
        <w:t xml:space="preserve">VII.  </w:t>
      </w:r>
      <w:r>
        <w:rPr>
          <w:b/>
          <w:u w:val="single"/>
        </w:rPr>
        <w:t>REPORTING</w:t>
      </w:r>
    </w:p>
    <w:p w14:paraId="76B89E52" w14:textId="77777777" w:rsidR="00EC103D" w:rsidRPr="00047D6A" w:rsidRDefault="00EC103D" w:rsidP="00EC1719">
      <w:pPr>
        <w:jc w:val="both"/>
        <w:rPr>
          <w:sz w:val="20"/>
        </w:rPr>
      </w:pPr>
    </w:p>
    <w:p w14:paraId="239E965E" w14:textId="77777777" w:rsidR="00EC103D" w:rsidRDefault="00EC103D" w:rsidP="00EC17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E9B50E9" w14:textId="77777777" w:rsidR="00AA0F67" w:rsidRDefault="00AA0F67" w:rsidP="00EC1719">
      <w:pPr>
        <w:ind w:left="360" w:hanging="360"/>
        <w:jc w:val="both"/>
        <w:rPr>
          <w:sz w:val="20"/>
        </w:rPr>
      </w:pPr>
    </w:p>
    <w:p w14:paraId="67CEAA91" w14:textId="477BB1F1" w:rsidR="00EC103D" w:rsidRDefault="00EC103D" w:rsidP="00EC171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0BB33CA" w14:textId="77777777" w:rsidR="003879B2" w:rsidRPr="00984760" w:rsidRDefault="003879B2" w:rsidP="007E0987">
      <w:pPr>
        <w:jc w:val="both"/>
        <w:rPr>
          <w:sz w:val="20"/>
        </w:rPr>
      </w:pPr>
    </w:p>
    <w:p w14:paraId="04DDC713" w14:textId="77777777" w:rsidR="00EC103D" w:rsidRPr="00984760" w:rsidRDefault="00EC103D" w:rsidP="00EC171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A00194F" w14:textId="2115BF54" w:rsidR="006E687B" w:rsidRDefault="006E687B" w:rsidP="00EC1719">
      <w:pPr>
        <w:ind w:right="72"/>
        <w:jc w:val="both"/>
        <w:rPr>
          <w:rFonts w:cs="Arial"/>
          <w:sz w:val="20"/>
        </w:rPr>
      </w:pPr>
    </w:p>
    <w:p w14:paraId="5A59AB1E" w14:textId="3D06812E" w:rsidR="007E0987" w:rsidRDefault="007E0987" w:rsidP="00EC1719">
      <w:pPr>
        <w:ind w:right="72"/>
        <w:jc w:val="both"/>
        <w:rPr>
          <w:rFonts w:cs="Arial"/>
          <w:sz w:val="20"/>
        </w:rPr>
      </w:pPr>
    </w:p>
    <w:p w14:paraId="3D968F0A" w14:textId="77777777" w:rsidR="007E0987" w:rsidRPr="000C40EB" w:rsidRDefault="007E0987" w:rsidP="00EC1719">
      <w:pPr>
        <w:ind w:right="72"/>
        <w:jc w:val="both"/>
        <w:rPr>
          <w:rFonts w:cs="Arial"/>
          <w:sz w:val="20"/>
        </w:rPr>
      </w:pPr>
    </w:p>
    <w:p w14:paraId="65B8012A" w14:textId="77777777" w:rsidR="00233E3B" w:rsidRPr="00BA1BA2" w:rsidRDefault="00233E3B" w:rsidP="002F3226">
      <w:pPr>
        <w:numPr>
          <w:ilvl w:val="0"/>
          <w:numId w:val="101"/>
        </w:numPr>
        <w:jc w:val="both"/>
        <w:rPr>
          <w:sz w:val="20"/>
        </w:rPr>
      </w:pPr>
      <w:r w:rsidRPr="00BA1BA2">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BA1BA2">
        <w:rPr>
          <w:b/>
          <w:sz w:val="20"/>
        </w:rPr>
        <w:t>(40 CFR 64.9(a)(2)(</w:t>
      </w:r>
      <w:proofErr w:type="spellStart"/>
      <w:r w:rsidRPr="00BA1BA2">
        <w:rPr>
          <w:b/>
          <w:sz w:val="20"/>
        </w:rPr>
        <w:t>i</w:t>
      </w:r>
      <w:proofErr w:type="spellEnd"/>
      <w:r w:rsidRPr="00BA1BA2">
        <w:rPr>
          <w:b/>
          <w:sz w:val="20"/>
        </w:rPr>
        <w:t>))</w:t>
      </w:r>
    </w:p>
    <w:p w14:paraId="5F118EAF" w14:textId="77777777" w:rsidR="00233E3B" w:rsidRPr="00BA1BA2" w:rsidRDefault="00233E3B" w:rsidP="00233E3B">
      <w:pPr>
        <w:jc w:val="both"/>
        <w:rPr>
          <w:sz w:val="20"/>
        </w:rPr>
      </w:pPr>
    </w:p>
    <w:p w14:paraId="3F9BB507" w14:textId="77777777" w:rsidR="00233E3B" w:rsidRPr="00BA1BA2" w:rsidRDefault="00233E3B" w:rsidP="002F3226">
      <w:pPr>
        <w:numPr>
          <w:ilvl w:val="0"/>
          <w:numId w:val="101"/>
        </w:numPr>
        <w:jc w:val="both"/>
        <w:rPr>
          <w:sz w:val="20"/>
        </w:rPr>
      </w:pPr>
      <w:r w:rsidRPr="00BA1BA2">
        <w:rPr>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BA1BA2">
        <w:rPr>
          <w:b/>
          <w:sz w:val="20"/>
        </w:rPr>
        <w:t>(40 CFR 64.9(a)(2)(ii))</w:t>
      </w:r>
    </w:p>
    <w:p w14:paraId="537CA522" w14:textId="77777777" w:rsidR="00233E3B" w:rsidRPr="00BA1BA2" w:rsidRDefault="00233E3B" w:rsidP="00233E3B">
      <w:pPr>
        <w:jc w:val="both"/>
        <w:rPr>
          <w:sz w:val="20"/>
        </w:rPr>
      </w:pPr>
    </w:p>
    <w:p w14:paraId="6FD7F027" w14:textId="77777777" w:rsidR="00233E3B" w:rsidRPr="00BA1BA2" w:rsidRDefault="00233E3B" w:rsidP="002F3226">
      <w:pPr>
        <w:numPr>
          <w:ilvl w:val="0"/>
          <w:numId w:val="101"/>
        </w:numPr>
        <w:jc w:val="both"/>
        <w:rPr>
          <w:sz w:val="20"/>
        </w:rPr>
      </w:pPr>
      <w:r w:rsidRPr="00BA1BA2">
        <w:rPr>
          <w:sz w:val="20"/>
        </w:rPr>
        <w:t xml:space="preserve">Each semiannual report of monitoring and deviations shall include a description of the actions taken to implement a QIP during the reporting period (if appropriate).  If a QIP has been completed the report shall include documentation that the plan has been implemented and if it has reduced the likelihood of excursions or exceedances.  </w:t>
      </w:r>
      <w:r w:rsidRPr="00BA1BA2">
        <w:rPr>
          <w:b/>
          <w:sz w:val="20"/>
        </w:rPr>
        <w:t>(40 CFR 64.9(a)(2)(iii))</w:t>
      </w:r>
    </w:p>
    <w:p w14:paraId="489E99FE" w14:textId="77777777" w:rsidR="00233E3B" w:rsidRPr="00F91BC6" w:rsidRDefault="00233E3B" w:rsidP="00233E3B">
      <w:pPr>
        <w:jc w:val="both"/>
        <w:rPr>
          <w:rFonts w:cs="Arial"/>
          <w:bCs/>
          <w:sz w:val="20"/>
        </w:rPr>
      </w:pPr>
    </w:p>
    <w:p w14:paraId="7BF48F79" w14:textId="55414F64" w:rsidR="00EC103D" w:rsidRPr="000356F1" w:rsidRDefault="00EC103D" w:rsidP="002F3226">
      <w:pPr>
        <w:numPr>
          <w:ilvl w:val="0"/>
          <w:numId w:val="102"/>
        </w:numPr>
        <w:ind w:left="360"/>
        <w:jc w:val="both"/>
        <w:rPr>
          <w:rFonts w:cs="Arial"/>
          <w:b/>
          <w:sz w:val="20"/>
        </w:rPr>
      </w:pPr>
      <w:r w:rsidRPr="000356F1">
        <w:rPr>
          <w:rFonts w:cs="Arial"/>
          <w:sz w:val="20"/>
        </w:rPr>
        <w:t>The permittee shall submit any performance test reports</w:t>
      </w:r>
      <w:r w:rsidR="00233E3B" w:rsidRPr="00233E3B">
        <w:rPr>
          <w:rFonts w:cs="Arial"/>
          <w:sz w:val="20"/>
        </w:rPr>
        <w:t xml:space="preserve">, </w:t>
      </w:r>
      <w:r w:rsidRPr="00233E3B">
        <w:rPr>
          <w:sz w:val="20"/>
        </w:rPr>
        <w:t>including RATA reports</w:t>
      </w:r>
      <w:r w:rsidR="00233E3B" w:rsidRPr="00233E3B">
        <w:rPr>
          <w:sz w:val="20"/>
        </w:rPr>
        <w:t>,</w:t>
      </w:r>
      <w:r w:rsidRPr="00233E3B">
        <w:rPr>
          <w:sz w:val="20"/>
        </w:rPr>
        <w:t xml:space="preserve"> 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03111A3" w14:textId="77777777" w:rsidR="00EC103D" w:rsidRPr="00E873CB" w:rsidRDefault="00EC103D" w:rsidP="00EC1719">
      <w:pPr>
        <w:jc w:val="both"/>
        <w:rPr>
          <w:rFonts w:cs="Arial"/>
          <w:sz w:val="20"/>
        </w:rPr>
      </w:pPr>
    </w:p>
    <w:p w14:paraId="257E7DA6" w14:textId="77777777" w:rsidR="00EC103D" w:rsidRPr="00FE0AD0" w:rsidRDefault="00EC103D" w:rsidP="00EC1719">
      <w:pPr>
        <w:jc w:val="both"/>
        <w:rPr>
          <w:rFonts w:cs="Arial"/>
          <w:b/>
          <w:sz w:val="20"/>
        </w:rPr>
      </w:pPr>
      <w:r w:rsidRPr="00FE0AD0">
        <w:rPr>
          <w:rFonts w:cs="Arial"/>
          <w:b/>
          <w:sz w:val="20"/>
        </w:rPr>
        <w:t>See Appendix 8</w:t>
      </w:r>
    </w:p>
    <w:p w14:paraId="00A6FE48" w14:textId="2769E555" w:rsidR="00EC103D" w:rsidRDefault="00EC103D" w:rsidP="00EC1719">
      <w:pPr>
        <w:jc w:val="both"/>
        <w:rPr>
          <w:rFonts w:cs="Arial"/>
          <w:sz w:val="20"/>
        </w:rPr>
      </w:pPr>
    </w:p>
    <w:p w14:paraId="2175D3BE" w14:textId="77777777" w:rsidR="00EC103D" w:rsidRDefault="00EC103D" w:rsidP="00EC1719">
      <w:pPr>
        <w:jc w:val="both"/>
      </w:pPr>
      <w:r>
        <w:rPr>
          <w:b/>
        </w:rPr>
        <w:t xml:space="preserve">VIII.  </w:t>
      </w:r>
      <w:r>
        <w:rPr>
          <w:b/>
          <w:u w:val="single"/>
        </w:rPr>
        <w:t>STACK/VENT RESTRICTION(S)</w:t>
      </w:r>
    </w:p>
    <w:p w14:paraId="4048F3B8" w14:textId="77777777" w:rsidR="00EC103D" w:rsidRDefault="00EC103D" w:rsidP="00EC1719">
      <w:pPr>
        <w:jc w:val="both"/>
        <w:rPr>
          <w:sz w:val="20"/>
        </w:rPr>
      </w:pPr>
    </w:p>
    <w:p w14:paraId="49BABB10" w14:textId="77777777" w:rsidR="00EC103D" w:rsidRPr="00FE0AD0" w:rsidRDefault="00EC103D" w:rsidP="00EC1719">
      <w:pPr>
        <w:jc w:val="both"/>
        <w:rPr>
          <w:sz w:val="20"/>
        </w:rPr>
      </w:pPr>
      <w:r w:rsidRPr="00FE0AD0">
        <w:rPr>
          <w:sz w:val="20"/>
        </w:rPr>
        <w:t>The exhaust gases from the stacks listed in the table below shall be discharged unobstructed vertically upwards to the ambient air unless otherwise noted:</w:t>
      </w:r>
    </w:p>
    <w:p w14:paraId="1BA73579" w14:textId="77777777" w:rsidR="00EC103D" w:rsidRDefault="00EC103D"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520"/>
      </w:tblGrid>
      <w:tr w:rsidR="00EC103D" w:rsidRPr="00630D24" w14:paraId="02395377" w14:textId="77777777" w:rsidTr="00EB10A6">
        <w:trPr>
          <w:cantSplit/>
          <w:tblHeader/>
        </w:trPr>
        <w:tc>
          <w:tcPr>
            <w:tcW w:w="2610" w:type="dxa"/>
            <w:tcBorders>
              <w:bottom w:val="single" w:sz="4" w:space="0" w:color="auto"/>
            </w:tcBorders>
          </w:tcPr>
          <w:p w14:paraId="78BB2291" w14:textId="77777777" w:rsidR="00EC103D" w:rsidRPr="00630D24" w:rsidRDefault="00EC103D" w:rsidP="00EC1719">
            <w:pPr>
              <w:jc w:val="center"/>
              <w:rPr>
                <w:b/>
                <w:sz w:val="20"/>
              </w:rPr>
            </w:pPr>
            <w:r w:rsidRPr="00630D24">
              <w:rPr>
                <w:b/>
                <w:sz w:val="20"/>
              </w:rPr>
              <w:t>Stack &amp; Vent ID</w:t>
            </w:r>
          </w:p>
        </w:tc>
        <w:tc>
          <w:tcPr>
            <w:tcW w:w="2520" w:type="dxa"/>
            <w:tcBorders>
              <w:bottom w:val="single" w:sz="4" w:space="0" w:color="auto"/>
            </w:tcBorders>
          </w:tcPr>
          <w:p w14:paraId="3E2A1D0C" w14:textId="77777777" w:rsidR="00EC103D" w:rsidRPr="00630D24" w:rsidRDefault="00EC103D" w:rsidP="00EC1719">
            <w:pPr>
              <w:jc w:val="center"/>
              <w:rPr>
                <w:b/>
                <w:sz w:val="20"/>
              </w:rPr>
            </w:pPr>
            <w:r w:rsidRPr="00630D24">
              <w:rPr>
                <w:b/>
                <w:sz w:val="20"/>
              </w:rPr>
              <w:t>Maximum Exhaust Diameter / Dimensions</w:t>
            </w:r>
          </w:p>
          <w:p w14:paraId="70A91F50" w14:textId="77777777" w:rsidR="00EC103D" w:rsidRPr="00630D24" w:rsidRDefault="00EC103D" w:rsidP="00EC1719">
            <w:pPr>
              <w:jc w:val="center"/>
              <w:rPr>
                <w:b/>
                <w:sz w:val="20"/>
              </w:rPr>
            </w:pPr>
            <w:r w:rsidRPr="00630D24">
              <w:rPr>
                <w:b/>
                <w:sz w:val="20"/>
              </w:rPr>
              <w:t>(inches)</w:t>
            </w:r>
          </w:p>
        </w:tc>
        <w:tc>
          <w:tcPr>
            <w:tcW w:w="2610" w:type="dxa"/>
            <w:tcBorders>
              <w:bottom w:val="single" w:sz="4" w:space="0" w:color="auto"/>
            </w:tcBorders>
          </w:tcPr>
          <w:p w14:paraId="2323249E" w14:textId="77777777" w:rsidR="00EC103D" w:rsidRPr="00630D24" w:rsidRDefault="00EC103D" w:rsidP="00EC1719">
            <w:pPr>
              <w:jc w:val="center"/>
              <w:rPr>
                <w:b/>
                <w:sz w:val="20"/>
              </w:rPr>
            </w:pPr>
            <w:r w:rsidRPr="00630D24">
              <w:rPr>
                <w:b/>
                <w:sz w:val="20"/>
              </w:rPr>
              <w:t xml:space="preserve">Minimum Height </w:t>
            </w:r>
          </w:p>
          <w:p w14:paraId="16409240" w14:textId="77777777" w:rsidR="00EC103D" w:rsidRPr="00630D24" w:rsidRDefault="00EC103D" w:rsidP="00EC1719">
            <w:pPr>
              <w:jc w:val="center"/>
              <w:rPr>
                <w:b/>
                <w:sz w:val="20"/>
              </w:rPr>
            </w:pPr>
            <w:r w:rsidRPr="00630D24">
              <w:rPr>
                <w:b/>
                <w:sz w:val="20"/>
              </w:rPr>
              <w:t>Above Ground</w:t>
            </w:r>
          </w:p>
          <w:p w14:paraId="4637545A" w14:textId="77777777" w:rsidR="00EC103D" w:rsidRPr="00630D24" w:rsidRDefault="00EC103D" w:rsidP="00EC1719">
            <w:pPr>
              <w:jc w:val="center"/>
              <w:rPr>
                <w:b/>
                <w:sz w:val="20"/>
              </w:rPr>
            </w:pPr>
            <w:r w:rsidRPr="00630D24">
              <w:rPr>
                <w:b/>
                <w:sz w:val="20"/>
              </w:rPr>
              <w:t>(feet)</w:t>
            </w:r>
          </w:p>
        </w:tc>
        <w:tc>
          <w:tcPr>
            <w:tcW w:w="2520" w:type="dxa"/>
            <w:tcBorders>
              <w:bottom w:val="single" w:sz="4" w:space="0" w:color="auto"/>
            </w:tcBorders>
          </w:tcPr>
          <w:p w14:paraId="53ABD5E3" w14:textId="77777777" w:rsidR="00EC103D" w:rsidRPr="00630D24" w:rsidRDefault="00EC103D" w:rsidP="00EC1719">
            <w:pPr>
              <w:jc w:val="center"/>
              <w:rPr>
                <w:b/>
                <w:sz w:val="20"/>
              </w:rPr>
            </w:pPr>
            <w:r w:rsidRPr="00630D24">
              <w:rPr>
                <w:b/>
                <w:sz w:val="20"/>
              </w:rPr>
              <w:t>Underlying Applicable Requirements</w:t>
            </w:r>
          </w:p>
        </w:tc>
      </w:tr>
      <w:tr w:rsidR="00630D24" w:rsidRPr="00630D24" w14:paraId="0C0B6C3F" w14:textId="77777777" w:rsidTr="00EB10A6">
        <w:trPr>
          <w:cantSplit/>
        </w:trPr>
        <w:tc>
          <w:tcPr>
            <w:tcW w:w="2610" w:type="dxa"/>
            <w:tcBorders>
              <w:top w:val="single" w:sz="4" w:space="0" w:color="auto"/>
              <w:bottom w:val="single" w:sz="4" w:space="0" w:color="auto"/>
            </w:tcBorders>
          </w:tcPr>
          <w:p w14:paraId="6C43A237" w14:textId="4174E2E9" w:rsidR="00630D24" w:rsidRPr="00630D24" w:rsidRDefault="00630D24" w:rsidP="002F3226">
            <w:pPr>
              <w:numPr>
                <w:ilvl w:val="0"/>
                <w:numId w:val="103"/>
              </w:numPr>
              <w:ind w:left="315" w:hanging="315"/>
              <w:rPr>
                <w:sz w:val="20"/>
              </w:rPr>
            </w:pPr>
            <w:r w:rsidRPr="00630D24">
              <w:rPr>
                <w:sz w:val="20"/>
              </w:rPr>
              <w:t>SV-S032-334100-A</w:t>
            </w:r>
          </w:p>
        </w:tc>
        <w:tc>
          <w:tcPr>
            <w:tcW w:w="2520" w:type="dxa"/>
            <w:tcBorders>
              <w:top w:val="single" w:sz="4" w:space="0" w:color="auto"/>
              <w:bottom w:val="single" w:sz="4" w:space="0" w:color="auto"/>
            </w:tcBorders>
          </w:tcPr>
          <w:p w14:paraId="79B31BB4" w14:textId="3C31DF62" w:rsidR="00630D24" w:rsidRPr="00630D24" w:rsidRDefault="00630D24" w:rsidP="00630D24">
            <w:pPr>
              <w:jc w:val="center"/>
              <w:rPr>
                <w:sz w:val="20"/>
              </w:rPr>
            </w:pPr>
            <w:r w:rsidRPr="00630D24">
              <w:rPr>
                <w:rFonts w:cs="Arial"/>
                <w:sz w:val="20"/>
              </w:rPr>
              <w:t>51 inches</w:t>
            </w:r>
          </w:p>
        </w:tc>
        <w:tc>
          <w:tcPr>
            <w:tcW w:w="2610" w:type="dxa"/>
            <w:tcBorders>
              <w:top w:val="single" w:sz="4" w:space="0" w:color="auto"/>
              <w:bottom w:val="single" w:sz="4" w:space="0" w:color="auto"/>
            </w:tcBorders>
          </w:tcPr>
          <w:p w14:paraId="673AC5BE" w14:textId="60538B2A" w:rsidR="00630D24" w:rsidRPr="00630D24" w:rsidRDefault="00630D24" w:rsidP="00630D24">
            <w:pPr>
              <w:jc w:val="center"/>
              <w:rPr>
                <w:sz w:val="20"/>
              </w:rPr>
            </w:pPr>
            <w:r w:rsidRPr="00630D24">
              <w:rPr>
                <w:rFonts w:cs="Arial"/>
                <w:sz w:val="20"/>
              </w:rPr>
              <w:t>55 feet</w:t>
            </w:r>
          </w:p>
        </w:tc>
        <w:tc>
          <w:tcPr>
            <w:tcW w:w="2520" w:type="dxa"/>
            <w:tcBorders>
              <w:top w:val="single" w:sz="4" w:space="0" w:color="auto"/>
              <w:bottom w:val="single" w:sz="4" w:space="0" w:color="auto"/>
            </w:tcBorders>
          </w:tcPr>
          <w:p w14:paraId="54C105E1" w14:textId="000EBEED" w:rsidR="00630D24" w:rsidRPr="00630D24" w:rsidRDefault="00630D24" w:rsidP="00630D24">
            <w:pPr>
              <w:jc w:val="center"/>
              <w:rPr>
                <w:b/>
                <w:sz w:val="20"/>
              </w:rPr>
            </w:pPr>
            <w:r w:rsidRPr="00630D24">
              <w:rPr>
                <w:rFonts w:cs="Arial"/>
                <w:b/>
                <w:color w:val="000000"/>
                <w:sz w:val="20"/>
              </w:rPr>
              <w:t>R 336.1201(3)</w:t>
            </w:r>
          </w:p>
        </w:tc>
      </w:tr>
    </w:tbl>
    <w:p w14:paraId="2D4468C2" w14:textId="77777777" w:rsidR="00EC103D" w:rsidRDefault="00EC103D" w:rsidP="00EC1719">
      <w:pPr>
        <w:jc w:val="both"/>
        <w:rPr>
          <w:sz w:val="20"/>
        </w:rPr>
      </w:pPr>
    </w:p>
    <w:p w14:paraId="5DD5DC20" w14:textId="77777777" w:rsidR="00EC103D" w:rsidRDefault="00EC103D" w:rsidP="00EC1719">
      <w:pPr>
        <w:jc w:val="both"/>
      </w:pPr>
      <w:r>
        <w:rPr>
          <w:b/>
        </w:rPr>
        <w:t xml:space="preserve">IX.  </w:t>
      </w:r>
      <w:r>
        <w:rPr>
          <w:b/>
          <w:u w:val="single"/>
        </w:rPr>
        <w:t>OTHER REQUIREMENT(S)</w:t>
      </w:r>
    </w:p>
    <w:p w14:paraId="706A9EF3" w14:textId="77777777" w:rsidR="00EC103D" w:rsidRPr="00FE0AD0" w:rsidRDefault="00EC103D" w:rsidP="00EC1719">
      <w:pPr>
        <w:jc w:val="both"/>
        <w:rPr>
          <w:sz w:val="20"/>
        </w:rPr>
      </w:pPr>
    </w:p>
    <w:p w14:paraId="64B2F5E3" w14:textId="77777777" w:rsidR="00630D24" w:rsidRPr="00DF7A1C" w:rsidRDefault="00630D24" w:rsidP="002F3226">
      <w:pPr>
        <w:numPr>
          <w:ilvl w:val="0"/>
          <w:numId w:val="104"/>
        </w:numPr>
        <w:jc w:val="both"/>
        <w:rPr>
          <w:sz w:val="20"/>
        </w:rPr>
      </w:pPr>
      <w:r>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408FFE1A" w14:textId="77777777" w:rsidR="00630D24" w:rsidRPr="00F91BC6" w:rsidRDefault="00630D24" w:rsidP="00F91BC6">
      <w:pPr>
        <w:jc w:val="both"/>
        <w:rPr>
          <w:bCs/>
          <w:sz w:val="20"/>
        </w:rPr>
      </w:pPr>
    </w:p>
    <w:p w14:paraId="4560BCA0" w14:textId="65525EFE" w:rsidR="00EC103D" w:rsidRPr="00630D24" w:rsidRDefault="00630D24" w:rsidP="002F3226">
      <w:pPr>
        <w:numPr>
          <w:ilvl w:val="0"/>
          <w:numId w:val="104"/>
        </w:numPr>
        <w:jc w:val="both"/>
        <w:rPr>
          <w:b/>
          <w:sz w:val="20"/>
        </w:rPr>
      </w:pPr>
      <w:r>
        <w:rPr>
          <w:sz w:val="20"/>
        </w:rPr>
        <w:t xml:space="preserve">The permittee shall comply with all requirements of 40 CFR Part 64.  </w:t>
      </w:r>
      <w:r>
        <w:rPr>
          <w:b/>
          <w:sz w:val="20"/>
        </w:rPr>
        <w:t>(40 CFR Part 64)</w:t>
      </w:r>
    </w:p>
    <w:p w14:paraId="2B3112C7" w14:textId="77777777" w:rsidR="00EC103D" w:rsidRDefault="00EC103D" w:rsidP="00EC1719">
      <w:pPr>
        <w:jc w:val="both"/>
        <w:rPr>
          <w:sz w:val="20"/>
        </w:rPr>
      </w:pPr>
    </w:p>
    <w:p w14:paraId="14AA2F2B" w14:textId="77777777" w:rsidR="00EC103D" w:rsidRPr="00FE0AD0" w:rsidRDefault="00EC103D" w:rsidP="00EC1719">
      <w:pPr>
        <w:jc w:val="both"/>
        <w:rPr>
          <w:sz w:val="20"/>
        </w:rPr>
      </w:pPr>
    </w:p>
    <w:p w14:paraId="5FE0340D" w14:textId="77777777" w:rsidR="00EC103D" w:rsidRPr="00B90185" w:rsidRDefault="00EC103D" w:rsidP="00EC1719">
      <w:pPr>
        <w:jc w:val="both"/>
        <w:rPr>
          <w:b/>
          <w:sz w:val="20"/>
        </w:rPr>
      </w:pPr>
      <w:r w:rsidRPr="00B90185">
        <w:rPr>
          <w:b/>
          <w:sz w:val="20"/>
          <w:u w:val="single"/>
        </w:rPr>
        <w:t>Footnotes</w:t>
      </w:r>
      <w:r w:rsidRPr="00B90185">
        <w:rPr>
          <w:b/>
          <w:sz w:val="20"/>
        </w:rPr>
        <w:t>:</w:t>
      </w:r>
    </w:p>
    <w:p w14:paraId="3739AFBD" w14:textId="77777777" w:rsidR="00EC103D" w:rsidRPr="001E3851" w:rsidRDefault="00EC103D" w:rsidP="00EC17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B17B768" w14:textId="77777777" w:rsidR="00EC103D" w:rsidRPr="00D53AEC" w:rsidRDefault="00EC103D" w:rsidP="00EC17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B68AA8A" w14:textId="50D7C829" w:rsidR="00EC103D" w:rsidRDefault="00EC103D">
      <w:pPr>
        <w:rPr>
          <w:rFonts w:cs="Arial"/>
          <w:sz w:val="20"/>
        </w:rPr>
      </w:pPr>
      <w:r>
        <w:rPr>
          <w:rFonts w:cs="Arial"/>
          <w:sz w:val="20"/>
        </w:rPr>
        <w:br w:type="page"/>
      </w:r>
    </w:p>
    <w:p w14:paraId="0126AC48" w14:textId="77777777" w:rsidR="006E687B" w:rsidRDefault="006E687B">
      <w:pPr>
        <w:rPr>
          <w:rFonts w:cs="Arial"/>
          <w:sz w:val="20"/>
        </w:rPr>
      </w:pPr>
    </w:p>
    <w:p w14:paraId="0AA4D91B" w14:textId="0113BA29" w:rsidR="00EC103D" w:rsidRPr="00C43734" w:rsidRDefault="00EC103D" w:rsidP="00EC171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5" w:name="_Toc52778294"/>
      <w:r w:rsidRPr="00C43734">
        <w:rPr>
          <w:bCs/>
          <w:szCs w:val="28"/>
        </w:rPr>
        <w:t>EU</w:t>
      </w:r>
      <w:r w:rsidR="000E57F3">
        <w:rPr>
          <w:bCs/>
          <w:szCs w:val="28"/>
        </w:rPr>
        <w:t>-</w:t>
      </w:r>
      <w:r w:rsidR="000E57F3" w:rsidRPr="0045629B">
        <w:rPr>
          <w:bCs/>
          <w:szCs w:val="28"/>
        </w:rPr>
        <w:t>P040 SAND CONDITIONING SYSTEM</w:t>
      </w:r>
      <w:bookmarkEnd w:id="105"/>
    </w:p>
    <w:p w14:paraId="712991F5" w14:textId="77777777" w:rsidR="00EC103D" w:rsidRPr="00EE02F9" w:rsidRDefault="00EC103D" w:rsidP="00EC17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2D16A33" w14:textId="77777777" w:rsidR="00EC103D" w:rsidRPr="0019740E" w:rsidRDefault="00EC103D" w:rsidP="00EC1719">
      <w:pPr>
        <w:rPr>
          <w:sz w:val="20"/>
        </w:rPr>
      </w:pPr>
    </w:p>
    <w:p w14:paraId="16E40CA8" w14:textId="77777777" w:rsidR="00EC103D" w:rsidRDefault="00EC103D" w:rsidP="00EC1719">
      <w:pPr>
        <w:jc w:val="both"/>
        <w:rPr>
          <w:b/>
          <w:u w:val="single"/>
        </w:rPr>
      </w:pPr>
      <w:r>
        <w:rPr>
          <w:b/>
          <w:u w:val="single"/>
        </w:rPr>
        <w:t>DESCRIPTION</w:t>
      </w:r>
    </w:p>
    <w:p w14:paraId="45C6529C" w14:textId="77777777" w:rsidR="00EC103D" w:rsidRDefault="00EC103D" w:rsidP="00EC1719">
      <w:pPr>
        <w:jc w:val="both"/>
        <w:rPr>
          <w:sz w:val="20"/>
        </w:rPr>
      </w:pPr>
    </w:p>
    <w:p w14:paraId="3B480EB1" w14:textId="557DE9BC" w:rsidR="00EC103D" w:rsidRDefault="000E57F3" w:rsidP="00EC1719">
      <w:pPr>
        <w:jc w:val="both"/>
        <w:rPr>
          <w:sz w:val="20"/>
        </w:rPr>
      </w:pPr>
      <w:r w:rsidRPr="00302638">
        <w:rPr>
          <w:color w:val="000000"/>
          <w:sz w:val="20"/>
        </w:rPr>
        <w:t>Process represents the activities associated with the conditioning of mold</w:t>
      </w:r>
      <w:r>
        <w:rPr>
          <w:color w:val="000000"/>
          <w:sz w:val="20"/>
        </w:rPr>
        <w:t xml:space="preserve"> sand used in the Main Plant.  </w:t>
      </w:r>
      <w:r w:rsidRPr="00302638">
        <w:rPr>
          <w:color w:val="000000"/>
          <w:sz w:val="20"/>
        </w:rPr>
        <w:t>The process cools hot sand to approximately 120 degrees Fahrenheit or less while maintaining grain di</w:t>
      </w:r>
      <w:r>
        <w:rPr>
          <w:color w:val="000000"/>
          <w:sz w:val="20"/>
        </w:rPr>
        <w:t xml:space="preserve">stribution and bond addition.  </w:t>
      </w:r>
      <w:r w:rsidRPr="00302638">
        <w:rPr>
          <w:color w:val="000000"/>
          <w:sz w:val="20"/>
        </w:rPr>
        <w:t xml:space="preserve">A </w:t>
      </w:r>
      <w:proofErr w:type="spellStart"/>
      <w:r w:rsidRPr="00302638">
        <w:rPr>
          <w:color w:val="000000"/>
          <w:sz w:val="20"/>
        </w:rPr>
        <w:t>Steelcraft</w:t>
      </w:r>
      <w:proofErr w:type="spellEnd"/>
      <w:r w:rsidRPr="00302638">
        <w:rPr>
          <w:color w:val="000000"/>
          <w:sz w:val="20"/>
        </w:rPr>
        <w:t xml:space="preserve"> baghouse collects the emissions from </w:t>
      </w:r>
      <w:proofErr w:type="gramStart"/>
      <w:r w:rsidRPr="00302638">
        <w:rPr>
          <w:color w:val="000000"/>
          <w:sz w:val="20"/>
        </w:rPr>
        <w:t>all of</w:t>
      </w:r>
      <w:proofErr w:type="gramEnd"/>
      <w:r w:rsidRPr="00302638">
        <w:rPr>
          <w:color w:val="000000"/>
          <w:sz w:val="20"/>
        </w:rPr>
        <w:t xml:space="preserve"> the sand handling activities which include screening operations, storage silos, cooling and mixing, and the cyclone separator.</w:t>
      </w:r>
    </w:p>
    <w:p w14:paraId="27010EFE" w14:textId="77777777" w:rsidR="000E57F3" w:rsidRPr="0019740E" w:rsidRDefault="000E57F3" w:rsidP="00EC1719">
      <w:pPr>
        <w:jc w:val="both"/>
        <w:rPr>
          <w:sz w:val="20"/>
        </w:rPr>
      </w:pPr>
    </w:p>
    <w:p w14:paraId="566865F4" w14:textId="341BF077" w:rsidR="00EC103D" w:rsidRPr="002D2E55" w:rsidRDefault="00EC103D" w:rsidP="00EC1719">
      <w:pPr>
        <w:jc w:val="both"/>
        <w:rPr>
          <w:sz w:val="20"/>
        </w:rPr>
      </w:pPr>
      <w:r w:rsidRPr="00FE0AD0">
        <w:rPr>
          <w:b/>
          <w:sz w:val="20"/>
        </w:rPr>
        <w:t>Flexible Group ID</w:t>
      </w:r>
      <w:r>
        <w:rPr>
          <w:b/>
          <w:sz w:val="20"/>
        </w:rPr>
        <w:t>:</w:t>
      </w:r>
      <w:r w:rsidR="000E57F3">
        <w:rPr>
          <w:sz w:val="20"/>
        </w:rPr>
        <w:t xml:space="preserve">  NA</w:t>
      </w:r>
    </w:p>
    <w:p w14:paraId="7E1C30AE" w14:textId="77777777" w:rsidR="00EC103D" w:rsidRPr="0019740E" w:rsidRDefault="00EC103D" w:rsidP="00EC1719">
      <w:pPr>
        <w:tabs>
          <w:tab w:val="left" w:pos="6328"/>
        </w:tabs>
        <w:jc w:val="both"/>
        <w:rPr>
          <w:sz w:val="20"/>
        </w:rPr>
      </w:pPr>
    </w:p>
    <w:p w14:paraId="1A848AC2" w14:textId="77777777" w:rsidR="00EC103D" w:rsidRDefault="00EC103D" w:rsidP="00EC1719">
      <w:pPr>
        <w:jc w:val="both"/>
        <w:rPr>
          <w:b/>
          <w:u w:val="single"/>
        </w:rPr>
      </w:pPr>
      <w:r>
        <w:rPr>
          <w:b/>
          <w:u w:val="single"/>
        </w:rPr>
        <w:t>POLLUTION CONTROL EQUIPMENT</w:t>
      </w:r>
    </w:p>
    <w:p w14:paraId="69CBFE94" w14:textId="77777777" w:rsidR="00EC103D" w:rsidRPr="0058608D" w:rsidRDefault="00EC103D" w:rsidP="00EC1719">
      <w:pPr>
        <w:jc w:val="both"/>
      </w:pPr>
    </w:p>
    <w:p w14:paraId="5B49BA6E" w14:textId="36030167" w:rsidR="00EC103D" w:rsidRDefault="006B7222" w:rsidP="00EC1719">
      <w:pPr>
        <w:jc w:val="both"/>
        <w:rPr>
          <w:sz w:val="20"/>
        </w:rPr>
      </w:pPr>
      <w:proofErr w:type="spellStart"/>
      <w:r>
        <w:rPr>
          <w:sz w:val="20"/>
        </w:rPr>
        <w:t>Steelcraft</w:t>
      </w:r>
      <w:proofErr w:type="spellEnd"/>
      <w:r>
        <w:rPr>
          <w:sz w:val="20"/>
        </w:rPr>
        <w:t xml:space="preserve"> pulse-jet fabric filter baghouse</w:t>
      </w:r>
      <w:r w:rsidR="00345FAD">
        <w:rPr>
          <w:sz w:val="20"/>
        </w:rPr>
        <w:t>.</w:t>
      </w:r>
    </w:p>
    <w:p w14:paraId="5626E989" w14:textId="77777777" w:rsidR="006B7222" w:rsidRDefault="006B7222" w:rsidP="00EC1719">
      <w:pPr>
        <w:jc w:val="both"/>
        <w:rPr>
          <w:sz w:val="20"/>
        </w:rPr>
      </w:pPr>
    </w:p>
    <w:p w14:paraId="3682009A" w14:textId="77777777" w:rsidR="00EC103D" w:rsidRPr="00F01FE1" w:rsidRDefault="00EC103D" w:rsidP="00EC1719">
      <w:pPr>
        <w:jc w:val="both"/>
        <w:rPr>
          <w:b/>
          <w:sz w:val="20"/>
          <w:u w:val="single"/>
        </w:rPr>
      </w:pPr>
      <w:r>
        <w:rPr>
          <w:b/>
        </w:rPr>
        <w:t xml:space="preserve">I.  </w:t>
      </w:r>
      <w:r>
        <w:rPr>
          <w:b/>
          <w:u w:val="single"/>
        </w:rPr>
        <w:t>EMISSION LIMIT(S)</w:t>
      </w:r>
    </w:p>
    <w:p w14:paraId="345DEA57" w14:textId="77777777" w:rsidR="00EC103D" w:rsidRDefault="00EC103D"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C103D" w14:paraId="3EF17D01" w14:textId="77777777" w:rsidTr="00EB10A6">
        <w:trPr>
          <w:cantSplit/>
          <w:tblHeader/>
        </w:trPr>
        <w:tc>
          <w:tcPr>
            <w:tcW w:w="1626" w:type="dxa"/>
            <w:tcBorders>
              <w:top w:val="single" w:sz="4" w:space="0" w:color="auto"/>
              <w:left w:val="single" w:sz="4" w:space="0" w:color="auto"/>
              <w:bottom w:val="single" w:sz="4" w:space="0" w:color="auto"/>
              <w:right w:val="single" w:sz="4" w:space="0" w:color="auto"/>
            </w:tcBorders>
          </w:tcPr>
          <w:p w14:paraId="11F3CFA5" w14:textId="77777777" w:rsidR="00EC103D" w:rsidRPr="00BD3DE3" w:rsidRDefault="00EC103D" w:rsidP="00EC17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1719DB8" w14:textId="77777777" w:rsidR="00EC103D" w:rsidRPr="00BD3DE3" w:rsidRDefault="00EC103D" w:rsidP="00EC17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EBC7F34" w14:textId="77777777" w:rsidR="00EC103D" w:rsidRDefault="00EC103D" w:rsidP="00EC171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0689BD2" w14:textId="77777777" w:rsidR="00EC103D" w:rsidRPr="00BD3DE3" w:rsidRDefault="00EC103D" w:rsidP="00EC17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82EAE63" w14:textId="77777777" w:rsidR="00EC103D" w:rsidRDefault="00EC103D" w:rsidP="00EC1719">
            <w:pPr>
              <w:jc w:val="center"/>
              <w:rPr>
                <w:b/>
                <w:sz w:val="20"/>
              </w:rPr>
            </w:pPr>
            <w:r>
              <w:rPr>
                <w:b/>
                <w:sz w:val="20"/>
              </w:rPr>
              <w:t>Monitoring/</w:t>
            </w:r>
          </w:p>
          <w:p w14:paraId="31E509C5" w14:textId="77777777" w:rsidR="00EC103D" w:rsidRPr="00BD3DE3" w:rsidRDefault="00EC103D" w:rsidP="00EC17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AB4A382" w14:textId="77777777" w:rsidR="00EC103D" w:rsidRPr="00BD3DE3" w:rsidRDefault="00EC103D" w:rsidP="00EC1719">
            <w:pPr>
              <w:jc w:val="center"/>
              <w:rPr>
                <w:b/>
                <w:sz w:val="20"/>
              </w:rPr>
            </w:pPr>
            <w:r w:rsidRPr="00BD3DE3">
              <w:rPr>
                <w:b/>
                <w:sz w:val="20"/>
              </w:rPr>
              <w:t>Underlying</w:t>
            </w:r>
            <w:r>
              <w:rPr>
                <w:b/>
                <w:sz w:val="20"/>
              </w:rPr>
              <w:t xml:space="preserve"> </w:t>
            </w:r>
            <w:r w:rsidRPr="00BD3DE3">
              <w:rPr>
                <w:b/>
                <w:sz w:val="20"/>
              </w:rPr>
              <w:t>Applicable Requirements</w:t>
            </w:r>
          </w:p>
        </w:tc>
      </w:tr>
      <w:tr w:rsidR="000E57F3" w14:paraId="3CB7F80A"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515573D7" w14:textId="3101514A" w:rsidR="000E57F3" w:rsidRPr="00345FAD" w:rsidRDefault="000E57F3" w:rsidP="002F3226">
            <w:pPr>
              <w:pStyle w:val="ListParagraph"/>
              <w:numPr>
                <w:ilvl w:val="0"/>
                <w:numId w:val="157"/>
              </w:numPr>
              <w:rPr>
                <w:sz w:val="20"/>
              </w:rPr>
            </w:pPr>
            <w:r w:rsidRPr="00345FAD">
              <w:rPr>
                <w:sz w:val="20"/>
              </w:rPr>
              <w:t>PM</w:t>
            </w:r>
          </w:p>
        </w:tc>
        <w:tc>
          <w:tcPr>
            <w:tcW w:w="1440" w:type="dxa"/>
            <w:tcBorders>
              <w:top w:val="single" w:sz="4" w:space="0" w:color="auto"/>
              <w:left w:val="single" w:sz="4" w:space="0" w:color="auto"/>
              <w:bottom w:val="single" w:sz="4" w:space="0" w:color="auto"/>
              <w:right w:val="single" w:sz="4" w:space="0" w:color="auto"/>
            </w:tcBorders>
          </w:tcPr>
          <w:p w14:paraId="5649EF32" w14:textId="64E67A06" w:rsidR="000E57F3" w:rsidRPr="00BD3DE3" w:rsidRDefault="000E57F3" w:rsidP="000E57F3">
            <w:pPr>
              <w:jc w:val="center"/>
              <w:rPr>
                <w:sz w:val="20"/>
              </w:rPr>
            </w:pPr>
            <w:r w:rsidRPr="00EC65B7">
              <w:rPr>
                <w:sz w:val="20"/>
              </w:rPr>
              <w:t>0.03 pound per 1,000 pounds of exhaust gases</w:t>
            </w:r>
            <w:r w:rsidRPr="00EC65B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D6A472C" w14:textId="41D35C2C" w:rsidR="000E57F3" w:rsidRPr="00BD3DE3" w:rsidRDefault="000E57F3" w:rsidP="00A50B14">
            <w:pPr>
              <w:jc w:val="center"/>
              <w:rPr>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21396669" w14:textId="1222D26C" w:rsidR="000E57F3" w:rsidRPr="00BD3DE3" w:rsidRDefault="000E57F3" w:rsidP="000E57F3">
            <w:pPr>
              <w:jc w:val="center"/>
              <w:rPr>
                <w:sz w:val="20"/>
              </w:rPr>
            </w:pPr>
            <w:r>
              <w:rPr>
                <w:sz w:val="20"/>
              </w:rPr>
              <w:t>EU-P040 SAND CONDITIONING SYSTEM</w:t>
            </w:r>
          </w:p>
        </w:tc>
        <w:tc>
          <w:tcPr>
            <w:tcW w:w="1530" w:type="dxa"/>
            <w:tcBorders>
              <w:top w:val="single" w:sz="4" w:space="0" w:color="auto"/>
              <w:left w:val="single" w:sz="4" w:space="0" w:color="auto"/>
              <w:bottom w:val="single" w:sz="4" w:space="0" w:color="auto"/>
              <w:right w:val="single" w:sz="4" w:space="0" w:color="auto"/>
            </w:tcBorders>
          </w:tcPr>
          <w:p w14:paraId="737864FD" w14:textId="29D8E893" w:rsidR="000E57F3" w:rsidRPr="00302638" w:rsidRDefault="00CE0622" w:rsidP="000E57F3">
            <w:pPr>
              <w:jc w:val="center"/>
              <w:rPr>
                <w:sz w:val="20"/>
              </w:rPr>
            </w:pPr>
            <w:r>
              <w:rPr>
                <w:sz w:val="20"/>
              </w:rPr>
              <w:t>SC V 1</w:t>
            </w:r>
          </w:p>
          <w:p w14:paraId="057FE681" w14:textId="77777777" w:rsidR="00345FAD" w:rsidRDefault="000E57F3" w:rsidP="000E57F3">
            <w:pPr>
              <w:jc w:val="center"/>
              <w:rPr>
                <w:sz w:val="20"/>
              </w:rPr>
            </w:pPr>
            <w:r>
              <w:rPr>
                <w:sz w:val="20"/>
              </w:rPr>
              <w:t>SC VI.1, VI.4</w:t>
            </w:r>
          </w:p>
          <w:p w14:paraId="321A94B3" w14:textId="5899207B" w:rsidR="000E57F3" w:rsidRPr="00BD3DE3" w:rsidRDefault="000E57F3" w:rsidP="000E57F3">
            <w:pPr>
              <w:jc w:val="center"/>
              <w:rPr>
                <w:sz w:val="20"/>
              </w:rPr>
            </w:pPr>
            <w:r>
              <w:rPr>
                <w:sz w:val="20"/>
              </w:rPr>
              <w:t>VI.6</w:t>
            </w:r>
          </w:p>
        </w:tc>
        <w:tc>
          <w:tcPr>
            <w:tcW w:w="1530" w:type="dxa"/>
            <w:tcBorders>
              <w:top w:val="single" w:sz="4" w:space="0" w:color="auto"/>
              <w:left w:val="single" w:sz="4" w:space="0" w:color="auto"/>
              <w:bottom w:val="single" w:sz="4" w:space="0" w:color="auto"/>
              <w:right w:val="single" w:sz="4" w:space="0" w:color="auto"/>
            </w:tcBorders>
          </w:tcPr>
          <w:p w14:paraId="40C7669A" w14:textId="7403C293" w:rsidR="000E57F3" w:rsidRPr="00471C93" w:rsidRDefault="000E57F3" w:rsidP="000E57F3">
            <w:pPr>
              <w:jc w:val="center"/>
              <w:rPr>
                <w:b/>
                <w:sz w:val="20"/>
              </w:rPr>
            </w:pPr>
            <w:r w:rsidRPr="0036656D">
              <w:rPr>
                <w:b/>
                <w:sz w:val="20"/>
              </w:rPr>
              <w:t>R</w:t>
            </w:r>
            <w:r>
              <w:rPr>
                <w:b/>
                <w:sz w:val="20"/>
              </w:rPr>
              <w:t> </w:t>
            </w:r>
            <w:r w:rsidRPr="0036656D">
              <w:rPr>
                <w:b/>
                <w:sz w:val="20"/>
              </w:rPr>
              <w:t>336.1331</w:t>
            </w:r>
          </w:p>
        </w:tc>
      </w:tr>
      <w:tr w:rsidR="000E57F3" w14:paraId="3E10D1F1"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0805E8A2" w14:textId="66C583E3" w:rsidR="000E57F3" w:rsidRPr="00345FAD" w:rsidRDefault="000E57F3" w:rsidP="002F3226">
            <w:pPr>
              <w:pStyle w:val="ListParagraph"/>
              <w:numPr>
                <w:ilvl w:val="0"/>
                <w:numId w:val="157"/>
              </w:numPr>
              <w:rPr>
                <w:sz w:val="20"/>
              </w:rPr>
            </w:pPr>
            <w:r w:rsidRPr="00345FAD">
              <w:rPr>
                <w:sz w:val="20"/>
              </w:rPr>
              <w:t>PM10</w:t>
            </w:r>
          </w:p>
        </w:tc>
        <w:tc>
          <w:tcPr>
            <w:tcW w:w="1440" w:type="dxa"/>
            <w:tcBorders>
              <w:top w:val="single" w:sz="4" w:space="0" w:color="auto"/>
              <w:left w:val="single" w:sz="4" w:space="0" w:color="auto"/>
              <w:bottom w:val="single" w:sz="4" w:space="0" w:color="auto"/>
              <w:right w:val="single" w:sz="4" w:space="0" w:color="auto"/>
            </w:tcBorders>
          </w:tcPr>
          <w:p w14:paraId="65BA549C" w14:textId="55A05B88" w:rsidR="000E57F3" w:rsidRPr="00EC65B7" w:rsidRDefault="000E57F3" w:rsidP="000E57F3">
            <w:pPr>
              <w:jc w:val="center"/>
              <w:rPr>
                <w:sz w:val="20"/>
              </w:rPr>
            </w:pPr>
            <w:r w:rsidRPr="00EC65B7">
              <w:rPr>
                <w:sz w:val="20"/>
              </w:rPr>
              <w:t>2.00 pph</w:t>
            </w:r>
            <w:r w:rsidRPr="00EC65B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84CC2A2" w14:textId="6483CB8A" w:rsidR="000E57F3" w:rsidRDefault="000E57F3" w:rsidP="00A50B14">
            <w:pPr>
              <w:jc w:val="center"/>
              <w:rPr>
                <w:color w:val="000000"/>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73D39225" w14:textId="6D0E03DA" w:rsidR="000E57F3" w:rsidRDefault="000E57F3" w:rsidP="000E57F3">
            <w:pPr>
              <w:jc w:val="center"/>
              <w:rPr>
                <w:sz w:val="20"/>
              </w:rPr>
            </w:pPr>
            <w:r>
              <w:rPr>
                <w:sz w:val="20"/>
              </w:rPr>
              <w:t>EU-P040 SAND CONDITIONING SYSTEM</w:t>
            </w:r>
          </w:p>
        </w:tc>
        <w:tc>
          <w:tcPr>
            <w:tcW w:w="1530" w:type="dxa"/>
            <w:tcBorders>
              <w:top w:val="single" w:sz="4" w:space="0" w:color="auto"/>
              <w:left w:val="single" w:sz="4" w:space="0" w:color="auto"/>
              <w:bottom w:val="single" w:sz="4" w:space="0" w:color="auto"/>
              <w:right w:val="single" w:sz="4" w:space="0" w:color="auto"/>
            </w:tcBorders>
          </w:tcPr>
          <w:p w14:paraId="2DCF10CA" w14:textId="3693912D" w:rsidR="000E57F3" w:rsidRPr="00302638" w:rsidRDefault="00CE0622" w:rsidP="000E57F3">
            <w:pPr>
              <w:jc w:val="center"/>
              <w:rPr>
                <w:sz w:val="20"/>
              </w:rPr>
            </w:pPr>
            <w:r>
              <w:rPr>
                <w:sz w:val="20"/>
              </w:rPr>
              <w:t>SC V 1</w:t>
            </w:r>
          </w:p>
          <w:p w14:paraId="45185722" w14:textId="77777777" w:rsidR="00345FAD" w:rsidRDefault="000E57F3" w:rsidP="000E57F3">
            <w:pPr>
              <w:jc w:val="center"/>
              <w:rPr>
                <w:sz w:val="20"/>
              </w:rPr>
            </w:pPr>
            <w:r>
              <w:rPr>
                <w:sz w:val="20"/>
              </w:rPr>
              <w:t>SC VI.1, VI.4</w:t>
            </w:r>
          </w:p>
          <w:p w14:paraId="169A98B8" w14:textId="74BB00BD" w:rsidR="000E57F3" w:rsidRPr="00302638" w:rsidRDefault="000E57F3" w:rsidP="000E57F3">
            <w:pPr>
              <w:jc w:val="center"/>
              <w:rPr>
                <w:sz w:val="20"/>
              </w:rPr>
            </w:pPr>
            <w:r>
              <w:rPr>
                <w:sz w:val="20"/>
              </w:rPr>
              <w:t>VI.6</w:t>
            </w:r>
          </w:p>
        </w:tc>
        <w:tc>
          <w:tcPr>
            <w:tcW w:w="1530" w:type="dxa"/>
            <w:tcBorders>
              <w:top w:val="single" w:sz="4" w:space="0" w:color="auto"/>
              <w:left w:val="single" w:sz="4" w:space="0" w:color="auto"/>
              <w:bottom w:val="single" w:sz="4" w:space="0" w:color="auto"/>
              <w:right w:val="single" w:sz="4" w:space="0" w:color="auto"/>
            </w:tcBorders>
          </w:tcPr>
          <w:p w14:paraId="43E18750" w14:textId="13B9873F" w:rsidR="000E57F3" w:rsidRPr="0036656D" w:rsidRDefault="000E57F3" w:rsidP="000E57F3">
            <w:pPr>
              <w:jc w:val="center"/>
              <w:rPr>
                <w:b/>
                <w:sz w:val="20"/>
              </w:rPr>
            </w:pPr>
            <w:r w:rsidRPr="0036656D">
              <w:rPr>
                <w:b/>
                <w:sz w:val="20"/>
              </w:rPr>
              <w:t>R</w:t>
            </w:r>
            <w:r>
              <w:rPr>
                <w:b/>
                <w:sz w:val="20"/>
              </w:rPr>
              <w:t> </w:t>
            </w:r>
            <w:r w:rsidRPr="0036656D">
              <w:rPr>
                <w:b/>
                <w:sz w:val="20"/>
              </w:rPr>
              <w:t>336.1331</w:t>
            </w:r>
          </w:p>
        </w:tc>
      </w:tr>
      <w:tr w:rsidR="000E57F3" w14:paraId="1C508004"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015F73CB" w14:textId="5535E9F3" w:rsidR="000E57F3" w:rsidRPr="00345FAD" w:rsidRDefault="000E57F3" w:rsidP="002F3226">
            <w:pPr>
              <w:pStyle w:val="ListParagraph"/>
              <w:numPr>
                <w:ilvl w:val="0"/>
                <w:numId w:val="157"/>
              </w:numPr>
              <w:rPr>
                <w:sz w:val="20"/>
              </w:rPr>
            </w:pPr>
            <w:r w:rsidRPr="00345FAD">
              <w:rPr>
                <w:sz w:val="20"/>
              </w:rPr>
              <w:t>PM10</w:t>
            </w:r>
          </w:p>
        </w:tc>
        <w:tc>
          <w:tcPr>
            <w:tcW w:w="1440" w:type="dxa"/>
            <w:tcBorders>
              <w:top w:val="single" w:sz="4" w:space="0" w:color="auto"/>
              <w:left w:val="single" w:sz="4" w:space="0" w:color="auto"/>
              <w:bottom w:val="single" w:sz="4" w:space="0" w:color="auto"/>
              <w:right w:val="single" w:sz="4" w:space="0" w:color="auto"/>
            </w:tcBorders>
          </w:tcPr>
          <w:p w14:paraId="45E9E6F9" w14:textId="11F338C8" w:rsidR="000E57F3" w:rsidRPr="00EC65B7" w:rsidRDefault="000E57F3" w:rsidP="000E57F3">
            <w:pPr>
              <w:jc w:val="center"/>
              <w:rPr>
                <w:sz w:val="20"/>
              </w:rPr>
            </w:pPr>
            <w:r w:rsidRPr="00EC65B7">
              <w:rPr>
                <w:sz w:val="20"/>
              </w:rPr>
              <w:t>8.76 tpy</w:t>
            </w:r>
            <w:r w:rsidRPr="00EC65B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94EA916" w14:textId="6AA2488F" w:rsidR="000E57F3" w:rsidRDefault="000D4338" w:rsidP="000E57F3">
            <w:pPr>
              <w:jc w:val="center"/>
              <w:rPr>
                <w:color w:val="000000"/>
                <w:sz w:val="20"/>
              </w:rPr>
            </w:pPr>
            <w:r w:rsidRPr="000D4338">
              <w:rPr>
                <w:sz w:val="20"/>
              </w:rPr>
              <w:t>12-month rolling time period as determine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9B99300" w14:textId="296D1B25" w:rsidR="000E57F3" w:rsidRDefault="000E57F3" w:rsidP="000E57F3">
            <w:pPr>
              <w:jc w:val="center"/>
              <w:rPr>
                <w:sz w:val="20"/>
              </w:rPr>
            </w:pPr>
            <w:r>
              <w:rPr>
                <w:sz w:val="20"/>
              </w:rPr>
              <w:t>EU-P040 SAND CONDITIONING SYSTEM</w:t>
            </w:r>
          </w:p>
        </w:tc>
        <w:tc>
          <w:tcPr>
            <w:tcW w:w="1530" w:type="dxa"/>
            <w:tcBorders>
              <w:top w:val="single" w:sz="4" w:space="0" w:color="auto"/>
              <w:left w:val="single" w:sz="4" w:space="0" w:color="auto"/>
              <w:bottom w:val="single" w:sz="4" w:space="0" w:color="auto"/>
              <w:right w:val="single" w:sz="4" w:space="0" w:color="auto"/>
            </w:tcBorders>
          </w:tcPr>
          <w:p w14:paraId="28462A29" w14:textId="53C34A0C" w:rsidR="000E57F3" w:rsidRPr="00302638" w:rsidRDefault="00CE0622" w:rsidP="000E57F3">
            <w:pPr>
              <w:jc w:val="center"/>
              <w:rPr>
                <w:sz w:val="20"/>
              </w:rPr>
            </w:pPr>
            <w:r>
              <w:rPr>
                <w:sz w:val="20"/>
              </w:rPr>
              <w:t>SC V 1</w:t>
            </w:r>
          </w:p>
          <w:p w14:paraId="4E76D428" w14:textId="77777777" w:rsidR="00345FAD" w:rsidRDefault="000E57F3" w:rsidP="000E57F3">
            <w:pPr>
              <w:jc w:val="center"/>
              <w:rPr>
                <w:sz w:val="20"/>
              </w:rPr>
            </w:pPr>
            <w:r>
              <w:rPr>
                <w:sz w:val="20"/>
              </w:rPr>
              <w:t>SC VI.1, VI.4</w:t>
            </w:r>
          </w:p>
          <w:p w14:paraId="7F4930F3" w14:textId="6950BE7F" w:rsidR="000E57F3" w:rsidRPr="00302638" w:rsidRDefault="000E57F3" w:rsidP="000E57F3">
            <w:pPr>
              <w:jc w:val="center"/>
              <w:rPr>
                <w:sz w:val="20"/>
              </w:rPr>
            </w:pPr>
            <w:r>
              <w:rPr>
                <w:sz w:val="20"/>
              </w:rPr>
              <w:t>VI.6</w:t>
            </w:r>
            <w:r w:rsidR="00E65121">
              <w:rPr>
                <w:sz w:val="20"/>
              </w:rPr>
              <w:t>, VI.13</w:t>
            </w:r>
          </w:p>
        </w:tc>
        <w:tc>
          <w:tcPr>
            <w:tcW w:w="1530" w:type="dxa"/>
            <w:tcBorders>
              <w:top w:val="single" w:sz="4" w:space="0" w:color="auto"/>
              <w:left w:val="single" w:sz="4" w:space="0" w:color="auto"/>
              <w:bottom w:val="single" w:sz="4" w:space="0" w:color="auto"/>
              <w:right w:val="single" w:sz="4" w:space="0" w:color="auto"/>
            </w:tcBorders>
          </w:tcPr>
          <w:p w14:paraId="35E7E532" w14:textId="6D9F68BE" w:rsidR="000E57F3" w:rsidRPr="0036656D" w:rsidRDefault="000E57F3" w:rsidP="000E57F3">
            <w:pPr>
              <w:jc w:val="center"/>
              <w:rPr>
                <w:b/>
                <w:sz w:val="20"/>
              </w:rPr>
            </w:pPr>
            <w:r w:rsidRPr="0036656D">
              <w:rPr>
                <w:b/>
                <w:sz w:val="20"/>
              </w:rPr>
              <w:t>R</w:t>
            </w:r>
            <w:r>
              <w:rPr>
                <w:b/>
                <w:sz w:val="20"/>
              </w:rPr>
              <w:t> </w:t>
            </w:r>
            <w:r w:rsidRPr="0036656D">
              <w:rPr>
                <w:b/>
                <w:sz w:val="20"/>
              </w:rPr>
              <w:t>336.1331</w:t>
            </w:r>
          </w:p>
        </w:tc>
      </w:tr>
    </w:tbl>
    <w:p w14:paraId="78B36628" w14:textId="77777777" w:rsidR="00EC103D" w:rsidRDefault="00EC103D" w:rsidP="00EC1719">
      <w:pPr>
        <w:jc w:val="both"/>
        <w:rPr>
          <w:sz w:val="20"/>
        </w:rPr>
      </w:pPr>
    </w:p>
    <w:p w14:paraId="230F8C38" w14:textId="77777777" w:rsidR="00EC103D" w:rsidRDefault="00EC103D" w:rsidP="00EC1719">
      <w:pPr>
        <w:jc w:val="both"/>
        <w:rPr>
          <w:b/>
          <w:u w:val="single"/>
        </w:rPr>
      </w:pPr>
      <w:r>
        <w:rPr>
          <w:b/>
        </w:rPr>
        <w:t xml:space="preserve">II.  </w:t>
      </w:r>
      <w:r>
        <w:rPr>
          <w:b/>
          <w:u w:val="single"/>
        </w:rPr>
        <w:t>MATERIAL LIMIT(S)</w:t>
      </w:r>
    </w:p>
    <w:p w14:paraId="268302A8" w14:textId="77777777" w:rsidR="00EC103D" w:rsidRDefault="00EC103D" w:rsidP="00EC1719">
      <w:pPr>
        <w:jc w:val="both"/>
        <w:rPr>
          <w:sz w:val="20"/>
        </w:rPr>
      </w:pPr>
    </w:p>
    <w:p w14:paraId="5FD9F5A6" w14:textId="356BBAC5" w:rsidR="00EC103D" w:rsidRDefault="004D2605" w:rsidP="00EC1719">
      <w:pPr>
        <w:rPr>
          <w:sz w:val="20"/>
        </w:rPr>
      </w:pPr>
      <w:r>
        <w:rPr>
          <w:sz w:val="20"/>
        </w:rPr>
        <w:t>NA</w:t>
      </w:r>
    </w:p>
    <w:p w14:paraId="0C2E0089" w14:textId="00E8DF0D" w:rsidR="00EC103D" w:rsidRDefault="00EC103D" w:rsidP="00EC1719">
      <w:pPr>
        <w:jc w:val="both"/>
        <w:rPr>
          <w:sz w:val="20"/>
        </w:rPr>
      </w:pPr>
    </w:p>
    <w:p w14:paraId="5BD73314" w14:textId="77777777" w:rsidR="00EC103D" w:rsidRPr="00F01FE1" w:rsidRDefault="00EC103D" w:rsidP="00EC1719">
      <w:pPr>
        <w:jc w:val="both"/>
        <w:rPr>
          <w:b/>
          <w:sz w:val="20"/>
          <w:u w:val="single"/>
        </w:rPr>
      </w:pPr>
      <w:r>
        <w:rPr>
          <w:b/>
        </w:rPr>
        <w:t xml:space="preserve">III.  </w:t>
      </w:r>
      <w:r>
        <w:rPr>
          <w:b/>
          <w:u w:val="single"/>
        </w:rPr>
        <w:t>PROCESS/OPERATIONAL RESTRICTION(S)</w:t>
      </w:r>
      <w:r w:rsidDel="001C614B">
        <w:rPr>
          <w:b/>
          <w:u w:val="single"/>
        </w:rPr>
        <w:t xml:space="preserve"> </w:t>
      </w:r>
    </w:p>
    <w:p w14:paraId="69CF5FA7" w14:textId="77777777" w:rsidR="00EC103D" w:rsidRPr="00FB6071" w:rsidRDefault="00EC103D" w:rsidP="00EC1719">
      <w:pPr>
        <w:jc w:val="both"/>
        <w:rPr>
          <w:sz w:val="20"/>
        </w:rPr>
      </w:pPr>
    </w:p>
    <w:p w14:paraId="601A5C65" w14:textId="5C0F7ECD" w:rsidR="005A6E9A" w:rsidRPr="002D6CCD" w:rsidRDefault="005A6E9A" w:rsidP="005A6E9A">
      <w:pPr>
        <w:numPr>
          <w:ilvl w:val="0"/>
          <w:numId w:val="188"/>
        </w:numPr>
        <w:jc w:val="both"/>
        <w:rPr>
          <w:b/>
          <w:color w:val="000000"/>
          <w:sz w:val="20"/>
        </w:rPr>
      </w:pPr>
      <w:r w:rsidRPr="00A10F6F">
        <w:rPr>
          <w:sz w:val="20"/>
        </w:rPr>
        <w:t xml:space="preserve">The permittee shall operate all processes and control equipment in accordance with manufacturer’s specifications and in a manner consistent with good environmental engineering practice. </w:t>
      </w:r>
      <w:r>
        <w:rPr>
          <w:sz w:val="20"/>
        </w:rPr>
        <w:t xml:space="preserve"> </w:t>
      </w:r>
      <w:r w:rsidRPr="00A10F6F">
        <w:rPr>
          <w:sz w:val="20"/>
        </w:rPr>
        <w:t xml:space="preserve">All process and control equipment shall be monitored, including the keeping of appropriate records, in accordance with the </w:t>
      </w:r>
      <w:r>
        <w:rPr>
          <w:sz w:val="20"/>
        </w:rPr>
        <w:t xml:space="preserve">Operation and Maintenance Plan (O &amp; M </w:t>
      </w:r>
      <w:r w:rsidRPr="00A10F6F">
        <w:rPr>
          <w:sz w:val="20"/>
        </w:rPr>
        <w:t>Plan</w:t>
      </w:r>
      <w:r>
        <w:rPr>
          <w:sz w:val="20"/>
        </w:rPr>
        <w:t>)</w:t>
      </w:r>
      <w:r w:rsidRPr="00A10F6F">
        <w:rPr>
          <w:sz w:val="20"/>
        </w:rPr>
        <w:t xml:space="preserve"> instituted at the facility.</w:t>
      </w:r>
      <w:r>
        <w:rPr>
          <w:sz w:val="20"/>
        </w:rPr>
        <w:t xml:space="preserve"> </w:t>
      </w:r>
      <w:r w:rsidRPr="00A10F6F">
        <w:rPr>
          <w:sz w:val="20"/>
        </w:rPr>
        <w:t xml:space="preserve"> The O</w:t>
      </w:r>
      <w:r>
        <w:rPr>
          <w:sz w:val="20"/>
        </w:rPr>
        <w:t xml:space="preserve"> &amp; M </w:t>
      </w:r>
      <w:r w:rsidRPr="00A10F6F">
        <w:rPr>
          <w:sz w:val="20"/>
        </w:rPr>
        <w:t>Plan will be subject to change based upon the need to provide a safe working environment and to minimize emissions.</w:t>
      </w:r>
      <w:r>
        <w:rPr>
          <w:sz w:val="20"/>
        </w:rPr>
        <w:t xml:space="preserve"> </w:t>
      </w:r>
      <w:r w:rsidRPr="00A10F6F">
        <w:rPr>
          <w:sz w:val="20"/>
        </w:rPr>
        <w:t xml:space="preserve"> </w:t>
      </w:r>
      <w:r w:rsidRPr="00A10F6F">
        <w:rPr>
          <w:b/>
          <w:bCs/>
          <w:sz w:val="20"/>
        </w:rPr>
        <w:t>(R 336.1205, R 336.1331, R</w:t>
      </w:r>
      <w:r>
        <w:rPr>
          <w:b/>
          <w:bCs/>
          <w:sz w:val="20"/>
        </w:rPr>
        <w:t> </w:t>
      </w:r>
      <w:r w:rsidRPr="00A10F6F">
        <w:rPr>
          <w:b/>
          <w:bCs/>
          <w:sz w:val="20"/>
        </w:rPr>
        <w:t>336.1910, R 336.1911, 40 CFR 52.21(c) &amp; (d))</w:t>
      </w:r>
    </w:p>
    <w:p w14:paraId="558B67CF" w14:textId="77777777" w:rsidR="005A6E9A" w:rsidRDefault="005A6E9A" w:rsidP="005A6E9A">
      <w:pPr>
        <w:ind w:left="360"/>
        <w:jc w:val="both"/>
        <w:rPr>
          <w:sz w:val="20"/>
        </w:rPr>
      </w:pPr>
    </w:p>
    <w:p w14:paraId="3BE277C8" w14:textId="0AA420CF" w:rsidR="00E1760E" w:rsidRPr="00B85E42" w:rsidRDefault="00E1760E" w:rsidP="005A6E9A">
      <w:pPr>
        <w:numPr>
          <w:ilvl w:val="0"/>
          <w:numId w:val="188"/>
        </w:numPr>
        <w:jc w:val="both"/>
        <w:rPr>
          <w:sz w:val="20"/>
        </w:rPr>
      </w:pPr>
      <w:r w:rsidRPr="00B85E42">
        <w:rPr>
          <w:sz w:val="20"/>
        </w:rPr>
        <w:t xml:space="preserve">The </w:t>
      </w:r>
      <w:r w:rsidR="00F91BC6">
        <w:rPr>
          <w:sz w:val="20"/>
        </w:rPr>
        <w:t xml:space="preserve">O &amp; M </w:t>
      </w:r>
      <w:r w:rsidRPr="00B85E42">
        <w:rPr>
          <w:sz w:val="20"/>
        </w:rPr>
        <w:t xml:space="preserve">Plan shall, at a minimum, specify the following for the </w:t>
      </w:r>
      <w:proofErr w:type="spellStart"/>
      <w:r w:rsidRPr="00E1760E">
        <w:rPr>
          <w:sz w:val="20"/>
        </w:rPr>
        <w:t>Steelcraft</w:t>
      </w:r>
      <w:proofErr w:type="spellEnd"/>
      <w:r w:rsidRPr="00E1760E">
        <w:rPr>
          <w:sz w:val="20"/>
        </w:rPr>
        <w:t xml:space="preserve"> pulse-jet fabric filter baghouse</w:t>
      </w:r>
      <w:r w:rsidRPr="006A73D9">
        <w:rPr>
          <w:sz w:val="20"/>
        </w:rPr>
        <w:t xml:space="preserve"> collector</w:t>
      </w:r>
      <w:r>
        <w:rPr>
          <w:sz w:val="20"/>
        </w:rPr>
        <w:t xml:space="preserve"> associated with EU-P0340 SAND CONDITIONING SYSTEM</w:t>
      </w:r>
      <w:r w:rsidR="00966344">
        <w:rPr>
          <w:sz w:val="20"/>
        </w:rPr>
        <w:t>.</w:t>
      </w:r>
    </w:p>
    <w:p w14:paraId="7A1A02B4" w14:textId="0458386E" w:rsidR="00E1760E" w:rsidRPr="00345FAD" w:rsidRDefault="00E1760E" w:rsidP="002F3226">
      <w:pPr>
        <w:pStyle w:val="ListParagraph"/>
        <w:numPr>
          <w:ilvl w:val="0"/>
          <w:numId w:val="158"/>
        </w:numPr>
        <w:jc w:val="both"/>
        <w:rPr>
          <w:sz w:val="20"/>
        </w:rPr>
      </w:pPr>
      <w:r w:rsidRPr="00345FAD">
        <w:rPr>
          <w:sz w:val="20"/>
        </w:rPr>
        <w:t>A complete preventative maintenance program including identification of the supervisory personnel responsible for overseeing the inspection, maintenance, and repair of air-cleaning devices, a description of identification of the major replacement parts that shall be maintained in inventory for quick replacement.</w:t>
      </w:r>
    </w:p>
    <w:p w14:paraId="52E6A56E" w14:textId="53A340E4" w:rsidR="00E1760E" w:rsidRDefault="00E1760E" w:rsidP="002F3226">
      <w:pPr>
        <w:pStyle w:val="ListParagraph"/>
        <w:numPr>
          <w:ilvl w:val="0"/>
          <w:numId w:val="158"/>
        </w:numPr>
        <w:jc w:val="both"/>
        <w:rPr>
          <w:sz w:val="20"/>
        </w:rPr>
      </w:pPr>
      <w:r w:rsidRPr="00345FAD">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38FD4DD0" w14:textId="412FB3D7" w:rsidR="00AA0F67" w:rsidRDefault="007E0987" w:rsidP="007E0987">
      <w:pPr>
        <w:pStyle w:val="ListParagraph"/>
        <w:tabs>
          <w:tab w:val="left" w:pos="1140"/>
        </w:tabs>
        <w:jc w:val="both"/>
        <w:rPr>
          <w:sz w:val="20"/>
        </w:rPr>
      </w:pPr>
      <w:r>
        <w:rPr>
          <w:sz w:val="20"/>
        </w:rPr>
        <w:tab/>
      </w:r>
    </w:p>
    <w:p w14:paraId="5E131B7E" w14:textId="77777777" w:rsidR="007E0987" w:rsidRPr="00345FAD" w:rsidRDefault="007E0987" w:rsidP="007E0987">
      <w:pPr>
        <w:pStyle w:val="ListParagraph"/>
        <w:tabs>
          <w:tab w:val="left" w:pos="1140"/>
        </w:tabs>
        <w:jc w:val="both"/>
        <w:rPr>
          <w:sz w:val="20"/>
        </w:rPr>
      </w:pPr>
    </w:p>
    <w:p w14:paraId="7565587B" w14:textId="0094D918" w:rsidR="00E1760E" w:rsidRPr="00345FAD" w:rsidRDefault="00E1760E" w:rsidP="002F3226">
      <w:pPr>
        <w:pStyle w:val="ListParagraph"/>
        <w:numPr>
          <w:ilvl w:val="0"/>
          <w:numId w:val="158"/>
        </w:numPr>
        <w:jc w:val="both"/>
        <w:rPr>
          <w:sz w:val="20"/>
        </w:rPr>
      </w:pPr>
      <w:r w:rsidRPr="00345FAD">
        <w:rPr>
          <w:sz w:val="20"/>
        </w:rPr>
        <w:t>A description of the corrective procedures or operational changes that shall be taken in the event of a malfunction or failure to achieve compliance with the applicable emission limits.</w:t>
      </w:r>
    </w:p>
    <w:p w14:paraId="4C0059A0" w14:textId="77777777" w:rsidR="00E1760E" w:rsidRPr="00B85E42" w:rsidRDefault="00E1760E" w:rsidP="00F91BC6">
      <w:pPr>
        <w:jc w:val="both"/>
        <w:rPr>
          <w:sz w:val="20"/>
        </w:rPr>
      </w:pPr>
    </w:p>
    <w:p w14:paraId="447B1B2D" w14:textId="0FB270E2" w:rsidR="00E1760E" w:rsidRPr="00B85E42" w:rsidRDefault="00E1760E" w:rsidP="00E1760E">
      <w:pPr>
        <w:ind w:left="360"/>
        <w:jc w:val="both"/>
        <w:rPr>
          <w:sz w:val="20"/>
        </w:rPr>
      </w:pPr>
      <w:r w:rsidRPr="00B85E42">
        <w:rPr>
          <w:sz w:val="20"/>
        </w:rPr>
        <w:t xml:space="preserve">If at any time the </w:t>
      </w:r>
      <w:r w:rsidR="00F91BC6">
        <w:rPr>
          <w:sz w:val="20"/>
        </w:rPr>
        <w:t xml:space="preserve">O &amp; M </w:t>
      </w:r>
      <w:r w:rsidRPr="00B85E42">
        <w:rPr>
          <w:sz w:val="20"/>
        </w:rPr>
        <w:t xml:space="preserve">Plan fails to address or inadequately addresses an event that meets the characteristics of a malfunction, the permittee shall amend the Plan within 45 days after such an event occurs.  The permittee shall also amend the Plan within 45 days, if new equipment is installed or upon request from the District Supervisor.  The permittee shall submit the Plan and any amendments to the Plan to the AQD District Supervisor for review and approval.  If the AQD does not notify the permittee within 90 days of submittal, the Plan or amended Plan shall be considered approved.  Until an amended plan is approved, the permittee shall implement corrective procedures or operational changes to achieve compliance with all applicable emission limits.  </w:t>
      </w:r>
      <w:r w:rsidRPr="00B85E42">
        <w:rPr>
          <w:b/>
          <w:bCs/>
          <w:sz w:val="20"/>
        </w:rPr>
        <w:t>(R 336.1331, R</w:t>
      </w:r>
      <w:r w:rsidR="00345FAD">
        <w:rPr>
          <w:b/>
          <w:bCs/>
          <w:sz w:val="20"/>
        </w:rPr>
        <w:t> </w:t>
      </w:r>
      <w:r w:rsidRPr="00B85E42">
        <w:rPr>
          <w:b/>
          <w:bCs/>
          <w:sz w:val="20"/>
        </w:rPr>
        <w:t>336.1910, R 336.1911, 40 CFR 52.21(c) and (d))</w:t>
      </w:r>
    </w:p>
    <w:p w14:paraId="41CE7533" w14:textId="77777777" w:rsidR="00E1760E" w:rsidRDefault="00E1760E" w:rsidP="00F91BC6">
      <w:pPr>
        <w:jc w:val="both"/>
        <w:rPr>
          <w:sz w:val="20"/>
        </w:rPr>
      </w:pPr>
    </w:p>
    <w:p w14:paraId="50C652E9" w14:textId="77777777" w:rsidR="00EC103D" w:rsidRPr="00F01FE1" w:rsidRDefault="00EC103D" w:rsidP="00EC1719">
      <w:pPr>
        <w:jc w:val="both"/>
        <w:rPr>
          <w:b/>
          <w:sz w:val="20"/>
          <w:u w:val="single"/>
        </w:rPr>
      </w:pPr>
      <w:r w:rsidRPr="00FB6071">
        <w:rPr>
          <w:b/>
        </w:rPr>
        <w:t xml:space="preserve">IV.  </w:t>
      </w:r>
      <w:r w:rsidRPr="00FB6071">
        <w:rPr>
          <w:b/>
          <w:u w:val="single"/>
        </w:rPr>
        <w:t>DESIGN</w:t>
      </w:r>
      <w:r>
        <w:rPr>
          <w:b/>
          <w:u w:val="single"/>
        </w:rPr>
        <w:t>/EQUIPMENT PARAMETER(S)</w:t>
      </w:r>
    </w:p>
    <w:p w14:paraId="63679586" w14:textId="77777777" w:rsidR="00EC103D" w:rsidRPr="00AA061F" w:rsidRDefault="00EC103D" w:rsidP="00EC1719">
      <w:pPr>
        <w:jc w:val="both"/>
        <w:rPr>
          <w:sz w:val="20"/>
        </w:rPr>
      </w:pPr>
    </w:p>
    <w:p w14:paraId="17E03091" w14:textId="716DBC69" w:rsidR="00EC103D" w:rsidRDefault="00950DC4" w:rsidP="00950DC4">
      <w:pPr>
        <w:jc w:val="both"/>
        <w:rPr>
          <w:sz w:val="20"/>
        </w:rPr>
      </w:pPr>
      <w:r>
        <w:rPr>
          <w:sz w:val="20"/>
        </w:rPr>
        <w:t>NA</w:t>
      </w:r>
    </w:p>
    <w:p w14:paraId="0EB3D9F5" w14:textId="77777777" w:rsidR="00EC103D" w:rsidRPr="00FE0AD0" w:rsidRDefault="00EC103D" w:rsidP="00EC1719">
      <w:pPr>
        <w:jc w:val="both"/>
        <w:rPr>
          <w:sz w:val="20"/>
        </w:rPr>
      </w:pPr>
    </w:p>
    <w:p w14:paraId="24BD5716" w14:textId="77777777" w:rsidR="00EC103D" w:rsidRPr="00AA061F" w:rsidRDefault="00EC103D" w:rsidP="00EC1719">
      <w:pPr>
        <w:jc w:val="both"/>
      </w:pPr>
      <w:r>
        <w:rPr>
          <w:b/>
        </w:rPr>
        <w:t xml:space="preserve">V.  </w:t>
      </w:r>
      <w:r>
        <w:rPr>
          <w:b/>
          <w:u w:val="single"/>
        </w:rPr>
        <w:t>TESTING/SAMPLING</w:t>
      </w:r>
    </w:p>
    <w:p w14:paraId="0EC29A9F"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B27F01" w14:textId="77777777" w:rsidR="00EC103D" w:rsidRPr="00E873CB" w:rsidRDefault="00EC103D" w:rsidP="00EC1719">
      <w:pPr>
        <w:ind w:right="72"/>
        <w:jc w:val="both"/>
        <w:rPr>
          <w:rFonts w:cs="Arial"/>
          <w:sz w:val="20"/>
        </w:rPr>
      </w:pPr>
    </w:p>
    <w:p w14:paraId="74079044" w14:textId="6DDFC595" w:rsidR="00EC103D" w:rsidRPr="00E40673" w:rsidRDefault="008F7D32" w:rsidP="002F3226">
      <w:pPr>
        <w:numPr>
          <w:ilvl w:val="0"/>
          <w:numId w:val="105"/>
        </w:numPr>
        <w:ind w:left="360"/>
        <w:jc w:val="both"/>
        <w:rPr>
          <w:rFonts w:cs="Arial"/>
          <w:color w:val="000000"/>
          <w:sz w:val="20"/>
        </w:rPr>
      </w:pPr>
      <w:r>
        <w:rPr>
          <w:rFonts w:cs="Arial"/>
          <w:color w:val="000000"/>
          <w:sz w:val="20"/>
        </w:rPr>
        <w:t>Upon request of the AQD District Supervisor</w:t>
      </w:r>
      <w:r w:rsidR="00EC103D" w:rsidRPr="00E40673">
        <w:rPr>
          <w:rFonts w:cs="Arial"/>
          <w:color w:val="000000"/>
          <w:sz w:val="20"/>
        </w:rPr>
        <w:t xml:space="preserve"> permittee shall verify </w:t>
      </w:r>
      <w:r w:rsidR="00FC646C">
        <w:rPr>
          <w:rFonts w:cs="Arial"/>
          <w:color w:val="000000"/>
          <w:sz w:val="20"/>
        </w:rPr>
        <w:t xml:space="preserve">PM and PM10 </w:t>
      </w:r>
      <w:r w:rsidR="00EC103D" w:rsidRPr="00E40673">
        <w:rPr>
          <w:rFonts w:cs="Arial"/>
          <w:color w:val="000000"/>
          <w:sz w:val="20"/>
        </w:rPr>
        <w:t xml:space="preserve">emission rates </w:t>
      </w:r>
      <w:r w:rsidR="00EC103D" w:rsidRPr="00FC646C">
        <w:rPr>
          <w:rFonts w:cs="Arial"/>
          <w:sz w:val="20"/>
        </w:rPr>
        <w:t xml:space="preserve">from </w:t>
      </w:r>
      <w:bookmarkStart w:id="106" w:name="_Hlk33401912"/>
      <w:r w:rsidR="00FC646C" w:rsidRPr="00FC646C">
        <w:rPr>
          <w:rFonts w:cs="Arial"/>
          <w:sz w:val="20"/>
        </w:rPr>
        <w:t>EU-P040 SAND CONDITIONING SYSTEM</w:t>
      </w:r>
      <w:r w:rsidR="00EC103D" w:rsidRPr="00FC646C">
        <w:rPr>
          <w:rFonts w:cs="Arial"/>
          <w:sz w:val="20"/>
        </w:rPr>
        <w:t xml:space="preserve"> </w:t>
      </w:r>
      <w:bookmarkEnd w:id="106"/>
      <w:r w:rsidR="00EC103D" w:rsidRPr="00E40673">
        <w:rPr>
          <w:rFonts w:cs="Arial"/>
          <w:color w:val="000000"/>
          <w:sz w:val="20"/>
        </w:rPr>
        <w:t xml:space="preserve">by testing at owner's expense, in accordance with </w:t>
      </w:r>
      <w:r w:rsidR="00EC103D">
        <w:rPr>
          <w:rFonts w:cs="Arial"/>
          <w:color w:val="000000"/>
          <w:sz w:val="20"/>
        </w:rPr>
        <w:t xml:space="preserve">the </w:t>
      </w:r>
      <w:r w:rsidR="00EC103D" w:rsidRPr="00E40673">
        <w:rPr>
          <w:rFonts w:cs="Arial"/>
          <w:color w:val="000000"/>
          <w:sz w:val="20"/>
        </w:rPr>
        <w:t xml:space="preserve">Department requirements.  Testing shall be performed using an approved </w:t>
      </w:r>
      <w:r w:rsidR="00EC103D">
        <w:rPr>
          <w:rFonts w:cs="Arial"/>
          <w:color w:val="000000"/>
          <w:sz w:val="20"/>
        </w:rPr>
        <w:t>US</w:t>
      </w:r>
      <w:r w:rsidR="00EC103D" w:rsidRPr="00E40673">
        <w:rPr>
          <w:rFonts w:cs="Arial"/>
          <w:color w:val="000000"/>
          <w:sz w:val="20"/>
        </w:rPr>
        <w:t>EPA Method listed in:</w:t>
      </w:r>
    </w:p>
    <w:p w14:paraId="613688B2" w14:textId="77777777" w:rsidR="00EC103D" w:rsidRDefault="00EC103D" w:rsidP="00EC1719">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EC103D" w:rsidRPr="000F38A9" w14:paraId="3571FF1C" w14:textId="77777777" w:rsidTr="00FC646C">
        <w:tc>
          <w:tcPr>
            <w:tcW w:w="2053" w:type="dxa"/>
            <w:shd w:val="clear" w:color="auto" w:fill="auto"/>
          </w:tcPr>
          <w:p w14:paraId="04270895" w14:textId="77777777" w:rsidR="00EC103D" w:rsidRPr="00EB10A6" w:rsidRDefault="00EC103D" w:rsidP="00EC1719">
            <w:pPr>
              <w:rPr>
                <w:rFonts w:eastAsia="Calibri"/>
                <w:b/>
                <w:sz w:val="20"/>
              </w:rPr>
            </w:pPr>
            <w:r w:rsidRPr="00EB10A6">
              <w:rPr>
                <w:rFonts w:eastAsia="Calibri"/>
                <w:b/>
                <w:sz w:val="20"/>
              </w:rPr>
              <w:t>Pollutant</w:t>
            </w:r>
          </w:p>
        </w:tc>
        <w:tc>
          <w:tcPr>
            <w:tcW w:w="7963" w:type="dxa"/>
            <w:shd w:val="clear" w:color="auto" w:fill="auto"/>
          </w:tcPr>
          <w:p w14:paraId="6880EF87" w14:textId="77777777" w:rsidR="00EC103D" w:rsidRPr="000F38A9" w:rsidRDefault="00EC103D" w:rsidP="00EC1719">
            <w:pPr>
              <w:keepNext/>
              <w:keepLines/>
              <w:jc w:val="both"/>
              <w:rPr>
                <w:rFonts w:eastAsia="Calibri" w:cs="Arial"/>
                <w:b/>
                <w:sz w:val="20"/>
              </w:rPr>
            </w:pPr>
            <w:r w:rsidRPr="000F38A9">
              <w:rPr>
                <w:rFonts w:eastAsia="Calibri" w:cs="Arial"/>
                <w:b/>
                <w:sz w:val="20"/>
              </w:rPr>
              <w:t>Test Method Reference</w:t>
            </w:r>
          </w:p>
        </w:tc>
      </w:tr>
      <w:tr w:rsidR="00EC103D" w:rsidRPr="000F38A9" w14:paraId="143E71F3" w14:textId="77777777" w:rsidTr="00FC646C">
        <w:tc>
          <w:tcPr>
            <w:tcW w:w="2053" w:type="dxa"/>
            <w:shd w:val="clear" w:color="auto" w:fill="auto"/>
          </w:tcPr>
          <w:p w14:paraId="7154B2AE" w14:textId="77777777" w:rsidR="00EC103D" w:rsidRPr="00FC646C" w:rsidRDefault="00EC103D" w:rsidP="00EC1719">
            <w:pPr>
              <w:rPr>
                <w:rFonts w:eastAsia="Calibri" w:cs="Arial"/>
                <w:sz w:val="20"/>
              </w:rPr>
            </w:pPr>
            <w:r w:rsidRPr="00FC646C">
              <w:rPr>
                <w:rFonts w:eastAsia="Calibri" w:cs="Arial"/>
                <w:sz w:val="20"/>
              </w:rPr>
              <w:t>PM</w:t>
            </w:r>
          </w:p>
        </w:tc>
        <w:tc>
          <w:tcPr>
            <w:tcW w:w="7963" w:type="dxa"/>
            <w:shd w:val="clear" w:color="auto" w:fill="auto"/>
          </w:tcPr>
          <w:p w14:paraId="5957B16C" w14:textId="77777777" w:rsidR="00EC103D" w:rsidRPr="00FC646C" w:rsidRDefault="00EC103D" w:rsidP="00EC1719">
            <w:pPr>
              <w:rPr>
                <w:rFonts w:eastAsia="Calibri" w:cs="Arial"/>
                <w:sz w:val="20"/>
              </w:rPr>
            </w:pPr>
            <w:r w:rsidRPr="00FC646C">
              <w:rPr>
                <w:rFonts w:eastAsia="Calibri" w:cs="Arial"/>
                <w:sz w:val="20"/>
              </w:rPr>
              <w:t>40 CFR Part 60, Appendix A; Part 10 of the Michigan Air Pollution Control Rules</w:t>
            </w:r>
          </w:p>
        </w:tc>
      </w:tr>
      <w:tr w:rsidR="00EC103D" w:rsidRPr="000F38A9" w14:paraId="0F314D67" w14:textId="77777777" w:rsidTr="00FC646C">
        <w:tc>
          <w:tcPr>
            <w:tcW w:w="2053" w:type="dxa"/>
            <w:shd w:val="clear" w:color="auto" w:fill="auto"/>
          </w:tcPr>
          <w:p w14:paraId="3AA63877" w14:textId="77777777" w:rsidR="00EC103D" w:rsidRPr="00FC646C" w:rsidRDefault="00EC103D" w:rsidP="00EC1719">
            <w:pPr>
              <w:rPr>
                <w:rFonts w:eastAsia="Calibri" w:cs="Arial"/>
                <w:sz w:val="20"/>
              </w:rPr>
            </w:pPr>
            <w:r w:rsidRPr="00FC646C">
              <w:rPr>
                <w:rFonts w:eastAsia="Calibri" w:cs="Arial"/>
                <w:sz w:val="20"/>
              </w:rPr>
              <w:t>PM10/PM2.5</w:t>
            </w:r>
          </w:p>
        </w:tc>
        <w:tc>
          <w:tcPr>
            <w:tcW w:w="7963" w:type="dxa"/>
            <w:shd w:val="clear" w:color="auto" w:fill="auto"/>
          </w:tcPr>
          <w:p w14:paraId="15D1081F" w14:textId="77777777" w:rsidR="00EC103D" w:rsidRPr="00FC646C" w:rsidRDefault="00EC103D" w:rsidP="00EC1719">
            <w:pPr>
              <w:rPr>
                <w:rFonts w:eastAsia="Calibri" w:cs="Arial"/>
                <w:sz w:val="20"/>
              </w:rPr>
            </w:pPr>
            <w:r w:rsidRPr="00FC646C">
              <w:rPr>
                <w:rFonts w:eastAsia="Calibri" w:cs="Arial"/>
                <w:sz w:val="20"/>
              </w:rPr>
              <w:t>40 CFR Part 51, Appendix M</w:t>
            </w:r>
          </w:p>
        </w:tc>
      </w:tr>
    </w:tbl>
    <w:p w14:paraId="3EC99323" w14:textId="77777777" w:rsidR="00EC103D" w:rsidRDefault="00EC103D" w:rsidP="00EC1719">
      <w:pPr>
        <w:jc w:val="both"/>
        <w:rPr>
          <w:sz w:val="20"/>
        </w:rPr>
      </w:pPr>
    </w:p>
    <w:p w14:paraId="561E749D" w14:textId="77777777" w:rsidR="00EC103D" w:rsidRDefault="00EC103D" w:rsidP="00EC1719">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sidRPr="00966344">
        <w:rPr>
          <w:rFonts w:cs="Arial"/>
          <w:bCs/>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696C8F23" w14:textId="77777777" w:rsidR="00EC103D" w:rsidRDefault="00EC103D" w:rsidP="00EC1719">
      <w:pPr>
        <w:jc w:val="both"/>
        <w:rPr>
          <w:rFonts w:cs="Arial"/>
          <w:sz w:val="20"/>
        </w:rPr>
      </w:pPr>
    </w:p>
    <w:p w14:paraId="73762B1F" w14:textId="77777777" w:rsidR="00EC103D" w:rsidRPr="002A2FAE" w:rsidRDefault="00EC103D" w:rsidP="002F3226">
      <w:pPr>
        <w:numPr>
          <w:ilvl w:val="0"/>
          <w:numId w:val="105"/>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17614691" w14:textId="77777777" w:rsidR="00EC103D" w:rsidRPr="00FE0AD0" w:rsidRDefault="00EC103D" w:rsidP="00EC1719">
      <w:pPr>
        <w:jc w:val="both"/>
        <w:rPr>
          <w:sz w:val="20"/>
        </w:rPr>
      </w:pPr>
    </w:p>
    <w:p w14:paraId="09DCD75C" w14:textId="77777777" w:rsidR="00EC103D" w:rsidRPr="00FE0AD0" w:rsidRDefault="00EC103D" w:rsidP="00EC1719">
      <w:pPr>
        <w:jc w:val="both"/>
        <w:rPr>
          <w:b/>
          <w:sz w:val="20"/>
        </w:rPr>
      </w:pPr>
      <w:r w:rsidRPr="00FE0AD0">
        <w:rPr>
          <w:b/>
          <w:sz w:val="20"/>
        </w:rPr>
        <w:t>See Appendix 5</w:t>
      </w:r>
    </w:p>
    <w:p w14:paraId="783E9E1D" w14:textId="687BC6C7" w:rsidR="00EC103D" w:rsidRDefault="00EC103D" w:rsidP="00EC1719">
      <w:pPr>
        <w:jc w:val="both"/>
        <w:rPr>
          <w:sz w:val="20"/>
        </w:rPr>
      </w:pPr>
    </w:p>
    <w:p w14:paraId="1544B97F" w14:textId="77777777" w:rsidR="00EC103D" w:rsidRDefault="00EC103D" w:rsidP="00EC1719">
      <w:pPr>
        <w:jc w:val="both"/>
      </w:pPr>
      <w:r>
        <w:rPr>
          <w:b/>
        </w:rPr>
        <w:t xml:space="preserve">VI.  </w:t>
      </w:r>
      <w:r>
        <w:rPr>
          <w:b/>
          <w:u w:val="single"/>
        </w:rPr>
        <w:t>MONITORING/RECORDKEEPING</w:t>
      </w:r>
    </w:p>
    <w:p w14:paraId="088CF377"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264C3CB" w14:textId="77777777" w:rsidR="00EC103D" w:rsidRDefault="00EC103D" w:rsidP="00EC1719">
      <w:pPr>
        <w:jc w:val="both"/>
        <w:rPr>
          <w:sz w:val="20"/>
        </w:rPr>
      </w:pPr>
    </w:p>
    <w:p w14:paraId="26352584" w14:textId="40064156" w:rsidR="00B76711" w:rsidRPr="00B64348" w:rsidRDefault="00B76711" w:rsidP="002F3226">
      <w:pPr>
        <w:numPr>
          <w:ilvl w:val="0"/>
          <w:numId w:val="170"/>
        </w:numPr>
        <w:jc w:val="both"/>
        <w:rPr>
          <w:rFonts w:cs="Arial"/>
          <w:sz w:val="20"/>
        </w:rPr>
      </w:pPr>
      <w:r w:rsidRPr="007A7E9F">
        <w:rPr>
          <w:rFonts w:cs="Arial"/>
          <w:sz w:val="20"/>
        </w:rPr>
        <w:t>The permittee shall</w:t>
      </w:r>
      <w:r w:rsidRPr="007A7E9F">
        <w:rPr>
          <w:rFonts w:cs="Arial"/>
        </w:rPr>
        <w:t xml:space="preserve"> </w:t>
      </w:r>
      <w:r w:rsidRPr="007A7E9F">
        <w:rPr>
          <w:rFonts w:cs="Arial"/>
          <w:sz w:val="20"/>
        </w:rPr>
        <w:t>continuously monitor</w:t>
      </w:r>
      <w:r>
        <w:rPr>
          <w:rFonts w:cs="Arial"/>
          <w:sz w:val="20"/>
        </w:rPr>
        <w:t xml:space="preserve"> and record</w:t>
      </w:r>
      <w:r w:rsidRPr="007A7E9F">
        <w:rPr>
          <w:rFonts w:cs="Arial"/>
          <w:sz w:val="20"/>
        </w:rPr>
        <w:t xml:space="preserve"> the </w:t>
      </w:r>
      <w:r>
        <w:rPr>
          <w:rFonts w:cs="Arial"/>
          <w:sz w:val="20"/>
        </w:rPr>
        <w:t xml:space="preserve">pressure drop across the </w:t>
      </w:r>
      <w:proofErr w:type="spellStart"/>
      <w:r>
        <w:rPr>
          <w:rFonts w:cs="Arial"/>
          <w:sz w:val="20"/>
        </w:rPr>
        <w:t>Steelcraft</w:t>
      </w:r>
      <w:proofErr w:type="spellEnd"/>
      <w:r>
        <w:rPr>
          <w:rFonts w:cs="Arial"/>
          <w:sz w:val="20"/>
        </w:rPr>
        <w:t xml:space="preserve"> baghouse once per day </w:t>
      </w:r>
      <w:r w:rsidRPr="007A7E9F">
        <w:rPr>
          <w:rFonts w:cs="Arial"/>
          <w:sz w:val="20"/>
        </w:rPr>
        <w:t xml:space="preserve">during production operations.  </w:t>
      </w:r>
      <w:r w:rsidRPr="007A7E9F">
        <w:rPr>
          <w:rFonts w:cs="Arial"/>
          <w:b/>
          <w:sz w:val="20"/>
        </w:rPr>
        <w:t>(R 336.1213</w:t>
      </w:r>
      <w:r>
        <w:rPr>
          <w:rFonts w:cs="Arial"/>
          <w:b/>
          <w:sz w:val="20"/>
        </w:rPr>
        <w:t>(3)</w:t>
      </w:r>
      <w:r w:rsidRPr="007A7E9F">
        <w:rPr>
          <w:rFonts w:cs="Arial"/>
          <w:b/>
          <w:sz w:val="20"/>
        </w:rPr>
        <w:t>, 40 CFR 64.6(c)(1)</w:t>
      </w:r>
      <w:r>
        <w:rPr>
          <w:rFonts w:cs="Arial"/>
          <w:b/>
          <w:sz w:val="20"/>
        </w:rPr>
        <w:t>(</w:t>
      </w:r>
      <w:r w:rsidRPr="007A7E9F">
        <w:rPr>
          <w:rFonts w:cs="Arial"/>
          <w:b/>
          <w:sz w:val="20"/>
        </w:rPr>
        <w:t>iii))</w:t>
      </w:r>
      <w:r w:rsidRPr="007A7E9F">
        <w:rPr>
          <w:b/>
          <w:sz w:val="20"/>
        </w:rPr>
        <w:t xml:space="preserve"> </w:t>
      </w:r>
    </w:p>
    <w:p w14:paraId="5FED005C" w14:textId="77777777" w:rsidR="00B76711" w:rsidRDefault="00B76711" w:rsidP="00B76711">
      <w:pPr>
        <w:jc w:val="both"/>
        <w:rPr>
          <w:sz w:val="20"/>
        </w:rPr>
      </w:pPr>
    </w:p>
    <w:p w14:paraId="2233A73C" w14:textId="4B0569F7" w:rsidR="00B76711" w:rsidRPr="00872A0E" w:rsidRDefault="00B76711" w:rsidP="002F3226">
      <w:pPr>
        <w:numPr>
          <w:ilvl w:val="0"/>
          <w:numId w:val="170"/>
        </w:numPr>
        <w:jc w:val="both"/>
        <w:rPr>
          <w:sz w:val="20"/>
        </w:rPr>
      </w:pPr>
      <w:r>
        <w:rPr>
          <w:sz w:val="20"/>
        </w:rPr>
        <w:t xml:space="preserve">The permittee shall utilize pressure drop to determine proper operation of the baghouse.  Proper operation includes a differential pressure of 3.5” – 5.5” (inches) water column.  </w:t>
      </w:r>
      <w:r>
        <w:rPr>
          <w:b/>
          <w:sz w:val="20"/>
        </w:rPr>
        <w:t>(40 CFR 64.6(c)(</w:t>
      </w:r>
      <w:proofErr w:type="gramStart"/>
      <w:r>
        <w:rPr>
          <w:b/>
          <w:sz w:val="20"/>
        </w:rPr>
        <w:t>1)(</w:t>
      </w:r>
      <w:proofErr w:type="spellStart"/>
      <w:proofErr w:type="gramEnd"/>
      <w:r>
        <w:rPr>
          <w:b/>
          <w:sz w:val="20"/>
        </w:rPr>
        <w:t>i</w:t>
      </w:r>
      <w:proofErr w:type="spellEnd"/>
      <w:r>
        <w:rPr>
          <w:b/>
          <w:sz w:val="20"/>
        </w:rPr>
        <w:t xml:space="preserve"> &amp; ii), </w:t>
      </w:r>
      <w:r w:rsidRPr="001840DD">
        <w:rPr>
          <w:b/>
          <w:sz w:val="20"/>
        </w:rPr>
        <w:t>R</w:t>
      </w:r>
      <w:r>
        <w:rPr>
          <w:b/>
          <w:sz w:val="20"/>
        </w:rPr>
        <w:t> </w:t>
      </w:r>
      <w:r w:rsidRPr="001840DD">
        <w:rPr>
          <w:b/>
          <w:sz w:val="20"/>
        </w:rPr>
        <w:t>336.1213(3)</w:t>
      </w:r>
      <w:r w:rsidRPr="00A31D2C">
        <w:rPr>
          <w:b/>
          <w:color w:val="000000"/>
          <w:sz w:val="20"/>
        </w:rPr>
        <w:t>)</w:t>
      </w:r>
    </w:p>
    <w:p w14:paraId="32A36C29" w14:textId="77777777" w:rsidR="00B76711" w:rsidRDefault="00B76711" w:rsidP="00F91BC6">
      <w:pPr>
        <w:rPr>
          <w:sz w:val="20"/>
        </w:rPr>
      </w:pPr>
    </w:p>
    <w:p w14:paraId="289F31FA" w14:textId="4943A712" w:rsidR="00B76711" w:rsidRPr="00020776" w:rsidRDefault="00B76711" w:rsidP="002F3226">
      <w:pPr>
        <w:pStyle w:val="ListParagraph"/>
        <w:numPr>
          <w:ilvl w:val="0"/>
          <w:numId w:val="170"/>
        </w:numPr>
        <w:jc w:val="both"/>
        <w:rPr>
          <w:rFonts w:cs="Arial"/>
          <w:sz w:val="20"/>
        </w:rPr>
      </w:pPr>
      <w:r w:rsidRPr="00020776">
        <w:rPr>
          <w:sz w:val="20"/>
        </w:rPr>
        <w:t xml:space="preserve">The permittee shall use the pressure drop on </w:t>
      </w:r>
      <w:r>
        <w:rPr>
          <w:sz w:val="20"/>
        </w:rPr>
        <w:t>the</w:t>
      </w:r>
      <w:r w:rsidRPr="00020776">
        <w:rPr>
          <w:sz w:val="20"/>
        </w:rPr>
        <w:t xml:space="preserve"> baghouse to assure compliance with the particulate matter limits.  An excursion shall be a pressure drop reading outside the established range.  </w:t>
      </w:r>
      <w:r w:rsidRPr="00020776">
        <w:rPr>
          <w:b/>
          <w:sz w:val="20"/>
        </w:rPr>
        <w:t xml:space="preserve">(40 CFR 64.6(c)(2)) </w:t>
      </w:r>
    </w:p>
    <w:p w14:paraId="1DC4FC93" w14:textId="77777777" w:rsidR="00AA0F67" w:rsidRDefault="00AA0F67" w:rsidP="00F91BC6">
      <w:pPr>
        <w:jc w:val="both"/>
        <w:rPr>
          <w:rFonts w:cs="Arial"/>
          <w:sz w:val="20"/>
        </w:rPr>
      </w:pPr>
    </w:p>
    <w:p w14:paraId="6CD14C96" w14:textId="1499FDE4" w:rsidR="00B76711" w:rsidRPr="00020776" w:rsidRDefault="00B76711" w:rsidP="002F3226">
      <w:pPr>
        <w:pStyle w:val="ListParagraph"/>
        <w:numPr>
          <w:ilvl w:val="0"/>
          <w:numId w:val="170"/>
        </w:numPr>
        <w:jc w:val="both"/>
        <w:rPr>
          <w:b/>
          <w:sz w:val="20"/>
        </w:rPr>
      </w:pPr>
      <w:r w:rsidRPr="00020776">
        <w:rPr>
          <w:rFonts w:cs="Arial"/>
          <w:sz w:val="20"/>
        </w:rPr>
        <w:t>The permittee shall</w:t>
      </w:r>
      <w:r w:rsidRPr="00020776">
        <w:rPr>
          <w:rFonts w:cs="Arial"/>
        </w:rPr>
        <w:t xml:space="preserve"> </w:t>
      </w:r>
      <w:r w:rsidRPr="00020776">
        <w:rPr>
          <w:rFonts w:cs="Arial"/>
          <w:sz w:val="20"/>
        </w:rPr>
        <w:t xml:space="preserve">continuously monitor and record the amperage of </w:t>
      </w:r>
      <w:r>
        <w:rPr>
          <w:rFonts w:cs="Arial"/>
          <w:sz w:val="20"/>
        </w:rPr>
        <w:t>the</w:t>
      </w:r>
      <w:r w:rsidRPr="00020776">
        <w:rPr>
          <w:rFonts w:cs="Arial"/>
          <w:sz w:val="20"/>
        </w:rPr>
        <w:t xml:space="preserve"> baghouse fan once per day during production operations.</w:t>
      </w:r>
      <w:r w:rsidRPr="00020776">
        <w:rPr>
          <w:sz w:val="20"/>
        </w:rPr>
        <w:t xml:space="preserve"> </w:t>
      </w:r>
      <w:r>
        <w:rPr>
          <w:sz w:val="20"/>
        </w:rPr>
        <w:t xml:space="preserve"> </w:t>
      </w:r>
      <w:r w:rsidRPr="00020776">
        <w:rPr>
          <w:sz w:val="20"/>
        </w:rPr>
        <w:t xml:space="preserve">Proper operation includes a fan amperage </w:t>
      </w:r>
      <w:r>
        <w:rPr>
          <w:sz w:val="20"/>
        </w:rPr>
        <w:t>range of 1</w:t>
      </w:r>
      <w:r w:rsidR="005E7E9A">
        <w:rPr>
          <w:sz w:val="20"/>
        </w:rPr>
        <w:t>10</w:t>
      </w:r>
      <w:r>
        <w:rPr>
          <w:sz w:val="20"/>
        </w:rPr>
        <w:t xml:space="preserve"> – 16</w:t>
      </w:r>
      <w:r w:rsidR="005E7E9A">
        <w:rPr>
          <w:sz w:val="20"/>
        </w:rPr>
        <w:t>0</w:t>
      </w:r>
      <w:r>
        <w:rPr>
          <w:sz w:val="20"/>
        </w:rPr>
        <w:t xml:space="preserve"> amperes.</w:t>
      </w:r>
      <w:r w:rsidRPr="00020776">
        <w:rPr>
          <w:sz w:val="20"/>
        </w:rPr>
        <w:t xml:space="preserve"> </w:t>
      </w:r>
      <w:r w:rsidRPr="00020776">
        <w:rPr>
          <w:rFonts w:cs="Arial"/>
          <w:sz w:val="20"/>
        </w:rPr>
        <w:t xml:space="preserve"> </w:t>
      </w:r>
      <w:r w:rsidRPr="00020776">
        <w:rPr>
          <w:rFonts w:cs="Arial"/>
          <w:b/>
          <w:sz w:val="20"/>
        </w:rPr>
        <w:t>(R</w:t>
      </w:r>
      <w:r>
        <w:rPr>
          <w:rFonts w:cs="Arial"/>
          <w:b/>
          <w:sz w:val="20"/>
        </w:rPr>
        <w:t> </w:t>
      </w:r>
      <w:r w:rsidRPr="00020776">
        <w:rPr>
          <w:rFonts w:cs="Arial"/>
          <w:b/>
          <w:sz w:val="20"/>
        </w:rPr>
        <w:t>336.1213(3</w:t>
      </w:r>
      <w:r>
        <w:rPr>
          <w:rFonts w:cs="Arial"/>
          <w:b/>
          <w:sz w:val="20"/>
        </w:rPr>
        <w:t>), 40 CFR 64.6(c)(</w:t>
      </w:r>
      <w:proofErr w:type="gramStart"/>
      <w:r>
        <w:rPr>
          <w:rFonts w:cs="Arial"/>
          <w:b/>
          <w:sz w:val="20"/>
        </w:rPr>
        <w:t>1)(</w:t>
      </w:r>
      <w:proofErr w:type="spellStart"/>
      <w:proofErr w:type="gramEnd"/>
      <w:r>
        <w:rPr>
          <w:rFonts w:cs="Arial"/>
          <w:b/>
          <w:sz w:val="20"/>
        </w:rPr>
        <w:t>i</w:t>
      </w:r>
      <w:proofErr w:type="spellEnd"/>
      <w:r>
        <w:rPr>
          <w:rFonts w:cs="Arial"/>
          <w:b/>
          <w:sz w:val="20"/>
        </w:rPr>
        <w:t xml:space="preserve"> &amp; ii</w:t>
      </w:r>
      <w:r w:rsidRPr="00020776">
        <w:rPr>
          <w:rFonts w:cs="Arial"/>
          <w:b/>
          <w:sz w:val="20"/>
        </w:rPr>
        <w:t>))</w:t>
      </w:r>
      <w:r w:rsidRPr="00020776">
        <w:rPr>
          <w:b/>
          <w:sz w:val="20"/>
        </w:rPr>
        <w:t xml:space="preserve"> </w:t>
      </w:r>
    </w:p>
    <w:p w14:paraId="47DA41BB" w14:textId="28BE7D63" w:rsidR="00966344" w:rsidRDefault="00966344" w:rsidP="00F91BC6">
      <w:pPr>
        <w:jc w:val="both"/>
        <w:rPr>
          <w:bCs/>
          <w:sz w:val="20"/>
        </w:rPr>
      </w:pPr>
    </w:p>
    <w:p w14:paraId="2EDD10DD" w14:textId="1E128931" w:rsidR="003879B2" w:rsidRDefault="003879B2" w:rsidP="00F91BC6">
      <w:pPr>
        <w:jc w:val="both"/>
        <w:rPr>
          <w:bCs/>
          <w:sz w:val="20"/>
        </w:rPr>
      </w:pPr>
    </w:p>
    <w:p w14:paraId="4825DD2A" w14:textId="77777777" w:rsidR="007E0987" w:rsidRPr="00F91BC6" w:rsidRDefault="007E0987" w:rsidP="00F91BC6">
      <w:pPr>
        <w:jc w:val="both"/>
        <w:rPr>
          <w:bCs/>
          <w:sz w:val="20"/>
        </w:rPr>
      </w:pPr>
    </w:p>
    <w:p w14:paraId="4CE4B699" w14:textId="77777777" w:rsidR="00B76711" w:rsidRPr="00445D1B" w:rsidRDefault="00B76711" w:rsidP="002F3226">
      <w:pPr>
        <w:numPr>
          <w:ilvl w:val="0"/>
          <w:numId w:val="175"/>
        </w:numPr>
        <w:jc w:val="both"/>
        <w:rPr>
          <w:rFonts w:cs="Arial"/>
          <w:sz w:val="20"/>
        </w:rPr>
      </w:pPr>
      <w:r>
        <w:rPr>
          <w:sz w:val="20"/>
        </w:rPr>
        <w:t xml:space="preserve">The permittee shall use baghouse fan amperage to </w:t>
      </w:r>
      <w:r w:rsidRPr="00221537">
        <w:rPr>
          <w:sz w:val="20"/>
        </w:rPr>
        <w:t>assure compliance with the particulate m</w:t>
      </w:r>
      <w:r>
        <w:rPr>
          <w:sz w:val="20"/>
        </w:rPr>
        <w:t>atter limits.  An excursion shall be an amperage reading outside the established range.</w:t>
      </w:r>
      <w:r w:rsidRPr="00221537">
        <w:rPr>
          <w:sz w:val="20"/>
        </w:rPr>
        <w:t xml:space="preserve"> </w:t>
      </w:r>
      <w:r>
        <w:rPr>
          <w:sz w:val="20"/>
        </w:rPr>
        <w:t xml:space="preserve"> </w:t>
      </w:r>
      <w:r w:rsidRPr="00221537">
        <w:rPr>
          <w:b/>
          <w:sz w:val="20"/>
        </w:rPr>
        <w:t>(40 CFR 64.6(c)(2)</w:t>
      </w:r>
      <w:r>
        <w:rPr>
          <w:b/>
          <w:sz w:val="20"/>
        </w:rPr>
        <w:t>)</w:t>
      </w:r>
      <w:r w:rsidRPr="00221537">
        <w:rPr>
          <w:b/>
          <w:sz w:val="20"/>
        </w:rPr>
        <w:t xml:space="preserve"> </w:t>
      </w:r>
    </w:p>
    <w:p w14:paraId="7D3DEEA2" w14:textId="77777777" w:rsidR="00B76711" w:rsidRPr="00221537" w:rsidRDefault="00B76711" w:rsidP="00F91BC6">
      <w:pPr>
        <w:jc w:val="both"/>
        <w:rPr>
          <w:rFonts w:cs="Arial"/>
          <w:sz w:val="20"/>
        </w:rPr>
      </w:pPr>
    </w:p>
    <w:p w14:paraId="4BF8C200" w14:textId="74BB24A8" w:rsidR="00B76711" w:rsidRPr="00020776" w:rsidRDefault="00B76711" w:rsidP="002F3226">
      <w:pPr>
        <w:numPr>
          <w:ilvl w:val="0"/>
          <w:numId w:val="175"/>
        </w:numPr>
        <w:jc w:val="both"/>
        <w:rPr>
          <w:sz w:val="20"/>
        </w:rPr>
      </w:pPr>
      <w:r w:rsidRPr="00020776">
        <w:rPr>
          <w:color w:val="000000"/>
          <w:sz w:val="20"/>
        </w:rPr>
        <w:t xml:space="preserve">Verification of visible emissions from the </w:t>
      </w:r>
      <w:proofErr w:type="spellStart"/>
      <w:r w:rsidRPr="00020776">
        <w:rPr>
          <w:color w:val="000000"/>
          <w:sz w:val="20"/>
        </w:rPr>
        <w:t>Steelcraft</w:t>
      </w:r>
      <w:proofErr w:type="spellEnd"/>
      <w:r w:rsidRPr="00020776">
        <w:rPr>
          <w:color w:val="000000"/>
          <w:sz w:val="20"/>
        </w:rPr>
        <w:t xml:space="preserve"> baghouse</w:t>
      </w:r>
      <w:r w:rsidRPr="00020776">
        <w:rPr>
          <w:sz w:val="20"/>
        </w:rPr>
        <w:t xml:space="preserve"> </w:t>
      </w:r>
      <w:r w:rsidRPr="00020776">
        <w:rPr>
          <w:color w:val="000000"/>
          <w:sz w:val="20"/>
        </w:rPr>
        <w:t xml:space="preserve">shall be performed </w:t>
      </w:r>
      <w:r>
        <w:rPr>
          <w:color w:val="000000"/>
          <w:sz w:val="20"/>
        </w:rPr>
        <w:t xml:space="preserve">and documented </w:t>
      </w:r>
      <w:r w:rsidRPr="00020776">
        <w:rPr>
          <w:color w:val="000000"/>
          <w:sz w:val="20"/>
        </w:rPr>
        <w:t>once daily by non-certified visible emissions readings.</w:t>
      </w:r>
      <w:r>
        <w:t xml:space="preserve">  </w:t>
      </w:r>
      <w:r w:rsidRPr="00020776">
        <w:rPr>
          <w:sz w:val="20"/>
        </w:rPr>
        <w:t>If visible emissions are present, the following information must be recorded</w:t>
      </w:r>
      <w:proofErr w:type="gramStart"/>
      <w:r w:rsidRPr="00020776">
        <w:rPr>
          <w:sz w:val="20"/>
        </w:rPr>
        <w:t xml:space="preserve">:  </w:t>
      </w:r>
      <w:r w:rsidRPr="00020776">
        <w:rPr>
          <w:b/>
          <w:sz w:val="20"/>
        </w:rPr>
        <w:t>(</w:t>
      </w:r>
      <w:proofErr w:type="gramEnd"/>
      <w:r w:rsidRPr="00020776">
        <w:rPr>
          <w:b/>
          <w:sz w:val="20"/>
        </w:rPr>
        <w:t xml:space="preserve">R 336.1213(3), </w:t>
      </w:r>
      <w:r>
        <w:rPr>
          <w:rFonts w:cs="Arial"/>
          <w:b/>
          <w:sz w:val="20"/>
        </w:rPr>
        <w:t>40 CFR 64.6(c)(1)(iii))</w:t>
      </w:r>
    </w:p>
    <w:p w14:paraId="21374B4D" w14:textId="77777777" w:rsidR="00B76711" w:rsidRPr="00CC78BD" w:rsidRDefault="00B76711" w:rsidP="002F3226">
      <w:pPr>
        <w:numPr>
          <w:ilvl w:val="1"/>
          <w:numId w:val="175"/>
        </w:numPr>
        <w:rPr>
          <w:sz w:val="20"/>
        </w:rPr>
      </w:pPr>
      <w:r w:rsidRPr="00CC78BD">
        <w:rPr>
          <w:sz w:val="20"/>
        </w:rPr>
        <w:t>Color of the emissions.</w:t>
      </w:r>
    </w:p>
    <w:p w14:paraId="61507F85" w14:textId="77777777" w:rsidR="00B76711" w:rsidRPr="00CC78BD" w:rsidRDefault="00B76711" w:rsidP="002F3226">
      <w:pPr>
        <w:numPr>
          <w:ilvl w:val="1"/>
          <w:numId w:val="175"/>
        </w:numPr>
        <w:rPr>
          <w:sz w:val="20"/>
        </w:rPr>
      </w:pPr>
      <w:r w:rsidRPr="00CC78BD">
        <w:rPr>
          <w:sz w:val="20"/>
        </w:rPr>
        <w:t>The cause of the emissions.</w:t>
      </w:r>
    </w:p>
    <w:p w14:paraId="6838F425" w14:textId="77777777" w:rsidR="00B76711" w:rsidRPr="00CC78BD" w:rsidRDefault="00B76711" w:rsidP="002F3226">
      <w:pPr>
        <w:numPr>
          <w:ilvl w:val="1"/>
          <w:numId w:val="175"/>
        </w:numPr>
        <w:rPr>
          <w:sz w:val="20"/>
        </w:rPr>
      </w:pPr>
      <w:r w:rsidRPr="00CC78BD">
        <w:rPr>
          <w:sz w:val="20"/>
        </w:rPr>
        <w:t>Duration of emission incident.</w:t>
      </w:r>
    </w:p>
    <w:p w14:paraId="6BFB1FAE" w14:textId="77777777" w:rsidR="00B76711" w:rsidRDefault="00B76711" w:rsidP="002F3226">
      <w:pPr>
        <w:numPr>
          <w:ilvl w:val="1"/>
          <w:numId w:val="175"/>
        </w:numPr>
        <w:rPr>
          <w:sz w:val="20"/>
        </w:rPr>
      </w:pPr>
      <w:r w:rsidRPr="00CC78BD">
        <w:rPr>
          <w:sz w:val="20"/>
        </w:rPr>
        <w:t>Corrective actions taken.</w:t>
      </w:r>
    </w:p>
    <w:p w14:paraId="1BFB5A2A" w14:textId="77777777" w:rsidR="00B76711" w:rsidRDefault="00B76711" w:rsidP="00B76711">
      <w:pPr>
        <w:rPr>
          <w:sz w:val="20"/>
        </w:rPr>
      </w:pPr>
    </w:p>
    <w:p w14:paraId="14BEABCB" w14:textId="4C624C5B" w:rsidR="00B76711" w:rsidRPr="00872A0E" w:rsidRDefault="00B76711" w:rsidP="002F3226">
      <w:pPr>
        <w:numPr>
          <w:ilvl w:val="0"/>
          <w:numId w:val="176"/>
        </w:numPr>
        <w:jc w:val="both"/>
        <w:rPr>
          <w:sz w:val="20"/>
        </w:rPr>
      </w:pPr>
      <w:r>
        <w:rPr>
          <w:sz w:val="20"/>
        </w:rPr>
        <w:t xml:space="preserve">The permittee shall utilize visible emissions observations to determine proper operation of the baghouse.  Proper operation is no visible emissions from the baghouse.  </w:t>
      </w:r>
      <w:r>
        <w:rPr>
          <w:b/>
          <w:sz w:val="20"/>
        </w:rPr>
        <w:t>(40 CFR 64.6(c)(</w:t>
      </w:r>
      <w:proofErr w:type="gramStart"/>
      <w:r>
        <w:rPr>
          <w:b/>
          <w:sz w:val="20"/>
        </w:rPr>
        <w:t>1)(</w:t>
      </w:r>
      <w:proofErr w:type="spellStart"/>
      <w:proofErr w:type="gramEnd"/>
      <w:r>
        <w:rPr>
          <w:b/>
          <w:sz w:val="20"/>
        </w:rPr>
        <w:t>i</w:t>
      </w:r>
      <w:proofErr w:type="spellEnd"/>
      <w:r>
        <w:rPr>
          <w:b/>
          <w:sz w:val="20"/>
        </w:rPr>
        <w:t xml:space="preserve"> &amp; ii), </w:t>
      </w:r>
      <w:r w:rsidRPr="001840DD">
        <w:rPr>
          <w:b/>
          <w:sz w:val="20"/>
        </w:rPr>
        <w:t>R</w:t>
      </w:r>
      <w:r>
        <w:rPr>
          <w:b/>
          <w:sz w:val="20"/>
        </w:rPr>
        <w:t> </w:t>
      </w:r>
      <w:r w:rsidRPr="001840DD">
        <w:rPr>
          <w:b/>
          <w:sz w:val="20"/>
        </w:rPr>
        <w:t>336.1213(3)</w:t>
      </w:r>
      <w:r w:rsidRPr="00A31D2C">
        <w:rPr>
          <w:b/>
          <w:color w:val="000000"/>
          <w:sz w:val="20"/>
        </w:rPr>
        <w:t>)</w:t>
      </w:r>
    </w:p>
    <w:p w14:paraId="71D13680" w14:textId="77777777" w:rsidR="00B76711" w:rsidRDefault="00B76711" w:rsidP="00F91BC6">
      <w:pPr>
        <w:jc w:val="both"/>
        <w:rPr>
          <w:sz w:val="20"/>
        </w:rPr>
      </w:pPr>
    </w:p>
    <w:p w14:paraId="0224CFB4" w14:textId="72182FBF" w:rsidR="00B76711" w:rsidRPr="00221537" w:rsidRDefault="00B76711" w:rsidP="002F3226">
      <w:pPr>
        <w:numPr>
          <w:ilvl w:val="0"/>
          <w:numId w:val="177"/>
        </w:numPr>
        <w:jc w:val="both"/>
        <w:rPr>
          <w:rFonts w:cs="Arial"/>
          <w:sz w:val="20"/>
        </w:rPr>
      </w:pPr>
      <w:r>
        <w:rPr>
          <w:sz w:val="20"/>
        </w:rPr>
        <w:t>The permittee shall use visible emissions observations from</w:t>
      </w:r>
      <w:r w:rsidRPr="00221537">
        <w:rPr>
          <w:sz w:val="20"/>
        </w:rPr>
        <w:t xml:space="preserve"> the baghouse to assure compliance with the particulate matter limits.  An excursion for particulate matter shall be </w:t>
      </w:r>
      <w:r>
        <w:rPr>
          <w:sz w:val="20"/>
        </w:rPr>
        <w:t>the observation of visible emissions.</w:t>
      </w:r>
      <w:r w:rsidRPr="00221537">
        <w:rPr>
          <w:sz w:val="20"/>
        </w:rPr>
        <w:t xml:space="preserve">  </w:t>
      </w:r>
      <w:r w:rsidRPr="00221537">
        <w:rPr>
          <w:b/>
          <w:sz w:val="20"/>
        </w:rPr>
        <w:t>(40</w:t>
      </w:r>
      <w:r>
        <w:rPr>
          <w:b/>
          <w:sz w:val="20"/>
        </w:rPr>
        <w:t> </w:t>
      </w:r>
      <w:r w:rsidRPr="00221537">
        <w:rPr>
          <w:b/>
          <w:sz w:val="20"/>
        </w:rPr>
        <w:t>CFR 64.6(c)(2)</w:t>
      </w:r>
      <w:r>
        <w:rPr>
          <w:b/>
          <w:sz w:val="20"/>
        </w:rPr>
        <w:t>)</w:t>
      </w:r>
      <w:r w:rsidRPr="00221537">
        <w:rPr>
          <w:b/>
          <w:sz w:val="20"/>
        </w:rPr>
        <w:t xml:space="preserve"> </w:t>
      </w:r>
    </w:p>
    <w:p w14:paraId="5940E1F7" w14:textId="77777777" w:rsidR="00B76711" w:rsidRPr="00221537" w:rsidRDefault="00B76711" w:rsidP="00F91BC6">
      <w:pPr>
        <w:jc w:val="both"/>
        <w:rPr>
          <w:rFonts w:cs="Arial"/>
          <w:sz w:val="20"/>
        </w:rPr>
      </w:pPr>
    </w:p>
    <w:p w14:paraId="292995B4" w14:textId="77777777" w:rsidR="00B76711" w:rsidRPr="002F2161" w:rsidRDefault="00B76711" w:rsidP="002F3226">
      <w:pPr>
        <w:numPr>
          <w:ilvl w:val="0"/>
          <w:numId w:val="177"/>
        </w:numPr>
        <w:jc w:val="both"/>
        <w:rPr>
          <w:rFonts w:cs="Arial"/>
          <w:sz w:val="20"/>
        </w:rPr>
      </w:pPr>
      <w:r>
        <w:rPr>
          <w:rFonts w:cs="Arial"/>
          <w:sz w:val="20"/>
        </w:rPr>
        <w:t xml:space="preserve">Upon detecting an excursion or exceedance, the permittee shall restore operation of the baghouse collectors to normal or usual manner of operation as expeditiously as practicable in accordance with good air pollution control practices for minimizing emissions.  Records of the actions taken shall be kept and made available to the AQD upon request.  </w:t>
      </w:r>
      <w:r>
        <w:rPr>
          <w:b/>
          <w:sz w:val="20"/>
        </w:rPr>
        <w:t>(40 CFR 64.6(c)(2) &amp; (3), 40 CFR 64.7(c) &amp; (d)</w:t>
      </w:r>
      <w:r w:rsidRPr="00CE739C">
        <w:rPr>
          <w:b/>
          <w:sz w:val="20"/>
        </w:rPr>
        <w:t>)</w:t>
      </w:r>
    </w:p>
    <w:p w14:paraId="3B60E41F" w14:textId="77777777" w:rsidR="00B76711" w:rsidRPr="00F91BC6" w:rsidRDefault="00B76711" w:rsidP="00B76711">
      <w:pPr>
        <w:jc w:val="both"/>
        <w:rPr>
          <w:bCs/>
          <w:sz w:val="20"/>
        </w:rPr>
      </w:pPr>
    </w:p>
    <w:p w14:paraId="0F1C48EA" w14:textId="77777777" w:rsidR="00B76711" w:rsidRPr="006D3B5C" w:rsidRDefault="00B76711" w:rsidP="002F3226">
      <w:pPr>
        <w:pStyle w:val="ListParagraph"/>
        <w:numPr>
          <w:ilvl w:val="0"/>
          <w:numId w:val="177"/>
        </w:numPr>
        <w:jc w:val="both"/>
        <w:rPr>
          <w:rFonts w:cs="Arial"/>
          <w:sz w:val="20"/>
        </w:rPr>
      </w:pPr>
      <w:r w:rsidRPr="006D3B5C">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Pr>
          <w:sz w:val="20"/>
        </w:rPr>
        <w:t xml:space="preserve"> </w:t>
      </w:r>
      <w:r w:rsidRPr="006D3B5C">
        <w:rPr>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Pr>
          <w:sz w:val="20"/>
        </w:rPr>
        <w:t xml:space="preserve"> </w:t>
      </w:r>
      <w:r w:rsidRPr="006D3B5C">
        <w:rPr>
          <w:b/>
          <w:bCs/>
          <w:sz w:val="20"/>
        </w:rPr>
        <w:t>(40 CFR 64.7(d))</w:t>
      </w:r>
    </w:p>
    <w:p w14:paraId="4B25EFB5" w14:textId="77777777" w:rsidR="00B76711" w:rsidRPr="002F2161" w:rsidRDefault="00B76711" w:rsidP="00B76711">
      <w:pPr>
        <w:tabs>
          <w:tab w:val="num" w:pos="720"/>
        </w:tabs>
        <w:rPr>
          <w:sz w:val="20"/>
        </w:rPr>
      </w:pPr>
    </w:p>
    <w:p w14:paraId="0969BD29" w14:textId="77777777" w:rsidR="00B76711" w:rsidRPr="006D3B5C" w:rsidRDefault="00B76711" w:rsidP="002F3226">
      <w:pPr>
        <w:pStyle w:val="ListParagraph"/>
        <w:numPr>
          <w:ilvl w:val="0"/>
          <w:numId w:val="177"/>
        </w:numPr>
        <w:jc w:val="both"/>
        <w:rPr>
          <w:rFonts w:cs="Arial"/>
          <w:b/>
          <w:sz w:val="20"/>
        </w:rPr>
      </w:pPr>
      <w:r w:rsidRPr="006D3B5C">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6D3B5C">
        <w:rPr>
          <w:rFonts w:cs="Arial"/>
          <w:b/>
          <w:sz w:val="20"/>
        </w:rPr>
        <w:t>(40 CFR 64.6(c)(3), 40 CFR 64.7(c))</w:t>
      </w:r>
    </w:p>
    <w:p w14:paraId="388A8F88" w14:textId="77777777" w:rsidR="00B76711" w:rsidRDefault="00B76711" w:rsidP="00B76711">
      <w:pPr>
        <w:jc w:val="both"/>
        <w:rPr>
          <w:rFonts w:cs="Arial"/>
          <w:sz w:val="20"/>
          <w:highlight w:val="yellow"/>
        </w:rPr>
      </w:pPr>
    </w:p>
    <w:p w14:paraId="36B132BE" w14:textId="30EC207E" w:rsidR="00B76711" w:rsidRPr="00B410C2" w:rsidRDefault="00B76711" w:rsidP="002F3226">
      <w:pPr>
        <w:pStyle w:val="ListParagraph"/>
        <w:numPr>
          <w:ilvl w:val="0"/>
          <w:numId w:val="177"/>
        </w:numPr>
        <w:jc w:val="both"/>
        <w:rPr>
          <w:rFonts w:cs="Arial"/>
          <w:sz w:val="20"/>
        </w:rPr>
      </w:pPr>
      <w:r w:rsidRPr="006D3B5C">
        <w:rPr>
          <w:rFonts w:cs="Arial"/>
          <w:sz w:val="20"/>
        </w:rPr>
        <w:t xml:space="preserve">The permittee shall, </w:t>
      </w:r>
      <w:proofErr w:type="gramStart"/>
      <w:r w:rsidRPr="006D3B5C">
        <w:rPr>
          <w:rFonts w:cs="Arial"/>
          <w:sz w:val="20"/>
        </w:rPr>
        <w:t>at all times</w:t>
      </w:r>
      <w:proofErr w:type="gramEnd"/>
      <w:r w:rsidRPr="006D3B5C">
        <w:rPr>
          <w:rFonts w:cs="Arial"/>
          <w:sz w:val="20"/>
        </w:rPr>
        <w:t xml:space="preserve">, maintain the pressure drop monitoring device and the fan amperage monitoring device, including, but not limited to, maintaining necessary parts for routine repairs of the equipment.  </w:t>
      </w:r>
      <w:r w:rsidRPr="006D3B5C">
        <w:rPr>
          <w:b/>
          <w:sz w:val="20"/>
        </w:rPr>
        <w:t>(40</w:t>
      </w:r>
      <w:r>
        <w:rPr>
          <w:b/>
          <w:sz w:val="20"/>
        </w:rPr>
        <w:t> </w:t>
      </w:r>
      <w:r w:rsidRPr="006D3B5C">
        <w:rPr>
          <w:b/>
          <w:sz w:val="20"/>
        </w:rPr>
        <w:t>CFR</w:t>
      </w:r>
      <w:r>
        <w:rPr>
          <w:b/>
          <w:sz w:val="20"/>
        </w:rPr>
        <w:t> </w:t>
      </w:r>
      <w:r w:rsidRPr="006D3B5C">
        <w:rPr>
          <w:b/>
          <w:sz w:val="20"/>
        </w:rPr>
        <w:t>64.7(b))</w:t>
      </w:r>
    </w:p>
    <w:p w14:paraId="6DA73F70" w14:textId="77777777" w:rsidR="00E31728" w:rsidRPr="00F91BC6" w:rsidRDefault="00E31728" w:rsidP="00F91BC6">
      <w:pPr>
        <w:jc w:val="both"/>
        <w:rPr>
          <w:rFonts w:cs="Arial"/>
          <w:sz w:val="20"/>
        </w:rPr>
      </w:pPr>
    </w:p>
    <w:p w14:paraId="61708C0C" w14:textId="1E0C37A9" w:rsidR="00E31728" w:rsidRPr="006D3B5C" w:rsidRDefault="00E31728" w:rsidP="002F3226">
      <w:pPr>
        <w:pStyle w:val="ListParagraph"/>
        <w:numPr>
          <w:ilvl w:val="0"/>
          <w:numId w:val="177"/>
        </w:numPr>
        <w:jc w:val="both"/>
        <w:rPr>
          <w:rFonts w:cs="Arial"/>
          <w:sz w:val="20"/>
        </w:rPr>
      </w:pPr>
      <w:r>
        <w:rPr>
          <w:rFonts w:cs="Arial"/>
          <w:sz w:val="20"/>
        </w:rPr>
        <w:t>The permittee shall maintain</w:t>
      </w:r>
      <w:r w:rsidRPr="002B0A72">
        <w:rPr>
          <w:rFonts w:cs="Arial"/>
          <w:sz w:val="20"/>
        </w:rPr>
        <w:t xml:space="preserve"> records of PM10 emissions on a 12-</w:t>
      </w:r>
      <w:r>
        <w:rPr>
          <w:sz w:val="20"/>
        </w:rPr>
        <w:t>month rolling time period as determined at the end of each calendar month.</w:t>
      </w:r>
      <w:r w:rsidR="0027701F">
        <w:rPr>
          <w:sz w:val="20"/>
        </w:rPr>
        <w:t xml:space="preserve">  (</w:t>
      </w:r>
      <w:r w:rsidR="0027701F" w:rsidRPr="00984760">
        <w:rPr>
          <w:b/>
          <w:sz w:val="20"/>
        </w:rPr>
        <w:t>R 336.1213(3</w:t>
      </w:r>
      <w:r w:rsidR="0027701F">
        <w:rPr>
          <w:b/>
          <w:sz w:val="20"/>
        </w:rPr>
        <w:t>)</w:t>
      </w:r>
    </w:p>
    <w:p w14:paraId="6633E1E5" w14:textId="77777777" w:rsidR="00EC103D" w:rsidRPr="00047D6A" w:rsidRDefault="00EC103D" w:rsidP="00EC1719">
      <w:pPr>
        <w:jc w:val="both"/>
        <w:rPr>
          <w:sz w:val="20"/>
        </w:rPr>
      </w:pPr>
    </w:p>
    <w:p w14:paraId="6F6DF0CB" w14:textId="77777777" w:rsidR="00EC103D" w:rsidRPr="00F01FE1" w:rsidRDefault="00EC103D" w:rsidP="00EC1719">
      <w:pPr>
        <w:jc w:val="both"/>
        <w:rPr>
          <w:b/>
          <w:sz w:val="20"/>
          <w:u w:val="single"/>
        </w:rPr>
      </w:pPr>
      <w:r>
        <w:rPr>
          <w:b/>
        </w:rPr>
        <w:t xml:space="preserve">VII.  </w:t>
      </w:r>
      <w:r>
        <w:rPr>
          <w:b/>
          <w:u w:val="single"/>
        </w:rPr>
        <w:t>REPORTING</w:t>
      </w:r>
    </w:p>
    <w:p w14:paraId="67BB9D72" w14:textId="77777777" w:rsidR="00EC103D" w:rsidRPr="00047D6A" w:rsidRDefault="00EC103D" w:rsidP="00EC1719">
      <w:pPr>
        <w:jc w:val="both"/>
        <w:rPr>
          <w:sz w:val="20"/>
        </w:rPr>
      </w:pPr>
    </w:p>
    <w:p w14:paraId="23940871" w14:textId="77777777" w:rsidR="00EC103D" w:rsidRDefault="00EC103D" w:rsidP="00EC17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1148B5B" w14:textId="291A442F" w:rsidR="00EC103D" w:rsidRDefault="00EC103D" w:rsidP="00EC1719">
      <w:pPr>
        <w:ind w:left="360" w:hanging="360"/>
        <w:jc w:val="both"/>
        <w:rPr>
          <w:sz w:val="20"/>
        </w:rPr>
      </w:pPr>
    </w:p>
    <w:p w14:paraId="0C32CD4C" w14:textId="77777777" w:rsidR="00EC103D" w:rsidRDefault="00EC103D" w:rsidP="00EC171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2AAF361" w14:textId="71DCC1B7" w:rsidR="00E91DED" w:rsidRDefault="00E91DED" w:rsidP="00EC1719">
      <w:pPr>
        <w:ind w:left="360" w:hanging="360"/>
        <w:jc w:val="both"/>
        <w:rPr>
          <w:sz w:val="20"/>
        </w:rPr>
      </w:pPr>
    </w:p>
    <w:p w14:paraId="3D00805B" w14:textId="6FA26F38" w:rsidR="003879B2" w:rsidRDefault="003879B2" w:rsidP="00EC1719">
      <w:pPr>
        <w:ind w:left="360" w:hanging="360"/>
        <w:jc w:val="both"/>
        <w:rPr>
          <w:sz w:val="20"/>
        </w:rPr>
      </w:pPr>
    </w:p>
    <w:p w14:paraId="4591A4D0" w14:textId="77777777" w:rsidR="007E0987" w:rsidRPr="00984760" w:rsidRDefault="007E0987" w:rsidP="00EC1719">
      <w:pPr>
        <w:ind w:left="360" w:hanging="360"/>
        <w:jc w:val="both"/>
        <w:rPr>
          <w:sz w:val="20"/>
        </w:rPr>
      </w:pPr>
    </w:p>
    <w:p w14:paraId="0D59E5F9" w14:textId="77777777" w:rsidR="00EC103D" w:rsidRPr="00984760" w:rsidRDefault="00EC103D" w:rsidP="00EC171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8BA4510" w14:textId="77777777" w:rsidR="00395A6B" w:rsidRPr="000C40EB" w:rsidRDefault="00395A6B" w:rsidP="00EC1719">
      <w:pPr>
        <w:ind w:right="72"/>
        <w:jc w:val="both"/>
        <w:rPr>
          <w:rFonts w:cs="Arial"/>
          <w:sz w:val="20"/>
        </w:rPr>
      </w:pPr>
    </w:p>
    <w:p w14:paraId="6E89492A" w14:textId="77777777" w:rsidR="00232738" w:rsidRPr="00BA1BA2" w:rsidRDefault="00232738" w:rsidP="002F3226">
      <w:pPr>
        <w:numPr>
          <w:ilvl w:val="0"/>
          <w:numId w:val="106"/>
        </w:numPr>
        <w:jc w:val="both"/>
        <w:rPr>
          <w:sz w:val="20"/>
        </w:rPr>
      </w:pPr>
      <w:r w:rsidRPr="00BA1BA2">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BA1BA2">
        <w:rPr>
          <w:b/>
          <w:sz w:val="20"/>
        </w:rPr>
        <w:t>(40 CFR 64.9(a)(2)(</w:t>
      </w:r>
      <w:proofErr w:type="spellStart"/>
      <w:r w:rsidRPr="00BA1BA2">
        <w:rPr>
          <w:b/>
          <w:sz w:val="20"/>
        </w:rPr>
        <w:t>i</w:t>
      </w:r>
      <w:proofErr w:type="spellEnd"/>
      <w:r w:rsidRPr="00BA1BA2">
        <w:rPr>
          <w:b/>
          <w:sz w:val="20"/>
        </w:rPr>
        <w:t>))</w:t>
      </w:r>
    </w:p>
    <w:p w14:paraId="23C8BCAE" w14:textId="77777777" w:rsidR="00232738" w:rsidRPr="00BA1BA2" w:rsidRDefault="00232738" w:rsidP="00232738">
      <w:pPr>
        <w:jc w:val="both"/>
        <w:rPr>
          <w:sz w:val="20"/>
        </w:rPr>
      </w:pPr>
    </w:p>
    <w:p w14:paraId="66FB32C1" w14:textId="77777777" w:rsidR="00232738" w:rsidRPr="00BA1BA2" w:rsidRDefault="00232738" w:rsidP="002F3226">
      <w:pPr>
        <w:numPr>
          <w:ilvl w:val="0"/>
          <w:numId w:val="106"/>
        </w:numPr>
        <w:jc w:val="both"/>
        <w:rPr>
          <w:sz w:val="20"/>
        </w:rPr>
      </w:pPr>
      <w:r w:rsidRPr="00BA1BA2">
        <w:rPr>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BA1BA2">
        <w:rPr>
          <w:b/>
          <w:sz w:val="20"/>
        </w:rPr>
        <w:t>(40 CFR 64.9(a)(2)(ii))</w:t>
      </w:r>
    </w:p>
    <w:p w14:paraId="4DD70442" w14:textId="77777777" w:rsidR="00232738" w:rsidRPr="00BA1BA2" w:rsidRDefault="00232738" w:rsidP="00232738">
      <w:pPr>
        <w:jc w:val="both"/>
        <w:rPr>
          <w:sz w:val="20"/>
        </w:rPr>
      </w:pPr>
    </w:p>
    <w:p w14:paraId="07AB984B" w14:textId="0DD3BA1D" w:rsidR="00EC103D" w:rsidRPr="000356F1" w:rsidRDefault="00EC103D" w:rsidP="002F3226">
      <w:pPr>
        <w:numPr>
          <w:ilvl w:val="0"/>
          <w:numId w:val="169"/>
        </w:numPr>
        <w:ind w:left="360"/>
        <w:jc w:val="both"/>
        <w:rPr>
          <w:rFonts w:cs="Arial"/>
          <w:b/>
          <w:sz w:val="20"/>
        </w:rPr>
      </w:pPr>
      <w:r w:rsidRPr="000356F1">
        <w:rPr>
          <w:rFonts w:cs="Arial"/>
          <w:sz w:val="20"/>
        </w:rPr>
        <w:t>The permittee shall submit any performance test reports</w:t>
      </w:r>
      <w:r w:rsidR="00232738" w:rsidRPr="00232738">
        <w:rPr>
          <w:rFonts w:cs="Arial"/>
          <w:sz w:val="20"/>
        </w:rPr>
        <w:t xml:space="preserve">, </w:t>
      </w:r>
      <w:r w:rsidRPr="00232738">
        <w:rPr>
          <w:sz w:val="20"/>
        </w:rPr>
        <w:t>including RATA reports</w:t>
      </w:r>
      <w:r w:rsidR="00232738" w:rsidRPr="00232738">
        <w:rPr>
          <w:sz w:val="20"/>
        </w:rPr>
        <w:t>,</w:t>
      </w:r>
      <w:r w:rsidRPr="00232738">
        <w:rPr>
          <w:sz w:val="20"/>
        </w:rPr>
        <w:t xml:space="preserve"> 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CFE34B5" w14:textId="77777777" w:rsidR="00EC103D" w:rsidRPr="00E873CB" w:rsidRDefault="00EC103D" w:rsidP="00EC1719">
      <w:pPr>
        <w:jc w:val="both"/>
        <w:rPr>
          <w:rFonts w:cs="Arial"/>
          <w:sz w:val="20"/>
        </w:rPr>
      </w:pPr>
    </w:p>
    <w:p w14:paraId="1F38FE30" w14:textId="77777777" w:rsidR="00EC103D" w:rsidRPr="00FE0AD0" w:rsidRDefault="00EC103D" w:rsidP="00EC1719">
      <w:pPr>
        <w:jc w:val="both"/>
        <w:rPr>
          <w:rFonts w:cs="Arial"/>
          <w:b/>
          <w:sz w:val="20"/>
        </w:rPr>
      </w:pPr>
      <w:r w:rsidRPr="00FE0AD0">
        <w:rPr>
          <w:rFonts w:cs="Arial"/>
          <w:b/>
          <w:sz w:val="20"/>
        </w:rPr>
        <w:t>See Appendix 8</w:t>
      </w:r>
    </w:p>
    <w:p w14:paraId="687C49A2" w14:textId="0E979147" w:rsidR="00EC103D" w:rsidRDefault="00EC103D" w:rsidP="00EC1719">
      <w:pPr>
        <w:jc w:val="both"/>
        <w:rPr>
          <w:rFonts w:cs="Arial"/>
          <w:sz w:val="20"/>
        </w:rPr>
      </w:pPr>
    </w:p>
    <w:p w14:paraId="0321AFA9" w14:textId="77777777" w:rsidR="00EC103D" w:rsidRDefault="00EC103D" w:rsidP="00EC1719">
      <w:pPr>
        <w:jc w:val="both"/>
      </w:pPr>
      <w:r>
        <w:rPr>
          <w:b/>
        </w:rPr>
        <w:t xml:space="preserve">VIII.  </w:t>
      </w:r>
      <w:r>
        <w:rPr>
          <w:b/>
          <w:u w:val="single"/>
        </w:rPr>
        <w:t>STACK/VENT RESTRICTION(S)</w:t>
      </w:r>
    </w:p>
    <w:p w14:paraId="3E5C97C6" w14:textId="77777777" w:rsidR="00EC103D" w:rsidRDefault="00EC103D" w:rsidP="00EC1719">
      <w:pPr>
        <w:jc w:val="both"/>
        <w:rPr>
          <w:sz w:val="20"/>
        </w:rPr>
      </w:pPr>
    </w:p>
    <w:p w14:paraId="01375550" w14:textId="77777777" w:rsidR="00EC103D" w:rsidRPr="00FE0AD0" w:rsidRDefault="00EC103D" w:rsidP="00EC1719">
      <w:pPr>
        <w:jc w:val="both"/>
        <w:rPr>
          <w:sz w:val="20"/>
        </w:rPr>
      </w:pPr>
      <w:r w:rsidRPr="00FE0AD0">
        <w:rPr>
          <w:sz w:val="20"/>
        </w:rPr>
        <w:t>The exhaust gases from the stacks listed in the table below shall be discharged unobstructed vertically upwards to the ambient air unless otherwise noted:</w:t>
      </w:r>
    </w:p>
    <w:p w14:paraId="42D08207" w14:textId="77777777" w:rsidR="00EC103D" w:rsidRDefault="00EC103D"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520"/>
      </w:tblGrid>
      <w:tr w:rsidR="00EC103D" w:rsidRPr="001E7E20" w14:paraId="1945C3B3" w14:textId="77777777" w:rsidTr="00EB10A6">
        <w:trPr>
          <w:cantSplit/>
          <w:tblHeader/>
        </w:trPr>
        <w:tc>
          <w:tcPr>
            <w:tcW w:w="2610" w:type="dxa"/>
            <w:tcBorders>
              <w:bottom w:val="single" w:sz="4" w:space="0" w:color="auto"/>
            </w:tcBorders>
          </w:tcPr>
          <w:p w14:paraId="54192793" w14:textId="77777777" w:rsidR="00EC103D" w:rsidRPr="001E7E20" w:rsidRDefault="00EC103D" w:rsidP="00EC1719">
            <w:pPr>
              <w:jc w:val="center"/>
              <w:rPr>
                <w:b/>
                <w:sz w:val="20"/>
              </w:rPr>
            </w:pPr>
            <w:r w:rsidRPr="001E7E20">
              <w:rPr>
                <w:b/>
                <w:sz w:val="20"/>
              </w:rPr>
              <w:t>Stack &amp; Vent ID</w:t>
            </w:r>
          </w:p>
        </w:tc>
        <w:tc>
          <w:tcPr>
            <w:tcW w:w="2520" w:type="dxa"/>
            <w:tcBorders>
              <w:bottom w:val="single" w:sz="4" w:space="0" w:color="auto"/>
            </w:tcBorders>
          </w:tcPr>
          <w:p w14:paraId="64102052" w14:textId="77777777" w:rsidR="00EC103D" w:rsidRPr="001E7E20" w:rsidRDefault="00EC103D" w:rsidP="00EC1719">
            <w:pPr>
              <w:jc w:val="center"/>
              <w:rPr>
                <w:b/>
                <w:sz w:val="20"/>
              </w:rPr>
            </w:pPr>
            <w:r w:rsidRPr="001E7E20">
              <w:rPr>
                <w:b/>
                <w:sz w:val="20"/>
              </w:rPr>
              <w:t>Maximum Exhaust Diameter / Dimensions</w:t>
            </w:r>
          </w:p>
          <w:p w14:paraId="59B4D589" w14:textId="77777777" w:rsidR="00EC103D" w:rsidRPr="001E7E20" w:rsidRDefault="00EC103D" w:rsidP="00EC1719">
            <w:pPr>
              <w:jc w:val="center"/>
              <w:rPr>
                <w:b/>
                <w:sz w:val="20"/>
              </w:rPr>
            </w:pPr>
            <w:r w:rsidRPr="001E7E20">
              <w:rPr>
                <w:b/>
                <w:sz w:val="20"/>
              </w:rPr>
              <w:t>(inches)</w:t>
            </w:r>
          </w:p>
        </w:tc>
        <w:tc>
          <w:tcPr>
            <w:tcW w:w="2610" w:type="dxa"/>
            <w:tcBorders>
              <w:bottom w:val="single" w:sz="4" w:space="0" w:color="auto"/>
            </w:tcBorders>
          </w:tcPr>
          <w:p w14:paraId="0970CA41" w14:textId="77777777" w:rsidR="00EC103D" w:rsidRPr="001E7E20" w:rsidRDefault="00EC103D" w:rsidP="00EC1719">
            <w:pPr>
              <w:jc w:val="center"/>
              <w:rPr>
                <w:b/>
                <w:sz w:val="20"/>
              </w:rPr>
            </w:pPr>
            <w:r w:rsidRPr="001E7E20">
              <w:rPr>
                <w:b/>
                <w:sz w:val="20"/>
              </w:rPr>
              <w:t xml:space="preserve">Minimum Height </w:t>
            </w:r>
          </w:p>
          <w:p w14:paraId="470BDF27" w14:textId="77777777" w:rsidR="00EC103D" w:rsidRPr="001E7E20" w:rsidRDefault="00EC103D" w:rsidP="00EC1719">
            <w:pPr>
              <w:jc w:val="center"/>
              <w:rPr>
                <w:b/>
                <w:sz w:val="20"/>
              </w:rPr>
            </w:pPr>
            <w:r w:rsidRPr="001E7E20">
              <w:rPr>
                <w:b/>
                <w:sz w:val="20"/>
              </w:rPr>
              <w:t>Above Ground</w:t>
            </w:r>
          </w:p>
          <w:p w14:paraId="2D7CB635" w14:textId="77777777" w:rsidR="00EC103D" w:rsidRPr="001E7E20" w:rsidRDefault="00EC103D" w:rsidP="00EC1719">
            <w:pPr>
              <w:jc w:val="center"/>
              <w:rPr>
                <w:b/>
                <w:sz w:val="20"/>
              </w:rPr>
            </w:pPr>
            <w:r w:rsidRPr="001E7E20">
              <w:rPr>
                <w:b/>
                <w:sz w:val="20"/>
              </w:rPr>
              <w:t>(feet)</w:t>
            </w:r>
          </w:p>
        </w:tc>
        <w:tc>
          <w:tcPr>
            <w:tcW w:w="2520" w:type="dxa"/>
            <w:tcBorders>
              <w:bottom w:val="single" w:sz="4" w:space="0" w:color="auto"/>
            </w:tcBorders>
          </w:tcPr>
          <w:p w14:paraId="2466DD55" w14:textId="77777777" w:rsidR="00EC103D" w:rsidRPr="001E7E20" w:rsidRDefault="00EC103D" w:rsidP="00EC1719">
            <w:pPr>
              <w:jc w:val="center"/>
              <w:rPr>
                <w:b/>
                <w:sz w:val="20"/>
              </w:rPr>
            </w:pPr>
            <w:r w:rsidRPr="001E7E20">
              <w:rPr>
                <w:b/>
                <w:sz w:val="20"/>
              </w:rPr>
              <w:t>Underlying Applicable Requirements</w:t>
            </w:r>
          </w:p>
        </w:tc>
      </w:tr>
      <w:tr w:rsidR="001E7E20" w:rsidRPr="001E7E20" w14:paraId="15017358" w14:textId="77777777" w:rsidTr="00EB10A6">
        <w:trPr>
          <w:cantSplit/>
        </w:trPr>
        <w:tc>
          <w:tcPr>
            <w:tcW w:w="2610" w:type="dxa"/>
            <w:tcBorders>
              <w:top w:val="single" w:sz="4" w:space="0" w:color="auto"/>
              <w:bottom w:val="single" w:sz="4" w:space="0" w:color="auto"/>
            </w:tcBorders>
          </w:tcPr>
          <w:p w14:paraId="247157E3" w14:textId="3708521D" w:rsidR="001E7E20" w:rsidRPr="001E7E20" w:rsidRDefault="001E7E20" w:rsidP="002F3226">
            <w:pPr>
              <w:numPr>
                <w:ilvl w:val="0"/>
                <w:numId w:val="107"/>
              </w:numPr>
              <w:ind w:left="315" w:hanging="315"/>
              <w:rPr>
                <w:sz w:val="20"/>
              </w:rPr>
            </w:pPr>
            <w:r w:rsidRPr="001E7E20">
              <w:rPr>
                <w:rFonts w:cs="Arial"/>
                <w:sz w:val="20"/>
              </w:rPr>
              <w:t>SV-S040-324728</w:t>
            </w:r>
          </w:p>
        </w:tc>
        <w:tc>
          <w:tcPr>
            <w:tcW w:w="2520" w:type="dxa"/>
            <w:tcBorders>
              <w:top w:val="single" w:sz="4" w:space="0" w:color="auto"/>
              <w:bottom w:val="single" w:sz="4" w:space="0" w:color="auto"/>
            </w:tcBorders>
          </w:tcPr>
          <w:p w14:paraId="2B45593C" w14:textId="3ABEC3AA" w:rsidR="001E7E20" w:rsidRPr="001E7E20" w:rsidRDefault="001E7E20" w:rsidP="001E7E20">
            <w:pPr>
              <w:jc w:val="center"/>
              <w:rPr>
                <w:sz w:val="20"/>
              </w:rPr>
            </w:pPr>
            <w:r w:rsidRPr="001E7E20">
              <w:rPr>
                <w:rFonts w:cs="Arial"/>
                <w:sz w:val="20"/>
              </w:rPr>
              <w:t>72 x 36 inches</w:t>
            </w:r>
            <w:r w:rsidRPr="001E7E20">
              <w:rPr>
                <w:rFonts w:cs="Arial"/>
                <w:sz w:val="20"/>
                <w:vertAlign w:val="superscript"/>
              </w:rPr>
              <w:t>2</w:t>
            </w:r>
          </w:p>
        </w:tc>
        <w:tc>
          <w:tcPr>
            <w:tcW w:w="2610" w:type="dxa"/>
            <w:tcBorders>
              <w:top w:val="single" w:sz="4" w:space="0" w:color="auto"/>
              <w:bottom w:val="single" w:sz="4" w:space="0" w:color="auto"/>
            </w:tcBorders>
          </w:tcPr>
          <w:p w14:paraId="1E7D2E5D" w14:textId="43651325" w:rsidR="001E7E20" w:rsidRPr="001E7E20" w:rsidRDefault="001E7E20" w:rsidP="001E7E20">
            <w:pPr>
              <w:jc w:val="center"/>
              <w:rPr>
                <w:sz w:val="20"/>
              </w:rPr>
            </w:pPr>
            <w:r w:rsidRPr="001E7E20">
              <w:rPr>
                <w:rFonts w:cs="Arial"/>
                <w:sz w:val="20"/>
              </w:rPr>
              <w:t>85 feet</w:t>
            </w:r>
            <w:r w:rsidRPr="001E7E20">
              <w:rPr>
                <w:rFonts w:cs="Arial"/>
                <w:sz w:val="20"/>
                <w:vertAlign w:val="superscript"/>
              </w:rPr>
              <w:t>2</w:t>
            </w:r>
          </w:p>
        </w:tc>
        <w:tc>
          <w:tcPr>
            <w:tcW w:w="2520" w:type="dxa"/>
            <w:tcBorders>
              <w:top w:val="single" w:sz="4" w:space="0" w:color="auto"/>
              <w:bottom w:val="single" w:sz="4" w:space="0" w:color="auto"/>
            </w:tcBorders>
          </w:tcPr>
          <w:p w14:paraId="436857EA" w14:textId="179C49BC" w:rsidR="001E7E20" w:rsidRPr="001E7E20" w:rsidRDefault="001E7E20" w:rsidP="001E7E20">
            <w:pPr>
              <w:jc w:val="center"/>
              <w:rPr>
                <w:b/>
                <w:sz w:val="20"/>
              </w:rPr>
            </w:pPr>
            <w:r w:rsidRPr="001E7E20">
              <w:rPr>
                <w:rFonts w:cs="Arial"/>
                <w:b/>
                <w:sz w:val="20"/>
              </w:rPr>
              <w:t>R 336.1201(3)</w:t>
            </w:r>
          </w:p>
        </w:tc>
      </w:tr>
    </w:tbl>
    <w:p w14:paraId="73B2A772" w14:textId="77777777" w:rsidR="00EC103D" w:rsidRDefault="00EC103D" w:rsidP="00EC1719">
      <w:pPr>
        <w:jc w:val="both"/>
        <w:rPr>
          <w:sz w:val="20"/>
        </w:rPr>
      </w:pPr>
    </w:p>
    <w:p w14:paraId="7DE2D774" w14:textId="77777777" w:rsidR="00EC103D" w:rsidRDefault="00EC103D" w:rsidP="00EC1719">
      <w:pPr>
        <w:jc w:val="both"/>
      </w:pPr>
      <w:r>
        <w:rPr>
          <w:b/>
        </w:rPr>
        <w:t xml:space="preserve">IX.  </w:t>
      </w:r>
      <w:r>
        <w:rPr>
          <w:b/>
          <w:u w:val="single"/>
        </w:rPr>
        <w:t>OTHER REQUIREMENT(S)</w:t>
      </w:r>
    </w:p>
    <w:p w14:paraId="027080CB" w14:textId="77777777" w:rsidR="00EC103D" w:rsidRPr="00FE0AD0" w:rsidRDefault="00EC103D" w:rsidP="00EC1719">
      <w:pPr>
        <w:jc w:val="both"/>
        <w:rPr>
          <w:sz w:val="20"/>
        </w:rPr>
      </w:pPr>
    </w:p>
    <w:p w14:paraId="1B96609E" w14:textId="77777777" w:rsidR="001E7E20" w:rsidRPr="00DF7A1C" w:rsidRDefault="001E7E20" w:rsidP="002F3226">
      <w:pPr>
        <w:numPr>
          <w:ilvl w:val="0"/>
          <w:numId w:val="108"/>
        </w:numPr>
        <w:jc w:val="both"/>
        <w:rPr>
          <w:sz w:val="20"/>
        </w:rPr>
      </w:pPr>
      <w:r>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730542F8" w14:textId="77777777" w:rsidR="001E7E20" w:rsidRPr="00F91BC6" w:rsidRDefault="001E7E20" w:rsidP="00F91BC6">
      <w:pPr>
        <w:jc w:val="both"/>
        <w:rPr>
          <w:bCs/>
          <w:sz w:val="20"/>
        </w:rPr>
      </w:pPr>
    </w:p>
    <w:p w14:paraId="3109A4C5" w14:textId="49FDB948" w:rsidR="00EC103D" w:rsidRPr="001E7E20" w:rsidRDefault="001E7E20" w:rsidP="002F3226">
      <w:pPr>
        <w:numPr>
          <w:ilvl w:val="0"/>
          <w:numId w:val="108"/>
        </w:numPr>
        <w:jc w:val="both"/>
        <w:rPr>
          <w:b/>
          <w:sz w:val="20"/>
        </w:rPr>
      </w:pPr>
      <w:r>
        <w:rPr>
          <w:sz w:val="20"/>
        </w:rPr>
        <w:t xml:space="preserve">The permittee shall comply with all requirements of 40 CFR Part 64.  </w:t>
      </w:r>
      <w:r>
        <w:rPr>
          <w:b/>
          <w:sz w:val="20"/>
        </w:rPr>
        <w:t>(40 CFR Part 64)</w:t>
      </w:r>
    </w:p>
    <w:p w14:paraId="5A02D5CF" w14:textId="77777777" w:rsidR="00EC103D" w:rsidRDefault="00EC103D" w:rsidP="00EC1719">
      <w:pPr>
        <w:jc w:val="both"/>
        <w:rPr>
          <w:sz w:val="20"/>
        </w:rPr>
      </w:pPr>
    </w:p>
    <w:p w14:paraId="39D1588A" w14:textId="77777777" w:rsidR="00EC103D" w:rsidRPr="00FE0AD0" w:rsidRDefault="00EC103D" w:rsidP="00EC1719">
      <w:pPr>
        <w:jc w:val="both"/>
        <w:rPr>
          <w:sz w:val="20"/>
        </w:rPr>
      </w:pPr>
    </w:p>
    <w:p w14:paraId="2F3E8704" w14:textId="77777777" w:rsidR="00EC103D" w:rsidRPr="00B90185" w:rsidRDefault="00EC103D" w:rsidP="00EC1719">
      <w:pPr>
        <w:jc w:val="both"/>
        <w:rPr>
          <w:b/>
          <w:sz w:val="20"/>
        </w:rPr>
      </w:pPr>
      <w:r w:rsidRPr="00B90185">
        <w:rPr>
          <w:b/>
          <w:sz w:val="20"/>
          <w:u w:val="single"/>
        </w:rPr>
        <w:t>Footnotes</w:t>
      </w:r>
      <w:r w:rsidRPr="00B90185">
        <w:rPr>
          <w:b/>
          <w:sz w:val="20"/>
        </w:rPr>
        <w:t>:</w:t>
      </w:r>
    </w:p>
    <w:p w14:paraId="0CCE78FA" w14:textId="77777777" w:rsidR="00EC103D" w:rsidRPr="001E3851" w:rsidRDefault="00EC103D" w:rsidP="00EC17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803BE19" w14:textId="77777777" w:rsidR="00EC103D" w:rsidRPr="00D53AEC" w:rsidRDefault="00EC103D" w:rsidP="00EC17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0E94A58" w14:textId="0B39EBF7" w:rsidR="00EC103D" w:rsidRDefault="00EC103D">
      <w:pPr>
        <w:rPr>
          <w:rFonts w:cs="Arial"/>
          <w:sz w:val="20"/>
        </w:rPr>
      </w:pPr>
      <w:r>
        <w:rPr>
          <w:rFonts w:cs="Arial"/>
          <w:sz w:val="20"/>
        </w:rPr>
        <w:br w:type="page"/>
      </w:r>
    </w:p>
    <w:p w14:paraId="481E0E57" w14:textId="77777777" w:rsidR="00345FAD" w:rsidRDefault="00345FAD">
      <w:pPr>
        <w:rPr>
          <w:rFonts w:cs="Arial"/>
          <w:sz w:val="20"/>
        </w:rPr>
      </w:pPr>
    </w:p>
    <w:p w14:paraId="78679550" w14:textId="1B1ADE8E" w:rsidR="00EC103D" w:rsidRPr="00C43734" w:rsidRDefault="00EC103D" w:rsidP="00EC171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7" w:name="_Toc52778295"/>
      <w:r w:rsidRPr="00C43734">
        <w:rPr>
          <w:bCs/>
          <w:szCs w:val="28"/>
        </w:rPr>
        <w:t>EU</w:t>
      </w:r>
      <w:r w:rsidR="004F6588" w:rsidRPr="00020776">
        <w:rPr>
          <w:bCs/>
          <w:szCs w:val="28"/>
        </w:rPr>
        <w:t>-P041 MAIN PLANT BOND SILO</w:t>
      </w:r>
      <w:bookmarkEnd w:id="107"/>
    </w:p>
    <w:p w14:paraId="38D81486" w14:textId="77777777" w:rsidR="00EC103D" w:rsidRPr="00EE02F9" w:rsidRDefault="00EC103D" w:rsidP="00EC17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4983943" w14:textId="77777777" w:rsidR="00EC103D" w:rsidRPr="0019740E" w:rsidRDefault="00EC103D" w:rsidP="00EC1719">
      <w:pPr>
        <w:rPr>
          <w:sz w:val="20"/>
        </w:rPr>
      </w:pPr>
    </w:p>
    <w:p w14:paraId="6ED99E59" w14:textId="77777777" w:rsidR="00EC103D" w:rsidRDefault="00EC103D" w:rsidP="00EC1719">
      <w:pPr>
        <w:jc w:val="both"/>
        <w:rPr>
          <w:b/>
          <w:u w:val="single"/>
        </w:rPr>
      </w:pPr>
      <w:r>
        <w:rPr>
          <w:b/>
          <w:u w:val="single"/>
        </w:rPr>
        <w:t>DESCRIPTION</w:t>
      </w:r>
    </w:p>
    <w:p w14:paraId="2D9CA276" w14:textId="77777777" w:rsidR="00EC103D" w:rsidRDefault="00EC103D" w:rsidP="00EC1719">
      <w:pPr>
        <w:jc w:val="both"/>
        <w:rPr>
          <w:sz w:val="20"/>
        </w:rPr>
      </w:pPr>
    </w:p>
    <w:p w14:paraId="2EFF0253" w14:textId="5748F075" w:rsidR="004F6588" w:rsidRDefault="004F6588" w:rsidP="004F6588">
      <w:pPr>
        <w:jc w:val="both"/>
        <w:rPr>
          <w:sz w:val="20"/>
        </w:rPr>
      </w:pPr>
      <w:r w:rsidRPr="00DE36B4">
        <w:rPr>
          <w:color w:val="000000"/>
          <w:sz w:val="20"/>
        </w:rPr>
        <w:t>Process represents the loading of bond into the Main Plant Bond Silo, which is located externa</w:t>
      </w:r>
      <w:r>
        <w:rPr>
          <w:color w:val="000000"/>
          <w:sz w:val="20"/>
        </w:rPr>
        <w:t xml:space="preserve">l to the plant.  </w:t>
      </w:r>
      <w:r w:rsidRPr="00DE36B4">
        <w:rPr>
          <w:color w:val="000000"/>
          <w:sz w:val="20"/>
        </w:rPr>
        <w:t>The bo</w:t>
      </w:r>
      <w:r>
        <w:rPr>
          <w:color w:val="000000"/>
          <w:sz w:val="20"/>
        </w:rPr>
        <w:t xml:space="preserve">nd is used in the Main Plant.  </w:t>
      </w:r>
      <w:r w:rsidRPr="00DE36B4">
        <w:rPr>
          <w:color w:val="000000"/>
          <w:sz w:val="20"/>
        </w:rPr>
        <w:t xml:space="preserve">A </w:t>
      </w:r>
      <w:proofErr w:type="spellStart"/>
      <w:r w:rsidRPr="00DE36B4">
        <w:rPr>
          <w:color w:val="000000"/>
          <w:sz w:val="20"/>
        </w:rPr>
        <w:t>Rumelin</w:t>
      </w:r>
      <w:proofErr w:type="spellEnd"/>
      <w:r w:rsidRPr="00DE36B4">
        <w:rPr>
          <w:color w:val="000000"/>
          <w:sz w:val="20"/>
        </w:rPr>
        <w:t xml:space="preserve"> bin vent filter controls emissions generated during loading.</w:t>
      </w:r>
      <w:r w:rsidR="00395A6B">
        <w:rPr>
          <w:color w:val="000000"/>
          <w:sz w:val="20"/>
        </w:rPr>
        <w:t xml:space="preserve"> </w:t>
      </w:r>
      <w:r>
        <w:rPr>
          <w:color w:val="000000"/>
          <w:sz w:val="20"/>
        </w:rPr>
        <w:t xml:space="preserve"> Bin vent filter vents into the plant environment.</w:t>
      </w:r>
    </w:p>
    <w:p w14:paraId="0808F16A" w14:textId="77777777" w:rsidR="004F6588" w:rsidRPr="0019740E" w:rsidRDefault="004F6588" w:rsidP="004F6588">
      <w:pPr>
        <w:jc w:val="both"/>
        <w:rPr>
          <w:sz w:val="20"/>
        </w:rPr>
      </w:pPr>
    </w:p>
    <w:p w14:paraId="70FC55C0" w14:textId="40B95E63" w:rsidR="00EC103D" w:rsidRDefault="00EC103D" w:rsidP="00EC1719">
      <w:pPr>
        <w:jc w:val="both"/>
        <w:rPr>
          <w:sz w:val="20"/>
        </w:rPr>
      </w:pPr>
      <w:r w:rsidRPr="00FE0AD0">
        <w:rPr>
          <w:b/>
          <w:sz w:val="20"/>
        </w:rPr>
        <w:t>Flexible Group ID</w:t>
      </w:r>
      <w:r>
        <w:rPr>
          <w:b/>
          <w:sz w:val="20"/>
        </w:rPr>
        <w:t>:</w:t>
      </w:r>
      <w:r>
        <w:rPr>
          <w:sz w:val="20"/>
        </w:rPr>
        <w:t xml:space="preserve"> </w:t>
      </w:r>
      <w:r w:rsidR="004F6588">
        <w:rPr>
          <w:sz w:val="20"/>
        </w:rPr>
        <w:t xml:space="preserve"> NA</w:t>
      </w:r>
    </w:p>
    <w:p w14:paraId="2266D92E" w14:textId="77777777" w:rsidR="004F6588" w:rsidRPr="002D2E55" w:rsidRDefault="004F6588" w:rsidP="00EC1719">
      <w:pPr>
        <w:jc w:val="both"/>
        <w:rPr>
          <w:sz w:val="20"/>
        </w:rPr>
      </w:pPr>
    </w:p>
    <w:p w14:paraId="1833D3B3" w14:textId="77777777" w:rsidR="00EC103D" w:rsidRDefault="00EC103D" w:rsidP="00EC1719">
      <w:pPr>
        <w:jc w:val="both"/>
        <w:rPr>
          <w:b/>
          <w:u w:val="single"/>
        </w:rPr>
      </w:pPr>
      <w:r>
        <w:rPr>
          <w:b/>
          <w:u w:val="single"/>
        </w:rPr>
        <w:t>POLLUTION CONTROL EQUIPMENT</w:t>
      </w:r>
    </w:p>
    <w:p w14:paraId="174D2EEE" w14:textId="77777777" w:rsidR="00EC103D" w:rsidRPr="00345FAD" w:rsidRDefault="00EC103D" w:rsidP="00EC1719">
      <w:pPr>
        <w:jc w:val="both"/>
        <w:rPr>
          <w:sz w:val="20"/>
        </w:rPr>
      </w:pPr>
    </w:p>
    <w:p w14:paraId="070E1D15" w14:textId="133F3FD0" w:rsidR="00EC103D" w:rsidRPr="002E0F2E" w:rsidRDefault="002E0F2E" w:rsidP="00EC1719">
      <w:pPr>
        <w:jc w:val="both"/>
        <w:rPr>
          <w:sz w:val="20"/>
        </w:rPr>
      </w:pPr>
      <w:r w:rsidRPr="002E0F2E">
        <w:rPr>
          <w:sz w:val="20"/>
        </w:rPr>
        <w:t>Bin vent filter</w:t>
      </w:r>
    </w:p>
    <w:p w14:paraId="1FAFC7C9" w14:textId="77777777" w:rsidR="00994650" w:rsidRPr="00906ACF" w:rsidRDefault="00994650" w:rsidP="00EC1719">
      <w:pPr>
        <w:jc w:val="both"/>
        <w:rPr>
          <w:sz w:val="20"/>
        </w:rPr>
      </w:pPr>
    </w:p>
    <w:p w14:paraId="6238DAF8" w14:textId="77777777" w:rsidR="00EC103D" w:rsidRPr="00F01FE1" w:rsidRDefault="00EC103D" w:rsidP="00EC1719">
      <w:pPr>
        <w:jc w:val="both"/>
        <w:rPr>
          <w:b/>
          <w:sz w:val="20"/>
          <w:u w:val="single"/>
        </w:rPr>
      </w:pPr>
      <w:r>
        <w:rPr>
          <w:b/>
        </w:rPr>
        <w:t xml:space="preserve">I.  </w:t>
      </w:r>
      <w:r>
        <w:rPr>
          <w:b/>
          <w:u w:val="single"/>
        </w:rPr>
        <w:t>EMISSION LIMIT(S)</w:t>
      </w:r>
    </w:p>
    <w:p w14:paraId="3A355807" w14:textId="77777777" w:rsidR="00EC103D" w:rsidRDefault="00EC103D"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C103D" w14:paraId="5B7D2FA2" w14:textId="77777777" w:rsidTr="002E0F2E">
        <w:trPr>
          <w:cantSplit/>
          <w:tblHeader/>
        </w:trPr>
        <w:tc>
          <w:tcPr>
            <w:tcW w:w="1626" w:type="dxa"/>
            <w:tcBorders>
              <w:top w:val="single" w:sz="4" w:space="0" w:color="auto"/>
              <w:left w:val="single" w:sz="4" w:space="0" w:color="auto"/>
              <w:bottom w:val="single" w:sz="4" w:space="0" w:color="auto"/>
              <w:right w:val="single" w:sz="4" w:space="0" w:color="auto"/>
            </w:tcBorders>
          </w:tcPr>
          <w:p w14:paraId="2B7EC8A8" w14:textId="77777777" w:rsidR="00EC103D" w:rsidRPr="00BD3DE3" w:rsidRDefault="00EC103D" w:rsidP="00EC17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9E48CC7" w14:textId="77777777" w:rsidR="00EC103D" w:rsidRPr="00BD3DE3" w:rsidRDefault="00EC103D" w:rsidP="00EC17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FF98D88" w14:textId="77777777" w:rsidR="00EC103D" w:rsidRDefault="00EC103D" w:rsidP="00EC171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3B748B6" w14:textId="77777777" w:rsidR="00EC103D" w:rsidRPr="00BD3DE3" w:rsidRDefault="00EC103D" w:rsidP="00EC17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96D51B2" w14:textId="77777777" w:rsidR="00EC103D" w:rsidRDefault="00EC103D" w:rsidP="00EC1719">
            <w:pPr>
              <w:jc w:val="center"/>
              <w:rPr>
                <w:b/>
                <w:sz w:val="20"/>
              </w:rPr>
            </w:pPr>
            <w:r>
              <w:rPr>
                <w:b/>
                <w:sz w:val="20"/>
              </w:rPr>
              <w:t>Monitoring/</w:t>
            </w:r>
          </w:p>
          <w:p w14:paraId="51E402F0" w14:textId="77777777" w:rsidR="00EC103D" w:rsidRPr="00BD3DE3" w:rsidRDefault="00EC103D" w:rsidP="00EC17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35192E5" w14:textId="77777777" w:rsidR="00EC103D" w:rsidRPr="00BD3DE3" w:rsidRDefault="00EC103D" w:rsidP="00EC1719">
            <w:pPr>
              <w:jc w:val="center"/>
              <w:rPr>
                <w:b/>
                <w:sz w:val="20"/>
              </w:rPr>
            </w:pPr>
            <w:r w:rsidRPr="00BD3DE3">
              <w:rPr>
                <w:b/>
                <w:sz w:val="20"/>
              </w:rPr>
              <w:t>Underlying</w:t>
            </w:r>
            <w:r>
              <w:rPr>
                <w:b/>
                <w:sz w:val="20"/>
              </w:rPr>
              <w:t xml:space="preserve"> </w:t>
            </w:r>
            <w:r w:rsidRPr="00BD3DE3">
              <w:rPr>
                <w:b/>
                <w:sz w:val="20"/>
              </w:rPr>
              <w:t>Applicable Requirements</w:t>
            </w:r>
          </w:p>
        </w:tc>
      </w:tr>
      <w:tr w:rsidR="002E0F2E" w14:paraId="34CB33F8"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6C994EE3" w14:textId="3CFB6D39" w:rsidR="002E0F2E" w:rsidRPr="00345FAD" w:rsidRDefault="002E0F2E" w:rsidP="002F3226">
            <w:pPr>
              <w:pStyle w:val="ListParagraph"/>
              <w:numPr>
                <w:ilvl w:val="0"/>
                <w:numId w:val="159"/>
              </w:numPr>
              <w:rPr>
                <w:sz w:val="20"/>
              </w:rPr>
            </w:pPr>
            <w:r w:rsidRPr="00345FAD">
              <w:rPr>
                <w:sz w:val="20"/>
              </w:rPr>
              <w:t>PM</w:t>
            </w:r>
          </w:p>
        </w:tc>
        <w:tc>
          <w:tcPr>
            <w:tcW w:w="1440" w:type="dxa"/>
            <w:tcBorders>
              <w:top w:val="single" w:sz="4" w:space="0" w:color="auto"/>
              <w:left w:val="single" w:sz="4" w:space="0" w:color="auto"/>
              <w:bottom w:val="single" w:sz="4" w:space="0" w:color="auto"/>
              <w:right w:val="single" w:sz="4" w:space="0" w:color="auto"/>
            </w:tcBorders>
          </w:tcPr>
          <w:p w14:paraId="50745007" w14:textId="0B79861B" w:rsidR="002E0F2E" w:rsidRPr="00BD3DE3" w:rsidRDefault="002E0F2E" w:rsidP="002E0F2E">
            <w:pPr>
              <w:jc w:val="center"/>
              <w:rPr>
                <w:sz w:val="20"/>
              </w:rPr>
            </w:pPr>
            <w:r w:rsidRPr="00DE36B4">
              <w:rPr>
                <w:sz w:val="20"/>
              </w:rPr>
              <w:t>0.10 pound per 1,000 pounds of exhaust gases</w:t>
            </w:r>
            <w:r w:rsidRPr="00EC65B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92EF63C" w14:textId="361CAA64" w:rsidR="002E0F2E" w:rsidRPr="00BD3DE3" w:rsidRDefault="002E0F2E" w:rsidP="002E0F2E">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9A91F88" w14:textId="23EA5825" w:rsidR="002E0F2E" w:rsidRPr="00BD3DE3" w:rsidRDefault="002E0F2E" w:rsidP="002E0F2E">
            <w:pPr>
              <w:jc w:val="center"/>
              <w:rPr>
                <w:sz w:val="20"/>
              </w:rPr>
            </w:pPr>
            <w:r>
              <w:rPr>
                <w:sz w:val="20"/>
              </w:rPr>
              <w:t>EU-P041 MAIN PLANT BOND SILO</w:t>
            </w:r>
            <w:r w:rsidRPr="00DE36B4">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7044588F" w14:textId="46C4FE63" w:rsidR="002E0F2E" w:rsidRPr="00DE36B4" w:rsidRDefault="00CE0622" w:rsidP="002E0F2E">
            <w:pPr>
              <w:jc w:val="center"/>
              <w:rPr>
                <w:sz w:val="20"/>
              </w:rPr>
            </w:pPr>
            <w:r>
              <w:rPr>
                <w:sz w:val="20"/>
              </w:rPr>
              <w:t>SC V 1</w:t>
            </w:r>
          </w:p>
          <w:p w14:paraId="282B860A" w14:textId="09064CFB" w:rsidR="002E0F2E" w:rsidRPr="00BD3DE3" w:rsidRDefault="002E0F2E" w:rsidP="002E0F2E">
            <w:pPr>
              <w:jc w:val="center"/>
              <w:rPr>
                <w:sz w:val="20"/>
              </w:rPr>
            </w:pPr>
            <w:r>
              <w:rPr>
                <w:sz w:val="20"/>
              </w:rPr>
              <w:t>SC III.1</w:t>
            </w:r>
          </w:p>
        </w:tc>
        <w:tc>
          <w:tcPr>
            <w:tcW w:w="1530" w:type="dxa"/>
            <w:tcBorders>
              <w:top w:val="single" w:sz="4" w:space="0" w:color="auto"/>
              <w:left w:val="single" w:sz="4" w:space="0" w:color="auto"/>
              <w:bottom w:val="single" w:sz="4" w:space="0" w:color="auto"/>
              <w:right w:val="single" w:sz="4" w:space="0" w:color="auto"/>
            </w:tcBorders>
          </w:tcPr>
          <w:p w14:paraId="28C1FB1C" w14:textId="26EFE508" w:rsidR="002E0F2E" w:rsidRPr="00471C93" w:rsidRDefault="002E0F2E" w:rsidP="002E0F2E">
            <w:pPr>
              <w:jc w:val="center"/>
              <w:rPr>
                <w:b/>
                <w:sz w:val="20"/>
              </w:rPr>
            </w:pPr>
            <w:r w:rsidRPr="00DE36B4">
              <w:rPr>
                <w:b/>
                <w:sz w:val="20"/>
              </w:rPr>
              <w:t>R</w:t>
            </w:r>
            <w:r>
              <w:rPr>
                <w:b/>
                <w:sz w:val="20"/>
              </w:rPr>
              <w:t> </w:t>
            </w:r>
            <w:r w:rsidRPr="00DE36B4">
              <w:rPr>
                <w:b/>
                <w:sz w:val="20"/>
              </w:rPr>
              <w:t>336.1331</w:t>
            </w:r>
          </w:p>
        </w:tc>
      </w:tr>
    </w:tbl>
    <w:p w14:paraId="72957FEA" w14:textId="77777777" w:rsidR="00EC103D" w:rsidRDefault="00EC103D" w:rsidP="00EC1719">
      <w:pPr>
        <w:jc w:val="both"/>
        <w:rPr>
          <w:sz w:val="20"/>
        </w:rPr>
      </w:pPr>
    </w:p>
    <w:p w14:paraId="39D17C68" w14:textId="77777777" w:rsidR="00EC103D" w:rsidRDefault="00EC103D" w:rsidP="00EC1719">
      <w:pPr>
        <w:jc w:val="both"/>
        <w:rPr>
          <w:b/>
          <w:u w:val="single"/>
        </w:rPr>
      </w:pPr>
      <w:r>
        <w:rPr>
          <w:b/>
        </w:rPr>
        <w:t xml:space="preserve">II.  </w:t>
      </w:r>
      <w:r>
        <w:rPr>
          <w:b/>
          <w:u w:val="single"/>
        </w:rPr>
        <w:t>MATERIAL LIMIT(S)</w:t>
      </w:r>
    </w:p>
    <w:p w14:paraId="349E8357" w14:textId="77777777" w:rsidR="00EC103D" w:rsidRDefault="00EC103D" w:rsidP="00EC1719">
      <w:pPr>
        <w:jc w:val="both"/>
        <w:rPr>
          <w:sz w:val="20"/>
        </w:rPr>
      </w:pPr>
    </w:p>
    <w:p w14:paraId="283194A6" w14:textId="12580B8F" w:rsidR="00EC103D" w:rsidRDefault="00327E01" w:rsidP="00EC1719">
      <w:pPr>
        <w:rPr>
          <w:sz w:val="20"/>
        </w:rPr>
      </w:pPr>
      <w:r>
        <w:rPr>
          <w:sz w:val="20"/>
        </w:rPr>
        <w:t>NA</w:t>
      </w:r>
    </w:p>
    <w:p w14:paraId="56C03A59" w14:textId="77777777" w:rsidR="00327E01" w:rsidRDefault="00327E01" w:rsidP="00EC1719">
      <w:pPr>
        <w:rPr>
          <w:sz w:val="20"/>
        </w:rPr>
      </w:pPr>
    </w:p>
    <w:p w14:paraId="5D83CF62" w14:textId="77777777" w:rsidR="00EC103D" w:rsidRPr="00F01FE1" w:rsidRDefault="00EC103D" w:rsidP="00EC1719">
      <w:pPr>
        <w:jc w:val="both"/>
        <w:rPr>
          <w:b/>
          <w:sz w:val="20"/>
          <w:u w:val="single"/>
        </w:rPr>
      </w:pPr>
      <w:r>
        <w:rPr>
          <w:b/>
        </w:rPr>
        <w:t xml:space="preserve">III.  </w:t>
      </w:r>
      <w:r>
        <w:rPr>
          <w:b/>
          <w:u w:val="single"/>
        </w:rPr>
        <w:t>PROCESS/OPERATIONAL RESTRICTION(S)</w:t>
      </w:r>
      <w:r w:rsidDel="001C614B">
        <w:rPr>
          <w:b/>
          <w:u w:val="single"/>
        </w:rPr>
        <w:t xml:space="preserve"> </w:t>
      </w:r>
    </w:p>
    <w:p w14:paraId="24B7C941" w14:textId="77777777" w:rsidR="00EC103D" w:rsidRPr="00FB6071" w:rsidRDefault="00EC103D" w:rsidP="00EC1719">
      <w:pPr>
        <w:jc w:val="both"/>
        <w:rPr>
          <w:sz w:val="20"/>
        </w:rPr>
      </w:pPr>
    </w:p>
    <w:p w14:paraId="2E191DDE" w14:textId="12F7FD94" w:rsidR="00994650" w:rsidRPr="00020776" w:rsidRDefault="00994650" w:rsidP="002F3226">
      <w:pPr>
        <w:numPr>
          <w:ilvl w:val="0"/>
          <w:numId w:val="109"/>
        </w:numPr>
        <w:jc w:val="both"/>
        <w:rPr>
          <w:b/>
          <w:color w:val="000000"/>
          <w:sz w:val="20"/>
        </w:rPr>
      </w:pPr>
      <w:r w:rsidRPr="00020776">
        <w:rPr>
          <w:color w:val="000000"/>
          <w:sz w:val="20"/>
        </w:rPr>
        <w:t>The permittee shall operate all processes and control equipment in accordance with manufacturer</w:t>
      </w:r>
      <w:r>
        <w:rPr>
          <w:color w:val="000000"/>
          <w:sz w:val="20"/>
        </w:rPr>
        <w:t>’s</w:t>
      </w:r>
      <w:r w:rsidRPr="00020776">
        <w:rPr>
          <w:color w:val="000000"/>
          <w:sz w:val="20"/>
        </w:rPr>
        <w:t xml:space="preserve"> specifications and in a manner consistent with good environmental engineering practice.  All process and control equipment shall be monitored, including the keeping of appropriate records, in accordance with the Inspection and Preventative Maintenance Program instituted at the facility.  The Inspection and Preventative Maintenance Program will be subject to change based upon the need to provide a safe working environment and to minimize emissions.</w:t>
      </w:r>
      <w:proofErr w:type="gramStart"/>
      <w:r w:rsidRPr="00020776">
        <w:rPr>
          <w:color w:val="000000"/>
          <w:sz w:val="20"/>
          <w:vertAlign w:val="superscript"/>
        </w:rPr>
        <w:t>2</w:t>
      </w:r>
      <w:r w:rsidRPr="00020776">
        <w:rPr>
          <w:color w:val="000000"/>
          <w:sz w:val="20"/>
        </w:rPr>
        <w:t xml:space="preserve">  </w:t>
      </w:r>
      <w:r w:rsidRPr="00020776">
        <w:rPr>
          <w:b/>
          <w:color w:val="000000"/>
          <w:sz w:val="20"/>
        </w:rPr>
        <w:t>(</w:t>
      </w:r>
      <w:proofErr w:type="gramEnd"/>
      <w:r w:rsidRPr="00020776">
        <w:rPr>
          <w:b/>
          <w:color w:val="000000"/>
          <w:sz w:val="20"/>
        </w:rPr>
        <w:t>R 336.1201(3))</w:t>
      </w:r>
    </w:p>
    <w:p w14:paraId="39B0969C" w14:textId="77777777" w:rsidR="00EC103D" w:rsidRPr="00984760" w:rsidRDefault="00EC103D" w:rsidP="00994650">
      <w:pPr>
        <w:jc w:val="both"/>
        <w:rPr>
          <w:sz w:val="20"/>
        </w:rPr>
      </w:pPr>
    </w:p>
    <w:p w14:paraId="6A18C47A" w14:textId="77777777" w:rsidR="00EC103D" w:rsidRPr="00F01FE1" w:rsidRDefault="00EC103D" w:rsidP="00EC1719">
      <w:pPr>
        <w:jc w:val="both"/>
        <w:rPr>
          <w:b/>
          <w:sz w:val="20"/>
          <w:u w:val="single"/>
        </w:rPr>
      </w:pPr>
      <w:r w:rsidRPr="00FB6071">
        <w:rPr>
          <w:b/>
        </w:rPr>
        <w:t xml:space="preserve">IV.  </w:t>
      </w:r>
      <w:r w:rsidRPr="00FB6071">
        <w:rPr>
          <w:b/>
          <w:u w:val="single"/>
        </w:rPr>
        <w:t>DESIGN</w:t>
      </w:r>
      <w:r>
        <w:rPr>
          <w:b/>
          <w:u w:val="single"/>
        </w:rPr>
        <w:t>/EQUIPMENT PARAMETER(S)</w:t>
      </w:r>
    </w:p>
    <w:p w14:paraId="53367A0D" w14:textId="77777777" w:rsidR="00EC103D" w:rsidRPr="00AA061F" w:rsidRDefault="00EC103D" w:rsidP="00EC1719">
      <w:pPr>
        <w:jc w:val="both"/>
        <w:rPr>
          <w:sz w:val="20"/>
        </w:rPr>
      </w:pPr>
    </w:p>
    <w:p w14:paraId="6BF5169E" w14:textId="3D464802" w:rsidR="00EC103D" w:rsidRDefault="0077549A" w:rsidP="0077549A">
      <w:pPr>
        <w:jc w:val="both"/>
        <w:rPr>
          <w:sz w:val="20"/>
        </w:rPr>
      </w:pPr>
      <w:r>
        <w:rPr>
          <w:sz w:val="20"/>
        </w:rPr>
        <w:t>NA</w:t>
      </w:r>
    </w:p>
    <w:p w14:paraId="4C454DBE" w14:textId="77777777" w:rsidR="0077549A" w:rsidRPr="00984760" w:rsidRDefault="0077549A" w:rsidP="0077549A">
      <w:pPr>
        <w:jc w:val="both"/>
        <w:rPr>
          <w:sz w:val="20"/>
        </w:rPr>
      </w:pPr>
    </w:p>
    <w:p w14:paraId="05220388" w14:textId="77777777" w:rsidR="00EC103D" w:rsidRPr="00AA061F" w:rsidRDefault="00EC103D" w:rsidP="00EC1719">
      <w:pPr>
        <w:jc w:val="both"/>
      </w:pPr>
      <w:r>
        <w:rPr>
          <w:b/>
        </w:rPr>
        <w:t xml:space="preserve">V.  </w:t>
      </w:r>
      <w:r>
        <w:rPr>
          <w:b/>
          <w:u w:val="single"/>
        </w:rPr>
        <w:t>TESTING/SAMPLING</w:t>
      </w:r>
    </w:p>
    <w:p w14:paraId="04EE1EEC"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E250526" w14:textId="77777777" w:rsidR="00EC103D" w:rsidRPr="00E873CB" w:rsidRDefault="00EC103D" w:rsidP="00EC1719">
      <w:pPr>
        <w:ind w:right="72"/>
        <w:jc w:val="both"/>
        <w:rPr>
          <w:rFonts w:cs="Arial"/>
          <w:sz w:val="20"/>
        </w:rPr>
      </w:pPr>
    </w:p>
    <w:p w14:paraId="2A6CA940" w14:textId="60367906" w:rsidR="00EC103D" w:rsidRPr="00540E0A" w:rsidRDefault="008F7D32" w:rsidP="002F3226">
      <w:pPr>
        <w:numPr>
          <w:ilvl w:val="0"/>
          <w:numId w:val="113"/>
        </w:numPr>
        <w:ind w:left="360"/>
        <w:jc w:val="both"/>
        <w:rPr>
          <w:rFonts w:cs="Arial"/>
          <w:sz w:val="20"/>
        </w:rPr>
      </w:pPr>
      <w:r>
        <w:rPr>
          <w:rFonts w:cs="Arial"/>
          <w:sz w:val="20"/>
        </w:rPr>
        <w:t>Upon request of the AQD District Supervisor</w:t>
      </w:r>
      <w:r w:rsidR="00EC103D" w:rsidRPr="00014CAC">
        <w:rPr>
          <w:rFonts w:cs="Arial"/>
          <w:sz w:val="20"/>
        </w:rPr>
        <w:t xml:space="preserve"> permittee shall verify </w:t>
      </w:r>
      <w:r w:rsidR="0077549A" w:rsidRPr="0077549A">
        <w:rPr>
          <w:rFonts w:cs="Arial"/>
          <w:sz w:val="20"/>
        </w:rPr>
        <w:t>PM</w:t>
      </w:r>
      <w:r w:rsidR="00EC103D" w:rsidRPr="0077549A">
        <w:rPr>
          <w:rFonts w:cs="Arial"/>
          <w:sz w:val="20"/>
        </w:rPr>
        <w:t xml:space="preserve"> emission rates from </w:t>
      </w:r>
      <w:r w:rsidR="0077549A" w:rsidRPr="0077549A">
        <w:rPr>
          <w:rFonts w:cs="Arial"/>
          <w:sz w:val="20"/>
        </w:rPr>
        <w:t>EU-P041 MAIN PLANT BOND SILO</w:t>
      </w:r>
      <w:r w:rsidR="00EC103D" w:rsidRPr="0077549A">
        <w:rPr>
          <w:rFonts w:cs="Arial"/>
          <w:sz w:val="20"/>
        </w:rPr>
        <w:t xml:space="preserve"> </w:t>
      </w:r>
      <w:r w:rsidR="00EC103D" w:rsidRPr="00014CAC">
        <w:rPr>
          <w:rFonts w:cs="Arial"/>
          <w:sz w:val="20"/>
        </w:rPr>
        <w:t xml:space="preserve">by testing at the owner’s expense, in accordance with </w:t>
      </w:r>
      <w:r w:rsidR="00EC103D">
        <w:rPr>
          <w:rFonts w:cs="Arial"/>
          <w:sz w:val="20"/>
        </w:rPr>
        <w:t xml:space="preserve">the </w:t>
      </w:r>
      <w:r w:rsidR="00EC103D" w:rsidRPr="00014CAC">
        <w:rPr>
          <w:rFonts w:cs="Arial"/>
          <w:sz w:val="20"/>
        </w:rPr>
        <w:t xml:space="preserve">Department requirements.  Testing shall be performed using an approved </w:t>
      </w:r>
      <w:r w:rsidR="00EC103D">
        <w:rPr>
          <w:rFonts w:cs="Arial"/>
          <w:sz w:val="20"/>
        </w:rPr>
        <w:t>US</w:t>
      </w:r>
      <w:r w:rsidR="00EC103D" w:rsidRPr="00014CAC">
        <w:rPr>
          <w:rFonts w:cs="Arial"/>
          <w:sz w:val="20"/>
        </w:rPr>
        <w:t xml:space="preserve">EPA Method listed in </w:t>
      </w:r>
      <w:r w:rsidR="0077549A" w:rsidRPr="0077549A">
        <w:rPr>
          <w:rFonts w:cs="Arial"/>
          <w:sz w:val="20"/>
        </w:rPr>
        <w:t>40 CFR Part 60, Appendix A; Part 10 of the Michigan Air Pollution Control Rules</w:t>
      </w:r>
      <w:r w:rsidR="00EC103D" w:rsidRPr="00014CAC">
        <w:rPr>
          <w:rFonts w:cs="Arial"/>
          <w:sz w:val="20"/>
        </w:rPr>
        <w:t xml:space="preserve">.  An alternate method, or a modification to the approved </w:t>
      </w:r>
      <w:r w:rsidR="00EC103D">
        <w:rPr>
          <w:rFonts w:cs="Arial"/>
          <w:sz w:val="20"/>
        </w:rPr>
        <w:t>US</w:t>
      </w:r>
      <w:r w:rsidR="00EC103D" w:rsidRPr="00014CAC">
        <w:rPr>
          <w:rFonts w:cs="Arial"/>
          <w:sz w:val="20"/>
        </w:rPr>
        <w:t>EPA Method, may be specified in an AQD</w:t>
      </w:r>
      <w:r w:rsidR="00EC103D" w:rsidRPr="00014CAC">
        <w:rPr>
          <w:rFonts w:cs="Arial"/>
          <w:sz w:val="20"/>
        </w:rPr>
        <w:noBreakHyphen/>
        <w:t xml:space="preserve">approved Test Protocol.  </w:t>
      </w:r>
      <w:r w:rsidR="00EC103D" w:rsidRPr="00014CAC">
        <w:rPr>
          <w:rFonts w:cs="Arial"/>
          <w:color w:val="000000"/>
          <w:sz w:val="20"/>
        </w:rPr>
        <w:t>No less than</w:t>
      </w:r>
      <w:r w:rsidR="00EC103D">
        <w:rPr>
          <w:rFonts w:cs="Arial"/>
          <w:color w:val="FF0000"/>
          <w:sz w:val="20"/>
        </w:rPr>
        <w:t xml:space="preserve"> </w:t>
      </w:r>
      <w:r w:rsidR="00EC103D">
        <w:rPr>
          <w:rFonts w:cs="Arial"/>
          <w:color w:val="000000"/>
          <w:sz w:val="20"/>
        </w:rPr>
        <w:t>30</w:t>
      </w:r>
      <w:r w:rsidR="00EC103D">
        <w:rPr>
          <w:rFonts w:cs="Arial"/>
          <w:color w:val="FF0000"/>
          <w:sz w:val="20"/>
        </w:rPr>
        <w:t xml:space="preserve"> </w:t>
      </w:r>
      <w:r w:rsidR="00EC103D" w:rsidRPr="00014CAC">
        <w:rPr>
          <w:rFonts w:cs="Arial"/>
          <w:color w:val="000000"/>
          <w:sz w:val="20"/>
        </w:rPr>
        <w:t>days prior to testing, the permittee shall submit a complete test plan to the AQD Technical Programs Unit and District Office</w:t>
      </w:r>
      <w:r w:rsidR="00EC103D" w:rsidRPr="00014CAC">
        <w:rPr>
          <w:rFonts w:cs="Arial"/>
          <w:sz w:val="20"/>
        </w:rPr>
        <w:t xml:space="preserve">.  </w:t>
      </w:r>
      <w:r w:rsidR="00EC103D" w:rsidRPr="00014CA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C103D">
        <w:rPr>
          <w:rFonts w:cs="Arial"/>
          <w:color w:val="000000"/>
          <w:sz w:val="20"/>
        </w:rPr>
        <w:t xml:space="preserve"> </w:t>
      </w:r>
      <w:r w:rsidR="00345FAD">
        <w:rPr>
          <w:rFonts w:cs="Arial"/>
          <w:color w:val="000000"/>
          <w:sz w:val="20"/>
        </w:rPr>
        <w:t xml:space="preserve"> </w:t>
      </w:r>
      <w:r w:rsidR="00EC103D" w:rsidRPr="00014CAC">
        <w:rPr>
          <w:rFonts w:cs="Arial"/>
          <w:b/>
          <w:color w:val="000000"/>
          <w:sz w:val="20"/>
        </w:rPr>
        <w:t>(</w:t>
      </w:r>
      <w:r w:rsidR="00EC103D" w:rsidRPr="00FE0AD0">
        <w:rPr>
          <w:b/>
          <w:sz w:val="20"/>
        </w:rPr>
        <w:t>R 336.1213(3)</w:t>
      </w:r>
      <w:r w:rsidR="00EC103D">
        <w:rPr>
          <w:b/>
          <w:sz w:val="20"/>
        </w:rPr>
        <w:t xml:space="preserve">, </w:t>
      </w:r>
      <w:r w:rsidR="00EC103D" w:rsidRPr="00014CAC">
        <w:rPr>
          <w:rFonts w:cs="Arial"/>
          <w:b/>
          <w:color w:val="000000"/>
          <w:sz w:val="20"/>
        </w:rPr>
        <w:t xml:space="preserve">R 336.2001, R 336.2003, </w:t>
      </w:r>
      <w:r w:rsidR="00EC103D" w:rsidRPr="00014CAC">
        <w:rPr>
          <w:rFonts w:cs="Arial"/>
          <w:b/>
          <w:sz w:val="20"/>
        </w:rPr>
        <w:t>R 336.2004</w:t>
      </w:r>
      <w:r w:rsidR="00EC103D" w:rsidRPr="00014CAC">
        <w:rPr>
          <w:rFonts w:cs="Arial"/>
          <w:b/>
          <w:color w:val="000000"/>
          <w:sz w:val="20"/>
        </w:rPr>
        <w:t>)</w:t>
      </w:r>
    </w:p>
    <w:p w14:paraId="12D5FF9B" w14:textId="77777777" w:rsidR="00345FAD" w:rsidRPr="00345FAD" w:rsidRDefault="00345FAD" w:rsidP="00EC1719">
      <w:pPr>
        <w:jc w:val="both"/>
        <w:rPr>
          <w:sz w:val="20"/>
        </w:rPr>
      </w:pPr>
    </w:p>
    <w:p w14:paraId="05CB2FF5" w14:textId="77777777" w:rsidR="00EC103D" w:rsidRPr="002A2FAE" w:rsidRDefault="00EC103D" w:rsidP="002F3226">
      <w:pPr>
        <w:numPr>
          <w:ilvl w:val="0"/>
          <w:numId w:val="114"/>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5EFB880B" w14:textId="77777777" w:rsidR="00EC103D" w:rsidRPr="00FE0AD0" w:rsidRDefault="00EC103D" w:rsidP="00EC1719">
      <w:pPr>
        <w:jc w:val="both"/>
        <w:rPr>
          <w:sz w:val="20"/>
        </w:rPr>
      </w:pPr>
    </w:p>
    <w:p w14:paraId="729EF71E" w14:textId="77777777" w:rsidR="00EC103D" w:rsidRPr="00FE0AD0" w:rsidRDefault="00EC103D" w:rsidP="00EC1719">
      <w:pPr>
        <w:jc w:val="both"/>
        <w:rPr>
          <w:b/>
          <w:sz w:val="20"/>
        </w:rPr>
      </w:pPr>
      <w:r w:rsidRPr="00FE0AD0">
        <w:rPr>
          <w:b/>
          <w:sz w:val="20"/>
        </w:rPr>
        <w:t>See Appendix 5</w:t>
      </w:r>
    </w:p>
    <w:p w14:paraId="577B3408" w14:textId="707B1170" w:rsidR="00EC103D" w:rsidRDefault="00EC103D" w:rsidP="00EC1719">
      <w:pPr>
        <w:jc w:val="both"/>
        <w:rPr>
          <w:sz w:val="20"/>
        </w:rPr>
      </w:pPr>
    </w:p>
    <w:p w14:paraId="2C87F3BE" w14:textId="77777777" w:rsidR="00EC103D" w:rsidRDefault="00EC103D" w:rsidP="00EC1719">
      <w:pPr>
        <w:jc w:val="both"/>
      </w:pPr>
      <w:r>
        <w:rPr>
          <w:b/>
        </w:rPr>
        <w:t xml:space="preserve">VI.  </w:t>
      </w:r>
      <w:r>
        <w:rPr>
          <w:b/>
          <w:u w:val="single"/>
        </w:rPr>
        <w:t>MONITORING/RECORDKEEPING</w:t>
      </w:r>
    </w:p>
    <w:p w14:paraId="769E9BE2"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DCF2177" w14:textId="77777777" w:rsidR="00EC103D" w:rsidRDefault="00EC103D" w:rsidP="00EC1719">
      <w:pPr>
        <w:jc w:val="both"/>
        <w:rPr>
          <w:sz w:val="20"/>
        </w:rPr>
      </w:pPr>
    </w:p>
    <w:p w14:paraId="4E43AF84" w14:textId="37CF0F33" w:rsidR="00EC103D" w:rsidRDefault="005B0BE1" w:rsidP="00EC1719">
      <w:pPr>
        <w:jc w:val="both"/>
        <w:rPr>
          <w:sz w:val="20"/>
        </w:rPr>
      </w:pPr>
      <w:r>
        <w:rPr>
          <w:sz w:val="20"/>
        </w:rPr>
        <w:t>NA</w:t>
      </w:r>
    </w:p>
    <w:p w14:paraId="4B14F7FA" w14:textId="77777777" w:rsidR="00EC103D" w:rsidRPr="00047D6A" w:rsidRDefault="00EC103D" w:rsidP="00EC1719">
      <w:pPr>
        <w:jc w:val="both"/>
        <w:rPr>
          <w:sz w:val="20"/>
        </w:rPr>
      </w:pPr>
    </w:p>
    <w:p w14:paraId="7E7A1147" w14:textId="77777777" w:rsidR="00EC103D" w:rsidRPr="00F01FE1" w:rsidRDefault="00EC103D" w:rsidP="00EC1719">
      <w:pPr>
        <w:jc w:val="both"/>
        <w:rPr>
          <w:b/>
          <w:sz w:val="20"/>
          <w:u w:val="single"/>
        </w:rPr>
      </w:pPr>
      <w:r>
        <w:rPr>
          <w:b/>
        </w:rPr>
        <w:t xml:space="preserve">VII.  </w:t>
      </w:r>
      <w:r>
        <w:rPr>
          <w:b/>
          <w:u w:val="single"/>
        </w:rPr>
        <w:t>REPORTING</w:t>
      </w:r>
    </w:p>
    <w:p w14:paraId="2BF5BA5E" w14:textId="77777777" w:rsidR="00EC103D" w:rsidRPr="00047D6A" w:rsidRDefault="00EC103D" w:rsidP="00EC1719">
      <w:pPr>
        <w:jc w:val="both"/>
        <w:rPr>
          <w:sz w:val="20"/>
        </w:rPr>
      </w:pPr>
    </w:p>
    <w:p w14:paraId="0CFB7F71" w14:textId="77777777" w:rsidR="00EC103D" w:rsidRDefault="00EC103D" w:rsidP="00EC17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754DCFB" w14:textId="77777777" w:rsidR="00EC103D" w:rsidRPr="00984760" w:rsidRDefault="00EC103D" w:rsidP="00EC1719">
      <w:pPr>
        <w:ind w:left="360" w:hanging="360"/>
        <w:jc w:val="both"/>
        <w:rPr>
          <w:sz w:val="20"/>
        </w:rPr>
      </w:pPr>
    </w:p>
    <w:p w14:paraId="7DAE553B" w14:textId="77777777" w:rsidR="00EC103D" w:rsidRDefault="00EC103D" w:rsidP="00EC171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408C6A6" w14:textId="77777777" w:rsidR="00EC103D" w:rsidRPr="00984760" w:rsidRDefault="00EC103D" w:rsidP="00EC1719">
      <w:pPr>
        <w:ind w:left="360" w:hanging="360"/>
        <w:jc w:val="both"/>
        <w:rPr>
          <w:sz w:val="20"/>
        </w:rPr>
      </w:pPr>
    </w:p>
    <w:p w14:paraId="06926618" w14:textId="6C6C22EF" w:rsidR="005B0BE1" w:rsidRPr="005B0BE1" w:rsidRDefault="00EC103D" w:rsidP="005B0BE1">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1999815" w14:textId="77777777" w:rsidR="005B0BE1" w:rsidRPr="00F91BC6" w:rsidRDefault="005B0BE1" w:rsidP="00F91BC6">
      <w:pPr>
        <w:jc w:val="both"/>
        <w:rPr>
          <w:rFonts w:cs="Arial"/>
          <w:bCs/>
          <w:sz w:val="20"/>
        </w:rPr>
      </w:pPr>
    </w:p>
    <w:p w14:paraId="19B852EC" w14:textId="13F9D487" w:rsidR="00EC103D" w:rsidRPr="005B0BE1" w:rsidRDefault="00EC103D" w:rsidP="002F3226">
      <w:pPr>
        <w:numPr>
          <w:ilvl w:val="0"/>
          <w:numId w:val="110"/>
        </w:numPr>
        <w:ind w:left="360"/>
        <w:jc w:val="both"/>
        <w:rPr>
          <w:rFonts w:cs="Arial"/>
          <w:b/>
          <w:sz w:val="20"/>
        </w:rPr>
      </w:pPr>
      <w:r w:rsidRPr="005B0BE1">
        <w:rPr>
          <w:rFonts w:cs="Arial"/>
          <w:sz w:val="20"/>
        </w:rPr>
        <w:t xml:space="preserve">The permittee shall submit any performance test </w:t>
      </w:r>
      <w:r w:rsidRPr="009C7798">
        <w:rPr>
          <w:rFonts w:cs="Arial"/>
          <w:sz w:val="20"/>
        </w:rPr>
        <w:t>reports</w:t>
      </w:r>
      <w:r w:rsidR="009C7798" w:rsidRPr="009C7798">
        <w:rPr>
          <w:rFonts w:cs="Arial"/>
          <w:sz w:val="20"/>
        </w:rPr>
        <w:t xml:space="preserve">, </w:t>
      </w:r>
      <w:r w:rsidRPr="009C7798">
        <w:rPr>
          <w:sz w:val="20"/>
        </w:rPr>
        <w:t>including RATA reports</w:t>
      </w:r>
      <w:r w:rsidR="009C7798" w:rsidRPr="009C7798">
        <w:rPr>
          <w:sz w:val="20"/>
        </w:rPr>
        <w:t>,</w:t>
      </w:r>
      <w:r w:rsidRPr="009C7798">
        <w:rPr>
          <w:sz w:val="20"/>
        </w:rPr>
        <w:t xml:space="preserve"> to </w:t>
      </w:r>
      <w:r w:rsidRPr="005B0BE1">
        <w:rPr>
          <w:color w:val="000000"/>
          <w:sz w:val="20"/>
        </w:rPr>
        <w:t xml:space="preserve">the AQD Technical Programs Unit and </w:t>
      </w:r>
      <w:r w:rsidRPr="005B0BE1">
        <w:rPr>
          <w:sz w:val="20"/>
        </w:rPr>
        <w:t xml:space="preserve">District Office, in a format approved by the AQD.  </w:t>
      </w:r>
      <w:r w:rsidRPr="005B0BE1">
        <w:rPr>
          <w:rFonts w:cs="Arial"/>
          <w:b/>
          <w:sz w:val="20"/>
        </w:rPr>
        <w:t>(</w:t>
      </w:r>
      <w:r w:rsidRPr="005B0BE1">
        <w:rPr>
          <w:b/>
          <w:sz w:val="20"/>
        </w:rPr>
        <w:t>R 336.1213(3)(c),</w:t>
      </w:r>
      <w:r w:rsidRPr="005B0BE1">
        <w:rPr>
          <w:rFonts w:cs="Arial"/>
          <w:b/>
          <w:sz w:val="20"/>
        </w:rPr>
        <w:t xml:space="preserve"> R 336.2001(5))</w:t>
      </w:r>
    </w:p>
    <w:p w14:paraId="4F51FA14" w14:textId="77777777" w:rsidR="00EC103D" w:rsidRPr="00E873CB" w:rsidRDefault="00EC103D" w:rsidP="00EC1719">
      <w:pPr>
        <w:jc w:val="both"/>
        <w:rPr>
          <w:rFonts w:cs="Arial"/>
          <w:sz w:val="20"/>
        </w:rPr>
      </w:pPr>
    </w:p>
    <w:p w14:paraId="16F3C302" w14:textId="77777777" w:rsidR="00EC103D" w:rsidRPr="00FE0AD0" w:rsidRDefault="00EC103D" w:rsidP="00EC1719">
      <w:pPr>
        <w:jc w:val="both"/>
        <w:rPr>
          <w:rFonts w:cs="Arial"/>
          <w:b/>
          <w:sz w:val="20"/>
        </w:rPr>
      </w:pPr>
      <w:r w:rsidRPr="00FE0AD0">
        <w:rPr>
          <w:rFonts w:cs="Arial"/>
          <w:b/>
          <w:sz w:val="20"/>
        </w:rPr>
        <w:t>See Appendix 8</w:t>
      </w:r>
    </w:p>
    <w:p w14:paraId="208CF33A" w14:textId="201B6908" w:rsidR="00EC103D" w:rsidRDefault="00EC103D" w:rsidP="00EC1719">
      <w:pPr>
        <w:jc w:val="both"/>
        <w:rPr>
          <w:rFonts w:cs="Arial"/>
          <w:sz w:val="20"/>
        </w:rPr>
      </w:pPr>
    </w:p>
    <w:p w14:paraId="5A5BC731" w14:textId="77777777" w:rsidR="00EC103D" w:rsidRDefault="00EC103D" w:rsidP="00EC1719">
      <w:pPr>
        <w:jc w:val="both"/>
      </w:pPr>
      <w:r>
        <w:rPr>
          <w:b/>
        </w:rPr>
        <w:t xml:space="preserve">VIII.  </w:t>
      </w:r>
      <w:r>
        <w:rPr>
          <w:b/>
          <w:u w:val="single"/>
        </w:rPr>
        <w:t>STACK/VENT RESTRICTION(S)</w:t>
      </w:r>
    </w:p>
    <w:p w14:paraId="0DF59BD0" w14:textId="77777777" w:rsidR="00EC103D" w:rsidRDefault="00EC103D" w:rsidP="00EC1719">
      <w:pPr>
        <w:jc w:val="both"/>
        <w:rPr>
          <w:sz w:val="20"/>
        </w:rPr>
      </w:pPr>
    </w:p>
    <w:p w14:paraId="22673B74" w14:textId="77777777" w:rsidR="00EC103D" w:rsidRPr="00FE0AD0" w:rsidRDefault="00EC103D" w:rsidP="00EC1719">
      <w:pPr>
        <w:jc w:val="both"/>
        <w:rPr>
          <w:sz w:val="20"/>
        </w:rPr>
      </w:pPr>
      <w:r w:rsidRPr="00FE0AD0">
        <w:rPr>
          <w:sz w:val="20"/>
        </w:rPr>
        <w:t>The exhaust gases from the stacks listed in the table below shall be discharged unobstructed vertically upwards to the ambient air unless otherwise noted:</w:t>
      </w:r>
    </w:p>
    <w:p w14:paraId="6D609027" w14:textId="77777777" w:rsidR="00EC103D" w:rsidRDefault="00EC103D"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520"/>
      </w:tblGrid>
      <w:tr w:rsidR="00EC103D" w:rsidRPr="00D83529" w14:paraId="0C73B8A9" w14:textId="77777777" w:rsidTr="00EB10A6">
        <w:trPr>
          <w:cantSplit/>
          <w:tblHeader/>
        </w:trPr>
        <w:tc>
          <w:tcPr>
            <w:tcW w:w="2610" w:type="dxa"/>
            <w:tcBorders>
              <w:bottom w:val="single" w:sz="4" w:space="0" w:color="auto"/>
            </w:tcBorders>
          </w:tcPr>
          <w:p w14:paraId="2C871F28" w14:textId="77777777" w:rsidR="00EC103D" w:rsidRPr="00D83529" w:rsidRDefault="00EC103D" w:rsidP="00EC1719">
            <w:pPr>
              <w:jc w:val="center"/>
              <w:rPr>
                <w:b/>
                <w:sz w:val="20"/>
              </w:rPr>
            </w:pPr>
            <w:r w:rsidRPr="00D83529">
              <w:rPr>
                <w:b/>
                <w:sz w:val="20"/>
              </w:rPr>
              <w:t>Stack &amp; Vent ID</w:t>
            </w:r>
          </w:p>
        </w:tc>
        <w:tc>
          <w:tcPr>
            <w:tcW w:w="2520" w:type="dxa"/>
            <w:tcBorders>
              <w:bottom w:val="single" w:sz="4" w:space="0" w:color="auto"/>
            </w:tcBorders>
          </w:tcPr>
          <w:p w14:paraId="56C30617" w14:textId="77777777" w:rsidR="00EC103D" w:rsidRPr="00D83529" w:rsidRDefault="00EC103D" w:rsidP="00EC1719">
            <w:pPr>
              <w:jc w:val="center"/>
              <w:rPr>
                <w:b/>
                <w:sz w:val="20"/>
              </w:rPr>
            </w:pPr>
            <w:r w:rsidRPr="00D83529">
              <w:rPr>
                <w:b/>
                <w:sz w:val="20"/>
              </w:rPr>
              <w:t>Maximum Exhaust Diameter / Dimensions</w:t>
            </w:r>
          </w:p>
          <w:p w14:paraId="12CD81EA" w14:textId="77777777" w:rsidR="00EC103D" w:rsidRPr="00D83529" w:rsidRDefault="00EC103D" w:rsidP="00EC1719">
            <w:pPr>
              <w:jc w:val="center"/>
              <w:rPr>
                <w:b/>
                <w:sz w:val="20"/>
              </w:rPr>
            </w:pPr>
            <w:r w:rsidRPr="00D83529">
              <w:rPr>
                <w:b/>
                <w:sz w:val="20"/>
              </w:rPr>
              <w:t>(inches)</w:t>
            </w:r>
          </w:p>
        </w:tc>
        <w:tc>
          <w:tcPr>
            <w:tcW w:w="2610" w:type="dxa"/>
            <w:tcBorders>
              <w:bottom w:val="single" w:sz="4" w:space="0" w:color="auto"/>
            </w:tcBorders>
          </w:tcPr>
          <w:p w14:paraId="70FDB483" w14:textId="77777777" w:rsidR="00EC103D" w:rsidRPr="00D83529" w:rsidRDefault="00EC103D" w:rsidP="00EC1719">
            <w:pPr>
              <w:jc w:val="center"/>
              <w:rPr>
                <w:b/>
                <w:sz w:val="20"/>
              </w:rPr>
            </w:pPr>
            <w:r w:rsidRPr="00D83529">
              <w:rPr>
                <w:b/>
                <w:sz w:val="20"/>
              </w:rPr>
              <w:t xml:space="preserve">Minimum Height </w:t>
            </w:r>
          </w:p>
          <w:p w14:paraId="500302DF" w14:textId="77777777" w:rsidR="00EC103D" w:rsidRPr="00D83529" w:rsidRDefault="00EC103D" w:rsidP="00EC1719">
            <w:pPr>
              <w:jc w:val="center"/>
              <w:rPr>
                <w:b/>
                <w:sz w:val="20"/>
              </w:rPr>
            </w:pPr>
            <w:r w:rsidRPr="00D83529">
              <w:rPr>
                <w:b/>
                <w:sz w:val="20"/>
              </w:rPr>
              <w:t>Above Ground</w:t>
            </w:r>
          </w:p>
          <w:p w14:paraId="1E91F377" w14:textId="77777777" w:rsidR="00EC103D" w:rsidRPr="00D83529" w:rsidRDefault="00EC103D" w:rsidP="00EC1719">
            <w:pPr>
              <w:jc w:val="center"/>
              <w:rPr>
                <w:b/>
                <w:sz w:val="20"/>
              </w:rPr>
            </w:pPr>
            <w:r w:rsidRPr="00D83529">
              <w:rPr>
                <w:b/>
                <w:sz w:val="20"/>
              </w:rPr>
              <w:t>(feet)</w:t>
            </w:r>
          </w:p>
        </w:tc>
        <w:tc>
          <w:tcPr>
            <w:tcW w:w="2520" w:type="dxa"/>
            <w:tcBorders>
              <w:bottom w:val="single" w:sz="4" w:space="0" w:color="auto"/>
            </w:tcBorders>
          </w:tcPr>
          <w:p w14:paraId="6035D686" w14:textId="77777777" w:rsidR="00EC103D" w:rsidRPr="00D83529" w:rsidRDefault="00EC103D" w:rsidP="00EC1719">
            <w:pPr>
              <w:jc w:val="center"/>
              <w:rPr>
                <w:b/>
                <w:sz w:val="20"/>
              </w:rPr>
            </w:pPr>
            <w:r w:rsidRPr="00D83529">
              <w:rPr>
                <w:b/>
                <w:sz w:val="20"/>
              </w:rPr>
              <w:t>Underlying Applicable Requirements</w:t>
            </w:r>
          </w:p>
        </w:tc>
      </w:tr>
      <w:tr w:rsidR="00D83529" w:rsidRPr="00D83529" w14:paraId="2F40AF0E" w14:textId="77777777" w:rsidTr="00EB10A6">
        <w:trPr>
          <w:cantSplit/>
        </w:trPr>
        <w:tc>
          <w:tcPr>
            <w:tcW w:w="2610" w:type="dxa"/>
            <w:tcBorders>
              <w:top w:val="single" w:sz="4" w:space="0" w:color="auto"/>
              <w:bottom w:val="single" w:sz="4" w:space="0" w:color="auto"/>
            </w:tcBorders>
          </w:tcPr>
          <w:p w14:paraId="4E7FE709" w14:textId="1D6C3CF1" w:rsidR="00D83529" w:rsidRPr="00D83529" w:rsidRDefault="00D83529" w:rsidP="002F3226">
            <w:pPr>
              <w:numPr>
                <w:ilvl w:val="0"/>
                <w:numId w:val="111"/>
              </w:numPr>
              <w:ind w:left="315" w:hanging="315"/>
              <w:rPr>
                <w:sz w:val="20"/>
              </w:rPr>
            </w:pPr>
            <w:r w:rsidRPr="00D83529">
              <w:rPr>
                <w:rFonts w:cs="Arial"/>
                <w:sz w:val="20"/>
              </w:rPr>
              <w:t>SV-S041-324612</w:t>
            </w:r>
          </w:p>
        </w:tc>
        <w:tc>
          <w:tcPr>
            <w:tcW w:w="2520" w:type="dxa"/>
            <w:tcBorders>
              <w:top w:val="single" w:sz="4" w:space="0" w:color="auto"/>
              <w:bottom w:val="single" w:sz="4" w:space="0" w:color="auto"/>
            </w:tcBorders>
          </w:tcPr>
          <w:p w14:paraId="1BCF3497" w14:textId="5C51776B" w:rsidR="00D83529" w:rsidRPr="00D83529" w:rsidRDefault="00D83529" w:rsidP="00D83529">
            <w:pPr>
              <w:jc w:val="center"/>
              <w:rPr>
                <w:sz w:val="20"/>
              </w:rPr>
            </w:pPr>
            <w:r w:rsidRPr="00D83529">
              <w:rPr>
                <w:rFonts w:cs="Arial"/>
                <w:sz w:val="20"/>
              </w:rPr>
              <w:t>10 x 10 inches</w:t>
            </w:r>
            <w:r w:rsidRPr="00D83529">
              <w:rPr>
                <w:rFonts w:cs="Arial"/>
                <w:sz w:val="20"/>
                <w:vertAlign w:val="superscript"/>
              </w:rPr>
              <w:t>2</w:t>
            </w:r>
          </w:p>
        </w:tc>
        <w:tc>
          <w:tcPr>
            <w:tcW w:w="2610" w:type="dxa"/>
            <w:tcBorders>
              <w:top w:val="single" w:sz="4" w:space="0" w:color="auto"/>
              <w:bottom w:val="single" w:sz="4" w:space="0" w:color="auto"/>
            </w:tcBorders>
          </w:tcPr>
          <w:p w14:paraId="7721430B" w14:textId="3C5F2E7F" w:rsidR="00D83529" w:rsidRPr="00D83529" w:rsidRDefault="00D83529" w:rsidP="00D83529">
            <w:pPr>
              <w:jc w:val="center"/>
              <w:rPr>
                <w:sz w:val="20"/>
              </w:rPr>
            </w:pPr>
            <w:r w:rsidRPr="00D83529">
              <w:rPr>
                <w:rFonts w:cs="Arial"/>
                <w:sz w:val="20"/>
              </w:rPr>
              <w:t>62 feet</w:t>
            </w:r>
            <w:r w:rsidRPr="00D83529">
              <w:rPr>
                <w:rFonts w:cs="Arial"/>
                <w:sz w:val="20"/>
                <w:vertAlign w:val="superscript"/>
              </w:rPr>
              <w:t>2</w:t>
            </w:r>
          </w:p>
        </w:tc>
        <w:tc>
          <w:tcPr>
            <w:tcW w:w="2520" w:type="dxa"/>
            <w:tcBorders>
              <w:top w:val="single" w:sz="4" w:space="0" w:color="auto"/>
              <w:bottom w:val="single" w:sz="4" w:space="0" w:color="auto"/>
            </w:tcBorders>
          </w:tcPr>
          <w:p w14:paraId="5215F40E" w14:textId="2A8783D2" w:rsidR="00D83529" w:rsidRPr="00D83529" w:rsidRDefault="00D83529" w:rsidP="00D83529">
            <w:pPr>
              <w:jc w:val="center"/>
              <w:rPr>
                <w:b/>
                <w:sz w:val="20"/>
              </w:rPr>
            </w:pPr>
            <w:r w:rsidRPr="00D83529">
              <w:rPr>
                <w:rFonts w:cs="Arial"/>
                <w:b/>
                <w:sz w:val="20"/>
              </w:rPr>
              <w:t>R 336.1201(3)</w:t>
            </w:r>
          </w:p>
        </w:tc>
      </w:tr>
    </w:tbl>
    <w:p w14:paraId="5F886A20" w14:textId="77777777" w:rsidR="00EC103D" w:rsidRDefault="00EC103D" w:rsidP="00EC1719">
      <w:pPr>
        <w:jc w:val="both"/>
        <w:rPr>
          <w:sz w:val="20"/>
        </w:rPr>
      </w:pPr>
    </w:p>
    <w:p w14:paraId="1337C601" w14:textId="77777777" w:rsidR="00EC103D" w:rsidRDefault="00EC103D" w:rsidP="00EC1719">
      <w:pPr>
        <w:jc w:val="both"/>
      </w:pPr>
      <w:r>
        <w:rPr>
          <w:b/>
        </w:rPr>
        <w:t xml:space="preserve">IX.  </w:t>
      </w:r>
      <w:r>
        <w:rPr>
          <w:b/>
          <w:u w:val="single"/>
        </w:rPr>
        <w:t>OTHER REQUIREMENT(S)</w:t>
      </w:r>
    </w:p>
    <w:p w14:paraId="5DB3E24A" w14:textId="77777777" w:rsidR="00EC103D" w:rsidRPr="00FE0AD0" w:rsidRDefault="00EC103D" w:rsidP="00EC1719">
      <w:pPr>
        <w:jc w:val="both"/>
        <w:rPr>
          <w:sz w:val="20"/>
        </w:rPr>
      </w:pPr>
    </w:p>
    <w:p w14:paraId="58FD0720" w14:textId="3DF4CA69" w:rsidR="00EC103D" w:rsidRPr="00984760" w:rsidRDefault="0085126E" w:rsidP="0085126E">
      <w:pPr>
        <w:jc w:val="both"/>
        <w:rPr>
          <w:sz w:val="20"/>
        </w:rPr>
      </w:pPr>
      <w:r>
        <w:rPr>
          <w:sz w:val="20"/>
        </w:rPr>
        <w:t>NA</w:t>
      </w:r>
    </w:p>
    <w:p w14:paraId="7E073315" w14:textId="77777777" w:rsidR="00EC103D" w:rsidRDefault="00EC103D" w:rsidP="00EC1719">
      <w:pPr>
        <w:jc w:val="both"/>
        <w:rPr>
          <w:sz w:val="20"/>
        </w:rPr>
      </w:pPr>
    </w:p>
    <w:p w14:paraId="753FB25F" w14:textId="77777777" w:rsidR="00EC103D" w:rsidRPr="00FE0AD0" w:rsidRDefault="00EC103D" w:rsidP="00EC1719">
      <w:pPr>
        <w:jc w:val="both"/>
        <w:rPr>
          <w:sz w:val="20"/>
        </w:rPr>
      </w:pPr>
    </w:p>
    <w:p w14:paraId="27AAEF8F" w14:textId="77777777" w:rsidR="00EC103D" w:rsidRPr="00B90185" w:rsidRDefault="00EC103D" w:rsidP="00EC1719">
      <w:pPr>
        <w:jc w:val="both"/>
        <w:rPr>
          <w:b/>
          <w:sz w:val="20"/>
        </w:rPr>
      </w:pPr>
      <w:r w:rsidRPr="00B90185">
        <w:rPr>
          <w:b/>
          <w:sz w:val="20"/>
          <w:u w:val="single"/>
        </w:rPr>
        <w:t>Footnotes</w:t>
      </w:r>
      <w:r w:rsidRPr="00B90185">
        <w:rPr>
          <w:b/>
          <w:sz w:val="20"/>
        </w:rPr>
        <w:t>:</w:t>
      </w:r>
    </w:p>
    <w:p w14:paraId="63B4FCF7" w14:textId="77777777" w:rsidR="00EC103D" w:rsidRPr="001E3851" w:rsidRDefault="00EC103D" w:rsidP="00EC17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8EC5D71" w14:textId="7EC98DFD" w:rsidR="0085126E" w:rsidRDefault="00EC103D" w:rsidP="0085126E">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85126E">
        <w:rPr>
          <w:sz w:val="20"/>
        </w:rPr>
        <w:br w:type="page"/>
      </w:r>
    </w:p>
    <w:p w14:paraId="40DA77DF" w14:textId="77777777" w:rsidR="00EC103D" w:rsidRDefault="00EC103D" w:rsidP="0085126E">
      <w:pPr>
        <w:jc w:val="both"/>
        <w:rPr>
          <w:rFonts w:cs="Arial"/>
          <w:sz w:val="20"/>
        </w:rPr>
      </w:pPr>
    </w:p>
    <w:p w14:paraId="5757C9ED" w14:textId="542A8244" w:rsidR="00EC103D" w:rsidRPr="00C43734" w:rsidRDefault="00EC103D" w:rsidP="00EC171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8" w:name="_Toc52778296"/>
      <w:r w:rsidRPr="00C43734">
        <w:rPr>
          <w:bCs/>
          <w:szCs w:val="28"/>
        </w:rPr>
        <w:t>EU</w:t>
      </w:r>
      <w:r w:rsidR="00C26E0F">
        <w:rPr>
          <w:bCs/>
          <w:szCs w:val="28"/>
        </w:rPr>
        <w:t>-P042 MODULE BOND SILO</w:t>
      </w:r>
      <w:bookmarkEnd w:id="108"/>
    </w:p>
    <w:p w14:paraId="5DEA742B" w14:textId="77777777" w:rsidR="00EC103D" w:rsidRPr="00EE02F9" w:rsidRDefault="00EC103D" w:rsidP="00EC17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677851E" w14:textId="77777777" w:rsidR="00EC103D" w:rsidRPr="0019740E" w:rsidRDefault="00EC103D" w:rsidP="00EC1719">
      <w:pPr>
        <w:rPr>
          <w:sz w:val="20"/>
        </w:rPr>
      </w:pPr>
    </w:p>
    <w:p w14:paraId="323A8E2A" w14:textId="77777777" w:rsidR="00EC103D" w:rsidRDefault="00EC103D" w:rsidP="00EC1719">
      <w:pPr>
        <w:jc w:val="both"/>
        <w:rPr>
          <w:b/>
          <w:u w:val="single"/>
        </w:rPr>
      </w:pPr>
      <w:r>
        <w:rPr>
          <w:b/>
          <w:u w:val="single"/>
        </w:rPr>
        <w:t>DESCRIPTION</w:t>
      </w:r>
    </w:p>
    <w:p w14:paraId="0B6CB8ED" w14:textId="77777777" w:rsidR="00EC103D" w:rsidRDefault="00EC103D" w:rsidP="00EC1719">
      <w:pPr>
        <w:jc w:val="both"/>
        <w:rPr>
          <w:sz w:val="20"/>
        </w:rPr>
      </w:pPr>
    </w:p>
    <w:p w14:paraId="7CFE618A" w14:textId="77777777" w:rsidR="00C26E0F" w:rsidRPr="00DE36B4" w:rsidRDefault="00C26E0F" w:rsidP="00C26E0F">
      <w:pPr>
        <w:jc w:val="both"/>
        <w:rPr>
          <w:color w:val="000000"/>
          <w:sz w:val="20"/>
        </w:rPr>
      </w:pPr>
      <w:r w:rsidRPr="00DE36B4">
        <w:rPr>
          <w:color w:val="000000"/>
          <w:sz w:val="20"/>
        </w:rPr>
        <w:t>Process represents the loading of bo</w:t>
      </w:r>
      <w:r>
        <w:rPr>
          <w:color w:val="000000"/>
          <w:sz w:val="20"/>
        </w:rPr>
        <w:t xml:space="preserve">nd into the Module Bond Silo.  </w:t>
      </w:r>
      <w:r w:rsidRPr="00DE36B4">
        <w:rPr>
          <w:color w:val="000000"/>
          <w:sz w:val="20"/>
        </w:rPr>
        <w:t>The bond</w:t>
      </w:r>
      <w:r>
        <w:rPr>
          <w:color w:val="000000"/>
          <w:sz w:val="20"/>
        </w:rPr>
        <w:t xml:space="preserve"> is used in the Module Plant.  </w:t>
      </w:r>
      <w:r w:rsidRPr="00DE36B4">
        <w:rPr>
          <w:color w:val="000000"/>
          <w:sz w:val="20"/>
        </w:rPr>
        <w:t xml:space="preserve">A Flex </w:t>
      </w:r>
      <w:proofErr w:type="spellStart"/>
      <w:r w:rsidRPr="00DE36B4">
        <w:rPr>
          <w:color w:val="000000"/>
          <w:sz w:val="20"/>
        </w:rPr>
        <w:t>Kleen</w:t>
      </w:r>
      <w:proofErr w:type="spellEnd"/>
      <w:r w:rsidRPr="00DE36B4">
        <w:rPr>
          <w:color w:val="000000"/>
          <w:sz w:val="20"/>
        </w:rPr>
        <w:t xml:space="preserve"> bin vent filter controls emissions generated during loading.</w:t>
      </w:r>
    </w:p>
    <w:p w14:paraId="2B01E9AD" w14:textId="77777777" w:rsidR="00EC103D" w:rsidRPr="0019740E" w:rsidRDefault="00EC103D" w:rsidP="00EC1719">
      <w:pPr>
        <w:jc w:val="both"/>
        <w:rPr>
          <w:sz w:val="20"/>
        </w:rPr>
      </w:pPr>
    </w:p>
    <w:p w14:paraId="036E5536" w14:textId="66D5E238" w:rsidR="00EC103D" w:rsidRPr="00C26E0F" w:rsidRDefault="00EC103D" w:rsidP="00EC1719">
      <w:pPr>
        <w:jc w:val="both"/>
        <w:rPr>
          <w:sz w:val="20"/>
        </w:rPr>
      </w:pPr>
      <w:r w:rsidRPr="00FE0AD0">
        <w:rPr>
          <w:b/>
          <w:sz w:val="20"/>
        </w:rPr>
        <w:t>Flexible Group ID</w:t>
      </w:r>
      <w:r w:rsidRPr="00C26E0F">
        <w:rPr>
          <w:b/>
          <w:sz w:val="20"/>
        </w:rPr>
        <w:t>:</w:t>
      </w:r>
      <w:r w:rsidRPr="00C26E0F">
        <w:rPr>
          <w:sz w:val="20"/>
        </w:rPr>
        <w:t xml:space="preserve"> </w:t>
      </w:r>
      <w:r w:rsidR="00C26E0F" w:rsidRPr="00C26E0F">
        <w:rPr>
          <w:sz w:val="20"/>
        </w:rPr>
        <w:t xml:space="preserve"> NA</w:t>
      </w:r>
    </w:p>
    <w:p w14:paraId="5AAF8A75" w14:textId="77777777" w:rsidR="0043502E" w:rsidRPr="0019740E" w:rsidRDefault="0043502E" w:rsidP="00EC1719">
      <w:pPr>
        <w:tabs>
          <w:tab w:val="left" w:pos="6328"/>
        </w:tabs>
        <w:jc w:val="both"/>
        <w:rPr>
          <w:sz w:val="20"/>
        </w:rPr>
      </w:pPr>
    </w:p>
    <w:p w14:paraId="1AD3F2DD" w14:textId="77777777" w:rsidR="00EC103D" w:rsidRDefault="00EC103D" w:rsidP="00EC1719">
      <w:pPr>
        <w:jc w:val="both"/>
        <w:rPr>
          <w:b/>
          <w:u w:val="single"/>
        </w:rPr>
      </w:pPr>
      <w:r>
        <w:rPr>
          <w:b/>
          <w:u w:val="single"/>
        </w:rPr>
        <w:t>POLLUTION CONTROL EQUIPMENT</w:t>
      </w:r>
    </w:p>
    <w:p w14:paraId="5018D935" w14:textId="77777777" w:rsidR="00EC103D" w:rsidRPr="0058608D" w:rsidRDefault="00EC103D" w:rsidP="00EC1719">
      <w:pPr>
        <w:jc w:val="both"/>
      </w:pPr>
    </w:p>
    <w:p w14:paraId="6451A6AF" w14:textId="485F6B02" w:rsidR="00EC103D" w:rsidRPr="00C26E0F" w:rsidRDefault="00C26E0F" w:rsidP="00EC1719">
      <w:pPr>
        <w:jc w:val="both"/>
        <w:rPr>
          <w:sz w:val="20"/>
        </w:rPr>
      </w:pPr>
      <w:r w:rsidRPr="00C26E0F">
        <w:rPr>
          <w:sz w:val="20"/>
        </w:rPr>
        <w:t>Bin vent filter</w:t>
      </w:r>
      <w:r w:rsidR="00254431">
        <w:rPr>
          <w:sz w:val="20"/>
        </w:rPr>
        <w:t>.</w:t>
      </w:r>
    </w:p>
    <w:p w14:paraId="2B747F03" w14:textId="5407A97C" w:rsidR="00EC103D" w:rsidRDefault="00EC103D" w:rsidP="00EC1719">
      <w:pPr>
        <w:jc w:val="both"/>
        <w:rPr>
          <w:sz w:val="20"/>
        </w:rPr>
      </w:pPr>
    </w:p>
    <w:p w14:paraId="2F395E19" w14:textId="77777777" w:rsidR="00EC103D" w:rsidRPr="00F01FE1" w:rsidRDefault="00EC103D" w:rsidP="00EC1719">
      <w:pPr>
        <w:jc w:val="both"/>
        <w:rPr>
          <w:b/>
          <w:sz w:val="20"/>
          <w:u w:val="single"/>
        </w:rPr>
      </w:pPr>
      <w:r>
        <w:rPr>
          <w:b/>
        </w:rPr>
        <w:t xml:space="preserve">I.  </w:t>
      </w:r>
      <w:r>
        <w:rPr>
          <w:b/>
          <w:u w:val="single"/>
        </w:rPr>
        <w:t>EMISSION LIMIT(S)</w:t>
      </w:r>
    </w:p>
    <w:p w14:paraId="46DBADEA" w14:textId="77777777" w:rsidR="00EC103D" w:rsidRDefault="00EC103D"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636"/>
        <w:gridCol w:w="2245"/>
        <w:gridCol w:w="1889"/>
        <w:gridCol w:w="1530"/>
        <w:gridCol w:w="1530"/>
      </w:tblGrid>
      <w:tr w:rsidR="00EC103D" w14:paraId="34FB63B4" w14:textId="77777777" w:rsidTr="00254431">
        <w:trPr>
          <w:cantSplit/>
          <w:tblHeader/>
        </w:trPr>
        <w:tc>
          <w:tcPr>
            <w:tcW w:w="1430" w:type="dxa"/>
            <w:tcBorders>
              <w:top w:val="single" w:sz="4" w:space="0" w:color="auto"/>
              <w:left w:val="single" w:sz="4" w:space="0" w:color="auto"/>
              <w:bottom w:val="single" w:sz="4" w:space="0" w:color="auto"/>
              <w:right w:val="single" w:sz="4" w:space="0" w:color="auto"/>
            </w:tcBorders>
          </w:tcPr>
          <w:p w14:paraId="74ABB2C3" w14:textId="77777777" w:rsidR="00EC103D" w:rsidRPr="00BD3DE3" w:rsidRDefault="00EC103D" w:rsidP="00EC1719">
            <w:pPr>
              <w:jc w:val="center"/>
              <w:rPr>
                <w:b/>
                <w:sz w:val="20"/>
              </w:rPr>
            </w:pPr>
            <w:r>
              <w:rPr>
                <w:b/>
                <w:sz w:val="20"/>
              </w:rPr>
              <w:t>Pollutant</w:t>
            </w:r>
          </w:p>
        </w:tc>
        <w:tc>
          <w:tcPr>
            <w:tcW w:w="1636" w:type="dxa"/>
            <w:tcBorders>
              <w:top w:val="single" w:sz="4" w:space="0" w:color="auto"/>
              <w:left w:val="single" w:sz="4" w:space="0" w:color="auto"/>
              <w:bottom w:val="single" w:sz="4" w:space="0" w:color="auto"/>
              <w:right w:val="single" w:sz="4" w:space="0" w:color="auto"/>
            </w:tcBorders>
          </w:tcPr>
          <w:p w14:paraId="79F5CAFD" w14:textId="77777777" w:rsidR="00EC103D" w:rsidRPr="00BD3DE3" w:rsidRDefault="00EC103D" w:rsidP="00EC17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5793854" w14:textId="77777777" w:rsidR="00EC103D" w:rsidRDefault="00EC103D" w:rsidP="00EC171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672E86C" w14:textId="77777777" w:rsidR="00EC103D" w:rsidRPr="00BD3DE3" w:rsidRDefault="00EC103D" w:rsidP="00EC17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14B6561" w14:textId="77777777" w:rsidR="00EC103D" w:rsidRDefault="00EC103D" w:rsidP="00EC1719">
            <w:pPr>
              <w:jc w:val="center"/>
              <w:rPr>
                <w:b/>
                <w:sz w:val="20"/>
              </w:rPr>
            </w:pPr>
            <w:r>
              <w:rPr>
                <w:b/>
                <w:sz w:val="20"/>
              </w:rPr>
              <w:t>Monitoring/</w:t>
            </w:r>
          </w:p>
          <w:p w14:paraId="347D14AE" w14:textId="77777777" w:rsidR="00EC103D" w:rsidRPr="00BD3DE3" w:rsidRDefault="00EC103D" w:rsidP="00EC17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D8F13E7" w14:textId="77777777" w:rsidR="00EC103D" w:rsidRPr="00BD3DE3" w:rsidRDefault="00EC103D" w:rsidP="00EC1719">
            <w:pPr>
              <w:jc w:val="center"/>
              <w:rPr>
                <w:b/>
                <w:sz w:val="20"/>
              </w:rPr>
            </w:pPr>
            <w:r w:rsidRPr="00BD3DE3">
              <w:rPr>
                <w:b/>
                <w:sz w:val="20"/>
              </w:rPr>
              <w:t>Underlying</w:t>
            </w:r>
            <w:r>
              <w:rPr>
                <w:b/>
                <w:sz w:val="20"/>
              </w:rPr>
              <w:t xml:space="preserve"> </w:t>
            </w:r>
            <w:r w:rsidRPr="00BD3DE3">
              <w:rPr>
                <w:b/>
                <w:sz w:val="20"/>
              </w:rPr>
              <w:t>Applicable Requirements</w:t>
            </w:r>
          </w:p>
        </w:tc>
      </w:tr>
      <w:tr w:rsidR="00C26E0F" w14:paraId="187006A7" w14:textId="77777777" w:rsidTr="00EB10A6">
        <w:trPr>
          <w:cantSplit/>
        </w:trPr>
        <w:tc>
          <w:tcPr>
            <w:tcW w:w="1430" w:type="dxa"/>
            <w:tcBorders>
              <w:top w:val="single" w:sz="4" w:space="0" w:color="auto"/>
              <w:left w:val="single" w:sz="4" w:space="0" w:color="auto"/>
              <w:bottom w:val="single" w:sz="4" w:space="0" w:color="auto"/>
              <w:right w:val="single" w:sz="4" w:space="0" w:color="auto"/>
            </w:tcBorders>
          </w:tcPr>
          <w:p w14:paraId="2B2CC19D" w14:textId="259010E9" w:rsidR="00C26E0F" w:rsidRPr="00254431" w:rsidRDefault="00C26E0F" w:rsidP="002F3226">
            <w:pPr>
              <w:pStyle w:val="ListParagraph"/>
              <w:numPr>
                <w:ilvl w:val="0"/>
                <w:numId w:val="160"/>
              </w:numPr>
              <w:rPr>
                <w:sz w:val="20"/>
              </w:rPr>
            </w:pPr>
            <w:r w:rsidRPr="00254431">
              <w:rPr>
                <w:sz w:val="20"/>
              </w:rPr>
              <w:t>P</w:t>
            </w:r>
            <w:r w:rsidR="0043502E" w:rsidRPr="00254431">
              <w:rPr>
                <w:sz w:val="20"/>
              </w:rPr>
              <w:t>M</w:t>
            </w:r>
          </w:p>
        </w:tc>
        <w:tc>
          <w:tcPr>
            <w:tcW w:w="1636" w:type="dxa"/>
            <w:tcBorders>
              <w:top w:val="single" w:sz="4" w:space="0" w:color="auto"/>
              <w:left w:val="single" w:sz="4" w:space="0" w:color="auto"/>
              <w:bottom w:val="single" w:sz="4" w:space="0" w:color="auto"/>
              <w:right w:val="single" w:sz="4" w:space="0" w:color="auto"/>
            </w:tcBorders>
          </w:tcPr>
          <w:p w14:paraId="6F0C79FA" w14:textId="021BAB59" w:rsidR="00C26E0F" w:rsidRPr="00BD3DE3" w:rsidRDefault="0043502E" w:rsidP="0043502E">
            <w:pPr>
              <w:jc w:val="center"/>
              <w:rPr>
                <w:sz w:val="20"/>
              </w:rPr>
            </w:pPr>
            <w:r>
              <w:rPr>
                <w:sz w:val="20"/>
              </w:rPr>
              <w:t>PM</w:t>
            </w:r>
            <w:r w:rsidR="00C26E0F" w:rsidRPr="00DE36B4">
              <w:rPr>
                <w:sz w:val="20"/>
              </w:rPr>
              <w:t xml:space="preserve"> from the Module Bond Silo shall not exceed 0.10 pound per 1,000 pounds of exhaust gases.</w:t>
            </w:r>
            <w:r w:rsidR="00C26E0F" w:rsidRPr="00EC65B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CB052C5" w14:textId="42C85CCF" w:rsidR="00C26E0F" w:rsidRPr="00BD3DE3" w:rsidRDefault="00C26E0F" w:rsidP="00C26E0F">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3643F96" w14:textId="399415DC" w:rsidR="00C26E0F" w:rsidRPr="00BD3DE3" w:rsidRDefault="00C26E0F" w:rsidP="0043502E">
            <w:pPr>
              <w:jc w:val="center"/>
              <w:rPr>
                <w:sz w:val="20"/>
              </w:rPr>
            </w:pPr>
            <w:r w:rsidRPr="00DE36B4">
              <w:rPr>
                <w:sz w:val="20"/>
              </w:rPr>
              <w:t>Module</w:t>
            </w:r>
            <w:r w:rsidR="0043502E">
              <w:rPr>
                <w:sz w:val="20"/>
              </w:rPr>
              <w:t xml:space="preserve"> </w:t>
            </w:r>
            <w:r w:rsidRPr="00DE36B4">
              <w:rPr>
                <w:sz w:val="20"/>
              </w:rPr>
              <w:t>Plant Bond Silo</w:t>
            </w:r>
          </w:p>
        </w:tc>
        <w:tc>
          <w:tcPr>
            <w:tcW w:w="1530" w:type="dxa"/>
            <w:tcBorders>
              <w:top w:val="single" w:sz="4" w:space="0" w:color="auto"/>
              <w:left w:val="single" w:sz="4" w:space="0" w:color="auto"/>
              <w:bottom w:val="single" w:sz="4" w:space="0" w:color="auto"/>
              <w:right w:val="single" w:sz="4" w:space="0" w:color="auto"/>
            </w:tcBorders>
          </w:tcPr>
          <w:p w14:paraId="781AEDF3" w14:textId="0FE1CE7B" w:rsidR="00C26E0F" w:rsidRPr="00DE36B4" w:rsidRDefault="00CE0622" w:rsidP="00C26E0F">
            <w:pPr>
              <w:jc w:val="center"/>
              <w:rPr>
                <w:sz w:val="20"/>
              </w:rPr>
            </w:pPr>
            <w:r>
              <w:rPr>
                <w:sz w:val="20"/>
              </w:rPr>
              <w:t>SC V 1</w:t>
            </w:r>
          </w:p>
          <w:p w14:paraId="57E8262C" w14:textId="3C27747F" w:rsidR="00C26E0F" w:rsidRPr="00BD3DE3" w:rsidRDefault="00C26E0F" w:rsidP="00C26E0F">
            <w:pPr>
              <w:jc w:val="center"/>
              <w:rPr>
                <w:sz w:val="20"/>
              </w:rPr>
            </w:pPr>
            <w:r>
              <w:rPr>
                <w:sz w:val="20"/>
              </w:rPr>
              <w:t>SC III.1</w:t>
            </w:r>
          </w:p>
        </w:tc>
        <w:tc>
          <w:tcPr>
            <w:tcW w:w="1530" w:type="dxa"/>
            <w:tcBorders>
              <w:top w:val="single" w:sz="4" w:space="0" w:color="auto"/>
              <w:left w:val="single" w:sz="4" w:space="0" w:color="auto"/>
              <w:bottom w:val="single" w:sz="4" w:space="0" w:color="auto"/>
              <w:right w:val="single" w:sz="4" w:space="0" w:color="auto"/>
            </w:tcBorders>
          </w:tcPr>
          <w:p w14:paraId="000D472C" w14:textId="76C3230C" w:rsidR="00C26E0F" w:rsidRPr="00471C93" w:rsidRDefault="00C26E0F" w:rsidP="00C26E0F">
            <w:pPr>
              <w:jc w:val="center"/>
              <w:rPr>
                <w:b/>
                <w:sz w:val="20"/>
              </w:rPr>
            </w:pPr>
            <w:r w:rsidRPr="00DE36B4">
              <w:rPr>
                <w:b/>
                <w:sz w:val="20"/>
              </w:rPr>
              <w:t>R</w:t>
            </w:r>
            <w:r>
              <w:rPr>
                <w:b/>
                <w:sz w:val="20"/>
              </w:rPr>
              <w:t> </w:t>
            </w:r>
            <w:r w:rsidRPr="00DE36B4">
              <w:rPr>
                <w:b/>
                <w:sz w:val="20"/>
              </w:rPr>
              <w:t>336.1331</w:t>
            </w:r>
          </w:p>
        </w:tc>
      </w:tr>
    </w:tbl>
    <w:p w14:paraId="1CBBF9D5" w14:textId="77777777" w:rsidR="00EC103D" w:rsidRDefault="00EC103D" w:rsidP="00EC1719">
      <w:pPr>
        <w:jc w:val="both"/>
        <w:rPr>
          <w:sz w:val="20"/>
        </w:rPr>
      </w:pPr>
    </w:p>
    <w:p w14:paraId="51AEC6EE" w14:textId="77777777" w:rsidR="00EC103D" w:rsidRDefault="00EC103D" w:rsidP="00EC1719">
      <w:pPr>
        <w:jc w:val="both"/>
        <w:rPr>
          <w:b/>
          <w:u w:val="single"/>
        </w:rPr>
      </w:pPr>
      <w:r>
        <w:rPr>
          <w:b/>
        </w:rPr>
        <w:t xml:space="preserve">II.  </w:t>
      </w:r>
      <w:r>
        <w:rPr>
          <w:b/>
          <w:u w:val="single"/>
        </w:rPr>
        <w:t>MATERIAL LIMIT(S)</w:t>
      </w:r>
    </w:p>
    <w:p w14:paraId="39128136" w14:textId="77777777" w:rsidR="00EC103D" w:rsidRDefault="00EC103D" w:rsidP="00EC1719">
      <w:pPr>
        <w:jc w:val="both"/>
        <w:rPr>
          <w:sz w:val="20"/>
        </w:rPr>
      </w:pPr>
    </w:p>
    <w:p w14:paraId="68769792" w14:textId="658FC9AC" w:rsidR="00EC103D" w:rsidRDefault="00410631" w:rsidP="00EC1719">
      <w:pPr>
        <w:rPr>
          <w:sz w:val="20"/>
        </w:rPr>
      </w:pPr>
      <w:r>
        <w:rPr>
          <w:sz w:val="20"/>
        </w:rPr>
        <w:t>NA</w:t>
      </w:r>
    </w:p>
    <w:p w14:paraId="5838BF06" w14:textId="77777777" w:rsidR="00410631" w:rsidRDefault="00410631" w:rsidP="00EC1719">
      <w:pPr>
        <w:rPr>
          <w:sz w:val="20"/>
        </w:rPr>
      </w:pPr>
    </w:p>
    <w:p w14:paraId="3804FEA3" w14:textId="77777777" w:rsidR="00EC103D" w:rsidRPr="00F01FE1" w:rsidRDefault="00EC103D" w:rsidP="00EC1719">
      <w:pPr>
        <w:jc w:val="both"/>
        <w:rPr>
          <w:b/>
          <w:sz w:val="20"/>
          <w:u w:val="single"/>
        </w:rPr>
      </w:pPr>
      <w:r>
        <w:rPr>
          <w:b/>
        </w:rPr>
        <w:t xml:space="preserve">III.  </w:t>
      </w:r>
      <w:r>
        <w:rPr>
          <w:b/>
          <w:u w:val="single"/>
        </w:rPr>
        <w:t>PROCESS/OPERATIONAL RESTRICTION(S)</w:t>
      </w:r>
      <w:r w:rsidDel="001C614B">
        <w:rPr>
          <w:b/>
          <w:u w:val="single"/>
        </w:rPr>
        <w:t xml:space="preserve"> </w:t>
      </w:r>
    </w:p>
    <w:p w14:paraId="32A983C4" w14:textId="77777777" w:rsidR="00EC103D" w:rsidRPr="00FB6071" w:rsidRDefault="00EC103D" w:rsidP="00EC1719">
      <w:pPr>
        <w:jc w:val="both"/>
        <w:rPr>
          <w:sz w:val="20"/>
        </w:rPr>
      </w:pPr>
    </w:p>
    <w:p w14:paraId="21F7213D" w14:textId="7010D035" w:rsidR="009815BD" w:rsidRPr="00A57C0B" w:rsidRDefault="009815BD" w:rsidP="002F3226">
      <w:pPr>
        <w:numPr>
          <w:ilvl w:val="0"/>
          <w:numId w:val="112"/>
        </w:numPr>
        <w:jc w:val="both"/>
        <w:rPr>
          <w:b/>
          <w:color w:val="000000"/>
          <w:sz w:val="20"/>
        </w:rPr>
      </w:pPr>
      <w:r w:rsidRPr="00A57C0B">
        <w:rPr>
          <w:color w:val="000000"/>
          <w:sz w:val="20"/>
        </w:rPr>
        <w:t>The permittee shall operate all processes and control equipment in accordance with manufacturer</w:t>
      </w:r>
      <w:r>
        <w:rPr>
          <w:color w:val="000000"/>
          <w:sz w:val="20"/>
        </w:rPr>
        <w:t>’s</w:t>
      </w:r>
      <w:r w:rsidRPr="00A57C0B">
        <w:rPr>
          <w:color w:val="000000"/>
          <w:sz w:val="20"/>
        </w:rPr>
        <w:t xml:space="preserve"> specifications and in a manner consistent with good environmental engineering practice.  All process and control equipment shall be monitored, including the keeping of appropriate records, in accordance with the Inspection and Preventative Maintenance Program instituted at the facility.  The Inspection and Preventative Maintenance Program will be subject to change based upon the need to provide a safe working environment and to minimize emissions.</w:t>
      </w:r>
      <w:proofErr w:type="gramStart"/>
      <w:r>
        <w:rPr>
          <w:color w:val="000000"/>
          <w:sz w:val="20"/>
          <w:vertAlign w:val="superscript"/>
        </w:rPr>
        <w:t>2</w:t>
      </w:r>
      <w:r w:rsidRPr="00A57C0B">
        <w:rPr>
          <w:color w:val="000000"/>
          <w:sz w:val="20"/>
        </w:rPr>
        <w:t xml:space="preserve">  </w:t>
      </w:r>
      <w:r w:rsidRPr="00A57C0B">
        <w:rPr>
          <w:b/>
          <w:color w:val="000000"/>
          <w:sz w:val="20"/>
        </w:rPr>
        <w:t>(</w:t>
      </w:r>
      <w:proofErr w:type="gramEnd"/>
      <w:r w:rsidRPr="00A57C0B">
        <w:rPr>
          <w:b/>
          <w:color w:val="000000"/>
          <w:sz w:val="20"/>
        </w:rPr>
        <w:t>R 336.1201(3))</w:t>
      </w:r>
    </w:p>
    <w:p w14:paraId="2C30B3CC" w14:textId="77777777" w:rsidR="00EC103D" w:rsidRPr="00984760" w:rsidRDefault="00EC103D" w:rsidP="009815BD">
      <w:pPr>
        <w:jc w:val="both"/>
        <w:rPr>
          <w:sz w:val="20"/>
        </w:rPr>
      </w:pPr>
    </w:p>
    <w:p w14:paraId="1B4313BC" w14:textId="77777777" w:rsidR="00EC103D" w:rsidRPr="00F01FE1" w:rsidRDefault="00EC103D" w:rsidP="00EC1719">
      <w:pPr>
        <w:jc w:val="both"/>
        <w:rPr>
          <w:b/>
          <w:sz w:val="20"/>
          <w:u w:val="single"/>
        </w:rPr>
      </w:pPr>
      <w:r w:rsidRPr="00FB6071">
        <w:rPr>
          <w:b/>
        </w:rPr>
        <w:t xml:space="preserve">IV.  </w:t>
      </w:r>
      <w:r w:rsidRPr="00FB6071">
        <w:rPr>
          <w:b/>
          <w:u w:val="single"/>
        </w:rPr>
        <w:t>DESIGN</w:t>
      </w:r>
      <w:r>
        <w:rPr>
          <w:b/>
          <w:u w:val="single"/>
        </w:rPr>
        <w:t>/EQUIPMENT PARAMETER(S)</w:t>
      </w:r>
    </w:p>
    <w:p w14:paraId="7758C75E" w14:textId="77777777" w:rsidR="00EC103D" w:rsidRPr="00AA061F" w:rsidRDefault="00EC103D" w:rsidP="00EC1719">
      <w:pPr>
        <w:jc w:val="both"/>
        <w:rPr>
          <w:sz w:val="20"/>
        </w:rPr>
      </w:pPr>
    </w:p>
    <w:p w14:paraId="23E56A92" w14:textId="341F7249" w:rsidR="00EC103D" w:rsidRDefault="009815BD" w:rsidP="009815BD">
      <w:pPr>
        <w:jc w:val="both"/>
        <w:rPr>
          <w:sz w:val="20"/>
        </w:rPr>
      </w:pPr>
      <w:r>
        <w:rPr>
          <w:sz w:val="20"/>
        </w:rPr>
        <w:t>NA</w:t>
      </w:r>
    </w:p>
    <w:p w14:paraId="35703436" w14:textId="77777777" w:rsidR="009815BD" w:rsidRPr="00984760" w:rsidRDefault="009815BD" w:rsidP="009815BD">
      <w:pPr>
        <w:jc w:val="both"/>
        <w:rPr>
          <w:sz w:val="20"/>
        </w:rPr>
      </w:pPr>
    </w:p>
    <w:p w14:paraId="3DCE0ED5" w14:textId="77777777" w:rsidR="00EC103D" w:rsidRPr="00AA061F" w:rsidRDefault="00EC103D" w:rsidP="00EC1719">
      <w:pPr>
        <w:jc w:val="both"/>
      </w:pPr>
      <w:r>
        <w:rPr>
          <w:b/>
        </w:rPr>
        <w:t xml:space="preserve">V.  </w:t>
      </w:r>
      <w:r>
        <w:rPr>
          <w:b/>
          <w:u w:val="single"/>
        </w:rPr>
        <w:t>TESTING/SAMPLING</w:t>
      </w:r>
    </w:p>
    <w:p w14:paraId="251BCF15"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6E419F8" w14:textId="77777777" w:rsidR="00EC103D" w:rsidRPr="00E873CB" w:rsidRDefault="00EC103D" w:rsidP="00EC1719">
      <w:pPr>
        <w:ind w:right="72"/>
        <w:jc w:val="both"/>
        <w:rPr>
          <w:rFonts w:cs="Arial"/>
          <w:sz w:val="20"/>
        </w:rPr>
      </w:pPr>
    </w:p>
    <w:p w14:paraId="7228D4E5" w14:textId="2008D961" w:rsidR="006549BF" w:rsidRPr="00540E0A" w:rsidRDefault="008F7D32" w:rsidP="002F3226">
      <w:pPr>
        <w:numPr>
          <w:ilvl w:val="0"/>
          <w:numId w:val="115"/>
        </w:numPr>
        <w:ind w:left="360"/>
        <w:jc w:val="both"/>
        <w:rPr>
          <w:rFonts w:cs="Arial"/>
          <w:sz w:val="20"/>
        </w:rPr>
      </w:pPr>
      <w:r>
        <w:rPr>
          <w:rFonts w:cs="Arial"/>
          <w:sz w:val="20"/>
        </w:rPr>
        <w:t>Upon request of the AQD District Supervisor</w:t>
      </w:r>
      <w:r w:rsidR="006549BF" w:rsidRPr="00014CAC">
        <w:rPr>
          <w:rFonts w:cs="Arial"/>
          <w:sz w:val="20"/>
        </w:rPr>
        <w:t xml:space="preserve"> permittee shall verify </w:t>
      </w:r>
      <w:r w:rsidR="006549BF" w:rsidRPr="0077549A">
        <w:rPr>
          <w:rFonts w:cs="Arial"/>
          <w:sz w:val="20"/>
        </w:rPr>
        <w:t xml:space="preserve">PM emission rates from EU-P041 </w:t>
      </w:r>
      <w:r w:rsidR="006549BF">
        <w:rPr>
          <w:rFonts w:cs="Arial"/>
          <w:sz w:val="20"/>
        </w:rPr>
        <w:t xml:space="preserve">MODULE </w:t>
      </w:r>
      <w:r w:rsidR="006549BF" w:rsidRPr="0077549A">
        <w:rPr>
          <w:rFonts w:cs="Arial"/>
          <w:sz w:val="20"/>
        </w:rPr>
        <w:t xml:space="preserve">BOND SILO </w:t>
      </w:r>
      <w:r w:rsidR="006549BF" w:rsidRPr="00014CAC">
        <w:rPr>
          <w:rFonts w:cs="Arial"/>
          <w:sz w:val="20"/>
        </w:rPr>
        <w:t xml:space="preserve">by testing at the owner’s expense, in accordance with </w:t>
      </w:r>
      <w:r w:rsidR="006549BF">
        <w:rPr>
          <w:rFonts w:cs="Arial"/>
          <w:sz w:val="20"/>
        </w:rPr>
        <w:t xml:space="preserve">the </w:t>
      </w:r>
      <w:r w:rsidR="006549BF" w:rsidRPr="00014CAC">
        <w:rPr>
          <w:rFonts w:cs="Arial"/>
          <w:sz w:val="20"/>
        </w:rPr>
        <w:t xml:space="preserve">Department requirements.  Testing shall be performed using an approved </w:t>
      </w:r>
      <w:r w:rsidR="006549BF">
        <w:rPr>
          <w:rFonts w:cs="Arial"/>
          <w:sz w:val="20"/>
        </w:rPr>
        <w:t>US</w:t>
      </w:r>
      <w:r w:rsidR="006549BF" w:rsidRPr="00014CAC">
        <w:rPr>
          <w:rFonts w:cs="Arial"/>
          <w:sz w:val="20"/>
        </w:rPr>
        <w:t xml:space="preserve">EPA Method listed in </w:t>
      </w:r>
      <w:r w:rsidR="006549BF" w:rsidRPr="0077549A">
        <w:rPr>
          <w:rFonts w:cs="Arial"/>
          <w:sz w:val="20"/>
        </w:rPr>
        <w:t>40 CFR Part 60, Appendix A; Part 10 of the Michigan Air Pollution Control Rules</w:t>
      </w:r>
      <w:r w:rsidR="006549BF" w:rsidRPr="00014CAC">
        <w:rPr>
          <w:rFonts w:cs="Arial"/>
          <w:sz w:val="20"/>
        </w:rPr>
        <w:t xml:space="preserve">.  An alternate method, or a modification to the approved </w:t>
      </w:r>
      <w:r w:rsidR="006549BF">
        <w:rPr>
          <w:rFonts w:cs="Arial"/>
          <w:sz w:val="20"/>
        </w:rPr>
        <w:t>US</w:t>
      </w:r>
      <w:r w:rsidR="006549BF" w:rsidRPr="00014CAC">
        <w:rPr>
          <w:rFonts w:cs="Arial"/>
          <w:sz w:val="20"/>
        </w:rPr>
        <w:t>EPA Method, may be specified in an AQD</w:t>
      </w:r>
      <w:r w:rsidR="006549BF" w:rsidRPr="00014CAC">
        <w:rPr>
          <w:rFonts w:cs="Arial"/>
          <w:sz w:val="20"/>
        </w:rPr>
        <w:noBreakHyphen/>
        <w:t xml:space="preserve">approved Test Protocol.  </w:t>
      </w:r>
      <w:r w:rsidR="006549BF" w:rsidRPr="00014CAC">
        <w:rPr>
          <w:rFonts w:cs="Arial"/>
          <w:color w:val="000000"/>
          <w:sz w:val="20"/>
        </w:rPr>
        <w:t>No less than</w:t>
      </w:r>
      <w:r w:rsidR="006549BF">
        <w:rPr>
          <w:rFonts w:cs="Arial"/>
          <w:color w:val="FF0000"/>
          <w:sz w:val="20"/>
        </w:rPr>
        <w:t xml:space="preserve"> </w:t>
      </w:r>
      <w:r w:rsidR="006549BF">
        <w:rPr>
          <w:rFonts w:cs="Arial"/>
          <w:color w:val="000000"/>
          <w:sz w:val="20"/>
        </w:rPr>
        <w:t>30</w:t>
      </w:r>
      <w:r w:rsidR="006549BF">
        <w:rPr>
          <w:rFonts w:cs="Arial"/>
          <w:color w:val="FF0000"/>
          <w:sz w:val="20"/>
        </w:rPr>
        <w:t xml:space="preserve"> </w:t>
      </w:r>
      <w:r w:rsidR="006549BF" w:rsidRPr="00014CAC">
        <w:rPr>
          <w:rFonts w:cs="Arial"/>
          <w:color w:val="000000"/>
          <w:sz w:val="20"/>
        </w:rPr>
        <w:t>days prior to testing, the permittee shall submit a complete test plan to the AQD Technical Programs Unit and District Office</w:t>
      </w:r>
      <w:r w:rsidR="006549BF" w:rsidRPr="00014CAC">
        <w:rPr>
          <w:rFonts w:cs="Arial"/>
          <w:sz w:val="20"/>
        </w:rPr>
        <w:t xml:space="preserve">.  </w:t>
      </w:r>
      <w:r w:rsidR="006549BF" w:rsidRPr="00014CAC">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w:t>
      </w:r>
      <w:r w:rsidR="006549BF" w:rsidRPr="00014CAC">
        <w:rPr>
          <w:rFonts w:cs="Arial"/>
          <w:color w:val="000000"/>
          <w:sz w:val="20"/>
        </w:rPr>
        <w:lastRenderedPageBreak/>
        <w:t>and District Office within 60 days following the last date of the test.</w:t>
      </w:r>
      <w:r w:rsidR="006549BF">
        <w:rPr>
          <w:rFonts w:cs="Arial"/>
          <w:color w:val="000000"/>
          <w:sz w:val="20"/>
        </w:rPr>
        <w:t xml:space="preserve"> </w:t>
      </w:r>
      <w:r w:rsidR="00254431">
        <w:rPr>
          <w:rFonts w:cs="Arial"/>
          <w:color w:val="000000"/>
          <w:sz w:val="20"/>
        </w:rPr>
        <w:t xml:space="preserve"> </w:t>
      </w:r>
      <w:r w:rsidR="006549BF" w:rsidRPr="00014CAC">
        <w:rPr>
          <w:rFonts w:cs="Arial"/>
          <w:b/>
          <w:color w:val="000000"/>
          <w:sz w:val="20"/>
        </w:rPr>
        <w:t>(</w:t>
      </w:r>
      <w:r w:rsidR="006549BF" w:rsidRPr="00FE0AD0">
        <w:rPr>
          <w:b/>
          <w:sz w:val="20"/>
        </w:rPr>
        <w:t>R 336.1213(3)</w:t>
      </w:r>
      <w:r w:rsidR="006549BF">
        <w:rPr>
          <w:b/>
          <w:sz w:val="20"/>
        </w:rPr>
        <w:t xml:space="preserve">, </w:t>
      </w:r>
      <w:r w:rsidR="006549BF" w:rsidRPr="00014CAC">
        <w:rPr>
          <w:rFonts w:cs="Arial"/>
          <w:b/>
          <w:color w:val="000000"/>
          <w:sz w:val="20"/>
        </w:rPr>
        <w:t xml:space="preserve">R 336.2001, R 336.2003, </w:t>
      </w:r>
      <w:r w:rsidR="006549BF" w:rsidRPr="00014CAC">
        <w:rPr>
          <w:rFonts w:cs="Arial"/>
          <w:b/>
          <w:sz w:val="20"/>
        </w:rPr>
        <w:t>R 336.2004</w:t>
      </w:r>
      <w:r w:rsidR="006549BF" w:rsidRPr="00014CAC">
        <w:rPr>
          <w:rFonts w:cs="Arial"/>
          <w:b/>
          <w:color w:val="000000"/>
          <w:sz w:val="20"/>
        </w:rPr>
        <w:t>)</w:t>
      </w:r>
    </w:p>
    <w:p w14:paraId="237C55C5" w14:textId="77777777" w:rsidR="006549BF" w:rsidRPr="00540E0A" w:rsidRDefault="006549BF" w:rsidP="006549BF">
      <w:pPr>
        <w:jc w:val="both"/>
      </w:pPr>
    </w:p>
    <w:p w14:paraId="590E5FBC" w14:textId="77777777" w:rsidR="006549BF" w:rsidRPr="002A2FAE" w:rsidRDefault="006549BF" w:rsidP="002F3226">
      <w:pPr>
        <w:numPr>
          <w:ilvl w:val="0"/>
          <w:numId w:val="116"/>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03FE3702" w14:textId="77777777" w:rsidR="00EC103D" w:rsidRPr="00FE0AD0" w:rsidRDefault="00EC103D" w:rsidP="00EC1719">
      <w:pPr>
        <w:jc w:val="both"/>
        <w:rPr>
          <w:sz w:val="20"/>
        </w:rPr>
      </w:pPr>
    </w:p>
    <w:p w14:paraId="4A90FC53" w14:textId="77777777" w:rsidR="00EC103D" w:rsidRPr="00FE0AD0" w:rsidRDefault="00EC103D" w:rsidP="00EC1719">
      <w:pPr>
        <w:jc w:val="both"/>
        <w:rPr>
          <w:b/>
          <w:sz w:val="20"/>
        </w:rPr>
      </w:pPr>
      <w:r w:rsidRPr="00FE0AD0">
        <w:rPr>
          <w:b/>
          <w:sz w:val="20"/>
        </w:rPr>
        <w:t>See Appendix 5</w:t>
      </w:r>
    </w:p>
    <w:p w14:paraId="148C90D8" w14:textId="77777777" w:rsidR="009B51D2" w:rsidRPr="00FE0AD0" w:rsidRDefault="009B51D2" w:rsidP="00EC1719">
      <w:pPr>
        <w:jc w:val="both"/>
        <w:rPr>
          <w:sz w:val="20"/>
        </w:rPr>
      </w:pPr>
    </w:p>
    <w:p w14:paraId="510B6110" w14:textId="77777777" w:rsidR="00EC103D" w:rsidRDefault="00EC103D" w:rsidP="00EC1719">
      <w:pPr>
        <w:jc w:val="both"/>
      </w:pPr>
      <w:r>
        <w:rPr>
          <w:b/>
        </w:rPr>
        <w:t xml:space="preserve">VI.  </w:t>
      </w:r>
      <w:r>
        <w:rPr>
          <w:b/>
          <w:u w:val="single"/>
        </w:rPr>
        <w:t>MONITORING/RECORDKEEPING</w:t>
      </w:r>
    </w:p>
    <w:p w14:paraId="3C9776A8"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9AFEEB0" w14:textId="77777777" w:rsidR="00EC103D" w:rsidRDefault="00EC103D" w:rsidP="00EC1719">
      <w:pPr>
        <w:jc w:val="both"/>
        <w:rPr>
          <w:sz w:val="20"/>
        </w:rPr>
      </w:pPr>
    </w:p>
    <w:p w14:paraId="0D649FBF" w14:textId="7CF4F578" w:rsidR="00EC103D" w:rsidRDefault="009B51D2" w:rsidP="00EC1719">
      <w:pPr>
        <w:jc w:val="both"/>
        <w:rPr>
          <w:sz w:val="20"/>
        </w:rPr>
      </w:pPr>
      <w:r>
        <w:rPr>
          <w:sz w:val="20"/>
        </w:rPr>
        <w:t>NA</w:t>
      </w:r>
    </w:p>
    <w:p w14:paraId="0944F686" w14:textId="77777777" w:rsidR="00EC103D" w:rsidRPr="00047D6A" w:rsidRDefault="00EC103D" w:rsidP="00EC1719">
      <w:pPr>
        <w:jc w:val="both"/>
        <w:rPr>
          <w:sz w:val="20"/>
        </w:rPr>
      </w:pPr>
    </w:p>
    <w:p w14:paraId="35B21719" w14:textId="77777777" w:rsidR="00EC103D" w:rsidRPr="00F01FE1" w:rsidRDefault="00EC103D" w:rsidP="00EC1719">
      <w:pPr>
        <w:jc w:val="both"/>
        <w:rPr>
          <w:b/>
          <w:sz w:val="20"/>
          <w:u w:val="single"/>
        </w:rPr>
      </w:pPr>
      <w:r>
        <w:rPr>
          <w:b/>
        </w:rPr>
        <w:t xml:space="preserve">VII.  </w:t>
      </w:r>
      <w:r>
        <w:rPr>
          <w:b/>
          <w:u w:val="single"/>
        </w:rPr>
        <w:t>REPORTING</w:t>
      </w:r>
    </w:p>
    <w:p w14:paraId="0C2CD833" w14:textId="77777777" w:rsidR="00EC103D" w:rsidRPr="00047D6A" w:rsidRDefault="00EC103D" w:rsidP="00EC1719">
      <w:pPr>
        <w:jc w:val="both"/>
        <w:rPr>
          <w:sz w:val="20"/>
        </w:rPr>
      </w:pPr>
    </w:p>
    <w:p w14:paraId="2F6EE642" w14:textId="77777777" w:rsidR="00EC103D" w:rsidRDefault="00EC103D" w:rsidP="00EC17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C8441A0" w14:textId="77777777" w:rsidR="00EC103D" w:rsidRPr="00984760" w:rsidRDefault="00EC103D" w:rsidP="00EC1719">
      <w:pPr>
        <w:ind w:left="360" w:hanging="360"/>
        <w:jc w:val="both"/>
        <w:rPr>
          <w:sz w:val="20"/>
        </w:rPr>
      </w:pPr>
    </w:p>
    <w:p w14:paraId="08D67431" w14:textId="77777777" w:rsidR="00EC103D" w:rsidRDefault="00EC103D" w:rsidP="00EC171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6341FD8" w14:textId="77777777" w:rsidR="00EC103D" w:rsidRPr="00984760" w:rsidRDefault="00EC103D" w:rsidP="00EC1719">
      <w:pPr>
        <w:ind w:left="360" w:hanging="360"/>
        <w:jc w:val="both"/>
        <w:rPr>
          <w:sz w:val="20"/>
        </w:rPr>
      </w:pPr>
    </w:p>
    <w:p w14:paraId="38B6631B" w14:textId="77777777" w:rsidR="00EC103D" w:rsidRPr="00984760" w:rsidRDefault="00EC103D" w:rsidP="00EC171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804E125" w14:textId="77777777" w:rsidR="00EC103D" w:rsidRPr="000C40EB" w:rsidRDefault="00EC103D" w:rsidP="00EC1719">
      <w:pPr>
        <w:ind w:right="72"/>
        <w:jc w:val="both"/>
        <w:rPr>
          <w:rFonts w:cs="Arial"/>
          <w:sz w:val="20"/>
        </w:rPr>
      </w:pPr>
    </w:p>
    <w:p w14:paraId="2EE72AA7" w14:textId="4AEDFCF8" w:rsidR="00EC103D" w:rsidRPr="000356F1" w:rsidRDefault="00EC103D" w:rsidP="002F3226">
      <w:pPr>
        <w:numPr>
          <w:ilvl w:val="0"/>
          <w:numId w:val="117"/>
        </w:numPr>
        <w:ind w:left="360"/>
        <w:jc w:val="both"/>
        <w:rPr>
          <w:rFonts w:cs="Arial"/>
          <w:b/>
          <w:sz w:val="20"/>
        </w:rPr>
      </w:pPr>
      <w:r w:rsidRPr="000356F1">
        <w:rPr>
          <w:rFonts w:cs="Arial"/>
          <w:sz w:val="20"/>
        </w:rPr>
        <w:t>The permittee shall submit any performance test reports</w:t>
      </w:r>
      <w:r w:rsidR="00DA14CB" w:rsidRPr="00DA14CB">
        <w:rPr>
          <w:rFonts w:cs="Arial"/>
          <w:sz w:val="20"/>
        </w:rPr>
        <w:t xml:space="preserve">, </w:t>
      </w:r>
      <w:r w:rsidRPr="00DA14CB">
        <w:rPr>
          <w:sz w:val="20"/>
        </w:rPr>
        <w:t>including RATA reports</w:t>
      </w:r>
      <w:r w:rsidR="00DA14CB" w:rsidRPr="00DA14CB">
        <w:rPr>
          <w:sz w:val="20"/>
        </w:rPr>
        <w:t>,</w:t>
      </w:r>
      <w:r w:rsidRPr="00DA14CB">
        <w:rPr>
          <w:sz w:val="20"/>
        </w:rPr>
        <w:t xml:space="preserve"> 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55C0715" w14:textId="77777777" w:rsidR="00EC103D" w:rsidRPr="00E873CB" w:rsidRDefault="00EC103D" w:rsidP="00EC1719">
      <w:pPr>
        <w:jc w:val="both"/>
        <w:rPr>
          <w:rFonts w:cs="Arial"/>
          <w:sz w:val="20"/>
        </w:rPr>
      </w:pPr>
    </w:p>
    <w:p w14:paraId="6688963B" w14:textId="77777777" w:rsidR="00EC103D" w:rsidRPr="00FE0AD0" w:rsidRDefault="00EC103D" w:rsidP="00EC1719">
      <w:pPr>
        <w:jc w:val="both"/>
        <w:rPr>
          <w:rFonts w:cs="Arial"/>
          <w:b/>
          <w:sz w:val="20"/>
        </w:rPr>
      </w:pPr>
      <w:r w:rsidRPr="00FE0AD0">
        <w:rPr>
          <w:rFonts w:cs="Arial"/>
          <w:b/>
          <w:sz w:val="20"/>
        </w:rPr>
        <w:t>See Appendix 8</w:t>
      </w:r>
    </w:p>
    <w:p w14:paraId="20F83AF7" w14:textId="270E9F38" w:rsidR="00EC103D" w:rsidRDefault="00EC103D" w:rsidP="00EC1719">
      <w:pPr>
        <w:jc w:val="both"/>
        <w:rPr>
          <w:rFonts w:cs="Arial"/>
          <w:sz w:val="20"/>
        </w:rPr>
      </w:pPr>
    </w:p>
    <w:p w14:paraId="6DFACDED" w14:textId="77777777" w:rsidR="00EC103D" w:rsidRDefault="00EC103D" w:rsidP="00EC1719">
      <w:pPr>
        <w:jc w:val="both"/>
      </w:pPr>
      <w:r>
        <w:rPr>
          <w:b/>
        </w:rPr>
        <w:t xml:space="preserve">VIII.  </w:t>
      </w:r>
      <w:r>
        <w:rPr>
          <w:b/>
          <w:u w:val="single"/>
        </w:rPr>
        <w:t>STACK/VENT RESTRICTION(S)</w:t>
      </w:r>
    </w:p>
    <w:p w14:paraId="49BADFC7" w14:textId="77777777" w:rsidR="00EC103D" w:rsidRDefault="00EC103D" w:rsidP="00EC1719">
      <w:pPr>
        <w:jc w:val="both"/>
        <w:rPr>
          <w:sz w:val="20"/>
        </w:rPr>
      </w:pPr>
    </w:p>
    <w:p w14:paraId="2127B7AD" w14:textId="77777777" w:rsidR="00EC103D" w:rsidRPr="00FE0AD0" w:rsidRDefault="00EC103D" w:rsidP="00EC1719">
      <w:pPr>
        <w:jc w:val="both"/>
        <w:rPr>
          <w:sz w:val="20"/>
        </w:rPr>
      </w:pPr>
      <w:r w:rsidRPr="00FE0AD0">
        <w:rPr>
          <w:sz w:val="20"/>
        </w:rPr>
        <w:t>The exhaust gases from the stacks listed in the table below shall be discharged unobstructed vertically upwards to the ambient air unless otherwise noted:</w:t>
      </w:r>
    </w:p>
    <w:p w14:paraId="0BBE2E49" w14:textId="77777777" w:rsidR="00EC103D" w:rsidRDefault="00EC103D"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520"/>
      </w:tblGrid>
      <w:tr w:rsidR="00EC103D" w:rsidRPr="003F6E96" w14:paraId="58521679" w14:textId="77777777" w:rsidTr="00EB10A6">
        <w:trPr>
          <w:cantSplit/>
          <w:tblHeader/>
        </w:trPr>
        <w:tc>
          <w:tcPr>
            <w:tcW w:w="2610" w:type="dxa"/>
            <w:tcBorders>
              <w:bottom w:val="single" w:sz="4" w:space="0" w:color="auto"/>
            </w:tcBorders>
          </w:tcPr>
          <w:p w14:paraId="1A02501B" w14:textId="77777777" w:rsidR="00EC103D" w:rsidRPr="003F6E96" w:rsidRDefault="00EC103D" w:rsidP="00EC1719">
            <w:pPr>
              <w:jc w:val="center"/>
              <w:rPr>
                <w:b/>
                <w:sz w:val="20"/>
              </w:rPr>
            </w:pPr>
            <w:r w:rsidRPr="003F6E96">
              <w:rPr>
                <w:b/>
                <w:sz w:val="20"/>
              </w:rPr>
              <w:t>Stack &amp; Vent ID</w:t>
            </w:r>
          </w:p>
        </w:tc>
        <w:tc>
          <w:tcPr>
            <w:tcW w:w="2520" w:type="dxa"/>
            <w:tcBorders>
              <w:bottom w:val="single" w:sz="4" w:space="0" w:color="auto"/>
            </w:tcBorders>
          </w:tcPr>
          <w:p w14:paraId="65C7EE61" w14:textId="77777777" w:rsidR="00EC103D" w:rsidRPr="003F6E96" w:rsidRDefault="00EC103D" w:rsidP="00EC1719">
            <w:pPr>
              <w:jc w:val="center"/>
              <w:rPr>
                <w:b/>
                <w:sz w:val="20"/>
              </w:rPr>
            </w:pPr>
            <w:r w:rsidRPr="003F6E96">
              <w:rPr>
                <w:b/>
                <w:sz w:val="20"/>
              </w:rPr>
              <w:t>Maximum Exhaust Diameter / Dimensions</w:t>
            </w:r>
          </w:p>
          <w:p w14:paraId="4210DF85" w14:textId="77777777" w:rsidR="00EC103D" w:rsidRPr="003F6E96" w:rsidRDefault="00EC103D" w:rsidP="00EC1719">
            <w:pPr>
              <w:jc w:val="center"/>
              <w:rPr>
                <w:b/>
                <w:sz w:val="20"/>
              </w:rPr>
            </w:pPr>
            <w:r w:rsidRPr="003F6E96">
              <w:rPr>
                <w:b/>
                <w:sz w:val="20"/>
              </w:rPr>
              <w:t>(inches)</w:t>
            </w:r>
          </w:p>
        </w:tc>
        <w:tc>
          <w:tcPr>
            <w:tcW w:w="2610" w:type="dxa"/>
            <w:tcBorders>
              <w:bottom w:val="single" w:sz="4" w:space="0" w:color="auto"/>
            </w:tcBorders>
          </w:tcPr>
          <w:p w14:paraId="1C5BDAD1" w14:textId="77777777" w:rsidR="00EC103D" w:rsidRPr="003F6E96" w:rsidRDefault="00EC103D" w:rsidP="00EC1719">
            <w:pPr>
              <w:jc w:val="center"/>
              <w:rPr>
                <w:b/>
                <w:sz w:val="20"/>
              </w:rPr>
            </w:pPr>
            <w:r w:rsidRPr="003F6E96">
              <w:rPr>
                <w:b/>
                <w:sz w:val="20"/>
              </w:rPr>
              <w:t xml:space="preserve">Minimum Height </w:t>
            </w:r>
          </w:p>
          <w:p w14:paraId="0AE6542D" w14:textId="77777777" w:rsidR="00EC103D" w:rsidRPr="003F6E96" w:rsidRDefault="00EC103D" w:rsidP="00EC1719">
            <w:pPr>
              <w:jc w:val="center"/>
              <w:rPr>
                <w:b/>
                <w:sz w:val="20"/>
              </w:rPr>
            </w:pPr>
            <w:r w:rsidRPr="003F6E96">
              <w:rPr>
                <w:b/>
                <w:sz w:val="20"/>
              </w:rPr>
              <w:t>Above Ground</w:t>
            </w:r>
          </w:p>
          <w:p w14:paraId="41380A6E" w14:textId="77777777" w:rsidR="00EC103D" w:rsidRPr="003F6E96" w:rsidRDefault="00EC103D" w:rsidP="00EC1719">
            <w:pPr>
              <w:jc w:val="center"/>
              <w:rPr>
                <w:b/>
                <w:sz w:val="20"/>
              </w:rPr>
            </w:pPr>
            <w:r w:rsidRPr="003F6E96">
              <w:rPr>
                <w:b/>
                <w:sz w:val="20"/>
              </w:rPr>
              <w:t>(feet)</w:t>
            </w:r>
          </w:p>
        </w:tc>
        <w:tc>
          <w:tcPr>
            <w:tcW w:w="2520" w:type="dxa"/>
            <w:tcBorders>
              <w:bottom w:val="single" w:sz="4" w:space="0" w:color="auto"/>
            </w:tcBorders>
          </w:tcPr>
          <w:p w14:paraId="1DF4EDC3" w14:textId="77777777" w:rsidR="00EC103D" w:rsidRPr="003F6E96" w:rsidRDefault="00EC103D" w:rsidP="00EC1719">
            <w:pPr>
              <w:jc w:val="center"/>
              <w:rPr>
                <w:b/>
                <w:sz w:val="20"/>
              </w:rPr>
            </w:pPr>
            <w:r w:rsidRPr="003F6E96">
              <w:rPr>
                <w:b/>
                <w:sz w:val="20"/>
              </w:rPr>
              <w:t>Underlying Applicable Requirements</w:t>
            </w:r>
          </w:p>
        </w:tc>
      </w:tr>
      <w:tr w:rsidR="003F6E96" w:rsidRPr="003F6E96" w14:paraId="4EBD1670" w14:textId="77777777" w:rsidTr="00EB10A6">
        <w:trPr>
          <w:cantSplit/>
        </w:trPr>
        <w:tc>
          <w:tcPr>
            <w:tcW w:w="2610" w:type="dxa"/>
            <w:tcBorders>
              <w:top w:val="single" w:sz="4" w:space="0" w:color="auto"/>
              <w:bottom w:val="single" w:sz="4" w:space="0" w:color="auto"/>
            </w:tcBorders>
          </w:tcPr>
          <w:p w14:paraId="6035087B" w14:textId="0919D3F1" w:rsidR="003F6E96" w:rsidRPr="003F6E96" w:rsidRDefault="003F6E96" w:rsidP="002F3226">
            <w:pPr>
              <w:numPr>
                <w:ilvl w:val="0"/>
                <w:numId w:val="118"/>
              </w:numPr>
              <w:ind w:left="315" w:hanging="315"/>
              <w:rPr>
                <w:sz w:val="20"/>
              </w:rPr>
            </w:pPr>
            <w:r w:rsidRPr="003F6E96">
              <w:rPr>
                <w:rFonts w:cs="Arial"/>
                <w:sz w:val="20"/>
              </w:rPr>
              <w:t>SV-S042-334172</w:t>
            </w:r>
          </w:p>
        </w:tc>
        <w:tc>
          <w:tcPr>
            <w:tcW w:w="2520" w:type="dxa"/>
            <w:tcBorders>
              <w:top w:val="single" w:sz="4" w:space="0" w:color="auto"/>
              <w:bottom w:val="single" w:sz="4" w:space="0" w:color="auto"/>
            </w:tcBorders>
          </w:tcPr>
          <w:p w14:paraId="6D933F6E" w14:textId="1117B08F" w:rsidR="003F6E96" w:rsidRPr="003F6E96" w:rsidRDefault="003F6E96" w:rsidP="003F6E96">
            <w:pPr>
              <w:jc w:val="center"/>
              <w:rPr>
                <w:sz w:val="20"/>
              </w:rPr>
            </w:pPr>
            <w:r w:rsidRPr="003F6E96">
              <w:rPr>
                <w:sz w:val="20"/>
              </w:rPr>
              <w:t>10 inches</w:t>
            </w:r>
            <w:r w:rsidRPr="003F6E96">
              <w:rPr>
                <w:rFonts w:cs="Arial"/>
                <w:sz w:val="20"/>
                <w:vertAlign w:val="superscript"/>
              </w:rPr>
              <w:t>2</w:t>
            </w:r>
          </w:p>
        </w:tc>
        <w:tc>
          <w:tcPr>
            <w:tcW w:w="2610" w:type="dxa"/>
            <w:tcBorders>
              <w:top w:val="single" w:sz="4" w:space="0" w:color="auto"/>
              <w:bottom w:val="single" w:sz="4" w:space="0" w:color="auto"/>
            </w:tcBorders>
          </w:tcPr>
          <w:p w14:paraId="44F55C9E" w14:textId="54DD226F" w:rsidR="003F6E96" w:rsidRPr="003F6E96" w:rsidRDefault="003F6E96" w:rsidP="003F6E96">
            <w:pPr>
              <w:jc w:val="center"/>
              <w:rPr>
                <w:sz w:val="20"/>
              </w:rPr>
            </w:pPr>
            <w:r w:rsidRPr="003F6E96">
              <w:rPr>
                <w:sz w:val="20"/>
              </w:rPr>
              <w:t>60 feet</w:t>
            </w:r>
            <w:r w:rsidRPr="003F6E96">
              <w:rPr>
                <w:rFonts w:cs="Arial"/>
                <w:sz w:val="20"/>
                <w:vertAlign w:val="superscript"/>
              </w:rPr>
              <w:t>2</w:t>
            </w:r>
          </w:p>
        </w:tc>
        <w:tc>
          <w:tcPr>
            <w:tcW w:w="2520" w:type="dxa"/>
            <w:tcBorders>
              <w:top w:val="single" w:sz="4" w:space="0" w:color="auto"/>
              <w:bottom w:val="single" w:sz="4" w:space="0" w:color="auto"/>
            </w:tcBorders>
          </w:tcPr>
          <w:p w14:paraId="13EEE468" w14:textId="427ED6EA" w:rsidR="003F6E96" w:rsidRPr="003F6E96" w:rsidRDefault="003F6E96" w:rsidP="003F6E96">
            <w:pPr>
              <w:jc w:val="center"/>
              <w:rPr>
                <w:b/>
                <w:sz w:val="20"/>
              </w:rPr>
            </w:pPr>
            <w:r w:rsidRPr="003F6E96">
              <w:rPr>
                <w:rFonts w:cs="Arial"/>
                <w:b/>
                <w:sz w:val="20"/>
              </w:rPr>
              <w:t>R 336.1201(3)</w:t>
            </w:r>
          </w:p>
        </w:tc>
      </w:tr>
    </w:tbl>
    <w:p w14:paraId="4712AA6B" w14:textId="77777777" w:rsidR="00EC103D" w:rsidRDefault="00EC103D" w:rsidP="00EC1719">
      <w:pPr>
        <w:jc w:val="both"/>
        <w:rPr>
          <w:sz w:val="20"/>
        </w:rPr>
      </w:pPr>
    </w:p>
    <w:p w14:paraId="1D923101" w14:textId="77777777" w:rsidR="00EC103D" w:rsidRDefault="00EC103D" w:rsidP="00EC1719">
      <w:pPr>
        <w:jc w:val="both"/>
      </w:pPr>
      <w:r>
        <w:rPr>
          <w:b/>
        </w:rPr>
        <w:t xml:space="preserve">IX.  </w:t>
      </w:r>
      <w:r>
        <w:rPr>
          <w:b/>
          <w:u w:val="single"/>
        </w:rPr>
        <w:t>OTHER REQUIREMENT(S)</w:t>
      </w:r>
    </w:p>
    <w:p w14:paraId="0C6EBAA0" w14:textId="77777777" w:rsidR="00EC103D" w:rsidRPr="00FE0AD0" w:rsidRDefault="00EC103D" w:rsidP="00EC1719">
      <w:pPr>
        <w:jc w:val="both"/>
        <w:rPr>
          <w:sz w:val="20"/>
        </w:rPr>
      </w:pPr>
    </w:p>
    <w:p w14:paraId="0EFA35A3" w14:textId="05A8B3D5" w:rsidR="00EC103D" w:rsidRPr="00984760" w:rsidRDefault="003F6E96" w:rsidP="003F6E96">
      <w:pPr>
        <w:jc w:val="both"/>
        <w:rPr>
          <w:sz w:val="20"/>
        </w:rPr>
      </w:pPr>
      <w:r>
        <w:rPr>
          <w:sz w:val="20"/>
        </w:rPr>
        <w:t>NA</w:t>
      </w:r>
    </w:p>
    <w:p w14:paraId="2FE879D2" w14:textId="77777777" w:rsidR="00EC103D" w:rsidRDefault="00EC103D" w:rsidP="00EC1719">
      <w:pPr>
        <w:jc w:val="both"/>
        <w:rPr>
          <w:sz w:val="20"/>
        </w:rPr>
      </w:pPr>
    </w:p>
    <w:p w14:paraId="04962B55" w14:textId="77777777" w:rsidR="00EC103D" w:rsidRPr="00FE0AD0" w:rsidRDefault="00EC103D" w:rsidP="00EC1719">
      <w:pPr>
        <w:jc w:val="both"/>
        <w:rPr>
          <w:sz w:val="20"/>
        </w:rPr>
      </w:pPr>
    </w:p>
    <w:p w14:paraId="10091EA5" w14:textId="77777777" w:rsidR="00EC103D" w:rsidRPr="00B90185" w:rsidRDefault="00EC103D" w:rsidP="00EC1719">
      <w:pPr>
        <w:jc w:val="both"/>
        <w:rPr>
          <w:b/>
          <w:sz w:val="20"/>
        </w:rPr>
      </w:pPr>
      <w:r w:rsidRPr="00B90185">
        <w:rPr>
          <w:b/>
          <w:sz w:val="20"/>
          <w:u w:val="single"/>
        </w:rPr>
        <w:t>Footnotes</w:t>
      </w:r>
      <w:r w:rsidRPr="00B90185">
        <w:rPr>
          <w:b/>
          <w:sz w:val="20"/>
        </w:rPr>
        <w:t>:</w:t>
      </w:r>
    </w:p>
    <w:p w14:paraId="48E94D59" w14:textId="77777777" w:rsidR="00EC103D" w:rsidRPr="001E3851" w:rsidRDefault="00EC103D" w:rsidP="00EC17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9492C05" w14:textId="77777777" w:rsidR="00EC103D" w:rsidRPr="00D53AEC" w:rsidRDefault="00EC103D" w:rsidP="00EC17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C021540" w14:textId="70C17FBB" w:rsidR="00EC103D" w:rsidRDefault="00EC103D">
      <w:pPr>
        <w:rPr>
          <w:rFonts w:cs="Arial"/>
          <w:sz w:val="20"/>
        </w:rPr>
      </w:pPr>
      <w:r>
        <w:rPr>
          <w:rFonts w:cs="Arial"/>
          <w:sz w:val="20"/>
        </w:rPr>
        <w:br w:type="page"/>
      </w:r>
    </w:p>
    <w:p w14:paraId="4A4E0CAA" w14:textId="77777777" w:rsidR="00395A6B" w:rsidRDefault="00395A6B">
      <w:pPr>
        <w:rPr>
          <w:rFonts w:cs="Arial"/>
          <w:sz w:val="20"/>
        </w:rPr>
      </w:pPr>
    </w:p>
    <w:p w14:paraId="66F8CD17" w14:textId="55853037" w:rsidR="00EC103D" w:rsidRPr="00C43734" w:rsidRDefault="00EC103D" w:rsidP="00EC171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9" w:name="_Toc52778297"/>
      <w:r w:rsidRPr="00C43734">
        <w:rPr>
          <w:bCs/>
          <w:szCs w:val="28"/>
        </w:rPr>
        <w:t>EU</w:t>
      </w:r>
      <w:r w:rsidR="007D30B6" w:rsidRPr="003A7602">
        <w:rPr>
          <w:bCs/>
          <w:szCs w:val="28"/>
        </w:rPr>
        <w:t>-P043 MODULE ISOCURE</w:t>
      </w:r>
      <w:bookmarkEnd w:id="109"/>
    </w:p>
    <w:p w14:paraId="71E0E590" w14:textId="77777777" w:rsidR="00EC103D" w:rsidRPr="00EE02F9" w:rsidRDefault="00EC103D" w:rsidP="00EC17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BD3A8F7" w14:textId="77777777" w:rsidR="00EC103D" w:rsidRPr="0019740E" w:rsidRDefault="00EC103D" w:rsidP="00EC1719">
      <w:pPr>
        <w:rPr>
          <w:sz w:val="20"/>
        </w:rPr>
      </w:pPr>
    </w:p>
    <w:p w14:paraId="6205FC0C" w14:textId="77777777" w:rsidR="00EC103D" w:rsidRDefault="00EC103D" w:rsidP="00EC1719">
      <w:pPr>
        <w:jc w:val="both"/>
        <w:rPr>
          <w:b/>
          <w:u w:val="single"/>
        </w:rPr>
      </w:pPr>
      <w:r>
        <w:rPr>
          <w:b/>
          <w:u w:val="single"/>
        </w:rPr>
        <w:t>DESCRIPTION</w:t>
      </w:r>
    </w:p>
    <w:p w14:paraId="1AA33CEA" w14:textId="77777777" w:rsidR="00EC103D" w:rsidRDefault="00EC103D" w:rsidP="00EC1719">
      <w:pPr>
        <w:jc w:val="both"/>
        <w:rPr>
          <w:sz w:val="20"/>
        </w:rPr>
      </w:pPr>
    </w:p>
    <w:p w14:paraId="4868C448" w14:textId="1C8DA2B6" w:rsidR="00EC103D" w:rsidRDefault="002668CC" w:rsidP="00EC1719">
      <w:pPr>
        <w:jc w:val="both"/>
        <w:rPr>
          <w:color w:val="000000"/>
          <w:sz w:val="20"/>
        </w:rPr>
      </w:pPr>
      <w:r w:rsidRPr="002668CC">
        <w:rPr>
          <w:color w:val="000000"/>
          <w:sz w:val="20"/>
        </w:rPr>
        <w:t>Production of phenolic urethane cold box (</w:t>
      </w:r>
      <w:proofErr w:type="spellStart"/>
      <w:r w:rsidRPr="002668CC">
        <w:rPr>
          <w:color w:val="000000"/>
          <w:sz w:val="20"/>
        </w:rPr>
        <w:t>Isocure</w:t>
      </w:r>
      <w:proofErr w:type="spellEnd"/>
      <w:r w:rsidRPr="002668CC">
        <w:rPr>
          <w:color w:val="000000"/>
          <w:sz w:val="20"/>
        </w:rPr>
        <w:t xml:space="preserve">) cores in the Module Plant using </w:t>
      </w:r>
      <w:proofErr w:type="spellStart"/>
      <w:r w:rsidRPr="002668CC">
        <w:rPr>
          <w:color w:val="000000"/>
          <w:sz w:val="20"/>
        </w:rPr>
        <w:t>dimethylethylamine</w:t>
      </w:r>
      <w:proofErr w:type="spellEnd"/>
      <w:r w:rsidRPr="002668CC">
        <w:rPr>
          <w:color w:val="000000"/>
          <w:sz w:val="20"/>
        </w:rPr>
        <w:t xml:space="preserve">.  The facility does not use triethylamine in the </w:t>
      </w:r>
      <w:proofErr w:type="spellStart"/>
      <w:r w:rsidRPr="002668CC">
        <w:rPr>
          <w:color w:val="000000"/>
          <w:sz w:val="20"/>
        </w:rPr>
        <w:t>Isocure</w:t>
      </w:r>
      <w:proofErr w:type="spellEnd"/>
      <w:r w:rsidRPr="002668CC">
        <w:rPr>
          <w:color w:val="000000"/>
          <w:sz w:val="20"/>
        </w:rPr>
        <w:t xml:space="preserve"> processes.</w:t>
      </w:r>
      <w:r w:rsidR="0046574F">
        <w:rPr>
          <w:color w:val="000000"/>
          <w:sz w:val="20"/>
        </w:rPr>
        <w:t xml:space="preserve"> </w:t>
      </w:r>
      <w:r w:rsidRPr="002668CC">
        <w:rPr>
          <w:color w:val="000000"/>
          <w:sz w:val="20"/>
        </w:rPr>
        <w:t xml:space="preserve"> Emissions from the Module </w:t>
      </w:r>
      <w:proofErr w:type="spellStart"/>
      <w:r w:rsidRPr="002668CC">
        <w:rPr>
          <w:color w:val="000000"/>
          <w:sz w:val="20"/>
        </w:rPr>
        <w:t>Isocure</w:t>
      </w:r>
      <w:proofErr w:type="spellEnd"/>
      <w:r w:rsidRPr="002668CC">
        <w:rPr>
          <w:color w:val="000000"/>
          <w:sz w:val="20"/>
        </w:rPr>
        <w:t xml:space="preserve"> process are controlled by a cartridge filter-acid scrubber system.  The cores are produced on three core machines in the Module Plant. Sand and resin are mixed in a muller prior to addition to core machines.  Exhaust from the Module </w:t>
      </w:r>
      <w:proofErr w:type="spellStart"/>
      <w:r w:rsidRPr="002668CC">
        <w:rPr>
          <w:color w:val="000000"/>
          <w:sz w:val="20"/>
        </w:rPr>
        <w:t>Isocure</w:t>
      </w:r>
      <w:proofErr w:type="spellEnd"/>
      <w:r w:rsidRPr="002668CC">
        <w:rPr>
          <w:color w:val="000000"/>
          <w:sz w:val="20"/>
        </w:rPr>
        <w:t xml:space="preserve"> silos and Module sand heater/cooler is ducted to and controlled by a Torit fabric filter baghouse.</w:t>
      </w:r>
    </w:p>
    <w:p w14:paraId="3E93D94B" w14:textId="77777777" w:rsidR="002668CC" w:rsidRPr="0019740E" w:rsidRDefault="002668CC" w:rsidP="00EC1719">
      <w:pPr>
        <w:jc w:val="both"/>
        <w:rPr>
          <w:sz w:val="20"/>
        </w:rPr>
      </w:pPr>
    </w:p>
    <w:p w14:paraId="763EDB97" w14:textId="392BB5C4" w:rsidR="00EC103D" w:rsidRPr="007D30B6" w:rsidRDefault="00EC103D" w:rsidP="00EC1719">
      <w:pPr>
        <w:jc w:val="both"/>
        <w:rPr>
          <w:sz w:val="20"/>
        </w:rPr>
      </w:pPr>
      <w:r w:rsidRPr="00FE0AD0">
        <w:rPr>
          <w:b/>
          <w:sz w:val="20"/>
        </w:rPr>
        <w:t xml:space="preserve">Flexible Group </w:t>
      </w:r>
      <w:r w:rsidRPr="007D30B6">
        <w:rPr>
          <w:b/>
          <w:sz w:val="20"/>
        </w:rPr>
        <w:t>ID:</w:t>
      </w:r>
      <w:r w:rsidRPr="007D30B6">
        <w:rPr>
          <w:sz w:val="20"/>
        </w:rPr>
        <w:t xml:space="preserve"> </w:t>
      </w:r>
      <w:r w:rsidR="007D30B6" w:rsidRPr="007D30B6">
        <w:rPr>
          <w:sz w:val="20"/>
        </w:rPr>
        <w:t xml:space="preserve"> NA</w:t>
      </w:r>
    </w:p>
    <w:p w14:paraId="70FB4799" w14:textId="77777777" w:rsidR="007D30B6" w:rsidRPr="0019740E" w:rsidRDefault="007D30B6" w:rsidP="00EC1719">
      <w:pPr>
        <w:tabs>
          <w:tab w:val="left" w:pos="6328"/>
        </w:tabs>
        <w:jc w:val="both"/>
        <w:rPr>
          <w:sz w:val="20"/>
        </w:rPr>
      </w:pPr>
    </w:p>
    <w:p w14:paraId="621841FD" w14:textId="77777777" w:rsidR="00EC103D" w:rsidRDefault="00EC103D" w:rsidP="00EC1719">
      <w:pPr>
        <w:jc w:val="both"/>
        <w:rPr>
          <w:b/>
          <w:u w:val="single"/>
        </w:rPr>
      </w:pPr>
      <w:r>
        <w:rPr>
          <w:b/>
          <w:u w:val="single"/>
        </w:rPr>
        <w:t>POLLUTION CONTROL EQUIPMENT</w:t>
      </w:r>
    </w:p>
    <w:p w14:paraId="57A8750E" w14:textId="77777777" w:rsidR="00EC103D" w:rsidRPr="0046574F" w:rsidRDefault="00EC103D" w:rsidP="00EC1719">
      <w:pPr>
        <w:jc w:val="both"/>
        <w:rPr>
          <w:sz w:val="20"/>
        </w:rPr>
      </w:pPr>
    </w:p>
    <w:p w14:paraId="2BD2FD87" w14:textId="797361F2" w:rsidR="007D30B6" w:rsidRDefault="007D30B6" w:rsidP="007D30B6">
      <w:pPr>
        <w:rPr>
          <w:sz w:val="20"/>
        </w:rPr>
      </w:pPr>
      <w:r>
        <w:rPr>
          <w:sz w:val="20"/>
        </w:rPr>
        <w:t>Core machines:  Cartridge filter and acid scrubber</w:t>
      </w:r>
    </w:p>
    <w:p w14:paraId="749F745F" w14:textId="3BD3D9D0" w:rsidR="00EC103D" w:rsidRPr="00AA061F" w:rsidRDefault="007D30B6" w:rsidP="007D30B6">
      <w:pPr>
        <w:jc w:val="both"/>
        <w:rPr>
          <w:sz w:val="20"/>
        </w:rPr>
      </w:pPr>
      <w:r>
        <w:rPr>
          <w:sz w:val="20"/>
        </w:rPr>
        <w:t xml:space="preserve">Silos and sand heater/cooler:  </w:t>
      </w:r>
      <w:r w:rsidR="002668CC" w:rsidRPr="002668CC">
        <w:rPr>
          <w:sz w:val="20"/>
        </w:rPr>
        <w:t>Torit fabric filter baghouse</w:t>
      </w:r>
    </w:p>
    <w:p w14:paraId="3579CB44" w14:textId="77777777" w:rsidR="007D30B6" w:rsidRPr="00906ACF" w:rsidRDefault="007D30B6" w:rsidP="00EC1719">
      <w:pPr>
        <w:jc w:val="both"/>
        <w:rPr>
          <w:sz w:val="20"/>
        </w:rPr>
      </w:pPr>
    </w:p>
    <w:p w14:paraId="5416064D" w14:textId="77777777" w:rsidR="00EC103D" w:rsidRPr="00F01FE1" w:rsidRDefault="00EC103D" w:rsidP="00EC1719">
      <w:pPr>
        <w:jc w:val="both"/>
        <w:rPr>
          <w:b/>
          <w:sz w:val="20"/>
          <w:u w:val="single"/>
        </w:rPr>
      </w:pPr>
      <w:r>
        <w:rPr>
          <w:b/>
        </w:rPr>
        <w:t xml:space="preserve">I.  </w:t>
      </w:r>
      <w:r>
        <w:rPr>
          <w:b/>
          <w:u w:val="single"/>
        </w:rPr>
        <w:t>EMISSION LIMIT(S)</w:t>
      </w:r>
    </w:p>
    <w:p w14:paraId="6BFC8871" w14:textId="77777777" w:rsidR="00EC103D" w:rsidRDefault="00EC103D"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C103D" w14:paraId="69F283A9" w14:textId="77777777" w:rsidTr="000104EF">
        <w:trPr>
          <w:cantSplit/>
          <w:tblHeader/>
        </w:trPr>
        <w:tc>
          <w:tcPr>
            <w:tcW w:w="1626" w:type="dxa"/>
            <w:tcBorders>
              <w:top w:val="single" w:sz="4" w:space="0" w:color="auto"/>
              <w:left w:val="single" w:sz="4" w:space="0" w:color="auto"/>
              <w:bottom w:val="single" w:sz="4" w:space="0" w:color="auto"/>
              <w:right w:val="single" w:sz="4" w:space="0" w:color="auto"/>
            </w:tcBorders>
          </w:tcPr>
          <w:p w14:paraId="520B5A66" w14:textId="77777777" w:rsidR="00EC103D" w:rsidRPr="00BD3DE3" w:rsidRDefault="00EC103D" w:rsidP="00EC17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897E4EE" w14:textId="77777777" w:rsidR="00EC103D" w:rsidRPr="00BD3DE3" w:rsidRDefault="00EC103D" w:rsidP="00EC17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6364B31" w14:textId="77777777" w:rsidR="00EC103D" w:rsidRDefault="00EC103D" w:rsidP="00EC171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BEF4A47" w14:textId="77777777" w:rsidR="00EC103D" w:rsidRPr="00BD3DE3" w:rsidRDefault="00EC103D" w:rsidP="00EC17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6015776" w14:textId="77777777" w:rsidR="00EC103D" w:rsidRDefault="00EC103D" w:rsidP="00EC1719">
            <w:pPr>
              <w:jc w:val="center"/>
              <w:rPr>
                <w:b/>
                <w:sz w:val="20"/>
              </w:rPr>
            </w:pPr>
            <w:r>
              <w:rPr>
                <w:b/>
                <w:sz w:val="20"/>
              </w:rPr>
              <w:t>Monitoring/</w:t>
            </w:r>
          </w:p>
          <w:p w14:paraId="5C85499E" w14:textId="77777777" w:rsidR="00EC103D" w:rsidRPr="00BD3DE3" w:rsidRDefault="00EC103D" w:rsidP="00EC17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06626FE" w14:textId="77777777" w:rsidR="00EC103D" w:rsidRPr="00BD3DE3" w:rsidRDefault="00EC103D" w:rsidP="00EC1719">
            <w:pPr>
              <w:jc w:val="center"/>
              <w:rPr>
                <w:b/>
                <w:sz w:val="20"/>
              </w:rPr>
            </w:pPr>
            <w:r w:rsidRPr="00BD3DE3">
              <w:rPr>
                <w:b/>
                <w:sz w:val="20"/>
              </w:rPr>
              <w:t>Underlying</w:t>
            </w:r>
            <w:r>
              <w:rPr>
                <w:b/>
                <w:sz w:val="20"/>
              </w:rPr>
              <w:t xml:space="preserve"> </w:t>
            </w:r>
            <w:r w:rsidRPr="00BD3DE3">
              <w:rPr>
                <w:b/>
                <w:sz w:val="20"/>
              </w:rPr>
              <w:t>Applicable Requirements</w:t>
            </w:r>
          </w:p>
        </w:tc>
      </w:tr>
      <w:tr w:rsidR="000104EF" w14:paraId="32FF92A6"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17B1DCBD" w14:textId="0F914E65" w:rsidR="000104EF" w:rsidRPr="0046574F" w:rsidRDefault="000104EF" w:rsidP="002F3226">
            <w:pPr>
              <w:pStyle w:val="ListParagraph"/>
              <w:numPr>
                <w:ilvl w:val="0"/>
                <w:numId w:val="161"/>
              </w:numPr>
              <w:rPr>
                <w:sz w:val="20"/>
              </w:rPr>
            </w:pPr>
            <w:r w:rsidRPr="0046574F">
              <w:rPr>
                <w:color w:val="000000"/>
                <w:sz w:val="20"/>
              </w:rPr>
              <w:t>DMEA</w:t>
            </w:r>
          </w:p>
        </w:tc>
        <w:tc>
          <w:tcPr>
            <w:tcW w:w="1440" w:type="dxa"/>
            <w:tcBorders>
              <w:top w:val="single" w:sz="4" w:space="0" w:color="auto"/>
              <w:left w:val="single" w:sz="4" w:space="0" w:color="auto"/>
              <w:bottom w:val="single" w:sz="4" w:space="0" w:color="auto"/>
              <w:right w:val="single" w:sz="4" w:space="0" w:color="auto"/>
            </w:tcBorders>
          </w:tcPr>
          <w:p w14:paraId="1D6E0791" w14:textId="2A56C80E" w:rsidR="000104EF" w:rsidRPr="00BD3DE3" w:rsidRDefault="000104EF" w:rsidP="000104EF">
            <w:pPr>
              <w:jc w:val="center"/>
              <w:rPr>
                <w:sz w:val="20"/>
              </w:rPr>
            </w:pPr>
            <w:r w:rsidRPr="005E0F11">
              <w:rPr>
                <w:color w:val="000000"/>
                <w:sz w:val="20"/>
              </w:rPr>
              <w:t>0.04 pph</w:t>
            </w:r>
            <w:r w:rsidRPr="005E0F11">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1251567" w14:textId="415DC39B" w:rsidR="000104EF" w:rsidRPr="00BD3DE3" w:rsidRDefault="000104EF" w:rsidP="00F91BC6">
            <w:pPr>
              <w:jc w:val="center"/>
              <w:rPr>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2E4883DD" w14:textId="77777777" w:rsidR="000104EF" w:rsidRDefault="000104EF" w:rsidP="000104EF">
            <w:pPr>
              <w:jc w:val="center"/>
              <w:rPr>
                <w:color w:val="000000"/>
                <w:sz w:val="20"/>
              </w:rPr>
            </w:pPr>
            <w:r>
              <w:rPr>
                <w:color w:val="000000"/>
                <w:sz w:val="20"/>
              </w:rPr>
              <w:t>EU-P043 MODULE ISOCURE</w:t>
            </w:r>
          </w:p>
          <w:p w14:paraId="26B2CE16" w14:textId="2EF77D38" w:rsidR="000104EF" w:rsidRPr="00BD3DE3" w:rsidRDefault="000104EF" w:rsidP="000104EF">
            <w:pPr>
              <w:jc w:val="center"/>
              <w:rPr>
                <w:sz w:val="20"/>
              </w:rPr>
            </w:pPr>
            <w:r>
              <w:rPr>
                <w:color w:val="000000"/>
                <w:sz w:val="20"/>
              </w:rPr>
              <w:t>(core machines)</w:t>
            </w:r>
          </w:p>
        </w:tc>
        <w:tc>
          <w:tcPr>
            <w:tcW w:w="1530" w:type="dxa"/>
            <w:tcBorders>
              <w:top w:val="single" w:sz="4" w:space="0" w:color="auto"/>
              <w:left w:val="single" w:sz="4" w:space="0" w:color="auto"/>
              <w:bottom w:val="single" w:sz="4" w:space="0" w:color="auto"/>
              <w:right w:val="single" w:sz="4" w:space="0" w:color="auto"/>
            </w:tcBorders>
          </w:tcPr>
          <w:p w14:paraId="678B8F34" w14:textId="7419CB33" w:rsidR="000104EF" w:rsidRDefault="00CE0622" w:rsidP="000104EF">
            <w:pPr>
              <w:jc w:val="center"/>
              <w:rPr>
                <w:color w:val="000000"/>
                <w:sz w:val="20"/>
              </w:rPr>
            </w:pPr>
            <w:r>
              <w:rPr>
                <w:color w:val="000000"/>
                <w:sz w:val="20"/>
              </w:rPr>
              <w:t>SC V 1</w:t>
            </w:r>
          </w:p>
          <w:p w14:paraId="3498E847" w14:textId="18759C83" w:rsidR="000104EF" w:rsidRPr="00BD3DE3" w:rsidRDefault="000104EF" w:rsidP="000104EF">
            <w:pPr>
              <w:jc w:val="center"/>
              <w:rPr>
                <w:sz w:val="20"/>
              </w:rPr>
            </w:pPr>
            <w:r>
              <w:rPr>
                <w:color w:val="000000"/>
                <w:sz w:val="20"/>
              </w:rPr>
              <w:t>SC III.</w:t>
            </w:r>
            <w:r w:rsidR="005A6E9A">
              <w:rPr>
                <w:color w:val="000000"/>
                <w:sz w:val="20"/>
              </w:rPr>
              <w:t>2</w:t>
            </w:r>
            <w:r>
              <w:rPr>
                <w:color w:val="000000"/>
                <w:sz w:val="20"/>
              </w:rPr>
              <w:t xml:space="preserve"> &amp; </w:t>
            </w:r>
            <w:r w:rsidR="005A6E9A">
              <w:rPr>
                <w:color w:val="000000"/>
                <w:sz w:val="20"/>
              </w:rPr>
              <w:t>3</w:t>
            </w:r>
          </w:p>
        </w:tc>
        <w:tc>
          <w:tcPr>
            <w:tcW w:w="1530" w:type="dxa"/>
            <w:tcBorders>
              <w:top w:val="single" w:sz="4" w:space="0" w:color="auto"/>
              <w:left w:val="single" w:sz="4" w:space="0" w:color="auto"/>
              <w:bottom w:val="single" w:sz="4" w:space="0" w:color="auto"/>
              <w:right w:val="single" w:sz="4" w:space="0" w:color="auto"/>
            </w:tcBorders>
          </w:tcPr>
          <w:p w14:paraId="0BF526C4" w14:textId="77777777" w:rsidR="000104EF" w:rsidRPr="0065688C" w:rsidRDefault="000104EF" w:rsidP="000104EF">
            <w:pPr>
              <w:jc w:val="center"/>
              <w:rPr>
                <w:b/>
                <w:color w:val="000000"/>
                <w:sz w:val="20"/>
              </w:rPr>
            </w:pPr>
            <w:r w:rsidRPr="0065688C">
              <w:rPr>
                <w:b/>
                <w:color w:val="000000"/>
                <w:sz w:val="20"/>
              </w:rPr>
              <w:t>R</w:t>
            </w:r>
            <w:r>
              <w:rPr>
                <w:b/>
                <w:color w:val="000000"/>
                <w:sz w:val="20"/>
              </w:rPr>
              <w:t> </w:t>
            </w:r>
            <w:r w:rsidRPr="0065688C">
              <w:rPr>
                <w:b/>
                <w:color w:val="000000"/>
                <w:sz w:val="20"/>
              </w:rPr>
              <w:t>336.1224</w:t>
            </w:r>
          </w:p>
          <w:p w14:paraId="6913ADCD" w14:textId="5EE033BD" w:rsidR="000104EF" w:rsidRPr="00471C93" w:rsidRDefault="000104EF" w:rsidP="00D400DA">
            <w:pPr>
              <w:jc w:val="center"/>
              <w:rPr>
                <w:b/>
                <w:sz w:val="20"/>
              </w:rPr>
            </w:pPr>
            <w:r w:rsidRPr="0065688C">
              <w:rPr>
                <w:b/>
                <w:color w:val="000000"/>
                <w:sz w:val="20"/>
              </w:rPr>
              <w:t>R</w:t>
            </w:r>
            <w:r>
              <w:rPr>
                <w:b/>
                <w:color w:val="000000"/>
                <w:sz w:val="20"/>
              </w:rPr>
              <w:t> </w:t>
            </w:r>
            <w:r w:rsidRPr="0065688C">
              <w:rPr>
                <w:b/>
                <w:color w:val="000000"/>
                <w:sz w:val="20"/>
              </w:rPr>
              <w:t>336.1225</w:t>
            </w:r>
          </w:p>
        </w:tc>
      </w:tr>
      <w:tr w:rsidR="000104EF" w14:paraId="666556AE"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1305BC72" w14:textId="1019493B" w:rsidR="000104EF" w:rsidRPr="0046574F" w:rsidRDefault="000104EF" w:rsidP="002F3226">
            <w:pPr>
              <w:pStyle w:val="ListParagraph"/>
              <w:numPr>
                <w:ilvl w:val="0"/>
                <w:numId w:val="161"/>
              </w:numPr>
              <w:rPr>
                <w:color w:val="000000"/>
                <w:sz w:val="20"/>
              </w:rPr>
            </w:pPr>
            <w:r w:rsidRPr="0046574F">
              <w:rPr>
                <w:color w:val="000000"/>
                <w:sz w:val="20"/>
              </w:rPr>
              <w:t>DMEA</w:t>
            </w:r>
          </w:p>
        </w:tc>
        <w:tc>
          <w:tcPr>
            <w:tcW w:w="1440" w:type="dxa"/>
            <w:tcBorders>
              <w:top w:val="single" w:sz="4" w:space="0" w:color="auto"/>
              <w:left w:val="single" w:sz="4" w:space="0" w:color="auto"/>
              <w:bottom w:val="single" w:sz="4" w:space="0" w:color="auto"/>
              <w:right w:val="single" w:sz="4" w:space="0" w:color="auto"/>
            </w:tcBorders>
          </w:tcPr>
          <w:p w14:paraId="5E1B0D52" w14:textId="3FE93EA4" w:rsidR="000104EF" w:rsidRPr="005E0F11" w:rsidRDefault="000104EF" w:rsidP="000104EF">
            <w:pPr>
              <w:jc w:val="center"/>
              <w:rPr>
                <w:color w:val="000000"/>
                <w:sz w:val="20"/>
              </w:rPr>
            </w:pPr>
            <w:r w:rsidRPr="005E0F11">
              <w:rPr>
                <w:color w:val="000000"/>
                <w:sz w:val="20"/>
              </w:rPr>
              <w:t>0.18 tpy</w:t>
            </w:r>
            <w:r w:rsidRPr="005E0F11">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EDAED90" w14:textId="64F0B51F" w:rsidR="000104EF" w:rsidRDefault="00462899" w:rsidP="000104EF">
            <w:pPr>
              <w:jc w:val="center"/>
              <w:rPr>
                <w:color w:val="000000"/>
                <w:sz w:val="20"/>
              </w:rPr>
            </w:pPr>
            <w:r w:rsidRPr="00462899">
              <w:rPr>
                <w:color w:val="000000"/>
                <w:sz w:val="20"/>
              </w:rPr>
              <w:t>12-month rolling time period as determine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77DB08C" w14:textId="77777777" w:rsidR="000104EF" w:rsidRDefault="000104EF" w:rsidP="000104EF">
            <w:pPr>
              <w:jc w:val="center"/>
              <w:rPr>
                <w:color w:val="000000"/>
                <w:sz w:val="20"/>
              </w:rPr>
            </w:pPr>
            <w:r>
              <w:rPr>
                <w:color w:val="000000"/>
                <w:sz w:val="20"/>
              </w:rPr>
              <w:t>EU-P043 MODULE ISOCURE</w:t>
            </w:r>
          </w:p>
          <w:p w14:paraId="3FD880EF" w14:textId="1BEAAFB9" w:rsidR="000104EF" w:rsidRDefault="000104EF" w:rsidP="000104EF">
            <w:pPr>
              <w:jc w:val="center"/>
              <w:rPr>
                <w:color w:val="000000"/>
                <w:sz w:val="20"/>
              </w:rPr>
            </w:pPr>
            <w:r>
              <w:rPr>
                <w:color w:val="000000"/>
                <w:sz w:val="20"/>
              </w:rPr>
              <w:t>(core machines</w:t>
            </w:r>
          </w:p>
        </w:tc>
        <w:tc>
          <w:tcPr>
            <w:tcW w:w="1530" w:type="dxa"/>
            <w:tcBorders>
              <w:top w:val="single" w:sz="4" w:space="0" w:color="auto"/>
              <w:left w:val="single" w:sz="4" w:space="0" w:color="auto"/>
              <w:bottom w:val="single" w:sz="4" w:space="0" w:color="auto"/>
              <w:right w:val="single" w:sz="4" w:space="0" w:color="auto"/>
            </w:tcBorders>
          </w:tcPr>
          <w:p w14:paraId="1563FCEA" w14:textId="2B3F41C0" w:rsidR="000104EF" w:rsidRDefault="00CE0622" w:rsidP="000104EF">
            <w:pPr>
              <w:jc w:val="center"/>
              <w:rPr>
                <w:color w:val="000000"/>
                <w:sz w:val="20"/>
              </w:rPr>
            </w:pPr>
            <w:r>
              <w:rPr>
                <w:color w:val="000000"/>
                <w:sz w:val="20"/>
              </w:rPr>
              <w:t>SC V 1</w:t>
            </w:r>
          </w:p>
          <w:p w14:paraId="1E23ED73" w14:textId="2A31CA2A" w:rsidR="000104EF" w:rsidRDefault="000104EF" w:rsidP="000104EF">
            <w:pPr>
              <w:jc w:val="center"/>
              <w:rPr>
                <w:color w:val="000000"/>
                <w:sz w:val="20"/>
              </w:rPr>
            </w:pPr>
            <w:r>
              <w:rPr>
                <w:color w:val="000000"/>
                <w:sz w:val="20"/>
              </w:rPr>
              <w:t>SC III.</w:t>
            </w:r>
            <w:r w:rsidR="005A6E9A">
              <w:rPr>
                <w:color w:val="000000"/>
                <w:sz w:val="20"/>
              </w:rPr>
              <w:t>2</w:t>
            </w:r>
            <w:r>
              <w:rPr>
                <w:color w:val="000000"/>
                <w:sz w:val="20"/>
              </w:rPr>
              <w:t xml:space="preserve"> &amp; </w:t>
            </w:r>
            <w:r w:rsidR="005A6E9A">
              <w:rPr>
                <w:color w:val="000000"/>
                <w:sz w:val="20"/>
              </w:rPr>
              <w:t>3</w:t>
            </w:r>
          </w:p>
          <w:p w14:paraId="6FD71F92" w14:textId="38A43342" w:rsidR="00893B88" w:rsidRPr="0065688C" w:rsidRDefault="00893B88" w:rsidP="000104EF">
            <w:pPr>
              <w:jc w:val="center"/>
              <w:rPr>
                <w:color w:val="000000"/>
                <w:sz w:val="20"/>
              </w:rPr>
            </w:pPr>
            <w:r>
              <w:rPr>
                <w:color w:val="000000"/>
                <w:sz w:val="20"/>
              </w:rPr>
              <w:t>SC VI.2</w:t>
            </w:r>
          </w:p>
        </w:tc>
        <w:tc>
          <w:tcPr>
            <w:tcW w:w="1530" w:type="dxa"/>
            <w:tcBorders>
              <w:top w:val="single" w:sz="4" w:space="0" w:color="auto"/>
              <w:left w:val="single" w:sz="4" w:space="0" w:color="auto"/>
              <w:bottom w:val="single" w:sz="4" w:space="0" w:color="auto"/>
              <w:right w:val="single" w:sz="4" w:space="0" w:color="auto"/>
            </w:tcBorders>
          </w:tcPr>
          <w:p w14:paraId="33803253" w14:textId="77777777" w:rsidR="000104EF" w:rsidRPr="0065688C" w:rsidRDefault="000104EF" w:rsidP="000104EF">
            <w:pPr>
              <w:jc w:val="center"/>
              <w:rPr>
                <w:b/>
                <w:color w:val="000000"/>
                <w:sz w:val="20"/>
              </w:rPr>
            </w:pPr>
            <w:r w:rsidRPr="0065688C">
              <w:rPr>
                <w:b/>
                <w:color w:val="000000"/>
                <w:sz w:val="20"/>
              </w:rPr>
              <w:t>R</w:t>
            </w:r>
            <w:r>
              <w:rPr>
                <w:b/>
                <w:color w:val="000000"/>
                <w:sz w:val="20"/>
              </w:rPr>
              <w:t> </w:t>
            </w:r>
            <w:r w:rsidRPr="0065688C">
              <w:rPr>
                <w:b/>
                <w:color w:val="000000"/>
                <w:sz w:val="20"/>
              </w:rPr>
              <w:t>336.1224</w:t>
            </w:r>
          </w:p>
          <w:p w14:paraId="2AE32092" w14:textId="5A2DBD17" w:rsidR="000104EF" w:rsidRPr="0065688C" w:rsidRDefault="000104EF" w:rsidP="00D400DA">
            <w:pPr>
              <w:jc w:val="center"/>
              <w:rPr>
                <w:b/>
                <w:color w:val="000000"/>
                <w:sz w:val="20"/>
              </w:rPr>
            </w:pPr>
            <w:r w:rsidRPr="0065688C">
              <w:rPr>
                <w:b/>
                <w:color w:val="000000"/>
                <w:sz w:val="20"/>
              </w:rPr>
              <w:t>R</w:t>
            </w:r>
            <w:r>
              <w:rPr>
                <w:b/>
                <w:color w:val="000000"/>
                <w:sz w:val="20"/>
              </w:rPr>
              <w:t> </w:t>
            </w:r>
            <w:r w:rsidRPr="0065688C">
              <w:rPr>
                <w:b/>
                <w:color w:val="000000"/>
                <w:sz w:val="20"/>
              </w:rPr>
              <w:t>336.1225</w:t>
            </w:r>
          </w:p>
        </w:tc>
      </w:tr>
      <w:tr w:rsidR="000104EF" w14:paraId="32B4930C"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504BC18E" w14:textId="48C584E8" w:rsidR="000104EF" w:rsidRPr="0046574F" w:rsidRDefault="000104EF" w:rsidP="002F3226">
            <w:pPr>
              <w:pStyle w:val="ListParagraph"/>
              <w:numPr>
                <w:ilvl w:val="0"/>
                <w:numId w:val="161"/>
              </w:numPr>
              <w:rPr>
                <w:color w:val="000000"/>
                <w:sz w:val="20"/>
              </w:rPr>
            </w:pPr>
            <w:r w:rsidRPr="0046574F">
              <w:rPr>
                <w:color w:val="000000"/>
                <w:sz w:val="20"/>
              </w:rPr>
              <w:t>PM</w:t>
            </w:r>
          </w:p>
        </w:tc>
        <w:tc>
          <w:tcPr>
            <w:tcW w:w="1440" w:type="dxa"/>
            <w:tcBorders>
              <w:top w:val="single" w:sz="4" w:space="0" w:color="auto"/>
              <w:left w:val="single" w:sz="4" w:space="0" w:color="auto"/>
              <w:bottom w:val="single" w:sz="4" w:space="0" w:color="auto"/>
              <w:right w:val="single" w:sz="4" w:space="0" w:color="auto"/>
            </w:tcBorders>
          </w:tcPr>
          <w:p w14:paraId="054D3A3C" w14:textId="4B43FD34" w:rsidR="000104EF" w:rsidRPr="005E0F11" w:rsidRDefault="000104EF" w:rsidP="000104EF">
            <w:pPr>
              <w:jc w:val="center"/>
              <w:rPr>
                <w:color w:val="000000"/>
                <w:sz w:val="20"/>
              </w:rPr>
            </w:pPr>
            <w:r w:rsidRPr="005E0F11">
              <w:rPr>
                <w:color w:val="000000"/>
                <w:sz w:val="20"/>
              </w:rPr>
              <w:t>0.1 pound per 1,000 pounds of exhaust gases.</w:t>
            </w:r>
            <w:r w:rsidRPr="005E0F11">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EBFB482" w14:textId="33896265" w:rsidR="000104EF" w:rsidRDefault="000104EF" w:rsidP="000104EF">
            <w:pPr>
              <w:jc w:val="center"/>
              <w:rPr>
                <w:color w:val="000000"/>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0F1F9120" w14:textId="77777777" w:rsidR="000104EF" w:rsidRDefault="000104EF" w:rsidP="000104EF">
            <w:pPr>
              <w:jc w:val="center"/>
              <w:rPr>
                <w:color w:val="000000"/>
                <w:sz w:val="20"/>
              </w:rPr>
            </w:pPr>
            <w:r>
              <w:rPr>
                <w:color w:val="000000"/>
                <w:sz w:val="20"/>
              </w:rPr>
              <w:t>EU-P043 MODULE ISOCURE</w:t>
            </w:r>
          </w:p>
          <w:p w14:paraId="1B7CDF95" w14:textId="490F3C23" w:rsidR="000104EF" w:rsidRDefault="000104EF" w:rsidP="000104EF">
            <w:pPr>
              <w:jc w:val="center"/>
              <w:rPr>
                <w:color w:val="000000"/>
                <w:sz w:val="20"/>
              </w:rPr>
            </w:pPr>
            <w:r>
              <w:rPr>
                <w:color w:val="000000"/>
                <w:sz w:val="20"/>
              </w:rPr>
              <w:t>(core machines)</w:t>
            </w:r>
          </w:p>
        </w:tc>
        <w:tc>
          <w:tcPr>
            <w:tcW w:w="1530" w:type="dxa"/>
            <w:tcBorders>
              <w:top w:val="single" w:sz="4" w:space="0" w:color="auto"/>
              <w:left w:val="single" w:sz="4" w:space="0" w:color="auto"/>
              <w:bottom w:val="single" w:sz="4" w:space="0" w:color="auto"/>
              <w:right w:val="single" w:sz="4" w:space="0" w:color="auto"/>
            </w:tcBorders>
          </w:tcPr>
          <w:p w14:paraId="6882D770" w14:textId="4A39046B" w:rsidR="000104EF" w:rsidRDefault="00CE0622" w:rsidP="000104EF">
            <w:pPr>
              <w:jc w:val="center"/>
              <w:rPr>
                <w:color w:val="000000"/>
                <w:sz w:val="20"/>
              </w:rPr>
            </w:pPr>
            <w:r>
              <w:rPr>
                <w:color w:val="000000"/>
                <w:sz w:val="20"/>
              </w:rPr>
              <w:t>SC V 1</w:t>
            </w:r>
          </w:p>
          <w:p w14:paraId="209A1074" w14:textId="484D9F50" w:rsidR="000104EF" w:rsidRPr="0065688C" w:rsidRDefault="000104EF" w:rsidP="000104EF">
            <w:pPr>
              <w:jc w:val="center"/>
              <w:rPr>
                <w:color w:val="000000"/>
                <w:sz w:val="20"/>
              </w:rPr>
            </w:pPr>
            <w:r>
              <w:rPr>
                <w:color w:val="000000"/>
                <w:sz w:val="20"/>
              </w:rPr>
              <w:t>SC III.</w:t>
            </w:r>
            <w:r w:rsidR="005A6E9A">
              <w:rPr>
                <w:color w:val="000000"/>
                <w:sz w:val="20"/>
              </w:rPr>
              <w:t>2</w:t>
            </w:r>
            <w:r>
              <w:rPr>
                <w:color w:val="000000"/>
                <w:sz w:val="20"/>
              </w:rPr>
              <w:t xml:space="preserve"> &amp; </w:t>
            </w:r>
            <w:r w:rsidR="005A6E9A">
              <w:rPr>
                <w:color w:val="000000"/>
                <w:sz w:val="20"/>
              </w:rPr>
              <w:t>3</w:t>
            </w:r>
          </w:p>
        </w:tc>
        <w:tc>
          <w:tcPr>
            <w:tcW w:w="1530" w:type="dxa"/>
            <w:tcBorders>
              <w:top w:val="single" w:sz="4" w:space="0" w:color="auto"/>
              <w:left w:val="single" w:sz="4" w:space="0" w:color="auto"/>
              <w:bottom w:val="single" w:sz="4" w:space="0" w:color="auto"/>
              <w:right w:val="single" w:sz="4" w:space="0" w:color="auto"/>
            </w:tcBorders>
          </w:tcPr>
          <w:p w14:paraId="5175E3E4" w14:textId="7126737F" w:rsidR="000104EF" w:rsidRPr="0065688C" w:rsidRDefault="000104EF" w:rsidP="000104EF">
            <w:pPr>
              <w:jc w:val="center"/>
              <w:rPr>
                <w:b/>
                <w:color w:val="000000"/>
                <w:sz w:val="20"/>
              </w:rPr>
            </w:pPr>
            <w:r w:rsidRPr="0065688C">
              <w:rPr>
                <w:b/>
                <w:color w:val="000000"/>
                <w:sz w:val="20"/>
              </w:rPr>
              <w:t>R</w:t>
            </w:r>
            <w:r>
              <w:rPr>
                <w:b/>
                <w:color w:val="000000"/>
                <w:sz w:val="20"/>
              </w:rPr>
              <w:t> </w:t>
            </w:r>
            <w:r w:rsidRPr="0065688C">
              <w:rPr>
                <w:b/>
                <w:color w:val="000000"/>
                <w:sz w:val="20"/>
              </w:rPr>
              <w:t>336.1331</w:t>
            </w:r>
          </w:p>
        </w:tc>
      </w:tr>
      <w:tr w:rsidR="000104EF" w14:paraId="4E23BBEC"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0A48F146" w14:textId="71DF9E06" w:rsidR="000104EF" w:rsidRPr="0046574F" w:rsidRDefault="000104EF" w:rsidP="002F3226">
            <w:pPr>
              <w:pStyle w:val="ListParagraph"/>
              <w:numPr>
                <w:ilvl w:val="0"/>
                <w:numId w:val="161"/>
              </w:numPr>
              <w:rPr>
                <w:color w:val="000000"/>
                <w:sz w:val="20"/>
              </w:rPr>
            </w:pPr>
            <w:r w:rsidRPr="0046574F">
              <w:rPr>
                <w:color w:val="000000"/>
                <w:sz w:val="20"/>
              </w:rPr>
              <w:t>PM</w:t>
            </w:r>
          </w:p>
        </w:tc>
        <w:tc>
          <w:tcPr>
            <w:tcW w:w="1440" w:type="dxa"/>
            <w:tcBorders>
              <w:top w:val="single" w:sz="4" w:space="0" w:color="auto"/>
              <w:left w:val="single" w:sz="4" w:space="0" w:color="auto"/>
              <w:bottom w:val="single" w:sz="4" w:space="0" w:color="auto"/>
              <w:right w:val="single" w:sz="4" w:space="0" w:color="auto"/>
            </w:tcBorders>
          </w:tcPr>
          <w:p w14:paraId="2B5CC1CE" w14:textId="62557970" w:rsidR="000104EF" w:rsidRPr="005E0F11" w:rsidRDefault="000104EF" w:rsidP="000104EF">
            <w:pPr>
              <w:jc w:val="center"/>
              <w:rPr>
                <w:color w:val="000000"/>
                <w:sz w:val="20"/>
              </w:rPr>
            </w:pPr>
            <w:r w:rsidRPr="005E0F11">
              <w:rPr>
                <w:color w:val="000000"/>
                <w:sz w:val="20"/>
              </w:rPr>
              <w:t>0.1 pound per 1,000 pounds of exhaust gases</w:t>
            </w:r>
            <w:r w:rsidRPr="005E0F11">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083B83B" w14:textId="024B1391" w:rsidR="000104EF" w:rsidRDefault="000104EF" w:rsidP="000104EF">
            <w:pPr>
              <w:jc w:val="center"/>
              <w:rPr>
                <w:color w:val="000000"/>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72C657AD" w14:textId="77777777" w:rsidR="000104EF" w:rsidRDefault="000104EF" w:rsidP="000104EF">
            <w:pPr>
              <w:jc w:val="center"/>
              <w:rPr>
                <w:color w:val="000000"/>
                <w:sz w:val="20"/>
              </w:rPr>
            </w:pPr>
            <w:r>
              <w:rPr>
                <w:color w:val="000000"/>
                <w:sz w:val="20"/>
              </w:rPr>
              <w:t>EU-P043 MODULE ISOCURE</w:t>
            </w:r>
          </w:p>
          <w:p w14:paraId="783F7257" w14:textId="3E1E7B50" w:rsidR="000104EF" w:rsidRDefault="000104EF" w:rsidP="000104EF">
            <w:pPr>
              <w:jc w:val="center"/>
              <w:rPr>
                <w:color w:val="000000"/>
                <w:sz w:val="20"/>
              </w:rPr>
            </w:pPr>
            <w:r>
              <w:rPr>
                <w:color w:val="000000"/>
                <w:sz w:val="20"/>
              </w:rPr>
              <w:t>(silos and sand heater/cooler)</w:t>
            </w:r>
          </w:p>
        </w:tc>
        <w:tc>
          <w:tcPr>
            <w:tcW w:w="1530" w:type="dxa"/>
            <w:tcBorders>
              <w:top w:val="single" w:sz="4" w:space="0" w:color="auto"/>
              <w:left w:val="single" w:sz="4" w:space="0" w:color="auto"/>
              <w:bottom w:val="single" w:sz="4" w:space="0" w:color="auto"/>
              <w:right w:val="single" w:sz="4" w:space="0" w:color="auto"/>
            </w:tcBorders>
          </w:tcPr>
          <w:p w14:paraId="326D8275" w14:textId="1B939724" w:rsidR="000104EF" w:rsidRDefault="00CE0622" w:rsidP="000104EF">
            <w:pPr>
              <w:jc w:val="center"/>
              <w:rPr>
                <w:color w:val="000000"/>
                <w:sz w:val="20"/>
              </w:rPr>
            </w:pPr>
            <w:r>
              <w:rPr>
                <w:color w:val="000000"/>
                <w:sz w:val="20"/>
              </w:rPr>
              <w:t>SC V 1</w:t>
            </w:r>
          </w:p>
          <w:p w14:paraId="35127BAD" w14:textId="1DD37453" w:rsidR="000104EF" w:rsidRPr="0065688C" w:rsidRDefault="000104EF" w:rsidP="000104EF">
            <w:pPr>
              <w:jc w:val="center"/>
              <w:rPr>
                <w:color w:val="000000"/>
                <w:sz w:val="20"/>
              </w:rPr>
            </w:pPr>
            <w:r>
              <w:rPr>
                <w:color w:val="000000"/>
                <w:sz w:val="20"/>
              </w:rPr>
              <w:t>SC III.</w:t>
            </w:r>
            <w:r w:rsidR="005A6E9A">
              <w:rPr>
                <w:color w:val="000000"/>
                <w:sz w:val="20"/>
              </w:rPr>
              <w:t>2</w:t>
            </w:r>
            <w:r>
              <w:rPr>
                <w:color w:val="000000"/>
                <w:sz w:val="20"/>
              </w:rPr>
              <w:t xml:space="preserve"> &amp; </w:t>
            </w:r>
            <w:r w:rsidR="005A6E9A">
              <w:rPr>
                <w:color w:val="000000"/>
                <w:sz w:val="20"/>
              </w:rPr>
              <w:t>3</w:t>
            </w:r>
          </w:p>
        </w:tc>
        <w:tc>
          <w:tcPr>
            <w:tcW w:w="1530" w:type="dxa"/>
            <w:tcBorders>
              <w:top w:val="single" w:sz="4" w:space="0" w:color="auto"/>
              <w:left w:val="single" w:sz="4" w:space="0" w:color="auto"/>
              <w:bottom w:val="single" w:sz="4" w:space="0" w:color="auto"/>
              <w:right w:val="single" w:sz="4" w:space="0" w:color="auto"/>
            </w:tcBorders>
          </w:tcPr>
          <w:p w14:paraId="211F704B" w14:textId="63603346" w:rsidR="000104EF" w:rsidRPr="0065688C" w:rsidRDefault="000104EF" w:rsidP="000104EF">
            <w:pPr>
              <w:jc w:val="center"/>
              <w:rPr>
                <w:b/>
                <w:color w:val="000000"/>
                <w:sz w:val="20"/>
              </w:rPr>
            </w:pPr>
            <w:r w:rsidRPr="0065688C">
              <w:rPr>
                <w:b/>
                <w:color w:val="000000"/>
                <w:sz w:val="20"/>
              </w:rPr>
              <w:t>R</w:t>
            </w:r>
            <w:r>
              <w:rPr>
                <w:b/>
                <w:color w:val="000000"/>
                <w:sz w:val="20"/>
              </w:rPr>
              <w:t> </w:t>
            </w:r>
            <w:r w:rsidRPr="0065688C">
              <w:rPr>
                <w:b/>
                <w:color w:val="000000"/>
                <w:sz w:val="20"/>
              </w:rPr>
              <w:t>336.1331</w:t>
            </w:r>
          </w:p>
        </w:tc>
      </w:tr>
      <w:tr w:rsidR="000104EF" w14:paraId="482C25F9"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0768F7F9" w14:textId="26A081D1" w:rsidR="000104EF" w:rsidRPr="0046574F" w:rsidRDefault="000104EF" w:rsidP="002F3226">
            <w:pPr>
              <w:pStyle w:val="ListParagraph"/>
              <w:numPr>
                <w:ilvl w:val="0"/>
                <w:numId w:val="161"/>
              </w:numPr>
              <w:rPr>
                <w:color w:val="000000"/>
                <w:sz w:val="20"/>
              </w:rPr>
            </w:pPr>
            <w:r w:rsidRPr="0046574F">
              <w:rPr>
                <w:color w:val="000000"/>
                <w:sz w:val="20"/>
              </w:rPr>
              <w:t>PM10</w:t>
            </w:r>
          </w:p>
        </w:tc>
        <w:tc>
          <w:tcPr>
            <w:tcW w:w="1440" w:type="dxa"/>
            <w:tcBorders>
              <w:top w:val="single" w:sz="4" w:space="0" w:color="auto"/>
              <w:left w:val="single" w:sz="4" w:space="0" w:color="auto"/>
              <w:bottom w:val="single" w:sz="4" w:space="0" w:color="auto"/>
              <w:right w:val="single" w:sz="4" w:space="0" w:color="auto"/>
            </w:tcBorders>
          </w:tcPr>
          <w:p w14:paraId="60FDC034" w14:textId="69DE0993" w:rsidR="000104EF" w:rsidRPr="005E0F11" w:rsidRDefault="000104EF" w:rsidP="000104EF">
            <w:pPr>
              <w:jc w:val="center"/>
              <w:rPr>
                <w:color w:val="000000"/>
                <w:sz w:val="20"/>
              </w:rPr>
            </w:pPr>
            <w:r w:rsidRPr="005E0F11">
              <w:rPr>
                <w:color w:val="000000"/>
                <w:sz w:val="20"/>
              </w:rPr>
              <w:t>0.01 pph</w:t>
            </w:r>
            <w:r w:rsidRPr="005E0F11">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1C3864D" w14:textId="730B4DD9" w:rsidR="000104EF" w:rsidRDefault="000104EF" w:rsidP="000104EF">
            <w:pPr>
              <w:jc w:val="center"/>
              <w:rPr>
                <w:color w:val="000000"/>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6C26D062" w14:textId="77777777" w:rsidR="000104EF" w:rsidRDefault="000104EF" w:rsidP="000104EF">
            <w:pPr>
              <w:jc w:val="center"/>
              <w:rPr>
                <w:color w:val="000000"/>
                <w:sz w:val="20"/>
              </w:rPr>
            </w:pPr>
            <w:r>
              <w:rPr>
                <w:color w:val="000000"/>
                <w:sz w:val="20"/>
              </w:rPr>
              <w:t>EU-P043 MODULE ISOCURE</w:t>
            </w:r>
          </w:p>
          <w:p w14:paraId="4503F1AB" w14:textId="28153EAF" w:rsidR="000104EF" w:rsidRDefault="000104EF" w:rsidP="000104EF">
            <w:pPr>
              <w:jc w:val="center"/>
              <w:rPr>
                <w:color w:val="000000"/>
                <w:sz w:val="20"/>
              </w:rPr>
            </w:pPr>
            <w:r>
              <w:rPr>
                <w:color w:val="000000"/>
                <w:sz w:val="20"/>
              </w:rPr>
              <w:t>(core machines)</w:t>
            </w:r>
          </w:p>
        </w:tc>
        <w:tc>
          <w:tcPr>
            <w:tcW w:w="1530" w:type="dxa"/>
            <w:tcBorders>
              <w:top w:val="single" w:sz="4" w:space="0" w:color="auto"/>
              <w:left w:val="single" w:sz="4" w:space="0" w:color="auto"/>
              <w:bottom w:val="single" w:sz="4" w:space="0" w:color="auto"/>
              <w:right w:val="single" w:sz="4" w:space="0" w:color="auto"/>
            </w:tcBorders>
          </w:tcPr>
          <w:p w14:paraId="52127572" w14:textId="69AC5D35" w:rsidR="000104EF" w:rsidRDefault="00CE0622" w:rsidP="000104EF">
            <w:pPr>
              <w:jc w:val="center"/>
              <w:rPr>
                <w:color w:val="000000"/>
                <w:sz w:val="20"/>
              </w:rPr>
            </w:pPr>
            <w:r>
              <w:rPr>
                <w:color w:val="000000"/>
                <w:sz w:val="20"/>
              </w:rPr>
              <w:t>SC V 1</w:t>
            </w:r>
          </w:p>
          <w:p w14:paraId="435B01B8" w14:textId="4E689B86" w:rsidR="000104EF" w:rsidRPr="0065688C" w:rsidRDefault="000104EF" w:rsidP="000104EF">
            <w:pPr>
              <w:jc w:val="center"/>
              <w:rPr>
                <w:color w:val="000000"/>
                <w:sz w:val="20"/>
              </w:rPr>
            </w:pPr>
            <w:r>
              <w:rPr>
                <w:color w:val="000000"/>
                <w:sz w:val="20"/>
              </w:rPr>
              <w:t>SC III.</w:t>
            </w:r>
            <w:r w:rsidR="005A6E9A">
              <w:rPr>
                <w:color w:val="000000"/>
                <w:sz w:val="20"/>
              </w:rPr>
              <w:t>2</w:t>
            </w:r>
            <w:r>
              <w:rPr>
                <w:color w:val="000000"/>
                <w:sz w:val="20"/>
              </w:rPr>
              <w:t xml:space="preserve"> &amp; </w:t>
            </w:r>
            <w:r w:rsidR="005A6E9A">
              <w:rPr>
                <w:color w:val="000000"/>
                <w:sz w:val="20"/>
              </w:rPr>
              <w:t>3</w:t>
            </w:r>
          </w:p>
        </w:tc>
        <w:tc>
          <w:tcPr>
            <w:tcW w:w="1530" w:type="dxa"/>
            <w:tcBorders>
              <w:top w:val="single" w:sz="4" w:space="0" w:color="auto"/>
              <w:left w:val="single" w:sz="4" w:space="0" w:color="auto"/>
              <w:bottom w:val="single" w:sz="4" w:space="0" w:color="auto"/>
              <w:right w:val="single" w:sz="4" w:space="0" w:color="auto"/>
            </w:tcBorders>
          </w:tcPr>
          <w:p w14:paraId="155DBD19" w14:textId="45C1B795" w:rsidR="000104EF" w:rsidRPr="0065688C" w:rsidRDefault="000104EF" w:rsidP="000104EF">
            <w:pPr>
              <w:jc w:val="center"/>
              <w:rPr>
                <w:b/>
                <w:color w:val="000000"/>
                <w:sz w:val="20"/>
              </w:rPr>
            </w:pPr>
            <w:r w:rsidRPr="0065688C">
              <w:rPr>
                <w:b/>
                <w:color w:val="000000"/>
                <w:sz w:val="20"/>
              </w:rPr>
              <w:t>R</w:t>
            </w:r>
            <w:r>
              <w:rPr>
                <w:b/>
                <w:color w:val="000000"/>
                <w:sz w:val="20"/>
              </w:rPr>
              <w:t> </w:t>
            </w:r>
            <w:r w:rsidRPr="0065688C">
              <w:rPr>
                <w:b/>
                <w:color w:val="000000"/>
                <w:sz w:val="20"/>
              </w:rPr>
              <w:t>336.1331</w:t>
            </w:r>
          </w:p>
        </w:tc>
      </w:tr>
      <w:tr w:rsidR="000104EF" w14:paraId="2C219AFD"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0FA9C5AC" w14:textId="675D814C" w:rsidR="000104EF" w:rsidRPr="0046574F" w:rsidRDefault="000104EF" w:rsidP="002F3226">
            <w:pPr>
              <w:pStyle w:val="ListParagraph"/>
              <w:numPr>
                <w:ilvl w:val="0"/>
                <w:numId w:val="161"/>
              </w:numPr>
              <w:rPr>
                <w:color w:val="000000"/>
                <w:sz w:val="20"/>
              </w:rPr>
            </w:pPr>
            <w:r w:rsidRPr="0046574F">
              <w:rPr>
                <w:color w:val="000000"/>
                <w:sz w:val="20"/>
              </w:rPr>
              <w:t>PM10</w:t>
            </w:r>
          </w:p>
        </w:tc>
        <w:tc>
          <w:tcPr>
            <w:tcW w:w="1440" w:type="dxa"/>
            <w:tcBorders>
              <w:top w:val="single" w:sz="4" w:space="0" w:color="auto"/>
              <w:left w:val="single" w:sz="4" w:space="0" w:color="auto"/>
              <w:bottom w:val="single" w:sz="4" w:space="0" w:color="auto"/>
              <w:right w:val="single" w:sz="4" w:space="0" w:color="auto"/>
            </w:tcBorders>
          </w:tcPr>
          <w:p w14:paraId="7F11209C" w14:textId="51C8B510" w:rsidR="000104EF" w:rsidRPr="005E0F11" w:rsidRDefault="000104EF" w:rsidP="000104EF">
            <w:pPr>
              <w:jc w:val="center"/>
              <w:rPr>
                <w:color w:val="000000"/>
                <w:sz w:val="20"/>
              </w:rPr>
            </w:pPr>
            <w:r w:rsidRPr="005E0F11">
              <w:rPr>
                <w:color w:val="000000"/>
                <w:sz w:val="20"/>
              </w:rPr>
              <w:t xml:space="preserve">0.04 </w:t>
            </w:r>
            <w:proofErr w:type="spellStart"/>
            <w:r w:rsidRPr="005E0F11">
              <w:rPr>
                <w:color w:val="000000"/>
                <w:sz w:val="20"/>
              </w:rPr>
              <w:t>tpy</w:t>
            </w:r>
            <w:proofErr w:type="spellEnd"/>
            <w:r w:rsidRPr="005E0F11">
              <w:rPr>
                <w:rFonts w:cs="Arial"/>
                <w:color w:val="000000"/>
                <w:sz w:val="20"/>
                <w:vertAlign w:val="superscript"/>
              </w:rPr>
              <w:t xml:space="preserve"> </w:t>
            </w:r>
            <w:r w:rsidRPr="005E0F11">
              <w:rPr>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F1D0BAA" w14:textId="0B879DF3" w:rsidR="000104EF" w:rsidRDefault="00462899" w:rsidP="000104EF">
            <w:pPr>
              <w:jc w:val="center"/>
              <w:rPr>
                <w:color w:val="000000"/>
                <w:sz w:val="20"/>
              </w:rPr>
            </w:pPr>
            <w:r w:rsidRPr="00462899">
              <w:rPr>
                <w:color w:val="000000"/>
                <w:sz w:val="20"/>
              </w:rPr>
              <w:t>12-month rolling time period as determine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5D2EF37" w14:textId="77777777" w:rsidR="000104EF" w:rsidRDefault="000104EF" w:rsidP="000104EF">
            <w:pPr>
              <w:jc w:val="center"/>
              <w:rPr>
                <w:color w:val="000000"/>
                <w:sz w:val="20"/>
              </w:rPr>
            </w:pPr>
            <w:r>
              <w:rPr>
                <w:color w:val="000000"/>
                <w:sz w:val="20"/>
              </w:rPr>
              <w:t>EU-P043 MODULE ISOCURE</w:t>
            </w:r>
          </w:p>
          <w:p w14:paraId="28555080" w14:textId="282FE43A" w:rsidR="000104EF" w:rsidRDefault="000104EF" w:rsidP="000104EF">
            <w:pPr>
              <w:jc w:val="center"/>
              <w:rPr>
                <w:color w:val="000000"/>
                <w:sz w:val="20"/>
              </w:rPr>
            </w:pPr>
            <w:r>
              <w:rPr>
                <w:color w:val="000000"/>
                <w:sz w:val="20"/>
              </w:rPr>
              <w:t>(core machines)</w:t>
            </w:r>
          </w:p>
        </w:tc>
        <w:tc>
          <w:tcPr>
            <w:tcW w:w="1530" w:type="dxa"/>
            <w:tcBorders>
              <w:top w:val="single" w:sz="4" w:space="0" w:color="auto"/>
              <w:left w:val="single" w:sz="4" w:space="0" w:color="auto"/>
              <w:bottom w:val="single" w:sz="4" w:space="0" w:color="auto"/>
              <w:right w:val="single" w:sz="4" w:space="0" w:color="auto"/>
            </w:tcBorders>
          </w:tcPr>
          <w:p w14:paraId="50535757" w14:textId="28C8D453" w:rsidR="000104EF" w:rsidRDefault="00CE0622" w:rsidP="000104EF">
            <w:pPr>
              <w:jc w:val="center"/>
              <w:rPr>
                <w:color w:val="000000"/>
                <w:sz w:val="20"/>
              </w:rPr>
            </w:pPr>
            <w:r>
              <w:rPr>
                <w:color w:val="000000"/>
                <w:sz w:val="20"/>
              </w:rPr>
              <w:t>SC V 1</w:t>
            </w:r>
          </w:p>
          <w:p w14:paraId="135A68BA" w14:textId="6846DB9B" w:rsidR="000104EF" w:rsidRDefault="000104EF" w:rsidP="000104EF">
            <w:pPr>
              <w:jc w:val="center"/>
              <w:rPr>
                <w:color w:val="000000"/>
                <w:sz w:val="20"/>
              </w:rPr>
            </w:pPr>
            <w:r>
              <w:rPr>
                <w:color w:val="000000"/>
                <w:sz w:val="20"/>
              </w:rPr>
              <w:t>SC III.</w:t>
            </w:r>
            <w:r w:rsidR="005A6E9A">
              <w:rPr>
                <w:color w:val="000000"/>
                <w:sz w:val="20"/>
              </w:rPr>
              <w:t>2</w:t>
            </w:r>
            <w:r>
              <w:rPr>
                <w:color w:val="000000"/>
                <w:sz w:val="20"/>
              </w:rPr>
              <w:t xml:space="preserve"> &amp; </w:t>
            </w:r>
            <w:r w:rsidR="005A6E9A">
              <w:rPr>
                <w:color w:val="000000"/>
                <w:sz w:val="20"/>
              </w:rPr>
              <w:t>3</w:t>
            </w:r>
          </w:p>
          <w:p w14:paraId="6BFE0CDF" w14:textId="7D599E9D" w:rsidR="00893B88" w:rsidRPr="0065688C" w:rsidRDefault="00893B88" w:rsidP="000104EF">
            <w:pPr>
              <w:jc w:val="center"/>
              <w:rPr>
                <w:color w:val="000000"/>
                <w:sz w:val="20"/>
              </w:rPr>
            </w:pPr>
            <w:r>
              <w:rPr>
                <w:color w:val="000000"/>
                <w:sz w:val="20"/>
              </w:rPr>
              <w:t>SC VI.2</w:t>
            </w:r>
          </w:p>
        </w:tc>
        <w:tc>
          <w:tcPr>
            <w:tcW w:w="1530" w:type="dxa"/>
            <w:tcBorders>
              <w:top w:val="single" w:sz="4" w:space="0" w:color="auto"/>
              <w:left w:val="single" w:sz="4" w:space="0" w:color="auto"/>
              <w:bottom w:val="single" w:sz="4" w:space="0" w:color="auto"/>
              <w:right w:val="single" w:sz="4" w:space="0" w:color="auto"/>
            </w:tcBorders>
          </w:tcPr>
          <w:p w14:paraId="0C40C711" w14:textId="4F6B4FDC" w:rsidR="000104EF" w:rsidRPr="0065688C" w:rsidRDefault="000104EF" w:rsidP="000104EF">
            <w:pPr>
              <w:jc w:val="center"/>
              <w:rPr>
                <w:b/>
                <w:color w:val="000000"/>
                <w:sz w:val="20"/>
              </w:rPr>
            </w:pPr>
            <w:r w:rsidRPr="0065688C">
              <w:rPr>
                <w:b/>
                <w:color w:val="000000"/>
                <w:sz w:val="20"/>
              </w:rPr>
              <w:t>R</w:t>
            </w:r>
            <w:r>
              <w:rPr>
                <w:b/>
                <w:color w:val="000000"/>
                <w:sz w:val="20"/>
              </w:rPr>
              <w:t> </w:t>
            </w:r>
            <w:r w:rsidRPr="0065688C">
              <w:rPr>
                <w:b/>
                <w:color w:val="000000"/>
                <w:sz w:val="20"/>
              </w:rPr>
              <w:t>336.1331</w:t>
            </w:r>
          </w:p>
        </w:tc>
      </w:tr>
      <w:tr w:rsidR="000104EF" w14:paraId="503890CD"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6539586D" w14:textId="1AD3E656" w:rsidR="000104EF" w:rsidRPr="0046574F" w:rsidRDefault="000104EF" w:rsidP="002F3226">
            <w:pPr>
              <w:pStyle w:val="ListParagraph"/>
              <w:numPr>
                <w:ilvl w:val="0"/>
                <w:numId w:val="161"/>
              </w:numPr>
              <w:rPr>
                <w:color w:val="000000"/>
                <w:sz w:val="20"/>
              </w:rPr>
            </w:pPr>
            <w:r w:rsidRPr="0046574F">
              <w:rPr>
                <w:color w:val="000000"/>
                <w:sz w:val="20"/>
              </w:rPr>
              <w:t>PM10</w:t>
            </w:r>
          </w:p>
        </w:tc>
        <w:tc>
          <w:tcPr>
            <w:tcW w:w="1440" w:type="dxa"/>
            <w:tcBorders>
              <w:top w:val="single" w:sz="4" w:space="0" w:color="auto"/>
              <w:left w:val="single" w:sz="4" w:space="0" w:color="auto"/>
              <w:bottom w:val="single" w:sz="4" w:space="0" w:color="auto"/>
              <w:right w:val="single" w:sz="4" w:space="0" w:color="auto"/>
            </w:tcBorders>
          </w:tcPr>
          <w:p w14:paraId="640245C8" w14:textId="75939DFB" w:rsidR="000104EF" w:rsidRPr="005E0F11" w:rsidRDefault="000104EF" w:rsidP="000104EF">
            <w:pPr>
              <w:jc w:val="center"/>
              <w:rPr>
                <w:color w:val="000000"/>
                <w:sz w:val="20"/>
              </w:rPr>
            </w:pPr>
            <w:r w:rsidRPr="005E0F11">
              <w:rPr>
                <w:color w:val="000000"/>
                <w:sz w:val="20"/>
              </w:rPr>
              <w:t>0.02 pph</w:t>
            </w:r>
            <w:r w:rsidRPr="005E0F11">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63BF0FB" w14:textId="1FB88DB2" w:rsidR="000104EF" w:rsidRDefault="000104EF" w:rsidP="000104EF">
            <w:pPr>
              <w:jc w:val="center"/>
              <w:rPr>
                <w:color w:val="000000"/>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6BB09756" w14:textId="77777777" w:rsidR="000104EF" w:rsidRDefault="000104EF" w:rsidP="000104EF">
            <w:pPr>
              <w:jc w:val="center"/>
              <w:rPr>
                <w:color w:val="000000"/>
                <w:sz w:val="20"/>
              </w:rPr>
            </w:pPr>
            <w:r>
              <w:rPr>
                <w:color w:val="000000"/>
                <w:sz w:val="20"/>
              </w:rPr>
              <w:t>EU-P043 MODULE ISOCURE</w:t>
            </w:r>
          </w:p>
          <w:p w14:paraId="0498B989" w14:textId="70AA9BE6" w:rsidR="000104EF" w:rsidRDefault="000104EF" w:rsidP="000104EF">
            <w:pPr>
              <w:jc w:val="center"/>
              <w:rPr>
                <w:color w:val="000000"/>
                <w:sz w:val="20"/>
              </w:rPr>
            </w:pPr>
            <w:r w:rsidRPr="00B751C6">
              <w:rPr>
                <w:color w:val="000000"/>
                <w:sz w:val="20"/>
              </w:rPr>
              <w:t>(silos and sand heater/cooler)</w:t>
            </w:r>
          </w:p>
        </w:tc>
        <w:tc>
          <w:tcPr>
            <w:tcW w:w="1530" w:type="dxa"/>
            <w:tcBorders>
              <w:top w:val="single" w:sz="4" w:space="0" w:color="auto"/>
              <w:left w:val="single" w:sz="4" w:space="0" w:color="auto"/>
              <w:bottom w:val="single" w:sz="4" w:space="0" w:color="auto"/>
              <w:right w:val="single" w:sz="4" w:space="0" w:color="auto"/>
            </w:tcBorders>
          </w:tcPr>
          <w:p w14:paraId="5C2BC8DB" w14:textId="29038B1D" w:rsidR="000104EF" w:rsidRDefault="00CE0622" w:rsidP="000104EF">
            <w:pPr>
              <w:jc w:val="center"/>
              <w:rPr>
                <w:color w:val="000000"/>
                <w:sz w:val="20"/>
              </w:rPr>
            </w:pPr>
            <w:r>
              <w:rPr>
                <w:color w:val="000000"/>
                <w:sz w:val="20"/>
              </w:rPr>
              <w:t>SC V 1</w:t>
            </w:r>
          </w:p>
          <w:p w14:paraId="721262E8" w14:textId="14CDF131" w:rsidR="000104EF" w:rsidRPr="0065688C" w:rsidRDefault="000104EF" w:rsidP="000104EF">
            <w:pPr>
              <w:jc w:val="center"/>
              <w:rPr>
                <w:color w:val="000000"/>
                <w:sz w:val="20"/>
              </w:rPr>
            </w:pPr>
            <w:r>
              <w:rPr>
                <w:color w:val="000000"/>
                <w:sz w:val="20"/>
              </w:rPr>
              <w:t>SC III.</w:t>
            </w:r>
            <w:r w:rsidR="005A6E9A">
              <w:rPr>
                <w:color w:val="000000"/>
                <w:sz w:val="20"/>
              </w:rPr>
              <w:t>2</w:t>
            </w:r>
            <w:r>
              <w:rPr>
                <w:color w:val="000000"/>
                <w:sz w:val="20"/>
              </w:rPr>
              <w:t xml:space="preserve"> &amp; </w:t>
            </w:r>
            <w:r w:rsidR="005A6E9A">
              <w:rPr>
                <w:color w:val="000000"/>
                <w:sz w:val="20"/>
              </w:rPr>
              <w:t>3</w:t>
            </w:r>
          </w:p>
        </w:tc>
        <w:tc>
          <w:tcPr>
            <w:tcW w:w="1530" w:type="dxa"/>
            <w:tcBorders>
              <w:top w:val="single" w:sz="4" w:space="0" w:color="auto"/>
              <w:left w:val="single" w:sz="4" w:space="0" w:color="auto"/>
              <w:bottom w:val="single" w:sz="4" w:space="0" w:color="auto"/>
              <w:right w:val="single" w:sz="4" w:space="0" w:color="auto"/>
            </w:tcBorders>
          </w:tcPr>
          <w:p w14:paraId="46694994" w14:textId="2A654A01" w:rsidR="000104EF" w:rsidRPr="0065688C" w:rsidRDefault="000104EF" w:rsidP="000104EF">
            <w:pPr>
              <w:jc w:val="center"/>
              <w:rPr>
                <w:b/>
                <w:color w:val="000000"/>
                <w:sz w:val="20"/>
              </w:rPr>
            </w:pPr>
            <w:r w:rsidRPr="0065688C">
              <w:rPr>
                <w:b/>
                <w:color w:val="000000"/>
                <w:sz w:val="20"/>
              </w:rPr>
              <w:t>R</w:t>
            </w:r>
            <w:r>
              <w:rPr>
                <w:b/>
                <w:color w:val="000000"/>
                <w:sz w:val="20"/>
              </w:rPr>
              <w:t> </w:t>
            </w:r>
            <w:r w:rsidRPr="0065688C">
              <w:rPr>
                <w:b/>
                <w:color w:val="000000"/>
                <w:sz w:val="20"/>
              </w:rPr>
              <w:t>336.1331</w:t>
            </w:r>
          </w:p>
        </w:tc>
      </w:tr>
      <w:tr w:rsidR="000104EF" w14:paraId="74FC160B"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7FBED482" w14:textId="4FB6A7A8" w:rsidR="000104EF" w:rsidRPr="0046574F" w:rsidRDefault="000104EF" w:rsidP="002F3226">
            <w:pPr>
              <w:pStyle w:val="ListParagraph"/>
              <w:numPr>
                <w:ilvl w:val="0"/>
                <w:numId w:val="161"/>
              </w:numPr>
              <w:rPr>
                <w:color w:val="000000"/>
                <w:sz w:val="20"/>
              </w:rPr>
            </w:pPr>
            <w:r w:rsidRPr="0046574F">
              <w:rPr>
                <w:color w:val="000000"/>
                <w:sz w:val="20"/>
              </w:rPr>
              <w:t>PM10</w:t>
            </w:r>
          </w:p>
        </w:tc>
        <w:tc>
          <w:tcPr>
            <w:tcW w:w="1440" w:type="dxa"/>
            <w:tcBorders>
              <w:top w:val="single" w:sz="4" w:space="0" w:color="auto"/>
              <w:left w:val="single" w:sz="4" w:space="0" w:color="auto"/>
              <w:bottom w:val="single" w:sz="4" w:space="0" w:color="auto"/>
              <w:right w:val="single" w:sz="4" w:space="0" w:color="auto"/>
            </w:tcBorders>
          </w:tcPr>
          <w:p w14:paraId="56EB7F0E" w14:textId="6D46DD8F" w:rsidR="000104EF" w:rsidRPr="005E0F11" w:rsidRDefault="000104EF" w:rsidP="000104EF">
            <w:pPr>
              <w:jc w:val="center"/>
              <w:rPr>
                <w:color w:val="000000"/>
                <w:sz w:val="20"/>
              </w:rPr>
            </w:pPr>
            <w:r w:rsidRPr="005E0F11">
              <w:rPr>
                <w:color w:val="000000"/>
                <w:sz w:val="20"/>
              </w:rPr>
              <w:t>0.09 tpy</w:t>
            </w:r>
            <w:r w:rsidRPr="005E0F11">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376116E" w14:textId="5D4A8082" w:rsidR="000104EF" w:rsidRDefault="00462899" w:rsidP="000104EF">
            <w:pPr>
              <w:jc w:val="center"/>
              <w:rPr>
                <w:color w:val="000000"/>
                <w:sz w:val="20"/>
              </w:rPr>
            </w:pPr>
            <w:r w:rsidRPr="00462899">
              <w:rPr>
                <w:color w:val="000000"/>
                <w:sz w:val="20"/>
              </w:rPr>
              <w:t>12-month rolling time period as determine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295B1DA" w14:textId="77777777" w:rsidR="000104EF" w:rsidRDefault="000104EF" w:rsidP="000104EF">
            <w:pPr>
              <w:jc w:val="center"/>
              <w:rPr>
                <w:color w:val="000000"/>
                <w:sz w:val="20"/>
              </w:rPr>
            </w:pPr>
            <w:r>
              <w:rPr>
                <w:color w:val="000000"/>
                <w:sz w:val="20"/>
              </w:rPr>
              <w:t>EU-P043 MODULE ISOCURE</w:t>
            </w:r>
          </w:p>
          <w:p w14:paraId="03877E88" w14:textId="13D4A84D" w:rsidR="000104EF" w:rsidRDefault="000104EF" w:rsidP="000104EF">
            <w:pPr>
              <w:jc w:val="center"/>
              <w:rPr>
                <w:color w:val="000000"/>
                <w:sz w:val="20"/>
              </w:rPr>
            </w:pPr>
            <w:r w:rsidRPr="00B751C6">
              <w:rPr>
                <w:color w:val="000000"/>
                <w:sz w:val="20"/>
              </w:rPr>
              <w:t>(silos and sand heater/cooler)</w:t>
            </w:r>
          </w:p>
        </w:tc>
        <w:tc>
          <w:tcPr>
            <w:tcW w:w="1530" w:type="dxa"/>
            <w:tcBorders>
              <w:top w:val="single" w:sz="4" w:space="0" w:color="auto"/>
              <w:left w:val="single" w:sz="4" w:space="0" w:color="auto"/>
              <w:bottom w:val="single" w:sz="4" w:space="0" w:color="auto"/>
              <w:right w:val="single" w:sz="4" w:space="0" w:color="auto"/>
            </w:tcBorders>
          </w:tcPr>
          <w:p w14:paraId="60495CF9" w14:textId="00D20838" w:rsidR="000104EF" w:rsidRDefault="00CE0622" w:rsidP="000104EF">
            <w:pPr>
              <w:jc w:val="center"/>
              <w:rPr>
                <w:color w:val="000000"/>
                <w:sz w:val="20"/>
              </w:rPr>
            </w:pPr>
            <w:r>
              <w:rPr>
                <w:color w:val="000000"/>
                <w:sz w:val="20"/>
              </w:rPr>
              <w:t>SC V 1</w:t>
            </w:r>
          </w:p>
          <w:p w14:paraId="6B96DEC9" w14:textId="551ABF27" w:rsidR="000104EF" w:rsidRDefault="000104EF" w:rsidP="000104EF">
            <w:pPr>
              <w:jc w:val="center"/>
              <w:rPr>
                <w:color w:val="000000"/>
                <w:sz w:val="20"/>
              </w:rPr>
            </w:pPr>
            <w:r>
              <w:rPr>
                <w:color w:val="000000"/>
                <w:sz w:val="20"/>
              </w:rPr>
              <w:t>SC III.</w:t>
            </w:r>
            <w:r w:rsidR="005A6E9A">
              <w:rPr>
                <w:color w:val="000000"/>
                <w:sz w:val="20"/>
              </w:rPr>
              <w:t>2</w:t>
            </w:r>
            <w:r>
              <w:rPr>
                <w:color w:val="000000"/>
                <w:sz w:val="20"/>
              </w:rPr>
              <w:t xml:space="preserve"> &amp; </w:t>
            </w:r>
            <w:r w:rsidR="005A6E9A">
              <w:rPr>
                <w:color w:val="000000"/>
                <w:sz w:val="20"/>
              </w:rPr>
              <w:t>3</w:t>
            </w:r>
          </w:p>
          <w:p w14:paraId="000DEB85" w14:textId="46FC9886" w:rsidR="00DE3A2F" w:rsidRPr="0065688C" w:rsidRDefault="00DE3A2F" w:rsidP="000104EF">
            <w:pPr>
              <w:jc w:val="center"/>
              <w:rPr>
                <w:color w:val="000000"/>
                <w:sz w:val="20"/>
              </w:rPr>
            </w:pPr>
            <w:r>
              <w:rPr>
                <w:color w:val="000000"/>
                <w:sz w:val="20"/>
              </w:rPr>
              <w:t>SC VI.2</w:t>
            </w:r>
          </w:p>
        </w:tc>
        <w:tc>
          <w:tcPr>
            <w:tcW w:w="1530" w:type="dxa"/>
            <w:tcBorders>
              <w:top w:val="single" w:sz="4" w:space="0" w:color="auto"/>
              <w:left w:val="single" w:sz="4" w:space="0" w:color="auto"/>
              <w:bottom w:val="single" w:sz="4" w:space="0" w:color="auto"/>
              <w:right w:val="single" w:sz="4" w:space="0" w:color="auto"/>
            </w:tcBorders>
          </w:tcPr>
          <w:p w14:paraId="31110510" w14:textId="59CCDCD5" w:rsidR="000104EF" w:rsidRPr="0065688C" w:rsidRDefault="000104EF" w:rsidP="000104EF">
            <w:pPr>
              <w:jc w:val="center"/>
              <w:rPr>
                <w:b/>
                <w:color w:val="000000"/>
                <w:sz w:val="20"/>
              </w:rPr>
            </w:pPr>
            <w:r w:rsidRPr="0065688C">
              <w:rPr>
                <w:b/>
                <w:color w:val="000000"/>
                <w:sz w:val="20"/>
              </w:rPr>
              <w:t>R</w:t>
            </w:r>
            <w:r>
              <w:rPr>
                <w:b/>
                <w:color w:val="000000"/>
                <w:sz w:val="20"/>
              </w:rPr>
              <w:t> </w:t>
            </w:r>
            <w:r w:rsidRPr="0065688C">
              <w:rPr>
                <w:b/>
                <w:color w:val="000000"/>
                <w:sz w:val="20"/>
              </w:rPr>
              <w:t>336.1331</w:t>
            </w:r>
          </w:p>
        </w:tc>
      </w:tr>
      <w:tr w:rsidR="000104EF" w14:paraId="2F72BC7F"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57001343" w14:textId="17599D16" w:rsidR="000104EF" w:rsidRPr="0046574F" w:rsidRDefault="000104EF" w:rsidP="002F3226">
            <w:pPr>
              <w:pStyle w:val="ListParagraph"/>
              <w:numPr>
                <w:ilvl w:val="0"/>
                <w:numId w:val="161"/>
              </w:numPr>
              <w:rPr>
                <w:color w:val="000000"/>
                <w:sz w:val="20"/>
              </w:rPr>
            </w:pPr>
            <w:r w:rsidRPr="0046574F">
              <w:rPr>
                <w:sz w:val="20"/>
              </w:rPr>
              <w:lastRenderedPageBreak/>
              <w:t>VOC</w:t>
            </w:r>
          </w:p>
        </w:tc>
        <w:tc>
          <w:tcPr>
            <w:tcW w:w="1440" w:type="dxa"/>
            <w:tcBorders>
              <w:top w:val="single" w:sz="4" w:space="0" w:color="auto"/>
              <w:left w:val="single" w:sz="4" w:space="0" w:color="auto"/>
              <w:bottom w:val="single" w:sz="4" w:space="0" w:color="auto"/>
              <w:right w:val="single" w:sz="4" w:space="0" w:color="auto"/>
            </w:tcBorders>
          </w:tcPr>
          <w:p w14:paraId="38EFC8DB" w14:textId="66DB91DC" w:rsidR="000104EF" w:rsidRPr="005E0F11" w:rsidRDefault="000104EF" w:rsidP="000104EF">
            <w:pPr>
              <w:jc w:val="center"/>
              <w:rPr>
                <w:color w:val="000000"/>
                <w:sz w:val="20"/>
              </w:rPr>
            </w:pPr>
            <w:r w:rsidRPr="005E0F11">
              <w:rPr>
                <w:color w:val="000000"/>
                <w:sz w:val="20"/>
              </w:rPr>
              <w:t>1.2 pph</w:t>
            </w:r>
            <w:r w:rsidRPr="005E0F11">
              <w:rPr>
                <w:rFonts w:cs="Arial"/>
                <w:color w:val="000000"/>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1F95964" w14:textId="49417A33" w:rsidR="000104EF" w:rsidRDefault="000104EF" w:rsidP="000104EF">
            <w:pPr>
              <w:jc w:val="center"/>
              <w:rPr>
                <w:color w:val="000000"/>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543845A6" w14:textId="77777777" w:rsidR="000104EF" w:rsidRDefault="000104EF" w:rsidP="000104EF">
            <w:pPr>
              <w:jc w:val="center"/>
              <w:rPr>
                <w:sz w:val="20"/>
              </w:rPr>
            </w:pPr>
            <w:r>
              <w:rPr>
                <w:color w:val="000000"/>
                <w:sz w:val="20"/>
              </w:rPr>
              <w:t>EU-P043 MODULE ISOCURE</w:t>
            </w:r>
            <w:r w:rsidRPr="0065688C">
              <w:rPr>
                <w:sz w:val="20"/>
              </w:rPr>
              <w:t xml:space="preserve"> </w:t>
            </w:r>
          </w:p>
          <w:p w14:paraId="35E73762" w14:textId="01CFBB7C" w:rsidR="000104EF" w:rsidRDefault="000104EF" w:rsidP="000104EF">
            <w:pPr>
              <w:jc w:val="center"/>
              <w:rPr>
                <w:color w:val="000000"/>
                <w:sz w:val="20"/>
              </w:rPr>
            </w:pPr>
            <w:r>
              <w:rPr>
                <w:color w:val="000000"/>
                <w:sz w:val="20"/>
              </w:rPr>
              <w:t>(core machines)</w:t>
            </w:r>
          </w:p>
        </w:tc>
        <w:tc>
          <w:tcPr>
            <w:tcW w:w="1530" w:type="dxa"/>
            <w:tcBorders>
              <w:top w:val="single" w:sz="4" w:space="0" w:color="auto"/>
              <w:left w:val="single" w:sz="4" w:space="0" w:color="auto"/>
              <w:bottom w:val="single" w:sz="4" w:space="0" w:color="auto"/>
              <w:right w:val="single" w:sz="4" w:space="0" w:color="auto"/>
            </w:tcBorders>
          </w:tcPr>
          <w:p w14:paraId="374E5E71" w14:textId="40AE05D9" w:rsidR="000104EF" w:rsidRPr="0065688C" w:rsidRDefault="00CE0622" w:rsidP="000104EF">
            <w:pPr>
              <w:jc w:val="center"/>
              <w:rPr>
                <w:sz w:val="20"/>
              </w:rPr>
            </w:pPr>
            <w:r>
              <w:rPr>
                <w:sz w:val="20"/>
              </w:rPr>
              <w:t>SC V 1</w:t>
            </w:r>
          </w:p>
          <w:p w14:paraId="02446D38" w14:textId="38B4169E" w:rsidR="000104EF" w:rsidRPr="0065688C" w:rsidRDefault="000104EF" w:rsidP="000104EF">
            <w:pPr>
              <w:jc w:val="center"/>
              <w:rPr>
                <w:color w:val="000000"/>
                <w:sz w:val="20"/>
              </w:rPr>
            </w:pPr>
            <w:r>
              <w:rPr>
                <w:color w:val="000000"/>
                <w:sz w:val="20"/>
              </w:rPr>
              <w:t>SC III.</w:t>
            </w:r>
            <w:r w:rsidR="005A6E9A">
              <w:rPr>
                <w:color w:val="000000"/>
                <w:sz w:val="20"/>
              </w:rPr>
              <w:t>2</w:t>
            </w:r>
            <w:r>
              <w:rPr>
                <w:color w:val="000000"/>
                <w:sz w:val="20"/>
              </w:rPr>
              <w:t xml:space="preserve"> &amp; </w:t>
            </w:r>
            <w:r w:rsidR="005A6E9A">
              <w:rPr>
                <w:color w:val="000000"/>
                <w:sz w:val="20"/>
              </w:rPr>
              <w:t>3</w:t>
            </w:r>
          </w:p>
        </w:tc>
        <w:tc>
          <w:tcPr>
            <w:tcW w:w="1530" w:type="dxa"/>
            <w:tcBorders>
              <w:top w:val="single" w:sz="4" w:space="0" w:color="auto"/>
              <w:left w:val="single" w:sz="4" w:space="0" w:color="auto"/>
              <w:bottom w:val="single" w:sz="4" w:space="0" w:color="auto"/>
              <w:right w:val="single" w:sz="4" w:space="0" w:color="auto"/>
            </w:tcBorders>
          </w:tcPr>
          <w:p w14:paraId="161E9CD1" w14:textId="4E0B2053" w:rsidR="000104EF" w:rsidRPr="0065688C" w:rsidRDefault="000104EF" w:rsidP="00D400DA">
            <w:pPr>
              <w:jc w:val="center"/>
              <w:rPr>
                <w:b/>
                <w:color w:val="000000"/>
                <w:sz w:val="20"/>
              </w:rPr>
            </w:pPr>
            <w:r w:rsidRPr="0065688C">
              <w:rPr>
                <w:b/>
                <w:sz w:val="20"/>
              </w:rPr>
              <w:t>R</w:t>
            </w:r>
            <w:r>
              <w:rPr>
                <w:b/>
                <w:sz w:val="20"/>
              </w:rPr>
              <w:t> </w:t>
            </w:r>
            <w:r w:rsidRPr="0065688C">
              <w:rPr>
                <w:b/>
                <w:sz w:val="20"/>
              </w:rPr>
              <w:t>336.1702</w:t>
            </w:r>
          </w:p>
        </w:tc>
      </w:tr>
      <w:tr w:rsidR="000104EF" w14:paraId="0DE08507"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6F70C6CA" w14:textId="5DDA42EC" w:rsidR="000104EF" w:rsidRPr="0046574F" w:rsidRDefault="000104EF" w:rsidP="002F3226">
            <w:pPr>
              <w:pStyle w:val="ListParagraph"/>
              <w:numPr>
                <w:ilvl w:val="0"/>
                <w:numId w:val="161"/>
              </w:numPr>
              <w:rPr>
                <w:sz w:val="20"/>
              </w:rPr>
            </w:pPr>
            <w:r w:rsidRPr="0046574F">
              <w:rPr>
                <w:sz w:val="20"/>
              </w:rPr>
              <w:t>VOC</w:t>
            </w:r>
          </w:p>
        </w:tc>
        <w:tc>
          <w:tcPr>
            <w:tcW w:w="1440" w:type="dxa"/>
            <w:tcBorders>
              <w:top w:val="single" w:sz="4" w:space="0" w:color="auto"/>
              <w:left w:val="single" w:sz="4" w:space="0" w:color="auto"/>
              <w:bottom w:val="single" w:sz="4" w:space="0" w:color="auto"/>
              <w:right w:val="single" w:sz="4" w:space="0" w:color="auto"/>
            </w:tcBorders>
          </w:tcPr>
          <w:p w14:paraId="5487293E" w14:textId="5AE08BAE" w:rsidR="000104EF" w:rsidRPr="005E0F11" w:rsidRDefault="000104EF" w:rsidP="000104EF">
            <w:pPr>
              <w:jc w:val="center"/>
              <w:rPr>
                <w:color w:val="000000"/>
                <w:sz w:val="20"/>
              </w:rPr>
            </w:pPr>
            <w:r w:rsidRPr="005E0F11">
              <w:rPr>
                <w:color w:val="000000"/>
                <w:sz w:val="20"/>
              </w:rPr>
              <w:t xml:space="preserve">5.26 </w:t>
            </w:r>
            <w:proofErr w:type="spellStart"/>
            <w:r w:rsidRPr="005E0F11">
              <w:rPr>
                <w:color w:val="000000"/>
                <w:sz w:val="20"/>
              </w:rPr>
              <w:t>tpy</w:t>
            </w:r>
            <w:proofErr w:type="spellEnd"/>
            <w:r w:rsidRPr="005E0F11">
              <w:rPr>
                <w:rFonts w:cs="Arial"/>
                <w:color w:val="000000"/>
                <w:sz w:val="20"/>
                <w:vertAlign w:val="superscript"/>
              </w:rPr>
              <w:t xml:space="preserve"> 2</w:t>
            </w:r>
          </w:p>
        </w:tc>
        <w:tc>
          <w:tcPr>
            <w:tcW w:w="2245" w:type="dxa"/>
            <w:tcBorders>
              <w:top w:val="single" w:sz="4" w:space="0" w:color="auto"/>
              <w:left w:val="single" w:sz="4" w:space="0" w:color="auto"/>
              <w:bottom w:val="single" w:sz="4" w:space="0" w:color="auto"/>
              <w:right w:val="single" w:sz="4" w:space="0" w:color="auto"/>
            </w:tcBorders>
          </w:tcPr>
          <w:p w14:paraId="60462516" w14:textId="2BC8F2E5" w:rsidR="000104EF" w:rsidRDefault="00462899" w:rsidP="000104EF">
            <w:pPr>
              <w:jc w:val="center"/>
              <w:rPr>
                <w:color w:val="000000"/>
                <w:sz w:val="20"/>
              </w:rPr>
            </w:pPr>
            <w:r w:rsidRPr="00462899">
              <w:rPr>
                <w:color w:val="000000"/>
                <w:sz w:val="20"/>
              </w:rPr>
              <w:t>12-month rolling time period as determine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4FC8405" w14:textId="77777777" w:rsidR="000104EF" w:rsidRPr="008C26B4" w:rsidRDefault="000104EF" w:rsidP="000104EF">
            <w:pPr>
              <w:jc w:val="center"/>
              <w:rPr>
                <w:color w:val="000000"/>
                <w:sz w:val="20"/>
              </w:rPr>
            </w:pPr>
            <w:r>
              <w:rPr>
                <w:color w:val="000000"/>
                <w:sz w:val="20"/>
              </w:rPr>
              <w:t>EU-P043 MODULE ISOCURE</w:t>
            </w:r>
            <w:r w:rsidRPr="008C26B4">
              <w:rPr>
                <w:color w:val="000000"/>
                <w:sz w:val="20"/>
              </w:rPr>
              <w:t xml:space="preserve"> </w:t>
            </w:r>
          </w:p>
          <w:p w14:paraId="7E09969A" w14:textId="4C76C857" w:rsidR="000104EF" w:rsidRDefault="000104EF" w:rsidP="000104EF">
            <w:pPr>
              <w:jc w:val="center"/>
              <w:rPr>
                <w:color w:val="000000"/>
                <w:sz w:val="20"/>
              </w:rPr>
            </w:pPr>
            <w:r>
              <w:rPr>
                <w:color w:val="000000"/>
                <w:sz w:val="20"/>
              </w:rPr>
              <w:t>(core machines)</w:t>
            </w:r>
          </w:p>
        </w:tc>
        <w:tc>
          <w:tcPr>
            <w:tcW w:w="1530" w:type="dxa"/>
            <w:tcBorders>
              <w:top w:val="single" w:sz="4" w:space="0" w:color="auto"/>
              <w:left w:val="single" w:sz="4" w:space="0" w:color="auto"/>
              <w:bottom w:val="single" w:sz="4" w:space="0" w:color="auto"/>
              <w:right w:val="single" w:sz="4" w:space="0" w:color="auto"/>
            </w:tcBorders>
          </w:tcPr>
          <w:p w14:paraId="51C479EB" w14:textId="3617C1F7" w:rsidR="000104EF" w:rsidRPr="0065688C" w:rsidRDefault="00CE0622" w:rsidP="000104EF">
            <w:pPr>
              <w:jc w:val="center"/>
              <w:rPr>
                <w:sz w:val="20"/>
              </w:rPr>
            </w:pPr>
            <w:r>
              <w:rPr>
                <w:sz w:val="20"/>
              </w:rPr>
              <w:t>SC V 1</w:t>
            </w:r>
          </w:p>
          <w:p w14:paraId="774A6CC4" w14:textId="2F385BC5" w:rsidR="000104EF" w:rsidRDefault="000104EF" w:rsidP="000104EF">
            <w:pPr>
              <w:jc w:val="center"/>
              <w:rPr>
                <w:color w:val="000000"/>
                <w:sz w:val="20"/>
              </w:rPr>
            </w:pPr>
            <w:r>
              <w:rPr>
                <w:color w:val="000000"/>
                <w:sz w:val="20"/>
              </w:rPr>
              <w:t>SC III.</w:t>
            </w:r>
            <w:r w:rsidR="005A6E9A">
              <w:rPr>
                <w:color w:val="000000"/>
                <w:sz w:val="20"/>
              </w:rPr>
              <w:t>2</w:t>
            </w:r>
            <w:r>
              <w:rPr>
                <w:color w:val="000000"/>
                <w:sz w:val="20"/>
              </w:rPr>
              <w:t xml:space="preserve"> &amp; </w:t>
            </w:r>
            <w:r w:rsidR="005A6E9A">
              <w:rPr>
                <w:color w:val="000000"/>
                <w:sz w:val="20"/>
              </w:rPr>
              <w:t>3</w:t>
            </w:r>
          </w:p>
          <w:p w14:paraId="50E39B70" w14:textId="1410668F" w:rsidR="00DE3A2F" w:rsidRPr="0065688C" w:rsidRDefault="00DE3A2F" w:rsidP="000104EF">
            <w:pPr>
              <w:jc w:val="center"/>
              <w:rPr>
                <w:sz w:val="20"/>
              </w:rPr>
            </w:pPr>
            <w:r>
              <w:rPr>
                <w:color w:val="000000"/>
                <w:sz w:val="20"/>
              </w:rPr>
              <w:t>SC VI.2</w:t>
            </w:r>
          </w:p>
        </w:tc>
        <w:tc>
          <w:tcPr>
            <w:tcW w:w="1530" w:type="dxa"/>
            <w:tcBorders>
              <w:top w:val="single" w:sz="4" w:space="0" w:color="auto"/>
              <w:left w:val="single" w:sz="4" w:space="0" w:color="auto"/>
              <w:bottom w:val="single" w:sz="4" w:space="0" w:color="auto"/>
              <w:right w:val="single" w:sz="4" w:space="0" w:color="auto"/>
            </w:tcBorders>
          </w:tcPr>
          <w:p w14:paraId="46CEFD84" w14:textId="13C22DDC" w:rsidR="000104EF" w:rsidRPr="0065688C" w:rsidRDefault="000104EF" w:rsidP="00D400DA">
            <w:pPr>
              <w:jc w:val="center"/>
              <w:rPr>
                <w:b/>
                <w:sz w:val="20"/>
              </w:rPr>
            </w:pPr>
            <w:r w:rsidRPr="0065688C">
              <w:rPr>
                <w:b/>
                <w:sz w:val="20"/>
              </w:rPr>
              <w:t>R</w:t>
            </w:r>
            <w:r>
              <w:rPr>
                <w:b/>
                <w:sz w:val="20"/>
              </w:rPr>
              <w:t> </w:t>
            </w:r>
            <w:r w:rsidRPr="0065688C">
              <w:rPr>
                <w:b/>
                <w:sz w:val="20"/>
              </w:rPr>
              <w:t>336.1702</w:t>
            </w:r>
          </w:p>
        </w:tc>
      </w:tr>
    </w:tbl>
    <w:p w14:paraId="11A9C9D7" w14:textId="77777777" w:rsidR="00EC103D" w:rsidRDefault="00EC103D" w:rsidP="00EC1719">
      <w:pPr>
        <w:jc w:val="both"/>
        <w:rPr>
          <w:sz w:val="20"/>
        </w:rPr>
      </w:pPr>
    </w:p>
    <w:p w14:paraId="30E1C7BC" w14:textId="77777777" w:rsidR="00EC103D" w:rsidRDefault="00EC103D" w:rsidP="00EC1719">
      <w:pPr>
        <w:jc w:val="both"/>
        <w:rPr>
          <w:b/>
          <w:u w:val="single"/>
        </w:rPr>
      </w:pPr>
      <w:r>
        <w:rPr>
          <w:b/>
        </w:rPr>
        <w:t xml:space="preserve">II.  </w:t>
      </w:r>
      <w:r>
        <w:rPr>
          <w:b/>
          <w:u w:val="single"/>
        </w:rPr>
        <w:t>MATERIAL LIMIT(S)</w:t>
      </w:r>
    </w:p>
    <w:p w14:paraId="60B843F2" w14:textId="77777777" w:rsidR="00EC103D" w:rsidRDefault="00EC103D" w:rsidP="00EC1719">
      <w:pPr>
        <w:jc w:val="both"/>
        <w:rPr>
          <w:sz w:val="20"/>
        </w:rPr>
      </w:pPr>
    </w:p>
    <w:p w14:paraId="7C65A1AF" w14:textId="2CD28BDA" w:rsidR="00EC103D" w:rsidRDefault="0067421C" w:rsidP="00EC1719">
      <w:pPr>
        <w:rPr>
          <w:sz w:val="20"/>
        </w:rPr>
      </w:pPr>
      <w:r>
        <w:rPr>
          <w:sz w:val="20"/>
        </w:rPr>
        <w:t>NA</w:t>
      </w:r>
    </w:p>
    <w:p w14:paraId="1E6EB7B2" w14:textId="244BEADC" w:rsidR="00EC103D" w:rsidRDefault="00EC103D" w:rsidP="00EC1719">
      <w:pPr>
        <w:jc w:val="both"/>
        <w:rPr>
          <w:sz w:val="20"/>
        </w:rPr>
      </w:pPr>
    </w:p>
    <w:p w14:paraId="1889F13F" w14:textId="77777777" w:rsidR="00EC103D" w:rsidRPr="00F01FE1" w:rsidRDefault="00EC103D" w:rsidP="00EC1719">
      <w:pPr>
        <w:jc w:val="both"/>
        <w:rPr>
          <w:b/>
          <w:sz w:val="20"/>
          <w:u w:val="single"/>
        </w:rPr>
      </w:pPr>
      <w:r>
        <w:rPr>
          <w:b/>
        </w:rPr>
        <w:t xml:space="preserve">III.  </w:t>
      </w:r>
      <w:r>
        <w:rPr>
          <w:b/>
          <w:u w:val="single"/>
        </w:rPr>
        <w:t>PROCESS/OPERATIONAL RESTRICTION(S)</w:t>
      </w:r>
      <w:r w:rsidDel="001C614B">
        <w:rPr>
          <w:b/>
          <w:u w:val="single"/>
        </w:rPr>
        <w:t xml:space="preserve"> </w:t>
      </w:r>
    </w:p>
    <w:p w14:paraId="7EF8BF98" w14:textId="77777777" w:rsidR="00EC103D" w:rsidRPr="00FB6071" w:rsidRDefault="00EC103D" w:rsidP="00EC1719">
      <w:pPr>
        <w:jc w:val="both"/>
        <w:rPr>
          <w:sz w:val="20"/>
        </w:rPr>
      </w:pPr>
    </w:p>
    <w:p w14:paraId="42259E31" w14:textId="6A4EB784" w:rsidR="005A6E9A" w:rsidRPr="00F33D31" w:rsidRDefault="005A6E9A" w:rsidP="005A6E9A">
      <w:pPr>
        <w:numPr>
          <w:ilvl w:val="0"/>
          <w:numId w:val="119"/>
        </w:numPr>
        <w:jc w:val="both"/>
        <w:rPr>
          <w:b/>
          <w:color w:val="000000"/>
          <w:sz w:val="20"/>
        </w:rPr>
      </w:pPr>
      <w:r w:rsidRPr="00F33D31">
        <w:rPr>
          <w:color w:val="000000"/>
          <w:sz w:val="20"/>
        </w:rPr>
        <w:t xml:space="preserve">The permittee shall operate all processes and control equipment in accordance with manufacturer’s specifications and in a manner consistent with good environmental engineering practice.  All process and control equipment shall be monitored, including the keeping of appropriate records, in accordance with the </w:t>
      </w:r>
      <w:r>
        <w:rPr>
          <w:color w:val="000000"/>
          <w:sz w:val="20"/>
        </w:rPr>
        <w:t>Operation and Maintenance Plan (O &amp; M</w:t>
      </w:r>
      <w:r w:rsidRPr="00F33D31">
        <w:rPr>
          <w:color w:val="000000"/>
          <w:sz w:val="20"/>
        </w:rPr>
        <w:t xml:space="preserve"> Plan</w:t>
      </w:r>
      <w:r>
        <w:rPr>
          <w:color w:val="000000"/>
          <w:sz w:val="20"/>
        </w:rPr>
        <w:t>)</w:t>
      </w:r>
      <w:r w:rsidRPr="00F33D31">
        <w:rPr>
          <w:color w:val="000000"/>
          <w:sz w:val="20"/>
        </w:rPr>
        <w:t xml:space="preserve"> instituted at the facility.  The </w:t>
      </w:r>
      <w:r>
        <w:rPr>
          <w:color w:val="000000"/>
          <w:sz w:val="20"/>
        </w:rPr>
        <w:t>O &amp; M</w:t>
      </w:r>
      <w:r w:rsidRPr="00F33D31">
        <w:rPr>
          <w:color w:val="000000"/>
          <w:sz w:val="20"/>
        </w:rPr>
        <w:t xml:space="preserve"> Plan will be subject to change based upon the need to provide a safe working environment and to minimize emissions.  </w:t>
      </w:r>
      <w:r w:rsidRPr="00F33D31">
        <w:rPr>
          <w:b/>
          <w:color w:val="000000"/>
          <w:sz w:val="20"/>
        </w:rPr>
        <w:t>(R 336.1205, R 336.1331, R 336.1910, R 336.1911, 40 CFR 52.21(c) &amp; (d))</w:t>
      </w:r>
    </w:p>
    <w:p w14:paraId="03B5F3B7" w14:textId="77777777" w:rsidR="005A6E9A" w:rsidRPr="005A6E9A" w:rsidRDefault="005A6E9A" w:rsidP="005A6E9A">
      <w:pPr>
        <w:ind w:left="360"/>
        <w:jc w:val="both"/>
        <w:rPr>
          <w:b/>
          <w:sz w:val="20"/>
        </w:rPr>
      </w:pPr>
    </w:p>
    <w:p w14:paraId="73C6FA96" w14:textId="067CFB00" w:rsidR="00F33D31" w:rsidRPr="00F33D31" w:rsidRDefault="00F33D31" w:rsidP="002F3226">
      <w:pPr>
        <w:numPr>
          <w:ilvl w:val="0"/>
          <w:numId w:val="119"/>
        </w:numPr>
        <w:jc w:val="both"/>
        <w:rPr>
          <w:b/>
          <w:sz w:val="20"/>
        </w:rPr>
      </w:pPr>
      <w:r>
        <w:rPr>
          <w:sz w:val="20"/>
        </w:rPr>
        <w:t xml:space="preserve">The </w:t>
      </w:r>
      <w:r w:rsidR="00F91BC6">
        <w:rPr>
          <w:sz w:val="20"/>
        </w:rPr>
        <w:t xml:space="preserve">O &amp; M </w:t>
      </w:r>
      <w:r w:rsidRPr="00F33D31">
        <w:rPr>
          <w:sz w:val="20"/>
        </w:rPr>
        <w:t>Plan shall, at a minimum</w:t>
      </w:r>
      <w:r w:rsidRPr="00F33D31">
        <w:rPr>
          <w:color w:val="000000"/>
          <w:sz w:val="20"/>
        </w:rPr>
        <w:t>, specify the following</w:t>
      </w:r>
      <w:r w:rsidRPr="00F33D31">
        <w:rPr>
          <w:sz w:val="20"/>
        </w:rPr>
        <w:t xml:space="preserve"> for the </w:t>
      </w:r>
      <w:r w:rsidR="0007672C" w:rsidRPr="0007672C">
        <w:rPr>
          <w:sz w:val="20"/>
        </w:rPr>
        <w:t>Cartridge filter</w:t>
      </w:r>
      <w:r w:rsidR="0007672C">
        <w:rPr>
          <w:sz w:val="20"/>
        </w:rPr>
        <w:t>,</w:t>
      </w:r>
      <w:r w:rsidR="0007672C" w:rsidRPr="0007672C">
        <w:rPr>
          <w:sz w:val="20"/>
        </w:rPr>
        <w:t xml:space="preserve"> acid scrubber</w:t>
      </w:r>
      <w:r w:rsidR="0007672C">
        <w:rPr>
          <w:sz w:val="20"/>
        </w:rPr>
        <w:t xml:space="preserve">, and </w:t>
      </w:r>
      <w:r w:rsidRPr="00F33D31">
        <w:rPr>
          <w:sz w:val="20"/>
        </w:rPr>
        <w:t>Torit fabric filter baghouse associated with EU-P043</w:t>
      </w:r>
      <w:r w:rsidRPr="00F33D31">
        <w:rPr>
          <w:color w:val="000000"/>
          <w:sz w:val="20"/>
        </w:rPr>
        <w:t xml:space="preserve">:  </w:t>
      </w:r>
    </w:p>
    <w:p w14:paraId="33882F79" w14:textId="4B892336" w:rsidR="00F33D31" w:rsidRPr="0046574F" w:rsidRDefault="00F33D31" w:rsidP="002F3226">
      <w:pPr>
        <w:pStyle w:val="ListParagraph"/>
        <w:numPr>
          <w:ilvl w:val="0"/>
          <w:numId w:val="162"/>
        </w:numPr>
        <w:jc w:val="both"/>
        <w:rPr>
          <w:color w:val="000000"/>
          <w:sz w:val="20"/>
        </w:rPr>
      </w:pPr>
      <w:r w:rsidRPr="0046574F">
        <w:rPr>
          <w:color w:val="000000"/>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0A920CDA" w14:textId="50F3D06C" w:rsidR="00F33D31" w:rsidRPr="0046574F" w:rsidRDefault="00F33D31" w:rsidP="002F3226">
      <w:pPr>
        <w:pStyle w:val="ListParagraph"/>
        <w:numPr>
          <w:ilvl w:val="0"/>
          <w:numId w:val="162"/>
        </w:numPr>
        <w:jc w:val="both"/>
        <w:rPr>
          <w:color w:val="000000"/>
          <w:sz w:val="20"/>
        </w:rPr>
      </w:pPr>
      <w:r w:rsidRPr="0046574F">
        <w:rPr>
          <w:color w:val="000000"/>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2003BD25" w14:textId="050B5226" w:rsidR="00F33D31" w:rsidRPr="0046574F" w:rsidRDefault="00F33D31" w:rsidP="002F3226">
      <w:pPr>
        <w:pStyle w:val="ListParagraph"/>
        <w:numPr>
          <w:ilvl w:val="0"/>
          <w:numId w:val="162"/>
        </w:numPr>
        <w:jc w:val="both"/>
        <w:rPr>
          <w:color w:val="000000"/>
          <w:sz w:val="20"/>
        </w:rPr>
      </w:pPr>
      <w:r w:rsidRPr="0046574F">
        <w:rPr>
          <w:color w:val="000000"/>
          <w:sz w:val="20"/>
        </w:rPr>
        <w:t>A description of the corrective procedures or operational changes that shall be taken in the event of a malfunction or failure to achieve compliance with the applicable emission limits.</w:t>
      </w:r>
    </w:p>
    <w:p w14:paraId="19AA6F8C" w14:textId="044E98A0" w:rsidR="00F33D31" w:rsidRPr="00CF7783" w:rsidRDefault="00F33D31" w:rsidP="00CF7783">
      <w:pPr>
        <w:jc w:val="both"/>
        <w:rPr>
          <w:bCs/>
          <w:color w:val="000000"/>
          <w:sz w:val="20"/>
        </w:rPr>
      </w:pPr>
    </w:p>
    <w:p w14:paraId="5641E54D" w14:textId="61DC7DCE" w:rsidR="00F33D31" w:rsidRDefault="00F33D31" w:rsidP="00F33D31">
      <w:pPr>
        <w:ind w:left="360"/>
        <w:jc w:val="both"/>
        <w:rPr>
          <w:b/>
          <w:color w:val="000000"/>
          <w:sz w:val="20"/>
        </w:rPr>
      </w:pPr>
      <w:r w:rsidRPr="00F33D31">
        <w:rPr>
          <w:bCs/>
          <w:color w:val="000000"/>
          <w:sz w:val="20"/>
        </w:rPr>
        <w:t xml:space="preserve">If at any time the </w:t>
      </w:r>
      <w:r w:rsidR="00CF7783">
        <w:rPr>
          <w:bCs/>
          <w:color w:val="000000"/>
          <w:sz w:val="20"/>
        </w:rPr>
        <w:t xml:space="preserve">O &amp; M </w:t>
      </w:r>
      <w:r w:rsidRPr="00F33D31">
        <w:rPr>
          <w:bCs/>
          <w:color w:val="000000"/>
          <w:sz w:val="20"/>
        </w:rPr>
        <w:t>Plan fails to address or inadequately addresses an event that meets the characteristics of a malfunction, the permittee shall amend the Plan within 45 days after such an event occurs.  The permittee shall also amend the Plan within 45 days, if new equipment is installed or upon request from the District Supervisor.  The permittee shall submit the Plan and any amendments to the Plan to the AQD District Supervisor for review and approval.  If the AQD does not notify the permittee within 90 days of submittal, the Plan or amended Plan shall be considered approved.  Until an amended plan is approved, the permittee shall implement corrective procedures or operational changes to achieve compliance with all applicable emission limits.</w:t>
      </w:r>
      <w:r w:rsidR="0046574F">
        <w:rPr>
          <w:bCs/>
          <w:color w:val="000000"/>
          <w:sz w:val="20"/>
        </w:rPr>
        <w:t xml:space="preserve">  </w:t>
      </w:r>
      <w:r w:rsidRPr="00F33D31">
        <w:rPr>
          <w:b/>
          <w:color w:val="000000"/>
          <w:sz w:val="20"/>
        </w:rPr>
        <w:t>(R 336.1331, R</w:t>
      </w:r>
      <w:r w:rsidR="0046574F">
        <w:rPr>
          <w:b/>
          <w:color w:val="000000"/>
          <w:sz w:val="20"/>
        </w:rPr>
        <w:t> </w:t>
      </w:r>
      <w:r w:rsidRPr="00F33D31">
        <w:rPr>
          <w:b/>
          <w:color w:val="000000"/>
          <w:sz w:val="20"/>
        </w:rPr>
        <w:t>336.1910, R 336.1911, 40 CFR 52.21(c) and (d))</w:t>
      </w:r>
    </w:p>
    <w:p w14:paraId="4CE0DD3A" w14:textId="77777777" w:rsidR="00F33D31" w:rsidRPr="00CF7783" w:rsidRDefault="00F33D31" w:rsidP="00CF7783">
      <w:pPr>
        <w:jc w:val="both"/>
        <w:rPr>
          <w:bCs/>
          <w:color w:val="000000"/>
          <w:sz w:val="20"/>
        </w:rPr>
      </w:pPr>
    </w:p>
    <w:p w14:paraId="381912A7" w14:textId="77777777" w:rsidR="005A6E9A" w:rsidRDefault="005A6E9A" w:rsidP="005A6E9A">
      <w:pPr>
        <w:numPr>
          <w:ilvl w:val="0"/>
          <w:numId w:val="119"/>
        </w:numPr>
        <w:jc w:val="both"/>
        <w:rPr>
          <w:b/>
          <w:sz w:val="20"/>
        </w:rPr>
      </w:pPr>
      <w:r w:rsidRPr="0099195D">
        <w:rPr>
          <w:sz w:val="20"/>
        </w:rPr>
        <w:t xml:space="preserve">When operating the Module </w:t>
      </w:r>
      <w:proofErr w:type="spellStart"/>
      <w:r w:rsidRPr="0099195D">
        <w:rPr>
          <w:sz w:val="20"/>
        </w:rPr>
        <w:t>Isocure</w:t>
      </w:r>
      <w:proofErr w:type="spellEnd"/>
      <w:r w:rsidRPr="0099195D">
        <w:rPr>
          <w:sz w:val="20"/>
        </w:rPr>
        <w:t xml:space="preserve"> process, the permittee shall maintain the acid scrubber liquid pH and flow rate within the parameters recommended by the manufacturer.</w:t>
      </w:r>
      <w:proofErr w:type="gramStart"/>
      <w:r>
        <w:rPr>
          <w:sz w:val="20"/>
          <w:vertAlign w:val="superscript"/>
        </w:rPr>
        <w:t>2</w:t>
      </w:r>
      <w:r w:rsidRPr="0099195D">
        <w:rPr>
          <w:sz w:val="20"/>
        </w:rPr>
        <w:t xml:space="preserve">  </w:t>
      </w:r>
      <w:r>
        <w:rPr>
          <w:b/>
          <w:sz w:val="20"/>
        </w:rPr>
        <w:t>(</w:t>
      </w:r>
      <w:proofErr w:type="gramEnd"/>
      <w:r>
        <w:rPr>
          <w:b/>
          <w:sz w:val="20"/>
        </w:rPr>
        <w:t xml:space="preserve">R 336.1225, </w:t>
      </w:r>
      <w:r w:rsidRPr="0099195D">
        <w:rPr>
          <w:b/>
          <w:sz w:val="20"/>
        </w:rPr>
        <w:t>R</w:t>
      </w:r>
      <w:r>
        <w:rPr>
          <w:b/>
          <w:sz w:val="20"/>
        </w:rPr>
        <w:t> 336.1910)</w:t>
      </w:r>
    </w:p>
    <w:p w14:paraId="27DB35E3" w14:textId="77777777" w:rsidR="00EC103D" w:rsidRPr="00984760" w:rsidRDefault="00EC103D" w:rsidP="0067421C">
      <w:pPr>
        <w:jc w:val="both"/>
        <w:rPr>
          <w:sz w:val="20"/>
        </w:rPr>
      </w:pPr>
    </w:p>
    <w:p w14:paraId="19E3E0F2" w14:textId="77777777" w:rsidR="00EC103D" w:rsidRPr="00F01FE1" w:rsidRDefault="00EC103D" w:rsidP="00EC1719">
      <w:pPr>
        <w:jc w:val="both"/>
        <w:rPr>
          <w:b/>
          <w:sz w:val="20"/>
          <w:u w:val="single"/>
        </w:rPr>
      </w:pPr>
      <w:r w:rsidRPr="00FB6071">
        <w:rPr>
          <w:b/>
        </w:rPr>
        <w:t xml:space="preserve">IV.  </w:t>
      </w:r>
      <w:r w:rsidRPr="00FB6071">
        <w:rPr>
          <w:b/>
          <w:u w:val="single"/>
        </w:rPr>
        <w:t>DESIGN</w:t>
      </w:r>
      <w:r>
        <w:rPr>
          <w:b/>
          <w:u w:val="single"/>
        </w:rPr>
        <w:t>/EQUIPMENT PARAMETER(S)</w:t>
      </w:r>
    </w:p>
    <w:p w14:paraId="56395EBB" w14:textId="77777777" w:rsidR="00EC103D" w:rsidRPr="00AA061F" w:rsidRDefault="00EC103D" w:rsidP="00EC1719">
      <w:pPr>
        <w:jc w:val="both"/>
        <w:rPr>
          <w:sz w:val="20"/>
        </w:rPr>
      </w:pPr>
    </w:p>
    <w:p w14:paraId="5C926BBD" w14:textId="55A18378" w:rsidR="00112F5E" w:rsidRPr="00112F5E" w:rsidRDefault="00112F5E" w:rsidP="002F3226">
      <w:pPr>
        <w:pStyle w:val="ListParagraph"/>
        <w:numPr>
          <w:ilvl w:val="0"/>
          <w:numId w:val="137"/>
        </w:numPr>
        <w:ind w:left="360"/>
        <w:jc w:val="both"/>
        <w:rPr>
          <w:sz w:val="20"/>
        </w:rPr>
      </w:pPr>
      <w:r w:rsidRPr="00112F5E">
        <w:rPr>
          <w:sz w:val="20"/>
        </w:rPr>
        <w:t xml:space="preserve">The permittee shall equip the Torit fabric filter baghouse associated with EU-P043 with a differential pressure gauge.  </w:t>
      </w:r>
      <w:r w:rsidRPr="00112F5E">
        <w:rPr>
          <w:b/>
          <w:sz w:val="20"/>
        </w:rPr>
        <w:t>(R 336.1331, 40 CFR 52.21 (c) and (d))</w:t>
      </w:r>
    </w:p>
    <w:p w14:paraId="0F99994F" w14:textId="77777777" w:rsidR="00EC103D" w:rsidRPr="00984760" w:rsidRDefault="00EC103D" w:rsidP="00B410C2">
      <w:pPr>
        <w:rPr>
          <w:sz w:val="20"/>
        </w:rPr>
      </w:pPr>
    </w:p>
    <w:p w14:paraId="4C34C480" w14:textId="77777777" w:rsidR="00EC103D" w:rsidRPr="00AA061F" w:rsidRDefault="00EC103D" w:rsidP="00EC1719">
      <w:pPr>
        <w:jc w:val="both"/>
      </w:pPr>
      <w:r>
        <w:rPr>
          <w:b/>
        </w:rPr>
        <w:t xml:space="preserve">V.  </w:t>
      </w:r>
      <w:r>
        <w:rPr>
          <w:b/>
          <w:u w:val="single"/>
        </w:rPr>
        <w:t>TESTING/SAMPLING</w:t>
      </w:r>
    </w:p>
    <w:p w14:paraId="1F63355F"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EB5F2F" w14:textId="18B77F1E" w:rsidR="0046574F" w:rsidRDefault="0046574F" w:rsidP="00EC1719">
      <w:pPr>
        <w:ind w:right="72"/>
        <w:jc w:val="both"/>
        <w:rPr>
          <w:rFonts w:cs="Arial"/>
          <w:sz w:val="20"/>
        </w:rPr>
      </w:pPr>
    </w:p>
    <w:p w14:paraId="3E25AD1F" w14:textId="7F6CA7EF" w:rsidR="00E91DED" w:rsidRDefault="00E91DED" w:rsidP="00EC1719">
      <w:pPr>
        <w:ind w:right="72"/>
        <w:jc w:val="both"/>
        <w:rPr>
          <w:rFonts w:cs="Arial"/>
          <w:sz w:val="20"/>
        </w:rPr>
      </w:pPr>
    </w:p>
    <w:p w14:paraId="06737D01" w14:textId="77777777" w:rsidR="007E0987" w:rsidRPr="00E873CB" w:rsidRDefault="007E0987" w:rsidP="00EC1719">
      <w:pPr>
        <w:ind w:right="72"/>
        <w:jc w:val="both"/>
        <w:rPr>
          <w:rFonts w:cs="Arial"/>
          <w:sz w:val="20"/>
        </w:rPr>
      </w:pPr>
    </w:p>
    <w:p w14:paraId="58CB74E1" w14:textId="3FFD9570" w:rsidR="00BC38CC" w:rsidRPr="00E40673" w:rsidRDefault="008F7D32" w:rsidP="002F3226">
      <w:pPr>
        <w:numPr>
          <w:ilvl w:val="0"/>
          <w:numId w:val="120"/>
        </w:numPr>
        <w:ind w:left="360"/>
        <w:jc w:val="both"/>
        <w:rPr>
          <w:rFonts w:cs="Arial"/>
          <w:color w:val="000000"/>
          <w:sz w:val="20"/>
        </w:rPr>
      </w:pPr>
      <w:r>
        <w:rPr>
          <w:rFonts w:cs="Arial"/>
          <w:color w:val="000000"/>
          <w:sz w:val="20"/>
        </w:rPr>
        <w:t>Upon request of the AQD District Supervisor</w:t>
      </w:r>
      <w:r w:rsidR="00BC38CC" w:rsidRPr="00E40673">
        <w:rPr>
          <w:rFonts w:cs="Arial"/>
          <w:color w:val="000000"/>
          <w:sz w:val="20"/>
        </w:rPr>
        <w:t xml:space="preserve"> permittee shall verify </w:t>
      </w:r>
      <w:r w:rsidR="00BC38CC">
        <w:rPr>
          <w:rFonts w:cs="Arial"/>
          <w:color w:val="000000"/>
          <w:sz w:val="20"/>
        </w:rPr>
        <w:t>DMEA, PM, PM10, and VOC</w:t>
      </w:r>
      <w:r w:rsidR="00BC38CC" w:rsidRPr="00E40673">
        <w:rPr>
          <w:rFonts w:cs="Arial"/>
          <w:color w:val="000000"/>
          <w:sz w:val="20"/>
        </w:rPr>
        <w:t xml:space="preserve"> emission rates </w:t>
      </w:r>
      <w:r w:rsidR="00BC38CC" w:rsidRPr="006610B6">
        <w:rPr>
          <w:rFonts w:cs="Arial"/>
          <w:sz w:val="20"/>
        </w:rPr>
        <w:t>from EU-P0</w:t>
      </w:r>
      <w:r w:rsidR="00BC38CC">
        <w:rPr>
          <w:rFonts w:cs="Arial"/>
          <w:sz w:val="20"/>
        </w:rPr>
        <w:t>43</w:t>
      </w:r>
      <w:r w:rsidR="00BC38CC" w:rsidRPr="006610B6">
        <w:rPr>
          <w:rFonts w:cs="Arial"/>
          <w:sz w:val="20"/>
        </w:rPr>
        <w:t xml:space="preserve"> </w:t>
      </w:r>
      <w:r w:rsidR="00BC38CC">
        <w:rPr>
          <w:rFonts w:cs="Arial"/>
          <w:sz w:val="20"/>
        </w:rPr>
        <w:t xml:space="preserve">MODULE </w:t>
      </w:r>
      <w:r w:rsidR="00BC38CC" w:rsidRPr="006610B6">
        <w:rPr>
          <w:rFonts w:cs="Arial"/>
          <w:sz w:val="20"/>
        </w:rPr>
        <w:t xml:space="preserve">ISOCURE </w:t>
      </w:r>
      <w:r w:rsidR="00BC38CC" w:rsidRPr="00E40673">
        <w:rPr>
          <w:rFonts w:cs="Arial"/>
          <w:color w:val="000000"/>
          <w:sz w:val="20"/>
        </w:rPr>
        <w:t xml:space="preserve">by testing at owner's expense, in accordance with </w:t>
      </w:r>
      <w:r w:rsidR="00BC38CC">
        <w:rPr>
          <w:rFonts w:cs="Arial"/>
          <w:color w:val="000000"/>
          <w:sz w:val="20"/>
        </w:rPr>
        <w:t xml:space="preserve">the </w:t>
      </w:r>
      <w:r w:rsidR="00BC38CC" w:rsidRPr="00E40673">
        <w:rPr>
          <w:rFonts w:cs="Arial"/>
          <w:color w:val="000000"/>
          <w:sz w:val="20"/>
        </w:rPr>
        <w:t xml:space="preserve">Department requirements.  Testing shall be performed using an approved </w:t>
      </w:r>
      <w:r w:rsidR="00BC38CC">
        <w:rPr>
          <w:rFonts w:cs="Arial"/>
          <w:color w:val="000000"/>
          <w:sz w:val="20"/>
        </w:rPr>
        <w:t>US</w:t>
      </w:r>
      <w:r w:rsidR="00BC38CC" w:rsidRPr="00E40673">
        <w:rPr>
          <w:rFonts w:cs="Arial"/>
          <w:color w:val="000000"/>
          <w:sz w:val="20"/>
        </w:rPr>
        <w:t>EPA Method listed in:</w:t>
      </w:r>
    </w:p>
    <w:p w14:paraId="104FCCCF" w14:textId="77777777" w:rsidR="00BC38CC" w:rsidRDefault="00BC38CC" w:rsidP="00BC38CC">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BC38CC" w:rsidRPr="000F38A9" w14:paraId="04FC865A" w14:textId="77777777" w:rsidTr="00B10691">
        <w:tc>
          <w:tcPr>
            <w:tcW w:w="2053" w:type="dxa"/>
            <w:shd w:val="clear" w:color="auto" w:fill="auto"/>
          </w:tcPr>
          <w:p w14:paraId="6070D858" w14:textId="77777777" w:rsidR="00BC38CC" w:rsidRPr="00EB10A6" w:rsidRDefault="00BC38CC" w:rsidP="00B10691">
            <w:pPr>
              <w:rPr>
                <w:rFonts w:eastAsia="Calibri"/>
                <w:b/>
                <w:sz w:val="20"/>
              </w:rPr>
            </w:pPr>
            <w:r w:rsidRPr="00EB10A6">
              <w:rPr>
                <w:rFonts w:eastAsia="Calibri"/>
                <w:b/>
                <w:sz w:val="20"/>
              </w:rPr>
              <w:t>Pollutant</w:t>
            </w:r>
          </w:p>
        </w:tc>
        <w:tc>
          <w:tcPr>
            <w:tcW w:w="7963" w:type="dxa"/>
            <w:shd w:val="clear" w:color="auto" w:fill="auto"/>
          </w:tcPr>
          <w:p w14:paraId="64289C2E" w14:textId="77777777" w:rsidR="00BC38CC" w:rsidRPr="000F38A9" w:rsidRDefault="00BC38CC" w:rsidP="00B10691">
            <w:pPr>
              <w:keepNext/>
              <w:keepLines/>
              <w:jc w:val="both"/>
              <w:rPr>
                <w:rFonts w:eastAsia="Calibri" w:cs="Arial"/>
                <w:b/>
                <w:sz w:val="20"/>
              </w:rPr>
            </w:pPr>
            <w:r w:rsidRPr="000F38A9">
              <w:rPr>
                <w:rFonts w:eastAsia="Calibri" w:cs="Arial"/>
                <w:b/>
                <w:sz w:val="20"/>
              </w:rPr>
              <w:t>Test Method Reference</w:t>
            </w:r>
          </w:p>
        </w:tc>
      </w:tr>
      <w:tr w:rsidR="00BC38CC" w:rsidRPr="000F38A9" w14:paraId="5828B394" w14:textId="77777777" w:rsidTr="00B10691">
        <w:tc>
          <w:tcPr>
            <w:tcW w:w="2053" w:type="dxa"/>
            <w:shd w:val="clear" w:color="auto" w:fill="auto"/>
          </w:tcPr>
          <w:p w14:paraId="66BAE4EA" w14:textId="77777777" w:rsidR="00BC38CC" w:rsidRPr="00A5057F" w:rsidRDefault="00BC38CC" w:rsidP="00B10691">
            <w:pPr>
              <w:rPr>
                <w:rFonts w:eastAsia="Calibri" w:cs="Arial"/>
                <w:sz w:val="20"/>
              </w:rPr>
            </w:pPr>
            <w:r w:rsidRPr="00A5057F">
              <w:rPr>
                <w:rFonts w:eastAsia="Calibri" w:cs="Arial"/>
                <w:sz w:val="20"/>
              </w:rPr>
              <w:t>PM</w:t>
            </w:r>
          </w:p>
        </w:tc>
        <w:tc>
          <w:tcPr>
            <w:tcW w:w="7963" w:type="dxa"/>
            <w:shd w:val="clear" w:color="auto" w:fill="auto"/>
          </w:tcPr>
          <w:p w14:paraId="2AECC405" w14:textId="77777777" w:rsidR="00BC38CC" w:rsidRPr="00A5057F" w:rsidRDefault="00BC38CC" w:rsidP="00B10691">
            <w:pPr>
              <w:rPr>
                <w:rFonts w:eastAsia="Calibri" w:cs="Arial"/>
                <w:sz w:val="20"/>
              </w:rPr>
            </w:pPr>
            <w:r w:rsidRPr="00A5057F">
              <w:rPr>
                <w:rFonts w:eastAsia="Calibri" w:cs="Arial"/>
                <w:sz w:val="20"/>
              </w:rPr>
              <w:t>40 CFR Part 60, Appendix A; Part 10 of the Michigan Air Pollution Control Rules</w:t>
            </w:r>
          </w:p>
        </w:tc>
      </w:tr>
      <w:tr w:rsidR="00BC38CC" w:rsidRPr="000F38A9" w14:paraId="555F7951" w14:textId="77777777" w:rsidTr="00B10691">
        <w:tc>
          <w:tcPr>
            <w:tcW w:w="2053" w:type="dxa"/>
            <w:shd w:val="clear" w:color="auto" w:fill="auto"/>
          </w:tcPr>
          <w:p w14:paraId="2C7E24B6" w14:textId="77777777" w:rsidR="00BC38CC" w:rsidRPr="00A5057F" w:rsidRDefault="00BC38CC" w:rsidP="00B10691">
            <w:pPr>
              <w:rPr>
                <w:rFonts w:eastAsia="Calibri" w:cs="Arial"/>
                <w:sz w:val="20"/>
              </w:rPr>
            </w:pPr>
            <w:r w:rsidRPr="00A5057F">
              <w:rPr>
                <w:rFonts w:eastAsia="Calibri" w:cs="Arial"/>
                <w:sz w:val="20"/>
              </w:rPr>
              <w:t>PM10/PM2.5</w:t>
            </w:r>
          </w:p>
        </w:tc>
        <w:tc>
          <w:tcPr>
            <w:tcW w:w="7963" w:type="dxa"/>
            <w:shd w:val="clear" w:color="auto" w:fill="auto"/>
          </w:tcPr>
          <w:p w14:paraId="7E531BD3" w14:textId="77777777" w:rsidR="00BC38CC" w:rsidRPr="00A5057F" w:rsidRDefault="00BC38CC" w:rsidP="00B10691">
            <w:pPr>
              <w:rPr>
                <w:rFonts w:eastAsia="Calibri" w:cs="Arial"/>
                <w:sz w:val="20"/>
              </w:rPr>
            </w:pPr>
            <w:r w:rsidRPr="00A5057F">
              <w:rPr>
                <w:rFonts w:eastAsia="Calibri" w:cs="Arial"/>
                <w:sz w:val="20"/>
              </w:rPr>
              <w:t>40 CFR Part 51, Appendix M</w:t>
            </w:r>
          </w:p>
        </w:tc>
      </w:tr>
      <w:tr w:rsidR="00BC38CC" w:rsidRPr="000F38A9" w14:paraId="56FA67E6" w14:textId="77777777" w:rsidTr="00B10691">
        <w:tc>
          <w:tcPr>
            <w:tcW w:w="2053" w:type="dxa"/>
            <w:shd w:val="clear" w:color="auto" w:fill="auto"/>
          </w:tcPr>
          <w:p w14:paraId="4ABE0871" w14:textId="77777777" w:rsidR="00BC38CC" w:rsidRPr="00A5057F" w:rsidRDefault="00BC38CC" w:rsidP="00B10691">
            <w:pPr>
              <w:rPr>
                <w:rFonts w:eastAsia="Calibri" w:cs="Arial"/>
                <w:sz w:val="20"/>
              </w:rPr>
            </w:pPr>
            <w:r w:rsidRPr="00A5057F">
              <w:rPr>
                <w:rFonts w:eastAsia="Calibri" w:cs="Arial"/>
                <w:sz w:val="20"/>
              </w:rPr>
              <w:t>VOC</w:t>
            </w:r>
          </w:p>
        </w:tc>
        <w:tc>
          <w:tcPr>
            <w:tcW w:w="7963" w:type="dxa"/>
            <w:shd w:val="clear" w:color="auto" w:fill="auto"/>
          </w:tcPr>
          <w:p w14:paraId="7756C617" w14:textId="77777777" w:rsidR="00BC38CC" w:rsidRPr="00A5057F" w:rsidRDefault="00BC38CC" w:rsidP="00B10691">
            <w:pPr>
              <w:rPr>
                <w:rFonts w:eastAsia="Calibri" w:cs="Arial"/>
                <w:sz w:val="20"/>
              </w:rPr>
            </w:pPr>
            <w:r w:rsidRPr="00A5057F">
              <w:rPr>
                <w:rFonts w:eastAsia="Calibri" w:cs="Arial"/>
                <w:sz w:val="20"/>
              </w:rPr>
              <w:t>40 CFR Part 60, Appendix A</w:t>
            </w:r>
          </w:p>
        </w:tc>
      </w:tr>
      <w:tr w:rsidR="00BC38CC" w:rsidRPr="000F38A9" w14:paraId="1FDAF428" w14:textId="77777777" w:rsidTr="00B10691">
        <w:tc>
          <w:tcPr>
            <w:tcW w:w="2053" w:type="dxa"/>
            <w:shd w:val="clear" w:color="auto" w:fill="auto"/>
          </w:tcPr>
          <w:p w14:paraId="5F70D305" w14:textId="77777777" w:rsidR="00BC38CC" w:rsidRPr="0036300D" w:rsidRDefault="00BC38CC" w:rsidP="00B10691">
            <w:pPr>
              <w:rPr>
                <w:rFonts w:eastAsia="Calibri" w:cs="Arial"/>
                <w:sz w:val="20"/>
              </w:rPr>
            </w:pPr>
            <w:r w:rsidRPr="0036300D">
              <w:rPr>
                <w:rFonts w:eastAsia="Calibri" w:cs="Arial"/>
                <w:sz w:val="20"/>
              </w:rPr>
              <w:t>DMEA</w:t>
            </w:r>
          </w:p>
        </w:tc>
        <w:tc>
          <w:tcPr>
            <w:tcW w:w="7963" w:type="dxa"/>
            <w:shd w:val="clear" w:color="auto" w:fill="auto"/>
          </w:tcPr>
          <w:p w14:paraId="065C5950" w14:textId="353B72CB" w:rsidR="00BC38CC" w:rsidRPr="0036300D" w:rsidRDefault="00BC38CC" w:rsidP="00B10691">
            <w:pPr>
              <w:rPr>
                <w:rFonts w:eastAsia="Calibri" w:cs="Arial"/>
                <w:sz w:val="20"/>
              </w:rPr>
            </w:pPr>
            <w:r w:rsidRPr="0036300D">
              <w:rPr>
                <w:rFonts w:eastAsia="Calibri" w:cs="Arial"/>
                <w:sz w:val="20"/>
              </w:rPr>
              <w:t xml:space="preserve">40 CFR Part </w:t>
            </w:r>
            <w:r w:rsidR="0036300D" w:rsidRPr="0036300D">
              <w:rPr>
                <w:rFonts w:eastAsia="Calibri" w:cs="Arial"/>
                <w:sz w:val="20"/>
              </w:rPr>
              <w:t>60, Appendix A</w:t>
            </w:r>
          </w:p>
        </w:tc>
      </w:tr>
    </w:tbl>
    <w:p w14:paraId="2DD56ECF" w14:textId="77777777" w:rsidR="00BC38CC" w:rsidRDefault="00BC38CC" w:rsidP="00BC38CC">
      <w:pPr>
        <w:jc w:val="both"/>
        <w:rPr>
          <w:sz w:val="20"/>
        </w:rPr>
      </w:pPr>
    </w:p>
    <w:p w14:paraId="7008D197" w14:textId="0454CC22" w:rsidR="00BC38CC" w:rsidRDefault="00BC38CC" w:rsidP="00BC38CC">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sidR="0046574F">
        <w:rPr>
          <w:rFonts w:cs="Arial"/>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1D5D7842" w14:textId="77777777" w:rsidR="00BC38CC" w:rsidRDefault="00BC38CC" w:rsidP="00BC38CC">
      <w:pPr>
        <w:jc w:val="both"/>
        <w:rPr>
          <w:rFonts w:cs="Arial"/>
          <w:sz w:val="20"/>
        </w:rPr>
      </w:pPr>
    </w:p>
    <w:p w14:paraId="0A9A8EE4" w14:textId="77777777" w:rsidR="00BC38CC" w:rsidRPr="002A2FAE" w:rsidRDefault="00BC38CC" w:rsidP="002F3226">
      <w:pPr>
        <w:numPr>
          <w:ilvl w:val="0"/>
          <w:numId w:val="120"/>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1091CF9A" w14:textId="77777777" w:rsidR="00EC103D" w:rsidRPr="00FE0AD0" w:rsidRDefault="00EC103D" w:rsidP="00EC1719">
      <w:pPr>
        <w:jc w:val="both"/>
        <w:rPr>
          <w:sz w:val="20"/>
        </w:rPr>
      </w:pPr>
    </w:p>
    <w:p w14:paraId="44D60510" w14:textId="77777777" w:rsidR="00EC103D" w:rsidRPr="00FE0AD0" w:rsidRDefault="00EC103D" w:rsidP="00EC1719">
      <w:pPr>
        <w:jc w:val="both"/>
        <w:rPr>
          <w:b/>
          <w:sz w:val="20"/>
        </w:rPr>
      </w:pPr>
      <w:r w:rsidRPr="00FE0AD0">
        <w:rPr>
          <w:b/>
          <w:sz w:val="20"/>
        </w:rPr>
        <w:t>See Appendix 5</w:t>
      </w:r>
    </w:p>
    <w:p w14:paraId="618D008A" w14:textId="72CCC38D" w:rsidR="00EC103D" w:rsidRDefault="00EC103D" w:rsidP="00EC1719">
      <w:pPr>
        <w:jc w:val="both"/>
        <w:rPr>
          <w:sz w:val="20"/>
        </w:rPr>
      </w:pPr>
    </w:p>
    <w:p w14:paraId="795AA424" w14:textId="77777777" w:rsidR="00EC103D" w:rsidRDefault="00EC103D" w:rsidP="00EC1719">
      <w:pPr>
        <w:jc w:val="both"/>
      </w:pPr>
      <w:r>
        <w:rPr>
          <w:b/>
        </w:rPr>
        <w:t xml:space="preserve">VI.  </w:t>
      </w:r>
      <w:r>
        <w:rPr>
          <w:b/>
          <w:u w:val="single"/>
        </w:rPr>
        <w:t>MONITORING/RECORDKEEPING</w:t>
      </w:r>
    </w:p>
    <w:p w14:paraId="2557FC81" w14:textId="77777777" w:rsidR="00EC103D" w:rsidRPr="00FE0AD0" w:rsidRDefault="00EC103D"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7EAB6B" w14:textId="77777777" w:rsidR="00EC103D" w:rsidRDefault="00EC103D" w:rsidP="00EC1719">
      <w:pPr>
        <w:jc w:val="both"/>
        <w:rPr>
          <w:sz w:val="20"/>
        </w:rPr>
      </w:pPr>
    </w:p>
    <w:p w14:paraId="312C7288" w14:textId="6B90F551" w:rsidR="00800A6F" w:rsidRPr="00B410C2" w:rsidRDefault="00800A6F" w:rsidP="002F3226">
      <w:pPr>
        <w:pStyle w:val="ListParagraph"/>
        <w:numPr>
          <w:ilvl w:val="0"/>
          <w:numId w:val="138"/>
        </w:numPr>
        <w:ind w:left="360"/>
        <w:jc w:val="both"/>
        <w:rPr>
          <w:sz w:val="20"/>
        </w:rPr>
      </w:pPr>
      <w:r w:rsidRPr="00800A6F">
        <w:rPr>
          <w:sz w:val="20"/>
        </w:rPr>
        <w:t xml:space="preserve">The permittee shall continuously monitor, and record the pressure drop across the Torit fabric filter baghouse associated with EU-P043 once per day during production operations.  </w:t>
      </w:r>
      <w:r w:rsidRPr="00800A6F">
        <w:rPr>
          <w:b/>
          <w:sz w:val="20"/>
        </w:rPr>
        <w:t>(R 336.1331, 40 CFR 52.21 (c) and (d))</w:t>
      </w:r>
    </w:p>
    <w:p w14:paraId="33200995" w14:textId="77777777" w:rsidR="00003907" w:rsidRPr="00CF7783" w:rsidRDefault="00003907" w:rsidP="00CF7783">
      <w:pPr>
        <w:jc w:val="both"/>
        <w:rPr>
          <w:sz w:val="20"/>
        </w:rPr>
      </w:pPr>
    </w:p>
    <w:p w14:paraId="13E9EEA4" w14:textId="19AF24D1" w:rsidR="00003907" w:rsidRDefault="00003907" w:rsidP="002F3226">
      <w:pPr>
        <w:pStyle w:val="ListParagraph"/>
        <w:numPr>
          <w:ilvl w:val="0"/>
          <w:numId w:val="138"/>
        </w:numPr>
        <w:ind w:left="360"/>
        <w:jc w:val="both"/>
        <w:rPr>
          <w:sz w:val="20"/>
        </w:rPr>
      </w:pPr>
      <w:r>
        <w:rPr>
          <w:rFonts w:cs="Arial"/>
          <w:sz w:val="20"/>
        </w:rPr>
        <w:t>The permittee shall maintain</w:t>
      </w:r>
      <w:r w:rsidRPr="002B0A72">
        <w:rPr>
          <w:rFonts w:cs="Arial"/>
          <w:sz w:val="20"/>
        </w:rPr>
        <w:t xml:space="preserve"> records of </w:t>
      </w:r>
      <w:r>
        <w:rPr>
          <w:rFonts w:cs="Arial"/>
          <w:sz w:val="20"/>
        </w:rPr>
        <w:t xml:space="preserve">DMEA, </w:t>
      </w:r>
      <w:r w:rsidRPr="002B0A72">
        <w:rPr>
          <w:rFonts w:cs="Arial"/>
          <w:sz w:val="20"/>
        </w:rPr>
        <w:t>PM10</w:t>
      </w:r>
      <w:r>
        <w:rPr>
          <w:rFonts w:cs="Arial"/>
          <w:sz w:val="20"/>
        </w:rPr>
        <w:t>, and VOC</w:t>
      </w:r>
      <w:r w:rsidRPr="002B0A72">
        <w:rPr>
          <w:rFonts w:cs="Arial"/>
          <w:sz w:val="20"/>
        </w:rPr>
        <w:t xml:space="preserve"> emissions on a 12-</w:t>
      </w:r>
      <w:r>
        <w:rPr>
          <w:sz w:val="20"/>
        </w:rPr>
        <w:t>month rolling time period as determined at the end of each calendar month.</w:t>
      </w:r>
    </w:p>
    <w:p w14:paraId="6F241CC5" w14:textId="77777777" w:rsidR="00AD316F" w:rsidRPr="00CF7783" w:rsidRDefault="00AD316F" w:rsidP="00CF7783">
      <w:pPr>
        <w:jc w:val="both"/>
        <w:rPr>
          <w:sz w:val="20"/>
        </w:rPr>
      </w:pPr>
    </w:p>
    <w:p w14:paraId="2672F679" w14:textId="195E30B7" w:rsidR="00AD316F" w:rsidRPr="00800A6F" w:rsidRDefault="00AD316F" w:rsidP="002F3226">
      <w:pPr>
        <w:pStyle w:val="ListParagraph"/>
        <w:numPr>
          <w:ilvl w:val="0"/>
          <w:numId w:val="138"/>
        </w:numPr>
        <w:ind w:left="360"/>
        <w:jc w:val="both"/>
        <w:rPr>
          <w:sz w:val="20"/>
        </w:rPr>
      </w:pPr>
      <w:r>
        <w:rPr>
          <w:sz w:val="20"/>
        </w:rPr>
        <w:t xml:space="preserve">The permittee shall record </w:t>
      </w:r>
      <w:r w:rsidRPr="0099195D">
        <w:rPr>
          <w:sz w:val="20"/>
        </w:rPr>
        <w:t xml:space="preserve">the actual pH and flow rate </w:t>
      </w:r>
      <w:r>
        <w:rPr>
          <w:sz w:val="20"/>
        </w:rPr>
        <w:t xml:space="preserve">of the acid scrubber </w:t>
      </w:r>
      <w:r w:rsidRPr="0099195D">
        <w:rPr>
          <w:sz w:val="20"/>
        </w:rPr>
        <w:t>once per shift.</w:t>
      </w:r>
      <w:proofErr w:type="gramStart"/>
      <w:r>
        <w:rPr>
          <w:sz w:val="20"/>
          <w:vertAlign w:val="superscript"/>
        </w:rPr>
        <w:t>2</w:t>
      </w:r>
      <w:r w:rsidRPr="0099195D">
        <w:rPr>
          <w:sz w:val="20"/>
        </w:rPr>
        <w:t xml:space="preserve">  </w:t>
      </w:r>
      <w:r>
        <w:rPr>
          <w:b/>
          <w:sz w:val="20"/>
        </w:rPr>
        <w:t>(</w:t>
      </w:r>
      <w:proofErr w:type="gramEnd"/>
      <w:r>
        <w:rPr>
          <w:b/>
          <w:sz w:val="20"/>
        </w:rPr>
        <w:t xml:space="preserve">R 336.1225, </w:t>
      </w:r>
      <w:r w:rsidRPr="0099195D">
        <w:rPr>
          <w:b/>
          <w:sz w:val="20"/>
        </w:rPr>
        <w:t>R</w:t>
      </w:r>
      <w:r>
        <w:rPr>
          <w:b/>
          <w:sz w:val="20"/>
        </w:rPr>
        <w:t> 336.1910)</w:t>
      </w:r>
    </w:p>
    <w:p w14:paraId="64168CBB" w14:textId="77777777" w:rsidR="002505F9" w:rsidRDefault="002505F9" w:rsidP="00EC1719">
      <w:pPr>
        <w:jc w:val="both"/>
        <w:rPr>
          <w:sz w:val="20"/>
        </w:rPr>
      </w:pPr>
    </w:p>
    <w:p w14:paraId="783D885F" w14:textId="77777777" w:rsidR="00EC103D" w:rsidRPr="00F01FE1" w:rsidRDefault="00EC103D" w:rsidP="00EC1719">
      <w:pPr>
        <w:jc w:val="both"/>
        <w:rPr>
          <w:b/>
          <w:sz w:val="20"/>
          <w:u w:val="single"/>
        </w:rPr>
      </w:pPr>
      <w:r>
        <w:rPr>
          <w:b/>
        </w:rPr>
        <w:t xml:space="preserve">VII.  </w:t>
      </w:r>
      <w:r>
        <w:rPr>
          <w:b/>
          <w:u w:val="single"/>
        </w:rPr>
        <w:t>REPORTING</w:t>
      </w:r>
    </w:p>
    <w:p w14:paraId="6BA5ACBB" w14:textId="77777777" w:rsidR="00EC103D" w:rsidRPr="00047D6A" w:rsidRDefault="00EC103D" w:rsidP="00EC1719">
      <w:pPr>
        <w:jc w:val="both"/>
        <w:rPr>
          <w:sz w:val="20"/>
        </w:rPr>
      </w:pPr>
    </w:p>
    <w:p w14:paraId="4DE06477" w14:textId="77777777" w:rsidR="00EC103D" w:rsidRDefault="00EC103D" w:rsidP="00EC17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47AFDAD" w14:textId="77777777" w:rsidR="00EC103D" w:rsidRPr="00984760" w:rsidRDefault="00EC103D" w:rsidP="00EC1719">
      <w:pPr>
        <w:ind w:left="360" w:hanging="360"/>
        <w:jc w:val="both"/>
        <w:rPr>
          <w:sz w:val="20"/>
        </w:rPr>
      </w:pPr>
    </w:p>
    <w:p w14:paraId="6D62A485" w14:textId="77777777" w:rsidR="00EC103D" w:rsidRDefault="00EC103D" w:rsidP="00EC171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7C4E77E0" w14:textId="77777777" w:rsidR="00EC103D" w:rsidRPr="00984760" w:rsidRDefault="00EC103D" w:rsidP="00EC1719">
      <w:pPr>
        <w:ind w:left="360" w:hanging="360"/>
        <w:jc w:val="both"/>
        <w:rPr>
          <w:sz w:val="20"/>
        </w:rPr>
      </w:pPr>
    </w:p>
    <w:p w14:paraId="6959CC6D" w14:textId="77777777" w:rsidR="00EC103D" w:rsidRPr="00984760" w:rsidRDefault="00EC103D" w:rsidP="00EC171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5045BC6" w14:textId="77777777" w:rsidR="00EC103D" w:rsidRPr="000C40EB" w:rsidRDefault="00EC103D" w:rsidP="00EC1719">
      <w:pPr>
        <w:ind w:right="72"/>
        <w:jc w:val="both"/>
        <w:rPr>
          <w:rFonts w:cs="Arial"/>
          <w:sz w:val="20"/>
        </w:rPr>
      </w:pPr>
    </w:p>
    <w:p w14:paraId="026BA3FB" w14:textId="18187FD9" w:rsidR="00EC103D" w:rsidRPr="000356F1" w:rsidRDefault="00EC103D" w:rsidP="002F3226">
      <w:pPr>
        <w:numPr>
          <w:ilvl w:val="0"/>
          <w:numId w:val="121"/>
        </w:numPr>
        <w:ind w:left="360"/>
        <w:jc w:val="both"/>
        <w:rPr>
          <w:rFonts w:cs="Arial"/>
          <w:b/>
          <w:sz w:val="20"/>
        </w:rPr>
      </w:pPr>
      <w:r w:rsidRPr="000356F1">
        <w:rPr>
          <w:rFonts w:cs="Arial"/>
          <w:sz w:val="20"/>
        </w:rPr>
        <w:t xml:space="preserve">The permittee shall submit any performance test </w:t>
      </w:r>
      <w:r w:rsidRPr="0081708D">
        <w:rPr>
          <w:rFonts w:cs="Arial"/>
          <w:sz w:val="20"/>
        </w:rPr>
        <w:t>reports</w:t>
      </w:r>
      <w:r w:rsidR="0081708D" w:rsidRPr="0081708D">
        <w:rPr>
          <w:rFonts w:cs="Arial"/>
          <w:sz w:val="20"/>
        </w:rPr>
        <w:t xml:space="preserve">, </w:t>
      </w:r>
      <w:r w:rsidRPr="0081708D">
        <w:rPr>
          <w:sz w:val="20"/>
        </w:rPr>
        <w:t>including RATA reports</w:t>
      </w:r>
      <w:r w:rsidR="0081708D" w:rsidRPr="0081708D">
        <w:rPr>
          <w:sz w:val="20"/>
        </w:rPr>
        <w:t>,</w:t>
      </w:r>
      <w:r w:rsidRPr="0081708D">
        <w:rPr>
          <w:sz w:val="20"/>
        </w:rPr>
        <w:t xml:space="preserve"> 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67E80FD" w14:textId="77777777" w:rsidR="00EC103D" w:rsidRPr="00E873CB" w:rsidRDefault="00EC103D" w:rsidP="00EC1719">
      <w:pPr>
        <w:jc w:val="both"/>
        <w:rPr>
          <w:rFonts w:cs="Arial"/>
          <w:sz w:val="20"/>
        </w:rPr>
      </w:pPr>
    </w:p>
    <w:p w14:paraId="6E277292" w14:textId="77777777" w:rsidR="00EC103D" w:rsidRPr="00FE0AD0" w:rsidRDefault="00EC103D" w:rsidP="00EC1719">
      <w:pPr>
        <w:jc w:val="both"/>
        <w:rPr>
          <w:rFonts w:cs="Arial"/>
          <w:b/>
          <w:sz w:val="20"/>
        </w:rPr>
      </w:pPr>
      <w:r w:rsidRPr="00FE0AD0">
        <w:rPr>
          <w:rFonts w:cs="Arial"/>
          <w:b/>
          <w:sz w:val="20"/>
        </w:rPr>
        <w:t>See Appendix 8</w:t>
      </w:r>
    </w:p>
    <w:p w14:paraId="1FE9DDE0" w14:textId="1A355C27" w:rsidR="00EC103D" w:rsidRDefault="00EC103D" w:rsidP="00B410C2">
      <w:pPr>
        <w:rPr>
          <w:rFonts w:cs="Arial"/>
          <w:sz w:val="20"/>
        </w:rPr>
      </w:pPr>
    </w:p>
    <w:p w14:paraId="4EF6D383" w14:textId="77777777" w:rsidR="00EC103D" w:rsidRDefault="00EC103D" w:rsidP="00EC1719">
      <w:pPr>
        <w:jc w:val="both"/>
      </w:pPr>
      <w:r>
        <w:rPr>
          <w:b/>
        </w:rPr>
        <w:t xml:space="preserve">VIII.  </w:t>
      </w:r>
      <w:r>
        <w:rPr>
          <w:b/>
          <w:u w:val="single"/>
        </w:rPr>
        <w:t>STACK/VENT RESTRICTION(S)</w:t>
      </w:r>
    </w:p>
    <w:p w14:paraId="6E1D17F0" w14:textId="77777777" w:rsidR="00EC103D" w:rsidRDefault="00EC103D" w:rsidP="00EC1719">
      <w:pPr>
        <w:jc w:val="both"/>
        <w:rPr>
          <w:sz w:val="20"/>
        </w:rPr>
      </w:pPr>
    </w:p>
    <w:p w14:paraId="6D2C39BC" w14:textId="77777777" w:rsidR="00EC103D" w:rsidRPr="00FE0AD0" w:rsidRDefault="00EC103D" w:rsidP="00EC1719">
      <w:pPr>
        <w:jc w:val="both"/>
        <w:rPr>
          <w:sz w:val="20"/>
        </w:rPr>
      </w:pPr>
      <w:r w:rsidRPr="00FE0AD0">
        <w:rPr>
          <w:sz w:val="20"/>
        </w:rPr>
        <w:t>The exhaust gases from the stacks listed in the table below shall be discharged unobstructed vertically upwards to the ambient air unless otherwise noted:</w:t>
      </w:r>
    </w:p>
    <w:p w14:paraId="1D2104AE" w14:textId="178F4889" w:rsidR="0046574F" w:rsidRDefault="0046574F" w:rsidP="00EC1719">
      <w:pPr>
        <w:jc w:val="both"/>
        <w:rPr>
          <w:sz w:val="20"/>
        </w:rPr>
      </w:pPr>
    </w:p>
    <w:p w14:paraId="6EDE79F2" w14:textId="77777777" w:rsidR="007E0987" w:rsidRDefault="007E0987"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520"/>
      </w:tblGrid>
      <w:tr w:rsidR="00EC103D" w:rsidRPr="00EE5240" w14:paraId="5E16256D" w14:textId="77777777" w:rsidTr="00EB10A6">
        <w:trPr>
          <w:cantSplit/>
          <w:tblHeader/>
        </w:trPr>
        <w:tc>
          <w:tcPr>
            <w:tcW w:w="2610" w:type="dxa"/>
            <w:tcBorders>
              <w:bottom w:val="single" w:sz="4" w:space="0" w:color="auto"/>
            </w:tcBorders>
          </w:tcPr>
          <w:p w14:paraId="7A98BB2D" w14:textId="77777777" w:rsidR="00EC103D" w:rsidRPr="00EE5240" w:rsidRDefault="00EC103D" w:rsidP="00EC1719">
            <w:pPr>
              <w:jc w:val="center"/>
              <w:rPr>
                <w:b/>
                <w:sz w:val="20"/>
              </w:rPr>
            </w:pPr>
            <w:r w:rsidRPr="00EE5240">
              <w:rPr>
                <w:b/>
                <w:sz w:val="20"/>
              </w:rPr>
              <w:t>Stack &amp; Vent ID</w:t>
            </w:r>
          </w:p>
        </w:tc>
        <w:tc>
          <w:tcPr>
            <w:tcW w:w="2520" w:type="dxa"/>
            <w:tcBorders>
              <w:bottom w:val="single" w:sz="4" w:space="0" w:color="auto"/>
            </w:tcBorders>
          </w:tcPr>
          <w:p w14:paraId="5051987F" w14:textId="77777777" w:rsidR="00EC103D" w:rsidRPr="00EE5240" w:rsidRDefault="00EC103D" w:rsidP="00EC1719">
            <w:pPr>
              <w:jc w:val="center"/>
              <w:rPr>
                <w:b/>
                <w:sz w:val="20"/>
              </w:rPr>
            </w:pPr>
            <w:r w:rsidRPr="00EE5240">
              <w:rPr>
                <w:b/>
                <w:sz w:val="20"/>
              </w:rPr>
              <w:t>Maximum Exhaust Diameter / Dimensions</w:t>
            </w:r>
          </w:p>
          <w:p w14:paraId="65541062" w14:textId="77777777" w:rsidR="00EC103D" w:rsidRPr="00EE5240" w:rsidRDefault="00EC103D" w:rsidP="00EC1719">
            <w:pPr>
              <w:jc w:val="center"/>
              <w:rPr>
                <w:b/>
                <w:sz w:val="20"/>
              </w:rPr>
            </w:pPr>
            <w:r w:rsidRPr="00EE5240">
              <w:rPr>
                <w:b/>
                <w:sz w:val="20"/>
              </w:rPr>
              <w:t>(inches)</w:t>
            </w:r>
          </w:p>
        </w:tc>
        <w:tc>
          <w:tcPr>
            <w:tcW w:w="2610" w:type="dxa"/>
            <w:tcBorders>
              <w:bottom w:val="single" w:sz="4" w:space="0" w:color="auto"/>
            </w:tcBorders>
          </w:tcPr>
          <w:p w14:paraId="65056E0B" w14:textId="77777777" w:rsidR="00EC103D" w:rsidRPr="00EE5240" w:rsidRDefault="00EC103D" w:rsidP="00EC1719">
            <w:pPr>
              <w:jc w:val="center"/>
              <w:rPr>
                <w:b/>
                <w:sz w:val="20"/>
              </w:rPr>
            </w:pPr>
            <w:r w:rsidRPr="00EE5240">
              <w:rPr>
                <w:b/>
                <w:sz w:val="20"/>
              </w:rPr>
              <w:t xml:space="preserve">Minimum Height </w:t>
            </w:r>
          </w:p>
          <w:p w14:paraId="1C5B9229" w14:textId="77777777" w:rsidR="00EC103D" w:rsidRPr="00EE5240" w:rsidRDefault="00EC103D" w:rsidP="00EC1719">
            <w:pPr>
              <w:jc w:val="center"/>
              <w:rPr>
                <w:b/>
                <w:sz w:val="20"/>
              </w:rPr>
            </w:pPr>
            <w:r w:rsidRPr="00EE5240">
              <w:rPr>
                <w:b/>
                <w:sz w:val="20"/>
              </w:rPr>
              <w:t>Above Ground</w:t>
            </w:r>
          </w:p>
          <w:p w14:paraId="0002F388" w14:textId="77777777" w:rsidR="00EC103D" w:rsidRPr="00EE5240" w:rsidRDefault="00EC103D" w:rsidP="00EC1719">
            <w:pPr>
              <w:jc w:val="center"/>
              <w:rPr>
                <w:b/>
                <w:sz w:val="20"/>
              </w:rPr>
            </w:pPr>
            <w:r w:rsidRPr="00EE5240">
              <w:rPr>
                <w:b/>
                <w:sz w:val="20"/>
              </w:rPr>
              <w:t>(feet)</w:t>
            </w:r>
          </w:p>
        </w:tc>
        <w:tc>
          <w:tcPr>
            <w:tcW w:w="2520" w:type="dxa"/>
            <w:tcBorders>
              <w:bottom w:val="single" w:sz="4" w:space="0" w:color="auto"/>
            </w:tcBorders>
          </w:tcPr>
          <w:p w14:paraId="0C456A92" w14:textId="77777777" w:rsidR="00EC103D" w:rsidRPr="00EE5240" w:rsidRDefault="00EC103D" w:rsidP="00EC1719">
            <w:pPr>
              <w:jc w:val="center"/>
              <w:rPr>
                <w:b/>
                <w:sz w:val="20"/>
              </w:rPr>
            </w:pPr>
            <w:r w:rsidRPr="00EE5240">
              <w:rPr>
                <w:b/>
                <w:sz w:val="20"/>
              </w:rPr>
              <w:t>Underlying Applicable Requirements</w:t>
            </w:r>
          </w:p>
        </w:tc>
      </w:tr>
      <w:tr w:rsidR="0068173D" w:rsidRPr="00EE5240" w14:paraId="20E38811" w14:textId="77777777" w:rsidTr="00EB10A6">
        <w:trPr>
          <w:cantSplit/>
        </w:trPr>
        <w:tc>
          <w:tcPr>
            <w:tcW w:w="2610" w:type="dxa"/>
            <w:tcBorders>
              <w:top w:val="single" w:sz="4" w:space="0" w:color="auto"/>
              <w:left w:val="single" w:sz="4" w:space="0" w:color="auto"/>
              <w:bottom w:val="single" w:sz="4" w:space="0" w:color="auto"/>
              <w:right w:val="single" w:sz="4" w:space="0" w:color="auto"/>
            </w:tcBorders>
          </w:tcPr>
          <w:p w14:paraId="12A6ABBA" w14:textId="0E8BA423" w:rsidR="0068173D" w:rsidRPr="0068173D" w:rsidRDefault="0068173D" w:rsidP="002F3226">
            <w:pPr>
              <w:numPr>
                <w:ilvl w:val="0"/>
                <w:numId w:val="122"/>
              </w:numPr>
              <w:ind w:left="315" w:hanging="315"/>
              <w:rPr>
                <w:sz w:val="20"/>
              </w:rPr>
            </w:pPr>
            <w:r w:rsidRPr="0068173D">
              <w:rPr>
                <w:sz w:val="20"/>
              </w:rPr>
              <w:t>SV-S043-334180</w:t>
            </w:r>
          </w:p>
        </w:tc>
        <w:tc>
          <w:tcPr>
            <w:tcW w:w="2520" w:type="dxa"/>
            <w:tcBorders>
              <w:top w:val="single" w:sz="4" w:space="0" w:color="auto"/>
              <w:left w:val="single" w:sz="4" w:space="0" w:color="auto"/>
              <w:bottom w:val="single" w:sz="4" w:space="0" w:color="auto"/>
              <w:right w:val="single" w:sz="4" w:space="0" w:color="auto"/>
            </w:tcBorders>
          </w:tcPr>
          <w:p w14:paraId="1F16B2DF" w14:textId="7BC3C5E2" w:rsidR="0068173D" w:rsidRPr="0068173D" w:rsidRDefault="0068173D" w:rsidP="0068173D">
            <w:pPr>
              <w:jc w:val="center"/>
              <w:rPr>
                <w:sz w:val="20"/>
              </w:rPr>
            </w:pPr>
            <w:r w:rsidRPr="0068173D">
              <w:rPr>
                <w:rFonts w:cs="Arial"/>
                <w:sz w:val="20"/>
              </w:rPr>
              <w:t>12 inches</w:t>
            </w:r>
          </w:p>
        </w:tc>
        <w:tc>
          <w:tcPr>
            <w:tcW w:w="2610" w:type="dxa"/>
            <w:tcBorders>
              <w:top w:val="single" w:sz="4" w:space="0" w:color="auto"/>
              <w:left w:val="single" w:sz="4" w:space="0" w:color="auto"/>
              <w:bottom w:val="single" w:sz="4" w:space="0" w:color="auto"/>
              <w:right w:val="single" w:sz="4" w:space="0" w:color="auto"/>
            </w:tcBorders>
          </w:tcPr>
          <w:p w14:paraId="44D8E69C" w14:textId="1CA7BE36" w:rsidR="0068173D" w:rsidRPr="0068173D" w:rsidRDefault="0068173D" w:rsidP="0068173D">
            <w:pPr>
              <w:jc w:val="center"/>
              <w:rPr>
                <w:sz w:val="20"/>
              </w:rPr>
            </w:pPr>
            <w:r w:rsidRPr="0068173D">
              <w:rPr>
                <w:rFonts w:cs="Arial"/>
                <w:sz w:val="20"/>
              </w:rPr>
              <w:t>36.75 feet</w:t>
            </w:r>
          </w:p>
        </w:tc>
        <w:tc>
          <w:tcPr>
            <w:tcW w:w="2520" w:type="dxa"/>
            <w:tcBorders>
              <w:top w:val="single" w:sz="4" w:space="0" w:color="auto"/>
              <w:left w:val="single" w:sz="4" w:space="0" w:color="auto"/>
              <w:bottom w:val="single" w:sz="4" w:space="0" w:color="auto"/>
              <w:right w:val="single" w:sz="4" w:space="0" w:color="auto"/>
            </w:tcBorders>
          </w:tcPr>
          <w:p w14:paraId="5013C118" w14:textId="3680762A" w:rsidR="0068173D" w:rsidRPr="0046574F" w:rsidRDefault="008F51C3" w:rsidP="0068173D">
            <w:pPr>
              <w:jc w:val="center"/>
              <w:rPr>
                <w:b/>
                <w:bCs/>
                <w:sz w:val="20"/>
              </w:rPr>
            </w:pPr>
            <w:r>
              <w:rPr>
                <w:rFonts w:cs="Arial"/>
                <w:b/>
                <w:bCs/>
                <w:color w:val="000000"/>
                <w:sz w:val="20"/>
              </w:rPr>
              <w:t>R 336.1201(3)</w:t>
            </w:r>
          </w:p>
        </w:tc>
      </w:tr>
      <w:tr w:rsidR="0068173D" w:rsidRPr="00EE5240" w14:paraId="68A40B60" w14:textId="77777777" w:rsidTr="00EB10A6">
        <w:trPr>
          <w:cantSplit/>
        </w:trPr>
        <w:tc>
          <w:tcPr>
            <w:tcW w:w="2610" w:type="dxa"/>
            <w:tcBorders>
              <w:top w:val="single" w:sz="4" w:space="0" w:color="auto"/>
              <w:left w:val="single" w:sz="4" w:space="0" w:color="auto"/>
              <w:bottom w:val="single" w:sz="4" w:space="0" w:color="auto"/>
              <w:right w:val="single" w:sz="4" w:space="0" w:color="auto"/>
            </w:tcBorders>
          </w:tcPr>
          <w:p w14:paraId="5DF08E23" w14:textId="571C3457" w:rsidR="0068173D" w:rsidRPr="0068173D" w:rsidRDefault="0068173D" w:rsidP="002F3226">
            <w:pPr>
              <w:numPr>
                <w:ilvl w:val="0"/>
                <w:numId w:val="122"/>
              </w:numPr>
              <w:ind w:left="342" w:hanging="342"/>
              <w:rPr>
                <w:sz w:val="20"/>
              </w:rPr>
            </w:pPr>
            <w:r w:rsidRPr="0068173D">
              <w:rPr>
                <w:sz w:val="20"/>
              </w:rPr>
              <w:t>SV-S032-334100</w:t>
            </w:r>
            <w:r w:rsidR="00BC36EF" w:rsidRPr="00FC4BE4">
              <w:rPr>
                <w:sz w:val="20"/>
              </w:rPr>
              <w:t>-A</w:t>
            </w:r>
          </w:p>
        </w:tc>
        <w:tc>
          <w:tcPr>
            <w:tcW w:w="2520" w:type="dxa"/>
            <w:tcBorders>
              <w:top w:val="single" w:sz="4" w:space="0" w:color="auto"/>
              <w:left w:val="single" w:sz="4" w:space="0" w:color="auto"/>
              <w:bottom w:val="single" w:sz="4" w:space="0" w:color="auto"/>
              <w:right w:val="single" w:sz="4" w:space="0" w:color="auto"/>
            </w:tcBorders>
          </w:tcPr>
          <w:p w14:paraId="7089B3A6" w14:textId="6F58335B" w:rsidR="0068173D" w:rsidRPr="0068173D" w:rsidRDefault="0068173D" w:rsidP="0068173D">
            <w:pPr>
              <w:jc w:val="center"/>
              <w:rPr>
                <w:rFonts w:cs="Arial"/>
                <w:sz w:val="20"/>
              </w:rPr>
            </w:pPr>
            <w:r w:rsidRPr="0068173D">
              <w:rPr>
                <w:rFonts w:cs="Arial"/>
                <w:sz w:val="20"/>
              </w:rPr>
              <w:t>36 inches</w:t>
            </w:r>
          </w:p>
        </w:tc>
        <w:tc>
          <w:tcPr>
            <w:tcW w:w="2610" w:type="dxa"/>
            <w:tcBorders>
              <w:top w:val="single" w:sz="4" w:space="0" w:color="auto"/>
              <w:left w:val="single" w:sz="4" w:space="0" w:color="auto"/>
              <w:bottom w:val="single" w:sz="4" w:space="0" w:color="auto"/>
              <w:right w:val="single" w:sz="4" w:space="0" w:color="auto"/>
            </w:tcBorders>
          </w:tcPr>
          <w:p w14:paraId="6DBDD1ED" w14:textId="7C0B9E78" w:rsidR="0068173D" w:rsidRPr="0068173D" w:rsidRDefault="0068173D" w:rsidP="0068173D">
            <w:pPr>
              <w:jc w:val="center"/>
              <w:rPr>
                <w:rFonts w:cs="Arial"/>
                <w:sz w:val="20"/>
              </w:rPr>
            </w:pPr>
            <w:r w:rsidRPr="0068173D">
              <w:rPr>
                <w:rFonts w:cs="Arial"/>
                <w:sz w:val="20"/>
              </w:rPr>
              <w:t>55 feet</w:t>
            </w:r>
          </w:p>
        </w:tc>
        <w:tc>
          <w:tcPr>
            <w:tcW w:w="2520" w:type="dxa"/>
            <w:tcBorders>
              <w:top w:val="single" w:sz="4" w:space="0" w:color="auto"/>
              <w:left w:val="single" w:sz="4" w:space="0" w:color="auto"/>
              <w:bottom w:val="single" w:sz="4" w:space="0" w:color="auto"/>
              <w:right w:val="single" w:sz="4" w:space="0" w:color="auto"/>
            </w:tcBorders>
          </w:tcPr>
          <w:p w14:paraId="262B5D39" w14:textId="692BC429" w:rsidR="0068173D" w:rsidRPr="0046574F" w:rsidRDefault="0068173D" w:rsidP="0068173D">
            <w:pPr>
              <w:jc w:val="center"/>
              <w:rPr>
                <w:rFonts w:cs="Arial"/>
                <w:b/>
                <w:bCs/>
                <w:color w:val="000000"/>
                <w:sz w:val="20"/>
              </w:rPr>
            </w:pPr>
            <w:r w:rsidRPr="0046574F">
              <w:rPr>
                <w:rFonts w:cs="Arial"/>
                <w:b/>
                <w:bCs/>
                <w:color w:val="000000"/>
                <w:sz w:val="20"/>
              </w:rPr>
              <w:t>R 336.1201(3)</w:t>
            </w:r>
          </w:p>
        </w:tc>
      </w:tr>
      <w:tr w:rsidR="0068173D" w:rsidRPr="00EE5240" w14:paraId="0674A831" w14:textId="77777777" w:rsidTr="00EB10A6">
        <w:trPr>
          <w:cantSplit/>
        </w:trPr>
        <w:tc>
          <w:tcPr>
            <w:tcW w:w="2610" w:type="dxa"/>
            <w:tcBorders>
              <w:top w:val="single" w:sz="4" w:space="0" w:color="auto"/>
              <w:left w:val="single" w:sz="4" w:space="0" w:color="auto"/>
              <w:bottom w:val="single" w:sz="4" w:space="0" w:color="auto"/>
              <w:right w:val="single" w:sz="4" w:space="0" w:color="auto"/>
            </w:tcBorders>
          </w:tcPr>
          <w:p w14:paraId="20784FE3" w14:textId="77A0DAEA" w:rsidR="0068173D" w:rsidRPr="0068173D" w:rsidRDefault="0068173D" w:rsidP="002F3226">
            <w:pPr>
              <w:numPr>
                <w:ilvl w:val="0"/>
                <w:numId w:val="122"/>
              </w:numPr>
              <w:ind w:left="342" w:hanging="342"/>
              <w:rPr>
                <w:sz w:val="20"/>
              </w:rPr>
            </w:pPr>
            <w:r w:rsidRPr="0068173D">
              <w:rPr>
                <w:color w:val="000000"/>
                <w:sz w:val="20"/>
              </w:rPr>
              <w:t>SV-S012-324172-A</w:t>
            </w:r>
          </w:p>
        </w:tc>
        <w:tc>
          <w:tcPr>
            <w:tcW w:w="2520" w:type="dxa"/>
            <w:tcBorders>
              <w:top w:val="single" w:sz="4" w:space="0" w:color="auto"/>
              <w:left w:val="single" w:sz="4" w:space="0" w:color="auto"/>
              <w:bottom w:val="single" w:sz="4" w:space="0" w:color="auto"/>
              <w:right w:val="single" w:sz="4" w:space="0" w:color="auto"/>
            </w:tcBorders>
          </w:tcPr>
          <w:p w14:paraId="429D8DA2" w14:textId="6EDBC7FD" w:rsidR="0068173D" w:rsidRPr="0068173D" w:rsidRDefault="0068173D" w:rsidP="0068173D">
            <w:pPr>
              <w:jc w:val="center"/>
              <w:rPr>
                <w:rFonts w:cs="Arial"/>
                <w:sz w:val="20"/>
              </w:rPr>
            </w:pPr>
            <w:r w:rsidRPr="0068173D">
              <w:rPr>
                <w:rFonts w:cs="Arial"/>
                <w:sz w:val="20"/>
              </w:rPr>
              <w:t>51 inches</w:t>
            </w:r>
          </w:p>
        </w:tc>
        <w:tc>
          <w:tcPr>
            <w:tcW w:w="2610" w:type="dxa"/>
            <w:tcBorders>
              <w:top w:val="single" w:sz="4" w:space="0" w:color="auto"/>
              <w:left w:val="single" w:sz="4" w:space="0" w:color="auto"/>
              <w:bottom w:val="single" w:sz="4" w:space="0" w:color="auto"/>
              <w:right w:val="single" w:sz="4" w:space="0" w:color="auto"/>
            </w:tcBorders>
          </w:tcPr>
          <w:p w14:paraId="314F5559" w14:textId="50986D5A" w:rsidR="0068173D" w:rsidRPr="0068173D" w:rsidRDefault="0068173D" w:rsidP="0068173D">
            <w:pPr>
              <w:jc w:val="center"/>
              <w:rPr>
                <w:rFonts w:cs="Arial"/>
                <w:sz w:val="20"/>
              </w:rPr>
            </w:pPr>
            <w:r w:rsidRPr="0068173D">
              <w:rPr>
                <w:rFonts w:cs="Arial"/>
                <w:sz w:val="20"/>
              </w:rPr>
              <w:t>37 feet</w:t>
            </w:r>
          </w:p>
        </w:tc>
        <w:tc>
          <w:tcPr>
            <w:tcW w:w="2520" w:type="dxa"/>
            <w:tcBorders>
              <w:top w:val="single" w:sz="4" w:space="0" w:color="auto"/>
              <w:left w:val="single" w:sz="4" w:space="0" w:color="auto"/>
              <w:bottom w:val="single" w:sz="4" w:space="0" w:color="auto"/>
              <w:right w:val="single" w:sz="4" w:space="0" w:color="auto"/>
            </w:tcBorders>
          </w:tcPr>
          <w:p w14:paraId="4B89F479" w14:textId="7EF95F46" w:rsidR="0068173D" w:rsidRPr="0046574F" w:rsidRDefault="0068173D" w:rsidP="0068173D">
            <w:pPr>
              <w:jc w:val="center"/>
              <w:rPr>
                <w:rFonts w:cs="Arial"/>
                <w:b/>
                <w:bCs/>
                <w:color w:val="000000"/>
                <w:sz w:val="20"/>
              </w:rPr>
            </w:pPr>
            <w:r w:rsidRPr="0046574F">
              <w:rPr>
                <w:rFonts w:cs="Arial"/>
                <w:b/>
                <w:bCs/>
                <w:sz w:val="20"/>
              </w:rPr>
              <w:t>40 CFR 52.21(c) and (d)</w:t>
            </w:r>
          </w:p>
        </w:tc>
      </w:tr>
    </w:tbl>
    <w:p w14:paraId="53E7BF8E" w14:textId="77777777" w:rsidR="00EC103D" w:rsidRDefault="00EC103D" w:rsidP="00EC1719">
      <w:pPr>
        <w:jc w:val="both"/>
        <w:rPr>
          <w:sz w:val="20"/>
        </w:rPr>
      </w:pPr>
    </w:p>
    <w:p w14:paraId="136AEA8C" w14:textId="77777777" w:rsidR="00EC103D" w:rsidRDefault="00EC103D" w:rsidP="00EC1719">
      <w:pPr>
        <w:jc w:val="both"/>
      </w:pPr>
      <w:r>
        <w:rPr>
          <w:b/>
        </w:rPr>
        <w:t xml:space="preserve">IX.  </w:t>
      </w:r>
      <w:r>
        <w:rPr>
          <w:b/>
          <w:u w:val="single"/>
        </w:rPr>
        <w:t>OTHER REQUIREMENT(S)</w:t>
      </w:r>
    </w:p>
    <w:p w14:paraId="07B4BDD3" w14:textId="77777777" w:rsidR="00EC103D" w:rsidRPr="00FE0AD0" w:rsidRDefault="00EC103D" w:rsidP="00EC1719">
      <w:pPr>
        <w:jc w:val="both"/>
        <w:rPr>
          <w:sz w:val="20"/>
        </w:rPr>
      </w:pPr>
    </w:p>
    <w:p w14:paraId="3BE30DA3" w14:textId="79C13549" w:rsidR="00EC103D" w:rsidRPr="00984760" w:rsidRDefault="004D5727" w:rsidP="004D5727">
      <w:pPr>
        <w:jc w:val="both"/>
        <w:rPr>
          <w:sz w:val="20"/>
        </w:rPr>
      </w:pPr>
      <w:r>
        <w:rPr>
          <w:sz w:val="20"/>
        </w:rPr>
        <w:t>NA</w:t>
      </w:r>
    </w:p>
    <w:p w14:paraId="108EF2B8" w14:textId="77777777" w:rsidR="00EC103D" w:rsidRDefault="00EC103D" w:rsidP="00EC1719">
      <w:pPr>
        <w:jc w:val="both"/>
        <w:rPr>
          <w:sz w:val="20"/>
        </w:rPr>
      </w:pPr>
    </w:p>
    <w:p w14:paraId="570241C7" w14:textId="77777777" w:rsidR="00EC103D" w:rsidRPr="00FE0AD0" w:rsidRDefault="00EC103D" w:rsidP="00EC1719">
      <w:pPr>
        <w:jc w:val="both"/>
        <w:rPr>
          <w:sz w:val="20"/>
        </w:rPr>
      </w:pPr>
    </w:p>
    <w:p w14:paraId="0CA24D55" w14:textId="77777777" w:rsidR="00EC103D" w:rsidRPr="00B90185" w:rsidRDefault="00EC103D" w:rsidP="00EC1719">
      <w:pPr>
        <w:jc w:val="both"/>
        <w:rPr>
          <w:b/>
          <w:sz w:val="20"/>
        </w:rPr>
      </w:pPr>
      <w:r w:rsidRPr="00B90185">
        <w:rPr>
          <w:b/>
          <w:sz w:val="20"/>
          <w:u w:val="single"/>
        </w:rPr>
        <w:t>Footnotes</w:t>
      </w:r>
      <w:r w:rsidRPr="00B90185">
        <w:rPr>
          <w:b/>
          <w:sz w:val="20"/>
        </w:rPr>
        <w:t>:</w:t>
      </w:r>
    </w:p>
    <w:p w14:paraId="497D67C8" w14:textId="77777777" w:rsidR="00EC103D" w:rsidRPr="001E3851" w:rsidRDefault="00EC103D" w:rsidP="00EC17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B033C72" w14:textId="77777777" w:rsidR="00EC103D" w:rsidRPr="00D53AEC" w:rsidRDefault="00EC103D" w:rsidP="00EC17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42F4B2B" w14:textId="2F48A69B" w:rsidR="000D2E6D" w:rsidRDefault="00EC103D" w:rsidP="00A03F9D">
      <w:pPr>
        <w:rPr>
          <w:rFonts w:cs="Arial"/>
          <w:sz w:val="20"/>
        </w:rPr>
      </w:pPr>
      <w:r>
        <w:rPr>
          <w:rFonts w:cs="Arial"/>
          <w:sz w:val="20"/>
        </w:rPr>
        <w:br w:type="page"/>
      </w:r>
    </w:p>
    <w:p w14:paraId="112C61C7" w14:textId="77777777" w:rsidR="00395A6B" w:rsidRDefault="00395A6B" w:rsidP="00A03F9D">
      <w:pPr>
        <w:rPr>
          <w:rFonts w:cs="Arial"/>
          <w:sz w:val="20"/>
        </w:rPr>
      </w:pPr>
    </w:p>
    <w:p w14:paraId="6272BC17" w14:textId="77777777" w:rsidR="0034744B" w:rsidRPr="00FC1F2C" w:rsidRDefault="0034744B" w:rsidP="00393A6F">
      <w:pPr>
        <w:pStyle w:val="Heading1"/>
        <w:rPr>
          <w:b w:val="0"/>
          <w:sz w:val="20"/>
          <w:szCs w:val="20"/>
        </w:rPr>
      </w:pPr>
      <w:bookmarkStart w:id="110" w:name="_Toc52778298"/>
      <w:r w:rsidRPr="00393A6F">
        <w:t xml:space="preserve">D.  FLEXIBLE GROUP </w:t>
      </w:r>
      <w:bookmarkEnd w:id="69"/>
      <w:r w:rsidR="00494D15">
        <w:t xml:space="preserve">SPECIAL </w:t>
      </w:r>
      <w:r w:rsidR="00456F47" w:rsidRPr="00393A6F">
        <w:t>CONDITIONS</w:t>
      </w:r>
      <w:bookmarkEnd w:id="110"/>
    </w:p>
    <w:p w14:paraId="66A6B09E" w14:textId="77777777" w:rsidR="0034744B" w:rsidRPr="008E1254" w:rsidRDefault="0034744B" w:rsidP="00FC1F2C">
      <w:pPr>
        <w:rPr>
          <w:sz w:val="20"/>
        </w:rPr>
      </w:pPr>
    </w:p>
    <w:p w14:paraId="23D29DAD"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1F7CE7C" w14:textId="77777777" w:rsidR="009602B7" w:rsidRPr="00FE0AD0" w:rsidRDefault="009602B7" w:rsidP="0034744B">
      <w:pPr>
        <w:jc w:val="both"/>
        <w:rPr>
          <w:sz w:val="20"/>
        </w:rPr>
      </w:pPr>
    </w:p>
    <w:p w14:paraId="7AB966AD"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5A4EFD0" w14:textId="77777777" w:rsidR="0034744B" w:rsidRDefault="0034744B" w:rsidP="0034744B">
      <w:pPr>
        <w:jc w:val="both"/>
        <w:rPr>
          <w:sz w:val="20"/>
        </w:rPr>
      </w:pPr>
    </w:p>
    <w:p w14:paraId="342A175A" w14:textId="77777777" w:rsidR="0034744B" w:rsidRPr="009E40D6" w:rsidRDefault="0034744B" w:rsidP="001F649E">
      <w:pPr>
        <w:pStyle w:val="Heading2"/>
        <w:numPr>
          <w:ilvl w:val="0"/>
          <w:numId w:val="0"/>
        </w:numPr>
        <w:rPr>
          <w:b w:val="0"/>
          <w:bCs/>
          <w:sz w:val="22"/>
          <w:szCs w:val="22"/>
        </w:rPr>
      </w:pPr>
      <w:bookmarkStart w:id="111" w:name="_Toc2571646"/>
      <w:bookmarkStart w:id="112" w:name="_Toc52778299"/>
      <w:r w:rsidRPr="002B5ED5">
        <w:rPr>
          <w:bCs/>
          <w:sz w:val="22"/>
          <w:szCs w:val="22"/>
        </w:rPr>
        <w:t>FLEXIBLE GROUP SUMMARY TABLE</w:t>
      </w:r>
      <w:bookmarkEnd w:id="111"/>
      <w:bookmarkEnd w:id="112"/>
    </w:p>
    <w:p w14:paraId="4DCEB654"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E359E2B" w14:textId="77777777" w:rsidR="0034744B" w:rsidRPr="007713F1" w:rsidRDefault="0034744B" w:rsidP="0034744B">
      <w:pPr>
        <w:rPr>
          <w:sz w:val="20"/>
        </w:rPr>
      </w:pPr>
    </w:p>
    <w:tbl>
      <w:tblPr>
        <w:tblW w:w="1017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629EB882" w14:textId="77777777" w:rsidTr="00B410C2">
        <w:trPr>
          <w:cantSplit/>
          <w:trHeight w:val="738"/>
          <w:tblHeader/>
          <w:jc w:val="center"/>
        </w:trPr>
        <w:tc>
          <w:tcPr>
            <w:tcW w:w="2340" w:type="dxa"/>
            <w:tcBorders>
              <w:top w:val="double" w:sz="6" w:space="0" w:color="auto"/>
              <w:bottom w:val="double" w:sz="4" w:space="0" w:color="auto"/>
            </w:tcBorders>
            <w:shd w:val="pct10" w:color="auto" w:fill="auto"/>
          </w:tcPr>
          <w:p w14:paraId="3A018F72"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68E8C840"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45573629" w14:textId="77777777" w:rsidR="00234667" w:rsidRPr="006D3561" w:rsidRDefault="00234667" w:rsidP="00991194">
            <w:pPr>
              <w:jc w:val="center"/>
              <w:rPr>
                <w:rFonts w:cs="Arial"/>
                <w:b/>
                <w:sz w:val="20"/>
              </w:rPr>
            </w:pPr>
            <w:r w:rsidRPr="006D3561">
              <w:rPr>
                <w:rFonts w:cs="Arial"/>
                <w:b/>
                <w:sz w:val="20"/>
              </w:rPr>
              <w:t>Associated</w:t>
            </w:r>
          </w:p>
          <w:p w14:paraId="3DC5A6D9" w14:textId="77777777" w:rsidR="00234667" w:rsidRPr="006D3561" w:rsidRDefault="00234667" w:rsidP="00991194">
            <w:pPr>
              <w:jc w:val="center"/>
              <w:rPr>
                <w:rFonts w:cs="Arial"/>
                <w:b/>
                <w:sz w:val="20"/>
              </w:rPr>
            </w:pPr>
            <w:r w:rsidRPr="006D3561">
              <w:rPr>
                <w:rFonts w:cs="Arial"/>
                <w:b/>
                <w:sz w:val="20"/>
              </w:rPr>
              <w:t>Emission Unit IDs</w:t>
            </w:r>
          </w:p>
        </w:tc>
      </w:tr>
      <w:tr w:rsidR="00BA1978" w14:paraId="1E20474B" w14:textId="77777777" w:rsidTr="00EB10A6">
        <w:trPr>
          <w:cantSplit/>
          <w:jc w:val="center"/>
        </w:trPr>
        <w:tc>
          <w:tcPr>
            <w:tcW w:w="2340" w:type="dxa"/>
            <w:tcBorders>
              <w:top w:val="nil"/>
              <w:bottom w:val="nil"/>
            </w:tcBorders>
          </w:tcPr>
          <w:p w14:paraId="7E193FB8" w14:textId="3E42E7D7" w:rsidR="00BA1978" w:rsidRPr="001B5E34" w:rsidRDefault="00BA1978" w:rsidP="00BA1978">
            <w:pPr>
              <w:rPr>
                <w:rFonts w:cs="Arial"/>
                <w:sz w:val="20"/>
              </w:rPr>
            </w:pPr>
            <w:r>
              <w:rPr>
                <w:rFonts w:cs="Arial"/>
                <w:sz w:val="20"/>
              </w:rPr>
              <w:t>FG-MACT EEEEE</w:t>
            </w:r>
          </w:p>
        </w:tc>
        <w:tc>
          <w:tcPr>
            <w:tcW w:w="5130" w:type="dxa"/>
            <w:tcBorders>
              <w:top w:val="nil"/>
              <w:bottom w:val="nil"/>
            </w:tcBorders>
          </w:tcPr>
          <w:p w14:paraId="29AE76A6" w14:textId="1D37A84C" w:rsidR="00BA1978" w:rsidRPr="001B5E34" w:rsidRDefault="00BA1978" w:rsidP="00BA1978">
            <w:pPr>
              <w:jc w:val="both"/>
              <w:rPr>
                <w:rFonts w:cs="Arial"/>
                <w:sz w:val="20"/>
              </w:rPr>
            </w:pPr>
            <w:r>
              <w:rPr>
                <w:rFonts w:cs="Arial"/>
                <w:sz w:val="20"/>
              </w:rPr>
              <w:t>Processes subject to 40 CFR Part 63, Subpart EEEEE</w:t>
            </w:r>
          </w:p>
        </w:tc>
        <w:tc>
          <w:tcPr>
            <w:tcW w:w="2700" w:type="dxa"/>
            <w:tcBorders>
              <w:top w:val="nil"/>
              <w:bottom w:val="nil"/>
            </w:tcBorders>
          </w:tcPr>
          <w:p w14:paraId="7F626157" w14:textId="67E8BE79" w:rsidR="00397C57" w:rsidRPr="00B410C2" w:rsidRDefault="00BA1978" w:rsidP="00B410C2">
            <w:pPr>
              <w:ind w:left="-44"/>
              <w:rPr>
                <w:rFonts w:cs="Arial"/>
                <w:sz w:val="20"/>
              </w:rPr>
            </w:pPr>
            <w:r w:rsidRPr="00B410C2">
              <w:rPr>
                <w:rFonts w:cs="Arial"/>
                <w:sz w:val="20"/>
              </w:rPr>
              <w:t>EU-P009-CUPOLA</w:t>
            </w:r>
            <w:r w:rsidR="001521F0" w:rsidRPr="00B410C2">
              <w:rPr>
                <w:rFonts w:cs="Arial"/>
                <w:sz w:val="20"/>
              </w:rPr>
              <w:t xml:space="preserve">, </w:t>
            </w:r>
          </w:p>
          <w:p w14:paraId="52750B98" w14:textId="66E01341" w:rsidR="00397C57" w:rsidRPr="00B410C2" w:rsidRDefault="00BA1978" w:rsidP="00B410C2">
            <w:pPr>
              <w:ind w:left="-44"/>
              <w:rPr>
                <w:rFonts w:cs="Arial"/>
                <w:sz w:val="20"/>
              </w:rPr>
            </w:pPr>
            <w:r w:rsidRPr="00B410C2">
              <w:rPr>
                <w:rFonts w:cs="Arial"/>
                <w:sz w:val="20"/>
              </w:rPr>
              <w:t>EU-P016 MAIN PLANT</w:t>
            </w:r>
            <w:r w:rsidR="00397C57" w:rsidRPr="00B410C2">
              <w:rPr>
                <w:rFonts w:cs="Arial"/>
                <w:sz w:val="20"/>
              </w:rPr>
              <w:t xml:space="preserve"> </w:t>
            </w:r>
            <w:r w:rsidRPr="00B410C2">
              <w:rPr>
                <w:rFonts w:cs="Arial"/>
                <w:sz w:val="20"/>
              </w:rPr>
              <w:t>POURING AND COOLING</w:t>
            </w:r>
            <w:r w:rsidR="001521F0" w:rsidRPr="00B410C2">
              <w:rPr>
                <w:rFonts w:cs="Arial"/>
                <w:sz w:val="20"/>
              </w:rPr>
              <w:t>,</w:t>
            </w:r>
          </w:p>
          <w:p w14:paraId="250A7B13" w14:textId="03E167BE" w:rsidR="00BA1978" w:rsidRPr="00B410C2" w:rsidRDefault="00BA1978" w:rsidP="00B410C2">
            <w:pPr>
              <w:ind w:left="-44"/>
              <w:rPr>
                <w:rFonts w:cs="Arial"/>
                <w:sz w:val="20"/>
              </w:rPr>
            </w:pPr>
            <w:r w:rsidRPr="00B410C2">
              <w:rPr>
                <w:rFonts w:cs="Arial"/>
                <w:sz w:val="20"/>
              </w:rPr>
              <w:t>EU-P036 MODULE</w:t>
            </w:r>
            <w:r w:rsidR="00397C57" w:rsidRPr="00B410C2">
              <w:rPr>
                <w:rFonts w:cs="Arial"/>
                <w:sz w:val="20"/>
              </w:rPr>
              <w:t xml:space="preserve"> </w:t>
            </w:r>
            <w:r w:rsidRPr="00B410C2">
              <w:rPr>
                <w:rFonts w:cs="Arial"/>
                <w:sz w:val="20"/>
              </w:rPr>
              <w:t>POURING AND COOLING</w:t>
            </w:r>
          </w:p>
        </w:tc>
      </w:tr>
      <w:tr w:rsidR="00BA1978" w14:paraId="030E93A3" w14:textId="77777777" w:rsidTr="00EB10A6">
        <w:trPr>
          <w:cantSplit/>
          <w:jc w:val="center"/>
        </w:trPr>
        <w:tc>
          <w:tcPr>
            <w:tcW w:w="2340" w:type="dxa"/>
          </w:tcPr>
          <w:p w14:paraId="575BD559" w14:textId="27C503C4" w:rsidR="00BA1978" w:rsidRPr="001B5E34" w:rsidRDefault="00BA1978" w:rsidP="00BA1978">
            <w:pPr>
              <w:rPr>
                <w:rFonts w:cs="Arial"/>
                <w:sz w:val="20"/>
              </w:rPr>
            </w:pPr>
            <w:r>
              <w:rPr>
                <w:rFonts w:cs="Arial"/>
                <w:sz w:val="20"/>
              </w:rPr>
              <w:t>FG-COLDCLEANERS</w:t>
            </w:r>
          </w:p>
        </w:tc>
        <w:tc>
          <w:tcPr>
            <w:tcW w:w="5130" w:type="dxa"/>
          </w:tcPr>
          <w:p w14:paraId="79148DA5" w14:textId="1B072269" w:rsidR="00BA1978" w:rsidRPr="002013A5" w:rsidRDefault="00EB10A6" w:rsidP="004D1325">
            <w:pPr>
              <w:jc w:val="both"/>
              <w:rPr>
                <w:rFonts w:cs="Arial"/>
                <w:sz w:val="20"/>
              </w:rPr>
            </w:pPr>
            <w:r w:rsidRPr="002013A5">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2700" w:type="dxa"/>
          </w:tcPr>
          <w:p w14:paraId="248AFCBD" w14:textId="45662821" w:rsidR="00BA1978" w:rsidRPr="002013A5" w:rsidRDefault="002013A5" w:rsidP="00BA1978">
            <w:pPr>
              <w:rPr>
                <w:rFonts w:cs="Arial"/>
                <w:sz w:val="20"/>
              </w:rPr>
            </w:pPr>
            <w:r w:rsidRPr="002013A5">
              <w:rPr>
                <w:rFonts w:cs="Arial"/>
                <w:sz w:val="20"/>
              </w:rPr>
              <w:t>EU-</w:t>
            </w:r>
            <w:proofErr w:type="spellStart"/>
            <w:r w:rsidRPr="002013A5">
              <w:rPr>
                <w:rFonts w:cs="Arial"/>
                <w:sz w:val="20"/>
              </w:rPr>
              <w:t>SMLPARlWSHR</w:t>
            </w:r>
            <w:proofErr w:type="spellEnd"/>
          </w:p>
        </w:tc>
      </w:tr>
    </w:tbl>
    <w:p w14:paraId="69514E69" w14:textId="77777777" w:rsidR="00E735E6" w:rsidRDefault="00E735E6" w:rsidP="008427BE">
      <w:pPr>
        <w:jc w:val="both"/>
        <w:rPr>
          <w:sz w:val="20"/>
        </w:rPr>
      </w:pPr>
    </w:p>
    <w:p w14:paraId="6F3A0741" w14:textId="5C04CF11" w:rsidR="00AE1D84" w:rsidRDefault="00AE1D84" w:rsidP="008427BE">
      <w:pPr>
        <w:jc w:val="both"/>
        <w:rPr>
          <w:sz w:val="20"/>
        </w:rPr>
      </w:pPr>
      <w:r>
        <w:rPr>
          <w:sz w:val="20"/>
        </w:rPr>
        <w:br w:type="page"/>
      </w:r>
    </w:p>
    <w:p w14:paraId="3F88A348" w14:textId="77777777" w:rsidR="0046574F" w:rsidRDefault="0046574F" w:rsidP="008427BE">
      <w:pPr>
        <w:jc w:val="both"/>
        <w:rPr>
          <w:sz w:val="20"/>
        </w:rPr>
      </w:pPr>
    </w:p>
    <w:p w14:paraId="189A0503" w14:textId="5E1B6758" w:rsidR="00EE0D14" w:rsidRPr="00347387" w:rsidRDefault="00EE0D14" w:rsidP="00EC171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3" w:name="_Toc852399"/>
      <w:bookmarkStart w:id="114" w:name="_Toc852730"/>
      <w:bookmarkStart w:id="115" w:name="_Toc8785176"/>
      <w:bookmarkStart w:id="116" w:name="_Toc52778300"/>
      <w:r w:rsidRPr="00347387">
        <w:rPr>
          <w:bCs/>
          <w:iCs/>
          <w:szCs w:val="28"/>
        </w:rPr>
        <w:t>FG</w:t>
      </w:r>
      <w:r w:rsidR="00876947">
        <w:rPr>
          <w:bCs/>
          <w:iCs/>
          <w:szCs w:val="28"/>
        </w:rPr>
        <w:t>-MACT EEEEE</w:t>
      </w:r>
      <w:bookmarkEnd w:id="113"/>
      <w:bookmarkEnd w:id="114"/>
      <w:bookmarkEnd w:id="115"/>
      <w:bookmarkEnd w:id="116"/>
    </w:p>
    <w:p w14:paraId="67BF043A" w14:textId="77777777" w:rsidR="00EE0D14" w:rsidRPr="00EE02F9" w:rsidRDefault="00EE0D14" w:rsidP="00EC17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612117E" w14:textId="77777777" w:rsidR="00EE0D14" w:rsidRPr="00F30023" w:rsidRDefault="00EE0D14" w:rsidP="00EC1719">
      <w:pPr>
        <w:rPr>
          <w:sz w:val="20"/>
        </w:rPr>
      </w:pPr>
    </w:p>
    <w:p w14:paraId="1E35E23F" w14:textId="77777777" w:rsidR="00EE0D14" w:rsidRDefault="00EE0D14" w:rsidP="00EC1719">
      <w:pPr>
        <w:jc w:val="both"/>
        <w:rPr>
          <w:b/>
          <w:u w:val="single"/>
        </w:rPr>
      </w:pPr>
      <w:r>
        <w:rPr>
          <w:b/>
          <w:u w:val="single"/>
        </w:rPr>
        <w:t>DESCRIPTION</w:t>
      </w:r>
    </w:p>
    <w:p w14:paraId="14354BB4" w14:textId="77777777" w:rsidR="00EE0D14" w:rsidRPr="00C3424D" w:rsidRDefault="00EE0D14" w:rsidP="00EC1719">
      <w:pPr>
        <w:jc w:val="both"/>
        <w:rPr>
          <w:sz w:val="20"/>
        </w:rPr>
      </w:pPr>
    </w:p>
    <w:p w14:paraId="0805CD6F" w14:textId="6C99043D" w:rsidR="00EE0D14" w:rsidRDefault="00876947" w:rsidP="00EC1719">
      <w:pPr>
        <w:jc w:val="both"/>
        <w:rPr>
          <w:sz w:val="20"/>
        </w:rPr>
      </w:pPr>
      <w:r w:rsidRPr="00E32895">
        <w:rPr>
          <w:sz w:val="20"/>
        </w:rPr>
        <w:t>The affected source is a new or existing iron and steel foundry, that is (or is part of) a major source of hazardous air pollutant (HAP) emissions.  An e</w:t>
      </w:r>
      <w:r w:rsidRPr="00E32895">
        <w:rPr>
          <w:rFonts w:cs="Arial"/>
          <w:sz w:val="20"/>
        </w:rPr>
        <w:t xml:space="preserve">xisting affected source is a source that commences construction or reconstruction before December 23, 2002.  A new affected source is a source that commences construction or reconstruction on or after December 23, 2002.  </w:t>
      </w:r>
      <w:r w:rsidRPr="00E32895">
        <w:rPr>
          <w:sz w:val="20"/>
        </w:rPr>
        <w:t>The regulations cover emissions from metal melting furnaces, scrap preheaters, new pouring areas, pouring stations, new automated conveyor and new pallet cooling lines, new automated shakeout lines, mold and core making lines, and fugitive emissions from foundry operations.</w:t>
      </w:r>
    </w:p>
    <w:p w14:paraId="454486D4" w14:textId="77777777" w:rsidR="00876947" w:rsidRPr="00C3424D" w:rsidRDefault="00876947" w:rsidP="00DA0259">
      <w:pPr>
        <w:jc w:val="both"/>
        <w:rPr>
          <w:sz w:val="20"/>
        </w:rPr>
      </w:pPr>
    </w:p>
    <w:p w14:paraId="7712E7F6" w14:textId="77777777" w:rsidR="00CF7783" w:rsidRDefault="00EE0D14" w:rsidP="00B410C2">
      <w:pPr>
        <w:rPr>
          <w:rFonts w:cs="Arial"/>
        </w:rPr>
      </w:pPr>
      <w:r w:rsidRPr="00B410C2">
        <w:rPr>
          <w:b/>
          <w:sz w:val="20"/>
        </w:rPr>
        <w:t>Emission Unit</w:t>
      </w:r>
      <w:r w:rsidR="00876947" w:rsidRPr="00B410C2">
        <w:rPr>
          <w:b/>
          <w:sz w:val="20"/>
        </w:rPr>
        <w:t>s</w:t>
      </w:r>
      <w:r w:rsidRPr="00B410C2">
        <w:rPr>
          <w:b/>
          <w:sz w:val="20"/>
        </w:rPr>
        <w:t>:</w:t>
      </w:r>
      <w:r w:rsidR="001521F0" w:rsidRPr="00E91DED">
        <w:rPr>
          <w:bCs/>
          <w:sz w:val="20"/>
        </w:rPr>
        <w:t xml:space="preserve">  </w:t>
      </w:r>
      <w:r w:rsidR="00876947" w:rsidRPr="00876947">
        <w:rPr>
          <w:rFonts w:cs="Arial"/>
        </w:rPr>
        <w:t>EU-P009 CUPOLA</w:t>
      </w:r>
      <w:r w:rsidR="001521F0">
        <w:rPr>
          <w:rFonts w:cs="Arial"/>
        </w:rPr>
        <w:t xml:space="preserve">, </w:t>
      </w:r>
      <w:r w:rsidR="00876947" w:rsidRPr="00876947">
        <w:rPr>
          <w:rFonts w:cs="Arial"/>
        </w:rPr>
        <w:t>EU-P016 MAIN PLANT POURING AND COOLING</w:t>
      </w:r>
      <w:r w:rsidR="001521F0">
        <w:rPr>
          <w:rFonts w:cs="Arial"/>
        </w:rPr>
        <w:t xml:space="preserve">, </w:t>
      </w:r>
    </w:p>
    <w:p w14:paraId="61A6DF82" w14:textId="510CE751" w:rsidR="00EE0D14" w:rsidRPr="00876947" w:rsidRDefault="00876947" w:rsidP="00CF7783">
      <w:pPr>
        <w:ind w:left="1620"/>
      </w:pPr>
      <w:r w:rsidRPr="00876947">
        <w:rPr>
          <w:rFonts w:cs="Arial"/>
        </w:rPr>
        <w:t>EU-P036 MODULE POURING AND COOLING</w:t>
      </w:r>
    </w:p>
    <w:p w14:paraId="373D3ED4" w14:textId="77777777" w:rsidR="002E346D" w:rsidRPr="00F30023" w:rsidRDefault="002E346D" w:rsidP="00EC1719">
      <w:pPr>
        <w:jc w:val="both"/>
        <w:rPr>
          <w:sz w:val="20"/>
        </w:rPr>
      </w:pPr>
    </w:p>
    <w:p w14:paraId="03C38274" w14:textId="77777777" w:rsidR="00EE0D14" w:rsidRDefault="00EE0D14" w:rsidP="00EC1719">
      <w:pPr>
        <w:jc w:val="both"/>
        <w:rPr>
          <w:b/>
          <w:u w:val="single"/>
        </w:rPr>
      </w:pPr>
      <w:r>
        <w:rPr>
          <w:b/>
          <w:u w:val="single"/>
        </w:rPr>
        <w:t>POLLUTION CONTROL EQUIPMENT</w:t>
      </w:r>
    </w:p>
    <w:p w14:paraId="7E704AD1" w14:textId="77777777" w:rsidR="00EE0D14" w:rsidRPr="0074351C" w:rsidRDefault="00EE0D14" w:rsidP="00EC1719">
      <w:pPr>
        <w:jc w:val="both"/>
      </w:pPr>
    </w:p>
    <w:p w14:paraId="30D1FBEC" w14:textId="4CB9EEBD" w:rsidR="002E346D" w:rsidRDefault="002E346D" w:rsidP="00F06837">
      <w:pPr>
        <w:ind w:left="5040" w:hanging="5040"/>
        <w:jc w:val="both"/>
        <w:rPr>
          <w:sz w:val="20"/>
        </w:rPr>
      </w:pPr>
      <w:bookmarkStart w:id="117" w:name="_Hlk33515865"/>
      <w:r w:rsidRPr="00852090">
        <w:rPr>
          <w:rFonts w:cs="Arial"/>
          <w:sz w:val="20"/>
        </w:rPr>
        <w:t>EU-P009 CUPOLA</w:t>
      </w:r>
      <w:bookmarkEnd w:id="117"/>
      <w:r w:rsidRPr="00852090">
        <w:rPr>
          <w:rFonts w:cs="Arial"/>
          <w:sz w:val="20"/>
        </w:rPr>
        <w:t>:</w:t>
      </w:r>
      <w:r w:rsidR="007C1E9A">
        <w:rPr>
          <w:rFonts w:cs="Arial"/>
          <w:sz w:val="20"/>
        </w:rPr>
        <w:t xml:space="preserve">  </w:t>
      </w:r>
      <w:r w:rsidRPr="00852090">
        <w:rPr>
          <w:sz w:val="20"/>
        </w:rPr>
        <w:t>Afterburners, quench tank, totally enclosed treatment system,</w:t>
      </w:r>
      <w:r w:rsidR="00F06837" w:rsidRPr="00852090">
        <w:rPr>
          <w:sz w:val="20"/>
        </w:rPr>
        <w:t xml:space="preserve"> and</w:t>
      </w:r>
      <w:r w:rsidRPr="00852090">
        <w:rPr>
          <w:sz w:val="20"/>
        </w:rPr>
        <w:t xml:space="preserve"> positive pressure baghouse</w:t>
      </w:r>
      <w:r w:rsidR="004E77FD">
        <w:rPr>
          <w:sz w:val="20"/>
        </w:rPr>
        <w:t>.</w:t>
      </w:r>
    </w:p>
    <w:p w14:paraId="2F0BB17E" w14:textId="77777777" w:rsidR="007C1E9A" w:rsidRPr="00852090" w:rsidRDefault="007C1E9A" w:rsidP="00F06837">
      <w:pPr>
        <w:ind w:left="5040" w:hanging="5040"/>
        <w:jc w:val="both"/>
        <w:rPr>
          <w:sz w:val="20"/>
        </w:rPr>
      </w:pPr>
    </w:p>
    <w:p w14:paraId="40BDEC73" w14:textId="77777777" w:rsidR="00EE0D14" w:rsidRDefault="00EE0D14" w:rsidP="00EC1719">
      <w:pPr>
        <w:jc w:val="both"/>
        <w:rPr>
          <w:b/>
          <w:u w:val="single"/>
        </w:rPr>
      </w:pPr>
      <w:r>
        <w:rPr>
          <w:b/>
        </w:rPr>
        <w:t xml:space="preserve">I.  </w:t>
      </w:r>
      <w:r>
        <w:rPr>
          <w:b/>
          <w:u w:val="single"/>
        </w:rPr>
        <w:t>EMISSION LIMIT(S)</w:t>
      </w:r>
    </w:p>
    <w:p w14:paraId="5124DD01" w14:textId="77777777" w:rsidR="00EE0D14" w:rsidRPr="00FE0AD0" w:rsidRDefault="00EE0D14" w:rsidP="00EC17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E0D14" w14:paraId="5CB32DD7" w14:textId="77777777" w:rsidTr="0046574F">
        <w:trPr>
          <w:cantSplit/>
          <w:tblHeader/>
        </w:trPr>
        <w:tc>
          <w:tcPr>
            <w:tcW w:w="1626" w:type="dxa"/>
            <w:tcBorders>
              <w:top w:val="single" w:sz="4" w:space="0" w:color="auto"/>
              <w:left w:val="single" w:sz="4" w:space="0" w:color="auto"/>
              <w:bottom w:val="single" w:sz="4" w:space="0" w:color="auto"/>
              <w:right w:val="single" w:sz="4" w:space="0" w:color="auto"/>
            </w:tcBorders>
          </w:tcPr>
          <w:p w14:paraId="0E3F586B" w14:textId="77777777" w:rsidR="00EE0D14" w:rsidRPr="00BD3DE3" w:rsidRDefault="00EE0D14" w:rsidP="00EC17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F2FA750" w14:textId="77777777" w:rsidR="00EE0D14" w:rsidRPr="00BD3DE3" w:rsidRDefault="00EE0D14" w:rsidP="00EC17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2326281" w14:textId="77777777" w:rsidR="00EE0D14" w:rsidRDefault="00EE0D14" w:rsidP="00EC171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1F9E2C6" w14:textId="77777777" w:rsidR="00EE0D14" w:rsidRPr="00BD3DE3" w:rsidRDefault="00EE0D14" w:rsidP="00EC17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A7DC60F" w14:textId="77777777" w:rsidR="00EE0D14" w:rsidRDefault="00EE0D14" w:rsidP="00EC1719">
            <w:pPr>
              <w:jc w:val="center"/>
              <w:rPr>
                <w:b/>
                <w:sz w:val="20"/>
              </w:rPr>
            </w:pPr>
            <w:r>
              <w:rPr>
                <w:b/>
                <w:sz w:val="20"/>
              </w:rPr>
              <w:t>Monitoring/</w:t>
            </w:r>
          </w:p>
          <w:p w14:paraId="6623F84D" w14:textId="77777777" w:rsidR="00EE0D14" w:rsidRPr="00BD3DE3" w:rsidRDefault="00EE0D14" w:rsidP="00EC17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CF98D6C" w14:textId="77777777" w:rsidR="00EE0D14" w:rsidRPr="00BD3DE3" w:rsidRDefault="00EE0D14" w:rsidP="00EC1719">
            <w:pPr>
              <w:jc w:val="center"/>
              <w:rPr>
                <w:b/>
                <w:sz w:val="20"/>
              </w:rPr>
            </w:pPr>
            <w:r w:rsidRPr="00BD3DE3">
              <w:rPr>
                <w:b/>
                <w:sz w:val="20"/>
              </w:rPr>
              <w:t>Underlying</w:t>
            </w:r>
            <w:r>
              <w:rPr>
                <w:b/>
                <w:sz w:val="20"/>
              </w:rPr>
              <w:t xml:space="preserve"> </w:t>
            </w:r>
            <w:r w:rsidRPr="00BD3DE3">
              <w:rPr>
                <w:b/>
                <w:sz w:val="20"/>
              </w:rPr>
              <w:t>Applicable Requirements</w:t>
            </w:r>
          </w:p>
        </w:tc>
      </w:tr>
      <w:tr w:rsidR="00514DE3" w14:paraId="300014BA"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60F2877E" w14:textId="0B0B3DAA" w:rsidR="00514DE3" w:rsidRPr="00095B77" w:rsidRDefault="00514DE3" w:rsidP="00B15D64">
            <w:pPr>
              <w:numPr>
                <w:ilvl w:val="0"/>
                <w:numId w:val="32"/>
              </w:numPr>
              <w:ind w:left="360"/>
              <w:rPr>
                <w:sz w:val="20"/>
              </w:rPr>
            </w:pPr>
            <w:r w:rsidRPr="00E32895">
              <w:rPr>
                <w:sz w:val="20"/>
              </w:rPr>
              <w:t>Opacity (fugitive)</w:t>
            </w:r>
          </w:p>
        </w:tc>
        <w:tc>
          <w:tcPr>
            <w:tcW w:w="1440" w:type="dxa"/>
            <w:tcBorders>
              <w:top w:val="single" w:sz="4" w:space="0" w:color="auto"/>
              <w:left w:val="single" w:sz="4" w:space="0" w:color="auto"/>
              <w:bottom w:val="single" w:sz="4" w:space="0" w:color="auto"/>
              <w:right w:val="single" w:sz="4" w:space="0" w:color="auto"/>
            </w:tcBorders>
          </w:tcPr>
          <w:p w14:paraId="5344C650" w14:textId="0CD54CE6" w:rsidR="00514DE3" w:rsidRPr="00BD3DE3" w:rsidRDefault="00514DE3" w:rsidP="001E29FF">
            <w:pPr>
              <w:jc w:val="center"/>
              <w:rPr>
                <w:sz w:val="20"/>
              </w:rPr>
            </w:pPr>
            <w:r w:rsidRPr="00E32895">
              <w:rPr>
                <w:sz w:val="20"/>
              </w:rPr>
              <w:t>20 percent</w:t>
            </w:r>
          </w:p>
        </w:tc>
        <w:tc>
          <w:tcPr>
            <w:tcW w:w="2245" w:type="dxa"/>
            <w:tcBorders>
              <w:top w:val="single" w:sz="4" w:space="0" w:color="auto"/>
              <w:left w:val="single" w:sz="4" w:space="0" w:color="auto"/>
              <w:bottom w:val="single" w:sz="4" w:space="0" w:color="auto"/>
              <w:right w:val="single" w:sz="4" w:space="0" w:color="auto"/>
            </w:tcBorders>
          </w:tcPr>
          <w:p w14:paraId="45D837CD" w14:textId="77777777" w:rsidR="001E29FF" w:rsidRPr="001E29FF" w:rsidRDefault="001E29FF" w:rsidP="001E29FF">
            <w:pPr>
              <w:jc w:val="center"/>
              <w:rPr>
                <w:sz w:val="20"/>
              </w:rPr>
            </w:pPr>
            <w:r w:rsidRPr="001E29FF">
              <w:rPr>
                <w:sz w:val="20"/>
              </w:rPr>
              <w:t xml:space="preserve">6-min average, </w:t>
            </w:r>
          </w:p>
          <w:p w14:paraId="1078C73A" w14:textId="12E18CCA" w:rsidR="00514DE3" w:rsidRPr="00BD3DE3" w:rsidRDefault="001E29FF" w:rsidP="001E29FF">
            <w:pPr>
              <w:jc w:val="center"/>
              <w:rPr>
                <w:sz w:val="20"/>
              </w:rPr>
            </w:pPr>
            <w:r w:rsidRPr="001E29FF">
              <w:rPr>
                <w:sz w:val="20"/>
              </w:rPr>
              <w:t>except for one 6-min average per hour that does not exceed 27 percent</w:t>
            </w:r>
          </w:p>
        </w:tc>
        <w:tc>
          <w:tcPr>
            <w:tcW w:w="1889" w:type="dxa"/>
            <w:tcBorders>
              <w:top w:val="single" w:sz="4" w:space="0" w:color="auto"/>
              <w:left w:val="single" w:sz="4" w:space="0" w:color="auto"/>
              <w:bottom w:val="single" w:sz="4" w:space="0" w:color="auto"/>
              <w:right w:val="single" w:sz="4" w:space="0" w:color="auto"/>
            </w:tcBorders>
          </w:tcPr>
          <w:p w14:paraId="047FBF96" w14:textId="72BCB8AA" w:rsidR="00514DE3" w:rsidRPr="00BD3DE3" w:rsidRDefault="00514DE3" w:rsidP="00E03190">
            <w:pPr>
              <w:jc w:val="center"/>
              <w:rPr>
                <w:sz w:val="20"/>
              </w:rPr>
            </w:pPr>
            <w:r w:rsidRPr="00E32895">
              <w:rPr>
                <w:sz w:val="20"/>
              </w:rPr>
              <w:t xml:space="preserve">Each Building or Structure Housing any Iron or Steel Foundry Emission Source at </w:t>
            </w:r>
            <w:r>
              <w:rPr>
                <w:sz w:val="20"/>
              </w:rPr>
              <w:t>FGMACT-EEEEE</w:t>
            </w:r>
          </w:p>
        </w:tc>
        <w:tc>
          <w:tcPr>
            <w:tcW w:w="1530" w:type="dxa"/>
            <w:tcBorders>
              <w:top w:val="single" w:sz="4" w:space="0" w:color="auto"/>
              <w:left w:val="single" w:sz="4" w:space="0" w:color="auto"/>
              <w:bottom w:val="single" w:sz="4" w:space="0" w:color="auto"/>
              <w:right w:val="single" w:sz="4" w:space="0" w:color="auto"/>
            </w:tcBorders>
          </w:tcPr>
          <w:p w14:paraId="61D9A489" w14:textId="77777777" w:rsidR="0046574F" w:rsidRDefault="00514DE3" w:rsidP="00514DE3">
            <w:pPr>
              <w:jc w:val="center"/>
              <w:rPr>
                <w:sz w:val="20"/>
              </w:rPr>
            </w:pPr>
            <w:r w:rsidRPr="00E32895">
              <w:rPr>
                <w:sz w:val="20"/>
              </w:rPr>
              <w:t>SC III.1, III.3</w:t>
            </w:r>
          </w:p>
          <w:p w14:paraId="5DC2BDE3" w14:textId="77777777" w:rsidR="00CF7783" w:rsidRDefault="00514DE3" w:rsidP="00514DE3">
            <w:pPr>
              <w:jc w:val="center"/>
              <w:rPr>
                <w:sz w:val="20"/>
              </w:rPr>
            </w:pPr>
            <w:r w:rsidRPr="00E32895">
              <w:rPr>
                <w:sz w:val="20"/>
              </w:rPr>
              <w:t xml:space="preserve">III.4, </w:t>
            </w:r>
          </w:p>
          <w:p w14:paraId="3436F04C" w14:textId="33A00B41" w:rsidR="00514DE3" w:rsidRDefault="00CF7783" w:rsidP="00514DE3">
            <w:pPr>
              <w:jc w:val="center"/>
              <w:rPr>
                <w:sz w:val="20"/>
              </w:rPr>
            </w:pPr>
            <w:r>
              <w:rPr>
                <w:sz w:val="20"/>
              </w:rPr>
              <w:t xml:space="preserve">SC </w:t>
            </w:r>
            <w:r w:rsidR="00514DE3" w:rsidRPr="00E32895">
              <w:rPr>
                <w:sz w:val="20"/>
              </w:rPr>
              <w:t>V</w:t>
            </w:r>
            <w:r w:rsidR="00A4733B">
              <w:rPr>
                <w:sz w:val="20"/>
              </w:rPr>
              <w:t xml:space="preserve"> 1 &amp; V 4</w:t>
            </w:r>
          </w:p>
          <w:p w14:paraId="33E583DB" w14:textId="2F9F3988" w:rsidR="00514DE3" w:rsidRPr="00BD3DE3" w:rsidRDefault="00CF7783" w:rsidP="00514DE3">
            <w:pPr>
              <w:jc w:val="center"/>
              <w:rPr>
                <w:sz w:val="20"/>
              </w:rPr>
            </w:pPr>
            <w:r>
              <w:rPr>
                <w:sz w:val="20"/>
              </w:rPr>
              <w:t xml:space="preserve">SC </w:t>
            </w:r>
            <w:r w:rsidR="00514DE3" w:rsidRPr="00E32895">
              <w:rPr>
                <w:sz w:val="20"/>
              </w:rPr>
              <w:t>VI.1 – VI.9</w:t>
            </w:r>
          </w:p>
        </w:tc>
        <w:tc>
          <w:tcPr>
            <w:tcW w:w="1530" w:type="dxa"/>
            <w:tcBorders>
              <w:top w:val="single" w:sz="4" w:space="0" w:color="auto"/>
              <w:left w:val="single" w:sz="4" w:space="0" w:color="auto"/>
              <w:bottom w:val="single" w:sz="4" w:space="0" w:color="auto"/>
              <w:right w:val="single" w:sz="4" w:space="0" w:color="auto"/>
            </w:tcBorders>
          </w:tcPr>
          <w:p w14:paraId="07004267" w14:textId="28A33997" w:rsidR="00514DE3" w:rsidRPr="00EF7944" w:rsidRDefault="00514DE3" w:rsidP="00514DE3">
            <w:pPr>
              <w:jc w:val="center"/>
              <w:rPr>
                <w:b/>
                <w:sz w:val="20"/>
              </w:rPr>
            </w:pPr>
            <w:r w:rsidRPr="0073762E">
              <w:rPr>
                <w:b/>
                <w:sz w:val="20"/>
              </w:rPr>
              <w:t>40 CFR 63.7690(a)(7)</w:t>
            </w:r>
          </w:p>
        </w:tc>
      </w:tr>
      <w:tr w:rsidR="00514DE3" w14:paraId="126F65F4"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40B18C8A" w14:textId="7FCD5F39" w:rsidR="00514DE3" w:rsidRPr="0046574F" w:rsidRDefault="00514DE3" w:rsidP="0046574F">
            <w:pPr>
              <w:pStyle w:val="ListParagraph"/>
              <w:numPr>
                <w:ilvl w:val="0"/>
                <w:numId w:val="32"/>
              </w:numPr>
              <w:ind w:left="345"/>
              <w:rPr>
                <w:sz w:val="20"/>
              </w:rPr>
            </w:pPr>
            <w:r w:rsidRPr="0046574F">
              <w:rPr>
                <w:sz w:val="20"/>
              </w:rPr>
              <w:t>PM</w:t>
            </w:r>
          </w:p>
          <w:p w14:paraId="04CB1CC0" w14:textId="77777777" w:rsidR="00514DE3" w:rsidRPr="0046574F" w:rsidRDefault="00514DE3" w:rsidP="0046574F">
            <w:pPr>
              <w:rPr>
                <w:sz w:val="20"/>
              </w:rPr>
            </w:pPr>
          </w:p>
          <w:p w14:paraId="766960D3" w14:textId="740BC561" w:rsidR="00514DE3" w:rsidRPr="0046574F" w:rsidRDefault="00514DE3" w:rsidP="0046574F">
            <w:pPr>
              <w:pStyle w:val="ListParagraph"/>
              <w:ind w:left="360"/>
              <w:rPr>
                <w:sz w:val="20"/>
              </w:rPr>
            </w:pPr>
            <w:r w:rsidRPr="0046574F">
              <w:rPr>
                <w:sz w:val="20"/>
              </w:rPr>
              <w:t>OR---</w:t>
            </w:r>
          </w:p>
          <w:p w14:paraId="43B46A06" w14:textId="77777777" w:rsidR="00514DE3" w:rsidRPr="0046574F" w:rsidRDefault="00514DE3" w:rsidP="0046574F">
            <w:pPr>
              <w:rPr>
                <w:sz w:val="20"/>
              </w:rPr>
            </w:pPr>
          </w:p>
          <w:p w14:paraId="0DBBC7AC" w14:textId="5FA82D4F" w:rsidR="00514DE3" w:rsidRPr="00E32895" w:rsidRDefault="00514DE3" w:rsidP="0046574F">
            <w:pPr>
              <w:pStyle w:val="ListParagraph"/>
              <w:ind w:left="360"/>
            </w:pPr>
            <w:r w:rsidRPr="0046574F">
              <w:rPr>
                <w:sz w:val="20"/>
              </w:rPr>
              <w:t>Total Metal HAP</w:t>
            </w:r>
          </w:p>
        </w:tc>
        <w:tc>
          <w:tcPr>
            <w:tcW w:w="1440" w:type="dxa"/>
            <w:tcBorders>
              <w:top w:val="single" w:sz="4" w:space="0" w:color="auto"/>
              <w:left w:val="single" w:sz="4" w:space="0" w:color="auto"/>
              <w:bottom w:val="single" w:sz="4" w:space="0" w:color="auto"/>
              <w:right w:val="single" w:sz="4" w:space="0" w:color="auto"/>
            </w:tcBorders>
          </w:tcPr>
          <w:p w14:paraId="6C24B816" w14:textId="77777777" w:rsidR="00514DE3" w:rsidRPr="00555848" w:rsidRDefault="00514DE3" w:rsidP="00514DE3">
            <w:pPr>
              <w:jc w:val="center"/>
              <w:rPr>
                <w:sz w:val="20"/>
              </w:rPr>
            </w:pPr>
            <w:r w:rsidRPr="00555848">
              <w:rPr>
                <w:sz w:val="20"/>
              </w:rPr>
              <w:t>0.006 gr/</w:t>
            </w:r>
            <w:proofErr w:type="spellStart"/>
            <w:r w:rsidRPr="00555848">
              <w:rPr>
                <w:sz w:val="20"/>
              </w:rPr>
              <w:t>dscf</w:t>
            </w:r>
            <w:proofErr w:type="spellEnd"/>
          </w:p>
          <w:p w14:paraId="57B71F66" w14:textId="77777777" w:rsidR="00514DE3" w:rsidRPr="00555848" w:rsidRDefault="00514DE3" w:rsidP="00514DE3">
            <w:pPr>
              <w:jc w:val="center"/>
              <w:rPr>
                <w:sz w:val="20"/>
              </w:rPr>
            </w:pPr>
            <w:r w:rsidRPr="00555848">
              <w:rPr>
                <w:sz w:val="20"/>
              </w:rPr>
              <w:t xml:space="preserve">or </w:t>
            </w:r>
          </w:p>
          <w:p w14:paraId="273C6C31" w14:textId="77777777" w:rsidR="00514DE3" w:rsidRPr="00555848" w:rsidRDefault="00514DE3" w:rsidP="00514DE3">
            <w:pPr>
              <w:jc w:val="center"/>
              <w:rPr>
                <w:sz w:val="20"/>
              </w:rPr>
            </w:pPr>
            <w:r w:rsidRPr="00555848">
              <w:rPr>
                <w:sz w:val="20"/>
              </w:rPr>
              <w:t>0.10 pound per ton of metal charged</w:t>
            </w:r>
          </w:p>
          <w:p w14:paraId="69705D7D" w14:textId="77777777" w:rsidR="00514DE3" w:rsidRPr="00555848" w:rsidRDefault="00514DE3" w:rsidP="00514DE3">
            <w:pPr>
              <w:ind w:left="180" w:hanging="180"/>
              <w:jc w:val="center"/>
              <w:rPr>
                <w:sz w:val="20"/>
              </w:rPr>
            </w:pPr>
            <w:r w:rsidRPr="00555848">
              <w:rPr>
                <w:sz w:val="20"/>
              </w:rPr>
              <w:t>---OR---</w:t>
            </w:r>
          </w:p>
          <w:p w14:paraId="49894CA6" w14:textId="77777777" w:rsidR="00514DE3" w:rsidRPr="00555848" w:rsidRDefault="00514DE3" w:rsidP="00514DE3">
            <w:pPr>
              <w:jc w:val="center"/>
              <w:rPr>
                <w:sz w:val="20"/>
              </w:rPr>
            </w:pPr>
            <w:r w:rsidRPr="00555848">
              <w:rPr>
                <w:sz w:val="20"/>
              </w:rPr>
              <w:t>0.0005 gr/</w:t>
            </w:r>
            <w:proofErr w:type="spellStart"/>
            <w:r w:rsidRPr="00555848">
              <w:rPr>
                <w:sz w:val="20"/>
              </w:rPr>
              <w:t>dscf</w:t>
            </w:r>
            <w:proofErr w:type="spellEnd"/>
          </w:p>
          <w:p w14:paraId="334E6A27" w14:textId="77777777" w:rsidR="00514DE3" w:rsidRPr="00555848" w:rsidRDefault="00514DE3" w:rsidP="00514DE3">
            <w:pPr>
              <w:jc w:val="center"/>
              <w:rPr>
                <w:sz w:val="20"/>
              </w:rPr>
            </w:pPr>
            <w:r w:rsidRPr="00555848">
              <w:rPr>
                <w:sz w:val="20"/>
              </w:rPr>
              <w:t xml:space="preserve">or </w:t>
            </w:r>
          </w:p>
          <w:p w14:paraId="77E7D78A" w14:textId="624B1895" w:rsidR="00514DE3" w:rsidRPr="00E32895" w:rsidRDefault="00514DE3" w:rsidP="00514DE3">
            <w:pPr>
              <w:jc w:val="center"/>
              <w:rPr>
                <w:sz w:val="20"/>
              </w:rPr>
            </w:pPr>
            <w:r w:rsidRPr="00555848">
              <w:rPr>
                <w:sz w:val="20"/>
              </w:rPr>
              <w:t>0.008 pound per ton of metal charged</w:t>
            </w:r>
          </w:p>
        </w:tc>
        <w:tc>
          <w:tcPr>
            <w:tcW w:w="2245" w:type="dxa"/>
            <w:tcBorders>
              <w:top w:val="single" w:sz="4" w:space="0" w:color="auto"/>
              <w:left w:val="single" w:sz="4" w:space="0" w:color="auto"/>
              <w:bottom w:val="single" w:sz="4" w:space="0" w:color="auto"/>
              <w:right w:val="single" w:sz="4" w:space="0" w:color="auto"/>
            </w:tcBorders>
          </w:tcPr>
          <w:p w14:paraId="1444C2F8" w14:textId="4CF45BAF" w:rsidR="00514DE3" w:rsidRPr="00E32895" w:rsidRDefault="001E29FF" w:rsidP="00514DE3">
            <w:pPr>
              <w:jc w:val="center"/>
              <w:rPr>
                <w:sz w:val="20"/>
              </w:rPr>
            </w:pPr>
            <w:r>
              <w:rPr>
                <w:sz w:val="20"/>
              </w:rPr>
              <w:t>Continuous</w:t>
            </w:r>
          </w:p>
        </w:tc>
        <w:tc>
          <w:tcPr>
            <w:tcW w:w="1889" w:type="dxa"/>
            <w:tcBorders>
              <w:top w:val="single" w:sz="4" w:space="0" w:color="auto"/>
              <w:left w:val="single" w:sz="4" w:space="0" w:color="auto"/>
              <w:bottom w:val="single" w:sz="4" w:space="0" w:color="auto"/>
              <w:right w:val="single" w:sz="4" w:space="0" w:color="auto"/>
            </w:tcBorders>
          </w:tcPr>
          <w:p w14:paraId="2CF8650F" w14:textId="7F1A9BC8" w:rsidR="00514DE3" w:rsidRPr="00E32895" w:rsidRDefault="00514DE3" w:rsidP="00514DE3">
            <w:pPr>
              <w:jc w:val="center"/>
              <w:rPr>
                <w:sz w:val="20"/>
              </w:rPr>
            </w:pPr>
            <w:r>
              <w:rPr>
                <w:color w:val="000000"/>
                <w:sz w:val="20"/>
              </w:rPr>
              <w:t>EU-P009 CUPOLA</w:t>
            </w:r>
          </w:p>
        </w:tc>
        <w:tc>
          <w:tcPr>
            <w:tcW w:w="1530" w:type="dxa"/>
            <w:tcBorders>
              <w:top w:val="single" w:sz="4" w:space="0" w:color="auto"/>
              <w:left w:val="single" w:sz="4" w:space="0" w:color="auto"/>
              <w:bottom w:val="single" w:sz="4" w:space="0" w:color="auto"/>
              <w:right w:val="single" w:sz="4" w:space="0" w:color="auto"/>
            </w:tcBorders>
          </w:tcPr>
          <w:p w14:paraId="5556188C" w14:textId="77777777" w:rsidR="0046574F" w:rsidRDefault="00514DE3" w:rsidP="00514DE3">
            <w:pPr>
              <w:jc w:val="center"/>
              <w:rPr>
                <w:sz w:val="20"/>
              </w:rPr>
            </w:pPr>
            <w:r w:rsidRPr="00555848">
              <w:rPr>
                <w:sz w:val="20"/>
              </w:rPr>
              <w:t>SC III.6, III.7</w:t>
            </w:r>
          </w:p>
          <w:p w14:paraId="3956DDD8" w14:textId="77777777" w:rsidR="00CF7783" w:rsidRDefault="00CF7783" w:rsidP="00514DE3">
            <w:pPr>
              <w:jc w:val="center"/>
              <w:rPr>
                <w:sz w:val="20"/>
              </w:rPr>
            </w:pPr>
            <w:r>
              <w:rPr>
                <w:sz w:val="20"/>
              </w:rPr>
              <w:t xml:space="preserve">SC </w:t>
            </w:r>
            <w:r w:rsidR="00514DE3" w:rsidRPr="00555848">
              <w:rPr>
                <w:sz w:val="20"/>
              </w:rPr>
              <w:t xml:space="preserve">V.2, V.3, </w:t>
            </w:r>
          </w:p>
          <w:p w14:paraId="0F10C5B3" w14:textId="70926119" w:rsidR="0046574F" w:rsidRDefault="00CF7783" w:rsidP="00514DE3">
            <w:pPr>
              <w:jc w:val="center"/>
              <w:rPr>
                <w:sz w:val="20"/>
              </w:rPr>
            </w:pPr>
            <w:r>
              <w:rPr>
                <w:sz w:val="20"/>
              </w:rPr>
              <w:t xml:space="preserve">SC </w:t>
            </w:r>
            <w:r w:rsidR="00514DE3" w:rsidRPr="00555848">
              <w:rPr>
                <w:sz w:val="20"/>
              </w:rPr>
              <w:t>VI.1</w:t>
            </w:r>
          </w:p>
          <w:p w14:paraId="5049B66E" w14:textId="7FCA4D9F" w:rsidR="00514DE3" w:rsidRPr="00E32895" w:rsidRDefault="00514DE3" w:rsidP="00514DE3">
            <w:pPr>
              <w:jc w:val="center"/>
              <w:rPr>
                <w:sz w:val="20"/>
              </w:rPr>
            </w:pPr>
            <w:r w:rsidRPr="00555848">
              <w:rPr>
                <w:sz w:val="20"/>
              </w:rPr>
              <w:t>VI.2, &amp; VI.6</w:t>
            </w:r>
          </w:p>
        </w:tc>
        <w:tc>
          <w:tcPr>
            <w:tcW w:w="1530" w:type="dxa"/>
            <w:tcBorders>
              <w:top w:val="single" w:sz="4" w:space="0" w:color="auto"/>
              <w:left w:val="single" w:sz="4" w:space="0" w:color="auto"/>
              <w:bottom w:val="single" w:sz="4" w:space="0" w:color="auto"/>
              <w:right w:val="single" w:sz="4" w:space="0" w:color="auto"/>
            </w:tcBorders>
          </w:tcPr>
          <w:p w14:paraId="58F58926" w14:textId="77777777" w:rsidR="00514DE3" w:rsidRPr="00555848" w:rsidRDefault="00514DE3" w:rsidP="00514DE3">
            <w:pPr>
              <w:jc w:val="center"/>
              <w:rPr>
                <w:b/>
                <w:sz w:val="20"/>
              </w:rPr>
            </w:pPr>
            <w:r w:rsidRPr="00555848">
              <w:rPr>
                <w:b/>
                <w:sz w:val="20"/>
              </w:rPr>
              <w:t>40 CFR 63.7690(a)(2)(</w:t>
            </w:r>
            <w:proofErr w:type="spellStart"/>
            <w:r w:rsidRPr="00555848">
              <w:rPr>
                <w:b/>
                <w:sz w:val="20"/>
              </w:rPr>
              <w:t>i</w:t>
            </w:r>
            <w:proofErr w:type="spellEnd"/>
            <w:r w:rsidRPr="00555848">
              <w:rPr>
                <w:b/>
                <w:sz w:val="20"/>
              </w:rPr>
              <w:t>) or</w:t>
            </w:r>
          </w:p>
          <w:p w14:paraId="36E88CD4" w14:textId="5E9B54FD" w:rsidR="00514DE3" w:rsidRPr="0073762E" w:rsidRDefault="00514DE3" w:rsidP="00514DE3">
            <w:pPr>
              <w:jc w:val="center"/>
              <w:rPr>
                <w:b/>
                <w:sz w:val="20"/>
              </w:rPr>
            </w:pPr>
            <w:r w:rsidRPr="00555848">
              <w:rPr>
                <w:b/>
                <w:sz w:val="20"/>
              </w:rPr>
              <w:t>(ii) or (iii) or (iv)</w:t>
            </w:r>
          </w:p>
        </w:tc>
      </w:tr>
      <w:tr w:rsidR="00514DE3" w14:paraId="203DD1AF"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39E44D5F" w14:textId="4EB90B39" w:rsidR="00514DE3" w:rsidRPr="00B4680D" w:rsidRDefault="00514DE3" w:rsidP="0046574F">
            <w:pPr>
              <w:pStyle w:val="ListParagraph"/>
              <w:numPr>
                <w:ilvl w:val="0"/>
                <w:numId w:val="32"/>
              </w:numPr>
              <w:ind w:left="345" w:hanging="345"/>
              <w:rPr>
                <w:sz w:val="20"/>
              </w:rPr>
            </w:pPr>
            <w:r w:rsidRPr="00B4680D">
              <w:rPr>
                <w:sz w:val="20"/>
              </w:rPr>
              <w:t>Volatile Organic HAP (VOHAP)</w:t>
            </w:r>
          </w:p>
        </w:tc>
        <w:tc>
          <w:tcPr>
            <w:tcW w:w="1440" w:type="dxa"/>
            <w:tcBorders>
              <w:top w:val="single" w:sz="4" w:space="0" w:color="auto"/>
              <w:left w:val="single" w:sz="4" w:space="0" w:color="auto"/>
              <w:bottom w:val="single" w:sz="4" w:space="0" w:color="auto"/>
              <w:right w:val="single" w:sz="4" w:space="0" w:color="auto"/>
            </w:tcBorders>
          </w:tcPr>
          <w:p w14:paraId="067914AD" w14:textId="25F70B34" w:rsidR="00514DE3" w:rsidRPr="00555848" w:rsidRDefault="00514DE3" w:rsidP="00514DE3">
            <w:pPr>
              <w:jc w:val="center"/>
              <w:rPr>
                <w:sz w:val="20"/>
              </w:rPr>
            </w:pPr>
            <w:r w:rsidRPr="00555848">
              <w:rPr>
                <w:sz w:val="20"/>
              </w:rPr>
              <w:t xml:space="preserve">20 </w:t>
            </w:r>
            <w:proofErr w:type="spellStart"/>
            <w:r w:rsidRPr="00555848">
              <w:rPr>
                <w:sz w:val="20"/>
              </w:rPr>
              <w:t>ppmv</w:t>
            </w:r>
            <w:proofErr w:type="spellEnd"/>
            <w:r w:rsidRPr="00555848">
              <w:rPr>
                <w:sz w:val="20"/>
              </w:rPr>
              <w:t xml:space="preserve"> corrected to 10</w:t>
            </w:r>
            <w:r>
              <w:rPr>
                <w:sz w:val="20"/>
              </w:rPr>
              <w:t> percent</w:t>
            </w:r>
            <w:r w:rsidRPr="00555848">
              <w:rPr>
                <w:sz w:val="20"/>
              </w:rPr>
              <w:t xml:space="preserve"> oxygen</w:t>
            </w:r>
          </w:p>
        </w:tc>
        <w:tc>
          <w:tcPr>
            <w:tcW w:w="2245" w:type="dxa"/>
            <w:tcBorders>
              <w:top w:val="single" w:sz="4" w:space="0" w:color="auto"/>
              <w:left w:val="single" w:sz="4" w:space="0" w:color="auto"/>
              <w:bottom w:val="single" w:sz="4" w:space="0" w:color="auto"/>
              <w:right w:val="single" w:sz="4" w:space="0" w:color="auto"/>
            </w:tcBorders>
          </w:tcPr>
          <w:p w14:paraId="6E1AD82F" w14:textId="7508C9E2" w:rsidR="00514DE3" w:rsidRPr="00E32895" w:rsidRDefault="001E29FF" w:rsidP="00514DE3">
            <w:pPr>
              <w:jc w:val="center"/>
              <w:rPr>
                <w:sz w:val="20"/>
              </w:rPr>
            </w:pPr>
            <w:r>
              <w:rPr>
                <w:sz w:val="20"/>
              </w:rPr>
              <w:t>Continuous</w:t>
            </w:r>
          </w:p>
        </w:tc>
        <w:tc>
          <w:tcPr>
            <w:tcW w:w="1889" w:type="dxa"/>
            <w:tcBorders>
              <w:top w:val="single" w:sz="4" w:space="0" w:color="auto"/>
              <w:left w:val="single" w:sz="4" w:space="0" w:color="auto"/>
              <w:bottom w:val="single" w:sz="4" w:space="0" w:color="auto"/>
              <w:right w:val="single" w:sz="4" w:space="0" w:color="auto"/>
            </w:tcBorders>
          </w:tcPr>
          <w:p w14:paraId="16E46AC7" w14:textId="34A8DBF9" w:rsidR="00514DE3" w:rsidRDefault="00514DE3" w:rsidP="00B4680D">
            <w:pPr>
              <w:jc w:val="center"/>
              <w:rPr>
                <w:color w:val="000000"/>
                <w:sz w:val="20"/>
              </w:rPr>
            </w:pPr>
            <w:r>
              <w:rPr>
                <w:color w:val="000000"/>
                <w:sz w:val="20"/>
              </w:rPr>
              <w:t>EU-P009 CUPOLA</w:t>
            </w:r>
          </w:p>
        </w:tc>
        <w:tc>
          <w:tcPr>
            <w:tcW w:w="1530" w:type="dxa"/>
            <w:tcBorders>
              <w:top w:val="single" w:sz="4" w:space="0" w:color="auto"/>
              <w:left w:val="single" w:sz="4" w:space="0" w:color="auto"/>
              <w:bottom w:val="single" w:sz="4" w:space="0" w:color="auto"/>
              <w:right w:val="single" w:sz="4" w:space="0" w:color="auto"/>
            </w:tcBorders>
          </w:tcPr>
          <w:p w14:paraId="554D114E" w14:textId="77777777" w:rsidR="0046574F" w:rsidRDefault="00514DE3" w:rsidP="00514DE3">
            <w:pPr>
              <w:jc w:val="center"/>
              <w:rPr>
                <w:sz w:val="20"/>
              </w:rPr>
            </w:pPr>
            <w:r w:rsidRPr="00555848">
              <w:rPr>
                <w:sz w:val="20"/>
              </w:rPr>
              <w:t>SC III.6, III.7</w:t>
            </w:r>
          </w:p>
          <w:p w14:paraId="0BE7C50C" w14:textId="585DF507" w:rsidR="005C0BBF" w:rsidRDefault="00CF7783" w:rsidP="00514DE3">
            <w:pPr>
              <w:jc w:val="center"/>
              <w:rPr>
                <w:sz w:val="20"/>
              </w:rPr>
            </w:pPr>
            <w:r>
              <w:rPr>
                <w:sz w:val="20"/>
              </w:rPr>
              <w:t xml:space="preserve">SC </w:t>
            </w:r>
            <w:r w:rsidR="00514DE3" w:rsidRPr="00555848">
              <w:rPr>
                <w:sz w:val="20"/>
              </w:rPr>
              <w:t>V.2, V.3</w:t>
            </w:r>
          </w:p>
          <w:p w14:paraId="53E116C1" w14:textId="0FC77891" w:rsidR="00514DE3" w:rsidRPr="00555848" w:rsidRDefault="00CF7783" w:rsidP="00514DE3">
            <w:pPr>
              <w:jc w:val="center"/>
              <w:rPr>
                <w:sz w:val="20"/>
              </w:rPr>
            </w:pPr>
            <w:r>
              <w:rPr>
                <w:sz w:val="20"/>
              </w:rPr>
              <w:t xml:space="preserve">SC </w:t>
            </w:r>
            <w:r w:rsidR="00514DE3" w:rsidRPr="00555848">
              <w:rPr>
                <w:sz w:val="20"/>
              </w:rPr>
              <w:t>VI.1</w:t>
            </w:r>
            <w:r>
              <w:rPr>
                <w:sz w:val="20"/>
              </w:rPr>
              <w:t xml:space="preserve">, </w:t>
            </w:r>
            <w:r w:rsidR="00514DE3" w:rsidRPr="00555848">
              <w:rPr>
                <w:sz w:val="20"/>
              </w:rPr>
              <w:t>VI.2, VI.6</w:t>
            </w:r>
          </w:p>
        </w:tc>
        <w:tc>
          <w:tcPr>
            <w:tcW w:w="1530" w:type="dxa"/>
            <w:tcBorders>
              <w:top w:val="single" w:sz="4" w:space="0" w:color="auto"/>
              <w:left w:val="single" w:sz="4" w:space="0" w:color="auto"/>
              <w:bottom w:val="single" w:sz="4" w:space="0" w:color="auto"/>
              <w:right w:val="single" w:sz="4" w:space="0" w:color="auto"/>
            </w:tcBorders>
          </w:tcPr>
          <w:p w14:paraId="7D32C85F" w14:textId="6C95A9CA" w:rsidR="00514DE3" w:rsidRPr="00555848" w:rsidRDefault="00514DE3" w:rsidP="00514DE3">
            <w:pPr>
              <w:jc w:val="center"/>
              <w:rPr>
                <w:b/>
                <w:sz w:val="20"/>
              </w:rPr>
            </w:pPr>
            <w:r w:rsidRPr="00555848">
              <w:rPr>
                <w:b/>
                <w:sz w:val="20"/>
              </w:rPr>
              <w:t>40 CFR 63.7690(a)(8)</w:t>
            </w:r>
          </w:p>
        </w:tc>
      </w:tr>
      <w:tr w:rsidR="00514DE3" w14:paraId="3B8CFEB1"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2B13AF95" w14:textId="00231A8C" w:rsidR="00514DE3" w:rsidRDefault="00514DE3" w:rsidP="0046574F">
            <w:pPr>
              <w:pStyle w:val="ListParagraph"/>
              <w:numPr>
                <w:ilvl w:val="0"/>
                <w:numId w:val="32"/>
              </w:numPr>
              <w:ind w:left="360"/>
              <w:rPr>
                <w:sz w:val="20"/>
              </w:rPr>
            </w:pPr>
            <w:r w:rsidRPr="004F1F10">
              <w:rPr>
                <w:sz w:val="20"/>
              </w:rPr>
              <w:t xml:space="preserve">PM </w:t>
            </w:r>
          </w:p>
          <w:p w14:paraId="5DBE0D87" w14:textId="77777777" w:rsidR="004F1F10" w:rsidRPr="004F1F10" w:rsidRDefault="004F1F10" w:rsidP="004F1F10">
            <w:pPr>
              <w:pStyle w:val="ListParagraph"/>
              <w:ind w:left="705"/>
              <w:rPr>
                <w:sz w:val="20"/>
              </w:rPr>
            </w:pPr>
          </w:p>
          <w:p w14:paraId="2D43B475" w14:textId="7F481B79" w:rsidR="00514DE3" w:rsidRDefault="00514DE3" w:rsidP="004F1F10">
            <w:pPr>
              <w:ind w:left="525"/>
              <w:rPr>
                <w:sz w:val="20"/>
              </w:rPr>
            </w:pPr>
            <w:r>
              <w:rPr>
                <w:sz w:val="20"/>
              </w:rPr>
              <w:t xml:space="preserve">---OR--- </w:t>
            </w:r>
          </w:p>
          <w:p w14:paraId="0C52E82C" w14:textId="77777777" w:rsidR="004F1F10" w:rsidRDefault="004F1F10" w:rsidP="004F1F10">
            <w:pPr>
              <w:ind w:left="525"/>
              <w:rPr>
                <w:sz w:val="20"/>
              </w:rPr>
            </w:pPr>
          </w:p>
          <w:p w14:paraId="6F499F90" w14:textId="196EB15E" w:rsidR="00514DE3" w:rsidRDefault="00514DE3" w:rsidP="004F1F10">
            <w:pPr>
              <w:ind w:left="75"/>
              <w:rPr>
                <w:sz w:val="20"/>
              </w:rPr>
            </w:pPr>
            <w:r>
              <w:rPr>
                <w:sz w:val="20"/>
              </w:rPr>
              <w:t xml:space="preserve">Total Metal HAP </w:t>
            </w:r>
          </w:p>
        </w:tc>
        <w:tc>
          <w:tcPr>
            <w:tcW w:w="1440" w:type="dxa"/>
            <w:tcBorders>
              <w:top w:val="single" w:sz="4" w:space="0" w:color="auto"/>
              <w:left w:val="single" w:sz="4" w:space="0" w:color="auto"/>
              <w:bottom w:val="single" w:sz="4" w:space="0" w:color="auto"/>
              <w:right w:val="single" w:sz="4" w:space="0" w:color="auto"/>
            </w:tcBorders>
          </w:tcPr>
          <w:p w14:paraId="469713DA" w14:textId="77777777" w:rsidR="00514DE3" w:rsidRDefault="00514DE3" w:rsidP="00514DE3">
            <w:pPr>
              <w:jc w:val="center"/>
              <w:rPr>
                <w:sz w:val="20"/>
              </w:rPr>
            </w:pPr>
            <w:r>
              <w:rPr>
                <w:sz w:val="20"/>
              </w:rPr>
              <w:t>0.010 gr/</w:t>
            </w:r>
            <w:proofErr w:type="spellStart"/>
            <w:r>
              <w:rPr>
                <w:sz w:val="20"/>
              </w:rPr>
              <w:t>dscf</w:t>
            </w:r>
            <w:proofErr w:type="spellEnd"/>
          </w:p>
          <w:p w14:paraId="2CE16E95" w14:textId="77777777" w:rsidR="00514DE3" w:rsidRDefault="00514DE3" w:rsidP="00514DE3">
            <w:pPr>
              <w:jc w:val="center"/>
              <w:rPr>
                <w:sz w:val="20"/>
              </w:rPr>
            </w:pPr>
            <w:r>
              <w:rPr>
                <w:sz w:val="20"/>
              </w:rPr>
              <w:t>---OR---</w:t>
            </w:r>
          </w:p>
          <w:p w14:paraId="767B5198" w14:textId="5F5C228B" w:rsidR="00514DE3" w:rsidRDefault="00514DE3" w:rsidP="00514DE3">
            <w:pPr>
              <w:jc w:val="center"/>
              <w:rPr>
                <w:sz w:val="20"/>
              </w:rPr>
            </w:pPr>
            <w:r>
              <w:rPr>
                <w:sz w:val="20"/>
              </w:rPr>
              <w:t>0.0008 gr/</w:t>
            </w:r>
            <w:proofErr w:type="spellStart"/>
            <w:r>
              <w:rPr>
                <w:sz w:val="20"/>
              </w:rPr>
              <w:t>dscf</w:t>
            </w:r>
            <w:proofErr w:type="spellEnd"/>
          </w:p>
        </w:tc>
        <w:tc>
          <w:tcPr>
            <w:tcW w:w="2245" w:type="dxa"/>
            <w:tcBorders>
              <w:top w:val="single" w:sz="4" w:space="0" w:color="auto"/>
              <w:left w:val="single" w:sz="4" w:space="0" w:color="auto"/>
              <w:bottom w:val="single" w:sz="4" w:space="0" w:color="auto"/>
              <w:right w:val="single" w:sz="4" w:space="0" w:color="auto"/>
            </w:tcBorders>
          </w:tcPr>
          <w:p w14:paraId="73F61ED7" w14:textId="40488CB0" w:rsidR="00514DE3" w:rsidRPr="00E32895" w:rsidRDefault="001E29FF" w:rsidP="00514DE3">
            <w:pPr>
              <w:jc w:val="center"/>
              <w:rPr>
                <w:sz w:val="20"/>
              </w:rPr>
            </w:pPr>
            <w:r w:rsidRPr="001E29FF">
              <w:rPr>
                <w:sz w:val="20"/>
              </w:rPr>
              <w:t>Continuous</w:t>
            </w:r>
          </w:p>
        </w:tc>
        <w:tc>
          <w:tcPr>
            <w:tcW w:w="1889" w:type="dxa"/>
            <w:tcBorders>
              <w:top w:val="single" w:sz="4" w:space="0" w:color="auto"/>
              <w:left w:val="single" w:sz="4" w:space="0" w:color="auto"/>
              <w:bottom w:val="single" w:sz="4" w:space="0" w:color="auto"/>
              <w:right w:val="single" w:sz="4" w:space="0" w:color="auto"/>
            </w:tcBorders>
          </w:tcPr>
          <w:p w14:paraId="440A0A3A" w14:textId="3A8906AC" w:rsidR="00514DE3" w:rsidRDefault="00514DE3" w:rsidP="00514DE3">
            <w:pPr>
              <w:jc w:val="center"/>
              <w:rPr>
                <w:color w:val="000000"/>
                <w:sz w:val="20"/>
              </w:rPr>
            </w:pPr>
            <w:r>
              <w:rPr>
                <w:rFonts w:cs="Arial"/>
                <w:sz w:val="20"/>
              </w:rPr>
              <w:t>EU-P016 MAIN PLANT POURING AND COOLING</w:t>
            </w:r>
          </w:p>
        </w:tc>
        <w:tc>
          <w:tcPr>
            <w:tcW w:w="1530" w:type="dxa"/>
            <w:tcBorders>
              <w:top w:val="single" w:sz="4" w:space="0" w:color="auto"/>
              <w:left w:val="single" w:sz="4" w:space="0" w:color="auto"/>
              <w:bottom w:val="single" w:sz="4" w:space="0" w:color="auto"/>
              <w:right w:val="single" w:sz="4" w:space="0" w:color="auto"/>
            </w:tcBorders>
          </w:tcPr>
          <w:p w14:paraId="43F542A1" w14:textId="77777777" w:rsidR="00CF7783" w:rsidRDefault="00514DE3" w:rsidP="00514DE3">
            <w:pPr>
              <w:jc w:val="center"/>
              <w:rPr>
                <w:sz w:val="20"/>
              </w:rPr>
            </w:pPr>
            <w:r>
              <w:rPr>
                <w:sz w:val="20"/>
              </w:rPr>
              <w:t xml:space="preserve">SC III.1, </w:t>
            </w:r>
          </w:p>
          <w:p w14:paraId="05E8D589" w14:textId="06946AAF" w:rsidR="00CF7783" w:rsidRDefault="00CF7783" w:rsidP="00514DE3">
            <w:pPr>
              <w:jc w:val="center"/>
              <w:rPr>
                <w:sz w:val="20"/>
              </w:rPr>
            </w:pPr>
            <w:r>
              <w:rPr>
                <w:sz w:val="20"/>
              </w:rPr>
              <w:t xml:space="preserve">SC </w:t>
            </w:r>
            <w:r w:rsidR="00514DE3">
              <w:rPr>
                <w:sz w:val="20"/>
              </w:rPr>
              <w:t>V.2</w:t>
            </w:r>
            <w:r>
              <w:rPr>
                <w:sz w:val="20"/>
              </w:rPr>
              <w:t xml:space="preserve">, </w:t>
            </w:r>
            <w:r w:rsidR="00514DE3">
              <w:rPr>
                <w:sz w:val="20"/>
              </w:rPr>
              <w:t>V.3,</w:t>
            </w:r>
          </w:p>
          <w:p w14:paraId="5037311B" w14:textId="4306FE78" w:rsidR="00514DE3" w:rsidRDefault="00CF7783" w:rsidP="00514DE3">
            <w:pPr>
              <w:jc w:val="center"/>
              <w:rPr>
                <w:sz w:val="20"/>
              </w:rPr>
            </w:pPr>
            <w:r>
              <w:rPr>
                <w:sz w:val="20"/>
              </w:rPr>
              <w:t xml:space="preserve">SC </w:t>
            </w:r>
            <w:r w:rsidR="00514DE3">
              <w:rPr>
                <w:sz w:val="20"/>
              </w:rPr>
              <w:t>VI.6</w:t>
            </w:r>
          </w:p>
        </w:tc>
        <w:tc>
          <w:tcPr>
            <w:tcW w:w="1530" w:type="dxa"/>
            <w:tcBorders>
              <w:top w:val="single" w:sz="4" w:space="0" w:color="auto"/>
              <w:left w:val="single" w:sz="4" w:space="0" w:color="auto"/>
              <w:bottom w:val="single" w:sz="4" w:space="0" w:color="auto"/>
              <w:right w:val="single" w:sz="4" w:space="0" w:color="auto"/>
            </w:tcBorders>
          </w:tcPr>
          <w:p w14:paraId="4A1C37E6" w14:textId="77777777" w:rsidR="00514DE3" w:rsidRPr="004E5243" w:rsidRDefault="00514DE3" w:rsidP="00514DE3">
            <w:pPr>
              <w:jc w:val="center"/>
              <w:rPr>
                <w:b/>
                <w:sz w:val="20"/>
              </w:rPr>
            </w:pPr>
            <w:r w:rsidRPr="004E5243">
              <w:rPr>
                <w:b/>
                <w:sz w:val="20"/>
              </w:rPr>
              <w:t>40 CFR 63.7690(a)(5)(</w:t>
            </w:r>
            <w:proofErr w:type="spellStart"/>
            <w:r w:rsidRPr="004E5243">
              <w:rPr>
                <w:b/>
                <w:sz w:val="20"/>
              </w:rPr>
              <w:t>i</w:t>
            </w:r>
            <w:proofErr w:type="spellEnd"/>
            <w:r w:rsidRPr="004E5243">
              <w:rPr>
                <w:b/>
                <w:sz w:val="20"/>
              </w:rPr>
              <w:t>)</w:t>
            </w:r>
          </w:p>
          <w:p w14:paraId="7063B112" w14:textId="37993E28" w:rsidR="00514DE3" w:rsidRPr="004E5243" w:rsidRDefault="00514DE3" w:rsidP="00514DE3">
            <w:pPr>
              <w:jc w:val="center"/>
              <w:rPr>
                <w:b/>
                <w:sz w:val="20"/>
              </w:rPr>
            </w:pPr>
            <w:r w:rsidRPr="004E5243">
              <w:rPr>
                <w:b/>
                <w:sz w:val="20"/>
              </w:rPr>
              <w:t>or (ii)</w:t>
            </w:r>
          </w:p>
        </w:tc>
      </w:tr>
      <w:tr w:rsidR="00514DE3" w14:paraId="3683C35E" w14:textId="77777777" w:rsidTr="00EB10A6">
        <w:trPr>
          <w:cantSplit/>
        </w:trPr>
        <w:tc>
          <w:tcPr>
            <w:tcW w:w="1626" w:type="dxa"/>
            <w:tcBorders>
              <w:top w:val="single" w:sz="4" w:space="0" w:color="auto"/>
              <w:left w:val="single" w:sz="4" w:space="0" w:color="auto"/>
              <w:bottom w:val="single" w:sz="4" w:space="0" w:color="auto"/>
              <w:right w:val="single" w:sz="4" w:space="0" w:color="auto"/>
            </w:tcBorders>
          </w:tcPr>
          <w:p w14:paraId="77EAAE42" w14:textId="6760010C" w:rsidR="00514DE3" w:rsidRPr="000751EC" w:rsidRDefault="00514DE3" w:rsidP="0046574F">
            <w:pPr>
              <w:pStyle w:val="ListParagraph"/>
              <w:numPr>
                <w:ilvl w:val="0"/>
                <w:numId w:val="32"/>
              </w:numPr>
              <w:ind w:left="360"/>
              <w:rPr>
                <w:sz w:val="20"/>
              </w:rPr>
            </w:pPr>
            <w:r w:rsidRPr="000751EC">
              <w:rPr>
                <w:sz w:val="20"/>
              </w:rPr>
              <w:t xml:space="preserve">PM </w:t>
            </w:r>
          </w:p>
          <w:p w14:paraId="0214756F" w14:textId="77777777" w:rsidR="000751EC" w:rsidRDefault="000751EC" w:rsidP="00514DE3">
            <w:pPr>
              <w:ind w:left="180"/>
              <w:rPr>
                <w:sz w:val="20"/>
              </w:rPr>
            </w:pPr>
          </w:p>
          <w:p w14:paraId="012C1444" w14:textId="04C09EA9" w:rsidR="00514DE3" w:rsidRDefault="00514DE3" w:rsidP="000751EC">
            <w:pPr>
              <w:ind w:left="525"/>
              <w:rPr>
                <w:sz w:val="20"/>
              </w:rPr>
            </w:pPr>
            <w:r>
              <w:rPr>
                <w:sz w:val="20"/>
              </w:rPr>
              <w:t xml:space="preserve">---OR--- </w:t>
            </w:r>
          </w:p>
          <w:p w14:paraId="6C937004" w14:textId="77777777" w:rsidR="000751EC" w:rsidRDefault="000751EC" w:rsidP="000751EC">
            <w:pPr>
              <w:ind w:left="525"/>
              <w:rPr>
                <w:sz w:val="20"/>
              </w:rPr>
            </w:pPr>
          </w:p>
          <w:p w14:paraId="503D8F10" w14:textId="1312129A" w:rsidR="00514DE3" w:rsidRDefault="00514DE3" w:rsidP="000751EC">
            <w:pPr>
              <w:ind w:left="75"/>
              <w:rPr>
                <w:sz w:val="20"/>
              </w:rPr>
            </w:pPr>
            <w:r>
              <w:rPr>
                <w:sz w:val="20"/>
              </w:rPr>
              <w:t xml:space="preserve">Total Metal HAP </w:t>
            </w:r>
          </w:p>
        </w:tc>
        <w:tc>
          <w:tcPr>
            <w:tcW w:w="1440" w:type="dxa"/>
            <w:tcBorders>
              <w:top w:val="single" w:sz="4" w:space="0" w:color="auto"/>
              <w:left w:val="single" w:sz="4" w:space="0" w:color="auto"/>
              <w:bottom w:val="single" w:sz="4" w:space="0" w:color="auto"/>
              <w:right w:val="single" w:sz="4" w:space="0" w:color="auto"/>
            </w:tcBorders>
          </w:tcPr>
          <w:p w14:paraId="376063A1" w14:textId="77777777" w:rsidR="00514DE3" w:rsidRDefault="00514DE3" w:rsidP="00514DE3">
            <w:pPr>
              <w:jc w:val="center"/>
              <w:rPr>
                <w:sz w:val="20"/>
              </w:rPr>
            </w:pPr>
            <w:r>
              <w:rPr>
                <w:sz w:val="20"/>
              </w:rPr>
              <w:t>0.010 gr/</w:t>
            </w:r>
            <w:proofErr w:type="spellStart"/>
            <w:r>
              <w:rPr>
                <w:sz w:val="20"/>
              </w:rPr>
              <w:t>dscf</w:t>
            </w:r>
            <w:proofErr w:type="spellEnd"/>
          </w:p>
          <w:p w14:paraId="07DAF9FC" w14:textId="77777777" w:rsidR="00514DE3" w:rsidRDefault="00514DE3" w:rsidP="00514DE3">
            <w:pPr>
              <w:jc w:val="center"/>
              <w:rPr>
                <w:sz w:val="20"/>
              </w:rPr>
            </w:pPr>
            <w:r>
              <w:rPr>
                <w:sz w:val="20"/>
              </w:rPr>
              <w:t>---OR---</w:t>
            </w:r>
          </w:p>
          <w:p w14:paraId="64A63473" w14:textId="76B4F649" w:rsidR="00514DE3" w:rsidRDefault="00514DE3" w:rsidP="00514DE3">
            <w:pPr>
              <w:jc w:val="center"/>
              <w:rPr>
                <w:sz w:val="20"/>
              </w:rPr>
            </w:pPr>
            <w:r>
              <w:rPr>
                <w:sz w:val="20"/>
              </w:rPr>
              <w:t>0.0008 gr/</w:t>
            </w:r>
            <w:proofErr w:type="spellStart"/>
            <w:r>
              <w:rPr>
                <w:sz w:val="20"/>
              </w:rPr>
              <w:t>dscf</w:t>
            </w:r>
            <w:proofErr w:type="spellEnd"/>
          </w:p>
        </w:tc>
        <w:tc>
          <w:tcPr>
            <w:tcW w:w="2245" w:type="dxa"/>
            <w:tcBorders>
              <w:top w:val="single" w:sz="4" w:space="0" w:color="auto"/>
              <w:left w:val="single" w:sz="4" w:space="0" w:color="auto"/>
              <w:bottom w:val="single" w:sz="4" w:space="0" w:color="auto"/>
              <w:right w:val="single" w:sz="4" w:space="0" w:color="auto"/>
            </w:tcBorders>
          </w:tcPr>
          <w:p w14:paraId="5736FF3C" w14:textId="58448097" w:rsidR="00514DE3" w:rsidRPr="00E32895" w:rsidRDefault="001E29FF" w:rsidP="00514DE3">
            <w:pPr>
              <w:jc w:val="center"/>
              <w:rPr>
                <w:sz w:val="20"/>
              </w:rPr>
            </w:pPr>
            <w:r w:rsidRPr="001E29FF">
              <w:rPr>
                <w:sz w:val="20"/>
              </w:rPr>
              <w:t>Continuous</w:t>
            </w:r>
          </w:p>
        </w:tc>
        <w:tc>
          <w:tcPr>
            <w:tcW w:w="1889" w:type="dxa"/>
            <w:tcBorders>
              <w:top w:val="single" w:sz="4" w:space="0" w:color="auto"/>
              <w:left w:val="single" w:sz="4" w:space="0" w:color="auto"/>
              <w:bottom w:val="single" w:sz="4" w:space="0" w:color="auto"/>
              <w:right w:val="single" w:sz="4" w:space="0" w:color="auto"/>
            </w:tcBorders>
          </w:tcPr>
          <w:p w14:paraId="73EA8A5E" w14:textId="564AF6AE" w:rsidR="00514DE3" w:rsidRDefault="00514DE3" w:rsidP="00514DE3">
            <w:pPr>
              <w:jc w:val="center"/>
              <w:rPr>
                <w:rFonts w:cs="Arial"/>
                <w:sz w:val="20"/>
              </w:rPr>
            </w:pPr>
            <w:r>
              <w:rPr>
                <w:rFonts w:cs="Arial"/>
                <w:sz w:val="20"/>
              </w:rPr>
              <w:t>EU-P036 MODULE POURING AND COOLING</w:t>
            </w:r>
          </w:p>
        </w:tc>
        <w:tc>
          <w:tcPr>
            <w:tcW w:w="1530" w:type="dxa"/>
            <w:tcBorders>
              <w:top w:val="single" w:sz="4" w:space="0" w:color="auto"/>
              <w:left w:val="single" w:sz="4" w:space="0" w:color="auto"/>
              <w:bottom w:val="single" w:sz="4" w:space="0" w:color="auto"/>
              <w:right w:val="single" w:sz="4" w:space="0" w:color="auto"/>
            </w:tcBorders>
          </w:tcPr>
          <w:p w14:paraId="1232B702" w14:textId="77777777" w:rsidR="00CF7783" w:rsidRDefault="00514DE3" w:rsidP="00514DE3">
            <w:pPr>
              <w:jc w:val="center"/>
              <w:rPr>
                <w:sz w:val="20"/>
              </w:rPr>
            </w:pPr>
            <w:r>
              <w:rPr>
                <w:sz w:val="20"/>
              </w:rPr>
              <w:t xml:space="preserve">SC III.1, </w:t>
            </w:r>
          </w:p>
          <w:p w14:paraId="5A3FAB73" w14:textId="74E1EADA" w:rsidR="00CF7783" w:rsidRDefault="00CF7783" w:rsidP="00514DE3">
            <w:pPr>
              <w:jc w:val="center"/>
              <w:rPr>
                <w:sz w:val="20"/>
              </w:rPr>
            </w:pPr>
            <w:r>
              <w:rPr>
                <w:sz w:val="20"/>
              </w:rPr>
              <w:t xml:space="preserve">SC </w:t>
            </w:r>
            <w:r w:rsidR="00514DE3">
              <w:rPr>
                <w:sz w:val="20"/>
              </w:rPr>
              <w:t>V.2</w:t>
            </w:r>
            <w:r>
              <w:rPr>
                <w:sz w:val="20"/>
              </w:rPr>
              <w:t xml:space="preserve">, </w:t>
            </w:r>
            <w:r w:rsidR="00514DE3">
              <w:rPr>
                <w:sz w:val="20"/>
              </w:rPr>
              <w:t>V.3,</w:t>
            </w:r>
          </w:p>
          <w:p w14:paraId="07CB35BB" w14:textId="495B368E" w:rsidR="00514DE3" w:rsidRDefault="00CF7783" w:rsidP="00514DE3">
            <w:pPr>
              <w:jc w:val="center"/>
              <w:rPr>
                <w:sz w:val="20"/>
              </w:rPr>
            </w:pPr>
            <w:r>
              <w:rPr>
                <w:sz w:val="20"/>
              </w:rPr>
              <w:t xml:space="preserve">SC </w:t>
            </w:r>
            <w:r w:rsidR="00514DE3">
              <w:rPr>
                <w:sz w:val="20"/>
              </w:rPr>
              <w:t>VI.6</w:t>
            </w:r>
          </w:p>
        </w:tc>
        <w:tc>
          <w:tcPr>
            <w:tcW w:w="1530" w:type="dxa"/>
            <w:tcBorders>
              <w:top w:val="single" w:sz="4" w:space="0" w:color="auto"/>
              <w:left w:val="single" w:sz="4" w:space="0" w:color="auto"/>
              <w:bottom w:val="single" w:sz="4" w:space="0" w:color="auto"/>
              <w:right w:val="single" w:sz="4" w:space="0" w:color="auto"/>
            </w:tcBorders>
          </w:tcPr>
          <w:p w14:paraId="6319150A" w14:textId="77777777" w:rsidR="00514DE3" w:rsidRPr="004E5243" w:rsidRDefault="00514DE3" w:rsidP="00514DE3">
            <w:pPr>
              <w:jc w:val="center"/>
              <w:rPr>
                <w:b/>
                <w:sz w:val="20"/>
              </w:rPr>
            </w:pPr>
            <w:r w:rsidRPr="004E5243">
              <w:rPr>
                <w:b/>
                <w:sz w:val="20"/>
              </w:rPr>
              <w:t>40 CFR 63.7690(a)(5)(</w:t>
            </w:r>
            <w:proofErr w:type="spellStart"/>
            <w:r w:rsidRPr="004E5243">
              <w:rPr>
                <w:b/>
                <w:sz w:val="20"/>
              </w:rPr>
              <w:t>i</w:t>
            </w:r>
            <w:proofErr w:type="spellEnd"/>
            <w:r w:rsidRPr="004E5243">
              <w:rPr>
                <w:b/>
                <w:sz w:val="20"/>
              </w:rPr>
              <w:t>)</w:t>
            </w:r>
          </w:p>
          <w:p w14:paraId="19D90AE5" w14:textId="5448FCF2" w:rsidR="00514DE3" w:rsidRPr="004E5243" w:rsidRDefault="00514DE3" w:rsidP="00514DE3">
            <w:pPr>
              <w:jc w:val="center"/>
              <w:rPr>
                <w:b/>
                <w:sz w:val="20"/>
              </w:rPr>
            </w:pPr>
            <w:r w:rsidRPr="004E5243">
              <w:rPr>
                <w:b/>
                <w:sz w:val="20"/>
              </w:rPr>
              <w:t>or (ii)</w:t>
            </w:r>
          </w:p>
        </w:tc>
      </w:tr>
    </w:tbl>
    <w:p w14:paraId="0E27FCF7" w14:textId="77777777" w:rsidR="00EE0D14" w:rsidRDefault="00EE0D14" w:rsidP="00EC1719">
      <w:pPr>
        <w:jc w:val="both"/>
        <w:rPr>
          <w:sz w:val="20"/>
        </w:rPr>
      </w:pPr>
    </w:p>
    <w:p w14:paraId="10B05570" w14:textId="77777777" w:rsidR="00EE0D14" w:rsidRDefault="00EE0D14" w:rsidP="00EC1719">
      <w:pPr>
        <w:jc w:val="both"/>
        <w:rPr>
          <w:b/>
          <w:u w:val="single"/>
        </w:rPr>
      </w:pPr>
      <w:r>
        <w:rPr>
          <w:b/>
        </w:rPr>
        <w:t xml:space="preserve">II.  </w:t>
      </w:r>
      <w:r>
        <w:rPr>
          <w:b/>
          <w:u w:val="single"/>
        </w:rPr>
        <w:t>MATERIAL LIMIT(S)</w:t>
      </w:r>
    </w:p>
    <w:p w14:paraId="57CA6435" w14:textId="77777777" w:rsidR="00EE0D14" w:rsidRPr="00FE0AD0" w:rsidRDefault="00EE0D14" w:rsidP="00EC1719">
      <w:pPr>
        <w:jc w:val="both"/>
        <w:rPr>
          <w:sz w:val="20"/>
        </w:rPr>
      </w:pPr>
    </w:p>
    <w:p w14:paraId="4CA733E6" w14:textId="6DA9EEFF" w:rsidR="00EE0D14" w:rsidRDefault="00E55D2C" w:rsidP="00EC1719">
      <w:pPr>
        <w:jc w:val="both"/>
        <w:rPr>
          <w:sz w:val="20"/>
        </w:rPr>
      </w:pPr>
      <w:r>
        <w:rPr>
          <w:sz w:val="20"/>
        </w:rPr>
        <w:t>NA</w:t>
      </w:r>
    </w:p>
    <w:p w14:paraId="2E3D8C7E" w14:textId="2B429BC2" w:rsidR="00EE0D14" w:rsidRDefault="00EE0D14" w:rsidP="00EC1719">
      <w:pPr>
        <w:jc w:val="both"/>
        <w:rPr>
          <w:sz w:val="20"/>
        </w:rPr>
      </w:pPr>
    </w:p>
    <w:p w14:paraId="0A439B4A" w14:textId="77777777" w:rsidR="00EE0D14" w:rsidRDefault="00EE0D14" w:rsidP="00EC1719">
      <w:pPr>
        <w:jc w:val="both"/>
        <w:rPr>
          <w:b/>
          <w:u w:val="single"/>
        </w:rPr>
      </w:pPr>
      <w:r>
        <w:rPr>
          <w:b/>
        </w:rPr>
        <w:t xml:space="preserve">III.  </w:t>
      </w:r>
      <w:r>
        <w:rPr>
          <w:b/>
          <w:u w:val="single"/>
        </w:rPr>
        <w:t>PROCESS/OPERATIONAL RESTRICTION(S)</w:t>
      </w:r>
      <w:r w:rsidDel="001C614B">
        <w:rPr>
          <w:b/>
          <w:u w:val="single"/>
        </w:rPr>
        <w:t xml:space="preserve"> </w:t>
      </w:r>
    </w:p>
    <w:p w14:paraId="5EA90D5E" w14:textId="77777777" w:rsidR="00EE0D14" w:rsidRPr="00FB6071" w:rsidRDefault="00EE0D14" w:rsidP="00EC1719">
      <w:pPr>
        <w:jc w:val="both"/>
        <w:rPr>
          <w:sz w:val="20"/>
        </w:rPr>
      </w:pPr>
    </w:p>
    <w:p w14:paraId="18877E5B" w14:textId="0BE324CF" w:rsidR="0090339D" w:rsidRPr="005E0F11" w:rsidRDefault="0090339D" w:rsidP="002F3226">
      <w:pPr>
        <w:pStyle w:val="ListParagraph"/>
        <w:numPr>
          <w:ilvl w:val="0"/>
          <w:numId w:val="125"/>
        </w:numPr>
        <w:jc w:val="both"/>
        <w:rPr>
          <w:sz w:val="20"/>
        </w:rPr>
      </w:pPr>
      <w:r w:rsidRPr="005E0F11">
        <w:rPr>
          <w:sz w:val="20"/>
        </w:rPr>
        <w:t>The permittee shall maintain O</w:t>
      </w:r>
      <w:r w:rsidR="00CF7783">
        <w:rPr>
          <w:sz w:val="20"/>
        </w:rPr>
        <w:t xml:space="preserve"> </w:t>
      </w:r>
      <w:r w:rsidRPr="005E0F11">
        <w:rPr>
          <w:sz w:val="20"/>
        </w:rPr>
        <w:t>&amp;</w:t>
      </w:r>
      <w:r w:rsidR="00CF7783">
        <w:rPr>
          <w:sz w:val="20"/>
        </w:rPr>
        <w:t xml:space="preserve"> </w:t>
      </w:r>
      <w:r w:rsidRPr="005E0F11">
        <w:rPr>
          <w:sz w:val="20"/>
        </w:rPr>
        <w:t xml:space="preserve">M </w:t>
      </w:r>
      <w:r w:rsidR="00CF7783">
        <w:rPr>
          <w:sz w:val="20"/>
        </w:rPr>
        <w:t>P</w:t>
      </w:r>
      <w:r w:rsidRPr="005E0F11">
        <w:rPr>
          <w:sz w:val="20"/>
        </w:rPr>
        <w:t xml:space="preserve">lan for each capture and control system and control device for an emission unit subject to an emission limit as described in 40 CFR 63.7710.  The plan shall include, but is not limited to, the following:  </w:t>
      </w:r>
    </w:p>
    <w:p w14:paraId="210717BE" w14:textId="77777777" w:rsidR="0090339D" w:rsidRPr="00E32895" w:rsidRDefault="0090339D" w:rsidP="002F3226">
      <w:pPr>
        <w:numPr>
          <w:ilvl w:val="0"/>
          <w:numId w:val="124"/>
        </w:numPr>
        <w:jc w:val="both"/>
        <w:rPr>
          <w:b/>
          <w:sz w:val="20"/>
        </w:rPr>
      </w:pPr>
      <w:r w:rsidRPr="00E32895">
        <w:rPr>
          <w:sz w:val="20"/>
        </w:rPr>
        <w:t xml:space="preserve">Monthly inspections of the equipment that is important to the performance of the total capture system.  </w:t>
      </w:r>
      <w:r w:rsidRPr="00E32895">
        <w:rPr>
          <w:b/>
          <w:sz w:val="20"/>
        </w:rPr>
        <w:t>(40 CFR 63.7710(b)(1))</w:t>
      </w:r>
    </w:p>
    <w:p w14:paraId="28268DB8" w14:textId="77777777" w:rsidR="0090339D" w:rsidRPr="00E32895" w:rsidRDefault="0090339D" w:rsidP="002F3226">
      <w:pPr>
        <w:numPr>
          <w:ilvl w:val="0"/>
          <w:numId w:val="124"/>
        </w:numPr>
        <w:jc w:val="both"/>
        <w:rPr>
          <w:sz w:val="20"/>
        </w:rPr>
      </w:pPr>
      <w:r w:rsidRPr="00E32895">
        <w:rPr>
          <w:sz w:val="20"/>
        </w:rPr>
        <w:t xml:space="preserve">Operating limits for each capture system for an emission unit subject to a limit for VOHAP or TEA.  </w:t>
      </w:r>
      <w:r w:rsidRPr="00E32895">
        <w:rPr>
          <w:b/>
          <w:sz w:val="20"/>
        </w:rPr>
        <w:t>(40 CFR 63.7710(b)(2))</w:t>
      </w:r>
    </w:p>
    <w:p w14:paraId="6A17A070" w14:textId="77777777" w:rsidR="0090339D" w:rsidRPr="00E32895" w:rsidRDefault="0090339D" w:rsidP="002F3226">
      <w:pPr>
        <w:numPr>
          <w:ilvl w:val="0"/>
          <w:numId w:val="123"/>
        </w:numPr>
        <w:jc w:val="both"/>
        <w:rPr>
          <w:sz w:val="20"/>
        </w:rPr>
      </w:pPr>
      <w:r w:rsidRPr="00E32895">
        <w:rPr>
          <w:sz w:val="20"/>
        </w:rPr>
        <w:t xml:space="preserve">Preventative maintenance plan for each control device, including a schedule.  </w:t>
      </w:r>
      <w:r w:rsidRPr="00E32895">
        <w:rPr>
          <w:b/>
          <w:sz w:val="20"/>
        </w:rPr>
        <w:t>(40 CFR 63.7710(b)(3))</w:t>
      </w:r>
    </w:p>
    <w:p w14:paraId="2772C54D" w14:textId="77777777" w:rsidR="0090339D" w:rsidRPr="00E32895" w:rsidRDefault="0090339D" w:rsidP="002F3226">
      <w:pPr>
        <w:numPr>
          <w:ilvl w:val="0"/>
          <w:numId w:val="123"/>
        </w:numPr>
        <w:jc w:val="both"/>
        <w:rPr>
          <w:sz w:val="20"/>
        </w:rPr>
      </w:pPr>
      <w:r w:rsidRPr="00E32895">
        <w:rPr>
          <w:sz w:val="20"/>
        </w:rPr>
        <w:t xml:space="preserve">A site-specific monitoring plan for each bag leak detection system.  </w:t>
      </w:r>
      <w:r w:rsidRPr="00E32895">
        <w:rPr>
          <w:b/>
          <w:sz w:val="20"/>
        </w:rPr>
        <w:t>(40 CFR 63.7710(b)(4))</w:t>
      </w:r>
    </w:p>
    <w:p w14:paraId="7907E1ED" w14:textId="77777777" w:rsidR="0090339D" w:rsidRPr="00E32895" w:rsidRDefault="0090339D" w:rsidP="002F3226">
      <w:pPr>
        <w:numPr>
          <w:ilvl w:val="0"/>
          <w:numId w:val="123"/>
        </w:numPr>
        <w:jc w:val="both"/>
        <w:rPr>
          <w:sz w:val="20"/>
        </w:rPr>
      </w:pPr>
      <w:r w:rsidRPr="00E32895">
        <w:rPr>
          <w:sz w:val="20"/>
        </w:rPr>
        <w:t xml:space="preserve">Corrective action plan for each baghouse.  </w:t>
      </w:r>
      <w:r w:rsidRPr="00E32895">
        <w:rPr>
          <w:b/>
          <w:sz w:val="20"/>
        </w:rPr>
        <w:t>(40 CFR 63.7710(b)(5))</w:t>
      </w:r>
    </w:p>
    <w:p w14:paraId="3E7341D3" w14:textId="44EE02B7" w:rsidR="0090339D" w:rsidRDefault="0090339D" w:rsidP="002F3226">
      <w:pPr>
        <w:numPr>
          <w:ilvl w:val="0"/>
          <w:numId w:val="123"/>
        </w:numPr>
        <w:jc w:val="both"/>
        <w:rPr>
          <w:b/>
          <w:sz w:val="20"/>
        </w:rPr>
      </w:pPr>
      <w:r w:rsidRPr="00E32895">
        <w:rPr>
          <w:sz w:val="20"/>
        </w:rPr>
        <w:t xml:space="preserve">Procedures for igniting gases from mold vents.  </w:t>
      </w:r>
      <w:r w:rsidRPr="00E32895">
        <w:rPr>
          <w:b/>
          <w:sz w:val="20"/>
        </w:rPr>
        <w:t>(40 CFR 63.7710(b)(6))</w:t>
      </w:r>
    </w:p>
    <w:p w14:paraId="79EAFAFF" w14:textId="77777777" w:rsidR="00E03190" w:rsidRPr="00E32895" w:rsidRDefault="00E03190" w:rsidP="00E03190">
      <w:pPr>
        <w:jc w:val="both"/>
        <w:rPr>
          <w:b/>
          <w:sz w:val="20"/>
        </w:rPr>
      </w:pPr>
    </w:p>
    <w:p w14:paraId="66B117E3" w14:textId="2407D72B" w:rsidR="0090339D" w:rsidRPr="00E03190" w:rsidRDefault="00E03190" w:rsidP="0090339D">
      <w:pPr>
        <w:ind w:left="360"/>
        <w:jc w:val="both"/>
        <w:rPr>
          <w:bCs/>
          <w:sz w:val="20"/>
        </w:rPr>
      </w:pPr>
      <w:r w:rsidRPr="00E03190">
        <w:rPr>
          <w:bCs/>
          <w:sz w:val="20"/>
        </w:rPr>
        <w:t xml:space="preserve">The permittee </w:t>
      </w:r>
      <w:proofErr w:type="gramStart"/>
      <w:r w:rsidRPr="00E03190">
        <w:rPr>
          <w:bCs/>
          <w:sz w:val="20"/>
        </w:rPr>
        <w:t>shall maintain and implement the approved O</w:t>
      </w:r>
      <w:r w:rsidR="00CF7783">
        <w:rPr>
          <w:bCs/>
          <w:sz w:val="20"/>
        </w:rPr>
        <w:t xml:space="preserve"> </w:t>
      </w:r>
      <w:r w:rsidRPr="00E03190">
        <w:rPr>
          <w:bCs/>
          <w:sz w:val="20"/>
        </w:rPr>
        <w:t>&amp;</w:t>
      </w:r>
      <w:r w:rsidR="00CF7783">
        <w:rPr>
          <w:bCs/>
          <w:sz w:val="20"/>
        </w:rPr>
        <w:t xml:space="preserve"> </w:t>
      </w:r>
      <w:r w:rsidRPr="00E03190">
        <w:rPr>
          <w:bCs/>
          <w:sz w:val="20"/>
        </w:rPr>
        <w:t xml:space="preserve">M </w:t>
      </w:r>
      <w:r w:rsidR="00CF7783">
        <w:rPr>
          <w:bCs/>
          <w:sz w:val="20"/>
        </w:rPr>
        <w:t>P</w:t>
      </w:r>
      <w:r w:rsidRPr="00E03190">
        <w:rPr>
          <w:bCs/>
          <w:sz w:val="20"/>
        </w:rPr>
        <w:t>lans at all times</w:t>
      </w:r>
      <w:proofErr w:type="gramEnd"/>
      <w:r w:rsidRPr="00E03190">
        <w:rPr>
          <w:bCs/>
          <w:sz w:val="20"/>
        </w:rPr>
        <w:t xml:space="preserve">.  </w:t>
      </w:r>
      <w:r w:rsidRPr="00E03190">
        <w:rPr>
          <w:b/>
          <w:sz w:val="20"/>
        </w:rPr>
        <w:t>(40 CFR 63.7710, 40 CFR 63.7745)</w:t>
      </w:r>
    </w:p>
    <w:p w14:paraId="18E14ADA" w14:textId="77777777" w:rsidR="00E03190" w:rsidRPr="00E32895" w:rsidRDefault="00E03190" w:rsidP="00E03190">
      <w:pPr>
        <w:jc w:val="both"/>
        <w:rPr>
          <w:b/>
          <w:sz w:val="20"/>
        </w:rPr>
      </w:pPr>
    </w:p>
    <w:p w14:paraId="32EE504F" w14:textId="5BD6486A" w:rsidR="0090339D" w:rsidRDefault="0090339D" w:rsidP="002F3226">
      <w:pPr>
        <w:pStyle w:val="ListParagraph"/>
        <w:numPr>
          <w:ilvl w:val="0"/>
          <w:numId w:val="126"/>
        </w:numPr>
        <w:jc w:val="both"/>
        <w:rPr>
          <w:b/>
          <w:sz w:val="20"/>
        </w:rPr>
      </w:pPr>
      <w:r w:rsidRPr="005E0F11">
        <w:rPr>
          <w:sz w:val="20"/>
        </w:rPr>
        <w:t>For each capture system, wet scrubber, acid wet scrubber, or combustion device, the permittee shall establish site-specific operating limits in the O</w:t>
      </w:r>
      <w:r w:rsidR="00CF7783">
        <w:rPr>
          <w:sz w:val="20"/>
        </w:rPr>
        <w:t xml:space="preserve"> </w:t>
      </w:r>
      <w:r w:rsidRPr="005E0F11">
        <w:rPr>
          <w:sz w:val="20"/>
        </w:rPr>
        <w:t>&amp;</w:t>
      </w:r>
      <w:r w:rsidR="00CF7783">
        <w:rPr>
          <w:sz w:val="20"/>
        </w:rPr>
        <w:t xml:space="preserve"> </w:t>
      </w:r>
      <w:r w:rsidRPr="005E0F11">
        <w:rPr>
          <w:sz w:val="20"/>
        </w:rPr>
        <w:t xml:space="preserve">M </w:t>
      </w:r>
      <w:r w:rsidR="00CF7783">
        <w:rPr>
          <w:sz w:val="20"/>
        </w:rPr>
        <w:t>P</w:t>
      </w:r>
      <w:r w:rsidRPr="005E0F11">
        <w:rPr>
          <w:sz w:val="20"/>
        </w:rPr>
        <w:t xml:space="preserve">lans according to the procedures specified in 40 CFR 63.7733.  </w:t>
      </w:r>
      <w:r w:rsidRPr="005E0F11">
        <w:rPr>
          <w:b/>
          <w:sz w:val="20"/>
        </w:rPr>
        <w:t>(40 CFR 63.7733)</w:t>
      </w:r>
    </w:p>
    <w:p w14:paraId="3AC12BE0" w14:textId="77777777" w:rsidR="00E03190" w:rsidRDefault="00E03190" w:rsidP="00E03190">
      <w:pPr>
        <w:pStyle w:val="ListParagraph"/>
        <w:ind w:left="360"/>
        <w:jc w:val="both"/>
        <w:rPr>
          <w:b/>
          <w:sz w:val="20"/>
        </w:rPr>
      </w:pPr>
    </w:p>
    <w:p w14:paraId="4BCCB91E" w14:textId="4C0E9DE4" w:rsidR="00E03190" w:rsidRPr="005E0F11" w:rsidRDefault="00E03190" w:rsidP="002F3226">
      <w:pPr>
        <w:pStyle w:val="ListParagraph"/>
        <w:numPr>
          <w:ilvl w:val="0"/>
          <w:numId w:val="126"/>
        </w:numPr>
        <w:jc w:val="both"/>
        <w:rPr>
          <w:b/>
          <w:sz w:val="20"/>
        </w:rPr>
      </w:pPr>
      <w:r w:rsidRPr="00E32895">
        <w:rPr>
          <w:sz w:val="20"/>
        </w:rPr>
        <w:t xml:space="preserve">The permittee shall comply with the emission limits, work practice standards, and operation and maintenance requirements </w:t>
      </w:r>
      <w:proofErr w:type="gramStart"/>
      <w:r w:rsidRPr="00E32895">
        <w:rPr>
          <w:sz w:val="20"/>
        </w:rPr>
        <w:t>at all times</w:t>
      </w:r>
      <w:proofErr w:type="gramEnd"/>
      <w:r w:rsidRPr="00E32895">
        <w:rPr>
          <w:sz w:val="20"/>
        </w:rPr>
        <w:t xml:space="preserve">, except during periods of </w:t>
      </w:r>
      <w:r>
        <w:rPr>
          <w:sz w:val="20"/>
        </w:rPr>
        <w:t>S</w:t>
      </w:r>
      <w:r w:rsidRPr="00E32895">
        <w:rPr>
          <w:sz w:val="20"/>
        </w:rPr>
        <w:t xml:space="preserve">tartup, </w:t>
      </w:r>
      <w:r>
        <w:rPr>
          <w:sz w:val="20"/>
        </w:rPr>
        <w:t>S</w:t>
      </w:r>
      <w:r w:rsidRPr="00E32895">
        <w:rPr>
          <w:sz w:val="20"/>
        </w:rPr>
        <w:t xml:space="preserve">hutdown, or </w:t>
      </w:r>
      <w:r>
        <w:rPr>
          <w:sz w:val="20"/>
        </w:rPr>
        <w:t>M</w:t>
      </w:r>
      <w:r w:rsidRPr="00E32895">
        <w:rPr>
          <w:sz w:val="20"/>
        </w:rPr>
        <w:t xml:space="preserve">alfunction.  </w:t>
      </w:r>
      <w:r w:rsidRPr="00E32895">
        <w:rPr>
          <w:b/>
          <w:sz w:val="20"/>
        </w:rPr>
        <w:t>(40 CFR 63.7720(a))</w:t>
      </w:r>
    </w:p>
    <w:p w14:paraId="7B8BAF4D" w14:textId="77777777" w:rsidR="0090339D" w:rsidRPr="00E32895" w:rsidRDefault="0090339D" w:rsidP="0090339D">
      <w:pPr>
        <w:jc w:val="both"/>
        <w:rPr>
          <w:b/>
          <w:sz w:val="20"/>
        </w:rPr>
      </w:pPr>
    </w:p>
    <w:p w14:paraId="38D11D8D" w14:textId="081CAAEB" w:rsidR="0090339D" w:rsidRPr="005E0F11" w:rsidRDefault="0090339D" w:rsidP="002F3226">
      <w:pPr>
        <w:pStyle w:val="ListParagraph"/>
        <w:numPr>
          <w:ilvl w:val="0"/>
          <w:numId w:val="126"/>
        </w:numPr>
        <w:jc w:val="both"/>
        <w:rPr>
          <w:b/>
          <w:sz w:val="20"/>
        </w:rPr>
      </w:pPr>
      <w:r w:rsidRPr="005E0F11">
        <w:rPr>
          <w:sz w:val="20"/>
        </w:rPr>
        <w:t xml:space="preserve">The permittee </w:t>
      </w:r>
      <w:r w:rsidR="00FB0741">
        <w:rPr>
          <w:sz w:val="20"/>
        </w:rPr>
        <w:t xml:space="preserve">shall </w:t>
      </w:r>
      <w:r w:rsidRPr="005E0F11">
        <w:rPr>
          <w:sz w:val="20"/>
        </w:rPr>
        <w:t xml:space="preserve">maintain a written </w:t>
      </w:r>
      <w:r w:rsidR="00CF7783">
        <w:rPr>
          <w:sz w:val="20"/>
        </w:rPr>
        <w:t>S</w:t>
      </w:r>
      <w:r w:rsidRPr="005E0F11">
        <w:rPr>
          <w:sz w:val="20"/>
        </w:rPr>
        <w:t xml:space="preserve">tartup, </w:t>
      </w:r>
      <w:r w:rsidR="001E2491">
        <w:rPr>
          <w:sz w:val="20"/>
        </w:rPr>
        <w:t>S</w:t>
      </w:r>
      <w:r w:rsidRPr="005E0F11">
        <w:rPr>
          <w:sz w:val="20"/>
        </w:rPr>
        <w:t xml:space="preserve">hutdown and </w:t>
      </w:r>
      <w:r w:rsidR="00CF7783">
        <w:rPr>
          <w:sz w:val="20"/>
        </w:rPr>
        <w:t>M</w:t>
      </w:r>
      <w:r w:rsidRPr="005E0F11">
        <w:rPr>
          <w:sz w:val="20"/>
        </w:rPr>
        <w:t xml:space="preserve">alfunction </w:t>
      </w:r>
      <w:r w:rsidR="00CF7783">
        <w:rPr>
          <w:sz w:val="20"/>
        </w:rPr>
        <w:t>P</w:t>
      </w:r>
      <w:r w:rsidRPr="005E0F11">
        <w:rPr>
          <w:sz w:val="20"/>
        </w:rPr>
        <w:t xml:space="preserve">lan (SSMP) in accordance with </w:t>
      </w:r>
      <w:r w:rsidRPr="005E0F11">
        <w:rPr>
          <w:rFonts w:cs="Arial"/>
          <w:sz w:val="20"/>
        </w:rPr>
        <w:t xml:space="preserve">40 CFR 63.6(e)(3).  This </w:t>
      </w:r>
      <w:r w:rsidR="00CF7783">
        <w:rPr>
          <w:rFonts w:cs="Arial"/>
          <w:sz w:val="20"/>
        </w:rPr>
        <w:t>SSMP</w:t>
      </w:r>
      <w:r w:rsidRPr="005E0F11">
        <w:rPr>
          <w:rFonts w:cs="Arial"/>
          <w:sz w:val="20"/>
        </w:rPr>
        <w:t xml:space="preserve"> must address the startup, shutdown and corrective actions in the event of a malfunction of the emission capture system or the add-on control device.  The SSMP must also specify what constitutes a shutdown of a cupola and how to determine that operating conditions are normal following startup of a cupola.  </w:t>
      </w:r>
      <w:r w:rsidRPr="005E0F11">
        <w:rPr>
          <w:rFonts w:cs="Arial"/>
          <w:b/>
          <w:sz w:val="20"/>
        </w:rPr>
        <w:t>(</w:t>
      </w:r>
      <w:r w:rsidRPr="005E0F11">
        <w:rPr>
          <w:b/>
          <w:sz w:val="20"/>
        </w:rPr>
        <w:t>40 CFR 63.7720(c), 40 CFR 63.6(e)(3))</w:t>
      </w:r>
    </w:p>
    <w:p w14:paraId="4967785F" w14:textId="77777777" w:rsidR="0090339D" w:rsidRPr="00E32895" w:rsidRDefault="0090339D" w:rsidP="0090339D">
      <w:pPr>
        <w:ind w:left="360" w:hanging="360"/>
        <w:jc w:val="both"/>
        <w:rPr>
          <w:sz w:val="20"/>
        </w:rPr>
      </w:pPr>
    </w:p>
    <w:p w14:paraId="6FFA37C0" w14:textId="6D39A527" w:rsidR="00E03190" w:rsidRDefault="0090339D" w:rsidP="002F3226">
      <w:pPr>
        <w:pStyle w:val="ListParagraph"/>
        <w:numPr>
          <w:ilvl w:val="0"/>
          <w:numId w:val="126"/>
        </w:numPr>
        <w:jc w:val="both"/>
        <w:rPr>
          <w:b/>
          <w:sz w:val="20"/>
        </w:rPr>
      </w:pPr>
      <w:r w:rsidRPr="00E03190">
        <w:rPr>
          <w:sz w:val="20"/>
        </w:rPr>
        <w:t xml:space="preserve">For each segregated scrap storage area, bin or pile, the permittee shall prepare and operate at all times according to a written certification that the facility purchases and uses only charge material that does not include post-consumer automotive body scrap, post-consumer engine blocks, oil filters, oily turnings, lead components, mercury switches, plastics or organic liquids.  </w:t>
      </w:r>
      <w:r w:rsidRPr="00E03190">
        <w:rPr>
          <w:b/>
          <w:sz w:val="20"/>
        </w:rPr>
        <w:t>(40 CFR 63.7700(a), 40 CFR 63.7700(b))</w:t>
      </w:r>
    </w:p>
    <w:p w14:paraId="5781B24B" w14:textId="77777777" w:rsidR="00E03190" w:rsidRDefault="00E03190" w:rsidP="00E03190">
      <w:pPr>
        <w:pStyle w:val="ListParagraph"/>
        <w:ind w:left="360"/>
        <w:jc w:val="both"/>
        <w:rPr>
          <w:b/>
          <w:sz w:val="20"/>
        </w:rPr>
      </w:pPr>
    </w:p>
    <w:p w14:paraId="0BBC326A" w14:textId="4ED5AB93" w:rsidR="0090339D" w:rsidRPr="00E03190" w:rsidRDefault="0090339D" w:rsidP="002F3226">
      <w:pPr>
        <w:pStyle w:val="ListParagraph"/>
        <w:numPr>
          <w:ilvl w:val="0"/>
          <w:numId w:val="126"/>
        </w:numPr>
        <w:jc w:val="both"/>
        <w:rPr>
          <w:b/>
          <w:sz w:val="20"/>
        </w:rPr>
      </w:pPr>
      <w:r w:rsidRPr="00E03190">
        <w:rPr>
          <w:sz w:val="20"/>
        </w:rPr>
        <w:t xml:space="preserve">For each segregated scrap storage area, bin or pile, the permittee shall prepare and operate according to a written </w:t>
      </w:r>
      <w:r w:rsidR="00CF7783">
        <w:rPr>
          <w:sz w:val="20"/>
        </w:rPr>
        <w:t>SSMP</w:t>
      </w:r>
      <w:r w:rsidRPr="00E03190">
        <w:rPr>
          <w:sz w:val="20"/>
        </w:rPr>
        <w:t xml:space="preserve"> for the selection and inspection of iron and steel scrap as specified in 40 CFR 63.7700(c).  </w:t>
      </w:r>
      <w:r w:rsidRPr="00E03190">
        <w:rPr>
          <w:b/>
          <w:sz w:val="20"/>
        </w:rPr>
        <w:t>(40 CFR 63.7700(a), 40 CFR 63.7700(c))</w:t>
      </w:r>
    </w:p>
    <w:p w14:paraId="4DE6D5B6" w14:textId="440E7924" w:rsidR="0090339D" w:rsidRDefault="0090339D" w:rsidP="0090339D">
      <w:pPr>
        <w:ind w:left="360" w:hanging="360"/>
        <w:jc w:val="both"/>
        <w:rPr>
          <w:sz w:val="20"/>
        </w:rPr>
      </w:pPr>
    </w:p>
    <w:p w14:paraId="2BA192B7" w14:textId="77777777" w:rsidR="0090339D" w:rsidRPr="005E0F11" w:rsidRDefault="0090339D" w:rsidP="002F3226">
      <w:pPr>
        <w:pStyle w:val="ListParagraph"/>
        <w:numPr>
          <w:ilvl w:val="0"/>
          <w:numId w:val="126"/>
        </w:numPr>
        <w:jc w:val="both"/>
        <w:rPr>
          <w:sz w:val="20"/>
        </w:rPr>
      </w:pPr>
      <w:r w:rsidRPr="005E0F11">
        <w:rPr>
          <w:sz w:val="20"/>
        </w:rPr>
        <w:t xml:space="preserve">For EU-P009 CUPOLA, the permittee shall maintain the 15-minute average combustion zone temperature at or above 1300 degrees Fahrenheit.  Periods when the cupola is off-blast and for 15 minutes after going on-blast from an off-blast condition, are not included in the 15-minute average.  </w:t>
      </w:r>
      <w:r w:rsidRPr="005E0F11">
        <w:rPr>
          <w:b/>
          <w:sz w:val="20"/>
        </w:rPr>
        <w:t>(40 63.7690(b)(3))</w:t>
      </w:r>
    </w:p>
    <w:p w14:paraId="2B42D819" w14:textId="77777777" w:rsidR="00EE0D14" w:rsidRPr="00C0388E" w:rsidRDefault="00EE0D14" w:rsidP="0090339D">
      <w:pPr>
        <w:jc w:val="both"/>
        <w:rPr>
          <w:sz w:val="20"/>
        </w:rPr>
      </w:pPr>
    </w:p>
    <w:p w14:paraId="726C79F4" w14:textId="77777777" w:rsidR="00EE0D14" w:rsidRDefault="00EE0D14" w:rsidP="00EC1719">
      <w:pPr>
        <w:jc w:val="both"/>
        <w:rPr>
          <w:b/>
          <w:u w:val="single"/>
        </w:rPr>
      </w:pPr>
      <w:r w:rsidRPr="00FB6071">
        <w:rPr>
          <w:b/>
        </w:rPr>
        <w:t xml:space="preserve">IV.  </w:t>
      </w:r>
      <w:r w:rsidRPr="00FB6071">
        <w:rPr>
          <w:b/>
          <w:u w:val="single"/>
        </w:rPr>
        <w:t>DESIGN</w:t>
      </w:r>
      <w:r>
        <w:rPr>
          <w:b/>
          <w:u w:val="single"/>
        </w:rPr>
        <w:t>/EQUIPMENT PARAMETER(S)</w:t>
      </w:r>
    </w:p>
    <w:p w14:paraId="468F6BC5" w14:textId="77777777" w:rsidR="00EE0D14" w:rsidRPr="00C3424D" w:rsidRDefault="00EE0D14" w:rsidP="00EC1719">
      <w:pPr>
        <w:jc w:val="both"/>
        <w:rPr>
          <w:sz w:val="20"/>
        </w:rPr>
      </w:pPr>
    </w:p>
    <w:p w14:paraId="45BAB2E6" w14:textId="3A2CD064" w:rsidR="005C6957" w:rsidRPr="005C6957" w:rsidRDefault="005C6957" w:rsidP="002F3226">
      <w:pPr>
        <w:pStyle w:val="ListParagraph"/>
        <w:numPr>
          <w:ilvl w:val="0"/>
          <w:numId w:val="33"/>
        </w:numPr>
        <w:ind w:left="360"/>
        <w:jc w:val="both"/>
        <w:rPr>
          <w:b/>
          <w:sz w:val="20"/>
        </w:rPr>
      </w:pPr>
      <w:r w:rsidRPr="005C6957">
        <w:rPr>
          <w:sz w:val="20"/>
        </w:rPr>
        <w:t>The permittee shall not operate an emission source subject to an emission limit or standard for VOHAP or TEA unless the associated capture and control system is installed, operated and maintained in accordance with the approved O</w:t>
      </w:r>
      <w:r w:rsidR="00CF7783">
        <w:rPr>
          <w:sz w:val="20"/>
        </w:rPr>
        <w:t xml:space="preserve"> </w:t>
      </w:r>
      <w:r w:rsidRPr="005C6957">
        <w:rPr>
          <w:sz w:val="20"/>
        </w:rPr>
        <w:t>&amp;</w:t>
      </w:r>
      <w:r w:rsidR="00CF7783">
        <w:rPr>
          <w:sz w:val="20"/>
        </w:rPr>
        <w:t xml:space="preserve"> </w:t>
      </w:r>
      <w:r w:rsidRPr="005C6957">
        <w:rPr>
          <w:sz w:val="20"/>
        </w:rPr>
        <w:t xml:space="preserve">M </w:t>
      </w:r>
      <w:r w:rsidR="00CF7783">
        <w:rPr>
          <w:sz w:val="20"/>
        </w:rPr>
        <w:t>P</w:t>
      </w:r>
      <w:r w:rsidRPr="005C6957">
        <w:rPr>
          <w:sz w:val="20"/>
        </w:rPr>
        <w:t xml:space="preserve">lan.  </w:t>
      </w:r>
      <w:r w:rsidRPr="005C6957">
        <w:rPr>
          <w:b/>
          <w:sz w:val="20"/>
        </w:rPr>
        <w:t xml:space="preserve">(40 CFR 63.7690(b), 40 CFR 63.7710) </w:t>
      </w:r>
    </w:p>
    <w:p w14:paraId="5EC80963" w14:textId="77777777" w:rsidR="00EE0D14" w:rsidRPr="00FE0AD0" w:rsidRDefault="00EE0D14" w:rsidP="00EC1719">
      <w:pPr>
        <w:jc w:val="both"/>
        <w:rPr>
          <w:sz w:val="20"/>
        </w:rPr>
      </w:pPr>
    </w:p>
    <w:p w14:paraId="3B1CFC26" w14:textId="77777777" w:rsidR="00EE0D14" w:rsidRDefault="00EE0D14" w:rsidP="00EC1719">
      <w:pPr>
        <w:jc w:val="both"/>
        <w:rPr>
          <w:b/>
          <w:u w:val="single"/>
        </w:rPr>
      </w:pPr>
      <w:r>
        <w:rPr>
          <w:b/>
        </w:rPr>
        <w:t xml:space="preserve">V.  </w:t>
      </w:r>
      <w:r>
        <w:rPr>
          <w:b/>
          <w:u w:val="single"/>
        </w:rPr>
        <w:t>TESTING/SAMPLING</w:t>
      </w:r>
    </w:p>
    <w:p w14:paraId="620207D5" w14:textId="77777777" w:rsidR="00EE0D14" w:rsidRPr="00FE0AD0" w:rsidRDefault="00EE0D14"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2F361E8" w14:textId="67F9325F" w:rsidR="00EE0D14" w:rsidRDefault="00EE0D14" w:rsidP="00EC1719">
      <w:pPr>
        <w:jc w:val="both"/>
        <w:rPr>
          <w:sz w:val="20"/>
        </w:rPr>
      </w:pPr>
    </w:p>
    <w:p w14:paraId="5E0E5148" w14:textId="77777777" w:rsidR="007E0987" w:rsidRDefault="007E0987" w:rsidP="00EC1719">
      <w:pPr>
        <w:jc w:val="both"/>
        <w:rPr>
          <w:sz w:val="20"/>
        </w:rPr>
      </w:pPr>
    </w:p>
    <w:p w14:paraId="5A377822" w14:textId="4B216788" w:rsidR="00EE0D14" w:rsidRPr="00E40673" w:rsidRDefault="00EE0D14" w:rsidP="002F3226">
      <w:pPr>
        <w:numPr>
          <w:ilvl w:val="0"/>
          <w:numId w:val="127"/>
        </w:numPr>
        <w:ind w:left="360"/>
        <w:jc w:val="both"/>
        <w:rPr>
          <w:rFonts w:cs="Arial"/>
          <w:color w:val="000000"/>
          <w:sz w:val="20"/>
        </w:rPr>
      </w:pPr>
      <w:r w:rsidRPr="00E40673">
        <w:rPr>
          <w:rFonts w:cs="Arial"/>
          <w:sz w:val="20"/>
        </w:rPr>
        <w:t>T</w:t>
      </w:r>
      <w:r w:rsidRPr="00E40673">
        <w:rPr>
          <w:rFonts w:cs="Arial"/>
          <w:color w:val="000000"/>
          <w:sz w:val="20"/>
        </w:rPr>
        <w:t xml:space="preserve">he permittee shall verify </w:t>
      </w:r>
      <w:r w:rsidR="00B47774">
        <w:rPr>
          <w:rFonts w:cs="Arial"/>
          <w:color w:val="000000"/>
          <w:sz w:val="20"/>
        </w:rPr>
        <w:t>PM,</w:t>
      </w:r>
      <w:r w:rsidR="00F502F0">
        <w:rPr>
          <w:rFonts w:cs="Arial"/>
          <w:color w:val="000000"/>
          <w:sz w:val="20"/>
        </w:rPr>
        <w:t xml:space="preserve"> Total Volatile Organic HAPs, </w:t>
      </w:r>
      <w:r w:rsidR="00A4733B">
        <w:rPr>
          <w:rFonts w:cs="Arial"/>
          <w:color w:val="000000"/>
          <w:sz w:val="20"/>
        </w:rPr>
        <w:t xml:space="preserve">and </w:t>
      </w:r>
      <w:r w:rsidR="00F502F0">
        <w:rPr>
          <w:rFonts w:cs="Arial"/>
          <w:color w:val="000000"/>
          <w:sz w:val="20"/>
        </w:rPr>
        <w:t xml:space="preserve">Total Metal HAPs </w:t>
      </w:r>
      <w:r w:rsidRPr="00E40673">
        <w:rPr>
          <w:rFonts w:cs="Arial"/>
          <w:color w:val="000000"/>
          <w:sz w:val="20"/>
        </w:rPr>
        <w:t xml:space="preserve">emission rates from </w:t>
      </w:r>
      <w:r w:rsidR="00241299">
        <w:rPr>
          <w:rFonts w:cs="Arial"/>
          <w:sz w:val="20"/>
        </w:rPr>
        <w:t>FG-MACT EEEEE</w:t>
      </w:r>
      <w:r w:rsidR="00F502F0" w:rsidRPr="00E40673">
        <w:rPr>
          <w:rFonts w:cs="Arial"/>
          <w:color w:val="000000"/>
          <w:sz w:val="20"/>
        </w:rPr>
        <w:t xml:space="preserve"> </w:t>
      </w:r>
      <w:r w:rsidRPr="00E40673">
        <w:rPr>
          <w:rFonts w:cs="Arial"/>
          <w:color w:val="000000"/>
          <w:sz w:val="20"/>
        </w:rPr>
        <w:t xml:space="preserve">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1D089A87" w14:textId="77777777" w:rsidR="00EE0D14" w:rsidRDefault="00EE0D14" w:rsidP="00EC1719">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EE0D14" w:rsidRPr="000F38A9" w14:paraId="14AD82D7" w14:textId="77777777" w:rsidTr="00EE55FD">
        <w:tc>
          <w:tcPr>
            <w:tcW w:w="1965" w:type="dxa"/>
            <w:shd w:val="clear" w:color="auto" w:fill="auto"/>
          </w:tcPr>
          <w:p w14:paraId="6E1CEF47" w14:textId="77777777" w:rsidR="00EE0D14" w:rsidRPr="00EB10A6" w:rsidRDefault="00EE0D14" w:rsidP="00EC1719">
            <w:pPr>
              <w:rPr>
                <w:rFonts w:eastAsia="Calibri"/>
                <w:sz w:val="20"/>
              </w:rPr>
            </w:pPr>
            <w:r w:rsidRPr="00EB10A6">
              <w:rPr>
                <w:rFonts w:eastAsia="Calibri"/>
                <w:b/>
                <w:sz w:val="20"/>
              </w:rPr>
              <w:t>Pollutant</w:t>
            </w:r>
          </w:p>
        </w:tc>
        <w:tc>
          <w:tcPr>
            <w:tcW w:w="7961" w:type="dxa"/>
            <w:shd w:val="clear" w:color="auto" w:fill="auto"/>
          </w:tcPr>
          <w:p w14:paraId="67146682" w14:textId="77777777" w:rsidR="00EE0D14" w:rsidRPr="000F38A9" w:rsidRDefault="00EE0D14" w:rsidP="00EC1719">
            <w:pPr>
              <w:keepNext/>
              <w:keepLines/>
              <w:jc w:val="both"/>
              <w:rPr>
                <w:rFonts w:eastAsia="Calibri" w:cs="Arial"/>
                <w:b/>
                <w:sz w:val="20"/>
              </w:rPr>
            </w:pPr>
            <w:r w:rsidRPr="000F38A9">
              <w:rPr>
                <w:rFonts w:eastAsia="Calibri" w:cs="Arial"/>
                <w:b/>
                <w:sz w:val="20"/>
              </w:rPr>
              <w:t>Test Method Reference</w:t>
            </w:r>
          </w:p>
        </w:tc>
      </w:tr>
      <w:tr w:rsidR="00EE0D14" w:rsidRPr="000F38A9" w14:paraId="1C5D48E8" w14:textId="77777777" w:rsidTr="00EE55FD">
        <w:tc>
          <w:tcPr>
            <w:tcW w:w="1965" w:type="dxa"/>
            <w:shd w:val="clear" w:color="auto" w:fill="auto"/>
          </w:tcPr>
          <w:p w14:paraId="5F811E03" w14:textId="77777777" w:rsidR="00EE0D14" w:rsidRPr="00D0599F" w:rsidRDefault="00EE0D14" w:rsidP="00EC1719">
            <w:pPr>
              <w:rPr>
                <w:rFonts w:eastAsia="Calibri" w:cs="Arial"/>
                <w:sz w:val="20"/>
              </w:rPr>
            </w:pPr>
            <w:r w:rsidRPr="00D0599F">
              <w:rPr>
                <w:rFonts w:eastAsia="Calibri" w:cs="Arial"/>
                <w:sz w:val="20"/>
              </w:rPr>
              <w:t>PM</w:t>
            </w:r>
          </w:p>
        </w:tc>
        <w:tc>
          <w:tcPr>
            <w:tcW w:w="7961" w:type="dxa"/>
            <w:shd w:val="clear" w:color="auto" w:fill="auto"/>
          </w:tcPr>
          <w:p w14:paraId="776943DC" w14:textId="16C23CF7" w:rsidR="00EE0D14" w:rsidRPr="00D0599F" w:rsidRDefault="005B42FC" w:rsidP="00EC1719">
            <w:pPr>
              <w:rPr>
                <w:rFonts w:eastAsia="Calibri" w:cs="Arial"/>
                <w:sz w:val="20"/>
              </w:rPr>
            </w:pPr>
            <w:r w:rsidRPr="00D0599F">
              <w:rPr>
                <w:rFonts w:eastAsia="Calibri" w:cs="Arial"/>
                <w:sz w:val="20"/>
              </w:rPr>
              <w:t>40 CFR 63.7732(b)</w:t>
            </w:r>
            <w:r w:rsidR="00E72898" w:rsidRPr="00D0599F">
              <w:rPr>
                <w:rFonts w:eastAsia="Calibri" w:cs="Arial"/>
                <w:sz w:val="20"/>
              </w:rPr>
              <w:t xml:space="preserve"> &amp; (h)</w:t>
            </w:r>
          </w:p>
        </w:tc>
      </w:tr>
      <w:tr w:rsidR="00EE0D14" w:rsidRPr="000F38A9" w14:paraId="3AB737DC" w14:textId="77777777" w:rsidTr="00EE55FD">
        <w:tc>
          <w:tcPr>
            <w:tcW w:w="1965" w:type="dxa"/>
            <w:shd w:val="clear" w:color="auto" w:fill="auto"/>
          </w:tcPr>
          <w:p w14:paraId="22BEE552" w14:textId="7B291788" w:rsidR="00EE0D14" w:rsidRPr="00D0599F" w:rsidRDefault="00EE0D14" w:rsidP="00EC1719">
            <w:pPr>
              <w:rPr>
                <w:rFonts w:eastAsia="Calibri" w:cs="Arial"/>
                <w:sz w:val="20"/>
              </w:rPr>
            </w:pPr>
            <w:r w:rsidRPr="00D0599F">
              <w:rPr>
                <w:rFonts w:eastAsia="Calibri" w:cs="Arial"/>
                <w:sz w:val="20"/>
              </w:rPr>
              <w:t>VO</w:t>
            </w:r>
            <w:r w:rsidR="005B42FC" w:rsidRPr="00D0599F">
              <w:rPr>
                <w:rFonts w:eastAsia="Calibri" w:cs="Arial"/>
                <w:sz w:val="20"/>
              </w:rPr>
              <w:t>HAP</w:t>
            </w:r>
          </w:p>
        </w:tc>
        <w:tc>
          <w:tcPr>
            <w:tcW w:w="7961" w:type="dxa"/>
            <w:shd w:val="clear" w:color="auto" w:fill="auto"/>
          </w:tcPr>
          <w:p w14:paraId="10702E91" w14:textId="2D988540" w:rsidR="00EE0D14" w:rsidRPr="00D0599F" w:rsidRDefault="005B42FC" w:rsidP="00EC1719">
            <w:pPr>
              <w:rPr>
                <w:rFonts w:eastAsia="Calibri" w:cs="Arial"/>
                <w:sz w:val="20"/>
              </w:rPr>
            </w:pPr>
            <w:r w:rsidRPr="00D0599F">
              <w:rPr>
                <w:rFonts w:eastAsia="Calibri" w:cs="Arial"/>
                <w:sz w:val="20"/>
              </w:rPr>
              <w:t>40 CFR 63.7732(e) &amp; (f)</w:t>
            </w:r>
          </w:p>
        </w:tc>
      </w:tr>
      <w:tr w:rsidR="00EE0D14" w:rsidRPr="000F38A9" w14:paraId="571E1FAE" w14:textId="77777777" w:rsidTr="00EE55FD">
        <w:tc>
          <w:tcPr>
            <w:tcW w:w="1965" w:type="dxa"/>
            <w:shd w:val="clear" w:color="auto" w:fill="auto"/>
          </w:tcPr>
          <w:p w14:paraId="79CFB5C6" w14:textId="76A0504D" w:rsidR="00EE0D14" w:rsidRPr="00D0599F" w:rsidRDefault="005B42FC" w:rsidP="00EC1719">
            <w:pPr>
              <w:rPr>
                <w:rFonts w:eastAsia="Calibri" w:cs="Arial"/>
                <w:sz w:val="20"/>
              </w:rPr>
            </w:pPr>
            <w:r w:rsidRPr="00D0599F">
              <w:rPr>
                <w:rFonts w:eastAsia="Calibri" w:cs="Arial"/>
                <w:sz w:val="20"/>
              </w:rPr>
              <w:t>Opacity</w:t>
            </w:r>
          </w:p>
        </w:tc>
        <w:tc>
          <w:tcPr>
            <w:tcW w:w="7961" w:type="dxa"/>
            <w:shd w:val="clear" w:color="auto" w:fill="auto"/>
          </w:tcPr>
          <w:p w14:paraId="307D6F28" w14:textId="567A5446" w:rsidR="00EE0D14" w:rsidRPr="00D0599F" w:rsidRDefault="005B42FC" w:rsidP="00EC1719">
            <w:pPr>
              <w:rPr>
                <w:rFonts w:eastAsia="Calibri" w:cs="Arial"/>
                <w:sz w:val="20"/>
              </w:rPr>
            </w:pPr>
            <w:r w:rsidRPr="00D0599F">
              <w:rPr>
                <w:rFonts w:eastAsia="Calibri" w:cs="Arial"/>
                <w:sz w:val="20"/>
              </w:rPr>
              <w:t>40 CFR 63.7732(d)</w:t>
            </w:r>
          </w:p>
        </w:tc>
      </w:tr>
      <w:tr w:rsidR="00EE0D14" w:rsidRPr="000F38A9" w14:paraId="4C726CD3" w14:textId="77777777" w:rsidTr="00EE55FD">
        <w:tc>
          <w:tcPr>
            <w:tcW w:w="1965" w:type="dxa"/>
            <w:shd w:val="clear" w:color="auto" w:fill="auto"/>
          </w:tcPr>
          <w:p w14:paraId="39B2415C" w14:textId="0806BB9B" w:rsidR="00EE0D14" w:rsidRPr="00D0599F" w:rsidRDefault="005353F8" w:rsidP="00EC1719">
            <w:pPr>
              <w:rPr>
                <w:rFonts w:eastAsia="Calibri" w:cs="Arial"/>
                <w:sz w:val="20"/>
              </w:rPr>
            </w:pPr>
            <w:r w:rsidRPr="00D0599F">
              <w:rPr>
                <w:rFonts w:eastAsia="Calibri" w:cs="Arial"/>
                <w:sz w:val="20"/>
              </w:rPr>
              <w:t xml:space="preserve">Total Metal </w:t>
            </w:r>
            <w:r w:rsidR="00EE0D14" w:rsidRPr="00D0599F">
              <w:rPr>
                <w:rFonts w:eastAsia="Calibri" w:cs="Arial"/>
                <w:sz w:val="20"/>
              </w:rPr>
              <w:t>HAP</w:t>
            </w:r>
          </w:p>
        </w:tc>
        <w:tc>
          <w:tcPr>
            <w:tcW w:w="7961" w:type="dxa"/>
            <w:shd w:val="clear" w:color="auto" w:fill="auto"/>
          </w:tcPr>
          <w:p w14:paraId="06823686" w14:textId="67E5FDBE" w:rsidR="00EE0D14" w:rsidRPr="00D0599F" w:rsidRDefault="005B42FC" w:rsidP="00EC1719">
            <w:pPr>
              <w:rPr>
                <w:rFonts w:eastAsia="Calibri" w:cs="Arial"/>
                <w:sz w:val="20"/>
              </w:rPr>
            </w:pPr>
            <w:r w:rsidRPr="00D0599F">
              <w:rPr>
                <w:rFonts w:eastAsia="Calibri" w:cs="Arial"/>
                <w:sz w:val="20"/>
              </w:rPr>
              <w:t>40 CFR 63.7732(c) &amp; (h)</w:t>
            </w:r>
          </w:p>
        </w:tc>
      </w:tr>
    </w:tbl>
    <w:p w14:paraId="5CC5B2B1" w14:textId="77777777" w:rsidR="00EE0D14" w:rsidRDefault="00EE0D14" w:rsidP="00EC1719">
      <w:pPr>
        <w:jc w:val="both"/>
        <w:rPr>
          <w:sz w:val="20"/>
        </w:rPr>
      </w:pPr>
    </w:p>
    <w:p w14:paraId="27651A8D" w14:textId="519EC0A3" w:rsidR="00EE0D14" w:rsidRDefault="00EE0D14" w:rsidP="00EC1719">
      <w:pPr>
        <w:ind w:left="360"/>
        <w:jc w:val="both"/>
        <w:rPr>
          <w:rFonts w:cs="Arial"/>
          <w:b/>
          <w:color w:val="000000"/>
          <w:sz w:val="20"/>
        </w:rPr>
      </w:pPr>
      <w:r w:rsidRPr="00E40673">
        <w:rPr>
          <w:rFonts w:cs="Arial"/>
          <w:sz w:val="20"/>
        </w:rPr>
        <w:t xml:space="preserve">An alternate method, or a modification to the approved </w:t>
      </w:r>
      <w:r>
        <w:rPr>
          <w:rFonts w:cs="Arial"/>
          <w:sz w:val="20"/>
        </w:rPr>
        <w:t>US</w:t>
      </w:r>
      <w:r w:rsidRPr="00E40673">
        <w:rPr>
          <w:rFonts w:cs="Arial"/>
          <w:sz w:val="20"/>
        </w:rPr>
        <w:t>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w:t>
      </w:r>
      <w:r w:rsidR="003E2206" w:rsidRPr="003E2206">
        <w:rPr>
          <w:rFonts w:cs="Arial"/>
          <w:color w:val="000000"/>
          <w:sz w:val="20"/>
        </w:rPr>
        <w:t>The permittee shall notify the AQD Technical Programs Unit Supervisor and the District Supervisor no less than 7 days prior to the anticipated test date.</w:t>
      </w:r>
      <w:r w:rsidR="003E2206">
        <w:rPr>
          <w:rFonts w:cs="Arial"/>
          <w:color w:val="000000"/>
          <w:sz w:val="20"/>
        </w:rPr>
        <w:t xml:space="preserve">  </w:t>
      </w:r>
      <w:r w:rsidRPr="00E40673">
        <w:rPr>
          <w:rFonts w:cs="Arial"/>
          <w:color w:val="000000"/>
          <w:sz w:val="20"/>
        </w:rPr>
        <w:t>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DF0534">
        <w:rPr>
          <w:rFonts w:cs="Arial"/>
          <w:bCs/>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r w:rsidR="00A4733B" w:rsidRPr="00A4733B">
        <w:t xml:space="preserve"> </w:t>
      </w:r>
      <w:r w:rsidR="00A4733B" w:rsidRPr="00A4733B">
        <w:rPr>
          <w:rFonts w:cs="Arial"/>
          <w:b/>
          <w:color w:val="000000"/>
          <w:sz w:val="20"/>
        </w:rPr>
        <w:t>(40 CFR 63.7730(a), 40 CFR 63.7731(a))</w:t>
      </w:r>
    </w:p>
    <w:p w14:paraId="6CB85C6D" w14:textId="77777777" w:rsidR="00EE0D14" w:rsidRPr="00E111A8" w:rsidRDefault="00EE0D14" w:rsidP="00EC1719">
      <w:pPr>
        <w:jc w:val="both"/>
        <w:rPr>
          <w:rFonts w:cs="Arial"/>
          <w:sz w:val="20"/>
        </w:rPr>
      </w:pPr>
    </w:p>
    <w:p w14:paraId="69072AB5" w14:textId="38FB7308" w:rsidR="00EE0D14" w:rsidRPr="00E7046D" w:rsidRDefault="00EE0D14" w:rsidP="002F3226">
      <w:pPr>
        <w:numPr>
          <w:ilvl w:val="0"/>
          <w:numId w:val="127"/>
        </w:numPr>
        <w:ind w:left="360"/>
        <w:jc w:val="both"/>
        <w:rPr>
          <w:rFonts w:cs="Arial"/>
          <w:sz w:val="20"/>
        </w:rPr>
      </w:pPr>
      <w:r w:rsidRPr="00E7046D">
        <w:rPr>
          <w:rFonts w:cs="Arial"/>
          <w:sz w:val="20"/>
        </w:rPr>
        <w:t xml:space="preserve">The permittee shall verify the </w:t>
      </w:r>
      <w:r w:rsidR="00EE55FD">
        <w:rPr>
          <w:rFonts w:cs="Arial"/>
          <w:color w:val="000000"/>
          <w:sz w:val="20"/>
        </w:rPr>
        <w:t xml:space="preserve">PM, Total Volatile Organic HAP, </w:t>
      </w:r>
      <w:r w:rsidR="00E6564F">
        <w:rPr>
          <w:rFonts w:cs="Arial"/>
          <w:color w:val="000000"/>
          <w:sz w:val="20"/>
        </w:rPr>
        <w:t xml:space="preserve">and/or </w:t>
      </w:r>
      <w:r w:rsidR="00EE55FD">
        <w:rPr>
          <w:rFonts w:cs="Arial"/>
          <w:color w:val="000000"/>
          <w:sz w:val="20"/>
        </w:rPr>
        <w:t>Total Metal HAP</w:t>
      </w:r>
      <w:r w:rsidR="00E6564F">
        <w:rPr>
          <w:rFonts w:cs="Arial"/>
          <w:color w:val="000000"/>
          <w:sz w:val="20"/>
        </w:rPr>
        <w:t xml:space="preserve"> </w:t>
      </w:r>
      <w:r w:rsidRPr="00E7046D">
        <w:rPr>
          <w:rFonts w:cs="Arial"/>
          <w:sz w:val="20"/>
        </w:rPr>
        <w:t xml:space="preserve">emission rates from </w:t>
      </w:r>
      <w:r w:rsidR="00AC5365">
        <w:rPr>
          <w:rFonts w:cs="Arial"/>
          <w:sz w:val="20"/>
        </w:rPr>
        <w:t>FG</w:t>
      </w:r>
      <w:r w:rsidR="00DF0534">
        <w:rPr>
          <w:rFonts w:cs="Arial"/>
          <w:sz w:val="20"/>
        </w:rPr>
        <w:noBreakHyphen/>
      </w:r>
      <w:r w:rsidR="00AC5365">
        <w:rPr>
          <w:rFonts w:cs="Arial"/>
          <w:sz w:val="20"/>
        </w:rPr>
        <w:t>MACT EEEEE</w:t>
      </w:r>
      <w:r w:rsidRPr="00E7046D">
        <w:rPr>
          <w:rFonts w:cs="Arial"/>
          <w:sz w:val="20"/>
        </w:rPr>
        <w:t>, at a minimum, every five years</w:t>
      </w:r>
      <w:r>
        <w:rPr>
          <w:rFonts w:cs="Arial"/>
          <w:sz w:val="20"/>
        </w:rPr>
        <w:t xml:space="preserve"> from the date of the last test</w:t>
      </w:r>
      <w:r w:rsidRPr="00E7046D">
        <w:rPr>
          <w:rFonts w:cs="Arial"/>
          <w:sz w:val="20"/>
        </w:rPr>
        <w:t>.</w:t>
      </w:r>
      <w:r w:rsidRPr="00DF0534">
        <w:rPr>
          <w:rFonts w:cs="Arial"/>
          <w:bCs/>
          <w:sz w:val="20"/>
        </w:rPr>
        <w:t xml:space="preserve">  </w:t>
      </w:r>
      <w:r w:rsidRPr="00E7046D">
        <w:rPr>
          <w:rFonts w:cs="Arial"/>
          <w:b/>
          <w:sz w:val="20"/>
        </w:rPr>
        <w:t>(R 336.1213(3), R 336.2001, R 336.2003, R 336.2004)</w:t>
      </w:r>
      <w:r w:rsidR="004B681B" w:rsidRPr="004B681B">
        <w:t xml:space="preserve"> </w:t>
      </w:r>
      <w:r w:rsidR="004B681B" w:rsidRPr="004B681B">
        <w:rPr>
          <w:rFonts w:cs="Arial"/>
          <w:b/>
          <w:sz w:val="20"/>
        </w:rPr>
        <w:t>(40 CFR 63.7730(a), 40 CFR 63.7731(a))</w:t>
      </w:r>
    </w:p>
    <w:p w14:paraId="52FE4FF9" w14:textId="77777777" w:rsidR="00EE0D14" w:rsidRPr="00E111A8" w:rsidRDefault="00EE0D14" w:rsidP="00EC1719">
      <w:pPr>
        <w:jc w:val="both"/>
        <w:rPr>
          <w:sz w:val="20"/>
        </w:rPr>
      </w:pPr>
    </w:p>
    <w:p w14:paraId="72152A2D" w14:textId="3F90C7FA" w:rsidR="00B47774" w:rsidRPr="00D0599F" w:rsidRDefault="00B47774" w:rsidP="002F3226">
      <w:pPr>
        <w:numPr>
          <w:ilvl w:val="0"/>
          <w:numId w:val="127"/>
        </w:numPr>
        <w:ind w:left="360"/>
        <w:jc w:val="both"/>
        <w:rPr>
          <w:rFonts w:cs="Arial"/>
          <w:b/>
          <w:sz w:val="20"/>
        </w:rPr>
      </w:pPr>
      <w:r w:rsidRPr="00D0599F">
        <w:rPr>
          <w:rFonts w:cs="Arial"/>
          <w:bCs/>
          <w:sz w:val="20"/>
        </w:rPr>
        <w:t>The permittee shall conduct a performance test to demonstrate compliance with the opacity limit in SC I.1 (40</w:t>
      </w:r>
      <w:r w:rsidR="00DF0534">
        <w:rPr>
          <w:rFonts w:cs="Arial"/>
          <w:bCs/>
          <w:sz w:val="20"/>
        </w:rPr>
        <w:t> </w:t>
      </w:r>
      <w:r w:rsidRPr="00D0599F">
        <w:rPr>
          <w:rFonts w:cs="Arial"/>
          <w:bCs/>
          <w:sz w:val="20"/>
        </w:rPr>
        <w:t xml:space="preserve">CFR 63.7690(a)(7)), following the test methods and procedures in 40 CFR 63.7732(d).  Compliance testing shall be conducted no less frequently than every 6 months. </w:t>
      </w:r>
      <w:r w:rsidR="00DF0534">
        <w:rPr>
          <w:rFonts w:cs="Arial"/>
          <w:bCs/>
          <w:sz w:val="20"/>
        </w:rPr>
        <w:t xml:space="preserve"> </w:t>
      </w:r>
      <w:r w:rsidRPr="00D0599F">
        <w:rPr>
          <w:rFonts w:cs="Arial"/>
          <w:b/>
          <w:sz w:val="20"/>
        </w:rPr>
        <w:t>(40 CFR 63.7730(a), 40 CFR 63.7731(b))</w:t>
      </w:r>
    </w:p>
    <w:p w14:paraId="30FFE7FA" w14:textId="77777777" w:rsidR="00B47774" w:rsidRPr="00CF7783" w:rsidRDefault="00B47774" w:rsidP="00CF7783">
      <w:pPr>
        <w:jc w:val="both"/>
        <w:rPr>
          <w:rFonts w:cs="Arial"/>
          <w:bCs/>
          <w:sz w:val="20"/>
        </w:rPr>
      </w:pPr>
    </w:p>
    <w:p w14:paraId="53105CB9" w14:textId="24153D85" w:rsidR="00EE0D14" w:rsidRPr="00FE0AD0" w:rsidRDefault="00EE0D14" w:rsidP="00EC1719">
      <w:pPr>
        <w:jc w:val="both"/>
        <w:rPr>
          <w:b/>
          <w:sz w:val="20"/>
        </w:rPr>
      </w:pPr>
      <w:r w:rsidRPr="00FE0AD0">
        <w:rPr>
          <w:b/>
          <w:sz w:val="20"/>
        </w:rPr>
        <w:t>See Appendix 5</w:t>
      </w:r>
    </w:p>
    <w:p w14:paraId="7928B499" w14:textId="77777777" w:rsidR="004B681B" w:rsidRPr="00FE0AD0" w:rsidRDefault="004B681B" w:rsidP="00EC1719">
      <w:pPr>
        <w:jc w:val="both"/>
        <w:rPr>
          <w:sz w:val="20"/>
        </w:rPr>
      </w:pPr>
    </w:p>
    <w:p w14:paraId="6E2BA37C" w14:textId="77777777" w:rsidR="00EE0D14" w:rsidRDefault="00EE0D14" w:rsidP="00EC1719">
      <w:pPr>
        <w:jc w:val="both"/>
      </w:pPr>
      <w:r>
        <w:rPr>
          <w:b/>
        </w:rPr>
        <w:t xml:space="preserve">VI.  </w:t>
      </w:r>
      <w:r>
        <w:rPr>
          <w:b/>
          <w:u w:val="single"/>
        </w:rPr>
        <w:t>MONITORING/RECORDKEEPING</w:t>
      </w:r>
    </w:p>
    <w:p w14:paraId="1B2BCD60" w14:textId="77777777" w:rsidR="00EE0D14" w:rsidRPr="00FE0AD0" w:rsidRDefault="00EE0D14" w:rsidP="00EC17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A72A321" w14:textId="77777777" w:rsidR="00EE0D14" w:rsidRPr="00FE0AD0" w:rsidRDefault="00EE0D14" w:rsidP="00EC1719">
      <w:pPr>
        <w:jc w:val="both"/>
        <w:rPr>
          <w:sz w:val="20"/>
        </w:rPr>
      </w:pPr>
    </w:p>
    <w:p w14:paraId="6538655A" w14:textId="77777777" w:rsidR="00DD7277" w:rsidRPr="002D08BB" w:rsidRDefault="00DD7277" w:rsidP="002F3226">
      <w:pPr>
        <w:pStyle w:val="ListParagraph"/>
        <w:numPr>
          <w:ilvl w:val="0"/>
          <w:numId w:val="128"/>
        </w:numPr>
        <w:jc w:val="both"/>
        <w:rPr>
          <w:sz w:val="20"/>
        </w:rPr>
      </w:pPr>
      <w:r w:rsidRPr="002D08BB">
        <w:rPr>
          <w:sz w:val="20"/>
        </w:rPr>
        <w:t>For EU-P009 CUPOLA,</w:t>
      </w:r>
      <w:r w:rsidRPr="002D08BB">
        <w:rPr>
          <w:color w:val="FF0000"/>
          <w:sz w:val="20"/>
        </w:rPr>
        <w:t xml:space="preserve"> </w:t>
      </w:r>
      <w:r w:rsidRPr="002D08BB">
        <w:rPr>
          <w:sz w:val="20"/>
        </w:rPr>
        <w:t xml:space="preserve">the permittee shall install, operate, and maintain a continuous parameter monitoring system (CPMS) for each combustion device for emission units subject to the VOHAP or TEA emission limitations, to measure and record the combustion zone temperature according to the requirements in 40 CFR 63.7741(d).  </w:t>
      </w:r>
      <w:r w:rsidRPr="002D08BB">
        <w:rPr>
          <w:b/>
          <w:sz w:val="20"/>
        </w:rPr>
        <w:t xml:space="preserve">(40 CFR 63.7740(a), 40 CFR 63.7740(d), 40 CFR 63.7741(d))  </w:t>
      </w:r>
    </w:p>
    <w:p w14:paraId="3F95291A" w14:textId="77777777" w:rsidR="00DD7277" w:rsidRPr="00CF7783" w:rsidRDefault="00DD7277" w:rsidP="00CF7783">
      <w:pPr>
        <w:jc w:val="both"/>
        <w:rPr>
          <w:bCs/>
          <w:sz w:val="20"/>
        </w:rPr>
      </w:pPr>
    </w:p>
    <w:p w14:paraId="5856AA81" w14:textId="77777777" w:rsidR="00DD7277" w:rsidRPr="002D08BB" w:rsidRDefault="00DD7277" w:rsidP="002F3226">
      <w:pPr>
        <w:pStyle w:val="ListParagraph"/>
        <w:numPr>
          <w:ilvl w:val="0"/>
          <w:numId w:val="128"/>
        </w:numPr>
        <w:jc w:val="both"/>
        <w:rPr>
          <w:b/>
          <w:sz w:val="20"/>
        </w:rPr>
      </w:pPr>
      <w:r w:rsidRPr="002D08BB">
        <w:rPr>
          <w:sz w:val="20"/>
        </w:rPr>
        <w:t>For EU-P009 CUPOLA, the permittee shall install, operate and maintain a continuous parameter monitoring system (CPMS) for each capture system (wet scrubber, combustion device, or wet acid scrubber) subject to an operating limit in 40 CFR 63.7690(b)(1), according to the requirements in 40 CFR 63.7740(a)(1) and (2) and 40 CFR 63.7741(a).</w:t>
      </w:r>
      <w:r w:rsidRPr="002D08BB">
        <w:rPr>
          <w:color w:val="FF0000"/>
          <w:sz w:val="20"/>
        </w:rPr>
        <w:t xml:space="preserve">  </w:t>
      </w:r>
      <w:r w:rsidRPr="002D08BB">
        <w:rPr>
          <w:b/>
          <w:sz w:val="20"/>
        </w:rPr>
        <w:t>(40 CFR 63.7740(a), 40 CFR 63.7741(a))</w:t>
      </w:r>
    </w:p>
    <w:p w14:paraId="6EE16478" w14:textId="77777777" w:rsidR="00960AC4" w:rsidRPr="00E32895" w:rsidRDefault="00960AC4" w:rsidP="00DD7277">
      <w:pPr>
        <w:ind w:left="360" w:hanging="360"/>
        <w:jc w:val="both"/>
        <w:rPr>
          <w:sz w:val="20"/>
        </w:rPr>
      </w:pPr>
    </w:p>
    <w:p w14:paraId="6970C41D" w14:textId="341DCF86" w:rsidR="00DD7277" w:rsidRPr="002D08BB" w:rsidRDefault="00DD7277" w:rsidP="002F3226">
      <w:pPr>
        <w:pStyle w:val="ListParagraph"/>
        <w:numPr>
          <w:ilvl w:val="0"/>
          <w:numId w:val="128"/>
        </w:numPr>
        <w:jc w:val="both"/>
        <w:rPr>
          <w:b/>
          <w:sz w:val="20"/>
        </w:rPr>
      </w:pPr>
      <w:r w:rsidRPr="002D08BB">
        <w:rPr>
          <w:sz w:val="20"/>
        </w:rPr>
        <w:t xml:space="preserve">The permittee shall operate each CPMS according to the requirements of 40 CFR 63.7741(f)(1) through (3).  </w:t>
      </w:r>
      <w:r w:rsidRPr="002D08BB">
        <w:rPr>
          <w:b/>
          <w:sz w:val="20"/>
        </w:rPr>
        <w:t>(40</w:t>
      </w:r>
      <w:r w:rsidR="00DF0534">
        <w:rPr>
          <w:b/>
          <w:sz w:val="20"/>
        </w:rPr>
        <w:t> </w:t>
      </w:r>
      <w:r w:rsidRPr="002D08BB">
        <w:rPr>
          <w:b/>
          <w:sz w:val="20"/>
        </w:rPr>
        <w:t>CFR 63.7741(f))</w:t>
      </w:r>
    </w:p>
    <w:p w14:paraId="2BC81EC6" w14:textId="375149FA" w:rsidR="00AA0F67" w:rsidRDefault="00AA0F67" w:rsidP="00DD7277">
      <w:pPr>
        <w:ind w:left="360" w:hanging="360"/>
        <w:jc w:val="both"/>
        <w:rPr>
          <w:bCs/>
          <w:sz w:val="20"/>
        </w:rPr>
      </w:pPr>
    </w:p>
    <w:p w14:paraId="46EFA0EC" w14:textId="141FA95F" w:rsidR="00DD7277" w:rsidRPr="002D08BB" w:rsidRDefault="003879B2" w:rsidP="002F3226">
      <w:pPr>
        <w:pStyle w:val="ListParagraph"/>
        <w:numPr>
          <w:ilvl w:val="0"/>
          <w:numId w:val="128"/>
        </w:numPr>
        <w:jc w:val="both"/>
        <w:rPr>
          <w:b/>
          <w:sz w:val="20"/>
        </w:rPr>
      </w:pPr>
      <w:r>
        <w:rPr>
          <w:sz w:val="20"/>
        </w:rPr>
        <w:t>T</w:t>
      </w:r>
      <w:r w:rsidR="00DD7277" w:rsidRPr="002D08BB">
        <w:rPr>
          <w:sz w:val="20"/>
        </w:rPr>
        <w:t xml:space="preserve">he permittee shall keep records of the chemical composition of the catalyst binder formulation as specified in 40 CFR 63.7744(b).  </w:t>
      </w:r>
      <w:r w:rsidR="00DD7277" w:rsidRPr="002D08BB">
        <w:rPr>
          <w:b/>
          <w:sz w:val="20"/>
        </w:rPr>
        <w:t>(40 CFR 63.7744)</w:t>
      </w:r>
    </w:p>
    <w:p w14:paraId="71FD59D2" w14:textId="77777777" w:rsidR="00DD7277" w:rsidRPr="00E32895" w:rsidRDefault="00DD7277" w:rsidP="00DD7277">
      <w:pPr>
        <w:ind w:left="360" w:hanging="360"/>
        <w:jc w:val="both"/>
        <w:rPr>
          <w:sz w:val="20"/>
        </w:rPr>
      </w:pPr>
    </w:p>
    <w:p w14:paraId="1F6BB032" w14:textId="77777777" w:rsidR="00DD7277" w:rsidRPr="002D08BB" w:rsidRDefault="00DD7277" w:rsidP="002F3226">
      <w:pPr>
        <w:pStyle w:val="ListParagraph"/>
        <w:numPr>
          <w:ilvl w:val="0"/>
          <w:numId w:val="128"/>
        </w:numPr>
        <w:jc w:val="both"/>
        <w:rPr>
          <w:b/>
          <w:sz w:val="20"/>
        </w:rPr>
      </w:pPr>
      <w:r w:rsidRPr="002D08BB">
        <w:rPr>
          <w:sz w:val="20"/>
        </w:rPr>
        <w:t xml:space="preserve">If a control device other than a baghouse, wet scrubber, wet acid scrubber, or combustion device is used, the permittee shall prepare and submit a monitoring plan containing the information in 40 CFR 63.7690(c)(1) through (5).  </w:t>
      </w:r>
      <w:r w:rsidRPr="002D08BB">
        <w:rPr>
          <w:b/>
          <w:sz w:val="20"/>
        </w:rPr>
        <w:t>(40 CFR 63.7690(c))</w:t>
      </w:r>
    </w:p>
    <w:p w14:paraId="01533F04" w14:textId="77777777" w:rsidR="00DD7277" w:rsidRPr="00E32895" w:rsidRDefault="00DD7277" w:rsidP="00DD7277">
      <w:pPr>
        <w:ind w:left="360" w:hanging="360"/>
        <w:jc w:val="both"/>
        <w:rPr>
          <w:sz w:val="20"/>
        </w:rPr>
      </w:pPr>
    </w:p>
    <w:p w14:paraId="71A52F8D" w14:textId="77777777" w:rsidR="00DD7277" w:rsidRPr="002D08BB" w:rsidRDefault="00DD7277" w:rsidP="002F3226">
      <w:pPr>
        <w:pStyle w:val="ListParagraph"/>
        <w:numPr>
          <w:ilvl w:val="0"/>
          <w:numId w:val="128"/>
        </w:numPr>
        <w:jc w:val="both"/>
        <w:rPr>
          <w:b/>
          <w:sz w:val="20"/>
        </w:rPr>
      </w:pPr>
      <w:r w:rsidRPr="002D08BB">
        <w:rPr>
          <w:sz w:val="20"/>
        </w:rPr>
        <w:t xml:space="preserve">The permittee shall monitor and collect data to demonstrate continuous compliance in accordance with 40 CFR 63.7742.  </w:t>
      </w:r>
      <w:r w:rsidRPr="002D08BB">
        <w:rPr>
          <w:b/>
          <w:sz w:val="20"/>
        </w:rPr>
        <w:t>(40 CFR 63.7742)</w:t>
      </w:r>
    </w:p>
    <w:p w14:paraId="799CD45A" w14:textId="77777777" w:rsidR="00E91DED" w:rsidRPr="00C37E05" w:rsidRDefault="00E91DED" w:rsidP="00DD7277">
      <w:pPr>
        <w:ind w:left="360" w:hanging="360"/>
        <w:jc w:val="both"/>
        <w:rPr>
          <w:bCs/>
          <w:sz w:val="20"/>
        </w:rPr>
      </w:pPr>
    </w:p>
    <w:p w14:paraId="461BDEE7" w14:textId="77777777" w:rsidR="00DD7277" w:rsidRPr="002D08BB" w:rsidRDefault="00DD7277" w:rsidP="002F3226">
      <w:pPr>
        <w:pStyle w:val="ListParagraph"/>
        <w:numPr>
          <w:ilvl w:val="0"/>
          <w:numId w:val="128"/>
        </w:numPr>
        <w:jc w:val="both"/>
        <w:rPr>
          <w:b/>
          <w:sz w:val="20"/>
        </w:rPr>
      </w:pPr>
      <w:r w:rsidRPr="002D08BB">
        <w:rPr>
          <w:sz w:val="20"/>
        </w:rPr>
        <w:t xml:space="preserve">The permittee shall demonstrate continuous compliance with all applicable emission limitations in accordance with 40 CFR 63.7743.  </w:t>
      </w:r>
      <w:r w:rsidRPr="002D08BB">
        <w:rPr>
          <w:b/>
          <w:sz w:val="20"/>
        </w:rPr>
        <w:t>(40 CFR 63.7743)</w:t>
      </w:r>
    </w:p>
    <w:p w14:paraId="36431631" w14:textId="77777777" w:rsidR="00DD7277" w:rsidRPr="00C37E05" w:rsidRDefault="00DD7277" w:rsidP="00DD7277">
      <w:pPr>
        <w:ind w:left="360" w:hanging="360"/>
        <w:jc w:val="both"/>
        <w:rPr>
          <w:bCs/>
          <w:sz w:val="20"/>
        </w:rPr>
      </w:pPr>
    </w:p>
    <w:p w14:paraId="46B71A36" w14:textId="77777777" w:rsidR="00DD7277" w:rsidRPr="002D08BB" w:rsidRDefault="00DD7277" w:rsidP="002F3226">
      <w:pPr>
        <w:pStyle w:val="ListParagraph"/>
        <w:numPr>
          <w:ilvl w:val="0"/>
          <w:numId w:val="128"/>
        </w:numPr>
        <w:jc w:val="both"/>
        <w:rPr>
          <w:b/>
          <w:sz w:val="20"/>
        </w:rPr>
      </w:pPr>
      <w:r w:rsidRPr="002D08BB">
        <w:rPr>
          <w:sz w:val="20"/>
        </w:rPr>
        <w:t xml:space="preserve">The permittee shall maintain records that document continuous compliance with the requirements of 40 CFR 63.7700(b) or (c) as specified in 40 CFR 63.7744(a).  </w:t>
      </w:r>
      <w:r w:rsidRPr="002D08BB">
        <w:rPr>
          <w:b/>
          <w:sz w:val="20"/>
        </w:rPr>
        <w:t>(40 CFR 63.7744)</w:t>
      </w:r>
    </w:p>
    <w:p w14:paraId="30E6F5DC" w14:textId="77777777" w:rsidR="00CA1677" w:rsidRPr="00FE0AD0" w:rsidRDefault="00CA1677" w:rsidP="00EC1719">
      <w:pPr>
        <w:jc w:val="both"/>
        <w:rPr>
          <w:sz w:val="20"/>
        </w:rPr>
      </w:pPr>
    </w:p>
    <w:p w14:paraId="53F022C6" w14:textId="77777777" w:rsidR="00EE0D14" w:rsidRDefault="00EE0D14" w:rsidP="00EC1719">
      <w:pPr>
        <w:jc w:val="both"/>
        <w:rPr>
          <w:b/>
          <w:u w:val="single"/>
        </w:rPr>
      </w:pPr>
      <w:r>
        <w:rPr>
          <w:b/>
        </w:rPr>
        <w:t xml:space="preserve">VII.  </w:t>
      </w:r>
      <w:r>
        <w:rPr>
          <w:b/>
          <w:u w:val="single"/>
        </w:rPr>
        <w:t>REPORTING</w:t>
      </w:r>
    </w:p>
    <w:p w14:paraId="3E72E1B8" w14:textId="77777777" w:rsidR="00EE0D14" w:rsidRPr="008B5C27" w:rsidRDefault="00EE0D14" w:rsidP="00EC1719">
      <w:pPr>
        <w:jc w:val="both"/>
        <w:rPr>
          <w:sz w:val="20"/>
        </w:rPr>
      </w:pPr>
    </w:p>
    <w:p w14:paraId="584A16E0" w14:textId="77777777" w:rsidR="00EE0D14" w:rsidRDefault="00EE0D14" w:rsidP="00EC171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D5C70B5" w14:textId="77777777" w:rsidR="00EE0D14" w:rsidRPr="00C0388E" w:rsidRDefault="00EE0D14" w:rsidP="00EC1719">
      <w:pPr>
        <w:ind w:left="360" w:hanging="360"/>
        <w:jc w:val="both"/>
        <w:rPr>
          <w:sz w:val="20"/>
        </w:rPr>
      </w:pPr>
    </w:p>
    <w:p w14:paraId="4E5CA7B8" w14:textId="77777777" w:rsidR="00EE0D14" w:rsidRDefault="00EE0D14" w:rsidP="00EC171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39B211F" w14:textId="77777777" w:rsidR="00EE0D14" w:rsidRPr="00C0388E" w:rsidRDefault="00EE0D14" w:rsidP="00EC1719">
      <w:pPr>
        <w:ind w:left="360" w:hanging="360"/>
        <w:jc w:val="both"/>
        <w:rPr>
          <w:sz w:val="20"/>
        </w:rPr>
      </w:pPr>
    </w:p>
    <w:p w14:paraId="015295F5" w14:textId="77777777" w:rsidR="00EE0D14" w:rsidRPr="00C0388E" w:rsidRDefault="00EE0D14" w:rsidP="00EC171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84F7680" w14:textId="77777777" w:rsidR="00EE0D14" w:rsidRPr="0007707C" w:rsidRDefault="00EE0D14" w:rsidP="00EC1719">
      <w:pPr>
        <w:ind w:right="72"/>
        <w:jc w:val="both"/>
        <w:rPr>
          <w:rFonts w:cs="Arial"/>
          <w:sz w:val="20"/>
        </w:rPr>
      </w:pPr>
    </w:p>
    <w:p w14:paraId="51EE6AB7" w14:textId="77777777" w:rsidR="0075360D" w:rsidRPr="00D0599F" w:rsidRDefault="0075360D" w:rsidP="002F3226">
      <w:pPr>
        <w:pStyle w:val="ListParagraph"/>
        <w:numPr>
          <w:ilvl w:val="0"/>
          <w:numId w:val="129"/>
        </w:numPr>
        <w:ind w:left="360"/>
        <w:jc w:val="both"/>
        <w:rPr>
          <w:sz w:val="20"/>
        </w:rPr>
      </w:pPr>
      <w:r w:rsidRPr="00D0599F">
        <w:rPr>
          <w:sz w:val="20"/>
        </w:rPr>
        <w:t xml:space="preserve">The permittee shall report each instance in which each emission limitation, each work practice standard, and each operation and maintenance requirement was not met, in accordance with the requirements of 40 CFR 63.7751.  </w:t>
      </w:r>
      <w:r w:rsidRPr="00D0599F">
        <w:rPr>
          <w:b/>
          <w:sz w:val="20"/>
        </w:rPr>
        <w:t xml:space="preserve">(40 CFR 63.7746, 40 CFR 63.7751)  </w:t>
      </w:r>
    </w:p>
    <w:p w14:paraId="4280BCB5" w14:textId="77777777" w:rsidR="0075360D" w:rsidRPr="00C37E05" w:rsidRDefault="0075360D" w:rsidP="0075360D">
      <w:pPr>
        <w:ind w:left="360" w:hanging="360"/>
        <w:jc w:val="both"/>
        <w:rPr>
          <w:bCs/>
          <w:sz w:val="20"/>
        </w:rPr>
      </w:pPr>
    </w:p>
    <w:p w14:paraId="5FD43781" w14:textId="77777777" w:rsidR="0075360D" w:rsidRPr="00D0599F" w:rsidRDefault="0075360D" w:rsidP="002F3226">
      <w:pPr>
        <w:pStyle w:val="ListParagraph"/>
        <w:numPr>
          <w:ilvl w:val="0"/>
          <w:numId w:val="129"/>
        </w:numPr>
        <w:ind w:left="360"/>
        <w:jc w:val="both"/>
        <w:rPr>
          <w:sz w:val="20"/>
        </w:rPr>
      </w:pPr>
      <w:r w:rsidRPr="00D0599F">
        <w:rPr>
          <w:sz w:val="20"/>
        </w:rPr>
        <w:t xml:space="preserve">The permittee shall submit all </w:t>
      </w:r>
      <w:r w:rsidRPr="00D0599F">
        <w:rPr>
          <w:rFonts w:cs="Arial"/>
          <w:sz w:val="20"/>
        </w:rPr>
        <w:t xml:space="preserve">semiannual compliance reports and </w:t>
      </w:r>
      <w:r w:rsidRPr="00D0599F">
        <w:rPr>
          <w:sz w:val="20"/>
        </w:rPr>
        <w:t>semiannual reports of monitoring and deviations from any emissions limitation or operation and maintenance requirement as required by 40 CFR </w:t>
      </w:r>
      <w:r w:rsidRPr="00D0599F">
        <w:rPr>
          <w:rFonts w:cs="Arial"/>
          <w:sz w:val="20"/>
        </w:rPr>
        <w:t xml:space="preserve">63.7751(a), (b), and (d).  </w:t>
      </w:r>
      <w:r w:rsidRPr="00D0599F">
        <w:rPr>
          <w:b/>
          <w:sz w:val="20"/>
        </w:rPr>
        <w:t>(40 CFR 63.7751 (a), (b) &amp; (d))</w:t>
      </w:r>
    </w:p>
    <w:p w14:paraId="6B624234" w14:textId="77777777" w:rsidR="0075360D" w:rsidRPr="00C37E05" w:rsidRDefault="0075360D" w:rsidP="00C37E05">
      <w:pPr>
        <w:jc w:val="both"/>
        <w:rPr>
          <w:bCs/>
          <w:sz w:val="20"/>
        </w:rPr>
      </w:pPr>
    </w:p>
    <w:p w14:paraId="3392A5C6" w14:textId="77777777" w:rsidR="0075360D" w:rsidRPr="00D0599F" w:rsidRDefault="0075360D" w:rsidP="002F3226">
      <w:pPr>
        <w:pStyle w:val="ListParagraph"/>
        <w:numPr>
          <w:ilvl w:val="0"/>
          <w:numId w:val="129"/>
        </w:numPr>
        <w:ind w:left="360"/>
        <w:jc w:val="both"/>
        <w:rPr>
          <w:b/>
          <w:sz w:val="20"/>
        </w:rPr>
      </w:pPr>
      <w:r w:rsidRPr="00D0599F">
        <w:rPr>
          <w:sz w:val="20"/>
        </w:rPr>
        <w:t xml:space="preserve">If </w:t>
      </w:r>
      <w:r w:rsidRPr="00D0599F">
        <w:rPr>
          <w:rFonts w:cs="Arial"/>
          <w:sz w:val="20"/>
        </w:rPr>
        <w:t xml:space="preserve">a startup, shutdown, or malfunction occurs during the semiannual reporting period, that is not consistent with the SSMP, the permittee shall submit an immediate SSM report according to the requirements of </w:t>
      </w:r>
      <w:r w:rsidRPr="00D0599F">
        <w:rPr>
          <w:sz w:val="20"/>
        </w:rPr>
        <w:t>40 CFR 63.10(d)</w:t>
      </w:r>
      <w:r w:rsidRPr="00D0599F">
        <w:rPr>
          <w:rFonts w:cs="Arial"/>
          <w:sz w:val="20"/>
        </w:rPr>
        <w:t xml:space="preserve">(5)(ii).  </w:t>
      </w:r>
      <w:r w:rsidRPr="00D0599F">
        <w:rPr>
          <w:b/>
          <w:sz w:val="20"/>
        </w:rPr>
        <w:t xml:space="preserve">(40 CFR 63.10(d)(5)(ii), </w:t>
      </w:r>
      <w:r w:rsidRPr="00D0599F">
        <w:rPr>
          <w:rFonts w:cs="Arial"/>
          <w:b/>
          <w:sz w:val="20"/>
        </w:rPr>
        <w:t>40 CFR 63.7751(c)</w:t>
      </w:r>
      <w:r w:rsidRPr="00D0599F">
        <w:rPr>
          <w:b/>
          <w:sz w:val="20"/>
        </w:rPr>
        <w:t>)</w:t>
      </w:r>
    </w:p>
    <w:p w14:paraId="1BEE7187" w14:textId="77777777" w:rsidR="0075360D" w:rsidRPr="00C37E05" w:rsidRDefault="0075360D" w:rsidP="00C37E05">
      <w:pPr>
        <w:jc w:val="both"/>
        <w:rPr>
          <w:bCs/>
          <w:sz w:val="20"/>
        </w:rPr>
      </w:pPr>
    </w:p>
    <w:p w14:paraId="41041987" w14:textId="418EE472" w:rsidR="00EE0D14" w:rsidRPr="000356F1" w:rsidRDefault="00EE0D14" w:rsidP="002F3226">
      <w:pPr>
        <w:numPr>
          <w:ilvl w:val="0"/>
          <w:numId w:val="129"/>
        </w:numPr>
        <w:ind w:left="360"/>
        <w:jc w:val="both"/>
        <w:rPr>
          <w:rFonts w:cs="Arial"/>
          <w:b/>
          <w:sz w:val="20"/>
        </w:rPr>
      </w:pPr>
      <w:r w:rsidRPr="000356F1">
        <w:rPr>
          <w:rFonts w:cs="Arial"/>
          <w:sz w:val="20"/>
        </w:rPr>
        <w:t xml:space="preserve">The permittee shall submit any performance test </w:t>
      </w:r>
      <w:r w:rsidRPr="0075360D">
        <w:rPr>
          <w:rFonts w:cs="Arial"/>
          <w:sz w:val="20"/>
        </w:rPr>
        <w:t>reports</w:t>
      </w:r>
      <w:r w:rsidR="0075360D" w:rsidRPr="0075360D">
        <w:rPr>
          <w:rFonts w:cs="Arial"/>
          <w:sz w:val="20"/>
        </w:rPr>
        <w:t xml:space="preserve">, </w:t>
      </w:r>
      <w:r w:rsidRPr="0075360D">
        <w:rPr>
          <w:sz w:val="20"/>
        </w:rPr>
        <w:t>including RATA reports</w:t>
      </w:r>
      <w:r w:rsidR="0075360D" w:rsidRPr="0075360D">
        <w:rPr>
          <w:sz w:val="20"/>
        </w:rPr>
        <w:t>,</w:t>
      </w:r>
      <w:r w:rsidRPr="0075360D">
        <w:rPr>
          <w:sz w:val="20"/>
        </w:rPr>
        <w:t xml:space="preserve"> to the 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5542097" w14:textId="77777777" w:rsidR="00EE0D14" w:rsidRPr="00FE0AD0" w:rsidRDefault="00EE0D14" w:rsidP="00EC1719">
      <w:pPr>
        <w:ind w:right="72"/>
        <w:jc w:val="both"/>
        <w:rPr>
          <w:rFonts w:cs="Arial"/>
          <w:sz w:val="20"/>
        </w:rPr>
      </w:pPr>
    </w:p>
    <w:p w14:paraId="177324D0" w14:textId="77777777" w:rsidR="00EE0D14" w:rsidRPr="00FE0AD0" w:rsidRDefault="00EE0D14" w:rsidP="00EC1719">
      <w:pPr>
        <w:jc w:val="both"/>
        <w:rPr>
          <w:rFonts w:cs="Arial"/>
          <w:b/>
          <w:sz w:val="20"/>
        </w:rPr>
      </w:pPr>
      <w:r w:rsidRPr="00FE0AD0">
        <w:rPr>
          <w:rFonts w:cs="Arial"/>
          <w:b/>
          <w:sz w:val="20"/>
        </w:rPr>
        <w:t>See Appendix 8</w:t>
      </w:r>
    </w:p>
    <w:p w14:paraId="779121D4" w14:textId="77777777" w:rsidR="0075360D" w:rsidRPr="00E111A8" w:rsidRDefault="0075360D" w:rsidP="00EC1719">
      <w:pPr>
        <w:jc w:val="both"/>
        <w:rPr>
          <w:rFonts w:cs="Arial"/>
          <w:sz w:val="20"/>
        </w:rPr>
      </w:pPr>
    </w:p>
    <w:p w14:paraId="45D9C3DF" w14:textId="77777777" w:rsidR="00EE0D14" w:rsidRDefault="00EE0D14" w:rsidP="00EC1719">
      <w:pPr>
        <w:jc w:val="both"/>
      </w:pPr>
      <w:r>
        <w:rPr>
          <w:b/>
        </w:rPr>
        <w:t xml:space="preserve">VIII.  </w:t>
      </w:r>
      <w:r>
        <w:rPr>
          <w:b/>
          <w:u w:val="single"/>
        </w:rPr>
        <w:t>STACK/VENT RESTRICTION(S)</w:t>
      </w:r>
    </w:p>
    <w:p w14:paraId="4E3C1C73" w14:textId="77777777" w:rsidR="00EE0D14" w:rsidRDefault="00EE0D14" w:rsidP="00EC1719">
      <w:pPr>
        <w:jc w:val="both"/>
        <w:rPr>
          <w:sz w:val="20"/>
        </w:rPr>
      </w:pPr>
    </w:p>
    <w:p w14:paraId="7BB6ABFA" w14:textId="013DEA2C" w:rsidR="00EE0D14" w:rsidRDefault="00DF5EC9" w:rsidP="00EC1719">
      <w:pPr>
        <w:jc w:val="both"/>
        <w:rPr>
          <w:sz w:val="20"/>
        </w:rPr>
      </w:pPr>
      <w:r>
        <w:rPr>
          <w:sz w:val="20"/>
        </w:rPr>
        <w:t>NA</w:t>
      </w:r>
    </w:p>
    <w:p w14:paraId="69940BCF" w14:textId="531366EB" w:rsidR="00DF5EC9" w:rsidRDefault="00DF5EC9" w:rsidP="00E91DED">
      <w:pPr>
        <w:rPr>
          <w:sz w:val="20"/>
        </w:rPr>
      </w:pPr>
    </w:p>
    <w:p w14:paraId="29F090C8" w14:textId="6C77D882" w:rsidR="00EE0D14" w:rsidRDefault="00EE0D14" w:rsidP="00EC1719">
      <w:pPr>
        <w:jc w:val="both"/>
      </w:pPr>
      <w:r>
        <w:rPr>
          <w:b/>
        </w:rPr>
        <w:t xml:space="preserve">IX.  </w:t>
      </w:r>
      <w:r>
        <w:rPr>
          <w:b/>
          <w:u w:val="single"/>
        </w:rPr>
        <w:t>OTHER REQUIREMENT(S)</w:t>
      </w:r>
    </w:p>
    <w:p w14:paraId="0CEEFEFC" w14:textId="77777777" w:rsidR="00EE0D14" w:rsidRPr="00FE0AD0" w:rsidRDefault="00EE0D14" w:rsidP="00EC1719">
      <w:pPr>
        <w:jc w:val="both"/>
        <w:rPr>
          <w:sz w:val="20"/>
        </w:rPr>
      </w:pPr>
    </w:p>
    <w:p w14:paraId="47B8B11C" w14:textId="17EBEB72" w:rsidR="00EE0D14" w:rsidRPr="00DF5EC9" w:rsidRDefault="00DF5EC9" w:rsidP="002F3226">
      <w:pPr>
        <w:pStyle w:val="ListParagraph"/>
        <w:numPr>
          <w:ilvl w:val="0"/>
          <w:numId w:val="34"/>
        </w:numPr>
        <w:ind w:left="360"/>
        <w:jc w:val="both"/>
        <w:rPr>
          <w:b/>
          <w:sz w:val="20"/>
        </w:rPr>
      </w:pPr>
      <w:r w:rsidRPr="00DF5EC9">
        <w:rPr>
          <w:sz w:val="20"/>
        </w:rPr>
        <w:t xml:space="preserve">The permittee shall comply with all applicable provisions of the National Emission Standards for Hazardous Air Pollutants, as specified in 40 CFR Part 63, Subpart A and Subpart EEEEE for Iron and Steel Foundries by the compliance date.  </w:t>
      </w:r>
      <w:r w:rsidRPr="00DF5EC9">
        <w:rPr>
          <w:b/>
          <w:sz w:val="20"/>
        </w:rPr>
        <w:t>(40 CFR Part 63, Subparts A and EEEEE)</w:t>
      </w:r>
    </w:p>
    <w:p w14:paraId="53D700D4" w14:textId="77777777" w:rsidR="007E0987" w:rsidRDefault="007E0987" w:rsidP="00EC1719">
      <w:pPr>
        <w:jc w:val="both"/>
        <w:rPr>
          <w:sz w:val="20"/>
        </w:rPr>
      </w:pPr>
    </w:p>
    <w:p w14:paraId="28192F92" w14:textId="77777777" w:rsidR="007E0987" w:rsidRDefault="007E0987" w:rsidP="00EC1719">
      <w:pPr>
        <w:jc w:val="both"/>
        <w:rPr>
          <w:sz w:val="20"/>
        </w:rPr>
      </w:pPr>
    </w:p>
    <w:p w14:paraId="1801CC7B" w14:textId="7A479B2E" w:rsidR="00EE0D14" w:rsidRPr="00B90185" w:rsidRDefault="00EE0D14" w:rsidP="00EC1719">
      <w:pPr>
        <w:jc w:val="both"/>
        <w:rPr>
          <w:b/>
          <w:sz w:val="20"/>
        </w:rPr>
      </w:pPr>
      <w:r w:rsidRPr="00B90185">
        <w:rPr>
          <w:b/>
          <w:sz w:val="20"/>
          <w:u w:val="single"/>
        </w:rPr>
        <w:t>Footnotes</w:t>
      </w:r>
      <w:r w:rsidRPr="00B90185">
        <w:rPr>
          <w:b/>
          <w:sz w:val="20"/>
        </w:rPr>
        <w:t>:</w:t>
      </w:r>
    </w:p>
    <w:p w14:paraId="180E46EE" w14:textId="77777777" w:rsidR="00EE0D14" w:rsidRDefault="00EE0D14" w:rsidP="00EC17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FEA6AE8" w14:textId="1DB15B35" w:rsidR="00EE0D14" w:rsidRDefault="00EE0D14" w:rsidP="00EB10A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Pr>
          <w:sz w:val="20"/>
        </w:rPr>
        <w:br w:type="page"/>
      </w:r>
    </w:p>
    <w:p w14:paraId="02C35E22" w14:textId="77777777" w:rsidR="00DF0534" w:rsidRDefault="00DF0534">
      <w:pPr>
        <w:rPr>
          <w:sz w:val="20"/>
        </w:rPr>
      </w:pPr>
    </w:p>
    <w:p w14:paraId="20354525" w14:textId="2DE164BC"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8" w:name="_Toc30315082"/>
      <w:bookmarkStart w:id="119" w:name="_Toc52778301"/>
      <w:r w:rsidRPr="00347387">
        <w:rPr>
          <w:bCs/>
          <w:iCs/>
          <w:szCs w:val="28"/>
        </w:rPr>
        <w:t>FG</w:t>
      </w:r>
      <w:bookmarkEnd w:id="118"/>
      <w:r w:rsidR="00847B0B">
        <w:rPr>
          <w:bCs/>
          <w:iCs/>
          <w:szCs w:val="28"/>
        </w:rPr>
        <w:t>-COLD CLEANERS</w:t>
      </w:r>
      <w:bookmarkEnd w:id="119"/>
    </w:p>
    <w:p w14:paraId="36AA7216"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32F3836" w14:textId="77777777" w:rsidR="005C7675" w:rsidRPr="009917D7" w:rsidRDefault="005C7675" w:rsidP="005C7675">
      <w:pPr>
        <w:rPr>
          <w:sz w:val="20"/>
        </w:rPr>
      </w:pPr>
    </w:p>
    <w:p w14:paraId="758C5AB0" w14:textId="326A188F" w:rsidR="005C7675" w:rsidRDefault="005C7675" w:rsidP="005C7675">
      <w:pPr>
        <w:jc w:val="both"/>
        <w:rPr>
          <w:b/>
          <w:u w:val="single"/>
        </w:rPr>
      </w:pPr>
      <w:r w:rsidRPr="009917D7">
        <w:rPr>
          <w:b/>
          <w:u w:val="single"/>
        </w:rPr>
        <w:t>DESCRIPTION</w:t>
      </w:r>
    </w:p>
    <w:p w14:paraId="2B3CFD2B" w14:textId="77777777" w:rsidR="00E2422A" w:rsidRPr="009917D7" w:rsidRDefault="00E2422A" w:rsidP="005C7675">
      <w:pPr>
        <w:jc w:val="both"/>
        <w:rPr>
          <w:b/>
          <w:sz w:val="20"/>
          <w:u w:val="single"/>
        </w:rPr>
      </w:pPr>
    </w:p>
    <w:p w14:paraId="24800182" w14:textId="4D39832C" w:rsidR="005C7675" w:rsidRPr="009917D7" w:rsidRDefault="00E2422A" w:rsidP="005C7675">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27966B49" w14:textId="77777777" w:rsidR="005C7675" w:rsidRPr="009917D7" w:rsidRDefault="005C7675" w:rsidP="005C7675">
      <w:pPr>
        <w:jc w:val="both"/>
        <w:rPr>
          <w:sz w:val="20"/>
        </w:rPr>
      </w:pPr>
    </w:p>
    <w:p w14:paraId="509E932E" w14:textId="52BF250B" w:rsidR="005C7675" w:rsidRPr="003F1EB5" w:rsidRDefault="005C7675" w:rsidP="005C7675">
      <w:pPr>
        <w:jc w:val="both"/>
        <w:rPr>
          <w:bCs/>
          <w:sz w:val="20"/>
        </w:rPr>
      </w:pPr>
      <w:r w:rsidRPr="009917D7">
        <w:rPr>
          <w:b/>
          <w:sz w:val="20"/>
        </w:rPr>
        <w:t>Emission Unit:</w:t>
      </w:r>
      <w:r w:rsidRPr="009917D7">
        <w:rPr>
          <w:sz w:val="20"/>
        </w:rPr>
        <w:t xml:space="preserve"> </w:t>
      </w:r>
      <w:r w:rsidR="002013A5">
        <w:rPr>
          <w:sz w:val="20"/>
        </w:rPr>
        <w:t xml:space="preserve"> </w:t>
      </w:r>
      <w:r w:rsidR="002013A5" w:rsidRPr="002013A5">
        <w:rPr>
          <w:rFonts w:cs="Arial"/>
          <w:sz w:val="20"/>
        </w:rPr>
        <w:t>EU-</w:t>
      </w:r>
      <w:proofErr w:type="spellStart"/>
      <w:r w:rsidR="002013A5" w:rsidRPr="002013A5">
        <w:rPr>
          <w:rFonts w:cs="Arial"/>
          <w:sz w:val="20"/>
        </w:rPr>
        <w:t>SMLPARlWSHR</w:t>
      </w:r>
      <w:proofErr w:type="spellEnd"/>
    </w:p>
    <w:p w14:paraId="6E81265F" w14:textId="77777777" w:rsidR="005C7675" w:rsidRDefault="005C7675" w:rsidP="005C7675">
      <w:pPr>
        <w:jc w:val="both"/>
        <w:rPr>
          <w:b/>
          <w:sz w:val="20"/>
          <w:u w:val="single"/>
        </w:rPr>
      </w:pPr>
    </w:p>
    <w:p w14:paraId="6BAA0278" w14:textId="77777777" w:rsidR="005C7675" w:rsidRPr="00543E7D" w:rsidRDefault="005C7675" w:rsidP="005C7675">
      <w:pPr>
        <w:jc w:val="both"/>
        <w:rPr>
          <w:b/>
          <w:u w:val="single"/>
        </w:rPr>
      </w:pPr>
      <w:r w:rsidRPr="00543E7D">
        <w:rPr>
          <w:b/>
          <w:u w:val="single"/>
        </w:rPr>
        <w:t>POLLUTION CONTROL EQUIPMENT</w:t>
      </w:r>
    </w:p>
    <w:p w14:paraId="742DAE73" w14:textId="77777777" w:rsidR="005C7675" w:rsidRPr="00C935C9" w:rsidRDefault="005C7675" w:rsidP="005C7675">
      <w:pPr>
        <w:jc w:val="both"/>
        <w:rPr>
          <w:sz w:val="20"/>
        </w:rPr>
      </w:pPr>
    </w:p>
    <w:p w14:paraId="178A7188" w14:textId="77777777" w:rsidR="005C7675" w:rsidRPr="000A50F2" w:rsidRDefault="005C7675" w:rsidP="005C7675">
      <w:pPr>
        <w:jc w:val="both"/>
        <w:rPr>
          <w:sz w:val="20"/>
        </w:rPr>
      </w:pPr>
      <w:r w:rsidRPr="000A50F2">
        <w:rPr>
          <w:sz w:val="20"/>
        </w:rPr>
        <w:t>NA</w:t>
      </w:r>
    </w:p>
    <w:p w14:paraId="35323CB5" w14:textId="77777777" w:rsidR="005C7675" w:rsidRPr="003525B0" w:rsidRDefault="005C7675" w:rsidP="005C7675">
      <w:pPr>
        <w:jc w:val="both"/>
        <w:rPr>
          <w:sz w:val="20"/>
        </w:rPr>
      </w:pPr>
    </w:p>
    <w:p w14:paraId="634FBE79" w14:textId="77777777" w:rsidR="005C7675" w:rsidRPr="009917D7" w:rsidRDefault="005C7675" w:rsidP="005C7675">
      <w:pPr>
        <w:jc w:val="both"/>
      </w:pPr>
      <w:r w:rsidRPr="009917D7">
        <w:rPr>
          <w:b/>
        </w:rPr>
        <w:t xml:space="preserve">I.  </w:t>
      </w:r>
      <w:r w:rsidRPr="009917D7">
        <w:rPr>
          <w:b/>
          <w:u w:val="single"/>
        </w:rPr>
        <w:t>EMISSION LIMIT(S)</w:t>
      </w:r>
    </w:p>
    <w:p w14:paraId="054B162E" w14:textId="77777777" w:rsidR="005C7675" w:rsidRPr="009917D7" w:rsidRDefault="005C7675" w:rsidP="005C7675">
      <w:pPr>
        <w:jc w:val="both"/>
        <w:rPr>
          <w:sz w:val="20"/>
        </w:rPr>
      </w:pPr>
    </w:p>
    <w:p w14:paraId="2C9E9D9B" w14:textId="77777777" w:rsidR="005C7675" w:rsidRPr="009917D7" w:rsidRDefault="005C7675" w:rsidP="005C7675">
      <w:pPr>
        <w:jc w:val="both"/>
        <w:rPr>
          <w:sz w:val="20"/>
        </w:rPr>
      </w:pPr>
      <w:r w:rsidRPr="009917D7">
        <w:rPr>
          <w:sz w:val="20"/>
        </w:rPr>
        <w:t>NA</w:t>
      </w:r>
    </w:p>
    <w:p w14:paraId="5C11144E" w14:textId="77777777" w:rsidR="005C7675" w:rsidRPr="009917D7" w:rsidRDefault="005C7675" w:rsidP="005C7675">
      <w:pPr>
        <w:jc w:val="both"/>
        <w:rPr>
          <w:sz w:val="20"/>
        </w:rPr>
      </w:pPr>
    </w:p>
    <w:p w14:paraId="1644DBBD" w14:textId="77777777" w:rsidR="005C7675" w:rsidRPr="009917D7" w:rsidRDefault="005C7675" w:rsidP="005C7675">
      <w:pPr>
        <w:jc w:val="both"/>
      </w:pPr>
      <w:r w:rsidRPr="009917D7">
        <w:rPr>
          <w:b/>
        </w:rPr>
        <w:t xml:space="preserve">II.  </w:t>
      </w:r>
      <w:r w:rsidRPr="009917D7">
        <w:rPr>
          <w:b/>
          <w:u w:val="single"/>
        </w:rPr>
        <w:t>MATERIAL LIMIT(S)</w:t>
      </w:r>
    </w:p>
    <w:p w14:paraId="6AAEAE9C" w14:textId="77777777" w:rsidR="005C7675" w:rsidRPr="009917D7" w:rsidRDefault="005C7675" w:rsidP="005C7675">
      <w:pPr>
        <w:jc w:val="both"/>
        <w:rPr>
          <w:sz w:val="20"/>
        </w:rPr>
      </w:pPr>
    </w:p>
    <w:p w14:paraId="4A6D856A" w14:textId="77777777" w:rsidR="005C7675" w:rsidRPr="009917D7" w:rsidRDefault="005C7675" w:rsidP="005C7675">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66A41F2D" w14:textId="77777777" w:rsidR="005C7675" w:rsidRPr="009917D7" w:rsidRDefault="005C7675" w:rsidP="005C7675">
      <w:pPr>
        <w:jc w:val="both"/>
        <w:rPr>
          <w:sz w:val="20"/>
        </w:rPr>
      </w:pPr>
    </w:p>
    <w:p w14:paraId="414D0239" w14:textId="77777777" w:rsidR="005C7675" w:rsidRPr="009917D7" w:rsidRDefault="005C7675" w:rsidP="005C7675">
      <w:pPr>
        <w:jc w:val="both"/>
      </w:pPr>
      <w:r w:rsidRPr="009917D7">
        <w:rPr>
          <w:b/>
        </w:rPr>
        <w:t xml:space="preserve">III.  </w:t>
      </w:r>
      <w:r w:rsidRPr="009917D7">
        <w:rPr>
          <w:b/>
          <w:u w:val="single"/>
        </w:rPr>
        <w:t>PROCESS/OPERATIONAL RESTRICTION(S)</w:t>
      </w:r>
    </w:p>
    <w:p w14:paraId="425B2EBB" w14:textId="77777777" w:rsidR="005C7675" w:rsidRPr="009917D7" w:rsidRDefault="005C7675" w:rsidP="005C7675">
      <w:pPr>
        <w:jc w:val="both"/>
        <w:rPr>
          <w:sz w:val="20"/>
        </w:rPr>
      </w:pPr>
    </w:p>
    <w:p w14:paraId="3F1C9699" w14:textId="77777777" w:rsidR="005C7675" w:rsidRPr="009917D7" w:rsidRDefault="005C7675" w:rsidP="005C7675">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46CA3D2E" w14:textId="77777777" w:rsidR="005C7675" w:rsidRPr="009917D7" w:rsidRDefault="005C7675" w:rsidP="005C7675">
      <w:pPr>
        <w:ind w:left="360" w:hanging="360"/>
        <w:jc w:val="both"/>
        <w:rPr>
          <w:sz w:val="20"/>
        </w:rPr>
      </w:pPr>
    </w:p>
    <w:p w14:paraId="5799E022" w14:textId="77777777" w:rsidR="005C7675" w:rsidRPr="009917D7" w:rsidRDefault="005C7675" w:rsidP="005C7675">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45384AB3" w14:textId="77777777" w:rsidR="005C7675" w:rsidRPr="009917D7" w:rsidRDefault="005C7675" w:rsidP="005C7675">
      <w:pPr>
        <w:jc w:val="both"/>
        <w:rPr>
          <w:sz w:val="20"/>
        </w:rPr>
      </w:pPr>
    </w:p>
    <w:p w14:paraId="1B968068" w14:textId="77777777" w:rsidR="005C7675" w:rsidRPr="009917D7" w:rsidRDefault="005C7675" w:rsidP="005C7675">
      <w:pPr>
        <w:jc w:val="both"/>
      </w:pPr>
      <w:r w:rsidRPr="009917D7">
        <w:rPr>
          <w:b/>
        </w:rPr>
        <w:t xml:space="preserve">IV.  </w:t>
      </w:r>
      <w:r w:rsidRPr="009917D7">
        <w:rPr>
          <w:b/>
          <w:u w:val="single"/>
        </w:rPr>
        <w:t>DESIGN/EQUIPMENT PARAMETER(S)</w:t>
      </w:r>
    </w:p>
    <w:p w14:paraId="77C8E547" w14:textId="77777777" w:rsidR="005C7675" w:rsidRPr="009917D7" w:rsidRDefault="005C7675" w:rsidP="005C7675">
      <w:pPr>
        <w:jc w:val="both"/>
        <w:rPr>
          <w:sz w:val="20"/>
        </w:rPr>
      </w:pPr>
    </w:p>
    <w:p w14:paraId="7110CA47" w14:textId="77777777" w:rsidR="005C7675" w:rsidRPr="009917D7" w:rsidRDefault="005C7675" w:rsidP="00924C43">
      <w:pPr>
        <w:ind w:left="360" w:hanging="360"/>
        <w:jc w:val="both"/>
        <w:rPr>
          <w:sz w:val="20"/>
        </w:rPr>
      </w:pPr>
      <w:r w:rsidRPr="009917D7">
        <w:rPr>
          <w:sz w:val="20"/>
        </w:rPr>
        <w:t>1.</w:t>
      </w:r>
      <w:r w:rsidRPr="009917D7">
        <w:rPr>
          <w:sz w:val="20"/>
        </w:rPr>
        <w:tab/>
        <w:t>The cold cleaner must meet one of the following design requirements:</w:t>
      </w:r>
    </w:p>
    <w:p w14:paraId="2C2CFECE" w14:textId="77777777" w:rsidR="005C7675" w:rsidRPr="009917D7" w:rsidRDefault="005C7675" w:rsidP="00924C43">
      <w:pPr>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5537E5CC" w14:textId="77777777" w:rsidR="005C7675" w:rsidRPr="009917D7" w:rsidRDefault="005C7675" w:rsidP="00C37E05">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5C77AF74" w14:textId="77777777" w:rsidR="005C7675" w:rsidRPr="009917D7" w:rsidRDefault="005C7675" w:rsidP="005C7675">
      <w:pPr>
        <w:jc w:val="both"/>
        <w:rPr>
          <w:sz w:val="20"/>
        </w:rPr>
      </w:pPr>
    </w:p>
    <w:p w14:paraId="7692E801" w14:textId="77777777" w:rsidR="005C7675" w:rsidRPr="009917D7" w:rsidRDefault="005C7675" w:rsidP="005C7675">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7CDB59A8" w14:textId="77777777" w:rsidR="005C7675" w:rsidRPr="009917D7" w:rsidRDefault="005C7675" w:rsidP="005C7675">
      <w:pPr>
        <w:ind w:left="360" w:hanging="360"/>
        <w:jc w:val="both"/>
        <w:rPr>
          <w:sz w:val="20"/>
        </w:rPr>
      </w:pPr>
    </w:p>
    <w:p w14:paraId="060B866F" w14:textId="77777777" w:rsidR="005C7675" w:rsidRPr="009917D7" w:rsidRDefault="005C7675" w:rsidP="005C7675">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0331024E" w14:textId="77777777" w:rsidR="005C7675" w:rsidRPr="009917D7" w:rsidRDefault="005C7675" w:rsidP="005C7675">
      <w:pPr>
        <w:ind w:left="360" w:hanging="360"/>
        <w:jc w:val="both"/>
        <w:rPr>
          <w:sz w:val="20"/>
        </w:rPr>
      </w:pPr>
    </w:p>
    <w:p w14:paraId="0A3223BC" w14:textId="77777777" w:rsidR="005C7675" w:rsidRPr="009917D7" w:rsidRDefault="005C7675" w:rsidP="005C7675">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40919C05" w14:textId="77777777" w:rsidR="005C7675" w:rsidRPr="009917D7" w:rsidRDefault="005C7675" w:rsidP="005C7675">
      <w:pPr>
        <w:ind w:left="360" w:hanging="360"/>
        <w:jc w:val="both"/>
        <w:rPr>
          <w:sz w:val="20"/>
        </w:rPr>
      </w:pPr>
    </w:p>
    <w:p w14:paraId="2D1B498B" w14:textId="2A602B20" w:rsidR="005C7675" w:rsidRDefault="005C7675" w:rsidP="005C7675">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AE12CF8" w14:textId="5C410EDC" w:rsidR="005C7675" w:rsidRDefault="005C7675" w:rsidP="001E2491">
      <w:pPr>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46E3F300" w14:textId="6942B141" w:rsidR="00AA0F67" w:rsidRDefault="00AA0F67" w:rsidP="001E2491">
      <w:pPr>
        <w:ind w:left="720" w:hanging="360"/>
        <w:jc w:val="both"/>
        <w:rPr>
          <w:b/>
          <w:sz w:val="20"/>
        </w:rPr>
      </w:pPr>
    </w:p>
    <w:p w14:paraId="3E96F3D0" w14:textId="77777777" w:rsidR="007E0987" w:rsidRPr="009917D7" w:rsidRDefault="007E0987" w:rsidP="001E2491">
      <w:pPr>
        <w:ind w:left="720" w:hanging="360"/>
        <w:jc w:val="both"/>
        <w:rPr>
          <w:b/>
          <w:sz w:val="20"/>
        </w:rPr>
      </w:pPr>
    </w:p>
    <w:p w14:paraId="7B86E6E7" w14:textId="77777777" w:rsidR="005C7675" w:rsidRPr="009917D7" w:rsidRDefault="005C7675" w:rsidP="00924C43">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015530B2" w14:textId="77777777" w:rsidR="005C7675" w:rsidRPr="009917D7" w:rsidRDefault="005C7675" w:rsidP="00C37E05">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3C39CB0C" w14:textId="77777777" w:rsidR="005C7675" w:rsidRPr="009917D7" w:rsidRDefault="005C7675" w:rsidP="005C7675">
      <w:pPr>
        <w:jc w:val="both"/>
        <w:rPr>
          <w:sz w:val="20"/>
        </w:rPr>
      </w:pPr>
    </w:p>
    <w:p w14:paraId="102F4F8C" w14:textId="77777777" w:rsidR="005C7675" w:rsidRPr="009917D7" w:rsidRDefault="005C7675" w:rsidP="005C7675">
      <w:pPr>
        <w:jc w:val="both"/>
      </w:pPr>
      <w:r w:rsidRPr="009917D7">
        <w:rPr>
          <w:b/>
        </w:rPr>
        <w:t xml:space="preserve">V.  </w:t>
      </w:r>
      <w:r w:rsidRPr="009917D7">
        <w:rPr>
          <w:b/>
          <w:u w:val="single"/>
        </w:rPr>
        <w:t>TESTING/SAMPLING</w:t>
      </w:r>
    </w:p>
    <w:p w14:paraId="020B780B" w14:textId="77777777" w:rsidR="005C7675" w:rsidRDefault="005C7675" w:rsidP="005C7675">
      <w:pPr>
        <w:jc w:val="both"/>
        <w:rPr>
          <w:b/>
          <w:sz w:val="20"/>
        </w:rPr>
      </w:pPr>
      <w:r w:rsidRPr="009917D7">
        <w:rPr>
          <w:sz w:val="20"/>
        </w:rPr>
        <w:t xml:space="preserve">Records shall be maintained on file for a period of five years.  </w:t>
      </w:r>
      <w:r w:rsidRPr="009917D7">
        <w:rPr>
          <w:b/>
          <w:sz w:val="20"/>
        </w:rPr>
        <w:t>(R 336.1213(3)(b)(ii))</w:t>
      </w:r>
    </w:p>
    <w:p w14:paraId="0D08EABB" w14:textId="77777777" w:rsidR="005C7675" w:rsidRPr="009917D7" w:rsidRDefault="005C7675" w:rsidP="005C7675">
      <w:pPr>
        <w:jc w:val="both"/>
        <w:rPr>
          <w:sz w:val="20"/>
        </w:rPr>
      </w:pPr>
    </w:p>
    <w:p w14:paraId="2A21CC46" w14:textId="77777777" w:rsidR="005C7675" w:rsidRPr="009917D7" w:rsidRDefault="005C7675" w:rsidP="005C7675">
      <w:pPr>
        <w:jc w:val="both"/>
        <w:rPr>
          <w:sz w:val="20"/>
        </w:rPr>
      </w:pPr>
      <w:r w:rsidRPr="009917D7">
        <w:rPr>
          <w:sz w:val="20"/>
        </w:rPr>
        <w:t>NA</w:t>
      </w:r>
    </w:p>
    <w:p w14:paraId="6DA656B6" w14:textId="77777777" w:rsidR="005C7675" w:rsidRPr="009917D7" w:rsidRDefault="005C7675" w:rsidP="005C7675">
      <w:pPr>
        <w:jc w:val="both"/>
        <w:rPr>
          <w:sz w:val="20"/>
        </w:rPr>
      </w:pPr>
    </w:p>
    <w:p w14:paraId="2159650A" w14:textId="77777777" w:rsidR="005C7675" w:rsidRPr="009917D7" w:rsidRDefault="005C7675" w:rsidP="005C7675">
      <w:pPr>
        <w:jc w:val="both"/>
      </w:pPr>
      <w:r w:rsidRPr="009917D7">
        <w:rPr>
          <w:b/>
        </w:rPr>
        <w:t xml:space="preserve">VI.  </w:t>
      </w:r>
      <w:r w:rsidRPr="009917D7">
        <w:rPr>
          <w:b/>
          <w:u w:val="single"/>
        </w:rPr>
        <w:t>MONITORING/RECORDKEEPING</w:t>
      </w:r>
    </w:p>
    <w:p w14:paraId="7D85F57D" w14:textId="77777777" w:rsidR="005C7675" w:rsidRPr="009917D7" w:rsidRDefault="005C7675" w:rsidP="005C7675">
      <w:pPr>
        <w:jc w:val="both"/>
        <w:rPr>
          <w:b/>
          <w:sz w:val="20"/>
        </w:rPr>
      </w:pPr>
      <w:r w:rsidRPr="009917D7">
        <w:rPr>
          <w:sz w:val="20"/>
        </w:rPr>
        <w:t xml:space="preserve">Records shall be maintained on file for a period of five years.  </w:t>
      </w:r>
      <w:r w:rsidRPr="009917D7">
        <w:rPr>
          <w:b/>
          <w:sz w:val="20"/>
        </w:rPr>
        <w:t>(R 336.1213(3)(b)(ii))</w:t>
      </w:r>
    </w:p>
    <w:p w14:paraId="1727B9D8" w14:textId="77777777" w:rsidR="005C7675" w:rsidRPr="009917D7" w:rsidRDefault="005C7675" w:rsidP="005C7675">
      <w:pPr>
        <w:jc w:val="both"/>
        <w:rPr>
          <w:sz w:val="20"/>
        </w:rPr>
      </w:pPr>
    </w:p>
    <w:p w14:paraId="6A1149A4" w14:textId="77777777" w:rsidR="005C7675" w:rsidRPr="009917D7" w:rsidRDefault="005C7675" w:rsidP="005C7675">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3442FEEE" w14:textId="77777777" w:rsidR="005C7675" w:rsidRPr="009917D7" w:rsidRDefault="005C7675" w:rsidP="005C7675">
      <w:pPr>
        <w:ind w:left="360" w:hanging="360"/>
        <w:jc w:val="both"/>
        <w:rPr>
          <w:sz w:val="20"/>
        </w:rPr>
      </w:pPr>
    </w:p>
    <w:p w14:paraId="093ACEF3" w14:textId="77777777" w:rsidR="005C7675" w:rsidRPr="009917D7" w:rsidRDefault="005C7675" w:rsidP="00924C43">
      <w:pPr>
        <w:ind w:left="360" w:hanging="360"/>
        <w:jc w:val="both"/>
        <w:rPr>
          <w:b/>
          <w:sz w:val="20"/>
        </w:rPr>
      </w:pPr>
      <w:r w:rsidRPr="009917D7">
        <w:rPr>
          <w:sz w:val="20"/>
        </w:rPr>
        <w:t>2.</w:t>
      </w:r>
      <w:r w:rsidRPr="009917D7">
        <w:rPr>
          <w:sz w:val="20"/>
        </w:rPr>
        <w:tab/>
        <w:t>The permittee shall maintain the following information on file for each cold cleaner</w:t>
      </w:r>
      <w:proofErr w:type="gramStart"/>
      <w:r w:rsidRPr="009917D7">
        <w:rPr>
          <w:sz w:val="20"/>
        </w:rPr>
        <w:t xml:space="preserve">:  </w:t>
      </w:r>
      <w:r w:rsidRPr="009917D7">
        <w:rPr>
          <w:b/>
          <w:sz w:val="20"/>
        </w:rPr>
        <w:t>(</w:t>
      </w:r>
      <w:proofErr w:type="gramEnd"/>
      <w:r w:rsidRPr="009917D7">
        <w:rPr>
          <w:b/>
          <w:sz w:val="20"/>
        </w:rPr>
        <w:t>R 336.1213(3))</w:t>
      </w:r>
    </w:p>
    <w:p w14:paraId="3021F5A1" w14:textId="77777777" w:rsidR="005C7675" w:rsidRPr="009917D7" w:rsidRDefault="005C7675" w:rsidP="00924C43">
      <w:pPr>
        <w:ind w:left="720" w:hanging="360"/>
        <w:jc w:val="both"/>
        <w:rPr>
          <w:sz w:val="20"/>
        </w:rPr>
      </w:pPr>
      <w:r w:rsidRPr="009917D7">
        <w:rPr>
          <w:sz w:val="20"/>
        </w:rPr>
        <w:t>a.</w:t>
      </w:r>
      <w:r w:rsidRPr="009917D7">
        <w:rPr>
          <w:sz w:val="20"/>
        </w:rPr>
        <w:tab/>
        <w:t xml:space="preserve">A serial number, model number, or other unique identifier for each cold cleaner.  </w:t>
      </w:r>
    </w:p>
    <w:p w14:paraId="21D8E18E" w14:textId="77777777" w:rsidR="005C7675" w:rsidRPr="009917D7" w:rsidRDefault="005C7675" w:rsidP="00924C43">
      <w:pPr>
        <w:ind w:left="720" w:hanging="360"/>
        <w:jc w:val="both"/>
        <w:rPr>
          <w:sz w:val="20"/>
        </w:rPr>
      </w:pPr>
      <w:r w:rsidRPr="009917D7">
        <w:rPr>
          <w:sz w:val="20"/>
        </w:rPr>
        <w:t>b.</w:t>
      </w:r>
      <w:r w:rsidRPr="009917D7">
        <w:rPr>
          <w:sz w:val="20"/>
        </w:rPr>
        <w:tab/>
        <w:t>The date the unit was installed, manufactured or that it commenced operation.</w:t>
      </w:r>
    </w:p>
    <w:p w14:paraId="1851C3AE" w14:textId="77777777" w:rsidR="005C7675" w:rsidRPr="009917D7" w:rsidRDefault="005C7675" w:rsidP="00924C43">
      <w:pPr>
        <w:ind w:left="720" w:hanging="360"/>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13CC9B71" w14:textId="77777777" w:rsidR="005C7675" w:rsidRPr="009917D7" w:rsidRDefault="005C7675" w:rsidP="00924C43">
      <w:pPr>
        <w:ind w:left="720" w:hanging="360"/>
        <w:jc w:val="both"/>
        <w:rPr>
          <w:sz w:val="20"/>
        </w:rPr>
      </w:pPr>
      <w:r w:rsidRPr="009917D7">
        <w:rPr>
          <w:sz w:val="20"/>
        </w:rPr>
        <w:t>d.</w:t>
      </w:r>
      <w:r w:rsidRPr="009917D7">
        <w:rPr>
          <w:sz w:val="20"/>
        </w:rPr>
        <w:tab/>
        <w:t xml:space="preserve">The applicable Rule 201 exemption.  </w:t>
      </w:r>
    </w:p>
    <w:p w14:paraId="2B73FE7E" w14:textId="77777777" w:rsidR="005C7675" w:rsidRPr="009917D7" w:rsidRDefault="005C7675" w:rsidP="00924C43">
      <w:pPr>
        <w:ind w:left="720" w:hanging="360"/>
        <w:jc w:val="both"/>
        <w:rPr>
          <w:sz w:val="20"/>
        </w:rPr>
      </w:pPr>
      <w:r w:rsidRPr="009917D7">
        <w:rPr>
          <w:sz w:val="20"/>
        </w:rPr>
        <w:t>e.</w:t>
      </w:r>
      <w:r w:rsidRPr="009917D7">
        <w:rPr>
          <w:sz w:val="20"/>
        </w:rPr>
        <w:tab/>
        <w:t xml:space="preserve">The Reid vapor pressure of each solvent used. </w:t>
      </w:r>
    </w:p>
    <w:p w14:paraId="1BF6E358" w14:textId="77777777" w:rsidR="005C7675" w:rsidRPr="009917D7" w:rsidRDefault="005C7675" w:rsidP="00924C43">
      <w:pPr>
        <w:ind w:left="720" w:hanging="360"/>
        <w:jc w:val="both"/>
        <w:rPr>
          <w:sz w:val="20"/>
        </w:rPr>
      </w:pPr>
      <w:r w:rsidRPr="009917D7">
        <w:rPr>
          <w:sz w:val="20"/>
        </w:rPr>
        <w:t>f.</w:t>
      </w:r>
      <w:r w:rsidRPr="009917D7">
        <w:rPr>
          <w:sz w:val="20"/>
        </w:rPr>
        <w:tab/>
        <w:t xml:space="preserve">If applicable, the option chosen to comply with Rule 707(2).  </w:t>
      </w:r>
    </w:p>
    <w:p w14:paraId="697C69F4" w14:textId="77777777" w:rsidR="005C7675" w:rsidRPr="009917D7" w:rsidRDefault="005C7675" w:rsidP="005C7675">
      <w:pPr>
        <w:jc w:val="both"/>
        <w:rPr>
          <w:sz w:val="20"/>
        </w:rPr>
      </w:pPr>
    </w:p>
    <w:p w14:paraId="64F99E50" w14:textId="77777777" w:rsidR="005C7675" w:rsidRPr="009917D7" w:rsidRDefault="005C7675" w:rsidP="005C7675">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573B59BF" w14:textId="77777777" w:rsidR="005C7675" w:rsidRPr="009917D7" w:rsidRDefault="005C7675" w:rsidP="005C7675">
      <w:pPr>
        <w:ind w:left="360" w:hanging="360"/>
        <w:jc w:val="both"/>
        <w:rPr>
          <w:sz w:val="20"/>
        </w:rPr>
      </w:pPr>
    </w:p>
    <w:p w14:paraId="1AEEE9CD" w14:textId="77777777" w:rsidR="005C7675" w:rsidRPr="009917D7" w:rsidRDefault="005C7675" w:rsidP="005C7675">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5A8C2926" w14:textId="77777777" w:rsidR="005C7675" w:rsidRPr="009917D7" w:rsidRDefault="005C7675" w:rsidP="005C7675">
      <w:pPr>
        <w:jc w:val="both"/>
        <w:rPr>
          <w:sz w:val="20"/>
        </w:rPr>
      </w:pPr>
    </w:p>
    <w:p w14:paraId="4E13822D" w14:textId="77777777" w:rsidR="005C7675" w:rsidRPr="009917D7" w:rsidRDefault="005C7675" w:rsidP="005C7675">
      <w:pPr>
        <w:jc w:val="both"/>
        <w:rPr>
          <w:sz w:val="20"/>
        </w:rPr>
      </w:pPr>
      <w:r w:rsidRPr="009917D7">
        <w:rPr>
          <w:b/>
        </w:rPr>
        <w:t xml:space="preserve">VII.  </w:t>
      </w:r>
      <w:r w:rsidRPr="009917D7">
        <w:rPr>
          <w:b/>
          <w:u w:val="single"/>
        </w:rPr>
        <w:t>REPORTING</w:t>
      </w:r>
    </w:p>
    <w:p w14:paraId="5D75DD59" w14:textId="77777777" w:rsidR="005C7675" w:rsidRPr="009917D7" w:rsidRDefault="005C7675" w:rsidP="005C7675">
      <w:pPr>
        <w:jc w:val="both"/>
        <w:rPr>
          <w:sz w:val="20"/>
        </w:rPr>
      </w:pPr>
    </w:p>
    <w:p w14:paraId="0DB999D8" w14:textId="77777777" w:rsidR="005C7675" w:rsidRPr="009917D7" w:rsidRDefault="005C7675" w:rsidP="005C7675">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244FA646" w14:textId="77777777" w:rsidR="005C7675" w:rsidRPr="009917D7" w:rsidRDefault="005C7675" w:rsidP="005C7675">
      <w:pPr>
        <w:ind w:left="360" w:hanging="360"/>
        <w:jc w:val="both"/>
        <w:rPr>
          <w:sz w:val="20"/>
        </w:rPr>
      </w:pPr>
    </w:p>
    <w:p w14:paraId="1EAA84C1" w14:textId="77777777" w:rsidR="005C7675" w:rsidRPr="009917D7" w:rsidRDefault="005C7675" w:rsidP="005C7675">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0EB391DE" w14:textId="77777777" w:rsidR="005C7675" w:rsidRPr="009917D7" w:rsidRDefault="005C7675" w:rsidP="005C7675">
      <w:pPr>
        <w:ind w:left="360" w:hanging="360"/>
        <w:jc w:val="both"/>
        <w:rPr>
          <w:sz w:val="20"/>
        </w:rPr>
      </w:pPr>
    </w:p>
    <w:p w14:paraId="19EFBC81" w14:textId="77777777" w:rsidR="005C7675" w:rsidRPr="009917D7" w:rsidRDefault="005C7675" w:rsidP="005C7675">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1D1F65F3" w14:textId="77777777" w:rsidR="005C7675" w:rsidRPr="009917D7" w:rsidRDefault="005C7675" w:rsidP="005C7675">
      <w:pPr>
        <w:jc w:val="both"/>
        <w:rPr>
          <w:sz w:val="20"/>
        </w:rPr>
      </w:pPr>
    </w:p>
    <w:p w14:paraId="5896E0E2" w14:textId="77777777" w:rsidR="005C7675" w:rsidRPr="009917D7" w:rsidRDefault="005C7675" w:rsidP="005C7675">
      <w:pPr>
        <w:jc w:val="both"/>
        <w:rPr>
          <w:b/>
          <w:sz w:val="20"/>
        </w:rPr>
      </w:pPr>
      <w:r w:rsidRPr="009917D7">
        <w:rPr>
          <w:b/>
          <w:sz w:val="20"/>
        </w:rPr>
        <w:t>See Appendix 8</w:t>
      </w:r>
    </w:p>
    <w:p w14:paraId="2F3E347D" w14:textId="77777777" w:rsidR="005C7675" w:rsidRDefault="005C7675" w:rsidP="005C7675">
      <w:pPr>
        <w:jc w:val="both"/>
        <w:rPr>
          <w:b/>
          <w:sz w:val="20"/>
        </w:rPr>
      </w:pPr>
    </w:p>
    <w:p w14:paraId="007078F4" w14:textId="77777777" w:rsidR="005C7675" w:rsidRPr="009917D7" w:rsidRDefault="005C7675" w:rsidP="005C7675">
      <w:pPr>
        <w:jc w:val="both"/>
      </w:pPr>
      <w:r w:rsidRPr="009917D7">
        <w:rPr>
          <w:b/>
        </w:rPr>
        <w:t xml:space="preserve">VIII. </w:t>
      </w:r>
      <w:r w:rsidRPr="009917D7">
        <w:rPr>
          <w:b/>
          <w:u w:val="single"/>
        </w:rPr>
        <w:t>STACK/VENT RESTRICTION(S)</w:t>
      </w:r>
    </w:p>
    <w:p w14:paraId="75DCDE70" w14:textId="77777777" w:rsidR="005C7675" w:rsidRPr="009917D7" w:rsidRDefault="005C7675" w:rsidP="005C7675">
      <w:pPr>
        <w:jc w:val="both"/>
        <w:rPr>
          <w:sz w:val="20"/>
        </w:rPr>
      </w:pPr>
    </w:p>
    <w:p w14:paraId="354E5890" w14:textId="77777777" w:rsidR="005C7675" w:rsidRPr="009917D7" w:rsidRDefault="005C7675" w:rsidP="005C7675">
      <w:pPr>
        <w:jc w:val="both"/>
        <w:rPr>
          <w:sz w:val="20"/>
        </w:rPr>
      </w:pPr>
      <w:r w:rsidRPr="009917D7">
        <w:rPr>
          <w:sz w:val="20"/>
        </w:rPr>
        <w:t>NA</w:t>
      </w:r>
    </w:p>
    <w:p w14:paraId="19A864A8" w14:textId="77777777" w:rsidR="005C7675" w:rsidRPr="009917D7" w:rsidRDefault="005C7675" w:rsidP="005C7675">
      <w:pPr>
        <w:jc w:val="both"/>
        <w:rPr>
          <w:sz w:val="20"/>
        </w:rPr>
      </w:pPr>
    </w:p>
    <w:p w14:paraId="6C2A3A6D" w14:textId="77777777" w:rsidR="005C7675" w:rsidRPr="009917D7" w:rsidRDefault="005C7675" w:rsidP="005C7675">
      <w:pPr>
        <w:jc w:val="both"/>
      </w:pPr>
      <w:r w:rsidRPr="009917D7">
        <w:rPr>
          <w:b/>
        </w:rPr>
        <w:t xml:space="preserve">IX.  </w:t>
      </w:r>
      <w:r w:rsidRPr="009917D7">
        <w:rPr>
          <w:b/>
          <w:u w:val="single"/>
        </w:rPr>
        <w:t>OTHER REQUIREMENT(S)</w:t>
      </w:r>
    </w:p>
    <w:p w14:paraId="2B1046AF" w14:textId="77777777" w:rsidR="005C7675" w:rsidRPr="009917D7" w:rsidRDefault="005C7675" w:rsidP="005C7675">
      <w:pPr>
        <w:jc w:val="both"/>
        <w:rPr>
          <w:sz w:val="20"/>
        </w:rPr>
      </w:pPr>
    </w:p>
    <w:p w14:paraId="2A746E62" w14:textId="77777777" w:rsidR="005C7675" w:rsidRDefault="005C7675" w:rsidP="005C7675">
      <w:pPr>
        <w:jc w:val="both"/>
        <w:rPr>
          <w:sz w:val="20"/>
        </w:rPr>
      </w:pPr>
      <w:r w:rsidRPr="009917D7">
        <w:rPr>
          <w:sz w:val="20"/>
        </w:rPr>
        <w:t>NA</w:t>
      </w:r>
    </w:p>
    <w:p w14:paraId="193629E8" w14:textId="2E2E379F" w:rsidR="00E91DED" w:rsidRDefault="00E91DED">
      <w:pPr>
        <w:rPr>
          <w:sz w:val="20"/>
        </w:rPr>
      </w:pPr>
      <w:bookmarkStart w:id="120" w:name="_Toc1453518"/>
      <w:bookmarkEnd w:id="65"/>
      <w:bookmarkEnd w:id="66"/>
      <w:bookmarkEnd w:id="67"/>
      <w:r>
        <w:rPr>
          <w:sz w:val="20"/>
        </w:rPr>
        <w:br w:type="page"/>
      </w:r>
    </w:p>
    <w:p w14:paraId="3E18A2FB" w14:textId="77777777" w:rsidR="0030228C" w:rsidRPr="007014BE" w:rsidRDefault="0030228C" w:rsidP="007014BE">
      <w:pPr>
        <w:rPr>
          <w:sz w:val="20"/>
        </w:rPr>
      </w:pPr>
    </w:p>
    <w:p w14:paraId="047E6445" w14:textId="77777777" w:rsidR="005E5399" w:rsidRPr="00440957" w:rsidRDefault="00FE2A0A" w:rsidP="001B5E34">
      <w:pPr>
        <w:pStyle w:val="Heading1"/>
        <w:rPr>
          <w:sz w:val="20"/>
          <w:szCs w:val="20"/>
        </w:rPr>
      </w:pPr>
      <w:bookmarkStart w:id="121" w:name="_Toc52778302"/>
      <w:r w:rsidRPr="001B5E34">
        <w:t>E</w:t>
      </w:r>
      <w:r w:rsidR="005E5399" w:rsidRPr="001B5E34">
        <w:t>.  NON-APPLICABLE REQUIREMENTS</w:t>
      </w:r>
      <w:bookmarkEnd w:id="120"/>
      <w:bookmarkEnd w:id="121"/>
    </w:p>
    <w:p w14:paraId="7FD96D26" w14:textId="77777777" w:rsidR="005E5399" w:rsidRPr="00FE0AD0" w:rsidRDefault="005E5399">
      <w:pPr>
        <w:rPr>
          <w:sz w:val="20"/>
        </w:rPr>
      </w:pPr>
    </w:p>
    <w:p w14:paraId="38324B5C" w14:textId="35816F7C"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30228C">
        <w:rPr>
          <w:sz w:val="20"/>
        </w:rPr>
        <w:t> </w:t>
      </w:r>
      <w:r w:rsidR="009069B9" w:rsidRPr="00FE0AD0">
        <w:rPr>
          <w:sz w:val="20"/>
        </w:rPr>
        <w:t>213(6)(a)(ii)</w:t>
      </w:r>
      <w:r w:rsidR="00234667" w:rsidRPr="00FE0AD0">
        <w:rPr>
          <w:sz w:val="20"/>
        </w:rPr>
        <w:t>.</w:t>
      </w:r>
    </w:p>
    <w:p w14:paraId="2A6C2263"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10FBA39C" w14:textId="77777777" w:rsidTr="00B10CBB">
        <w:trPr>
          <w:cantSplit/>
          <w:trHeight w:val="226"/>
        </w:trPr>
        <w:tc>
          <w:tcPr>
            <w:tcW w:w="10271" w:type="dxa"/>
          </w:tcPr>
          <w:p w14:paraId="117001A4"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2" w:name="_Toc367698521"/>
            <w:bookmarkStart w:id="123" w:name="_Toc52778303"/>
            <w:r w:rsidRPr="00253A7B">
              <w:rPr>
                <w:b/>
                <w:kern w:val="28"/>
                <w:sz w:val="28"/>
                <w:szCs w:val="28"/>
              </w:rPr>
              <w:t>APPENDICES</w:t>
            </w:r>
            <w:bookmarkEnd w:id="122"/>
            <w:bookmarkEnd w:id="123"/>
          </w:p>
        </w:tc>
      </w:tr>
    </w:tbl>
    <w:p w14:paraId="20C03F89" w14:textId="77777777" w:rsidR="00FC3D76" w:rsidRPr="00FC1F2C" w:rsidRDefault="005C07D8" w:rsidP="005C07D8">
      <w:pPr>
        <w:pStyle w:val="Heading2"/>
        <w:numPr>
          <w:ilvl w:val="0"/>
          <w:numId w:val="0"/>
        </w:numPr>
        <w:spacing w:before="0" w:after="0"/>
        <w:jc w:val="left"/>
        <w:rPr>
          <w:b w:val="0"/>
          <w:sz w:val="22"/>
          <w:szCs w:val="22"/>
        </w:rPr>
      </w:pPr>
      <w:bookmarkStart w:id="124" w:name="_Hlk522788426"/>
      <w:bookmarkStart w:id="125" w:name="_Toc52778304"/>
      <w:r w:rsidRPr="005C07D8">
        <w:rPr>
          <w:sz w:val="22"/>
          <w:szCs w:val="22"/>
        </w:rPr>
        <w:t xml:space="preserve">Appendix 1.  </w:t>
      </w:r>
      <w:r w:rsidR="00D5293E">
        <w:rPr>
          <w:sz w:val="22"/>
          <w:szCs w:val="22"/>
        </w:rPr>
        <w:t xml:space="preserve">Acronyms and </w:t>
      </w:r>
      <w:r w:rsidRPr="005C07D8">
        <w:rPr>
          <w:sz w:val="22"/>
          <w:szCs w:val="22"/>
        </w:rPr>
        <w:t>Abbreviations</w:t>
      </w:r>
      <w:bookmarkEnd w:id="125"/>
    </w:p>
    <w:tbl>
      <w:tblPr>
        <w:tblW w:w="5000" w:type="pct"/>
        <w:jc w:val="center"/>
        <w:tblLook w:val="0000" w:firstRow="0" w:lastRow="0" w:firstColumn="0" w:lastColumn="0" w:noHBand="0" w:noVBand="0"/>
      </w:tblPr>
      <w:tblGrid>
        <w:gridCol w:w="1344"/>
        <w:gridCol w:w="3845"/>
        <w:gridCol w:w="803"/>
        <w:gridCol w:w="4202"/>
      </w:tblGrid>
      <w:tr w:rsidR="00FC3D76" w:rsidRPr="000B6AFE" w14:paraId="6DC1D3E9"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A523687"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F027EA9"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058F4A9" w14:textId="77777777" w:rsidTr="00266EA4">
        <w:trPr>
          <w:cantSplit/>
          <w:trHeight w:val="245"/>
          <w:jc w:val="center"/>
        </w:trPr>
        <w:tc>
          <w:tcPr>
            <w:tcW w:w="659" w:type="pct"/>
            <w:tcBorders>
              <w:top w:val="single" w:sz="4" w:space="0" w:color="auto"/>
              <w:left w:val="double" w:sz="4" w:space="0" w:color="auto"/>
            </w:tcBorders>
          </w:tcPr>
          <w:p w14:paraId="3FEB8C87"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A7AECB0"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8D6E703"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17695E72"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8DAADE1" w14:textId="77777777" w:rsidTr="00266EA4">
        <w:trPr>
          <w:cantSplit/>
          <w:trHeight w:val="245"/>
          <w:jc w:val="center"/>
        </w:trPr>
        <w:tc>
          <w:tcPr>
            <w:tcW w:w="659" w:type="pct"/>
            <w:tcBorders>
              <w:left w:val="double" w:sz="4" w:space="0" w:color="auto"/>
            </w:tcBorders>
          </w:tcPr>
          <w:p w14:paraId="2FAEC88B"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5F504B78"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66C25AB"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DEDDA41"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49B177E6" w14:textId="77777777" w:rsidTr="00266EA4">
        <w:trPr>
          <w:cantSplit/>
          <w:trHeight w:val="245"/>
          <w:jc w:val="center"/>
        </w:trPr>
        <w:tc>
          <w:tcPr>
            <w:tcW w:w="659" w:type="pct"/>
            <w:tcBorders>
              <w:left w:val="double" w:sz="4" w:space="0" w:color="auto"/>
            </w:tcBorders>
          </w:tcPr>
          <w:p w14:paraId="084D6868"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1CAB2531"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6CBE803F"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34ADA9C"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630F5822" w14:textId="77777777" w:rsidTr="00266EA4">
        <w:trPr>
          <w:cantSplit/>
          <w:trHeight w:val="245"/>
          <w:jc w:val="center"/>
        </w:trPr>
        <w:tc>
          <w:tcPr>
            <w:tcW w:w="659" w:type="pct"/>
            <w:tcBorders>
              <w:left w:val="double" w:sz="4" w:space="0" w:color="auto"/>
            </w:tcBorders>
          </w:tcPr>
          <w:p w14:paraId="38519B9B"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DCB561D"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CB350FA"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36367ABC"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2144169" w14:textId="77777777" w:rsidTr="00266EA4">
        <w:trPr>
          <w:cantSplit/>
          <w:trHeight w:val="245"/>
          <w:jc w:val="center"/>
        </w:trPr>
        <w:tc>
          <w:tcPr>
            <w:tcW w:w="659" w:type="pct"/>
            <w:tcBorders>
              <w:left w:val="double" w:sz="4" w:space="0" w:color="auto"/>
            </w:tcBorders>
          </w:tcPr>
          <w:p w14:paraId="5EB50863"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620F975A"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B2E4C4A"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A315847"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685FAA31" w14:textId="77777777" w:rsidTr="00266EA4">
        <w:trPr>
          <w:cantSplit/>
          <w:trHeight w:val="245"/>
          <w:jc w:val="center"/>
        </w:trPr>
        <w:tc>
          <w:tcPr>
            <w:tcW w:w="659" w:type="pct"/>
            <w:tcBorders>
              <w:left w:val="double" w:sz="4" w:space="0" w:color="auto"/>
            </w:tcBorders>
          </w:tcPr>
          <w:p w14:paraId="7E1E13A9"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2E53546"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E39BA70"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57B225C4"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2E12FB01" w14:textId="77777777" w:rsidTr="00266EA4">
        <w:trPr>
          <w:cantSplit/>
          <w:trHeight w:val="245"/>
          <w:jc w:val="center"/>
        </w:trPr>
        <w:tc>
          <w:tcPr>
            <w:tcW w:w="659" w:type="pct"/>
            <w:tcBorders>
              <w:left w:val="double" w:sz="4" w:space="0" w:color="auto"/>
            </w:tcBorders>
          </w:tcPr>
          <w:p w14:paraId="3910F969"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B3D024A"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E8DC638"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2FFA3D6B"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C372C5D" w14:textId="77777777" w:rsidTr="00266EA4">
        <w:trPr>
          <w:cantSplit/>
          <w:trHeight w:val="245"/>
          <w:jc w:val="center"/>
        </w:trPr>
        <w:tc>
          <w:tcPr>
            <w:tcW w:w="659" w:type="pct"/>
            <w:tcBorders>
              <w:left w:val="double" w:sz="4" w:space="0" w:color="auto"/>
            </w:tcBorders>
          </w:tcPr>
          <w:p w14:paraId="293413A1"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4DE1DF27"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D3AC8EF"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33B7D00"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17CB5730" w14:textId="77777777" w:rsidTr="00266EA4">
        <w:trPr>
          <w:cantSplit/>
          <w:trHeight w:val="218"/>
          <w:jc w:val="center"/>
        </w:trPr>
        <w:tc>
          <w:tcPr>
            <w:tcW w:w="659" w:type="pct"/>
            <w:vMerge w:val="restart"/>
            <w:tcBorders>
              <w:left w:val="double" w:sz="4" w:space="0" w:color="auto"/>
            </w:tcBorders>
          </w:tcPr>
          <w:p w14:paraId="0BADAA95" w14:textId="77777777" w:rsidR="002229D7" w:rsidRPr="000B6AFE" w:rsidRDefault="002229D7" w:rsidP="008256F1">
            <w:pPr>
              <w:rPr>
                <w:rFonts w:cs="Arial"/>
                <w:sz w:val="19"/>
                <w:szCs w:val="19"/>
              </w:rPr>
            </w:pPr>
            <w:r w:rsidRPr="000B6AFE">
              <w:rPr>
                <w:rFonts w:cs="Arial"/>
                <w:sz w:val="19"/>
                <w:szCs w:val="19"/>
              </w:rPr>
              <w:t>Department/</w:t>
            </w:r>
          </w:p>
          <w:p w14:paraId="2075C27D"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0B2FD44"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4DAAFAF6"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336A805E"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663ABFFA" w14:textId="77777777" w:rsidTr="00266EA4">
        <w:trPr>
          <w:cantSplit/>
          <w:trHeight w:val="217"/>
          <w:jc w:val="center"/>
        </w:trPr>
        <w:tc>
          <w:tcPr>
            <w:tcW w:w="659" w:type="pct"/>
            <w:vMerge/>
            <w:tcBorders>
              <w:left w:val="double" w:sz="4" w:space="0" w:color="auto"/>
            </w:tcBorders>
          </w:tcPr>
          <w:p w14:paraId="6EDC9963" w14:textId="77777777" w:rsidR="002229D7" w:rsidRPr="000B6AFE" w:rsidRDefault="002229D7" w:rsidP="008256F1">
            <w:pPr>
              <w:rPr>
                <w:rFonts w:cs="Arial"/>
                <w:sz w:val="19"/>
                <w:szCs w:val="19"/>
              </w:rPr>
            </w:pPr>
          </w:p>
        </w:tc>
        <w:tc>
          <w:tcPr>
            <w:tcW w:w="1886" w:type="pct"/>
            <w:vMerge/>
            <w:tcBorders>
              <w:right w:val="single" w:sz="4" w:space="0" w:color="auto"/>
            </w:tcBorders>
          </w:tcPr>
          <w:p w14:paraId="1FF559B6" w14:textId="77777777" w:rsidR="002229D7" w:rsidRPr="000B6AFE" w:rsidRDefault="002229D7" w:rsidP="00FC3D76">
            <w:pPr>
              <w:rPr>
                <w:rFonts w:cs="Arial"/>
                <w:sz w:val="19"/>
                <w:szCs w:val="19"/>
              </w:rPr>
            </w:pPr>
          </w:p>
        </w:tc>
        <w:tc>
          <w:tcPr>
            <w:tcW w:w="394" w:type="pct"/>
            <w:tcBorders>
              <w:left w:val="single" w:sz="4" w:space="0" w:color="auto"/>
            </w:tcBorders>
          </w:tcPr>
          <w:p w14:paraId="227F6094"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0BA8CFDB"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689B0F4F" w14:textId="77777777" w:rsidTr="00266EA4">
        <w:trPr>
          <w:cantSplit/>
          <w:trHeight w:val="245"/>
          <w:jc w:val="center"/>
        </w:trPr>
        <w:tc>
          <w:tcPr>
            <w:tcW w:w="659" w:type="pct"/>
            <w:vMerge w:val="restart"/>
            <w:tcBorders>
              <w:left w:val="double" w:sz="4" w:space="0" w:color="auto"/>
            </w:tcBorders>
          </w:tcPr>
          <w:p w14:paraId="76E3B53B"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18AC895A"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E1E1158"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28C3A07"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421998D8" w14:textId="77777777" w:rsidTr="00266EA4">
        <w:trPr>
          <w:cantSplit/>
          <w:trHeight w:val="245"/>
          <w:jc w:val="center"/>
        </w:trPr>
        <w:tc>
          <w:tcPr>
            <w:tcW w:w="659" w:type="pct"/>
            <w:vMerge/>
            <w:tcBorders>
              <w:left w:val="double" w:sz="4" w:space="0" w:color="auto"/>
            </w:tcBorders>
          </w:tcPr>
          <w:p w14:paraId="1FA731B4" w14:textId="77777777" w:rsidR="003B1CC9" w:rsidRDefault="003B1CC9" w:rsidP="003B1CC9">
            <w:pPr>
              <w:rPr>
                <w:rFonts w:cs="Arial"/>
                <w:sz w:val="19"/>
                <w:szCs w:val="19"/>
              </w:rPr>
            </w:pPr>
          </w:p>
        </w:tc>
        <w:tc>
          <w:tcPr>
            <w:tcW w:w="1886" w:type="pct"/>
            <w:vMerge/>
            <w:tcBorders>
              <w:right w:val="single" w:sz="4" w:space="0" w:color="auto"/>
            </w:tcBorders>
          </w:tcPr>
          <w:p w14:paraId="6C2A7E5C" w14:textId="77777777" w:rsidR="003B1CC9" w:rsidRPr="000B6AFE" w:rsidRDefault="003B1CC9" w:rsidP="003B1CC9">
            <w:pPr>
              <w:rPr>
                <w:rFonts w:cs="Arial"/>
                <w:sz w:val="19"/>
                <w:szCs w:val="19"/>
              </w:rPr>
            </w:pPr>
          </w:p>
        </w:tc>
        <w:tc>
          <w:tcPr>
            <w:tcW w:w="394" w:type="pct"/>
            <w:tcBorders>
              <w:left w:val="single" w:sz="4" w:space="0" w:color="auto"/>
            </w:tcBorders>
          </w:tcPr>
          <w:p w14:paraId="353E8390"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3A49F3C5"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37B21539" w14:textId="77777777" w:rsidTr="00266EA4">
        <w:trPr>
          <w:cantSplit/>
          <w:trHeight w:val="245"/>
          <w:jc w:val="center"/>
        </w:trPr>
        <w:tc>
          <w:tcPr>
            <w:tcW w:w="659" w:type="pct"/>
            <w:tcBorders>
              <w:left w:val="double" w:sz="4" w:space="0" w:color="auto"/>
            </w:tcBorders>
          </w:tcPr>
          <w:p w14:paraId="6B096CDC"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63A21E51"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5D7206EE"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7A80BBD0"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47330C9F" w14:textId="77777777" w:rsidTr="00266EA4">
        <w:trPr>
          <w:cantSplit/>
          <w:trHeight w:val="245"/>
          <w:jc w:val="center"/>
        </w:trPr>
        <w:tc>
          <w:tcPr>
            <w:tcW w:w="659" w:type="pct"/>
            <w:tcBorders>
              <w:left w:val="double" w:sz="4" w:space="0" w:color="auto"/>
            </w:tcBorders>
          </w:tcPr>
          <w:p w14:paraId="45E4EC85"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A5288B9"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4B541C50"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4CF13AF"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1BD5B204" w14:textId="77777777" w:rsidTr="00266EA4">
        <w:trPr>
          <w:cantSplit/>
          <w:trHeight w:val="245"/>
          <w:jc w:val="center"/>
        </w:trPr>
        <w:tc>
          <w:tcPr>
            <w:tcW w:w="659" w:type="pct"/>
            <w:tcBorders>
              <w:left w:val="double" w:sz="4" w:space="0" w:color="auto"/>
            </w:tcBorders>
          </w:tcPr>
          <w:p w14:paraId="0C7806E8"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73ADAF45"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929E4B9"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07387463"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3E4547B1" w14:textId="77777777" w:rsidTr="00266EA4">
        <w:trPr>
          <w:cantSplit/>
          <w:trHeight w:val="245"/>
          <w:jc w:val="center"/>
        </w:trPr>
        <w:tc>
          <w:tcPr>
            <w:tcW w:w="659" w:type="pct"/>
            <w:tcBorders>
              <w:left w:val="double" w:sz="4" w:space="0" w:color="auto"/>
            </w:tcBorders>
          </w:tcPr>
          <w:p w14:paraId="701AF1D5"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4BC62ED"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5A2C0353"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65887033"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4DCFB8B4" w14:textId="77777777" w:rsidTr="00266EA4">
        <w:trPr>
          <w:cantSplit/>
          <w:trHeight w:val="245"/>
          <w:jc w:val="center"/>
        </w:trPr>
        <w:tc>
          <w:tcPr>
            <w:tcW w:w="659" w:type="pct"/>
            <w:tcBorders>
              <w:left w:val="double" w:sz="4" w:space="0" w:color="auto"/>
            </w:tcBorders>
          </w:tcPr>
          <w:p w14:paraId="02DC321D"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547B29B9"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3FC77FA"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57936D2A"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7847CE3" w14:textId="77777777" w:rsidTr="00266EA4">
        <w:trPr>
          <w:cantSplit/>
          <w:trHeight w:val="245"/>
          <w:jc w:val="center"/>
        </w:trPr>
        <w:tc>
          <w:tcPr>
            <w:tcW w:w="659" w:type="pct"/>
            <w:tcBorders>
              <w:left w:val="double" w:sz="4" w:space="0" w:color="auto"/>
            </w:tcBorders>
          </w:tcPr>
          <w:p w14:paraId="34EDA011"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1B227B61"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4E3EB7E"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06CDFD8B"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2FB0F5A6" w14:textId="77777777" w:rsidTr="00266EA4">
        <w:trPr>
          <w:cantSplit/>
          <w:trHeight w:val="245"/>
          <w:jc w:val="center"/>
        </w:trPr>
        <w:tc>
          <w:tcPr>
            <w:tcW w:w="659" w:type="pct"/>
            <w:tcBorders>
              <w:left w:val="double" w:sz="4" w:space="0" w:color="auto"/>
            </w:tcBorders>
          </w:tcPr>
          <w:p w14:paraId="20B7DD91"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8BBD9FE"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9A6C8B3"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E6E7CA7"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4F403AF" w14:textId="77777777" w:rsidTr="00266EA4">
        <w:trPr>
          <w:cantSplit/>
          <w:trHeight w:val="245"/>
          <w:jc w:val="center"/>
        </w:trPr>
        <w:tc>
          <w:tcPr>
            <w:tcW w:w="659" w:type="pct"/>
            <w:tcBorders>
              <w:left w:val="double" w:sz="4" w:space="0" w:color="auto"/>
            </w:tcBorders>
          </w:tcPr>
          <w:p w14:paraId="32CCB91F"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72E6AF9A"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6EBA2E1"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8D455FF"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5C859D37" w14:textId="77777777" w:rsidTr="00266EA4">
        <w:trPr>
          <w:cantSplit/>
          <w:trHeight w:val="245"/>
          <w:jc w:val="center"/>
        </w:trPr>
        <w:tc>
          <w:tcPr>
            <w:tcW w:w="659" w:type="pct"/>
            <w:tcBorders>
              <w:left w:val="double" w:sz="4" w:space="0" w:color="auto"/>
            </w:tcBorders>
          </w:tcPr>
          <w:p w14:paraId="103E2792"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B80BB18"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4966441"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2890F7F8"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6F15AEC0" w14:textId="77777777" w:rsidTr="00266EA4">
        <w:trPr>
          <w:cantSplit/>
          <w:trHeight w:val="245"/>
          <w:jc w:val="center"/>
        </w:trPr>
        <w:tc>
          <w:tcPr>
            <w:tcW w:w="659" w:type="pct"/>
            <w:tcBorders>
              <w:left w:val="double" w:sz="4" w:space="0" w:color="auto"/>
            </w:tcBorders>
          </w:tcPr>
          <w:p w14:paraId="0CED22B2"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0058C6BB"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8CCB305"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0FFCC4C7"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25F816A" w14:textId="77777777" w:rsidTr="00266EA4">
        <w:trPr>
          <w:cantSplit/>
          <w:trHeight w:val="245"/>
          <w:jc w:val="center"/>
        </w:trPr>
        <w:tc>
          <w:tcPr>
            <w:tcW w:w="659" w:type="pct"/>
            <w:tcBorders>
              <w:left w:val="double" w:sz="4" w:space="0" w:color="auto"/>
            </w:tcBorders>
          </w:tcPr>
          <w:p w14:paraId="2DDDFF40"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38960BB3"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F4B9682"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1D9FA2E"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A218871" w14:textId="77777777" w:rsidTr="00266EA4">
        <w:trPr>
          <w:cantSplit/>
          <w:trHeight w:val="245"/>
          <w:jc w:val="center"/>
        </w:trPr>
        <w:tc>
          <w:tcPr>
            <w:tcW w:w="659" w:type="pct"/>
            <w:tcBorders>
              <w:left w:val="double" w:sz="4" w:space="0" w:color="auto"/>
            </w:tcBorders>
          </w:tcPr>
          <w:p w14:paraId="04F49D06"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73896AB"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0F8ED66"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38B81C46"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C3F306E" w14:textId="77777777" w:rsidTr="00266EA4">
        <w:trPr>
          <w:cantSplit/>
          <w:trHeight w:val="218"/>
          <w:jc w:val="center"/>
        </w:trPr>
        <w:tc>
          <w:tcPr>
            <w:tcW w:w="659" w:type="pct"/>
            <w:tcBorders>
              <w:left w:val="double" w:sz="4" w:space="0" w:color="auto"/>
            </w:tcBorders>
          </w:tcPr>
          <w:p w14:paraId="437C16D1"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0A841982"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8D351F1"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DFB497E"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8CB9E90" w14:textId="77777777" w:rsidTr="00266EA4">
        <w:trPr>
          <w:cantSplit/>
          <w:trHeight w:val="245"/>
          <w:jc w:val="center"/>
        </w:trPr>
        <w:tc>
          <w:tcPr>
            <w:tcW w:w="659" w:type="pct"/>
            <w:tcBorders>
              <w:left w:val="double" w:sz="4" w:space="0" w:color="auto"/>
            </w:tcBorders>
          </w:tcPr>
          <w:p w14:paraId="3F31B4A4"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0EBD8C2"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2E77ADF"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561822C"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1CEB90F" w14:textId="77777777" w:rsidTr="00266EA4">
        <w:trPr>
          <w:cantSplit/>
          <w:trHeight w:val="245"/>
          <w:jc w:val="center"/>
        </w:trPr>
        <w:tc>
          <w:tcPr>
            <w:tcW w:w="659" w:type="pct"/>
            <w:tcBorders>
              <w:left w:val="double" w:sz="4" w:space="0" w:color="auto"/>
            </w:tcBorders>
          </w:tcPr>
          <w:p w14:paraId="268EC637"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E5705E5"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B89FAD4" w14:textId="77777777" w:rsidR="002229D7" w:rsidRPr="000B6AFE" w:rsidRDefault="002229D7" w:rsidP="002229D7">
            <w:pPr>
              <w:rPr>
                <w:rFonts w:cs="Arial"/>
                <w:sz w:val="19"/>
                <w:szCs w:val="19"/>
              </w:rPr>
            </w:pPr>
          </w:p>
        </w:tc>
        <w:tc>
          <w:tcPr>
            <w:tcW w:w="2061" w:type="pct"/>
            <w:vMerge/>
            <w:tcBorders>
              <w:right w:val="double" w:sz="4" w:space="0" w:color="auto"/>
            </w:tcBorders>
          </w:tcPr>
          <w:p w14:paraId="776892A5" w14:textId="77777777" w:rsidR="002229D7" w:rsidRPr="000B6AFE" w:rsidRDefault="002229D7" w:rsidP="002229D7">
            <w:pPr>
              <w:rPr>
                <w:rFonts w:cs="Arial"/>
                <w:sz w:val="19"/>
                <w:szCs w:val="19"/>
              </w:rPr>
            </w:pPr>
          </w:p>
        </w:tc>
      </w:tr>
      <w:tr w:rsidR="002229D7" w:rsidRPr="000B6AFE" w14:paraId="53D2EA5B" w14:textId="77777777" w:rsidTr="00266EA4">
        <w:trPr>
          <w:cantSplit/>
          <w:trHeight w:val="218"/>
          <w:jc w:val="center"/>
        </w:trPr>
        <w:tc>
          <w:tcPr>
            <w:tcW w:w="659" w:type="pct"/>
            <w:tcBorders>
              <w:left w:val="double" w:sz="4" w:space="0" w:color="auto"/>
              <w:bottom w:val="nil"/>
            </w:tcBorders>
          </w:tcPr>
          <w:p w14:paraId="729E2453"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37E486FB"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51B1B48"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BF279AB"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03246CC"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22853139" w14:textId="77777777" w:rsidTr="00266EA4">
        <w:trPr>
          <w:cantSplit/>
          <w:trHeight w:val="218"/>
          <w:jc w:val="center"/>
        </w:trPr>
        <w:tc>
          <w:tcPr>
            <w:tcW w:w="659" w:type="pct"/>
            <w:vMerge w:val="restart"/>
            <w:tcBorders>
              <w:left w:val="double" w:sz="4" w:space="0" w:color="auto"/>
            </w:tcBorders>
          </w:tcPr>
          <w:p w14:paraId="5D7594C6"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2D96978"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9AFC588"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1739E14E"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238F5214" w14:textId="77777777" w:rsidTr="00266EA4">
        <w:trPr>
          <w:cantSplit/>
          <w:trHeight w:val="217"/>
          <w:jc w:val="center"/>
        </w:trPr>
        <w:tc>
          <w:tcPr>
            <w:tcW w:w="659" w:type="pct"/>
            <w:vMerge/>
            <w:tcBorders>
              <w:left w:val="double" w:sz="4" w:space="0" w:color="auto"/>
              <w:bottom w:val="nil"/>
            </w:tcBorders>
          </w:tcPr>
          <w:p w14:paraId="6ABE20E9" w14:textId="77777777" w:rsidR="002229D7" w:rsidRPr="000B6AFE" w:rsidRDefault="002229D7" w:rsidP="002229D7">
            <w:pPr>
              <w:rPr>
                <w:rFonts w:cs="Arial"/>
                <w:sz w:val="19"/>
                <w:szCs w:val="19"/>
              </w:rPr>
            </w:pPr>
          </w:p>
        </w:tc>
        <w:tc>
          <w:tcPr>
            <w:tcW w:w="1886" w:type="pct"/>
            <w:vMerge/>
            <w:tcBorders>
              <w:right w:val="single" w:sz="4" w:space="0" w:color="auto"/>
            </w:tcBorders>
          </w:tcPr>
          <w:p w14:paraId="1B01763E"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221FC12"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CD00653"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17D0547F" w14:textId="77777777" w:rsidTr="00266EA4">
        <w:trPr>
          <w:cantSplit/>
          <w:trHeight w:val="245"/>
          <w:jc w:val="center"/>
        </w:trPr>
        <w:tc>
          <w:tcPr>
            <w:tcW w:w="659" w:type="pct"/>
            <w:tcBorders>
              <w:left w:val="double" w:sz="4" w:space="0" w:color="auto"/>
            </w:tcBorders>
          </w:tcPr>
          <w:p w14:paraId="4C4C9E62"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264FCA1"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73C7CF6"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1692C65B"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76B3AEE8" w14:textId="77777777" w:rsidTr="00266EA4">
        <w:trPr>
          <w:cantSplit/>
          <w:trHeight w:val="245"/>
          <w:jc w:val="center"/>
        </w:trPr>
        <w:tc>
          <w:tcPr>
            <w:tcW w:w="659" w:type="pct"/>
            <w:tcBorders>
              <w:left w:val="double" w:sz="4" w:space="0" w:color="auto"/>
            </w:tcBorders>
          </w:tcPr>
          <w:p w14:paraId="2E4651E5"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5AC09C26"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A335578"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0E629325"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16C720BF" w14:textId="77777777" w:rsidTr="00266EA4">
        <w:trPr>
          <w:cantSplit/>
          <w:trHeight w:val="245"/>
          <w:jc w:val="center"/>
        </w:trPr>
        <w:tc>
          <w:tcPr>
            <w:tcW w:w="659" w:type="pct"/>
            <w:tcBorders>
              <w:left w:val="double" w:sz="4" w:space="0" w:color="auto"/>
            </w:tcBorders>
          </w:tcPr>
          <w:p w14:paraId="6649EA86"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3CB6F46A"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1CB6943"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392189E" w14:textId="77777777" w:rsidR="002229D7" w:rsidRPr="000B6AFE" w:rsidRDefault="002229D7" w:rsidP="002229D7">
            <w:pPr>
              <w:rPr>
                <w:rFonts w:cs="Arial"/>
                <w:sz w:val="19"/>
                <w:szCs w:val="19"/>
              </w:rPr>
            </w:pPr>
            <w:r>
              <w:rPr>
                <w:rFonts w:cs="Arial"/>
                <w:sz w:val="19"/>
                <w:szCs w:val="19"/>
              </w:rPr>
              <w:t>Percent</w:t>
            </w:r>
          </w:p>
        </w:tc>
      </w:tr>
      <w:tr w:rsidR="002229D7" w:rsidRPr="000B6AFE" w14:paraId="00B0C157" w14:textId="77777777" w:rsidTr="00266EA4">
        <w:trPr>
          <w:cantSplit/>
          <w:trHeight w:val="245"/>
          <w:jc w:val="center"/>
        </w:trPr>
        <w:tc>
          <w:tcPr>
            <w:tcW w:w="659" w:type="pct"/>
            <w:tcBorders>
              <w:left w:val="double" w:sz="4" w:space="0" w:color="auto"/>
            </w:tcBorders>
          </w:tcPr>
          <w:p w14:paraId="703FED77"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F85E344"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E6C9D6B"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7DFD310"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5F4F087C" w14:textId="77777777" w:rsidTr="00266EA4">
        <w:trPr>
          <w:cantSplit/>
          <w:trHeight w:val="245"/>
          <w:jc w:val="center"/>
        </w:trPr>
        <w:tc>
          <w:tcPr>
            <w:tcW w:w="659" w:type="pct"/>
            <w:tcBorders>
              <w:left w:val="double" w:sz="4" w:space="0" w:color="auto"/>
            </w:tcBorders>
          </w:tcPr>
          <w:p w14:paraId="17F5E6BF"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FA1F372"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3053B64"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4AC41463"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15097EC9" w14:textId="77777777" w:rsidTr="00266EA4">
        <w:trPr>
          <w:cantSplit/>
          <w:trHeight w:val="245"/>
          <w:jc w:val="center"/>
        </w:trPr>
        <w:tc>
          <w:tcPr>
            <w:tcW w:w="659" w:type="pct"/>
            <w:tcBorders>
              <w:left w:val="double" w:sz="4" w:space="0" w:color="auto"/>
            </w:tcBorders>
          </w:tcPr>
          <w:p w14:paraId="760553D0"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456D3970"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A4166AA"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0A0C4D98"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782D76F2" w14:textId="77777777" w:rsidTr="00266EA4">
        <w:trPr>
          <w:cantSplit/>
          <w:trHeight w:val="245"/>
          <w:jc w:val="center"/>
        </w:trPr>
        <w:tc>
          <w:tcPr>
            <w:tcW w:w="659" w:type="pct"/>
            <w:tcBorders>
              <w:left w:val="double" w:sz="4" w:space="0" w:color="auto"/>
            </w:tcBorders>
          </w:tcPr>
          <w:p w14:paraId="2851B233"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12E0573"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D93EC16"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6ED4E3A1"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3B5A0FE" w14:textId="77777777" w:rsidTr="00266EA4">
        <w:trPr>
          <w:cantSplit/>
          <w:trHeight w:val="245"/>
          <w:jc w:val="center"/>
        </w:trPr>
        <w:tc>
          <w:tcPr>
            <w:tcW w:w="659" w:type="pct"/>
            <w:tcBorders>
              <w:left w:val="double" w:sz="4" w:space="0" w:color="auto"/>
            </w:tcBorders>
          </w:tcPr>
          <w:p w14:paraId="03390BA4"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3E805172"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BC1451A"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084DA41"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15BB83EC" w14:textId="77777777" w:rsidTr="00266EA4">
        <w:trPr>
          <w:cantSplit/>
          <w:trHeight w:val="245"/>
          <w:jc w:val="center"/>
        </w:trPr>
        <w:tc>
          <w:tcPr>
            <w:tcW w:w="659" w:type="pct"/>
            <w:tcBorders>
              <w:left w:val="double" w:sz="4" w:space="0" w:color="auto"/>
            </w:tcBorders>
          </w:tcPr>
          <w:p w14:paraId="09EDFEA7"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0A4EFFFF"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3BF9D60"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39052725"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68FC483F" w14:textId="77777777" w:rsidTr="00266EA4">
        <w:trPr>
          <w:cantSplit/>
          <w:trHeight w:val="245"/>
          <w:jc w:val="center"/>
        </w:trPr>
        <w:tc>
          <w:tcPr>
            <w:tcW w:w="659" w:type="pct"/>
            <w:tcBorders>
              <w:left w:val="double" w:sz="4" w:space="0" w:color="auto"/>
            </w:tcBorders>
          </w:tcPr>
          <w:p w14:paraId="55C0A12A"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9F3BD72"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6B79B8C"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7CD74197"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469ACF89" w14:textId="77777777" w:rsidTr="00266EA4">
        <w:trPr>
          <w:cantSplit/>
          <w:trHeight w:val="245"/>
          <w:jc w:val="center"/>
        </w:trPr>
        <w:tc>
          <w:tcPr>
            <w:tcW w:w="659" w:type="pct"/>
            <w:tcBorders>
              <w:left w:val="double" w:sz="4" w:space="0" w:color="auto"/>
            </w:tcBorders>
          </w:tcPr>
          <w:p w14:paraId="316C859C"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B4E7AA7"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CC42F5B"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D59BC55"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640C114C" w14:textId="77777777" w:rsidTr="00266EA4">
        <w:trPr>
          <w:cantSplit/>
          <w:trHeight w:val="245"/>
          <w:jc w:val="center"/>
        </w:trPr>
        <w:tc>
          <w:tcPr>
            <w:tcW w:w="659" w:type="pct"/>
            <w:tcBorders>
              <w:left w:val="double" w:sz="4" w:space="0" w:color="auto"/>
            </w:tcBorders>
          </w:tcPr>
          <w:p w14:paraId="3C189FA0"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7B08356"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9AB3549" w14:textId="77777777" w:rsidR="002229D7" w:rsidRPr="000B6AFE" w:rsidRDefault="002229D7"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68281074"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4945EEBC" w14:textId="77777777" w:rsidTr="00266EA4">
        <w:trPr>
          <w:cantSplit/>
          <w:trHeight w:val="245"/>
          <w:jc w:val="center"/>
        </w:trPr>
        <w:tc>
          <w:tcPr>
            <w:tcW w:w="659" w:type="pct"/>
            <w:tcBorders>
              <w:left w:val="double" w:sz="4" w:space="0" w:color="auto"/>
            </w:tcBorders>
          </w:tcPr>
          <w:p w14:paraId="3E0084AC"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34EEA230"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1D0CDE6"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0277CED2"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32BD5379" w14:textId="77777777" w:rsidTr="00266EA4">
        <w:trPr>
          <w:cantSplit/>
          <w:trHeight w:val="245"/>
          <w:jc w:val="center"/>
        </w:trPr>
        <w:tc>
          <w:tcPr>
            <w:tcW w:w="659" w:type="pct"/>
            <w:vMerge w:val="restart"/>
            <w:tcBorders>
              <w:left w:val="double" w:sz="4" w:space="0" w:color="auto"/>
            </w:tcBorders>
          </w:tcPr>
          <w:p w14:paraId="1AE46EBB"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878AA8A"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8334939"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28CE86C"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58DC5499" w14:textId="77777777" w:rsidTr="00266EA4">
        <w:trPr>
          <w:cantSplit/>
          <w:trHeight w:val="245"/>
          <w:jc w:val="center"/>
        </w:trPr>
        <w:tc>
          <w:tcPr>
            <w:tcW w:w="659" w:type="pct"/>
            <w:vMerge/>
            <w:tcBorders>
              <w:left w:val="double" w:sz="4" w:space="0" w:color="auto"/>
            </w:tcBorders>
          </w:tcPr>
          <w:p w14:paraId="24381370" w14:textId="77777777" w:rsidR="002229D7" w:rsidRPr="000B6AFE" w:rsidRDefault="002229D7" w:rsidP="002229D7">
            <w:pPr>
              <w:rPr>
                <w:rFonts w:cs="Arial"/>
                <w:sz w:val="19"/>
                <w:szCs w:val="19"/>
              </w:rPr>
            </w:pPr>
          </w:p>
        </w:tc>
        <w:tc>
          <w:tcPr>
            <w:tcW w:w="1886" w:type="pct"/>
            <w:vMerge/>
            <w:tcBorders>
              <w:right w:val="single" w:sz="4" w:space="0" w:color="auto"/>
            </w:tcBorders>
          </w:tcPr>
          <w:p w14:paraId="164E784C" w14:textId="77777777" w:rsidR="002229D7" w:rsidRPr="000B6AFE" w:rsidRDefault="002229D7" w:rsidP="002229D7">
            <w:pPr>
              <w:rPr>
                <w:rFonts w:cs="Arial"/>
                <w:sz w:val="19"/>
                <w:szCs w:val="19"/>
              </w:rPr>
            </w:pPr>
          </w:p>
        </w:tc>
        <w:tc>
          <w:tcPr>
            <w:tcW w:w="394" w:type="pct"/>
            <w:tcBorders>
              <w:left w:val="single" w:sz="4" w:space="0" w:color="auto"/>
            </w:tcBorders>
          </w:tcPr>
          <w:p w14:paraId="5B69AF75"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07D1006"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778DA3D9" w14:textId="77777777" w:rsidTr="00266EA4">
        <w:trPr>
          <w:cantSplit/>
          <w:trHeight w:val="245"/>
          <w:jc w:val="center"/>
        </w:trPr>
        <w:tc>
          <w:tcPr>
            <w:tcW w:w="659" w:type="pct"/>
            <w:tcBorders>
              <w:left w:val="double" w:sz="4" w:space="0" w:color="auto"/>
              <w:bottom w:val="double" w:sz="4" w:space="0" w:color="auto"/>
            </w:tcBorders>
          </w:tcPr>
          <w:p w14:paraId="17A6680C"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5F259F7"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1D724F1F" w14:textId="77777777" w:rsidR="002229D7" w:rsidRPr="000B6AFE" w:rsidRDefault="002229D7" w:rsidP="002229D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45520B70" w14:textId="77777777" w:rsidR="002229D7" w:rsidRPr="000B6AFE" w:rsidRDefault="002229D7" w:rsidP="002229D7">
            <w:pPr>
              <w:rPr>
                <w:rFonts w:cs="Arial"/>
                <w:sz w:val="19"/>
                <w:szCs w:val="19"/>
              </w:rPr>
            </w:pPr>
            <w:r w:rsidRPr="000B6AFE">
              <w:rPr>
                <w:rFonts w:cs="Arial"/>
                <w:sz w:val="19"/>
                <w:szCs w:val="19"/>
              </w:rPr>
              <w:t>Year</w:t>
            </w:r>
          </w:p>
        </w:tc>
      </w:tr>
    </w:tbl>
    <w:p w14:paraId="0FD3A5B5" w14:textId="5670AA9C" w:rsidR="00926547" w:rsidRDefault="00FC3D76" w:rsidP="005249D0">
      <w:pPr>
        <w:rPr>
          <w:rFonts w:cs="Arial"/>
          <w:sz w:val="19"/>
          <w:szCs w:val="19"/>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3B4DF7DE" w14:textId="77777777" w:rsidR="00755298" w:rsidRDefault="00755298" w:rsidP="005249D0">
      <w:pPr>
        <w:rPr>
          <w:sz w:val="20"/>
        </w:rPr>
      </w:pPr>
    </w:p>
    <w:p w14:paraId="4588DD8E" w14:textId="77777777" w:rsidR="00C60E84" w:rsidRPr="00FC1F2C" w:rsidRDefault="00C60E84" w:rsidP="00461D22">
      <w:pPr>
        <w:pStyle w:val="Heading2"/>
        <w:numPr>
          <w:ilvl w:val="0"/>
          <w:numId w:val="0"/>
        </w:numPr>
        <w:jc w:val="left"/>
        <w:rPr>
          <w:b w:val="0"/>
          <w:bCs/>
          <w:sz w:val="22"/>
          <w:szCs w:val="22"/>
        </w:rPr>
      </w:pPr>
      <w:bookmarkStart w:id="126" w:name="_Toc390499894"/>
      <w:bookmarkStart w:id="127" w:name="_Toc390500323"/>
      <w:bookmarkStart w:id="128" w:name="_Toc390504376"/>
      <w:bookmarkStart w:id="129" w:name="_Toc390570166"/>
      <w:bookmarkStart w:id="130" w:name="_Toc391182900"/>
      <w:bookmarkStart w:id="131" w:name="_Toc437238964"/>
      <w:bookmarkStart w:id="132" w:name="_Toc451333041"/>
      <w:bookmarkStart w:id="133" w:name="_Toc1453521"/>
      <w:bookmarkStart w:id="134" w:name="_Toc52778305"/>
      <w:bookmarkEnd w:id="124"/>
      <w:r w:rsidRPr="00461D22">
        <w:rPr>
          <w:bCs/>
          <w:sz w:val="22"/>
          <w:szCs w:val="22"/>
        </w:rPr>
        <w:lastRenderedPageBreak/>
        <w:t>Appendix 2.  Schedule of Compliance</w:t>
      </w:r>
      <w:bookmarkEnd w:id="134"/>
    </w:p>
    <w:p w14:paraId="2EA87165" w14:textId="4B6AD57D" w:rsidR="002917CF" w:rsidRDefault="002917CF" w:rsidP="002917CF">
      <w:pPr>
        <w:jc w:val="both"/>
        <w:rPr>
          <w:rFonts w:cs="Arial"/>
          <w:sz w:val="20"/>
        </w:rPr>
      </w:pPr>
    </w:p>
    <w:p w14:paraId="3E7921F7" w14:textId="77777777" w:rsidR="00C511DF" w:rsidRPr="00FC1F2C" w:rsidRDefault="00C511DF" w:rsidP="00C511DF">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421D0103" w14:textId="77777777" w:rsidR="00C511DF" w:rsidRDefault="00C511DF" w:rsidP="002917CF">
      <w:pPr>
        <w:jc w:val="both"/>
        <w:rPr>
          <w:rFonts w:cs="Arial"/>
          <w:sz w:val="20"/>
        </w:rPr>
      </w:pPr>
    </w:p>
    <w:p w14:paraId="0B532CA2" w14:textId="77777777" w:rsidR="00C60E84" w:rsidRPr="00FC1F2C" w:rsidRDefault="00C60E84" w:rsidP="004F09CF">
      <w:pPr>
        <w:pStyle w:val="Heading2"/>
        <w:numPr>
          <w:ilvl w:val="0"/>
          <w:numId w:val="0"/>
        </w:numPr>
        <w:jc w:val="both"/>
        <w:rPr>
          <w:b w:val="0"/>
          <w:sz w:val="20"/>
        </w:rPr>
      </w:pPr>
      <w:bookmarkStart w:id="135" w:name="_Toc52778306"/>
      <w:r w:rsidRPr="00461D22">
        <w:rPr>
          <w:sz w:val="22"/>
          <w:szCs w:val="22"/>
        </w:rPr>
        <w:t>Appendix 3.  Monitoring Requirements</w:t>
      </w:r>
      <w:bookmarkEnd w:id="135"/>
    </w:p>
    <w:p w14:paraId="6F2A1EA2" w14:textId="77777777" w:rsidR="00C60E84" w:rsidRPr="0080590E" w:rsidRDefault="00C60E84" w:rsidP="004F09CF">
      <w:pPr>
        <w:jc w:val="both"/>
        <w:rPr>
          <w:sz w:val="20"/>
        </w:rPr>
      </w:pPr>
    </w:p>
    <w:p w14:paraId="3DE61B39"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FAF229D" w14:textId="77777777" w:rsidR="00C60E84" w:rsidRPr="00B77C68" w:rsidRDefault="00C60E84" w:rsidP="004F09CF">
      <w:pPr>
        <w:jc w:val="both"/>
        <w:rPr>
          <w:sz w:val="20"/>
        </w:rPr>
      </w:pPr>
    </w:p>
    <w:p w14:paraId="3CCFB0C2" w14:textId="77777777" w:rsidR="00C60E84" w:rsidRPr="00FC1F2C" w:rsidRDefault="00C60E84" w:rsidP="004F09CF">
      <w:pPr>
        <w:pStyle w:val="Heading2"/>
        <w:numPr>
          <w:ilvl w:val="0"/>
          <w:numId w:val="0"/>
        </w:numPr>
        <w:jc w:val="both"/>
        <w:rPr>
          <w:b w:val="0"/>
          <w:sz w:val="22"/>
          <w:szCs w:val="22"/>
        </w:rPr>
      </w:pPr>
      <w:bookmarkStart w:id="136" w:name="_Toc52778307"/>
      <w:r w:rsidRPr="00461D22">
        <w:rPr>
          <w:sz w:val="22"/>
          <w:szCs w:val="22"/>
        </w:rPr>
        <w:t>Appendix 4.  Recordkeeping</w:t>
      </w:r>
      <w:bookmarkEnd w:id="136"/>
    </w:p>
    <w:p w14:paraId="2C617150" w14:textId="77777777" w:rsidR="00C60E84" w:rsidRPr="00B77C68" w:rsidRDefault="00C60E84" w:rsidP="004F09CF">
      <w:pPr>
        <w:jc w:val="both"/>
        <w:rPr>
          <w:sz w:val="20"/>
        </w:rPr>
      </w:pPr>
    </w:p>
    <w:p w14:paraId="3144DC56"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9C593A7" w14:textId="77777777" w:rsidR="00C60E84" w:rsidRPr="00B77C68" w:rsidRDefault="00C60E84" w:rsidP="00C60E84">
      <w:pPr>
        <w:jc w:val="both"/>
        <w:rPr>
          <w:sz w:val="20"/>
        </w:rPr>
      </w:pPr>
    </w:p>
    <w:p w14:paraId="6BBE4149" w14:textId="77777777" w:rsidR="00C60E84" w:rsidRPr="00FC1F2C" w:rsidRDefault="00C60E84" w:rsidP="004F09CF">
      <w:pPr>
        <w:pStyle w:val="Heading2"/>
        <w:numPr>
          <w:ilvl w:val="0"/>
          <w:numId w:val="0"/>
        </w:numPr>
        <w:jc w:val="both"/>
        <w:rPr>
          <w:b w:val="0"/>
          <w:sz w:val="22"/>
          <w:szCs w:val="22"/>
        </w:rPr>
      </w:pPr>
      <w:bookmarkStart w:id="137" w:name="_Toc52778308"/>
      <w:r w:rsidRPr="00461D22">
        <w:rPr>
          <w:sz w:val="22"/>
          <w:szCs w:val="22"/>
        </w:rPr>
        <w:t>Appendix 5.  Testing Procedures</w:t>
      </w:r>
      <w:bookmarkEnd w:id="137"/>
    </w:p>
    <w:p w14:paraId="7CDB82A1" w14:textId="77777777" w:rsidR="00C60E84" w:rsidRPr="00B77C68" w:rsidRDefault="00C60E84" w:rsidP="004F09CF">
      <w:pPr>
        <w:jc w:val="both"/>
        <w:rPr>
          <w:sz w:val="20"/>
        </w:rPr>
      </w:pPr>
    </w:p>
    <w:p w14:paraId="00113D06"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305ECA73" w14:textId="77777777" w:rsidR="00C60E84" w:rsidRDefault="00C60E84" w:rsidP="004F09CF">
      <w:pPr>
        <w:jc w:val="both"/>
        <w:rPr>
          <w:sz w:val="20"/>
        </w:rPr>
      </w:pPr>
    </w:p>
    <w:p w14:paraId="3F896B41" w14:textId="77777777" w:rsidR="00EC07BA" w:rsidRPr="00FC1F2C" w:rsidRDefault="00EC07BA" w:rsidP="001838ED">
      <w:pPr>
        <w:pStyle w:val="Heading2"/>
        <w:numPr>
          <w:ilvl w:val="0"/>
          <w:numId w:val="0"/>
        </w:numPr>
        <w:jc w:val="both"/>
        <w:rPr>
          <w:b w:val="0"/>
          <w:sz w:val="20"/>
        </w:rPr>
      </w:pPr>
      <w:bookmarkStart w:id="138" w:name="_Toc52778309"/>
      <w:r w:rsidRPr="00461D22">
        <w:rPr>
          <w:sz w:val="22"/>
          <w:szCs w:val="22"/>
        </w:rPr>
        <w:t>Appendix 6.  Permits to Install</w:t>
      </w:r>
      <w:bookmarkEnd w:id="138"/>
    </w:p>
    <w:p w14:paraId="15E47D0D" w14:textId="77777777" w:rsidR="00EC07BA" w:rsidRPr="0080590E" w:rsidRDefault="00EC07BA" w:rsidP="001838ED">
      <w:pPr>
        <w:jc w:val="both"/>
        <w:rPr>
          <w:sz w:val="20"/>
        </w:rPr>
      </w:pPr>
    </w:p>
    <w:p w14:paraId="14BF808A" w14:textId="419EB90B"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w:t>
      </w:r>
      <w:r w:rsidRPr="00361A96">
        <w:rPr>
          <w:rFonts w:cs="Arial"/>
          <w:sz w:val="20"/>
        </w:rPr>
        <w:t>. MI-ROP</w:t>
      </w:r>
      <w:r w:rsidR="00AC6A9A" w:rsidRPr="00361A96">
        <w:rPr>
          <w:rFonts w:cs="Arial"/>
          <w:sz w:val="20"/>
        </w:rPr>
        <w:t>-B1577-2014</w:t>
      </w:r>
      <w:r w:rsidR="0030228C" w:rsidRPr="00361A96">
        <w:rPr>
          <w:rFonts w:cs="Arial"/>
          <w:sz w:val="20"/>
        </w:rPr>
        <w:t>.</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1B2E4C2" w14:textId="77777777" w:rsidR="00EC07BA" w:rsidRPr="007713F1" w:rsidRDefault="00EC07BA" w:rsidP="001838ED">
      <w:pPr>
        <w:jc w:val="both"/>
        <w:rPr>
          <w:rFonts w:cs="Arial"/>
          <w:sz w:val="20"/>
        </w:rPr>
      </w:pPr>
    </w:p>
    <w:p w14:paraId="16FEA9EA" w14:textId="66BBF40B" w:rsidR="00EC07BA" w:rsidRPr="003C19DE" w:rsidRDefault="00EC07BA" w:rsidP="001838ED">
      <w:pPr>
        <w:jc w:val="both"/>
        <w:rPr>
          <w:rFonts w:cs="Arial"/>
          <w:sz w:val="20"/>
        </w:rPr>
      </w:pPr>
      <w:r w:rsidRPr="00903ACF">
        <w:rPr>
          <w:rFonts w:cs="Arial"/>
          <w:sz w:val="20"/>
        </w:rPr>
        <w:t>Source-Wide PTI No MI-PTI</w:t>
      </w:r>
      <w:r w:rsidR="00AC6A9A">
        <w:rPr>
          <w:rFonts w:cs="Arial"/>
          <w:sz w:val="20"/>
        </w:rPr>
        <w:t>-B1577-</w:t>
      </w:r>
      <w:r w:rsidR="00AC6A9A" w:rsidRPr="00361A96">
        <w:rPr>
          <w:rFonts w:cs="Arial"/>
          <w:sz w:val="20"/>
        </w:rPr>
        <w:t>2014a</w:t>
      </w:r>
      <w:r w:rsidRPr="00361A96">
        <w:rPr>
          <w:rFonts w:cs="Arial"/>
          <w:color w:val="FF0000"/>
          <w:sz w:val="20"/>
        </w:rPr>
        <w:t xml:space="preserve"> </w:t>
      </w:r>
      <w:r w:rsidRPr="00361A96">
        <w:rPr>
          <w:rFonts w:cs="Arial"/>
          <w:sz w:val="20"/>
        </w:rPr>
        <w:t>is being reissued as Source-Wide PTI No. MI-PTI</w:t>
      </w:r>
      <w:r w:rsidR="00AC6A9A" w:rsidRPr="00361A96">
        <w:rPr>
          <w:rFonts w:cs="Arial"/>
          <w:sz w:val="20"/>
        </w:rPr>
        <w:t>-B1577-20</w:t>
      </w:r>
      <w:r w:rsidR="007E0987">
        <w:rPr>
          <w:rFonts w:cs="Arial"/>
          <w:sz w:val="20"/>
        </w:rPr>
        <w:t>20</w:t>
      </w:r>
      <w:r w:rsidRPr="00361A96">
        <w:rPr>
          <w:rFonts w:cs="Arial"/>
          <w:color w:val="FF0000"/>
          <w:sz w:val="20"/>
        </w:rPr>
        <w:t>.</w:t>
      </w:r>
    </w:p>
    <w:p w14:paraId="42C93BC4" w14:textId="77777777" w:rsidR="00EC07BA" w:rsidRPr="007713F1" w:rsidRDefault="00EC07BA" w:rsidP="001838ED">
      <w:pPr>
        <w:jc w:val="both"/>
        <w:rPr>
          <w:rFonts w:cs="Arial"/>
          <w:sz w:val="20"/>
        </w:rPr>
      </w:pPr>
    </w:p>
    <w:p w14:paraId="4407988E"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2520D258" w14:textId="77777777" w:rsidTr="000C3F1E">
        <w:tc>
          <w:tcPr>
            <w:tcW w:w="697" w:type="pct"/>
            <w:tcBorders>
              <w:top w:val="double" w:sz="6" w:space="0" w:color="auto"/>
              <w:left w:val="double" w:sz="6" w:space="0" w:color="auto"/>
              <w:bottom w:val="double" w:sz="6" w:space="0" w:color="auto"/>
            </w:tcBorders>
            <w:shd w:val="clear" w:color="auto" w:fill="E0E0E0"/>
          </w:tcPr>
          <w:p w14:paraId="72745C7F"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750D56F7" w14:textId="77777777" w:rsidR="00EC07BA" w:rsidRPr="001D53D9" w:rsidRDefault="00EC07BA" w:rsidP="001838ED">
            <w:pPr>
              <w:jc w:val="center"/>
              <w:rPr>
                <w:rFonts w:cs="Arial"/>
                <w:b/>
                <w:sz w:val="20"/>
              </w:rPr>
            </w:pPr>
            <w:r w:rsidRPr="001D53D9">
              <w:rPr>
                <w:rFonts w:cs="Arial"/>
                <w:b/>
                <w:sz w:val="20"/>
              </w:rPr>
              <w:t>ROP Revision</w:t>
            </w:r>
          </w:p>
          <w:p w14:paraId="1BCE320D"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5062DAFD" w14:textId="77777777" w:rsidR="00EC07BA" w:rsidRPr="001D53D9" w:rsidRDefault="00EC07BA" w:rsidP="001838ED">
            <w:pPr>
              <w:jc w:val="center"/>
              <w:rPr>
                <w:rFonts w:cs="Arial"/>
                <w:b/>
                <w:sz w:val="20"/>
              </w:rPr>
            </w:pPr>
          </w:p>
          <w:p w14:paraId="7B77F393"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43C83C2C" w14:textId="77777777" w:rsidR="00EC07BA" w:rsidRPr="001D53D9" w:rsidRDefault="00EC07BA" w:rsidP="001838ED">
            <w:pPr>
              <w:jc w:val="center"/>
              <w:rPr>
                <w:rFonts w:cs="Arial"/>
                <w:b/>
                <w:sz w:val="20"/>
              </w:rPr>
            </w:pPr>
            <w:r w:rsidRPr="001D53D9">
              <w:rPr>
                <w:rFonts w:cs="Arial"/>
                <w:b/>
                <w:sz w:val="20"/>
              </w:rPr>
              <w:t>Corresponding Emission Unit(s) or</w:t>
            </w:r>
          </w:p>
          <w:p w14:paraId="73B941DE"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10B1DE20" w14:textId="77777777" w:rsidTr="000C3F1E">
        <w:tc>
          <w:tcPr>
            <w:tcW w:w="697" w:type="pct"/>
            <w:tcBorders>
              <w:top w:val="double" w:sz="6" w:space="0" w:color="auto"/>
              <w:left w:val="double" w:sz="6" w:space="0" w:color="auto"/>
            </w:tcBorders>
            <w:shd w:val="clear" w:color="auto" w:fill="auto"/>
          </w:tcPr>
          <w:p w14:paraId="773234A2" w14:textId="5D5C8252" w:rsidR="00EC07BA" w:rsidRPr="001D53D9" w:rsidRDefault="00373C8D" w:rsidP="001838ED">
            <w:pPr>
              <w:rPr>
                <w:rFonts w:cs="Arial"/>
                <w:sz w:val="20"/>
              </w:rPr>
            </w:pPr>
            <w:r>
              <w:rPr>
                <w:rFonts w:cs="Arial"/>
                <w:sz w:val="20"/>
              </w:rPr>
              <w:t>68-19</w:t>
            </w:r>
          </w:p>
        </w:tc>
        <w:tc>
          <w:tcPr>
            <w:tcW w:w="1261" w:type="pct"/>
            <w:tcBorders>
              <w:top w:val="double" w:sz="6" w:space="0" w:color="auto"/>
            </w:tcBorders>
            <w:shd w:val="clear" w:color="auto" w:fill="auto"/>
          </w:tcPr>
          <w:p w14:paraId="5C1A33AB" w14:textId="4BCD9254" w:rsidR="00EC07BA" w:rsidRPr="001D53D9" w:rsidRDefault="0067707E" w:rsidP="001E2491">
            <w:pPr>
              <w:rPr>
                <w:rFonts w:cs="Arial"/>
                <w:sz w:val="20"/>
              </w:rPr>
            </w:pPr>
            <w:r w:rsidRPr="0067707E">
              <w:rPr>
                <w:rFonts w:cs="Arial"/>
                <w:sz w:val="20"/>
              </w:rPr>
              <w:t>202000003*</w:t>
            </w:r>
          </w:p>
        </w:tc>
        <w:tc>
          <w:tcPr>
            <w:tcW w:w="1955" w:type="pct"/>
            <w:tcBorders>
              <w:top w:val="double" w:sz="6" w:space="0" w:color="auto"/>
            </w:tcBorders>
            <w:shd w:val="clear" w:color="auto" w:fill="auto"/>
          </w:tcPr>
          <w:p w14:paraId="743D1B08" w14:textId="034B692A" w:rsidR="00EC07BA" w:rsidRPr="001D53D9" w:rsidRDefault="00932DA0" w:rsidP="008F6D06">
            <w:pPr>
              <w:jc w:val="both"/>
              <w:rPr>
                <w:rFonts w:cs="Arial"/>
                <w:sz w:val="20"/>
              </w:rPr>
            </w:pPr>
            <w:r>
              <w:rPr>
                <w:rFonts w:cs="Arial"/>
                <w:sz w:val="20"/>
              </w:rPr>
              <w:t xml:space="preserve">Installation of Hermann </w:t>
            </w:r>
            <w:r w:rsidR="00057AAB">
              <w:rPr>
                <w:rFonts w:cs="Arial"/>
                <w:sz w:val="20"/>
              </w:rPr>
              <w:t>f</w:t>
            </w:r>
            <w:r>
              <w:rPr>
                <w:rFonts w:cs="Arial"/>
                <w:sz w:val="20"/>
              </w:rPr>
              <w:t xml:space="preserve">abric </w:t>
            </w:r>
            <w:r w:rsidR="00057AAB">
              <w:rPr>
                <w:rFonts w:cs="Arial"/>
                <w:sz w:val="20"/>
              </w:rPr>
              <w:t>f</w:t>
            </w:r>
            <w:r>
              <w:rPr>
                <w:rFonts w:cs="Arial"/>
                <w:sz w:val="20"/>
              </w:rPr>
              <w:t xml:space="preserve">ilter </w:t>
            </w:r>
            <w:r w:rsidR="00057AAB">
              <w:rPr>
                <w:rFonts w:cs="Arial"/>
                <w:sz w:val="20"/>
              </w:rPr>
              <w:t>b</w:t>
            </w:r>
            <w:r>
              <w:rPr>
                <w:rFonts w:cs="Arial"/>
                <w:sz w:val="20"/>
              </w:rPr>
              <w:t>aghouse as additional control to Main Plant Shakeout; previously these were fugitive emissions</w:t>
            </w:r>
          </w:p>
        </w:tc>
        <w:tc>
          <w:tcPr>
            <w:tcW w:w="1087" w:type="pct"/>
            <w:tcBorders>
              <w:top w:val="double" w:sz="6" w:space="0" w:color="auto"/>
              <w:right w:val="double" w:sz="6" w:space="0" w:color="auto"/>
            </w:tcBorders>
            <w:shd w:val="clear" w:color="auto" w:fill="auto"/>
          </w:tcPr>
          <w:p w14:paraId="67430208" w14:textId="1B8C4F96" w:rsidR="00EC07BA" w:rsidRPr="001D53D9" w:rsidRDefault="00932DA0" w:rsidP="001838ED">
            <w:pPr>
              <w:rPr>
                <w:rFonts w:cs="Arial"/>
                <w:sz w:val="20"/>
              </w:rPr>
            </w:pPr>
            <w:r>
              <w:rPr>
                <w:rFonts w:cs="Arial"/>
                <w:sz w:val="20"/>
              </w:rPr>
              <w:t>EU-P018</w:t>
            </w:r>
          </w:p>
        </w:tc>
      </w:tr>
      <w:tr w:rsidR="0067707E" w:rsidRPr="001D53D9" w14:paraId="3158C2A4" w14:textId="77777777" w:rsidTr="00924C43">
        <w:tc>
          <w:tcPr>
            <w:tcW w:w="697" w:type="pct"/>
            <w:tcBorders>
              <w:left w:val="double" w:sz="6" w:space="0" w:color="auto"/>
              <w:bottom w:val="double" w:sz="6" w:space="0" w:color="auto"/>
            </w:tcBorders>
            <w:shd w:val="clear" w:color="auto" w:fill="auto"/>
          </w:tcPr>
          <w:p w14:paraId="12A336B6" w14:textId="67FD399B" w:rsidR="0067707E" w:rsidRPr="001D53D9" w:rsidRDefault="0067707E" w:rsidP="0067707E">
            <w:pPr>
              <w:rPr>
                <w:rFonts w:cs="Arial"/>
                <w:sz w:val="20"/>
              </w:rPr>
            </w:pPr>
            <w:r>
              <w:rPr>
                <w:rFonts w:cs="Arial"/>
                <w:sz w:val="20"/>
              </w:rPr>
              <w:t>65-17</w:t>
            </w:r>
          </w:p>
        </w:tc>
        <w:tc>
          <w:tcPr>
            <w:tcW w:w="1261" w:type="pct"/>
            <w:tcBorders>
              <w:bottom w:val="double" w:sz="6" w:space="0" w:color="auto"/>
            </w:tcBorders>
            <w:shd w:val="clear" w:color="auto" w:fill="auto"/>
          </w:tcPr>
          <w:p w14:paraId="1A76A9BA" w14:textId="73851788" w:rsidR="0067707E" w:rsidRPr="001D53D9" w:rsidRDefault="0067707E" w:rsidP="0067707E">
            <w:pPr>
              <w:rPr>
                <w:rFonts w:cs="Arial"/>
                <w:sz w:val="20"/>
              </w:rPr>
            </w:pPr>
            <w:r>
              <w:rPr>
                <w:rFonts w:cs="Arial"/>
                <w:sz w:val="20"/>
              </w:rPr>
              <w:t>NA</w:t>
            </w:r>
          </w:p>
        </w:tc>
        <w:tc>
          <w:tcPr>
            <w:tcW w:w="1955" w:type="pct"/>
            <w:tcBorders>
              <w:bottom w:val="double" w:sz="6" w:space="0" w:color="auto"/>
            </w:tcBorders>
            <w:shd w:val="clear" w:color="auto" w:fill="auto"/>
          </w:tcPr>
          <w:p w14:paraId="555A1498" w14:textId="6683A2B9" w:rsidR="0067707E" w:rsidRPr="001D53D9" w:rsidRDefault="0067707E" w:rsidP="0067707E">
            <w:pPr>
              <w:jc w:val="both"/>
              <w:rPr>
                <w:rFonts w:cs="Arial"/>
                <w:sz w:val="20"/>
              </w:rPr>
            </w:pPr>
            <w:r>
              <w:rPr>
                <w:rFonts w:cs="Arial"/>
                <w:sz w:val="20"/>
              </w:rPr>
              <w:t xml:space="preserve">Installation of Module Torit </w:t>
            </w:r>
            <w:r w:rsidR="00057AAB">
              <w:rPr>
                <w:rFonts w:cs="Arial"/>
                <w:sz w:val="20"/>
              </w:rPr>
              <w:t>f</w:t>
            </w:r>
            <w:r>
              <w:rPr>
                <w:rFonts w:cs="Arial"/>
                <w:sz w:val="20"/>
              </w:rPr>
              <w:t xml:space="preserve">abric </w:t>
            </w:r>
            <w:r w:rsidR="00057AAB">
              <w:rPr>
                <w:rFonts w:cs="Arial"/>
                <w:sz w:val="20"/>
              </w:rPr>
              <w:t>f</w:t>
            </w:r>
            <w:r>
              <w:rPr>
                <w:rFonts w:cs="Arial"/>
                <w:sz w:val="20"/>
              </w:rPr>
              <w:t xml:space="preserve">ilter </w:t>
            </w:r>
            <w:r w:rsidR="00057AAB">
              <w:rPr>
                <w:rFonts w:cs="Arial"/>
                <w:sz w:val="20"/>
              </w:rPr>
              <w:t>b</w:t>
            </w:r>
            <w:r>
              <w:rPr>
                <w:rFonts w:cs="Arial"/>
                <w:sz w:val="20"/>
              </w:rPr>
              <w:t>aghouse to control Module Sand System, Module Finishing, and Module Shakeout; replaced two wet collectors (East and West M</w:t>
            </w:r>
            <w:r w:rsidR="00057AAB">
              <w:rPr>
                <w:rFonts w:cs="Arial"/>
                <w:sz w:val="20"/>
              </w:rPr>
              <w:t>odule Wet Collectors)</w:t>
            </w:r>
          </w:p>
        </w:tc>
        <w:tc>
          <w:tcPr>
            <w:tcW w:w="1087" w:type="pct"/>
            <w:tcBorders>
              <w:bottom w:val="double" w:sz="6" w:space="0" w:color="auto"/>
              <w:right w:val="double" w:sz="6" w:space="0" w:color="auto"/>
            </w:tcBorders>
            <w:shd w:val="clear" w:color="auto" w:fill="auto"/>
          </w:tcPr>
          <w:p w14:paraId="7BD4E4C1" w14:textId="2FA14C3E" w:rsidR="0067707E" w:rsidRPr="001D53D9" w:rsidRDefault="0067707E" w:rsidP="0067707E">
            <w:pPr>
              <w:rPr>
                <w:rFonts w:cs="Arial"/>
                <w:sz w:val="20"/>
              </w:rPr>
            </w:pPr>
            <w:r>
              <w:rPr>
                <w:rFonts w:cs="Arial"/>
                <w:sz w:val="20"/>
              </w:rPr>
              <w:t>EU-P032, EU-P034, EU-P038</w:t>
            </w:r>
          </w:p>
        </w:tc>
      </w:tr>
    </w:tbl>
    <w:p w14:paraId="2D423E7E" w14:textId="77777777" w:rsidR="00057AAB" w:rsidRDefault="00057AAB" w:rsidP="001838ED"/>
    <w:p w14:paraId="5C3E4401" w14:textId="77777777" w:rsidR="00C60E84" w:rsidRPr="00FC1F2C" w:rsidRDefault="00C60E84" w:rsidP="004F09CF">
      <w:pPr>
        <w:pStyle w:val="Heading2"/>
        <w:numPr>
          <w:ilvl w:val="0"/>
          <w:numId w:val="0"/>
        </w:numPr>
        <w:jc w:val="both"/>
        <w:rPr>
          <w:b w:val="0"/>
          <w:sz w:val="20"/>
        </w:rPr>
      </w:pPr>
      <w:bookmarkStart w:id="139" w:name="_Toc52778310"/>
      <w:r w:rsidRPr="00461D22">
        <w:rPr>
          <w:sz w:val="22"/>
          <w:szCs w:val="22"/>
        </w:rPr>
        <w:t>Appendix 7.  Emission Calculations</w:t>
      </w:r>
      <w:bookmarkEnd w:id="139"/>
      <w:r w:rsidRPr="00461D22">
        <w:rPr>
          <w:sz w:val="22"/>
          <w:szCs w:val="22"/>
        </w:rPr>
        <w:t xml:space="preserve"> </w:t>
      </w:r>
    </w:p>
    <w:p w14:paraId="5BC3BD7E" w14:textId="77777777" w:rsidR="00C60E84" w:rsidRPr="0080590E" w:rsidRDefault="00C60E84" w:rsidP="004F09CF">
      <w:pPr>
        <w:jc w:val="both"/>
        <w:rPr>
          <w:sz w:val="20"/>
        </w:rPr>
      </w:pPr>
    </w:p>
    <w:p w14:paraId="6E1E06E9" w14:textId="77777777" w:rsidR="00C60E84" w:rsidRDefault="00C60E84" w:rsidP="004F09CF">
      <w:pPr>
        <w:jc w:val="both"/>
        <w:rPr>
          <w:sz w:val="20"/>
        </w:rPr>
      </w:pPr>
      <w:bookmarkStart w:id="140" w:name="_Toc377276143"/>
      <w:bookmarkStart w:id="141" w:name="_Toc377877183"/>
      <w:r w:rsidRPr="00B77C68">
        <w:rPr>
          <w:sz w:val="20"/>
        </w:rPr>
        <w:t>There are no specific emission calculations to be used for this ROP.  Therefore, this appendix is not applicable.</w:t>
      </w:r>
    </w:p>
    <w:p w14:paraId="5D46DC79" w14:textId="77777777" w:rsidR="00057AAB" w:rsidRPr="00B77C68" w:rsidRDefault="00057AAB" w:rsidP="004F09CF">
      <w:pPr>
        <w:jc w:val="both"/>
        <w:rPr>
          <w:sz w:val="20"/>
        </w:rPr>
      </w:pPr>
    </w:p>
    <w:p w14:paraId="2F107416" w14:textId="77777777" w:rsidR="00C60E84" w:rsidRPr="00FC1F2C" w:rsidRDefault="00C60E84" w:rsidP="004F09CF">
      <w:pPr>
        <w:pStyle w:val="Heading2"/>
        <w:numPr>
          <w:ilvl w:val="0"/>
          <w:numId w:val="0"/>
        </w:numPr>
        <w:jc w:val="both"/>
        <w:rPr>
          <w:b w:val="0"/>
          <w:sz w:val="22"/>
          <w:szCs w:val="22"/>
        </w:rPr>
      </w:pPr>
      <w:bookmarkStart w:id="142" w:name="_Toc382035381"/>
      <w:bookmarkStart w:id="143" w:name="_Toc382726630"/>
      <w:bookmarkStart w:id="144" w:name="_Toc382726705"/>
      <w:bookmarkStart w:id="145" w:name="_Toc382726784"/>
      <w:bookmarkStart w:id="146" w:name="_Toc387818190"/>
      <w:bookmarkStart w:id="147" w:name="_Toc390499900"/>
      <w:bookmarkStart w:id="148" w:name="_Toc390500329"/>
      <w:bookmarkStart w:id="149" w:name="_Toc390504382"/>
      <w:bookmarkStart w:id="150" w:name="_Toc390570172"/>
      <w:bookmarkStart w:id="151" w:name="_Toc391182906"/>
      <w:bookmarkStart w:id="152" w:name="_Toc437238970"/>
      <w:bookmarkStart w:id="153" w:name="_Toc451333047"/>
      <w:bookmarkStart w:id="154" w:name="_Toc52778311"/>
      <w:r w:rsidRPr="00461D22">
        <w:rPr>
          <w:sz w:val="22"/>
          <w:szCs w:val="22"/>
        </w:rPr>
        <w:lastRenderedPageBreak/>
        <w:t>Appendix 8.  Reporting</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5422FD5" w14:textId="77777777" w:rsidR="00C60E84" w:rsidRPr="00B77C68" w:rsidRDefault="00C60E84" w:rsidP="004F09CF">
      <w:pPr>
        <w:jc w:val="both"/>
        <w:rPr>
          <w:sz w:val="20"/>
        </w:rPr>
      </w:pPr>
    </w:p>
    <w:p w14:paraId="7731CEEC"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CDC3E0D" w14:textId="77777777" w:rsidR="00C60E84" w:rsidRPr="0080590E" w:rsidRDefault="00C60E84" w:rsidP="004F09CF">
      <w:pPr>
        <w:jc w:val="both"/>
        <w:rPr>
          <w:sz w:val="20"/>
        </w:rPr>
      </w:pPr>
    </w:p>
    <w:p w14:paraId="07A8DE72"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746A78DA" w14:textId="77777777" w:rsidR="00C60E84" w:rsidRPr="00B77C68" w:rsidRDefault="00C60E84" w:rsidP="004F09CF">
      <w:pPr>
        <w:jc w:val="both"/>
        <w:rPr>
          <w:sz w:val="20"/>
        </w:rPr>
      </w:pPr>
    </w:p>
    <w:p w14:paraId="30B920D8" w14:textId="77777777" w:rsidR="00C60E84" w:rsidRPr="00FC1F2C" w:rsidRDefault="00C60E84" w:rsidP="004F09CF">
      <w:pPr>
        <w:jc w:val="both"/>
        <w:rPr>
          <w:sz w:val="20"/>
        </w:rPr>
      </w:pPr>
      <w:r w:rsidRPr="00B77C68">
        <w:rPr>
          <w:b/>
          <w:sz w:val="20"/>
        </w:rPr>
        <w:t>B.  Other Reporting</w:t>
      </w:r>
    </w:p>
    <w:p w14:paraId="492DC86C" w14:textId="77777777" w:rsidR="00C60E84" w:rsidRPr="00B77C68" w:rsidRDefault="00C60E84" w:rsidP="004F09CF">
      <w:pPr>
        <w:jc w:val="both"/>
        <w:rPr>
          <w:sz w:val="20"/>
        </w:rPr>
      </w:pPr>
    </w:p>
    <w:p w14:paraId="2C9BD06E" w14:textId="15CA5AD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26"/>
      <w:bookmarkEnd w:id="127"/>
      <w:bookmarkEnd w:id="128"/>
      <w:bookmarkEnd w:id="129"/>
      <w:bookmarkEnd w:id="130"/>
      <w:bookmarkEnd w:id="131"/>
      <w:bookmarkEnd w:id="132"/>
      <w:bookmarkEnd w:id="133"/>
    </w:p>
    <w:p w14:paraId="0F0B957E" w14:textId="4A72BCC5" w:rsidR="006E18BE" w:rsidRPr="006E18BE" w:rsidRDefault="006E18BE" w:rsidP="006E18BE">
      <w:pPr>
        <w:rPr>
          <w:sz w:val="20"/>
        </w:rPr>
      </w:pPr>
    </w:p>
    <w:p w14:paraId="2EC09BAC" w14:textId="2E20E19D" w:rsidR="006E18BE" w:rsidRPr="006E18BE" w:rsidRDefault="006E18BE" w:rsidP="006E18BE">
      <w:pPr>
        <w:rPr>
          <w:sz w:val="20"/>
        </w:rPr>
      </w:pPr>
    </w:p>
    <w:p w14:paraId="3E7C0C7E" w14:textId="37F80A0D" w:rsidR="006E18BE" w:rsidRPr="006E18BE" w:rsidRDefault="006E18BE" w:rsidP="006E18BE">
      <w:pPr>
        <w:rPr>
          <w:sz w:val="20"/>
        </w:rPr>
      </w:pPr>
    </w:p>
    <w:p w14:paraId="41A66B1D" w14:textId="286821EF" w:rsidR="006E18BE" w:rsidRPr="006E18BE" w:rsidRDefault="006E18BE" w:rsidP="006E18BE">
      <w:pPr>
        <w:rPr>
          <w:sz w:val="20"/>
        </w:rPr>
      </w:pPr>
    </w:p>
    <w:p w14:paraId="3DEAA4F7" w14:textId="6DC77B15" w:rsidR="006E18BE" w:rsidRPr="006E18BE" w:rsidRDefault="006E18BE" w:rsidP="006E18BE">
      <w:pPr>
        <w:rPr>
          <w:sz w:val="20"/>
        </w:rPr>
      </w:pPr>
    </w:p>
    <w:p w14:paraId="18C9CF4A" w14:textId="11220AB3" w:rsidR="006E18BE" w:rsidRPr="006E18BE" w:rsidRDefault="006E18BE" w:rsidP="006E18BE">
      <w:pPr>
        <w:rPr>
          <w:sz w:val="20"/>
        </w:rPr>
      </w:pPr>
    </w:p>
    <w:p w14:paraId="62012D12" w14:textId="622B06A5" w:rsidR="006E18BE" w:rsidRPr="006E18BE" w:rsidRDefault="006E18BE" w:rsidP="006E18BE">
      <w:pPr>
        <w:rPr>
          <w:sz w:val="20"/>
        </w:rPr>
      </w:pPr>
    </w:p>
    <w:p w14:paraId="27AAD27E" w14:textId="5F59EA7D" w:rsidR="006E18BE" w:rsidRPr="006E18BE" w:rsidRDefault="006E18BE" w:rsidP="006E18BE">
      <w:pPr>
        <w:rPr>
          <w:sz w:val="20"/>
        </w:rPr>
      </w:pPr>
    </w:p>
    <w:p w14:paraId="17859887" w14:textId="7B3921B8" w:rsidR="006E18BE" w:rsidRPr="006E18BE" w:rsidRDefault="006E18BE" w:rsidP="006E18BE">
      <w:pPr>
        <w:rPr>
          <w:sz w:val="20"/>
        </w:rPr>
      </w:pPr>
    </w:p>
    <w:p w14:paraId="59CF9644" w14:textId="0BC48373" w:rsidR="006E18BE" w:rsidRPr="006E18BE" w:rsidRDefault="006E18BE" w:rsidP="006E18BE">
      <w:pPr>
        <w:rPr>
          <w:sz w:val="20"/>
        </w:rPr>
      </w:pPr>
    </w:p>
    <w:p w14:paraId="0CF396F7" w14:textId="77F34071" w:rsidR="006E18BE" w:rsidRPr="006E18BE" w:rsidRDefault="006E18BE" w:rsidP="006E18BE">
      <w:pPr>
        <w:rPr>
          <w:sz w:val="20"/>
        </w:rPr>
      </w:pPr>
    </w:p>
    <w:p w14:paraId="49FC3087" w14:textId="6ADE8016" w:rsidR="006E18BE" w:rsidRPr="006E18BE" w:rsidRDefault="006E18BE" w:rsidP="006E18BE">
      <w:pPr>
        <w:rPr>
          <w:sz w:val="20"/>
        </w:rPr>
      </w:pPr>
    </w:p>
    <w:sectPr w:rsidR="006E18BE" w:rsidRPr="006E18BE"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9BD5B" w14:textId="77777777" w:rsidR="00963A80" w:rsidRDefault="00963A80">
      <w:r>
        <w:separator/>
      </w:r>
    </w:p>
  </w:endnote>
  <w:endnote w:type="continuationSeparator" w:id="0">
    <w:p w14:paraId="2E21897D" w14:textId="77777777" w:rsidR="00963A80" w:rsidRDefault="0096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D304E" w14:textId="77777777" w:rsidR="00963A80" w:rsidRDefault="00963A80"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62F41B" w14:textId="77777777" w:rsidR="00963A80" w:rsidRDefault="00963A80"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9B20F" w14:textId="77777777" w:rsidR="00963A80" w:rsidRPr="001F649E" w:rsidRDefault="00963A80"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660AD" w14:textId="77777777" w:rsidR="00963A80" w:rsidRDefault="00963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74548" w14:textId="77777777" w:rsidR="00963A80" w:rsidRDefault="00963A80">
      <w:r>
        <w:separator/>
      </w:r>
    </w:p>
  </w:footnote>
  <w:footnote w:type="continuationSeparator" w:id="0">
    <w:p w14:paraId="10C6C03A" w14:textId="77777777" w:rsidR="00963A80" w:rsidRDefault="00963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002D8" w14:textId="77777777" w:rsidR="00963A80" w:rsidRDefault="00963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AE629" w14:textId="2A294018" w:rsidR="00963A80" w:rsidRPr="00E414B8" w:rsidRDefault="00963A80" w:rsidP="001E2491">
    <w:pPr>
      <w:ind w:left="6480" w:firstLine="720"/>
      <w:jc w:val="both"/>
      <w:rPr>
        <w:rFonts w:cs="Arial"/>
        <w:sz w:val="20"/>
      </w:rPr>
    </w:pPr>
    <w:r>
      <w:rPr>
        <w:sz w:val="20"/>
      </w:rPr>
      <w:t>R</w:t>
    </w:r>
    <w:r w:rsidRPr="00E414B8">
      <w:rPr>
        <w:rFonts w:cs="Arial"/>
        <w:sz w:val="20"/>
      </w:rPr>
      <w:t>OP No:  MI-ROP-</w:t>
    </w:r>
    <w:bookmarkStart w:id="155" w:name="bSRN4"/>
    <w:bookmarkEnd w:id="155"/>
    <w:r>
      <w:rPr>
        <w:rFonts w:cs="Arial"/>
        <w:sz w:val="20"/>
      </w:rPr>
      <w:t>B1577</w:t>
    </w:r>
    <w:r w:rsidRPr="00E414B8">
      <w:rPr>
        <w:rFonts w:cs="Arial"/>
        <w:sz w:val="20"/>
      </w:rPr>
      <w:t>-</w:t>
    </w:r>
    <w:bookmarkStart w:id="156" w:name="bIssueYear3"/>
    <w:bookmarkEnd w:id="156"/>
    <w:r>
      <w:rPr>
        <w:rFonts w:cs="Arial"/>
        <w:sz w:val="20"/>
      </w:rPr>
      <w:t>2020</w:t>
    </w:r>
  </w:p>
  <w:p w14:paraId="624C82C4" w14:textId="67A507BD" w:rsidR="00963A80" w:rsidRPr="005C1928" w:rsidRDefault="00963A80" w:rsidP="001E2491">
    <w:pPr>
      <w:pStyle w:val="Header"/>
      <w:tabs>
        <w:tab w:val="clear" w:pos="4320"/>
        <w:tab w:val="clear" w:pos="8640"/>
        <w:tab w:val="left" w:pos="7200"/>
      </w:tabs>
      <w:jc w:val="both"/>
      <w:rPr>
        <w:rFonts w:cs="Arial"/>
        <w:sz w:val="20"/>
      </w:rPr>
    </w:pPr>
    <w:r w:rsidRPr="002339A7">
      <w:rPr>
        <w:rFonts w:cs="Arial"/>
        <w:sz w:val="20"/>
      </w:rPr>
      <w:tab/>
      <w:t>Ex</w:t>
    </w:r>
    <w:r w:rsidRPr="005C1928">
      <w:rPr>
        <w:rFonts w:cs="Arial"/>
        <w:sz w:val="20"/>
      </w:rPr>
      <w:t xml:space="preserve">piration Date:  </w:t>
    </w:r>
    <w:bookmarkStart w:id="157" w:name="bExpireDate2"/>
    <w:bookmarkEnd w:id="157"/>
    <w:r>
      <w:rPr>
        <w:rFonts w:cs="Arial"/>
        <w:sz w:val="20"/>
      </w:rPr>
      <w:t>October 8, 2025</w:t>
    </w:r>
  </w:p>
  <w:p w14:paraId="2C418B2C" w14:textId="6B733599" w:rsidR="00963A80" w:rsidRDefault="00963A80" w:rsidP="001E2491">
    <w:pPr>
      <w:pStyle w:val="Header"/>
      <w:tabs>
        <w:tab w:val="clear" w:pos="8640"/>
        <w:tab w:val="left" w:pos="6660"/>
      </w:tabs>
      <w:jc w:val="both"/>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58" w:name="bSRN5"/>
    <w:bookmarkEnd w:id="158"/>
    <w:r>
      <w:rPr>
        <w:sz w:val="20"/>
      </w:rPr>
      <w:t>B1577-</w:t>
    </w:r>
    <w:bookmarkStart w:id="159" w:name="bIssueYear4"/>
    <w:bookmarkEnd w:id="159"/>
    <w:r>
      <w:rPr>
        <w:sz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F85E5" w14:textId="77777777" w:rsidR="00963A80" w:rsidRDefault="00963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810"/>
        </w:tabs>
        <w:ind w:left="810" w:hanging="360"/>
      </w:pPr>
    </w:lvl>
  </w:abstractNum>
  <w:abstractNum w:abstractNumId="1" w15:restartNumberingAfterBreak="0">
    <w:nsid w:val="00514FF3"/>
    <w:multiLevelType w:val="hybridMultilevel"/>
    <w:tmpl w:val="8B4C54C0"/>
    <w:lvl w:ilvl="0" w:tplc="F5B0F9D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752DE1"/>
    <w:multiLevelType w:val="hybridMultilevel"/>
    <w:tmpl w:val="80326F38"/>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EE69AD"/>
    <w:multiLevelType w:val="hybridMultilevel"/>
    <w:tmpl w:val="9C7A8842"/>
    <w:lvl w:ilvl="0" w:tplc="F5B0F9D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10079F2"/>
    <w:multiLevelType w:val="hybridMultilevel"/>
    <w:tmpl w:val="1BF873D6"/>
    <w:lvl w:ilvl="0" w:tplc="A0B0F12E">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960463"/>
    <w:multiLevelType w:val="hybridMultilevel"/>
    <w:tmpl w:val="72D48878"/>
    <w:lvl w:ilvl="0" w:tplc="15E4483E">
      <w:start w:val="5"/>
      <w:numFmt w:val="decimal"/>
      <w:lvlText w:val="%1."/>
      <w:lvlJc w:val="left"/>
      <w:pPr>
        <w:tabs>
          <w:tab w:val="num" w:pos="360"/>
        </w:tabs>
        <w:ind w:left="360" w:hanging="360"/>
      </w:pPr>
      <w:rPr>
        <w:rFonts w:hint="default"/>
        <w:b w:val="0"/>
      </w:rPr>
    </w:lvl>
    <w:lvl w:ilvl="1" w:tplc="981A8F22">
      <w:start w:val="1"/>
      <w:numFmt w:val="lowerLetter"/>
      <w:lvlText w:val="%2."/>
      <w:lvlJc w:val="left"/>
      <w:pPr>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52644A7"/>
    <w:multiLevelType w:val="multilevel"/>
    <w:tmpl w:val="0714C2F2"/>
    <w:lvl w:ilvl="0">
      <w:start w:val="7"/>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5425311"/>
    <w:multiLevelType w:val="hybridMultilevel"/>
    <w:tmpl w:val="160C1A38"/>
    <w:lvl w:ilvl="0" w:tplc="49EA073C">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582FE7"/>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677762"/>
    <w:multiLevelType w:val="hybridMultilevel"/>
    <w:tmpl w:val="B850463C"/>
    <w:lvl w:ilvl="0" w:tplc="D5103DC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855C8F"/>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D72614"/>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C67AB6"/>
    <w:multiLevelType w:val="multilevel"/>
    <w:tmpl w:val="1DF8F492"/>
    <w:lvl w:ilvl="0">
      <w:start w:val="1"/>
      <w:numFmt w:val="decimal"/>
      <w:lvlText w:val="%1."/>
      <w:lvlJc w:val="left"/>
      <w:pPr>
        <w:tabs>
          <w:tab w:val="num" w:pos="360"/>
        </w:tabs>
        <w:ind w:left="0" w:firstLine="0"/>
      </w:pPr>
      <w:rPr>
        <w:rFonts w:ascii="Arial" w:hAnsi="Arial" w:hint="default"/>
        <w:b w:val="0"/>
        <w:i w:val="0"/>
        <w:color w:val="auto"/>
        <w:sz w:val="20"/>
        <w:szCs w:val="24"/>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4" w15:restartNumberingAfterBreak="0">
    <w:nsid w:val="070C1A7B"/>
    <w:multiLevelType w:val="hybridMultilevel"/>
    <w:tmpl w:val="4FA285D6"/>
    <w:lvl w:ilvl="0" w:tplc="2E5E3552">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7D05FB6"/>
    <w:multiLevelType w:val="hybridMultilevel"/>
    <w:tmpl w:val="A3CE9156"/>
    <w:lvl w:ilvl="0" w:tplc="C36C7CB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7D762F3"/>
    <w:multiLevelType w:val="hybridMultilevel"/>
    <w:tmpl w:val="470C2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8DC0B79"/>
    <w:multiLevelType w:val="hybridMultilevel"/>
    <w:tmpl w:val="DCAC57F6"/>
    <w:lvl w:ilvl="0" w:tplc="F5B0F9D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920310B"/>
    <w:multiLevelType w:val="hybridMultilevel"/>
    <w:tmpl w:val="6A3AB3AE"/>
    <w:lvl w:ilvl="0" w:tplc="2D4C292E">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261CAF"/>
    <w:multiLevelType w:val="hybridMultilevel"/>
    <w:tmpl w:val="69929E00"/>
    <w:lvl w:ilvl="0" w:tplc="EC169B2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766228"/>
    <w:multiLevelType w:val="hybridMultilevel"/>
    <w:tmpl w:val="BE0458CA"/>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863F6E"/>
    <w:multiLevelType w:val="hybridMultilevel"/>
    <w:tmpl w:val="80BE578C"/>
    <w:lvl w:ilvl="0" w:tplc="1A1888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CD334D5"/>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43318"/>
    <w:multiLevelType w:val="hybridMultilevel"/>
    <w:tmpl w:val="A2BEC7EE"/>
    <w:lvl w:ilvl="0" w:tplc="E6BA16BA">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E174AE"/>
    <w:multiLevelType w:val="hybridMultilevel"/>
    <w:tmpl w:val="F8080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0F0F5D2B"/>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D458F8"/>
    <w:multiLevelType w:val="hybridMultilevel"/>
    <w:tmpl w:val="61B28228"/>
    <w:lvl w:ilvl="0" w:tplc="598A6A7E">
      <w:start w:val="3"/>
      <w:numFmt w:val="lowerLetter"/>
      <w:lvlText w:val="%1."/>
      <w:lvlJc w:val="left"/>
      <w:pPr>
        <w:tabs>
          <w:tab w:val="num" w:pos="720"/>
        </w:tabs>
        <w:ind w:left="720" w:hanging="360"/>
      </w:pPr>
      <w:rPr>
        <w:rFonts w:ascii="Arial" w:hAnsi="Arial" w:hint="default"/>
        <w:b w:val="0"/>
        <w:i w:val="0"/>
        <w:sz w:val="20"/>
        <w:szCs w:val="20"/>
      </w:rPr>
    </w:lvl>
    <w:lvl w:ilvl="1" w:tplc="5B02C4DC">
      <w:start w:val="2"/>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01C3AD6"/>
    <w:multiLevelType w:val="hybridMultilevel"/>
    <w:tmpl w:val="B850463C"/>
    <w:lvl w:ilvl="0" w:tplc="D5103DC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AC3B31"/>
    <w:multiLevelType w:val="hybridMultilevel"/>
    <w:tmpl w:val="2B1AFDC6"/>
    <w:lvl w:ilvl="0" w:tplc="05388DFA">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127D1B"/>
    <w:multiLevelType w:val="hybridMultilevel"/>
    <w:tmpl w:val="C2B8C7CC"/>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6B0754"/>
    <w:multiLevelType w:val="hybridMultilevel"/>
    <w:tmpl w:val="6DBEB4D6"/>
    <w:lvl w:ilvl="0" w:tplc="ED1E34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0C104C"/>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D11621"/>
    <w:multiLevelType w:val="hybridMultilevel"/>
    <w:tmpl w:val="6172A836"/>
    <w:lvl w:ilvl="0" w:tplc="F5B0F9D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5F16555"/>
    <w:multiLevelType w:val="hybridMultilevel"/>
    <w:tmpl w:val="72D48878"/>
    <w:lvl w:ilvl="0" w:tplc="15E4483E">
      <w:start w:val="5"/>
      <w:numFmt w:val="decimal"/>
      <w:lvlText w:val="%1."/>
      <w:lvlJc w:val="left"/>
      <w:pPr>
        <w:tabs>
          <w:tab w:val="num" w:pos="360"/>
        </w:tabs>
        <w:ind w:left="360" w:hanging="360"/>
      </w:pPr>
      <w:rPr>
        <w:rFonts w:hint="default"/>
        <w:b w:val="0"/>
      </w:rPr>
    </w:lvl>
    <w:lvl w:ilvl="1" w:tplc="981A8F22">
      <w:start w:val="1"/>
      <w:numFmt w:val="lowerLetter"/>
      <w:lvlText w:val="%2."/>
      <w:lvlJc w:val="left"/>
      <w:pPr>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7443CAC"/>
    <w:multiLevelType w:val="hybridMultilevel"/>
    <w:tmpl w:val="4DB0CC86"/>
    <w:lvl w:ilvl="0" w:tplc="AD1A3CE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77B7C5E"/>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77C2AA7"/>
    <w:multiLevelType w:val="hybridMultilevel"/>
    <w:tmpl w:val="95823266"/>
    <w:lvl w:ilvl="0" w:tplc="0D6C22BA">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7F678FB"/>
    <w:multiLevelType w:val="hybridMultilevel"/>
    <w:tmpl w:val="8320EA52"/>
    <w:lvl w:ilvl="0" w:tplc="86BC4EA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8147543"/>
    <w:multiLevelType w:val="hybridMultilevel"/>
    <w:tmpl w:val="9C90BE72"/>
    <w:lvl w:ilvl="0" w:tplc="AABA3CEA">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83C7891"/>
    <w:multiLevelType w:val="hybridMultilevel"/>
    <w:tmpl w:val="58FE5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9102E4A"/>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A7536DC"/>
    <w:multiLevelType w:val="hybridMultilevel"/>
    <w:tmpl w:val="2C60C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B8C7002"/>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C6A3D47"/>
    <w:multiLevelType w:val="hybridMultilevel"/>
    <w:tmpl w:val="6748A0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1D101791"/>
    <w:multiLevelType w:val="hybridMultilevel"/>
    <w:tmpl w:val="8B68B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EEA24C7"/>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2F189D"/>
    <w:multiLevelType w:val="hybridMultilevel"/>
    <w:tmpl w:val="A574E378"/>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D01EAC"/>
    <w:multiLevelType w:val="hybridMultilevel"/>
    <w:tmpl w:val="DA80DF7E"/>
    <w:lvl w:ilvl="0" w:tplc="29A270FE">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01A3879"/>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04C456A"/>
    <w:multiLevelType w:val="hybridMultilevel"/>
    <w:tmpl w:val="05120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06035E1"/>
    <w:multiLevelType w:val="hybridMultilevel"/>
    <w:tmpl w:val="8320EA52"/>
    <w:lvl w:ilvl="0" w:tplc="86BC4EA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0ED57C0"/>
    <w:multiLevelType w:val="hybridMultilevel"/>
    <w:tmpl w:val="367EDC94"/>
    <w:lvl w:ilvl="0" w:tplc="827A24F6">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2DB66BD"/>
    <w:multiLevelType w:val="hybridMultilevel"/>
    <w:tmpl w:val="B850463C"/>
    <w:lvl w:ilvl="0" w:tplc="D5103DC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3175C71"/>
    <w:multiLevelType w:val="hybridMultilevel"/>
    <w:tmpl w:val="42C4CF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2D7EA4"/>
    <w:multiLevelType w:val="hybridMultilevel"/>
    <w:tmpl w:val="140433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4481ABA"/>
    <w:multiLevelType w:val="hybridMultilevel"/>
    <w:tmpl w:val="BC04718A"/>
    <w:lvl w:ilvl="0" w:tplc="22E4C99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4A92B5C"/>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6EC6177"/>
    <w:multiLevelType w:val="hybridMultilevel"/>
    <w:tmpl w:val="4F7253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F05998"/>
    <w:multiLevelType w:val="hybridMultilevel"/>
    <w:tmpl w:val="72965B6C"/>
    <w:lvl w:ilvl="0" w:tplc="B7361DF4">
      <w:start w:val="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87E3454"/>
    <w:multiLevelType w:val="hybridMultilevel"/>
    <w:tmpl w:val="7E807A70"/>
    <w:lvl w:ilvl="0" w:tplc="F5B0F9D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AA3DF4"/>
    <w:multiLevelType w:val="hybridMultilevel"/>
    <w:tmpl w:val="E800D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28F57716"/>
    <w:multiLevelType w:val="hybridMultilevel"/>
    <w:tmpl w:val="20D874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2A972B93"/>
    <w:multiLevelType w:val="multilevel"/>
    <w:tmpl w:val="0242146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15:restartNumberingAfterBreak="0">
    <w:nsid w:val="2C075483"/>
    <w:multiLevelType w:val="hybridMultilevel"/>
    <w:tmpl w:val="BD98E1DE"/>
    <w:lvl w:ilvl="0" w:tplc="74684EEE">
      <w:start w:val="7"/>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C8275A"/>
    <w:multiLevelType w:val="hybridMultilevel"/>
    <w:tmpl w:val="AACCC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2D3F0BA3"/>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B81642"/>
    <w:multiLevelType w:val="hybridMultilevel"/>
    <w:tmpl w:val="15AA5C88"/>
    <w:lvl w:ilvl="0" w:tplc="F094E85A">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E4F527E"/>
    <w:multiLevelType w:val="hybridMultilevel"/>
    <w:tmpl w:val="D8083EE4"/>
    <w:lvl w:ilvl="0" w:tplc="CF98A938">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5C4A8B"/>
    <w:multiLevelType w:val="hybridMultilevel"/>
    <w:tmpl w:val="7DA4736E"/>
    <w:lvl w:ilvl="0" w:tplc="301884D4">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ECE5AF6"/>
    <w:multiLevelType w:val="hybridMultilevel"/>
    <w:tmpl w:val="69929E00"/>
    <w:lvl w:ilvl="0" w:tplc="EC169B2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2F580A1C"/>
    <w:multiLevelType w:val="hybridMultilevel"/>
    <w:tmpl w:val="264481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2FBC71F8"/>
    <w:multiLevelType w:val="hybridMultilevel"/>
    <w:tmpl w:val="80501FC0"/>
    <w:lvl w:ilvl="0" w:tplc="B9580AC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0D50B22"/>
    <w:multiLevelType w:val="hybridMultilevel"/>
    <w:tmpl w:val="05422028"/>
    <w:lvl w:ilvl="0" w:tplc="B2283C02">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1071B86"/>
    <w:multiLevelType w:val="hybridMultilevel"/>
    <w:tmpl w:val="1FF69EC2"/>
    <w:lvl w:ilvl="0" w:tplc="7E4A526C">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11F2297"/>
    <w:multiLevelType w:val="multilevel"/>
    <w:tmpl w:val="0714C2F2"/>
    <w:lvl w:ilvl="0">
      <w:start w:val="7"/>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2" w15:restartNumberingAfterBreak="0">
    <w:nsid w:val="35385611"/>
    <w:multiLevelType w:val="hybridMultilevel"/>
    <w:tmpl w:val="772C59F4"/>
    <w:lvl w:ilvl="0" w:tplc="F5B0F9D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5B76288"/>
    <w:multiLevelType w:val="hybridMultilevel"/>
    <w:tmpl w:val="1AEAC9A0"/>
    <w:lvl w:ilvl="0" w:tplc="FEE66E9C">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6B0374E"/>
    <w:multiLevelType w:val="hybridMultilevel"/>
    <w:tmpl w:val="D47EA4F8"/>
    <w:lvl w:ilvl="0" w:tplc="33E2E37E">
      <w:start w:val="1"/>
      <w:numFmt w:val="lowerLetter"/>
      <w:lvlText w:val="%1."/>
      <w:lvlJc w:val="left"/>
      <w:pPr>
        <w:ind w:left="7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37767174"/>
    <w:multiLevelType w:val="hybridMultilevel"/>
    <w:tmpl w:val="E982D8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8BC33B8"/>
    <w:multiLevelType w:val="hybridMultilevel"/>
    <w:tmpl w:val="E2F8D166"/>
    <w:lvl w:ilvl="0" w:tplc="E806C0BC">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EA0D24"/>
    <w:multiLevelType w:val="hybridMultilevel"/>
    <w:tmpl w:val="9AC27B5E"/>
    <w:lvl w:ilvl="0" w:tplc="8068AA5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AAB7D56"/>
    <w:multiLevelType w:val="hybridMultilevel"/>
    <w:tmpl w:val="B850463C"/>
    <w:lvl w:ilvl="0" w:tplc="D5103DC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B3531A3"/>
    <w:multiLevelType w:val="hybridMultilevel"/>
    <w:tmpl w:val="CCD48E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B7C3AEB"/>
    <w:multiLevelType w:val="hybridMultilevel"/>
    <w:tmpl w:val="328C7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3C525724"/>
    <w:multiLevelType w:val="hybridMultilevel"/>
    <w:tmpl w:val="F6A6BE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C747A6D"/>
    <w:multiLevelType w:val="hybridMultilevel"/>
    <w:tmpl w:val="F0F43FF2"/>
    <w:lvl w:ilvl="0" w:tplc="F5B0F9D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3CAA0C88"/>
    <w:multiLevelType w:val="hybridMultilevel"/>
    <w:tmpl w:val="C094A9DA"/>
    <w:lvl w:ilvl="0" w:tplc="ABD6C43A">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CF96FC1"/>
    <w:multiLevelType w:val="hybridMultilevel"/>
    <w:tmpl w:val="301269B8"/>
    <w:lvl w:ilvl="0" w:tplc="BFEA27DC">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D8676B5"/>
    <w:multiLevelType w:val="hybridMultilevel"/>
    <w:tmpl w:val="BE16CCE8"/>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E0914B0"/>
    <w:multiLevelType w:val="hybridMultilevel"/>
    <w:tmpl w:val="BE0458CA"/>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E697CE1"/>
    <w:multiLevelType w:val="hybridMultilevel"/>
    <w:tmpl w:val="49CC8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EE35E2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F705A9B"/>
    <w:multiLevelType w:val="hybridMultilevel"/>
    <w:tmpl w:val="B850463C"/>
    <w:lvl w:ilvl="0" w:tplc="D5103DC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40333785"/>
    <w:multiLevelType w:val="hybridMultilevel"/>
    <w:tmpl w:val="28E88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412D179E"/>
    <w:multiLevelType w:val="hybridMultilevel"/>
    <w:tmpl w:val="3B407582"/>
    <w:lvl w:ilvl="0" w:tplc="EA1E0334">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41355D57"/>
    <w:multiLevelType w:val="hybridMultilevel"/>
    <w:tmpl w:val="21FE5990"/>
    <w:lvl w:ilvl="0" w:tplc="896A4258">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42DE7BF6"/>
    <w:multiLevelType w:val="hybridMultilevel"/>
    <w:tmpl w:val="4DEA9050"/>
    <w:lvl w:ilvl="0" w:tplc="B8E0138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3420EA2"/>
    <w:multiLevelType w:val="hybridMultilevel"/>
    <w:tmpl w:val="80501FC0"/>
    <w:lvl w:ilvl="0" w:tplc="B9580AC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4576F4D"/>
    <w:multiLevelType w:val="hybridMultilevel"/>
    <w:tmpl w:val="4454E046"/>
    <w:lvl w:ilvl="0" w:tplc="B2283C02">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4907FE3"/>
    <w:multiLevelType w:val="hybridMultilevel"/>
    <w:tmpl w:val="FC04D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6B70C07"/>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79E2EDF"/>
    <w:multiLevelType w:val="hybridMultilevel"/>
    <w:tmpl w:val="EFECDC9C"/>
    <w:lvl w:ilvl="0" w:tplc="CAA25B0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8855A46"/>
    <w:multiLevelType w:val="hybridMultilevel"/>
    <w:tmpl w:val="E41C8F76"/>
    <w:lvl w:ilvl="0" w:tplc="13AE7C9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49DC44DA"/>
    <w:multiLevelType w:val="hybridMultilevel"/>
    <w:tmpl w:val="BC7C92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4A834AD2"/>
    <w:multiLevelType w:val="hybridMultilevel"/>
    <w:tmpl w:val="BB0E9F00"/>
    <w:lvl w:ilvl="0" w:tplc="F5B0F9D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4BB65B33"/>
    <w:multiLevelType w:val="hybridMultilevel"/>
    <w:tmpl w:val="5896F4E0"/>
    <w:lvl w:ilvl="0" w:tplc="35F8C5A4">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C49516E"/>
    <w:multiLevelType w:val="hybridMultilevel"/>
    <w:tmpl w:val="E0F836BA"/>
    <w:lvl w:ilvl="0" w:tplc="F5B0F9D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4CB50DF8"/>
    <w:multiLevelType w:val="hybridMultilevel"/>
    <w:tmpl w:val="4F18CB64"/>
    <w:lvl w:ilvl="0" w:tplc="5B0404AC">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D161480"/>
    <w:multiLevelType w:val="hybridMultilevel"/>
    <w:tmpl w:val="712C10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D9627FE"/>
    <w:multiLevelType w:val="hybridMultilevel"/>
    <w:tmpl w:val="D3EEE2C2"/>
    <w:lvl w:ilvl="0" w:tplc="4566DE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4F38591A"/>
    <w:multiLevelType w:val="hybridMultilevel"/>
    <w:tmpl w:val="18FA8596"/>
    <w:lvl w:ilvl="0" w:tplc="56F0B47C">
      <w:start w:val="8"/>
      <w:numFmt w:val="decimal"/>
      <w:lvlText w:val="%1."/>
      <w:lvlJc w:val="left"/>
      <w:pPr>
        <w:tabs>
          <w:tab w:val="num" w:pos="360"/>
        </w:tabs>
        <w:ind w:left="360" w:hanging="360"/>
      </w:pPr>
      <w:rPr>
        <w:rFonts w:hint="default"/>
        <w:b w:val="0"/>
      </w:rPr>
    </w:lvl>
    <w:lvl w:ilvl="1" w:tplc="ED1E3468">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15:restartNumberingAfterBreak="0">
    <w:nsid w:val="50824F39"/>
    <w:multiLevelType w:val="hybridMultilevel"/>
    <w:tmpl w:val="C99870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522A5717"/>
    <w:multiLevelType w:val="hybridMultilevel"/>
    <w:tmpl w:val="98184654"/>
    <w:lvl w:ilvl="0" w:tplc="F5B0F9D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526F3E10"/>
    <w:multiLevelType w:val="hybridMultilevel"/>
    <w:tmpl w:val="5896F4E0"/>
    <w:lvl w:ilvl="0" w:tplc="35F8C5A4">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5420474"/>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73137CA"/>
    <w:multiLevelType w:val="hybridMultilevel"/>
    <w:tmpl w:val="A82C3F5A"/>
    <w:lvl w:ilvl="0" w:tplc="ED72F0E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76469A8"/>
    <w:multiLevelType w:val="hybridMultilevel"/>
    <w:tmpl w:val="B850463C"/>
    <w:lvl w:ilvl="0" w:tplc="D5103DC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86436C9"/>
    <w:multiLevelType w:val="hybridMultilevel"/>
    <w:tmpl w:val="772C59F4"/>
    <w:lvl w:ilvl="0" w:tplc="F5B0F9D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59572B5F"/>
    <w:multiLevelType w:val="hybridMultilevel"/>
    <w:tmpl w:val="1AEAC9A0"/>
    <w:lvl w:ilvl="0" w:tplc="FEE66E9C">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A320015"/>
    <w:multiLevelType w:val="hybridMultilevel"/>
    <w:tmpl w:val="C02E5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5A693A24"/>
    <w:multiLevelType w:val="hybridMultilevel"/>
    <w:tmpl w:val="82323390"/>
    <w:lvl w:ilvl="0" w:tplc="F3D27BF4">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AAB2BF5"/>
    <w:multiLevelType w:val="hybridMultilevel"/>
    <w:tmpl w:val="F1500C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5AD13E35"/>
    <w:multiLevelType w:val="hybridMultilevel"/>
    <w:tmpl w:val="6DBEB4D6"/>
    <w:lvl w:ilvl="0" w:tplc="ED1E34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AEF3E0E"/>
    <w:multiLevelType w:val="hybridMultilevel"/>
    <w:tmpl w:val="AD483F5C"/>
    <w:lvl w:ilvl="0" w:tplc="981A8F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B243B98"/>
    <w:multiLevelType w:val="hybridMultilevel"/>
    <w:tmpl w:val="1C3C8736"/>
    <w:lvl w:ilvl="0" w:tplc="4296D2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B85581E"/>
    <w:multiLevelType w:val="hybridMultilevel"/>
    <w:tmpl w:val="BE16CCE8"/>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C6902F6"/>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C6F64E4"/>
    <w:multiLevelType w:val="hybridMultilevel"/>
    <w:tmpl w:val="60FAA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D4975CC"/>
    <w:multiLevelType w:val="hybridMultilevel"/>
    <w:tmpl w:val="50E4CF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5E412F43"/>
    <w:multiLevelType w:val="hybridMultilevel"/>
    <w:tmpl w:val="D5CCA48A"/>
    <w:lvl w:ilvl="0" w:tplc="26640F28">
      <w:start w:val="1"/>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5ECA3DF7"/>
    <w:multiLevelType w:val="hybridMultilevel"/>
    <w:tmpl w:val="470C2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5FE118C0"/>
    <w:multiLevelType w:val="hybridMultilevel"/>
    <w:tmpl w:val="9D02FC4A"/>
    <w:lvl w:ilvl="0" w:tplc="F5B0F9D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607E189B"/>
    <w:multiLevelType w:val="hybridMultilevel"/>
    <w:tmpl w:val="560A553E"/>
    <w:lvl w:ilvl="0" w:tplc="9EAA890A">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22D31C6"/>
    <w:multiLevelType w:val="hybridMultilevel"/>
    <w:tmpl w:val="560A553E"/>
    <w:lvl w:ilvl="0" w:tplc="9EAA890A">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65D30CC4"/>
    <w:multiLevelType w:val="multilevel"/>
    <w:tmpl w:val="0242146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6" w15:restartNumberingAfterBreak="0">
    <w:nsid w:val="66367C11"/>
    <w:multiLevelType w:val="multilevel"/>
    <w:tmpl w:val="FE92B78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7" w15:restartNumberingAfterBreak="0">
    <w:nsid w:val="6667523E"/>
    <w:multiLevelType w:val="hybridMultilevel"/>
    <w:tmpl w:val="82323390"/>
    <w:lvl w:ilvl="0" w:tplc="F3D27BF4">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6CE37C8"/>
    <w:multiLevelType w:val="hybridMultilevel"/>
    <w:tmpl w:val="DCAC57F6"/>
    <w:lvl w:ilvl="0" w:tplc="F5B0F9D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66EE7C04"/>
    <w:multiLevelType w:val="hybridMultilevel"/>
    <w:tmpl w:val="FB162F60"/>
    <w:lvl w:ilvl="0" w:tplc="F5B0F9D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670030CA"/>
    <w:multiLevelType w:val="hybridMultilevel"/>
    <w:tmpl w:val="69D82384"/>
    <w:lvl w:ilvl="0" w:tplc="4572B89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675901C4"/>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7A621BA"/>
    <w:multiLevelType w:val="hybridMultilevel"/>
    <w:tmpl w:val="A0DCB31E"/>
    <w:lvl w:ilvl="0" w:tplc="F5B0F9D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5" w15:restartNumberingAfterBreak="0">
    <w:nsid w:val="693D07E2"/>
    <w:multiLevelType w:val="hybridMultilevel"/>
    <w:tmpl w:val="298421EE"/>
    <w:lvl w:ilvl="0" w:tplc="F3D27BF4">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ACF4F9F"/>
    <w:multiLevelType w:val="hybridMultilevel"/>
    <w:tmpl w:val="C094A9DA"/>
    <w:lvl w:ilvl="0" w:tplc="ABD6C43A">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B002743"/>
    <w:multiLevelType w:val="hybridMultilevel"/>
    <w:tmpl w:val="D234A27A"/>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8" w15:restartNumberingAfterBreak="0">
    <w:nsid w:val="6CD46119"/>
    <w:multiLevelType w:val="hybridMultilevel"/>
    <w:tmpl w:val="C094A9DA"/>
    <w:lvl w:ilvl="0" w:tplc="ABD6C43A">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D913003"/>
    <w:multiLevelType w:val="hybridMultilevel"/>
    <w:tmpl w:val="C99870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6DAD558F"/>
    <w:multiLevelType w:val="hybridMultilevel"/>
    <w:tmpl w:val="AACCC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6ED0749F"/>
    <w:multiLevelType w:val="hybridMultilevel"/>
    <w:tmpl w:val="8320EA52"/>
    <w:lvl w:ilvl="0" w:tplc="86BC4EA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FB07DB2"/>
    <w:multiLevelType w:val="hybridMultilevel"/>
    <w:tmpl w:val="F1500C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6FDD3B44"/>
    <w:multiLevelType w:val="hybridMultilevel"/>
    <w:tmpl w:val="69929E00"/>
    <w:lvl w:ilvl="0" w:tplc="EC169B2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70CB7C88"/>
    <w:multiLevelType w:val="hybridMultilevel"/>
    <w:tmpl w:val="69929E00"/>
    <w:lvl w:ilvl="0" w:tplc="EC169B2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2EE67A1"/>
    <w:multiLevelType w:val="hybridMultilevel"/>
    <w:tmpl w:val="18FA8596"/>
    <w:lvl w:ilvl="0" w:tplc="56F0B47C">
      <w:start w:val="8"/>
      <w:numFmt w:val="decimal"/>
      <w:lvlText w:val="%1."/>
      <w:lvlJc w:val="left"/>
      <w:pPr>
        <w:tabs>
          <w:tab w:val="num" w:pos="360"/>
        </w:tabs>
        <w:ind w:left="360" w:hanging="360"/>
      </w:pPr>
      <w:rPr>
        <w:rFonts w:hint="default"/>
        <w:b w:val="0"/>
      </w:rPr>
    </w:lvl>
    <w:lvl w:ilvl="1" w:tplc="ED1E3468">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566167D"/>
    <w:multiLevelType w:val="hybridMultilevel"/>
    <w:tmpl w:val="C094A9DA"/>
    <w:lvl w:ilvl="0" w:tplc="ABD6C43A">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5E6484F"/>
    <w:multiLevelType w:val="hybridMultilevel"/>
    <w:tmpl w:val="2CEA6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0" w15:restartNumberingAfterBreak="0">
    <w:nsid w:val="76BE39E3"/>
    <w:multiLevelType w:val="hybridMultilevel"/>
    <w:tmpl w:val="9F202C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7043978"/>
    <w:multiLevelType w:val="hybridMultilevel"/>
    <w:tmpl w:val="F22C3380"/>
    <w:lvl w:ilvl="0" w:tplc="629C8C6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75B2E3D"/>
    <w:multiLevelType w:val="hybridMultilevel"/>
    <w:tmpl w:val="82323390"/>
    <w:lvl w:ilvl="0" w:tplc="F3D27BF4">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ADB70BE"/>
    <w:multiLevelType w:val="hybridMultilevel"/>
    <w:tmpl w:val="72D48878"/>
    <w:lvl w:ilvl="0" w:tplc="15E4483E">
      <w:start w:val="5"/>
      <w:numFmt w:val="decimal"/>
      <w:lvlText w:val="%1."/>
      <w:lvlJc w:val="left"/>
      <w:pPr>
        <w:tabs>
          <w:tab w:val="num" w:pos="360"/>
        </w:tabs>
        <w:ind w:left="360" w:hanging="360"/>
      </w:pPr>
      <w:rPr>
        <w:rFonts w:hint="default"/>
        <w:b w:val="0"/>
      </w:rPr>
    </w:lvl>
    <w:lvl w:ilvl="1" w:tplc="981A8F22">
      <w:start w:val="1"/>
      <w:numFmt w:val="lowerLetter"/>
      <w:lvlText w:val="%2."/>
      <w:lvlJc w:val="left"/>
      <w:pPr>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7" w15:restartNumberingAfterBreak="0">
    <w:nsid w:val="7C7575E2"/>
    <w:multiLevelType w:val="hybridMultilevel"/>
    <w:tmpl w:val="7D549284"/>
    <w:lvl w:ilvl="0" w:tplc="9FEA466C">
      <w:start w:val="6"/>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3"/>
  </w:num>
  <w:num w:numId="3">
    <w:abstractNumId w:val="49"/>
  </w:num>
  <w:num w:numId="4">
    <w:abstractNumId w:val="128"/>
  </w:num>
  <w:num w:numId="5">
    <w:abstractNumId w:val="6"/>
  </w:num>
  <w:num w:numId="6">
    <w:abstractNumId w:val="186"/>
  </w:num>
  <w:num w:numId="7">
    <w:abstractNumId w:val="124"/>
  </w:num>
  <w:num w:numId="8">
    <w:abstractNumId w:val="164"/>
  </w:num>
  <w:num w:numId="9">
    <w:abstractNumId w:val="45"/>
  </w:num>
  <w:num w:numId="10">
    <w:abstractNumId w:val="102"/>
  </w:num>
  <w:num w:numId="11">
    <w:abstractNumId w:val="131"/>
  </w:num>
  <w:num w:numId="12">
    <w:abstractNumId w:val="179"/>
  </w:num>
  <w:num w:numId="13">
    <w:abstractNumId w:val="163"/>
  </w:num>
  <w:num w:numId="14">
    <w:abstractNumId w:val="35"/>
  </w:num>
  <w:num w:numId="15">
    <w:abstractNumId w:val="185"/>
  </w:num>
  <w:num w:numId="16">
    <w:abstractNumId w:val="174"/>
  </w:num>
  <w:num w:numId="17">
    <w:abstractNumId w:val="76"/>
  </w:num>
  <w:num w:numId="18">
    <w:abstractNumId w:val="154"/>
  </w:num>
  <w:num w:numId="19">
    <w:abstractNumId w:val="150"/>
  </w:num>
  <w:num w:numId="20">
    <w:abstractNumId w:val="43"/>
  </w:num>
  <w:num w:numId="21">
    <w:abstractNumId w:val="92"/>
  </w:num>
  <w:num w:numId="22">
    <w:abstractNumId w:val="106"/>
  </w:num>
  <w:num w:numId="23">
    <w:abstractNumId w:val="0"/>
  </w:num>
  <w:num w:numId="24">
    <w:abstractNumId w:val="127"/>
  </w:num>
  <w:num w:numId="25">
    <w:abstractNumId w:val="116"/>
  </w:num>
  <w:num w:numId="26">
    <w:abstractNumId w:val="126"/>
  </w:num>
  <w:num w:numId="27">
    <w:abstractNumId w:val="109"/>
  </w:num>
  <w:num w:numId="28">
    <w:abstractNumId w:val="122"/>
  </w:num>
  <w:num w:numId="29">
    <w:abstractNumId w:val="22"/>
  </w:num>
  <w:num w:numId="30">
    <w:abstractNumId w:val="59"/>
  </w:num>
  <w:num w:numId="31">
    <w:abstractNumId w:val="51"/>
  </w:num>
  <w:num w:numId="32">
    <w:abstractNumId w:val="123"/>
  </w:num>
  <w:num w:numId="33">
    <w:abstractNumId w:val="61"/>
  </w:num>
  <w:num w:numId="34">
    <w:abstractNumId w:val="114"/>
  </w:num>
  <w:num w:numId="35">
    <w:abstractNumId w:val="14"/>
  </w:num>
  <w:num w:numId="3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36"/>
  </w:num>
  <w:num w:numId="39">
    <w:abstractNumId w:val="28"/>
  </w:num>
  <w:num w:numId="40">
    <w:abstractNumId w:val="112"/>
  </w:num>
  <w:num w:numId="41">
    <w:abstractNumId w:val="86"/>
  </w:num>
  <w:num w:numId="42">
    <w:abstractNumId w:val="130"/>
  </w:num>
  <w:num w:numId="43">
    <w:abstractNumId w:val="73"/>
  </w:num>
  <w:num w:numId="44">
    <w:abstractNumId w:val="107"/>
  </w:num>
  <w:num w:numId="45">
    <w:abstractNumId w:val="71"/>
  </w:num>
  <w:num w:numId="46">
    <w:abstractNumId w:val="80"/>
  </w:num>
  <w:num w:numId="47">
    <w:abstractNumId w:val="142"/>
  </w:num>
  <w:num w:numId="48">
    <w:abstractNumId w:val="38"/>
  </w:num>
  <w:num w:numId="49">
    <w:abstractNumId w:val="69"/>
  </w:num>
  <w:num w:numId="50">
    <w:abstractNumId w:val="87"/>
  </w:num>
  <w:num w:numId="51">
    <w:abstractNumId w:val="110"/>
  </w:num>
  <w:num w:numId="52">
    <w:abstractNumId w:val="42"/>
  </w:num>
  <w:num w:numId="53">
    <w:abstractNumId w:val="10"/>
  </w:num>
  <w:num w:numId="54">
    <w:abstractNumId w:val="74"/>
  </w:num>
  <w:num w:numId="55">
    <w:abstractNumId w:val="155"/>
  </w:num>
  <w:num w:numId="56">
    <w:abstractNumId w:val="34"/>
  </w:num>
  <w:num w:numId="57">
    <w:abstractNumId w:val="81"/>
  </w:num>
  <w:num w:numId="58">
    <w:abstractNumId w:val="125"/>
  </w:num>
  <w:num w:numId="59">
    <w:abstractNumId w:val="168"/>
  </w:num>
  <w:num w:numId="60">
    <w:abstractNumId w:val="79"/>
  </w:num>
  <w:num w:numId="61">
    <w:abstractNumId w:val="12"/>
  </w:num>
  <w:num w:numId="62">
    <w:abstractNumId w:val="101"/>
  </w:num>
  <w:num w:numId="63">
    <w:abstractNumId w:val="151"/>
  </w:num>
  <w:num w:numId="64">
    <w:abstractNumId w:val="11"/>
  </w:num>
  <w:num w:numId="65">
    <w:abstractNumId w:val="56"/>
  </w:num>
  <w:num w:numId="66">
    <w:abstractNumId w:val="171"/>
  </w:num>
  <w:num w:numId="67">
    <w:abstractNumId w:val="32"/>
  </w:num>
  <w:num w:numId="68">
    <w:abstractNumId w:val="144"/>
  </w:num>
  <w:num w:numId="69">
    <w:abstractNumId w:val="113"/>
  </w:num>
  <w:num w:numId="70">
    <w:abstractNumId w:val="2"/>
  </w:num>
  <w:num w:numId="71">
    <w:abstractNumId w:val="105"/>
  </w:num>
  <w:num w:numId="72">
    <w:abstractNumId w:val="8"/>
  </w:num>
  <w:num w:numId="73">
    <w:abstractNumId w:val="55"/>
  </w:num>
  <w:num w:numId="74">
    <w:abstractNumId w:val="26"/>
  </w:num>
  <w:num w:numId="75">
    <w:abstractNumId w:val="33"/>
  </w:num>
  <w:num w:numId="76">
    <w:abstractNumId w:val="94"/>
  </w:num>
  <w:num w:numId="77">
    <w:abstractNumId w:val="139"/>
  </w:num>
  <w:num w:numId="78">
    <w:abstractNumId w:val="39"/>
  </w:num>
  <w:num w:numId="79">
    <w:abstractNumId w:val="53"/>
  </w:num>
  <w:num w:numId="80">
    <w:abstractNumId w:val="120"/>
  </w:num>
  <w:num w:numId="81">
    <w:abstractNumId w:val="182"/>
  </w:num>
  <w:num w:numId="82">
    <w:abstractNumId w:val="143"/>
  </w:num>
  <w:num w:numId="83">
    <w:abstractNumId w:val="141"/>
  </w:num>
  <w:num w:numId="84">
    <w:abstractNumId w:val="64"/>
  </w:num>
  <w:num w:numId="85">
    <w:abstractNumId w:val="95"/>
  </w:num>
  <w:num w:numId="86">
    <w:abstractNumId w:val="96"/>
  </w:num>
  <w:num w:numId="87">
    <w:abstractNumId w:val="135"/>
  </w:num>
  <w:num w:numId="88">
    <w:abstractNumId w:val="62"/>
  </w:num>
  <w:num w:numId="89">
    <w:abstractNumId w:val="165"/>
  </w:num>
  <w:num w:numId="90">
    <w:abstractNumId w:val="156"/>
  </w:num>
  <w:num w:numId="91">
    <w:abstractNumId w:val="132"/>
  </w:num>
  <w:num w:numId="92">
    <w:abstractNumId w:val="161"/>
  </w:num>
  <w:num w:numId="93">
    <w:abstractNumId w:val="162"/>
  </w:num>
  <w:num w:numId="94">
    <w:abstractNumId w:val="9"/>
  </w:num>
  <w:num w:numId="95">
    <w:abstractNumId w:val="52"/>
  </w:num>
  <w:num w:numId="96">
    <w:abstractNumId w:val="119"/>
  </w:num>
  <w:num w:numId="97">
    <w:abstractNumId w:val="23"/>
  </w:num>
  <w:num w:numId="98">
    <w:abstractNumId w:val="137"/>
  </w:num>
  <w:num w:numId="99">
    <w:abstractNumId w:val="134"/>
  </w:num>
  <w:num w:numId="100">
    <w:abstractNumId w:val="84"/>
  </w:num>
  <w:num w:numId="101">
    <w:abstractNumId w:val="166"/>
  </w:num>
  <w:num w:numId="102">
    <w:abstractNumId w:val="121"/>
  </w:num>
  <w:num w:numId="103">
    <w:abstractNumId w:val="46"/>
  </w:num>
  <w:num w:numId="104">
    <w:abstractNumId w:val="89"/>
  </w:num>
  <w:num w:numId="105">
    <w:abstractNumId w:val="83"/>
  </w:num>
  <w:num w:numId="106">
    <w:abstractNumId w:val="177"/>
  </w:num>
  <w:num w:numId="107">
    <w:abstractNumId w:val="133"/>
  </w:num>
  <w:num w:numId="108">
    <w:abstractNumId w:val="57"/>
  </w:num>
  <w:num w:numId="109">
    <w:abstractNumId w:val="159"/>
  </w:num>
  <w:num w:numId="110">
    <w:abstractNumId w:val="175"/>
  </w:num>
  <w:num w:numId="111">
    <w:abstractNumId w:val="145"/>
  </w:num>
  <w:num w:numId="112">
    <w:abstractNumId w:val="3"/>
  </w:num>
  <w:num w:numId="113">
    <w:abstractNumId w:val="50"/>
  </w:num>
  <w:num w:numId="114">
    <w:abstractNumId w:val="152"/>
  </w:num>
  <w:num w:numId="115">
    <w:abstractNumId w:val="37"/>
  </w:num>
  <w:num w:numId="116">
    <w:abstractNumId w:val="153"/>
  </w:num>
  <w:num w:numId="117">
    <w:abstractNumId w:val="173"/>
  </w:num>
  <w:num w:numId="118">
    <w:abstractNumId w:val="100"/>
  </w:num>
  <w:num w:numId="119">
    <w:abstractNumId w:val="160"/>
  </w:num>
  <w:num w:numId="120">
    <w:abstractNumId w:val="157"/>
  </w:num>
  <w:num w:numId="121">
    <w:abstractNumId w:val="75"/>
  </w:num>
  <w:num w:numId="122">
    <w:abstractNumId w:val="30"/>
  </w:num>
  <w:num w:numId="123">
    <w:abstractNumId w:val="27"/>
  </w:num>
  <w:num w:numId="124">
    <w:abstractNumId w:val="104"/>
  </w:num>
  <w:num w:numId="125">
    <w:abstractNumId w:val="21"/>
  </w:num>
  <w:num w:numId="126">
    <w:abstractNumId w:val="18"/>
  </w:num>
  <w:num w:numId="127">
    <w:abstractNumId w:val="4"/>
  </w:num>
  <w:num w:numId="128">
    <w:abstractNumId w:val="181"/>
  </w:num>
  <w:num w:numId="129">
    <w:abstractNumId w:val="19"/>
  </w:num>
  <w:num w:numId="130">
    <w:abstractNumId w:val="108"/>
  </w:num>
  <w:num w:numId="13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8"/>
  </w:num>
  <w:num w:numId="133">
    <w:abstractNumId w:val="40"/>
  </w:num>
  <w:num w:numId="134">
    <w:abstractNumId w:val="1"/>
  </w:num>
  <w:num w:numId="135">
    <w:abstractNumId w:val="118"/>
  </w:num>
  <w:num w:numId="136">
    <w:abstractNumId w:val="65"/>
  </w:num>
  <w:num w:numId="137">
    <w:abstractNumId w:val="98"/>
  </w:num>
  <w:num w:numId="138">
    <w:abstractNumId w:val="20"/>
  </w:num>
  <w:num w:numId="139">
    <w:abstractNumId w:val="172"/>
  </w:num>
  <w:num w:numId="140">
    <w:abstractNumId w:val="47"/>
  </w:num>
  <w:num w:numId="141">
    <w:abstractNumId w:val="147"/>
  </w:num>
  <w:num w:numId="142">
    <w:abstractNumId w:val="58"/>
  </w:num>
  <w:num w:numId="143">
    <w:abstractNumId w:val="167"/>
  </w:num>
  <w:num w:numId="144">
    <w:abstractNumId w:val="44"/>
  </w:num>
  <w:num w:numId="145">
    <w:abstractNumId w:val="16"/>
  </w:num>
  <w:num w:numId="146">
    <w:abstractNumId w:val="180"/>
  </w:num>
  <w:num w:numId="147">
    <w:abstractNumId w:val="85"/>
  </w:num>
  <w:num w:numId="148">
    <w:abstractNumId w:val="70"/>
  </w:num>
  <w:num w:numId="149">
    <w:abstractNumId w:val="93"/>
  </w:num>
  <w:num w:numId="150">
    <w:abstractNumId w:val="54"/>
  </w:num>
  <w:num w:numId="151">
    <w:abstractNumId w:val="90"/>
  </w:num>
  <w:num w:numId="152">
    <w:abstractNumId w:val="77"/>
  </w:num>
  <w:num w:numId="153">
    <w:abstractNumId w:val="178"/>
  </w:num>
  <w:num w:numId="154">
    <w:abstractNumId w:val="129"/>
  </w:num>
  <w:num w:numId="155">
    <w:abstractNumId w:val="117"/>
  </w:num>
  <w:num w:numId="156">
    <w:abstractNumId w:val="146"/>
  </w:num>
  <w:num w:numId="157">
    <w:abstractNumId w:val="103"/>
  </w:num>
  <w:num w:numId="158">
    <w:abstractNumId w:val="63"/>
  </w:num>
  <w:num w:numId="159">
    <w:abstractNumId w:val="67"/>
  </w:num>
  <w:num w:numId="160">
    <w:abstractNumId w:val="66"/>
  </w:num>
  <w:num w:numId="161">
    <w:abstractNumId w:val="91"/>
  </w:num>
  <w:num w:numId="162">
    <w:abstractNumId w:val="99"/>
  </w:num>
  <w:num w:numId="163">
    <w:abstractNumId w:val="41"/>
  </w:num>
  <w:num w:numId="164">
    <w:abstractNumId w:val="25"/>
  </w:num>
  <w:num w:numId="165">
    <w:abstractNumId w:val="138"/>
  </w:num>
  <w:num w:numId="166">
    <w:abstractNumId w:val="115"/>
  </w:num>
  <w:num w:numId="167">
    <w:abstractNumId w:val="29"/>
  </w:num>
  <w:num w:numId="168">
    <w:abstractNumId w:val="88"/>
  </w:num>
  <w:num w:numId="169">
    <w:abstractNumId w:val="72"/>
  </w:num>
  <w:num w:numId="170">
    <w:abstractNumId w:val="68"/>
  </w:num>
  <w:num w:numId="171">
    <w:abstractNumId w:val="111"/>
  </w:num>
  <w:num w:numId="172">
    <w:abstractNumId w:val="48"/>
  </w:num>
  <w:num w:numId="173">
    <w:abstractNumId w:val="60"/>
  </w:num>
  <w:num w:numId="174">
    <w:abstractNumId w:val="24"/>
  </w:num>
  <w:num w:numId="175">
    <w:abstractNumId w:val="184"/>
  </w:num>
  <w:num w:numId="176">
    <w:abstractNumId w:val="7"/>
  </w:num>
  <w:num w:numId="177">
    <w:abstractNumId w:val="176"/>
  </w:num>
  <w:num w:numId="178">
    <w:abstractNumId w:val="15"/>
  </w:num>
  <w:num w:numId="179">
    <w:abstractNumId w:val="149"/>
  </w:num>
  <w:num w:numId="180">
    <w:abstractNumId w:val="170"/>
  </w:num>
  <w:num w:numId="181">
    <w:abstractNumId w:val="169"/>
  </w:num>
  <w:num w:numId="182">
    <w:abstractNumId w:val="187"/>
  </w:num>
  <w:num w:numId="183">
    <w:abstractNumId w:val="31"/>
  </w:num>
  <w:num w:numId="184">
    <w:abstractNumId w:val="97"/>
  </w:num>
  <w:num w:numId="185">
    <w:abstractNumId w:val="136"/>
  </w:num>
  <w:num w:numId="186">
    <w:abstractNumId w:val="82"/>
  </w:num>
  <w:num w:numId="187">
    <w:abstractNumId w:val="17"/>
  </w:num>
  <w:num w:numId="188">
    <w:abstractNumId w:val="158"/>
  </w:num>
  <w:num w:numId="189">
    <w:abstractNumId w:val="140"/>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vRZhK6QaQ4MYTc9GPin51xuMPd97nAYbfMuQ7/guXegJv+4RZixFRLXgwBEymv5tS8RB/lK1o/u7i/Z+8p06Q==" w:salt="TWY0d/ELhvYd0wdKMhRM1g=="/>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3F"/>
    <w:rsid w:val="000000B9"/>
    <w:rsid w:val="000028A8"/>
    <w:rsid w:val="000031EB"/>
    <w:rsid w:val="00003907"/>
    <w:rsid w:val="00005C0A"/>
    <w:rsid w:val="000067DD"/>
    <w:rsid w:val="00006871"/>
    <w:rsid w:val="000069B5"/>
    <w:rsid w:val="00006A4E"/>
    <w:rsid w:val="00006F92"/>
    <w:rsid w:val="000104EF"/>
    <w:rsid w:val="00010640"/>
    <w:rsid w:val="000112F8"/>
    <w:rsid w:val="00012E33"/>
    <w:rsid w:val="00014082"/>
    <w:rsid w:val="00016273"/>
    <w:rsid w:val="000174D4"/>
    <w:rsid w:val="00017E74"/>
    <w:rsid w:val="00021E1F"/>
    <w:rsid w:val="00021F93"/>
    <w:rsid w:val="00024091"/>
    <w:rsid w:val="000243E8"/>
    <w:rsid w:val="00025A80"/>
    <w:rsid w:val="0002792B"/>
    <w:rsid w:val="000317CC"/>
    <w:rsid w:val="00035337"/>
    <w:rsid w:val="000361B8"/>
    <w:rsid w:val="000363C9"/>
    <w:rsid w:val="000363E8"/>
    <w:rsid w:val="000369CC"/>
    <w:rsid w:val="00036BEE"/>
    <w:rsid w:val="00040921"/>
    <w:rsid w:val="00040EFA"/>
    <w:rsid w:val="0004217B"/>
    <w:rsid w:val="000430EC"/>
    <w:rsid w:val="00044CCA"/>
    <w:rsid w:val="00045EBF"/>
    <w:rsid w:val="000507AD"/>
    <w:rsid w:val="000509C6"/>
    <w:rsid w:val="00050D26"/>
    <w:rsid w:val="00054BBF"/>
    <w:rsid w:val="00055028"/>
    <w:rsid w:val="000553B0"/>
    <w:rsid w:val="000577A6"/>
    <w:rsid w:val="00057AAB"/>
    <w:rsid w:val="00057F26"/>
    <w:rsid w:val="000600A3"/>
    <w:rsid w:val="00060C42"/>
    <w:rsid w:val="00060E0A"/>
    <w:rsid w:val="0006121A"/>
    <w:rsid w:val="00061D61"/>
    <w:rsid w:val="00062649"/>
    <w:rsid w:val="00062A67"/>
    <w:rsid w:val="000630E3"/>
    <w:rsid w:val="000636D5"/>
    <w:rsid w:val="000638EC"/>
    <w:rsid w:val="000647E0"/>
    <w:rsid w:val="000662AD"/>
    <w:rsid w:val="0006736C"/>
    <w:rsid w:val="0006750A"/>
    <w:rsid w:val="000675A0"/>
    <w:rsid w:val="00067A61"/>
    <w:rsid w:val="0007030E"/>
    <w:rsid w:val="00070AE6"/>
    <w:rsid w:val="00070ECD"/>
    <w:rsid w:val="00071E9D"/>
    <w:rsid w:val="00072488"/>
    <w:rsid w:val="00073D09"/>
    <w:rsid w:val="00073ECA"/>
    <w:rsid w:val="00073F6D"/>
    <w:rsid w:val="00074308"/>
    <w:rsid w:val="00074687"/>
    <w:rsid w:val="000751EC"/>
    <w:rsid w:val="00075EF4"/>
    <w:rsid w:val="0007672C"/>
    <w:rsid w:val="00077B3F"/>
    <w:rsid w:val="00077CBA"/>
    <w:rsid w:val="00081762"/>
    <w:rsid w:val="00081D71"/>
    <w:rsid w:val="000822B4"/>
    <w:rsid w:val="00083866"/>
    <w:rsid w:val="0008483F"/>
    <w:rsid w:val="000849E6"/>
    <w:rsid w:val="00085FE1"/>
    <w:rsid w:val="000862E3"/>
    <w:rsid w:val="0008699D"/>
    <w:rsid w:val="00086D5F"/>
    <w:rsid w:val="00087253"/>
    <w:rsid w:val="000902EF"/>
    <w:rsid w:val="0009093A"/>
    <w:rsid w:val="00090A25"/>
    <w:rsid w:val="00091F01"/>
    <w:rsid w:val="00092B8A"/>
    <w:rsid w:val="000944A9"/>
    <w:rsid w:val="00094571"/>
    <w:rsid w:val="000948B0"/>
    <w:rsid w:val="00095B77"/>
    <w:rsid w:val="00096F29"/>
    <w:rsid w:val="000A016A"/>
    <w:rsid w:val="000A0751"/>
    <w:rsid w:val="000A26FD"/>
    <w:rsid w:val="000A3492"/>
    <w:rsid w:val="000A3C74"/>
    <w:rsid w:val="000A43CE"/>
    <w:rsid w:val="000A51F8"/>
    <w:rsid w:val="000B0FE1"/>
    <w:rsid w:val="000B3A18"/>
    <w:rsid w:val="000B59E4"/>
    <w:rsid w:val="000B5B9C"/>
    <w:rsid w:val="000B689E"/>
    <w:rsid w:val="000B692A"/>
    <w:rsid w:val="000B6ACC"/>
    <w:rsid w:val="000B75E7"/>
    <w:rsid w:val="000B7FCA"/>
    <w:rsid w:val="000C03A7"/>
    <w:rsid w:val="000C1DDB"/>
    <w:rsid w:val="000C1FE1"/>
    <w:rsid w:val="000C30AC"/>
    <w:rsid w:val="000C3C52"/>
    <w:rsid w:val="000C3F1E"/>
    <w:rsid w:val="000C414F"/>
    <w:rsid w:val="000C550F"/>
    <w:rsid w:val="000D24F8"/>
    <w:rsid w:val="000D27AE"/>
    <w:rsid w:val="000D2E6D"/>
    <w:rsid w:val="000D3201"/>
    <w:rsid w:val="000D4338"/>
    <w:rsid w:val="000D49F1"/>
    <w:rsid w:val="000D503F"/>
    <w:rsid w:val="000D5749"/>
    <w:rsid w:val="000D5F06"/>
    <w:rsid w:val="000D6560"/>
    <w:rsid w:val="000D7DC3"/>
    <w:rsid w:val="000E0161"/>
    <w:rsid w:val="000E0860"/>
    <w:rsid w:val="000E185B"/>
    <w:rsid w:val="000E192A"/>
    <w:rsid w:val="000E1A48"/>
    <w:rsid w:val="000E2596"/>
    <w:rsid w:val="000E4153"/>
    <w:rsid w:val="000E4E06"/>
    <w:rsid w:val="000E57F3"/>
    <w:rsid w:val="000E69C4"/>
    <w:rsid w:val="000E6FEF"/>
    <w:rsid w:val="000E756D"/>
    <w:rsid w:val="000F036D"/>
    <w:rsid w:val="000F051E"/>
    <w:rsid w:val="000F14DA"/>
    <w:rsid w:val="000F23D6"/>
    <w:rsid w:val="000F2439"/>
    <w:rsid w:val="000F256D"/>
    <w:rsid w:val="000F2C41"/>
    <w:rsid w:val="000F3188"/>
    <w:rsid w:val="000F32FF"/>
    <w:rsid w:val="000F40E8"/>
    <w:rsid w:val="000F479C"/>
    <w:rsid w:val="000F4B60"/>
    <w:rsid w:val="000F5E29"/>
    <w:rsid w:val="000F6433"/>
    <w:rsid w:val="000F67EE"/>
    <w:rsid w:val="0010097A"/>
    <w:rsid w:val="00101186"/>
    <w:rsid w:val="00103446"/>
    <w:rsid w:val="0010367F"/>
    <w:rsid w:val="001041B1"/>
    <w:rsid w:val="00104849"/>
    <w:rsid w:val="00105176"/>
    <w:rsid w:val="001055B3"/>
    <w:rsid w:val="00105D95"/>
    <w:rsid w:val="00106F95"/>
    <w:rsid w:val="00107D12"/>
    <w:rsid w:val="00112782"/>
    <w:rsid w:val="00112B81"/>
    <w:rsid w:val="00112CA0"/>
    <w:rsid w:val="00112F5E"/>
    <w:rsid w:val="001134E9"/>
    <w:rsid w:val="00114C6F"/>
    <w:rsid w:val="001152DA"/>
    <w:rsid w:val="00116158"/>
    <w:rsid w:val="00117BC4"/>
    <w:rsid w:val="00117BC6"/>
    <w:rsid w:val="0012240D"/>
    <w:rsid w:val="00125911"/>
    <w:rsid w:val="0012743F"/>
    <w:rsid w:val="00127459"/>
    <w:rsid w:val="001274E3"/>
    <w:rsid w:val="00127621"/>
    <w:rsid w:val="001277BE"/>
    <w:rsid w:val="00130701"/>
    <w:rsid w:val="0013346B"/>
    <w:rsid w:val="00133F34"/>
    <w:rsid w:val="0013727B"/>
    <w:rsid w:val="001375CA"/>
    <w:rsid w:val="00137A64"/>
    <w:rsid w:val="00141982"/>
    <w:rsid w:val="0014500E"/>
    <w:rsid w:val="00146AA5"/>
    <w:rsid w:val="00151027"/>
    <w:rsid w:val="001515E9"/>
    <w:rsid w:val="001521F0"/>
    <w:rsid w:val="00152BC7"/>
    <w:rsid w:val="00152C77"/>
    <w:rsid w:val="00153723"/>
    <w:rsid w:val="00153D7A"/>
    <w:rsid w:val="00153FA5"/>
    <w:rsid w:val="00154558"/>
    <w:rsid w:val="00156668"/>
    <w:rsid w:val="001570B9"/>
    <w:rsid w:val="00160359"/>
    <w:rsid w:val="00161CF0"/>
    <w:rsid w:val="00162A6E"/>
    <w:rsid w:val="0016301E"/>
    <w:rsid w:val="001632B0"/>
    <w:rsid w:val="001648B5"/>
    <w:rsid w:val="001656C0"/>
    <w:rsid w:val="001671A4"/>
    <w:rsid w:val="001673B4"/>
    <w:rsid w:val="00167F81"/>
    <w:rsid w:val="00170BB7"/>
    <w:rsid w:val="00171611"/>
    <w:rsid w:val="00171CB6"/>
    <w:rsid w:val="0017221D"/>
    <w:rsid w:val="0017445C"/>
    <w:rsid w:val="001758FC"/>
    <w:rsid w:val="0017594B"/>
    <w:rsid w:val="001761C5"/>
    <w:rsid w:val="001769F5"/>
    <w:rsid w:val="00177D27"/>
    <w:rsid w:val="00180C7F"/>
    <w:rsid w:val="0018283C"/>
    <w:rsid w:val="0018372C"/>
    <w:rsid w:val="001838ED"/>
    <w:rsid w:val="00184ECE"/>
    <w:rsid w:val="00186EBC"/>
    <w:rsid w:val="001873A7"/>
    <w:rsid w:val="001877F3"/>
    <w:rsid w:val="00187FB5"/>
    <w:rsid w:val="00190ABB"/>
    <w:rsid w:val="00196614"/>
    <w:rsid w:val="001973B2"/>
    <w:rsid w:val="001978BD"/>
    <w:rsid w:val="001A1439"/>
    <w:rsid w:val="001A1501"/>
    <w:rsid w:val="001A1D50"/>
    <w:rsid w:val="001A30DB"/>
    <w:rsid w:val="001A3AAD"/>
    <w:rsid w:val="001A6C24"/>
    <w:rsid w:val="001A702B"/>
    <w:rsid w:val="001B03D9"/>
    <w:rsid w:val="001B1D0A"/>
    <w:rsid w:val="001B2916"/>
    <w:rsid w:val="001B383F"/>
    <w:rsid w:val="001B3DC0"/>
    <w:rsid w:val="001B53FC"/>
    <w:rsid w:val="001B5ACB"/>
    <w:rsid w:val="001B5E34"/>
    <w:rsid w:val="001B765F"/>
    <w:rsid w:val="001C3773"/>
    <w:rsid w:val="001C3EEA"/>
    <w:rsid w:val="001C5405"/>
    <w:rsid w:val="001C614B"/>
    <w:rsid w:val="001C6DB8"/>
    <w:rsid w:val="001C6DD2"/>
    <w:rsid w:val="001C7D38"/>
    <w:rsid w:val="001D288F"/>
    <w:rsid w:val="001D3053"/>
    <w:rsid w:val="001D4151"/>
    <w:rsid w:val="001D4191"/>
    <w:rsid w:val="001D440B"/>
    <w:rsid w:val="001D464A"/>
    <w:rsid w:val="001D58B9"/>
    <w:rsid w:val="001D6893"/>
    <w:rsid w:val="001E0628"/>
    <w:rsid w:val="001E1249"/>
    <w:rsid w:val="001E1B5E"/>
    <w:rsid w:val="001E2491"/>
    <w:rsid w:val="001E287D"/>
    <w:rsid w:val="001E29DA"/>
    <w:rsid w:val="001E29FF"/>
    <w:rsid w:val="001E2AF2"/>
    <w:rsid w:val="001E2F26"/>
    <w:rsid w:val="001E3EE6"/>
    <w:rsid w:val="001E5069"/>
    <w:rsid w:val="001E6D49"/>
    <w:rsid w:val="001E714D"/>
    <w:rsid w:val="001E7E20"/>
    <w:rsid w:val="001F02BE"/>
    <w:rsid w:val="001F15C6"/>
    <w:rsid w:val="001F19EA"/>
    <w:rsid w:val="001F25A4"/>
    <w:rsid w:val="001F2F2C"/>
    <w:rsid w:val="001F3E8E"/>
    <w:rsid w:val="001F3FC1"/>
    <w:rsid w:val="001F5DDA"/>
    <w:rsid w:val="001F649E"/>
    <w:rsid w:val="001F7DDD"/>
    <w:rsid w:val="00200C2B"/>
    <w:rsid w:val="002013A5"/>
    <w:rsid w:val="00201DE4"/>
    <w:rsid w:val="002028EA"/>
    <w:rsid w:val="002039A9"/>
    <w:rsid w:val="00204E54"/>
    <w:rsid w:val="00207A8E"/>
    <w:rsid w:val="00216128"/>
    <w:rsid w:val="00220A95"/>
    <w:rsid w:val="0022115A"/>
    <w:rsid w:val="00221386"/>
    <w:rsid w:val="0022171F"/>
    <w:rsid w:val="00221D75"/>
    <w:rsid w:val="0022285F"/>
    <w:rsid w:val="002229D7"/>
    <w:rsid w:val="00223C92"/>
    <w:rsid w:val="00225341"/>
    <w:rsid w:val="00226013"/>
    <w:rsid w:val="0022637B"/>
    <w:rsid w:val="002266D2"/>
    <w:rsid w:val="00230346"/>
    <w:rsid w:val="00231889"/>
    <w:rsid w:val="00232738"/>
    <w:rsid w:val="002332C3"/>
    <w:rsid w:val="00233961"/>
    <w:rsid w:val="00233E3B"/>
    <w:rsid w:val="00233E61"/>
    <w:rsid w:val="0023425B"/>
    <w:rsid w:val="00234667"/>
    <w:rsid w:val="0023479A"/>
    <w:rsid w:val="00235B98"/>
    <w:rsid w:val="002373B3"/>
    <w:rsid w:val="002406F4"/>
    <w:rsid w:val="00241299"/>
    <w:rsid w:val="002413B2"/>
    <w:rsid w:val="00241B5D"/>
    <w:rsid w:val="002425DC"/>
    <w:rsid w:val="00244FD5"/>
    <w:rsid w:val="00246113"/>
    <w:rsid w:val="002465A7"/>
    <w:rsid w:val="002505F9"/>
    <w:rsid w:val="00250B27"/>
    <w:rsid w:val="00251830"/>
    <w:rsid w:val="00252EB9"/>
    <w:rsid w:val="00253213"/>
    <w:rsid w:val="00254431"/>
    <w:rsid w:val="002547F3"/>
    <w:rsid w:val="00254B38"/>
    <w:rsid w:val="00255675"/>
    <w:rsid w:val="0025601A"/>
    <w:rsid w:val="00256C88"/>
    <w:rsid w:val="00257033"/>
    <w:rsid w:val="0026033F"/>
    <w:rsid w:val="002635B0"/>
    <w:rsid w:val="002668CC"/>
    <w:rsid w:val="00266EA4"/>
    <w:rsid w:val="00267C45"/>
    <w:rsid w:val="00270B7C"/>
    <w:rsid w:val="00272560"/>
    <w:rsid w:val="002745AE"/>
    <w:rsid w:val="0027572B"/>
    <w:rsid w:val="00276651"/>
    <w:rsid w:val="0027701F"/>
    <w:rsid w:val="00277397"/>
    <w:rsid w:val="002779A5"/>
    <w:rsid w:val="002806DC"/>
    <w:rsid w:val="00280B7A"/>
    <w:rsid w:val="0028234D"/>
    <w:rsid w:val="00284217"/>
    <w:rsid w:val="00285F21"/>
    <w:rsid w:val="00286C5A"/>
    <w:rsid w:val="00287FE1"/>
    <w:rsid w:val="002916F7"/>
    <w:rsid w:val="002917CF"/>
    <w:rsid w:val="0029318E"/>
    <w:rsid w:val="002934C0"/>
    <w:rsid w:val="00293603"/>
    <w:rsid w:val="00294AED"/>
    <w:rsid w:val="00294EA6"/>
    <w:rsid w:val="0029700A"/>
    <w:rsid w:val="002974B8"/>
    <w:rsid w:val="00297DB0"/>
    <w:rsid w:val="002A4D24"/>
    <w:rsid w:val="002A4E09"/>
    <w:rsid w:val="002A4F8C"/>
    <w:rsid w:val="002B0A72"/>
    <w:rsid w:val="002B2132"/>
    <w:rsid w:val="002B29E9"/>
    <w:rsid w:val="002B3A22"/>
    <w:rsid w:val="002B4036"/>
    <w:rsid w:val="002B58F4"/>
    <w:rsid w:val="002B5A0D"/>
    <w:rsid w:val="002B5ED5"/>
    <w:rsid w:val="002B5F18"/>
    <w:rsid w:val="002B790A"/>
    <w:rsid w:val="002B7D5B"/>
    <w:rsid w:val="002C152E"/>
    <w:rsid w:val="002C529B"/>
    <w:rsid w:val="002C557F"/>
    <w:rsid w:val="002C7CC5"/>
    <w:rsid w:val="002D048F"/>
    <w:rsid w:val="002D0BBF"/>
    <w:rsid w:val="002D27D3"/>
    <w:rsid w:val="002D3BFA"/>
    <w:rsid w:val="002D4F47"/>
    <w:rsid w:val="002D6CCD"/>
    <w:rsid w:val="002D6F00"/>
    <w:rsid w:val="002D6FB7"/>
    <w:rsid w:val="002D710E"/>
    <w:rsid w:val="002E0F2E"/>
    <w:rsid w:val="002E10A6"/>
    <w:rsid w:val="002E1ACF"/>
    <w:rsid w:val="002E2362"/>
    <w:rsid w:val="002E346D"/>
    <w:rsid w:val="002E3875"/>
    <w:rsid w:val="002E4DE5"/>
    <w:rsid w:val="002E65EF"/>
    <w:rsid w:val="002E6E40"/>
    <w:rsid w:val="002E6E9A"/>
    <w:rsid w:val="002E749A"/>
    <w:rsid w:val="002F1A73"/>
    <w:rsid w:val="002F2615"/>
    <w:rsid w:val="002F307C"/>
    <w:rsid w:val="002F3226"/>
    <w:rsid w:val="002F4C64"/>
    <w:rsid w:val="002F4C9E"/>
    <w:rsid w:val="002F5829"/>
    <w:rsid w:val="002F61C2"/>
    <w:rsid w:val="0030089A"/>
    <w:rsid w:val="00300E4C"/>
    <w:rsid w:val="00301D19"/>
    <w:rsid w:val="0030228C"/>
    <w:rsid w:val="003033E1"/>
    <w:rsid w:val="003035A1"/>
    <w:rsid w:val="00304085"/>
    <w:rsid w:val="003042E2"/>
    <w:rsid w:val="00304770"/>
    <w:rsid w:val="00304852"/>
    <w:rsid w:val="003051A1"/>
    <w:rsid w:val="003052C8"/>
    <w:rsid w:val="0030591B"/>
    <w:rsid w:val="003113BF"/>
    <w:rsid w:val="00313157"/>
    <w:rsid w:val="00313D76"/>
    <w:rsid w:val="003163DA"/>
    <w:rsid w:val="0031787E"/>
    <w:rsid w:val="0032188A"/>
    <w:rsid w:val="00322F56"/>
    <w:rsid w:val="00324B98"/>
    <w:rsid w:val="003255D2"/>
    <w:rsid w:val="00327430"/>
    <w:rsid w:val="00327E01"/>
    <w:rsid w:val="0033042D"/>
    <w:rsid w:val="00330626"/>
    <w:rsid w:val="003316BA"/>
    <w:rsid w:val="00333787"/>
    <w:rsid w:val="00336588"/>
    <w:rsid w:val="00336616"/>
    <w:rsid w:val="00336ADE"/>
    <w:rsid w:val="003373CE"/>
    <w:rsid w:val="00337A45"/>
    <w:rsid w:val="00340D75"/>
    <w:rsid w:val="003412FB"/>
    <w:rsid w:val="003425FD"/>
    <w:rsid w:val="003428F7"/>
    <w:rsid w:val="00344576"/>
    <w:rsid w:val="00345FAD"/>
    <w:rsid w:val="0034744B"/>
    <w:rsid w:val="0035266C"/>
    <w:rsid w:val="00352CC0"/>
    <w:rsid w:val="00352EE6"/>
    <w:rsid w:val="00353B30"/>
    <w:rsid w:val="0035455C"/>
    <w:rsid w:val="00354B88"/>
    <w:rsid w:val="003557AC"/>
    <w:rsid w:val="0035737F"/>
    <w:rsid w:val="003613B8"/>
    <w:rsid w:val="00361A96"/>
    <w:rsid w:val="003625C7"/>
    <w:rsid w:val="0036300D"/>
    <w:rsid w:val="003633AD"/>
    <w:rsid w:val="00363CC5"/>
    <w:rsid w:val="003647B9"/>
    <w:rsid w:val="00370B84"/>
    <w:rsid w:val="00371AEB"/>
    <w:rsid w:val="00372E7C"/>
    <w:rsid w:val="00373C8D"/>
    <w:rsid w:val="00373D6B"/>
    <w:rsid w:val="00374A95"/>
    <w:rsid w:val="00375AE2"/>
    <w:rsid w:val="0038082B"/>
    <w:rsid w:val="00382004"/>
    <w:rsid w:val="00383CC1"/>
    <w:rsid w:val="00385F1E"/>
    <w:rsid w:val="00385FF4"/>
    <w:rsid w:val="003879B2"/>
    <w:rsid w:val="0039080E"/>
    <w:rsid w:val="00391BE6"/>
    <w:rsid w:val="003922C1"/>
    <w:rsid w:val="00392956"/>
    <w:rsid w:val="00393A6F"/>
    <w:rsid w:val="003954B3"/>
    <w:rsid w:val="00395A6B"/>
    <w:rsid w:val="00395AB3"/>
    <w:rsid w:val="00395F98"/>
    <w:rsid w:val="00396249"/>
    <w:rsid w:val="00396734"/>
    <w:rsid w:val="003968B8"/>
    <w:rsid w:val="00397C57"/>
    <w:rsid w:val="003A0E4B"/>
    <w:rsid w:val="003A28DA"/>
    <w:rsid w:val="003A327D"/>
    <w:rsid w:val="003A4268"/>
    <w:rsid w:val="003A52A1"/>
    <w:rsid w:val="003A6802"/>
    <w:rsid w:val="003B1CC9"/>
    <w:rsid w:val="003B3AB8"/>
    <w:rsid w:val="003B4A42"/>
    <w:rsid w:val="003B5AF2"/>
    <w:rsid w:val="003B5C33"/>
    <w:rsid w:val="003B67AB"/>
    <w:rsid w:val="003C19DE"/>
    <w:rsid w:val="003C2679"/>
    <w:rsid w:val="003C4678"/>
    <w:rsid w:val="003C589D"/>
    <w:rsid w:val="003C6E52"/>
    <w:rsid w:val="003C71D8"/>
    <w:rsid w:val="003D1052"/>
    <w:rsid w:val="003D1761"/>
    <w:rsid w:val="003D35F5"/>
    <w:rsid w:val="003D3E97"/>
    <w:rsid w:val="003D4984"/>
    <w:rsid w:val="003D5BAB"/>
    <w:rsid w:val="003D66FC"/>
    <w:rsid w:val="003D6E3F"/>
    <w:rsid w:val="003D753E"/>
    <w:rsid w:val="003E2206"/>
    <w:rsid w:val="003E2324"/>
    <w:rsid w:val="003E2836"/>
    <w:rsid w:val="003E4375"/>
    <w:rsid w:val="003E45DB"/>
    <w:rsid w:val="003E4A18"/>
    <w:rsid w:val="003E568E"/>
    <w:rsid w:val="003E6A74"/>
    <w:rsid w:val="003E71DE"/>
    <w:rsid w:val="003F0666"/>
    <w:rsid w:val="003F2D79"/>
    <w:rsid w:val="003F4905"/>
    <w:rsid w:val="003F5BE8"/>
    <w:rsid w:val="003F6E96"/>
    <w:rsid w:val="00400083"/>
    <w:rsid w:val="00402F46"/>
    <w:rsid w:val="004032B7"/>
    <w:rsid w:val="004037A2"/>
    <w:rsid w:val="00405462"/>
    <w:rsid w:val="00405CB3"/>
    <w:rsid w:val="00406E8D"/>
    <w:rsid w:val="00407EFE"/>
    <w:rsid w:val="00410631"/>
    <w:rsid w:val="0041064E"/>
    <w:rsid w:val="004121F8"/>
    <w:rsid w:val="004132A7"/>
    <w:rsid w:val="00415A04"/>
    <w:rsid w:val="00415C8A"/>
    <w:rsid w:val="00416304"/>
    <w:rsid w:val="00416855"/>
    <w:rsid w:val="00420094"/>
    <w:rsid w:val="004249DD"/>
    <w:rsid w:val="00425031"/>
    <w:rsid w:val="004255EC"/>
    <w:rsid w:val="00427891"/>
    <w:rsid w:val="00430A3C"/>
    <w:rsid w:val="00431A42"/>
    <w:rsid w:val="00431AC1"/>
    <w:rsid w:val="00431EA0"/>
    <w:rsid w:val="0043250B"/>
    <w:rsid w:val="00434344"/>
    <w:rsid w:val="0043502E"/>
    <w:rsid w:val="00435A6A"/>
    <w:rsid w:val="004377EE"/>
    <w:rsid w:val="00440957"/>
    <w:rsid w:val="00440C26"/>
    <w:rsid w:val="00442847"/>
    <w:rsid w:val="00442B4A"/>
    <w:rsid w:val="00442BF0"/>
    <w:rsid w:val="00445C28"/>
    <w:rsid w:val="004465A7"/>
    <w:rsid w:val="00447D64"/>
    <w:rsid w:val="00447DF3"/>
    <w:rsid w:val="00450590"/>
    <w:rsid w:val="00450725"/>
    <w:rsid w:val="004507AD"/>
    <w:rsid w:val="00451504"/>
    <w:rsid w:val="004544ED"/>
    <w:rsid w:val="004568E6"/>
    <w:rsid w:val="00456F47"/>
    <w:rsid w:val="004614AC"/>
    <w:rsid w:val="00461D22"/>
    <w:rsid w:val="00461E40"/>
    <w:rsid w:val="00462899"/>
    <w:rsid w:val="00462A82"/>
    <w:rsid w:val="004649EF"/>
    <w:rsid w:val="004651D3"/>
    <w:rsid w:val="0046574F"/>
    <w:rsid w:val="00466618"/>
    <w:rsid w:val="00474174"/>
    <w:rsid w:val="004747E9"/>
    <w:rsid w:val="00477689"/>
    <w:rsid w:val="004825B1"/>
    <w:rsid w:val="00482CAE"/>
    <w:rsid w:val="004846FA"/>
    <w:rsid w:val="00486140"/>
    <w:rsid w:val="004875CB"/>
    <w:rsid w:val="00490E3F"/>
    <w:rsid w:val="004920D5"/>
    <w:rsid w:val="004935EF"/>
    <w:rsid w:val="00493E52"/>
    <w:rsid w:val="004945C4"/>
    <w:rsid w:val="00494D15"/>
    <w:rsid w:val="004955AB"/>
    <w:rsid w:val="00497C51"/>
    <w:rsid w:val="004A23B7"/>
    <w:rsid w:val="004A2E0F"/>
    <w:rsid w:val="004A3CD0"/>
    <w:rsid w:val="004A46ED"/>
    <w:rsid w:val="004A47CD"/>
    <w:rsid w:val="004A4F2B"/>
    <w:rsid w:val="004A6666"/>
    <w:rsid w:val="004A6BB8"/>
    <w:rsid w:val="004A6BCD"/>
    <w:rsid w:val="004A6C75"/>
    <w:rsid w:val="004A7DC8"/>
    <w:rsid w:val="004B06EF"/>
    <w:rsid w:val="004B2105"/>
    <w:rsid w:val="004B33A5"/>
    <w:rsid w:val="004B34D9"/>
    <w:rsid w:val="004B3E39"/>
    <w:rsid w:val="004B4509"/>
    <w:rsid w:val="004B4632"/>
    <w:rsid w:val="004B6755"/>
    <w:rsid w:val="004B681B"/>
    <w:rsid w:val="004B695E"/>
    <w:rsid w:val="004C1BC6"/>
    <w:rsid w:val="004C1D64"/>
    <w:rsid w:val="004C3288"/>
    <w:rsid w:val="004C656A"/>
    <w:rsid w:val="004C69F6"/>
    <w:rsid w:val="004C6AB6"/>
    <w:rsid w:val="004C6C0D"/>
    <w:rsid w:val="004C7900"/>
    <w:rsid w:val="004D1325"/>
    <w:rsid w:val="004D2084"/>
    <w:rsid w:val="004D2605"/>
    <w:rsid w:val="004D269A"/>
    <w:rsid w:val="004D2D40"/>
    <w:rsid w:val="004D52EE"/>
    <w:rsid w:val="004D5727"/>
    <w:rsid w:val="004D5E2D"/>
    <w:rsid w:val="004D609A"/>
    <w:rsid w:val="004D7E0E"/>
    <w:rsid w:val="004E0140"/>
    <w:rsid w:val="004E01AF"/>
    <w:rsid w:val="004E0763"/>
    <w:rsid w:val="004E101B"/>
    <w:rsid w:val="004E2DF9"/>
    <w:rsid w:val="004E384B"/>
    <w:rsid w:val="004E38EA"/>
    <w:rsid w:val="004E451A"/>
    <w:rsid w:val="004E77FD"/>
    <w:rsid w:val="004F09CF"/>
    <w:rsid w:val="004F0E04"/>
    <w:rsid w:val="004F111B"/>
    <w:rsid w:val="004F1860"/>
    <w:rsid w:val="004F1F10"/>
    <w:rsid w:val="004F47B3"/>
    <w:rsid w:val="004F541A"/>
    <w:rsid w:val="004F5DF2"/>
    <w:rsid w:val="004F6125"/>
    <w:rsid w:val="004F6588"/>
    <w:rsid w:val="004F6B23"/>
    <w:rsid w:val="004F77DB"/>
    <w:rsid w:val="005016C1"/>
    <w:rsid w:val="0050200E"/>
    <w:rsid w:val="00503095"/>
    <w:rsid w:val="005032BF"/>
    <w:rsid w:val="005035AE"/>
    <w:rsid w:val="00504297"/>
    <w:rsid w:val="0050707C"/>
    <w:rsid w:val="005114C5"/>
    <w:rsid w:val="0051355E"/>
    <w:rsid w:val="00514DE3"/>
    <w:rsid w:val="00514F56"/>
    <w:rsid w:val="005161BF"/>
    <w:rsid w:val="00516B00"/>
    <w:rsid w:val="00517D38"/>
    <w:rsid w:val="00517F80"/>
    <w:rsid w:val="005207F9"/>
    <w:rsid w:val="0052082F"/>
    <w:rsid w:val="0052267A"/>
    <w:rsid w:val="00523B02"/>
    <w:rsid w:val="005242A5"/>
    <w:rsid w:val="005249D0"/>
    <w:rsid w:val="0052583B"/>
    <w:rsid w:val="00526155"/>
    <w:rsid w:val="00527BC8"/>
    <w:rsid w:val="00527EE7"/>
    <w:rsid w:val="005307A8"/>
    <w:rsid w:val="00531329"/>
    <w:rsid w:val="00531B0B"/>
    <w:rsid w:val="00532DE7"/>
    <w:rsid w:val="00533B7E"/>
    <w:rsid w:val="00533E26"/>
    <w:rsid w:val="00533F17"/>
    <w:rsid w:val="005353F8"/>
    <w:rsid w:val="00535562"/>
    <w:rsid w:val="00535CE9"/>
    <w:rsid w:val="00536208"/>
    <w:rsid w:val="0053776A"/>
    <w:rsid w:val="00540068"/>
    <w:rsid w:val="00540D6A"/>
    <w:rsid w:val="005420E5"/>
    <w:rsid w:val="0054228C"/>
    <w:rsid w:val="00543087"/>
    <w:rsid w:val="00545309"/>
    <w:rsid w:val="00545CF1"/>
    <w:rsid w:val="0054654A"/>
    <w:rsid w:val="00550726"/>
    <w:rsid w:val="00552DA6"/>
    <w:rsid w:val="005537F2"/>
    <w:rsid w:val="00553DDF"/>
    <w:rsid w:val="005557AD"/>
    <w:rsid w:val="005562A9"/>
    <w:rsid w:val="00561BF7"/>
    <w:rsid w:val="005638CA"/>
    <w:rsid w:val="00563986"/>
    <w:rsid w:val="00565415"/>
    <w:rsid w:val="00570784"/>
    <w:rsid w:val="00570FD5"/>
    <w:rsid w:val="0057321C"/>
    <w:rsid w:val="00573CDA"/>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572C"/>
    <w:rsid w:val="005A57A0"/>
    <w:rsid w:val="005A6329"/>
    <w:rsid w:val="005A6E9A"/>
    <w:rsid w:val="005A758B"/>
    <w:rsid w:val="005A7899"/>
    <w:rsid w:val="005B0BE1"/>
    <w:rsid w:val="005B1526"/>
    <w:rsid w:val="005B1DED"/>
    <w:rsid w:val="005B2E64"/>
    <w:rsid w:val="005B3E41"/>
    <w:rsid w:val="005B42FC"/>
    <w:rsid w:val="005B508D"/>
    <w:rsid w:val="005B60CF"/>
    <w:rsid w:val="005B627D"/>
    <w:rsid w:val="005B64E2"/>
    <w:rsid w:val="005B7DF9"/>
    <w:rsid w:val="005C0080"/>
    <w:rsid w:val="005C07D8"/>
    <w:rsid w:val="005C0BBF"/>
    <w:rsid w:val="005C1928"/>
    <w:rsid w:val="005C5D89"/>
    <w:rsid w:val="005C6370"/>
    <w:rsid w:val="005C6844"/>
    <w:rsid w:val="005C6957"/>
    <w:rsid w:val="005C6E7E"/>
    <w:rsid w:val="005C7675"/>
    <w:rsid w:val="005D1D39"/>
    <w:rsid w:val="005D236B"/>
    <w:rsid w:val="005D2B82"/>
    <w:rsid w:val="005D3AB5"/>
    <w:rsid w:val="005D41CA"/>
    <w:rsid w:val="005D48FB"/>
    <w:rsid w:val="005D51C5"/>
    <w:rsid w:val="005D5553"/>
    <w:rsid w:val="005D5FBE"/>
    <w:rsid w:val="005E0EE9"/>
    <w:rsid w:val="005E2E5E"/>
    <w:rsid w:val="005E3E6D"/>
    <w:rsid w:val="005E40D0"/>
    <w:rsid w:val="005E429A"/>
    <w:rsid w:val="005E5399"/>
    <w:rsid w:val="005E53AB"/>
    <w:rsid w:val="005E6377"/>
    <w:rsid w:val="005E71AE"/>
    <w:rsid w:val="005E7E9A"/>
    <w:rsid w:val="005F071A"/>
    <w:rsid w:val="005F1071"/>
    <w:rsid w:val="005F2CC2"/>
    <w:rsid w:val="005F3060"/>
    <w:rsid w:val="005F70F5"/>
    <w:rsid w:val="005F7231"/>
    <w:rsid w:val="005F7285"/>
    <w:rsid w:val="005F7AB4"/>
    <w:rsid w:val="00600524"/>
    <w:rsid w:val="00601D1D"/>
    <w:rsid w:val="00604FCD"/>
    <w:rsid w:val="006065E2"/>
    <w:rsid w:val="00606A98"/>
    <w:rsid w:val="0060772E"/>
    <w:rsid w:val="00611B96"/>
    <w:rsid w:val="00611D4F"/>
    <w:rsid w:val="006148BA"/>
    <w:rsid w:val="00614F3E"/>
    <w:rsid w:val="00616027"/>
    <w:rsid w:val="006173A1"/>
    <w:rsid w:val="00617E55"/>
    <w:rsid w:val="00620183"/>
    <w:rsid w:val="0062119B"/>
    <w:rsid w:val="006216D3"/>
    <w:rsid w:val="0062282D"/>
    <w:rsid w:val="0062314F"/>
    <w:rsid w:val="006231CC"/>
    <w:rsid w:val="006239A2"/>
    <w:rsid w:val="00624B73"/>
    <w:rsid w:val="00624C4A"/>
    <w:rsid w:val="0063015F"/>
    <w:rsid w:val="00630745"/>
    <w:rsid w:val="00630D24"/>
    <w:rsid w:val="0063184B"/>
    <w:rsid w:val="006320E4"/>
    <w:rsid w:val="00632741"/>
    <w:rsid w:val="00633CFE"/>
    <w:rsid w:val="006344C2"/>
    <w:rsid w:val="0063453B"/>
    <w:rsid w:val="0063504F"/>
    <w:rsid w:val="0063764A"/>
    <w:rsid w:val="006377A6"/>
    <w:rsid w:val="006409E6"/>
    <w:rsid w:val="00640B0B"/>
    <w:rsid w:val="0064210C"/>
    <w:rsid w:val="0064283E"/>
    <w:rsid w:val="00642C98"/>
    <w:rsid w:val="00644582"/>
    <w:rsid w:val="00644DF8"/>
    <w:rsid w:val="00646B80"/>
    <w:rsid w:val="00646EB0"/>
    <w:rsid w:val="00650A8F"/>
    <w:rsid w:val="00651081"/>
    <w:rsid w:val="0065116B"/>
    <w:rsid w:val="00652842"/>
    <w:rsid w:val="006549BF"/>
    <w:rsid w:val="00655DC0"/>
    <w:rsid w:val="00656AC0"/>
    <w:rsid w:val="0066096C"/>
    <w:rsid w:val="006610B6"/>
    <w:rsid w:val="006615E2"/>
    <w:rsid w:val="0066174F"/>
    <w:rsid w:val="00665417"/>
    <w:rsid w:val="00665478"/>
    <w:rsid w:val="0066595D"/>
    <w:rsid w:val="0067176C"/>
    <w:rsid w:val="00671FED"/>
    <w:rsid w:val="00672E09"/>
    <w:rsid w:val="00673358"/>
    <w:rsid w:val="00673414"/>
    <w:rsid w:val="00673BC8"/>
    <w:rsid w:val="0067421C"/>
    <w:rsid w:val="006746BD"/>
    <w:rsid w:val="00674FBC"/>
    <w:rsid w:val="0067707E"/>
    <w:rsid w:val="00677274"/>
    <w:rsid w:val="00680067"/>
    <w:rsid w:val="00680676"/>
    <w:rsid w:val="0068173D"/>
    <w:rsid w:val="0068205D"/>
    <w:rsid w:val="00682C8C"/>
    <w:rsid w:val="0068362D"/>
    <w:rsid w:val="00683A4A"/>
    <w:rsid w:val="00684018"/>
    <w:rsid w:val="00686766"/>
    <w:rsid w:val="00686B90"/>
    <w:rsid w:val="006874EB"/>
    <w:rsid w:val="00690C5A"/>
    <w:rsid w:val="00690F0D"/>
    <w:rsid w:val="00691891"/>
    <w:rsid w:val="00691BD2"/>
    <w:rsid w:val="00693960"/>
    <w:rsid w:val="00694226"/>
    <w:rsid w:val="00695513"/>
    <w:rsid w:val="0069709D"/>
    <w:rsid w:val="006A089D"/>
    <w:rsid w:val="006A0F41"/>
    <w:rsid w:val="006A1070"/>
    <w:rsid w:val="006A2334"/>
    <w:rsid w:val="006A342B"/>
    <w:rsid w:val="006A4322"/>
    <w:rsid w:val="006A4D4F"/>
    <w:rsid w:val="006A5183"/>
    <w:rsid w:val="006A5920"/>
    <w:rsid w:val="006A66DA"/>
    <w:rsid w:val="006A73D9"/>
    <w:rsid w:val="006B0528"/>
    <w:rsid w:val="006B0A08"/>
    <w:rsid w:val="006B2072"/>
    <w:rsid w:val="006B20AC"/>
    <w:rsid w:val="006B36F4"/>
    <w:rsid w:val="006B3BB5"/>
    <w:rsid w:val="006B4E48"/>
    <w:rsid w:val="006B55A1"/>
    <w:rsid w:val="006B5620"/>
    <w:rsid w:val="006B6A43"/>
    <w:rsid w:val="006B6FBE"/>
    <w:rsid w:val="006B7222"/>
    <w:rsid w:val="006C01BA"/>
    <w:rsid w:val="006C164C"/>
    <w:rsid w:val="006C1682"/>
    <w:rsid w:val="006C17DA"/>
    <w:rsid w:val="006C185F"/>
    <w:rsid w:val="006C2DCE"/>
    <w:rsid w:val="006C3B67"/>
    <w:rsid w:val="006C5810"/>
    <w:rsid w:val="006C59C3"/>
    <w:rsid w:val="006D2A71"/>
    <w:rsid w:val="006D2EFC"/>
    <w:rsid w:val="006D36C8"/>
    <w:rsid w:val="006D3CE2"/>
    <w:rsid w:val="006D4008"/>
    <w:rsid w:val="006D4C1A"/>
    <w:rsid w:val="006D4ED5"/>
    <w:rsid w:val="006D6436"/>
    <w:rsid w:val="006D6F24"/>
    <w:rsid w:val="006D7B66"/>
    <w:rsid w:val="006E0BF7"/>
    <w:rsid w:val="006E18BE"/>
    <w:rsid w:val="006E30A7"/>
    <w:rsid w:val="006E3639"/>
    <w:rsid w:val="006E3F82"/>
    <w:rsid w:val="006E53B4"/>
    <w:rsid w:val="006E687B"/>
    <w:rsid w:val="006E7E8E"/>
    <w:rsid w:val="006F044C"/>
    <w:rsid w:val="006F0E96"/>
    <w:rsid w:val="006F1CF6"/>
    <w:rsid w:val="006F2C46"/>
    <w:rsid w:val="006F37A6"/>
    <w:rsid w:val="006F4A84"/>
    <w:rsid w:val="006F555B"/>
    <w:rsid w:val="006F5D35"/>
    <w:rsid w:val="006F7D79"/>
    <w:rsid w:val="007014BE"/>
    <w:rsid w:val="007015D5"/>
    <w:rsid w:val="007017D5"/>
    <w:rsid w:val="007019AC"/>
    <w:rsid w:val="00704653"/>
    <w:rsid w:val="00705C70"/>
    <w:rsid w:val="00707254"/>
    <w:rsid w:val="007079AB"/>
    <w:rsid w:val="00712F9F"/>
    <w:rsid w:val="0071499D"/>
    <w:rsid w:val="007149DE"/>
    <w:rsid w:val="00716274"/>
    <w:rsid w:val="00720265"/>
    <w:rsid w:val="00720E1D"/>
    <w:rsid w:val="007235AE"/>
    <w:rsid w:val="00723774"/>
    <w:rsid w:val="00723C92"/>
    <w:rsid w:val="00724BA5"/>
    <w:rsid w:val="00726EE0"/>
    <w:rsid w:val="00730A50"/>
    <w:rsid w:val="00733649"/>
    <w:rsid w:val="00733756"/>
    <w:rsid w:val="00734D35"/>
    <w:rsid w:val="007366EB"/>
    <w:rsid w:val="00736BDB"/>
    <w:rsid w:val="00736D46"/>
    <w:rsid w:val="00737183"/>
    <w:rsid w:val="0073763E"/>
    <w:rsid w:val="007402B4"/>
    <w:rsid w:val="00740FB3"/>
    <w:rsid w:val="00744901"/>
    <w:rsid w:val="00745526"/>
    <w:rsid w:val="00745818"/>
    <w:rsid w:val="007462AC"/>
    <w:rsid w:val="00746B3F"/>
    <w:rsid w:val="007500AC"/>
    <w:rsid w:val="00750161"/>
    <w:rsid w:val="00752D7A"/>
    <w:rsid w:val="0075360D"/>
    <w:rsid w:val="0075368E"/>
    <w:rsid w:val="0075422F"/>
    <w:rsid w:val="007542B3"/>
    <w:rsid w:val="0075518C"/>
    <w:rsid w:val="00755298"/>
    <w:rsid w:val="0076209A"/>
    <w:rsid w:val="007621E0"/>
    <w:rsid w:val="0076444A"/>
    <w:rsid w:val="00765F1A"/>
    <w:rsid w:val="00766B07"/>
    <w:rsid w:val="00767E2C"/>
    <w:rsid w:val="007701F8"/>
    <w:rsid w:val="00770D74"/>
    <w:rsid w:val="007713F1"/>
    <w:rsid w:val="007718C6"/>
    <w:rsid w:val="007721E9"/>
    <w:rsid w:val="007743F0"/>
    <w:rsid w:val="00774B98"/>
    <w:rsid w:val="0077549A"/>
    <w:rsid w:val="00775BB9"/>
    <w:rsid w:val="00784B66"/>
    <w:rsid w:val="00785E06"/>
    <w:rsid w:val="00785EAC"/>
    <w:rsid w:val="00786553"/>
    <w:rsid w:val="00786C09"/>
    <w:rsid w:val="00791C7D"/>
    <w:rsid w:val="00792B63"/>
    <w:rsid w:val="00792E97"/>
    <w:rsid w:val="0079344B"/>
    <w:rsid w:val="00794054"/>
    <w:rsid w:val="0079414A"/>
    <w:rsid w:val="00794966"/>
    <w:rsid w:val="00795A9E"/>
    <w:rsid w:val="00796280"/>
    <w:rsid w:val="00797823"/>
    <w:rsid w:val="00797C10"/>
    <w:rsid w:val="007A0BBC"/>
    <w:rsid w:val="007A14E5"/>
    <w:rsid w:val="007A32B1"/>
    <w:rsid w:val="007A3C93"/>
    <w:rsid w:val="007A49B2"/>
    <w:rsid w:val="007A5E06"/>
    <w:rsid w:val="007A7419"/>
    <w:rsid w:val="007A7D30"/>
    <w:rsid w:val="007B01D4"/>
    <w:rsid w:val="007B116E"/>
    <w:rsid w:val="007B49B4"/>
    <w:rsid w:val="007B4C54"/>
    <w:rsid w:val="007B50A9"/>
    <w:rsid w:val="007B7BB2"/>
    <w:rsid w:val="007C1E9A"/>
    <w:rsid w:val="007C452F"/>
    <w:rsid w:val="007C57A5"/>
    <w:rsid w:val="007C6A01"/>
    <w:rsid w:val="007C7621"/>
    <w:rsid w:val="007C7A90"/>
    <w:rsid w:val="007D1729"/>
    <w:rsid w:val="007D30B6"/>
    <w:rsid w:val="007D348A"/>
    <w:rsid w:val="007D3703"/>
    <w:rsid w:val="007D4237"/>
    <w:rsid w:val="007D4D41"/>
    <w:rsid w:val="007D59F4"/>
    <w:rsid w:val="007D6731"/>
    <w:rsid w:val="007D7FE1"/>
    <w:rsid w:val="007E0212"/>
    <w:rsid w:val="007E091E"/>
    <w:rsid w:val="007E0987"/>
    <w:rsid w:val="007E0EE4"/>
    <w:rsid w:val="007E32BB"/>
    <w:rsid w:val="007E3BDD"/>
    <w:rsid w:val="007E4030"/>
    <w:rsid w:val="007E490C"/>
    <w:rsid w:val="007F072F"/>
    <w:rsid w:val="007F320C"/>
    <w:rsid w:val="007F3965"/>
    <w:rsid w:val="007F3CE7"/>
    <w:rsid w:val="007F6A55"/>
    <w:rsid w:val="007F7347"/>
    <w:rsid w:val="00800A6F"/>
    <w:rsid w:val="00800C1D"/>
    <w:rsid w:val="00800D49"/>
    <w:rsid w:val="00800F24"/>
    <w:rsid w:val="0080334D"/>
    <w:rsid w:val="008055D8"/>
    <w:rsid w:val="0080590E"/>
    <w:rsid w:val="00805D2F"/>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163AC"/>
    <w:rsid w:val="0081708D"/>
    <w:rsid w:val="008225DE"/>
    <w:rsid w:val="008229FE"/>
    <w:rsid w:val="00822D05"/>
    <w:rsid w:val="0082405D"/>
    <w:rsid w:val="00824616"/>
    <w:rsid w:val="008248B0"/>
    <w:rsid w:val="00825172"/>
    <w:rsid w:val="008256F1"/>
    <w:rsid w:val="00826594"/>
    <w:rsid w:val="008268C5"/>
    <w:rsid w:val="0082693A"/>
    <w:rsid w:val="00826D08"/>
    <w:rsid w:val="00826D17"/>
    <w:rsid w:val="00826DFA"/>
    <w:rsid w:val="008275DC"/>
    <w:rsid w:val="00830D12"/>
    <w:rsid w:val="00830FAA"/>
    <w:rsid w:val="00831D57"/>
    <w:rsid w:val="00833182"/>
    <w:rsid w:val="00833269"/>
    <w:rsid w:val="00833994"/>
    <w:rsid w:val="008364E5"/>
    <w:rsid w:val="00837822"/>
    <w:rsid w:val="00837FCC"/>
    <w:rsid w:val="00840315"/>
    <w:rsid w:val="00841EFB"/>
    <w:rsid w:val="008427BE"/>
    <w:rsid w:val="00844B69"/>
    <w:rsid w:val="00844CAD"/>
    <w:rsid w:val="00845441"/>
    <w:rsid w:val="00846CC3"/>
    <w:rsid w:val="00846D8E"/>
    <w:rsid w:val="008471EF"/>
    <w:rsid w:val="00847B0B"/>
    <w:rsid w:val="0085126E"/>
    <w:rsid w:val="00852090"/>
    <w:rsid w:val="008526A1"/>
    <w:rsid w:val="008529CA"/>
    <w:rsid w:val="00853010"/>
    <w:rsid w:val="008539EF"/>
    <w:rsid w:val="00854153"/>
    <w:rsid w:val="008544F3"/>
    <w:rsid w:val="008548BA"/>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1641"/>
    <w:rsid w:val="00875F04"/>
    <w:rsid w:val="00876947"/>
    <w:rsid w:val="00876F3F"/>
    <w:rsid w:val="008772A6"/>
    <w:rsid w:val="00882BAF"/>
    <w:rsid w:val="00882BE2"/>
    <w:rsid w:val="008834C5"/>
    <w:rsid w:val="00883E9A"/>
    <w:rsid w:val="00885C08"/>
    <w:rsid w:val="00885DE4"/>
    <w:rsid w:val="00885E17"/>
    <w:rsid w:val="00887AAA"/>
    <w:rsid w:val="00892C61"/>
    <w:rsid w:val="00893522"/>
    <w:rsid w:val="00893890"/>
    <w:rsid w:val="00893B88"/>
    <w:rsid w:val="00893BE8"/>
    <w:rsid w:val="00896557"/>
    <w:rsid w:val="008968B6"/>
    <w:rsid w:val="0089691E"/>
    <w:rsid w:val="008969FD"/>
    <w:rsid w:val="00897669"/>
    <w:rsid w:val="008978A0"/>
    <w:rsid w:val="00897D42"/>
    <w:rsid w:val="008A12E8"/>
    <w:rsid w:val="008A1A45"/>
    <w:rsid w:val="008A48C2"/>
    <w:rsid w:val="008A5AD2"/>
    <w:rsid w:val="008A6361"/>
    <w:rsid w:val="008A704C"/>
    <w:rsid w:val="008A7D41"/>
    <w:rsid w:val="008B472F"/>
    <w:rsid w:val="008B4980"/>
    <w:rsid w:val="008B4F6A"/>
    <w:rsid w:val="008B5F76"/>
    <w:rsid w:val="008B79D1"/>
    <w:rsid w:val="008C063F"/>
    <w:rsid w:val="008C1140"/>
    <w:rsid w:val="008C114E"/>
    <w:rsid w:val="008C57D2"/>
    <w:rsid w:val="008C728D"/>
    <w:rsid w:val="008C780C"/>
    <w:rsid w:val="008D145E"/>
    <w:rsid w:val="008D1C1B"/>
    <w:rsid w:val="008D56CB"/>
    <w:rsid w:val="008D6E4D"/>
    <w:rsid w:val="008E0110"/>
    <w:rsid w:val="008E062E"/>
    <w:rsid w:val="008E1254"/>
    <w:rsid w:val="008E13FC"/>
    <w:rsid w:val="008E1ED5"/>
    <w:rsid w:val="008E2437"/>
    <w:rsid w:val="008E2DCE"/>
    <w:rsid w:val="008E2F3D"/>
    <w:rsid w:val="008E443A"/>
    <w:rsid w:val="008E5144"/>
    <w:rsid w:val="008E5DCF"/>
    <w:rsid w:val="008E6170"/>
    <w:rsid w:val="008E62BE"/>
    <w:rsid w:val="008E64C9"/>
    <w:rsid w:val="008E794C"/>
    <w:rsid w:val="008F1E54"/>
    <w:rsid w:val="008F20E9"/>
    <w:rsid w:val="008F24B5"/>
    <w:rsid w:val="008F2768"/>
    <w:rsid w:val="008F345A"/>
    <w:rsid w:val="008F51C3"/>
    <w:rsid w:val="008F6D06"/>
    <w:rsid w:val="008F7D32"/>
    <w:rsid w:val="009017A2"/>
    <w:rsid w:val="00903257"/>
    <w:rsid w:val="0090339D"/>
    <w:rsid w:val="00903829"/>
    <w:rsid w:val="00904E39"/>
    <w:rsid w:val="00906093"/>
    <w:rsid w:val="009069B9"/>
    <w:rsid w:val="00906ACF"/>
    <w:rsid w:val="00906EB9"/>
    <w:rsid w:val="009110BB"/>
    <w:rsid w:val="00911146"/>
    <w:rsid w:val="00911288"/>
    <w:rsid w:val="00911B6A"/>
    <w:rsid w:val="00913DD4"/>
    <w:rsid w:val="00914F6A"/>
    <w:rsid w:val="009172B1"/>
    <w:rsid w:val="009174E7"/>
    <w:rsid w:val="009222BA"/>
    <w:rsid w:val="009233B2"/>
    <w:rsid w:val="00924C43"/>
    <w:rsid w:val="00926547"/>
    <w:rsid w:val="00927270"/>
    <w:rsid w:val="00930C1A"/>
    <w:rsid w:val="00931B04"/>
    <w:rsid w:val="00932561"/>
    <w:rsid w:val="00932DA0"/>
    <w:rsid w:val="00934EA9"/>
    <w:rsid w:val="00936739"/>
    <w:rsid w:val="00936FF3"/>
    <w:rsid w:val="009370DF"/>
    <w:rsid w:val="00937179"/>
    <w:rsid w:val="009412FD"/>
    <w:rsid w:val="0094194F"/>
    <w:rsid w:val="00943FC7"/>
    <w:rsid w:val="009448E0"/>
    <w:rsid w:val="0094514E"/>
    <w:rsid w:val="00946349"/>
    <w:rsid w:val="00946B73"/>
    <w:rsid w:val="00946E9F"/>
    <w:rsid w:val="00950BE4"/>
    <w:rsid w:val="00950DC4"/>
    <w:rsid w:val="009539C8"/>
    <w:rsid w:val="00955616"/>
    <w:rsid w:val="00956139"/>
    <w:rsid w:val="00957528"/>
    <w:rsid w:val="009602B7"/>
    <w:rsid w:val="009606A7"/>
    <w:rsid w:val="00960AC4"/>
    <w:rsid w:val="00960BD7"/>
    <w:rsid w:val="009613AF"/>
    <w:rsid w:val="00961A2F"/>
    <w:rsid w:val="0096213B"/>
    <w:rsid w:val="009628BB"/>
    <w:rsid w:val="00963A80"/>
    <w:rsid w:val="0096474C"/>
    <w:rsid w:val="0096578C"/>
    <w:rsid w:val="00966344"/>
    <w:rsid w:val="009668B9"/>
    <w:rsid w:val="00967CFC"/>
    <w:rsid w:val="00971EED"/>
    <w:rsid w:val="00972C29"/>
    <w:rsid w:val="00972C3C"/>
    <w:rsid w:val="00973B6A"/>
    <w:rsid w:val="00974763"/>
    <w:rsid w:val="0097673C"/>
    <w:rsid w:val="00977353"/>
    <w:rsid w:val="00977DC9"/>
    <w:rsid w:val="00977FBE"/>
    <w:rsid w:val="00981128"/>
    <w:rsid w:val="009815BD"/>
    <w:rsid w:val="00982C4B"/>
    <w:rsid w:val="0098346A"/>
    <w:rsid w:val="009839AC"/>
    <w:rsid w:val="00984DE6"/>
    <w:rsid w:val="0098681E"/>
    <w:rsid w:val="00987283"/>
    <w:rsid w:val="00987CB3"/>
    <w:rsid w:val="00990288"/>
    <w:rsid w:val="009902AF"/>
    <w:rsid w:val="00991194"/>
    <w:rsid w:val="0099232C"/>
    <w:rsid w:val="00994459"/>
    <w:rsid w:val="00994650"/>
    <w:rsid w:val="00994CA1"/>
    <w:rsid w:val="00995CA2"/>
    <w:rsid w:val="00996BAB"/>
    <w:rsid w:val="00997D5B"/>
    <w:rsid w:val="009A0A07"/>
    <w:rsid w:val="009A1E0F"/>
    <w:rsid w:val="009A2C08"/>
    <w:rsid w:val="009A5B13"/>
    <w:rsid w:val="009A6426"/>
    <w:rsid w:val="009B0F4B"/>
    <w:rsid w:val="009B1BD1"/>
    <w:rsid w:val="009B213B"/>
    <w:rsid w:val="009B2FEE"/>
    <w:rsid w:val="009B514D"/>
    <w:rsid w:val="009B51D2"/>
    <w:rsid w:val="009B6244"/>
    <w:rsid w:val="009B70A7"/>
    <w:rsid w:val="009B716E"/>
    <w:rsid w:val="009C023E"/>
    <w:rsid w:val="009C1C49"/>
    <w:rsid w:val="009C37B0"/>
    <w:rsid w:val="009C72C4"/>
    <w:rsid w:val="009C7798"/>
    <w:rsid w:val="009D12DB"/>
    <w:rsid w:val="009D28DC"/>
    <w:rsid w:val="009D2AF0"/>
    <w:rsid w:val="009D2D4F"/>
    <w:rsid w:val="009D4360"/>
    <w:rsid w:val="009D4BBB"/>
    <w:rsid w:val="009D4F1D"/>
    <w:rsid w:val="009D52E8"/>
    <w:rsid w:val="009D57FF"/>
    <w:rsid w:val="009D5E52"/>
    <w:rsid w:val="009D68B3"/>
    <w:rsid w:val="009D6C93"/>
    <w:rsid w:val="009D79FD"/>
    <w:rsid w:val="009D7FC1"/>
    <w:rsid w:val="009E0242"/>
    <w:rsid w:val="009E0535"/>
    <w:rsid w:val="009E15FB"/>
    <w:rsid w:val="009E1CCA"/>
    <w:rsid w:val="009E201C"/>
    <w:rsid w:val="009E4068"/>
    <w:rsid w:val="009E40D6"/>
    <w:rsid w:val="009E4465"/>
    <w:rsid w:val="009E5B64"/>
    <w:rsid w:val="009F1A4D"/>
    <w:rsid w:val="009F253C"/>
    <w:rsid w:val="009F43AB"/>
    <w:rsid w:val="009F5282"/>
    <w:rsid w:val="00A00686"/>
    <w:rsid w:val="00A00D66"/>
    <w:rsid w:val="00A0106D"/>
    <w:rsid w:val="00A018D7"/>
    <w:rsid w:val="00A01961"/>
    <w:rsid w:val="00A02310"/>
    <w:rsid w:val="00A03623"/>
    <w:rsid w:val="00A038CE"/>
    <w:rsid w:val="00A03F9D"/>
    <w:rsid w:val="00A0408D"/>
    <w:rsid w:val="00A07516"/>
    <w:rsid w:val="00A07DF9"/>
    <w:rsid w:val="00A10F6F"/>
    <w:rsid w:val="00A1123E"/>
    <w:rsid w:val="00A1146D"/>
    <w:rsid w:val="00A13378"/>
    <w:rsid w:val="00A13EF6"/>
    <w:rsid w:val="00A1415D"/>
    <w:rsid w:val="00A15295"/>
    <w:rsid w:val="00A15BD1"/>
    <w:rsid w:val="00A1656F"/>
    <w:rsid w:val="00A165D8"/>
    <w:rsid w:val="00A17059"/>
    <w:rsid w:val="00A1768D"/>
    <w:rsid w:val="00A2087B"/>
    <w:rsid w:val="00A21FA1"/>
    <w:rsid w:val="00A2227E"/>
    <w:rsid w:val="00A23F19"/>
    <w:rsid w:val="00A23F64"/>
    <w:rsid w:val="00A24EF1"/>
    <w:rsid w:val="00A34B51"/>
    <w:rsid w:val="00A34CC4"/>
    <w:rsid w:val="00A35516"/>
    <w:rsid w:val="00A36763"/>
    <w:rsid w:val="00A40CE2"/>
    <w:rsid w:val="00A41FD4"/>
    <w:rsid w:val="00A429DA"/>
    <w:rsid w:val="00A42A4F"/>
    <w:rsid w:val="00A4570E"/>
    <w:rsid w:val="00A4733B"/>
    <w:rsid w:val="00A476FA"/>
    <w:rsid w:val="00A50466"/>
    <w:rsid w:val="00A5057F"/>
    <w:rsid w:val="00A50ADF"/>
    <w:rsid w:val="00A50B14"/>
    <w:rsid w:val="00A51A3C"/>
    <w:rsid w:val="00A51EE7"/>
    <w:rsid w:val="00A53F9D"/>
    <w:rsid w:val="00A556BB"/>
    <w:rsid w:val="00A56281"/>
    <w:rsid w:val="00A5686A"/>
    <w:rsid w:val="00A56F2D"/>
    <w:rsid w:val="00A6143C"/>
    <w:rsid w:val="00A63E80"/>
    <w:rsid w:val="00A6410F"/>
    <w:rsid w:val="00A64D68"/>
    <w:rsid w:val="00A6511F"/>
    <w:rsid w:val="00A6626E"/>
    <w:rsid w:val="00A66579"/>
    <w:rsid w:val="00A66AB3"/>
    <w:rsid w:val="00A6737D"/>
    <w:rsid w:val="00A675AC"/>
    <w:rsid w:val="00A67CA3"/>
    <w:rsid w:val="00A70DB8"/>
    <w:rsid w:val="00A70E72"/>
    <w:rsid w:val="00A71771"/>
    <w:rsid w:val="00A73399"/>
    <w:rsid w:val="00A73E17"/>
    <w:rsid w:val="00A746E5"/>
    <w:rsid w:val="00A748B4"/>
    <w:rsid w:val="00A7577C"/>
    <w:rsid w:val="00A775C6"/>
    <w:rsid w:val="00A80977"/>
    <w:rsid w:val="00A80EA0"/>
    <w:rsid w:val="00A822CA"/>
    <w:rsid w:val="00A839CE"/>
    <w:rsid w:val="00A84BA0"/>
    <w:rsid w:val="00A86D8D"/>
    <w:rsid w:val="00A87516"/>
    <w:rsid w:val="00A90AC3"/>
    <w:rsid w:val="00A910AC"/>
    <w:rsid w:val="00A926DD"/>
    <w:rsid w:val="00A9278B"/>
    <w:rsid w:val="00A92A65"/>
    <w:rsid w:val="00A935B0"/>
    <w:rsid w:val="00A946A9"/>
    <w:rsid w:val="00A94FF2"/>
    <w:rsid w:val="00A95624"/>
    <w:rsid w:val="00A96B75"/>
    <w:rsid w:val="00A9750A"/>
    <w:rsid w:val="00A9781F"/>
    <w:rsid w:val="00AA0F67"/>
    <w:rsid w:val="00AA1099"/>
    <w:rsid w:val="00AA1107"/>
    <w:rsid w:val="00AA155B"/>
    <w:rsid w:val="00AA28A2"/>
    <w:rsid w:val="00AA37FF"/>
    <w:rsid w:val="00AA3E82"/>
    <w:rsid w:val="00AA3FFA"/>
    <w:rsid w:val="00AA47A9"/>
    <w:rsid w:val="00AA6190"/>
    <w:rsid w:val="00AA7C0D"/>
    <w:rsid w:val="00AA7FBB"/>
    <w:rsid w:val="00AB0F87"/>
    <w:rsid w:val="00AB10F1"/>
    <w:rsid w:val="00AB2375"/>
    <w:rsid w:val="00AB38C9"/>
    <w:rsid w:val="00AB4EC6"/>
    <w:rsid w:val="00AB7179"/>
    <w:rsid w:val="00AB71EF"/>
    <w:rsid w:val="00AB77AC"/>
    <w:rsid w:val="00AC07EC"/>
    <w:rsid w:val="00AC1399"/>
    <w:rsid w:val="00AC29BE"/>
    <w:rsid w:val="00AC3DCD"/>
    <w:rsid w:val="00AC3DE0"/>
    <w:rsid w:val="00AC5365"/>
    <w:rsid w:val="00AC5663"/>
    <w:rsid w:val="00AC614D"/>
    <w:rsid w:val="00AC6A86"/>
    <w:rsid w:val="00AC6A9A"/>
    <w:rsid w:val="00AC7C5C"/>
    <w:rsid w:val="00AD1E74"/>
    <w:rsid w:val="00AD316F"/>
    <w:rsid w:val="00AD441E"/>
    <w:rsid w:val="00AD4678"/>
    <w:rsid w:val="00AD4BEB"/>
    <w:rsid w:val="00AE1187"/>
    <w:rsid w:val="00AE1D84"/>
    <w:rsid w:val="00AE2FA7"/>
    <w:rsid w:val="00AE62E4"/>
    <w:rsid w:val="00AE63D6"/>
    <w:rsid w:val="00AE6856"/>
    <w:rsid w:val="00AF2521"/>
    <w:rsid w:val="00AF27E4"/>
    <w:rsid w:val="00AF328D"/>
    <w:rsid w:val="00AF4CF3"/>
    <w:rsid w:val="00AF50A8"/>
    <w:rsid w:val="00AF5105"/>
    <w:rsid w:val="00AF5D37"/>
    <w:rsid w:val="00AF5D8D"/>
    <w:rsid w:val="00AF675F"/>
    <w:rsid w:val="00AF7422"/>
    <w:rsid w:val="00AF76DC"/>
    <w:rsid w:val="00AF7E93"/>
    <w:rsid w:val="00B02785"/>
    <w:rsid w:val="00B03066"/>
    <w:rsid w:val="00B04B05"/>
    <w:rsid w:val="00B0558A"/>
    <w:rsid w:val="00B06B9F"/>
    <w:rsid w:val="00B07828"/>
    <w:rsid w:val="00B10691"/>
    <w:rsid w:val="00B10CBB"/>
    <w:rsid w:val="00B1275A"/>
    <w:rsid w:val="00B1370F"/>
    <w:rsid w:val="00B14C51"/>
    <w:rsid w:val="00B150B6"/>
    <w:rsid w:val="00B15940"/>
    <w:rsid w:val="00B15D64"/>
    <w:rsid w:val="00B168EF"/>
    <w:rsid w:val="00B169D9"/>
    <w:rsid w:val="00B210F4"/>
    <w:rsid w:val="00B21423"/>
    <w:rsid w:val="00B22EFC"/>
    <w:rsid w:val="00B25C52"/>
    <w:rsid w:val="00B30002"/>
    <w:rsid w:val="00B304AB"/>
    <w:rsid w:val="00B3154D"/>
    <w:rsid w:val="00B33DF5"/>
    <w:rsid w:val="00B34266"/>
    <w:rsid w:val="00B3469D"/>
    <w:rsid w:val="00B348FA"/>
    <w:rsid w:val="00B35075"/>
    <w:rsid w:val="00B36729"/>
    <w:rsid w:val="00B3696C"/>
    <w:rsid w:val="00B37A7D"/>
    <w:rsid w:val="00B37FF3"/>
    <w:rsid w:val="00B40355"/>
    <w:rsid w:val="00B410C2"/>
    <w:rsid w:val="00B41D7A"/>
    <w:rsid w:val="00B4254F"/>
    <w:rsid w:val="00B4303B"/>
    <w:rsid w:val="00B4545F"/>
    <w:rsid w:val="00B45B5B"/>
    <w:rsid w:val="00B45D76"/>
    <w:rsid w:val="00B461CD"/>
    <w:rsid w:val="00B4680D"/>
    <w:rsid w:val="00B46B02"/>
    <w:rsid w:val="00B4709B"/>
    <w:rsid w:val="00B47774"/>
    <w:rsid w:val="00B47DAA"/>
    <w:rsid w:val="00B509E8"/>
    <w:rsid w:val="00B50D4E"/>
    <w:rsid w:val="00B51906"/>
    <w:rsid w:val="00B519F9"/>
    <w:rsid w:val="00B52080"/>
    <w:rsid w:val="00B52867"/>
    <w:rsid w:val="00B52DB2"/>
    <w:rsid w:val="00B5447F"/>
    <w:rsid w:val="00B54B97"/>
    <w:rsid w:val="00B5538D"/>
    <w:rsid w:val="00B55DC9"/>
    <w:rsid w:val="00B60FAD"/>
    <w:rsid w:val="00B620F4"/>
    <w:rsid w:val="00B639B1"/>
    <w:rsid w:val="00B63D92"/>
    <w:rsid w:val="00B63D97"/>
    <w:rsid w:val="00B646F4"/>
    <w:rsid w:val="00B6714B"/>
    <w:rsid w:val="00B672B6"/>
    <w:rsid w:val="00B7030E"/>
    <w:rsid w:val="00B70D90"/>
    <w:rsid w:val="00B71C24"/>
    <w:rsid w:val="00B730C5"/>
    <w:rsid w:val="00B73E47"/>
    <w:rsid w:val="00B7494A"/>
    <w:rsid w:val="00B74AEE"/>
    <w:rsid w:val="00B7523C"/>
    <w:rsid w:val="00B7613C"/>
    <w:rsid w:val="00B76711"/>
    <w:rsid w:val="00B77C68"/>
    <w:rsid w:val="00B77EA2"/>
    <w:rsid w:val="00B809AA"/>
    <w:rsid w:val="00B82221"/>
    <w:rsid w:val="00B83D81"/>
    <w:rsid w:val="00B84439"/>
    <w:rsid w:val="00B848D4"/>
    <w:rsid w:val="00B85204"/>
    <w:rsid w:val="00B8547B"/>
    <w:rsid w:val="00B85BEA"/>
    <w:rsid w:val="00B85E42"/>
    <w:rsid w:val="00B86A07"/>
    <w:rsid w:val="00B90185"/>
    <w:rsid w:val="00B9050D"/>
    <w:rsid w:val="00B920D2"/>
    <w:rsid w:val="00B93043"/>
    <w:rsid w:val="00B9432A"/>
    <w:rsid w:val="00B9450F"/>
    <w:rsid w:val="00B960F2"/>
    <w:rsid w:val="00B965F5"/>
    <w:rsid w:val="00B96E36"/>
    <w:rsid w:val="00BA0289"/>
    <w:rsid w:val="00BA17B3"/>
    <w:rsid w:val="00BA1978"/>
    <w:rsid w:val="00BA1BA2"/>
    <w:rsid w:val="00BA1DF8"/>
    <w:rsid w:val="00BA33DA"/>
    <w:rsid w:val="00BA3BFF"/>
    <w:rsid w:val="00BA4B7D"/>
    <w:rsid w:val="00BA5268"/>
    <w:rsid w:val="00BA542C"/>
    <w:rsid w:val="00BA5CC0"/>
    <w:rsid w:val="00BA695C"/>
    <w:rsid w:val="00BB022D"/>
    <w:rsid w:val="00BB103F"/>
    <w:rsid w:val="00BB13D1"/>
    <w:rsid w:val="00BB23E6"/>
    <w:rsid w:val="00BB36FE"/>
    <w:rsid w:val="00BB49FE"/>
    <w:rsid w:val="00BB5EBB"/>
    <w:rsid w:val="00BB6058"/>
    <w:rsid w:val="00BB7C9E"/>
    <w:rsid w:val="00BC107D"/>
    <w:rsid w:val="00BC1F38"/>
    <w:rsid w:val="00BC36EF"/>
    <w:rsid w:val="00BC38CC"/>
    <w:rsid w:val="00BC48B8"/>
    <w:rsid w:val="00BC48DF"/>
    <w:rsid w:val="00BC577B"/>
    <w:rsid w:val="00BC7996"/>
    <w:rsid w:val="00BD04A1"/>
    <w:rsid w:val="00BD6725"/>
    <w:rsid w:val="00BD6AF5"/>
    <w:rsid w:val="00BD6C4A"/>
    <w:rsid w:val="00BD6F22"/>
    <w:rsid w:val="00BE0766"/>
    <w:rsid w:val="00BE0E15"/>
    <w:rsid w:val="00BE0ECE"/>
    <w:rsid w:val="00BE42B9"/>
    <w:rsid w:val="00BE535F"/>
    <w:rsid w:val="00BF10DD"/>
    <w:rsid w:val="00BF2E74"/>
    <w:rsid w:val="00BF3332"/>
    <w:rsid w:val="00BF63B0"/>
    <w:rsid w:val="00BF7CB0"/>
    <w:rsid w:val="00BF7F72"/>
    <w:rsid w:val="00C00DBB"/>
    <w:rsid w:val="00C011AB"/>
    <w:rsid w:val="00C0423D"/>
    <w:rsid w:val="00C05C56"/>
    <w:rsid w:val="00C05E13"/>
    <w:rsid w:val="00C063C0"/>
    <w:rsid w:val="00C06ED7"/>
    <w:rsid w:val="00C1113C"/>
    <w:rsid w:val="00C12A10"/>
    <w:rsid w:val="00C16511"/>
    <w:rsid w:val="00C16668"/>
    <w:rsid w:val="00C166E0"/>
    <w:rsid w:val="00C17B92"/>
    <w:rsid w:val="00C2134D"/>
    <w:rsid w:val="00C21D15"/>
    <w:rsid w:val="00C22B3D"/>
    <w:rsid w:val="00C22B41"/>
    <w:rsid w:val="00C23C73"/>
    <w:rsid w:val="00C24A37"/>
    <w:rsid w:val="00C250A9"/>
    <w:rsid w:val="00C26134"/>
    <w:rsid w:val="00C2618F"/>
    <w:rsid w:val="00C26E0F"/>
    <w:rsid w:val="00C31A89"/>
    <w:rsid w:val="00C35218"/>
    <w:rsid w:val="00C3571F"/>
    <w:rsid w:val="00C36162"/>
    <w:rsid w:val="00C363B3"/>
    <w:rsid w:val="00C37067"/>
    <w:rsid w:val="00C37E05"/>
    <w:rsid w:val="00C401DE"/>
    <w:rsid w:val="00C416C1"/>
    <w:rsid w:val="00C423D8"/>
    <w:rsid w:val="00C43223"/>
    <w:rsid w:val="00C44C61"/>
    <w:rsid w:val="00C44E0D"/>
    <w:rsid w:val="00C4539D"/>
    <w:rsid w:val="00C45EF0"/>
    <w:rsid w:val="00C4691B"/>
    <w:rsid w:val="00C46952"/>
    <w:rsid w:val="00C5097E"/>
    <w:rsid w:val="00C50CB7"/>
    <w:rsid w:val="00C511DF"/>
    <w:rsid w:val="00C52A08"/>
    <w:rsid w:val="00C53769"/>
    <w:rsid w:val="00C54DC5"/>
    <w:rsid w:val="00C55114"/>
    <w:rsid w:val="00C571B3"/>
    <w:rsid w:val="00C60E84"/>
    <w:rsid w:val="00C6273C"/>
    <w:rsid w:val="00C62C62"/>
    <w:rsid w:val="00C63BFE"/>
    <w:rsid w:val="00C6419A"/>
    <w:rsid w:val="00C663B0"/>
    <w:rsid w:val="00C66654"/>
    <w:rsid w:val="00C66F89"/>
    <w:rsid w:val="00C67340"/>
    <w:rsid w:val="00C67826"/>
    <w:rsid w:val="00C711F7"/>
    <w:rsid w:val="00C7133B"/>
    <w:rsid w:val="00C7163E"/>
    <w:rsid w:val="00C72E70"/>
    <w:rsid w:val="00C73FB0"/>
    <w:rsid w:val="00C74DAA"/>
    <w:rsid w:val="00C74DEC"/>
    <w:rsid w:val="00C75654"/>
    <w:rsid w:val="00C75F47"/>
    <w:rsid w:val="00C76003"/>
    <w:rsid w:val="00C7684F"/>
    <w:rsid w:val="00C7692A"/>
    <w:rsid w:val="00C7698D"/>
    <w:rsid w:val="00C77296"/>
    <w:rsid w:val="00C772BD"/>
    <w:rsid w:val="00C82718"/>
    <w:rsid w:val="00C83088"/>
    <w:rsid w:val="00C8324B"/>
    <w:rsid w:val="00C83483"/>
    <w:rsid w:val="00C87E21"/>
    <w:rsid w:val="00C90601"/>
    <w:rsid w:val="00C912B5"/>
    <w:rsid w:val="00C919AF"/>
    <w:rsid w:val="00C94983"/>
    <w:rsid w:val="00C951DB"/>
    <w:rsid w:val="00C951FF"/>
    <w:rsid w:val="00C95816"/>
    <w:rsid w:val="00C96CDF"/>
    <w:rsid w:val="00CA1677"/>
    <w:rsid w:val="00CA3179"/>
    <w:rsid w:val="00CA607B"/>
    <w:rsid w:val="00CA6307"/>
    <w:rsid w:val="00CA665E"/>
    <w:rsid w:val="00CA7C82"/>
    <w:rsid w:val="00CB06AA"/>
    <w:rsid w:val="00CB196C"/>
    <w:rsid w:val="00CB270F"/>
    <w:rsid w:val="00CB7260"/>
    <w:rsid w:val="00CC02A3"/>
    <w:rsid w:val="00CC0536"/>
    <w:rsid w:val="00CC13E5"/>
    <w:rsid w:val="00CC57F2"/>
    <w:rsid w:val="00CC5C04"/>
    <w:rsid w:val="00CC6788"/>
    <w:rsid w:val="00CC6BC5"/>
    <w:rsid w:val="00CD025B"/>
    <w:rsid w:val="00CD068F"/>
    <w:rsid w:val="00CD2497"/>
    <w:rsid w:val="00CD2505"/>
    <w:rsid w:val="00CD2E97"/>
    <w:rsid w:val="00CD695D"/>
    <w:rsid w:val="00CD7846"/>
    <w:rsid w:val="00CD7EA8"/>
    <w:rsid w:val="00CE0622"/>
    <w:rsid w:val="00CE0F70"/>
    <w:rsid w:val="00CE0FF1"/>
    <w:rsid w:val="00CE1923"/>
    <w:rsid w:val="00CE1925"/>
    <w:rsid w:val="00CE198C"/>
    <w:rsid w:val="00CE2241"/>
    <w:rsid w:val="00CE2DDF"/>
    <w:rsid w:val="00CE3EC9"/>
    <w:rsid w:val="00CE40E3"/>
    <w:rsid w:val="00CE44D8"/>
    <w:rsid w:val="00CE4628"/>
    <w:rsid w:val="00CE4F2C"/>
    <w:rsid w:val="00CE5C49"/>
    <w:rsid w:val="00CE7070"/>
    <w:rsid w:val="00CF06D9"/>
    <w:rsid w:val="00CF1A5E"/>
    <w:rsid w:val="00CF2B71"/>
    <w:rsid w:val="00CF3903"/>
    <w:rsid w:val="00CF3C14"/>
    <w:rsid w:val="00CF443E"/>
    <w:rsid w:val="00CF51A1"/>
    <w:rsid w:val="00CF6A73"/>
    <w:rsid w:val="00CF6FF0"/>
    <w:rsid w:val="00CF7783"/>
    <w:rsid w:val="00CF7A04"/>
    <w:rsid w:val="00D00B1A"/>
    <w:rsid w:val="00D0206D"/>
    <w:rsid w:val="00D0599F"/>
    <w:rsid w:val="00D05BF0"/>
    <w:rsid w:val="00D06DA9"/>
    <w:rsid w:val="00D07069"/>
    <w:rsid w:val="00D10803"/>
    <w:rsid w:val="00D13A34"/>
    <w:rsid w:val="00D140CE"/>
    <w:rsid w:val="00D160DB"/>
    <w:rsid w:val="00D16CA9"/>
    <w:rsid w:val="00D23B25"/>
    <w:rsid w:val="00D24440"/>
    <w:rsid w:val="00D249E4"/>
    <w:rsid w:val="00D24A06"/>
    <w:rsid w:val="00D251E7"/>
    <w:rsid w:val="00D254C3"/>
    <w:rsid w:val="00D276CB"/>
    <w:rsid w:val="00D27EAA"/>
    <w:rsid w:val="00D3377F"/>
    <w:rsid w:val="00D33824"/>
    <w:rsid w:val="00D33DD8"/>
    <w:rsid w:val="00D343C1"/>
    <w:rsid w:val="00D3582A"/>
    <w:rsid w:val="00D3618D"/>
    <w:rsid w:val="00D378C1"/>
    <w:rsid w:val="00D379E5"/>
    <w:rsid w:val="00D400DA"/>
    <w:rsid w:val="00D415A6"/>
    <w:rsid w:val="00D41714"/>
    <w:rsid w:val="00D428BB"/>
    <w:rsid w:val="00D43374"/>
    <w:rsid w:val="00D43C40"/>
    <w:rsid w:val="00D4554F"/>
    <w:rsid w:val="00D46E53"/>
    <w:rsid w:val="00D47218"/>
    <w:rsid w:val="00D50DDB"/>
    <w:rsid w:val="00D50F0D"/>
    <w:rsid w:val="00D5293E"/>
    <w:rsid w:val="00D52C05"/>
    <w:rsid w:val="00D53CE3"/>
    <w:rsid w:val="00D5451D"/>
    <w:rsid w:val="00D55B2C"/>
    <w:rsid w:val="00D55FFF"/>
    <w:rsid w:val="00D56DE9"/>
    <w:rsid w:val="00D56F5E"/>
    <w:rsid w:val="00D57BB5"/>
    <w:rsid w:val="00D606E3"/>
    <w:rsid w:val="00D61FB7"/>
    <w:rsid w:val="00D62564"/>
    <w:rsid w:val="00D62872"/>
    <w:rsid w:val="00D63ED5"/>
    <w:rsid w:val="00D64FFC"/>
    <w:rsid w:val="00D6512F"/>
    <w:rsid w:val="00D702C7"/>
    <w:rsid w:val="00D72D77"/>
    <w:rsid w:val="00D74BA6"/>
    <w:rsid w:val="00D74BBE"/>
    <w:rsid w:val="00D765AA"/>
    <w:rsid w:val="00D779DF"/>
    <w:rsid w:val="00D80937"/>
    <w:rsid w:val="00D82604"/>
    <w:rsid w:val="00D83529"/>
    <w:rsid w:val="00D83766"/>
    <w:rsid w:val="00D8429D"/>
    <w:rsid w:val="00D852FE"/>
    <w:rsid w:val="00D8564A"/>
    <w:rsid w:val="00D86B5E"/>
    <w:rsid w:val="00D87E55"/>
    <w:rsid w:val="00D91B0D"/>
    <w:rsid w:val="00D92592"/>
    <w:rsid w:val="00D935B1"/>
    <w:rsid w:val="00D93691"/>
    <w:rsid w:val="00D93901"/>
    <w:rsid w:val="00D93AAD"/>
    <w:rsid w:val="00D95D80"/>
    <w:rsid w:val="00D96F22"/>
    <w:rsid w:val="00D97218"/>
    <w:rsid w:val="00D97437"/>
    <w:rsid w:val="00DA0259"/>
    <w:rsid w:val="00DA14CB"/>
    <w:rsid w:val="00DA20DA"/>
    <w:rsid w:val="00DA6C16"/>
    <w:rsid w:val="00DB1513"/>
    <w:rsid w:val="00DB2A79"/>
    <w:rsid w:val="00DB34A2"/>
    <w:rsid w:val="00DB3605"/>
    <w:rsid w:val="00DB4BB4"/>
    <w:rsid w:val="00DB5EB0"/>
    <w:rsid w:val="00DB7DC2"/>
    <w:rsid w:val="00DC0700"/>
    <w:rsid w:val="00DC22AE"/>
    <w:rsid w:val="00DC3A29"/>
    <w:rsid w:val="00DC3CDB"/>
    <w:rsid w:val="00DC42C2"/>
    <w:rsid w:val="00DC44C7"/>
    <w:rsid w:val="00DC492D"/>
    <w:rsid w:val="00DC5758"/>
    <w:rsid w:val="00DC68D9"/>
    <w:rsid w:val="00DD09C1"/>
    <w:rsid w:val="00DD19F2"/>
    <w:rsid w:val="00DD1B48"/>
    <w:rsid w:val="00DD3183"/>
    <w:rsid w:val="00DD35EB"/>
    <w:rsid w:val="00DD3E9B"/>
    <w:rsid w:val="00DD4C73"/>
    <w:rsid w:val="00DD619A"/>
    <w:rsid w:val="00DD6A30"/>
    <w:rsid w:val="00DD6DAD"/>
    <w:rsid w:val="00DD7277"/>
    <w:rsid w:val="00DD77BD"/>
    <w:rsid w:val="00DE0229"/>
    <w:rsid w:val="00DE02EC"/>
    <w:rsid w:val="00DE144B"/>
    <w:rsid w:val="00DE297F"/>
    <w:rsid w:val="00DE3A2F"/>
    <w:rsid w:val="00DE3E0D"/>
    <w:rsid w:val="00DE62B0"/>
    <w:rsid w:val="00DE681C"/>
    <w:rsid w:val="00DF0348"/>
    <w:rsid w:val="00DF0534"/>
    <w:rsid w:val="00DF1CC7"/>
    <w:rsid w:val="00DF42B7"/>
    <w:rsid w:val="00DF47A8"/>
    <w:rsid w:val="00DF5EC9"/>
    <w:rsid w:val="00DF5FD6"/>
    <w:rsid w:val="00DF65F0"/>
    <w:rsid w:val="00DF6609"/>
    <w:rsid w:val="00DF71E4"/>
    <w:rsid w:val="00DF7564"/>
    <w:rsid w:val="00E03190"/>
    <w:rsid w:val="00E03236"/>
    <w:rsid w:val="00E051B2"/>
    <w:rsid w:val="00E06733"/>
    <w:rsid w:val="00E07623"/>
    <w:rsid w:val="00E10A2A"/>
    <w:rsid w:val="00E10E00"/>
    <w:rsid w:val="00E12C93"/>
    <w:rsid w:val="00E12DE3"/>
    <w:rsid w:val="00E12F2B"/>
    <w:rsid w:val="00E14632"/>
    <w:rsid w:val="00E154FB"/>
    <w:rsid w:val="00E1559A"/>
    <w:rsid w:val="00E16194"/>
    <w:rsid w:val="00E16A18"/>
    <w:rsid w:val="00E174A2"/>
    <w:rsid w:val="00E1760E"/>
    <w:rsid w:val="00E20681"/>
    <w:rsid w:val="00E2237E"/>
    <w:rsid w:val="00E22868"/>
    <w:rsid w:val="00E2422A"/>
    <w:rsid w:val="00E24237"/>
    <w:rsid w:val="00E24CD5"/>
    <w:rsid w:val="00E25190"/>
    <w:rsid w:val="00E25685"/>
    <w:rsid w:val="00E264C9"/>
    <w:rsid w:val="00E26F91"/>
    <w:rsid w:val="00E27FD2"/>
    <w:rsid w:val="00E31728"/>
    <w:rsid w:val="00E31F00"/>
    <w:rsid w:val="00E3285C"/>
    <w:rsid w:val="00E33412"/>
    <w:rsid w:val="00E3386C"/>
    <w:rsid w:val="00E342EC"/>
    <w:rsid w:val="00E35535"/>
    <w:rsid w:val="00E36EF0"/>
    <w:rsid w:val="00E414B8"/>
    <w:rsid w:val="00E4393D"/>
    <w:rsid w:val="00E4452F"/>
    <w:rsid w:val="00E448E8"/>
    <w:rsid w:val="00E45E0A"/>
    <w:rsid w:val="00E5176E"/>
    <w:rsid w:val="00E52AB7"/>
    <w:rsid w:val="00E53654"/>
    <w:rsid w:val="00E54E49"/>
    <w:rsid w:val="00E55356"/>
    <w:rsid w:val="00E55D2C"/>
    <w:rsid w:val="00E56CB5"/>
    <w:rsid w:val="00E61A10"/>
    <w:rsid w:val="00E64BE3"/>
    <w:rsid w:val="00E64CD4"/>
    <w:rsid w:val="00E65121"/>
    <w:rsid w:val="00E652C3"/>
    <w:rsid w:val="00E6564F"/>
    <w:rsid w:val="00E6685E"/>
    <w:rsid w:val="00E715C2"/>
    <w:rsid w:val="00E716C1"/>
    <w:rsid w:val="00E71B5C"/>
    <w:rsid w:val="00E71DBD"/>
    <w:rsid w:val="00E7223C"/>
    <w:rsid w:val="00E72898"/>
    <w:rsid w:val="00E72C48"/>
    <w:rsid w:val="00E735E6"/>
    <w:rsid w:val="00E73D7F"/>
    <w:rsid w:val="00E77875"/>
    <w:rsid w:val="00E8021E"/>
    <w:rsid w:val="00E8104C"/>
    <w:rsid w:val="00E8226A"/>
    <w:rsid w:val="00E854AF"/>
    <w:rsid w:val="00E86D67"/>
    <w:rsid w:val="00E8750C"/>
    <w:rsid w:val="00E908E1"/>
    <w:rsid w:val="00E91170"/>
    <w:rsid w:val="00E91673"/>
    <w:rsid w:val="00E91DED"/>
    <w:rsid w:val="00E9243C"/>
    <w:rsid w:val="00E9403E"/>
    <w:rsid w:val="00E96293"/>
    <w:rsid w:val="00E96657"/>
    <w:rsid w:val="00E969AC"/>
    <w:rsid w:val="00E9713D"/>
    <w:rsid w:val="00EA119B"/>
    <w:rsid w:val="00EA2214"/>
    <w:rsid w:val="00EA3673"/>
    <w:rsid w:val="00EA5104"/>
    <w:rsid w:val="00EA65AF"/>
    <w:rsid w:val="00EA6B01"/>
    <w:rsid w:val="00EB07C5"/>
    <w:rsid w:val="00EB10A6"/>
    <w:rsid w:val="00EB1238"/>
    <w:rsid w:val="00EB2721"/>
    <w:rsid w:val="00EB4D10"/>
    <w:rsid w:val="00EB528C"/>
    <w:rsid w:val="00EB71BA"/>
    <w:rsid w:val="00EC0166"/>
    <w:rsid w:val="00EC07BA"/>
    <w:rsid w:val="00EC0D12"/>
    <w:rsid w:val="00EC0DF3"/>
    <w:rsid w:val="00EC0E43"/>
    <w:rsid w:val="00EC103D"/>
    <w:rsid w:val="00EC13BC"/>
    <w:rsid w:val="00EC13EB"/>
    <w:rsid w:val="00EC1719"/>
    <w:rsid w:val="00EC2AC8"/>
    <w:rsid w:val="00EC2BCC"/>
    <w:rsid w:val="00EC33D6"/>
    <w:rsid w:val="00EC5C6F"/>
    <w:rsid w:val="00EC6158"/>
    <w:rsid w:val="00EC6F89"/>
    <w:rsid w:val="00EC707E"/>
    <w:rsid w:val="00ED0849"/>
    <w:rsid w:val="00ED0866"/>
    <w:rsid w:val="00ED0AFD"/>
    <w:rsid w:val="00ED0B88"/>
    <w:rsid w:val="00ED15FD"/>
    <w:rsid w:val="00ED23B5"/>
    <w:rsid w:val="00ED2EE8"/>
    <w:rsid w:val="00ED3803"/>
    <w:rsid w:val="00ED3A23"/>
    <w:rsid w:val="00ED4900"/>
    <w:rsid w:val="00ED4D9A"/>
    <w:rsid w:val="00ED4DC6"/>
    <w:rsid w:val="00ED551C"/>
    <w:rsid w:val="00ED5563"/>
    <w:rsid w:val="00ED5DFA"/>
    <w:rsid w:val="00ED6C88"/>
    <w:rsid w:val="00ED74CC"/>
    <w:rsid w:val="00ED78B8"/>
    <w:rsid w:val="00ED7FCD"/>
    <w:rsid w:val="00EE02F9"/>
    <w:rsid w:val="00EE0A91"/>
    <w:rsid w:val="00EE0D14"/>
    <w:rsid w:val="00EE2588"/>
    <w:rsid w:val="00EE5240"/>
    <w:rsid w:val="00EE55FD"/>
    <w:rsid w:val="00EE57C0"/>
    <w:rsid w:val="00EE5F4E"/>
    <w:rsid w:val="00EE6065"/>
    <w:rsid w:val="00EE62DF"/>
    <w:rsid w:val="00EE6970"/>
    <w:rsid w:val="00EE7B06"/>
    <w:rsid w:val="00EE7B45"/>
    <w:rsid w:val="00EF1674"/>
    <w:rsid w:val="00EF258E"/>
    <w:rsid w:val="00EF394B"/>
    <w:rsid w:val="00EF3D5A"/>
    <w:rsid w:val="00EF3E6B"/>
    <w:rsid w:val="00EF423C"/>
    <w:rsid w:val="00EF4242"/>
    <w:rsid w:val="00EF6146"/>
    <w:rsid w:val="00F00341"/>
    <w:rsid w:val="00F00CCC"/>
    <w:rsid w:val="00F04327"/>
    <w:rsid w:val="00F049D4"/>
    <w:rsid w:val="00F04B01"/>
    <w:rsid w:val="00F056D0"/>
    <w:rsid w:val="00F06837"/>
    <w:rsid w:val="00F072A2"/>
    <w:rsid w:val="00F11D7B"/>
    <w:rsid w:val="00F1304F"/>
    <w:rsid w:val="00F15F33"/>
    <w:rsid w:val="00F164F1"/>
    <w:rsid w:val="00F16767"/>
    <w:rsid w:val="00F16F5D"/>
    <w:rsid w:val="00F17171"/>
    <w:rsid w:val="00F20EDE"/>
    <w:rsid w:val="00F21983"/>
    <w:rsid w:val="00F22CCB"/>
    <w:rsid w:val="00F23328"/>
    <w:rsid w:val="00F238EF"/>
    <w:rsid w:val="00F24287"/>
    <w:rsid w:val="00F25782"/>
    <w:rsid w:val="00F259E4"/>
    <w:rsid w:val="00F2791C"/>
    <w:rsid w:val="00F30EB9"/>
    <w:rsid w:val="00F316CD"/>
    <w:rsid w:val="00F31F9F"/>
    <w:rsid w:val="00F33D31"/>
    <w:rsid w:val="00F34503"/>
    <w:rsid w:val="00F35ADC"/>
    <w:rsid w:val="00F35BF3"/>
    <w:rsid w:val="00F36028"/>
    <w:rsid w:val="00F41570"/>
    <w:rsid w:val="00F428FA"/>
    <w:rsid w:val="00F4313D"/>
    <w:rsid w:val="00F466A0"/>
    <w:rsid w:val="00F466CC"/>
    <w:rsid w:val="00F471BB"/>
    <w:rsid w:val="00F502F0"/>
    <w:rsid w:val="00F50CED"/>
    <w:rsid w:val="00F557DA"/>
    <w:rsid w:val="00F571C8"/>
    <w:rsid w:val="00F57C3C"/>
    <w:rsid w:val="00F6033B"/>
    <w:rsid w:val="00F60FAF"/>
    <w:rsid w:val="00F62984"/>
    <w:rsid w:val="00F62E0D"/>
    <w:rsid w:val="00F63BA2"/>
    <w:rsid w:val="00F63FF0"/>
    <w:rsid w:val="00F647A0"/>
    <w:rsid w:val="00F654D2"/>
    <w:rsid w:val="00F66296"/>
    <w:rsid w:val="00F6747E"/>
    <w:rsid w:val="00F67D46"/>
    <w:rsid w:val="00F7019F"/>
    <w:rsid w:val="00F70F98"/>
    <w:rsid w:val="00F70FC7"/>
    <w:rsid w:val="00F711C8"/>
    <w:rsid w:val="00F71803"/>
    <w:rsid w:val="00F71970"/>
    <w:rsid w:val="00F72694"/>
    <w:rsid w:val="00F7301E"/>
    <w:rsid w:val="00F73D71"/>
    <w:rsid w:val="00F757CE"/>
    <w:rsid w:val="00F76625"/>
    <w:rsid w:val="00F76F98"/>
    <w:rsid w:val="00F77417"/>
    <w:rsid w:val="00F85D4F"/>
    <w:rsid w:val="00F861F5"/>
    <w:rsid w:val="00F867B6"/>
    <w:rsid w:val="00F86884"/>
    <w:rsid w:val="00F91BC6"/>
    <w:rsid w:val="00F91E52"/>
    <w:rsid w:val="00F92F76"/>
    <w:rsid w:val="00F954AB"/>
    <w:rsid w:val="00F9576C"/>
    <w:rsid w:val="00F960FB"/>
    <w:rsid w:val="00F97208"/>
    <w:rsid w:val="00F978DA"/>
    <w:rsid w:val="00FA0205"/>
    <w:rsid w:val="00FA0679"/>
    <w:rsid w:val="00FA22F1"/>
    <w:rsid w:val="00FA25C4"/>
    <w:rsid w:val="00FA2B7A"/>
    <w:rsid w:val="00FA613B"/>
    <w:rsid w:val="00FA6F2D"/>
    <w:rsid w:val="00FB0741"/>
    <w:rsid w:val="00FB0D4A"/>
    <w:rsid w:val="00FB4647"/>
    <w:rsid w:val="00FB4DB7"/>
    <w:rsid w:val="00FB4DC7"/>
    <w:rsid w:val="00FB52DF"/>
    <w:rsid w:val="00FB53C0"/>
    <w:rsid w:val="00FB59FD"/>
    <w:rsid w:val="00FB6540"/>
    <w:rsid w:val="00FB6B54"/>
    <w:rsid w:val="00FB7DFA"/>
    <w:rsid w:val="00FC1F2C"/>
    <w:rsid w:val="00FC2052"/>
    <w:rsid w:val="00FC3D76"/>
    <w:rsid w:val="00FC4BE4"/>
    <w:rsid w:val="00FC5CD1"/>
    <w:rsid w:val="00FC646C"/>
    <w:rsid w:val="00FD079B"/>
    <w:rsid w:val="00FD0EE3"/>
    <w:rsid w:val="00FD23A9"/>
    <w:rsid w:val="00FD242B"/>
    <w:rsid w:val="00FD265B"/>
    <w:rsid w:val="00FD35BF"/>
    <w:rsid w:val="00FD3F59"/>
    <w:rsid w:val="00FD59DB"/>
    <w:rsid w:val="00FD63AC"/>
    <w:rsid w:val="00FD63AF"/>
    <w:rsid w:val="00FD6A73"/>
    <w:rsid w:val="00FD73FF"/>
    <w:rsid w:val="00FD7674"/>
    <w:rsid w:val="00FE0AD0"/>
    <w:rsid w:val="00FE1A6D"/>
    <w:rsid w:val="00FE2A0A"/>
    <w:rsid w:val="00FE6237"/>
    <w:rsid w:val="00FF072F"/>
    <w:rsid w:val="00FF22E1"/>
    <w:rsid w:val="00FF2F67"/>
    <w:rsid w:val="00FF3E9D"/>
    <w:rsid w:val="00FF43E5"/>
    <w:rsid w:val="00FF4C93"/>
    <w:rsid w:val="00FF6323"/>
    <w:rsid w:val="00FF6C69"/>
    <w:rsid w:val="00FF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E8E8526"/>
  <w15:chartTrackingRefBased/>
  <w15:docId w15:val="{EEC6EE5E-689C-41F2-A82A-5927E0C2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760E"/>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A01961"/>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Entry">
    <w:name w:val="TableEntry"/>
    <w:basedOn w:val="Normal"/>
    <w:rsid w:val="004846FA"/>
    <w:pPr>
      <w:keepLines/>
    </w:pPr>
    <w:rPr>
      <w:rFonts w:ascii="Times New Roman" w:hAnsi="Times New Roman"/>
      <w:sz w:val="20"/>
    </w:rPr>
  </w:style>
  <w:style w:type="paragraph" w:customStyle="1" w:styleId="Default">
    <w:name w:val="Default"/>
    <w:rsid w:val="00E3285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E568E"/>
    <w:rPr>
      <w:rFonts w:ascii="Arial" w:hAnsi="Arial"/>
      <w:sz w:val="22"/>
    </w:rPr>
  </w:style>
  <w:style w:type="character" w:customStyle="1" w:styleId="HeaderChar">
    <w:name w:val="Header Char"/>
    <w:basedOn w:val="DefaultParagraphFont"/>
    <w:link w:val="Header"/>
    <w:rsid w:val="00D3377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22620">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71171766">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41894349">
      <w:bodyDiv w:val="1"/>
      <w:marLeft w:val="0"/>
      <w:marRight w:val="0"/>
      <w:marTop w:val="0"/>
      <w:marBottom w:val="0"/>
      <w:divBdr>
        <w:top w:val="none" w:sz="0" w:space="0" w:color="auto"/>
        <w:left w:val="none" w:sz="0" w:space="0" w:color="auto"/>
        <w:bottom w:val="none" w:sz="0" w:space="0" w:color="auto"/>
        <w:right w:val="none" w:sz="0" w:space="0" w:color="auto"/>
      </w:divBdr>
    </w:div>
    <w:div w:id="922647270">
      <w:bodyDiv w:val="1"/>
      <w:marLeft w:val="0"/>
      <w:marRight w:val="0"/>
      <w:marTop w:val="0"/>
      <w:marBottom w:val="0"/>
      <w:divBdr>
        <w:top w:val="none" w:sz="0" w:space="0" w:color="auto"/>
        <w:left w:val="none" w:sz="0" w:space="0" w:color="auto"/>
        <w:bottom w:val="none" w:sz="0" w:space="0" w:color="auto"/>
        <w:right w:val="none" w:sz="0" w:space="0" w:color="auto"/>
      </w:divBdr>
    </w:div>
    <w:div w:id="1429544051">
      <w:bodyDiv w:val="1"/>
      <w:marLeft w:val="0"/>
      <w:marRight w:val="0"/>
      <w:marTop w:val="0"/>
      <w:marBottom w:val="0"/>
      <w:divBdr>
        <w:top w:val="none" w:sz="0" w:space="0" w:color="auto"/>
        <w:left w:val="none" w:sz="0" w:space="0" w:color="auto"/>
        <w:bottom w:val="none" w:sz="0" w:space="0" w:color="auto"/>
        <w:right w:val="none" w:sz="0" w:space="0" w:color="auto"/>
      </w:divBdr>
    </w:div>
    <w:div w:id="1468859929">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87032227">
      <w:bodyDiv w:val="1"/>
      <w:marLeft w:val="0"/>
      <w:marRight w:val="0"/>
      <w:marTop w:val="0"/>
      <w:marBottom w:val="0"/>
      <w:divBdr>
        <w:top w:val="none" w:sz="0" w:space="0" w:color="auto"/>
        <w:left w:val="none" w:sz="0" w:space="0" w:color="auto"/>
        <w:bottom w:val="none" w:sz="0" w:space="0" w:color="auto"/>
        <w:right w:val="none" w:sz="0" w:space="0" w:color="auto"/>
      </w:divBdr>
    </w:div>
    <w:div w:id="173285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7170-4FEA-4B1C-B04D-C04C4656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48</TotalTime>
  <Pages>82</Pages>
  <Words>32655</Words>
  <Characters>182279</Characters>
  <Application>Microsoft Office Word</Application>
  <DocSecurity>0</DocSecurity>
  <Lines>1518</Lines>
  <Paragraphs>429</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214505</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Ruokolainen, Nadine (EGLE)</dc:creator>
  <cp:keywords>AQD-AIR-ROP-TITLE V, Template Shell</cp:keywords>
  <dc:description>SharePoint Program Category: ROP Related Templates</dc:description>
  <cp:lastModifiedBy>Ruokolainen, Nadine (EGLE)</cp:lastModifiedBy>
  <cp:revision>4</cp:revision>
  <cp:lastPrinted>2020-10-05T12:18:00Z</cp:lastPrinted>
  <dcterms:created xsi:type="dcterms:W3CDTF">2020-10-05T11:30:00Z</dcterms:created>
  <dcterms:modified xsi:type="dcterms:W3CDTF">2020-10-05T12:19:00Z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a6817b26-afaa-48ed-8517-6953d7cf0d07</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2020-07-08T17:11:37.3342752Z</vt:lpwstr>
  </property>
  <property fmtid="{D5CDD505-2E9C-101B-9397-08002B2CF9AE}" pid="8" name="MSIP_Label_2f46dfe0-534f-4c95-815c-5b1af86b9823_Owner">
    <vt:lpwstr>RuokolainenN@michigan.gov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