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A335A9" w14:textId="77777777" w:rsidR="00DD11A0" w:rsidRPr="00D603F6" w:rsidRDefault="004438B1" w:rsidP="00DD11A0">
      <w:pPr>
        <w:tabs>
          <w:tab w:val="left" w:pos="54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D603F6">
        <w:rPr>
          <w:noProof/>
          <w:lang w:val="es-ES_tradnl" w:eastAsia="es-ES_tradnl" w:bidi="km-KH"/>
        </w:rPr>
        <w:drawing>
          <wp:anchor distT="0" distB="0" distL="114300" distR="114300" simplePos="0" relativeHeight="251658240" behindDoc="0" locked="1" layoutInCell="1" allowOverlap="1" wp14:anchorId="61C21311" wp14:editId="6D6267E9">
            <wp:simplePos x="0" y="0"/>
            <wp:positionH relativeFrom="margin">
              <wp:posOffset>4876800</wp:posOffset>
            </wp:positionH>
            <wp:positionV relativeFrom="paragraph">
              <wp:posOffset>0</wp:posOffset>
            </wp:positionV>
            <wp:extent cx="1673225" cy="1673225"/>
            <wp:effectExtent l="0" t="0" r="3175" b="3175"/>
            <wp:wrapSquare wrapText="bothSides"/>
            <wp:docPr id="1" name="Picture 1">
              <a:hlinkClick xmlns:a="http://schemas.openxmlformats.org/drawingml/2006/main" r:id="rId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25" cy="167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03F6">
        <w:rPr>
          <w:rFonts w:ascii="Arial" w:eastAsia="Times New Roman" w:hAnsi="Arial" w:cs="Arial"/>
          <w:b/>
          <w:bCs/>
          <w:color w:val="000000"/>
          <w:sz w:val="28"/>
          <w:szCs w:val="28"/>
          <w:lang w:val="es-ES_tradnl"/>
        </w:rPr>
        <w:t xml:space="preserve">NOTIFICACIÓN de PERIODO PARA COMENTARIOS PÚBLICOS SOBRE PERMISOS DE AIRE </w:t>
      </w:r>
    </w:p>
    <w:p w14:paraId="7A4E9558" w14:textId="77777777" w:rsidR="00DD11A0" w:rsidRPr="00D603F6" w:rsidRDefault="004438B1" w:rsidP="00DD11A0">
      <w:pPr>
        <w:spacing w:line="240" w:lineRule="auto"/>
        <w:rPr>
          <w:rFonts w:ascii="Calibri" w:eastAsia="Times New Roman" w:hAnsi="Calibri" w:cs="Calibri"/>
          <w:color w:val="000000"/>
          <w:sz w:val="21"/>
          <w:szCs w:val="21"/>
          <w:lang w:val="es-ES_tradnl"/>
        </w:rPr>
      </w:pPr>
      <w:r w:rsidRPr="00D603F6">
        <w:rPr>
          <w:rFonts w:ascii="Arial" w:hAnsi="Arial" w:cs="Arial"/>
          <w:sz w:val="24"/>
          <w:szCs w:val="24"/>
          <w:lang w:val="es-ES_tradnl"/>
        </w:rPr>
        <w:t>La División de Calidad del Aire (AQD, por sus siglas en inglés) del Departamento de Medio Ambiente, Grandes Lagos y Energía de Michigan (EGLE, por sus siglas en inglés) utiliza los</w:t>
      </w:r>
      <w:r w:rsidRPr="00D603F6">
        <w:rPr>
          <w:rFonts w:ascii="Arial" w:hAnsi="Arial" w:cs="Arial"/>
          <w:sz w:val="24"/>
          <w:szCs w:val="24"/>
          <w:lang w:val="es-ES_tradnl"/>
        </w:rPr>
        <w:t xml:space="preserve"> periodos de comentarios públicos y las audiencias para recibir la opinión de la comunidad. El periodo de comentarios públicos y la audiencia pública (si se la solicita) tienen como objetivo brindar al público la oportunidad de comentar la propuesta de apr</w:t>
      </w:r>
      <w:r w:rsidRPr="00D603F6">
        <w:rPr>
          <w:rFonts w:ascii="Arial" w:hAnsi="Arial" w:cs="Arial"/>
          <w:sz w:val="24"/>
          <w:szCs w:val="24"/>
          <w:lang w:val="es-ES_tradnl"/>
        </w:rPr>
        <w:t>obación condicional de los permisos de aire.</w:t>
      </w:r>
    </w:p>
    <w:p w14:paraId="33C44209" w14:textId="77777777" w:rsidR="00774195" w:rsidRPr="00D603F6" w:rsidRDefault="00774195" w:rsidP="00DD11A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14:paraId="0B2630DC" w14:textId="77777777" w:rsidR="00DD11A0" w:rsidRPr="00D603F6" w:rsidRDefault="004438B1" w:rsidP="00DD11A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D603F6">
        <w:rPr>
          <w:rFonts w:ascii="Arial" w:eastAsia="Times New Roman" w:hAnsi="Arial" w:cs="Arial"/>
          <w:b/>
          <w:bCs/>
          <w:color w:val="000000"/>
          <w:lang w:val="es-ES_tradnl"/>
        </w:rPr>
        <w:t xml:space="preserve">Hay un periodo de comentarios públicos hasta el </w:t>
      </w:r>
      <w:r w:rsidR="00774195" w:rsidRPr="00D603F6">
        <w:rPr>
          <w:rFonts w:ascii="Arial" w:eastAsia="Times New Roman" w:hAnsi="Arial" w:cs="Arial"/>
          <w:b/>
          <w:bCs/>
          <w:lang w:val="es-ES_tradnl"/>
        </w:rPr>
        <w:t xml:space="preserve">2 de abril de 2025 </w:t>
      </w:r>
      <w:r w:rsidRPr="00D603F6">
        <w:rPr>
          <w:rFonts w:ascii="Arial" w:eastAsia="Times New Roman" w:hAnsi="Arial" w:cs="Arial"/>
          <w:b/>
          <w:bCs/>
          <w:color w:val="000000"/>
          <w:lang w:val="es-ES_tradnl"/>
        </w:rPr>
        <w:t>para: </w:t>
      </w:r>
    </w:p>
    <w:p w14:paraId="532D1660" w14:textId="77777777" w:rsidR="00DD11A0" w:rsidRPr="00D603F6" w:rsidRDefault="004438B1" w:rsidP="006F2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D603F6">
        <w:rPr>
          <w:rFonts w:ascii="Arial" w:eastAsia="Times New Roman" w:hAnsi="Arial" w:cs="Arial"/>
          <w:b/>
          <w:bCs/>
          <w:color w:val="000000"/>
          <w:sz w:val="21"/>
          <w:szCs w:val="21"/>
          <w:lang w:val="es-ES_tradnl"/>
        </w:rPr>
        <w:t>Empresa</w:t>
      </w:r>
      <w:r w:rsidRPr="00D603F6">
        <w:rPr>
          <w:rFonts w:ascii="Arial" w:eastAsia="Times New Roman" w:hAnsi="Arial" w:cs="Arial"/>
          <w:color w:val="000000"/>
          <w:sz w:val="21"/>
          <w:szCs w:val="21"/>
          <w:lang w:val="es-ES_tradnl"/>
        </w:rPr>
        <w:t xml:space="preserve">: FCA US LLC Warren </w:t>
      </w:r>
      <w:proofErr w:type="spellStart"/>
      <w:r w:rsidRPr="00D603F6">
        <w:rPr>
          <w:rFonts w:ascii="Arial" w:eastAsia="Times New Roman" w:hAnsi="Arial" w:cs="Arial"/>
          <w:color w:val="000000"/>
          <w:sz w:val="21"/>
          <w:szCs w:val="21"/>
          <w:lang w:val="es-ES_tradnl"/>
        </w:rPr>
        <w:t>Stamping</w:t>
      </w:r>
      <w:proofErr w:type="spellEnd"/>
      <w:r w:rsidRPr="00D603F6">
        <w:rPr>
          <w:rFonts w:ascii="Arial" w:eastAsia="Times New Roman" w:hAnsi="Arial" w:cs="Arial"/>
          <w:color w:val="000000"/>
          <w:sz w:val="21"/>
          <w:szCs w:val="21"/>
          <w:lang w:val="es-ES_tradnl"/>
        </w:rPr>
        <w:t xml:space="preserve"> </w:t>
      </w:r>
      <w:proofErr w:type="spellStart"/>
      <w:r w:rsidRPr="00D603F6">
        <w:rPr>
          <w:rFonts w:ascii="Arial" w:eastAsia="Times New Roman" w:hAnsi="Arial" w:cs="Arial"/>
          <w:color w:val="000000"/>
          <w:sz w:val="21"/>
          <w:szCs w:val="21"/>
          <w:lang w:val="es-ES_tradnl"/>
        </w:rPr>
        <w:t>Plant</w:t>
      </w:r>
      <w:proofErr w:type="spellEnd"/>
      <w:r w:rsidRPr="00D603F6">
        <w:rPr>
          <w:rFonts w:ascii="Arial" w:eastAsia="Times New Roman" w:hAnsi="Arial" w:cs="Arial"/>
          <w:color w:val="000000"/>
          <w:sz w:val="21"/>
          <w:szCs w:val="21"/>
          <w:lang w:val="es-ES_tradnl"/>
        </w:rPr>
        <w:t xml:space="preserve"> (B2757), ubicada en 22800 Mound Road en Warren, Michigan.</w:t>
      </w:r>
    </w:p>
    <w:p w14:paraId="03C05265" w14:textId="77777777" w:rsidR="00DD11A0" w:rsidRPr="00D603F6" w:rsidRDefault="004438B1" w:rsidP="00DD11A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D603F6">
        <w:rPr>
          <w:rFonts w:ascii="Arial" w:eastAsia="Times New Roman" w:hAnsi="Arial" w:cs="Arial"/>
          <w:b/>
          <w:bCs/>
          <w:color w:val="000000"/>
          <w:sz w:val="21"/>
          <w:szCs w:val="21"/>
          <w:lang w:val="es-ES_tradnl"/>
        </w:rPr>
        <w:t>Lo que quieren hacer</w:t>
      </w:r>
      <w:r w:rsidRPr="00D603F6">
        <w:rPr>
          <w:rFonts w:ascii="Arial" w:eastAsia="Times New Roman" w:hAnsi="Arial" w:cs="Arial"/>
          <w:color w:val="000000"/>
          <w:sz w:val="21"/>
          <w:szCs w:val="21"/>
          <w:lang w:val="es-ES_tradnl"/>
        </w:rPr>
        <w:t>: Renovar su Per</w:t>
      </w:r>
      <w:r w:rsidRPr="00D603F6">
        <w:rPr>
          <w:rFonts w:ascii="Arial" w:eastAsia="Times New Roman" w:hAnsi="Arial" w:cs="Arial"/>
          <w:color w:val="000000"/>
          <w:sz w:val="21"/>
          <w:szCs w:val="21"/>
          <w:lang w:val="es-ES_tradnl"/>
        </w:rPr>
        <w:t>miso de Operación Renovable (ROP, por sus siglas en inglés) de Título V nº. ROP0000400 v5.0</w:t>
      </w:r>
    </w:p>
    <w:p w14:paraId="0425A74A" w14:textId="77777777" w:rsidR="00DD11A0" w:rsidRPr="00D603F6" w:rsidRDefault="004438B1" w:rsidP="00DD11A0">
      <w:pPr>
        <w:numPr>
          <w:ilvl w:val="0"/>
          <w:numId w:val="1"/>
        </w:numPr>
        <w:spacing w:before="6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val="es-ES_tradnl"/>
        </w:rPr>
      </w:pPr>
      <w:r w:rsidRPr="00D603F6">
        <w:rPr>
          <w:rFonts w:ascii="Arial" w:eastAsia="Times New Roman" w:hAnsi="Arial" w:cs="Arial"/>
          <w:color w:val="000000"/>
          <w:sz w:val="21"/>
          <w:szCs w:val="21"/>
          <w:lang w:val="es-ES_tradnl"/>
        </w:rPr>
        <w:t xml:space="preserve">Los grandes emisores de contaminantes atmosféricos, denominados "fuentes fijas principales", están obligados a obtener y operar de conformidad con un ROP en virtud </w:t>
      </w:r>
      <w:r w:rsidRPr="00D603F6">
        <w:rPr>
          <w:rFonts w:ascii="Arial" w:eastAsia="Times New Roman" w:hAnsi="Arial" w:cs="Arial"/>
          <w:color w:val="000000"/>
          <w:sz w:val="21"/>
          <w:szCs w:val="21"/>
          <w:lang w:val="es-ES_tradnl"/>
        </w:rPr>
        <w:t>del Título V de la Ley federal de Aire Limpio de 1990 y el artículo 5506(1) de la Parte 55, Control de la Contaminación Atmosférica, de la Ley de Protección de los Recursos Naturales y el Medio Ambiente, 1994 PA 451, con sus enmiendas.</w:t>
      </w:r>
    </w:p>
    <w:p w14:paraId="338F7702" w14:textId="77777777" w:rsidR="00DD11A0" w:rsidRPr="00D603F6" w:rsidRDefault="004438B1" w:rsidP="00DD11A0">
      <w:pPr>
        <w:numPr>
          <w:ilvl w:val="0"/>
          <w:numId w:val="1"/>
        </w:numPr>
        <w:spacing w:before="6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val="es-ES_tradnl"/>
        </w:rPr>
      </w:pPr>
      <w:r w:rsidRPr="00D603F6">
        <w:rPr>
          <w:rFonts w:ascii="Arial" w:eastAsia="Times New Roman" w:hAnsi="Arial" w:cs="Arial"/>
          <w:color w:val="000000"/>
          <w:sz w:val="21"/>
          <w:szCs w:val="21"/>
          <w:lang w:val="es-ES_tradnl"/>
        </w:rPr>
        <w:t>El ROP tiene por obj</w:t>
      </w:r>
      <w:r w:rsidRPr="00D603F6">
        <w:rPr>
          <w:rFonts w:ascii="Arial" w:eastAsia="Times New Roman" w:hAnsi="Arial" w:cs="Arial"/>
          <w:color w:val="000000"/>
          <w:sz w:val="21"/>
          <w:szCs w:val="21"/>
          <w:lang w:val="es-ES_tradnl"/>
        </w:rPr>
        <w:t>eto simplificar y aclarar los requisitos aplicables a una instalación y su cumplimiento mediante la inclusión de todos los requisitos estatales y federales de calidad del aire en un solo documento.</w:t>
      </w:r>
    </w:p>
    <w:p w14:paraId="21D55940" w14:textId="77777777" w:rsidR="00DD11A0" w:rsidRPr="00D603F6" w:rsidRDefault="004438B1" w:rsidP="00DD11A0">
      <w:pPr>
        <w:numPr>
          <w:ilvl w:val="0"/>
          <w:numId w:val="1"/>
        </w:numPr>
        <w:spacing w:before="6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val="es-ES_tradnl"/>
        </w:rPr>
      </w:pPr>
      <w:r w:rsidRPr="00D603F6">
        <w:rPr>
          <w:rFonts w:ascii="Arial" w:eastAsia="Times New Roman" w:hAnsi="Arial" w:cs="Arial"/>
          <w:color w:val="000000"/>
          <w:sz w:val="21"/>
          <w:szCs w:val="21"/>
          <w:lang w:val="es-ES_tradnl"/>
        </w:rPr>
        <w:t>El ROP propuesto no supondrá ningún cambio en las emisione</w:t>
      </w:r>
      <w:r w:rsidRPr="00D603F6">
        <w:rPr>
          <w:rFonts w:ascii="Arial" w:eastAsia="Times New Roman" w:hAnsi="Arial" w:cs="Arial"/>
          <w:color w:val="000000"/>
          <w:sz w:val="21"/>
          <w:szCs w:val="21"/>
          <w:lang w:val="es-ES_tradnl"/>
        </w:rPr>
        <w:t>s de la instalación.</w:t>
      </w:r>
    </w:p>
    <w:p w14:paraId="10CDB7B5" w14:textId="77777777" w:rsidR="00DD11A0" w:rsidRPr="00D603F6" w:rsidRDefault="004438B1" w:rsidP="00DD11A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D603F6">
        <w:rPr>
          <w:rFonts w:ascii="Arial" w:eastAsia="Times New Roman" w:hAnsi="Arial" w:cs="Arial"/>
          <w:b/>
          <w:bCs/>
          <w:color w:val="000000"/>
          <w:sz w:val="21"/>
          <w:szCs w:val="21"/>
          <w:lang w:val="es-ES_tradnl"/>
        </w:rPr>
        <w:t xml:space="preserve">Funcionario responsable de la instalación: </w:t>
      </w:r>
      <w:r w:rsidRPr="00D603F6">
        <w:rPr>
          <w:rFonts w:ascii="Arial" w:eastAsia="Times New Roman" w:hAnsi="Arial" w:cs="Arial"/>
          <w:color w:val="000000"/>
          <w:sz w:val="21"/>
          <w:szCs w:val="21"/>
          <w:lang w:val="es-ES_tradnl"/>
        </w:rPr>
        <w:t xml:space="preserve">Edward </w:t>
      </w:r>
      <w:proofErr w:type="spellStart"/>
      <w:r w:rsidRPr="00D603F6">
        <w:rPr>
          <w:rFonts w:ascii="Arial" w:eastAsia="Times New Roman" w:hAnsi="Arial" w:cs="Arial"/>
          <w:color w:val="000000"/>
          <w:sz w:val="21"/>
          <w:szCs w:val="21"/>
          <w:lang w:val="es-ES_tradnl"/>
        </w:rPr>
        <w:t>Daniels</w:t>
      </w:r>
      <w:proofErr w:type="spellEnd"/>
      <w:r w:rsidRPr="00D603F6">
        <w:rPr>
          <w:rFonts w:ascii="Arial" w:eastAsia="Times New Roman" w:hAnsi="Arial" w:cs="Arial"/>
          <w:color w:val="000000"/>
          <w:sz w:val="21"/>
          <w:szCs w:val="21"/>
          <w:lang w:val="es-ES_tradnl"/>
        </w:rPr>
        <w:t>, Jr., Administrador de Planta.</w:t>
      </w:r>
    </w:p>
    <w:p w14:paraId="3F0D4ADC" w14:textId="77777777" w:rsidR="00DD11A0" w:rsidRPr="00D603F6" w:rsidRDefault="004438B1" w:rsidP="00DD11A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D603F6">
        <w:rPr>
          <w:rFonts w:ascii="Arial" w:eastAsia="Times New Roman" w:hAnsi="Arial" w:cs="Arial"/>
          <w:b/>
          <w:bCs/>
          <w:color w:val="000000"/>
          <w:lang w:val="es-ES_tradnl"/>
        </w:rPr>
        <w:t>Díganos lo que piensa de cualquiera de estas formas: </w:t>
      </w:r>
    </w:p>
    <w:p w14:paraId="7BFDA4EC" w14:textId="77777777" w:rsidR="00DD11A0" w:rsidRPr="00D603F6" w:rsidRDefault="004438B1" w:rsidP="00DD11A0">
      <w:pPr>
        <w:spacing w:before="120" w:line="240" w:lineRule="auto"/>
        <w:rPr>
          <w:rFonts w:ascii="Arial" w:eastAsia="Times New Roman" w:hAnsi="Arial" w:cs="Arial"/>
          <w:color w:val="000000"/>
          <w:lang w:val="es-ES_tradnl"/>
        </w:rPr>
      </w:pPr>
      <w:r w:rsidRPr="00D603F6">
        <w:rPr>
          <w:rFonts w:ascii="Arial" w:eastAsia="Times New Roman" w:hAnsi="Arial" w:cs="Arial"/>
          <w:noProof/>
          <w:color w:val="000000"/>
          <w:lang w:val="es-ES_tradnl" w:eastAsia="es-ES_tradnl" w:bidi="km-KH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33955B2" wp14:editId="799977D6">
                <wp:simplePos x="0" y="0"/>
                <wp:positionH relativeFrom="column">
                  <wp:posOffset>771041</wp:posOffset>
                </wp:positionH>
                <wp:positionV relativeFrom="paragraph">
                  <wp:posOffset>22677</wp:posOffset>
                </wp:positionV>
                <wp:extent cx="5338294" cy="2195512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8294" cy="21955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5EF4D" w14:textId="77777777" w:rsidR="0078703C" w:rsidRPr="00D603F6" w:rsidRDefault="004438B1" w:rsidP="0078703C">
                            <w:pPr>
                              <w:pStyle w:val="Sinespaciado"/>
                              <w:rPr>
                                <w:lang w:val="es-ES_tradnl"/>
                              </w:rPr>
                            </w:pPr>
                            <w:r w:rsidRPr="00D603F6">
                              <w:rPr>
                                <w:lang w:val="es-ES_tradnl"/>
                              </w:rPr>
                              <w:t xml:space="preserve">Comentarios por correo electrónico a </w:t>
                            </w:r>
                            <w:hyperlink r:id="rId9" w:history="1">
                              <w:r w:rsidRPr="00D603F6">
                                <w:rPr>
                                  <w:rStyle w:val="Hipervnculo"/>
                                  <w:color w:val="51818D"/>
                                  <w:lang w:val="es-ES_tradnl"/>
                                </w:rPr>
                                <w:t>KallumkalS@Michigan.gov</w:t>
                              </w:r>
                            </w:hyperlink>
                            <w:r w:rsidRPr="00D603F6">
                              <w:rPr>
                                <w:lang w:val="es-ES_tradnl"/>
                              </w:rPr>
                              <w:t xml:space="preserve"> antes del 2 de abril de 2025</w:t>
                            </w:r>
                          </w:p>
                          <w:p w14:paraId="6CDA10AC" w14:textId="77777777" w:rsidR="00CF444B" w:rsidRPr="00D603F6" w:rsidRDefault="00CF444B" w:rsidP="0078703C">
                            <w:pPr>
                              <w:pStyle w:val="Sinespaciado"/>
                              <w:rPr>
                                <w:lang w:val="es-ES_tradnl"/>
                              </w:rPr>
                            </w:pPr>
                          </w:p>
                          <w:p w14:paraId="04BE7D11" w14:textId="77777777" w:rsidR="0078703C" w:rsidRPr="00D603F6" w:rsidRDefault="004438B1" w:rsidP="0078703C">
                            <w:pPr>
                              <w:pStyle w:val="Sinespaciado"/>
                              <w:rPr>
                                <w:lang w:val="es-ES_tradnl"/>
                              </w:rPr>
                            </w:pPr>
                            <w:r w:rsidRPr="00D603F6">
                              <w:rPr>
                                <w:b/>
                                <w:bCs/>
                                <w:lang w:val="es-ES_tradnl"/>
                              </w:rPr>
                              <w:t xml:space="preserve">Comentarios por escrito </w:t>
                            </w:r>
                            <w:r w:rsidRPr="00D603F6">
                              <w:rPr>
                                <w:lang w:val="es-ES_tradnl"/>
                              </w:rPr>
                              <w:t>antes del 2 de abril de 2025</w:t>
                            </w:r>
                          </w:p>
                          <w:p w14:paraId="1AD09BEB" w14:textId="77777777" w:rsidR="00FC6BEE" w:rsidRPr="00D603F6" w:rsidRDefault="004438B1" w:rsidP="00FC6BEE">
                            <w:pPr>
                              <w:pStyle w:val="Piedepgina"/>
                              <w:tabs>
                                <w:tab w:val="clear" w:pos="9360"/>
                              </w:tabs>
                              <w:spacing w:line="200" w:lineRule="exact"/>
                              <w:rPr>
                                <w:rFonts w:ascii="Arial" w:hAnsi="Arial" w:cs="Arial"/>
                                <w:spacing w:val="-4"/>
                                <w:w w:val="115"/>
                                <w:sz w:val="18"/>
                                <w:szCs w:val="18"/>
                                <w:lang w:val="es-ES_tradnl"/>
                              </w:rPr>
                            </w:pPr>
                            <w:proofErr w:type="spellStart"/>
                            <w:r w:rsidRPr="00D603F6">
                              <w:rPr>
                                <w:lang w:val="es-ES_tradnl"/>
                              </w:rPr>
                              <w:t>Sebastian</w:t>
                            </w:r>
                            <w:proofErr w:type="spellEnd"/>
                            <w:r w:rsidRPr="00D603F6">
                              <w:rPr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D603F6">
                              <w:rPr>
                                <w:lang w:val="es-ES_tradnl"/>
                              </w:rPr>
                              <w:t>Kallumkal</w:t>
                            </w:r>
                            <w:proofErr w:type="spellEnd"/>
                            <w:r w:rsidRPr="00D603F6">
                              <w:rPr>
                                <w:lang w:val="es-ES_tradnl"/>
                              </w:rPr>
                              <w:t xml:space="preserve">, Warren </w:t>
                            </w:r>
                            <w:proofErr w:type="spellStart"/>
                            <w:r w:rsidRPr="00D603F6">
                              <w:rPr>
                                <w:lang w:val="es-ES_tradnl"/>
                              </w:rPr>
                              <w:t>District</w:t>
                            </w:r>
                            <w:proofErr w:type="spellEnd"/>
                            <w:r w:rsidRPr="00D603F6">
                              <w:rPr>
                                <w:lang w:val="es-ES_tradnl"/>
                              </w:rPr>
                              <w:t xml:space="preserve"> Office, EGLE, AQD, </w:t>
                            </w:r>
                            <w:proofErr w:type="spellStart"/>
                            <w:r w:rsidRPr="00D603F6">
                              <w:rPr>
                                <w:lang w:val="es-ES_tradnl"/>
                              </w:rPr>
                              <w:t>Constitution</w:t>
                            </w:r>
                            <w:proofErr w:type="spellEnd"/>
                            <w:r w:rsidRPr="00D603F6">
                              <w:rPr>
                                <w:lang w:val="es-ES_tradnl"/>
                              </w:rPr>
                              <w:t xml:space="preserve"> Hall, 525 West Allegan Street, P.O. Box 30260, </w:t>
                            </w:r>
                            <w:r w:rsidRPr="00D603F6">
                              <w:rPr>
                                <w:lang w:val="es-ES_tradnl"/>
                              </w:rPr>
                              <w:t>Lansing, Michigan 48909-7760</w:t>
                            </w:r>
                          </w:p>
                          <w:p w14:paraId="4FFA3653" w14:textId="77777777" w:rsidR="0078703C" w:rsidRPr="00D603F6" w:rsidRDefault="0078703C" w:rsidP="0078703C">
                            <w:pPr>
                              <w:pStyle w:val="Sinespaciado"/>
                              <w:rPr>
                                <w:lang w:val="es-ES_tradnl"/>
                              </w:rPr>
                            </w:pPr>
                          </w:p>
                          <w:p w14:paraId="4D02F195" w14:textId="77777777" w:rsidR="00FC6BEE" w:rsidRPr="00D603F6" w:rsidRDefault="00FC6BEE" w:rsidP="0078703C">
                            <w:pPr>
                              <w:pStyle w:val="Sinespaciado"/>
                              <w:rPr>
                                <w:lang w:val="es-ES_tradnl"/>
                              </w:rPr>
                            </w:pPr>
                          </w:p>
                          <w:p w14:paraId="04FABC65" w14:textId="77777777" w:rsidR="0078703C" w:rsidRPr="00D603F6" w:rsidRDefault="004438B1" w:rsidP="0078703C">
                            <w:pPr>
                              <w:pStyle w:val="Sinespaciado"/>
                              <w:rPr>
                                <w:lang w:val="es-ES_tradnl"/>
                              </w:rPr>
                            </w:pPr>
                            <w:r w:rsidRPr="00D603F6">
                              <w:rPr>
                                <w:lang w:val="es-ES_tradnl"/>
                              </w:rPr>
                              <w:t>En la audiencia pública, si se celebra.</w:t>
                            </w:r>
                          </w:p>
                          <w:p w14:paraId="221A2B50" w14:textId="77777777" w:rsidR="00083068" w:rsidRPr="00D603F6" w:rsidRDefault="004438B1" w:rsidP="0078703C">
                            <w:pPr>
                              <w:pStyle w:val="Sinespaciado"/>
                              <w:rPr>
                                <w:sz w:val="24"/>
                                <w:szCs w:val="24"/>
                                <w:lang w:val="es-ES_tradnl"/>
                              </w:rPr>
                            </w:pPr>
                            <w:r w:rsidRPr="00D603F6">
                              <w:rPr>
                                <w:lang w:val="es-ES_tradnl"/>
                              </w:rPr>
                              <w:t>Para solicitar una audiencia pública, debe enviar su solicitud por escrito a la dirección de correo electrónico o a la dirección arriba indicada antes del 2 de abril de 2025.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3955B2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60.7pt;margin-top:1.8pt;width:420.35pt;height:172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" stroked="f">
                <v:textbox>
                  <w:txbxContent>
                    <w:p w14:paraId="04A5EF4D" w14:textId="77777777" w:rsidR="0078703C" w:rsidRPr="00D603F6" w:rsidRDefault="004438B1" w:rsidP="0078703C">
                      <w:pPr>
                        <w:pStyle w:val="Sinespaciado"/>
                        <w:rPr>
                          <w:lang w:val="es-ES_tradnl"/>
                        </w:rPr>
                      </w:pPr>
                      <w:r w:rsidRPr="00D603F6">
                        <w:rPr>
                          <w:lang w:val="es-ES_tradnl"/>
                        </w:rPr>
                        <w:t xml:space="preserve">Comentarios por correo electrónico a </w:t>
                      </w:r>
                      <w:hyperlink r:id="rId10" w:history="1">
                        <w:r w:rsidRPr="00D603F6">
                          <w:rPr>
                            <w:rStyle w:val="Hipervnculo"/>
                            <w:color w:val="51818D"/>
                            <w:lang w:val="es-ES_tradnl"/>
                          </w:rPr>
                          <w:t>KallumkalS@Michigan.gov</w:t>
                        </w:r>
                      </w:hyperlink>
                      <w:r w:rsidRPr="00D603F6">
                        <w:rPr>
                          <w:lang w:val="es-ES_tradnl"/>
                        </w:rPr>
                        <w:t xml:space="preserve"> antes del 2 de abril de 2025</w:t>
                      </w:r>
                    </w:p>
                    <w:p w14:paraId="6CDA10AC" w14:textId="77777777" w:rsidR="00CF444B" w:rsidRPr="00D603F6" w:rsidRDefault="00CF444B" w:rsidP="0078703C">
                      <w:pPr>
                        <w:pStyle w:val="Sinespaciado"/>
                        <w:rPr>
                          <w:lang w:val="es-ES_tradnl"/>
                        </w:rPr>
                      </w:pPr>
                    </w:p>
                    <w:p w14:paraId="04BE7D11" w14:textId="77777777" w:rsidR="0078703C" w:rsidRPr="00D603F6" w:rsidRDefault="004438B1" w:rsidP="0078703C">
                      <w:pPr>
                        <w:pStyle w:val="Sinespaciado"/>
                        <w:rPr>
                          <w:lang w:val="es-ES_tradnl"/>
                        </w:rPr>
                      </w:pPr>
                      <w:r w:rsidRPr="00D603F6">
                        <w:rPr>
                          <w:b/>
                          <w:bCs/>
                          <w:lang w:val="es-ES_tradnl"/>
                        </w:rPr>
                        <w:t xml:space="preserve">Comentarios por escrito </w:t>
                      </w:r>
                      <w:r w:rsidRPr="00D603F6">
                        <w:rPr>
                          <w:lang w:val="es-ES_tradnl"/>
                        </w:rPr>
                        <w:t>antes del 2 de abril de 2025</w:t>
                      </w:r>
                    </w:p>
                    <w:p w14:paraId="1AD09BEB" w14:textId="77777777" w:rsidR="00FC6BEE" w:rsidRPr="00D603F6" w:rsidRDefault="004438B1" w:rsidP="00FC6BEE">
                      <w:pPr>
                        <w:pStyle w:val="Piedepgina"/>
                        <w:tabs>
                          <w:tab w:val="clear" w:pos="9360"/>
                        </w:tabs>
                        <w:spacing w:line="200" w:lineRule="exact"/>
                        <w:rPr>
                          <w:rFonts w:ascii="Arial" w:hAnsi="Arial" w:cs="Arial"/>
                          <w:spacing w:val="-4"/>
                          <w:w w:val="115"/>
                          <w:sz w:val="18"/>
                          <w:szCs w:val="18"/>
                          <w:lang w:val="es-ES_tradnl"/>
                        </w:rPr>
                      </w:pPr>
                      <w:proofErr w:type="spellStart"/>
                      <w:r w:rsidRPr="00D603F6">
                        <w:rPr>
                          <w:lang w:val="es-ES_tradnl"/>
                        </w:rPr>
                        <w:t>Sebastian</w:t>
                      </w:r>
                      <w:proofErr w:type="spellEnd"/>
                      <w:r w:rsidRPr="00D603F6">
                        <w:rPr>
                          <w:lang w:val="es-ES_tradnl"/>
                        </w:rPr>
                        <w:t xml:space="preserve"> </w:t>
                      </w:r>
                      <w:proofErr w:type="spellStart"/>
                      <w:r w:rsidRPr="00D603F6">
                        <w:rPr>
                          <w:lang w:val="es-ES_tradnl"/>
                        </w:rPr>
                        <w:t>Kallumkal</w:t>
                      </w:r>
                      <w:proofErr w:type="spellEnd"/>
                      <w:r w:rsidRPr="00D603F6">
                        <w:rPr>
                          <w:lang w:val="es-ES_tradnl"/>
                        </w:rPr>
                        <w:t xml:space="preserve">, Warren </w:t>
                      </w:r>
                      <w:proofErr w:type="spellStart"/>
                      <w:r w:rsidRPr="00D603F6">
                        <w:rPr>
                          <w:lang w:val="es-ES_tradnl"/>
                        </w:rPr>
                        <w:t>District</w:t>
                      </w:r>
                      <w:proofErr w:type="spellEnd"/>
                      <w:r w:rsidRPr="00D603F6">
                        <w:rPr>
                          <w:lang w:val="es-ES_tradnl"/>
                        </w:rPr>
                        <w:t xml:space="preserve"> Office, EGLE, AQD, </w:t>
                      </w:r>
                      <w:proofErr w:type="spellStart"/>
                      <w:r w:rsidRPr="00D603F6">
                        <w:rPr>
                          <w:lang w:val="es-ES_tradnl"/>
                        </w:rPr>
                        <w:t>Constitution</w:t>
                      </w:r>
                      <w:proofErr w:type="spellEnd"/>
                      <w:r w:rsidRPr="00D603F6">
                        <w:rPr>
                          <w:lang w:val="es-ES_tradnl"/>
                        </w:rPr>
                        <w:t xml:space="preserve"> Hall, 525 West Allegan Street, P.O. Box 30260, </w:t>
                      </w:r>
                      <w:r w:rsidRPr="00D603F6">
                        <w:rPr>
                          <w:lang w:val="es-ES_tradnl"/>
                        </w:rPr>
                        <w:t>Lansing, Michigan 48909-7760</w:t>
                      </w:r>
                    </w:p>
                    <w:p w14:paraId="4FFA3653" w14:textId="77777777" w:rsidR="0078703C" w:rsidRPr="00D603F6" w:rsidRDefault="0078703C" w:rsidP="0078703C">
                      <w:pPr>
                        <w:pStyle w:val="Sinespaciado"/>
                        <w:rPr>
                          <w:lang w:val="es-ES_tradnl"/>
                        </w:rPr>
                      </w:pPr>
                    </w:p>
                    <w:p w14:paraId="4D02F195" w14:textId="77777777" w:rsidR="00FC6BEE" w:rsidRPr="00D603F6" w:rsidRDefault="00FC6BEE" w:rsidP="0078703C">
                      <w:pPr>
                        <w:pStyle w:val="Sinespaciado"/>
                        <w:rPr>
                          <w:lang w:val="es-ES_tradnl"/>
                        </w:rPr>
                      </w:pPr>
                    </w:p>
                    <w:p w14:paraId="04FABC65" w14:textId="77777777" w:rsidR="0078703C" w:rsidRPr="00D603F6" w:rsidRDefault="004438B1" w:rsidP="0078703C">
                      <w:pPr>
                        <w:pStyle w:val="Sinespaciado"/>
                        <w:rPr>
                          <w:lang w:val="es-ES_tradnl"/>
                        </w:rPr>
                      </w:pPr>
                      <w:r w:rsidRPr="00D603F6">
                        <w:rPr>
                          <w:lang w:val="es-ES_tradnl"/>
                        </w:rPr>
                        <w:t>En la audiencia pública, si se celebra.</w:t>
                      </w:r>
                    </w:p>
                    <w:p w14:paraId="221A2B50" w14:textId="77777777" w:rsidR="00083068" w:rsidRPr="00D603F6" w:rsidRDefault="004438B1" w:rsidP="0078703C">
                      <w:pPr>
                        <w:pStyle w:val="Sinespaciado"/>
                        <w:rPr>
                          <w:sz w:val="24"/>
                          <w:szCs w:val="24"/>
                          <w:lang w:val="es-ES_tradnl"/>
                        </w:rPr>
                      </w:pPr>
                      <w:r w:rsidRPr="00D603F6">
                        <w:rPr>
                          <w:lang w:val="es-ES_tradnl"/>
                        </w:rPr>
                        <w:t>Para solicitar una audiencia pública, debe enviar su solicitud por escrito a la dirección de correo electrónico o a la dirección arriba indicada antes del 2 de abril de 2025.</w:t>
                      </w:r>
                    </w:p>
                  </w:txbxContent>
                </v:textbox>
              </v:shape>
            </w:pict>
          </mc:Fallback>
        </mc:AlternateContent>
      </w:r>
      <w:r w:rsidRPr="00D603F6">
        <w:rPr>
          <w:rFonts w:ascii="Times New Roman" w:eastAsia="Times New Roman" w:hAnsi="Times New Roman" w:cs="Times New Roman"/>
          <w:noProof/>
          <w:sz w:val="24"/>
          <w:szCs w:val="24"/>
          <w:lang w:val="es-ES_tradnl" w:eastAsia="es-ES_tradnl" w:bidi="km-KH"/>
        </w:rPr>
        <w:drawing>
          <wp:inline distT="0" distB="0" distL="0" distR="0" wp14:anchorId="0F97356C" wp14:editId="36E91A45">
            <wp:extent cx="6299200" cy="2176780"/>
            <wp:effectExtent l="0" t="0" r="6350" b="0"/>
            <wp:docPr id="1141564439" name="Picture 1" descr="A picture containing text, screenshot, fo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564439" name="Picture 1" descr="A picture containing text, screenshot, font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2176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ACEB1E" w14:textId="77777777" w:rsidR="00DD11A0" w:rsidRPr="00D603F6" w:rsidRDefault="004438B1" w:rsidP="00DD11A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D603F6">
        <w:rPr>
          <w:rFonts w:ascii="Arial" w:eastAsia="Times New Roman" w:hAnsi="Arial" w:cs="Arial"/>
          <w:b/>
          <w:bCs/>
          <w:color w:val="000000"/>
          <w:sz w:val="21"/>
          <w:szCs w:val="21"/>
          <w:lang w:val="es-ES_tradnl"/>
        </w:rPr>
        <w:t xml:space="preserve">Obtenga </w:t>
      </w:r>
      <w:r w:rsidRPr="00D603F6">
        <w:rPr>
          <w:rFonts w:ascii="Arial" w:eastAsia="Times New Roman" w:hAnsi="Arial" w:cs="Arial"/>
          <w:b/>
          <w:bCs/>
          <w:color w:val="000000"/>
          <w:sz w:val="21"/>
          <w:szCs w:val="21"/>
          <w:lang w:val="es-ES_tradnl"/>
        </w:rPr>
        <w:t>informes técnicos sobre este proyecto</w:t>
      </w:r>
      <w:r w:rsidRPr="00D603F6">
        <w:rPr>
          <w:rFonts w:ascii="Arial" w:eastAsia="Times New Roman" w:hAnsi="Arial" w:cs="Arial"/>
          <w:color w:val="000000"/>
          <w:sz w:val="21"/>
          <w:szCs w:val="21"/>
          <w:lang w:val="es-ES_tradnl"/>
        </w:rPr>
        <w:t>:</w:t>
      </w:r>
    </w:p>
    <w:p w14:paraId="20C4C1A1" w14:textId="77777777" w:rsidR="00DD11A0" w:rsidRPr="00D603F6" w:rsidRDefault="004438B1" w:rsidP="00DD11A0">
      <w:pPr>
        <w:numPr>
          <w:ilvl w:val="0"/>
          <w:numId w:val="2"/>
        </w:numPr>
        <w:spacing w:before="60" w:after="60" w:line="240" w:lineRule="auto"/>
        <w:textAlignment w:val="baseline"/>
        <w:rPr>
          <w:rFonts w:ascii="Arial" w:eastAsia="Times New Roman" w:hAnsi="Arial" w:cs="Arial"/>
          <w:color w:val="51818D"/>
          <w:lang w:val="es-ES_tradnl"/>
        </w:rPr>
      </w:pPr>
      <w:r w:rsidRPr="00D603F6">
        <w:rPr>
          <w:rFonts w:ascii="Arial" w:eastAsia="Times New Roman" w:hAnsi="Arial" w:cs="Arial"/>
          <w:color w:val="000000"/>
          <w:lang w:val="es-ES_tradnl"/>
        </w:rPr>
        <w:lastRenderedPageBreak/>
        <w:t xml:space="preserve">En línea en: </w:t>
      </w:r>
      <w:hyperlink r:id="rId12" w:history="1">
        <w:r w:rsidRPr="00D603F6">
          <w:rPr>
            <w:rFonts w:ascii="Arial" w:eastAsia="Times New Roman" w:hAnsi="Arial" w:cs="Arial"/>
            <w:color w:val="51818D"/>
            <w:u w:val="single"/>
            <w:lang w:val="es-ES_tradnl"/>
          </w:rPr>
          <w:t>egle.state.mi.us/</w:t>
        </w:r>
        <w:proofErr w:type="spellStart"/>
        <w:r w:rsidRPr="00D603F6">
          <w:rPr>
            <w:rFonts w:ascii="Arial" w:eastAsia="Times New Roman" w:hAnsi="Arial" w:cs="Arial"/>
            <w:color w:val="51818D"/>
            <w:u w:val="single"/>
            <w:lang w:val="es-ES_tradnl"/>
          </w:rPr>
          <w:t>aps</w:t>
        </w:r>
        <w:proofErr w:type="spellEnd"/>
        <w:r w:rsidRPr="00D603F6">
          <w:rPr>
            <w:rFonts w:ascii="Arial" w:eastAsia="Times New Roman" w:hAnsi="Arial" w:cs="Arial"/>
            <w:color w:val="51818D"/>
            <w:u w:val="single"/>
            <w:lang w:val="es-ES_tradnl"/>
          </w:rPr>
          <w:t>/</w:t>
        </w:r>
        <w:proofErr w:type="spellStart"/>
        <w:r w:rsidRPr="00D603F6">
          <w:rPr>
            <w:rFonts w:ascii="Arial" w:eastAsia="Times New Roman" w:hAnsi="Arial" w:cs="Arial"/>
            <w:color w:val="51818D"/>
            <w:u w:val="single"/>
            <w:lang w:val="es-ES_tradnl"/>
          </w:rPr>
          <w:t>downloads</w:t>
        </w:r>
        <w:proofErr w:type="spellEnd"/>
        <w:r w:rsidRPr="00D603F6">
          <w:rPr>
            <w:rFonts w:ascii="Arial" w:eastAsia="Times New Roman" w:hAnsi="Arial" w:cs="Arial"/>
            <w:color w:val="51818D"/>
            <w:u w:val="single"/>
            <w:lang w:val="es-ES_tradnl"/>
          </w:rPr>
          <w:t>/</w:t>
        </w:r>
        <w:proofErr w:type="spellStart"/>
        <w:r w:rsidRPr="00D603F6">
          <w:rPr>
            <w:rFonts w:ascii="Arial" w:eastAsia="Times New Roman" w:hAnsi="Arial" w:cs="Arial"/>
            <w:color w:val="51818D"/>
            <w:u w:val="single"/>
            <w:lang w:val="es-ES_tradnl"/>
          </w:rPr>
          <w:t>rop</w:t>
        </w:r>
        <w:proofErr w:type="spellEnd"/>
        <w:r w:rsidRPr="00D603F6">
          <w:rPr>
            <w:rFonts w:ascii="Arial" w:eastAsia="Times New Roman" w:hAnsi="Arial" w:cs="Arial"/>
            <w:color w:val="51818D"/>
            <w:u w:val="single"/>
            <w:lang w:val="es-ES_tradnl"/>
          </w:rPr>
          <w:t>/</w:t>
        </w:r>
        <w:proofErr w:type="spellStart"/>
        <w:r w:rsidRPr="00D603F6">
          <w:rPr>
            <w:rFonts w:ascii="Arial" w:eastAsia="Times New Roman" w:hAnsi="Arial" w:cs="Arial"/>
            <w:color w:val="51818D"/>
            <w:u w:val="single"/>
            <w:lang w:val="es-ES_tradnl"/>
          </w:rPr>
          <w:t>pub_ntce</w:t>
        </w:r>
        <w:proofErr w:type="spellEnd"/>
        <w:r w:rsidRPr="00D603F6">
          <w:rPr>
            <w:rFonts w:ascii="Arial" w:eastAsia="Times New Roman" w:hAnsi="Arial" w:cs="Arial"/>
            <w:color w:val="51818D"/>
            <w:u w:val="single"/>
            <w:lang w:val="es-ES_tradnl"/>
          </w:rPr>
          <w:t>/ROP_Public_Notice.pdf</w:t>
        </w:r>
      </w:hyperlink>
    </w:p>
    <w:p w14:paraId="37450E43" w14:textId="77777777" w:rsidR="00DD11A0" w:rsidRPr="00D603F6" w:rsidRDefault="004438B1" w:rsidP="00DD11A0">
      <w:pPr>
        <w:numPr>
          <w:ilvl w:val="0"/>
          <w:numId w:val="2"/>
        </w:numPr>
        <w:spacing w:before="60" w:line="240" w:lineRule="auto"/>
        <w:textAlignment w:val="baseline"/>
        <w:rPr>
          <w:rFonts w:ascii="Arial" w:eastAsia="Times New Roman" w:hAnsi="Arial" w:cs="Arial"/>
          <w:color w:val="000000"/>
          <w:lang w:val="es-ES_tradnl"/>
        </w:rPr>
      </w:pPr>
      <w:r w:rsidRPr="00D603F6">
        <w:rPr>
          <w:rFonts w:ascii="Arial" w:eastAsia="Times New Roman" w:hAnsi="Arial" w:cs="Arial"/>
          <w:color w:val="000000"/>
          <w:lang w:val="es-ES_tradnl"/>
        </w:rPr>
        <w:t xml:space="preserve">Llámenos al 586-201-0175 - EGLE, Oficina </w:t>
      </w:r>
      <w:r w:rsidRPr="00D603F6">
        <w:rPr>
          <w:rFonts w:ascii="Arial" w:eastAsia="Times New Roman" w:hAnsi="Arial" w:cs="Arial"/>
          <w:color w:val="000000"/>
          <w:lang w:val="es-ES_tradnl"/>
        </w:rPr>
        <w:t>distrital de la AQD, Warren, Michigan o en Lansing al 517-284-6811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11"/>
      </w:tblGrid>
      <w:tr w:rsidR="000B4450" w:rsidRPr="00D603F6" w14:paraId="29B0D50F" w14:textId="77777777" w:rsidTr="0074792C">
        <w:trPr>
          <w:tblHeader/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40F2D5" w14:textId="77777777" w:rsidR="00DD11A0" w:rsidRPr="00D603F6" w:rsidRDefault="004438B1" w:rsidP="00DD1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val="es-ES_tradnl"/>
              </w:rPr>
            </w:pPr>
            <w:r w:rsidRPr="00D603F6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1"/>
                <w:szCs w:val="21"/>
                <w:lang w:val="es-ES_tradnl"/>
              </w:rPr>
              <w:t>DEPARTAMENTO DE MEDIO AMBIENTE, GRANDES LAGOS Y ENERGÍA DE MICHIGAN</w:t>
            </w:r>
          </w:p>
        </w:tc>
      </w:tr>
    </w:tbl>
    <w:p w14:paraId="7FEA67B4" w14:textId="77777777" w:rsidR="00DD11A0" w:rsidRPr="00D603F6" w:rsidRDefault="004438B1" w:rsidP="00DD11A0">
      <w:pPr>
        <w:spacing w:before="120" w:line="24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D603F6">
        <w:rPr>
          <w:rFonts w:ascii="Arial" w:eastAsia="Times New Roman" w:hAnsi="Arial" w:cs="Arial"/>
          <w:lang w:val="es-ES_tradnl"/>
        </w:rPr>
        <w:tab/>
        <w:t>La responsable de la toma de decisiones para este</w:t>
      </w:r>
      <w:r w:rsidR="00D603F6">
        <w:rPr>
          <w:rFonts w:ascii="Arial" w:eastAsia="Times New Roman" w:hAnsi="Arial" w:cs="Arial"/>
          <w:lang w:val="es-ES_tradnl"/>
        </w:rPr>
        <w:t xml:space="preserve"> permiso es </w:t>
      </w:r>
      <w:proofErr w:type="spellStart"/>
      <w:r w:rsidR="00D603F6">
        <w:rPr>
          <w:rFonts w:ascii="Arial" w:eastAsia="Times New Roman" w:hAnsi="Arial" w:cs="Arial"/>
          <w:lang w:val="es-ES_tradnl"/>
        </w:rPr>
        <w:t>Julie</w:t>
      </w:r>
      <w:proofErr w:type="spellEnd"/>
      <w:r w:rsidR="00D603F6">
        <w:rPr>
          <w:rFonts w:ascii="Arial" w:eastAsia="Times New Roman" w:hAnsi="Arial" w:cs="Arial"/>
          <w:lang w:val="es-ES_tradnl"/>
        </w:rPr>
        <w:t xml:space="preserve"> Brunner, AQD, </w:t>
      </w:r>
      <w:r w:rsidR="00D603F6">
        <w:rPr>
          <w:rFonts w:ascii="Arial" w:eastAsia="Times New Roman" w:hAnsi="Arial" w:cs="Arial"/>
          <w:lang w:val="es-ES_tradnl"/>
        </w:rPr>
        <w:tab/>
      </w:r>
      <w:r w:rsidRPr="00D603F6">
        <w:rPr>
          <w:rFonts w:ascii="Arial" w:eastAsia="Times New Roman" w:hAnsi="Arial" w:cs="Arial"/>
          <w:lang w:val="es-ES_tradnl"/>
        </w:rPr>
        <w:t>Supervisora de</w:t>
      </w:r>
      <w:bookmarkStart w:id="0" w:name="_GoBack"/>
      <w:bookmarkEnd w:id="0"/>
      <w:r w:rsidRPr="00D603F6">
        <w:rPr>
          <w:rFonts w:ascii="Arial" w:eastAsia="Times New Roman" w:hAnsi="Arial" w:cs="Arial"/>
          <w:lang w:val="es-ES_tradnl"/>
        </w:rPr>
        <w:t xml:space="preserve"> la Unidad Central de RO</w:t>
      </w:r>
      <w:r w:rsidRPr="00D603F6">
        <w:rPr>
          <w:rFonts w:ascii="Arial" w:eastAsia="Times New Roman" w:hAnsi="Arial" w:cs="Arial"/>
          <w:lang w:val="es-ES_tradnl"/>
        </w:rPr>
        <w:t>P.</w:t>
      </w:r>
    </w:p>
    <w:sectPr w:rsidR="00DD11A0" w:rsidRPr="00D603F6" w:rsidSect="00DD11A0">
      <w:footerReference w:type="defaul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5F1C70" w14:textId="77777777" w:rsidR="004438B1" w:rsidRDefault="004438B1">
      <w:pPr>
        <w:spacing w:after="0" w:line="240" w:lineRule="auto"/>
      </w:pPr>
      <w:r>
        <w:separator/>
      </w:r>
    </w:p>
  </w:endnote>
  <w:endnote w:type="continuationSeparator" w:id="0">
    <w:p w14:paraId="25384C79" w14:textId="77777777" w:rsidR="004438B1" w:rsidRDefault="00443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aunPenh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MoolBor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18B675" w14:textId="77777777" w:rsidR="00DD11A0" w:rsidRDefault="004438B1" w:rsidP="00DD11A0">
    <w:pPr>
      <w:pStyle w:val="Piedepgina"/>
      <w:tabs>
        <w:tab w:val="center" w:pos="5040"/>
        <w:tab w:val="right" w:pos="10080"/>
      </w:tabs>
      <w:jc w:val="right"/>
    </w:pPr>
    <w:r>
      <w:rPr>
        <w:rFonts w:ascii="Arial" w:hAnsi="Arial" w:cs="Arial"/>
        <w:color w:val="000000"/>
        <w:sz w:val="18"/>
        <w:szCs w:val="18"/>
        <w:lang w:val="es"/>
      </w:rPr>
      <w:tab/>
    </w:r>
    <w:r>
      <w:rPr>
        <w:rFonts w:ascii="Arial" w:hAnsi="Arial" w:cs="Arial"/>
        <w:color w:val="000000"/>
        <w:sz w:val="18"/>
        <w:szCs w:val="18"/>
        <w:lang w:val="es"/>
      </w:rPr>
      <w:tab/>
      <w:t>Rev. 03-01-23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94FAF9" w14:textId="77777777" w:rsidR="004438B1" w:rsidRDefault="004438B1">
      <w:pPr>
        <w:spacing w:after="0" w:line="240" w:lineRule="auto"/>
      </w:pPr>
      <w:r>
        <w:separator/>
      </w:r>
    </w:p>
  </w:footnote>
  <w:footnote w:type="continuationSeparator" w:id="0">
    <w:p w14:paraId="14D9322B" w14:textId="77777777" w:rsidR="004438B1" w:rsidRDefault="004438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DD12AB"/>
    <w:multiLevelType w:val="multilevel"/>
    <w:tmpl w:val="B8564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5F2A32"/>
    <w:multiLevelType w:val="multilevel"/>
    <w:tmpl w:val="0030A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D2B"/>
    <w:rsid w:val="00083068"/>
    <w:rsid w:val="000B4450"/>
    <w:rsid w:val="001023BE"/>
    <w:rsid w:val="001C1485"/>
    <w:rsid w:val="00275CC5"/>
    <w:rsid w:val="003F0F8C"/>
    <w:rsid w:val="00432CB9"/>
    <w:rsid w:val="004438B1"/>
    <w:rsid w:val="00495184"/>
    <w:rsid w:val="0057732F"/>
    <w:rsid w:val="005C5820"/>
    <w:rsid w:val="00672C73"/>
    <w:rsid w:val="006C6CE1"/>
    <w:rsid w:val="006D4DA8"/>
    <w:rsid w:val="006F2EB0"/>
    <w:rsid w:val="00702A11"/>
    <w:rsid w:val="00706430"/>
    <w:rsid w:val="00722D8D"/>
    <w:rsid w:val="00745B62"/>
    <w:rsid w:val="0074792C"/>
    <w:rsid w:val="00774049"/>
    <w:rsid w:val="00774195"/>
    <w:rsid w:val="0078703C"/>
    <w:rsid w:val="008E15D7"/>
    <w:rsid w:val="00990FAB"/>
    <w:rsid w:val="00A55A1E"/>
    <w:rsid w:val="00AC5D02"/>
    <w:rsid w:val="00B0238D"/>
    <w:rsid w:val="00B56165"/>
    <w:rsid w:val="00B6477D"/>
    <w:rsid w:val="00B86F23"/>
    <w:rsid w:val="00CF444B"/>
    <w:rsid w:val="00D51FE8"/>
    <w:rsid w:val="00D603F6"/>
    <w:rsid w:val="00DD11A0"/>
    <w:rsid w:val="00DE31B8"/>
    <w:rsid w:val="00DF13B3"/>
    <w:rsid w:val="00E53C55"/>
    <w:rsid w:val="00E65E10"/>
    <w:rsid w:val="00F45D2B"/>
    <w:rsid w:val="00F556A2"/>
    <w:rsid w:val="00F578E5"/>
    <w:rsid w:val="00FC6269"/>
    <w:rsid w:val="00FC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BF2BDF"/>
  <w15:chartTrackingRefBased/>
  <w15:docId w15:val="{0C7FC3F2-F98A-4A5B-824C-BD7B79C10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DD11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D11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D1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DD11A0"/>
    <w:rPr>
      <w:color w:val="0000FF"/>
      <w:u w:val="single"/>
    </w:rPr>
  </w:style>
  <w:style w:type="character" w:customStyle="1" w:styleId="apple-tab-span">
    <w:name w:val="apple-tab-span"/>
    <w:basedOn w:val="Fuentedeprrafopredeter"/>
    <w:rsid w:val="00DD11A0"/>
  </w:style>
  <w:style w:type="paragraph" w:styleId="Encabezado">
    <w:name w:val="header"/>
    <w:basedOn w:val="Normal"/>
    <w:link w:val="EncabezadoCar"/>
    <w:uiPriority w:val="99"/>
    <w:unhideWhenUsed/>
    <w:rsid w:val="00DD1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11A0"/>
  </w:style>
  <w:style w:type="paragraph" w:styleId="Piedepgina">
    <w:name w:val="footer"/>
    <w:basedOn w:val="Normal"/>
    <w:link w:val="PiedepginaCar"/>
    <w:unhideWhenUsed/>
    <w:rsid w:val="00DD1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DD11A0"/>
  </w:style>
  <w:style w:type="paragraph" w:styleId="Sinespaciado">
    <w:name w:val="No Spacing"/>
    <w:uiPriority w:val="1"/>
    <w:qFormat/>
    <w:rsid w:val="00990FAB"/>
    <w:pPr>
      <w:spacing w:after="0" w:line="240" w:lineRule="auto"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65E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2.png"/><Relationship Id="rId12" Type="http://schemas.openxmlformats.org/officeDocument/2006/relationships/hyperlink" Target="https://www.egle.state.mi.us/aps/downloads/rop/pub_ntce/ROP_Public_Notice.pdf" TargetMode="Externa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www.google.com/maps/place/22800+Mound+Rd,+Warren,+MI+48091/@42.4601886,-83.0411107,16z/data=!3m1!4b1!4m6!3m5!1s0x8824d055adac39d9:0x1a97c78678c367aa!8m2!3d42.4601886!4d-83.0411107!16s/g/11b8v62d6t?entry=ttu&amp;g_ep=EgoyMDI0MDkyMi4wIKXMDSoASAFQAw==" TargetMode="External"/><Relationship Id="rId8" Type="http://schemas.openxmlformats.org/officeDocument/2006/relationships/image" Target="media/image1.png"/><Relationship Id="rId9" Type="http://schemas.openxmlformats.org/officeDocument/2006/relationships/hyperlink" Target="mailto:KallumkalS@Michigan.gov?subject=B2757%20Public%20Comments" TargetMode="External"/><Relationship Id="rId10" Type="http://schemas.openxmlformats.org/officeDocument/2006/relationships/hyperlink" Target="mailto:KallumkalS@Michigan.gov?subject=B2757%20Public%20Comm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1881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 Morris</dc:creator>
  <cp:lastModifiedBy>Carolina Isabel Jalil</cp:lastModifiedBy>
  <cp:revision>2</cp:revision>
  <dcterms:created xsi:type="dcterms:W3CDTF">2025-02-17T12:39:00Z</dcterms:created>
  <dcterms:modified xsi:type="dcterms:W3CDTF">2025-02-17T12:39:00Z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46dfe0-534f-4c95-815c-5b1af86b9823_ActionId">
    <vt:lpwstr>bbac70b6-35dc-49f3-8b7c-1feb707ecad0</vt:lpwstr>
  </property>
  <property fmtid="{D5CDD505-2E9C-101B-9397-08002B2CF9AE}" pid="3" name="MSIP_Label_2f46dfe0-534f-4c95-815c-5b1af86b9823_ContentBits">
    <vt:lpwstr>0</vt:lpwstr>
  </property>
  <property fmtid="{D5CDD505-2E9C-101B-9397-08002B2CF9AE}" pid="4" name="MSIP_Label_2f46dfe0-534f-4c95-815c-5b1af86b9823_Enabled">
    <vt:lpwstr>true</vt:lpwstr>
  </property>
  <property fmtid="{D5CDD505-2E9C-101B-9397-08002B2CF9AE}" pid="5" name="MSIP_Label_2f46dfe0-534f-4c95-815c-5b1af86b9823_Method">
    <vt:lpwstr>Privileged</vt:lpwstr>
  </property>
  <property fmtid="{D5CDD505-2E9C-101B-9397-08002B2CF9AE}" pid="6" name="MSIP_Label_2f46dfe0-534f-4c95-815c-5b1af86b9823_Name">
    <vt:lpwstr>2f46dfe0-534f-4c95-815c-5b1af86b9823</vt:lpwstr>
  </property>
  <property fmtid="{D5CDD505-2E9C-101B-9397-08002B2CF9AE}" pid="7" name="MSIP_Label_2f46dfe0-534f-4c95-815c-5b1af86b9823_SetDate">
    <vt:lpwstr>2023-09-21T14:57:28Z</vt:lpwstr>
  </property>
  <property fmtid="{D5CDD505-2E9C-101B-9397-08002B2CF9AE}" pid="8" name="MSIP_Label_2f46dfe0-534f-4c95-815c-5b1af86b9823_SiteId">
    <vt:lpwstr>d5fb7087-3777-42ad-966a-892ef47225d1</vt:lpwstr>
  </property>
</Properties>
</file>