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7F32" w14:textId="41C9ADF4" w:rsidR="000F6E2A" w:rsidRDefault="000F6E2A" w:rsidP="000F6E2A">
      <w:pPr>
        <w:pStyle w:val="Header"/>
        <w:tabs>
          <w:tab w:val="clear" w:pos="4320"/>
          <w:tab w:val="clear" w:pos="8640"/>
        </w:tabs>
        <w:rPr>
          <w:rFonts w:ascii="Arial" w:hAnsi="Arial"/>
          <w:sz w:val="18"/>
        </w:rPr>
      </w:pPr>
    </w:p>
    <w:tbl>
      <w:tblPr>
        <w:tblW w:w="10350" w:type="dxa"/>
        <w:tblInd w:w="-90" w:type="dxa"/>
        <w:tblLayout w:type="fixed"/>
        <w:tblLook w:val="0000" w:firstRow="0" w:lastRow="0" w:firstColumn="0" w:lastColumn="0" w:noHBand="0" w:noVBand="0"/>
      </w:tblPr>
      <w:tblGrid>
        <w:gridCol w:w="2250"/>
        <w:gridCol w:w="5670"/>
        <w:gridCol w:w="2430"/>
      </w:tblGrid>
      <w:tr w:rsidR="00700D4D" w14:paraId="655A6562" w14:textId="77777777" w:rsidTr="00700D4D">
        <w:tc>
          <w:tcPr>
            <w:tcW w:w="2250" w:type="dxa"/>
          </w:tcPr>
          <w:p w14:paraId="4A1F3C79" w14:textId="77777777" w:rsidR="00700D4D" w:rsidRDefault="00700D4D" w:rsidP="00226DFF">
            <w:pPr>
              <w:jc w:val="center"/>
              <w:rPr>
                <w:rFonts w:ascii="Arial" w:hAnsi="Arial"/>
                <w:sz w:val="16"/>
              </w:rPr>
            </w:pPr>
          </w:p>
        </w:tc>
        <w:tc>
          <w:tcPr>
            <w:tcW w:w="5670" w:type="dxa"/>
          </w:tcPr>
          <w:p w14:paraId="2B5FBD02" w14:textId="77777777" w:rsidR="00700D4D" w:rsidRDefault="00700D4D" w:rsidP="00226DFF">
            <w:pPr>
              <w:ind w:left="-108" w:right="-140"/>
              <w:jc w:val="center"/>
              <w:rPr>
                <w:rFonts w:ascii="Arial" w:hAnsi="Arial"/>
              </w:rPr>
            </w:pPr>
            <w:r>
              <w:rPr>
                <w:rFonts w:ascii="Arial" w:hAnsi="Arial"/>
              </w:rPr>
              <w:t>Michigan Department of Environment, Great Lakes, and Energy</w:t>
            </w:r>
          </w:p>
          <w:p w14:paraId="12E2C168" w14:textId="77777777" w:rsidR="00700D4D" w:rsidRDefault="00700D4D" w:rsidP="00226DFF">
            <w:pPr>
              <w:jc w:val="center"/>
              <w:rPr>
                <w:rFonts w:ascii="Arial" w:hAnsi="Arial"/>
                <w:sz w:val="16"/>
              </w:rPr>
            </w:pPr>
            <w:r>
              <w:rPr>
                <w:rFonts w:ascii="Arial" w:hAnsi="Arial"/>
              </w:rPr>
              <w:t>Air Quality Division</w:t>
            </w:r>
          </w:p>
        </w:tc>
        <w:tc>
          <w:tcPr>
            <w:tcW w:w="2430" w:type="dxa"/>
          </w:tcPr>
          <w:p w14:paraId="202277CB" w14:textId="77777777" w:rsidR="00700D4D" w:rsidRDefault="00700D4D" w:rsidP="00226DFF">
            <w:pPr>
              <w:jc w:val="center"/>
              <w:rPr>
                <w:rFonts w:ascii="Arial" w:hAnsi="Arial"/>
                <w:b/>
                <w:sz w:val="24"/>
              </w:rPr>
            </w:pPr>
          </w:p>
        </w:tc>
      </w:tr>
      <w:tr w:rsidR="00700D4D" w14:paraId="50A24036" w14:textId="77777777" w:rsidTr="00700D4D">
        <w:trPr>
          <w:cantSplit/>
          <w:trHeight w:val="146"/>
        </w:trPr>
        <w:tc>
          <w:tcPr>
            <w:tcW w:w="2250" w:type="dxa"/>
          </w:tcPr>
          <w:p w14:paraId="57F05B1C" w14:textId="77777777" w:rsidR="00700D4D" w:rsidRPr="00DB5924" w:rsidRDefault="00700D4D" w:rsidP="00226DFF">
            <w:pPr>
              <w:pStyle w:val="Header"/>
              <w:jc w:val="center"/>
              <w:rPr>
                <w:rFonts w:ascii="Arial" w:hAnsi="Arial"/>
                <w:b/>
                <w:sz w:val="16"/>
              </w:rPr>
            </w:pPr>
            <w:r w:rsidRPr="00DB5924">
              <w:rPr>
                <w:rFonts w:ascii="Arial" w:hAnsi="Arial"/>
                <w:b/>
                <w:sz w:val="16"/>
              </w:rPr>
              <w:t>State Registration Number</w:t>
            </w:r>
          </w:p>
        </w:tc>
        <w:tc>
          <w:tcPr>
            <w:tcW w:w="5670" w:type="dxa"/>
          </w:tcPr>
          <w:p w14:paraId="3AE41A56" w14:textId="77777777" w:rsidR="00700D4D" w:rsidRDefault="00700D4D" w:rsidP="00226DFF">
            <w:pPr>
              <w:pStyle w:val="Header"/>
              <w:jc w:val="center"/>
              <w:rPr>
                <w:rFonts w:ascii="Arial" w:hAnsi="Arial"/>
                <w:b/>
                <w:sz w:val="28"/>
              </w:rPr>
            </w:pPr>
            <w:r>
              <w:rPr>
                <w:rFonts w:ascii="Arial" w:hAnsi="Arial"/>
                <w:b/>
                <w:sz w:val="28"/>
              </w:rPr>
              <w:t>RENEWABLE OPERATING PERMIT</w:t>
            </w:r>
          </w:p>
        </w:tc>
        <w:tc>
          <w:tcPr>
            <w:tcW w:w="2430" w:type="dxa"/>
          </w:tcPr>
          <w:p w14:paraId="5BD334ED" w14:textId="77777777" w:rsidR="00700D4D" w:rsidRPr="00DB5924" w:rsidRDefault="00700D4D" w:rsidP="00226DF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00D4D" w14:paraId="5AE619E3" w14:textId="77777777" w:rsidTr="00700D4D">
        <w:trPr>
          <w:cantSplit/>
          <w:trHeight w:val="145"/>
        </w:trPr>
        <w:tc>
          <w:tcPr>
            <w:tcW w:w="2250" w:type="dxa"/>
          </w:tcPr>
          <w:p w14:paraId="7B8648D5" w14:textId="42C2B6B0" w:rsidR="00700D4D" w:rsidRPr="00910FEA" w:rsidRDefault="00700D4D" w:rsidP="00226DFF">
            <w:pPr>
              <w:pStyle w:val="Header"/>
              <w:jc w:val="center"/>
              <w:rPr>
                <w:rFonts w:ascii="Arial" w:hAnsi="Arial"/>
                <w:sz w:val="22"/>
                <w:szCs w:val="22"/>
              </w:rPr>
            </w:pPr>
            <w:r>
              <w:rPr>
                <w:rFonts w:ascii="Arial" w:hAnsi="Arial"/>
                <w:sz w:val="22"/>
              </w:rPr>
              <w:t>B6230</w:t>
            </w:r>
          </w:p>
        </w:tc>
        <w:tc>
          <w:tcPr>
            <w:tcW w:w="5670" w:type="dxa"/>
          </w:tcPr>
          <w:p w14:paraId="69A4FED3" w14:textId="77777777" w:rsidR="00700D4D" w:rsidRPr="00E406A7" w:rsidRDefault="00700D4D" w:rsidP="00226DFF">
            <w:pPr>
              <w:jc w:val="center"/>
              <w:rPr>
                <w:rFonts w:ascii="Arial" w:hAnsi="Arial"/>
                <w:b/>
                <w:sz w:val="28"/>
                <w:szCs w:val="28"/>
              </w:rPr>
            </w:pPr>
            <w:r w:rsidRPr="00E406A7">
              <w:rPr>
                <w:rFonts w:ascii="Arial" w:hAnsi="Arial"/>
                <w:b/>
                <w:sz w:val="28"/>
                <w:szCs w:val="28"/>
              </w:rPr>
              <w:t>STAFF REPORT</w:t>
            </w:r>
          </w:p>
        </w:tc>
        <w:tc>
          <w:tcPr>
            <w:tcW w:w="2430" w:type="dxa"/>
          </w:tcPr>
          <w:p w14:paraId="79D0D0C5" w14:textId="4BBB5D7E" w:rsidR="00700D4D" w:rsidRPr="00910FEA" w:rsidRDefault="00700D4D" w:rsidP="00226DFF">
            <w:pPr>
              <w:pStyle w:val="Header"/>
              <w:jc w:val="center"/>
              <w:rPr>
                <w:rFonts w:ascii="Arial" w:hAnsi="Arial"/>
                <w:sz w:val="22"/>
                <w:szCs w:val="22"/>
              </w:rPr>
            </w:pPr>
            <w:r w:rsidRPr="00AA1500">
              <w:rPr>
                <w:rFonts w:ascii="Arial" w:hAnsi="Arial" w:cs="Arial"/>
                <w:sz w:val="22"/>
                <w:szCs w:val="22"/>
              </w:rPr>
              <w:t>MI-ROP-</w:t>
            </w:r>
            <w:r>
              <w:rPr>
                <w:rFonts w:ascii="Arial" w:hAnsi="Arial" w:cs="Arial"/>
                <w:sz w:val="22"/>
                <w:szCs w:val="22"/>
              </w:rPr>
              <w:t>B6230</w:t>
            </w:r>
            <w:r w:rsidRPr="00AA1500">
              <w:rPr>
                <w:rFonts w:ascii="Arial" w:hAnsi="Arial" w:cs="Arial"/>
                <w:sz w:val="22"/>
                <w:szCs w:val="22"/>
              </w:rPr>
              <w:t>-20</w:t>
            </w:r>
            <w:r w:rsidR="00CC03C2">
              <w:rPr>
                <w:rFonts w:ascii="Arial" w:hAnsi="Arial" w:cs="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86BC2">
              <w:rPr>
                <w:rFonts w:ascii="Arial" w:hAnsi="Arial"/>
                <w:sz w:val="22"/>
                <w:szCs w:val="22"/>
              </w:rPr>
            </w:r>
            <w:r w:rsidR="00E86BC2">
              <w:rPr>
                <w:rFonts w:ascii="Arial" w:hAnsi="Arial"/>
                <w:sz w:val="22"/>
                <w:szCs w:val="22"/>
              </w:rPr>
              <w:fldChar w:fldCharType="separate"/>
            </w:r>
            <w:r w:rsidRPr="00910FEA">
              <w:rPr>
                <w:rFonts w:ascii="Arial" w:hAnsi="Arial"/>
                <w:sz w:val="22"/>
                <w:szCs w:val="22"/>
              </w:rPr>
              <w:fldChar w:fldCharType="end"/>
            </w:r>
          </w:p>
        </w:tc>
      </w:tr>
    </w:tbl>
    <w:p w14:paraId="58279C12" w14:textId="77777777" w:rsidR="00AF4326" w:rsidRDefault="00AF4326">
      <w:pPr>
        <w:rPr>
          <w:rFonts w:ascii="Arial" w:hAnsi="Arial"/>
          <w:color w:val="000000"/>
          <w:sz w:val="14"/>
        </w:rPr>
      </w:pPr>
    </w:p>
    <w:p w14:paraId="029B4738" w14:textId="77777777" w:rsidR="00AF4326" w:rsidRDefault="00AF4326">
      <w:pPr>
        <w:jc w:val="center"/>
        <w:rPr>
          <w:rFonts w:ascii="Arial" w:hAnsi="Arial"/>
          <w:sz w:val="22"/>
        </w:rPr>
      </w:pPr>
    </w:p>
    <w:p w14:paraId="1A07D94E" w14:textId="3F1CDC98" w:rsidR="003D6C8F" w:rsidRPr="00700D4D" w:rsidRDefault="00700D4D">
      <w:pPr>
        <w:jc w:val="center"/>
        <w:rPr>
          <w:rFonts w:ascii="Arial" w:hAnsi="Arial"/>
          <w:b/>
          <w:sz w:val="24"/>
          <w:szCs w:val="24"/>
        </w:rPr>
      </w:pPr>
      <w:r w:rsidRPr="00700D4D">
        <w:rPr>
          <w:rFonts w:ascii="Arial" w:hAnsi="Arial"/>
          <w:b/>
          <w:sz w:val="24"/>
          <w:szCs w:val="24"/>
        </w:rPr>
        <w:t>Ford Motor Company - Research &amp; Engineering Center</w:t>
      </w:r>
    </w:p>
    <w:p w14:paraId="3A285463" w14:textId="77777777" w:rsidR="00AF4326" w:rsidRDefault="00AF4326">
      <w:pPr>
        <w:rPr>
          <w:rFonts w:ascii="Arial" w:hAnsi="Arial"/>
          <w:sz w:val="22"/>
        </w:rPr>
      </w:pPr>
    </w:p>
    <w:p w14:paraId="383A3CA5" w14:textId="77777777" w:rsidR="00AF4326" w:rsidRDefault="00AF4326">
      <w:pPr>
        <w:jc w:val="center"/>
        <w:rPr>
          <w:rFonts w:ascii="Arial" w:hAnsi="Arial"/>
          <w:sz w:val="22"/>
        </w:rPr>
      </w:pPr>
    </w:p>
    <w:p w14:paraId="2D356840" w14:textId="322066B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B5452">
        <w:rPr>
          <w:rFonts w:ascii="Arial" w:hAnsi="Arial"/>
          <w:sz w:val="22"/>
        </w:rPr>
        <w:t>B6230</w:t>
      </w:r>
    </w:p>
    <w:p w14:paraId="74ED1EB6" w14:textId="77777777" w:rsidR="00AF4326" w:rsidRDefault="00AF4326">
      <w:pPr>
        <w:jc w:val="center"/>
        <w:rPr>
          <w:rFonts w:ascii="Arial" w:hAnsi="Arial"/>
          <w:sz w:val="22"/>
        </w:rPr>
      </w:pPr>
    </w:p>
    <w:p w14:paraId="47C0268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193C192" w14:textId="77777777" w:rsidR="006240B1" w:rsidRDefault="006240B1">
      <w:pPr>
        <w:jc w:val="center"/>
        <w:outlineLvl w:val="0"/>
        <w:rPr>
          <w:rFonts w:ascii="Arial" w:hAnsi="Arial"/>
          <w:sz w:val="22"/>
        </w:rPr>
      </w:pPr>
    </w:p>
    <w:p w14:paraId="691E6B06" w14:textId="68DF92F3" w:rsidR="00700D4D" w:rsidRDefault="00700D4D">
      <w:pPr>
        <w:jc w:val="center"/>
        <w:rPr>
          <w:rFonts w:ascii="Arial" w:hAnsi="Arial"/>
          <w:sz w:val="22"/>
        </w:rPr>
      </w:pPr>
      <w:r w:rsidRPr="00700D4D">
        <w:rPr>
          <w:rFonts w:ascii="Arial" w:hAnsi="Arial"/>
          <w:sz w:val="22"/>
        </w:rPr>
        <w:t>1701 Village Road, 2101 Village Road, and 21500 Oakwood Blvd</w:t>
      </w:r>
      <w:r w:rsidR="00CC03C2">
        <w:rPr>
          <w:rFonts w:ascii="Arial" w:hAnsi="Arial"/>
          <w:sz w:val="22"/>
        </w:rPr>
        <w:t>.</w:t>
      </w:r>
      <w:r w:rsidRPr="00700D4D">
        <w:rPr>
          <w:rFonts w:ascii="Arial" w:hAnsi="Arial"/>
          <w:sz w:val="22"/>
        </w:rPr>
        <w:t xml:space="preserve">, </w:t>
      </w:r>
    </w:p>
    <w:p w14:paraId="0C75C96C" w14:textId="5B29AEA9" w:rsidR="00AF4326" w:rsidRDefault="00700D4D">
      <w:pPr>
        <w:jc w:val="center"/>
        <w:rPr>
          <w:rFonts w:ascii="Arial" w:hAnsi="Arial"/>
          <w:sz w:val="22"/>
        </w:rPr>
      </w:pPr>
      <w:r w:rsidRPr="00700D4D">
        <w:rPr>
          <w:rFonts w:ascii="Arial" w:hAnsi="Arial"/>
          <w:sz w:val="22"/>
        </w:rPr>
        <w:t>Dearborn, Wayne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700D4D">
        <w:rPr>
          <w:rFonts w:ascii="Arial" w:hAnsi="Arial"/>
          <w:sz w:val="22"/>
        </w:rPr>
        <w:t>48124</w:t>
      </w:r>
    </w:p>
    <w:p w14:paraId="1DBCDD5F" w14:textId="77777777" w:rsidR="00AF4326" w:rsidRDefault="00AF4326">
      <w:pPr>
        <w:jc w:val="center"/>
        <w:rPr>
          <w:rFonts w:ascii="Arial" w:hAnsi="Arial"/>
          <w:sz w:val="22"/>
        </w:rPr>
      </w:pPr>
    </w:p>
    <w:p w14:paraId="718554A2" w14:textId="6CF75E0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00D4D" w:rsidRPr="00700D4D">
        <w:rPr>
          <w:rFonts w:ascii="Arial" w:hAnsi="Arial"/>
          <w:sz w:val="22"/>
        </w:rPr>
        <w:t>MI-ROP-B6230-20</w:t>
      </w:r>
      <w:r w:rsidR="00CC03C2">
        <w:rPr>
          <w:rFonts w:ascii="Arial" w:hAnsi="Arial"/>
          <w:sz w:val="22"/>
        </w:rPr>
        <w:t>22</w:t>
      </w:r>
    </w:p>
    <w:p w14:paraId="230CC3DD" w14:textId="77777777" w:rsidR="00AF4326" w:rsidRDefault="00AF4326">
      <w:pPr>
        <w:ind w:left="3150"/>
        <w:rPr>
          <w:rFonts w:ascii="Arial" w:hAnsi="Arial"/>
          <w:sz w:val="22"/>
        </w:rPr>
      </w:pPr>
    </w:p>
    <w:p w14:paraId="3BC2B640" w14:textId="2CF9EC1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00D4D">
        <w:rPr>
          <w:rFonts w:ascii="Arial" w:hAnsi="Arial"/>
          <w:sz w:val="22"/>
        </w:rPr>
        <w:t>December 20, 2021</w:t>
      </w:r>
    </w:p>
    <w:p w14:paraId="37D67B3C" w14:textId="23C86DD1" w:rsidR="00026AB8" w:rsidRPr="00B81381" w:rsidRDefault="00026AB8">
      <w:pPr>
        <w:ind w:left="3150"/>
        <w:rPr>
          <w:rFonts w:ascii="Arial" w:hAnsi="Arial"/>
          <w:sz w:val="22"/>
        </w:rPr>
      </w:pPr>
    </w:p>
    <w:p w14:paraId="3A42794D" w14:textId="77777777" w:rsidR="00DB5924" w:rsidRPr="007129B8" w:rsidRDefault="00DB5924">
      <w:pPr>
        <w:pStyle w:val="BodyText"/>
      </w:pPr>
    </w:p>
    <w:p w14:paraId="233443E9" w14:textId="77777777" w:rsidR="00644884" w:rsidRDefault="00644884" w:rsidP="00DB5924">
      <w:pPr>
        <w:jc w:val="both"/>
        <w:rPr>
          <w:rFonts w:ascii="Arial" w:hAnsi="Arial"/>
          <w:sz w:val="22"/>
        </w:rPr>
      </w:pPr>
    </w:p>
    <w:p w14:paraId="271DF951" w14:textId="77777777" w:rsidR="00644884" w:rsidRDefault="00644884" w:rsidP="00DB5924">
      <w:pPr>
        <w:jc w:val="both"/>
        <w:rPr>
          <w:rFonts w:ascii="Arial" w:hAnsi="Arial"/>
          <w:sz w:val="22"/>
        </w:rPr>
      </w:pPr>
    </w:p>
    <w:p w14:paraId="43F270B1" w14:textId="77777777" w:rsidR="00644884" w:rsidRDefault="00644884" w:rsidP="00DB5924">
      <w:pPr>
        <w:jc w:val="both"/>
        <w:rPr>
          <w:rFonts w:ascii="Arial" w:hAnsi="Arial"/>
          <w:sz w:val="22"/>
        </w:rPr>
      </w:pPr>
    </w:p>
    <w:p w14:paraId="46DA0F1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81C890" w14:textId="77777777" w:rsidR="00AF4326" w:rsidRDefault="00AF4326">
      <w:pPr>
        <w:rPr>
          <w:rFonts w:ascii="Arial" w:hAnsi="Arial"/>
          <w:sz w:val="22"/>
        </w:rPr>
      </w:pPr>
    </w:p>
    <w:p w14:paraId="3BC863BD" w14:textId="77777777" w:rsidR="00AF4326" w:rsidRDefault="00644884" w:rsidP="00644884">
      <w:pPr>
        <w:rPr>
          <w:rFonts w:ascii="Arial" w:hAnsi="Arial"/>
          <w:sz w:val="22"/>
        </w:rPr>
      </w:pPr>
      <w:r>
        <w:rPr>
          <w:rFonts w:ascii="Arial" w:hAnsi="Arial"/>
          <w:sz w:val="22"/>
        </w:rPr>
        <w:br w:type="page"/>
      </w:r>
    </w:p>
    <w:p w14:paraId="11A7218E" w14:textId="77777777" w:rsidR="00AF4326" w:rsidRDefault="00AF4326">
      <w:pPr>
        <w:jc w:val="center"/>
        <w:outlineLvl w:val="0"/>
        <w:rPr>
          <w:rFonts w:ascii="Arial" w:hAnsi="Arial"/>
          <w:b/>
          <w:sz w:val="22"/>
        </w:rPr>
      </w:pPr>
      <w:r>
        <w:rPr>
          <w:rFonts w:ascii="Arial" w:hAnsi="Arial"/>
          <w:b/>
          <w:sz w:val="22"/>
        </w:rPr>
        <w:lastRenderedPageBreak/>
        <w:t>TABLE OF CONTENTS</w:t>
      </w:r>
    </w:p>
    <w:p w14:paraId="39CEAFE5" w14:textId="73D616CE" w:rsidR="00A4321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4321F">
        <w:rPr>
          <w:noProof/>
        </w:rPr>
        <w:t>December 20, 2021 - STAFF REPORT</w:t>
      </w:r>
      <w:r w:rsidR="00A4321F">
        <w:rPr>
          <w:noProof/>
        </w:rPr>
        <w:tab/>
      </w:r>
      <w:r w:rsidR="00A4321F">
        <w:rPr>
          <w:noProof/>
        </w:rPr>
        <w:fldChar w:fldCharType="begin"/>
      </w:r>
      <w:r w:rsidR="00A4321F">
        <w:rPr>
          <w:noProof/>
        </w:rPr>
        <w:instrText xml:space="preserve"> PAGEREF _Toc94535405 \h </w:instrText>
      </w:r>
      <w:r w:rsidR="00A4321F">
        <w:rPr>
          <w:noProof/>
        </w:rPr>
      </w:r>
      <w:r w:rsidR="00A4321F">
        <w:rPr>
          <w:noProof/>
        </w:rPr>
        <w:fldChar w:fldCharType="separate"/>
      </w:r>
      <w:r w:rsidR="00E86BC2">
        <w:rPr>
          <w:noProof/>
        </w:rPr>
        <w:t>3</w:t>
      </w:r>
      <w:r w:rsidR="00A4321F">
        <w:rPr>
          <w:noProof/>
        </w:rPr>
        <w:fldChar w:fldCharType="end"/>
      </w:r>
    </w:p>
    <w:p w14:paraId="493EC2C0" w14:textId="66E6ABF7" w:rsidR="00A4321F" w:rsidRDefault="00A4321F">
      <w:pPr>
        <w:pStyle w:val="TOC1"/>
        <w:tabs>
          <w:tab w:val="right" w:pos="10214"/>
        </w:tabs>
        <w:rPr>
          <w:rFonts w:asciiTheme="minorHAnsi" w:eastAsiaTheme="minorEastAsia" w:hAnsiTheme="minorHAnsi" w:cstheme="minorBidi"/>
          <w:b w:val="0"/>
          <w:noProof/>
          <w:szCs w:val="22"/>
        </w:rPr>
      </w:pPr>
      <w:r>
        <w:rPr>
          <w:noProof/>
        </w:rPr>
        <w:t>February 1, 2022 - STAFF REPORT ADDENDUM</w:t>
      </w:r>
      <w:r>
        <w:rPr>
          <w:noProof/>
        </w:rPr>
        <w:tab/>
      </w:r>
      <w:r>
        <w:rPr>
          <w:noProof/>
        </w:rPr>
        <w:fldChar w:fldCharType="begin"/>
      </w:r>
      <w:r>
        <w:rPr>
          <w:noProof/>
        </w:rPr>
        <w:instrText xml:space="preserve"> PAGEREF _Toc94535406 \h </w:instrText>
      </w:r>
      <w:r>
        <w:rPr>
          <w:noProof/>
        </w:rPr>
      </w:r>
      <w:r>
        <w:rPr>
          <w:noProof/>
        </w:rPr>
        <w:fldChar w:fldCharType="separate"/>
      </w:r>
      <w:r w:rsidR="00E86BC2">
        <w:rPr>
          <w:noProof/>
        </w:rPr>
        <w:t>17</w:t>
      </w:r>
      <w:r>
        <w:rPr>
          <w:noProof/>
        </w:rPr>
        <w:fldChar w:fldCharType="end"/>
      </w:r>
    </w:p>
    <w:p w14:paraId="609E2B37" w14:textId="07C2226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2EECC7D4" w14:textId="77777777" w:rsidR="00EE5339" w:rsidRDefault="00EE5339" w:rsidP="00EE5339">
      <w:pPr>
        <w:pStyle w:val="Header"/>
        <w:tabs>
          <w:tab w:val="clear" w:pos="4320"/>
          <w:tab w:val="clear" w:pos="8640"/>
        </w:tabs>
        <w:rPr>
          <w:rFonts w:ascii="Arial" w:hAnsi="Arial"/>
          <w:sz w:val="18"/>
        </w:rPr>
      </w:pPr>
    </w:p>
    <w:tbl>
      <w:tblPr>
        <w:tblW w:w="10620" w:type="dxa"/>
        <w:tblInd w:w="-180" w:type="dxa"/>
        <w:tblLayout w:type="fixed"/>
        <w:tblLook w:val="0000" w:firstRow="0" w:lastRow="0" w:firstColumn="0" w:lastColumn="0" w:noHBand="0" w:noVBand="0"/>
      </w:tblPr>
      <w:tblGrid>
        <w:gridCol w:w="2250"/>
        <w:gridCol w:w="5940"/>
        <w:gridCol w:w="2430"/>
      </w:tblGrid>
      <w:tr w:rsidR="00EE5339" w14:paraId="6C2CC12E" w14:textId="77777777" w:rsidTr="00B81381">
        <w:tc>
          <w:tcPr>
            <w:tcW w:w="2250" w:type="dxa"/>
          </w:tcPr>
          <w:p w14:paraId="4CBAEA9A" w14:textId="77777777" w:rsidR="00EE5339" w:rsidRDefault="00EE5339" w:rsidP="006C3890">
            <w:pPr>
              <w:ind w:right="77"/>
              <w:jc w:val="center"/>
              <w:rPr>
                <w:rFonts w:ascii="Arial" w:hAnsi="Arial"/>
                <w:sz w:val="16"/>
              </w:rPr>
            </w:pPr>
          </w:p>
        </w:tc>
        <w:tc>
          <w:tcPr>
            <w:tcW w:w="5940" w:type="dxa"/>
          </w:tcPr>
          <w:p w14:paraId="39C706F0"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361FBBB" w14:textId="77777777" w:rsidR="00EE5339" w:rsidRDefault="00EE5339" w:rsidP="00720E5F">
            <w:pPr>
              <w:jc w:val="center"/>
              <w:rPr>
                <w:rFonts w:ascii="Arial" w:hAnsi="Arial"/>
                <w:sz w:val="16"/>
              </w:rPr>
            </w:pPr>
            <w:r>
              <w:rPr>
                <w:rFonts w:ascii="Arial" w:hAnsi="Arial"/>
              </w:rPr>
              <w:t>Air Quality Division</w:t>
            </w:r>
          </w:p>
        </w:tc>
        <w:tc>
          <w:tcPr>
            <w:tcW w:w="2430" w:type="dxa"/>
          </w:tcPr>
          <w:p w14:paraId="010306E9" w14:textId="77777777" w:rsidR="00EE5339" w:rsidRDefault="00EE5339" w:rsidP="00EE5339">
            <w:pPr>
              <w:ind w:left="-73"/>
              <w:jc w:val="center"/>
              <w:rPr>
                <w:rFonts w:ascii="Arial" w:hAnsi="Arial"/>
                <w:sz w:val="16"/>
              </w:rPr>
            </w:pPr>
          </w:p>
        </w:tc>
      </w:tr>
      <w:tr w:rsidR="00EE5339" w14:paraId="01084C4D" w14:textId="77777777" w:rsidTr="00B81381">
        <w:trPr>
          <w:cantSplit/>
          <w:trHeight w:val="333"/>
        </w:trPr>
        <w:tc>
          <w:tcPr>
            <w:tcW w:w="2250" w:type="dxa"/>
          </w:tcPr>
          <w:p w14:paraId="0BFBE5D2"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940" w:type="dxa"/>
          </w:tcPr>
          <w:p w14:paraId="59AC5BB7" w14:textId="77777777" w:rsidR="00EE5339" w:rsidRDefault="00EE5339" w:rsidP="00720E5F">
            <w:pPr>
              <w:jc w:val="center"/>
              <w:rPr>
                <w:rFonts w:ascii="Arial" w:hAnsi="Arial"/>
                <w:b/>
                <w:sz w:val="28"/>
              </w:rPr>
            </w:pPr>
            <w:r>
              <w:rPr>
                <w:rFonts w:ascii="Arial" w:hAnsi="Arial"/>
                <w:b/>
                <w:sz w:val="28"/>
              </w:rPr>
              <w:t>RENEWABLE OPERATING PERMIT</w:t>
            </w:r>
          </w:p>
        </w:tc>
        <w:tc>
          <w:tcPr>
            <w:tcW w:w="2430" w:type="dxa"/>
          </w:tcPr>
          <w:p w14:paraId="44475EB0"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8EE19D4" w14:textId="77777777" w:rsidTr="00B81381">
        <w:trPr>
          <w:cantSplit/>
          <w:trHeight w:val="428"/>
        </w:trPr>
        <w:tc>
          <w:tcPr>
            <w:tcW w:w="2250" w:type="dxa"/>
            <w:tcBorders>
              <w:bottom w:val="nil"/>
            </w:tcBorders>
          </w:tcPr>
          <w:p w14:paraId="3663C897" w14:textId="13F519C5" w:rsidR="00EE5339" w:rsidRPr="00910FEA" w:rsidRDefault="00700D4D" w:rsidP="00720E5F">
            <w:pPr>
              <w:pStyle w:val="Header"/>
              <w:jc w:val="center"/>
              <w:rPr>
                <w:rFonts w:ascii="Arial" w:hAnsi="Arial"/>
                <w:sz w:val="22"/>
                <w:szCs w:val="22"/>
              </w:rPr>
            </w:pPr>
            <w:r w:rsidRPr="00700D4D">
              <w:rPr>
                <w:rFonts w:ascii="Arial" w:hAnsi="Arial"/>
                <w:sz w:val="22"/>
                <w:szCs w:val="22"/>
              </w:rPr>
              <w:t>B6230</w:t>
            </w:r>
          </w:p>
        </w:tc>
        <w:tc>
          <w:tcPr>
            <w:tcW w:w="5940" w:type="dxa"/>
            <w:tcBorders>
              <w:bottom w:val="nil"/>
            </w:tcBorders>
          </w:tcPr>
          <w:p w14:paraId="51AE293B" w14:textId="74E50D7E" w:rsidR="00EE5339" w:rsidRPr="0057400E" w:rsidRDefault="00700D4D" w:rsidP="00720E5F">
            <w:pPr>
              <w:pStyle w:val="Heading1"/>
              <w:spacing w:before="120"/>
              <w:rPr>
                <w:sz w:val="22"/>
                <w:szCs w:val="22"/>
              </w:rPr>
            </w:pPr>
            <w:bookmarkStart w:id="0" w:name="_Toc183429900"/>
            <w:bookmarkStart w:id="1" w:name="_Toc183430200"/>
            <w:bookmarkStart w:id="2" w:name="_Toc94535405"/>
            <w:r>
              <w:rPr>
                <w:sz w:val="22"/>
                <w:szCs w:val="22"/>
              </w:rPr>
              <w:t>December 20, 2021</w:t>
            </w:r>
            <w:r w:rsidR="00EE5339">
              <w:rPr>
                <w:sz w:val="22"/>
                <w:szCs w:val="22"/>
              </w:rPr>
              <w:t xml:space="preserve"> </w:t>
            </w:r>
            <w:r w:rsidR="00EE4B4B">
              <w:rPr>
                <w:sz w:val="22"/>
                <w:szCs w:val="22"/>
              </w:rPr>
              <w:t xml:space="preserve">- </w:t>
            </w:r>
            <w:r w:rsidR="00EE5339">
              <w:rPr>
                <w:sz w:val="22"/>
                <w:szCs w:val="22"/>
              </w:rPr>
              <w:t>S</w:t>
            </w:r>
            <w:r w:rsidR="00EE5339" w:rsidRPr="0057400E">
              <w:rPr>
                <w:sz w:val="22"/>
                <w:szCs w:val="22"/>
              </w:rPr>
              <w:t>TAFF REPORT</w:t>
            </w:r>
            <w:bookmarkEnd w:id="0"/>
            <w:bookmarkEnd w:id="1"/>
            <w:bookmarkEnd w:id="2"/>
          </w:p>
        </w:tc>
        <w:tc>
          <w:tcPr>
            <w:tcW w:w="2430" w:type="dxa"/>
            <w:tcBorders>
              <w:bottom w:val="nil"/>
            </w:tcBorders>
          </w:tcPr>
          <w:p w14:paraId="2170A170" w14:textId="6D5C1B9F" w:rsidR="00EE5339" w:rsidRPr="00910FEA" w:rsidRDefault="00700D4D" w:rsidP="00720E5F">
            <w:pPr>
              <w:pStyle w:val="Header"/>
              <w:jc w:val="center"/>
              <w:rPr>
                <w:rFonts w:ascii="Arial" w:hAnsi="Arial"/>
                <w:b/>
                <w:sz w:val="22"/>
                <w:szCs w:val="22"/>
              </w:rPr>
            </w:pPr>
            <w:r w:rsidRPr="00700D4D">
              <w:rPr>
                <w:rFonts w:ascii="Arial" w:hAnsi="Arial"/>
                <w:sz w:val="22"/>
                <w:szCs w:val="22"/>
              </w:rPr>
              <w:t>MI-ROP-B623</w:t>
            </w:r>
            <w:r>
              <w:rPr>
                <w:rFonts w:ascii="Arial" w:hAnsi="Arial"/>
                <w:sz w:val="22"/>
                <w:szCs w:val="22"/>
              </w:rPr>
              <w:t>0</w:t>
            </w:r>
            <w:r w:rsidRPr="00700D4D">
              <w:rPr>
                <w:rFonts w:ascii="Arial" w:hAnsi="Arial"/>
                <w:sz w:val="22"/>
                <w:szCs w:val="22"/>
              </w:rPr>
              <w:t>-20</w:t>
            </w:r>
            <w:r w:rsidR="00CC03C2">
              <w:rPr>
                <w:rFonts w:ascii="Arial" w:hAnsi="Arial"/>
                <w:sz w:val="22"/>
                <w:szCs w:val="22"/>
              </w:rPr>
              <w:t>22</w:t>
            </w:r>
          </w:p>
        </w:tc>
      </w:tr>
    </w:tbl>
    <w:p w14:paraId="6161D98B" w14:textId="77777777" w:rsidR="00AF4326" w:rsidRPr="00CB60BD" w:rsidRDefault="00AF4326" w:rsidP="00EE5339">
      <w:pPr>
        <w:pStyle w:val="Header"/>
        <w:tabs>
          <w:tab w:val="clear" w:pos="4320"/>
          <w:tab w:val="clear" w:pos="8640"/>
        </w:tabs>
        <w:rPr>
          <w:rFonts w:ascii="Arial" w:hAnsi="Arial"/>
          <w:sz w:val="22"/>
        </w:rPr>
      </w:pPr>
    </w:p>
    <w:p w14:paraId="01E38955" w14:textId="77777777" w:rsidR="00AF4326" w:rsidRPr="00290754" w:rsidRDefault="00AF4326">
      <w:pPr>
        <w:rPr>
          <w:rFonts w:ascii="Arial" w:hAnsi="Arial" w:cs="Arial"/>
          <w:b/>
          <w:sz w:val="22"/>
          <w:szCs w:val="22"/>
          <w:u w:val="single"/>
        </w:rPr>
      </w:pPr>
      <w:bookmarkStart w:id="3" w:name="_Toc480946816"/>
      <w:bookmarkStart w:id="4" w:name="_Toc482691111"/>
      <w:r w:rsidRPr="00290754">
        <w:rPr>
          <w:rFonts w:ascii="Arial" w:hAnsi="Arial" w:cs="Arial"/>
          <w:b/>
          <w:sz w:val="22"/>
          <w:szCs w:val="22"/>
          <w:u w:val="single"/>
        </w:rPr>
        <w:t>Purpose</w:t>
      </w:r>
      <w:bookmarkEnd w:id="3"/>
      <w:bookmarkEnd w:id="4"/>
    </w:p>
    <w:p w14:paraId="11184192" w14:textId="77777777" w:rsidR="00AF4326" w:rsidRPr="00290754" w:rsidRDefault="00AF4326">
      <w:pPr>
        <w:jc w:val="both"/>
        <w:rPr>
          <w:rFonts w:ascii="Arial" w:hAnsi="Arial" w:cs="Arial"/>
          <w:sz w:val="22"/>
          <w:szCs w:val="22"/>
        </w:rPr>
      </w:pPr>
    </w:p>
    <w:p w14:paraId="6A9840A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DF52380" w14:textId="77777777" w:rsidR="00DB5924" w:rsidRPr="00290754" w:rsidRDefault="00DB5924" w:rsidP="00167B85">
      <w:pPr>
        <w:jc w:val="both"/>
        <w:rPr>
          <w:rFonts w:ascii="Arial" w:hAnsi="Arial" w:cs="Arial"/>
          <w:sz w:val="22"/>
          <w:szCs w:val="22"/>
        </w:rPr>
      </w:pPr>
    </w:p>
    <w:p w14:paraId="705FE7B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A4998B9" w14:textId="77777777" w:rsidR="00DB5924" w:rsidRPr="00290754" w:rsidRDefault="00DB5924" w:rsidP="00DB5924">
      <w:pPr>
        <w:rPr>
          <w:rFonts w:ascii="Arial" w:hAnsi="Arial" w:cs="Arial"/>
          <w:sz w:val="22"/>
          <w:szCs w:val="22"/>
        </w:rPr>
      </w:pPr>
    </w:p>
    <w:p w14:paraId="6474B610" w14:textId="77777777" w:rsidR="00AF4326" w:rsidRPr="00290754" w:rsidRDefault="00AF4326">
      <w:pPr>
        <w:rPr>
          <w:rFonts w:ascii="Arial" w:hAnsi="Arial" w:cs="Arial"/>
          <w:b/>
          <w:sz w:val="22"/>
          <w:szCs w:val="22"/>
          <w:u w:val="single"/>
        </w:rPr>
      </w:pPr>
      <w:bookmarkStart w:id="5" w:name="_Toc480946817"/>
      <w:bookmarkStart w:id="6" w:name="_Toc482691112"/>
      <w:r w:rsidRPr="00290754">
        <w:rPr>
          <w:rFonts w:ascii="Arial" w:hAnsi="Arial" w:cs="Arial"/>
          <w:b/>
          <w:sz w:val="22"/>
          <w:szCs w:val="22"/>
          <w:u w:val="single"/>
        </w:rPr>
        <w:t>General Information</w:t>
      </w:r>
      <w:bookmarkEnd w:id="5"/>
      <w:bookmarkEnd w:id="6"/>
    </w:p>
    <w:p w14:paraId="6C79813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C25D87" w:rsidRPr="00290754" w14:paraId="56C46C18" w14:textId="77777777" w:rsidTr="00226DFF">
        <w:tc>
          <w:tcPr>
            <w:tcW w:w="5040" w:type="dxa"/>
          </w:tcPr>
          <w:p w14:paraId="6E506436" w14:textId="77777777" w:rsidR="00C25D87" w:rsidRPr="00290754" w:rsidRDefault="00C25D87" w:rsidP="00226DFF">
            <w:pPr>
              <w:rPr>
                <w:rFonts w:ascii="Arial" w:hAnsi="Arial" w:cs="Arial"/>
                <w:sz w:val="22"/>
                <w:szCs w:val="22"/>
              </w:rPr>
            </w:pPr>
            <w:r w:rsidRPr="00290754">
              <w:rPr>
                <w:rFonts w:ascii="Arial" w:hAnsi="Arial" w:cs="Arial"/>
                <w:sz w:val="22"/>
                <w:szCs w:val="22"/>
              </w:rPr>
              <w:t>Stationary Source Mailing Address:</w:t>
            </w:r>
          </w:p>
        </w:tc>
        <w:tc>
          <w:tcPr>
            <w:tcW w:w="5220" w:type="dxa"/>
          </w:tcPr>
          <w:p w14:paraId="1D215E56" w14:textId="77777777" w:rsidR="00C25D87" w:rsidRPr="00CA2D18" w:rsidRDefault="00C25D87" w:rsidP="00226DFF">
            <w:pPr>
              <w:rPr>
                <w:rFonts w:ascii="Arial" w:hAnsi="Arial" w:cs="Arial"/>
                <w:sz w:val="22"/>
                <w:szCs w:val="22"/>
              </w:rPr>
            </w:pPr>
            <w:r w:rsidRPr="00CA2D18">
              <w:rPr>
                <w:rFonts w:ascii="Arial" w:hAnsi="Arial" w:cs="Arial"/>
                <w:sz w:val="22"/>
                <w:szCs w:val="22"/>
              </w:rPr>
              <w:t>Ford Motor Company</w:t>
            </w:r>
          </w:p>
          <w:p w14:paraId="242CC051" w14:textId="77777777" w:rsidR="00C25D87" w:rsidRPr="00CA2D18" w:rsidRDefault="00C25D87" w:rsidP="00226DFF">
            <w:pPr>
              <w:rPr>
                <w:rFonts w:ascii="Arial" w:hAnsi="Arial" w:cs="Arial"/>
                <w:sz w:val="22"/>
                <w:szCs w:val="22"/>
              </w:rPr>
            </w:pPr>
            <w:r w:rsidRPr="00CA2D18">
              <w:rPr>
                <w:rFonts w:ascii="Arial" w:hAnsi="Arial" w:cs="Arial"/>
                <w:sz w:val="22"/>
                <w:szCs w:val="22"/>
              </w:rPr>
              <w:t>One American Road</w:t>
            </w:r>
          </w:p>
          <w:p w14:paraId="63DAAA4E" w14:textId="77777777" w:rsidR="00C25D87" w:rsidRPr="00290754" w:rsidRDefault="00C25D87" w:rsidP="00226DFF">
            <w:pPr>
              <w:rPr>
                <w:rFonts w:ascii="Arial" w:hAnsi="Arial" w:cs="Arial"/>
                <w:sz w:val="22"/>
                <w:szCs w:val="22"/>
              </w:rPr>
            </w:pPr>
            <w:r w:rsidRPr="00CA2D18">
              <w:rPr>
                <w:rFonts w:ascii="Arial" w:hAnsi="Arial" w:cs="Arial"/>
                <w:sz w:val="22"/>
                <w:szCs w:val="22"/>
              </w:rPr>
              <w:t>Dearborn, Michigan 48126</w:t>
            </w:r>
            <w:r w:rsidRPr="00290754">
              <w:rPr>
                <w:rFonts w:ascii="Arial" w:hAnsi="Arial" w:cs="Arial"/>
                <w:sz w:val="22"/>
                <w:szCs w:val="22"/>
              </w:rPr>
              <w:t xml:space="preserve"> </w:t>
            </w:r>
          </w:p>
        </w:tc>
      </w:tr>
      <w:tr w:rsidR="00C25D87" w:rsidRPr="00290754" w14:paraId="459A56DC" w14:textId="77777777" w:rsidTr="00226DFF">
        <w:trPr>
          <w:trHeight w:val="273"/>
        </w:trPr>
        <w:tc>
          <w:tcPr>
            <w:tcW w:w="5040" w:type="dxa"/>
          </w:tcPr>
          <w:p w14:paraId="4873B4ED" w14:textId="77777777" w:rsidR="00C25D87" w:rsidRPr="00290754" w:rsidRDefault="00C25D87" w:rsidP="00226DFF">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9F0CAA2" w14:textId="77777777" w:rsidR="00C25D87" w:rsidRPr="00290754" w:rsidRDefault="00C25D87" w:rsidP="00226DFF">
            <w:pPr>
              <w:rPr>
                <w:rFonts w:ascii="Arial" w:hAnsi="Arial" w:cs="Arial"/>
                <w:sz w:val="22"/>
                <w:szCs w:val="22"/>
              </w:rPr>
            </w:pPr>
            <w:r>
              <w:rPr>
                <w:rFonts w:ascii="Arial" w:hAnsi="Arial" w:cs="Arial"/>
                <w:sz w:val="22"/>
                <w:szCs w:val="22"/>
              </w:rPr>
              <w:t>B6230</w:t>
            </w:r>
          </w:p>
        </w:tc>
      </w:tr>
      <w:tr w:rsidR="00C25D87" w:rsidRPr="00290754" w14:paraId="62CBCA70" w14:textId="77777777" w:rsidTr="00226DFF">
        <w:tc>
          <w:tcPr>
            <w:tcW w:w="5040" w:type="dxa"/>
          </w:tcPr>
          <w:p w14:paraId="4D02FDA1" w14:textId="77777777" w:rsidR="00C25D87" w:rsidRPr="00290754" w:rsidRDefault="00C25D87" w:rsidP="00226DFF">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06C8DCD0" w14:textId="77777777" w:rsidR="00C25D87" w:rsidRPr="00290754" w:rsidRDefault="00C25D87" w:rsidP="00226DFF">
            <w:pPr>
              <w:rPr>
                <w:rFonts w:ascii="Arial" w:hAnsi="Arial" w:cs="Arial"/>
                <w:sz w:val="22"/>
                <w:szCs w:val="22"/>
              </w:rPr>
            </w:pPr>
            <w:r w:rsidRPr="00CA2D18">
              <w:rPr>
                <w:rFonts w:ascii="Arial" w:hAnsi="Arial" w:cs="Arial"/>
                <w:sz w:val="22"/>
                <w:szCs w:val="22"/>
              </w:rPr>
              <w:t>541710</w:t>
            </w:r>
          </w:p>
        </w:tc>
      </w:tr>
      <w:tr w:rsidR="00C25D87" w:rsidRPr="00290754" w14:paraId="31A3812D" w14:textId="77777777" w:rsidTr="00226DFF">
        <w:tc>
          <w:tcPr>
            <w:tcW w:w="5040" w:type="dxa"/>
          </w:tcPr>
          <w:p w14:paraId="3F221157" w14:textId="77777777" w:rsidR="00C25D87" w:rsidRPr="00290754" w:rsidRDefault="00C25D87" w:rsidP="00226DFF">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9000A9A" w14:textId="77777777" w:rsidR="00C25D87" w:rsidRPr="00290754" w:rsidRDefault="00C25D87" w:rsidP="00226DFF">
            <w:pPr>
              <w:rPr>
                <w:rFonts w:ascii="Arial" w:hAnsi="Arial" w:cs="Arial"/>
                <w:sz w:val="22"/>
                <w:szCs w:val="22"/>
              </w:rPr>
            </w:pPr>
            <w:r>
              <w:rPr>
                <w:rFonts w:ascii="Arial" w:hAnsi="Arial" w:cs="Arial"/>
                <w:sz w:val="22"/>
                <w:szCs w:val="22"/>
              </w:rPr>
              <w:t>3</w:t>
            </w:r>
          </w:p>
        </w:tc>
      </w:tr>
      <w:tr w:rsidR="00C25D87" w:rsidRPr="00290754" w14:paraId="023DFAFE" w14:textId="77777777" w:rsidTr="00226DFF">
        <w:tc>
          <w:tcPr>
            <w:tcW w:w="5040" w:type="dxa"/>
          </w:tcPr>
          <w:p w14:paraId="689F5CE8" w14:textId="77777777" w:rsidR="00C25D87" w:rsidRPr="00290754" w:rsidRDefault="00C25D87" w:rsidP="00226DFF">
            <w:pPr>
              <w:rPr>
                <w:rFonts w:ascii="Arial" w:hAnsi="Arial" w:cs="Arial"/>
                <w:sz w:val="22"/>
                <w:szCs w:val="22"/>
              </w:rPr>
            </w:pPr>
            <w:r>
              <w:rPr>
                <w:rFonts w:ascii="Arial" w:hAnsi="Arial" w:cs="Arial"/>
                <w:sz w:val="22"/>
                <w:szCs w:val="22"/>
              </w:rPr>
              <w:t>Is Application for a Renewal or Initial Issuance?</w:t>
            </w:r>
          </w:p>
        </w:tc>
        <w:tc>
          <w:tcPr>
            <w:tcW w:w="5220" w:type="dxa"/>
          </w:tcPr>
          <w:p w14:paraId="44BC2E03" w14:textId="77777777" w:rsidR="00C25D87" w:rsidRDefault="00C25D87" w:rsidP="00226DFF">
            <w:pPr>
              <w:rPr>
                <w:rFonts w:ascii="Arial" w:hAnsi="Arial" w:cs="Arial"/>
                <w:sz w:val="22"/>
                <w:szCs w:val="22"/>
              </w:rPr>
            </w:pPr>
            <w:r>
              <w:rPr>
                <w:rFonts w:ascii="Arial" w:hAnsi="Arial" w:cs="Arial"/>
                <w:sz w:val="22"/>
                <w:szCs w:val="22"/>
              </w:rPr>
              <w:t>Renewal</w:t>
            </w:r>
          </w:p>
        </w:tc>
      </w:tr>
      <w:tr w:rsidR="00C25D87" w:rsidRPr="00290754" w14:paraId="083E1BC3" w14:textId="77777777" w:rsidTr="00226DFF">
        <w:tc>
          <w:tcPr>
            <w:tcW w:w="5040" w:type="dxa"/>
          </w:tcPr>
          <w:p w14:paraId="1ED283D8" w14:textId="77777777" w:rsidR="00C25D87" w:rsidRPr="00290754" w:rsidRDefault="00C25D87" w:rsidP="00226DFF">
            <w:pPr>
              <w:rPr>
                <w:rFonts w:ascii="Arial" w:hAnsi="Arial" w:cs="Arial"/>
                <w:sz w:val="22"/>
                <w:szCs w:val="22"/>
              </w:rPr>
            </w:pPr>
            <w:r w:rsidRPr="00290754">
              <w:rPr>
                <w:rFonts w:ascii="Arial" w:hAnsi="Arial" w:cs="Arial"/>
                <w:sz w:val="22"/>
                <w:szCs w:val="22"/>
              </w:rPr>
              <w:t>Application Number:</w:t>
            </w:r>
          </w:p>
        </w:tc>
        <w:tc>
          <w:tcPr>
            <w:tcW w:w="5220" w:type="dxa"/>
          </w:tcPr>
          <w:p w14:paraId="0D18B756" w14:textId="77777777" w:rsidR="00C25D87" w:rsidRPr="00290754" w:rsidRDefault="00C25D87" w:rsidP="00226DFF">
            <w:pPr>
              <w:rPr>
                <w:rFonts w:ascii="Arial" w:hAnsi="Arial" w:cs="Arial"/>
                <w:sz w:val="22"/>
                <w:szCs w:val="22"/>
              </w:rPr>
            </w:pPr>
            <w:r>
              <w:rPr>
                <w:rFonts w:ascii="Arial" w:hAnsi="Arial" w:cs="Arial"/>
                <w:sz w:val="22"/>
                <w:szCs w:val="22"/>
              </w:rPr>
              <w:t>201800075</w:t>
            </w:r>
          </w:p>
        </w:tc>
      </w:tr>
      <w:tr w:rsidR="00C25D87" w:rsidRPr="00290754" w14:paraId="5F881A98" w14:textId="77777777" w:rsidTr="00226DFF">
        <w:tc>
          <w:tcPr>
            <w:tcW w:w="5040" w:type="dxa"/>
          </w:tcPr>
          <w:p w14:paraId="51BBC02F" w14:textId="77777777" w:rsidR="00C25D87" w:rsidRPr="00290754" w:rsidRDefault="00C25D87" w:rsidP="00226DFF">
            <w:pPr>
              <w:rPr>
                <w:rFonts w:ascii="Arial" w:hAnsi="Arial" w:cs="Arial"/>
                <w:sz w:val="22"/>
                <w:szCs w:val="22"/>
              </w:rPr>
            </w:pPr>
            <w:r w:rsidRPr="00290754">
              <w:rPr>
                <w:rFonts w:ascii="Arial" w:hAnsi="Arial" w:cs="Arial"/>
                <w:sz w:val="22"/>
                <w:szCs w:val="22"/>
              </w:rPr>
              <w:t>Responsible Official:</w:t>
            </w:r>
          </w:p>
        </w:tc>
        <w:tc>
          <w:tcPr>
            <w:tcW w:w="5220" w:type="dxa"/>
          </w:tcPr>
          <w:p w14:paraId="2AC8BBB1" w14:textId="77777777" w:rsidR="00C25D87" w:rsidRPr="00E34BCD" w:rsidRDefault="00C25D87" w:rsidP="00226DFF">
            <w:pPr>
              <w:rPr>
                <w:rFonts w:ascii="Arial" w:hAnsi="Arial" w:cs="Arial"/>
                <w:sz w:val="22"/>
                <w:szCs w:val="22"/>
              </w:rPr>
            </w:pPr>
            <w:r w:rsidRPr="00E34BCD">
              <w:rPr>
                <w:rFonts w:ascii="Arial" w:hAnsi="Arial" w:cs="Arial"/>
                <w:sz w:val="22"/>
                <w:szCs w:val="22"/>
              </w:rPr>
              <w:t>Sections 1 and 2:</w:t>
            </w:r>
          </w:p>
          <w:p w14:paraId="71D54F5D" w14:textId="77777777" w:rsidR="00C25D87" w:rsidRPr="00E34BCD" w:rsidRDefault="00C25D87" w:rsidP="00226DFF">
            <w:pPr>
              <w:rPr>
                <w:rFonts w:ascii="Arial" w:hAnsi="Arial" w:cs="Arial"/>
                <w:sz w:val="22"/>
                <w:szCs w:val="22"/>
              </w:rPr>
            </w:pPr>
            <w:bookmarkStart w:id="7" w:name="_Hlk85178275"/>
            <w:r w:rsidRPr="00E34BCD">
              <w:rPr>
                <w:rFonts w:ascii="Arial" w:hAnsi="Arial" w:cs="Arial"/>
                <w:sz w:val="22"/>
                <w:szCs w:val="22"/>
              </w:rPr>
              <w:t>Richard Danes</w:t>
            </w:r>
            <w:r>
              <w:rPr>
                <w:rFonts w:ascii="Arial" w:hAnsi="Arial" w:cs="Arial"/>
                <w:sz w:val="22"/>
                <w:szCs w:val="22"/>
              </w:rPr>
              <w:t xml:space="preserve">, </w:t>
            </w:r>
            <w:r w:rsidRPr="00E34BCD">
              <w:rPr>
                <w:rFonts w:ascii="Arial" w:hAnsi="Arial" w:cs="Arial"/>
                <w:sz w:val="22"/>
                <w:szCs w:val="22"/>
              </w:rPr>
              <w:t>Manager</w:t>
            </w:r>
            <w:bookmarkEnd w:id="7"/>
            <w:r w:rsidRPr="00E34BCD">
              <w:rPr>
                <w:rFonts w:ascii="Arial" w:hAnsi="Arial" w:cs="Arial"/>
                <w:sz w:val="22"/>
                <w:szCs w:val="22"/>
              </w:rPr>
              <w:t xml:space="preserve">, </w:t>
            </w:r>
            <w:bookmarkStart w:id="8" w:name="_Hlk85178303"/>
            <w:r w:rsidRPr="00E34BCD">
              <w:rPr>
                <w:rFonts w:ascii="Arial" w:hAnsi="Arial" w:cs="Arial"/>
                <w:sz w:val="22"/>
                <w:szCs w:val="22"/>
              </w:rPr>
              <w:t>ELD/PFSL, Engine Lab</w:t>
            </w:r>
            <w:bookmarkEnd w:id="8"/>
          </w:p>
          <w:p w14:paraId="1F52895D" w14:textId="77777777" w:rsidR="00C25D87" w:rsidRPr="00E34BCD" w:rsidRDefault="00C25D87" w:rsidP="00226DFF">
            <w:pPr>
              <w:rPr>
                <w:rFonts w:ascii="Arial" w:hAnsi="Arial" w:cs="Arial"/>
                <w:sz w:val="22"/>
                <w:szCs w:val="22"/>
              </w:rPr>
            </w:pPr>
            <w:r w:rsidRPr="00E34BCD">
              <w:rPr>
                <w:rFonts w:ascii="Arial" w:hAnsi="Arial" w:cs="Arial"/>
                <w:sz w:val="22"/>
                <w:szCs w:val="22"/>
              </w:rPr>
              <w:t>313-805-2887</w:t>
            </w:r>
          </w:p>
          <w:p w14:paraId="3C6C81E3" w14:textId="77777777" w:rsidR="00C25D87" w:rsidRPr="00E34BCD" w:rsidRDefault="00C25D87" w:rsidP="00226DFF">
            <w:pPr>
              <w:rPr>
                <w:rFonts w:ascii="Arial" w:hAnsi="Arial" w:cs="Arial"/>
                <w:sz w:val="22"/>
                <w:szCs w:val="22"/>
              </w:rPr>
            </w:pPr>
          </w:p>
          <w:p w14:paraId="29BFB7C9" w14:textId="77777777" w:rsidR="00C25D87" w:rsidRPr="00E34BCD" w:rsidRDefault="00C25D87" w:rsidP="00226DFF">
            <w:pPr>
              <w:rPr>
                <w:rFonts w:ascii="Arial" w:hAnsi="Arial" w:cs="Arial"/>
                <w:sz w:val="22"/>
                <w:szCs w:val="22"/>
              </w:rPr>
            </w:pPr>
            <w:r w:rsidRPr="00E34BCD">
              <w:rPr>
                <w:rFonts w:ascii="Arial" w:hAnsi="Arial" w:cs="Arial"/>
                <w:sz w:val="22"/>
                <w:szCs w:val="22"/>
              </w:rPr>
              <w:t>Section 3:</w:t>
            </w:r>
          </w:p>
          <w:p w14:paraId="3AFA5716" w14:textId="77777777" w:rsidR="00C25D87" w:rsidRPr="00E34BCD" w:rsidRDefault="00C25D87" w:rsidP="00226DFF">
            <w:pPr>
              <w:rPr>
                <w:rFonts w:ascii="Arial" w:hAnsi="Arial" w:cs="Arial"/>
                <w:sz w:val="22"/>
                <w:szCs w:val="22"/>
              </w:rPr>
            </w:pPr>
            <w:bookmarkStart w:id="9" w:name="_Hlk85178332"/>
            <w:r w:rsidRPr="00E34BCD">
              <w:rPr>
                <w:rFonts w:ascii="Arial" w:hAnsi="Arial" w:cs="Arial"/>
                <w:sz w:val="22"/>
                <w:szCs w:val="22"/>
              </w:rPr>
              <w:t>Joseph Vicari, Manager, Ford Land Maintenance and Operations</w:t>
            </w:r>
          </w:p>
          <w:bookmarkEnd w:id="9"/>
          <w:p w14:paraId="30EBC242" w14:textId="77777777" w:rsidR="00C25D87" w:rsidRPr="00290754" w:rsidRDefault="00C25D87" w:rsidP="00226DFF">
            <w:pPr>
              <w:rPr>
                <w:rFonts w:ascii="Arial" w:hAnsi="Arial" w:cs="Arial"/>
                <w:sz w:val="22"/>
                <w:szCs w:val="22"/>
              </w:rPr>
            </w:pPr>
            <w:r w:rsidRPr="00E34BCD">
              <w:rPr>
                <w:rFonts w:ascii="Arial" w:hAnsi="Arial" w:cs="Arial"/>
                <w:sz w:val="22"/>
                <w:szCs w:val="22"/>
              </w:rPr>
              <w:t>313-999-0364</w:t>
            </w:r>
          </w:p>
        </w:tc>
      </w:tr>
      <w:tr w:rsidR="00C25D87" w:rsidRPr="00290754" w14:paraId="4E96DD6B" w14:textId="77777777" w:rsidTr="00226DFF">
        <w:tc>
          <w:tcPr>
            <w:tcW w:w="5040" w:type="dxa"/>
          </w:tcPr>
          <w:p w14:paraId="0371110A" w14:textId="77777777" w:rsidR="00C25D87" w:rsidRPr="00290754" w:rsidRDefault="00C25D87" w:rsidP="00226DFF">
            <w:pPr>
              <w:rPr>
                <w:rFonts w:ascii="Arial" w:hAnsi="Arial" w:cs="Arial"/>
                <w:sz w:val="22"/>
                <w:szCs w:val="22"/>
              </w:rPr>
            </w:pPr>
            <w:r w:rsidRPr="00290754">
              <w:rPr>
                <w:rFonts w:ascii="Arial" w:hAnsi="Arial" w:cs="Arial"/>
                <w:sz w:val="22"/>
                <w:szCs w:val="22"/>
              </w:rPr>
              <w:t xml:space="preserve">AQD </w:t>
            </w:r>
            <w:r>
              <w:rPr>
                <w:rFonts w:ascii="Arial" w:hAnsi="Arial" w:cs="Arial"/>
                <w:sz w:val="22"/>
                <w:szCs w:val="22"/>
              </w:rPr>
              <w:t xml:space="preserve">Facility </w:t>
            </w:r>
            <w:r w:rsidRPr="00290754">
              <w:rPr>
                <w:rFonts w:ascii="Arial" w:hAnsi="Arial" w:cs="Arial"/>
                <w:sz w:val="22"/>
                <w:szCs w:val="22"/>
              </w:rPr>
              <w:t>Contact:</w:t>
            </w:r>
          </w:p>
        </w:tc>
        <w:tc>
          <w:tcPr>
            <w:tcW w:w="5220" w:type="dxa"/>
          </w:tcPr>
          <w:p w14:paraId="23A75B9D" w14:textId="77777777" w:rsidR="00C25D87" w:rsidRPr="00CA2D18" w:rsidRDefault="00C25D87" w:rsidP="00226DFF">
            <w:pPr>
              <w:rPr>
                <w:rFonts w:ascii="Arial" w:hAnsi="Arial" w:cs="Arial"/>
                <w:sz w:val="22"/>
                <w:szCs w:val="22"/>
              </w:rPr>
            </w:pPr>
            <w:r w:rsidRPr="00CA2D18">
              <w:rPr>
                <w:rFonts w:ascii="Arial" w:hAnsi="Arial" w:cs="Arial"/>
                <w:sz w:val="22"/>
                <w:szCs w:val="22"/>
              </w:rPr>
              <w:t>Jorge Acevedo, Senior Environmental Engineer</w:t>
            </w:r>
          </w:p>
          <w:p w14:paraId="66726B9A" w14:textId="77777777" w:rsidR="00C25D87" w:rsidRPr="00290754" w:rsidRDefault="00C25D87" w:rsidP="00226DFF">
            <w:pPr>
              <w:rPr>
                <w:rFonts w:ascii="Arial" w:hAnsi="Arial" w:cs="Arial"/>
                <w:sz w:val="22"/>
                <w:szCs w:val="22"/>
              </w:rPr>
            </w:pPr>
            <w:r w:rsidRPr="00CA2D18">
              <w:rPr>
                <w:rFonts w:ascii="Arial" w:hAnsi="Arial" w:cs="Arial"/>
                <w:sz w:val="22"/>
                <w:szCs w:val="22"/>
              </w:rPr>
              <w:t>313-456-4679</w:t>
            </w:r>
          </w:p>
        </w:tc>
      </w:tr>
      <w:tr w:rsidR="00C25D87" w:rsidRPr="00290754" w14:paraId="0AF121B7" w14:textId="77777777" w:rsidTr="00226DFF">
        <w:tc>
          <w:tcPr>
            <w:tcW w:w="5040" w:type="dxa"/>
          </w:tcPr>
          <w:p w14:paraId="0CB92FFC" w14:textId="77777777" w:rsidR="00C25D87" w:rsidRPr="00290754" w:rsidRDefault="00C25D87" w:rsidP="00226DFF">
            <w:pPr>
              <w:rPr>
                <w:rFonts w:ascii="Arial" w:hAnsi="Arial" w:cs="Arial"/>
                <w:sz w:val="22"/>
                <w:szCs w:val="22"/>
              </w:rPr>
            </w:pPr>
            <w:r>
              <w:rPr>
                <w:rFonts w:ascii="Arial" w:hAnsi="Arial" w:cs="Arial"/>
                <w:sz w:val="22"/>
                <w:szCs w:val="22"/>
              </w:rPr>
              <w:t xml:space="preserve">AQD ROP Contact: </w:t>
            </w:r>
          </w:p>
        </w:tc>
        <w:tc>
          <w:tcPr>
            <w:tcW w:w="5220" w:type="dxa"/>
          </w:tcPr>
          <w:p w14:paraId="37728F6B" w14:textId="77777777" w:rsidR="00C25D87" w:rsidRDefault="00C25D87" w:rsidP="00226DFF">
            <w:pPr>
              <w:rPr>
                <w:rFonts w:ascii="Arial" w:hAnsi="Arial" w:cs="Arial"/>
                <w:sz w:val="22"/>
                <w:szCs w:val="22"/>
              </w:rPr>
            </w:pPr>
            <w:r>
              <w:rPr>
                <w:rFonts w:ascii="Arial" w:hAnsi="Arial" w:cs="Arial"/>
                <w:sz w:val="22"/>
                <w:szCs w:val="22"/>
              </w:rPr>
              <w:t>Kaitlyn DeVries, Senior Environmental Quality Analyst</w:t>
            </w:r>
          </w:p>
          <w:p w14:paraId="40F4D08A" w14:textId="77777777" w:rsidR="00C25D87" w:rsidRDefault="00C25D87" w:rsidP="00226DFF">
            <w:pPr>
              <w:rPr>
                <w:rFonts w:ascii="Arial" w:hAnsi="Arial" w:cs="Arial"/>
                <w:sz w:val="22"/>
                <w:szCs w:val="22"/>
              </w:rPr>
            </w:pPr>
            <w:r>
              <w:rPr>
                <w:rFonts w:ascii="Arial" w:hAnsi="Arial" w:cs="Arial"/>
                <w:sz w:val="22"/>
                <w:szCs w:val="22"/>
              </w:rPr>
              <w:t>616-558-0552</w:t>
            </w:r>
          </w:p>
        </w:tc>
      </w:tr>
      <w:tr w:rsidR="00C25D87" w:rsidRPr="00290754" w14:paraId="0298F5D4" w14:textId="77777777" w:rsidTr="00226DFF">
        <w:tc>
          <w:tcPr>
            <w:tcW w:w="5040" w:type="dxa"/>
          </w:tcPr>
          <w:p w14:paraId="5FA72C51" w14:textId="77777777" w:rsidR="00C25D87" w:rsidRPr="00290754" w:rsidRDefault="00C25D87" w:rsidP="00226DFF">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2B5BFA2A" w14:textId="77777777" w:rsidR="00C25D87" w:rsidRPr="00290754" w:rsidRDefault="00C25D87" w:rsidP="00226DFF">
            <w:pPr>
              <w:rPr>
                <w:rFonts w:ascii="Arial" w:hAnsi="Arial" w:cs="Arial"/>
                <w:sz w:val="22"/>
                <w:szCs w:val="22"/>
              </w:rPr>
            </w:pPr>
            <w:r w:rsidRPr="00CA2D18">
              <w:rPr>
                <w:rFonts w:ascii="Arial" w:hAnsi="Arial" w:cs="Arial"/>
                <w:sz w:val="22"/>
                <w:szCs w:val="22"/>
              </w:rPr>
              <w:t>June 1, 2018</w:t>
            </w:r>
          </w:p>
        </w:tc>
      </w:tr>
      <w:tr w:rsidR="00C25D87" w:rsidRPr="00290754" w14:paraId="01BF5AA6" w14:textId="77777777" w:rsidTr="00226DFF">
        <w:trPr>
          <w:trHeight w:val="165"/>
        </w:trPr>
        <w:tc>
          <w:tcPr>
            <w:tcW w:w="5040" w:type="dxa"/>
          </w:tcPr>
          <w:p w14:paraId="411B6DF4" w14:textId="77777777" w:rsidR="00C25D87" w:rsidRPr="00290754" w:rsidRDefault="00C25D87" w:rsidP="00226DFF">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455FC5D" w14:textId="77777777" w:rsidR="00C25D87" w:rsidRPr="00290754" w:rsidRDefault="00C25D87" w:rsidP="00226DFF">
            <w:pPr>
              <w:rPr>
                <w:rFonts w:ascii="Arial" w:hAnsi="Arial" w:cs="Arial"/>
                <w:sz w:val="22"/>
                <w:szCs w:val="22"/>
              </w:rPr>
            </w:pPr>
            <w:r>
              <w:rPr>
                <w:rFonts w:ascii="Arial" w:hAnsi="Arial" w:cs="Arial"/>
                <w:sz w:val="22"/>
                <w:szCs w:val="22"/>
              </w:rPr>
              <w:t>June 1, 2018</w:t>
            </w:r>
          </w:p>
        </w:tc>
      </w:tr>
      <w:tr w:rsidR="00C25D87" w:rsidRPr="00290754" w14:paraId="49A7FC50" w14:textId="77777777" w:rsidTr="00226DFF">
        <w:trPr>
          <w:trHeight w:val="165"/>
        </w:trPr>
        <w:tc>
          <w:tcPr>
            <w:tcW w:w="5040" w:type="dxa"/>
          </w:tcPr>
          <w:p w14:paraId="25054422" w14:textId="77777777" w:rsidR="00C25D87" w:rsidRPr="00290754" w:rsidRDefault="00C25D87" w:rsidP="00226DFF">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56139E2D" w14:textId="77777777" w:rsidR="00C25D87" w:rsidRPr="00290754" w:rsidRDefault="00C25D87" w:rsidP="00226DFF">
            <w:pPr>
              <w:rPr>
                <w:rFonts w:ascii="Arial" w:hAnsi="Arial" w:cs="Arial"/>
                <w:sz w:val="22"/>
                <w:szCs w:val="22"/>
              </w:rPr>
            </w:pPr>
            <w:r>
              <w:rPr>
                <w:rFonts w:ascii="Arial" w:hAnsi="Arial" w:cs="Arial"/>
                <w:sz w:val="22"/>
                <w:szCs w:val="22"/>
              </w:rPr>
              <w:t>Yes</w:t>
            </w:r>
          </w:p>
        </w:tc>
      </w:tr>
      <w:tr w:rsidR="00C25D87" w:rsidRPr="00290754" w14:paraId="7426DD77" w14:textId="77777777" w:rsidTr="00226DFF">
        <w:trPr>
          <w:trHeight w:val="165"/>
        </w:trPr>
        <w:tc>
          <w:tcPr>
            <w:tcW w:w="5040" w:type="dxa"/>
            <w:tcBorders>
              <w:bottom w:val="single" w:sz="6" w:space="0" w:color="auto"/>
            </w:tcBorders>
          </w:tcPr>
          <w:p w14:paraId="4C876C58" w14:textId="77777777" w:rsidR="00C25D87" w:rsidRPr="00290754" w:rsidRDefault="00C25D87" w:rsidP="00226DFF">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0254394D" w14:textId="52E571E5" w:rsidR="00C25D87" w:rsidRPr="00290754" w:rsidRDefault="00C25D87" w:rsidP="00226DFF">
            <w:pPr>
              <w:rPr>
                <w:rFonts w:ascii="Arial" w:hAnsi="Arial" w:cs="Arial"/>
                <w:sz w:val="22"/>
                <w:szCs w:val="22"/>
              </w:rPr>
            </w:pPr>
            <w:r>
              <w:rPr>
                <w:rFonts w:ascii="Arial" w:hAnsi="Arial" w:cs="Arial"/>
                <w:sz w:val="22"/>
                <w:szCs w:val="22"/>
              </w:rPr>
              <w:t>December 20, 2021</w:t>
            </w:r>
          </w:p>
        </w:tc>
      </w:tr>
      <w:tr w:rsidR="00C25D87" w:rsidRPr="00290754" w14:paraId="29206F3E" w14:textId="77777777" w:rsidTr="00226DFF">
        <w:tc>
          <w:tcPr>
            <w:tcW w:w="5040" w:type="dxa"/>
            <w:tcBorders>
              <w:top w:val="single" w:sz="6" w:space="0" w:color="auto"/>
              <w:bottom w:val="double" w:sz="4" w:space="0" w:color="auto"/>
            </w:tcBorders>
          </w:tcPr>
          <w:p w14:paraId="120B1BAA" w14:textId="77777777" w:rsidR="00C25D87" w:rsidRPr="00290754" w:rsidRDefault="00C25D87" w:rsidP="00226DFF">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4F3115DC" w14:textId="73E649BD" w:rsidR="00C25D87" w:rsidRPr="00290754" w:rsidRDefault="00C25D87" w:rsidP="00226DFF">
            <w:pPr>
              <w:rPr>
                <w:rFonts w:ascii="Arial" w:hAnsi="Arial" w:cs="Arial"/>
                <w:sz w:val="22"/>
                <w:szCs w:val="22"/>
              </w:rPr>
            </w:pPr>
            <w:r>
              <w:rPr>
                <w:rFonts w:ascii="Arial" w:hAnsi="Arial" w:cs="Arial"/>
                <w:sz w:val="22"/>
                <w:szCs w:val="22"/>
              </w:rPr>
              <w:t>January 19, 2022</w:t>
            </w:r>
          </w:p>
        </w:tc>
      </w:tr>
    </w:tbl>
    <w:p w14:paraId="4B6C2727" w14:textId="77777777" w:rsidR="00AF4326" w:rsidRPr="00CB60BD" w:rsidRDefault="00AF4326">
      <w:pPr>
        <w:rPr>
          <w:rFonts w:ascii="Arial" w:hAnsi="Arial" w:cs="Arial"/>
          <w:sz w:val="22"/>
          <w:szCs w:val="22"/>
        </w:rPr>
      </w:pPr>
    </w:p>
    <w:p w14:paraId="0F26F3B7"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64606036" w14:textId="77777777" w:rsidR="00AF4326" w:rsidRPr="00290754" w:rsidRDefault="00AF4326">
      <w:pPr>
        <w:rPr>
          <w:rFonts w:ascii="Arial" w:hAnsi="Arial" w:cs="Arial"/>
          <w:sz w:val="22"/>
          <w:szCs w:val="22"/>
        </w:rPr>
      </w:pPr>
    </w:p>
    <w:p w14:paraId="6057E250" w14:textId="4C925087" w:rsidR="00AF4326" w:rsidRDefault="00344796" w:rsidP="007F73D0">
      <w:pPr>
        <w:jc w:val="both"/>
        <w:rPr>
          <w:rFonts w:ascii="Arial" w:hAnsi="Arial" w:cs="Arial"/>
          <w:sz w:val="22"/>
          <w:szCs w:val="22"/>
        </w:rPr>
      </w:pPr>
      <w:r>
        <w:rPr>
          <w:rFonts w:ascii="Arial" w:hAnsi="Arial" w:cs="Arial"/>
          <w:sz w:val="22"/>
          <w:szCs w:val="22"/>
        </w:rPr>
        <w:t xml:space="preserve">The Ford Motor Company Research and </w:t>
      </w:r>
      <w:r w:rsidR="00096383">
        <w:rPr>
          <w:rFonts w:ascii="Arial" w:hAnsi="Arial" w:cs="Arial"/>
          <w:sz w:val="22"/>
          <w:szCs w:val="22"/>
        </w:rPr>
        <w:t>Engineering</w:t>
      </w:r>
      <w:r>
        <w:rPr>
          <w:rFonts w:ascii="Arial" w:hAnsi="Arial" w:cs="Arial"/>
          <w:sz w:val="22"/>
          <w:szCs w:val="22"/>
        </w:rPr>
        <w:t xml:space="preserve"> Facility is comprised of forty (40) buildings for research and development</w:t>
      </w:r>
      <w:r w:rsidR="00496EBE">
        <w:rPr>
          <w:rFonts w:ascii="Arial" w:hAnsi="Arial" w:cs="Arial"/>
          <w:sz w:val="22"/>
          <w:szCs w:val="22"/>
        </w:rPr>
        <w:t xml:space="preserve"> engaging in testing various automobile engines and components.  The facility is located </w:t>
      </w:r>
      <w:r w:rsidR="00D52714">
        <w:rPr>
          <w:rFonts w:ascii="Arial" w:hAnsi="Arial" w:cs="Arial"/>
          <w:sz w:val="22"/>
          <w:szCs w:val="22"/>
        </w:rPr>
        <w:t xml:space="preserve">in </w:t>
      </w:r>
      <w:r w:rsidR="00496EBE">
        <w:rPr>
          <w:rFonts w:ascii="Arial" w:hAnsi="Arial" w:cs="Arial"/>
          <w:sz w:val="22"/>
          <w:szCs w:val="22"/>
        </w:rPr>
        <w:t>the city of Dearborn in Wayne County, Michigan.  The buildings are located on both the east and west sides of Oakwood Boulevard, and south of Michigan Avenue. The buildings are primarily in a residential</w:t>
      </w:r>
      <w:r w:rsidR="00096383">
        <w:rPr>
          <w:rFonts w:ascii="Arial" w:hAnsi="Arial" w:cs="Arial"/>
          <w:sz w:val="22"/>
          <w:szCs w:val="22"/>
        </w:rPr>
        <w:t xml:space="preserve"> and commercial</w:t>
      </w:r>
      <w:r w:rsidR="00496EBE">
        <w:rPr>
          <w:rFonts w:ascii="Arial" w:hAnsi="Arial" w:cs="Arial"/>
          <w:sz w:val="22"/>
          <w:szCs w:val="22"/>
        </w:rPr>
        <w:t xml:space="preserve"> area, with the nearest residential area located immediately to the north, west, and south sides of the fac</w:t>
      </w:r>
      <w:r w:rsidR="00096383">
        <w:rPr>
          <w:rFonts w:ascii="Arial" w:hAnsi="Arial" w:cs="Arial"/>
          <w:sz w:val="22"/>
          <w:szCs w:val="22"/>
        </w:rPr>
        <w:t xml:space="preserve">ility.  The Rogue River also runs adjacent to the facility on the northeast side.  </w:t>
      </w:r>
      <w:r w:rsidR="00496EBE">
        <w:rPr>
          <w:rFonts w:ascii="Arial" w:hAnsi="Arial" w:cs="Arial"/>
          <w:sz w:val="22"/>
          <w:szCs w:val="22"/>
        </w:rPr>
        <w:t xml:space="preserve">   </w:t>
      </w:r>
    </w:p>
    <w:p w14:paraId="6EFB075C" w14:textId="2F56353B" w:rsidR="00096383" w:rsidRDefault="00096383" w:rsidP="007F73D0">
      <w:pPr>
        <w:jc w:val="both"/>
        <w:rPr>
          <w:rFonts w:ascii="Arial" w:hAnsi="Arial" w:cs="Arial"/>
          <w:sz w:val="22"/>
          <w:szCs w:val="22"/>
        </w:rPr>
      </w:pPr>
    </w:p>
    <w:p w14:paraId="1944E5FD" w14:textId="29F6325D" w:rsidR="00096383" w:rsidRDefault="00096383" w:rsidP="007F73D0">
      <w:pPr>
        <w:jc w:val="both"/>
        <w:rPr>
          <w:rFonts w:ascii="Arial" w:hAnsi="Arial" w:cs="Arial"/>
          <w:sz w:val="22"/>
          <w:szCs w:val="22"/>
        </w:rPr>
      </w:pPr>
      <w:r>
        <w:rPr>
          <w:rFonts w:ascii="Arial" w:hAnsi="Arial" w:cs="Arial"/>
          <w:sz w:val="22"/>
          <w:szCs w:val="22"/>
        </w:rPr>
        <w:t xml:space="preserve">The Ford Motor Company Research and Engineering Facility (Ford R&amp;E) operates combustion engine test cells with associated dynamometers.  The exhaust gas from certain engines are controlled by a thermal oxidizer.  There is also </w:t>
      </w:r>
      <w:r w:rsidR="000743D4">
        <w:rPr>
          <w:rFonts w:ascii="Arial" w:hAnsi="Arial" w:cs="Arial"/>
          <w:sz w:val="22"/>
          <w:szCs w:val="22"/>
        </w:rPr>
        <w:t>chlorofluorocarbon (</w:t>
      </w:r>
      <w:r>
        <w:rPr>
          <w:rFonts w:ascii="Arial" w:hAnsi="Arial" w:cs="Arial"/>
          <w:sz w:val="22"/>
          <w:szCs w:val="22"/>
        </w:rPr>
        <w:t>CFC</w:t>
      </w:r>
      <w:r w:rsidR="000743D4">
        <w:rPr>
          <w:rFonts w:ascii="Arial" w:hAnsi="Arial" w:cs="Arial"/>
          <w:sz w:val="22"/>
          <w:szCs w:val="22"/>
        </w:rPr>
        <w:t>)</w:t>
      </w:r>
      <w:r>
        <w:rPr>
          <w:rFonts w:ascii="Arial" w:hAnsi="Arial" w:cs="Arial"/>
          <w:sz w:val="22"/>
          <w:szCs w:val="22"/>
        </w:rPr>
        <w:t xml:space="preserve"> </w:t>
      </w:r>
      <w:r w:rsidR="000743D4">
        <w:rPr>
          <w:rFonts w:ascii="Arial" w:hAnsi="Arial" w:cs="Arial"/>
          <w:sz w:val="22"/>
          <w:szCs w:val="22"/>
        </w:rPr>
        <w:t xml:space="preserve">containing </w:t>
      </w:r>
      <w:r>
        <w:rPr>
          <w:rFonts w:ascii="Arial" w:hAnsi="Arial" w:cs="Arial"/>
          <w:sz w:val="22"/>
          <w:szCs w:val="22"/>
        </w:rPr>
        <w:t>equipment located throughout the facility</w:t>
      </w:r>
      <w:r w:rsidR="000743D4">
        <w:rPr>
          <w:rFonts w:ascii="Arial" w:hAnsi="Arial" w:cs="Arial"/>
          <w:sz w:val="22"/>
          <w:szCs w:val="22"/>
        </w:rPr>
        <w:t>, which makes the source subject to 40 CFR Part 82</w:t>
      </w:r>
      <w:r>
        <w:rPr>
          <w:rFonts w:ascii="Arial" w:hAnsi="Arial" w:cs="Arial"/>
          <w:sz w:val="22"/>
          <w:szCs w:val="22"/>
        </w:rPr>
        <w:t xml:space="preserve">.  </w:t>
      </w:r>
    </w:p>
    <w:p w14:paraId="09DBAB0B" w14:textId="4B3D6FB4" w:rsidR="00096383" w:rsidRDefault="00096383" w:rsidP="007F73D0">
      <w:pPr>
        <w:jc w:val="both"/>
        <w:rPr>
          <w:rFonts w:ascii="Arial" w:hAnsi="Arial" w:cs="Arial"/>
          <w:sz w:val="22"/>
          <w:szCs w:val="22"/>
        </w:rPr>
      </w:pPr>
    </w:p>
    <w:p w14:paraId="0EF33AC3" w14:textId="1DC3D457" w:rsidR="00096383" w:rsidRDefault="00096383" w:rsidP="007F73D0">
      <w:pPr>
        <w:jc w:val="both"/>
        <w:rPr>
          <w:rFonts w:ascii="Arial" w:hAnsi="Arial" w:cs="Arial"/>
          <w:sz w:val="22"/>
          <w:szCs w:val="22"/>
        </w:rPr>
      </w:pPr>
      <w:r>
        <w:rPr>
          <w:rFonts w:ascii="Arial" w:hAnsi="Arial" w:cs="Arial"/>
          <w:sz w:val="22"/>
          <w:szCs w:val="22"/>
        </w:rPr>
        <w:t>The source is divided into three (3) sections.  Section 1 is the Dynamometer</w:t>
      </w:r>
      <w:r w:rsidR="00D146E6">
        <w:rPr>
          <w:rFonts w:ascii="Arial" w:hAnsi="Arial" w:cs="Arial"/>
          <w:sz w:val="22"/>
          <w:szCs w:val="22"/>
        </w:rPr>
        <w:t xml:space="preserve"> Building</w:t>
      </w:r>
      <w:r w:rsidR="00A9461E">
        <w:rPr>
          <w:rFonts w:ascii="Arial" w:hAnsi="Arial" w:cs="Arial"/>
          <w:sz w:val="22"/>
          <w:szCs w:val="22"/>
        </w:rPr>
        <w:t>;</w:t>
      </w:r>
      <w:r>
        <w:rPr>
          <w:rFonts w:ascii="Arial" w:hAnsi="Arial" w:cs="Arial"/>
          <w:sz w:val="22"/>
          <w:szCs w:val="22"/>
        </w:rPr>
        <w:t xml:space="preserve"> Section 2 is the Research </w:t>
      </w:r>
      <w:r w:rsidR="00D146E6">
        <w:rPr>
          <w:rFonts w:ascii="Arial" w:hAnsi="Arial" w:cs="Arial"/>
          <w:sz w:val="22"/>
          <w:szCs w:val="22"/>
        </w:rPr>
        <w:t xml:space="preserve">Innovation </w:t>
      </w:r>
      <w:r>
        <w:rPr>
          <w:rFonts w:ascii="Arial" w:hAnsi="Arial" w:cs="Arial"/>
          <w:sz w:val="22"/>
          <w:szCs w:val="22"/>
        </w:rPr>
        <w:t>Center (RIC)</w:t>
      </w:r>
      <w:r w:rsidR="00A9461E">
        <w:rPr>
          <w:rFonts w:ascii="Arial" w:hAnsi="Arial" w:cs="Arial"/>
          <w:sz w:val="22"/>
          <w:szCs w:val="22"/>
        </w:rPr>
        <w:t>;</w:t>
      </w:r>
      <w:r>
        <w:rPr>
          <w:rFonts w:ascii="Arial" w:hAnsi="Arial" w:cs="Arial"/>
          <w:sz w:val="22"/>
          <w:szCs w:val="22"/>
        </w:rPr>
        <w:t xml:space="preserve"> and Section 3 is the Research and Engineering Center B</w:t>
      </w:r>
      <w:r w:rsidR="00A9461E">
        <w:rPr>
          <w:rFonts w:ascii="Arial" w:hAnsi="Arial" w:cs="Arial"/>
          <w:sz w:val="22"/>
          <w:szCs w:val="22"/>
        </w:rPr>
        <w:t xml:space="preserve">uilding.  Each section will be further described below.  </w:t>
      </w:r>
    </w:p>
    <w:p w14:paraId="45520A11" w14:textId="7758FFB2" w:rsidR="00A9461E" w:rsidRDefault="00A9461E" w:rsidP="007F73D0">
      <w:pPr>
        <w:jc w:val="both"/>
        <w:rPr>
          <w:rFonts w:ascii="Arial" w:hAnsi="Arial" w:cs="Arial"/>
          <w:sz w:val="22"/>
          <w:szCs w:val="22"/>
        </w:rPr>
      </w:pPr>
    </w:p>
    <w:p w14:paraId="1B686A00" w14:textId="056DD2A8" w:rsidR="00A9461E" w:rsidRDefault="00A9461E" w:rsidP="007F73D0">
      <w:pPr>
        <w:jc w:val="both"/>
        <w:rPr>
          <w:rFonts w:ascii="Arial" w:hAnsi="Arial" w:cs="Arial"/>
          <w:sz w:val="22"/>
          <w:szCs w:val="22"/>
        </w:rPr>
      </w:pPr>
      <w:r>
        <w:rPr>
          <w:rFonts w:ascii="Arial" w:hAnsi="Arial" w:cs="Arial"/>
          <w:sz w:val="22"/>
          <w:szCs w:val="22"/>
        </w:rPr>
        <w:t xml:space="preserve">Section 1:  Dynamometer </w:t>
      </w:r>
      <w:r w:rsidR="00D146E6">
        <w:rPr>
          <w:rFonts w:ascii="Arial" w:hAnsi="Arial" w:cs="Arial"/>
          <w:sz w:val="22"/>
          <w:szCs w:val="22"/>
        </w:rPr>
        <w:t>Building</w:t>
      </w:r>
    </w:p>
    <w:p w14:paraId="77C633B7" w14:textId="09BAE4B3" w:rsidR="00A9461E" w:rsidRDefault="00A9461E" w:rsidP="007F73D0">
      <w:pPr>
        <w:jc w:val="both"/>
        <w:rPr>
          <w:rFonts w:ascii="Arial" w:hAnsi="Arial" w:cs="Arial"/>
          <w:sz w:val="22"/>
          <w:szCs w:val="22"/>
        </w:rPr>
      </w:pPr>
    </w:p>
    <w:p w14:paraId="64710212" w14:textId="10DA3F29" w:rsidR="00070725" w:rsidRDefault="00A9461E" w:rsidP="007F73D0">
      <w:pPr>
        <w:jc w:val="both"/>
        <w:rPr>
          <w:rFonts w:ascii="Arial" w:hAnsi="Arial" w:cs="Arial"/>
          <w:sz w:val="22"/>
          <w:szCs w:val="22"/>
        </w:rPr>
      </w:pPr>
      <w:r>
        <w:rPr>
          <w:rFonts w:ascii="Arial" w:hAnsi="Arial" w:cs="Arial"/>
          <w:sz w:val="22"/>
          <w:szCs w:val="22"/>
        </w:rPr>
        <w:t xml:space="preserve">In the Dynamometer </w:t>
      </w:r>
      <w:r w:rsidR="00D146E6">
        <w:rPr>
          <w:rFonts w:ascii="Arial" w:hAnsi="Arial" w:cs="Arial"/>
          <w:sz w:val="22"/>
          <w:szCs w:val="22"/>
        </w:rPr>
        <w:t>Building</w:t>
      </w:r>
      <w:r>
        <w:rPr>
          <w:rFonts w:ascii="Arial" w:hAnsi="Arial" w:cs="Arial"/>
          <w:sz w:val="22"/>
          <w:szCs w:val="22"/>
        </w:rPr>
        <w:t xml:space="preserve">, Ford has six (6) wings (A, C, D, E, F, G) and tests internal combustion engines in dynamometer cells.  </w:t>
      </w:r>
      <w:r w:rsidR="00070725">
        <w:rPr>
          <w:rFonts w:ascii="Arial" w:hAnsi="Arial" w:cs="Arial"/>
          <w:sz w:val="22"/>
          <w:szCs w:val="22"/>
        </w:rPr>
        <w:t>The dynamometers are electrical diagnostics devices measuring the mechanical performance of the engines.  All th</w:t>
      </w:r>
      <w:r>
        <w:rPr>
          <w:rFonts w:ascii="Arial" w:hAnsi="Arial" w:cs="Arial"/>
          <w:sz w:val="22"/>
          <w:szCs w:val="22"/>
        </w:rPr>
        <w:t>e dynamometers are interfaced with personal computers that continuously monitor engine feedback parameters.</w:t>
      </w:r>
      <w:r w:rsidR="00070725">
        <w:rPr>
          <w:rFonts w:ascii="Arial" w:hAnsi="Arial" w:cs="Arial"/>
          <w:sz w:val="22"/>
          <w:szCs w:val="22"/>
        </w:rPr>
        <w:t xml:space="preserve">  </w:t>
      </w:r>
      <w:r w:rsidR="00AA1D38">
        <w:rPr>
          <w:rFonts w:ascii="Arial" w:hAnsi="Arial" w:cs="Arial"/>
          <w:sz w:val="22"/>
          <w:szCs w:val="22"/>
        </w:rPr>
        <w:t xml:space="preserve">The Dynamometer building engine tests primarily focus on endurance of the engines.  </w:t>
      </w:r>
      <w:r w:rsidR="00070725">
        <w:rPr>
          <w:rFonts w:ascii="Arial" w:hAnsi="Arial" w:cs="Arial"/>
          <w:sz w:val="22"/>
          <w:szCs w:val="22"/>
        </w:rPr>
        <w:t>Emissions result from the combustion of the various fuels by the engines.</w:t>
      </w:r>
      <w:r w:rsidR="00D146E6">
        <w:rPr>
          <w:rFonts w:ascii="Arial" w:hAnsi="Arial" w:cs="Arial"/>
          <w:sz w:val="22"/>
          <w:szCs w:val="22"/>
        </w:rPr>
        <w:t xml:space="preserve">  Emissions from most of the buildings are controlled by one of several thermal oxidizers. </w:t>
      </w:r>
      <w:r w:rsidR="00070725">
        <w:rPr>
          <w:rFonts w:ascii="Arial" w:hAnsi="Arial" w:cs="Arial"/>
          <w:sz w:val="22"/>
          <w:szCs w:val="22"/>
        </w:rPr>
        <w:t xml:space="preserve">  Typical engine tests conducted at the facility include:</w:t>
      </w:r>
    </w:p>
    <w:p w14:paraId="0CC58EFA" w14:textId="77777777" w:rsidR="00070725" w:rsidRDefault="00070725" w:rsidP="007F73D0">
      <w:pPr>
        <w:jc w:val="both"/>
        <w:rPr>
          <w:rFonts w:ascii="Arial" w:hAnsi="Arial" w:cs="Arial"/>
          <w:sz w:val="22"/>
          <w:szCs w:val="22"/>
        </w:rPr>
      </w:pPr>
    </w:p>
    <w:p w14:paraId="0238E214" w14:textId="77777777" w:rsidR="00070725" w:rsidRDefault="00070725" w:rsidP="00070725">
      <w:pPr>
        <w:pStyle w:val="ListParagraph"/>
        <w:numPr>
          <w:ilvl w:val="0"/>
          <w:numId w:val="13"/>
        </w:numPr>
        <w:jc w:val="both"/>
        <w:rPr>
          <w:rFonts w:ascii="Arial" w:hAnsi="Arial" w:cs="Arial"/>
          <w:sz w:val="22"/>
          <w:szCs w:val="22"/>
        </w:rPr>
      </w:pPr>
      <w:r>
        <w:rPr>
          <w:rFonts w:ascii="Arial" w:hAnsi="Arial" w:cs="Arial"/>
          <w:sz w:val="22"/>
          <w:szCs w:val="22"/>
        </w:rPr>
        <w:t>Engine Durability – the durability test evaluates the effect of running the engine under harsh conditions for extended periods of time.  This is accomplished by operating the engine for extended periods at varying engine speeds.</w:t>
      </w:r>
    </w:p>
    <w:p w14:paraId="479111FD" w14:textId="77777777" w:rsidR="00070725" w:rsidRDefault="00070725" w:rsidP="00070725">
      <w:pPr>
        <w:pStyle w:val="ListParagraph"/>
        <w:numPr>
          <w:ilvl w:val="0"/>
          <w:numId w:val="13"/>
        </w:numPr>
        <w:jc w:val="both"/>
        <w:rPr>
          <w:rFonts w:ascii="Arial" w:hAnsi="Arial" w:cs="Arial"/>
          <w:sz w:val="22"/>
          <w:szCs w:val="22"/>
        </w:rPr>
      </w:pPr>
      <w:r>
        <w:rPr>
          <w:rFonts w:ascii="Arial" w:hAnsi="Arial" w:cs="Arial"/>
          <w:sz w:val="22"/>
          <w:szCs w:val="22"/>
        </w:rPr>
        <w:t xml:space="preserve">Engine Performance – the performance test takes the engine to a particular speed, stops the engine for several minutes; takes the engine to the next speed, stopping for several minutes, and continuing the cycle for performance evaluation. </w:t>
      </w:r>
    </w:p>
    <w:p w14:paraId="2CC168F8" w14:textId="77777777" w:rsidR="00B06F38" w:rsidRDefault="00070725" w:rsidP="00070725">
      <w:pPr>
        <w:pStyle w:val="ListParagraph"/>
        <w:numPr>
          <w:ilvl w:val="0"/>
          <w:numId w:val="13"/>
        </w:numPr>
        <w:jc w:val="both"/>
        <w:rPr>
          <w:rFonts w:ascii="Arial" w:hAnsi="Arial" w:cs="Arial"/>
          <w:sz w:val="22"/>
          <w:szCs w:val="22"/>
        </w:rPr>
      </w:pPr>
      <w:r>
        <w:rPr>
          <w:rFonts w:ascii="Arial" w:hAnsi="Arial" w:cs="Arial"/>
          <w:sz w:val="22"/>
          <w:szCs w:val="22"/>
        </w:rPr>
        <w:t xml:space="preserve">Engine Break-in – during the engine break-in test, </w:t>
      </w:r>
      <w:r w:rsidR="00B06F38">
        <w:rPr>
          <w:rFonts w:ascii="Arial" w:hAnsi="Arial" w:cs="Arial"/>
          <w:sz w:val="22"/>
          <w:szCs w:val="22"/>
        </w:rPr>
        <w:t>speed and load points are varied to “break-in” the engine.</w:t>
      </w:r>
    </w:p>
    <w:p w14:paraId="41F4D778" w14:textId="0B7B8588" w:rsidR="00B06F38" w:rsidRDefault="00B06F38" w:rsidP="00070725">
      <w:pPr>
        <w:pStyle w:val="ListParagraph"/>
        <w:numPr>
          <w:ilvl w:val="0"/>
          <w:numId w:val="13"/>
        </w:numPr>
        <w:jc w:val="both"/>
        <w:rPr>
          <w:rFonts w:ascii="Arial" w:hAnsi="Arial" w:cs="Arial"/>
          <w:sz w:val="22"/>
          <w:szCs w:val="22"/>
        </w:rPr>
      </w:pPr>
      <w:r>
        <w:rPr>
          <w:rFonts w:ascii="Arial" w:hAnsi="Arial" w:cs="Arial"/>
          <w:sz w:val="22"/>
          <w:szCs w:val="22"/>
        </w:rPr>
        <w:t>Transient Emissions – the transient emissions test operates the engine for a period, stops and allows the engine to return to ambient temperature.</w:t>
      </w:r>
    </w:p>
    <w:p w14:paraId="30504C1C" w14:textId="0AECA9C6" w:rsidR="00B06F38" w:rsidRDefault="00B06F38" w:rsidP="00070725">
      <w:pPr>
        <w:pStyle w:val="ListParagraph"/>
        <w:numPr>
          <w:ilvl w:val="0"/>
          <w:numId w:val="13"/>
        </w:numPr>
        <w:jc w:val="both"/>
        <w:rPr>
          <w:rFonts w:ascii="Arial" w:hAnsi="Arial" w:cs="Arial"/>
          <w:sz w:val="22"/>
          <w:szCs w:val="22"/>
        </w:rPr>
      </w:pPr>
      <w:r>
        <w:rPr>
          <w:rFonts w:ascii="Arial" w:hAnsi="Arial" w:cs="Arial"/>
          <w:sz w:val="22"/>
          <w:szCs w:val="22"/>
        </w:rPr>
        <w:t xml:space="preserve">Transient Performance Test </w:t>
      </w:r>
      <w:r w:rsidR="0080354B">
        <w:rPr>
          <w:rFonts w:ascii="Arial" w:hAnsi="Arial" w:cs="Arial"/>
          <w:sz w:val="22"/>
          <w:szCs w:val="22"/>
        </w:rPr>
        <w:t xml:space="preserve">– This test takes the engine from zero revolutions per minute (RPM) to maximum horsepower in a few seconds.  The engine is then stopped, and the test is immediately repeated.  </w:t>
      </w:r>
    </w:p>
    <w:p w14:paraId="097E4673" w14:textId="78278D1A" w:rsidR="00B06F38" w:rsidRDefault="00B06F38" w:rsidP="00070725">
      <w:pPr>
        <w:pStyle w:val="ListParagraph"/>
        <w:numPr>
          <w:ilvl w:val="0"/>
          <w:numId w:val="13"/>
        </w:numPr>
        <w:jc w:val="both"/>
        <w:rPr>
          <w:rFonts w:ascii="Arial" w:hAnsi="Arial" w:cs="Arial"/>
          <w:sz w:val="22"/>
          <w:szCs w:val="22"/>
        </w:rPr>
      </w:pPr>
      <w:r>
        <w:rPr>
          <w:rFonts w:ascii="Arial" w:hAnsi="Arial" w:cs="Arial"/>
          <w:sz w:val="22"/>
          <w:szCs w:val="22"/>
        </w:rPr>
        <w:t>Engine Component Testing – Some of the test cells evaluate the performance of specific engine components (oil pump, throttle body, etc.), often without running the engine under its own power.</w:t>
      </w:r>
    </w:p>
    <w:p w14:paraId="61E46C2F" w14:textId="4AC3FBAF" w:rsidR="00A9461E" w:rsidRPr="00070725" w:rsidRDefault="00B06F38" w:rsidP="00070725">
      <w:pPr>
        <w:pStyle w:val="ListParagraph"/>
        <w:numPr>
          <w:ilvl w:val="0"/>
          <w:numId w:val="13"/>
        </w:numPr>
        <w:jc w:val="both"/>
        <w:rPr>
          <w:rFonts w:ascii="Arial" w:hAnsi="Arial" w:cs="Arial"/>
          <w:sz w:val="22"/>
          <w:szCs w:val="22"/>
        </w:rPr>
      </w:pPr>
      <w:r>
        <w:rPr>
          <w:rFonts w:ascii="Arial" w:hAnsi="Arial" w:cs="Arial"/>
          <w:sz w:val="22"/>
          <w:szCs w:val="22"/>
        </w:rPr>
        <w:t>Engine Mapping Test – the engine mapping test consists of running the engine at various speeds, load, spark, and fuel set points where data is taken to determine engine performance, fuel economy, exhaust emission, etc., according to the engine program.</w:t>
      </w:r>
    </w:p>
    <w:p w14:paraId="664E6025" w14:textId="67CB5277" w:rsidR="00A9461E" w:rsidRDefault="00A9461E" w:rsidP="007F73D0">
      <w:pPr>
        <w:jc w:val="both"/>
        <w:rPr>
          <w:rFonts w:ascii="Arial" w:hAnsi="Arial" w:cs="Arial"/>
          <w:sz w:val="22"/>
          <w:szCs w:val="22"/>
        </w:rPr>
      </w:pPr>
    </w:p>
    <w:p w14:paraId="66BC91C5" w14:textId="77777777" w:rsidR="00D146E6" w:rsidRDefault="00A9461E" w:rsidP="007F73D0">
      <w:pPr>
        <w:jc w:val="both"/>
        <w:rPr>
          <w:rFonts w:ascii="Arial" w:hAnsi="Arial" w:cs="Arial"/>
          <w:sz w:val="22"/>
          <w:szCs w:val="22"/>
        </w:rPr>
      </w:pPr>
      <w:r>
        <w:rPr>
          <w:rFonts w:ascii="Arial" w:hAnsi="Arial" w:cs="Arial"/>
          <w:sz w:val="22"/>
          <w:szCs w:val="22"/>
        </w:rPr>
        <w:t xml:space="preserve">Section 2: </w:t>
      </w:r>
      <w:r w:rsidR="00D146E6">
        <w:rPr>
          <w:rFonts w:ascii="Arial" w:hAnsi="Arial" w:cs="Arial"/>
          <w:sz w:val="22"/>
          <w:szCs w:val="22"/>
        </w:rPr>
        <w:t>Research Innovation</w:t>
      </w:r>
      <w:r>
        <w:rPr>
          <w:rFonts w:ascii="Arial" w:hAnsi="Arial" w:cs="Arial"/>
          <w:sz w:val="22"/>
          <w:szCs w:val="22"/>
        </w:rPr>
        <w:t xml:space="preserve"> Center (RIC)</w:t>
      </w:r>
    </w:p>
    <w:p w14:paraId="557BEF05" w14:textId="77777777" w:rsidR="00D146E6" w:rsidRDefault="00D146E6" w:rsidP="007F73D0">
      <w:pPr>
        <w:jc w:val="both"/>
        <w:rPr>
          <w:rFonts w:ascii="Arial" w:hAnsi="Arial" w:cs="Arial"/>
          <w:sz w:val="22"/>
          <w:szCs w:val="22"/>
        </w:rPr>
      </w:pPr>
    </w:p>
    <w:p w14:paraId="7E279610" w14:textId="25B62676" w:rsidR="00A9461E" w:rsidRDefault="00D146E6" w:rsidP="007F73D0">
      <w:pPr>
        <w:jc w:val="both"/>
        <w:rPr>
          <w:rFonts w:ascii="Arial" w:hAnsi="Arial" w:cs="Arial"/>
          <w:sz w:val="22"/>
          <w:szCs w:val="22"/>
        </w:rPr>
      </w:pPr>
      <w:r>
        <w:rPr>
          <w:rFonts w:ascii="Arial" w:hAnsi="Arial" w:cs="Arial"/>
          <w:sz w:val="22"/>
          <w:szCs w:val="22"/>
        </w:rPr>
        <w:t>Ford’s Research Innovation Center (RIC) tests internal combustion engines in ten (10) dynamometer cells.  The focus of the RIC is similar to the Dynamometer Building</w:t>
      </w:r>
      <w:r w:rsidR="00AA1D38">
        <w:rPr>
          <w:rFonts w:ascii="Arial" w:hAnsi="Arial" w:cs="Arial"/>
          <w:sz w:val="22"/>
          <w:szCs w:val="22"/>
        </w:rPr>
        <w:t xml:space="preserve">, except the RIC focuses on how the engines and their components react with different fuel types. </w:t>
      </w:r>
      <w:r w:rsidR="00961433">
        <w:rPr>
          <w:rFonts w:ascii="Arial" w:hAnsi="Arial" w:cs="Arial"/>
          <w:sz w:val="22"/>
          <w:szCs w:val="22"/>
        </w:rPr>
        <w:t xml:space="preserve">This building also focuses on projects that are in the development stage and are approximately 3-10 years from production.   </w:t>
      </w:r>
      <w:r w:rsidR="00AA1D38">
        <w:rPr>
          <w:rFonts w:ascii="Arial" w:hAnsi="Arial" w:cs="Arial"/>
          <w:sz w:val="22"/>
          <w:szCs w:val="22"/>
        </w:rPr>
        <w:t xml:space="preserve"> </w:t>
      </w:r>
    </w:p>
    <w:p w14:paraId="1B7F2CB7" w14:textId="78E322B2" w:rsidR="00A9461E" w:rsidRDefault="00A9461E" w:rsidP="007F73D0">
      <w:pPr>
        <w:jc w:val="both"/>
        <w:rPr>
          <w:rFonts w:ascii="Arial" w:hAnsi="Arial" w:cs="Arial"/>
          <w:sz w:val="22"/>
          <w:szCs w:val="22"/>
        </w:rPr>
      </w:pPr>
    </w:p>
    <w:p w14:paraId="3CB70C09" w14:textId="600BF52E" w:rsidR="00A9461E" w:rsidRDefault="00A9461E" w:rsidP="007F73D0">
      <w:pPr>
        <w:jc w:val="both"/>
        <w:rPr>
          <w:rFonts w:ascii="Arial" w:hAnsi="Arial" w:cs="Arial"/>
          <w:sz w:val="22"/>
          <w:szCs w:val="22"/>
        </w:rPr>
      </w:pPr>
      <w:r>
        <w:rPr>
          <w:rFonts w:ascii="Arial" w:hAnsi="Arial" w:cs="Arial"/>
          <w:sz w:val="22"/>
          <w:szCs w:val="22"/>
        </w:rPr>
        <w:t>Section 3: Research and Engineering Center Building</w:t>
      </w:r>
    </w:p>
    <w:p w14:paraId="45C9CEC3" w14:textId="57EE37E9" w:rsidR="00A9461E" w:rsidRDefault="00A9461E" w:rsidP="007F73D0">
      <w:pPr>
        <w:jc w:val="both"/>
        <w:rPr>
          <w:rFonts w:ascii="Arial" w:hAnsi="Arial" w:cs="Arial"/>
          <w:sz w:val="22"/>
          <w:szCs w:val="22"/>
        </w:rPr>
      </w:pPr>
    </w:p>
    <w:p w14:paraId="11C689FC" w14:textId="77777777" w:rsidR="00D06DD6" w:rsidRDefault="00961433" w:rsidP="007F73D0">
      <w:pPr>
        <w:jc w:val="both"/>
        <w:rPr>
          <w:rFonts w:ascii="Arial" w:hAnsi="Arial" w:cs="Arial"/>
          <w:sz w:val="22"/>
          <w:szCs w:val="22"/>
        </w:rPr>
      </w:pPr>
      <w:r>
        <w:rPr>
          <w:rFonts w:ascii="Arial" w:hAnsi="Arial" w:cs="Arial"/>
          <w:sz w:val="22"/>
          <w:szCs w:val="22"/>
        </w:rPr>
        <w:t xml:space="preserve">This section is primarily consisting of ancillary equipment including engines and boilers.  There are five (5) emergency diesel fired generators that are owned and operated by Edison Energy Services.  These generators provide electricity to the facility whenever Edison interrupts the electricity supply.  Ford has agreed to allow Edison to interrupt their electricity supply in exchange for a cheaper electricity rate. </w:t>
      </w:r>
    </w:p>
    <w:p w14:paraId="71F61CBA" w14:textId="77777777" w:rsidR="0025463B" w:rsidRDefault="0025463B" w:rsidP="007F73D0">
      <w:pPr>
        <w:jc w:val="both"/>
        <w:rPr>
          <w:rFonts w:ascii="Arial" w:hAnsi="Arial" w:cs="Arial"/>
          <w:sz w:val="22"/>
          <w:szCs w:val="22"/>
        </w:rPr>
      </w:pPr>
    </w:p>
    <w:p w14:paraId="68E3C494" w14:textId="34392B1C" w:rsidR="00961433" w:rsidRDefault="0025463B" w:rsidP="007F73D0">
      <w:pPr>
        <w:jc w:val="both"/>
        <w:rPr>
          <w:rFonts w:ascii="Arial" w:hAnsi="Arial" w:cs="Arial"/>
          <w:sz w:val="22"/>
          <w:szCs w:val="22"/>
        </w:rPr>
      </w:pPr>
      <w:r>
        <w:rPr>
          <w:rFonts w:ascii="Arial" w:hAnsi="Arial" w:cs="Arial"/>
          <w:sz w:val="22"/>
          <w:szCs w:val="22"/>
        </w:rPr>
        <w:t xml:space="preserve">Since the last permit issuance, </w:t>
      </w:r>
      <w:r w:rsidR="00B2772E">
        <w:rPr>
          <w:rFonts w:ascii="Arial" w:hAnsi="Arial" w:cs="Arial"/>
          <w:sz w:val="22"/>
          <w:szCs w:val="22"/>
        </w:rPr>
        <w:t>Permit to Install (PTI)</w:t>
      </w:r>
      <w:r>
        <w:rPr>
          <w:rFonts w:ascii="Arial" w:hAnsi="Arial" w:cs="Arial"/>
          <w:sz w:val="22"/>
          <w:szCs w:val="22"/>
        </w:rPr>
        <w:t xml:space="preserve"> 194-15A was</w:t>
      </w:r>
      <w:r w:rsidR="00B2772E">
        <w:rPr>
          <w:rFonts w:ascii="Arial" w:hAnsi="Arial" w:cs="Arial"/>
          <w:sz w:val="22"/>
          <w:szCs w:val="22"/>
        </w:rPr>
        <w:t xml:space="preserve"> issued to the facility </w:t>
      </w:r>
      <w:r>
        <w:rPr>
          <w:rFonts w:ascii="Arial" w:hAnsi="Arial" w:cs="Arial"/>
          <w:sz w:val="22"/>
          <w:szCs w:val="22"/>
        </w:rPr>
        <w:t>in 2017 and will be incorporated into the permit during this renewal.  This permit was related to FGTESTCELLS and FG_WINGA, in section 1, for the dynamometer test cells</w:t>
      </w:r>
      <w:r w:rsidR="00BD1C7F">
        <w:rPr>
          <w:rFonts w:ascii="Arial" w:hAnsi="Arial" w:cs="Arial"/>
          <w:sz w:val="22"/>
          <w:szCs w:val="22"/>
        </w:rPr>
        <w:t xml:space="preserve">.  Additionally, AQD Consent Order AQD No. 14-2010, with the facility, was terminated on September 17, 2015 and the conditions and references to the consent order were removed through a minor modification.   </w:t>
      </w:r>
    </w:p>
    <w:p w14:paraId="30B00363" w14:textId="77777777" w:rsidR="00A9461E" w:rsidRPr="00290754" w:rsidRDefault="00A9461E" w:rsidP="007F73D0">
      <w:pPr>
        <w:jc w:val="both"/>
        <w:rPr>
          <w:rFonts w:ascii="Arial" w:hAnsi="Arial" w:cs="Arial"/>
          <w:sz w:val="22"/>
          <w:szCs w:val="22"/>
        </w:rPr>
      </w:pPr>
    </w:p>
    <w:p w14:paraId="26920A14" w14:textId="77777777" w:rsidR="00AF4326" w:rsidRPr="00290754" w:rsidRDefault="00AF4326">
      <w:pPr>
        <w:rPr>
          <w:rFonts w:ascii="Arial" w:hAnsi="Arial" w:cs="Arial"/>
          <w:sz w:val="22"/>
          <w:szCs w:val="22"/>
        </w:rPr>
      </w:pPr>
    </w:p>
    <w:p w14:paraId="4B997423" w14:textId="39BDCE4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w:t>
      </w:r>
      <w:r w:rsidRPr="00C3189B">
        <w:rPr>
          <w:rFonts w:ascii="Arial" w:hAnsi="Arial" w:cs="Arial"/>
          <w:sz w:val="22"/>
          <w:szCs w:val="22"/>
        </w:rPr>
        <w:t xml:space="preserve">emission information as reported </w:t>
      </w:r>
      <w:r w:rsidR="000E43A8" w:rsidRPr="00C3189B">
        <w:rPr>
          <w:rFonts w:ascii="Arial" w:hAnsi="Arial" w:cs="Arial"/>
          <w:sz w:val="22"/>
          <w:szCs w:val="22"/>
        </w:rPr>
        <w:t xml:space="preserve">to the </w:t>
      </w:r>
      <w:r w:rsidRPr="00C3189B">
        <w:rPr>
          <w:rFonts w:ascii="Arial" w:hAnsi="Arial" w:cs="Arial"/>
          <w:sz w:val="22"/>
          <w:szCs w:val="22"/>
        </w:rPr>
        <w:t>Michigan Air Emissions Reporting System</w:t>
      </w:r>
      <w:r w:rsidR="0002430E" w:rsidRPr="00C3189B">
        <w:rPr>
          <w:rFonts w:ascii="Arial" w:hAnsi="Arial" w:cs="Arial"/>
          <w:sz w:val="22"/>
          <w:szCs w:val="22"/>
        </w:rPr>
        <w:t xml:space="preserve"> (MAERS</w:t>
      </w:r>
      <w:r w:rsidR="00FE6510" w:rsidRPr="00C3189B">
        <w:rPr>
          <w:rFonts w:ascii="Arial" w:hAnsi="Arial" w:cs="Arial"/>
          <w:sz w:val="22"/>
          <w:szCs w:val="22"/>
        </w:rPr>
        <w:t xml:space="preserve">) for </w:t>
      </w:r>
      <w:r w:rsidR="000E43A8" w:rsidRPr="00C3189B">
        <w:rPr>
          <w:rFonts w:ascii="Arial" w:hAnsi="Arial" w:cs="Arial"/>
          <w:sz w:val="22"/>
          <w:szCs w:val="22"/>
        </w:rPr>
        <w:t>the</w:t>
      </w:r>
      <w:r w:rsidR="00FE6510" w:rsidRPr="00C3189B">
        <w:rPr>
          <w:rFonts w:ascii="Arial" w:hAnsi="Arial" w:cs="Arial"/>
          <w:sz w:val="22"/>
          <w:szCs w:val="22"/>
        </w:rPr>
        <w:t xml:space="preserve"> year</w:t>
      </w:r>
      <w:r w:rsidR="000E43A8" w:rsidRPr="00C3189B">
        <w:rPr>
          <w:rFonts w:ascii="Arial" w:hAnsi="Arial" w:cs="Arial"/>
          <w:sz w:val="22"/>
          <w:szCs w:val="22"/>
        </w:rPr>
        <w:t xml:space="preserve"> </w:t>
      </w:r>
      <w:r w:rsidR="00C05624" w:rsidRPr="00C3189B">
        <w:rPr>
          <w:rFonts w:ascii="Arial" w:hAnsi="Arial" w:cs="Arial"/>
          <w:sz w:val="22"/>
          <w:szCs w:val="22"/>
        </w:rPr>
        <w:t>20</w:t>
      </w:r>
      <w:r w:rsidR="00463175" w:rsidRPr="00C3189B">
        <w:rPr>
          <w:rFonts w:ascii="Arial" w:hAnsi="Arial" w:cs="Arial"/>
          <w:sz w:val="22"/>
          <w:szCs w:val="22"/>
        </w:rPr>
        <w:t>20</w:t>
      </w:r>
      <w:r w:rsidR="00AF4326" w:rsidRPr="00C3189B">
        <w:rPr>
          <w:rFonts w:ascii="Arial" w:hAnsi="Arial" w:cs="Arial"/>
          <w:sz w:val="22"/>
          <w:szCs w:val="22"/>
        </w:rPr>
        <w:t>.</w:t>
      </w:r>
    </w:p>
    <w:p w14:paraId="59093882" w14:textId="77777777" w:rsidR="00AF4326" w:rsidRPr="00290754" w:rsidRDefault="00AF4326">
      <w:pPr>
        <w:rPr>
          <w:rFonts w:ascii="Arial" w:hAnsi="Arial" w:cs="Arial"/>
          <w:sz w:val="22"/>
          <w:szCs w:val="22"/>
        </w:rPr>
      </w:pPr>
    </w:p>
    <w:p w14:paraId="51C9AC3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0E1984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4532F86" w14:textId="77777777" w:rsidTr="00E63478">
        <w:trPr>
          <w:tblHeader/>
        </w:trPr>
        <w:tc>
          <w:tcPr>
            <w:tcW w:w="5130" w:type="dxa"/>
            <w:shd w:val="pct10" w:color="auto" w:fill="auto"/>
          </w:tcPr>
          <w:p w14:paraId="299B6F6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B0E72B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3B730A5" w14:textId="77777777" w:rsidTr="00E63478">
        <w:tc>
          <w:tcPr>
            <w:tcW w:w="5130" w:type="dxa"/>
          </w:tcPr>
          <w:p w14:paraId="0652C9C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1137D35" w14:textId="7E3C0D92" w:rsidR="00F734C6" w:rsidRPr="00290754" w:rsidRDefault="00344796" w:rsidP="00E63937">
            <w:pPr>
              <w:jc w:val="center"/>
              <w:rPr>
                <w:rFonts w:ascii="Arial" w:hAnsi="Arial" w:cs="Arial"/>
                <w:sz w:val="22"/>
                <w:szCs w:val="22"/>
              </w:rPr>
            </w:pPr>
            <w:r>
              <w:rPr>
                <w:rFonts w:ascii="Arial" w:hAnsi="Arial" w:cs="Arial"/>
                <w:sz w:val="22"/>
                <w:szCs w:val="22"/>
              </w:rPr>
              <w:t>5</w:t>
            </w:r>
            <w:r w:rsidR="00EF2D9E">
              <w:rPr>
                <w:rFonts w:ascii="Arial" w:hAnsi="Arial" w:cs="Arial"/>
                <w:sz w:val="22"/>
                <w:szCs w:val="22"/>
              </w:rPr>
              <w:t>83</w:t>
            </w:r>
          </w:p>
        </w:tc>
      </w:tr>
      <w:tr w:rsidR="00F734C6" w:rsidRPr="00290754" w14:paraId="118596BF" w14:textId="77777777" w:rsidTr="00E63478">
        <w:tc>
          <w:tcPr>
            <w:tcW w:w="5130" w:type="dxa"/>
          </w:tcPr>
          <w:p w14:paraId="35D2145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76324BF" w14:textId="1BEBC4DF" w:rsidR="00F734C6" w:rsidRPr="00290754" w:rsidRDefault="00BC70C3" w:rsidP="00E63937">
            <w:pPr>
              <w:jc w:val="center"/>
              <w:rPr>
                <w:rFonts w:ascii="Arial" w:hAnsi="Arial" w:cs="Arial"/>
                <w:sz w:val="22"/>
                <w:szCs w:val="22"/>
              </w:rPr>
            </w:pPr>
            <w:r>
              <w:rPr>
                <w:rFonts w:ascii="Arial" w:hAnsi="Arial" w:cs="Arial"/>
                <w:sz w:val="22"/>
                <w:szCs w:val="22"/>
              </w:rPr>
              <w:t>0</w:t>
            </w:r>
          </w:p>
        </w:tc>
      </w:tr>
      <w:tr w:rsidR="00F734C6" w:rsidRPr="00290754" w14:paraId="45C8177C" w14:textId="77777777" w:rsidTr="00E63478">
        <w:tc>
          <w:tcPr>
            <w:tcW w:w="5130" w:type="dxa"/>
          </w:tcPr>
          <w:p w14:paraId="4CF4CB5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628C986" w14:textId="0EF7DA81" w:rsidR="00F734C6" w:rsidRPr="00290754" w:rsidRDefault="00EF2D9E" w:rsidP="00E63937">
            <w:pPr>
              <w:jc w:val="center"/>
              <w:rPr>
                <w:rFonts w:ascii="Arial" w:hAnsi="Arial" w:cs="Arial"/>
                <w:sz w:val="22"/>
                <w:szCs w:val="22"/>
              </w:rPr>
            </w:pPr>
            <w:r>
              <w:rPr>
                <w:rFonts w:ascii="Arial" w:hAnsi="Arial" w:cs="Arial"/>
                <w:sz w:val="22"/>
                <w:szCs w:val="22"/>
              </w:rPr>
              <w:t>40.5</w:t>
            </w:r>
          </w:p>
        </w:tc>
      </w:tr>
      <w:tr w:rsidR="00F734C6" w:rsidRPr="00290754" w14:paraId="0B0A4687" w14:textId="77777777" w:rsidTr="00E63478">
        <w:tc>
          <w:tcPr>
            <w:tcW w:w="5130" w:type="dxa"/>
          </w:tcPr>
          <w:p w14:paraId="2839C8E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BDD7CD1" w14:textId="17EF92F7" w:rsidR="00F734C6" w:rsidRPr="00290754" w:rsidRDefault="00EF2D9E" w:rsidP="00E63937">
            <w:pPr>
              <w:jc w:val="center"/>
              <w:rPr>
                <w:rFonts w:ascii="Arial" w:hAnsi="Arial" w:cs="Arial"/>
                <w:sz w:val="22"/>
                <w:szCs w:val="22"/>
              </w:rPr>
            </w:pPr>
            <w:r>
              <w:rPr>
                <w:rFonts w:ascii="Arial" w:hAnsi="Arial" w:cs="Arial"/>
                <w:sz w:val="22"/>
                <w:szCs w:val="22"/>
              </w:rPr>
              <w:t>3.6</w:t>
            </w:r>
          </w:p>
        </w:tc>
      </w:tr>
      <w:tr w:rsidR="00F734C6" w:rsidRPr="00290754" w14:paraId="39372A60" w14:textId="77777777" w:rsidTr="00E63478">
        <w:tc>
          <w:tcPr>
            <w:tcW w:w="5130" w:type="dxa"/>
          </w:tcPr>
          <w:p w14:paraId="2440726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7718639" w14:textId="1AC7C9FF" w:rsidR="00F734C6" w:rsidRPr="00290754" w:rsidRDefault="00EF2D9E" w:rsidP="00E63937">
            <w:pPr>
              <w:jc w:val="center"/>
              <w:rPr>
                <w:rFonts w:ascii="Arial" w:hAnsi="Arial" w:cs="Arial"/>
                <w:sz w:val="22"/>
                <w:szCs w:val="22"/>
              </w:rPr>
            </w:pPr>
            <w:r>
              <w:rPr>
                <w:rFonts w:ascii="Arial" w:hAnsi="Arial" w:cs="Arial"/>
                <w:sz w:val="22"/>
                <w:szCs w:val="22"/>
              </w:rPr>
              <w:t>3.3</w:t>
            </w:r>
          </w:p>
        </w:tc>
      </w:tr>
      <w:tr w:rsidR="00F734C6" w:rsidRPr="00290754" w14:paraId="6CED98D0" w14:textId="77777777" w:rsidTr="00E63478">
        <w:tc>
          <w:tcPr>
            <w:tcW w:w="5130" w:type="dxa"/>
          </w:tcPr>
          <w:p w14:paraId="14616D6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8AF0206" w14:textId="19E6285E" w:rsidR="00F734C6" w:rsidRPr="00290754" w:rsidRDefault="00344796" w:rsidP="00E63937">
            <w:pPr>
              <w:jc w:val="center"/>
              <w:rPr>
                <w:rFonts w:ascii="Arial" w:hAnsi="Arial" w:cs="Arial"/>
                <w:sz w:val="22"/>
                <w:szCs w:val="22"/>
              </w:rPr>
            </w:pPr>
            <w:r>
              <w:rPr>
                <w:rFonts w:ascii="Arial" w:hAnsi="Arial" w:cs="Arial"/>
                <w:sz w:val="22"/>
                <w:szCs w:val="22"/>
              </w:rPr>
              <w:t>26.</w:t>
            </w:r>
            <w:r w:rsidR="00EF2D9E">
              <w:rPr>
                <w:rFonts w:ascii="Arial" w:hAnsi="Arial" w:cs="Arial"/>
                <w:sz w:val="22"/>
                <w:szCs w:val="22"/>
              </w:rPr>
              <w:t>4</w:t>
            </w:r>
          </w:p>
        </w:tc>
      </w:tr>
    </w:tbl>
    <w:p w14:paraId="6E889E9A" w14:textId="77777777" w:rsidR="00F734C6" w:rsidRPr="00CB60BD" w:rsidRDefault="00F734C6" w:rsidP="00F734C6">
      <w:pPr>
        <w:rPr>
          <w:rFonts w:ascii="Arial" w:hAnsi="Arial" w:cs="Arial"/>
          <w:sz w:val="22"/>
          <w:szCs w:val="22"/>
        </w:rPr>
      </w:pPr>
    </w:p>
    <w:p w14:paraId="0A396B2A" w14:textId="1EF6AC33"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FA0877">
        <w:rPr>
          <w:rFonts w:ascii="Arial" w:hAnsi="Arial" w:cs="Arial"/>
          <w:sz w:val="22"/>
          <w:szCs w:val="22"/>
        </w:rPr>
        <w:t>2020</w:t>
      </w:r>
      <w:r w:rsidRPr="00F734C6">
        <w:rPr>
          <w:rFonts w:ascii="Arial" w:hAnsi="Arial" w:cs="Arial"/>
          <w:sz w:val="22"/>
          <w:szCs w:val="22"/>
        </w:rPr>
        <w:t xml:space="preserve"> by </w:t>
      </w:r>
      <w:r w:rsidR="00FA0877">
        <w:rPr>
          <w:rFonts w:ascii="Arial" w:hAnsi="Arial" w:cs="Arial"/>
          <w:sz w:val="22"/>
          <w:szCs w:val="22"/>
        </w:rPr>
        <w:t>AQD</w:t>
      </w:r>
      <w:r w:rsidRPr="00F734C6">
        <w:rPr>
          <w:rFonts w:ascii="Arial" w:hAnsi="Arial" w:cs="Arial"/>
          <w:sz w:val="22"/>
          <w:szCs w:val="22"/>
        </w:rPr>
        <w:t>:</w:t>
      </w:r>
    </w:p>
    <w:p w14:paraId="57D0EF6A"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6CA6020" w14:textId="77777777" w:rsidTr="00E63478">
        <w:tc>
          <w:tcPr>
            <w:tcW w:w="5130" w:type="dxa"/>
            <w:shd w:val="clear" w:color="auto" w:fill="D9D9D9"/>
          </w:tcPr>
          <w:p w14:paraId="057DA87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0B40FA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D2E940E" w14:textId="77777777" w:rsidTr="00E63478">
        <w:tc>
          <w:tcPr>
            <w:tcW w:w="5130" w:type="dxa"/>
            <w:shd w:val="clear" w:color="auto" w:fill="FFFFFF"/>
          </w:tcPr>
          <w:p w14:paraId="2CD68444" w14:textId="5C036F18" w:rsidR="00F734C6" w:rsidRPr="00F734C6" w:rsidRDefault="00EF2D9E" w:rsidP="00E63937">
            <w:pPr>
              <w:rPr>
                <w:rFonts w:ascii="Arial" w:hAnsi="Arial" w:cs="Arial"/>
                <w:sz w:val="22"/>
                <w:szCs w:val="22"/>
              </w:rPr>
            </w:pPr>
            <w:r>
              <w:rPr>
                <w:rFonts w:ascii="Arial" w:hAnsi="Arial" w:cs="Arial"/>
                <w:sz w:val="22"/>
                <w:szCs w:val="22"/>
              </w:rPr>
              <w:t xml:space="preserve">Formaldehyde </w:t>
            </w:r>
          </w:p>
        </w:tc>
        <w:tc>
          <w:tcPr>
            <w:tcW w:w="5130" w:type="dxa"/>
            <w:shd w:val="clear" w:color="auto" w:fill="FFFFFF"/>
          </w:tcPr>
          <w:p w14:paraId="3C9CF9F9" w14:textId="2F71AF00" w:rsidR="00F734C6" w:rsidRPr="00FA0877" w:rsidRDefault="00EF2D9E" w:rsidP="00E63937">
            <w:pPr>
              <w:jc w:val="center"/>
              <w:rPr>
                <w:rFonts w:ascii="Arial" w:hAnsi="Arial" w:cs="Arial"/>
                <w:bCs/>
                <w:sz w:val="22"/>
                <w:szCs w:val="22"/>
              </w:rPr>
            </w:pPr>
            <w:r w:rsidRPr="00FA0877">
              <w:rPr>
                <w:rFonts w:ascii="Arial" w:hAnsi="Arial" w:cs="Arial"/>
                <w:bCs/>
                <w:sz w:val="22"/>
                <w:szCs w:val="22"/>
              </w:rPr>
              <w:t>0.19 pounds</w:t>
            </w:r>
          </w:p>
        </w:tc>
      </w:tr>
      <w:tr w:rsidR="00F734C6" w:rsidRPr="00F734C6" w14:paraId="5176B9AB" w14:textId="77777777" w:rsidTr="00E63478">
        <w:tc>
          <w:tcPr>
            <w:tcW w:w="5130" w:type="dxa"/>
            <w:shd w:val="clear" w:color="auto" w:fill="FFFFFF"/>
          </w:tcPr>
          <w:p w14:paraId="2EF2CBAE" w14:textId="60C8845D" w:rsidR="00F734C6" w:rsidRPr="00F734C6" w:rsidRDefault="00EF2D9E" w:rsidP="00E63937">
            <w:pPr>
              <w:rPr>
                <w:rFonts w:ascii="Arial" w:hAnsi="Arial" w:cs="Arial"/>
                <w:sz w:val="22"/>
                <w:szCs w:val="22"/>
              </w:rPr>
            </w:pPr>
            <w:r>
              <w:rPr>
                <w:rFonts w:ascii="Arial" w:hAnsi="Arial" w:cs="Arial"/>
                <w:sz w:val="22"/>
                <w:szCs w:val="22"/>
              </w:rPr>
              <w:t xml:space="preserve">Benzene </w:t>
            </w:r>
          </w:p>
        </w:tc>
        <w:tc>
          <w:tcPr>
            <w:tcW w:w="5130" w:type="dxa"/>
            <w:shd w:val="clear" w:color="auto" w:fill="FFFFFF"/>
          </w:tcPr>
          <w:p w14:paraId="337CAFF3" w14:textId="1D5D7236" w:rsidR="00F734C6" w:rsidRPr="00FA0877" w:rsidRDefault="00EF2D9E" w:rsidP="00E63937">
            <w:pPr>
              <w:jc w:val="center"/>
              <w:rPr>
                <w:rFonts w:ascii="Arial" w:hAnsi="Arial" w:cs="Arial"/>
                <w:bCs/>
                <w:sz w:val="22"/>
                <w:szCs w:val="22"/>
              </w:rPr>
            </w:pPr>
            <w:r w:rsidRPr="00FA0877">
              <w:rPr>
                <w:rFonts w:ascii="Arial" w:hAnsi="Arial" w:cs="Arial"/>
                <w:bCs/>
                <w:sz w:val="22"/>
                <w:szCs w:val="22"/>
              </w:rPr>
              <w:t xml:space="preserve">0.15 pounds </w:t>
            </w:r>
          </w:p>
        </w:tc>
      </w:tr>
      <w:tr w:rsidR="00F734C6" w:rsidRPr="00F734C6" w14:paraId="6B21BF7F" w14:textId="77777777" w:rsidTr="00E63478">
        <w:tc>
          <w:tcPr>
            <w:tcW w:w="5130" w:type="dxa"/>
            <w:shd w:val="clear" w:color="auto" w:fill="FFFFFF"/>
          </w:tcPr>
          <w:p w14:paraId="52BDBE65" w14:textId="580212A2" w:rsidR="00F734C6" w:rsidRPr="00F734C6" w:rsidRDefault="00EF2D9E" w:rsidP="00E63937">
            <w:pPr>
              <w:rPr>
                <w:rFonts w:ascii="Arial" w:hAnsi="Arial" w:cs="Arial"/>
                <w:sz w:val="22"/>
                <w:szCs w:val="22"/>
              </w:rPr>
            </w:pPr>
            <w:r>
              <w:rPr>
                <w:rFonts w:ascii="Arial" w:hAnsi="Arial" w:cs="Arial"/>
                <w:sz w:val="22"/>
                <w:szCs w:val="22"/>
              </w:rPr>
              <w:t>Acetaldehyde</w:t>
            </w:r>
          </w:p>
        </w:tc>
        <w:tc>
          <w:tcPr>
            <w:tcW w:w="5130" w:type="dxa"/>
            <w:shd w:val="clear" w:color="auto" w:fill="FFFFFF"/>
          </w:tcPr>
          <w:p w14:paraId="543E0A66" w14:textId="2AF8EA55" w:rsidR="00F734C6" w:rsidRPr="00FA0877" w:rsidRDefault="00EF2D9E" w:rsidP="00EF2D9E">
            <w:pPr>
              <w:jc w:val="center"/>
              <w:rPr>
                <w:rFonts w:ascii="Arial" w:hAnsi="Arial" w:cs="Arial"/>
                <w:bCs/>
                <w:sz w:val="22"/>
                <w:szCs w:val="22"/>
              </w:rPr>
            </w:pPr>
            <w:r w:rsidRPr="00FA0877">
              <w:rPr>
                <w:rFonts w:ascii="Arial" w:hAnsi="Arial" w:cs="Arial"/>
                <w:bCs/>
                <w:sz w:val="22"/>
                <w:szCs w:val="22"/>
              </w:rPr>
              <w:t xml:space="preserve">0.12 pounds </w:t>
            </w:r>
          </w:p>
        </w:tc>
      </w:tr>
      <w:tr w:rsidR="00F734C6" w:rsidRPr="00F734C6" w14:paraId="17AEB201" w14:textId="77777777" w:rsidTr="00E63478">
        <w:tc>
          <w:tcPr>
            <w:tcW w:w="5130" w:type="dxa"/>
            <w:tcBorders>
              <w:top w:val="single" w:sz="6" w:space="0" w:color="auto"/>
              <w:bottom w:val="double" w:sz="4" w:space="0" w:color="auto"/>
            </w:tcBorders>
            <w:shd w:val="clear" w:color="auto" w:fill="FFFFFF"/>
          </w:tcPr>
          <w:p w14:paraId="235BE29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7118F2F" w14:textId="641029AB" w:rsidR="00F734C6" w:rsidRPr="00FA0877" w:rsidRDefault="00C3189B" w:rsidP="00E63937">
            <w:pPr>
              <w:jc w:val="center"/>
              <w:rPr>
                <w:rFonts w:ascii="Arial" w:hAnsi="Arial" w:cs="Arial"/>
                <w:bCs/>
                <w:sz w:val="22"/>
                <w:szCs w:val="22"/>
              </w:rPr>
            </w:pPr>
            <w:r w:rsidRPr="00FA0877">
              <w:rPr>
                <w:rFonts w:ascii="Arial" w:hAnsi="Arial" w:cs="Arial"/>
                <w:bCs/>
                <w:sz w:val="22"/>
                <w:szCs w:val="22"/>
              </w:rPr>
              <w:t xml:space="preserve">&lt; 1 ton </w:t>
            </w:r>
          </w:p>
        </w:tc>
      </w:tr>
    </w:tbl>
    <w:p w14:paraId="23EF7F1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5EC88ED" w14:textId="77777777" w:rsidR="000F73C3" w:rsidRDefault="000F73C3" w:rsidP="00167B85">
      <w:pPr>
        <w:jc w:val="both"/>
        <w:rPr>
          <w:rFonts w:ascii="Arial" w:hAnsi="Arial" w:cs="Arial"/>
          <w:sz w:val="22"/>
          <w:szCs w:val="22"/>
        </w:rPr>
      </w:pPr>
    </w:p>
    <w:p w14:paraId="4E4DBC9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7480A07" w14:textId="77777777" w:rsidR="00AF4326" w:rsidRPr="00290754" w:rsidRDefault="00AF4326">
      <w:pPr>
        <w:rPr>
          <w:rFonts w:ascii="Arial" w:hAnsi="Arial" w:cs="Arial"/>
          <w:sz w:val="22"/>
          <w:szCs w:val="22"/>
        </w:rPr>
      </w:pPr>
    </w:p>
    <w:p w14:paraId="41B571FB" w14:textId="77777777" w:rsidR="00AF4326" w:rsidRPr="00290754" w:rsidRDefault="00AF4326">
      <w:pPr>
        <w:rPr>
          <w:rFonts w:ascii="Arial" w:hAnsi="Arial" w:cs="Arial"/>
          <w:b/>
          <w:sz w:val="22"/>
          <w:szCs w:val="22"/>
          <w:u w:val="single"/>
        </w:rPr>
      </w:pPr>
      <w:bookmarkStart w:id="12" w:name="_Toc480946819"/>
      <w:bookmarkStart w:id="13" w:name="_Toc482691114"/>
      <w:r w:rsidRPr="00290754">
        <w:rPr>
          <w:rFonts w:ascii="Arial" w:hAnsi="Arial" w:cs="Arial"/>
          <w:b/>
          <w:sz w:val="22"/>
          <w:szCs w:val="22"/>
          <w:u w:val="single"/>
        </w:rPr>
        <w:t>Regulatory Analysis</w:t>
      </w:r>
      <w:bookmarkEnd w:id="12"/>
      <w:bookmarkEnd w:id="13"/>
    </w:p>
    <w:p w14:paraId="68E26FF1" w14:textId="77777777" w:rsidR="00AF4326" w:rsidRPr="005A6987" w:rsidRDefault="00AF4326" w:rsidP="00167B85">
      <w:pPr>
        <w:jc w:val="both"/>
        <w:rPr>
          <w:rFonts w:ascii="Arial" w:hAnsi="Arial" w:cs="Arial"/>
          <w:sz w:val="22"/>
          <w:szCs w:val="22"/>
        </w:rPr>
      </w:pPr>
    </w:p>
    <w:p w14:paraId="51ED4E8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70A8BB5" w14:textId="77777777" w:rsidR="005768C3" w:rsidRPr="00610D52" w:rsidRDefault="005768C3" w:rsidP="000F73C3">
      <w:pPr>
        <w:jc w:val="both"/>
        <w:rPr>
          <w:rFonts w:ascii="Arial" w:hAnsi="Arial" w:cs="Arial"/>
          <w:sz w:val="22"/>
          <w:szCs w:val="22"/>
        </w:rPr>
      </w:pPr>
    </w:p>
    <w:p w14:paraId="2E203E66" w14:textId="63FE76C3" w:rsidR="000F73C3" w:rsidRDefault="00A25D2C" w:rsidP="000F73C3">
      <w:pPr>
        <w:jc w:val="both"/>
        <w:rPr>
          <w:rFonts w:ascii="Arial" w:hAnsi="Arial" w:cs="Arial"/>
          <w:sz w:val="22"/>
          <w:szCs w:val="22"/>
        </w:rPr>
      </w:pPr>
      <w:r>
        <w:rPr>
          <w:rFonts w:ascii="Arial" w:hAnsi="Arial" w:cs="Arial"/>
          <w:sz w:val="22"/>
          <w:szCs w:val="22"/>
        </w:rPr>
        <w:t>Wayne</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2D45F943" w14:textId="77777777" w:rsidR="000F73C3" w:rsidRPr="00290754" w:rsidRDefault="000F73C3" w:rsidP="000F73C3">
      <w:pPr>
        <w:jc w:val="both"/>
        <w:rPr>
          <w:rFonts w:ascii="Arial" w:hAnsi="Arial" w:cs="Arial"/>
          <w:sz w:val="22"/>
          <w:szCs w:val="22"/>
        </w:rPr>
      </w:pPr>
    </w:p>
    <w:p w14:paraId="74EBC18F" w14:textId="77777777" w:rsidR="00220723" w:rsidRDefault="000F73C3" w:rsidP="0022072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20723">
        <w:rPr>
          <w:rFonts w:ascii="Arial" w:hAnsi="Arial" w:cs="Arial"/>
          <w:sz w:val="22"/>
          <w:szCs w:val="22"/>
        </w:rPr>
        <w:t xml:space="preserve"> </w:t>
      </w:r>
    </w:p>
    <w:p w14:paraId="0B8AA12C" w14:textId="4ED24D49" w:rsidR="00A35B75" w:rsidRDefault="000F73C3" w:rsidP="00220723">
      <w:pPr>
        <w:jc w:val="both"/>
        <w:outlineLvl w:val="0"/>
        <w:rPr>
          <w:rFonts w:ascii="Arial" w:hAnsi="Arial" w:cs="Arial"/>
          <w:sz w:val="22"/>
          <w:szCs w:val="22"/>
        </w:rPr>
      </w:pPr>
      <w:r w:rsidRPr="00167B85">
        <w:rPr>
          <w:rFonts w:ascii="Arial" w:hAnsi="Arial" w:cs="Arial"/>
          <w:sz w:val="22"/>
          <w:szCs w:val="22"/>
        </w:rPr>
        <w:t xml:space="preserve">the potential to emit </w:t>
      </w:r>
      <w:bookmarkStart w:id="14" w:name="Pollutant_dropdown2"/>
      <w:r w:rsidR="00F734C6">
        <w:rPr>
          <w:rFonts w:ascii="Arial" w:hAnsi="Arial" w:cs="Arial"/>
          <w:sz w:val="22"/>
          <w:szCs w:val="22"/>
        </w:rPr>
        <w:t xml:space="preserve">of </w:t>
      </w:r>
      <w:bookmarkEnd w:id="14"/>
      <w:r w:rsidR="00C25D87" w:rsidRPr="00C25D87">
        <w:rPr>
          <w:rFonts w:ascii="Arial" w:hAnsi="Arial" w:cs="Arial"/>
          <w:sz w:val="22"/>
          <w:szCs w:val="22"/>
        </w:rPr>
        <w:t>carbon monoxide</w:t>
      </w:r>
      <w:r w:rsidR="009F64C7">
        <w:rPr>
          <w:rFonts w:ascii="Arial" w:hAnsi="Arial" w:cs="Arial"/>
          <w:sz w:val="22"/>
          <w:szCs w:val="22"/>
        </w:rPr>
        <w:t xml:space="preserve">, nitrogen oxides, and </w:t>
      </w:r>
      <w:r w:rsidR="00BB6376">
        <w:rPr>
          <w:rFonts w:ascii="Arial" w:hAnsi="Arial" w:cs="Arial"/>
          <w:sz w:val="22"/>
          <w:szCs w:val="22"/>
        </w:rPr>
        <w:t>v</w:t>
      </w:r>
      <w:r w:rsidR="009F64C7">
        <w:rPr>
          <w:rFonts w:ascii="Arial" w:hAnsi="Arial" w:cs="Arial"/>
          <w:sz w:val="22"/>
          <w:szCs w:val="22"/>
        </w:rPr>
        <w:t xml:space="preserve">olatile organic compounds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9F64C7">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 xml:space="preserve">Clean Air </w:t>
      </w:r>
      <w:r w:rsidRPr="00290754">
        <w:rPr>
          <w:rFonts w:ascii="Arial" w:hAnsi="Arial" w:cs="Arial"/>
          <w:sz w:val="22"/>
          <w:szCs w:val="22"/>
        </w:rPr>
        <w:lastRenderedPageBreak/>
        <w:t>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8CA3CC4" w14:textId="5189CF3E" w:rsidR="00A35B75" w:rsidRDefault="00A35B75" w:rsidP="000F73C3">
      <w:pPr>
        <w:jc w:val="both"/>
        <w:rPr>
          <w:rFonts w:ascii="Arial" w:hAnsi="Arial" w:cs="Arial"/>
          <w:sz w:val="22"/>
          <w:szCs w:val="22"/>
        </w:rPr>
      </w:pPr>
    </w:p>
    <w:p w14:paraId="2EE06586" w14:textId="6F3435CD" w:rsidR="00A35B75" w:rsidRDefault="00A35B75" w:rsidP="000F73C3">
      <w:pPr>
        <w:jc w:val="both"/>
        <w:rPr>
          <w:rFonts w:ascii="Arial" w:hAnsi="Arial" w:cs="Arial"/>
          <w:sz w:val="22"/>
          <w:szCs w:val="22"/>
        </w:rPr>
      </w:pPr>
      <w:r>
        <w:rPr>
          <w:rFonts w:ascii="Arial" w:hAnsi="Arial" w:cs="Arial"/>
          <w:sz w:val="22"/>
          <w:szCs w:val="22"/>
        </w:rPr>
        <w:t xml:space="preserve">The facility is subject to 40 CFR Part 82 for ozone-depleting substances. The AQD is not currently delegated for this Regulation.  </w:t>
      </w:r>
      <w:r w:rsidR="000743D4">
        <w:rPr>
          <w:rFonts w:ascii="Arial" w:hAnsi="Arial" w:cs="Arial"/>
          <w:sz w:val="22"/>
          <w:szCs w:val="22"/>
        </w:rPr>
        <w:t>This is due to the CFC containing equipment.</w:t>
      </w:r>
    </w:p>
    <w:p w14:paraId="25B1CA03" w14:textId="77777777" w:rsidR="009F64C7" w:rsidRDefault="009F64C7" w:rsidP="000F73C3">
      <w:pPr>
        <w:jc w:val="both"/>
        <w:rPr>
          <w:rFonts w:ascii="Arial" w:hAnsi="Arial" w:cs="Arial"/>
          <w:sz w:val="22"/>
          <w:szCs w:val="22"/>
        </w:rPr>
      </w:pPr>
    </w:p>
    <w:p w14:paraId="04DBDD20" w14:textId="36F6789E" w:rsidR="00CB43FA" w:rsidRPr="00B81381" w:rsidRDefault="009F64C7" w:rsidP="000F73C3">
      <w:pPr>
        <w:jc w:val="both"/>
        <w:rPr>
          <w:rFonts w:ascii="Arial" w:hAnsi="Arial" w:cs="Arial"/>
          <w:sz w:val="22"/>
          <w:szCs w:val="22"/>
        </w:rPr>
      </w:pPr>
      <w:r>
        <w:rPr>
          <w:rFonts w:ascii="Arial" w:hAnsi="Arial" w:cs="Arial"/>
          <w:sz w:val="22"/>
          <w:szCs w:val="22"/>
        </w:rPr>
        <w:t>FGTHERDYNO</w:t>
      </w:r>
      <w:r w:rsidR="000F73C3">
        <w:rPr>
          <w:rFonts w:ascii="Arial" w:hAnsi="Arial" w:cs="Arial"/>
          <w:sz w:val="22"/>
          <w:szCs w:val="22"/>
        </w:rPr>
        <w:t xml:space="preserve"> at the stationary source </w:t>
      </w:r>
      <w:r>
        <w:rPr>
          <w:rFonts w:ascii="Arial" w:hAnsi="Arial" w:cs="Arial"/>
          <w:sz w:val="22"/>
          <w:szCs w:val="22"/>
        </w:rPr>
        <w:t>was</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C25D87" w:rsidRPr="00C25D87">
        <w:rPr>
          <w:rFonts w:ascii="Arial" w:hAnsi="Arial" w:cs="Arial"/>
          <w:sz w:val="22"/>
          <w:szCs w:val="22"/>
        </w:rPr>
        <w:t>carbon monoxide, nitrogen oxides, and volatile organic compounds was greater than 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65151CA3" w14:textId="77777777" w:rsidR="000F73C3" w:rsidRPr="008A0FF1" w:rsidRDefault="000F73C3" w:rsidP="000F73C3">
      <w:pPr>
        <w:jc w:val="both"/>
        <w:rPr>
          <w:rFonts w:ascii="Arial" w:hAnsi="Arial" w:cs="Arial"/>
          <w:sz w:val="22"/>
          <w:szCs w:val="22"/>
        </w:rPr>
      </w:pPr>
    </w:p>
    <w:p w14:paraId="40BC6035" w14:textId="50776635" w:rsidR="000F73C3" w:rsidRPr="00290754" w:rsidRDefault="00D01BA2" w:rsidP="000F73C3">
      <w:pPr>
        <w:jc w:val="both"/>
        <w:outlineLvl w:val="0"/>
        <w:rPr>
          <w:rFonts w:ascii="Arial" w:hAnsi="Arial" w:cs="Arial"/>
          <w:sz w:val="22"/>
          <w:szCs w:val="22"/>
        </w:rPr>
      </w:pPr>
      <w:r>
        <w:rPr>
          <w:rFonts w:ascii="Arial" w:hAnsi="Arial" w:cs="Arial"/>
          <w:sz w:val="22"/>
          <w:szCs w:val="22"/>
        </w:rPr>
        <w:t>FGEMERG-JJJJ, in section 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9E5CFA">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r>
        <w:rPr>
          <w:rFonts w:ascii="Arial" w:hAnsi="Arial" w:cs="Arial"/>
          <w:sz w:val="22"/>
          <w:szCs w:val="22"/>
        </w:rPr>
        <w:t xml:space="preserve">  </w:t>
      </w:r>
      <w:r w:rsidR="009E5CFA">
        <w:rPr>
          <w:rFonts w:ascii="Arial" w:hAnsi="Arial" w:cs="Arial"/>
          <w:sz w:val="22"/>
          <w:szCs w:val="22"/>
        </w:rPr>
        <w:t xml:space="preserve">These emission units are also subject to Subpart ZZZZ; compliance with Subpart ZZZZ is demonstrated through compliance with Subpart JJJJ.  </w:t>
      </w:r>
    </w:p>
    <w:p w14:paraId="15C39751" w14:textId="42A9DFE8" w:rsidR="00086493" w:rsidRDefault="00086493" w:rsidP="000F73C3">
      <w:pPr>
        <w:jc w:val="both"/>
        <w:rPr>
          <w:rFonts w:ascii="Arial" w:hAnsi="Arial" w:cs="Arial"/>
          <w:sz w:val="22"/>
          <w:szCs w:val="22"/>
        </w:rPr>
      </w:pPr>
    </w:p>
    <w:p w14:paraId="09FFADB6" w14:textId="469682D1" w:rsidR="00D01BA2" w:rsidRDefault="00D01BA2" w:rsidP="009E5CFA">
      <w:pPr>
        <w:jc w:val="both"/>
        <w:outlineLvl w:val="0"/>
        <w:rPr>
          <w:rFonts w:ascii="Arial" w:hAnsi="Arial" w:cs="Arial"/>
          <w:sz w:val="22"/>
          <w:szCs w:val="22"/>
        </w:rPr>
      </w:pPr>
      <w:r>
        <w:rPr>
          <w:rFonts w:ascii="Arial" w:hAnsi="Arial" w:cs="Arial"/>
          <w:sz w:val="22"/>
          <w:szCs w:val="22"/>
        </w:rPr>
        <w:t>FGEMERG-IIII, in section 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009E5CFA">
        <w:rPr>
          <w:rFonts w:ascii="Arial" w:hAnsi="Arial" w:cs="Arial"/>
          <w:sz w:val="22"/>
          <w:szCs w:val="22"/>
        </w:rPr>
        <w:t>Stationary Compression Ignition Int</w:t>
      </w:r>
      <w:r w:rsidR="0002009E">
        <w:rPr>
          <w:rFonts w:ascii="Arial" w:hAnsi="Arial" w:cs="Arial"/>
          <w:sz w:val="22"/>
          <w:szCs w:val="22"/>
        </w:rPr>
        <w: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Pr="00290754">
        <w:rPr>
          <w:rFonts w:ascii="Arial" w:hAnsi="Arial" w:cs="Arial"/>
          <w:sz w:val="22"/>
          <w:szCs w:val="22"/>
        </w:rPr>
        <w:t>.</w:t>
      </w:r>
      <w:r w:rsidR="009E5CFA">
        <w:rPr>
          <w:rFonts w:ascii="Arial" w:hAnsi="Arial" w:cs="Arial"/>
          <w:sz w:val="22"/>
          <w:szCs w:val="22"/>
        </w:rPr>
        <w:t xml:space="preserve">  These emission units are also subject to Subpart ZZZZ; compliance with Subpart ZZZZ is demonstrated through compliance with Subpart </w:t>
      </w:r>
      <w:r w:rsidR="00946D99">
        <w:rPr>
          <w:rFonts w:ascii="Arial" w:hAnsi="Arial" w:cs="Arial"/>
          <w:sz w:val="22"/>
          <w:szCs w:val="22"/>
        </w:rPr>
        <w:t>IIII</w:t>
      </w:r>
      <w:r w:rsidR="009E5CFA">
        <w:rPr>
          <w:rFonts w:ascii="Arial" w:hAnsi="Arial" w:cs="Arial"/>
          <w:sz w:val="22"/>
          <w:szCs w:val="22"/>
        </w:rPr>
        <w:t>.</w:t>
      </w:r>
    </w:p>
    <w:p w14:paraId="18D46ED9" w14:textId="77777777" w:rsidR="00D01BA2" w:rsidRPr="00604E76" w:rsidRDefault="00D01BA2" w:rsidP="000F73C3">
      <w:pPr>
        <w:jc w:val="both"/>
        <w:rPr>
          <w:rFonts w:ascii="Arial" w:hAnsi="Arial" w:cs="Arial"/>
          <w:sz w:val="22"/>
          <w:szCs w:val="22"/>
        </w:rPr>
      </w:pPr>
    </w:p>
    <w:p w14:paraId="6E01FAEC" w14:textId="1B742DC6" w:rsidR="000F73C3" w:rsidRDefault="00D01BA2" w:rsidP="000F73C3">
      <w:pPr>
        <w:jc w:val="both"/>
        <w:rPr>
          <w:rFonts w:ascii="Arial" w:hAnsi="Arial" w:cs="Arial"/>
          <w:sz w:val="22"/>
          <w:szCs w:val="22"/>
        </w:rPr>
      </w:pPr>
      <w:r>
        <w:rPr>
          <w:rFonts w:ascii="Arial" w:hAnsi="Arial" w:cs="Arial"/>
          <w:sz w:val="22"/>
          <w:szCs w:val="22"/>
        </w:rPr>
        <w:t>FGEMERGRICE in section 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946D99">
        <w:rPr>
          <w:rFonts w:ascii="Arial" w:hAnsi="Arial" w:cs="Arial"/>
          <w:sz w:val="22"/>
          <w:szCs w:val="22"/>
        </w:rPr>
        <w:t xml:space="preserve">  </w:t>
      </w:r>
    </w:p>
    <w:p w14:paraId="34E02A5B" w14:textId="16C5AEF1" w:rsidR="00D01BA2" w:rsidRDefault="00D01BA2" w:rsidP="000F73C3">
      <w:pPr>
        <w:jc w:val="both"/>
        <w:rPr>
          <w:rFonts w:ascii="Arial" w:hAnsi="Arial" w:cs="Arial"/>
          <w:sz w:val="22"/>
          <w:szCs w:val="22"/>
        </w:rPr>
      </w:pPr>
    </w:p>
    <w:p w14:paraId="600B22BF" w14:textId="417733E0" w:rsidR="00D01BA2" w:rsidRPr="00880972" w:rsidRDefault="00D01BA2" w:rsidP="00D01BA2">
      <w:pPr>
        <w:jc w:val="both"/>
        <w:rPr>
          <w:rFonts w:ascii="Arial" w:hAnsi="Arial" w:cs="Arial"/>
          <w:sz w:val="22"/>
          <w:szCs w:val="22"/>
        </w:rPr>
      </w:pPr>
      <w:r>
        <w:rPr>
          <w:rFonts w:ascii="Arial" w:hAnsi="Arial" w:cs="Arial"/>
          <w:sz w:val="22"/>
          <w:szCs w:val="22"/>
        </w:rPr>
        <w:t>FGBOILERS in section 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r w:rsidR="00DF6978">
        <w:rPr>
          <w:rFonts w:ascii="Arial" w:hAnsi="Arial" w:cs="Arial"/>
          <w:sz w:val="22"/>
          <w:szCs w:val="22"/>
        </w:rPr>
        <w:t xml:space="preserve">  Four (4) additional boilers installed in 2017 </w:t>
      </w:r>
      <w:r w:rsidR="00777531">
        <w:rPr>
          <w:rFonts w:ascii="Arial" w:hAnsi="Arial" w:cs="Arial"/>
          <w:sz w:val="22"/>
          <w:szCs w:val="22"/>
        </w:rPr>
        <w:t xml:space="preserve">and two (2) boilers installed in 2021 at the Crash Barrier Building </w:t>
      </w:r>
      <w:r w:rsidR="00DF6978">
        <w:rPr>
          <w:rFonts w:ascii="Arial" w:hAnsi="Arial" w:cs="Arial"/>
          <w:sz w:val="22"/>
          <w:szCs w:val="22"/>
        </w:rPr>
        <w:t xml:space="preserve">were identified and incorporated into this flexible group during this ROP Renewal.  </w:t>
      </w:r>
    </w:p>
    <w:p w14:paraId="38D50AC6" w14:textId="77777777" w:rsidR="00D01BA2" w:rsidRPr="00880972" w:rsidRDefault="00D01BA2" w:rsidP="000F73C3">
      <w:pPr>
        <w:jc w:val="both"/>
        <w:rPr>
          <w:rFonts w:ascii="Arial" w:hAnsi="Arial" w:cs="Arial"/>
          <w:sz w:val="22"/>
          <w:szCs w:val="22"/>
        </w:rPr>
      </w:pPr>
    </w:p>
    <w:p w14:paraId="51F8ED58" w14:textId="00726E35" w:rsidR="002065AF" w:rsidRPr="002409F3" w:rsidRDefault="002409F3" w:rsidP="002065AF">
      <w:pPr>
        <w:jc w:val="both"/>
        <w:rPr>
          <w:rFonts w:ascii="Arial" w:hAnsi="Arial" w:cs="Arial"/>
          <w:sz w:val="22"/>
          <w:szCs w:val="22"/>
        </w:rPr>
      </w:pPr>
      <w:r>
        <w:rPr>
          <w:rFonts w:ascii="Arial" w:hAnsi="Arial" w:cs="Arial"/>
          <w:sz w:val="22"/>
          <w:szCs w:val="22"/>
        </w:rPr>
        <w:t>Since the last ROP issuance, Consent Order AQD No. 14-2010 has been terminated.  The Consent Order was terminated on September 17, 2015 and all conditions referencing the Consent Order were removed from the ROP</w:t>
      </w:r>
      <w:r w:rsidR="00DF6978">
        <w:rPr>
          <w:rFonts w:ascii="Arial" w:hAnsi="Arial" w:cs="Arial"/>
          <w:sz w:val="22"/>
          <w:szCs w:val="22"/>
        </w:rPr>
        <w:t>.</w:t>
      </w:r>
      <w:r>
        <w:rPr>
          <w:rFonts w:ascii="Arial" w:hAnsi="Arial" w:cs="Arial"/>
          <w:sz w:val="22"/>
          <w:szCs w:val="22"/>
        </w:rPr>
        <w:t xml:space="preserve">  </w:t>
      </w:r>
    </w:p>
    <w:p w14:paraId="55B62B33" w14:textId="77777777" w:rsidR="002065AF" w:rsidRDefault="002065AF" w:rsidP="002065AF">
      <w:pPr>
        <w:jc w:val="both"/>
        <w:rPr>
          <w:rFonts w:ascii="Arial" w:hAnsi="Arial" w:cs="Arial"/>
          <w:sz w:val="22"/>
          <w:szCs w:val="22"/>
        </w:rPr>
      </w:pPr>
    </w:p>
    <w:p w14:paraId="5BC80827"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15"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15"/>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23EDB85B" w14:textId="77777777" w:rsidR="00F3515D" w:rsidRDefault="00F3515D" w:rsidP="0001165D">
      <w:pPr>
        <w:jc w:val="both"/>
        <w:rPr>
          <w:rFonts w:ascii="Arial" w:hAnsi="Arial" w:cs="Arial"/>
          <w:sz w:val="22"/>
          <w:szCs w:val="22"/>
        </w:rPr>
      </w:pPr>
    </w:p>
    <w:p w14:paraId="5CF9782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EAB0FA3" w14:textId="77777777" w:rsidR="00D9587D" w:rsidRPr="008A0FF1" w:rsidRDefault="00D9587D" w:rsidP="00D9587D">
      <w:pPr>
        <w:jc w:val="both"/>
        <w:rPr>
          <w:rFonts w:ascii="Arial" w:hAnsi="Arial" w:cs="Arial"/>
          <w:sz w:val="22"/>
          <w:szCs w:val="22"/>
        </w:rPr>
      </w:pPr>
    </w:p>
    <w:p w14:paraId="4383AE5D" w14:textId="235DC4DF" w:rsidR="00D9587D" w:rsidRDefault="008428F0" w:rsidP="00D9587D">
      <w:pPr>
        <w:jc w:val="both"/>
        <w:rPr>
          <w:rFonts w:ascii="Arial" w:hAnsi="Arial" w:cs="Arial"/>
          <w:sz w:val="22"/>
          <w:szCs w:val="22"/>
        </w:rPr>
      </w:pPr>
      <w:r>
        <w:rPr>
          <w:rFonts w:ascii="Arial" w:hAnsi="Arial" w:cs="Arial"/>
          <w:sz w:val="22"/>
          <w:szCs w:val="22"/>
        </w:rPr>
        <w:t>FGTESTCELLS</w:t>
      </w:r>
      <w:r w:rsidR="00D9587D">
        <w:rPr>
          <w:rFonts w:ascii="Arial" w:hAnsi="Arial" w:cs="Arial"/>
          <w:sz w:val="22"/>
          <w:szCs w:val="22"/>
        </w:rPr>
        <w:t xml:space="preserve"> does not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 do not </w:t>
      </w:r>
      <w:r w:rsidR="0078752E">
        <w:rPr>
          <w:rFonts w:ascii="Arial" w:hAnsi="Arial" w:cs="Arial"/>
          <w:sz w:val="22"/>
          <w:szCs w:val="22"/>
        </w:rPr>
        <w:t>have a control device.  Only</w:t>
      </w:r>
      <w:r>
        <w:rPr>
          <w:rFonts w:ascii="Arial" w:hAnsi="Arial" w:cs="Arial"/>
          <w:sz w:val="22"/>
          <w:szCs w:val="22"/>
        </w:rPr>
        <w:t xml:space="preserve"> the FGWINGA portion of this flexible group has a control device, and the emission</w:t>
      </w:r>
      <w:r w:rsidR="0078752E">
        <w:rPr>
          <w:rFonts w:ascii="Arial" w:hAnsi="Arial" w:cs="Arial"/>
          <w:sz w:val="22"/>
          <w:szCs w:val="22"/>
        </w:rPr>
        <w:t xml:space="preserve"> from this portion of the flexible group that have pre-control emissions over major source threshold and </w:t>
      </w:r>
      <w:r>
        <w:rPr>
          <w:rFonts w:ascii="Arial" w:hAnsi="Arial" w:cs="Arial"/>
          <w:sz w:val="22"/>
          <w:szCs w:val="22"/>
        </w:rPr>
        <w:t>are subject to CAM</w:t>
      </w:r>
      <w:r w:rsidR="0078752E">
        <w:rPr>
          <w:rFonts w:ascii="Arial" w:hAnsi="Arial" w:cs="Arial"/>
          <w:sz w:val="22"/>
          <w:szCs w:val="22"/>
        </w:rPr>
        <w:t>,</w:t>
      </w:r>
      <w:r>
        <w:rPr>
          <w:rFonts w:ascii="Arial" w:hAnsi="Arial" w:cs="Arial"/>
          <w:sz w:val="22"/>
          <w:szCs w:val="22"/>
        </w:rPr>
        <w:t xml:space="preserve"> are accounted for in FGWINGA.  </w:t>
      </w:r>
    </w:p>
    <w:p w14:paraId="1BDBC45B" w14:textId="59088909" w:rsidR="009F64A9" w:rsidRDefault="009F64A9" w:rsidP="00D9587D">
      <w:pPr>
        <w:jc w:val="both"/>
        <w:rPr>
          <w:rFonts w:ascii="Arial" w:hAnsi="Arial" w:cs="Arial"/>
          <w:sz w:val="22"/>
          <w:szCs w:val="22"/>
        </w:rPr>
      </w:pPr>
    </w:p>
    <w:p w14:paraId="23E996A2" w14:textId="51A42E61" w:rsidR="00D9587D" w:rsidRPr="00B81381" w:rsidRDefault="009F64A9" w:rsidP="00D9587D">
      <w:pPr>
        <w:jc w:val="both"/>
        <w:rPr>
          <w:rFonts w:ascii="Arial" w:hAnsi="Arial" w:cs="Arial"/>
          <w:sz w:val="22"/>
          <w:szCs w:val="22"/>
        </w:rPr>
      </w:pPr>
      <w:r>
        <w:rPr>
          <w:rFonts w:ascii="Arial" w:hAnsi="Arial" w:cs="Arial"/>
          <w:sz w:val="22"/>
          <w:szCs w:val="22"/>
        </w:rPr>
        <w:t>FGC10759</w:t>
      </w:r>
      <w:r w:rsidR="00DF6978">
        <w:rPr>
          <w:rFonts w:ascii="Arial" w:hAnsi="Arial" w:cs="Arial"/>
          <w:sz w:val="22"/>
          <w:szCs w:val="22"/>
        </w:rPr>
        <w:t>, in section 2,</w:t>
      </w:r>
      <w:r>
        <w:rPr>
          <w:rFonts w:ascii="Arial" w:hAnsi="Arial" w:cs="Arial"/>
          <w:sz w:val="22"/>
          <w:szCs w:val="22"/>
        </w:rPr>
        <w:t xml:space="preserve"> does not have emission limitations or standards that are subject to the federal Compliance Assurance Monitoring rule pursuant to 40 CFR Part 64, because the flexible group does not have potential pre-control emissions over the major source thresholds a</w:t>
      </w:r>
      <w:r w:rsidR="007B11E6">
        <w:rPr>
          <w:rFonts w:ascii="Arial" w:hAnsi="Arial" w:cs="Arial"/>
          <w:sz w:val="22"/>
          <w:szCs w:val="22"/>
        </w:rPr>
        <w:t>nd</w:t>
      </w:r>
      <w:r>
        <w:rPr>
          <w:rFonts w:ascii="Arial" w:hAnsi="Arial" w:cs="Arial"/>
          <w:sz w:val="22"/>
          <w:szCs w:val="22"/>
        </w:rPr>
        <w:t xml:space="preserve"> there is no control device.  </w:t>
      </w:r>
    </w:p>
    <w:p w14:paraId="027953D4" w14:textId="77777777" w:rsidR="00A73320" w:rsidRDefault="00A73320" w:rsidP="00D9587D">
      <w:pPr>
        <w:rPr>
          <w:rFonts w:ascii="Arial" w:hAnsi="Arial" w:cs="Arial"/>
          <w:sz w:val="22"/>
          <w:szCs w:val="22"/>
        </w:rPr>
      </w:pPr>
    </w:p>
    <w:p w14:paraId="03919AC6"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3EB5E99" w14:textId="77777777" w:rsidR="00A73320" w:rsidRDefault="00A73320" w:rsidP="00D9587D">
      <w:pPr>
        <w:rPr>
          <w:rFonts w:ascii="Arial" w:hAnsi="Arial" w:cs="Arial"/>
          <w:sz w:val="22"/>
          <w:szCs w:val="22"/>
        </w:rPr>
      </w:pPr>
    </w:p>
    <w:tbl>
      <w:tblPr>
        <w:tblW w:w="5165" w:type="pct"/>
        <w:tblInd w:w="-10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3"/>
        <w:gridCol w:w="1617"/>
        <w:gridCol w:w="1801"/>
        <w:gridCol w:w="1438"/>
        <w:gridCol w:w="1531"/>
        <w:gridCol w:w="1620"/>
        <w:gridCol w:w="720"/>
      </w:tblGrid>
      <w:tr w:rsidR="000A37E9" w14:paraId="129C284C" w14:textId="77777777" w:rsidTr="000A37E9">
        <w:trPr>
          <w:tblHeader/>
        </w:trPr>
        <w:tc>
          <w:tcPr>
            <w:tcW w:w="856" w:type="pct"/>
            <w:tcBorders>
              <w:top w:val="double" w:sz="4" w:space="0" w:color="auto"/>
              <w:bottom w:val="single" w:sz="4" w:space="0" w:color="auto"/>
            </w:tcBorders>
            <w:shd w:val="clear" w:color="auto" w:fill="D9D9D9"/>
          </w:tcPr>
          <w:p w14:paraId="7798D4A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768" w:type="pct"/>
            <w:tcBorders>
              <w:top w:val="double" w:sz="4" w:space="0" w:color="auto"/>
              <w:bottom w:val="single" w:sz="4" w:space="0" w:color="auto"/>
            </w:tcBorders>
            <w:shd w:val="clear" w:color="auto" w:fill="D9D9D9"/>
          </w:tcPr>
          <w:p w14:paraId="3D24289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855" w:type="pct"/>
            <w:tcBorders>
              <w:top w:val="double" w:sz="4" w:space="0" w:color="auto"/>
              <w:bottom w:val="single" w:sz="4" w:space="0" w:color="auto"/>
            </w:tcBorders>
            <w:shd w:val="clear" w:color="auto" w:fill="D9D9D9"/>
          </w:tcPr>
          <w:p w14:paraId="2F36659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683" w:type="pct"/>
            <w:tcBorders>
              <w:top w:val="double" w:sz="4" w:space="0" w:color="auto"/>
              <w:bottom w:val="single" w:sz="4" w:space="0" w:color="auto"/>
            </w:tcBorders>
            <w:shd w:val="clear" w:color="auto" w:fill="D9D9D9"/>
          </w:tcPr>
          <w:p w14:paraId="54E48DA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727" w:type="pct"/>
            <w:tcBorders>
              <w:top w:val="double" w:sz="4" w:space="0" w:color="auto"/>
              <w:bottom w:val="single" w:sz="4" w:space="0" w:color="auto"/>
            </w:tcBorders>
            <w:shd w:val="clear" w:color="auto" w:fill="D9D9D9"/>
          </w:tcPr>
          <w:p w14:paraId="5F1A144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769" w:type="pct"/>
            <w:tcBorders>
              <w:top w:val="double" w:sz="4" w:space="0" w:color="auto"/>
              <w:bottom w:val="single" w:sz="4" w:space="0" w:color="auto"/>
            </w:tcBorders>
            <w:shd w:val="clear" w:color="auto" w:fill="D9D9D9"/>
          </w:tcPr>
          <w:p w14:paraId="0689E4BB"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342" w:type="pct"/>
            <w:tcBorders>
              <w:top w:val="double" w:sz="4" w:space="0" w:color="auto"/>
              <w:bottom w:val="single" w:sz="4" w:space="0" w:color="auto"/>
            </w:tcBorders>
            <w:shd w:val="clear" w:color="auto" w:fill="D9D9D9"/>
          </w:tcPr>
          <w:p w14:paraId="73189F17" w14:textId="77777777" w:rsidR="00D9587D" w:rsidRPr="00C72A47" w:rsidRDefault="00C82F1E" w:rsidP="000A37E9">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0A37E9" w14:paraId="0B5AFCE2" w14:textId="77777777" w:rsidTr="000A37E9">
        <w:tc>
          <w:tcPr>
            <w:tcW w:w="856" w:type="pct"/>
            <w:tcBorders>
              <w:top w:val="single" w:sz="4" w:space="0" w:color="auto"/>
            </w:tcBorders>
            <w:shd w:val="clear" w:color="auto" w:fill="auto"/>
          </w:tcPr>
          <w:p w14:paraId="0BC2B7AA" w14:textId="2DE364F8" w:rsidR="004B4A33" w:rsidRPr="00C72A47" w:rsidRDefault="004B4A33" w:rsidP="004B4A33">
            <w:pPr>
              <w:rPr>
                <w:rFonts w:ascii="Arial" w:eastAsia="Calibri" w:hAnsi="Arial" w:cs="Arial"/>
                <w:sz w:val="22"/>
                <w:szCs w:val="22"/>
              </w:rPr>
            </w:pPr>
            <w:r>
              <w:rPr>
                <w:rFonts w:ascii="Arial" w:eastAsia="Calibri" w:hAnsi="Arial" w:cs="Arial"/>
                <w:sz w:val="22"/>
                <w:szCs w:val="22"/>
              </w:rPr>
              <w:t>FGWINGA</w:t>
            </w:r>
          </w:p>
        </w:tc>
        <w:tc>
          <w:tcPr>
            <w:tcW w:w="768" w:type="pct"/>
            <w:tcBorders>
              <w:top w:val="single" w:sz="4" w:space="0" w:color="auto"/>
            </w:tcBorders>
            <w:shd w:val="clear" w:color="auto" w:fill="auto"/>
          </w:tcPr>
          <w:p w14:paraId="480CB63F" w14:textId="240ADB11" w:rsidR="004B4A33" w:rsidRPr="00C72A47" w:rsidRDefault="004B4A33" w:rsidP="004B4A33">
            <w:pPr>
              <w:rPr>
                <w:rFonts w:ascii="Arial" w:eastAsia="Calibri" w:hAnsi="Arial" w:cs="Arial"/>
                <w:sz w:val="22"/>
                <w:szCs w:val="22"/>
              </w:rPr>
            </w:pPr>
            <w:r>
              <w:rPr>
                <w:rFonts w:ascii="Arial" w:eastAsia="Calibri" w:hAnsi="Arial" w:cs="Arial"/>
                <w:sz w:val="22"/>
                <w:szCs w:val="22"/>
              </w:rPr>
              <w:t>CO/3.0308 lb./MMBTU</w:t>
            </w:r>
          </w:p>
        </w:tc>
        <w:tc>
          <w:tcPr>
            <w:tcW w:w="855" w:type="pct"/>
            <w:tcBorders>
              <w:top w:val="single" w:sz="4" w:space="0" w:color="auto"/>
            </w:tcBorders>
            <w:shd w:val="clear" w:color="auto" w:fill="auto"/>
          </w:tcPr>
          <w:p w14:paraId="2AB85F49" w14:textId="1F35FB7A" w:rsidR="004B4A33" w:rsidRPr="00C72A47" w:rsidRDefault="004B4A33" w:rsidP="004B4A33">
            <w:pPr>
              <w:rPr>
                <w:rFonts w:ascii="Arial" w:eastAsia="Calibri" w:hAnsi="Arial" w:cs="Arial"/>
                <w:sz w:val="22"/>
                <w:szCs w:val="22"/>
              </w:rPr>
            </w:pPr>
            <w:r>
              <w:rPr>
                <w:rFonts w:ascii="Arial" w:eastAsia="Calibri" w:hAnsi="Arial" w:cs="Arial"/>
                <w:sz w:val="22"/>
                <w:szCs w:val="22"/>
              </w:rPr>
              <w:t>R.336.1205(1)(a) &amp; (3), 40 CFR 52.21(d)</w:t>
            </w:r>
          </w:p>
        </w:tc>
        <w:tc>
          <w:tcPr>
            <w:tcW w:w="683" w:type="pct"/>
            <w:tcBorders>
              <w:top w:val="single" w:sz="4" w:space="0" w:color="auto"/>
            </w:tcBorders>
            <w:shd w:val="clear" w:color="auto" w:fill="auto"/>
          </w:tcPr>
          <w:p w14:paraId="7E2C4989" w14:textId="6B3C094B" w:rsidR="004B4A33" w:rsidRPr="00C72A47" w:rsidRDefault="004B4A33" w:rsidP="004B4A33">
            <w:pPr>
              <w:rPr>
                <w:rFonts w:ascii="Arial" w:eastAsia="Calibri" w:hAnsi="Arial" w:cs="Arial"/>
                <w:sz w:val="22"/>
                <w:szCs w:val="22"/>
              </w:rPr>
            </w:pPr>
            <w:r>
              <w:rPr>
                <w:rFonts w:ascii="Arial" w:eastAsia="Calibri" w:hAnsi="Arial" w:cs="Arial"/>
                <w:sz w:val="22"/>
                <w:szCs w:val="22"/>
              </w:rPr>
              <w:t>Thermal Oxidizer</w:t>
            </w:r>
          </w:p>
        </w:tc>
        <w:tc>
          <w:tcPr>
            <w:tcW w:w="727" w:type="pct"/>
            <w:tcBorders>
              <w:top w:val="single" w:sz="4" w:space="0" w:color="auto"/>
            </w:tcBorders>
            <w:shd w:val="clear" w:color="auto" w:fill="auto"/>
          </w:tcPr>
          <w:p w14:paraId="040DFAB1" w14:textId="05461858" w:rsidR="004B4A33" w:rsidRPr="00C72A47" w:rsidRDefault="004B4A33" w:rsidP="004B4A33">
            <w:pPr>
              <w:rPr>
                <w:rFonts w:ascii="Arial" w:eastAsia="Calibri" w:hAnsi="Arial" w:cs="Arial"/>
                <w:sz w:val="22"/>
                <w:szCs w:val="22"/>
              </w:rPr>
            </w:pPr>
            <w:r>
              <w:rPr>
                <w:rFonts w:ascii="Arial" w:eastAsia="Calibri" w:hAnsi="Arial" w:cs="Arial"/>
                <w:sz w:val="22"/>
                <w:szCs w:val="22"/>
              </w:rPr>
              <w:t>Combustion Chamber Temperature 1579°F minimum</w:t>
            </w:r>
          </w:p>
        </w:tc>
        <w:tc>
          <w:tcPr>
            <w:tcW w:w="769" w:type="pct"/>
            <w:tcBorders>
              <w:top w:val="single" w:sz="4" w:space="0" w:color="auto"/>
            </w:tcBorders>
          </w:tcPr>
          <w:p w14:paraId="27571DC3" w14:textId="203CB400" w:rsidR="004B4A33" w:rsidRPr="00C72A47" w:rsidRDefault="004B4A33" w:rsidP="004B4A33">
            <w:pPr>
              <w:rPr>
                <w:rFonts w:ascii="Arial" w:eastAsia="Calibri" w:hAnsi="Arial" w:cs="Arial"/>
                <w:sz w:val="22"/>
                <w:szCs w:val="22"/>
              </w:rPr>
            </w:pPr>
            <w:r>
              <w:rPr>
                <w:rFonts w:ascii="Arial" w:eastAsia="Calibri" w:hAnsi="Arial" w:cs="Arial"/>
                <w:sz w:val="22"/>
                <w:szCs w:val="22"/>
              </w:rPr>
              <w:t>FGWINGA</w:t>
            </w:r>
          </w:p>
        </w:tc>
        <w:tc>
          <w:tcPr>
            <w:tcW w:w="342" w:type="pct"/>
            <w:tcBorders>
              <w:top w:val="single" w:sz="4" w:space="0" w:color="auto"/>
            </w:tcBorders>
            <w:shd w:val="clear" w:color="auto" w:fill="auto"/>
          </w:tcPr>
          <w:p w14:paraId="541D83ED" w14:textId="5E19D0CE" w:rsidR="004B4A33" w:rsidRPr="00C72A47" w:rsidRDefault="000A37E9" w:rsidP="004B4A33">
            <w:pPr>
              <w:rPr>
                <w:rFonts w:ascii="Arial" w:eastAsia="Calibri" w:hAnsi="Arial" w:cs="Arial"/>
                <w:sz w:val="22"/>
                <w:szCs w:val="22"/>
              </w:rPr>
            </w:pPr>
            <w:r>
              <w:rPr>
                <w:rFonts w:ascii="Arial" w:eastAsia="Calibri" w:hAnsi="Arial" w:cs="Arial"/>
                <w:sz w:val="22"/>
                <w:szCs w:val="22"/>
              </w:rPr>
              <w:t>No</w:t>
            </w:r>
          </w:p>
        </w:tc>
      </w:tr>
      <w:tr w:rsidR="000A37E9" w14:paraId="2C1224AC" w14:textId="77777777" w:rsidTr="000A37E9">
        <w:tc>
          <w:tcPr>
            <w:tcW w:w="856" w:type="pct"/>
            <w:shd w:val="clear" w:color="auto" w:fill="auto"/>
          </w:tcPr>
          <w:p w14:paraId="3CA41F27" w14:textId="5580E163" w:rsidR="004B4A33" w:rsidRPr="00C72A47" w:rsidRDefault="004B4A33" w:rsidP="004B4A33">
            <w:pPr>
              <w:rPr>
                <w:rFonts w:ascii="Arial" w:eastAsia="Calibri" w:hAnsi="Arial" w:cs="Arial"/>
                <w:sz w:val="22"/>
                <w:szCs w:val="22"/>
              </w:rPr>
            </w:pPr>
            <w:r>
              <w:rPr>
                <w:rFonts w:ascii="Arial" w:eastAsia="Calibri" w:hAnsi="Arial" w:cs="Arial"/>
                <w:sz w:val="22"/>
                <w:szCs w:val="22"/>
              </w:rPr>
              <w:t>FGWINGA</w:t>
            </w:r>
          </w:p>
        </w:tc>
        <w:tc>
          <w:tcPr>
            <w:tcW w:w="768" w:type="pct"/>
            <w:shd w:val="clear" w:color="auto" w:fill="auto"/>
          </w:tcPr>
          <w:p w14:paraId="7F4BE5B8" w14:textId="5167DB79" w:rsidR="004B4A33" w:rsidRPr="00C72A47" w:rsidRDefault="004B4A33" w:rsidP="004B4A33">
            <w:pPr>
              <w:rPr>
                <w:rFonts w:ascii="Arial" w:eastAsia="Calibri" w:hAnsi="Arial" w:cs="Arial"/>
                <w:sz w:val="22"/>
                <w:szCs w:val="22"/>
              </w:rPr>
            </w:pPr>
            <w:r>
              <w:rPr>
                <w:rFonts w:ascii="Arial" w:eastAsia="Calibri" w:hAnsi="Arial" w:cs="Arial"/>
                <w:sz w:val="22"/>
                <w:szCs w:val="22"/>
              </w:rPr>
              <w:t>VOC/0.05969</w:t>
            </w:r>
            <w:r w:rsidR="00CC5748">
              <w:rPr>
                <w:rFonts w:ascii="Arial" w:eastAsia="Calibri" w:hAnsi="Arial" w:cs="Arial"/>
                <w:sz w:val="22"/>
                <w:szCs w:val="22"/>
              </w:rPr>
              <w:t xml:space="preserve"> </w:t>
            </w:r>
            <w:r>
              <w:rPr>
                <w:rFonts w:ascii="Arial" w:eastAsia="Calibri" w:hAnsi="Arial" w:cs="Arial"/>
                <w:sz w:val="22"/>
                <w:szCs w:val="22"/>
              </w:rPr>
              <w:t>lb./MMBTU</w:t>
            </w:r>
          </w:p>
        </w:tc>
        <w:tc>
          <w:tcPr>
            <w:tcW w:w="855" w:type="pct"/>
            <w:shd w:val="clear" w:color="auto" w:fill="auto"/>
          </w:tcPr>
          <w:p w14:paraId="1DB8B9C9" w14:textId="5982FC7C" w:rsidR="004B4A33" w:rsidRPr="00C72A47" w:rsidRDefault="004B4A33" w:rsidP="004B4A33">
            <w:pPr>
              <w:rPr>
                <w:rFonts w:ascii="Arial" w:eastAsia="Calibri" w:hAnsi="Arial" w:cs="Arial"/>
                <w:sz w:val="22"/>
                <w:szCs w:val="22"/>
              </w:rPr>
            </w:pPr>
            <w:r>
              <w:rPr>
                <w:rFonts w:ascii="Arial" w:eastAsia="Calibri" w:hAnsi="Arial" w:cs="Arial"/>
                <w:sz w:val="22"/>
                <w:szCs w:val="22"/>
              </w:rPr>
              <w:t>R.336.1205(1)(a) &amp; (3)</w:t>
            </w:r>
          </w:p>
        </w:tc>
        <w:tc>
          <w:tcPr>
            <w:tcW w:w="683" w:type="pct"/>
            <w:shd w:val="clear" w:color="auto" w:fill="auto"/>
          </w:tcPr>
          <w:p w14:paraId="52BC03E6" w14:textId="4598D4A3" w:rsidR="004B4A33" w:rsidRPr="00C72A47" w:rsidRDefault="004B4A33" w:rsidP="004B4A33">
            <w:pPr>
              <w:rPr>
                <w:rFonts w:ascii="Arial" w:eastAsia="Calibri" w:hAnsi="Arial" w:cs="Arial"/>
                <w:sz w:val="22"/>
                <w:szCs w:val="22"/>
              </w:rPr>
            </w:pPr>
            <w:r>
              <w:rPr>
                <w:rFonts w:ascii="Arial" w:eastAsia="Calibri" w:hAnsi="Arial" w:cs="Arial"/>
                <w:sz w:val="22"/>
                <w:szCs w:val="22"/>
              </w:rPr>
              <w:t>Thermal Oxidizer</w:t>
            </w:r>
          </w:p>
        </w:tc>
        <w:tc>
          <w:tcPr>
            <w:tcW w:w="727" w:type="pct"/>
            <w:shd w:val="clear" w:color="auto" w:fill="auto"/>
          </w:tcPr>
          <w:p w14:paraId="11EE6B05" w14:textId="2C9D7015" w:rsidR="004B4A33" w:rsidRPr="00C72A47" w:rsidRDefault="004B4A33" w:rsidP="004B4A33">
            <w:pPr>
              <w:rPr>
                <w:rFonts w:ascii="Arial" w:eastAsia="Calibri" w:hAnsi="Arial" w:cs="Arial"/>
                <w:sz w:val="22"/>
                <w:szCs w:val="22"/>
              </w:rPr>
            </w:pPr>
            <w:r>
              <w:rPr>
                <w:rFonts w:ascii="Arial" w:eastAsia="Calibri" w:hAnsi="Arial" w:cs="Arial"/>
                <w:sz w:val="22"/>
                <w:szCs w:val="22"/>
              </w:rPr>
              <w:t>Combustion Chamber Temperature 1579°F minimum</w:t>
            </w:r>
          </w:p>
        </w:tc>
        <w:tc>
          <w:tcPr>
            <w:tcW w:w="769" w:type="pct"/>
          </w:tcPr>
          <w:p w14:paraId="028C57D7" w14:textId="4C2BF18D" w:rsidR="004B4A33" w:rsidRPr="00C72A47" w:rsidRDefault="004B4A33" w:rsidP="004B4A33">
            <w:pPr>
              <w:rPr>
                <w:rFonts w:ascii="Arial" w:eastAsia="Calibri" w:hAnsi="Arial" w:cs="Arial"/>
                <w:sz w:val="22"/>
                <w:szCs w:val="22"/>
              </w:rPr>
            </w:pPr>
            <w:r>
              <w:rPr>
                <w:rFonts w:ascii="Arial" w:eastAsia="Calibri" w:hAnsi="Arial" w:cs="Arial"/>
                <w:sz w:val="22"/>
                <w:szCs w:val="22"/>
              </w:rPr>
              <w:t>FGWINGA</w:t>
            </w:r>
          </w:p>
        </w:tc>
        <w:tc>
          <w:tcPr>
            <w:tcW w:w="342" w:type="pct"/>
            <w:shd w:val="clear" w:color="auto" w:fill="auto"/>
          </w:tcPr>
          <w:p w14:paraId="5D128F59" w14:textId="48B3FE70" w:rsidR="004B4A33" w:rsidRPr="00C72A47" w:rsidRDefault="000A37E9" w:rsidP="004B4A33">
            <w:pPr>
              <w:rPr>
                <w:rFonts w:ascii="Arial" w:eastAsia="Calibri" w:hAnsi="Arial" w:cs="Arial"/>
                <w:sz w:val="22"/>
                <w:szCs w:val="22"/>
              </w:rPr>
            </w:pPr>
            <w:r>
              <w:rPr>
                <w:rFonts w:ascii="Arial" w:eastAsia="Calibri" w:hAnsi="Arial" w:cs="Arial"/>
                <w:sz w:val="22"/>
                <w:szCs w:val="22"/>
              </w:rPr>
              <w:t>No</w:t>
            </w:r>
          </w:p>
        </w:tc>
      </w:tr>
      <w:tr w:rsidR="000A37E9" w14:paraId="615960E4" w14:textId="77777777" w:rsidTr="000A37E9">
        <w:tc>
          <w:tcPr>
            <w:tcW w:w="856" w:type="pct"/>
            <w:tcBorders>
              <w:bottom w:val="double" w:sz="4" w:space="0" w:color="auto"/>
            </w:tcBorders>
            <w:shd w:val="clear" w:color="auto" w:fill="auto"/>
          </w:tcPr>
          <w:p w14:paraId="4F15B512" w14:textId="11925F07" w:rsidR="004B4A33" w:rsidRPr="00C72A47" w:rsidRDefault="004B4A33" w:rsidP="004B4A33">
            <w:pPr>
              <w:rPr>
                <w:rFonts w:ascii="Arial" w:eastAsia="Calibri" w:hAnsi="Arial" w:cs="Arial"/>
                <w:sz w:val="22"/>
                <w:szCs w:val="22"/>
              </w:rPr>
            </w:pPr>
            <w:r>
              <w:rPr>
                <w:rFonts w:ascii="Arial" w:eastAsia="Calibri" w:hAnsi="Arial" w:cs="Arial"/>
                <w:sz w:val="22"/>
                <w:szCs w:val="22"/>
              </w:rPr>
              <w:t>FGTHERDYNO</w:t>
            </w:r>
          </w:p>
        </w:tc>
        <w:tc>
          <w:tcPr>
            <w:tcW w:w="768" w:type="pct"/>
            <w:tcBorders>
              <w:bottom w:val="double" w:sz="4" w:space="0" w:color="auto"/>
            </w:tcBorders>
            <w:shd w:val="clear" w:color="auto" w:fill="auto"/>
          </w:tcPr>
          <w:p w14:paraId="0ED06489" w14:textId="66368F1E" w:rsidR="004B4A33" w:rsidRPr="00C72A47" w:rsidRDefault="004B4A33" w:rsidP="004B4A33">
            <w:pPr>
              <w:rPr>
                <w:rFonts w:ascii="Arial" w:eastAsia="Calibri" w:hAnsi="Arial" w:cs="Arial"/>
                <w:sz w:val="22"/>
                <w:szCs w:val="22"/>
              </w:rPr>
            </w:pPr>
            <w:r>
              <w:rPr>
                <w:rFonts w:ascii="Arial" w:eastAsia="Calibri" w:hAnsi="Arial" w:cs="Arial"/>
                <w:sz w:val="22"/>
                <w:szCs w:val="22"/>
              </w:rPr>
              <w:t>CO/1416 pounds/day</w:t>
            </w:r>
          </w:p>
        </w:tc>
        <w:tc>
          <w:tcPr>
            <w:tcW w:w="855" w:type="pct"/>
            <w:tcBorders>
              <w:bottom w:val="double" w:sz="4" w:space="0" w:color="auto"/>
            </w:tcBorders>
            <w:shd w:val="clear" w:color="auto" w:fill="auto"/>
          </w:tcPr>
          <w:p w14:paraId="15BB42F3" w14:textId="77777777" w:rsidR="004B4A33" w:rsidRPr="00C74752" w:rsidRDefault="004B4A33" w:rsidP="004B4A33">
            <w:pPr>
              <w:rPr>
                <w:rFonts w:ascii="Arial" w:hAnsi="Arial" w:cs="Arial"/>
                <w:bCs/>
                <w:sz w:val="22"/>
                <w:szCs w:val="22"/>
              </w:rPr>
            </w:pPr>
            <w:r w:rsidRPr="00C74752">
              <w:rPr>
                <w:rFonts w:ascii="Arial" w:hAnsi="Arial" w:cs="Arial"/>
                <w:bCs/>
                <w:sz w:val="22"/>
                <w:szCs w:val="22"/>
              </w:rPr>
              <w:t>R 336.2804</w:t>
            </w:r>
          </w:p>
          <w:p w14:paraId="4C042FA8" w14:textId="77777777" w:rsidR="004B4A33" w:rsidRPr="00C74752" w:rsidRDefault="004B4A33" w:rsidP="004B4A33">
            <w:pPr>
              <w:rPr>
                <w:rFonts w:ascii="Arial" w:hAnsi="Arial" w:cs="Arial"/>
                <w:bCs/>
                <w:sz w:val="22"/>
                <w:szCs w:val="22"/>
              </w:rPr>
            </w:pPr>
            <w:r w:rsidRPr="00C74752">
              <w:rPr>
                <w:rFonts w:ascii="Arial" w:hAnsi="Arial" w:cs="Arial"/>
                <w:bCs/>
                <w:sz w:val="22"/>
                <w:szCs w:val="22"/>
              </w:rPr>
              <w:t>40 CFR 52.21 (d)</w:t>
            </w:r>
          </w:p>
          <w:p w14:paraId="6BAD8BF2" w14:textId="6580B561" w:rsidR="004B4A33" w:rsidRPr="00C72A47" w:rsidRDefault="004B4A33" w:rsidP="004B4A33">
            <w:pPr>
              <w:rPr>
                <w:rFonts w:ascii="Arial" w:eastAsia="Calibri" w:hAnsi="Arial" w:cs="Arial"/>
                <w:sz w:val="22"/>
                <w:szCs w:val="22"/>
              </w:rPr>
            </w:pPr>
          </w:p>
        </w:tc>
        <w:tc>
          <w:tcPr>
            <w:tcW w:w="683" w:type="pct"/>
            <w:tcBorders>
              <w:bottom w:val="double" w:sz="4" w:space="0" w:color="auto"/>
            </w:tcBorders>
            <w:shd w:val="clear" w:color="auto" w:fill="auto"/>
          </w:tcPr>
          <w:p w14:paraId="7BDEBB3F" w14:textId="57772EE7" w:rsidR="004B4A33" w:rsidRPr="00C72A47" w:rsidRDefault="004B4A33" w:rsidP="004B4A33">
            <w:pPr>
              <w:rPr>
                <w:rFonts w:ascii="Arial" w:eastAsia="Calibri" w:hAnsi="Arial" w:cs="Arial"/>
                <w:sz w:val="22"/>
                <w:szCs w:val="22"/>
              </w:rPr>
            </w:pPr>
            <w:r>
              <w:rPr>
                <w:rFonts w:ascii="Arial" w:eastAsia="Calibri" w:hAnsi="Arial" w:cs="Arial"/>
                <w:sz w:val="22"/>
                <w:szCs w:val="22"/>
              </w:rPr>
              <w:t>Thermal Oxidizer</w:t>
            </w:r>
          </w:p>
        </w:tc>
        <w:tc>
          <w:tcPr>
            <w:tcW w:w="727" w:type="pct"/>
            <w:tcBorders>
              <w:bottom w:val="double" w:sz="4" w:space="0" w:color="auto"/>
            </w:tcBorders>
            <w:shd w:val="clear" w:color="auto" w:fill="auto"/>
          </w:tcPr>
          <w:p w14:paraId="2AC2554D" w14:textId="4BFF1736" w:rsidR="004B4A33" w:rsidRPr="00C72A47" w:rsidRDefault="004B4A33" w:rsidP="004B4A33">
            <w:pPr>
              <w:rPr>
                <w:rFonts w:ascii="Arial" w:eastAsia="Calibri" w:hAnsi="Arial" w:cs="Arial"/>
                <w:sz w:val="22"/>
                <w:szCs w:val="22"/>
              </w:rPr>
            </w:pPr>
            <w:r>
              <w:rPr>
                <w:rFonts w:ascii="Arial" w:eastAsia="Calibri" w:hAnsi="Arial" w:cs="Arial"/>
                <w:sz w:val="22"/>
                <w:szCs w:val="22"/>
              </w:rPr>
              <w:t>Combustion Chamber Temperature 1400°F minimum</w:t>
            </w:r>
          </w:p>
        </w:tc>
        <w:tc>
          <w:tcPr>
            <w:tcW w:w="769" w:type="pct"/>
            <w:tcBorders>
              <w:bottom w:val="double" w:sz="4" w:space="0" w:color="auto"/>
            </w:tcBorders>
          </w:tcPr>
          <w:p w14:paraId="7C4F36B9" w14:textId="5D6568FC" w:rsidR="004B4A33" w:rsidRPr="00C72A47" w:rsidRDefault="004B4A33" w:rsidP="004B4A33">
            <w:pPr>
              <w:rPr>
                <w:rFonts w:ascii="Arial" w:eastAsia="Calibri" w:hAnsi="Arial" w:cs="Arial"/>
                <w:sz w:val="22"/>
                <w:szCs w:val="22"/>
              </w:rPr>
            </w:pPr>
            <w:r>
              <w:rPr>
                <w:rFonts w:ascii="Arial" w:eastAsia="Calibri" w:hAnsi="Arial" w:cs="Arial"/>
                <w:sz w:val="22"/>
                <w:szCs w:val="22"/>
              </w:rPr>
              <w:t>FGTHERDYO</w:t>
            </w:r>
          </w:p>
        </w:tc>
        <w:tc>
          <w:tcPr>
            <w:tcW w:w="342" w:type="pct"/>
            <w:tcBorders>
              <w:bottom w:val="double" w:sz="4" w:space="0" w:color="auto"/>
            </w:tcBorders>
            <w:shd w:val="clear" w:color="auto" w:fill="auto"/>
          </w:tcPr>
          <w:p w14:paraId="05F3498D" w14:textId="3A93C081" w:rsidR="004B4A33" w:rsidRPr="00C72A47" w:rsidRDefault="000A37E9" w:rsidP="004B4A33">
            <w:pPr>
              <w:rPr>
                <w:rFonts w:ascii="Arial" w:eastAsia="Calibri" w:hAnsi="Arial" w:cs="Arial"/>
                <w:sz w:val="22"/>
                <w:szCs w:val="22"/>
              </w:rPr>
            </w:pPr>
            <w:r>
              <w:rPr>
                <w:rFonts w:ascii="Arial" w:eastAsia="Calibri" w:hAnsi="Arial" w:cs="Arial"/>
                <w:sz w:val="22"/>
                <w:szCs w:val="22"/>
              </w:rPr>
              <w:t>No</w:t>
            </w:r>
          </w:p>
        </w:tc>
      </w:tr>
    </w:tbl>
    <w:p w14:paraId="25415D00" w14:textId="77777777" w:rsidR="00D9587D" w:rsidRPr="004F6C98" w:rsidRDefault="001111DD" w:rsidP="001111DD">
      <w:pPr>
        <w:rPr>
          <w:rFonts w:ascii="Arial" w:hAnsi="Arial" w:cs="Arial"/>
          <w:sz w:val="22"/>
          <w:szCs w:val="22"/>
        </w:rPr>
      </w:pPr>
      <w:r>
        <w:rPr>
          <w:rFonts w:ascii="Arial" w:hAnsi="Arial" w:cs="Arial"/>
          <w:sz w:val="22"/>
          <w:szCs w:val="22"/>
        </w:rPr>
        <w:t>*</w:t>
      </w:r>
      <w:bookmarkStart w:id="16" w:name="_Hlk507653084"/>
      <w:r w:rsidRPr="004F6C98">
        <w:rPr>
          <w:rFonts w:ascii="Arial" w:hAnsi="Arial" w:cs="Arial"/>
          <w:sz w:val="22"/>
          <w:szCs w:val="22"/>
        </w:rPr>
        <w:t>Presumptively Acceptable Monitoring (PAM)</w:t>
      </w:r>
    </w:p>
    <w:bookmarkEnd w:id="16"/>
    <w:p w14:paraId="4C08F1D6" w14:textId="77777777" w:rsidR="00D9587D" w:rsidRDefault="00D9587D" w:rsidP="00D9587D">
      <w:pPr>
        <w:rPr>
          <w:rFonts w:ascii="Arial" w:hAnsi="Arial" w:cs="Arial"/>
          <w:sz w:val="22"/>
          <w:szCs w:val="22"/>
        </w:rPr>
      </w:pPr>
    </w:p>
    <w:p w14:paraId="26CA4E9C" w14:textId="04D8FFDF" w:rsidR="004B4A33" w:rsidRDefault="004654B8" w:rsidP="00220723">
      <w:pPr>
        <w:jc w:val="both"/>
        <w:rPr>
          <w:rFonts w:ascii="Arial" w:hAnsi="Arial" w:cs="Arial"/>
          <w:sz w:val="22"/>
          <w:szCs w:val="22"/>
        </w:rPr>
      </w:pPr>
      <w:r>
        <w:rPr>
          <w:rFonts w:ascii="Arial" w:hAnsi="Arial" w:cs="Arial"/>
          <w:sz w:val="22"/>
          <w:szCs w:val="22"/>
        </w:rPr>
        <w:t xml:space="preserve">The Carbon Monoxide (CO) emissions from </w:t>
      </w:r>
      <w:r w:rsidR="006F3DD7">
        <w:rPr>
          <w:rFonts w:ascii="Arial" w:hAnsi="Arial" w:cs="Arial"/>
          <w:sz w:val="22"/>
          <w:szCs w:val="22"/>
        </w:rPr>
        <w:t>FGTHERDYNO</w:t>
      </w:r>
      <w:r w:rsidR="00CC5748">
        <w:rPr>
          <w:rFonts w:ascii="Arial" w:hAnsi="Arial" w:cs="Arial"/>
          <w:sz w:val="22"/>
          <w:szCs w:val="22"/>
        </w:rPr>
        <w:t>,</w:t>
      </w:r>
      <w:r w:rsidR="00A248AE">
        <w:rPr>
          <w:rFonts w:ascii="Arial" w:hAnsi="Arial" w:cs="Arial"/>
          <w:sz w:val="22"/>
          <w:szCs w:val="22"/>
        </w:rPr>
        <w:t xml:space="preserve"> and the Volatile Organic Compounds (VOC) and the CO emissions for FGWING-A are</w:t>
      </w:r>
      <w:r>
        <w:rPr>
          <w:rFonts w:ascii="Arial" w:hAnsi="Arial" w:cs="Arial"/>
          <w:sz w:val="22"/>
          <w:szCs w:val="22"/>
        </w:rPr>
        <w:t xml:space="preserve"> subject to the provisions of 40 CFR Part 64 for Compliance Assurance Monitoring (CAM). </w:t>
      </w:r>
      <w:r w:rsidR="00A248AE">
        <w:rPr>
          <w:rFonts w:ascii="Arial" w:hAnsi="Arial" w:cs="Arial"/>
          <w:sz w:val="22"/>
          <w:szCs w:val="22"/>
        </w:rPr>
        <w:t>Both flexible group</w:t>
      </w:r>
      <w:r w:rsidR="004B4A33">
        <w:rPr>
          <w:rFonts w:ascii="Arial" w:hAnsi="Arial" w:cs="Arial"/>
          <w:sz w:val="22"/>
          <w:szCs w:val="22"/>
        </w:rPr>
        <w:t>s</w:t>
      </w:r>
      <w:r w:rsidR="00A248AE">
        <w:rPr>
          <w:rFonts w:ascii="Arial" w:hAnsi="Arial" w:cs="Arial"/>
          <w:sz w:val="22"/>
          <w:szCs w:val="22"/>
        </w:rPr>
        <w:t xml:space="preserve"> have thermal oxidizers which are used to control emissions.  Maintaining a minimum temperature of each oxidizer at 1400°F for FGTHERDYNO and 1579°F for FGWINGA ensure that the oxidizers meet the minimum required destruction efficiency (DE).  The decrease in temperature in the oxidizer would result in incomplete combustions of the pollutants, thus reducing the destruction efficiency.  </w:t>
      </w:r>
      <w:r w:rsidR="004B4A33">
        <w:rPr>
          <w:rFonts w:ascii="Arial" w:hAnsi="Arial" w:cs="Arial"/>
          <w:sz w:val="22"/>
          <w:szCs w:val="22"/>
        </w:rPr>
        <w:t>Therefore,</w:t>
      </w:r>
      <w:r w:rsidR="00A248AE">
        <w:rPr>
          <w:rFonts w:ascii="Arial" w:hAnsi="Arial" w:cs="Arial"/>
          <w:sz w:val="22"/>
          <w:szCs w:val="22"/>
        </w:rPr>
        <w:t xml:space="preserve"> maintaining the minimum temperature, as verified during performance testing, </w:t>
      </w:r>
      <w:r w:rsidR="004B4A33">
        <w:rPr>
          <w:rFonts w:ascii="Arial" w:hAnsi="Arial" w:cs="Arial"/>
          <w:sz w:val="22"/>
          <w:szCs w:val="22"/>
        </w:rPr>
        <w:t xml:space="preserve">has been selected as the performance indicator for CAM.  </w:t>
      </w:r>
    </w:p>
    <w:p w14:paraId="5659310B" w14:textId="77777777" w:rsidR="004B4A33" w:rsidRDefault="004B4A33" w:rsidP="00220723">
      <w:pPr>
        <w:jc w:val="both"/>
        <w:rPr>
          <w:rFonts w:ascii="Arial" w:hAnsi="Arial" w:cs="Arial"/>
          <w:sz w:val="22"/>
          <w:szCs w:val="22"/>
        </w:rPr>
      </w:pPr>
    </w:p>
    <w:p w14:paraId="0E326D1F" w14:textId="636F579C" w:rsidR="00D9587D" w:rsidRDefault="004B4A33" w:rsidP="00220723">
      <w:pPr>
        <w:jc w:val="both"/>
        <w:rPr>
          <w:rFonts w:ascii="Arial" w:hAnsi="Arial" w:cs="Arial"/>
          <w:sz w:val="22"/>
          <w:szCs w:val="22"/>
        </w:rPr>
      </w:pPr>
      <w:r>
        <w:rPr>
          <w:rFonts w:ascii="Arial" w:hAnsi="Arial" w:cs="Arial"/>
          <w:sz w:val="22"/>
          <w:szCs w:val="22"/>
        </w:rPr>
        <w:t xml:space="preserve">In addition to the selection of monitoring the temperature of the combustion chambers for the </w:t>
      </w:r>
      <w:r w:rsidR="007D3B76">
        <w:rPr>
          <w:rFonts w:ascii="Arial" w:hAnsi="Arial" w:cs="Arial"/>
          <w:sz w:val="22"/>
          <w:szCs w:val="22"/>
        </w:rPr>
        <w:t>oxidizers,</w:t>
      </w:r>
      <w:r>
        <w:rPr>
          <w:rFonts w:ascii="Arial" w:hAnsi="Arial" w:cs="Arial"/>
          <w:sz w:val="22"/>
          <w:szCs w:val="22"/>
        </w:rPr>
        <w:t xml:space="preserve"> </w:t>
      </w:r>
      <w:r w:rsidR="007D3B76">
        <w:rPr>
          <w:rFonts w:ascii="Arial" w:hAnsi="Arial" w:cs="Arial"/>
          <w:sz w:val="22"/>
          <w:szCs w:val="22"/>
        </w:rPr>
        <w:t>the facility is also conducting routin</w:t>
      </w:r>
      <w:r w:rsidR="00B7238E">
        <w:rPr>
          <w:rFonts w:ascii="Arial" w:hAnsi="Arial" w:cs="Arial"/>
          <w:sz w:val="22"/>
          <w:szCs w:val="22"/>
        </w:rPr>
        <w:t>e</w:t>
      </w:r>
      <w:r w:rsidR="007D3B76">
        <w:rPr>
          <w:rFonts w:ascii="Arial" w:hAnsi="Arial" w:cs="Arial"/>
          <w:sz w:val="22"/>
          <w:szCs w:val="22"/>
        </w:rPr>
        <w:t xml:space="preserve"> maintenance on the oxidizers including annual calibration or replacement of each thermocouple, semi-annual testing to verify the interlocks between all the oxidizers and the test cells work properly and can shutdown testing in the event of a malfunction, and annual inspections of the valve seals to ensure that the proper retention time for the destruction of VOC’s and CO within the oxidizer is maintained.   </w:t>
      </w:r>
      <w:r>
        <w:rPr>
          <w:rFonts w:ascii="Arial" w:hAnsi="Arial" w:cs="Arial"/>
          <w:sz w:val="22"/>
          <w:szCs w:val="22"/>
        </w:rPr>
        <w:t xml:space="preserve"> </w:t>
      </w:r>
    </w:p>
    <w:p w14:paraId="71910F7C" w14:textId="38514B1F" w:rsidR="000F73C3" w:rsidRPr="004E13FD" w:rsidRDefault="000F73C3" w:rsidP="00220723">
      <w:pPr>
        <w:jc w:val="both"/>
        <w:rPr>
          <w:rFonts w:ascii="Arial" w:hAnsi="Arial" w:cs="Arial"/>
          <w:sz w:val="22"/>
          <w:szCs w:val="22"/>
        </w:rPr>
      </w:pPr>
    </w:p>
    <w:p w14:paraId="650BFBE2" w14:textId="77777777" w:rsidR="000F73C3" w:rsidRDefault="000F73C3" w:rsidP="0022072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7CB066A" w14:textId="77777777" w:rsidR="000F73C3" w:rsidRDefault="000F73C3" w:rsidP="000F73C3">
      <w:pPr>
        <w:jc w:val="both"/>
        <w:rPr>
          <w:rFonts w:ascii="Arial" w:hAnsi="Arial" w:cs="Arial"/>
          <w:sz w:val="22"/>
          <w:szCs w:val="22"/>
        </w:rPr>
      </w:pPr>
    </w:p>
    <w:p w14:paraId="62C1C6E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EF8872D" w14:textId="77777777" w:rsidR="000F73C3" w:rsidRPr="00290754" w:rsidRDefault="000F73C3" w:rsidP="000F73C3">
      <w:pPr>
        <w:jc w:val="both"/>
        <w:rPr>
          <w:rFonts w:ascii="Arial" w:hAnsi="Arial" w:cs="Arial"/>
          <w:sz w:val="22"/>
          <w:szCs w:val="22"/>
        </w:rPr>
      </w:pPr>
    </w:p>
    <w:p w14:paraId="5F669B7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F87A6CD" w14:textId="77777777" w:rsidR="002B11E3" w:rsidRPr="00BC4F1E" w:rsidRDefault="002B11E3" w:rsidP="000F73C3">
      <w:pPr>
        <w:jc w:val="both"/>
        <w:rPr>
          <w:rFonts w:ascii="Arial" w:hAnsi="Arial" w:cs="Arial"/>
          <w:sz w:val="22"/>
          <w:szCs w:val="22"/>
        </w:rPr>
      </w:pPr>
    </w:p>
    <w:p w14:paraId="2216F19F" w14:textId="081E73B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9651A">
        <w:rPr>
          <w:rFonts w:ascii="Arial" w:hAnsi="Arial" w:cs="Arial"/>
          <w:bCs/>
          <w:sz w:val="22"/>
        </w:rPr>
        <w:t>MI-ROP-B6230-2013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54030D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BAA7C00" w14:textId="77777777" w:rsidTr="006D34B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A9F486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lastRenderedPageBreak/>
              <w:t>PTI Number</w:t>
            </w:r>
          </w:p>
        </w:tc>
      </w:tr>
      <w:tr w:rsidR="000F73C3" w:rsidRPr="00290754" w14:paraId="59ED5284" w14:textId="77777777" w:rsidTr="006D34B2">
        <w:tc>
          <w:tcPr>
            <w:tcW w:w="2565" w:type="dxa"/>
            <w:tcBorders>
              <w:top w:val="single" w:sz="4" w:space="0" w:color="auto"/>
              <w:left w:val="double" w:sz="4" w:space="0" w:color="auto"/>
            </w:tcBorders>
          </w:tcPr>
          <w:p w14:paraId="5663F63F" w14:textId="6744A449" w:rsidR="000F73C3" w:rsidRPr="00290754" w:rsidRDefault="00E9651A" w:rsidP="00F478F0">
            <w:pPr>
              <w:rPr>
                <w:rFonts w:ascii="Arial" w:hAnsi="Arial" w:cs="Arial"/>
                <w:sz w:val="22"/>
                <w:szCs w:val="22"/>
              </w:rPr>
            </w:pPr>
            <w:r>
              <w:rPr>
                <w:rFonts w:ascii="Arial" w:hAnsi="Arial" w:cs="Arial"/>
                <w:sz w:val="22"/>
                <w:szCs w:val="22"/>
              </w:rPr>
              <w:t>185-98</w:t>
            </w:r>
          </w:p>
        </w:tc>
        <w:tc>
          <w:tcPr>
            <w:tcW w:w="2565" w:type="dxa"/>
            <w:tcBorders>
              <w:top w:val="single" w:sz="4" w:space="0" w:color="auto"/>
            </w:tcBorders>
          </w:tcPr>
          <w:p w14:paraId="53EABE9B" w14:textId="4479A8CF" w:rsidR="000F73C3" w:rsidRPr="00290754" w:rsidRDefault="00E9651A" w:rsidP="00F478F0">
            <w:pPr>
              <w:rPr>
                <w:rFonts w:ascii="Arial" w:hAnsi="Arial" w:cs="Arial"/>
                <w:sz w:val="22"/>
                <w:szCs w:val="22"/>
              </w:rPr>
            </w:pPr>
            <w:r>
              <w:rPr>
                <w:rFonts w:ascii="Arial" w:hAnsi="Arial" w:cs="Arial"/>
                <w:sz w:val="22"/>
                <w:szCs w:val="22"/>
              </w:rPr>
              <w:t>C-10598</w:t>
            </w:r>
          </w:p>
        </w:tc>
        <w:tc>
          <w:tcPr>
            <w:tcW w:w="2565" w:type="dxa"/>
            <w:tcBorders>
              <w:top w:val="single" w:sz="4" w:space="0" w:color="auto"/>
            </w:tcBorders>
          </w:tcPr>
          <w:p w14:paraId="6F9F137A" w14:textId="1B0E8C25" w:rsidR="000F73C3" w:rsidRPr="00290754" w:rsidRDefault="00E9651A" w:rsidP="00F478F0">
            <w:pPr>
              <w:rPr>
                <w:rFonts w:ascii="Arial" w:hAnsi="Arial" w:cs="Arial"/>
                <w:sz w:val="22"/>
                <w:szCs w:val="22"/>
              </w:rPr>
            </w:pPr>
            <w:r>
              <w:rPr>
                <w:rFonts w:ascii="Arial" w:hAnsi="Arial" w:cs="Arial"/>
                <w:sz w:val="22"/>
                <w:szCs w:val="22"/>
              </w:rPr>
              <w:t>C-10597</w:t>
            </w:r>
          </w:p>
        </w:tc>
        <w:tc>
          <w:tcPr>
            <w:tcW w:w="2565" w:type="dxa"/>
            <w:tcBorders>
              <w:top w:val="single" w:sz="4" w:space="0" w:color="auto"/>
              <w:right w:val="double" w:sz="4" w:space="0" w:color="auto"/>
            </w:tcBorders>
          </w:tcPr>
          <w:p w14:paraId="44BB20FD" w14:textId="5C8808B2" w:rsidR="000F73C3" w:rsidRPr="00290754" w:rsidRDefault="00E9651A" w:rsidP="00F478F0">
            <w:pPr>
              <w:rPr>
                <w:rFonts w:ascii="Arial" w:hAnsi="Arial" w:cs="Arial"/>
                <w:sz w:val="22"/>
                <w:szCs w:val="22"/>
              </w:rPr>
            </w:pPr>
            <w:r>
              <w:rPr>
                <w:rFonts w:ascii="Arial" w:hAnsi="Arial" w:cs="Arial"/>
                <w:sz w:val="22"/>
                <w:szCs w:val="22"/>
              </w:rPr>
              <w:t>174-09</w:t>
            </w:r>
          </w:p>
        </w:tc>
      </w:tr>
      <w:tr w:rsidR="000F73C3" w:rsidRPr="00290754" w14:paraId="75B9FD7C" w14:textId="77777777" w:rsidTr="006D34B2">
        <w:tc>
          <w:tcPr>
            <w:tcW w:w="2565" w:type="dxa"/>
            <w:tcBorders>
              <w:left w:val="double" w:sz="4" w:space="0" w:color="auto"/>
            </w:tcBorders>
          </w:tcPr>
          <w:p w14:paraId="00836C2C" w14:textId="6A6C245F" w:rsidR="000F73C3" w:rsidRPr="00290754" w:rsidRDefault="00A35B75" w:rsidP="00F478F0">
            <w:pPr>
              <w:rPr>
                <w:rFonts w:ascii="Arial" w:hAnsi="Arial" w:cs="Arial"/>
                <w:sz w:val="22"/>
                <w:szCs w:val="22"/>
              </w:rPr>
            </w:pPr>
            <w:r>
              <w:rPr>
                <w:rFonts w:ascii="Arial" w:hAnsi="Arial" w:cs="Arial"/>
                <w:sz w:val="22"/>
                <w:szCs w:val="22"/>
              </w:rPr>
              <w:t>C-11776</w:t>
            </w:r>
          </w:p>
        </w:tc>
        <w:tc>
          <w:tcPr>
            <w:tcW w:w="2565" w:type="dxa"/>
          </w:tcPr>
          <w:p w14:paraId="4CD97BC5" w14:textId="5EEFB524" w:rsidR="000F73C3" w:rsidRPr="00290754" w:rsidRDefault="00A35B75" w:rsidP="00F478F0">
            <w:pPr>
              <w:rPr>
                <w:rFonts w:ascii="Arial" w:hAnsi="Arial" w:cs="Arial"/>
                <w:sz w:val="22"/>
                <w:szCs w:val="22"/>
              </w:rPr>
            </w:pPr>
            <w:r>
              <w:rPr>
                <w:rFonts w:ascii="Arial" w:hAnsi="Arial" w:cs="Arial"/>
                <w:sz w:val="22"/>
                <w:szCs w:val="22"/>
              </w:rPr>
              <w:t>392-94A</w:t>
            </w:r>
          </w:p>
        </w:tc>
        <w:tc>
          <w:tcPr>
            <w:tcW w:w="2565" w:type="dxa"/>
          </w:tcPr>
          <w:p w14:paraId="4E6E1FB7" w14:textId="6A10B057" w:rsidR="000F73C3" w:rsidRPr="00290754" w:rsidRDefault="00A35B75" w:rsidP="00F478F0">
            <w:pPr>
              <w:rPr>
                <w:rFonts w:ascii="Arial" w:hAnsi="Arial" w:cs="Arial"/>
                <w:sz w:val="22"/>
                <w:szCs w:val="22"/>
              </w:rPr>
            </w:pPr>
            <w:r>
              <w:rPr>
                <w:rFonts w:ascii="Arial" w:hAnsi="Arial" w:cs="Arial"/>
                <w:sz w:val="22"/>
                <w:szCs w:val="22"/>
              </w:rPr>
              <w:t>122-04</w:t>
            </w:r>
          </w:p>
        </w:tc>
        <w:tc>
          <w:tcPr>
            <w:tcW w:w="2565" w:type="dxa"/>
            <w:tcBorders>
              <w:right w:val="double" w:sz="4" w:space="0" w:color="auto"/>
            </w:tcBorders>
          </w:tcPr>
          <w:p w14:paraId="71C38B0A" w14:textId="514CED47" w:rsidR="000F73C3" w:rsidRPr="00290754" w:rsidRDefault="000F73C3" w:rsidP="00F478F0">
            <w:pPr>
              <w:rPr>
                <w:rFonts w:ascii="Arial" w:hAnsi="Arial" w:cs="Arial"/>
                <w:sz w:val="22"/>
                <w:szCs w:val="22"/>
              </w:rPr>
            </w:pPr>
          </w:p>
        </w:tc>
      </w:tr>
    </w:tbl>
    <w:p w14:paraId="4B050C26" w14:textId="77777777" w:rsidR="000F73C3" w:rsidRDefault="000F73C3" w:rsidP="000F73C3">
      <w:pPr>
        <w:rPr>
          <w:rFonts w:ascii="Arial" w:hAnsi="Arial" w:cs="Arial"/>
          <w:sz w:val="22"/>
          <w:szCs w:val="22"/>
        </w:rPr>
      </w:pPr>
    </w:p>
    <w:p w14:paraId="1BAFFB3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944B4DC" w14:textId="77777777" w:rsidR="000F73C3" w:rsidRPr="00DA122E" w:rsidRDefault="000F73C3" w:rsidP="000F73C3">
      <w:pPr>
        <w:rPr>
          <w:rFonts w:ascii="Arial" w:hAnsi="Arial" w:cs="Arial"/>
          <w:sz w:val="22"/>
          <w:szCs w:val="22"/>
        </w:rPr>
      </w:pPr>
    </w:p>
    <w:p w14:paraId="5A16CED0" w14:textId="6798DFA8" w:rsidR="000F73C3" w:rsidRDefault="000F73C3" w:rsidP="000A254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EC90B24" w14:textId="77777777" w:rsidR="000A254E" w:rsidRPr="00420850" w:rsidRDefault="000A254E" w:rsidP="000A254E">
      <w:pPr>
        <w:jc w:val="both"/>
        <w:rPr>
          <w:rFonts w:ascii="Arial" w:hAnsi="Arial" w:cs="Arial"/>
          <w:sz w:val="22"/>
          <w:szCs w:val="22"/>
        </w:rPr>
      </w:pPr>
    </w:p>
    <w:p w14:paraId="3808E63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873BD77" w14:textId="77777777" w:rsidR="000F73C3" w:rsidRPr="00D122B6" w:rsidRDefault="000F73C3" w:rsidP="000F73C3">
      <w:pPr>
        <w:rPr>
          <w:rFonts w:ascii="Arial" w:hAnsi="Arial" w:cs="Arial"/>
          <w:sz w:val="22"/>
          <w:szCs w:val="22"/>
        </w:rPr>
      </w:pPr>
    </w:p>
    <w:p w14:paraId="1B386C0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E9419CF" w14:textId="77777777" w:rsidR="000F73C3" w:rsidRPr="00D122B6" w:rsidRDefault="000F73C3" w:rsidP="000F73C3">
      <w:pPr>
        <w:rPr>
          <w:rFonts w:ascii="Arial" w:hAnsi="Arial" w:cs="Arial"/>
          <w:sz w:val="22"/>
          <w:szCs w:val="22"/>
        </w:rPr>
      </w:pPr>
    </w:p>
    <w:p w14:paraId="72AF03E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F3659E3" w14:textId="77777777" w:rsidR="000F73C3" w:rsidRPr="00290754" w:rsidRDefault="000F73C3" w:rsidP="000F73C3">
      <w:pPr>
        <w:rPr>
          <w:rFonts w:ascii="Arial" w:hAnsi="Arial" w:cs="Arial"/>
          <w:sz w:val="22"/>
          <w:szCs w:val="22"/>
        </w:rPr>
      </w:pPr>
    </w:p>
    <w:p w14:paraId="19B5FA8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C8C7C29" w14:textId="77777777" w:rsidR="00DE6E0D" w:rsidRPr="00290754" w:rsidRDefault="00DE6E0D" w:rsidP="000F73C3">
      <w:pPr>
        <w:rPr>
          <w:rFonts w:ascii="Arial" w:hAnsi="Arial" w:cs="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29"/>
        <w:gridCol w:w="3815"/>
        <w:gridCol w:w="1968"/>
        <w:gridCol w:w="1966"/>
      </w:tblGrid>
      <w:tr w:rsidR="000F73C3" w:rsidRPr="00290754" w14:paraId="16A5C61E" w14:textId="77777777" w:rsidTr="005F036A">
        <w:trPr>
          <w:tblHeader/>
        </w:trPr>
        <w:tc>
          <w:tcPr>
            <w:tcW w:w="1106" w:type="pct"/>
            <w:tcBorders>
              <w:top w:val="double" w:sz="6" w:space="0" w:color="auto"/>
              <w:bottom w:val="double" w:sz="6" w:space="0" w:color="auto"/>
              <w:right w:val="single" w:sz="6" w:space="0" w:color="auto"/>
            </w:tcBorders>
            <w:shd w:val="pct10" w:color="auto" w:fill="auto"/>
          </w:tcPr>
          <w:p w14:paraId="14841C32"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B3A61D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1903" w:type="pct"/>
            <w:tcBorders>
              <w:top w:val="double" w:sz="6" w:space="0" w:color="auto"/>
              <w:bottom w:val="double" w:sz="6" w:space="0" w:color="auto"/>
              <w:right w:val="single" w:sz="6" w:space="0" w:color="auto"/>
            </w:tcBorders>
            <w:shd w:val="pct10" w:color="auto" w:fill="auto"/>
          </w:tcPr>
          <w:p w14:paraId="79C827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E8D508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996" w:type="pct"/>
            <w:tcBorders>
              <w:top w:val="double" w:sz="6" w:space="0" w:color="auto"/>
              <w:bottom w:val="double" w:sz="6" w:space="0" w:color="auto"/>
              <w:right w:val="single" w:sz="4" w:space="0" w:color="auto"/>
            </w:tcBorders>
            <w:shd w:val="pct10" w:color="auto" w:fill="auto"/>
          </w:tcPr>
          <w:p w14:paraId="5E56BB3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059BA2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996" w:type="pct"/>
            <w:tcBorders>
              <w:top w:val="double" w:sz="6" w:space="0" w:color="auto"/>
              <w:left w:val="single" w:sz="4" w:space="0" w:color="auto"/>
              <w:bottom w:val="double" w:sz="6" w:space="0" w:color="auto"/>
              <w:right w:val="double" w:sz="6" w:space="0" w:color="auto"/>
            </w:tcBorders>
            <w:shd w:val="pct10" w:color="auto" w:fill="auto"/>
          </w:tcPr>
          <w:p w14:paraId="4D46227C"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BC70C3" w:rsidRPr="00290754" w14:paraId="5C375559" w14:textId="77777777" w:rsidTr="005F036A">
        <w:tc>
          <w:tcPr>
            <w:tcW w:w="1106" w:type="pct"/>
          </w:tcPr>
          <w:p w14:paraId="088909EF" w14:textId="65A04D57" w:rsidR="00BC70C3" w:rsidRDefault="00BC70C3" w:rsidP="00F478F0">
            <w:pPr>
              <w:rPr>
                <w:rFonts w:ascii="Arial" w:hAnsi="Arial" w:cs="Arial"/>
                <w:sz w:val="22"/>
                <w:szCs w:val="22"/>
              </w:rPr>
            </w:pPr>
            <w:r>
              <w:rPr>
                <w:rFonts w:ascii="Arial" w:hAnsi="Arial" w:cs="Arial"/>
                <w:sz w:val="22"/>
                <w:szCs w:val="22"/>
              </w:rPr>
              <w:t>EU-AECDYNOS</w:t>
            </w:r>
          </w:p>
        </w:tc>
        <w:tc>
          <w:tcPr>
            <w:tcW w:w="1903" w:type="pct"/>
          </w:tcPr>
          <w:p w14:paraId="0C4ECA81" w14:textId="26E6BB1F" w:rsidR="00BC70C3" w:rsidRPr="008C0BFA" w:rsidRDefault="00BC70C3" w:rsidP="00F478F0">
            <w:pPr>
              <w:rPr>
                <w:rFonts w:ascii="Arial" w:hAnsi="Arial" w:cs="Arial"/>
                <w:sz w:val="22"/>
                <w:szCs w:val="22"/>
                <w:highlight w:val="yellow"/>
              </w:rPr>
            </w:pPr>
            <w:r w:rsidRPr="00BC70C3">
              <w:rPr>
                <w:rFonts w:ascii="Arial" w:hAnsi="Arial" w:cs="Arial"/>
                <w:sz w:val="22"/>
                <w:szCs w:val="22"/>
              </w:rPr>
              <w:t>AEC dynamometer test cells</w:t>
            </w:r>
          </w:p>
        </w:tc>
        <w:tc>
          <w:tcPr>
            <w:tcW w:w="996" w:type="pct"/>
          </w:tcPr>
          <w:p w14:paraId="45BB5E93" w14:textId="684D1730" w:rsidR="00BC70C3" w:rsidRDefault="004C40E9" w:rsidP="00F478F0">
            <w:pPr>
              <w:jc w:val="center"/>
              <w:rPr>
                <w:rFonts w:ascii="Arial" w:hAnsi="Arial" w:cs="Arial"/>
                <w:sz w:val="22"/>
                <w:szCs w:val="22"/>
              </w:rPr>
            </w:pPr>
            <w:r>
              <w:rPr>
                <w:rFonts w:ascii="Arial" w:hAnsi="Arial" w:cs="Arial"/>
                <w:sz w:val="22"/>
                <w:szCs w:val="22"/>
              </w:rPr>
              <w:t>Rule 212(4)(e)</w:t>
            </w:r>
          </w:p>
        </w:tc>
        <w:tc>
          <w:tcPr>
            <w:tcW w:w="996" w:type="pct"/>
          </w:tcPr>
          <w:p w14:paraId="40281195" w14:textId="7C507E49" w:rsidR="00BC70C3" w:rsidRDefault="00BC70C3" w:rsidP="00F478F0">
            <w:pPr>
              <w:jc w:val="center"/>
              <w:rPr>
                <w:rFonts w:ascii="Arial" w:hAnsi="Arial" w:cs="Arial"/>
                <w:sz w:val="22"/>
                <w:szCs w:val="22"/>
              </w:rPr>
            </w:pPr>
            <w:r>
              <w:rPr>
                <w:rFonts w:ascii="Arial" w:hAnsi="Arial" w:cs="Arial"/>
                <w:sz w:val="22"/>
                <w:szCs w:val="22"/>
              </w:rPr>
              <w:t>Rule 285 (2)(g)</w:t>
            </w:r>
          </w:p>
        </w:tc>
      </w:tr>
      <w:tr w:rsidR="000F73C3" w:rsidRPr="00290754" w14:paraId="65AE4BB6" w14:textId="77777777" w:rsidTr="005F036A">
        <w:tc>
          <w:tcPr>
            <w:tcW w:w="1106" w:type="pct"/>
          </w:tcPr>
          <w:p w14:paraId="0D2B50B4" w14:textId="55167746" w:rsidR="000F73C3" w:rsidRPr="00290754" w:rsidRDefault="008C0BFA" w:rsidP="00F478F0">
            <w:pPr>
              <w:rPr>
                <w:rFonts w:ascii="Arial" w:hAnsi="Arial" w:cs="Arial"/>
                <w:sz w:val="22"/>
                <w:szCs w:val="22"/>
              </w:rPr>
            </w:pPr>
            <w:r>
              <w:rPr>
                <w:rFonts w:ascii="Arial" w:hAnsi="Arial" w:cs="Arial"/>
                <w:sz w:val="22"/>
                <w:szCs w:val="22"/>
              </w:rPr>
              <w:t>EU-COOK</w:t>
            </w:r>
          </w:p>
        </w:tc>
        <w:tc>
          <w:tcPr>
            <w:tcW w:w="1903" w:type="pct"/>
          </w:tcPr>
          <w:p w14:paraId="51C3B6DF" w14:textId="215CEDCB" w:rsidR="000F73C3" w:rsidRPr="00290754" w:rsidRDefault="00BA05DE" w:rsidP="00F478F0">
            <w:pPr>
              <w:rPr>
                <w:rFonts w:ascii="Arial" w:hAnsi="Arial" w:cs="Arial"/>
                <w:sz w:val="22"/>
                <w:szCs w:val="22"/>
              </w:rPr>
            </w:pPr>
            <w:r>
              <w:rPr>
                <w:rFonts w:ascii="Arial" w:hAnsi="Arial" w:cs="Arial"/>
                <w:sz w:val="22"/>
                <w:szCs w:val="22"/>
              </w:rPr>
              <w:t xml:space="preserve">Two (2) </w:t>
            </w:r>
            <w:r w:rsidR="00E00B6A">
              <w:rPr>
                <w:rFonts w:ascii="Arial" w:hAnsi="Arial" w:cs="Arial"/>
                <w:sz w:val="22"/>
                <w:szCs w:val="22"/>
              </w:rPr>
              <w:t xml:space="preserve">10 MMBTU Electric and Natural gas </w:t>
            </w:r>
            <w:r w:rsidR="008C0BFA">
              <w:rPr>
                <w:rFonts w:ascii="Arial" w:hAnsi="Arial" w:cs="Arial"/>
                <w:sz w:val="22"/>
                <w:szCs w:val="22"/>
              </w:rPr>
              <w:t>Bakery Ovens and Confection cookers</w:t>
            </w:r>
            <w:r w:rsidR="00E00B6A">
              <w:rPr>
                <w:rFonts w:ascii="Arial" w:hAnsi="Arial" w:cs="Arial"/>
                <w:sz w:val="22"/>
                <w:szCs w:val="22"/>
              </w:rPr>
              <w:t xml:space="preserve"> for human consumption</w:t>
            </w:r>
          </w:p>
        </w:tc>
        <w:tc>
          <w:tcPr>
            <w:tcW w:w="996" w:type="pct"/>
          </w:tcPr>
          <w:p w14:paraId="5C4B6CAA" w14:textId="5844660D" w:rsidR="000F73C3" w:rsidRPr="00290754" w:rsidRDefault="00BA5B9A" w:rsidP="00F478F0">
            <w:pPr>
              <w:jc w:val="center"/>
              <w:rPr>
                <w:rFonts w:ascii="Arial" w:hAnsi="Arial" w:cs="Arial"/>
                <w:sz w:val="22"/>
                <w:szCs w:val="22"/>
              </w:rPr>
            </w:pPr>
            <w:r>
              <w:rPr>
                <w:rFonts w:ascii="Arial" w:hAnsi="Arial" w:cs="Arial"/>
                <w:sz w:val="22"/>
                <w:szCs w:val="22"/>
              </w:rPr>
              <w:t>Rule 212(4)(c)</w:t>
            </w:r>
          </w:p>
        </w:tc>
        <w:tc>
          <w:tcPr>
            <w:tcW w:w="996" w:type="pct"/>
          </w:tcPr>
          <w:p w14:paraId="5494A5ED" w14:textId="1C1A63F9" w:rsidR="000F73C3" w:rsidRPr="00290754" w:rsidRDefault="00BA5B9A" w:rsidP="00F478F0">
            <w:pPr>
              <w:jc w:val="center"/>
              <w:rPr>
                <w:rFonts w:ascii="Arial" w:hAnsi="Arial" w:cs="Arial"/>
                <w:sz w:val="22"/>
                <w:szCs w:val="22"/>
              </w:rPr>
            </w:pPr>
            <w:r>
              <w:rPr>
                <w:rFonts w:ascii="Arial" w:hAnsi="Arial" w:cs="Arial"/>
                <w:sz w:val="22"/>
                <w:szCs w:val="22"/>
              </w:rPr>
              <w:t>Rule 282(2)(a)(v)</w:t>
            </w:r>
          </w:p>
        </w:tc>
      </w:tr>
      <w:tr w:rsidR="000F73C3" w:rsidRPr="00290754" w14:paraId="6FA8EC15" w14:textId="77777777" w:rsidTr="005F036A">
        <w:tc>
          <w:tcPr>
            <w:tcW w:w="1106" w:type="pct"/>
          </w:tcPr>
          <w:p w14:paraId="6A9B846B" w14:textId="38C262B6" w:rsidR="000F73C3" w:rsidRPr="00290754" w:rsidRDefault="008C0BFA" w:rsidP="00F478F0">
            <w:pPr>
              <w:rPr>
                <w:rFonts w:ascii="Arial" w:hAnsi="Arial" w:cs="Arial"/>
                <w:sz w:val="22"/>
                <w:szCs w:val="22"/>
              </w:rPr>
            </w:pPr>
            <w:r w:rsidRPr="00B51ABD">
              <w:rPr>
                <w:rFonts w:ascii="Arial" w:hAnsi="Arial" w:cs="Arial"/>
                <w:sz w:val="22"/>
                <w:szCs w:val="22"/>
              </w:rPr>
              <w:t>EU-NGHEATING</w:t>
            </w:r>
          </w:p>
        </w:tc>
        <w:tc>
          <w:tcPr>
            <w:tcW w:w="1903" w:type="pct"/>
          </w:tcPr>
          <w:p w14:paraId="6B33EE03" w14:textId="5EBF78A2" w:rsidR="000F73C3" w:rsidRPr="00290754" w:rsidRDefault="002E3BA4" w:rsidP="00F478F0">
            <w:pPr>
              <w:rPr>
                <w:rFonts w:ascii="Arial" w:hAnsi="Arial" w:cs="Arial"/>
                <w:sz w:val="22"/>
                <w:szCs w:val="22"/>
              </w:rPr>
            </w:pPr>
            <w:r>
              <w:rPr>
                <w:rFonts w:ascii="Arial" w:hAnsi="Arial" w:cs="Arial"/>
                <w:sz w:val="22"/>
                <w:szCs w:val="22"/>
              </w:rPr>
              <w:t>One hundred fourteen</w:t>
            </w:r>
            <w:r w:rsidR="0073439E">
              <w:rPr>
                <w:rFonts w:ascii="Arial" w:hAnsi="Arial" w:cs="Arial"/>
                <w:sz w:val="22"/>
                <w:szCs w:val="22"/>
              </w:rPr>
              <w:t xml:space="preserve"> </w:t>
            </w:r>
            <w:r w:rsidR="00BA05DE">
              <w:rPr>
                <w:rFonts w:ascii="Arial" w:hAnsi="Arial" w:cs="Arial"/>
                <w:sz w:val="22"/>
                <w:szCs w:val="22"/>
              </w:rPr>
              <w:t>(</w:t>
            </w:r>
            <w:r>
              <w:rPr>
                <w:rFonts w:ascii="Arial" w:hAnsi="Arial" w:cs="Arial"/>
                <w:sz w:val="22"/>
                <w:szCs w:val="22"/>
              </w:rPr>
              <w:t>114</w:t>
            </w:r>
            <w:r w:rsidR="00BA05DE">
              <w:rPr>
                <w:rFonts w:ascii="Arial" w:hAnsi="Arial" w:cs="Arial"/>
                <w:sz w:val="22"/>
                <w:szCs w:val="22"/>
              </w:rPr>
              <w:t xml:space="preserve">) </w:t>
            </w:r>
            <w:r w:rsidR="008C0BFA">
              <w:rPr>
                <w:rFonts w:ascii="Arial" w:hAnsi="Arial" w:cs="Arial"/>
                <w:sz w:val="22"/>
                <w:szCs w:val="22"/>
              </w:rPr>
              <w:t>Natural Gas Fired heaters less than 50 MMBTU/hr</w:t>
            </w:r>
            <w:r w:rsidR="00BC5F02">
              <w:rPr>
                <w:rFonts w:ascii="Arial" w:hAnsi="Arial" w:cs="Arial"/>
                <w:sz w:val="22"/>
                <w:szCs w:val="22"/>
              </w:rPr>
              <w:t xml:space="preserve"> (complete listing below)</w:t>
            </w:r>
          </w:p>
        </w:tc>
        <w:tc>
          <w:tcPr>
            <w:tcW w:w="996" w:type="pct"/>
          </w:tcPr>
          <w:p w14:paraId="423ECD92" w14:textId="0CB1BBF6" w:rsidR="000F73C3" w:rsidRPr="00290754" w:rsidRDefault="00BA5B9A" w:rsidP="00F478F0">
            <w:pPr>
              <w:jc w:val="center"/>
              <w:rPr>
                <w:rFonts w:ascii="Arial" w:hAnsi="Arial" w:cs="Arial"/>
                <w:sz w:val="22"/>
                <w:szCs w:val="22"/>
              </w:rPr>
            </w:pPr>
            <w:r>
              <w:rPr>
                <w:rFonts w:ascii="Arial" w:hAnsi="Arial" w:cs="Arial"/>
                <w:sz w:val="22"/>
                <w:szCs w:val="22"/>
              </w:rPr>
              <w:t>Rule 212(4)(c)</w:t>
            </w:r>
          </w:p>
        </w:tc>
        <w:tc>
          <w:tcPr>
            <w:tcW w:w="996" w:type="pct"/>
          </w:tcPr>
          <w:p w14:paraId="7E6123D7" w14:textId="6D8B932F" w:rsidR="000F73C3" w:rsidRPr="00290754" w:rsidRDefault="00BA5B9A" w:rsidP="00F478F0">
            <w:pPr>
              <w:jc w:val="center"/>
              <w:rPr>
                <w:rFonts w:ascii="Arial" w:hAnsi="Arial" w:cs="Arial"/>
                <w:sz w:val="22"/>
                <w:szCs w:val="22"/>
              </w:rPr>
            </w:pPr>
            <w:r>
              <w:rPr>
                <w:rFonts w:ascii="Arial" w:hAnsi="Arial" w:cs="Arial"/>
                <w:sz w:val="22"/>
                <w:szCs w:val="22"/>
              </w:rPr>
              <w:t>Rule 282(2)(b)</w:t>
            </w:r>
          </w:p>
        </w:tc>
      </w:tr>
      <w:tr w:rsidR="000F73C3" w:rsidRPr="00290754" w14:paraId="5D50985E" w14:textId="77777777" w:rsidTr="005F036A">
        <w:tc>
          <w:tcPr>
            <w:tcW w:w="1106" w:type="pct"/>
          </w:tcPr>
          <w:p w14:paraId="3E75E0EF" w14:textId="41908EC0" w:rsidR="000F73C3" w:rsidRPr="00290754" w:rsidRDefault="008C0BFA" w:rsidP="00F478F0">
            <w:pPr>
              <w:rPr>
                <w:rFonts w:ascii="Arial" w:hAnsi="Arial" w:cs="Arial"/>
                <w:sz w:val="22"/>
                <w:szCs w:val="22"/>
              </w:rPr>
            </w:pPr>
            <w:r>
              <w:rPr>
                <w:rFonts w:ascii="Arial" w:hAnsi="Arial" w:cs="Arial"/>
                <w:sz w:val="22"/>
                <w:szCs w:val="22"/>
              </w:rPr>
              <w:t>EU-GASTANKS</w:t>
            </w:r>
          </w:p>
        </w:tc>
        <w:tc>
          <w:tcPr>
            <w:tcW w:w="1903" w:type="pct"/>
          </w:tcPr>
          <w:p w14:paraId="4B42FBAD" w14:textId="6C8E647C" w:rsidR="000F73C3" w:rsidRPr="00290754" w:rsidRDefault="008C0BFA" w:rsidP="00F478F0">
            <w:pPr>
              <w:rPr>
                <w:rFonts w:ascii="Arial" w:hAnsi="Arial" w:cs="Arial"/>
                <w:sz w:val="22"/>
                <w:szCs w:val="22"/>
              </w:rPr>
            </w:pPr>
            <w:r>
              <w:rPr>
                <w:rFonts w:ascii="Arial" w:hAnsi="Arial" w:cs="Arial"/>
                <w:sz w:val="22"/>
                <w:szCs w:val="22"/>
              </w:rPr>
              <w:t>Gasoline Storage and handling equipment at loading facilities handling less than 20, 000 gallons per day or at dispensing facilities</w:t>
            </w:r>
          </w:p>
        </w:tc>
        <w:tc>
          <w:tcPr>
            <w:tcW w:w="996" w:type="pct"/>
          </w:tcPr>
          <w:p w14:paraId="63BE074B" w14:textId="77C5ACE4" w:rsidR="000F73C3" w:rsidRDefault="00B14526" w:rsidP="00F478F0">
            <w:pPr>
              <w:jc w:val="center"/>
            </w:pPr>
            <w:r>
              <w:rPr>
                <w:rFonts w:ascii="Arial" w:hAnsi="Arial" w:cs="Arial"/>
                <w:sz w:val="22"/>
                <w:szCs w:val="22"/>
              </w:rPr>
              <w:t>Rule 212(4)(d)</w:t>
            </w:r>
          </w:p>
        </w:tc>
        <w:tc>
          <w:tcPr>
            <w:tcW w:w="996" w:type="pct"/>
          </w:tcPr>
          <w:p w14:paraId="0C2AB439" w14:textId="002F0B14" w:rsidR="000F73C3" w:rsidRPr="00290754" w:rsidRDefault="00BA5B9A" w:rsidP="00F478F0">
            <w:pPr>
              <w:jc w:val="center"/>
              <w:rPr>
                <w:rFonts w:ascii="Arial" w:hAnsi="Arial" w:cs="Arial"/>
                <w:sz w:val="22"/>
                <w:szCs w:val="22"/>
              </w:rPr>
            </w:pPr>
            <w:r>
              <w:rPr>
                <w:rFonts w:ascii="Arial" w:hAnsi="Arial" w:cs="Arial"/>
                <w:sz w:val="22"/>
                <w:szCs w:val="22"/>
              </w:rPr>
              <w:t>Rule 28</w:t>
            </w:r>
            <w:r w:rsidR="00B14526">
              <w:rPr>
                <w:rFonts w:ascii="Arial" w:hAnsi="Arial" w:cs="Arial"/>
                <w:sz w:val="22"/>
                <w:szCs w:val="22"/>
              </w:rPr>
              <w:t>4</w:t>
            </w:r>
            <w:r>
              <w:rPr>
                <w:rFonts w:ascii="Arial" w:hAnsi="Arial" w:cs="Arial"/>
                <w:sz w:val="22"/>
                <w:szCs w:val="22"/>
              </w:rPr>
              <w:t>(2)(</w:t>
            </w:r>
            <w:r w:rsidR="00B14526">
              <w:rPr>
                <w:rFonts w:ascii="Arial" w:hAnsi="Arial" w:cs="Arial"/>
                <w:sz w:val="22"/>
                <w:szCs w:val="22"/>
              </w:rPr>
              <w:t>g</w:t>
            </w:r>
            <w:r>
              <w:rPr>
                <w:rFonts w:ascii="Arial" w:hAnsi="Arial" w:cs="Arial"/>
                <w:sz w:val="22"/>
                <w:szCs w:val="22"/>
              </w:rPr>
              <w:t>)</w:t>
            </w:r>
            <w:r w:rsidR="00B14526">
              <w:rPr>
                <w:rFonts w:ascii="Arial" w:hAnsi="Arial" w:cs="Arial"/>
                <w:sz w:val="22"/>
                <w:szCs w:val="22"/>
              </w:rPr>
              <w:t>(i)</w:t>
            </w:r>
          </w:p>
        </w:tc>
      </w:tr>
      <w:tr w:rsidR="000F73C3" w:rsidRPr="00290754" w14:paraId="18693B29" w14:textId="77777777" w:rsidTr="005F036A">
        <w:tc>
          <w:tcPr>
            <w:tcW w:w="1106" w:type="pct"/>
          </w:tcPr>
          <w:p w14:paraId="0DDE5B03" w14:textId="41325FC1" w:rsidR="000F73C3" w:rsidRPr="00E8360E" w:rsidRDefault="009E4DF5" w:rsidP="00F478F0">
            <w:pPr>
              <w:rPr>
                <w:rFonts w:ascii="Arial" w:hAnsi="Arial" w:cs="Arial"/>
                <w:sz w:val="22"/>
                <w:szCs w:val="22"/>
              </w:rPr>
            </w:pPr>
            <w:r>
              <w:rPr>
                <w:rFonts w:ascii="Arial" w:hAnsi="Arial" w:cs="Arial"/>
                <w:sz w:val="22"/>
                <w:szCs w:val="22"/>
              </w:rPr>
              <w:t>EU-PRESSURETANKS</w:t>
            </w:r>
          </w:p>
        </w:tc>
        <w:tc>
          <w:tcPr>
            <w:tcW w:w="1903" w:type="pct"/>
          </w:tcPr>
          <w:p w14:paraId="26562E13" w14:textId="085BD66F" w:rsidR="000F73C3" w:rsidRPr="009E4DF5" w:rsidRDefault="009E4DF5" w:rsidP="00F478F0">
            <w:pPr>
              <w:rPr>
                <w:rFonts w:ascii="Arial" w:hAnsi="Arial" w:cs="Arial"/>
                <w:sz w:val="22"/>
                <w:szCs w:val="22"/>
              </w:rPr>
            </w:pPr>
            <w:r w:rsidRPr="009E4DF5">
              <w:rPr>
                <w:rFonts w:ascii="Arial" w:hAnsi="Arial" w:cs="Arial"/>
                <w:sz w:val="22"/>
                <w:szCs w:val="22"/>
              </w:rPr>
              <w:t>Storage of butane, propane, or liquefied petroleum gas in a vessel that has a capacity of less than 40,000 gallons</w:t>
            </w:r>
          </w:p>
        </w:tc>
        <w:tc>
          <w:tcPr>
            <w:tcW w:w="996" w:type="pct"/>
          </w:tcPr>
          <w:p w14:paraId="53325A48" w14:textId="7BEC9F61" w:rsidR="000F73C3" w:rsidRPr="009E4DF5" w:rsidRDefault="009E4DF5" w:rsidP="00220723">
            <w:pPr>
              <w:jc w:val="center"/>
              <w:rPr>
                <w:rFonts w:ascii="Arial" w:hAnsi="Arial" w:cs="Arial"/>
                <w:sz w:val="22"/>
                <w:szCs w:val="22"/>
              </w:rPr>
            </w:pPr>
            <w:r w:rsidRPr="009E4DF5">
              <w:rPr>
                <w:rFonts w:ascii="Arial" w:hAnsi="Arial" w:cs="Arial"/>
                <w:sz w:val="22"/>
                <w:szCs w:val="22"/>
              </w:rPr>
              <w:t>Rule 212(4)(b)</w:t>
            </w:r>
          </w:p>
        </w:tc>
        <w:tc>
          <w:tcPr>
            <w:tcW w:w="996" w:type="pct"/>
          </w:tcPr>
          <w:p w14:paraId="4DBE4BA8" w14:textId="765C8684" w:rsidR="000F73C3" w:rsidRPr="00290754" w:rsidRDefault="009E4DF5" w:rsidP="00F478F0">
            <w:pPr>
              <w:jc w:val="center"/>
              <w:rPr>
                <w:rFonts w:ascii="Arial" w:hAnsi="Arial" w:cs="Arial"/>
                <w:sz w:val="22"/>
                <w:szCs w:val="22"/>
              </w:rPr>
            </w:pPr>
            <w:r>
              <w:rPr>
                <w:rFonts w:ascii="Arial" w:hAnsi="Arial" w:cs="Arial"/>
                <w:sz w:val="22"/>
                <w:szCs w:val="22"/>
              </w:rPr>
              <w:t>Rule 284(2)(b)</w:t>
            </w:r>
          </w:p>
        </w:tc>
      </w:tr>
      <w:tr w:rsidR="001A60DB" w:rsidRPr="00290754" w14:paraId="719408D5" w14:textId="77777777" w:rsidTr="005F036A">
        <w:tc>
          <w:tcPr>
            <w:tcW w:w="1106" w:type="pct"/>
          </w:tcPr>
          <w:p w14:paraId="180F402E" w14:textId="070A0E67" w:rsidR="001A60DB" w:rsidRPr="00290754" w:rsidRDefault="001A60DB" w:rsidP="001A60DB">
            <w:pPr>
              <w:rPr>
                <w:rFonts w:ascii="Arial" w:hAnsi="Arial" w:cs="Arial"/>
                <w:sz w:val="22"/>
                <w:szCs w:val="22"/>
              </w:rPr>
            </w:pPr>
            <w:r>
              <w:rPr>
                <w:rFonts w:ascii="Arial" w:hAnsi="Arial" w:cs="Arial"/>
                <w:sz w:val="22"/>
                <w:szCs w:val="22"/>
              </w:rPr>
              <w:t>EU-CNGTANK</w:t>
            </w:r>
          </w:p>
        </w:tc>
        <w:tc>
          <w:tcPr>
            <w:tcW w:w="1903" w:type="pct"/>
          </w:tcPr>
          <w:p w14:paraId="1C1DE59A" w14:textId="31D5FF8C" w:rsidR="001A60DB" w:rsidRPr="00290754" w:rsidRDefault="001A60DB" w:rsidP="001A60DB">
            <w:pPr>
              <w:rPr>
                <w:rFonts w:ascii="Arial" w:hAnsi="Arial" w:cs="Arial"/>
                <w:sz w:val="22"/>
                <w:szCs w:val="22"/>
              </w:rPr>
            </w:pPr>
            <w:r>
              <w:rPr>
                <w:rFonts w:ascii="Arial" w:hAnsi="Arial" w:cs="Arial"/>
                <w:sz w:val="22"/>
                <w:szCs w:val="22"/>
              </w:rPr>
              <w:t>CNG Storage tank and pump station</w:t>
            </w:r>
          </w:p>
        </w:tc>
        <w:tc>
          <w:tcPr>
            <w:tcW w:w="996" w:type="pct"/>
          </w:tcPr>
          <w:p w14:paraId="41FE03F6" w14:textId="566B4BEE" w:rsidR="001A60DB" w:rsidRDefault="001A60DB" w:rsidP="001A60DB">
            <w:pPr>
              <w:jc w:val="center"/>
            </w:pPr>
            <w:r>
              <w:rPr>
                <w:rFonts w:ascii="Arial" w:hAnsi="Arial" w:cs="Arial"/>
                <w:sz w:val="22"/>
                <w:szCs w:val="22"/>
              </w:rPr>
              <w:t>Rule 212(4)(d)</w:t>
            </w:r>
          </w:p>
        </w:tc>
        <w:tc>
          <w:tcPr>
            <w:tcW w:w="996" w:type="pct"/>
          </w:tcPr>
          <w:p w14:paraId="48EAC4FD" w14:textId="11FAF658" w:rsidR="001A60DB" w:rsidRPr="00290754" w:rsidRDefault="001A60DB" w:rsidP="001A60DB">
            <w:pPr>
              <w:jc w:val="center"/>
              <w:rPr>
                <w:rFonts w:ascii="Arial" w:hAnsi="Arial" w:cs="Arial"/>
                <w:sz w:val="22"/>
                <w:szCs w:val="22"/>
              </w:rPr>
            </w:pPr>
            <w:r>
              <w:rPr>
                <w:rFonts w:ascii="Arial" w:hAnsi="Arial" w:cs="Arial"/>
                <w:sz w:val="22"/>
                <w:szCs w:val="22"/>
              </w:rPr>
              <w:t>Rule 284(2)(g)(ii)</w:t>
            </w:r>
          </w:p>
        </w:tc>
      </w:tr>
      <w:tr w:rsidR="001A60DB" w:rsidRPr="00290754" w14:paraId="537588D4" w14:textId="77777777" w:rsidTr="005F036A">
        <w:tc>
          <w:tcPr>
            <w:tcW w:w="1106" w:type="pct"/>
          </w:tcPr>
          <w:p w14:paraId="5723B4EF" w14:textId="6B8F5C90" w:rsidR="001A60DB" w:rsidRPr="00290754" w:rsidRDefault="001A60DB" w:rsidP="001A60DB">
            <w:pPr>
              <w:rPr>
                <w:rFonts w:ascii="Arial" w:hAnsi="Arial" w:cs="Arial"/>
                <w:sz w:val="22"/>
                <w:szCs w:val="22"/>
              </w:rPr>
            </w:pPr>
            <w:r>
              <w:rPr>
                <w:rFonts w:ascii="Arial" w:hAnsi="Arial" w:cs="Arial"/>
                <w:sz w:val="22"/>
                <w:szCs w:val="22"/>
              </w:rPr>
              <w:t>EU-VOCTANKS</w:t>
            </w:r>
          </w:p>
        </w:tc>
        <w:tc>
          <w:tcPr>
            <w:tcW w:w="1903" w:type="pct"/>
          </w:tcPr>
          <w:p w14:paraId="0FE121D9" w14:textId="02FD49DE" w:rsidR="001A60DB" w:rsidRPr="00290754" w:rsidRDefault="001A60DB" w:rsidP="001A60DB">
            <w:pPr>
              <w:rPr>
                <w:rFonts w:ascii="Arial" w:hAnsi="Arial" w:cs="Arial"/>
                <w:sz w:val="22"/>
                <w:szCs w:val="22"/>
              </w:rPr>
            </w:pPr>
            <w:r>
              <w:rPr>
                <w:rFonts w:ascii="Arial" w:hAnsi="Arial" w:cs="Arial"/>
                <w:sz w:val="22"/>
                <w:szCs w:val="22"/>
              </w:rPr>
              <w:t xml:space="preserve">Storage or transfer tanks for trichloroethylene and </w:t>
            </w:r>
            <w:r w:rsidR="00BB6F2D">
              <w:rPr>
                <w:rFonts w:ascii="Arial" w:hAnsi="Arial" w:cs="Arial"/>
                <w:sz w:val="22"/>
                <w:szCs w:val="22"/>
              </w:rPr>
              <w:t>diesel fuel</w:t>
            </w:r>
          </w:p>
        </w:tc>
        <w:tc>
          <w:tcPr>
            <w:tcW w:w="996" w:type="pct"/>
          </w:tcPr>
          <w:p w14:paraId="4ADC4052" w14:textId="0A4559D1" w:rsidR="001A60DB" w:rsidRDefault="001A60DB" w:rsidP="001A60DB">
            <w:pPr>
              <w:jc w:val="center"/>
            </w:pPr>
            <w:r>
              <w:rPr>
                <w:rFonts w:ascii="Arial" w:hAnsi="Arial" w:cs="Arial"/>
                <w:sz w:val="22"/>
                <w:szCs w:val="22"/>
              </w:rPr>
              <w:t>Rule 212(4)(d)</w:t>
            </w:r>
          </w:p>
        </w:tc>
        <w:tc>
          <w:tcPr>
            <w:tcW w:w="996" w:type="pct"/>
          </w:tcPr>
          <w:p w14:paraId="7E9C765B" w14:textId="4A81D5C7" w:rsidR="001A60DB" w:rsidRPr="00290754" w:rsidRDefault="00BB6F2D" w:rsidP="001A60DB">
            <w:pPr>
              <w:jc w:val="center"/>
              <w:rPr>
                <w:rFonts w:ascii="Arial" w:hAnsi="Arial" w:cs="Arial"/>
                <w:sz w:val="22"/>
                <w:szCs w:val="22"/>
              </w:rPr>
            </w:pPr>
            <w:r>
              <w:rPr>
                <w:rFonts w:ascii="Arial" w:hAnsi="Arial" w:cs="Arial"/>
                <w:sz w:val="22"/>
                <w:szCs w:val="22"/>
              </w:rPr>
              <w:t>Rule 284(2)(i)</w:t>
            </w:r>
          </w:p>
        </w:tc>
      </w:tr>
      <w:tr w:rsidR="001A60DB" w:rsidRPr="00290754" w14:paraId="5AF43995" w14:textId="77777777" w:rsidTr="005F036A">
        <w:tc>
          <w:tcPr>
            <w:tcW w:w="1106" w:type="pct"/>
          </w:tcPr>
          <w:p w14:paraId="5F0F0BF3" w14:textId="67D91250" w:rsidR="001A60DB" w:rsidRPr="00290754" w:rsidRDefault="00BB6F2D" w:rsidP="001A60DB">
            <w:pPr>
              <w:rPr>
                <w:rFonts w:ascii="Arial" w:hAnsi="Arial" w:cs="Arial"/>
                <w:sz w:val="22"/>
                <w:szCs w:val="22"/>
              </w:rPr>
            </w:pPr>
            <w:r>
              <w:rPr>
                <w:rFonts w:ascii="Arial" w:hAnsi="Arial" w:cs="Arial"/>
                <w:sz w:val="22"/>
                <w:szCs w:val="22"/>
              </w:rPr>
              <w:t>EU-XVENTMACHINES</w:t>
            </w:r>
          </w:p>
        </w:tc>
        <w:tc>
          <w:tcPr>
            <w:tcW w:w="1903" w:type="pct"/>
          </w:tcPr>
          <w:p w14:paraId="5F4A486F" w14:textId="61106BFB" w:rsidR="001A60DB" w:rsidRPr="00290754" w:rsidRDefault="00BB6F2D" w:rsidP="001A60DB">
            <w:pPr>
              <w:rPr>
                <w:rFonts w:ascii="Arial" w:hAnsi="Arial" w:cs="Arial"/>
                <w:sz w:val="22"/>
                <w:szCs w:val="22"/>
              </w:rPr>
            </w:pPr>
            <w:r>
              <w:rPr>
                <w:rFonts w:ascii="Arial" w:hAnsi="Arial" w:cs="Arial"/>
                <w:sz w:val="22"/>
                <w:szCs w:val="22"/>
              </w:rPr>
              <w:t>Equipment for carving, cutting, routing, turning, drilling, machining, sawing, surface grinding, sanding, planning, sand blast cleaning, shot blasting, shot peening, polishing that is externally vented</w:t>
            </w:r>
          </w:p>
        </w:tc>
        <w:tc>
          <w:tcPr>
            <w:tcW w:w="996" w:type="pct"/>
          </w:tcPr>
          <w:p w14:paraId="3FC9BE63" w14:textId="2B8D91E7" w:rsidR="001A60DB" w:rsidRDefault="00BB6F2D" w:rsidP="001A60DB">
            <w:pPr>
              <w:jc w:val="center"/>
            </w:pPr>
            <w:r>
              <w:rPr>
                <w:rFonts w:ascii="Arial" w:hAnsi="Arial" w:cs="Arial"/>
                <w:sz w:val="22"/>
                <w:szCs w:val="22"/>
              </w:rPr>
              <w:t>Rule 212(</w:t>
            </w:r>
            <w:r w:rsidR="00595074">
              <w:rPr>
                <w:rFonts w:ascii="Arial" w:hAnsi="Arial" w:cs="Arial"/>
                <w:sz w:val="22"/>
                <w:szCs w:val="22"/>
              </w:rPr>
              <w:t>4</w:t>
            </w:r>
            <w:r>
              <w:rPr>
                <w:rFonts w:ascii="Arial" w:hAnsi="Arial" w:cs="Arial"/>
                <w:sz w:val="22"/>
                <w:szCs w:val="22"/>
              </w:rPr>
              <w:t>)(e)</w:t>
            </w:r>
          </w:p>
        </w:tc>
        <w:tc>
          <w:tcPr>
            <w:tcW w:w="996" w:type="pct"/>
          </w:tcPr>
          <w:p w14:paraId="3999C3AB" w14:textId="148EDF21" w:rsidR="001A60DB" w:rsidRPr="00290754" w:rsidRDefault="00BB6F2D" w:rsidP="001A60DB">
            <w:pPr>
              <w:jc w:val="center"/>
              <w:rPr>
                <w:rFonts w:ascii="Arial" w:hAnsi="Arial" w:cs="Arial"/>
                <w:sz w:val="22"/>
                <w:szCs w:val="22"/>
              </w:rPr>
            </w:pPr>
            <w:r>
              <w:rPr>
                <w:rFonts w:ascii="Arial" w:hAnsi="Arial" w:cs="Arial"/>
                <w:sz w:val="22"/>
                <w:szCs w:val="22"/>
              </w:rPr>
              <w:t>Rule 285(l)(vi)(C)</w:t>
            </w:r>
          </w:p>
        </w:tc>
      </w:tr>
      <w:tr w:rsidR="001A60DB" w:rsidRPr="00290754" w14:paraId="3D9205F0" w14:textId="77777777" w:rsidTr="005F036A">
        <w:tc>
          <w:tcPr>
            <w:tcW w:w="1106" w:type="pct"/>
          </w:tcPr>
          <w:p w14:paraId="6651E763" w14:textId="201B9CCF" w:rsidR="001A60DB" w:rsidRPr="00290754" w:rsidRDefault="00595074" w:rsidP="001A60DB">
            <w:pPr>
              <w:rPr>
                <w:rFonts w:ascii="Arial" w:hAnsi="Arial" w:cs="Arial"/>
                <w:sz w:val="22"/>
                <w:szCs w:val="22"/>
              </w:rPr>
            </w:pPr>
            <w:r>
              <w:rPr>
                <w:rFonts w:ascii="Arial" w:hAnsi="Arial" w:cs="Arial"/>
                <w:sz w:val="22"/>
                <w:szCs w:val="22"/>
              </w:rPr>
              <w:t>EU-HOTWATERBOILERS</w:t>
            </w:r>
          </w:p>
        </w:tc>
        <w:tc>
          <w:tcPr>
            <w:tcW w:w="1903" w:type="pct"/>
          </w:tcPr>
          <w:p w14:paraId="6F26AE22" w14:textId="74310370" w:rsidR="001A60DB" w:rsidRPr="00290754" w:rsidRDefault="00595074" w:rsidP="001A60DB">
            <w:pPr>
              <w:rPr>
                <w:rFonts w:ascii="Arial" w:hAnsi="Arial" w:cs="Arial"/>
                <w:sz w:val="22"/>
                <w:szCs w:val="22"/>
              </w:rPr>
            </w:pPr>
            <w:r>
              <w:rPr>
                <w:rFonts w:ascii="Arial" w:hAnsi="Arial" w:cs="Arial"/>
                <w:sz w:val="22"/>
                <w:szCs w:val="22"/>
              </w:rPr>
              <w:t>Twenty-Seven (27) hot water boilers located at various locations around the campus all with capacities less than 1.6 MMBTU/hr</w:t>
            </w:r>
          </w:p>
        </w:tc>
        <w:tc>
          <w:tcPr>
            <w:tcW w:w="996" w:type="pct"/>
          </w:tcPr>
          <w:p w14:paraId="39F34124" w14:textId="0FD9B132" w:rsidR="001A60DB" w:rsidRDefault="00595074" w:rsidP="001A60DB">
            <w:pPr>
              <w:jc w:val="center"/>
            </w:pPr>
            <w:r>
              <w:rPr>
                <w:rFonts w:ascii="Arial" w:hAnsi="Arial" w:cs="Arial"/>
                <w:sz w:val="22"/>
                <w:szCs w:val="22"/>
              </w:rPr>
              <w:t>Rule 212(4)(c)</w:t>
            </w:r>
          </w:p>
        </w:tc>
        <w:tc>
          <w:tcPr>
            <w:tcW w:w="996" w:type="pct"/>
          </w:tcPr>
          <w:p w14:paraId="4416E668" w14:textId="02BE212B" w:rsidR="001A60DB" w:rsidRPr="00290754" w:rsidRDefault="00595074" w:rsidP="001A60DB">
            <w:pPr>
              <w:jc w:val="center"/>
              <w:rPr>
                <w:rFonts w:ascii="Arial" w:hAnsi="Arial" w:cs="Arial"/>
                <w:sz w:val="22"/>
                <w:szCs w:val="22"/>
              </w:rPr>
            </w:pPr>
            <w:r>
              <w:rPr>
                <w:rFonts w:ascii="Arial" w:hAnsi="Arial" w:cs="Arial"/>
                <w:sz w:val="22"/>
                <w:szCs w:val="22"/>
              </w:rPr>
              <w:t>Rule 282(</w:t>
            </w:r>
            <w:r w:rsidR="003C47AB">
              <w:rPr>
                <w:rFonts w:ascii="Arial" w:hAnsi="Arial" w:cs="Arial"/>
                <w:sz w:val="22"/>
                <w:szCs w:val="22"/>
              </w:rPr>
              <w:t>2)(b)(i)</w:t>
            </w:r>
          </w:p>
        </w:tc>
      </w:tr>
      <w:tr w:rsidR="001A60DB" w:rsidRPr="00290754" w14:paraId="392D87D2" w14:textId="77777777" w:rsidTr="005F036A">
        <w:tc>
          <w:tcPr>
            <w:tcW w:w="1106" w:type="pct"/>
          </w:tcPr>
          <w:p w14:paraId="25FAA015" w14:textId="2748B117" w:rsidR="001A60DB" w:rsidRPr="00290754" w:rsidRDefault="004D42CF" w:rsidP="001A60DB">
            <w:pPr>
              <w:rPr>
                <w:rFonts w:ascii="Arial" w:hAnsi="Arial" w:cs="Arial"/>
                <w:sz w:val="22"/>
                <w:szCs w:val="22"/>
              </w:rPr>
            </w:pPr>
            <w:r>
              <w:rPr>
                <w:rFonts w:ascii="Arial" w:hAnsi="Arial" w:cs="Arial"/>
                <w:sz w:val="22"/>
                <w:szCs w:val="22"/>
              </w:rPr>
              <w:lastRenderedPageBreak/>
              <w:t>Storage Tanks (see below)</w:t>
            </w:r>
          </w:p>
        </w:tc>
        <w:tc>
          <w:tcPr>
            <w:tcW w:w="1903" w:type="pct"/>
          </w:tcPr>
          <w:p w14:paraId="1ADBFB94" w14:textId="229A4F00" w:rsidR="001A60DB" w:rsidRPr="00290754" w:rsidRDefault="004D42CF" w:rsidP="001A60DB">
            <w:pPr>
              <w:rPr>
                <w:rFonts w:ascii="Arial" w:hAnsi="Arial" w:cs="Arial"/>
                <w:sz w:val="22"/>
                <w:szCs w:val="22"/>
              </w:rPr>
            </w:pPr>
            <w:r>
              <w:rPr>
                <w:rFonts w:ascii="Arial" w:hAnsi="Arial" w:cs="Arial"/>
                <w:sz w:val="22"/>
                <w:szCs w:val="22"/>
              </w:rPr>
              <w:t>Various storage tanks with various capacities and contents all listed individually below</w:t>
            </w:r>
          </w:p>
        </w:tc>
        <w:tc>
          <w:tcPr>
            <w:tcW w:w="996" w:type="pct"/>
          </w:tcPr>
          <w:p w14:paraId="044F2E37" w14:textId="04FF2868" w:rsidR="001A60DB" w:rsidRDefault="004D42CF" w:rsidP="001A60DB">
            <w:pPr>
              <w:jc w:val="center"/>
            </w:pPr>
            <w:r>
              <w:rPr>
                <w:rFonts w:ascii="Arial" w:hAnsi="Arial" w:cs="Arial"/>
                <w:sz w:val="22"/>
                <w:szCs w:val="22"/>
              </w:rPr>
              <w:t>Rule 212(4)(d)</w:t>
            </w:r>
          </w:p>
        </w:tc>
        <w:tc>
          <w:tcPr>
            <w:tcW w:w="996" w:type="pct"/>
          </w:tcPr>
          <w:p w14:paraId="6CACB876" w14:textId="5BFE5DE5" w:rsidR="001A60DB" w:rsidRPr="00290754" w:rsidRDefault="004D42CF" w:rsidP="001A60DB">
            <w:pPr>
              <w:jc w:val="center"/>
              <w:rPr>
                <w:rFonts w:ascii="Arial" w:hAnsi="Arial" w:cs="Arial"/>
                <w:sz w:val="22"/>
                <w:szCs w:val="22"/>
              </w:rPr>
            </w:pPr>
            <w:r>
              <w:rPr>
                <w:rFonts w:ascii="Arial" w:hAnsi="Arial" w:cs="Arial"/>
                <w:sz w:val="22"/>
                <w:szCs w:val="22"/>
              </w:rPr>
              <w:t>Various (see below)</w:t>
            </w:r>
          </w:p>
        </w:tc>
      </w:tr>
    </w:tbl>
    <w:p w14:paraId="5A939D74" w14:textId="1C963CB9" w:rsidR="000F73C3" w:rsidRDefault="000F73C3" w:rsidP="000F73C3">
      <w:pPr>
        <w:rPr>
          <w:rFonts w:ascii="Arial" w:hAnsi="Arial" w:cs="Arial"/>
          <w:sz w:val="22"/>
          <w:szCs w:val="22"/>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44"/>
        <w:gridCol w:w="5825"/>
        <w:gridCol w:w="1725"/>
      </w:tblGrid>
      <w:tr w:rsidR="004B3D3C" w:rsidRPr="002C2814" w14:paraId="3C4449ED" w14:textId="77777777" w:rsidTr="00CC03C2">
        <w:trPr>
          <w:trHeight w:val="870"/>
          <w:tblHeader/>
        </w:trPr>
        <w:tc>
          <w:tcPr>
            <w:tcW w:w="1297" w:type="pct"/>
            <w:tcBorders>
              <w:top w:val="double" w:sz="4" w:space="0" w:color="auto"/>
              <w:bottom w:val="double" w:sz="4" w:space="0" w:color="auto"/>
            </w:tcBorders>
            <w:shd w:val="clear" w:color="auto" w:fill="BFBFBF" w:themeFill="background1" w:themeFillShade="BF"/>
            <w:hideMark/>
          </w:tcPr>
          <w:p w14:paraId="1B83C916" w14:textId="1CFFFB39" w:rsidR="004B3D3C" w:rsidRPr="002C2814" w:rsidRDefault="004B3D3C" w:rsidP="004B3D3C">
            <w:pPr>
              <w:jc w:val="center"/>
              <w:rPr>
                <w:b/>
                <w:bCs/>
                <w:sz w:val="24"/>
                <w:szCs w:val="24"/>
              </w:rPr>
            </w:pPr>
            <w:r>
              <w:rPr>
                <w:b/>
                <w:bCs/>
                <w:sz w:val="24"/>
                <w:szCs w:val="24"/>
              </w:rPr>
              <w:t>Location of Natural Gas</w:t>
            </w:r>
            <w:r w:rsidR="00C07BA7">
              <w:rPr>
                <w:b/>
                <w:bCs/>
                <w:sz w:val="24"/>
                <w:szCs w:val="24"/>
              </w:rPr>
              <w:t xml:space="preserve"> Fired Heaters</w:t>
            </w:r>
            <w:r>
              <w:rPr>
                <w:b/>
                <w:bCs/>
                <w:sz w:val="24"/>
                <w:szCs w:val="24"/>
              </w:rPr>
              <w:t xml:space="preserve"> (</w:t>
            </w:r>
            <w:r w:rsidRPr="002C2814">
              <w:rPr>
                <w:b/>
                <w:bCs/>
                <w:sz w:val="24"/>
                <w:szCs w:val="24"/>
              </w:rPr>
              <w:t>Building</w:t>
            </w:r>
            <w:r>
              <w:rPr>
                <w:b/>
                <w:bCs/>
                <w:sz w:val="24"/>
                <w:szCs w:val="24"/>
              </w:rPr>
              <w:t>)</w:t>
            </w:r>
          </w:p>
        </w:tc>
        <w:tc>
          <w:tcPr>
            <w:tcW w:w="2857" w:type="pct"/>
            <w:tcBorders>
              <w:top w:val="double" w:sz="4" w:space="0" w:color="auto"/>
              <w:bottom w:val="double" w:sz="4" w:space="0" w:color="auto"/>
            </w:tcBorders>
            <w:shd w:val="clear" w:color="auto" w:fill="BFBFBF" w:themeFill="background1" w:themeFillShade="BF"/>
            <w:hideMark/>
          </w:tcPr>
          <w:p w14:paraId="30A2B35B" w14:textId="2040E917" w:rsidR="004B3D3C" w:rsidRPr="002C2814" w:rsidRDefault="004B3D3C" w:rsidP="004B3D3C">
            <w:pPr>
              <w:jc w:val="center"/>
              <w:rPr>
                <w:b/>
                <w:bCs/>
                <w:sz w:val="24"/>
                <w:szCs w:val="24"/>
              </w:rPr>
            </w:pPr>
            <w:r w:rsidRPr="002C2814">
              <w:rPr>
                <w:b/>
                <w:bCs/>
                <w:sz w:val="24"/>
                <w:szCs w:val="24"/>
              </w:rPr>
              <w:t>Description</w:t>
            </w:r>
          </w:p>
        </w:tc>
        <w:tc>
          <w:tcPr>
            <w:tcW w:w="846" w:type="pct"/>
            <w:tcBorders>
              <w:top w:val="double" w:sz="4" w:space="0" w:color="auto"/>
              <w:bottom w:val="double" w:sz="4" w:space="0" w:color="auto"/>
            </w:tcBorders>
            <w:shd w:val="clear" w:color="auto" w:fill="BFBFBF" w:themeFill="background1" w:themeFillShade="BF"/>
            <w:hideMark/>
          </w:tcPr>
          <w:p w14:paraId="6CC77E47" w14:textId="53B68FE4" w:rsidR="004B3D3C" w:rsidRPr="002C2814" w:rsidRDefault="004B3D3C" w:rsidP="004B3D3C">
            <w:pPr>
              <w:jc w:val="center"/>
              <w:rPr>
                <w:b/>
                <w:bCs/>
                <w:sz w:val="24"/>
                <w:szCs w:val="24"/>
              </w:rPr>
            </w:pPr>
            <w:r>
              <w:rPr>
                <w:b/>
                <w:bCs/>
                <w:sz w:val="24"/>
                <w:szCs w:val="24"/>
              </w:rPr>
              <w:t>Capacity (</w:t>
            </w:r>
            <w:r w:rsidRPr="002C2814">
              <w:rPr>
                <w:b/>
                <w:bCs/>
                <w:sz w:val="24"/>
                <w:szCs w:val="24"/>
              </w:rPr>
              <w:t>BTUs</w:t>
            </w:r>
            <w:r>
              <w:rPr>
                <w:b/>
                <w:bCs/>
                <w:sz w:val="24"/>
                <w:szCs w:val="24"/>
              </w:rPr>
              <w:t>)</w:t>
            </w:r>
          </w:p>
        </w:tc>
      </w:tr>
      <w:tr w:rsidR="004402FF" w:rsidRPr="002C2814" w14:paraId="2C84557E" w14:textId="77777777" w:rsidTr="00CC03C2">
        <w:trPr>
          <w:trHeight w:val="660"/>
        </w:trPr>
        <w:tc>
          <w:tcPr>
            <w:tcW w:w="1297" w:type="pct"/>
            <w:tcBorders>
              <w:top w:val="double" w:sz="4" w:space="0" w:color="auto"/>
            </w:tcBorders>
            <w:vAlign w:val="bottom"/>
            <w:hideMark/>
          </w:tcPr>
          <w:p w14:paraId="77AF8742" w14:textId="5AD3585C" w:rsidR="00220723" w:rsidRDefault="004402FF" w:rsidP="004402FF">
            <w:pPr>
              <w:rPr>
                <w:color w:val="000000"/>
              </w:rPr>
            </w:pPr>
            <w:r w:rsidRPr="004402FF">
              <w:rPr>
                <w:color w:val="000000"/>
              </w:rPr>
              <w:t>Building #6 -</w:t>
            </w:r>
          </w:p>
          <w:p w14:paraId="22D4E4BD" w14:textId="20A1BBD4" w:rsidR="004402FF" w:rsidRPr="004402FF" w:rsidRDefault="004402FF" w:rsidP="004402FF">
            <w:pPr>
              <w:rPr>
                <w:bCs/>
              </w:rPr>
            </w:pPr>
            <w:r w:rsidRPr="004402FF">
              <w:rPr>
                <w:color w:val="000000"/>
              </w:rPr>
              <w:t>20600 Rotunda Dr</w:t>
            </w:r>
          </w:p>
        </w:tc>
        <w:tc>
          <w:tcPr>
            <w:tcW w:w="2857" w:type="pct"/>
            <w:tcBorders>
              <w:top w:val="double" w:sz="4" w:space="0" w:color="auto"/>
            </w:tcBorders>
            <w:vAlign w:val="bottom"/>
            <w:hideMark/>
          </w:tcPr>
          <w:p w14:paraId="322FD8B0" w14:textId="374BE39A" w:rsidR="004402FF" w:rsidRPr="004402FF" w:rsidRDefault="004402FF" w:rsidP="004402FF">
            <w:pPr>
              <w:rPr>
                <w:bCs/>
              </w:rPr>
            </w:pPr>
            <w:r w:rsidRPr="004402FF">
              <w:rPr>
                <w:color w:val="000000"/>
              </w:rPr>
              <w:t>HTEQ-116459</w:t>
            </w:r>
          </w:p>
        </w:tc>
        <w:tc>
          <w:tcPr>
            <w:tcW w:w="846" w:type="pct"/>
            <w:tcBorders>
              <w:top w:val="double" w:sz="4" w:space="0" w:color="auto"/>
            </w:tcBorders>
            <w:vAlign w:val="bottom"/>
            <w:hideMark/>
          </w:tcPr>
          <w:p w14:paraId="7098AF27" w14:textId="756767C7" w:rsidR="004402FF" w:rsidRPr="004402FF" w:rsidRDefault="004402FF" w:rsidP="004402FF">
            <w:pPr>
              <w:rPr>
                <w:bCs/>
              </w:rPr>
            </w:pPr>
            <w:r w:rsidRPr="004402FF">
              <w:rPr>
                <w:color w:val="000000"/>
              </w:rPr>
              <w:t>300,000</w:t>
            </w:r>
          </w:p>
        </w:tc>
      </w:tr>
      <w:tr w:rsidR="004402FF" w:rsidRPr="002C2814" w14:paraId="3AE87A6D" w14:textId="77777777" w:rsidTr="00CC03C2">
        <w:trPr>
          <w:trHeight w:val="660"/>
        </w:trPr>
        <w:tc>
          <w:tcPr>
            <w:tcW w:w="1297" w:type="pct"/>
            <w:vAlign w:val="bottom"/>
            <w:hideMark/>
          </w:tcPr>
          <w:p w14:paraId="5BF64079" w14:textId="41EC4133" w:rsidR="00220723" w:rsidRDefault="004402FF" w:rsidP="004402FF">
            <w:pPr>
              <w:rPr>
                <w:color w:val="000000"/>
              </w:rPr>
            </w:pPr>
            <w:r w:rsidRPr="004402FF">
              <w:rPr>
                <w:color w:val="000000"/>
              </w:rPr>
              <w:t xml:space="preserve">Building #6 </w:t>
            </w:r>
            <w:r w:rsidR="00220723" w:rsidRPr="004402FF">
              <w:rPr>
                <w:color w:val="000000"/>
              </w:rPr>
              <w:t>-</w:t>
            </w:r>
          </w:p>
          <w:p w14:paraId="6BD09305" w14:textId="19292ED4" w:rsidR="004402FF" w:rsidRPr="004402FF" w:rsidRDefault="004402FF" w:rsidP="004402FF">
            <w:pPr>
              <w:rPr>
                <w:bCs/>
              </w:rPr>
            </w:pPr>
            <w:r w:rsidRPr="004402FF">
              <w:rPr>
                <w:color w:val="000000"/>
              </w:rPr>
              <w:t>20600 Rotunda Dr</w:t>
            </w:r>
          </w:p>
        </w:tc>
        <w:tc>
          <w:tcPr>
            <w:tcW w:w="2857" w:type="pct"/>
            <w:vAlign w:val="bottom"/>
            <w:hideMark/>
          </w:tcPr>
          <w:p w14:paraId="472D7B4A" w14:textId="33629F78" w:rsidR="004402FF" w:rsidRPr="004402FF" w:rsidRDefault="004402FF" w:rsidP="004402FF">
            <w:pPr>
              <w:rPr>
                <w:bCs/>
              </w:rPr>
            </w:pPr>
            <w:r w:rsidRPr="004402FF">
              <w:rPr>
                <w:color w:val="000000"/>
              </w:rPr>
              <w:t>HTEQ-80020</w:t>
            </w:r>
          </w:p>
        </w:tc>
        <w:tc>
          <w:tcPr>
            <w:tcW w:w="846" w:type="pct"/>
            <w:vAlign w:val="bottom"/>
            <w:hideMark/>
          </w:tcPr>
          <w:p w14:paraId="36DF9874" w14:textId="698C8360" w:rsidR="004402FF" w:rsidRPr="004402FF" w:rsidRDefault="004402FF" w:rsidP="004402FF">
            <w:pPr>
              <w:rPr>
                <w:bCs/>
              </w:rPr>
            </w:pPr>
            <w:r w:rsidRPr="004402FF">
              <w:rPr>
                <w:color w:val="000000"/>
              </w:rPr>
              <w:t>60,000</w:t>
            </w:r>
          </w:p>
        </w:tc>
      </w:tr>
      <w:tr w:rsidR="004402FF" w:rsidRPr="002C2814" w14:paraId="7DB02254" w14:textId="77777777" w:rsidTr="00CC03C2">
        <w:trPr>
          <w:trHeight w:val="660"/>
        </w:trPr>
        <w:tc>
          <w:tcPr>
            <w:tcW w:w="1297" w:type="pct"/>
            <w:vAlign w:val="bottom"/>
            <w:hideMark/>
          </w:tcPr>
          <w:p w14:paraId="03AD6ABD" w14:textId="4E98F056"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0ED788F2" w14:textId="5C48F3C0" w:rsidR="004402FF" w:rsidRPr="004402FF" w:rsidRDefault="004402FF" w:rsidP="004402FF">
            <w:pPr>
              <w:rPr>
                <w:bCs/>
              </w:rPr>
            </w:pPr>
            <w:r w:rsidRPr="004402FF">
              <w:rPr>
                <w:color w:val="000000"/>
              </w:rPr>
              <w:t>RTUS-111231</w:t>
            </w:r>
          </w:p>
        </w:tc>
        <w:tc>
          <w:tcPr>
            <w:tcW w:w="846" w:type="pct"/>
            <w:vAlign w:val="bottom"/>
            <w:hideMark/>
          </w:tcPr>
          <w:p w14:paraId="7DAD5559" w14:textId="75BBE4CA" w:rsidR="004402FF" w:rsidRPr="004402FF" w:rsidRDefault="004402FF" w:rsidP="004402FF">
            <w:pPr>
              <w:rPr>
                <w:bCs/>
              </w:rPr>
            </w:pPr>
            <w:r w:rsidRPr="004402FF">
              <w:rPr>
                <w:color w:val="000000"/>
              </w:rPr>
              <w:t>850,000</w:t>
            </w:r>
          </w:p>
        </w:tc>
      </w:tr>
      <w:tr w:rsidR="004402FF" w:rsidRPr="002C2814" w14:paraId="24A65485" w14:textId="77777777" w:rsidTr="00CC03C2">
        <w:trPr>
          <w:trHeight w:val="660"/>
        </w:trPr>
        <w:tc>
          <w:tcPr>
            <w:tcW w:w="1297" w:type="pct"/>
            <w:vAlign w:val="bottom"/>
            <w:hideMark/>
          </w:tcPr>
          <w:p w14:paraId="6921D90A" w14:textId="444503A2"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02928FC5" w14:textId="26A92735" w:rsidR="004402FF" w:rsidRPr="004402FF" w:rsidRDefault="004402FF" w:rsidP="004402FF">
            <w:pPr>
              <w:rPr>
                <w:bCs/>
              </w:rPr>
            </w:pPr>
            <w:r w:rsidRPr="004402FF">
              <w:rPr>
                <w:color w:val="000000"/>
              </w:rPr>
              <w:t>RTUS-111233</w:t>
            </w:r>
          </w:p>
        </w:tc>
        <w:tc>
          <w:tcPr>
            <w:tcW w:w="846" w:type="pct"/>
            <w:vAlign w:val="bottom"/>
            <w:hideMark/>
          </w:tcPr>
          <w:p w14:paraId="4BA21903" w14:textId="4251EF6D" w:rsidR="004402FF" w:rsidRPr="004402FF" w:rsidRDefault="004402FF" w:rsidP="004402FF">
            <w:pPr>
              <w:rPr>
                <w:bCs/>
              </w:rPr>
            </w:pPr>
            <w:r w:rsidRPr="004402FF">
              <w:rPr>
                <w:color w:val="000000"/>
              </w:rPr>
              <w:t>350,000</w:t>
            </w:r>
          </w:p>
        </w:tc>
      </w:tr>
      <w:tr w:rsidR="004402FF" w:rsidRPr="002C2814" w14:paraId="4C74E45E" w14:textId="77777777" w:rsidTr="00CC03C2">
        <w:trPr>
          <w:trHeight w:val="660"/>
        </w:trPr>
        <w:tc>
          <w:tcPr>
            <w:tcW w:w="1297" w:type="pct"/>
            <w:vAlign w:val="bottom"/>
            <w:hideMark/>
          </w:tcPr>
          <w:p w14:paraId="1C05474A" w14:textId="5C5AF3E6"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592DFD63" w14:textId="284BAD73" w:rsidR="004402FF" w:rsidRPr="004402FF" w:rsidRDefault="004402FF" w:rsidP="004402FF">
            <w:pPr>
              <w:rPr>
                <w:bCs/>
              </w:rPr>
            </w:pPr>
            <w:r w:rsidRPr="004402FF">
              <w:rPr>
                <w:color w:val="000000"/>
              </w:rPr>
              <w:t>RTUS-111234</w:t>
            </w:r>
          </w:p>
        </w:tc>
        <w:tc>
          <w:tcPr>
            <w:tcW w:w="846" w:type="pct"/>
            <w:vAlign w:val="bottom"/>
            <w:hideMark/>
          </w:tcPr>
          <w:p w14:paraId="545E9B33" w14:textId="7A49E805" w:rsidR="004402FF" w:rsidRPr="004402FF" w:rsidRDefault="004402FF" w:rsidP="004402FF">
            <w:pPr>
              <w:rPr>
                <w:bCs/>
              </w:rPr>
            </w:pPr>
            <w:r w:rsidRPr="004402FF">
              <w:rPr>
                <w:color w:val="000000"/>
              </w:rPr>
              <w:t>800,000</w:t>
            </w:r>
          </w:p>
        </w:tc>
      </w:tr>
      <w:tr w:rsidR="004402FF" w:rsidRPr="002C2814" w14:paraId="32D5594E" w14:textId="77777777" w:rsidTr="00CC03C2">
        <w:trPr>
          <w:trHeight w:val="660"/>
        </w:trPr>
        <w:tc>
          <w:tcPr>
            <w:tcW w:w="1297" w:type="pct"/>
            <w:vAlign w:val="bottom"/>
            <w:hideMark/>
          </w:tcPr>
          <w:p w14:paraId="3B69D91E" w14:textId="24B926B4"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35E4DCB0" w14:textId="6E0E8295" w:rsidR="004402FF" w:rsidRPr="004402FF" w:rsidRDefault="004402FF" w:rsidP="004402FF">
            <w:pPr>
              <w:rPr>
                <w:bCs/>
              </w:rPr>
            </w:pPr>
            <w:r w:rsidRPr="004402FF">
              <w:rPr>
                <w:color w:val="000000"/>
              </w:rPr>
              <w:t>RTUS-111236</w:t>
            </w:r>
          </w:p>
        </w:tc>
        <w:tc>
          <w:tcPr>
            <w:tcW w:w="846" w:type="pct"/>
            <w:vAlign w:val="bottom"/>
            <w:hideMark/>
          </w:tcPr>
          <w:p w14:paraId="27F310B9" w14:textId="3DB48963" w:rsidR="004402FF" w:rsidRPr="004402FF" w:rsidRDefault="004402FF" w:rsidP="004402FF">
            <w:pPr>
              <w:rPr>
                <w:bCs/>
              </w:rPr>
            </w:pPr>
            <w:r w:rsidRPr="004402FF">
              <w:rPr>
                <w:color w:val="000000"/>
              </w:rPr>
              <w:t>850,000</w:t>
            </w:r>
          </w:p>
        </w:tc>
      </w:tr>
      <w:tr w:rsidR="004402FF" w:rsidRPr="002C2814" w14:paraId="3BE53D05" w14:textId="77777777" w:rsidTr="00CC03C2">
        <w:trPr>
          <w:trHeight w:val="660"/>
        </w:trPr>
        <w:tc>
          <w:tcPr>
            <w:tcW w:w="1297" w:type="pct"/>
            <w:vAlign w:val="bottom"/>
            <w:hideMark/>
          </w:tcPr>
          <w:p w14:paraId="3DCFE5D8" w14:textId="52076D29"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0FDCD07A" w14:textId="01F3A1B4" w:rsidR="004402FF" w:rsidRPr="004402FF" w:rsidRDefault="004402FF" w:rsidP="004402FF">
            <w:pPr>
              <w:rPr>
                <w:bCs/>
              </w:rPr>
            </w:pPr>
            <w:r w:rsidRPr="004402FF">
              <w:rPr>
                <w:color w:val="000000"/>
              </w:rPr>
              <w:t>RTUS-111237</w:t>
            </w:r>
          </w:p>
        </w:tc>
        <w:tc>
          <w:tcPr>
            <w:tcW w:w="846" w:type="pct"/>
            <w:vAlign w:val="bottom"/>
            <w:hideMark/>
          </w:tcPr>
          <w:p w14:paraId="2536A1AD" w14:textId="7A8F27C4" w:rsidR="004402FF" w:rsidRPr="004402FF" w:rsidRDefault="004402FF" w:rsidP="004402FF">
            <w:pPr>
              <w:rPr>
                <w:bCs/>
              </w:rPr>
            </w:pPr>
            <w:r w:rsidRPr="004402FF">
              <w:rPr>
                <w:color w:val="000000"/>
              </w:rPr>
              <w:t>500,000</w:t>
            </w:r>
          </w:p>
        </w:tc>
      </w:tr>
      <w:tr w:rsidR="004402FF" w:rsidRPr="002C2814" w14:paraId="34639C46" w14:textId="77777777" w:rsidTr="00CC03C2">
        <w:trPr>
          <w:trHeight w:val="660"/>
        </w:trPr>
        <w:tc>
          <w:tcPr>
            <w:tcW w:w="1297" w:type="pct"/>
            <w:vAlign w:val="bottom"/>
            <w:hideMark/>
          </w:tcPr>
          <w:p w14:paraId="6462B41E" w14:textId="60F57EF1"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03112BFF" w14:textId="4513D451" w:rsidR="004402FF" w:rsidRPr="004402FF" w:rsidRDefault="004402FF" w:rsidP="004402FF">
            <w:pPr>
              <w:rPr>
                <w:bCs/>
              </w:rPr>
            </w:pPr>
            <w:r w:rsidRPr="004402FF">
              <w:rPr>
                <w:color w:val="000000"/>
              </w:rPr>
              <w:t>WHTR-116071</w:t>
            </w:r>
          </w:p>
        </w:tc>
        <w:tc>
          <w:tcPr>
            <w:tcW w:w="846" w:type="pct"/>
            <w:vAlign w:val="bottom"/>
            <w:hideMark/>
          </w:tcPr>
          <w:p w14:paraId="44D1818B" w14:textId="24C50F6E" w:rsidR="004402FF" w:rsidRPr="004402FF" w:rsidRDefault="004402FF" w:rsidP="004402FF">
            <w:pPr>
              <w:rPr>
                <w:bCs/>
              </w:rPr>
            </w:pPr>
            <w:r w:rsidRPr="004402FF">
              <w:rPr>
                <w:color w:val="000000"/>
              </w:rPr>
              <w:t>199,000</w:t>
            </w:r>
          </w:p>
        </w:tc>
      </w:tr>
      <w:tr w:rsidR="004402FF" w:rsidRPr="002C2814" w14:paraId="3C042669" w14:textId="77777777" w:rsidTr="00CC03C2">
        <w:trPr>
          <w:trHeight w:val="660"/>
        </w:trPr>
        <w:tc>
          <w:tcPr>
            <w:tcW w:w="1297" w:type="pct"/>
            <w:vAlign w:val="bottom"/>
            <w:hideMark/>
          </w:tcPr>
          <w:p w14:paraId="6C6EEDB0" w14:textId="36EDA6EF"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28ABEEB1" w14:textId="5629EC99" w:rsidR="004402FF" w:rsidRPr="004402FF" w:rsidRDefault="004402FF" w:rsidP="004402FF">
            <w:pPr>
              <w:rPr>
                <w:bCs/>
              </w:rPr>
            </w:pPr>
            <w:r w:rsidRPr="004402FF">
              <w:rPr>
                <w:color w:val="000000"/>
              </w:rPr>
              <w:t>WHTR-102780</w:t>
            </w:r>
          </w:p>
        </w:tc>
        <w:tc>
          <w:tcPr>
            <w:tcW w:w="846" w:type="pct"/>
            <w:vAlign w:val="bottom"/>
            <w:hideMark/>
          </w:tcPr>
          <w:p w14:paraId="66F0B95E" w14:textId="21669841" w:rsidR="004402FF" w:rsidRPr="004402FF" w:rsidRDefault="004402FF" w:rsidP="004402FF">
            <w:pPr>
              <w:rPr>
                <w:bCs/>
              </w:rPr>
            </w:pPr>
            <w:r w:rsidRPr="004402FF">
              <w:rPr>
                <w:color w:val="000000"/>
              </w:rPr>
              <w:t>250,000</w:t>
            </w:r>
          </w:p>
        </w:tc>
      </w:tr>
      <w:tr w:rsidR="004402FF" w:rsidRPr="002C2814" w14:paraId="38E8F673" w14:textId="77777777" w:rsidTr="00CC03C2">
        <w:trPr>
          <w:trHeight w:val="660"/>
        </w:trPr>
        <w:tc>
          <w:tcPr>
            <w:tcW w:w="1297" w:type="pct"/>
            <w:vAlign w:val="bottom"/>
            <w:hideMark/>
          </w:tcPr>
          <w:p w14:paraId="06426D21" w14:textId="77EBB3F3" w:rsidR="004402FF" w:rsidRPr="004402FF" w:rsidRDefault="004402FF" w:rsidP="004402FF">
            <w:pPr>
              <w:rPr>
                <w:bCs/>
              </w:rPr>
            </w:pPr>
            <w:r w:rsidRPr="004402FF">
              <w:rPr>
                <w:color w:val="000000"/>
              </w:rPr>
              <w:t>Conference &amp; Event Center - 1151 Village Rd</w:t>
            </w:r>
          </w:p>
        </w:tc>
        <w:tc>
          <w:tcPr>
            <w:tcW w:w="2857" w:type="pct"/>
            <w:vAlign w:val="bottom"/>
            <w:hideMark/>
          </w:tcPr>
          <w:p w14:paraId="56589065" w14:textId="0ABD4528" w:rsidR="004402FF" w:rsidRPr="004402FF" w:rsidRDefault="004402FF" w:rsidP="004402FF">
            <w:pPr>
              <w:rPr>
                <w:bCs/>
              </w:rPr>
            </w:pPr>
            <w:r w:rsidRPr="004402FF">
              <w:rPr>
                <w:color w:val="000000"/>
              </w:rPr>
              <w:t>WHTR-116070</w:t>
            </w:r>
          </w:p>
        </w:tc>
        <w:tc>
          <w:tcPr>
            <w:tcW w:w="846" w:type="pct"/>
            <w:vAlign w:val="bottom"/>
            <w:hideMark/>
          </w:tcPr>
          <w:p w14:paraId="1EA84843" w14:textId="1A12CE53" w:rsidR="004402FF" w:rsidRPr="004402FF" w:rsidRDefault="004402FF" w:rsidP="004402FF">
            <w:pPr>
              <w:rPr>
                <w:bCs/>
              </w:rPr>
            </w:pPr>
            <w:r w:rsidRPr="004402FF">
              <w:rPr>
                <w:color w:val="000000"/>
              </w:rPr>
              <w:t>75,100</w:t>
            </w:r>
          </w:p>
        </w:tc>
      </w:tr>
      <w:tr w:rsidR="004402FF" w:rsidRPr="002C2814" w14:paraId="237A38CD" w14:textId="77777777" w:rsidTr="00CC03C2">
        <w:trPr>
          <w:trHeight w:val="660"/>
        </w:trPr>
        <w:tc>
          <w:tcPr>
            <w:tcW w:w="1297" w:type="pct"/>
            <w:vAlign w:val="bottom"/>
            <w:hideMark/>
          </w:tcPr>
          <w:p w14:paraId="5C4377E3" w14:textId="5E8201DE" w:rsidR="004402FF" w:rsidRPr="004402FF" w:rsidRDefault="004402FF" w:rsidP="004402FF">
            <w:pPr>
              <w:rPr>
                <w:bCs/>
              </w:rPr>
            </w:pPr>
            <w:r w:rsidRPr="004402FF">
              <w:rPr>
                <w:color w:val="000000"/>
              </w:rPr>
              <w:t>Crash Barrier Building - 20000 Oakwood Blvd</w:t>
            </w:r>
          </w:p>
        </w:tc>
        <w:tc>
          <w:tcPr>
            <w:tcW w:w="2857" w:type="pct"/>
            <w:vAlign w:val="bottom"/>
            <w:hideMark/>
          </w:tcPr>
          <w:p w14:paraId="79B58DB1" w14:textId="3C8E98EF" w:rsidR="004402FF" w:rsidRPr="004402FF" w:rsidRDefault="004402FF" w:rsidP="004402FF">
            <w:pPr>
              <w:rPr>
                <w:bCs/>
              </w:rPr>
            </w:pPr>
            <w:r w:rsidRPr="004402FF">
              <w:rPr>
                <w:color w:val="000000"/>
              </w:rPr>
              <w:t>HTEQ-102865</w:t>
            </w:r>
          </w:p>
        </w:tc>
        <w:tc>
          <w:tcPr>
            <w:tcW w:w="846" w:type="pct"/>
            <w:vAlign w:val="bottom"/>
            <w:hideMark/>
          </w:tcPr>
          <w:p w14:paraId="4509C93E" w14:textId="458DE942" w:rsidR="004402FF" w:rsidRPr="004402FF" w:rsidRDefault="004402FF" w:rsidP="004402FF">
            <w:pPr>
              <w:rPr>
                <w:bCs/>
              </w:rPr>
            </w:pPr>
            <w:r w:rsidRPr="004402FF">
              <w:rPr>
                <w:color w:val="000000"/>
              </w:rPr>
              <w:t>90,000</w:t>
            </w:r>
          </w:p>
        </w:tc>
      </w:tr>
      <w:tr w:rsidR="004402FF" w:rsidRPr="002C2814" w14:paraId="685462D4" w14:textId="77777777" w:rsidTr="00CC03C2">
        <w:trPr>
          <w:trHeight w:val="660"/>
        </w:trPr>
        <w:tc>
          <w:tcPr>
            <w:tcW w:w="1297" w:type="pct"/>
            <w:vAlign w:val="bottom"/>
            <w:hideMark/>
          </w:tcPr>
          <w:p w14:paraId="22E1CBD1" w14:textId="703A5A0C" w:rsidR="004402FF" w:rsidRPr="004402FF" w:rsidRDefault="004402FF" w:rsidP="004402FF">
            <w:pPr>
              <w:rPr>
                <w:bCs/>
              </w:rPr>
            </w:pPr>
            <w:r w:rsidRPr="004402FF">
              <w:rPr>
                <w:color w:val="000000"/>
              </w:rPr>
              <w:t>Crash Barrier Building - 20000 Oakwood Blvd</w:t>
            </w:r>
          </w:p>
        </w:tc>
        <w:tc>
          <w:tcPr>
            <w:tcW w:w="2857" w:type="pct"/>
            <w:vAlign w:val="bottom"/>
            <w:hideMark/>
          </w:tcPr>
          <w:p w14:paraId="12F03C31" w14:textId="77610AD6" w:rsidR="004402FF" w:rsidRPr="004402FF" w:rsidRDefault="004402FF" w:rsidP="004402FF">
            <w:pPr>
              <w:rPr>
                <w:bCs/>
              </w:rPr>
            </w:pPr>
            <w:r w:rsidRPr="004402FF">
              <w:rPr>
                <w:color w:val="000000"/>
              </w:rPr>
              <w:t>HTEQ-102879</w:t>
            </w:r>
          </w:p>
        </w:tc>
        <w:tc>
          <w:tcPr>
            <w:tcW w:w="846" w:type="pct"/>
            <w:vAlign w:val="bottom"/>
            <w:hideMark/>
          </w:tcPr>
          <w:p w14:paraId="2541CCA3" w14:textId="60E9A9D4" w:rsidR="004402FF" w:rsidRPr="004402FF" w:rsidRDefault="004402FF" w:rsidP="004402FF">
            <w:pPr>
              <w:rPr>
                <w:bCs/>
              </w:rPr>
            </w:pPr>
            <w:r w:rsidRPr="004402FF">
              <w:rPr>
                <w:color w:val="000000"/>
              </w:rPr>
              <w:t>90,000</w:t>
            </w:r>
          </w:p>
        </w:tc>
      </w:tr>
      <w:tr w:rsidR="004402FF" w:rsidRPr="002C2814" w14:paraId="748E081D" w14:textId="77777777" w:rsidTr="00CC03C2">
        <w:trPr>
          <w:trHeight w:val="660"/>
        </w:trPr>
        <w:tc>
          <w:tcPr>
            <w:tcW w:w="1297" w:type="pct"/>
            <w:vAlign w:val="bottom"/>
            <w:hideMark/>
          </w:tcPr>
          <w:p w14:paraId="08604226" w14:textId="7F250E0B" w:rsidR="004402FF" w:rsidRPr="004402FF" w:rsidRDefault="004402FF" w:rsidP="004402FF">
            <w:pPr>
              <w:rPr>
                <w:bCs/>
              </w:rPr>
            </w:pPr>
            <w:r w:rsidRPr="004402FF">
              <w:rPr>
                <w:color w:val="000000"/>
              </w:rPr>
              <w:t>Crash Barrier Building - 20000 Oakwood Blvd</w:t>
            </w:r>
          </w:p>
        </w:tc>
        <w:tc>
          <w:tcPr>
            <w:tcW w:w="2857" w:type="pct"/>
            <w:vAlign w:val="bottom"/>
            <w:hideMark/>
          </w:tcPr>
          <w:p w14:paraId="0FDB2A45" w14:textId="4B98A8A4" w:rsidR="004402FF" w:rsidRPr="004402FF" w:rsidRDefault="004402FF" w:rsidP="004402FF">
            <w:pPr>
              <w:rPr>
                <w:bCs/>
              </w:rPr>
            </w:pPr>
            <w:r w:rsidRPr="004402FF">
              <w:rPr>
                <w:color w:val="000000"/>
              </w:rPr>
              <w:t>HTEQ-111739</w:t>
            </w:r>
          </w:p>
        </w:tc>
        <w:tc>
          <w:tcPr>
            <w:tcW w:w="846" w:type="pct"/>
            <w:vAlign w:val="bottom"/>
            <w:hideMark/>
          </w:tcPr>
          <w:p w14:paraId="65F14918" w14:textId="3A8A841B" w:rsidR="004402FF" w:rsidRPr="004402FF" w:rsidRDefault="004402FF" w:rsidP="004402FF">
            <w:pPr>
              <w:rPr>
                <w:bCs/>
              </w:rPr>
            </w:pPr>
            <w:r w:rsidRPr="004402FF">
              <w:rPr>
                <w:color w:val="000000"/>
              </w:rPr>
              <w:t>90,000</w:t>
            </w:r>
          </w:p>
        </w:tc>
      </w:tr>
      <w:tr w:rsidR="004402FF" w:rsidRPr="002C2814" w14:paraId="1C5D3AEC" w14:textId="77777777" w:rsidTr="00CC03C2">
        <w:trPr>
          <w:trHeight w:val="660"/>
        </w:trPr>
        <w:tc>
          <w:tcPr>
            <w:tcW w:w="1297" w:type="pct"/>
            <w:vAlign w:val="bottom"/>
            <w:hideMark/>
          </w:tcPr>
          <w:p w14:paraId="07DA3E0B" w14:textId="6EFAC231" w:rsidR="004402FF" w:rsidRPr="004402FF" w:rsidRDefault="004402FF" w:rsidP="004402FF">
            <w:pPr>
              <w:rPr>
                <w:bCs/>
              </w:rPr>
            </w:pPr>
            <w:r w:rsidRPr="004402FF">
              <w:rPr>
                <w:color w:val="000000"/>
              </w:rPr>
              <w:t>Crash Barrier Building - 20000 Oakwood Blvd</w:t>
            </w:r>
          </w:p>
        </w:tc>
        <w:tc>
          <w:tcPr>
            <w:tcW w:w="2857" w:type="pct"/>
            <w:vAlign w:val="bottom"/>
            <w:hideMark/>
          </w:tcPr>
          <w:p w14:paraId="1E1BE614" w14:textId="783B8681" w:rsidR="004402FF" w:rsidRPr="004402FF" w:rsidRDefault="004402FF" w:rsidP="004402FF">
            <w:pPr>
              <w:rPr>
                <w:bCs/>
              </w:rPr>
            </w:pPr>
            <w:r w:rsidRPr="004402FF">
              <w:rPr>
                <w:color w:val="000000"/>
              </w:rPr>
              <w:t>HTEQ-116458</w:t>
            </w:r>
          </w:p>
        </w:tc>
        <w:tc>
          <w:tcPr>
            <w:tcW w:w="846" w:type="pct"/>
            <w:vAlign w:val="bottom"/>
            <w:hideMark/>
          </w:tcPr>
          <w:p w14:paraId="2F5649E2" w14:textId="1EA3FC40" w:rsidR="004402FF" w:rsidRPr="004402FF" w:rsidRDefault="004402FF" w:rsidP="004402FF">
            <w:pPr>
              <w:rPr>
                <w:bCs/>
              </w:rPr>
            </w:pPr>
            <w:r w:rsidRPr="004402FF">
              <w:rPr>
                <w:color w:val="000000"/>
              </w:rPr>
              <w:t>50,000</w:t>
            </w:r>
          </w:p>
        </w:tc>
      </w:tr>
      <w:tr w:rsidR="004402FF" w:rsidRPr="002C2814" w14:paraId="12762D85" w14:textId="77777777" w:rsidTr="00CC03C2">
        <w:trPr>
          <w:trHeight w:val="660"/>
        </w:trPr>
        <w:tc>
          <w:tcPr>
            <w:tcW w:w="1297" w:type="pct"/>
            <w:vAlign w:val="bottom"/>
            <w:hideMark/>
          </w:tcPr>
          <w:p w14:paraId="3FAA1EB7" w14:textId="1410E09F" w:rsidR="004402FF" w:rsidRPr="004402FF" w:rsidRDefault="004402FF" w:rsidP="004402FF">
            <w:pPr>
              <w:rPr>
                <w:bCs/>
              </w:rPr>
            </w:pPr>
            <w:r w:rsidRPr="004402FF">
              <w:rPr>
                <w:color w:val="000000"/>
              </w:rPr>
              <w:t>Crash Barrier Building - 20000 Oakwood Blvd</w:t>
            </w:r>
          </w:p>
        </w:tc>
        <w:tc>
          <w:tcPr>
            <w:tcW w:w="2857" w:type="pct"/>
            <w:vAlign w:val="bottom"/>
            <w:hideMark/>
          </w:tcPr>
          <w:p w14:paraId="69323ED5" w14:textId="6685DE2B" w:rsidR="004402FF" w:rsidRPr="004402FF" w:rsidRDefault="004402FF" w:rsidP="004402FF">
            <w:pPr>
              <w:rPr>
                <w:bCs/>
              </w:rPr>
            </w:pPr>
            <w:r w:rsidRPr="004402FF">
              <w:rPr>
                <w:color w:val="000000"/>
              </w:rPr>
              <w:t>HTEQ-102888</w:t>
            </w:r>
          </w:p>
        </w:tc>
        <w:tc>
          <w:tcPr>
            <w:tcW w:w="846" w:type="pct"/>
            <w:vAlign w:val="bottom"/>
            <w:hideMark/>
          </w:tcPr>
          <w:p w14:paraId="47A14F90" w14:textId="38A9107B" w:rsidR="004402FF" w:rsidRPr="004402FF" w:rsidRDefault="004402FF" w:rsidP="004402FF">
            <w:pPr>
              <w:rPr>
                <w:bCs/>
              </w:rPr>
            </w:pPr>
            <w:r w:rsidRPr="004402FF">
              <w:rPr>
                <w:color w:val="000000"/>
              </w:rPr>
              <w:t>45,000</w:t>
            </w:r>
          </w:p>
        </w:tc>
      </w:tr>
      <w:tr w:rsidR="004402FF" w:rsidRPr="002C2814" w14:paraId="4E7C69AC" w14:textId="77777777" w:rsidTr="00CC03C2">
        <w:trPr>
          <w:trHeight w:val="660"/>
        </w:trPr>
        <w:tc>
          <w:tcPr>
            <w:tcW w:w="1297" w:type="pct"/>
            <w:vAlign w:val="bottom"/>
            <w:hideMark/>
          </w:tcPr>
          <w:p w14:paraId="5ABCF180" w14:textId="48EA17FF" w:rsidR="004402FF" w:rsidRPr="004402FF" w:rsidRDefault="004402FF" w:rsidP="004402FF">
            <w:pPr>
              <w:rPr>
                <w:bCs/>
              </w:rPr>
            </w:pPr>
            <w:r w:rsidRPr="004402FF">
              <w:rPr>
                <w:color w:val="000000"/>
              </w:rPr>
              <w:t>Crash Barrier Building - 20000 Oakwood Blvd</w:t>
            </w:r>
          </w:p>
        </w:tc>
        <w:tc>
          <w:tcPr>
            <w:tcW w:w="2857" w:type="pct"/>
            <w:vAlign w:val="bottom"/>
            <w:hideMark/>
          </w:tcPr>
          <w:p w14:paraId="43B70AD2" w14:textId="57A77F41" w:rsidR="004402FF" w:rsidRPr="004402FF" w:rsidRDefault="004402FF" w:rsidP="004402FF">
            <w:pPr>
              <w:rPr>
                <w:bCs/>
              </w:rPr>
            </w:pPr>
            <w:r w:rsidRPr="004402FF">
              <w:rPr>
                <w:color w:val="000000"/>
              </w:rPr>
              <w:t>HTEQ-111499</w:t>
            </w:r>
          </w:p>
        </w:tc>
        <w:tc>
          <w:tcPr>
            <w:tcW w:w="846" w:type="pct"/>
            <w:vAlign w:val="bottom"/>
            <w:hideMark/>
          </w:tcPr>
          <w:p w14:paraId="6026E06C" w14:textId="4FC9D6D9" w:rsidR="004402FF" w:rsidRPr="004402FF" w:rsidRDefault="004402FF" w:rsidP="004402FF">
            <w:pPr>
              <w:rPr>
                <w:bCs/>
              </w:rPr>
            </w:pPr>
            <w:r w:rsidRPr="004402FF">
              <w:rPr>
                <w:color w:val="000000"/>
              </w:rPr>
              <w:t>90,000</w:t>
            </w:r>
          </w:p>
        </w:tc>
      </w:tr>
      <w:tr w:rsidR="004402FF" w:rsidRPr="002C2814" w14:paraId="64CF46D8" w14:textId="77777777" w:rsidTr="00CC03C2">
        <w:trPr>
          <w:trHeight w:val="660"/>
        </w:trPr>
        <w:tc>
          <w:tcPr>
            <w:tcW w:w="1297" w:type="pct"/>
            <w:vAlign w:val="bottom"/>
            <w:hideMark/>
          </w:tcPr>
          <w:p w14:paraId="15EECE8B" w14:textId="0CAA5A84" w:rsidR="004402FF" w:rsidRPr="004402FF" w:rsidRDefault="004402FF" w:rsidP="004402FF">
            <w:pPr>
              <w:rPr>
                <w:bCs/>
              </w:rPr>
            </w:pPr>
            <w:r w:rsidRPr="004402FF">
              <w:rPr>
                <w:color w:val="000000"/>
              </w:rPr>
              <w:lastRenderedPageBreak/>
              <w:t>Crash Barrier Building - 20000 Oakwood Blvd</w:t>
            </w:r>
          </w:p>
        </w:tc>
        <w:tc>
          <w:tcPr>
            <w:tcW w:w="2857" w:type="pct"/>
            <w:vAlign w:val="bottom"/>
            <w:hideMark/>
          </w:tcPr>
          <w:p w14:paraId="29BDA298" w14:textId="7E5F3CB6" w:rsidR="004402FF" w:rsidRPr="004402FF" w:rsidRDefault="004402FF" w:rsidP="004402FF">
            <w:pPr>
              <w:rPr>
                <w:bCs/>
              </w:rPr>
            </w:pPr>
            <w:r w:rsidRPr="004402FF">
              <w:rPr>
                <w:color w:val="000000"/>
              </w:rPr>
              <w:t>HTEQ-111500</w:t>
            </w:r>
          </w:p>
        </w:tc>
        <w:tc>
          <w:tcPr>
            <w:tcW w:w="846" w:type="pct"/>
            <w:vAlign w:val="bottom"/>
            <w:hideMark/>
          </w:tcPr>
          <w:p w14:paraId="6B137729" w14:textId="26A90C41" w:rsidR="004402FF" w:rsidRPr="004402FF" w:rsidRDefault="004402FF" w:rsidP="004402FF">
            <w:pPr>
              <w:rPr>
                <w:bCs/>
              </w:rPr>
            </w:pPr>
            <w:r w:rsidRPr="004402FF">
              <w:rPr>
                <w:color w:val="000000"/>
              </w:rPr>
              <w:t>90,000</w:t>
            </w:r>
          </w:p>
        </w:tc>
      </w:tr>
      <w:tr w:rsidR="004402FF" w:rsidRPr="002C2814" w14:paraId="4118B733" w14:textId="77777777" w:rsidTr="00CC03C2">
        <w:trPr>
          <w:trHeight w:val="660"/>
        </w:trPr>
        <w:tc>
          <w:tcPr>
            <w:tcW w:w="1297" w:type="pct"/>
            <w:vAlign w:val="bottom"/>
            <w:hideMark/>
          </w:tcPr>
          <w:p w14:paraId="7EDDBC7C" w14:textId="3E47D016" w:rsidR="004402FF" w:rsidRPr="004402FF" w:rsidRDefault="004402FF" w:rsidP="004402FF">
            <w:pPr>
              <w:rPr>
                <w:bCs/>
              </w:rPr>
            </w:pPr>
            <w:r w:rsidRPr="004402FF">
              <w:rPr>
                <w:color w:val="000000"/>
              </w:rPr>
              <w:t>Crash Barrier Building - 20000 Oakwood Blvd</w:t>
            </w:r>
          </w:p>
        </w:tc>
        <w:tc>
          <w:tcPr>
            <w:tcW w:w="2857" w:type="pct"/>
            <w:vAlign w:val="bottom"/>
            <w:hideMark/>
          </w:tcPr>
          <w:p w14:paraId="36FFE3B0" w14:textId="6406B7DA" w:rsidR="004402FF" w:rsidRPr="004402FF" w:rsidRDefault="004402FF" w:rsidP="004402FF">
            <w:pPr>
              <w:rPr>
                <w:bCs/>
              </w:rPr>
            </w:pPr>
            <w:r w:rsidRPr="004402FF">
              <w:rPr>
                <w:color w:val="000000"/>
              </w:rPr>
              <w:t>HTEQ-111664</w:t>
            </w:r>
          </w:p>
        </w:tc>
        <w:tc>
          <w:tcPr>
            <w:tcW w:w="846" w:type="pct"/>
            <w:vAlign w:val="bottom"/>
            <w:hideMark/>
          </w:tcPr>
          <w:p w14:paraId="11CEAEE8" w14:textId="70C81A8E" w:rsidR="004402FF" w:rsidRPr="004402FF" w:rsidRDefault="004402FF" w:rsidP="004402FF">
            <w:pPr>
              <w:rPr>
                <w:bCs/>
              </w:rPr>
            </w:pPr>
            <w:r w:rsidRPr="004402FF">
              <w:rPr>
                <w:color w:val="000000"/>
              </w:rPr>
              <w:t>100,000</w:t>
            </w:r>
          </w:p>
        </w:tc>
      </w:tr>
      <w:tr w:rsidR="004402FF" w:rsidRPr="002C2814" w14:paraId="2D46A1B6" w14:textId="77777777" w:rsidTr="00CC03C2">
        <w:trPr>
          <w:trHeight w:val="660"/>
        </w:trPr>
        <w:tc>
          <w:tcPr>
            <w:tcW w:w="1297" w:type="pct"/>
            <w:vAlign w:val="bottom"/>
            <w:hideMark/>
          </w:tcPr>
          <w:p w14:paraId="6C38ECDA" w14:textId="3BF8A63C" w:rsidR="004402FF" w:rsidRPr="004402FF" w:rsidRDefault="004402FF" w:rsidP="004402FF">
            <w:pPr>
              <w:rPr>
                <w:bCs/>
              </w:rPr>
            </w:pPr>
            <w:r w:rsidRPr="004402FF">
              <w:rPr>
                <w:color w:val="000000"/>
              </w:rPr>
              <w:t>Crash Barrier Building - 20000 Oakwood Blvd</w:t>
            </w:r>
          </w:p>
        </w:tc>
        <w:tc>
          <w:tcPr>
            <w:tcW w:w="2857" w:type="pct"/>
            <w:vAlign w:val="bottom"/>
            <w:hideMark/>
          </w:tcPr>
          <w:p w14:paraId="51DDAA03" w14:textId="4D0E2B8E" w:rsidR="004402FF" w:rsidRPr="004402FF" w:rsidRDefault="004402FF" w:rsidP="004402FF">
            <w:pPr>
              <w:rPr>
                <w:bCs/>
              </w:rPr>
            </w:pPr>
            <w:r w:rsidRPr="004402FF">
              <w:rPr>
                <w:color w:val="000000"/>
              </w:rPr>
              <w:t>HTEQ-113202</w:t>
            </w:r>
          </w:p>
        </w:tc>
        <w:tc>
          <w:tcPr>
            <w:tcW w:w="846" w:type="pct"/>
            <w:vAlign w:val="bottom"/>
            <w:hideMark/>
          </w:tcPr>
          <w:p w14:paraId="3FD01872" w14:textId="33A9C5AC" w:rsidR="004402FF" w:rsidRPr="004402FF" w:rsidRDefault="004402FF" w:rsidP="004402FF">
            <w:pPr>
              <w:rPr>
                <w:bCs/>
              </w:rPr>
            </w:pPr>
            <w:r w:rsidRPr="004402FF">
              <w:rPr>
                <w:color w:val="000000"/>
              </w:rPr>
              <w:t>60,000</w:t>
            </w:r>
          </w:p>
        </w:tc>
      </w:tr>
      <w:tr w:rsidR="004402FF" w:rsidRPr="002C2814" w14:paraId="6C37311A" w14:textId="77777777" w:rsidTr="00CC03C2">
        <w:trPr>
          <w:trHeight w:val="660"/>
        </w:trPr>
        <w:tc>
          <w:tcPr>
            <w:tcW w:w="1297" w:type="pct"/>
            <w:vAlign w:val="bottom"/>
            <w:hideMark/>
          </w:tcPr>
          <w:p w14:paraId="09B683DC" w14:textId="13111E38" w:rsidR="004402FF" w:rsidRPr="004402FF" w:rsidRDefault="004402FF" w:rsidP="004402FF">
            <w:pPr>
              <w:rPr>
                <w:bCs/>
              </w:rPr>
            </w:pPr>
            <w:r w:rsidRPr="004402FF">
              <w:rPr>
                <w:color w:val="000000"/>
              </w:rPr>
              <w:t>Crash Barrier Building - 20000 Oakwood Blvd</w:t>
            </w:r>
          </w:p>
        </w:tc>
        <w:tc>
          <w:tcPr>
            <w:tcW w:w="2857" w:type="pct"/>
            <w:vAlign w:val="bottom"/>
            <w:hideMark/>
          </w:tcPr>
          <w:p w14:paraId="5DBD18DD" w14:textId="12C10FCE" w:rsidR="004402FF" w:rsidRPr="004402FF" w:rsidRDefault="004402FF" w:rsidP="004402FF">
            <w:pPr>
              <w:rPr>
                <w:bCs/>
              </w:rPr>
            </w:pPr>
            <w:r w:rsidRPr="004402FF">
              <w:rPr>
                <w:color w:val="000000"/>
              </w:rPr>
              <w:t>HTEQ-113223</w:t>
            </w:r>
          </w:p>
        </w:tc>
        <w:tc>
          <w:tcPr>
            <w:tcW w:w="846" w:type="pct"/>
            <w:vAlign w:val="bottom"/>
            <w:hideMark/>
          </w:tcPr>
          <w:p w14:paraId="3A6FC076" w14:textId="138813ED" w:rsidR="004402FF" w:rsidRPr="004402FF" w:rsidRDefault="004402FF" w:rsidP="004402FF">
            <w:pPr>
              <w:rPr>
                <w:bCs/>
              </w:rPr>
            </w:pPr>
            <w:r w:rsidRPr="004402FF">
              <w:rPr>
                <w:color w:val="000000"/>
              </w:rPr>
              <w:t>90,000</w:t>
            </w:r>
          </w:p>
        </w:tc>
      </w:tr>
      <w:tr w:rsidR="004402FF" w:rsidRPr="002C2814" w14:paraId="736D2D51" w14:textId="77777777" w:rsidTr="00CC03C2">
        <w:trPr>
          <w:trHeight w:val="660"/>
        </w:trPr>
        <w:tc>
          <w:tcPr>
            <w:tcW w:w="1297" w:type="pct"/>
            <w:vAlign w:val="bottom"/>
            <w:hideMark/>
          </w:tcPr>
          <w:p w14:paraId="1C63A22A" w14:textId="66712684" w:rsidR="004402FF" w:rsidRPr="004402FF" w:rsidRDefault="004402FF" w:rsidP="004402FF">
            <w:pPr>
              <w:rPr>
                <w:bCs/>
              </w:rPr>
            </w:pPr>
            <w:r w:rsidRPr="004402FF">
              <w:rPr>
                <w:color w:val="000000"/>
              </w:rPr>
              <w:t>Crash Barrier Building - 20000 Oakwood Blvd</w:t>
            </w:r>
          </w:p>
        </w:tc>
        <w:tc>
          <w:tcPr>
            <w:tcW w:w="2857" w:type="pct"/>
            <w:vAlign w:val="bottom"/>
            <w:hideMark/>
          </w:tcPr>
          <w:p w14:paraId="7E5A3F22" w14:textId="1DDF715E" w:rsidR="004402FF" w:rsidRPr="004402FF" w:rsidRDefault="004402FF" w:rsidP="004402FF">
            <w:pPr>
              <w:rPr>
                <w:bCs/>
              </w:rPr>
            </w:pPr>
            <w:r w:rsidRPr="004402FF">
              <w:rPr>
                <w:color w:val="000000"/>
              </w:rPr>
              <w:t>HTEQ-114647</w:t>
            </w:r>
          </w:p>
        </w:tc>
        <w:tc>
          <w:tcPr>
            <w:tcW w:w="846" w:type="pct"/>
            <w:vAlign w:val="bottom"/>
            <w:hideMark/>
          </w:tcPr>
          <w:p w14:paraId="6734E61F" w14:textId="200CEDB4" w:rsidR="004402FF" w:rsidRPr="004402FF" w:rsidRDefault="004402FF" w:rsidP="004402FF">
            <w:pPr>
              <w:rPr>
                <w:bCs/>
              </w:rPr>
            </w:pPr>
            <w:r w:rsidRPr="004402FF">
              <w:rPr>
                <w:color w:val="000000"/>
              </w:rPr>
              <w:t>125,000</w:t>
            </w:r>
          </w:p>
        </w:tc>
      </w:tr>
      <w:tr w:rsidR="004402FF" w:rsidRPr="002C2814" w14:paraId="6C664F95" w14:textId="77777777" w:rsidTr="00CC03C2">
        <w:trPr>
          <w:trHeight w:val="660"/>
        </w:trPr>
        <w:tc>
          <w:tcPr>
            <w:tcW w:w="1297" w:type="pct"/>
            <w:vAlign w:val="bottom"/>
            <w:hideMark/>
          </w:tcPr>
          <w:p w14:paraId="3E707882" w14:textId="2B07E1F7" w:rsidR="004402FF" w:rsidRPr="004402FF" w:rsidRDefault="004402FF" w:rsidP="004402FF">
            <w:pPr>
              <w:rPr>
                <w:bCs/>
              </w:rPr>
            </w:pPr>
            <w:r w:rsidRPr="004402FF">
              <w:rPr>
                <w:color w:val="000000"/>
              </w:rPr>
              <w:t>Crash Barrier Building - 20000 Oakwood Blvd</w:t>
            </w:r>
          </w:p>
        </w:tc>
        <w:tc>
          <w:tcPr>
            <w:tcW w:w="2857" w:type="pct"/>
            <w:vAlign w:val="bottom"/>
            <w:hideMark/>
          </w:tcPr>
          <w:p w14:paraId="5827844C" w14:textId="687496D2" w:rsidR="004402FF" w:rsidRPr="004402FF" w:rsidRDefault="004402FF" w:rsidP="004402FF">
            <w:pPr>
              <w:rPr>
                <w:bCs/>
              </w:rPr>
            </w:pPr>
            <w:r w:rsidRPr="004402FF">
              <w:rPr>
                <w:color w:val="000000"/>
              </w:rPr>
              <w:t>HTEQ-114699</w:t>
            </w:r>
          </w:p>
        </w:tc>
        <w:tc>
          <w:tcPr>
            <w:tcW w:w="846" w:type="pct"/>
            <w:vAlign w:val="bottom"/>
            <w:hideMark/>
          </w:tcPr>
          <w:p w14:paraId="7F0B37BD" w14:textId="5BCAEB2D" w:rsidR="004402FF" w:rsidRPr="004402FF" w:rsidRDefault="004402FF" w:rsidP="004402FF">
            <w:pPr>
              <w:rPr>
                <w:bCs/>
              </w:rPr>
            </w:pPr>
            <w:r w:rsidRPr="004402FF">
              <w:rPr>
                <w:color w:val="000000"/>
              </w:rPr>
              <w:t>75,000</w:t>
            </w:r>
          </w:p>
        </w:tc>
      </w:tr>
      <w:tr w:rsidR="004402FF" w:rsidRPr="002C2814" w14:paraId="74345863" w14:textId="77777777" w:rsidTr="00CC03C2">
        <w:trPr>
          <w:trHeight w:val="660"/>
        </w:trPr>
        <w:tc>
          <w:tcPr>
            <w:tcW w:w="1297" w:type="pct"/>
            <w:vAlign w:val="bottom"/>
            <w:hideMark/>
          </w:tcPr>
          <w:p w14:paraId="2C080622" w14:textId="12AD04FA" w:rsidR="004402FF" w:rsidRPr="004402FF" w:rsidRDefault="004402FF" w:rsidP="004402FF">
            <w:pPr>
              <w:rPr>
                <w:bCs/>
              </w:rPr>
            </w:pPr>
            <w:r w:rsidRPr="004402FF">
              <w:rPr>
                <w:color w:val="000000"/>
              </w:rPr>
              <w:t>Crash Barrier Building - 20000 Oakwood Blvd</w:t>
            </w:r>
          </w:p>
        </w:tc>
        <w:tc>
          <w:tcPr>
            <w:tcW w:w="2857" w:type="pct"/>
            <w:vAlign w:val="bottom"/>
            <w:hideMark/>
          </w:tcPr>
          <w:p w14:paraId="1293513C" w14:textId="518D2D71" w:rsidR="004402FF" w:rsidRPr="004402FF" w:rsidRDefault="004402FF" w:rsidP="004402FF">
            <w:pPr>
              <w:rPr>
                <w:bCs/>
              </w:rPr>
            </w:pPr>
            <w:r w:rsidRPr="004402FF">
              <w:rPr>
                <w:color w:val="000000"/>
              </w:rPr>
              <w:t>HTEQ-114698</w:t>
            </w:r>
          </w:p>
        </w:tc>
        <w:tc>
          <w:tcPr>
            <w:tcW w:w="846" w:type="pct"/>
            <w:vAlign w:val="bottom"/>
            <w:hideMark/>
          </w:tcPr>
          <w:p w14:paraId="38A02EE8" w14:textId="301534D9" w:rsidR="004402FF" w:rsidRPr="004402FF" w:rsidRDefault="004402FF" w:rsidP="004402FF">
            <w:pPr>
              <w:rPr>
                <w:bCs/>
              </w:rPr>
            </w:pPr>
            <w:r w:rsidRPr="004402FF">
              <w:rPr>
                <w:color w:val="000000"/>
              </w:rPr>
              <w:t>75,000</w:t>
            </w:r>
          </w:p>
        </w:tc>
      </w:tr>
      <w:tr w:rsidR="004402FF" w:rsidRPr="002C2814" w14:paraId="0DB7CF94" w14:textId="77777777" w:rsidTr="00CC03C2">
        <w:trPr>
          <w:trHeight w:val="660"/>
        </w:trPr>
        <w:tc>
          <w:tcPr>
            <w:tcW w:w="1297" w:type="pct"/>
            <w:vAlign w:val="bottom"/>
            <w:hideMark/>
          </w:tcPr>
          <w:p w14:paraId="172FD391" w14:textId="389938C8" w:rsidR="004402FF" w:rsidRPr="004402FF" w:rsidRDefault="004402FF" w:rsidP="004402FF">
            <w:pPr>
              <w:rPr>
                <w:bCs/>
              </w:rPr>
            </w:pPr>
            <w:r w:rsidRPr="004402FF">
              <w:rPr>
                <w:color w:val="000000"/>
              </w:rPr>
              <w:t>Crash Barrier Building - 20000 Oakwood Blvd</w:t>
            </w:r>
          </w:p>
        </w:tc>
        <w:tc>
          <w:tcPr>
            <w:tcW w:w="2857" w:type="pct"/>
            <w:vAlign w:val="bottom"/>
            <w:hideMark/>
          </w:tcPr>
          <w:p w14:paraId="0278D3A3" w14:textId="6924233A" w:rsidR="004402FF" w:rsidRPr="004402FF" w:rsidRDefault="004402FF" w:rsidP="004402FF">
            <w:pPr>
              <w:rPr>
                <w:bCs/>
              </w:rPr>
            </w:pPr>
            <w:r w:rsidRPr="004402FF">
              <w:rPr>
                <w:color w:val="000000"/>
              </w:rPr>
              <w:t>HTEQ-39001</w:t>
            </w:r>
          </w:p>
        </w:tc>
        <w:tc>
          <w:tcPr>
            <w:tcW w:w="846" w:type="pct"/>
            <w:vAlign w:val="bottom"/>
            <w:hideMark/>
          </w:tcPr>
          <w:p w14:paraId="705BD2ED" w14:textId="2A68485B" w:rsidR="004402FF" w:rsidRPr="004402FF" w:rsidRDefault="004402FF" w:rsidP="004402FF">
            <w:pPr>
              <w:rPr>
                <w:bCs/>
              </w:rPr>
            </w:pPr>
            <w:r w:rsidRPr="004402FF">
              <w:rPr>
                <w:color w:val="000000"/>
              </w:rPr>
              <w:t>30,000</w:t>
            </w:r>
          </w:p>
        </w:tc>
      </w:tr>
      <w:tr w:rsidR="004402FF" w:rsidRPr="002C2814" w14:paraId="19AA0D5A" w14:textId="77777777" w:rsidTr="00CC03C2">
        <w:trPr>
          <w:trHeight w:val="660"/>
        </w:trPr>
        <w:tc>
          <w:tcPr>
            <w:tcW w:w="1297" w:type="pct"/>
            <w:vAlign w:val="bottom"/>
            <w:hideMark/>
          </w:tcPr>
          <w:p w14:paraId="5FA32686" w14:textId="7DAC8E31" w:rsidR="004402FF" w:rsidRPr="004402FF" w:rsidRDefault="004402FF" w:rsidP="004402FF">
            <w:pPr>
              <w:rPr>
                <w:bCs/>
              </w:rPr>
            </w:pPr>
            <w:r w:rsidRPr="004402FF">
              <w:rPr>
                <w:color w:val="000000"/>
              </w:rPr>
              <w:t>Crash Barrier Building - 20000 Oakwood Blvd</w:t>
            </w:r>
          </w:p>
        </w:tc>
        <w:tc>
          <w:tcPr>
            <w:tcW w:w="2857" w:type="pct"/>
            <w:vAlign w:val="bottom"/>
            <w:hideMark/>
          </w:tcPr>
          <w:p w14:paraId="3E3024E0" w14:textId="78627EA9" w:rsidR="004402FF" w:rsidRPr="004402FF" w:rsidRDefault="004402FF" w:rsidP="004402FF">
            <w:pPr>
              <w:rPr>
                <w:bCs/>
              </w:rPr>
            </w:pPr>
            <w:r w:rsidRPr="004402FF">
              <w:rPr>
                <w:color w:val="000000"/>
              </w:rPr>
              <w:t>HTEQ-39030</w:t>
            </w:r>
          </w:p>
        </w:tc>
        <w:tc>
          <w:tcPr>
            <w:tcW w:w="846" w:type="pct"/>
            <w:vAlign w:val="bottom"/>
            <w:hideMark/>
          </w:tcPr>
          <w:p w14:paraId="58038249" w14:textId="75A21686" w:rsidR="004402FF" w:rsidRPr="004402FF" w:rsidRDefault="004402FF" w:rsidP="004402FF">
            <w:pPr>
              <w:rPr>
                <w:bCs/>
              </w:rPr>
            </w:pPr>
            <w:r w:rsidRPr="004402FF">
              <w:rPr>
                <w:color w:val="000000"/>
              </w:rPr>
              <w:t>100,000</w:t>
            </w:r>
          </w:p>
        </w:tc>
      </w:tr>
      <w:tr w:rsidR="004402FF" w:rsidRPr="002C2814" w14:paraId="3D6CEAF3" w14:textId="77777777" w:rsidTr="00CC03C2">
        <w:trPr>
          <w:trHeight w:val="660"/>
        </w:trPr>
        <w:tc>
          <w:tcPr>
            <w:tcW w:w="1297" w:type="pct"/>
            <w:vAlign w:val="bottom"/>
            <w:hideMark/>
          </w:tcPr>
          <w:p w14:paraId="2BCEFF93" w14:textId="6646F9B4" w:rsidR="004402FF" w:rsidRPr="004402FF" w:rsidRDefault="004402FF" w:rsidP="004402FF">
            <w:pPr>
              <w:rPr>
                <w:bCs/>
              </w:rPr>
            </w:pPr>
            <w:r w:rsidRPr="004402FF">
              <w:rPr>
                <w:color w:val="000000"/>
              </w:rPr>
              <w:t>Crash Barrier Building - 20000 Oakwood Blvd</w:t>
            </w:r>
          </w:p>
        </w:tc>
        <w:tc>
          <w:tcPr>
            <w:tcW w:w="2857" w:type="pct"/>
            <w:vAlign w:val="bottom"/>
            <w:hideMark/>
          </w:tcPr>
          <w:p w14:paraId="1D80C9BB" w14:textId="4BE6654D" w:rsidR="004402FF" w:rsidRPr="004402FF" w:rsidRDefault="004402FF" w:rsidP="004402FF">
            <w:pPr>
              <w:rPr>
                <w:bCs/>
              </w:rPr>
            </w:pPr>
            <w:r w:rsidRPr="004402FF">
              <w:rPr>
                <w:color w:val="000000"/>
              </w:rPr>
              <w:t>HTEQ-39008</w:t>
            </w:r>
          </w:p>
        </w:tc>
        <w:tc>
          <w:tcPr>
            <w:tcW w:w="846" w:type="pct"/>
            <w:vAlign w:val="bottom"/>
            <w:hideMark/>
          </w:tcPr>
          <w:p w14:paraId="70C7D616" w14:textId="60C91EED" w:rsidR="004402FF" w:rsidRPr="004402FF" w:rsidRDefault="004402FF" w:rsidP="004402FF">
            <w:pPr>
              <w:rPr>
                <w:bCs/>
              </w:rPr>
            </w:pPr>
            <w:r w:rsidRPr="004402FF">
              <w:rPr>
                <w:color w:val="000000"/>
              </w:rPr>
              <w:t>100,000</w:t>
            </w:r>
          </w:p>
        </w:tc>
      </w:tr>
      <w:tr w:rsidR="004402FF" w:rsidRPr="002C2814" w14:paraId="0D75D00D" w14:textId="77777777" w:rsidTr="00CC03C2">
        <w:trPr>
          <w:trHeight w:val="660"/>
        </w:trPr>
        <w:tc>
          <w:tcPr>
            <w:tcW w:w="1297" w:type="pct"/>
            <w:vAlign w:val="bottom"/>
            <w:hideMark/>
          </w:tcPr>
          <w:p w14:paraId="167E47EB" w14:textId="1EB44FC7" w:rsidR="004402FF" w:rsidRPr="004402FF" w:rsidRDefault="004402FF" w:rsidP="004402FF">
            <w:pPr>
              <w:rPr>
                <w:bCs/>
              </w:rPr>
            </w:pPr>
            <w:r w:rsidRPr="004402FF">
              <w:rPr>
                <w:color w:val="000000"/>
              </w:rPr>
              <w:t>Crash Barrier Building - 20000 Oakwood Blvd</w:t>
            </w:r>
          </w:p>
        </w:tc>
        <w:tc>
          <w:tcPr>
            <w:tcW w:w="2857" w:type="pct"/>
            <w:vAlign w:val="bottom"/>
            <w:hideMark/>
          </w:tcPr>
          <w:p w14:paraId="75B9ADCD" w14:textId="770B6F08" w:rsidR="004402FF" w:rsidRPr="004402FF" w:rsidRDefault="004402FF" w:rsidP="004402FF">
            <w:pPr>
              <w:rPr>
                <w:bCs/>
              </w:rPr>
            </w:pPr>
            <w:r w:rsidRPr="004402FF">
              <w:rPr>
                <w:color w:val="000000"/>
              </w:rPr>
              <w:t>HTEQ-39009</w:t>
            </w:r>
          </w:p>
        </w:tc>
        <w:tc>
          <w:tcPr>
            <w:tcW w:w="846" w:type="pct"/>
            <w:vAlign w:val="bottom"/>
            <w:hideMark/>
          </w:tcPr>
          <w:p w14:paraId="6F4D8F0D" w14:textId="0CAF8F54" w:rsidR="004402FF" w:rsidRPr="004402FF" w:rsidRDefault="004402FF" w:rsidP="004402FF">
            <w:pPr>
              <w:rPr>
                <w:bCs/>
              </w:rPr>
            </w:pPr>
            <w:r w:rsidRPr="004402FF">
              <w:rPr>
                <w:color w:val="000000"/>
              </w:rPr>
              <w:t>80,000</w:t>
            </w:r>
          </w:p>
        </w:tc>
      </w:tr>
      <w:tr w:rsidR="004402FF" w:rsidRPr="002C2814" w14:paraId="2AFB3809" w14:textId="77777777" w:rsidTr="00CC03C2">
        <w:trPr>
          <w:trHeight w:val="660"/>
        </w:trPr>
        <w:tc>
          <w:tcPr>
            <w:tcW w:w="1297" w:type="pct"/>
            <w:vAlign w:val="bottom"/>
            <w:hideMark/>
          </w:tcPr>
          <w:p w14:paraId="7BBB2C9B" w14:textId="461A4216" w:rsidR="004402FF" w:rsidRPr="004402FF" w:rsidRDefault="004402FF" w:rsidP="004402FF">
            <w:pPr>
              <w:rPr>
                <w:bCs/>
              </w:rPr>
            </w:pPr>
            <w:r w:rsidRPr="004402FF">
              <w:rPr>
                <w:color w:val="000000"/>
              </w:rPr>
              <w:t>Crash Barrier Building - 20000 Oakwood Blvd</w:t>
            </w:r>
          </w:p>
        </w:tc>
        <w:tc>
          <w:tcPr>
            <w:tcW w:w="2857" w:type="pct"/>
            <w:vAlign w:val="bottom"/>
            <w:hideMark/>
          </w:tcPr>
          <w:p w14:paraId="7EADD00F" w14:textId="78662526" w:rsidR="004402FF" w:rsidRPr="004402FF" w:rsidRDefault="004402FF" w:rsidP="004402FF">
            <w:pPr>
              <w:rPr>
                <w:bCs/>
              </w:rPr>
            </w:pPr>
            <w:r w:rsidRPr="004402FF">
              <w:rPr>
                <w:color w:val="000000"/>
              </w:rPr>
              <w:t>HTEQ-39010</w:t>
            </w:r>
          </w:p>
        </w:tc>
        <w:tc>
          <w:tcPr>
            <w:tcW w:w="846" w:type="pct"/>
            <w:vAlign w:val="bottom"/>
            <w:hideMark/>
          </w:tcPr>
          <w:p w14:paraId="6D13C862" w14:textId="01AC16DF" w:rsidR="004402FF" w:rsidRPr="004402FF" w:rsidRDefault="004402FF" w:rsidP="004402FF">
            <w:pPr>
              <w:rPr>
                <w:bCs/>
              </w:rPr>
            </w:pPr>
            <w:r w:rsidRPr="004402FF">
              <w:rPr>
                <w:color w:val="000000"/>
              </w:rPr>
              <w:t>40,000</w:t>
            </w:r>
          </w:p>
        </w:tc>
      </w:tr>
      <w:tr w:rsidR="004402FF" w:rsidRPr="002C2814" w14:paraId="593FAA11" w14:textId="77777777" w:rsidTr="00CC03C2">
        <w:trPr>
          <w:trHeight w:val="660"/>
        </w:trPr>
        <w:tc>
          <w:tcPr>
            <w:tcW w:w="1297" w:type="pct"/>
            <w:vAlign w:val="bottom"/>
            <w:hideMark/>
          </w:tcPr>
          <w:p w14:paraId="02A1826C" w14:textId="41F62A6D" w:rsidR="004402FF" w:rsidRPr="004402FF" w:rsidRDefault="004402FF" w:rsidP="004402FF">
            <w:pPr>
              <w:rPr>
                <w:bCs/>
              </w:rPr>
            </w:pPr>
            <w:r w:rsidRPr="004402FF">
              <w:rPr>
                <w:color w:val="000000"/>
              </w:rPr>
              <w:t>Crash Barrier Building - 20000 Oakwood Blvd</w:t>
            </w:r>
          </w:p>
        </w:tc>
        <w:tc>
          <w:tcPr>
            <w:tcW w:w="2857" w:type="pct"/>
            <w:vAlign w:val="bottom"/>
            <w:hideMark/>
          </w:tcPr>
          <w:p w14:paraId="085A768C" w14:textId="1BC66108" w:rsidR="004402FF" w:rsidRPr="004402FF" w:rsidRDefault="004402FF" w:rsidP="004402FF">
            <w:pPr>
              <w:rPr>
                <w:bCs/>
              </w:rPr>
            </w:pPr>
            <w:r w:rsidRPr="004402FF">
              <w:rPr>
                <w:color w:val="000000"/>
              </w:rPr>
              <w:t>HTEQ-39011</w:t>
            </w:r>
          </w:p>
        </w:tc>
        <w:tc>
          <w:tcPr>
            <w:tcW w:w="846" w:type="pct"/>
            <w:vAlign w:val="bottom"/>
            <w:hideMark/>
          </w:tcPr>
          <w:p w14:paraId="1182929F" w14:textId="24853AB0" w:rsidR="004402FF" w:rsidRPr="004402FF" w:rsidRDefault="004402FF" w:rsidP="004402FF">
            <w:pPr>
              <w:rPr>
                <w:bCs/>
              </w:rPr>
            </w:pPr>
            <w:r w:rsidRPr="004402FF">
              <w:rPr>
                <w:color w:val="000000"/>
              </w:rPr>
              <w:t>40,000</w:t>
            </w:r>
          </w:p>
        </w:tc>
      </w:tr>
      <w:tr w:rsidR="004402FF" w:rsidRPr="002C2814" w14:paraId="46CD9669" w14:textId="77777777" w:rsidTr="00CC03C2">
        <w:trPr>
          <w:trHeight w:val="660"/>
        </w:trPr>
        <w:tc>
          <w:tcPr>
            <w:tcW w:w="1297" w:type="pct"/>
            <w:vAlign w:val="bottom"/>
            <w:hideMark/>
          </w:tcPr>
          <w:p w14:paraId="7A6C2BFC" w14:textId="152552D1" w:rsidR="004402FF" w:rsidRPr="004402FF" w:rsidRDefault="004402FF" w:rsidP="004402FF">
            <w:pPr>
              <w:rPr>
                <w:bCs/>
              </w:rPr>
            </w:pPr>
            <w:r w:rsidRPr="004402FF">
              <w:rPr>
                <w:color w:val="000000"/>
              </w:rPr>
              <w:t>Crash Barrier Building - 20000 Oakwood Blvd</w:t>
            </w:r>
          </w:p>
        </w:tc>
        <w:tc>
          <w:tcPr>
            <w:tcW w:w="2857" w:type="pct"/>
            <w:vAlign w:val="bottom"/>
            <w:hideMark/>
          </w:tcPr>
          <w:p w14:paraId="11DAD84C" w14:textId="53E6EB93" w:rsidR="004402FF" w:rsidRPr="004402FF" w:rsidRDefault="004402FF" w:rsidP="004402FF">
            <w:pPr>
              <w:rPr>
                <w:bCs/>
              </w:rPr>
            </w:pPr>
            <w:r w:rsidRPr="004402FF">
              <w:rPr>
                <w:color w:val="000000"/>
              </w:rPr>
              <w:t>HTEQ-39012</w:t>
            </w:r>
          </w:p>
        </w:tc>
        <w:tc>
          <w:tcPr>
            <w:tcW w:w="846" w:type="pct"/>
            <w:vAlign w:val="bottom"/>
            <w:hideMark/>
          </w:tcPr>
          <w:p w14:paraId="13A89E4C" w14:textId="5CE84376" w:rsidR="004402FF" w:rsidRPr="004402FF" w:rsidRDefault="004402FF" w:rsidP="004402FF">
            <w:pPr>
              <w:rPr>
                <w:bCs/>
              </w:rPr>
            </w:pPr>
            <w:r w:rsidRPr="004402FF">
              <w:rPr>
                <w:color w:val="000000"/>
              </w:rPr>
              <w:t>125,000</w:t>
            </w:r>
          </w:p>
        </w:tc>
      </w:tr>
      <w:tr w:rsidR="004402FF" w:rsidRPr="002C2814" w14:paraId="0373007F" w14:textId="77777777" w:rsidTr="00CC03C2">
        <w:trPr>
          <w:trHeight w:val="660"/>
        </w:trPr>
        <w:tc>
          <w:tcPr>
            <w:tcW w:w="1297" w:type="pct"/>
            <w:vAlign w:val="bottom"/>
            <w:hideMark/>
          </w:tcPr>
          <w:p w14:paraId="58101AF3" w14:textId="5570F6A2" w:rsidR="004402FF" w:rsidRPr="004402FF" w:rsidRDefault="004402FF" w:rsidP="004402FF">
            <w:pPr>
              <w:rPr>
                <w:bCs/>
              </w:rPr>
            </w:pPr>
            <w:r w:rsidRPr="004402FF">
              <w:rPr>
                <w:color w:val="000000"/>
              </w:rPr>
              <w:t>Crash Barrier Building - 20000 Oakwood Blvd</w:t>
            </w:r>
          </w:p>
        </w:tc>
        <w:tc>
          <w:tcPr>
            <w:tcW w:w="2857" w:type="pct"/>
            <w:vAlign w:val="bottom"/>
            <w:hideMark/>
          </w:tcPr>
          <w:p w14:paraId="3DCDC191" w14:textId="69B28CDA" w:rsidR="004402FF" w:rsidRPr="004402FF" w:rsidRDefault="004402FF" w:rsidP="004402FF">
            <w:pPr>
              <w:rPr>
                <w:bCs/>
              </w:rPr>
            </w:pPr>
            <w:r w:rsidRPr="004402FF">
              <w:rPr>
                <w:color w:val="000000"/>
              </w:rPr>
              <w:t>HTEQ-39013</w:t>
            </w:r>
          </w:p>
        </w:tc>
        <w:tc>
          <w:tcPr>
            <w:tcW w:w="846" w:type="pct"/>
            <w:vAlign w:val="bottom"/>
            <w:hideMark/>
          </w:tcPr>
          <w:p w14:paraId="1987A288" w14:textId="01D26589" w:rsidR="004402FF" w:rsidRPr="004402FF" w:rsidRDefault="004402FF" w:rsidP="004402FF">
            <w:pPr>
              <w:rPr>
                <w:bCs/>
              </w:rPr>
            </w:pPr>
            <w:r w:rsidRPr="004402FF">
              <w:rPr>
                <w:color w:val="000000"/>
              </w:rPr>
              <w:t>125,000</w:t>
            </w:r>
          </w:p>
        </w:tc>
      </w:tr>
      <w:tr w:rsidR="004402FF" w:rsidRPr="002C2814" w14:paraId="2BAC7F3F" w14:textId="77777777" w:rsidTr="00CC03C2">
        <w:trPr>
          <w:trHeight w:val="660"/>
        </w:trPr>
        <w:tc>
          <w:tcPr>
            <w:tcW w:w="1297" w:type="pct"/>
            <w:vAlign w:val="bottom"/>
            <w:hideMark/>
          </w:tcPr>
          <w:p w14:paraId="6DE6A761" w14:textId="00DE3363" w:rsidR="004402FF" w:rsidRPr="004402FF" w:rsidRDefault="004402FF" w:rsidP="004402FF">
            <w:pPr>
              <w:rPr>
                <w:bCs/>
              </w:rPr>
            </w:pPr>
            <w:r w:rsidRPr="004402FF">
              <w:rPr>
                <w:color w:val="000000"/>
              </w:rPr>
              <w:t>Crash Barrier Building - 20000 Oakwood Blvd</w:t>
            </w:r>
          </w:p>
        </w:tc>
        <w:tc>
          <w:tcPr>
            <w:tcW w:w="2857" w:type="pct"/>
            <w:vAlign w:val="bottom"/>
            <w:hideMark/>
          </w:tcPr>
          <w:p w14:paraId="356015AA" w14:textId="67660BF1" w:rsidR="004402FF" w:rsidRPr="004402FF" w:rsidRDefault="004402FF" w:rsidP="004402FF">
            <w:pPr>
              <w:rPr>
                <w:bCs/>
              </w:rPr>
            </w:pPr>
            <w:r w:rsidRPr="004402FF">
              <w:rPr>
                <w:color w:val="000000"/>
              </w:rPr>
              <w:t>HTEQ-39014</w:t>
            </w:r>
          </w:p>
        </w:tc>
        <w:tc>
          <w:tcPr>
            <w:tcW w:w="846" w:type="pct"/>
            <w:vAlign w:val="bottom"/>
            <w:hideMark/>
          </w:tcPr>
          <w:p w14:paraId="422BF6EB" w14:textId="50E5187C" w:rsidR="004402FF" w:rsidRPr="004402FF" w:rsidRDefault="004402FF" w:rsidP="004402FF">
            <w:pPr>
              <w:rPr>
                <w:bCs/>
              </w:rPr>
            </w:pPr>
            <w:r w:rsidRPr="004402FF">
              <w:rPr>
                <w:color w:val="000000"/>
              </w:rPr>
              <w:t>125,000</w:t>
            </w:r>
          </w:p>
        </w:tc>
      </w:tr>
      <w:tr w:rsidR="004402FF" w:rsidRPr="002C2814" w14:paraId="3FDA7FFA" w14:textId="77777777" w:rsidTr="00CC03C2">
        <w:trPr>
          <w:trHeight w:val="660"/>
        </w:trPr>
        <w:tc>
          <w:tcPr>
            <w:tcW w:w="1297" w:type="pct"/>
            <w:vAlign w:val="bottom"/>
            <w:hideMark/>
          </w:tcPr>
          <w:p w14:paraId="139A609E" w14:textId="7FE91C9E" w:rsidR="004402FF" w:rsidRPr="004402FF" w:rsidRDefault="004402FF" w:rsidP="004402FF">
            <w:pPr>
              <w:rPr>
                <w:bCs/>
              </w:rPr>
            </w:pPr>
            <w:r w:rsidRPr="004402FF">
              <w:rPr>
                <w:color w:val="000000"/>
              </w:rPr>
              <w:t>Crash Barrier Building - 20000 Oakwood Blvd</w:t>
            </w:r>
          </w:p>
        </w:tc>
        <w:tc>
          <w:tcPr>
            <w:tcW w:w="2857" w:type="pct"/>
            <w:vAlign w:val="bottom"/>
            <w:hideMark/>
          </w:tcPr>
          <w:p w14:paraId="5ABAA30C" w14:textId="2CFBD5DB" w:rsidR="004402FF" w:rsidRPr="004402FF" w:rsidRDefault="004402FF" w:rsidP="004402FF">
            <w:pPr>
              <w:rPr>
                <w:bCs/>
              </w:rPr>
            </w:pPr>
            <w:r w:rsidRPr="004402FF">
              <w:rPr>
                <w:color w:val="000000"/>
              </w:rPr>
              <w:t>HTEQ-39015</w:t>
            </w:r>
          </w:p>
        </w:tc>
        <w:tc>
          <w:tcPr>
            <w:tcW w:w="846" w:type="pct"/>
            <w:vAlign w:val="bottom"/>
            <w:hideMark/>
          </w:tcPr>
          <w:p w14:paraId="450DDCC0" w14:textId="54480128" w:rsidR="004402FF" w:rsidRPr="004402FF" w:rsidRDefault="004402FF" w:rsidP="004402FF">
            <w:pPr>
              <w:rPr>
                <w:bCs/>
              </w:rPr>
            </w:pPr>
            <w:r w:rsidRPr="004402FF">
              <w:rPr>
                <w:color w:val="000000"/>
              </w:rPr>
              <w:t>125,000</w:t>
            </w:r>
          </w:p>
        </w:tc>
      </w:tr>
      <w:tr w:rsidR="004402FF" w:rsidRPr="002C2814" w14:paraId="5AE9914C" w14:textId="77777777" w:rsidTr="00CC03C2">
        <w:trPr>
          <w:trHeight w:val="660"/>
        </w:trPr>
        <w:tc>
          <w:tcPr>
            <w:tcW w:w="1297" w:type="pct"/>
            <w:vAlign w:val="bottom"/>
            <w:hideMark/>
          </w:tcPr>
          <w:p w14:paraId="3C6C6593" w14:textId="69614A20" w:rsidR="004402FF" w:rsidRPr="004402FF" w:rsidRDefault="004402FF" w:rsidP="004402FF">
            <w:pPr>
              <w:rPr>
                <w:bCs/>
              </w:rPr>
            </w:pPr>
            <w:r w:rsidRPr="004402FF">
              <w:rPr>
                <w:color w:val="000000"/>
              </w:rPr>
              <w:t>Crash Barrier Building - 20000 Oakwood Blvd</w:t>
            </w:r>
          </w:p>
        </w:tc>
        <w:tc>
          <w:tcPr>
            <w:tcW w:w="2857" w:type="pct"/>
            <w:vAlign w:val="bottom"/>
            <w:hideMark/>
          </w:tcPr>
          <w:p w14:paraId="74C05E1E" w14:textId="54658B5C" w:rsidR="004402FF" w:rsidRPr="004402FF" w:rsidRDefault="004402FF" w:rsidP="004402FF">
            <w:pPr>
              <w:rPr>
                <w:bCs/>
              </w:rPr>
            </w:pPr>
            <w:r w:rsidRPr="004402FF">
              <w:rPr>
                <w:color w:val="000000"/>
              </w:rPr>
              <w:t>HTEQ-39016</w:t>
            </w:r>
          </w:p>
        </w:tc>
        <w:tc>
          <w:tcPr>
            <w:tcW w:w="846" w:type="pct"/>
            <w:vAlign w:val="bottom"/>
            <w:hideMark/>
          </w:tcPr>
          <w:p w14:paraId="12E79FC9" w14:textId="56A02B2D" w:rsidR="004402FF" w:rsidRPr="004402FF" w:rsidRDefault="004402FF" w:rsidP="004402FF">
            <w:pPr>
              <w:rPr>
                <w:bCs/>
              </w:rPr>
            </w:pPr>
            <w:r w:rsidRPr="004402FF">
              <w:rPr>
                <w:color w:val="000000"/>
              </w:rPr>
              <w:t>125,000</w:t>
            </w:r>
          </w:p>
        </w:tc>
      </w:tr>
      <w:tr w:rsidR="004402FF" w:rsidRPr="002C2814" w14:paraId="1657FCD2" w14:textId="77777777" w:rsidTr="00CC03C2">
        <w:trPr>
          <w:trHeight w:val="660"/>
        </w:trPr>
        <w:tc>
          <w:tcPr>
            <w:tcW w:w="1297" w:type="pct"/>
            <w:vAlign w:val="bottom"/>
            <w:hideMark/>
          </w:tcPr>
          <w:p w14:paraId="4D78020D" w14:textId="59A5469F" w:rsidR="004402FF" w:rsidRPr="004402FF" w:rsidRDefault="004402FF" w:rsidP="004402FF">
            <w:pPr>
              <w:rPr>
                <w:bCs/>
              </w:rPr>
            </w:pPr>
            <w:r w:rsidRPr="004402FF">
              <w:rPr>
                <w:color w:val="000000"/>
              </w:rPr>
              <w:t>Crash Barrier Building - 20000 Oakwood Blvd</w:t>
            </w:r>
          </w:p>
        </w:tc>
        <w:tc>
          <w:tcPr>
            <w:tcW w:w="2857" w:type="pct"/>
            <w:vAlign w:val="bottom"/>
            <w:hideMark/>
          </w:tcPr>
          <w:p w14:paraId="0C83D3BB" w14:textId="34932378" w:rsidR="004402FF" w:rsidRPr="004402FF" w:rsidRDefault="004402FF" w:rsidP="004402FF">
            <w:pPr>
              <w:rPr>
                <w:bCs/>
              </w:rPr>
            </w:pPr>
            <w:r w:rsidRPr="004402FF">
              <w:rPr>
                <w:color w:val="000000"/>
              </w:rPr>
              <w:t>HTEQ-39017</w:t>
            </w:r>
          </w:p>
        </w:tc>
        <w:tc>
          <w:tcPr>
            <w:tcW w:w="846" w:type="pct"/>
            <w:vAlign w:val="bottom"/>
            <w:hideMark/>
          </w:tcPr>
          <w:p w14:paraId="385E57B8" w14:textId="0BC4870B" w:rsidR="004402FF" w:rsidRPr="004402FF" w:rsidRDefault="004402FF" w:rsidP="004402FF">
            <w:pPr>
              <w:rPr>
                <w:bCs/>
              </w:rPr>
            </w:pPr>
            <w:r w:rsidRPr="004402FF">
              <w:rPr>
                <w:color w:val="000000"/>
              </w:rPr>
              <w:t>125,000</w:t>
            </w:r>
          </w:p>
        </w:tc>
      </w:tr>
      <w:tr w:rsidR="004402FF" w:rsidRPr="002C2814" w14:paraId="5885B095" w14:textId="77777777" w:rsidTr="00CC03C2">
        <w:trPr>
          <w:trHeight w:val="660"/>
        </w:trPr>
        <w:tc>
          <w:tcPr>
            <w:tcW w:w="1297" w:type="pct"/>
            <w:vAlign w:val="bottom"/>
            <w:hideMark/>
          </w:tcPr>
          <w:p w14:paraId="488AC900" w14:textId="0D7D5950" w:rsidR="004402FF" w:rsidRPr="004402FF" w:rsidRDefault="004402FF" w:rsidP="004402FF">
            <w:pPr>
              <w:rPr>
                <w:bCs/>
              </w:rPr>
            </w:pPr>
            <w:r w:rsidRPr="004402FF">
              <w:rPr>
                <w:color w:val="000000"/>
              </w:rPr>
              <w:lastRenderedPageBreak/>
              <w:t>Crash Barrier Building - 20000 Oakwood Blvd</w:t>
            </w:r>
          </w:p>
        </w:tc>
        <w:tc>
          <w:tcPr>
            <w:tcW w:w="2857" w:type="pct"/>
            <w:vAlign w:val="bottom"/>
            <w:hideMark/>
          </w:tcPr>
          <w:p w14:paraId="36E9AC9E" w14:textId="24C1232C" w:rsidR="004402FF" w:rsidRPr="004402FF" w:rsidRDefault="004402FF" w:rsidP="004402FF">
            <w:pPr>
              <w:rPr>
                <w:bCs/>
              </w:rPr>
            </w:pPr>
            <w:r w:rsidRPr="004402FF">
              <w:rPr>
                <w:color w:val="000000"/>
              </w:rPr>
              <w:t>HTEQ-39018</w:t>
            </w:r>
          </w:p>
        </w:tc>
        <w:tc>
          <w:tcPr>
            <w:tcW w:w="846" w:type="pct"/>
            <w:vAlign w:val="bottom"/>
            <w:hideMark/>
          </w:tcPr>
          <w:p w14:paraId="3D900111" w14:textId="206F0BC1" w:rsidR="004402FF" w:rsidRPr="004402FF" w:rsidRDefault="004402FF" w:rsidP="004402FF">
            <w:pPr>
              <w:rPr>
                <w:bCs/>
              </w:rPr>
            </w:pPr>
            <w:r w:rsidRPr="004402FF">
              <w:rPr>
                <w:color w:val="000000"/>
              </w:rPr>
              <w:t>80,000</w:t>
            </w:r>
          </w:p>
        </w:tc>
      </w:tr>
      <w:tr w:rsidR="004402FF" w:rsidRPr="002C2814" w14:paraId="0ADC24BA" w14:textId="77777777" w:rsidTr="00CC03C2">
        <w:trPr>
          <w:trHeight w:val="660"/>
        </w:trPr>
        <w:tc>
          <w:tcPr>
            <w:tcW w:w="1297" w:type="pct"/>
            <w:vAlign w:val="bottom"/>
            <w:hideMark/>
          </w:tcPr>
          <w:p w14:paraId="1BD421F1" w14:textId="5F22AA80" w:rsidR="004402FF" w:rsidRPr="004402FF" w:rsidRDefault="004402FF" w:rsidP="004402FF">
            <w:pPr>
              <w:rPr>
                <w:bCs/>
              </w:rPr>
            </w:pPr>
            <w:r w:rsidRPr="004402FF">
              <w:rPr>
                <w:color w:val="000000"/>
              </w:rPr>
              <w:t>Crash Barrier Building - 20000 Oakwood Blvd</w:t>
            </w:r>
          </w:p>
        </w:tc>
        <w:tc>
          <w:tcPr>
            <w:tcW w:w="2857" w:type="pct"/>
            <w:vAlign w:val="bottom"/>
            <w:hideMark/>
          </w:tcPr>
          <w:p w14:paraId="521C18CC" w14:textId="4FF3E3F7" w:rsidR="004402FF" w:rsidRPr="004402FF" w:rsidRDefault="004402FF" w:rsidP="004402FF">
            <w:pPr>
              <w:rPr>
                <w:bCs/>
              </w:rPr>
            </w:pPr>
            <w:r w:rsidRPr="004402FF">
              <w:rPr>
                <w:color w:val="000000"/>
              </w:rPr>
              <w:t>HTEQ-39019</w:t>
            </w:r>
          </w:p>
        </w:tc>
        <w:tc>
          <w:tcPr>
            <w:tcW w:w="846" w:type="pct"/>
            <w:vAlign w:val="bottom"/>
            <w:hideMark/>
          </w:tcPr>
          <w:p w14:paraId="1AF02C31" w14:textId="5A7D510C" w:rsidR="004402FF" w:rsidRPr="004402FF" w:rsidRDefault="004402FF" w:rsidP="004402FF">
            <w:pPr>
              <w:rPr>
                <w:bCs/>
              </w:rPr>
            </w:pPr>
            <w:r w:rsidRPr="004402FF">
              <w:rPr>
                <w:color w:val="000000"/>
              </w:rPr>
              <w:t>80,000</w:t>
            </w:r>
          </w:p>
        </w:tc>
      </w:tr>
      <w:tr w:rsidR="004402FF" w:rsidRPr="002C2814" w14:paraId="1EA58BF8" w14:textId="77777777" w:rsidTr="00CC03C2">
        <w:trPr>
          <w:trHeight w:val="660"/>
        </w:trPr>
        <w:tc>
          <w:tcPr>
            <w:tcW w:w="1297" w:type="pct"/>
            <w:vAlign w:val="bottom"/>
            <w:hideMark/>
          </w:tcPr>
          <w:p w14:paraId="3A79ADA4" w14:textId="149B1CCB" w:rsidR="004402FF" w:rsidRPr="004402FF" w:rsidRDefault="004402FF" w:rsidP="004402FF">
            <w:pPr>
              <w:rPr>
                <w:bCs/>
              </w:rPr>
            </w:pPr>
            <w:r w:rsidRPr="004402FF">
              <w:rPr>
                <w:color w:val="000000"/>
              </w:rPr>
              <w:t>Crash Barrier Building - 20000 Oakwood Blvd</w:t>
            </w:r>
          </w:p>
        </w:tc>
        <w:tc>
          <w:tcPr>
            <w:tcW w:w="2857" w:type="pct"/>
            <w:vAlign w:val="bottom"/>
            <w:hideMark/>
          </w:tcPr>
          <w:p w14:paraId="55D4F7AC" w14:textId="760538EB" w:rsidR="004402FF" w:rsidRPr="004402FF" w:rsidRDefault="004402FF" w:rsidP="004402FF">
            <w:pPr>
              <w:rPr>
                <w:bCs/>
              </w:rPr>
            </w:pPr>
            <w:r w:rsidRPr="004402FF">
              <w:rPr>
                <w:color w:val="000000"/>
              </w:rPr>
              <w:t>HTEQ-39020</w:t>
            </w:r>
          </w:p>
        </w:tc>
        <w:tc>
          <w:tcPr>
            <w:tcW w:w="846" w:type="pct"/>
            <w:vAlign w:val="bottom"/>
            <w:hideMark/>
          </w:tcPr>
          <w:p w14:paraId="662E70AD" w14:textId="41658D8D" w:rsidR="004402FF" w:rsidRPr="004402FF" w:rsidRDefault="004402FF" w:rsidP="004402FF">
            <w:pPr>
              <w:rPr>
                <w:bCs/>
              </w:rPr>
            </w:pPr>
            <w:r w:rsidRPr="004402FF">
              <w:rPr>
                <w:color w:val="000000"/>
              </w:rPr>
              <w:t>125,000</w:t>
            </w:r>
          </w:p>
        </w:tc>
      </w:tr>
      <w:tr w:rsidR="004402FF" w:rsidRPr="002C2814" w14:paraId="6CC64F72" w14:textId="77777777" w:rsidTr="00CC03C2">
        <w:trPr>
          <w:trHeight w:val="660"/>
        </w:trPr>
        <w:tc>
          <w:tcPr>
            <w:tcW w:w="1297" w:type="pct"/>
            <w:vAlign w:val="bottom"/>
            <w:hideMark/>
          </w:tcPr>
          <w:p w14:paraId="4FF76AE1" w14:textId="6FF42F90" w:rsidR="004402FF" w:rsidRPr="004402FF" w:rsidRDefault="004402FF" w:rsidP="004402FF">
            <w:pPr>
              <w:rPr>
                <w:bCs/>
              </w:rPr>
            </w:pPr>
            <w:r w:rsidRPr="004402FF">
              <w:rPr>
                <w:color w:val="000000"/>
              </w:rPr>
              <w:t>Crash Barrier Building - 20000 Oakwood Blvd</w:t>
            </w:r>
          </w:p>
        </w:tc>
        <w:tc>
          <w:tcPr>
            <w:tcW w:w="2857" w:type="pct"/>
            <w:vAlign w:val="bottom"/>
            <w:hideMark/>
          </w:tcPr>
          <w:p w14:paraId="6FDB069F" w14:textId="05D1A33F" w:rsidR="004402FF" w:rsidRPr="004402FF" w:rsidRDefault="004402FF" w:rsidP="004402FF">
            <w:pPr>
              <w:rPr>
                <w:bCs/>
              </w:rPr>
            </w:pPr>
            <w:r w:rsidRPr="004402FF">
              <w:rPr>
                <w:color w:val="000000"/>
              </w:rPr>
              <w:t>HTEQ-112398</w:t>
            </w:r>
          </w:p>
        </w:tc>
        <w:tc>
          <w:tcPr>
            <w:tcW w:w="846" w:type="pct"/>
            <w:vAlign w:val="bottom"/>
            <w:hideMark/>
          </w:tcPr>
          <w:p w14:paraId="4099F12E" w14:textId="56706C25" w:rsidR="004402FF" w:rsidRPr="004402FF" w:rsidRDefault="004402FF" w:rsidP="004402FF">
            <w:pPr>
              <w:rPr>
                <w:bCs/>
              </w:rPr>
            </w:pPr>
            <w:r w:rsidRPr="004402FF">
              <w:rPr>
                <w:color w:val="000000"/>
              </w:rPr>
              <w:t>110,000</w:t>
            </w:r>
          </w:p>
        </w:tc>
      </w:tr>
      <w:tr w:rsidR="004402FF" w:rsidRPr="002C2814" w14:paraId="129FAA29" w14:textId="77777777" w:rsidTr="00CC03C2">
        <w:trPr>
          <w:trHeight w:val="660"/>
        </w:trPr>
        <w:tc>
          <w:tcPr>
            <w:tcW w:w="1297" w:type="pct"/>
            <w:vAlign w:val="bottom"/>
            <w:hideMark/>
          </w:tcPr>
          <w:p w14:paraId="0EE2AB2C" w14:textId="31F1B37D" w:rsidR="004402FF" w:rsidRPr="004402FF" w:rsidRDefault="004402FF" w:rsidP="004402FF">
            <w:pPr>
              <w:rPr>
                <w:bCs/>
              </w:rPr>
            </w:pPr>
            <w:r w:rsidRPr="004402FF">
              <w:rPr>
                <w:color w:val="000000"/>
              </w:rPr>
              <w:t>Crash Barrier Building - 20000 Oakwood Blvd</w:t>
            </w:r>
          </w:p>
        </w:tc>
        <w:tc>
          <w:tcPr>
            <w:tcW w:w="2857" w:type="pct"/>
            <w:vAlign w:val="bottom"/>
            <w:hideMark/>
          </w:tcPr>
          <w:p w14:paraId="6DCFE7A3" w14:textId="5A2CD9D6" w:rsidR="004402FF" w:rsidRPr="004402FF" w:rsidRDefault="004402FF" w:rsidP="004402FF">
            <w:pPr>
              <w:rPr>
                <w:bCs/>
              </w:rPr>
            </w:pPr>
            <w:r w:rsidRPr="004402FF">
              <w:rPr>
                <w:color w:val="000000"/>
              </w:rPr>
              <w:t>HTEQ-39022</w:t>
            </w:r>
          </w:p>
        </w:tc>
        <w:tc>
          <w:tcPr>
            <w:tcW w:w="846" w:type="pct"/>
            <w:vAlign w:val="bottom"/>
            <w:hideMark/>
          </w:tcPr>
          <w:p w14:paraId="5BF64AC7" w14:textId="05ADC348" w:rsidR="004402FF" w:rsidRPr="004402FF" w:rsidRDefault="004402FF" w:rsidP="004402FF">
            <w:pPr>
              <w:rPr>
                <w:bCs/>
              </w:rPr>
            </w:pPr>
            <w:r w:rsidRPr="004402FF">
              <w:rPr>
                <w:color w:val="000000"/>
              </w:rPr>
              <w:t>125,000</w:t>
            </w:r>
          </w:p>
        </w:tc>
      </w:tr>
      <w:tr w:rsidR="004402FF" w:rsidRPr="002C2814" w14:paraId="49F5417D" w14:textId="77777777" w:rsidTr="00CC03C2">
        <w:trPr>
          <w:trHeight w:val="660"/>
        </w:trPr>
        <w:tc>
          <w:tcPr>
            <w:tcW w:w="1297" w:type="pct"/>
            <w:vAlign w:val="bottom"/>
            <w:hideMark/>
          </w:tcPr>
          <w:p w14:paraId="124F8FA9" w14:textId="76296124" w:rsidR="004402FF" w:rsidRPr="004402FF" w:rsidRDefault="004402FF" w:rsidP="004402FF">
            <w:pPr>
              <w:rPr>
                <w:bCs/>
              </w:rPr>
            </w:pPr>
            <w:r w:rsidRPr="004402FF">
              <w:rPr>
                <w:color w:val="000000"/>
              </w:rPr>
              <w:t>Crash Barrier Building - 20000 Oakwood Blvd</w:t>
            </w:r>
          </w:p>
        </w:tc>
        <w:tc>
          <w:tcPr>
            <w:tcW w:w="2857" w:type="pct"/>
            <w:vAlign w:val="bottom"/>
            <w:hideMark/>
          </w:tcPr>
          <w:p w14:paraId="69D8BE19" w14:textId="2C80A6ED" w:rsidR="004402FF" w:rsidRPr="004402FF" w:rsidRDefault="004402FF" w:rsidP="004402FF">
            <w:pPr>
              <w:rPr>
                <w:bCs/>
              </w:rPr>
            </w:pPr>
            <w:r w:rsidRPr="004402FF">
              <w:rPr>
                <w:color w:val="000000"/>
              </w:rPr>
              <w:t>HTEQ-39023</w:t>
            </w:r>
          </w:p>
        </w:tc>
        <w:tc>
          <w:tcPr>
            <w:tcW w:w="846" w:type="pct"/>
            <w:vAlign w:val="bottom"/>
            <w:hideMark/>
          </w:tcPr>
          <w:p w14:paraId="3B01AA76" w14:textId="5E90ADE2" w:rsidR="004402FF" w:rsidRPr="004402FF" w:rsidRDefault="004402FF" w:rsidP="004402FF">
            <w:pPr>
              <w:rPr>
                <w:bCs/>
              </w:rPr>
            </w:pPr>
            <w:r w:rsidRPr="004402FF">
              <w:rPr>
                <w:color w:val="000000"/>
              </w:rPr>
              <w:t>125,000</w:t>
            </w:r>
          </w:p>
        </w:tc>
      </w:tr>
      <w:tr w:rsidR="004402FF" w:rsidRPr="002C2814" w14:paraId="6B32E514" w14:textId="77777777" w:rsidTr="00CC03C2">
        <w:trPr>
          <w:trHeight w:val="660"/>
        </w:trPr>
        <w:tc>
          <w:tcPr>
            <w:tcW w:w="1297" w:type="pct"/>
            <w:vAlign w:val="bottom"/>
            <w:hideMark/>
          </w:tcPr>
          <w:p w14:paraId="60DE4355" w14:textId="6F6BA47F" w:rsidR="004402FF" w:rsidRPr="004402FF" w:rsidRDefault="004402FF" w:rsidP="004402FF">
            <w:pPr>
              <w:rPr>
                <w:bCs/>
              </w:rPr>
            </w:pPr>
            <w:r w:rsidRPr="004402FF">
              <w:rPr>
                <w:color w:val="000000"/>
              </w:rPr>
              <w:t>Crash Barrier Building - 20000 Oakwood Blvd</w:t>
            </w:r>
          </w:p>
        </w:tc>
        <w:tc>
          <w:tcPr>
            <w:tcW w:w="2857" w:type="pct"/>
            <w:vAlign w:val="bottom"/>
            <w:hideMark/>
          </w:tcPr>
          <w:p w14:paraId="63D99031" w14:textId="01E43CA3" w:rsidR="004402FF" w:rsidRPr="004402FF" w:rsidRDefault="004402FF" w:rsidP="004402FF">
            <w:pPr>
              <w:rPr>
                <w:bCs/>
              </w:rPr>
            </w:pPr>
            <w:r w:rsidRPr="004402FF">
              <w:rPr>
                <w:color w:val="000000"/>
              </w:rPr>
              <w:t>HTEQ-112396</w:t>
            </w:r>
          </w:p>
        </w:tc>
        <w:tc>
          <w:tcPr>
            <w:tcW w:w="846" w:type="pct"/>
            <w:vAlign w:val="bottom"/>
            <w:hideMark/>
          </w:tcPr>
          <w:p w14:paraId="2C7DA515" w14:textId="2BF6FD1A" w:rsidR="004402FF" w:rsidRPr="004402FF" w:rsidRDefault="004402FF" w:rsidP="004402FF">
            <w:pPr>
              <w:rPr>
                <w:bCs/>
              </w:rPr>
            </w:pPr>
            <w:r w:rsidRPr="004402FF">
              <w:rPr>
                <w:color w:val="000000"/>
              </w:rPr>
              <w:t>110,000</w:t>
            </w:r>
          </w:p>
        </w:tc>
      </w:tr>
      <w:tr w:rsidR="004402FF" w:rsidRPr="002C2814" w14:paraId="778D9AB9" w14:textId="77777777" w:rsidTr="00CC03C2">
        <w:trPr>
          <w:trHeight w:val="660"/>
        </w:trPr>
        <w:tc>
          <w:tcPr>
            <w:tcW w:w="1297" w:type="pct"/>
            <w:vAlign w:val="bottom"/>
            <w:hideMark/>
          </w:tcPr>
          <w:p w14:paraId="1A8B10ED" w14:textId="3D5897A7" w:rsidR="004402FF" w:rsidRPr="004402FF" w:rsidRDefault="004402FF" w:rsidP="004402FF">
            <w:pPr>
              <w:rPr>
                <w:bCs/>
              </w:rPr>
            </w:pPr>
            <w:r w:rsidRPr="004402FF">
              <w:rPr>
                <w:color w:val="000000"/>
              </w:rPr>
              <w:t>Crash Barrier Building - 20000 Oakwood Blvd</w:t>
            </w:r>
          </w:p>
        </w:tc>
        <w:tc>
          <w:tcPr>
            <w:tcW w:w="2857" w:type="pct"/>
            <w:vAlign w:val="bottom"/>
            <w:hideMark/>
          </w:tcPr>
          <w:p w14:paraId="17A7CEDE" w14:textId="0ABEBDE9" w:rsidR="004402FF" w:rsidRPr="004402FF" w:rsidRDefault="004402FF" w:rsidP="004402FF">
            <w:pPr>
              <w:rPr>
                <w:bCs/>
              </w:rPr>
            </w:pPr>
            <w:r w:rsidRPr="004402FF">
              <w:rPr>
                <w:color w:val="000000"/>
              </w:rPr>
              <w:t>HTEQ-39028</w:t>
            </w:r>
          </w:p>
        </w:tc>
        <w:tc>
          <w:tcPr>
            <w:tcW w:w="846" w:type="pct"/>
            <w:vAlign w:val="bottom"/>
            <w:hideMark/>
          </w:tcPr>
          <w:p w14:paraId="1BB7DC5D" w14:textId="528837C2" w:rsidR="004402FF" w:rsidRPr="004402FF" w:rsidRDefault="004402FF" w:rsidP="004402FF">
            <w:pPr>
              <w:rPr>
                <w:bCs/>
              </w:rPr>
            </w:pPr>
            <w:r w:rsidRPr="004402FF">
              <w:rPr>
                <w:color w:val="000000"/>
              </w:rPr>
              <w:t>60,000</w:t>
            </w:r>
          </w:p>
        </w:tc>
      </w:tr>
      <w:tr w:rsidR="004402FF" w:rsidRPr="002C2814" w14:paraId="2B9316FF" w14:textId="77777777" w:rsidTr="00CC03C2">
        <w:trPr>
          <w:trHeight w:val="660"/>
        </w:trPr>
        <w:tc>
          <w:tcPr>
            <w:tcW w:w="1297" w:type="pct"/>
            <w:vAlign w:val="bottom"/>
            <w:hideMark/>
          </w:tcPr>
          <w:p w14:paraId="0E759B3A" w14:textId="4ECFFC72" w:rsidR="004402FF" w:rsidRPr="004402FF" w:rsidRDefault="004402FF" w:rsidP="004402FF">
            <w:pPr>
              <w:rPr>
                <w:bCs/>
              </w:rPr>
            </w:pPr>
            <w:r w:rsidRPr="004402FF">
              <w:rPr>
                <w:color w:val="000000"/>
              </w:rPr>
              <w:t>Crash Barrier Building - 20000 Oakwood Blvd</w:t>
            </w:r>
          </w:p>
        </w:tc>
        <w:tc>
          <w:tcPr>
            <w:tcW w:w="2857" w:type="pct"/>
            <w:vAlign w:val="bottom"/>
            <w:hideMark/>
          </w:tcPr>
          <w:p w14:paraId="74B52ECD" w14:textId="1C147BA1" w:rsidR="004402FF" w:rsidRPr="004402FF" w:rsidRDefault="004402FF" w:rsidP="004402FF">
            <w:pPr>
              <w:rPr>
                <w:bCs/>
              </w:rPr>
            </w:pPr>
            <w:r w:rsidRPr="004402FF">
              <w:rPr>
                <w:color w:val="000000"/>
              </w:rPr>
              <w:t>HTEQ-39029</w:t>
            </w:r>
          </w:p>
        </w:tc>
        <w:tc>
          <w:tcPr>
            <w:tcW w:w="846" w:type="pct"/>
            <w:vAlign w:val="bottom"/>
            <w:hideMark/>
          </w:tcPr>
          <w:p w14:paraId="65D15ABE" w14:textId="58D79DA3" w:rsidR="004402FF" w:rsidRPr="004402FF" w:rsidRDefault="004402FF" w:rsidP="004402FF">
            <w:pPr>
              <w:rPr>
                <w:bCs/>
              </w:rPr>
            </w:pPr>
            <w:r w:rsidRPr="004402FF">
              <w:rPr>
                <w:color w:val="000000"/>
              </w:rPr>
              <w:t>100,000</w:t>
            </w:r>
          </w:p>
        </w:tc>
      </w:tr>
      <w:tr w:rsidR="004402FF" w:rsidRPr="002C2814" w14:paraId="07EB00F7" w14:textId="77777777" w:rsidTr="00CC03C2">
        <w:trPr>
          <w:trHeight w:val="660"/>
        </w:trPr>
        <w:tc>
          <w:tcPr>
            <w:tcW w:w="1297" w:type="pct"/>
            <w:vAlign w:val="bottom"/>
            <w:hideMark/>
          </w:tcPr>
          <w:p w14:paraId="44E604A9" w14:textId="15EEFCE3" w:rsidR="004402FF" w:rsidRPr="004402FF" w:rsidRDefault="004402FF" w:rsidP="004402FF">
            <w:pPr>
              <w:rPr>
                <w:bCs/>
              </w:rPr>
            </w:pPr>
            <w:r w:rsidRPr="004402FF">
              <w:rPr>
                <w:color w:val="000000"/>
              </w:rPr>
              <w:t>Crash Barrier Building - 20000 Oakwood Blvd</w:t>
            </w:r>
          </w:p>
        </w:tc>
        <w:tc>
          <w:tcPr>
            <w:tcW w:w="2857" w:type="pct"/>
            <w:vAlign w:val="bottom"/>
            <w:hideMark/>
          </w:tcPr>
          <w:p w14:paraId="0823CCFD" w14:textId="0C684A9D" w:rsidR="004402FF" w:rsidRPr="004402FF" w:rsidRDefault="004402FF" w:rsidP="004402FF">
            <w:pPr>
              <w:rPr>
                <w:bCs/>
              </w:rPr>
            </w:pPr>
            <w:r w:rsidRPr="004402FF">
              <w:rPr>
                <w:color w:val="000000"/>
              </w:rPr>
              <w:t>HTEQ-39030</w:t>
            </w:r>
          </w:p>
        </w:tc>
        <w:tc>
          <w:tcPr>
            <w:tcW w:w="846" w:type="pct"/>
            <w:vAlign w:val="bottom"/>
            <w:hideMark/>
          </w:tcPr>
          <w:p w14:paraId="607BC96B" w14:textId="18031AB7" w:rsidR="004402FF" w:rsidRPr="004402FF" w:rsidRDefault="004402FF" w:rsidP="004402FF">
            <w:pPr>
              <w:rPr>
                <w:bCs/>
              </w:rPr>
            </w:pPr>
            <w:r w:rsidRPr="004402FF">
              <w:rPr>
                <w:color w:val="000000"/>
              </w:rPr>
              <w:t>100,000</w:t>
            </w:r>
          </w:p>
        </w:tc>
      </w:tr>
      <w:tr w:rsidR="004402FF" w:rsidRPr="002C2814" w14:paraId="365033F8" w14:textId="77777777" w:rsidTr="00CC03C2">
        <w:trPr>
          <w:trHeight w:val="660"/>
        </w:trPr>
        <w:tc>
          <w:tcPr>
            <w:tcW w:w="1297" w:type="pct"/>
            <w:vAlign w:val="bottom"/>
            <w:hideMark/>
          </w:tcPr>
          <w:p w14:paraId="5D90B734" w14:textId="4A24A25D" w:rsidR="004402FF" w:rsidRPr="004402FF" w:rsidRDefault="004402FF" w:rsidP="004402FF">
            <w:pPr>
              <w:rPr>
                <w:bCs/>
              </w:rPr>
            </w:pPr>
            <w:r w:rsidRPr="004402FF">
              <w:rPr>
                <w:color w:val="000000"/>
              </w:rPr>
              <w:t>Crash Barrier Building - 20000 Oakwood Blvd</w:t>
            </w:r>
          </w:p>
        </w:tc>
        <w:tc>
          <w:tcPr>
            <w:tcW w:w="2857" w:type="pct"/>
            <w:vAlign w:val="bottom"/>
            <w:hideMark/>
          </w:tcPr>
          <w:p w14:paraId="5D41867C" w14:textId="7A75B95A" w:rsidR="004402FF" w:rsidRPr="004402FF" w:rsidRDefault="004402FF" w:rsidP="004402FF">
            <w:pPr>
              <w:rPr>
                <w:bCs/>
              </w:rPr>
            </w:pPr>
            <w:r w:rsidRPr="004402FF">
              <w:rPr>
                <w:color w:val="000000"/>
              </w:rPr>
              <w:t>HTEQ-39032</w:t>
            </w:r>
          </w:p>
        </w:tc>
        <w:tc>
          <w:tcPr>
            <w:tcW w:w="846" w:type="pct"/>
            <w:vAlign w:val="bottom"/>
            <w:hideMark/>
          </w:tcPr>
          <w:p w14:paraId="35D137A3" w14:textId="11549D4C" w:rsidR="004402FF" w:rsidRPr="004402FF" w:rsidRDefault="004402FF" w:rsidP="004402FF">
            <w:pPr>
              <w:rPr>
                <w:bCs/>
              </w:rPr>
            </w:pPr>
            <w:r w:rsidRPr="004402FF">
              <w:rPr>
                <w:color w:val="000000"/>
              </w:rPr>
              <w:t>60,000</w:t>
            </w:r>
          </w:p>
        </w:tc>
      </w:tr>
      <w:tr w:rsidR="004402FF" w:rsidRPr="002C2814" w14:paraId="5E96418E" w14:textId="77777777" w:rsidTr="00CC03C2">
        <w:trPr>
          <w:trHeight w:val="660"/>
        </w:trPr>
        <w:tc>
          <w:tcPr>
            <w:tcW w:w="1297" w:type="pct"/>
            <w:vAlign w:val="bottom"/>
            <w:hideMark/>
          </w:tcPr>
          <w:p w14:paraId="3DE67D12" w14:textId="3BA14887" w:rsidR="004402FF" w:rsidRPr="004402FF" w:rsidRDefault="004402FF" w:rsidP="004402FF">
            <w:pPr>
              <w:rPr>
                <w:bCs/>
              </w:rPr>
            </w:pPr>
            <w:r w:rsidRPr="004402FF">
              <w:rPr>
                <w:color w:val="000000"/>
              </w:rPr>
              <w:t>Crash Barrier Building - 20000 Oakwood Blvd</w:t>
            </w:r>
          </w:p>
        </w:tc>
        <w:tc>
          <w:tcPr>
            <w:tcW w:w="2857" w:type="pct"/>
            <w:vAlign w:val="bottom"/>
            <w:hideMark/>
          </w:tcPr>
          <w:p w14:paraId="46D88FC1" w14:textId="35683D7B" w:rsidR="004402FF" w:rsidRPr="004402FF" w:rsidRDefault="004402FF" w:rsidP="004402FF">
            <w:pPr>
              <w:rPr>
                <w:bCs/>
              </w:rPr>
            </w:pPr>
            <w:r w:rsidRPr="004402FF">
              <w:rPr>
                <w:color w:val="000000"/>
              </w:rPr>
              <w:t>HTEQ-39033</w:t>
            </w:r>
          </w:p>
        </w:tc>
        <w:tc>
          <w:tcPr>
            <w:tcW w:w="846" w:type="pct"/>
            <w:vAlign w:val="bottom"/>
            <w:hideMark/>
          </w:tcPr>
          <w:p w14:paraId="7D0FB4C1" w14:textId="7B0B7ABC" w:rsidR="004402FF" w:rsidRPr="004402FF" w:rsidRDefault="004402FF" w:rsidP="004402FF">
            <w:pPr>
              <w:rPr>
                <w:bCs/>
              </w:rPr>
            </w:pPr>
            <w:r w:rsidRPr="004402FF">
              <w:rPr>
                <w:color w:val="000000"/>
              </w:rPr>
              <w:t>90,000</w:t>
            </w:r>
          </w:p>
        </w:tc>
      </w:tr>
      <w:tr w:rsidR="004402FF" w:rsidRPr="002C2814" w14:paraId="501DFE29" w14:textId="77777777" w:rsidTr="00CC03C2">
        <w:trPr>
          <w:trHeight w:val="660"/>
        </w:trPr>
        <w:tc>
          <w:tcPr>
            <w:tcW w:w="1297" w:type="pct"/>
            <w:vAlign w:val="bottom"/>
            <w:hideMark/>
          </w:tcPr>
          <w:p w14:paraId="455DBEBA" w14:textId="02708373" w:rsidR="004402FF" w:rsidRPr="004402FF" w:rsidRDefault="004402FF" w:rsidP="004402FF">
            <w:pPr>
              <w:rPr>
                <w:bCs/>
              </w:rPr>
            </w:pPr>
            <w:r w:rsidRPr="004402FF">
              <w:rPr>
                <w:color w:val="000000"/>
              </w:rPr>
              <w:t>Crash Barrier Building - 20000 Oakwood Blvd</w:t>
            </w:r>
          </w:p>
        </w:tc>
        <w:tc>
          <w:tcPr>
            <w:tcW w:w="2857" w:type="pct"/>
            <w:vAlign w:val="bottom"/>
            <w:hideMark/>
          </w:tcPr>
          <w:p w14:paraId="6F723104" w14:textId="316F7DB6" w:rsidR="004402FF" w:rsidRPr="004402FF" w:rsidRDefault="004402FF" w:rsidP="004402FF">
            <w:pPr>
              <w:rPr>
                <w:bCs/>
              </w:rPr>
            </w:pPr>
            <w:r w:rsidRPr="004402FF">
              <w:rPr>
                <w:color w:val="000000"/>
              </w:rPr>
              <w:t>HTEQ-39034</w:t>
            </w:r>
          </w:p>
        </w:tc>
        <w:tc>
          <w:tcPr>
            <w:tcW w:w="846" w:type="pct"/>
            <w:vAlign w:val="bottom"/>
            <w:hideMark/>
          </w:tcPr>
          <w:p w14:paraId="0ACF5C8B" w14:textId="1D368C08" w:rsidR="004402FF" w:rsidRPr="004402FF" w:rsidRDefault="004402FF" w:rsidP="004402FF">
            <w:pPr>
              <w:rPr>
                <w:bCs/>
              </w:rPr>
            </w:pPr>
            <w:r w:rsidRPr="004402FF">
              <w:rPr>
                <w:color w:val="000000"/>
              </w:rPr>
              <w:t>60,000</w:t>
            </w:r>
          </w:p>
        </w:tc>
      </w:tr>
      <w:tr w:rsidR="004402FF" w:rsidRPr="002C2814" w14:paraId="0AD339CE" w14:textId="77777777" w:rsidTr="00CC03C2">
        <w:trPr>
          <w:trHeight w:val="660"/>
        </w:trPr>
        <w:tc>
          <w:tcPr>
            <w:tcW w:w="1297" w:type="pct"/>
            <w:vAlign w:val="bottom"/>
            <w:hideMark/>
          </w:tcPr>
          <w:p w14:paraId="29AC578B" w14:textId="2D47640D" w:rsidR="004402FF" w:rsidRPr="004402FF" w:rsidRDefault="004402FF" w:rsidP="004402FF">
            <w:pPr>
              <w:rPr>
                <w:bCs/>
              </w:rPr>
            </w:pPr>
            <w:r w:rsidRPr="004402FF">
              <w:rPr>
                <w:color w:val="000000"/>
              </w:rPr>
              <w:t>Crash Barrier Building - 20000 Oakwood Blvd</w:t>
            </w:r>
          </w:p>
        </w:tc>
        <w:tc>
          <w:tcPr>
            <w:tcW w:w="2857" w:type="pct"/>
            <w:vAlign w:val="bottom"/>
            <w:hideMark/>
          </w:tcPr>
          <w:p w14:paraId="5023230A" w14:textId="26D62522" w:rsidR="004402FF" w:rsidRPr="004402FF" w:rsidRDefault="004402FF" w:rsidP="004402FF">
            <w:pPr>
              <w:rPr>
                <w:bCs/>
              </w:rPr>
            </w:pPr>
            <w:r w:rsidRPr="004402FF">
              <w:rPr>
                <w:color w:val="000000"/>
              </w:rPr>
              <w:t>RTUS-106525</w:t>
            </w:r>
          </w:p>
        </w:tc>
        <w:tc>
          <w:tcPr>
            <w:tcW w:w="846" w:type="pct"/>
            <w:vAlign w:val="bottom"/>
            <w:hideMark/>
          </w:tcPr>
          <w:p w14:paraId="6F04162A" w14:textId="005B5E1A" w:rsidR="004402FF" w:rsidRPr="004402FF" w:rsidRDefault="004402FF" w:rsidP="004402FF">
            <w:pPr>
              <w:rPr>
                <w:bCs/>
              </w:rPr>
            </w:pPr>
            <w:r w:rsidRPr="004402FF">
              <w:rPr>
                <w:color w:val="000000"/>
              </w:rPr>
              <w:t>250,000</w:t>
            </w:r>
          </w:p>
        </w:tc>
      </w:tr>
      <w:tr w:rsidR="004402FF" w:rsidRPr="002C2814" w14:paraId="62E2AE89" w14:textId="77777777" w:rsidTr="00CC03C2">
        <w:trPr>
          <w:trHeight w:val="660"/>
        </w:trPr>
        <w:tc>
          <w:tcPr>
            <w:tcW w:w="1297" w:type="pct"/>
            <w:vAlign w:val="bottom"/>
            <w:hideMark/>
          </w:tcPr>
          <w:p w14:paraId="645D40B7" w14:textId="4C35A944" w:rsidR="004402FF" w:rsidRPr="004402FF" w:rsidRDefault="004402FF" w:rsidP="004402FF">
            <w:pPr>
              <w:rPr>
                <w:bCs/>
              </w:rPr>
            </w:pPr>
            <w:r w:rsidRPr="004402FF">
              <w:rPr>
                <w:color w:val="000000"/>
              </w:rPr>
              <w:t>Crash Barrier Building - 20000 Oakwood Blvd</w:t>
            </w:r>
          </w:p>
        </w:tc>
        <w:tc>
          <w:tcPr>
            <w:tcW w:w="2857" w:type="pct"/>
            <w:vAlign w:val="bottom"/>
            <w:hideMark/>
          </w:tcPr>
          <w:p w14:paraId="5D33344E" w14:textId="41AB7AC8" w:rsidR="004402FF" w:rsidRPr="004402FF" w:rsidRDefault="004402FF" w:rsidP="004402FF">
            <w:pPr>
              <w:rPr>
                <w:bCs/>
              </w:rPr>
            </w:pPr>
            <w:r w:rsidRPr="004402FF">
              <w:rPr>
                <w:color w:val="000000"/>
              </w:rPr>
              <w:t>HTEQ-121018</w:t>
            </w:r>
          </w:p>
        </w:tc>
        <w:tc>
          <w:tcPr>
            <w:tcW w:w="846" w:type="pct"/>
            <w:vAlign w:val="bottom"/>
            <w:hideMark/>
          </w:tcPr>
          <w:p w14:paraId="106A8E53" w14:textId="6A923427" w:rsidR="004402FF" w:rsidRPr="004402FF" w:rsidRDefault="004402FF" w:rsidP="004402FF">
            <w:pPr>
              <w:rPr>
                <w:bCs/>
              </w:rPr>
            </w:pPr>
            <w:r w:rsidRPr="004402FF">
              <w:rPr>
                <w:color w:val="000000"/>
              </w:rPr>
              <w:t>90,000</w:t>
            </w:r>
          </w:p>
        </w:tc>
      </w:tr>
      <w:tr w:rsidR="004402FF" w:rsidRPr="002C2814" w14:paraId="1AE35CE8" w14:textId="77777777" w:rsidTr="00CC03C2">
        <w:trPr>
          <w:trHeight w:val="660"/>
        </w:trPr>
        <w:tc>
          <w:tcPr>
            <w:tcW w:w="1297" w:type="pct"/>
            <w:vAlign w:val="bottom"/>
            <w:hideMark/>
          </w:tcPr>
          <w:p w14:paraId="2D4EBA4D" w14:textId="05E7B2C9" w:rsidR="004402FF" w:rsidRPr="004402FF" w:rsidRDefault="004402FF" w:rsidP="004402FF">
            <w:pPr>
              <w:rPr>
                <w:bCs/>
              </w:rPr>
            </w:pPr>
            <w:r w:rsidRPr="004402FF">
              <w:rPr>
                <w:color w:val="000000"/>
              </w:rPr>
              <w:t>Crash Barrier Building - 20000 Oakwood Blvd</w:t>
            </w:r>
          </w:p>
        </w:tc>
        <w:tc>
          <w:tcPr>
            <w:tcW w:w="2857" w:type="pct"/>
            <w:vAlign w:val="bottom"/>
            <w:hideMark/>
          </w:tcPr>
          <w:p w14:paraId="093545BD" w14:textId="24C26ABD" w:rsidR="004402FF" w:rsidRPr="004402FF" w:rsidRDefault="004402FF" w:rsidP="004402FF">
            <w:pPr>
              <w:rPr>
                <w:bCs/>
              </w:rPr>
            </w:pPr>
            <w:r w:rsidRPr="004402FF">
              <w:rPr>
                <w:color w:val="000000"/>
              </w:rPr>
              <w:t>HTEQ-116458</w:t>
            </w:r>
          </w:p>
        </w:tc>
        <w:tc>
          <w:tcPr>
            <w:tcW w:w="846" w:type="pct"/>
            <w:vAlign w:val="bottom"/>
            <w:hideMark/>
          </w:tcPr>
          <w:p w14:paraId="5BC11F87" w14:textId="5185A475" w:rsidR="004402FF" w:rsidRPr="004402FF" w:rsidRDefault="004402FF" w:rsidP="004402FF">
            <w:pPr>
              <w:rPr>
                <w:bCs/>
              </w:rPr>
            </w:pPr>
            <w:r w:rsidRPr="004402FF">
              <w:rPr>
                <w:color w:val="000000"/>
              </w:rPr>
              <w:t>50,000</w:t>
            </w:r>
          </w:p>
        </w:tc>
      </w:tr>
      <w:tr w:rsidR="004402FF" w:rsidRPr="002C2814" w14:paraId="46BDCBF6" w14:textId="77777777" w:rsidTr="00CC03C2">
        <w:trPr>
          <w:trHeight w:val="660"/>
        </w:trPr>
        <w:tc>
          <w:tcPr>
            <w:tcW w:w="1297" w:type="pct"/>
            <w:vAlign w:val="bottom"/>
            <w:hideMark/>
          </w:tcPr>
          <w:p w14:paraId="1F6FE21C" w14:textId="0F030781" w:rsidR="004402FF" w:rsidRPr="004402FF" w:rsidRDefault="004402FF" w:rsidP="004402FF">
            <w:pPr>
              <w:rPr>
                <w:bCs/>
              </w:rPr>
            </w:pPr>
            <w:r w:rsidRPr="004402FF">
              <w:rPr>
                <w:color w:val="000000"/>
              </w:rPr>
              <w:t>Crash Barrier Building - 20000 Oakwood Blvd</w:t>
            </w:r>
          </w:p>
        </w:tc>
        <w:tc>
          <w:tcPr>
            <w:tcW w:w="2857" w:type="pct"/>
            <w:vAlign w:val="bottom"/>
            <w:hideMark/>
          </w:tcPr>
          <w:p w14:paraId="5D858099" w14:textId="0243A207" w:rsidR="004402FF" w:rsidRPr="004402FF" w:rsidRDefault="004402FF" w:rsidP="004402FF">
            <w:pPr>
              <w:rPr>
                <w:bCs/>
              </w:rPr>
            </w:pPr>
            <w:r w:rsidRPr="004402FF">
              <w:rPr>
                <w:color w:val="000000"/>
              </w:rPr>
              <w:t>HTEQ-121018</w:t>
            </w:r>
          </w:p>
        </w:tc>
        <w:tc>
          <w:tcPr>
            <w:tcW w:w="846" w:type="pct"/>
            <w:vAlign w:val="bottom"/>
            <w:hideMark/>
          </w:tcPr>
          <w:p w14:paraId="65A359ED" w14:textId="77ABA8ED" w:rsidR="004402FF" w:rsidRPr="004402FF" w:rsidRDefault="004402FF" w:rsidP="004402FF">
            <w:pPr>
              <w:rPr>
                <w:bCs/>
              </w:rPr>
            </w:pPr>
            <w:r w:rsidRPr="004402FF">
              <w:rPr>
                <w:color w:val="000000"/>
              </w:rPr>
              <w:t>90,000</w:t>
            </w:r>
          </w:p>
        </w:tc>
      </w:tr>
      <w:tr w:rsidR="004402FF" w:rsidRPr="002C2814" w14:paraId="1D3771C8" w14:textId="77777777" w:rsidTr="00CC03C2">
        <w:trPr>
          <w:trHeight w:val="660"/>
        </w:trPr>
        <w:tc>
          <w:tcPr>
            <w:tcW w:w="1297" w:type="pct"/>
            <w:vAlign w:val="bottom"/>
            <w:hideMark/>
          </w:tcPr>
          <w:p w14:paraId="7A4687A9" w14:textId="0F7C89C2" w:rsidR="004402FF" w:rsidRPr="004402FF" w:rsidRDefault="004402FF" w:rsidP="004402FF">
            <w:pPr>
              <w:rPr>
                <w:bCs/>
              </w:rPr>
            </w:pPr>
            <w:r w:rsidRPr="004402FF">
              <w:rPr>
                <w:color w:val="000000"/>
              </w:rPr>
              <w:t>DPG Control Tower - 20050 Oakwood Blvd</w:t>
            </w:r>
          </w:p>
        </w:tc>
        <w:tc>
          <w:tcPr>
            <w:tcW w:w="2857" w:type="pct"/>
            <w:vAlign w:val="bottom"/>
            <w:hideMark/>
          </w:tcPr>
          <w:p w14:paraId="750DDE15" w14:textId="7EBEF657" w:rsidR="004402FF" w:rsidRPr="004402FF" w:rsidRDefault="004402FF" w:rsidP="004402FF">
            <w:pPr>
              <w:rPr>
                <w:bCs/>
              </w:rPr>
            </w:pPr>
            <w:r w:rsidRPr="004402FF">
              <w:rPr>
                <w:color w:val="000000"/>
              </w:rPr>
              <w:t>RTUS-113266</w:t>
            </w:r>
          </w:p>
        </w:tc>
        <w:tc>
          <w:tcPr>
            <w:tcW w:w="846" w:type="pct"/>
            <w:vAlign w:val="bottom"/>
            <w:hideMark/>
          </w:tcPr>
          <w:p w14:paraId="300DD1D4" w14:textId="7EFD76A4" w:rsidR="004402FF" w:rsidRPr="004402FF" w:rsidRDefault="004402FF" w:rsidP="004402FF">
            <w:pPr>
              <w:rPr>
                <w:bCs/>
              </w:rPr>
            </w:pPr>
            <w:r w:rsidRPr="004402FF">
              <w:rPr>
                <w:color w:val="000000"/>
              </w:rPr>
              <w:t>75,000</w:t>
            </w:r>
          </w:p>
        </w:tc>
      </w:tr>
      <w:tr w:rsidR="004402FF" w:rsidRPr="002C2814" w14:paraId="619AC796" w14:textId="77777777" w:rsidTr="00CC03C2">
        <w:trPr>
          <w:trHeight w:val="660"/>
        </w:trPr>
        <w:tc>
          <w:tcPr>
            <w:tcW w:w="1297" w:type="pct"/>
            <w:vAlign w:val="bottom"/>
            <w:hideMark/>
          </w:tcPr>
          <w:p w14:paraId="7314CF3C" w14:textId="5CBD6857" w:rsidR="004402FF" w:rsidRPr="004402FF" w:rsidRDefault="004402FF" w:rsidP="004402FF">
            <w:pPr>
              <w:rPr>
                <w:bCs/>
              </w:rPr>
            </w:pPr>
            <w:r w:rsidRPr="004402FF">
              <w:rPr>
                <w:color w:val="000000"/>
              </w:rPr>
              <w:t>DPG Control Tower - 20050 Oakwood Blvd</w:t>
            </w:r>
          </w:p>
        </w:tc>
        <w:tc>
          <w:tcPr>
            <w:tcW w:w="2857" w:type="pct"/>
            <w:vAlign w:val="bottom"/>
            <w:hideMark/>
          </w:tcPr>
          <w:p w14:paraId="5B4A0863" w14:textId="6958A7B2" w:rsidR="004402FF" w:rsidRPr="004402FF" w:rsidRDefault="004402FF" w:rsidP="004402FF">
            <w:pPr>
              <w:rPr>
                <w:bCs/>
              </w:rPr>
            </w:pPr>
            <w:r w:rsidRPr="004402FF">
              <w:rPr>
                <w:color w:val="000000"/>
              </w:rPr>
              <w:t>UNIT-113265</w:t>
            </w:r>
          </w:p>
        </w:tc>
        <w:tc>
          <w:tcPr>
            <w:tcW w:w="846" w:type="pct"/>
            <w:vAlign w:val="bottom"/>
            <w:hideMark/>
          </w:tcPr>
          <w:p w14:paraId="4230B4F4" w14:textId="09264C8E" w:rsidR="004402FF" w:rsidRPr="004402FF" w:rsidRDefault="004402FF" w:rsidP="004402FF">
            <w:pPr>
              <w:rPr>
                <w:bCs/>
              </w:rPr>
            </w:pPr>
            <w:r w:rsidRPr="004402FF">
              <w:rPr>
                <w:color w:val="000000"/>
              </w:rPr>
              <w:t>40,000</w:t>
            </w:r>
          </w:p>
        </w:tc>
      </w:tr>
      <w:tr w:rsidR="004402FF" w:rsidRPr="002C2814" w14:paraId="7729658E" w14:textId="77777777" w:rsidTr="00CC03C2">
        <w:trPr>
          <w:trHeight w:val="660"/>
        </w:trPr>
        <w:tc>
          <w:tcPr>
            <w:tcW w:w="1297" w:type="pct"/>
            <w:vAlign w:val="bottom"/>
            <w:hideMark/>
          </w:tcPr>
          <w:p w14:paraId="09E7A242" w14:textId="1D53A4DA" w:rsidR="004402FF" w:rsidRPr="004402FF" w:rsidRDefault="004402FF" w:rsidP="004402FF">
            <w:pPr>
              <w:rPr>
                <w:bCs/>
              </w:rPr>
            </w:pPr>
            <w:r w:rsidRPr="004402FF">
              <w:rPr>
                <w:color w:val="000000"/>
              </w:rPr>
              <w:lastRenderedPageBreak/>
              <w:t xml:space="preserve">Driving Dynamics Laboratory - 20500 Oakwood Blvd. </w:t>
            </w:r>
          </w:p>
        </w:tc>
        <w:tc>
          <w:tcPr>
            <w:tcW w:w="2857" w:type="pct"/>
            <w:vAlign w:val="bottom"/>
            <w:hideMark/>
          </w:tcPr>
          <w:p w14:paraId="73778958" w14:textId="5A891451" w:rsidR="004402FF" w:rsidRPr="004402FF" w:rsidRDefault="004402FF" w:rsidP="004402FF">
            <w:pPr>
              <w:rPr>
                <w:bCs/>
              </w:rPr>
            </w:pPr>
            <w:r w:rsidRPr="004402FF">
              <w:rPr>
                <w:color w:val="000000"/>
              </w:rPr>
              <w:t>AHUO-310004</w:t>
            </w:r>
          </w:p>
        </w:tc>
        <w:tc>
          <w:tcPr>
            <w:tcW w:w="846" w:type="pct"/>
            <w:vAlign w:val="bottom"/>
            <w:hideMark/>
          </w:tcPr>
          <w:p w14:paraId="4BDCF82B" w14:textId="57DD5438" w:rsidR="004402FF" w:rsidRPr="004402FF" w:rsidRDefault="004402FF" w:rsidP="004402FF">
            <w:pPr>
              <w:rPr>
                <w:bCs/>
              </w:rPr>
            </w:pPr>
            <w:r w:rsidRPr="004402FF">
              <w:rPr>
                <w:color w:val="000000"/>
              </w:rPr>
              <w:t>2,400,000</w:t>
            </w:r>
          </w:p>
        </w:tc>
      </w:tr>
      <w:tr w:rsidR="004402FF" w:rsidRPr="002C2814" w14:paraId="15B3A309" w14:textId="77777777" w:rsidTr="00CC03C2">
        <w:trPr>
          <w:trHeight w:val="660"/>
        </w:trPr>
        <w:tc>
          <w:tcPr>
            <w:tcW w:w="1297" w:type="pct"/>
            <w:vAlign w:val="bottom"/>
            <w:hideMark/>
          </w:tcPr>
          <w:p w14:paraId="0A29F3EC" w14:textId="60F4DEA7" w:rsidR="004402FF" w:rsidRPr="004402FF" w:rsidRDefault="004402FF" w:rsidP="004402FF">
            <w:pPr>
              <w:rPr>
                <w:bCs/>
              </w:rPr>
            </w:pPr>
            <w:r w:rsidRPr="004402FF">
              <w:rPr>
                <w:color w:val="000000"/>
              </w:rPr>
              <w:t xml:space="preserve">Driving Dynamics Laboratory - 20500 Oakwood Blvd. </w:t>
            </w:r>
          </w:p>
        </w:tc>
        <w:tc>
          <w:tcPr>
            <w:tcW w:w="2857" w:type="pct"/>
            <w:vAlign w:val="bottom"/>
            <w:hideMark/>
          </w:tcPr>
          <w:p w14:paraId="5E50E252" w14:textId="2D0EA59B" w:rsidR="004402FF" w:rsidRPr="004402FF" w:rsidRDefault="004402FF" w:rsidP="004402FF">
            <w:pPr>
              <w:rPr>
                <w:bCs/>
              </w:rPr>
            </w:pPr>
            <w:r w:rsidRPr="004402FF">
              <w:rPr>
                <w:color w:val="000000"/>
              </w:rPr>
              <w:t>AHUO-310002</w:t>
            </w:r>
          </w:p>
        </w:tc>
        <w:tc>
          <w:tcPr>
            <w:tcW w:w="846" w:type="pct"/>
            <w:vAlign w:val="bottom"/>
            <w:hideMark/>
          </w:tcPr>
          <w:p w14:paraId="60075E25" w14:textId="25F3E53B" w:rsidR="004402FF" w:rsidRPr="004402FF" w:rsidRDefault="004402FF" w:rsidP="004402FF">
            <w:pPr>
              <w:rPr>
                <w:bCs/>
              </w:rPr>
            </w:pPr>
            <w:r w:rsidRPr="004402FF">
              <w:rPr>
                <w:color w:val="000000"/>
              </w:rPr>
              <w:t>2,000,000</w:t>
            </w:r>
          </w:p>
        </w:tc>
      </w:tr>
      <w:tr w:rsidR="004402FF" w:rsidRPr="002C2814" w14:paraId="686DA000" w14:textId="77777777" w:rsidTr="00CC03C2">
        <w:trPr>
          <w:trHeight w:val="660"/>
        </w:trPr>
        <w:tc>
          <w:tcPr>
            <w:tcW w:w="1297" w:type="pct"/>
            <w:vAlign w:val="bottom"/>
            <w:hideMark/>
          </w:tcPr>
          <w:p w14:paraId="278251D5" w14:textId="18ADCB92" w:rsidR="004402FF" w:rsidRPr="004402FF" w:rsidRDefault="004402FF" w:rsidP="004402FF">
            <w:pPr>
              <w:rPr>
                <w:bCs/>
              </w:rPr>
            </w:pPr>
            <w:r w:rsidRPr="004402FF">
              <w:rPr>
                <w:color w:val="000000"/>
              </w:rPr>
              <w:t xml:space="preserve">Driving Dynamics Laboratory - 20500 Oakwood Blvd. </w:t>
            </w:r>
          </w:p>
        </w:tc>
        <w:tc>
          <w:tcPr>
            <w:tcW w:w="2857" w:type="pct"/>
            <w:vAlign w:val="bottom"/>
            <w:hideMark/>
          </w:tcPr>
          <w:p w14:paraId="49568448" w14:textId="414B8EF7" w:rsidR="004402FF" w:rsidRPr="004402FF" w:rsidRDefault="004402FF" w:rsidP="004402FF">
            <w:pPr>
              <w:rPr>
                <w:bCs/>
              </w:rPr>
            </w:pPr>
            <w:r w:rsidRPr="004402FF">
              <w:rPr>
                <w:color w:val="000000"/>
              </w:rPr>
              <w:t>AHUO-310003</w:t>
            </w:r>
          </w:p>
        </w:tc>
        <w:tc>
          <w:tcPr>
            <w:tcW w:w="846" w:type="pct"/>
            <w:vAlign w:val="bottom"/>
            <w:hideMark/>
          </w:tcPr>
          <w:p w14:paraId="171DAC74" w14:textId="0AB86988" w:rsidR="004402FF" w:rsidRPr="004402FF" w:rsidRDefault="004402FF" w:rsidP="004402FF">
            <w:pPr>
              <w:rPr>
                <w:bCs/>
              </w:rPr>
            </w:pPr>
            <w:r w:rsidRPr="004402FF">
              <w:rPr>
                <w:color w:val="000000"/>
              </w:rPr>
              <w:t>2,400,000</w:t>
            </w:r>
          </w:p>
        </w:tc>
      </w:tr>
      <w:tr w:rsidR="004402FF" w:rsidRPr="002C2814" w14:paraId="65D1FA50" w14:textId="77777777" w:rsidTr="00CC03C2">
        <w:trPr>
          <w:trHeight w:val="660"/>
        </w:trPr>
        <w:tc>
          <w:tcPr>
            <w:tcW w:w="1297" w:type="pct"/>
            <w:vAlign w:val="bottom"/>
            <w:hideMark/>
          </w:tcPr>
          <w:p w14:paraId="50A0133D" w14:textId="5FB54B0A" w:rsidR="004402FF" w:rsidRPr="004402FF" w:rsidRDefault="004402FF" w:rsidP="004402FF">
            <w:pPr>
              <w:rPr>
                <w:bCs/>
              </w:rPr>
            </w:pPr>
            <w:r w:rsidRPr="004402FF">
              <w:rPr>
                <w:color w:val="000000"/>
              </w:rPr>
              <w:t xml:space="preserve">Driving Dynamics Laboratory - 20500 Oakwood Blvd. </w:t>
            </w:r>
          </w:p>
        </w:tc>
        <w:tc>
          <w:tcPr>
            <w:tcW w:w="2857" w:type="pct"/>
            <w:vAlign w:val="bottom"/>
            <w:hideMark/>
          </w:tcPr>
          <w:p w14:paraId="608AAA9E" w14:textId="490CA728" w:rsidR="004402FF" w:rsidRPr="004402FF" w:rsidRDefault="004402FF" w:rsidP="004402FF">
            <w:pPr>
              <w:rPr>
                <w:bCs/>
              </w:rPr>
            </w:pPr>
            <w:r w:rsidRPr="004402FF">
              <w:rPr>
                <w:color w:val="000000"/>
              </w:rPr>
              <w:t>AHUO-310001</w:t>
            </w:r>
          </w:p>
        </w:tc>
        <w:tc>
          <w:tcPr>
            <w:tcW w:w="846" w:type="pct"/>
            <w:vAlign w:val="bottom"/>
            <w:hideMark/>
          </w:tcPr>
          <w:p w14:paraId="42C0498A" w14:textId="05759249" w:rsidR="004402FF" w:rsidRPr="004402FF" w:rsidRDefault="004402FF" w:rsidP="004402FF">
            <w:pPr>
              <w:rPr>
                <w:bCs/>
              </w:rPr>
            </w:pPr>
            <w:r w:rsidRPr="004402FF">
              <w:rPr>
                <w:color w:val="000000"/>
              </w:rPr>
              <w:t>3,000,000</w:t>
            </w:r>
          </w:p>
        </w:tc>
      </w:tr>
      <w:tr w:rsidR="004402FF" w:rsidRPr="002C2814" w14:paraId="011FBFD3" w14:textId="77777777" w:rsidTr="00CC03C2">
        <w:trPr>
          <w:trHeight w:val="660"/>
        </w:trPr>
        <w:tc>
          <w:tcPr>
            <w:tcW w:w="1297" w:type="pct"/>
            <w:vAlign w:val="bottom"/>
            <w:hideMark/>
          </w:tcPr>
          <w:p w14:paraId="437CBE55" w14:textId="0A79AB74" w:rsidR="004402FF" w:rsidRPr="004402FF" w:rsidRDefault="004402FF" w:rsidP="004402FF">
            <w:pPr>
              <w:rPr>
                <w:bCs/>
              </w:rPr>
            </w:pPr>
            <w:r w:rsidRPr="004402FF">
              <w:rPr>
                <w:color w:val="000000"/>
              </w:rPr>
              <w:t>Dynamometer Building - 1701 Village Rd</w:t>
            </w:r>
          </w:p>
        </w:tc>
        <w:tc>
          <w:tcPr>
            <w:tcW w:w="2857" w:type="pct"/>
            <w:vAlign w:val="bottom"/>
            <w:hideMark/>
          </w:tcPr>
          <w:p w14:paraId="156B01FA" w14:textId="78B325B4" w:rsidR="004402FF" w:rsidRPr="004402FF" w:rsidRDefault="004402FF" w:rsidP="004402FF">
            <w:pPr>
              <w:rPr>
                <w:bCs/>
              </w:rPr>
            </w:pPr>
            <w:r w:rsidRPr="004402FF">
              <w:rPr>
                <w:color w:val="000000"/>
              </w:rPr>
              <w:t> </w:t>
            </w:r>
          </w:p>
        </w:tc>
        <w:tc>
          <w:tcPr>
            <w:tcW w:w="846" w:type="pct"/>
            <w:vAlign w:val="bottom"/>
            <w:hideMark/>
          </w:tcPr>
          <w:p w14:paraId="45379A1A" w14:textId="078732C4" w:rsidR="004402FF" w:rsidRPr="004402FF" w:rsidRDefault="004402FF" w:rsidP="004402FF">
            <w:pPr>
              <w:rPr>
                <w:bCs/>
              </w:rPr>
            </w:pPr>
            <w:r w:rsidRPr="004402FF">
              <w:rPr>
                <w:color w:val="000000"/>
              </w:rPr>
              <w:t>240,000</w:t>
            </w:r>
          </w:p>
        </w:tc>
      </w:tr>
      <w:tr w:rsidR="004402FF" w:rsidRPr="002C2814" w14:paraId="7C16AEB4" w14:textId="77777777" w:rsidTr="00CC03C2">
        <w:trPr>
          <w:trHeight w:val="660"/>
        </w:trPr>
        <w:tc>
          <w:tcPr>
            <w:tcW w:w="1297" w:type="pct"/>
            <w:vAlign w:val="bottom"/>
            <w:hideMark/>
          </w:tcPr>
          <w:p w14:paraId="3A0EB61A" w14:textId="68B33A34" w:rsidR="004402FF" w:rsidRPr="004402FF" w:rsidRDefault="004402FF" w:rsidP="004402FF">
            <w:pPr>
              <w:rPr>
                <w:bCs/>
              </w:rPr>
            </w:pPr>
            <w:r w:rsidRPr="004402FF">
              <w:rPr>
                <w:color w:val="000000"/>
              </w:rPr>
              <w:t>Ford Engineering Laboratory- 21500 Oakwood Blvd</w:t>
            </w:r>
          </w:p>
        </w:tc>
        <w:tc>
          <w:tcPr>
            <w:tcW w:w="2857" w:type="pct"/>
            <w:vAlign w:val="bottom"/>
            <w:hideMark/>
          </w:tcPr>
          <w:p w14:paraId="294C8CD4" w14:textId="3ECCD527" w:rsidR="004402FF" w:rsidRPr="004402FF" w:rsidRDefault="004402FF" w:rsidP="004402FF">
            <w:pPr>
              <w:rPr>
                <w:bCs/>
              </w:rPr>
            </w:pPr>
            <w:r w:rsidRPr="004402FF">
              <w:rPr>
                <w:color w:val="000000"/>
              </w:rPr>
              <w:t>RTUS-116230</w:t>
            </w:r>
          </w:p>
        </w:tc>
        <w:tc>
          <w:tcPr>
            <w:tcW w:w="846" w:type="pct"/>
            <w:vAlign w:val="bottom"/>
            <w:hideMark/>
          </w:tcPr>
          <w:p w14:paraId="78C36C17" w14:textId="531A0119" w:rsidR="004402FF" w:rsidRPr="004402FF" w:rsidRDefault="004402FF" w:rsidP="004402FF">
            <w:pPr>
              <w:rPr>
                <w:bCs/>
              </w:rPr>
            </w:pPr>
            <w:r w:rsidRPr="004402FF">
              <w:rPr>
                <w:color w:val="000000"/>
              </w:rPr>
              <w:t>533,000</w:t>
            </w:r>
          </w:p>
        </w:tc>
      </w:tr>
      <w:tr w:rsidR="004402FF" w:rsidRPr="002C2814" w14:paraId="757840C6" w14:textId="77777777" w:rsidTr="00CC03C2">
        <w:trPr>
          <w:trHeight w:val="660"/>
        </w:trPr>
        <w:tc>
          <w:tcPr>
            <w:tcW w:w="1297" w:type="pct"/>
            <w:vAlign w:val="bottom"/>
            <w:hideMark/>
          </w:tcPr>
          <w:p w14:paraId="0D393571" w14:textId="27A9044F" w:rsidR="004402FF" w:rsidRPr="004402FF" w:rsidRDefault="004402FF" w:rsidP="004402FF">
            <w:pPr>
              <w:rPr>
                <w:bCs/>
              </w:rPr>
            </w:pPr>
            <w:r w:rsidRPr="004402FF">
              <w:rPr>
                <w:color w:val="000000"/>
              </w:rPr>
              <w:t>Gas Turbine Lab - 1751 Village Rd</w:t>
            </w:r>
          </w:p>
        </w:tc>
        <w:tc>
          <w:tcPr>
            <w:tcW w:w="2857" w:type="pct"/>
            <w:vAlign w:val="bottom"/>
            <w:hideMark/>
          </w:tcPr>
          <w:p w14:paraId="03BD4690" w14:textId="1A171794" w:rsidR="004402FF" w:rsidRPr="004402FF" w:rsidRDefault="004402FF" w:rsidP="004402FF">
            <w:pPr>
              <w:rPr>
                <w:bCs/>
              </w:rPr>
            </w:pPr>
            <w:r w:rsidRPr="004402FF">
              <w:rPr>
                <w:color w:val="000000"/>
              </w:rPr>
              <w:t>RTUS-103154</w:t>
            </w:r>
          </w:p>
        </w:tc>
        <w:tc>
          <w:tcPr>
            <w:tcW w:w="846" w:type="pct"/>
            <w:vAlign w:val="bottom"/>
            <w:hideMark/>
          </w:tcPr>
          <w:p w14:paraId="0F48C347" w14:textId="02F04A2F" w:rsidR="004402FF" w:rsidRPr="004402FF" w:rsidRDefault="004402FF" w:rsidP="004402FF">
            <w:pPr>
              <w:rPr>
                <w:bCs/>
              </w:rPr>
            </w:pPr>
            <w:r w:rsidRPr="004402FF">
              <w:rPr>
                <w:color w:val="000000"/>
              </w:rPr>
              <w:t>60,000</w:t>
            </w:r>
          </w:p>
        </w:tc>
      </w:tr>
      <w:tr w:rsidR="004402FF" w:rsidRPr="002C2814" w14:paraId="357654FA" w14:textId="77777777" w:rsidTr="00CC03C2">
        <w:trPr>
          <w:trHeight w:val="660"/>
        </w:trPr>
        <w:tc>
          <w:tcPr>
            <w:tcW w:w="1297" w:type="pct"/>
            <w:vAlign w:val="bottom"/>
            <w:hideMark/>
          </w:tcPr>
          <w:p w14:paraId="2159DECC" w14:textId="575A9024" w:rsidR="004402FF" w:rsidRPr="004402FF" w:rsidRDefault="004402FF" w:rsidP="004402FF">
            <w:pPr>
              <w:rPr>
                <w:bCs/>
              </w:rPr>
            </w:pPr>
            <w:r w:rsidRPr="004402FF">
              <w:rPr>
                <w:color w:val="000000"/>
              </w:rPr>
              <w:t>Gas Turbine Lab - 1751 Village Rd</w:t>
            </w:r>
          </w:p>
        </w:tc>
        <w:tc>
          <w:tcPr>
            <w:tcW w:w="2857" w:type="pct"/>
            <w:vAlign w:val="bottom"/>
            <w:hideMark/>
          </w:tcPr>
          <w:p w14:paraId="132F4CE8" w14:textId="087B3588" w:rsidR="004402FF" w:rsidRPr="004402FF" w:rsidRDefault="004402FF" w:rsidP="004402FF">
            <w:pPr>
              <w:rPr>
                <w:bCs/>
              </w:rPr>
            </w:pPr>
            <w:r w:rsidRPr="004402FF">
              <w:rPr>
                <w:color w:val="000000"/>
              </w:rPr>
              <w:t>RTUS-103298</w:t>
            </w:r>
          </w:p>
        </w:tc>
        <w:tc>
          <w:tcPr>
            <w:tcW w:w="846" w:type="pct"/>
            <w:vAlign w:val="bottom"/>
            <w:hideMark/>
          </w:tcPr>
          <w:p w14:paraId="18A60E11" w14:textId="79C1623E" w:rsidR="004402FF" w:rsidRPr="004402FF" w:rsidRDefault="004402FF" w:rsidP="004402FF">
            <w:pPr>
              <w:rPr>
                <w:bCs/>
              </w:rPr>
            </w:pPr>
            <w:r w:rsidRPr="004402FF">
              <w:rPr>
                <w:color w:val="000000"/>
              </w:rPr>
              <w:t>60,000</w:t>
            </w:r>
          </w:p>
        </w:tc>
      </w:tr>
      <w:tr w:rsidR="004402FF" w:rsidRPr="002C2814" w14:paraId="55BC6A52" w14:textId="77777777" w:rsidTr="00CC03C2">
        <w:trPr>
          <w:trHeight w:val="660"/>
        </w:trPr>
        <w:tc>
          <w:tcPr>
            <w:tcW w:w="1297" w:type="pct"/>
            <w:vAlign w:val="bottom"/>
            <w:hideMark/>
          </w:tcPr>
          <w:p w14:paraId="17A6DA82" w14:textId="0AE2DB70" w:rsidR="004402FF" w:rsidRPr="004402FF" w:rsidRDefault="004402FF" w:rsidP="004402FF">
            <w:pPr>
              <w:rPr>
                <w:bCs/>
              </w:rPr>
            </w:pPr>
            <w:r w:rsidRPr="004402FF">
              <w:rPr>
                <w:color w:val="000000"/>
              </w:rPr>
              <w:t>Gas Turbine Lab - 1751 Village Rd</w:t>
            </w:r>
          </w:p>
        </w:tc>
        <w:tc>
          <w:tcPr>
            <w:tcW w:w="2857" w:type="pct"/>
            <w:vAlign w:val="bottom"/>
            <w:hideMark/>
          </w:tcPr>
          <w:p w14:paraId="235D8E0A" w14:textId="3C09155B" w:rsidR="004402FF" w:rsidRPr="004402FF" w:rsidRDefault="004402FF" w:rsidP="004402FF">
            <w:pPr>
              <w:rPr>
                <w:bCs/>
              </w:rPr>
            </w:pPr>
            <w:r w:rsidRPr="004402FF">
              <w:rPr>
                <w:color w:val="000000"/>
              </w:rPr>
              <w:t>RTUS-103384</w:t>
            </w:r>
          </w:p>
        </w:tc>
        <w:tc>
          <w:tcPr>
            <w:tcW w:w="846" w:type="pct"/>
            <w:vAlign w:val="bottom"/>
            <w:hideMark/>
          </w:tcPr>
          <w:p w14:paraId="571EDACA" w14:textId="43850A57" w:rsidR="004402FF" w:rsidRPr="004402FF" w:rsidRDefault="004402FF" w:rsidP="004402FF">
            <w:pPr>
              <w:rPr>
                <w:bCs/>
              </w:rPr>
            </w:pPr>
            <w:r w:rsidRPr="004402FF">
              <w:rPr>
                <w:color w:val="000000"/>
              </w:rPr>
              <w:t>100,000</w:t>
            </w:r>
          </w:p>
        </w:tc>
      </w:tr>
      <w:tr w:rsidR="004402FF" w:rsidRPr="002C2814" w14:paraId="73E8906E" w14:textId="77777777" w:rsidTr="00CC03C2">
        <w:trPr>
          <w:trHeight w:val="660"/>
        </w:trPr>
        <w:tc>
          <w:tcPr>
            <w:tcW w:w="1297" w:type="pct"/>
            <w:vAlign w:val="bottom"/>
            <w:hideMark/>
          </w:tcPr>
          <w:p w14:paraId="3847BE0E" w14:textId="61EA93FB" w:rsidR="004402FF" w:rsidRPr="004402FF" w:rsidRDefault="004402FF" w:rsidP="004402FF">
            <w:pPr>
              <w:rPr>
                <w:bCs/>
              </w:rPr>
            </w:pPr>
            <w:r w:rsidRPr="004402FF">
              <w:rPr>
                <w:color w:val="000000"/>
              </w:rPr>
              <w:t>Gas Turbine Lab - 1751 Village Rd</w:t>
            </w:r>
          </w:p>
        </w:tc>
        <w:tc>
          <w:tcPr>
            <w:tcW w:w="2857" w:type="pct"/>
            <w:vAlign w:val="bottom"/>
            <w:hideMark/>
          </w:tcPr>
          <w:p w14:paraId="11274DA5" w14:textId="36E6BC2C" w:rsidR="004402FF" w:rsidRPr="004402FF" w:rsidRDefault="004402FF" w:rsidP="004402FF">
            <w:pPr>
              <w:rPr>
                <w:bCs/>
              </w:rPr>
            </w:pPr>
            <w:r w:rsidRPr="004402FF">
              <w:rPr>
                <w:color w:val="000000"/>
              </w:rPr>
              <w:t>RTUS-112387</w:t>
            </w:r>
          </w:p>
        </w:tc>
        <w:tc>
          <w:tcPr>
            <w:tcW w:w="846" w:type="pct"/>
            <w:vAlign w:val="bottom"/>
            <w:hideMark/>
          </w:tcPr>
          <w:p w14:paraId="2BDA61D9" w14:textId="4CCDAE3D" w:rsidR="004402FF" w:rsidRPr="004402FF" w:rsidRDefault="004402FF" w:rsidP="004402FF">
            <w:pPr>
              <w:rPr>
                <w:bCs/>
              </w:rPr>
            </w:pPr>
            <w:r w:rsidRPr="004402FF">
              <w:rPr>
                <w:color w:val="000000"/>
              </w:rPr>
              <w:t>120,000</w:t>
            </w:r>
          </w:p>
        </w:tc>
      </w:tr>
      <w:tr w:rsidR="004402FF" w:rsidRPr="002C2814" w14:paraId="0D08EF05" w14:textId="77777777" w:rsidTr="00CC03C2">
        <w:trPr>
          <w:trHeight w:val="660"/>
        </w:trPr>
        <w:tc>
          <w:tcPr>
            <w:tcW w:w="1297" w:type="pct"/>
            <w:vAlign w:val="bottom"/>
            <w:hideMark/>
          </w:tcPr>
          <w:p w14:paraId="3BF9BA8E" w14:textId="09A2343A" w:rsidR="004402FF" w:rsidRPr="004402FF" w:rsidRDefault="004402FF" w:rsidP="004402FF">
            <w:pPr>
              <w:rPr>
                <w:bCs/>
              </w:rPr>
            </w:pPr>
            <w:r w:rsidRPr="004402FF">
              <w:rPr>
                <w:color w:val="000000"/>
              </w:rPr>
              <w:t>Gas Turbine Lab - 1751 Village Rd</w:t>
            </w:r>
          </w:p>
        </w:tc>
        <w:tc>
          <w:tcPr>
            <w:tcW w:w="2857" w:type="pct"/>
            <w:vAlign w:val="bottom"/>
            <w:hideMark/>
          </w:tcPr>
          <w:p w14:paraId="4363A78B" w14:textId="2EBA5549" w:rsidR="004402FF" w:rsidRPr="004402FF" w:rsidRDefault="004402FF" w:rsidP="004402FF">
            <w:pPr>
              <w:rPr>
                <w:bCs/>
              </w:rPr>
            </w:pPr>
            <w:r w:rsidRPr="004402FF">
              <w:rPr>
                <w:color w:val="000000"/>
              </w:rPr>
              <w:t>RTUS-112388</w:t>
            </w:r>
          </w:p>
        </w:tc>
        <w:tc>
          <w:tcPr>
            <w:tcW w:w="846" w:type="pct"/>
            <w:vAlign w:val="bottom"/>
            <w:hideMark/>
          </w:tcPr>
          <w:p w14:paraId="611F68EB" w14:textId="3D669E8C" w:rsidR="004402FF" w:rsidRPr="004402FF" w:rsidRDefault="004402FF" w:rsidP="004402FF">
            <w:pPr>
              <w:rPr>
                <w:bCs/>
              </w:rPr>
            </w:pPr>
            <w:r w:rsidRPr="004402FF">
              <w:rPr>
                <w:color w:val="000000"/>
              </w:rPr>
              <w:t>120,000</w:t>
            </w:r>
          </w:p>
        </w:tc>
      </w:tr>
      <w:tr w:rsidR="004402FF" w:rsidRPr="002C2814" w14:paraId="1302C1C6" w14:textId="77777777" w:rsidTr="00CC03C2">
        <w:trPr>
          <w:trHeight w:val="660"/>
        </w:trPr>
        <w:tc>
          <w:tcPr>
            <w:tcW w:w="1297" w:type="pct"/>
            <w:vAlign w:val="bottom"/>
            <w:hideMark/>
          </w:tcPr>
          <w:p w14:paraId="2AC638A8" w14:textId="24DD3036" w:rsidR="004402FF" w:rsidRPr="004402FF" w:rsidRDefault="004402FF" w:rsidP="004402FF">
            <w:pPr>
              <w:rPr>
                <w:bCs/>
              </w:rPr>
            </w:pPr>
            <w:r w:rsidRPr="004402FF">
              <w:rPr>
                <w:color w:val="000000"/>
              </w:rPr>
              <w:t>Gas Turbine Lab - 1751 Village Rd</w:t>
            </w:r>
          </w:p>
        </w:tc>
        <w:tc>
          <w:tcPr>
            <w:tcW w:w="2857" w:type="pct"/>
            <w:vAlign w:val="bottom"/>
            <w:hideMark/>
          </w:tcPr>
          <w:p w14:paraId="504CD4A9" w14:textId="17E8E1BA" w:rsidR="004402FF" w:rsidRPr="004402FF" w:rsidRDefault="004402FF" w:rsidP="004402FF">
            <w:pPr>
              <w:rPr>
                <w:bCs/>
              </w:rPr>
            </w:pPr>
            <w:r w:rsidRPr="004402FF">
              <w:rPr>
                <w:color w:val="000000"/>
              </w:rPr>
              <w:t>RTUS-112389</w:t>
            </w:r>
          </w:p>
        </w:tc>
        <w:tc>
          <w:tcPr>
            <w:tcW w:w="846" w:type="pct"/>
            <w:vAlign w:val="bottom"/>
            <w:hideMark/>
          </w:tcPr>
          <w:p w14:paraId="2E872E2A" w14:textId="5C285CB5" w:rsidR="004402FF" w:rsidRPr="004402FF" w:rsidRDefault="004402FF" w:rsidP="004402FF">
            <w:pPr>
              <w:rPr>
                <w:bCs/>
              </w:rPr>
            </w:pPr>
            <w:r w:rsidRPr="004402FF">
              <w:rPr>
                <w:color w:val="000000"/>
              </w:rPr>
              <w:t>200,000</w:t>
            </w:r>
          </w:p>
        </w:tc>
      </w:tr>
      <w:tr w:rsidR="004402FF" w:rsidRPr="002C2814" w14:paraId="2B273AAA" w14:textId="77777777" w:rsidTr="00CC03C2">
        <w:trPr>
          <w:trHeight w:val="660"/>
        </w:trPr>
        <w:tc>
          <w:tcPr>
            <w:tcW w:w="1297" w:type="pct"/>
            <w:vAlign w:val="bottom"/>
            <w:hideMark/>
          </w:tcPr>
          <w:p w14:paraId="6BD08B77" w14:textId="1379782E" w:rsidR="004402FF" w:rsidRPr="004402FF" w:rsidRDefault="004402FF" w:rsidP="004402FF">
            <w:pPr>
              <w:rPr>
                <w:bCs/>
              </w:rPr>
            </w:pPr>
            <w:r w:rsidRPr="004402FF">
              <w:rPr>
                <w:color w:val="000000"/>
              </w:rPr>
              <w:t>Gas Turbine Lab - 1751 Village Rd</w:t>
            </w:r>
          </w:p>
        </w:tc>
        <w:tc>
          <w:tcPr>
            <w:tcW w:w="2857" w:type="pct"/>
            <w:vAlign w:val="bottom"/>
            <w:hideMark/>
          </w:tcPr>
          <w:p w14:paraId="574026A1" w14:textId="360429D2" w:rsidR="004402FF" w:rsidRPr="004402FF" w:rsidRDefault="004402FF" w:rsidP="004402FF">
            <w:pPr>
              <w:rPr>
                <w:bCs/>
              </w:rPr>
            </w:pPr>
            <w:r w:rsidRPr="004402FF">
              <w:rPr>
                <w:color w:val="000000"/>
              </w:rPr>
              <w:t>RTUS-112392</w:t>
            </w:r>
          </w:p>
        </w:tc>
        <w:tc>
          <w:tcPr>
            <w:tcW w:w="846" w:type="pct"/>
            <w:vAlign w:val="bottom"/>
            <w:hideMark/>
          </w:tcPr>
          <w:p w14:paraId="5316C242" w14:textId="58C51E1A" w:rsidR="004402FF" w:rsidRPr="004402FF" w:rsidRDefault="004402FF" w:rsidP="004402FF">
            <w:pPr>
              <w:rPr>
                <w:bCs/>
              </w:rPr>
            </w:pPr>
            <w:r w:rsidRPr="004402FF">
              <w:rPr>
                <w:color w:val="000000"/>
              </w:rPr>
              <w:t>200,000</w:t>
            </w:r>
          </w:p>
        </w:tc>
      </w:tr>
      <w:tr w:rsidR="004402FF" w:rsidRPr="002C2814" w14:paraId="5DE40BF0" w14:textId="77777777" w:rsidTr="00CC03C2">
        <w:trPr>
          <w:trHeight w:val="660"/>
        </w:trPr>
        <w:tc>
          <w:tcPr>
            <w:tcW w:w="1297" w:type="pct"/>
            <w:vAlign w:val="bottom"/>
            <w:hideMark/>
          </w:tcPr>
          <w:p w14:paraId="1B0259B0" w14:textId="1D20A9DB" w:rsidR="004402FF" w:rsidRPr="004402FF" w:rsidRDefault="004402FF" w:rsidP="004402FF">
            <w:pPr>
              <w:rPr>
                <w:bCs/>
              </w:rPr>
            </w:pPr>
            <w:r w:rsidRPr="004402FF">
              <w:rPr>
                <w:color w:val="000000"/>
              </w:rPr>
              <w:t>Gas Turbine Lab - 1751 Village Rd</w:t>
            </w:r>
          </w:p>
        </w:tc>
        <w:tc>
          <w:tcPr>
            <w:tcW w:w="2857" w:type="pct"/>
            <w:vAlign w:val="bottom"/>
            <w:hideMark/>
          </w:tcPr>
          <w:p w14:paraId="1C238264" w14:textId="09210B4E" w:rsidR="004402FF" w:rsidRPr="004402FF" w:rsidRDefault="004402FF" w:rsidP="004402FF">
            <w:pPr>
              <w:rPr>
                <w:bCs/>
              </w:rPr>
            </w:pPr>
            <w:r w:rsidRPr="004402FF">
              <w:rPr>
                <w:color w:val="000000"/>
              </w:rPr>
              <w:t>RTUS-112393</w:t>
            </w:r>
          </w:p>
        </w:tc>
        <w:tc>
          <w:tcPr>
            <w:tcW w:w="846" w:type="pct"/>
            <w:vAlign w:val="bottom"/>
            <w:hideMark/>
          </w:tcPr>
          <w:p w14:paraId="194DEF5A" w14:textId="53BB7385" w:rsidR="004402FF" w:rsidRPr="004402FF" w:rsidRDefault="004402FF" w:rsidP="004402FF">
            <w:pPr>
              <w:rPr>
                <w:bCs/>
              </w:rPr>
            </w:pPr>
            <w:r w:rsidRPr="004402FF">
              <w:rPr>
                <w:color w:val="000000"/>
              </w:rPr>
              <w:t>200,000</w:t>
            </w:r>
          </w:p>
        </w:tc>
      </w:tr>
      <w:tr w:rsidR="004402FF" w:rsidRPr="002C2814" w14:paraId="266BC8CB" w14:textId="77777777" w:rsidTr="00CC03C2">
        <w:trPr>
          <w:trHeight w:val="660"/>
        </w:trPr>
        <w:tc>
          <w:tcPr>
            <w:tcW w:w="1297" w:type="pct"/>
            <w:vAlign w:val="bottom"/>
            <w:hideMark/>
          </w:tcPr>
          <w:p w14:paraId="10AAD187" w14:textId="594B9A65" w:rsidR="004402FF" w:rsidRPr="004402FF" w:rsidRDefault="004402FF" w:rsidP="004402FF">
            <w:pPr>
              <w:rPr>
                <w:bCs/>
              </w:rPr>
            </w:pPr>
            <w:r w:rsidRPr="004402FF">
              <w:rPr>
                <w:color w:val="000000"/>
              </w:rPr>
              <w:t>Gas Turbine Lab - 1751 Village Rd</w:t>
            </w:r>
          </w:p>
        </w:tc>
        <w:tc>
          <w:tcPr>
            <w:tcW w:w="2857" w:type="pct"/>
            <w:vAlign w:val="bottom"/>
            <w:hideMark/>
          </w:tcPr>
          <w:p w14:paraId="7D40532E" w14:textId="446EEFCE" w:rsidR="004402FF" w:rsidRPr="004402FF" w:rsidRDefault="004402FF" w:rsidP="004402FF">
            <w:pPr>
              <w:rPr>
                <w:bCs/>
              </w:rPr>
            </w:pPr>
            <w:r w:rsidRPr="004402FF">
              <w:rPr>
                <w:color w:val="000000"/>
              </w:rPr>
              <w:t>RTUS-112394</w:t>
            </w:r>
          </w:p>
        </w:tc>
        <w:tc>
          <w:tcPr>
            <w:tcW w:w="846" w:type="pct"/>
            <w:vAlign w:val="bottom"/>
            <w:hideMark/>
          </w:tcPr>
          <w:p w14:paraId="27C407CB" w14:textId="6EF286E1" w:rsidR="004402FF" w:rsidRPr="004402FF" w:rsidRDefault="004402FF" w:rsidP="004402FF">
            <w:pPr>
              <w:rPr>
                <w:bCs/>
              </w:rPr>
            </w:pPr>
            <w:r w:rsidRPr="004402FF">
              <w:rPr>
                <w:color w:val="000000"/>
              </w:rPr>
              <w:t>200,000</w:t>
            </w:r>
          </w:p>
        </w:tc>
      </w:tr>
      <w:tr w:rsidR="004402FF" w:rsidRPr="002C2814" w14:paraId="0EC309AE" w14:textId="77777777" w:rsidTr="00CC03C2">
        <w:trPr>
          <w:trHeight w:val="660"/>
        </w:trPr>
        <w:tc>
          <w:tcPr>
            <w:tcW w:w="1297" w:type="pct"/>
            <w:vAlign w:val="bottom"/>
            <w:hideMark/>
          </w:tcPr>
          <w:p w14:paraId="1002E99E" w14:textId="692D45CB" w:rsidR="004402FF" w:rsidRPr="004402FF" w:rsidRDefault="004402FF" w:rsidP="004402FF">
            <w:pPr>
              <w:rPr>
                <w:bCs/>
              </w:rPr>
            </w:pPr>
            <w:r w:rsidRPr="004402FF">
              <w:rPr>
                <w:color w:val="000000"/>
              </w:rPr>
              <w:t>Gas Turbine Lab - 1751 Village Rd</w:t>
            </w:r>
          </w:p>
        </w:tc>
        <w:tc>
          <w:tcPr>
            <w:tcW w:w="2857" w:type="pct"/>
            <w:vAlign w:val="bottom"/>
            <w:hideMark/>
          </w:tcPr>
          <w:p w14:paraId="6DDEE971" w14:textId="08DB77DB" w:rsidR="004402FF" w:rsidRPr="004402FF" w:rsidRDefault="004402FF" w:rsidP="004402FF">
            <w:pPr>
              <w:rPr>
                <w:bCs/>
              </w:rPr>
            </w:pPr>
            <w:r w:rsidRPr="004402FF">
              <w:rPr>
                <w:color w:val="000000"/>
              </w:rPr>
              <w:t>RTUS-116002</w:t>
            </w:r>
          </w:p>
        </w:tc>
        <w:tc>
          <w:tcPr>
            <w:tcW w:w="846" w:type="pct"/>
            <w:vAlign w:val="bottom"/>
            <w:hideMark/>
          </w:tcPr>
          <w:p w14:paraId="1BAE74C9" w14:textId="6691D0BE" w:rsidR="004402FF" w:rsidRPr="004402FF" w:rsidRDefault="004402FF" w:rsidP="004402FF">
            <w:pPr>
              <w:rPr>
                <w:bCs/>
              </w:rPr>
            </w:pPr>
            <w:r w:rsidRPr="004402FF">
              <w:rPr>
                <w:color w:val="000000"/>
              </w:rPr>
              <w:t>120,000</w:t>
            </w:r>
          </w:p>
        </w:tc>
      </w:tr>
      <w:tr w:rsidR="004402FF" w:rsidRPr="002C2814" w14:paraId="52BABE84" w14:textId="77777777" w:rsidTr="00CC03C2">
        <w:trPr>
          <w:trHeight w:val="660"/>
        </w:trPr>
        <w:tc>
          <w:tcPr>
            <w:tcW w:w="1297" w:type="pct"/>
            <w:vAlign w:val="bottom"/>
            <w:hideMark/>
          </w:tcPr>
          <w:p w14:paraId="6B5716B3" w14:textId="0301EE1B" w:rsidR="004402FF" w:rsidRPr="004402FF" w:rsidRDefault="004402FF" w:rsidP="004402FF">
            <w:pPr>
              <w:rPr>
                <w:bCs/>
              </w:rPr>
            </w:pPr>
            <w:r w:rsidRPr="004402FF">
              <w:rPr>
                <w:color w:val="000000"/>
              </w:rPr>
              <w:t>Gas Turbine Lab - 1751 Village Rd</w:t>
            </w:r>
          </w:p>
        </w:tc>
        <w:tc>
          <w:tcPr>
            <w:tcW w:w="2857" w:type="pct"/>
            <w:vAlign w:val="bottom"/>
            <w:hideMark/>
          </w:tcPr>
          <w:p w14:paraId="5B8C7810" w14:textId="7C18368E" w:rsidR="004402FF" w:rsidRPr="004402FF" w:rsidRDefault="004402FF" w:rsidP="004402FF">
            <w:pPr>
              <w:rPr>
                <w:bCs/>
              </w:rPr>
            </w:pPr>
            <w:r w:rsidRPr="004402FF">
              <w:rPr>
                <w:color w:val="000000"/>
              </w:rPr>
              <w:t>RTUS-116003</w:t>
            </w:r>
          </w:p>
        </w:tc>
        <w:tc>
          <w:tcPr>
            <w:tcW w:w="846" w:type="pct"/>
            <w:vAlign w:val="bottom"/>
            <w:hideMark/>
          </w:tcPr>
          <w:p w14:paraId="36E6E3B7" w14:textId="47F1E0FF" w:rsidR="004402FF" w:rsidRPr="004402FF" w:rsidRDefault="004402FF" w:rsidP="004402FF">
            <w:pPr>
              <w:rPr>
                <w:bCs/>
              </w:rPr>
            </w:pPr>
            <w:r w:rsidRPr="004402FF">
              <w:rPr>
                <w:color w:val="000000"/>
              </w:rPr>
              <w:t>120,000</w:t>
            </w:r>
          </w:p>
        </w:tc>
      </w:tr>
      <w:tr w:rsidR="004402FF" w:rsidRPr="002C2814" w14:paraId="1D65A080" w14:textId="77777777" w:rsidTr="00CC03C2">
        <w:trPr>
          <w:trHeight w:val="660"/>
        </w:trPr>
        <w:tc>
          <w:tcPr>
            <w:tcW w:w="1297" w:type="pct"/>
            <w:vAlign w:val="bottom"/>
            <w:hideMark/>
          </w:tcPr>
          <w:p w14:paraId="612BC264" w14:textId="25516756" w:rsidR="004402FF" w:rsidRPr="004402FF" w:rsidRDefault="004402FF" w:rsidP="004402FF">
            <w:pPr>
              <w:rPr>
                <w:bCs/>
              </w:rPr>
            </w:pPr>
            <w:r w:rsidRPr="004402FF">
              <w:rPr>
                <w:color w:val="000000"/>
              </w:rPr>
              <w:t>Gas Turbine Lab - 1751 Village Rd</w:t>
            </w:r>
          </w:p>
        </w:tc>
        <w:tc>
          <w:tcPr>
            <w:tcW w:w="2857" w:type="pct"/>
            <w:vAlign w:val="bottom"/>
            <w:hideMark/>
          </w:tcPr>
          <w:p w14:paraId="6F160172" w14:textId="3EF619C5" w:rsidR="004402FF" w:rsidRPr="004402FF" w:rsidRDefault="004402FF" w:rsidP="004402FF">
            <w:pPr>
              <w:rPr>
                <w:bCs/>
              </w:rPr>
            </w:pPr>
            <w:r w:rsidRPr="004402FF">
              <w:rPr>
                <w:color w:val="000000"/>
              </w:rPr>
              <w:t>RTUS-116004</w:t>
            </w:r>
          </w:p>
        </w:tc>
        <w:tc>
          <w:tcPr>
            <w:tcW w:w="846" w:type="pct"/>
            <w:vAlign w:val="bottom"/>
            <w:hideMark/>
          </w:tcPr>
          <w:p w14:paraId="3A42528C" w14:textId="02477802" w:rsidR="004402FF" w:rsidRPr="004402FF" w:rsidRDefault="004402FF" w:rsidP="004402FF">
            <w:pPr>
              <w:rPr>
                <w:bCs/>
              </w:rPr>
            </w:pPr>
            <w:r w:rsidRPr="004402FF">
              <w:rPr>
                <w:color w:val="000000"/>
              </w:rPr>
              <w:t>350,000</w:t>
            </w:r>
          </w:p>
        </w:tc>
      </w:tr>
      <w:tr w:rsidR="004402FF" w:rsidRPr="002C2814" w14:paraId="4F3B9A79" w14:textId="77777777" w:rsidTr="00CC03C2">
        <w:trPr>
          <w:trHeight w:val="660"/>
        </w:trPr>
        <w:tc>
          <w:tcPr>
            <w:tcW w:w="1297" w:type="pct"/>
            <w:vAlign w:val="bottom"/>
            <w:hideMark/>
          </w:tcPr>
          <w:p w14:paraId="5ECB0798" w14:textId="6FAB9548" w:rsidR="004402FF" w:rsidRPr="004402FF" w:rsidRDefault="004402FF" w:rsidP="004402FF">
            <w:pPr>
              <w:rPr>
                <w:bCs/>
              </w:rPr>
            </w:pPr>
            <w:r w:rsidRPr="004402FF">
              <w:rPr>
                <w:color w:val="000000"/>
              </w:rPr>
              <w:lastRenderedPageBreak/>
              <w:t>Gas Turbine Lab - 1751 Village Rd</w:t>
            </w:r>
          </w:p>
        </w:tc>
        <w:tc>
          <w:tcPr>
            <w:tcW w:w="2857" w:type="pct"/>
            <w:vAlign w:val="bottom"/>
            <w:hideMark/>
          </w:tcPr>
          <w:p w14:paraId="4DD5B1F6" w14:textId="248AE25C" w:rsidR="004402FF" w:rsidRPr="004402FF" w:rsidRDefault="004402FF" w:rsidP="004402FF">
            <w:pPr>
              <w:rPr>
                <w:bCs/>
              </w:rPr>
            </w:pPr>
            <w:r w:rsidRPr="004402FF">
              <w:rPr>
                <w:color w:val="000000"/>
              </w:rPr>
              <w:t>RTUS-116005</w:t>
            </w:r>
          </w:p>
        </w:tc>
        <w:tc>
          <w:tcPr>
            <w:tcW w:w="846" w:type="pct"/>
            <w:vAlign w:val="bottom"/>
            <w:hideMark/>
          </w:tcPr>
          <w:p w14:paraId="1A1914B1" w14:textId="7F1AADAC" w:rsidR="004402FF" w:rsidRPr="004402FF" w:rsidRDefault="004402FF" w:rsidP="004402FF">
            <w:pPr>
              <w:rPr>
                <w:bCs/>
              </w:rPr>
            </w:pPr>
            <w:r w:rsidRPr="004402FF">
              <w:rPr>
                <w:color w:val="000000"/>
              </w:rPr>
              <w:t>120,000</w:t>
            </w:r>
          </w:p>
        </w:tc>
      </w:tr>
    </w:tbl>
    <w:p w14:paraId="01677681" w14:textId="7939EF54" w:rsidR="00BC5F02" w:rsidRDefault="00BC5F02" w:rsidP="000F73C3">
      <w:pPr>
        <w:rPr>
          <w:rFonts w:ascii="Arial" w:hAnsi="Arial" w:cs="Arial"/>
          <w:sz w:val="22"/>
          <w:szCs w:val="22"/>
        </w:rPr>
      </w:pPr>
    </w:p>
    <w:p w14:paraId="3E9F59C3" w14:textId="77777777" w:rsidR="00BC5F02" w:rsidRDefault="00BC5F02" w:rsidP="000F73C3">
      <w:pPr>
        <w:rPr>
          <w:rFonts w:ascii="Arial" w:hAnsi="Arial" w:cs="Arial"/>
          <w:sz w:val="22"/>
          <w:szCs w:val="22"/>
        </w:rPr>
      </w:pPr>
    </w:p>
    <w:p w14:paraId="14192CFB" w14:textId="77777777" w:rsidR="004D42CF" w:rsidRPr="002E52BB" w:rsidRDefault="004D42CF" w:rsidP="004D42CF">
      <w:pPr>
        <w:jc w:val="center"/>
        <w:rPr>
          <w:rFonts w:ascii="Arial" w:hAnsi="Arial" w:cs="Arial"/>
          <w:sz w:val="28"/>
          <w:szCs w:val="28"/>
        </w:rPr>
      </w:pPr>
      <w:r w:rsidRPr="002E52BB">
        <w:rPr>
          <w:rFonts w:ascii="Arial" w:hAnsi="Arial" w:cs="Arial"/>
          <w:b/>
          <w:bCs/>
          <w:sz w:val="28"/>
          <w:szCs w:val="28"/>
        </w:rPr>
        <w:t>Storage Tanks located at Ford R&amp;E Facility</w:t>
      </w:r>
    </w:p>
    <w:tbl>
      <w:tblPr>
        <w:tblW w:w="14094" w:type="dxa"/>
        <w:tblLayout w:type="fixed"/>
        <w:tblCellMar>
          <w:left w:w="54" w:type="dxa"/>
          <w:right w:w="54" w:type="dxa"/>
        </w:tblCellMar>
        <w:tblLook w:val="0000" w:firstRow="0" w:lastRow="0" w:firstColumn="0" w:lastColumn="0" w:noHBand="0" w:noVBand="0"/>
      </w:tblPr>
      <w:tblGrid>
        <w:gridCol w:w="2304"/>
        <w:gridCol w:w="1890"/>
        <w:gridCol w:w="1620"/>
        <w:gridCol w:w="1980"/>
        <w:gridCol w:w="3150"/>
        <w:gridCol w:w="3150"/>
      </w:tblGrid>
      <w:tr w:rsidR="004D42CF" w:rsidRPr="002E52BB" w14:paraId="62B0E662" w14:textId="77777777" w:rsidTr="006B76B0">
        <w:trPr>
          <w:gridAfter w:val="1"/>
          <w:wAfter w:w="3150" w:type="dxa"/>
          <w:trHeight w:val="330"/>
        </w:trPr>
        <w:tc>
          <w:tcPr>
            <w:tcW w:w="2304" w:type="dxa"/>
            <w:tcBorders>
              <w:top w:val="nil"/>
              <w:left w:val="nil"/>
              <w:bottom w:val="single" w:sz="12" w:space="0" w:color="auto"/>
              <w:right w:val="nil"/>
            </w:tcBorders>
          </w:tcPr>
          <w:p w14:paraId="24DF4A1D" w14:textId="77777777" w:rsidR="004D42CF" w:rsidRPr="002E52BB" w:rsidRDefault="004D42CF" w:rsidP="009521A3">
            <w:pPr>
              <w:widowControl w:val="0"/>
              <w:autoSpaceDE w:val="0"/>
              <w:autoSpaceDN w:val="0"/>
              <w:adjustRightInd w:val="0"/>
              <w:jc w:val="center"/>
              <w:rPr>
                <w:rFonts w:ascii="Arial" w:hAnsi="Arial" w:cs="Arial"/>
                <w:b/>
                <w:bCs/>
              </w:rPr>
            </w:pPr>
          </w:p>
        </w:tc>
        <w:tc>
          <w:tcPr>
            <w:tcW w:w="1890" w:type="dxa"/>
            <w:tcBorders>
              <w:top w:val="nil"/>
              <w:left w:val="nil"/>
              <w:bottom w:val="single" w:sz="12" w:space="0" w:color="auto"/>
              <w:right w:val="nil"/>
            </w:tcBorders>
          </w:tcPr>
          <w:p w14:paraId="252B0577" w14:textId="77777777" w:rsidR="004D42CF" w:rsidRPr="002E52BB" w:rsidRDefault="004D42CF" w:rsidP="009521A3">
            <w:pPr>
              <w:widowControl w:val="0"/>
              <w:autoSpaceDE w:val="0"/>
              <w:autoSpaceDN w:val="0"/>
              <w:adjustRightInd w:val="0"/>
              <w:jc w:val="center"/>
              <w:rPr>
                <w:rFonts w:ascii="Arial" w:hAnsi="Arial" w:cs="Arial"/>
                <w:b/>
                <w:bCs/>
              </w:rPr>
            </w:pPr>
          </w:p>
        </w:tc>
        <w:tc>
          <w:tcPr>
            <w:tcW w:w="1620" w:type="dxa"/>
            <w:tcBorders>
              <w:top w:val="nil"/>
              <w:left w:val="nil"/>
              <w:bottom w:val="single" w:sz="12" w:space="0" w:color="auto"/>
              <w:right w:val="nil"/>
            </w:tcBorders>
          </w:tcPr>
          <w:p w14:paraId="7E7D7247" w14:textId="77777777" w:rsidR="004D42CF" w:rsidRPr="002E52BB" w:rsidRDefault="004D42CF" w:rsidP="009521A3">
            <w:pPr>
              <w:widowControl w:val="0"/>
              <w:autoSpaceDE w:val="0"/>
              <w:autoSpaceDN w:val="0"/>
              <w:adjustRightInd w:val="0"/>
              <w:jc w:val="center"/>
              <w:rPr>
                <w:rFonts w:ascii="Arial" w:hAnsi="Arial" w:cs="Arial"/>
                <w:b/>
                <w:bCs/>
              </w:rPr>
            </w:pPr>
          </w:p>
        </w:tc>
        <w:tc>
          <w:tcPr>
            <w:tcW w:w="1980" w:type="dxa"/>
            <w:tcBorders>
              <w:top w:val="nil"/>
              <w:left w:val="nil"/>
              <w:bottom w:val="single" w:sz="12" w:space="0" w:color="auto"/>
              <w:right w:val="nil"/>
            </w:tcBorders>
          </w:tcPr>
          <w:p w14:paraId="2D961C02" w14:textId="77777777" w:rsidR="004D42CF" w:rsidRPr="002E52BB" w:rsidRDefault="004D42CF" w:rsidP="009521A3">
            <w:pPr>
              <w:widowControl w:val="0"/>
              <w:autoSpaceDE w:val="0"/>
              <w:autoSpaceDN w:val="0"/>
              <w:adjustRightInd w:val="0"/>
              <w:jc w:val="center"/>
              <w:rPr>
                <w:rFonts w:ascii="Arial" w:hAnsi="Arial" w:cs="Arial"/>
                <w:b/>
                <w:bCs/>
              </w:rPr>
            </w:pPr>
          </w:p>
        </w:tc>
        <w:tc>
          <w:tcPr>
            <w:tcW w:w="3150" w:type="dxa"/>
            <w:tcBorders>
              <w:top w:val="nil"/>
              <w:left w:val="nil"/>
              <w:bottom w:val="single" w:sz="12" w:space="0" w:color="auto"/>
              <w:right w:val="nil"/>
            </w:tcBorders>
          </w:tcPr>
          <w:p w14:paraId="72BD4946" w14:textId="77777777" w:rsidR="004D42CF" w:rsidRPr="002E52BB" w:rsidRDefault="004D42CF" w:rsidP="009521A3">
            <w:pPr>
              <w:widowControl w:val="0"/>
              <w:autoSpaceDE w:val="0"/>
              <w:autoSpaceDN w:val="0"/>
              <w:adjustRightInd w:val="0"/>
              <w:jc w:val="center"/>
              <w:rPr>
                <w:rFonts w:ascii="Arial" w:hAnsi="Arial" w:cs="Arial"/>
                <w:b/>
                <w:bCs/>
              </w:rPr>
            </w:pPr>
          </w:p>
        </w:tc>
      </w:tr>
      <w:tr w:rsidR="004D42CF" w:rsidRPr="002E52BB" w14:paraId="66A775A5" w14:textId="77777777" w:rsidTr="006B76B0">
        <w:trPr>
          <w:gridAfter w:val="1"/>
          <w:wAfter w:w="3150" w:type="dxa"/>
          <w:trHeight w:val="645"/>
        </w:trPr>
        <w:tc>
          <w:tcPr>
            <w:tcW w:w="2304" w:type="dxa"/>
            <w:tcBorders>
              <w:top w:val="single" w:sz="12" w:space="0" w:color="auto"/>
              <w:left w:val="single" w:sz="12" w:space="0" w:color="auto"/>
              <w:bottom w:val="single" w:sz="12" w:space="0" w:color="auto"/>
              <w:right w:val="single" w:sz="6" w:space="0" w:color="auto"/>
            </w:tcBorders>
            <w:shd w:val="clear" w:color="auto" w:fill="BFBFBF"/>
          </w:tcPr>
          <w:p w14:paraId="3783236E" w14:textId="77777777" w:rsidR="004D42CF" w:rsidRPr="002E52BB" w:rsidRDefault="004D42CF" w:rsidP="009521A3">
            <w:pPr>
              <w:widowControl w:val="0"/>
              <w:autoSpaceDE w:val="0"/>
              <w:autoSpaceDN w:val="0"/>
              <w:adjustRightInd w:val="0"/>
              <w:jc w:val="center"/>
              <w:rPr>
                <w:rFonts w:ascii="Arial" w:hAnsi="Arial" w:cs="Arial"/>
                <w:b/>
                <w:bCs/>
              </w:rPr>
            </w:pPr>
            <w:r w:rsidRPr="002E52BB">
              <w:rPr>
                <w:rFonts w:ascii="Arial" w:hAnsi="Arial" w:cs="Arial"/>
                <w:b/>
                <w:bCs/>
              </w:rPr>
              <w:t>Facility</w:t>
            </w:r>
          </w:p>
        </w:tc>
        <w:tc>
          <w:tcPr>
            <w:tcW w:w="1890" w:type="dxa"/>
            <w:tcBorders>
              <w:top w:val="single" w:sz="12" w:space="0" w:color="auto"/>
              <w:left w:val="single" w:sz="6" w:space="0" w:color="auto"/>
              <w:bottom w:val="single" w:sz="12" w:space="0" w:color="auto"/>
              <w:right w:val="single" w:sz="6" w:space="0" w:color="auto"/>
            </w:tcBorders>
            <w:shd w:val="clear" w:color="auto" w:fill="BFBFBF"/>
          </w:tcPr>
          <w:p w14:paraId="3CF30708" w14:textId="77777777" w:rsidR="004D42CF" w:rsidRPr="002E52BB" w:rsidRDefault="004D42CF" w:rsidP="009521A3">
            <w:pPr>
              <w:widowControl w:val="0"/>
              <w:autoSpaceDE w:val="0"/>
              <w:autoSpaceDN w:val="0"/>
              <w:adjustRightInd w:val="0"/>
              <w:jc w:val="center"/>
              <w:rPr>
                <w:rFonts w:ascii="Arial" w:hAnsi="Arial" w:cs="Arial"/>
                <w:b/>
                <w:bCs/>
              </w:rPr>
            </w:pPr>
            <w:r w:rsidRPr="002E52BB">
              <w:rPr>
                <w:rFonts w:ascii="Arial" w:hAnsi="Arial" w:cs="Arial"/>
                <w:b/>
                <w:bCs/>
              </w:rPr>
              <w:t>Tank size</w:t>
            </w:r>
          </w:p>
        </w:tc>
        <w:tc>
          <w:tcPr>
            <w:tcW w:w="1620" w:type="dxa"/>
            <w:tcBorders>
              <w:top w:val="single" w:sz="12" w:space="0" w:color="auto"/>
              <w:left w:val="single" w:sz="6" w:space="0" w:color="auto"/>
              <w:bottom w:val="single" w:sz="12" w:space="0" w:color="auto"/>
              <w:right w:val="single" w:sz="6" w:space="0" w:color="auto"/>
            </w:tcBorders>
            <w:shd w:val="clear" w:color="auto" w:fill="BFBFBF"/>
          </w:tcPr>
          <w:p w14:paraId="5261901A" w14:textId="77777777" w:rsidR="004D42CF" w:rsidRPr="002E52BB" w:rsidRDefault="004D42CF" w:rsidP="009521A3">
            <w:pPr>
              <w:widowControl w:val="0"/>
              <w:autoSpaceDE w:val="0"/>
              <w:autoSpaceDN w:val="0"/>
              <w:adjustRightInd w:val="0"/>
              <w:jc w:val="center"/>
              <w:rPr>
                <w:rFonts w:ascii="Arial" w:hAnsi="Arial" w:cs="Arial"/>
                <w:b/>
                <w:bCs/>
              </w:rPr>
            </w:pPr>
            <w:r w:rsidRPr="002E52BB">
              <w:rPr>
                <w:rFonts w:ascii="Arial" w:hAnsi="Arial" w:cs="Arial"/>
                <w:b/>
                <w:bCs/>
              </w:rPr>
              <w:t>Contents</w:t>
            </w:r>
          </w:p>
        </w:tc>
        <w:tc>
          <w:tcPr>
            <w:tcW w:w="1980" w:type="dxa"/>
            <w:tcBorders>
              <w:top w:val="single" w:sz="12" w:space="0" w:color="auto"/>
              <w:left w:val="nil"/>
              <w:bottom w:val="single" w:sz="12" w:space="0" w:color="auto"/>
              <w:right w:val="single" w:sz="12" w:space="0" w:color="auto"/>
            </w:tcBorders>
            <w:shd w:val="clear" w:color="auto" w:fill="BFBFBF"/>
          </w:tcPr>
          <w:p w14:paraId="03E21941" w14:textId="77777777" w:rsidR="004D42CF" w:rsidRPr="002E52BB" w:rsidRDefault="004D42CF" w:rsidP="009521A3">
            <w:pPr>
              <w:widowControl w:val="0"/>
              <w:autoSpaceDE w:val="0"/>
              <w:autoSpaceDN w:val="0"/>
              <w:adjustRightInd w:val="0"/>
              <w:jc w:val="center"/>
              <w:rPr>
                <w:rFonts w:ascii="Arial" w:hAnsi="Arial" w:cs="Arial"/>
                <w:b/>
                <w:bCs/>
              </w:rPr>
            </w:pPr>
            <w:r w:rsidRPr="002E52BB">
              <w:rPr>
                <w:rFonts w:ascii="Arial" w:hAnsi="Arial" w:cs="Arial"/>
                <w:b/>
                <w:bCs/>
              </w:rPr>
              <w:t>Installation Date</w:t>
            </w:r>
          </w:p>
        </w:tc>
        <w:tc>
          <w:tcPr>
            <w:tcW w:w="3150" w:type="dxa"/>
            <w:tcBorders>
              <w:top w:val="single" w:sz="12" w:space="0" w:color="auto"/>
              <w:left w:val="single" w:sz="12" w:space="0" w:color="auto"/>
              <w:bottom w:val="single" w:sz="12" w:space="0" w:color="auto"/>
              <w:right w:val="single" w:sz="12" w:space="0" w:color="auto"/>
            </w:tcBorders>
            <w:shd w:val="clear" w:color="auto" w:fill="BFBFBF"/>
          </w:tcPr>
          <w:p w14:paraId="13EF83FE" w14:textId="77777777" w:rsidR="004D42CF" w:rsidRPr="002E52BB" w:rsidRDefault="004D42CF" w:rsidP="009521A3">
            <w:pPr>
              <w:widowControl w:val="0"/>
              <w:autoSpaceDE w:val="0"/>
              <w:autoSpaceDN w:val="0"/>
              <w:adjustRightInd w:val="0"/>
              <w:jc w:val="center"/>
              <w:rPr>
                <w:rFonts w:ascii="Arial" w:hAnsi="Arial" w:cs="Arial"/>
                <w:b/>
                <w:bCs/>
              </w:rPr>
            </w:pPr>
            <w:r w:rsidRPr="002E52BB">
              <w:rPr>
                <w:rFonts w:ascii="Arial" w:hAnsi="Arial" w:cs="Arial"/>
                <w:b/>
                <w:bCs/>
              </w:rPr>
              <w:t>NSR Permit Exemption</w:t>
            </w:r>
          </w:p>
        </w:tc>
      </w:tr>
      <w:tr w:rsidR="004D42CF" w:rsidRPr="002E52BB" w14:paraId="34A6EA79" w14:textId="77777777" w:rsidTr="006B76B0">
        <w:trPr>
          <w:gridAfter w:val="1"/>
          <w:wAfter w:w="3150" w:type="dxa"/>
          <w:trHeight w:val="255"/>
        </w:trPr>
        <w:tc>
          <w:tcPr>
            <w:tcW w:w="2304" w:type="dxa"/>
            <w:tcBorders>
              <w:top w:val="single" w:sz="12" w:space="0" w:color="auto"/>
              <w:left w:val="single" w:sz="12" w:space="0" w:color="auto"/>
              <w:bottom w:val="single" w:sz="12" w:space="0" w:color="auto"/>
            </w:tcBorders>
            <w:shd w:val="clear" w:color="auto" w:fill="D9D9D9"/>
          </w:tcPr>
          <w:p w14:paraId="7B69642C" w14:textId="77777777" w:rsidR="004D42CF" w:rsidRPr="002E52BB" w:rsidRDefault="004D42CF" w:rsidP="009521A3">
            <w:pPr>
              <w:widowControl w:val="0"/>
              <w:autoSpaceDE w:val="0"/>
              <w:autoSpaceDN w:val="0"/>
              <w:adjustRightInd w:val="0"/>
              <w:rPr>
                <w:rFonts w:ascii="Arial" w:hAnsi="Arial" w:cs="Arial"/>
                <w:b/>
                <w:bCs/>
              </w:rPr>
            </w:pPr>
            <w:r w:rsidRPr="004D42CF">
              <w:rPr>
                <w:rFonts w:ascii="Arial" w:hAnsi="Arial" w:cs="Arial"/>
                <w:b/>
                <w:bCs/>
              </w:rPr>
              <w:t>Wind Tunnel #4/5</w:t>
            </w:r>
            <w:r w:rsidRPr="002E52BB">
              <w:rPr>
                <w:rFonts w:ascii="Arial" w:hAnsi="Arial" w:cs="Arial"/>
                <w:b/>
                <w:bCs/>
              </w:rPr>
              <w:t xml:space="preserve">   </w:t>
            </w:r>
          </w:p>
        </w:tc>
        <w:tc>
          <w:tcPr>
            <w:tcW w:w="1890" w:type="dxa"/>
            <w:tcBorders>
              <w:top w:val="single" w:sz="12" w:space="0" w:color="auto"/>
              <w:bottom w:val="single" w:sz="12" w:space="0" w:color="auto"/>
            </w:tcBorders>
            <w:shd w:val="clear" w:color="auto" w:fill="D9D9D9"/>
          </w:tcPr>
          <w:p w14:paraId="1534E765" w14:textId="77777777" w:rsidR="004D42CF" w:rsidRPr="002E52BB" w:rsidRDefault="004D42CF" w:rsidP="009521A3">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299DC776" w14:textId="77777777" w:rsidR="004D42CF" w:rsidRPr="002E52BB" w:rsidRDefault="004D42CF" w:rsidP="009521A3">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24F9D56E"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1F7DB574"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123A8ED7" w14:textId="77777777" w:rsidTr="006B76B0">
        <w:trPr>
          <w:gridAfter w:val="1"/>
          <w:wAfter w:w="3150" w:type="dxa"/>
          <w:trHeight w:val="765"/>
        </w:trPr>
        <w:tc>
          <w:tcPr>
            <w:tcW w:w="2304" w:type="dxa"/>
            <w:tcBorders>
              <w:top w:val="single" w:sz="12" w:space="0" w:color="auto"/>
              <w:left w:val="single" w:sz="12" w:space="0" w:color="auto"/>
              <w:bottom w:val="nil"/>
              <w:right w:val="single" w:sz="6" w:space="0" w:color="auto"/>
            </w:tcBorders>
          </w:tcPr>
          <w:p w14:paraId="027DFACE" w14:textId="77777777" w:rsidR="004D42CF" w:rsidRPr="002E52BB" w:rsidRDefault="004D42CF" w:rsidP="009521A3">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360B51F5"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p w14:paraId="6B53E26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p w14:paraId="0C221F7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tc>
        <w:tc>
          <w:tcPr>
            <w:tcW w:w="1620" w:type="dxa"/>
            <w:tcBorders>
              <w:top w:val="single" w:sz="12" w:space="0" w:color="auto"/>
              <w:left w:val="single" w:sz="6" w:space="0" w:color="auto"/>
              <w:bottom w:val="single" w:sz="6" w:space="0" w:color="auto"/>
              <w:right w:val="single" w:sz="6" w:space="0" w:color="auto"/>
            </w:tcBorders>
          </w:tcPr>
          <w:p w14:paraId="141E67DC"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Salvage fuel</w:t>
            </w:r>
          </w:p>
          <w:p w14:paraId="6D8322E8"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Salvage fuel</w:t>
            </w:r>
          </w:p>
          <w:p w14:paraId="2098CF30" w14:textId="77777777" w:rsidR="004D42CF" w:rsidRDefault="004D42CF" w:rsidP="009521A3">
            <w:pPr>
              <w:widowControl w:val="0"/>
              <w:autoSpaceDE w:val="0"/>
              <w:autoSpaceDN w:val="0"/>
              <w:adjustRightInd w:val="0"/>
              <w:rPr>
                <w:rFonts w:ascii="Arial" w:hAnsi="Arial" w:cs="Arial"/>
              </w:rPr>
            </w:pPr>
            <w:r w:rsidRPr="002E52BB">
              <w:rPr>
                <w:rFonts w:ascii="Arial" w:hAnsi="Arial" w:cs="Arial"/>
              </w:rPr>
              <w:t>Salvage diesel</w:t>
            </w:r>
          </w:p>
          <w:p w14:paraId="5ADF2321" w14:textId="78BDEA23" w:rsidR="004D42CF" w:rsidRPr="002E52BB" w:rsidRDefault="004D42CF" w:rsidP="009521A3">
            <w:pPr>
              <w:widowControl w:val="0"/>
              <w:autoSpaceDE w:val="0"/>
              <w:autoSpaceDN w:val="0"/>
              <w:adjustRightInd w:val="0"/>
              <w:rPr>
                <w:rFonts w:ascii="Arial" w:hAnsi="Arial" w:cs="Arial"/>
              </w:rPr>
            </w:pPr>
            <w:r>
              <w:rPr>
                <w:rFonts w:ascii="Arial" w:hAnsi="Arial" w:cs="Arial"/>
              </w:rPr>
              <w:t>Octane</w:t>
            </w:r>
          </w:p>
        </w:tc>
        <w:tc>
          <w:tcPr>
            <w:tcW w:w="1980" w:type="dxa"/>
            <w:tcBorders>
              <w:top w:val="single" w:sz="12" w:space="0" w:color="auto"/>
              <w:left w:val="single" w:sz="6" w:space="0" w:color="auto"/>
              <w:bottom w:val="single" w:sz="6" w:space="0" w:color="auto"/>
              <w:right w:val="nil"/>
            </w:tcBorders>
          </w:tcPr>
          <w:p w14:paraId="3D5384C7" w14:textId="77777777" w:rsidR="004D42CF" w:rsidRPr="002E52BB" w:rsidRDefault="004D42CF" w:rsidP="009521A3">
            <w:pPr>
              <w:widowControl w:val="0"/>
              <w:autoSpaceDE w:val="0"/>
              <w:autoSpaceDN w:val="0"/>
              <w:adjustRightInd w:val="0"/>
              <w:rPr>
                <w:rFonts w:ascii="Arial" w:hAnsi="Arial" w:cs="Arial"/>
              </w:rPr>
            </w:pPr>
          </w:p>
          <w:p w14:paraId="48198D53"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9/12/1994</w:t>
            </w:r>
          </w:p>
          <w:p w14:paraId="174F8A7D"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678CACA9" w14:textId="1AC8C110" w:rsidR="00F94C0C" w:rsidRDefault="004D42CF" w:rsidP="009521A3">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61808F03" w14:textId="16DAEB9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(2)(2)</w:t>
            </w:r>
            <w:r w:rsidRPr="002E52BB">
              <w:rPr>
                <w:rFonts w:ascii="Arial" w:hAnsi="Arial" w:cs="Arial"/>
              </w:rPr>
              <w:t>(d)</w:t>
            </w:r>
          </w:p>
          <w:p w14:paraId="1BFB495F"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73D40155" w14:textId="77777777" w:rsidTr="006B76B0">
        <w:trPr>
          <w:gridAfter w:val="1"/>
          <w:wAfter w:w="3150" w:type="dxa"/>
          <w:trHeight w:val="765"/>
        </w:trPr>
        <w:tc>
          <w:tcPr>
            <w:tcW w:w="2304" w:type="dxa"/>
            <w:tcBorders>
              <w:top w:val="nil"/>
              <w:left w:val="single" w:sz="12" w:space="0" w:color="auto"/>
              <w:bottom w:val="single" w:sz="12" w:space="0" w:color="auto"/>
              <w:right w:val="single" w:sz="6" w:space="0" w:color="auto"/>
            </w:tcBorders>
          </w:tcPr>
          <w:p w14:paraId="6B8692F6" w14:textId="77777777" w:rsidR="004D42CF" w:rsidRPr="002E52BB" w:rsidRDefault="004D42CF"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12" w:space="0" w:color="auto"/>
              <w:right w:val="single" w:sz="6" w:space="0" w:color="auto"/>
            </w:tcBorders>
          </w:tcPr>
          <w:p w14:paraId="24C0E4CD"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p w14:paraId="171642A6"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p w14:paraId="4C079A4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2,000 gal</w:t>
            </w:r>
          </w:p>
        </w:tc>
        <w:tc>
          <w:tcPr>
            <w:tcW w:w="1620" w:type="dxa"/>
            <w:tcBorders>
              <w:top w:val="single" w:sz="6" w:space="0" w:color="auto"/>
              <w:left w:val="single" w:sz="6" w:space="0" w:color="auto"/>
              <w:bottom w:val="single" w:sz="12" w:space="0" w:color="auto"/>
              <w:right w:val="single" w:sz="6" w:space="0" w:color="auto"/>
            </w:tcBorders>
          </w:tcPr>
          <w:p w14:paraId="5AB70DB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3B969AA5"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1BB7925F"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12" w:space="0" w:color="auto"/>
              <w:right w:val="nil"/>
            </w:tcBorders>
          </w:tcPr>
          <w:p w14:paraId="6C770599" w14:textId="77777777" w:rsidR="004D42CF" w:rsidRPr="002E52BB" w:rsidRDefault="004D42CF" w:rsidP="009521A3">
            <w:pPr>
              <w:widowControl w:val="0"/>
              <w:autoSpaceDE w:val="0"/>
              <w:autoSpaceDN w:val="0"/>
              <w:adjustRightInd w:val="0"/>
              <w:rPr>
                <w:rFonts w:ascii="Arial" w:hAnsi="Arial" w:cs="Arial"/>
              </w:rPr>
            </w:pPr>
          </w:p>
          <w:p w14:paraId="2D1EBC8A"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9/12/1994</w:t>
            </w:r>
          </w:p>
          <w:p w14:paraId="0F33BAA6"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12" w:space="0" w:color="auto"/>
              <w:right w:val="single" w:sz="12" w:space="0" w:color="auto"/>
            </w:tcBorders>
          </w:tcPr>
          <w:p w14:paraId="4E8C34D7"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336.1284(g)(i)</w:t>
            </w:r>
          </w:p>
        </w:tc>
      </w:tr>
      <w:tr w:rsidR="00F94C0C" w:rsidRPr="002E52BB" w14:paraId="55A3356D" w14:textId="77777777" w:rsidTr="006B76B0">
        <w:trPr>
          <w:gridAfter w:val="1"/>
          <w:wAfter w:w="3150" w:type="dxa"/>
          <w:trHeight w:val="765"/>
        </w:trPr>
        <w:tc>
          <w:tcPr>
            <w:tcW w:w="2304" w:type="dxa"/>
            <w:tcBorders>
              <w:top w:val="nil"/>
              <w:left w:val="single" w:sz="12" w:space="0" w:color="auto"/>
              <w:bottom w:val="single" w:sz="12" w:space="0" w:color="auto"/>
              <w:right w:val="single" w:sz="6" w:space="0" w:color="auto"/>
            </w:tcBorders>
          </w:tcPr>
          <w:p w14:paraId="658788E8" w14:textId="77777777" w:rsidR="00F94C0C" w:rsidRPr="002E52BB" w:rsidRDefault="00F94C0C"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12" w:space="0" w:color="auto"/>
              <w:right w:val="single" w:sz="6" w:space="0" w:color="auto"/>
            </w:tcBorders>
          </w:tcPr>
          <w:p w14:paraId="1B9C139C" w14:textId="3F15F72E" w:rsidR="00F94C0C" w:rsidRPr="002E52BB" w:rsidRDefault="00F94C0C" w:rsidP="009521A3">
            <w:pPr>
              <w:widowControl w:val="0"/>
              <w:autoSpaceDE w:val="0"/>
              <w:autoSpaceDN w:val="0"/>
              <w:adjustRightInd w:val="0"/>
              <w:rPr>
                <w:rFonts w:ascii="Arial" w:hAnsi="Arial" w:cs="Arial"/>
              </w:rPr>
            </w:pPr>
            <w:r>
              <w:rPr>
                <w:rFonts w:ascii="Arial" w:hAnsi="Arial" w:cs="Arial"/>
              </w:rPr>
              <w:t>550 gal</w:t>
            </w:r>
          </w:p>
        </w:tc>
        <w:tc>
          <w:tcPr>
            <w:tcW w:w="1620" w:type="dxa"/>
            <w:tcBorders>
              <w:top w:val="single" w:sz="6" w:space="0" w:color="auto"/>
              <w:left w:val="single" w:sz="6" w:space="0" w:color="auto"/>
              <w:bottom w:val="single" w:sz="12" w:space="0" w:color="auto"/>
              <w:right w:val="single" w:sz="6" w:space="0" w:color="auto"/>
            </w:tcBorders>
          </w:tcPr>
          <w:p w14:paraId="4DA90DA8" w14:textId="26AEB177" w:rsidR="00F94C0C" w:rsidRPr="002E52BB" w:rsidRDefault="00F94C0C" w:rsidP="009521A3">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12" w:space="0" w:color="auto"/>
              <w:right w:val="nil"/>
            </w:tcBorders>
          </w:tcPr>
          <w:p w14:paraId="697DB288" w14:textId="77777777" w:rsidR="00F94C0C" w:rsidRPr="002E52BB" w:rsidRDefault="00F94C0C" w:rsidP="009521A3">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12" w:space="0" w:color="auto"/>
              <w:right w:val="single" w:sz="12" w:space="0" w:color="auto"/>
            </w:tcBorders>
          </w:tcPr>
          <w:p w14:paraId="1636F6B5" w14:textId="058F0A41" w:rsidR="00F94C0C" w:rsidRPr="002E52BB" w:rsidRDefault="00F94C0C" w:rsidP="009521A3">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4D42CF" w:rsidRPr="002E52BB" w14:paraId="503546E0" w14:textId="77777777" w:rsidTr="006B76B0">
        <w:trPr>
          <w:gridAfter w:val="1"/>
          <w:wAfter w:w="3150" w:type="dxa"/>
          <w:trHeight w:val="246"/>
        </w:trPr>
        <w:tc>
          <w:tcPr>
            <w:tcW w:w="2304" w:type="dxa"/>
            <w:tcBorders>
              <w:top w:val="single" w:sz="12" w:space="0" w:color="auto"/>
              <w:left w:val="single" w:sz="12" w:space="0" w:color="auto"/>
              <w:bottom w:val="single" w:sz="12" w:space="0" w:color="auto"/>
            </w:tcBorders>
            <w:shd w:val="clear" w:color="auto" w:fill="D9D9D9"/>
          </w:tcPr>
          <w:p w14:paraId="274402EE" w14:textId="7BA1FAF8" w:rsidR="004D42CF" w:rsidRPr="002E52BB" w:rsidRDefault="004D42CF" w:rsidP="009521A3">
            <w:pPr>
              <w:widowControl w:val="0"/>
              <w:autoSpaceDE w:val="0"/>
              <w:autoSpaceDN w:val="0"/>
              <w:adjustRightInd w:val="0"/>
              <w:rPr>
                <w:rFonts w:ascii="Arial" w:hAnsi="Arial" w:cs="Arial"/>
                <w:b/>
                <w:bCs/>
              </w:rPr>
            </w:pPr>
            <w:r w:rsidRPr="00BC5F02">
              <w:rPr>
                <w:rFonts w:ascii="Arial" w:hAnsi="Arial" w:cs="Arial"/>
                <w:b/>
                <w:bCs/>
              </w:rPr>
              <w:t>Dynamometer Lab</w:t>
            </w:r>
            <w:r w:rsidR="00C21B13" w:rsidRPr="00BC5F02">
              <w:rPr>
                <w:rFonts w:ascii="Arial" w:hAnsi="Arial" w:cs="Arial"/>
                <w:b/>
                <w:bCs/>
              </w:rPr>
              <w:t>oratory</w:t>
            </w:r>
            <w:r w:rsidRPr="002E52BB">
              <w:rPr>
                <w:rFonts w:ascii="Arial" w:hAnsi="Arial" w:cs="Arial"/>
                <w:b/>
                <w:bCs/>
              </w:rPr>
              <w:t xml:space="preserve">  </w:t>
            </w:r>
          </w:p>
        </w:tc>
        <w:tc>
          <w:tcPr>
            <w:tcW w:w="1890" w:type="dxa"/>
            <w:tcBorders>
              <w:top w:val="single" w:sz="12" w:space="0" w:color="auto"/>
              <w:bottom w:val="single" w:sz="12" w:space="0" w:color="auto"/>
            </w:tcBorders>
            <w:shd w:val="clear" w:color="auto" w:fill="D9D9D9"/>
          </w:tcPr>
          <w:p w14:paraId="77313169" w14:textId="77777777" w:rsidR="004D42CF" w:rsidRPr="002E52BB" w:rsidRDefault="004D42CF" w:rsidP="009521A3">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354177E4" w14:textId="77777777" w:rsidR="004D42CF" w:rsidRPr="002E52BB" w:rsidRDefault="004D42CF" w:rsidP="009521A3">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2BA12B4A"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610677F8"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78D3D75E" w14:textId="77777777" w:rsidTr="006B76B0">
        <w:trPr>
          <w:gridAfter w:val="1"/>
          <w:wAfter w:w="3150" w:type="dxa"/>
          <w:trHeight w:val="1146"/>
        </w:trPr>
        <w:tc>
          <w:tcPr>
            <w:tcW w:w="2304" w:type="dxa"/>
            <w:tcBorders>
              <w:top w:val="single" w:sz="12" w:space="0" w:color="auto"/>
              <w:left w:val="single" w:sz="12" w:space="0" w:color="auto"/>
              <w:bottom w:val="nil"/>
              <w:right w:val="single" w:sz="6" w:space="0" w:color="auto"/>
            </w:tcBorders>
          </w:tcPr>
          <w:p w14:paraId="26ECDACA" w14:textId="77777777" w:rsidR="004D42CF" w:rsidRPr="002E52BB" w:rsidRDefault="004D42CF" w:rsidP="009521A3">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679241EF"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12,000 gal</w:t>
            </w:r>
          </w:p>
          <w:p w14:paraId="70F863C2"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p w14:paraId="041805F0"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12" w:space="0" w:color="auto"/>
              <w:left w:val="single" w:sz="6" w:space="0" w:color="auto"/>
              <w:bottom w:val="single" w:sz="6" w:space="0" w:color="auto"/>
              <w:right w:val="single" w:sz="6" w:space="0" w:color="auto"/>
            </w:tcBorders>
          </w:tcPr>
          <w:p w14:paraId="28A8706D"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60EDCDD4" w14:textId="30617D8A" w:rsidR="004D42CF" w:rsidRPr="002E52BB" w:rsidRDefault="00C21B13" w:rsidP="009521A3">
            <w:pPr>
              <w:widowControl w:val="0"/>
              <w:autoSpaceDE w:val="0"/>
              <w:autoSpaceDN w:val="0"/>
              <w:adjustRightInd w:val="0"/>
              <w:rPr>
                <w:rFonts w:ascii="Arial" w:hAnsi="Arial" w:cs="Arial"/>
              </w:rPr>
            </w:pPr>
            <w:r>
              <w:rPr>
                <w:rFonts w:ascii="Arial" w:hAnsi="Arial" w:cs="Arial"/>
              </w:rPr>
              <w:t>Glycol</w:t>
            </w:r>
          </w:p>
          <w:p w14:paraId="1DFE1BC1"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Oil</w:t>
            </w:r>
          </w:p>
        </w:tc>
        <w:tc>
          <w:tcPr>
            <w:tcW w:w="1980" w:type="dxa"/>
            <w:tcBorders>
              <w:top w:val="single" w:sz="12" w:space="0" w:color="auto"/>
              <w:left w:val="single" w:sz="6" w:space="0" w:color="auto"/>
              <w:bottom w:val="single" w:sz="6" w:space="0" w:color="auto"/>
              <w:right w:val="nil"/>
            </w:tcBorders>
          </w:tcPr>
          <w:p w14:paraId="07C8156D" w14:textId="73B173AB" w:rsidR="004D42CF" w:rsidRPr="002E52BB" w:rsidRDefault="004D42CF" w:rsidP="00C21B13">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12" w:space="0" w:color="auto"/>
              <w:left w:val="single" w:sz="6" w:space="0" w:color="auto"/>
              <w:bottom w:val="single" w:sz="6" w:space="0" w:color="auto"/>
              <w:right w:val="single" w:sz="12" w:space="0" w:color="auto"/>
            </w:tcBorders>
          </w:tcPr>
          <w:p w14:paraId="41BC75E3" w14:textId="2C05C05D"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C21B13">
              <w:rPr>
                <w:rFonts w:ascii="Arial" w:hAnsi="Arial" w:cs="Arial"/>
              </w:rPr>
              <w:t>(2)</w:t>
            </w:r>
            <w:r w:rsidRPr="002E52BB">
              <w:rPr>
                <w:rFonts w:ascii="Arial" w:hAnsi="Arial" w:cs="Arial"/>
              </w:rPr>
              <w:t>(i)</w:t>
            </w:r>
          </w:p>
          <w:p w14:paraId="760354A9" w14:textId="569D899C"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 xml:space="preserve">Vapor pressure </w:t>
            </w:r>
            <w:r w:rsidR="00C21B13">
              <w:rPr>
                <w:rFonts w:ascii="Arial" w:hAnsi="Arial" w:cs="Arial"/>
              </w:rPr>
              <w:t>of glycol</w:t>
            </w:r>
            <w:r w:rsidR="00C21B13" w:rsidRPr="002E52BB">
              <w:rPr>
                <w:rFonts w:ascii="Arial" w:hAnsi="Arial" w:cs="Arial"/>
              </w:rPr>
              <w:t>- .</w:t>
            </w:r>
            <w:r w:rsidRPr="002E52BB">
              <w:rPr>
                <w:rFonts w:ascii="Arial" w:hAnsi="Arial" w:cs="Arial"/>
              </w:rPr>
              <w:t>001psia</w:t>
            </w:r>
          </w:p>
        </w:tc>
      </w:tr>
      <w:tr w:rsidR="004D42CF" w:rsidRPr="002E52BB" w14:paraId="6B775781" w14:textId="77777777" w:rsidTr="006B76B0">
        <w:trPr>
          <w:gridAfter w:val="1"/>
          <w:wAfter w:w="3150" w:type="dxa"/>
          <w:trHeight w:val="831"/>
        </w:trPr>
        <w:tc>
          <w:tcPr>
            <w:tcW w:w="2304" w:type="dxa"/>
            <w:tcBorders>
              <w:top w:val="nil"/>
              <w:left w:val="single" w:sz="12" w:space="0" w:color="auto"/>
              <w:bottom w:val="nil"/>
              <w:right w:val="single" w:sz="6" w:space="0" w:color="auto"/>
            </w:tcBorders>
          </w:tcPr>
          <w:p w14:paraId="71FA3AA4" w14:textId="77777777" w:rsidR="004D42CF" w:rsidRPr="002E52BB" w:rsidRDefault="004D42CF"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27A88B68"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12,000 gal</w:t>
            </w:r>
          </w:p>
          <w:p w14:paraId="07F8E8EE"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p w14:paraId="730CA542"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6" w:space="0" w:color="auto"/>
              <w:left w:val="single" w:sz="6" w:space="0" w:color="auto"/>
              <w:bottom w:val="single" w:sz="6" w:space="0" w:color="auto"/>
              <w:right w:val="single" w:sz="6" w:space="0" w:color="auto"/>
            </w:tcBorders>
          </w:tcPr>
          <w:p w14:paraId="472CDB06" w14:textId="69417CA5" w:rsidR="004D42CF" w:rsidRPr="002E52BB" w:rsidRDefault="000E1699" w:rsidP="009521A3">
            <w:pPr>
              <w:widowControl w:val="0"/>
              <w:autoSpaceDE w:val="0"/>
              <w:autoSpaceDN w:val="0"/>
              <w:adjustRightInd w:val="0"/>
              <w:rPr>
                <w:rFonts w:ascii="Arial" w:hAnsi="Arial" w:cs="Arial"/>
              </w:rPr>
            </w:pPr>
            <w:r>
              <w:rPr>
                <w:rFonts w:ascii="Arial" w:hAnsi="Arial" w:cs="Arial"/>
              </w:rPr>
              <w:t>E-100</w:t>
            </w:r>
          </w:p>
          <w:p w14:paraId="1EDB4D5F"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Oil</w:t>
            </w:r>
          </w:p>
          <w:p w14:paraId="5E340755"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Oil</w:t>
            </w:r>
          </w:p>
        </w:tc>
        <w:tc>
          <w:tcPr>
            <w:tcW w:w="1980" w:type="dxa"/>
            <w:tcBorders>
              <w:top w:val="single" w:sz="6" w:space="0" w:color="auto"/>
              <w:left w:val="single" w:sz="6" w:space="0" w:color="auto"/>
              <w:bottom w:val="single" w:sz="6" w:space="0" w:color="auto"/>
              <w:right w:val="nil"/>
            </w:tcBorders>
          </w:tcPr>
          <w:p w14:paraId="5AC1CA3C"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8/1/1992</w:t>
            </w:r>
          </w:p>
          <w:p w14:paraId="577852A9"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06479143" w14:textId="77777777" w:rsidR="000E1699"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(g)(i)</w:t>
            </w:r>
          </w:p>
          <w:p w14:paraId="3E0808B1" w14:textId="224A99B3"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(d)</w:t>
            </w:r>
          </w:p>
          <w:p w14:paraId="55424C56"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32DA2352" w14:textId="77777777" w:rsidTr="006B76B0">
        <w:trPr>
          <w:gridAfter w:val="1"/>
          <w:wAfter w:w="3150" w:type="dxa"/>
          <w:trHeight w:val="765"/>
        </w:trPr>
        <w:tc>
          <w:tcPr>
            <w:tcW w:w="2304" w:type="dxa"/>
            <w:tcBorders>
              <w:top w:val="nil"/>
              <w:left w:val="single" w:sz="12" w:space="0" w:color="auto"/>
              <w:bottom w:val="nil"/>
              <w:right w:val="single" w:sz="6" w:space="0" w:color="auto"/>
            </w:tcBorders>
          </w:tcPr>
          <w:p w14:paraId="5C64EF04" w14:textId="77777777" w:rsidR="004D42CF" w:rsidRPr="002E52BB" w:rsidRDefault="004D42CF"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27324FBC"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12,000 gal</w:t>
            </w:r>
          </w:p>
          <w:p w14:paraId="5029AC9F"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p w14:paraId="69D03AF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6" w:space="0" w:color="auto"/>
              <w:left w:val="single" w:sz="6" w:space="0" w:color="auto"/>
              <w:bottom w:val="single" w:sz="6" w:space="0" w:color="auto"/>
              <w:right w:val="single" w:sz="6" w:space="0" w:color="auto"/>
            </w:tcBorders>
          </w:tcPr>
          <w:p w14:paraId="7473AC9C"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14B1DF6D" w14:textId="129A2D7C" w:rsidR="004D42CF" w:rsidRPr="002E52BB" w:rsidRDefault="000E1699" w:rsidP="009521A3">
            <w:pPr>
              <w:widowControl w:val="0"/>
              <w:autoSpaceDE w:val="0"/>
              <w:autoSpaceDN w:val="0"/>
              <w:adjustRightInd w:val="0"/>
              <w:rPr>
                <w:rFonts w:ascii="Arial" w:hAnsi="Arial" w:cs="Arial"/>
              </w:rPr>
            </w:pPr>
            <w:r>
              <w:rPr>
                <w:rFonts w:ascii="Arial" w:hAnsi="Arial" w:cs="Arial"/>
              </w:rPr>
              <w:t>Salvage</w:t>
            </w:r>
            <w:r w:rsidR="004D42CF" w:rsidRPr="002E52BB">
              <w:rPr>
                <w:rFonts w:ascii="Arial" w:hAnsi="Arial" w:cs="Arial"/>
              </w:rPr>
              <w:t xml:space="preserve"> oil</w:t>
            </w:r>
          </w:p>
          <w:p w14:paraId="06D50ABA"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Salvage gas</w:t>
            </w:r>
          </w:p>
        </w:tc>
        <w:tc>
          <w:tcPr>
            <w:tcW w:w="1980" w:type="dxa"/>
            <w:tcBorders>
              <w:top w:val="single" w:sz="6" w:space="0" w:color="auto"/>
              <w:left w:val="single" w:sz="6" w:space="0" w:color="auto"/>
              <w:bottom w:val="single" w:sz="6" w:space="0" w:color="auto"/>
              <w:right w:val="nil"/>
            </w:tcBorders>
          </w:tcPr>
          <w:p w14:paraId="360948E7" w14:textId="77777777" w:rsidR="004D42CF" w:rsidRPr="002E52BB" w:rsidRDefault="004D42CF" w:rsidP="009521A3">
            <w:pPr>
              <w:widowControl w:val="0"/>
              <w:autoSpaceDE w:val="0"/>
              <w:autoSpaceDN w:val="0"/>
              <w:adjustRightInd w:val="0"/>
              <w:rPr>
                <w:rFonts w:ascii="Arial" w:hAnsi="Arial" w:cs="Arial"/>
              </w:rPr>
            </w:pPr>
          </w:p>
          <w:p w14:paraId="1D3E9CC3"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8/1/1992</w:t>
            </w:r>
          </w:p>
          <w:p w14:paraId="0610AC53"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2044EBA8" w14:textId="77777777" w:rsidR="000E1699"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(g)(i)</w:t>
            </w:r>
          </w:p>
          <w:p w14:paraId="48AFAA91" w14:textId="7CD2ABFD"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(d)</w:t>
            </w:r>
          </w:p>
          <w:p w14:paraId="162F6248"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4430EDEB" w14:textId="77777777" w:rsidTr="006B76B0">
        <w:trPr>
          <w:gridAfter w:val="1"/>
          <w:wAfter w:w="3150" w:type="dxa"/>
          <w:trHeight w:val="765"/>
        </w:trPr>
        <w:tc>
          <w:tcPr>
            <w:tcW w:w="2304" w:type="dxa"/>
            <w:tcBorders>
              <w:top w:val="nil"/>
              <w:left w:val="single" w:sz="12" w:space="0" w:color="auto"/>
              <w:bottom w:val="nil"/>
              <w:right w:val="single" w:sz="6" w:space="0" w:color="auto"/>
            </w:tcBorders>
          </w:tcPr>
          <w:p w14:paraId="7589DF58" w14:textId="77777777" w:rsidR="004D42CF" w:rsidRPr="002E52BB" w:rsidRDefault="004D42CF"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54A3C03"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12,000 gal</w:t>
            </w:r>
          </w:p>
          <w:p w14:paraId="4BED2178"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p w14:paraId="6329E563"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6" w:space="0" w:color="auto"/>
              <w:left w:val="single" w:sz="6" w:space="0" w:color="auto"/>
              <w:bottom w:val="single" w:sz="6" w:space="0" w:color="auto"/>
              <w:right w:val="single" w:sz="6" w:space="0" w:color="auto"/>
            </w:tcBorders>
          </w:tcPr>
          <w:p w14:paraId="5951FD47"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396E5F5D" w14:textId="3F29129A" w:rsidR="004D42CF" w:rsidRPr="002E52BB" w:rsidRDefault="000E1699" w:rsidP="009521A3">
            <w:pPr>
              <w:widowControl w:val="0"/>
              <w:autoSpaceDE w:val="0"/>
              <w:autoSpaceDN w:val="0"/>
              <w:adjustRightInd w:val="0"/>
              <w:rPr>
                <w:rFonts w:ascii="Arial" w:hAnsi="Arial" w:cs="Arial"/>
              </w:rPr>
            </w:pPr>
            <w:r>
              <w:rPr>
                <w:rFonts w:ascii="Arial" w:hAnsi="Arial" w:cs="Arial"/>
              </w:rPr>
              <w:t xml:space="preserve">Salvage </w:t>
            </w:r>
            <w:r w:rsidR="004D42CF" w:rsidRPr="002E52BB">
              <w:rPr>
                <w:rFonts w:ascii="Arial" w:hAnsi="Arial" w:cs="Arial"/>
              </w:rPr>
              <w:t>glycol</w:t>
            </w:r>
          </w:p>
          <w:p w14:paraId="5A4D5311"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Salvage diesel</w:t>
            </w:r>
          </w:p>
        </w:tc>
        <w:tc>
          <w:tcPr>
            <w:tcW w:w="1980" w:type="dxa"/>
            <w:tcBorders>
              <w:top w:val="single" w:sz="6" w:space="0" w:color="auto"/>
              <w:left w:val="single" w:sz="6" w:space="0" w:color="auto"/>
              <w:bottom w:val="single" w:sz="6" w:space="0" w:color="auto"/>
              <w:right w:val="nil"/>
            </w:tcBorders>
          </w:tcPr>
          <w:p w14:paraId="63789CAC" w14:textId="77777777" w:rsidR="004D42CF" w:rsidRPr="002E52BB" w:rsidRDefault="004D42CF" w:rsidP="009521A3">
            <w:pPr>
              <w:widowControl w:val="0"/>
              <w:autoSpaceDE w:val="0"/>
              <w:autoSpaceDN w:val="0"/>
              <w:adjustRightInd w:val="0"/>
              <w:rPr>
                <w:rFonts w:ascii="Arial" w:hAnsi="Arial" w:cs="Arial"/>
              </w:rPr>
            </w:pPr>
          </w:p>
          <w:p w14:paraId="251F6919"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8/1/1992</w:t>
            </w:r>
          </w:p>
          <w:p w14:paraId="410FAC2A" w14:textId="77777777" w:rsidR="004D42CF" w:rsidRPr="002E52BB" w:rsidRDefault="004D42CF" w:rsidP="009521A3">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52367E66" w14:textId="77777777" w:rsidR="000E1699"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(g)(i)</w:t>
            </w:r>
          </w:p>
          <w:p w14:paraId="114C970F" w14:textId="42DCA018"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 xml:space="preserve">(d), </w:t>
            </w:r>
          </w:p>
          <w:p w14:paraId="424BDF15" w14:textId="07304831"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(i)</w:t>
            </w:r>
          </w:p>
          <w:p w14:paraId="73BA1127" w14:textId="77777777" w:rsidR="004D42CF" w:rsidRPr="002E52BB" w:rsidRDefault="004D42CF" w:rsidP="009521A3">
            <w:pPr>
              <w:widowControl w:val="0"/>
              <w:autoSpaceDE w:val="0"/>
              <w:autoSpaceDN w:val="0"/>
              <w:adjustRightInd w:val="0"/>
              <w:rPr>
                <w:rFonts w:ascii="Arial" w:hAnsi="Arial" w:cs="Arial"/>
              </w:rPr>
            </w:pPr>
          </w:p>
        </w:tc>
      </w:tr>
      <w:tr w:rsidR="004D42CF" w:rsidRPr="002E52BB" w14:paraId="502F71D4"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242427D0" w14:textId="77777777" w:rsidR="004D42CF" w:rsidRPr="002E52BB" w:rsidRDefault="004D42CF" w:rsidP="009521A3">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A182F6E"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12,000 gal</w:t>
            </w:r>
          </w:p>
          <w:p w14:paraId="2CE052C6"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p w14:paraId="34D4382B"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6" w:space="0" w:color="auto"/>
              <w:left w:val="single" w:sz="6" w:space="0" w:color="auto"/>
              <w:bottom w:val="single" w:sz="6" w:space="0" w:color="auto"/>
              <w:right w:val="single" w:sz="6" w:space="0" w:color="auto"/>
            </w:tcBorders>
          </w:tcPr>
          <w:p w14:paraId="4C7B92FA"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3BC253FE"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Gasoline</w:t>
            </w:r>
          </w:p>
          <w:p w14:paraId="291D0294" w14:textId="0DA821F2" w:rsidR="004D42CF" w:rsidRPr="002E52BB" w:rsidRDefault="000E1699" w:rsidP="009521A3">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58F8B04C" w14:textId="7777777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579026DB" w14:textId="34CF5D87" w:rsidR="004D42CF" w:rsidRPr="002E52BB" w:rsidRDefault="004D42CF" w:rsidP="009521A3">
            <w:pPr>
              <w:widowControl w:val="0"/>
              <w:autoSpaceDE w:val="0"/>
              <w:autoSpaceDN w:val="0"/>
              <w:adjustRightInd w:val="0"/>
              <w:rPr>
                <w:rFonts w:ascii="Arial" w:hAnsi="Arial" w:cs="Arial"/>
              </w:rPr>
            </w:pPr>
            <w:r w:rsidRPr="002E52BB">
              <w:rPr>
                <w:rFonts w:ascii="Arial" w:hAnsi="Arial" w:cs="Arial"/>
              </w:rPr>
              <w:t>R 336.1284</w:t>
            </w:r>
            <w:r w:rsidR="000E1699">
              <w:rPr>
                <w:rFonts w:ascii="Arial" w:hAnsi="Arial" w:cs="Arial"/>
              </w:rPr>
              <w:t>(2)</w:t>
            </w:r>
            <w:r w:rsidRPr="002E52BB">
              <w:rPr>
                <w:rFonts w:ascii="Arial" w:hAnsi="Arial" w:cs="Arial"/>
              </w:rPr>
              <w:t>(g)(i)</w:t>
            </w:r>
          </w:p>
        </w:tc>
      </w:tr>
      <w:tr w:rsidR="000E1699" w:rsidRPr="002E52BB" w14:paraId="256D89C4"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653328F6"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7CA9918A" w14:textId="77777777" w:rsidR="000E1699" w:rsidRDefault="000E1699" w:rsidP="000E1699">
            <w:pPr>
              <w:widowControl w:val="0"/>
              <w:autoSpaceDE w:val="0"/>
              <w:autoSpaceDN w:val="0"/>
              <w:adjustRightInd w:val="0"/>
              <w:rPr>
                <w:rFonts w:ascii="Arial" w:hAnsi="Arial" w:cs="Arial"/>
              </w:rPr>
            </w:pPr>
            <w:r>
              <w:rPr>
                <w:rFonts w:ascii="Arial" w:hAnsi="Arial" w:cs="Arial"/>
              </w:rPr>
              <w:t>10,000 gal</w:t>
            </w:r>
          </w:p>
          <w:p w14:paraId="76B74340" w14:textId="77ADC5AE" w:rsidR="000E1699" w:rsidRPr="002E52BB" w:rsidRDefault="000E1699" w:rsidP="000E1699">
            <w:pPr>
              <w:widowControl w:val="0"/>
              <w:autoSpaceDE w:val="0"/>
              <w:autoSpaceDN w:val="0"/>
              <w:adjustRightInd w:val="0"/>
              <w:rPr>
                <w:rFonts w:ascii="Arial" w:hAnsi="Arial" w:cs="Arial"/>
              </w:rPr>
            </w:pPr>
            <w:r>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3AF0ED13"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6F9BDEF1" w14:textId="312A15FA" w:rsidR="000E1699" w:rsidRPr="002E52BB" w:rsidRDefault="000E1699" w:rsidP="000E1699">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49C4A495" w14:textId="102F8C3E"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5C544252"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27813109" w14:textId="77777777"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17EACAAA" w14:textId="77777777" w:rsidR="000E1699" w:rsidRPr="002E52BB" w:rsidRDefault="000E1699" w:rsidP="000E1699">
            <w:pPr>
              <w:widowControl w:val="0"/>
              <w:autoSpaceDE w:val="0"/>
              <w:autoSpaceDN w:val="0"/>
              <w:adjustRightInd w:val="0"/>
              <w:rPr>
                <w:rFonts w:ascii="Arial" w:hAnsi="Arial" w:cs="Arial"/>
              </w:rPr>
            </w:pPr>
          </w:p>
        </w:tc>
      </w:tr>
      <w:tr w:rsidR="000E1699" w:rsidRPr="002E52BB" w14:paraId="523DB629"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5197965D"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68403B11" w14:textId="77777777" w:rsidR="000E1699" w:rsidRDefault="000E1699" w:rsidP="000E1699">
            <w:pPr>
              <w:widowControl w:val="0"/>
              <w:autoSpaceDE w:val="0"/>
              <w:autoSpaceDN w:val="0"/>
              <w:adjustRightInd w:val="0"/>
              <w:rPr>
                <w:rFonts w:ascii="Arial" w:hAnsi="Arial" w:cs="Arial"/>
              </w:rPr>
            </w:pPr>
            <w:r>
              <w:rPr>
                <w:rFonts w:ascii="Arial" w:hAnsi="Arial" w:cs="Arial"/>
              </w:rPr>
              <w:t>10,000 gal</w:t>
            </w:r>
          </w:p>
          <w:p w14:paraId="3F704048" w14:textId="0326D7DE" w:rsidR="000E1699" w:rsidRDefault="000E1699" w:rsidP="000E1699">
            <w:pPr>
              <w:widowControl w:val="0"/>
              <w:autoSpaceDE w:val="0"/>
              <w:autoSpaceDN w:val="0"/>
              <w:adjustRightInd w:val="0"/>
              <w:rPr>
                <w:rFonts w:ascii="Arial" w:hAnsi="Arial" w:cs="Arial"/>
              </w:rPr>
            </w:pPr>
            <w:r>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4008C904" w14:textId="77777777" w:rsidR="000E1699" w:rsidRDefault="000E1699" w:rsidP="000E1699">
            <w:pPr>
              <w:widowControl w:val="0"/>
              <w:autoSpaceDE w:val="0"/>
              <w:autoSpaceDN w:val="0"/>
              <w:adjustRightInd w:val="0"/>
              <w:rPr>
                <w:rFonts w:ascii="Arial" w:hAnsi="Arial" w:cs="Arial"/>
              </w:rPr>
            </w:pPr>
            <w:r>
              <w:rPr>
                <w:rFonts w:ascii="Arial" w:hAnsi="Arial" w:cs="Arial"/>
              </w:rPr>
              <w:t>Diesel</w:t>
            </w:r>
          </w:p>
          <w:p w14:paraId="505EE378" w14:textId="05E8ACAA" w:rsidR="000E1699" w:rsidRDefault="000E1699" w:rsidP="000E1699">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63496036" w14:textId="295DBFF1"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2242F9AB"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7E70CEF6" w14:textId="77777777"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10FCEDDB" w14:textId="77777777" w:rsidR="000E1699" w:rsidRPr="002E52BB" w:rsidRDefault="000E1699" w:rsidP="000E1699">
            <w:pPr>
              <w:widowControl w:val="0"/>
              <w:autoSpaceDE w:val="0"/>
              <w:autoSpaceDN w:val="0"/>
              <w:adjustRightInd w:val="0"/>
              <w:rPr>
                <w:rFonts w:ascii="Arial" w:hAnsi="Arial" w:cs="Arial"/>
              </w:rPr>
            </w:pPr>
          </w:p>
        </w:tc>
      </w:tr>
      <w:tr w:rsidR="000E1699" w:rsidRPr="002E52BB" w14:paraId="08946027"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2FD493B0"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E47D92B" w14:textId="77777777" w:rsidR="000E1699" w:rsidRDefault="000E1699" w:rsidP="000E1699">
            <w:pPr>
              <w:widowControl w:val="0"/>
              <w:autoSpaceDE w:val="0"/>
              <w:autoSpaceDN w:val="0"/>
              <w:adjustRightInd w:val="0"/>
              <w:rPr>
                <w:rFonts w:ascii="Arial" w:hAnsi="Arial" w:cs="Arial"/>
              </w:rPr>
            </w:pPr>
            <w:r>
              <w:rPr>
                <w:rFonts w:ascii="Arial" w:hAnsi="Arial" w:cs="Arial"/>
              </w:rPr>
              <w:t>10,000 gal</w:t>
            </w:r>
          </w:p>
          <w:p w14:paraId="09328668" w14:textId="356313A6" w:rsidR="000E1699" w:rsidRDefault="000E1699" w:rsidP="000E1699">
            <w:pPr>
              <w:widowControl w:val="0"/>
              <w:autoSpaceDE w:val="0"/>
              <w:autoSpaceDN w:val="0"/>
              <w:adjustRightInd w:val="0"/>
              <w:rPr>
                <w:rFonts w:ascii="Arial" w:hAnsi="Arial" w:cs="Arial"/>
              </w:rPr>
            </w:pPr>
            <w:r>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30C195DC"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725AF17C" w14:textId="33462FF1" w:rsidR="000E1699" w:rsidRDefault="000E1699" w:rsidP="000E1699">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25EF1A9C" w14:textId="67C17B3B"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529C68DA"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60DC9030" w14:textId="77777777" w:rsidR="000E1699" w:rsidRPr="002E52BB" w:rsidRDefault="000E1699" w:rsidP="000E1699">
            <w:pPr>
              <w:widowControl w:val="0"/>
              <w:autoSpaceDE w:val="0"/>
              <w:autoSpaceDN w:val="0"/>
              <w:adjustRightInd w:val="0"/>
              <w:ind w:firstLine="720"/>
              <w:rPr>
                <w:rFonts w:ascii="Arial" w:hAnsi="Arial" w:cs="Arial"/>
              </w:rPr>
            </w:pPr>
          </w:p>
        </w:tc>
      </w:tr>
      <w:tr w:rsidR="000E1699" w:rsidRPr="002E52BB" w14:paraId="65284631"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39A30C98"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453D9FE" w14:textId="77777777" w:rsidR="000E1699" w:rsidRDefault="000E1699" w:rsidP="000E1699">
            <w:pPr>
              <w:widowControl w:val="0"/>
              <w:autoSpaceDE w:val="0"/>
              <w:autoSpaceDN w:val="0"/>
              <w:adjustRightInd w:val="0"/>
              <w:rPr>
                <w:rFonts w:ascii="Arial" w:hAnsi="Arial" w:cs="Arial"/>
              </w:rPr>
            </w:pPr>
            <w:r>
              <w:rPr>
                <w:rFonts w:ascii="Arial" w:hAnsi="Arial" w:cs="Arial"/>
              </w:rPr>
              <w:t>10,000 gal</w:t>
            </w:r>
          </w:p>
          <w:p w14:paraId="3F26FB7C" w14:textId="6FDE9D2B" w:rsidR="000E1699" w:rsidRDefault="000E1699" w:rsidP="000E1699">
            <w:pPr>
              <w:widowControl w:val="0"/>
              <w:autoSpaceDE w:val="0"/>
              <w:autoSpaceDN w:val="0"/>
              <w:adjustRightInd w:val="0"/>
              <w:rPr>
                <w:rFonts w:ascii="Arial" w:hAnsi="Arial" w:cs="Arial"/>
              </w:rPr>
            </w:pPr>
            <w:r>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4A4067CB"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558A9CD6" w14:textId="23DAA340" w:rsidR="000E1699" w:rsidRDefault="000E1699" w:rsidP="000E1699">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41AFA0F3" w14:textId="0F67105F"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7FEBD21E"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09BE50A3" w14:textId="77777777" w:rsidR="000E1699" w:rsidRPr="002E52BB" w:rsidRDefault="000E1699" w:rsidP="000E1699">
            <w:pPr>
              <w:widowControl w:val="0"/>
              <w:autoSpaceDE w:val="0"/>
              <w:autoSpaceDN w:val="0"/>
              <w:adjustRightInd w:val="0"/>
              <w:rPr>
                <w:rFonts w:ascii="Arial" w:hAnsi="Arial" w:cs="Arial"/>
              </w:rPr>
            </w:pPr>
          </w:p>
        </w:tc>
      </w:tr>
      <w:tr w:rsidR="000E1699" w:rsidRPr="002E52BB" w14:paraId="552AE8B2" w14:textId="77777777" w:rsidTr="0093135B">
        <w:trPr>
          <w:gridAfter w:val="1"/>
          <w:wAfter w:w="3150" w:type="dxa"/>
          <w:trHeight w:val="765"/>
        </w:trPr>
        <w:tc>
          <w:tcPr>
            <w:tcW w:w="2304" w:type="dxa"/>
            <w:tcBorders>
              <w:top w:val="nil"/>
              <w:left w:val="single" w:sz="12" w:space="0" w:color="auto"/>
              <w:bottom w:val="single" w:sz="4" w:space="0" w:color="auto"/>
              <w:right w:val="single" w:sz="6" w:space="0" w:color="auto"/>
            </w:tcBorders>
          </w:tcPr>
          <w:p w14:paraId="69E4FD54"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DCD472E" w14:textId="77777777" w:rsidR="000E1699" w:rsidRDefault="000E1699" w:rsidP="000E1699">
            <w:pPr>
              <w:widowControl w:val="0"/>
              <w:autoSpaceDE w:val="0"/>
              <w:autoSpaceDN w:val="0"/>
              <w:adjustRightInd w:val="0"/>
              <w:rPr>
                <w:rFonts w:ascii="Arial" w:hAnsi="Arial" w:cs="Arial"/>
              </w:rPr>
            </w:pPr>
            <w:r>
              <w:rPr>
                <w:rFonts w:ascii="Arial" w:hAnsi="Arial" w:cs="Arial"/>
              </w:rPr>
              <w:t>10,000 gal</w:t>
            </w:r>
          </w:p>
          <w:p w14:paraId="10D7778E" w14:textId="67307BC3" w:rsidR="000E1699" w:rsidRDefault="000E1699" w:rsidP="000E1699">
            <w:pPr>
              <w:widowControl w:val="0"/>
              <w:autoSpaceDE w:val="0"/>
              <w:autoSpaceDN w:val="0"/>
              <w:adjustRightInd w:val="0"/>
              <w:rPr>
                <w:rFonts w:ascii="Arial" w:hAnsi="Arial" w:cs="Arial"/>
              </w:rPr>
            </w:pPr>
            <w:r>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2F00C89E"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3512359D" w14:textId="59473BBA" w:rsidR="000E1699" w:rsidRDefault="000E1699" w:rsidP="000E1699">
            <w:pPr>
              <w:widowControl w:val="0"/>
              <w:autoSpaceDE w:val="0"/>
              <w:autoSpaceDN w:val="0"/>
              <w:adjustRightInd w:val="0"/>
              <w:rPr>
                <w:rFonts w:ascii="Arial" w:hAnsi="Arial" w:cs="Arial"/>
              </w:rPr>
            </w:pPr>
            <w:r>
              <w:rPr>
                <w:rFonts w:ascii="Arial" w:hAnsi="Arial" w:cs="Arial"/>
              </w:rPr>
              <w:t>Ethanol Blend</w:t>
            </w:r>
          </w:p>
        </w:tc>
        <w:tc>
          <w:tcPr>
            <w:tcW w:w="1980" w:type="dxa"/>
            <w:tcBorders>
              <w:top w:val="single" w:sz="6" w:space="0" w:color="auto"/>
              <w:left w:val="single" w:sz="6" w:space="0" w:color="auto"/>
              <w:bottom w:val="single" w:sz="6" w:space="0" w:color="auto"/>
              <w:right w:val="nil"/>
            </w:tcBorders>
          </w:tcPr>
          <w:p w14:paraId="169F9643" w14:textId="0DE4E95B"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5C6362AE"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53D8F49A" w14:textId="5A99956A"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2237EF42" w14:textId="77777777" w:rsidR="000E1699" w:rsidRDefault="000E1699" w:rsidP="000E1699">
            <w:pPr>
              <w:widowControl w:val="0"/>
              <w:autoSpaceDE w:val="0"/>
              <w:autoSpaceDN w:val="0"/>
              <w:adjustRightInd w:val="0"/>
              <w:rPr>
                <w:rFonts w:ascii="Arial" w:hAnsi="Arial" w:cs="Arial"/>
              </w:rPr>
            </w:pPr>
          </w:p>
          <w:p w14:paraId="03545419" w14:textId="77777777" w:rsidR="000E1699" w:rsidRPr="002E52BB" w:rsidRDefault="000E1699" w:rsidP="000E1699">
            <w:pPr>
              <w:widowControl w:val="0"/>
              <w:autoSpaceDE w:val="0"/>
              <w:autoSpaceDN w:val="0"/>
              <w:adjustRightInd w:val="0"/>
              <w:rPr>
                <w:rFonts w:ascii="Arial" w:hAnsi="Arial" w:cs="Arial"/>
              </w:rPr>
            </w:pPr>
          </w:p>
        </w:tc>
      </w:tr>
      <w:tr w:rsidR="000E1699" w:rsidRPr="002E52BB" w14:paraId="1DEF1784" w14:textId="77777777" w:rsidTr="0093135B">
        <w:trPr>
          <w:gridAfter w:val="1"/>
          <w:wAfter w:w="3150" w:type="dxa"/>
          <w:trHeight w:val="765"/>
        </w:trPr>
        <w:tc>
          <w:tcPr>
            <w:tcW w:w="2304" w:type="dxa"/>
            <w:tcBorders>
              <w:top w:val="single" w:sz="4" w:space="0" w:color="auto"/>
              <w:left w:val="single" w:sz="12" w:space="0" w:color="auto"/>
              <w:bottom w:val="single" w:sz="6" w:space="0" w:color="auto"/>
              <w:right w:val="single" w:sz="6" w:space="0" w:color="auto"/>
            </w:tcBorders>
          </w:tcPr>
          <w:p w14:paraId="577B7A36"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704770A1"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4D12C649"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564EE54C"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370C4AA6" w14:textId="2BBF8B4C" w:rsidR="000E1699" w:rsidRDefault="000E1699" w:rsidP="000E1699">
            <w:pPr>
              <w:widowControl w:val="0"/>
              <w:autoSpaceDE w:val="0"/>
              <w:autoSpaceDN w:val="0"/>
              <w:adjustRightInd w:val="0"/>
              <w:rPr>
                <w:rFonts w:ascii="Arial" w:hAnsi="Arial" w:cs="Arial"/>
              </w:rPr>
            </w:pPr>
            <w:r>
              <w:rPr>
                <w:rFonts w:ascii="Arial" w:hAnsi="Arial" w:cs="Arial"/>
              </w:rPr>
              <w:t>5,000 gal</w:t>
            </w:r>
          </w:p>
        </w:tc>
        <w:tc>
          <w:tcPr>
            <w:tcW w:w="1620" w:type="dxa"/>
            <w:tcBorders>
              <w:top w:val="single" w:sz="6" w:space="0" w:color="auto"/>
              <w:left w:val="single" w:sz="6" w:space="0" w:color="auto"/>
              <w:bottom w:val="single" w:sz="6" w:space="0" w:color="auto"/>
              <w:right w:val="single" w:sz="6" w:space="0" w:color="auto"/>
            </w:tcBorders>
          </w:tcPr>
          <w:p w14:paraId="0DD09DA4"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562BFDCF"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43718851"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6D98A4C2" w14:textId="6E8FCF05" w:rsidR="000E1699" w:rsidRDefault="000E1699" w:rsidP="000E1699">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13F59A3E" w14:textId="2CE83E23"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6BCD8EEA"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0DD8738F" w14:textId="77777777" w:rsidR="000E1699" w:rsidRDefault="000E1699" w:rsidP="000E1699">
            <w:pPr>
              <w:widowControl w:val="0"/>
              <w:autoSpaceDE w:val="0"/>
              <w:autoSpaceDN w:val="0"/>
              <w:adjustRightInd w:val="0"/>
              <w:rPr>
                <w:rFonts w:ascii="Arial" w:hAnsi="Arial" w:cs="Arial"/>
              </w:rPr>
            </w:pPr>
          </w:p>
          <w:p w14:paraId="01F19BE0" w14:textId="77777777" w:rsidR="00B143EE" w:rsidRDefault="00B143EE" w:rsidP="000E1699">
            <w:pPr>
              <w:widowControl w:val="0"/>
              <w:autoSpaceDE w:val="0"/>
              <w:autoSpaceDN w:val="0"/>
              <w:adjustRightInd w:val="0"/>
              <w:rPr>
                <w:rFonts w:ascii="Arial" w:hAnsi="Arial" w:cs="Arial"/>
              </w:rPr>
            </w:pPr>
          </w:p>
          <w:p w14:paraId="637DEC25" w14:textId="77777777" w:rsidR="00B143EE" w:rsidRDefault="00B143EE" w:rsidP="000E1699">
            <w:pPr>
              <w:widowControl w:val="0"/>
              <w:autoSpaceDE w:val="0"/>
              <w:autoSpaceDN w:val="0"/>
              <w:adjustRightInd w:val="0"/>
              <w:rPr>
                <w:rFonts w:ascii="Arial" w:hAnsi="Arial" w:cs="Arial"/>
              </w:rPr>
            </w:pPr>
          </w:p>
          <w:p w14:paraId="502B086D" w14:textId="2CF58F0F" w:rsidR="00B143EE" w:rsidRPr="002E52BB" w:rsidRDefault="00B143EE" w:rsidP="000E1699">
            <w:pPr>
              <w:widowControl w:val="0"/>
              <w:autoSpaceDE w:val="0"/>
              <w:autoSpaceDN w:val="0"/>
              <w:adjustRightInd w:val="0"/>
              <w:rPr>
                <w:rFonts w:ascii="Arial" w:hAnsi="Arial" w:cs="Arial"/>
              </w:rPr>
            </w:pPr>
          </w:p>
        </w:tc>
      </w:tr>
      <w:tr w:rsidR="000E1699" w:rsidRPr="002E52BB" w14:paraId="75A3162F"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385B1CC9" w14:textId="77777777" w:rsidR="000E1699" w:rsidRPr="002E52BB" w:rsidRDefault="000E1699" w:rsidP="000E1699">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62AA3FDD"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3860E5EA"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786119AC" w14:textId="77777777" w:rsidR="000E1699" w:rsidRDefault="000E1699" w:rsidP="000E1699">
            <w:pPr>
              <w:widowControl w:val="0"/>
              <w:autoSpaceDE w:val="0"/>
              <w:autoSpaceDN w:val="0"/>
              <w:adjustRightInd w:val="0"/>
              <w:rPr>
                <w:rFonts w:ascii="Arial" w:hAnsi="Arial" w:cs="Arial"/>
              </w:rPr>
            </w:pPr>
            <w:r>
              <w:rPr>
                <w:rFonts w:ascii="Arial" w:hAnsi="Arial" w:cs="Arial"/>
              </w:rPr>
              <w:t>5,000 gal</w:t>
            </w:r>
          </w:p>
          <w:p w14:paraId="1A6C1533" w14:textId="4022C941" w:rsidR="000E1699" w:rsidRDefault="000E1699" w:rsidP="000E1699">
            <w:pPr>
              <w:widowControl w:val="0"/>
              <w:autoSpaceDE w:val="0"/>
              <w:autoSpaceDN w:val="0"/>
              <w:adjustRightInd w:val="0"/>
              <w:rPr>
                <w:rFonts w:ascii="Arial" w:hAnsi="Arial" w:cs="Arial"/>
              </w:rPr>
            </w:pPr>
            <w:r>
              <w:rPr>
                <w:rFonts w:ascii="Arial" w:hAnsi="Arial" w:cs="Arial"/>
              </w:rPr>
              <w:t>5,000 gal</w:t>
            </w:r>
          </w:p>
        </w:tc>
        <w:tc>
          <w:tcPr>
            <w:tcW w:w="1620" w:type="dxa"/>
            <w:tcBorders>
              <w:top w:val="single" w:sz="6" w:space="0" w:color="auto"/>
              <w:left w:val="single" w:sz="6" w:space="0" w:color="auto"/>
              <w:bottom w:val="single" w:sz="6" w:space="0" w:color="auto"/>
              <w:right w:val="single" w:sz="6" w:space="0" w:color="auto"/>
            </w:tcBorders>
          </w:tcPr>
          <w:p w14:paraId="5BBE4CF4" w14:textId="77777777" w:rsidR="000E1699" w:rsidRDefault="000E1699" w:rsidP="000E1699">
            <w:pPr>
              <w:widowControl w:val="0"/>
              <w:autoSpaceDE w:val="0"/>
              <w:autoSpaceDN w:val="0"/>
              <w:adjustRightInd w:val="0"/>
              <w:rPr>
                <w:rFonts w:ascii="Arial" w:hAnsi="Arial" w:cs="Arial"/>
              </w:rPr>
            </w:pPr>
            <w:r>
              <w:rPr>
                <w:rFonts w:ascii="Arial" w:hAnsi="Arial" w:cs="Arial"/>
              </w:rPr>
              <w:t>Ethanol Blend</w:t>
            </w:r>
          </w:p>
          <w:p w14:paraId="74CED458" w14:textId="77777777" w:rsidR="000E1699" w:rsidRDefault="000E1699" w:rsidP="000E1699">
            <w:pPr>
              <w:widowControl w:val="0"/>
              <w:autoSpaceDE w:val="0"/>
              <w:autoSpaceDN w:val="0"/>
              <w:adjustRightInd w:val="0"/>
              <w:rPr>
                <w:rFonts w:ascii="Arial" w:hAnsi="Arial" w:cs="Arial"/>
              </w:rPr>
            </w:pPr>
            <w:r>
              <w:rPr>
                <w:rFonts w:ascii="Arial" w:hAnsi="Arial" w:cs="Arial"/>
              </w:rPr>
              <w:t>Gasoline</w:t>
            </w:r>
          </w:p>
          <w:p w14:paraId="35EA1D4B" w14:textId="77777777" w:rsidR="000E1699" w:rsidRDefault="000E1699" w:rsidP="000E1699">
            <w:pPr>
              <w:widowControl w:val="0"/>
              <w:autoSpaceDE w:val="0"/>
              <w:autoSpaceDN w:val="0"/>
              <w:adjustRightInd w:val="0"/>
              <w:rPr>
                <w:rFonts w:ascii="Arial" w:hAnsi="Arial" w:cs="Arial"/>
              </w:rPr>
            </w:pPr>
            <w:r>
              <w:rPr>
                <w:rFonts w:ascii="Arial" w:hAnsi="Arial" w:cs="Arial"/>
              </w:rPr>
              <w:t>Diesel</w:t>
            </w:r>
          </w:p>
          <w:p w14:paraId="3F7618A0" w14:textId="651FA02A" w:rsidR="000E1699" w:rsidRDefault="000E1699" w:rsidP="000E1699">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309B7676" w14:textId="66E90928" w:rsidR="000E1699" w:rsidRPr="002E52BB" w:rsidRDefault="000E1699" w:rsidP="000E1699">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47F0A1D1"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48B9CC04" w14:textId="77777777" w:rsidR="000E1699" w:rsidRDefault="000E1699" w:rsidP="000E1699">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7C0491F2" w14:textId="77777777" w:rsidR="000E1699" w:rsidRDefault="000E1699" w:rsidP="000E1699">
            <w:pPr>
              <w:widowControl w:val="0"/>
              <w:autoSpaceDE w:val="0"/>
              <w:autoSpaceDN w:val="0"/>
              <w:adjustRightInd w:val="0"/>
              <w:rPr>
                <w:rFonts w:ascii="Arial" w:hAnsi="Arial" w:cs="Arial"/>
              </w:rPr>
            </w:pPr>
          </w:p>
          <w:p w14:paraId="38646CA6" w14:textId="77777777" w:rsidR="00B143EE" w:rsidRDefault="00B143EE" w:rsidP="000E1699">
            <w:pPr>
              <w:widowControl w:val="0"/>
              <w:autoSpaceDE w:val="0"/>
              <w:autoSpaceDN w:val="0"/>
              <w:adjustRightInd w:val="0"/>
              <w:rPr>
                <w:rFonts w:ascii="Arial" w:hAnsi="Arial" w:cs="Arial"/>
              </w:rPr>
            </w:pPr>
          </w:p>
          <w:p w14:paraId="571C5985" w14:textId="565FE86C" w:rsidR="00B143EE" w:rsidRPr="002E52BB" w:rsidRDefault="00B143EE" w:rsidP="000E1699">
            <w:pPr>
              <w:widowControl w:val="0"/>
              <w:autoSpaceDE w:val="0"/>
              <w:autoSpaceDN w:val="0"/>
              <w:adjustRightInd w:val="0"/>
              <w:rPr>
                <w:rFonts w:ascii="Arial" w:hAnsi="Arial" w:cs="Arial"/>
              </w:rPr>
            </w:pPr>
          </w:p>
        </w:tc>
      </w:tr>
      <w:tr w:rsidR="00E210A6" w:rsidRPr="002E52BB" w14:paraId="494E824B"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2DB382D0"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013571AE"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10,000 gal</w:t>
            </w:r>
          </w:p>
          <w:p w14:paraId="5AAE35F6" w14:textId="7A56CE10" w:rsidR="00E210A6" w:rsidRDefault="00E210A6" w:rsidP="00E210A6">
            <w:pPr>
              <w:widowControl w:val="0"/>
              <w:autoSpaceDE w:val="0"/>
              <w:autoSpaceDN w:val="0"/>
              <w:adjustRightInd w:val="0"/>
              <w:rPr>
                <w:rFonts w:ascii="Arial" w:hAnsi="Arial" w:cs="Arial"/>
              </w:rPr>
            </w:pPr>
            <w:r w:rsidRPr="002E52BB">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3431AE1F" w14:textId="77777777" w:rsidR="00E210A6" w:rsidRDefault="00E210A6" w:rsidP="00E210A6">
            <w:pPr>
              <w:widowControl w:val="0"/>
              <w:autoSpaceDE w:val="0"/>
              <w:autoSpaceDN w:val="0"/>
              <w:adjustRightInd w:val="0"/>
              <w:rPr>
                <w:rFonts w:ascii="Arial" w:hAnsi="Arial" w:cs="Arial"/>
              </w:rPr>
            </w:pPr>
            <w:r>
              <w:rPr>
                <w:rFonts w:ascii="Arial" w:hAnsi="Arial" w:cs="Arial"/>
              </w:rPr>
              <w:t>Diesel</w:t>
            </w:r>
          </w:p>
          <w:p w14:paraId="6858F462" w14:textId="2710880C" w:rsidR="00E210A6" w:rsidRDefault="00E210A6" w:rsidP="00E210A6">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37A44186" w14:textId="55C7CCA9"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067B13C4"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3AB20764"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33727710"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7B5E22CE" w14:textId="77777777" w:rsidTr="006B76B0">
        <w:trPr>
          <w:gridAfter w:val="1"/>
          <w:wAfter w:w="3150" w:type="dxa"/>
          <w:trHeight w:val="765"/>
        </w:trPr>
        <w:tc>
          <w:tcPr>
            <w:tcW w:w="2304" w:type="dxa"/>
            <w:tcBorders>
              <w:top w:val="nil"/>
              <w:left w:val="single" w:sz="12" w:space="0" w:color="auto"/>
              <w:bottom w:val="single" w:sz="6" w:space="0" w:color="auto"/>
              <w:right w:val="single" w:sz="6" w:space="0" w:color="auto"/>
            </w:tcBorders>
          </w:tcPr>
          <w:p w14:paraId="226B230D"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06C0AEBA"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10,000 gal</w:t>
            </w:r>
          </w:p>
          <w:p w14:paraId="032C73FB" w14:textId="28FBD663"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10,000 gal</w:t>
            </w:r>
          </w:p>
        </w:tc>
        <w:tc>
          <w:tcPr>
            <w:tcW w:w="1620" w:type="dxa"/>
            <w:tcBorders>
              <w:top w:val="single" w:sz="6" w:space="0" w:color="auto"/>
              <w:left w:val="single" w:sz="6" w:space="0" w:color="auto"/>
              <w:bottom w:val="single" w:sz="6" w:space="0" w:color="auto"/>
              <w:right w:val="single" w:sz="6" w:space="0" w:color="auto"/>
            </w:tcBorders>
          </w:tcPr>
          <w:p w14:paraId="605C4C02"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5B6A17E2" w14:textId="4FDCE3D5" w:rsidR="00E210A6" w:rsidRDefault="00E210A6" w:rsidP="00E210A6">
            <w:pPr>
              <w:widowControl w:val="0"/>
              <w:autoSpaceDE w:val="0"/>
              <w:autoSpaceDN w:val="0"/>
              <w:adjustRightInd w:val="0"/>
              <w:rPr>
                <w:rFonts w:ascii="Arial" w:hAnsi="Arial" w:cs="Arial"/>
              </w:rPr>
            </w:pPr>
            <w:r w:rsidRPr="002E52BB">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10231FAF" w14:textId="681D4CED"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609307DA"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471D052D" w14:textId="3FC4AE2D"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2E833A3E"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290E4BED" w14:textId="77777777" w:rsidTr="006B76B0">
        <w:trPr>
          <w:gridAfter w:val="1"/>
          <w:wAfter w:w="3150" w:type="dxa"/>
          <w:trHeight w:val="1275"/>
        </w:trPr>
        <w:tc>
          <w:tcPr>
            <w:tcW w:w="2304" w:type="dxa"/>
            <w:tcBorders>
              <w:top w:val="nil"/>
              <w:left w:val="single" w:sz="12" w:space="0" w:color="auto"/>
              <w:right w:val="single" w:sz="6" w:space="0" w:color="auto"/>
            </w:tcBorders>
          </w:tcPr>
          <w:p w14:paraId="5254BF4C"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83BB9ED"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4658817A"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 xml:space="preserve">1,000 gal </w:t>
            </w:r>
          </w:p>
          <w:p w14:paraId="4C6C10FE"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68D4BAC9"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440E9B0B"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tc>
        <w:tc>
          <w:tcPr>
            <w:tcW w:w="1620" w:type="dxa"/>
            <w:tcBorders>
              <w:top w:val="single" w:sz="6" w:space="0" w:color="auto"/>
              <w:left w:val="single" w:sz="6" w:space="0" w:color="auto"/>
              <w:bottom w:val="single" w:sz="6" w:space="0" w:color="auto"/>
              <w:right w:val="single" w:sz="6" w:space="0" w:color="auto"/>
            </w:tcBorders>
          </w:tcPr>
          <w:p w14:paraId="7F5ECFA8"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735157FD" w14:textId="52D9B415" w:rsidR="00E210A6" w:rsidRPr="002E52BB" w:rsidRDefault="00E210A6" w:rsidP="00E210A6">
            <w:pPr>
              <w:widowControl w:val="0"/>
              <w:autoSpaceDE w:val="0"/>
              <w:autoSpaceDN w:val="0"/>
              <w:adjustRightInd w:val="0"/>
              <w:rPr>
                <w:rFonts w:ascii="Arial" w:hAnsi="Arial" w:cs="Arial"/>
              </w:rPr>
            </w:pPr>
            <w:r>
              <w:rPr>
                <w:rFonts w:ascii="Arial" w:hAnsi="Arial" w:cs="Arial"/>
              </w:rPr>
              <w:t>Ethanol Blend</w:t>
            </w:r>
          </w:p>
          <w:p w14:paraId="12A97DC6"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0B4AC7F6" w14:textId="15D28E13" w:rsidR="00E210A6" w:rsidRPr="002E52BB" w:rsidRDefault="00E210A6" w:rsidP="00E210A6">
            <w:pPr>
              <w:widowControl w:val="0"/>
              <w:autoSpaceDE w:val="0"/>
              <w:autoSpaceDN w:val="0"/>
              <w:adjustRightInd w:val="0"/>
              <w:rPr>
                <w:rFonts w:ascii="Arial" w:hAnsi="Arial" w:cs="Arial"/>
              </w:rPr>
            </w:pPr>
            <w:r>
              <w:rPr>
                <w:rFonts w:ascii="Arial" w:hAnsi="Arial" w:cs="Arial"/>
              </w:rPr>
              <w:t>Ethanol Blend</w:t>
            </w:r>
          </w:p>
          <w:p w14:paraId="4EE5D03A"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6172332F"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36877AFD"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75228469" w14:textId="1F90F8FA"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483EB764"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55E16A06" w14:textId="77777777" w:rsidTr="006B76B0">
        <w:trPr>
          <w:gridAfter w:val="1"/>
          <w:wAfter w:w="3150" w:type="dxa"/>
          <w:trHeight w:val="1275"/>
        </w:trPr>
        <w:tc>
          <w:tcPr>
            <w:tcW w:w="2304" w:type="dxa"/>
            <w:tcBorders>
              <w:top w:val="nil"/>
              <w:left w:val="single" w:sz="12" w:space="0" w:color="auto"/>
              <w:right w:val="single" w:sz="6" w:space="0" w:color="auto"/>
            </w:tcBorders>
          </w:tcPr>
          <w:p w14:paraId="24837959"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62D3124A"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56717B3F"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 xml:space="preserve">1,000 gal </w:t>
            </w:r>
          </w:p>
          <w:p w14:paraId="5A91FBF9"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2D7C625D"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p w14:paraId="17D65AA3"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1,000 gal</w:t>
            </w:r>
          </w:p>
        </w:tc>
        <w:tc>
          <w:tcPr>
            <w:tcW w:w="1620" w:type="dxa"/>
            <w:tcBorders>
              <w:top w:val="single" w:sz="6" w:space="0" w:color="auto"/>
              <w:left w:val="single" w:sz="6" w:space="0" w:color="auto"/>
              <w:bottom w:val="single" w:sz="6" w:space="0" w:color="auto"/>
              <w:right w:val="single" w:sz="6" w:space="0" w:color="auto"/>
            </w:tcBorders>
          </w:tcPr>
          <w:p w14:paraId="155FD252" w14:textId="4450BA8D"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p w14:paraId="1814429F" w14:textId="766FF3F1"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p w14:paraId="5C4C956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010C100C"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46D0535B"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411AB056"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51A64D78" w14:textId="2EA6A310"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37EBB639" w14:textId="6127DF1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68BA8085"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5AD12C61" w14:textId="77777777" w:rsidTr="00B143EE">
        <w:trPr>
          <w:gridAfter w:val="1"/>
          <w:wAfter w:w="3150" w:type="dxa"/>
          <w:trHeight w:val="804"/>
        </w:trPr>
        <w:tc>
          <w:tcPr>
            <w:tcW w:w="2304" w:type="dxa"/>
            <w:tcBorders>
              <w:top w:val="nil"/>
              <w:left w:val="single" w:sz="12" w:space="0" w:color="auto"/>
              <w:right w:val="single" w:sz="6" w:space="0" w:color="auto"/>
            </w:tcBorders>
          </w:tcPr>
          <w:p w14:paraId="6567C4F7"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58FC1756" w14:textId="470BC346" w:rsidR="00E210A6" w:rsidRPr="002E52BB" w:rsidRDefault="00E210A6" w:rsidP="00E210A6">
            <w:pPr>
              <w:widowControl w:val="0"/>
              <w:autoSpaceDE w:val="0"/>
              <w:autoSpaceDN w:val="0"/>
              <w:adjustRightInd w:val="0"/>
              <w:rPr>
                <w:rFonts w:ascii="Arial" w:hAnsi="Arial" w:cs="Arial"/>
              </w:rPr>
            </w:pPr>
            <w:r>
              <w:rPr>
                <w:rFonts w:ascii="Arial" w:hAnsi="Arial" w:cs="Arial"/>
              </w:rPr>
              <w:t>20,000 gal</w:t>
            </w:r>
          </w:p>
        </w:tc>
        <w:tc>
          <w:tcPr>
            <w:tcW w:w="1620" w:type="dxa"/>
            <w:tcBorders>
              <w:top w:val="single" w:sz="6" w:space="0" w:color="auto"/>
              <w:left w:val="single" w:sz="6" w:space="0" w:color="auto"/>
              <w:bottom w:val="single" w:sz="6" w:space="0" w:color="auto"/>
              <w:right w:val="single" w:sz="6" w:space="0" w:color="auto"/>
            </w:tcBorders>
          </w:tcPr>
          <w:p w14:paraId="5A1835C0" w14:textId="61DE62DD" w:rsidR="00E210A6" w:rsidRPr="002E52BB" w:rsidRDefault="00E210A6" w:rsidP="00E210A6">
            <w:pPr>
              <w:widowControl w:val="0"/>
              <w:autoSpaceDE w:val="0"/>
              <w:autoSpaceDN w:val="0"/>
              <w:adjustRightInd w:val="0"/>
              <w:rPr>
                <w:rFonts w:ascii="Arial" w:hAnsi="Arial" w:cs="Arial"/>
              </w:rPr>
            </w:pPr>
            <w:r>
              <w:rPr>
                <w:rFonts w:ascii="Arial" w:hAnsi="Arial" w:cs="Arial"/>
              </w:rPr>
              <w:t>Various fuels</w:t>
            </w:r>
          </w:p>
        </w:tc>
        <w:tc>
          <w:tcPr>
            <w:tcW w:w="1980" w:type="dxa"/>
            <w:tcBorders>
              <w:top w:val="single" w:sz="6" w:space="0" w:color="auto"/>
              <w:left w:val="single" w:sz="6" w:space="0" w:color="auto"/>
              <w:bottom w:val="single" w:sz="6" w:space="0" w:color="auto"/>
              <w:right w:val="nil"/>
            </w:tcBorders>
          </w:tcPr>
          <w:p w14:paraId="6DD2FC16" w14:textId="6A7A917D" w:rsidR="00E210A6" w:rsidRPr="002E52BB" w:rsidRDefault="00E210A6" w:rsidP="00E210A6">
            <w:pPr>
              <w:widowControl w:val="0"/>
              <w:autoSpaceDE w:val="0"/>
              <w:autoSpaceDN w:val="0"/>
              <w:adjustRightInd w:val="0"/>
              <w:rPr>
                <w:rFonts w:ascii="Arial" w:hAnsi="Arial" w:cs="Arial"/>
              </w:rPr>
            </w:pPr>
            <w:r>
              <w:rPr>
                <w:rFonts w:ascii="Arial" w:hAnsi="Arial" w:cs="Arial"/>
              </w:rPr>
              <w:t>8/1/1992</w:t>
            </w:r>
          </w:p>
        </w:tc>
        <w:tc>
          <w:tcPr>
            <w:tcW w:w="3150" w:type="dxa"/>
            <w:tcBorders>
              <w:top w:val="single" w:sz="6" w:space="0" w:color="auto"/>
              <w:left w:val="single" w:sz="6" w:space="0" w:color="auto"/>
              <w:bottom w:val="single" w:sz="6" w:space="0" w:color="auto"/>
              <w:right w:val="single" w:sz="12" w:space="0" w:color="auto"/>
            </w:tcBorders>
          </w:tcPr>
          <w:p w14:paraId="24D4F8F2"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195F3468"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521DC310" w14:textId="77777777" w:rsidR="00E210A6" w:rsidRPr="002E52BB" w:rsidRDefault="00E210A6" w:rsidP="00E210A6">
            <w:pPr>
              <w:widowControl w:val="0"/>
              <w:autoSpaceDE w:val="0"/>
              <w:autoSpaceDN w:val="0"/>
              <w:adjustRightInd w:val="0"/>
              <w:rPr>
                <w:rFonts w:ascii="Arial" w:hAnsi="Arial" w:cs="Arial"/>
              </w:rPr>
            </w:pPr>
          </w:p>
        </w:tc>
      </w:tr>
      <w:tr w:rsidR="00365568" w:rsidRPr="002E52BB" w14:paraId="70DF70FB" w14:textId="77777777" w:rsidTr="00EE4B4B">
        <w:trPr>
          <w:gridAfter w:val="1"/>
          <w:wAfter w:w="3150" w:type="dxa"/>
          <w:trHeight w:val="894"/>
        </w:trPr>
        <w:tc>
          <w:tcPr>
            <w:tcW w:w="2304" w:type="dxa"/>
            <w:tcBorders>
              <w:top w:val="nil"/>
              <w:left w:val="single" w:sz="12" w:space="0" w:color="auto"/>
              <w:right w:val="single" w:sz="6" w:space="0" w:color="auto"/>
            </w:tcBorders>
          </w:tcPr>
          <w:p w14:paraId="45A7B301" w14:textId="77777777" w:rsidR="00365568" w:rsidRPr="002E52BB" w:rsidRDefault="00365568"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D8AFC30" w14:textId="4B20B836" w:rsidR="00365568" w:rsidRDefault="00365568" w:rsidP="00E210A6">
            <w:pPr>
              <w:widowControl w:val="0"/>
              <w:autoSpaceDE w:val="0"/>
              <w:autoSpaceDN w:val="0"/>
              <w:adjustRightInd w:val="0"/>
              <w:rPr>
                <w:rFonts w:ascii="Arial" w:hAnsi="Arial" w:cs="Arial"/>
              </w:rPr>
            </w:pPr>
            <w:r>
              <w:rPr>
                <w:rFonts w:ascii="Arial" w:hAnsi="Arial" w:cs="Arial"/>
              </w:rPr>
              <w:t>100 gal</w:t>
            </w:r>
          </w:p>
        </w:tc>
        <w:tc>
          <w:tcPr>
            <w:tcW w:w="1620" w:type="dxa"/>
            <w:tcBorders>
              <w:top w:val="single" w:sz="6" w:space="0" w:color="auto"/>
              <w:left w:val="single" w:sz="6" w:space="0" w:color="auto"/>
              <w:bottom w:val="single" w:sz="6" w:space="0" w:color="auto"/>
              <w:right w:val="single" w:sz="6" w:space="0" w:color="auto"/>
            </w:tcBorders>
          </w:tcPr>
          <w:p w14:paraId="67F99A92" w14:textId="057F28FD" w:rsidR="00365568"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6DABCAC6" w14:textId="77777777" w:rsidR="00365568"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728EF1CE" w14:textId="7A542768"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00E5E281" w14:textId="77777777" w:rsidTr="006B76B0">
        <w:trPr>
          <w:gridAfter w:val="1"/>
          <w:wAfter w:w="3150" w:type="dxa"/>
          <w:trHeight w:val="525"/>
        </w:trPr>
        <w:tc>
          <w:tcPr>
            <w:tcW w:w="2304" w:type="dxa"/>
            <w:tcBorders>
              <w:top w:val="single" w:sz="12" w:space="0" w:color="auto"/>
              <w:left w:val="single" w:sz="12" w:space="0" w:color="auto"/>
              <w:bottom w:val="single" w:sz="12" w:space="0" w:color="auto"/>
            </w:tcBorders>
            <w:shd w:val="clear" w:color="auto" w:fill="D9D9D9"/>
          </w:tcPr>
          <w:p w14:paraId="6E6281AB" w14:textId="77777777" w:rsidR="00E210A6" w:rsidRPr="002E52BB" w:rsidRDefault="00E210A6" w:rsidP="00E210A6">
            <w:pPr>
              <w:widowControl w:val="0"/>
              <w:autoSpaceDE w:val="0"/>
              <w:autoSpaceDN w:val="0"/>
              <w:adjustRightInd w:val="0"/>
              <w:rPr>
                <w:rFonts w:ascii="Arial" w:hAnsi="Arial" w:cs="Arial"/>
                <w:b/>
                <w:bCs/>
              </w:rPr>
            </w:pPr>
            <w:r w:rsidRPr="00A87F19">
              <w:rPr>
                <w:rFonts w:ascii="Arial" w:hAnsi="Arial" w:cs="Arial"/>
                <w:b/>
                <w:bCs/>
              </w:rPr>
              <w:t>Central Fuel Dispensing Station</w:t>
            </w:r>
          </w:p>
        </w:tc>
        <w:tc>
          <w:tcPr>
            <w:tcW w:w="1890" w:type="dxa"/>
            <w:tcBorders>
              <w:top w:val="single" w:sz="12" w:space="0" w:color="auto"/>
              <w:bottom w:val="single" w:sz="12" w:space="0" w:color="auto"/>
            </w:tcBorders>
            <w:shd w:val="clear" w:color="auto" w:fill="D9D9D9"/>
          </w:tcPr>
          <w:p w14:paraId="541575FB" w14:textId="77777777" w:rsidR="00E210A6" w:rsidRPr="002E52BB" w:rsidRDefault="00E210A6" w:rsidP="00E210A6">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565BF792" w14:textId="77777777" w:rsidR="00E210A6" w:rsidRPr="002E52BB" w:rsidRDefault="00E210A6" w:rsidP="00E210A6">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213590A1" w14:textId="77777777" w:rsidR="00E210A6" w:rsidRPr="002E52BB" w:rsidRDefault="00E210A6" w:rsidP="00E210A6">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1EFA3C3E"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7B287F72" w14:textId="77777777" w:rsidTr="006B76B0">
        <w:trPr>
          <w:gridAfter w:val="1"/>
          <w:wAfter w:w="3150" w:type="dxa"/>
          <w:trHeight w:val="426"/>
        </w:trPr>
        <w:tc>
          <w:tcPr>
            <w:tcW w:w="2304" w:type="dxa"/>
            <w:tcBorders>
              <w:top w:val="single" w:sz="12" w:space="0" w:color="auto"/>
              <w:left w:val="single" w:sz="12" w:space="0" w:color="auto"/>
              <w:bottom w:val="nil"/>
              <w:right w:val="single" w:sz="6" w:space="0" w:color="auto"/>
            </w:tcBorders>
          </w:tcPr>
          <w:p w14:paraId="0E2F2963"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4253691F" w14:textId="45AEE3E2" w:rsidR="00E210A6" w:rsidRPr="002E52BB" w:rsidRDefault="00E210A6" w:rsidP="00E210A6">
            <w:pPr>
              <w:widowControl w:val="0"/>
              <w:autoSpaceDE w:val="0"/>
              <w:autoSpaceDN w:val="0"/>
              <w:adjustRightInd w:val="0"/>
              <w:rPr>
                <w:rFonts w:ascii="Arial" w:hAnsi="Arial" w:cs="Arial"/>
              </w:rPr>
            </w:pPr>
            <w:r>
              <w:rPr>
                <w:rFonts w:ascii="Arial" w:hAnsi="Arial" w:cs="Arial"/>
              </w:rPr>
              <w:t>10</w:t>
            </w:r>
            <w:r w:rsidRPr="002E52BB">
              <w:rPr>
                <w:rFonts w:ascii="Arial" w:hAnsi="Arial" w:cs="Arial"/>
              </w:rPr>
              <w:t>,000 gal</w:t>
            </w:r>
          </w:p>
          <w:p w14:paraId="14F4AB69" w14:textId="6297243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w:t>
            </w:r>
            <w:r>
              <w:rPr>
                <w:rFonts w:ascii="Arial" w:hAnsi="Arial" w:cs="Arial"/>
              </w:rPr>
              <w:t>0</w:t>
            </w:r>
            <w:r w:rsidRPr="002E52BB">
              <w:rPr>
                <w:rFonts w:ascii="Arial" w:hAnsi="Arial" w:cs="Arial"/>
              </w:rPr>
              <w:t>,000 gal</w:t>
            </w:r>
          </w:p>
        </w:tc>
        <w:tc>
          <w:tcPr>
            <w:tcW w:w="1620" w:type="dxa"/>
            <w:tcBorders>
              <w:top w:val="single" w:sz="12" w:space="0" w:color="auto"/>
              <w:left w:val="single" w:sz="6" w:space="0" w:color="auto"/>
              <w:bottom w:val="single" w:sz="6" w:space="0" w:color="auto"/>
              <w:right w:val="single" w:sz="6" w:space="0" w:color="auto"/>
            </w:tcBorders>
          </w:tcPr>
          <w:p w14:paraId="09608E8D"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58495B90"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Diesel</w:t>
            </w:r>
          </w:p>
        </w:tc>
        <w:tc>
          <w:tcPr>
            <w:tcW w:w="1980" w:type="dxa"/>
            <w:tcBorders>
              <w:top w:val="single" w:sz="12" w:space="0" w:color="auto"/>
              <w:left w:val="single" w:sz="6" w:space="0" w:color="auto"/>
              <w:bottom w:val="single" w:sz="6" w:space="0" w:color="auto"/>
              <w:right w:val="nil"/>
            </w:tcBorders>
          </w:tcPr>
          <w:p w14:paraId="114A80D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5/1/2004</w:t>
            </w:r>
          </w:p>
        </w:tc>
        <w:tc>
          <w:tcPr>
            <w:tcW w:w="3150" w:type="dxa"/>
            <w:tcBorders>
              <w:top w:val="single" w:sz="12" w:space="0" w:color="auto"/>
              <w:left w:val="single" w:sz="6" w:space="0" w:color="auto"/>
              <w:bottom w:val="single" w:sz="6" w:space="0" w:color="auto"/>
              <w:right w:val="single" w:sz="12" w:space="0" w:color="auto"/>
            </w:tcBorders>
          </w:tcPr>
          <w:p w14:paraId="1B96A116" w14:textId="6FCBC31F"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 xml:space="preserve">(g)(i), </w:t>
            </w:r>
          </w:p>
          <w:p w14:paraId="2649E024" w14:textId="266C28FA"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2736EB10" w14:textId="77777777" w:rsidTr="006B76B0">
        <w:trPr>
          <w:gridAfter w:val="1"/>
          <w:wAfter w:w="3150" w:type="dxa"/>
          <w:trHeight w:val="336"/>
        </w:trPr>
        <w:tc>
          <w:tcPr>
            <w:tcW w:w="2304" w:type="dxa"/>
            <w:tcBorders>
              <w:top w:val="nil"/>
              <w:left w:val="single" w:sz="12" w:space="0" w:color="auto"/>
              <w:right w:val="single" w:sz="6" w:space="0" w:color="auto"/>
            </w:tcBorders>
          </w:tcPr>
          <w:p w14:paraId="5BAE255C"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2DC1875"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20,000 gal</w:t>
            </w:r>
          </w:p>
        </w:tc>
        <w:tc>
          <w:tcPr>
            <w:tcW w:w="1620" w:type="dxa"/>
            <w:tcBorders>
              <w:top w:val="single" w:sz="6" w:space="0" w:color="auto"/>
              <w:left w:val="single" w:sz="6" w:space="0" w:color="auto"/>
              <w:bottom w:val="single" w:sz="6" w:space="0" w:color="auto"/>
              <w:right w:val="single" w:sz="6" w:space="0" w:color="auto"/>
            </w:tcBorders>
          </w:tcPr>
          <w:p w14:paraId="10A318C6"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5BFA165B"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5/1/2004</w:t>
            </w:r>
          </w:p>
        </w:tc>
        <w:tc>
          <w:tcPr>
            <w:tcW w:w="3150" w:type="dxa"/>
            <w:tcBorders>
              <w:top w:val="single" w:sz="6" w:space="0" w:color="auto"/>
              <w:left w:val="single" w:sz="6" w:space="0" w:color="auto"/>
              <w:bottom w:val="single" w:sz="6" w:space="0" w:color="auto"/>
              <w:right w:val="single" w:sz="12" w:space="0" w:color="auto"/>
            </w:tcBorders>
          </w:tcPr>
          <w:p w14:paraId="2438844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336.1284(g)(i)</w:t>
            </w:r>
          </w:p>
        </w:tc>
      </w:tr>
      <w:tr w:rsidR="00365568" w:rsidRPr="002E52BB" w14:paraId="0A2483B4" w14:textId="77777777" w:rsidTr="006B76B0">
        <w:trPr>
          <w:gridAfter w:val="1"/>
          <w:wAfter w:w="3150" w:type="dxa"/>
          <w:trHeight w:val="336"/>
        </w:trPr>
        <w:tc>
          <w:tcPr>
            <w:tcW w:w="2304" w:type="dxa"/>
            <w:tcBorders>
              <w:top w:val="nil"/>
              <w:left w:val="single" w:sz="12" w:space="0" w:color="auto"/>
              <w:right w:val="single" w:sz="6" w:space="0" w:color="auto"/>
            </w:tcBorders>
          </w:tcPr>
          <w:p w14:paraId="4EAB3A74" w14:textId="77777777" w:rsidR="00365568" w:rsidRPr="002E52BB" w:rsidRDefault="00365568"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9EE4B5C" w14:textId="082E725F" w:rsidR="00365568" w:rsidRPr="002E52BB" w:rsidRDefault="00365568" w:rsidP="00E210A6">
            <w:pPr>
              <w:widowControl w:val="0"/>
              <w:autoSpaceDE w:val="0"/>
              <w:autoSpaceDN w:val="0"/>
              <w:adjustRightInd w:val="0"/>
              <w:rPr>
                <w:rFonts w:ascii="Arial" w:hAnsi="Arial" w:cs="Arial"/>
              </w:rPr>
            </w:pPr>
            <w:r>
              <w:rPr>
                <w:rFonts w:ascii="Arial" w:hAnsi="Arial" w:cs="Arial"/>
              </w:rPr>
              <w:t>217 gal</w:t>
            </w:r>
          </w:p>
        </w:tc>
        <w:tc>
          <w:tcPr>
            <w:tcW w:w="1620" w:type="dxa"/>
            <w:tcBorders>
              <w:top w:val="single" w:sz="6" w:space="0" w:color="auto"/>
              <w:left w:val="single" w:sz="6" w:space="0" w:color="auto"/>
              <w:bottom w:val="single" w:sz="6" w:space="0" w:color="auto"/>
              <w:right w:val="single" w:sz="6" w:space="0" w:color="auto"/>
            </w:tcBorders>
          </w:tcPr>
          <w:p w14:paraId="65CDCC61" w14:textId="38E40BBC"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23269BC7"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1B32E269" w14:textId="1FA30CA2"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365568" w:rsidRPr="002E52BB" w14:paraId="0EF3FF2D" w14:textId="77777777" w:rsidTr="006B76B0">
        <w:trPr>
          <w:gridAfter w:val="1"/>
          <w:wAfter w:w="3150" w:type="dxa"/>
          <w:trHeight w:val="336"/>
        </w:trPr>
        <w:tc>
          <w:tcPr>
            <w:tcW w:w="2304" w:type="dxa"/>
            <w:tcBorders>
              <w:top w:val="nil"/>
              <w:left w:val="single" w:sz="12" w:space="0" w:color="auto"/>
              <w:right w:val="single" w:sz="6" w:space="0" w:color="auto"/>
            </w:tcBorders>
          </w:tcPr>
          <w:p w14:paraId="11695CA6" w14:textId="77777777" w:rsidR="00365568" w:rsidRPr="002E52BB" w:rsidRDefault="00365568"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12140B66" w14:textId="6DA79B6B" w:rsidR="00365568" w:rsidRPr="002E52BB" w:rsidRDefault="00365568" w:rsidP="00E210A6">
            <w:pPr>
              <w:widowControl w:val="0"/>
              <w:autoSpaceDE w:val="0"/>
              <w:autoSpaceDN w:val="0"/>
              <w:adjustRightInd w:val="0"/>
              <w:rPr>
                <w:rFonts w:ascii="Arial" w:hAnsi="Arial" w:cs="Arial"/>
              </w:rPr>
            </w:pPr>
            <w:r>
              <w:rPr>
                <w:rFonts w:ascii="Arial" w:hAnsi="Arial" w:cs="Arial"/>
              </w:rPr>
              <w:t>1000 gal</w:t>
            </w:r>
          </w:p>
        </w:tc>
        <w:tc>
          <w:tcPr>
            <w:tcW w:w="1620" w:type="dxa"/>
            <w:tcBorders>
              <w:top w:val="single" w:sz="6" w:space="0" w:color="auto"/>
              <w:left w:val="single" w:sz="6" w:space="0" w:color="auto"/>
              <w:bottom w:val="single" w:sz="6" w:space="0" w:color="auto"/>
              <w:right w:val="single" w:sz="6" w:space="0" w:color="auto"/>
            </w:tcBorders>
          </w:tcPr>
          <w:p w14:paraId="2605F949" w14:textId="2BF7ECF5"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4E3925F5"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017209F0" w14:textId="614A5010"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42512D65" w14:textId="77777777" w:rsidTr="006B76B0">
        <w:trPr>
          <w:gridAfter w:val="1"/>
          <w:wAfter w:w="3150" w:type="dxa"/>
        </w:trPr>
        <w:tc>
          <w:tcPr>
            <w:tcW w:w="2304" w:type="dxa"/>
            <w:tcBorders>
              <w:top w:val="single" w:sz="12" w:space="0" w:color="auto"/>
              <w:left w:val="single" w:sz="12" w:space="0" w:color="auto"/>
              <w:bottom w:val="single" w:sz="12" w:space="0" w:color="auto"/>
            </w:tcBorders>
            <w:shd w:val="clear" w:color="auto" w:fill="D9D9D9"/>
          </w:tcPr>
          <w:p w14:paraId="121C63A6" w14:textId="1E62F699" w:rsidR="00E210A6" w:rsidRPr="002E52BB" w:rsidRDefault="00E210A6" w:rsidP="00E210A6">
            <w:pPr>
              <w:widowControl w:val="0"/>
              <w:autoSpaceDE w:val="0"/>
              <w:autoSpaceDN w:val="0"/>
              <w:adjustRightInd w:val="0"/>
              <w:rPr>
                <w:rFonts w:ascii="Arial" w:hAnsi="Arial" w:cs="Arial"/>
                <w:b/>
                <w:bCs/>
              </w:rPr>
            </w:pPr>
            <w:r w:rsidRPr="00C21B13">
              <w:rPr>
                <w:rFonts w:ascii="Arial" w:hAnsi="Arial" w:cs="Arial"/>
                <w:b/>
                <w:bCs/>
              </w:rPr>
              <w:t>Research Innovation Center</w:t>
            </w:r>
            <w:r w:rsidRPr="002E52BB">
              <w:rPr>
                <w:rFonts w:ascii="Arial" w:hAnsi="Arial" w:cs="Arial"/>
                <w:b/>
                <w:bCs/>
              </w:rPr>
              <w:t xml:space="preserve"> </w:t>
            </w:r>
          </w:p>
        </w:tc>
        <w:tc>
          <w:tcPr>
            <w:tcW w:w="1890" w:type="dxa"/>
            <w:tcBorders>
              <w:top w:val="single" w:sz="12" w:space="0" w:color="auto"/>
              <w:bottom w:val="single" w:sz="12" w:space="0" w:color="auto"/>
            </w:tcBorders>
            <w:shd w:val="clear" w:color="auto" w:fill="D9D9D9"/>
          </w:tcPr>
          <w:p w14:paraId="66279E8F" w14:textId="77777777" w:rsidR="00E210A6" w:rsidRPr="002E52BB" w:rsidRDefault="00E210A6" w:rsidP="00E210A6">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18FACA30" w14:textId="77777777" w:rsidR="00E210A6" w:rsidRPr="002E52BB" w:rsidRDefault="00E210A6" w:rsidP="00E210A6">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682B5F0A" w14:textId="77777777" w:rsidR="00E210A6" w:rsidRPr="002E52BB" w:rsidRDefault="00E210A6" w:rsidP="00E210A6">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62E9E709"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174AD87E" w14:textId="77777777" w:rsidTr="006B76B0">
        <w:trPr>
          <w:gridAfter w:val="1"/>
          <w:wAfter w:w="3150" w:type="dxa"/>
        </w:trPr>
        <w:tc>
          <w:tcPr>
            <w:tcW w:w="2304" w:type="dxa"/>
            <w:tcBorders>
              <w:top w:val="single" w:sz="12" w:space="0" w:color="auto"/>
              <w:left w:val="single" w:sz="12" w:space="0" w:color="auto"/>
              <w:bottom w:val="nil"/>
              <w:right w:val="single" w:sz="6" w:space="0" w:color="auto"/>
            </w:tcBorders>
          </w:tcPr>
          <w:p w14:paraId="3F474F76"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2DC03E8E"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15,000 gal</w:t>
            </w:r>
          </w:p>
        </w:tc>
        <w:tc>
          <w:tcPr>
            <w:tcW w:w="1620" w:type="dxa"/>
            <w:tcBorders>
              <w:top w:val="single" w:sz="12" w:space="0" w:color="auto"/>
              <w:left w:val="single" w:sz="6" w:space="0" w:color="auto"/>
              <w:bottom w:val="single" w:sz="6" w:space="0" w:color="auto"/>
              <w:right w:val="single" w:sz="6" w:space="0" w:color="auto"/>
            </w:tcBorders>
          </w:tcPr>
          <w:p w14:paraId="432C9B83"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12" w:space="0" w:color="auto"/>
              <w:left w:val="single" w:sz="6" w:space="0" w:color="auto"/>
              <w:bottom w:val="single" w:sz="6" w:space="0" w:color="auto"/>
              <w:right w:val="nil"/>
            </w:tcBorders>
          </w:tcPr>
          <w:p w14:paraId="2156C6D6"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1/1/1992</w:t>
            </w:r>
          </w:p>
        </w:tc>
        <w:tc>
          <w:tcPr>
            <w:tcW w:w="3150" w:type="dxa"/>
            <w:tcBorders>
              <w:top w:val="single" w:sz="12" w:space="0" w:color="auto"/>
              <w:left w:val="single" w:sz="6" w:space="0" w:color="auto"/>
              <w:bottom w:val="single" w:sz="6" w:space="0" w:color="auto"/>
              <w:right w:val="single" w:sz="12" w:space="0" w:color="auto"/>
            </w:tcBorders>
          </w:tcPr>
          <w:p w14:paraId="1916B5D8" w14:textId="565C85A0"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E210A6" w:rsidRPr="002E52BB" w14:paraId="413FCD4F" w14:textId="77777777" w:rsidTr="006B76B0">
        <w:trPr>
          <w:gridAfter w:val="1"/>
          <w:wAfter w:w="3150" w:type="dxa"/>
        </w:trPr>
        <w:tc>
          <w:tcPr>
            <w:tcW w:w="2304" w:type="dxa"/>
            <w:tcBorders>
              <w:top w:val="nil"/>
              <w:left w:val="single" w:sz="12" w:space="0" w:color="auto"/>
              <w:bottom w:val="nil"/>
              <w:right w:val="single" w:sz="6" w:space="0" w:color="auto"/>
            </w:tcBorders>
          </w:tcPr>
          <w:p w14:paraId="2D601604"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5A3972CA"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15,000 gal</w:t>
            </w:r>
          </w:p>
        </w:tc>
        <w:tc>
          <w:tcPr>
            <w:tcW w:w="1620" w:type="dxa"/>
            <w:tcBorders>
              <w:top w:val="single" w:sz="6" w:space="0" w:color="auto"/>
              <w:left w:val="single" w:sz="6" w:space="0" w:color="auto"/>
              <w:bottom w:val="single" w:sz="6" w:space="0" w:color="auto"/>
              <w:right w:val="single" w:sz="6" w:space="0" w:color="auto"/>
            </w:tcBorders>
          </w:tcPr>
          <w:p w14:paraId="68F59954" w14:textId="03ABB446"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31082593"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1/1/1992</w:t>
            </w:r>
          </w:p>
        </w:tc>
        <w:tc>
          <w:tcPr>
            <w:tcW w:w="3150" w:type="dxa"/>
            <w:tcBorders>
              <w:top w:val="single" w:sz="6" w:space="0" w:color="auto"/>
              <w:left w:val="single" w:sz="6" w:space="0" w:color="auto"/>
              <w:bottom w:val="single" w:sz="6" w:space="0" w:color="auto"/>
              <w:right w:val="single" w:sz="12" w:space="0" w:color="auto"/>
            </w:tcBorders>
          </w:tcPr>
          <w:p w14:paraId="20964E1F" w14:textId="039449EF"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5647F618" w14:textId="77777777" w:rsidTr="006B76B0">
        <w:trPr>
          <w:gridAfter w:val="1"/>
          <w:wAfter w:w="3150" w:type="dxa"/>
        </w:trPr>
        <w:tc>
          <w:tcPr>
            <w:tcW w:w="2304" w:type="dxa"/>
            <w:tcBorders>
              <w:top w:val="nil"/>
              <w:left w:val="single" w:sz="12" w:space="0" w:color="auto"/>
              <w:bottom w:val="nil"/>
              <w:right w:val="single" w:sz="6" w:space="0" w:color="auto"/>
            </w:tcBorders>
          </w:tcPr>
          <w:p w14:paraId="47B42591"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65120BA8"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15,000 gal</w:t>
            </w:r>
          </w:p>
        </w:tc>
        <w:tc>
          <w:tcPr>
            <w:tcW w:w="1620" w:type="dxa"/>
            <w:tcBorders>
              <w:top w:val="single" w:sz="6" w:space="0" w:color="auto"/>
              <w:left w:val="single" w:sz="6" w:space="0" w:color="auto"/>
              <w:bottom w:val="single" w:sz="6" w:space="0" w:color="auto"/>
              <w:right w:val="single" w:sz="6" w:space="0" w:color="auto"/>
            </w:tcBorders>
          </w:tcPr>
          <w:p w14:paraId="552E3CED"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00562006" w14:textId="120F2002"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0317408E"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1/1/1992</w:t>
            </w:r>
          </w:p>
        </w:tc>
        <w:tc>
          <w:tcPr>
            <w:tcW w:w="3150" w:type="dxa"/>
            <w:tcBorders>
              <w:top w:val="single" w:sz="6" w:space="0" w:color="auto"/>
              <w:left w:val="single" w:sz="6" w:space="0" w:color="auto"/>
              <w:bottom w:val="single" w:sz="6" w:space="0" w:color="auto"/>
              <w:right w:val="single" w:sz="12" w:space="0" w:color="auto"/>
            </w:tcBorders>
          </w:tcPr>
          <w:p w14:paraId="348D4B8F"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g</w:t>
            </w:r>
            <w:r w:rsidRPr="002E52BB">
              <w:rPr>
                <w:rFonts w:ascii="Arial" w:hAnsi="Arial" w:cs="Arial"/>
              </w:rPr>
              <w:t xml:space="preserve">)(i) </w:t>
            </w:r>
          </w:p>
          <w:p w14:paraId="2E1427CF" w14:textId="7CDC9000"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705E0284" w14:textId="77777777" w:rsidTr="006B76B0">
        <w:trPr>
          <w:gridAfter w:val="1"/>
          <w:wAfter w:w="3150" w:type="dxa"/>
        </w:trPr>
        <w:tc>
          <w:tcPr>
            <w:tcW w:w="2304" w:type="dxa"/>
            <w:tcBorders>
              <w:top w:val="nil"/>
              <w:left w:val="single" w:sz="12" w:space="0" w:color="auto"/>
              <w:right w:val="single" w:sz="6" w:space="0" w:color="auto"/>
            </w:tcBorders>
          </w:tcPr>
          <w:p w14:paraId="21B8E2BB"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CDEE039"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24,000 gal</w:t>
            </w:r>
          </w:p>
        </w:tc>
        <w:tc>
          <w:tcPr>
            <w:tcW w:w="1620" w:type="dxa"/>
            <w:tcBorders>
              <w:top w:val="single" w:sz="6" w:space="0" w:color="auto"/>
              <w:left w:val="single" w:sz="6" w:space="0" w:color="auto"/>
              <w:bottom w:val="single" w:sz="6" w:space="0" w:color="auto"/>
              <w:right w:val="single" w:sz="6" w:space="0" w:color="auto"/>
            </w:tcBorders>
          </w:tcPr>
          <w:p w14:paraId="1D4CBEB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243CCA9F"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1/1/1992</w:t>
            </w:r>
          </w:p>
        </w:tc>
        <w:tc>
          <w:tcPr>
            <w:tcW w:w="3150" w:type="dxa"/>
            <w:tcBorders>
              <w:top w:val="single" w:sz="6" w:space="0" w:color="auto"/>
              <w:left w:val="single" w:sz="6" w:space="0" w:color="auto"/>
              <w:bottom w:val="single" w:sz="6" w:space="0" w:color="auto"/>
              <w:right w:val="single" w:sz="12" w:space="0" w:color="auto"/>
            </w:tcBorders>
          </w:tcPr>
          <w:p w14:paraId="4B35F753" w14:textId="703F69EF"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365568" w:rsidRPr="002E52BB" w14:paraId="64F90076" w14:textId="77777777" w:rsidTr="0093135B">
        <w:trPr>
          <w:gridAfter w:val="1"/>
          <w:wAfter w:w="3150" w:type="dxa"/>
          <w:trHeight w:val="765"/>
        </w:trPr>
        <w:tc>
          <w:tcPr>
            <w:tcW w:w="2304" w:type="dxa"/>
            <w:tcBorders>
              <w:top w:val="nil"/>
              <w:left w:val="single" w:sz="12" w:space="0" w:color="auto"/>
              <w:right w:val="single" w:sz="6" w:space="0" w:color="auto"/>
            </w:tcBorders>
          </w:tcPr>
          <w:p w14:paraId="64CCD6D1" w14:textId="77777777" w:rsidR="00365568" w:rsidRPr="002E52BB" w:rsidRDefault="00365568"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2159F95A" w14:textId="4F108444" w:rsidR="00365568" w:rsidRPr="002E52BB" w:rsidRDefault="00365568" w:rsidP="00E210A6">
            <w:pPr>
              <w:widowControl w:val="0"/>
              <w:autoSpaceDE w:val="0"/>
              <w:autoSpaceDN w:val="0"/>
              <w:adjustRightInd w:val="0"/>
              <w:rPr>
                <w:rFonts w:ascii="Arial" w:hAnsi="Arial" w:cs="Arial"/>
              </w:rPr>
            </w:pPr>
            <w:r>
              <w:rPr>
                <w:rFonts w:ascii="Arial" w:hAnsi="Arial" w:cs="Arial"/>
              </w:rPr>
              <w:t>550 gal</w:t>
            </w:r>
          </w:p>
        </w:tc>
        <w:tc>
          <w:tcPr>
            <w:tcW w:w="1620" w:type="dxa"/>
            <w:tcBorders>
              <w:top w:val="single" w:sz="6" w:space="0" w:color="auto"/>
              <w:left w:val="single" w:sz="6" w:space="0" w:color="auto"/>
              <w:bottom w:val="single" w:sz="6" w:space="0" w:color="auto"/>
              <w:right w:val="single" w:sz="6" w:space="0" w:color="auto"/>
            </w:tcBorders>
          </w:tcPr>
          <w:p w14:paraId="13BFBAFA" w14:textId="69F3A357"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3D74D506"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461D169B" w14:textId="7F2D4840"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E210A6" w:rsidRPr="002E52BB" w14:paraId="5D91F0AF" w14:textId="77777777" w:rsidTr="0093135B">
        <w:trPr>
          <w:gridAfter w:val="1"/>
          <w:wAfter w:w="3150" w:type="dxa"/>
          <w:trHeight w:val="765"/>
        </w:trPr>
        <w:tc>
          <w:tcPr>
            <w:tcW w:w="2304" w:type="dxa"/>
            <w:tcBorders>
              <w:top w:val="nil"/>
              <w:left w:val="single" w:sz="12" w:space="0" w:color="auto"/>
              <w:bottom w:val="single" w:sz="4" w:space="0" w:color="auto"/>
              <w:right w:val="single" w:sz="6" w:space="0" w:color="auto"/>
            </w:tcBorders>
          </w:tcPr>
          <w:p w14:paraId="61937A36"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71C457FC"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4,000 gal</w:t>
            </w:r>
          </w:p>
        </w:tc>
        <w:tc>
          <w:tcPr>
            <w:tcW w:w="1620" w:type="dxa"/>
            <w:tcBorders>
              <w:top w:val="single" w:sz="6" w:space="0" w:color="auto"/>
              <w:left w:val="single" w:sz="6" w:space="0" w:color="auto"/>
              <w:bottom w:val="single" w:sz="6" w:space="0" w:color="auto"/>
              <w:right w:val="single" w:sz="6" w:space="0" w:color="auto"/>
            </w:tcBorders>
          </w:tcPr>
          <w:p w14:paraId="33339665"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Gasoline</w:t>
            </w:r>
          </w:p>
          <w:p w14:paraId="14704DBE" w14:textId="4FD2C960" w:rsidR="00E210A6" w:rsidRPr="002E52BB" w:rsidRDefault="00E210A6" w:rsidP="00E210A6">
            <w:pPr>
              <w:widowControl w:val="0"/>
              <w:autoSpaceDE w:val="0"/>
              <w:autoSpaceDN w:val="0"/>
              <w:adjustRightInd w:val="0"/>
              <w:rPr>
                <w:rFonts w:ascii="Arial" w:hAnsi="Arial" w:cs="Arial"/>
              </w:rPr>
            </w:pPr>
            <w:r>
              <w:rPr>
                <w:rFonts w:ascii="Arial" w:hAnsi="Arial" w:cs="Arial"/>
              </w:rPr>
              <w:t>U</w:t>
            </w:r>
            <w:r w:rsidRPr="002E52BB">
              <w:rPr>
                <w:rFonts w:ascii="Arial" w:hAnsi="Arial" w:cs="Arial"/>
              </w:rPr>
              <w:t>sed oil</w:t>
            </w:r>
          </w:p>
        </w:tc>
        <w:tc>
          <w:tcPr>
            <w:tcW w:w="1980" w:type="dxa"/>
            <w:tcBorders>
              <w:top w:val="single" w:sz="6" w:space="0" w:color="auto"/>
              <w:left w:val="single" w:sz="6" w:space="0" w:color="auto"/>
              <w:bottom w:val="single" w:sz="6" w:space="0" w:color="auto"/>
              <w:right w:val="nil"/>
            </w:tcBorders>
          </w:tcPr>
          <w:p w14:paraId="33633AC8"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7/1/1993</w:t>
            </w:r>
          </w:p>
        </w:tc>
        <w:tc>
          <w:tcPr>
            <w:tcW w:w="3150" w:type="dxa"/>
            <w:tcBorders>
              <w:top w:val="single" w:sz="6" w:space="0" w:color="auto"/>
              <w:left w:val="single" w:sz="6" w:space="0" w:color="auto"/>
              <w:bottom w:val="single" w:sz="6" w:space="0" w:color="auto"/>
              <w:right w:val="single" w:sz="12" w:space="0" w:color="auto"/>
            </w:tcBorders>
          </w:tcPr>
          <w:p w14:paraId="58481E60" w14:textId="77777777" w:rsidR="00E210A6"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p w14:paraId="00D2CC73" w14:textId="4AC08F59"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p w14:paraId="31F9F753"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201199C0" w14:textId="77777777" w:rsidTr="0093135B">
        <w:trPr>
          <w:gridAfter w:val="1"/>
          <w:wAfter w:w="3150" w:type="dxa"/>
        </w:trPr>
        <w:tc>
          <w:tcPr>
            <w:tcW w:w="2304" w:type="dxa"/>
            <w:tcBorders>
              <w:top w:val="single" w:sz="4" w:space="0" w:color="auto"/>
              <w:left w:val="single" w:sz="12" w:space="0" w:color="auto"/>
              <w:bottom w:val="single" w:sz="12" w:space="0" w:color="auto"/>
            </w:tcBorders>
            <w:shd w:val="clear" w:color="auto" w:fill="D9D9D9"/>
          </w:tcPr>
          <w:p w14:paraId="3F01433E" w14:textId="77777777" w:rsidR="00E210A6" w:rsidRPr="002E52BB" w:rsidRDefault="00E210A6" w:rsidP="00E210A6">
            <w:pPr>
              <w:widowControl w:val="0"/>
              <w:autoSpaceDE w:val="0"/>
              <w:autoSpaceDN w:val="0"/>
              <w:adjustRightInd w:val="0"/>
              <w:rPr>
                <w:rFonts w:ascii="Arial" w:hAnsi="Arial" w:cs="Arial"/>
                <w:b/>
                <w:bCs/>
              </w:rPr>
            </w:pPr>
            <w:r w:rsidRPr="00C85A6A">
              <w:rPr>
                <w:rFonts w:ascii="Arial" w:hAnsi="Arial" w:cs="Arial"/>
                <w:b/>
                <w:bCs/>
              </w:rPr>
              <w:t>Powertrain &amp; Fuel Subsystems Laboratory</w:t>
            </w:r>
          </w:p>
        </w:tc>
        <w:tc>
          <w:tcPr>
            <w:tcW w:w="1890" w:type="dxa"/>
            <w:tcBorders>
              <w:top w:val="single" w:sz="12" w:space="0" w:color="auto"/>
              <w:bottom w:val="single" w:sz="12" w:space="0" w:color="auto"/>
            </w:tcBorders>
            <w:shd w:val="clear" w:color="auto" w:fill="D9D9D9"/>
          </w:tcPr>
          <w:p w14:paraId="2E7D84BB" w14:textId="77777777" w:rsidR="00E210A6" w:rsidRPr="002E52BB" w:rsidRDefault="00E210A6" w:rsidP="00E210A6">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2059C04B" w14:textId="77777777" w:rsidR="00E210A6" w:rsidRPr="002E52BB" w:rsidRDefault="00E210A6" w:rsidP="00E210A6">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2E32C63A" w14:textId="77777777" w:rsidR="00E210A6" w:rsidRPr="002E52BB" w:rsidRDefault="00E210A6" w:rsidP="00E210A6">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6CEB75C3"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56C50AA3" w14:textId="77777777" w:rsidTr="006B76B0">
        <w:trPr>
          <w:gridAfter w:val="1"/>
          <w:wAfter w:w="3150" w:type="dxa"/>
        </w:trPr>
        <w:tc>
          <w:tcPr>
            <w:tcW w:w="2304" w:type="dxa"/>
            <w:tcBorders>
              <w:top w:val="single" w:sz="12" w:space="0" w:color="auto"/>
              <w:left w:val="single" w:sz="12" w:space="0" w:color="auto"/>
              <w:bottom w:val="nil"/>
              <w:right w:val="single" w:sz="6" w:space="0" w:color="auto"/>
            </w:tcBorders>
          </w:tcPr>
          <w:p w14:paraId="5E442168"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76C277A2"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5,000 gal</w:t>
            </w:r>
          </w:p>
        </w:tc>
        <w:tc>
          <w:tcPr>
            <w:tcW w:w="1620" w:type="dxa"/>
            <w:tcBorders>
              <w:top w:val="single" w:sz="12" w:space="0" w:color="auto"/>
              <w:left w:val="single" w:sz="6" w:space="0" w:color="auto"/>
              <w:bottom w:val="single" w:sz="6" w:space="0" w:color="auto"/>
              <w:right w:val="single" w:sz="6" w:space="0" w:color="auto"/>
            </w:tcBorders>
          </w:tcPr>
          <w:p w14:paraId="1D746E6D"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Salvage gas</w:t>
            </w:r>
          </w:p>
        </w:tc>
        <w:tc>
          <w:tcPr>
            <w:tcW w:w="1980" w:type="dxa"/>
            <w:tcBorders>
              <w:top w:val="single" w:sz="12" w:space="0" w:color="auto"/>
              <w:left w:val="single" w:sz="6" w:space="0" w:color="auto"/>
              <w:bottom w:val="single" w:sz="6" w:space="0" w:color="auto"/>
              <w:right w:val="nil"/>
            </w:tcBorders>
          </w:tcPr>
          <w:p w14:paraId="16BD06B8" w14:textId="25657F57" w:rsidR="00E210A6" w:rsidRPr="002E52BB" w:rsidRDefault="00E210A6" w:rsidP="00E210A6">
            <w:pPr>
              <w:widowControl w:val="0"/>
              <w:autoSpaceDE w:val="0"/>
              <w:autoSpaceDN w:val="0"/>
              <w:adjustRightInd w:val="0"/>
              <w:rPr>
                <w:rFonts w:ascii="Arial" w:hAnsi="Arial" w:cs="Arial"/>
              </w:rPr>
            </w:pPr>
            <w:r>
              <w:rPr>
                <w:rFonts w:ascii="Arial" w:hAnsi="Arial" w:cs="Arial"/>
              </w:rPr>
              <w:t>1/1/</w:t>
            </w:r>
            <w:r w:rsidRPr="002E52BB">
              <w:rPr>
                <w:rFonts w:ascii="Arial" w:hAnsi="Arial" w:cs="Arial"/>
              </w:rPr>
              <w:t>1987</w:t>
            </w:r>
          </w:p>
        </w:tc>
        <w:tc>
          <w:tcPr>
            <w:tcW w:w="3150" w:type="dxa"/>
            <w:tcBorders>
              <w:top w:val="single" w:sz="12" w:space="0" w:color="auto"/>
              <w:left w:val="single" w:sz="6" w:space="0" w:color="auto"/>
              <w:bottom w:val="single" w:sz="6" w:space="0" w:color="auto"/>
              <w:right w:val="single" w:sz="12" w:space="0" w:color="auto"/>
            </w:tcBorders>
          </w:tcPr>
          <w:p w14:paraId="6CB78061" w14:textId="3C70121A"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E210A6" w:rsidRPr="002E52BB" w14:paraId="2A2409A9" w14:textId="77777777" w:rsidTr="006B76B0">
        <w:trPr>
          <w:gridAfter w:val="1"/>
          <w:wAfter w:w="3150" w:type="dxa"/>
        </w:trPr>
        <w:tc>
          <w:tcPr>
            <w:tcW w:w="2304" w:type="dxa"/>
            <w:tcBorders>
              <w:top w:val="nil"/>
              <w:left w:val="single" w:sz="12" w:space="0" w:color="auto"/>
              <w:bottom w:val="nil"/>
              <w:right w:val="single" w:sz="6" w:space="0" w:color="auto"/>
            </w:tcBorders>
          </w:tcPr>
          <w:p w14:paraId="603603BA"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1339E1B9"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5,000 gal</w:t>
            </w:r>
          </w:p>
        </w:tc>
        <w:tc>
          <w:tcPr>
            <w:tcW w:w="1620" w:type="dxa"/>
            <w:tcBorders>
              <w:top w:val="single" w:sz="6" w:space="0" w:color="auto"/>
              <w:left w:val="single" w:sz="6" w:space="0" w:color="auto"/>
              <w:bottom w:val="single" w:sz="6" w:space="0" w:color="auto"/>
              <w:right w:val="single" w:sz="6" w:space="0" w:color="auto"/>
            </w:tcBorders>
          </w:tcPr>
          <w:p w14:paraId="2E951FF2"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29F7410F" w14:textId="60746B7F" w:rsidR="00E210A6" w:rsidRPr="002E52BB" w:rsidRDefault="00E210A6" w:rsidP="00E210A6">
            <w:pPr>
              <w:widowControl w:val="0"/>
              <w:autoSpaceDE w:val="0"/>
              <w:autoSpaceDN w:val="0"/>
              <w:adjustRightInd w:val="0"/>
              <w:rPr>
                <w:rFonts w:ascii="Arial" w:hAnsi="Arial" w:cs="Arial"/>
              </w:rPr>
            </w:pPr>
            <w:r>
              <w:rPr>
                <w:rFonts w:ascii="Arial" w:hAnsi="Arial" w:cs="Arial"/>
              </w:rPr>
              <w:t>12/28/</w:t>
            </w:r>
            <w:r w:rsidRPr="002E52BB">
              <w:rPr>
                <w:rFonts w:ascii="Arial" w:hAnsi="Arial" w:cs="Arial"/>
              </w:rPr>
              <w:t>1990</w:t>
            </w:r>
          </w:p>
        </w:tc>
        <w:tc>
          <w:tcPr>
            <w:tcW w:w="3150" w:type="dxa"/>
            <w:tcBorders>
              <w:top w:val="single" w:sz="6" w:space="0" w:color="auto"/>
              <w:left w:val="single" w:sz="6" w:space="0" w:color="auto"/>
              <w:bottom w:val="single" w:sz="6" w:space="0" w:color="auto"/>
              <w:right w:val="single" w:sz="12" w:space="0" w:color="auto"/>
            </w:tcBorders>
          </w:tcPr>
          <w:p w14:paraId="0D87B47E" w14:textId="2673CEB5"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E210A6" w:rsidRPr="002E52BB" w14:paraId="4CDAC165" w14:textId="77777777" w:rsidTr="006B76B0">
        <w:trPr>
          <w:gridAfter w:val="1"/>
          <w:wAfter w:w="3150" w:type="dxa"/>
        </w:trPr>
        <w:tc>
          <w:tcPr>
            <w:tcW w:w="2304" w:type="dxa"/>
            <w:tcBorders>
              <w:top w:val="nil"/>
              <w:left w:val="single" w:sz="12" w:space="0" w:color="auto"/>
              <w:bottom w:val="single" w:sz="12" w:space="0" w:color="auto"/>
              <w:right w:val="single" w:sz="6" w:space="0" w:color="auto"/>
            </w:tcBorders>
          </w:tcPr>
          <w:p w14:paraId="43936199" w14:textId="77777777" w:rsidR="00E210A6" w:rsidRPr="002E52BB" w:rsidRDefault="00E210A6"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12" w:space="0" w:color="auto"/>
              <w:right w:val="single" w:sz="6" w:space="0" w:color="auto"/>
            </w:tcBorders>
          </w:tcPr>
          <w:p w14:paraId="0814162F"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5,000 gal</w:t>
            </w:r>
          </w:p>
        </w:tc>
        <w:tc>
          <w:tcPr>
            <w:tcW w:w="1620" w:type="dxa"/>
            <w:tcBorders>
              <w:top w:val="single" w:sz="6" w:space="0" w:color="auto"/>
              <w:left w:val="single" w:sz="6" w:space="0" w:color="auto"/>
              <w:bottom w:val="single" w:sz="12" w:space="0" w:color="auto"/>
              <w:right w:val="single" w:sz="6" w:space="0" w:color="auto"/>
            </w:tcBorders>
          </w:tcPr>
          <w:p w14:paraId="05A3B643"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12" w:space="0" w:color="auto"/>
              <w:right w:val="nil"/>
            </w:tcBorders>
          </w:tcPr>
          <w:p w14:paraId="7493C9C1" w14:textId="64BFEA79" w:rsidR="00E210A6" w:rsidRPr="002E52BB" w:rsidRDefault="00E210A6" w:rsidP="00E210A6">
            <w:pPr>
              <w:widowControl w:val="0"/>
              <w:autoSpaceDE w:val="0"/>
              <w:autoSpaceDN w:val="0"/>
              <w:adjustRightInd w:val="0"/>
              <w:rPr>
                <w:rFonts w:ascii="Arial" w:hAnsi="Arial" w:cs="Arial"/>
              </w:rPr>
            </w:pPr>
            <w:r>
              <w:rPr>
                <w:rFonts w:ascii="Arial" w:hAnsi="Arial" w:cs="Arial"/>
              </w:rPr>
              <w:t>1/1/</w:t>
            </w:r>
            <w:r w:rsidRPr="002E52BB">
              <w:rPr>
                <w:rFonts w:ascii="Arial" w:hAnsi="Arial" w:cs="Arial"/>
              </w:rPr>
              <w:t>1990</w:t>
            </w:r>
          </w:p>
        </w:tc>
        <w:tc>
          <w:tcPr>
            <w:tcW w:w="3150" w:type="dxa"/>
            <w:tcBorders>
              <w:top w:val="single" w:sz="6" w:space="0" w:color="auto"/>
              <w:left w:val="single" w:sz="6" w:space="0" w:color="auto"/>
              <w:bottom w:val="single" w:sz="12" w:space="0" w:color="auto"/>
              <w:right w:val="single" w:sz="12" w:space="0" w:color="auto"/>
            </w:tcBorders>
          </w:tcPr>
          <w:p w14:paraId="64AFF1C3" w14:textId="302DACD6"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(g)(i)</w:t>
            </w:r>
          </w:p>
        </w:tc>
      </w:tr>
      <w:tr w:rsidR="00365568" w:rsidRPr="002E52BB" w14:paraId="2ED81609" w14:textId="77777777" w:rsidTr="006B76B0">
        <w:trPr>
          <w:gridAfter w:val="1"/>
          <w:wAfter w:w="3150" w:type="dxa"/>
        </w:trPr>
        <w:tc>
          <w:tcPr>
            <w:tcW w:w="2304" w:type="dxa"/>
            <w:tcBorders>
              <w:top w:val="nil"/>
              <w:left w:val="single" w:sz="12" w:space="0" w:color="auto"/>
              <w:bottom w:val="single" w:sz="12" w:space="0" w:color="auto"/>
              <w:right w:val="single" w:sz="6" w:space="0" w:color="auto"/>
            </w:tcBorders>
          </w:tcPr>
          <w:p w14:paraId="213D9322" w14:textId="77777777" w:rsidR="00365568" w:rsidRPr="002E52BB" w:rsidRDefault="00365568" w:rsidP="00E210A6">
            <w:pPr>
              <w:widowControl w:val="0"/>
              <w:autoSpaceDE w:val="0"/>
              <w:autoSpaceDN w:val="0"/>
              <w:adjustRightInd w:val="0"/>
              <w:jc w:val="both"/>
              <w:rPr>
                <w:rFonts w:ascii="Arial" w:hAnsi="Arial" w:cs="Arial"/>
              </w:rPr>
            </w:pPr>
          </w:p>
        </w:tc>
        <w:tc>
          <w:tcPr>
            <w:tcW w:w="1890" w:type="dxa"/>
            <w:tcBorders>
              <w:top w:val="single" w:sz="6" w:space="0" w:color="auto"/>
              <w:left w:val="single" w:sz="6" w:space="0" w:color="auto"/>
              <w:bottom w:val="single" w:sz="12" w:space="0" w:color="auto"/>
              <w:right w:val="single" w:sz="6" w:space="0" w:color="auto"/>
            </w:tcBorders>
          </w:tcPr>
          <w:p w14:paraId="524238F8" w14:textId="3D2ADF37" w:rsidR="00365568" w:rsidRPr="002E52BB" w:rsidRDefault="0022385E" w:rsidP="00E210A6">
            <w:pPr>
              <w:widowControl w:val="0"/>
              <w:autoSpaceDE w:val="0"/>
              <w:autoSpaceDN w:val="0"/>
              <w:adjustRightInd w:val="0"/>
              <w:rPr>
                <w:rFonts w:ascii="Arial" w:hAnsi="Arial" w:cs="Arial"/>
              </w:rPr>
            </w:pPr>
            <w:r>
              <w:rPr>
                <w:rFonts w:ascii="Arial" w:hAnsi="Arial" w:cs="Arial"/>
              </w:rPr>
              <w:t>550 gal</w:t>
            </w:r>
          </w:p>
        </w:tc>
        <w:tc>
          <w:tcPr>
            <w:tcW w:w="1620" w:type="dxa"/>
            <w:tcBorders>
              <w:top w:val="single" w:sz="6" w:space="0" w:color="auto"/>
              <w:left w:val="single" w:sz="6" w:space="0" w:color="auto"/>
              <w:bottom w:val="single" w:sz="12" w:space="0" w:color="auto"/>
              <w:right w:val="single" w:sz="6" w:space="0" w:color="auto"/>
            </w:tcBorders>
          </w:tcPr>
          <w:p w14:paraId="51907615" w14:textId="4B6E7298" w:rsidR="00365568" w:rsidRPr="002E52BB" w:rsidRDefault="0022385E"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12" w:space="0" w:color="auto"/>
              <w:right w:val="nil"/>
            </w:tcBorders>
          </w:tcPr>
          <w:p w14:paraId="2E0EE45D" w14:textId="77777777" w:rsidR="00365568"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12" w:space="0" w:color="auto"/>
              <w:right w:val="single" w:sz="12" w:space="0" w:color="auto"/>
            </w:tcBorders>
          </w:tcPr>
          <w:p w14:paraId="0C5B8A5F" w14:textId="1DDB1345" w:rsidR="00365568" w:rsidRPr="002E52BB" w:rsidRDefault="0022385E"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E210A6" w:rsidRPr="002E52BB" w14:paraId="385C7FD6" w14:textId="77777777" w:rsidTr="006B76B0">
        <w:trPr>
          <w:gridAfter w:val="1"/>
          <w:wAfter w:w="3150" w:type="dxa"/>
          <w:trHeight w:val="270"/>
        </w:trPr>
        <w:tc>
          <w:tcPr>
            <w:tcW w:w="2304" w:type="dxa"/>
            <w:tcBorders>
              <w:top w:val="single" w:sz="12" w:space="0" w:color="auto"/>
              <w:left w:val="single" w:sz="12" w:space="0" w:color="auto"/>
              <w:bottom w:val="single" w:sz="12" w:space="0" w:color="auto"/>
            </w:tcBorders>
            <w:shd w:val="clear" w:color="auto" w:fill="D9D9D9"/>
          </w:tcPr>
          <w:p w14:paraId="7F3A2DAF" w14:textId="77777777" w:rsidR="00E210A6" w:rsidRPr="004D42CF" w:rsidRDefault="00E210A6" w:rsidP="00E210A6">
            <w:pPr>
              <w:widowControl w:val="0"/>
              <w:autoSpaceDE w:val="0"/>
              <w:autoSpaceDN w:val="0"/>
              <w:adjustRightInd w:val="0"/>
              <w:rPr>
                <w:rFonts w:ascii="Arial" w:hAnsi="Arial" w:cs="Arial"/>
                <w:b/>
                <w:bCs/>
                <w:highlight w:val="yellow"/>
              </w:rPr>
            </w:pPr>
            <w:r w:rsidRPr="00C85A6A">
              <w:rPr>
                <w:rFonts w:ascii="Arial" w:hAnsi="Arial" w:cs="Arial"/>
                <w:b/>
                <w:bCs/>
              </w:rPr>
              <w:t>Advanced Electrification Center</w:t>
            </w:r>
          </w:p>
        </w:tc>
        <w:tc>
          <w:tcPr>
            <w:tcW w:w="1890" w:type="dxa"/>
            <w:tcBorders>
              <w:top w:val="single" w:sz="12" w:space="0" w:color="auto"/>
              <w:bottom w:val="single" w:sz="12" w:space="0" w:color="auto"/>
            </w:tcBorders>
            <w:shd w:val="clear" w:color="auto" w:fill="D9D9D9"/>
          </w:tcPr>
          <w:p w14:paraId="75F78549" w14:textId="77777777" w:rsidR="00E210A6" w:rsidRPr="002E52BB" w:rsidRDefault="00E210A6" w:rsidP="00E210A6">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33C14552" w14:textId="77777777" w:rsidR="00E210A6" w:rsidRPr="002E52BB" w:rsidRDefault="00E210A6" w:rsidP="00E210A6">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188D21C0" w14:textId="77777777" w:rsidR="00E210A6" w:rsidRPr="002E52BB" w:rsidRDefault="00E210A6" w:rsidP="00E210A6">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795476BF" w14:textId="77777777" w:rsidR="00E210A6" w:rsidRPr="002E52BB" w:rsidRDefault="00E210A6" w:rsidP="00E210A6">
            <w:pPr>
              <w:widowControl w:val="0"/>
              <w:autoSpaceDE w:val="0"/>
              <w:autoSpaceDN w:val="0"/>
              <w:adjustRightInd w:val="0"/>
              <w:rPr>
                <w:rFonts w:ascii="Arial" w:hAnsi="Arial" w:cs="Arial"/>
              </w:rPr>
            </w:pPr>
          </w:p>
        </w:tc>
      </w:tr>
      <w:tr w:rsidR="00E210A6" w:rsidRPr="002E52BB" w14:paraId="09742D6D"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4FA117B9"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7217EC05"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2,000 gal</w:t>
            </w:r>
          </w:p>
        </w:tc>
        <w:tc>
          <w:tcPr>
            <w:tcW w:w="1620" w:type="dxa"/>
            <w:tcBorders>
              <w:top w:val="single" w:sz="12" w:space="0" w:color="auto"/>
              <w:left w:val="single" w:sz="6" w:space="0" w:color="auto"/>
              <w:bottom w:val="single" w:sz="6" w:space="0" w:color="auto"/>
              <w:right w:val="single" w:sz="6" w:space="0" w:color="auto"/>
            </w:tcBorders>
          </w:tcPr>
          <w:p w14:paraId="1AC67787"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12" w:space="0" w:color="auto"/>
              <w:left w:val="single" w:sz="6" w:space="0" w:color="auto"/>
              <w:bottom w:val="single" w:sz="6" w:space="0" w:color="auto"/>
              <w:right w:val="nil"/>
            </w:tcBorders>
          </w:tcPr>
          <w:p w14:paraId="4AE42553"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10/1/1991</w:t>
            </w:r>
          </w:p>
        </w:tc>
        <w:tc>
          <w:tcPr>
            <w:tcW w:w="3150" w:type="dxa"/>
            <w:tcBorders>
              <w:top w:val="single" w:sz="12" w:space="0" w:color="auto"/>
              <w:left w:val="single" w:sz="6" w:space="0" w:color="auto"/>
              <w:bottom w:val="single" w:sz="6" w:space="0" w:color="auto"/>
              <w:right w:val="single" w:sz="12" w:space="0" w:color="auto"/>
            </w:tcBorders>
          </w:tcPr>
          <w:p w14:paraId="2D78AC3B"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R 336.1284(g)(i)</w:t>
            </w:r>
          </w:p>
        </w:tc>
      </w:tr>
      <w:tr w:rsidR="00365568" w:rsidRPr="002E52BB" w14:paraId="001F64BD"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0C1A53EB"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69120B8D" w14:textId="72FBDB78" w:rsidR="00365568" w:rsidRPr="002E52BB" w:rsidRDefault="00365568" w:rsidP="00E210A6">
            <w:pPr>
              <w:widowControl w:val="0"/>
              <w:autoSpaceDE w:val="0"/>
              <w:autoSpaceDN w:val="0"/>
              <w:adjustRightInd w:val="0"/>
              <w:rPr>
                <w:rFonts w:ascii="Arial" w:hAnsi="Arial" w:cs="Arial"/>
              </w:rPr>
            </w:pPr>
            <w:r>
              <w:rPr>
                <w:rFonts w:ascii="Arial" w:hAnsi="Arial" w:cs="Arial"/>
              </w:rPr>
              <w:t>150 gal</w:t>
            </w:r>
          </w:p>
        </w:tc>
        <w:tc>
          <w:tcPr>
            <w:tcW w:w="1620" w:type="dxa"/>
            <w:tcBorders>
              <w:top w:val="single" w:sz="12" w:space="0" w:color="auto"/>
              <w:left w:val="single" w:sz="6" w:space="0" w:color="auto"/>
              <w:bottom w:val="single" w:sz="6" w:space="0" w:color="auto"/>
              <w:right w:val="single" w:sz="6" w:space="0" w:color="auto"/>
            </w:tcBorders>
          </w:tcPr>
          <w:p w14:paraId="74520E5D" w14:textId="226089CC"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12" w:space="0" w:color="auto"/>
              <w:left w:val="single" w:sz="6" w:space="0" w:color="auto"/>
              <w:bottom w:val="single" w:sz="6" w:space="0" w:color="auto"/>
              <w:right w:val="nil"/>
            </w:tcBorders>
          </w:tcPr>
          <w:p w14:paraId="0AFE0671"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4E49CBE1" w14:textId="6FCB78EE"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365568" w:rsidRPr="002E52BB" w14:paraId="0668ED45"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298EA112"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5FC600E9" w14:textId="670846CE" w:rsidR="00365568" w:rsidRPr="002E52BB" w:rsidRDefault="00365568" w:rsidP="00E210A6">
            <w:pPr>
              <w:widowControl w:val="0"/>
              <w:autoSpaceDE w:val="0"/>
              <w:autoSpaceDN w:val="0"/>
              <w:adjustRightInd w:val="0"/>
              <w:rPr>
                <w:rFonts w:ascii="Arial" w:hAnsi="Arial" w:cs="Arial"/>
              </w:rPr>
            </w:pPr>
            <w:r>
              <w:rPr>
                <w:rFonts w:ascii="Arial" w:hAnsi="Arial" w:cs="Arial"/>
              </w:rPr>
              <w:t>1,000 gal</w:t>
            </w:r>
          </w:p>
        </w:tc>
        <w:tc>
          <w:tcPr>
            <w:tcW w:w="1620" w:type="dxa"/>
            <w:tcBorders>
              <w:top w:val="single" w:sz="12" w:space="0" w:color="auto"/>
              <w:left w:val="single" w:sz="6" w:space="0" w:color="auto"/>
              <w:bottom w:val="single" w:sz="6" w:space="0" w:color="auto"/>
              <w:right w:val="single" w:sz="6" w:space="0" w:color="auto"/>
            </w:tcBorders>
          </w:tcPr>
          <w:p w14:paraId="4A1DCE86" w14:textId="1522BD9E"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12" w:space="0" w:color="auto"/>
              <w:left w:val="single" w:sz="6" w:space="0" w:color="auto"/>
              <w:bottom w:val="single" w:sz="6" w:space="0" w:color="auto"/>
              <w:right w:val="nil"/>
            </w:tcBorders>
          </w:tcPr>
          <w:p w14:paraId="7488C963"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3EA2CB95" w14:textId="6BEB3519"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365568" w:rsidRPr="002E52BB" w14:paraId="3A1233FC"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080A2C13"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09499B7D" w14:textId="41E712B0" w:rsidR="00365568" w:rsidRPr="002E52BB" w:rsidRDefault="00365568" w:rsidP="00E210A6">
            <w:pPr>
              <w:widowControl w:val="0"/>
              <w:autoSpaceDE w:val="0"/>
              <w:autoSpaceDN w:val="0"/>
              <w:adjustRightInd w:val="0"/>
              <w:rPr>
                <w:rFonts w:ascii="Arial" w:hAnsi="Arial" w:cs="Arial"/>
              </w:rPr>
            </w:pPr>
            <w:r>
              <w:rPr>
                <w:rFonts w:ascii="Arial" w:hAnsi="Arial" w:cs="Arial"/>
              </w:rPr>
              <w:t>1,000 gal</w:t>
            </w:r>
          </w:p>
        </w:tc>
        <w:tc>
          <w:tcPr>
            <w:tcW w:w="1620" w:type="dxa"/>
            <w:tcBorders>
              <w:top w:val="single" w:sz="12" w:space="0" w:color="auto"/>
              <w:left w:val="single" w:sz="6" w:space="0" w:color="auto"/>
              <w:bottom w:val="single" w:sz="6" w:space="0" w:color="auto"/>
              <w:right w:val="single" w:sz="6" w:space="0" w:color="auto"/>
            </w:tcBorders>
          </w:tcPr>
          <w:p w14:paraId="67DEC1EE" w14:textId="0757E6F9"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12" w:space="0" w:color="auto"/>
              <w:left w:val="single" w:sz="6" w:space="0" w:color="auto"/>
              <w:bottom w:val="single" w:sz="6" w:space="0" w:color="auto"/>
              <w:right w:val="nil"/>
            </w:tcBorders>
          </w:tcPr>
          <w:p w14:paraId="67C2B827"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341F9133" w14:textId="73181815"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365568" w:rsidRPr="002E52BB" w14:paraId="6D81796C"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54FDF630"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2DDA6C46" w14:textId="535D77F1" w:rsidR="00365568" w:rsidRPr="002E52BB" w:rsidRDefault="00365568" w:rsidP="00E210A6">
            <w:pPr>
              <w:widowControl w:val="0"/>
              <w:autoSpaceDE w:val="0"/>
              <w:autoSpaceDN w:val="0"/>
              <w:adjustRightInd w:val="0"/>
              <w:rPr>
                <w:rFonts w:ascii="Arial" w:hAnsi="Arial" w:cs="Arial"/>
              </w:rPr>
            </w:pPr>
            <w:r>
              <w:rPr>
                <w:rFonts w:ascii="Arial" w:hAnsi="Arial" w:cs="Arial"/>
              </w:rPr>
              <w:t>500 gal</w:t>
            </w:r>
          </w:p>
        </w:tc>
        <w:tc>
          <w:tcPr>
            <w:tcW w:w="1620" w:type="dxa"/>
            <w:tcBorders>
              <w:top w:val="single" w:sz="12" w:space="0" w:color="auto"/>
              <w:left w:val="single" w:sz="6" w:space="0" w:color="auto"/>
              <w:bottom w:val="single" w:sz="6" w:space="0" w:color="auto"/>
              <w:right w:val="single" w:sz="6" w:space="0" w:color="auto"/>
            </w:tcBorders>
          </w:tcPr>
          <w:p w14:paraId="2F78954B" w14:textId="3E58AAFC"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12" w:space="0" w:color="auto"/>
              <w:left w:val="single" w:sz="6" w:space="0" w:color="auto"/>
              <w:bottom w:val="single" w:sz="6" w:space="0" w:color="auto"/>
              <w:right w:val="nil"/>
            </w:tcBorders>
          </w:tcPr>
          <w:p w14:paraId="40042C3F"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7B224A18" w14:textId="7E60C2DB" w:rsidR="00365568" w:rsidRPr="00365568" w:rsidRDefault="00365568" w:rsidP="00E210A6">
            <w:pPr>
              <w:widowControl w:val="0"/>
              <w:autoSpaceDE w:val="0"/>
              <w:autoSpaceDN w:val="0"/>
              <w:adjustRightInd w:val="0"/>
              <w:rPr>
                <w:rFonts w:ascii="Arial" w:hAnsi="Arial" w:cs="Arial"/>
                <w:b/>
                <w:bCs/>
              </w:rPr>
            </w:pPr>
            <w:r w:rsidRPr="002E52BB">
              <w:rPr>
                <w:rFonts w:ascii="Arial" w:hAnsi="Arial" w:cs="Arial"/>
              </w:rPr>
              <w:t>R 336.284</w:t>
            </w:r>
            <w:r>
              <w:rPr>
                <w:rFonts w:ascii="Arial" w:hAnsi="Arial" w:cs="Arial"/>
              </w:rPr>
              <w:t>(2)</w:t>
            </w:r>
            <w:r w:rsidRPr="002E52BB">
              <w:rPr>
                <w:rFonts w:ascii="Arial" w:hAnsi="Arial" w:cs="Arial"/>
              </w:rPr>
              <w:t>(i)</w:t>
            </w:r>
          </w:p>
        </w:tc>
      </w:tr>
      <w:tr w:rsidR="00365568" w:rsidRPr="002E52BB" w14:paraId="1FBEBAFC"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681CDC51"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363D01FE" w14:textId="0F8513F9" w:rsidR="00365568" w:rsidRPr="002E52BB" w:rsidRDefault="00365568" w:rsidP="00E210A6">
            <w:pPr>
              <w:widowControl w:val="0"/>
              <w:autoSpaceDE w:val="0"/>
              <w:autoSpaceDN w:val="0"/>
              <w:adjustRightInd w:val="0"/>
              <w:rPr>
                <w:rFonts w:ascii="Arial" w:hAnsi="Arial" w:cs="Arial"/>
              </w:rPr>
            </w:pPr>
            <w:r>
              <w:rPr>
                <w:rFonts w:ascii="Arial" w:hAnsi="Arial" w:cs="Arial"/>
              </w:rPr>
              <w:t>125 gal</w:t>
            </w:r>
          </w:p>
        </w:tc>
        <w:tc>
          <w:tcPr>
            <w:tcW w:w="1620" w:type="dxa"/>
            <w:tcBorders>
              <w:top w:val="single" w:sz="12" w:space="0" w:color="auto"/>
              <w:left w:val="single" w:sz="6" w:space="0" w:color="auto"/>
              <w:bottom w:val="single" w:sz="6" w:space="0" w:color="auto"/>
              <w:right w:val="single" w:sz="6" w:space="0" w:color="auto"/>
            </w:tcBorders>
          </w:tcPr>
          <w:p w14:paraId="5D823CB2" w14:textId="5445E9AC" w:rsidR="00365568" w:rsidRPr="002E52BB" w:rsidRDefault="00365568" w:rsidP="00E210A6">
            <w:pPr>
              <w:widowControl w:val="0"/>
              <w:autoSpaceDE w:val="0"/>
              <w:autoSpaceDN w:val="0"/>
              <w:adjustRightInd w:val="0"/>
              <w:rPr>
                <w:rFonts w:ascii="Arial" w:hAnsi="Arial" w:cs="Arial"/>
              </w:rPr>
            </w:pPr>
            <w:r>
              <w:rPr>
                <w:rFonts w:ascii="Arial" w:hAnsi="Arial" w:cs="Arial"/>
              </w:rPr>
              <w:t>Oil</w:t>
            </w:r>
          </w:p>
        </w:tc>
        <w:tc>
          <w:tcPr>
            <w:tcW w:w="1980" w:type="dxa"/>
            <w:tcBorders>
              <w:top w:val="single" w:sz="12" w:space="0" w:color="auto"/>
              <w:left w:val="single" w:sz="6" w:space="0" w:color="auto"/>
              <w:bottom w:val="single" w:sz="6" w:space="0" w:color="auto"/>
              <w:right w:val="nil"/>
            </w:tcBorders>
          </w:tcPr>
          <w:p w14:paraId="685F672E"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2F064CD8" w14:textId="612034AE"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365568" w:rsidRPr="002E52BB" w14:paraId="135B5C63" w14:textId="77777777" w:rsidTr="006B76B0">
        <w:trPr>
          <w:gridAfter w:val="1"/>
          <w:wAfter w:w="3150" w:type="dxa"/>
          <w:trHeight w:val="270"/>
        </w:trPr>
        <w:tc>
          <w:tcPr>
            <w:tcW w:w="2304" w:type="dxa"/>
            <w:tcBorders>
              <w:top w:val="single" w:sz="12" w:space="0" w:color="auto"/>
              <w:left w:val="single" w:sz="12" w:space="0" w:color="auto"/>
              <w:right w:val="single" w:sz="6" w:space="0" w:color="auto"/>
            </w:tcBorders>
          </w:tcPr>
          <w:p w14:paraId="2F5BE07B"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72BFA526" w14:textId="5029D49E" w:rsidR="00365568" w:rsidRPr="002E52BB" w:rsidRDefault="00365568" w:rsidP="00E210A6">
            <w:pPr>
              <w:widowControl w:val="0"/>
              <w:autoSpaceDE w:val="0"/>
              <w:autoSpaceDN w:val="0"/>
              <w:adjustRightInd w:val="0"/>
              <w:rPr>
                <w:rFonts w:ascii="Arial" w:hAnsi="Arial" w:cs="Arial"/>
              </w:rPr>
            </w:pPr>
            <w:r>
              <w:rPr>
                <w:rFonts w:ascii="Arial" w:hAnsi="Arial" w:cs="Arial"/>
              </w:rPr>
              <w:t>125 gal</w:t>
            </w:r>
          </w:p>
        </w:tc>
        <w:tc>
          <w:tcPr>
            <w:tcW w:w="1620" w:type="dxa"/>
            <w:tcBorders>
              <w:top w:val="single" w:sz="12" w:space="0" w:color="auto"/>
              <w:left w:val="single" w:sz="6" w:space="0" w:color="auto"/>
              <w:bottom w:val="single" w:sz="6" w:space="0" w:color="auto"/>
              <w:right w:val="single" w:sz="6" w:space="0" w:color="auto"/>
            </w:tcBorders>
          </w:tcPr>
          <w:p w14:paraId="3D2F942C" w14:textId="44A4F2EB" w:rsidR="00365568" w:rsidRPr="002E52BB" w:rsidRDefault="00365568" w:rsidP="00E210A6">
            <w:pPr>
              <w:widowControl w:val="0"/>
              <w:autoSpaceDE w:val="0"/>
              <w:autoSpaceDN w:val="0"/>
              <w:adjustRightInd w:val="0"/>
              <w:rPr>
                <w:rFonts w:ascii="Arial" w:hAnsi="Arial" w:cs="Arial"/>
              </w:rPr>
            </w:pPr>
            <w:r>
              <w:rPr>
                <w:rFonts w:ascii="Arial" w:hAnsi="Arial" w:cs="Arial"/>
              </w:rPr>
              <w:t>Oil</w:t>
            </w:r>
          </w:p>
        </w:tc>
        <w:tc>
          <w:tcPr>
            <w:tcW w:w="1980" w:type="dxa"/>
            <w:tcBorders>
              <w:top w:val="single" w:sz="12" w:space="0" w:color="auto"/>
              <w:left w:val="single" w:sz="6" w:space="0" w:color="auto"/>
              <w:bottom w:val="single" w:sz="6" w:space="0" w:color="auto"/>
              <w:right w:val="nil"/>
            </w:tcBorders>
          </w:tcPr>
          <w:p w14:paraId="65542F14" w14:textId="77777777" w:rsidR="00365568" w:rsidRPr="002E52BB" w:rsidRDefault="00365568" w:rsidP="00E210A6">
            <w:pPr>
              <w:widowControl w:val="0"/>
              <w:autoSpaceDE w:val="0"/>
              <w:autoSpaceDN w:val="0"/>
              <w:adjustRightInd w:val="0"/>
              <w:rPr>
                <w:rFonts w:ascii="Arial" w:hAnsi="Arial" w:cs="Arial"/>
              </w:rPr>
            </w:pPr>
          </w:p>
        </w:tc>
        <w:tc>
          <w:tcPr>
            <w:tcW w:w="3150" w:type="dxa"/>
            <w:tcBorders>
              <w:top w:val="single" w:sz="12" w:space="0" w:color="auto"/>
              <w:left w:val="single" w:sz="6" w:space="0" w:color="auto"/>
              <w:bottom w:val="single" w:sz="6" w:space="0" w:color="auto"/>
              <w:right w:val="single" w:sz="12" w:space="0" w:color="auto"/>
            </w:tcBorders>
          </w:tcPr>
          <w:p w14:paraId="699EFCF6" w14:textId="2B91F16C" w:rsidR="00365568" w:rsidRPr="002E52BB" w:rsidRDefault="00365568" w:rsidP="00E210A6">
            <w:pPr>
              <w:widowControl w:val="0"/>
              <w:autoSpaceDE w:val="0"/>
              <w:autoSpaceDN w:val="0"/>
              <w:adjustRightInd w:val="0"/>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E210A6" w:rsidRPr="002E52BB" w14:paraId="0A1C4AA6" w14:textId="77777777" w:rsidTr="006B76B0">
        <w:trPr>
          <w:gridAfter w:val="1"/>
          <w:wAfter w:w="3150" w:type="dxa"/>
          <w:trHeight w:val="270"/>
        </w:trPr>
        <w:tc>
          <w:tcPr>
            <w:tcW w:w="2304" w:type="dxa"/>
            <w:tcBorders>
              <w:top w:val="single" w:sz="12" w:space="0" w:color="auto"/>
              <w:left w:val="single" w:sz="12" w:space="0" w:color="auto"/>
              <w:bottom w:val="single" w:sz="12" w:space="0" w:color="auto"/>
            </w:tcBorders>
            <w:shd w:val="clear" w:color="auto" w:fill="D9D9D9"/>
          </w:tcPr>
          <w:p w14:paraId="6FF248AD" w14:textId="5FCC6381" w:rsidR="00E210A6" w:rsidRPr="002E52BB" w:rsidRDefault="00E210A6" w:rsidP="00E210A6">
            <w:pPr>
              <w:widowControl w:val="0"/>
              <w:autoSpaceDE w:val="0"/>
              <w:autoSpaceDN w:val="0"/>
              <w:adjustRightInd w:val="0"/>
              <w:rPr>
                <w:rFonts w:ascii="Arial" w:hAnsi="Arial" w:cs="Arial"/>
                <w:b/>
                <w:bCs/>
              </w:rPr>
            </w:pPr>
            <w:r>
              <w:rPr>
                <w:rFonts w:ascii="Arial" w:hAnsi="Arial" w:cs="Arial"/>
                <w:b/>
                <w:bCs/>
              </w:rPr>
              <w:t>Test Track Fuel Station</w:t>
            </w:r>
          </w:p>
        </w:tc>
        <w:tc>
          <w:tcPr>
            <w:tcW w:w="1890" w:type="dxa"/>
            <w:tcBorders>
              <w:top w:val="single" w:sz="12" w:space="0" w:color="auto"/>
              <w:bottom w:val="single" w:sz="12" w:space="0" w:color="auto"/>
            </w:tcBorders>
            <w:shd w:val="clear" w:color="auto" w:fill="D9D9D9"/>
          </w:tcPr>
          <w:p w14:paraId="3CDB02D8" w14:textId="77777777" w:rsidR="00E210A6" w:rsidRPr="002E52BB" w:rsidRDefault="00E210A6" w:rsidP="00E210A6">
            <w:pPr>
              <w:widowControl w:val="0"/>
              <w:autoSpaceDE w:val="0"/>
              <w:autoSpaceDN w:val="0"/>
              <w:adjustRightInd w:val="0"/>
              <w:rPr>
                <w:rFonts w:ascii="Arial" w:hAnsi="Arial" w:cs="Arial"/>
              </w:rPr>
            </w:pPr>
          </w:p>
        </w:tc>
        <w:tc>
          <w:tcPr>
            <w:tcW w:w="1620" w:type="dxa"/>
            <w:tcBorders>
              <w:top w:val="single" w:sz="12" w:space="0" w:color="auto"/>
              <w:bottom w:val="single" w:sz="12" w:space="0" w:color="auto"/>
            </w:tcBorders>
            <w:shd w:val="clear" w:color="auto" w:fill="D9D9D9"/>
          </w:tcPr>
          <w:p w14:paraId="3908E4D2" w14:textId="77777777" w:rsidR="00E210A6" w:rsidRPr="002E52BB" w:rsidRDefault="00E210A6" w:rsidP="00E210A6">
            <w:pPr>
              <w:widowControl w:val="0"/>
              <w:autoSpaceDE w:val="0"/>
              <w:autoSpaceDN w:val="0"/>
              <w:adjustRightInd w:val="0"/>
              <w:rPr>
                <w:rFonts w:ascii="Arial" w:hAnsi="Arial" w:cs="Arial"/>
              </w:rPr>
            </w:pPr>
          </w:p>
        </w:tc>
        <w:tc>
          <w:tcPr>
            <w:tcW w:w="1980" w:type="dxa"/>
            <w:tcBorders>
              <w:top w:val="single" w:sz="12" w:space="0" w:color="auto"/>
              <w:bottom w:val="single" w:sz="12" w:space="0" w:color="auto"/>
            </w:tcBorders>
            <w:shd w:val="clear" w:color="auto" w:fill="D9D9D9"/>
          </w:tcPr>
          <w:p w14:paraId="253F29A7" w14:textId="77777777" w:rsidR="00E210A6" w:rsidRPr="002E52BB" w:rsidRDefault="00E210A6" w:rsidP="00E210A6">
            <w:pPr>
              <w:widowControl w:val="0"/>
              <w:autoSpaceDE w:val="0"/>
              <w:autoSpaceDN w:val="0"/>
              <w:adjustRightInd w:val="0"/>
              <w:rPr>
                <w:rFonts w:ascii="Arial" w:hAnsi="Arial" w:cs="Arial"/>
              </w:rPr>
            </w:pPr>
          </w:p>
        </w:tc>
        <w:tc>
          <w:tcPr>
            <w:tcW w:w="3150" w:type="dxa"/>
            <w:tcBorders>
              <w:top w:val="single" w:sz="12" w:space="0" w:color="auto"/>
              <w:bottom w:val="single" w:sz="12" w:space="0" w:color="auto"/>
              <w:right w:val="single" w:sz="12" w:space="0" w:color="auto"/>
            </w:tcBorders>
            <w:shd w:val="clear" w:color="auto" w:fill="D9D9D9"/>
          </w:tcPr>
          <w:p w14:paraId="032DAB96" w14:textId="77777777" w:rsidR="00E210A6" w:rsidRPr="002E52BB" w:rsidRDefault="00E210A6" w:rsidP="00E210A6">
            <w:pPr>
              <w:rPr>
                <w:rFonts w:ascii="Arial" w:hAnsi="Arial" w:cs="Arial"/>
              </w:rPr>
            </w:pPr>
          </w:p>
        </w:tc>
      </w:tr>
      <w:tr w:rsidR="00E210A6" w:rsidRPr="002E52BB" w14:paraId="0092A52C" w14:textId="77777777" w:rsidTr="006B76B0">
        <w:trPr>
          <w:gridAfter w:val="1"/>
          <w:wAfter w:w="3150" w:type="dxa"/>
          <w:trHeight w:val="270"/>
        </w:trPr>
        <w:tc>
          <w:tcPr>
            <w:tcW w:w="2304" w:type="dxa"/>
            <w:tcBorders>
              <w:top w:val="single" w:sz="12" w:space="0" w:color="auto"/>
              <w:left w:val="single" w:sz="12" w:space="0" w:color="auto"/>
              <w:bottom w:val="single" w:sz="6" w:space="0" w:color="auto"/>
              <w:right w:val="single" w:sz="6" w:space="0" w:color="auto"/>
            </w:tcBorders>
          </w:tcPr>
          <w:p w14:paraId="7A687BC6"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12" w:space="0" w:color="auto"/>
              <w:left w:val="single" w:sz="6" w:space="0" w:color="auto"/>
              <w:bottom w:val="single" w:sz="6" w:space="0" w:color="auto"/>
              <w:right w:val="single" w:sz="6" w:space="0" w:color="auto"/>
            </w:tcBorders>
          </w:tcPr>
          <w:p w14:paraId="156157FB" w14:textId="3F122F12"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w:t>
            </w:r>
            <w:r>
              <w:rPr>
                <w:rFonts w:ascii="Arial" w:hAnsi="Arial" w:cs="Arial"/>
              </w:rPr>
              <w:t>,</w:t>
            </w:r>
            <w:r w:rsidRPr="002E52BB">
              <w:rPr>
                <w:rFonts w:ascii="Arial" w:hAnsi="Arial" w:cs="Arial"/>
              </w:rPr>
              <w:t>000 gal</w:t>
            </w:r>
          </w:p>
        </w:tc>
        <w:tc>
          <w:tcPr>
            <w:tcW w:w="1620" w:type="dxa"/>
            <w:tcBorders>
              <w:top w:val="single" w:sz="12" w:space="0" w:color="auto"/>
              <w:left w:val="single" w:sz="6" w:space="0" w:color="auto"/>
              <w:bottom w:val="single" w:sz="6" w:space="0" w:color="auto"/>
              <w:right w:val="single" w:sz="6" w:space="0" w:color="auto"/>
            </w:tcBorders>
          </w:tcPr>
          <w:p w14:paraId="5278E28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12" w:space="0" w:color="auto"/>
              <w:left w:val="single" w:sz="6" w:space="0" w:color="auto"/>
              <w:bottom w:val="single" w:sz="6" w:space="0" w:color="auto"/>
              <w:right w:val="nil"/>
            </w:tcBorders>
          </w:tcPr>
          <w:p w14:paraId="0296D3D9" w14:textId="35348F5B" w:rsidR="00E210A6" w:rsidRPr="002E52BB" w:rsidRDefault="00E210A6" w:rsidP="00E210A6">
            <w:pPr>
              <w:widowControl w:val="0"/>
              <w:autoSpaceDE w:val="0"/>
              <w:autoSpaceDN w:val="0"/>
              <w:adjustRightInd w:val="0"/>
              <w:rPr>
                <w:rFonts w:ascii="Arial" w:hAnsi="Arial" w:cs="Arial"/>
              </w:rPr>
            </w:pPr>
            <w:r>
              <w:rPr>
                <w:rFonts w:ascii="Arial" w:hAnsi="Arial" w:cs="Arial"/>
              </w:rPr>
              <w:t>1/1/1990</w:t>
            </w:r>
          </w:p>
        </w:tc>
        <w:tc>
          <w:tcPr>
            <w:tcW w:w="3150" w:type="dxa"/>
            <w:tcBorders>
              <w:top w:val="single" w:sz="12" w:space="0" w:color="auto"/>
              <w:left w:val="single" w:sz="6" w:space="0" w:color="auto"/>
              <w:bottom w:val="single" w:sz="6" w:space="0" w:color="auto"/>
              <w:right w:val="single" w:sz="12" w:space="0" w:color="auto"/>
            </w:tcBorders>
          </w:tcPr>
          <w:p w14:paraId="6F49E2E7" w14:textId="578B0676" w:rsidR="00E210A6" w:rsidRPr="002E52BB" w:rsidRDefault="00E210A6"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(g)(i)</w:t>
            </w:r>
          </w:p>
        </w:tc>
      </w:tr>
      <w:tr w:rsidR="00E210A6" w:rsidRPr="002E52BB" w14:paraId="7DA3E280"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14D726BC"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1CF5B20C" w14:textId="0B83B510"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10</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18BC3ABC"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0825FB41" w14:textId="7F344CB1" w:rsidR="00E210A6" w:rsidRPr="002E52BB" w:rsidRDefault="00E210A6" w:rsidP="00E210A6">
            <w:pPr>
              <w:widowControl w:val="0"/>
              <w:autoSpaceDE w:val="0"/>
              <w:autoSpaceDN w:val="0"/>
              <w:adjustRightInd w:val="0"/>
              <w:rPr>
                <w:rFonts w:ascii="Arial" w:hAnsi="Arial" w:cs="Arial"/>
              </w:rPr>
            </w:pPr>
            <w:r>
              <w:rPr>
                <w:rFonts w:ascii="Arial" w:hAnsi="Arial" w:cs="Arial"/>
              </w:rPr>
              <w:t>9/1/1990</w:t>
            </w:r>
          </w:p>
        </w:tc>
        <w:tc>
          <w:tcPr>
            <w:tcW w:w="3150" w:type="dxa"/>
            <w:tcBorders>
              <w:top w:val="single" w:sz="6" w:space="0" w:color="auto"/>
              <w:left w:val="single" w:sz="6" w:space="0" w:color="auto"/>
              <w:bottom w:val="single" w:sz="6" w:space="0" w:color="auto"/>
              <w:right w:val="single" w:sz="12" w:space="0" w:color="auto"/>
            </w:tcBorders>
          </w:tcPr>
          <w:p w14:paraId="3424AA3E" w14:textId="274F4CB6" w:rsidR="00E210A6" w:rsidRPr="002E52BB" w:rsidRDefault="00E210A6"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(g)(i)</w:t>
            </w:r>
          </w:p>
        </w:tc>
      </w:tr>
      <w:tr w:rsidR="00E210A6" w:rsidRPr="002E52BB" w14:paraId="0A228636"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1335461F"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7DCFC7A2" w14:textId="71A038FC"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272A90C8"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2701171C" w14:textId="719B65E0"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6FE04777" w14:textId="5A45DC86" w:rsidR="00E210A6" w:rsidRPr="002E52BB" w:rsidRDefault="00E210A6"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(g)(i)</w:t>
            </w:r>
          </w:p>
        </w:tc>
      </w:tr>
      <w:tr w:rsidR="00E210A6" w:rsidRPr="002E52BB" w14:paraId="098AB9C6"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69838155"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75059129" w14:textId="2AB70A11"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719ED8B0" w14:textId="7B7B46BD"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75EBCF72" w14:textId="7C9B4062"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72823DD3" w14:textId="7CF1E069" w:rsidR="00E210A6" w:rsidRPr="002E52BB" w:rsidRDefault="00E210A6"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E210A6" w:rsidRPr="002E52BB" w14:paraId="1AB2A281"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2A05869F"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310A4340" w14:textId="507B86DE"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71C2BEA5"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5718BC52" w14:textId="10B9F627"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6AFD83B5" w14:textId="69162439" w:rsidR="00E210A6" w:rsidRPr="002E52BB" w:rsidRDefault="00E210A6" w:rsidP="00E210A6">
            <w:pPr>
              <w:rPr>
                <w:rFonts w:ascii="Arial" w:hAnsi="Arial" w:cs="Arial"/>
              </w:rPr>
            </w:pPr>
            <w:r w:rsidRPr="002E52BB">
              <w:rPr>
                <w:rFonts w:ascii="Arial" w:hAnsi="Arial" w:cs="Arial"/>
              </w:rPr>
              <w:t>R 336.284</w:t>
            </w:r>
            <w:r>
              <w:rPr>
                <w:rFonts w:ascii="Arial" w:hAnsi="Arial" w:cs="Arial"/>
              </w:rPr>
              <w:t xml:space="preserve"> (2)</w:t>
            </w:r>
            <w:r w:rsidRPr="002E52BB">
              <w:rPr>
                <w:rFonts w:ascii="Arial" w:hAnsi="Arial" w:cs="Arial"/>
              </w:rPr>
              <w:t>(g)(i)</w:t>
            </w:r>
          </w:p>
        </w:tc>
      </w:tr>
      <w:tr w:rsidR="00E210A6" w:rsidRPr="002E52BB" w14:paraId="0328FBB6"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5210EA21"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6DF2E7D3" w14:textId="2DF1E3DE"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1AB482D0"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1A0B3477" w14:textId="42DBBEED"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3AE876F9" w14:textId="281DDEFC" w:rsidR="00E210A6" w:rsidRPr="002E52BB" w:rsidRDefault="00E210A6"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E210A6" w:rsidRPr="002E52BB" w14:paraId="5FF4ABF7"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564D3302"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6AAAAEEA" w14:textId="3147FC3C" w:rsidR="00E210A6" w:rsidRPr="002E52BB" w:rsidRDefault="00E210A6" w:rsidP="00E210A6">
            <w:pPr>
              <w:widowControl w:val="0"/>
              <w:autoSpaceDE w:val="0"/>
              <w:autoSpaceDN w:val="0"/>
              <w:adjustRightInd w:val="0"/>
              <w:rPr>
                <w:rFonts w:ascii="Arial" w:hAnsi="Arial" w:cs="Arial"/>
              </w:rPr>
            </w:pPr>
            <w:r>
              <w:rPr>
                <w:rFonts w:ascii="Arial" w:hAnsi="Arial" w:cs="Arial"/>
              </w:rPr>
              <w:t>10,</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31053A06" w14:textId="40F852B4" w:rsidR="00E210A6" w:rsidRPr="002E52BB" w:rsidRDefault="00E210A6" w:rsidP="00E210A6">
            <w:pPr>
              <w:widowControl w:val="0"/>
              <w:autoSpaceDE w:val="0"/>
              <w:autoSpaceDN w:val="0"/>
              <w:adjustRightInd w:val="0"/>
              <w:rPr>
                <w:rFonts w:ascii="Arial" w:hAnsi="Arial" w:cs="Arial"/>
              </w:rPr>
            </w:pPr>
            <w:r>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308FCB0D" w14:textId="76BCFF13"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176D8785" w14:textId="73197228" w:rsidR="00E210A6" w:rsidRPr="002E52BB" w:rsidRDefault="00E210A6" w:rsidP="00E210A6">
            <w:pPr>
              <w:rPr>
                <w:rFonts w:ascii="Arial" w:hAnsi="Arial" w:cs="Arial"/>
              </w:rPr>
            </w:pPr>
            <w:r w:rsidRPr="002E52BB">
              <w:rPr>
                <w:rFonts w:ascii="Arial" w:hAnsi="Arial" w:cs="Arial"/>
              </w:rPr>
              <w:t>R 336.284(g)(i)</w:t>
            </w:r>
          </w:p>
        </w:tc>
      </w:tr>
      <w:tr w:rsidR="00E210A6" w:rsidRPr="002E52BB" w14:paraId="04F60044"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48761AD7"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75F08A76" w14:textId="4B927F54"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27FCC156"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2691CC72" w14:textId="628EDBE7"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425D00D7" w14:textId="77777777" w:rsidR="00E210A6" w:rsidRPr="002E52BB" w:rsidRDefault="00E210A6" w:rsidP="00E210A6">
            <w:pPr>
              <w:rPr>
                <w:rFonts w:ascii="Arial" w:hAnsi="Arial" w:cs="Arial"/>
              </w:rPr>
            </w:pPr>
            <w:r w:rsidRPr="002E52BB">
              <w:rPr>
                <w:rFonts w:ascii="Arial" w:hAnsi="Arial" w:cs="Arial"/>
              </w:rPr>
              <w:t>R 336.284(g)(i)</w:t>
            </w:r>
          </w:p>
        </w:tc>
      </w:tr>
      <w:tr w:rsidR="00E210A6" w:rsidRPr="002E52BB" w14:paraId="4D5494B4"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6C74E11B"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5AECAFAF" w14:textId="4E2B8412"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451CB58C" w14:textId="2C9F63EE" w:rsidR="00E210A6" w:rsidRPr="002E52BB" w:rsidRDefault="00E210A6"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796DA80D" w14:textId="1D972974"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7ED50603" w14:textId="075901CA" w:rsidR="00E210A6" w:rsidRPr="002E52BB" w:rsidRDefault="006B76B0" w:rsidP="00E210A6">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r>
      <w:tr w:rsidR="00E210A6" w:rsidRPr="002E52BB" w14:paraId="7D294B6A"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40D9A1B8" w14:textId="77777777" w:rsidR="00E210A6" w:rsidRPr="002E52BB" w:rsidRDefault="00E210A6"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781DF1FF" w14:textId="75F2B049"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5</w:t>
            </w:r>
            <w:r>
              <w:rPr>
                <w:rFonts w:ascii="Arial" w:hAnsi="Arial" w:cs="Arial"/>
              </w:rPr>
              <w:t>,</w:t>
            </w:r>
            <w:r w:rsidRPr="002E52BB">
              <w:rPr>
                <w:rFonts w:ascii="Arial" w:hAnsi="Arial" w:cs="Arial"/>
              </w:rPr>
              <w:t>000 gal</w:t>
            </w:r>
          </w:p>
        </w:tc>
        <w:tc>
          <w:tcPr>
            <w:tcW w:w="1620" w:type="dxa"/>
            <w:tcBorders>
              <w:top w:val="single" w:sz="6" w:space="0" w:color="auto"/>
              <w:left w:val="single" w:sz="6" w:space="0" w:color="auto"/>
              <w:bottom w:val="single" w:sz="6" w:space="0" w:color="auto"/>
              <w:right w:val="single" w:sz="6" w:space="0" w:color="auto"/>
            </w:tcBorders>
          </w:tcPr>
          <w:p w14:paraId="2FD9C1E4" w14:textId="77777777" w:rsidR="00E210A6" w:rsidRPr="002E52BB" w:rsidRDefault="00E210A6" w:rsidP="00E210A6">
            <w:pPr>
              <w:widowControl w:val="0"/>
              <w:autoSpaceDE w:val="0"/>
              <w:autoSpaceDN w:val="0"/>
              <w:adjustRightInd w:val="0"/>
              <w:rPr>
                <w:rFonts w:ascii="Arial" w:hAnsi="Arial" w:cs="Arial"/>
              </w:rPr>
            </w:pPr>
            <w:r w:rsidRPr="002E52BB">
              <w:rPr>
                <w:rFonts w:ascii="Arial" w:hAnsi="Arial" w:cs="Arial"/>
              </w:rPr>
              <w:t>Gasoline</w:t>
            </w:r>
          </w:p>
        </w:tc>
        <w:tc>
          <w:tcPr>
            <w:tcW w:w="1980" w:type="dxa"/>
            <w:tcBorders>
              <w:top w:val="single" w:sz="6" w:space="0" w:color="auto"/>
              <w:left w:val="single" w:sz="6" w:space="0" w:color="auto"/>
              <w:bottom w:val="single" w:sz="6" w:space="0" w:color="auto"/>
              <w:right w:val="nil"/>
            </w:tcBorders>
          </w:tcPr>
          <w:p w14:paraId="4FF02437" w14:textId="32337748" w:rsidR="00E210A6" w:rsidRPr="002E52BB" w:rsidRDefault="00E210A6" w:rsidP="00E210A6">
            <w:pPr>
              <w:widowControl w:val="0"/>
              <w:autoSpaceDE w:val="0"/>
              <w:autoSpaceDN w:val="0"/>
              <w:adjustRightInd w:val="0"/>
              <w:rPr>
                <w:rFonts w:ascii="Arial" w:hAnsi="Arial" w:cs="Arial"/>
              </w:rPr>
            </w:pPr>
            <w:r>
              <w:rPr>
                <w:rFonts w:ascii="Arial" w:hAnsi="Arial" w:cs="Arial"/>
              </w:rPr>
              <w:t>9/1/1993</w:t>
            </w:r>
          </w:p>
        </w:tc>
        <w:tc>
          <w:tcPr>
            <w:tcW w:w="3150" w:type="dxa"/>
            <w:tcBorders>
              <w:top w:val="single" w:sz="6" w:space="0" w:color="auto"/>
              <w:left w:val="single" w:sz="6" w:space="0" w:color="auto"/>
              <w:bottom w:val="single" w:sz="6" w:space="0" w:color="auto"/>
              <w:right w:val="single" w:sz="12" w:space="0" w:color="auto"/>
            </w:tcBorders>
          </w:tcPr>
          <w:p w14:paraId="4AAA2A65" w14:textId="77777777" w:rsidR="00E210A6" w:rsidRPr="002E52BB" w:rsidRDefault="00E210A6" w:rsidP="00E210A6">
            <w:pPr>
              <w:rPr>
                <w:rFonts w:ascii="Arial" w:hAnsi="Arial" w:cs="Arial"/>
              </w:rPr>
            </w:pPr>
            <w:r w:rsidRPr="002E52BB">
              <w:rPr>
                <w:rFonts w:ascii="Arial" w:hAnsi="Arial" w:cs="Arial"/>
              </w:rPr>
              <w:t>R 336.284(g)(i)</w:t>
            </w:r>
          </w:p>
        </w:tc>
      </w:tr>
      <w:tr w:rsidR="00365568" w:rsidRPr="002E52BB" w14:paraId="0585DF37"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43384FFB"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62612ED1" w14:textId="3535240B" w:rsidR="00365568" w:rsidRPr="002E52BB" w:rsidRDefault="00365568" w:rsidP="00E210A6">
            <w:pPr>
              <w:widowControl w:val="0"/>
              <w:autoSpaceDE w:val="0"/>
              <w:autoSpaceDN w:val="0"/>
              <w:adjustRightInd w:val="0"/>
              <w:rPr>
                <w:rFonts w:ascii="Arial" w:hAnsi="Arial" w:cs="Arial"/>
              </w:rPr>
            </w:pPr>
            <w:r>
              <w:rPr>
                <w:rFonts w:ascii="Arial" w:hAnsi="Arial" w:cs="Arial"/>
              </w:rPr>
              <w:t>550 gal</w:t>
            </w:r>
          </w:p>
        </w:tc>
        <w:tc>
          <w:tcPr>
            <w:tcW w:w="1620" w:type="dxa"/>
            <w:tcBorders>
              <w:top w:val="single" w:sz="6" w:space="0" w:color="auto"/>
              <w:left w:val="single" w:sz="6" w:space="0" w:color="auto"/>
              <w:bottom w:val="single" w:sz="6" w:space="0" w:color="auto"/>
              <w:right w:val="single" w:sz="6" w:space="0" w:color="auto"/>
            </w:tcBorders>
          </w:tcPr>
          <w:p w14:paraId="454DF193" w14:textId="32E7CD1D" w:rsidR="00365568" w:rsidRPr="002E52BB" w:rsidRDefault="00365568" w:rsidP="00E210A6">
            <w:pPr>
              <w:widowControl w:val="0"/>
              <w:autoSpaceDE w:val="0"/>
              <w:autoSpaceDN w:val="0"/>
              <w:adjustRightInd w:val="0"/>
              <w:rPr>
                <w:rFonts w:ascii="Arial" w:hAnsi="Arial" w:cs="Arial"/>
              </w:rPr>
            </w:pPr>
            <w:r>
              <w:rPr>
                <w:rFonts w:ascii="Arial" w:hAnsi="Arial" w:cs="Arial"/>
              </w:rPr>
              <w:t>Diesel</w:t>
            </w:r>
          </w:p>
        </w:tc>
        <w:tc>
          <w:tcPr>
            <w:tcW w:w="1980" w:type="dxa"/>
            <w:tcBorders>
              <w:top w:val="single" w:sz="6" w:space="0" w:color="auto"/>
              <w:left w:val="single" w:sz="6" w:space="0" w:color="auto"/>
              <w:bottom w:val="single" w:sz="6" w:space="0" w:color="auto"/>
              <w:right w:val="nil"/>
            </w:tcBorders>
          </w:tcPr>
          <w:p w14:paraId="5A397296" w14:textId="77777777" w:rsidR="00365568"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68EDCAB1" w14:textId="01B492BA" w:rsidR="00365568" w:rsidRPr="002E52BB" w:rsidRDefault="00365568" w:rsidP="00E210A6">
            <w:pPr>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w:t>
            </w:r>
            <w:r>
              <w:rPr>
                <w:rFonts w:ascii="Arial" w:hAnsi="Arial" w:cs="Arial"/>
              </w:rPr>
              <w:t>i</w:t>
            </w:r>
            <w:r w:rsidRPr="002E52BB">
              <w:rPr>
                <w:rFonts w:ascii="Arial" w:hAnsi="Arial" w:cs="Arial"/>
              </w:rPr>
              <w:t>)</w:t>
            </w:r>
          </w:p>
        </w:tc>
      </w:tr>
      <w:tr w:rsidR="00365568" w:rsidRPr="002E52BB" w14:paraId="1E8B0520"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tcPr>
          <w:p w14:paraId="2ECE434E" w14:textId="77777777" w:rsidR="00365568" w:rsidRPr="002E52BB" w:rsidRDefault="00365568" w:rsidP="00E210A6">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tcPr>
          <w:p w14:paraId="39F8C5E7" w14:textId="3A6DE665" w:rsidR="00365568" w:rsidRDefault="00365568" w:rsidP="00E210A6">
            <w:pPr>
              <w:widowControl w:val="0"/>
              <w:autoSpaceDE w:val="0"/>
              <w:autoSpaceDN w:val="0"/>
              <w:adjustRightInd w:val="0"/>
              <w:rPr>
                <w:rFonts w:ascii="Arial" w:hAnsi="Arial" w:cs="Arial"/>
              </w:rPr>
            </w:pPr>
            <w:r>
              <w:rPr>
                <w:rFonts w:ascii="Arial" w:hAnsi="Arial" w:cs="Arial"/>
              </w:rPr>
              <w:t>150 gal</w:t>
            </w:r>
          </w:p>
        </w:tc>
        <w:tc>
          <w:tcPr>
            <w:tcW w:w="1620" w:type="dxa"/>
            <w:tcBorders>
              <w:top w:val="single" w:sz="6" w:space="0" w:color="auto"/>
              <w:left w:val="single" w:sz="6" w:space="0" w:color="auto"/>
              <w:bottom w:val="single" w:sz="6" w:space="0" w:color="auto"/>
              <w:right w:val="single" w:sz="6" w:space="0" w:color="auto"/>
            </w:tcBorders>
          </w:tcPr>
          <w:p w14:paraId="17CCFC19" w14:textId="7D646CDE" w:rsidR="00365568" w:rsidRDefault="00365568" w:rsidP="00E210A6">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tcPr>
          <w:p w14:paraId="2DF00202" w14:textId="77777777" w:rsidR="00365568" w:rsidRDefault="00365568" w:rsidP="00E210A6">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tcPr>
          <w:p w14:paraId="6B89BFAB" w14:textId="036C94D5" w:rsidR="00365568" w:rsidRPr="002E52BB" w:rsidRDefault="00365568" w:rsidP="00E210A6">
            <w:pPr>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6B76B0" w:rsidRPr="002E52BB" w14:paraId="7FFBB159"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72F0F43C" w14:textId="3D72B65C" w:rsidR="006B76B0" w:rsidRPr="002E52BB" w:rsidRDefault="006B76B0" w:rsidP="006B76B0">
            <w:pPr>
              <w:widowControl w:val="0"/>
              <w:autoSpaceDE w:val="0"/>
              <w:autoSpaceDN w:val="0"/>
              <w:adjustRightInd w:val="0"/>
              <w:rPr>
                <w:rFonts w:ascii="Arial" w:hAnsi="Arial" w:cs="Arial"/>
                <w:b/>
                <w:bCs/>
              </w:rPr>
            </w:pPr>
            <w:r w:rsidRPr="002E52BB">
              <w:rPr>
                <w:rFonts w:ascii="Arial" w:hAnsi="Arial" w:cs="Arial"/>
                <w:b/>
                <w:bCs/>
              </w:rPr>
              <w:t>Building #3</w:t>
            </w:r>
          </w:p>
        </w:tc>
        <w:tc>
          <w:tcPr>
            <w:tcW w:w="18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D6A4C6" w14:textId="77777777" w:rsidR="006B76B0" w:rsidRPr="002E52BB" w:rsidRDefault="006B76B0" w:rsidP="006B76B0">
            <w:pPr>
              <w:widowControl w:val="0"/>
              <w:autoSpaceDE w:val="0"/>
              <w:autoSpaceDN w:val="0"/>
              <w:adjustRightInd w:val="0"/>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57C06E3" w14:textId="77777777" w:rsidR="006B76B0" w:rsidRPr="002E52BB" w:rsidRDefault="006B76B0" w:rsidP="006B76B0">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nil"/>
            </w:tcBorders>
            <w:shd w:val="clear" w:color="auto" w:fill="BFBFBF" w:themeFill="background1" w:themeFillShade="BF"/>
          </w:tcPr>
          <w:p w14:paraId="62210CD4" w14:textId="77777777" w:rsidR="006B76B0" w:rsidRDefault="006B76B0"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BFBFBF" w:themeFill="background1" w:themeFillShade="BF"/>
          </w:tcPr>
          <w:p w14:paraId="28F5FD1B" w14:textId="77777777" w:rsidR="006B76B0" w:rsidRPr="002E52BB" w:rsidRDefault="006B76B0" w:rsidP="006B76B0">
            <w:pPr>
              <w:rPr>
                <w:rFonts w:ascii="Arial" w:hAnsi="Arial" w:cs="Arial"/>
              </w:rPr>
            </w:pPr>
          </w:p>
        </w:tc>
      </w:tr>
      <w:tr w:rsidR="006B76B0" w:rsidRPr="002E52BB" w14:paraId="313A9323" w14:textId="5B84F1C6" w:rsidTr="006B76B0">
        <w:trPr>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0AC11A83" w14:textId="77777777" w:rsidR="006B76B0" w:rsidRPr="002E52BB" w:rsidRDefault="006B76B0"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2D22D90D" w14:textId="65F1C7A9" w:rsidR="006B76B0" w:rsidRPr="002E52BB" w:rsidRDefault="006B76B0" w:rsidP="006B76B0">
            <w:pPr>
              <w:widowControl w:val="0"/>
              <w:autoSpaceDE w:val="0"/>
              <w:autoSpaceDN w:val="0"/>
              <w:adjustRightInd w:val="0"/>
              <w:rPr>
                <w:rFonts w:ascii="Arial" w:hAnsi="Arial" w:cs="Arial"/>
              </w:rPr>
            </w:pPr>
            <w:r w:rsidRPr="002E52BB">
              <w:rPr>
                <w:rFonts w:ascii="Arial" w:hAnsi="Arial" w:cs="Arial"/>
              </w:rPr>
              <w:t>550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2CED89D0" w14:textId="078588DF" w:rsidR="006B76B0" w:rsidRPr="002E52BB" w:rsidRDefault="006B76B0" w:rsidP="006B76B0">
            <w:pPr>
              <w:widowControl w:val="0"/>
              <w:autoSpaceDE w:val="0"/>
              <w:autoSpaceDN w:val="0"/>
              <w:adjustRightInd w:val="0"/>
              <w:rPr>
                <w:rFonts w:ascii="Arial" w:hAnsi="Arial" w:cs="Arial"/>
              </w:rPr>
            </w:pPr>
            <w:r w:rsidRPr="002E52BB">
              <w:rPr>
                <w:rFonts w:ascii="Arial" w:hAnsi="Arial" w:cs="Arial"/>
              </w:rPr>
              <w:t>Diesel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2FCCABFB" w14:textId="02F70566" w:rsidR="006B76B0" w:rsidRDefault="006B76B0"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59EE9798" w14:textId="7CA65F99" w:rsidR="006B76B0" w:rsidRPr="002E52BB" w:rsidRDefault="006B76B0" w:rsidP="006B76B0">
            <w:pPr>
              <w:rPr>
                <w:rFonts w:ascii="Arial" w:hAnsi="Arial" w:cs="Arial"/>
              </w:rPr>
            </w:pPr>
            <w:r w:rsidRPr="002E52BB">
              <w:rPr>
                <w:rFonts w:ascii="Arial" w:hAnsi="Arial" w:cs="Arial"/>
              </w:rPr>
              <w:t>R 336.284</w:t>
            </w:r>
            <w:r>
              <w:rPr>
                <w:rFonts w:ascii="Arial" w:hAnsi="Arial" w:cs="Arial"/>
              </w:rPr>
              <w:t>(2)</w:t>
            </w:r>
            <w:r w:rsidRPr="002E52BB">
              <w:rPr>
                <w:rFonts w:ascii="Arial" w:hAnsi="Arial" w:cs="Arial"/>
              </w:rPr>
              <w:t>(i)</w:t>
            </w:r>
          </w:p>
        </w:tc>
        <w:tc>
          <w:tcPr>
            <w:tcW w:w="3150" w:type="dxa"/>
          </w:tcPr>
          <w:p w14:paraId="163C24E7" w14:textId="06865285" w:rsidR="006B76B0" w:rsidRPr="002E52BB" w:rsidRDefault="006B76B0" w:rsidP="006B76B0">
            <w:pPr>
              <w:rPr>
                <w:rFonts w:ascii="Arial" w:hAnsi="Arial" w:cs="Arial"/>
              </w:rPr>
            </w:pPr>
            <w:r w:rsidRPr="002E52BB">
              <w:rPr>
                <w:rFonts w:ascii="Arial" w:hAnsi="Arial" w:cs="Arial"/>
              </w:rPr>
              <w:t>R 336.1284(i)</w:t>
            </w:r>
          </w:p>
        </w:tc>
      </w:tr>
      <w:tr w:rsidR="006B76B0" w:rsidRPr="002E52BB" w14:paraId="2DBECA27"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760A1471" w14:textId="15AE59C9" w:rsidR="006B76B0" w:rsidRPr="002E52BB" w:rsidRDefault="006B76B0" w:rsidP="006B76B0">
            <w:pPr>
              <w:widowControl w:val="0"/>
              <w:autoSpaceDE w:val="0"/>
              <w:autoSpaceDN w:val="0"/>
              <w:adjustRightInd w:val="0"/>
              <w:rPr>
                <w:rFonts w:ascii="Arial" w:hAnsi="Arial" w:cs="Arial"/>
                <w:b/>
                <w:bCs/>
              </w:rPr>
            </w:pPr>
            <w:r>
              <w:rPr>
                <w:rFonts w:ascii="Arial" w:hAnsi="Arial" w:cs="Arial"/>
                <w:b/>
                <w:bCs/>
              </w:rPr>
              <w:t>Building #4</w:t>
            </w:r>
          </w:p>
        </w:tc>
        <w:tc>
          <w:tcPr>
            <w:tcW w:w="189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BBF1C2C" w14:textId="77777777" w:rsidR="006B76B0" w:rsidRPr="002E52BB" w:rsidRDefault="006B76B0" w:rsidP="006B76B0">
            <w:pPr>
              <w:widowControl w:val="0"/>
              <w:autoSpaceDE w:val="0"/>
              <w:autoSpaceDN w:val="0"/>
              <w:adjustRightInd w:val="0"/>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A8BE31" w14:textId="77777777" w:rsidR="006B76B0" w:rsidRPr="002E52BB" w:rsidRDefault="006B76B0" w:rsidP="006B76B0">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nil"/>
            </w:tcBorders>
            <w:shd w:val="clear" w:color="auto" w:fill="BFBFBF" w:themeFill="background1" w:themeFillShade="BF"/>
          </w:tcPr>
          <w:p w14:paraId="7D954187" w14:textId="77777777" w:rsidR="006B76B0" w:rsidRDefault="006B76B0"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BFBFBF" w:themeFill="background1" w:themeFillShade="BF"/>
          </w:tcPr>
          <w:p w14:paraId="61FFCF41" w14:textId="77777777" w:rsidR="006B76B0" w:rsidRPr="002E52BB" w:rsidRDefault="006B76B0" w:rsidP="006B76B0">
            <w:pPr>
              <w:rPr>
                <w:rFonts w:ascii="Arial" w:hAnsi="Arial" w:cs="Arial"/>
              </w:rPr>
            </w:pPr>
          </w:p>
        </w:tc>
      </w:tr>
      <w:tr w:rsidR="006B76B0" w:rsidRPr="002E52BB" w14:paraId="451106B9"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6B01B844" w14:textId="77777777" w:rsidR="006B76B0" w:rsidRDefault="006B76B0"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3C06FA5F" w14:textId="58BE161E" w:rsidR="006B76B0" w:rsidRPr="002E52BB" w:rsidRDefault="00365568" w:rsidP="006B76B0">
            <w:pPr>
              <w:widowControl w:val="0"/>
              <w:autoSpaceDE w:val="0"/>
              <w:autoSpaceDN w:val="0"/>
              <w:adjustRightInd w:val="0"/>
              <w:rPr>
                <w:rFonts w:ascii="Arial" w:hAnsi="Arial" w:cs="Arial"/>
              </w:rPr>
            </w:pPr>
            <w:r>
              <w:rPr>
                <w:rFonts w:ascii="Arial" w:hAnsi="Arial" w:cs="Arial"/>
              </w:rPr>
              <w:t>125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72BFD71D" w14:textId="3ECBFCF9" w:rsidR="006B76B0" w:rsidRPr="002E52BB"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44AC741D" w14:textId="77777777" w:rsidR="006B76B0" w:rsidRDefault="006B76B0"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26EF4AB0" w14:textId="0B3AF2FB" w:rsidR="006B76B0"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2F869EEB"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6D72A86B"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62B40CF3" w14:textId="5D532B84"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3061BEB0" w14:textId="72D6F9BD"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30DD3BCE"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324C2DD2" w14:textId="3C37AE50"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7F1CBE51"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6FA2ADF8"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4EF8EF11" w14:textId="654489A8"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3EF82F46" w14:textId="6224F963"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523A70F0"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270B7F3B" w14:textId="3F8024F4"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1265B1C3"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3A6D80AC" w14:textId="0A40C685"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E1E27" w14:textId="633FB314"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6B078593" w14:textId="3DCF46B4"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1A9C3637"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75D89F57" w14:textId="53D84D4B"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35EE02E2"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4EEB99C4"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3F76CD12" w14:textId="01C2AB06"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4BA5EF59" w14:textId="142487DA"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37DC11EF"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10A8C72F" w14:textId="587C62C7"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60AAE418"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20BC0BD6"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691EC796" w14:textId="6A2C0FB8"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5CDBC432" w14:textId="3C48FB04"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760291EB"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5BA4E9D1" w14:textId="56D296E7"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1A6AE0F8"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4AE6BA18"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107DF640" w14:textId="37DDBD6C"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4B5CAC52" w14:textId="3C212601"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3D4BB309"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1C2033AB" w14:textId="5EBBC6A2"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r w:rsidR="00365568" w:rsidRPr="002E52BB" w14:paraId="3EC89A47" w14:textId="77777777" w:rsidTr="006B76B0">
        <w:trPr>
          <w:gridAfter w:val="1"/>
          <w:wAfter w:w="3150" w:type="dxa"/>
          <w:trHeight w:val="270"/>
        </w:trPr>
        <w:tc>
          <w:tcPr>
            <w:tcW w:w="2304" w:type="dxa"/>
            <w:tcBorders>
              <w:top w:val="single" w:sz="6" w:space="0" w:color="auto"/>
              <w:left w:val="single" w:sz="12" w:space="0" w:color="auto"/>
              <w:bottom w:val="single" w:sz="6" w:space="0" w:color="auto"/>
              <w:right w:val="single" w:sz="6" w:space="0" w:color="auto"/>
            </w:tcBorders>
            <w:shd w:val="clear" w:color="auto" w:fill="FFFFFF" w:themeFill="background1"/>
          </w:tcPr>
          <w:p w14:paraId="0588A73B" w14:textId="77777777" w:rsidR="00365568" w:rsidRDefault="00365568" w:rsidP="006B76B0">
            <w:pPr>
              <w:widowControl w:val="0"/>
              <w:autoSpaceDE w:val="0"/>
              <w:autoSpaceDN w:val="0"/>
              <w:adjustRightInd w:val="0"/>
              <w:rPr>
                <w:rFonts w:ascii="Arial" w:hAnsi="Arial" w:cs="Arial"/>
                <w:b/>
                <w:bCs/>
              </w:rPr>
            </w:pP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14:paraId="6684268C" w14:textId="51CCFAFC" w:rsidR="00365568" w:rsidRDefault="00365568" w:rsidP="006B76B0">
            <w:pPr>
              <w:widowControl w:val="0"/>
              <w:autoSpaceDE w:val="0"/>
              <w:autoSpaceDN w:val="0"/>
              <w:adjustRightInd w:val="0"/>
              <w:rPr>
                <w:rFonts w:ascii="Arial" w:hAnsi="Arial" w:cs="Arial"/>
              </w:rPr>
            </w:pPr>
            <w:r>
              <w:rPr>
                <w:rFonts w:ascii="Arial" w:hAnsi="Arial" w:cs="Arial"/>
              </w:rPr>
              <w:t>770 gal</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14:paraId="76C7B7D3" w14:textId="26947445" w:rsidR="00365568" w:rsidRDefault="00365568" w:rsidP="006B76B0">
            <w:pPr>
              <w:widowControl w:val="0"/>
              <w:autoSpaceDE w:val="0"/>
              <w:autoSpaceDN w:val="0"/>
              <w:adjustRightInd w:val="0"/>
              <w:rPr>
                <w:rFonts w:ascii="Arial" w:hAnsi="Arial" w:cs="Arial"/>
              </w:rPr>
            </w:pPr>
            <w:r>
              <w:rPr>
                <w:rFonts w:ascii="Arial" w:hAnsi="Arial" w:cs="Arial"/>
              </w:rPr>
              <w:t>Oil</w:t>
            </w:r>
          </w:p>
        </w:tc>
        <w:tc>
          <w:tcPr>
            <w:tcW w:w="1980" w:type="dxa"/>
            <w:tcBorders>
              <w:top w:val="single" w:sz="6" w:space="0" w:color="auto"/>
              <w:left w:val="single" w:sz="6" w:space="0" w:color="auto"/>
              <w:bottom w:val="single" w:sz="6" w:space="0" w:color="auto"/>
              <w:right w:val="nil"/>
            </w:tcBorders>
            <w:shd w:val="clear" w:color="auto" w:fill="FFFFFF" w:themeFill="background1"/>
          </w:tcPr>
          <w:p w14:paraId="66E41A3A" w14:textId="77777777" w:rsidR="00365568" w:rsidRDefault="00365568" w:rsidP="006B76B0">
            <w:pPr>
              <w:widowControl w:val="0"/>
              <w:autoSpaceDE w:val="0"/>
              <w:autoSpaceDN w:val="0"/>
              <w:adjustRightInd w:val="0"/>
              <w:rPr>
                <w:rFonts w:ascii="Arial" w:hAnsi="Arial" w:cs="Arial"/>
              </w:rPr>
            </w:pPr>
          </w:p>
        </w:tc>
        <w:tc>
          <w:tcPr>
            <w:tcW w:w="3150" w:type="dxa"/>
            <w:tcBorders>
              <w:top w:val="single" w:sz="6" w:space="0" w:color="auto"/>
              <w:left w:val="single" w:sz="6" w:space="0" w:color="auto"/>
              <w:bottom w:val="single" w:sz="6" w:space="0" w:color="auto"/>
              <w:right w:val="single" w:sz="12" w:space="0" w:color="auto"/>
            </w:tcBorders>
            <w:shd w:val="clear" w:color="auto" w:fill="FFFFFF" w:themeFill="background1"/>
          </w:tcPr>
          <w:p w14:paraId="57CF1795" w14:textId="283D37C3" w:rsidR="00365568" w:rsidRPr="002E52BB" w:rsidRDefault="00365568" w:rsidP="00365568">
            <w:pPr>
              <w:widowControl w:val="0"/>
              <w:autoSpaceDE w:val="0"/>
              <w:autoSpaceDN w:val="0"/>
              <w:adjustRightInd w:val="0"/>
              <w:rPr>
                <w:rFonts w:ascii="Arial" w:hAnsi="Arial" w:cs="Arial"/>
              </w:rPr>
            </w:pPr>
            <w:r w:rsidRPr="002E52BB">
              <w:rPr>
                <w:rFonts w:ascii="Arial" w:hAnsi="Arial" w:cs="Arial"/>
              </w:rPr>
              <w:t>R 336.1284</w:t>
            </w:r>
            <w:r>
              <w:rPr>
                <w:rFonts w:ascii="Arial" w:hAnsi="Arial" w:cs="Arial"/>
              </w:rPr>
              <w:t>(2)</w:t>
            </w:r>
            <w:r w:rsidRPr="002E52BB">
              <w:rPr>
                <w:rFonts w:ascii="Arial" w:hAnsi="Arial" w:cs="Arial"/>
              </w:rPr>
              <w:t>(d)</w:t>
            </w:r>
          </w:p>
        </w:tc>
      </w:tr>
    </w:tbl>
    <w:p w14:paraId="7F09B033" w14:textId="31B9812D" w:rsidR="004D42CF" w:rsidRDefault="004D42CF" w:rsidP="000F73C3">
      <w:pPr>
        <w:rPr>
          <w:rFonts w:ascii="Arial" w:hAnsi="Arial" w:cs="Arial"/>
          <w:sz w:val="22"/>
          <w:szCs w:val="22"/>
        </w:rPr>
      </w:pPr>
    </w:p>
    <w:p w14:paraId="349D5D83" w14:textId="22303DAA" w:rsidR="00A16F41" w:rsidRDefault="00A16F41">
      <w:pPr>
        <w:rPr>
          <w:rFonts w:ascii="Arial" w:hAnsi="Arial" w:cs="Arial"/>
          <w:sz w:val="22"/>
          <w:szCs w:val="22"/>
        </w:rPr>
      </w:pPr>
      <w:r>
        <w:rPr>
          <w:rFonts w:ascii="Arial" w:hAnsi="Arial" w:cs="Arial"/>
          <w:sz w:val="22"/>
          <w:szCs w:val="22"/>
        </w:rPr>
        <w:br w:type="page"/>
      </w:r>
    </w:p>
    <w:p w14:paraId="2FBA6A3E" w14:textId="77777777" w:rsidR="004D42CF" w:rsidRDefault="004D42CF" w:rsidP="000F73C3">
      <w:pPr>
        <w:rPr>
          <w:rFonts w:ascii="Arial" w:hAnsi="Arial" w:cs="Arial"/>
          <w:sz w:val="22"/>
          <w:szCs w:val="22"/>
        </w:rPr>
      </w:pPr>
    </w:p>
    <w:p w14:paraId="6C0C5CC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15139BB" w14:textId="77777777" w:rsidR="000F73C3" w:rsidRPr="00290754" w:rsidRDefault="000F73C3" w:rsidP="000F73C3">
      <w:pPr>
        <w:rPr>
          <w:rFonts w:ascii="Arial" w:hAnsi="Arial" w:cs="Arial"/>
          <w:sz w:val="22"/>
          <w:szCs w:val="22"/>
        </w:rPr>
      </w:pPr>
    </w:p>
    <w:p w14:paraId="5AE1EBB4" w14:textId="77777777" w:rsidR="000F73C3" w:rsidRPr="00290754" w:rsidRDefault="000F73C3" w:rsidP="000F73C3">
      <w:pPr>
        <w:jc w:val="both"/>
        <w:rPr>
          <w:rFonts w:ascii="Arial" w:hAnsi="Arial" w:cs="Arial"/>
          <w:sz w:val="22"/>
          <w:szCs w:val="22"/>
        </w:rPr>
      </w:pPr>
    </w:p>
    <w:p w14:paraId="281C3FDE" w14:textId="2693271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ECAFB91" w14:textId="77777777" w:rsidR="000F73C3" w:rsidRPr="00290754" w:rsidRDefault="000F73C3" w:rsidP="000F73C3">
      <w:pPr>
        <w:rPr>
          <w:rFonts w:ascii="Arial" w:hAnsi="Arial" w:cs="Arial"/>
          <w:sz w:val="22"/>
          <w:szCs w:val="22"/>
        </w:rPr>
      </w:pPr>
    </w:p>
    <w:p w14:paraId="2C21D44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8DA53A8" w14:textId="77777777" w:rsidR="000F73C3" w:rsidRPr="00EC0D9E" w:rsidRDefault="000F73C3" w:rsidP="000F73C3">
      <w:pPr>
        <w:rPr>
          <w:rFonts w:ascii="Arial" w:hAnsi="Arial" w:cs="Arial"/>
          <w:sz w:val="22"/>
          <w:szCs w:val="22"/>
        </w:rPr>
      </w:pPr>
    </w:p>
    <w:p w14:paraId="77C2420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26B2D27" w14:textId="77777777" w:rsidR="000F73C3" w:rsidRDefault="000F73C3" w:rsidP="000F73C3">
      <w:pPr>
        <w:jc w:val="both"/>
        <w:rPr>
          <w:rFonts w:ascii="Arial" w:hAnsi="Arial" w:cs="Arial"/>
          <w:sz w:val="22"/>
          <w:szCs w:val="22"/>
        </w:rPr>
      </w:pPr>
    </w:p>
    <w:p w14:paraId="14B016B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263894C" w14:textId="77777777" w:rsidR="000F73C3" w:rsidRPr="00290754" w:rsidRDefault="000F73C3" w:rsidP="000F73C3">
      <w:pPr>
        <w:jc w:val="both"/>
        <w:rPr>
          <w:rFonts w:ascii="Arial" w:hAnsi="Arial" w:cs="Arial"/>
          <w:sz w:val="22"/>
          <w:szCs w:val="22"/>
        </w:rPr>
      </w:pPr>
    </w:p>
    <w:p w14:paraId="7F971241" w14:textId="24E99228" w:rsidR="002C769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16F41">
        <w:rPr>
          <w:rFonts w:ascii="Arial" w:hAnsi="Arial" w:cs="Arial"/>
          <w:sz w:val="22"/>
          <w:szCs w:val="22"/>
        </w:rPr>
        <w:t xml:space="preserve">Dr. </w:t>
      </w:r>
      <w:r w:rsidR="00A16F41" w:rsidRPr="00A16F41">
        <w:rPr>
          <w:rFonts w:ascii="Arial" w:hAnsi="Arial" w:cs="Arial"/>
          <w:sz w:val="22"/>
          <w:szCs w:val="22"/>
        </w:rPr>
        <w:t>April Wendling, 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F98C659" w14:textId="77777777" w:rsidR="002C7692" w:rsidRDefault="002C7692">
      <w:pPr>
        <w:rPr>
          <w:rFonts w:ascii="Arial" w:hAnsi="Arial" w:cs="Arial"/>
          <w:sz w:val="22"/>
          <w:szCs w:val="22"/>
        </w:rPr>
      </w:pPr>
      <w:r>
        <w:rPr>
          <w:rFonts w:ascii="Arial" w:hAnsi="Arial" w:cs="Arial"/>
          <w:sz w:val="22"/>
          <w:szCs w:val="22"/>
        </w:rPr>
        <w:br w:type="page"/>
      </w:r>
    </w:p>
    <w:p w14:paraId="6BD3B39E" w14:textId="77777777" w:rsidR="002C7692" w:rsidRDefault="002C769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C7692" w14:paraId="7BCCE1FB" w14:textId="77777777" w:rsidTr="001F29E7">
        <w:tc>
          <w:tcPr>
            <w:tcW w:w="2250" w:type="dxa"/>
          </w:tcPr>
          <w:p w14:paraId="339EB341" w14:textId="77777777" w:rsidR="002C7692" w:rsidRDefault="002C7692" w:rsidP="001F29E7">
            <w:pPr>
              <w:jc w:val="center"/>
              <w:rPr>
                <w:rFonts w:ascii="Arial" w:hAnsi="Arial"/>
                <w:sz w:val="16"/>
              </w:rPr>
            </w:pPr>
          </w:p>
        </w:tc>
        <w:tc>
          <w:tcPr>
            <w:tcW w:w="5670" w:type="dxa"/>
          </w:tcPr>
          <w:p w14:paraId="6A4F8C05" w14:textId="77777777" w:rsidR="002C7692" w:rsidRDefault="002C7692" w:rsidP="001F29E7">
            <w:pPr>
              <w:ind w:left="-108" w:right="-140"/>
              <w:jc w:val="center"/>
              <w:rPr>
                <w:rFonts w:ascii="Arial" w:hAnsi="Arial"/>
              </w:rPr>
            </w:pPr>
            <w:r>
              <w:rPr>
                <w:rFonts w:ascii="Arial" w:hAnsi="Arial"/>
              </w:rPr>
              <w:t>Michigan Department of Environment, Great Lakes, and Energy</w:t>
            </w:r>
          </w:p>
          <w:p w14:paraId="08BB79A1" w14:textId="77777777" w:rsidR="002C7692" w:rsidRDefault="002C7692" w:rsidP="001F29E7">
            <w:pPr>
              <w:jc w:val="center"/>
              <w:rPr>
                <w:rFonts w:ascii="Arial" w:hAnsi="Arial"/>
                <w:sz w:val="16"/>
              </w:rPr>
            </w:pPr>
            <w:r>
              <w:rPr>
                <w:rFonts w:ascii="Arial" w:hAnsi="Arial"/>
              </w:rPr>
              <w:t>Air Quality Division</w:t>
            </w:r>
          </w:p>
        </w:tc>
        <w:tc>
          <w:tcPr>
            <w:tcW w:w="2430" w:type="dxa"/>
          </w:tcPr>
          <w:p w14:paraId="1B35D8DA" w14:textId="77777777" w:rsidR="002C7692" w:rsidRDefault="002C7692" w:rsidP="001F29E7">
            <w:pPr>
              <w:jc w:val="center"/>
              <w:rPr>
                <w:rFonts w:ascii="Arial" w:hAnsi="Arial"/>
                <w:b/>
                <w:sz w:val="24"/>
              </w:rPr>
            </w:pPr>
          </w:p>
        </w:tc>
      </w:tr>
      <w:tr w:rsidR="002C7692" w14:paraId="3F97179A" w14:textId="77777777" w:rsidTr="001F29E7">
        <w:trPr>
          <w:cantSplit/>
          <w:trHeight w:val="146"/>
        </w:trPr>
        <w:tc>
          <w:tcPr>
            <w:tcW w:w="2250" w:type="dxa"/>
          </w:tcPr>
          <w:p w14:paraId="7E0662A0" w14:textId="77777777" w:rsidR="002C7692" w:rsidRPr="00DB5924" w:rsidRDefault="002C769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6028B7C" w14:textId="77777777" w:rsidR="002C7692" w:rsidRDefault="002C7692" w:rsidP="001F29E7">
            <w:pPr>
              <w:pStyle w:val="Header"/>
              <w:jc w:val="center"/>
              <w:rPr>
                <w:rFonts w:ascii="Arial" w:hAnsi="Arial"/>
                <w:b/>
                <w:sz w:val="28"/>
              </w:rPr>
            </w:pPr>
            <w:r>
              <w:rPr>
                <w:rFonts w:ascii="Arial" w:hAnsi="Arial"/>
                <w:b/>
                <w:sz w:val="28"/>
              </w:rPr>
              <w:t>RENEWABLE OPERATING PERMIT</w:t>
            </w:r>
          </w:p>
        </w:tc>
        <w:tc>
          <w:tcPr>
            <w:tcW w:w="2430" w:type="dxa"/>
          </w:tcPr>
          <w:p w14:paraId="3AADFB86" w14:textId="77777777" w:rsidR="002C7692" w:rsidRPr="00DB5924" w:rsidRDefault="002C769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C7692" w14:paraId="37117534" w14:textId="77777777" w:rsidTr="001F29E7">
        <w:trPr>
          <w:cantSplit/>
          <w:trHeight w:val="145"/>
        </w:trPr>
        <w:tc>
          <w:tcPr>
            <w:tcW w:w="2250" w:type="dxa"/>
          </w:tcPr>
          <w:p w14:paraId="22713335" w14:textId="03CDF822" w:rsidR="002C7692" w:rsidRPr="00910FEA" w:rsidRDefault="009C6F09" w:rsidP="001F29E7">
            <w:pPr>
              <w:pStyle w:val="Header"/>
              <w:jc w:val="center"/>
              <w:rPr>
                <w:rFonts w:ascii="Arial" w:hAnsi="Arial"/>
                <w:sz w:val="22"/>
                <w:szCs w:val="22"/>
              </w:rPr>
            </w:pPr>
            <w:r>
              <w:rPr>
                <w:rFonts w:ascii="Arial" w:hAnsi="Arial"/>
                <w:sz w:val="22"/>
              </w:rPr>
              <w:t>B6230</w:t>
            </w:r>
          </w:p>
        </w:tc>
        <w:tc>
          <w:tcPr>
            <w:tcW w:w="5670" w:type="dxa"/>
          </w:tcPr>
          <w:p w14:paraId="6BC63DEF" w14:textId="6B5B6E37" w:rsidR="002C7692" w:rsidRPr="003D3F6C" w:rsidRDefault="00EE4B4B" w:rsidP="003D3F6C">
            <w:pPr>
              <w:pStyle w:val="Heading1"/>
              <w:spacing w:before="120"/>
              <w:rPr>
                <w:sz w:val="22"/>
                <w:szCs w:val="22"/>
              </w:rPr>
            </w:pPr>
            <w:bookmarkStart w:id="17" w:name="_Toc94535406"/>
            <w:r>
              <w:rPr>
                <w:sz w:val="22"/>
                <w:szCs w:val="22"/>
              </w:rPr>
              <w:t>February 1, 2022</w:t>
            </w:r>
            <w:r w:rsidR="002C7692" w:rsidRPr="003D3F6C">
              <w:rPr>
                <w:sz w:val="22"/>
                <w:szCs w:val="22"/>
              </w:rPr>
              <w:t xml:space="preserve"> - STAFF REPORT ADDENDUM</w:t>
            </w:r>
            <w:bookmarkEnd w:id="17"/>
          </w:p>
        </w:tc>
        <w:tc>
          <w:tcPr>
            <w:tcW w:w="2430" w:type="dxa"/>
          </w:tcPr>
          <w:p w14:paraId="2F42F72E" w14:textId="1C23786B" w:rsidR="002C7692" w:rsidRPr="00910FEA" w:rsidRDefault="009C6F09" w:rsidP="001F29E7">
            <w:pPr>
              <w:pStyle w:val="Header"/>
              <w:jc w:val="center"/>
              <w:rPr>
                <w:rFonts w:ascii="Arial" w:hAnsi="Arial"/>
                <w:sz w:val="22"/>
                <w:szCs w:val="22"/>
              </w:rPr>
            </w:pPr>
            <w:r>
              <w:rPr>
                <w:rFonts w:ascii="Arial" w:hAnsi="Arial"/>
                <w:sz w:val="22"/>
                <w:szCs w:val="22"/>
              </w:rPr>
              <w:t>MI-ROP-B6230-20</w:t>
            </w:r>
            <w:r w:rsidR="00CC03C2">
              <w:rPr>
                <w:rFonts w:ascii="Arial" w:hAnsi="Arial"/>
                <w:sz w:val="22"/>
                <w:szCs w:val="22"/>
              </w:rPr>
              <w:t>22</w:t>
            </w:r>
          </w:p>
        </w:tc>
      </w:tr>
    </w:tbl>
    <w:p w14:paraId="33CA2F65" w14:textId="77777777" w:rsidR="002C7692" w:rsidRDefault="002C7692">
      <w:pPr>
        <w:pStyle w:val="Header"/>
        <w:tabs>
          <w:tab w:val="clear" w:pos="4320"/>
          <w:tab w:val="clear" w:pos="8640"/>
        </w:tabs>
        <w:rPr>
          <w:rFonts w:ascii="Arial" w:hAnsi="Arial"/>
          <w:sz w:val="18"/>
        </w:rPr>
      </w:pPr>
    </w:p>
    <w:p w14:paraId="6E8917EB" w14:textId="77777777" w:rsidR="002C7692" w:rsidRDefault="002C7692">
      <w:pPr>
        <w:rPr>
          <w:rFonts w:ascii="Arial" w:hAnsi="Arial"/>
          <w:sz w:val="22"/>
        </w:rPr>
      </w:pPr>
    </w:p>
    <w:p w14:paraId="1C679799" w14:textId="77777777" w:rsidR="002C7692" w:rsidRDefault="002C7692">
      <w:pPr>
        <w:rPr>
          <w:rFonts w:ascii="Arial" w:hAnsi="Arial"/>
          <w:b/>
          <w:sz w:val="22"/>
          <w:u w:val="single"/>
        </w:rPr>
      </w:pPr>
      <w:bookmarkStart w:id="18" w:name="_Toc482691122"/>
      <w:r>
        <w:rPr>
          <w:rFonts w:ascii="Arial" w:hAnsi="Arial"/>
          <w:b/>
          <w:sz w:val="22"/>
          <w:u w:val="single"/>
        </w:rPr>
        <w:t>Purpose</w:t>
      </w:r>
      <w:bookmarkEnd w:id="18"/>
    </w:p>
    <w:p w14:paraId="4D2F7A8F" w14:textId="77777777" w:rsidR="002C7692" w:rsidRDefault="002C7692">
      <w:pPr>
        <w:rPr>
          <w:rFonts w:ascii="Arial" w:hAnsi="Arial"/>
          <w:sz w:val="22"/>
        </w:rPr>
      </w:pPr>
    </w:p>
    <w:p w14:paraId="317D9FB5" w14:textId="47903ED4" w:rsidR="002C7692" w:rsidRDefault="00EE4B4B">
      <w:pPr>
        <w:jc w:val="both"/>
        <w:rPr>
          <w:rFonts w:ascii="Arial" w:hAnsi="Arial"/>
          <w:sz w:val="22"/>
        </w:rPr>
      </w:pPr>
      <w:r w:rsidRPr="00EE4B4B">
        <w:rPr>
          <w:rFonts w:ascii="Arial" w:hAnsi="Arial"/>
          <w:sz w:val="22"/>
        </w:rPr>
        <w:t>A Staff Report dated December 20, 2021,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2C7692">
        <w:rPr>
          <w:rFonts w:ascii="Arial" w:hAnsi="Arial"/>
          <w:sz w:val="22"/>
        </w:rPr>
        <w:t xml:space="preserve">. </w:t>
      </w:r>
    </w:p>
    <w:p w14:paraId="3B64C1D7" w14:textId="77777777" w:rsidR="002C7692" w:rsidRDefault="002C7692">
      <w:pPr>
        <w:rPr>
          <w:rFonts w:ascii="Arial" w:hAnsi="Arial"/>
          <w:sz w:val="22"/>
        </w:rPr>
      </w:pPr>
    </w:p>
    <w:p w14:paraId="236D1BD7" w14:textId="77777777" w:rsidR="002C7692" w:rsidRDefault="002C7692">
      <w:pPr>
        <w:rPr>
          <w:rFonts w:ascii="Arial" w:hAnsi="Arial"/>
          <w:b/>
          <w:sz w:val="22"/>
          <w:u w:val="single"/>
        </w:rPr>
      </w:pPr>
      <w:r>
        <w:rPr>
          <w:rFonts w:ascii="Arial" w:hAnsi="Arial"/>
          <w:b/>
          <w:sz w:val="22"/>
          <w:u w:val="single"/>
        </w:rPr>
        <w:t>General Information</w:t>
      </w:r>
    </w:p>
    <w:p w14:paraId="2BD1CC91" w14:textId="77777777" w:rsidR="002C7692" w:rsidRDefault="002C7692">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780"/>
        <w:gridCol w:w="6611"/>
      </w:tblGrid>
      <w:tr w:rsidR="002C7692" w14:paraId="14897DE7" w14:textId="77777777" w:rsidTr="00EE4B4B">
        <w:trPr>
          <w:trHeight w:val="1854"/>
        </w:trPr>
        <w:tc>
          <w:tcPr>
            <w:tcW w:w="3780" w:type="dxa"/>
          </w:tcPr>
          <w:p w14:paraId="2AA198C4" w14:textId="77777777" w:rsidR="002C7692" w:rsidRDefault="002C7692" w:rsidP="00D71785">
            <w:pPr>
              <w:tabs>
                <w:tab w:val="left" w:pos="3424"/>
              </w:tabs>
              <w:rPr>
                <w:rFonts w:ascii="Arial" w:hAnsi="Arial"/>
                <w:sz w:val="22"/>
              </w:rPr>
            </w:pPr>
            <w:r>
              <w:rPr>
                <w:rFonts w:ascii="Arial" w:hAnsi="Arial"/>
                <w:sz w:val="22"/>
              </w:rPr>
              <w:t>Responsible Official:</w:t>
            </w:r>
          </w:p>
        </w:tc>
        <w:tc>
          <w:tcPr>
            <w:tcW w:w="6611" w:type="dxa"/>
          </w:tcPr>
          <w:p w14:paraId="029745C8" w14:textId="77777777" w:rsidR="00817B82" w:rsidRPr="00E34BCD" w:rsidRDefault="00817B82" w:rsidP="00817B82">
            <w:pPr>
              <w:rPr>
                <w:rFonts w:ascii="Arial" w:hAnsi="Arial" w:cs="Arial"/>
                <w:sz w:val="22"/>
                <w:szCs w:val="22"/>
              </w:rPr>
            </w:pPr>
            <w:r w:rsidRPr="00E34BCD">
              <w:rPr>
                <w:rFonts w:ascii="Arial" w:hAnsi="Arial" w:cs="Arial"/>
                <w:sz w:val="22"/>
                <w:szCs w:val="22"/>
              </w:rPr>
              <w:t>Sections 1 and 2:</w:t>
            </w:r>
          </w:p>
          <w:p w14:paraId="005CCA2C" w14:textId="77777777" w:rsidR="00817B82" w:rsidRPr="00E34BCD" w:rsidRDefault="00817B82" w:rsidP="00817B82">
            <w:pPr>
              <w:rPr>
                <w:rFonts w:ascii="Arial" w:hAnsi="Arial" w:cs="Arial"/>
                <w:sz w:val="22"/>
                <w:szCs w:val="22"/>
              </w:rPr>
            </w:pPr>
            <w:r w:rsidRPr="00E34BCD">
              <w:rPr>
                <w:rFonts w:ascii="Arial" w:hAnsi="Arial" w:cs="Arial"/>
                <w:sz w:val="22"/>
                <w:szCs w:val="22"/>
              </w:rPr>
              <w:t>Richard Danes</w:t>
            </w:r>
            <w:r>
              <w:rPr>
                <w:rFonts w:ascii="Arial" w:hAnsi="Arial" w:cs="Arial"/>
                <w:sz w:val="22"/>
                <w:szCs w:val="22"/>
              </w:rPr>
              <w:t xml:space="preserve">, </w:t>
            </w:r>
            <w:r w:rsidRPr="00E34BCD">
              <w:rPr>
                <w:rFonts w:ascii="Arial" w:hAnsi="Arial" w:cs="Arial"/>
                <w:sz w:val="22"/>
                <w:szCs w:val="22"/>
              </w:rPr>
              <w:t>Manager, ELD/PFSL, Engine Lab</w:t>
            </w:r>
          </w:p>
          <w:p w14:paraId="02C4BC87" w14:textId="77777777" w:rsidR="00817B82" w:rsidRPr="00E34BCD" w:rsidRDefault="00817B82" w:rsidP="00817B82">
            <w:pPr>
              <w:rPr>
                <w:rFonts w:ascii="Arial" w:hAnsi="Arial" w:cs="Arial"/>
                <w:sz w:val="22"/>
                <w:szCs w:val="22"/>
              </w:rPr>
            </w:pPr>
            <w:r w:rsidRPr="00E34BCD">
              <w:rPr>
                <w:rFonts w:ascii="Arial" w:hAnsi="Arial" w:cs="Arial"/>
                <w:sz w:val="22"/>
                <w:szCs w:val="22"/>
              </w:rPr>
              <w:t>313-805-2887</w:t>
            </w:r>
          </w:p>
          <w:p w14:paraId="5081368B" w14:textId="77777777" w:rsidR="00817B82" w:rsidRPr="00E34BCD" w:rsidRDefault="00817B82" w:rsidP="00817B82">
            <w:pPr>
              <w:rPr>
                <w:rFonts w:ascii="Arial" w:hAnsi="Arial" w:cs="Arial"/>
                <w:sz w:val="22"/>
                <w:szCs w:val="22"/>
              </w:rPr>
            </w:pPr>
          </w:p>
          <w:p w14:paraId="0816423C" w14:textId="77777777" w:rsidR="00817B82" w:rsidRPr="00E34BCD" w:rsidRDefault="00817B82" w:rsidP="00817B82">
            <w:pPr>
              <w:rPr>
                <w:rFonts w:ascii="Arial" w:hAnsi="Arial" w:cs="Arial"/>
                <w:sz w:val="22"/>
                <w:szCs w:val="22"/>
              </w:rPr>
            </w:pPr>
            <w:r w:rsidRPr="00E34BCD">
              <w:rPr>
                <w:rFonts w:ascii="Arial" w:hAnsi="Arial" w:cs="Arial"/>
                <w:sz w:val="22"/>
                <w:szCs w:val="22"/>
              </w:rPr>
              <w:t>Section 3:</w:t>
            </w:r>
          </w:p>
          <w:p w14:paraId="58F79E62" w14:textId="77777777" w:rsidR="00817B82" w:rsidRPr="00E34BCD" w:rsidRDefault="00817B82" w:rsidP="00817B82">
            <w:pPr>
              <w:rPr>
                <w:rFonts w:ascii="Arial" w:hAnsi="Arial" w:cs="Arial"/>
                <w:sz w:val="22"/>
                <w:szCs w:val="22"/>
              </w:rPr>
            </w:pPr>
            <w:r w:rsidRPr="00E34BCD">
              <w:rPr>
                <w:rFonts w:ascii="Arial" w:hAnsi="Arial" w:cs="Arial"/>
                <w:sz w:val="22"/>
                <w:szCs w:val="22"/>
              </w:rPr>
              <w:t>Joseph Vicari, Manager, Ford Land Maintenance and Operations</w:t>
            </w:r>
          </w:p>
          <w:p w14:paraId="6764792C" w14:textId="2E840459" w:rsidR="002C7692" w:rsidRDefault="00817B82" w:rsidP="00817B82">
            <w:pPr>
              <w:rPr>
                <w:rFonts w:ascii="Arial" w:hAnsi="Arial"/>
                <w:sz w:val="22"/>
              </w:rPr>
            </w:pPr>
            <w:r w:rsidRPr="00E34BCD">
              <w:rPr>
                <w:rFonts w:ascii="Arial" w:hAnsi="Arial" w:cs="Arial"/>
                <w:sz w:val="22"/>
                <w:szCs w:val="22"/>
              </w:rPr>
              <w:t>313-999-0364</w:t>
            </w:r>
          </w:p>
        </w:tc>
      </w:tr>
      <w:tr w:rsidR="002C7692" w14:paraId="3246237B" w14:textId="77777777" w:rsidTr="00EE4B4B">
        <w:tc>
          <w:tcPr>
            <w:tcW w:w="3780" w:type="dxa"/>
          </w:tcPr>
          <w:p w14:paraId="79AFD67D" w14:textId="77777777" w:rsidR="002C7692" w:rsidRDefault="002C7692">
            <w:pPr>
              <w:rPr>
                <w:rFonts w:ascii="Arial" w:hAnsi="Arial"/>
                <w:sz w:val="22"/>
              </w:rPr>
            </w:pPr>
            <w:r>
              <w:rPr>
                <w:rFonts w:ascii="Arial" w:hAnsi="Arial"/>
                <w:sz w:val="22"/>
              </w:rPr>
              <w:t>AQD Contact:</w:t>
            </w:r>
          </w:p>
        </w:tc>
        <w:tc>
          <w:tcPr>
            <w:tcW w:w="6611" w:type="dxa"/>
          </w:tcPr>
          <w:p w14:paraId="69C475DD" w14:textId="12DAA8A2" w:rsidR="002C7692" w:rsidRPr="00CA06E7" w:rsidRDefault="009C6F09" w:rsidP="00602C81">
            <w:pPr>
              <w:rPr>
                <w:rFonts w:ascii="Arial" w:hAnsi="Arial" w:cs="Arial"/>
                <w:sz w:val="22"/>
                <w:szCs w:val="22"/>
              </w:rPr>
            </w:pPr>
            <w:r>
              <w:rPr>
                <w:rFonts w:ascii="Arial" w:hAnsi="Arial" w:cs="Arial"/>
                <w:sz w:val="22"/>
                <w:szCs w:val="22"/>
              </w:rPr>
              <w:t>Kaitlyn DeVries</w:t>
            </w:r>
            <w:r w:rsidR="002C7692"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19" w:name="Text22"/>
            <w:r w:rsidR="002C7692" w:rsidRPr="00CA06E7">
              <w:rPr>
                <w:rFonts w:ascii="Arial" w:hAnsi="Arial" w:cs="Arial"/>
                <w:sz w:val="22"/>
                <w:szCs w:val="22"/>
              </w:rPr>
              <w:instrText xml:space="preserve"> FORMTEXT </w:instrText>
            </w:r>
            <w:r w:rsidR="00E86BC2">
              <w:rPr>
                <w:rFonts w:ascii="Arial" w:hAnsi="Arial" w:cs="Arial"/>
                <w:sz w:val="22"/>
                <w:szCs w:val="22"/>
              </w:rPr>
            </w:r>
            <w:r w:rsidR="00E86BC2">
              <w:rPr>
                <w:rFonts w:ascii="Arial" w:hAnsi="Arial" w:cs="Arial"/>
                <w:sz w:val="22"/>
                <w:szCs w:val="22"/>
              </w:rPr>
              <w:fldChar w:fldCharType="separate"/>
            </w:r>
            <w:r w:rsidR="002C7692" w:rsidRPr="00CA06E7">
              <w:rPr>
                <w:rFonts w:ascii="Arial" w:hAnsi="Arial" w:cs="Arial"/>
                <w:sz w:val="22"/>
                <w:szCs w:val="22"/>
              </w:rPr>
              <w:fldChar w:fldCharType="end"/>
            </w:r>
            <w:bookmarkEnd w:id="19"/>
            <w:r w:rsidR="002C7692" w:rsidRPr="00CA06E7">
              <w:rPr>
                <w:rFonts w:ascii="Arial" w:hAnsi="Arial" w:cs="Arial"/>
                <w:sz w:val="22"/>
                <w:szCs w:val="22"/>
              </w:rPr>
              <w:t xml:space="preserve">, </w:t>
            </w:r>
            <w:r>
              <w:rPr>
                <w:rFonts w:ascii="Arial" w:hAnsi="Arial" w:cs="Arial"/>
                <w:sz w:val="22"/>
                <w:szCs w:val="22"/>
              </w:rPr>
              <w:t>Senior Environmental Quality Analyst</w:t>
            </w:r>
          </w:p>
          <w:p w14:paraId="30EA9440" w14:textId="0962C4FC" w:rsidR="002C7692" w:rsidRDefault="009C6F09" w:rsidP="00602C81">
            <w:pPr>
              <w:rPr>
                <w:rFonts w:ascii="Arial" w:hAnsi="Arial"/>
                <w:sz w:val="22"/>
              </w:rPr>
            </w:pPr>
            <w:r>
              <w:rPr>
                <w:rFonts w:ascii="Arial" w:hAnsi="Arial" w:cs="Arial"/>
                <w:sz w:val="22"/>
                <w:szCs w:val="22"/>
              </w:rPr>
              <w:t>616-558-0552</w:t>
            </w:r>
          </w:p>
        </w:tc>
      </w:tr>
    </w:tbl>
    <w:p w14:paraId="47CC036B" w14:textId="77777777" w:rsidR="002C7692" w:rsidRDefault="002C7692">
      <w:pPr>
        <w:jc w:val="both"/>
        <w:rPr>
          <w:rFonts w:ascii="Arial" w:hAnsi="Arial"/>
          <w:sz w:val="22"/>
        </w:rPr>
      </w:pPr>
    </w:p>
    <w:p w14:paraId="78AC02A0" w14:textId="77777777" w:rsidR="002C7692" w:rsidRDefault="002C7692">
      <w:pPr>
        <w:rPr>
          <w:rFonts w:ascii="Arial" w:hAnsi="Arial"/>
          <w:b/>
          <w:sz w:val="22"/>
          <w:u w:val="single"/>
        </w:rPr>
      </w:pPr>
      <w:bookmarkStart w:id="20" w:name="_Toc482691123"/>
      <w:r>
        <w:rPr>
          <w:rFonts w:ascii="Arial" w:hAnsi="Arial"/>
          <w:b/>
          <w:sz w:val="22"/>
          <w:u w:val="single"/>
        </w:rPr>
        <w:t>Summary of Pertinent Comments</w:t>
      </w:r>
      <w:bookmarkEnd w:id="20"/>
    </w:p>
    <w:p w14:paraId="68C39E74" w14:textId="016D1D7E" w:rsidR="002C7692" w:rsidRPr="00EE4B4B" w:rsidRDefault="002C7692">
      <w:pPr>
        <w:rPr>
          <w:rFonts w:ascii="Arial" w:hAnsi="Arial"/>
          <w:sz w:val="22"/>
        </w:rPr>
      </w:pPr>
    </w:p>
    <w:p w14:paraId="5211134F" w14:textId="6287851A" w:rsidR="00817B82" w:rsidRDefault="00817B82" w:rsidP="00EE4B4B">
      <w:pPr>
        <w:jc w:val="both"/>
        <w:rPr>
          <w:rFonts w:ascii="Arial" w:hAnsi="Arial"/>
          <w:sz w:val="22"/>
        </w:rPr>
      </w:pPr>
      <w:r w:rsidRPr="00817B82">
        <w:rPr>
          <w:rFonts w:ascii="Arial" w:hAnsi="Arial"/>
          <w:sz w:val="22"/>
        </w:rPr>
        <w:t>The following</w:t>
      </w:r>
      <w:r>
        <w:rPr>
          <w:rFonts w:ascii="Arial" w:hAnsi="Arial"/>
          <w:sz w:val="22"/>
        </w:rPr>
        <w:t xml:space="preserve"> comments were received from the United States Environmental Protection Agency (USEPA).  </w:t>
      </w:r>
    </w:p>
    <w:p w14:paraId="040A178E" w14:textId="123665A6" w:rsidR="00817B82" w:rsidRDefault="00817B82">
      <w:pPr>
        <w:rPr>
          <w:rFonts w:ascii="Arial" w:hAnsi="Arial"/>
          <w:sz w:val="22"/>
        </w:rPr>
      </w:pPr>
    </w:p>
    <w:p w14:paraId="4BE65A96" w14:textId="3EDEB4E0" w:rsidR="00817B82" w:rsidRPr="00817B82" w:rsidRDefault="00817B82">
      <w:pPr>
        <w:rPr>
          <w:rFonts w:ascii="Arial" w:hAnsi="Arial"/>
          <w:b/>
          <w:bCs/>
          <w:sz w:val="22"/>
        </w:rPr>
      </w:pPr>
      <w:bookmarkStart w:id="21" w:name="_Hlk94167948"/>
      <w:r w:rsidRPr="00817B82">
        <w:rPr>
          <w:rFonts w:ascii="Arial" w:hAnsi="Arial"/>
          <w:b/>
          <w:bCs/>
          <w:sz w:val="22"/>
        </w:rPr>
        <w:t>USEPA Comment 1:</w:t>
      </w:r>
    </w:p>
    <w:p w14:paraId="00CDC5B4" w14:textId="71263313" w:rsidR="00817B82" w:rsidRDefault="00817B82">
      <w:pPr>
        <w:rPr>
          <w:rFonts w:ascii="Arial" w:hAnsi="Arial"/>
          <w:sz w:val="22"/>
        </w:rPr>
      </w:pPr>
    </w:p>
    <w:p w14:paraId="5F3C2A21" w14:textId="77777777" w:rsidR="00817B82" w:rsidRPr="00817B82" w:rsidRDefault="00817B82" w:rsidP="00EE4B4B">
      <w:pPr>
        <w:jc w:val="both"/>
        <w:rPr>
          <w:rFonts w:ascii="Arial" w:hAnsi="Arial" w:cs="Arial"/>
          <w:sz w:val="22"/>
          <w:szCs w:val="22"/>
        </w:rPr>
      </w:pPr>
      <w:r w:rsidRPr="00817B82">
        <w:rPr>
          <w:rFonts w:ascii="Arial" w:hAnsi="Arial" w:cs="Arial"/>
          <w:sz w:val="22"/>
          <w:szCs w:val="22"/>
        </w:rPr>
        <w:t>Part E of Sections 1 and 2 of the draft ROP include non-applicability determinations stating that 40 CFR Part 63 Subpart PPPPP does not apply because the affected source is an existing affected source that is exempt from the requirements pursuant to 40 CFR § 63.9290(b). The draft ROP incorporates PTI 194-15A which authorized the construction of new test cells and potentially affects whether the affected source was reconstructed as defined at 40 CFR § 63.2. We understand that a previous analysis shows that the affected source was not reconstructed but this analysis does not appear to be included within the draft ROP's staff report or permit application. To ensure that the permit record supports the non-applicability determination included in the draft ROP, we request that you provide the analysis showing that the affected source was not reconstructed in PTI 194-15A.</w:t>
      </w:r>
    </w:p>
    <w:p w14:paraId="618251F1" w14:textId="77777777" w:rsidR="00817B82" w:rsidRDefault="00817B82" w:rsidP="00EE4B4B">
      <w:pPr>
        <w:jc w:val="both"/>
        <w:rPr>
          <w:rFonts w:ascii="Arial" w:hAnsi="Arial"/>
          <w:sz w:val="22"/>
        </w:rPr>
      </w:pPr>
    </w:p>
    <w:p w14:paraId="35E1878B" w14:textId="2819A721" w:rsidR="00817B82" w:rsidRDefault="00817B82" w:rsidP="00EE4B4B">
      <w:pPr>
        <w:jc w:val="both"/>
        <w:rPr>
          <w:rFonts w:ascii="Arial" w:hAnsi="Arial"/>
          <w:sz w:val="22"/>
        </w:rPr>
      </w:pPr>
    </w:p>
    <w:p w14:paraId="7B2D6956" w14:textId="21FB017A" w:rsidR="00817B82" w:rsidRDefault="00817B82" w:rsidP="00EE4B4B">
      <w:pPr>
        <w:jc w:val="both"/>
        <w:rPr>
          <w:rFonts w:ascii="Arial" w:hAnsi="Arial"/>
          <w:b/>
          <w:bCs/>
          <w:sz w:val="22"/>
        </w:rPr>
      </w:pPr>
      <w:r w:rsidRPr="00817B82">
        <w:rPr>
          <w:rFonts w:ascii="Arial" w:hAnsi="Arial"/>
          <w:b/>
          <w:bCs/>
          <w:sz w:val="22"/>
        </w:rPr>
        <w:t>AQD Response:</w:t>
      </w:r>
    </w:p>
    <w:p w14:paraId="35747B44" w14:textId="50A9A04A" w:rsidR="00A55557" w:rsidRDefault="00A55557" w:rsidP="00EE4B4B">
      <w:pPr>
        <w:jc w:val="both"/>
        <w:rPr>
          <w:rFonts w:ascii="Arial" w:hAnsi="Arial"/>
          <w:b/>
          <w:bCs/>
          <w:sz w:val="22"/>
        </w:rPr>
      </w:pPr>
    </w:p>
    <w:p w14:paraId="167726C1" w14:textId="4D314F54" w:rsidR="00A55557" w:rsidRPr="00A55557" w:rsidRDefault="00A55557" w:rsidP="00EE4B4B">
      <w:pPr>
        <w:jc w:val="both"/>
        <w:rPr>
          <w:rFonts w:ascii="Arial" w:hAnsi="Arial"/>
          <w:sz w:val="22"/>
        </w:rPr>
      </w:pPr>
      <w:r>
        <w:rPr>
          <w:rFonts w:ascii="Arial" w:hAnsi="Arial"/>
          <w:sz w:val="22"/>
        </w:rPr>
        <w:t xml:space="preserve">Permit to install (PTI) 194-15A, which was issued on April 6, </w:t>
      </w:r>
      <w:r w:rsidR="003E4059">
        <w:rPr>
          <w:rFonts w:ascii="Arial" w:hAnsi="Arial"/>
          <w:sz w:val="22"/>
        </w:rPr>
        <w:t>2017,</w:t>
      </w:r>
      <w:r>
        <w:rPr>
          <w:rFonts w:ascii="Arial" w:hAnsi="Arial"/>
          <w:sz w:val="22"/>
        </w:rPr>
        <w:t xml:space="preserve"> and is being incorporated into this ROP renewal.  The PTI was to</w:t>
      </w:r>
      <w:r w:rsidR="00DE05EE">
        <w:rPr>
          <w:rFonts w:ascii="Arial" w:hAnsi="Arial"/>
          <w:sz w:val="22"/>
        </w:rPr>
        <w:t xml:space="preserve"> modify the project permitted under PTI 194-15 to</w:t>
      </w:r>
      <w:r>
        <w:rPr>
          <w:rFonts w:ascii="Arial" w:hAnsi="Arial"/>
          <w:sz w:val="22"/>
        </w:rPr>
        <w:t xml:space="preserve"> add three (3) additional </w:t>
      </w:r>
      <w:r w:rsidR="00DE05EE">
        <w:rPr>
          <w:rFonts w:ascii="Arial" w:hAnsi="Arial"/>
          <w:sz w:val="22"/>
        </w:rPr>
        <w:t>test cells to an existing flexible group.  PTI 194-15 was issued in order to allow several previously grandfathered test cells to be replaced with new test cells and to move four (4) existing test cells to another wing.  In the PTI application</w:t>
      </w:r>
      <w:r w:rsidR="004140F1">
        <w:rPr>
          <w:rFonts w:ascii="Arial" w:hAnsi="Arial"/>
          <w:sz w:val="22"/>
        </w:rPr>
        <w:t xml:space="preserve"> for PTI 194-15 and 194-15A</w:t>
      </w:r>
      <w:r w:rsidR="00DE05EE">
        <w:rPr>
          <w:rFonts w:ascii="Arial" w:hAnsi="Arial"/>
          <w:sz w:val="22"/>
        </w:rPr>
        <w:t>, Ford submitted</w:t>
      </w:r>
      <w:r w:rsidR="00E61535">
        <w:rPr>
          <w:rFonts w:ascii="Arial" w:hAnsi="Arial"/>
          <w:sz w:val="22"/>
        </w:rPr>
        <w:t xml:space="preserve"> cost analysis documentation</w:t>
      </w:r>
      <w:r w:rsidR="00DE05EE">
        <w:rPr>
          <w:rFonts w:ascii="Arial" w:hAnsi="Arial"/>
          <w:sz w:val="22"/>
        </w:rPr>
        <w:t xml:space="preserve"> detailing the cost of the construction of the new engine test cells versus the cost of a new facility in order to determine if the </w:t>
      </w:r>
      <w:r w:rsidR="00DE05EE">
        <w:rPr>
          <w:rFonts w:ascii="Arial" w:hAnsi="Arial"/>
          <w:sz w:val="22"/>
        </w:rPr>
        <w:lastRenderedPageBreak/>
        <w:t xml:space="preserve">source would </w:t>
      </w:r>
      <w:r w:rsidR="00E61535">
        <w:rPr>
          <w:rFonts w:ascii="Arial" w:hAnsi="Arial"/>
          <w:sz w:val="22"/>
        </w:rPr>
        <w:t>trigger reconstruction as defined in 40 CFR</w:t>
      </w:r>
      <w:r w:rsidR="00C05BE3">
        <w:rPr>
          <w:rFonts w:ascii="Arial" w:hAnsi="Arial"/>
          <w:sz w:val="22"/>
        </w:rPr>
        <w:t xml:space="preserve"> Part</w:t>
      </w:r>
      <w:r w:rsidR="00E61535">
        <w:rPr>
          <w:rFonts w:ascii="Arial" w:hAnsi="Arial"/>
          <w:sz w:val="22"/>
        </w:rPr>
        <w:t xml:space="preserve"> 63.2.  This analysis indicated that the cost of the construction for the new test cells would be less than 50% of the cost of a new facility at roughly </w:t>
      </w:r>
      <w:r w:rsidR="00C05BE3">
        <w:rPr>
          <w:rFonts w:ascii="Arial" w:hAnsi="Arial"/>
          <w:sz w:val="22"/>
        </w:rPr>
        <w:t>24.5% and</w:t>
      </w:r>
      <w:r w:rsidR="00E61535">
        <w:rPr>
          <w:rFonts w:ascii="Arial" w:hAnsi="Arial"/>
          <w:sz w:val="22"/>
        </w:rPr>
        <w:t xml:space="preserve"> is therefore not considered to be a reconstruction as defined in 40 CFR </w:t>
      </w:r>
      <w:r w:rsidR="00C05BE3">
        <w:rPr>
          <w:rFonts w:ascii="Arial" w:hAnsi="Arial"/>
          <w:sz w:val="22"/>
        </w:rPr>
        <w:t xml:space="preserve">Part </w:t>
      </w:r>
      <w:r w:rsidR="00E61535">
        <w:rPr>
          <w:rFonts w:ascii="Arial" w:hAnsi="Arial"/>
          <w:sz w:val="22"/>
        </w:rPr>
        <w:t xml:space="preserve">63.2.  </w:t>
      </w:r>
      <w:r w:rsidR="004140F1">
        <w:rPr>
          <w:rFonts w:ascii="Arial" w:hAnsi="Arial"/>
          <w:sz w:val="22"/>
        </w:rPr>
        <w:t>Therefore,</w:t>
      </w:r>
      <w:r w:rsidR="00E61535">
        <w:rPr>
          <w:rFonts w:ascii="Arial" w:hAnsi="Arial"/>
          <w:sz w:val="22"/>
        </w:rPr>
        <w:t xml:space="preserve"> </w:t>
      </w:r>
      <w:r w:rsidR="00C05BE3">
        <w:rPr>
          <w:rFonts w:ascii="Arial" w:hAnsi="Arial"/>
          <w:sz w:val="22"/>
        </w:rPr>
        <w:t>the regulatory</w:t>
      </w:r>
      <w:r w:rsidR="00E61535">
        <w:rPr>
          <w:rFonts w:ascii="Arial" w:hAnsi="Arial"/>
          <w:sz w:val="22"/>
        </w:rPr>
        <w:t xml:space="preserve"> applicability determination that 40 CFR Part 63 Subpart PPPPP does not apply because the affected source is an existing source that is exempt from the requirements pursuant to 40 CFR </w:t>
      </w:r>
      <w:r w:rsidR="00C05BE3">
        <w:rPr>
          <w:rFonts w:ascii="Arial" w:hAnsi="Arial"/>
          <w:sz w:val="22"/>
        </w:rPr>
        <w:t xml:space="preserve">Part 63.9290(b) still stands.   </w:t>
      </w:r>
      <w:r>
        <w:rPr>
          <w:rFonts w:ascii="Arial" w:hAnsi="Arial"/>
          <w:sz w:val="22"/>
        </w:rPr>
        <w:t xml:space="preserve"> </w:t>
      </w:r>
    </w:p>
    <w:p w14:paraId="20A695B2" w14:textId="31C993CC" w:rsidR="00817B82" w:rsidRDefault="00817B82">
      <w:pPr>
        <w:rPr>
          <w:rFonts w:ascii="Arial" w:hAnsi="Arial"/>
          <w:sz w:val="22"/>
        </w:rPr>
      </w:pPr>
    </w:p>
    <w:p w14:paraId="1D37D38D" w14:textId="31CE4B9C" w:rsidR="00817B82" w:rsidRPr="00817B82" w:rsidRDefault="00817B82">
      <w:pPr>
        <w:rPr>
          <w:rFonts w:ascii="Arial" w:hAnsi="Arial"/>
          <w:b/>
          <w:bCs/>
          <w:sz w:val="22"/>
        </w:rPr>
      </w:pPr>
      <w:r w:rsidRPr="00817B82">
        <w:rPr>
          <w:rFonts w:ascii="Arial" w:hAnsi="Arial"/>
          <w:b/>
          <w:bCs/>
          <w:sz w:val="22"/>
        </w:rPr>
        <w:t>USEPA Comment 2:</w:t>
      </w:r>
    </w:p>
    <w:p w14:paraId="52376475" w14:textId="03933BE6" w:rsidR="00817B82" w:rsidRDefault="00817B82">
      <w:pPr>
        <w:rPr>
          <w:rFonts w:ascii="Arial" w:hAnsi="Arial"/>
          <w:sz w:val="22"/>
        </w:rPr>
      </w:pPr>
    </w:p>
    <w:p w14:paraId="42E5DDC9" w14:textId="77777777" w:rsidR="00B612BB" w:rsidRPr="00B612BB" w:rsidRDefault="00B612BB" w:rsidP="00EE4B4B">
      <w:pPr>
        <w:spacing w:after="120"/>
        <w:rPr>
          <w:rFonts w:ascii="Arial" w:hAnsi="Arial" w:cs="Arial"/>
          <w:sz w:val="22"/>
          <w:szCs w:val="22"/>
        </w:rPr>
      </w:pPr>
      <w:r w:rsidRPr="00B612BB">
        <w:rPr>
          <w:rFonts w:ascii="Arial" w:hAnsi="Arial" w:cs="Arial"/>
          <w:sz w:val="22"/>
          <w:szCs w:val="22"/>
        </w:rPr>
        <w:t>We request that you verify the following cross-references included in the draft ROP. It is unclear whether the referenced testing requirements are intended to demonstrate compliance with each emission limitation.</w:t>
      </w:r>
    </w:p>
    <w:p w14:paraId="077A4CE0" w14:textId="77777777" w:rsidR="00B612BB" w:rsidRPr="00B612BB" w:rsidRDefault="00B612BB" w:rsidP="00EE4B4B">
      <w:pPr>
        <w:tabs>
          <w:tab w:val="left" w:pos="810"/>
        </w:tabs>
        <w:ind w:left="360" w:right="594"/>
        <w:textAlignment w:val="center"/>
        <w:rPr>
          <w:rFonts w:ascii="Arial" w:eastAsiaTheme="minorHAnsi" w:hAnsi="Arial" w:cs="Arial"/>
          <w:sz w:val="22"/>
          <w:szCs w:val="22"/>
        </w:rPr>
      </w:pPr>
      <w:r w:rsidRPr="00B612BB">
        <w:rPr>
          <w:rFonts w:ascii="Arial" w:hAnsi="Arial" w:cs="Arial"/>
          <w:sz w:val="22"/>
          <w:szCs w:val="22"/>
        </w:rPr>
        <w:t>Section 1, FGTHERDYNO SC I.3 and I.4 (page 22) are NOx emission limitations referring to SC V.1, but SC V.1 only verifies the thermal oxidizer's CO and VOC efficiency.</w:t>
      </w:r>
    </w:p>
    <w:p w14:paraId="3F8A4481" w14:textId="77777777" w:rsidR="00B612BB" w:rsidRDefault="00B612BB" w:rsidP="00EE4B4B">
      <w:pPr>
        <w:ind w:left="360" w:right="594"/>
        <w:textAlignment w:val="center"/>
        <w:rPr>
          <w:rFonts w:ascii="Arial" w:hAnsi="Arial" w:cs="Arial"/>
          <w:sz w:val="22"/>
          <w:szCs w:val="22"/>
        </w:rPr>
      </w:pPr>
    </w:p>
    <w:p w14:paraId="79E3F394" w14:textId="11247ADE" w:rsidR="00B612BB" w:rsidRPr="00B612BB" w:rsidRDefault="00B612BB" w:rsidP="00EE4B4B">
      <w:pPr>
        <w:ind w:left="360" w:right="594"/>
        <w:textAlignment w:val="center"/>
        <w:rPr>
          <w:rFonts w:ascii="Arial" w:hAnsi="Arial" w:cs="Arial"/>
          <w:sz w:val="22"/>
          <w:szCs w:val="22"/>
        </w:rPr>
      </w:pPr>
      <w:r w:rsidRPr="00B612BB">
        <w:rPr>
          <w:rFonts w:ascii="Arial" w:hAnsi="Arial" w:cs="Arial"/>
          <w:sz w:val="22"/>
          <w:szCs w:val="22"/>
        </w:rPr>
        <w:t>Section 1, FGTHERDYNO SC I.5 (page 22) is a 1,3-Butadiene emission limitation referring to SC V.1, but SC V.1 only verifies the thermal oxidizers CO and VOC efficiency.</w:t>
      </w:r>
    </w:p>
    <w:p w14:paraId="426D9F6D" w14:textId="04B60C5D" w:rsidR="00817B82" w:rsidRDefault="00817B82">
      <w:pPr>
        <w:rPr>
          <w:rFonts w:ascii="Arial" w:hAnsi="Arial"/>
          <w:sz w:val="22"/>
        </w:rPr>
      </w:pPr>
    </w:p>
    <w:p w14:paraId="5704F0CB" w14:textId="77777777" w:rsidR="00817B82" w:rsidRDefault="00817B82">
      <w:pPr>
        <w:rPr>
          <w:rFonts w:ascii="Arial" w:hAnsi="Arial"/>
          <w:sz w:val="22"/>
        </w:rPr>
      </w:pPr>
    </w:p>
    <w:p w14:paraId="07FDE8C1" w14:textId="12A96F8A" w:rsidR="00817B82" w:rsidRDefault="00817B82">
      <w:pPr>
        <w:rPr>
          <w:rFonts w:ascii="Arial" w:hAnsi="Arial"/>
          <w:b/>
          <w:bCs/>
          <w:sz w:val="22"/>
        </w:rPr>
      </w:pPr>
      <w:r w:rsidRPr="00817B82">
        <w:rPr>
          <w:rFonts w:ascii="Arial" w:hAnsi="Arial"/>
          <w:b/>
          <w:bCs/>
          <w:sz w:val="22"/>
        </w:rPr>
        <w:t>AQD Response:</w:t>
      </w:r>
    </w:p>
    <w:p w14:paraId="0928AB3F" w14:textId="783E4682" w:rsidR="00293D3A" w:rsidRDefault="00293D3A">
      <w:pPr>
        <w:rPr>
          <w:rFonts w:ascii="Arial" w:hAnsi="Arial"/>
          <w:b/>
          <w:bCs/>
          <w:sz w:val="22"/>
        </w:rPr>
      </w:pPr>
    </w:p>
    <w:p w14:paraId="0823D307" w14:textId="7A75479C" w:rsidR="00293D3A" w:rsidRPr="00293D3A" w:rsidRDefault="00293D3A" w:rsidP="009B235C">
      <w:pPr>
        <w:jc w:val="both"/>
        <w:rPr>
          <w:rFonts w:ascii="Arial" w:hAnsi="Arial"/>
          <w:sz w:val="22"/>
        </w:rPr>
      </w:pPr>
      <w:r>
        <w:rPr>
          <w:rFonts w:ascii="Arial" w:hAnsi="Arial"/>
          <w:sz w:val="22"/>
        </w:rPr>
        <w:t>In Section 1, FGTHERDYNO, Special Condition (SC) I.3 and I.4, on page 22, the emission limit for NOx references SC V.1, which is for CO and VOC reduction efficiency.  This is a typographical error in the emission limit table of SC I.3 and I.4.  This has been updated to reflect the correct compliance demonstration of SV V.2 in the permit.  Similarly in section 1 FGTHERDYNO SC I.5, also on page 22, the emission limit for 1,3-Butadiene incorrectly</w:t>
      </w:r>
      <w:r w:rsidR="009A6DB7">
        <w:rPr>
          <w:rFonts w:ascii="Arial" w:hAnsi="Arial"/>
          <w:sz w:val="22"/>
        </w:rPr>
        <w:t xml:space="preserve"> only</w:t>
      </w:r>
      <w:r>
        <w:rPr>
          <w:rFonts w:ascii="Arial" w:hAnsi="Arial"/>
          <w:sz w:val="22"/>
        </w:rPr>
        <w:t xml:space="preserve"> references SC V.1, which is for CO and VOC efficiency.</w:t>
      </w:r>
      <w:r w:rsidR="009A6DB7">
        <w:rPr>
          <w:rFonts w:ascii="Arial" w:hAnsi="Arial"/>
          <w:sz w:val="22"/>
        </w:rPr>
        <w:t xml:space="preserve">  Since 1,3-Butadiene is a VOC, that reference is correct, however, SC V.3 requires the verification of 1,3 butadiene concentration from FGTHERDYNO.  Thus, SC V.3 was added to the emission limit table, and now references SC V.3.  This change was made to the permit. </w:t>
      </w:r>
      <w:r>
        <w:rPr>
          <w:rFonts w:ascii="Arial" w:hAnsi="Arial"/>
          <w:sz w:val="22"/>
        </w:rPr>
        <w:t xml:space="preserve">  </w:t>
      </w:r>
    </w:p>
    <w:p w14:paraId="0DD9669A" w14:textId="6841D75E" w:rsidR="00817B82" w:rsidRDefault="00817B82">
      <w:pPr>
        <w:rPr>
          <w:rFonts w:ascii="Arial" w:hAnsi="Arial"/>
          <w:sz w:val="22"/>
        </w:rPr>
      </w:pPr>
    </w:p>
    <w:p w14:paraId="40F01E8B" w14:textId="3672E8FF" w:rsidR="00817B82" w:rsidRDefault="00817B82">
      <w:pPr>
        <w:rPr>
          <w:rFonts w:ascii="Arial" w:hAnsi="Arial"/>
          <w:b/>
          <w:bCs/>
          <w:sz w:val="22"/>
        </w:rPr>
      </w:pPr>
      <w:r w:rsidRPr="00817B82">
        <w:rPr>
          <w:rFonts w:ascii="Arial" w:hAnsi="Arial"/>
          <w:b/>
          <w:bCs/>
          <w:sz w:val="22"/>
        </w:rPr>
        <w:t>USEPA Comment 3:</w:t>
      </w:r>
    </w:p>
    <w:p w14:paraId="71615A32" w14:textId="3ECE2F05" w:rsidR="00B612BB" w:rsidRDefault="00B612BB">
      <w:pPr>
        <w:rPr>
          <w:rFonts w:ascii="Arial" w:hAnsi="Arial"/>
          <w:b/>
          <w:bCs/>
          <w:sz w:val="22"/>
        </w:rPr>
      </w:pPr>
    </w:p>
    <w:p w14:paraId="7D7B70CE" w14:textId="2CE6430A" w:rsidR="00B612BB" w:rsidRDefault="00B612BB" w:rsidP="009B235C">
      <w:pPr>
        <w:jc w:val="both"/>
        <w:rPr>
          <w:rFonts w:ascii="Arial" w:hAnsi="Arial" w:cs="Arial"/>
          <w:sz w:val="22"/>
          <w:szCs w:val="22"/>
        </w:rPr>
      </w:pPr>
      <w:r w:rsidRPr="00B612BB">
        <w:rPr>
          <w:rFonts w:ascii="Arial" w:hAnsi="Arial" w:cs="Arial"/>
          <w:sz w:val="22"/>
          <w:szCs w:val="22"/>
        </w:rPr>
        <w:t>We request that you verify the following citations to origin and authority. These appear to be minor typographical errors that do not otherwise affect the applicability of any requirement in the permit.</w:t>
      </w:r>
    </w:p>
    <w:p w14:paraId="18A6A250" w14:textId="77777777" w:rsidR="00B612BB" w:rsidRPr="00B612BB" w:rsidRDefault="00B612BB" w:rsidP="00B612BB">
      <w:pPr>
        <w:rPr>
          <w:rFonts w:ascii="Arial" w:hAnsi="Arial" w:cs="Arial"/>
          <w:sz w:val="22"/>
          <w:szCs w:val="22"/>
        </w:rPr>
      </w:pPr>
    </w:p>
    <w:p w14:paraId="03A38228" w14:textId="64590825" w:rsidR="00B612BB" w:rsidRDefault="00B612BB" w:rsidP="00B0104B">
      <w:pPr>
        <w:textAlignment w:val="center"/>
        <w:rPr>
          <w:rFonts w:ascii="Arial" w:hAnsi="Arial" w:cs="Arial"/>
          <w:sz w:val="22"/>
          <w:szCs w:val="22"/>
        </w:rPr>
      </w:pPr>
      <w:r w:rsidRPr="00B612BB">
        <w:rPr>
          <w:rFonts w:ascii="Arial" w:hAnsi="Arial" w:cs="Arial"/>
          <w:sz w:val="22"/>
          <w:szCs w:val="22"/>
        </w:rPr>
        <w:t>Section 1, FGTHERDYNO SC III.2 (page 23) cites R 336.12001 but should instead cite R 336.1201.</w:t>
      </w:r>
    </w:p>
    <w:p w14:paraId="469A6A21" w14:textId="77777777" w:rsidR="00B612BB" w:rsidRPr="00B612BB" w:rsidRDefault="00B612BB" w:rsidP="00B612BB">
      <w:pPr>
        <w:ind w:left="1260"/>
        <w:textAlignment w:val="center"/>
        <w:rPr>
          <w:rFonts w:ascii="Arial" w:eastAsiaTheme="minorHAnsi" w:hAnsi="Arial" w:cs="Arial"/>
          <w:sz w:val="22"/>
          <w:szCs w:val="22"/>
        </w:rPr>
      </w:pPr>
    </w:p>
    <w:p w14:paraId="06EE9A3A" w14:textId="3DA29C66" w:rsidR="00B612BB" w:rsidRPr="00175F24" w:rsidRDefault="00B612BB" w:rsidP="00175F24">
      <w:pPr>
        <w:textAlignment w:val="center"/>
        <w:rPr>
          <w:rFonts w:ascii="Arial" w:hAnsi="Arial" w:cs="Arial"/>
          <w:sz w:val="22"/>
          <w:szCs w:val="22"/>
        </w:rPr>
      </w:pPr>
      <w:r w:rsidRPr="00B612BB">
        <w:rPr>
          <w:rFonts w:ascii="Arial" w:hAnsi="Arial" w:cs="Arial"/>
          <w:sz w:val="22"/>
          <w:szCs w:val="22"/>
        </w:rPr>
        <w:t>Section 3, FGEMERG-JJJJ SC I.1 - I.3 (page 113) each cite 40 CFR 60.6233(d) but should instead cite 40 CFR 60.4233(d).</w:t>
      </w:r>
    </w:p>
    <w:p w14:paraId="6127D733" w14:textId="378AF6FB" w:rsidR="00817B82" w:rsidRDefault="00817B82">
      <w:pPr>
        <w:rPr>
          <w:rFonts w:ascii="Arial" w:hAnsi="Arial"/>
          <w:sz w:val="22"/>
        </w:rPr>
      </w:pPr>
    </w:p>
    <w:p w14:paraId="6931CBE1" w14:textId="77777777" w:rsidR="009B235C" w:rsidRDefault="009B235C">
      <w:pPr>
        <w:rPr>
          <w:rFonts w:ascii="Arial" w:hAnsi="Arial"/>
          <w:sz w:val="22"/>
        </w:rPr>
      </w:pPr>
    </w:p>
    <w:p w14:paraId="17F2D4EF" w14:textId="3D9060EF" w:rsidR="00817B82" w:rsidRPr="00817B82" w:rsidRDefault="00817B82">
      <w:pPr>
        <w:rPr>
          <w:rFonts w:ascii="Arial" w:hAnsi="Arial"/>
          <w:b/>
          <w:bCs/>
          <w:sz w:val="22"/>
        </w:rPr>
      </w:pPr>
      <w:r w:rsidRPr="00817B82">
        <w:rPr>
          <w:rFonts w:ascii="Arial" w:hAnsi="Arial"/>
          <w:b/>
          <w:bCs/>
          <w:sz w:val="22"/>
        </w:rPr>
        <w:t xml:space="preserve">AQD Response: </w:t>
      </w:r>
    </w:p>
    <w:p w14:paraId="33A2C50C" w14:textId="77777777" w:rsidR="002C7692" w:rsidRDefault="002C7692">
      <w:pPr>
        <w:jc w:val="both"/>
        <w:rPr>
          <w:rFonts w:ascii="Arial" w:hAnsi="Arial"/>
          <w:sz w:val="22"/>
        </w:rPr>
      </w:pPr>
    </w:p>
    <w:p w14:paraId="066E2F56" w14:textId="64D13514" w:rsidR="002C7692" w:rsidRDefault="00B0104B">
      <w:pPr>
        <w:jc w:val="both"/>
        <w:rPr>
          <w:rFonts w:ascii="Arial" w:hAnsi="Arial"/>
          <w:sz w:val="22"/>
        </w:rPr>
      </w:pPr>
      <w:r>
        <w:rPr>
          <w:rFonts w:ascii="Arial" w:hAnsi="Arial"/>
          <w:sz w:val="22"/>
        </w:rPr>
        <w:t xml:space="preserve">The citations identified in Section 1, FGTHERDYNO SC III.2, on page 23, that referenced R 336.12001 were verified and identified as a typographical error.  </w:t>
      </w:r>
      <w:r w:rsidR="00D3577D">
        <w:rPr>
          <w:rFonts w:ascii="Arial" w:hAnsi="Arial"/>
          <w:sz w:val="22"/>
        </w:rPr>
        <w:t xml:space="preserve">This should cite R 336.1201.  This change was made to the permit.  </w:t>
      </w:r>
      <w:r w:rsidR="009F0FB4">
        <w:rPr>
          <w:rFonts w:ascii="Arial" w:hAnsi="Arial"/>
          <w:sz w:val="22"/>
        </w:rPr>
        <w:t>Similarly, in Section 2, FGEMERG-JJJ</w:t>
      </w:r>
      <w:r w:rsidR="009F3C53">
        <w:rPr>
          <w:rFonts w:ascii="Arial" w:hAnsi="Arial"/>
          <w:sz w:val="22"/>
        </w:rPr>
        <w:t>J</w:t>
      </w:r>
      <w:r w:rsidR="009F0FB4">
        <w:rPr>
          <w:rFonts w:ascii="Arial" w:hAnsi="Arial"/>
          <w:sz w:val="22"/>
        </w:rPr>
        <w:t xml:space="preserve"> SC I.1 – I.3, on page 113, the citation of 40 CFR </w:t>
      </w:r>
      <w:r w:rsidR="009F0FB4" w:rsidRPr="00B612BB">
        <w:rPr>
          <w:rFonts w:ascii="Arial" w:hAnsi="Arial" w:cs="Arial"/>
          <w:sz w:val="22"/>
          <w:szCs w:val="22"/>
        </w:rPr>
        <w:t>60.6233(d)</w:t>
      </w:r>
      <w:r w:rsidR="009F0FB4">
        <w:rPr>
          <w:rFonts w:ascii="Arial" w:hAnsi="Arial" w:cs="Arial"/>
          <w:sz w:val="22"/>
          <w:szCs w:val="22"/>
        </w:rPr>
        <w:t xml:space="preserve"> was verified to be a typographical error.  This should be </w:t>
      </w:r>
      <w:r w:rsidR="009F0FB4" w:rsidRPr="00B612BB">
        <w:rPr>
          <w:rFonts w:ascii="Arial" w:hAnsi="Arial" w:cs="Arial"/>
          <w:sz w:val="22"/>
          <w:szCs w:val="22"/>
        </w:rPr>
        <w:t>40 CFR 60.4233(d)</w:t>
      </w:r>
      <w:r w:rsidR="009F0FB4">
        <w:rPr>
          <w:rFonts w:ascii="Arial" w:hAnsi="Arial" w:cs="Arial"/>
          <w:sz w:val="22"/>
          <w:szCs w:val="22"/>
        </w:rPr>
        <w:t xml:space="preserve">.  This change was made to the permit. </w:t>
      </w:r>
    </w:p>
    <w:p w14:paraId="4C1A9EC7" w14:textId="17CF612A" w:rsidR="00CC03C2" w:rsidRDefault="00CC03C2">
      <w:pPr>
        <w:rPr>
          <w:rFonts w:ascii="Arial" w:hAnsi="Arial"/>
          <w:b/>
          <w:sz w:val="22"/>
        </w:rPr>
      </w:pPr>
      <w:r>
        <w:rPr>
          <w:rFonts w:ascii="Arial" w:hAnsi="Arial"/>
          <w:b/>
          <w:sz w:val="22"/>
        </w:rPr>
        <w:br w:type="page"/>
      </w:r>
    </w:p>
    <w:p w14:paraId="09CF35E5" w14:textId="77777777" w:rsidR="002C7692" w:rsidRDefault="002C7692">
      <w:pPr>
        <w:rPr>
          <w:rFonts w:ascii="Arial" w:hAnsi="Arial"/>
          <w:b/>
          <w:sz w:val="22"/>
        </w:rPr>
      </w:pPr>
    </w:p>
    <w:p w14:paraId="344A1C66" w14:textId="3B0022FD" w:rsidR="002C7692" w:rsidRDefault="002C7692">
      <w:pPr>
        <w:rPr>
          <w:rFonts w:ascii="Arial" w:hAnsi="Arial"/>
          <w:b/>
          <w:sz w:val="22"/>
          <w:u w:val="single"/>
        </w:rPr>
      </w:pPr>
      <w:bookmarkStart w:id="22" w:name="_Toc482691124"/>
      <w:r>
        <w:rPr>
          <w:rFonts w:ascii="Arial" w:hAnsi="Arial"/>
          <w:b/>
          <w:sz w:val="22"/>
          <w:u w:val="single"/>
        </w:rPr>
        <w:t xml:space="preserve">Changes to the </w:t>
      </w:r>
      <w:r w:rsidR="00D3577D">
        <w:rPr>
          <w:rFonts w:ascii="Arial" w:hAnsi="Arial" w:cs="Arial"/>
          <w:b/>
          <w:sz w:val="22"/>
          <w:szCs w:val="22"/>
          <w:u w:val="single"/>
        </w:rPr>
        <w:t>December 20, 2021</w:t>
      </w:r>
      <w:r>
        <w:rPr>
          <w:rFonts w:ascii="Arial" w:hAnsi="Arial"/>
          <w:b/>
          <w:sz w:val="22"/>
          <w:u w:val="single"/>
        </w:rPr>
        <w:t xml:space="preserve"> </w:t>
      </w:r>
      <w:r w:rsidR="009B235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2"/>
    </w:p>
    <w:p w14:paraId="1A30424F" w14:textId="77777777" w:rsidR="002C7692" w:rsidRDefault="002C7692">
      <w:pPr>
        <w:rPr>
          <w:rFonts w:ascii="Arial" w:hAnsi="Arial"/>
          <w:b/>
          <w:sz w:val="22"/>
        </w:rPr>
      </w:pPr>
    </w:p>
    <w:p w14:paraId="5720EB23" w14:textId="5556879C" w:rsidR="000F73C3" w:rsidRDefault="00D3577D" w:rsidP="000F73C3">
      <w:pPr>
        <w:jc w:val="both"/>
        <w:rPr>
          <w:rFonts w:ascii="Arial" w:hAnsi="Arial"/>
          <w:sz w:val="22"/>
        </w:rPr>
      </w:pPr>
      <w:r>
        <w:rPr>
          <w:rFonts w:ascii="Arial" w:hAnsi="Arial"/>
          <w:sz w:val="22"/>
        </w:rPr>
        <w:t xml:space="preserve">The following changes were made to the draft ROP.  </w:t>
      </w:r>
    </w:p>
    <w:p w14:paraId="739D491B" w14:textId="740A7E0D" w:rsidR="00D3577D" w:rsidRDefault="00D3577D" w:rsidP="000F73C3">
      <w:pPr>
        <w:jc w:val="both"/>
        <w:rPr>
          <w:rFonts w:ascii="Arial" w:hAnsi="Arial"/>
          <w:sz w:val="22"/>
        </w:rPr>
      </w:pPr>
    </w:p>
    <w:p w14:paraId="5192B2A1" w14:textId="2E9B431C" w:rsidR="00D3577D" w:rsidRDefault="00D3577D" w:rsidP="000F73C3">
      <w:pPr>
        <w:jc w:val="both"/>
        <w:rPr>
          <w:rFonts w:ascii="Arial" w:hAnsi="Arial"/>
          <w:sz w:val="22"/>
        </w:rPr>
      </w:pPr>
      <w:r>
        <w:rPr>
          <w:rFonts w:ascii="Arial" w:hAnsi="Arial"/>
          <w:sz w:val="22"/>
        </w:rPr>
        <w:t>In Section 1:</w:t>
      </w:r>
    </w:p>
    <w:p w14:paraId="156A54DA" w14:textId="2B45F435" w:rsidR="009F0FB4" w:rsidRDefault="009F0FB4" w:rsidP="000F73C3">
      <w:pPr>
        <w:jc w:val="both"/>
        <w:rPr>
          <w:rFonts w:ascii="Arial" w:hAnsi="Arial"/>
          <w:sz w:val="22"/>
        </w:rPr>
      </w:pPr>
    </w:p>
    <w:p w14:paraId="09815301" w14:textId="77777777" w:rsidR="00ED34D7" w:rsidRDefault="009F0FB4" w:rsidP="000F73C3">
      <w:pPr>
        <w:jc w:val="both"/>
        <w:rPr>
          <w:rFonts w:ascii="Arial" w:hAnsi="Arial"/>
          <w:sz w:val="22"/>
        </w:rPr>
      </w:pPr>
      <w:r>
        <w:rPr>
          <w:rFonts w:ascii="Arial" w:hAnsi="Arial"/>
          <w:sz w:val="22"/>
        </w:rPr>
        <w:t>The citation for FGTHERDYNO SC III.2 on page 23 has been updated from R 336.12001 to R 336.1201.</w:t>
      </w:r>
    </w:p>
    <w:p w14:paraId="33411C67" w14:textId="77777777" w:rsidR="00ED34D7" w:rsidRDefault="00ED34D7" w:rsidP="000F73C3">
      <w:pPr>
        <w:jc w:val="both"/>
        <w:rPr>
          <w:rFonts w:ascii="Arial" w:hAnsi="Arial"/>
          <w:sz w:val="22"/>
        </w:rPr>
      </w:pPr>
    </w:p>
    <w:p w14:paraId="35B653E5" w14:textId="4EC09C5E" w:rsidR="009F0FB4" w:rsidRDefault="00ED34D7" w:rsidP="000F73C3">
      <w:pPr>
        <w:jc w:val="both"/>
        <w:rPr>
          <w:rFonts w:ascii="Arial" w:hAnsi="Arial"/>
          <w:sz w:val="22"/>
        </w:rPr>
      </w:pPr>
      <w:r>
        <w:rPr>
          <w:rFonts w:ascii="Arial" w:hAnsi="Arial"/>
          <w:sz w:val="22"/>
        </w:rPr>
        <w:t>In FGTHERDYNO SC</w:t>
      </w:r>
      <w:r w:rsidR="00442728">
        <w:rPr>
          <w:rFonts w:ascii="Arial" w:hAnsi="Arial"/>
          <w:sz w:val="22"/>
        </w:rPr>
        <w:t xml:space="preserve"> I.3 and I.4 the monitoring/testing method column of the table was updated to reflect the correct compliance demonstration for the emission limit.  This correct reference is SC V.2.  </w:t>
      </w:r>
      <w:r w:rsidR="009F0FB4">
        <w:rPr>
          <w:rFonts w:ascii="Arial" w:hAnsi="Arial"/>
          <w:sz w:val="22"/>
        </w:rPr>
        <w:t xml:space="preserve">  </w:t>
      </w:r>
    </w:p>
    <w:p w14:paraId="4E3B8F8C" w14:textId="5DFEE00C" w:rsidR="00442728" w:rsidRDefault="00442728" w:rsidP="000F73C3">
      <w:pPr>
        <w:jc w:val="both"/>
        <w:rPr>
          <w:rFonts w:ascii="Arial" w:hAnsi="Arial"/>
          <w:sz w:val="22"/>
        </w:rPr>
      </w:pPr>
    </w:p>
    <w:p w14:paraId="393FEDE2" w14:textId="15BCD0DA" w:rsidR="00442728" w:rsidRDefault="00442728" w:rsidP="00442728">
      <w:pPr>
        <w:jc w:val="both"/>
        <w:rPr>
          <w:rFonts w:ascii="Arial" w:hAnsi="Arial"/>
          <w:sz w:val="22"/>
        </w:rPr>
      </w:pPr>
      <w:r>
        <w:rPr>
          <w:rFonts w:ascii="Arial" w:hAnsi="Arial"/>
          <w:sz w:val="22"/>
        </w:rPr>
        <w:t xml:space="preserve">In FGTHERDYNO SC I.5 the monitoring/testing method column of the table was updated to include the reference to SC V.3, as a method to demonstration compliance with the emission limit.    </w:t>
      </w:r>
    </w:p>
    <w:p w14:paraId="6707918F" w14:textId="28681083" w:rsidR="00D3577D" w:rsidRDefault="00D3577D" w:rsidP="000F73C3">
      <w:pPr>
        <w:jc w:val="both"/>
        <w:rPr>
          <w:rFonts w:ascii="Arial" w:hAnsi="Arial"/>
          <w:sz w:val="22"/>
        </w:rPr>
      </w:pPr>
    </w:p>
    <w:p w14:paraId="715229EF" w14:textId="108376AE" w:rsidR="00ED34D7" w:rsidRDefault="00ED34D7" w:rsidP="000F73C3">
      <w:pPr>
        <w:jc w:val="both"/>
        <w:rPr>
          <w:rFonts w:ascii="Arial" w:hAnsi="Arial"/>
          <w:sz w:val="22"/>
        </w:rPr>
      </w:pPr>
      <w:r>
        <w:rPr>
          <w:rFonts w:ascii="Arial" w:hAnsi="Arial"/>
          <w:sz w:val="22"/>
        </w:rPr>
        <w:t>In Section 2:</w:t>
      </w:r>
    </w:p>
    <w:p w14:paraId="3ED63934" w14:textId="77777777" w:rsidR="00ED34D7" w:rsidRDefault="00ED34D7" w:rsidP="000F73C3">
      <w:pPr>
        <w:jc w:val="both"/>
        <w:rPr>
          <w:rFonts w:ascii="Arial" w:hAnsi="Arial"/>
          <w:sz w:val="22"/>
        </w:rPr>
      </w:pPr>
    </w:p>
    <w:p w14:paraId="1E6CA2AA" w14:textId="3A147B98" w:rsidR="00ED34D7" w:rsidRDefault="00ED34D7" w:rsidP="000F73C3">
      <w:pPr>
        <w:jc w:val="both"/>
        <w:rPr>
          <w:rFonts w:ascii="Arial" w:hAnsi="Arial"/>
          <w:sz w:val="22"/>
        </w:rPr>
      </w:pPr>
      <w:r>
        <w:rPr>
          <w:rFonts w:ascii="Arial" w:hAnsi="Arial"/>
          <w:sz w:val="22"/>
        </w:rPr>
        <w:t xml:space="preserve">No changes were made to this section.  </w:t>
      </w:r>
    </w:p>
    <w:p w14:paraId="71CB10FB" w14:textId="77777777" w:rsidR="00ED34D7" w:rsidRDefault="00ED34D7" w:rsidP="000F73C3">
      <w:pPr>
        <w:jc w:val="both"/>
        <w:rPr>
          <w:rFonts w:ascii="Arial" w:hAnsi="Arial"/>
          <w:sz w:val="22"/>
        </w:rPr>
      </w:pPr>
    </w:p>
    <w:p w14:paraId="3B4E4B34" w14:textId="66193D51" w:rsidR="00D3577D" w:rsidRDefault="00D3577D" w:rsidP="000F73C3">
      <w:pPr>
        <w:jc w:val="both"/>
        <w:rPr>
          <w:rFonts w:ascii="Arial" w:hAnsi="Arial"/>
          <w:sz w:val="22"/>
        </w:rPr>
      </w:pPr>
      <w:r>
        <w:rPr>
          <w:rFonts w:ascii="Arial" w:hAnsi="Arial"/>
          <w:sz w:val="22"/>
        </w:rPr>
        <w:t>In Section 3:</w:t>
      </w:r>
    </w:p>
    <w:p w14:paraId="69478CED" w14:textId="230E0E0A" w:rsidR="009F3C53" w:rsidRDefault="009F3C53" w:rsidP="000F73C3">
      <w:pPr>
        <w:jc w:val="both"/>
        <w:rPr>
          <w:rFonts w:ascii="Arial" w:hAnsi="Arial"/>
          <w:sz w:val="22"/>
        </w:rPr>
      </w:pPr>
    </w:p>
    <w:p w14:paraId="6D3D6A4D" w14:textId="1F0197CC" w:rsidR="009F3C53" w:rsidRDefault="009F3C53" w:rsidP="000F73C3">
      <w:pPr>
        <w:jc w:val="both"/>
        <w:rPr>
          <w:rFonts w:ascii="Arial" w:hAnsi="Arial" w:cs="Arial"/>
          <w:sz w:val="22"/>
          <w:szCs w:val="22"/>
        </w:rPr>
      </w:pPr>
      <w:r>
        <w:rPr>
          <w:rFonts w:ascii="Arial" w:hAnsi="Arial"/>
          <w:sz w:val="22"/>
        </w:rPr>
        <w:t xml:space="preserve">The citation for FGEMERG-JJJJ SC I.1 – I.3 on page 113 has been updated from </w:t>
      </w:r>
      <w:r w:rsidRPr="00B612BB">
        <w:rPr>
          <w:rFonts w:ascii="Arial" w:hAnsi="Arial" w:cs="Arial"/>
          <w:sz w:val="22"/>
          <w:szCs w:val="22"/>
        </w:rPr>
        <w:t>40 CFR 60.</w:t>
      </w:r>
      <w:r>
        <w:rPr>
          <w:rFonts w:ascii="Arial" w:hAnsi="Arial" w:cs="Arial"/>
          <w:sz w:val="22"/>
          <w:szCs w:val="22"/>
        </w:rPr>
        <w:t>6</w:t>
      </w:r>
      <w:r w:rsidRPr="00B612BB">
        <w:rPr>
          <w:rFonts w:ascii="Arial" w:hAnsi="Arial" w:cs="Arial"/>
          <w:sz w:val="22"/>
          <w:szCs w:val="22"/>
        </w:rPr>
        <w:t>233(d)</w:t>
      </w:r>
      <w:r>
        <w:rPr>
          <w:rFonts w:ascii="Arial" w:hAnsi="Arial" w:cs="Arial"/>
          <w:sz w:val="22"/>
          <w:szCs w:val="22"/>
        </w:rPr>
        <w:t xml:space="preserve"> to </w:t>
      </w:r>
      <w:r w:rsidRPr="00B612BB">
        <w:rPr>
          <w:rFonts w:ascii="Arial" w:hAnsi="Arial" w:cs="Arial"/>
          <w:sz w:val="22"/>
          <w:szCs w:val="22"/>
        </w:rPr>
        <w:t>40 CFR 60.4233(d)</w:t>
      </w:r>
      <w:r>
        <w:rPr>
          <w:rFonts w:ascii="Arial" w:hAnsi="Arial" w:cs="Arial"/>
          <w:sz w:val="22"/>
          <w:szCs w:val="22"/>
        </w:rPr>
        <w:t>.</w:t>
      </w:r>
      <w:bookmarkEnd w:id="21"/>
    </w:p>
    <w:sectPr w:rsidR="009F3C5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2301" w14:textId="77777777" w:rsidR="00DF6978" w:rsidRDefault="00DF6978">
      <w:r>
        <w:separator/>
      </w:r>
    </w:p>
  </w:endnote>
  <w:endnote w:type="continuationSeparator" w:id="0">
    <w:p w14:paraId="242D1190" w14:textId="77777777" w:rsidR="00DF6978" w:rsidRDefault="00DF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72E4" w14:textId="77777777" w:rsidR="00700D4D" w:rsidRDefault="0070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2F2F" w14:textId="77777777" w:rsidR="00DF6978" w:rsidRPr="00F847D5" w:rsidRDefault="00DF697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3360" w14:textId="77777777" w:rsidR="00DF6978" w:rsidRPr="00F847D5" w:rsidRDefault="00DF697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1EC736A" w14:textId="77777777" w:rsidR="00DF6978" w:rsidRPr="0014659D" w:rsidRDefault="00DF6978"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4C29" w14:textId="77777777" w:rsidR="00DF6978" w:rsidRDefault="00DF6978">
      <w:r>
        <w:separator/>
      </w:r>
    </w:p>
  </w:footnote>
  <w:footnote w:type="continuationSeparator" w:id="0">
    <w:p w14:paraId="6EBC1A80" w14:textId="77777777" w:rsidR="00DF6978" w:rsidRDefault="00DF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0619" w14:textId="77777777" w:rsidR="00700D4D" w:rsidRDefault="0070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F914" w14:textId="77777777" w:rsidR="00700D4D" w:rsidRDefault="00700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7D8D" w14:textId="77777777" w:rsidR="00DF6978" w:rsidRPr="00135426" w:rsidRDefault="00DF697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CC18DE"/>
    <w:multiLevelType w:val="multilevel"/>
    <w:tmpl w:val="57E8DE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E50285D"/>
    <w:multiLevelType w:val="multilevel"/>
    <w:tmpl w:val="53D8FB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97AEC"/>
    <w:multiLevelType w:val="hybridMultilevel"/>
    <w:tmpl w:val="90D4899E"/>
    <w:lvl w:ilvl="0" w:tplc="F3743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33912"/>
    <w:multiLevelType w:val="hybridMultilevel"/>
    <w:tmpl w:val="F32467E4"/>
    <w:lvl w:ilvl="0" w:tplc="09101D9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6"/>
  </w:num>
  <w:num w:numId="4">
    <w:abstractNumId w:val="12"/>
  </w:num>
  <w:num w:numId="5">
    <w:abstractNumId w:val="8"/>
  </w:num>
  <w:num w:numId="6">
    <w:abstractNumId w:val="9"/>
  </w:num>
  <w:num w:numId="7">
    <w:abstractNumId w:val="13"/>
  </w:num>
  <w:num w:numId="8">
    <w:abstractNumId w:val="10"/>
  </w:num>
  <w:num w:numId="9">
    <w:abstractNumId w:val="14"/>
  </w:num>
  <w:num w:numId="10">
    <w:abstractNumId w:val="15"/>
  </w:num>
  <w:num w:numId="11">
    <w:abstractNumId w:val="4"/>
  </w:num>
  <w:num w:numId="12">
    <w:abstractNumId w:val="7"/>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H01I3KvG/g86DO2fMsfQx6ugMCMUe1U14r9AVD/+1hB3fHDoB+q7bFWmq63/9s635/JT+vkevy7Z/aNAJENNw==" w:salt="rOzcW9mYcQh9UGh9dLTaqQ=="/>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3"/>
    <w:rsid w:val="0000071F"/>
    <w:rsid w:val="00002399"/>
    <w:rsid w:val="00003880"/>
    <w:rsid w:val="00010B28"/>
    <w:rsid w:val="0001165D"/>
    <w:rsid w:val="000135AB"/>
    <w:rsid w:val="00013B2D"/>
    <w:rsid w:val="00015B63"/>
    <w:rsid w:val="00015BCA"/>
    <w:rsid w:val="00015E48"/>
    <w:rsid w:val="0002009E"/>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725"/>
    <w:rsid w:val="00070B20"/>
    <w:rsid w:val="000743D4"/>
    <w:rsid w:val="00082A06"/>
    <w:rsid w:val="00083979"/>
    <w:rsid w:val="00086493"/>
    <w:rsid w:val="000901C4"/>
    <w:rsid w:val="0009079D"/>
    <w:rsid w:val="00096383"/>
    <w:rsid w:val="000A254E"/>
    <w:rsid w:val="000A3504"/>
    <w:rsid w:val="000A37E9"/>
    <w:rsid w:val="000A463D"/>
    <w:rsid w:val="000B5E06"/>
    <w:rsid w:val="000B78C9"/>
    <w:rsid w:val="000C1E62"/>
    <w:rsid w:val="000C35CB"/>
    <w:rsid w:val="000C4F65"/>
    <w:rsid w:val="000C7C53"/>
    <w:rsid w:val="000C7F27"/>
    <w:rsid w:val="000D6F52"/>
    <w:rsid w:val="000E1699"/>
    <w:rsid w:val="000E1BBC"/>
    <w:rsid w:val="000E2E60"/>
    <w:rsid w:val="000E43A8"/>
    <w:rsid w:val="000E73AD"/>
    <w:rsid w:val="000E781D"/>
    <w:rsid w:val="000F0E7A"/>
    <w:rsid w:val="000F32F4"/>
    <w:rsid w:val="000F6E2A"/>
    <w:rsid w:val="000F73C3"/>
    <w:rsid w:val="001002E3"/>
    <w:rsid w:val="00100562"/>
    <w:rsid w:val="00102B51"/>
    <w:rsid w:val="001033B3"/>
    <w:rsid w:val="0010361E"/>
    <w:rsid w:val="00103950"/>
    <w:rsid w:val="001111DD"/>
    <w:rsid w:val="00111DE5"/>
    <w:rsid w:val="00113B82"/>
    <w:rsid w:val="001159B4"/>
    <w:rsid w:val="00115DF5"/>
    <w:rsid w:val="00123005"/>
    <w:rsid w:val="0012305E"/>
    <w:rsid w:val="00126DB6"/>
    <w:rsid w:val="001301E9"/>
    <w:rsid w:val="00135426"/>
    <w:rsid w:val="00137218"/>
    <w:rsid w:val="001429D1"/>
    <w:rsid w:val="00142DA1"/>
    <w:rsid w:val="00142E85"/>
    <w:rsid w:val="0014659D"/>
    <w:rsid w:val="001466BD"/>
    <w:rsid w:val="001466CA"/>
    <w:rsid w:val="00153D66"/>
    <w:rsid w:val="00154568"/>
    <w:rsid w:val="00161412"/>
    <w:rsid w:val="00161D0E"/>
    <w:rsid w:val="00162E7E"/>
    <w:rsid w:val="001647D7"/>
    <w:rsid w:val="00167B85"/>
    <w:rsid w:val="00172178"/>
    <w:rsid w:val="001723A8"/>
    <w:rsid w:val="00172BD9"/>
    <w:rsid w:val="00175DF5"/>
    <w:rsid w:val="00175F24"/>
    <w:rsid w:val="00177285"/>
    <w:rsid w:val="001801BE"/>
    <w:rsid w:val="00182993"/>
    <w:rsid w:val="00185993"/>
    <w:rsid w:val="001900AD"/>
    <w:rsid w:val="00191106"/>
    <w:rsid w:val="001917A0"/>
    <w:rsid w:val="001A21E9"/>
    <w:rsid w:val="001A60DB"/>
    <w:rsid w:val="001A6D8D"/>
    <w:rsid w:val="001B5D76"/>
    <w:rsid w:val="001B6240"/>
    <w:rsid w:val="001C45A8"/>
    <w:rsid w:val="001D0502"/>
    <w:rsid w:val="001D0646"/>
    <w:rsid w:val="001D6B5F"/>
    <w:rsid w:val="001D7607"/>
    <w:rsid w:val="001E3D60"/>
    <w:rsid w:val="001E6273"/>
    <w:rsid w:val="001F1448"/>
    <w:rsid w:val="001F287A"/>
    <w:rsid w:val="001F2F32"/>
    <w:rsid w:val="001F3B26"/>
    <w:rsid w:val="001F5D6E"/>
    <w:rsid w:val="001F6CB0"/>
    <w:rsid w:val="001F742A"/>
    <w:rsid w:val="00201CC7"/>
    <w:rsid w:val="0020224E"/>
    <w:rsid w:val="00203061"/>
    <w:rsid w:val="00203E24"/>
    <w:rsid w:val="00204A58"/>
    <w:rsid w:val="002065AF"/>
    <w:rsid w:val="00220723"/>
    <w:rsid w:val="00222544"/>
    <w:rsid w:val="002229BE"/>
    <w:rsid w:val="0022385E"/>
    <w:rsid w:val="00226144"/>
    <w:rsid w:val="00226BBE"/>
    <w:rsid w:val="0022752F"/>
    <w:rsid w:val="002315E7"/>
    <w:rsid w:val="00231A25"/>
    <w:rsid w:val="0023247F"/>
    <w:rsid w:val="00232540"/>
    <w:rsid w:val="00236C65"/>
    <w:rsid w:val="00237F04"/>
    <w:rsid w:val="002409F3"/>
    <w:rsid w:val="00250171"/>
    <w:rsid w:val="00251166"/>
    <w:rsid w:val="0025199F"/>
    <w:rsid w:val="002519D9"/>
    <w:rsid w:val="00252680"/>
    <w:rsid w:val="0025463B"/>
    <w:rsid w:val="00255E2E"/>
    <w:rsid w:val="00262557"/>
    <w:rsid w:val="002728F4"/>
    <w:rsid w:val="00273E90"/>
    <w:rsid w:val="002744B8"/>
    <w:rsid w:val="002745BB"/>
    <w:rsid w:val="00275984"/>
    <w:rsid w:val="00283DF7"/>
    <w:rsid w:val="00284660"/>
    <w:rsid w:val="0028518E"/>
    <w:rsid w:val="002903A5"/>
    <w:rsid w:val="00290754"/>
    <w:rsid w:val="002920A4"/>
    <w:rsid w:val="00293D3A"/>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C7692"/>
    <w:rsid w:val="002D06FC"/>
    <w:rsid w:val="002D10C6"/>
    <w:rsid w:val="002D148E"/>
    <w:rsid w:val="002D6ACE"/>
    <w:rsid w:val="002E0E12"/>
    <w:rsid w:val="002E3BA4"/>
    <w:rsid w:val="002F0CC3"/>
    <w:rsid w:val="002F13C4"/>
    <w:rsid w:val="002F1D39"/>
    <w:rsid w:val="002F5B86"/>
    <w:rsid w:val="003023FC"/>
    <w:rsid w:val="00302FA1"/>
    <w:rsid w:val="003049AC"/>
    <w:rsid w:val="003061C0"/>
    <w:rsid w:val="00306FD5"/>
    <w:rsid w:val="00310006"/>
    <w:rsid w:val="0031080C"/>
    <w:rsid w:val="003173E8"/>
    <w:rsid w:val="00324586"/>
    <w:rsid w:val="00333AE9"/>
    <w:rsid w:val="00335641"/>
    <w:rsid w:val="00337750"/>
    <w:rsid w:val="00340C1D"/>
    <w:rsid w:val="00340C2C"/>
    <w:rsid w:val="00344796"/>
    <w:rsid w:val="00345D9F"/>
    <w:rsid w:val="0034680F"/>
    <w:rsid w:val="00347E5D"/>
    <w:rsid w:val="00350573"/>
    <w:rsid w:val="00351F7C"/>
    <w:rsid w:val="003522EA"/>
    <w:rsid w:val="00354260"/>
    <w:rsid w:val="00355F38"/>
    <w:rsid w:val="00363292"/>
    <w:rsid w:val="003637D0"/>
    <w:rsid w:val="00365568"/>
    <w:rsid w:val="0036779B"/>
    <w:rsid w:val="0036784E"/>
    <w:rsid w:val="00371521"/>
    <w:rsid w:val="00372E82"/>
    <w:rsid w:val="003732D6"/>
    <w:rsid w:val="003741D7"/>
    <w:rsid w:val="00376F31"/>
    <w:rsid w:val="00377200"/>
    <w:rsid w:val="00377850"/>
    <w:rsid w:val="00383482"/>
    <w:rsid w:val="00383DD1"/>
    <w:rsid w:val="00383E34"/>
    <w:rsid w:val="00385544"/>
    <w:rsid w:val="00386DC8"/>
    <w:rsid w:val="00392731"/>
    <w:rsid w:val="003946CC"/>
    <w:rsid w:val="003950E9"/>
    <w:rsid w:val="0039520D"/>
    <w:rsid w:val="003955A4"/>
    <w:rsid w:val="003A0C78"/>
    <w:rsid w:val="003A1467"/>
    <w:rsid w:val="003A2108"/>
    <w:rsid w:val="003A75B8"/>
    <w:rsid w:val="003B36CE"/>
    <w:rsid w:val="003B3A3A"/>
    <w:rsid w:val="003B430D"/>
    <w:rsid w:val="003B5E83"/>
    <w:rsid w:val="003C47AB"/>
    <w:rsid w:val="003C4B9D"/>
    <w:rsid w:val="003D6336"/>
    <w:rsid w:val="003D6A01"/>
    <w:rsid w:val="003D6B07"/>
    <w:rsid w:val="003D6C8F"/>
    <w:rsid w:val="003E3ECF"/>
    <w:rsid w:val="003E4059"/>
    <w:rsid w:val="003E6F49"/>
    <w:rsid w:val="003F16E7"/>
    <w:rsid w:val="003F18CA"/>
    <w:rsid w:val="003F318D"/>
    <w:rsid w:val="0040112A"/>
    <w:rsid w:val="00402D14"/>
    <w:rsid w:val="00403632"/>
    <w:rsid w:val="004039E8"/>
    <w:rsid w:val="00411971"/>
    <w:rsid w:val="004127B6"/>
    <w:rsid w:val="004140F1"/>
    <w:rsid w:val="00425C80"/>
    <w:rsid w:val="004266E1"/>
    <w:rsid w:val="00433BF1"/>
    <w:rsid w:val="00433C6D"/>
    <w:rsid w:val="00436CA9"/>
    <w:rsid w:val="004402FF"/>
    <w:rsid w:val="00441393"/>
    <w:rsid w:val="00442728"/>
    <w:rsid w:val="00443561"/>
    <w:rsid w:val="00444D94"/>
    <w:rsid w:val="00444F0F"/>
    <w:rsid w:val="00445883"/>
    <w:rsid w:val="00447381"/>
    <w:rsid w:val="00451C04"/>
    <w:rsid w:val="004541F4"/>
    <w:rsid w:val="00455F45"/>
    <w:rsid w:val="004628A4"/>
    <w:rsid w:val="00463175"/>
    <w:rsid w:val="004654B8"/>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6EBE"/>
    <w:rsid w:val="004A6FD2"/>
    <w:rsid w:val="004B2A6F"/>
    <w:rsid w:val="004B3242"/>
    <w:rsid w:val="004B3D3C"/>
    <w:rsid w:val="004B44A9"/>
    <w:rsid w:val="004B4A33"/>
    <w:rsid w:val="004B4D8B"/>
    <w:rsid w:val="004B6B17"/>
    <w:rsid w:val="004C39E7"/>
    <w:rsid w:val="004C40E9"/>
    <w:rsid w:val="004C46DF"/>
    <w:rsid w:val="004C48F7"/>
    <w:rsid w:val="004C51C5"/>
    <w:rsid w:val="004C7125"/>
    <w:rsid w:val="004C78FD"/>
    <w:rsid w:val="004D1F5F"/>
    <w:rsid w:val="004D42CF"/>
    <w:rsid w:val="004D4B7D"/>
    <w:rsid w:val="004D5012"/>
    <w:rsid w:val="004D7ACD"/>
    <w:rsid w:val="004E0003"/>
    <w:rsid w:val="004E13FD"/>
    <w:rsid w:val="004E713D"/>
    <w:rsid w:val="004F0976"/>
    <w:rsid w:val="004F283B"/>
    <w:rsid w:val="004F6C98"/>
    <w:rsid w:val="00502068"/>
    <w:rsid w:val="0050260F"/>
    <w:rsid w:val="00506502"/>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5074"/>
    <w:rsid w:val="00596804"/>
    <w:rsid w:val="00596B15"/>
    <w:rsid w:val="00597110"/>
    <w:rsid w:val="00597E47"/>
    <w:rsid w:val="005A054B"/>
    <w:rsid w:val="005A1999"/>
    <w:rsid w:val="005A222E"/>
    <w:rsid w:val="005A3A9A"/>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036A"/>
    <w:rsid w:val="005F1B8C"/>
    <w:rsid w:val="005F1FFC"/>
    <w:rsid w:val="00600D78"/>
    <w:rsid w:val="0060352A"/>
    <w:rsid w:val="00604E76"/>
    <w:rsid w:val="006051CB"/>
    <w:rsid w:val="006068AF"/>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C2D"/>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21E9"/>
    <w:rsid w:val="00683CEC"/>
    <w:rsid w:val="00684786"/>
    <w:rsid w:val="0068541F"/>
    <w:rsid w:val="00690FF9"/>
    <w:rsid w:val="0069759E"/>
    <w:rsid w:val="006978FD"/>
    <w:rsid w:val="00697E2F"/>
    <w:rsid w:val="006A2CA7"/>
    <w:rsid w:val="006A43CB"/>
    <w:rsid w:val="006B4DBB"/>
    <w:rsid w:val="006B76B0"/>
    <w:rsid w:val="006B7EC5"/>
    <w:rsid w:val="006C0886"/>
    <w:rsid w:val="006C3890"/>
    <w:rsid w:val="006C5DF1"/>
    <w:rsid w:val="006D34B2"/>
    <w:rsid w:val="006D57EE"/>
    <w:rsid w:val="006D7383"/>
    <w:rsid w:val="006E04EE"/>
    <w:rsid w:val="006E3E47"/>
    <w:rsid w:val="006F1886"/>
    <w:rsid w:val="006F3DD7"/>
    <w:rsid w:val="006F61D2"/>
    <w:rsid w:val="00700D4D"/>
    <w:rsid w:val="00701F63"/>
    <w:rsid w:val="0070306D"/>
    <w:rsid w:val="00703588"/>
    <w:rsid w:val="00703F50"/>
    <w:rsid w:val="00710154"/>
    <w:rsid w:val="00710F06"/>
    <w:rsid w:val="007129B8"/>
    <w:rsid w:val="007140AB"/>
    <w:rsid w:val="00716DF1"/>
    <w:rsid w:val="007174AF"/>
    <w:rsid w:val="00720E5F"/>
    <w:rsid w:val="00726518"/>
    <w:rsid w:val="00731326"/>
    <w:rsid w:val="0073439E"/>
    <w:rsid w:val="00735DA9"/>
    <w:rsid w:val="00736652"/>
    <w:rsid w:val="00737B0F"/>
    <w:rsid w:val="00740674"/>
    <w:rsid w:val="00742DEE"/>
    <w:rsid w:val="00743A66"/>
    <w:rsid w:val="007460BC"/>
    <w:rsid w:val="0074639E"/>
    <w:rsid w:val="00746F0A"/>
    <w:rsid w:val="0075342F"/>
    <w:rsid w:val="00760484"/>
    <w:rsid w:val="00762A17"/>
    <w:rsid w:val="00763E20"/>
    <w:rsid w:val="00770784"/>
    <w:rsid w:val="00773C90"/>
    <w:rsid w:val="00777531"/>
    <w:rsid w:val="00777549"/>
    <w:rsid w:val="007805D9"/>
    <w:rsid w:val="00781399"/>
    <w:rsid w:val="007870F6"/>
    <w:rsid w:val="0078752E"/>
    <w:rsid w:val="0079109F"/>
    <w:rsid w:val="00795CB5"/>
    <w:rsid w:val="00795D6C"/>
    <w:rsid w:val="00796375"/>
    <w:rsid w:val="00796F90"/>
    <w:rsid w:val="007A22BD"/>
    <w:rsid w:val="007A6504"/>
    <w:rsid w:val="007A77F1"/>
    <w:rsid w:val="007B11E6"/>
    <w:rsid w:val="007B199C"/>
    <w:rsid w:val="007B28BB"/>
    <w:rsid w:val="007B41C7"/>
    <w:rsid w:val="007B565A"/>
    <w:rsid w:val="007C0501"/>
    <w:rsid w:val="007C2B15"/>
    <w:rsid w:val="007C416D"/>
    <w:rsid w:val="007C66EE"/>
    <w:rsid w:val="007C7308"/>
    <w:rsid w:val="007D067F"/>
    <w:rsid w:val="007D09D9"/>
    <w:rsid w:val="007D3294"/>
    <w:rsid w:val="007D3B76"/>
    <w:rsid w:val="007D429F"/>
    <w:rsid w:val="007D4663"/>
    <w:rsid w:val="007E0BD7"/>
    <w:rsid w:val="007E2987"/>
    <w:rsid w:val="007E39D1"/>
    <w:rsid w:val="007F3C6F"/>
    <w:rsid w:val="007F3FBA"/>
    <w:rsid w:val="007F62B1"/>
    <w:rsid w:val="007F73D0"/>
    <w:rsid w:val="00800330"/>
    <w:rsid w:val="0080354B"/>
    <w:rsid w:val="00805D25"/>
    <w:rsid w:val="00813FB1"/>
    <w:rsid w:val="00817B82"/>
    <w:rsid w:val="00827EF4"/>
    <w:rsid w:val="008310C2"/>
    <w:rsid w:val="00833053"/>
    <w:rsid w:val="00840CB9"/>
    <w:rsid w:val="008418BB"/>
    <w:rsid w:val="008428F0"/>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5452"/>
    <w:rsid w:val="008B70E2"/>
    <w:rsid w:val="008B7F9F"/>
    <w:rsid w:val="008C0BFA"/>
    <w:rsid w:val="008C0EAF"/>
    <w:rsid w:val="008C3D85"/>
    <w:rsid w:val="008C55C8"/>
    <w:rsid w:val="008C613D"/>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135B"/>
    <w:rsid w:val="00935F15"/>
    <w:rsid w:val="0094046A"/>
    <w:rsid w:val="00943279"/>
    <w:rsid w:val="00946B41"/>
    <w:rsid w:val="00946D99"/>
    <w:rsid w:val="0095187D"/>
    <w:rsid w:val="0095206B"/>
    <w:rsid w:val="009527AC"/>
    <w:rsid w:val="0095312A"/>
    <w:rsid w:val="009531FA"/>
    <w:rsid w:val="009539D8"/>
    <w:rsid w:val="009545AB"/>
    <w:rsid w:val="00955814"/>
    <w:rsid w:val="00956132"/>
    <w:rsid w:val="009571B1"/>
    <w:rsid w:val="00960BC8"/>
    <w:rsid w:val="00961433"/>
    <w:rsid w:val="00962036"/>
    <w:rsid w:val="00962267"/>
    <w:rsid w:val="00970E8F"/>
    <w:rsid w:val="00971B11"/>
    <w:rsid w:val="009816A8"/>
    <w:rsid w:val="009819CF"/>
    <w:rsid w:val="00982658"/>
    <w:rsid w:val="00983014"/>
    <w:rsid w:val="009830F9"/>
    <w:rsid w:val="0098464A"/>
    <w:rsid w:val="009853D9"/>
    <w:rsid w:val="00985FF1"/>
    <w:rsid w:val="00991BCF"/>
    <w:rsid w:val="00991E9D"/>
    <w:rsid w:val="00991F5C"/>
    <w:rsid w:val="00995DE1"/>
    <w:rsid w:val="009970EC"/>
    <w:rsid w:val="009A000C"/>
    <w:rsid w:val="009A2668"/>
    <w:rsid w:val="009A58E1"/>
    <w:rsid w:val="009A5F7D"/>
    <w:rsid w:val="009A6697"/>
    <w:rsid w:val="009A6835"/>
    <w:rsid w:val="009A6DB7"/>
    <w:rsid w:val="009B2268"/>
    <w:rsid w:val="009B235C"/>
    <w:rsid w:val="009B3617"/>
    <w:rsid w:val="009C19C6"/>
    <w:rsid w:val="009C4469"/>
    <w:rsid w:val="009C4E62"/>
    <w:rsid w:val="009C5CE5"/>
    <w:rsid w:val="009C6F09"/>
    <w:rsid w:val="009C76F1"/>
    <w:rsid w:val="009D0C37"/>
    <w:rsid w:val="009D5EBC"/>
    <w:rsid w:val="009E10CB"/>
    <w:rsid w:val="009E2122"/>
    <w:rsid w:val="009E4796"/>
    <w:rsid w:val="009E4DF5"/>
    <w:rsid w:val="009E5CFA"/>
    <w:rsid w:val="009F0FB4"/>
    <w:rsid w:val="009F3C53"/>
    <w:rsid w:val="009F584A"/>
    <w:rsid w:val="009F64A9"/>
    <w:rsid w:val="009F64C7"/>
    <w:rsid w:val="00A0363B"/>
    <w:rsid w:val="00A04B84"/>
    <w:rsid w:val="00A05E44"/>
    <w:rsid w:val="00A136E6"/>
    <w:rsid w:val="00A15A87"/>
    <w:rsid w:val="00A16A4A"/>
    <w:rsid w:val="00A16F41"/>
    <w:rsid w:val="00A21F9D"/>
    <w:rsid w:val="00A248AE"/>
    <w:rsid w:val="00A25D2C"/>
    <w:rsid w:val="00A27D2C"/>
    <w:rsid w:val="00A30B26"/>
    <w:rsid w:val="00A30B5F"/>
    <w:rsid w:val="00A320C2"/>
    <w:rsid w:val="00A35B75"/>
    <w:rsid w:val="00A37849"/>
    <w:rsid w:val="00A4048D"/>
    <w:rsid w:val="00A40DFE"/>
    <w:rsid w:val="00A4321F"/>
    <w:rsid w:val="00A444F3"/>
    <w:rsid w:val="00A45311"/>
    <w:rsid w:val="00A458A7"/>
    <w:rsid w:val="00A479C2"/>
    <w:rsid w:val="00A55557"/>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87F19"/>
    <w:rsid w:val="00A9461E"/>
    <w:rsid w:val="00A94AEF"/>
    <w:rsid w:val="00A9700A"/>
    <w:rsid w:val="00AA0D6E"/>
    <w:rsid w:val="00AA1D38"/>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36D8"/>
    <w:rsid w:val="00AF4326"/>
    <w:rsid w:val="00AF5CDE"/>
    <w:rsid w:val="00B008B3"/>
    <w:rsid w:val="00B0104B"/>
    <w:rsid w:val="00B03D3A"/>
    <w:rsid w:val="00B06F38"/>
    <w:rsid w:val="00B143EE"/>
    <w:rsid w:val="00B14526"/>
    <w:rsid w:val="00B17134"/>
    <w:rsid w:val="00B17711"/>
    <w:rsid w:val="00B20017"/>
    <w:rsid w:val="00B20A6D"/>
    <w:rsid w:val="00B2681D"/>
    <w:rsid w:val="00B2772E"/>
    <w:rsid w:val="00B3117B"/>
    <w:rsid w:val="00B333DF"/>
    <w:rsid w:val="00B336B9"/>
    <w:rsid w:val="00B37F1A"/>
    <w:rsid w:val="00B45992"/>
    <w:rsid w:val="00B50C3F"/>
    <w:rsid w:val="00B51ABD"/>
    <w:rsid w:val="00B547BF"/>
    <w:rsid w:val="00B54C93"/>
    <w:rsid w:val="00B612BB"/>
    <w:rsid w:val="00B63414"/>
    <w:rsid w:val="00B66B39"/>
    <w:rsid w:val="00B7238E"/>
    <w:rsid w:val="00B72733"/>
    <w:rsid w:val="00B73643"/>
    <w:rsid w:val="00B81381"/>
    <w:rsid w:val="00B83795"/>
    <w:rsid w:val="00B91559"/>
    <w:rsid w:val="00B922A0"/>
    <w:rsid w:val="00BA05DE"/>
    <w:rsid w:val="00BA40DE"/>
    <w:rsid w:val="00BA5B9A"/>
    <w:rsid w:val="00BB20D6"/>
    <w:rsid w:val="00BB3412"/>
    <w:rsid w:val="00BB4D1B"/>
    <w:rsid w:val="00BB6376"/>
    <w:rsid w:val="00BB6928"/>
    <w:rsid w:val="00BB6F2D"/>
    <w:rsid w:val="00BC2947"/>
    <w:rsid w:val="00BC4F1E"/>
    <w:rsid w:val="00BC5143"/>
    <w:rsid w:val="00BC5F02"/>
    <w:rsid w:val="00BC70C3"/>
    <w:rsid w:val="00BD0797"/>
    <w:rsid w:val="00BD0E65"/>
    <w:rsid w:val="00BD1497"/>
    <w:rsid w:val="00BD1C7F"/>
    <w:rsid w:val="00BD1F50"/>
    <w:rsid w:val="00BD2DFE"/>
    <w:rsid w:val="00BD4EE6"/>
    <w:rsid w:val="00BD7123"/>
    <w:rsid w:val="00BE5F90"/>
    <w:rsid w:val="00C05624"/>
    <w:rsid w:val="00C0589B"/>
    <w:rsid w:val="00C05BE3"/>
    <w:rsid w:val="00C07BA7"/>
    <w:rsid w:val="00C113BC"/>
    <w:rsid w:val="00C12BAA"/>
    <w:rsid w:val="00C164A0"/>
    <w:rsid w:val="00C205E5"/>
    <w:rsid w:val="00C20833"/>
    <w:rsid w:val="00C21B13"/>
    <w:rsid w:val="00C23A6C"/>
    <w:rsid w:val="00C24C83"/>
    <w:rsid w:val="00C25D87"/>
    <w:rsid w:val="00C260E0"/>
    <w:rsid w:val="00C3189B"/>
    <w:rsid w:val="00C32CBF"/>
    <w:rsid w:val="00C342AF"/>
    <w:rsid w:val="00C35E94"/>
    <w:rsid w:val="00C407C8"/>
    <w:rsid w:val="00C41158"/>
    <w:rsid w:val="00C43561"/>
    <w:rsid w:val="00C47F6C"/>
    <w:rsid w:val="00C501AE"/>
    <w:rsid w:val="00C50355"/>
    <w:rsid w:val="00C512CC"/>
    <w:rsid w:val="00C53DF2"/>
    <w:rsid w:val="00C54ADE"/>
    <w:rsid w:val="00C54DD2"/>
    <w:rsid w:val="00C6059C"/>
    <w:rsid w:val="00C61A82"/>
    <w:rsid w:val="00C6451A"/>
    <w:rsid w:val="00C6488B"/>
    <w:rsid w:val="00C66375"/>
    <w:rsid w:val="00C66BD6"/>
    <w:rsid w:val="00C67104"/>
    <w:rsid w:val="00C677A9"/>
    <w:rsid w:val="00C72A47"/>
    <w:rsid w:val="00C73FBD"/>
    <w:rsid w:val="00C744F8"/>
    <w:rsid w:val="00C74752"/>
    <w:rsid w:val="00C76289"/>
    <w:rsid w:val="00C76E93"/>
    <w:rsid w:val="00C801D0"/>
    <w:rsid w:val="00C802FD"/>
    <w:rsid w:val="00C812D3"/>
    <w:rsid w:val="00C82F1E"/>
    <w:rsid w:val="00C84243"/>
    <w:rsid w:val="00C85A6A"/>
    <w:rsid w:val="00C92F27"/>
    <w:rsid w:val="00C94DBD"/>
    <w:rsid w:val="00C95903"/>
    <w:rsid w:val="00CA1E5D"/>
    <w:rsid w:val="00CA28F3"/>
    <w:rsid w:val="00CA4B03"/>
    <w:rsid w:val="00CA4ECA"/>
    <w:rsid w:val="00CB00FB"/>
    <w:rsid w:val="00CB0D4C"/>
    <w:rsid w:val="00CB1F6C"/>
    <w:rsid w:val="00CB43FA"/>
    <w:rsid w:val="00CB60BD"/>
    <w:rsid w:val="00CC03C2"/>
    <w:rsid w:val="00CC0457"/>
    <w:rsid w:val="00CC371A"/>
    <w:rsid w:val="00CC5082"/>
    <w:rsid w:val="00CC5748"/>
    <w:rsid w:val="00CC6306"/>
    <w:rsid w:val="00CC67DF"/>
    <w:rsid w:val="00CC7CF8"/>
    <w:rsid w:val="00CD32D9"/>
    <w:rsid w:val="00CD3E7C"/>
    <w:rsid w:val="00CD69CB"/>
    <w:rsid w:val="00CD6A10"/>
    <w:rsid w:val="00CD71F7"/>
    <w:rsid w:val="00CE1538"/>
    <w:rsid w:val="00CE5FB0"/>
    <w:rsid w:val="00CE65B2"/>
    <w:rsid w:val="00CF37B7"/>
    <w:rsid w:val="00D01BA2"/>
    <w:rsid w:val="00D01DA5"/>
    <w:rsid w:val="00D0289A"/>
    <w:rsid w:val="00D04321"/>
    <w:rsid w:val="00D05485"/>
    <w:rsid w:val="00D06DD6"/>
    <w:rsid w:val="00D122B6"/>
    <w:rsid w:val="00D146E6"/>
    <w:rsid w:val="00D17029"/>
    <w:rsid w:val="00D17D48"/>
    <w:rsid w:val="00D22B42"/>
    <w:rsid w:val="00D26941"/>
    <w:rsid w:val="00D27692"/>
    <w:rsid w:val="00D30940"/>
    <w:rsid w:val="00D32088"/>
    <w:rsid w:val="00D325DF"/>
    <w:rsid w:val="00D34A15"/>
    <w:rsid w:val="00D3577D"/>
    <w:rsid w:val="00D364A2"/>
    <w:rsid w:val="00D41721"/>
    <w:rsid w:val="00D42E06"/>
    <w:rsid w:val="00D43A9A"/>
    <w:rsid w:val="00D43EB9"/>
    <w:rsid w:val="00D52714"/>
    <w:rsid w:val="00D5459C"/>
    <w:rsid w:val="00D57666"/>
    <w:rsid w:val="00D57EFB"/>
    <w:rsid w:val="00D63D29"/>
    <w:rsid w:val="00D75A5C"/>
    <w:rsid w:val="00D75CF1"/>
    <w:rsid w:val="00D81EA9"/>
    <w:rsid w:val="00D840FC"/>
    <w:rsid w:val="00D84FCD"/>
    <w:rsid w:val="00D91784"/>
    <w:rsid w:val="00D917CF"/>
    <w:rsid w:val="00D923A0"/>
    <w:rsid w:val="00D93BF5"/>
    <w:rsid w:val="00D93FAC"/>
    <w:rsid w:val="00D9587D"/>
    <w:rsid w:val="00D95EB4"/>
    <w:rsid w:val="00DA122E"/>
    <w:rsid w:val="00DA1E6B"/>
    <w:rsid w:val="00DA5340"/>
    <w:rsid w:val="00DA714D"/>
    <w:rsid w:val="00DB1A79"/>
    <w:rsid w:val="00DB3C7E"/>
    <w:rsid w:val="00DB5924"/>
    <w:rsid w:val="00DB6B6C"/>
    <w:rsid w:val="00DB7D71"/>
    <w:rsid w:val="00DB7FA3"/>
    <w:rsid w:val="00DC185B"/>
    <w:rsid w:val="00DD2FAD"/>
    <w:rsid w:val="00DD4D4E"/>
    <w:rsid w:val="00DE05EE"/>
    <w:rsid w:val="00DE392C"/>
    <w:rsid w:val="00DE39D5"/>
    <w:rsid w:val="00DE6BD6"/>
    <w:rsid w:val="00DE6E0D"/>
    <w:rsid w:val="00DF00D6"/>
    <w:rsid w:val="00DF46AD"/>
    <w:rsid w:val="00DF6578"/>
    <w:rsid w:val="00DF6978"/>
    <w:rsid w:val="00DF7BBC"/>
    <w:rsid w:val="00E00B6A"/>
    <w:rsid w:val="00E01E9D"/>
    <w:rsid w:val="00E037E8"/>
    <w:rsid w:val="00E04408"/>
    <w:rsid w:val="00E11812"/>
    <w:rsid w:val="00E1421A"/>
    <w:rsid w:val="00E210A6"/>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1535"/>
    <w:rsid w:val="00E63478"/>
    <w:rsid w:val="00E63937"/>
    <w:rsid w:val="00E64008"/>
    <w:rsid w:val="00E66734"/>
    <w:rsid w:val="00E727B4"/>
    <w:rsid w:val="00E73943"/>
    <w:rsid w:val="00E73A29"/>
    <w:rsid w:val="00E74066"/>
    <w:rsid w:val="00E766C7"/>
    <w:rsid w:val="00E81954"/>
    <w:rsid w:val="00E8317B"/>
    <w:rsid w:val="00E8360E"/>
    <w:rsid w:val="00E84291"/>
    <w:rsid w:val="00E854CE"/>
    <w:rsid w:val="00E86BC2"/>
    <w:rsid w:val="00E907F1"/>
    <w:rsid w:val="00E94CDE"/>
    <w:rsid w:val="00E960AC"/>
    <w:rsid w:val="00E9651A"/>
    <w:rsid w:val="00EA38D1"/>
    <w:rsid w:val="00EA42F9"/>
    <w:rsid w:val="00EA56B9"/>
    <w:rsid w:val="00EB17D6"/>
    <w:rsid w:val="00EC093E"/>
    <w:rsid w:val="00EC0D9E"/>
    <w:rsid w:val="00EC142A"/>
    <w:rsid w:val="00EC23F8"/>
    <w:rsid w:val="00EC528A"/>
    <w:rsid w:val="00ED34D7"/>
    <w:rsid w:val="00ED4100"/>
    <w:rsid w:val="00ED6114"/>
    <w:rsid w:val="00EE0520"/>
    <w:rsid w:val="00EE4B4B"/>
    <w:rsid w:val="00EE5339"/>
    <w:rsid w:val="00EE6056"/>
    <w:rsid w:val="00EE6CC6"/>
    <w:rsid w:val="00EF03C5"/>
    <w:rsid w:val="00EF05C3"/>
    <w:rsid w:val="00EF0691"/>
    <w:rsid w:val="00EF2269"/>
    <w:rsid w:val="00EF28E8"/>
    <w:rsid w:val="00EF2D9E"/>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B67"/>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1F5"/>
    <w:rsid w:val="00F875B5"/>
    <w:rsid w:val="00F900ED"/>
    <w:rsid w:val="00F94A05"/>
    <w:rsid w:val="00F94C0C"/>
    <w:rsid w:val="00FA0877"/>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9633"/>
    <o:shapelayout v:ext="edit">
      <o:idmap v:ext="edit" data="1"/>
    </o:shapelayout>
  </w:shapeDefaults>
  <w:decimalSymbol w:val="."/>
  <w:listSeparator w:val=","/>
  <w14:docId w14:val="61A06150"/>
  <w15:chartTrackingRefBased/>
  <w15:docId w15:val="{CFBAEBBF-4400-4B88-B1BB-6DE72AA8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3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70725"/>
    <w:pPr>
      <w:ind w:left="720"/>
      <w:contextualSpacing/>
    </w:pPr>
  </w:style>
  <w:style w:type="paragraph" w:styleId="Revision">
    <w:name w:val="Revision"/>
    <w:hidden/>
    <w:uiPriority w:val="99"/>
    <w:semiHidden/>
    <w:rsid w:val="0078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646663352">
      <w:bodyDiv w:val="1"/>
      <w:marLeft w:val="0"/>
      <w:marRight w:val="0"/>
      <w:marTop w:val="0"/>
      <w:marBottom w:val="0"/>
      <w:divBdr>
        <w:top w:val="none" w:sz="0" w:space="0" w:color="auto"/>
        <w:left w:val="none" w:sz="0" w:space="0" w:color="auto"/>
        <w:bottom w:val="none" w:sz="0" w:space="0" w:color="auto"/>
        <w:right w:val="none" w:sz="0" w:space="0" w:color="auto"/>
      </w:divBdr>
    </w:div>
    <w:div w:id="762530887">
      <w:bodyDiv w:val="1"/>
      <w:marLeft w:val="0"/>
      <w:marRight w:val="0"/>
      <w:marTop w:val="0"/>
      <w:marBottom w:val="0"/>
      <w:divBdr>
        <w:top w:val="none" w:sz="0" w:space="0" w:color="auto"/>
        <w:left w:val="none" w:sz="0" w:space="0" w:color="auto"/>
        <w:bottom w:val="none" w:sz="0" w:space="0" w:color="auto"/>
        <w:right w:val="none" w:sz="0" w:space="0" w:color="auto"/>
      </w:divBdr>
    </w:div>
    <w:div w:id="867452089">
      <w:bodyDiv w:val="1"/>
      <w:marLeft w:val="0"/>
      <w:marRight w:val="0"/>
      <w:marTop w:val="0"/>
      <w:marBottom w:val="0"/>
      <w:divBdr>
        <w:top w:val="none" w:sz="0" w:space="0" w:color="auto"/>
        <w:left w:val="none" w:sz="0" w:space="0" w:color="auto"/>
        <w:bottom w:val="none" w:sz="0" w:space="0" w:color="auto"/>
        <w:right w:val="none" w:sz="0" w:space="0" w:color="auto"/>
      </w:divBdr>
    </w:div>
    <w:div w:id="115830218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1D0C-4CBF-429C-8FB7-4C90C97C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Pages>
  <Words>5322</Words>
  <Characters>29755</Characters>
  <Application>Microsoft Office Word</Application>
  <DocSecurity>0</DocSecurity>
  <Lines>1487</Lines>
  <Paragraphs>1002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34075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DeVries, Kaitlyn (DEQ)</dc:creator>
  <cp:keywords>AQD-AIR-ROP-TITLE V, Staff Report</cp:keywords>
  <dc:description>SharePoint Program Category: ROP Related Templates</dc:description>
  <cp:lastModifiedBy>Ramsey, Marguerita (EGLE)</cp:lastModifiedBy>
  <cp:revision>24</cp:revision>
  <cp:lastPrinted>2022-04-28T18:24:00Z</cp:lastPrinted>
  <dcterms:created xsi:type="dcterms:W3CDTF">2021-11-24T14:40:00Z</dcterms:created>
  <dcterms:modified xsi:type="dcterms:W3CDTF">2022-04-28T18:27:00Z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2021-05-06T17:54:03Z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