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5F477" w14:textId="77777777" w:rsidR="004B1BB2" w:rsidRDefault="004B1BB2">
      <w:pPr>
        <w:pStyle w:val="Header"/>
        <w:tabs>
          <w:tab w:val="clear" w:pos="4320"/>
          <w:tab w:val="clear" w:pos="8640"/>
        </w:tabs>
        <w:rPr>
          <w:rFonts w:ascii="Arial" w:hAnsi="Arial"/>
          <w:sz w:val="18"/>
        </w:rPr>
      </w:pPr>
      <w:bookmarkStart w:id="0" w:name="_GoBack"/>
      <w:bookmarkEnd w:id="0"/>
    </w:p>
    <w:tbl>
      <w:tblPr>
        <w:tblW w:w="10454" w:type="dxa"/>
        <w:tblInd w:w="18" w:type="dxa"/>
        <w:tblLayout w:type="fixed"/>
        <w:tblLook w:val="0000" w:firstRow="0" w:lastRow="0" w:firstColumn="0" w:lastColumn="0" w:noHBand="0" w:noVBand="0"/>
      </w:tblPr>
      <w:tblGrid>
        <w:gridCol w:w="2322"/>
        <w:gridCol w:w="5670"/>
        <w:gridCol w:w="2462"/>
      </w:tblGrid>
      <w:tr w:rsidR="00AF4326" w14:paraId="3653E703" w14:textId="77777777" w:rsidTr="004B1BB2">
        <w:tc>
          <w:tcPr>
            <w:tcW w:w="2322" w:type="dxa"/>
          </w:tcPr>
          <w:p w14:paraId="0AB14974" w14:textId="77777777" w:rsidR="00AF4326" w:rsidRDefault="00AF4326">
            <w:pPr>
              <w:jc w:val="center"/>
              <w:rPr>
                <w:rFonts w:ascii="Arial" w:hAnsi="Arial"/>
                <w:sz w:val="16"/>
              </w:rPr>
            </w:pPr>
          </w:p>
        </w:tc>
        <w:tc>
          <w:tcPr>
            <w:tcW w:w="5670" w:type="dxa"/>
          </w:tcPr>
          <w:p w14:paraId="51C1441F" w14:textId="77777777" w:rsidR="004B1BB2" w:rsidRDefault="004B1BB2" w:rsidP="004B1BB2">
            <w:pPr>
              <w:ind w:left="-105" w:right="-120"/>
              <w:jc w:val="center"/>
              <w:rPr>
                <w:rFonts w:ascii="Arial" w:hAnsi="Arial"/>
              </w:rPr>
            </w:pPr>
            <w:r>
              <w:rPr>
                <w:rFonts w:ascii="Arial" w:hAnsi="Arial"/>
              </w:rPr>
              <w:t>Michigan Department of Environment, Great Lakes, and Energy</w:t>
            </w:r>
          </w:p>
          <w:p w14:paraId="2D66B8A1" w14:textId="7E5F3964" w:rsidR="00AF4326" w:rsidRDefault="004B1BB2" w:rsidP="004B1BB2">
            <w:pPr>
              <w:jc w:val="center"/>
              <w:rPr>
                <w:rFonts w:ascii="Arial" w:hAnsi="Arial"/>
                <w:sz w:val="16"/>
              </w:rPr>
            </w:pPr>
            <w:r>
              <w:rPr>
                <w:rFonts w:ascii="Arial" w:hAnsi="Arial"/>
              </w:rPr>
              <w:t>Air Quality Division</w:t>
            </w:r>
          </w:p>
        </w:tc>
        <w:tc>
          <w:tcPr>
            <w:tcW w:w="2462" w:type="dxa"/>
          </w:tcPr>
          <w:p w14:paraId="58C5C643" w14:textId="77777777" w:rsidR="00AF4326" w:rsidRDefault="00AF4326">
            <w:pPr>
              <w:jc w:val="center"/>
              <w:rPr>
                <w:rFonts w:ascii="Arial" w:hAnsi="Arial"/>
                <w:b/>
                <w:sz w:val="24"/>
              </w:rPr>
            </w:pPr>
          </w:p>
        </w:tc>
      </w:tr>
      <w:tr w:rsidR="00AF4326" w14:paraId="13BD48D6" w14:textId="77777777" w:rsidTr="004B1BB2">
        <w:trPr>
          <w:cantSplit/>
          <w:trHeight w:val="146"/>
        </w:trPr>
        <w:tc>
          <w:tcPr>
            <w:tcW w:w="2322" w:type="dxa"/>
          </w:tcPr>
          <w:p w14:paraId="4BD21C6E" w14:textId="77777777" w:rsidR="00AF4326" w:rsidRPr="00DB5924" w:rsidRDefault="00AF4326">
            <w:pPr>
              <w:pStyle w:val="Header"/>
              <w:jc w:val="center"/>
              <w:rPr>
                <w:rFonts w:ascii="Arial" w:hAnsi="Arial"/>
                <w:b/>
                <w:sz w:val="16"/>
              </w:rPr>
            </w:pPr>
            <w:r w:rsidRPr="00DB5924">
              <w:rPr>
                <w:rFonts w:ascii="Arial" w:hAnsi="Arial"/>
                <w:b/>
                <w:sz w:val="16"/>
              </w:rPr>
              <w:t>State Registration Number</w:t>
            </w:r>
          </w:p>
        </w:tc>
        <w:tc>
          <w:tcPr>
            <w:tcW w:w="5670" w:type="dxa"/>
          </w:tcPr>
          <w:p w14:paraId="56998698" w14:textId="77777777" w:rsidR="00AF4326" w:rsidRDefault="00AF4326">
            <w:pPr>
              <w:pStyle w:val="Header"/>
              <w:jc w:val="center"/>
              <w:rPr>
                <w:rFonts w:ascii="Arial" w:hAnsi="Arial"/>
                <w:b/>
                <w:sz w:val="28"/>
              </w:rPr>
            </w:pPr>
            <w:r>
              <w:rPr>
                <w:rFonts w:ascii="Arial" w:hAnsi="Arial"/>
                <w:b/>
                <w:sz w:val="28"/>
              </w:rPr>
              <w:t>RENEWABLE OPERATING PERMIT</w:t>
            </w:r>
          </w:p>
        </w:tc>
        <w:tc>
          <w:tcPr>
            <w:tcW w:w="2462" w:type="dxa"/>
          </w:tcPr>
          <w:p w14:paraId="5ACD5EDE" w14:textId="77777777" w:rsidR="00AF4326" w:rsidRPr="00DB5924" w:rsidRDefault="00DB5924" w:rsidP="00AD754F">
            <w:pPr>
              <w:jc w:val="center"/>
              <w:rPr>
                <w:rFonts w:ascii="Arial" w:hAnsi="Arial"/>
                <w:b/>
                <w:sz w:val="16"/>
              </w:rPr>
            </w:pPr>
            <w:smartTag w:uri="urn:schemas-microsoft-com:office:smarttags" w:element="stockticker">
              <w:r w:rsidRPr="00DB5924">
                <w:rPr>
                  <w:rFonts w:ascii="Arial" w:hAnsi="Arial"/>
                  <w:b/>
                  <w:sz w:val="16"/>
                </w:rPr>
                <w:t>ROP</w:t>
              </w:r>
            </w:smartTag>
            <w:r w:rsidR="00AF4326" w:rsidRPr="00DB5924">
              <w:rPr>
                <w:rFonts w:ascii="Arial" w:hAnsi="Arial"/>
                <w:b/>
                <w:sz w:val="16"/>
              </w:rPr>
              <w:t xml:space="preserve"> Number</w:t>
            </w:r>
          </w:p>
        </w:tc>
      </w:tr>
      <w:tr w:rsidR="003C066B" w:rsidRPr="003C066B" w14:paraId="6AF84F26" w14:textId="77777777" w:rsidTr="004B1BB2">
        <w:trPr>
          <w:cantSplit/>
          <w:trHeight w:val="145"/>
        </w:trPr>
        <w:tc>
          <w:tcPr>
            <w:tcW w:w="2322" w:type="dxa"/>
          </w:tcPr>
          <w:p w14:paraId="5F9FF994" w14:textId="58280EE5" w:rsidR="00AF4326" w:rsidRPr="00910FEA" w:rsidRDefault="00BF6EAF" w:rsidP="00BF6EAF">
            <w:pPr>
              <w:pStyle w:val="Header"/>
              <w:jc w:val="center"/>
              <w:rPr>
                <w:rFonts w:ascii="Arial" w:hAnsi="Arial"/>
                <w:sz w:val="22"/>
                <w:szCs w:val="22"/>
              </w:rPr>
            </w:pPr>
            <w:bookmarkStart w:id="1" w:name="SRN"/>
            <w:r>
              <w:rPr>
                <w:rFonts w:ascii="Arial" w:hAnsi="Arial"/>
                <w:sz w:val="22"/>
                <w:szCs w:val="22"/>
              </w:rPr>
              <w:t>B7013</w:t>
            </w:r>
            <w:bookmarkEnd w:id="1"/>
          </w:p>
        </w:tc>
        <w:tc>
          <w:tcPr>
            <w:tcW w:w="5670" w:type="dxa"/>
          </w:tcPr>
          <w:p w14:paraId="173699AE" w14:textId="77777777" w:rsidR="00AF4326" w:rsidRPr="00E406A7" w:rsidRDefault="00AF4326">
            <w:pPr>
              <w:jc w:val="center"/>
              <w:rPr>
                <w:rFonts w:ascii="Arial" w:hAnsi="Arial"/>
                <w:b/>
                <w:sz w:val="28"/>
                <w:szCs w:val="28"/>
              </w:rPr>
            </w:pPr>
            <w:r w:rsidRPr="00E406A7">
              <w:rPr>
                <w:rFonts w:ascii="Arial" w:hAnsi="Arial"/>
                <w:b/>
                <w:sz w:val="28"/>
                <w:szCs w:val="28"/>
              </w:rPr>
              <w:t>STAFF REPORT</w:t>
            </w:r>
          </w:p>
        </w:tc>
        <w:tc>
          <w:tcPr>
            <w:tcW w:w="2462" w:type="dxa"/>
          </w:tcPr>
          <w:p w14:paraId="24B265CE" w14:textId="6E086215" w:rsidR="00AF4326" w:rsidRPr="003C066B" w:rsidRDefault="00BF6EAF" w:rsidP="00BF6EAF">
            <w:pPr>
              <w:pStyle w:val="Header"/>
              <w:jc w:val="center"/>
              <w:rPr>
                <w:rFonts w:ascii="Arial" w:hAnsi="Arial"/>
                <w:sz w:val="22"/>
                <w:szCs w:val="22"/>
              </w:rPr>
            </w:pPr>
            <w:bookmarkStart w:id="2" w:name="Text17"/>
            <w:r w:rsidRPr="003C066B">
              <w:rPr>
                <w:rFonts w:ascii="Arial" w:hAnsi="Arial"/>
                <w:noProof/>
                <w:sz w:val="22"/>
                <w:szCs w:val="22"/>
              </w:rPr>
              <w:t>MI-ROP-B7013-20</w:t>
            </w:r>
            <w:r w:rsidR="000F72A6" w:rsidRPr="003C066B">
              <w:rPr>
                <w:rFonts w:ascii="Arial" w:hAnsi="Arial"/>
                <w:noProof/>
                <w:sz w:val="22"/>
                <w:szCs w:val="22"/>
              </w:rPr>
              <w:t>18</w:t>
            </w:r>
            <w:bookmarkEnd w:id="2"/>
            <w:r w:rsidR="00505632" w:rsidRPr="003C066B">
              <w:rPr>
                <w:rFonts w:ascii="Arial" w:hAnsi="Arial"/>
                <w:noProof/>
                <w:sz w:val="22"/>
                <w:szCs w:val="22"/>
              </w:rPr>
              <w:t>a</w:t>
            </w:r>
          </w:p>
        </w:tc>
      </w:tr>
    </w:tbl>
    <w:p w14:paraId="7498D169" w14:textId="77777777" w:rsidR="00AF4326" w:rsidRDefault="00AF4326">
      <w:pPr>
        <w:jc w:val="center"/>
        <w:rPr>
          <w:rFonts w:ascii="Arial" w:hAnsi="Arial"/>
          <w:sz w:val="22"/>
        </w:rPr>
      </w:pPr>
    </w:p>
    <w:p w14:paraId="25A68C34" w14:textId="77777777" w:rsidR="003D6C8F" w:rsidRDefault="00343106">
      <w:pPr>
        <w:jc w:val="center"/>
        <w:rPr>
          <w:rFonts w:ascii="Arial" w:hAnsi="Arial"/>
          <w:b/>
          <w:sz w:val="22"/>
        </w:rPr>
      </w:pPr>
      <w:r>
        <w:rPr>
          <w:rFonts w:ascii="Arial" w:hAnsi="Arial"/>
          <w:b/>
          <w:sz w:val="22"/>
        </w:rPr>
        <w:t>Huron Casting Inc</w:t>
      </w:r>
    </w:p>
    <w:p w14:paraId="015D5F77" w14:textId="77777777" w:rsidR="00E57F85" w:rsidRDefault="00E57F85">
      <w:pPr>
        <w:jc w:val="center"/>
        <w:rPr>
          <w:rFonts w:ascii="Arial" w:hAnsi="Arial"/>
          <w:b/>
          <w:sz w:val="22"/>
        </w:rPr>
      </w:pPr>
    </w:p>
    <w:p w14:paraId="76241106" w14:textId="77777777" w:rsidR="00343106" w:rsidRDefault="00343106">
      <w:pPr>
        <w:jc w:val="center"/>
        <w:rPr>
          <w:rFonts w:ascii="Arial" w:hAnsi="Arial"/>
          <w:b/>
          <w:sz w:val="22"/>
        </w:rPr>
      </w:pPr>
      <w:r>
        <w:rPr>
          <w:rFonts w:ascii="Arial" w:hAnsi="Arial"/>
          <w:b/>
          <w:sz w:val="22"/>
        </w:rPr>
        <w:t>and</w:t>
      </w:r>
    </w:p>
    <w:p w14:paraId="60AE073E" w14:textId="77777777" w:rsidR="00E57F85" w:rsidRDefault="00E57F85" w:rsidP="00343106">
      <w:pPr>
        <w:jc w:val="center"/>
        <w:rPr>
          <w:rFonts w:ascii="Arial" w:hAnsi="Arial"/>
          <w:b/>
          <w:sz w:val="22"/>
        </w:rPr>
      </w:pPr>
    </w:p>
    <w:p w14:paraId="0F58C8D7" w14:textId="77777777" w:rsidR="00AF4326" w:rsidRDefault="00343106" w:rsidP="00343106">
      <w:pPr>
        <w:jc w:val="center"/>
        <w:rPr>
          <w:rFonts w:ascii="Arial" w:hAnsi="Arial"/>
          <w:sz w:val="22"/>
        </w:rPr>
      </w:pPr>
      <w:r>
        <w:rPr>
          <w:rFonts w:ascii="Arial" w:hAnsi="Arial"/>
          <w:b/>
          <w:sz w:val="22"/>
        </w:rPr>
        <w:t>Blue Diamond Steel Casting LLC</w:t>
      </w:r>
    </w:p>
    <w:p w14:paraId="5C1DA87C" w14:textId="34A068CD" w:rsidR="007F6A0A" w:rsidRDefault="007F6A0A">
      <w:pPr>
        <w:jc w:val="center"/>
        <w:rPr>
          <w:rFonts w:ascii="Arial" w:hAnsi="Arial"/>
          <w:sz w:val="22"/>
        </w:rPr>
      </w:pPr>
    </w:p>
    <w:p w14:paraId="08E145C9" w14:textId="77777777" w:rsidR="004B1BB2" w:rsidRDefault="004B1BB2">
      <w:pPr>
        <w:jc w:val="center"/>
        <w:rPr>
          <w:rFonts w:ascii="Arial" w:hAnsi="Arial"/>
          <w:sz w:val="22"/>
        </w:rPr>
      </w:pPr>
    </w:p>
    <w:p w14:paraId="78D588B7" w14:textId="671C7193" w:rsidR="00AF4326" w:rsidRDefault="00AF4326">
      <w:pPr>
        <w:jc w:val="center"/>
        <w:rPr>
          <w:rFonts w:ascii="Arial" w:hAnsi="Arial"/>
          <w:sz w:val="22"/>
        </w:rPr>
      </w:pPr>
      <w:smartTag w:uri="urn:schemas-microsoft-com:office:smarttags" w:element="stockticker">
        <w:r>
          <w:rPr>
            <w:rFonts w:ascii="Arial" w:hAnsi="Arial"/>
            <w:sz w:val="22"/>
          </w:rPr>
          <w:t>SRN</w:t>
        </w:r>
      </w:smartTag>
      <w:r>
        <w:rPr>
          <w:rFonts w:ascii="Arial" w:hAnsi="Arial"/>
          <w:sz w:val="22"/>
        </w:rPr>
        <w:t xml:space="preserve">: </w:t>
      </w:r>
      <w:r>
        <w:rPr>
          <w:rFonts w:ascii="Arial" w:hAnsi="Arial"/>
          <w:sz w:val="22"/>
        </w:rPr>
        <w:fldChar w:fldCharType="begin"/>
      </w:r>
      <w:r>
        <w:rPr>
          <w:rFonts w:ascii="Arial" w:hAnsi="Arial"/>
          <w:sz w:val="22"/>
        </w:rPr>
        <w:instrText xml:space="preserve"> REF SRN \h </w:instrText>
      </w:r>
      <w:r>
        <w:rPr>
          <w:rFonts w:ascii="Arial" w:hAnsi="Arial"/>
          <w:sz w:val="22"/>
        </w:rPr>
      </w:r>
      <w:r>
        <w:rPr>
          <w:rFonts w:ascii="Arial" w:hAnsi="Arial"/>
          <w:sz w:val="22"/>
        </w:rPr>
        <w:fldChar w:fldCharType="separate"/>
      </w:r>
      <w:r w:rsidR="005146E4">
        <w:rPr>
          <w:rFonts w:ascii="Arial" w:hAnsi="Arial"/>
          <w:sz w:val="22"/>
          <w:szCs w:val="22"/>
        </w:rPr>
        <w:t>B7013</w:t>
      </w:r>
      <w:r>
        <w:rPr>
          <w:rFonts w:ascii="Arial" w:hAnsi="Arial"/>
          <w:sz w:val="22"/>
        </w:rPr>
        <w:fldChar w:fldCharType="end"/>
      </w:r>
    </w:p>
    <w:p w14:paraId="32EAD55C" w14:textId="77777777" w:rsidR="00AF4326" w:rsidRDefault="00AF4326">
      <w:pPr>
        <w:jc w:val="center"/>
        <w:rPr>
          <w:rFonts w:ascii="Arial" w:hAnsi="Arial"/>
          <w:sz w:val="22"/>
        </w:rPr>
      </w:pPr>
    </w:p>
    <w:p w14:paraId="7607EE14"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2945764B" w14:textId="77777777" w:rsidR="006240B1" w:rsidRDefault="006240B1">
      <w:pPr>
        <w:jc w:val="center"/>
        <w:outlineLvl w:val="0"/>
        <w:rPr>
          <w:rFonts w:ascii="Arial" w:hAnsi="Arial"/>
          <w:sz w:val="22"/>
        </w:rPr>
      </w:pPr>
    </w:p>
    <w:p w14:paraId="68D7ECFE" w14:textId="51871894" w:rsidR="00AF4326" w:rsidRDefault="00BF6EAF">
      <w:pPr>
        <w:jc w:val="center"/>
        <w:rPr>
          <w:rFonts w:ascii="Arial" w:hAnsi="Arial"/>
          <w:sz w:val="22"/>
        </w:rPr>
      </w:pPr>
      <w:r>
        <w:rPr>
          <w:rFonts w:ascii="Arial" w:hAnsi="Arial"/>
          <w:sz w:val="22"/>
        </w:rPr>
        <w:t>7050 Hartley Street</w:t>
      </w:r>
      <w:r w:rsidR="00AF4326">
        <w:rPr>
          <w:rFonts w:ascii="Arial" w:hAnsi="Arial"/>
          <w:sz w:val="22"/>
        </w:rPr>
        <w:t xml:space="preserve">, </w:t>
      </w:r>
      <w:r>
        <w:rPr>
          <w:rFonts w:ascii="Arial" w:hAnsi="Arial"/>
          <w:sz w:val="22"/>
        </w:rPr>
        <w:t>Pigeon</w:t>
      </w:r>
      <w:r w:rsidR="00D325DF">
        <w:rPr>
          <w:rFonts w:ascii="Arial" w:hAnsi="Arial"/>
          <w:sz w:val="22"/>
        </w:rPr>
        <w:t xml:space="preserve">, </w:t>
      </w:r>
      <w:r w:rsidR="004B1BB2">
        <w:rPr>
          <w:rFonts w:ascii="Arial" w:hAnsi="Arial"/>
          <w:sz w:val="22"/>
        </w:rPr>
        <w:t xml:space="preserve">Huron County, </w:t>
      </w:r>
      <w:r w:rsidR="00AF4326">
        <w:rPr>
          <w:rFonts w:ascii="Arial" w:hAnsi="Arial"/>
          <w:sz w:val="22"/>
        </w:rPr>
        <w:t xml:space="preserve">Michigan </w:t>
      </w:r>
      <w:r>
        <w:rPr>
          <w:rFonts w:ascii="Arial" w:hAnsi="Arial"/>
          <w:sz w:val="22"/>
        </w:rPr>
        <w:t>48755</w:t>
      </w:r>
    </w:p>
    <w:p w14:paraId="3EABACA2" w14:textId="77777777" w:rsidR="00E57F85" w:rsidRDefault="00E57F85">
      <w:pPr>
        <w:jc w:val="center"/>
        <w:rPr>
          <w:rFonts w:ascii="Arial" w:hAnsi="Arial"/>
          <w:sz w:val="22"/>
        </w:rPr>
      </w:pPr>
    </w:p>
    <w:p w14:paraId="5B0A8CF4" w14:textId="77777777" w:rsidR="007F6A0A" w:rsidRDefault="007F6A0A">
      <w:pPr>
        <w:jc w:val="center"/>
        <w:rPr>
          <w:rFonts w:ascii="Arial" w:hAnsi="Arial"/>
          <w:sz w:val="22"/>
        </w:rPr>
      </w:pPr>
      <w:r>
        <w:rPr>
          <w:rFonts w:ascii="Arial" w:hAnsi="Arial"/>
          <w:sz w:val="22"/>
        </w:rPr>
        <w:t>and</w:t>
      </w:r>
    </w:p>
    <w:p w14:paraId="3ECE5F22" w14:textId="77777777" w:rsidR="00E57F85" w:rsidRDefault="00E57F85">
      <w:pPr>
        <w:jc w:val="center"/>
        <w:rPr>
          <w:rFonts w:ascii="Arial" w:hAnsi="Arial"/>
          <w:sz w:val="22"/>
        </w:rPr>
      </w:pPr>
    </w:p>
    <w:p w14:paraId="0E2463D0" w14:textId="7489439D" w:rsidR="007F6A0A" w:rsidRDefault="007F6A0A">
      <w:pPr>
        <w:jc w:val="center"/>
        <w:rPr>
          <w:rFonts w:ascii="Arial" w:hAnsi="Arial"/>
          <w:sz w:val="22"/>
        </w:rPr>
      </w:pPr>
      <w:r>
        <w:rPr>
          <w:rFonts w:ascii="Arial" w:hAnsi="Arial"/>
          <w:sz w:val="22"/>
        </w:rPr>
        <w:t xml:space="preserve">125 Sturm Road, Pigeon, </w:t>
      </w:r>
      <w:r w:rsidR="004B1BB2">
        <w:rPr>
          <w:rFonts w:ascii="Arial" w:hAnsi="Arial"/>
          <w:sz w:val="22"/>
        </w:rPr>
        <w:t xml:space="preserve">Huron County, </w:t>
      </w:r>
      <w:r>
        <w:rPr>
          <w:rFonts w:ascii="Arial" w:hAnsi="Arial"/>
          <w:sz w:val="22"/>
        </w:rPr>
        <w:t>Michigan 48755</w:t>
      </w:r>
    </w:p>
    <w:p w14:paraId="2515C87A" w14:textId="77777777" w:rsidR="00AF4326" w:rsidRPr="003C066B" w:rsidRDefault="00AF4326">
      <w:pPr>
        <w:jc w:val="center"/>
        <w:rPr>
          <w:rFonts w:ascii="Arial" w:hAnsi="Arial"/>
          <w:sz w:val="22"/>
        </w:rPr>
      </w:pPr>
      <w:r>
        <w:rPr>
          <w:rFonts w:ascii="Arial" w:hAnsi="Arial"/>
          <w:sz w:val="22"/>
        </w:rPr>
        <w:t xml:space="preserve"> </w:t>
      </w:r>
    </w:p>
    <w:p w14:paraId="4FB8C6B6" w14:textId="3A446CA2" w:rsidR="00AF4326" w:rsidRPr="003C066B" w:rsidRDefault="00AF4326">
      <w:pPr>
        <w:ind w:left="3150"/>
        <w:rPr>
          <w:rFonts w:ascii="Arial" w:hAnsi="Arial"/>
          <w:sz w:val="22"/>
        </w:rPr>
      </w:pPr>
      <w:r w:rsidRPr="003C066B">
        <w:rPr>
          <w:rFonts w:ascii="Arial" w:hAnsi="Arial"/>
          <w:sz w:val="22"/>
        </w:rPr>
        <w:t>Permit Number:</w:t>
      </w:r>
      <w:r w:rsidRPr="003C066B">
        <w:rPr>
          <w:rFonts w:ascii="Arial" w:hAnsi="Arial"/>
          <w:sz w:val="22"/>
        </w:rPr>
        <w:tab/>
      </w:r>
      <w:r w:rsidRPr="003C066B">
        <w:rPr>
          <w:rFonts w:ascii="Arial" w:hAnsi="Arial"/>
          <w:sz w:val="22"/>
        </w:rPr>
        <w:tab/>
      </w:r>
      <w:r w:rsidR="00BF6EAF" w:rsidRPr="003C066B">
        <w:rPr>
          <w:rFonts w:ascii="Arial" w:hAnsi="Arial"/>
          <w:sz w:val="22"/>
        </w:rPr>
        <w:t>MI-ROP-B7013-20</w:t>
      </w:r>
      <w:r w:rsidR="000F72A6" w:rsidRPr="003C066B">
        <w:rPr>
          <w:rFonts w:ascii="Arial" w:hAnsi="Arial"/>
          <w:sz w:val="22"/>
        </w:rPr>
        <w:t>18</w:t>
      </w:r>
      <w:r w:rsidR="00505632" w:rsidRPr="003C066B">
        <w:rPr>
          <w:rFonts w:ascii="Arial" w:hAnsi="Arial"/>
          <w:sz w:val="22"/>
        </w:rPr>
        <w:t>a</w:t>
      </w:r>
    </w:p>
    <w:p w14:paraId="7EAC1E83" w14:textId="77777777" w:rsidR="00AF4326" w:rsidRPr="003C066B" w:rsidRDefault="00AF4326">
      <w:pPr>
        <w:ind w:left="3150"/>
        <w:rPr>
          <w:rFonts w:ascii="Arial" w:hAnsi="Arial"/>
          <w:sz w:val="22"/>
        </w:rPr>
      </w:pPr>
    </w:p>
    <w:p w14:paraId="2C1B8519" w14:textId="52A7BAA9" w:rsidR="00AF4326" w:rsidRPr="003C066B" w:rsidRDefault="00AF4326">
      <w:pPr>
        <w:ind w:left="3150"/>
        <w:rPr>
          <w:rFonts w:ascii="Arial" w:hAnsi="Arial"/>
          <w:sz w:val="22"/>
        </w:rPr>
      </w:pPr>
      <w:r w:rsidRPr="003C066B">
        <w:rPr>
          <w:rFonts w:ascii="Arial" w:hAnsi="Arial"/>
          <w:sz w:val="22"/>
        </w:rPr>
        <w:t>Staff Report Date:</w:t>
      </w:r>
      <w:r w:rsidRPr="003C066B">
        <w:rPr>
          <w:rFonts w:ascii="Arial" w:hAnsi="Arial"/>
          <w:sz w:val="22"/>
        </w:rPr>
        <w:tab/>
      </w:r>
      <w:r w:rsidRPr="003C066B">
        <w:rPr>
          <w:rFonts w:ascii="Arial" w:hAnsi="Arial"/>
          <w:sz w:val="22"/>
        </w:rPr>
        <w:tab/>
      </w:r>
      <w:r w:rsidR="0075112C" w:rsidRPr="003C066B">
        <w:rPr>
          <w:rFonts w:ascii="Arial" w:hAnsi="Arial"/>
          <w:sz w:val="22"/>
        </w:rPr>
        <w:t xml:space="preserve">January </w:t>
      </w:r>
      <w:r w:rsidR="00CB09CE" w:rsidRPr="003C066B">
        <w:rPr>
          <w:rFonts w:ascii="Arial" w:hAnsi="Arial"/>
          <w:sz w:val="22"/>
        </w:rPr>
        <w:t>8</w:t>
      </w:r>
      <w:r w:rsidR="0075112C" w:rsidRPr="003C066B">
        <w:rPr>
          <w:rFonts w:ascii="Arial" w:hAnsi="Arial"/>
          <w:sz w:val="22"/>
        </w:rPr>
        <w:t>, 2018</w:t>
      </w:r>
    </w:p>
    <w:p w14:paraId="12DC988E" w14:textId="0D006D6C" w:rsidR="00505632" w:rsidRPr="003C066B" w:rsidRDefault="00505632">
      <w:pPr>
        <w:ind w:left="3150"/>
        <w:rPr>
          <w:rFonts w:ascii="Arial" w:hAnsi="Arial"/>
          <w:sz w:val="22"/>
        </w:rPr>
      </w:pPr>
      <w:r w:rsidRPr="003C066B">
        <w:rPr>
          <w:rFonts w:ascii="Arial" w:hAnsi="Arial"/>
          <w:sz w:val="22"/>
        </w:rPr>
        <w:t>Amended Date:</w:t>
      </w:r>
      <w:r w:rsidRPr="003C066B">
        <w:rPr>
          <w:rFonts w:ascii="Arial" w:hAnsi="Arial"/>
          <w:sz w:val="22"/>
        </w:rPr>
        <w:tab/>
      </w:r>
      <w:r w:rsidRPr="003C066B">
        <w:rPr>
          <w:rFonts w:ascii="Arial" w:hAnsi="Arial"/>
          <w:sz w:val="22"/>
        </w:rPr>
        <w:tab/>
      </w:r>
      <w:r w:rsidR="00806D12" w:rsidRPr="003C066B">
        <w:rPr>
          <w:rFonts w:ascii="Arial" w:hAnsi="Arial"/>
          <w:sz w:val="22"/>
        </w:rPr>
        <w:t>October 16, 2019</w:t>
      </w:r>
    </w:p>
    <w:p w14:paraId="36CDCD26" w14:textId="77777777" w:rsidR="00AF4326" w:rsidRDefault="00AF4326">
      <w:pPr>
        <w:ind w:left="3150"/>
        <w:rPr>
          <w:rFonts w:ascii="Arial" w:hAnsi="Arial"/>
          <w:sz w:val="22"/>
        </w:rPr>
      </w:pPr>
    </w:p>
    <w:p w14:paraId="10440612" w14:textId="77777777" w:rsidR="00DB5924" w:rsidRPr="007129B8" w:rsidRDefault="00DB5924">
      <w:pPr>
        <w:pStyle w:val="BodyText"/>
      </w:pPr>
    </w:p>
    <w:p w14:paraId="31FEDF59" w14:textId="77777777" w:rsidR="00644884" w:rsidRDefault="00644884" w:rsidP="00DB5924">
      <w:pPr>
        <w:jc w:val="both"/>
        <w:rPr>
          <w:rFonts w:ascii="Arial" w:hAnsi="Arial"/>
          <w:sz w:val="22"/>
        </w:rPr>
      </w:pPr>
    </w:p>
    <w:p w14:paraId="19CB2EAE" w14:textId="77777777" w:rsidR="00644884" w:rsidRDefault="00644884" w:rsidP="00DB5924">
      <w:pPr>
        <w:jc w:val="both"/>
        <w:rPr>
          <w:rFonts w:ascii="Arial" w:hAnsi="Arial"/>
          <w:sz w:val="22"/>
        </w:rPr>
      </w:pPr>
    </w:p>
    <w:p w14:paraId="4569A718" w14:textId="77777777" w:rsidR="004B1BB2" w:rsidRDefault="004B1BB2" w:rsidP="004B1BB2">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Pr>
          <w:rFonts w:ascii="Arial" w:hAnsi="Arial"/>
          <w:sz w:val="22"/>
        </w:rPr>
        <w:t xml:space="preserve"> (Act 451)</w:t>
      </w:r>
      <w:r w:rsidRPr="00DB5924">
        <w:rPr>
          <w:rFonts w:ascii="Arial" w:hAnsi="Arial"/>
          <w:sz w:val="22"/>
        </w:rPr>
        <w:t>.  Specifically</w:t>
      </w:r>
      <w:r>
        <w:rPr>
          <w:rFonts w:ascii="Arial" w:hAnsi="Arial"/>
          <w:sz w:val="22"/>
        </w:rPr>
        <w:t xml:space="preserve">, Rule 214(1) of the administrative rules promulgated under Act 451, requires that the Michigan </w:t>
      </w:r>
      <w:r w:rsidRPr="00DB5924">
        <w:rPr>
          <w:rFonts w:ascii="Arial" w:hAnsi="Arial"/>
          <w:sz w:val="22"/>
        </w:rPr>
        <w:t>Department of Environment</w:t>
      </w:r>
      <w:r>
        <w:rPr>
          <w:rFonts w:ascii="Arial" w:hAnsi="Arial"/>
          <w:sz w:val="22"/>
        </w:rPr>
        <w:t xml:space="preserve">, Great Lakes, and Energy </w:t>
      </w:r>
      <w:r w:rsidRPr="00DB5924">
        <w:rPr>
          <w:rFonts w:ascii="Arial" w:hAnsi="Arial"/>
          <w:sz w:val="22"/>
        </w:rPr>
        <w:t>(</w:t>
      </w:r>
      <w:r>
        <w:rPr>
          <w:rFonts w:ascii="Arial" w:hAnsi="Arial"/>
          <w:sz w:val="22"/>
        </w:rPr>
        <w:t>EGLE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4C7A64FB" w14:textId="77777777" w:rsidR="00AF4326" w:rsidRDefault="00AF4326">
      <w:pPr>
        <w:rPr>
          <w:rFonts w:ascii="Arial" w:hAnsi="Arial"/>
          <w:sz w:val="22"/>
        </w:rPr>
      </w:pPr>
    </w:p>
    <w:p w14:paraId="0E80CF4C" w14:textId="77777777" w:rsidR="00AF4326" w:rsidRDefault="00AF4326">
      <w:pPr>
        <w:rPr>
          <w:rFonts w:ascii="Arial" w:hAnsi="Arial"/>
          <w:sz w:val="22"/>
        </w:rPr>
      </w:pPr>
    </w:p>
    <w:p w14:paraId="7E9D4F7A" w14:textId="77777777" w:rsidR="00AF4326" w:rsidRDefault="00AF4326">
      <w:pPr>
        <w:rPr>
          <w:rFonts w:ascii="Arial" w:hAnsi="Arial"/>
          <w:sz w:val="22"/>
        </w:rPr>
      </w:pPr>
    </w:p>
    <w:p w14:paraId="73FEF65A" w14:textId="77777777" w:rsidR="00AF4326" w:rsidRDefault="00AF4326">
      <w:pPr>
        <w:rPr>
          <w:rFonts w:ascii="Arial" w:hAnsi="Arial"/>
          <w:sz w:val="22"/>
        </w:rPr>
      </w:pPr>
    </w:p>
    <w:p w14:paraId="173DBE6D" w14:textId="77777777" w:rsidR="00AF4326" w:rsidRDefault="00AF4326">
      <w:pPr>
        <w:rPr>
          <w:rFonts w:ascii="Arial" w:hAnsi="Arial"/>
          <w:sz w:val="22"/>
        </w:rPr>
      </w:pPr>
    </w:p>
    <w:p w14:paraId="36BF2C72" w14:textId="77777777" w:rsidR="00AF4326" w:rsidRDefault="00644884" w:rsidP="00644884">
      <w:pPr>
        <w:rPr>
          <w:rFonts w:ascii="Arial" w:hAnsi="Arial"/>
          <w:sz w:val="22"/>
        </w:rPr>
      </w:pPr>
      <w:r>
        <w:rPr>
          <w:rFonts w:ascii="Arial" w:hAnsi="Arial"/>
          <w:sz w:val="22"/>
        </w:rPr>
        <w:br w:type="page"/>
      </w:r>
    </w:p>
    <w:p w14:paraId="5F18EAE0" w14:textId="77777777" w:rsidR="00AF4326" w:rsidRDefault="00AF4326">
      <w:pPr>
        <w:jc w:val="center"/>
        <w:outlineLvl w:val="0"/>
        <w:rPr>
          <w:rFonts w:ascii="Arial" w:hAnsi="Arial"/>
          <w:b/>
          <w:sz w:val="22"/>
        </w:rPr>
      </w:pPr>
      <w:r>
        <w:rPr>
          <w:rFonts w:ascii="Arial" w:hAnsi="Arial"/>
          <w:b/>
          <w:sz w:val="22"/>
        </w:rPr>
        <w:lastRenderedPageBreak/>
        <w:t>TABLE OF CONTENTS</w:t>
      </w:r>
    </w:p>
    <w:p w14:paraId="5875E747" w14:textId="6B3C6BEA" w:rsidR="005146E4"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5146E4">
        <w:rPr>
          <w:noProof/>
        </w:rPr>
        <w:t>JANUARY 8, 2018 - STAFF REPORT</w:t>
      </w:r>
      <w:r w:rsidR="005146E4">
        <w:rPr>
          <w:noProof/>
        </w:rPr>
        <w:tab/>
      </w:r>
      <w:r w:rsidR="005146E4">
        <w:rPr>
          <w:noProof/>
        </w:rPr>
        <w:fldChar w:fldCharType="begin"/>
      </w:r>
      <w:r w:rsidR="005146E4">
        <w:rPr>
          <w:noProof/>
        </w:rPr>
        <w:instrText xml:space="preserve"> PAGEREF _Toc26345341 \h </w:instrText>
      </w:r>
      <w:r w:rsidR="005146E4">
        <w:rPr>
          <w:noProof/>
        </w:rPr>
      </w:r>
      <w:r w:rsidR="005146E4">
        <w:rPr>
          <w:noProof/>
        </w:rPr>
        <w:fldChar w:fldCharType="separate"/>
      </w:r>
      <w:r w:rsidR="005146E4">
        <w:rPr>
          <w:noProof/>
        </w:rPr>
        <w:t>3</w:t>
      </w:r>
      <w:r w:rsidR="005146E4">
        <w:rPr>
          <w:noProof/>
        </w:rPr>
        <w:fldChar w:fldCharType="end"/>
      </w:r>
    </w:p>
    <w:p w14:paraId="3E366795" w14:textId="3BDA0EE8" w:rsidR="005146E4" w:rsidRDefault="005146E4">
      <w:pPr>
        <w:pStyle w:val="TOC1"/>
        <w:tabs>
          <w:tab w:val="right" w:pos="10214"/>
        </w:tabs>
        <w:rPr>
          <w:rFonts w:asciiTheme="minorHAnsi" w:eastAsiaTheme="minorEastAsia" w:hAnsiTheme="minorHAnsi" w:cstheme="minorBidi"/>
          <w:b w:val="0"/>
          <w:noProof/>
          <w:szCs w:val="22"/>
        </w:rPr>
      </w:pPr>
      <w:r w:rsidRPr="003E4542">
        <w:rPr>
          <w:rFonts w:cs="Arial"/>
          <w:noProof/>
        </w:rPr>
        <w:t>FEBRUARY 13, 2018</w:t>
      </w:r>
      <w:r>
        <w:rPr>
          <w:noProof/>
        </w:rPr>
        <w:t xml:space="preserve"> - STAFF REPORT ADDENDUM</w:t>
      </w:r>
      <w:r>
        <w:rPr>
          <w:noProof/>
        </w:rPr>
        <w:tab/>
      </w:r>
      <w:r>
        <w:rPr>
          <w:noProof/>
        </w:rPr>
        <w:fldChar w:fldCharType="begin"/>
      </w:r>
      <w:r>
        <w:rPr>
          <w:noProof/>
        </w:rPr>
        <w:instrText xml:space="preserve"> PAGEREF _Toc26345342 \h </w:instrText>
      </w:r>
      <w:r>
        <w:rPr>
          <w:noProof/>
        </w:rPr>
      </w:r>
      <w:r>
        <w:rPr>
          <w:noProof/>
        </w:rPr>
        <w:fldChar w:fldCharType="separate"/>
      </w:r>
      <w:r>
        <w:rPr>
          <w:noProof/>
        </w:rPr>
        <w:t>9</w:t>
      </w:r>
      <w:r>
        <w:rPr>
          <w:noProof/>
        </w:rPr>
        <w:fldChar w:fldCharType="end"/>
      </w:r>
    </w:p>
    <w:p w14:paraId="4830A255" w14:textId="774ED299" w:rsidR="005146E4" w:rsidRDefault="005146E4">
      <w:pPr>
        <w:pStyle w:val="TOC1"/>
        <w:tabs>
          <w:tab w:val="right" w:pos="10214"/>
        </w:tabs>
        <w:rPr>
          <w:rFonts w:asciiTheme="minorHAnsi" w:eastAsiaTheme="minorEastAsia" w:hAnsiTheme="minorHAnsi" w:cstheme="minorBidi"/>
          <w:b w:val="0"/>
          <w:noProof/>
          <w:szCs w:val="22"/>
        </w:rPr>
      </w:pPr>
      <w:r w:rsidRPr="003E4542">
        <w:rPr>
          <w:rFonts w:cs="Arial"/>
          <w:noProof/>
        </w:rPr>
        <w:t>OCTOBER 16, 2019</w:t>
      </w:r>
      <w:r>
        <w:rPr>
          <w:noProof/>
        </w:rPr>
        <w:t xml:space="preserve"> - STAFF REPORT FOR RULE 216(2) MINOR MODIFICATION</w:t>
      </w:r>
      <w:r>
        <w:rPr>
          <w:noProof/>
        </w:rPr>
        <w:tab/>
      </w:r>
      <w:r>
        <w:rPr>
          <w:noProof/>
        </w:rPr>
        <w:fldChar w:fldCharType="begin"/>
      </w:r>
      <w:r>
        <w:rPr>
          <w:noProof/>
        </w:rPr>
        <w:instrText xml:space="preserve"> PAGEREF _Toc26345343 \h </w:instrText>
      </w:r>
      <w:r>
        <w:rPr>
          <w:noProof/>
        </w:rPr>
      </w:r>
      <w:r>
        <w:rPr>
          <w:noProof/>
        </w:rPr>
        <w:fldChar w:fldCharType="separate"/>
      </w:r>
      <w:r>
        <w:rPr>
          <w:noProof/>
        </w:rPr>
        <w:t>10</w:t>
      </w:r>
      <w:r>
        <w:rPr>
          <w:noProof/>
        </w:rPr>
        <w:fldChar w:fldCharType="end"/>
      </w:r>
    </w:p>
    <w:p w14:paraId="0B8A0ADC" w14:textId="2223F4E0"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AF4326" w14:paraId="71FE1350" w14:textId="77777777">
        <w:tc>
          <w:tcPr>
            <w:tcW w:w="2430" w:type="dxa"/>
          </w:tcPr>
          <w:p w14:paraId="49CF50EB" w14:textId="77777777" w:rsidR="00AF4326" w:rsidRDefault="00AF4326">
            <w:pPr>
              <w:jc w:val="center"/>
              <w:rPr>
                <w:rFonts w:ascii="Arial" w:hAnsi="Arial"/>
                <w:sz w:val="16"/>
              </w:rPr>
            </w:pPr>
          </w:p>
        </w:tc>
        <w:tc>
          <w:tcPr>
            <w:tcW w:w="5456" w:type="dxa"/>
          </w:tcPr>
          <w:p w14:paraId="31602DA6" w14:textId="77777777" w:rsidR="00AF4326" w:rsidRDefault="00444F0F">
            <w:pPr>
              <w:jc w:val="center"/>
              <w:rPr>
                <w:rFonts w:ascii="Arial" w:hAnsi="Arial"/>
              </w:rPr>
            </w:pPr>
            <w:r>
              <w:rPr>
                <w:rFonts w:ascii="Arial" w:hAnsi="Arial"/>
              </w:rPr>
              <w:t>Michigan Department o</w:t>
            </w:r>
            <w:r w:rsidR="00AF4326">
              <w:rPr>
                <w:rFonts w:ascii="Arial" w:hAnsi="Arial"/>
              </w:rPr>
              <w:t>f Environment</w:t>
            </w:r>
            <w:r w:rsidR="00AF5CDE">
              <w:rPr>
                <w:rFonts w:ascii="Arial" w:hAnsi="Arial"/>
              </w:rPr>
              <w:t>al Quality</w:t>
            </w:r>
          </w:p>
          <w:p w14:paraId="51C410D2" w14:textId="77777777" w:rsidR="00AF4326" w:rsidRDefault="00AF4326">
            <w:pPr>
              <w:jc w:val="center"/>
              <w:rPr>
                <w:rFonts w:ascii="Arial" w:hAnsi="Arial"/>
                <w:sz w:val="16"/>
              </w:rPr>
            </w:pPr>
            <w:r>
              <w:rPr>
                <w:rFonts w:ascii="Arial" w:hAnsi="Arial"/>
              </w:rPr>
              <w:t>Air Quality Division</w:t>
            </w:r>
          </w:p>
        </w:tc>
        <w:tc>
          <w:tcPr>
            <w:tcW w:w="2374" w:type="dxa"/>
          </w:tcPr>
          <w:p w14:paraId="69C6281F" w14:textId="77777777" w:rsidR="00AF4326" w:rsidRDefault="00AF4326">
            <w:pPr>
              <w:jc w:val="center"/>
              <w:rPr>
                <w:rFonts w:ascii="Arial" w:hAnsi="Arial"/>
                <w:sz w:val="16"/>
              </w:rPr>
            </w:pPr>
          </w:p>
        </w:tc>
      </w:tr>
      <w:tr w:rsidR="00AF4326" w14:paraId="6C831BF5" w14:textId="77777777">
        <w:trPr>
          <w:cantSplit/>
          <w:trHeight w:val="333"/>
        </w:trPr>
        <w:tc>
          <w:tcPr>
            <w:tcW w:w="2430" w:type="dxa"/>
          </w:tcPr>
          <w:p w14:paraId="3B37CD0A" w14:textId="77777777" w:rsidR="00AF4326" w:rsidRDefault="00AF4326">
            <w:pPr>
              <w:pStyle w:val="Header"/>
              <w:jc w:val="center"/>
              <w:rPr>
                <w:rFonts w:ascii="Arial" w:hAnsi="Arial"/>
                <w:b/>
                <w:sz w:val="16"/>
              </w:rPr>
            </w:pPr>
            <w:r>
              <w:rPr>
                <w:rFonts w:ascii="Arial" w:hAnsi="Arial"/>
                <w:b/>
                <w:sz w:val="16"/>
              </w:rPr>
              <w:t>State Registration Number</w:t>
            </w:r>
          </w:p>
        </w:tc>
        <w:tc>
          <w:tcPr>
            <w:tcW w:w="5456" w:type="dxa"/>
          </w:tcPr>
          <w:p w14:paraId="66C1BE8A" w14:textId="77777777" w:rsidR="00AF4326" w:rsidRDefault="00AF4326">
            <w:pPr>
              <w:jc w:val="center"/>
              <w:rPr>
                <w:rFonts w:ascii="Arial" w:hAnsi="Arial"/>
                <w:b/>
                <w:sz w:val="28"/>
              </w:rPr>
            </w:pPr>
            <w:r>
              <w:rPr>
                <w:rFonts w:ascii="Arial" w:hAnsi="Arial"/>
                <w:b/>
                <w:sz w:val="28"/>
              </w:rPr>
              <w:t>RENEWABLE OPERATING PERMIT</w:t>
            </w:r>
          </w:p>
        </w:tc>
        <w:tc>
          <w:tcPr>
            <w:tcW w:w="2374" w:type="dxa"/>
          </w:tcPr>
          <w:p w14:paraId="31B7A008" w14:textId="77777777" w:rsidR="00AF4326" w:rsidRPr="00DB5924" w:rsidRDefault="00DB5924">
            <w:pPr>
              <w:jc w:val="center"/>
              <w:rPr>
                <w:rFonts w:ascii="Arial" w:hAnsi="Arial"/>
                <w:b/>
                <w:sz w:val="16"/>
              </w:rPr>
            </w:pPr>
            <w:smartTag w:uri="urn:schemas-microsoft-com:office:smarttags" w:element="stockticker">
              <w:r w:rsidRPr="00DB5924">
                <w:rPr>
                  <w:rFonts w:ascii="Arial" w:hAnsi="Arial"/>
                  <w:b/>
                  <w:sz w:val="16"/>
                </w:rPr>
                <w:t>RO</w:t>
              </w:r>
              <w:r w:rsidR="00AF4326" w:rsidRPr="00DB5924">
                <w:rPr>
                  <w:rFonts w:ascii="Arial" w:hAnsi="Arial"/>
                  <w:b/>
                  <w:sz w:val="16"/>
                </w:rPr>
                <w:t>P</w:t>
              </w:r>
            </w:smartTag>
            <w:r w:rsidRPr="00DB5924">
              <w:rPr>
                <w:rFonts w:ascii="Arial" w:hAnsi="Arial"/>
                <w:b/>
                <w:sz w:val="16"/>
              </w:rPr>
              <w:t xml:space="preserve"> </w:t>
            </w:r>
            <w:r w:rsidR="00AF4326" w:rsidRPr="00DB5924">
              <w:rPr>
                <w:rFonts w:ascii="Arial" w:hAnsi="Arial"/>
                <w:b/>
                <w:sz w:val="16"/>
              </w:rPr>
              <w:t>Number</w:t>
            </w:r>
          </w:p>
        </w:tc>
      </w:tr>
      <w:tr w:rsidR="00AF4326" w14:paraId="6D9FF0A1" w14:textId="77777777">
        <w:trPr>
          <w:cantSplit/>
          <w:trHeight w:val="428"/>
        </w:trPr>
        <w:tc>
          <w:tcPr>
            <w:tcW w:w="2430" w:type="dxa"/>
            <w:tcBorders>
              <w:bottom w:val="nil"/>
            </w:tcBorders>
          </w:tcPr>
          <w:p w14:paraId="7CD48A06" w14:textId="77777777" w:rsidR="00AF4326" w:rsidRPr="00910FEA" w:rsidRDefault="00BF6EAF">
            <w:pPr>
              <w:pStyle w:val="Header"/>
              <w:jc w:val="center"/>
              <w:rPr>
                <w:rFonts w:ascii="Arial" w:hAnsi="Arial"/>
                <w:sz w:val="22"/>
                <w:szCs w:val="22"/>
              </w:rPr>
            </w:pPr>
            <w:r>
              <w:rPr>
                <w:rFonts w:ascii="Arial" w:hAnsi="Arial"/>
                <w:sz w:val="22"/>
                <w:szCs w:val="22"/>
              </w:rPr>
              <w:t>B7013</w:t>
            </w:r>
          </w:p>
        </w:tc>
        <w:tc>
          <w:tcPr>
            <w:tcW w:w="5456" w:type="dxa"/>
            <w:tcBorders>
              <w:bottom w:val="nil"/>
            </w:tcBorders>
          </w:tcPr>
          <w:p w14:paraId="00C00A7C" w14:textId="77777777" w:rsidR="00AF4326" w:rsidRPr="0057400E" w:rsidRDefault="00B81C17" w:rsidP="000F73C3">
            <w:pPr>
              <w:pStyle w:val="Heading1"/>
              <w:spacing w:before="120"/>
              <w:rPr>
                <w:sz w:val="22"/>
                <w:szCs w:val="22"/>
              </w:rPr>
            </w:pPr>
            <w:bookmarkStart w:id="3" w:name="_Toc183429900"/>
            <w:bookmarkStart w:id="4" w:name="_Toc183430200"/>
            <w:bookmarkStart w:id="5" w:name="_Toc26345341"/>
            <w:r>
              <w:rPr>
                <w:sz w:val="22"/>
                <w:szCs w:val="22"/>
              </w:rPr>
              <w:t xml:space="preserve">JANUARY </w:t>
            </w:r>
            <w:r w:rsidR="00CB09CE">
              <w:rPr>
                <w:sz w:val="22"/>
                <w:szCs w:val="22"/>
              </w:rPr>
              <w:t>8</w:t>
            </w:r>
            <w:r>
              <w:rPr>
                <w:sz w:val="22"/>
                <w:szCs w:val="22"/>
              </w:rPr>
              <w:t>, 2018</w:t>
            </w:r>
            <w:r w:rsidR="000F73C3" w:rsidRPr="00983014">
              <w:rPr>
                <w:sz w:val="22"/>
                <w:szCs w:val="22"/>
              </w:rPr>
              <w:t xml:space="preserve"> </w:t>
            </w:r>
            <w:r w:rsidR="00983014">
              <w:rPr>
                <w:sz w:val="22"/>
                <w:szCs w:val="22"/>
              </w:rPr>
              <w:t xml:space="preserve">- </w:t>
            </w:r>
            <w:r w:rsidR="001466CA">
              <w:rPr>
                <w:sz w:val="22"/>
                <w:szCs w:val="22"/>
              </w:rPr>
              <w:t>S</w:t>
            </w:r>
            <w:r w:rsidR="00AF4326" w:rsidRPr="0057400E">
              <w:rPr>
                <w:sz w:val="22"/>
                <w:szCs w:val="22"/>
              </w:rPr>
              <w:t>TAFF REPORT</w:t>
            </w:r>
            <w:bookmarkEnd w:id="3"/>
            <w:bookmarkEnd w:id="4"/>
            <w:bookmarkEnd w:id="5"/>
          </w:p>
        </w:tc>
        <w:tc>
          <w:tcPr>
            <w:tcW w:w="2374" w:type="dxa"/>
            <w:tcBorders>
              <w:bottom w:val="nil"/>
            </w:tcBorders>
          </w:tcPr>
          <w:p w14:paraId="625EE5BA" w14:textId="77777777" w:rsidR="00AF4326" w:rsidRPr="00910FEA" w:rsidRDefault="00BF6EAF">
            <w:pPr>
              <w:pStyle w:val="Header"/>
              <w:jc w:val="center"/>
              <w:rPr>
                <w:rFonts w:ascii="Arial" w:hAnsi="Arial"/>
                <w:b/>
                <w:sz w:val="22"/>
                <w:szCs w:val="22"/>
              </w:rPr>
            </w:pPr>
            <w:r>
              <w:rPr>
                <w:rFonts w:ascii="Arial" w:hAnsi="Arial"/>
                <w:sz w:val="22"/>
                <w:szCs w:val="22"/>
              </w:rPr>
              <w:t>MI-ROP-B7013-20</w:t>
            </w:r>
            <w:r w:rsidR="000F72A6">
              <w:rPr>
                <w:rFonts w:ascii="Arial" w:hAnsi="Arial"/>
                <w:sz w:val="22"/>
                <w:szCs w:val="22"/>
              </w:rPr>
              <w:t>18</w:t>
            </w:r>
          </w:p>
        </w:tc>
      </w:tr>
    </w:tbl>
    <w:p w14:paraId="2BDF308C" w14:textId="77777777" w:rsidR="00AF4326" w:rsidRDefault="00AF4326">
      <w:pPr>
        <w:rPr>
          <w:rFonts w:ascii="Arial" w:hAnsi="Arial"/>
          <w:b/>
          <w:sz w:val="22"/>
          <w:u w:val="single"/>
        </w:rPr>
      </w:pPr>
    </w:p>
    <w:p w14:paraId="2C563F9B" w14:textId="77777777" w:rsidR="00AF4326" w:rsidRDefault="00AF4326">
      <w:pPr>
        <w:rPr>
          <w:rFonts w:ascii="Arial" w:hAnsi="Arial"/>
          <w:b/>
          <w:sz w:val="22"/>
          <w:u w:val="single"/>
        </w:rPr>
      </w:pPr>
    </w:p>
    <w:p w14:paraId="03D2E17F" w14:textId="77777777" w:rsidR="00AF4326" w:rsidRPr="00290754" w:rsidRDefault="00AF4326">
      <w:pPr>
        <w:rPr>
          <w:rFonts w:ascii="Arial" w:hAnsi="Arial" w:cs="Arial"/>
          <w:b/>
          <w:sz w:val="22"/>
          <w:szCs w:val="22"/>
          <w:u w:val="single"/>
        </w:rPr>
      </w:pPr>
      <w:bookmarkStart w:id="6" w:name="_Toc480946816"/>
      <w:bookmarkStart w:id="7" w:name="_Toc482691111"/>
      <w:r w:rsidRPr="00290754">
        <w:rPr>
          <w:rFonts w:ascii="Arial" w:hAnsi="Arial" w:cs="Arial"/>
          <w:b/>
          <w:sz w:val="22"/>
          <w:szCs w:val="22"/>
          <w:u w:val="single"/>
        </w:rPr>
        <w:t>Purpose</w:t>
      </w:r>
      <w:bookmarkEnd w:id="6"/>
      <w:bookmarkEnd w:id="7"/>
    </w:p>
    <w:p w14:paraId="4C2183DA" w14:textId="77777777" w:rsidR="00AF4326" w:rsidRPr="00290754" w:rsidRDefault="00AF4326">
      <w:pPr>
        <w:jc w:val="both"/>
        <w:rPr>
          <w:rFonts w:ascii="Arial" w:hAnsi="Arial" w:cs="Arial"/>
          <w:sz w:val="22"/>
          <w:szCs w:val="22"/>
        </w:rPr>
      </w:pPr>
    </w:p>
    <w:p w14:paraId="3CCC1D4F"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 of 1990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pursuant to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7D8D34BD" w14:textId="77777777" w:rsidR="00DB5924" w:rsidRPr="00290754" w:rsidRDefault="00DB5924" w:rsidP="00167B85">
      <w:pPr>
        <w:jc w:val="both"/>
        <w:rPr>
          <w:rFonts w:ascii="Arial" w:hAnsi="Arial" w:cs="Arial"/>
          <w:sz w:val="22"/>
          <w:szCs w:val="22"/>
        </w:rPr>
      </w:pPr>
    </w:p>
    <w:p w14:paraId="2D2D3D15"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3B8D2360" w14:textId="77777777" w:rsidR="00DB5924" w:rsidRPr="00290754" w:rsidRDefault="00DB5924" w:rsidP="00DB5924">
      <w:pPr>
        <w:rPr>
          <w:rFonts w:ascii="Arial" w:hAnsi="Arial" w:cs="Arial"/>
          <w:sz w:val="22"/>
          <w:szCs w:val="22"/>
        </w:rPr>
      </w:pPr>
    </w:p>
    <w:p w14:paraId="3092DE10" w14:textId="77777777" w:rsidR="00AF4326" w:rsidRPr="00290754" w:rsidRDefault="00AF4326">
      <w:pPr>
        <w:rPr>
          <w:rFonts w:ascii="Arial" w:hAnsi="Arial" w:cs="Arial"/>
          <w:b/>
          <w:sz w:val="22"/>
          <w:szCs w:val="22"/>
          <w:u w:val="single"/>
        </w:rPr>
      </w:pPr>
      <w:bookmarkStart w:id="8" w:name="_Toc480946817"/>
      <w:bookmarkStart w:id="9" w:name="_Toc482691112"/>
      <w:r w:rsidRPr="00290754">
        <w:rPr>
          <w:rFonts w:ascii="Arial" w:hAnsi="Arial" w:cs="Arial"/>
          <w:b/>
          <w:sz w:val="22"/>
          <w:szCs w:val="22"/>
          <w:u w:val="single"/>
        </w:rPr>
        <w:t>General Information</w:t>
      </w:r>
      <w:bookmarkEnd w:id="8"/>
      <w:bookmarkEnd w:id="9"/>
    </w:p>
    <w:p w14:paraId="0D5DCA88"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22527177" w14:textId="77777777">
        <w:tc>
          <w:tcPr>
            <w:tcW w:w="5040" w:type="dxa"/>
          </w:tcPr>
          <w:p w14:paraId="622F7827"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52216B93" w14:textId="77777777" w:rsidR="00AF4326" w:rsidRDefault="00BF6EAF" w:rsidP="00343106">
            <w:pPr>
              <w:rPr>
                <w:rFonts w:ascii="Arial" w:hAnsi="Arial" w:cs="Arial"/>
                <w:sz w:val="22"/>
                <w:szCs w:val="22"/>
              </w:rPr>
            </w:pPr>
            <w:r>
              <w:rPr>
                <w:rFonts w:ascii="Arial" w:hAnsi="Arial" w:cs="Arial"/>
                <w:sz w:val="22"/>
                <w:szCs w:val="22"/>
              </w:rPr>
              <w:t>7050 Hartley Street</w:t>
            </w:r>
            <w:r w:rsidR="00343106">
              <w:rPr>
                <w:rFonts w:ascii="Arial" w:hAnsi="Arial" w:cs="Arial"/>
                <w:sz w:val="22"/>
                <w:szCs w:val="22"/>
              </w:rPr>
              <w:t xml:space="preserve">, </w:t>
            </w:r>
            <w:r>
              <w:rPr>
                <w:rFonts w:ascii="Arial" w:hAnsi="Arial" w:cs="Arial"/>
                <w:sz w:val="22"/>
                <w:szCs w:val="22"/>
              </w:rPr>
              <w:t>Pigeon</w:t>
            </w:r>
            <w:r w:rsidR="00AF4326" w:rsidRPr="00290754">
              <w:rPr>
                <w:rFonts w:ascii="Arial" w:hAnsi="Arial" w:cs="Arial"/>
                <w:sz w:val="22"/>
                <w:szCs w:val="22"/>
              </w:rPr>
              <w:t>, Michigan</w:t>
            </w:r>
            <w:r w:rsidR="001159B4">
              <w:rPr>
                <w:rFonts w:ascii="Arial" w:hAnsi="Arial" w:cs="Arial"/>
                <w:sz w:val="22"/>
                <w:szCs w:val="22"/>
              </w:rPr>
              <w:t xml:space="preserve"> </w:t>
            </w:r>
            <w:r>
              <w:rPr>
                <w:rFonts w:ascii="Arial" w:hAnsi="Arial" w:cs="Arial"/>
                <w:sz w:val="22"/>
                <w:szCs w:val="22"/>
              </w:rPr>
              <w:t>48755</w:t>
            </w:r>
            <w:r w:rsidR="00343106">
              <w:rPr>
                <w:rFonts w:ascii="Arial" w:hAnsi="Arial" w:cs="Arial"/>
                <w:sz w:val="22"/>
                <w:szCs w:val="22"/>
              </w:rPr>
              <w:t>; and</w:t>
            </w:r>
          </w:p>
          <w:p w14:paraId="6728C675" w14:textId="77777777" w:rsidR="00343106" w:rsidRPr="00290754" w:rsidRDefault="00343106" w:rsidP="00343106">
            <w:pPr>
              <w:rPr>
                <w:rFonts w:ascii="Arial" w:hAnsi="Arial" w:cs="Arial"/>
                <w:sz w:val="22"/>
                <w:szCs w:val="22"/>
              </w:rPr>
            </w:pPr>
            <w:r>
              <w:rPr>
                <w:rFonts w:ascii="Arial" w:hAnsi="Arial" w:cs="Arial"/>
                <w:sz w:val="22"/>
                <w:szCs w:val="22"/>
              </w:rPr>
              <w:t>125 Sturm Road, Pigeon, Michigan 48755</w:t>
            </w:r>
          </w:p>
        </w:tc>
      </w:tr>
      <w:tr w:rsidR="00AF4326" w:rsidRPr="00290754" w14:paraId="5AD806F1" w14:textId="77777777" w:rsidTr="00177285">
        <w:trPr>
          <w:trHeight w:val="273"/>
        </w:trPr>
        <w:tc>
          <w:tcPr>
            <w:tcW w:w="5040" w:type="dxa"/>
          </w:tcPr>
          <w:p w14:paraId="4FD7987A"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1D016DA5" w14:textId="77777777" w:rsidR="00AF4326" w:rsidRPr="00290754" w:rsidRDefault="00BF6EAF">
            <w:pPr>
              <w:rPr>
                <w:rFonts w:ascii="Arial" w:hAnsi="Arial" w:cs="Arial"/>
                <w:sz w:val="22"/>
                <w:szCs w:val="22"/>
              </w:rPr>
            </w:pPr>
            <w:r>
              <w:rPr>
                <w:rFonts w:ascii="Arial" w:hAnsi="Arial" w:cs="Arial"/>
                <w:sz w:val="22"/>
                <w:szCs w:val="22"/>
              </w:rPr>
              <w:t>B7013</w:t>
            </w:r>
          </w:p>
        </w:tc>
      </w:tr>
      <w:tr w:rsidR="00AF4326" w:rsidRPr="00290754" w14:paraId="46B0251C" w14:textId="77777777">
        <w:tc>
          <w:tcPr>
            <w:tcW w:w="5040" w:type="dxa"/>
          </w:tcPr>
          <w:p w14:paraId="2C8F27A4"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0AF07B20" w14:textId="77777777" w:rsidR="00AF4326" w:rsidRPr="00290754" w:rsidRDefault="00BF6EAF">
            <w:pPr>
              <w:rPr>
                <w:rFonts w:ascii="Arial" w:hAnsi="Arial" w:cs="Arial"/>
                <w:sz w:val="22"/>
                <w:szCs w:val="22"/>
              </w:rPr>
            </w:pPr>
            <w:r>
              <w:rPr>
                <w:rFonts w:ascii="Arial" w:hAnsi="Arial" w:cs="Arial"/>
                <w:sz w:val="22"/>
                <w:szCs w:val="22"/>
              </w:rPr>
              <w:t>331513</w:t>
            </w:r>
          </w:p>
        </w:tc>
      </w:tr>
      <w:tr w:rsidR="00AF4326" w:rsidRPr="00290754" w14:paraId="074AD9DB" w14:textId="77777777">
        <w:tc>
          <w:tcPr>
            <w:tcW w:w="5040" w:type="dxa"/>
          </w:tcPr>
          <w:p w14:paraId="6E8C7CA2"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1E964E69" w14:textId="77777777" w:rsidR="00AF4326" w:rsidRPr="00290754" w:rsidRDefault="006C4D27">
            <w:pPr>
              <w:rPr>
                <w:rFonts w:ascii="Arial" w:hAnsi="Arial" w:cs="Arial"/>
                <w:sz w:val="22"/>
                <w:szCs w:val="22"/>
              </w:rPr>
            </w:pPr>
            <w:r>
              <w:rPr>
                <w:rFonts w:ascii="Arial" w:hAnsi="Arial" w:cs="Arial"/>
                <w:sz w:val="22"/>
                <w:szCs w:val="22"/>
              </w:rPr>
              <w:t>1</w:t>
            </w:r>
          </w:p>
        </w:tc>
      </w:tr>
      <w:tr w:rsidR="00647809" w:rsidRPr="00290754" w14:paraId="3590E674" w14:textId="77777777">
        <w:tc>
          <w:tcPr>
            <w:tcW w:w="5040" w:type="dxa"/>
          </w:tcPr>
          <w:p w14:paraId="5D945384"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1E54C832" w14:textId="5BF76D30" w:rsidR="00647809" w:rsidRDefault="00202BE0">
            <w:pPr>
              <w:rPr>
                <w:rFonts w:ascii="Arial" w:hAnsi="Arial" w:cs="Arial"/>
                <w:sz w:val="22"/>
                <w:szCs w:val="22"/>
              </w:rPr>
            </w:pPr>
            <w:r>
              <w:rPr>
                <w:rFonts w:ascii="Arial" w:hAnsi="Arial" w:cs="Arial"/>
                <w:sz w:val="22"/>
                <w:szCs w:val="22"/>
              </w:rPr>
              <w:t>Initial Issuance</w:t>
            </w:r>
          </w:p>
        </w:tc>
      </w:tr>
      <w:tr w:rsidR="00AF4326" w:rsidRPr="00290754" w14:paraId="522F2E7A" w14:textId="77777777">
        <w:tc>
          <w:tcPr>
            <w:tcW w:w="5040" w:type="dxa"/>
          </w:tcPr>
          <w:p w14:paraId="12E5C423"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13A23DF2" w14:textId="77777777" w:rsidR="00AF4326" w:rsidRPr="00290754" w:rsidRDefault="00BF6EAF">
            <w:pPr>
              <w:rPr>
                <w:rFonts w:ascii="Arial" w:hAnsi="Arial" w:cs="Arial"/>
                <w:sz w:val="22"/>
                <w:szCs w:val="22"/>
              </w:rPr>
            </w:pPr>
            <w:r>
              <w:rPr>
                <w:rFonts w:ascii="Arial" w:hAnsi="Arial" w:cs="Arial"/>
                <w:sz w:val="22"/>
                <w:szCs w:val="22"/>
              </w:rPr>
              <w:t>201600097</w:t>
            </w:r>
          </w:p>
        </w:tc>
      </w:tr>
      <w:tr w:rsidR="00AF4326" w:rsidRPr="00290754" w14:paraId="2B770595" w14:textId="77777777">
        <w:tc>
          <w:tcPr>
            <w:tcW w:w="5040" w:type="dxa"/>
          </w:tcPr>
          <w:p w14:paraId="7716D5AF"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421092D6" w14:textId="77777777" w:rsidR="00AF4326" w:rsidRPr="00290754" w:rsidRDefault="006C4D27">
            <w:pPr>
              <w:rPr>
                <w:rFonts w:ascii="Arial" w:hAnsi="Arial" w:cs="Arial"/>
                <w:sz w:val="22"/>
                <w:szCs w:val="22"/>
              </w:rPr>
            </w:pPr>
            <w:r>
              <w:rPr>
                <w:rFonts w:ascii="Arial" w:hAnsi="Arial" w:cs="Arial"/>
                <w:sz w:val="22"/>
                <w:szCs w:val="22"/>
              </w:rPr>
              <w:t>Michael Peterson</w:t>
            </w:r>
            <w:r w:rsidR="00CF37B7">
              <w:rPr>
                <w:rFonts w:ascii="Arial" w:hAnsi="Arial" w:cs="Arial"/>
                <w:sz w:val="22"/>
                <w:szCs w:val="22"/>
              </w:rPr>
              <w:t xml:space="preserve">, </w:t>
            </w:r>
            <w:r>
              <w:rPr>
                <w:rFonts w:ascii="Arial" w:hAnsi="Arial" w:cs="Arial"/>
                <w:sz w:val="22"/>
                <w:szCs w:val="22"/>
              </w:rPr>
              <w:t>Plant Engineer</w:t>
            </w:r>
          </w:p>
          <w:p w14:paraId="10DDE3C0" w14:textId="77777777" w:rsidR="00AF4326" w:rsidRPr="00290754" w:rsidRDefault="006C4D27">
            <w:pPr>
              <w:rPr>
                <w:rFonts w:ascii="Arial" w:hAnsi="Arial" w:cs="Arial"/>
                <w:sz w:val="22"/>
                <w:szCs w:val="22"/>
              </w:rPr>
            </w:pPr>
            <w:r>
              <w:rPr>
                <w:rFonts w:ascii="Arial" w:hAnsi="Arial" w:cs="Arial"/>
                <w:sz w:val="22"/>
                <w:szCs w:val="22"/>
              </w:rPr>
              <w:t>989-453-6500</w:t>
            </w:r>
          </w:p>
        </w:tc>
      </w:tr>
      <w:tr w:rsidR="00AF4326" w:rsidRPr="00290754" w14:paraId="6C658836" w14:textId="77777777">
        <w:tc>
          <w:tcPr>
            <w:tcW w:w="5040" w:type="dxa"/>
          </w:tcPr>
          <w:p w14:paraId="101DEDE3"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673BDF40" w14:textId="77777777" w:rsidR="00AF4326" w:rsidRPr="00290754" w:rsidRDefault="002C0894">
            <w:pPr>
              <w:rPr>
                <w:rFonts w:ascii="Arial" w:hAnsi="Arial" w:cs="Arial"/>
                <w:sz w:val="22"/>
                <w:szCs w:val="22"/>
              </w:rPr>
            </w:pPr>
            <w:r>
              <w:rPr>
                <w:rFonts w:ascii="Arial" w:hAnsi="Arial" w:cs="Arial"/>
                <w:sz w:val="22"/>
                <w:szCs w:val="22"/>
              </w:rPr>
              <w:t>Gina McCann</w:t>
            </w:r>
            <w:r w:rsidR="00AF4326" w:rsidRPr="00290754">
              <w:rPr>
                <w:rFonts w:ascii="Arial" w:hAnsi="Arial" w:cs="Arial"/>
                <w:sz w:val="22"/>
                <w:szCs w:val="22"/>
              </w:rPr>
              <w:t>,</w:t>
            </w:r>
            <w:r>
              <w:rPr>
                <w:rFonts w:ascii="Arial" w:hAnsi="Arial" w:cs="Arial"/>
                <w:sz w:val="22"/>
                <w:szCs w:val="22"/>
              </w:rPr>
              <w:t xml:space="preserve"> Senior</w:t>
            </w:r>
            <w:r w:rsidR="00AF4326" w:rsidRPr="00290754">
              <w:rPr>
                <w:rFonts w:ascii="Arial" w:hAnsi="Arial" w:cs="Arial"/>
                <w:sz w:val="22"/>
                <w:szCs w:val="22"/>
              </w:rPr>
              <w:t xml:space="preserve"> </w:t>
            </w:r>
            <w:r w:rsidR="00BF6EAF">
              <w:rPr>
                <w:rFonts w:ascii="Arial" w:hAnsi="Arial" w:cs="Arial"/>
                <w:sz w:val="22"/>
                <w:szCs w:val="22"/>
              </w:rPr>
              <w:t>Environmental Quality Analyst</w:t>
            </w:r>
          </w:p>
          <w:p w14:paraId="7EF08685" w14:textId="77777777" w:rsidR="00AF4326" w:rsidRPr="00290754" w:rsidRDefault="00BF6EAF">
            <w:pPr>
              <w:rPr>
                <w:rFonts w:ascii="Arial" w:hAnsi="Arial" w:cs="Arial"/>
                <w:sz w:val="22"/>
                <w:szCs w:val="22"/>
              </w:rPr>
            </w:pPr>
            <w:r>
              <w:rPr>
                <w:rFonts w:ascii="Arial" w:hAnsi="Arial" w:cs="Arial"/>
                <w:sz w:val="22"/>
                <w:szCs w:val="22"/>
              </w:rPr>
              <w:t>989-894-621</w:t>
            </w:r>
            <w:r w:rsidR="002C0894">
              <w:rPr>
                <w:rFonts w:ascii="Arial" w:hAnsi="Arial" w:cs="Arial"/>
                <w:sz w:val="22"/>
                <w:szCs w:val="22"/>
              </w:rPr>
              <w:t>8</w:t>
            </w:r>
          </w:p>
        </w:tc>
      </w:tr>
      <w:tr w:rsidR="00AF4326" w:rsidRPr="00290754" w14:paraId="164A2B1F" w14:textId="77777777">
        <w:tc>
          <w:tcPr>
            <w:tcW w:w="5040" w:type="dxa"/>
          </w:tcPr>
          <w:p w14:paraId="0E276F0A"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19DB8A02" w14:textId="77777777" w:rsidR="00AF4326" w:rsidRPr="00290754" w:rsidRDefault="006C4D27">
            <w:pPr>
              <w:rPr>
                <w:rFonts w:ascii="Arial" w:hAnsi="Arial" w:cs="Arial"/>
                <w:sz w:val="22"/>
                <w:szCs w:val="22"/>
              </w:rPr>
            </w:pPr>
            <w:r>
              <w:rPr>
                <w:rFonts w:ascii="Arial" w:hAnsi="Arial" w:cs="Arial"/>
                <w:sz w:val="22"/>
                <w:szCs w:val="22"/>
              </w:rPr>
              <w:t>June 13, 2016</w:t>
            </w:r>
          </w:p>
        </w:tc>
      </w:tr>
      <w:tr w:rsidR="00AF4326" w:rsidRPr="00290754" w14:paraId="59ADCEBE" w14:textId="77777777">
        <w:trPr>
          <w:trHeight w:val="165"/>
        </w:trPr>
        <w:tc>
          <w:tcPr>
            <w:tcW w:w="5040" w:type="dxa"/>
          </w:tcPr>
          <w:p w14:paraId="3665072C"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5CD104B0" w14:textId="77777777" w:rsidR="00AF4326" w:rsidRPr="00290754" w:rsidRDefault="006C4D27">
            <w:pPr>
              <w:rPr>
                <w:rFonts w:ascii="Arial" w:hAnsi="Arial" w:cs="Arial"/>
                <w:sz w:val="22"/>
                <w:szCs w:val="22"/>
              </w:rPr>
            </w:pPr>
            <w:r>
              <w:rPr>
                <w:rFonts w:ascii="Arial" w:hAnsi="Arial" w:cs="Arial"/>
                <w:sz w:val="22"/>
                <w:szCs w:val="22"/>
              </w:rPr>
              <w:t>July 5, 2016</w:t>
            </w:r>
          </w:p>
        </w:tc>
      </w:tr>
      <w:tr w:rsidR="00AF4326" w:rsidRPr="00290754" w14:paraId="0083F1C9" w14:textId="77777777">
        <w:trPr>
          <w:trHeight w:val="165"/>
        </w:trPr>
        <w:tc>
          <w:tcPr>
            <w:tcW w:w="5040" w:type="dxa"/>
          </w:tcPr>
          <w:p w14:paraId="7BE1440F" w14:textId="77777777" w:rsidR="00AF4326" w:rsidRPr="00290754" w:rsidRDefault="00AF4326">
            <w:pPr>
              <w:rPr>
                <w:rFonts w:ascii="Arial" w:hAnsi="Arial" w:cs="Arial"/>
                <w:sz w:val="22"/>
                <w:szCs w:val="22"/>
              </w:rPr>
            </w:pPr>
            <w:r w:rsidRPr="00290754">
              <w:rPr>
                <w:rFonts w:ascii="Arial" w:hAnsi="Arial" w:cs="Arial"/>
                <w:sz w:val="22"/>
                <w:szCs w:val="22"/>
              </w:rPr>
              <w:t>Is Application Shield In Effect</w:t>
            </w:r>
            <w:r w:rsidR="00345D9F" w:rsidRPr="00290754">
              <w:rPr>
                <w:rFonts w:ascii="Arial" w:hAnsi="Arial" w:cs="Arial"/>
                <w:sz w:val="22"/>
                <w:szCs w:val="22"/>
              </w:rPr>
              <w:t>?</w:t>
            </w:r>
          </w:p>
        </w:tc>
        <w:tc>
          <w:tcPr>
            <w:tcW w:w="5220" w:type="dxa"/>
          </w:tcPr>
          <w:p w14:paraId="0BFCE904" w14:textId="4A8171E5" w:rsidR="00AF4326" w:rsidRPr="00290754" w:rsidRDefault="00202BE0">
            <w:pPr>
              <w:rPr>
                <w:rFonts w:ascii="Arial" w:hAnsi="Arial" w:cs="Arial"/>
                <w:sz w:val="22"/>
                <w:szCs w:val="22"/>
              </w:rPr>
            </w:pPr>
            <w:r>
              <w:rPr>
                <w:rFonts w:ascii="Arial" w:hAnsi="Arial" w:cs="Arial"/>
                <w:sz w:val="22"/>
                <w:szCs w:val="22"/>
              </w:rPr>
              <w:t>Yes</w:t>
            </w:r>
          </w:p>
        </w:tc>
      </w:tr>
      <w:tr w:rsidR="00AF4326" w:rsidRPr="00290754" w14:paraId="7654504E" w14:textId="77777777">
        <w:trPr>
          <w:trHeight w:val="165"/>
        </w:trPr>
        <w:tc>
          <w:tcPr>
            <w:tcW w:w="5040" w:type="dxa"/>
          </w:tcPr>
          <w:p w14:paraId="60DF4964"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710F62F5" w14:textId="77777777" w:rsidR="00AF4326" w:rsidRPr="00290754" w:rsidRDefault="00B81C17">
            <w:pPr>
              <w:rPr>
                <w:rFonts w:ascii="Arial" w:hAnsi="Arial" w:cs="Arial"/>
                <w:sz w:val="22"/>
                <w:szCs w:val="22"/>
              </w:rPr>
            </w:pPr>
            <w:r>
              <w:rPr>
                <w:rFonts w:ascii="Arial" w:hAnsi="Arial" w:cs="Arial"/>
                <w:sz w:val="22"/>
                <w:szCs w:val="22"/>
              </w:rPr>
              <w:t xml:space="preserve">January </w:t>
            </w:r>
            <w:r w:rsidR="00CB09CE">
              <w:rPr>
                <w:rFonts w:ascii="Arial" w:hAnsi="Arial" w:cs="Arial"/>
                <w:sz w:val="22"/>
                <w:szCs w:val="22"/>
              </w:rPr>
              <w:t>8</w:t>
            </w:r>
            <w:r>
              <w:rPr>
                <w:rFonts w:ascii="Arial" w:hAnsi="Arial" w:cs="Arial"/>
                <w:sz w:val="22"/>
                <w:szCs w:val="22"/>
              </w:rPr>
              <w:t>, 2018</w:t>
            </w:r>
          </w:p>
        </w:tc>
      </w:tr>
      <w:tr w:rsidR="00AF4326" w:rsidRPr="00290754" w14:paraId="36A8C0F7" w14:textId="77777777">
        <w:tc>
          <w:tcPr>
            <w:tcW w:w="5040" w:type="dxa"/>
          </w:tcPr>
          <w:p w14:paraId="1B99B18E"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723D59BE" w14:textId="77777777" w:rsidR="00AF4326" w:rsidRPr="00290754" w:rsidRDefault="00B81C17">
            <w:pPr>
              <w:rPr>
                <w:rFonts w:ascii="Arial" w:hAnsi="Arial" w:cs="Arial"/>
                <w:sz w:val="22"/>
                <w:szCs w:val="22"/>
              </w:rPr>
            </w:pPr>
            <w:r>
              <w:rPr>
                <w:rFonts w:ascii="Arial" w:hAnsi="Arial" w:cs="Arial"/>
                <w:sz w:val="22"/>
                <w:szCs w:val="22"/>
              </w:rPr>
              <w:t xml:space="preserve">February </w:t>
            </w:r>
            <w:r w:rsidR="00CB09CE">
              <w:rPr>
                <w:rFonts w:ascii="Arial" w:hAnsi="Arial" w:cs="Arial"/>
                <w:sz w:val="22"/>
                <w:szCs w:val="22"/>
              </w:rPr>
              <w:t>7</w:t>
            </w:r>
            <w:r w:rsidR="00C61F5F">
              <w:rPr>
                <w:rFonts w:ascii="Arial" w:hAnsi="Arial" w:cs="Arial"/>
                <w:sz w:val="22"/>
                <w:szCs w:val="22"/>
              </w:rPr>
              <w:t>, 2018</w:t>
            </w:r>
          </w:p>
        </w:tc>
      </w:tr>
    </w:tbl>
    <w:p w14:paraId="02FF8FC9" w14:textId="77777777" w:rsidR="00AF4326" w:rsidRPr="00290754" w:rsidRDefault="00AF4326">
      <w:pPr>
        <w:rPr>
          <w:rFonts w:ascii="Arial" w:hAnsi="Arial" w:cs="Arial"/>
          <w:b/>
          <w:sz w:val="22"/>
          <w:szCs w:val="22"/>
          <w:u w:val="single"/>
        </w:rPr>
      </w:pPr>
    </w:p>
    <w:p w14:paraId="213BD382" w14:textId="77777777" w:rsidR="00AF4326" w:rsidRPr="00290754" w:rsidRDefault="00AF4326" w:rsidP="007F6A0A">
      <w:pPr>
        <w:jc w:val="both"/>
        <w:rPr>
          <w:rFonts w:ascii="Arial" w:hAnsi="Arial" w:cs="Arial"/>
          <w:b/>
          <w:sz w:val="22"/>
          <w:szCs w:val="22"/>
          <w:u w:val="single"/>
        </w:rPr>
      </w:pPr>
      <w:bookmarkStart w:id="10" w:name="_Toc480946818"/>
      <w:bookmarkStart w:id="11"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0"/>
      <w:bookmarkEnd w:id="11"/>
    </w:p>
    <w:p w14:paraId="0F2DF2A1" w14:textId="77777777" w:rsidR="00AF4326" w:rsidRDefault="00AF4326" w:rsidP="007F6A0A">
      <w:pPr>
        <w:jc w:val="both"/>
        <w:rPr>
          <w:rFonts w:ascii="Arial" w:hAnsi="Arial" w:cs="Arial"/>
          <w:sz w:val="22"/>
          <w:szCs w:val="22"/>
        </w:rPr>
      </w:pPr>
    </w:p>
    <w:p w14:paraId="70C1D125" w14:textId="77777777" w:rsidR="005E4001" w:rsidRPr="00343106" w:rsidRDefault="00343106" w:rsidP="007F6A0A">
      <w:pPr>
        <w:jc w:val="both"/>
        <w:rPr>
          <w:rFonts w:ascii="Arial" w:hAnsi="Arial" w:cs="Arial"/>
          <w:sz w:val="22"/>
          <w:szCs w:val="22"/>
        </w:rPr>
      </w:pPr>
      <w:r>
        <w:rPr>
          <w:rFonts w:ascii="Arial" w:hAnsi="Arial" w:cs="Arial"/>
          <w:sz w:val="22"/>
          <w:szCs w:val="22"/>
        </w:rPr>
        <w:t>Huron Casting Inc</w:t>
      </w:r>
      <w:r w:rsidR="005E4001" w:rsidRPr="00343106">
        <w:rPr>
          <w:rFonts w:ascii="Arial" w:hAnsi="Arial" w:cs="Arial"/>
          <w:sz w:val="22"/>
          <w:szCs w:val="22"/>
        </w:rPr>
        <w:t xml:space="preserve"> is one </w:t>
      </w:r>
      <w:r w:rsidR="005609E1" w:rsidRPr="00343106">
        <w:rPr>
          <w:rFonts w:ascii="Arial" w:hAnsi="Arial" w:cs="Arial"/>
          <w:sz w:val="22"/>
          <w:szCs w:val="22"/>
        </w:rPr>
        <w:t>stationary source</w:t>
      </w:r>
      <w:r w:rsidR="005E4001" w:rsidRPr="00343106">
        <w:rPr>
          <w:rFonts w:ascii="Arial" w:hAnsi="Arial" w:cs="Arial"/>
          <w:sz w:val="22"/>
          <w:szCs w:val="22"/>
        </w:rPr>
        <w:t xml:space="preserve"> consisting of two</w:t>
      </w:r>
      <w:r w:rsidR="005609E1" w:rsidRPr="00343106">
        <w:rPr>
          <w:rFonts w:ascii="Arial" w:hAnsi="Arial" w:cs="Arial"/>
          <w:sz w:val="22"/>
          <w:szCs w:val="22"/>
        </w:rPr>
        <w:t xml:space="preserve"> steel</w:t>
      </w:r>
      <w:r w:rsidR="005E4001" w:rsidRPr="00343106">
        <w:rPr>
          <w:rFonts w:ascii="Arial" w:hAnsi="Arial" w:cs="Arial"/>
          <w:sz w:val="22"/>
          <w:szCs w:val="22"/>
        </w:rPr>
        <w:t xml:space="preserve"> foundr</w:t>
      </w:r>
      <w:r>
        <w:rPr>
          <w:rFonts w:ascii="Arial" w:hAnsi="Arial" w:cs="Arial"/>
          <w:sz w:val="22"/>
          <w:szCs w:val="22"/>
        </w:rPr>
        <w:t>ies, Blue Diamond Steel Casting LLC</w:t>
      </w:r>
      <w:r w:rsidR="00CF068B">
        <w:rPr>
          <w:rFonts w:ascii="Arial" w:hAnsi="Arial" w:cs="Arial"/>
          <w:sz w:val="22"/>
          <w:szCs w:val="22"/>
        </w:rPr>
        <w:t xml:space="preserve"> </w:t>
      </w:r>
      <w:r w:rsidR="005E4001" w:rsidRPr="00343106">
        <w:rPr>
          <w:rFonts w:ascii="Arial" w:hAnsi="Arial" w:cs="Arial"/>
          <w:sz w:val="22"/>
          <w:szCs w:val="22"/>
        </w:rPr>
        <w:t>(BD), located at 125 Sturm Road</w:t>
      </w:r>
      <w:r>
        <w:rPr>
          <w:rFonts w:ascii="Arial" w:hAnsi="Arial" w:cs="Arial"/>
          <w:sz w:val="22"/>
          <w:szCs w:val="22"/>
        </w:rPr>
        <w:t>, Pigeon, Michigan</w:t>
      </w:r>
      <w:r w:rsidR="005E4001" w:rsidRPr="00343106">
        <w:rPr>
          <w:rFonts w:ascii="Arial" w:hAnsi="Arial" w:cs="Arial"/>
          <w:sz w:val="22"/>
          <w:szCs w:val="22"/>
        </w:rPr>
        <w:t xml:space="preserve"> and Huron Casting</w:t>
      </w:r>
      <w:r>
        <w:rPr>
          <w:rFonts w:ascii="Arial" w:hAnsi="Arial" w:cs="Arial"/>
          <w:sz w:val="22"/>
          <w:szCs w:val="22"/>
        </w:rPr>
        <w:t xml:space="preserve"> Inc</w:t>
      </w:r>
      <w:r w:rsidR="005E4001" w:rsidRPr="00343106">
        <w:rPr>
          <w:rFonts w:ascii="Arial" w:hAnsi="Arial" w:cs="Arial"/>
          <w:sz w:val="22"/>
          <w:szCs w:val="22"/>
        </w:rPr>
        <w:t xml:space="preserve"> (HC), located across the street at 7050 Hartley Street</w:t>
      </w:r>
      <w:r>
        <w:rPr>
          <w:rFonts w:ascii="Arial" w:hAnsi="Arial" w:cs="Arial"/>
          <w:sz w:val="22"/>
          <w:szCs w:val="22"/>
        </w:rPr>
        <w:t>, Pigeon, Michigan</w:t>
      </w:r>
      <w:r w:rsidR="005E4001" w:rsidRPr="00343106">
        <w:rPr>
          <w:rFonts w:ascii="Arial" w:hAnsi="Arial" w:cs="Arial"/>
          <w:sz w:val="22"/>
          <w:szCs w:val="22"/>
        </w:rPr>
        <w:t>.  Operations began at the Huron Casting Inc facility over 40 years ago.  Over time</w:t>
      </w:r>
      <w:r>
        <w:rPr>
          <w:rFonts w:ascii="Arial" w:hAnsi="Arial" w:cs="Arial"/>
          <w:sz w:val="22"/>
          <w:szCs w:val="22"/>
        </w:rPr>
        <w:t>,</w:t>
      </w:r>
      <w:r w:rsidR="005E4001" w:rsidRPr="00343106">
        <w:rPr>
          <w:rFonts w:ascii="Arial" w:hAnsi="Arial" w:cs="Arial"/>
          <w:sz w:val="22"/>
          <w:szCs w:val="22"/>
        </w:rPr>
        <w:t xml:space="preserve"> the facility has been modified and new equipment has been added.  In 2008</w:t>
      </w:r>
      <w:r>
        <w:rPr>
          <w:rFonts w:ascii="Arial" w:hAnsi="Arial" w:cs="Arial"/>
          <w:sz w:val="22"/>
          <w:szCs w:val="22"/>
        </w:rPr>
        <w:t>,</w:t>
      </w:r>
      <w:r w:rsidR="005E4001" w:rsidRPr="00343106">
        <w:rPr>
          <w:rFonts w:ascii="Arial" w:hAnsi="Arial" w:cs="Arial"/>
          <w:sz w:val="22"/>
          <w:szCs w:val="22"/>
        </w:rPr>
        <w:t xml:space="preserve"> the facility obtained PTI No. 129-08 for the installation of a second steel foundry on a contiguous property at 125 Sturm Road, Pigeon, Michigan.  This second foundry is referred to as Blue Diamond Steel Casting</w:t>
      </w:r>
      <w:r>
        <w:rPr>
          <w:rFonts w:ascii="Arial" w:hAnsi="Arial" w:cs="Arial"/>
          <w:sz w:val="22"/>
          <w:szCs w:val="22"/>
        </w:rPr>
        <w:t xml:space="preserve"> LLC</w:t>
      </w:r>
      <w:r w:rsidR="005E4001" w:rsidRPr="00343106">
        <w:rPr>
          <w:rFonts w:ascii="Arial" w:hAnsi="Arial" w:cs="Arial"/>
          <w:sz w:val="22"/>
          <w:szCs w:val="22"/>
        </w:rPr>
        <w:t xml:space="preserve">.  </w:t>
      </w:r>
    </w:p>
    <w:p w14:paraId="56815D4B" w14:textId="77777777" w:rsidR="005E4001" w:rsidRPr="00343106" w:rsidRDefault="005E4001" w:rsidP="007F6A0A">
      <w:pPr>
        <w:jc w:val="both"/>
        <w:rPr>
          <w:rFonts w:ascii="Arial" w:hAnsi="Arial" w:cs="Arial"/>
          <w:sz w:val="22"/>
          <w:szCs w:val="22"/>
        </w:rPr>
      </w:pPr>
    </w:p>
    <w:p w14:paraId="3BE4F2F8" w14:textId="77777777" w:rsidR="005E4001" w:rsidRPr="00C61F5F" w:rsidRDefault="005E4001" w:rsidP="007F6A0A">
      <w:pPr>
        <w:jc w:val="both"/>
        <w:rPr>
          <w:rFonts w:ascii="Arial" w:hAnsi="Arial" w:cs="Arial"/>
          <w:sz w:val="22"/>
          <w:szCs w:val="22"/>
        </w:rPr>
      </w:pPr>
      <w:r w:rsidRPr="00343106">
        <w:rPr>
          <w:rFonts w:ascii="Arial" w:hAnsi="Arial" w:cs="Arial"/>
          <w:sz w:val="22"/>
          <w:szCs w:val="22"/>
        </w:rPr>
        <w:t xml:space="preserve">For regulatory purposes, the two foundries are considered to be one stationary source.  Operations at the facility include raw materials handling, sand </w:t>
      </w:r>
      <w:r w:rsidRPr="00C61F5F">
        <w:rPr>
          <w:rFonts w:ascii="Arial" w:hAnsi="Arial" w:cs="Arial"/>
          <w:sz w:val="22"/>
          <w:szCs w:val="22"/>
        </w:rPr>
        <w:t xml:space="preserve">mixing, mold and core production, melting, casting, finishing, welding, grinding, testing, packaging, and shipping.  </w:t>
      </w:r>
      <w:r w:rsidR="00C03BFE" w:rsidRPr="00C61F5F">
        <w:rPr>
          <w:rFonts w:ascii="Arial" w:hAnsi="Arial" w:cs="Arial"/>
          <w:sz w:val="22"/>
          <w:szCs w:val="22"/>
        </w:rPr>
        <w:t xml:space="preserve">All of the melting furnaces at the facility are electric induction furnaces.  </w:t>
      </w:r>
    </w:p>
    <w:p w14:paraId="5949DD13" w14:textId="77777777" w:rsidR="005E4001" w:rsidRPr="00343106" w:rsidRDefault="005E4001" w:rsidP="007F6A0A">
      <w:pPr>
        <w:jc w:val="both"/>
        <w:rPr>
          <w:rFonts w:ascii="Arial" w:hAnsi="Arial" w:cs="Arial"/>
          <w:sz w:val="22"/>
          <w:szCs w:val="22"/>
        </w:rPr>
      </w:pPr>
    </w:p>
    <w:p w14:paraId="01B2F899" w14:textId="77777777" w:rsidR="005E4001" w:rsidRPr="00343106" w:rsidRDefault="005E4001" w:rsidP="007F6A0A">
      <w:pPr>
        <w:jc w:val="both"/>
        <w:rPr>
          <w:rFonts w:ascii="Arial" w:hAnsi="Arial" w:cs="Arial"/>
          <w:sz w:val="22"/>
          <w:szCs w:val="22"/>
        </w:rPr>
      </w:pPr>
      <w:r w:rsidRPr="00343106">
        <w:rPr>
          <w:rFonts w:ascii="Arial" w:hAnsi="Arial" w:cs="Arial"/>
          <w:sz w:val="22"/>
          <w:szCs w:val="22"/>
        </w:rPr>
        <w:t xml:space="preserve">With the installation of the </w:t>
      </w:r>
      <w:r w:rsidR="00343106">
        <w:rPr>
          <w:rFonts w:ascii="Arial" w:hAnsi="Arial" w:cs="Arial"/>
          <w:sz w:val="22"/>
          <w:szCs w:val="22"/>
        </w:rPr>
        <w:t>BD</w:t>
      </w:r>
      <w:r w:rsidRPr="00343106">
        <w:rPr>
          <w:rFonts w:ascii="Arial" w:hAnsi="Arial" w:cs="Arial"/>
          <w:sz w:val="22"/>
          <w:szCs w:val="22"/>
        </w:rPr>
        <w:t xml:space="preserve"> portion of the facility under PTI No. 129-08</w:t>
      </w:r>
      <w:r w:rsidR="00343106">
        <w:rPr>
          <w:rFonts w:ascii="Arial" w:hAnsi="Arial" w:cs="Arial"/>
          <w:sz w:val="22"/>
          <w:szCs w:val="22"/>
        </w:rPr>
        <w:t>,</w:t>
      </w:r>
      <w:r w:rsidRPr="00343106">
        <w:rPr>
          <w:rFonts w:ascii="Arial" w:hAnsi="Arial" w:cs="Arial"/>
          <w:sz w:val="22"/>
          <w:szCs w:val="22"/>
        </w:rPr>
        <w:t xml:space="preserve"> the company created a major source of emissions under the PSD regulations due to potential emissions of carbon monoxide (CO) greater than 100 tons per year (</w:t>
      </w:r>
      <w:proofErr w:type="spellStart"/>
      <w:r w:rsidRPr="00343106">
        <w:rPr>
          <w:rFonts w:ascii="Arial" w:hAnsi="Arial" w:cs="Arial"/>
          <w:sz w:val="22"/>
          <w:szCs w:val="22"/>
        </w:rPr>
        <w:t>tpy</w:t>
      </w:r>
      <w:proofErr w:type="spellEnd"/>
      <w:r w:rsidRPr="00343106">
        <w:rPr>
          <w:rFonts w:ascii="Arial" w:hAnsi="Arial" w:cs="Arial"/>
          <w:sz w:val="22"/>
          <w:szCs w:val="22"/>
        </w:rPr>
        <w:t>)</w:t>
      </w:r>
      <w:r w:rsidR="00343106">
        <w:rPr>
          <w:rFonts w:ascii="Arial" w:hAnsi="Arial" w:cs="Arial"/>
          <w:sz w:val="22"/>
          <w:szCs w:val="22"/>
        </w:rPr>
        <w:t>.  Also, Huron Casting, Inc</w:t>
      </w:r>
      <w:r w:rsidRPr="00343106">
        <w:rPr>
          <w:rFonts w:ascii="Arial" w:hAnsi="Arial" w:cs="Arial"/>
          <w:sz w:val="22"/>
          <w:szCs w:val="22"/>
        </w:rPr>
        <w:t xml:space="preserve"> failed to achieve the initial notification, recordkeeping, reporting, and testing requirements contained in the federal National Emissions Standards for Hazardous Air Pollutants for Iron And Steel Foundries Area Sources found in 40 CFR </w:t>
      </w:r>
      <w:r w:rsidR="003255B5">
        <w:rPr>
          <w:rFonts w:ascii="Arial" w:hAnsi="Arial" w:cs="Arial"/>
          <w:sz w:val="22"/>
          <w:szCs w:val="22"/>
        </w:rPr>
        <w:t xml:space="preserve">Part </w:t>
      </w:r>
      <w:r w:rsidRPr="00343106">
        <w:rPr>
          <w:rFonts w:ascii="Arial" w:hAnsi="Arial" w:cs="Arial"/>
          <w:sz w:val="22"/>
          <w:szCs w:val="22"/>
        </w:rPr>
        <w:t>63</w:t>
      </w:r>
      <w:r w:rsidR="00343106">
        <w:rPr>
          <w:rFonts w:ascii="Arial" w:hAnsi="Arial" w:cs="Arial"/>
          <w:sz w:val="22"/>
          <w:szCs w:val="22"/>
        </w:rPr>
        <w:t>,</w:t>
      </w:r>
      <w:r w:rsidRPr="00343106">
        <w:rPr>
          <w:rFonts w:ascii="Arial" w:hAnsi="Arial" w:cs="Arial"/>
          <w:sz w:val="22"/>
          <w:szCs w:val="22"/>
        </w:rPr>
        <w:t xml:space="preserve"> Subpa</w:t>
      </w:r>
      <w:r w:rsidR="00444AC5" w:rsidRPr="00343106">
        <w:rPr>
          <w:rFonts w:ascii="Arial" w:hAnsi="Arial" w:cs="Arial"/>
          <w:sz w:val="22"/>
          <w:szCs w:val="22"/>
        </w:rPr>
        <w:t xml:space="preserve">rt ZZZZZ.  </w:t>
      </w:r>
      <w:r w:rsidR="00CB229C" w:rsidRPr="00343106">
        <w:rPr>
          <w:rFonts w:ascii="Arial" w:hAnsi="Arial" w:cs="Arial"/>
          <w:sz w:val="22"/>
          <w:szCs w:val="22"/>
        </w:rPr>
        <w:t>The alleged violations resulted in the facility entering</w:t>
      </w:r>
      <w:r w:rsidR="00444AC5" w:rsidRPr="00343106">
        <w:rPr>
          <w:rFonts w:ascii="Arial" w:hAnsi="Arial" w:cs="Arial"/>
          <w:sz w:val="22"/>
          <w:szCs w:val="22"/>
        </w:rPr>
        <w:t xml:space="preserve"> into a </w:t>
      </w:r>
      <w:r w:rsidR="005609E1" w:rsidRPr="00343106">
        <w:rPr>
          <w:rFonts w:ascii="Arial" w:hAnsi="Arial" w:cs="Arial"/>
          <w:sz w:val="22"/>
          <w:szCs w:val="22"/>
        </w:rPr>
        <w:t xml:space="preserve">compliance plan or </w:t>
      </w:r>
      <w:r w:rsidR="00343106">
        <w:rPr>
          <w:rFonts w:ascii="Arial" w:hAnsi="Arial" w:cs="Arial"/>
          <w:sz w:val="22"/>
          <w:szCs w:val="22"/>
        </w:rPr>
        <w:t>Consent</w:t>
      </w:r>
      <w:r w:rsidR="00444AC5" w:rsidRPr="00343106">
        <w:rPr>
          <w:rFonts w:ascii="Arial" w:hAnsi="Arial" w:cs="Arial"/>
          <w:sz w:val="22"/>
          <w:szCs w:val="22"/>
        </w:rPr>
        <w:t xml:space="preserve"> Order</w:t>
      </w:r>
      <w:r w:rsidR="00CB229C" w:rsidRPr="00343106">
        <w:rPr>
          <w:rFonts w:ascii="Arial" w:hAnsi="Arial" w:cs="Arial"/>
          <w:sz w:val="22"/>
          <w:szCs w:val="22"/>
        </w:rPr>
        <w:t xml:space="preserve"> No. 4-2017,</w:t>
      </w:r>
      <w:r w:rsidR="00444AC5" w:rsidRPr="00343106">
        <w:rPr>
          <w:rFonts w:ascii="Arial" w:hAnsi="Arial" w:cs="Arial"/>
          <w:sz w:val="22"/>
          <w:szCs w:val="22"/>
        </w:rPr>
        <w:t xml:space="preserve"> with the Michigan Department of Environmental Quality on April 25, 2017</w:t>
      </w:r>
      <w:r w:rsidR="00CB229C" w:rsidRPr="00343106">
        <w:rPr>
          <w:rFonts w:ascii="Arial" w:hAnsi="Arial" w:cs="Arial"/>
          <w:sz w:val="22"/>
          <w:szCs w:val="22"/>
        </w:rPr>
        <w:t xml:space="preserve">.  </w:t>
      </w:r>
      <w:r w:rsidR="00444AC5" w:rsidRPr="00343106">
        <w:rPr>
          <w:rFonts w:ascii="Arial" w:hAnsi="Arial" w:cs="Arial"/>
          <w:sz w:val="22"/>
          <w:szCs w:val="22"/>
        </w:rPr>
        <w:t xml:space="preserve"> </w:t>
      </w:r>
    </w:p>
    <w:p w14:paraId="49F7BF20" w14:textId="77777777" w:rsidR="005609E1" w:rsidRDefault="005609E1" w:rsidP="007F6A0A">
      <w:pPr>
        <w:pStyle w:val="sar"/>
        <w:spacing w:line="240" w:lineRule="auto"/>
        <w:rPr>
          <w:rFonts w:ascii="Arial" w:hAnsi="Arial" w:cs="Arial"/>
          <w:szCs w:val="22"/>
        </w:rPr>
      </w:pPr>
    </w:p>
    <w:p w14:paraId="406C1BA6" w14:textId="77777777" w:rsidR="005E4001" w:rsidRPr="00C61F5F" w:rsidRDefault="00343106" w:rsidP="007F6A0A">
      <w:pPr>
        <w:pStyle w:val="sar"/>
        <w:spacing w:line="240" w:lineRule="auto"/>
        <w:rPr>
          <w:rFonts w:ascii="Arial" w:hAnsi="Arial" w:cs="Arial"/>
          <w:szCs w:val="22"/>
        </w:rPr>
      </w:pPr>
      <w:r>
        <w:rPr>
          <w:rFonts w:ascii="Arial" w:hAnsi="Arial" w:cs="Arial"/>
          <w:szCs w:val="22"/>
        </w:rPr>
        <w:t>The HC</w:t>
      </w:r>
      <w:r w:rsidR="005E4001">
        <w:rPr>
          <w:rFonts w:ascii="Arial" w:hAnsi="Arial" w:cs="Arial"/>
          <w:szCs w:val="22"/>
        </w:rPr>
        <w:t xml:space="preserve"> portion of the facility has two pouring lines, designated Pouring li</w:t>
      </w:r>
      <w:r>
        <w:rPr>
          <w:rFonts w:ascii="Arial" w:hAnsi="Arial" w:cs="Arial"/>
          <w:szCs w:val="22"/>
        </w:rPr>
        <w:t>ne A and Pouring line B</w:t>
      </w:r>
      <w:r w:rsidRPr="00C61F5F">
        <w:rPr>
          <w:rFonts w:ascii="Arial" w:hAnsi="Arial" w:cs="Arial"/>
          <w:szCs w:val="22"/>
        </w:rPr>
        <w:t xml:space="preserve">.  </w:t>
      </w:r>
      <w:r w:rsidR="00C03BFE" w:rsidRPr="00C61F5F">
        <w:rPr>
          <w:rFonts w:ascii="Arial" w:hAnsi="Arial" w:cs="Arial"/>
          <w:szCs w:val="22"/>
        </w:rPr>
        <w:t>Pouring line A has three</w:t>
      </w:r>
      <w:r w:rsidR="00C61F5F">
        <w:rPr>
          <w:rFonts w:ascii="Arial" w:hAnsi="Arial" w:cs="Arial"/>
          <w:szCs w:val="22"/>
        </w:rPr>
        <w:t xml:space="preserve"> </w:t>
      </w:r>
      <w:r w:rsidR="00C03BFE" w:rsidRPr="00C61F5F">
        <w:rPr>
          <w:rFonts w:ascii="Arial" w:hAnsi="Arial" w:cs="Arial"/>
          <w:szCs w:val="22"/>
        </w:rPr>
        <w:t>4</w:t>
      </w:r>
      <w:r w:rsidR="00C61F5F">
        <w:rPr>
          <w:rFonts w:ascii="Arial" w:hAnsi="Arial" w:cs="Arial"/>
          <w:szCs w:val="22"/>
        </w:rPr>
        <w:t>-</w:t>
      </w:r>
      <w:r w:rsidR="00C03BFE" w:rsidRPr="00C61F5F">
        <w:rPr>
          <w:rFonts w:ascii="Arial" w:hAnsi="Arial" w:cs="Arial"/>
          <w:szCs w:val="22"/>
        </w:rPr>
        <w:t xml:space="preserve">ton capacity electric induction furnaces; </w:t>
      </w:r>
      <w:r w:rsidR="00C03BFE" w:rsidRPr="00C61F5F">
        <w:rPr>
          <w:rFonts w:ascii="Arial" w:hAnsi="Arial" w:cs="Arial"/>
          <w:bCs/>
          <w:szCs w:val="22"/>
        </w:rPr>
        <w:t>Pouring line B has three 8</w:t>
      </w:r>
      <w:r w:rsidR="00C61F5F">
        <w:rPr>
          <w:rFonts w:ascii="Arial" w:hAnsi="Arial" w:cs="Arial"/>
          <w:bCs/>
          <w:szCs w:val="22"/>
        </w:rPr>
        <w:t>-</w:t>
      </w:r>
      <w:r w:rsidR="00C03BFE" w:rsidRPr="00C61F5F">
        <w:rPr>
          <w:rFonts w:ascii="Arial" w:hAnsi="Arial" w:cs="Arial"/>
          <w:bCs/>
          <w:szCs w:val="22"/>
        </w:rPr>
        <w:t xml:space="preserve"> ton electric induction furnaces</w:t>
      </w:r>
      <w:r w:rsidR="00C03BFE" w:rsidRPr="00C61F5F">
        <w:rPr>
          <w:rFonts w:ascii="Arial" w:hAnsi="Arial" w:cs="Arial"/>
          <w:szCs w:val="22"/>
        </w:rPr>
        <w:t xml:space="preserve">. </w:t>
      </w:r>
    </w:p>
    <w:p w14:paraId="0E6D84CD" w14:textId="77777777" w:rsidR="005E4001" w:rsidRPr="00C61F5F" w:rsidRDefault="005E4001" w:rsidP="007F6A0A">
      <w:pPr>
        <w:pStyle w:val="sar"/>
        <w:spacing w:line="240" w:lineRule="auto"/>
        <w:rPr>
          <w:rFonts w:ascii="Arial" w:hAnsi="Arial" w:cs="Arial"/>
          <w:szCs w:val="22"/>
        </w:rPr>
      </w:pPr>
    </w:p>
    <w:p w14:paraId="1A8C699E" w14:textId="77777777" w:rsidR="005E4001" w:rsidRPr="00C61F5F" w:rsidRDefault="005E4001" w:rsidP="007F6A0A">
      <w:pPr>
        <w:pStyle w:val="sar"/>
        <w:spacing w:line="240" w:lineRule="auto"/>
        <w:rPr>
          <w:rFonts w:ascii="Arial" w:hAnsi="Arial" w:cs="Arial"/>
          <w:szCs w:val="22"/>
        </w:rPr>
      </w:pPr>
      <w:r w:rsidRPr="00C61F5F">
        <w:rPr>
          <w:rFonts w:ascii="Arial" w:hAnsi="Arial" w:cs="Arial"/>
          <w:szCs w:val="22"/>
        </w:rPr>
        <w:t xml:space="preserve">The </w:t>
      </w:r>
      <w:r w:rsidR="00343106" w:rsidRPr="00C61F5F">
        <w:rPr>
          <w:rFonts w:ascii="Arial" w:hAnsi="Arial" w:cs="Arial"/>
          <w:szCs w:val="22"/>
        </w:rPr>
        <w:t>BD</w:t>
      </w:r>
      <w:r w:rsidRPr="00C61F5F">
        <w:rPr>
          <w:rFonts w:ascii="Arial" w:hAnsi="Arial" w:cs="Arial"/>
          <w:szCs w:val="22"/>
        </w:rPr>
        <w:t xml:space="preserve"> portion of the facility has a shell mold line that uses three 8-ton capacity electric induction furnaces for a design melting capacity of approximately 200 tons per day.  It also has a no-bake line which </w:t>
      </w:r>
      <w:r w:rsidR="00D9223D" w:rsidRPr="00C61F5F">
        <w:rPr>
          <w:rFonts w:ascii="Arial" w:hAnsi="Arial" w:cs="Arial"/>
          <w:szCs w:val="22"/>
        </w:rPr>
        <w:t xml:space="preserve">consists of three electric induction furnaces: two 8-ton capacity melt furnaces, one electric arc ladle reheat station, and a vacuum degassing unit for an expected melting capacity of 200 tons per day.  </w:t>
      </w:r>
    </w:p>
    <w:p w14:paraId="17BC8E45" w14:textId="77777777" w:rsidR="005E4001" w:rsidRPr="00C61F5F" w:rsidRDefault="005E4001" w:rsidP="007F6A0A">
      <w:pPr>
        <w:pStyle w:val="sar"/>
        <w:spacing w:line="240" w:lineRule="auto"/>
        <w:rPr>
          <w:rFonts w:ascii="Arial" w:hAnsi="Arial" w:cs="Arial"/>
          <w:szCs w:val="22"/>
        </w:rPr>
      </w:pPr>
    </w:p>
    <w:p w14:paraId="37AAA590" w14:textId="77777777" w:rsidR="005E4001" w:rsidRDefault="005E4001" w:rsidP="007F6A0A">
      <w:pPr>
        <w:pStyle w:val="sar"/>
        <w:spacing w:line="240" w:lineRule="auto"/>
        <w:rPr>
          <w:rFonts w:ascii="Arial" w:hAnsi="Arial" w:cs="Arial"/>
          <w:szCs w:val="22"/>
        </w:rPr>
      </w:pPr>
      <w:r w:rsidRPr="00C61F5F">
        <w:rPr>
          <w:rFonts w:ascii="Arial" w:hAnsi="Arial" w:cs="Arial"/>
          <w:szCs w:val="22"/>
        </w:rPr>
        <w:t>The CO emissions that define the facility as a major PSD source are from pouring and cooling of the</w:t>
      </w:r>
      <w:r w:rsidRPr="00AA263C">
        <w:rPr>
          <w:rFonts w:ascii="Arial" w:hAnsi="Arial" w:cs="Arial"/>
          <w:szCs w:val="22"/>
        </w:rPr>
        <w:t xml:space="preserve"> steel.</w:t>
      </w:r>
      <w:r>
        <w:rPr>
          <w:rFonts w:ascii="Arial" w:hAnsi="Arial" w:cs="Arial"/>
          <w:szCs w:val="22"/>
        </w:rPr>
        <w:t xml:space="preserve">  When the melting process is complete</w:t>
      </w:r>
      <w:r w:rsidR="00343106">
        <w:rPr>
          <w:rFonts w:ascii="Arial" w:hAnsi="Arial" w:cs="Arial"/>
          <w:szCs w:val="22"/>
        </w:rPr>
        <w:t>,</w:t>
      </w:r>
      <w:r>
        <w:rPr>
          <w:rFonts w:ascii="Arial" w:hAnsi="Arial" w:cs="Arial"/>
          <w:szCs w:val="22"/>
        </w:rPr>
        <w:t xml:space="preserve"> the molten metal is tapped (by tilting and pouring through a spout on each furnace) and poured into a ladle.  From the ladle, the metal is poured into molds and the castings are allowed to cool.</w:t>
      </w:r>
    </w:p>
    <w:p w14:paraId="289E5D81" w14:textId="77777777" w:rsidR="005E4001" w:rsidRDefault="005E4001" w:rsidP="007F6A0A">
      <w:pPr>
        <w:pStyle w:val="sar"/>
        <w:spacing w:line="240" w:lineRule="auto"/>
        <w:rPr>
          <w:rFonts w:ascii="Arial" w:hAnsi="Arial" w:cs="Arial"/>
          <w:szCs w:val="22"/>
        </w:rPr>
      </w:pPr>
    </w:p>
    <w:p w14:paraId="5E75EFAF" w14:textId="77777777" w:rsidR="005E4001" w:rsidRDefault="005E4001" w:rsidP="007F6A0A">
      <w:pPr>
        <w:pStyle w:val="sar"/>
        <w:spacing w:line="240" w:lineRule="auto"/>
        <w:rPr>
          <w:rFonts w:ascii="Arial" w:hAnsi="Arial" w:cs="Arial"/>
          <w:szCs w:val="22"/>
        </w:rPr>
      </w:pPr>
      <w:r>
        <w:rPr>
          <w:rFonts w:ascii="Arial" w:hAnsi="Arial" w:cs="Arial"/>
          <w:szCs w:val="22"/>
        </w:rPr>
        <w:t xml:space="preserve">The molds consist of two parts, the outer molds and inner cores, both of which are made of sand and chemical binders.  The sand is a source of particulate emissions and the binder is a source of volatile organic compound (VOC) emissions.  The amounts of both sand and binder used in the process are directly related to the amount of metal melted and poured.  Emissions occur in the </w:t>
      </w:r>
      <w:proofErr w:type="spellStart"/>
      <w:r>
        <w:rPr>
          <w:rFonts w:ascii="Arial" w:hAnsi="Arial" w:cs="Arial"/>
          <w:szCs w:val="22"/>
        </w:rPr>
        <w:t>moldmaking</w:t>
      </w:r>
      <w:proofErr w:type="spellEnd"/>
      <w:r>
        <w:rPr>
          <w:rFonts w:ascii="Arial" w:hAnsi="Arial" w:cs="Arial"/>
          <w:szCs w:val="22"/>
        </w:rPr>
        <w:t xml:space="preserve"> and </w:t>
      </w:r>
      <w:proofErr w:type="spellStart"/>
      <w:r>
        <w:rPr>
          <w:rFonts w:ascii="Arial" w:hAnsi="Arial" w:cs="Arial"/>
          <w:szCs w:val="22"/>
        </w:rPr>
        <w:t>coremaking</w:t>
      </w:r>
      <w:proofErr w:type="spellEnd"/>
      <w:r>
        <w:rPr>
          <w:rFonts w:ascii="Arial" w:hAnsi="Arial" w:cs="Arial"/>
          <w:szCs w:val="22"/>
        </w:rPr>
        <w:t xml:space="preserve"> processes and later when the molds and cores are removed from the cooled castings.</w:t>
      </w:r>
    </w:p>
    <w:p w14:paraId="6D78F3E6" w14:textId="77777777" w:rsidR="005E4001" w:rsidRDefault="005E4001" w:rsidP="007F6A0A">
      <w:pPr>
        <w:pStyle w:val="sar"/>
        <w:spacing w:line="240" w:lineRule="auto"/>
        <w:rPr>
          <w:rFonts w:ascii="Arial" w:hAnsi="Arial" w:cs="Arial"/>
          <w:szCs w:val="22"/>
        </w:rPr>
      </w:pPr>
    </w:p>
    <w:p w14:paraId="5431AAE6" w14:textId="77777777" w:rsidR="005E4001" w:rsidRDefault="005E4001" w:rsidP="007F6A0A">
      <w:pPr>
        <w:pStyle w:val="sar"/>
        <w:spacing w:line="240" w:lineRule="auto"/>
        <w:rPr>
          <w:rFonts w:ascii="Arial" w:hAnsi="Arial" w:cs="Arial"/>
          <w:szCs w:val="22"/>
        </w:rPr>
      </w:pPr>
      <w:r>
        <w:rPr>
          <w:rFonts w:ascii="Arial" w:hAnsi="Arial" w:cs="Arial"/>
          <w:szCs w:val="22"/>
        </w:rPr>
        <w:t xml:space="preserve">When the castings have cooled, the sand molds and cores are removed from the castings by </w:t>
      </w:r>
      <w:r w:rsidR="00C03BFE">
        <w:rPr>
          <w:rFonts w:ascii="Arial" w:hAnsi="Arial" w:cs="Arial"/>
          <w:szCs w:val="22"/>
        </w:rPr>
        <w:t xml:space="preserve">mechanical </w:t>
      </w:r>
      <w:r>
        <w:rPr>
          <w:rFonts w:ascii="Arial" w:hAnsi="Arial" w:cs="Arial"/>
          <w:szCs w:val="22"/>
        </w:rPr>
        <w:t>shakeout.  The sand is reclaimed through destruction of the binder material in high temperature natural gas fired calciners.</w:t>
      </w:r>
    </w:p>
    <w:p w14:paraId="10762C93" w14:textId="77777777" w:rsidR="005E4001" w:rsidRDefault="005E4001" w:rsidP="007F6A0A">
      <w:pPr>
        <w:pStyle w:val="sar"/>
        <w:spacing w:line="240" w:lineRule="auto"/>
        <w:rPr>
          <w:rFonts w:ascii="Arial" w:hAnsi="Arial" w:cs="Arial"/>
          <w:szCs w:val="22"/>
        </w:rPr>
      </w:pPr>
    </w:p>
    <w:p w14:paraId="2098AFE9" w14:textId="77777777" w:rsidR="005E4001" w:rsidRDefault="005E4001" w:rsidP="007F6A0A">
      <w:pPr>
        <w:pStyle w:val="sar"/>
        <w:spacing w:line="240" w:lineRule="auto"/>
        <w:rPr>
          <w:rFonts w:ascii="Arial" w:hAnsi="Arial" w:cs="Arial"/>
          <w:szCs w:val="22"/>
        </w:rPr>
      </w:pPr>
      <w:r>
        <w:rPr>
          <w:rFonts w:ascii="Arial" w:hAnsi="Arial" w:cs="Arial"/>
          <w:szCs w:val="22"/>
        </w:rPr>
        <w:t>Additional metal particulate emissions are generated in the casting cleaning and finishing processes which include cutting with saws or torches and grinding.</w:t>
      </w:r>
    </w:p>
    <w:p w14:paraId="1CA15371" w14:textId="77777777" w:rsidR="005E4001" w:rsidRDefault="005E4001" w:rsidP="007F6A0A">
      <w:pPr>
        <w:pStyle w:val="sar"/>
        <w:spacing w:line="240" w:lineRule="auto"/>
        <w:rPr>
          <w:rFonts w:ascii="Arial" w:hAnsi="Arial" w:cs="Arial"/>
          <w:szCs w:val="22"/>
        </w:rPr>
      </w:pPr>
    </w:p>
    <w:p w14:paraId="740AC8B3" w14:textId="77777777" w:rsidR="00C61F5F" w:rsidRDefault="00C61F5F">
      <w:pPr>
        <w:rPr>
          <w:rFonts w:ascii="Arial" w:hAnsi="Arial" w:cs="Arial"/>
          <w:sz w:val="22"/>
          <w:szCs w:val="22"/>
        </w:rPr>
      </w:pPr>
      <w:r>
        <w:rPr>
          <w:rFonts w:ascii="Arial" w:hAnsi="Arial" w:cs="Arial"/>
          <w:sz w:val="22"/>
          <w:szCs w:val="22"/>
        </w:rPr>
        <w:br w:type="page"/>
      </w:r>
    </w:p>
    <w:p w14:paraId="5CC27323" w14:textId="77777777" w:rsidR="00AF4326" w:rsidRPr="00290754" w:rsidRDefault="00DB5924" w:rsidP="007F6A0A">
      <w:pPr>
        <w:jc w:val="both"/>
        <w:outlineLvl w:val="0"/>
        <w:rPr>
          <w:rFonts w:ascii="Arial" w:hAnsi="Arial" w:cs="Arial"/>
          <w:b/>
          <w:sz w:val="22"/>
          <w:szCs w:val="22"/>
        </w:rPr>
      </w:pPr>
      <w:r w:rsidRPr="00290754">
        <w:rPr>
          <w:rFonts w:ascii="Arial" w:hAnsi="Arial" w:cs="Arial"/>
          <w:sz w:val="22"/>
          <w:szCs w:val="22"/>
        </w:rPr>
        <w:lastRenderedPageBreak/>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7E308F">
        <w:rPr>
          <w:rFonts w:ascii="Arial" w:hAnsi="Arial" w:cs="Arial"/>
          <w:b/>
          <w:sz w:val="22"/>
          <w:szCs w:val="22"/>
        </w:rPr>
        <w:t>2016</w:t>
      </w:r>
      <w:r w:rsidR="00AF4326" w:rsidRPr="00290754">
        <w:rPr>
          <w:rFonts w:ascii="Arial" w:hAnsi="Arial" w:cs="Arial"/>
          <w:sz w:val="22"/>
          <w:szCs w:val="22"/>
        </w:rPr>
        <w:t>.</w:t>
      </w:r>
      <w:r w:rsidR="00AF4326" w:rsidRPr="00290754">
        <w:rPr>
          <w:rFonts w:ascii="Arial" w:hAnsi="Arial" w:cs="Arial"/>
          <w:b/>
          <w:sz w:val="22"/>
          <w:szCs w:val="22"/>
        </w:rPr>
        <w:t xml:space="preserve">  </w:t>
      </w:r>
    </w:p>
    <w:p w14:paraId="2AC7E626" w14:textId="77777777" w:rsidR="00113B82" w:rsidRDefault="00113B82" w:rsidP="00113B82">
      <w:pPr>
        <w:jc w:val="both"/>
        <w:outlineLvl w:val="0"/>
        <w:rPr>
          <w:rFonts w:ascii="Arial" w:hAnsi="Arial" w:cs="Arial"/>
          <w:sz w:val="22"/>
          <w:szCs w:val="22"/>
        </w:rPr>
      </w:pPr>
    </w:p>
    <w:p w14:paraId="51D510E0"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75F54FBE" w14:textId="77777777" w:rsidR="00F734C6" w:rsidRPr="00290754" w:rsidRDefault="00F734C6" w:rsidP="00F734C6">
      <w:pPr>
        <w:jc w:val="cente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F734C6" w:rsidRPr="00290754" w14:paraId="243D333C" w14:textId="77777777" w:rsidTr="00E63937">
        <w:trPr>
          <w:tblHeader/>
        </w:trPr>
        <w:tc>
          <w:tcPr>
            <w:tcW w:w="5130" w:type="dxa"/>
            <w:tcBorders>
              <w:top w:val="double" w:sz="6" w:space="0" w:color="auto"/>
              <w:bottom w:val="double" w:sz="6" w:space="0" w:color="auto"/>
              <w:right w:val="single" w:sz="6" w:space="0" w:color="auto"/>
            </w:tcBorders>
            <w:shd w:val="pct10" w:color="auto" w:fill="auto"/>
          </w:tcPr>
          <w:p w14:paraId="5F011B37"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tcBorders>
              <w:top w:val="double" w:sz="6" w:space="0" w:color="auto"/>
              <w:bottom w:val="double" w:sz="6" w:space="0" w:color="auto"/>
              <w:right w:val="double" w:sz="6" w:space="0" w:color="auto"/>
            </w:tcBorders>
            <w:shd w:val="pct10" w:color="auto" w:fill="auto"/>
          </w:tcPr>
          <w:p w14:paraId="487DFC19"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44AB2AF0" w14:textId="77777777" w:rsidTr="00E63937">
        <w:tc>
          <w:tcPr>
            <w:tcW w:w="5130" w:type="dxa"/>
          </w:tcPr>
          <w:p w14:paraId="5AE34AB4" w14:textId="77777777" w:rsidR="00F734C6" w:rsidRPr="00045C3D" w:rsidRDefault="00F734C6" w:rsidP="00E63937">
            <w:pPr>
              <w:rPr>
                <w:rFonts w:ascii="Arial" w:hAnsi="Arial" w:cs="Arial"/>
                <w:sz w:val="22"/>
                <w:szCs w:val="22"/>
              </w:rPr>
            </w:pPr>
            <w:r w:rsidRPr="00045C3D">
              <w:rPr>
                <w:rFonts w:ascii="Arial" w:hAnsi="Arial" w:cs="Arial"/>
                <w:sz w:val="22"/>
                <w:szCs w:val="22"/>
              </w:rPr>
              <w:t xml:space="preserve">Carbon Monoxide </w:t>
            </w:r>
            <w:r w:rsidR="00343106">
              <w:rPr>
                <w:rFonts w:ascii="Arial" w:hAnsi="Arial" w:cs="Arial"/>
                <w:sz w:val="22"/>
                <w:szCs w:val="22"/>
              </w:rPr>
              <w:t xml:space="preserve"> </w:t>
            </w:r>
            <w:r w:rsidRPr="00045C3D">
              <w:rPr>
                <w:rFonts w:ascii="Arial" w:hAnsi="Arial" w:cs="Arial"/>
                <w:sz w:val="22"/>
                <w:szCs w:val="22"/>
              </w:rPr>
              <w:t>(CO)</w:t>
            </w:r>
            <w:r w:rsidR="00045C3D" w:rsidRPr="00045C3D">
              <w:rPr>
                <w:rFonts w:ascii="Arial" w:hAnsi="Arial" w:cs="Arial"/>
                <w:sz w:val="22"/>
                <w:szCs w:val="22"/>
              </w:rPr>
              <w:t>*</w:t>
            </w:r>
          </w:p>
        </w:tc>
        <w:tc>
          <w:tcPr>
            <w:tcW w:w="5130" w:type="dxa"/>
          </w:tcPr>
          <w:p w14:paraId="5CB5C749" w14:textId="77777777" w:rsidR="00F734C6" w:rsidRPr="00343106" w:rsidRDefault="005609E1" w:rsidP="00E63937">
            <w:pPr>
              <w:jc w:val="center"/>
              <w:rPr>
                <w:rFonts w:ascii="Arial" w:hAnsi="Arial" w:cs="Arial"/>
                <w:b/>
                <w:sz w:val="22"/>
                <w:szCs w:val="22"/>
              </w:rPr>
            </w:pPr>
            <w:r w:rsidRPr="00343106">
              <w:rPr>
                <w:rFonts w:ascii="Arial" w:hAnsi="Arial" w:cs="Arial"/>
                <w:b/>
                <w:sz w:val="22"/>
                <w:szCs w:val="22"/>
              </w:rPr>
              <w:t>Did not report</w:t>
            </w:r>
          </w:p>
        </w:tc>
      </w:tr>
      <w:tr w:rsidR="00F734C6" w:rsidRPr="00290754" w14:paraId="76E2C0DE" w14:textId="77777777" w:rsidTr="00E63937">
        <w:tc>
          <w:tcPr>
            <w:tcW w:w="5130" w:type="dxa"/>
          </w:tcPr>
          <w:p w14:paraId="759B16D8" w14:textId="77777777" w:rsidR="00F734C6" w:rsidRPr="00045C3D" w:rsidRDefault="00F734C6" w:rsidP="00E63937">
            <w:pPr>
              <w:rPr>
                <w:rFonts w:ascii="Arial" w:hAnsi="Arial" w:cs="Arial"/>
                <w:sz w:val="22"/>
                <w:szCs w:val="22"/>
              </w:rPr>
            </w:pPr>
            <w:r w:rsidRPr="00045C3D">
              <w:rPr>
                <w:rFonts w:ascii="Arial" w:hAnsi="Arial" w:cs="Arial"/>
                <w:sz w:val="22"/>
                <w:szCs w:val="22"/>
              </w:rPr>
              <w:t>Lead  (Pb)</w:t>
            </w:r>
          </w:p>
        </w:tc>
        <w:tc>
          <w:tcPr>
            <w:tcW w:w="5130" w:type="dxa"/>
          </w:tcPr>
          <w:p w14:paraId="59C85E9E" w14:textId="77777777" w:rsidR="00F734C6" w:rsidRPr="00343106" w:rsidRDefault="00045C3D" w:rsidP="00E63937">
            <w:pPr>
              <w:jc w:val="center"/>
              <w:rPr>
                <w:rFonts w:ascii="Arial" w:hAnsi="Arial" w:cs="Arial"/>
                <w:b/>
                <w:sz w:val="22"/>
                <w:szCs w:val="22"/>
              </w:rPr>
            </w:pPr>
            <w:r w:rsidRPr="00343106">
              <w:rPr>
                <w:rFonts w:ascii="Arial" w:hAnsi="Arial" w:cs="Arial"/>
                <w:b/>
                <w:sz w:val="22"/>
                <w:szCs w:val="22"/>
              </w:rPr>
              <w:t>0.00</w:t>
            </w:r>
          </w:p>
        </w:tc>
      </w:tr>
      <w:tr w:rsidR="00F734C6" w:rsidRPr="00290754" w14:paraId="45535AFE" w14:textId="77777777" w:rsidTr="00E63937">
        <w:tc>
          <w:tcPr>
            <w:tcW w:w="5130" w:type="dxa"/>
          </w:tcPr>
          <w:p w14:paraId="740DECF2" w14:textId="77777777" w:rsidR="00F734C6" w:rsidRPr="00290754" w:rsidRDefault="00F734C6" w:rsidP="00E63937">
            <w:pPr>
              <w:rPr>
                <w:rFonts w:ascii="Arial" w:hAnsi="Arial" w:cs="Arial"/>
                <w:sz w:val="22"/>
                <w:szCs w:val="22"/>
              </w:rPr>
            </w:pPr>
            <w:r w:rsidRPr="00290754">
              <w:rPr>
                <w:rFonts w:ascii="Arial" w:hAnsi="Arial" w:cs="Arial"/>
                <w:sz w:val="22"/>
                <w:szCs w:val="22"/>
              </w:rPr>
              <w:t>Nitrogen Oxides  (NO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5547FA1F" w14:textId="77777777" w:rsidR="00F734C6" w:rsidRPr="00343106" w:rsidRDefault="00040B9D" w:rsidP="00E63937">
            <w:pPr>
              <w:jc w:val="center"/>
              <w:rPr>
                <w:rFonts w:ascii="Arial" w:hAnsi="Arial" w:cs="Arial"/>
                <w:b/>
                <w:sz w:val="22"/>
                <w:szCs w:val="22"/>
              </w:rPr>
            </w:pPr>
            <w:r w:rsidRPr="00343106">
              <w:rPr>
                <w:rFonts w:ascii="Arial" w:hAnsi="Arial" w:cs="Arial"/>
                <w:b/>
                <w:sz w:val="22"/>
                <w:szCs w:val="22"/>
              </w:rPr>
              <w:t>4.36</w:t>
            </w:r>
          </w:p>
        </w:tc>
      </w:tr>
      <w:tr w:rsidR="00F734C6" w:rsidRPr="00290754" w14:paraId="0BF17BE0" w14:textId="77777777" w:rsidTr="00E63937">
        <w:tc>
          <w:tcPr>
            <w:tcW w:w="5130" w:type="dxa"/>
          </w:tcPr>
          <w:p w14:paraId="29D6930C" w14:textId="77777777" w:rsidR="00F734C6" w:rsidRPr="00290754" w:rsidRDefault="00F734C6" w:rsidP="00E63937">
            <w:pPr>
              <w:rPr>
                <w:rFonts w:ascii="Arial" w:hAnsi="Arial" w:cs="Arial"/>
                <w:sz w:val="22"/>
                <w:szCs w:val="22"/>
              </w:rPr>
            </w:pPr>
            <w:r w:rsidRPr="00290754">
              <w:rPr>
                <w:rFonts w:ascii="Arial" w:hAnsi="Arial" w:cs="Arial"/>
                <w:sz w:val="22"/>
                <w:szCs w:val="22"/>
              </w:rPr>
              <w:t>Particulate Matter  (PM)</w:t>
            </w:r>
          </w:p>
        </w:tc>
        <w:tc>
          <w:tcPr>
            <w:tcW w:w="5130" w:type="dxa"/>
          </w:tcPr>
          <w:p w14:paraId="27D405DB" w14:textId="77777777" w:rsidR="00F734C6" w:rsidRPr="00343106" w:rsidRDefault="00040B9D" w:rsidP="00E63937">
            <w:pPr>
              <w:jc w:val="center"/>
              <w:rPr>
                <w:rFonts w:ascii="Arial" w:hAnsi="Arial" w:cs="Arial"/>
                <w:b/>
                <w:sz w:val="22"/>
                <w:szCs w:val="22"/>
              </w:rPr>
            </w:pPr>
            <w:r w:rsidRPr="00343106">
              <w:rPr>
                <w:rFonts w:ascii="Arial" w:hAnsi="Arial" w:cs="Arial"/>
                <w:b/>
                <w:sz w:val="22"/>
                <w:szCs w:val="22"/>
              </w:rPr>
              <w:t>27.07</w:t>
            </w:r>
          </w:p>
        </w:tc>
      </w:tr>
      <w:tr w:rsidR="00F734C6" w:rsidRPr="00290754" w14:paraId="7410282C" w14:textId="77777777" w:rsidTr="00E63937">
        <w:tc>
          <w:tcPr>
            <w:tcW w:w="5130" w:type="dxa"/>
            <w:tcBorders>
              <w:bottom w:val="nil"/>
            </w:tcBorders>
          </w:tcPr>
          <w:p w14:paraId="4A2A07A2" w14:textId="77777777" w:rsidR="00F734C6" w:rsidRPr="00290754" w:rsidRDefault="00F734C6" w:rsidP="00E63937">
            <w:pPr>
              <w:rPr>
                <w:rFonts w:ascii="Arial" w:hAnsi="Arial" w:cs="Arial"/>
                <w:sz w:val="22"/>
                <w:szCs w:val="22"/>
              </w:rPr>
            </w:pPr>
            <w:r w:rsidRPr="00290754">
              <w:rPr>
                <w:rFonts w:ascii="Arial" w:hAnsi="Arial" w:cs="Arial"/>
                <w:sz w:val="22"/>
                <w:szCs w:val="22"/>
              </w:rPr>
              <w:t>Sulfur Dioxide  (SO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Borders>
              <w:bottom w:val="nil"/>
            </w:tcBorders>
          </w:tcPr>
          <w:p w14:paraId="4973A1BA" w14:textId="77777777" w:rsidR="00F734C6" w:rsidRPr="00343106" w:rsidRDefault="00E53473" w:rsidP="00E63937">
            <w:pPr>
              <w:jc w:val="center"/>
              <w:rPr>
                <w:rFonts w:ascii="Arial" w:hAnsi="Arial" w:cs="Arial"/>
                <w:b/>
                <w:sz w:val="22"/>
                <w:szCs w:val="22"/>
              </w:rPr>
            </w:pPr>
            <w:r w:rsidRPr="00343106">
              <w:rPr>
                <w:rFonts w:ascii="Arial" w:hAnsi="Arial" w:cs="Arial"/>
                <w:b/>
                <w:sz w:val="22"/>
                <w:szCs w:val="22"/>
              </w:rPr>
              <w:t>2.81</w:t>
            </w:r>
          </w:p>
        </w:tc>
      </w:tr>
      <w:tr w:rsidR="00F734C6" w:rsidRPr="007F6A0A" w14:paraId="16E7CD21" w14:textId="77777777" w:rsidTr="00E63937">
        <w:tc>
          <w:tcPr>
            <w:tcW w:w="5130" w:type="dxa"/>
            <w:tcBorders>
              <w:top w:val="single" w:sz="6" w:space="0" w:color="auto"/>
              <w:bottom w:val="single" w:sz="4" w:space="0" w:color="auto"/>
            </w:tcBorders>
          </w:tcPr>
          <w:p w14:paraId="2AE20464" w14:textId="77777777" w:rsidR="00F734C6" w:rsidRPr="007F6A0A" w:rsidRDefault="00F734C6" w:rsidP="00E63937">
            <w:pPr>
              <w:rPr>
                <w:rFonts w:ascii="Arial" w:hAnsi="Arial" w:cs="Arial"/>
                <w:sz w:val="22"/>
                <w:szCs w:val="22"/>
              </w:rPr>
            </w:pPr>
            <w:r w:rsidRPr="007F6A0A">
              <w:rPr>
                <w:rFonts w:ascii="Arial" w:hAnsi="Arial" w:cs="Arial"/>
                <w:sz w:val="22"/>
                <w:szCs w:val="22"/>
              </w:rPr>
              <w:t>Volatile Organic Compounds  (VOCs)</w:t>
            </w:r>
          </w:p>
        </w:tc>
        <w:tc>
          <w:tcPr>
            <w:tcW w:w="5130" w:type="dxa"/>
            <w:tcBorders>
              <w:top w:val="single" w:sz="6" w:space="0" w:color="auto"/>
              <w:bottom w:val="single" w:sz="4" w:space="0" w:color="auto"/>
            </w:tcBorders>
          </w:tcPr>
          <w:p w14:paraId="3BCF3317" w14:textId="77777777" w:rsidR="00F734C6" w:rsidRPr="007F6A0A" w:rsidRDefault="00E53473" w:rsidP="00E63937">
            <w:pPr>
              <w:jc w:val="center"/>
              <w:rPr>
                <w:rFonts w:ascii="Arial" w:hAnsi="Arial" w:cs="Arial"/>
                <w:b/>
                <w:sz w:val="22"/>
                <w:szCs w:val="22"/>
              </w:rPr>
            </w:pPr>
            <w:r w:rsidRPr="007F6A0A">
              <w:rPr>
                <w:rFonts w:ascii="Arial" w:hAnsi="Arial" w:cs="Arial"/>
                <w:b/>
                <w:sz w:val="22"/>
                <w:szCs w:val="22"/>
              </w:rPr>
              <w:t>5.28</w:t>
            </w:r>
          </w:p>
        </w:tc>
      </w:tr>
    </w:tbl>
    <w:p w14:paraId="55B5214F" w14:textId="77777777" w:rsidR="00045C3D" w:rsidRPr="007F6A0A" w:rsidRDefault="00045C3D" w:rsidP="00F734C6">
      <w:pPr>
        <w:rPr>
          <w:rFonts w:ascii="Arial" w:hAnsi="Arial" w:cs="Arial"/>
          <w:sz w:val="18"/>
          <w:szCs w:val="18"/>
        </w:rPr>
      </w:pPr>
      <w:r w:rsidRPr="007F6A0A">
        <w:rPr>
          <w:rFonts w:ascii="Arial" w:hAnsi="Arial" w:cs="Arial"/>
          <w:sz w:val="18"/>
          <w:szCs w:val="18"/>
        </w:rPr>
        <w:t xml:space="preserve">*Reported CO emissions from 2016 did not include emissions from the pouring and cooling of the steel, which defined the facility as a major PSD source </w:t>
      </w:r>
      <w:r w:rsidR="00591699" w:rsidRPr="007F6A0A">
        <w:rPr>
          <w:rFonts w:ascii="Arial" w:hAnsi="Arial" w:cs="Arial"/>
          <w:sz w:val="18"/>
          <w:szCs w:val="18"/>
        </w:rPr>
        <w:t>under</w:t>
      </w:r>
      <w:r w:rsidRPr="007F6A0A">
        <w:rPr>
          <w:rFonts w:ascii="Arial" w:hAnsi="Arial" w:cs="Arial"/>
          <w:sz w:val="18"/>
          <w:szCs w:val="18"/>
        </w:rPr>
        <w:t xml:space="preserve"> </w:t>
      </w:r>
      <w:r w:rsidR="00343106" w:rsidRPr="007F6A0A">
        <w:rPr>
          <w:rFonts w:ascii="Arial" w:hAnsi="Arial" w:cs="Arial"/>
          <w:sz w:val="18"/>
          <w:szCs w:val="18"/>
        </w:rPr>
        <w:t>Consent Order</w:t>
      </w:r>
      <w:r w:rsidRPr="007F6A0A">
        <w:rPr>
          <w:rFonts w:ascii="Arial" w:hAnsi="Arial" w:cs="Arial"/>
          <w:sz w:val="18"/>
          <w:szCs w:val="18"/>
        </w:rPr>
        <w:t xml:space="preserve"> 4-2017</w:t>
      </w:r>
      <w:r w:rsidR="00591699" w:rsidRPr="007F6A0A">
        <w:rPr>
          <w:rFonts w:ascii="Arial" w:hAnsi="Arial" w:cs="Arial"/>
          <w:sz w:val="18"/>
          <w:szCs w:val="18"/>
        </w:rPr>
        <w:t xml:space="preserve">.  Projected potential CO emissions were 345.6 tons per year.  </w:t>
      </w:r>
      <w:r w:rsidRPr="007F6A0A">
        <w:rPr>
          <w:rFonts w:ascii="Arial" w:hAnsi="Arial" w:cs="Arial"/>
          <w:sz w:val="18"/>
          <w:szCs w:val="18"/>
        </w:rPr>
        <w:t xml:space="preserve">  </w:t>
      </w:r>
    </w:p>
    <w:p w14:paraId="20CBC7FD" w14:textId="77777777" w:rsidR="00F734C6" w:rsidRPr="007F6A0A" w:rsidRDefault="00045C3D" w:rsidP="00F734C6">
      <w:pPr>
        <w:rPr>
          <w:rFonts w:ascii="Arial" w:hAnsi="Arial" w:cs="Arial"/>
          <w:sz w:val="22"/>
          <w:szCs w:val="22"/>
        </w:rPr>
      </w:pPr>
      <w:r w:rsidRPr="007F6A0A">
        <w:rPr>
          <w:rFonts w:ascii="Arial" w:hAnsi="Arial" w:cs="Arial"/>
          <w:sz w:val="22"/>
          <w:szCs w:val="22"/>
        </w:rPr>
        <w:t xml:space="preserve">  </w:t>
      </w:r>
    </w:p>
    <w:p w14:paraId="44C40B27" w14:textId="77777777" w:rsidR="00F734C6" w:rsidRPr="007F6A0A" w:rsidRDefault="00F734C6" w:rsidP="00F734C6">
      <w:pPr>
        <w:rPr>
          <w:rFonts w:ascii="Arial" w:hAnsi="Arial" w:cs="Arial"/>
          <w:sz w:val="22"/>
          <w:szCs w:val="22"/>
        </w:rPr>
      </w:pPr>
      <w:r w:rsidRPr="007F6A0A">
        <w:rPr>
          <w:rFonts w:ascii="Arial" w:hAnsi="Arial" w:cs="Arial"/>
          <w:sz w:val="22"/>
          <w:szCs w:val="22"/>
        </w:rPr>
        <w:t xml:space="preserve">The following table lists Hazardous Air Pollutant emissions as calculated for the year </w:t>
      </w:r>
      <w:r w:rsidR="00045C3D" w:rsidRPr="007F6A0A">
        <w:rPr>
          <w:rFonts w:ascii="Arial" w:hAnsi="Arial" w:cs="Arial"/>
          <w:sz w:val="22"/>
          <w:szCs w:val="22"/>
        </w:rPr>
        <w:t>2016</w:t>
      </w:r>
      <w:r w:rsidRPr="007F6A0A">
        <w:rPr>
          <w:rFonts w:ascii="Arial" w:hAnsi="Arial" w:cs="Arial"/>
          <w:sz w:val="22"/>
          <w:szCs w:val="22"/>
        </w:rPr>
        <w:t xml:space="preserve"> by </w:t>
      </w:r>
      <w:r w:rsidR="00045C3D" w:rsidRPr="007F6A0A">
        <w:rPr>
          <w:rFonts w:ascii="Arial" w:hAnsi="Arial" w:cs="Arial"/>
          <w:sz w:val="22"/>
          <w:szCs w:val="22"/>
        </w:rPr>
        <w:t xml:space="preserve">Huron </w:t>
      </w:r>
      <w:r w:rsidR="00343106" w:rsidRPr="007F6A0A">
        <w:rPr>
          <w:rFonts w:ascii="Arial" w:hAnsi="Arial" w:cs="Arial"/>
          <w:sz w:val="22"/>
          <w:szCs w:val="22"/>
        </w:rPr>
        <w:t>Casting,</w:t>
      </w:r>
      <w:r w:rsidR="00045C3D" w:rsidRPr="007F6A0A">
        <w:rPr>
          <w:rFonts w:ascii="Arial" w:hAnsi="Arial" w:cs="Arial"/>
          <w:sz w:val="22"/>
          <w:szCs w:val="22"/>
        </w:rPr>
        <w:t xml:space="preserve"> Inc</w:t>
      </w:r>
      <w:r w:rsidRPr="007F6A0A">
        <w:rPr>
          <w:rFonts w:ascii="Arial" w:hAnsi="Arial" w:cs="Arial"/>
          <w:sz w:val="22"/>
          <w:szCs w:val="22"/>
        </w:rPr>
        <w:t>:</w:t>
      </w:r>
    </w:p>
    <w:p w14:paraId="2FECB3A1" w14:textId="77777777" w:rsidR="00F734C6" w:rsidRPr="007F6A0A" w:rsidRDefault="00F734C6" w:rsidP="00F734C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7F6A0A" w14:paraId="202B37BD" w14:textId="77777777" w:rsidTr="00E63937">
        <w:tc>
          <w:tcPr>
            <w:tcW w:w="5130" w:type="dxa"/>
            <w:tcBorders>
              <w:top w:val="double" w:sz="6" w:space="0" w:color="auto"/>
              <w:bottom w:val="single" w:sz="4" w:space="0" w:color="auto"/>
              <w:right w:val="nil"/>
            </w:tcBorders>
            <w:shd w:val="clear" w:color="auto" w:fill="D9D9D9"/>
          </w:tcPr>
          <w:p w14:paraId="26B406E0" w14:textId="77777777" w:rsidR="00F734C6" w:rsidRPr="007F6A0A" w:rsidRDefault="00F734C6" w:rsidP="00E63937">
            <w:pPr>
              <w:rPr>
                <w:rFonts w:ascii="Arial" w:hAnsi="Arial" w:cs="Arial"/>
                <w:b/>
                <w:sz w:val="22"/>
                <w:szCs w:val="22"/>
              </w:rPr>
            </w:pPr>
            <w:r w:rsidRPr="007F6A0A">
              <w:rPr>
                <w:rFonts w:ascii="Arial" w:hAnsi="Arial" w:cs="Arial"/>
                <w:b/>
                <w:sz w:val="22"/>
                <w:szCs w:val="22"/>
              </w:rPr>
              <w:t xml:space="preserve">Individual Hazardous Air Pollutants (HAPs) ** </w:t>
            </w:r>
          </w:p>
        </w:tc>
        <w:tc>
          <w:tcPr>
            <w:tcW w:w="5130" w:type="dxa"/>
            <w:tcBorders>
              <w:top w:val="double" w:sz="6" w:space="0" w:color="auto"/>
              <w:left w:val="nil"/>
              <w:bottom w:val="single" w:sz="4" w:space="0" w:color="auto"/>
            </w:tcBorders>
            <w:shd w:val="clear" w:color="auto" w:fill="D9D9D9"/>
          </w:tcPr>
          <w:p w14:paraId="63787B9E" w14:textId="77777777" w:rsidR="00F734C6" w:rsidRPr="007F6A0A" w:rsidRDefault="00F734C6" w:rsidP="00E63937">
            <w:pPr>
              <w:jc w:val="center"/>
              <w:rPr>
                <w:rFonts w:ascii="Arial" w:hAnsi="Arial" w:cs="Arial"/>
                <w:b/>
                <w:sz w:val="22"/>
                <w:szCs w:val="22"/>
              </w:rPr>
            </w:pPr>
            <w:r w:rsidRPr="007F6A0A">
              <w:rPr>
                <w:rFonts w:ascii="Arial" w:hAnsi="Arial" w:cs="Arial"/>
                <w:b/>
                <w:sz w:val="22"/>
                <w:szCs w:val="22"/>
              </w:rPr>
              <w:t>Tons per Year</w:t>
            </w:r>
          </w:p>
        </w:tc>
      </w:tr>
      <w:tr w:rsidR="00F734C6" w:rsidRPr="007F6A0A" w14:paraId="0BA236DA" w14:textId="77777777" w:rsidTr="00E63937">
        <w:tc>
          <w:tcPr>
            <w:tcW w:w="5130" w:type="dxa"/>
            <w:tcBorders>
              <w:top w:val="single" w:sz="4" w:space="0" w:color="auto"/>
              <w:bottom w:val="single" w:sz="6" w:space="0" w:color="auto"/>
            </w:tcBorders>
            <w:shd w:val="clear" w:color="auto" w:fill="FFFFFF"/>
          </w:tcPr>
          <w:p w14:paraId="3506113F" w14:textId="77777777" w:rsidR="00F734C6" w:rsidRPr="007F6A0A" w:rsidRDefault="00E53473" w:rsidP="00E63937">
            <w:pPr>
              <w:rPr>
                <w:rFonts w:ascii="Arial" w:hAnsi="Arial" w:cs="Arial"/>
                <w:sz w:val="22"/>
                <w:szCs w:val="22"/>
              </w:rPr>
            </w:pPr>
            <w:r w:rsidRPr="007F6A0A">
              <w:rPr>
                <w:rFonts w:ascii="Arial" w:hAnsi="Arial" w:cs="Arial"/>
                <w:sz w:val="22"/>
                <w:szCs w:val="22"/>
              </w:rPr>
              <w:t>Acetaldehyde</w:t>
            </w:r>
          </w:p>
        </w:tc>
        <w:tc>
          <w:tcPr>
            <w:tcW w:w="5130" w:type="dxa"/>
            <w:tcBorders>
              <w:top w:val="single" w:sz="4" w:space="0" w:color="auto"/>
              <w:bottom w:val="single" w:sz="6" w:space="0" w:color="auto"/>
            </w:tcBorders>
            <w:shd w:val="clear" w:color="auto" w:fill="FFFFFF"/>
          </w:tcPr>
          <w:p w14:paraId="44D07195" w14:textId="77777777" w:rsidR="00F734C6" w:rsidRPr="007F6A0A" w:rsidRDefault="00E53473" w:rsidP="00E63937">
            <w:pPr>
              <w:jc w:val="center"/>
              <w:rPr>
                <w:rFonts w:ascii="Arial" w:hAnsi="Arial" w:cs="Arial"/>
                <w:b/>
                <w:sz w:val="22"/>
                <w:szCs w:val="22"/>
              </w:rPr>
            </w:pPr>
            <w:r w:rsidRPr="007F6A0A">
              <w:rPr>
                <w:rFonts w:ascii="Arial" w:hAnsi="Arial" w:cs="Arial"/>
                <w:b/>
                <w:sz w:val="22"/>
                <w:szCs w:val="22"/>
              </w:rPr>
              <w:t>0.03</w:t>
            </w:r>
          </w:p>
        </w:tc>
      </w:tr>
      <w:tr w:rsidR="00F734C6" w:rsidRPr="007F6A0A" w14:paraId="536CE74A" w14:textId="77777777" w:rsidTr="00E63937">
        <w:tc>
          <w:tcPr>
            <w:tcW w:w="5130" w:type="dxa"/>
            <w:tcBorders>
              <w:top w:val="single" w:sz="6" w:space="0" w:color="auto"/>
              <w:bottom w:val="single" w:sz="6" w:space="0" w:color="auto"/>
            </w:tcBorders>
            <w:shd w:val="clear" w:color="auto" w:fill="FFFFFF"/>
          </w:tcPr>
          <w:p w14:paraId="691EF4E0" w14:textId="77777777" w:rsidR="00F734C6" w:rsidRPr="007F6A0A" w:rsidRDefault="00E53473" w:rsidP="00E63937">
            <w:pPr>
              <w:rPr>
                <w:rFonts w:ascii="Arial" w:hAnsi="Arial" w:cs="Arial"/>
                <w:sz w:val="22"/>
                <w:szCs w:val="22"/>
              </w:rPr>
            </w:pPr>
            <w:r w:rsidRPr="007F6A0A">
              <w:rPr>
                <w:rFonts w:ascii="Arial" w:hAnsi="Arial" w:cs="Arial"/>
                <w:sz w:val="22"/>
                <w:szCs w:val="22"/>
              </w:rPr>
              <w:t>Acrolein</w:t>
            </w:r>
          </w:p>
        </w:tc>
        <w:tc>
          <w:tcPr>
            <w:tcW w:w="5130" w:type="dxa"/>
            <w:tcBorders>
              <w:top w:val="single" w:sz="6" w:space="0" w:color="auto"/>
              <w:bottom w:val="single" w:sz="6" w:space="0" w:color="auto"/>
            </w:tcBorders>
            <w:shd w:val="clear" w:color="auto" w:fill="FFFFFF"/>
          </w:tcPr>
          <w:p w14:paraId="63A5319B" w14:textId="77777777" w:rsidR="00F734C6" w:rsidRPr="007F6A0A" w:rsidRDefault="00E53473" w:rsidP="00E63937">
            <w:pPr>
              <w:jc w:val="center"/>
              <w:rPr>
                <w:rFonts w:ascii="Arial" w:hAnsi="Arial" w:cs="Arial"/>
                <w:b/>
                <w:sz w:val="22"/>
                <w:szCs w:val="22"/>
              </w:rPr>
            </w:pPr>
            <w:r w:rsidRPr="007F6A0A">
              <w:rPr>
                <w:rFonts w:ascii="Arial" w:hAnsi="Arial" w:cs="Arial"/>
                <w:b/>
                <w:sz w:val="22"/>
                <w:szCs w:val="22"/>
              </w:rPr>
              <w:t>0.03</w:t>
            </w:r>
          </w:p>
        </w:tc>
      </w:tr>
      <w:tr w:rsidR="00F734C6" w:rsidRPr="007F6A0A" w14:paraId="6FF701F7" w14:textId="77777777" w:rsidTr="00E63937">
        <w:tc>
          <w:tcPr>
            <w:tcW w:w="5130" w:type="dxa"/>
            <w:tcBorders>
              <w:top w:val="single" w:sz="6" w:space="0" w:color="auto"/>
              <w:bottom w:val="single" w:sz="6" w:space="0" w:color="auto"/>
            </w:tcBorders>
            <w:shd w:val="clear" w:color="auto" w:fill="FFFFFF"/>
          </w:tcPr>
          <w:p w14:paraId="13F1F5E0" w14:textId="77777777" w:rsidR="00F734C6" w:rsidRPr="007F6A0A" w:rsidRDefault="00E53473" w:rsidP="00E63937">
            <w:pPr>
              <w:rPr>
                <w:rFonts w:ascii="Arial" w:hAnsi="Arial" w:cs="Arial"/>
                <w:sz w:val="22"/>
                <w:szCs w:val="22"/>
              </w:rPr>
            </w:pPr>
            <w:r w:rsidRPr="007F6A0A">
              <w:rPr>
                <w:rFonts w:ascii="Arial" w:hAnsi="Arial" w:cs="Arial"/>
                <w:sz w:val="22"/>
                <w:szCs w:val="22"/>
              </w:rPr>
              <w:t>Benzene</w:t>
            </w:r>
          </w:p>
        </w:tc>
        <w:tc>
          <w:tcPr>
            <w:tcW w:w="5130" w:type="dxa"/>
            <w:tcBorders>
              <w:top w:val="single" w:sz="6" w:space="0" w:color="auto"/>
              <w:bottom w:val="single" w:sz="6" w:space="0" w:color="auto"/>
            </w:tcBorders>
            <w:shd w:val="clear" w:color="auto" w:fill="FFFFFF"/>
          </w:tcPr>
          <w:p w14:paraId="44724CBF" w14:textId="77777777" w:rsidR="00F734C6" w:rsidRPr="007F6A0A" w:rsidRDefault="00E53473" w:rsidP="00E63937">
            <w:pPr>
              <w:jc w:val="center"/>
              <w:rPr>
                <w:rFonts w:ascii="Arial" w:hAnsi="Arial" w:cs="Arial"/>
                <w:b/>
                <w:sz w:val="22"/>
                <w:szCs w:val="22"/>
              </w:rPr>
            </w:pPr>
            <w:r w:rsidRPr="007F6A0A">
              <w:rPr>
                <w:rFonts w:ascii="Arial" w:hAnsi="Arial" w:cs="Arial"/>
                <w:b/>
                <w:sz w:val="22"/>
                <w:szCs w:val="22"/>
              </w:rPr>
              <w:t>3.96</w:t>
            </w:r>
          </w:p>
        </w:tc>
      </w:tr>
      <w:tr w:rsidR="00F734C6" w:rsidRPr="007F6A0A" w14:paraId="75CA5191" w14:textId="77777777" w:rsidTr="00E63937">
        <w:tc>
          <w:tcPr>
            <w:tcW w:w="5130" w:type="dxa"/>
            <w:tcBorders>
              <w:top w:val="single" w:sz="6" w:space="0" w:color="auto"/>
              <w:bottom w:val="single" w:sz="6" w:space="0" w:color="auto"/>
            </w:tcBorders>
            <w:shd w:val="clear" w:color="auto" w:fill="FFFFFF"/>
          </w:tcPr>
          <w:p w14:paraId="721364FA" w14:textId="77777777" w:rsidR="00F734C6" w:rsidRPr="007F6A0A" w:rsidRDefault="00E53473" w:rsidP="00E63937">
            <w:pPr>
              <w:rPr>
                <w:rFonts w:ascii="Arial" w:hAnsi="Arial" w:cs="Arial"/>
                <w:sz w:val="22"/>
                <w:szCs w:val="22"/>
              </w:rPr>
            </w:pPr>
            <w:r w:rsidRPr="007F6A0A">
              <w:rPr>
                <w:rFonts w:ascii="Arial" w:hAnsi="Arial" w:cs="Arial"/>
                <w:sz w:val="22"/>
                <w:szCs w:val="22"/>
              </w:rPr>
              <w:t>Formaldehyde</w:t>
            </w:r>
          </w:p>
        </w:tc>
        <w:tc>
          <w:tcPr>
            <w:tcW w:w="5130" w:type="dxa"/>
            <w:tcBorders>
              <w:top w:val="single" w:sz="6" w:space="0" w:color="auto"/>
              <w:bottom w:val="single" w:sz="6" w:space="0" w:color="auto"/>
            </w:tcBorders>
            <w:shd w:val="clear" w:color="auto" w:fill="FFFFFF"/>
          </w:tcPr>
          <w:p w14:paraId="6D15BB96" w14:textId="77777777" w:rsidR="00F734C6" w:rsidRPr="007F6A0A" w:rsidRDefault="00E53473" w:rsidP="00E63937">
            <w:pPr>
              <w:jc w:val="center"/>
              <w:rPr>
                <w:rFonts w:ascii="Arial" w:hAnsi="Arial" w:cs="Arial"/>
                <w:b/>
                <w:sz w:val="22"/>
                <w:szCs w:val="22"/>
              </w:rPr>
            </w:pPr>
            <w:r w:rsidRPr="007F6A0A">
              <w:rPr>
                <w:rFonts w:ascii="Arial" w:hAnsi="Arial" w:cs="Arial"/>
                <w:b/>
                <w:sz w:val="22"/>
                <w:szCs w:val="22"/>
              </w:rPr>
              <w:t>0.44</w:t>
            </w:r>
          </w:p>
        </w:tc>
      </w:tr>
      <w:tr w:rsidR="00F734C6" w:rsidRPr="007F6A0A" w14:paraId="03B6C4A0" w14:textId="77777777" w:rsidTr="00E63937">
        <w:tc>
          <w:tcPr>
            <w:tcW w:w="5130" w:type="dxa"/>
            <w:tcBorders>
              <w:top w:val="single" w:sz="6" w:space="0" w:color="auto"/>
              <w:bottom w:val="single" w:sz="6" w:space="0" w:color="auto"/>
            </w:tcBorders>
            <w:shd w:val="clear" w:color="auto" w:fill="FFFFFF"/>
          </w:tcPr>
          <w:p w14:paraId="6DA80D0D" w14:textId="77777777" w:rsidR="00F734C6" w:rsidRPr="007F6A0A" w:rsidRDefault="00E53473" w:rsidP="00E63937">
            <w:pPr>
              <w:rPr>
                <w:rFonts w:ascii="Arial" w:hAnsi="Arial" w:cs="Arial"/>
                <w:sz w:val="22"/>
                <w:szCs w:val="22"/>
              </w:rPr>
            </w:pPr>
            <w:r w:rsidRPr="007F6A0A">
              <w:rPr>
                <w:rFonts w:ascii="Arial" w:hAnsi="Arial" w:cs="Arial"/>
                <w:sz w:val="22"/>
                <w:szCs w:val="22"/>
              </w:rPr>
              <w:t>Naphthalene</w:t>
            </w:r>
          </w:p>
        </w:tc>
        <w:tc>
          <w:tcPr>
            <w:tcW w:w="5130" w:type="dxa"/>
            <w:tcBorders>
              <w:top w:val="single" w:sz="6" w:space="0" w:color="auto"/>
              <w:bottom w:val="single" w:sz="6" w:space="0" w:color="auto"/>
            </w:tcBorders>
            <w:shd w:val="clear" w:color="auto" w:fill="FFFFFF"/>
          </w:tcPr>
          <w:p w14:paraId="6309A2C8" w14:textId="77777777" w:rsidR="00F734C6" w:rsidRPr="007F6A0A" w:rsidRDefault="00E53473" w:rsidP="00E63937">
            <w:pPr>
              <w:jc w:val="center"/>
              <w:rPr>
                <w:rFonts w:ascii="Arial" w:hAnsi="Arial" w:cs="Arial"/>
                <w:b/>
                <w:sz w:val="22"/>
                <w:szCs w:val="22"/>
              </w:rPr>
            </w:pPr>
            <w:r w:rsidRPr="007F6A0A">
              <w:rPr>
                <w:rFonts w:ascii="Arial" w:hAnsi="Arial" w:cs="Arial"/>
                <w:b/>
                <w:sz w:val="22"/>
                <w:szCs w:val="22"/>
              </w:rPr>
              <w:t>0.87</w:t>
            </w:r>
          </w:p>
        </w:tc>
      </w:tr>
      <w:tr w:rsidR="00E53473" w:rsidRPr="007F6A0A" w14:paraId="662BB35F" w14:textId="77777777" w:rsidTr="00E63937">
        <w:tc>
          <w:tcPr>
            <w:tcW w:w="5130" w:type="dxa"/>
            <w:tcBorders>
              <w:top w:val="single" w:sz="6" w:space="0" w:color="auto"/>
              <w:bottom w:val="single" w:sz="6" w:space="0" w:color="auto"/>
            </w:tcBorders>
            <w:shd w:val="clear" w:color="auto" w:fill="FFFFFF"/>
          </w:tcPr>
          <w:p w14:paraId="15A1EC2B" w14:textId="77777777" w:rsidR="00E53473" w:rsidRPr="007F6A0A" w:rsidRDefault="00E53473" w:rsidP="00E63937">
            <w:pPr>
              <w:rPr>
                <w:rFonts w:ascii="Arial" w:hAnsi="Arial" w:cs="Arial"/>
                <w:sz w:val="22"/>
                <w:szCs w:val="22"/>
              </w:rPr>
            </w:pPr>
            <w:r w:rsidRPr="007F6A0A">
              <w:rPr>
                <w:rFonts w:ascii="Arial" w:hAnsi="Arial" w:cs="Arial"/>
                <w:sz w:val="22"/>
                <w:szCs w:val="22"/>
              </w:rPr>
              <w:t>Phenol</w:t>
            </w:r>
          </w:p>
        </w:tc>
        <w:tc>
          <w:tcPr>
            <w:tcW w:w="5130" w:type="dxa"/>
            <w:tcBorders>
              <w:top w:val="single" w:sz="6" w:space="0" w:color="auto"/>
              <w:bottom w:val="single" w:sz="6" w:space="0" w:color="auto"/>
            </w:tcBorders>
            <w:shd w:val="clear" w:color="auto" w:fill="FFFFFF"/>
          </w:tcPr>
          <w:p w14:paraId="7FEDF061" w14:textId="77777777" w:rsidR="00E53473" w:rsidRPr="007F6A0A" w:rsidRDefault="00E53473" w:rsidP="00E63937">
            <w:pPr>
              <w:jc w:val="center"/>
              <w:rPr>
                <w:rFonts w:ascii="Arial" w:hAnsi="Arial" w:cs="Arial"/>
                <w:b/>
                <w:sz w:val="22"/>
                <w:szCs w:val="22"/>
              </w:rPr>
            </w:pPr>
            <w:r w:rsidRPr="007F6A0A">
              <w:rPr>
                <w:rFonts w:ascii="Arial" w:hAnsi="Arial" w:cs="Arial"/>
                <w:b/>
                <w:sz w:val="22"/>
                <w:szCs w:val="22"/>
              </w:rPr>
              <w:t>2.09</w:t>
            </w:r>
          </w:p>
        </w:tc>
      </w:tr>
      <w:tr w:rsidR="00E53473" w:rsidRPr="007F6A0A" w14:paraId="73729629" w14:textId="77777777" w:rsidTr="00E63937">
        <w:tc>
          <w:tcPr>
            <w:tcW w:w="5130" w:type="dxa"/>
            <w:tcBorders>
              <w:top w:val="single" w:sz="6" w:space="0" w:color="auto"/>
              <w:bottom w:val="single" w:sz="6" w:space="0" w:color="auto"/>
            </w:tcBorders>
            <w:shd w:val="clear" w:color="auto" w:fill="FFFFFF"/>
          </w:tcPr>
          <w:p w14:paraId="358D2059" w14:textId="77777777" w:rsidR="00E53473" w:rsidRPr="007F6A0A" w:rsidRDefault="00E53473" w:rsidP="00E63937">
            <w:pPr>
              <w:rPr>
                <w:rFonts w:ascii="Arial" w:hAnsi="Arial" w:cs="Arial"/>
                <w:sz w:val="22"/>
                <w:szCs w:val="22"/>
              </w:rPr>
            </w:pPr>
            <w:proofErr w:type="spellStart"/>
            <w:r w:rsidRPr="007F6A0A">
              <w:rPr>
                <w:rFonts w:ascii="Arial" w:hAnsi="Arial" w:cs="Arial"/>
                <w:sz w:val="22"/>
                <w:szCs w:val="22"/>
              </w:rPr>
              <w:t>Toulene</w:t>
            </w:r>
            <w:proofErr w:type="spellEnd"/>
          </w:p>
        </w:tc>
        <w:tc>
          <w:tcPr>
            <w:tcW w:w="5130" w:type="dxa"/>
            <w:tcBorders>
              <w:top w:val="single" w:sz="6" w:space="0" w:color="auto"/>
              <w:bottom w:val="single" w:sz="6" w:space="0" w:color="auto"/>
            </w:tcBorders>
            <w:shd w:val="clear" w:color="auto" w:fill="FFFFFF"/>
          </w:tcPr>
          <w:p w14:paraId="021ED233" w14:textId="77777777" w:rsidR="00E53473" w:rsidRPr="007F6A0A" w:rsidRDefault="00E53473" w:rsidP="00E63937">
            <w:pPr>
              <w:jc w:val="center"/>
              <w:rPr>
                <w:rFonts w:ascii="Arial" w:hAnsi="Arial" w:cs="Arial"/>
                <w:b/>
                <w:sz w:val="22"/>
                <w:szCs w:val="22"/>
              </w:rPr>
            </w:pPr>
            <w:r w:rsidRPr="007F6A0A">
              <w:rPr>
                <w:rFonts w:ascii="Arial" w:hAnsi="Arial" w:cs="Arial"/>
                <w:b/>
                <w:sz w:val="22"/>
                <w:szCs w:val="22"/>
              </w:rPr>
              <w:t>1.70</w:t>
            </w:r>
          </w:p>
        </w:tc>
      </w:tr>
      <w:tr w:rsidR="00F734C6" w:rsidRPr="007F6A0A" w14:paraId="332A05C0" w14:textId="77777777" w:rsidTr="00E63937">
        <w:tc>
          <w:tcPr>
            <w:tcW w:w="5130" w:type="dxa"/>
            <w:tcBorders>
              <w:top w:val="single" w:sz="6" w:space="0" w:color="auto"/>
              <w:bottom w:val="double" w:sz="6" w:space="0" w:color="auto"/>
            </w:tcBorders>
            <w:shd w:val="clear" w:color="auto" w:fill="FFFFFF"/>
          </w:tcPr>
          <w:p w14:paraId="0DF7A679" w14:textId="77777777" w:rsidR="00F734C6" w:rsidRPr="007F6A0A" w:rsidRDefault="00F734C6" w:rsidP="00E63937">
            <w:pPr>
              <w:rPr>
                <w:rFonts w:ascii="Arial" w:hAnsi="Arial" w:cs="Arial"/>
                <w:b/>
                <w:sz w:val="22"/>
                <w:szCs w:val="22"/>
              </w:rPr>
            </w:pPr>
            <w:r w:rsidRPr="007F6A0A">
              <w:rPr>
                <w:rFonts w:ascii="Arial" w:hAnsi="Arial" w:cs="Arial"/>
                <w:b/>
                <w:sz w:val="22"/>
                <w:szCs w:val="22"/>
              </w:rPr>
              <w:t>Total Hazardous Air Pollutants (HAPs)</w:t>
            </w:r>
          </w:p>
        </w:tc>
        <w:tc>
          <w:tcPr>
            <w:tcW w:w="5130" w:type="dxa"/>
            <w:tcBorders>
              <w:top w:val="single" w:sz="6" w:space="0" w:color="auto"/>
              <w:bottom w:val="double" w:sz="6" w:space="0" w:color="auto"/>
            </w:tcBorders>
            <w:shd w:val="clear" w:color="auto" w:fill="FFFFFF"/>
          </w:tcPr>
          <w:p w14:paraId="70BA3902" w14:textId="77777777" w:rsidR="00F734C6" w:rsidRPr="007F6A0A" w:rsidRDefault="00E53473" w:rsidP="00E63937">
            <w:pPr>
              <w:jc w:val="center"/>
              <w:rPr>
                <w:rFonts w:ascii="Arial" w:hAnsi="Arial" w:cs="Arial"/>
                <w:b/>
                <w:sz w:val="22"/>
                <w:szCs w:val="22"/>
              </w:rPr>
            </w:pPr>
            <w:r w:rsidRPr="007F6A0A">
              <w:rPr>
                <w:rFonts w:ascii="Arial" w:hAnsi="Arial" w:cs="Arial"/>
                <w:b/>
                <w:sz w:val="22"/>
                <w:szCs w:val="22"/>
              </w:rPr>
              <w:t>9.12</w:t>
            </w:r>
          </w:p>
        </w:tc>
      </w:tr>
    </w:tbl>
    <w:p w14:paraId="6E2B72AF" w14:textId="77777777" w:rsidR="00F734C6" w:rsidRPr="007F6A0A" w:rsidRDefault="00F734C6" w:rsidP="007F6A0A">
      <w:pPr>
        <w:jc w:val="both"/>
        <w:rPr>
          <w:rFonts w:ascii="Arial" w:hAnsi="Arial" w:cs="Arial"/>
          <w:sz w:val="18"/>
          <w:szCs w:val="18"/>
        </w:rPr>
      </w:pPr>
      <w:r w:rsidRPr="007F6A0A">
        <w:rPr>
          <w:rFonts w:ascii="Arial" w:hAnsi="Arial" w:cs="Arial"/>
          <w:sz w:val="18"/>
          <w:szCs w:val="18"/>
        </w:rPr>
        <w:t>**As listed pursuant to Section 112(b) of the federal Clean Air Act.</w:t>
      </w:r>
    </w:p>
    <w:p w14:paraId="13DB9EE9" w14:textId="77777777" w:rsidR="000F73C3" w:rsidRPr="007F6A0A" w:rsidRDefault="000F73C3" w:rsidP="007F6A0A">
      <w:pPr>
        <w:jc w:val="both"/>
        <w:rPr>
          <w:rFonts w:ascii="Arial" w:hAnsi="Arial" w:cs="Arial"/>
          <w:sz w:val="18"/>
          <w:szCs w:val="18"/>
        </w:rPr>
      </w:pPr>
    </w:p>
    <w:p w14:paraId="6B6C0385" w14:textId="77777777" w:rsidR="00DB5924" w:rsidRPr="00290754" w:rsidRDefault="00DB5924" w:rsidP="007F6A0A">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 xml:space="preserve">s C and D in the ROP for summary tables of all processes at the stationary source that are subject to process-specific emission limits or standards. </w:t>
      </w:r>
    </w:p>
    <w:p w14:paraId="29CFEBF8" w14:textId="77777777" w:rsidR="00AF4326" w:rsidRPr="00290754" w:rsidRDefault="00AF4326" w:rsidP="007F6A0A">
      <w:pPr>
        <w:jc w:val="both"/>
        <w:rPr>
          <w:rFonts w:ascii="Arial" w:hAnsi="Arial" w:cs="Arial"/>
          <w:sz w:val="22"/>
          <w:szCs w:val="22"/>
        </w:rPr>
      </w:pPr>
    </w:p>
    <w:p w14:paraId="289C5D3D" w14:textId="77777777" w:rsidR="00AF4326" w:rsidRPr="00290754" w:rsidRDefault="00AF4326" w:rsidP="007F6A0A">
      <w:pPr>
        <w:jc w:val="both"/>
        <w:rPr>
          <w:rFonts w:ascii="Arial" w:hAnsi="Arial" w:cs="Arial"/>
          <w:b/>
          <w:sz w:val="22"/>
          <w:szCs w:val="22"/>
          <w:u w:val="single"/>
        </w:rPr>
      </w:pPr>
      <w:bookmarkStart w:id="12" w:name="_Toc480946819"/>
      <w:bookmarkStart w:id="13" w:name="_Toc482691114"/>
      <w:r w:rsidRPr="00290754">
        <w:rPr>
          <w:rFonts w:ascii="Arial" w:hAnsi="Arial" w:cs="Arial"/>
          <w:b/>
          <w:sz w:val="22"/>
          <w:szCs w:val="22"/>
          <w:u w:val="single"/>
        </w:rPr>
        <w:t>Regulatory Analysis</w:t>
      </w:r>
      <w:bookmarkEnd w:id="12"/>
      <w:bookmarkEnd w:id="13"/>
    </w:p>
    <w:p w14:paraId="11B1C654" w14:textId="77777777" w:rsidR="00AF4326" w:rsidRPr="00290754" w:rsidRDefault="00AF4326" w:rsidP="007F6A0A">
      <w:pPr>
        <w:jc w:val="both"/>
        <w:rPr>
          <w:rFonts w:ascii="Arial" w:hAnsi="Arial" w:cs="Arial"/>
          <w:b/>
          <w:sz w:val="22"/>
          <w:szCs w:val="22"/>
        </w:rPr>
      </w:pPr>
    </w:p>
    <w:p w14:paraId="6C123DD5" w14:textId="77777777" w:rsidR="000F73C3" w:rsidRPr="00290754" w:rsidRDefault="000F73C3" w:rsidP="007F6A0A">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12DB12DC" w14:textId="77777777" w:rsidR="000F73C3" w:rsidRDefault="000F73C3" w:rsidP="007F6A0A">
      <w:pPr>
        <w:jc w:val="both"/>
        <w:outlineLvl w:val="0"/>
        <w:rPr>
          <w:rFonts w:ascii="Arial" w:hAnsi="Arial" w:cs="Arial"/>
          <w:sz w:val="22"/>
          <w:szCs w:val="22"/>
        </w:rPr>
      </w:pPr>
    </w:p>
    <w:p w14:paraId="796F4CC6" w14:textId="77777777" w:rsidR="000F73C3" w:rsidRDefault="000F73C3" w:rsidP="007F6A0A">
      <w:pPr>
        <w:jc w:val="both"/>
        <w:outlineLvl w:val="0"/>
        <w:rPr>
          <w:rFonts w:ascii="Arial" w:hAnsi="Arial" w:cs="Arial"/>
          <w:sz w:val="22"/>
          <w:szCs w:val="22"/>
        </w:rPr>
      </w:pPr>
      <w:r w:rsidRPr="00290754">
        <w:rPr>
          <w:rFonts w:ascii="Arial" w:hAnsi="Arial" w:cs="Arial"/>
          <w:sz w:val="22"/>
          <w:szCs w:val="22"/>
        </w:rPr>
        <w:t xml:space="preserve">The stationary source is located in </w:t>
      </w:r>
      <w:r w:rsidR="00E36506">
        <w:rPr>
          <w:rFonts w:ascii="Arial" w:hAnsi="Arial" w:cs="Arial"/>
          <w:sz w:val="22"/>
          <w:szCs w:val="22"/>
        </w:rPr>
        <w:t>Huron</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 xml:space="preserve">the U.S.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 </w:t>
      </w:r>
    </w:p>
    <w:p w14:paraId="3DE13361" w14:textId="77777777" w:rsidR="000F73C3" w:rsidRPr="00290754" w:rsidRDefault="000F73C3" w:rsidP="007F6A0A">
      <w:pPr>
        <w:jc w:val="both"/>
        <w:rPr>
          <w:rFonts w:ascii="Arial" w:hAnsi="Arial" w:cs="Arial"/>
          <w:sz w:val="22"/>
          <w:szCs w:val="22"/>
        </w:rPr>
      </w:pPr>
    </w:p>
    <w:p w14:paraId="037CD600" w14:textId="48E843E9" w:rsidR="00C56711" w:rsidRDefault="000F73C3" w:rsidP="007F6A0A">
      <w:pPr>
        <w:jc w:val="both"/>
        <w:outlineLvl w:val="0"/>
        <w:rPr>
          <w:rFonts w:ascii="Arial" w:hAnsi="Arial" w:cs="Arial"/>
          <w:sz w:val="22"/>
          <w:szCs w:val="22"/>
        </w:rPr>
      </w:pPr>
      <w:r w:rsidRPr="00D059F3">
        <w:rPr>
          <w:rFonts w:ascii="Arial" w:hAnsi="Arial" w:cs="Arial"/>
          <w:sz w:val="22"/>
          <w:szCs w:val="22"/>
        </w:rPr>
        <w:t xml:space="preserve">The stationary source is subject to Title 40 of the Code of Federal Regulations (CFR) Part 70, because the potential to emit </w:t>
      </w:r>
      <w:bookmarkStart w:id="14" w:name="Pollutant_dropdown2"/>
      <w:r w:rsidR="00F734C6" w:rsidRPr="00D059F3">
        <w:rPr>
          <w:rFonts w:ascii="Arial" w:hAnsi="Arial" w:cs="Arial"/>
          <w:sz w:val="22"/>
          <w:szCs w:val="22"/>
        </w:rPr>
        <w:t xml:space="preserve">of </w:t>
      </w:r>
      <w:bookmarkEnd w:id="14"/>
      <w:r w:rsidR="00202BE0">
        <w:rPr>
          <w:rFonts w:ascii="Arial" w:hAnsi="Arial" w:cs="Arial"/>
          <w:sz w:val="22"/>
          <w:szCs w:val="22"/>
        </w:rPr>
        <w:t>carbon monoxide</w:t>
      </w:r>
      <w:r w:rsidRPr="00D059F3">
        <w:rPr>
          <w:rFonts w:ascii="Arial" w:hAnsi="Arial" w:cs="Arial"/>
          <w:sz w:val="22"/>
          <w:szCs w:val="22"/>
        </w:rPr>
        <w:t xml:space="preserve"> exceeds 100 tons per year</w:t>
      </w:r>
      <w:r w:rsidR="00C56711" w:rsidRPr="00D059F3">
        <w:rPr>
          <w:rFonts w:ascii="Arial" w:hAnsi="Arial" w:cs="Arial"/>
          <w:sz w:val="22"/>
          <w:szCs w:val="22"/>
        </w:rPr>
        <w:t xml:space="preserve"> and </w:t>
      </w:r>
      <w:r w:rsidRPr="00D059F3">
        <w:rPr>
          <w:rFonts w:ascii="Arial" w:hAnsi="Arial" w:cs="Arial"/>
          <w:sz w:val="22"/>
          <w:szCs w:val="22"/>
        </w:rPr>
        <w:t>the source is</w:t>
      </w:r>
      <w:r w:rsidR="00AE3297">
        <w:rPr>
          <w:rFonts w:ascii="Arial" w:hAnsi="Arial" w:cs="Arial"/>
          <w:sz w:val="22"/>
          <w:szCs w:val="22"/>
        </w:rPr>
        <w:t xml:space="preserve"> subject to </w:t>
      </w:r>
      <w:r w:rsidR="00D059F3">
        <w:rPr>
          <w:rFonts w:ascii="Arial" w:hAnsi="Arial" w:cs="Arial"/>
          <w:sz w:val="22"/>
          <w:szCs w:val="22"/>
        </w:rPr>
        <w:t>the</w:t>
      </w:r>
      <w:r w:rsidRPr="00D059F3">
        <w:rPr>
          <w:rFonts w:ascii="Arial" w:hAnsi="Arial" w:cs="Arial"/>
          <w:sz w:val="22"/>
          <w:szCs w:val="22"/>
        </w:rPr>
        <w:t xml:space="preserve"> </w:t>
      </w:r>
      <w:r w:rsidR="00C56711" w:rsidRPr="00D059F3">
        <w:rPr>
          <w:rFonts w:ascii="Arial" w:hAnsi="Arial" w:cs="Arial"/>
          <w:sz w:val="22"/>
          <w:szCs w:val="22"/>
        </w:rPr>
        <w:t>National Emissions Standards for Hazardous Air Pollutants for Iron And Steel Foundries Area Sources found in 40 CFR 63</w:t>
      </w:r>
      <w:r w:rsidR="003255B5">
        <w:rPr>
          <w:rFonts w:ascii="Arial" w:hAnsi="Arial" w:cs="Arial"/>
          <w:sz w:val="22"/>
          <w:szCs w:val="22"/>
        </w:rPr>
        <w:t>,</w:t>
      </w:r>
      <w:r w:rsidR="00C56711" w:rsidRPr="00D059F3">
        <w:rPr>
          <w:rFonts w:ascii="Arial" w:hAnsi="Arial" w:cs="Arial"/>
          <w:sz w:val="22"/>
          <w:szCs w:val="22"/>
        </w:rPr>
        <w:t xml:space="preserve"> Subpart ZZZZZ</w:t>
      </w:r>
      <w:r w:rsidR="00C56711" w:rsidRPr="00D059F3">
        <w:rPr>
          <w:rFonts w:ascii="Arial" w:hAnsi="Arial" w:cs="Arial"/>
          <w:color w:val="FF0000"/>
          <w:sz w:val="22"/>
          <w:szCs w:val="22"/>
        </w:rPr>
        <w:t xml:space="preserve">.  </w:t>
      </w:r>
    </w:p>
    <w:p w14:paraId="672A7598" w14:textId="77777777" w:rsidR="00F63430" w:rsidRDefault="00F63430" w:rsidP="007F6A0A">
      <w:pPr>
        <w:jc w:val="both"/>
        <w:rPr>
          <w:rFonts w:ascii="Arial" w:hAnsi="Arial" w:cs="Arial"/>
          <w:sz w:val="22"/>
          <w:szCs w:val="22"/>
        </w:rPr>
      </w:pPr>
    </w:p>
    <w:p w14:paraId="62EE3FE1" w14:textId="77777777" w:rsidR="00F63430" w:rsidRDefault="00F63430" w:rsidP="007F6A0A">
      <w:pPr>
        <w:jc w:val="both"/>
        <w:rPr>
          <w:rFonts w:ascii="Arial" w:hAnsi="Arial" w:cs="Arial"/>
          <w:sz w:val="22"/>
          <w:szCs w:val="22"/>
        </w:rPr>
      </w:pPr>
      <w:r>
        <w:rPr>
          <w:rFonts w:ascii="Arial" w:hAnsi="Arial" w:cs="Arial"/>
          <w:sz w:val="22"/>
          <w:szCs w:val="22"/>
        </w:rPr>
        <w:t xml:space="preserve">The stationary source is considered to be a “synthetic minor” source in regards to HAP emissions because the stationary source accepted a legally enforceable permit condition limiting </w:t>
      </w:r>
      <w:r w:rsidRPr="00762A17">
        <w:rPr>
          <w:rFonts w:ascii="Arial" w:hAnsi="Arial" w:cs="Arial"/>
          <w:sz w:val="22"/>
          <w:szCs w:val="22"/>
        </w:rPr>
        <w:t>the potential to emit of any single HAP regulated by the federal Clean Air Act, Section 112, to less than</w:t>
      </w:r>
      <w:r w:rsidRPr="00762A17">
        <w:rPr>
          <w:rFonts w:ascii="Arial" w:hAnsi="Arial" w:cs="Arial"/>
          <w:b/>
          <w:sz w:val="22"/>
          <w:szCs w:val="22"/>
        </w:rPr>
        <w:t xml:space="preserve"> </w:t>
      </w:r>
      <w:r w:rsidRPr="00762A17">
        <w:rPr>
          <w:rFonts w:ascii="Arial" w:hAnsi="Arial" w:cs="Arial"/>
          <w:sz w:val="22"/>
          <w:szCs w:val="22"/>
        </w:rPr>
        <w:t>10 tons per year and the potential to emit of all HAPs combined to less than 25 tons per year.</w:t>
      </w:r>
    </w:p>
    <w:p w14:paraId="691577A6" w14:textId="77777777" w:rsidR="00F63430" w:rsidRDefault="00F63430" w:rsidP="007F6A0A">
      <w:pPr>
        <w:jc w:val="both"/>
        <w:rPr>
          <w:rFonts w:ascii="Arial" w:hAnsi="Arial" w:cs="Arial"/>
          <w:sz w:val="22"/>
          <w:szCs w:val="22"/>
        </w:rPr>
      </w:pPr>
    </w:p>
    <w:p w14:paraId="779BFE22" w14:textId="4EF686C7" w:rsidR="005768C3" w:rsidRPr="00337750" w:rsidRDefault="00620F09" w:rsidP="007F6A0A">
      <w:pPr>
        <w:jc w:val="both"/>
        <w:rPr>
          <w:rFonts w:ascii="Arial" w:hAnsi="Arial" w:cs="Arial"/>
          <w:sz w:val="22"/>
          <w:szCs w:val="22"/>
        </w:rPr>
      </w:pPr>
      <w:r>
        <w:rPr>
          <w:rFonts w:ascii="Arial" w:hAnsi="Arial" w:cs="Arial"/>
          <w:sz w:val="22"/>
          <w:szCs w:val="22"/>
        </w:rPr>
        <w:lastRenderedPageBreak/>
        <w:t>T</w:t>
      </w:r>
      <w:r w:rsidR="000F73C3">
        <w:rPr>
          <w:rFonts w:ascii="Arial" w:hAnsi="Arial" w:cs="Arial"/>
          <w:sz w:val="22"/>
          <w:szCs w:val="22"/>
        </w:rPr>
        <w:t xml:space="preserve">he stationary source </w:t>
      </w:r>
      <w:r w:rsidR="00202BE0">
        <w:rPr>
          <w:rFonts w:ascii="Arial" w:hAnsi="Arial" w:cs="Arial"/>
          <w:sz w:val="22"/>
          <w:szCs w:val="22"/>
        </w:rPr>
        <w:t>was</w:t>
      </w:r>
      <w:r w:rsidR="000F73C3">
        <w:rPr>
          <w:rFonts w:ascii="Arial" w:hAnsi="Arial" w:cs="Arial"/>
          <w:sz w:val="22"/>
          <w:szCs w:val="22"/>
        </w:rPr>
        <w:t xml:space="preserve"> </w:t>
      </w:r>
      <w:r w:rsidR="000F73C3" w:rsidRPr="00290754">
        <w:rPr>
          <w:rFonts w:ascii="Arial" w:hAnsi="Arial" w:cs="Arial"/>
          <w:sz w:val="22"/>
          <w:szCs w:val="22"/>
        </w:rPr>
        <w:t xml:space="preserve">subject to </w:t>
      </w:r>
      <w:r w:rsidR="000F73C3">
        <w:rPr>
          <w:rFonts w:ascii="Arial" w:hAnsi="Arial" w:cs="Arial"/>
          <w:sz w:val="22"/>
          <w:szCs w:val="22"/>
        </w:rPr>
        <w:t xml:space="preserve">review under the </w:t>
      </w:r>
      <w:r w:rsidR="000F73C3" w:rsidRPr="00290754">
        <w:rPr>
          <w:rFonts w:ascii="Arial" w:hAnsi="Arial" w:cs="Arial"/>
          <w:sz w:val="22"/>
          <w:szCs w:val="22"/>
        </w:rPr>
        <w:t>Prevention of Significant Deterioration</w:t>
      </w:r>
      <w:r w:rsidR="000F73C3">
        <w:rPr>
          <w:rFonts w:ascii="Arial" w:hAnsi="Arial" w:cs="Arial"/>
          <w:sz w:val="22"/>
          <w:szCs w:val="22"/>
        </w:rPr>
        <w:t xml:space="preserve"> regulations of </w:t>
      </w:r>
      <w:r w:rsidR="00B20A6D" w:rsidRPr="00604E76">
        <w:rPr>
          <w:rFonts w:ascii="Arial" w:hAnsi="Arial" w:cs="Arial"/>
          <w:sz w:val="22"/>
          <w:szCs w:val="22"/>
        </w:rPr>
        <w:t>Part 18, Prevention of Significant Deterio</w:t>
      </w:r>
      <w:r w:rsidR="00416CCA">
        <w:rPr>
          <w:rFonts w:ascii="Arial" w:hAnsi="Arial" w:cs="Arial"/>
          <w:sz w:val="22"/>
          <w:szCs w:val="22"/>
        </w:rPr>
        <w:t>ration of Air Quality of Act 451,</w:t>
      </w:r>
      <w:r w:rsidR="000F73C3" w:rsidRPr="00604E76">
        <w:rPr>
          <w:rFonts w:ascii="Arial" w:hAnsi="Arial" w:cs="Arial"/>
          <w:sz w:val="22"/>
          <w:szCs w:val="22"/>
        </w:rPr>
        <w:t xml:space="preserve"> </w:t>
      </w:r>
      <w:r w:rsidR="000F73C3" w:rsidRPr="00290754">
        <w:rPr>
          <w:rFonts w:ascii="Arial" w:hAnsi="Arial" w:cs="Arial"/>
          <w:sz w:val="22"/>
          <w:szCs w:val="22"/>
        </w:rPr>
        <w:t xml:space="preserve">because </w:t>
      </w:r>
      <w:r w:rsidR="000F73C3">
        <w:rPr>
          <w:rFonts w:ascii="Arial" w:hAnsi="Arial" w:cs="Arial"/>
          <w:sz w:val="22"/>
          <w:szCs w:val="22"/>
        </w:rPr>
        <w:t xml:space="preserve">at the time of New Source Review permitting the potential to emit of </w:t>
      </w:r>
      <w:r w:rsidR="00202BE0">
        <w:rPr>
          <w:rFonts w:ascii="Arial" w:hAnsi="Arial" w:cs="Arial"/>
          <w:sz w:val="22"/>
          <w:szCs w:val="22"/>
        </w:rPr>
        <w:t>carbon monoxide</w:t>
      </w:r>
      <w:r w:rsidR="000F73C3" w:rsidRPr="00290754">
        <w:rPr>
          <w:rFonts w:ascii="Arial" w:hAnsi="Arial" w:cs="Arial"/>
          <w:sz w:val="22"/>
          <w:szCs w:val="22"/>
        </w:rPr>
        <w:t xml:space="preserve"> </w:t>
      </w:r>
      <w:r w:rsidR="000F73C3">
        <w:rPr>
          <w:rFonts w:ascii="Arial" w:hAnsi="Arial" w:cs="Arial"/>
          <w:sz w:val="22"/>
          <w:szCs w:val="22"/>
        </w:rPr>
        <w:t xml:space="preserve">was </w:t>
      </w:r>
      <w:r w:rsidR="000F73C3" w:rsidRPr="00290754">
        <w:rPr>
          <w:rFonts w:ascii="Arial" w:hAnsi="Arial" w:cs="Arial"/>
          <w:sz w:val="22"/>
          <w:szCs w:val="22"/>
        </w:rPr>
        <w:t xml:space="preserve">greater than </w:t>
      </w:r>
      <w:r w:rsidR="00202BE0">
        <w:rPr>
          <w:rFonts w:ascii="Arial" w:hAnsi="Arial" w:cs="Arial"/>
          <w:sz w:val="22"/>
          <w:szCs w:val="22"/>
        </w:rPr>
        <w:t>100</w:t>
      </w:r>
      <w:r w:rsidR="000F73C3" w:rsidRPr="00290754">
        <w:rPr>
          <w:rFonts w:ascii="Arial" w:hAnsi="Arial" w:cs="Arial"/>
          <w:sz w:val="22"/>
          <w:szCs w:val="22"/>
        </w:rPr>
        <w:t xml:space="preserve"> tons per year</w:t>
      </w:r>
      <w:r w:rsidR="000F73C3" w:rsidRPr="00295FBF">
        <w:rPr>
          <w:rFonts w:ascii="Arial" w:hAnsi="Arial" w:cs="Arial"/>
          <w:color w:val="0000FF"/>
          <w:sz w:val="22"/>
          <w:szCs w:val="22"/>
        </w:rPr>
        <w:t xml:space="preserve">.  </w:t>
      </w:r>
    </w:p>
    <w:p w14:paraId="36714E98" w14:textId="77777777" w:rsidR="00337750" w:rsidRDefault="00337750" w:rsidP="007F6A0A">
      <w:pPr>
        <w:jc w:val="both"/>
        <w:rPr>
          <w:rFonts w:ascii="Arial" w:hAnsi="Arial" w:cs="Arial"/>
          <w:sz w:val="22"/>
          <w:szCs w:val="22"/>
        </w:rPr>
      </w:pPr>
    </w:p>
    <w:p w14:paraId="33E0FAF5" w14:textId="7F34A995" w:rsidR="000F73C3" w:rsidRPr="00290754" w:rsidRDefault="00620F09" w:rsidP="007F6A0A">
      <w:pPr>
        <w:jc w:val="both"/>
        <w:rPr>
          <w:rFonts w:ascii="Arial" w:hAnsi="Arial" w:cs="Arial"/>
          <w:b/>
          <w:sz w:val="22"/>
          <w:szCs w:val="22"/>
        </w:rPr>
      </w:pPr>
      <w:r>
        <w:rPr>
          <w:rFonts w:ascii="Arial" w:hAnsi="Arial" w:cs="Arial"/>
          <w:sz w:val="22"/>
          <w:szCs w:val="22"/>
        </w:rPr>
        <w:t>T</w:t>
      </w:r>
      <w:r w:rsidR="000F73C3" w:rsidRPr="00290754">
        <w:rPr>
          <w:rFonts w:ascii="Arial" w:hAnsi="Arial" w:cs="Arial"/>
          <w:sz w:val="22"/>
          <w:szCs w:val="22"/>
        </w:rPr>
        <w:t>he stationary source</w:t>
      </w:r>
      <w:r w:rsidR="000F73C3">
        <w:rPr>
          <w:rFonts w:ascii="Arial" w:hAnsi="Arial" w:cs="Arial"/>
          <w:sz w:val="22"/>
          <w:szCs w:val="22"/>
        </w:rPr>
        <w:t xml:space="preserve"> </w:t>
      </w:r>
      <w:r w:rsidR="00202BE0">
        <w:rPr>
          <w:rFonts w:ascii="Arial" w:hAnsi="Arial" w:cs="Arial"/>
          <w:sz w:val="22"/>
          <w:szCs w:val="22"/>
        </w:rPr>
        <w:t>is</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F15A41" w:rsidRPr="00F15A41">
        <w:rPr>
          <w:rFonts w:ascii="Arial" w:hAnsi="Arial" w:cs="Arial"/>
          <w:sz w:val="22"/>
          <w:szCs w:val="22"/>
        </w:rPr>
        <w:t xml:space="preserve">for Iron </w:t>
      </w:r>
      <w:r w:rsidR="00AA263C" w:rsidRPr="00F15A41">
        <w:rPr>
          <w:rFonts w:ascii="Arial" w:hAnsi="Arial" w:cs="Arial"/>
          <w:sz w:val="22"/>
          <w:szCs w:val="22"/>
        </w:rPr>
        <w:t>and</w:t>
      </w:r>
      <w:r w:rsidR="00F15A41">
        <w:rPr>
          <w:rFonts w:ascii="Arial" w:hAnsi="Arial" w:cs="Arial"/>
          <w:sz w:val="22"/>
          <w:szCs w:val="22"/>
        </w:rPr>
        <w:t xml:space="preserve"> Steel Foundries Area Sources </w:t>
      </w:r>
      <w:r w:rsidR="000F73C3" w:rsidRPr="00290754">
        <w:rPr>
          <w:rFonts w:ascii="Arial" w:hAnsi="Arial" w:cs="Arial"/>
          <w:sz w:val="22"/>
          <w:szCs w:val="22"/>
        </w:rPr>
        <w:t xml:space="preserve">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sidR="00F15A41">
        <w:rPr>
          <w:rFonts w:ascii="Arial" w:hAnsi="Arial" w:cs="Arial"/>
          <w:sz w:val="22"/>
          <w:szCs w:val="22"/>
        </w:rPr>
        <w:t>ZZZZZ</w:t>
      </w:r>
      <w:r w:rsidR="000F73C3" w:rsidRPr="00290754">
        <w:rPr>
          <w:rFonts w:ascii="Arial" w:hAnsi="Arial" w:cs="Arial"/>
          <w:sz w:val="22"/>
          <w:szCs w:val="22"/>
        </w:rPr>
        <w:t>.</w:t>
      </w:r>
    </w:p>
    <w:p w14:paraId="59084565" w14:textId="77777777" w:rsidR="000F73C3" w:rsidRDefault="000F73C3" w:rsidP="007F6A0A">
      <w:pPr>
        <w:jc w:val="both"/>
        <w:rPr>
          <w:rFonts w:ascii="Arial" w:hAnsi="Arial" w:cs="Arial"/>
          <w:b/>
          <w:sz w:val="22"/>
          <w:szCs w:val="22"/>
        </w:rPr>
      </w:pPr>
    </w:p>
    <w:p w14:paraId="2D5B1CF8" w14:textId="77777777" w:rsidR="000F73C3" w:rsidRDefault="000F73C3" w:rsidP="007F6A0A">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1B731171" w14:textId="77777777" w:rsidR="000F73C3" w:rsidRDefault="000F73C3" w:rsidP="007F6A0A">
      <w:pPr>
        <w:jc w:val="both"/>
        <w:rPr>
          <w:rFonts w:ascii="Arial" w:hAnsi="Arial" w:cs="Arial"/>
          <w:sz w:val="22"/>
          <w:szCs w:val="22"/>
        </w:rPr>
      </w:pPr>
    </w:p>
    <w:p w14:paraId="2870CA22" w14:textId="77777777" w:rsidR="000F73C3" w:rsidRPr="00CC7CF8" w:rsidRDefault="000F73C3" w:rsidP="007F6A0A">
      <w:pPr>
        <w:autoSpaceDE w:val="0"/>
        <w:autoSpaceDN w:val="0"/>
        <w:adjustRightInd w:val="0"/>
        <w:jc w:val="both"/>
        <w:rPr>
          <w:rFonts w:ascii="Arial" w:hAnsi="Arial" w:cs="Arial"/>
          <w:sz w:val="22"/>
          <w:szCs w:val="22"/>
        </w:rPr>
      </w:pPr>
      <w:r>
        <w:rPr>
          <w:rFonts w:ascii="Arial" w:hAnsi="Arial" w:cs="Arial"/>
          <w:sz w:val="22"/>
          <w:szCs w:val="22"/>
        </w:rPr>
        <w:t xml:space="preserve">No emission units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under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w:t>
      </w:r>
    </w:p>
    <w:p w14:paraId="0A074908" w14:textId="77777777" w:rsidR="000F73C3" w:rsidRPr="00D923A0" w:rsidRDefault="000F73C3" w:rsidP="007F6A0A">
      <w:pPr>
        <w:jc w:val="both"/>
        <w:rPr>
          <w:rFonts w:ascii="Arial" w:hAnsi="Arial" w:cs="Arial"/>
          <w:b/>
          <w:sz w:val="22"/>
          <w:szCs w:val="22"/>
          <w:u w:val="single"/>
        </w:rPr>
      </w:pPr>
    </w:p>
    <w:p w14:paraId="548960BE" w14:textId="77777777" w:rsidR="000F73C3" w:rsidRDefault="000F73C3" w:rsidP="007F6A0A">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s B, C</w:t>
      </w:r>
      <w:r w:rsidR="007F6A0A">
        <w:rPr>
          <w:rFonts w:ascii="Arial" w:hAnsi="Arial" w:cs="Arial"/>
          <w:sz w:val="22"/>
          <w:szCs w:val="22"/>
        </w:rPr>
        <w:t>,</w:t>
      </w:r>
      <w:r w:rsidRPr="00290754">
        <w:rPr>
          <w:rFonts w:ascii="Arial" w:hAnsi="Arial" w:cs="Arial"/>
          <w:sz w:val="22"/>
          <w:szCs w:val="22"/>
        </w:rPr>
        <w:t xml:space="preserve">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355132A3" w14:textId="77777777" w:rsidR="000F73C3" w:rsidRDefault="000F73C3" w:rsidP="007F6A0A">
      <w:pPr>
        <w:jc w:val="both"/>
        <w:rPr>
          <w:rFonts w:ascii="Arial" w:hAnsi="Arial" w:cs="Arial"/>
          <w:sz w:val="22"/>
          <w:szCs w:val="22"/>
        </w:rPr>
      </w:pPr>
    </w:p>
    <w:p w14:paraId="07107A59" w14:textId="77777777" w:rsidR="000F73C3" w:rsidRPr="00962267" w:rsidRDefault="000F73C3" w:rsidP="007F6A0A">
      <w:pPr>
        <w:jc w:val="both"/>
        <w:rPr>
          <w:rFonts w:ascii="Arial" w:hAnsi="Arial" w:cs="Arial"/>
          <w:b/>
          <w:sz w:val="22"/>
          <w:szCs w:val="22"/>
          <w:u w:val="single"/>
        </w:rPr>
      </w:pPr>
      <w:r>
        <w:rPr>
          <w:rFonts w:ascii="Arial" w:hAnsi="Arial" w:cs="Arial"/>
          <w:b/>
          <w:sz w:val="22"/>
          <w:szCs w:val="22"/>
          <w:u w:val="single"/>
        </w:rPr>
        <w:t>Source-w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1E3267B9" w14:textId="77777777" w:rsidR="000F73C3" w:rsidRPr="00290754" w:rsidRDefault="000F73C3" w:rsidP="007F6A0A">
      <w:pPr>
        <w:jc w:val="both"/>
        <w:rPr>
          <w:rFonts w:ascii="Arial" w:hAnsi="Arial" w:cs="Arial"/>
          <w:sz w:val="22"/>
          <w:szCs w:val="22"/>
        </w:rPr>
      </w:pPr>
    </w:p>
    <w:p w14:paraId="0EC1F150" w14:textId="77777777" w:rsidR="000F73C3" w:rsidRDefault="000F73C3" w:rsidP="007F6A0A">
      <w:pPr>
        <w:jc w:val="both"/>
        <w:rPr>
          <w:rFonts w:ascii="Arial" w:hAnsi="Arial" w:cs="Arial"/>
          <w:sz w:val="22"/>
          <w:szCs w:val="22"/>
        </w:rPr>
      </w:pPr>
      <w:r>
        <w:rPr>
          <w:rFonts w:ascii="Arial" w:hAnsi="Arial" w:cs="Arial"/>
          <w:sz w:val="22"/>
          <w:szCs w:val="22"/>
        </w:rPr>
        <w:t xml:space="preserve">Rule 214a requires the issuance of a Source-wide PTI within the ROP for conditions established pursuant to Rule 201.  All terms and conditions that were initially established in a PTI are identified with a footnote designation in the integrated ROP/PTI document.  </w:t>
      </w:r>
    </w:p>
    <w:p w14:paraId="41533A04" w14:textId="77777777" w:rsidR="000F73C3" w:rsidRDefault="000F73C3" w:rsidP="007F6A0A">
      <w:pPr>
        <w:jc w:val="both"/>
        <w:rPr>
          <w:rFonts w:ascii="Arial" w:hAnsi="Arial" w:cs="Arial"/>
          <w:sz w:val="22"/>
          <w:szCs w:val="22"/>
        </w:rPr>
      </w:pPr>
    </w:p>
    <w:p w14:paraId="30E58EE2" w14:textId="77777777" w:rsidR="000F73C3" w:rsidRPr="00DA122E" w:rsidRDefault="000F73C3" w:rsidP="007F6A0A">
      <w:pPr>
        <w:jc w:val="both"/>
        <w:rPr>
          <w:rFonts w:ascii="Arial" w:hAnsi="Arial" w:cs="Arial"/>
          <w:b/>
          <w:sz w:val="22"/>
          <w:szCs w:val="22"/>
          <w:u w:val="single"/>
        </w:rPr>
      </w:pPr>
      <w:r w:rsidRPr="00DA122E">
        <w:rPr>
          <w:rFonts w:ascii="Arial" w:hAnsi="Arial" w:cs="Arial"/>
          <w:b/>
          <w:sz w:val="22"/>
          <w:szCs w:val="22"/>
          <w:u w:val="single"/>
        </w:rPr>
        <w:t>Streamlined/Subsumed Requirements</w:t>
      </w:r>
    </w:p>
    <w:p w14:paraId="71A74F5D" w14:textId="77777777" w:rsidR="000F73C3" w:rsidRPr="00DA122E" w:rsidRDefault="000F73C3" w:rsidP="007F6A0A">
      <w:pPr>
        <w:jc w:val="both"/>
        <w:rPr>
          <w:rFonts w:ascii="Arial" w:hAnsi="Arial" w:cs="Arial"/>
          <w:sz w:val="22"/>
          <w:szCs w:val="22"/>
        </w:rPr>
      </w:pPr>
    </w:p>
    <w:p w14:paraId="3A9C85C4" w14:textId="77777777" w:rsidR="000F73C3" w:rsidRPr="00DA122E" w:rsidRDefault="000F73C3" w:rsidP="007F6A0A">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21C48819" w14:textId="77777777" w:rsidR="000F73C3" w:rsidRPr="00420850" w:rsidRDefault="000F73C3" w:rsidP="007F6A0A">
      <w:pPr>
        <w:jc w:val="both"/>
        <w:rPr>
          <w:rFonts w:ascii="Arial" w:hAnsi="Arial" w:cs="Arial"/>
          <w:sz w:val="22"/>
          <w:szCs w:val="22"/>
        </w:rPr>
      </w:pPr>
    </w:p>
    <w:p w14:paraId="0BA5DD09" w14:textId="77777777" w:rsidR="000F73C3" w:rsidRPr="00290754" w:rsidRDefault="000F73C3" w:rsidP="007F6A0A">
      <w:pPr>
        <w:jc w:val="both"/>
        <w:rPr>
          <w:rFonts w:ascii="Arial" w:hAnsi="Arial" w:cs="Arial"/>
          <w:b/>
          <w:sz w:val="22"/>
          <w:szCs w:val="22"/>
          <w:u w:val="single"/>
        </w:rPr>
      </w:pPr>
      <w:r w:rsidRPr="00290754">
        <w:rPr>
          <w:rFonts w:ascii="Arial" w:hAnsi="Arial" w:cs="Arial"/>
          <w:b/>
          <w:sz w:val="22"/>
          <w:szCs w:val="22"/>
          <w:u w:val="single"/>
        </w:rPr>
        <w:t>Non-applicable Requirements</w:t>
      </w:r>
    </w:p>
    <w:p w14:paraId="751D4D5A" w14:textId="77777777" w:rsidR="000F73C3" w:rsidRPr="00290754" w:rsidRDefault="000F73C3" w:rsidP="007F6A0A">
      <w:pPr>
        <w:jc w:val="both"/>
        <w:rPr>
          <w:rFonts w:ascii="Arial" w:hAnsi="Arial" w:cs="Arial"/>
          <w:b/>
          <w:sz w:val="22"/>
          <w:szCs w:val="22"/>
          <w:u w:val="single"/>
        </w:rPr>
      </w:pPr>
    </w:p>
    <w:p w14:paraId="002D608C" w14:textId="77777777" w:rsidR="000F73C3" w:rsidRPr="00290754" w:rsidRDefault="000F73C3" w:rsidP="007F6A0A">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shield provision set forth in Part </w:t>
      </w:r>
      <w:r w:rsidRPr="00C84243">
        <w:rPr>
          <w:rFonts w:ascii="Arial" w:hAnsi="Arial" w:cs="Arial"/>
          <w:sz w:val="22"/>
          <w:szCs w:val="22"/>
        </w:rPr>
        <w:t>A (General</w:t>
      </w:r>
      <w:r>
        <w:rPr>
          <w:rFonts w:ascii="Arial" w:hAnsi="Arial" w:cs="Arial"/>
          <w:sz w:val="22"/>
          <w:szCs w:val="22"/>
        </w:rPr>
        <w:t xml:space="preserve"> C</w:t>
      </w:r>
      <w:r w:rsidRPr="00290754">
        <w:rPr>
          <w:rFonts w:ascii="Arial" w:hAnsi="Arial" w:cs="Arial"/>
          <w:sz w:val="22"/>
          <w:szCs w:val="22"/>
        </w:rPr>
        <w:t xml:space="preserve">onditions 26 through 29) of the ROP pursuant to Rule 213(6)(a)(ii).   </w:t>
      </w:r>
    </w:p>
    <w:p w14:paraId="67DD8F3B" w14:textId="77777777" w:rsidR="000F73C3" w:rsidRPr="00290754" w:rsidRDefault="000F73C3" w:rsidP="007F6A0A">
      <w:pPr>
        <w:jc w:val="both"/>
        <w:rPr>
          <w:rFonts w:ascii="Arial" w:hAnsi="Arial" w:cs="Arial"/>
          <w:b/>
          <w:sz w:val="22"/>
          <w:szCs w:val="22"/>
        </w:rPr>
      </w:pPr>
    </w:p>
    <w:p w14:paraId="39CCC95D" w14:textId="77777777" w:rsidR="000F73C3" w:rsidRPr="00290754" w:rsidRDefault="000F73C3" w:rsidP="007F6A0A">
      <w:pPr>
        <w:jc w:val="both"/>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0055D17A" w14:textId="77777777" w:rsidR="000F73C3" w:rsidRPr="00290754" w:rsidRDefault="000F73C3" w:rsidP="007F6A0A">
      <w:pPr>
        <w:jc w:val="both"/>
        <w:rPr>
          <w:rFonts w:ascii="Arial" w:hAnsi="Arial" w:cs="Arial"/>
          <w:sz w:val="22"/>
          <w:szCs w:val="22"/>
        </w:rPr>
      </w:pPr>
    </w:p>
    <w:p w14:paraId="7751DCE1" w14:textId="77777777" w:rsidR="000F73C3" w:rsidRPr="00290754" w:rsidRDefault="000F73C3" w:rsidP="007F6A0A">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1A93A059" w14:textId="77777777" w:rsidR="000F73C3" w:rsidRPr="00290754" w:rsidRDefault="000F73C3" w:rsidP="000F73C3">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0F73C3" w:rsidRPr="00290754" w14:paraId="7C0A1529" w14:textId="77777777" w:rsidTr="007F6A0A">
        <w:trPr>
          <w:cantSplit/>
          <w:tblHeader/>
        </w:trPr>
        <w:tc>
          <w:tcPr>
            <w:tcW w:w="2250" w:type="dxa"/>
            <w:tcBorders>
              <w:top w:val="double" w:sz="6" w:space="0" w:color="auto"/>
              <w:bottom w:val="double" w:sz="6" w:space="0" w:color="auto"/>
              <w:right w:val="single" w:sz="6" w:space="0" w:color="auto"/>
            </w:tcBorders>
            <w:shd w:val="pct10" w:color="auto" w:fill="auto"/>
          </w:tcPr>
          <w:p w14:paraId="2C7B3AE5"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w:t>
            </w:r>
          </w:p>
          <w:p w14:paraId="0E8F1E63"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238D8279"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p>
          <w:p w14:paraId="06D332E1"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6F5389D3"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72DB444F" w14:textId="77777777" w:rsidR="000F73C3" w:rsidRPr="00290754" w:rsidRDefault="000F73C3" w:rsidP="00F478F0">
            <w:pPr>
              <w:jc w:val="center"/>
              <w:rPr>
                <w:rFonts w:ascii="Arial" w:hAnsi="Arial" w:cs="Arial"/>
                <w:b/>
                <w:sz w:val="22"/>
                <w:szCs w:val="22"/>
              </w:rPr>
            </w:pPr>
            <w:r>
              <w:rPr>
                <w:rFonts w:ascii="Arial" w:hAnsi="Arial" w:cs="Arial"/>
                <w:b/>
                <w:sz w:val="22"/>
                <w:szCs w:val="22"/>
              </w:rPr>
              <w:t>Exemption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60D870D3" w14:textId="77777777" w:rsidR="000F73C3" w:rsidRPr="00290754" w:rsidRDefault="000F73C3" w:rsidP="00F478F0">
            <w:pPr>
              <w:jc w:val="center"/>
              <w:rPr>
                <w:rFonts w:ascii="Arial" w:hAnsi="Arial" w:cs="Arial"/>
                <w:b/>
                <w:sz w:val="22"/>
                <w:szCs w:val="22"/>
              </w:rPr>
            </w:pPr>
            <w:r>
              <w:rPr>
                <w:rFonts w:ascii="Arial" w:hAnsi="Arial" w:cs="Arial"/>
                <w:b/>
                <w:sz w:val="22"/>
                <w:szCs w:val="22"/>
              </w:rPr>
              <w:t>Rule 201</w:t>
            </w:r>
          </w:p>
          <w:p w14:paraId="6A6D3EAB"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Exemption</w:t>
            </w:r>
          </w:p>
        </w:tc>
      </w:tr>
      <w:tr w:rsidR="006E4FB8" w:rsidRPr="00290754" w14:paraId="0622DA7A" w14:textId="77777777" w:rsidTr="007F6A0A">
        <w:trPr>
          <w:cantSplit/>
        </w:trPr>
        <w:tc>
          <w:tcPr>
            <w:tcW w:w="2250" w:type="dxa"/>
          </w:tcPr>
          <w:p w14:paraId="29DACD71" w14:textId="77777777" w:rsidR="006E4FB8" w:rsidRPr="007F6A0A" w:rsidRDefault="006E4FB8" w:rsidP="00F478F0">
            <w:pPr>
              <w:rPr>
                <w:rFonts w:ascii="Arial" w:hAnsi="Arial" w:cs="Arial"/>
                <w:sz w:val="22"/>
                <w:szCs w:val="22"/>
              </w:rPr>
            </w:pPr>
            <w:r w:rsidRPr="007F6A0A">
              <w:rPr>
                <w:rFonts w:ascii="Arial" w:hAnsi="Arial" w:cs="Arial"/>
                <w:sz w:val="22"/>
                <w:szCs w:val="22"/>
              </w:rPr>
              <w:t>BD-Core Machines</w:t>
            </w:r>
          </w:p>
        </w:tc>
        <w:tc>
          <w:tcPr>
            <w:tcW w:w="3870" w:type="dxa"/>
          </w:tcPr>
          <w:p w14:paraId="4A083228" w14:textId="77777777" w:rsidR="006E4FB8" w:rsidRPr="00C61F5F" w:rsidRDefault="006E4FB8" w:rsidP="007F6A0A">
            <w:pPr>
              <w:jc w:val="both"/>
              <w:rPr>
                <w:rFonts w:ascii="Arial" w:hAnsi="Arial" w:cs="Arial"/>
                <w:sz w:val="22"/>
                <w:szCs w:val="22"/>
              </w:rPr>
            </w:pPr>
            <w:r w:rsidRPr="00C61F5F">
              <w:rPr>
                <w:rFonts w:ascii="Arial" w:hAnsi="Arial" w:cs="Arial"/>
                <w:sz w:val="22"/>
                <w:szCs w:val="22"/>
              </w:rPr>
              <w:t xml:space="preserve">Produces cores for shell and </w:t>
            </w:r>
            <w:proofErr w:type="spellStart"/>
            <w:r w:rsidRPr="00C61F5F">
              <w:rPr>
                <w:rFonts w:ascii="Arial" w:hAnsi="Arial" w:cs="Arial"/>
                <w:sz w:val="22"/>
                <w:szCs w:val="22"/>
              </w:rPr>
              <w:t>nobake</w:t>
            </w:r>
            <w:proofErr w:type="spellEnd"/>
            <w:r w:rsidRPr="00C61F5F">
              <w:rPr>
                <w:rFonts w:ascii="Arial" w:hAnsi="Arial" w:cs="Arial"/>
                <w:sz w:val="22"/>
                <w:szCs w:val="22"/>
              </w:rPr>
              <w:t xml:space="preserve"> at </w:t>
            </w:r>
            <w:r w:rsidR="007F6A0A" w:rsidRPr="00C61F5F">
              <w:rPr>
                <w:rFonts w:ascii="Arial" w:hAnsi="Arial" w:cs="Arial"/>
                <w:sz w:val="22"/>
                <w:szCs w:val="22"/>
              </w:rPr>
              <w:t>BD.</w:t>
            </w:r>
            <w:r w:rsidRPr="00C61F5F">
              <w:rPr>
                <w:rFonts w:ascii="Arial" w:hAnsi="Arial" w:cs="Arial"/>
                <w:sz w:val="22"/>
                <w:szCs w:val="22"/>
              </w:rPr>
              <w:t xml:space="preserve">  BTU</w:t>
            </w:r>
            <w:r w:rsidR="00F65126" w:rsidRPr="00C61F5F">
              <w:rPr>
                <w:rFonts w:ascii="Arial" w:hAnsi="Arial" w:cs="Arial"/>
                <w:sz w:val="22"/>
                <w:szCs w:val="22"/>
              </w:rPr>
              <w:t>s</w:t>
            </w:r>
            <w:r w:rsidRPr="00C61F5F">
              <w:rPr>
                <w:rFonts w:ascii="Arial" w:hAnsi="Arial" w:cs="Arial"/>
                <w:sz w:val="22"/>
                <w:szCs w:val="22"/>
              </w:rPr>
              <w:t xml:space="preserve"> 1,000,000 Max</w:t>
            </w:r>
            <w:r w:rsidR="00F65126" w:rsidRPr="00C61F5F">
              <w:rPr>
                <w:rFonts w:ascii="Arial" w:hAnsi="Arial" w:cs="Arial"/>
                <w:sz w:val="22"/>
                <w:szCs w:val="22"/>
              </w:rPr>
              <w:t xml:space="preserve"> per piece of equipment</w:t>
            </w:r>
            <w:r w:rsidRPr="00C61F5F">
              <w:rPr>
                <w:rFonts w:ascii="Arial" w:hAnsi="Arial" w:cs="Arial"/>
                <w:sz w:val="22"/>
                <w:szCs w:val="22"/>
              </w:rPr>
              <w:t>.</w:t>
            </w:r>
          </w:p>
        </w:tc>
        <w:tc>
          <w:tcPr>
            <w:tcW w:w="2025" w:type="dxa"/>
          </w:tcPr>
          <w:p w14:paraId="3778F4A9" w14:textId="77777777" w:rsidR="006E4FB8" w:rsidRPr="007F6A0A" w:rsidRDefault="006E4FB8" w:rsidP="00F478F0">
            <w:pPr>
              <w:jc w:val="center"/>
              <w:rPr>
                <w:rFonts w:ascii="Arial" w:hAnsi="Arial" w:cs="Arial"/>
                <w:sz w:val="22"/>
                <w:szCs w:val="22"/>
              </w:rPr>
            </w:pPr>
          </w:p>
        </w:tc>
        <w:tc>
          <w:tcPr>
            <w:tcW w:w="2025" w:type="dxa"/>
          </w:tcPr>
          <w:p w14:paraId="364EBFDA" w14:textId="77777777" w:rsidR="006E4FB8" w:rsidRPr="007F6A0A" w:rsidRDefault="006E4FB8" w:rsidP="001045A5">
            <w:pPr>
              <w:jc w:val="center"/>
              <w:rPr>
                <w:rFonts w:ascii="Arial" w:hAnsi="Arial" w:cs="Arial"/>
                <w:sz w:val="22"/>
                <w:szCs w:val="22"/>
              </w:rPr>
            </w:pPr>
            <w:r w:rsidRPr="007F6A0A">
              <w:rPr>
                <w:rFonts w:ascii="Arial" w:hAnsi="Arial" w:cs="Arial"/>
                <w:sz w:val="22"/>
                <w:szCs w:val="22"/>
              </w:rPr>
              <w:t>Rule 285(l)(vi)</w:t>
            </w:r>
          </w:p>
        </w:tc>
      </w:tr>
      <w:tr w:rsidR="006E4FB8" w:rsidRPr="00290754" w14:paraId="00568B92" w14:textId="77777777" w:rsidTr="007F6A0A">
        <w:trPr>
          <w:cantSplit/>
        </w:trPr>
        <w:tc>
          <w:tcPr>
            <w:tcW w:w="2250" w:type="dxa"/>
          </w:tcPr>
          <w:p w14:paraId="02242A5A" w14:textId="77777777" w:rsidR="006E4FB8" w:rsidRPr="007F6A0A" w:rsidRDefault="006E4FB8" w:rsidP="00F478F0">
            <w:pPr>
              <w:rPr>
                <w:rFonts w:ascii="Arial" w:hAnsi="Arial" w:cs="Arial"/>
                <w:sz w:val="22"/>
                <w:szCs w:val="22"/>
              </w:rPr>
            </w:pPr>
            <w:r w:rsidRPr="007F6A0A">
              <w:rPr>
                <w:rFonts w:ascii="Arial" w:hAnsi="Arial" w:cs="Arial"/>
                <w:sz w:val="22"/>
                <w:szCs w:val="22"/>
              </w:rPr>
              <w:t>BD-Shot Blasters</w:t>
            </w:r>
          </w:p>
        </w:tc>
        <w:tc>
          <w:tcPr>
            <w:tcW w:w="3870" w:type="dxa"/>
          </w:tcPr>
          <w:p w14:paraId="407982BB" w14:textId="77777777" w:rsidR="006E4FB8" w:rsidRPr="00C61F5F" w:rsidRDefault="006E4FB8" w:rsidP="007F6A0A">
            <w:pPr>
              <w:autoSpaceDE w:val="0"/>
              <w:autoSpaceDN w:val="0"/>
              <w:adjustRightInd w:val="0"/>
              <w:jc w:val="both"/>
              <w:rPr>
                <w:rFonts w:ascii="Arial" w:hAnsi="Arial" w:cs="Arial"/>
                <w:sz w:val="22"/>
                <w:szCs w:val="22"/>
              </w:rPr>
            </w:pPr>
            <w:r w:rsidRPr="00C61F5F">
              <w:rPr>
                <w:rFonts w:ascii="Arial" w:hAnsi="Arial" w:cs="Arial"/>
                <w:sz w:val="22"/>
                <w:szCs w:val="22"/>
              </w:rPr>
              <w:t>Surface cleans parts. Includes hand, spin, table, and chill</w:t>
            </w:r>
            <w:r w:rsidR="007F6A0A" w:rsidRPr="00C61F5F">
              <w:rPr>
                <w:rFonts w:ascii="Arial" w:hAnsi="Arial" w:cs="Arial"/>
                <w:sz w:val="22"/>
                <w:szCs w:val="22"/>
              </w:rPr>
              <w:t>.</w:t>
            </w:r>
          </w:p>
        </w:tc>
        <w:tc>
          <w:tcPr>
            <w:tcW w:w="2025" w:type="dxa"/>
          </w:tcPr>
          <w:p w14:paraId="10991715" w14:textId="77777777" w:rsidR="006E4FB8" w:rsidRPr="007F6A0A" w:rsidRDefault="006E4FB8" w:rsidP="00DA0914">
            <w:pPr>
              <w:jc w:val="center"/>
              <w:rPr>
                <w:rFonts w:ascii="Arial" w:hAnsi="Arial" w:cs="Arial"/>
                <w:sz w:val="22"/>
                <w:szCs w:val="22"/>
              </w:rPr>
            </w:pPr>
          </w:p>
        </w:tc>
        <w:tc>
          <w:tcPr>
            <w:tcW w:w="2025" w:type="dxa"/>
          </w:tcPr>
          <w:p w14:paraId="5C172E42" w14:textId="77777777" w:rsidR="006E4FB8" w:rsidRPr="007F6A0A" w:rsidRDefault="006E4FB8" w:rsidP="001045A5">
            <w:pPr>
              <w:jc w:val="center"/>
              <w:rPr>
                <w:rFonts w:ascii="Arial" w:hAnsi="Arial" w:cs="Arial"/>
                <w:sz w:val="22"/>
                <w:szCs w:val="22"/>
              </w:rPr>
            </w:pPr>
            <w:r w:rsidRPr="007F6A0A">
              <w:rPr>
                <w:rFonts w:ascii="Arial" w:hAnsi="Arial" w:cs="Arial"/>
                <w:sz w:val="22"/>
                <w:szCs w:val="22"/>
              </w:rPr>
              <w:t>Rule 285(l)(vi)</w:t>
            </w:r>
          </w:p>
        </w:tc>
      </w:tr>
      <w:tr w:rsidR="006E4FB8" w:rsidRPr="00290754" w14:paraId="33600B57" w14:textId="77777777" w:rsidTr="007F6A0A">
        <w:trPr>
          <w:cantSplit/>
        </w:trPr>
        <w:tc>
          <w:tcPr>
            <w:tcW w:w="2250" w:type="dxa"/>
          </w:tcPr>
          <w:p w14:paraId="1335219B" w14:textId="77777777" w:rsidR="006E4FB8" w:rsidRPr="007F6A0A" w:rsidRDefault="006E4FB8" w:rsidP="00F478F0">
            <w:pPr>
              <w:rPr>
                <w:rFonts w:ascii="Arial" w:hAnsi="Arial" w:cs="Arial"/>
                <w:sz w:val="22"/>
                <w:szCs w:val="22"/>
              </w:rPr>
            </w:pPr>
            <w:r w:rsidRPr="007F6A0A">
              <w:rPr>
                <w:rFonts w:ascii="Arial" w:hAnsi="Arial" w:cs="Arial"/>
                <w:sz w:val="22"/>
                <w:szCs w:val="22"/>
              </w:rPr>
              <w:t>BD-Robots</w:t>
            </w:r>
          </w:p>
        </w:tc>
        <w:tc>
          <w:tcPr>
            <w:tcW w:w="3870" w:type="dxa"/>
          </w:tcPr>
          <w:p w14:paraId="7856E84F" w14:textId="77777777" w:rsidR="006E4FB8" w:rsidRPr="00C61F5F" w:rsidRDefault="006E4FB8" w:rsidP="007F6A0A">
            <w:pPr>
              <w:autoSpaceDE w:val="0"/>
              <w:autoSpaceDN w:val="0"/>
              <w:adjustRightInd w:val="0"/>
              <w:jc w:val="both"/>
              <w:rPr>
                <w:rFonts w:ascii="Arial" w:hAnsi="Arial" w:cs="Arial"/>
                <w:sz w:val="22"/>
                <w:szCs w:val="22"/>
              </w:rPr>
            </w:pPr>
            <w:r w:rsidRPr="00C61F5F">
              <w:rPr>
                <w:rFonts w:ascii="Arial" w:hAnsi="Arial" w:cs="Arial"/>
                <w:sz w:val="22"/>
                <w:szCs w:val="22"/>
              </w:rPr>
              <w:t xml:space="preserve">Robots used mostly for grinding and cutting in </w:t>
            </w:r>
            <w:r w:rsidR="007F6A0A" w:rsidRPr="00C61F5F">
              <w:rPr>
                <w:rFonts w:ascii="Arial" w:hAnsi="Arial" w:cs="Arial"/>
                <w:sz w:val="22"/>
                <w:szCs w:val="22"/>
              </w:rPr>
              <w:t>BD.</w:t>
            </w:r>
          </w:p>
        </w:tc>
        <w:tc>
          <w:tcPr>
            <w:tcW w:w="2025" w:type="dxa"/>
          </w:tcPr>
          <w:p w14:paraId="391B2554" w14:textId="77777777" w:rsidR="006E4FB8" w:rsidRPr="007F6A0A" w:rsidRDefault="006E4FB8" w:rsidP="00DA0914">
            <w:pPr>
              <w:jc w:val="center"/>
              <w:rPr>
                <w:rFonts w:ascii="Arial" w:hAnsi="Arial" w:cs="Arial"/>
                <w:sz w:val="22"/>
                <w:szCs w:val="22"/>
              </w:rPr>
            </w:pPr>
          </w:p>
        </w:tc>
        <w:tc>
          <w:tcPr>
            <w:tcW w:w="2025" w:type="dxa"/>
          </w:tcPr>
          <w:p w14:paraId="6173D284" w14:textId="77777777" w:rsidR="006E4FB8" w:rsidRPr="007F6A0A" w:rsidRDefault="006E4FB8" w:rsidP="001045A5">
            <w:pPr>
              <w:jc w:val="center"/>
              <w:rPr>
                <w:rFonts w:ascii="Arial" w:hAnsi="Arial" w:cs="Arial"/>
                <w:sz w:val="22"/>
                <w:szCs w:val="22"/>
              </w:rPr>
            </w:pPr>
            <w:r w:rsidRPr="007F6A0A">
              <w:rPr>
                <w:rFonts w:ascii="Arial" w:hAnsi="Arial" w:cs="Arial"/>
                <w:sz w:val="22"/>
                <w:szCs w:val="22"/>
              </w:rPr>
              <w:t>Rule 285(l)(vi)</w:t>
            </w:r>
          </w:p>
        </w:tc>
      </w:tr>
      <w:tr w:rsidR="006E4FB8" w:rsidRPr="00290754" w14:paraId="3D785B8D" w14:textId="77777777" w:rsidTr="007F6A0A">
        <w:trPr>
          <w:cantSplit/>
        </w:trPr>
        <w:tc>
          <w:tcPr>
            <w:tcW w:w="2250" w:type="dxa"/>
          </w:tcPr>
          <w:p w14:paraId="069FC5FA" w14:textId="77777777" w:rsidR="006E4FB8" w:rsidRPr="007F6A0A" w:rsidRDefault="006E4FB8" w:rsidP="00F478F0">
            <w:pPr>
              <w:rPr>
                <w:rFonts w:ascii="Arial" w:hAnsi="Arial" w:cs="Arial"/>
                <w:sz w:val="22"/>
                <w:szCs w:val="22"/>
              </w:rPr>
            </w:pPr>
            <w:r w:rsidRPr="007F6A0A">
              <w:rPr>
                <w:rFonts w:ascii="Arial" w:hAnsi="Arial" w:cs="Arial"/>
                <w:sz w:val="22"/>
                <w:szCs w:val="22"/>
              </w:rPr>
              <w:t>BD-Ovens</w:t>
            </w:r>
          </w:p>
        </w:tc>
        <w:tc>
          <w:tcPr>
            <w:tcW w:w="3870" w:type="dxa"/>
          </w:tcPr>
          <w:p w14:paraId="3A7AB23B" w14:textId="77777777" w:rsidR="006E4FB8" w:rsidRPr="00C61F5F" w:rsidRDefault="006E4FB8" w:rsidP="007F6A0A">
            <w:pPr>
              <w:jc w:val="both"/>
              <w:rPr>
                <w:rFonts w:ascii="Arial" w:hAnsi="Arial" w:cs="Arial"/>
                <w:sz w:val="22"/>
                <w:szCs w:val="22"/>
              </w:rPr>
            </w:pPr>
            <w:r w:rsidRPr="00C61F5F">
              <w:rPr>
                <w:rFonts w:ascii="Arial" w:hAnsi="Arial" w:cs="Arial"/>
                <w:sz w:val="22"/>
                <w:szCs w:val="22"/>
              </w:rPr>
              <w:t xml:space="preserve">Warming and drying ovens in </w:t>
            </w:r>
            <w:r w:rsidR="007F6A0A" w:rsidRPr="00C61F5F">
              <w:rPr>
                <w:rFonts w:ascii="Arial" w:hAnsi="Arial" w:cs="Arial"/>
                <w:sz w:val="22"/>
                <w:szCs w:val="22"/>
              </w:rPr>
              <w:t>BD</w:t>
            </w:r>
            <w:r w:rsidRPr="00C61F5F">
              <w:rPr>
                <w:rFonts w:ascii="Arial" w:hAnsi="Arial" w:cs="Arial"/>
                <w:sz w:val="22"/>
                <w:szCs w:val="22"/>
              </w:rPr>
              <w:t>.  B</w:t>
            </w:r>
            <w:r w:rsidR="00B81C17">
              <w:rPr>
                <w:rFonts w:ascii="Arial" w:hAnsi="Arial" w:cs="Arial"/>
                <w:sz w:val="22"/>
                <w:szCs w:val="22"/>
              </w:rPr>
              <w:t>TU</w:t>
            </w:r>
            <w:r w:rsidR="00F65126" w:rsidRPr="00C61F5F">
              <w:rPr>
                <w:rFonts w:ascii="Arial" w:hAnsi="Arial" w:cs="Arial"/>
                <w:sz w:val="22"/>
                <w:szCs w:val="22"/>
              </w:rPr>
              <w:t>s</w:t>
            </w:r>
            <w:r w:rsidRPr="00C61F5F">
              <w:rPr>
                <w:rFonts w:ascii="Arial" w:hAnsi="Arial" w:cs="Arial"/>
                <w:sz w:val="22"/>
                <w:szCs w:val="22"/>
              </w:rPr>
              <w:t>: 3,500,000 max</w:t>
            </w:r>
            <w:r w:rsidR="00F65126" w:rsidRPr="00C61F5F">
              <w:rPr>
                <w:rFonts w:ascii="Arial" w:hAnsi="Arial" w:cs="Arial"/>
                <w:sz w:val="22"/>
                <w:szCs w:val="22"/>
              </w:rPr>
              <w:t xml:space="preserve"> per piece of equipment</w:t>
            </w:r>
            <w:r w:rsidRPr="00C61F5F">
              <w:rPr>
                <w:rFonts w:ascii="Arial" w:hAnsi="Arial" w:cs="Arial"/>
                <w:sz w:val="22"/>
                <w:szCs w:val="22"/>
              </w:rPr>
              <w:t xml:space="preserve">. </w:t>
            </w:r>
          </w:p>
        </w:tc>
        <w:tc>
          <w:tcPr>
            <w:tcW w:w="2025" w:type="dxa"/>
          </w:tcPr>
          <w:p w14:paraId="101453EF" w14:textId="77777777" w:rsidR="006E4FB8" w:rsidRPr="007F6A0A" w:rsidRDefault="006E4FB8" w:rsidP="00F478F0">
            <w:pPr>
              <w:jc w:val="center"/>
              <w:rPr>
                <w:rFonts w:ascii="Arial" w:hAnsi="Arial" w:cs="Arial"/>
                <w:sz w:val="22"/>
                <w:szCs w:val="22"/>
              </w:rPr>
            </w:pPr>
          </w:p>
        </w:tc>
        <w:tc>
          <w:tcPr>
            <w:tcW w:w="2025" w:type="dxa"/>
          </w:tcPr>
          <w:p w14:paraId="76E4AAC6" w14:textId="77777777" w:rsidR="006E4FB8" w:rsidRPr="007F6A0A" w:rsidRDefault="006E4FB8" w:rsidP="001045A5">
            <w:pPr>
              <w:jc w:val="center"/>
              <w:rPr>
                <w:rFonts w:ascii="Arial" w:hAnsi="Arial" w:cs="Arial"/>
                <w:sz w:val="22"/>
                <w:szCs w:val="22"/>
              </w:rPr>
            </w:pPr>
            <w:r w:rsidRPr="007F6A0A">
              <w:rPr>
                <w:rFonts w:ascii="Arial" w:hAnsi="Arial" w:cs="Arial"/>
                <w:sz w:val="22"/>
                <w:szCs w:val="22"/>
              </w:rPr>
              <w:t>Rule 282(a)(i)</w:t>
            </w:r>
          </w:p>
        </w:tc>
      </w:tr>
      <w:tr w:rsidR="006E4FB8" w:rsidRPr="00290754" w14:paraId="1766E90E" w14:textId="77777777" w:rsidTr="007F6A0A">
        <w:trPr>
          <w:cantSplit/>
        </w:trPr>
        <w:tc>
          <w:tcPr>
            <w:tcW w:w="2250" w:type="dxa"/>
          </w:tcPr>
          <w:p w14:paraId="4D5D002C" w14:textId="77777777" w:rsidR="006E4FB8" w:rsidRPr="007F6A0A" w:rsidRDefault="006E4FB8" w:rsidP="00F478F0">
            <w:pPr>
              <w:rPr>
                <w:rFonts w:ascii="Arial" w:hAnsi="Arial" w:cs="Arial"/>
                <w:sz w:val="22"/>
                <w:szCs w:val="22"/>
              </w:rPr>
            </w:pPr>
            <w:r w:rsidRPr="007F6A0A">
              <w:rPr>
                <w:rFonts w:ascii="Arial" w:hAnsi="Arial" w:cs="Arial"/>
                <w:sz w:val="22"/>
                <w:szCs w:val="22"/>
              </w:rPr>
              <w:lastRenderedPageBreak/>
              <w:t xml:space="preserve">BD-Weld Booths </w:t>
            </w:r>
          </w:p>
        </w:tc>
        <w:tc>
          <w:tcPr>
            <w:tcW w:w="3870" w:type="dxa"/>
          </w:tcPr>
          <w:p w14:paraId="03DC6A8F" w14:textId="77777777" w:rsidR="006E4FB8" w:rsidRPr="00C61F5F" w:rsidRDefault="006E4FB8" w:rsidP="007F6A0A">
            <w:pPr>
              <w:jc w:val="both"/>
              <w:rPr>
                <w:rFonts w:ascii="Arial" w:hAnsi="Arial" w:cs="Arial"/>
                <w:sz w:val="22"/>
                <w:szCs w:val="22"/>
              </w:rPr>
            </w:pPr>
            <w:r w:rsidRPr="00C61F5F">
              <w:rPr>
                <w:rFonts w:ascii="Arial" w:hAnsi="Arial" w:cs="Arial"/>
                <w:sz w:val="22"/>
                <w:szCs w:val="22"/>
              </w:rPr>
              <w:t xml:space="preserve">Booths for welding poured components in </w:t>
            </w:r>
            <w:r w:rsidR="007F6A0A" w:rsidRPr="00C61F5F">
              <w:rPr>
                <w:rFonts w:ascii="Arial" w:hAnsi="Arial" w:cs="Arial"/>
                <w:sz w:val="22"/>
                <w:szCs w:val="22"/>
              </w:rPr>
              <w:t>BD</w:t>
            </w:r>
            <w:r w:rsidRPr="00C61F5F">
              <w:rPr>
                <w:rFonts w:ascii="Arial" w:hAnsi="Arial" w:cs="Arial"/>
                <w:sz w:val="22"/>
                <w:szCs w:val="22"/>
              </w:rPr>
              <w:t xml:space="preserve">. </w:t>
            </w:r>
          </w:p>
        </w:tc>
        <w:tc>
          <w:tcPr>
            <w:tcW w:w="2025" w:type="dxa"/>
          </w:tcPr>
          <w:p w14:paraId="39F0A9DF" w14:textId="77777777" w:rsidR="006E4FB8" w:rsidRPr="007F6A0A" w:rsidRDefault="006E4FB8" w:rsidP="00F478F0">
            <w:pPr>
              <w:jc w:val="center"/>
              <w:rPr>
                <w:rFonts w:ascii="Arial" w:hAnsi="Arial" w:cs="Arial"/>
                <w:sz w:val="22"/>
                <w:szCs w:val="22"/>
              </w:rPr>
            </w:pPr>
          </w:p>
        </w:tc>
        <w:tc>
          <w:tcPr>
            <w:tcW w:w="2025" w:type="dxa"/>
          </w:tcPr>
          <w:p w14:paraId="60B19325" w14:textId="77777777" w:rsidR="006E4FB8" w:rsidRPr="007F6A0A" w:rsidRDefault="006E4FB8" w:rsidP="001045A5">
            <w:pPr>
              <w:jc w:val="center"/>
              <w:rPr>
                <w:rFonts w:ascii="Arial" w:hAnsi="Arial" w:cs="Arial"/>
                <w:sz w:val="22"/>
                <w:szCs w:val="22"/>
              </w:rPr>
            </w:pPr>
            <w:r w:rsidRPr="007F6A0A">
              <w:rPr>
                <w:rFonts w:ascii="Arial" w:hAnsi="Arial" w:cs="Arial"/>
                <w:sz w:val="22"/>
                <w:szCs w:val="22"/>
              </w:rPr>
              <w:t>Rule 285(i)</w:t>
            </w:r>
          </w:p>
        </w:tc>
      </w:tr>
      <w:tr w:rsidR="006E4FB8" w:rsidRPr="00290754" w14:paraId="3FE04FBC" w14:textId="77777777" w:rsidTr="007F6A0A">
        <w:trPr>
          <w:cantSplit/>
        </w:trPr>
        <w:tc>
          <w:tcPr>
            <w:tcW w:w="2250" w:type="dxa"/>
          </w:tcPr>
          <w:p w14:paraId="6207862A" w14:textId="77777777" w:rsidR="006E4FB8" w:rsidRPr="007F6A0A" w:rsidRDefault="006E4FB8" w:rsidP="00F478F0">
            <w:pPr>
              <w:rPr>
                <w:rFonts w:ascii="Arial" w:hAnsi="Arial" w:cs="Arial"/>
                <w:sz w:val="22"/>
                <w:szCs w:val="22"/>
              </w:rPr>
            </w:pPr>
            <w:r w:rsidRPr="007F6A0A">
              <w:rPr>
                <w:rFonts w:ascii="Arial" w:hAnsi="Arial" w:cs="Arial"/>
                <w:sz w:val="22"/>
                <w:szCs w:val="22"/>
              </w:rPr>
              <w:t>BD-Grinding</w:t>
            </w:r>
          </w:p>
        </w:tc>
        <w:tc>
          <w:tcPr>
            <w:tcW w:w="3870" w:type="dxa"/>
          </w:tcPr>
          <w:p w14:paraId="55B2EF6B" w14:textId="77777777" w:rsidR="006E4FB8" w:rsidRPr="00C61F5F" w:rsidRDefault="006E4FB8" w:rsidP="007F6A0A">
            <w:pPr>
              <w:jc w:val="both"/>
              <w:rPr>
                <w:rFonts w:ascii="Arial" w:hAnsi="Arial" w:cs="Arial"/>
                <w:sz w:val="22"/>
                <w:szCs w:val="22"/>
              </w:rPr>
            </w:pPr>
            <w:r w:rsidRPr="00C61F5F">
              <w:rPr>
                <w:rFonts w:ascii="Arial" w:hAnsi="Arial" w:cs="Arial"/>
                <w:sz w:val="22"/>
                <w:szCs w:val="22"/>
              </w:rPr>
              <w:t xml:space="preserve">Grinds rough edges and connectors.  Includes booths, sing and snag.  </w:t>
            </w:r>
          </w:p>
        </w:tc>
        <w:tc>
          <w:tcPr>
            <w:tcW w:w="2025" w:type="dxa"/>
          </w:tcPr>
          <w:p w14:paraId="4C97C6DE" w14:textId="77777777" w:rsidR="006E4FB8" w:rsidRPr="007F6A0A" w:rsidRDefault="006E4FB8" w:rsidP="00F478F0">
            <w:pPr>
              <w:jc w:val="center"/>
              <w:rPr>
                <w:rFonts w:ascii="Arial" w:hAnsi="Arial" w:cs="Arial"/>
                <w:sz w:val="22"/>
                <w:szCs w:val="22"/>
              </w:rPr>
            </w:pPr>
          </w:p>
        </w:tc>
        <w:tc>
          <w:tcPr>
            <w:tcW w:w="2025" w:type="dxa"/>
          </w:tcPr>
          <w:p w14:paraId="75B51B2C" w14:textId="77777777" w:rsidR="006E4FB8" w:rsidRPr="007F6A0A" w:rsidRDefault="006E4FB8" w:rsidP="001045A5">
            <w:pPr>
              <w:jc w:val="center"/>
              <w:rPr>
                <w:rFonts w:ascii="Arial" w:hAnsi="Arial" w:cs="Arial"/>
                <w:sz w:val="22"/>
                <w:szCs w:val="22"/>
              </w:rPr>
            </w:pPr>
            <w:r w:rsidRPr="007F6A0A">
              <w:rPr>
                <w:rFonts w:ascii="Arial" w:hAnsi="Arial" w:cs="Arial"/>
                <w:sz w:val="22"/>
                <w:szCs w:val="22"/>
              </w:rPr>
              <w:t>Rule 285(l)(vi)</w:t>
            </w:r>
          </w:p>
        </w:tc>
      </w:tr>
      <w:tr w:rsidR="006E4FB8" w:rsidRPr="00290754" w14:paraId="26BC9D77" w14:textId="77777777" w:rsidTr="007F6A0A">
        <w:trPr>
          <w:cantSplit/>
        </w:trPr>
        <w:tc>
          <w:tcPr>
            <w:tcW w:w="2250" w:type="dxa"/>
          </w:tcPr>
          <w:p w14:paraId="1B5FB6BE" w14:textId="77777777" w:rsidR="006E4FB8" w:rsidRPr="007F6A0A" w:rsidRDefault="006E4FB8" w:rsidP="00F478F0">
            <w:pPr>
              <w:rPr>
                <w:rFonts w:ascii="Arial" w:hAnsi="Arial" w:cs="Arial"/>
                <w:sz w:val="22"/>
                <w:szCs w:val="22"/>
              </w:rPr>
            </w:pPr>
            <w:r w:rsidRPr="007F6A0A">
              <w:rPr>
                <w:rFonts w:ascii="Arial" w:hAnsi="Arial" w:cs="Arial"/>
                <w:sz w:val="22"/>
                <w:szCs w:val="22"/>
              </w:rPr>
              <w:t>BD-Saw</w:t>
            </w:r>
          </w:p>
        </w:tc>
        <w:tc>
          <w:tcPr>
            <w:tcW w:w="3870" w:type="dxa"/>
          </w:tcPr>
          <w:p w14:paraId="41F24986" w14:textId="77777777" w:rsidR="006E4FB8" w:rsidRPr="00C61F5F" w:rsidRDefault="006E4FB8" w:rsidP="007F6A0A">
            <w:pPr>
              <w:jc w:val="both"/>
              <w:rPr>
                <w:rFonts w:ascii="Arial" w:hAnsi="Arial" w:cs="Arial"/>
                <w:sz w:val="22"/>
                <w:szCs w:val="22"/>
              </w:rPr>
            </w:pPr>
            <w:r w:rsidRPr="00C61F5F">
              <w:rPr>
                <w:rFonts w:ascii="Arial" w:hAnsi="Arial" w:cs="Arial"/>
                <w:sz w:val="22"/>
                <w:szCs w:val="22"/>
              </w:rPr>
              <w:t xml:space="preserve">For cutting off excess steel from parts in </w:t>
            </w:r>
            <w:r w:rsidR="007F6A0A" w:rsidRPr="00C61F5F">
              <w:rPr>
                <w:rFonts w:ascii="Arial" w:hAnsi="Arial" w:cs="Arial"/>
                <w:sz w:val="22"/>
                <w:szCs w:val="22"/>
              </w:rPr>
              <w:t>BD.</w:t>
            </w:r>
          </w:p>
        </w:tc>
        <w:tc>
          <w:tcPr>
            <w:tcW w:w="2025" w:type="dxa"/>
          </w:tcPr>
          <w:p w14:paraId="06FB83DB" w14:textId="77777777" w:rsidR="006E4FB8" w:rsidRPr="007F6A0A" w:rsidRDefault="006E4FB8" w:rsidP="00DA0914">
            <w:pPr>
              <w:jc w:val="center"/>
              <w:rPr>
                <w:rFonts w:ascii="Arial" w:hAnsi="Arial" w:cs="Arial"/>
                <w:sz w:val="22"/>
                <w:szCs w:val="22"/>
              </w:rPr>
            </w:pPr>
          </w:p>
        </w:tc>
        <w:tc>
          <w:tcPr>
            <w:tcW w:w="2025" w:type="dxa"/>
          </w:tcPr>
          <w:p w14:paraId="79FE2ACB" w14:textId="77777777" w:rsidR="006E4FB8" w:rsidRPr="007F6A0A" w:rsidRDefault="006E4FB8" w:rsidP="001045A5">
            <w:pPr>
              <w:jc w:val="center"/>
              <w:rPr>
                <w:rFonts w:ascii="Arial" w:hAnsi="Arial" w:cs="Arial"/>
                <w:sz w:val="22"/>
                <w:szCs w:val="22"/>
              </w:rPr>
            </w:pPr>
            <w:r w:rsidRPr="007F6A0A">
              <w:rPr>
                <w:rFonts w:ascii="Arial" w:hAnsi="Arial" w:cs="Arial"/>
                <w:sz w:val="22"/>
                <w:szCs w:val="22"/>
              </w:rPr>
              <w:t>Rule 285(l)(vi)</w:t>
            </w:r>
          </w:p>
        </w:tc>
      </w:tr>
      <w:tr w:rsidR="006E4FB8" w:rsidRPr="00290754" w14:paraId="06B0CAED" w14:textId="77777777" w:rsidTr="007F6A0A">
        <w:trPr>
          <w:cantSplit/>
        </w:trPr>
        <w:tc>
          <w:tcPr>
            <w:tcW w:w="2250" w:type="dxa"/>
          </w:tcPr>
          <w:p w14:paraId="2CF1B17A" w14:textId="77777777" w:rsidR="006E4FB8" w:rsidRPr="007F6A0A" w:rsidRDefault="006E4FB8" w:rsidP="00F478F0">
            <w:pPr>
              <w:rPr>
                <w:rFonts w:ascii="Arial" w:hAnsi="Arial" w:cs="Arial"/>
                <w:sz w:val="22"/>
                <w:szCs w:val="22"/>
              </w:rPr>
            </w:pPr>
            <w:bookmarkStart w:id="15" w:name="_Hlk501614586"/>
            <w:r w:rsidRPr="007F6A0A">
              <w:rPr>
                <w:rFonts w:ascii="Arial" w:hAnsi="Arial" w:cs="Arial"/>
                <w:sz w:val="22"/>
                <w:szCs w:val="22"/>
              </w:rPr>
              <w:t>BD-Heat Treat Furnace</w:t>
            </w:r>
            <w:bookmarkEnd w:id="15"/>
          </w:p>
        </w:tc>
        <w:tc>
          <w:tcPr>
            <w:tcW w:w="3870" w:type="dxa"/>
          </w:tcPr>
          <w:p w14:paraId="4F326797" w14:textId="77777777" w:rsidR="006E4FB8" w:rsidRPr="00C61F5F" w:rsidRDefault="009F5F35" w:rsidP="007F6A0A">
            <w:pPr>
              <w:jc w:val="both"/>
              <w:rPr>
                <w:rFonts w:ascii="Arial" w:hAnsi="Arial" w:cs="Arial"/>
                <w:sz w:val="22"/>
                <w:szCs w:val="22"/>
              </w:rPr>
            </w:pPr>
            <w:r w:rsidRPr="00C61F5F">
              <w:rPr>
                <w:rFonts w:ascii="Arial" w:hAnsi="Arial" w:cs="Arial"/>
                <w:sz w:val="22"/>
                <w:szCs w:val="22"/>
              </w:rPr>
              <w:t>Natural gas fired f</w:t>
            </w:r>
            <w:r w:rsidR="006E4FB8" w:rsidRPr="00C61F5F">
              <w:rPr>
                <w:rFonts w:ascii="Arial" w:hAnsi="Arial" w:cs="Arial"/>
                <w:sz w:val="22"/>
                <w:szCs w:val="22"/>
              </w:rPr>
              <w:t>urnaces for heat treating large pieces.  Includes car bottom and box car</w:t>
            </w:r>
            <w:r w:rsidR="001B3572" w:rsidRPr="00C61F5F">
              <w:rPr>
                <w:rFonts w:ascii="Arial" w:hAnsi="Arial" w:cs="Arial"/>
                <w:sz w:val="22"/>
                <w:szCs w:val="22"/>
              </w:rPr>
              <w:t>,&gt; 10,000,000 BTU</w:t>
            </w:r>
          </w:p>
        </w:tc>
        <w:tc>
          <w:tcPr>
            <w:tcW w:w="2025" w:type="dxa"/>
          </w:tcPr>
          <w:p w14:paraId="5BBCF6A0" w14:textId="77777777" w:rsidR="006E4FB8" w:rsidRPr="007F6A0A" w:rsidRDefault="006E4FB8" w:rsidP="00F478F0">
            <w:pPr>
              <w:jc w:val="center"/>
              <w:rPr>
                <w:rFonts w:ascii="Arial" w:hAnsi="Arial" w:cs="Arial"/>
                <w:sz w:val="22"/>
                <w:szCs w:val="22"/>
              </w:rPr>
            </w:pPr>
          </w:p>
        </w:tc>
        <w:tc>
          <w:tcPr>
            <w:tcW w:w="2025" w:type="dxa"/>
          </w:tcPr>
          <w:p w14:paraId="7B4E521B" w14:textId="77777777" w:rsidR="006E4FB8" w:rsidRPr="007F6A0A" w:rsidRDefault="006E4FB8" w:rsidP="001045A5">
            <w:pPr>
              <w:jc w:val="center"/>
              <w:rPr>
                <w:rFonts w:ascii="Arial" w:hAnsi="Arial" w:cs="Arial"/>
                <w:sz w:val="22"/>
                <w:szCs w:val="22"/>
              </w:rPr>
            </w:pPr>
            <w:r w:rsidRPr="007F6A0A">
              <w:rPr>
                <w:rFonts w:ascii="Arial" w:hAnsi="Arial" w:cs="Arial"/>
                <w:sz w:val="22"/>
                <w:szCs w:val="22"/>
              </w:rPr>
              <w:t xml:space="preserve">Rule </w:t>
            </w:r>
            <w:r w:rsidR="00D71835">
              <w:rPr>
                <w:rFonts w:ascii="Arial" w:hAnsi="Arial" w:cs="Arial"/>
                <w:sz w:val="22"/>
                <w:szCs w:val="22"/>
              </w:rPr>
              <w:t>290</w:t>
            </w:r>
          </w:p>
        </w:tc>
      </w:tr>
      <w:tr w:rsidR="006E4FB8" w:rsidRPr="00290754" w14:paraId="50C872FF" w14:textId="77777777" w:rsidTr="007F6A0A">
        <w:trPr>
          <w:cantSplit/>
        </w:trPr>
        <w:tc>
          <w:tcPr>
            <w:tcW w:w="2250" w:type="dxa"/>
          </w:tcPr>
          <w:p w14:paraId="476595FA" w14:textId="77777777" w:rsidR="006E4FB8" w:rsidRPr="007F6A0A" w:rsidRDefault="006E4FB8" w:rsidP="00F478F0">
            <w:pPr>
              <w:rPr>
                <w:rFonts w:ascii="Arial" w:hAnsi="Arial" w:cs="Arial"/>
                <w:sz w:val="22"/>
                <w:szCs w:val="22"/>
              </w:rPr>
            </w:pPr>
            <w:r w:rsidRPr="007F6A0A">
              <w:rPr>
                <w:rFonts w:ascii="Arial" w:hAnsi="Arial" w:cs="Arial"/>
                <w:sz w:val="22"/>
                <w:szCs w:val="22"/>
              </w:rPr>
              <w:t>BD-Sintering Furnaces</w:t>
            </w:r>
          </w:p>
        </w:tc>
        <w:tc>
          <w:tcPr>
            <w:tcW w:w="3870" w:type="dxa"/>
          </w:tcPr>
          <w:p w14:paraId="1F377449" w14:textId="77777777" w:rsidR="006E4FB8" w:rsidRPr="00C61F5F" w:rsidRDefault="006E4FB8" w:rsidP="007F6A0A">
            <w:pPr>
              <w:jc w:val="both"/>
              <w:rPr>
                <w:rFonts w:ascii="Arial" w:hAnsi="Arial" w:cs="Arial"/>
                <w:sz w:val="22"/>
                <w:szCs w:val="22"/>
              </w:rPr>
            </w:pPr>
            <w:r w:rsidRPr="00C61F5F">
              <w:rPr>
                <w:rFonts w:ascii="Arial" w:hAnsi="Arial" w:cs="Arial"/>
                <w:sz w:val="22"/>
                <w:szCs w:val="22"/>
              </w:rPr>
              <w:t>Furnaces for heating furnace lining in Blue Diamond BTU</w:t>
            </w:r>
            <w:r w:rsidR="00F65126" w:rsidRPr="00C61F5F">
              <w:rPr>
                <w:rFonts w:ascii="Arial" w:hAnsi="Arial" w:cs="Arial"/>
                <w:sz w:val="22"/>
                <w:szCs w:val="22"/>
              </w:rPr>
              <w:t>s</w:t>
            </w:r>
            <w:r w:rsidRPr="00C61F5F">
              <w:rPr>
                <w:rFonts w:ascii="Arial" w:hAnsi="Arial" w:cs="Arial"/>
                <w:sz w:val="22"/>
                <w:szCs w:val="22"/>
              </w:rPr>
              <w:t xml:space="preserve">: </w:t>
            </w:r>
            <w:r w:rsidR="00106520" w:rsidRPr="00C61F5F">
              <w:rPr>
                <w:rFonts w:ascii="Arial" w:hAnsi="Arial" w:cs="Arial"/>
                <w:sz w:val="22"/>
                <w:szCs w:val="22"/>
              </w:rPr>
              <w:t>1,5</w:t>
            </w:r>
            <w:r w:rsidR="009F5F35" w:rsidRPr="00C61F5F">
              <w:rPr>
                <w:rFonts w:ascii="Arial" w:hAnsi="Arial" w:cs="Arial"/>
                <w:sz w:val="22"/>
                <w:szCs w:val="22"/>
              </w:rPr>
              <w:t>0</w:t>
            </w:r>
            <w:r w:rsidRPr="00C61F5F">
              <w:rPr>
                <w:rFonts w:ascii="Arial" w:hAnsi="Arial" w:cs="Arial"/>
                <w:sz w:val="22"/>
                <w:szCs w:val="22"/>
              </w:rPr>
              <w:t>0,000 max</w:t>
            </w:r>
            <w:r w:rsidR="00F65126" w:rsidRPr="00C61F5F">
              <w:rPr>
                <w:rFonts w:ascii="Arial" w:hAnsi="Arial" w:cs="Arial"/>
                <w:sz w:val="22"/>
                <w:szCs w:val="22"/>
              </w:rPr>
              <w:t xml:space="preserve"> per piece of equipment</w:t>
            </w:r>
            <w:r w:rsidRPr="00C61F5F">
              <w:rPr>
                <w:rFonts w:ascii="Arial" w:hAnsi="Arial" w:cs="Arial"/>
                <w:sz w:val="22"/>
                <w:szCs w:val="22"/>
              </w:rPr>
              <w:t xml:space="preserve">. </w:t>
            </w:r>
          </w:p>
        </w:tc>
        <w:tc>
          <w:tcPr>
            <w:tcW w:w="2025" w:type="dxa"/>
          </w:tcPr>
          <w:p w14:paraId="2D74CD8B" w14:textId="77777777" w:rsidR="006E4FB8" w:rsidRPr="007F6A0A" w:rsidRDefault="006E4FB8" w:rsidP="00F478F0">
            <w:pPr>
              <w:jc w:val="center"/>
              <w:rPr>
                <w:rFonts w:ascii="Arial" w:hAnsi="Arial" w:cs="Arial"/>
                <w:sz w:val="22"/>
                <w:szCs w:val="22"/>
              </w:rPr>
            </w:pPr>
          </w:p>
        </w:tc>
        <w:tc>
          <w:tcPr>
            <w:tcW w:w="2025" w:type="dxa"/>
          </w:tcPr>
          <w:p w14:paraId="74FE09BC" w14:textId="77777777" w:rsidR="006E4FB8" w:rsidRPr="007F6A0A" w:rsidRDefault="006E4FB8" w:rsidP="001045A5">
            <w:pPr>
              <w:jc w:val="center"/>
              <w:rPr>
                <w:rFonts w:ascii="Arial" w:hAnsi="Arial" w:cs="Arial"/>
                <w:sz w:val="22"/>
                <w:szCs w:val="22"/>
              </w:rPr>
            </w:pPr>
            <w:r w:rsidRPr="007F6A0A">
              <w:rPr>
                <w:rFonts w:ascii="Arial" w:hAnsi="Arial" w:cs="Arial"/>
                <w:sz w:val="22"/>
                <w:szCs w:val="22"/>
              </w:rPr>
              <w:t>Rule 285(l)(v)</w:t>
            </w:r>
          </w:p>
        </w:tc>
      </w:tr>
      <w:tr w:rsidR="006E4FB8" w:rsidRPr="00290754" w14:paraId="2DE51A01" w14:textId="77777777" w:rsidTr="007F6A0A">
        <w:trPr>
          <w:cantSplit/>
        </w:trPr>
        <w:tc>
          <w:tcPr>
            <w:tcW w:w="2250" w:type="dxa"/>
          </w:tcPr>
          <w:p w14:paraId="34F08AA9" w14:textId="77777777" w:rsidR="006E4FB8" w:rsidRPr="007F6A0A" w:rsidRDefault="006E4FB8" w:rsidP="00F478F0">
            <w:pPr>
              <w:rPr>
                <w:rFonts w:ascii="Arial" w:hAnsi="Arial" w:cs="Arial"/>
                <w:sz w:val="22"/>
                <w:szCs w:val="22"/>
              </w:rPr>
            </w:pPr>
            <w:r w:rsidRPr="007F6A0A">
              <w:rPr>
                <w:rFonts w:ascii="Arial" w:hAnsi="Arial" w:cs="Arial"/>
                <w:sz w:val="22"/>
                <w:szCs w:val="22"/>
              </w:rPr>
              <w:t xml:space="preserve">BD-Ladle Heaters </w:t>
            </w:r>
          </w:p>
        </w:tc>
        <w:tc>
          <w:tcPr>
            <w:tcW w:w="3870" w:type="dxa"/>
          </w:tcPr>
          <w:p w14:paraId="0B045010" w14:textId="77777777" w:rsidR="006E4FB8" w:rsidRPr="00C61F5F" w:rsidRDefault="006E4FB8" w:rsidP="007F6A0A">
            <w:pPr>
              <w:jc w:val="both"/>
              <w:rPr>
                <w:rFonts w:ascii="Arial" w:hAnsi="Arial" w:cs="Arial"/>
                <w:sz w:val="22"/>
                <w:szCs w:val="22"/>
              </w:rPr>
            </w:pPr>
            <w:r w:rsidRPr="00C61F5F">
              <w:rPr>
                <w:rFonts w:ascii="Arial" w:hAnsi="Arial" w:cs="Arial"/>
                <w:sz w:val="22"/>
                <w:szCs w:val="22"/>
              </w:rPr>
              <w:t>Keeps melted steel at a constant temperature.  BTU</w:t>
            </w:r>
            <w:r w:rsidR="00F65126" w:rsidRPr="00C61F5F">
              <w:rPr>
                <w:rFonts w:ascii="Arial" w:hAnsi="Arial" w:cs="Arial"/>
                <w:sz w:val="22"/>
                <w:szCs w:val="22"/>
              </w:rPr>
              <w:t>s</w:t>
            </w:r>
            <w:r w:rsidRPr="00C61F5F">
              <w:rPr>
                <w:rFonts w:ascii="Arial" w:hAnsi="Arial" w:cs="Arial"/>
                <w:sz w:val="22"/>
                <w:szCs w:val="22"/>
              </w:rPr>
              <w:t>: 300,000 max</w:t>
            </w:r>
            <w:r w:rsidR="00F65126" w:rsidRPr="00C61F5F">
              <w:rPr>
                <w:rFonts w:ascii="Arial" w:hAnsi="Arial" w:cs="Arial"/>
                <w:sz w:val="22"/>
                <w:szCs w:val="22"/>
              </w:rPr>
              <w:t xml:space="preserve"> per piece of equipment</w:t>
            </w:r>
            <w:r w:rsidRPr="00C61F5F">
              <w:rPr>
                <w:rFonts w:ascii="Arial" w:hAnsi="Arial" w:cs="Arial"/>
                <w:sz w:val="22"/>
                <w:szCs w:val="22"/>
              </w:rPr>
              <w:t xml:space="preserve">. </w:t>
            </w:r>
          </w:p>
        </w:tc>
        <w:tc>
          <w:tcPr>
            <w:tcW w:w="2025" w:type="dxa"/>
          </w:tcPr>
          <w:p w14:paraId="3F80210C" w14:textId="77777777" w:rsidR="006E4FB8" w:rsidRPr="007F6A0A" w:rsidRDefault="006E4FB8" w:rsidP="00F478F0">
            <w:pPr>
              <w:jc w:val="center"/>
              <w:rPr>
                <w:rFonts w:ascii="Arial" w:hAnsi="Arial" w:cs="Arial"/>
                <w:sz w:val="22"/>
                <w:szCs w:val="22"/>
              </w:rPr>
            </w:pPr>
          </w:p>
        </w:tc>
        <w:tc>
          <w:tcPr>
            <w:tcW w:w="2025" w:type="dxa"/>
          </w:tcPr>
          <w:p w14:paraId="31809BC8" w14:textId="77777777" w:rsidR="006E4FB8" w:rsidRPr="007F6A0A" w:rsidRDefault="006E4FB8" w:rsidP="001045A5">
            <w:pPr>
              <w:jc w:val="center"/>
              <w:rPr>
                <w:rFonts w:ascii="Arial" w:hAnsi="Arial" w:cs="Arial"/>
                <w:sz w:val="22"/>
                <w:szCs w:val="22"/>
              </w:rPr>
            </w:pPr>
            <w:r w:rsidRPr="007F6A0A">
              <w:rPr>
                <w:rFonts w:ascii="Arial" w:hAnsi="Arial" w:cs="Arial"/>
                <w:sz w:val="22"/>
                <w:szCs w:val="22"/>
              </w:rPr>
              <w:t>Rule 282(a)(i)</w:t>
            </w:r>
          </w:p>
        </w:tc>
      </w:tr>
      <w:tr w:rsidR="006E4FB8" w:rsidRPr="00290754" w14:paraId="5A7518EF" w14:textId="77777777" w:rsidTr="007F6A0A">
        <w:trPr>
          <w:cantSplit/>
        </w:trPr>
        <w:tc>
          <w:tcPr>
            <w:tcW w:w="2250" w:type="dxa"/>
          </w:tcPr>
          <w:p w14:paraId="492363BE" w14:textId="77777777" w:rsidR="006E4FB8" w:rsidRPr="007F6A0A" w:rsidRDefault="006E4FB8" w:rsidP="00F478F0">
            <w:pPr>
              <w:rPr>
                <w:rFonts w:ascii="Arial" w:hAnsi="Arial" w:cs="Arial"/>
                <w:sz w:val="22"/>
                <w:szCs w:val="22"/>
              </w:rPr>
            </w:pPr>
            <w:r w:rsidRPr="007F6A0A">
              <w:rPr>
                <w:rFonts w:ascii="Arial" w:hAnsi="Arial" w:cs="Arial"/>
                <w:sz w:val="22"/>
                <w:szCs w:val="22"/>
              </w:rPr>
              <w:t xml:space="preserve">HC-Heat Treat Furnace </w:t>
            </w:r>
          </w:p>
        </w:tc>
        <w:tc>
          <w:tcPr>
            <w:tcW w:w="3870" w:type="dxa"/>
          </w:tcPr>
          <w:p w14:paraId="6DB63F85" w14:textId="77777777" w:rsidR="006E4FB8" w:rsidRPr="00C61F5F" w:rsidRDefault="006E4FB8" w:rsidP="007F6A0A">
            <w:pPr>
              <w:jc w:val="both"/>
              <w:rPr>
                <w:rFonts w:ascii="Arial" w:hAnsi="Arial" w:cs="Arial"/>
                <w:sz w:val="22"/>
                <w:szCs w:val="22"/>
              </w:rPr>
            </w:pPr>
            <w:r w:rsidRPr="00C61F5F">
              <w:rPr>
                <w:rFonts w:ascii="Arial" w:hAnsi="Arial" w:cs="Arial"/>
                <w:sz w:val="22"/>
                <w:szCs w:val="22"/>
              </w:rPr>
              <w:t>Includes heat treat and draw furnaces.  BTU</w:t>
            </w:r>
            <w:r w:rsidR="00F65126" w:rsidRPr="00C61F5F">
              <w:rPr>
                <w:rFonts w:ascii="Arial" w:hAnsi="Arial" w:cs="Arial"/>
                <w:sz w:val="22"/>
                <w:szCs w:val="22"/>
              </w:rPr>
              <w:t>s</w:t>
            </w:r>
            <w:r w:rsidRPr="00C61F5F">
              <w:rPr>
                <w:rFonts w:ascii="Arial" w:hAnsi="Arial" w:cs="Arial"/>
                <w:sz w:val="22"/>
                <w:szCs w:val="22"/>
              </w:rPr>
              <w:t xml:space="preserve">: 8,850,000 max. </w:t>
            </w:r>
          </w:p>
        </w:tc>
        <w:tc>
          <w:tcPr>
            <w:tcW w:w="2025" w:type="dxa"/>
          </w:tcPr>
          <w:p w14:paraId="03AFC6CF" w14:textId="77777777" w:rsidR="006E4FB8" w:rsidRPr="007F6A0A" w:rsidRDefault="006E4FB8" w:rsidP="00F478F0">
            <w:pPr>
              <w:jc w:val="center"/>
              <w:rPr>
                <w:rFonts w:ascii="Arial" w:hAnsi="Arial" w:cs="Arial"/>
                <w:sz w:val="22"/>
                <w:szCs w:val="22"/>
              </w:rPr>
            </w:pPr>
          </w:p>
        </w:tc>
        <w:tc>
          <w:tcPr>
            <w:tcW w:w="2025" w:type="dxa"/>
          </w:tcPr>
          <w:p w14:paraId="096A9F7C" w14:textId="77777777" w:rsidR="006E4FB8" w:rsidRPr="007F6A0A" w:rsidRDefault="006E4FB8" w:rsidP="001045A5">
            <w:pPr>
              <w:jc w:val="center"/>
              <w:rPr>
                <w:rFonts w:ascii="Arial" w:hAnsi="Arial" w:cs="Arial"/>
                <w:sz w:val="22"/>
                <w:szCs w:val="22"/>
              </w:rPr>
            </w:pPr>
            <w:r w:rsidRPr="007F6A0A">
              <w:rPr>
                <w:rFonts w:ascii="Arial" w:hAnsi="Arial" w:cs="Arial"/>
                <w:sz w:val="22"/>
                <w:szCs w:val="22"/>
              </w:rPr>
              <w:t>Rule 282(a)(i)</w:t>
            </w:r>
          </w:p>
        </w:tc>
      </w:tr>
      <w:tr w:rsidR="006E4FB8" w:rsidRPr="00290754" w14:paraId="0AC2D051" w14:textId="77777777" w:rsidTr="007F6A0A">
        <w:trPr>
          <w:cantSplit/>
        </w:trPr>
        <w:tc>
          <w:tcPr>
            <w:tcW w:w="2250" w:type="dxa"/>
          </w:tcPr>
          <w:p w14:paraId="594A6E33" w14:textId="77777777" w:rsidR="006E4FB8" w:rsidRPr="007F6A0A" w:rsidRDefault="006E4FB8" w:rsidP="00F478F0">
            <w:pPr>
              <w:rPr>
                <w:rFonts w:ascii="Arial" w:hAnsi="Arial" w:cs="Arial"/>
                <w:sz w:val="22"/>
                <w:szCs w:val="22"/>
              </w:rPr>
            </w:pPr>
            <w:r w:rsidRPr="007F6A0A">
              <w:rPr>
                <w:rFonts w:ascii="Arial" w:hAnsi="Arial" w:cs="Arial"/>
                <w:sz w:val="22"/>
                <w:szCs w:val="22"/>
              </w:rPr>
              <w:t xml:space="preserve">HC-Shot Blasters </w:t>
            </w:r>
          </w:p>
        </w:tc>
        <w:tc>
          <w:tcPr>
            <w:tcW w:w="3870" w:type="dxa"/>
          </w:tcPr>
          <w:p w14:paraId="17729184" w14:textId="77777777" w:rsidR="006E4FB8" w:rsidRPr="00C61F5F" w:rsidRDefault="006E4FB8" w:rsidP="007F6A0A">
            <w:pPr>
              <w:jc w:val="both"/>
              <w:rPr>
                <w:rFonts w:ascii="Arial" w:hAnsi="Arial" w:cs="Arial"/>
                <w:sz w:val="22"/>
                <w:szCs w:val="22"/>
              </w:rPr>
            </w:pPr>
            <w:r w:rsidRPr="00C61F5F">
              <w:rPr>
                <w:rFonts w:ascii="Arial" w:hAnsi="Arial" w:cs="Arial"/>
                <w:sz w:val="22"/>
                <w:szCs w:val="22"/>
              </w:rPr>
              <w:t>Cleans castings.  Includes wheel</w:t>
            </w:r>
            <w:r w:rsidR="007F6A0A" w:rsidRPr="00C61F5F">
              <w:rPr>
                <w:rFonts w:ascii="Arial" w:hAnsi="Arial" w:cs="Arial"/>
                <w:sz w:val="22"/>
                <w:szCs w:val="22"/>
              </w:rPr>
              <w:t>-</w:t>
            </w:r>
            <w:proofErr w:type="spellStart"/>
            <w:r w:rsidRPr="00C61F5F">
              <w:rPr>
                <w:rFonts w:ascii="Arial" w:hAnsi="Arial" w:cs="Arial"/>
                <w:sz w:val="22"/>
                <w:szCs w:val="22"/>
              </w:rPr>
              <w:t>abrators</w:t>
            </w:r>
            <w:proofErr w:type="spellEnd"/>
            <w:r w:rsidRPr="00C61F5F">
              <w:rPr>
                <w:rFonts w:ascii="Arial" w:hAnsi="Arial" w:cs="Arial"/>
                <w:sz w:val="22"/>
                <w:szCs w:val="22"/>
              </w:rPr>
              <w:t xml:space="preserve">, spin and cat.  </w:t>
            </w:r>
          </w:p>
        </w:tc>
        <w:tc>
          <w:tcPr>
            <w:tcW w:w="2025" w:type="dxa"/>
          </w:tcPr>
          <w:p w14:paraId="21453984" w14:textId="77777777" w:rsidR="006E4FB8" w:rsidRPr="007F6A0A" w:rsidRDefault="006E4FB8" w:rsidP="00F478F0">
            <w:pPr>
              <w:jc w:val="center"/>
              <w:rPr>
                <w:rFonts w:ascii="Arial" w:hAnsi="Arial" w:cs="Arial"/>
                <w:sz w:val="22"/>
                <w:szCs w:val="22"/>
              </w:rPr>
            </w:pPr>
          </w:p>
        </w:tc>
        <w:tc>
          <w:tcPr>
            <w:tcW w:w="2025" w:type="dxa"/>
          </w:tcPr>
          <w:p w14:paraId="77BC3825" w14:textId="77777777" w:rsidR="006E4FB8" w:rsidRPr="007F6A0A" w:rsidRDefault="006E4FB8" w:rsidP="001045A5">
            <w:pPr>
              <w:jc w:val="center"/>
              <w:rPr>
                <w:rFonts w:ascii="Arial" w:hAnsi="Arial" w:cs="Arial"/>
                <w:sz w:val="22"/>
                <w:szCs w:val="22"/>
              </w:rPr>
            </w:pPr>
            <w:r w:rsidRPr="007F6A0A">
              <w:rPr>
                <w:rFonts w:ascii="Arial" w:hAnsi="Arial" w:cs="Arial"/>
                <w:sz w:val="22"/>
                <w:szCs w:val="22"/>
              </w:rPr>
              <w:t>Rule 285(l)(vi)</w:t>
            </w:r>
          </w:p>
        </w:tc>
      </w:tr>
      <w:tr w:rsidR="006E4FB8" w:rsidRPr="00290754" w14:paraId="21AD4A45" w14:textId="77777777" w:rsidTr="007F6A0A">
        <w:trPr>
          <w:cantSplit/>
        </w:trPr>
        <w:tc>
          <w:tcPr>
            <w:tcW w:w="2250" w:type="dxa"/>
          </w:tcPr>
          <w:p w14:paraId="6EBE640D" w14:textId="77777777" w:rsidR="006E4FB8" w:rsidRPr="007F6A0A" w:rsidRDefault="006E4FB8" w:rsidP="00F478F0">
            <w:pPr>
              <w:rPr>
                <w:rFonts w:ascii="Arial" w:hAnsi="Arial" w:cs="Arial"/>
                <w:sz w:val="22"/>
                <w:szCs w:val="22"/>
              </w:rPr>
            </w:pPr>
            <w:r w:rsidRPr="007F6A0A">
              <w:rPr>
                <w:rFonts w:ascii="Arial" w:hAnsi="Arial" w:cs="Arial"/>
                <w:sz w:val="22"/>
                <w:szCs w:val="22"/>
              </w:rPr>
              <w:t>HC-Robots</w:t>
            </w:r>
          </w:p>
        </w:tc>
        <w:tc>
          <w:tcPr>
            <w:tcW w:w="3870" w:type="dxa"/>
          </w:tcPr>
          <w:p w14:paraId="19114282" w14:textId="77777777" w:rsidR="006E4FB8" w:rsidRPr="00C61F5F" w:rsidRDefault="006E4FB8" w:rsidP="007F6A0A">
            <w:pPr>
              <w:jc w:val="both"/>
              <w:rPr>
                <w:rFonts w:ascii="Arial" w:hAnsi="Arial" w:cs="Arial"/>
                <w:sz w:val="22"/>
                <w:szCs w:val="22"/>
              </w:rPr>
            </w:pPr>
            <w:r w:rsidRPr="00C61F5F">
              <w:rPr>
                <w:rFonts w:ascii="Arial" w:hAnsi="Arial" w:cs="Arial"/>
                <w:sz w:val="22"/>
                <w:szCs w:val="22"/>
              </w:rPr>
              <w:t xml:space="preserve">Robots used mostly for grinding and cutting in </w:t>
            </w:r>
            <w:r w:rsidR="007F6A0A" w:rsidRPr="00C61F5F">
              <w:rPr>
                <w:rFonts w:ascii="Arial" w:hAnsi="Arial" w:cs="Arial"/>
                <w:sz w:val="22"/>
                <w:szCs w:val="22"/>
              </w:rPr>
              <w:t>HC</w:t>
            </w:r>
            <w:r w:rsidRPr="00C61F5F">
              <w:rPr>
                <w:rFonts w:ascii="Arial" w:hAnsi="Arial" w:cs="Arial"/>
                <w:sz w:val="22"/>
                <w:szCs w:val="22"/>
              </w:rPr>
              <w:t xml:space="preserve">. </w:t>
            </w:r>
          </w:p>
        </w:tc>
        <w:tc>
          <w:tcPr>
            <w:tcW w:w="2025" w:type="dxa"/>
          </w:tcPr>
          <w:p w14:paraId="46312B66" w14:textId="77777777" w:rsidR="006E4FB8" w:rsidRPr="007F6A0A" w:rsidRDefault="006E4FB8" w:rsidP="00F478F0">
            <w:pPr>
              <w:jc w:val="center"/>
              <w:rPr>
                <w:rFonts w:ascii="Arial" w:hAnsi="Arial" w:cs="Arial"/>
                <w:sz w:val="22"/>
                <w:szCs w:val="22"/>
              </w:rPr>
            </w:pPr>
          </w:p>
        </w:tc>
        <w:tc>
          <w:tcPr>
            <w:tcW w:w="2025" w:type="dxa"/>
          </w:tcPr>
          <w:p w14:paraId="675ACE68" w14:textId="77777777" w:rsidR="006E4FB8" w:rsidRPr="007F6A0A" w:rsidRDefault="006E4FB8" w:rsidP="001045A5">
            <w:pPr>
              <w:jc w:val="center"/>
              <w:rPr>
                <w:rFonts w:ascii="Arial" w:hAnsi="Arial" w:cs="Arial"/>
                <w:sz w:val="22"/>
                <w:szCs w:val="22"/>
              </w:rPr>
            </w:pPr>
            <w:r w:rsidRPr="007F6A0A">
              <w:rPr>
                <w:rFonts w:ascii="Arial" w:hAnsi="Arial" w:cs="Arial"/>
                <w:sz w:val="22"/>
                <w:szCs w:val="22"/>
              </w:rPr>
              <w:t>Rule 285(l)(vi)</w:t>
            </w:r>
          </w:p>
        </w:tc>
      </w:tr>
      <w:tr w:rsidR="006E4FB8" w:rsidRPr="00290754" w14:paraId="03C22139" w14:textId="77777777" w:rsidTr="007F6A0A">
        <w:trPr>
          <w:cantSplit/>
        </w:trPr>
        <w:tc>
          <w:tcPr>
            <w:tcW w:w="2250" w:type="dxa"/>
          </w:tcPr>
          <w:p w14:paraId="1006EE6B" w14:textId="77777777" w:rsidR="006E4FB8" w:rsidRPr="007F6A0A" w:rsidRDefault="006E4FB8" w:rsidP="00F478F0">
            <w:pPr>
              <w:rPr>
                <w:rFonts w:ascii="Arial" w:hAnsi="Arial" w:cs="Arial"/>
                <w:sz w:val="22"/>
                <w:szCs w:val="22"/>
              </w:rPr>
            </w:pPr>
            <w:r w:rsidRPr="007F6A0A">
              <w:rPr>
                <w:rFonts w:ascii="Arial" w:hAnsi="Arial" w:cs="Arial"/>
                <w:sz w:val="22"/>
                <w:szCs w:val="22"/>
              </w:rPr>
              <w:t>HC-Sintering Furnaces</w:t>
            </w:r>
          </w:p>
        </w:tc>
        <w:tc>
          <w:tcPr>
            <w:tcW w:w="3870" w:type="dxa"/>
          </w:tcPr>
          <w:p w14:paraId="74F53EEF" w14:textId="77777777" w:rsidR="006E4FB8" w:rsidRPr="00C61F5F" w:rsidRDefault="006E4FB8" w:rsidP="007F6A0A">
            <w:pPr>
              <w:jc w:val="both"/>
              <w:rPr>
                <w:rFonts w:ascii="Arial" w:hAnsi="Arial" w:cs="Arial"/>
                <w:sz w:val="22"/>
                <w:szCs w:val="22"/>
              </w:rPr>
            </w:pPr>
            <w:r w:rsidRPr="00C61F5F">
              <w:rPr>
                <w:rFonts w:ascii="Arial" w:hAnsi="Arial" w:cs="Arial"/>
                <w:sz w:val="22"/>
                <w:szCs w:val="22"/>
              </w:rPr>
              <w:t xml:space="preserve">Furnaces for heating furnace liners in </w:t>
            </w:r>
            <w:r w:rsidR="007F6A0A" w:rsidRPr="00C61F5F">
              <w:rPr>
                <w:rFonts w:ascii="Arial" w:hAnsi="Arial" w:cs="Arial"/>
                <w:sz w:val="22"/>
                <w:szCs w:val="22"/>
              </w:rPr>
              <w:t>HC</w:t>
            </w:r>
            <w:r w:rsidRPr="00C61F5F">
              <w:rPr>
                <w:rFonts w:ascii="Arial" w:hAnsi="Arial" w:cs="Arial"/>
                <w:sz w:val="22"/>
                <w:szCs w:val="22"/>
              </w:rPr>
              <w:t>.  BTU</w:t>
            </w:r>
            <w:r w:rsidR="00F65126" w:rsidRPr="00C61F5F">
              <w:rPr>
                <w:rFonts w:ascii="Arial" w:hAnsi="Arial" w:cs="Arial"/>
                <w:sz w:val="22"/>
                <w:szCs w:val="22"/>
              </w:rPr>
              <w:t>s</w:t>
            </w:r>
            <w:r w:rsidRPr="00C61F5F">
              <w:rPr>
                <w:rFonts w:ascii="Arial" w:hAnsi="Arial" w:cs="Arial"/>
                <w:sz w:val="22"/>
                <w:szCs w:val="22"/>
              </w:rPr>
              <w:t>: 1,500,000 max</w:t>
            </w:r>
            <w:r w:rsidR="00F65126" w:rsidRPr="00C61F5F">
              <w:rPr>
                <w:rFonts w:ascii="Arial" w:hAnsi="Arial" w:cs="Arial"/>
                <w:sz w:val="22"/>
                <w:szCs w:val="22"/>
              </w:rPr>
              <w:t xml:space="preserve"> per piece of equipment</w:t>
            </w:r>
            <w:r w:rsidRPr="00C61F5F">
              <w:rPr>
                <w:rFonts w:ascii="Arial" w:hAnsi="Arial" w:cs="Arial"/>
                <w:sz w:val="22"/>
                <w:szCs w:val="22"/>
              </w:rPr>
              <w:t xml:space="preserve">. </w:t>
            </w:r>
          </w:p>
        </w:tc>
        <w:tc>
          <w:tcPr>
            <w:tcW w:w="2025" w:type="dxa"/>
          </w:tcPr>
          <w:p w14:paraId="7F7C3C46" w14:textId="77777777" w:rsidR="006E4FB8" w:rsidRPr="007F6A0A" w:rsidRDefault="006E4FB8" w:rsidP="00F478F0">
            <w:pPr>
              <w:jc w:val="center"/>
              <w:rPr>
                <w:rFonts w:ascii="Arial" w:hAnsi="Arial" w:cs="Arial"/>
                <w:sz w:val="22"/>
                <w:szCs w:val="22"/>
              </w:rPr>
            </w:pPr>
          </w:p>
        </w:tc>
        <w:tc>
          <w:tcPr>
            <w:tcW w:w="2025" w:type="dxa"/>
          </w:tcPr>
          <w:p w14:paraId="5C214788" w14:textId="77777777" w:rsidR="006E4FB8" w:rsidRPr="007F6A0A" w:rsidRDefault="006E4FB8" w:rsidP="001045A5">
            <w:pPr>
              <w:jc w:val="center"/>
              <w:rPr>
                <w:rFonts w:ascii="Arial" w:hAnsi="Arial" w:cs="Arial"/>
                <w:sz w:val="22"/>
                <w:szCs w:val="22"/>
              </w:rPr>
            </w:pPr>
            <w:r w:rsidRPr="007F6A0A">
              <w:rPr>
                <w:rFonts w:ascii="Arial" w:hAnsi="Arial" w:cs="Arial"/>
                <w:sz w:val="22"/>
                <w:szCs w:val="22"/>
              </w:rPr>
              <w:t>Rule 285(l)(v)</w:t>
            </w:r>
          </w:p>
        </w:tc>
      </w:tr>
      <w:tr w:rsidR="006E4FB8" w:rsidRPr="00290754" w14:paraId="623217A5" w14:textId="77777777" w:rsidTr="007F6A0A">
        <w:trPr>
          <w:cantSplit/>
        </w:trPr>
        <w:tc>
          <w:tcPr>
            <w:tcW w:w="2250" w:type="dxa"/>
          </w:tcPr>
          <w:p w14:paraId="49814200" w14:textId="77777777" w:rsidR="006E4FB8" w:rsidRPr="007F6A0A" w:rsidRDefault="006E4FB8" w:rsidP="00F478F0">
            <w:pPr>
              <w:rPr>
                <w:rFonts w:ascii="Arial" w:hAnsi="Arial" w:cs="Arial"/>
                <w:sz w:val="22"/>
                <w:szCs w:val="22"/>
              </w:rPr>
            </w:pPr>
            <w:r w:rsidRPr="007F6A0A">
              <w:rPr>
                <w:rFonts w:ascii="Arial" w:hAnsi="Arial" w:cs="Arial"/>
                <w:sz w:val="22"/>
                <w:szCs w:val="22"/>
              </w:rPr>
              <w:t>HC-Air Arc/Weld Booths</w:t>
            </w:r>
          </w:p>
        </w:tc>
        <w:tc>
          <w:tcPr>
            <w:tcW w:w="3870" w:type="dxa"/>
          </w:tcPr>
          <w:p w14:paraId="7ECDDFF9" w14:textId="77777777" w:rsidR="006E4FB8" w:rsidRPr="00C61F5F" w:rsidRDefault="006E4FB8" w:rsidP="007F6A0A">
            <w:pPr>
              <w:jc w:val="both"/>
              <w:rPr>
                <w:rFonts w:ascii="Arial" w:hAnsi="Arial" w:cs="Arial"/>
                <w:sz w:val="22"/>
                <w:szCs w:val="22"/>
              </w:rPr>
            </w:pPr>
            <w:r w:rsidRPr="00C61F5F">
              <w:rPr>
                <w:rFonts w:ascii="Arial" w:hAnsi="Arial" w:cs="Arial"/>
                <w:sz w:val="22"/>
                <w:szCs w:val="22"/>
              </w:rPr>
              <w:t xml:space="preserve">Booths for welding poured components in </w:t>
            </w:r>
            <w:r w:rsidR="007F6A0A" w:rsidRPr="00C61F5F">
              <w:rPr>
                <w:rFonts w:ascii="Arial" w:hAnsi="Arial" w:cs="Arial"/>
                <w:sz w:val="22"/>
                <w:szCs w:val="22"/>
              </w:rPr>
              <w:t>HC</w:t>
            </w:r>
            <w:r w:rsidRPr="00C61F5F">
              <w:rPr>
                <w:rFonts w:ascii="Arial" w:hAnsi="Arial" w:cs="Arial"/>
                <w:sz w:val="22"/>
                <w:szCs w:val="22"/>
              </w:rPr>
              <w:t xml:space="preserve">. </w:t>
            </w:r>
          </w:p>
        </w:tc>
        <w:tc>
          <w:tcPr>
            <w:tcW w:w="2025" w:type="dxa"/>
          </w:tcPr>
          <w:p w14:paraId="3B165BD4" w14:textId="77777777" w:rsidR="006E4FB8" w:rsidRPr="007F6A0A" w:rsidRDefault="006E4FB8" w:rsidP="00F478F0">
            <w:pPr>
              <w:jc w:val="center"/>
              <w:rPr>
                <w:rFonts w:ascii="Arial" w:hAnsi="Arial" w:cs="Arial"/>
                <w:sz w:val="22"/>
                <w:szCs w:val="22"/>
              </w:rPr>
            </w:pPr>
          </w:p>
        </w:tc>
        <w:tc>
          <w:tcPr>
            <w:tcW w:w="2025" w:type="dxa"/>
          </w:tcPr>
          <w:p w14:paraId="63CD9DF8" w14:textId="77777777" w:rsidR="006E4FB8" w:rsidRPr="007F6A0A" w:rsidRDefault="006E4FB8" w:rsidP="001045A5">
            <w:pPr>
              <w:jc w:val="center"/>
              <w:rPr>
                <w:rFonts w:ascii="Arial" w:hAnsi="Arial" w:cs="Arial"/>
                <w:sz w:val="22"/>
                <w:szCs w:val="22"/>
              </w:rPr>
            </w:pPr>
            <w:r w:rsidRPr="007F6A0A">
              <w:rPr>
                <w:rFonts w:ascii="Arial" w:hAnsi="Arial" w:cs="Arial"/>
                <w:sz w:val="22"/>
                <w:szCs w:val="22"/>
              </w:rPr>
              <w:t>Rule 285(i)</w:t>
            </w:r>
          </w:p>
        </w:tc>
      </w:tr>
      <w:tr w:rsidR="006E4FB8" w:rsidRPr="00290754" w14:paraId="71C2D1E2" w14:textId="77777777" w:rsidTr="007F6A0A">
        <w:trPr>
          <w:cantSplit/>
        </w:trPr>
        <w:tc>
          <w:tcPr>
            <w:tcW w:w="2250" w:type="dxa"/>
          </w:tcPr>
          <w:p w14:paraId="36C20C01" w14:textId="77777777" w:rsidR="006E4FB8" w:rsidRPr="007F6A0A" w:rsidRDefault="006E4FB8" w:rsidP="00F478F0">
            <w:pPr>
              <w:rPr>
                <w:rFonts w:ascii="Arial" w:hAnsi="Arial" w:cs="Arial"/>
                <w:sz w:val="22"/>
                <w:szCs w:val="22"/>
              </w:rPr>
            </w:pPr>
            <w:r w:rsidRPr="007F6A0A">
              <w:rPr>
                <w:rFonts w:ascii="Arial" w:hAnsi="Arial" w:cs="Arial"/>
                <w:sz w:val="22"/>
                <w:szCs w:val="22"/>
              </w:rPr>
              <w:t>HC-Ladle Pre-Heaters</w:t>
            </w:r>
          </w:p>
        </w:tc>
        <w:tc>
          <w:tcPr>
            <w:tcW w:w="3870" w:type="dxa"/>
          </w:tcPr>
          <w:p w14:paraId="4D534DE4" w14:textId="77777777" w:rsidR="006E4FB8" w:rsidRPr="00C61F5F" w:rsidRDefault="006E4FB8" w:rsidP="007F6A0A">
            <w:pPr>
              <w:jc w:val="both"/>
              <w:rPr>
                <w:rFonts w:ascii="Arial" w:hAnsi="Arial" w:cs="Arial"/>
                <w:sz w:val="22"/>
                <w:szCs w:val="22"/>
              </w:rPr>
            </w:pPr>
            <w:r w:rsidRPr="00C61F5F">
              <w:rPr>
                <w:rFonts w:ascii="Arial" w:hAnsi="Arial" w:cs="Arial"/>
                <w:sz w:val="22"/>
                <w:szCs w:val="22"/>
              </w:rPr>
              <w:t xml:space="preserve">Keeps </w:t>
            </w:r>
            <w:r w:rsidR="005954A0" w:rsidRPr="00C61F5F">
              <w:rPr>
                <w:rFonts w:ascii="Arial" w:hAnsi="Arial" w:cs="Arial"/>
                <w:sz w:val="22"/>
                <w:szCs w:val="22"/>
              </w:rPr>
              <w:t xml:space="preserve">ladle liners </w:t>
            </w:r>
            <w:r w:rsidRPr="00C61F5F">
              <w:rPr>
                <w:rFonts w:ascii="Arial" w:hAnsi="Arial" w:cs="Arial"/>
                <w:sz w:val="22"/>
                <w:szCs w:val="22"/>
              </w:rPr>
              <w:t>at a constant temperature.  B</w:t>
            </w:r>
            <w:r w:rsidR="00C61F5F">
              <w:rPr>
                <w:rFonts w:ascii="Arial" w:hAnsi="Arial" w:cs="Arial"/>
                <w:sz w:val="22"/>
                <w:szCs w:val="22"/>
              </w:rPr>
              <w:t>TU</w:t>
            </w:r>
            <w:r w:rsidR="00F65126" w:rsidRPr="00C61F5F">
              <w:rPr>
                <w:rFonts w:ascii="Arial" w:hAnsi="Arial" w:cs="Arial"/>
                <w:sz w:val="22"/>
                <w:szCs w:val="22"/>
              </w:rPr>
              <w:t>s</w:t>
            </w:r>
            <w:r w:rsidRPr="00C61F5F">
              <w:rPr>
                <w:rFonts w:ascii="Arial" w:hAnsi="Arial" w:cs="Arial"/>
                <w:sz w:val="22"/>
                <w:szCs w:val="22"/>
              </w:rPr>
              <w:t>: 300,000 max</w:t>
            </w:r>
            <w:r w:rsidR="00F65126" w:rsidRPr="00C61F5F">
              <w:rPr>
                <w:rFonts w:ascii="Arial" w:hAnsi="Arial" w:cs="Arial"/>
                <w:sz w:val="22"/>
                <w:szCs w:val="22"/>
              </w:rPr>
              <w:t xml:space="preserve"> per piece of equipment</w:t>
            </w:r>
            <w:r w:rsidRPr="00C61F5F">
              <w:rPr>
                <w:rFonts w:ascii="Arial" w:hAnsi="Arial" w:cs="Arial"/>
                <w:sz w:val="22"/>
                <w:szCs w:val="22"/>
              </w:rPr>
              <w:t>.</w:t>
            </w:r>
          </w:p>
        </w:tc>
        <w:tc>
          <w:tcPr>
            <w:tcW w:w="2025" w:type="dxa"/>
          </w:tcPr>
          <w:p w14:paraId="0FE00144" w14:textId="77777777" w:rsidR="006E4FB8" w:rsidRPr="007F6A0A" w:rsidRDefault="006E4FB8" w:rsidP="00F478F0">
            <w:pPr>
              <w:jc w:val="center"/>
              <w:rPr>
                <w:rFonts w:ascii="Arial" w:hAnsi="Arial" w:cs="Arial"/>
                <w:sz w:val="22"/>
                <w:szCs w:val="22"/>
              </w:rPr>
            </w:pPr>
          </w:p>
        </w:tc>
        <w:tc>
          <w:tcPr>
            <w:tcW w:w="2025" w:type="dxa"/>
          </w:tcPr>
          <w:p w14:paraId="1F9D5496" w14:textId="77777777" w:rsidR="006E4FB8" w:rsidRPr="007F6A0A" w:rsidRDefault="006E4FB8" w:rsidP="001045A5">
            <w:pPr>
              <w:jc w:val="center"/>
              <w:rPr>
                <w:rFonts w:ascii="Arial" w:hAnsi="Arial" w:cs="Arial"/>
                <w:sz w:val="22"/>
                <w:szCs w:val="22"/>
              </w:rPr>
            </w:pPr>
            <w:r w:rsidRPr="007F6A0A">
              <w:rPr>
                <w:rFonts w:ascii="Arial" w:hAnsi="Arial" w:cs="Arial"/>
                <w:sz w:val="22"/>
                <w:szCs w:val="22"/>
              </w:rPr>
              <w:t>Rule 282(a)(i)</w:t>
            </w:r>
          </w:p>
        </w:tc>
      </w:tr>
      <w:tr w:rsidR="006E4FB8" w:rsidRPr="00290754" w14:paraId="12082DD2" w14:textId="77777777" w:rsidTr="007F6A0A">
        <w:trPr>
          <w:cantSplit/>
        </w:trPr>
        <w:tc>
          <w:tcPr>
            <w:tcW w:w="2250" w:type="dxa"/>
          </w:tcPr>
          <w:p w14:paraId="59FAD1AC" w14:textId="77777777" w:rsidR="006E4FB8" w:rsidRPr="007F6A0A" w:rsidRDefault="006E4FB8" w:rsidP="00F478F0">
            <w:pPr>
              <w:rPr>
                <w:rFonts w:ascii="Arial" w:hAnsi="Arial" w:cs="Arial"/>
                <w:sz w:val="22"/>
                <w:szCs w:val="22"/>
              </w:rPr>
            </w:pPr>
            <w:r w:rsidRPr="007F6A0A">
              <w:rPr>
                <w:rFonts w:ascii="Arial" w:hAnsi="Arial" w:cs="Arial"/>
                <w:sz w:val="22"/>
                <w:szCs w:val="22"/>
              </w:rPr>
              <w:t>HC-</w:t>
            </w:r>
            <w:proofErr w:type="spellStart"/>
            <w:r w:rsidRPr="007F6A0A">
              <w:rPr>
                <w:rFonts w:ascii="Arial" w:hAnsi="Arial" w:cs="Arial"/>
                <w:sz w:val="22"/>
                <w:szCs w:val="22"/>
              </w:rPr>
              <w:t>Briquetter</w:t>
            </w:r>
            <w:proofErr w:type="spellEnd"/>
          </w:p>
        </w:tc>
        <w:tc>
          <w:tcPr>
            <w:tcW w:w="3870" w:type="dxa"/>
          </w:tcPr>
          <w:p w14:paraId="064A9605" w14:textId="77777777" w:rsidR="006E4FB8" w:rsidRPr="007F6A0A" w:rsidRDefault="006E4FB8" w:rsidP="007F6A0A">
            <w:pPr>
              <w:jc w:val="both"/>
              <w:rPr>
                <w:rFonts w:ascii="Arial" w:hAnsi="Arial" w:cs="Arial"/>
                <w:sz w:val="22"/>
                <w:szCs w:val="22"/>
              </w:rPr>
            </w:pPr>
            <w:r w:rsidRPr="007F6A0A">
              <w:rPr>
                <w:rFonts w:ascii="Arial" w:hAnsi="Arial" w:cs="Arial"/>
                <w:sz w:val="22"/>
                <w:szCs w:val="22"/>
              </w:rPr>
              <w:t xml:space="preserve">Creates </w:t>
            </w:r>
            <w:proofErr w:type="spellStart"/>
            <w:r w:rsidRPr="007F6A0A">
              <w:rPr>
                <w:rFonts w:ascii="Arial" w:hAnsi="Arial" w:cs="Arial"/>
                <w:sz w:val="22"/>
                <w:szCs w:val="22"/>
              </w:rPr>
              <w:t>briques</w:t>
            </w:r>
            <w:proofErr w:type="spellEnd"/>
            <w:r w:rsidRPr="007F6A0A">
              <w:rPr>
                <w:rFonts w:ascii="Arial" w:hAnsi="Arial" w:cs="Arial"/>
                <w:sz w:val="22"/>
                <w:szCs w:val="22"/>
              </w:rPr>
              <w:t xml:space="preserve"> from recycled/scrap steel. </w:t>
            </w:r>
          </w:p>
        </w:tc>
        <w:tc>
          <w:tcPr>
            <w:tcW w:w="2025" w:type="dxa"/>
          </w:tcPr>
          <w:p w14:paraId="7669EBD2" w14:textId="77777777" w:rsidR="006E4FB8" w:rsidRPr="007F6A0A" w:rsidRDefault="006E4FB8" w:rsidP="00F478F0">
            <w:pPr>
              <w:jc w:val="center"/>
              <w:rPr>
                <w:rFonts w:ascii="Arial" w:hAnsi="Arial" w:cs="Arial"/>
                <w:sz w:val="22"/>
                <w:szCs w:val="22"/>
              </w:rPr>
            </w:pPr>
          </w:p>
        </w:tc>
        <w:tc>
          <w:tcPr>
            <w:tcW w:w="2025" w:type="dxa"/>
          </w:tcPr>
          <w:p w14:paraId="5888C55C" w14:textId="77777777" w:rsidR="006E4FB8" w:rsidRPr="007F6A0A" w:rsidRDefault="006E4FB8" w:rsidP="001045A5">
            <w:pPr>
              <w:jc w:val="center"/>
              <w:rPr>
                <w:rFonts w:ascii="Arial" w:hAnsi="Arial" w:cs="Arial"/>
                <w:sz w:val="22"/>
                <w:szCs w:val="22"/>
              </w:rPr>
            </w:pPr>
            <w:r w:rsidRPr="007F6A0A">
              <w:rPr>
                <w:rFonts w:ascii="Arial" w:hAnsi="Arial" w:cs="Arial"/>
                <w:sz w:val="22"/>
                <w:szCs w:val="22"/>
              </w:rPr>
              <w:t>Rule 282(l)(i)</w:t>
            </w:r>
          </w:p>
        </w:tc>
      </w:tr>
    </w:tbl>
    <w:p w14:paraId="5ED28B22" w14:textId="77777777" w:rsidR="000F73C3" w:rsidRDefault="000F73C3" w:rsidP="000F73C3">
      <w:pPr>
        <w:rPr>
          <w:rFonts w:ascii="Arial" w:hAnsi="Arial" w:cs="Arial"/>
          <w:sz w:val="22"/>
          <w:szCs w:val="22"/>
        </w:rPr>
      </w:pPr>
    </w:p>
    <w:p w14:paraId="4E3079E2" w14:textId="77777777" w:rsidR="000F73C3" w:rsidRDefault="000F73C3" w:rsidP="006B5D21">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34C0A779" w14:textId="77777777" w:rsidR="007F6A0A" w:rsidRPr="006B5D21" w:rsidRDefault="007F6A0A" w:rsidP="006B5D21">
      <w:pPr>
        <w:rPr>
          <w:rFonts w:ascii="Arial" w:hAnsi="Arial" w:cs="Arial"/>
          <w:b/>
          <w:sz w:val="22"/>
          <w:szCs w:val="22"/>
          <w:u w:val="single"/>
        </w:rPr>
      </w:pPr>
    </w:p>
    <w:p w14:paraId="5DE594A9" w14:textId="77777777" w:rsidR="000F73C3" w:rsidRPr="00290754" w:rsidRDefault="000F73C3" w:rsidP="007F6A0A">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  </w:t>
      </w:r>
    </w:p>
    <w:p w14:paraId="4B851114" w14:textId="77777777" w:rsidR="000F73C3" w:rsidRPr="00290754" w:rsidRDefault="000F73C3" w:rsidP="007F6A0A">
      <w:pPr>
        <w:jc w:val="both"/>
        <w:rPr>
          <w:rFonts w:ascii="Arial" w:hAnsi="Arial" w:cs="Arial"/>
          <w:sz w:val="22"/>
          <w:szCs w:val="22"/>
        </w:rPr>
      </w:pPr>
    </w:p>
    <w:p w14:paraId="4AED0581" w14:textId="77777777" w:rsidR="000F73C3" w:rsidRDefault="000F73C3" w:rsidP="007F6A0A">
      <w:pPr>
        <w:jc w:val="both"/>
        <w:rPr>
          <w:rFonts w:ascii="Arial" w:hAnsi="Arial" w:cs="Arial"/>
          <w:b/>
          <w:sz w:val="22"/>
          <w:szCs w:val="22"/>
          <w:u w:val="single"/>
        </w:rPr>
      </w:pPr>
      <w:r w:rsidRPr="00290754">
        <w:rPr>
          <w:rFonts w:ascii="Arial" w:hAnsi="Arial" w:cs="Arial"/>
          <w:b/>
          <w:sz w:val="22"/>
          <w:szCs w:val="22"/>
          <w:u w:val="single"/>
        </w:rPr>
        <w:t>Compliance Status</w:t>
      </w:r>
    </w:p>
    <w:p w14:paraId="01F90C85" w14:textId="77777777" w:rsidR="006E4FB8" w:rsidRPr="006B5D21" w:rsidRDefault="006E4FB8" w:rsidP="007F6A0A">
      <w:pPr>
        <w:jc w:val="both"/>
        <w:rPr>
          <w:rFonts w:ascii="Arial" w:hAnsi="Arial" w:cs="Arial"/>
          <w:b/>
          <w:sz w:val="22"/>
          <w:szCs w:val="22"/>
          <w:u w:val="single"/>
        </w:rPr>
      </w:pPr>
    </w:p>
    <w:p w14:paraId="4A61F7F3" w14:textId="77777777" w:rsidR="000F73C3" w:rsidRPr="00290754" w:rsidRDefault="000F73C3" w:rsidP="007F6A0A">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2B71F082" w14:textId="77777777" w:rsidR="000F73C3" w:rsidRDefault="000F73C3" w:rsidP="007F6A0A">
      <w:pPr>
        <w:jc w:val="both"/>
        <w:rPr>
          <w:rFonts w:ascii="Arial" w:hAnsi="Arial" w:cs="Arial"/>
          <w:sz w:val="22"/>
          <w:szCs w:val="22"/>
        </w:rPr>
      </w:pPr>
    </w:p>
    <w:p w14:paraId="4D2483CB" w14:textId="77777777" w:rsidR="00C61F5F" w:rsidRDefault="00C61F5F">
      <w:pPr>
        <w:rPr>
          <w:rFonts w:ascii="Arial" w:hAnsi="Arial" w:cs="Arial"/>
          <w:b/>
          <w:sz w:val="22"/>
          <w:szCs w:val="22"/>
          <w:u w:val="single"/>
        </w:rPr>
      </w:pPr>
      <w:r>
        <w:rPr>
          <w:rFonts w:ascii="Arial" w:hAnsi="Arial" w:cs="Arial"/>
          <w:b/>
          <w:sz w:val="22"/>
          <w:szCs w:val="22"/>
          <w:u w:val="single"/>
        </w:rPr>
        <w:br w:type="page"/>
      </w:r>
    </w:p>
    <w:p w14:paraId="0CE0D10D" w14:textId="77777777" w:rsidR="000F73C3" w:rsidRPr="00290754" w:rsidRDefault="000F73C3" w:rsidP="007F6A0A">
      <w:pPr>
        <w:jc w:val="both"/>
        <w:rPr>
          <w:rFonts w:ascii="Arial" w:hAnsi="Arial" w:cs="Arial"/>
          <w:b/>
          <w:sz w:val="22"/>
          <w:szCs w:val="22"/>
          <w:u w:val="single"/>
        </w:rPr>
      </w:pPr>
      <w:r w:rsidRPr="00290754">
        <w:rPr>
          <w:rFonts w:ascii="Arial" w:hAnsi="Arial" w:cs="Arial"/>
          <w:b/>
          <w:sz w:val="22"/>
          <w:szCs w:val="22"/>
          <w:u w:val="single"/>
        </w:rPr>
        <w:lastRenderedPageBreak/>
        <w:t xml:space="preserve">Action </w:t>
      </w:r>
      <w:r>
        <w:rPr>
          <w:rFonts w:ascii="Arial" w:hAnsi="Arial" w:cs="Arial"/>
          <w:b/>
          <w:sz w:val="22"/>
          <w:szCs w:val="22"/>
          <w:u w:val="single"/>
        </w:rPr>
        <w:t>t</w:t>
      </w:r>
      <w:r w:rsidRPr="00290754">
        <w:rPr>
          <w:rFonts w:ascii="Arial" w:hAnsi="Arial" w:cs="Arial"/>
          <w:b/>
          <w:sz w:val="22"/>
          <w:szCs w:val="22"/>
          <w:u w:val="single"/>
        </w:rPr>
        <w:t xml:space="preserve">aken by the </w:t>
      </w:r>
      <w:r w:rsidR="00956132">
        <w:rPr>
          <w:rFonts w:ascii="Arial" w:hAnsi="Arial" w:cs="Arial"/>
          <w:b/>
          <w:sz w:val="22"/>
          <w:szCs w:val="22"/>
          <w:u w:val="single"/>
        </w:rPr>
        <w:t>M</w:t>
      </w:r>
      <w:r>
        <w:rPr>
          <w:rFonts w:ascii="Arial" w:hAnsi="Arial" w:cs="Arial"/>
          <w:b/>
          <w:sz w:val="22"/>
          <w:szCs w:val="22"/>
          <w:u w:val="single"/>
        </w:rPr>
        <w:t>DEQ</w:t>
      </w:r>
      <w:r w:rsidR="00956132">
        <w:rPr>
          <w:rFonts w:ascii="Arial" w:hAnsi="Arial" w:cs="Arial"/>
          <w:b/>
          <w:sz w:val="22"/>
          <w:szCs w:val="22"/>
          <w:u w:val="single"/>
        </w:rPr>
        <w:t>, AQD</w:t>
      </w:r>
    </w:p>
    <w:p w14:paraId="27C08C15" w14:textId="77777777" w:rsidR="000F73C3" w:rsidRPr="00290754" w:rsidRDefault="000F73C3" w:rsidP="007F6A0A">
      <w:pPr>
        <w:jc w:val="both"/>
        <w:rPr>
          <w:rFonts w:ascii="Arial" w:hAnsi="Arial" w:cs="Arial"/>
          <w:sz w:val="22"/>
          <w:szCs w:val="22"/>
        </w:rPr>
      </w:pPr>
    </w:p>
    <w:p w14:paraId="20CAC97D" w14:textId="77777777" w:rsidR="00BA5278" w:rsidRDefault="000F73C3" w:rsidP="007F6A0A">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7F6A0A">
        <w:rPr>
          <w:rFonts w:ascii="Arial" w:hAnsi="Arial" w:cs="Arial"/>
          <w:sz w:val="22"/>
          <w:szCs w:val="22"/>
        </w:rPr>
        <w:t>Chris Hare</w:t>
      </w:r>
      <w:r w:rsidRPr="00290754">
        <w:rPr>
          <w:rFonts w:ascii="Arial" w:hAnsi="Arial" w:cs="Arial"/>
          <w:sz w:val="22"/>
          <w:szCs w:val="22"/>
        </w:rPr>
        <w:t xml:space="preserve">, </w:t>
      </w:r>
      <w:r w:rsidR="007F6A0A">
        <w:rPr>
          <w:rFonts w:ascii="Arial" w:hAnsi="Arial" w:cs="Arial"/>
          <w:sz w:val="22"/>
          <w:szCs w:val="22"/>
        </w:rPr>
        <w:t>Saginaw Bay</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1EA07B4E" w14:textId="77777777" w:rsidR="00BA5278" w:rsidRDefault="00BA5278">
      <w:pPr>
        <w:rPr>
          <w:rFonts w:ascii="Arial" w:hAnsi="Arial" w:cs="Arial"/>
          <w:sz w:val="22"/>
          <w:szCs w:val="22"/>
        </w:rPr>
      </w:pPr>
      <w:r>
        <w:rPr>
          <w:rFonts w:ascii="Arial" w:hAnsi="Arial" w:cs="Arial"/>
          <w:sz w:val="22"/>
          <w:szCs w:val="22"/>
        </w:rPr>
        <w:br w:type="page"/>
      </w:r>
    </w:p>
    <w:p w14:paraId="0DA73056" w14:textId="77777777" w:rsidR="00BA5278" w:rsidRDefault="00BA5278">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400"/>
        <w:gridCol w:w="2430"/>
      </w:tblGrid>
      <w:tr w:rsidR="00BA5278" w14:paraId="399C18C8" w14:textId="77777777" w:rsidTr="006416B0">
        <w:tc>
          <w:tcPr>
            <w:tcW w:w="2520" w:type="dxa"/>
          </w:tcPr>
          <w:p w14:paraId="61F61447" w14:textId="77777777" w:rsidR="00BA5278" w:rsidRDefault="00BA5278">
            <w:pPr>
              <w:jc w:val="center"/>
              <w:rPr>
                <w:rFonts w:ascii="Arial" w:hAnsi="Arial"/>
                <w:sz w:val="16"/>
              </w:rPr>
            </w:pPr>
          </w:p>
        </w:tc>
        <w:tc>
          <w:tcPr>
            <w:tcW w:w="5400" w:type="dxa"/>
          </w:tcPr>
          <w:p w14:paraId="3874DB1C" w14:textId="77777777" w:rsidR="00BA5278" w:rsidRDefault="00BA5278" w:rsidP="00D2693C">
            <w:pPr>
              <w:ind w:left="-108" w:right="-108"/>
              <w:jc w:val="center"/>
              <w:rPr>
                <w:rFonts w:ascii="Arial" w:hAnsi="Arial"/>
              </w:rPr>
            </w:pPr>
            <w:r>
              <w:rPr>
                <w:rFonts w:ascii="Arial" w:hAnsi="Arial"/>
              </w:rPr>
              <w:t>Michigan Department of Environmental Quality</w:t>
            </w:r>
          </w:p>
          <w:p w14:paraId="7606898D" w14:textId="77777777" w:rsidR="00BA5278" w:rsidRDefault="00BA5278">
            <w:pPr>
              <w:jc w:val="center"/>
              <w:rPr>
                <w:rFonts w:ascii="Arial" w:hAnsi="Arial"/>
                <w:sz w:val="16"/>
              </w:rPr>
            </w:pPr>
            <w:r>
              <w:rPr>
                <w:rFonts w:ascii="Arial" w:hAnsi="Arial"/>
              </w:rPr>
              <w:t>Air Quality Division</w:t>
            </w:r>
          </w:p>
        </w:tc>
        <w:tc>
          <w:tcPr>
            <w:tcW w:w="2430" w:type="dxa"/>
          </w:tcPr>
          <w:p w14:paraId="73D7D1E4" w14:textId="77777777" w:rsidR="00BA5278" w:rsidRDefault="00BA5278">
            <w:pPr>
              <w:jc w:val="center"/>
              <w:rPr>
                <w:rFonts w:ascii="Arial" w:hAnsi="Arial"/>
                <w:sz w:val="16"/>
              </w:rPr>
            </w:pPr>
          </w:p>
        </w:tc>
      </w:tr>
      <w:tr w:rsidR="00BA5278" w14:paraId="0103DF20" w14:textId="77777777" w:rsidTr="006416B0">
        <w:trPr>
          <w:cantSplit/>
          <w:trHeight w:val="333"/>
        </w:trPr>
        <w:tc>
          <w:tcPr>
            <w:tcW w:w="2520" w:type="dxa"/>
          </w:tcPr>
          <w:p w14:paraId="346F7B5C" w14:textId="77777777" w:rsidR="00BA5278" w:rsidRPr="0087483C" w:rsidRDefault="00BA5278">
            <w:pPr>
              <w:pStyle w:val="Header"/>
              <w:jc w:val="center"/>
              <w:rPr>
                <w:rFonts w:ascii="Arial" w:hAnsi="Arial"/>
                <w:b/>
                <w:sz w:val="16"/>
              </w:rPr>
            </w:pPr>
            <w:r w:rsidRPr="0087483C">
              <w:rPr>
                <w:rFonts w:ascii="Arial" w:hAnsi="Arial"/>
                <w:b/>
                <w:sz w:val="16"/>
              </w:rPr>
              <w:t>State Registration Number</w:t>
            </w:r>
          </w:p>
        </w:tc>
        <w:tc>
          <w:tcPr>
            <w:tcW w:w="5400" w:type="dxa"/>
          </w:tcPr>
          <w:p w14:paraId="33DC55EF" w14:textId="77777777" w:rsidR="00BA5278" w:rsidRDefault="00BA5278">
            <w:pPr>
              <w:jc w:val="center"/>
              <w:rPr>
                <w:rFonts w:ascii="Arial" w:hAnsi="Arial"/>
                <w:b/>
                <w:sz w:val="28"/>
              </w:rPr>
            </w:pPr>
            <w:r>
              <w:rPr>
                <w:rFonts w:ascii="Arial" w:hAnsi="Arial"/>
                <w:b/>
                <w:sz w:val="28"/>
              </w:rPr>
              <w:t>RENEWABLE OPERATING PERMIT</w:t>
            </w:r>
          </w:p>
        </w:tc>
        <w:tc>
          <w:tcPr>
            <w:tcW w:w="2430" w:type="dxa"/>
          </w:tcPr>
          <w:p w14:paraId="26D97FAD" w14:textId="77777777" w:rsidR="00BA5278" w:rsidRPr="0087483C" w:rsidRDefault="00BA5278">
            <w:pPr>
              <w:jc w:val="center"/>
              <w:rPr>
                <w:rFonts w:ascii="Arial" w:hAnsi="Arial"/>
                <w:b/>
                <w:sz w:val="16"/>
              </w:rPr>
            </w:pPr>
            <w:r w:rsidRPr="0087483C">
              <w:rPr>
                <w:rFonts w:ascii="Arial" w:hAnsi="Arial"/>
                <w:b/>
                <w:sz w:val="16"/>
              </w:rPr>
              <w:t>ROP Number</w:t>
            </w:r>
          </w:p>
        </w:tc>
      </w:tr>
      <w:tr w:rsidR="00BA5278" w14:paraId="0B598BCB" w14:textId="77777777" w:rsidTr="00044D65">
        <w:trPr>
          <w:cantSplit/>
          <w:trHeight w:val="711"/>
        </w:trPr>
        <w:tc>
          <w:tcPr>
            <w:tcW w:w="2520" w:type="dxa"/>
            <w:tcBorders>
              <w:bottom w:val="nil"/>
            </w:tcBorders>
          </w:tcPr>
          <w:p w14:paraId="0C9388D9" w14:textId="77777777" w:rsidR="00BA5278" w:rsidRDefault="00BA5278">
            <w:pPr>
              <w:pStyle w:val="Header"/>
              <w:jc w:val="center"/>
              <w:rPr>
                <w:rFonts w:ascii="Arial" w:hAnsi="Arial" w:cs="Arial"/>
                <w:bCs/>
                <w:sz w:val="18"/>
                <w:szCs w:val="18"/>
              </w:rPr>
            </w:pPr>
          </w:p>
          <w:p w14:paraId="12F5A57B" w14:textId="43E17C3D" w:rsidR="00BA5278" w:rsidRPr="00BB5DC7" w:rsidRDefault="007614C9">
            <w:pPr>
              <w:pStyle w:val="Header"/>
              <w:jc w:val="center"/>
              <w:rPr>
                <w:rFonts w:ascii="Arial" w:hAnsi="Arial"/>
                <w:sz w:val="22"/>
                <w:szCs w:val="22"/>
              </w:rPr>
            </w:pPr>
            <w:r>
              <w:rPr>
                <w:rFonts w:ascii="Arial" w:hAnsi="Arial" w:cs="Arial"/>
                <w:bCs/>
                <w:noProof/>
                <w:sz w:val="22"/>
                <w:szCs w:val="22"/>
              </w:rPr>
              <w:t>B7013</w:t>
            </w:r>
          </w:p>
        </w:tc>
        <w:tc>
          <w:tcPr>
            <w:tcW w:w="5400" w:type="dxa"/>
            <w:tcBorders>
              <w:bottom w:val="nil"/>
            </w:tcBorders>
          </w:tcPr>
          <w:p w14:paraId="74DA2AF2" w14:textId="77777777" w:rsidR="00BA5278" w:rsidRPr="001B3E2F" w:rsidRDefault="003255B5">
            <w:pPr>
              <w:pStyle w:val="Heading1"/>
              <w:rPr>
                <w:sz w:val="22"/>
                <w:szCs w:val="22"/>
              </w:rPr>
            </w:pPr>
            <w:bookmarkStart w:id="16" w:name="_Toc495294691"/>
            <w:bookmarkStart w:id="17" w:name="_Toc26345342"/>
            <w:r>
              <w:rPr>
                <w:rFonts w:cs="Arial"/>
                <w:sz w:val="22"/>
                <w:szCs w:val="22"/>
              </w:rPr>
              <w:t>FEBRUARY 13, 2018</w:t>
            </w:r>
            <w:r w:rsidR="00BA5278" w:rsidRPr="001B3E2F">
              <w:rPr>
                <w:sz w:val="22"/>
                <w:szCs w:val="22"/>
              </w:rPr>
              <w:t xml:space="preserve"> </w:t>
            </w:r>
            <w:r w:rsidR="00BA5278">
              <w:rPr>
                <w:sz w:val="22"/>
                <w:szCs w:val="22"/>
              </w:rPr>
              <w:t xml:space="preserve">- </w:t>
            </w:r>
            <w:r w:rsidR="00BA5278" w:rsidRPr="001B3E2F">
              <w:rPr>
                <w:sz w:val="22"/>
                <w:szCs w:val="22"/>
              </w:rPr>
              <w:t>STAFF REPORT ADDENDUM</w:t>
            </w:r>
            <w:bookmarkEnd w:id="16"/>
            <w:bookmarkEnd w:id="17"/>
          </w:p>
        </w:tc>
        <w:tc>
          <w:tcPr>
            <w:tcW w:w="2430" w:type="dxa"/>
            <w:tcBorders>
              <w:bottom w:val="nil"/>
            </w:tcBorders>
          </w:tcPr>
          <w:p w14:paraId="70AE8481" w14:textId="77777777" w:rsidR="00BA5278" w:rsidRDefault="00BA5278">
            <w:pPr>
              <w:pStyle w:val="Header"/>
              <w:jc w:val="center"/>
              <w:rPr>
                <w:rFonts w:ascii="Arial" w:hAnsi="Arial" w:cs="Arial"/>
                <w:sz w:val="18"/>
                <w:szCs w:val="18"/>
              </w:rPr>
            </w:pPr>
            <w:bookmarkStart w:id="18" w:name="Text18"/>
          </w:p>
          <w:bookmarkEnd w:id="18"/>
          <w:p w14:paraId="721E3163" w14:textId="77777777" w:rsidR="00BA5278" w:rsidRPr="00BB5DC7" w:rsidRDefault="003255B5">
            <w:pPr>
              <w:pStyle w:val="Header"/>
              <w:jc w:val="center"/>
              <w:rPr>
                <w:rFonts w:ascii="Arial" w:hAnsi="Arial"/>
                <w:sz w:val="22"/>
                <w:szCs w:val="22"/>
              </w:rPr>
            </w:pPr>
            <w:r>
              <w:rPr>
                <w:rFonts w:ascii="Arial" w:hAnsi="Arial" w:cs="Arial"/>
                <w:sz w:val="22"/>
                <w:szCs w:val="22"/>
              </w:rPr>
              <w:t>MI-ROP-B7013-20</w:t>
            </w:r>
            <w:r w:rsidR="000F72A6">
              <w:rPr>
                <w:rFonts w:ascii="Arial" w:hAnsi="Arial" w:cs="Arial"/>
                <w:sz w:val="22"/>
                <w:szCs w:val="22"/>
              </w:rPr>
              <w:t>18</w:t>
            </w:r>
          </w:p>
        </w:tc>
      </w:tr>
    </w:tbl>
    <w:p w14:paraId="0554A2B9" w14:textId="77777777" w:rsidR="00BA5278" w:rsidRDefault="00BA5278">
      <w:pPr>
        <w:rPr>
          <w:rFonts w:ascii="Arial" w:hAnsi="Arial"/>
          <w:sz w:val="22"/>
        </w:rPr>
      </w:pPr>
    </w:p>
    <w:p w14:paraId="1AF33A9F" w14:textId="77777777" w:rsidR="00BA5278" w:rsidRDefault="00BA5278">
      <w:pPr>
        <w:rPr>
          <w:rFonts w:ascii="Arial" w:hAnsi="Arial"/>
          <w:b/>
          <w:sz w:val="22"/>
          <w:u w:val="single"/>
        </w:rPr>
      </w:pPr>
      <w:bookmarkStart w:id="19" w:name="_Toc482691122"/>
      <w:r>
        <w:rPr>
          <w:rFonts w:ascii="Arial" w:hAnsi="Arial"/>
          <w:b/>
          <w:sz w:val="22"/>
          <w:u w:val="single"/>
        </w:rPr>
        <w:t>Purpose</w:t>
      </w:r>
      <w:bookmarkEnd w:id="19"/>
    </w:p>
    <w:p w14:paraId="001CAE12" w14:textId="77777777" w:rsidR="00BA5278" w:rsidRDefault="00BA5278">
      <w:pPr>
        <w:rPr>
          <w:rFonts w:ascii="Arial" w:hAnsi="Arial"/>
          <w:sz w:val="22"/>
        </w:rPr>
      </w:pPr>
    </w:p>
    <w:p w14:paraId="674EA6E1" w14:textId="2571121C" w:rsidR="00BA5278" w:rsidRDefault="00BA5278">
      <w:pPr>
        <w:jc w:val="both"/>
        <w:rPr>
          <w:rFonts w:ascii="Arial" w:hAnsi="Arial"/>
          <w:sz w:val="22"/>
        </w:rPr>
      </w:pPr>
      <w:r>
        <w:rPr>
          <w:rFonts w:ascii="Arial" w:hAnsi="Arial"/>
          <w:sz w:val="22"/>
        </w:rPr>
        <w:t xml:space="preserve">A Staff Report dated </w:t>
      </w:r>
      <w:r w:rsidR="003255B5">
        <w:rPr>
          <w:rFonts w:ascii="Arial" w:hAnsi="Arial" w:cs="Arial"/>
          <w:sz w:val="22"/>
          <w:szCs w:val="22"/>
        </w:rPr>
        <w:t>January 8, 2018</w:t>
      </w:r>
      <w:r>
        <w:rPr>
          <w:rFonts w:ascii="Arial" w:hAnsi="Arial"/>
          <w:sz w:val="22"/>
        </w:rPr>
        <w:t>, was developed in order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 336.1214(1).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202BE0">
        <w:rPr>
          <w:rFonts w:ascii="Arial" w:hAnsi="Arial"/>
          <w:sz w:val="22"/>
        </w:rPr>
        <w:t>30-day public</w:t>
      </w:r>
      <w:r>
        <w:rPr>
          <w:rFonts w:ascii="Arial" w:hAnsi="Arial"/>
          <w:sz w:val="22"/>
        </w:rPr>
        <w:t xml:space="preserve"> comment period as described in </w:t>
      </w:r>
      <w:r w:rsidR="00202BE0">
        <w:rPr>
          <w:rFonts w:ascii="Arial" w:hAnsi="Arial"/>
          <w:sz w:val="22"/>
        </w:rPr>
        <w:t>R 336.1214(3)</w:t>
      </w:r>
      <w:r>
        <w:rPr>
          <w:rFonts w:ascii="Arial" w:hAnsi="Arial"/>
          <w:sz w:val="22"/>
        </w:rPr>
        <w:t xml:space="preserve">.  In addition, this addendum describes any changes to the </w:t>
      </w:r>
      <w:r w:rsidR="00202BE0">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4F64E460" w14:textId="77777777" w:rsidR="00BA5278" w:rsidRDefault="00BA5278">
      <w:pPr>
        <w:rPr>
          <w:rFonts w:ascii="Arial" w:hAnsi="Arial"/>
          <w:sz w:val="22"/>
        </w:rPr>
      </w:pPr>
    </w:p>
    <w:p w14:paraId="6C9A088B" w14:textId="77777777" w:rsidR="00BA5278" w:rsidRDefault="00BA5278">
      <w:pPr>
        <w:rPr>
          <w:rFonts w:ascii="Arial" w:hAnsi="Arial"/>
          <w:b/>
          <w:sz w:val="22"/>
          <w:u w:val="single"/>
        </w:rPr>
      </w:pPr>
      <w:r>
        <w:rPr>
          <w:rFonts w:ascii="Arial" w:hAnsi="Arial"/>
          <w:b/>
          <w:sz w:val="22"/>
          <w:u w:val="single"/>
        </w:rPr>
        <w:t>General Information</w:t>
      </w:r>
    </w:p>
    <w:p w14:paraId="6C46BC3F" w14:textId="77777777" w:rsidR="00BA5278" w:rsidRDefault="00BA5278">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BA5278" w14:paraId="1C3991DB" w14:textId="77777777">
        <w:tc>
          <w:tcPr>
            <w:tcW w:w="4464" w:type="dxa"/>
          </w:tcPr>
          <w:p w14:paraId="70B0B18C" w14:textId="77777777" w:rsidR="00BA5278" w:rsidRDefault="00BA5278" w:rsidP="00D71785">
            <w:pPr>
              <w:tabs>
                <w:tab w:val="left" w:pos="3424"/>
              </w:tabs>
              <w:rPr>
                <w:rFonts w:ascii="Arial" w:hAnsi="Arial"/>
                <w:sz w:val="22"/>
              </w:rPr>
            </w:pPr>
            <w:r>
              <w:rPr>
                <w:rFonts w:ascii="Arial" w:hAnsi="Arial"/>
                <w:sz w:val="22"/>
              </w:rPr>
              <w:t>Responsible Official:</w:t>
            </w:r>
          </w:p>
        </w:tc>
        <w:tc>
          <w:tcPr>
            <w:tcW w:w="5796" w:type="dxa"/>
          </w:tcPr>
          <w:p w14:paraId="45984105" w14:textId="77777777" w:rsidR="00BA5278" w:rsidRPr="00CA06E7" w:rsidRDefault="003255B5" w:rsidP="00602C81">
            <w:pPr>
              <w:rPr>
                <w:rFonts w:ascii="Arial" w:hAnsi="Arial" w:cs="Arial"/>
                <w:sz w:val="22"/>
                <w:szCs w:val="22"/>
              </w:rPr>
            </w:pPr>
            <w:r>
              <w:rPr>
                <w:rFonts w:ascii="Arial" w:hAnsi="Arial" w:cs="Arial"/>
                <w:sz w:val="22"/>
                <w:szCs w:val="22"/>
              </w:rPr>
              <w:t>Mike Peterson, Plant Engineer</w:t>
            </w:r>
          </w:p>
          <w:p w14:paraId="7D032BB6" w14:textId="77777777" w:rsidR="003255B5" w:rsidRDefault="003255B5" w:rsidP="00602C81">
            <w:pPr>
              <w:rPr>
                <w:rFonts w:ascii="Arial" w:hAnsi="Arial" w:cs="Arial"/>
                <w:sz w:val="22"/>
                <w:szCs w:val="22"/>
              </w:rPr>
            </w:pPr>
            <w:r>
              <w:rPr>
                <w:rFonts w:ascii="Arial" w:hAnsi="Arial" w:cs="Arial"/>
                <w:sz w:val="22"/>
                <w:szCs w:val="22"/>
              </w:rPr>
              <w:t xml:space="preserve">989-453-6500; </w:t>
            </w:r>
          </w:p>
          <w:p w14:paraId="7DB0EF95" w14:textId="77777777" w:rsidR="00BA5278" w:rsidRDefault="003255B5" w:rsidP="00602C81">
            <w:pPr>
              <w:rPr>
                <w:rFonts w:ascii="Arial" w:hAnsi="Arial" w:cs="Arial"/>
                <w:sz w:val="22"/>
                <w:szCs w:val="22"/>
              </w:rPr>
            </w:pPr>
            <w:r>
              <w:rPr>
                <w:rFonts w:ascii="Arial" w:hAnsi="Arial" w:cs="Arial"/>
                <w:sz w:val="22"/>
                <w:szCs w:val="22"/>
              </w:rPr>
              <w:t>and</w:t>
            </w:r>
          </w:p>
          <w:p w14:paraId="07E41ABF" w14:textId="77777777" w:rsidR="003255B5" w:rsidRDefault="003255B5" w:rsidP="00602C81">
            <w:pPr>
              <w:rPr>
                <w:rFonts w:ascii="Arial" w:hAnsi="Arial"/>
                <w:sz w:val="22"/>
              </w:rPr>
            </w:pPr>
            <w:r>
              <w:rPr>
                <w:rFonts w:ascii="Arial" w:hAnsi="Arial"/>
                <w:sz w:val="22"/>
              </w:rPr>
              <w:t>Leroy Wurst, Owner</w:t>
            </w:r>
          </w:p>
          <w:p w14:paraId="54E2CF5A" w14:textId="77777777" w:rsidR="003255B5" w:rsidRDefault="003255B5" w:rsidP="00602C81">
            <w:pPr>
              <w:rPr>
                <w:rFonts w:ascii="Arial" w:hAnsi="Arial"/>
                <w:sz w:val="22"/>
              </w:rPr>
            </w:pPr>
            <w:r>
              <w:rPr>
                <w:rFonts w:ascii="Arial" w:hAnsi="Arial"/>
                <w:sz w:val="22"/>
              </w:rPr>
              <w:t>989-453-6500</w:t>
            </w:r>
          </w:p>
        </w:tc>
      </w:tr>
      <w:tr w:rsidR="00BA5278" w14:paraId="7F011880" w14:textId="77777777">
        <w:tc>
          <w:tcPr>
            <w:tcW w:w="4464" w:type="dxa"/>
          </w:tcPr>
          <w:p w14:paraId="679D3016" w14:textId="77777777" w:rsidR="00BA5278" w:rsidRDefault="00BA5278">
            <w:pPr>
              <w:rPr>
                <w:rFonts w:ascii="Arial" w:hAnsi="Arial"/>
                <w:sz w:val="22"/>
              </w:rPr>
            </w:pPr>
            <w:r>
              <w:rPr>
                <w:rFonts w:ascii="Arial" w:hAnsi="Arial"/>
                <w:sz w:val="22"/>
              </w:rPr>
              <w:t>AQD Contact:</w:t>
            </w:r>
          </w:p>
        </w:tc>
        <w:tc>
          <w:tcPr>
            <w:tcW w:w="5796" w:type="dxa"/>
          </w:tcPr>
          <w:p w14:paraId="144A984F" w14:textId="6A04E607" w:rsidR="00BA5278" w:rsidRPr="00CA06E7" w:rsidRDefault="003255B5" w:rsidP="00602C81">
            <w:pPr>
              <w:rPr>
                <w:rFonts w:ascii="Arial" w:hAnsi="Arial" w:cs="Arial"/>
                <w:sz w:val="22"/>
                <w:szCs w:val="22"/>
              </w:rPr>
            </w:pPr>
            <w:r>
              <w:rPr>
                <w:rFonts w:ascii="Arial" w:hAnsi="Arial" w:cs="Arial"/>
                <w:sz w:val="22"/>
                <w:szCs w:val="22"/>
              </w:rPr>
              <w:t>Gina McCann</w:t>
            </w:r>
            <w:r w:rsidR="00BA5278" w:rsidRPr="00CA06E7">
              <w:rPr>
                <w:rFonts w:ascii="Arial" w:hAnsi="Arial" w:cs="Arial"/>
                <w:sz w:val="22"/>
                <w:szCs w:val="22"/>
              </w:rPr>
              <w:t xml:space="preserve">, </w:t>
            </w:r>
            <w:r>
              <w:rPr>
                <w:rFonts w:ascii="Arial" w:hAnsi="Arial" w:cs="Arial"/>
                <w:sz w:val="22"/>
                <w:szCs w:val="22"/>
              </w:rPr>
              <w:t>Senior Environmental Quality Analyst</w:t>
            </w:r>
          </w:p>
          <w:p w14:paraId="0CC1B9C9" w14:textId="77777777" w:rsidR="00BA5278" w:rsidRDefault="003255B5" w:rsidP="00602C81">
            <w:pPr>
              <w:rPr>
                <w:rFonts w:ascii="Arial" w:hAnsi="Arial"/>
                <w:sz w:val="22"/>
              </w:rPr>
            </w:pPr>
            <w:r>
              <w:rPr>
                <w:rFonts w:ascii="Arial" w:hAnsi="Arial" w:cs="Arial"/>
                <w:sz w:val="22"/>
                <w:szCs w:val="22"/>
              </w:rPr>
              <w:t>989-439-2282</w:t>
            </w:r>
          </w:p>
        </w:tc>
      </w:tr>
    </w:tbl>
    <w:p w14:paraId="6815E773" w14:textId="77777777" w:rsidR="00BA5278" w:rsidRDefault="00BA5278">
      <w:pPr>
        <w:jc w:val="both"/>
        <w:rPr>
          <w:rFonts w:ascii="Arial" w:hAnsi="Arial"/>
          <w:sz w:val="22"/>
        </w:rPr>
      </w:pPr>
    </w:p>
    <w:p w14:paraId="2B5D17D9" w14:textId="77777777" w:rsidR="00BA5278" w:rsidRDefault="00BA5278">
      <w:pPr>
        <w:rPr>
          <w:rFonts w:ascii="Arial" w:hAnsi="Arial"/>
          <w:b/>
          <w:sz w:val="22"/>
          <w:u w:val="single"/>
        </w:rPr>
      </w:pPr>
      <w:bookmarkStart w:id="20" w:name="_Toc482691123"/>
      <w:r>
        <w:rPr>
          <w:rFonts w:ascii="Arial" w:hAnsi="Arial"/>
          <w:b/>
          <w:sz w:val="22"/>
          <w:u w:val="single"/>
        </w:rPr>
        <w:t>Summary of Pertinent Comments</w:t>
      </w:r>
      <w:bookmarkEnd w:id="20"/>
    </w:p>
    <w:p w14:paraId="2D6896FB" w14:textId="77777777" w:rsidR="00BA5278" w:rsidRDefault="00BA5278">
      <w:pPr>
        <w:rPr>
          <w:rFonts w:ascii="Arial" w:hAnsi="Arial"/>
          <w:b/>
          <w:sz w:val="22"/>
          <w:u w:val="single"/>
        </w:rPr>
      </w:pPr>
    </w:p>
    <w:p w14:paraId="2074E909" w14:textId="23FECEF5" w:rsidR="00BA5278" w:rsidRDefault="00BA5278">
      <w:pPr>
        <w:outlineLvl w:val="0"/>
        <w:rPr>
          <w:rFonts w:ascii="Arial" w:hAnsi="Arial"/>
          <w:sz w:val="22"/>
        </w:rPr>
      </w:pPr>
      <w:r>
        <w:rPr>
          <w:rFonts w:ascii="Arial" w:hAnsi="Arial"/>
          <w:sz w:val="22"/>
        </w:rPr>
        <w:t xml:space="preserve">No pertinent comments were received during the </w:t>
      </w:r>
      <w:r w:rsidR="00202BE0">
        <w:rPr>
          <w:rFonts w:ascii="Arial" w:hAnsi="Arial"/>
          <w:sz w:val="22"/>
        </w:rPr>
        <w:t>30-day public</w:t>
      </w:r>
      <w:r>
        <w:rPr>
          <w:rFonts w:ascii="Arial" w:hAnsi="Arial"/>
          <w:sz w:val="22"/>
        </w:rPr>
        <w:t xml:space="preserve"> comment period.</w:t>
      </w:r>
    </w:p>
    <w:p w14:paraId="401CCD8B" w14:textId="77777777" w:rsidR="00BA5278" w:rsidRDefault="00BA5278">
      <w:pPr>
        <w:rPr>
          <w:rFonts w:ascii="Arial" w:hAnsi="Arial"/>
          <w:b/>
          <w:sz w:val="22"/>
        </w:rPr>
      </w:pPr>
    </w:p>
    <w:p w14:paraId="2C062E15" w14:textId="64948957" w:rsidR="00BA5278" w:rsidRDefault="00BA5278">
      <w:pPr>
        <w:rPr>
          <w:rFonts w:ascii="Arial" w:hAnsi="Arial"/>
          <w:b/>
          <w:sz w:val="22"/>
          <w:u w:val="single"/>
        </w:rPr>
      </w:pPr>
      <w:bookmarkStart w:id="21" w:name="_Toc482691124"/>
      <w:r>
        <w:rPr>
          <w:rFonts w:ascii="Arial" w:hAnsi="Arial"/>
          <w:b/>
          <w:sz w:val="22"/>
          <w:u w:val="single"/>
        </w:rPr>
        <w:t xml:space="preserve">Changes to the </w:t>
      </w:r>
      <w:r w:rsidR="003255B5">
        <w:rPr>
          <w:rFonts w:ascii="Arial" w:hAnsi="Arial" w:cs="Arial"/>
          <w:b/>
          <w:sz w:val="22"/>
          <w:szCs w:val="22"/>
          <w:u w:val="single"/>
        </w:rPr>
        <w:t>January</w:t>
      </w:r>
      <w:r w:rsidR="003255B5">
        <w:rPr>
          <w:rFonts w:ascii="Arial" w:hAnsi="Arial"/>
          <w:b/>
          <w:sz w:val="22"/>
          <w:u w:val="single"/>
        </w:rPr>
        <w:t xml:space="preserve"> 8, 2018 </w:t>
      </w:r>
      <w:r w:rsidR="00202BE0">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21"/>
    </w:p>
    <w:p w14:paraId="04229447" w14:textId="77777777" w:rsidR="003255B5" w:rsidRDefault="003255B5">
      <w:pPr>
        <w:rPr>
          <w:rFonts w:ascii="Arial" w:hAnsi="Arial"/>
          <w:b/>
          <w:sz w:val="22"/>
          <w:u w:val="single"/>
        </w:rPr>
      </w:pPr>
    </w:p>
    <w:p w14:paraId="3D9F278F" w14:textId="77777777" w:rsidR="00BA5278" w:rsidRPr="007614C9" w:rsidRDefault="007614C9">
      <w:pPr>
        <w:pStyle w:val="Header"/>
        <w:tabs>
          <w:tab w:val="clear" w:pos="4320"/>
          <w:tab w:val="clear" w:pos="8640"/>
        </w:tabs>
      </w:pPr>
      <w:r>
        <w:rPr>
          <w:rFonts w:ascii="Arial" w:hAnsi="Arial"/>
          <w:sz w:val="22"/>
        </w:rPr>
        <w:t>Administrative error corrected.  A duplicate condition was deleted.  Emission unit EU-06, special condition III.2 and III.3 were identical</w:t>
      </w:r>
      <w:r w:rsidR="004A5776">
        <w:rPr>
          <w:rFonts w:ascii="Arial" w:hAnsi="Arial"/>
          <w:sz w:val="22"/>
        </w:rPr>
        <w:t xml:space="preserve">.  </w:t>
      </w:r>
    </w:p>
    <w:p w14:paraId="2F1F9FEA" w14:textId="63D7F9CE" w:rsidR="00BB420D" w:rsidRDefault="00BB420D">
      <w:pPr>
        <w:rPr>
          <w:rFonts w:ascii="Arial" w:hAnsi="Arial" w:cs="Arial"/>
          <w:sz w:val="22"/>
          <w:szCs w:val="22"/>
        </w:rPr>
      </w:pPr>
      <w:r>
        <w:rPr>
          <w:rFonts w:ascii="Arial" w:hAnsi="Arial" w:cs="Arial"/>
          <w:sz w:val="22"/>
          <w:szCs w:val="22"/>
        </w:rPr>
        <w:br w:type="page"/>
      </w:r>
    </w:p>
    <w:p w14:paraId="1FBB336F" w14:textId="77777777" w:rsidR="00BB420D" w:rsidRDefault="00BB420D">
      <w:pPr>
        <w:pStyle w:val="Header"/>
        <w:tabs>
          <w:tab w:val="clear" w:pos="4320"/>
          <w:tab w:val="clear" w:pos="8640"/>
        </w:tabs>
        <w:rPr>
          <w:rFonts w:ascii="Arial" w:hAnsi="Arial"/>
          <w:sz w:val="18"/>
        </w:rPr>
      </w:pPr>
      <w:bookmarkStart w:id="22" w:name="_Toc480878636"/>
      <w:bookmarkStart w:id="23" w:name="_Toc480946132"/>
      <w:bookmarkStart w:id="24" w:name="_Toc480946829"/>
      <w:bookmarkStart w:id="25" w:name="_Toc482691139"/>
      <w:bookmarkStart w:id="26" w:name="_Toc482691554"/>
      <w:bookmarkStart w:id="27" w:name="_Toc482692702"/>
      <w:bookmarkStart w:id="28" w:name="_Toc482694687"/>
      <w:bookmarkStart w:id="29" w:name="_Toc484839979"/>
      <w:bookmarkStart w:id="30" w:name="_Toc490982026"/>
    </w:p>
    <w:bookmarkEnd w:id="22"/>
    <w:bookmarkEnd w:id="23"/>
    <w:bookmarkEnd w:id="24"/>
    <w:bookmarkEnd w:id="25"/>
    <w:bookmarkEnd w:id="26"/>
    <w:bookmarkEnd w:id="27"/>
    <w:bookmarkEnd w:id="28"/>
    <w:bookmarkEnd w:id="29"/>
    <w:bookmarkEnd w:id="30"/>
    <w:tbl>
      <w:tblPr>
        <w:tblW w:w="10530" w:type="dxa"/>
        <w:tblInd w:w="108" w:type="dxa"/>
        <w:tblLayout w:type="fixed"/>
        <w:tblLook w:val="0000" w:firstRow="0" w:lastRow="0" w:firstColumn="0" w:lastColumn="0" w:noHBand="0" w:noVBand="0"/>
      </w:tblPr>
      <w:tblGrid>
        <w:gridCol w:w="2520"/>
        <w:gridCol w:w="5670"/>
        <w:gridCol w:w="2340"/>
      </w:tblGrid>
      <w:tr w:rsidR="003C066B" w:rsidRPr="003C066B" w14:paraId="4109B9C5" w14:textId="77777777" w:rsidTr="00265D7A">
        <w:tc>
          <w:tcPr>
            <w:tcW w:w="2520" w:type="dxa"/>
          </w:tcPr>
          <w:p w14:paraId="6BB0F7FF" w14:textId="77777777" w:rsidR="00BB420D" w:rsidRPr="003C066B" w:rsidRDefault="00BB420D" w:rsidP="00D60411">
            <w:pPr>
              <w:jc w:val="center"/>
              <w:rPr>
                <w:rFonts w:ascii="Arial" w:hAnsi="Arial"/>
                <w:sz w:val="16"/>
              </w:rPr>
            </w:pPr>
          </w:p>
        </w:tc>
        <w:tc>
          <w:tcPr>
            <w:tcW w:w="5670" w:type="dxa"/>
          </w:tcPr>
          <w:p w14:paraId="7F26E732" w14:textId="77777777" w:rsidR="00BB420D" w:rsidRPr="003C066B" w:rsidRDefault="00BB420D" w:rsidP="001D3D51">
            <w:pPr>
              <w:ind w:left="-108" w:right="-108"/>
              <w:jc w:val="center"/>
              <w:rPr>
                <w:rFonts w:ascii="Arial" w:hAnsi="Arial"/>
              </w:rPr>
            </w:pPr>
            <w:r w:rsidRPr="003C066B">
              <w:rPr>
                <w:rFonts w:ascii="Arial" w:hAnsi="Arial"/>
              </w:rPr>
              <w:t>Michigan Department of Environment, Great Lakes, and Energy</w:t>
            </w:r>
          </w:p>
          <w:p w14:paraId="12806938" w14:textId="77777777" w:rsidR="00BB420D" w:rsidRPr="003C066B" w:rsidRDefault="00BB420D" w:rsidP="00D60411">
            <w:pPr>
              <w:jc w:val="center"/>
              <w:rPr>
                <w:rFonts w:ascii="Arial" w:hAnsi="Arial"/>
                <w:sz w:val="16"/>
              </w:rPr>
            </w:pPr>
            <w:r w:rsidRPr="003C066B">
              <w:rPr>
                <w:rFonts w:ascii="Arial" w:hAnsi="Arial"/>
              </w:rPr>
              <w:t>Air Quality Division</w:t>
            </w:r>
          </w:p>
        </w:tc>
        <w:tc>
          <w:tcPr>
            <w:tcW w:w="2340" w:type="dxa"/>
          </w:tcPr>
          <w:p w14:paraId="63514D27" w14:textId="77777777" w:rsidR="00BB420D" w:rsidRPr="003C066B" w:rsidRDefault="00BB420D" w:rsidP="00D60411">
            <w:pPr>
              <w:jc w:val="center"/>
              <w:rPr>
                <w:rFonts w:ascii="Arial" w:hAnsi="Arial"/>
                <w:sz w:val="16"/>
              </w:rPr>
            </w:pPr>
          </w:p>
        </w:tc>
      </w:tr>
      <w:tr w:rsidR="003C066B" w:rsidRPr="003C066B" w14:paraId="480C7506" w14:textId="77777777" w:rsidTr="00265D7A">
        <w:trPr>
          <w:cantSplit/>
          <w:trHeight w:val="333"/>
        </w:trPr>
        <w:tc>
          <w:tcPr>
            <w:tcW w:w="2520" w:type="dxa"/>
          </w:tcPr>
          <w:p w14:paraId="2D2883EC" w14:textId="77777777" w:rsidR="00BB420D" w:rsidRPr="003C066B" w:rsidRDefault="00BB420D" w:rsidP="00D60411">
            <w:pPr>
              <w:pStyle w:val="Header"/>
              <w:jc w:val="center"/>
              <w:rPr>
                <w:rFonts w:ascii="Arial" w:hAnsi="Arial"/>
                <w:b/>
                <w:sz w:val="16"/>
              </w:rPr>
            </w:pPr>
            <w:r w:rsidRPr="003C066B">
              <w:rPr>
                <w:rFonts w:ascii="Arial" w:hAnsi="Arial"/>
                <w:b/>
                <w:sz w:val="16"/>
              </w:rPr>
              <w:t>State Registration Number</w:t>
            </w:r>
          </w:p>
        </w:tc>
        <w:tc>
          <w:tcPr>
            <w:tcW w:w="5670" w:type="dxa"/>
          </w:tcPr>
          <w:p w14:paraId="0659C7E9" w14:textId="77777777" w:rsidR="00BB420D" w:rsidRPr="003C066B" w:rsidRDefault="00BB420D" w:rsidP="00D60411">
            <w:pPr>
              <w:jc w:val="center"/>
              <w:rPr>
                <w:rFonts w:ascii="Arial" w:hAnsi="Arial"/>
                <w:b/>
                <w:sz w:val="28"/>
              </w:rPr>
            </w:pPr>
            <w:r w:rsidRPr="003C066B">
              <w:rPr>
                <w:rFonts w:ascii="Arial" w:hAnsi="Arial"/>
                <w:b/>
                <w:sz w:val="28"/>
              </w:rPr>
              <w:t>RENEWABLE OPERATING PERMIT</w:t>
            </w:r>
          </w:p>
        </w:tc>
        <w:tc>
          <w:tcPr>
            <w:tcW w:w="2340" w:type="dxa"/>
          </w:tcPr>
          <w:p w14:paraId="3D56DA96" w14:textId="77777777" w:rsidR="00BB420D" w:rsidRPr="003C066B" w:rsidRDefault="00BB420D" w:rsidP="00D60411">
            <w:pPr>
              <w:jc w:val="center"/>
              <w:rPr>
                <w:rFonts w:ascii="Arial" w:hAnsi="Arial"/>
                <w:b/>
                <w:sz w:val="16"/>
              </w:rPr>
            </w:pPr>
            <w:r w:rsidRPr="003C066B">
              <w:rPr>
                <w:rFonts w:ascii="Arial" w:hAnsi="Arial"/>
                <w:b/>
                <w:sz w:val="16"/>
              </w:rPr>
              <w:t>ROP Number</w:t>
            </w:r>
          </w:p>
        </w:tc>
      </w:tr>
      <w:tr w:rsidR="00BB420D" w:rsidRPr="003C066B" w14:paraId="6E97D6DA" w14:textId="77777777" w:rsidTr="00265D7A">
        <w:trPr>
          <w:cantSplit/>
          <w:trHeight w:val="428"/>
        </w:trPr>
        <w:tc>
          <w:tcPr>
            <w:tcW w:w="2520" w:type="dxa"/>
            <w:tcBorders>
              <w:bottom w:val="nil"/>
            </w:tcBorders>
          </w:tcPr>
          <w:p w14:paraId="20F23A6D" w14:textId="0395A50E" w:rsidR="00BB420D" w:rsidRPr="003C066B" w:rsidRDefault="00BB420D" w:rsidP="00D60411">
            <w:pPr>
              <w:pStyle w:val="Header"/>
              <w:jc w:val="center"/>
              <w:rPr>
                <w:rFonts w:ascii="Arial" w:hAnsi="Arial"/>
                <w:sz w:val="22"/>
                <w:szCs w:val="22"/>
              </w:rPr>
            </w:pPr>
            <w:bookmarkStart w:id="31" w:name="Text2"/>
            <w:r w:rsidRPr="003C066B">
              <w:rPr>
                <w:rFonts w:ascii="Arial" w:hAnsi="Arial"/>
                <w:noProof/>
                <w:sz w:val="22"/>
                <w:szCs w:val="22"/>
              </w:rPr>
              <w:t>B7013</w:t>
            </w:r>
            <w:bookmarkEnd w:id="31"/>
          </w:p>
        </w:tc>
        <w:tc>
          <w:tcPr>
            <w:tcW w:w="5670" w:type="dxa"/>
            <w:tcBorders>
              <w:bottom w:val="nil"/>
            </w:tcBorders>
          </w:tcPr>
          <w:p w14:paraId="07B839DF" w14:textId="607F06C9" w:rsidR="00BB420D" w:rsidRPr="003C066B" w:rsidRDefault="00806D12" w:rsidP="005C5BD4">
            <w:pPr>
              <w:pStyle w:val="Heading1"/>
              <w:spacing w:before="120"/>
              <w:rPr>
                <w:sz w:val="22"/>
              </w:rPr>
            </w:pPr>
            <w:bookmarkStart w:id="32" w:name="_Toc495294695"/>
            <w:bookmarkStart w:id="33" w:name="_Toc26345343"/>
            <w:r w:rsidRPr="003C066B">
              <w:rPr>
                <w:rFonts w:cs="Arial"/>
                <w:noProof/>
                <w:sz w:val="22"/>
                <w:szCs w:val="22"/>
              </w:rPr>
              <w:t>OCTOBER 16, 2019</w:t>
            </w:r>
            <w:r w:rsidR="00BB420D" w:rsidRPr="003C066B">
              <w:rPr>
                <w:sz w:val="22"/>
              </w:rPr>
              <w:t xml:space="preserve"> - STAFF REPORT FOR RULE 216(2) MINOR MODIFICATION</w:t>
            </w:r>
            <w:bookmarkEnd w:id="32"/>
            <w:bookmarkEnd w:id="33"/>
          </w:p>
        </w:tc>
        <w:tc>
          <w:tcPr>
            <w:tcW w:w="2340" w:type="dxa"/>
            <w:tcBorders>
              <w:bottom w:val="nil"/>
            </w:tcBorders>
          </w:tcPr>
          <w:p w14:paraId="4190E46C" w14:textId="1D16ADB8" w:rsidR="00BB420D" w:rsidRPr="003C066B" w:rsidRDefault="00BB420D" w:rsidP="00505632">
            <w:pPr>
              <w:pStyle w:val="Header"/>
              <w:ind w:left="-129"/>
              <w:jc w:val="center"/>
              <w:rPr>
                <w:rFonts w:ascii="Arial" w:hAnsi="Arial"/>
                <w:sz w:val="22"/>
                <w:szCs w:val="22"/>
              </w:rPr>
            </w:pPr>
            <w:r w:rsidRPr="003C066B">
              <w:rPr>
                <w:rFonts w:ascii="Arial" w:hAnsi="Arial" w:cs="Arial"/>
                <w:noProof/>
                <w:sz w:val="22"/>
                <w:szCs w:val="22"/>
              </w:rPr>
              <w:t>MI-ROP-B7013-2018a</w:t>
            </w:r>
          </w:p>
        </w:tc>
      </w:tr>
    </w:tbl>
    <w:p w14:paraId="521A5E4F" w14:textId="77777777" w:rsidR="00BB420D" w:rsidRPr="003C066B" w:rsidRDefault="00BB420D">
      <w:pPr>
        <w:jc w:val="both"/>
        <w:rPr>
          <w:rFonts w:ascii="Arial" w:hAnsi="Arial"/>
          <w:sz w:val="22"/>
        </w:rPr>
      </w:pPr>
    </w:p>
    <w:p w14:paraId="58A0D2F1" w14:textId="77777777" w:rsidR="00BB420D" w:rsidRPr="003C066B" w:rsidRDefault="00BB420D">
      <w:pPr>
        <w:rPr>
          <w:rFonts w:ascii="Arial" w:hAnsi="Arial"/>
          <w:b/>
          <w:sz w:val="22"/>
          <w:u w:val="single"/>
        </w:rPr>
      </w:pPr>
      <w:bookmarkStart w:id="34" w:name="_Toc482691140"/>
      <w:r w:rsidRPr="003C066B">
        <w:rPr>
          <w:rFonts w:ascii="Arial" w:hAnsi="Arial"/>
          <w:b/>
          <w:sz w:val="22"/>
          <w:u w:val="single"/>
        </w:rPr>
        <w:t>Purpose</w:t>
      </w:r>
      <w:bookmarkEnd w:id="34"/>
    </w:p>
    <w:p w14:paraId="2CC94404" w14:textId="77777777" w:rsidR="00BB420D" w:rsidRPr="003C066B" w:rsidRDefault="00BB420D">
      <w:pPr>
        <w:rPr>
          <w:rFonts w:ascii="Arial" w:hAnsi="Arial"/>
          <w:sz w:val="22"/>
        </w:rPr>
      </w:pPr>
    </w:p>
    <w:p w14:paraId="40430679" w14:textId="1862098B" w:rsidR="00BB420D" w:rsidRPr="003C066B" w:rsidRDefault="00BB420D" w:rsidP="00BB420D">
      <w:pPr>
        <w:jc w:val="both"/>
        <w:rPr>
          <w:rFonts w:ascii="Arial" w:hAnsi="Arial"/>
          <w:sz w:val="22"/>
        </w:rPr>
      </w:pPr>
      <w:r w:rsidRPr="003C066B">
        <w:rPr>
          <w:rFonts w:ascii="Arial" w:hAnsi="Arial"/>
          <w:sz w:val="22"/>
        </w:rPr>
        <w:t xml:space="preserve">On </w:t>
      </w:r>
      <w:bookmarkStart w:id="35" w:name="Text19"/>
      <w:r w:rsidRPr="003C066B">
        <w:rPr>
          <w:rFonts w:ascii="Arial" w:hAnsi="Arial" w:cs="Arial"/>
          <w:noProof/>
          <w:sz w:val="22"/>
          <w:szCs w:val="22"/>
        </w:rPr>
        <w:t>April 10, 2018</w:t>
      </w:r>
      <w:bookmarkEnd w:id="35"/>
      <w:r w:rsidRPr="003C066B">
        <w:rPr>
          <w:rFonts w:ascii="Arial" w:hAnsi="Arial"/>
          <w:sz w:val="22"/>
        </w:rPr>
        <w:t>, the Department of Environment, Great Lakes, and Energy (EGLE), Air Quality Division (AQD), approved and issued Renewable Operating Permit (</w:t>
      </w:r>
      <w:smartTag w:uri="urn:schemas-microsoft-com:office:smarttags" w:element="stockticker">
        <w:r w:rsidRPr="003C066B">
          <w:rPr>
            <w:rFonts w:ascii="Arial" w:hAnsi="Arial"/>
            <w:sz w:val="22"/>
          </w:rPr>
          <w:t>ROP</w:t>
        </w:r>
      </w:smartTag>
      <w:r w:rsidRPr="003C066B">
        <w:rPr>
          <w:rFonts w:ascii="Arial" w:hAnsi="Arial"/>
          <w:sz w:val="22"/>
        </w:rPr>
        <w:t xml:space="preserve">) No. </w:t>
      </w:r>
      <w:r w:rsidRPr="003C066B">
        <w:rPr>
          <w:rFonts w:ascii="Arial" w:hAnsi="Arial" w:cs="Arial"/>
          <w:noProof/>
          <w:sz w:val="22"/>
          <w:szCs w:val="22"/>
        </w:rPr>
        <w:t>MI-ROP-B7013-2018</w:t>
      </w:r>
      <w:r w:rsidRPr="003C066B">
        <w:rPr>
          <w:rFonts w:ascii="Arial" w:hAnsi="Arial"/>
          <w:sz w:val="22"/>
        </w:rPr>
        <w:t xml:space="preserve"> to </w:t>
      </w:r>
      <w:r w:rsidRPr="003C066B">
        <w:rPr>
          <w:rFonts w:ascii="Arial" w:hAnsi="Arial" w:cs="Arial"/>
          <w:noProof/>
          <w:sz w:val="22"/>
          <w:szCs w:val="22"/>
        </w:rPr>
        <w:t>Huron Casting Inc and Blue Diamond Steel Casting LLC</w:t>
      </w:r>
      <w:r w:rsidRPr="003C066B">
        <w:rPr>
          <w:rFonts w:ascii="Arial" w:hAnsi="Arial"/>
          <w:sz w:val="22"/>
        </w:rPr>
        <w:t xml:space="preserve"> pursuant to Rule 214 of the administrative rules promulgated under Act 451.  Once issued, a company is required to submit an application for changes to the </w:t>
      </w:r>
      <w:smartTag w:uri="urn:schemas-microsoft-com:office:smarttags" w:element="stockticker">
        <w:r w:rsidRPr="003C066B">
          <w:rPr>
            <w:rFonts w:ascii="Arial" w:hAnsi="Arial"/>
            <w:sz w:val="22"/>
          </w:rPr>
          <w:t>ROP</w:t>
        </w:r>
      </w:smartTag>
      <w:r w:rsidRPr="003C066B">
        <w:rPr>
          <w:rFonts w:ascii="Arial" w:hAnsi="Arial"/>
          <w:sz w:val="22"/>
        </w:rPr>
        <w:t xml:space="preserve"> as described in Rule 216.  The purpose of this Staff Report is to describe the changes that were made to the </w:t>
      </w:r>
      <w:smartTag w:uri="urn:schemas-microsoft-com:office:smarttags" w:element="stockticker">
        <w:r w:rsidRPr="003C066B">
          <w:rPr>
            <w:rFonts w:ascii="Arial" w:hAnsi="Arial"/>
            <w:sz w:val="22"/>
          </w:rPr>
          <w:t>ROP</w:t>
        </w:r>
      </w:smartTag>
      <w:r w:rsidRPr="003C066B">
        <w:rPr>
          <w:rFonts w:ascii="Arial" w:hAnsi="Arial"/>
          <w:sz w:val="22"/>
        </w:rPr>
        <w:t xml:space="preserve"> pursuant to Rule 216(2). </w:t>
      </w:r>
    </w:p>
    <w:p w14:paraId="665C3290" w14:textId="77777777" w:rsidR="00BB420D" w:rsidRPr="003C066B" w:rsidRDefault="00BB420D">
      <w:pPr>
        <w:jc w:val="both"/>
        <w:rPr>
          <w:rFonts w:ascii="Arial" w:hAnsi="Arial"/>
          <w:sz w:val="22"/>
        </w:rPr>
      </w:pPr>
    </w:p>
    <w:p w14:paraId="7A0C99A6" w14:textId="77777777" w:rsidR="00BB420D" w:rsidRPr="003C066B" w:rsidRDefault="00BB420D">
      <w:pPr>
        <w:rPr>
          <w:rFonts w:ascii="Arial" w:hAnsi="Arial"/>
          <w:b/>
          <w:sz w:val="22"/>
          <w:u w:val="single"/>
        </w:rPr>
      </w:pPr>
      <w:r w:rsidRPr="003C066B">
        <w:rPr>
          <w:rFonts w:ascii="Arial" w:hAnsi="Arial"/>
          <w:b/>
          <w:sz w:val="22"/>
          <w:u w:val="single"/>
        </w:rPr>
        <w:t>General Information</w:t>
      </w:r>
    </w:p>
    <w:p w14:paraId="506F5F41" w14:textId="77777777" w:rsidR="00BB420D" w:rsidRPr="003C066B" w:rsidRDefault="00BB420D">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3C066B" w:rsidRPr="003C066B" w14:paraId="1AD94FA6" w14:textId="77777777" w:rsidTr="00D72703">
        <w:tc>
          <w:tcPr>
            <w:tcW w:w="4464" w:type="dxa"/>
          </w:tcPr>
          <w:p w14:paraId="5BA61475" w14:textId="77777777" w:rsidR="00BB420D" w:rsidRPr="003C066B" w:rsidRDefault="00BB420D" w:rsidP="00D72703">
            <w:pPr>
              <w:rPr>
                <w:rFonts w:ascii="Arial" w:hAnsi="Arial" w:cs="Arial"/>
                <w:sz w:val="22"/>
                <w:szCs w:val="22"/>
              </w:rPr>
            </w:pPr>
            <w:r w:rsidRPr="003C066B">
              <w:rPr>
                <w:rFonts w:ascii="Arial" w:hAnsi="Arial" w:cs="Arial"/>
                <w:sz w:val="22"/>
                <w:szCs w:val="22"/>
              </w:rPr>
              <w:t>Responsible Official:</w:t>
            </w:r>
          </w:p>
        </w:tc>
        <w:tc>
          <w:tcPr>
            <w:tcW w:w="5796" w:type="dxa"/>
          </w:tcPr>
          <w:p w14:paraId="7751DEB2" w14:textId="5A3D48C0" w:rsidR="00BB420D" w:rsidRPr="003C066B" w:rsidRDefault="00505632" w:rsidP="00D72703">
            <w:pPr>
              <w:rPr>
                <w:rFonts w:ascii="Arial" w:hAnsi="Arial" w:cs="Arial"/>
                <w:sz w:val="22"/>
                <w:szCs w:val="22"/>
              </w:rPr>
            </w:pPr>
            <w:r w:rsidRPr="003C066B">
              <w:rPr>
                <w:rFonts w:ascii="Arial" w:hAnsi="Arial" w:cs="Arial"/>
                <w:sz w:val="22"/>
                <w:szCs w:val="22"/>
              </w:rPr>
              <w:t>Daryl Mendrick</w:t>
            </w:r>
            <w:r w:rsidR="00BB420D" w:rsidRPr="003C066B">
              <w:rPr>
                <w:rFonts w:ascii="Arial" w:hAnsi="Arial" w:cs="Arial"/>
                <w:sz w:val="22"/>
                <w:szCs w:val="22"/>
              </w:rPr>
              <w:t xml:space="preserve">, </w:t>
            </w:r>
            <w:r w:rsidRPr="003C066B">
              <w:rPr>
                <w:rFonts w:ascii="Arial" w:hAnsi="Arial" w:cs="Arial"/>
                <w:sz w:val="22"/>
                <w:szCs w:val="22"/>
              </w:rPr>
              <w:t>EHS Director</w:t>
            </w:r>
          </w:p>
        </w:tc>
      </w:tr>
      <w:tr w:rsidR="003C066B" w:rsidRPr="003C066B" w14:paraId="79D41B12" w14:textId="77777777" w:rsidTr="00D72703">
        <w:tc>
          <w:tcPr>
            <w:tcW w:w="4464" w:type="dxa"/>
          </w:tcPr>
          <w:p w14:paraId="1DD145E2" w14:textId="77777777" w:rsidR="00BB420D" w:rsidRPr="003C066B" w:rsidRDefault="00BB420D" w:rsidP="00CB647F">
            <w:pPr>
              <w:tabs>
                <w:tab w:val="center" w:pos="2124"/>
              </w:tabs>
              <w:rPr>
                <w:rFonts w:ascii="Arial" w:hAnsi="Arial" w:cs="Arial"/>
                <w:sz w:val="22"/>
                <w:szCs w:val="22"/>
              </w:rPr>
            </w:pPr>
            <w:r w:rsidRPr="003C066B">
              <w:rPr>
                <w:rFonts w:ascii="Arial" w:hAnsi="Arial" w:cs="Arial"/>
                <w:sz w:val="22"/>
                <w:szCs w:val="22"/>
              </w:rPr>
              <w:t>AQD Contact:</w:t>
            </w:r>
          </w:p>
        </w:tc>
        <w:tc>
          <w:tcPr>
            <w:tcW w:w="5796" w:type="dxa"/>
          </w:tcPr>
          <w:p w14:paraId="0072B9E2" w14:textId="52780AAF" w:rsidR="00BB420D" w:rsidRPr="003C066B" w:rsidRDefault="00BB420D" w:rsidP="00DA5747">
            <w:pPr>
              <w:rPr>
                <w:rFonts w:ascii="Arial" w:hAnsi="Arial" w:cs="Arial"/>
                <w:sz w:val="22"/>
                <w:szCs w:val="22"/>
              </w:rPr>
            </w:pPr>
            <w:r w:rsidRPr="003C066B">
              <w:rPr>
                <w:rFonts w:ascii="Arial" w:hAnsi="Arial" w:cs="Arial"/>
                <w:noProof/>
                <w:sz w:val="22"/>
                <w:szCs w:val="22"/>
              </w:rPr>
              <w:t>Caryn E. Owens</w:t>
            </w:r>
            <w:r w:rsidRPr="003C066B">
              <w:rPr>
                <w:rFonts w:ascii="Arial" w:hAnsi="Arial" w:cs="Arial"/>
                <w:sz w:val="22"/>
                <w:szCs w:val="22"/>
              </w:rPr>
              <w:t xml:space="preserve">, </w:t>
            </w:r>
            <w:r w:rsidRPr="003C066B">
              <w:rPr>
                <w:rFonts w:ascii="Arial" w:hAnsi="Arial" w:cs="Arial"/>
                <w:noProof/>
                <w:sz w:val="22"/>
                <w:szCs w:val="22"/>
              </w:rPr>
              <w:t>Environmental Engineer</w:t>
            </w:r>
          </w:p>
          <w:p w14:paraId="4C51D137" w14:textId="0BDBA22D" w:rsidR="00BB420D" w:rsidRPr="003C066B" w:rsidRDefault="00BB420D" w:rsidP="00DA5747">
            <w:pPr>
              <w:rPr>
                <w:rFonts w:ascii="Arial" w:hAnsi="Arial" w:cs="Arial"/>
                <w:sz w:val="22"/>
                <w:szCs w:val="22"/>
              </w:rPr>
            </w:pPr>
            <w:r w:rsidRPr="003C066B">
              <w:rPr>
                <w:rFonts w:ascii="Arial" w:hAnsi="Arial" w:cs="Arial"/>
                <w:noProof/>
                <w:sz w:val="22"/>
                <w:szCs w:val="22"/>
              </w:rPr>
              <w:t>231-878-6688</w:t>
            </w:r>
          </w:p>
        </w:tc>
      </w:tr>
      <w:tr w:rsidR="003C066B" w:rsidRPr="003C066B" w14:paraId="67C9B931" w14:textId="77777777" w:rsidTr="00D72703">
        <w:tc>
          <w:tcPr>
            <w:tcW w:w="4464" w:type="dxa"/>
          </w:tcPr>
          <w:p w14:paraId="591F8304" w14:textId="77777777" w:rsidR="00BB420D" w:rsidRPr="003C066B" w:rsidRDefault="00BB420D" w:rsidP="00D72703">
            <w:pPr>
              <w:rPr>
                <w:rFonts w:ascii="Arial" w:hAnsi="Arial" w:cs="Arial"/>
                <w:sz w:val="22"/>
                <w:szCs w:val="22"/>
              </w:rPr>
            </w:pPr>
            <w:r w:rsidRPr="003C066B">
              <w:rPr>
                <w:rFonts w:ascii="Arial" w:hAnsi="Arial" w:cs="Arial"/>
                <w:sz w:val="22"/>
                <w:szCs w:val="22"/>
              </w:rPr>
              <w:t>Application Number:</w:t>
            </w:r>
          </w:p>
        </w:tc>
        <w:tc>
          <w:tcPr>
            <w:tcW w:w="5796" w:type="dxa"/>
          </w:tcPr>
          <w:p w14:paraId="28F20580" w14:textId="6B977FE4" w:rsidR="00BB420D" w:rsidRPr="003C066B" w:rsidRDefault="004F144D" w:rsidP="00D72703">
            <w:pPr>
              <w:rPr>
                <w:rFonts w:ascii="Arial" w:hAnsi="Arial" w:cs="Arial"/>
                <w:sz w:val="22"/>
                <w:szCs w:val="22"/>
              </w:rPr>
            </w:pPr>
            <w:bookmarkStart w:id="36" w:name="Text16"/>
            <w:r w:rsidRPr="003C066B">
              <w:rPr>
                <w:rFonts w:ascii="Arial" w:hAnsi="Arial" w:cs="Arial"/>
                <w:noProof/>
                <w:sz w:val="22"/>
                <w:szCs w:val="22"/>
              </w:rPr>
              <w:t>201900145</w:t>
            </w:r>
            <w:bookmarkEnd w:id="36"/>
          </w:p>
        </w:tc>
      </w:tr>
      <w:tr w:rsidR="00BB420D" w:rsidRPr="003C066B" w14:paraId="7567D66C" w14:textId="77777777" w:rsidTr="00D72703">
        <w:tc>
          <w:tcPr>
            <w:tcW w:w="4464" w:type="dxa"/>
          </w:tcPr>
          <w:p w14:paraId="40D287C2" w14:textId="77777777" w:rsidR="00BB420D" w:rsidRPr="003C066B" w:rsidRDefault="00BB420D" w:rsidP="004305C5">
            <w:pPr>
              <w:rPr>
                <w:rFonts w:ascii="Arial" w:hAnsi="Arial" w:cs="Arial"/>
                <w:sz w:val="22"/>
                <w:szCs w:val="22"/>
              </w:rPr>
            </w:pPr>
            <w:r w:rsidRPr="003C066B">
              <w:rPr>
                <w:rFonts w:ascii="Arial" w:hAnsi="Arial" w:cs="Arial"/>
                <w:sz w:val="22"/>
                <w:szCs w:val="22"/>
              </w:rPr>
              <w:t>Date Application for Minor Modification was Submitted:</w:t>
            </w:r>
          </w:p>
        </w:tc>
        <w:tc>
          <w:tcPr>
            <w:tcW w:w="5796" w:type="dxa"/>
          </w:tcPr>
          <w:p w14:paraId="67AEFA16" w14:textId="77777777" w:rsidR="00BB420D" w:rsidRPr="003C066B" w:rsidRDefault="00BB420D" w:rsidP="00D72703">
            <w:pPr>
              <w:rPr>
                <w:rFonts w:ascii="Arial" w:hAnsi="Arial" w:cs="Arial"/>
                <w:sz w:val="22"/>
                <w:szCs w:val="22"/>
              </w:rPr>
            </w:pPr>
            <w:bookmarkStart w:id="37" w:name="Rule216_Ap_Date1"/>
          </w:p>
          <w:p w14:paraId="3EBD0B50" w14:textId="485A9615" w:rsidR="00BB420D" w:rsidRPr="003C066B" w:rsidRDefault="004F144D" w:rsidP="00D72703">
            <w:pPr>
              <w:rPr>
                <w:rFonts w:ascii="Arial" w:hAnsi="Arial" w:cs="Arial"/>
                <w:sz w:val="22"/>
                <w:szCs w:val="22"/>
              </w:rPr>
            </w:pPr>
            <w:r w:rsidRPr="003C066B">
              <w:rPr>
                <w:rFonts w:ascii="Arial" w:hAnsi="Arial" w:cs="Arial"/>
                <w:noProof/>
                <w:sz w:val="22"/>
                <w:szCs w:val="22"/>
              </w:rPr>
              <w:t>August 20, 2019</w:t>
            </w:r>
            <w:bookmarkEnd w:id="37"/>
          </w:p>
        </w:tc>
      </w:tr>
    </w:tbl>
    <w:p w14:paraId="2B99EFB0" w14:textId="77777777" w:rsidR="00BB420D" w:rsidRPr="003C066B" w:rsidRDefault="00BB420D">
      <w:pPr>
        <w:rPr>
          <w:rFonts w:ascii="Arial" w:hAnsi="Arial"/>
          <w:sz w:val="22"/>
        </w:rPr>
      </w:pPr>
    </w:p>
    <w:p w14:paraId="4B8CEF8E" w14:textId="77777777" w:rsidR="00BB420D" w:rsidRDefault="00BB420D">
      <w:pPr>
        <w:rPr>
          <w:rFonts w:ascii="Arial" w:hAnsi="Arial"/>
          <w:b/>
          <w:sz w:val="22"/>
          <w:u w:val="single"/>
        </w:rPr>
      </w:pPr>
      <w:r>
        <w:rPr>
          <w:rFonts w:ascii="Arial" w:hAnsi="Arial"/>
          <w:b/>
          <w:sz w:val="22"/>
          <w:u w:val="single"/>
        </w:rPr>
        <w:t>Regulatory Analysis</w:t>
      </w:r>
    </w:p>
    <w:p w14:paraId="78CEF266" w14:textId="77777777" w:rsidR="00BB420D" w:rsidRDefault="00BB420D">
      <w:pPr>
        <w:rPr>
          <w:rFonts w:ascii="Arial" w:hAnsi="Arial"/>
          <w:sz w:val="22"/>
        </w:rPr>
      </w:pPr>
    </w:p>
    <w:p w14:paraId="36362EC3" w14:textId="13C6758B" w:rsidR="00BB420D" w:rsidRDefault="00BB420D" w:rsidP="009B5146">
      <w:pPr>
        <w:jc w:val="both"/>
        <w:rPr>
          <w:rFonts w:ascii="Arial" w:hAnsi="Arial"/>
          <w:sz w:val="22"/>
        </w:rPr>
      </w:pPr>
      <w:r>
        <w:rPr>
          <w:rFonts w:ascii="Arial" w:hAnsi="Arial"/>
          <w:sz w:val="22"/>
        </w:rPr>
        <w:t xml:space="preserve">The AQD has determined that the change requested by the stationary source </w:t>
      </w:r>
      <w:r w:rsidR="00505632">
        <w:rPr>
          <w:rFonts w:ascii="Arial" w:hAnsi="Arial"/>
          <w:sz w:val="22"/>
        </w:rPr>
        <w:t>meets</w:t>
      </w:r>
      <w:r>
        <w:rPr>
          <w:rFonts w:ascii="Arial" w:hAnsi="Arial"/>
          <w:sz w:val="22"/>
        </w:rPr>
        <w:t xml:space="preserve"> the qualifications for a Minor Modification pursuant to Rule 216(2).</w:t>
      </w:r>
    </w:p>
    <w:p w14:paraId="3D11699D" w14:textId="77777777" w:rsidR="00BB420D" w:rsidRDefault="00BB420D">
      <w:pPr>
        <w:rPr>
          <w:rFonts w:ascii="Arial" w:hAnsi="Arial"/>
          <w:b/>
          <w:sz w:val="22"/>
        </w:rPr>
      </w:pPr>
    </w:p>
    <w:p w14:paraId="600D8BA4" w14:textId="77777777" w:rsidR="00BB420D" w:rsidRDefault="00BB420D">
      <w:pPr>
        <w:rPr>
          <w:rFonts w:ascii="Arial" w:hAnsi="Arial"/>
          <w:b/>
          <w:sz w:val="22"/>
          <w:u w:val="single"/>
        </w:rPr>
      </w:pPr>
      <w:r>
        <w:rPr>
          <w:rFonts w:ascii="Arial" w:hAnsi="Arial"/>
          <w:b/>
          <w:sz w:val="22"/>
          <w:u w:val="single"/>
        </w:rPr>
        <w:t>Description of Changes to the ROP</w:t>
      </w:r>
    </w:p>
    <w:p w14:paraId="02B30A18" w14:textId="77777777" w:rsidR="00BB420D" w:rsidRPr="003C066B" w:rsidRDefault="00BB420D">
      <w:pPr>
        <w:rPr>
          <w:rFonts w:ascii="Arial" w:hAnsi="Arial"/>
          <w:sz w:val="22"/>
        </w:rPr>
      </w:pPr>
    </w:p>
    <w:p w14:paraId="41564363" w14:textId="66FB3169" w:rsidR="004F144D" w:rsidRPr="003C066B" w:rsidRDefault="004F144D" w:rsidP="004F144D">
      <w:pPr>
        <w:jc w:val="both"/>
        <w:rPr>
          <w:rFonts w:ascii="Arial" w:hAnsi="Arial"/>
          <w:noProof/>
          <w:sz w:val="22"/>
        </w:rPr>
      </w:pPr>
      <w:bookmarkStart w:id="38" w:name="text21"/>
      <w:r w:rsidRPr="003C066B">
        <w:rPr>
          <w:rFonts w:ascii="Arial" w:hAnsi="Arial"/>
          <w:noProof/>
          <w:sz w:val="22"/>
        </w:rPr>
        <w:t>Minor Modification Application No. 201900145 was to incorporate PTI</w:t>
      </w:r>
      <w:r w:rsidR="003C066B">
        <w:rPr>
          <w:rFonts w:ascii="Arial" w:hAnsi="Arial"/>
          <w:noProof/>
          <w:sz w:val="22"/>
        </w:rPr>
        <w:t xml:space="preserve"> No.</w:t>
      </w:r>
      <w:r w:rsidRPr="003C066B">
        <w:rPr>
          <w:rFonts w:ascii="Arial" w:hAnsi="Arial"/>
          <w:noProof/>
          <w:sz w:val="22"/>
        </w:rPr>
        <w:t xml:space="preserve"> 89-19 into the ROP.  PTI </w:t>
      </w:r>
      <w:r w:rsidR="003C066B">
        <w:rPr>
          <w:rFonts w:ascii="Arial" w:hAnsi="Arial"/>
          <w:noProof/>
          <w:sz w:val="22"/>
        </w:rPr>
        <w:t xml:space="preserve">No. </w:t>
      </w:r>
      <w:r w:rsidRPr="003C066B">
        <w:rPr>
          <w:rFonts w:ascii="Arial" w:hAnsi="Arial"/>
          <w:noProof/>
          <w:sz w:val="22"/>
        </w:rPr>
        <w:t>89-19 was to add two new shell molding machines to their existing molding line EU-MOLDLINE-C.</w:t>
      </w:r>
      <w:r w:rsidR="003C066B">
        <w:rPr>
          <w:rFonts w:ascii="Arial" w:hAnsi="Arial"/>
          <w:noProof/>
          <w:sz w:val="22"/>
        </w:rPr>
        <w:t xml:space="preserve"> </w:t>
      </w:r>
      <w:r w:rsidRPr="003C066B">
        <w:rPr>
          <w:rFonts w:ascii="Arial" w:hAnsi="Arial"/>
          <w:noProof/>
          <w:sz w:val="22"/>
        </w:rPr>
        <w:t xml:space="preserve"> The addition of the two new shell molding machines will not increase the binder usage at Huron Castings Inc and cannot run all of the molding machines simultaneously due to:</w:t>
      </w:r>
    </w:p>
    <w:p w14:paraId="2563FC77" w14:textId="19AD93B5" w:rsidR="004F144D" w:rsidRPr="003C066B" w:rsidRDefault="004F144D" w:rsidP="003C066B">
      <w:pPr>
        <w:ind w:left="360" w:hanging="360"/>
        <w:jc w:val="both"/>
        <w:rPr>
          <w:rFonts w:ascii="Arial" w:hAnsi="Arial"/>
          <w:noProof/>
          <w:sz w:val="22"/>
        </w:rPr>
      </w:pPr>
      <w:r w:rsidRPr="003C066B">
        <w:rPr>
          <w:rFonts w:ascii="Arial" w:hAnsi="Arial"/>
          <w:noProof/>
          <w:sz w:val="22"/>
        </w:rPr>
        <w:t>•</w:t>
      </w:r>
      <w:r w:rsidRPr="003C066B">
        <w:rPr>
          <w:rFonts w:ascii="Arial" w:hAnsi="Arial"/>
          <w:noProof/>
          <w:sz w:val="22"/>
        </w:rPr>
        <w:tab/>
        <w:t>The rate that the steel can be melted and poured into the molds</w:t>
      </w:r>
      <w:r w:rsidR="003C066B">
        <w:rPr>
          <w:rFonts w:ascii="Arial" w:hAnsi="Arial"/>
          <w:noProof/>
          <w:sz w:val="22"/>
        </w:rPr>
        <w:t>;</w:t>
      </w:r>
    </w:p>
    <w:p w14:paraId="07D9305C" w14:textId="33085907" w:rsidR="004F144D" w:rsidRPr="003C066B" w:rsidRDefault="004F144D" w:rsidP="003C066B">
      <w:pPr>
        <w:ind w:left="360" w:hanging="360"/>
        <w:jc w:val="both"/>
        <w:rPr>
          <w:rFonts w:ascii="Arial" w:hAnsi="Arial"/>
          <w:noProof/>
          <w:sz w:val="22"/>
        </w:rPr>
      </w:pPr>
      <w:r w:rsidRPr="003C066B">
        <w:rPr>
          <w:rFonts w:ascii="Arial" w:hAnsi="Arial"/>
          <w:noProof/>
          <w:sz w:val="22"/>
        </w:rPr>
        <w:t>•</w:t>
      </w:r>
      <w:r w:rsidRPr="003C066B">
        <w:rPr>
          <w:rFonts w:ascii="Arial" w:hAnsi="Arial"/>
          <w:noProof/>
          <w:sz w:val="22"/>
        </w:rPr>
        <w:tab/>
        <w:t>Staffing in the Molding department</w:t>
      </w:r>
      <w:r w:rsidR="003C066B">
        <w:rPr>
          <w:rFonts w:ascii="Arial" w:hAnsi="Arial"/>
          <w:noProof/>
          <w:sz w:val="22"/>
        </w:rPr>
        <w:t>;</w:t>
      </w:r>
      <w:r w:rsidRPr="003C066B">
        <w:rPr>
          <w:rFonts w:ascii="Arial" w:hAnsi="Arial"/>
          <w:noProof/>
          <w:sz w:val="22"/>
        </w:rPr>
        <w:t xml:space="preserve"> </w:t>
      </w:r>
    </w:p>
    <w:p w14:paraId="3220E5B5" w14:textId="624C25F3" w:rsidR="004F144D" w:rsidRPr="003C066B" w:rsidRDefault="004F144D" w:rsidP="003C066B">
      <w:pPr>
        <w:ind w:left="360" w:hanging="360"/>
        <w:jc w:val="both"/>
        <w:rPr>
          <w:rFonts w:ascii="Arial" w:hAnsi="Arial"/>
          <w:noProof/>
          <w:sz w:val="22"/>
        </w:rPr>
      </w:pPr>
      <w:r w:rsidRPr="003C066B">
        <w:rPr>
          <w:rFonts w:ascii="Arial" w:hAnsi="Arial"/>
          <w:noProof/>
          <w:sz w:val="22"/>
        </w:rPr>
        <w:t>•</w:t>
      </w:r>
      <w:r w:rsidRPr="003C066B">
        <w:rPr>
          <w:rFonts w:ascii="Arial" w:hAnsi="Arial"/>
          <w:noProof/>
          <w:sz w:val="22"/>
        </w:rPr>
        <w:tab/>
        <w:t>The number of molds on hand that can be stored</w:t>
      </w:r>
      <w:r w:rsidR="003C066B">
        <w:rPr>
          <w:rFonts w:ascii="Arial" w:hAnsi="Arial"/>
          <w:noProof/>
          <w:sz w:val="22"/>
        </w:rPr>
        <w:t>;</w:t>
      </w:r>
    </w:p>
    <w:p w14:paraId="331911A5" w14:textId="1E58D543" w:rsidR="004F144D" w:rsidRPr="003C066B" w:rsidRDefault="004F144D" w:rsidP="003C066B">
      <w:pPr>
        <w:ind w:left="360" w:hanging="360"/>
        <w:jc w:val="both"/>
        <w:rPr>
          <w:rFonts w:ascii="Arial" w:hAnsi="Arial"/>
          <w:noProof/>
          <w:sz w:val="22"/>
        </w:rPr>
      </w:pPr>
      <w:r w:rsidRPr="003C066B">
        <w:rPr>
          <w:rFonts w:ascii="Arial" w:hAnsi="Arial"/>
          <w:noProof/>
          <w:sz w:val="22"/>
        </w:rPr>
        <w:t>•</w:t>
      </w:r>
      <w:r w:rsidRPr="003C066B">
        <w:rPr>
          <w:rFonts w:ascii="Arial" w:hAnsi="Arial"/>
          <w:noProof/>
          <w:sz w:val="22"/>
        </w:rPr>
        <w:tab/>
        <w:t>Customer orders which dictate the sizing of the mold required</w:t>
      </w:r>
      <w:r w:rsidR="003C066B">
        <w:rPr>
          <w:rFonts w:ascii="Arial" w:hAnsi="Arial"/>
          <w:noProof/>
          <w:sz w:val="22"/>
        </w:rPr>
        <w:t>.</w:t>
      </w:r>
      <w:r w:rsidRPr="003C066B">
        <w:rPr>
          <w:rFonts w:ascii="Arial" w:hAnsi="Arial"/>
          <w:noProof/>
          <w:sz w:val="22"/>
        </w:rPr>
        <w:t xml:space="preserve"> </w:t>
      </w:r>
    </w:p>
    <w:p w14:paraId="63C6A5F4" w14:textId="77777777" w:rsidR="004F144D" w:rsidRPr="003C066B" w:rsidRDefault="004F144D" w:rsidP="004F144D">
      <w:pPr>
        <w:jc w:val="both"/>
        <w:rPr>
          <w:rFonts w:ascii="Arial" w:hAnsi="Arial"/>
          <w:noProof/>
          <w:sz w:val="22"/>
        </w:rPr>
      </w:pPr>
    </w:p>
    <w:p w14:paraId="56D978A0" w14:textId="2A935A86" w:rsidR="004F144D" w:rsidRPr="003C066B" w:rsidRDefault="004F144D" w:rsidP="004F144D">
      <w:pPr>
        <w:jc w:val="both"/>
        <w:rPr>
          <w:rFonts w:ascii="Arial" w:hAnsi="Arial"/>
          <w:noProof/>
          <w:sz w:val="22"/>
        </w:rPr>
      </w:pPr>
      <w:r w:rsidRPr="003C066B">
        <w:rPr>
          <w:rFonts w:ascii="Arial" w:hAnsi="Arial"/>
          <w:noProof/>
          <w:sz w:val="22"/>
        </w:rPr>
        <w:t xml:space="preserve">Under normal operating conditions, 50% - 70% of the molding machines are operating at any given time. </w:t>
      </w:r>
      <w:r w:rsidR="003C066B">
        <w:rPr>
          <w:rFonts w:ascii="Arial" w:hAnsi="Arial"/>
          <w:noProof/>
          <w:sz w:val="22"/>
        </w:rPr>
        <w:t xml:space="preserve"> </w:t>
      </w:r>
      <w:r w:rsidRPr="003C066B">
        <w:rPr>
          <w:rFonts w:ascii="Arial" w:hAnsi="Arial"/>
          <w:noProof/>
          <w:sz w:val="22"/>
        </w:rPr>
        <w:t>This is addressed in FG-MOLDLINE-S1</w:t>
      </w:r>
      <w:r w:rsidR="003C066B">
        <w:rPr>
          <w:rFonts w:ascii="Arial" w:hAnsi="Arial"/>
          <w:noProof/>
          <w:sz w:val="22"/>
        </w:rPr>
        <w:t>.</w:t>
      </w:r>
    </w:p>
    <w:p w14:paraId="6FF57D0C" w14:textId="77777777" w:rsidR="004F144D" w:rsidRPr="003C066B" w:rsidRDefault="004F144D" w:rsidP="004F144D">
      <w:pPr>
        <w:jc w:val="both"/>
        <w:rPr>
          <w:rFonts w:ascii="Arial" w:hAnsi="Arial"/>
          <w:noProof/>
          <w:sz w:val="22"/>
        </w:rPr>
      </w:pPr>
    </w:p>
    <w:p w14:paraId="0CDEEFFB" w14:textId="4A617599" w:rsidR="00806D12" w:rsidRPr="003C066B" w:rsidRDefault="004F144D" w:rsidP="004F144D">
      <w:pPr>
        <w:jc w:val="both"/>
        <w:rPr>
          <w:rFonts w:ascii="Arial" w:hAnsi="Arial"/>
          <w:noProof/>
          <w:sz w:val="22"/>
        </w:rPr>
      </w:pPr>
      <w:r w:rsidRPr="003C066B">
        <w:rPr>
          <w:rFonts w:ascii="Arial" w:hAnsi="Arial"/>
          <w:noProof/>
          <w:sz w:val="22"/>
        </w:rPr>
        <w:t xml:space="preserve">Conditions were also updated to be consistent with similar </w:t>
      </w:r>
      <w:r w:rsidR="003C066B">
        <w:rPr>
          <w:rFonts w:ascii="Arial" w:hAnsi="Arial"/>
          <w:noProof/>
          <w:sz w:val="22"/>
        </w:rPr>
        <w:t>c</w:t>
      </w:r>
      <w:r w:rsidRPr="003C066B">
        <w:rPr>
          <w:rFonts w:ascii="Arial" w:hAnsi="Arial"/>
          <w:noProof/>
          <w:sz w:val="22"/>
        </w:rPr>
        <w:t>onditions in each table in each Emission Unit and Flexible Group in both Section 1 and Section 2.</w:t>
      </w:r>
      <w:r w:rsidR="003C066B">
        <w:rPr>
          <w:rFonts w:ascii="Arial" w:hAnsi="Arial"/>
          <w:noProof/>
          <w:sz w:val="22"/>
        </w:rPr>
        <w:t xml:space="preserve"> </w:t>
      </w:r>
      <w:r w:rsidRPr="003C066B">
        <w:rPr>
          <w:rFonts w:ascii="Arial" w:hAnsi="Arial"/>
          <w:noProof/>
          <w:sz w:val="22"/>
        </w:rPr>
        <w:t xml:space="preserve"> </w:t>
      </w:r>
      <w:bookmarkEnd w:id="38"/>
      <w:r w:rsidR="00806D12" w:rsidRPr="003C066B">
        <w:rPr>
          <w:rFonts w:ascii="Arial" w:hAnsi="Arial"/>
          <w:noProof/>
          <w:sz w:val="22"/>
        </w:rPr>
        <w:t xml:space="preserve">Additionally, </w:t>
      </w:r>
      <w:r w:rsidR="003C066B">
        <w:rPr>
          <w:rFonts w:ascii="Arial" w:hAnsi="Arial"/>
          <w:noProof/>
          <w:sz w:val="22"/>
        </w:rPr>
        <w:t>Huron Castings Inc</w:t>
      </w:r>
      <w:r w:rsidR="00806D12" w:rsidRPr="003C066B">
        <w:rPr>
          <w:rFonts w:ascii="Arial" w:hAnsi="Arial"/>
          <w:noProof/>
          <w:sz w:val="22"/>
        </w:rPr>
        <w:t xml:space="preserve"> clarified that the </w:t>
      </w:r>
      <w:r w:rsidR="003C066B">
        <w:rPr>
          <w:rFonts w:ascii="Arial" w:hAnsi="Arial"/>
          <w:noProof/>
          <w:sz w:val="22"/>
        </w:rPr>
        <w:br/>
      </w:r>
      <w:r w:rsidR="00806D12" w:rsidRPr="003C066B">
        <w:rPr>
          <w:rFonts w:ascii="Arial" w:hAnsi="Arial"/>
          <w:noProof/>
          <w:sz w:val="22"/>
        </w:rPr>
        <w:t>no-bake furnace line (EU-NBFURNACE) consists of BH-01 and BH-22 for a total of 130,000 cfm of exhaust that is recirculated in plant to an area behind the furnace hoods.</w:t>
      </w:r>
    </w:p>
    <w:p w14:paraId="1C9BF898" w14:textId="77777777" w:rsidR="00BB420D" w:rsidRPr="003C066B" w:rsidRDefault="00BB420D">
      <w:pPr>
        <w:rPr>
          <w:rFonts w:ascii="Arial" w:hAnsi="Arial"/>
          <w:sz w:val="22"/>
        </w:rPr>
      </w:pPr>
    </w:p>
    <w:p w14:paraId="35E8277D" w14:textId="77777777" w:rsidR="003C066B" w:rsidRDefault="003C066B">
      <w:pPr>
        <w:rPr>
          <w:rFonts w:ascii="Arial" w:hAnsi="Arial"/>
          <w:b/>
          <w:sz w:val="22"/>
          <w:u w:val="single"/>
        </w:rPr>
      </w:pPr>
      <w:r>
        <w:rPr>
          <w:rFonts w:ascii="Arial" w:hAnsi="Arial"/>
          <w:b/>
          <w:sz w:val="22"/>
          <w:u w:val="single"/>
        </w:rPr>
        <w:br w:type="page"/>
      </w:r>
    </w:p>
    <w:p w14:paraId="269C98FE" w14:textId="72049C2C" w:rsidR="00BB420D" w:rsidRDefault="00BB420D">
      <w:pPr>
        <w:rPr>
          <w:rFonts w:ascii="Arial" w:hAnsi="Arial"/>
          <w:b/>
          <w:sz w:val="22"/>
          <w:u w:val="single"/>
        </w:rPr>
      </w:pPr>
      <w:r>
        <w:rPr>
          <w:rFonts w:ascii="Arial" w:hAnsi="Arial"/>
          <w:b/>
          <w:sz w:val="22"/>
          <w:u w:val="single"/>
        </w:rPr>
        <w:lastRenderedPageBreak/>
        <w:t>Compliance Status</w:t>
      </w:r>
    </w:p>
    <w:p w14:paraId="02073D4C" w14:textId="77777777" w:rsidR="00505632" w:rsidRDefault="00505632" w:rsidP="002E5926">
      <w:pPr>
        <w:jc w:val="both"/>
        <w:rPr>
          <w:rFonts w:ascii="Arial" w:hAnsi="Arial"/>
          <w:sz w:val="22"/>
        </w:rPr>
      </w:pPr>
    </w:p>
    <w:p w14:paraId="5EA69D63" w14:textId="77777777" w:rsidR="00BB420D" w:rsidRDefault="00BB420D" w:rsidP="002E5926">
      <w:pPr>
        <w:jc w:val="both"/>
        <w:rPr>
          <w:rFonts w:ascii="Arial" w:hAnsi="Arial"/>
          <w:sz w:val="22"/>
        </w:rPr>
      </w:pPr>
      <w:r>
        <w:rPr>
          <w:rFonts w:ascii="Arial" w:hAnsi="Arial"/>
          <w:sz w:val="22"/>
        </w:rPr>
        <w:t xml:space="preserve">The AQD finds that the stationary source is expected to be in compliance with all applicable requirements </w:t>
      </w:r>
      <w:r w:rsidRPr="00850EFB">
        <w:rPr>
          <w:rFonts w:ascii="Arial" w:hAnsi="Arial"/>
          <w:sz w:val="22"/>
        </w:rPr>
        <w:t>associated with the emission unit(s) involved with the change</w:t>
      </w:r>
      <w:r>
        <w:rPr>
          <w:rFonts w:ascii="Arial" w:hAnsi="Arial"/>
          <w:sz w:val="22"/>
        </w:rPr>
        <w:t xml:space="preserve"> as of the date of approval of the Minor Modification to the ROP.</w:t>
      </w:r>
    </w:p>
    <w:p w14:paraId="38F0BD86" w14:textId="77777777" w:rsidR="00BB420D" w:rsidRDefault="00BB420D">
      <w:pPr>
        <w:jc w:val="both"/>
        <w:rPr>
          <w:rFonts w:ascii="Arial" w:hAnsi="Arial"/>
          <w:sz w:val="22"/>
        </w:rPr>
      </w:pPr>
    </w:p>
    <w:p w14:paraId="06A3A05D" w14:textId="77777777" w:rsidR="00BB420D" w:rsidRDefault="00BB420D">
      <w:pPr>
        <w:rPr>
          <w:rFonts w:ascii="Arial" w:hAnsi="Arial"/>
          <w:b/>
          <w:sz w:val="22"/>
          <w:u w:val="single"/>
        </w:rPr>
      </w:pPr>
      <w:r>
        <w:rPr>
          <w:rFonts w:ascii="Arial" w:hAnsi="Arial"/>
          <w:b/>
          <w:sz w:val="22"/>
          <w:u w:val="single"/>
        </w:rPr>
        <w:t>Action Taken by EGLE</w:t>
      </w:r>
    </w:p>
    <w:p w14:paraId="4E4BCBBA" w14:textId="77777777" w:rsidR="00BB420D" w:rsidRDefault="00BB420D">
      <w:pPr>
        <w:rPr>
          <w:rFonts w:ascii="Arial" w:hAnsi="Arial"/>
          <w:sz w:val="22"/>
        </w:rPr>
      </w:pPr>
    </w:p>
    <w:p w14:paraId="10037123" w14:textId="7A2AB922" w:rsidR="000F73C3" w:rsidRPr="00505632" w:rsidRDefault="00BB420D" w:rsidP="007F6A0A">
      <w:pPr>
        <w:jc w:val="both"/>
        <w:rPr>
          <w:rFonts w:ascii="Arial" w:hAnsi="Arial"/>
          <w:sz w:val="22"/>
        </w:rPr>
      </w:pPr>
      <w:r>
        <w:rPr>
          <w:rFonts w:ascii="Arial" w:hAnsi="Arial"/>
          <w:sz w:val="22"/>
        </w:rPr>
        <w:t xml:space="preserve">The AQD proposes to approve a Minor Modification </w:t>
      </w:r>
      <w:r w:rsidRPr="003C066B">
        <w:rPr>
          <w:rFonts w:ascii="Arial" w:hAnsi="Arial"/>
          <w:sz w:val="22"/>
        </w:rPr>
        <w:t xml:space="preserve">to ROP No. </w:t>
      </w:r>
      <w:r w:rsidR="004F144D" w:rsidRPr="003C066B">
        <w:rPr>
          <w:rFonts w:ascii="Arial" w:hAnsi="Arial" w:cs="Arial"/>
          <w:noProof/>
          <w:sz w:val="22"/>
          <w:szCs w:val="22"/>
        </w:rPr>
        <w:t>MI-ROP-B7013-2018</w:t>
      </w:r>
      <w:r w:rsidRPr="003C066B">
        <w:rPr>
          <w:rFonts w:ascii="Arial" w:hAnsi="Arial"/>
          <w:sz w:val="22"/>
        </w:rPr>
        <w:t>, as requested by the stationary source.  A final decision on the Minor Modification to the ROP will not be made until any affected states and the United States Environmental Protection Agency (USEPA</w:t>
      </w:r>
      <w:r>
        <w:rPr>
          <w:rFonts w:ascii="Arial" w:hAnsi="Arial"/>
          <w:sz w:val="22"/>
        </w:rPr>
        <w:t>)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sectPr w:rsidR="000F73C3" w:rsidRPr="00505632">
      <w:footerReference w:type="default" r:id="rId8"/>
      <w:headerReference w:type="first" r:id="rId9"/>
      <w:footerReference w:type="first" r:id="rId10"/>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8DB50" w14:textId="77777777" w:rsidR="00A1130A" w:rsidRDefault="00A1130A">
      <w:r>
        <w:separator/>
      </w:r>
    </w:p>
  </w:endnote>
  <w:endnote w:type="continuationSeparator" w:id="0">
    <w:p w14:paraId="5F9D59A9" w14:textId="77777777" w:rsidR="00A1130A" w:rsidRDefault="00A11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4FE25" w14:textId="77777777" w:rsidR="00A1130A" w:rsidRPr="00F847D5" w:rsidRDefault="00A1130A"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sidR="00CF068B">
      <w:rPr>
        <w:rFonts w:ascii="Arial" w:hAnsi="Arial"/>
        <w:noProof/>
      </w:rPr>
      <w:t>9</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sidR="00CF068B">
      <w:rPr>
        <w:rFonts w:ascii="Arial" w:hAnsi="Arial"/>
        <w:noProof/>
      </w:rPr>
      <w:t>9</w:t>
    </w:r>
    <w:r w:rsidRPr="00F847D5">
      <w:rPr>
        <w:rFonts w:ascii="Arial" w:hAnsi="Arial"/>
      </w:rPr>
      <w:fldChar w:fldCharType="end"/>
    </w:r>
    <w:r w:rsidRPr="00F847D5">
      <w:rPr>
        <w:rFonts w:ascii="Arial" w:hAnsi="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32436" w14:textId="77777777" w:rsidR="00A1130A" w:rsidRPr="00F847D5" w:rsidRDefault="00A1130A"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sidR="00CF068B">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sidR="00CF068B">
      <w:rPr>
        <w:rFonts w:ascii="Arial" w:hAnsi="Arial"/>
        <w:noProof/>
      </w:rPr>
      <w:t>9</w:t>
    </w:r>
    <w:r w:rsidRPr="00F847D5">
      <w:rPr>
        <w:rFonts w:ascii="Arial" w:hAnsi="Arial"/>
      </w:rPr>
      <w:fldChar w:fldCharType="end"/>
    </w:r>
    <w:r w:rsidRPr="00F847D5">
      <w:rPr>
        <w:rFonts w:ascii="Arial" w:hAnsi="Arial"/>
      </w:rPr>
      <w:t xml:space="preserve"> </w:t>
    </w:r>
  </w:p>
  <w:p w14:paraId="1E00F3DA" w14:textId="77777777" w:rsidR="00A1130A" w:rsidRPr="0014659D" w:rsidRDefault="00A1130A"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03</w:t>
    </w:r>
    <w:r w:rsidRPr="0014659D">
      <w:rPr>
        <w:rStyle w:val="PageNumber"/>
        <w:rFonts w:ascii="Arial" w:hAnsi="Arial"/>
        <w:sz w:val="16"/>
        <w:szCs w:val="16"/>
      </w:rPr>
      <w:t>/</w:t>
    </w:r>
    <w:r>
      <w:rPr>
        <w:rStyle w:val="PageNumber"/>
        <w:rFonts w:ascii="Arial" w:hAnsi="Arial"/>
        <w:sz w:val="16"/>
        <w:szCs w:val="16"/>
      </w:rPr>
      <w:t>04</w:t>
    </w:r>
    <w:r w:rsidRPr="0014659D">
      <w:rPr>
        <w:rStyle w:val="PageNumber"/>
        <w:rFonts w:ascii="Arial" w:hAnsi="Arial"/>
        <w:sz w:val="16"/>
        <w:szCs w:val="16"/>
      </w:rPr>
      <w:t>/1</w:t>
    </w:r>
    <w:r>
      <w:rPr>
        <w:rStyle w:val="PageNumber"/>
        <w:rFonts w:ascii="Arial" w:hAnsi="Arial"/>
        <w:sz w:val="16"/>
        <w:szCs w:val="16"/>
      </w:rPr>
      <w:t>6</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9BD1F" w14:textId="77777777" w:rsidR="00A1130A" w:rsidRDefault="00A1130A">
      <w:r>
        <w:separator/>
      </w:r>
    </w:p>
  </w:footnote>
  <w:footnote w:type="continuationSeparator" w:id="0">
    <w:p w14:paraId="355C4D8C" w14:textId="77777777" w:rsidR="00A1130A" w:rsidRDefault="00A11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89AB4" w14:textId="77777777" w:rsidR="00A1130A" w:rsidRPr="00135426" w:rsidRDefault="00A1130A">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2"/>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AF"/>
    <w:rsid w:val="0000071F"/>
    <w:rsid w:val="000025B8"/>
    <w:rsid w:val="00010B28"/>
    <w:rsid w:val="00015B63"/>
    <w:rsid w:val="00015BCA"/>
    <w:rsid w:val="00015E48"/>
    <w:rsid w:val="00022808"/>
    <w:rsid w:val="000237D9"/>
    <w:rsid w:val="0002430E"/>
    <w:rsid w:val="00026AB8"/>
    <w:rsid w:val="00026FE4"/>
    <w:rsid w:val="00033B14"/>
    <w:rsid w:val="00036C22"/>
    <w:rsid w:val="00040B9D"/>
    <w:rsid w:val="00044E0B"/>
    <w:rsid w:val="00045C3D"/>
    <w:rsid w:val="0004693A"/>
    <w:rsid w:val="00053310"/>
    <w:rsid w:val="00053C4E"/>
    <w:rsid w:val="00057978"/>
    <w:rsid w:val="00070B20"/>
    <w:rsid w:val="00082A06"/>
    <w:rsid w:val="00086493"/>
    <w:rsid w:val="0009079D"/>
    <w:rsid w:val="000A3504"/>
    <w:rsid w:val="000A463D"/>
    <w:rsid w:val="000B75FB"/>
    <w:rsid w:val="000C1E62"/>
    <w:rsid w:val="000C35CB"/>
    <w:rsid w:val="000C4F65"/>
    <w:rsid w:val="000C7F27"/>
    <w:rsid w:val="000E2E60"/>
    <w:rsid w:val="000E43A8"/>
    <w:rsid w:val="000E73AD"/>
    <w:rsid w:val="000E781D"/>
    <w:rsid w:val="000F32F4"/>
    <w:rsid w:val="000F72A6"/>
    <w:rsid w:val="000F73C3"/>
    <w:rsid w:val="001002E3"/>
    <w:rsid w:val="00100562"/>
    <w:rsid w:val="0010220F"/>
    <w:rsid w:val="00102B51"/>
    <w:rsid w:val="0010361E"/>
    <w:rsid w:val="00106520"/>
    <w:rsid w:val="00111DE5"/>
    <w:rsid w:val="00113B82"/>
    <w:rsid w:val="001159B4"/>
    <w:rsid w:val="00115DF5"/>
    <w:rsid w:val="00123005"/>
    <w:rsid w:val="0012305E"/>
    <w:rsid w:val="001301E9"/>
    <w:rsid w:val="00135426"/>
    <w:rsid w:val="00137218"/>
    <w:rsid w:val="001429D1"/>
    <w:rsid w:val="0014659D"/>
    <w:rsid w:val="001466CA"/>
    <w:rsid w:val="00153D66"/>
    <w:rsid w:val="00154568"/>
    <w:rsid w:val="00156E7B"/>
    <w:rsid w:val="00161412"/>
    <w:rsid w:val="00167B85"/>
    <w:rsid w:val="00172178"/>
    <w:rsid w:val="001723A8"/>
    <w:rsid w:val="00172BD9"/>
    <w:rsid w:val="00175DF5"/>
    <w:rsid w:val="00177285"/>
    <w:rsid w:val="00185993"/>
    <w:rsid w:val="001900AD"/>
    <w:rsid w:val="00191106"/>
    <w:rsid w:val="001B3572"/>
    <w:rsid w:val="001B5D76"/>
    <w:rsid w:val="001B7970"/>
    <w:rsid w:val="001C45A8"/>
    <w:rsid w:val="001D0502"/>
    <w:rsid w:val="001D6B5F"/>
    <w:rsid w:val="001D7607"/>
    <w:rsid w:val="001E3D60"/>
    <w:rsid w:val="001E6273"/>
    <w:rsid w:val="001F1448"/>
    <w:rsid w:val="001F287A"/>
    <w:rsid w:val="001F2F32"/>
    <w:rsid w:val="001F3B26"/>
    <w:rsid w:val="001F742A"/>
    <w:rsid w:val="00200B75"/>
    <w:rsid w:val="00201CC7"/>
    <w:rsid w:val="00202BE0"/>
    <w:rsid w:val="00203061"/>
    <w:rsid w:val="00203E24"/>
    <w:rsid w:val="00204A58"/>
    <w:rsid w:val="00226144"/>
    <w:rsid w:val="00226BBE"/>
    <w:rsid w:val="0022752F"/>
    <w:rsid w:val="002315E7"/>
    <w:rsid w:val="00231A25"/>
    <w:rsid w:val="0023247F"/>
    <w:rsid w:val="00237F04"/>
    <w:rsid w:val="00250171"/>
    <w:rsid w:val="002519D9"/>
    <w:rsid w:val="00252680"/>
    <w:rsid w:val="00255E2E"/>
    <w:rsid w:val="00262557"/>
    <w:rsid w:val="002728F4"/>
    <w:rsid w:val="00273E90"/>
    <w:rsid w:val="002822F9"/>
    <w:rsid w:val="00283DF7"/>
    <w:rsid w:val="00284660"/>
    <w:rsid w:val="002903A5"/>
    <w:rsid w:val="00290754"/>
    <w:rsid w:val="00295FBF"/>
    <w:rsid w:val="002A48ED"/>
    <w:rsid w:val="002A55C8"/>
    <w:rsid w:val="002A5B17"/>
    <w:rsid w:val="002B074D"/>
    <w:rsid w:val="002B092A"/>
    <w:rsid w:val="002B11E3"/>
    <w:rsid w:val="002B3F44"/>
    <w:rsid w:val="002B4B0E"/>
    <w:rsid w:val="002B5D3B"/>
    <w:rsid w:val="002C0333"/>
    <w:rsid w:val="002C0894"/>
    <w:rsid w:val="002C652F"/>
    <w:rsid w:val="002D10C6"/>
    <w:rsid w:val="002D148E"/>
    <w:rsid w:val="002E0E12"/>
    <w:rsid w:val="002F0CC3"/>
    <w:rsid w:val="002F13C4"/>
    <w:rsid w:val="002F5B86"/>
    <w:rsid w:val="003023FC"/>
    <w:rsid w:val="00302FA1"/>
    <w:rsid w:val="003049AC"/>
    <w:rsid w:val="003061C0"/>
    <w:rsid w:val="00306FD5"/>
    <w:rsid w:val="00310006"/>
    <w:rsid w:val="003255B5"/>
    <w:rsid w:val="00333AE9"/>
    <w:rsid w:val="00335641"/>
    <w:rsid w:val="00337750"/>
    <w:rsid w:val="00343106"/>
    <w:rsid w:val="00345D9F"/>
    <w:rsid w:val="0034680F"/>
    <w:rsid w:val="00347E5D"/>
    <w:rsid w:val="00350573"/>
    <w:rsid w:val="00351F7C"/>
    <w:rsid w:val="00354260"/>
    <w:rsid w:val="00355F38"/>
    <w:rsid w:val="00363292"/>
    <w:rsid w:val="003637D0"/>
    <w:rsid w:val="0036784E"/>
    <w:rsid w:val="00371521"/>
    <w:rsid w:val="00372E82"/>
    <w:rsid w:val="00376F31"/>
    <w:rsid w:val="00377200"/>
    <w:rsid w:val="00377850"/>
    <w:rsid w:val="00383482"/>
    <w:rsid w:val="00383DD1"/>
    <w:rsid w:val="00392731"/>
    <w:rsid w:val="003946CC"/>
    <w:rsid w:val="003950E9"/>
    <w:rsid w:val="003955A4"/>
    <w:rsid w:val="003A0C78"/>
    <w:rsid w:val="003A1467"/>
    <w:rsid w:val="003A2108"/>
    <w:rsid w:val="003A75B8"/>
    <w:rsid w:val="003B36CE"/>
    <w:rsid w:val="003B3A3A"/>
    <w:rsid w:val="003B430D"/>
    <w:rsid w:val="003B5E83"/>
    <w:rsid w:val="003C066B"/>
    <w:rsid w:val="003C4B9D"/>
    <w:rsid w:val="003D0F59"/>
    <w:rsid w:val="003D6336"/>
    <w:rsid w:val="003D6A01"/>
    <w:rsid w:val="003D6B07"/>
    <w:rsid w:val="003D6C8F"/>
    <w:rsid w:val="003E3ECF"/>
    <w:rsid w:val="003E6F49"/>
    <w:rsid w:val="003F16E7"/>
    <w:rsid w:val="003F318D"/>
    <w:rsid w:val="0040112A"/>
    <w:rsid w:val="00402D14"/>
    <w:rsid w:val="004039E8"/>
    <w:rsid w:val="00411971"/>
    <w:rsid w:val="00413D43"/>
    <w:rsid w:val="00416CCA"/>
    <w:rsid w:val="00425C80"/>
    <w:rsid w:val="00433BF1"/>
    <w:rsid w:val="00441393"/>
    <w:rsid w:val="00444AC5"/>
    <w:rsid w:val="00444D94"/>
    <w:rsid w:val="00444F0F"/>
    <w:rsid w:val="00451C04"/>
    <w:rsid w:val="004541F4"/>
    <w:rsid w:val="004628A4"/>
    <w:rsid w:val="004670B5"/>
    <w:rsid w:val="00474ADF"/>
    <w:rsid w:val="00474C32"/>
    <w:rsid w:val="00475BD8"/>
    <w:rsid w:val="00477C93"/>
    <w:rsid w:val="0048277E"/>
    <w:rsid w:val="00482E94"/>
    <w:rsid w:val="00485373"/>
    <w:rsid w:val="00485F9B"/>
    <w:rsid w:val="0049200A"/>
    <w:rsid w:val="004A5776"/>
    <w:rsid w:val="004A6FD2"/>
    <w:rsid w:val="004B1BB2"/>
    <w:rsid w:val="004B2A6F"/>
    <w:rsid w:val="004B3242"/>
    <w:rsid w:val="004B44A9"/>
    <w:rsid w:val="004C39E7"/>
    <w:rsid w:val="004C48F7"/>
    <w:rsid w:val="004C51C5"/>
    <w:rsid w:val="004C7125"/>
    <w:rsid w:val="004C78FD"/>
    <w:rsid w:val="004D4B7D"/>
    <w:rsid w:val="004D5012"/>
    <w:rsid w:val="004D7ACD"/>
    <w:rsid w:val="004E44F6"/>
    <w:rsid w:val="004E713D"/>
    <w:rsid w:val="004F144D"/>
    <w:rsid w:val="004F283B"/>
    <w:rsid w:val="00502068"/>
    <w:rsid w:val="0050260F"/>
    <w:rsid w:val="00505632"/>
    <w:rsid w:val="0050744F"/>
    <w:rsid w:val="005146E4"/>
    <w:rsid w:val="005224A0"/>
    <w:rsid w:val="00532985"/>
    <w:rsid w:val="0053606A"/>
    <w:rsid w:val="00537997"/>
    <w:rsid w:val="005426C1"/>
    <w:rsid w:val="00543DF8"/>
    <w:rsid w:val="005451BC"/>
    <w:rsid w:val="0055232C"/>
    <w:rsid w:val="005553AB"/>
    <w:rsid w:val="005609E1"/>
    <w:rsid w:val="005619EA"/>
    <w:rsid w:val="00562E17"/>
    <w:rsid w:val="00562E6E"/>
    <w:rsid w:val="00566446"/>
    <w:rsid w:val="00570468"/>
    <w:rsid w:val="00572826"/>
    <w:rsid w:val="00572F51"/>
    <w:rsid w:val="0057400E"/>
    <w:rsid w:val="005758FF"/>
    <w:rsid w:val="005768C3"/>
    <w:rsid w:val="00587FAA"/>
    <w:rsid w:val="0059043D"/>
    <w:rsid w:val="00591699"/>
    <w:rsid w:val="0059259B"/>
    <w:rsid w:val="005954A0"/>
    <w:rsid w:val="00596804"/>
    <w:rsid w:val="00597110"/>
    <w:rsid w:val="00597E47"/>
    <w:rsid w:val="005A054B"/>
    <w:rsid w:val="005A1999"/>
    <w:rsid w:val="005A5063"/>
    <w:rsid w:val="005B08A1"/>
    <w:rsid w:val="005B3B35"/>
    <w:rsid w:val="005B4FCA"/>
    <w:rsid w:val="005C4350"/>
    <w:rsid w:val="005C6DFC"/>
    <w:rsid w:val="005D0722"/>
    <w:rsid w:val="005D3DDD"/>
    <w:rsid w:val="005E2621"/>
    <w:rsid w:val="005E4001"/>
    <w:rsid w:val="005E7221"/>
    <w:rsid w:val="005F1B8C"/>
    <w:rsid w:val="005F6B27"/>
    <w:rsid w:val="00600D78"/>
    <w:rsid w:val="0060352A"/>
    <w:rsid w:val="00604E76"/>
    <w:rsid w:val="00610D52"/>
    <w:rsid w:val="00611F67"/>
    <w:rsid w:val="0061223B"/>
    <w:rsid w:val="006138D1"/>
    <w:rsid w:val="00615F8C"/>
    <w:rsid w:val="00620F09"/>
    <w:rsid w:val="006240B1"/>
    <w:rsid w:val="006335CA"/>
    <w:rsid w:val="00633724"/>
    <w:rsid w:val="006414DE"/>
    <w:rsid w:val="00644884"/>
    <w:rsid w:val="00647809"/>
    <w:rsid w:val="00654F9E"/>
    <w:rsid w:val="006552A6"/>
    <w:rsid w:val="00655AFA"/>
    <w:rsid w:val="00656000"/>
    <w:rsid w:val="00656E14"/>
    <w:rsid w:val="00665986"/>
    <w:rsid w:val="00667959"/>
    <w:rsid w:val="00670DC2"/>
    <w:rsid w:val="00672218"/>
    <w:rsid w:val="00676680"/>
    <w:rsid w:val="00676CAB"/>
    <w:rsid w:val="00683CEC"/>
    <w:rsid w:val="00684786"/>
    <w:rsid w:val="0068541F"/>
    <w:rsid w:val="00690FF9"/>
    <w:rsid w:val="0069759E"/>
    <w:rsid w:val="006978FD"/>
    <w:rsid w:val="006A2CA7"/>
    <w:rsid w:val="006A43CB"/>
    <w:rsid w:val="006B4DBB"/>
    <w:rsid w:val="006B5D21"/>
    <w:rsid w:val="006B7EC5"/>
    <w:rsid w:val="006C1D6B"/>
    <w:rsid w:val="006C4D27"/>
    <w:rsid w:val="006C5DF1"/>
    <w:rsid w:val="006D7383"/>
    <w:rsid w:val="006E04EE"/>
    <w:rsid w:val="006E3E47"/>
    <w:rsid w:val="006E4FB8"/>
    <w:rsid w:val="006F1886"/>
    <w:rsid w:val="006F2F10"/>
    <w:rsid w:val="00701F63"/>
    <w:rsid w:val="0070306D"/>
    <w:rsid w:val="00703588"/>
    <w:rsid w:val="00710154"/>
    <w:rsid w:val="00710F06"/>
    <w:rsid w:val="007129B8"/>
    <w:rsid w:val="007140AB"/>
    <w:rsid w:val="007174AF"/>
    <w:rsid w:val="00726518"/>
    <w:rsid w:val="00735DA9"/>
    <w:rsid w:val="00736652"/>
    <w:rsid w:val="00740674"/>
    <w:rsid w:val="00742DEE"/>
    <w:rsid w:val="00743A66"/>
    <w:rsid w:val="007460BC"/>
    <w:rsid w:val="0074639E"/>
    <w:rsid w:val="0075112C"/>
    <w:rsid w:val="0075342F"/>
    <w:rsid w:val="00760484"/>
    <w:rsid w:val="007614C9"/>
    <w:rsid w:val="0076232A"/>
    <w:rsid w:val="00762A17"/>
    <w:rsid w:val="00770784"/>
    <w:rsid w:val="00773C90"/>
    <w:rsid w:val="007805D9"/>
    <w:rsid w:val="00781399"/>
    <w:rsid w:val="007870F6"/>
    <w:rsid w:val="0079109F"/>
    <w:rsid w:val="00795CB5"/>
    <w:rsid w:val="00796375"/>
    <w:rsid w:val="00796F90"/>
    <w:rsid w:val="007A22BD"/>
    <w:rsid w:val="007A6504"/>
    <w:rsid w:val="007A77F1"/>
    <w:rsid w:val="007B199C"/>
    <w:rsid w:val="007B41C7"/>
    <w:rsid w:val="007C00B9"/>
    <w:rsid w:val="007C0501"/>
    <w:rsid w:val="007C2B15"/>
    <w:rsid w:val="007C416D"/>
    <w:rsid w:val="007C7308"/>
    <w:rsid w:val="007D067F"/>
    <w:rsid w:val="007D09D9"/>
    <w:rsid w:val="007D429F"/>
    <w:rsid w:val="007D4663"/>
    <w:rsid w:val="007E2987"/>
    <w:rsid w:val="007E308F"/>
    <w:rsid w:val="007E66D5"/>
    <w:rsid w:val="007F2265"/>
    <w:rsid w:val="007F3FBA"/>
    <w:rsid w:val="007F62B1"/>
    <w:rsid w:val="007F6A0A"/>
    <w:rsid w:val="007F73D0"/>
    <w:rsid w:val="00800330"/>
    <w:rsid w:val="00805D25"/>
    <w:rsid w:val="00806D12"/>
    <w:rsid w:val="00813FB1"/>
    <w:rsid w:val="00821A07"/>
    <w:rsid w:val="00833053"/>
    <w:rsid w:val="00840CB9"/>
    <w:rsid w:val="008418BB"/>
    <w:rsid w:val="00846C89"/>
    <w:rsid w:val="0084712F"/>
    <w:rsid w:val="0085138A"/>
    <w:rsid w:val="008537FA"/>
    <w:rsid w:val="00854567"/>
    <w:rsid w:val="00854F8B"/>
    <w:rsid w:val="00862EC5"/>
    <w:rsid w:val="00863A22"/>
    <w:rsid w:val="00863EC3"/>
    <w:rsid w:val="00870EB5"/>
    <w:rsid w:val="00873B63"/>
    <w:rsid w:val="00874CB0"/>
    <w:rsid w:val="00875D1C"/>
    <w:rsid w:val="00875FB3"/>
    <w:rsid w:val="00876E17"/>
    <w:rsid w:val="00884CC7"/>
    <w:rsid w:val="008902C9"/>
    <w:rsid w:val="008929F9"/>
    <w:rsid w:val="0089312A"/>
    <w:rsid w:val="00893B36"/>
    <w:rsid w:val="00893BBA"/>
    <w:rsid w:val="00893F56"/>
    <w:rsid w:val="008A0380"/>
    <w:rsid w:val="008A38F5"/>
    <w:rsid w:val="008B1972"/>
    <w:rsid w:val="008B41E5"/>
    <w:rsid w:val="008B70E2"/>
    <w:rsid w:val="008B7F9F"/>
    <w:rsid w:val="008C0EAF"/>
    <w:rsid w:val="008C63A7"/>
    <w:rsid w:val="008C70BB"/>
    <w:rsid w:val="008C73B2"/>
    <w:rsid w:val="008D30F9"/>
    <w:rsid w:val="008D7CDB"/>
    <w:rsid w:val="008E1371"/>
    <w:rsid w:val="008E1AD6"/>
    <w:rsid w:val="008E5110"/>
    <w:rsid w:val="008E5C4C"/>
    <w:rsid w:val="008F142A"/>
    <w:rsid w:val="008F69B6"/>
    <w:rsid w:val="0090224B"/>
    <w:rsid w:val="00903A1A"/>
    <w:rsid w:val="00905F9C"/>
    <w:rsid w:val="00906AE8"/>
    <w:rsid w:val="00906D69"/>
    <w:rsid w:val="00910D69"/>
    <w:rsid w:val="00910FEA"/>
    <w:rsid w:val="009158BE"/>
    <w:rsid w:val="00923ADB"/>
    <w:rsid w:val="00923ED1"/>
    <w:rsid w:val="009266D1"/>
    <w:rsid w:val="00935F15"/>
    <w:rsid w:val="0094046A"/>
    <w:rsid w:val="009408F8"/>
    <w:rsid w:val="00943279"/>
    <w:rsid w:val="00943C84"/>
    <w:rsid w:val="0095187D"/>
    <w:rsid w:val="0095206B"/>
    <w:rsid w:val="009527AC"/>
    <w:rsid w:val="009531FA"/>
    <w:rsid w:val="009539D8"/>
    <w:rsid w:val="009545AB"/>
    <w:rsid w:val="00956132"/>
    <w:rsid w:val="00962036"/>
    <w:rsid w:val="00962267"/>
    <w:rsid w:val="00970E8F"/>
    <w:rsid w:val="00971B11"/>
    <w:rsid w:val="009819CF"/>
    <w:rsid w:val="00982658"/>
    <w:rsid w:val="00983014"/>
    <w:rsid w:val="009830F9"/>
    <w:rsid w:val="00985FF1"/>
    <w:rsid w:val="00991BCF"/>
    <w:rsid w:val="00991F5C"/>
    <w:rsid w:val="00995DE1"/>
    <w:rsid w:val="009970EC"/>
    <w:rsid w:val="009A5F7D"/>
    <w:rsid w:val="009A6697"/>
    <w:rsid w:val="009B2268"/>
    <w:rsid w:val="009B3617"/>
    <w:rsid w:val="009C19C6"/>
    <w:rsid w:val="009C4E62"/>
    <w:rsid w:val="009D0C37"/>
    <w:rsid w:val="009D5EBC"/>
    <w:rsid w:val="009E10CB"/>
    <w:rsid w:val="009E2122"/>
    <w:rsid w:val="009E4796"/>
    <w:rsid w:val="009F584A"/>
    <w:rsid w:val="009F5F35"/>
    <w:rsid w:val="00A0363B"/>
    <w:rsid w:val="00A04B84"/>
    <w:rsid w:val="00A05E44"/>
    <w:rsid w:val="00A1130A"/>
    <w:rsid w:val="00A21F9D"/>
    <w:rsid w:val="00A27D2C"/>
    <w:rsid w:val="00A30B26"/>
    <w:rsid w:val="00A30B5F"/>
    <w:rsid w:val="00A37849"/>
    <w:rsid w:val="00A4048D"/>
    <w:rsid w:val="00A40DFE"/>
    <w:rsid w:val="00A458A7"/>
    <w:rsid w:val="00A61FF1"/>
    <w:rsid w:val="00A62B77"/>
    <w:rsid w:val="00A64289"/>
    <w:rsid w:val="00A6568D"/>
    <w:rsid w:val="00A67F55"/>
    <w:rsid w:val="00A711AB"/>
    <w:rsid w:val="00A757D5"/>
    <w:rsid w:val="00A75C83"/>
    <w:rsid w:val="00A82D08"/>
    <w:rsid w:val="00A85B58"/>
    <w:rsid w:val="00A87523"/>
    <w:rsid w:val="00A9700A"/>
    <w:rsid w:val="00AA263C"/>
    <w:rsid w:val="00AB1054"/>
    <w:rsid w:val="00AB56B0"/>
    <w:rsid w:val="00AB5A05"/>
    <w:rsid w:val="00AC0D86"/>
    <w:rsid w:val="00AC5456"/>
    <w:rsid w:val="00AD1428"/>
    <w:rsid w:val="00AD6437"/>
    <w:rsid w:val="00AD65E5"/>
    <w:rsid w:val="00AD697A"/>
    <w:rsid w:val="00AD754F"/>
    <w:rsid w:val="00AE061E"/>
    <w:rsid w:val="00AE1678"/>
    <w:rsid w:val="00AE2622"/>
    <w:rsid w:val="00AE2ED9"/>
    <w:rsid w:val="00AE3297"/>
    <w:rsid w:val="00AE5528"/>
    <w:rsid w:val="00AF10F4"/>
    <w:rsid w:val="00AF4326"/>
    <w:rsid w:val="00AF5CDE"/>
    <w:rsid w:val="00B008B3"/>
    <w:rsid w:val="00B17134"/>
    <w:rsid w:val="00B17711"/>
    <w:rsid w:val="00B20017"/>
    <w:rsid w:val="00B20A6D"/>
    <w:rsid w:val="00B2681D"/>
    <w:rsid w:val="00B3117B"/>
    <w:rsid w:val="00B333DF"/>
    <w:rsid w:val="00B336B9"/>
    <w:rsid w:val="00B37F1A"/>
    <w:rsid w:val="00B45992"/>
    <w:rsid w:val="00B50C3F"/>
    <w:rsid w:val="00B547BF"/>
    <w:rsid w:val="00B54C93"/>
    <w:rsid w:val="00B63414"/>
    <w:rsid w:val="00B66B39"/>
    <w:rsid w:val="00B72733"/>
    <w:rsid w:val="00B73643"/>
    <w:rsid w:val="00B81C17"/>
    <w:rsid w:val="00B83795"/>
    <w:rsid w:val="00B91559"/>
    <w:rsid w:val="00B922A0"/>
    <w:rsid w:val="00BA5278"/>
    <w:rsid w:val="00BB20D6"/>
    <w:rsid w:val="00BB3412"/>
    <w:rsid w:val="00BB420D"/>
    <w:rsid w:val="00BC4F1E"/>
    <w:rsid w:val="00BC5143"/>
    <w:rsid w:val="00BD0797"/>
    <w:rsid w:val="00BD0E65"/>
    <w:rsid w:val="00BD2DFE"/>
    <w:rsid w:val="00BD7123"/>
    <w:rsid w:val="00BE106B"/>
    <w:rsid w:val="00BE5F90"/>
    <w:rsid w:val="00BF488C"/>
    <w:rsid w:val="00BF6EAF"/>
    <w:rsid w:val="00C028D3"/>
    <w:rsid w:val="00C03BFE"/>
    <w:rsid w:val="00C0589B"/>
    <w:rsid w:val="00C113BC"/>
    <w:rsid w:val="00C12BAA"/>
    <w:rsid w:val="00C205E5"/>
    <w:rsid w:val="00C23A6C"/>
    <w:rsid w:val="00C24C83"/>
    <w:rsid w:val="00C260E0"/>
    <w:rsid w:val="00C32CBF"/>
    <w:rsid w:val="00C35E94"/>
    <w:rsid w:val="00C407C8"/>
    <w:rsid w:val="00C41158"/>
    <w:rsid w:val="00C47F6C"/>
    <w:rsid w:val="00C50355"/>
    <w:rsid w:val="00C512CC"/>
    <w:rsid w:val="00C52AB8"/>
    <w:rsid w:val="00C54ADE"/>
    <w:rsid w:val="00C56711"/>
    <w:rsid w:val="00C6059C"/>
    <w:rsid w:val="00C61A82"/>
    <w:rsid w:val="00C61F5F"/>
    <w:rsid w:val="00C66375"/>
    <w:rsid w:val="00C66BD6"/>
    <w:rsid w:val="00C67104"/>
    <w:rsid w:val="00C677A9"/>
    <w:rsid w:val="00C73FBD"/>
    <w:rsid w:val="00C744F8"/>
    <w:rsid w:val="00C76E93"/>
    <w:rsid w:val="00C77115"/>
    <w:rsid w:val="00C801D0"/>
    <w:rsid w:val="00C802FD"/>
    <w:rsid w:val="00C812D3"/>
    <w:rsid w:val="00C84243"/>
    <w:rsid w:val="00C92F27"/>
    <w:rsid w:val="00C94DBD"/>
    <w:rsid w:val="00C95903"/>
    <w:rsid w:val="00CA28F3"/>
    <w:rsid w:val="00CA4B03"/>
    <w:rsid w:val="00CB00FB"/>
    <w:rsid w:val="00CB09CE"/>
    <w:rsid w:val="00CB0D4C"/>
    <w:rsid w:val="00CB229C"/>
    <w:rsid w:val="00CB43FA"/>
    <w:rsid w:val="00CC0457"/>
    <w:rsid w:val="00CC5082"/>
    <w:rsid w:val="00CC6306"/>
    <w:rsid w:val="00CC67DF"/>
    <w:rsid w:val="00CC7CF8"/>
    <w:rsid w:val="00CD6A10"/>
    <w:rsid w:val="00CD71F7"/>
    <w:rsid w:val="00CE1538"/>
    <w:rsid w:val="00CE5FB0"/>
    <w:rsid w:val="00CF068B"/>
    <w:rsid w:val="00CF37B7"/>
    <w:rsid w:val="00D01DA5"/>
    <w:rsid w:val="00D04321"/>
    <w:rsid w:val="00D05485"/>
    <w:rsid w:val="00D059F3"/>
    <w:rsid w:val="00D26941"/>
    <w:rsid w:val="00D30940"/>
    <w:rsid w:val="00D32088"/>
    <w:rsid w:val="00D325DF"/>
    <w:rsid w:val="00D34A15"/>
    <w:rsid w:val="00D42E06"/>
    <w:rsid w:val="00D43A9A"/>
    <w:rsid w:val="00D43EB9"/>
    <w:rsid w:val="00D44D47"/>
    <w:rsid w:val="00D5459C"/>
    <w:rsid w:val="00D57EFB"/>
    <w:rsid w:val="00D63D29"/>
    <w:rsid w:val="00D71835"/>
    <w:rsid w:val="00D75A5C"/>
    <w:rsid w:val="00D75CF1"/>
    <w:rsid w:val="00D81EA9"/>
    <w:rsid w:val="00D91784"/>
    <w:rsid w:val="00D9223D"/>
    <w:rsid w:val="00D923A0"/>
    <w:rsid w:val="00D93BF5"/>
    <w:rsid w:val="00D93FAC"/>
    <w:rsid w:val="00DA122E"/>
    <w:rsid w:val="00DA714D"/>
    <w:rsid w:val="00DB1A79"/>
    <w:rsid w:val="00DB3C7E"/>
    <w:rsid w:val="00DB5924"/>
    <w:rsid w:val="00DB6B6C"/>
    <w:rsid w:val="00DB7D71"/>
    <w:rsid w:val="00DB7FA3"/>
    <w:rsid w:val="00DC185B"/>
    <w:rsid w:val="00DD2FAD"/>
    <w:rsid w:val="00DD4D4E"/>
    <w:rsid w:val="00DE392C"/>
    <w:rsid w:val="00DE39D5"/>
    <w:rsid w:val="00DE5B81"/>
    <w:rsid w:val="00DF227F"/>
    <w:rsid w:val="00DF46AD"/>
    <w:rsid w:val="00DF5061"/>
    <w:rsid w:val="00DF6578"/>
    <w:rsid w:val="00DF7BBC"/>
    <w:rsid w:val="00E037E8"/>
    <w:rsid w:val="00E1421A"/>
    <w:rsid w:val="00E20F75"/>
    <w:rsid w:val="00E24CF7"/>
    <w:rsid w:val="00E24E0F"/>
    <w:rsid w:val="00E26617"/>
    <w:rsid w:val="00E27A36"/>
    <w:rsid w:val="00E3000B"/>
    <w:rsid w:val="00E34B40"/>
    <w:rsid w:val="00E35D6E"/>
    <w:rsid w:val="00E36506"/>
    <w:rsid w:val="00E36E08"/>
    <w:rsid w:val="00E376CE"/>
    <w:rsid w:val="00E406A7"/>
    <w:rsid w:val="00E53473"/>
    <w:rsid w:val="00E562DC"/>
    <w:rsid w:val="00E57F85"/>
    <w:rsid w:val="00E63937"/>
    <w:rsid w:val="00E64008"/>
    <w:rsid w:val="00E73943"/>
    <w:rsid w:val="00E73A29"/>
    <w:rsid w:val="00E74066"/>
    <w:rsid w:val="00E766C7"/>
    <w:rsid w:val="00E81954"/>
    <w:rsid w:val="00E84291"/>
    <w:rsid w:val="00E907F1"/>
    <w:rsid w:val="00E94CDE"/>
    <w:rsid w:val="00EA38D1"/>
    <w:rsid w:val="00EA42F9"/>
    <w:rsid w:val="00EB17D6"/>
    <w:rsid w:val="00EB2274"/>
    <w:rsid w:val="00EC093E"/>
    <w:rsid w:val="00EC0D9E"/>
    <w:rsid w:val="00EC142A"/>
    <w:rsid w:val="00EC23F8"/>
    <w:rsid w:val="00EC528A"/>
    <w:rsid w:val="00ED4100"/>
    <w:rsid w:val="00ED4682"/>
    <w:rsid w:val="00ED6114"/>
    <w:rsid w:val="00EE0520"/>
    <w:rsid w:val="00EE6056"/>
    <w:rsid w:val="00EE6CC6"/>
    <w:rsid w:val="00EF03C5"/>
    <w:rsid w:val="00EF05C3"/>
    <w:rsid w:val="00EF0691"/>
    <w:rsid w:val="00EF2269"/>
    <w:rsid w:val="00EF28E8"/>
    <w:rsid w:val="00EF52AE"/>
    <w:rsid w:val="00EF79CE"/>
    <w:rsid w:val="00F05C88"/>
    <w:rsid w:val="00F11255"/>
    <w:rsid w:val="00F124E0"/>
    <w:rsid w:val="00F15223"/>
    <w:rsid w:val="00F15946"/>
    <w:rsid w:val="00F15A41"/>
    <w:rsid w:val="00F17985"/>
    <w:rsid w:val="00F208FE"/>
    <w:rsid w:val="00F37731"/>
    <w:rsid w:val="00F37B82"/>
    <w:rsid w:val="00F41E50"/>
    <w:rsid w:val="00F477A5"/>
    <w:rsid w:val="00F478F0"/>
    <w:rsid w:val="00F5342E"/>
    <w:rsid w:val="00F546FE"/>
    <w:rsid w:val="00F55032"/>
    <w:rsid w:val="00F63430"/>
    <w:rsid w:val="00F65126"/>
    <w:rsid w:val="00F65467"/>
    <w:rsid w:val="00F72008"/>
    <w:rsid w:val="00F72107"/>
    <w:rsid w:val="00F734C6"/>
    <w:rsid w:val="00F73A59"/>
    <w:rsid w:val="00F77AFD"/>
    <w:rsid w:val="00F847D5"/>
    <w:rsid w:val="00F86609"/>
    <w:rsid w:val="00F875B5"/>
    <w:rsid w:val="00F900ED"/>
    <w:rsid w:val="00F90815"/>
    <w:rsid w:val="00F94A05"/>
    <w:rsid w:val="00FA1313"/>
    <w:rsid w:val="00FA1935"/>
    <w:rsid w:val="00FA1D2A"/>
    <w:rsid w:val="00FA5FE2"/>
    <w:rsid w:val="00FA7A36"/>
    <w:rsid w:val="00FB49C9"/>
    <w:rsid w:val="00FB73B1"/>
    <w:rsid w:val="00FC0176"/>
    <w:rsid w:val="00FC27C3"/>
    <w:rsid w:val="00FC5534"/>
    <w:rsid w:val="00FC56E5"/>
    <w:rsid w:val="00FC649A"/>
    <w:rsid w:val="00FD5C7C"/>
    <w:rsid w:val="00FD6000"/>
    <w:rsid w:val="00FE17B0"/>
    <w:rsid w:val="00FE6510"/>
    <w:rsid w:val="00FE7DBC"/>
    <w:rsid w:val="00FF0DCD"/>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7345"/>
    <o:shapelayout v:ext="edit">
      <o:idmap v:ext="edit" data="1"/>
    </o:shapelayout>
  </w:shapeDefaults>
  <w:decimalSymbol w:val="."/>
  <w:listSeparator w:val=","/>
  <w14:docId w14:val="53D62281"/>
  <w15:docId w15:val="{6CF6FCD6-6EC0-4715-8918-8D1A71DFC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paragraph" w:customStyle="1" w:styleId="sar">
    <w:name w:val="sar"/>
    <w:basedOn w:val="Normal"/>
    <w:rsid w:val="005E4001"/>
    <w:pPr>
      <w:spacing w:line="240" w:lineRule="atLeast"/>
      <w:jc w:val="both"/>
    </w:pPr>
    <w:rPr>
      <w:rFonts w:ascii="Century Gothic" w:hAnsi="Century Gothic"/>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9B0EA-3C5B-430F-97BE-AC3CF0CC3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1</TotalTime>
  <Pages>11</Pages>
  <Words>2900</Words>
  <Characters>16233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ROP Staff Report</vt:lpstr>
    </vt:vector>
  </TitlesOfParts>
  <Manager>DEQ-AQD-Field</Manager>
  <Company>DEQ-AQD</Company>
  <LinksUpToDate>false</LinksUpToDate>
  <CharactersWithSpaces>19095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Staff Report</dc:title>
  <dc:creator>Irwin, Andrea (DEQ)</dc:creator>
  <cp:keywords>DEQ-AQD-ROP Related Template</cp:keywords>
  <cp:lastModifiedBy>Irwin, Andrea (EGLE)</cp:lastModifiedBy>
  <cp:revision>3</cp:revision>
  <cp:lastPrinted>2019-12-04T14:49:00Z</cp:lastPrinted>
  <dcterms:created xsi:type="dcterms:W3CDTF">2019-12-04T13:24:00Z</dcterms:created>
  <dcterms:modified xsi:type="dcterms:W3CDTF">2019-12-04T14:50:00Z</dcterms:modified>
  <cp:category>DEQ-AQD-ROP Related Template</cp:category>
</cp:coreProperties>
</file>