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0" w:type="dxa"/>
        <w:tblInd w:w="18" w:type="dxa"/>
        <w:tblLayout w:type="fixed"/>
        <w:tblLook w:val="0000" w:firstRow="0" w:lastRow="0" w:firstColumn="0" w:lastColumn="0" w:noHBand="0" w:noVBand="0"/>
      </w:tblPr>
      <w:tblGrid>
        <w:gridCol w:w="2250"/>
        <w:gridCol w:w="5670"/>
        <w:gridCol w:w="2430"/>
      </w:tblGrid>
      <w:tr w:rsidR="00AA0D6E" w14:paraId="0DFAD1CE" w14:textId="77777777" w:rsidTr="004E48C1">
        <w:tc>
          <w:tcPr>
            <w:tcW w:w="2250" w:type="dxa"/>
          </w:tcPr>
          <w:p w14:paraId="43BC9452" w14:textId="77777777" w:rsidR="00AA0D6E" w:rsidRDefault="00AA0D6E" w:rsidP="00AA0D6E">
            <w:pPr>
              <w:jc w:val="center"/>
              <w:rPr>
                <w:rFonts w:ascii="Arial" w:hAnsi="Arial"/>
                <w:sz w:val="16"/>
              </w:rPr>
            </w:pPr>
          </w:p>
        </w:tc>
        <w:tc>
          <w:tcPr>
            <w:tcW w:w="5670" w:type="dxa"/>
          </w:tcPr>
          <w:p w14:paraId="3492D8DE"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009696A4" w14:textId="77777777" w:rsidR="00AA0D6E" w:rsidRDefault="00AA0D6E" w:rsidP="00AA0D6E">
            <w:pPr>
              <w:jc w:val="center"/>
              <w:rPr>
                <w:rFonts w:ascii="Arial" w:hAnsi="Arial"/>
                <w:sz w:val="16"/>
              </w:rPr>
            </w:pPr>
            <w:r>
              <w:rPr>
                <w:rFonts w:ascii="Arial" w:hAnsi="Arial"/>
              </w:rPr>
              <w:t>Air Quality Division</w:t>
            </w:r>
          </w:p>
        </w:tc>
        <w:tc>
          <w:tcPr>
            <w:tcW w:w="2430" w:type="dxa"/>
          </w:tcPr>
          <w:p w14:paraId="2C1DCAD3" w14:textId="77777777" w:rsidR="00AA0D6E" w:rsidRDefault="00AA0D6E" w:rsidP="00AA0D6E">
            <w:pPr>
              <w:jc w:val="center"/>
              <w:rPr>
                <w:rFonts w:ascii="Arial" w:hAnsi="Arial"/>
                <w:b/>
                <w:sz w:val="24"/>
              </w:rPr>
            </w:pPr>
          </w:p>
        </w:tc>
      </w:tr>
      <w:tr w:rsidR="00AA0D6E" w14:paraId="102B51D3" w14:textId="77777777" w:rsidTr="004E48C1">
        <w:trPr>
          <w:cantSplit/>
          <w:trHeight w:val="146"/>
        </w:trPr>
        <w:tc>
          <w:tcPr>
            <w:tcW w:w="2250" w:type="dxa"/>
          </w:tcPr>
          <w:p w14:paraId="6A4F7FF2"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06EC60A4"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354416CC"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74F7AE44" w14:textId="77777777" w:rsidTr="004E48C1">
        <w:trPr>
          <w:cantSplit/>
          <w:trHeight w:val="145"/>
        </w:trPr>
        <w:tc>
          <w:tcPr>
            <w:tcW w:w="2250" w:type="dxa"/>
          </w:tcPr>
          <w:p w14:paraId="68EECA97" w14:textId="11C93204" w:rsidR="00AA0D6E" w:rsidRPr="00910FEA" w:rsidRDefault="001A1CCF" w:rsidP="00AA0D6E">
            <w:pPr>
              <w:pStyle w:val="Header"/>
              <w:jc w:val="center"/>
              <w:rPr>
                <w:rFonts w:ascii="Arial" w:hAnsi="Arial"/>
                <w:sz w:val="22"/>
                <w:szCs w:val="22"/>
              </w:rPr>
            </w:pPr>
            <w:bookmarkStart w:id="0" w:name="SRN"/>
            <w:r>
              <w:rPr>
                <w:rFonts w:ascii="Arial" w:hAnsi="Arial"/>
                <w:sz w:val="22"/>
                <w:szCs w:val="22"/>
              </w:rPr>
              <w:t>B7625</w:t>
            </w:r>
            <w:bookmarkEnd w:id="0"/>
          </w:p>
        </w:tc>
        <w:tc>
          <w:tcPr>
            <w:tcW w:w="5670" w:type="dxa"/>
          </w:tcPr>
          <w:p w14:paraId="2BDEF2E0"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2318440F" w14:textId="52FC3491" w:rsidR="00AA0D6E" w:rsidRPr="00910FEA" w:rsidRDefault="001A1CCF" w:rsidP="00AA0D6E">
            <w:pPr>
              <w:pStyle w:val="Header"/>
              <w:jc w:val="center"/>
              <w:rPr>
                <w:rFonts w:ascii="Arial" w:hAnsi="Arial"/>
                <w:sz w:val="22"/>
                <w:szCs w:val="22"/>
              </w:rPr>
            </w:pPr>
            <w:bookmarkStart w:id="1" w:name="ROP"/>
            <w:r w:rsidRPr="004E48C1">
              <w:rPr>
                <w:rFonts w:ascii="Arial" w:hAnsi="Arial"/>
              </w:rPr>
              <w:t>MI-ROP-B7625-20</w:t>
            </w:r>
            <w:bookmarkEnd w:id="1"/>
            <w:r w:rsidR="0083156A">
              <w:rPr>
                <w:rFonts w:ascii="Arial" w:hAnsi="Arial"/>
              </w:rPr>
              <w:t>22</w:t>
            </w:r>
          </w:p>
        </w:tc>
      </w:tr>
    </w:tbl>
    <w:p w14:paraId="5CE55718" w14:textId="77777777" w:rsidR="00AF4326" w:rsidRDefault="00AF4326">
      <w:pPr>
        <w:rPr>
          <w:rFonts w:ascii="Arial" w:hAnsi="Arial"/>
          <w:color w:val="000000"/>
          <w:sz w:val="14"/>
        </w:rPr>
      </w:pPr>
    </w:p>
    <w:p w14:paraId="654B1F3D" w14:textId="77777777" w:rsidR="00AF4326" w:rsidRDefault="00AF4326">
      <w:pPr>
        <w:jc w:val="center"/>
        <w:rPr>
          <w:rFonts w:ascii="Arial" w:hAnsi="Arial"/>
          <w:sz w:val="22"/>
        </w:rPr>
      </w:pPr>
    </w:p>
    <w:p w14:paraId="0DFA5A1B" w14:textId="4E6E0C2B" w:rsidR="003D6C8F" w:rsidRPr="003D6C8F" w:rsidRDefault="001A1CCF">
      <w:pPr>
        <w:jc w:val="center"/>
        <w:rPr>
          <w:rFonts w:ascii="Arial" w:hAnsi="Arial"/>
          <w:b/>
          <w:sz w:val="22"/>
        </w:rPr>
      </w:pPr>
      <w:bookmarkStart w:id="2" w:name="Text40"/>
      <w:r>
        <w:rPr>
          <w:rFonts w:ascii="Arial" w:hAnsi="Arial"/>
          <w:b/>
          <w:noProof/>
          <w:sz w:val="22"/>
        </w:rPr>
        <w:t>LaFata Enterprises Inc.</w:t>
      </w:r>
      <w:bookmarkEnd w:id="2"/>
    </w:p>
    <w:p w14:paraId="585F6359" w14:textId="77777777" w:rsidR="00AF4326" w:rsidRDefault="00AF4326">
      <w:pPr>
        <w:rPr>
          <w:rFonts w:ascii="Arial" w:hAnsi="Arial"/>
          <w:sz w:val="22"/>
        </w:rPr>
      </w:pPr>
    </w:p>
    <w:p w14:paraId="5E73273F" w14:textId="77777777" w:rsidR="00AF4326" w:rsidRDefault="00AF4326">
      <w:pPr>
        <w:jc w:val="center"/>
        <w:rPr>
          <w:rFonts w:ascii="Arial" w:hAnsi="Arial"/>
          <w:sz w:val="22"/>
        </w:rPr>
      </w:pPr>
    </w:p>
    <w:p w14:paraId="02B57488" w14:textId="76AEFC5C"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0F47E8">
        <w:rPr>
          <w:rFonts w:ascii="Arial" w:hAnsi="Arial"/>
          <w:sz w:val="22"/>
          <w:szCs w:val="22"/>
        </w:rPr>
        <w:t>B7625</w:t>
      </w:r>
    </w:p>
    <w:p w14:paraId="06443451" w14:textId="77777777" w:rsidR="00AF4326" w:rsidRDefault="00AF4326">
      <w:pPr>
        <w:jc w:val="center"/>
        <w:rPr>
          <w:rFonts w:ascii="Arial" w:hAnsi="Arial"/>
          <w:sz w:val="22"/>
        </w:rPr>
      </w:pPr>
    </w:p>
    <w:p w14:paraId="0197AFAB"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33AEBFC" w14:textId="77777777" w:rsidR="006240B1" w:rsidRDefault="006240B1">
      <w:pPr>
        <w:jc w:val="center"/>
        <w:outlineLvl w:val="0"/>
        <w:rPr>
          <w:rFonts w:ascii="Arial" w:hAnsi="Arial"/>
          <w:sz w:val="22"/>
        </w:rPr>
      </w:pPr>
    </w:p>
    <w:p w14:paraId="767BE7F5" w14:textId="19E2DAE7" w:rsidR="00AF4326" w:rsidRDefault="001A1CCF">
      <w:pPr>
        <w:jc w:val="center"/>
        <w:rPr>
          <w:rFonts w:ascii="Arial" w:hAnsi="Arial"/>
          <w:sz w:val="22"/>
        </w:rPr>
      </w:pPr>
      <w:bookmarkStart w:id="3" w:name="Street_Address"/>
      <w:r>
        <w:rPr>
          <w:rFonts w:ascii="Arial" w:hAnsi="Arial"/>
          <w:sz w:val="22"/>
        </w:rPr>
        <w:t>50905 Hayes Road</w:t>
      </w:r>
      <w:bookmarkEnd w:id="3"/>
      <w:r w:rsidR="00AF4326">
        <w:rPr>
          <w:rFonts w:ascii="Arial" w:hAnsi="Arial"/>
          <w:sz w:val="22"/>
        </w:rPr>
        <w:t xml:space="preserve">, </w:t>
      </w:r>
      <w:bookmarkStart w:id="4" w:name="City"/>
      <w:r>
        <w:rPr>
          <w:rFonts w:ascii="Arial" w:hAnsi="Arial"/>
          <w:sz w:val="22"/>
        </w:rPr>
        <w:t>Shelby T</w:t>
      </w:r>
      <w:r w:rsidR="004E48C1">
        <w:rPr>
          <w:rFonts w:ascii="Arial" w:hAnsi="Arial"/>
          <w:sz w:val="22"/>
        </w:rPr>
        <w:t xml:space="preserve">ownship, </w:t>
      </w:r>
      <w:bookmarkStart w:id="5" w:name="Text13"/>
      <w:bookmarkEnd w:id="4"/>
      <w:r>
        <w:rPr>
          <w:rFonts w:ascii="Arial" w:hAnsi="Arial"/>
          <w:sz w:val="22"/>
        </w:rPr>
        <w:t>Macomb</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48315</w:t>
      </w:r>
      <w:bookmarkEnd w:id="6"/>
    </w:p>
    <w:p w14:paraId="0A7E9669" w14:textId="77777777" w:rsidR="00AF4326" w:rsidRDefault="00AF4326">
      <w:pPr>
        <w:jc w:val="center"/>
        <w:rPr>
          <w:rFonts w:ascii="Arial" w:hAnsi="Arial"/>
          <w:sz w:val="22"/>
        </w:rPr>
      </w:pPr>
    </w:p>
    <w:p w14:paraId="355CE155" w14:textId="1DAE8A6F"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0F47E8">
        <w:rPr>
          <w:rFonts w:ascii="Arial" w:hAnsi="Arial"/>
          <w:sz w:val="22"/>
          <w:szCs w:val="22"/>
        </w:rPr>
        <w:t>MI-ROP-B7625-20</w:t>
      </w:r>
      <w:r w:rsidR="0083156A">
        <w:rPr>
          <w:rFonts w:ascii="Arial" w:hAnsi="Arial"/>
          <w:sz w:val="22"/>
          <w:szCs w:val="22"/>
        </w:rPr>
        <w:t>22</w:t>
      </w:r>
    </w:p>
    <w:p w14:paraId="473D53A5" w14:textId="77777777" w:rsidR="00AF4326" w:rsidRDefault="00AF4326">
      <w:pPr>
        <w:ind w:left="3150"/>
        <w:rPr>
          <w:rFonts w:ascii="Arial" w:hAnsi="Arial"/>
          <w:sz w:val="22"/>
        </w:rPr>
      </w:pPr>
    </w:p>
    <w:p w14:paraId="16BEABA6" w14:textId="04E6ECB5" w:rsidR="00AF4326" w:rsidRPr="00912FB2"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bookmarkStart w:id="7" w:name="Text16"/>
      <w:r w:rsidR="004B5845" w:rsidRPr="00912FB2">
        <w:rPr>
          <w:rFonts w:ascii="Arial" w:hAnsi="Arial"/>
          <w:sz w:val="22"/>
        </w:rPr>
        <w:t>July 25, 2022</w:t>
      </w:r>
      <w:bookmarkEnd w:id="7"/>
    </w:p>
    <w:p w14:paraId="41234DFE" w14:textId="77777777" w:rsidR="00DB5924" w:rsidRPr="00912FB2" w:rsidRDefault="00DB5924">
      <w:pPr>
        <w:pStyle w:val="BodyText"/>
      </w:pPr>
    </w:p>
    <w:p w14:paraId="0273D88D" w14:textId="77777777" w:rsidR="00644884" w:rsidRDefault="00644884" w:rsidP="00DB5924">
      <w:pPr>
        <w:jc w:val="both"/>
        <w:rPr>
          <w:rFonts w:ascii="Arial" w:hAnsi="Arial"/>
          <w:sz w:val="22"/>
        </w:rPr>
      </w:pPr>
    </w:p>
    <w:p w14:paraId="31475371" w14:textId="77777777" w:rsidR="00644884" w:rsidRDefault="00644884" w:rsidP="00DB5924">
      <w:pPr>
        <w:jc w:val="both"/>
        <w:rPr>
          <w:rFonts w:ascii="Arial" w:hAnsi="Arial"/>
          <w:sz w:val="22"/>
        </w:rPr>
      </w:pPr>
    </w:p>
    <w:p w14:paraId="1858F511" w14:textId="77777777" w:rsidR="00644884" w:rsidRDefault="00644884" w:rsidP="00DB5924">
      <w:pPr>
        <w:jc w:val="both"/>
        <w:rPr>
          <w:rFonts w:ascii="Arial" w:hAnsi="Arial"/>
          <w:sz w:val="22"/>
        </w:rPr>
      </w:pPr>
    </w:p>
    <w:p w14:paraId="27BE3D95"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84D3DA4" w14:textId="77777777" w:rsidR="00AF4326" w:rsidRDefault="00AF4326">
      <w:pPr>
        <w:rPr>
          <w:rFonts w:ascii="Arial" w:hAnsi="Arial"/>
          <w:sz w:val="22"/>
        </w:rPr>
      </w:pPr>
    </w:p>
    <w:p w14:paraId="5642A57A" w14:textId="77777777" w:rsidR="00AF4326" w:rsidRDefault="00AF4326">
      <w:pPr>
        <w:rPr>
          <w:rFonts w:ascii="Arial" w:hAnsi="Arial"/>
          <w:sz w:val="22"/>
        </w:rPr>
      </w:pPr>
    </w:p>
    <w:p w14:paraId="55D31E8C" w14:textId="77777777" w:rsidR="00AF4326" w:rsidRDefault="00AF4326">
      <w:pPr>
        <w:rPr>
          <w:rFonts w:ascii="Arial" w:hAnsi="Arial"/>
          <w:sz w:val="22"/>
        </w:rPr>
      </w:pPr>
    </w:p>
    <w:p w14:paraId="1F47C9E9" w14:textId="77777777" w:rsidR="00AF4326" w:rsidRDefault="00AF4326">
      <w:pPr>
        <w:rPr>
          <w:rFonts w:ascii="Arial" w:hAnsi="Arial"/>
          <w:sz w:val="22"/>
        </w:rPr>
      </w:pPr>
    </w:p>
    <w:p w14:paraId="2019BC73" w14:textId="77777777" w:rsidR="00AF4326" w:rsidRDefault="00AF4326">
      <w:pPr>
        <w:rPr>
          <w:rFonts w:ascii="Arial" w:hAnsi="Arial"/>
          <w:sz w:val="22"/>
        </w:rPr>
      </w:pPr>
    </w:p>
    <w:p w14:paraId="165F4239" w14:textId="77777777" w:rsidR="00AF4326" w:rsidRDefault="00AF4326">
      <w:pPr>
        <w:rPr>
          <w:rFonts w:ascii="Arial" w:hAnsi="Arial"/>
          <w:sz w:val="22"/>
        </w:rPr>
      </w:pPr>
    </w:p>
    <w:p w14:paraId="5F7C5242" w14:textId="77777777" w:rsidR="00DB5924" w:rsidRDefault="00DB5924">
      <w:pPr>
        <w:rPr>
          <w:rFonts w:ascii="Arial" w:hAnsi="Arial"/>
          <w:sz w:val="22"/>
        </w:rPr>
      </w:pPr>
    </w:p>
    <w:p w14:paraId="3F6C87BE" w14:textId="77777777" w:rsidR="00DB5924" w:rsidRDefault="00DB5924">
      <w:pPr>
        <w:rPr>
          <w:rFonts w:ascii="Arial" w:hAnsi="Arial"/>
          <w:sz w:val="22"/>
        </w:rPr>
      </w:pPr>
    </w:p>
    <w:p w14:paraId="41A04EBA" w14:textId="77777777" w:rsidR="00DB5924" w:rsidRDefault="00DB5924">
      <w:pPr>
        <w:rPr>
          <w:rFonts w:ascii="Arial" w:hAnsi="Arial"/>
          <w:sz w:val="22"/>
        </w:rPr>
      </w:pPr>
    </w:p>
    <w:p w14:paraId="3DF91315" w14:textId="77777777" w:rsidR="00DB5924" w:rsidRDefault="00DB5924">
      <w:pPr>
        <w:rPr>
          <w:rFonts w:ascii="Arial" w:hAnsi="Arial"/>
          <w:sz w:val="22"/>
        </w:rPr>
      </w:pPr>
    </w:p>
    <w:p w14:paraId="175DDA7B" w14:textId="77777777" w:rsidR="00DB5924" w:rsidRDefault="00DB5924">
      <w:pPr>
        <w:rPr>
          <w:rFonts w:ascii="Arial" w:hAnsi="Arial"/>
          <w:sz w:val="22"/>
        </w:rPr>
      </w:pPr>
    </w:p>
    <w:p w14:paraId="06936FF6" w14:textId="77777777" w:rsidR="00DB5924" w:rsidRDefault="00DB5924">
      <w:pPr>
        <w:rPr>
          <w:rFonts w:ascii="Arial" w:hAnsi="Arial"/>
          <w:sz w:val="22"/>
        </w:rPr>
      </w:pPr>
    </w:p>
    <w:p w14:paraId="613AEA96" w14:textId="77777777" w:rsidR="00DB5924" w:rsidRDefault="00DB5924">
      <w:pPr>
        <w:rPr>
          <w:rFonts w:ascii="Arial" w:hAnsi="Arial"/>
          <w:sz w:val="22"/>
        </w:rPr>
      </w:pPr>
    </w:p>
    <w:p w14:paraId="2C465B81" w14:textId="77777777" w:rsidR="00DB5924" w:rsidRDefault="00DB5924">
      <w:pPr>
        <w:rPr>
          <w:rFonts w:ascii="Arial" w:hAnsi="Arial"/>
          <w:sz w:val="22"/>
        </w:rPr>
      </w:pPr>
    </w:p>
    <w:p w14:paraId="223123A1" w14:textId="77777777" w:rsidR="00AF4326" w:rsidRDefault="00AF4326">
      <w:pPr>
        <w:rPr>
          <w:rFonts w:ascii="Arial" w:hAnsi="Arial"/>
          <w:sz w:val="22"/>
        </w:rPr>
      </w:pPr>
    </w:p>
    <w:p w14:paraId="5230A111" w14:textId="77777777" w:rsidR="00AF4326" w:rsidRDefault="00AF4326">
      <w:pPr>
        <w:rPr>
          <w:rFonts w:ascii="Arial" w:hAnsi="Arial"/>
          <w:sz w:val="22"/>
        </w:rPr>
      </w:pPr>
    </w:p>
    <w:p w14:paraId="2E9FF141" w14:textId="77777777" w:rsidR="00AF4326" w:rsidRDefault="00AF4326">
      <w:pPr>
        <w:rPr>
          <w:rFonts w:ascii="Arial" w:hAnsi="Arial"/>
          <w:sz w:val="22"/>
        </w:rPr>
      </w:pPr>
    </w:p>
    <w:p w14:paraId="48F7098E" w14:textId="77777777" w:rsidR="00644884" w:rsidRDefault="00644884">
      <w:pPr>
        <w:rPr>
          <w:rFonts w:ascii="Arial" w:hAnsi="Arial"/>
          <w:sz w:val="22"/>
        </w:rPr>
      </w:pPr>
    </w:p>
    <w:p w14:paraId="4836563E" w14:textId="77777777" w:rsidR="00AF4326" w:rsidRDefault="00644884" w:rsidP="00644884">
      <w:pPr>
        <w:rPr>
          <w:rFonts w:ascii="Arial" w:hAnsi="Arial"/>
          <w:sz w:val="22"/>
        </w:rPr>
      </w:pPr>
      <w:r>
        <w:rPr>
          <w:rFonts w:ascii="Arial" w:hAnsi="Arial"/>
          <w:sz w:val="22"/>
        </w:rPr>
        <w:br w:type="page"/>
      </w:r>
    </w:p>
    <w:p w14:paraId="67975134" w14:textId="77777777" w:rsidR="00AF4326" w:rsidRDefault="00AF4326">
      <w:pPr>
        <w:jc w:val="center"/>
        <w:outlineLvl w:val="0"/>
        <w:rPr>
          <w:rFonts w:ascii="Arial" w:hAnsi="Arial"/>
          <w:b/>
          <w:sz w:val="22"/>
        </w:rPr>
      </w:pPr>
      <w:r>
        <w:rPr>
          <w:rFonts w:ascii="Arial" w:hAnsi="Arial"/>
          <w:b/>
          <w:sz w:val="22"/>
        </w:rPr>
        <w:lastRenderedPageBreak/>
        <w:t>TABLE OF CONTENTS</w:t>
      </w:r>
    </w:p>
    <w:p w14:paraId="6627E7CE" w14:textId="33E74C8A" w:rsidR="0066523E" w:rsidRDefault="002B1491">
      <w:pPr>
        <w:pStyle w:val="TOC1"/>
        <w:rPr>
          <w:rFonts w:asciiTheme="minorHAnsi" w:eastAsiaTheme="minorEastAsia" w:hAnsiTheme="minorHAnsi" w:cstheme="minorBidi"/>
          <w:b w:val="0"/>
          <w:szCs w:val="22"/>
        </w:rPr>
      </w:pPr>
      <w:r>
        <w:rPr>
          <w:b w:val="0"/>
        </w:rPr>
        <w:fldChar w:fldCharType="begin"/>
      </w:r>
      <w:r>
        <w:rPr>
          <w:b w:val="0"/>
        </w:rPr>
        <w:instrText xml:space="preserve"> TOC \o "1-8" </w:instrText>
      </w:r>
      <w:r>
        <w:rPr>
          <w:b w:val="0"/>
        </w:rPr>
        <w:fldChar w:fldCharType="separate"/>
      </w:r>
      <w:r w:rsidR="0066523E">
        <w:t>JULY 25, 2022 - STAFF REPORT</w:t>
      </w:r>
      <w:r w:rsidR="0066523E">
        <w:tab/>
      </w:r>
      <w:r w:rsidR="0066523E">
        <w:fldChar w:fldCharType="begin"/>
      </w:r>
      <w:r w:rsidR="0066523E">
        <w:instrText xml:space="preserve"> PAGEREF _Toc112668117 \h </w:instrText>
      </w:r>
      <w:r w:rsidR="0066523E">
        <w:fldChar w:fldCharType="separate"/>
      </w:r>
      <w:r w:rsidR="0066523E">
        <w:t>3</w:t>
      </w:r>
      <w:r w:rsidR="0066523E">
        <w:fldChar w:fldCharType="end"/>
      </w:r>
    </w:p>
    <w:p w14:paraId="23F4BAE8" w14:textId="524F30B0" w:rsidR="0066523E" w:rsidRDefault="0066523E">
      <w:pPr>
        <w:pStyle w:val="TOC1"/>
        <w:rPr>
          <w:rFonts w:asciiTheme="minorHAnsi" w:eastAsiaTheme="minorEastAsia" w:hAnsiTheme="minorHAnsi" w:cstheme="minorBidi"/>
          <w:b w:val="0"/>
          <w:szCs w:val="22"/>
        </w:rPr>
      </w:pPr>
      <w:r>
        <w:t>AUGUST 30, 2022 - STAFF REPORT ADDENDUM</w:t>
      </w:r>
      <w:r>
        <w:tab/>
      </w:r>
      <w:r>
        <w:fldChar w:fldCharType="begin"/>
      </w:r>
      <w:r>
        <w:instrText xml:space="preserve"> PAGEREF _Toc112668118 \h </w:instrText>
      </w:r>
      <w:r>
        <w:fldChar w:fldCharType="separate"/>
      </w:r>
      <w:r>
        <w:t>8</w:t>
      </w:r>
      <w:r>
        <w:fldChar w:fldCharType="end"/>
      </w:r>
    </w:p>
    <w:p w14:paraId="04F13552" w14:textId="7EB30D6D" w:rsidR="002B1491" w:rsidRPr="002B1491" w:rsidRDefault="002B1491" w:rsidP="002B1491">
      <w:pPr>
        <w:rPr>
          <w:rFonts w:eastAsiaTheme="minorEastAsia"/>
        </w:rPr>
      </w:pPr>
      <w:r>
        <w:rPr>
          <w:rFonts w:ascii="Arial" w:hAnsi="Arial"/>
          <w:b/>
          <w:sz w:val="22"/>
        </w:rPr>
        <w:fldChar w:fldCharType="end"/>
      </w:r>
    </w:p>
    <w:p w14:paraId="7EB5B7EE" w14:textId="0A8415FF" w:rsidR="004577DE" w:rsidRDefault="00AF4326" w:rsidP="00EE5339">
      <w:pPr>
        <w:pStyle w:val="Header"/>
        <w:tabs>
          <w:tab w:val="clear" w:pos="4320"/>
          <w:tab w:val="clear" w:pos="8640"/>
        </w:tabs>
        <w:rPr>
          <w:rFonts w:ascii="Arial" w:hAnsi="Arial"/>
          <w:sz w:val="22"/>
        </w:rPr>
      </w:pP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027C92DA" w14:textId="77777777" w:rsidTr="004577DE">
        <w:tc>
          <w:tcPr>
            <w:tcW w:w="2250" w:type="dxa"/>
          </w:tcPr>
          <w:p w14:paraId="1C5E10FC" w14:textId="77777777" w:rsidR="004577DE" w:rsidRDefault="004577DE" w:rsidP="004577DE">
            <w:pPr>
              <w:ind w:right="252"/>
              <w:jc w:val="center"/>
              <w:rPr>
                <w:rFonts w:ascii="Arial" w:hAnsi="Arial"/>
                <w:sz w:val="16"/>
              </w:rPr>
            </w:pPr>
          </w:p>
        </w:tc>
        <w:tc>
          <w:tcPr>
            <w:tcW w:w="5940" w:type="dxa"/>
          </w:tcPr>
          <w:p w14:paraId="5FBE6032"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257D5766" w14:textId="77777777" w:rsidR="004577DE" w:rsidRDefault="004577DE" w:rsidP="00C65371">
            <w:pPr>
              <w:jc w:val="center"/>
              <w:rPr>
                <w:rFonts w:ascii="Arial" w:hAnsi="Arial"/>
                <w:sz w:val="16"/>
              </w:rPr>
            </w:pPr>
            <w:r>
              <w:rPr>
                <w:rFonts w:ascii="Arial" w:hAnsi="Arial"/>
              </w:rPr>
              <w:t>Air Quality Division</w:t>
            </w:r>
          </w:p>
        </w:tc>
        <w:tc>
          <w:tcPr>
            <w:tcW w:w="2374" w:type="dxa"/>
          </w:tcPr>
          <w:p w14:paraId="548EB9D9" w14:textId="77777777" w:rsidR="004577DE" w:rsidRDefault="004577DE" w:rsidP="00C65371">
            <w:pPr>
              <w:ind w:left="-73"/>
              <w:jc w:val="center"/>
              <w:rPr>
                <w:rFonts w:ascii="Arial" w:hAnsi="Arial"/>
                <w:sz w:val="16"/>
              </w:rPr>
            </w:pPr>
          </w:p>
        </w:tc>
      </w:tr>
      <w:tr w:rsidR="004577DE" w:rsidRPr="00DB5924" w14:paraId="6D7C12BC" w14:textId="77777777" w:rsidTr="004577DE">
        <w:trPr>
          <w:cantSplit/>
          <w:trHeight w:val="333"/>
        </w:trPr>
        <w:tc>
          <w:tcPr>
            <w:tcW w:w="2250" w:type="dxa"/>
          </w:tcPr>
          <w:p w14:paraId="001A6095"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0EF7EE21"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587722BA"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298CFF42" w14:textId="77777777" w:rsidTr="004577DE">
        <w:trPr>
          <w:cantSplit/>
          <w:trHeight w:val="428"/>
        </w:trPr>
        <w:tc>
          <w:tcPr>
            <w:tcW w:w="2250" w:type="dxa"/>
            <w:tcBorders>
              <w:bottom w:val="nil"/>
            </w:tcBorders>
          </w:tcPr>
          <w:p w14:paraId="4BE795FB" w14:textId="677B77DA" w:rsidR="004577DE" w:rsidRPr="00910FEA" w:rsidRDefault="001A1CCF" w:rsidP="00C65371">
            <w:pPr>
              <w:pStyle w:val="Header"/>
              <w:jc w:val="center"/>
              <w:rPr>
                <w:rFonts w:ascii="Arial" w:hAnsi="Arial"/>
                <w:sz w:val="22"/>
                <w:szCs w:val="22"/>
              </w:rPr>
            </w:pPr>
            <w:r>
              <w:rPr>
                <w:rFonts w:ascii="Arial" w:hAnsi="Arial"/>
                <w:sz w:val="22"/>
                <w:szCs w:val="22"/>
              </w:rPr>
              <w:t>B7625</w:t>
            </w:r>
          </w:p>
        </w:tc>
        <w:tc>
          <w:tcPr>
            <w:tcW w:w="5940" w:type="dxa"/>
            <w:tcBorders>
              <w:bottom w:val="nil"/>
            </w:tcBorders>
          </w:tcPr>
          <w:p w14:paraId="36A2B2B3" w14:textId="1A2ECAF4" w:rsidR="004577DE" w:rsidRPr="0057400E" w:rsidRDefault="004B5845"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108438669"/>
            <w:bookmarkStart w:id="13" w:name="_Toc112668117"/>
            <w:r w:rsidRPr="0016630B">
              <w:rPr>
                <w:sz w:val="22"/>
                <w:szCs w:val="22"/>
              </w:rPr>
              <w:t>JULY 25, 2022</w:t>
            </w:r>
            <w:r w:rsidR="004577DE" w:rsidRPr="00912FB2">
              <w:rPr>
                <w:sz w:val="22"/>
                <w:szCs w:val="22"/>
              </w:rPr>
              <w:t xml:space="preserve"> - STAFF </w:t>
            </w:r>
            <w:r w:rsidR="004577DE" w:rsidRPr="0057400E">
              <w:rPr>
                <w:sz w:val="22"/>
                <w:szCs w:val="22"/>
              </w:rPr>
              <w:t>REPORT</w:t>
            </w:r>
            <w:bookmarkEnd w:id="8"/>
            <w:bookmarkEnd w:id="9"/>
            <w:bookmarkEnd w:id="10"/>
            <w:bookmarkEnd w:id="11"/>
            <w:bookmarkEnd w:id="12"/>
            <w:bookmarkEnd w:id="13"/>
          </w:p>
        </w:tc>
        <w:tc>
          <w:tcPr>
            <w:tcW w:w="2374" w:type="dxa"/>
            <w:tcBorders>
              <w:bottom w:val="nil"/>
            </w:tcBorders>
          </w:tcPr>
          <w:p w14:paraId="1AAE3DFE" w14:textId="0C7EFA69" w:rsidR="004577DE" w:rsidRPr="00910FEA" w:rsidRDefault="001A1CCF" w:rsidP="00C65371">
            <w:pPr>
              <w:pStyle w:val="Header"/>
              <w:jc w:val="center"/>
              <w:rPr>
                <w:rFonts w:ascii="Arial" w:hAnsi="Arial"/>
                <w:b/>
                <w:sz w:val="22"/>
                <w:szCs w:val="22"/>
              </w:rPr>
            </w:pPr>
            <w:r>
              <w:rPr>
                <w:rFonts w:ascii="Arial" w:hAnsi="Arial"/>
                <w:sz w:val="22"/>
                <w:szCs w:val="22"/>
              </w:rPr>
              <w:t>MI-ROP-B7625-20</w:t>
            </w:r>
            <w:r w:rsidR="0083156A">
              <w:rPr>
                <w:rFonts w:ascii="Arial" w:hAnsi="Arial"/>
                <w:sz w:val="22"/>
                <w:szCs w:val="22"/>
              </w:rPr>
              <w:t>22</w:t>
            </w:r>
          </w:p>
        </w:tc>
      </w:tr>
    </w:tbl>
    <w:p w14:paraId="2129537B" w14:textId="77777777" w:rsidR="0024506D" w:rsidRDefault="0024506D" w:rsidP="00EE5339">
      <w:pPr>
        <w:pStyle w:val="Header"/>
        <w:tabs>
          <w:tab w:val="clear" w:pos="4320"/>
          <w:tab w:val="clear" w:pos="8640"/>
        </w:tabs>
        <w:rPr>
          <w:rFonts w:ascii="Arial" w:hAnsi="Arial"/>
          <w:sz w:val="22"/>
        </w:rPr>
      </w:pPr>
    </w:p>
    <w:p w14:paraId="49745A9E" w14:textId="77777777" w:rsidR="00AF4326" w:rsidRPr="00CB60BD" w:rsidRDefault="00AF4326" w:rsidP="00EE5339">
      <w:pPr>
        <w:pStyle w:val="Header"/>
        <w:tabs>
          <w:tab w:val="clear" w:pos="4320"/>
          <w:tab w:val="clear" w:pos="8640"/>
        </w:tabs>
        <w:rPr>
          <w:rFonts w:ascii="Arial" w:hAnsi="Arial"/>
          <w:sz w:val="22"/>
        </w:rPr>
      </w:pPr>
    </w:p>
    <w:p w14:paraId="0FC53D70" w14:textId="77777777" w:rsidR="00AF4326" w:rsidRPr="00290754" w:rsidRDefault="00AF4326">
      <w:pPr>
        <w:rPr>
          <w:rFonts w:ascii="Arial" w:hAnsi="Arial" w:cs="Arial"/>
          <w:b/>
          <w:sz w:val="22"/>
          <w:szCs w:val="22"/>
          <w:u w:val="single"/>
        </w:rPr>
      </w:pPr>
      <w:bookmarkStart w:id="14" w:name="_Toc480946816"/>
      <w:bookmarkStart w:id="15" w:name="_Toc482691111"/>
      <w:r w:rsidRPr="00290754">
        <w:rPr>
          <w:rFonts w:ascii="Arial" w:hAnsi="Arial" w:cs="Arial"/>
          <w:b/>
          <w:sz w:val="22"/>
          <w:szCs w:val="22"/>
          <w:u w:val="single"/>
        </w:rPr>
        <w:t>Purpose</w:t>
      </w:r>
      <w:bookmarkEnd w:id="14"/>
      <w:bookmarkEnd w:id="15"/>
    </w:p>
    <w:p w14:paraId="1CD2A398" w14:textId="77777777" w:rsidR="00AF4326" w:rsidRPr="00290754" w:rsidRDefault="00AF4326">
      <w:pPr>
        <w:jc w:val="both"/>
        <w:rPr>
          <w:rFonts w:ascii="Arial" w:hAnsi="Arial" w:cs="Arial"/>
          <w:sz w:val="22"/>
          <w:szCs w:val="22"/>
        </w:rPr>
      </w:pPr>
    </w:p>
    <w:p w14:paraId="57DAB0A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BB78D25" w14:textId="77777777" w:rsidR="00DB5924" w:rsidRPr="00290754" w:rsidRDefault="00DB5924" w:rsidP="00167B85">
      <w:pPr>
        <w:jc w:val="both"/>
        <w:rPr>
          <w:rFonts w:ascii="Arial" w:hAnsi="Arial" w:cs="Arial"/>
          <w:sz w:val="22"/>
          <w:szCs w:val="22"/>
        </w:rPr>
      </w:pPr>
    </w:p>
    <w:p w14:paraId="4BAEB129"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07CF6151" w14:textId="77777777" w:rsidR="00DB5924" w:rsidRPr="00290754" w:rsidRDefault="00DB5924" w:rsidP="00DB5924">
      <w:pPr>
        <w:rPr>
          <w:rFonts w:ascii="Arial" w:hAnsi="Arial" w:cs="Arial"/>
          <w:sz w:val="22"/>
          <w:szCs w:val="22"/>
        </w:rPr>
      </w:pPr>
    </w:p>
    <w:p w14:paraId="39D517B9" w14:textId="77777777" w:rsidR="00AF4326" w:rsidRPr="00290754" w:rsidRDefault="00AF4326">
      <w:pPr>
        <w:rPr>
          <w:rFonts w:ascii="Arial" w:hAnsi="Arial" w:cs="Arial"/>
          <w:b/>
          <w:sz w:val="22"/>
          <w:szCs w:val="22"/>
          <w:u w:val="single"/>
        </w:rPr>
      </w:pPr>
      <w:bookmarkStart w:id="16" w:name="_Toc480946817"/>
      <w:bookmarkStart w:id="17" w:name="_Toc482691112"/>
      <w:r w:rsidRPr="00290754">
        <w:rPr>
          <w:rFonts w:ascii="Arial" w:hAnsi="Arial" w:cs="Arial"/>
          <w:b/>
          <w:sz w:val="22"/>
          <w:szCs w:val="22"/>
          <w:u w:val="single"/>
        </w:rPr>
        <w:t>General Information</w:t>
      </w:r>
      <w:bookmarkEnd w:id="16"/>
      <w:bookmarkEnd w:id="17"/>
    </w:p>
    <w:p w14:paraId="3EFBEFFF" w14:textId="77777777" w:rsidR="00AF4326" w:rsidRPr="00290754" w:rsidRDefault="00AF4326">
      <w:pPr>
        <w:rPr>
          <w:rFonts w:ascii="Arial" w:hAnsi="Arial" w:cs="Arial"/>
          <w:sz w:val="22"/>
          <w:szCs w:val="22"/>
        </w:rPr>
      </w:pPr>
    </w:p>
    <w:tbl>
      <w:tblPr>
        <w:tblW w:w="1039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71"/>
        <w:gridCol w:w="5220"/>
      </w:tblGrid>
      <w:tr w:rsidR="00AF4326" w:rsidRPr="00290754" w14:paraId="61F2F1C1" w14:textId="77777777" w:rsidTr="00912FB2">
        <w:tc>
          <w:tcPr>
            <w:tcW w:w="5171" w:type="dxa"/>
          </w:tcPr>
          <w:p w14:paraId="6232D0AB"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27C1174" w14:textId="3FA56B61" w:rsidR="001159B4" w:rsidRDefault="001A1CCF">
            <w:pPr>
              <w:rPr>
                <w:rFonts w:ascii="Arial" w:hAnsi="Arial" w:cs="Arial"/>
                <w:sz w:val="22"/>
                <w:szCs w:val="22"/>
              </w:rPr>
            </w:pPr>
            <w:bookmarkStart w:id="18" w:name="Source_Name_Mailing"/>
            <w:r>
              <w:rPr>
                <w:rFonts w:ascii="Arial" w:hAnsi="Arial" w:cs="Arial"/>
                <w:sz w:val="22"/>
                <w:szCs w:val="22"/>
              </w:rPr>
              <w:t>LaFata Enterprises Inc.</w:t>
            </w:r>
            <w:bookmarkEnd w:id="18"/>
          </w:p>
          <w:p w14:paraId="7CB6671A" w14:textId="1E2A05B1" w:rsidR="001159B4" w:rsidRDefault="001A1CCF">
            <w:pPr>
              <w:rPr>
                <w:rFonts w:ascii="Arial" w:hAnsi="Arial" w:cs="Arial"/>
                <w:sz w:val="22"/>
                <w:szCs w:val="22"/>
              </w:rPr>
            </w:pPr>
            <w:bookmarkStart w:id="19" w:name="street_mailing"/>
            <w:r>
              <w:rPr>
                <w:rFonts w:ascii="Arial" w:hAnsi="Arial" w:cs="Arial"/>
                <w:sz w:val="22"/>
                <w:szCs w:val="22"/>
              </w:rPr>
              <w:t>50905 Hayes Road</w:t>
            </w:r>
            <w:bookmarkEnd w:id="19"/>
          </w:p>
          <w:p w14:paraId="7C9E5A16" w14:textId="5D55D31F" w:rsidR="00AF4326" w:rsidRPr="00290754" w:rsidRDefault="001A1CCF">
            <w:pPr>
              <w:rPr>
                <w:rFonts w:ascii="Arial" w:hAnsi="Arial" w:cs="Arial"/>
                <w:sz w:val="22"/>
                <w:szCs w:val="22"/>
              </w:rPr>
            </w:pPr>
            <w:bookmarkStart w:id="20" w:name="city_mailing"/>
            <w:r>
              <w:rPr>
                <w:rFonts w:ascii="Arial" w:hAnsi="Arial" w:cs="Arial"/>
                <w:sz w:val="22"/>
                <w:szCs w:val="22"/>
              </w:rPr>
              <w:t>Shelby T</w:t>
            </w:r>
            <w:r w:rsidR="00B10570">
              <w:rPr>
                <w:rFonts w:ascii="Arial" w:hAnsi="Arial" w:cs="Arial"/>
                <w:sz w:val="22"/>
                <w:szCs w:val="22"/>
              </w:rPr>
              <w:t>ownship</w:t>
            </w:r>
            <w:bookmarkEnd w:id="20"/>
            <w:r w:rsidR="00AF4326" w:rsidRPr="00290754">
              <w:rPr>
                <w:rFonts w:ascii="Arial" w:hAnsi="Arial" w:cs="Arial"/>
                <w:sz w:val="22"/>
                <w:szCs w:val="22"/>
              </w:rPr>
              <w:t>, Michigan</w:t>
            </w:r>
            <w:r w:rsidR="001159B4">
              <w:rPr>
                <w:rFonts w:ascii="Arial" w:hAnsi="Arial" w:cs="Arial"/>
                <w:sz w:val="22"/>
                <w:szCs w:val="22"/>
              </w:rPr>
              <w:t xml:space="preserve"> </w:t>
            </w:r>
            <w:bookmarkStart w:id="21" w:name="zipcode_mailing"/>
            <w:r>
              <w:rPr>
                <w:rFonts w:ascii="Arial" w:hAnsi="Arial" w:cs="Arial"/>
                <w:sz w:val="22"/>
                <w:szCs w:val="22"/>
              </w:rPr>
              <w:t>48315</w:t>
            </w:r>
            <w:bookmarkEnd w:id="21"/>
            <w:r w:rsidR="00AF4326" w:rsidRPr="00290754">
              <w:rPr>
                <w:rFonts w:ascii="Arial" w:hAnsi="Arial" w:cs="Arial"/>
                <w:sz w:val="22"/>
                <w:szCs w:val="22"/>
              </w:rPr>
              <w:t xml:space="preserve"> </w:t>
            </w:r>
          </w:p>
        </w:tc>
      </w:tr>
      <w:tr w:rsidR="00AF4326" w:rsidRPr="00290754" w14:paraId="3C83AACF" w14:textId="77777777" w:rsidTr="00912FB2">
        <w:trPr>
          <w:trHeight w:val="273"/>
        </w:trPr>
        <w:tc>
          <w:tcPr>
            <w:tcW w:w="5171" w:type="dxa"/>
          </w:tcPr>
          <w:p w14:paraId="40316B61"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42F14227" w14:textId="084D4A8C" w:rsidR="00AF4326" w:rsidRPr="00290754" w:rsidRDefault="001A1CCF">
            <w:pPr>
              <w:rPr>
                <w:rFonts w:ascii="Arial" w:hAnsi="Arial" w:cs="Arial"/>
                <w:sz w:val="22"/>
                <w:szCs w:val="22"/>
              </w:rPr>
            </w:pPr>
            <w:bookmarkStart w:id="22" w:name="Text15"/>
            <w:r>
              <w:rPr>
                <w:rFonts w:ascii="Arial" w:hAnsi="Arial" w:cs="Arial"/>
                <w:sz w:val="22"/>
                <w:szCs w:val="22"/>
              </w:rPr>
              <w:t>B7625</w:t>
            </w:r>
            <w:bookmarkEnd w:id="22"/>
          </w:p>
        </w:tc>
      </w:tr>
      <w:tr w:rsidR="00AF4326" w:rsidRPr="00290754" w14:paraId="0C022466" w14:textId="77777777" w:rsidTr="00912FB2">
        <w:tc>
          <w:tcPr>
            <w:tcW w:w="5171" w:type="dxa"/>
          </w:tcPr>
          <w:p w14:paraId="223C9C78"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0A4B7632" w14:textId="5465A7D5" w:rsidR="00AF4326" w:rsidRPr="00290754" w:rsidRDefault="001A1CCF">
            <w:pPr>
              <w:rPr>
                <w:rFonts w:ascii="Arial" w:hAnsi="Arial" w:cs="Arial"/>
                <w:sz w:val="22"/>
                <w:szCs w:val="22"/>
              </w:rPr>
            </w:pPr>
            <w:bookmarkStart w:id="23" w:name="SIC"/>
            <w:r>
              <w:rPr>
                <w:rFonts w:ascii="Arial" w:hAnsi="Arial" w:cs="Arial"/>
                <w:sz w:val="22"/>
                <w:szCs w:val="22"/>
              </w:rPr>
              <w:t>33710</w:t>
            </w:r>
            <w:bookmarkEnd w:id="23"/>
          </w:p>
        </w:tc>
      </w:tr>
      <w:tr w:rsidR="00AF4326" w:rsidRPr="00290754" w14:paraId="542E71F8" w14:textId="77777777" w:rsidTr="00912FB2">
        <w:tc>
          <w:tcPr>
            <w:tcW w:w="5171" w:type="dxa"/>
          </w:tcPr>
          <w:p w14:paraId="493B146D"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A8B7C5A" w14:textId="35FBE939" w:rsidR="00AF4326" w:rsidRPr="00290754" w:rsidRDefault="001A1CCF">
            <w:pPr>
              <w:rPr>
                <w:rFonts w:ascii="Arial" w:hAnsi="Arial" w:cs="Arial"/>
                <w:sz w:val="22"/>
                <w:szCs w:val="22"/>
              </w:rPr>
            </w:pPr>
            <w:bookmarkStart w:id="24" w:name="Number_of_Sections"/>
            <w:r>
              <w:rPr>
                <w:rFonts w:ascii="Arial" w:hAnsi="Arial" w:cs="Arial"/>
                <w:sz w:val="22"/>
                <w:szCs w:val="22"/>
              </w:rPr>
              <w:t>01</w:t>
            </w:r>
            <w:bookmarkEnd w:id="24"/>
          </w:p>
        </w:tc>
      </w:tr>
      <w:tr w:rsidR="00647809" w:rsidRPr="00290754" w14:paraId="70AA23EF" w14:textId="77777777" w:rsidTr="00912FB2">
        <w:tc>
          <w:tcPr>
            <w:tcW w:w="5171" w:type="dxa"/>
          </w:tcPr>
          <w:p w14:paraId="14D718E1"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AE224CA" w14:textId="6EE3E86D" w:rsidR="00647809" w:rsidRDefault="005021C0">
            <w:pPr>
              <w:rPr>
                <w:rFonts w:ascii="Arial" w:hAnsi="Arial" w:cs="Arial"/>
                <w:sz w:val="22"/>
                <w:szCs w:val="22"/>
              </w:rPr>
            </w:pPr>
            <w:r>
              <w:rPr>
                <w:rFonts w:ascii="Arial" w:hAnsi="Arial" w:cs="Arial"/>
                <w:sz w:val="22"/>
                <w:szCs w:val="22"/>
              </w:rPr>
              <w:t>Renewal</w:t>
            </w:r>
          </w:p>
        </w:tc>
      </w:tr>
      <w:tr w:rsidR="00AF4326" w:rsidRPr="00290754" w14:paraId="44B59A17" w14:textId="77777777" w:rsidTr="00912FB2">
        <w:tc>
          <w:tcPr>
            <w:tcW w:w="5171" w:type="dxa"/>
          </w:tcPr>
          <w:p w14:paraId="4A317DC3"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67B27815" w14:textId="3932671C" w:rsidR="00AF4326" w:rsidRPr="00290754" w:rsidRDefault="001A1CCF">
            <w:pPr>
              <w:rPr>
                <w:rFonts w:ascii="Arial" w:hAnsi="Arial" w:cs="Arial"/>
                <w:sz w:val="22"/>
                <w:szCs w:val="22"/>
              </w:rPr>
            </w:pPr>
            <w:bookmarkStart w:id="25" w:name="Application_number"/>
            <w:r>
              <w:rPr>
                <w:rFonts w:ascii="Arial" w:hAnsi="Arial" w:cs="Arial"/>
                <w:sz w:val="22"/>
                <w:szCs w:val="22"/>
              </w:rPr>
              <w:t>202200108</w:t>
            </w:r>
            <w:bookmarkEnd w:id="25"/>
          </w:p>
        </w:tc>
      </w:tr>
      <w:tr w:rsidR="00AF4326" w:rsidRPr="00290754" w14:paraId="1B83B195" w14:textId="77777777" w:rsidTr="00912FB2">
        <w:tc>
          <w:tcPr>
            <w:tcW w:w="5171" w:type="dxa"/>
          </w:tcPr>
          <w:p w14:paraId="05E543BE"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47648C44" w14:textId="2CDC1701" w:rsidR="00AF4326" w:rsidRPr="00290754" w:rsidRDefault="001A1CCF">
            <w:pPr>
              <w:rPr>
                <w:rFonts w:ascii="Arial" w:hAnsi="Arial" w:cs="Arial"/>
                <w:sz w:val="22"/>
                <w:szCs w:val="22"/>
              </w:rPr>
            </w:pPr>
            <w:bookmarkStart w:id="26" w:name="Responsible_Official"/>
            <w:r>
              <w:rPr>
                <w:rFonts w:ascii="Arial" w:hAnsi="Arial" w:cs="Arial"/>
                <w:sz w:val="22"/>
                <w:szCs w:val="22"/>
              </w:rPr>
              <w:t>Giovanni LaFata</w:t>
            </w:r>
            <w:bookmarkEnd w:id="26"/>
            <w:r w:rsidR="00CF37B7">
              <w:rPr>
                <w:rFonts w:ascii="Arial" w:hAnsi="Arial" w:cs="Arial"/>
                <w:sz w:val="22"/>
                <w:szCs w:val="22"/>
              </w:rPr>
              <w:t xml:space="preserve">, </w:t>
            </w:r>
            <w:bookmarkStart w:id="27" w:name="RO_Title"/>
            <w:r>
              <w:rPr>
                <w:rFonts w:ascii="Arial" w:hAnsi="Arial" w:cs="Arial"/>
                <w:sz w:val="22"/>
                <w:szCs w:val="22"/>
              </w:rPr>
              <w:t>President</w:t>
            </w:r>
            <w:bookmarkEnd w:id="27"/>
          </w:p>
          <w:p w14:paraId="7765E80A" w14:textId="295D94B9" w:rsidR="00AF4326" w:rsidRPr="00290754" w:rsidRDefault="00A1540B">
            <w:pPr>
              <w:rPr>
                <w:rFonts w:ascii="Arial" w:hAnsi="Arial" w:cs="Arial"/>
                <w:sz w:val="22"/>
                <w:szCs w:val="22"/>
              </w:rPr>
            </w:pPr>
            <w:bookmarkStart w:id="28" w:name="RO_Telephone"/>
            <w:r>
              <w:rPr>
                <w:rFonts w:ascii="Arial" w:hAnsi="Arial" w:cs="Arial"/>
                <w:sz w:val="22"/>
                <w:szCs w:val="22"/>
              </w:rPr>
              <w:t>586</w:t>
            </w:r>
            <w:r w:rsidR="00B10570">
              <w:rPr>
                <w:rFonts w:ascii="Arial" w:hAnsi="Arial" w:cs="Arial"/>
                <w:sz w:val="22"/>
                <w:szCs w:val="22"/>
              </w:rPr>
              <w:t>-</w:t>
            </w:r>
            <w:r>
              <w:rPr>
                <w:rFonts w:ascii="Arial" w:hAnsi="Arial" w:cs="Arial"/>
                <w:sz w:val="22"/>
                <w:szCs w:val="22"/>
              </w:rPr>
              <w:t>247</w:t>
            </w:r>
            <w:r w:rsidR="00B10570">
              <w:rPr>
                <w:rFonts w:ascii="Arial" w:hAnsi="Arial" w:cs="Arial"/>
                <w:sz w:val="22"/>
                <w:szCs w:val="22"/>
              </w:rPr>
              <w:t>-</w:t>
            </w:r>
            <w:r>
              <w:rPr>
                <w:rFonts w:ascii="Arial" w:hAnsi="Arial" w:cs="Arial"/>
                <w:sz w:val="22"/>
                <w:szCs w:val="22"/>
              </w:rPr>
              <w:t>1140</w:t>
            </w:r>
            <w:bookmarkEnd w:id="28"/>
          </w:p>
        </w:tc>
      </w:tr>
      <w:tr w:rsidR="00AF4326" w:rsidRPr="00290754" w14:paraId="68105238" w14:textId="77777777" w:rsidTr="00912FB2">
        <w:tc>
          <w:tcPr>
            <w:tcW w:w="5171" w:type="dxa"/>
          </w:tcPr>
          <w:p w14:paraId="264074FA"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11D4581D" w14:textId="3C443D32" w:rsidR="00AF4326" w:rsidRPr="00290754" w:rsidRDefault="00A1540B">
            <w:pPr>
              <w:rPr>
                <w:rFonts w:ascii="Arial" w:hAnsi="Arial" w:cs="Arial"/>
                <w:sz w:val="22"/>
                <w:szCs w:val="22"/>
              </w:rPr>
            </w:pPr>
            <w:bookmarkStart w:id="29" w:name="AQD_Staff_Name"/>
            <w:r>
              <w:rPr>
                <w:rFonts w:ascii="Arial" w:hAnsi="Arial" w:cs="Arial"/>
                <w:sz w:val="22"/>
                <w:szCs w:val="22"/>
              </w:rPr>
              <w:t>Sebastian Kallumkal</w:t>
            </w:r>
            <w:bookmarkEnd w:id="29"/>
            <w:r w:rsidR="00AF4326" w:rsidRPr="00290754">
              <w:rPr>
                <w:rFonts w:ascii="Arial" w:hAnsi="Arial" w:cs="Arial"/>
                <w:sz w:val="22"/>
                <w:szCs w:val="22"/>
              </w:rPr>
              <w:t xml:space="preserve">, </w:t>
            </w:r>
            <w:r w:rsidR="005021C0">
              <w:rPr>
                <w:rFonts w:ascii="Arial" w:hAnsi="Arial" w:cs="Arial"/>
                <w:sz w:val="22"/>
                <w:szCs w:val="22"/>
              </w:rPr>
              <w:t>Environmental Quality Specialist</w:t>
            </w:r>
          </w:p>
          <w:p w14:paraId="1A451A58" w14:textId="1FC171CC" w:rsidR="00AF4326" w:rsidRPr="00290754" w:rsidRDefault="00A1540B">
            <w:pPr>
              <w:rPr>
                <w:rFonts w:ascii="Arial" w:hAnsi="Arial" w:cs="Arial"/>
                <w:sz w:val="22"/>
                <w:szCs w:val="22"/>
              </w:rPr>
            </w:pPr>
            <w:bookmarkStart w:id="30" w:name="AQD_Staff_Telephone"/>
            <w:r>
              <w:rPr>
                <w:rFonts w:ascii="Arial" w:hAnsi="Arial" w:cs="Arial"/>
                <w:sz w:val="22"/>
                <w:szCs w:val="22"/>
              </w:rPr>
              <w:t>586</w:t>
            </w:r>
            <w:r w:rsidR="00B10570">
              <w:rPr>
                <w:rFonts w:ascii="Arial" w:hAnsi="Arial" w:cs="Arial"/>
                <w:sz w:val="22"/>
                <w:szCs w:val="22"/>
              </w:rPr>
              <w:t>-</w:t>
            </w:r>
            <w:r>
              <w:rPr>
                <w:rFonts w:ascii="Arial" w:hAnsi="Arial" w:cs="Arial"/>
                <w:sz w:val="22"/>
                <w:szCs w:val="22"/>
              </w:rPr>
              <w:t>201</w:t>
            </w:r>
            <w:r w:rsidR="00B10570">
              <w:rPr>
                <w:rFonts w:ascii="Arial" w:hAnsi="Arial" w:cs="Arial"/>
                <w:sz w:val="22"/>
                <w:szCs w:val="22"/>
              </w:rPr>
              <w:t>-</w:t>
            </w:r>
            <w:r>
              <w:rPr>
                <w:rFonts w:ascii="Arial" w:hAnsi="Arial" w:cs="Arial"/>
                <w:sz w:val="22"/>
                <w:szCs w:val="22"/>
              </w:rPr>
              <w:t>0175</w:t>
            </w:r>
            <w:bookmarkEnd w:id="30"/>
          </w:p>
        </w:tc>
      </w:tr>
      <w:tr w:rsidR="00AF4326" w:rsidRPr="00290754" w14:paraId="58647E1B" w14:textId="77777777" w:rsidTr="00912FB2">
        <w:tc>
          <w:tcPr>
            <w:tcW w:w="5171" w:type="dxa"/>
          </w:tcPr>
          <w:p w14:paraId="552F2DA5"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0DF70416" w14:textId="6FC3516A" w:rsidR="00AF4326" w:rsidRPr="00290754" w:rsidRDefault="00A1540B">
            <w:pPr>
              <w:rPr>
                <w:rFonts w:ascii="Arial" w:hAnsi="Arial" w:cs="Arial"/>
                <w:sz w:val="22"/>
                <w:szCs w:val="22"/>
              </w:rPr>
            </w:pPr>
            <w:bookmarkStart w:id="31" w:name="Initial_Submit_Date"/>
            <w:r>
              <w:rPr>
                <w:rFonts w:ascii="Arial" w:hAnsi="Arial" w:cs="Arial"/>
                <w:noProof/>
                <w:sz w:val="22"/>
                <w:szCs w:val="22"/>
              </w:rPr>
              <w:t>May 17, 2022</w:t>
            </w:r>
            <w:bookmarkEnd w:id="31"/>
          </w:p>
        </w:tc>
      </w:tr>
      <w:tr w:rsidR="00AF4326" w:rsidRPr="00290754" w14:paraId="2A95B9BD" w14:textId="77777777" w:rsidTr="00912FB2">
        <w:trPr>
          <w:trHeight w:val="165"/>
        </w:trPr>
        <w:tc>
          <w:tcPr>
            <w:tcW w:w="5171" w:type="dxa"/>
          </w:tcPr>
          <w:p w14:paraId="2246C1E7"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0F898A92" w14:textId="76A975DF" w:rsidR="00AF4326" w:rsidRPr="00290754" w:rsidRDefault="00A1540B">
            <w:pPr>
              <w:rPr>
                <w:rFonts w:ascii="Arial" w:hAnsi="Arial" w:cs="Arial"/>
                <w:sz w:val="22"/>
                <w:szCs w:val="22"/>
              </w:rPr>
            </w:pPr>
            <w:bookmarkStart w:id="32" w:name="AdminCompletedate"/>
            <w:r>
              <w:rPr>
                <w:rFonts w:ascii="Arial" w:hAnsi="Arial" w:cs="Arial"/>
                <w:noProof/>
                <w:sz w:val="22"/>
                <w:szCs w:val="22"/>
              </w:rPr>
              <w:t>May 26, 2022</w:t>
            </w:r>
            <w:bookmarkEnd w:id="32"/>
          </w:p>
        </w:tc>
      </w:tr>
      <w:tr w:rsidR="00AF4326" w:rsidRPr="00290754" w14:paraId="4E4E64E6" w14:textId="77777777" w:rsidTr="00912FB2">
        <w:trPr>
          <w:trHeight w:val="165"/>
        </w:trPr>
        <w:tc>
          <w:tcPr>
            <w:tcW w:w="5171" w:type="dxa"/>
          </w:tcPr>
          <w:p w14:paraId="4D035210"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137017D1" w14:textId="08987745" w:rsidR="00AF4326" w:rsidRPr="00290754" w:rsidRDefault="005021C0">
            <w:pPr>
              <w:rPr>
                <w:rFonts w:ascii="Arial" w:hAnsi="Arial" w:cs="Arial"/>
                <w:sz w:val="22"/>
                <w:szCs w:val="22"/>
              </w:rPr>
            </w:pPr>
            <w:r>
              <w:rPr>
                <w:rFonts w:ascii="Arial" w:hAnsi="Arial" w:cs="Arial"/>
                <w:sz w:val="22"/>
                <w:szCs w:val="22"/>
              </w:rPr>
              <w:t>No</w:t>
            </w:r>
          </w:p>
        </w:tc>
      </w:tr>
      <w:tr w:rsidR="00AF4326" w:rsidRPr="00290754" w14:paraId="27CD61C8" w14:textId="77777777" w:rsidTr="00912FB2">
        <w:trPr>
          <w:trHeight w:val="165"/>
        </w:trPr>
        <w:tc>
          <w:tcPr>
            <w:tcW w:w="5171" w:type="dxa"/>
          </w:tcPr>
          <w:p w14:paraId="30819955"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76E41A2F" w14:textId="6D5E7960" w:rsidR="00AF4326" w:rsidRPr="00290754" w:rsidRDefault="002F0AE6">
            <w:pPr>
              <w:rPr>
                <w:rFonts w:ascii="Arial" w:hAnsi="Arial" w:cs="Arial"/>
                <w:sz w:val="22"/>
                <w:szCs w:val="22"/>
              </w:rPr>
            </w:pPr>
            <w:bookmarkStart w:id="33" w:name="PC_Start_Date_Initia"/>
            <w:r>
              <w:rPr>
                <w:rFonts w:ascii="Arial" w:hAnsi="Arial" w:cs="Arial"/>
                <w:sz w:val="22"/>
                <w:szCs w:val="22"/>
              </w:rPr>
              <w:t>July 25, 2022</w:t>
            </w:r>
            <w:r w:rsidR="005021C0">
              <w:rPr>
                <w:rFonts w:ascii="Arial" w:hAnsi="Arial" w:cs="Arial"/>
                <w:sz w:val="22"/>
                <w:szCs w:val="22"/>
              </w:rPr>
              <w:t xml:space="preserve">  </w:t>
            </w:r>
            <w:bookmarkEnd w:id="33"/>
          </w:p>
        </w:tc>
      </w:tr>
      <w:tr w:rsidR="00AF4326" w:rsidRPr="00290754" w14:paraId="022E2B93" w14:textId="77777777" w:rsidTr="00912FB2">
        <w:tc>
          <w:tcPr>
            <w:tcW w:w="5171" w:type="dxa"/>
          </w:tcPr>
          <w:p w14:paraId="0D2CEDEE"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0FB086C0" w14:textId="624D7A62" w:rsidR="00AF4326" w:rsidRPr="00290754" w:rsidRDefault="002F0AE6">
            <w:pPr>
              <w:rPr>
                <w:rFonts w:ascii="Arial" w:hAnsi="Arial" w:cs="Arial"/>
                <w:sz w:val="22"/>
                <w:szCs w:val="22"/>
              </w:rPr>
            </w:pPr>
            <w:r>
              <w:rPr>
                <w:rFonts w:ascii="Arial" w:hAnsi="Arial" w:cs="Arial"/>
                <w:sz w:val="22"/>
                <w:szCs w:val="22"/>
              </w:rPr>
              <w:t>August 24, 2022</w:t>
            </w:r>
          </w:p>
        </w:tc>
      </w:tr>
    </w:tbl>
    <w:p w14:paraId="404A663E" w14:textId="77777777" w:rsidR="00AF4326" w:rsidRPr="00CB60BD" w:rsidRDefault="00AF4326">
      <w:pPr>
        <w:rPr>
          <w:rFonts w:ascii="Arial" w:hAnsi="Arial" w:cs="Arial"/>
          <w:sz w:val="22"/>
          <w:szCs w:val="22"/>
        </w:rPr>
      </w:pPr>
    </w:p>
    <w:p w14:paraId="01412914" w14:textId="77777777" w:rsidR="00AF4326" w:rsidRPr="00290754" w:rsidRDefault="00AF4326">
      <w:pPr>
        <w:rPr>
          <w:rFonts w:ascii="Arial" w:hAnsi="Arial" w:cs="Arial"/>
          <w:b/>
          <w:sz w:val="22"/>
          <w:szCs w:val="22"/>
          <w:u w:val="single"/>
        </w:rPr>
      </w:pPr>
      <w:bookmarkStart w:id="34" w:name="_Toc480946818"/>
      <w:bookmarkStart w:id="35"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4"/>
      <w:bookmarkEnd w:id="35"/>
    </w:p>
    <w:p w14:paraId="3BD1927F" w14:textId="77777777" w:rsidR="00AF4326" w:rsidRPr="00290754" w:rsidRDefault="00AF4326">
      <w:pPr>
        <w:rPr>
          <w:rFonts w:ascii="Arial" w:hAnsi="Arial" w:cs="Arial"/>
          <w:sz w:val="22"/>
          <w:szCs w:val="22"/>
        </w:rPr>
      </w:pPr>
    </w:p>
    <w:p w14:paraId="0D9B4815" w14:textId="5E66801D" w:rsidR="00623F55" w:rsidRDefault="000D7417" w:rsidP="000D7417">
      <w:pPr>
        <w:jc w:val="both"/>
        <w:rPr>
          <w:rFonts w:ascii="Arial" w:hAnsi="Arial" w:cs="Arial"/>
          <w:sz w:val="22"/>
          <w:szCs w:val="22"/>
        </w:rPr>
      </w:pPr>
      <w:bookmarkStart w:id="36" w:name="Source_Description"/>
      <w:r w:rsidRPr="000D7417">
        <w:rPr>
          <w:rFonts w:ascii="Arial" w:hAnsi="Arial" w:cs="Arial"/>
          <w:sz w:val="22"/>
          <w:szCs w:val="22"/>
        </w:rPr>
        <w:t>Lafata Enterprises Inc.</w:t>
      </w:r>
      <w:r w:rsidR="00801239">
        <w:rPr>
          <w:rFonts w:ascii="Arial" w:hAnsi="Arial" w:cs="Arial"/>
          <w:sz w:val="22"/>
          <w:szCs w:val="22"/>
        </w:rPr>
        <w:t xml:space="preserve"> is a</w:t>
      </w:r>
      <w:r w:rsidRPr="000D7417">
        <w:rPr>
          <w:rFonts w:ascii="Arial" w:hAnsi="Arial" w:cs="Arial"/>
          <w:sz w:val="22"/>
          <w:szCs w:val="22"/>
        </w:rPr>
        <w:t xml:space="preserve"> wood furniture </w:t>
      </w:r>
      <w:r w:rsidR="00801239">
        <w:rPr>
          <w:rFonts w:ascii="Arial" w:hAnsi="Arial" w:cs="Arial"/>
          <w:sz w:val="22"/>
          <w:szCs w:val="22"/>
        </w:rPr>
        <w:t>(custom modular wooden cabinetry)</w:t>
      </w:r>
      <w:r w:rsidR="000E5004">
        <w:rPr>
          <w:rFonts w:ascii="Arial" w:hAnsi="Arial" w:cs="Arial"/>
          <w:sz w:val="22"/>
          <w:szCs w:val="22"/>
        </w:rPr>
        <w:t xml:space="preserve"> </w:t>
      </w:r>
      <w:r w:rsidRPr="000D7417">
        <w:rPr>
          <w:rFonts w:ascii="Arial" w:hAnsi="Arial" w:cs="Arial"/>
          <w:sz w:val="22"/>
          <w:szCs w:val="22"/>
        </w:rPr>
        <w:t xml:space="preserve">manufacturing facility located in Shelby Township of Macomb County.  </w:t>
      </w:r>
      <w:r w:rsidR="00B652FB">
        <w:rPr>
          <w:rFonts w:ascii="Arial" w:hAnsi="Arial" w:cs="Arial"/>
          <w:sz w:val="22"/>
          <w:szCs w:val="22"/>
        </w:rPr>
        <w:t xml:space="preserve">The facility employs about 80 people and operates </w:t>
      </w:r>
      <w:r w:rsidR="00B10570">
        <w:rPr>
          <w:rFonts w:ascii="Arial" w:hAnsi="Arial" w:cs="Arial"/>
          <w:sz w:val="22"/>
          <w:szCs w:val="22"/>
        </w:rPr>
        <w:t>one</w:t>
      </w:r>
      <w:r w:rsidR="00CE72C0">
        <w:rPr>
          <w:rFonts w:ascii="Arial" w:hAnsi="Arial" w:cs="Arial"/>
          <w:sz w:val="22"/>
          <w:szCs w:val="22"/>
        </w:rPr>
        <w:t xml:space="preserve"> shift Monday through Friday. </w:t>
      </w:r>
      <w:r w:rsidR="00AB1D4C">
        <w:rPr>
          <w:rFonts w:ascii="Arial" w:hAnsi="Arial" w:cs="Arial"/>
          <w:sz w:val="22"/>
          <w:szCs w:val="22"/>
        </w:rPr>
        <w:t xml:space="preserve"> </w:t>
      </w:r>
      <w:r w:rsidR="00CE72C0">
        <w:rPr>
          <w:rFonts w:ascii="Arial" w:hAnsi="Arial" w:cs="Arial"/>
          <w:sz w:val="22"/>
          <w:szCs w:val="22"/>
        </w:rPr>
        <w:t xml:space="preserve">The cabinet making process starts with raw lumber, particle board, </w:t>
      </w:r>
      <w:r w:rsidR="006541DF">
        <w:rPr>
          <w:rFonts w:ascii="Arial" w:hAnsi="Arial" w:cs="Arial"/>
          <w:sz w:val="22"/>
          <w:szCs w:val="22"/>
        </w:rPr>
        <w:t>and sheet stock. These raw materials are machined into various cabinet pieces, coated with prier/stain/</w:t>
      </w:r>
      <w:r w:rsidR="005021C0">
        <w:rPr>
          <w:rFonts w:ascii="Arial" w:hAnsi="Arial" w:cs="Arial"/>
          <w:sz w:val="22"/>
          <w:szCs w:val="22"/>
        </w:rPr>
        <w:t>paint,</w:t>
      </w:r>
      <w:r w:rsidR="00C7326B">
        <w:rPr>
          <w:rFonts w:ascii="Arial" w:hAnsi="Arial" w:cs="Arial"/>
          <w:sz w:val="22"/>
          <w:szCs w:val="22"/>
        </w:rPr>
        <w:t xml:space="preserve"> and assembled into cabinetry.</w:t>
      </w:r>
      <w:r w:rsidR="00AB1D4C">
        <w:rPr>
          <w:rFonts w:ascii="Arial" w:hAnsi="Arial" w:cs="Arial"/>
          <w:sz w:val="22"/>
          <w:szCs w:val="22"/>
        </w:rPr>
        <w:t xml:space="preserve"> </w:t>
      </w:r>
      <w:r w:rsidR="00C7326B">
        <w:rPr>
          <w:rFonts w:ascii="Arial" w:hAnsi="Arial" w:cs="Arial"/>
          <w:sz w:val="22"/>
          <w:szCs w:val="22"/>
        </w:rPr>
        <w:t xml:space="preserve"> </w:t>
      </w:r>
      <w:r w:rsidR="00B01018">
        <w:rPr>
          <w:rFonts w:ascii="Arial" w:hAnsi="Arial" w:cs="Arial"/>
          <w:sz w:val="22"/>
          <w:szCs w:val="22"/>
        </w:rPr>
        <w:t>There is one automated coating booth</w:t>
      </w:r>
      <w:r w:rsidR="00F229C8">
        <w:rPr>
          <w:rFonts w:ascii="Arial" w:hAnsi="Arial" w:cs="Arial"/>
          <w:sz w:val="22"/>
          <w:szCs w:val="22"/>
        </w:rPr>
        <w:t xml:space="preserve">, two </w:t>
      </w:r>
      <w:r w:rsidR="00C1251A">
        <w:rPr>
          <w:rFonts w:ascii="Arial" w:hAnsi="Arial" w:cs="Arial"/>
          <w:sz w:val="22"/>
          <w:szCs w:val="22"/>
        </w:rPr>
        <w:t xml:space="preserve">manual coating booths (applying </w:t>
      </w:r>
      <w:r w:rsidR="00F229C8">
        <w:rPr>
          <w:rFonts w:ascii="Arial" w:hAnsi="Arial" w:cs="Arial"/>
          <w:sz w:val="22"/>
          <w:szCs w:val="22"/>
        </w:rPr>
        <w:t xml:space="preserve">solvent-based </w:t>
      </w:r>
      <w:r w:rsidR="00C1251A">
        <w:rPr>
          <w:rFonts w:ascii="Arial" w:hAnsi="Arial" w:cs="Arial"/>
          <w:sz w:val="22"/>
          <w:szCs w:val="22"/>
        </w:rPr>
        <w:t xml:space="preserve">coatings), </w:t>
      </w:r>
      <w:r w:rsidR="00623F55">
        <w:rPr>
          <w:rFonts w:ascii="Arial" w:hAnsi="Arial" w:cs="Arial"/>
          <w:sz w:val="22"/>
          <w:szCs w:val="22"/>
        </w:rPr>
        <w:t xml:space="preserve">and one manual coating booth (applying water-based coating). </w:t>
      </w:r>
    </w:p>
    <w:p w14:paraId="53EB8830" w14:textId="77777777" w:rsidR="00623F55" w:rsidRDefault="00623F55" w:rsidP="000D7417">
      <w:pPr>
        <w:jc w:val="both"/>
        <w:rPr>
          <w:rFonts w:ascii="Arial" w:hAnsi="Arial" w:cs="Arial"/>
          <w:sz w:val="22"/>
          <w:szCs w:val="22"/>
        </w:rPr>
      </w:pPr>
    </w:p>
    <w:p w14:paraId="7989AD4F" w14:textId="1D4DC688" w:rsidR="000D7417" w:rsidRPr="000D7417" w:rsidRDefault="000D7417" w:rsidP="000D7417">
      <w:pPr>
        <w:jc w:val="both"/>
        <w:rPr>
          <w:rFonts w:ascii="Arial" w:hAnsi="Arial" w:cs="Arial"/>
          <w:sz w:val="22"/>
          <w:szCs w:val="22"/>
        </w:rPr>
      </w:pPr>
      <w:r w:rsidRPr="000D7417">
        <w:rPr>
          <w:rFonts w:ascii="Arial" w:hAnsi="Arial" w:cs="Arial"/>
          <w:sz w:val="22"/>
          <w:szCs w:val="22"/>
        </w:rPr>
        <w:t>The facility is located in a commercialized area</w:t>
      </w:r>
      <w:r w:rsidR="00111978">
        <w:rPr>
          <w:rFonts w:ascii="Arial" w:hAnsi="Arial" w:cs="Arial"/>
          <w:sz w:val="22"/>
          <w:szCs w:val="22"/>
        </w:rPr>
        <w:t xml:space="preserve"> </w:t>
      </w:r>
      <w:r w:rsidR="0066308C">
        <w:rPr>
          <w:rFonts w:ascii="Arial" w:hAnsi="Arial" w:cs="Arial"/>
          <w:sz w:val="22"/>
          <w:szCs w:val="22"/>
        </w:rPr>
        <w:t>and is located adjacent to a number of businesses including several restaurants,</w:t>
      </w:r>
      <w:r w:rsidR="00E5430E">
        <w:rPr>
          <w:rFonts w:ascii="Arial" w:hAnsi="Arial" w:cs="Arial"/>
          <w:sz w:val="22"/>
          <w:szCs w:val="22"/>
        </w:rPr>
        <w:t xml:space="preserve"> </w:t>
      </w:r>
      <w:r w:rsidR="0011560F">
        <w:rPr>
          <w:rFonts w:ascii="Arial" w:hAnsi="Arial" w:cs="Arial"/>
          <w:sz w:val="22"/>
          <w:szCs w:val="22"/>
        </w:rPr>
        <w:t xml:space="preserve">an engineering firm, and an insurance agency. </w:t>
      </w:r>
      <w:r w:rsidR="00AB1D4C">
        <w:rPr>
          <w:rFonts w:ascii="Arial" w:hAnsi="Arial" w:cs="Arial"/>
          <w:sz w:val="22"/>
          <w:szCs w:val="22"/>
        </w:rPr>
        <w:t xml:space="preserve"> </w:t>
      </w:r>
      <w:r w:rsidR="0011560F">
        <w:rPr>
          <w:rFonts w:ascii="Arial" w:hAnsi="Arial" w:cs="Arial"/>
          <w:sz w:val="22"/>
          <w:szCs w:val="22"/>
        </w:rPr>
        <w:t xml:space="preserve">The closest </w:t>
      </w:r>
      <w:r w:rsidRPr="000D7417">
        <w:rPr>
          <w:rFonts w:ascii="Arial" w:hAnsi="Arial" w:cs="Arial"/>
          <w:sz w:val="22"/>
          <w:szCs w:val="22"/>
        </w:rPr>
        <w:t xml:space="preserve">residential </w:t>
      </w:r>
      <w:r w:rsidR="000570C9">
        <w:rPr>
          <w:rFonts w:ascii="Arial" w:hAnsi="Arial" w:cs="Arial"/>
          <w:sz w:val="22"/>
          <w:szCs w:val="22"/>
        </w:rPr>
        <w:t xml:space="preserve">properties are located about 0.3 miles southeast of </w:t>
      </w:r>
      <w:r w:rsidR="0040072A">
        <w:rPr>
          <w:rFonts w:ascii="Arial" w:hAnsi="Arial" w:cs="Arial"/>
          <w:sz w:val="22"/>
          <w:szCs w:val="22"/>
        </w:rPr>
        <w:t xml:space="preserve">LaFata. LaFata </w:t>
      </w:r>
      <w:r w:rsidRPr="000D7417">
        <w:rPr>
          <w:rFonts w:ascii="Arial" w:hAnsi="Arial" w:cs="Arial"/>
          <w:sz w:val="22"/>
          <w:szCs w:val="22"/>
        </w:rPr>
        <w:t xml:space="preserve">manufactures wood cabinet furniture, primarily for residential use.  The facility consists of two buildings, a north and south building.  </w:t>
      </w:r>
    </w:p>
    <w:p w14:paraId="31CA9E5F" w14:textId="77777777" w:rsidR="000D7417" w:rsidRPr="000D7417" w:rsidRDefault="000D7417" w:rsidP="000D7417">
      <w:pPr>
        <w:jc w:val="both"/>
        <w:rPr>
          <w:rFonts w:ascii="Arial" w:hAnsi="Arial" w:cs="Arial"/>
          <w:sz w:val="22"/>
          <w:szCs w:val="22"/>
        </w:rPr>
      </w:pPr>
    </w:p>
    <w:p w14:paraId="452A60ED" w14:textId="4BC61BC2" w:rsidR="000D7417" w:rsidRPr="000D7417" w:rsidRDefault="000D7417" w:rsidP="000D7417">
      <w:pPr>
        <w:jc w:val="both"/>
        <w:rPr>
          <w:rFonts w:ascii="Arial" w:hAnsi="Arial" w:cs="Arial"/>
          <w:sz w:val="22"/>
          <w:szCs w:val="22"/>
        </w:rPr>
      </w:pPr>
      <w:r w:rsidRPr="000D7417">
        <w:rPr>
          <w:rFonts w:ascii="Arial" w:hAnsi="Arial" w:cs="Arial"/>
          <w:sz w:val="22"/>
          <w:szCs w:val="22"/>
        </w:rPr>
        <w:t xml:space="preserve">The woodworking machinery in both buildings is connected to baghouse filtration systems (North Dust Collector, South Dust Collector, or Cefla Dust Collector), which vent back into the general in plant environment.  The collection system on the South Dust Collector and on the North Dust Collector are also equipped with cyclones to collect wood shavings.  </w:t>
      </w:r>
      <w:r w:rsidR="00226F4B">
        <w:rPr>
          <w:rFonts w:ascii="Arial" w:hAnsi="Arial" w:cs="Arial"/>
          <w:sz w:val="22"/>
          <w:szCs w:val="22"/>
        </w:rPr>
        <w:t xml:space="preserve">The </w:t>
      </w:r>
      <w:r w:rsidR="00A61FD7">
        <w:rPr>
          <w:rFonts w:ascii="Arial" w:hAnsi="Arial" w:cs="Arial"/>
          <w:sz w:val="22"/>
          <w:szCs w:val="22"/>
        </w:rPr>
        <w:t>N</w:t>
      </w:r>
      <w:r w:rsidR="00226F4B">
        <w:rPr>
          <w:rFonts w:ascii="Arial" w:hAnsi="Arial" w:cs="Arial"/>
          <w:sz w:val="22"/>
          <w:szCs w:val="22"/>
        </w:rPr>
        <w:t xml:space="preserve">orth building has two </w:t>
      </w:r>
      <w:r w:rsidR="00107E8E">
        <w:rPr>
          <w:rFonts w:ascii="Arial" w:hAnsi="Arial" w:cs="Arial"/>
          <w:sz w:val="22"/>
          <w:szCs w:val="22"/>
        </w:rPr>
        <w:t>a</w:t>
      </w:r>
      <w:r w:rsidR="00A61FD7">
        <w:rPr>
          <w:rFonts w:ascii="Arial" w:hAnsi="Arial" w:cs="Arial"/>
          <w:sz w:val="22"/>
          <w:szCs w:val="22"/>
        </w:rPr>
        <w:t>nd South one stand-alone</w:t>
      </w:r>
      <w:r w:rsidR="00226F4B">
        <w:rPr>
          <w:rFonts w:ascii="Arial" w:hAnsi="Arial" w:cs="Arial"/>
          <w:sz w:val="22"/>
          <w:szCs w:val="22"/>
        </w:rPr>
        <w:t xml:space="preserve"> bagho</w:t>
      </w:r>
      <w:r w:rsidR="00107E8E">
        <w:rPr>
          <w:rFonts w:ascii="Arial" w:hAnsi="Arial" w:cs="Arial"/>
          <w:sz w:val="22"/>
          <w:szCs w:val="22"/>
        </w:rPr>
        <w:t>uses (sev</w:t>
      </w:r>
      <w:r w:rsidR="009602BF">
        <w:rPr>
          <w:rFonts w:ascii="Arial" w:hAnsi="Arial" w:cs="Arial"/>
          <w:sz w:val="22"/>
          <w:szCs w:val="22"/>
        </w:rPr>
        <w:t>e</w:t>
      </w:r>
      <w:r w:rsidR="00107E8E">
        <w:rPr>
          <w:rFonts w:ascii="Arial" w:hAnsi="Arial" w:cs="Arial"/>
          <w:sz w:val="22"/>
          <w:szCs w:val="22"/>
        </w:rPr>
        <w:t>ral individual bags)</w:t>
      </w:r>
      <w:r w:rsidR="009602BF">
        <w:rPr>
          <w:rFonts w:ascii="Arial" w:hAnsi="Arial" w:cs="Arial"/>
          <w:sz w:val="22"/>
          <w:szCs w:val="22"/>
        </w:rPr>
        <w:t xml:space="preserve"> which are vented into the plant.</w:t>
      </w:r>
      <w:r w:rsidR="00AB1D4C">
        <w:rPr>
          <w:rFonts w:ascii="Arial" w:hAnsi="Arial" w:cs="Arial"/>
          <w:sz w:val="22"/>
          <w:szCs w:val="22"/>
        </w:rPr>
        <w:t xml:space="preserve"> </w:t>
      </w:r>
      <w:r w:rsidR="009602BF">
        <w:rPr>
          <w:rFonts w:ascii="Arial" w:hAnsi="Arial" w:cs="Arial"/>
          <w:sz w:val="22"/>
          <w:szCs w:val="22"/>
        </w:rPr>
        <w:t xml:space="preserve"> </w:t>
      </w:r>
      <w:r w:rsidRPr="000D7417">
        <w:rPr>
          <w:rFonts w:ascii="Arial" w:hAnsi="Arial" w:cs="Arial"/>
          <w:sz w:val="22"/>
          <w:szCs w:val="22"/>
        </w:rPr>
        <w:t xml:space="preserve">The woodworking equipment consists of carving, cutting, routing, turning, drilling, sawing, sanding, planing, and buffing wood components. </w:t>
      </w:r>
    </w:p>
    <w:p w14:paraId="05D549B4" w14:textId="77777777" w:rsidR="000D7417" w:rsidRPr="000D7417" w:rsidRDefault="000D7417" w:rsidP="000D7417">
      <w:pPr>
        <w:jc w:val="both"/>
        <w:rPr>
          <w:rFonts w:ascii="Arial" w:hAnsi="Arial" w:cs="Arial"/>
          <w:sz w:val="22"/>
          <w:szCs w:val="22"/>
        </w:rPr>
      </w:pPr>
    </w:p>
    <w:p w14:paraId="62793D8E" w14:textId="64051E56" w:rsidR="000D7417" w:rsidRPr="000D7417" w:rsidRDefault="000D7417" w:rsidP="000D7417">
      <w:pPr>
        <w:jc w:val="both"/>
        <w:rPr>
          <w:rFonts w:ascii="Arial" w:hAnsi="Arial" w:cs="Arial"/>
          <w:sz w:val="22"/>
          <w:szCs w:val="22"/>
        </w:rPr>
      </w:pPr>
      <w:r w:rsidRPr="000D7417">
        <w:rPr>
          <w:rFonts w:ascii="Arial" w:hAnsi="Arial" w:cs="Arial"/>
          <w:sz w:val="22"/>
          <w:szCs w:val="22"/>
        </w:rPr>
        <w:t xml:space="preserve">Four coating booths are utilized to apply various solvent-borne and waterborne coatings.  The stain area consists of two coating booths (EU-BOOTH1 and EU-BOOTH2), each with two spray application areas, and a stain wiping area.  A waterborne coating line (EU-BOOTH3) applies only water-based lacquer to drawer boxes.  </w:t>
      </w:r>
      <w:r w:rsidR="00AC7DA5">
        <w:rPr>
          <w:rFonts w:ascii="Arial" w:hAnsi="Arial" w:cs="Arial"/>
          <w:sz w:val="22"/>
          <w:szCs w:val="22"/>
        </w:rPr>
        <w:t>Particulate Matter e</w:t>
      </w:r>
      <w:r w:rsidRPr="000D7417">
        <w:rPr>
          <w:rFonts w:ascii="Arial" w:hAnsi="Arial" w:cs="Arial"/>
          <w:sz w:val="22"/>
          <w:szCs w:val="22"/>
        </w:rPr>
        <w:t>missions from EU-BOOTH1, EUBOOTH-2, and EU-BOOTH3 are controlled by dry filters.  An automated line (EU-AUTOLINE2) has a dry filter coating booth with robotic spray applicators to apply clearcoats, pigmented topcoats, and sealers/primers onto wood furniture and wood furniture components (kitchen cabinets and parts).  The booth is followed by a conveyorized natural gas-fired oven to dry the coated parts.</w:t>
      </w:r>
    </w:p>
    <w:p w14:paraId="603B4F25" w14:textId="77777777" w:rsidR="000D7417" w:rsidRPr="000D7417" w:rsidRDefault="000D7417" w:rsidP="000D7417">
      <w:pPr>
        <w:jc w:val="both"/>
        <w:rPr>
          <w:rFonts w:ascii="Arial" w:hAnsi="Arial" w:cs="Arial"/>
          <w:sz w:val="22"/>
          <w:szCs w:val="22"/>
        </w:rPr>
      </w:pPr>
    </w:p>
    <w:p w14:paraId="5E58211F" w14:textId="77777777" w:rsidR="000D7417" w:rsidRPr="000D7417" w:rsidRDefault="000D7417" w:rsidP="000D7417">
      <w:pPr>
        <w:jc w:val="both"/>
        <w:rPr>
          <w:rFonts w:ascii="Arial" w:hAnsi="Arial" w:cs="Arial"/>
          <w:sz w:val="22"/>
          <w:szCs w:val="22"/>
        </w:rPr>
      </w:pPr>
      <w:r w:rsidRPr="000D7417">
        <w:rPr>
          <w:rFonts w:ascii="Arial" w:hAnsi="Arial" w:cs="Arial"/>
          <w:sz w:val="22"/>
          <w:szCs w:val="22"/>
        </w:rPr>
        <w:t>In the assembly section of the plant, panels of wood are constructed into the frame of the cabinets.  Small amounts of adhesives are used in the assembly of the wood furniture.  There is no external exhaust in this section of the facility.</w:t>
      </w:r>
    </w:p>
    <w:p w14:paraId="75FB8491" w14:textId="77777777" w:rsidR="000D7417" w:rsidRPr="000D7417" w:rsidRDefault="000D7417" w:rsidP="000D7417">
      <w:pPr>
        <w:jc w:val="both"/>
        <w:rPr>
          <w:rFonts w:ascii="Arial" w:hAnsi="Arial" w:cs="Arial"/>
          <w:sz w:val="22"/>
          <w:szCs w:val="22"/>
        </w:rPr>
      </w:pPr>
    </w:p>
    <w:p w14:paraId="71EDEEBF" w14:textId="119EE01A" w:rsidR="00AF4326" w:rsidRPr="00290754" w:rsidRDefault="000D7417" w:rsidP="000D7417">
      <w:pPr>
        <w:jc w:val="both"/>
        <w:rPr>
          <w:rFonts w:ascii="Arial" w:hAnsi="Arial" w:cs="Arial"/>
          <w:sz w:val="22"/>
          <w:szCs w:val="22"/>
        </w:rPr>
      </w:pPr>
      <w:r w:rsidRPr="000D7417">
        <w:rPr>
          <w:rFonts w:ascii="Arial" w:hAnsi="Arial" w:cs="Arial"/>
          <w:sz w:val="22"/>
          <w:szCs w:val="22"/>
        </w:rPr>
        <w:t xml:space="preserve">For purposes of Air Quality Division fees, the source is considered a Category </w:t>
      </w:r>
      <w:r w:rsidR="00B365A1">
        <w:rPr>
          <w:rFonts w:ascii="Arial" w:hAnsi="Arial" w:cs="Arial"/>
          <w:sz w:val="22"/>
          <w:szCs w:val="22"/>
        </w:rPr>
        <w:t>C</w:t>
      </w:r>
      <w:r w:rsidRPr="000D7417">
        <w:rPr>
          <w:rFonts w:ascii="Arial" w:hAnsi="Arial" w:cs="Arial"/>
          <w:sz w:val="22"/>
          <w:szCs w:val="22"/>
        </w:rPr>
        <w:t xml:space="preserve"> source because they are a major source for hazardous air pollutants. </w:t>
      </w:r>
      <w:bookmarkEnd w:id="36"/>
    </w:p>
    <w:p w14:paraId="4FED0E2C" w14:textId="77777777" w:rsidR="00AF4326" w:rsidRPr="00290754" w:rsidRDefault="00AF4326">
      <w:pPr>
        <w:rPr>
          <w:rFonts w:ascii="Arial" w:hAnsi="Arial" w:cs="Arial"/>
          <w:sz w:val="22"/>
          <w:szCs w:val="22"/>
        </w:rPr>
      </w:pPr>
    </w:p>
    <w:p w14:paraId="54458054" w14:textId="26471FE2"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7" w:name="MAERS_Year"/>
      <w:r w:rsidR="009818E5">
        <w:rPr>
          <w:rFonts w:ascii="Arial" w:hAnsi="Arial" w:cs="Arial"/>
          <w:b/>
          <w:sz w:val="22"/>
          <w:szCs w:val="22"/>
        </w:rPr>
        <w:t>2021</w:t>
      </w:r>
      <w:bookmarkEnd w:id="37"/>
      <w:r w:rsidR="00AF4326" w:rsidRPr="00290754">
        <w:rPr>
          <w:rFonts w:ascii="Arial" w:hAnsi="Arial" w:cs="Arial"/>
          <w:sz w:val="22"/>
          <w:szCs w:val="22"/>
        </w:rPr>
        <w:t>.</w:t>
      </w:r>
    </w:p>
    <w:p w14:paraId="09590843" w14:textId="77777777" w:rsidR="00AF4326" w:rsidRPr="00290754" w:rsidRDefault="00AF4326">
      <w:pPr>
        <w:rPr>
          <w:rFonts w:ascii="Arial" w:hAnsi="Arial" w:cs="Arial"/>
          <w:sz w:val="22"/>
          <w:szCs w:val="22"/>
        </w:rPr>
      </w:pPr>
    </w:p>
    <w:p w14:paraId="379E9B7A"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5ABF6671"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057CAC8F" w14:textId="77777777" w:rsidTr="004E48C1">
        <w:trPr>
          <w:tblHeader/>
        </w:trPr>
        <w:tc>
          <w:tcPr>
            <w:tcW w:w="5130" w:type="dxa"/>
            <w:shd w:val="pct10" w:color="auto" w:fill="auto"/>
          </w:tcPr>
          <w:p w14:paraId="7BC9F60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0DF184B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50C4AF91" w14:textId="77777777" w:rsidTr="004E48C1">
        <w:tc>
          <w:tcPr>
            <w:tcW w:w="5130" w:type="dxa"/>
          </w:tcPr>
          <w:p w14:paraId="1AF4A226"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35FD481F" w14:textId="00460E84" w:rsidR="00F734C6" w:rsidRPr="00290754" w:rsidRDefault="005021C0" w:rsidP="00E63937">
            <w:pPr>
              <w:jc w:val="center"/>
              <w:rPr>
                <w:rFonts w:ascii="Arial" w:hAnsi="Arial" w:cs="Arial"/>
                <w:sz w:val="22"/>
                <w:szCs w:val="22"/>
              </w:rPr>
            </w:pPr>
            <w:r>
              <w:rPr>
                <w:rFonts w:ascii="Arial" w:hAnsi="Arial" w:cs="Arial"/>
                <w:sz w:val="22"/>
                <w:szCs w:val="22"/>
              </w:rPr>
              <w:t xml:space="preserve">  </w:t>
            </w:r>
            <w:r w:rsidR="00AB01A9">
              <w:rPr>
                <w:rFonts w:ascii="Arial" w:hAnsi="Arial" w:cs="Arial"/>
                <w:sz w:val="22"/>
                <w:szCs w:val="22"/>
              </w:rPr>
              <w:t>NA</w:t>
            </w:r>
            <w:r>
              <w:rPr>
                <w:rFonts w:ascii="Arial" w:hAnsi="Arial" w:cs="Arial"/>
                <w:sz w:val="22"/>
                <w:szCs w:val="22"/>
              </w:rPr>
              <w:t xml:space="preserve">   </w:t>
            </w:r>
          </w:p>
        </w:tc>
      </w:tr>
      <w:tr w:rsidR="00F734C6" w:rsidRPr="00290754" w14:paraId="73AE3605" w14:textId="77777777" w:rsidTr="004E48C1">
        <w:tc>
          <w:tcPr>
            <w:tcW w:w="5130" w:type="dxa"/>
          </w:tcPr>
          <w:p w14:paraId="24903381"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4B14AFEF" w14:textId="5D59334D" w:rsidR="00F734C6" w:rsidRPr="00290754" w:rsidRDefault="005021C0" w:rsidP="00E63937">
            <w:pPr>
              <w:jc w:val="center"/>
              <w:rPr>
                <w:rFonts w:ascii="Arial" w:hAnsi="Arial" w:cs="Arial"/>
                <w:sz w:val="22"/>
                <w:szCs w:val="22"/>
              </w:rPr>
            </w:pPr>
            <w:r>
              <w:rPr>
                <w:rFonts w:ascii="Arial" w:hAnsi="Arial" w:cs="Arial"/>
                <w:sz w:val="22"/>
                <w:szCs w:val="22"/>
              </w:rPr>
              <w:t xml:space="preserve"> </w:t>
            </w:r>
            <w:r w:rsidR="00AB01A9">
              <w:rPr>
                <w:rFonts w:ascii="Arial" w:hAnsi="Arial" w:cs="Arial"/>
                <w:sz w:val="22"/>
                <w:szCs w:val="22"/>
              </w:rPr>
              <w:t xml:space="preserve"> NA</w:t>
            </w:r>
            <w:r>
              <w:rPr>
                <w:rFonts w:ascii="Arial" w:hAnsi="Arial" w:cs="Arial"/>
                <w:sz w:val="22"/>
                <w:szCs w:val="22"/>
              </w:rPr>
              <w:t xml:space="preserve">    </w:t>
            </w:r>
          </w:p>
        </w:tc>
      </w:tr>
      <w:tr w:rsidR="00F734C6" w:rsidRPr="00290754" w14:paraId="33774B50" w14:textId="77777777" w:rsidTr="004E48C1">
        <w:tc>
          <w:tcPr>
            <w:tcW w:w="5130" w:type="dxa"/>
          </w:tcPr>
          <w:p w14:paraId="7D5B419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0F14881" w14:textId="2ABA3F8D" w:rsidR="00F734C6" w:rsidRPr="00290754" w:rsidRDefault="005021C0" w:rsidP="00E63937">
            <w:pPr>
              <w:jc w:val="center"/>
              <w:rPr>
                <w:rFonts w:ascii="Arial" w:hAnsi="Arial" w:cs="Arial"/>
                <w:sz w:val="22"/>
                <w:szCs w:val="22"/>
              </w:rPr>
            </w:pPr>
            <w:r>
              <w:rPr>
                <w:rFonts w:ascii="Arial" w:hAnsi="Arial" w:cs="Arial"/>
                <w:sz w:val="22"/>
                <w:szCs w:val="22"/>
              </w:rPr>
              <w:t xml:space="preserve">  </w:t>
            </w:r>
            <w:r w:rsidR="00AB01A9">
              <w:rPr>
                <w:rFonts w:ascii="Arial" w:hAnsi="Arial" w:cs="Arial"/>
                <w:sz w:val="22"/>
                <w:szCs w:val="22"/>
              </w:rPr>
              <w:t>NA</w:t>
            </w:r>
            <w:r>
              <w:rPr>
                <w:rFonts w:ascii="Arial" w:hAnsi="Arial" w:cs="Arial"/>
                <w:sz w:val="22"/>
                <w:szCs w:val="22"/>
              </w:rPr>
              <w:t xml:space="preserve">   </w:t>
            </w:r>
          </w:p>
        </w:tc>
      </w:tr>
      <w:tr w:rsidR="00F734C6" w:rsidRPr="00290754" w14:paraId="044AEE4D" w14:textId="77777777" w:rsidTr="004E48C1">
        <w:tc>
          <w:tcPr>
            <w:tcW w:w="5130" w:type="dxa"/>
          </w:tcPr>
          <w:p w14:paraId="02911CB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1407A4D3" w14:textId="0A81DA4B" w:rsidR="00F734C6" w:rsidRPr="00290754" w:rsidRDefault="005021C0" w:rsidP="00E63937">
            <w:pPr>
              <w:jc w:val="center"/>
              <w:rPr>
                <w:rFonts w:ascii="Arial" w:hAnsi="Arial" w:cs="Arial"/>
                <w:sz w:val="22"/>
                <w:szCs w:val="22"/>
              </w:rPr>
            </w:pPr>
            <w:r>
              <w:rPr>
                <w:rFonts w:ascii="Arial" w:hAnsi="Arial" w:cs="Arial"/>
                <w:sz w:val="22"/>
                <w:szCs w:val="22"/>
              </w:rPr>
              <w:t xml:space="preserve">  </w:t>
            </w:r>
            <w:r w:rsidR="00AB01A9">
              <w:rPr>
                <w:rFonts w:ascii="Arial" w:hAnsi="Arial" w:cs="Arial"/>
                <w:sz w:val="22"/>
                <w:szCs w:val="22"/>
              </w:rPr>
              <w:t>NA</w:t>
            </w:r>
            <w:r>
              <w:rPr>
                <w:rFonts w:ascii="Arial" w:hAnsi="Arial" w:cs="Arial"/>
                <w:sz w:val="22"/>
                <w:szCs w:val="22"/>
              </w:rPr>
              <w:t xml:space="preserve">   </w:t>
            </w:r>
          </w:p>
        </w:tc>
      </w:tr>
      <w:tr w:rsidR="00F734C6" w:rsidRPr="00290754" w14:paraId="4E8FA4C7" w14:textId="77777777" w:rsidTr="004E48C1">
        <w:tc>
          <w:tcPr>
            <w:tcW w:w="5130" w:type="dxa"/>
          </w:tcPr>
          <w:p w14:paraId="49A4BA9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4F96282A" w14:textId="4211FC0C" w:rsidR="00F734C6" w:rsidRPr="00290754" w:rsidRDefault="005021C0" w:rsidP="00E63937">
            <w:pPr>
              <w:jc w:val="center"/>
              <w:rPr>
                <w:rFonts w:ascii="Arial" w:hAnsi="Arial" w:cs="Arial"/>
                <w:sz w:val="22"/>
                <w:szCs w:val="22"/>
              </w:rPr>
            </w:pPr>
            <w:r>
              <w:rPr>
                <w:rFonts w:ascii="Arial" w:hAnsi="Arial" w:cs="Arial"/>
                <w:sz w:val="22"/>
                <w:szCs w:val="22"/>
              </w:rPr>
              <w:t xml:space="preserve"> </w:t>
            </w:r>
            <w:r w:rsidR="00392AB1">
              <w:rPr>
                <w:rFonts w:ascii="Arial" w:hAnsi="Arial" w:cs="Arial"/>
                <w:sz w:val="22"/>
                <w:szCs w:val="22"/>
              </w:rPr>
              <w:t xml:space="preserve"> </w:t>
            </w:r>
            <w:r w:rsidR="00AB01A9">
              <w:rPr>
                <w:rFonts w:ascii="Arial" w:hAnsi="Arial" w:cs="Arial"/>
                <w:sz w:val="22"/>
                <w:szCs w:val="22"/>
              </w:rPr>
              <w:t>NA</w:t>
            </w:r>
            <w:r>
              <w:rPr>
                <w:rFonts w:ascii="Arial" w:hAnsi="Arial" w:cs="Arial"/>
                <w:sz w:val="22"/>
                <w:szCs w:val="22"/>
              </w:rPr>
              <w:t xml:space="preserve">   </w:t>
            </w:r>
          </w:p>
        </w:tc>
      </w:tr>
      <w:tr w:rsidR="00F734C6" w:rsidRPr="00290754" w14:paraId="07BB5EBC" w14:textId="77777777" w:rsidTr="004E48C1">
        <w:tc>
          <w:tcPr>
            <w:tcW w:w="5130" w:type="dxa"/>
          </w:tcPr>
          <w:p w14:paraId="77B1581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98E00A3" w14:textId="7F6A43BB" w:rsidR="00F734C6" w:rsidRPr="00290754" w:rsidRDefault="009818E5" w:rsidP="00E63937">
            <w:pPr>
              <w:jc w:val="center"/>
              <w:rPr>
                <w:rFonts w:ascii="Arial" w:hAnsi="Arial" w:cs="Arial"/>
                <w:sz w:val="22"/>
                <w:szCs w:val="22"/>
              </w:rPr>
            </w:pPr>
            <w:r>
              <w:rPr>
                <w:rFonts w:ascii="Arial" w:hAnsi="Arial" w:cs="Arial"/>
                <w:sz w:val="22"/>
                <w:szCs w:val="22"/>
              </w:rPr>
              <w:t>32.36</w:t>
            </w:r>
          </w:p>
        </w:tc>
      </w:tr>
    </w:tbl>
    <w:p w14:paraId="3119CBBB" w14:textId="77777777" w:rsidR="00F734C6" w:rsidRPr="00CB60BD" w:rsidRDefault="00F734C6" w:rsidP="00F734C6">
      <w:pPr>
        <w:rPr>
          <w:rFonts w:ascii="Arial" w:hAnsi="Arial" w:cs="Arial"/>
          <w:sz w:val="22"/>
          <w:szCs w:val="22"/>
        </w:rPr>
      </w:pPr>
    </w:p>
    <w:p w14:paraId="02F4B52E" w14:textId="77777777" w:rsidR="007C5956" w:rsidRDefault="007C5956" w:rsidP="00F734C6">
      <w:pPr>
        <w:rPr>
          <w:rFonts w:ascii="Arial" w:hAnsi="Arial" w:cs="Arial"/>
          <w:sz w:val="22"/>
          <w:szCs w:val="22"/>
        </w:rPr>
      </w:pPr>
    </w:p>
    <w:p w14:paraId="5E017514" w14:textId="77777777" w:rsidR="007C5956" w:rsidRDefault="007C5956" w:rsidP="00F734C6">
      <w:pPr>
        <w:rPr>
          <w:rFonts w:ascii="Arial" w:hAnsi="Arial" w:cs="Arial"/>
          <w:sz w:val="22"/>
          <w:szCs w:val="22"/>
        </w:rPr>
      </w:pPr>
    </w:p>
    <w:p w14:paraId="7B4B8AF1" w14:textId="77777777" w:rsidR="007C5956" w:rsidRDefault="007C5956" w:rsidP="00F734C6">
      <w:pPr>
        <w:rPr>
          <w:rFonts w:ascii="Arial" w:hAnsi="Arial" w:cs="Arial"/>
          <w:sz w:val="22"/>
          <w:szCs w:val="22"/>
        </w:rPr>
      </w:pPr>
    </w:p>
    <w:p w14:paraId="45A99B67" w14:textId="78F5730C" w:rsidR="00F734C6" w:rsidRPr="00F734C6" w:rsidRDefault="00F734C6" w:rsidP="00F734C6">
      <w:pPr>
        <w:rPr>
          <w:rFonts w:ascii="Arial" w:hAnsi="Arial" w:cs="Arial"/>
          <w:sz w:val="22"/>
          <w:szCs w:val="22"/>
        </w:rPr>
      </w:pPr>
      <w:r w:rsidRPr="00F734C6">
        <w:rPr>
          <w:rFonts w:ascii="Arial" w:hAnsi="Arial" w:cs="Arial"/>
          <w:sz w:val="22"/>
          <w:szCs w:val="22"/>
        </w:rPr>
        <w:lastRenderedPageBreak/>
        <w:t xml:space="preserve">The following table lists Hazardous Air Pollutant emissions as calculated for the year </w:t>
      </w:r>
      <w:bookmarkStart w:id="38" w:name="Text28"/>
      <w:r w:rsidR="00E72FDF">
        <w:rPr>
          <w:rFonts w:ascii="Arial" w:hAnsi="Arial" w:cs="Arial"/>
          <w:noProof/>
          <w:sz w:val="22"/>
          <w:szCs w:val="22"/>
        </w:rPr>
        <w:t>2021</w:t>
      </w:r>
      <w:bookmarkEnd w:id="38"/>
      <w:r w:rsidRPr="00F734C6">
        <w:rPr>
          <w:rFonts w:ascii="Arial" w:hAnsi="Arial" w:cs="Arial"/>
          <w:sz w:val="22"/>
          <w:szCs w:val="22"/>
        </w:rPr>
        <w:t xml:space="preserve"> by </w:t>
      </w:r>
      <w:bookmarkStart w:id="39" w:name="Text29"/>
      <w:r w:rsidR="000F47E8">
        <w:rPr>
          <w:rFonts w:ascii="Arial" w:hAnsi="Arial" w:cs="Arial"/>
          <w:noProof/>
          <w:sz w:val="22"/>
          <w:szCs w:val="22"/>
        </w:rPr>
        <w:t>LaFata Enterprises Inc</w:t>
      </w:r>
      <w:r w:rsidR="005F51F7">
        <w:rPr>
          <w:rFonts w:ascii="Arial" w:hAnsi="Arial" w:cs="Arial"/>
          <w:noProof/>
          <w:sz w:val="22"/>
          <w:szCs w:val="22"/>
        </w:rPr>
        <w:t>. (2021 MACT Compliance Report)</w:t>
      </w:r>
      <w:r w:rsidR="000F47E8">
        <w:rPr>
          <w:rFonts w:ascii="Arial" w:hAnsi="Arial" w:cs="Arial"/>
          <w:noProof/>
          <w:sz w:val="22"/>
          <w:szCs w:val="22"/>
        </w:rPr>
        <w:t>.</w:t>
      </w:r>
      <w:bookmarkEnd w:id="39"/>
      <w:r w:rsidRPr="00F734C6">
        <w:rPr>
          <w:rFonts w:ascii="Arial" w:hAnsi="Arial" w:cs="Arial"/>
          <w:sz w:val="22"/>
          <w:szCs w:val="22"/>
        </w:rPr>
        <w:t>:</w:t>
      </w:r>
    </w:p>
    <w:p w14:paraId="16BB896D" w14:textId="0E04CC79" w:rsidR="00F734C6" w:rsidRPr="00CB60BD" w:rsidRDefault="00F734C6" w:rsidP="00F734C6">
      <w:pPr>
        <w:rPr>
          <w:rFonts w:ascii="Arial" w:hAnsi="Arial" w:cs="Arial"/>
          <w:sz w:val="22"/>
          <w:szCs w:val="22"/>
        </w:rPr>
      </w:pPr>
    </w:p>
    <w:tbl>
      <w:tblPr>
        <w:tblW w:w="10391" w:type="dxa"/>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261"/>
        <w:gridCol w:w="5130"/>
      </w:tblGrid>
      <w:tr w:rsidR="00F734C6" w:rsidRPr="00F734C6" w14:paraId="602ABCBD" w14:textId="77777777" w:rsidTr="004E48C1">
        <w:tc>
          <w:tcPr>
            <w:tcW w:w="5261" w:type="dxa"/>
            <w:shd w:val="clear" w:color="auto" w:fill="D9D9D9"/>
          </w:tcPr>
          <w:p w14:paraId="3393C742"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474FEC58"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31FBD455" w14:textId="77777777" w:rsidTr="004E48C1">
        <w:tc>
          <w:tcPr>
            <w:tcW w:w="5261" w:type="dxa"/>
            <w:tcBorders>
              <w:top w:val="single" w:sz="6" w:space="0" w:color="auto"/>
              <w:bottom w:val="double" w:sz="4" w:space="0" w:color="auto"/>
            </w:tcBorders>
            <w:shd w:val="clear" w:color="auto" w:fill="FFFFFF"/>
          </w:tcPr>
          <w:p w14:paraId="61C41A55"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3B3316BB" w14:textId="11422BD0" w:rsidR="00F734C6" w:rsidRPr="00F734C6" w:rsidRDefault="000F47E8" w:rsidP="00E63937">
            <w:pPr>
              <w:jc w:val="center"/>
              <w:rPr>
                <w:rFonts w:ascii="Arial" w:hAnsi="Arial" w:cs="Arial"/>
                <w:b/>
                <w:sz w:val="22"/>
                <w:szCs w:val="22"/>
              </w:rPr>
            </w:pPr>
            <w:r>
              <w:rPr>
                <w:rFonts w:ascii="Arial" w:hAnsi="Arial" w:cs="Arial"/>
                <w:b/>
                <w:noProof/>
                <w:sz w:val="22"/>
                <w:szCs w:val="22"/>
              </w:rPr>
              <w:t>2.75</w:t>
            </w:r>
          </w:p>
        </w:tc>
      </w:tr>
    </w:tbl>
    <w:p w14:paraId="250D96E6"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1562BD1D" w14:textId="77777777" w:rsidR="000F73C3" w:rsidRDefault="000F73C3" w:rsidP="00167B85">
      <w:pPr>
        <w:jc w:val="both"/>
        <w:rPr>
          <w:rFonts w:ascii="Arial" w:hAnsi="Arial" w:cs="Arial"/>
          <w:sz w:val="22"/>
          <w:szCs w:val="22"/>
        </w:rPr>
      </w:pPr>
    </w:p>
    <w:p w14:paraId="07FDC6EC"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DC506DB" w14:textId="77777777" w:rsidR="00AF4326" w:rsidRPr="00290754" w:rsidRDefault="00AF4326">
      <w:pPr>
        <w:rPr>
          <w:rFonts w:ascii="Arial" w:hAnsi="Arial" w:cs="Arial"/>
          <w:sz w:val="22"/>
          <w:szCs w:val="22"/>
        </w:rPr>
      </w:pPr>
    </w:p>
    <w:p w14:paraId="7AA4BF18" w14:textId="77777777" w:rsidR="00AF4326" w:rsidRPr="00290754" w:rsidRDefault="00AF4326">
      <w:pPr>
        <w:rPr>
          <w:rFonts w:ascii="Arial" w:hAnsi="Arial" w:cs="Arial"/>
          <w:b/>
          <w:sz w:val="22"/>
          <w:szCs w:val="22"/>
          <w:u w:val="single"/>
        </w:rPr>
      </w:pPr>
      <w:bookmarkStart w:id="40" w:name="_Toc480946819"/>
      <w:bookmarkStart w:id="41" w:name="_Toc482691114"/>
      <w:r w:rsidRPr="00290754">
        <w:rPr>
          <w:rFonts w:ascii="Arial" w:hAnsi="Arial" w:cs="Arial"/>
          <w:b/>
          <w:sz w:val="22"/>
          <w:szCs w:val="22"/>
          <w:u w:val="single"/>
        </w:rPr>
        <w:t>Regulatory Analysis</w:t>
      </w:r>
      <w:bookmarkEnd w:id="40"/>
      <w:bookmarkEnd w:id="41"/>
    </w:p>
    <w:p w14:paraId="1D43FD1F" w14:textId="77777777" w:rsidR="00AF4326" w:rsidRPr="005A6987" w:rsidRDefault="00AF4326" w:rsidP="00167B85">
      <w:pPr>
        <w:jc w:val="both"/>
        <w:rPr>
          <w:rFonts w:ascii="Arial" w:hAnsi="Arial" w:cs="Arial"/>
          <w:sz w:val="22"/>
          <w:szCs w:val="22"/>
        </w:rPr>
      </w:pPr>
    </w:p>
    <w:p w14:paraId="54525C69"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6B0134A" w14:textId="77777777" w:rsidR="000F73C3" w:rsidRDefault="000F73C3" w:rsidP="000F73C3">
      <w:pPr>
        <w:jc w:val="both"/>
        <w:outlineLvl w:val="0"/>
        <w:rPr>
          <w:rFonts w:ascii="Arial" w:hAnsi="Arial" w:cs="Arial"/>
          <w:sz w:val="22"/>
          <w:szCs w:val="22"/>
        </w:rPr>
      </w:pPr>
    </w:p>
    <w:p w14:paraId="2C9D8AE5" w14:textId="5E99613B" w:rsidR="000F73C3" w:rsidRDefault="00606ACD" w:rsidP="00151C58">
      <w:pPr>
        <w:jc w:val="both"/>
        <w:outlineLvl w:val="0"/>
        <w:rPr>
          <w:rFonts w:ascii="Arial" w:hAnsi="Arial" w:cs="Arial"/>
          <w:sz w:val="22"/>
          <w:szCs w:val="22"/>
        </w:rPr>
      </w:pPr>
      <w:bookmarkStart w:id="42" w:name="Text12"/>
      <w:r>
        <w:rPr>
          <w:rFonts w:ascii="Arial" w:hAnsi="Arial" w:cs="Arial"/>
          <w:noProof/>
          <w:sz w:val="22"/>
          <w:szCs w:val="22"/>
        </w:rPr>
        <w:t>Macomb</w:t>
      </w:r>
      <w:bookmarkEnd w:id="42"/>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attainment area with respect to the 8-hour ozone standard.</w:t>
      </w:r>
    </w:p>
    <w:p w14:paraId="3E110F5E" w14:textId="2C5CF421" w:rsidR="005E58E8" w:rsidRPr="008A0FF1" w:rsidRDefault="00FC1D22" w:rsidP="000B5564">
      <w:pPr>
        <w:jc w:val="both"/>
        <w:rPr>
          <w:rFonts w:ascii="Arial" w:hAnsi="Arial" w:cs="Arial"/>
          <w:sz w:val="22"/>
          <w:szCs w:val="22"/>
        </w:rPr>
      </w:pPr>
      <w:r>
        <w:rPr>
          <w:rFonts w:ascii="Arial" w:hAnsi="Arial" w:cs="Arial"/>
          <w:sz w:val="22"/>
          <w:szCs w:val="22"/>
        </w:rPr>
        <w:t xml:space="preserve"> </w:t>
      </w:r>
    </w:p>
    <w:p w14:paraId="3D450FD5" w14:textId="4D556B22" w:rsidR="000F73C3" w:rsidRPr="00FC1D22" w:rsidRDefault="000F73C3" w:rsidP="000B5564">
      <w:pPr>
        <w:jc w:val="both"/>
        <w:outlineLvl w:val="0"/>
        <w:rPr>
          <w:rFonts w:ascii="Arial" w:hAnsi="Arial" w:cs="Arial"/>
          <w:color w:val="0000FF"/>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0B5564">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777BC8DC" w14:textId="7035F8A8" w:rsidR="00CB43FA" w:rsidRPr="003173E8" w:rsidRDefault="00221E4F" w:rsidP="000B5564">
      <w:pPr>
        <w:jc w:val="both"/>
        <w:rPr>
          <w:rFonts w:ascii="Arial" w:hAnsi="Arial" w:cs="Arial"/>
          <w:sz w:val="22"/>
          <w:szCs w:val="22"/>
        </w:rPr>
      </w:pPr>
      <w:r>
        <w:rPr>
          <w:rFonts w:ascii="Arial" w:hAnsi="Arial" w:cs="Arial"/>
          <w:sz w:val="22"/>
          <w:szCs w:val="22"/>
        </w:rPr>
        <w:t xml:space="preserve"> </w:t>
      </w:r>
      <w:r>
        <w:rPr>
          <w:rFonts w:ascii="Arial" w:hAnsi="Arial" w:cs="Arial"/>
          <w:color w:val="FF0000"/>
          <w:sz w:val="22"/>
          <w:szCs w:val="22"/>
        </w:rPr>
        <w:t xml:space="preserve"> </w:t>
      </w:r>
    </w:p>
    <w:p w14:paraId="62D5AAD6" w14:textId="5F96B534" w:rsidR="000F73C3" w:rsidRPr="00443561" w:rsidRDefault="000F73C3"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5021C0">
        <w:rPr>
          <w:rFonts w:ascii="Arial" w:hAnsi="Arial" w:cs="Arial"/>
          <w:sz w:val="22"/>
          <w:szCs w:val="22"/>
        </w:rPr>
        <w:t>volatile organic compounds</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5021C0">
        <w:rPr>
          <w:rFonts w:ascii="Arial" w:hAnsi="Arial" w:cs="Arial"/>
          <w:sz w:val="22"/>
          <w:szCs w:val="22"/>
        </w:rPr>
        <w:t>250</w:t>
      </w:r>
      <w:r w:rsidRPr="00290754">
        <w:rPr>
          <w:rFonts w:ascii="Arial" w:hAnsi="Arial" w:cs="Arial"/>
          <w:sz w:val="22"/>
          <w:szCs w:val="22"/>
        </w:rPr>
        <w:t xml:space="preserve"> tons per year.  </w:t>
      </w:r>
      <w:r w:rsidR="00BC5407">
        <w:rPr>
          <w:rFonts w:ascii="Arial" w:hAnsi="Arial" w:cs="Arial"/>
          <w:color w:val="FF0000"/>
          <w:sz w:val="22"/>
          <w:szCs w:val="22"/>
        </w:rPr>
        <w:t xml:space="preserve"> </w:t>
      </w:r>
    </w:p>
    <w:p w14:paraId="7834CCAE" w14:textId="004C49C3" w:rsidR="00337750" w:rsidRDefault="00337750" w:rsidP="00337750">
      <w:pPr>
        <w:jc w:val="both"/>
        <w:rPr>
          <w:rFonts w:ascii="Arial" w:hAnsi="Arial" w:cs="Arial"/>
          <w:sz w:val="22"/>
          <w:szCs w:val="22"/>
        </w:rPr>
      </w:pPr>
    </w:p>
    <w:p w14:paraId="10B2D4CC" w14:textId="64220110" w:rsidR="000F73C3" w:rsidRPr="00880972" w:rsidRDefault="000B71EF" w:rsidP="003923DF">
      <w:pPr>
        <w:jc w:val="both"/>
        <w:rPr>
          <w:rFonts w:ascii="Arial" w:hAnsi="Arial" w:cs="Arial"/>
          <w:sz w:val="22"/>
          <w:szCs w:val="22"/>
        </w:rPr>
      </w:pPr>
      <w:r>
        <w:rPr>
          <w:rFonts w:ascii="Arial" w:hAnsi="Arial" w:cs="Arial"/>
          <w:noProof/>
          <w:sz w:val="22"/>
          <w:szCs w:val="22"/>
        </w:rPr>
        <w:t>EU-BOOTH1, EU-BOOTH2, EU-BOOTH3</w:t>
      </w:r>
      <w:r w:rsidR="00515AB6">
        <w:rPr>
          <w:rFonts w:ascii="Arial" w:hAnsi="Arial" w:cs="Arial"/>
          <w:noProof/>
          <w:sz w:val="22"/>
          <w:szCs w:val="22"/>
        </w:rPr>
        <w:t>,</w:t>
      </w:r>
      <w:r w:rsidR="007E0BD7" w:rsidRPr="007E0BD7">
        <w:rPr>
          <w:rFonts w:ascii="Arial" w:hAnsi="Arial" w:cs="Arial"/>
          <w:noProof/>
          <w:sz w:val="22"/>
          <w:szCs w:val="22"/>
        </w:rPr>
        <w:t xml:space="preserve"> EU</w:t>
      </w:r>
      <w:r w:rsidR="00515AB6">
        <w:rPr>
          <w:rFonts w:ascii="Arial" w:hAnsi="Arial" w:cs="Arial"/>
          <w:noProof/>
          <w:sz w:val="22"/>
          <w:szCs w:val="22"/>
        </w:rPr>
        <w:t>-CLEANUP, EU-AUTOLINE2 and EU-ASSEMBLY</w:t>
      </w:r>
      <w:r w:rsidR="0093242D">
        <w:rPr>
          <w:rFonts w:ascii="Arial" w:hAnsi="Arial" w:cs="Arial"/>
          <w:noProof/>
          <w:sz w:val="22"/>
          <w:szCs w:val="22"/>
        </w:rPr>
        <w:t xml:space="preserve"> </w:t>
      </w:r>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sidR="005021C0">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090E51">
        <w:rPr>
          <w:rFonts w:ascii="Arial" w:hAnsi="Arial" w:cs="Arial"/>
          <w:noProof/>
          <w:sz w:val="22"/>
          <w:szCs w:val="22"/>
        </w:rPr>
        <w:t>Wood Furniture Manufacturing Operations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93242D">
        <w:rPr>
          <w:rFonts w:ascii="Arial" w:hAnsi="Arial" w:cs="Arial"/>
          <w:noProof/>
          <w:sz w:val="22"/>
          <w:szCs w:val="22"/>
        </w:rPr>
        <w:t>JJ</w:t>
      </w:r>
      <w:r w:rsidR="005021C0" w:rsidRPr="00290754">
        <w:rPr>
          <w:rFonts w:ascii="Arial" w:hAnsi="Arial" w:cs="Arial"/>
          <w:noProof/>
          <w:sz w:val="22"/>
          <w:szCs w:val="22"/>
        </w:rPr>
        <w:t xml:space="preserve"> </w:t>
      </w:r>
      <w:r w:rsidR="000F73C3" w:rsidRPr="00290754">
        <w:rPr>
          <w:rFonts w:ascii="Arial" w:hAnsi="Arial" w:cs="Arial"/>
          <w:sz w:val="22"/>
          <w:szCs w:val="22"/>
        </w:rPr>
        <w:t>.</w:t>
      </w:r>
    </w:p>
    <w:p w14:paraId="4BB8654D" w14:textId="788E8C16" w:rsidR="000F73C3" w:rsidRPr="00D70F97" w:rsidRDefault="0067798B" w:rsidP="003923DF">
      <w:pPr>
        <w:jc w:val="both"/>
        <w:rPr>
          <w:rFonts w:ascii="Arial" w:hAnsi="Arial" w:cs="Arial"/>
          <w:color w:val="FF0000"/>
          <w:sz w:val="22"/>
          <w:szCs w:val="22"/>
        </w:rPr>
      </w:pPr>
      <w:r>
        <w:rPr>
          <w:rFonts w:ascii="Arial" w:hAnsi="Arial" w:cs="Arial"/>
          <w:sz w:val="22"/>
          <w:szCs w:val="22"/>
        </w:rPr>
        <w:t xml:space="preserve"> </w:t>
      </w:r>
    </w:p>
    <w:p w14:paraId="667AF435" w14:textId="66B2AE63" w:rsidR="0096026B" w:rsidRPr="001D23E4" w:rsidRDefault="0096026B" w:rsidP="003923DF">
      <w:pPr>
        <w:jc w:val="both"/>
        <w:rPr>
          <w:rFonts w:ascii="Arial" w:hAnsi="Arial" w:cs="Arial"/>
          <w:sz w:val="22"/>
          <w:szCs w:val="22"/>
        </w:rPr>
      </w:pPr>
      <w:r>
        <w:rPr>
          <w:rFonts w:ascii="Arial" w:hAnsi="Arial" w:cs="Arial"/>
          <w:sz w:val="22"/>
          <w:szCs w:val="22"/>
        </w:rPr>
        <w:t>Laf</w:t>
      </w:r>
      <w:r w:rsidRPr="001D23E4">
        <w:rPr>
          <w:rFonts w:ascii="Arial" w:hAnsi="Arial" w:cs="Arial"/>
          <w:sz w:val="22"/>
          <w:szCs w:val="22"/>
        </w:rPr>
        <w:t>ata has not had any significant compliance issues since the last ROP issuance</w:t>
      </w:r>
      <w:r>
        <w:rPr>
          <w:rFonts w:ascii="Arial" w:hAnsi="Arial" w:cs="Arial"/>
          <w:sz w:val="22"/>
          <w:szCs w:val="22"/>
        </w:rPr>
        <w:t xml:space="preserve"> (MI-ROP-B7625-2017)</w:t>
      </w:r>
      <w:r w:rsidRPr="001D23E4">
        <w:rPr>
          <w:rFonts w:ascii="Arial" w:hAnsi="Arial" w:cs="Arial"/>
          <w:sz w:val="22"/>
          <w:szCs w:val="22"/>
        </w:rPr>
        <w:t xml:space="preserve">. </w:t>
      </w:r>
    </w:p>
    <w:p w14:paraId="16CCA1CD" w14:textId="4197E337" w:rsidR="000F73C3" w:rsidRDefault="0067798B" w:rsidP="00D70F97">
      <w:pPr>
        <w:jc w:val="both"/>
        <w:outlineLvl w:val="0"/>
        <w:rPr>
          <w:rFonts w:ascii="Arial" w:hAnsi="Arial" w:cs="Arial"/>
          <w:color w:val="0000FF"/>
          <w:sz w:val="22"/>
          <w:szCs w:val="22"/>
        </w:rPr>
      </w:pPr>
      <w:r>
        <w:rPr>
          <w:rFonts w:ascii="Arial" w:hAnsi="Arial" w:cs="Arial"/>
          <w:color w:val="0000FF"/>
          <w:sz w:val="22"/>
          <w:szCs w:val="22"/>
        </w:rPr>
        <w:t xml:space="preserve"> </w:t>
      </w:r>
    </w:p>
    <w:p w14:paraId="6FC0BAED" w14:textId="521613E7" w:rsidR="001930B1" w:rsidRPr="00817A28" w:rsidRDefault="00C7606D" w:rsidP="003923DF">
      <w:pPr>
        <w:jc w:val="both"/>
        <w:rPr>
          <w:rFonts w:ascii="Arial" w:eastAsiaTheme="minorHAnsi" w:hAnsi="Arial" w:cs="Arial"/>
          <w:sz w:val="22"/>
          <w:szCs w:val="22"/>
        </w:rPr>
      </w:pPr>
      <w:r w:rsidRPr="00817A28">
        <w:rPr>
          <w:rFonts w:ascii="Arial" w:hAnsi="Arial" w:cs="Arial"/>
          <w:sz w:val="22"/>
          <w:szCs w:val="22"/>
        </w:rPr>
        <w:t>40 CFR 63, Subpart JJ standards were first proposed</w:t>
      </w:r>
      <w:r w:rsidR="001B674E" w:rsidRPr="00817A28">
        <w:rPr>
          <w:rFonts w:ascii="Arial" w:hAnsi="Arial" w:cs="Arial"/>
          <w:sz w:val="22"/>
          <w:szCs w:val="22"/>
        </w:rPr>
        <w:t xml:space="preserve"> </w:t>
      </w:r>
      <w:r w:rsidR="00817A28" w:rsidRPr="00817A28">
        <w:rPr>
          <w:rFonts w:ascii="Arial" w:hAnsi="Arial" w:cs="Arial"/>
          <w:sz w:val="22"/>
          <w:szCs w:val="22"/>
        </w:rPr>
        <w:t>and signed by EPA Administrator i</w:t>
      </w:r>
      <w:r w:rsidRPr="00817A28">
        <w:rPr>
          <w:rFonts w:ascii="Arial" w:eastAsiaTheme="minorHAnsi" w:hAnsi="Arial" w:cs="Arial"/>
          <w:sz w:val="22"/>
          <w:szCs w:val="22"/>
        </w:rPr>
        <w:t xml:space="preserve">n the Federal Register on December 6, 1994. (59 FR 62652). </w:t>
      </w:r>
      <w:r w:rsidR="004F250F" w:rsidRPr="00817A28">
        <w:rPr>
          <w:rFonts w:ascii="Arial" w:eastAsiaTheme="minorHAnsi" w:hAnsi="Arial" w:cs="Arial"/>
          <w:sz w:val="22"/>
          <w:szCs w:val="22"/>
        </w:rPr>
        <w:t xml:space="preserve">According to 40 CFR Part 63, Subpart A, </w:t>
      </w:r>
      <w:r w:rsidR="001930B1" w:rsidRPr="00817A28">
        <w:rPr>
          <w:rFonts w:ascii="Arial" w:eastAsiaTheme="minorHAnsi" w:hAnsi="Arial" w:cs="Arial"/>
          <w:i/>
          <w:iCs/>
          <w:sz w:val="22"/>
          <w:szCs w:val="22"/>
        </w:rPr>
        <w:t>New source</w:t>
      </w:r>
      <w:r w:rsidR="001930B1" w:rsidRPr="00817A28">
        <w:rPr>
          <w:rFonts w:ascii="Arial" w:eastAsiaTheme="minorHAnsi" w:hAnsi="Arial" w:cs="Arial"/>
          <w:sz w:val="22"/>
          <w:szCs w:val="22"/>
        </w:rPr>
        <w:t xml:space="preserve"> means any affected source the construction or reconstruction of which is commenced after the Administrator first proposes a relevant emission standard under this part (40 CFR Part 63) establishing an emission standard applicable to such source.  </w:t>
      </w:r>
    </w:p>
    <w:p w14:paraId="34066919" w14:textId="77777777" w:rsidR="00817A28" w:rsidRPr="00817A28" w:rsidRDefault="00817A28" w:rsidP="001930B1">
      <w:pPr>
        <w:rPr>
          <w:rFonts w:ascii="Arial" w:eastAsiaTheme="minorHAnsi" w:hAnsi="Arial" w:cs="Arial"/>
          <w:sz w:val="22"/>
          <w:szCs w:val="22"/>
        </w:rPr>
      </w:pPr>
    </w:p>
    <w:p w14:paraId="6C3474C2" w14:textId="4FCFF70E" w:rsidR="00C7606D" w:rsidRPr="00817A28" w:rsidRDefault="001F045E" w:rsidP="003923DF">
      <w:pPr>
        <w:jc w:val="both"/>
        <w:rPr>
          <w:rFonts w:ascii="Arial" w:eastAsiaTheme="minorHAnsi" w:hAnsi="Arial" w:cs="Arial"/>
          <w:bCs/>
          <w:i/>
          <w:iCs/>
          <w:sz w:val="22"/>
          <w:szCs w:val="22"/>
        </w:rPr>
      </w:pPr>
      <w:r w:rsidRPr="00817A28">
        <w:rPr>
          <w:rFonts w:ascii="Arial" w:hAnsi="Arial" w:cs="Arial"/>
          <w:sz w:val="22"/>
          <w:szCs w:val="22"/>
        </w:rPr>
        <w:t xml:space="preserve">EU-AUTOLINE2, EU-BOOTH1, EU-BOOTH2, EUBOOTH3 were installed after December 6, 1994. </w:t>
      </w:r>
      <w:r w:rsidR="002D041C" w:rsidRPr="00817A28">
        <w:rPr>
          <w:rFonts w:ascii="Arial" w:hAnsi="Arial" w:cs="Arial"/>
          <w:sz w:val="22"/>
          <w:szCs w:val="22"/>
        </w:rPr>
        <w:t xml:space="preserve">Therefore, this </w:t>
      </w:r>
      <w:r w:rsidR="00C7606D" w:rsidRPr="00817A28">
        <w:rPr>
          <w:rFonts w:ascii="Arial" w:hAnsi="Arial" w:cs="Arial"/>
          <w:bCs/>
          <w:sz w:val="22"/>
          <w:szCs w:val="22"/>
        </w:rPr>
        <w:t xml:space="preserve">facility is considered “New </w:t>
      </w:r>
      <w:r w:rsidR="00785896" w:rsidRPr="00817A28">
        <w:rPr>
          <w:rFonts w:ascii="Arial" w:hAnsi="Arial" w:cs="Arial"/>
          <w:bCs/>
          <w:sz w:val="22"/>
          <w:szCs w:val="22"/>
        </w:rPr>
        <w:t>Source” for</w:t>
      </w:r>
      <w:r w:rsidR="0011545E" w:rsidRPr="00817A28">
        <w:rPr>
          <w:rFonts w:ascii="Arial" w:hAnsi="Arial" w:cs="Arial"/>
          <w:bCs/>
          <w:sz w:val="22"/>
          <w:szCs w:val="22"/>
        </w:rPr>
        <w:t xml:space="preserve"> </w:t>
      </w:r>
      <w:r w:rsidR="00C7606D" w:rsidRPr="00817A28">
        <w:rPr>
          <w:rFonts w:ascii="Arial" w:hAnsi="Arial" w:cs="Arial"/>
          <w:bCs/>
          <w:sz w:val="22"/>
          <w:szCs w:val="22"/>
        </w:rPr>
        <w:t>40 CFR 63, Subpart JJ</w:t>
      </w:r>
      <w:r w:rsidR="0011545E" w:rsidRPr="00817A28">
        <w:rPr>
          <w:rFonts w:ascii="Arial" w:hAnsi="Arial" w:cs="Arial"/>
          <w:bCs/>
          <w:sz w:val="22"/>
          <w:szCs w:val="22"/>
        </w:rPr>
        <w:t xml:space="preserve"> applicability</w:t>
      </w:r>
      <w:r w:rsidR="00C7606D" w:rsidRPr="00817A28">
        <w:rPr>
          <w:rFonts w:ascii="Arial" w:hAnsi="Arial" w:cs="Arial"/>
          <w:bCs/>
          <w:sz w:val="22"/>
          <w:szCs w:val="22"/>
        </w:rPr>
        <w:t>.</w:t>
      </w:r>
    </w:p>
    <w:p w14:paraId="33701DCE" w14:textId="77777777" w:rsidR="00C7606D" w:rsidRPr="00817A28" w:rsidRDefault="00C7606D" w:rsidP="00C7606D">
      <w:pPr>
        <w:jc w:val="both"/>
        <w:rPr>
          <w:rFonts w:ascii="Arial" w:hAnsi="Arial"/>
          <w:sz w:val="22"/>
          <w:szCs w:val="22"/>
        </w:rPr>
      </w:pPr>
    </w:p>
    <w:p w14:paraId="4367F649"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6602CEF" w14:textId="77777777" w:rsidR="000F73C3" w:rsidRDefault="000F73C3" w:rsidP="000F73C3">
      <w:pPr>
        <w:jc w:val="both"/>
        <w:rPr>
          <w:rFonts w:ascii="Arial" w:hAnsi="Arial" w:cs="Arial"/>
          <w:sz w:val="22"/>
          <w:szCs w:val="22"/>
        </w:rPr>
      </w:pPr>
    </w:p>
    <w:p w14:paraId="6CEAD378" w14:textId="0390D666" w:rsidR="00D9587D" w:rsidRPr="007C66EE" w:rsidRDefault="00D9587D" w:rsidP="00D70F97">
      <w:pPr>
        <w:jc w:val="both"/>
        <w:rPr>
          <w:rFonts w:ascii="Arial" w:hAnsi="Arial" w:cs="Arial"/>
          <w:color w:val="0000FF"/>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r w:rsidR="00D70F97">
        <w:rPr>
          <w:rFonts w:ascii="Arial" w:hAnsi="Arial" w:cs="Arial"/>
          <w:color w:val="0000FF"/>
          <w:sz w:val="22"/>
          <w:szCs w:val="22"/>
        </w:rPr>
        <w:t xml:space="preserve"> </w:t>
      </w:r>
    </w:p>
    <w:p w14:paraId="07BF82BB" w14:textId="77777777" w:rsidR="00D9587D" w:rsidRDefault="00D9587D" w:rsidP="00D9587D">
      <w:pPr>
        <w:jc w:val="both"/>
        <w:rPr>
          <w:rFonts w:ascii="Arial" w:hAnsi="Arial" w:cs="Arial"/>
          <w:sz w:val="22"/>
          <w:szCs w:val="22"/>
        </w:rPr>
      </w:pPr>
    </w:p>
    <w:p w14:paraId="19C5B02D" w14:textId="0063817E" w:rsidR="000F73C3" w:rsidRPr="00D70F97" w:rsidRDefault="000F73C3" w:rsidP="003923DF">
      <w:pPr>
        <w:jc w:val="both"/>
        <w:rPr>
          <w:rFonts w:ascii="Arial" w:hAnsi="Arial" w:cs="Arial"/>
          <w:color w:val="FF0000"/>
          <w:sz w:val="22"/>
          <w:szCs w:val="22"/>
          <w:u w:val="single"/>
        </w:rPr>
      </w:pPr>
      <w:r w:rsidRPr="00290754">
        <w:rPr>
          <w:rFonts w:ascii="Arial" w:hAnsi="Arial" w:cs="Arial"/>
          <w:sz w:val="22"/>
          <w:szCs w:val="22"/>
        </w:rPr>
        <w:lastRenderedPageBreak/>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50045E73" w14:textId="1C1E3BDC" w:rsidR="003923DF" w:rsidRDefault="003923DF">
      <w:pPr>
        <w:rPr>
          <w:rFonts w:ascii="Arial" w:hAnsi="Arial" w:cs="Arial"/>
          <w:sz w:val="22"/>
          <w:szCs w:val="22"/>
        </w:rPr>
      </w:pPr>
    </w:p>
    <w:p w14:paraId="52A85325"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1E8A8577" w14:textId="77777777" w:rsidR="000F73C3" w:rsidRPr="00290754" w:rsidRDefault="000F73C3" w:rsidP="000F73C3">
      <w:pPr>
        <w:jc w:val="both"/>
        <w:rPr>
          <w:rFonts w:ascii="Arial" w:hAnsi="Arial" w:cs="Arial"/>
          <w:sz w:val="22"/>
          <w:szCs w:val="22"/>
        </w:rPr>
      </w:pPr>
    </w:p>
    <w:p w14:paraId="432EE399"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5FB53EF9" w14:textId="77777777" w:rsidR="002B11E3" w:rsidRPr="00BC4F1E" w:rsidRDefault="002B11E3" w:rsidP="000F73C3">
      <w:pPr>
        <w:jc w:val="both"/>
        <w:rPr>
          <w:rFonts w:ascii="Arial" w:hAnsi="Arial" w:cs="Arial"/>
          <w:sz w:val="22"/>
          <w:szCs w:val="22"/>
        </w:rPr>
      </w:pPr>
    </w:p>
    <w:p w14:paraId="473DCB1F" w14:textId="7E1C7EA2"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6208B8">
        <w:rPr>
          <w:rFonts w:ascii="Arial" w:hAnsi="Arial" w:cs="Arial"/>
          <w:bCs/>
          <w:noProof/>
          <w:sz w:val="22"/>
        </w:rPr>
        <w:t>MI-ROP-B7625-2017</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28A636FC"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677935AC" w14:textId="77777777" w:rsidTr="00151C58">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B982968"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8EEFFB7" w14:textId="77777777" w:rsidTr="00151C58">
        <w:tc>
          <w:tcPr>
            <w:tcW w:w="2565" w:type="dxa"/>
            <w:tcBorders>
              <w:top w:val="single" w:sz="4" w:space="0" w:color="auto"/>
              <w:left w:val="double" w:sz="4" w:space="0" w:color="auto"/>
            </w:tcBorders>
          </w:tcPr>
          <w:p w14:paraId="300CFED9" w14:textId="48AF16DA" w:rsidR="000F73C3" w:rsidRPr="00290754" w:rsidRDefault="006208B8" w:rsidP="004E48C1">
            <w:pPr>
              <w:jc w:val="center"/>
              <w:rPr>
                <w:rFonts w:ascii="Arial" w:hAnsi="Arial" w:cs="Arial"/>
                <w:sz w:val="22"/>
                <w:szCs w:val="22"/>
              </w:rPr>
            </w:pPr>
            <w:r>
              <w:rPr>
                <w:rFonts w:ascii="Arial" w:hAnsi="Arial" w:cs="Arial"/>
                <w:noProof/>
                <w:sz w:val="22"/>
                <w:szCs w:val="22"/>
              </w:rPr>
              <w:t>295-04</w:t>
            </w:r>
          </w:p>
        </w:tc>
        <w:tc>
          <w:tcPr>
            <w:tcW w:w="2565" w:type="dxa"/>
            <w:tcBorders>
              <w:top w:val="single" w:sz="4" w:space="0" w:color="auto"/>
            </w:tcBorders>
          </w:tcPr>
          <w:p w14:paraId="7D998BDE" w14:textId="605230D7" w:rsidR="000F73C3" w:rsidRPr="00290754" w:rsidRDefault="0024088E" w:rsidP="004E48C1">
            <w:pPr>
              <w:jc w:val="center"/>
              <w:rPr>
                <w:rFonts w:ascii="Arial" w:hAnsi="Arial" w:cs="Arial"/>
                <w:sz w:val="22"/>
                <w:szCs w:val="22"/>
              </w:rPr>
            </w:pPr>
            <w:r>
              <w:rPr>
                <w:rFonts w:ascii="Arial" w:hAnsi="Arial" w:cs="Arial"/>
                <w:noProof/>
                <w:sz w:val="22"/>
                <w:szCs w:val="22"/>
              </w:rPr>
              <w:t>114-11</w:t>
            </w:r>
          </w:p>
        </w:tc>
        <w:tc>
          <w:tcPr>
            <w:tcW w:w="2565" w:type="dxa"/>
            <w:tcBorders>
              <w:top w:val="single" w:sz="4" w:space="0" w:color="auto"/>
            </w:tcBorders>
          </w:tcPr>
          <w:p w14:paraId="0697B6F8" w14:textId="10119E18" w:rsidR="000F73C3" w:rsidRPr="00290754" w:rsidRDefault="005021C0" w:rsidP="004E48C1">
            <w:pPr>
              <w:jc w:val="center"/>
              <w:rPr>
                <w:rFonts w:ascii="Arial" w:hAnsi="Arial" w:cs="Arial"/>
                <w:sz w:val="22"/>
                <w:szCs w:val="22"/>
              </w:rPr>
            </w:pPr>
            <w:r>
              <w:rPr>
                <w:rFonts w:ascii="Arial" w:hAnsi="Arial" w:cs="Arial"/>
                <w:noProof/>
                <w:sz w:val="22"/>
                <w:szCs w:val="22"/>
              </w:rPr>
              <w:t xml:space="preserve"> </w:t>
            </w:r>
            <w:r w:rsidR="0024088E">
              <w:rPr>
                <w:rFonts w:ascii="Arial" w:hAnsi="Arial" w:cs="Arial"/>
                <w:noProof/>
                <w:sz w:val="22"/>
                <w:szCs w:val="22"/>
              </w:rPr>
              <w:t>8-15A</w:t>
            </w:r>
            <w:r>
              <w:rPr>
                <w:rFonts w:ascii="Arial" w:hAnsi="Arial" w:cs="Arial"/>
                <w:noProof/>
                <w:sz w:val="22"/>
                <w:szCs w:val="22"/>
              </w:rPr>
              <w:t xml:space="preserve">    </w:t>
            </w:r>
          </w:p>
        </w:tc>
        <w:tc>
          <w:tcPr>
            <w:tcW w:w="2565" w:type="dxa"/>
            <w:tcBorders>
              <w:top w:val="single" w:sz="4" w:space="0" w:color="auto"/>
              <w:right w:val="double" w:sz="4" w:space="0" w:color="auto"/>
            </w:tcBorders>
          </w:tcPr>
          <w:p w14:paraId="0552EA31" w14:textId="05E061E7" w:rsidR="000F73C3" w:rsidRPr="00290754" w:rsidRDefault="000F73C3" w:rsidP="00F478F0">
            <w:pPr>
              <w:rPr>
                <w:rFonts w:ascii="Arial" w:hAnsi="Arial" w:cs="Arial"/>
                <w:sz w:val="22"/>
                <w:szCs w:val="22"/>
              </w:rPr>
            </w:pPr>
          </w:p>
        </w:tc>
      </w:tr>
    </w:tbl>
    <w:p w14:paraId="653A7CCB" w14:textId="77777777" w:rsidR="00FC12A9" w:rsidRDefault="00FC12A9" w:rsidP="000F73C3">
      <w:pPr>
        <w:rPr>
          <w:rFonts w:ascii="Arial" w:hAnsi="Arial" w:cs="Arial"/>
          <w:b/>
          <w:sz w:val="22"/>
          <w:szCs w:val="22"/>
          <w:u w:val="single"/>
        </w:rPr>
      </w:pPr>
    </w:p>
    <w:p w14:paraId="6A7C999A" w14:textId="7F07B1BC"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DFD3396" w14:textId="77777777" w:rsidR="000F73C3" w:rsidRPr="00DA122E" w:rsidRDefault="000F73C3" w:rsidP="000F73C3">
      <w:pPr>
        <w:jc w:val="both"/>
        <w:rPr>
          <w:rFonts w:ascii="Arial" w:hAnsi="Arial" w:cs="Arial"/>
          <w:sz w:val="22"/>
          <w:szCs w:val="22"/>
        </w:rPr>
      </w:pPr>
    </w:p>
    <w:p w14:paraId="11BD41FD" w14:textId="57A61BCF" w:rsidR="000F73C3" w:rsidRPr="00420850" w:rsidRDefault="000F73C3" w:rsidP="009573BE">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r w:rsidR="009573BE">
        <w:rPr>
          <w:rFonts w:ascii="Arial" w:hAnsi="Arial" w:cs="Arial"/>
          <w:color w:val="FF0000"/>
          <w:sz w:val="22"/>
          <w:szCs w:val="22"/>
        </w:rPr>
        <w:t xml:space="preserve"> </w:t>
      </w:r>
    </w:p>
    <w:p w14:paraId="305E4FF0" w14:textId="77777777" w:rsidR="00FA4E56" w:rsidRDefault="00FA4E56" w:rsidP="000F73C3">
      <w:pPr>
        <w:rPr>
          <w:rFonts w:ascii="Arial" w:hAnsi="Arial" w:cs="Arial"/>
          <w:b/>
          <w:sz w:val="22"/>
          <w:szCs w:val="22"/>
          <w:u w:val="single"/>
        </w:rPr>
      </w:pPr>
    </w:p>
    <w:p w14:paraId="249949D3" w14:textId="726BE5DD"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27B1DEFF" w14:textId="77777777" w:rsidR="000F73C3" w:rsidRPr="00D122B6" w:rsidRDefault="000F73C3" w:rsidP="000F73C3">
      <w:pPr>
        <w:rPr>
          <w:rFonts w:ascii="Arial" w:hAnsi="Arial" w:cs="Arial"/>
          <w:sz w:val="22"/>
          <w:szCs w:val="22"/>
        </w:rPr>
      </w:pPr>
    </w:p>
    <w:p w14:paraId="6DC4B114"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DCA414E" w14:textId="77777777" w:rsidR="000F73C3" w:rsidRPr="00D122B6" w:rsidRDefault="000F73C3" w:rsidP="000F73C3">
      <w:pPr>
        <w:rPr>
          <w:rFonts w:ascii="Arial" w:hAnsi="Arial" w:cs="Arial"/>
          <w:sz w:val="22"/>
          <w:szCs w:val="22"/>
        </w:rPr>
      </w:pPr>
    </w:p>
    <w:p w14:paraId="43381CA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32539658" w14:textId="70D1644B" w:rsidR="00E12AAE" w:rsidRPr="00BC4F1E" w:rsidRDefault="00E12AAE" w:rsidP="00E12AAE">
      <w:pPr>
        <w:rPr>
          <w:rFonts w:ascii="Arial" w:hAnsi="Arial" w:cs="Arial"/>
          <w:color w:val="0000FF"/>
          <w:sz w:val="22"/>
          <w:szCs w:val="22"/>
        </w:rPr>
      </w:pPr>
    </w:p>
    <w:p w14:paraId="4BBB77B3" w14:textId="77777777" w:rsidR="00E12AAE" w:rsidRPr="00290754" w:rsidRDefault="00E12AAE" w:rsidP="00E12AAE">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1E11620B" w14:textId="77777777" w:rsidR="00E12AAE" w:rsidRPr="00290754" w:rsidRDefault="00E12AAE" w:rsidP="00E12AAE">
      <w:pPr>
        <w:jc w:val="both"/>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70"/>
        <w:gridCol w:w="2111"/>
      </w:tblGrid>
      <w:tr w:rsidR="00E12AAE" w:rsidRPr="00290754" w14:paraId="50B83483" w14:textId="77777777" w:rsidTr="00404D32">
        <w:trPr>
          <w:tblHeader/>
        </w:trPr>
        <w:tc>
          <w:tcPr>
            <w:tcW w:w="2250" w:type="dxa"/>
            <w:tcBorders>
              <w:top w:val="double" w:sz="6" w:space="0" w:color="auto"/>
              <w:bottom w:val="double" w:sz="6" w:space="0" w:color="auto"/>
              <w:right w:val="single" w:sz="6" w:space="0" w:color="auto"/>
            </w:tcBorders>
            <w:shd w:val="pct10" w:color="auto" w:fill="auto"/>
          </w:tcPr>
          <w:p w14:paraId="1BEAF6CF" w14:textId="77777777" w:rsidR="00E12AAE" w:rsidRPr="00290754" w:rsidRDefault="00E12AAE" w:rsidP="00D63D16">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w:t>
            </w:r>
          </w:p>
          <w:p w14:paraId="200B24E0" w14:textId="77777777" w:rsidR="00E12AAE" w:rsidRPr="00290754" w:rsidRDefault="00E12AAE" w:rsidP="00D63D16">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66927403" w14:textId="77777777" w:rsidR="00E12AAE" w:rsidRPr="00290754" w:rsidRDefault="00E12AAE" w:rsidP="00D63D16">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PTI</w:t>
            </w:r>
          </w:p>
          <w:p w14:paraId="1B7975FD" w14:textId="77777777" w:rsidR="00E12AAE" w:rsidRPr="00290754" w:rsidRDefault="00E12AAE" w:rsidP="00D63D16">
            <w:pPr>
              <w:jc w:val="center"/>
              <w:rPr>
                <w:rFonts w:ascii="Arial" w:hAnsi="Arial" w:cs="Arial"/>
                <w:b/>
                <w:sz w:val="22"/>
                <w:szCs w:val="22"/>
              </w:rPr>
            </w:pPr>
            <w:r w:rsidRPr="00290754">
              <w:rPr>
                <w:rFonts w:ascii="Arial" w:hAnsi="Arial" w:cs="Arial"/>
                <w:b/>
                <w:sz w:val="22"/>
                <w:szCs w:val="22"/>
              </w:rPr>
              <w:t>Exempt Emission Unit</w:t>
            </w:r>
          </w:p>
        </w:tc>
        <w:tc>
          <w:tcPr>
            <w:tcW w:w="2070" w:type="dxa"/>
            <w:tcBorders>
              <w:top w:val="double" w:sz="6" w:space="0" w:color="auto"/>
              <w:bottom w:val="double" w:sz="6" w:space="0" w:color="auto"/>
              <w:right w:val="single" w:sz="4" w:space="0" w:color="auto"/>
            </w:tcBorders>
            <w:shd w:val="pct10" w:color="auto" w:fill="auto"/>
          </w:tcPr>
          <w:p w14:paraId="1DB03371" w14:textId="77777777" w:rsidR="00E12AAE" w:rsidRDefault="00E12AAE" w:rsidP="00D63D16">
            <w:pPr>
              <w:jc w:val="center"/>
              <w:rPr>
                <w:rFonts w:ascii="Arial" w:hAnsi="Arial" w:cs="Arial"/>
                <w:b/>
                <w:sz w:val="22"/>
                <w:szCs w:val="22"/>
              </w:rPr>
            </w:pPr>
            <w:r>
              <w:rPr>
                <w:rFonts w:ascii="Arial" w:hAnsi="Arial" w:cs="Arial"/>
                <w:b/>
                <w:sz w:val="22"/>
                <w:szCs w:val="22"/>
              </w:rPr>
              <w:t>Rule 212(4)</w:t>
            </w:r>
          </w:p>
          <w:p w14:paraId="0BB2494D" w14:textId="77777777" w:rsidR="00E12AAE" w:rsidRPr="00290754" w:rsidRDefault="00E12AAE" w:rsidP="00D63D16">
            <w:pPr>
              <w:jc w:val="center"/>
              <w:rPr>
                <w:rFonts w:ascii="Arial" w:hAnsi="Arial" w:cs="Arial"/>
                <w:b/>
                <w:sz w:val="22"/>
                <w:szCs w:val="22"/>
              </w:rPr>
            </w:pPr>
            <w:r>
              <w:rPr>
                <w:rFonts w:ascii="Arial" w:hAnsi="Arial" w:cs="Arial"/>
                <w:b/>
                <w:sz w:val="22"/>
                <w:szCs w:val="22"/>
              </w:rPr>
              <w:t>Citation</w:t>
            </w:r>
          </w:p>
        </w:tc>
        <w:tc>
          <w:tcPr>
            <w:tcW w:w="2111" w:type="dxa"/>
            <w:tcBorders>
              <w:top w:val="double" w:sz="6" w:space="0" w:color="auto"/>
              <w:left w:val="single" w:sz="4" w:space="0" w:color="auto"/>
              <w:bottom w:val="double" w:sz="6" w:space="0" w:color="auto"/>
              <w:right w:val="double" w:sz="6" w:space="0" w:color="auto"/>
            </w:tcBorders>
            <w:shd w:val="pct10" w:color="auto" w:fill="auto"/>
          </w:tcPr>
          <w:p w14:paraId="51B2BAE1" w14:textId="77777777" w:rsidR="00E12AAE" w:rsidRPr="00290754" w:rsidRDefault="00E12AAE" w:rsidP="00D63D16">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E12AAE" w:rsidRPr="00290754" w14:paraId="7EDA65B0" w14:textId="77777777" w:rsidTr="00912FB2">
        <w:trPr>
          <w:trHeight w:val="468"/>
        </w:trPr>
        <w:tc>
          <w:tcPr>
            <w:tcW w:w="2250" w:type="dxa"/>
          </w:tcPr>
          <w:p w14:paraId="45C35936" w14:textId="00EBADD8" w:rsidR="00E12AAE" w:rsidRPr="00290754" w:rsidRDefault="00797C12" w:rsidP="00D63D16">
            <w:pPr>
              <w:rPr>
                <w:rFonts w:ascii="Arial" w:hAnsi="Arial" w:cs="Arial"/>
                <w:sz w:val="22"/>
                <w:szCs w:val="22"/>
              </w:rPr>
            </w:pPr>
            <w:bookmarkStart w:id="43" w:name="EU_ID_7"/>
            <w:r>
              <w:rPr>
                <w:rFonts w:ascii="Arial" w:hAnsi="Arial" w:cs="Arial"/>
                <w:noProof/>
                <w:sz w:val="22"/>
                <w:szCs w:val="22"/>
              </w:rPr>
              <w:t>E</w:t>
            </w:r>
            <w:r w:rsidR="006D4746">
              <w:rPr>
                <w:rFonts w:ascii="Arial" w:hAnsi="Arial" w:cs="Arial"/>
                <w:noProof/>
                <w:sz w:val="22"/>
                <w:szCs w:val="22"/>
              </w:rPr>
              <w:t>U-AUTLINE2</w:t>
            </w:r>
            <w:r w:rsidR="00210B54">
              <w:rPr>
                <w:rFonts w:ascii="Arial" w:hAnsi="Arial" w:cs="Arial"/>
                <w:noProof/>
                <w:sz w:val="22"/>
                <w:szCs w:val="22"/>
              </w:rPr>
              <w:t>-</w:t>
            </w:r>
            <w:r w:rsidR="006D4746">
              <w:rPr>
                <w:rFonts w:ascii="Arial" w:hAnsi="Arial" w:cs="Arial"/>
                <w:noProof/>
                <w:sz w:val="22"/>
                <w:szCs w:val="22"/>
              </w:rPr>
              <w:t xml:space="preserve"> HEATER</w:t>
            </w:r>
            <w:r w:rsidR="005021C0" w:rsidRPr="00290754">
              <w:rPr>
                <w:rFonts w:ascii="Arial" w:hAnsi="Arial" w:cs="Arial"/>
                <w:noProof/>
                <w:sz w:val="22"/>
                <w:szCs w:val="22"/>
              </w:rPr>
              <w:t xml:space="preserve">    </w:t>
            </w:r>
            <w:bookmarkEnd w:id="43"/>
          </w:p>
        </w:tc>
        <w:tc>
          <w:tcPr>
            <w:tcW w:w="3870" w:type="dxa"/>
          </w:tcPr>
          <w:p w14:paraId="72423B5D" w14:textId="2EAAB143" w:rsidR="00E12AAE" w:rsidRPr="00290754" w:rsidRDefault="004D3B58" w:rsidP="00D63D16">
            <w:pPr>
              <w:rPr>
                <w:rFonts w:ascii="Arial" w:hAnsi="Arial" w:cs="Arial"/>
                <w:sz w:val="22"/>
                <w:szCs w:val="22"/>
              </w:rPr>
            </w:pPr>
            <w:r>
              <w:rPr>
                <w:rFonts w:ascii="Arial" w:hAnsi="Arial" w:cs="Arial"/>
                <w:noProof/>
                <w:sz w:val="22"/>
                <w:szCs w:val="22"/>
              </w:rPr>
              <w:t>750 BTU/hr, natural gas fired b</w:t>
            </w:r>
            <w:r w:rsidR="006D4746">
              <w:rPr>
                <w:rFonts w:ascii="Arial" w:hAnsi="Arial" w:cs="Arial"/>
                <w:noProof/>
                <w:sz w:val="22"/>
                <w:szCs w:val="22"/>
              </w:rPr>
              <w:t>oiler</w:t>
            </w:r>
            <w:r w:rsidR="005E248B">
              <w:rPr>
                <w:rFonts w:ascii="Arial" w:hAnsi="Arial" w:cs="Arial"/>
                <w:noProof/>
                <w:sz w:val="22"/>
                <w:szCs w:val="22"/>
              </w:rPr>
              <w:t xml:space="preserve"> to heat the cure oven for </w:t>
            </w:r>
            <w:r w:rsidR="00746D04">
              <w:rPr>
                <w:rFonts w:ascii="Arial" w:hAnsi="Arial" w:cs="Arial"/>
                <w:noProof/>
                <w:sz w:val="22"/>
                <w:szCs w:val="22"/>
              </w:rPr>
              <w:t>Autoline</w:t>
            </w:r>
            <w:r w:rsidR="005B52F9">
              <w:rPr>
                <w:rFonts w:ascii="Arial" w:hAnsi="Arial" w:cs="Arial"/>
                <w:noProof/>
                <w:sz w:val="22"/>
                <w:szCs w:val="22"/>
              </w:rPr>
              <w:t xml:space="preserve"> 2. </w:t>
            </w:r>
            <w:r w:rsidR="005021C0" w:rsidRPr="00290754">
              <w:rPr>
                <w:rFonts w:ascii="Arial" w:hAnsi="Arial" w:cs="Arial"/>
                <w:noProof/>
                <w:sz w:val="22"/>
                <w:szCs w:val="22"/>
              </w:rPr>
              <w:t xml:space="preserve">    </w:t>
            </w:r>
          </w:p>
        </w:tc>
        <w:tc>
          <w:tcPr>
            <w:tcW w:w="2070" w:type="dxa"/>
          </w:tcPr>
          <w:p w14:paraId="19CD8858" w14:textId="77777777" w:rsidR="00404D32" w:rsidRDefault="005021C0" w:rsidP="00D63D16">
            <w:pPr>
              <w:jc w:val="center"/>
              <w:rPr>
                <w:rFonts w:ascii="Arial" w:hAnsi="Arial" w:cs="Arial"/>
                <w:noProof/>
                <w:sz w:val="22"/>
                <w:szCs w:val="22"/>
              </w:rPr>
            </w:pPr>
            <w:bookmarkStart w:id="44" w:name="Text11"/>
            <w:r>
              <w:rPr>
                <w:rFonts w:ascii="Arial" w:hAnsi="Arial" w:cs="Arial"/>
                <w:noProof/>
                <w:sz w:val="22"/>
                <w:szCs w:val="22"/>
              </w:rPr>
              <w:t xml:space="preserve"> </w:t>
            </w:r>
          </w:p>
          <w:p w14:paraId="71EC5B50" w14:textId="1B9E8579" w:rsidR="00E12AAE" w:rsidRPr="00290754" w:rsidRDefault="005B52F9" w:rsidP="00D63D16">
            <w:pPr>
              <w:jc w:val="center"/>
              <w:rPr>
                <w:rFonts w:ascii="Arial" w:hAnsi="Arial" w:cs="Arial"/>
                <w:sz w:val="22"/>
                <w:szCs w:val="22"/>
              </w:rPr>
            </w:pPr>
            <w:r>
              <w:rPr>
                <w:rFonts w:ascii="Arial" w:hAnsi="Arial" w:cs="Arial"/>
                <w:noProof/>
                <w:sz w:val="22"/>
                <w:szCs w:val="22"/>
              </w:rPr>
              <w:t>R336.1212(4)</w:t>
            </w:r>
            <w:r w:rsidR="00EC0785">
              <w:rPr>
                <w:rFonts w:ascii="Arial" w:hAnsi="Arial" w:cs="Arial"/>
                <w:noProof/>
                <w:sz w:val="22"/>
                <w:szCs w:val="22"/>
              </w:rPr>
              <w:t>(c)</w:t>
            </w:r>
            <w:r w:rsidR="005021C0">
              <w:rPr>
                <w:rFonts w:ascii="Arial" w:hAnsi="Arial" w:cs="Arial"/>
                <w:noProof/>
                <w:sz w:val="22"/>
                <w:szCs w:val="22"/>
              </w:rPr>
              <w:t xml:space="preserve">    </w:t>
            </w:r>
            <w:bookmarkEnd w:id="44"/>
          </w:p>
        </w:tc>
        <w:tc>
          <w:tcPr>
            <w:tcW w:w="2111" w:type="dxa"/>
          </w:tcPr>
          <w:p w14:paraId="13780812" w14:textId="22BE070B" w:rsidR="00E12AAE" w:rsidRPr="00290754" w:rsidRDefault="005021C0" w:rsidP="00404D32">
            <w:pPr>
              <w:jc w:val="both"/>
              <w:rPr>
                <w:rFonts w:ascii="Arial" w:hAnsi="Arial" w:cs="Arial"/>
                <w:sz w:val="22"/>
                <w:szCs w:val="22"/>
              </w:rPr>
            </w:pPr>
            <w:bookmarkStart w:id="45" w:name="NSR_Exemption_1"/>
            <w:r w:rsidRPr="00290754">
              <w:rPr>
                <w:rFonts w:ascii="Arial" w:hAnsi="Arial" w:cs="Arial"/>
                <w:noProof/>
                <w:sz w:val="22"/>
                <w:szCs w:val="22"/>
              </w:rPr>
              <w:t xml:space="preserve">  </w:t>
            </w:r>
            <w:r w:rsidR="005B52F9">
              <w:rPr>
                <w:rFonts w:ascii="Arial" w:hAnsi="Arial" w:cs="Arial"/>
                <w:noProof/>
                <w:sz w:val="22"/>
                <w:szCs w:val="22"/>
              </w:rPr>
              <w:t>R336.1282</w:t>
            </w:r>
            <w:r w:rsidR="00404D32">
              <w:rPr>
                <w:rFonts w:ascii="Arial" w:hAnsi="Arial" w:cs="Arial"/>
                <w:noProof/>
                <w:sz w:val="22"/>
                <w:szCs w:val="22"/>
              </w:rPr>
              <w:t>(2)</w:t>
            </w:r>
            <w:r w:rsidR="005B52F9">
              <w:rPr>
                <w:rFonts w:ascii="Arial" w:hAnsi="Arial" w:cs="Arial"/>
                <w:noProof/>
                <w:sz w:val="22"/>
                <w:szCs w:val="22"/>
              </w:rPr>
              <w:t>(b)(i)</w:t>
            </w:r>
            <w:r w:rsidRPr="00290754">
              <w:rPr>
                <w:rFonts w:ascii="Arial" w:hAnsi="Arial" w:cs="Arial"/>
                <w:noProof/>
                <w:sz w:val="22"/>
                <w:szCs w:val="22"/>
              </w:rPr>
              <w:t xml:space="preserve">   </w:t>
            </w:r>
            <w:bookmarkEnd w:id="45"/>
          </w:p>
        </w:tc>
      </w:tr>
      <w:tr w:rsidR="00E12AAE" w:rsidRPr="00290754" w14:paraId="0E4C6C8E" w14:textId="77777777" w:rsidTr="00404D32">
        <w:tc>
          <w:tcPr>
            <w:tcW w:w="2250" w:type="dxa"/>
          </w:tcPr>
          <w:p w14:paraId="1B7C1843" w14:textId="1A85AB5A" w:rsidR="00E12AAE" w:rsidRPr="00290754" w:rsidRDefault="000F36E3" w:rsidP="00D63D16">
            <w:pPr>
              <w:rPr>
                <w:rFonts w:ascii="Arial" w:hAnsi="Arial" w:cs="Arial"/>
                <w:sz w:val="22"/>
                <w:szCs w:val="22"/>
              </w:rPr>
            </w:pPr>
            <w:bookmarkStart w:id="46" w:name="_Hlk109220652"/>
            <w:r>
              <w:rPr>
                <w:rFonts w:ascii="Arial" w:hAnsi="Arial" w:cs="Arial"/>
                <w:sz w:val="22"/>
                <w:szCs w:val="22"/>
              </w:rPr>
              <w:t>EU-AIR-MAKEUP-HEATER</w:t>
            </w:r>
            <w:r w:rsidR="00F75944">
              <w:rPr>
                <w:rFonts w:ascii="Arial" w:hAnsi="Arial" w:cs="Arial"/>
                <w:sz w:val="22"/>
                <w:szCs w:val="22"/>
              </w:rPr>
              <w:t>1</w:t>
            </w:r>
          </w:p>
        </w:tc>
        <w:tc>
          <w:tcPr>
            <w:tcW w:w="3870" w:type="dxa"/>
          </w:tcPr>
          <w:p w14:paraId="02BB779E" w14:textId="579C708F" w:rsidR="00E12AAE" w:rsidRPr="00290754" w:rsidRDefault="00F75944" w:rsidP="00D63D16">
            <w:pPr>
              <w:rPr>
                <w:rFonts w:ascii="Arial" w:hAnsi="Arial" w:cs="Arial"/>
                <w:sz w:val="22"/>
                <w:szCs w:val="22"/>
              </w:rPr>
            </w:pPr>
            <w:r>
              <w:rPr>
                <w:rFonts w:ascii="Arial" w:hAnsi="Arial" w:cs="Arial"/>
                <w:noProof/>
                <w:sz w:val="22"/>
                <w:szCs w:val="22"/>
              </w:rPr>
              <w:t xml:space="preserve">3 </w:t>
            </w:r>
            <w:r w:rsidR="009D2AB1">
              <w:rPr>
                <w:rFonts w:ascii="Arial" w:hAnsi="Arial" w:cs="Arial"/>
                <w:noProof/>
                <w:sz w:val="22"/>
                <w:szCs w:val="22"/>
              </w:rPr>
              <w:t xml:space="preserve">MMBTU/hr </w:t>
            </w:r>
            <w:r>
              <w:rPr>
                <w:rFonts w:ascii="Arial" w:hAnsi="Arial" w:cs="Arial"/>
                <w:noProof/>
                <w:sz w:val="22"/>
                <w:szCs w:val="22"/>
              </w:rPr>
              <w:t xml:space="preserve">Makeup Air Heater  </w:t>
            </w:r>
            <w:r w:rsidR="007634C1">
              <w:rPr>
                <w:rFonts w:ascii="Arial" w:hAnsi="Arial" w:cs="Arial"/>
                <w:noProof/>
                <w:sz w:val="22"/>
                <w:szCs w:val="22"/>
              </w:rPr>
              <w:t xml:space="preserve"> </w:t>
            </w:r>
            <w:r w:rsidR="005021C0" w:rsidRPr="00290754">
              <w:rPr>
                <w:rFonts w:ascii="Arial" w:hAnsi="Arial" w:cs="Arial"/>
                <w:noProof/>
                <w:sz w:val="22"/>
                <w:szCs w:val="22"/>
              </w:rPr>
              <w:t xml:space="preserve">    </w:t>
            </w:r>
          </w:p>
        </w:tc>
        <w:tc>
          <w:tcPr>
            <w:tcW w:w="2070" w:type="dxa"/>
          </w:tcPr>
          <w:p w14:paraId="449193FB" w14:textId="77777777" w:rsidR="00404D32" w:rsidRDefault="00404D32" w:rsidP="00D63D16">
            <w:pPr>
              <w:jc w:val="center"/>
              <w:rPr>
                <w:rFonts w:ascii="Arial" w:hAnsi="Arial" w:cs="Arial"/>
                <w:noProof/>
                <w:sz w:val="22"/>
                <w:szCs w:val="22"/>
              </w:rPr>
            </w:pPr>
          </w:p>
          <w:p w14:paraId="6CE8A17E" w14:textId="2B732250" w:rsidR="00E12AAE" w:rsidRPr="00290754" w:rsidRDefault="007634C1" w:rsidP="00D63D16">
            <w:pPr>
              <w:jc w:val="center"/>
              <w:rPr>
                <w:rFonts w:ascii="Arial" w:hAnsi="Arial" w:cs="Arial"/>
                <w:sz w:val="22"/>
                <w:szCs w:val="22"/>
              </w:rPr>
            </w:pPr>
            <w:r>
              <w:rPr>
                <w:rFonts w:ascii="Arial" w:hAnsi="Arial" w:cs="Arial"/>
                <w:noProof/>
                <w:sz w:val="22"/>
                <w:szCs w:val="22"/>
              </w:rPr>
              <w:t>R336.1212(4)</w:t>
            </w:r>
            <w:r w:rsidR="00EC0785">
              <w:rPr>
                <w:rFonts w:ascii="Arial" w:hAnsi="Arial" w:cs="Arial"/>
                <w:noProof/>
                <w:sz w:val="22"/>
                <w:szCs w:val="22"/>
              </w:rPr>
              <w:t>(c)</w:t>
            </w:r>
            <w:r w:rsidR="005021C0">
              <w:rPr>
                <w:rFonts w:ascii="Arial" w:hAnsi="Arial" w:cs="Arial"/>
                <w:noProof/>
                <w:sz w:val="22"/>
                <w:szCs w:val="22"/>
              </w:rPr>
              <w:t xml:space="preserve">      </w:t>
            </w:r>
          </w:p>
        </w:tc>
        <w:tc>
          <w:tcPr>
            <w:tcW w:w="2111" w:type="dxa"/>
          </w:tcPr>
          <w:p w14:paraId="3388485A" w14:textId="2B645492" w:rsidR="00E12AAE" w:rsidRPr="00290754" w:rsidRDefault="005021C0" w:rsidP="00404D32">
            <w:pPr>
              <w:jc w:val="both"/>
              <w:rPr>
                <w:rFonts w:ascii="Arial" w:hAnsi="Arial" w:cs="Arial"/>
                <w:sz w:val="22"/>
                <w:szCs w:val="22"/>
              </w:rPr>
            </w:pPr>
            <w:r w:rsidRPr="00290754">
              <w:rPr>
                <w:rFonts w:ascii="Arial" w:hAnsi="Arial" w:cs="Arial"/>
                <w:noProof/>
                <w:sz w:val="22"/>
                <w:szCs w:val="22"/>
              </w:rPr>
              <w:t xml:space="preserve">  </w:t>
            </w:r>
            <w:r w:rsidR="007634C1">
              <w:rPr>
                <w:rFonts w:ascii="Arial" w:hAnsi="Arial" w:cs="Arial"/>
                <w:noProof/>
                <w:sz w:val="22"/>
                <w:szCs w:val="22"/>
              </w:rPr>
              <w:t>R336.1282</w:t>
            </w:r>
            <w:r w:rsidR="00404D32">
              <w:rPr>
                <w:rFonts w:ascii="Arial" w:hAnsi="Arial" w:cs="Arial"/>
                <w:noProof/>
                <w:sz w:val="22"/>
                <w:szCs w:val="22"/>
              </w:rPr>
              <w:t>(2)</w:t>
            </w:r>
            <w:r w:rsidR="007634C1">
              <w:rPr>
                <w:rFonts w:ascii="Arial" w:hAnsi="Arial" w:cs="Arial"/>
                <w:noProof/>
                <w:sz w:val="22"/>
                <w:szCs w:val="22"/>
              </w:rPr>
              <w:t>(b)(i)</w:t>
            </w:r>
            <w:r w:rsidRPr="00290754">
              <w:rPr>
                <w:rFonts w:ascii="Arial" w:hAnsi="Arial" w:cs="Arial"/>
                <w:noProof/>
                <w:sz w:val="22"/>
                <w:szCs w:val="22"/>
              </w:rPr>
              <w:t xml:space="preserve">   </w:t>
            </w:r>
          </w:p>
        </w:tc>
      </w:tr>
      <w:bookmarkEnd w:id="46"/>
      <w:tr w:rsidR="00F75944" w:rsidRPr="00290754" w14:paraId="780A3329" w14:textId="77777777" w:rsidTr="00912FB2">
        <w:tc>
          <w:tcPr>
            <w:tcW w:w="2250" w:type="dxa"/>
          </w:tcPr>
          <w:p w14:paraId="5DE58D30" w14:textId="1299EDF7" w:rsidR="00F75944" w:rsidRDefault="00F75944" w:rsidP="00F75944">
            <w:pPr>
              <w:rPr>
                <w:rFonts w:ascii="Arial" w:hAnsi="Arial" w:cs="Arial"/>
                <w:sz w:val="22"/>
                <w:szCs w:val="22"/>
              </w:rPr>
            </w:pPr>
            <w:r>
              <w:rPr>
                <w:rFonts w:ascii="Arial" w:hAnsi="Arial" w:cs="Arial"/>
                <w:sz w:val="22"/>
                <w:szCs w:val="22"/>
              </w:rPr>
              <w:t>EU-AIR-MAKEUP-HEATER2</w:t>
            </w:r>
          </w:p>
        </w:tc>
        <w:tc>
          <w:tcPr>
            <w:tcW w:w="3870" w:type="dxa"/>
          </w:tcPr>
          <w:p w14:paraId="4A6653DC" w14:textId="267626F1" w:rsidR="00F75944" w:rsidRPr="00290754" w:rsidRDefault="00F75944" w:rsidP="00F75944">
            <w:pPr>
              <w:rPr>
                <w:rFonts w:ascii="Arial" w:hAnsi="Arial" w:cs="Arial"/>
                <w:noProof/>
                <w:sz w:val="22"/>
                <w:szCs w:val="22"/>
              </w:rPr>
            </w:pPr>
            <w:r>
              <w:rPr>
                <w:rFonts w:ascii="Arial" w:hAnsi="Arial" w:cs="Arial"/>
                <w:noProof/>
                <w:sz w:val="22"/>
                <w:szCs w:val="22"/>
              </w:rPr>
              <w:t xml:space="preserve">3.025 MMBTU/hr Makeup Air Heater   </w:t>
            </w:r>
            <w:r w:rsidRPr="00290754">
              <w:rPr>
                <w:rFonts w:ascii="Arial" w:hAnsi="Arial" w:cs="Arial"/>
                <w:noProof/>
                <w:sz w:val="22"/>
                <w:szCs w:val="22"/>
              </w:rPr>
              <w:t xml:space="preserve">    </w:t>
            </w:r>
          </w:p>
        </w:tc>
        <w:tc>
          <w:tcPr>
            <w:tcW w:w="2070" w:type="dxa"/>
          </w:tcPr>
          <w:p w14:paraId="769B60F4" w14:textId="77777777" w:rsidR="00404D32" w:rsidRDefault="00404D32" w:rsidP="00F75944">
            <w:pPr>
              <w:jc w:val="center"/>
              <w:rPr>
                <w:rFonts w:ascii="Arial" w:hAnsi="Arial" w:cs="Arial"/>
                <w:noProof/>
                <w:sz w:val="22"/>
                <w:szCs w:val="22"/>
              </w:rPr>
            </w:pPr>
          </w:p>
          <w:p w14:paraId="52AC0E90" w14:textId="7AF8291B" w:rsidR="00F75944" w:rsidRDefault="00F75944" w:rsidP="00F75944">
            <w:pPr>
              <w:jc w:val="center"/>
              <w:rPr>
                <w:rFonts w:ascii="Arial" w:hAnsi="Arial" w:cs="Arial"/>
                <w:noProof/>
                <w:sz w:val="22"/>
                <w:szCs w:val="22"/>
              </w:rPr>
            </w:pPr>
            <w:r>
              <w:rPr>
                <w:rFonts w:ascii="Arial" w:hAnsi="Arial" w:cs="Arial"/>
                <w:noProof/>
                <w:sz w:val="22"/>
                <w:szCs w:val="22"/>
              </w:rPr>
              <w:t xml:space="preserve">R336.1212(4)(c)      </w:t>
            </w:r>
          </w:p>
        </w:tc>
        <w:tc>
          <w:tcPr>
            <w:tcW w:w="2111" w:type="dxa"/>
          </w:tcPr>
          <w:p w14:paraId="2DB79CE1" w14:textId="76883851" w:rsidR="00F75944" w:rsidRPr="00290754" w:rsidRDefault="00F75944" w:rsidP="00404D32">
            <w:pPr>
              <w:jc w:val="both"/>
              <w:rPr>
                <w:rFonts w:ascii="Arial" w:hAnsi="Arial" w:cs="Arial"/>
                <w:noProof/>
                <w:sz w:val="22"/>
                <w:szCs w:val="22"/>
              </w:rPr>
            </w:pPr>
            <w:r w:rsidRPr="00290754">
              <w:rPr>
                <w:rFonts w:ascii="Arial" w:hAnsi="Arial" w:cs="Arial"/>
                <w:noProof/>
                <w:sz w:val="22"/>
                <w:szCs w:val="22"/>
              </w:rPr>
              <w:t xml:space="preserve">  </w:t>
            </w:r>
            <w:r>
              <w:rPr>
                <w:rFonts w:ascii="Arial" w:hAnsi="Arial" w:cs="Arial"/>
                <w:noProof/>
                <w:sz w:val="22"/>
                <w:szCs w:val="22"/>
              </w:rPr>
              <w:t>R336.1282</w:t>
            </w:r>
            <w:r w:rsidR="00404D32">
              <w:rPr>
                <w:rFonts w:ascii="Arial" w:hAnsi="Arial" w:cs="Arial"/>
                <w:noProof/>
                <w:sz w:val="22"/>
                <w:szCs w:val="22"/>
              </w:rPr>
              <w:t>(2)</w:t>
            </w:r>
            <w:r>
              <w:rPr>
                <w:rFonts w:ascii="Arial" w:hAnsi="Arial" w:cs="Arial"/>
                <w:noProof/>
                <w:sz w:val="22"/>
                <w:szCs w:val="22"/>
              </w:rPr>
              <w:t>(b)(i)</w:t>
            </w:r>
            <w:r w:rsidRPr="00290754">
              <w:rPr>
                <w:rFonts w:ascii="Arial" w:hAnsi="Arial" w:cs="Arial"/>
                <w:noProof/>
                <w:sz w:val="22"/>
                <w:szCs w:val="22"/>
              </w:rPr>
              <w:t xml:space="preserve">   </w:t>
            </w:r>
          </w:p>
        </w:tc>
      </w:tr>
    </w:tbl>
    <w:p w14:paraId="724717E9" w14:textId="77777777" w:rsidR="00B93D0D" w:rsidRDefault="00B93D0D" w:rsidP="001E4B8E">
      <w:pPr>
        <w:jc w:val="both"/>
        <w:rPr>
          <w:rFonts w:ascii="Arial" w:hAnsi="Arial" w:cs="Arial"/>
          <w:sz w:val="22"/>
          <w:szCs w:val="22"/>
        </w:rPr>
      </w:pPr>
    </w:p>
    <w:p w14:paraId="735BACA6" w14:textId="7992195F" w:rsidR="000F73C3" w:rsidRPr="00290754" w:rsidRDefault="00B93D0D" w:rsidP="000F73C3">
      <w:pPr>
        <w:rPr>
          <w:rFonts w:ascii="Arial" w:hAnsi="Arial" w:cs="Arial"/>
          <w:b/>
          <w:sz w:val="22"/>
          <w:szCs w:val="22"/>
          <w:u w:val="single"/>
        </w:rPr>
      </w:pPr>
      <w:r>
        <w:rPr>
          <w:rFonts w:ascii="Arial" w:hAnsi="Arial" w:cs="Arial"/>
          <w:sz w:val="22"/>
          <w:szCs w:val="22"/>
        </w:rPr>
        <w:t xml:space="preserve"> </w:t>
      </w:r>
      <w:r w:rsidR="000F73C3" w:rsidRPr="00290754">
        <w:rPr>
          <w:rFonts w:ascii="Arial" w:hAnsi="Arial" w:cs="Arial"/>
          <w:b/>
          <w:sz w:val="22"/>
          <w:szCs w:val="22"/>
          <w:u w:val="single"/>
        </w:rPr>
        <w:t>Draft ROP Terms/Conditions Not Agreed to by Applicant</w:t>
      </w:r>
    </w:p>
    <w:p w14:paraId="48ABA08B" w14:textId="77777777" w:rsidR="000F73C3" w:rsidRPr="004E48C1" w:rsidRDefault="000F73C3" w:rsidP="000F73C3">
      <w:pPr>
        <w:jc w:val="both"/>
        <w:rPr>
          <w:rFonts w:ascii="Arial" w:hAnsi="Arial" w:cs="Arial"/>
          <w:sz w:val="22"/>
          <w:szCs w:val="22"/>
          <w:highlight w:val="yellow"/>
        </w:rPr>
      </w:pPr>
    </w:p>
    <w:p w14:paraId="1CBF4BC0" w14:textId="74A0BEAF" w:rsidR="000F73C3" w:rsidRDefault="000F73C3" w:rsidP="00EA4396">
      <w:pPr>
        <w:jc w:val="both"/>
        <w:rPr>
          <w:rFonts w:ascii="Arial" w:hAnsi="Arial" w:cs="Arial"/>
          <w:sz w:val="22"/>
          <w:szCs w:val="22"/>
        </w:rPr>
      </w:pPr>
      <w:r w:rsidRPr="00EA4396">
        <w:rPr>
          <w:rFonts w:ascii="Arial" w:hAnsi="Arial" w:cs="Arial"/>
          <w:sz w:val="22"/>
          <w:szCs w:val="22"/>
        </w:rPr>
        <w:t xml:space="preserve">This </w:t>
      </w:r>
      <w:r w:rsidR="00B008B3" w:rsidRPr="00EA4396">
        <w:rPr>
          <w:rFonts w:ascii="Arial" w:hAnsi="Arial" w:cs="Arial"/>
          <w:sz w:val="22"/>
          <w:szCs w:val="22"/>
        </w:rPr>
        <w:t xml:space="preserve">draft </w:t>
      </w:r>
      <w:r w:rsidR="00956132" w:rsidRPr="00EA4396">
        <w:rPr>
          <w:rFonts w:ascii="Arial" w:hAnsi="Arial" w:cs="Arial"/>
          <w:sz w:val="22"/>
          <w:szCs w:val="22"/>
        </w:rPr>
        <w:t>ROP</w:t>
      </w:r>
      <w:r w:rsidRPr="00EA4396">
        <w:rPr>
          <w:rFonts w:ascii="Arial" w:hAnsi="Arial" w:cs="Arial"/>
          <w:sz w:val="22"/>
          <w:szCs w:val="22"/>
        </w:rPr>
        <w:t xml:space="preserve"> does not contain any terms and/or conditions that the AQD and the applicant did not agree upon pursuant to Rule 214(2).</w:t>
      </w:r>
      <w:r w:rsidR="00880972" w:rsidRPr="00EA4396">
        <w:rPr>
          <w:rFonts w:ascii="Arial" w:hAnsi="Arial" w:cs="Arial"/>
          <w:sz w:val="22"/>
          <w:szCs w:val="22"/>
        </w:rPr>
        <w:t xml:space="preserve"> </w:t>
      </w:r>
    </w:p>
    <w:p w14:paraId="55C02507" w14:textId="77777777" w:rsidR="00EA4396" w:rsidRPr="00290754" w:rsidRDefault="00EA4396" w:rsidP="00EA4396">
      <w:pPr>
        <w:jc w:val="both"/>
        <w:rPr>
          <w:rFonts w:ascii="Arial" w:hAnsi="Arial" w:cs="Arial"/>
          <w:sz w:val="22"/>
          <w:szCs w:val="22"/>
        </w:rPr>
      </w:pPr>
    </w:p>
    <w:p w14:paraId="71C9BC1F" w14:textId="59180889"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9CFDCAE" w14:textId="77777777" w:rsidR="000F73C3" w:rsidRPr="00290754" w:rsidRDefault="000F73C3" w:rsidP="000F73C3">
      <w:pPr>
        <w:jc w:val="both"/>
        <w:rPr>
          <w:rFonts w:ascii="Arial" w:hAnsi="Arial" w:cs="Arial"/>
          <w:sz w:val="22"/>
          <w:szCs w:val="22"/>
        </w:rPr>
      </w:pPr>
    </w:p>
    <w:p w14:paraId="2651D5FB"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2C8ABEB3" w14:textId="515CEC99" w:rsidR="00912FB2" w:rsidRDefault="00912FB2">
      <w:pPr>
        <w:rPr>
          <w:rFonts w:ascii="Arial" w:hAnsi="Arial" w:cs="Arial"/>
          <w:sz w:val="22"/>
          <w:szCs w:val="22"/>
        </w:rPr>
      </w:pPr>
      <w:r>
        <w:rPr>
          <w:rFonts w:ascii="Arial" w:hAnsi="Arial" w:cs="Arial"/>
          <w:sz w:val="22"/>
          <w:szCs w:val="22"/>
        </w:rPr>
        <w:br w:type="page"/>
      </w:r>
    </w:p>
    <w:p w14:paraId="74ED921B" w14:textId="77777777" w:rsidR="000F73C3" w:rsidRDefault="000F73C3" w:rsidP="000F73C3">
      <w:pPr>
        <w:jc w:val="both"/>
        <w:rPr>
          <w:rFonts w:ascii="Arial" w:hAnsi="Arial" w:cs="Arial"/>
          <w:sz w:val="22"/>
          <w:szCs w:val="22"/>
        </w:rPr>
      </w:pPr>
    </w:p>
    <w:p w14:paraId="61C29B90"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01D6C88B" w14:textId="77777777" w:rsidR="000F73C3" w:rsidRPr="00290754" w:rsidRDefault="000F73C3" w:rsidP="000F73C3">
      <w:pPr>
        <w:jc w:val="both"/>
        <w:rPr>
          <w:rFonts w:ascii="Arial" w:hAnsi="Arial" w:cs="Arial"/>
          <w:sz w:val="22"/>
          <w:szCs w:val="22"/>
        </w:rPr>
      </w:pPr>
    </w:p>
    <w:p w14:paraId="27D83F2F" w14:textId="14B90DB8" w:rsidR="00397606"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47" w:name="DistSupervisor"/>
      <w:r w:rsidR="001E4B8E">
        <w:rPr>
          <w:rFonts w:ascii="Arial" w:hAnsi="Arial" w:cs="Arial"/>
          <w:noProof/>
          <w:sz w:val="22"/>
          <w:szCs w:val="22"/>
        </w:rPr>
        <w:t>Joyce Zhu</w:t>
      </w:r>
      <w:bookmarkEnd w:id="47"/>
      <w:r w:rsidRPr="00290754">
        <w:rPr>
          <w:rFonts w:ascii="Arial" w:hAnsi="Arial" w:cs="Arial"/>
          <w:sz w:val="22"/>
          <w:szCs w:val="22"/>
        </w:rPr>
        <w:t xml:space="preserve">, </w:t>
      </w:r>
      <w:r w:rsidR="005021C0">
        <w:rPr>
          <w:rFonts w:ascii="Arial" w:hAnsi="Arial" w:cs="Arial"/>
          <w:sz w:val="22"/>
          <w:szCs w:val="22"/>
        </w:rPr>
        <w:t>Warren</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A5004B8" w14:textId="77777777" w:rsidR="00397606" w:rsidRDefault="00397606">
      <w:pPr>
        <w:rPr>
          <w:rFonts w:ascii="Arial" w:hAnsi="Arial" w:cs="Arial"/>
          <w:sz w:val="22"/>
          <w:szCs w:val="22"/>
        </w:rPr>
      </w:pPr>
      <w:r>
        <w:rPr>
          <w:rFonts w:ascii="Arial" w:hAnsi="Arial" w:cs="Arial"/>
          <w:sz w:val="22"/>
          <w:szCs w:val="22"/>
        </w:rPr>
        <w:br w:type="page"/>
      </w:r>
    </w:p>
    <w:tbl>
      <w:tblPr>
        <w:tblW w:w="10350" w:type="dxa"/>
        <w:tblInd w:w="18" w:type="dxa"/>
        <w:tblLayout w:type="fixed"/>
        <w:tblLook w:val="0000" w:firstRow="0" w:lastRow="0" w:firstColumn="0" w:lastColumn="0" w:noHBand="0" w:noVBand="0"/>
      </w:tblPr>
      <w:tblGrid>
        <w:gridCol w:w="2250"/>
        <w:gridCol w:w="5670"/>
        <w:gridCol w:w="2430"/>
      </w:tblGrid>
      <w:tr w:rsidR="00397606" w14:paraId="14F4A588" w14:textId="77777777" w:rsidTr="002B1491">
        <w:tc>
          <w:tcPr>
            <w:tcW w:w="2250" w:type="dxa"/>
          </w:tcPr>
          <w:p w14:paraId="6421A59D" w14:textId="77777777" w:rsidR="00397606" w:rsidRDefault="00397606" w:rsidP="001F29E7">
            <w:pPr>
              <w:jc w:val="center"/>
              <w:rPr>
                <w:rFonts w:ascii="Arial" w:hAnsi="Arial"/>
                <w:sz w:val="16"/>
              </w:rPr>
            </w:pPr>
          </w:p>
        </w:tc>
        <w:tc>
          <w:tcPr>
            <w:tcW w:w="5670" w:type="dxa"/>
          </w:tcPr>
          <w:p w14:paraId="79DB5219" w14:textId="77777777" w:rsidR="00397606" w:rsidRDefault="00397606" w:rsidP="001F29E7">
            <w:pPr>
              <w:ind w:left="-108" w:right="-140"/>
              <w:jc w:val="center"/>
              <w:rPr>
                <w:rFonts w:ascii="Arial" w:hAnsi="Arial"/>
              </w:rPr>
            </w:pPr>
            <w:r>
              <w:rPr>
                <w:rFonts w:ascii="Arial" w:hAnsi="Arial"/>
              </w:rPr>
              <w:t>Michigan Department of Environment, Great Lakes, and Energy</w:t>
            </w:r>
          </w:p>
          <w:p w14:paraId="6DE96FA8" w14:textId="77777777" w:rsidR="00397606" w:rsidRDefault="00397606" w:rsidP="001F29E7">
            <w:pPr>
              <w:jc w:val="center"/>
              <w:rPr>
                <w:rFonts w:ascii="Arial" w:hAnsi="Arial"/>
                <w:sz w:val="16"/>
              </w:rPr>
            </w:pPr>
            <w:r>
              <w:rPr>
                <w:rFonts w:ascii="Arial" w:hAnsi="Arial"/>
              </w:rPr>
              <w:t>Air Quality Division</w:t>
            </w:r>
          </w:p>
        </w:tc>
        <w:tc>
          <w:tcPr>
            <w:tcW w:w="2430" w:type="dxa"/>
          </w:tcPr>
          <w:p w14:paraId="2F6D737F" w14:textId="77777777" w:rsidR="00397606" w:rsidRDefault="00397606" w:rsidP="001F29E7">
            <w:pPr>
              <w:jc w:val="center"/>
              <w:rPr>
                <w:rFonts w:ascii="Arial" w:hAnsi="Arial"/>
                <w:b/>
                <w:sz w:val="24"/>
              </w:rPr>
            </w:pPr>
          </w:p>
        </w:tc>
      </w:tr>
      <w:tr w:rsidR="00397606" w14:paraId="076825D4" w14:textId="77777777" w:rsidTr="002B1491">
        <w:trPr>
          <w:cantSplit/>
          <w:trHeight w:val="146"/>
        </w:trPr>
        <w:tc>
          <w:tcPr>
            <w:tcW w:w="2250" w:type="dxa"/>
          </w:tcPr>
          <w:p w14:paraId="087F1672" w14:textId="77777777" w:rsidR="00397606" w:rsidRPr="00DB5924" w:rsidRDefault="00397606"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0E8CC432" w14:textId="77777777" w:rsidR="00397606" w:rsidRDefault="00397606" w:rsidP="001F29E7">
            <w:pPr>
              <w:pStyle w:val="Header"/>
              <w:jc w:val="center"/>
              <w:rPr>
                <w:rFonts w:ascii="Arial" w:hAnsi="Arial"/>
                <w:b/>
                <w:sz w:val="28"/>
              </w:rPr>
            </w:pPr>
            <w:r>
              <w:rPr>
                <w:rFonts w:ascii="Arial" w:hAnsi="Arial"/>
                <w:b/>
                <w:sz w:val="28"/>
              </w:rPr>
              <w:t>RENEWABLE OPERATING PERMIT</w:t>
            </w:r>
          </w:p>
        </w:tc>
        <w:tc>
          <w:tcPr>
            <w:tcW w:w="2430" w:type="dxa"/>
          </w:tcPr>
          <w:p w14:paraId="494F6F28" w14:textId="77777777" w:rsidR="00397606" w:rsidRPr="00DB5924" w:rsidRDefault="00397606"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397606" w14:paraId="2EB4AEF4" w14:textId="77777777" w:rsidTr="002B1491">
        <w:trPr>
          <w:cantSplit/>
          <w:trHeight w:val="145"/>
        </w:trPr>
        <w:tc>
          <w:tcPr>
            <w:tcW w:w="2250" w:type="dxa"/>
          </w:tcPr>
          <w:p w14:paraId="417FF6C1" w14:textId="14E1A6C7" w:rsidR="00397606" w:rsidRPr="00910FEA" w:rsidRDefault="00397606" w:rsidP="001F29E7">
            <w:pPr>
              <w:pStyle w:val="Header"/>
              <w:jc w:val="center"/>
              <w:rPr>
                <w:rFonts w:ascii="Arial" w:hAnsi="Arial"/>
                <w:sz w:val="22"/>
                <w:szCs w:val="22"/>
              </w:rPr>
            </w:pPr>
            <w:r>
              <w:rPr>
                <w:rFonts w:ascii="Arial" w:hAnsi="Arial"/>
                <w:sz w:val="22"/>
                <w:szCs w:val="22"/>
              </w:rPr>
              <w:t>B7625</w:t>
            </w:r>
          </w:p>
        </w:tc>
        <w:tc>
          <w:tcPr>
            <w:tcW w:w="5670" w:type="dxa"/>
          </w:tcPr>
          <w:p w14:paraId="652A218D" w14:textId="2FA5868D" w:rsidR="00397606" w:rsidRPr="003D3F6C" w:rsidRDefault="002B1491" w:rsidP="003D3F6C">
            <w:pPr>
              <w:pStyle w:val="Heading1"/>
              <w:spacing w:before="120"/>
              <w:rPr>
                <w:sz w:val="22"/>
                <w:szCs w:val="22"/>
              </w:rPr>
            </w:pPr>
            <w:bookmarkStart w:id="48" w:name="SR_Date_Rule216_11"/>
            <w:bookmarkStart w:id="49" w:name="_Toc112668118"/>
            <w:r w:rsidRPr="002B1491">
              <w:rPr>
                <w:noProof/>
                <w:sz w:val="22"/>
                <w:szCs w:val="22"/>
              </w:rPr>
              <w:t>AUGUST 30, 2022</w:t>
            </w:r>
            <w:bookmarkEnd w:id="48"/>
            <w:r w:rsidR="00397606" w:rsidRPr="003D3F6C">
              <w:rPr>
                <w:sz w:val="22"/>
                <w:szCs w:val="22"/>
              </w:rPr>
              <w:t xml:space="preserve"> - STAFF REPORT ADDENDUM</w:t>
            </w:r>
            <w:bookmarkEnd w:id="49"/>
          </w:p>
        </w:tc>
        <w:tc>
          <w:tcPr>
            <w:tcW w:w="2430" w:type="dxa"/>
          </w:tcPr>
          <w:p w14:paraId="1C561D74" w14:textId="58BB815E" w:rsidR="00397606" w:rsidRPr="00910FEA" w:rsidRDefault="00397606" w:rsidP="001F29E7">
            <w:pPr>
              <w:pStyle w:val="Header"/>
              <w:jc w:val="center"/>
              <w:rPr>
                <w:rFonts w:ascii="Arial" w:hAnsi="Arial"/>
                <w:sz w:val="22"/>
                <w:szCs w:val="22"/>
              </w:rPr>
            </w:pPr>
            <w:r>
              <w:rPr>
                <w:rFonts w:ascii="Arial" w:hAnsi="Arial"/>
                <w:sz w:val="22"/>
                <w:szCs w:val="22"/>
              </w:rPr>
              <w:t>MI-ROP-B7625-20</w:t>
            </w:r>
            <w:r w:rsidR="0083156A">
              <w:rPr>
                <w:rFonts w:ascii="Arial" w:hAnsi="Arial"/>
                <w:sz w:val="22"/>
                <w:szCs w:val="22"/>
              </w:rPr>
              <w:t>22</w:t>
            </w:r>
          </w:p>
        </w:tc>
      </w:tr>
    </w:tbl>
    <w:p w14:paraId="64A888E0" w14:textId="77777777" w:rsidR="00397606" w:rsidRDefault="00397606">
      <w:pPr>
        <w:pStyle w:val="Header"/>
        <w:tabs>
          <w:tab w:val="clear" w:pos="4320"/>
          <w:tab w:val="clear" w:pos="8640"/>
        </w:tabs>
        <w:rPr>
          <w:rFonts w:ascii="Arial" w:hAnsi="Arial"/>
          <w:sz w:val="18"/>
        </w:rPr>
      </w:pPr>
    </w:p>
    <w:p w14:paraId="3097E918" w14:textId="77777777" w:rsidR="00397606" w:rsidRDefault="00397606">
      <w:pPr>
        <w:rPr>
          <w:rFonts w:ascii="Arial" w:hAnsi="Arial"/>
          <w:sz w:val="22"/>
        </w:rPr>
      </w:pPr>
    </w:p>
    <w:p w14:paraId="4ED610E3" w14:textId="77777777" w:rsidR="00397606" w:rsidRDefault="00397606">
      <w:pPr>
        <w:rPr>
          <w:rFonts w:ascii="Arial" w:hAnsi="Arial"/>
          <w:b/>
          <w:sz w:val="22"/>
          <w:u w:val="single"/>
        </w:rPr>
      </w:pPr>
      <w:bookmarkStart w:id="50" w:name="_Toc482691122"/>
      <w:r>
        <w:rPr>
          <w:rFonts w:ascii="Arial" w:hAnsi="Arial"/>
          <w:b/>
          <w:sz w:val="22"/>
          <w:u w:val="single"/>
        </w:rPr>
        <w:t>Purpose</w:t>
      </w:r>
      <w:bookmarkEnd w:id="50"/>
    </w:p>
    <w:p w14:paraId="0552C623" w14:textId="77777777" w:rsidR="00397606" w:rsidRDefault="00397606">
      <w:pPr>
        <w:rPr>
          <w:rFonts w:ascii="Arial" w:hAnsi="Arial"/>
          <w:sz w:val="22"/>
        </w:rPr>
      </w:pPr>
    </w:p>
    <w:p w14:paraId="5387CEE2" w14:textId="128E9C6A" w:rsidR="00397606" w:rsidRDefault="00397606">
      <w:pPr>
        <w:jc w:val="both"/>
        <w:rPr>
          <w:rFonts w:ascii="Arial" w:hAnsi="Arial"/>
          <w:sz w:val="22"/>
        </w:rPr>
      </w:pPr>
      <w:r>
        <w:rPr>
          <w:rFonts w:ascii="Arial" w:hAnsi="Arial"/>
          <w:sz w:val="22"/>
        </w:rPr>
        <w:t xml:space="preserve">A Staff Report dated </w:t>
      </w:r>
      <w:bookmarkStart w:id="51" w:name="Text19"/>
      <w:r>
        <w:rPr>
          <w:rFonts w:ascii="Arial" w:hAnsi="Arial" w:cs="Arial"/>
          <w:sz w:val="22"/>
          <w:szCs w:val="22"/>
        </w:rPr>
        <w:t>July 25, 2022</w:t>
      </w:r>
      <w:bookmarkEnd w:id="51"/>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2B1491">
        <w:rPr>
          <w:rFonts w:ascii="Arial" w:hAnsi="Arial"/>
          <w:sz w:val="22"/>
        </w:rPr>
        <w:t>30-day public</w:t>
      </w:r>
      <w:r>
        <w:rPr>
          <w:rFonts w:ascii="Arial" w:hAnsi="Arial"/>
          <w:sz w:val="22"/>
        </w:rPr>
        <w:t xml:space="preserve"> comment period as described in </w:t>
      </w:r>
      <w:r w:rsidR="002B1491">
        <w:rPr>
          <w:rFonts w:ascii="Arial" w:hAnsi="Arial"/>
          <w:sz w:val="22"/>
        </w:rPr>
        <w:t>Rule 214(3)</w:t>
      </w:r>
      <w:r>
        <w:rPr>
          <w:rFonts w:ascii="Arial" w:hAnsi="Arial"/>
          <w:sz w:val="22"/>
        </w:rPr>
        <w:t xml:space="preserve">.  In addition, this addendum describes any changes to the </w:t>
      </w:r>
      <w:r w:rsidR="002B1491">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C188759" w14:textId="77777777" w:rsidR="00397606" w:rsidRDefault="00397606">
      <w:pPr>
        <w:rPr>
          <w:rFonts w:ascii="Arial" w:hAnsi="Arial"/>
          <w:sz w:val="22"/>
        </w:rPr>
      </w:pPr>
    </w:p>
    <w:p w14:paraId="740D339A" w14:textId="77777777" w:rsidR="00397606" w:rsidRDefault="00397606">
      <w:pPr>
        <w:rPr>
          <w:rFonts w:ascii="Arial" w:hAnsi="Arial"/>
          <w:b/>
          <w:sz w:val="22"/>
          <w:u w:val="single"/>
        </w:rPr>
      </w:pPr>
      <w:r>
        <w:rPr>
          <w:rFonts w:ascii="Arial" w:hAnsi="Arial"/>
          <w:b/>
          <w:sz w:val="22"/>
          <w:u w:val="single"/>
        </w:rPr>
        <w:t>General Information</w:t>
      </w:r>
    </w:p>
    <w:p w14:paraId="398185B8" w14:textId="77777777" w:rsidR="00397606" w:rsidRDefault="00397606">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97606" w14:paraId="5BEBF777" w14:textId="77777777">
        <w:tc>
          <w:tcPr>
            <w:tcW w:w="4464" w:type="dxa"/>
          </w:tcPr>
          <w:p w14:paraId="38F3B78A" w14:textId="77777777" w:rsidR="00397606" w:rsidRDefault="00397606" w:rsidP="00D71785">
            <w:pPr>
              <w:tabs>
                <w:tab w:val="left" w:pos="3424"/>
              </w:tabs>
              <w:rPr>
                <w:rFonts w:ascii="Arial" w:hAnsi="Arial"/>
                <w:sz w:val="22"/>
              </w:rPr>
            </w:pPr>
            <w:r>
              <w:rPr>
                <w:rFonts w:ascii="Arial" w:hAnsi="Arial"/>
                <w:sz w:val="22"/>
              </w:rPr>
              <w:t>Responsible Official:</w:t>
            </w:r>
          </w:p>
        </w:tc>
        <w:tc>
          <w:tcPr>
            <w:tcW w:w="5796" w:type="dxa"/>
          </w:tcPr>
          <w:p w14:paraId="78D4FED9" w14:textId="7C11076C" w:rsidR="00397606" w:rsidRPr="00CA06E7" w:rsidRDefault="00397606" w:rsidP="00602C81">
            <w:pPr>
              <w:rPr>
                <w:rFonts w:ascii="Arial" w:hAnsi="Arial" w:cs="Arial"/>
                <w:sz w:val="22"/>
                <w:szCs w:val="22"/>
              </w:rPr>
            </w:pPr>
            <w:bookmarkStart w:id="52" w:name="Text25"/>
            <w:r>
              <w:rPr>
                <w:rFonts w:ascii="Arial" w:hAnsi="Arial" w:cs="Arial"/>
                <w:sz w:val="22"/>
                <w:szCs w:val="22"/>
              </w:rPr>
              <w:t>Giovanni LaFata</w:t>
            </w:r>
            <w:bookmarkEnd w:id="52"/>
            <w:r w:rsidRPr="00CA06E7">
              <w:rPr>
                <w:rFonts w:ascii="Arial" w:hAnsi="Arial" w:cs="Arial"/>
                <w:sz w:val="22"/>
                <w:szCs w:val="22"/>
              </w:rPr>
              <w:t xml:space="preserve">, </w:t>
            </w:r>
            <w:bookmarkStart w:id="53" w:name="Text26"/>
            <w:r>
              <w:rPr>
                <w:rFonts w:ascii="Arial" w:hAnsi="Arial" w:cs="Arial"/>
                <w:sz w:val="22"/>
                <w:szCs w:val="22"/>
              </w:rPr>
              <w:t>President</w:t>
            </w:r>
            <w:bookmarkEnd w:id="53"/>
          </w:p>
          <w:p w14:paraId="1E41C33F" w14:textId="37CB7DB6" w:rsidR="00397606" w:rsidRDefault="00397606" w:rsidP="00602C81">
            <w:pPr>
              <w:rPr>
                <w:rFonts w:ascii="Arial" w:hAnsi="Arial"/>
                <w:sz w:val="22"/>
              </w:rPr>
            </w:pPr>
            <w:bookmarkStart w:id="54" w:name="Text27"/>
            <w:r>
              <w:rPr>
                <w:rFonts w:ascii="Arial" w:hAnsi="Arial" w:cs="Arial"/>
                <w:sz w:val="22"/>
                <w:szCs w:val="22"/>
              </w:rPr>
              <w:t>586 247 1140</w:t>
            </w:r>
            <w:bookmarkEnd w:id="54"/>
          </w:p>
        </w:tc>
      </w:tr>
      <w:tr w:rsidR="00397606" w14:paraId="17933170" w14:textId="77777777">
        <w:tc>
          <w:tcPr>
            <w:tcW w:w="4464" w:type="dxa"/>
          </w:tcPr>
          <w:p w14:paraId="06817730" w14:textId="77777777" w:rsidR="00397606" w:rsidRDefault="00397606">
            <w:pPr>
              <w:rPr>
                <w:rFonts w:ascii="Arial" w:hAnsi="Arial"/>
                <w:sz w:val="22"/>
              </w:rPr>
            </w:pPr>
            <w:r>
              <w:rPr>
                <w:rFonts w:ascii="Arial" w:hAnsi="Arial"/>
                <w:sz w:val="22"/>
              </w:rPr>
              <w:t>AQD Contact:</w:t>
            </w:r>
          </w:p>
        </w:tc>
        <w:tc>
          <w:tcPr>
            <w:tcW w:w="5796" w:type="dxa"/>
          </w:tcPr>
          <w:p w14:paraId="2FC60F95" w14:textId="49322471" w:rsidR="00397606" w:rsidRPr="00CA06E7" w:rsidRDefault="00397606" w:rsidP="00602C81">
            <w:pPr>
              <w:rPr>
                <w:rFonts w:ascii="Arial" w:hAnsi="Arial" w:cs="Arial"/>
                <w:sz w:val="22"/>
                <w:szCs w:val="22"/>
              </w:rPr>
            </w:pPr>
            <w:r>
              <w:rPr>
                <w:rFonts w:ascii="Arial" w:hAnsi="Arial" w:cs="Arial"/>
                <w:sz w:val="22"/>
                <w:szCs w:val="22"/>
              </w:rPr>
              <w:t>Sebastian Kallumkal</w:t>
            </w:r>
            <w:r w:rsidRPr="00CA06E7">
              <w:rPr>
                <w:rFonts w:ascii="Arial" w:hAnsi="Arial" w:cs="Arial"/>
                <w:sz w:val="22"/>
                <w:szCs w:val="22"/>
              </w:rPr>
              <w:t xml:space="preserve">, </w:t>
            </w:r>
            <w:r>
              <w:rPr>
                <w:rFonts w:ascii="Arial" w:hAnsi="Arial" w:cs="Arial"/>
                <w:sz w:val="22"/>
                <w:szCs w:val="22"/>
              </w:rPr>
              <w:t>Environmental Quality Specialist</w:t>
            </w:r>
          </w:p>
          <w:p w14:paraId="5C5081DF" w14:textId="451B188C" w:rsidR="00397606" w:rsidRDefault="00397606" w:rsidP="00602C81">
            <w:pPr>
              <w:rPr>
                <w:rFonts w:ascii="Arial" w:hAnsi="Arial"/>
                <w:sz w:val="22"/>
              </w:rPr>
            </w:pPr>
            <w:r>
              <w:rPr>
                <w:rFonts w:ascii="Arial" w:hAnsi="Arial" w:cs="Arial"/>
                <w:sz w:val="22"/>
                <w:szCs w:val="22"/>
              </w:rPr>
              <w:t>586 201 0175</w:t>
            </w:r>
          </w:p>
        </w:tc>
      </w:tr>
    </w:tbl>
    <w:p w14:paraId="04DC5EF9" w14:textId="77777777" w:rsidR="00397606" w:rsidRDefault="00397606">
      <w:pPr>
        <w:jc w:val="both"/>
        <w:rPr>
          <w:rFonts w:ascii="Arial" w:hAnsi="Arial"/>
          <w:sz w:val="22"/>
        </w:rPr>
      </w:pPr>
    </w:p>
    <w:p w14:paraId="15341C4C" w14:textId="77777777" w:rsidR="00397606" w:rsidRDefault="00397606">
      <w:pPr>
        <w:rPr>
          <w:rFonts w:ascii="Arial" w:hAnsi="Arial"/>
          <w:b/>
          <w:sz w:val="22"/>
          <w:u w:val="single"/>
        </w:rPr>
      </w:pPr>
      <w:bookmarkStart w:id="55" w:name="_Toc482691123"/>
      <w:r>
        <w:rPr>
          <w:rFonts w:ascii="Arial" w:hAnsi="Arial"/>
          <w:b/>
          <w:sz w:val="22"/>
          <w:u w:val="single"/>
        </w:rPr>
        <w:t>Summary of Pertinent Comments</w:t>
      </w:r>
      <w:bookmarkEnd w:id="55"/>
    </w:p>
    <w:p w14:paraId="0B2E5F09" w14:textId="77777777" w:rsidR="00397606" w:rsidRDefault="00397606">
      <w:pPr>
        <w:rPr>
          <w:rFonts w:ascii="Arial" w:hAnsi="Arial"/>
          <w:b/>
          <w:sz w:val="22"/>
          <w:u w:val="single"/>
        </w:rPr>
      </w:pPr>
    </w:p>
    <w:p w14:paraId="0D00A46E" w14:textId="5C83613F" w:rsidR="00397606" w:rsidRDefault="00397606">
      <w:pPr>
        <w:outlineLvl w:val="0"/>
        <w:rPr>
          <w:rFonts w:ascii="Arial" w:hAnsi="Arial"/>
          <w:sz w:val="22"/>
        </w:rPr>
      </w:pPr>
      <w:r>
        <w:rPr>
          <w:rFonts w:ascii="Arial" w:hAnsi="Arial"/>
          <w:sz w:val="22"/>
        </w:rPr>
        <w:t xml:space="preserve">No pertinent comments were received during the </w:t>
      </w:r>
      <w:r w:rsidR="002B1491">
        <w:rPr>
          <w:rFonts w:ascii="Arial" w:hAnsi="Arial"/>
          <w:sz w:val="22"/>
        </w:rPr>
        <w:t>30-day public</w:t>
      </w:r>
      <w:r>
        <w:rPr>
          <w:rFonts w:ascii="Arial" w:hAnsi="Arial"/>
          <w:sz w:val="22"/>
        </w:rPr>
        <w:t xml:space="preserve"> comment period.</w:t>
      </w:r>
    </w:p>
    <w:p w14:paraId="6CB0C05D" w14:textId="77777777" w:rsidR="00397606" w:rsidRDefault="00397606">
      <w:pPr>
        <w:rPr>
          <w:rFonts w:ascii="Arial" w:hAnsi="Arial"/>
          <w:sz w:val="22"/>
        </w:rPr>
      </w:pPr>
    </w:p>
    <w:p w14:paraId="015F2F60" w14:textId="5CF4652C" w:rsidR="00397606" w:rsidRDefault="00397606" w:rsidP="002B1491">
      <w:pPr>
        <w:jc w:val="both"/>
        <w:rPr>
          <w:rFonts w:ascii="Arial" w:hAnsi="Arial"/>
          <w:b/>
          <w:sz w:val="22"/>
          <w:u w:val="single"/>
        </w:rPr>
      </w:pPr>
      <w:bookmarkStart w:id="56" w:name="_Toc482691124"/>
      <w:r>
        <w:rPr>
          <w:rFonts w:ascii="Arial" w:hAnsi="Arial"/>
          <w:b/>
          <w:sz w:val="22"/>
          <w:u w:val="single"/>
        </w:rPr>
        <w:t xml:space="preserve">Changes to the </w:t>
      </w:r>
      <w:r w:rsidR="0016630B">
        <w:rPr>
          <w:rFonts w:ascii="Arial" w:hAnsi="Arial" w:cs="Arial"/>
          <w:b/>
          <w:noProof/>
          <w:sz w:val="22"/>
          <w:szCs w:val="22"/>
          <w:u w:val="single"/>
        </w:rPr>
        <w:t>July 25, 2022</w:t>
      </w:r>
      <w:r>
        <w:rPr>
          <w:rFonts w:ascii="Arial" w:hAnsi="Arial"/>
          <w:b/>
          <w:sz w:val="22"/>
          <w:u w:val="single"/>
        </w:rPr>
        <w:t xml:space="preserve"> </w:t>
      </w:r>
      <w:r w:rsidR="002B1491">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6"/>
    </w:p>
    <w:p w14:paraId="3BA91678" w14:textId="77777777" w:rsidR="00397606" w:rsidRDefault="00397606">
      <w:pPr>
        <w:rPr>
          <w:rFonts w:ascii="Arial" w:hAnsi="Arial"/>
          <w:b/>
          <w:sz w:val="22"/>
        </w:rPr>
      </w:pPr>
    </w:p>
    <w:p w14:paraId="60CFD3F5" w14:textId="788D51D9" w:rsidR="00397606" w:rsidRDefault="00397606">
      <w:pPr>
        <w:outlineLvl w:val="0"/>
        <w:rPr>
          <w:rFonts w:ascii="Arial" w:hAnsi="Arial"/>
          <w:sz w:val="22"/>
        </w:rPr>
      </w:pPr>
      <w:r>
        <w:rPr>
          <w:rFonts w:ascii="Arial" w:hAnsi="Arial"/>
          <w:sz w:val="22"/>
        </w:rPr>
        <w:t xml:space="preserve">No changes were made to the </w:t>
      </w:r>
      <w:r w:rsidR="002B1491">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2003458F" w14:textId="77777777" w:rsidR="00397606" w:rsidRDefault="00397606">
      <w:pPr>
        <w:rPr>
          <w:rFonts w:ascii="Arial" w:hAnsi="Arial"/>
          <w:sz w:val="22"/>
        </w:rPr>
      </w:pPr>
    </w:p>
    <w:p w14:paraId="2F1D5E57" w14:textId="014A0335" w:rsidR="000F73C3" w:rsidRDefault="005C3EB2" w:rsidP="0024506D">
      <w:pPr>
        <w:jc w:val="both"/>
        <w:rPr>
          <w:rFonts w:ascii="Arial" w:hAnsi="Arial" w:cs="Arial"/>
          <w:sz w:val="22"/>
          <w:szCs w:val="22"/>
        </w:rPr>
      </w:pPr>
      <w:r>
        <w:rPr>
          <w:rFonts w:ascii="Arial" w:hAnsi="Arial"/>
          <w:color w:val="FF0000"/>
          <w:sz w:val="22"/>
        </w:rPr>
        <w:t xml:space="preserve"> </w:t>
      </w: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9071" w14:textId="77777777" w:rsidR="00242462" w:rsidRDefault="00242462">
      <w:r>
        <w:separator/>
      </w:r>
    </w:p>
  </w:endnote>
  <w:endnote w:type="continuationSeparator" w:id="0">
    <w:p w14:paraId="3EA23F5D" w14:textId="77777777" w:rsidR="00242462" w:rsidRDefault="0024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563D" w14:textId="77777777" w:rsidR="0083156A" w:rsidRDefault="00831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470EC"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71B6"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3D792" w14:textId="77777777" w:rsidR="00242462" w:rsidRDefault="00242462">
      <w:r>
        <w:separator/>
      </w:r>
    </w:p>
  </w:footnote>
  <w:footnote w:type="continuationSeparator" w:id="0">
    <w:p w14:paraId="35287C67" w14:textId="77777777" w:rsidR="00242462" w:rsidRDefault="00242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E2BC" w14:textId="77777777" w:rsidR="0083156A" w:rsidRDefault="00831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17F6" w14:textId="77777777" w:rsidR="0083156A" w:rsidRDefault="008315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2FC7" w14:textId="77777777" w:rsidR="0083156A" w:rsidRDefault="00831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66338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37572341">
    <w:abstractNumId w:val="1"/>
  </w:num>
  <w:num w:numId="3" w16cid:durableId="364214038">
    <w:abstractNumId w:val="3"/>
  </w:num>
  <w:num w:numId="4" w16cid:durableId="7605557">
    <w:abstractNumId w:val="8"/>
  </w:num>
  <w:num w:numId="5" w16cid:durableId="1185902305">
    <w:abstractNumId w:val="5"/>
  </w:num>
  <w:num w:numId="6" w16cid:durableId="845562666">
    <w:abstractNumId w:val="6"/>
  </w:num>
  <w:num w:numId="7" w16cid:durableId="1608461328">
    <w:abstractNumId w:val="9"/>
  </w:num>
  <w:num w:numId="8" w16cid:durableId="1747655031">
    <w:abstractNumId w:val="7"/>
  </w:num>
  <w:num w:numId="9" w16cid:durableId="1846088155">
    <w:abstractNumId w:val="10"/>
  </w:num>
  <w:num w:numId="10" w16cid:durableId="1412392193">
    <w:abstractNumId w:val="11"/>
  </w:num>
  <w:num w:numId="11" w16cid:durableId="1910772848">
    <w:abstractNumId w:val="2"/>
  </w:num>
  <w:num w:numId="12" w16cid:durableId="2060743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CF"/>
    <w:rsid w:val="0000071F"/>
    <w:rsid w:val="00002399"/>
    <w:rsid w:val="00003880"/>
    <w:rsid w:val="00010B28"/>
    <w:rsid w:val="0001104A"/>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439D"/>
    <w:rsid w:val="000570C9"/>
    <w:rsid w:val="00057978"/>
    <w:rsid w:val="0006054B"/>
    <w:rsid w:val="00060FD0"/>
    <w:rsid w:val="00070B20"/>
    <w:rsid w:val="00082A06"/>
    <w:rsid w:val="00083979"/>
    <w:rsid w:val="00086493"/>
    <w:rsid w:val="000901C4"/>
    <w:rsid w:val="0009079D"/>
    <w:rsid w:val="00090E51"/>
    <w:rsid w:val="000A3504"/>
    <w:rsid w:val="000A463D"/>
    <w:rsid w:val="000B5564"/>
    <w:rsid w:val="000B71EF"/>
    <w:rsid w:val="000B78C9"/>
    <w:rsid w:val="000C1E62"/>
    <w:rsid w:val="000C35CB"/>
    <w:rsid w:val="000C4F65"/>
    <w:rsid w:val="000C7F27"/>
    <w:rsid w:val="000D6F52"/>
    <w:rsid w:val="000D7417"/>
    <w:rsid w:val="000E1BBC"/>
    <w:rsid w:val="000E2E60"/>
    <w:rsid w:val="000E43A8"/>
    <w:rsid w:val="000E5004"/>
    <w:rsid w:val="000E73AD"/>
    <w:rsid w:val="000E781D"/>
    <w:rsid w:val="000F32F4"/>
    <w:rsid w:val="000F36E3"/>
    <w:rsid w:val="000F47E8"/>
    <w:rsid w:val="000F73C3"/>
    <w:rsid w:val="001002E3"/>
    <w:rsid w:val="00100562"/>
    <w:rsid w:val="00102B51"/>
    <w:rsid w:val="0010361E"/>
    <w:rsid w:val="00107E8E"/>
    <w:rsid w:val="001111DD"/>
    <w:rsid w:val="00111978"/>
    <w:rsid w:val="00111DE5"/>
    <w:rsid w:val="00113B82"/>
    <w:rsid w:val="0011545E"/>
    <w:rsid w:val="0011560F"/>
    <w:rsid w:val="001159B4"/>
    <w:rsid w:val="00115DF5"/>
    <w:rsid w:val="00123005"/>
    <w:rsid w:val="0012305E"/>
    <w:rsid w:val="001269C0"/>
    <w:rsid w:val="001301E9"/>
    <w:rsid w:val="00135426"/>
    <w:rsid w:val="00137218"/>
    <w:rsid w:val="00137E2B"/>
    <w:rsid w:val="001429D1"/>
    <w:rsid w:val="00142DA1"/>
    <w:rsid w:val="00142E85"/>
    <w:rsid w:val="0014659D"/>
    <w:rsid w:val="001466BD"/>
    <w:rsid w:val="001466CA"/>
    <w:rsid w:val="00151C58"/>
    <w:rsid w:val="00153D66"/>
    <w:rsid w:val="00154568"/>
    <w:rsid w:val="00161412"/>
    <w:rsid w:val="00161D0E"/>
    <w:rsid w:val="001647D7"/>
    <w:rsid w:val="0016630B"/>
    <w:rsid w:val="00167B85"/>
    <w:rsid w:val="00172178"/>
    <w:rsid w:val="001723A8"/>
    <w:rsid w:val="00172BD9"/>
    <w:rsid w:val="00175DF5"/>
    <w:rsid w:val="00177285"/>
    <w:rsid w:val="001801BE"/>
    <w:rsid w:val="00182993"/>
    <w:rsid w:val="00185993"/>
    <w:rsid w:val="001900AD"/>
    <w:rsid w:val="00191106"/>
    <w:rsid w:val="001930B1"/>
    <w:rsid w:val="001A1CCF"/>
    <w:rsid w:val="001A21E9"/>
    <w:rsid w:val="001A6D8D"/>
    <w:rsid w:val="001B5D76"/>
    <w:rsid w:val="001B634B"/>
    <w:rsid w:val="001B674E"/>
    <w:rsid w:val="001C45A8"/>
    <w:rsid w:val="001D0502"/>
    <w:rsid w:val="001D0646"/>
    <w:rsid w:val="001D46C9"/>
    <w:rsid w:val="001D6B5F"/>
    <w:rsid w:val="001D7607"/>
    <w:rsid w:val="001E0546"/>
    <w:rsid w:val="001E3D60"/>
    <w:rsid w:val="001E4B8E"/>
    <w:rsid w:val="001E6273"/>
    <w:rsid w:val="001F045E"/>
    <w:rsid w:val="001F1448"/>
    <w:rsid w:val="001F287A"/>
    <w:rsid w:val="001F2F32"/>
    <w:rsid w:val="001F3B26"/>
    <w:rsid w:val="001F742A"/>
    <w:rsid w:val="00201CC7"/>
    <w:rsid w:val="0020224E"/>
    <w:rsid w:val="00203061"/>
    <w:rsid w:val="00203E24"/>
    <w:rsid w:val="00204A58"/>
    <w:rsid w:val="002065AF"/>
    <w:rsid w:val="00210B54"/>
    <w:rsid w:val="00221E4F"/>
    <w:rsid w:val="00222544"/>
    <w:rsid w:val="002229BE"/>
    <w:rsid w:val="00226144"/>
    <w:rsid w:val="00226BBE"/>
    <w:rsid w:val="00226F4B"/>
    <w:rsid w:val="0022752F"/>
    <w:rsid w:val="002315E7"/>
    <w:rsid w:val="00231A25"/>
    <w:rsid w:val="0023247F"/>
    <w:rsid w:val="00237F04"/>
    <w:rsid w:val="00240431"/>
    <w:rsid w:val="0024088E"/>
    <w:rsid w:val="00242462"/>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6F1"/>
    <w:rsid w:val="00290754"/>
    <w:rsid w:val="002920A4"/>
    <w:rsid w:val="00295FBF"/>
    <w:rsid w:val="002961E7"/>
    <w:rsid w:val="002A2CD3"/>
    <w:rsid w:val="002A418D"/>
    <w:rsid w:val="002A48ED"/>
    <w:rsid w:val="002A4D61"/>
    <w:rsid w:val="002A55C8"/>
    <w:rsid w:val="002A5B17"/>
    <w:rsid w:val="002B074D"/>
    <w:rsid w:val="002B092A"/>
    <w:rsid w:val="002B11E3"/>
    <w:rsid w:val="002B1491"/>
    <w:rsid w:val="002B4B0E"/>
    <w:rsid w:val="002B5D3B"/>
    <w:rsid w:val="002B7F84"/>
    <w:rsid w:val="002C0333"/>
    <w:rsid w:val="002C652F"/>
    <w:rsid w:val="002D041C"/>
    <w:rsid w:val="002D06FC"/>
    <w:rsid w:val="002D10C6"/>
    <w:rsid w:val="002D148E"/>
    <w:rsid w:val="002D6ACE"/>
    <w:rsid w:val="002E0E12"/>
    <w:rsid w:val="002F0AE6"/>
    <w:rsid w:val="002F0CC3"/>
    <w:rsid w:val="002F13C4"/>
    <w:rsid w:val="002F1D39"/>
    <w:rsid w:val="002F5B86"/>
    <w:rsid w:val="003023FC"/>
    <w:rsid w:val="00302FA1"/>
    <w:rsid w:val="003049AC"/>
    <w:rsid w:val="003061C0"/>
    <w:rsid w:val="00306FD5"/>
    <w:rsid w:val="00310006"/>
    <w:rsid w:val="0031080C"/>
    <w:rsid w:val="003165F7"/>
    <w:rsid w:val="003173E8"/>
    <w:rsid w:val="00333AE9"/>
    <w:rsid w:val="00335641"/>
    <w:rsid w:val="00337750"/>
    <w:rsid w:val="00340C1D"/>
    <w:rsid w:val="00342EB7"/>
    <w:rsid w:val="00345D9F"/>
    <w:rsid w:val="0034680F"/>
    <w:rsid w:val="00347E5D"/>
    <w:rsid w:val="00350573"/>
    <w:rsid w:val="00351F7C"/>
    <w:rsid w:val="003533D0"/>
    <w:rsid w:val="00354260"/>
    <w:rsid w:val="00355F38"/>
    <w:rsid w:val="00363292"/>
    <w:rsid w:val="003637D0"/>
    <w:rsid w:val="0036784E"/>
    <w:rsid w:val="00371521"/>
    <w:rsid w:val="00372E82"/>
    <w:rsid w:val="00373207"/>
    <w:rsid w:val="003741D7"/>
    <w:rsid w:val="00376F31"/>
    <w:rsid w:val="00377200"/>
    <w:rsid w:val="00377850"/>
    <w:rsid w:val="00383482"/>
    <w:rsid w:val="00383DD1"/>
    <w:rsid w:val="00383E34"/>
    <w:rsid w:val="00385544"/>
    <w:rsid w:val="00387A7B"/>
    <w:rsid w:val="003923DF"/>
    <w:rsid w:val="00392731"/>
    <w:rsid w:val="00392AB1"/>
    <w:rsid w:val="003946CC"/>
    <w:rsid w:val="003950E9"/>
    <w:rsid w:val="0039520D"/>
    <w:rsid w:val="003955A4"/>
    <w:rsid w:val="00397606"/>
    <w:rsid w:val="003A0C78"/>
    <w:rsid w:val="003A1467"/>
    <w:rsid w:val="003A2108"/>
    <w:rsid w:val="003A75B8"/>
    <w:rsid w:val="003B36CE"/>
    <w:rsid w:val="003B3A3A"/>
    <w:rsid w:val="003B430D"/>
    <w:rsid w:val="003B5E83"/>
    <w:rsid w:val="003C01C9"/>
    <w:rsid w:val="003C4B9D"/>
    <w:rsid w:val="003D5FA5"/>
    <w:rsid w:val="003D6336"/>
    <w:rsid w:val="003D6A01"/>
    <w:rsid w:val="003D6B07"/>
    <w:rsid w:val="003D6C8F"/>
    <w:rsid w:val="003E3ECF"/>
    <w:rsid w:val="003E54BC"/>
    <w:rsid w:val="003E6F49"/>
    <w:rsid w:val="003F16E7"/>
    <w:rsid w:val="003F18CA"/>
    <w:rsid w:val="003F318D"/>
    <w:rsid w:val="003F36F8"/>
    <w:rsid w:val="0040072A"/>
    <w:rsid w:val="0040112A"/>
    <w:rsid w:val="00402D14"/>
    <w:rsid w:val="00403632"/>
    <w:rsid w:val="004039E8"/>
    <w:rsid w:val="00404D32"/>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22A"/>
    <w:rsid w:val="00455F45"/>
    <w:rsid w:val="004577DE"/>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5845"/>
    <w:rsid w:val="004B6B17"/>
    <w:rsid w:val="004C39E7"/>
    <w:rsid w:val="004C46DF"/>
    <w:rsid w:val="004C48F7"/>
    <w:rsid w:val="004C51C5"/>
    <w:rsid w:val="004C7125"/>
    <w:rsid w:val="004C78FD"/>
    <w:rsid w:val="004D1F5F"/>
    <w:rsid w:val="004D3B58"/>
    <w:rsid w:val="004D4B7D"/>
    <w:rsid w:val="004D5012"/>
    <w:rsid w:val="004D7ACD"/>
    <w:rsid w:val="004E0003"/>
    <w:rsid w:val="004E13FD"/>
    <w:rsid w:val="004E48C1"/>
    <w:rsid w:val="004E713D"/>
    <w:rsid w:val="004F0976"/>
    <w:rsid w:val="004F250F"/>
    <w:rsid w:val="004F283B"/>
    <w:rsid w:val="004F6C98"/>
    <w:rsid w:val="00502068"/>
    <w:rsid w:val="005021C0"/>
    <w:rsid w:val="0050225B"/>
    <w:rsid w:val="0050260F"/>
    <w:rsid w:val="00505CD9"/>
    <w:rsid w:val="00506F9E"/>
    <w:rsid w:val="0050744F"/>
    <w:rsid w:val="00507818"/>
    <w:rsid w:val="005122AD"/>
    <w:rsid w:val="00515AB6"/>
    <w:rsid w:val="005204BA"/>
    <w:rsid w:val="005224A0"/>
    <w:rsid w:val="00532985"/>
    <w:rsid w:val="0053606A"/>
    <w:rsid w:val="00537997"/>
    <w:rsid w:val="005426C1"/>
    <w:rsid w:val="00543DF8"/>
    <w:rsid w:val="005451BC"/>
    <w:rsid w:val="0055232C"/>
    <w:rsid w:val="0055244E"/>
    <w:rsid w:val="005553AB"/>
    <w:rsid w:val="00556F89"/>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B52F9"/>
    <w:rsid w:val="005B6F6A"/>
    <w:rsid w:val="005C3EB2"/>
    <w:rsid w:val="005C4415"/>
    <w:rsid w:val="005C6DFC"/>
    <w:rsid w:val="005D0722"/>
    <w:rsid w:val="005D3DDD"/>
    <w:rsid w:val="005E248B"/>
    <w:rsid w:val="005E2621"/>
    <w:rsid w:val="005E5143"/>
    <w:rsid w:val="005E58E8"/>
    <w:rsid w:val="005E7221"/>
    <w:rsid w:val="005F1B8C"/>
    <w:rsid w:val="005F1FFC"/>
    <w:rsid w:val="005F51F7"/>
    <w:rsid w:val="00600D78"/>
    <w:rsid w:val="0060352A"/>
    <w:rsid w:val="00604E76"/>
    <w:rsid w:val="006051CB"/>
    <w:rsid w:val="00606ACD"/>
    <w:rsid w:val="00610D52"/>
    <w:rsid w:val="00611F67"/>
    <w:rsid w:val="0061223B"/>
    <w:rsid w:val="006138D1"/>
    <w:rsid w:val="00615F8C"/>
    <w:rsid w:val="00616FFF"/>
    <w:rsid w:val="006208B8"/>
    <w:rsid w:val="00621F23"/>
    <w:rsid w:val="00623F55"/>
    <w:rsid w:val="006240B1"/>
    <w:rsid w:val="00630E5E"/>
    <w:rsid w:val="00630EB2"/>
    <w:rsid w:val="006335CA"/>
    <w:rsid w:val="00633724"/>
    <w:rsid w:val="006414DE"/>
    <w:rsid w:val="00643E45"/>
    <w:rsid w:val="00643FF9"/>
    <w:rsid w:val="00644884"/>
    <w:rsid w:val="00644FAC"/>
    <w:rsid w:val="006461E5"/>
    <w:rsid w:val="00647809"/>
    <w:rsid w:val="00651F0D"/>
    <w:rsid w:val="006541DF"/>
    <w:rsid w:val="00654F9E"/>
    <w:rsid w:val="006552A6"/>
    <w:rsid w:val="00655AFA"/>
    <w:rsid w:val="00656000"/>
    <w:rsid w:val="00656E14"/>
    <w:rsid w:val="00660CFE"/>
    <w:rsid w:val="00660FC2"/>
    <w:rsid w:val="0066308C"/>
    <w:rsid w:val="0066523E"/>
    <w:rsid w:val="00665986"/>
    <w:rsid w:val="00665A63"/>
    <w:rsid w:val="00666157"/>
    <w:rsid w:val="00667959"/>
    <w:rsid w:val="00670DC2"/>
    <w:rsid w:val="00672218"/>
    <w:rsid w:val="00675B1A"/>
    <w:rsid w:val="00676680"/>
    <w:rsid w:val="00676CAB"/>
    <w:rsid w:val="0067798B"/>
    <w:rsid w:val="00680643"/>
    <w:rsid w:val="00683CEC"/>
    <w:rsid w:val="00684786"/>
    <w:rsid w:val="0068541F"/>
    <w:rsid w:val="00686434"/>
    <w:rsid w:val="00690FF9"/>
    <w:rsid w:val="006965A2"/>
    <w:rsid w:val="0069759E"/>
    <w:rsid w:val="006978FD"/>
    <w:rsid w:val="00697E2F"/>
    <w:rsid w:val="006A2CA7"/>
    <w:rsid w:val="006A43CB"/>
    <w:rsid w:val="006B4DBB"/>
    <w:rsid w:val="006B5BEC"/>
    <w:rsid w:val="006B7EC5"/>
    <w:rsid w:val="006C0886"/>
    <w:rsid w:val="006C5DF1"/>
    <w:rsid w:val="006D4746"/>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311"/>
    <w:rsid w:val="00743A66"/>
    <w:rsid w:val="007460BC"/>
    <w:rsid w:val="0074639E"/>
    <w:rsid w:val="00746D04"/>
    <w:rsid w:val="00746F0A"/>
    <w:rsid w:val="0075342F"/>
    <w:rsid w:val="00760484"/>
    <w:rsid w:val="00762A17"/>
    <w:rsid w:val="007634C1"/>
    <w:rsid w:val="00770784"/>
    <w:rsid w:val="00773C90"/>
    <w:rsid w:val="00777549"/>
    <w:rsid w:val="007805D9"/>
    <w:rsid w:val="00781399"/>
    <w:rsid w:val="00785896"/>
    <w:rsid w:val="007870F6"/>
    <w:rsid w:val="0079109F"/>
    <w:rsid w:val="00795CB5"/>
    <w:rsid w:val="00795D6C"/>
    <w:rsid w:val="00796375"/>
    <w:rsid w:val="00796F90"/>
    <w:rsid w:val="00797C12"/>
    <w:rsid w:val="007A22BD"/>
    <w:rsid w:val="007A56BD"/>
    <w:rsid w:val="007A6504"/>
    <w:rsid w:val="007A77F1"/>
    <w:rsid w:val="007B199C"/>
    <w:rsid w:val="007B41C7"/>
    <w:rsid w:val="007B565A"/>
    <w:rsid w:val="007C0501"/>
    <w:rsid w:val="007C2B15"/>
    <w:rsid w:val="007C416D"/>
    <w:rsid w:val="007C5956"/>
    <w:rsid w:val="007C66EE"/>
    <w:rsid w:val="007C7308"/>
    <w:rsid w:val="007C77B4"/>
    <w:rsid w:val="007D067F"/>
    <w:rsid w:val="007D09D9"/>
    <w:rsid w:val="007D3294"/>
    <w:rsid w:val="007D429F"/>
    <w:rsid w:val="007D4663"/>
    <w:rsid w:val="007D7915"/>
    <w:rsid w:val="007E0BD7"/>
    <w:rsid w:val="007E2987"/>
    <w:rsid w:val="007E39D1"/>
    <w:rsid w:val="007E7462"/>
    <w:rsid w:val="007F3C6F"/>
    <w:rsid w:val="007F3FBA"/>
    <w:rsid w:val="007F62B1"/>
    <w:rsid w:val="007F73D0"/>
    <w:rsid w:val="00800330"/>
    <w:rsid w:val="00801239"/>
    <w:rsid w:val="00805D25"/>
    <w:rsid w:val="00813FB1"/>
    <w:rsid w:val="00817A28"/>
    <w:rsid w:val="00827EF4"/>
    <w:rsid w:val="0083156A"/>
    <w:rsid w:val="00833053"/>
    <w:rsid w:val="00840CB9"/>
    <w:rsid w:val="008418BB"/>
    <w:rsid w:val="008419E3"/>
    <w:rsid w:val="00844DE4"/>
    <w:rsid w:val="00846C89"/>
    <w:rsid w:val="0084712F"/>
    <w:rsid w:val="0084741D"/>
    <w:rsid w:val="00850A67"/>
    <w:rsid w:val="0085138A"/>
    <w:rsid w:val="008537FA"/>
    <w:rsid w:val="00853AF4"/>
    <w:rsid w:val="00854273"/>
    <w:rsid w:val="00854F8B"/>
    <w:rsid w:val="0085642C"/>
    <w:rsid w:val="00857B39"/>
    <w:rsid w:val="00861C6E"/>
    <w:rsid w:val="00862EC5"/>
    <w:rsid w:val="00863A5B"/>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3780"/>
    <w:rsid w:val="008B41E5"/>
    <w:rsid w:val="008B70E2"/>
    <w:rsid w:val="008B7F9F"/>
    <w:rsid w:val="008C0C55"/>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2FB2"/>
    <w:rsid w:val="009158BE"/>
    <w:rsid w:val="00923129"/>
    <w:rsid w:val="00923ADB"/>
    <w:rsid w:val="00923ED1"/>
    <w:rsid w:val="0093242D"/>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573BE"/>
    <w:rsid w:val="0096026B"/>
    <w:rsid w:val="009602BF"/>
    <w:rsid w:val="00960BC8"/>
    <w:rsid w:val="00962036"/>
    <w:rsid w:val="00962267"/>
    <w:rsid w:val="00970E8F"/>
    <w:rsid w:val="00971B11"/>
    <w:rsid w:val="009818E5"/>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2AB1"/>
    <w:rsid w:val="009D5EBC"/>
    <w:rsid w:val="009E10CB"/>
    <w:rsid w:val="009E2122"/>
    <w:rsid w:val="009E4796"/>
    <w:rsid w:val="009F584A"/>
    <w:rsid w:val="00A013AB"/>
    <w:rsid w:val="00A0363B"/>
    <w:rsid w:val="00A04B84"/>
    <w:rsid w:val="00A05E44"/>
    <w:rsid w:val="00A1540B"/>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D7"/>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01A9"/>
    <w:rsid w:val="00AB1054"/>
    <w:rsid w:val="00AB1D4C"/>
    <w:rsid w:val="00AB1DA1"/>
    <w:rsid w:val="00AB5A05"/>
    <w:rsid w:val="00AC069D"/>
    <w:rsid w:val="00AC0D86"/>
    <w:rsid w:val="00AC5456"/>
    <w:rsid w:val="00AC7DA5"/>
    <w:rsid w:val="00AD1428"/>
    <w:rsid w:val="00AD6437"/>
    <w:rsid w:val="00AD65E5"/>
    <w:rsid w:val="00AD697A"/>
    <w:rsid w:val="00AD730B"/>
    <w:rsid w:val="00AD754F"/>
    <w:rsid w:val="00AE061E"/>
    <w:rsid w:val="00AE1678"/>
    <w:rsid w:val="00AE2622"/>
    <w:rsid w:val="00AE2ED9"/>
    <w:rsid w:val="00AE5528"/>
    <w:rsid w:val="00AF10F4"/>
    <w:rsid w:val="00AF4326"/>
    <w:rsid w:val="00AF5CDE"/>
    <w:rsid w:val="00B008B3"/>
    <w:rsid w:val="00B01018"/>
    <w:rsid w:val="00B03AFD"/>
    <w:rsid w:val="00B03D3A"/>
    <w:rsid w:val="00B0799E"/>
    <w:rsid w:val="00B10570"/>
    <w:rsid w:val="00B17134"/>
    <w:rsid w:val="00B17711"/>
    <w:rsid w:val="00B20017"/>
    <w:rsid w:val="00B20A6D"/>
    <w:rsid w:val="00B2681D"/>
    <w:rsid w:val="00B3117B"/>
    <w:rsid w:val="00B333DF"/>
    <w:rsid w:val="00B336B9"/>
    <w:rsid w:val="00B365A1"/>
    <w:rsid w:val="00B37F1A"/>
    <w:rsid w:val="00B426C2"/>
    <w:rsid w:val="00B45992"/>
    <w:rsid w:val="00B50C3F"/>
    <w:rsid w:val="00B547BF"/>
    <w:rsid w:val="00B54C93"/>
    <w:rsid w:val="00B63414"/>
    <w:rsid w:val="00B652FB"/>
    <w:rsid w:val="00B66B39"/>
    <w:rsid w:val="00B72733"/>
    <w:rsid w:val="00B72FDA"/>
    <w:rsid w:val="00B73643"/>
    <w:rsid w:val="00B83795"/>
    <w:rsid w:val="00B91559"/>
    <w:rsid w:val="00B922A0"/>
    <w:rsid w:val="00B93D0D"/>
    <w:rsid w:val="00BA40DE"/>
    <w:rsid w:val="00BB1741"/>
    <w:rsid w:val="00BB1BDD"/>
    <w:rsid w:val="00BB20D6"/>
    <w:rsid w:val="00BB3412"/>
    <w:rsid w:val="00BB4D1B"/>
    <w:rsid w:val="00BB6928"/>
    <w:rsid w:val="00BC4F1E"/>
    <w:rsid w:val="00BC5143"/>
    <w:rsid w:val="00BC5407"/>
    <w:rsid w:val="00BD0797"/>
    <w:rsid w:val="00BD0E65"/>
    <w:rsid w:val="00BD1497"/>
    <w:rsid w:val="00BD2DFE"/>
    <w:rsid w:val="00BD7123"/>
    <w:rsid w:val="00BE5F90"/>
    <w:rsid w:val="00C0589B"/>
    <w:rsid w:val="00C113BC"/>
    <w:rsid w:val="00C1251A"/>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26B"/>
    <w:rsid w:val="00C73FBD"/>
    <w:rsid w:val="00C744F8"/>
    <w:rsid w:val="00C7606D"/>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E72C0"/>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894"/>
    <w:rsid w:val="00D57EFB"/>
    <w:rsid w:val="00D63D29"/>
    <w:rsid w:val="00D70F97"/>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C2972"/>
    <w:rsid w:val="00DD0EC2"/>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2AAE"/>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430E"/>
    <w:rsid w:val="00E562DC"/>
    <w:rsid w:val="00E63937"/>
    <w:rsid w:val="00E64008"/>
    <w:rsid w:val="00E66734"/>
    <w:rsid w:val="00E72FDF"/>
    <w:rsid w:val="00E73943"/>
    <w:rsid w:val="00E73A29"/>
    <w:rsid w:val="00E74066"/>
    <w:rsid w:val="00E766C7"/>
    <w:rsid w:val="00E81954"/>
    <w:rsid w:val="00E8317B"/>
    <w:rsid w:val="00E84291"/>
    <w:rsid w:val="00E84F8B"/>
    <w:rsid w:val="00E854CE"/>
    <w:rsid w:val="00E907F1"/>
    <w:rsid w:val="00E94CDE"/>
    <w:rsid w:val="00E960AC"/>
    <w:rsid w:val="00EA38D1"/>
    <w:rsid w:val="00EA42F9"/>
    <w:rsid w:val="00EA4396"/>
    <w:rsid w:val="00EB17D6"/>
    <w:rsid w:val="00EC0785"/>
    <w:rsid w:val="00EC093E"/>
    <w:rsid w:val="00EC0D9E"/>
    <w:rsid w:val="00EC142A"/>
    <w:rsid w:val="00EC23F8"/>
    <w:rsid w:val="00EC3779"/>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2A21"/>
    <w:rsid w:val="00F053A4"/>
    <w:rsid w:val="00F05C88"/>
    <w:rsid w:val="00F11255"/>
    <w:rsid w:val="00F1198F"/>
    <w:rsid w:val="00F124E0"/>
    <w:rsid w:val="00F15946"/>
    <w:rsid w:val="00F17985"/>
    <w:rsid w:val="00F208FE"/>
    <w:rsid w:val="00F21DBA"/>
    <w:rsid w:val="00F229C8"/>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66F07"/>
    <w:rsid w:val="00F72008"/>
    <w:rsid w:val="00F72107"/>
    <w:rsid w:val="00F734C6"/>
    <w:rsid w:val="00F73A59"/>
    <w:rsid w:val="00F75944"/>
    <w:rsid w:val="00F77AFD"/>
    <w:rsid w:val="00F847D5"/>
    <w:rsid w:val="00F86609"/>
    <w:rsid w:val="00F875B5"/>
    <w:rsid w:val="00F900ED"/>
    <w:rsid w:val="00F94A05"/>
    <w:rsid w:val="00FA1313"/>
    <w:rsid w:val="00FA1935"/>
    <w:rsid w:val="00FA1D2A"/>
    <w:rsid w:val="00FA2904"/>
    <w:rsid w:val="00FA4E56"/>
    <w:rsid w:val="00FA5FE2"/>
    <w:rsid w:val="00FA7A36"/>
    <w:rsid w:val="00FB0184"/>
    <w:rsid w:val="00FB0FCF"/>
    <w:rsid w:val="00FB49C9"/>
    <w:rsid w:val="00FB60E7"/>
    <w:rsid w:val="00FB73B1"/>
    <w:rsid w:val="00FC0176"/>
    <w:rsid w:val="00FC0EC2"/>
    <w:rsid w:val="00FC12A9"/>
    <w:rsid w:val="00FC1D22"/>
    <w:rsid w:val="00FC27C3"/>
    <w:rsid w:val="00FC5534"/>
    <w:rsid w:val="00FC56E5"/>
    <w:rsid w:val="00FC649A"/>
    <w:rsid w:val="00FD5C7C"/>
    <w:rsid w:val="00FD6000"/>
    <w:rsid w:val="00FE17B0"/>
    <w:rsid w:val="00FE1C9B"/>
    <w:rsid w:val="00FE6510"/>
    <w:rsid w:val="00FE7DBC"/>
    <w:rsid w:val="00FF0DCD"/>
    <w:rsid w:val="00FF2BEF"/>
    <w:rsid w:val="00FF31C5"/>
    <w:rsid w:val="00FF6E3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E3C958B"/>
  <w15:chartTrackingRefBased/>
  <w15:docId w15:val="{385AF68E-51E1-4C11-AF0C-1AED452BF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912FB2"/>
    <w:pPr>
      <w:tabs>
        <w:tab w:val="right" w:pos="10214"/>
      </w:tabs>
      <w:spacing w:before="240" w:after="120"/>
    </w:pPr>
    <w:rPr>
      <w:rFonts w:ascii="Arial" w:hAnsi="Arial"/>
      <w:b/>
      <w:noProof/>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E12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2099523405">
      <w:bodyDiv w:val="1"/>
      <w:marLeft w:val="0"/>
      <w:marRight w:val="0"/>
      <w:marTop w:val="0"/>
      <w:marBottom w:val="0"/>
      <w:divBdr>
        <w:top w:val="none" w:sz="0" w:space="0" w:color="auto"/>
        <w:left w:val="none" w:sz="0" w:space="0" w:color="auto"/>
        <w:bottom w:val="none" w:sz="0" w:space="0" w:color="auto"/>
        <w:right w:val="none" w:sz="0" w:space="0" w:color="auto"/>
      </w:divBdr>
      <w:divsChild>
        <w:div w:id="1339967641">
          <w:marLeft w:val="0"/>
          <w:marRight w:val="0"/>
          <w:marTop w:val="0"/>
          <w:marBottom w:val="0"/>
          <w:divBdr>
            <w:top w:val="none" w:sz="0" w:space="0" w:color="auto"/>
            <w:left w:val="none" w:sz="0" w:space="0" w:color="auto"/>
            <w:bottom w:val="none" w:sz="0" w:space="0" w:color="auto"/>
            <w:right w:val="none" w:sz="0" w:space="0" w:color="auto"/>
          </w:divBdr>
        </w:div>
        <w:div w:id="792330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4FE47-7D1B-40B0-A97D-CACD85DFF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26</TotalTime>
  <Pages>8</Pages>
  <Words>2006</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13661</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Kallumkal, Sebastian (EGLE)</dc:creator>
  <cp:keywords>AQD-AIR-ROP-TITLE V, Permit,Staff Report</cp:keywords>
  <dc:description/>
  <cp:lastModifiedBy>Ciavattone, Deborah (EGLE)</cp:lastModifiedBy>
  <cp:revision>6</cp:revision>
  <cp:lastPrinted>2013-10-29T20:42:00Z</cp:lastPrinted>
  <dcterms:created xsi:type="dcterms:W3CDTF">2022-08-29T14:45:00Z</dcterms:created>
  <dcterms:modified xsi:type="dcterms:W3CDTF">2022-10-19T14:41:00Z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