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B607F" w14:textId="77777777" w:rsidR="00AF4326" w:rsidRDefault="00AF4326">
      <w:pPr>
        <w:pStyle w:val="Header"/>
        <w:tabs>
          <w:tab w:val="clear" w:pos="4320"/>
          <w:tab w:val="clear" w:pos="8640"/>
        </w:tabs>
        <w:rPr>
          <w:rFonts w:ascii="Arial" w:hAnsi="Arial"/>
          <w:sz w:val="18"/>
        </w:rPr>
      </w:pPr>
    </w:p>
    <w:p w14:paraId="7D01B097"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850"/>
        <w:gridCol w:w="2160"/>
      </w:tblGrid>
      <w:tr w:rsidR="00AA0D6E" w14:paraId="1E4DDF4E" w14:textId="77777777" w:rsidTr="00436CA9">
        <w:tc>
          <w:tcPr>
            <w:tcW w:w="2250" w:type="dxa"/>
          </w:tcPr>
          <w:p w14:paraId="44E0837F" w14:textId="77777777" w:rsidR="00AA0D6E" w:rsidRDefault="00AA0D6E" w:rsidP="00AA0D6E">
            <w:pPr>
              <w:jc w:val="center"/>
              <w:rPr>
                <w:rFonts w:ascii="Arial" w:hAnsi="Arial"/>
                <w:sz w:val="16"/>
              </w:rPr>
            </w:pPr>
          </w:p>
        </w:tc>
        <w:tc>
          <w:tcPr>
            <w:tcW w:w="5850" w:type="dxa"/>
          </w:tcPr>
          <w:p w14:paraId="742175AD"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2AC662F" w14:textId="77777777" w:rsidR="00AA0D6E" w:rsidRDefault="00AA0D6E" w:rsidP="00AA0D6E">
            <w:pPr>
              <w:jc w:val="center"/>
              <w:rPr>
                <w:rFonts w:ascii="Arial" w:hAnsi="Arial"/>
                <w:sz w:val="16"/>
              </w:rPr>
            </w:pPr>
            <w:r>
              <w:rPr>
                <w:rFonts w:ascii="Arial" w:hAnsi="Arial"/>
              </w:rPr>
              <w:t>Air Quality Division</w:t>
            </w:r>
          </w:p>
        </w:tc>
        <w:tc>
          <w:tcPr>
            <w:tcW w:w="2160" w:type="dxa"/>
          </w:tcPr>
          <w:p w14:paraId="6AD8E81F" w14:textId="77777777" w:rsidR="00AA0D6E" w:rsidRDefault="00AA0D6E" w:rsidP="00AA0D6E">
            <w:pPr>
              <w:jc w:val="center"/>
              <w:rPr>
                <w:rFonts w:ascii="Arial" w:hAnsi="Arial"/>
                <w:b/>
                <w:sz w:val="24"/>
              </w:rPr>
            </w:pPr>
          </w:p>
        </w:tc>
      </w:tr>
      <w:tr w:rsidR="00AA0D6E" w14:paraId="6CB7AD83" w14:textId="77777777" w:rsidTr="00436CA9">
        <w:trPr>
          <w:cantSplit/>
          <w:trHeight w:val="146"/>
        </w:trPr>
        <w:tc>
          <w:tcPr>
            <w:tcW w:w="2250" w:type="dxa"/>
          </w:tcPr>
          <w:p w14:paraId="2C7C787F"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3E276CB7"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160" w:type="dxa"/>
          </w:tcPr>
          <w:p w14:paraId="09827463"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3C98A036" w14:textId="77777777" w:rsidTr="00436CA9">
        <w:trPr>
          <w:cantSplit/>
          <w:trHeight w:val="145"/>
        </w:trPr>
        <w:tc>
          <w:tcPr>
            <w:tcW w:w="2250" w:type="dxa"/>
          </w:tcPr>
          <w:p w14:paraId="5D887998" w14:textId="77777777"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1C6B60">
              <w:rPr>
                <w:rFonts w:ascii="Arial" w:hAnsi="Arial"/>
                <w:sz w:val="22"/>
                <w:szCs w:val="22"/>
              </w:rPr>
              <w:t>N0802</w:t>
            </w:r>
            <w:r w:rsidRPr="00910FEA">
              <w:rPr>
                <w:rFonts w:ascii="Arial" w:hAnsi="Arial"/>
                <w:sz w:val="22"/>
                <w:szCs w:val="22"/>
              </w:rPr>
              <w:fldChar w:fldCharType="end"/>
            </w:r>
            <w:bookmarkEnd w:id="0"/>
          </w:p>
        </w:tc>
        <w:tc>
          <w:tcPr>
            <w:tcW w:w="5850" w:type="dxa"/>
          </w:tcPr>
          <w:p w14:paraId="57AD9190"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160" w:type="dxa"/>
          </w:tcPr>
          <w:p w14:paraId="38B616E2" w14:textId="795A73EB" w:rsidR="00AA0D6E" w:rsidRPr="00910FEA" w:rsidRDefault="00AA0D6E" w:rsidP="0022230A">
            <w:pPr>
              <w:pStyle w:val="Header"/>
              <w:ind w:left="-132" w:right="-84"/>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1C6B60">
              <w:rPr>
                <w:rFonts w:ascii="Arial" w:hAnsi="Arial"/>
                <w:noProof/>
                <w:sz w:val="22"/>
                <w:szCs w:val="22"/>
              </w:rPr>
              <w:t>MI-ROP-N0802-20</w:t>
            </w:r>
            <w:r w:rsidRPr="00910FEA">
              <w:rPr>
                <w:rFonts w:ascii="Arial" w:hAnsi="Arial"/>
                <w:sz w:val="22"/>
                <w:szCs w:val="22"/>
              </w:rPr>
              <w:fldChar w:fldCharType="end"/>
            </w:r>
            <w:bookmarkEnd w:id="1"/>
            <w:r w:rsidR="00EC5138">
              <w:rPr>
                <w:rFonts w:ascii="Arial" w:hAnsi="Arial"/>
                <w:sz w:val="22"/>
                <w:szCs w:val="22"/>
              </w:rPr>
              <w:t>20</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B800AA">
              <w:rPr>
                <w:rFonts w:ascii="Arial" w:hAnsi="Arial"/>
                <w:sz w:val="22"/>
                <w:szCs w:val="22"/>
              </w:rPr>
            </w:r>
            <w:r w:rsidR="00B800AA">
              <w:rPr>
                <w:rFonts w:ascii="Arial" w:hAnsi="Arial"/>
                <w:sz w:val="22"/>
                <w:szCs w:val="22"/>
              </w:rPr>
              <w:fldChar w:fldCharType="separate"/>
            </w:r>
            <w:r w:rsidRPr="00910FEA">
              <w:rPr>
                <w:rFonts w:ascii="Arial" w:hAnsi="Arial"/>
                <w:sz w:val="22"/>
                <w:szCs w:val="22"/>
              </w:rPr>
              <w:fldChar w:fldCharType="end"/>
            </w:r>
            <w:bookmarkEnd w:id="2"/>
          </w:p>
        </w:tc>
      </w:tr>
    </w:tbl>
    <w:p w14:paraId="464715BA" w14:textId="77777777" w:rsidR="00AF4326" w:rsidRDefault="00AF4326">
      <w:pPr>
        <w:rPr>
          <w:rFonts w:ascii="Arial" w:hAnsi="Arial"/>
          <w:color w:val="000000"/>
          <w:sz w:val="14"/>
        </w:rPr>
      </w:pPr>
    </w:p>
    <w:p w14:paraId="30195FCE" w14:textId="77777777" w:rsidR="00AF4326" w:rsidRDefault="00AF4326">
      <w:pPr>
        <w:jc w:val="center"/>
        <w:rPr>
          <w:rFonts w:ascii="Arial" w:hAnsi="Arial"/>
          <w:sz w:val="22"/>
        </w:rPr>
      </w:pPr>
    </w:p>
    <w:p w14:paraId="587D3681" w14:textId="77777777" w:rsidR="003D6C8F" w:rsidRPr="003D6C8F" w:rsidRDefault="00795D6C">
      <w:pPr>
        <w:jc w:val="center"/>
        <w:rPr>
          <w:rFonts w:ascii="Arial" w:hAnsi="Arial"/>
          <w:b/>
          <w:sz w:val="22"/>
        </w:rPr>
      </w:pPr>
      <w:r>
        <w:rPr>
          <w:rFonts w:ascii="Arial" w:hAnsi="Arial"/>
          <w:b/>
          <w:sz w:val="22"/>
        </w:rPr>
        <w:fldChar w:fldCharType="begin">
          <w:ffData>
            <w:name w:val="Text40"/>
            <w:enabled/>
            <w:calcOnExit w:val="0"/>
            <w:textInput/>
          </w:ffData>
        </w:fldChar>
      </w:r>
      <w:bookmarkStart w:id="3"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sidR="001C6B60">
        <w:rPr>
          <w:rFonts w:ascii="Arial" w:hAnsi="Arial"/>
          <w:b/>
          <w:noProof/>
          <w:sz w:val="22"/>
        </w:rPr>
        <w:t>Albar Industries, Incorporated</w:t>
      </w:r>
      <w:r>
        <w:rPr>
          <w:rFonts w:ascii="Arial" w:hAnsi="Arial"/>
          <w:b/>
          <w:sz w:val="22"/>
        </w:rPr>
        <w:fldChar w:fldCharType="end"/>
      </w:r>
      <w:bookmarkEnd w:id="3"/>
    </w:p>
    <w:p w14:paraId="56A0D671" w14:textId="77777777" w:rsidR="00AF4326" w:rsidRDefault="00AF4326">
      <w:pPr>
        <w:rPr>
          <w:rFonts w:ascii="Arial" w:hAnsi="Arial"/>
          <w:sz w:val="22"/>
        </w:rPr>
      </w:pPr>
    </w:p>
    <w:p w14:paraId="734F963F" w14:textId="77777777" w:rsidR="00AF4326" w:rsidRDefault="00AF4326">
      <w:pPr>
        <w:jc w:val="center"/>
        <w:rPr>
          <w:rFonts w:ascii="Arial" w:hAnsi="Arial"/>
          <w:sz w:val="22"/>
        </w:rPr>
      </w:pPr>
    </w:p>
    <w:p w14:paraId="4F43EFFD" w14:textId="2E391141"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EC5138">
        <w:rPr>
          <w:rFonts w:ascii="Arial" w:hAnsi="Arial"/>
          <w:sz w:val="22"/>
          <w:szCs w:val="22"/>
        </w:rPr>
        <w:t>N0802</w:t>
      </w:r>
      <w:r w:rsidR="00AF4326">
        <w:rPr>
          <w:rFonts w:ascii="Arial" w:hAnsi="Arial"/>
          <w:sz w:val="22"/>
        </w:rPr>
        <w:fldChar w:fldCharType="end"/>
      </w:r>
    </w:p>
    <w:p w14:paraId="7C5A958C" w14:textId="77777777" w:rsidR="00AF4326" w:rsidRDefault="00AF4326">
      <w:pPr>
        <w:jc w:val="center"/>
        <w:rPr>
          <w:rFonts w:ascii="Arial" w:hAnsi="Arial"/>
          <w:sz w:val="22"/>
        </w:rPr>
      </w:pPr>
    </w:p>
    <w:p w14:paraId="3A28177E"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2F1A0B86" w14:textId="77777777" w:rsidR="006240B1" w:rsidRDefault="006240B1">
      <w:pPr>
        <w:jc w:val="center"/>
        <w:outlineLvl w:val="0"/>
        <w:rPr>
          <w:rFonts w:ascii="Arial" w:hAnsi="Arial"/>
          <w:sz w:val="22"/>
        </w:rPr>
      </w:pPr>
    </w:p>
    <w:p w14:paraId="1538E9DA"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4"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1C6B60">
        <w:rPr>
          <w:rFonts w:ascii="Arial" w:hAnsi="Arial"/>
          <w:sz w:val="22"/>
        </w:rPr>
        <w:t>780 Whitney Drive</w:t>
      </w:r>
      <w:r>
        <w:rPr>
          <w:rFonts w:ascii="Arial" w:hAnsi="Arial"/>
          <w:sz w:val="22"/>
        </w:rPr>
        <w:fldChar w:fldCharType="end"/>
      </w:r>
      <w:bookmarkEnd w:id="4"/>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5" w:name="City"/>
      <w:r>
        <w:rPr>
          <w:rFonts w:ascii="Arial" w:hAnsi="Arial"/>
          <w:sz w:val="22"/>
        </w:rPr>
        <w:instrText xml:space="preserve"> FORMTEXT </w:instrText>
      </w:r>
      <w:r>
        <w:rPr>
          <w:rFonts w:ascii="Arial" w:hAnsi="Arial"/>
          <w:sz w:val="22"/>
        </w:rPr>
      </w:r>
      <w:r>
        <w:rPr>
          <w:rFonts w:ascii="Arial" w:hAnsi="Arial"/>
          <w:sz w:val="22"/>
        </w:rPr>
        <w:fldChar w:fldCharType="separate"/>
      </w:r>
      <w:r w:rsidR="001C6B60">
        <w:rPr>
          <w:rFonts w:ascii="Arial" w:hAnsi="Arial"/>
          <w:sz w:val="22"/>
        </w:rPr>
        <w:t>Lapeer</w:t>
      </w:r>
      <w:r>
        <w:rPr>
          <w:rFonts w:ascii="Arial" w:hAnsi="Arial"/>
          <w:sz w:val="22"/>
        </w:rPr>
        <w:fldChar w:fldCharType="end"/>
      </w:r>
      <w:bookmarkEnd w:id="5"/>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6"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1C6B60">
        <w:rPr>
          <w:rFonts w:ascii="Arial" w:hAnsi="Arial"/>
          <w:sz w:val="22"/>
        </w:rPr>
        <w:t>Lapeer</w:t>
      </w:r>
      <w:r w:rsidR="00D325DF">
        <w:rPr>
          <w:rFonts w:ascii="Arial" w:hAnsi="Arial"/>
          <w:sz w:val="22"/>
        </w:rPr>
        <w:fldChar w:fldCharType="end"/>
      </w:r>
      <w:bookmarkEnd w:id="6"/>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7" w:name="Zip"/>
      <w:r>
        <w:rPr>
          <w:rFonts w:ascii="Arial" w:hAnsi="Arial"/>
          <w:sz w:val="22"/>
        </w:rPr>
        <w:instrText xml:space="preserve"> FORMTEXT </w:instrText>
      </w:r>
      <w:r>
        <w:rPr>
          <w:rFonts w:ascii="Arial" w:hAnsi="Arial"/>
          <w:sz w:val="22"/>
        </w:rPr>
      </w:r>
      <w:r>
        <w:rPr>
          <w:rFonts w:ascii="Arial" w:hAnsi="Arial"/>
          <w:sz w:val="22"/>
        </w:rPr>
        <w:fldChar w:fldCharType="separate"/>
      </w:r>
      <w:r w:rsidR="001C6B60">
        <w:rPr>
          <w:rFonts w:ascii="Arial" w:hAnsi="Arial"/>
          <w:sz w:val="22"/>
        </w:rPr>
        <w:t>48446</w:t>
      </w:r>
      <w:r>
        <w:rPr>
          <w:rFonts w:ascii="Arial" w:hAnsi="Arial"/>
          <w:sz w:val="22"/>
        </w:rPr>
        <w:fldChar w:fldCharType="end"/>
      </w:r>
      <w:bookmarkEnd w:id="7"/>
    </w:p>
    <w:p w14:paraId="436FFF53" w14:textId="77777777" w:rsidR="00AF4326" w:rsidRDefault="00AF4326">
      <w:pPr>
        <w:jc w:val="center"/>
        <w:rPr>
          <w:rFonts w:ascii="Arial" w:hAnsi="Arial"/>
          <w:sz w:val="22"/>
        </w:rPr>
      </w:pPr>
    </w:p>
    <w:p w14:paraId="3AA2F6A8" w14:textId="6D4B9525"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1C6B60">
        <w:rPr>
          <w:rFonts w:ascii="Arial" w:hAnsi="Arial"/>
          <w:noProof/>
          <w:sz w:val="22"/>
        </w:rPr>
        <w:t>MI-ROP-N0802-20</w:t>
      </w:r>
      <w:r w:rsidR="00EC5138">
        <w:rPr>
          <w:rFonts w:ascii="Arial" w:hAnsi="Arial"/>
          <w:noProof/>
          <w:sz w:val="22"/>
        </w:rPr>
        <w:t>20</w:t>
      </w:r>
      <w:r w:rsidR="00F478F0">
        <w:rPr>
          <w:rFonts w:ascii="Arial" w:hAnsi="Arial"/>
          <w:sz w:val="22"/>
        </w:rPr>
        <w:fldChar w:fldCharType="end"/>
      </w:r>
      <w:bookmarkEnd w:id="8"/>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18DD6D44" w14:textId="77777777" w:rsidR="00AF4326" w:rsidRDefault="00AF4326">
      <w:pPr>
        <w:ind w:left="3150"/>
        <w:rPr>
          <w:rFonts w:ascii="Arial" w:hAnsi="Arial"/>
          <w:sz w:val="22"/>
        </w:rPr>
      </w:pPr>
    </w:p>
    <w:p w14:paraId="01B58234" w14:textId="5C3D1679"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6A077C">
        <w:rPr>
          <w:rFonts w:ascii="Arial" w:hAnsi="Arial"/>
          <w:sz w:val="22"/>
        </w:rPr>
        <w:t>September 14, 2020</w:t>
      </w:r>
    </w:p>
    <w:p w14:paraId="2B50B6B8" w14:textId="77777777" w:rsidR="00DB5924" w:rsidRPr="007129B8" w:rsidRDefault="00DB5924">
      <w:pPr>
        <w:pStyle w:val="BodyText"/>
      </w:pPr>
    </w:p>
    <w:p w14:paraId="527E82AB" w14:textId="77777777" w:rsidR="00644884" w:rsidRDefault="00644884" w:rsidP="00DB5924">
      <w:pPr>
        <w:jc w:val="both"/>
        <w:rPr>
          <w:rFonts w:ascii="Arial" w:hAnsi="Arial"/>
          <w:sz w:val="22"/>
        </w:rPr>
      </w:pPr>
    </w:p>
    <w:p w14:paraId="5A67B216" w14:textId="77777777" w:rsidR="00644884" w:rsidRDefault="00644884" w:rsidP="00DB5924">
      <w:pPr>
        <w:jc w:val="both"/>
        <w:rPr>
          <w:rFonts w:ascii="Arial" w:hAnsi="Arial"/>
          <w:sz w:val="22"/>
        </w:rPr>
      </w:pPr>
    </w:p>
    <w:p w14:paraId="5727D945" w14:textId="77777777" w:rsidR="00644884" w:rsidRDefault="00644884" w:rsidP="00DB5924">
      <w:pPr>
        <w:jc w:val="both"/>
        <w:rPr>
          <w:rFonts w:ascii="Arial" w:hAnsi="Arial"/>
          <w:sz w:val="22"/>
        </w:rPr>
      </w:pPr>
    </w:p>
    <w:p w14:paraId="2EC71FC2"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281A1A56" w14:textId="77777777" w:rsidR="00AF4326" w:rsidRDefault="00AF4326">
      <w:pPr>
        <w:rPr>
          <w:rFonts w:ascii="Arial" w:hAnsi="Arial"/>
          <w:sz w:val="22"/>
        </w:rPr>
      </w:pPr>
    </w:p>
    <w:p w14:paraId="0C712C50" w14:textId="77777777" w:rsidR="00AF4326" w:rsidRDefault="00AF4326">
      <w:pPr>
        <w:rPr>
          <w:rFonts w:ascii="Arial" w:hAnsi="Arial"/>
          <w:sz w:val="22"/>
        </w:rPr>
      </w:pPr>
    </w:p>
    <w:p w14:paraId="6CBDAF15" w14:textId="77777777" w:rsidR="00AF4326" w:rsidRDefault="00AF4326">
      <w:pPr>
        <w:rPr>
          <w:rFonts w:ascii="Arial" w:hAnsi="Arial"/>
          <w:sz w:val="22"/>
        </w:rPr>
      </w:pPr>
    </w:p>
    <w:p w14:paraId="43F2B768" w14:textId="77777777" w:rsidR="00AF4326" w:rsidRDefault="00AF4326">
      <w:pPr>
        <w:rPr>
          <w:rFonts w:ascii="Arial" w:hAnsi="Arial"/>
          <w:sz w:val="22"/>
        </w:rPr>
      </w:pPr>
    </w:p>
    <w:p w14:paraId="5172F782" w14:textId="77777777" w:rsidR="00AF4326" w:rsidRDefault="00AF4326">
      <w:pPr>
        <w:rPr>
          <w:rFonts w:ascii="Arial" w:hAnsi="Arial"/>
          <w:sz w:val="22"/>
        </w:rPr>
      </w:pPr>
    </w:p>
    <w:p w14:paraId="428E1131" w14:textId="77777777" w:rsidR="00AF4326" w:rsidRDefault="00AF4326">
      <w:pPr>
        <w:rPr>
          <w:rFonts w:ascii="Arial" w:hAnsi="Arial"/>
          <w:sz w:val="22"/>
        </w:rPr>
      </w:pPr>
    </w:p>
    <w:p w14:paraId="5F364BE8" w14:textId="77777777" w:rsidR="00DB5924" w:rsidRDefault="00DB5924">
      <w:pPr>
        <w:rPr>
          <w:rFonts w:ascii="Arial" w:hAnsi="Arial"/>
          <w:sz w:val="22"/>
        </w:rPr>
      </w:pPr>
    </w:p>
    <w:p w14:paraId="410AEB95" w14:textId="77777777" w:rsidR="00DB5924" w:rsidRDefault="00DB5924">
      <w:pPr>
        <w:rPr>
          <w:rFonts w:ascii="Arial" w:hAnsi="Arial"/>
          <w:sz w:val="22"/>
        </w:rPr>
      </w:pPr>
    </w:p>
    <w:p w14:paraId="5AFC86F9" w14:textId="77777777" w:rsidR="00DB5924" w:rsidRDefault="00DB5924">
      <w:pPr>
        <w:rPr>
          <w:rFonts w:ascii="Arial" w:hAnsi="Arial"/>
          <w:sz w:val="22"/>
        </w:rPr>
      </w:pPr>
    </w:p>
    <w:p w14:paraId="24D2E21D" w14:textId="77777777" w:rsidR="00DB5924" w:rsidRDefault="00DB5924">
      <w:pPr>
        <w:rPr>
          <w:rFonts w:ascii="Arial" w:hAnsi="Arial"/>
          <w:sz w:val="22"/>
        </w:rPr>
      </w:pPr>
    </w:p>
    <w:p w14:paraId="49393C57" w14:textId="77777777" w:rsidR="00DB5924" w:rsidRDefault="00DB5924">
      <w:pPr>
        <w:rPr>
          <w:rFonts w:ascii="Arial" w:hAnsi="Arial"/>
          <w:sz w:val="22"/>
        </w:rPr>
      </w:pPr>
    </w:p>
    <w:p w14:paraId="33CCAC39" w14:textId="77777777" w:rsidR="00DB5924" w:rsidRDefault="00DB5924">
      <w:pPr>
        <w:rPr>
          <w:rFonts w:ascii="Arial" w:hAnsi="Arial"/>
          <w:sz w:val="22"/>
        </w:rPr>
      </w:pPr>
    </w:p>
    <w:p w14:paraId="4DF7DFA5" w14:textId="77777777" w:rsidR="00DB5924" w:rsidRDefault="00DB5924">
      <w:pPr>
        <w:rPr>
          <w:rFonts w:ascii="Arial" w:hAnsi="Arial"/>
          <w:sz w:val="22"/>
        </w:rPr>
      </w:pPr>
    </w:p>
    <w:p w14:paraId="394BAE15" w14:textId="77777777" w:rsidR="00DB5924" w:rsidRDefault="00DB5924">
      <w:pPr>
        <w:rPr>
          <w:rFonts w:ascii="Arial" w:hAnsi="Arial"/>
          <w:sz w:val="22"/>
        </w:rPr>
      </w:pPr>
    </w:p>
    <w:p w14:paraId="2762401C" w14:textId="77777777" w:rsidR="00AF4326" w:rsidRDefault="00AF4326">
      <w:pPr>
        <w:rPr>
          <w:rFonts w:ascii="Arial" w:hAnsi="Arial"/>
          <w:sz w:val="22"/>
        </w:rPr>
      </w:pPr>
    </w:p>
    <w:p w14:paraId="7F423BE6" w14:textId="77777777" w:rsidR="00AF4326" w:rsidRDefault="00AF4326">
      <w:pPr>
        <w:rPr>
          <w:rFonts w:ascii="Arial" w:hAnsi="Arial"/>
          <w:sz w:val="22"/>
        </w:rPr>
      </w:pPr>
    </w:p>
    <w:p w14:paraId="2B00DC91" w14:textId="77777777" w:rsidR="00AF4326" w:rsidRDefault="00AF4326">
      <w:pPr>
        <w:rPr>
          <w:rFonts w:ascii="Arial" w:hAnsi="Arial"/>
          <w:sz w:val="22"/>
        </w:rPr>
      </w:pPr>
    </w:p>
    <w:p w14:paraId="5B1A83CF" w14:textId="77777777" w:rsidR="00644884" w:rsidRDefault="00644884">
      <w:pPr>
        <w:rPr>
          <w:rFonts w:ascii="Arial" w:hAnsi="Arial"/>
          <w:sz w:val="22"/>
        </w:rPr>
      </w:pPr>
    </w:p>
    <w:p w14:paraId="233F93F0" w14:textId="77777777" w:rsidR="00AF4326" w:rsidRDefault="00644884" w:rsidP="00644884">
      <w:pPr>
        <w:rPr>
          <w:rFonts w:ascii="Arial" w:hAnsi="Arial"/>
          <w:sz w:val="22"/>
        </w:rPr>
      </w:pPr>
      <w:r>
        <w:rPr>
          <w:rFonts w:ascii="Arial" w:hAnsi="Arial"/>
          <w:sz w:val="22"/>
        </w:rPr>
        <w:br w:type="page"/>
      </w:r>
    </w:p>
    <w:p w14:paraId="591B1BB4" w14:textId="77777777" w:rsidR="00AF4326" w:rsidRDefault="00AF4326">
      <w:pPr>
        <w:jc w:val="center"/>
        <w:outlineLvl w:val="0"/>
        <w:rPr>
          <w:rFonts w:ascii="Arial" w:hAnsi="Arial"/>
          <w:b/>
          <w:sz w:val="22"/>
        </w:rPr>
      </w:pPr>
      <w:r>
        <w:rPr>
          <w:rFonts w:ascii="Arial" w:hAnsi="Arial"/>
          <w:b/>
          <w:sz w:val="22"/>
        </w:rPr>
        <w:lastRenderedPageBreak/>
        <w:t>TABLE OF CONTENTS</w:t>
      </w:r>
    </w:p>
    <w:p w14:paraId="5CB7626B" w14:textId="4300719E" w:rsidR="00B800AA"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B800AA">
        <w:rPr>
          <w:noProof/>
        </w:rPr>
        <w:t>SEPTEMBER 14, 2020 - STAFF REPORT</w:t>
      </w:r>
      <w:r w:rsidR="00B800AA">
        <w:rPr>
          <w:noProof/>
        </w:rPr>
        <w:tab/>
      </w:r>
      <w:r w:rsidR="00B800AA">
        <w:rPr>
          <w:noProof/>
        </w:rPr>
        <w:fldChar w:fldCharType="begin"/>
      </w:r>
      <w:r w:rsidR="00B800AA">
        <w:rPr>
          <w:noProof/>
        </w:rPr>
        <w:instrText xml:space="preserve"> PAGEREF _Toc60119720 \h </w:instrText>
      </w:r>
      <w:r w:rsidR="00B800AA">
        <w:rPr>
          <w:noProof/>
        </w:rPr>
      </w:r>
      <w:r w:rsidR="00B800AA">
        <w:rPr>
          <w:noProof/>
        </w:rPr>
        <w:fldChar w:fldCharType="separate"/>
      </w:r>
      <w:r w:rsidR="00B800AA">
        <w:rPr>
          <w:noProof/>
        </w:rPr>
        <w:t>3</w:t>
      </w:r>
      <w:r w:rsidR="00B800AA">
        <w:rPr>
          <w:noProof/>
        </w:rPr>
        <w:fldChar w:fldCharType="end"/>
      </w:r>
    </w:p>
    <w:p w14:paraId="02477E23" w14:textId="57C7E851" w:rsidR="00B800AA" w:rsidRDefault="00B800AA">
      <w:pPr>
        <w:pStyle w:val="TOC1"/>
        <w:tabs>
          <w:tab w:val="right" w:pos="10214"/>
        </w:tabs>
        <w:rPr>
          <w:rFonts w:asciiTheme="minorHAnsi" w:eastAsiaTheme="minorEastAsia" w:hAnsiTheme="minorHAnsi" w:cstheme="minorBidi"/>
          <w:b w:val="0"/>
          <w:noProof/>
          <w:szCs w:val="22"/>
        </w:rPr>
      </w:pPr>
      <w:r w:rsidRPr="00BD0501">
        <w:rPr>
          <w:rFonts w:cs="Arial"/>
          <w:noProof/>
        </w:rPr>
        <w:t>NOVEMBER 2, 2020</w:t>
      </w:r>
      <w:r>
        <w:rPr>
          <w:noProof/>
        </w:rPr>
        <w:t xml:space="preserve"> - STAFF REPORT ADDENDUM</w:t>
      </w:r>
      <w:r>
        <w:rPr>
          <w:noProof/>
        </w:rPr>
        <w:tab/>
      </w:r>
      <w:r>
        <w:rPr>
          <w:noProof/>
        </w:rPr>
        <w:fldChar w:fldCharType="begin"/>
      </w:r>
      <w:r>
        <w:rPr>
          <w:noProof/>
        </w:rPr>
        <w:instrText xml:space="preserve"> PAGEREF _Toc60119721 \h </w:instrText>
      </w:r>
      <w:r>
        <w:rPr>
          <w:noProof/>
        </w:rPr>
      </w:r>
      <w:r>
        <w:rPr>
          <w:noProof/>
        </w:rPr>
        <w:fldChar w:fldCharType="separate"/>
      </w:r>
      <w:r>
        <w:rPr>
          <w:noProof/>
        </w:rPr>
        <w:t>8</w:t>
      </w:r>
      <w:r>
        <w:rPr>
          <w:noProof/>
        </w:rPr>
        <w:fldChar w:fldCharType="end"/>
      </w:r>
    </w:p>
    <w:p w14:paraId="00D15AB4" w14:textId="0BBEC156"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7A915F17" w14:textId="77777777" w:rsidR="00EE5339" w:rsidRDefault="00EE5339" w:rsidP="00EE5339">
      <w:pPr>
        <w:pStyle w:val="Header"/>
        <w:tabs>
          <w:tab w:val="clear" w:pos="4320"/>
          <w:tab w:val="clear" w:pos="8640"/>
        </w:tabs>
        <w:rPr>
          <w:rFonts w:ascii="Arial" w:hAnsi="Arial"/>
          <w:sz w:val="18"/>
        </w:rPr>
      </w:pPr>
    </w:p>
    <w:tbl>
      <w:tblPr>
        <w:tblW w:w="10564" w:type="dxa"/>
        <w:tblInd w:w="108" w:type="dxa"/>
        <w:tblLayout w:type="fixed"/>
        <w:tblLook w:val="0000" w:firstRow="0" w:lastRow="0" w:firstColumn="0" w:lastColumn="0" w:noHBand="0" w:noVBand="0"/>
      </w:tblPr>
      <w:tblGrid>
        <w:gridCol w:w="2610"/>
        <w:gridCol w:w="5580"/>
        <w:gridCol w:w="2374"/>
      </w:tblGrid>
      <w:tr w:rsidR="00EE5339" w14:paraId="203CF13B" w14:textId="77777777" w:rsidTr="00EE5339">
        <w:tc>
          <w:tcPr>
            <w:tcW w:w="2610" w:type="dxa"/>
          </w:tcPr>
          <w:p w14:paraId="35F9E9C5" w14:textId="77777777" w:rsidR="00EE5339" w:rsidRDefault="00EE5339" w:rsidP="00720E5F">
            <w:pPr>
              <w:jc w:val="center"/>
              <w:rPr>
                <w:rFonts w:ascii="Arial" w:hAnsi="Arial"/>
                <w:sz w:val="16"/>
              </w:rPr>
            </w:pPr>
          </w:p>
        </w:tc>
        <w:tc>
          <w:tcPr>
            <w:tcW w:w="5580" w:type="dxa"/>
          </w:tcPr>
          <w:p w14:paraId="4F89EC94"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7945C493" w14:textId="77777777" w:rsidR="00EE5339" w:rsidRDefault="00EE5339" w:rsidP="00720E5F">
            <w:pPr>
              <w:jc w:val="center"/>
              <w:rPr>
                <w:rFonts w:ascii="Arial" w:hAnsi="Arial"/>
                <w:sz w:val="16"/>
              </w:rPr>
            </w:pPr>
            <w:r>
              <w:rPr>
                <w:rFonts w:ascii="Arial" w:hAnsi="Arial"/>
              </w:rPr>
              <w:t>Air Quality Division</w:t>
            </w:r>
          </w:p>
        </w:tc>
        <w:tc>
          <w:tcPr>
            <w:tcW w:w="2374" w:type="dxa"/>
          </w:tcPr>
          <w:p w14:paraId="0493414E" w14:textId="77777777" w:rsidR="00EE5339" w:rsidRDefault="00EE5339" w:rsidP="00EE5339">
            <w:pPr>
              <w:ind w:left="-73"/>
              <w:jc w:val="center"/>
              <w:rPr>
                <w:rFonts w:ascii="Arial" w:hAnsi="Arial"/>
                <w:sz w:val="16"/>
              </w:rPr>
            </w:pPr>
          </w:p>
        </w:tc>
      </w:tr>
      <w:tr w:rsidR="00EE5339" w14:paraId="1CC6ABC3" w14:textId="77777777" w:rsidTr="00EE5339">
        <w:trPr>
          <w:cantSplit/>
          <w:trHeight w:val="333"/>
        </w:trPr>
        <w:tc>
          <w:tcPr>
            <w:tcW w:w="2610" w:type="dxa"/>
          </w:tcPr>
          <w:p w14:paraId="5CFF1822"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580" w:type="dxa"/>
          </w:tcPr>
          <w:p w14:paraId="414DB6EE"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5D6F957C"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76BD175A" w14:textId="77777777" w:rsidTr="00EE5339">
        <w:trPr>
          <w:cantSplit/>
          <w:trHeight w:val="428"/>
        </w:trPr>
        <w:tc>
          <w:tcPr>
            <w:tcW w:w="2610" w:type="dxa"/>
            <w:tcBorders>
              <w:bottom w:val="nil"/>
            </w:tcBorders>
          </w:tcPr>
          <w:p w14:paraId="0CB81908" w14:textId="4B0C89B8" w:rsidR="00EE5339" w:rsidRPr="00910FEA" w:rsidRDefault="00B44FD6" w:rsidP="00720E5F">
            <w:pPr>
              <w:pStyle w:val="Header"/>
              <w:jc w:val="center"/>
              <w:rPr>
                <w:rFonts w:ascii="Arial" w:hAnsi="Arial"/>
                <w:sz w:val="22"/>
                <w:szCs w:val="22"/>
              </w:rPr>
            </w:pPr>
            <w:r>
              <w:rPr>
                <w:rFonts w:ascii="Arial" w:hAnsi="Arial"/>
                <w:sz w:val="22"/>
                <w:szCs w:val="22"/>
              </w:rPr>
              <w:t>N0802</w:t>
            </w:r>
          </w:p>
        </w:tc>
        <w:tc>
          <w:tcPr>
            <w:tcW w:w="5580" w:type="dxa"/>
            <w:tcBorders>
              <w:bottom w:val="nil"/>
            </w:tcBorders>
          </w:tcPr>
          <w:p w14:paraId="0D74EE77" w14:textId="0118F3CC" w:rsidR="00EE5339" w:rsidRPr="0057400E" w:rsidRDefault="006A077C" w:rsidP="00720E5F">
            <w:pPr>
              <w:pStyle w:val="Heading1"/>
              <w:spacing w:before="120"/>
              <w:rPr>
                <w:sz w:val="22"/>
                <w:szCs w:val="22"/>
              </w:rPr>
            </w:pPr>
            <w:bookmarkStart w:id="9" w:name="_Toc183429900"/>
            <w:bookmarkStart w:id="10" w:name="_Toc183430200"/>
            <w:bookmarkStart w:id="11" w:name="_Toc60119720"/>
            <w:r>
              <w:rPr>
                <w:sz w:val="22"/>
                <w:szCs w:val="22"/>
              </w:rPr>
              <w:t>SEPTEMBER 14, 2020</w:t>
            </w:r>
            <w:r w:rsidR="00EE5339" w:rsidRPr="00983014">
              <w:rPr>
                <w:sz w:val="22"/>
                <w:szCs w:val="22"/>
              </w:rPr>
              <w:t xml:space="preserve"> </w:t>
            </w:r>
            <w:r w:rsidR="00EE5339">
              <w:rPr>
                <w:sz w:val="22"/>
                <w:szCs w:val="22"/>
              </w:rPr>
              <w:t>- S</w:t>
            </w:r>
            <w:r w:rsidR="00EE5339" w:rsidRPr="0057400E">
              <w:rPr>
                <w:sz w:val="22"/>
                <w:szCs w:val="22"/>
              </w:rPr>
              <w:t>TAFF REPORT</w:t>
            </w:r>
            <w:bookmarkEnd w:id="9"/>
            <w:bookmarkEnd w:id="10"/>
            <w:bookmarkEnd w:id="11"/>
          </w:p>
        </w:tc>
        <w:tc>
          <w:tcPr>
            <w:tcW w:w="2374" w:type="dxa"/>
            <w:tcBorders>
              <w:bottom w:val="nil"/>
            </w:tcBorders>
          </w:tcPr>
          <w:p w14:paraId="59ED114A" w14:textId="23758753" w:rsidR="00EE5339" w:rsidRPr="00910FEA" w:rsidRDefault="00B44FD6" w:rsidP="00720E5F">
            <w:pPr>
              <w:pStyle w:val="Header"/>
              <w:jc w:val="center"/>
              <w:rPr>
                <w:rFonts w:ascii="Arial" w:hAnsi="Arial"/>
                <w:b/>
                <w:sz w:val="22"/>
                <w:szCs w:val="22"/>
              </w:rPr>
            </w:pPr>
            <w:r>
              <w:rPr>
                <w:rFonts w:ascii="Arial" w:hAnsi="Arial"/>
                <w:sz w:val="22"/>
                <w:szCs w:val="22"/>
              </w:rPr>
              <w:t>MI-ROP-N0802-20</w:t>
            </w:r>
            <w:r w:rsidR="00EC5138">
              <w:rPr>
                <w:rFonts w:ascii="Arial" w:hAnsi="Arial"/>
                <w:sz w:val="22"/>
                <w:szCs w:val="22"/>
              </w:rPr>
              <w:t>20</w:t>
            </w:r>
          </w:p>
        </w:tc>
      </w:tr>
    </w:tbl>
    <w:p w14:paraId="4F35BEDF" w14:textId="77777777" w:rsidR="00AF4326" w:rsidRPr="00CB60BD" w:rsidRDefault="00AF4326" w:rsidP="00EE5339">
      <w:pPr>
        <w:pStyle w:val="Header"/>
        <w:tabs>
          <w:tab w:val="clear" w:pos="4320"/>
          <w:tab w:val="clear" w:pos="8640"/>
        </w:tabs>
        <w:rPr>
          <w:rFonts w:ascii="Arial" w:hAnsi="Arial"/>
          <w:sz w:val="22"/>
        </w:rPr>
      </w:pPr>
    </w:p>
    <w:p w14:paraId="5BE84F7F"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7A3E96D9" w14:textId="77777777" w:rsidR="00AF4326" w:rsidRPr="00290754" w:rsidRDefault="00AF4326">
      <w:pPr>
        <w:jc w:val="both"/>
        <w:rPr>
          <w:rFonts w:ascii="Arial" w:hAnsi="Arial" w:cs="Arial"/>
          <w:sz w:val="22"/>
          <w:szCs w:val="22"/>
        </w:rPr>
      </w:pPr>
    </w:p>
    <w:p w14:paraId="4E2DE94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25A6E81" w14:textId="77777777" w:rsidR="00DB5924" w:rsidRPr="00290754" w:rsidRDefault="00DB5924" w:rsidP="00167B85">
      <w:pPr>
        <w:jc w:val="both"/>
        <w:rPr>
          <w:rFonts w:ascii="Arial" w:hAnsi="Arial" w:cs="Arial"/>
          <w:sz w:val="22"/>
          <w:szCs w:val="22"/>
        </w:rPr>
      </w:pPr>
    </w:p>
    <w:p w14:paraId="724E296C"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B97F6EA" w14:textId="77777777" w:rsidR="00DB5924" w:rsidRPr="00290754" w:rsidRDefault="00DB5924" w:rsidP="00DB5924">
      <w:pPr>
        <w:rPr>
          <w:rFonts w:ascii="Arial" w:hAnsi="Arial" w:cs="Arial"/>
          <w:sz w:val="22"/>
          <w:szCs w:val="22"/>
        </w:rPr>
      </w:pPr>
    </w:p>
    <w:p w14:paraId="4FE85163"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1E872FC3"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8AD070B" w14:textId="77777777">
        <w:tc>
          <w:tcPr>
            <w:tcW w:w="5040" w:type="dxa"/>
          </w:tcPr>
          <w:p w14:paraId="43401BCA"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D76E6F5" w14:textId="4675D16A" w:rsidR="001159B4" w:rsidRDefault="00B44FD6">
            <w:pPr>
              <w:rPr>
                <w:rFonts w:ascii="Arial" w:hAnsi="Arial" w:cs="Arial"/>
                <w:sz w:val="22"/>
                <w:szCs w:val="22"/>
              </w:rPr>
            </w:pPr>
            <w:r>
              <w:rPr>
                <w:rFonts w:ascii="Arial" w:hAnsi="Arial" w:cs="Arial"/>
                <w:sz w:val="22"/>
                <w:szCs w:val="22"/>
              </w:rPr>
              <w:t>Albar Industries, Incorporated</w:t>
            </w:r>
          </w:p>
          <w:p w14:paraId="2586FEED" w14:textId="534E2839" w:rsidR="001159B4" w:rsidRDefault="00B44FD6">
            <w:pPr>
              <w:rPr>
                <w:rFonts w:ascii="Arial" w:hAnsi="Arial" w:cs="Arial"/>
                <w:sz w:val="22"/>
                <w:szCs w:val="22"/>
              </w:rPr>
            </w:pPr>
            <w:r>
              <w:rPr>
                <w:rFonts w:ascii="Arial" w:hAnsi="Arial" w:cs="Arial"/>
                <w:sz w:val="22"/>
                <w:szCs w:val="22"/>
              </w:rPr>
              <w:t>780 Whitney Drive</w:t>
            </w:r>
          </w:p>
          <w:p w14:paraId="46EE8D3C" w14:textId="2FFBD5CB" w:rsidR="00AF4326" w:rsidRPr="00290754" w:rsidRDefault="00B44FD6">
            <w:pPr>
              <w:rPr>
                <w:rFonts w:ascii="Arial" w:hAnsi="Arial" w:cs="Arial"/>
                <w:sz w:val="22"/>
                <w:szCs w:val="22"/>
              </w:rPr>
            </w:pPr>
            <w:r>
              <w:rPr>
                <w:rFonts w:ascii="Arial" w:hAnsi="Arial" w:cs="Arial"/>
                <w:sz w:val="22"/>
                <w:szCs w:val="22"/>
              </w:rPr>
              <w:t>Lapeer</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48446</w:t>
            </w:r>
            <w:r w:rsidR="00AF4326" w:rsidRPr="00290754">
              <w:rPr>
                <w:rFonts w:ascii="Arial" w:hAnsi="Arial" w:cs="Arial"/>
                <w:sz w:val="22"/>
                <w:szCs w:val="22"/>
              </w:rPr>
              <w:t xml:space="preserve"> </w:t>
            </w:r>
          </w:p>
        </w:tc>
      </w:tr>
      <w:tr w:rsidR="00AF4326" w:rsidRPr="00290754" w14:paraId="2ABECCD5" w14:textId="77777777" w:rsidTr="00177285">
        <w:trPr>
          <w:trHeight w:val="273"/>
        </w:trPr>
        <w:tc>
          <w:tcPr>
            <w:tcW w:w="5040" w:type="dxa"/>
          </w:tcPr>
          <w:p w14:paraId="30F41F71"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206701DA" w14:textId="40728059" w:rsidR="00AF4326" w:rsidRPr="00290754" w:rsidRDefault="00B44FD6">
            <w:pPr>
              <w:rPr>
                <w:rFonts w:ascii="Arial" w:hAnsi="Arial" w:cs="Arial"/>
                <w:sz w:val="22"/>
                <w:szCs w:val="22"/>
              </w:rPr>
            </w:pPr>
            <w:r>
              <w:rPr>
                <w:rFonts w:ascii="Arial" w:hAnsi="Arial" w:cs="Arial"/>
                <w:sz w:val="22"/>
                <w:szCs w:val="22"/>
              </w:rPr>
              <w:t>N0802</w:t>
            </w:r>
          </w:p>
        </w:tc>
      </w:tr>
      <w:tr w:rsidR="00AF4326" w:rsidRPr="00290754" w14:paraId="608D048B" w14:textId="77777777">
        <w:tc>
          <w:tcPr>
            <w:tcW w:w="5040" w:type="dxa"/>
          </w:tcPr>
          <w:p w14:paraId="74C4C98A"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C749BE2" w14:textId="0D756B06" w:rsidR="00AF4326" w:rsidRPr="00290754" w:rsidRDefault="00B44FD6">
            <w:pPr>
              <w:rPr>
                <w:rFonts w:ascii="Arial" w:hAnsi="Arial" w:cs="Arial"/>
                <w:sz w:val="22"/>
                <w:szCs w:val="22"/>
              </w:rPr>
            </w:pPr>
            <w:r>
              <w:rPr>
                <w:rFonts w:ascii="Arial" w:hAnsi="Arial" w:cs="Arial"/>
                <w:sz w:val="22"/>
                <w:szCs w:val="22"/>
              </w:rPr>
              <w:t>326199</w:t>
            </w:r>
          </w:p>
        </w:tc>
      </w:tr>
      <w:tr w:rsidR="00AF4326" w:rsidRPr="00290754" w14:paraId="01739FD3" w14:textId="77777777">
        <w:tc>
          <w:tcPr>
            <w:tcW w:w="5040" w:type="dxa"/>
          </w:tcPr>
          <w:p w14:paraId="1CF4215D"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CB0B098" w14:textId="08E2E361" w:rsidR="00AF4326" w:rsidRPr="00290754" w:rsidRDefault="00B44FD6">
            <w:pPr>
              <w:rPr>
                <w:rFonts w:ascii="Arial" w:hAnsi="Arial" w:cs="Arial"/>
                <w:sz w:val="22"/>
                <w:szCs w:val="22"/>
              </w:rPr>
            </w:pPr>
            <w:r>
              <w:rPr>
                <w:rFonts w:ascii="Arial" w:hAnsi="Arial" w:cs="Arial"/>
                <w:sz w:val="22"/>
                <w:szCs w:val="22"/>
              </w:rPr>
              <w:t>1</w:t>
            </w:r>
          </w:p>
        </w:tc>
      </w:tr>
      <w:tr w:rsidR="00647809" w:rsidRPr="00290754" w14:paraId="73D98C4D" w14:textId="77777777">
        <w:tc>
          <w:tcPr>
            <w:tcW w:w="5040" w:type="dxa"/>
          </w:tcPr>
          <w:p w14:paraId="4BC704A5"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D0A011D" w14:textId="153C82B6"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16" w:name="Dropdown12"/>
            <w:r>
              <w:rPr>
                <w:rFonts w:ascii="Arial" w:hAnsi="Arial" w:cs="Arial"/>
                <w:sz w:val="22"/>
                <w:szCs w:val="22"/>
              </w:rPr>
              <w:instrText xml:space="preserve"> FORMDROPDOWN </w:instrText>
            </w:r>
            <w:r w:rsidR="00B800AA">
              <w:rPr>
                <w:rFonts w:ascii="Arial" w:hAnsi="Arial" w:cs="Arial"/>
                <w:sz w:val="22"/>
                <w:szCs w:val="22"/>
              </w:rPr>
            </w:r>
            <w:r w:rsidR="00B800AA">
              <w:rPr>
                <w:rFonts w:ascii="Arial" w:hAnsi="Arial" w:cs="Arial"/>
                <w:sz w:val="22"/>
                <w:szCs w:val="22"/>
              </w:rPr>
              <w:fldChar w:fldCharType="separate"/>
            </w:r>
            <w:r>
              <w:rPr>
                <w:rFonts w:ascii="Arial" w:hAnsi="Arial" w:cs="Arial"/>
                <w:sz w:val="22"/>
                <w:szCs w:val="22"/>
              </w:rPr>
              <w:fldChar w:fldCharType="end"/>
            </w:r>
            <w:bookmarkEnd w:id="16"/>
          </w:p>
        </w:tc>
      </w:tr>
      <w:tr w:rsidR="00AF4326" w:rsidRPr="00290754" w14:paraId="365A101C" w14:textId="77777777">
        <w:tc>
          <w:tcPr>
            <w:tcW w:w="5040" w:type="dxa"/>
          </w:tcPr>
          <w:p w14:paraId="7BE84CD9"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9D909CF" w14:textId="34DF2BA1"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17"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44FD6">
              <w:rPr>
                <w:rFonts w:ascii="Arial" w:hAnsi="Arial" w:cs="Arial"/>
                <w:sz w:val="22"/>
                <w:szCs w:val="22"/>
              </w:rPr>
              <w:t>201900185</w:t>
            </w:r>
            <w:r>
              <w:rPr>
                <w:rFonts w:ascii="Arial" w:hAnsi="Arial" w:cs="Arial"/>
                <w:sz w:val="22"/>
                <w:szCs w:val="22"/>
              </w:rPr>
              <w:fldChar w:fldCharType="end"/>
            </w:r>
            <w:bookmarkEnd w:id="17"/>
          </w:p>
        </w:tc>
      </w:tr>
      <w:tr w:rsidR="00AF4326" w:rsidRPr="00290754" w14:paraId="578BF8B5" w14:textId="77777777">
        <w:tc>
          <w:tcPr>
            <w:tcW w:w="5040" w:type="dxa"/>
          </w:tcPr>
          <w:p w14:paraId="3828C7B5"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E2D5527" w14:textId="77777777" w:rsidR="009B3A1C"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18"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44FD6">
              <w:rPr>
                <w:rFonts w:ascii="Arial" w:hAnsi="Arial" w:cs="Arial"/>
                <w:sz w:val="22"/>
                <w:szCs w:val="22"/>
              </w:rPr>
              <w:t>Christopher May</w:t>
            </w:r>
            <w:r w:rsidRPr="00290754">
              <w:rPr>
                <w:rFonts w:ascii="Arial" w:hAnsi="Arial" w:cs="Arial"/>
                <w:sz w:val="22"/>
                <w:szCs w:val="22"/>
              </w:rPr>
              <w:fldChar w:fldCharType="end"/>
            </w:r>
            <w:bookmarkEnd w:id="18"/>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19"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44FD6">
              <w:rPr>
                <w:rFonts w:ascii="Arial" w:hAnsi="Arial" w:cs="Arial"/>
                <w:sz w:val="22"/>
                <w:szCs w:val="22"/>
              </w:rPr>
              <w:t>Director of Operations</w:t>
            </w:r>
          </w:p>
          <w:p w14:paraId="0F8233D0" w14:textId="17004726" w:rsidR="00AF4326" w:rsidRPr="00290754" w:rsidRDefault="009B3A1C">
            <w:pPr>
              <w:rPr>
                <w:rFonts w:ascii="Arial" w:hAnsi="Arial" w:cs="Arial"/>
                <w:sz w:val="22"/>
                <w:szCs w:val="22"/>
              </w:rPr>
            </w:pPr>
            <w:r>
              <w:rPr>
                <w:rFonts w:ascii="Arial" w:hAnsi="Arial" w:cs="Arial"/>
                <w:sz w:val="22"/>
                <w:szCs w:val="22"/>
              </w:rPr>
              <w:t>810-667-0150</w:t>
            </w:r>
            <w:r w:rsidR="00AF4326" w:rsidRPr="00290754">
              <w:rPr>
                <w:rFonts w:ascii="Arial" w:hAnsi="Arial" w:cs="Arial"/>
                <w:sz w:val="22"/>
                <w:szCs w:val="22"/>
              </w:rPr>
              <w:fldChar w:fldCharType="end"/>
            </w:r>
            <w:bookmarkEnd w:id="19"/>
          </w:p>
          <w:p w14:paraId="5DF2CE61" w14:textId="77777777" w:rsidR="009B3A1C"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0"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p>
          <w:p w14:paraId="472E62C9" w14:textId="77777777" w:rsidR="009B3A1C" w:rsidRDefault="009B3A1C">
            <w:pPr>
              <w:rPr>
                <w:rFonts w:ascii="Arial" w:hAnsi="Arial" w:cs="Arial"/>
                <w:sz w:val="22"/>
                <w:szCs w:val="22"/>
              </w:rPr>
            </w:pPr>
            <w:r>
              <w:rPr>
                <w:rFonts w:ascii="Arial" w:hAnsi="Arial" w:cs="Arial"/>
                <w:sz w:val="22"/>
                <w:szCs w:val="22"/>
              </w:rPr>
              <w:t>Glenn Curtis, President</w:t>
            </w:r>
          </w:p>
          <w:p w14:paraId="110A69DD" w14:textId="36998B37" w:rsidR="00AF4326" w:rsidRPr="00290754" w:rsidRDefault="009B3A1C" w:rsidP="009B3A1C">
            <w:pPr>
              <w:rPr>
                <w:rFonts w:ascii="Arial" w:hAnsi="Arial" w:cs="Arial"/>
                <w:sz w:val="22"/>
                <w:szCs w:val="22"/>
              </w:rPr>
            </w:pPr>
            <w:r>
              <w:rPr>
                <w:rFonts w:ascii="Arial" w:hAnsi="Arial" w:cs="Arial"/>
                <w:sz w:val="22"/>
                <w:szCs w:val="22"/>
              </w:rPr>
              <w:t>810-667-0150</w:t>
            </w:r>
            <w:r w:rsidR="00AF4326" w:rsidRPr="00290754">
              <w:rPr>
                <w:rFonts w:ascii="Arial" w:hAnsi="Arial" w:cs="Arial"/>
                <w:sz w:val="22"/>
                <w:szCs w:val="22"/>
              </w:rPr>
              <w:fldChar w:fldCharType="end"/>
            </w:r>
            <w:bookmarkEnd w:id="20"/>
          </w:p>
        </w:tc>
      </w:tr>
      <w:tr w:rsidR="00AF4326" w:rsidRPr="00290754" w14:paraId="1817187E" w14:textId="77777777">
        <w:tc>
          <w:tcPr>
            <w:tcW w:w="5040" w:type="dxa"/>
          </w:tcPr>
          <w:p w14:paraId="2FD12527"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58B0424" w14:textId="0A87890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1"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44FD6">
              <w:rPr>
                <w:rFonts w:ascii="Arial" w:hAnsi="Arial" w:cs="Arial"/>
                <w:sz w:val="22"/>
                <w:szCs w:val="22"/>
              </w:rPr>
              <w:t>Robert Byrnes</w:t>
            </w:r>
            <w:r>
              <w:rPr>
                <w:rFonts w:ascii="Arial" w:hAnsi="Arial" w:cs="Arial"/>
                <w:sz w:val="22"/>
                <w:szCs w:val="22"/>
              </w:rPr>
              <w:fldChar w:fldCharType="end"/>
            </w:r>
            <w:bookmarkEnd w:id="21"/>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5"/>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2" w:name="Dropdown17"/>
            <w:r w:rsidR="000901C4">
              <w:rPr>
                <w:rFonts w:ascii="Arial" w:hAnsi="Arial" w:cs="Arial"/>
                <w:sz w:val="22"/>
                <w:szCs w:val="22"/>
              </w:rPr>
              <w:instrText xml:space="preserve"> FORMDROPDOWN </w:instrText>
            </w:r>
            <w:r w:rsidR="00B800AA">
              <w:rPr>
                <w:rFonts w:ascii="Arial" w:hAnsi="Arial" w:cs="Arial"/>
                <w:sz w:val="22"/>
                <w:szCs w:val="22"/>
              </w:rPr>
            </w:r>
            <w:r w:rsidR="00B800AA">
              <w:rPr>
                <w:rFonts w:ascii="Arial" w:hAnsi="Arial" w:cs="Arial"/>
                <w:sz w:val="22"/>
                <w:szCs w:val="22"/>
              </w:rPr>
              <w:fldChar w:fldCharType="separate"/>
            </w:r>
            <w:r w:rsidR="000901C4">
              <w:rPr>
                <w:rFonts w:ascii="Arial" w:hAnsi="Arial" w:cs="Arial"/>
                <w:sz w:val="22"/>
                <w:szCs w:val="22"/>
              </w:rPr>
              <w:fldChar w:fldCharType="end"/>
            </w:r>
            <w:bookmarkEnd w:id="22"/>
          </w:p>
          <w:p w14:paraId="412A8AAE" w14:textId="6131C342"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3"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44FD6">
              <w:rPr>
                <w:rFonts w:ascii="Arial" w:hAnsi="Arial" w:cs="Arial"/>
                <w:sz w:val="22"/>
                <w:szCs w:val="22"/>
              </w:rPr>
              <w:t>517-275-0439</w:t>
            </w:r>
            <w:r w:rsidRPr="00290754">
              <w:rPr>
                <w:rFonts w:ascii="Arial" w:hAnsi="Arial" w:cs="Arial"/>
                <w:sz w:val="22"/>
                <w:szCs w:val="22"/>
              </w:rPr>
              <w:fldChar w:fldCharType="end"/>
            </w:r>
            <w:bookmarkEnd w:id="23"/>
          </w:p>
        </w:tc>
      </w:tr>
      <w:tr w:rsidR="00AF4326" w:rsidRPr="00290754" w14:paraId="75A92866" w14:textId="77777777">
        <w:tc>
          <w:tcPr>
            <w:tcW w:w="5040" w:type="dxa"/>
          </w:tcPr>
          <w:p w14:paraId="49136719"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0867154F" w14:textId="0A89084B" w:rsidR="00AF4326" w:rsidRPr="00290754" w:rsidRDefault="00D0289A">
            <w:pPr>
              <w:rPr>
                <w:rFonts w:ascii="Arial" w:hAnsi="Arial" w:cs="Arial"/>
                <w:sz w:val="22"/>
                <w:szCs w:val="22"/>
              </w:rPr>
            </w:pPr>
            <w:r>
              <w:rPr>
                <w:rFonts w:ascii="Arial" w:hAnsi="Arial" w:cs="Arial"/>
                <w:sz w:val="22"/>
                <w:szCs w:val="22"/>
              </w:rPr>
              <w:fldChar w:fldCharType="begin">
                <w:ffData>
                  <w:name w:val="Initial_Submit_Date"/>
                  <w:enabled/>
                  <w:calcOnExit/>
                  <w:statusText w:type="text" w:val="Enter the date the hard copy was received"/>
                  <w:textInput/>
                </w:ffData>
              </w:fldChar>
            </w:r>
            <w:bookmarkStart w:id="24"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44FD6">
              <w:rPr>
                <w:rFonts w:ascii="Arial" w:hAnsi="Arial" w:cs="Arial"/>
                <w:noProof/>
                <w:sz w:val="22"/>
                <w:szCs w:val="22"/>
              </w:rPr>
              <w:t>November 22, 2019</w:t>
            </w:r>
            <w:r>
              <w:rPr>
                <w:rFonts w:ascii="Arial" w:hAnsi="Arial" w:cs="Arial"/>
                <w:sz w:val="22"/>
                <w:szCs w:val="22"/>
              </w:rPr>
              <w:fldChar w:fldCharType="end"/>
            </w:r>
            <w:bookmarkEnd w:id="24"/>
          </w:p>
        </w:tc>
      </w:tr>
      <w:tr w:rsidR="00AF4326" w:rsidRPr="00290754" w14:paraId="044883ED" w14:textId="77777777">
        <w:trPr>
          <w:trHeight w:val="165"/>
        </w:trPr>
        <w:tc>
          <w:tcPr>
            <w:tcW w:w="5040" w:type="dxa"/>
          </w:tcPr>
          <w:p w14:paraId="757FD3CD"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3ED5E54" w14:textId="0F6657CE" w:rsidR="00AF4326" w:rsidRPr="00290754" w:rsidRDefault="00D0289A">
            <w:pPr>
              <w:rPr>
                <w:rFonts w:ascii="Arial" w:hAnsi="Arial" w:cs="Arial"/>
                <w:sz w:val="22"/>
                <w:szCs w:val="22"/>
              </w:rPr>
            </w:pPr>
            <w:r>
              <w:rPr>
                <w:rFonts w:ascii="Arial" w:hAnsi="Arial" w:cs="Arial"/>
                <w:sz w:val="22"/>
                <w:szCs w:val="22"/>
              </w:rPr>
              <w:fldChar w:fldCharType="begin">
                <w:ffData>
                  <w:name w:val="AdminCompletedate"/>
                  <w:enabled/>
                  <w:calcOnExit/>
                  <w:statusText w:type="text" w:val="Enter the date that the application was determined to be administratively complete."/>
                  <w:textInput/>
                </w:ffData>
              </w:fldChar>
            </w:r>
            <w:bookmarkStart w:id="25" w:name="AdminComplete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44FD6">
              <w:rPr>
                <w:rFonts w:ascii="Arial" w:hAnsi="Arial" w:cs="Arial"/>
                <w:noProof/>
                <w:sz w:val="22"/>
                <w:szCs w:val="22"/>
              </w:rPr>
              <w:t>January 7, 2020</w:t>
            </w:r>
            <w:r>
              <w:rPr>
                <w:rFonts w:ascii="Arial" w:hAnsi="Arial" w:cs="Arial"/>
                <w:sz w:val="22"/>
                <w:szCs w:val="22"/>
              </w:rPr>
              <w:fldChar w:fldCharType="end"/>
            </w:r>
            <w:bookmarkEnd w:id="25"/>
          </w:p>
        </w:tc>
      </w:tr>
      <w:tr w:rsidR="00AF4326" w:rsidRPr="00290754" w14:paraId="26BB3193" w14:textId="77777777">
        <w:trPr>
          <w:trHeight w:val="165"/>
        </w:trPr>
        <w:tc>
          <w:tcPr>
            <w:tcW w:w="5040" w:type="dxa"/>
          </w:tcPr>
          <w:p w14:paraId="6CF9D28B"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70F0838" w14:textId="39F1A545"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26" w:name="YesNo"/>
            <w:r>
              <w:rPr>
                <w:rFonts w:ascii="Arial" w:hAnsi="Arial" w:cs="Arial"/>
                <w:sz w:val="22"/>
                <w:szCs w:val="22"/>
              </w:rPr>
              <w:instrText xml:space="preserve"> FORMDROPDOWN </w:instrText>
            </w:r>
            <w:r w:rsidR="00B800AA">
              <w:rPr>
                <w:rFonts w:ascii="Arial" w:hAnsi="Arial" w:cs="Arial"/>
                <w:sz w:val="22"/>
                <w:szCs w:val="22"/>
              </w:rPr>
            </w:r>
            <w:r w:rsidR="00B800AA">
              <w:rPr>
                <w:rFonts w:ascii="Arial" w:hAnsi="Arial" w:cs="Arial"/>
                <w:sz w:val="22"/>
                <w:szCs w:val="22"/>
              </w:rPr>
              <w:fldChar w:fldCharType="separate"/>
            </w:r>
            <w:r>
              <w:rPr>
                <w:rFonts w:ascii="Arial" w:hAnsi="Arial" w:cs="Arial"/>
                <w:sz w:val="22"/>
                <w:szCs w:val="22"/>
              </w:rPr>
              <w:fldChar w:fldCharType="end"/>
            </w:r>
            <w:bookmarkEnd w:id="26"/>
          </w:p>
        </w:tc>
      </w:tr>
      <w:tr w:rsidR="00AF4326" w:rsidRPr="00290754" w14:paraId="6FB65169" w14:textId="77777777">
        <w:trPr>
          <w:trHeight w:val="165"/>
        </w:trPr>
        <w:tc>
          <w:tcPr>
            <w:tcW w:w="5040" w:type="dxa"/>
          </w:tcPr>
          <w:p w14:paraId="76699716"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BD61A28" w14:textId="56F9C608" w:rsidR="00AF4326" w:rsidRPr="00290754" w:rsidRDefault="00896BA4">
            <w:pPr>
              <w:rPr>
                <w:rFonts w:ascii="Arial" w:hAnsi="Arial" w:cs="Arial"/>
                <w:sz w:val="22"/>
                <w:szCs w:val="22"/>
              </w:rPr>
            </w:pPr>
            <w:r>
              <w:rPr>
                <w:rFonts w:ascii="Arial" w:hAnsi="Arial" w:cs="Arial"/>
                <w:sz w:val="22"/>
                <w:szCs w:val="22"/>
              </w:rPr>
              <w:t>September 14, 2020</w:t>
            </w:r>
          </w:p>
        </w:tc>
      </w:tr>
      <w:tr w:rsidR="00AF4326" w:rsidRPr="00290754" w14:paraId="65295A84" w14:textId="77777777">
        <w:tc>
          <w:tcPr>
            <w:tcW w:w="5040" w:type="dxa"/>
          </w:tcPr>
          <w:p w14:paraId="405E2407"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698F62F" w14:textId="2E4E4B9F" w:rsidR="00AF4326" w:rsidRPr="00290754" w:rsidRDefault="00896BA4">
            <w:pPr>
              <w:rPr>
                <w:rFonts w:ascii="Arial" w:hAnsi="Arial" w:cs="Arial"/>
                <w:sz w:val="22"/>
                <w:szCs w:val="22"/>
              </w:rPr>
            </w:pPr>
            <w:r>
              <w:rPr>
                <w:rFonts w:ascii="Arial" w:hAnsi="Arial" w:cs="Arial"/>
                <w:sz w:val="22"/>
                <w:szCs w:val="22"/>
              </w:rPr>
              <w:t>October 14, 2020</w:t>
            </w:r>
          </w:p>
        </w:tc>
      </w:tr>
    </w:tbl>
    <w:p w14:paraId="7E825417" w14:textId="77777777" w:rsidR="00AF4326" w:rsidRPr="00CB60BD" w:rsidRDefault="00AF4326">
      <w:pPr>
        <w:rPr>
          <w:rFonts w:ascii="Arial" w:hAnsi="Arial" w:cs="Arial"/>
          <w:sz w:val="22"/>
          <w:szCs w:val="22"/>
        </w:rPr>
      </w:pPr>
    </w:p>
    <w:p w14:paraId="68E0E3E6" w14:textId="77777777" w:rsidR="00AF4326" w:rsidRPr="00290754" w:rsidRDefault="00AF4326">
      <w:pPr>
        <w:rPr>
          <w:rFonts w:ascii="Arial" w:hAnsi="Arial" w:cs="Arial"/>
          <w:b/>
          <w:sz w:val="22"/>
          <w:szCs w:val="22"/>
          <w:u w:val="single"/>
        </w:rPr>
      </w:pPr>
      <w:bookmarkStart w:id="27" w:name="_Toc480946818"/>
      <w:bookmarkStart w:id="28"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7"/>
      <w:bookmarkEnd w:id="28"/>
    </w:p>
    <w:p w14:paraId="1693DDFA" w14:textId="77777777" w:rsidR="00AF4326" w:rsidRPr="00290754" w:rsidRDefault="00AF4326">
      <w:pPr>
        <w:rPr>
          <w:rFonts w:ascii="Arial" w:hAnsi="Arial" w:cs="Arial"/>
          <w:sz w:val="22"/>
          <w:szCs w:val="22"/>
        </w:rPr>
      </w:pPr>
    </w:p>
    <w:p w14:paraId="41B7771E" w14:textId="0D51780A" w:rsidR="00AF4326" w:rsidRPr="00290754" w:rsidRDefault="004D1467" w:rsidP="00B543A8">
      <w:pPr>
        <w:rPr>
          <w:rFonts w:ascii="Arial" w:hAnsi="Arial" w:cs="Arial"/>
          <w:sz w:val="22"/>
          <w:szCs w:val="22"/>
        </w:rPr>
      </w:pPr>
      <w:r>
        <w:rPr>
          <w:rFonts w:ascii="Arial" w:hAnsi="Arial" w:cs="Arial"/>
          <w:sz w:val="22"/>
          <w:szCs w:val="22"/>
        </w:rPr>
        <w:t xml:space="preserve">Albar Industries Incorporated is a Class A liquid finisher, providing prime coat, base coat, clear coat and Hydrographic finishing services for interior and exterior use.  They provide finishes for plastic and metal components used in both military and automotive manufacturing.  </w:t>
      </w:r>
      <w:r w:rsidR="00040419">
        <w:rPr>
          <w:rFonts w:ascii="Arial" w:hAnsi="Arial" w:cs="Arial"/>
          <w:sz w:val="22"/>
          <w:szCs w:val="22"/>
        </w:rPr>
        <w:t xml:space="preserve">Coating are applied in emission units </w:t>
      </w:r>
      <w:r w:rsidR="00672AC7">
        <w:rPr>
          <w:rFonts w:ascii="Arial" w:hAnsi="Arial" w:cs="Arial"/>
          <w:sz w:val="22"/>
          <w:szCs w:val="22"/>
        </w:rPr>
        <w:t>EU-</w:t>
      </w:r>
      <w:r w:rsidR="00040419">
        <w:rPr>
          <w:rFonts w:ascii="Arial" w:hAnsi="Arial" w:cs="Arial"/>
          <w:sz w:val="22"/>
          <w:szCs w:val="22"/>
        </w:rPr>
        <w:t xml:space="preserve">LN-1 through </w:t>
      </w:r>
      <w:r w:rsidR="00672AC7">
        <w:rPr>
          <w:rFonts w:ascii="Arial" w:hAnsi="Arial" w:cs="Arial"/>
          <w:sz w:val="22"/>
          <w:szCs w:val="22"/>
        </w:rPr>
        <w:t>EU-LN-</w:t>
      </w:r>
      <w:r w:rsidR="00040419">
        <w:rPr>
          <w:rFonts w:ascii="Arial" w:hAnsi="Arial" w:cs="Arial"/>
          <w:sz w:val="22"/>
          <w:szCs w:val="22"/>
        </w:rPr>
        <w:t>5.  EU-LN1, EU-LN2 and EU-LN3 are coating lines with chain on edge conveyor systems.  EU-LN4 is a smaller side line booth with a curing oven.  EU-LN5 is a booth with a natural gas fired heater.  All spray booths utilized dry filters for particulate overspray control. EU-LN3 has</w:t>
      </w:r>
      <w:r>
        <w:rPr>
          <w:rFonts w:ascii="Arial" w:hAnsi="Arial" w:cs="Arial"/>
          <w:sz w:val="22"/>
          <w:szCs w:val="22"/>
        </w:rPr>
        <w:t xml:space="preserve"> a</w:t>
      </w:r>
      <w:r w:rsidR="00040419">
        <w:rPr>
          <w:rFonts w:ascii="Arial" w:hAnsi="Arial" w:cs="Arial"/>
          <w:sz w:val="22"/>
          <w:szCs w:val="22"/>
        </w:rPr>
        <w:t xml:space="preserve"> VOC concentrator and</w:t>
      </w:r>
      <w:r>
        <w:rPr>
          <w:rFonts w:ascii="Arial" w:hAnsi="Arial" w:cs="Arial"/>
          <w:sz w:val="22"/>
          <w:szCs w:val="22"/>
        </w:rPr>
        <w:t xml:space="preserve"> a</w:t>
      </w:r>
      <w:r w:rsidR="00040419">
        <w:rPr>
          <w:rFonts w:ascii="Arial" w:hAnsi="Arial" w:cs="Arial"/>
          <w:sz w:val="22"/>
          <w:szCs w:val="22"/>
        </w:rPr>
        <w:t xml:space="preserve"> thermal oxidizer to control VOC emissions from the basecoat booth.  EU-Coldcleaners are used to wash paint line masking equipment.  EU-Boiler 1 &amp; 2 are used to produce heated water for the parts washers on EU-LN1, EU-LN2 and EU-LN3.  EU-Solventdistunit1 is used to recycle </w:t>
      </w:r>
      <w:r>
        <w:rPr>
          <w:rFonts w:ascii="Arial" w:hAnsi="Arial" w:cs="Arial"/>
          <w:sz w:val="22"/>
          <w:szCs w:val="22"/>
        </w:rPr>
        <w:t>a</w:t>
      </w:r>
      <w:r w:rsidR="00040419">
        <w:rPr>
          <w:rFonts w:ascii="Arial" w:hAnsi="Arial" w:cs="Arial"/>
          <w:sz w:val="22"/>
          <w:szCs w:val="22"/>
        </w:rPr>
        <w:t>cetone for the purge solvent cleaning of spray equipment.</w:t>
      </w:r>
      <w:r w:rsidR="00DE4976">
        <w:rPr>
          <w:rFonts w:ascii="Arial" w:hAnsi="Arial" w:cs="Arial"/>
          <w:sz w:val="22"/>
          <w:szCs w:val="22"/>
        </w:rPr>
        <w:t xml:space="preserve"> </w:t>
      </w:r>
      <w:r w:rsidR="00040419">
        <w:rPr>
          <w:rFonts w:ascii="Arial" w:hAnsi="Arial" w:cs="Arial"/>
          <w:sz w:val="22"/>
          <w:szCs w:val="22"/>
        </w:rPr>
        <w:t xml:space="preserve"> EU-Burnoff Oven is used to clean paint overspray buildup o</w:t>
      </w:r>
      <w:r>
        <w:rPr>
          <w:rFonts w:ascii="Arial" w:hAnsi="Arial" w:cs="Arial"/>
          <w:sz w:val="22"/>
          <w:szCs w:val="22"/>
        </w:rPr>
        <w:t>f</w:t>
      </w:r>
      <w:r w:rsidR="00040419">
        <w:rPr>
          <w:rFonts w:ascii="Arial" w:hAnsi="Arial" w:cs="Arial"/>
          <w:sz w:val="22"/>
          <w:szCs w:val="22"/>
        </w:rPr>
        <w:t xml:space="preserve">f of parts hangars and racks used in the coating lines and booths. </w:t>
      </w:r>
    </w:p>
    <w:p w14:paraId="366195B0" w14:textId="77777777" w:rsidR="00AF4326" w:rsidRPr="00290754" w:rsidRDefault="00AF4326">
      <w:pPr>
        <w:rPr>
          <w:rFonts w:ascii="Arial" w:hAnsi="Arial" w:cs="Arial"/>
          <w:sz w:val="22"/>
          <w:szCs w:val="22"/>
        </w:rPr>
      </w:pPr>
    </w:p>
    <w:p w14:paraId="58B847F8" w14:textId="7E8F4B9D" w:rsidR="00AF4326" w:rsidRPr="00992A5F"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995831">
        <w:rPr>
          <w:rFonts w:ascii="Arial" w:hAnsi="Arial" w:cs="Arial"/>
          <w:b/>
          <w:sz w:val="22"/>
          <w:szCs w:val="22"/>
        </w:rPr>
        <w:t>2019</w:t>
      </w:r>
      <w:r w:rsidR="00AF4326" w:rsidRPr="00290754">
        <w:rPr>
          <w:rFonts w:ascii="Arial" w:hAnsi="Arial" w:cs="Arial"/>
          <w:sz w:val="22"/>
          <w:szCs w:val="22"/>
        </w:rPr>
        <w:t>.</w:t>
      </w:r>
    </w:p>
    <w:p w14:paraId="30ADD66D" w14:textId="77777777" w:rsidR="00AF4326" w:rsidRPr="00992A5F" w:rsidRDefault="00AF4326">
      <w:pPr>
        <w:rPr>
          <w:rFonts w:ascii="Arial" w:hAnsi="Arial" w:cs="Arial"/>
          <w:sz w:val="22"/>
          <w:szCs w:val="22"/>
        </w:rPr>
      </w:pPr>
    </w:p>
    <w:p w14:paraId="1807EB91"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2E4D699"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2FA045EA" w14:textId="77777777" w:rsidTr="00443561">
        <w:trPr>
          <w:tblHeader/>
        </w:trPr>
        <w:tc>
          <w:tcPr>
            <w:tcW w:w="5130" w:type="dxa"/>
            <w:shd w:val="pct10" w:color="auto" w:fill="auto"/>
          </w:tcPr>
          <w:p w14:paraId="2009528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0B089B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CD882C5" w14:textId="77777777" w:rsidTr="00443561">
        <w:tc>
          <w:tcPr>
            <w:tcW w:w="5130" w:type="dxa"/>
          </w:tcPr>
          <w:p w14:paraId="32A6F554" w14:textId="43B25185" w:rsidR="00F734C6" w:rsidRPr="00290754" w:rsidRDefault="00F734C6" w:rsidP="00E63937">
            <w:pPr>
              <w:rPr>
                <w:rFonts w:ascii="Arial" w:hAnsi="Arial" w:cs="Arial"/>
                <w:sz w:val="22"/>
                <w:szCs w:val="22"/>
              </w:rPr>
            </w:pPr>
            <w:r w:rsidRPr="00290754">
              <w:rPr>
                <w:rFonts w:ascii="Arial" w:hAnsi="Arial" w:cs="Arial"/>
                <w:sz w:val="22"/>
                <w:szCs w:val="22"/>
              </w:rPr>
              <w:t>Carbon Monoxide (CO)</w:t>
            </w:r>
            <w:r w:rsidR="00AC3E86">
              <w:rPr>
                <w:rFonts w:ascii="Arial" w:hAnsi="Arial" w:cs="Arial"/>
                <w:sz w:val="22"/>
                <w:szCs w:val="22"/>
              </w:rPr>
              <w:t>*</w:t>
            </w:r>
          </w:p>
        </w:tc>
        <w:tc>
          <w:tcPr>
            <w:tcW w:w="5130" w:type="dxa"/>
          </w:tcPr>
          <w:p w14:paraId="4A1E70C1" w14:textId="5C81185C" w:rsidR="00F734C6" w:rsidRPr="00290754" w:rsidRDefault="009E4638" w:rsidP="00E63937">
            <w:pPr>
              <w:jc w:val="center"/>
              <w:rPr>
                <w:rFonts w:ascii="Arial" w:hAnsi="Arial" w:cs="Arial"/>
                <w:sz w:val="22"/>
                <w:szCs w:val="22"/>
              </w:rPr>
            </w:pPr>
            <w:r>
              <w:rPr>
                <w:rFonts w:ascii="Arial" w:hAnsi="Arial" w:cs="Arial"/>
                <w:sz w:val="22"/>
                <w:szCs w:val="22"/>
              </w:rPr>
              <w:t>2.3</w:t>
            </w:r>
          </w:p>
        </w:tc>
      </w:tr>
      <w:tr w:rsidR="00F734C6" w:rsidRPr="00290754" w14:paraId="0EA3BC0B" w14:textId="77777777" w:rsidTr="00443561">
        <w:tc>
          <w:tcPr>
            <w:tcW w:w="5130" w:type="dxa"/>
          </w:tcPr>
          <w:p w14:paraId="691D6D32"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28F308C2" w14:textId="4FA0A25F" w:rsidR="00F734C6" w:rsidRPr="00290754" w:rsidRDefault="00B543A8" w:rsidP="00E63937">
            <w:pPr>
              <w:jc w:val="center"/>
              <w:rPr>
                <w:rFonts w:ascii="Arial" w:hAnsi="Arial" w:cs="Arial"/>
                <w:sz w:val="22"/>
                <w:szCs w:val="22"/>
              </w:rPr>
            </w:pPr>
            <w:r>
              <w:rPr>
                <w:rFonts w:ascii="Arial" w:hAnsi="Arial" w:cs="Arial"/>
                <w:sz w:val="22"/>
                <w:szCs w:val="22"/>
              </w:rPr>
              <w:t>0</w:t>
            </w:r>
          </w:p>
        </w:tc>
      </w:tr>
      <w:tr w:rsidR="00F734C6" w:rsidRPr="00290754" w14:paraId="3B6D277D" w14:textId="77777777" w:rsidTr="00443561">
        <w:tc>
          <w:tcPr>
            <w:tcW w:w="5130" w:type="dxa"/>
          </w:tcPr>
          <w:p w14:paraId="3A71A30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48708E6" w14:textId="50EBBB81" w:rsidR="00F734C6" w:rsidRPr="00290754" w:rsidRDefault="009E4638" w:rsidP="00E63937">
            <w:pPr>
              <w:jc w:val="center"/>
              <w:rPr>
                <w:rFonts w:ascii="Arial" w:hAnsi="Arial" w:cs="Arial"/>
                <w:sz w:val="22"/>
                <w:szCs w:val="22"/>
              </w:rPr>
            </w:pPr>
            <w:r>
              <w:rPr>
                <w:rFonts w:ascii="Arial" w:hAnsi="Arial" w:cs="Arial"/>
                <w:sz w:val="22"/>
                <w:szCs w:val="22"/>
              </w:rPr>
              <w:t>2.9</w:t>
            </w:r>
          </w:p>
        </w:tc>
      </w:tr>
      <w:tr w:rsidR="00F734C6" w:rsidRPr="00290754" w14:paraId="4A26621D" w14:textId="77777777" w:rsidTr="00443561">
        <w:tc>
          <w:tcPr>
            <w:tcW w:w="5130" w:type="dxa"/>
          </w:tcPr>
          <w:p w14:paraId="6590A845" w14:textId="5E642A29"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r w:rsidR="00AC3E86">
              <w:rPr>
                <w:rFonts w:ascii="Arial" w:hAnsi="Arial" w:cs="Arial"/>
                <w:sz w:val="22"/>
                <w:szCs w:val="22"/>
              </w:rPr>
              <w:t>*</w:t>
            </w:r>
          </w:p>
        </w:tc>
        <w:tc>
          <w:tcPr>
            <w:tcW w:w="5130" w:type="dxa"/>
          </w:tcPr>
          <w:p w14:paraId="7994524E" w14:textId="3A49ADD3" w:rsidR="00F734C6" w:rsidRPr="00290754" w:rsidRDefault="007643FE" w:rsidP="00E63937">
            <w:pPr>
              <w:jc w:val="center"/>
              <w:rPr>
                <w:rFonts w:ascii="Arial" w:hAnsi="Arial" w:cs="Arial"/>
                <w:sz w:val="22"/>
                <w:szCs w:val="22"/>
              </w:rPr>
            </w:pPr>
            <w:r>
              <w:rPr>
                <w:rFonts w:ascii="Arial" w:hAnsi="Arial" w:cs="Arial"/>
                <w:sz w:val="22"/>
                <w:szCs w:val="22"/>
              </w:rPr>
              <w:t>0.2</w:t>
            </w:r>
          </w:p>
        </w:tc>
      </w:tr>
      <w:tr w:rsidR="00F734C6" w:rsidRPr="00290754" w14:paraId="0B7FB816" w14:textId="77777777" w:rsidTr="00443561">
        <w:tc>
          <w:tcPr>
            <w:tcW w:w="5130" w:type="dxa"/>
          </w:tcPr>
          <w:p w14:paraId="3D8EBC0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7D0ACBE" w14:textId="269EF967" w:rsidR="00F734C6" w:rsidRPr="00290754" w:rsidRDefault="009E4638" w:rsidP="00E63937">
            <w:pPr>
              <w:jc w:val="center"/>
              <w:rPr>
                <w:rFonts w:ascii="Arial" w:hAnsi="Arial" w:cs="Arial"/>
                <w:sz w:val="22"/>
                <w:szCs w:val="22"/>
              </w:rPr>
            </w:pPr>
            <w:r>
              <w:rPr>
                <w:rFonts w:ascii="Arial" w:hAnsi="Arial" w:cs="Arial"/>
                <w:sz w:val="22"/>
                <w:szCs w:val="22"/>
              </w:rPr>
              <w:t>0.01</w:t>
            </w:r>
          </w:p>
        </w:tc>
      </w:tr>
      <w:tr w:rsidR="00F734C6" w:rsidRPr="00290754" w14:paraId="5AD0B046" w14:textId="77777777" w:rsidTr="00672AC7">
        <w:tc>
          <w:tcPr>
            <w:tcW w:w="5130" w:type="dxa"/>
            <w:tcBorders>
              <w:bottom w:val="single" w:sz="4" w:space="0" w:color="auto"/>
            </w:tcBorders>
          </w:tcPr>
          <w:p w14:paraId="3DC5ED4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Borders>
              <w:bottom w:val="single" w:sz="4" w:space="0" w:color="auto"/>
            </w:tcBorders>
          </w:tcPr>
          <w:p w14:paraId="6D2C62A1" w14:textId="6C0D639F" w:rsidR="00F734C6" w:rsidRPr="00290754" w:rsidRDefault="00B543A8" w:rsidP="00E63937">
            <w:pPr>
              <w:jc w:val="center"/>
              <w:rPr>
                <w:rFonts w:ascii="Arial" w:hAnsi="Arial" w:cs="Arial"/>
                <w:sz w:val="22"/>
                <w:szCs w:val="22"/>
              </w:rPr>
            </w:pPr>
            <w:r>
              <w:rPr>
                <w:rFonts w:ascii="Arial" w:hAnsi="Arial" w:cs="Arial"/>
                <w:sz w:val="22"/>
                <w:szCs w:val="22"/>
              </w:rPr>
              <w:t>3</w:t>
            </w:r>
            <w:r w:rsidR="00CC777D">
              <w:rPr>
                <w:rFonts w:ascii="Arial" w:hAnsi="Arial" w:cs="Arial"/>
                <w:sz w:val="22"/>
                <w:szCs w:val="22"/>
              </w:rPr>
              <w:t>5.3</w:t>
            </w:r>
          </w:p>
        </w:tc>
      </w:tr>
      <w:tr w:rsidR="00F734C6" w:rsidRPr="00290754" w14:paraId="0F8E9CE0" w14:textId="77777777" w:rsidTr="00672AC7">
        <w:tc>
          <w:tcPr>
            <w:tcW w:w="5130" w:type="dxa"/>
            <w:tcBorders>
              <w:top w:val="single" w:sz="4" w:space="0" w:color="auto"/>
              <w:bottom w:val="double" w:sz="4" w:space="0" w:color="auto"/>
            </w:tcBorders>
          </w:tcPr>
          <w:p w14:paraId="13075BF4" w14:textId="6EDFF366" w:rsidR="00F734C6" w:rsidRPr="00290754" w:rsidRDefault="00932746" w:rsidP="00E63937">
            <w:pPr>
              <w:rPr>
                <w:rFonts w:ascii="Arial" w:hAnsi="Arial" w:cs="Arial"/>
                <w:sz w:val="22"/>
                <w:szCs w:val="22"/>
              </w:rPr>
            </w:pPr>
            <w:r>
              <w:rPr>
                <w:rFonts w:ascii="Arial" w:hAnsi="Arial" w:cs="Arial"/>
                <w:sz w:val="22"/>
                <w:szCs w:val="22"/>
              </w:rPr>
              <w:t>*estimated based on natural</w:t>
            </w:r>
            <w:r w:rsidR="00EB7314">
              <w:rPr>
                <w:rFonts w:ascii="Arial" w:hAnsi="Arial" w:cs="Arial"/>
                <w:sz w:val="22"/>
                <w:szCs w:val="22"/>
              </w:rPr>
              <w:t xml:space="preserve"> emission factors</w:t>
            </w:r>
          </w:p>
        </w:tc>
        <w:tc>
          <w:tcPr>
            <w:tcW w:w="5130" w:type="dxa"/>
            <w:tcBorders>
              <w:top w:val="single" w:sz="4" w:space="0" w:color="auto"/>
              <w:bottom w:val="double" w:sz="4" w:space="0" w:color="auto"/>
            </w:tcBorders>
          </w:tcPr>
          <w:p w14:paraId="1C5F500C" w14:textId="208974FC" w:rsidR="00F734C6" w:rsidRPr="00290754" w:rsidRDefault="00F734C6" w:rsidP="00E63937">
            <w:pPr>
              <w:jc w:val="center"/>
              <w:rPr>
                <w:rFonts w:ascii="Arial" w:hAnsi="Arial" w:cs="Arial"/>
                <w:sz w:val="22"/>
                <w:szCs w:val="22"/>
              </w:rPr>
            </w:pPr>
          </w:p>
        </w:tc>
      </w:tr>
    </w:tbl>
    <w:p w14:paraId="6D24FFE9" w14:textId="77777777" w:rsidR="00F734C6" w:rsidRPr="00CB60BD" w:rsidRDefault="00F734C6" w:rsidP="00F734C6">
      <w:pPr>
        <w:rPr>
          <w:rFonts w:ascii="Arial" w:hAnsi="Arial" w:cs="Arial"/>
          <w:sz w:val="22"/>
          <w:szCs w:val="22"/>
        </w:rPr>
      </w:pPr>
    </w:p>
    <w:p w14:paraId="3F7A72DF" w14:textId="5C18E454" w:rsidR="00F734C6" w:rsidRPr="00F734C6" w:rsidRDefault="00F734C6" w:rsidP="00F734C6">
      <w:pPr>
        <w:rPr>
          <w:rFonts w:ascii="Arial" w:hAnsi="Arial" w:cs="Arial"/>
          <w:sz w:val="22"/>
          <w:szCs w:val="22"/>
        </w:rPr>
      </w:pPr>
      <w:r w:rsidRPr="00F734C6">
        <w:rPr>
          <w:rFonts w:ascii="Arial" w:hAnsi="Arial" w:cs="Arial"/>
          <w:sz w:val="22"/>
          <w:szCs w:val="22"/>
        </w:rPr>
        <w:t xml:space="preserve">The Hazardous Air Pollutant emissions </w:t>
      </w:r>
      <w:r w:rsidR="000930A1">
        <w:rPr>
          <w:rFonts w:ascii="Arial" w:hAnsi="Arial" w:cs="Arial"/>
          <w:sz w:val="22"/>
          <w:szCs w:val="22"/>
        </w:rPr>
        <w:t>for this facility are not required to be calculated on an annual basis</w:t>
      </w:r>
      <w:r w:rsidR="00EB6602">
        <w:rPr>
          <w:rFonts w:ascii="Arial" w:hAnsi="Arial" w:cs="Arial"/>
          <w:sz w:val="22"/>
          <w:szCs w:val="22"/>
        </w:rPr>
        <w:t>.</w:t>
      </w:r>
    </w:p>
    <w:p w14:paraId="5795BE23"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672AC7" w:rsidRPr="00F734C6" w14:paraId="7331DF38" w14:textId="77777777" w:rsidTr="00672AC7">
        <w:tc>
          <w:tcPr>
            <w:tcW w:w="5130" w:type="dxa"/>
            <w:shd w:val="clear" w:color="auto" w:fill="D9D9D9"/>
          </w:tcPr>
          <w:p w14:paraId="26AC187D" w14:textId="4953E3DA" w:rsidR="00672AC7" w:rsidRPr="00F734C6" w:rsidRDefault="00EB6602" w:rsidP="00672AC7">
            <w:pPr>
              <w:jc w:val="center"/>
              <w:rPr>
                <w:rFonts w:ascii="Arial" w:hAnsi="Arial" w:cs="Arial"/>
                <w:b/>
                <w:sz w:val="22"/>
                <w:szCs w:val="22"/>
              </w:rPr>
            </w:pPr>
            <w:r>
              <w:rPr>
                <w:rFonts w:ascii="Arial" w:hAnsi="Arial" w:cs="Arial"/>
                <w:b/>
                <w:sz w:val="22"/>
                <w:szCs w:val="22"/>
              </w:rPr>
              <w:t>Individual Hazardous Air Pollutants (HAPs)**</w:t>
            </w:r>
          </w:p>
        </w:tc>
        <w:tc>
          <w:tcPr>
            <w:tcW w:w="5130" w:type="dxa"/>
            <w:shd w:val="clear" w:color="auto" w:fill="D9D9D9"/>
          </w:tcPr>
          <w:p w14:paraId="333429BC" w14:textId="77777777" w:rsidR="00672AC7" w:rsidRPr="00F734C6" w:rsidRDefault="00672AC7" w:rsidP="00672AC7">
            <w:pPr>
              <w:jc w:val="center"/>
              <w:rPr>
                <w:rFonts w:ascii="Arial" w:hAnsi="Arial" w:cs="Arial"/>
                <w:b/>
                <w:sz w:val="22"/>
                <w:szCs w:val="22"/>
              </w:rPr>
            </w:pPr>
            <w:r w:rsidRPr="00F734C6">
              <w:rPr>
                <w:rFonts w:ascii="Arial" w:hAnsi="Arial" w:cs="Arial"/>
                <w:b/>
                <w:sz w:val="22"/>
                <w:szCs w:val="22"/>
              </w:rPr>
              <w:t>Tons per Year</w:t>
            </w:r>
          </w:p>
        </w:tc>
      </w:tr>
      <w:tr w:rsidR="00672AC7" w:rsidRPr="00F734C6" w14:paraId="7B503AE9" w14:textId="77777777" w:rsidTr="00672AC7">
        <w:tc>
          <w:tcPr>
            <w:tcW w:w="5130" w:type="dxa"/>
            <w:shd w:val="clear" w:color="auto" w:fill="FFFFFF"/>
          </w:tcPr>
          <w:p w14:paraId="5B4D63F3" w14:textId="3258FDC2" w:rsidR="00672AC7" w:rsidRPr="00F734C6" w:rsidRDefault="00672AC7" w:rsidP="00672AC7">
            <w:pPr>
              <w:rPr>
                <w:rFonts w:ascii="Arial" w:hAnsi="Arial" w:cs="Arial"/>
                <w:sz w:val="22"/>
                <w:szCs w:val="22"/>
              </w:rPr>
            </w:pPr>
          </w:p>
        </w:tc>
        <w:tc>
          <w:tcPr>
            <w:tcW w:w="5130" w:type="dxa"/>
            <w:shd w:val="clear" w:color="auto" w:fill="FFFFFF"/>
          </w:tcPr>
          <w:p w14:paraId="43003DD0" w14:textId="22019BC3" w:rsidR="00672AC7" w:rsidRPr="00F734C6" w:rsidRDefault="00672AC7" w:rsidP="00672AC7">
            <w:pPr>
              <w:jc w:val="center"/>
              <w:rPr>
                <w:rFonts w:ascii="Arial" w:hAnsi="Arial" w:cs="Arial"/>
                <w:b/>
                <w:sz w:val="22"/>
                <w:szCs w:val="22"/>
              </w:rPr>
            </w:pPr>
          </w:p>
        </w:tc>
      </w:tr>
      <w:tr w:rsidR="00672AC7" w:rsidRPr="00F734C6" w14:paraId="1D5DAC85" w14:textId="77777777" w:rsidTr="00672AC7">
        <w:tc>
          <w:tcPr>
            <w:tcW w:w="5130" w:type="dxa"/>
            <w:shd w:val="clear" w:color="auto" w:fill="FFFFFF"/>
          </w:tcPr>
          <w:p w14:paraId="2C5A9EE6" w14:textId="77777777" w:rsidR="00672AC7" w:rsidRPr="00F734C6" w:rsidRDefault="00672AC7" w:rsidP="00672AC7">
            <w:pPr>
              <w:rPr>
                <w:rFonts w:ascii="Arial" w:hAnsi="Arial" w:cs="Arial"/>
                <w:b/>
                <w:sz w:val="22"/>
                <w:szCs w:val="22"/>
              </w:rPr>
            </w:pPr>
            <w:r w:rsidRPr="00F734C6">
              <w:rPr>
                <w:rFonts w:ascii="Arial" w:hAnsi="Arial" w:cs="Arial"/>
                <w:b/>
                <w:sz w:val="22"/>
                <w:szCs w:val="22"/>
              </w:rPr>
              <w:t>Total Hazardous Air Pollutants (HAPs)</w:t>
            </w:r>
          </w:p>
        </w:tc>
        <w:tc>
          <w:tcPr>
            <w:tcW w:w="5130" w:type="dxa"/>
            <w:shd w:val="clear" w:color="auto" w:fill="FFFFFF"/>
          </w:tcPr>
          <w:p w14:paraId="2B8EB90B" w14:textId="3A50C926" w:rsidR="00672AC7" w:rsidRPr="00F734C6" w:rsidRDefault="00EB6602" w:rsidP="00672AC7">
            <w:pPr>
              <w:jc w:val="center"/>
              <w:rPr>
                <w:rFonts w:ascii="Arial" w:hAnsi="Arial" w:cs="Arial"/>
                <w:b/>
                <w:sz w:val="22"/>
                <w:szCs w:val="22"/>
              </w:rPr>
            </w:pPr>
            <w:r>
              <w:rPr>
                <w:rFonts w:ascii="Arial" w:hAnsi="Arial" w:cs="Arial"/>
                <w:b/>
                <w:sz w:val="22"/>
                <w:szCs w:val="22"/>
              </w:rPr>
              <w:t>Not Calculated</w:t>
            </w:r>
          </w:p>
        </w:tc>
      </w:tr>
    </w:tbl>
    <w:p w14:paraId="2DB035C5"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5C0B9D08" w14:textId="77777777" w:rsidR="000F73C3" w:rsidRDefault="000F73C3" w:rsidP="00167B85">
      <w:pPr>
        <w:jc w:val="both"/>
        <w:rPr>
          <w:rFonts w:ascii="Arial" w:hAnsi="Arial" w:cs="Arial"/>
          <w:sz w:val="22"/>
          <w:szCs w:val="22"/>
        </w:rPr>
      </w:pPr>
    </w:p>
    <w:p w14:paraId="44942D4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399A974" w14:textId="77777777" w:rsidR="00AF4326" w:rsidRPr="00290754" w:rsidRDefault="00AF4326">
      <w:pPr>
        <w:rPr>
          <w:rFonts w:ascii="Arial" w:hAnsi="Arial" w:cs="Arial"/>
          <w:sz w:val="22"/>
          <w:szCs w:val="22"/>
        </w:rPr>
      </w:pPr>
    </w:p>
    <w:p w14:paraId="39068482" w14:textId="77777777" w:rsidR="00AF4326" w:rsidRPr="00290754" w:rsidRDefault="00AF4326">
      <w:pPr>
        <w:rPr>
          <w:rFonts w:ascii="Arial" w:hAnsi="Arial" w:cs="Arial"/>
          <w:b/>
          <w:sz w:val="22"/>
          <w:szCs w:val="22"/>
          <w:u w:val="single"/>
        </w:rPr>
      </w:pPr>
      <w:bookmarkStart w:id="29" w:name="_Toc480946819"/>
      <w:bookmarkStart w:id="30" w:name="_Toc482691114"/>
      <w:r w:rsidRPr="00290754">
        <w:rPr>
          <w:rFonts w:ascii="Arial" w:hAnsi="Arial" w:cs="Arial"/>
          <w:b/>
          <w:sz w:val="22"/>
          <w:szCs w:val="22"/>
          <w:u w:val="single"/>
        </w:rPr>
        <w:t>Regulatory Analysis</w:t>
      </w:r>
      <w:bookmarkEnd w:id="29"/>
      <w:bookmarkEnd w:id="30"/>
    </w:p>
    <w:p w14:paraId="4A164000" w14:textId="77777777" w:rsidR="00AF4326" w:rsidRPr="005A6987" w:rsidRDefault="00AF4326" w:rsidP="00167B85">
      <w:pPr>
        <w:jc w:val="both"/>
        <w:rPr>
          <w:rFonts w:ascii="Arial" w:hAnsi="Arial" w:cs="Arial"/>
          <w:sz w:val="22"/>
          <w:szCs w:val="22"/>
        </w:rPr>
      </w:pPr>
    </w:p>
    <w:p w14:paraId="52A2127F"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EAC6B74" w14:textId="77777777" w:rsidR="000F73C3" w:rsidRDefault="000F73C3" w:rsidP="000F73C3">
      <w:pPr>
        <w:jc w:val="both"/>
        <w:outlineLvl w:val="0"/>
        <w:rPr>
          <w:rFonts w:ascii="Arial" w:hAnsi="Arial" w:cs="Arial"/>
          <w:sz w:val="22"/>
          <w:szCs w:val="22"/>
        </w:rPr>
      </w:pPr>
    </w:p>
    <w:p w14:paraId="43BF6B6D" w14:textId="1C0FA6D4" w:rsidR="000F73C3" w:rsidRPr="007460BC" w:rsidRDefault="000F73C3" w:rsidP="000F73C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p>
    <w:p w14:paraId="670A0F1A" w14:textId="1DB97B4F" w:rsidR="000F73C3" w:rsidRDefault="000F73C3" w:rsidP="000F73C3">
      <w:pPr>
        <w:jc w:val="both"/>
        <w:rPr>
          <w:rFonts w:ascii="Arial" w:hAnsi="Arial" w:cs="Arial"/>
          <w:sz w:val="22"/>
          <w:szCs w:val="22"/>
        </w:rPr>
      </w:pPr>
      <w:r w:rsidRPr="00167B85">
        <w:rPr>
          <w:rFonts w:ascii="Arial" w:hAnsi="Arial" w:cs="Arial"/>
          <w:sz w:val="22"/>
          <w:szCs w:val="22"/>
        </w:rPr>
        <w:t xml:space="preserve">the potential to emit </w:t>
      </w:r>
      <w:bookmarkStart w:id="31" w:name="Pollutant_dropdown2"/>
      <w:r w:rsidR="00F734C6">
        <w:rPr>
          <w:rFonts w:ascii="Arial" w:hAnsi="Arial" w:cs="Arial"/>
          <w:sz w:val="22"/>
          <w:szCs w:val="22"/>
        </w:rPr>
        <w:t xml:space="preserve">of </w:t>
      </w:r>
      <w:bookmarkEnd w:id="31"/>
      <w:r w:rsidR="00730F05">
        <w:rPr>
          <w:rFonts w:ascii="Arial" w:hAnsi="Arial" w:cs="Arial"/>
          <w:sz w:val="22"/>
          <w:szCs w:val="22"/>
        </w:rPr>
        <w:t>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730F05">
        <w:rPr>
          <w:rFonts w:ascii="Arial" w:hAnsi="Arial" w:cs="Arial"/>
          <w:sz w:val="22"/>
          <w:szCs w:val="22"/>
        </w:rPr>
        <w:t>.  Also, t</w:t>
      </w:r>
      <w:r>
        <w:rPr>
          <w:rFonts w:ascii="Arial" w:hAnsi="Arial" w:cs="Arial"/>
          <w:sz w:val="22"/>
          <w:szCs w:val="22"/>
        </w:rPr>
        <w:t xml:space="preserve">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07F25880" w14:textId="77777777" w:rsidR="00CB43FA" w:rsidRPr="008A0FF1" w:rsidRDefault="00CB43FA" w:rsidP="000F73C3">
      <w:pPr>
        <w:jc w:val="both"/>
        <w:rPr>
          <w:rFonts w:ascii="Arial" w:hAnsi="Arial" w:cs="Arial"/>
          <w:sz w:val="22"/>
          <w:szCs w:val="22"/>
        </w:rPr>
      </w:pPr>
    </w:p>
    <w:p w14:paraId="370CF76E" w14:textId="354D96C7" w:rsidR="005768C3" w:rsidRPr="00337750" w:rsidRDefault="006B7FF0" w:rsidP="000F73C3">
      <w:pPr>
        <w:jc w:val="both"/>
        <w:rPr>
          <w:rFonts w:ascii="Arial" w:hAnsi="Arial" w:cs="Arial"/>
          <w:sz w:val="22"/>
          <w:szCs w:val="22"/>
        </w:rPr>
      </w:pPr>
      <w:r>
        <w:rPr>
          <w:rFonts w:ascii="Arial" w:hAnsi="Arial" w:cs="Arial"/>
          <w:sz w:val="22"/>
          <w:szCs w:val="22"/>
        </w:rPr>
        <w:t>EU-LN1, EU-LN2, EU-LN3, and EU-LN2&amp;3</w:t>
      </w:r>
      <w:r w:rsidR="000F73C3">
        <w:rPr>
          <w:rFonts w:ascii="Arial" w:hAnsi="Arial" w:cs="Arial"/>
          <w:sz w:val="22"/>
          <w:szCs w:val="22"/>
        </w:rPr>
        <w:t xml:space="preserve"> at the stationary source </w:t>
      </w:r>
      <w:r w:rsidR="00857A74">
        <w:rPr>
          <w:rFonts w:ascii="Arial" w:hAnsi="Arial" w:cs="Arial"/>
          <w:sz w:val="22"/>
          <w:szCs w:val="22"/>
        </w:rPr>
        <w:t xml:space="preserve">were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Pr>
          <w:rFonts w:ascii="Arial" w:hAnsi="Arial" w:cs="Arial"/>
          <w:sz w:val="22"/>
          <w:szCs w:val="22"/>
        </w:rPr>
        <w:t>Volatile Organic Compounds</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Pr>
          <w:rFonts w:ascii="Arial" w:hAnsi="Arial" w:cs="Arial"/>
          <w:sz w:val="22"/>
          <w:szCs w:val="22"/>
        </w:rPr>
        <w:t>250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p>
    <w:p w14:paraId="75B91954" w14:textId="77777777" w:rsidR="00443561" w:rsidRDefault="00443561" w:rsidP="000F73C3">
      <w:pPr>
        <w:jc w:val="both"/>
        <w:rPr>
          <w:rFonts w:ascii="Arial" w:hAnsi="Arial" w:cs="Arial"/>
          <w:sz w:val="22"/>
          <w:szCs w:val="22"/>
        </w:rPr>
      </w:pPr>
    </w:p>
    <w:p w14:paraId="2CE6089F" w14:textId="7831D199" w:rsidR="00980C48" w:rsidRPr="00290754" w:rsidRDefault="00980C48" w:rsidP="00980C48">
      <w:pPr>
        <w:rPr>
          <w:rFonts w:ascii="Arial" w:hAnsi="Arial" w:cs="Arial"/>
          <w:b/>
          <w:sz w:val="22"/>
          <w:szCs w:val="22"/>
        </w:rPr>
      </w:pPr>
      <w:r>
        <w:rPr>
          <w:rFonts w:ascii="Arial" w:hAnsi="Arial" w:cs="Arial"/>
          <w:sz w:val="22"/>
          <w:szCs w:val="22"/>
        </w:rPr>
        <w:t>EU-LN1, EU-LN2, EU-LN3, EU-LN4,EU-LN2&amp;3 and EU-LN5 at t</w:t>
      </w:r>
      <w:r w:rsidRPr="00290754">
        <w:rPr>
          <w:rFonts w:ascii="Arial" w:hAnsi="Arial" w:cs="Arial"/>
          <w:sz w:val="22"/>
          <w:szCs w:val="22"/>
        </w:rPr>
        <w:t>he stationary source</w:t>
      </w:r>
      <w:r>
        <w:rPr>
          <w:rFonts w:ascii="Arial" w:hAnsi="Arial" w:cs="Arial"/>
          <w:sz w:val="22"/>
          <w:szCs w:val="22"/>
        </w:rPr>
        <w:t xml:space="preserve"> </w:t>
      </w:r>
      <w:r w:rsidR="00857A74">
        <w:rPr>
          <w:rFonts w:ascii="Arial" w:hAnsi="Arial" w:cs="Arial"/>
          <w:sz w:val="22"/>
          <w:szCs w:val="22"/>
        </w:rPr>
        <w:t xml:space="preserve">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for</w:t>
      </w:r>
      <w:r>
        <w:rPr>
          <w:rFonts w:ascii="Arial" w:hAnsi="Arial" w:cs="Arial"/>
          <w:sz w:val="22"/>
          <w:szCs w:val="22"/>
        </w:rPr>
        <w:t xml:space="preserve"> the surface coating of miscellaneous metal parts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MMMM</w:t>
      </w:r>
      <w:r w:rsidRPr="00290754">
        <w:rPr>
          <w:rFonts w:ascii="Arial" w:hAnsi="Arial" w:cs="Arial"/>
          <w:sz w:val="22"/>
          <w:szCs w:val="22"/>
        </w:rPr>
        <w:t>.</w:t>
      </w:r>
    </w:p>
    <w:p w14:paraId="0FE59860" w14:textId="77777777" w:rsidR="00980C48" w:rsidRDefault="00980C48" w:rsidP="00980C48">
      <w:pPr>
        <w:rPr>
          <w:rFonts w:ascii="Arial" w:hAnsi="Arial" w:cs="Arial"/>
          <w:b/>
          <w:sz w:val="22"/>
          <w:szCs w:val="22"/>
        </w:rPr>
      </w:pPr>
    </w:p>
    <w:p w14:paraId="761361D4" w14:textId="7F5F7304" w:rsidR="00980C48" w:rsidRPr="00290754" w:rsidRDefault="00980C48" w:rsidP="00980C48">
      <w:pPr>
        <w:rPr>
          <w:rFonts w:ascii="Arial" w:hAnsi="Arial" w:cs="Arial"/>
          <w:b/>
          <w:sz w:val="22"/>
          <w:szCs w:val="22"/>
        </w:rPr>
      </w:pPr>
      <w:r>
        <w:rPr>
          <w:rFonts w:ascii="Arial" w:hAnsi="Arial" w:cs="Arial"/>
          <w:sz w:val="22"/>
          <w:szCs w:val="22"/>
        </w:rPr>
        <w:t>EU-LN1, EU-LN2, EU-LN3, EU-LN4, EU-LN2&amp;3 and EU-LN5 at t</w:t>
      </w:r>
      <w:r w:rsidRPr="00290754">
        <w:rPr>
          <w:rFonts w:ascii="Arial" w:hAnsi="Arial" w:cs="Arial"/>
          <w:sz w:val="22"/>
          <w:szCs w:val="22"/>
        </w:rPr>
        <w:t>he stationary source</w:t>
      </w:r>
      <w:r w:rsidR="004D1467">
        <w:rPr>
          <w:rFonts w:ascii="Arial" w:hAnsi="Arial" w:cs="Arial"/>
          <w:sz w:val="22"/>
          <w:szCs w:val="22"/>
        </w:rPr>
        <w:t xml:space="preserve"> </w:t>
      </w:r>
      <w:r w:rsidR="00857A74">
        <w:rPr>
          <w:rFonts w:ascii="Arial" w:hAnsi="Arial" w:cs="Arial"/>
          <w:sz w:val="22"/>
          <w:szCs w:val="22"/>
        </w:rPr>
        <w:t>are</w:t>
      </w:r>
      <w:r>
        <w:rPr>
          <w:rFonts w:ascii="Arial" w:hAnsi="Arial" w:cs="Arial"/>
          <w:sz w:val="22"/>
          <w:szCs w:val="22"/>
        </w:rPr>
        <w:t xml:space="preserv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the surface coating of plastic parts and products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PPPP</w:t>
      </w:r>
      <w:r w:rsidRPr="00290754">
        <w:rPr>
          <w:rFonts w:ascii="Arial" w:hAnsi="Arial" w:cs="Arial"/>
          <w:sz w:val="22"/>
          <w:szCs w:val="22"/>
        </w:rPr>
        <w:t>.</w:t>
      </w:r>
    </w:p>
    <w:p w14:paraId="609D02BE" w14:textId="77777777" w:rsidR="00980C48" w:rsidRDefault="00980C48" w:rsidP="00980C48">
      <w:pPr>
        <w:rPr>
          <w:rFonts w:ascii="Arial" w:hAnsi="Arial" w:cs="Arial"/>
          <w:b/>
          <w:sz w:val="22"/>
          <w:szCs w:val="22"/>
        </w:rPr>
      </w:pPr>
    </w:p>
    <w:p w14:paraId="027F0F44" w14:textId="7465C5BA" w:rsidR="00980C48" w:rsidRPr="00290754" w:rsidRDefault="00980C48" w:rsidP="00980C48">
      <w:pPr>
        <w:rPr>
          <w:rFonts w:ascii="Arial" w:hAnsi="Arial" w:cs="Arial"/>
          <w:b/>
          <w:sz w:val="22"/>
          <w:szCs w:val="22"/>
        </w:rPr>
      </w:pPr>
      <w:r>
        <w:rPr>
          <w:rFonts w:ascii="Arial" w:hAnsi="Arial" w:cs="Arial"/>
          <w:sz w:val="22"/>
          <w:szCs w:val="22"/>
        </w:rPr>
        <w:t>EU-Boiler 1 and EU-Boiler 2 at t</w:t>
      </w:r>
      <w:r w:rsidRPr="00290754">
        <w:rPr>
          <w:rFonts w:ascii="Arial" w:hAnsi="Arial" w:cs="Arial"/>
          <w:sz w:val="22"/>
          <w:szCs w:val="22"/>
        </w:rPr>
        <w:t>he stationary source</w:t>
      </w:r>
      <w:r>
        <w:rPr>
          <w:rFonts w:ascii="Arial" w:hAnsi="Arial" w:cs="Arial"/>
          <w:sz w:val="22"/>
          <w:szCs w:val="22"/>
        </w:rPr>
        <w:t xml:space="preserve"> </w:t>
      </w:r>
      <w:r w:rsidR="00857A74">
        <w:rPr>
          <w:rFonts w:ascii="Arial" w:hAnsi="Arial" w:cs="Arial"/>
          <w:sz w:val="22"/>
          <w:szCs w:val="22"/>
        </w:rPr>
        <w:t xml:space="preserve">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industrial, commercial, and institutional boilers and process heaters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DDDDD</w:t>
      </w:r>
      <w:r w:rsidRPr="00290754">
        <w:rPr>
          <w:rFonts w:ascii="Arial" w:hAnsi="Arial" w:cs="Arial"/>
          <w:sz w:val="22"/>
          <w:szCs w:val="22"/>
        </w:rPr>
        <w:t>.</w:t>
      </w:r>
    </w:p>
    <w:p w14:paraId="6C7E24B2" w14:textId="7C7AFF17" w:rsidR="00086493" w:rsidRDefault="00086493" w:rsidP="000F73C3">
      <w:pPr>
        <w:jc w:val="both"/>
        <w:rPr>
          <w:rFonts w:ascii="Arial" w:hAnsi="Arial" w:cs="Arial"/>
          <w:sz w:val="22"/>
          <w:szCs w:val="22"/>
        </w:rPr>
      </w:pPr>
    </w:p>
    <w:p w14:paraId="60BABB14"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6A7E1E1" w14:textId="3D2D6239" w:rsidR="000F73C3" w:rsidRDefault="000F73C3" w:rsidP="000F73C3">
      <w:pPr>
        <w:jc w:val="both"/>
        <w:rPr>
          <w:rFonts w:ascii="Arial" w:hAnsi="Arial" w:cs="Arial"/>
          <w:sz w:val="22"/>
          <w:szCs w:val="22"/>
        </w:rPr>
      </w:pPr>
    </w:p>
    <w:p w14:paraId="36A27313"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11257CAB" w14:textId="77777777" w:rsidR="00A73320" w:rsidRDefault="00A73320"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27"/>
        <w:gridCol w:w="1260"/>
        <w:gridCol w:w="1710"/>
        <w:gridCol w:w="1530"/>
        <w:gridCol w:w="2340"/>
        <w:gridCol w:w="1260"/>
        <w:gridCol w:w="990"/>
      </w:tblGrid>
      <w:tr w:rsidR="00CE1883" w14:paraId="3CE80044" w14:textId="77777777" w:rsidTr="00CE1883">
        <w:trPr>
          <w:tblHeader/>
        </w:trPr>
        <w:tc>
          <w:tcPr>
            <w:tcW w:w="1227" w:type="dxa"/>
            <w:shd w:val="clear" w:color="auto" w:fill="D9D9D9"/>
          </w:tcPr>
          <w:p w14:paraId="0A921043" w14:textId="77777777" w:rsidR="00CE1883"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w:t>
            </w:r>
          </w:p>
          <w:p w14:paraId="662C661D" w14:textId="317FB00F" w:rsidR="00D9587D" w:rsidRPr="00C72A47" w:rsidRDefault="00D9587D" w:rsidP="007F3C6F">
            <w:pPr>
              <w:rPr>
                <w:rFonts w:ascii="Arial" w:eastAsia="Calibri" w:hAnsi="Arial" w:cs="Arial"/>
                <w:b/>
                <w:sz w:val="22"/>
                <w:szCs w:val="22"/>
              </w:rPr>
            </w:pP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shd w:val="clear" w:color="auto" w:fill="D9D9D9"/>
          </w:tcPr>
          <w:p w14:paraId="5056570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710" w:type="dxa"/>
            <w:shd w:val="clear" w:color="auto" w:fill="D9D9D9"/>
          </w:tcPr>
          <w:p w14:paraId="1B548D7E"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530" w:type="dxa"/>
            <w:shd w:val="clear" w:color="auto" w:fill="D9D9D9"/>
          </w:tcPr>
          <w:p w14:paraId="15C4E33B"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2340" w:type="dxa"/>
            <w:shd w:val="clear" w:color="auto" w:fill="D9D9D9"/>
          </w:tcPr>
          <w:p w14:paraId="3D4E1AB6"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260" w:type="dxa"/>
            <w:shd w:val="clear" w:color="auto" w:fill="D9D9D9"/>
          </w:tcPr>
          <w:p w14:paraId="22CD767B" w14:textId="77777777" w:rsidR="00CE1883" w:rsidRDefault="00D9587D" w:rsidP="007F3C6F">
            <w:pPr>
              <w:rPr>
                <w:rFonts w:ascii="Arial" w:eastAsia="Calibri" w:hAnsi="Arial" w:cs="Arial"/>
                <w:b/>
                <w:sz w:val="22"/>
                <w:szCs w:val="22"/>
              </w:rPr>
            </w:pPr>
            <w:r>
              <w:rPr>
                <w:rFonts w:ascii="Arial" w:eastAsia="Calibri" w:hAnsi="Arial" w:cs="Arial"/>
                <w:b/>
                <w:sz w:val="22"/>
                <w:szCs w:val="22"/>
              </w:rPr>
              <w:t>Emission Unit/</w:t>
            </w:r>
          </w:p>
          <w:p w14:paraId="78638E82" w14:textId="5C3CC7E5" w:rsidR="00D9587D" w:rsidRPr="00C72A47" w:rsidRDefault="00D9587D" w:rsidP="007F3C6F">
            <w:pPr>
              <w:rPr>
                <w:rFonts w:ascii="Arial" w:eastAsia="Calibri" w:hAnsi="Arial" w:cs="Arial"/>
                <w:b/>
                <w:sz w:val="22"/>
                <w:szCs w:val="22"/>
              </w:rPr>
            </w:pPr>
            <w:r>
              <w:rPr>
                <w:rFonts w:ascii="Arial" w:eastAsia="Calibri" w:hAnsi="Arial" w:cs="Arial"/>
                <w:b/>
                <w:sz w:val="22"/>
                <w:szCs w:val="22"/>
              </w:rPr>
              <w:t>Flexible Group for CAM</w:t>
            </w:r>
          </w:p>
        </w:tc>
        <w:tc>
          <w:tcPr>
            <w:tcW w:w="990" w:type="dxa"/>
            <w:shd w:val="clear" w:color="auto" w:fill="D9D9D9"/>
          </w:tcPr>
          <w:p w14:paraId="1E5EFBA1"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924116" w14:paraId="4528BE45" w14:textId="77777777" w:rsidTr="00CE1883">
        <w:tc>
          <w:tcPr>
            <w:tcW w:w="1227" w:type="dxa"/>
            <w:shd w:val="clear" w:color="auto" w:fill="auto"/>
          </w:tcPr>
          <w:p w14:paraId="3AADFEEE" w14:textId="1B042588" w:rsidR="00E1324D" w:rsidRDefault="00E1324D" w:rsidP="00E1324D">
            <w:pPr>
              <w:rPr>
                <w:rFonts w:ascii="Arial" w:eastAsia="Calibri" w:hAnsi="Arial" w:cs="Arial"/>
                <w:sz w:val="22"/>
                <w:szCs w:val="22"/>
              </w:rPr>
            </w:pPr>
            <w:r>
              <w:rPr>
                <w:rFonts w:ascii="Arial" w:eastAsia="Calibri" w:hAnsi="Arial" w:cs="Arial"/>
                <w:sz w:val="22"/>
                <w:szCs w:val="22"/>
              </w:rPr>
              <w:t>EU-LN3</w:t>
            </w:r>
          </w:p>
        </w:tc>
        <w:tc>
          <w:tcPr>
            <w:tcW w:w="1260" w:type="dxa"/>
            <w:shd w:val="clear" w:color="auto" w:fill="auto"/>
          </w:tcPr>
          <w:p w14:paraId="3CED687B" w14:textId="77777777" w:rsidR="00CE1883" w:rsidRDefault="00E1324D" w:rsidP="00E1324D">
            <w:pPr>
              <w:rPr>
                <w:rFonts w:ascii="Arial" w:eastAsia="Calibri" w:hAnsi="Arial" w:cs="Arial"/>
                <w:sz w:val="22"/>
                <w:szCs w:val="22"/>
              </w:rPr>
            </w:pPr>
            <w:r>
              <w:rPr>
                <w:rFonts w:ascii="Arial" w:eastAsia="Calibri" w:hAnsi="Arial" w:cs="Arial"/>
                <w:sz w:val="22"/>
                <w:szCs w:val="22"/>
              </w:rPr>
              <w:t>VOC/</w:t>
            </w:r>
          </w:p>
          <w:p w14:paraId="4019CC8C" w14:textId="011926AD" w:rsidR="00E1324D" w:rsidRDefault="00E1324D" w:rsidP="00E1324D">
            <w:pPr>
              <w:rPr>
                <w:rFonts w:ascii="Arial" w:eastAsia="Calibri" w:hAnsi="Arial" w:cs="Arial"/>
                <w:sz w:val="22"/>
                <w:szCs w:val="22"/>
              </w:rPr>
            </w:pPr>
            <w:r>
              <w:rPr>
                <w:rFonts w:ascii="Arial" w:eastAsia="Calibri" w:hAnsi="Arial" w:cs="Arial"/>
                <w:sz w:val="22"/>
                <w:szCs w:val="22"/>
              </w:rPr>
              <w:t>1668</w:t>
            </w:r>
            <w:r w:rsidR="00CE1883">
              <w:rPr>
                <w:rFonts w:ascii="Arial" w:eastAsia="Calibri" w:hAnsi="Arial" w:cs="Arial"/>
                <w:sz w:val="22"/>
                <w:szCs w:val="22"/>
              </w:rPr>
              <w:t xml:space="preserve"> </w:t>
            </w:r>
            <w:r>
              <w:rPr>
                <w:rFonts w:ascii="Arial" w:eastAsia="Calibri" w:hAnsi="Arial" w:cs="Arial"/>
                <w:sz w:val="22"/>
                <w:szCs w:val="22"/>
              </w:rPr>
              <w:t>pounds per day</w:t>
            </w:r>
          </w:p>
        </w:tc>
        <w:tc>
          <w:tcPr>
            <w:tcW w:w="1710" w:type="dxa"/>
            <w:shd w:val="clear" w:color="auto" w:fill="auto"/>
          </w:tcPr>
          <w:p w14:paraId="38C8F9C4" w14:textId="5F5C1CCB" w:rsidR="00E1324D" w:rsidRDefault="00E1324D" w:rsidP="008A78B9">
            <w:pPr>
              <w:rPr>
                <w:rFonts w:ascii="Arial" w:eastAsia="Calibri" w:hAnsi="Arial" w:cs="Arial"/>
                <w:sz w:val="22"/>
                <w:szCs w:val="22"/>
              </w:rPr>
            </w:pPr>
            <w:r>
              <w:rPr>
                <w:rFonts w:ascii="Arial" w:eastAsia="Calibri" w:hAnsi="Arial" w:cs="Arial"/>
                <w:sz w:val="22"/>
                <w:szCs w:val="22"/>
              </w:rPr>
              <w:t>R</w:t>
            </w:r>
            <w:r w:rsidR="008A78B9">
              <w:rPr>
                <w:rFonts w:ascii="Arial" w:eastAsia="Calibri" w:hAnsi="Arial" w:cs="Arial"/>
                <w:sz w:val="22"/>
                <w:szCs w:val="22"/>
              </w:rPr>
              <w:t xml:space="preserve"> </w:t>
            </w:r>
            <w:r>
              <w:rPr>
                <w:rFonts w:ascii="Arial" w:eastAsia="Calibri" w:hAnsi="Arial" w:cs="Arial"/>
                <w:sz w:val="22"/>
                <w:szCs w:val="22"/>
              </w:rPr>
              <w:t>336.1205</w:t>
            </w:r>
          </w:p>
        </w:tc>
        <w:tc>
          <w:tcPr>
            <w:tcW w:w="1530" w:type="dxa"/>
            <w:shd w:val="clear" w:color="auto" w:fill="auto"/>
          </w:tcPr>
          <w:p w14:paraId="1122A50E" w14:textId="35CE81B8" w:rsidR="00E1324D" w:rsidRDefault="00E1324D" w:rsidP="00E1324D">
            <w:pPr>
              <w:rPr>
                <w:rFonts w:ascii="Arial" w:eastAsia="Calibri" w:hAnsi="Arial" w:cs="Arial"/>
                <w:sz w:val="22"/>
                <w:szCs w:val="22"/>
              </w:rPr>
            </w:pPr>
            <w:r>
              <w:rPr>
                <w:rFonts w:ascii="Arial" w:eastAsia="Calibri" w:hAnsi="Arial" w:cs="Arial"/>
                <w:sz w:val="22"/>
                <w:szCs w:val="22"/>
              </w:rPr>
              <w:t>Fluidized bed concentrator and Regenerative Thermal Oxidizer</w:t>
            </w:r>
          </w:p>
        </w:tc>
        <w:tc>
          <w:tcPr>
            <w:tcW w:w="2340" w:type="dxa"/>
            <w:shd w:val="clear" w:color="auto" w:fill="auto"/>
          </w:tcPr>
          <w:p w14:paraId="7037DA6A" w14:textId="02B95357" w:rsidR="00E1324D" w:rsidRDefault="00E1324D" w:rsidP="00E1324D">
            <w:pPr>
              <w:rPr>
                <w:rFonts w:ascii="Arial" w:eastAsia="Calibri" w:hAnsi="Arial" w:cs="Arial"/>
                <w:sz w:val="22"/>
                <w:szCs w:val="22"/>
              </w:rPr>
            </w:pPr>
            <w:r>
              <w:rPr>
                <w:rFonts w:ascii="Arial" w:eastAsia="Calibri" w:hAnsi="Arial" w:cs="Arial"/>
                <w:sz w:val="22"/>
                <w:szCs w:val="22"/>
              </w:rPr>
              <w:t>Fluidized bed concentrator inlet desorption gas temperature shall be no more than 15</w:t>
            </w:r>
            <w:r w:rsidR="00CE1883">
              <w:rPr>
                <w:rFonts w:ascii="Arial" w:eastAsia="Calibri" w:hAnsi="Arial" w:cs="Arial"/>
                <w:sz w:val="22"/>
                <w:szCs w:val="22"/>
              </w:rPr>
              <w:t xml:space="preserve">ºF </w:t>
            </w:r>
            <w:r>
              <w:rPr>
                <w:rFonts w:ascii="Arial" w:eastAsia="Calibri" w:hAnsi="Arial" w:cs="Arial"/>
                <w:sz w:val="22"/>
                <w:szCs w:val="22"/>
              </w:rPr>
              <w:t xml:space="preserve">below the most recent acceptable performance test. </w:t>
            </w:r>
          </w:p>
          <w:p w14:paraId="29C2F7A4" w14:textId="77777777" w:rsidR="00E1324D" w:rsidRDefault="00E1324D" w:rsidP="00E1324D">
            <w:pPr>
              <w:rPr>
                <w:rFonts w:ascii="Arial" w:eastAsia="Calibri" w:hAnsi="Arial" w:cs="Arial"/>
                <w:sz w:val="22"/>
                <w:szCs w:val="22"/>
              </w:rPr>
            </w:pPr>
          </w:p>
          <w:p w14:paraId="7922BD2F" w14:textId="42B8BA32" w:rsidR="00E1324D" w:rsidRDefault="00E1324D" w:rsidP="00E1324D">
            <w:pPr>
              <w:rPr>
                <w:rFonts w:ascii="Arial" w:eastAsia="Calibri" w:hAnsi="Arial" w:cs="Arial"/>
                <w:sz w:val="22"/>
                <w:szCs w:val="22"/>
              </w:rPr>
            </w:pPr>
            <w:r>
              <w:rPr>
                <w:rFonts w:ascii="Arial" w:eastAsia="Calibri" w:hAnsi="Arial" w:cs="Arial"/>
                <w:sz w:val="22"/>
                <w:szCs w:val="22"/>
              </w:rPr>
              <w:t>RTO combustion chamber temperature shall be operated at a minimum temperature of 1400</w:t>
            </w:r>
            <w:r w:rsidR="00CE1883">
              <w:rPr>
                <w:rFonts w:ascii="Arial" w:eastAsia="Calibri" w:hAnsi="Arial" w:cs="Arial"/>
                <w:sz w:val="22"/>
                <w:szCs w:val="22"/>
              </w:rPr>
              <w:t>ºF</w:t>
            </w:r>
            <w:r>
              <w:rPr>
                <w:rFonts w:ascii="Arial" w:eastAsia="Calibri" w:hAnsi="Arial" w:cs="Arial"/>
                <w:sz w:val="22"/>
                <w:szCs w:val="22"/>
              </w:rPr>
              <w:t xml:space="preserve">. </w:t>
            </w:r>
          </w:p>
        </w:tc>
        <w:tc>
          <w:tcPr>
            <w:tcW w:w="1260" w:type="dxa"/>
          </w:tcPr>
          <w:p w14:paraId="44C0AFA2" w14:textId="055E9012" w:rsidR="00E1324D" w:rsidRDefault="00E1324D" w:rsidP="00E1324D">
            <w:pPr>
              <w:rPr>
                <w:rFonts w:ascii="Arial" w:eastAsia="Calibri" w:hAnsi="Arial" w:cs="Arial"/>
                <w:sz w:val="22"/>
                <w:szCs w:val="22"/>
              </w:rPr>
            </w:pPr>
            <w:r>
              <w:rPr>
                <w:rFonts w:ascii="Arial" w:eastAsia="Calibri" w:hAnsi="Arial" w:cs="Arial"/>
                <w:sz w:val="22"/>
                <w:szCs w:val="22"/>
              </w:rPr>
              <w:t>NA</w:t>
            </w:r>
          </w:p>
        </w:tc>
        <w:tc>
          <w:tcPr>
            <w:tcW w:w="990" w:type="dxa"/>
            <w:shd w:val="clear" w:color="auto" w:fill="auto"/>
          </w:tcPr>
          <w:p w14:paraId="2F1EA18F" w14:textId="17C9AE60" w:rsidR="00E1324D" w:rsidRPr="00C72A47" w:rsidRDefault="00E1324D" w:rsidP="00E1324D">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B800AA">
              <w:rPr>
                <w:rFonts w:ascii="Arial" w:eastAsia="Calibri" w:hAnsi="Arial" w:cs="Arial"/>
                <w:sz w:val="22"/>
                <w:szCs w:val="22"/>
              </w:rPr>
            </w:r>
            <w:r w:rsidR="00B800AA">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924116" w14:paraId="6BEDDAA6" w14:textId="77777777" w:rsidTr="00CE1883">
        <w:tc>
          <w:tcPr>
            <w:tcW w:w="1227" w:type="dxa"/>
            <w:shd w:val="clear" w:color="auto" w:fill="auto"/>
          </w:tcPr>
          <w:p w14:paraId="7B1EAE3D" w14:textId="280D39C3" w:rsidR="00E1324D" w:rsidRPr="00C72A47" w:rsidRDefault="00E1324D" w:rsidP="00E1324D">
            <w:pPr>
              <w:rPr>
                <w:rFonts w:ascii="Arial" w:eastAsia="Calibri" w:hAnsi="Arial" w:cs="Arial"/>
                <w:sz w:val="22"/>
                <w:szCs w:val="22"/>
              </w:rPr>
            </w:pPr>
            <w:r>
              <w:rPr>
                <w:rFonts w:ascii="Arial" w:eastAsia="Calibri" w:hAnsi="Arial" w:cs="Arial"/>
                <w:sz w:val="22"/>
                <w:szCs w:val="22"/>
              </w:rPr>
              <w:t>EU-LN3</w:t>
            </w:r>
          </w:p>
        </w:tc>
        <w:tc>
          <w:tcPr>
            <w:tcW w:w="1260" w:type="dxa"/>
            <w:shd w:val="clear" w:color="auto" w:fill="auto"/>
          </w:tcPr>
          <w:p w14:paraId="739369C2" w14:textId="77777777" w:rsidR="00CE1883" w:rsidRDefault="00E1324D" w:rsidP="00E1324D">
            <w:pPr>
              <w:rPr>
                <w:rFonts w:ascii="Arial" w:eastAsia="Calibri" w:hAnsi="Arial" w:cs="Arial"/>
                <w:sz w:val="22"/>
                <w:szCs w:val="22"/>
              </w:rPr>
            </w:pPr>
            <w:r>
              <w:rPr>
                <w:rFonts w:ascii="Arial" w:eastAsia="Calibri" w:hAnsi="Arial" w:cs="Arial"/>
                <w:sz w:val="22"/>
                <w:szCs w:val="22"/>
              </w:rPr>
              <w:t>VOC/</w:t>
            </w:r>
          </w:p>
          <w:p w14:paraId="630F52CC" w14:textId="1B0D982B" w:rsidR="00E1324D" w:rsidRPr="00C72A47" w:rsidRDefault="00E1324D" w:rsidP="00E1324D">
            <w:pPr>
              <w:rPr>
                <w:rFonts w:ascii="Arial" w:eastAsia="Calibri" w:hAnsi="Arial" w:cs="Arial"/>
                <w:sz w:val="22"/>
                <w:szCs w:val="22"/>
              </w:rPr>
            </w:pPr>
            <w:r>
              <w:rPr>
                <w:rFonts w:ascii="Arial" w:eastAsia="Calibri" w:hAnsi="Arial" w:cs="Arial"/>
                <w:sz w:val="22"/>
                <w:szCs w:val="22"/>
              </w:rPr>
              <w:t>137.7 Tons per 12-month rolling time period.</w:t>
            </w:r>
          </w:p>
        </w:tc>
        <w:tc>
          <w:tcPr>
            <w:tcW w:w="1710" w:type="dxa"/>
            <w:shd w:val="clear" w:color="auto" w:fill="auto"/>
          </w:tcPr>
          <w:p w14:paraId="6AC937C1" w14:textId="77777777" w:rsidR="00924116" w:rsidRDefault="00E1324D" w:rsidP="00E1324D">
            <w:pPr>
              <w:rPr>
                <w:rFonts w:ascii="Arial" w:eastAsia="Calibri" w:hAnsi="Arial" w:cs="Arial"/>
                <w:sz w:val="22"/>
                <w:szCs w:val="22"/>
              </w:rPr>
            </w:pPr>
            <w:r>
              <w:rPr>
                <w:rFonts w:ascii="Arial" w:eastAsia="Calibri" w:hAnsi="Arial" w:cs="Arial"/>
                <w:sz w:val="22"/>
                <w:szCs w:val="22"/>
              </w:rPr>
              <w:t>R</w:t>
            </w:r>
            <w:r w:rsidR="008A78B9">
              <w:rPr>
                <w:rFonts w:ascii="Arial" w:eastAsia="Calibri" w:hAnsi="Arial" w:cs="Arial"/>
                <w:sz w:val="22"/>
                <w:szCs w:val="22"/>
              </w:rPr>
              <w:t xml:space="preserve"> </w:t>
            </w:r>
            <w:r>
              <w:rPr>
                <w:rFonts w:ascii="Arial" w:eastAsia="Calibri" w:hAnsi="Arial" w:cs="Arial"/>
                <w:sz w:val="22"/>
                <w:szCs w:val="22"/>
              </w:rPr>
              <w:t>336.1205</w:t>
            </w:r>
          </w:p>
          <w:p w14:paraId="5DE83798" w14:textId="634473EF" w:rsidR="00E1324D" w:rsidRPr="00C72A47" w:rsidRDefault="00E1324D" w:rsidP="00CE1883">
            <w:pPr>
              <w:rPr>
                <w:rFonts w:ascii="Arial" w:eastAsia="Calibri" w:hAnsi="Arial" w:cs="Arial"/>
                <w:sz w:val="22"/>
                <w:szCs w:val="22"/>
              </w:rPr>
            </w:pPr>
            <w:r>
              <w:rPr>
                <w:rFonts w:ascii="Arial" w:eastAsia="Calibri" w:hAnsi="Arial" w:cs="Arial"/>
                <w:sz w:val="22"/>
                <w:szCs w:val="22"/>
              </w:rPr>
              <w:t>R</w:t>
            </w:r>
            <w:r w:rsidR="008A78B9">
              <w:rPr>
                <w:rFonts w:ascii="Arial" w:eastAsia="Calibri" w:hAnsi="Arial" w:cs="Arial"/>
                <w:sz w:val="22"/>
                <w:szCs w:val="22"/>
              </w:rPr>
              <w:t xml:space="preserve"> </w:t>
            </w:r>
            <w:r>
              <w:rPr>
                <w:rFonts w:ascii="Arial" w:eastAsia="Calibri" w:hAnsi="Arial" w:cs="Arial"/>
                <w:sz w:val="22"/>
                <w:szCs w:val="22"/>
              </w:rPr>
              <w:t>336.1702(d)</w:t>
            </w:r>
          </w:p>
        </w:tc>
        <w:tc>
          <w:tcPr>
            <w:tcW w:w="1530" w:type="dxa"/>
            <w:shd w:val="clear" w:color="auto" w:fill="auto"/>
          </w:tcPr>
          <w:p w14:paraId="30A9BA1B" w14:textId="4E53427D" w:rsidR="00E1324D" w:rsidRPr="00C72A47" w:rsidRDefault="00E1324D" w:rsidP="00E1324D">
            <w:pPr>
              <w:rPr>
                <w:rFonts w:ascii="Arial" w:eastAsia="Calibri" w:hAnsi="Arial" w:cs="Arial"/>
                <w:sz w:val="22"/>
                <w:szCs w:val="22"/>
              </w:rPr>
            </w:pPr>
            <w:r>
              <w:rPr>
                <w:rFonts w:ascii="Arial" w:eastAsia="Calibri" w:hAnsi="Arial" w:cs="Arial"/>
                <w:sz w:val="22"/>
                <w:szCs w:val="22"/>
              </w:rPr>
              <w:t xml:space="preserve">Fluidized bed concentrator and Regenerative Thermal Oxidizer </w:t>
            </w:r>
          </w:p>
        </w:tc>
        <w:tc>
          <w:tcPr>
            <w:tcW w:w="2340" w:type="dxa"/>
            <w:shd w:val="clear" w:color="auto" w:fill="auto"/>
          </w:tcPr>
          <w:p w14:paraId="7AC5CA1E" w14:textId="501D812C" w:rsidR="00E1324D" w:rsidRDefault="00E1324D" w:rsidP="00E1324D">
            <w:pPr>
              <w:rPr>
                <w:rFonts w:ascii="Arial" w:eastAsia="Calibri" w:hAnsi="Arial" w:cs="Arial"/>
                <w:sz w:val="22"/>
                <w:szCs w:val="22"/>
              </w:rPr>
            </w:pPr>
            <w:r>
              <w:rPr>
                <w:rFonts w:ascii="Arial" w:eastAsia="Calibri" w:hAnsi="Arial" w:cs="Arial"/>
                <w:sz w:val="22"/>
                <w:szCs w:val="22"/>
              </w:rPr>
              <w:t xml:space="preserve">Fluidized bed concentrator inlet desorption gas temperature shall be no more than 15 </w:t>
            </w:r>
            <w:r w:rsidR="00CE1883">
              <w:rPr>
                <w:rFonts w:ascii="Arial" w:eastAsia="Calibri" w:hAnsi="Arial" w:cs="Arial"/>
                <w:sz w:val="22"/>
                <w:szCs w:val="22"/>
              </w:rPr>
              <w:t xml:space="preserve">ºF </w:t>
            </w:r>
            <w:r>
              <w:rPr>
                <w:rFonts w:ascii="Arial" w:eastAsia="Calibri" w:hAnsi="Arial" w:cs="Arial"/>
                <w:sz w:val="22"/>
                <w:szCs w:val="22"/>
              </w:rPr>
              <w:t xml:space="preserve">below the most recent acceptable performance test. </w:t>
            </w:r>
          </w:p>
          <w:p w14:paraId="28520F9C" w14:textId="77777777" w:rsidR="00E1324D" w:rsidRDefault="00E1324D" w:rsidP="00E1324D">
            <w:pPr>
              <w:rPr>
                <w:rFonts w:ascii="Arial" w:eastAsia="Calibri" w:hAnsi="Arial" w:cs="Arial"/>
                <w:sz w:val="22"/>
                <w:szCs w:val="22"/>
              </w:rPr>
            </w:pPr>
          </w:p>
          <w:p w14:paraId="7A556942" w14:textId="2F321D4C" w:rsidR="00E1324D" w:rsidRPr="00C72A47" w:rsidRDefault="00E1324D" w:rsidP="00E1324D">
            <w:pPr>
              <w:rPr>
                <w:rFonts w:ascii="Arial" w:eastAsia="Calibri" w:hAnsi="Arial" w:cs="Arial"/>
                <w:sz w:val="22"/>
                <w:szCs w:val="22"/>
              </w:rPr>
            </w:pPr>
            <w:r>
              <w:rPr>
                <w:rFonts w:ascii="Arial" w:eastAsia="Calibri" w:hAnsi="Arial" w:cs="Arial"/>
                <w:sz w:val="22"/>
                <w:szCs w:val="22"/>
              </w:rPr>
              <w:t>RTO combustion chamber temperature shall be operated at a minimum temperature of 1400</w:t>
            </w:r>
            <w:r w:rsidR="00CE1883">
              <w:rPr>
                <w:rFonts w:ascii="Arial" w:eastAsia="Calibri" w:hAnsi="Arial" w:cs="Arial"/>
                <w:sz w:val="22"/>
                <w:szCs w:val="22"/>
              </w:rPr>
              <w:t>ºF</w:t>
            </w:r>
            <w:r>
              <w:rPr>
                <w:rFonts w:ascii="Arial" w:eastAsia="Calibri" w:hAnsi="Arial" w:cs="Arial"/>
                <w:sz w:val="22"/>
                <w:szCs w:val="22"/>
              </w:rPr>
              <w:t xml:space="preserve">. </w:t>
            </w:r>
          </w:p>
        </w:tc>
        <w:tc>
          <w:tcPr>
            <w:tcW w:w="1260" w:type="dxa"/>
          </w:tcPr>
          <w:p w14:paraId="39B405CF" w14:textId="3C81B716" w:rsidR="00E1324D" w:rsidRPr="00C72A47" w:rsidRDefault="00E1324D" w:rsidP="00E1324D">
            <w:pPr>
              <w:rPr>
                <w:rFonts w:ascii="Arial" w:eastAsia="Calibri" w:hAnsi="Arial" w:cs="Arial"/>
                <w:sz w:val="22"/>
                <w:szCs w:val="22"/>
              </w:rPr>
            </w:pPr>
            <w:r>
              <w:rPr>
                <w:rFonts w:ascii="Arial" w:eastAsia="Calibri" w:hAnsi="Arial" w:cs="Arial"/>
                <w:sz w:val="22"/>
                <w:szCs w:val="22"/>
              </w:rPr>
              <w:t>NA</w:t>
            </w:r>
          </w:p>
        </w:tc>
        <w:tc>
          <w:tcPr>
            <w:tcW w:w="990" w:type="dxa"/>
            <w:shd w:val="clear" w:color="auto" w:fill="auto"/>
          </w:tcPr>
          <w:p w14:paraId="4A4FA15A" w14:textId="77777777" w:rsidR="00E1324D" w:rsidRPr="00C72A47" w:rsidRDefault="00E1324D" w:rsidP="00E1324D">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B800AA">
              <w:rPr>
                <w:rFonts w:ascii="Arial" w:eastAsia="Calibri" w:hAnsi="Arial" w:cs="Arial"/>
                <w:sz w:val="22"/>
                <w:szCs w:val="22"/>
              </w:rPr>
            </w:r>
            <w:r w:rsidR="00B800AA">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924116" w14:paraId="2C97FFDD" w14:textId="77777777" w:rsidTr="00CE1883">
        <w:tc>
          <w:tcPr>
            <w:tcW w:w="1227" w:type="dxa"/>
            <w:shd w:val="clear" w:color="auto" w:fill="auto"/>
          </w:tcPr>
          <w:p w14:paraId="7E5A00F6" w14:textId="66BDBE40" w:rsidR="00E1324D" w:rsidRDefault="00E1324D" w:rsidP="00E1324D">
            <w:pPr>
              <w:rPr>
                <w:rFonts w:ascii="Arial" w:eastAsia="Calibri" w:hAnsi="Arial" w:cs="Arial"/>
                <w:sz w:val="22"/>
                <w:szCs w:val="22"/>
              </w:rPr>
            </w:pPr>
            <w:r>
              <w:rPr>
                <w:rFonts w:ascii="Arial" w:eastAsia="Calibri" w:hAnsi="Arial" w:cs="Arial"/>
                <w:sz w:val="22"/>
                <w:szCs w:val="22"/>
              </w:rPr>
              <w:lastRenderedPageBreak/>
              <w:t>EU-LN3</w:t>
            </w:r>
          </w:p>
        </w:tc>
        <w:tc>
          <w:tcPr>
            <w:tcW w:w="1260" w:type="dxa"/>
            <w:shd w:val="clear" w:color="auto" w:fill="auto"/>
          </w:tcPr>
          <w:p w14:paraId="1F67021A" w14:textId="77777777" w:rsidR="00CE1883" w:rsidRDefault="00E1324D" w:rsidP="00E1324D">
            <w:pPr>
              <w:rPr>
                <w:rFonts w:ascii="Arial" w:eastAsia="Calibri" w:hAnsi="Arial" w:cs="Arial"/>
                <w:sz w:val="22"/>
                <w:szCs w:val="22"/>
              </w:rPr>
            </w:pPr>
            <w:r>
              <w:rPr>
                <w:rFonts w:ascii="Arial" w:eastAsia="Calibri" w:hAnsi="Arial" w:cs="Arial"/>
                <w:sz w:val="22"/>
                <w:szCs w:val="22"/>
              </w:rPr>
              <w:t>VOC and Acetone/</w:t>
            </w:r>
          </w:p>
          <w:p w14:paraId="5DE3D51A" w14:textId="794D23E5" w:rsidR="00E1324D" w:rsidRDefault="00E1324D" w:rsidP="00E1324D">
            <w:pPr>
              <w:rPr>
                <w:rFonts w:ascii="Arial" w:eastAsia="Calibri" w:hAnsi="Arial" w:cs="Arial"/>
                <w:sz w:val="22"/>
                <w:szCs w:val="22"/>
              </w:rPr>
            </w:pPr>
            <w:r>
              <w:rPr>
                <w:rFonts w:ascii="Arial" w:eastAsia="Calibri" w:hAnsi="Arial" w:cs="Arial"/>
                <w:sz w:val="22"/>
                <w:szCs w:val="22"/>
              </w:rPr>
              <w:t>157.7 Tons per 12-month rolling time period.</w:t>
            </w:r>
          </w:p>
        </w:tc>
        <w:tc>
          <w:tcPr>
            <w:tcW w:w="1710" w:type="dxa"/>
            <w:shd w:val="clear" w:color="auto" w:fill="auto"/>
          </w:tcPr>
          <w:p w14:paraId="4578715D" w14:textId="77777777" w:rsidR="00CE1883" w:rsidRDefault="00E1324D" w:rsidP="00CE1883">
            <w:pPr>
              <w:rPr>
                <w:rFonts w:ascii="Arial" w:eastAsia="Calibri" w:hAnsi="Arial" w:cs="Arial"/>
                <w:sz w:val="22"/>
                <w:szCs w:val="22"/>
              </w:rPr>
            </w:pPr>
            <w:r>
              <w:rPr>
                <w:rFonts w:ascii="Arial" w:eastAsia="Calibri" w:hAnsi="Arial" w:cs="Arial"/>
                <w:sz w:val="22"/>
                <w:szCs w:val="22"/>
              </w:rPr>
              <w:t>R</w:t>
            </w:r>
            <w:r w:rsidR="00924116">
              <w:rPr>
                <w:rFonts w:ascii="Arial" w:eastAsia="Calibri" w:hAnsi="Arial" w:cs="Arial"/>
                <w:sz w:val="22"/>
                <w:szCs w:val="22"/>
              </w:rPr>
              <w:t xml:space="preserve"> </w:t>
            </w:r>
            <w:r>
              <w:rPr>
                <w:rFonts w:ascii="Arial" w:eastAsia="Calibri" w:hAnsi="Arial" w:cs="Arial"/>
                <w:sz w:val="22"/>
                <w:szCs w:val="22"/>
              </w:rPr>
              <w:t>336.1205,</w:t>
            </w:r>
          </w:p>
          <w:p w14:paraId="08732A7A" w14:textId="38A1C9BD" w:rsidR="00E1324D" w:rsidRDefault="00E1324D" w:rsidP="00CE1883">
            <w:pPr>
              <w:rPr>
                <w:rFonts w:ascii="Arial" w:eastAsia="Calibri" w:hAnsi="Arial" w:cs="Arial"/>
                <w:sz w:val="22"/>
                <w:szCs w:val="22"/>
              </w:rPr>
            </w:pPr>
            <w:r>
              <w:rPr>
                <w:rFonts w:ascii="Arial" w:eastAsia="Calibri" w:hAnsi="Arial" w:cs="Arial"/>
                <w:sz w:val="22"/>
                <w:szCs w:val="22"/>
              </w:rPr>
              <w:t>R</w:t>
            </w:r>
            <w:r w:rsidR="00924116">
              <w:rPr>
                <w:rFonts w:ascii="Arial" w:eastAsia="Calibri" w:hAnsi="Arial" w:cs="Arial"/>
                <w:sz w:val="22"/>
                <w:szCs w:val="22"/>
              </w:rPr>
              <w:t xml:space="preserve"> </w:t>
            </w:r>
            <w:r>
              <w:rPr>
                <w:rFonts w:ascii="Arial" w:eastAsia="Calibri" w:hAnsi="Arial" w:cs="Arial"/>
                <w:sz w:val="22"/>
                <w:szCs w:val="22"/>
              </w:rPr>
              <w:t>336.1702(d)</w:t>
            </w:r>
          </w:p>
        </w:tc>
        <w:tc>
          <w:tcPr>
            <w:tcW w:w="1530" w:type="dxa"/>
            <w:shd w:val="clear" w:color="auto" w:fill="auto"/>
          </w:tcPr>
          <w:p w14:paraId="4531509A" w14:textId="5CC8E4C5" w:rsidR="00E1324D" w:rsidRDefault="00E1324D" w:rsidP="00E1324D">
            <w:pPr>
              <w:rPr>
                <w:rFonts w:ascii="Arial" w:eastAsia="Calibri" w:hAnsi="Arial" w:cs="Arial"/>
                <w:sz w:val="22"/>
                <w:szCs w:val="22"/>
              </w:rPr>
            </w:pPr>
            <w:r>
              <w:rPr>
                <w:rFonts w:ascii="Arial" w:eastAsia="Calibri" w:hAnsi="Arial" w:cs="Arial"/>
                <w:sz w:val="22"/>
                <w:szCs w:val="22"/>
              </w:rPr>
              <w:t>Fluidized bed concentrator and Regenerative Thermal Oxidizer</w:t>
            </w:r>
          </w:p>
        </w:tc>
        <w:tc>
          <w:tcPr>
            <w:tcW w:w="2340" w:type="dxa"/>
            <w:shd w:val="clear" w:color="auto" w:fill="auto"/>
          </w:tcPr>
          <w:p w14:paraId="7F471C22" w14:textId="2FC9CCEB" w:rsidR="00E1324D" w:rsidRDefault="00E1324D" w:rsidP="00E1324D">
            <w:pPr>
              <w:rPr>
                <w:rFonts w:ascii="Arial" w:eastAsia="Calibri" w:hAnsi="Arial" w:cs="Arial"/>
                <w:sz w:val="22"/>
                <w:szCs w:val="22"/>
              </w:rPr>
            </w:pPr>
            <w:r>
              <w:rPr>
                <w:rFonts w:ascii="Arial" w:eastAsia="Calibri" w:hAnsi="Arial" w:cs="Arial"/>
                <w:sz w:val="22"/>
                <w:szCs w:val="22"/>
              </w:rPr>
              <w:t>Fluidized bed concentrator inlet desorption gas temperature shall be no more than 15</w:t>
            </w:r>
            <w:r w:rsidR="00CE1883">
              <w:rPr>
                <w:rFonts w:ascii="Arial" w:eastAsia="Calibri" w:hAnsi="Arial" w:cs="Arial"/>
                <w:sz w:val="22"/>
                <w:szCs w:val="22"/>
              </w:rPr>
              <w:t xml:space="preserve">ºF </w:t>
            </w:r>
            <w:r>
              <w:rPr>
                <w:rFonts w:ascii="Arial" w:eastAsia="Calibri" w:hAnsi="Arial" w:cs="Arial"/>
                <w:sz w:val="22"/>
                <w:szCs w:val="22"/>
              </w:rPr>
              <w:t xml:space="preserve">below the most recent acceptable performance test. </w:t>
            </w:r>
          </w:p>
          <w:p w14:paraId="660F47D9" w14:textId="77777777" w:rsidR="00E1324D" w:rsidRDefault="00E1324D" w:rsidP="00E1324D">
            <w:pPr>
              <w:rPr>
                <w:rFonts w:ascii="Arial" w:eastAsia="Calibri" w:hAnsi="Arial" w:cs="Arial"/>
                <w:sz w:val="22"/>
                <w:szCs w:val="22"/>
              </w:rPr>
            </w:pPr>
          </w:p>
          <w:p w14:paraId="0FEE0C53" w14:textId="1A5CBBF9" w:rsidR="00E1324D" w:rsidRDefault="00E1324D" w:rsidP="00E1324D">
            <w:pPr>
              <w:rPr>
                <w:rFonts w:ascii="Arial" w:eastAsia="Calibri" w:hAnsi="Arial" w:cs="Arial"/>
                <w:sz w:val="22"/>
                <w:szCs w:val="22"/>
              </w:rPr>
            </w:pPr>
            <w:r>
              <w:rPr>
                <w:rFonts w:ascii="Arial" w:eastAsia="Calibri" w:hAnsi="Arial" w:cs="Arial"/>
                <w:sz w:val="22"/>
                <w:szCs w:val="22"/>
              </w:rPr>
              <w:t>RTO temperature shall be operated at a minimum temperature of 1400</w:t>
            </w:r>
            <w:r w:rsidR="00CE1883">
              <w:rPr>
                <w:rFonts w:ascii="Arial" w:eastAsia="Calibri" w:hAnsi="Arial" w:cs="Arial"/>
                <w:sz w:val="22"/>
                <w:szCs w:val="22"/>
              </w:rPr>
              <w:t>ºF</w:t>
            </w:r>
            <w:r>
              <w:rPr>
                <w:rFonts w:ascii="Arial" w:eastAsia="Calibri" w:hAnsi="Arial" w:cs="Arial"/>
                <w:sz w:val="22"/>
                <w:szCs w:val="22"/>
              </w:rPr>
              <w:t xml:space="preserve">. </w:t>
            </w:r>
          </w:p>
        </w:tc>
        <w:tc>
          <w:tcPr>
            <w:tcW w:w="1260" w:type="dxa"/>
          </w:tcPr>
          <w:p w14:paraId="3A5B809A" w14:textId="1D7D496E" w:rsidR="00E1324D" w:rsidRDefault="00E1324D" w:rsidP="00E1324D">
            <w:pPr>
              <w:rPr>
                <w:rFonts w:ascii="Arial" w:eastAsia="Calibri" w:hAnsi="Arial" w:cs="Arial"/>
                <w:sz w:val="22"/>
                <w:szCs w:val="22"/>
              </w:rPr>
            </w:pPr>
            <w:r>
              <w:rPr>
                <w:rFonts w:ascii="Arial" w:eastAsia="Calibri" w:hAnsi="Arial" w:cs="Arial"/>
                <w:sz w:val="22"/>
                <w:szCs w:val="22"/>
              </w:rPr>
              <w:t>NA</w:t>
            </w:r>
          </w:p>
        </w:tc>
        <w:tc>
          <w:tcPr>
            <w:tcW w:w="990" w:type="dxa"/>
            <w:shd w:val="clear" w:color="auto" w:fill="auto"/>
          </w:tcPr>
          <w:p w14:paraId="6361737A" w14:textId="6A76B555" w:rsidR="00E1324D" w:rsidRPr="00C72A47" w:rsidRDefault="00E1324D" w:rsidP="00E1324D">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B800AA">
              <w:rPr>
                <w:rFonts w:ascii="Arial" w:eastAsia="Calibri" w:hAnsi="Arial" w:cs="Arial"/>
                <w:sz w:val="22"/>
                <w:szCs w:val="22"/>
              </w:rPr>
            </w:r>
            <w:r w:rsidR="00B800AA">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924116" w14:paraId="20476C89" w14:textId="77777777" w:rsidTr="00CE1883">
        <w:tc>
          <w:tcPr>
            <w:tcW w:w="1227" w:type="dxa"/>
            <w:shd w:val="clear" w:color="auto" w:fill="auto"/>
          </w:tcPr>
          <w:p w14:paraId="1EEA1428" w14:textId="1C7F9FE6" w:rsidR="00E1324D" w:rsidRPr="00C72A47" w:rsidRDefault="00E1324D" w:rsidP="00E1324D">
            <w:pPr>
              <w:rPr>
                <w:rFonts w:ascii="Arial" w:eastAsia="Calibri" w:hAnsi="Arial" w:cs="Arial"/>
                <w:sz w:val="22"/>
                <w:szCs w:val="22"/>
              </w:rPr>
            </w:pPr>
            <w:r>
              <w:rPr>
                <w:rFonts w:ascii="Arial" w:eastAsia="Calibri" w:hAnsi="Arial" w:cs="Arial"/>
                <w:sz w:val="22"/>
                <w:szCs w:val="22"/>
              </w:rPr>
              <w:t>EU-LN2&amp;3</w:t>
            </w:r>
          </w:p>
        </w:tc>
        <w:tc>
          <w:tcPr>
            <w:tcW w:w="1260" w:type="dxa"/>
            <w:shd w:val="clear" w:color="auto" w:fill="auto"/>
          </w:tcPr>
          <w:p w14:paraId="1C2FD63B" w14:textId="77777777" w:rsidR="00CE1883" w:rsidRDefault="00E1324D" w:rsidP="00E1324D">
            <w:pPr>
              <w:rPr>
                <w:rFonts w:ascii="Arial" w:eastAsia="Calibri" w:hAnsi="Arial" w:cs="Arial"/>
                <w:sz w:val="22"/>
                <w:szCs w:val="22"/>
              </w:rPr>
            </w:pPr>
            <w:r>
              <w:rPr>
                <w:rFonts w:ascii="Arial" w:eastAsia="Calibri" w:hAnsi="Arial" w:cs="Arial"/>
                <w:sz w:val="22"/>
                <w:szCs w:val="22"/>
              </w:rPr>
              <w:t>VOC/</w:t>
            </w:r>
          </w:p>
          <w:p w14:paraId="15141422" w14:textId="4DC8674D" w:rsidR="00E1324D" w:rsidRPr="00C72A47" w:rsidRDefault="00E1324D" w:rsidP="00E1324D">
            <w:pPr>
              <w:rPr>
                <w:rFonts w:ascii="Arial" w:eastAsia="Calibri" w:hAnsi="Arial" w:cs="Arial"/>
                <w:sz w:val="22"/>
                <w:szCs w:val="22"/>
              </w:rPr>
            </w:pPr>
            <w:r>
              <w:rPr>
                <w:rFonts w:ascii="Arial" w:eastAsia="Calibri" w:hAnsi="Arial" w:cs="Arial"/>
                <w:sz w:val="22"/>
                <w:szCs w:val="22"/>
              </w:rPr>
              <w:t>137.7 Tons per 12-month rolling time period.</w:t>
            </w:r>
          </w:p>
        </w:tc>
        <w:tc>
          <w:tcPr>
            <w:tcW w:w="1710" w:type="dxa"/>
            <w:shd w:val="clear" w:color="auto" w:fill="auto"/>
          </w:tcPr>
          <w:p w14:paraId="445283E9" w14:textId="77777777" w:rsidR="00924116" w:rsidRDefault="00E1324D" w:rsidP="00E1324D">
            <w:pPr>
              <w:rPr>
                <w:rFonts w:ascii="Arial" w:eastAsia="Calibri" w:hAnsi="Arial" w:cs="Arial"/>
                <w:sz w:val="22"/>
                <w:szCs w:val="22"/>
              </w:rPr>
            </w:pPr>
            <w:r>
              <w:rPr>
                <w:rFonts w:ascii="Arial" w:eastAsia="Calibri" w:hAnsi="Arial" w:cs="Arial"/>
                <w:sz w:val="22"/>
                <w:szCs w:val="22"/>
              </w:rPr>
              <w:t>R</w:t>
            </w:r>
            <w:r w:rsidR="00924116">
              <w:rPr>
                <w:rFonts w:ascii="Arial" w:eastAsia="Calibri" w:hAnsi="Arial" w:cs="Arial"/>
                <w:sz w:val="22"/>
                <w:szCs w:val="22"/>
              </w:rPr>
              <w:t xml:space="preserve"> </w:t>
            </w:r>
            <w:r>
              <w:rPr>
                <w:rFonts w:ascii="Arial" w:eastAsia="Calibri" w:hAnsi="Arial" w:cs="Arial"/>
                <w:sz w:val="22"/>
                <w:szCs w:val="22"/>
              </w:rPr>
              <w:t>336.1205</w:t>
            </w:r>
          </w:p>
          <w:p w14:paraId="3E550869" w14:textId="09642DFA" w:rsidR="00E1324D" w:rsidRPr="00C72A47" w:rsidRDefault="00E1324D" w:rsidP="00CE1883">
            <w:pPr>
              <w:rPr>
                <w:rFonts w:ascii="Arial" w:eastAsia="Calibri" w:hAnsi="Arial" w:cs="Arial"/>
                <w:sz w:val="22"/>
                <w:szCs w:val="22"/>
              </w:rPr>
            </w:pPr>
            <w:r>
              <w:rPr>
                <w:rFonts w:ascii="Arial" w:eastAsia="Calibri" w:hAnsi="Arial" w:cs="Arial"/>
                <w:sz w:val="22"/>
                <w:szCs w:val="22"/>
              </w:rPr>
              <w:t>R</w:t>
            </w:r>
            <w:r w:rsidR="00924116">
              <w:rPr>
                <w:rFonts w:ascii="Arial" w:eastAsia="Calibri" w:hAnsi="Arial" w:cs="Arial"/>
                <w:sz w:val="22"/>
                <w:szCs w:val="22"/>
              </w:rPr>
              <w:t xml:space="preserve"> </w:t>
            </w:r>
            <w:r>
              <w:rPr>
                <w:rFonts w:ascii="Arial" w:eastAsia="Calibri" w:hAnsi="Arial" w:cs="Arial"/>
                <w:sz w:val="22"/>
                <w:szCs w:val="22"/>
              </w:rPr>
              <w:t>336.1702(d)</w:t>
            </w:r>
          </w:p>
        </w:tc>
        <w:tc>
          <w:tcPr>
            <w:tcW w:w="1530" w:type="dxa"/>
            <w:shd w:val="clear" w:color="auto" w:fill="auto"/>
          </w:tcPr>
          <w:p w14:paraId="5F30767D" w14:textId="21FD50A1" w:rsidR="00E1324D" w:rsidRPr="00C72A47" w:rsidRDefault="00E1324D" w:rsidP="00E1324D">
            <w:pPr>
              <w:rPr>
                <w:rFonts w:ascii="Arial" w:eastAsia="Calibri" w:hAnsi="Arial" w:cs="Arial"/>
                <w:sz w:val="22"/>
                <w:szCs w:val="22"/>
              </w:rPr>
            </w:pPr>
            <w:r>
              <w:rPr>
                <w:rFonts w:ascii="Arial" w:eastAsia="Calibri" w:hAnsi="Arial" w:cs="Arial"/>
                <w:sz w:val="22"/>
                <w:szCs w:val="22"/>
              </w:rPr>
              <w:t xml:space="preserve">Fluidized bed concentrator and Regenerative Thermal Oxidizer </w:t>
            </w:r>
          </w:p>
        </w:tc>
        <w:tc>
          <w:tcPr>
            <w:tcW w:w="2340" w:type="dxa"/>
            <w:shd w:val="clear" w:color="auto" w:fill="auto"/>
          </w:tcPr>
          <w:p w14:paraId="3750DBAE" w14:textId="538624C0" w:rsidR="00E1324D" w:rsidRDefault="00E1324D" w:rsidP="00E1324D">
            <w:pPr>
              <w:rPr>
                <w:rFonts w:ascii="Arial" w:eastAsia="Calibri" w:hAnsi="Arial" w:cs="Arial"/>
                <w:sz w:val="22"/>
                <w:szCs w:val="22"/>
              </w:rPr>
            </w:pPr>
            <w:r>
              <w:rPr>
                <w:rFonts w:ascii="Arial" w:eastAsia="Calibri" w:hAnsi="Arial" w:cs="Arial"/>
                <w:sz w:val="22"/>
                <w:szCs w:val="22"/>
              </w:rPr>
              <w:t>Fluidized bed concentrator inlet desorption gas temperature shall be no more than 15</w:t>
            </w:r>
            <w:r w:rsidR="00CE1883">
              <w:rPr>
                <w:rFonts w:ascii="Arial" w:eastAsia="Calibri" w:hAnsi="Arial" w:cs="Arial"/>
                <w:sz w:val="22"/>
                <w:szCs w:val="22"/>
              </w:rPr>
              <w:t xml:space="preserve">ºF </w:t>
            </w:r>
            <w:r>
              <w:rPr>
                <w:rFonts w:ascii="Arial" w:eastAsia="Calibri" w:hAnsi="Arial" w:cs="Arial"/>
                <w:sz w:val="22"/>
                <w:szCs w:val="22"/>
              </w:rPr>
              <w:t xml:space="preserve">below the most recent acceptable performance test. </w:t>
            </w:r>
          </w:p>
          <w:p w14:paraId="3408832B" w14:textId="77777777" w:rsidR="00E1324D" w:rsidRDefault="00E1324D" w:rsidP="00E1324D">
            <w:pPr>
              <w:rPr>
                <w:rFonts w:ascii="Arial" w:eastAsia="Calibri" w:hAnsi="Arial" w:cs="Arial"/>
                <w:sz w:val="22"/>
                <w:szCs w:val="22"/>
              </w:rPr>
            </w:pPr>
          </w:p>
          <w:p w14:paraId="613E8B26" w14:textId="55CA78B9" w:rsidR="00E1324D" w:rsidRPr="00C72A47" w:rsidRDefault="00E1324D" w:rsidP="00E1324D">
            <w:pPr>
              <w:rPr>
                <w:rFonts w:ascii="Arial" w:eastAsia="Calibri" w:hAnsi="Arial" w:cs="Arial"/>
                <w:sz w:val="22"/>
                <w:szCs w:val="22"/>
              </w:rPr>
            </w:pPr>
            <w:r>
              <w:rPr>
                <w:rFonts w:ascii="Arial" w:eastAsia="Calibri" w:hAnsi="Arial" w:cs="Arial"/>
                <w:sz w:val="22"/>
                <w:szCs w:val="22"/>
              </w:rPr>
              <w:t>RTO combustion chamber temperature shall be operated at a minimum temperature of 1400</w:t>
            </w:r>
            <w:r w:rsidR="00CE1883">
              <w:rPr>
                <w:rFonts w:ascii="Arial" w:eastAsia="Calibri" w:hAnsi="Arial" w:cs="Arial"/>
                <w:sz w:val="22"/>
                <w:szCs w:val="22"/>
              </w:rPr>
              <w:t>ºF</w:t>
            </w:r>
          </w:p>
        </w:tc>
        <w:tc>
          <w:tcPr>
            <w:tcW w:w="1260" w:type="dxa"/>
          </w:tcPr>
          <w:p w14:paraId="376D26AB" w14:textId="242F4D5F" w:rsidR="00E1324D" w:rsidRPr="00C72A47" w:rsidRDefault="00E1324D" w:rsidP="00E1324D">
            <w:pPr>
              <w:rPr>
                <w:rFonts w:ascii="Arial" w:eastAsia="Calibri" w:hAnsi="Arial" w:cs="Arial"/>
                <w:sz w:val="22"/>
                <w:szCs w:val="22"/>
              </w:rPr>
            </w:pPr>
            <w:r>
              <w:rPr>
                <w:rFonts w:ascii="Arial" w:eastAsia="Calibri" w:hAnsi="Arial" w:cs="Arial"/>
                <w:sz w:val="22"/>
                <w:szCs w:val="22"/>
              </w:rPr>
              <w:t>NA</w:t>
            </w:r>
          </w:p>
        </w:tc>
        <w:tc>
          <w:tcPr>
            <w:tcW w:w="990" w:type="dxa"/>
            <w:shd w:val="clear" w:color="auto" w:fill="auto"/>
          </w:tcPr>
          <w:p w14:paraId="71713D3E" w14:textId="77777777" w:rsidR="00E1324D" w:rsidRPr="00C72A47" w:rsidRDefault="00E1324D" w:rsidP="00E1324D">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B800AA">
              <w:rPr>
                <w:rFonts w:ascii="Arial" w:eastAsia="Calibri" w:hAnsi="Arial" w:cs="Arial"/>
                <w:sz w:val="22"/>
                <w:szCs w:val="22"/>
              </w:rPr>
            </w:r>
            <w:r w:rsidR="00B800AA">
              <w:rPr>
                <w:rFonts w:ascii="Arial" w:eastAsia="Calibri" w:hAnsi="Arial" w:cs="Arial"/>
                <w:sz w:val="22"/>
                <w:szCs w:val="22"/>
              </w:rPr>
              <w:fldChar w:fldCharType="separate"/>
            </w:r>
            <w:r w:rsidRPr="00C72A47">
              <w:rPr>
                <w:rFonts w:ascii="Arial" w:eastAsia="Calibri" w:hAnsi="Arial" w:cs="Arial"/>
                <w:sz w:val="22"/>
                <w:szCs w:val="22"/>
              </w:rPr>
              <w:fldChar w:fldCharType="end"/>
            </w:r>
          </w:p>
        </w:tc>
      </w:tr>
    </w:tbl>
    <w:p w14:paraId="284FFEF7" w14:textId="77777777" w:rsidR="00D9587D" w:rsidRPr="004F6C98" w:rsidRDefault="001111DD" w:rsidP="001111DD">
      <w:pPr>
        <w:rPr>
          <w:rFonts w:ascii="Arial" w:hAnsi="Arial" w:cs="Arial"/>
          <w:sz w:val="22"/>
          <w:szCs w:val="22"/>
        </w:rPr>
      </w:pPr>
      <w:r>
        <w:rPr>
          <w:rFonts w:ascii="Arial" w:hAnsi="Arial" w:cs="Arial"/>
          <w:sz w:val="22"/>
          <w:szCs w:val="22"/>
        </w:rPr>
        <w:t>*</w:t>
      </w:r>
      <w:bookmarkStart w:id="32" w:name="_Hlk507653084"/>
      <w:r w:rsidRPr="004F6C98">
        <w:rPr>
          <w:rFonts w:ascii="Arial" w:hAnsi="Arial" w:cs="Arial"/>
          <w:sz w:val="22"/>
          <w:szCs w:val="22"/>
        </w:rPr>
        <w:t>Presumptively Acceptable Monitoring (PAM)</w:t>
      </w:r>
    </w:p>
    <w:bookmarkEnd w:id="32"/>
    <w:p w14:paraId="67D7F35C" w14:textId="77777777" w:rsidR="001E5517" w:rsidRDefault="001E5517" w:rsidP="001E5517">
      <w:pPr>
        <w:autoSpaceDE w:val="0"/>
        <w:autoSpaceDN w:val="0"/>
        <w:adjustRightInd w:val="0"/>
        <w:rPr>
          <w:rFonts w:ascii="Arial" w:hAnsi="Arial" w:cs="Arial"/>
          <w:sz w:val="22"/>
          <w:szCs w:val="22"/>
        </w:rPr>
      </w:pPr>
    </w:p>
    <w:p w14:paraId="593FD762" w14:textId="2D50540D" w:rsidR="00E1324D" w:rsidRDefault="00E1324D" w:rsidP="00E1324D">
      <w:pPr>
        <w:autoSpaceDE w:val="0"/>
        <w:autoSpaceDN w:val="0"/>
        <w:adjustRightInd w:val="0"/>
        <w:jc w:val="both"/>
        <w:rPr>
          <w:rFonts w:ascii="Arial" w:hAnsi="Arial" w:cs="Arial"/>
          <w:sz w:val="22"/>
          <w:szCs w:val="22"/>
        </w:rPr>
      </w:pPr>
      <w:r>
        <w:rPr>
          <w:rFonts w:ascii="Arial" w:hAnsi="Arial" w:cs="Arial"/>
          <w:sz w:val="22"/>
          <w:szCs w:val="22"/>
        </w:rPr>
        <w:t xml:space="preserve">The Fluidized bed concentrator desorption gas inlet temperature and average RTO combustion chamber temperature were both selected as indicators of performance for the fluidize bed concentrator and the RTO, respectively, because they are indicative of the VOC removal occurring in the Fluidized bed concentrator and the VOC destruction occurring within the RTO and both are widely accepted methods of monitoring for these devices. </w:t>
      </w:r>
      <w:r w:rsidR="00DE4976">
        <w:rPr>
          <w:rFonts w:ascii="Arial" w:hAnsi="Arial" w:cs="Arial"/>
          <w:sz w:val="22"/>
          <w:szCs w:val="22"/>
        </w:rPr>
        <w:t xml:space="preserve"> </w:t>
      </w:r>
      <w:r>
        <w:rPr>
          <w:rFonts w:ascii="Arial" w:hAnsi="Arial" w:cs="Arial"/>
          <w:sz w:val="22"/>
          <w:szCs w:val="22"/>
        </w:rPr>
        <w:t xml:space="preserve">If the desorption gas inlet temperature decreases significantly, then proper VOC removal cannot take place, reducing removal efficiency. </w:t>
      </w:r>
      <w:r w:rsidR="00DE4976">
        <w:rPr>
          <w:rFonts w:ascii="Arial" w:hAnsi="Arial" w:cs="Arial"/>
          <w:sz w:val="22"/>
          <w:szCs w:val="22"/>
        </w:rPr>
        <w:t xml:space="preserve"> </w:t>
      </w:r>
      <w:r>
        <w:rPr>
          <w:rFonts w:ascii="Arial" w:hAnsi="Arial" w:cs="Arial"/>
          <w:sz w:val="22"/>
          <w:szCs w:val="22"/>
        </w:rPr>
        <w:t xml:space="preserve">Therefore, the requirement to monitor this temperature and maintain proper records are is appropriate to assure VOC removal efficiency. If the combustion chamber temperature decreases significantly, then complete combustion of the VOCs may not occur, reducing the destruction efficiency. </w:t>
      </w:r>
      <w:r w:rsidR="00DE4976">
        <w:rPr>
          <w:rFonts w:ascii="Arial" w:hAnsi="Arial" w:cs="Arial"/>
          <w:sz w:val="22"/>
          <w:szCs w:val="22"/>
        </w:rPr>
        <w:t xml:space="preserve"> </w:t>
      </w:r>
      <w:r>
        <w:rPr>
          <w:rFonts w:ascii="Arial" w:hAnsi="Arial" w:cs="Arial"/>
          <w:sz w:val="22"/>
          <w:szCs w:val="22"/>
        </w:rPr>
        <w:t xml:space="preserve">Therefore, the requirement to monitor this temperature and maintain proper records are appropriate to assure VOC destruction efficiency. </w:t>
      </w:r>
      <w:r w:rsidR="00DE4976">
        <w:rPr>
          <w:rFonts w:ascii="Arial" w:hAnsi="Arial" w:cs="Arial"/>
          <w:sz w:val="22"/>
          <w:szCs w:val="22"/>
        </w:rPr>
        <w:t xml:space="preserve"> </w:t>
      </w:r>
      <w:r>
        <w:rPr>
          <w:rFonts w:ascii="Arial" w:hAnsi="Arial" w:cs="Arial"/>
          <w:sz w:val="22"/>
          <w:szCs w:val="22"/>
        </w:rPr>
        <w:t xml:space="preserve">Temperature monitoring is specifically identified in the monitoring/recordkeeping requirements under the current ROP Emission Unit EU-LN3. </w:t>
      </w:r>
    </w:p>
    <w:p w14:paraId="0136A92A" w14:textId="77777777" w:rsidR="00E1324D" w:rsidRPr="004E13FD" w:rsidRDefault="00E1324D" w:rsidP="00E1324D">
      <w:pPr>
        <w:jc w:val="both"/>
        <w:rPr>
          <w:rFonts w:ascii="Arial" w:hAnsi="Arial" w:cs="Arial"/>
          <w:sz w:val="22"/>
          <w:szCs w:val="22"/>
        </w:rPr>
      </w:pPr>
    </w:p>
    <w:p w14:paraId="6CE13660"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6EFF40B" w14:textId="2D1F4850" w:rsidR="00CE1883" w:rsidRDefault="00CE1883">
      <w:pPr>
        <w:rPr>
          <w:rFonts w:ascii="Arial" w:hAnsi="Arial" w:cs="Arial"/>
          <w:sz w:val="22"/>
          <w:szCs w:val="22"/>
        </w:rPr>
      </w:pPr>
      <w:r>
        <w:rPr>
          <w:rFonts w:ascii="Arial" w:hAnsi="Arial" w:cs="Arial"/>
          <w:sz w:val="22"/>
          <w:szCs w:val="22"/>
        </w:rPr>
        <w:br w:type="page"/>
      </w:r>
    </w:p>
    <w:p w14:paraId="2425F889" w14:textId="77777777" w:rsidR="000F73C3" w:rsidRDefault="000F73C3" w:rsidP="000F73C3">
      <w:pPr>
        <w:jc w:val="both"/>
        <w:rPr>
          <w:rFonts w:ascii="Arial" w:hAnsi="Arial" w:cs="Arial"/>
          <w:sz w:val="22"/>
          <w:szCs w:val="22"/>
        </w:rPr>
      </w:pPr>
    </w:p>
    <w:p w14:paraId="0E720485"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47241079" w14:textId="77777777" w:rsidR="000F73C3" w:rsidRPr="00290754" w:rsidRDefault="000F73C3" w:rsidP="000F73C3">
      <w:pPr>
        <w:jc w:val="both"/>
        <w:rPr>
          <w:rFonts w:ascii="Arial" w:hAnsi="Arial" w:cs="Arial"/>
          <w:sz w:val="22"/>
          <w:szCs w:val="22"/>
        </w:rPr>
      </w:pPr>
    </w:p>
    <w:p w14:paraId="4D98C799"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92E2A05" w14:textId="77777777" w:rsidR="000F73C3" w:rsidRDefault="000F73C3" w:rsidP="000F73C3">
      <w:pPr>
        <w:jc w:val="both"/>
        <w:rPr>
          <w:rFonts w:ascii="Arial" w:hAnsi="Arial" w:cs="Arial"/>
          <w:sz w:val="22"/>
          <w:szCs w:val="22"/>
        </w:rPr>
      </w:pPr>
    </w:p>
    <w:p w14:paraId="00658788" w14:textId="6FF277B5"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5A6CC5">
        <w:rPr>
          <w:rFonts w:ascii="Arial" w:hAnsi="Arial" w:cs="Arial"/>
          <w:bCs/>
          <w:sz w:val="22"/>
        </w:rPr>
        <w:t>MI-ROP-N0802-20</w:t>
      </w:r>
      <w:r w:rsidR="007B1CFD">
        <w:rPr>
          <w:rFonts w:ascii="Arial" w:hAnsi="Arial" w:cs="Arial"/>
          <w:bCs/>
          <w:sz w:val="22"/>
        </w:rPr>
        <w:t>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20D17DD"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227"/>
        <w:gridCol w:w="4590"/>
        <w:gridCol w:w="1878"/>
        <w:gridCol w:w="2565"/>
      </w:tblGrid>
      <w:tr w:rsidR="000F73C3" w:rsidRPr="00290754" w14:paraId="0EDC3B68" w14:textId="77777777" w:rsidTr="00E5333B">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5B59609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32025015" w14:textId="77777777" w:rsidTr="00CE1883">
        <w:tc>
          <w:tcPr>
            <w:tcW w:w="1227" w:type="dxa"/>
            <w:tcBorders>
              <w:top w:val="single" w:sz="4" w:space="0" w:color="auto"/>
              <w:left w:val="double" w:sz="4" w:space="0" w:color="auto"/>
            </w:tcBorders>
          </w:tcPr>
          <w:p w14:paraId="31DFCC7D" w14:textId="5500327B" w:rsidR="000F73C3" w:rsidRPr="00290754" w:rsidRDefault="00924116" w:rsidP="00F478F0">
            <w:pPr>
              <w:rPr>
                <w:rFonts w:ascii="Arial" w:hAnsi="Arial" w:cs="Arial"/>
                <w:sz w:val="22"/>
                <w:szCs w:val="22"/>
              </w:rPr>
            </w:pPr>
            <w:r>
              <w:rPr>
                <w:rFonts w:ascii="Arial" w:hAnsi="Arial" w:cs="Arial"/>
                <w:sz w:val="22"/>
                <w:szCs w:val="22"/>
              </w:rPr>
              <w:t>25-14</w:t>
            </w:r>
          </w:p>
        </w:tc>
        <w:tc>
          <w:tcPr>
            <w:tcW w:w="4590" w:type="dxa"/>
            <w:tcBorders>
              <w:top w:val="single" w:sz="4" w:space="0" w:color="auto"/>
            </w:tcBorders>
          </w:tcPr>
          <w:p w14:paraId="4D06D200" w14:textId="77777777" w:rsidR="00924116" w:rsidRDefault="00924116" w:rsidP="00924116">
            <w:pPr>
              <w:rPr>
                <w:rFonts w:ascii="Arial" w:hAnsi="Arial" w:cs="Arial"/>
                <w:sz w:val="22"/>
                <w:szCs w:val="22"/>
              </w:rPr>
            </w:pPr>
            <w:r>
              <w:rPr>
                <w:rFonts w:ascii="Arial" w:hAnsi="Arial" w:cs="Arial"/>
                <w:sz w:val="22"/>
                <w:szCs w:val="22"/>
              </w:rPr>
              <w:t xml:space="preserve">24-04 </w:t>
            </w:r>
          </w:p>
          <w:p w14:paraId="71B4AABA" w14:textId="319C0C6A" w:rsidR="000F73C3" w:rsidRPr="00290754" w:rsidRDefault="00924116" w:rsidP="00924116">
            <w:pPr>
              <w:rPr>
                <w:rFonts w:ascii="Arial" w:hAnsi="Arial" w:cs="Arial"/>
                <w:sz w:val="22"/>
                <w:szCs w:val="22"/>
              </w:rPr>
            </w:pPr>
            <w:r>
              <w:rPr>
                <w:rFonts w:ascii="Arial" w:hAnsi="Arial" w:cs="Arial"/>
                <w:sz w:val="22"/>
                <w:szCs w:val="22"/>
              </w:rPr>
              <w:t xml:space="preserve">(formerly 344-89C, </w:t>
            </w:r>
            <w:r w:rsidR="006A077C">
              <w:rPr>
                <w:rFonts w:ascii="Arial" w:hAnsi="Arial" w:cs="Arial"/>
                <w:sz w:val="22"/>
                <w:szCs w:val="22"/>
              </w:rPr>
              <w:t xml:space="preserve">405-87D and </w:t>
            </w:r>
            <w:r>
              <w:rPr>
                <w:rFonts w:ascii="Arial" w:hAnsi="Arial" w:cs="Arial"/>
                <w:sz w:val="22"/>
                <w:szCs w:val="22"/>
              </w:rPr>
              <w:t>405-78B)</w:t>
            </w:r>
          </w:p>
        </w:tc>
        <w:tc>
          <w:tcPr>
            <w:tcW w:w="1878" w:type="dxa"/>
            <w:tcBorders>
              <w:top w:val="single" w:sz="4" w:space="0" w:color="auto"/>
            </w:tcBorders>
          </w:tcPr>
          <w:p w14:paraId="3B06A12C" w14:textId="0454B58B" w:rsidR="000F73C3" w:rsidRPr="00290754" w:rsidRDefault="00040419" w:rsidP="00F478F0">
            <w:pPr>
              <w:rPr>
                <w:rFonts w:ascii="Arial" w:hAnsi="Arial" w:cs="Arial"/>
                <w:sz w:val="22"/>
                <w:szCs w:val="22"/>
              </w:rPr>
            </w:pPr>
            <w:r>
              <w:rPr>
                <w:rFonts w:ascii="Arial" w:hAnsi="Arial" w:cs="Arial"/>
                <w:sz w:val="22"/>
                <w:szCs w:val="22"/>
              </w:rPr>
              <w:t>1241-91</w:t>
            </w:r>
          </w:p>
        </w:tc>
        <w:tc>
          <w:tcPr>
            <w:tcW w:w="2565" w:type="dxa"/>
            <w:tcBorders>
              <w:top w:val="single" w:sz="4" w:space="0" w:color="auto"/>
              <w:right w:val="double" w:sz="4" w:space="0" w:color="auto"/>
            </w:tcBorders>
          </w:tcPr>
          <w:p w14:paraId="0861FBB7" w14:textId="06E052E3" w:rsidR="000F73C3" w:rsidRPr="00290754" w:rsidRDefault="000F73C3" w:rsidP="00924116">
            <w:pPr>
              <w:rPr>
                <w:rFonts w:ascii="Arial" w:hAnsi="Arial" w:cs="Arial"/>
                <w:sz w:val="22"/>
                <w:szCs w:val="22"/>
              </w:rPr>
            </w:pPr>
          </w:p>
        </w:tc>
      </w:tr>
    </w:tbl>
    <w:p w14:paraId="706DBF66" w14:textId="77777777" w:rsidR="000F73C3" w:rsidRDefault="000F73C3" w:rsidP="000F73C3">
      <w:pPr>
        <w:rPr>
          <w:rFonts w:ascii="Arial" w:hAnsi="Arial" w:cs="Arial"/>
          <w:sz w:val="22"/>
          <w:szCs w:val="22"/>
        </w:rPr>
      </w:pPr>
    </w:p>
    <w:p w14:paraId="3D54A331"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3056172" w14:textId="77777777" w:rsidR="000F73C3" w:rsidRPr="00DA122E" w:rsidRDefault="000F73C3" w:rsidP="000F73C3">
      <w:pPr>
        <w:rPr>
          <w:rFonts w:ascii="Arial" w:hAnsi="Arial" w:cs="Arial"/>
          <w:sz w:val="22"/>
          <w:szCs w:val="22"/>
        </w:rPr>
      </w:pPr>
    </w:p>
    <w:p w14:paraId="3963DCC7" w14:textId="1D919ACD" w:rsidR="000F73C3" w:rsidRDefault="000F73C3" w:rsidP="00435687">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5EC6058" w14:textId="77777777" w:rsidR="00435687" w:rsidRPr="00420850" w:rsidRDefault="00435687" w:rsidP="00435687">
      <w:pPr>
        <w:jc w:val="both"/>
        <w:rPr>
          <w:rFonts w:ascii="Arial" w:hAnsi="Arial" w:cs="Arial"/>
          <w:sz w:val="22"/>
          <w:szCs w:val="22"/>
        </w:rPr>
      </w:pPr>
    </w:p>
    <w:p w14:paraId="471991E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AFF8CC2" w14:textId="77777777" w:rsidR="000F73C3" w:rsidRPr="00D122B6" w:rsidRDefault="000F73C3" w:rsidP="000F73C3">
      <w:pPr>
        <w:rPr>
          <w:rFonts w:ascii="Arial" w:hAnsi="Arial" w:cs="Arial"/>
          <w:sz w:val="22"/>
          <w:szCs w:val="22"/>
        </w:rPr>
      </w:pPr>
    </w:p>
    <w:p w14:paraId="78C7C4A4"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2CFC370" w14:textId="77777777" w:rsidR="000F73C3" w:rsidRPr="00D122B6" w:rsidRDefault="000F73C3" w:rsidP="000F73C3">
      <w:pPr>
        <w:rPr>
          <w:rFonts w:ascii="Arial" w:hAnsi="Arial" w:cs="Arial"/>
          <w:sz w:val="22"/>
          <w:szCs w:val="22"/>
        </w:rPr>
      </w:pPr>
    </w:p>
    <w:p w14:paraId="17895CE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BBDF31F" w14:textId="77777777" w:rsidR="000F73C3" w:rsidRPr="00290754" w:rsidRDefault="000F73C3" w:rsidP="000F73C3">
      <w:pPr>
        <w:rPr>
          <w:rFonts w:ascii="Arial" w:hAnsi="Arial" w:cs="Arial"/>
          <w:sz w:val="22"/>
          <w:szCs w:val="22"/>
        </w:rPr>
      </w:pPr>
    </w:p>
    <w:p w14:paraId="0550E43A" w14:textId="547AA164" w:rsidR="000F73C3" w:rsidRDefault="000F73C3" w:rsidP="00530227">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7F8E4AC6" w14:textId="77777777" w:rsidR="00530227" w:rsidRDefault="00530227" w:rsidP="00530227">
      <w:pPr>
        <w:jc w:val="both"/>
        <w:rPr>
          <w:rFonts w:ascii="Arial" w:hAnsi="Arial" w:cs="Arial"/>
          <w:sz w:val="22"/>
          <w:szCs w:val="22"/>
        </w:rPr>
      </w:pPr>
    </w:p>
    <w:p w14:paraId="0B50259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4C2B576" w14:textId="77777777" w:rsidR="000F73C3" w:rsidRPr="00290754" w:rsidRDefault="000F73C3" w:rsidP="000F73C3">
      <w:pPr>
        <w:jc w:val="both"/>
        <w:rPr>
          <w:rFonts w:ascii="Arial" w:hAnsi="Arial" w:cs="Arial"/>
          <w:sz w:val="22"/>
          <w:szCs w:val="22"/>
        </w:rPr>
      </w:pPr>
    </w:p>
    <w:p w14:paraId="3CB81675" w14:textId="5E754F39"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7D424EE2" w14:textId="77777777" w:rsidR="000F73C3" w:rsidRPr="00290754" w:rsidRDefault="000F73C3" w:rsidP="000F73C3">
      <w:pPr>
        <w:rPr>
          <w:rFonts w:ascii="Arial" w:hAnsi="Arial" w:cs="Arial"/>
          <w:sz w:val="22"/>
          <w:szCs w:val="22"/>
        </w:rPr>
      </w:pPr>
    </w:p>
    <w:p w14:paraId="73D91FC5"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6BA4C984" w14:textId="77777777" w:rsidR="000F73C3" w:rsidRPr="00EC0D9E" w:rsidRDefault="000F73C3" w:rsidP="000F73C3">
      <w:pPr>
        <w:rPr>
          <w:rFonts w:ascii="Arial" w:hAnsi="Arial" w:cs="Arial"/>
          <w:sz w:val="22"/>
          <w:szCs w:val="22"/>
        </w:rPr>
      </w:pPr>
    </w:p>
    <w:p w14:paraId="7A3D2F3F"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184A7E9F" w14:textId="77C41563" w:rsidR="000F73C3" w:rsidRDefault="000F73C3" w:rsidP="000F73C3">
      <w:pPr>
        <w:jc w:val="both"/>
        <w:rPr>
          <w:rFonts w:ascii="Arial" w:hAnsi="Arial" w:cs="Arial"/>
          <w:sz w:val="22"/>
          <w:szCs w:val="22"/>
        </w:rPr>
      </w:pPr>
    </w:p>
    <w:p w14:paraId="7CE8619D"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9F5CBA7" w14:textId="77777777" w:rsidR="000F73C3" w:rsidRPr="00290754" w:rsidRDefault="000F73C3" w:rsidP="000F73C3">
      <w:pPr>
        <w:jc w:val="both"/>
        <w:rPr>
          <w:rFonts w:ascii="Arial" w:hAnsi="Arial" w:cs="Arial"/>
          <w:sz w:val="22"/>
          <w:szCs w:val="22"/>
        </w:rPr>
      </w:pPr>
    </w:p>
    <w:p w14:paraId="6592BD2D" w14:textId="5FB48598"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B543A8">
        <w:rPr>
          <w:rFonts w:ascii="Arial" w:hAnsi="Arial" w:cs="Arial"/>
          <w:sz w:val="22"/>
          <w:szCs w:val="22"/>
        </w:rPr>
        <w:t>Brad Myott</w:t>
      </w:r>
      <w:r w:rsidRPr="00290754">
        <w:rPr>
          <w:rFonts w:ascii="Arial" w:hAnsi="Arial" w:cs="Arial"/>
          <w:sz w:val="22"/>
          <w:szCs w:val="22"/>
        </w:rPr>
        <w:t xml:space="preserve">, </w:t>
      </w:r>
      <w:r w:rsidR="00B543A8">
        <w:rPr>
          <w:rFonts w:ascii="Arial" w:hAnsi="Arial" w:cs="Arial"/>
          <w:sz w:val="22"/>
          <w:szCs w:val="22"/>
        </w:rPr>
        <w:t>Lansing</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B75F7E7" w14:textId="67B43108" w:rsidR="009873F9" w:rsidRDefault="009873F9">
      <w:pPr>
        <w:rPr>
          <w:rFonts w:ascii="Arial" w:hAnsi="Arial" w:cs="Arial"/>
          <w:sz w:val="22"/>
          <w:szCs w:val="22"/>
        </w:rPr>
      </w:pPr>
      <w:r>
        <w:rPr>
          <w:rFonts w:ascii="Arial" w:hAnsi="Arial" w:cs="Arial"/>
          <w:sz w:val="22"/>
          <w:szCs w:val="22"/>
        </w:rPr>
        <w:br w:type="page"/>
      </w:r>
    </w:p>
    <w:p w14:paraId="567F73B1" w14:textId="77777777" w:rsidR="009873F9" w:rsidRDefault="009873F9" w:rsidP="009873F9">
      <w:pPr>
        <w:pStyle w:val="Header"/>
        <w:tabs>
          <w:tab w:val="left" w:pos="720"/>
        </w:tabs>
        <w:rPr>
          <w:rFonts w:ascii="Arial" w:hAnsi="Arial"/>
          <w:sz w:val="18"/>
        </w:rPr>
      </w:pPr>
    </w:p>
    <w:tbl>
      <w:tblPr>
        <w:tblW w:w="10350" w:type="dxa"/>
        <w:tblInd w:w="108" w:type="dxa"/>
        <w:tblLayout w:type="fixed"/>
        <w:tblLook w:val="04A0" w:firstRow="1" w:lastRow="0" w:firstColumn="1" w:lastColumn="0" w:noHBand="0" w:noVBand="1"/>
      </w:tblPr>
      <w:tblGrid>
        <w:gridCol w:w="2322"/>
        <w:gridCol w:w="5670"/>
        <w:gridCol w:w="2358"/>
      </w:tblGrid>
      <w:tr w:rsidR="009873F9" w14:paraId="454819B8" w14:textId="77777777" w:rsidTr="009873F9">
        <w:tc>
          <w:tcPr>
            <w:tcW w:w="2322" w:type="dxa"/>
          </w:tcPr>
          <w:p w14:paraId="72863586" w14:textId="77777777" w:rsidR="009873F9" w:rsidRDefault="009873F9">
            <w:pPr>
              <w:jc w:val="center"/>
              <w:rPr>
                <w:rFonts w:ascii="Arial" w:hAnsi="Arial"/>
                <w:sz w:val="16"/>
              </w:rPr>
            </w:pPr>
          </w:p>
        </w:tc>
        <w:tc>
          <w:tcPr>
            <w:tcW w:w="5670" w:type="dxa"/>
            <w:hideMark/>
          </w:tcPr>
          <w:p w14:paraId="21C048EC" w14:textId="77777777" w:rsidR="009873F9" w:rsidRDefault="009873F9">
            <w:pPr>
              <w:ind w:left="142" w:right="-108" w:hanging="250"/>
              <w:jc w:val="center"/>
              <w:rPr>
                <w:rFonts w:ascii="Arial" w:hAnsi="Arial"/>
              </w:rPr>
            </w:pPr>
            <w:r>
              <w:rPr>
                <w:rFonts w:ascii="Arial" w:hAnsi="Arial"/>
              </w:rPr>
              <w:t>Michigan Department of Environment, Great Lakes, and Energy</w:t>
            </w:r>
          </w:p>
          <w:p w14:paraId="68BA474B" w14:textId="77777777" w:rsidR="009873F9" w:rsidRDefault="009873F9">
            <w:pPr>
              <w:jc w:val="center"/>
              <w:rPr>
                <w:rFonts w:ascii="Arial" w:hAnsi="Arial"/>
                <w:sz w:val="16"/>
              </w:rPr>
            </w:pPr>
            <w:r>
              <w:rPr>
                <w:rFonts w:ascii="Arial" w:hAnsi="Arial"/>
              </w:rPr>
              <w:t>Air Quality Division</w:t>
            </w:r>
          </w:p>
        </w:tc>
        <w:tc>
          <w:tcPr>
            <w:tcW w:w="2358" w:type="dxa"/>
          </w:tcPr>
          <w:p w14:paraId="4D4E05FA" w14:textId="77777777" w:rsidR="009873F9" w:rsidRDefault="009873F9">
            <w:pPr>
              <w:jc w:val="center"/>
              <w:rPr>
                <w:rFonts w:ascii="Arial" w:hAnsi="Arial"/>
                <w:sz w:val="16"/>
              </w:rPr>
            </w:pPr>
          </w:p>
        </w:tc>
      </w:tr>
      <w:tr w:rsidR="009873F9" w14:paraId="58CC7B6D" w14:textId="77777777" w:rsidTr="009873F9">
        <w:trPr>
          <w:cantSplit/>
          <w:trHeight w:val="333"/>
        </w:trPr>
        <w:tc>
          <w:tcPr>
            <w:tcW w:w="2322" w:type="dxa"/>
            <w:hideMark/>
          </w:tcPr>
          <w:p w14:paraId="7A0F6FC6" w14:textId="77777777" w:rsidR="009873F9" w:rsidRDefault="009873F9">
            <w:pPr>
              <w:pStyle w:val="Header"/>
              <w:jc w:val="center"/>
              <w:rPr>
                <w:rFonts w:ascii="Arial" w:hAnsi="Arial"/>
                <w:b/>
                <w:sz w:val="16"/>
              </w:rPr>
            </w:pPr>
            <w:r>
              <w:rPr>
                <w:rFonts w:ascii="Arial" w:hAnsi="Arial"/>
                <w:b/>
                <w:sz w:val="16"/>
              </w:rPr>
              <w:t>State Registration Number</w:t>
            </w:r>
          </w:p>
        </w:tc>
        <w:tc>
          <w:tcPr>
            <w:tcW w:w="5670" w:type="dxa"/>
            <w:hideMark/>
          </w:tcPr>
          <w:p w14:paraId="3D3FE728" w14:textId="77777777" w:rsidR="009873F9" w:rsidRDefault="009873F9">
            <w:pPr>
              <w:jc w:val="center"/>
              <w:rPr>
                <w:rFonts w:ascii="Arial" w:hAnsi="Arial"/>
                <w:b/>
                <w:sz w:val="28"/>
              </w:rPr>
            </w:pPr>
            <w:r>
              <w:rPr>
                <w:rFonts w:ascii="Arial" w:hAnsi="Arial"/>
                <w:b/>
                <w:sz w:val="28"/>
              </w:rPr>
              <w:t>RENEWABLE OPERATING PERMIT</w:t>
            </w:r>
          </w:p>
        </w:tc>
        <w:tc>
          <w:tcPr>
            <w:tcW w:w="2358" w:type="dxa"/>
            <w:hideMark/>
          </w:tcPr>
          <w:p w14:paraId="5793B67B" w14:textId="77777777" w:rsidR="009873F9" w:rsidRDefault="009873F9">
            <w:pPr>
              <w:jc w:val="center"/>
              <w:rPr>
                <w:rFonts w:ascii="Arial" w:hAnsi="Arial"/>
                <w:b/>
                <w:sz w:val="16"/>
              </w:rPr>
            </w:pPr>
            <w:r>
              <w:rPr>
                <w:rFonts w:ascii="Arial" w:hAnsi="Arial"/>
                <w:b/>
                <w:sz w:val="16"/>
              </w:rPr>
              <w:t>ROP Number</w:t>
            </w:r>
          </w:p>
        </w:tc>
      </w:tr>
      <w:tr w:rsidR="009873F9" w14:paraId="397EA40C" w14:textId="77777777" w:rsidTr="009873F9">
        <w:trPr>
          <w:cantSplit/>
          <w:trHeight w:val="711"/>
        </w:trPr>
        <w:tc>
          <w:tcPr>
            <w:tcW w:w="2322" w:type="dxa"/>
            <w:hideMark/>
          </w:tcPr>
          <w:p w14:paraId="37A7F045" w14:textId="0E852418" w:rsidR="009873F9" w:rsidRDefault="009873F9">
            <w:pPr>
              <w:pStyle w:val="Header"/>
              <w:jc w:val="center"/>
              <w:rPr>
                <w:rFonts w:ascii="Arial" w:hAnsi="Arial"/>
                <w:sz w:val="22"/>
                <w:szCs w:val="22"/>
              </w:rPr>
            </w:pPr>
            <w:r>
              <w:rPr>
                <w:rFonts w:ascii="Arial" w:hAnsi="Arial" w:cs="Arial"/>
                <w:bCs/>
                <w:sz w:val="22"/>
                <w:szCs w:val="22"/>
              </w:rPr>
              <w:t>N0802</w:t>
            </w:r>
          </w:p>
        </w:tc>
        <w:tc>
          <w:tcPr>
            <w:tcW w:w="5670" w:type="dxa"/>
            <w:hideMark/>
          </w:tcPr>
          <w:p w14:paraId="40B96194" w14:textId="225EA1C3" w:rsidR="009873F9" w:rsidRDefault="00CF1999">
            <w:pPr>
              <w:pStyle w:val="Heading1"/>
              <w:rPr>
                <w:sz w:val="22"/>
                <w:szCs w:val="22"/>
              </w:rPr>
            </w:pPr>
            <w:bookmarkStart w:id="33" w:name="_Toc52883250"/>
            <w:bookmarkStart w:id="34" w:name="_Toc495294691"/>
            <w:bookmarkStart w:id="35" w:name="_Toc60119721"/>
            <w:r>
              <w:rPr>
                <w:rFonts w:cs="Arial"/>
                <w:sz w:val="22"/>
                <w:szCs w:val="22"/>
              </w:rPr>
              <w:t>NOVEM</w:t>
            </w:r>
            <w:r w:rsidR="009873F9">
              <w:rPr>
                <w:rFonts w:cs="Arial"/>
                <w:sz w:val="22"/>
                <w:szCs w:val="22"/>
              </w:rPr>
              <w:t xml:space="preserve">BER </w:t>
            </w:r>
            <w:r>
              <w:rPr>
                <w:rFonts w:cs="Arial"/>
                <w:sz w:val="22"/>
                <w:szCs w:val="22"/>
              </w:rPr>
              <w:t>2</w:t>
            </w:r>
            <w:r w:rsidR="009873F9">
              <w:rPr>
                <w:rFonts w:cs="Arial"/>
                <w:sz w:val="22"/>
                <w:szCs w:val="22"/>
              </w:rPr>
              <w:t>, 2020</w:t>
            </w:r>
            <w:r w:rsidR="009873F9">
              <w:rPr>
                <w:sz w:val="22"/>
                <w:szCs w:val="22"/>
              </w:rPr>
              <w:t xml:space="preserve"> - STAFF REPORT ADDENDUM</w:t>
            </w:r>
            <w:bookmarkEnd w:id="33"/>
            <w:bookmarkEnd w:id="34"/>
            <w:bookmarkEnd w:id="35"/>
          </w:p>
        </w:tc>
        <w:tc>
          <w:tcPr>
            <w:tcW w:w="2358" w:type="dxa"/>
            <w:hideMark/>
          </w:tcPr>
          <w:p w14:paraId="22E154CB" w14:textId="0544F2D3" w:rsidR="009873F9" w:rsidRDefault="009873F9">
            <w:pPr>
              <w:pStyle w:val="Header"/>
              <w:jc w:val="center"/>
              <w:rPr>
                <w:rFonts w:ascii="Arial" w:hAnsi="Arial"/>
                <w:sz w:val="22"/>
                <w:szCs w:val="22"/>
              </w:rPr>
            </w:pPr>
            <w:r>
              <w:rPr>
                <w:rFonts w:ascii="Arial" w:hAnsi="Arial" w:cs="Arial"/>
                <w:sz w:val="22"/>
                <w:szCs w:val="22"/>
              </w:rPr>
              <w:t>MI-ROP-N0802-20</w:t>
            </w:r>
            <w:r w:rsidR="00EC5138">
              <w:rPr>
                <w:rFonts w:ascii="Arial" w:hAnsi="Arial" w:cs="Arial"/>
                <w:sz w:val="22"/>
                <w:szCs w:val="22"/>
              </w:rPr>
              <w:t>20</w:t>
            </w:r>
          </w:p>
        </w:tc>
      </w:tr>
    </w:tbl>
    <w:p w14:paraId="4A6831F5" w14:textId="77777777" w:rsidR="009873F9" w:rsidRDefault="009873F9" w:rsidP="009873F9">
      <w:pPr>
        <w:rPr>
          <w:rFonts w:ascii="Arial" w:hAnsi="Arial"/>
          <w:sz w:val="22"/>
        </w:rPr>
      </w:pPr>
    </w:p>
    <w:p w14:paraId="1A51566D" w14:textId="77777777" w:rsidR="009873F9" w:rsidRDefault="009873F9" w:rsidP="009873F9">
      <w:pPr>
        <w:rPr>
          <w:rFonts w:ascii="Arial" w:hAnsi="Arial"/>
          <w:b/>
          <w:sz w:val="22"/>
          <w:u w:val="single"/>
        </w:rPr>
      </w:pPr>
      <w:bookmarkStart w:id="36" w:name="_Toc482691122"/>
      <w:r>
        <w:rPr>
          <w:rFonts w:ascii="Arial" w:hAnsi="Arial"/>
          <w:b/>
          <w:sz w:val="22"/>
          <w:u w:val="single"/>
        </w:rPr>
        <w:t>Purpose</w:t>
      </w:r>
      <w:bookmarkEnd w:id="36"/>
    </w:p>
    <w:p w14:paraId="3D6D65F2" w14:textId="77777777" w:rsidR="009873F9" w:rsidRDefault="009873F9" w:rsidP="009873F9">
      <w:pPr>
        <w:rPr>
          <w:rFonts w:ascii="Arial" w:hAnsi="Arial"/>
          <w:sz w:val="22"/>
        </w:rPr>
      </w:pPr>
    </w:p>
    <w:p w14:paraId="28ECC04B" w14:textId="448FAE3A" w:rsidR="009873F9" w:rsidRDefault="009873F9" w:rsidP="009873F9">
      <w:pPr>
        <w:jc w:val="both"/>
        <w:rPr>
          <w:rFonts w:ascii="Arial" w:hAnsi="Arial"/>
          <w:sz w:val="22"/>
        </w:rPr>
      </w:pPr>
      <w:r>
        <w:rPr>
          <w:rFonts w:ascii="Arial" w:hAnsi="Arial"/>
          <w:sz w:val="22"/>
        </w:rPr>
        <w:t>A Staff Report dated September 14</w:t>
      </w:r>
      <w:r>
        <w:rPr>
          <w:rFonts w:ascii="Arial" w:hAnsi="Arial" w:cs="Arial"/>
          <w:sz w:val="22"/>
          <w:szCs w:val="22"/>
        </w:rPr>
        <w:t>,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37" w:name="Dropdown10"/>
      <w:r>
        <w:rPr>
          <w:rFonts w:ascii="Arial" w:hAnsi="Arial"/>
          <w:sz w:val="22"/>
        </w:rPr>
        <w:instrText xml:space="preserve"> FORMDROPDOWN </w:instrText>
      </w:r>
      <w:r w:rsidR="00B800AA">
        <w:rPr>
          <w:rFonts w:ascii="Arial" w:hAnsi="Arial"/>
          <w:sz w:val="22"/>
        </w:rPr>
      </w:r>
      <w:r w:rsidR="00B800AA">
        <w:rPr>
          <w:rFonts w:ascii="Arial" w:hAnsi="Arial"/>
          <w:sz w:val="22"/>
        </w:rPr>
        <w:fldChar w:fldCharType="separate"/>
      </w:r>
      <w:r>
        <w:fldChar w:fldCharType="end"/>
      </w:r>
      <w:bookmarkEnd w:id="37"/>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38" w:name="Dropdown11"/>
      <w:r>
        <w:rPr>
          <w:rFonts w:ascii="Arial" w:hAnsi="Arial"/>
          <w:sz w:val="22"/>
        </w:rPr>
        <w:instrText xml:space="preserve">FORMDROPDOWN </w:instrText>
      </w:r>
      <w:r w:rsidR="00B800AA">
        <w:rPr>
          <w:rFonts w:ascii="Arial" w:hAnsi="Arial"/>
          <w:sz w:val="22"/>
        </w:rPr>
      </w:r>
      <w:r w:rsidR="00B800AA">
        <w:rPr>
          <w:rFonts w:ascii="Arial" w:hAnsi="Arial"/>
          <w:sz w:val="22"/>
        </w:rPr>
        <w:fldChar w:fldCharType="separate"/>
      </w:r>
      <w:r>
        <w:fldChar w:fldCharType="end"/>
      </w:r>
      <w:bookmarkEnd w:id="38"/>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39" w:name="Dropdown13"/>
      <w:r>
        <w:rPr>
          <w:rFonts w:ascii="Arial" w:hAnsi="Arial"/>
          <w:sz w:val="22"/>
        </w:rPr>
        <w:instrText xml:space="preserve"> FORMDROPDOWN </w:instrText>
      </w:r>
      <w:r w:rsidR="00B800AA">
        <w:rPr>
          <w:rFonts w:ascii="Arial" w:hAnsi="Arial"/>
          <w:sz w:val="22"/>
        </w:rPr>
      </w:r>
      <w:r w:rsidR="00B800AA">
        <w:rPr>
          <w:rFonts w:ascii="Arial" w:hAnsi="Arial"/>
          <w:sz w:val="22"/>
        </w:rPr>
        <w:fldChar w:fldCharType="separate"/>
      </w:r>
      <w:r>
        <w:fldChar w:fldCharType="end"/>
      </w:r>
      <w:bookmarkEnd w:id="39"/>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D99CCBF" w14:textId="77777777" w:rsidR="009873F9" w:rsidRDefault="009873F9" w:rsidP="009873F9">
      <w:pPr>
        <w:rPr>
          <w:rFonts w:ascii="Arial" w:hAnsi="Arial"/>
          <w:sz w:val="22"/>
        </w:rPr>
      </w:pPr>
    </w:p>
    <w:p w14:paraId="30508A83" w14:textId="77777777" w:rsidR="009873F9" w:rsidRDefault="009873F9" w:rsidP="009873F9">
      <w:pPr>
        <w:rPr>
          <w:rFonts w:ascii="Arial" w:hAnsi="Arial"/>
          <w:b/>
          <w:sz w:val="22"/>
          <w:u w:val="single"/>
        </w:rPr>
      </w:pPr>
      <w:r>
        <w:rPr>
          <w:rFonts w:ascii="Arial" w:hAnsi="Arial"/>
          <w:b/>
          <w:sz w:val="22"/>
          <w:u w:val="single"/>
        </w:rPr>
        <w:t>General Information</w:t>
      </w:r>
    </w:p>
    <w:p w14:paraId="1CDE963D" w14:textId="77777777" w:rsidR="009873F9" w:rsidRDefault="009873F9" w:rsidP="009873F9">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4464"/>
        <w:gridCol w:w="5796"/>
      </w:tblGrid>
      <w:tr w:rsidR="009873F9" w14:paraId="7BD95413" w14:textId="77777777" w:rsidTr="009873F9">
        <w:tc>
          <w:tcPr>
            <w:tcW w:w="4464" w:type="dxa"/>
            <w:tcBorders>
              <w:top w:val="double" w:sz="6" w:space="0" w:color="auto"/>
              <w:left w:val="double" w:sz="6" w:space="0" w:color="auto"/>
              <w:bottom w:val="single" w:sz="6" w:space="0" w:color="auto"/>
              <w:right w:val="single" w:sz="6" w:space="0" w:color="auto"/>
            </w:tcBorders>
            <w:hideMark/>
          </w:tcPr>
          <w:p w14:paraId="2236630D" w14:textId="3C881EC8" w:rsidR="009873F9" w:rsidRDefault="009873F9">
            <w:pPr>
              <w:tabs>
                <w:tab w:val="left" w:pos="3424"/>
              </w:tabs>
              <w:rPr>
                <w:rFonts w:ascii="Arial" w:hAnsi="Arial"/>
                <w:sz w:val="22"/>
              </w:rPr>
            </w:pPr>
            <w:r>
              <w:rPr>
                <w:rFonts w:ascii="Arial" w:hAnsi="Arial"/>
                <w:sz w:val="22"/>
              </w:rPr>
              <w:t>Responsible Official:</w:t>
            </w:r>
          </w:p>
        </w:tc>
        <w:tc>
          <w:tcPr>
            <w:tcW w:w="5796" w:type="dxa"/>
            <w:tcBorders>
              <w:top w:val="double" w:sz="6" w:space="0" w:color="auto"/>
              <w:left w:val="single" w:sz="6" w:space="0" w:color="auto"/>
              <w:bottom w:val="single" w:sz="6" w:space="0" w:color="auto"/>
              <w:right w:val="double" w:sz="6" w:space="0" w:color="auto"/>
            </w:tcBorders>
            <w:hideMark/>
          </w:tcPr>
          <w:p w14:paraId="07757C88" w14:textId="77777777" w:rsidR="009873F9" w:rsidRDefault="009873F9" w:rsidP="009873F9">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Christopher May</w:t>
            </w:r>
            <w:r w:rsidRPr="00290754">
              <w:rPr>
                <w:rFonts w:ascii="Arial" w:hAnsi="Arial" w:cs="Arial"/>
                <w:sz w:val="22"/>
                <w:szCs w:val="22"/>
              </w:rPr>
              <w:fldChar w:fldCharType="end"/>
            </w:r>
            <w:r>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Director of Operations</w:t>
            </w:r>
          </w:p>
          <w:p w14:paraId="413710FF" w14:textId="77777777" w:rsidR="009873F9" w:rsidRPr="00290754" w:rsidRDefault="009873F9" w:rsidP="009873F9">
            <w:pPr>
              <w:rPr>
                <w:rFonts w:ascii="Arial" w:hAnsi="Arial" w:cs="Arial"/>
                <w:sz w:val="22"/>
                <w:szCs w:val="22"/>
              </w:rPr>
            </w:pPr>
            <w:r>
              <w:rPr>
                <w:rFonts w:ascii="Arial" w:hAnsi="Arial" w:cs="Arial"/>
                <w:sz w:val="22"/>
                <w:szCs w:val="22"/>
              </w:rPr>
              <w:t>810-667-0150</w:t>
            </w:r>
            <w:r w:rsidRPr="00290754">
              <w:rPr>
                <w:rFonts w:ascii="Arial" w:hAnsi="Arial" w:cs="Arial"/>
                <w:sz w:val="22"/>
                <w:szCs w:val="22"/>
              </w:rPr>
              <w:fldChar w:fldCharType="end"/>
            </w:r>
          </w:p>
          <w:p w14:paraId="7893EB30" w14:textId="77777777" w:rsidR="009873F9" w:rsidRDefault="009873F9" w:rsidP="009873F9">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p>
          <w:p w14:paraId="5DB2877F" w14:textId="77777777" w:rsidR="009873F9" w:rsidRDefault="009873F9" w:rsidP="009873F9">
            <w:pPr>
              <w:rPr>
                <w:rFonts w:ascii="Arial" w:hAnsi="Arial" w:cs="Arial"/>
                <w:sz w:val="22"/>
                <w:szCs w:val="22"/>
              </w:rPr>
            </w:pPr>
            <w:r>
              <w:rPr>
                <w:rFonts w:ascii="Arial" w:hAnsi="Arial" w:cs="Arial"/>
                <w:sz w:val="22"/>
                <w:szCs w:val="22"/>
              </w:rPr>
              <w:t>Glenn Curtis, President</w:t>
            </w:r>
          </w:p>
          <w:p w14:paraId="7E902B48" w14:textId="2505051B" w:rsidR="009873F9" w:rsidRDefault="009873F9" w:rsidP="009873F9">
            <w:pPr>
              <w:rPr>
                <w:rFonts w:ascii="Arial" w:hAnsi="Arial"/>
                <w:sz w:val="22"/>
              </w:rPr>
            </w:pPr>
            <w:r>
              <w:rPr>
                <w:rFonts w:ascii="Arial" w:hAnsi="Arial" w:cs="Arial"/>
                <w:sz w:val="22"/>
                <w:szCs w:val="22"/>
              </w:rPr>
              <w:t>810-667-0150</w:t>
            </w:r>
            <w:r w:rsidRPr="00290754">
              <w:rPr>
                <w:rFonts w:ascii="Arial" w:hAnsi="Arial" w:cs="Arial"/>
                <w:sz w:val="22"/>
                <w:szCs w:val="22"/>
              </w:rPr>
              <w:fldChar w:fldCharType="end"/>
            </w:r>
          </w:p>
        </w:tc>
      </w:tr>
      <w:tr w:rsidR="009873F9" w14:paraId="48D3F7B0" w14:textId="77777777" w:rsidTr="009873F9">
        <w:tc>
          <w:tcPr>
            <w:tcW w:w="4464" w:type="dxa"/>
            <w:tcBorders>
              <w:top w:val="single" w:sz="6" w:space="0" w:color="auto"/>
              <w:left w:val="double" w:sz="6" w:space="0" w:color="auto"/>
              <w:bottom w:val="double" w:sz="6" w:space="0" w:color="auto"/>
              <w:right w:val="single" w:sz="6" w:space="0" w:color="auto"/>
            </w:tcBorders>
            <w:hideMark/>
          </w:tcPr>
          <w:p w14:paraId="615F224D" w14:textId="77777777" w:rsidR="009873F9" w:rsidRDefault="009873F9">
            <w:pPr>
              <w:rPr>
                <w:rFonts w:ascii="Arial" w:hAnsi="Arial"/>
                <w:sz w:val="22"/>
              </w:rPr>
            </w:pPr>
            <w:r>
              <w:rPr>
                <w:rFonts w:ascii="Arial" w:hAnsi="Arial"/>
                <w:sz w:val="22"/>
              </w:rPr>
              <w:t>AQD Contact:</w:t>
            </w:r>
          </w:p>
        </w:tc>
        <w:tc>
          <w:tcPr>
            <w:tcW w:w="5796" w:type="dxa"/>
            <w:tcBorders>
              <w:top w:val="single" w:sz="6" w:space="0" w:color="auto"/>
              <w:left w:val="single" w:sz="6" w:space="0" w:color="auto"/>
              <w:bottom w:val="double" w:sz="6" w:space="0" w:color="auto"/>
              <w:right w:val="double" w:sz="6" w:space="0" w:color="auto"/>
            </w:tcBorders>
            <w:hideMark/>
          </w:tcPr>
          <w:p w14:paraId="3AA83511" w14:textId="77777777" w:rsidR="009873F9" w:rsidRPr="00290754" w:rsidRDefault="009873F9" w:rsidP="009873F9">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Robert Byrnes</w:t>
            </w:r>
            <w:r>
              <w:rPr>
                <w:rFonts w:ascii="Arial" w:hAnsi="Arial" w:cs="Arial"/>
                <w:sz w:val="22"/>
                <w:szCs w:val="22"/>
              </w:rPr>
              <w:fldChar w:fldCharType="end"/>
            </w:r>
            <w:r w:rsidRPr="00290754">
              <w:rPr>
                <w:rFonts w:ascii="Arial" w:hAnsi="Arial" w:cs="Arial"/>
                <w:sz w:val="22"/>
                <w:szCs w:val="22"/>
              </w:rPr>
              <w:t xml:space="preserve">, </w:t>
            </w:r>
            <w:r>
              <w:rPr>
                <w:rFonts w:ascii="Arial" w:hAnsi="Arial" w:cs="Arial"/>
                <w:sz w:val="22"/>
                <w:szCs w:val="22"/>
              </w:rPr>
              <w:fldChar w:fldCharType="begin">
                <w:ffData>
                  <w:name w:val="Dropdown17"/>
                  <w:enabled/>
                  <w:calcOnExit w:val="0"/>
                  <w:ddList>
                    <w:result w:val="5"/>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r>
              <w:rPr>
                <w:rFonts w:ascii="Arial" w:hAnsi="Arial" w:cs="Arial"/>
                <w:sz w:val="22"/>
                <w:szCs w:val="22"/>
              </w:rPr>
              <w:instrText xml:space="preserve"> FORMDROPDOWN </w:instrText>
            </w:r>
            <w:r w:rsidR="00B800AA">
              <w:rPr>
                <w:rFonts w:ascii="Arial" w:hAnsi="Arial" w:cs="Arial"/>
                <w:sz w:val="22"/>
                <w:szCs w:val="22"/>
              </w:rPr>
            </w:r>
            <w:r w:rsidR="00B800AA">
              <w:rPr>
                <w:rFonts w:ascii="Arial" w:hAnsi="Arial" w:cs="Arial"/>
                <w:sz w:val="22"/>
                <w:szCs w:val="22"/>
              </w:rPr>
              <w:fldChar w:fldCharType="separate"/>
            </w:r>
            <w:r>
              <w:rPr>
                <w:rFonts w:ascii="Arial" w:hAnsi="Arial" w:cs="Arial"/>
                <w:sz w:val="22"/>
                <w:szCs w:val="22"/>
              </w:rPr>
              <w:fldChar w:fldCharType="end"/>
            </w:r>
          </w:p>
          <w:p w14:paraId="24CF8953" w14:textId="6208B3AD" w:rsidR="009873F9" w:rsidRDefault="009873F9" w:rsidP="009873F9">
            <w:pPr>
              <w:rPr>
                <w:rFonts w:ascii="Arial" w:hAnsi="Arial"/>
                <w:sz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517-275-0439</w:t>
            </w:r>
            <w:r w:rsidRPr="00290754">
              <w:rPr>
                <w:rFonts w:ascii="Arial" w:hAnsi="Arial" w:cs="Arial"/>
                <w:sz w:val="22"/>
                <w:szCs w:val="22"/>
              </w:rPr>
              <w:fldChar w:fldCharType="end"/>
            </w:r>
          </w:p>
        </w:tc>
      </w:tr>
    </w:tbl>
    <w:p w14:paraId="06D2002B" w14:textId="77777777" w:rsidR="009873F9" w:rsidRDefault="009873F9" w:rsidP="009873F9">
      <w:pPr>
        <w:jc w:val="both"/>
        <w:rPr>
          <w:rFonts w:ascii="Arial" w:hAnsi="Arial"/>
          <w:sz w:val="22"/>
        </w:rPr>
      </w:pPr>
    </w:p>
    <w:p w14:paraId="415D344F" w14:textId="77777777" w:rsidR="009873F9" w:rsidRDefault="009873F9" w:rsidP="009873F9">
      <w:pPr>
        <w:rPr>
          <w:rFonts w:ascii="Arial" w:hAnsi="Arial"/>
          <w:b/>
          <w:sz w:val="22"/>
          <w:u w:val="single"/>
        </w:rPr>
      </w:pPr>
      <w:bookmarkStart w:id="40" w:name="_Toc482691123"/>
      <w:r>
        <w:rPr>
          <w:rFonts w:ascii="Arial" w:hAnsi="Arial"/>
          <w:b/>
          <w:sz w:val="22"/>
          <w:u w:val="single"/>
        </w:rPr>
        <w:t>Summary of Pertinent Comments</w:t>
      </w:r>
      <w:bookmarkEnd w:id="40"/>
    </w:p>
    <w:p w14:paraId="2FAC8781" w14:textId="77777777" w:rsidR="009873F9" w:rsidRDefault="009873F9" w:rsidP="009873F9">
      <w:pPr>
        <w:rPr>
          <w:rFonts w:ascii="Arial" w:hAnsi="Arial"/>
          <w:b/>
          <w:sz w:val="22"/>
          <w:u w:val="single"/>
        </w:rPr>
      </w:pPr>
    </w:p>
    <w:p w14:paraId="08D71A50" w14:textId="77777777" w:rsidR="009873F9" w:rsidRDefault="009873F9" w:rsidP="009873F9">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B800AA">
        <w:rPr>
          <w:rFonts w:ascii="Arial" w:hAnsi="Arial"/>
          <w:sz w:val="22"/>
        </w:rPr>
      </w:r>
      <w:r w:rsidR="00B800AA">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3F191640" w14:textId="77777777" w:rsidR="009873F9" w:rsidRDefault="009873F9" w:rsidP="009873F9">
      <w:pPr>
        <w:rPr>
          <w:rFonts w:ascii="Arial" w:hAnsi="Arial"/>
          <w:sz w:val="22"/>
        </w:rPr>
      </w:pPr>
    </w:p>
    <w:p w14:paraId="40776F04" w14:textId="12144FC7" w:rsidR="009873F9" w:rsidRDefault="009873F9" w:rsidP="009873F9">
      <w:pPr>
        <w:rPr>
          <w:rFonts w:ascii="Arial" w:hAnsi="Arial"/>
          <w:b/>
          <w:sz w:val="22"/>
          <w:u w:val="single"/>
        </w:rPr>
      </w:pPr>
      <w:bookmarkStart w:id="41" w:name="_Toc482691124"/>
      <w:r>
        <w:rPr>
          <w:rFonts w:ascii="Arial" w:hAnsi="Arial"/>
          <w:b/>
          <w:sz w:val="22"/>
          <w:u w:val="single"/>
        </w:rPr>
        <w:t xml:space="preserve">Changes to the </w:t>
      </w:r>
      <w:r>
        <w:rPr>
          <w:rFonts w:ascii="Arial" w:hAnsi="Arial" w:cs="Arial"/>
          <w:b/>
          <w:sz w:val="22"/>
          <w:szCs w:val="22"/>
          <w:u w:val="single"/>
        </w:rPr>
        <w:t>September 14, 2020</w:t>
      </w:r>
      <w:r>
        <w:rPr>
          <w:rFonts w:ascii="Arial" w:hAnsi="Arial"/>
          <w:b/>
          <w:sz w:val="22"/>
          <w:u w:val="single"/>
        </w:rPr>
        <w:t xml:space="preserve"> </w:t>
      </w:r>
      <w: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B800AA">
        <w:fldChar w:fldCharType="separate"/>
      </w:r>
      <w: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1"/>
    </w:p>
    <w:p w14:paraId="40EAB728" w14:textId="77777777" w:rsidR="009873F9" w:rsidRDefault="009873F9" w:rsidP="009873F9">
      <w:pPr>
        <w:rPr>
          <w:rFonts w:ascii="Arial" w:hAnsi="Arial"/>
          <w:b/>
          <w:sz w:val="22"/>
        </w:rPr>
      </w:pPr>
    </w:p>
    <w:p w14:paraId="0781570C" w14:textId="77777777" w:rsidR="009873F9" w:rsidRDefault="009873F9" w:rsidP="009873F9">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B800AA">
        <w:rPr>
          <w:rFonts w:ascii="Arial" w:hAnsi="Arial"/>
          <w:sz w:val="22"/>
        </w:rPr>
      </w:r>
      <w:r w:rsidR="00B800AA">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06C9F120" w14:textId="77777777" w:rsidR="009873F9" w:rsidRDefault="009873F9" w:rsidP="000F73C3">
      <w:pPr>
        <w:jc w:val="both"/>
        <w:rPr>
          <w:rFonts w:ascii="Arial" w:hAnsi="Arial" w:cs="Arial"/>
          <w:sz w:val="22"/>
          <w:szCs w:val="22"/>
        </w:rPr>
      </w:pPr>
    </w:p>
    <w:sectPr w:rsidR="009873F9">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31DAB" w14:textId="77777777" w:rsidR="00BE5D84" w:rsidRDefault="00BE5D84">
      <w:r>
        <w:separator/>
      </w:r>
    </w:p>
  </w:endnote>
  <w:endnote w:type="continuationSeparator" w:id="0">
    <w:p w14:paraId="71F1C31B" w14:textId="77777777" w:rsidR="00BE5D84" w:rsidRDefault="00BE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9893" w14:textId="77777777" w:rsidR="00992A5F" w:rsidRDefault="00992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5B37E" w14:textId="77777777" w:rsidR="009B3A1C" w:rsidRPr="00F847D5" w:rsidRDefault="009B3A1C"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895D0" w14:textId="77777777" w:rsidR="009B3A1C" w:rsidRPr="00F847D5" w:rsidRDefault="009B3A1C"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D91DF81" w14:textId="77777777" w:rsidR="00935255" w:rsidRDefault="009352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A6EAB" w14:textId="77777777" w:rsidR="00BE5D84" w:rsidRDefault="00BE5D84">
      <w:r>
        <w:separator/>
      </w:r>
    </w:p>
  </w:footnote>
  <w:footnote w:type="continuationSeparator" w:id="0">
    <w:p w14:paraId="03C71E2A" w14:textId="77777777" w:rsidR="00BE5D84" w:rsidRDefault="00BE5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0FA81" w14:textId="77777777" w:rsidR="00992A5F" w:rsidRDefault="00992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D8DDA" w14:textId="77777777" w:rsidR="00992A5F" w:rsidRDefault="00992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2F6DD" w14:textId="77777777" w:rsidR="009B3A1C" w:rsidRPr="00135426" w:rsidRDefault="009B3A1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wMrewMDQwMjE3sjRV0lEKTi0uzszPAykwqgUAdmvKBywAAAA="/>
  </w:docVars>
  <w:rsids>
    <w:rsidRoot w:val="001C6B60"/>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0419"/>
    <w:rsid w:val="00044E0B"/>
    <w:rsid w:val="0004693A"/>
    <w:rsid w:val="00053310"/>
    <w:rsid w:val="00057978"/>
    <w:rsid w:val="00060FD0"/>
    <w:rsid w:val="00070B20"/>
    <w:rsid w:val="00082A06"/>
    <w:rsid w:val="00083979"/>
    <w:rsid w:val="00086493"/>
    <w:rsid w:val="000901C4"/>
    <w:rsid w:val="0009079D"/>
    <w:rsid w:val="000930A1"/>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5DFA"/>
    <w:rsid w:val="00177285"/>
    <w:rsid w:val="001801BE"/>
    <w:rsid w:val="00182993"/>
    <w:rsid w:val="00185993"/>
    <w:rsid w:val="001900AD"/>
    <w:rsid w:val="00191106"/>
    <w:rsid w:val="001A21E9"/>
    <w:rsid w:val="001A6D8D"/>
    <w:rsid w:val="001B5D76"/>
    <w:rsid w:val="001C45A8"/>
    <w:rsid w:val="001C6B60"/>
    <w:rsid w:val="001D0502"/>
    <w:rsid w:val="001D0646"/>
    <w:rsid w:val="001D6B5F"/>
    <w:rsid w:val="001D7607"/>
    <w:rsid w:val="001E3D60"/>
    <w:rsid w:val="001E5517"/>
    <w:rsid w:val="001E6273"/>
    <w:rsid w:val="001F1448"/>
    <w:rsid w:val="001F287A"/>
    <w:rsid w:val="001F2F32"/>
    <w:rsid w:val="001F3B26"/>
    <w:rsid w:val="001F742A"/>
    <w:rsid w:val="00201CC7"/>
    <w:rsid w:val="0020224E"/>
    <w:rsid w:val="00203061"/>
    <w:rsid w:val="00203829"/>
    <w:rsid w:val="00203E24"/>
    <w:rsid w:val="00204A58"/>
    <w:rsid w:val="002065AF"/>
    <w:rsid w:val="00207AC8"/>
    <w:rsid w:val="0022230A"/>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715E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A7131"/>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01B0"/>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5687"/>
    <w:rsid w:val="00436CA9"/>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467"/>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0227"/>
    <w:rsid w:val="00532985"/>
    <w:rsid w:val="0053606A"/>
    <w:rsid w:val="00537997"/>
    <w:rsid w:val="005426C1"/>
    <w:rsid w:val="00543DF8"/>
    <w:rsid w:val="005451BC"/>
    <w:rsid w:val="0055232C"/>
    <w:rsid w:val="0055244E"/>
    <w:rsid w:val="005553AB"/>
    <w:rsid w:val="005619EA"/>
    <w:rsid w:val="00562E17"/>
    <w:rsid w:val="00562E6E"/>
    <w:rsid w:val="00566125"/>
    <w:rsid w:val="00566446"/>
    <w:rsid w:val="00570468"/>
    <w:rsid w:val="00570E33"/>
    <w:rsid w:val="00572826"/>
    <w:rsid w:val="005728E4"/>
    <w:rsid w:val="00572F51"/>
    <w:rsid w:val="0057400E"/>
    <w:rsid w:val="005744FF"/>
    <w:rsid w:val="005758FF"/>
    <w:rsid w:val="005768C3"/>
    <w:rsid w:val="00576D6A"/>
    <w:rsid w:val="00587FAA"/>
    <w:rsid w:val="0059043D"/>
    <w:rsid w:val="0059259B"/>
    <w:rsid w:val="00592ED5"/>
    <w:rsid w:val="00596804"/>
    <w:rsid w:val="00596B15"/>
    <w:rsid w:val="00597110"/>
    <w:rsid w:val="00597E47"/>
    <w:rsid w:val="005A054B"/>
    <w:rsid w:val="005A1999"/>
    <w:rsid w:val="005A222E"/>
    <w:rsid w:val="005A5063"/>
    <w:rsid w:val="005A6987"/>
    <w:rsid w:val="005A6CC5"/>
    <w:rsid w:val="005A6EA0"/>
    <w:rsid w:val="005B08A1"/>
    <w:rsid w:val="005B162E"/>
    <w:rsid w:val="005B3B35"/>
    <w:rsid w:val="005B4FCA"/>
    <w:rsid w:val="005C4415"/>
    <w:rsid w:val="005C6DFC"/>
    <w:rsid w:val="005D0722"/>
    <w:rsid w:val="005D086B"/>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2AC7"/>
    <w:rsid w:val="00675B1A"/>
    <w:rsid w:val="00676680"/>
    <w:rsid w:val="00676CAB"/>
    <w:rsid w:val="00680643"/>
    <w:rsid w:val="00683CEC"/>
    <w:rsid w:val="00684786"/>
    <w:rsid w:val="0068541F"/>
    <w:rsid w:val="00690FF9"/>
    <w:rsid w:val="0069759E"/>
    <w:rsid w:val="006978FD"/>
    <w:rsid w:val="00697E2F"/>
    <w:rsid w:val="006A077C"/>
    <w:rsid w:val="006A2CA7"/>
    <w:rsid w:val="006A43CB"/>
    <w:rsid w:val="006B4DBB"/>
    <w:rsid w:val="006B7EC5"/>
    <w:rsid w:val="006B7FF0"/>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E5F"/>
    <w:rsid w:val="00726518"/>
    <w:rsid w:val="00730F05"/>
    <w:rsid w:val="00735DA9"/>
    <w:rsid w:val="00736652"/>
    <w:rsid w:val="00740674"/>
    <w:rsid w:val="007424BE"/>
    <w:rsid w:val="00742DEE"/>
    <w:rsid w:val="00743A66"/>
    <w:rsid w:val="007460BC"/>
    <w:rsid w:val="0074639E"/>
    <w:rsid w:val="00746F0A"/>
    <w:rsid w:val="0075342F"/>
    <w:rsid w:val="00760484"/>
    <w:rsid w:val="00762A17"/>
    <w:rsid w:val="007643FE"/>
    <w:rsid w:val="00770784"/>
    <w:rsid w:val="00771C2A"/>
    <w:rsid w:val="00773C90"/>
    <w:rsid w:val="00777549"/>
    <w:rsid w:val="007805D9"/>
    <w:rsid w:val="00781399"/>
    <w:rsid w:val="00786E09"/>
    <w:rsid w:val="007870F6"/>
    <w:rsid w:val="0079109F"/>
    <w:rsid w:val="00795CB5"/>
    <w:rsid w:val="00795D6C"/>
    <w:rsid w:val="00796375"/>
    <w:rsid w:val="00796F90"/>
    <w:rsid w:val="00797980"/>
    <w:rsid w:val="007A22BD"/>
    <w:rsid w:val="007A6504"/>
    <w:rsid w:val="007A77F1"/>
    <w:rsid w:val="007B199C"/>
    <w:rsid w:val="007B1CFD"/>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7EF4"/>
    <w:rsid w:val="00833053"/>
    <w:rsid w:val="00835EC1"/>
    <w:rsid w:val="00840CB9"/>
    <w:rsid w:val="008418BB"/>
    <w:rsid w:val="00844DE4"/>
    <w:rsid w:val="00846C89"/>
    <w:rsid w:val="0084712F"/>
    <w:rsid w:val="0084741D"/>
    <w:rsid w:val="0085138A"/>
    <w:rsid w:val="008537FA"/>
    <w:rsid w:val="00853AF4"/>
    <w:rsid w:val="00854273"/>
    <w:rsid w:val="00854F8B"/>
    <w:rsid w:val="0085642C"/>
    <w:rsid w:val="00857A74"/>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96BA4"/>
    <w:rsid w:val="008A0380"/>
    <w:rsid w:val="008A0FF1"/>
    <w:rsid w:val="008A1834"/>
    <w:rsid w:val="008A38F5"/>
    <w:rsid w:val="008A78B9"/>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24116"/>
    <w:rsid w:val="00932746"/>
    <w:rsid w:val="00935255"/>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0C48"/>
    <w:rsid w:val="009819CF"/>
    <w:rsid w:val="00982658"/>
    <w:rsid w:val="00983014"/>
    <w:rsid w:val="009830F9"/>
    <w:rsid w:val="0098464A"/>
    <w:rsid w:val="00985FF1"/>
    <w:rsid w:val="009873F9"/>
    <w:rsid w:val="00991BCF"/>
    <w:rsid w:val="00991E9D"/>
    <w:rsid w:val="00991F5C"/>
    <w:rsid w:val="00992A5F"/>
    <w:rsid w:val="00995831"/>
    <w:rsid w:val="00995DE1"/>
    <w:rsid w:val="009970EC"/>
    <w:rsid w:val="009A000C"/>
    <w:rsid w:val="009A58E1"/>
    <w:rsid w:val="009A5F7D"/>
    <w:rsid w:val="009A6697"/>
    <w:rsid w:val="009A6835"/>
    <w:rsid w:val="009B2268"/>
    <w:rsid w:val="009B3617"/>
    <w:rsid w:val="009B3930"/>
    <w:rsid w:val="009B3A1C"/>
    <w:rsid w:val="009C19C6"/>
    <w:rsid w:val="009C4E62"/>
    <w:rsid w:val="009C5CE5"/>
    <w:rsid w:val="009C76F1"/>
    <w:rsid w:val="009D0C37"/>
    <w:rsid w:val="009D5EBC"/>
    <w:rsid w:val="009D7A26"/>
    <w:rsid w:val="009E10CB"/>
    <w:rsid w:val="009E2122"/>
    <w:rsid w:val="009E4638"/>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0FD3"/>
    <w:rsid w:val="00A711AB"/>
    <w:rsid w:val="00A73320"/>
    <w:rsid w:val="00A7562C"/>
    <w:rsid w:val="00A757D5"/>
    <w:rsid w:val="00A75C83"/>
    <w:rsid w:val="00A82D08"/>
    <w:rsid w:val="00A85B58"/>
    <w:rsid w:val="00A8755E"/>
    <w:rsid w:val="00A94AEF"/>
    <w:rsid w:val="00A9700A"/>
    <w:rsid w:val="00AA0D6E"/>
    <w:rsid w:val="00AB1054"/>
    <w:rsid w:val="00AB1DA1"/>
    <w:rsid w:val="00AB5A05"/>
    <w:rsid w:val="00AC069D"/>
    <w:rsid w:val="00AC0D86"/>
    <w:rsid w:val="00AC3E86"/>
    <w:rsid w:val="00AC5456"/>
    <w:rsid w:val="00AD1428"/>
    <w:rsid w:val="00AD4A2F"/>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37D6"/>
    <w:rsid w:val="00B2681D"/>
    <w:rsid w:val="00B26FE3"/>
    <w:rsid w:val="00B3117B"/>
    <w:rsid w:val="00B332F6"/>
    <w:rsid w:val="00B333DF"/>
    <w:rsid w:val="00B336B9"/>
    <w:rsid w:val="00B37F1A"/>
    <w:rsid w:val="00B44FD6"/>
    <w:rsid w:val="00B45992"/>
    <w:rsid w:val="00B50C3F"/>
    <w:rsid w:val="00B543A8"/>
    <w:rsid w:val="00B547BF"/>
    <w:rsid w:val="00B54C93"/>
    <w:rsid w:val="00B63414"/>
    <w:rsid w:val="00B66B39"/>
    <w:rsid w:val="00B72733"/>
    <w:rsid w:val="00B73643"/>
    <w:rsid w:val="00B800AA"/>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D84"/>
    <w:rsid w:val="00BE5F90"/>
    <w:rsid w:val="00C0589B"/>
    <w:rsid w:val="00C104A4"/>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3DB"/>
    <w:rsid w:val="00C677A9"/>
    <w:rsid w:val="00C72A47"/>
    <w:rsid w:val="00C73FBD"/>
    <w:rsid w:val="00C744F8"/>
    <w:rsid w:val="00C76E93"/>
    <w:rsid w:val="00C801D0"/>
    <w:rsid w:val="00C802FD"/>
    <w:rsid w:val="00C812D3"/>
    <w:rsid w:val="00C82F1E"/>
    <w:rsid w:val="00C84243"/>
    <w:rsid w:val="00C90B9E"/>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77D"/>
    <w:rsid w:val="00CC7CF8"/>
    <w:rsid w:val="00CD32D9"/>
    <w:rsid w:val="00CD3E7C"/>
    <w:rsid w:val="00CD6A10"/>
    <w:rsid w:val="00CD71F7"/>
    <w:rsid w:val="00CE1538"/>
    <w:rsid w:val="00CE1883"/>
    <w:rsid w:val="00CE5FB0"/>
    <w:rsid w:val="00CE65B2"/>
    <w:rsid w:val="00CF1999"/>
    <w:rsid w:val="00CF37B7"/>
    <w:rsid w:val="00D01DA5"/>
    <w:rsid w:val="00D0289A"/>
    <w:rsid w:val="00D04321"/>
    <w:rsid w:val="00D05485"/>
    <w:rsid w:val="00D12056"/>
    <w:rsid w:val="00D122B6"/>
    <w:rsid w:val="00D17D48"/>
    <w:rsid w:val="00D20481"/>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DE7"/>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4976"/>
    <w:rsid w:val="00DE6BD6"/>
    <w:rsid w:val="00DE6E0D"/>
    <w:rsid w:val="00DF00D6"/>
    <w:rsid w:val="00DF46AD"/>
    <w:rsid w:val="00DF6578"/>
    <w:rsid w:val="00DF7BBC"/>
    <w:rsid w:val="00E01E9D"/>
    <w:rsid w:val="00E037E8"/>
    <w:rsid w:val="00E11812"/>
    <w:rsid w:val="00E1324D"/>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333B"/>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B6602"/>
    <w:rsid w:val="00EB7314"/>
    <w:rsid w:val="00EC093E"/>
    <w:rsid w:val="00EC0D9E"/>
    <w:rsid w:val="00EC142A"/>
    <w:rsid w:val="00EC23F8"/>
    <w:rsid w:val="00EC513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4018"/>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361491B5"/>
  <w15:chartTrackingRefBased/>
  <w15:docId w15:val="{F7129EEE-7485-401E-8A1C-B7E06AC7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E1324D"/>
  </w:style>
  <w:style w:type="character" w:customStyle="1" w:styleId="Heading1Char">
    <w:name w:val="Heading 1 Char"/>
    <w:basedOn w:val="DefaultParagraphFont"/>
    <w:link w:val="Heading1"/>
    <w:rsid w:val="009873F9"/>
    <w:rPr>
      <w:rFonts w:ascii="Arial" w:hAnsi="Arial"/>
      <w:b/>
      <w:kern w:val="28"/>
      <w:sz w:val="24"/>
    </w:rPr>
  </w:style>
  <w:style w:type="character" w:customStyle="1" w:styleId="HeaderChar">
    <w:name w:val="Header Char"/>
    <w:basedOn w:val="DefaultParagraphFont"/>
    <w:link w:val="Header"/>
    <w:rsid w:val="00987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52293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076E943034A248943C69D88510AD23" ma:contentTypeVersion="11" ma:contentTypeDescription="Create a new document." ma:contentTypeScope="" ma:versionID="6405f12f4175cafcc8a4e51783b0165b">
  <xsd:schema xmlns:xsd="http://www.w3.org/2001/XMLSchema" xmlns:xs="http://www.w3.org/2001/XMLSchema" xmlns:p="http://schemas.microsoft.com/office/2006/metadata/properties" xmlns:ns3="ced6a8f7-bfc5-4cc4-b806-24fd3a9cd128" xmlns:ns4="2d0bd612-904b-4f4e-9678-a70fd98926f1" targetNamespace="http://schemas.microsoft.com/office/2006/metadata/properties" ma:root="true" ma:fieldsID="18655ac17d8990dab476185474cefd5c" ns3:_="" ns4:_="">
    <xsd:import namespace="ced6a8f7-bfc5-4cc4-b806-24fd3a9cd128"/>
    <xsd:import namespace="2d0bd612-904b-4f4e-9678-a70fd98926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6a8f7-bfc5-4cc4-b806-24fd3a9cd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0bd612-904b-4f4e-9678-a70fd98926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70FD5-555D-4781-BF04-C56073AC8B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793B6E-C33B-4931-85E8-7C1C1B1D9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6a8f7-bfc5-4cc4-b806-24fd3a9cd128"/>
    <ds:schemaRef ds:uri="2d0bd612-904b-4f4e-9678-a70fd9892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505EB-0E9F-4AF1-A1E6-0829F3F8E471}">
  <ds:schemaRefs>
    <ds:schemaRef ds:uri="http://schemas.openxmlformats.org/officeDocument/2006/bibliography"/>
  </ds:schemaRefs>
</ds:datastoreItem>
</file>

<file path=customXml/itemProps4.xml><?xml version="1.0" encoding="utf-8"?>
<ds:datastoreItem xmlns:ds="http://schemas.openxmlformats.org/officeDocument/2006/customXml" ds:itemID="{D8A1A816-256F-47F4-8954-DD9066A65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2032</Words>
  <Characters>12288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14292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DeWitt, Kelly (EGLE)</dc:creator>
  <cp:keywords>AQD-AIR-ROP-TITLE V, Staff Report</cp:keywords>
  <dc:description>SharePoint Program Category: ROP Related Templates</dc:description>
  <cp:lastModifiedBy>DeWitt, Kelly (EGLE)</cp:lastModifiedBy>
  <cp:revision>2</cp:revision>
  <cp:lastPrinted>2013-10-29T20:42:00Z</cp:lastPrinted>
  <dcterms:created xsi:type="dcterms:W3CDTF">2020-12-29T12:36:00Z</dcterms:created>
  <dcterms:modified xsi:type="dcterms:W3CDTF">2020-12-29T12:36:00Z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KellyK6@michigan.gov</vt:lpwstr>
  </property>
  <property fmtid="{D5CDD505-2E9C-101B-9397-08002B2CF9AE}" pid="5" name="MSIP_Label_3a2fed65-62e7-46ea-af74-187e0c17143a_SetDate">
    <vt:lpwstr>2020-04-22T16:12:07.2432763Z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0b84176e-aacb-4378-9bbf-3068148fda71</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y fmtid="{D5CDD505-2E9C-101B-9397-08002B2CF9AE}" pid="11" name="ContentTypeId">
    <vt:lpwstr>0x010100F6076E943034A248943C69D88510AD23</vt:lpwstr>
  </property>
</Properties>
</file>