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60E808F0" w14:textId="77777777" w:rsidTr="00A9750A">
        <w:tc>
          <w:tcPr>
            <w:tcW w:w="810" w:type="dxa"/>
          </w:tcPr>
          <w:p w14:paraId="04CEB96B" w14:textId="77777777" w:rsidR="005E5399" w:rsidRDefault="005E5399">
            <w:pPr>
              <w:jc w:val="center"/>
              <w:rPr>
                <w:sz w:val="16"/>
              </w:rPr>
            </w:pPr>
          </w:p>
        </w:tc>
        <w:tc>
          <w:tcPr>
            <w:tcW w:w="9000" w:type="dxa"/>
          </w:tcPr>
          <w:p w14:paraId="09ABF6BF"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525ABB2" w14:textId="77777777" w:rsidR="005E5399" w:rsidRDefault="00012E33">
            <w:pPr>
              <w:spacing w:before="20" w:after="20"/>
              <w:jc w:val="center"/>
              <w:rPr>
                <w:sz w:val="16"/>
              </w:rPr>
            </w:pPr>
            <w:r w:rsidRPr="00012E33">
              <w:rPr>
                <w:b/>
                <w:sz w:val="24"/>
                <w:szCs w:val="24"/>
              </w:rPr>
              <w:t>AIR QUALITY DIVISION</w:t>
            </w:r>
          </w:p>
        </w:tc>
        <w:tc>
          <w:tcPr>
            <w:tcW w:w="720" w:type="dxa"/>
          </w:tcPr>
          <w:p w14:paraId="313888E2" w14:textId="77777777" w:rsidR="005E5399" w:rsidRDefault="005E5399">
            <w:pPr>
              <w:jc w:val="center"/>
              <w:rPr>
                <w:b/>
                <w:sz w:val="24"/>
              </w:rPr>
            </w:pPr>
          </w:p>
        </w:tc>
      </w:tr>
      <w:tr w:rsidR="005E5399" w14:paraId="70A2499A" w14:textId="77777777" w:rsidTr="00A9750A">
        <w:trPr>
          <w:cantSplit/>
          <w:trHeight w:val="146"/>
        </w:trPr>
        <w:tc>
          <w:tcPr>
            <w:tcW w:w="10530" w:type="dxa"/>
            <w:gridSpan w:val="3"/>
          </w:tcPr>
          <w:p w14:paraId="40ABB9ED" w14:textId="77777777" w:rsidR="00C7692A" w:rsidRPr="006B4E48" w:rsidRDefault="00C7692A" w:rsidP="00C2618F">
            <w:pPr>
              <w:jc w:val="center"/>
              <w:rPr>
                <w:szCs w:val="22"/>
              </w:rPr>
            </w:pPr>
          </w:p>
          <w:p w14:paraId="3EC8F50F" w14:textId="1FEF135D"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402C7">
              <w:rPr>
                <w:szCs w:val="22"/>
              </w:rPr>
              <w:t xml:space="preserve"> November 24, 2020</w:t>
            </w:r>
          </w:p>
          <w:p w14:paraId="15046DBF" w14:textId="77777777" w:rsidR="003F46F2" w:rsidRPr="00927270" w:rsidRDefault="003F46F2" w:rsidP="00C2618F">
            <w:pPr>
              <w:jc w:val="center"/>
              <w:rPr>
                <w:szCs w:val="22"/>
              </w:rPr>
            </w:pPr>
          </w:p>
          <w:p w14:paraId="3E6E132C" w14:textId="77777777" w:rsidR="00C2618F" w:rsidRPr="00927270" w:rsidRDefault="00C2618F" w:rsidP="00C2618F">
            <w:pPr>
              <w:jc w:val="center"/>
              <w:rPr>
                <w:szCs w:val="22"/>
              </w:rPr>
            </w:pPr>
            <w:r w:rsidRPr="00927270">
              <w:rPr>
                <w:szCs w:val="22"/>
              </w:rPr>
              <w:t>ISSUED TO</w:t>
            </w:r>
          </w:p>
          <w:p w14:paraId="1FE246D8" w14:textId="77777777" w:rsidR="00C2618F" w:rsidRPr="00927270" w:rsidRDefault="00C2618F" w:rsidP="00C2618F">
            <w:pPr>
              <w:jc w:val="center"/>
              <w:rPr>
                <w:szCs w:val="22"/>
              </w:rPr>
            </w:pPr>
          </w:p>
          <w:p w14:paraId="46C4875D" w14:textId="468A761C" w:rsidR="00B9050D" w:rsidRPr="00745818" w:rsidRDefault="00CE094D" w:rsidP="00B9050D">
            <w:pPr>
              <w:jc w:val="center"/>
              <w:rPr>
                <w:b/>
                <w:szCs w:val="22"/>
              </w:rPr>
            </w:pPr>
            <w:bookmarkStart w:id="0" w:name="bCompanyName"/>
            <w:r>
              <w:rPr>
                <w:b/>
                <w:szCs w:val="22"/>
              </w:rPr>
              <w:t>BASF Corporation - BASF Automotive R &amp; D Campus</w:t>
            </w:r>
          </w:p>
          <w:bookmarkEnd w:id="0"/>
          <w:p w14:paraId="7C89CBC7" w14:textId="2AE69751" w:rsidR="00C2618F" w:rsidRPr="00927270" w:rsidRDefault="006E2396" w:rsidP="006E2396">
            <w:pPr>
              <w:tabs>
                <w:tab w:val="left" w:pos="8955"/>
              </w:tabs>
              <w:rPr>
                <w:szCs w:val="22"/>
              </w:rPr>
            </w:pPr>
            <w:r>
              <w:rPr>
                <w:szCs w:val="22"/>
              </w:rPr>
              <w:tab/>
            </w:r>
          </w:p>
          <w:p w14:paraId="4EF1CF66" w14:textId="2FEB09F1" w:rsidR="00C2618F" w:rsidRDefault="00C2618F" w:rsidP="00C2618F">
            <w:pPr>
              <w:jc w:val="center"/>
              <w:rPr>
                <w:szCs w:val="22"/>
              </w:rPr>
            </w:pPr>
            <w:r w:rsidRPr="00927270">
              <w:rPr>
                <w:szCs w:val="22"/>
              </w:rPr>
              <w:t xml:space="preserve">State Registration Number (SRN):  </w:t>
            </w:r>
            <w:bookmarkStart w:id="1" w:name="bSRN"/>
            <w:r w:rsidR="00CE094D">
              <w:rPr>
                <w:szCs w:val="22"/>
              </w:rPr>
              <w:t>N1336</w:t>
            </w:r>
            <w:bookmarkEnd w:id="1"/>
          </w:p>
          <w:p w14:paraId="2DAE6ACD" w14:textId="77777777" w:rsidR="00807634" w:rsidRPr="00927270" w:rsidRDefault="00807634" w:rsidP="00C2618F">
            <w:pPr>
              <w:jc w:val="center"/>
              <w:rPr>
                <w:szCs w:val="22"/>
              </w:rPr>
            </w:pPr>
          </w:p>
          <w:p w14:paraId="1743FFC9" w14:textId="77777777" w:rsidR="00C2618F" w:rsidRPr="00927270" w:rsidRDefault="00C2618F" w:rsidP="00C2618F">
            <w:pPr>
              <w:jc w:val="center"/>
              <w:rPr>
                <w:szCs w:val="22"/>
              </w:rPr>
            </w:pPr>
            <w:r w:rsidRPr="00927270">
              <w:rPr>
                <w:szCs w:val="22"/>
              </w:rPr>
              <w:t>LOCATED AT</w:t>
            </w:r>
          </w:p>
          <w:p w14:paraId="26B8762C" w14:textId="77777777" w:rsidR="002B29E9" w:rsidRPr="00927270" w:rsidRDefault="002B29E9" w:rsidP="002B29E9">
            <w:pPr>
              <w:jc w:val="center"/>
              <w:rPr>
                <w:szCs w:val="22"/>
              </w:rPr>
            </w:pPr>
          </w:p>
          <w:p w14:paraId="0D9A39A6" w14:textId="5BBB5577" w:rsidR="005E5399" w:rsidRPr="003F5BE8" w:rsidRDefault="00CE094D" w:rsidP="002B29E9">
            <w:pPr>
              <w:jc w:val="center"/>
              <w:rPr>
                <w:szCs w:val="22"/>
              </w:rPr>
            </w:pPr>
            <w:bookmarkStart w:id="2" w:name="bStreetAddress"/>
            <w:bookmarkEnd w:id="2"/>
            <w:r>
              <w:rPr>
                <w:szCs w:val="22"/>
              </w:rPr>
              <w:t>26701 Telegraph Road</w:t>
            </w:r>
            <w:r w:rsidR="002B29E9">
              <w:rPr>
                <w:szCs w:val="22"/>
              </w:rPr>
              <w:t xml:space="preserve">, </w:t>
            </w:r>
            <w:bookmarkStart w:id="3" w:name="bCity"/>
            <w:bookmarkEnd w:id="3"/>
            <w:r>
              <w:rPr>
                <w:szCs w:val="22"/>
              </w:rPr>
              <w:t>Southfield</w:t>
            </w:r>
            <w:r w:rsidR="002B29E9">
              <w:rPr>
                <w:szCs w:val="22"/>
              </w:rPr>
              <w:t xml:space="preserve">, </w:t>
            </w:r>
            <w:r w:rsidR="003F46F2">
              <w:rPr>
                <w:szCs w:val="22"/>
              </w:rPr>
              <w:t xml:space="preserve">Oakland County, </w:t>
            </w:r>
            <w:r w:rsidR="002B29E9" w:rsidRPr="00927270">
              <w:rPr>
                <w:szCs w:val="22"/>
              </w:rPr>
              <w:t>Michigan</w:t>
            </w:r>
            <w:r w:rsidR="002B29E9">
              <w:rPr>
                <w:szCs w:val="22"/>
              </w:rPr>
              <w:t xml:space="preserve">  </w:t>
            </w:r>
            <w:bookmarkStart w:id="4" w:name="bZip"/>
            <w:bookmarkEnd w:id="4"/>
            <w:r>
              <w:rPr>
                <w:szCs w:val="22"/>
              </w:rPr>
              <w:t>48034</w:t>
            </w:r>
            <w:r w:rsidR="00E70916">
              <w:rPr>
                <w:szCs w:val="22"/>
              </w:rPr>
              <w:t>-2091</w:t>
            </w:r>
          </w:p>
        </w:tc>
      </w:tr>
      <w:tr w:rsidR="00C2618F" w:rsidRPr="00DF47A8" w14:paraId="0739E6C8" w14:textId="77777777" w:rsidTr="00A9750A">
        <w:trPr>
          <w:cantSplit/>
          <w:trHeight w:val="145"/>
        </w:trPr>
        <w:tc>
          <w:tcPr>
            <w:tcW w:w="10530" w:type="dxa"/>
            <w:gridSpan w:val="3"/>
          </w:tcPr>
          <w:p w14:paraId="1CEE90E8" w14:textId="77777777" w:rsidR="00C2618F" w:rsidRPr="00DF47A8" w:rsidRDefault="00C2618F" w:rsidP="00C2618F">
            <w:pPr>
              <w:pStyle w:val="Header"/>
              <w:spacing w:before="20" w:after="20"/>
              <w:rPr>
                <w:szCs w:val="22"/>
              </w:rPr>
            </w:pPr>
          </w:p>
        </w:tc>
      </w:tr>
      <w:tr w:rsidR="00C2618F" w:rsidRPr="001838ED" w14:paraId="7E59A70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357399B" w14:textId="77777777" w:rsidR="00C2618F" w:rsidRPr="006F2C46" w:rsidRDefault="00C2618F" w:rsidP="001838ED">
            <w:pPr>
              <w:jc w:val="center"/>
              <w:rPr>
                <w:szCs w:val="22"/>
              </w:rPr>
            </w:pPr>
          </w:p>
          <w:p w14:paraId="5449DCEE" w14:textId="77777777" w:rsidR="00C2618F" w:rsidRPr="001838ED" w:rsidRDefault="00C2618F" w:rsidP="001838ED">
            <w:pPr>
              <w:jc w:val="center"/>
              <w:rPr>
                <w:b/>
                <w:sz w:val="28"/>
              </w:rPr>
            </w:pPr>
            <w:r w:rsidRPr="001838ED">
              <w:rPr>
                <w:b/>
                <w:sz w:val="28"/>
              </w:rPr>
              <w:t>RENEWABLE OPERATING PERMIT</w:t>
            </w:r>
          </w:p>
          <w:p w14:paraId="30AD6656" w14:textId="77777777" w:rsidR="00C2618F" w:rsidRPr="001838ED" w:rsidRDefault="00C2618F" w:rsidP="001838ED">
            <w:pPr>
              <w:ind w:left="3240"/>
              <w:rPr>
                <w:sz w:val="24"/>
              </w:rPr>
            </w:pPr>
          </w:p>
          <w:p w14:paraId="073BBCD9" w14:textId="7298E365"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CE094D">
              <w:rPr>
                <w:sz w:val="24"/>
              </w:rPr>
              <w:t>N1336</w:t>
            </w:r>
            <w:r w:rsidR="004032B7" w:rsidRPr="001838ED">
              <w:rPr>
                <w:sz w:val="24"/>
              </w:rPr>
              <w:t>-</w:t>
            </w:r>
            <w:bookmarkStart w:id="6" w:name="bIssueYear"/>
            <w:bookmarkEnd w:id="6"/>
            <w:r w:rsidR="0086173A">
              <w:rPr>
                <w:sz w:val="24"/>
              </w:rPr>
              <w:t>20</w:t>
            </w:r>
            <w:r w:rsidR="00E402C7">
              <w:rPr>
                <w:sz w:val="24"/>
              </w:rPr>
              <w:t>20</w:t>
            </w:r>
          </w:p>
          <w:p w14:paraId="19C88EE0" w14:textId="77777777" w:rsidR="00C2618F" w:rsidRPr="001838ED" w:rsidRDefault="00C2618F" w:rsidP="001838ED">
            <w:pPr>
              <w:ind w:left="3240"/>
              <w:rPr>
                <w:sz w:val="24"/>
              </w:rPr>
            </w:pPr>
          </w:p>
          <w:p w14:paraId="3E1DEA23" w14:textId="2FAB34AB" w:rsidR="00C2618F" w:rsidRPr="001838ED" w:rsidRDefault="00C2618F" w:rsidP="001838ED">
            <w:pPr>
              <w:ind w:left="2880" w:firstLine="720"/>
              <w:rPr>
                <w:sz w:val="24"/>
                <w:szCs w:val="24"/>
              </w:rPr>
            </w:pPr>
            <w:r w:rsidRPr="001838ED">
              <w:rPr>
                <w:sz w:val="24"/>
              </w:rPr>
              <w:t>Expiration Date:</w:t>
            </w:r>
            <w:r w:rsidRPr="001838ED">
              <w:rPr>
                <w:sz w:val="24"/>
              </w:rPr>
              <w:tab/>
            </w:r>
            <w:r w:rsidR="00E402C7">
              <w:rPr>
                <w:sz w:val="24"/>
              </w:rPr>
              <w:t>November 24, 2025</w:t>
            </w:r>
          </w:p>
          <w:p w14:paraId="1CAC147D" w14:textId="77777777" w:rsidR="0025601A" w:rsidRPr="001838ED" w:rsidRDefault="0025601A" w:rsidP="001838ED">
            <w:pPr>
              <w:ind w:left="2880" w:firstLine="360"/>
              <w:rPr>
                <w:sz w:val="24"/>
              </w:rPr>
            </w:pPr>
          </w:p>
          <w:p w14:paraId="44BA950B" w14:textId="77777777" w:rsidR="003F46F2"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109AB5BD" w14:textId="28CC5B4C"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E402C7">
              <w:rPr>
                <w:sz w:val="24"/>
                <w:szCs w:val="24"/>
              </w:rPr>
              <w:t>May 24, 2024 and May 24, 2025</w:t>
            </w:r>
          </w:p>
          <w:p w14:paraId="1A3ABB3A" w14:textId="785D9CD1" w:rsidR="00DF47A8" w:rsidRPr="009E40D6" w:rsidRDefault="00DF47A8" w:rsidP="001838ED">
            <w:pPr>
              <w:jc w:val="center"/>
              <w:rPr>
                <w:sz w:val="24"/>
                <w:szCs w:val="24"/>
              </w:rPr>
            </w:pPr>
          </w:p>
          <w:p w14:paraId="5A2D4FF3" w14:textId="77777777" w:rsidR="00DF47A8" w:rsidRPr="001838ED" w:rsidRDefault="00DF47A8" w:rsidP="00DF47A8">
            <w:pPr>
              <w:rPr>
                <w:sz w:val="24"/>
              </w:rPr>
            </w:pPr>
          </w:p>
          <w:p w14:paraId="1760F9B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3119A4B" w14:textId="38C50335" w:rsidR="00F81EC5" w:rsidRDefault="003F46F2" w:rsidP="00F81EC5">
      <w:pPr>
        <w:ind w:left="-180"/>
        <w:rPr>
          <w:szCs w:val="22"/>
        </w:rPr>
      </w:pPr>
      <w:r>
        <w:rPr>
          <w:szCs w:val="22"/>
        </w:rPr>
        <w:t xml:space="preserve"> </w:t>
      </w:r>
      <w:r w:rsidR="00F81EC5" w:rsidRPr="00F81EC5">
        <w:rPr>
          <w:szCs w:val="22"/>
        </w:rPr>
        <w:t>Michigan Department of Environment, Great Lakes, and Energy</w:t>
      </w:r>
    </w:p>
    <w:p w14:paraId="46304365" w14:textId="18EB396D" w:rsidR="00E402C7" w:rsidRDefault="00E402C7" w:rsidP="00F81EC5">
      <w:pPr>
        <w:ind w:left="-180"/>
        <w:rPr>
          <w:szCs w:val="22"/>
        </w:rPr>
      </w:pPr>
    </w:p>
    <w:p w14:paraId="65C9A664" w14:textId="03B4E9FF" w:rsidR="003F46F2" w:rsidRPr="00E402C7" w:rsidRDefault="003F46F2" w:rsidP="00F81EC5">
      <w:pPr>
        <w:ind w:left="-180"/>
        <w:rPr>
          <w:sz w:val="16"/>
          <w:szCs w:val="16"/>
        </w:rPr>
      </w:pPr>
    </w:p>
    <w:p w14:paraId="4E81970E" w14:textId="77777777" w:rsidR="00E402C7" w:rsidRDefault="00E402C7" w:rsidP="00F81EC5">
      <w:pPr>
        <w:ind w:left="-180"/>
        <w:rPr>
          <w:szCs w:val="22"/>
        </w:rPr>
      </w:pPr>
    </w:p>
    <w:p w14:paraId="5D4E5912" w14:textId="7B1F8818" w:rsidR="002F4C64" w:rsidRPr="003F46F2" w:rsidRDefault="00E402C7" w:rsidP="003F46F2">
      <w:pPr>
        <w:ind w:left="-180"/>
        <w:rPr>
          <w:szCs w:val="22"/>
        </w:rPr>
      </w:pPr>
      <w:r>
        <w:rPr>
          <w:szCs w:val="22"/>
        </w:rPr>
        <w:t xml:space="preserve"> </w:t>
      </w:r>
      <w:r w:rsidR="00AB2375" w:rsidRPr="006A1190">
        <w:rPr>
          <w:szCs w:val="22"/>
        </w:rPr>
        <w:t>_______________________________</w:t>
      </w:r>
      <w:r w:rsidR="003F46F2">
        <w:rPr>
          <w:szCs w:val="22"/>
        </w:rPr>
        <w:t>_____</w:t>
      </w:r>
      <w:r w:rsidR="00AB2375" w:rsidRPr="006A1190">
        <w:rPr>
          <w:szCs w:val="22"/>
        </w:rPr>
        <w:t>__</w:t>
      </w:r>
      <w:bookmarkStart w:id="8" w:name="bDS"/>
      <w:bookmarkEnd w:id="8"/>
      <w:r w:rsidR="003F46F2">
        <w:rPr>
          <w:szCs w:val="22"/>
        </w:rPr>
        <w:br/>
        <w:t xml:space="preserve"> J</w:t>
      </w:r>
      <w:r w:rsidR="00CE094D">
        <w:rPr>
          <w:szCs w:val="22"/>
        </w:rPr>
        <w:t>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9" w:name="_Toc1453502"/>
      <w:r w:rsidR="002F4C64" w:rsidRPr="00927270">
        <w:rPr>
          <w:b/>
          <w:sz w:val="28"/>
          <w:szCs w:val="28"/>
        </w:rPr>
        <w:lastRenderedPageBreak/>
        <w:t>TABLE OF CONTENTS</w:t>
      </w:r>
      <w:bookmarkEnd w:id="9"/>
    </w:p>
    <w:p w14:paraId="21BBE6C6" w14:textId="77777777" w:rsidR="002F4C64" w:rsidRDefault="002F4C64" w:rsidP="002F4C64"/>
    <w:p w14:paraId="440F46E2" w14:textId="3B076AC9" w:rsidR="00E402C7"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7105878" w:history="1">
        <w:r w:rsidR="00E402C7" w:rsidRPr="00915218">
          <w:rPr>
            <w:rStyle w:val="Hyperlink"/>
            <w:noProof/>
          </w:rPr>
          <w:t>AUTHORITY AND ENFORCEABILITY</w:t>
        </w:r>
        <w:r w:rsidR="00E402C7">
          <w:rPr>
            <w:noProof/>
            <w:webHidden/>
          </w:rPr>
          <w:tab/>
        </w:r>
        <w:r w:rsidR="00E402C7">
          <w:rPr>
            <w:noProof/>
            <w:webHidden/>
          </w:rPr>
          <w:fldChar w:fldCharType="begin"/>
        </w:r>
        <w:r w:rsidR="00E402C7">
          <w:rPr>
            <w:noProof/>
            <w:webHidden/>
          </w:rPr>
          <w:instrText xml:space="preserve"> PAGEREF _Toc57105878 \h </w:instrText>
        </w:r>
        <w:r w:rsidR="00E402C7">
          <w:rPr>
            <w:noProof/>
            <w:webHidden/>
          </w:rPr>
        </w:r>
        <w:r w:rsidR="00E402C7">
          <w:rPr>
            <w:noProof/>
            <w:webHidden/>
          </w:rPr>
          <w:fldChar w:fldCharType="separate"/>
        </w:r>
        <w:r w:rsidR="00E402C7">
          <w:rPr>
            <w:noProof/>
            <w:webHidden/>
          </w:rPr>
          <w:t>3</w:t>
        </w:r>
        <w:r w:rsidR="00E402C7">
          <w:rPr>
            <w:noProof/>
            <w:webHidden/>
          </w:rPr>
          <w:fldChar w:fldCharType="end"/>
        </w:r>
      </w:hyperlink>
    </w:p>
    <w:p w14:paraId="191F1DC7" w14:textId="734DA56D" w:rsidR="00E402C7" w:rsidRDefault="008106C3">
      <w:pPr>
        <w:pStyle w:val="TOC1"/>
        <w:rPr>
          <w:rFonts w:asciiTheme="minorHAnsi" w:eastAsiaTheme="minorEastAsia" w:hAnsiTheme="minorHAnsi" w:cstheme="minorBidi"/>
          <w:b w:val="0"/>
          <w:noProof/>
        </w:rPr>
      </w:pPr>
      <w:hyperlink w:anchor="_Toc57105879" w:history="1">
        <w:r w:rsidR="00E402C7" w:rsidRPr="00915218">
          <w:rPr>
            <w:rStyle w:val="Hyperlink"/>
            <w:noProof/>
          </w:rPr>
          <w:t>A.  GENERAL CONDITIONS</w:t>
        </w:r>
        <w:r w:rsidR="00E402C7">
          <w:rPr>
            <w:noProof/>
            <w:webHidden/>
          </w:rPr>
          <w:tab/>
        </w:r>
        <w:r w:rsidR="00E402C7">
          <w:rPr>
            <w:noProof/>
            <w:webHidden/>
          </w:rPr>
          <w:fldChar w:fldCharType="begin"/>
        </w:r>
        <w:r w:rsidR="00E402C7">
          <w:rPr>
            <w:noProof/>
            <w:webHidden/>
          </w:rPr>
          <w:instrText xml:space="preserve"> PAGEREF _Toc57105879 \h </w:instrText>
        </w:r>
        <w:r w:rsidR="00E402C7">
          <w:rPr>
            <w:noProof/>
            <w:webHidden/>
          </w:rPr>
        </w:r>
        <w:r w:rsidR="00E402C7">
          <w:rPr>
            <w:noProof/>
            <w:webHidden/>
          </w:rPr>
          <w:fldChar w:fldCharType="separate"/>
        </w:r>
        <w:r w:rsidR="00E402C7">
          <w:rPr>
            <w:noProof/>
            <w:webHidden/>
          </w:rPr>
          <w:t>4</w:t>
        </w:r>
        <w:r w:rsidR="00E402C7">
          <w:rPr>
            <w:noProof/>
            <w:webHidden/>
          </w:rPr>
          <w:fldChar w:fldCharType="end"/>
        </w:r>
      </w:hyperlink>
    </w:p>
    <w:p w14:paraId="59C60E51" w14:textId="1A7B5FED" w:rsidR="00E402C7" w:rsidRDefault="008106C3">
      <w:pPr>
        <w:pStyle w:val="TOC2"/>
        <w:rPr>
          <w:rFonts w:asciiTheme="minorHAnsi" w:eastAsiaTheme="minorEastAsia" w:hAnsiTheme="minorHAnsi" w:cstheme="minorBidi"/>
          <w:noProof/>
        </w:rPr>
      </w:pPr>
      <w:hyperlink w:anchor="_Toc57105880" w:history="1">
        <w:r w:rsidR="00E402C7" w:rsidRPr="00915218">
          <w:rPr>
            <w:rStyle w:val="Hyperlink"/>
            <w:noProof/>
          </w:rPr>
          <w:t>Permit Enforceability</w:t>
        </w:r>
        <w:r w:rsidR="00E402C7">
          <w:rPr>
            <w:noProof/>
            <w:webHidden/>
          </w:rPr>
          <w:tab/>
        </w:r>
        <w:r w:rsidR="00E402C7">
          <w:rPr>
            <w:noProof/>
            <w:webHidden/>
          </w:rPr>
          <w:fldChar w:fldCharType="begin"/>
        </w:r>
        <w:r w:rsidR="00E402C7">
          <w:rPr>
            <w:noProof/>
            <w:webHidden/>
          </w:rPr>
          <w:instrText xml:space="preserve"> PAGEREF _Toc57105880 \h </w:instrText>
        </w:r>
        <w:r w:rsidR="00E402C7">
          <w:rPr>
            <w:noProof/>
            <w:webHidden/>
          </w:rPr>
        </w:r>
        <w:r w:rsidR="00E402C7">
          <w:rPr>
            <w:noProof/>
            <w:webHidden/>
          </w:rPr>
          <w:fldChar w:fldCharType="separate"/>
        </w:r>
        <w:r w:rsidR="00E402C7">
          <w:rPr>
            <w:noProof/>
            <w:webHidden/>
          </w:rPr>
          <w:t>4</w:t>
        </w:r>
        <w:r w:rsidR="00E402C7">
          <w:rPr>
            <w:noProof/>
            <w:webHidden/>
          </w:rPr>
          <w:fldChar w:fldCharType="end"/>
        </w:r>
      </w:hyperlink>
    </w:p>
    <w:p w14:paraId="1E202E04" w14:textId="16003422" w:rsidR="00E402C7" w:rsidRDefault="008106C3">
      <w:pPr>
        <w:pStyle w:val="TOC2"/>
        <w:rPr>
          <w:rFonts w:asciiTheme="minorHAnsi" w:eastAsiaTheme="minorEastAsia" w:hAnsiTheme="minorHAnsi" w:cstheme="minorBidi"/>
          <w:noProof/>
        </w:rPr>
      </w:pPr>
      <w:hyperlink w:anchor="_Toc57105881" w:history="1">
        <w:r w:rsidR="00E402C7" w:rsidRPr="00915218">
          <w:rPr>
            <w:rStyle w:val="Hyperlink"/>
            <w:noProof/>
          </w:rPr>
          <w:t>General Provisions</w:t>
        </w:r>
        <w:r w:rsidR="00E402C7">
          <w:rPr>
            <w:noProof/>
            <w:webHidden/>
          </w:rPr>
          <w:tab/>
        </w:r>
        <w:r w:rsidR="00E402C7">
          <w:rPr>
            <w:noProof/>
            <w:webHidden/>
          </w:rPr>
          <w:fldChar w:fldCharType="begin"/>
        </w:r>
        <w:r w:rsidR="00E402C7">
          <w:rPr>
            <w:noProof/>
            <w:webHidden/>
          </w:rPr>
          <w:instrText xml:space="preserve"> PAGEREF _Toc57105881 \h </w:instrText>
        </w:r>
        <w:r w:rsidR="00E402C7">
          <w:rPr>
            <w:noProof/>
            <w:webHidden/>
          </w:rPr>
        </w:r>
        <w:r w:rsidR="00E402C7">
          <w:rPr>
            <w:noProof/>
            <w:webHidden/>
          </w:rPr>
          <w:fldChar w:fldCharType="separate"/>
        </w:r>
        <w:r w:rsidR="00E402C7">
          <w:rPr>
            <w:noProof/>
            <w:webHidden/>
          </w:rPr>
          <w:t>4</w:t>
        </w:r>
        <w:r w:rsidR="00E402C7">
          <w:rPr>
            <w:noProof/>
            <w:webHidden/>
          </w:rPr>
          <w:fldChar w:fldCharType="end"/>
        </w:r>
      </w:hyperlink>
    </w:p>
    <w:p w14:paraId="53921B34" w14:textId="788C7C06" w:rsidR="00E402C7" w:rsidRDefault="008106C3">
      <w:pPr>
        <w:pStyle w:val="TOC2"/>
        <w:rPr>
          <w:rFonts w:asciiTheme="minorHAnsi" w:eastAsiaTheme="minorEastAsia" w:hAnsiTheme="minorHAnsi" w:cstheme="minorBidi"/>
          <w:noProof/>
        </w:rPr>
      </w:pPr>
      <w:hyperlink w:anchor="_Toc57105882" w:history="1">
        <w:r w:rsidR="00E402C7" w:rsidRPr="00915218">
          <w:rPr>
            <w:rStyle w:val="Hyperlink"/>
            <w:noProof/>
          </w:rPr>
          <w:t>Equipment &amp; Design</w:t>
        </w:r>
        <w:r w:rsidR="00E402C7">
          <w:rPr>
            <w:noProof/>
            <w:webHidden/>
          </w:rPr>
          <w:tab/>
        </w:r>
        <w:r w:rsidR="00E402C7">
          <w:rPr>
            <w:noProof/>
            <w:webHidden/>
          </w:rPr>
          <w:fldChar w:fldCharType="begin"/>
        </w:r>
        <w:r w:rsidR="00E402C7">
          <w:rPr>
            <w:noProof/>
            <w:webHidden/>
          </w:rPr>
          <w:instrText xml:space="preserve"> PAGEREF _Toc57105882 \h </w:instrText>
        </w:r>
        <w:r w:rsidR="00E402C7">
          <w:rPr>
            <w:noProof/>
            <w:webHidden/>
          </w:rPr>
        </w:r>
        <w:r w:rsidR="00E402C7">
          <w:rPr>
            <w:noProof/>
            <w:webHidden/>
          </w:rPr>
          <w:fldChar w:fldCharType="separate"/>
        </w:r>
        <w:r w:rsidR="00E402C7">
          <w:rPr>
            <w:noProof/>
            <w:webHidden/>
          </w:rPr>
          <w:t>5</w:t>
        </w:r>
        <w:r w:rsidR="00E402C7">
          <w:rPr>
            <w:noProof/>
            <w:webHidden/>
          </w:rPr>
          <w:fldChar w:fldCharType="end"/>
        </w:r>
      </w:hyperlink>
    </w:p>
    <w:p w14:paraId="272A8C3C" w14:textId="02E84827" w:rsidR="00E402C7" w:rsidRDefault="008106C3">
      <w:pPr>
        <w:pStyle w:val="TOC2"/>
        <w:rPr>
          <w:rFonts w:asciiTheme="minorHAnsi" w:eastAsiaTheme="minorEastAsia" w:hAnsiTheme="minorHAnsi" w:cstheme="minorBidi"/>
          <w:noProof/>
        </w:rPr>
      </w:pPr>
      <w:hyperlink w:anchor="_Toc57105883" w:history="1">
        <w:r w:rsidR="00E402C7" w:rsidRPr="00915218">
          <w:rPr>
            <w:rStyle w:val="Hyperlink"/>
            <w:noProof/>
          </w:rPr>
          <w:t>Emission Limits</w:t>
        </w:r>
        <w:r w:rsidR="00E402C7">
          <w:rPr>
            <w:noProof/>
            <w:webHidden/>
          </w:rPr>
          <w:tab/>
        </w:r>
        <w:r w:rsidR="00E402C7">
          <w:rPr>
            <w:noProof/>
            <w:webHidden/>
          </w:rPr>
          <w:fldChar w:fldCharType="begin"/>
        </w:r>
        <w:r w:rsidR="00E402C7">
          <w:rPr>
            <w:noProof/>
            <w:webHidden/>
          </w:rPr>
          <w:instrText xml:space="preserve"> PAGEREF _Toc57105883 \h </w:instrText>
        </w:r>
        <w:r w:rsidR="00E402C7">
          <w:rPr>
            <w:noProof/>
            <w:webHidden/>
          </w:rPr>
        </w:r>
        <w:r w:rsidR="00E402C7">
          <w:rPr>
            <w:noProof/>
            <w:webHidden/>
          </w:rPr>
          <w:fldChar w:fldCharType="separate"/>
        </w:r>
        <w:r w:rsidR="00E402C7">
          <w:rPr>
            <w:noProof/>
            <w:webHidden/>
          </w:rPr>
          <w:t>5</w:t>
        </w:r>
        <w:r w:rsidR="00E402C7">
          <w:rPr>
            <w:noProof/>
            <w:webHidden/>
          </w:rPr>
          <w:fldChar w:fldCharType="end"/>
        </w:r>
      </w:hyperlink>
    </w:p>
    <w:p w14:paraId="26529451" w14:textId="4E30CDD1" w:rsidR="00E402C7" w:rsidRDefault="008106C3">
      <w:pPr>
        <w:pStyle w:val="TOC2"/>
        <w:rPr>
          <w:rFonts w:asciiTheme="minorHAnsi" w:eastAsiaTheme="minorEastAsia" w:hAnsiTheme="minorHAnsi" w:cstheme="minorBidi"/>
          <w:noProof/>
        </w:rPr>
      </w:pPr>
      <w:hyperlink w:anchor="_Toc57105884" w:history="1">
        <w:r w:rsidR="00E402C7" w:rsidRPr="00915218">
          <w:rPr>
            <w:rStyle w:val="Hyperlink"/>
            <w:noProof/>
          </w:rPr>
          <w:t>Testing/Sampling</w:t>
        </w:r>
        <w:r w:rsidR="00E402C7">
          <w:rPr>
            <w:noProof/>
            <w:webHidden/>
          </w:rPr>
          <w:tab/>
        </w:r>
        <w:r w:rsidR="00E402C7">
          <w:rPr>
            <w:noProof/>
            <w:webHidden/>
          </w:rPr>
          <w:fldChar w:fldCharType="begin"/>
        </w:r>
        <w:r w:rsidR="00E402C7">
          <w:rPr>
            <w:noProof/>
            <w:webHidden/>
          </w:rPr>
          <w:instrText xml:space="preserve"> PAGEREF _Toc57105884 \h </w:instrText>
        </w:r>
        <w:r w:rsidR="00E402C7">
          <w:rPr>
            <w:noProof/>
            <w:webHidden/>
          </w:rPr>
        </w:r>
        <w:r w:rsidR="00E402C7">
          <w:rPr>
            <w:noProof/>
            <w:webHidden/>
          </w:rPr>
          <w:fldChar w:fldCharType="separate"/>
        </w:r>
        <w:r w:rsidR="00E402C7">
          <w:rPr>
            <w:noProof/>
            <w:webHidden/>
          </w:rPr>
          <w:t>5</w:t>
        </w:r>
        <w:r w:rsidR="00E402C7">
          <w:rPr>
            <w:noProof/>
            <w:webHidden/>
          </w:rPr>
          <w:fldChar w:fldCharType="end"/>
        </w:r>
      </w:hyperlink>
    </w:p>
    <w:p w14:paraId="4910BBF2" w14:textId="597A6E39" w:rsidR="00E402C7" w:rsidRDefault="008106C3">
      <w:pPr>
        <w:pStyle w:val="TOC2"/>
        <w:rPr>
          <w:rFonts w:asciiTheme="minorHAnsi" w:eastAsiaTheme="minorEastAsia" w:hAnsiTheme="minorHAnsi" w:cstheme="minorBidi"/>
          <w:noProof/>
        </w:rPr>
      </w:pPr>
      <w:hyperlink w:anchor="_Toc57105885" w:history="1">
        <w:r w:rsidR="00E402C7" w:rsidRPr="00915218">
          <w:rPr>
            <w:rStyle w:val="Hyperlink"/>
            <w:noProof/>
          </w:rPr>
          <w:t>Monitoring/Recordkeeping</w:t>
        </w:r>
        <w:r w:rsidR="00E402C7">
          <w:rPr>
            <w:noProof/>
            <w:webHidden/>
          </w:rPr>
          <w:tab/>
        </w:r>
        <w:r w:rsidR="00E402C7">
          <w:rPr>
            <w:noProof/>
            <w:webHidden/>
          </w:rPr>
          <w:fldChar w:fldCharType="begin"/>
        </w:r>
        <w:r w:rsidR="00E402C7">
          <w:rPr>
            <w:noProof/>
            <w:webHidden/>
          </w:rPr>
          <w:instrText xml:space="preserve"> PAGEREF _Toc57105885 \h </w:instrText>
        </w:r>
        <w:r w:rsidR="00E402C7">
          <w:rPr>
            <w:noProof/>
            <w:webHidden/>
          </w:rPr>
        </w:r>
        <w:r w:rsidR="00E402C7">
          <w:rPr>
            <w:noProof/>
            <w:webHidden/>
          </w:rPr>
          <w:fldChar w:fldCharType="separate"/>
        </w:r>
        <w:r w:rsidR="00E402C7">
          <w:rPr>
            <w:noProof/>
            <w:webHidden/>
          </w:rPr>
          <w:t>6</w:t>
        </w:r>
        <w:r w:rsidR="00E402C7">
          <w:rPr>
            <w:noProof/>
            <w:webHidden/>
          </w:rPr>
          <w:fldChar w:fldCharType="end"/>
        </w:r>
      </w:hyperlink>
    </w:p>
    <w:p w14:paraId="2207088F" w14:textId="05D645F6" w:rsidR="00E402C7" w:rsidRDefault="008106C3">
      <w:pPr>
        <w:pStyle w:val="TOC2"/>
        <w:rPr>
          <w:rFonts w:asciiTheme="minorHAnsi" w:eastAsiaTheme="minorEastAsia" w:hAnsiTheme="minorHAnsi" w:cstheme="minorBidi"/>
          <w:noProof/>
        </w:rPr>
      </w:pPr>
      <w:hyperlink w:anchor="_Toc57105886" w:history="1">
        <w:r w:rsidR="00E402C7" w:rsidRPr="00915218">
          <w:rPr>
            <w:rStyle w:val="Hyperlink"/>
            <w:noProof/>
          </w:rPr>
          <w:t>Certification &amp; Reporting</w:t>
        </w:r>
        <w:r w:rsidR="00E402C7">
          <w:rPr>
            <w:noProof/>
            <w:webHidden/>
          </w:rPr>
          <w:tab/>
        </w:r>
        <w:r w:rsidR="00E402C7">
          <w:rPr>
            <w:noProof/>
            <w:webHidden/>
          </w:rPr>
          <w:fldChar w:fldCharType="begin"/>
        </w:r>
        <w:r w:rsidR="00E402C7">
          <w:rPr>
            <w:noProof/>
            <w:webHidden/>
          </w:rPr>
          <w:instrText xml:space="preserve"> PAGEREF _Toc57105886 \h </w:instrText>
        </w:r>
        <w:r w:rsidR="00E402C7">
          <w:rPr>
            <w:noProof/>
            <w:webHidden/>
          </w:rPr>
        </w:r>
        <w:r w:rsidR="00E402C7">
          <w:rPr>
            <w:noProof/>
            <w:webHidden/>
          </w:rPr>
          <w:fldChar w:fldCharType="separate"/>
        </w:r>
        <w:r w:rsidR="00E402C7">
          <w:rPr>
            <w:noProof/>
            <w:webHidden/>
          </w:rPr>
          <w:t>6</w:t>
        </w:r>
        <w:r w:rsidR="00E402C7">
          <w:rPr>
            <w:noProof/>
            <w:webHidden/>
          </w:rPr>
          <w:fldChar w:fldCharType="end"/>
        </w:r>
      </w:hyperlink>
    </w:p>
    <w:p w14:paraId="02E02108" w14:textId="1158EA9D" w:rsidR="00E402C7" w:rsidRDefault="008106C3">
      <w:pPr>
        <w:pStyle w:val="TOC2"/>
        <w:rPr>
          <w:rFonts w:asciiTheme="minorHAnsi" w:eastAsiaTheme="minorEastAsia" w:hAnsiTheme="minorHAnsi" w:cstheme="minorBidi"/>
          <w:noProof/>
        </w:rPr>
      </w:pPr>
      <w:hyperlink w:anchor="_Toc57105887" w:history="1">
        <w:r w:rsidR="00E402C7" w:rsidRPr="00915218">
          <w:rPr>
            <w:rStyle w:val="Hyperlink"/>
            <w:noProof/>
          </w:rPr>
          <w:t>Permit Shield</w:t>
        </w:r>
        <w:r w:rsidR="00E402C7">
          <w:rPr>
            <w:noProof/>
            <w:webHidden/>
          </w:rPr>
          <w:tab/>
        </w:r>
        <w:r w:rsidR="00E402C7">
          <w:rPr>
            <w:noProof/>
            <w:webHidden/>
          </w:rPr>
          <w:fldChar w:fldCharType="begin"/>
        </w:r>
        <w:r w:rsidR="00E402C7">
          <w:rPr>
            <w:noProof/>
            <w:webHidden/>
          </w:rPr>
          <w:instrText xml:space="preserve"> PAGEREF _Toc57105887 \h </w:instrText>
        </w:r>
        <w:r w:rsidR="00E402C7">
          <w:rPr>
            <w:noProof/>
            <w:webHidden/>
          </w:rPr>
        </w:r>
        <w:r w:rsidR="00E402C7">
          <w:rPr>
            <w:noProof/>
            <w:webHidden/>
          </w:rPr>
          <w:fldChar w:fldCharType="separate"/>
        </w:r>
        <w:r w:rsidR="00E402C7">
          <w:rPr>
            <w:noProof/>
            <w:webHidden/>
          </w:rPr>
          <w:t>7</w:t>
        </w:r>
        <w:r w:rsidR="00E402C7">
          <w:rPr>
            <w:noProof/>
            <w:webHidden/>
          </w:rPr>
          <w:fldChar w:fldCharType="end"/>
        </w:r>
      </w:hyperlink>
    </w:p>
    <w:p w14:paraId="6B5FE388" w14:textId="2CCD1D73" w:rsidR="00E402C7" w:rsidRDefault="008106C3">
      <w:pPr>
        <w:pStyle w:val="TOC2"/>
        <w:rPr>
          <w:rFonts w:asciiTheme="minorHAnsi" w:eastAsiaTheme="minorEastAsia" w:hAnsiTheme="minorHAnsi" w:cstheme="minorBidi"/>
          <w:noProof/>
        </w:rPr>
      </w:pPr>
      <w:hyperlink w:anchor="_Toc57105888" w:history="1">
        <w:r w:rsidR="00E402C7" w:rsidRPr="00915218">
          <w:rPr>
            <w:rStyle w:val="Hyperlink"/>
            <w:noProof/>
          </w:rPr>
          <w:t>Revisions</w:t>
        </w:r>
        <w:r w:rsidR="00E402C7">
          <w:rPr>
            <w:noProof/>
            <w:webHidden/>
          </w:rPr>
          <w:tab/>
        </w:r>
        <w:r w:rsidR="00E402C7">
          <w:rPr>
            <w:noProof/>
            <w:webHidden/>
          </w:rPr>
          <w:fldChar w:fldCharType="begin"/>
        </w:r>
        <w:r w:rsidR="00E402C7">
          <w:rPr>
            <w:noProof/>
            <w:webHidden/>
          </w:rPr>
          <w:instrText xml:space="preserve"> PAGEREF _Toc57105888 \h </w:instrText>
        </w:r>
        <w:r w:rsidR="00E402C7">
          <w:rPr>
            <w:noProof/>
            <w:webHidden/>
          </w:rPr>
        </w:r>
        <w:r w:rsidR="00E402C7">
          <w:rPr>
            <w:noProof/>
            <w:webHidden/>
          </w:rPr>
          <w:fldChar w:fldCharType="separate"/>
        </w:r>
        <w:r w:rsidR="00E402C7">
          <w:rPr>
            <w:noProof/>
            <w:webHidden/>
          </w:rPr>
          <w:t>8</w:t>
        </w:r>
        <w:r w:rsidR="00E402C7">
          <w:rPr>
            <w:noProof/>
            <w:webHidden/>
          </w:rPr>
          <w:fldChar w:fldCharType="end"/>
        </w:r>
      </w:hyperlink>
    </w:p>
    <w:p w14:paraId="58A8B804" w14:textId="4E36A389" w:rsidR="00E402C7" w:rsidRDefault="008106C3">
      <w:pPr>
        <w:pStyle w:val="TOC2"/>
        <w:rPr>
          <w:rFonts w:asciiTheme="minorHAnsi" w:eastAsiaTheme="minorEastAsia" w:hAnsiTheme="minorHAnsi" w:cstheme="minorBidi"/>
          <w:noProof/>
        </w:rPr>
      </w:pPr>
      <w:hyperlink w:anchor="_Toc57105889" w:history="1">
        <w:r w:rsidR="00E402C7" w:rsidRPr="00915218">
          <w:rPr>
            <w:rStyle w:val="Hyperlink"/>
            <w:noProof/>
          </w:rPr>
          <w:t>Reopenings</w:t>
        </w:r>
        <w:r w:rsidR="00E402C7">
          <w:rPr>
            <w:noProof/>
            <w:webHidden/>
          </w:rPr>
          <w:tab/>
        </w:r>
        <w:r w:rsidR="00E402C7">
          <w:rPr>
            <w:noProof/>
            <w:webHidden/>
          </w:rPr>
          <w:fldChar w:fldCharType="begin"/>
        </w:r>
        <w:r w:rsidR="00E402C7">
          <w:rPr>
            <w:noProof/>
            <w:webHidden/>
          </w:rPr>
          <w:instrText xml:space="preserve"> PAGEREF _Toc57105889 \h </w:instrText>
        </w:r>
        <w:r w:rsidR="00E402C7">
          <w:rPr>
            <w:noProof/>
            <w:webHidden/>
          </w:rPr>
        </w:r>
        <w:r w:rsidR="00E402C7">
          <w:rPr>
            <w:noProof/>
            <w:webHidden/>
          </w:rPr>
          <w:fldChar w:fldCharType="separate"/>
        </w:r>
        <w:r w:rsidR="00E402C7">
          <w:rPr>
            <w:noProof/>
            <w:webHidden/>
          </w:rPr>
          <w:t>8</w:t>
        </w:r>
        <w:r w:rsidR="00E402C7">
          <w:rPr>
            <w:noProof/>
            <w:webHidden/>
          </w:rPr>
          <w:fldChar w:fldCharType="end"/>
        </w:r>
      </w:hyperlink>
    </w:p>
    <w:p w14:paraId="5BA859AD" w14:textId="665B405D" w:rsidR="00E402C7" w:rsidRDefault="008106C3">
      <w:pPr>
        <w:pStyle w:val="TOC2"/>
        <w:rPr>
          <w:rFonts w:asciiTheme="minorHAnsi" w:eastAsiaTheme="minorEastAsia" w:hAnsiTheme="minorHAnsi" w:cstheme="minorBidi"/>
          <w:noProof/>
        </w:rPr>
      </w:pPr>
      <w:hyperlink w:anchor="_Toc57105890" w:history="1">
        <w:r w:rsidR="00E402C7" w:rsidRPr="00915218">
          <w:rPr>
            <w:rStyle w:val="Hyperlink"/>
            <w:noProof/>
          </w:rPr>
          <w:t>Renewals</w:t>
        </w:r>
        <w:r w:rsidR="00E402C7">
          <w:rPr>
            <w:noProof/>
            <w:webHidden/>
          </w:rPr>
          <w:tab/>
        </w:r>
        <w:r w:rsidR="00E402C7">
          <w:rPr>
            <w:noProof/>
            <w:webHidden/>
          </w:rPr>
          <w:fldChar w:fldCharType="begin"/>
        </w:r>
        <w:r w:rsidR="00E402C7">
          <w:rPr>
            <w:noProof/>
            <w:webHidden/>
          </w:rPr>
          <w:instrText xml:space="preserve"> PAGEREF _Toc57105890 \h </w:instrText>
        </w:r>
        <w:r w:rsidR="00E402C7">
          <w:rPr>
            <w:noProof/>
            <w:webHidden/>
          </w:rPr>
        </w:r>
        <w:r w:rsidR="00E402C7">
          <w:rPr>
            <w:noProof/>
            <w:webHidden/>
          </w:rPr>
          <w:fldChar w:fldCharType="separate"/>
        </w:r>
        <w:r w:rsidR="00E402C7">
          <w:rPr>
            <w:noProof/>
            <w:webHidden/>
          </w:rPr>
          <w:t>9</w:t>
        </w:r>
        <w:r w:rsidR="00E402C7">
          <w:rPr>
            <w:noProof/>
            <w:webHidden/>
          </w:rPr>
          <w:fldChar w:fldCharType="end"/>
        </w:r>
      </w:hyperlink>
    </w:p>
    <w:p w14:paraId="64853516" w14:textId="34A53BD6" w:rsidR="00E402C7" w:rsidRDefault="008106C3">
      <w:pPr>
        <w:pStyle w:val="TOC2"/>
        <w:rPr>
          <w:rFonts w:asciiTheme="minorHAnsi" w:eastAsiaTheme="minorEastAsia" w:hAnsiTheme="minorHAnsi" w:cstheme="minorBidi"/>
          <w:noProof/>
        </w:rPr>
      </w:pPr>
      <w:hyperlink w:anchor="_Toc57105891" w:history="1">
        <w:r w:rsidR="00E402C7" w:rsidRPr="00915218">
          <w:rPr>
            <w:rStyle w:val="Hyperlink"/>
            <w:bCs/>
            <w:noProof/>
          </w:rPr>
          <w:t>Stratospheric Ozone Protection</w:t>
        </w:r>
        <w:r w:rsidR="00E402C7">
          <w:rPr>
            <w:noProof/>
            <w:webHidden/>
          </w:rPr>
          <w:tab/>
        </w:r>
        <w:r w:rsidR="00E402C7">
          <w:rPr>
            <w:noProof/>
            <w:webHidden/>
          </w:rPr>
          <w:fldChar w:fldCharType="begin"/>
        </w:r>
        <w:r w:rsidR="00E402C7">
          <w:rPr>
            <w:noProof/>
            <w:webHidden/>
          </w:rPr>
          <w:instrText xml:space="preserve"> PAGEREF _Toc57105891 \h </w:instrText>
        </w:r>
        <w:r w:rsidR="00E402C7">
          <w:rPr>
            <w:noProof/>
            <w:webHidden/>
          </w:rPr>
        </w:r>
        <w:r w:rsidR="00E402C7">
          <w:rPr>
            <w:noProof/>
            <w:webHidden/>
          </w:rPr>
          <w:fldChar w:fldCharType="separate"/>
        </w:r>
        <w:r w:rsidR="00E402C7">
          <w:rPr>
            <w:noProof/>
            <w:webHidden/>
          </w:rPr>
          <w:t>9</w:t>
        </w:r>
        <w:r w:rsidR="00E402C7">
          <w:rPr>
            <w:noProof/>
            <w:webHidden/>
          </w:rPr>
          <w:fldChar w:fldCharType="end"/>
        </w:r>
      </w:hyperlink>
    </w:p>
    <w:p w14:paraId="655274C4" w14:textId="4E0759C4" w:rsidR="00E402C7" w:rsidRDefault="008106C3">
      <w:pPr>
        <w:pStyle w:val="TOC2"/>
        <w:rPr>
          <w:rFonts w:asciiTheme="minorHAnsi" w:eastAsiaTheme="minorEastAsia" w:hAnsiTheme="minorHAnsi" w:cstheme="minorBidi"/>
          <w:noProof/>
        </w:rPr>
      </w:pPr>
      <w:hyperlink w:anchor="_Toc57105892" w:history="1">
        <w:r w:rsidR="00E402C7" w:rsidRPr="00915218">
          <w:rPr>
            <w:rStyle w:val="Hyperlink"/>
            <w:bCs/>
            <w:noProof/>
          </w:rPr>
          <w:t>Risk Management Plan</w:t>
        </w:r>
        <w:r w:rsidR="00E402C7">
          <w:rPr>
            <w:noProof/>
            <w:webHidden/>
          </w:rPr>
          <w:tab/>
        </w:r>
        <w:r w:rsidR="00E402C7">
          <w:rPr>
            <w:noProof/>
            <w:webHidden/>
          </w:rPr>
          <w:fldChar w:fldCharType="begin"/>
        </w:r>
        <w:r w:rsidR="00E402C7">
          <w:rPr>
            <w:noProof/>
            <w:webHidden/>
          </w:rPr>
          <w:instrText xml:space="preserve"> PAGEREF _Toc57105892 \h </w:instrText>
        </w:r>
        <w:r w:rsidR="00E402C7">
          <w:rPr>
            <w:noProof/>
            <w:webHidden/>
          </w:rPr>
        </w:r>
        <w:r w:rsidR="00E402C7">
          <w:rPr>
            <w:noProof/>
            <w:webHidden/>
          </w:rPr>
          <w:fldChar w:fldCharType="separate"/>
        </w:r>
        <w:r w:rsidR="00E402C7">
          <w:rPr>
            <w:noProof/>
            <w:webHidden/>
          </w:rPr>
          <w:t>9</w:t>
        </w:r>
        <w:r w:rsidR="00E402C7">
          <w:rPr>
            <w:noProof/>
            <w:webHidden/>
          </w:rPr>
          <w:fldChar w:fldCharType="end"/>
        </w:r>
      </w:hyperlink>
    </w:p>
    <w:p w14:paraId="275672FF" w14:textId="47E2BFE1" w:rsidR="00E402C7" w:rsidRDefault="008106C3">
      <w:pPr>
        <w:pStyle w:val="TOC2"/>
        <w:rPr>
          <w:rFonts w:asciiTheme="minorHAnsi" w:eastAsiaTheme="minorEastAsia" w:hAnsiTheme="minorHAnsi" w:cstheme="minorBidi"/>
          <w:noProof/>
        </w:rPr>
      </w:pPr>
      <w:hyperlink w:anchor="_Toc57105893" w:history="1">
        <w:r w:rsidR="00E402C7" w:rsidRPr="00915218">
          <w:rPr>
            <w:rStyle w:val="Hyperlink"/>
            <w:bCs/>
            <w:noProof/>
          </w:rPr>
          <w:t>Emission Trading</w:t>
        </w:r>
        <w:r w:rsidR="00E402C7">
          <w:rPr>
            <w:noProof/>
            <w:webHidden/>
          </w:rPr>
          <w:tab/>
        </w:r>
        <w:r w:rsidR="00E402C7">
          <w:rPr>
            <w:noProof/>
            <w:webHidden/>
          </w:rPr>
          <w:fldChar w:fldCharType="begin"/>
        </w:r>
        <w:r w:rsidR="00E402C7">
          <w:rPr>
            <w:noProof/>
            <w:webHidden/>
          </w:rPr>
          <w:instrText xml:space="preserve"> PAGEREF _Toc57105893 \h </w:instrText>
        </w:r>
        <w:r w:rsidR="00E402C7">
          <w:rPr>
            <w:noProof/>
            <w:webHidden/>
          </w:rPr>
        </w:r>
        <w:r w:rsidR="00E402C7">
          <w:rPr>
            <w:noProof/>
            <w:webHidden/>
          </w:rPr>
          <w:fldChar w:fldCharType="separate"/>
        </w:r>
        <w:r w:rsidR="00E402C7">
          <w:rPr>
            <w:noProof/>
            <w:webHidden/>
          </w:rPr>
          <w:t>9</w:t>
        </w:r>
        <w:r w:rsidR="00E402C7">
          <w:rPr>
            <w:noProof/>
            <w:webHidden/>
          </w:rPr>
          <w:fldChar w:fldCharType="end"/>
        </w:r>
      </w:hyperlink>
    </w:p>
    <w:p w14:paraId="3A867AC7" w14:textId="2EF72213" w:rsidR="00E402C7" w:rsidRDefault="008106C3">
      <w:pPr>
        <w:pStyle w:val="TOC2"/>
        <w:rPr>
          <w:rFonts w:asciiTheme="minorHAnsi" w:eastAsiaTheme="minorEastAsia" w:hAnsiTheme="minorHAnsi" w:cstheme="minorBidi"/>
          <w:noProof/>
        </w:rPr>
      </w:pPr>
      <w:hyperlink w:anchor="_Toc57105894" w:history="1">
        <w:r w:rsidR="00E402C7" w:rsidRPr="00915218">
          <w:rPr>
            <w:rStyle w:val="Hyperlink"/>
            <w:bCs/>
            <w:noProof/>
          </w:rPr>
          <w:t>Permit to Install (PTI)</w:t>
        </w:r>
        <w:r w:rsidR="00E402C7">
          <w:rPr>
            <w:noProof/>
            <w:webHidden/>
          </w:rPr>
          <w:tab/>
        </w:r>
        <w:r w:rsidR="00E402C7">
          <w:rPr>
            <w:noProof/>
            <w:webHidden/>
          </w:rPr>
          <w:fldChar w:fldCharType="begin"/>
        </w:r>
        <w:r w:rsidR="00E402C7">
          <w:rPr>
            <w:noProof/>
            <w:webHidden/>
          </w:rPr>
          <w:instrText xml:space="preserve"> PAGEREF _Toc57105894 \h </w:instrText>
        </w:r>
        <w:r w:rsidR="00E402C7">
          <w:rPr>
            <w:noProof/>
            <w:webHidden/>
          </w:rPr>
        </w:r>
        <w:r w:rsidR="00E402C7">
          <w:rPr>
            <w:noProof/>
            <w:webHidden/>
          </w:rPr>
          <w:fldChar w:fldCharType="separate"/>
        </w:r>
        <w:r w:rsidR="00E402C7">
          <w:rPr>
            <w:noProof/>
            <w:webHidden/>
          </w:rPr>
          <w:t>10</w:t>
        </w:r>
        <w:r w:rsidR="00E402C7">
          <w:rPr>
            <w:noProof/>
            <w:webHidden/>
          </w:rPr>
          <w:fldChar w:fldCharType="end"/>
        </w:r>
      </w:hyperlink>
    </w:p>
    <w:p w14:paraId="5420EB79" w14:textId="612B88D8" w:rsidR="00E402C7" w:rsidRDefault="008106C3">
      <w:pPr>
        <w:pStyle w:val="TOC1"/>
        <w:rPr>
          <w:rFonts w:asciiTheme="minorHAnsi" w:eastAsiaTheme="minorEastAsia" w:hAnsiTheme="minorHAnsi" w:cstheme="minorBidi"/>
          <w:b w:val="0"/>
          <w:noProof/>
        </w:rPr>
      </w:pPr>
      <w:hyperlink w:anchor="_Toc57105895" w:history="1">
        <w:r w:rsidR="00E402C7" w:rsidRPr="00915218">
          <w:rPr>
            <w:rStyle w:val="Hyperlink"/>
            <w:noProof/>
          </w:rPr>
          <w:t>B.  SOURCE-WIDE CONDITIONS</w:t>
        </w:r>
        <w:r w:rsidR="00E402C7">
          <w:rPr>
            <w:noProof/>
            <w:webHidden/>
          </w:rPr>
          <w:tab/>
        </w:r>
        <w:r w:rsidR="00E402C7">
          <w:rPr>
            <w:noProof/>
            <w:webHidden/>
          </w:rPr>
          <w:fldChar w:fldCharType="begin"/>
        </w:r>
        <w:r w:rsidR="00E402C7">
          <w:rPr>
            <w:noProof/>
            <w:webHidden/>
          </w:rPr>
          <w:instrText xml:space="preserve"> PAGEREF _Toc57105895 \h </w:instrText>
        </w:r>
        <w:r w:rsidR="00E402C7">
          <w:rPr>
            <w:noProof/>
            <w:webHidden/>
          </w:rPr>
        </w:r>
        <w:r w:rsidR="00E402C7">
          <w:rPr>
            <w:noProof/>
            <w:webHidden/>
          </w:rPr>
          <w:fldChar w:fldCharType="separate"/>
        </w:r>
        <w:r w:rsidR="00E402C7">
          <w:rPr>
            <w:noProof/>
            <w:webHidden/>
          </w:rPr>
          <w:t>11</w:t>
        </w:r>
        <w:r w:rsidR="00E402C7">
          <w:rPr>
            <w:noProof/>
            <w:webHidden/>
          </w:rPr>
          <w:fldChar w:fldCharType="end"/>
        </w:r>
      </w:hyperlink>
    </w:p>
    <w:p w14:paraId="0DF6703B" w14:textId="117C121B" w:rsidR="00E402C7" w:rsidRDefault="008106C3">
      <w:pPr>
        <w:pStyle w:val="TOC1"/>
        <w:rPr>
          <w:rFonts w:asciiTheme="minorHAnsi" w:eastAsiaTheme="minorEastAsia" w:hAnsiTheme="minorHAnsi" w:cstheme="minorBidi"/>
          <w:b w:val="0"/>
          <w:noProof/>
        </w:rPr>
      </w:pPr>
      <w:hyperlink w:anchor="_Toc57105896" w:history="1">
        <w:r w:rsidR="00E402C7" w:rsidRPr="00915218">
          <w:rPr>
            <w:rStyle w:val="Hyperlink"/>
            <w:noProof/>
          </w:rPr>
          <w:t>C.  EMISSION UNIT SPECIAL CONDITIONS</w:t>
        </w:r>
        <w:r w:rsidR="00E402C7">
          <w:rPr>
            <w:noProof/>
            <w:webHidden/>
          </w:rPr>
          <w:tab/>
        </w:r>
        <w:r w:rsidR="00E402C7">
          <w:rPr>
            <w:noProof/>
            <w:webHidden/>
          </w:rPr>
          <w:fldChar w:fldCharType="begin"/>
        </w:r>
        <w:r w:rsidR="00E402C7">
          <w:rPr>
            <w:noProof/>
            <w:webHidden/>
          </w:rPr>
          <w:instrText xml:space="preserve"> PAGEREF _Toc57105896 \h </w:instrText>
        </w:r>
        <w:r w:rsidR="00E402C7">
          <w:rPr>
            <w:noProof/>
            <w:webHidden/>
          </w:rPr>
        </w:r>
        <w:r w:rsidR="00E402C7">
          <w:rPr>
            <w:noProof/>
            <w:webHidden/>
          </w:rPr>
          <w:fldChar w:fldCharType="separate"/>
        </w:r>
        <w:r w:rsidR="00E402C7">
          <w:rPr>
            <w:noProof/>
            <w:webHidden/>
          </w:rPr>
          <w:t>14</w:t>
        </w:r>
        <w:r w:rsidR="00E402C7">
          <w:rPr>
            <w:noProof/>
            <w:webHidden/>
          </w:rPr>
          <w:fldChar w:fldCharType="end"/>
        </w:r>
      </w:hyperlink>
    </w:p>
    <w:p w14:paraId="423C30CB" w14:textId="181304AA" w:rsidR="00E402C7" w:rsidRDefault="008106C3">
      <w:pPr>
        <w:pStyle w:val="TOC2"/>
        <w:rPr>
          <w:rFonts w:asciiTheme="minorHAnsi" w:eastAsiaTheme="minorEastAsia" w:hAnsiTheme="minorHAnsi" w:cstheme="minorBidi"/>
          <w:noProof/>
        </w:rPr>
      </w:pPr>
      <w:hyperlink w:anchor="_Toc57105897" w:history="1">
        <w:r w:rsidR="00E402C7" w:rsidRPr="00915218">
          <w:rPr>
            <w:rStyle w:val="Hyperlink"/>
            <w:noProof/>
          </w:rPr>
          <w:t>EMISSION UNIT SUMMARY TABLE</w:t>
        </w:r>
        <w:r w:rsidR="00E402C7">
          <w:rPr>
            <w:noProof/>
            <w:webHidden/>
          </w:rPr>
          <w:tab/>
        </w:r>
        <w:r w:rsidR="00E402C7">
          <w:rPr>
            <w:noProof/>
            <w:webHidden/>
          </w:rPr>
          <w:fldChar w:fldCharType="begin"/>
        </w:r>
        <w:r w:rsidR="00E402C7">
          <w:rPr>
            <w:noProof/>
            <w:webHidden/>
          </w:rPr>
          <w:instrText xml:space="preserve"> PAGEREF _Toc57105897 \h </w:instrText>
        </w:r>
        <w:r w:rsidR="00E402C7">
          <w:rPr>
            <w:noProof/>
            <w:webHidden/>
          </w:rPr>
        </w:r>
        <w:r w:rsidR="00E402C7">
          <w:rPr>
            <w:noProof/>
            <w:webHidden/>
          </w:rPr>
          <w:fldChar w:fldCharType="separate"/>
        </w:r>
        <w:r w:rsidR="00E402C7">
          <w:rPr>
            <w:noProof/>
            <w:webHidden/>
          </w:rPr>
          <w:t>14</w:t>
        </w:r>
        <w:r w:rsidR="00E402C7">
          <w:rPr>
            <w:noProof/>
            <w:webHidden/>
          </w:rPr>
          <w:fldChar w:fldCharType="end"/>
        </w:r>
      </w:hyperlink>
    </w:p>
    <w:p w14:paraId="1A28BFC7" w14:textId="4FB659BB" w:rsidR="00E402C7" w:rsidRDefault="008106C3">
      <w:pPr>
        <w:pStyle w:val="TOC2"/>
        <w:rPr>
          <w:rFonts w:asciiTheme="minorHAnsi" w:eastAsiaTheme="minorEastAsia" w:hAnsiTheme="minorHAnsi" w:cstheme="minorBidi"/>
          <w:noProof/>
        </w:rPr>
      </w:pPr>
      <w:hyperlink w:anchor="_Toc57105898" w:history="1">
        <w:r w:rsidR="00E402C7" w:rsidRPr="00915218">
          <w:rPr>
            <w:rStyle w:val="Hyperlink"/>
            <w:bCs/>
            <w:noProof/>
          </w:rPr>
          <w:t>EU-PIGMENT</w:t>
        </w:r>
        <w:r w:rsidR="00E402C7">
          <w:rPr>
            <w:noProof/>
            <w:webHidden/>
          </w:rPr>
          <w:tab/>
        </w:r>
        <w:r w:rsidR="00E402C7">
          <w:rPr>
            <w:noProof/>
            <w:webHidden/>
          </w:rPr>
          <w:fldChar w:fldCharType="begin"/>
        </w:r>
        <w:r w:rsidR="00E402C7">
          <w:rPr>
            <w:noProof/>
            <w:webHidden/>
          </w:rPr>
          <w:instrText xml:space="preserve"> PAGEREF _Toc57105898 \h </w:instrText>
        </w:r>
        <w:r w:rsidR="00E402C7">
          <w:rPr>
            <w:noProof/>
            <w:webHidden/>
          </w:rPr>
        </w:r>
        <w:r w:rsidR="00E402C7">
          <w:rPr>
            <w:noProof/>
            <w:webHidden/>
          </w:rPr>
          <w:fldChar w:fldCharType="separate"/>
        </w:r>
        <w:r w:rsidR="00E402C7">
          <w:rPr>
            <w:noProof/>
            <w:webHidden/>
          </w:rPr>
          <w:t>16</w:t>
        </w:r>
        <w:r w:rsidR="00E402C7">
          <w:rPr>
            <w:noProof/>
            <w:webHidden/>
          </w:rPr>
          <w:fldChar w:fldCharType="end"/>
        </w:r>
      </w:hyperlink>
    </w:p>
    <w:p w14:paraId="2851FB94" w14:textId="098D228B" w:rsidR="00E402C7" w:rsidRDefault="008106C3">
      <w:pPr>
        <w:pStyle w:val="TOC1"/>
        <w:rPr>
          <w:rFonts w:asciiTheme="minorHAnsi" w:eastAsiaTheme="minorEastAsia" w:hAnsiTheme="minorHAnsi" w:cstheme="minorBidi"/>
          <w:b w:val="0"/>
          <w:noProof/>
        </w:rPr>
      </w:pPr>
      <w:hyperlink w:anchor="_Toc57105899" w:history="1">
        <w:r w:rsidR="00E402C7" w:rsidRPr="00915218">
          <w:rPr>
            <w:rStyle w:val="Hyperlink"/>
            <w:noProof/>
          </w:rPr>
          <w:t>D.  FLEXIBLE GROUP SPECIAL CONDITIONS</w:t>
        </w:r>
        <w:r w:rsidR="00E402C7">
          <w:rPr>
            <w:noProof/>
            <w:webHidden/>
          </w:rPr>
          <w:tab/>
        </w:r>
        <w:r w:rsidR="00E402C7">
          <w:rPr>
            <w:noProof/>
            <w:webHidden/>
          </w:rPr>
          <w:fldChar w:fldCharType="begin"/>
        </w:r>
        <w:r w:rsidR="00E402C7">
          <w:rPr>
            <w:noProof/>
            <w:webHidden/>
          </w:rPr>
          <w:instrText xml:space="preserve"> PAGEREF _Toc57105899 \h </w:instrText>
        </w:r>
        <w:r w:rsidR="00E402C7">
          <w:rPr>
            <w:noProof/>
            <w:webHidden/>
          </w:rPr>
        </w:r>
        <w:r w:rsidR="00E402C7">
          <w:rPr>
            <w:noProof/>
            <w:webHidden/>
          </w:rPr>
          <w:fldChar w:fldCharType="separate"/>
        </w:r>
        <w:r w:rsidR="00E402C7">
          <w:rPr>
            <w:noProof/>
            <w:webHidden/>
          </w:rPr>
          <w:t>18</w:t>
        </w:r>
        <w:r w:rsidR="00E402C7">
          <w:rPr>
            <w:noProof/>
            <w:webHidden/>
          </w:rPr>
          <w:fldChar w:fldCharType="end"/>
        </w:r>
      </w:hyperlink>
    </w:p>
    <w:p w14:paraId="6C2D1EC6" w14:textId="62BF1A24" w:rsidR="00E402C7" w:rsidRDefault="008106C3">
      <w:pPr>
        <w:pStyle w:val="TOC2"/>
        <w:rPr>
          <w:rFonts w:asciiTheme="minorHAnsi" w:eastAsiaTheme="minorEastAsia" w:hAnsiTheme="minorHAnsi" w:cstheme="minorBidi"/>
          <w:noProof/>
        </w:rPr>
      </w:pPr>
      <w:hyperlink w:anchor="_Toc57105900" w:history="1">
        <w:r w:rsidR="00E402C7" w:rsidRPr="00915218">
          <w:rPr>
            <w:rStyle w:val="Hyperlink"/>
            <w:bCs/>
            <w:noProof/>
          </w:rPr>
          <w:t>FLEXIBLE GROUP SUMMARY TABLE</w:t>
        </w:r>
        <w:r w:rsidR="00E402C7">
          <w:rPr>
            <w:noProof/>
            <w:webHidden/>
          </w:rPr>
          <w:tab/>
        </w:r>
        <w:r w:rsidR="00E402C7">
          <w:rPr>
            <w:noProof/>
            <w:webHidden/>
          </w:rPr>
          <w:fldChar w:fldCharType="begin"/>
        </w:r>
        <w:r w:rsidR="00E402C7">
          <w:rPr>
            <w:noProof/>
            <w:webHidden/>
          </w:rPr>
          <w:instrText xml:space="preserve"> PAGEREF _Toc57105900 \h </w:instrText>
        </w:r>
        <w:r w:rsidR="00E402C7">
          <w:rPr>
            <w:noProof/>
            <w:webHidden/>
          </w:rPr>
        </w:r>
        <w:r w:rsidR="00E402C7">
          <w:rPr>
            <w:noProof/>
            <w:webHidden/>
          </w:rPr>
          <w:fldChar w:fldCharType="separate"/>
        </w:r>
        <w:r w:rsidR="00E402C7">
          <w:rPr>
            <w:noProof/>
            <w:webHidden/>
          </w:rPr>
          <w:t>18</w:t>
        </w:r>
        <w:r w:rsidR="00E402C7">
          <w:rPr>
            <w:noProof/>
            <w:webHidden/>
          </w:rPr>
          <w:fldChar w:fldCharType="end"/>
        </w:r>
      </w:hyperlink>
    </w:p>
    <w:p w14:paraId="1A02931C" w14:textId="41AD1BAF" w:rsidR="00E402C7" w:rsidRDefault="008106C3">
      <w:pPr>
        <w:pStyle w:val="TOC2"/>
        <w:rPr>
          <w:rFonts w:asciiTheme="minorHAnsi" w:eastAsiaTheme="minorEastAsia" w:hAnsiTheme="minorHAnsi" w:cstheme="minorBidi"/>
          <w:noProof/>
        </w:rPr>
      </w:pPr>
      <w:hyperlink w:anchor="_Toc57105901" w:history="1">
        <w:r w:rsidR="00E402C7" w:rsidRPr="00915218">
          <w:rPr>
            <w:rStyle w:val="Hyperlink"/>
            <w:bCs/>
            <w:iCs/>
            <w:noProof/>
          </w:rPr>
          <w:t>FG-BOILERS</w:t>
        </w:r>
        <w:r w:rsidR="00E402C7">
          <w:rPr>
            <w:noProof/>
            <w:webHidden/>
          </w:rPr>
          <w:tab/>
        </w:r>
        <w:r w:rsidR="00E402C7">
          <w:rPr>
            <w:noProof/>
            <w:webHidden/>
          </w:rPr>
          <w:fldChar w:fldCharType="begin"/>
        </w:r>
        <w:r w:rsidR="00E402C7">
          <w:rPr>
            <w:noProof/>
            <w:webHidden/>
          </w:rPr>
          <w:instrText xml:space="preserve"> PAGEREF _Toc57105901 \h </w:instrText>
        </w:r>
        <w:r w:rsidR="00E402C7">
          <w:rPr>
            <w:noProof/>
            <w:webHidden/>
          </w:rPr>
        </w:r>
        <w:r w:rsidR="00E402C7">
          <w:rPr>
            <w:noProof/>
            <w:webHidden/>
          </w:rPr>
          <w:fldChar w:fldCharType="separate"/>
        </w:r>
        <w:r w:rsidR="00E402C7">
          <w:rPr>
            <w:noProof/>
            <w:webHidden/>
          </w:rPr>
          <w:t>20</w:t>
        </w:r>
        <w:r w:rsidR="00E402C7">
          <w:rPr>
            <w:noProof/>
            <w:webHidden/>
          </w:rPr>
          <w:fldChar w:fldCharType="end"/>
        </w:r>
      </w:hyperlink>
    </w:p>
    <w:p w14:paraId="6FD25257" w14:textId="388D5BD1" w:rsidR="00E402C7" w:rsidRDefault="008106C3">
      <w:pPr>
        <w:pStyle w:val="TOC2"/>
        <w:rPr>
          <w:rFonts w:asciiTheme="minorHAnsi" w:eastAsiaTheme="minorEastAsia" w:hAnsiTheme="minorHAnsi" w:cstheme="minorBidi"/>
          <w:noProof/>
        </w:rPr>
      </w:pPr>
      <w:hyperlink w:anchor="_Toc57105902" w:history="1">
        <w:r w:rsidR="00E402C7" w:rsidRPr="00915218">
          <w:rPr>
            <w:rStyle w:val="Hyperlink"/>
            <w:bCs/>
            <w:iCs/>
            <w:noProof/>
          </w:rPr>
          <w:t>FG-NG-BOILER-MACT5D</w:t>
        </w:r>
        <w:r w:rsidR="00E402C7">
          <w:rPr>
            <w:noProof/>
            <w:webHidden/>
          </w:rPr>
          <w:tab/>
        </w:r>
        <w:r w:rsidR="00E402C7">
          <w:rPr>
            <w:noProof/>
            <w:webHidden/>
          </w:rPr>
          <w:fldChar w:fldCharType="begin"/>
        </w:r>
        <w:r w:rsidR="00E402C7">
          <w:rPr>
            <w:noProof/>
            <w:webHidden/>
          </w:rPr>
          <w:instrText xml:space="preserve"> PAGEREF _Toc57105902 \h </w:instrText>
        </w:r>
        <w:r w:rsidR="00E402C7">
          <w:rPr>
            <w:noProof/>
            <w:webHidden/>
          </w:rPr>
        </w:r>
        <w:r w:rsidR="00E402C7">
          <w:rPr>
            <w:noProof/>
            <w:webHidden/>
          </w:rPr>
          <w:fldChar w:fldCharType="separate"/>
        </w:r>
        <w:r w:rsidR="00E402C7">
          <w:rPr>
            <w:noProof/>
            <w:webHidden/>
          </w:rPr>
          <w:t>22</w:t>
        </w:r>
        <w:r w:rsidR="00E402C7">
          <w:rPr>
            <w:noProof/>
            <w:webHidden/>
          </w:rPr>
          <w:fldChar w:fldCharType="end"/>
        </w:r>
      </w:hyperlink>
    </w:p>
    <w:p w14:paraId="72ADC425" w14:textId="2A8A81B3" w:rsidR="00E402C7" w:rsidRDefault="008106C3">
      <w:pPr>
        <w:pStyle w:val="TOC2"/>
        <w:rPr>
          <w:rFonts w:asciiTheme="minorHAnsi" w:eastAsiaTheme="minorEastAsia" w:hAnsiTheme="minorHAnsi" w:cstheme="minorBidi"/>
          <w:noProof/>
        </w:rPr>
      </w:pPr>
      <w:hyperlink w:anchor="_Toc57105903" w:history="1">
        <w:r w:rsidR="00E402C7" w:rsidRPr="00915218">
          <w:rPr>
            <w:rStyle w:val="Hyperlink"/>
            <w:bCs/>
            <w:iCs/>
            <w:noProof/>
          </w:rPr>
          <w:t>FG-CI-RICE-MACT4Z</w:t>
        </w:r>
        <w:r w:rsidR="00E402C7">
          <w:rPr>
            <w:noProof/>
            <w:webHidden/>
          </w:rPr>
          <w:tab/>
        </w:r>
        <w:r w:rsidR="00E402C7">
          <w:rPr>
            <w:noProof/>
            <w:webHidden/>
          </w:rPr>
          <w:fldChar w:fldCharType="begin"/>
        </w:r>
        <w:r w:rsidR="00E402C7">
          <w:rPr>
            <w:noProof/>
            <w:webHidden/>
          </w:rPr>
          <w:instrText xml:space="preserve"> PAGEREF _Toc57105903 \h </w:instrText>
        </w:r>
        <w:r w:rsidR="00E402C7">
          <w:rPr>
            <w:noProof/>
            <w:webHidden/>
          </w:rPr>
        </w:r>
        <w:r w:rsidR="00E402C7">
          <w:rPr>
            <w:noProof/>
            <w:webHidden/>
          </w:rPr>
          <w:fldChar w:fldCharType="separate"/>
        </w:r>
        <w:r w:rsidR="00E402C7">
          <w:rPr>
            <w:noProof/>
            <w:webHidden/>
          </w:rPr>
          <w:t>25</w:t>
        </w:r>
        <w:r w:rsidR="00E402C7">
          <w:rPr>
            <w:noProof/>
            <w:webHidden/>
          </w:rPr>
          <w:fldChar w:fldCharType="end"/>
        </w:r>
      </w:hyperlink>
    </w:p>
    <w:p w14:paraId="0F4AB90E" w14:textId="5C54CBBF" w:rsidR="00E402C7" w:rsidRDefault="008106C3">
      <w:pPr>
        <w:pStyle w:val="TOC2"/>
        <w:rPr>
          <w:rFonts w:asciiTheme="minorHAnsi" w:eastAsiaTheme="minorEastAsia" w:hAnsiTheme="minorHAnsi" w:cstheme="minorBidi"/>
          <w:noProof/>
        </w:rPr>
      </w:pPr>
      <w:hyperlink w:anchor="_Toc57105904" w:history="1">
        <w:r w:rsidR="00E402C7" w:rsidRPr="00915218">
          <w:rPr>
            <w:rStyle w:val="Hyperlink"/>
            <w:bCs/>
            <w:iCs/>
            <w:noProof/>
          </w:rPr>
          <w:t>FG-COLD-CLEANERS</w:t>
        </w:r>
        <w:r w:rsidR="00E402C7">
          <w:rPr>
            <w:noProof/>
            <w:webHidden/>
          </w:rPr>
          <w:tab/>
        </w:r>
        <w:r w:rsidR="00E402C7">
          <w:rPr>
            <w:noProof/>
            <w:webHidden/>
          </w:rPr>
          <w:fldChar w:fldCharType="begin"/>
        </w:r>
        <w:r w:rsidR="00E402C7">
          <w:rPr>
            <w:noProof/>
            <w:webHidden/>
          </w:rPr>
          <w:instrText xml:space="preserve"> PAGEREF _Toc57105904 \h </w:instrText>
        </w:r>
        <w:r w:rsidR="00E402C7">
          <w:rPr>
            <w:noProof/>
            <w:webHidden/>
          </w:rPr>
        </w:r>
        <w:r w:rsidR="00E402C7">
          <w:rPr>
            <w:noProof/>
            <w:webHidden/>
          </w:rPr>
          <w:fldChar w:fldCharType="separate"/>
        </w:r>
        <w:r w:rsidR="00E402C7">
          <w:rPr>
            <w:noProof/>
            <w:webHidden/>
          </w:rPr>
          <w:t>29</w:t>
        </w:r>
        <w:r w:rsidR="00E402C7">
          <w:rPr>
            <w:noProof/>
            <w:webHidden/>
          </w:rPr>
          <w:fldChar w:fldCharType="end"/>
        </w:r>
      </w:hyperlink>
    </w:p>
    <w:p w14:paraId="40A9FA12" w14:textId="58AB338C" w:rsidR="00E402C7" w:rsidRDefault="008106C3">
      <w:pPr>
        <w:pStyle w:val="TOC2"/>
        <w:rPr>
          <w:rFonts w:asciiTheme="minorHAnsi" w:eastAsiaTheme="minorEastAsia" w:hAnsiTheme="minorHAnsi" w:cstheme="minorBidi"/>
          <w:noProof/>
        </w:rPr>
      </w:pPr>
      <w:hyperlink w:anchor="_Toc57105905" w:history="1">
        <w:r w:rsidR="00E402C7" w:rsidRPr="00915218">
          <w:rPr>
            <w:rStyle w:val="Hyperlink"/>
            <w:bCs/>
            <w:iCs/>
            <w:noProof/>
          </w:rPr>
          <w:t>FG-BOILER-MACT5D-SML-MJR-NEW</w:t>
        </w:r>
        <w:r w:rsidR="00E402C7">
          <w:rPr>
            <w:noProof/>
            <w:webHidden/>
          </w:rPr>
          <w:tab/>
        </w:r>
        <w:r w:rsidR="00E402C7">
          <w:rPr>
            <w:noProof/>
            <w:webHidden/>
          </w:rPr>
          <w:fldChar w:fldCharType="begin"/>
        </w:r>
        <w:r w:rsidR="00E402C7">
          <w:rPr>
            <w:noProof/>
            <w:webHidden/>
          </w:rPr>
          <w:instrText xml:space="preserve"> PAGEREF _Toc57105905 \h </w:instrText>
        </w:r>
        <w:r w:rsidR="00E402C7">
          <w:rPr>
            <w:noProof/>
            <w:webHidden/>
          </w:rPr>
        </w:r>
        <w:r w:rsidR="00E402C7">
          <w:rPr>
            <w:noProof/>
            <w:webHidden/>
          </w:rPr>
          <w:fldChar w:fldCharType="separate"/>
        </w:r>
        <w:r w:rsidR="00E402C7">
          <w:rPr>
            <w:noProof/>
            <w:webHidden/>
          </w:rPr>
          <w:t>33</w:t>
        </w:r>
        <w:r w:rsidR="00E402C7">
          <w:rPr>
            <w:noProof/>
            <w:webHidden/>
          </w:rPr>
          <w:fldChar w:fldCharType="end"/>
        </w:r>
      </w:hyperlink>
    </w:p>
    <w:p w14:paraId="53EB4FEB" w14:textId="136D21DE" w:rsidR="00E402C7" w:rsidRDefault="008106C3">
      <w:pPr>
        <w:pStyle w:val="TOC1"/>
        <w:rPr>
          <w:rFonts w:asciiTheme="minorHAnsi" w:eastAsiaTheme="minorEastAsia" w:hAnsiTheme="minorHAnsi" w:cstheme="minorBidi"/>
          <w:b w:val="0"/>
          <w:noProof/>
        </w:rPr>
      </w:pPr>
      <w:hyperlink w:anchor="_Toc57105906" w:history="1">
        <w:r w:rsidR="00E402C7" w:rsidRPr="00915218">
          <w:rPr>
            <w:rStyle w:val="Hyperlink"/>
            <w:noProof/>
          </w:rPr>
          <w:t>E.  NON-APPLICABLE REQUIREMENTS</w:t>
        </w:r>
        <w:r w:rsidR="00E402C7">
          <w:rPr>
            <w:noProof/>
            <w:webHidden/>
          </w:rPr>
          <w:tab/>
        </w:r>
        <w:r w:rsidR="00E402C7">
          <w:rPr>
            <w:noProof/>
            <w:webHidden/>
          </w:rPr>
          <w:fldChar w:fldCharType="begin"/>
        </w:r>
        <w:r w:rsidR="00E402C7">
          <w:rPr>
            <w:noProof/>
            <w:webHidden/>
          </w:rPr>
          <w:instrText xml:space="preserve"> PAGEREF _Toc57105906 \h </w:instrText>
        </w:r>
        <w:r w:rsidR="00E402C7">
          <w:rPr>
            <w:noProof/>
            <w:webHidden/>
          </w:rPr>
        </w:r>
        <w:r w:rsidR="00E402C7">
          <w:rPr>
            <w:noProof/>
            <w:webHidden/>
          </w:rPr>
          <w:fldChar w:fldCharType="separate"/>
        </w:r>
        <w:r w:rsidR="00E402C7">
          <w:rPr>
            <w:noProof/>
            <w:webHidden/>
          </w:rPr>
          <w:t>36</w:t>
        </w:r>
        <w:r w:rsidR="00E402C7">
          <w:rPr>
            <w:noProof/>
            <w:webHidden/>
          </w:rPr>
          <w:fldChar w:fldCharType="end"/>
        </w:r>
      </w:hyperlink>
    </w:p>
    <w:p w14:paraId="0565B9E0" w14:textId="221D5F04" w:rsidR="00E402C7" w:rsidRDefault="008106C3">
      <w:pPr>
        <w:pStyle w:val="TOC1"/>
        <w:rPr>
          <w:rFonts w:asciiTheme="minorHAnsi" w:eastAsiaTheme="minorEastAsia" w:hAnsiTheme="minorHAnsi" w:cstheme="minorBidi"/>
          <w:b w:val="0"/>
          <w:noProof/>
        </w:rPr>
      </w:pPr>
      <w:hyperlink w:anchor="_Toc57105907" w:history="1">
        <w:r w:rsidR="00E402C7" w:rsidRPr="00915218">
          <w:rPr>
            <w:rStyle w:val="Hyperlink"/>
            <w:noProof/>
            <w:kern w:val="28"/>
          </w:rPr>
          <w:t>APPENDICES</w:t>
        </w:r>
        <w:r w:rsidR="00E402C7">
          <w:rPr>
            <w:noProof/>
            <w:webHidden/>
          </w:rPr>
          <w:tab/>
        </w:r>
        <w:r w:rsidR="00E402C7">
          <w:rPr>
            <w:noProof/>
            <w:webHidden/>
          </w:rPr>
          <w:fldChar w:fldCharType="begin"/>
        </w:r>
        <w:r w:rsidR="00E402C7">
          <w:rPr>
            <w:noProof/>
            <w:webHidden/>
          </w:rPr>
          <w:instrText xml:space="preserve"> PAGEREF _Toc57105907 \h </w:instrText>
        </w:r>
        <w:r w:rsidR="00E402C7">
          <w:rPr>
            <w:noProof/>
            <w:webHidden/>
          </w:rPr>
        </w:r>
        <w:r w:rsidR="00E402C7">
          <w:rPr>
            <w:noProof/>
            <w:webHidden/>
          </w:rPr>
          <w:fldChar w:fldCharType="separate"/>
        </w:r>
        <w:r w:rsidR="00E402C7">
          <w:rPr>
            <w:noProof/>
            <w:webHidden/>
          </w:rPr>
          <w:t>37</w:t>
        </w:r>
        <w:r w:rsidR="00E402C7">
          <w:rPr>
            <w:noProof/>
            <w:webHidden/>
          </w:rPr>
          <w:fldChar w:fldCharType="end"/>
        </w:r>
      </w:hyperlink>
    </w:p>
    <w:p w14:paraId="2A986F23" w14:textId="408CEAED" w:rsidR="00E402C7" w:rsidRDefault="008106C3">
      <w:pPr>
        <w:pStyle w:val="TOC2"/>
        <w:rPr>
          <w:rFonts w:asciiTheme="minorHAnsi" w:eastAsiaTheme="minorEastAsia" w:hAnsiTheme="minorHAnsi" w:cstheme="minorBidi"/>
          <w:noProof/>
        </w:rPr>
      </w:pPr>
      <w:hyperlink w:anchor="_Toc57105908" w:history="1">
        <w:r w:rsidR="00E402C7" w:rsidRPr="00915218">
          <w:rPr>
            <w:rStyle w:val="Hyperlink"/>
            <w:noProof/>
          </w:rPr>
          <w:t>Appendix 1.  Acronyms and Abbreviations</w:t>
        </w:r>
        <w:r w:rsidR="00E402C7">
          <w:rPr>
            <w:noProof/>
            <w:webHidden/>
          </w:rPr>
          <w:tab/>
        </w:r>
        <w:r w:rsidR="00E402C7">
          <w:rPr>
            <w:noProof/>
            <w:webHidden/>
          </w:rPr>
          <w:fldChar w:fldCharType="begin"/>
        </w:r>
        <w:r w:rsidR="00E402C7">
          <w:rPr>
            <w:noProof/>
            <w:webHidden/>
          </w:rPr>
          <w:instrText xml:space="preserve"> PAGEREF _Toc57105908 \h </w:instrText>
        </w:r>
        <w:r w:rsidR="00E402C7">
          <w:rPr>
            <w:noProof/>
            <w:webHidden/>
          </w:rPr>
        </w:r>
        <w:r w:rsidR="00E402C7">
          <w:rPr>
            <w:noProof/>
            <w:webHidden/>
          </w:rPr>
          <w:fldChar w:fldCharType="separate"/>
        </w:r>
        <w:r w:rsidR="00E402C7">
          <w:rPr>
            <w:noProof/>
            <w:webHidden/>
          </w:rPr>
          <w:t>37</w:t>
        </w:r>
        <w:r w:rsidR="00E402C7">
          <w:rPr>
            <w:noProof/>
            <w:webHidden/>
          </w:rPr>
          <w:fldChar w:fldCharType="end"/>
        </w:r>
      </w:hyperlink>
    </w:p>
    <w:p w14:paraId="34EC645D" w14:textId="5202AF54" w:rsidR="00E402C7" w:rsidRDefault="008106C3">
      <w:pPr>
        <w:pStyle w:val="TOC2"/>
        <w:rPr>
          <w:rFonts w:asciiTheme="minorHAnsi" w:eastAsiaTheme="minorEastAsia" w:hAnsiTheme="minorHAnsi" w:cstheme="minorBidi"/>
          <w:noProof/>
        </w:rPr>
      </w:pPr>
      <w:hyperlink w:anchor="_Toc57105909" w:history="1">
        <w:r w:rsidR="00E402C7" w:rsidRPr="00915218">
          <w:rPr>
            <w:rStyle w:val="Hyperlink"/>
            <w:bCs/>
            <w:noProof/>
          </w:rPr>
          <w:t>Appendix 2.  Schedule of Compliance</w:t>
        </w:r>
        <w:r w:rsidR="00E402C7">
          <w:rPr>
            <w:noProof/>
            <w:webHidden/>
          </w:rPr>
          <w:tab/>
        </w:r>
        <w:r w:rsidR="00E402C7">
          <w:rPr>
            <w:noProof/>
            <w:webHidden/>
          </w:rPr>
          <w:fldChar w:fldCharType="begin"/>
        </w:r>
        <w:r w:rsidR="00E402C7">
          <w:rPr>
            <w:noProof/>
            <w:webHidden/>
          </w:rPr>
          <w:instrText xml:space="preserve"> PAGEREF _Toc57105909 \h </w:instrText>
        </w:r>
        <w:r w:rsidR="00E402C7">
          <w:rPr>
            <w:noProof/>
            <w:webHidden/>
          </w:rPr>
        </w:r>
        <w:r w:rsidR="00E402C7">
          <w:rPr>
            <w:noProof/>
            <w:webHidden/>
          </w:rPr>
          <w:fldChar w:fldCharType="separate"/>
        </w:r>
        <w:r w:rsidR="00E402C7">
          <w:rPr>
            <w:noProof/>
            <w:webHidden/>
          </w:rPr>
          <w:t>38</w:t>
        </w:r>
        <w:r w:rsidR="00E402C7">
          <w:rPr>
            <w:noProof/>
            <w:webHidden/>
          </w:rPr>
          <w:fldChar w:fldCharType="end"/>
        </w:r>
      </w:hyperlink>
    </w:p>
    <w:p w14:paraId="6BD304AC" w14:textId="3B35136C" w:rsidR="00E402C7" w:rsidRDefault="008106C3">
      <w:pPr>
        <w:pStyle w:val="TOC2"/>
        <w:rPr>
          <w:rFonts w:asciiTheme="minorHAnsi" w:eastAsiaTheme="minorEastAsia" w:hAnsiTheme="minorHAnsi" w:cstheme="minorBidi"/>
          <w:noProof/>
        </w:rPr>
      </w:pPr>
      <w:hyperlink w:anchor="_Toc57105910" w:history="1">
        <w:r w:rsidR="00E402C7" w:rsidRPr="00915218">
          <w:rPr>
            <w:rStyle w:val="Hyperlink"/>
            <w:noProof/>
          </w:rPr>
          <w:t>Appendix 3.  Monitoring Requirements</w:t>
        </w:r>
        <w:r w:rsidR="00E402C7">
          <w:rPr>
            <w:noProof/>
            <w:webHidden/>
          </w:rPr>
          <w:tab/>
        </w:r>
        <w:r w:rsidR="00E402C7">
          <w:rPr>
            <w:noProof/>
            <w:webHidden/>
          </w:rPr>
          <w:fldChar w:fldCharType="begin"/>
        </w:r>
        <w:r w:rsidR="00E402C7">
          <w:rPr>
            <w:noProof/>
            <w:webHidden/>
          </w:rPr>
          <w:instrText xml:space="preserve"> PAGEREF _Toc57105910 \h </w:instrText>
        </w:r>
        <w:r w:rsidR="00E402C7">
          <w:rPr>
            <w:noProof/>
            <w:webHidden/>
          </w:rPr>
        </w:r>
        <w:r w:rsidR="00E402C7">
          <w:rPr>
            <w:noProof/>
            <w:webHidden/>
          </w:rPr>
          <w:fldChar w:fldCharType="separate"/>
        </w:r>
        <w:r w:rsidR="00E402C7">
          <w:rPr>
            <w:noProof/>
            <w:webHidden/>
          </w:rPr>
          <w:t>38</w:t>
        </w:r>
        <w:r w:rsidR="00E402C7">
          <w:rPr>
            <w:noProof/>
            <w:webHidden/>
          </w:rPr>
          <w:fldChar w:fldCharType="end"/>
        </w:r>
      </w:hyperlink>
    </w:p>
    <w:p w14:paraId="19671FDD" w14:textId="567BF2B7" w:rsidR="00E402C7" w:rsidRDefault="008106C3">
      <w:pPr>
        <w:pStyle w:val="TOC2"/>
        <w:rPr>
          <w:rFonts w:asciiTheme="minorHAnsi" w:eastAsiaTheme="minorEastAsia" w:hAnsiTheme="minorHAnsi" w:cstheme="minorBidi"/>
          <w:noProof/>
        </w:rPr>
      </w:pPr>
      <w:hyperlink w:anchor="_Toc57105911" w:history="1">
        <w:r w:rsidR="00E402C7" w:rsidRPr="00915218">
          <w:rPr>
            <w:rStyle w:val="Hyperlink"/>
            <w:noProof/>
          </w:rPr>
          <w:t>Appendix 4.  Recordkeeping</w:t>
        </w:r>
        <w:r w:rsidR="00E402C7">
          <w:rPr>
            <w:noProof/>
            <w:webHidden/>
          </w:rPr>
          <w:tab/>
        </w:r>
        <w:r w:rsidR="00E402C7">
          <w:rPr>
            <w:noProof/>
            <w:webHidden/>
          </w:rPr>
          <w:fldChar w:fldCharType="begin"/>
        </w:r>
        <w:r w:rsidR="00E402C7">
          <w:rPr>
            <w:noProof/>
            <w:webHidden/>
          </w:rPr>
          <w:instrText xml:space="preserve"> PAGEREF _Toc57105911 \h </w:instrText>
        </w:r>
        <w:r w:rsidR="00E402C7">
          <w:rPr>
            <w:noProof/>
            <w:webHidden/>
          </w:rPr>
        </w:r>
        <w:r w:rsidR="00E402C7">
          <w:rPr>
            <w:noProof/>
            <w:webHidden/>
          </w:rPr>
          <w:fldChar w:fldCharType="separate"/>
        </w:r>
        <w:r w:rsidR="00E402C7">
          <w:rPr>
            <w:noProof/>
            <w:webHidden/>
          </w:rPr>
          <w:t>38</w:t>
        </w:r>
        <w:r w:rsidR="00E402C7">
          <w:rPr>
            <w:noProof/>
            <w:webHidden/>
          </w:rPr>
          <w:fldChar w:fldCharType="end"/>
        </w:r>
      </w:hyperlink>
    </w:p>
    <w:p w14:paraId="243E31FC" w14:textId="4FA87BD0" w:rsidR="00E402C7" w:rsidRDefault="008106C3">
      <w:pPr>
        <w:pStyle w:val="TOC2"/>
        <w:rPr>
          <w:rFonts w:asciiTheme="minorHAnsi" w:eastAsiaTheme="minorEastAsia" w:hAnsiTheme="minorHAnsi" w:cstheme="minorBidi"/>
          <w:noProof/>
        </w:rPr>
      </w:pPr>
      <w:hyperlink w:anchor="_Toc57105912" w:history="1">
        <w:r w:rsidR="00E402C7" w:rsidRPr="00915218">
          <w:rPr>
            <w:rStyle w:val="Hyperlink"/>
            <w:noProof/>
          </w:rPr>
          <w:t>Appendix 5.  Testing Procedures</w:t>
        </w:r>
        <w:r w:rsidR="00E402C7">
          <w:rPr>
            <w:noProof/>
            <w:webHidden/>
          </w:rPr>
          <w:tab/>
        </w:r>
        <w:r w:rsidR="00E402C7">
          <w:rPr>
            <w:noProof/>
            <w:webHidden/>
          </w:rPr>
          <w:fldChar w:fldCharType="begin"/>
        </w:r>
        <w:r w:rsidR="00E402C7">
          <w:rPr>
            <w:noProof/>
            <w:webHidden/>
          </w:rPr>
          <w:instrText xml:space="preserve"> PAGEREF _Toc57105912 \h </w:instrText>
        </w:r>
        <w:r w:rsidR="00E402C7">
          <w:rPr>
            <w:noProof/>
            <w:webHidden/>
          </w:rPr>
        </w:r>
        <w:r w:rsidR="00E402C7">
          <w:rPr>
            <w:noProof/>
            <w:webHidden/>
          </w:rPr>
          <w:fldChar w:fldCharType="separate"/>
        </w:r>
        <w:r w:rsidR="00E402C7">
          <w:rPr>
            <w:noProof/>
            <w:webHidden/>
          </w:rPr>
          <w:t>38</w:t>
        </w:r>
        <w:r w:rsidR="00E402C7">
          <w:rPr>
            <w:noProof/>
            <w:webHidden/>
          </w:rPr>
          <w:fldChar w:fldCharType="end"/>
        </w:r>
      </w:hyperlink>
    </w:p>
    <w:p w14:paraId="01105C14" w14:textId="0FBD5113" w:rsidR="00E402C7" w:rsidRDefault="008106C3">
      <w:pPr>
        <w:pStyle w:val="TOC2"/>
        <w:rPr>
          <w:rFonts w:asciiTheme="minorHAnsi" w:eastAsiaTheme="minorEastAsia" w:hAnsiTheme="minorHAnsi" w:cstheme="minorBidi"/>
          <w:noProof/>
        </w:rPr>
      </w:pPr>
      <w:hyperlink w:anchor="_Toc57105913" w:history="1">
        <w:r w:rsidR="00E402C7" w:rsidRPr="00915218">
          <w:rPr>
            <w:rStyle w:val="Hyperlink"/>
            <w:noProof/>
          </w:rPr>
          <w:t>Appendix 6.  Permits to Install</w:t>
        </w:r>
        <w:r w:rsidR="00E402C7">
          <w:rPr>
            <w:noProof/>
            <w:webHidden/>
          </w:rPr>
          <w:tab/>
        </w:r>
        <w:r w:rsidR="00E402C7">
          <w:rPr>
            <w:noProof/>
            <w:webHidden/>
          </w:rPr>
          <w:fldChar w:fldCharType="begin"/>
        </w:r>
        <w:r w:rsidR="00E402C7">
          <w:rPr>
            <w:noProof/>
            <w:webHidden/>
          </w:rPr>
          <w:instrText xml:space="preserve"> PAGEREF _Toc57105913 \h </w:instrText>
        </w:r>
        <w:r w:rsidR="00E402C7">
          <w:rPr>
            <w:noProof/>
            <w:webHidden/>
          </w:rPr>
        </w:r>
        <w:r w:rsidR="00E402C7">
          <w:rPr>
            <w:noProof/>
            <w:webHidden/>
          </w:rPr>
          <w:fldChar w:fldCharType="separate"/>
        </w:r>
        <w:r w:rsidR="00E402C7">
          <w:rPr>
            <w:noProof/>
            <w:webHidden/>
          </w:rPr>
          <w:t>38</w:t>
        </w:r>
        <w:r w:rsidR="00E402C7">
          <w:rPr>
            <w:noProof/>
            <w:webHidden/>
          </w:rPr>
          <w:fldChar w:fldCharType="end"/>
        </w:r>
      </w:hyperlink>
    </w:p>
    <w:p w14:paraId="6BA92256" w14:textId="6789BDF9" w:rsidR="00E402C7" w:rsidRDefault="008106C3">
      <w:pPr>
        <w:pStyle w:val="TOC2"/>
        <w:rPr>
          <w:rFonts w:asciiTheme="minorHAnsi" w:eastAsiaTheme="minorEastAsia" w:hAnsiTheme="minorHAnsi" w:cstheme="minorBidi"/>
          <w:noProof/>
        </w:rPr>
      </w:pPr>
      <w:hyperlink w:anchor="_Toc57105914" w:history="1">
        <w:r w:rsidR="00E402C7" w:rsidRPr="00915218">
          <w:rPr>
            <w:rStyle w:val="Hyperlink"/>
            <w:noProof/>
          </w:rPr>
          <w:t>Appendix 7.  Emission Calculations</w:t>
        </w:r>
        <w:r w:rsidR="00E402C7">
          <w:rPr>
            <w:noProof/>
            <w:webHidden/>
          </w:rPr>
          <w:tab/>
        </w:r>
        <w:r w:rsidR="00E402C7">
          <w:rPr>
            <w:noProof/>
            <w:webHidden/>
          </w:rPr>
          <w:fldChar w:fldCharType="begin"/>
        </w:r>
        <w:r w:rsidR="00E402C7">
          <w:rPr>
            <w:noProof/>
            <w:webHidden/>
          </w:rPr>
          <w:instrText xml:space="preserve"> PAGEREF _Toc57105914 \h </w:instrText>
        </w:r>
        <w:r w:rsidR="00E402C7">
          <w:rPr>
            <w:noProof/>
            <w:webHidden/>
          </w:rPr>
        </w:r>
        <w:r w:rsidR="00E402C7">
          <w:rPr>
            <w:noProof/>
            <w:webHidden/>
          </w:rPr>
          <w:fldChar w:fldCharType="separate"/>
        </w:r>
        <w:r w:rsidR="00E402C7">
          <w:rPr>
            <w:noProof/>
            <w:webHidden/>
          </w:rPr>
          <w:t>38</w:t>
        </w:r>
        <w:r w:rsidR="00E402C7">
          <w:rPr>
            <w:noProof/>
            <w:webHidden/>
          </w:rPr>
          <w:fldChar w:fldCharType="end"/>
        </w:r>
      </w:hyperlink>
    </w:p>
    <w:p w14:paraId="52972A7D" w14:textId="4BA82BA7" w:rsidR="00E402C7" w:rsidRDefault="008106C3">
      <w:pPr>
        <w:pStyle w:val="TOC2"/>
        <w:rPr>
          <w:rFonts w:asciiTheme="minorHAnsi" w:eastAsiaTheme="minorEastAsia" w:hAnsiTheme="minorHAnsi" w:cstheme="minorBidi"/>
          <w:noProof/>
        </w:rPr>
      </w:pPr>
      <w:hyperlink w:anchor="_Toc57105915" w:history="1">
        <w:r w:rsidR="00E402C7" w:rsidRPr="00915218">
          <w:rPr>
            <w:rStyle w:val="Hyperlink"/>
            <w:noProof/>
          </w:rPr>
          <w:t>Appendix 8.  Reporting</w:t>
        </w:r>
        <w:r w:rsidR="00E402C7">
          <w:rPr>
            <w:noProof/>
            <w:webHidden/>
          </w:rPr>
          <w:tab/>
        </w:r>
        <w:r w:rsidR="00E402C7">
          <w:rPr>
            <w:noProof/>
            <w:webHidden/>
          </w:rPr>
          <w:fldChar w:fldCharType="begin"/>
        </w:r>
        <w:r w:rsidR="00E402C7">
          <w:rPr>
            <w:noProof/>
            <w:webHidden/>
          </w:rPr>
          <w:instrText xml:space="preserve"> PAGEREF _Toc57105915 \h </w:instrText>
        </w:r>
        <w:r w:rsidR="00E402C7">
          <w:rPr>
            <w:noProof/>
            <w:webHidden/>
          </w:rPr>
        </w:r>
        <w:r w:rsidR="00E402C7">
          <w:rPr>
            <w:noProof/>
            <w:webHidden/>
          </w:rPr>
          <w:fldChar w:fldCharType="separate"/>
        </w:r>
        <w:r w:rsidR="00E402C7">
          <w:rPr>
            <w:noProof/>
            <w:webHidden/>
          </w:rPr>
          <w:t>38</w:t>
        </w:r>
        <w:r w:rsidR="00E402C7">
          <w:rPr>
            <w:noProof/>
            <w:webHidden/>
          </w:rPr>
          <w:fldChar w:fldCharType="end"/>
        </w:r>
      </w:hyperlink>
    </w:p>
    <w:p w14:paraId="39F3E864" w14:textId="0C45DC59" w:rsidR="00AB2375" w:rsidRPr="006A1190" w:rsidRDefault="0053776A" w:rsidP="002F4C64">
      <w:pPr>
        <w:rPr>
          <w:szCs w:val="22"/>
        </w:rPr>
      </w:pPr>
      <w:r>
        <w:rPr>
          <w:b/>
          <w:szCs w:val="22"/>
        </w:rPr>
        <w:fldChar w:fldCharType="end"/>
      </w:r>
    </w:p>
    <w:p w14:paraId="5D27291B" w14:textId="77777777" w:rsidR="00FA25C4" w:rsidRDefault="00C2618F" w:rsidP="00445C28">
      <w:r>
        <w:br w:type="page"/>
      </w:r>
      <w:bookmarkStart w:id="10" w:name="_Toc1453501"/>
    </w:p>
    <w:p w14:paraId="4260D669" w14:textId="77777777" w:rsidR="00C2618F" w:rsidRPr="00961169" w:rsidRDefault="00C2618F" w:rsidP="00CE44D8">
      <w:pPr>
        <w:pStyle w:val="Heading1"/>
      </w:pPr>
      <w:bookmarkStart w:id="11" w:name="_Toc57105878"/>
      <w:r w:rsidRPr="00961169">
        <w:lastRenderedPageBreak/>
        <w:t>A</w:t>
      </w:r>
      <w:r>
        <w:t>UTHORITY AND ENFORCEABILITY</w:t>
      </w:r>
      <w:bookmarkEnd w:id="10"/>
      <w:bookmarkEnd w:id="11"/>
    </w:p>
    <w:p w14:paraId="180E5FAD" w14:textId="77777777" w:rsidR="00FA25C4" w:rsidRDefault="00FA25C4" w:rsidP="00C2618F">
      <w:pPr>
        <w:jc w:val="both"/>
        <w:rPr>
          <w:szCs w:val="22"/>
        </w:rPr>
      </w:pPr>
    </w:p>
    <w:p w14:paraId="7A79280A" w14:textId="77777777" w:rsidR="007718C6" w:rsidRDefault="007718C6" w:rsidP="00C2618F">
      <w:pPr>
        <w:jc w:val="both"/>
        <w:rPr>
          <w:szCs w:val="22"/>
        </w:rPr>
      </w:pPr>
    </w:p>
    <w:p w14:paraId="150210AE"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B469F3B" w14:textId="77777777" w:rsidR="00C2618F" w:rsidRPr="006A1190" w:rsidRDefault="00C2618F" w:rsidP="00C2618F">
      <w:pPr>
        <w:jc w:val="both"/>
        <w:rPr>
          <w:szCs w:val="22"/>
        </w:rPr>
      </w:pPr>
    </w:p>
    <w:p w14:paraId="2F5760DE"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62BF499" w14:textId="77777777" w:rsidR="00C2618F" w:rsidRDefault="00C2618F" w:rsidP="00C2618F">
      <w:pPr>
        <w:jc w:val="both"/>
        <w:rPr>
          <w:szCs w:val="22"/>
        </w:rPr>
      </w:pPr>
    </w:p>
    <w:p w14:paraId="1F53642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D360C73" w14:textId="77777777" w:rsidR="00C2618F" w:rsidRDefault="00C2618F" w:rsidP="00C2618F">
      <w:pPr>
        <w:jc w:val="both"/>
        <w:rPr>
          <w:szCs w:val="22"/>
        </w:rPr>
      </w:pPr>
    </w:p>
    <w:p w14:paraId="7D88814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8D4510A" w14:textId="77777777" w:rsidR="00C2618F" w:rsidRDefault="00C2618F" w:rsidP="00C2618F">
      <w:pPr>
        <w:jc w:val="both"/>
        <w:rPr>
          <w:rFonts w:cs="Arial"/>
          <w:szCs w:val="22"/>
        </w:rPr>
      </w:pPr>
    </w:p>
    <w:p w14:paraId="0435DB2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1253E03" w14:textId="77777777" w:rsidR="00C2618F" w:rsidRPr="006A1190" w:rsidRDefault="00C2618F" w:rsidP="00C2618F">
      <w:pPr>
        <w:jc w:val="both"/>
        <w:rPr>
          <w:rFonts w:cs="Arial"/>
          <w:szCs w:val="22"/>
        </w:rPr>
      </w:pPr>
    </w:p>
    <w:p w14:paraId="2CC8C093" w14:textId="77777777" w:rsidR="00C2618F" w:rsidRPr="006A1190" w:rsidRDefault="00C2618F" w:rsidP="00C2618F">
      <w:pPr>
        <w:rPr>
          <w:szCs w:val="22"/>
        </w:rPr>
      </w:pPr>
    </w:p>
    <w:p w14:paraId="2C9085D2" w14:textId="77777777" w:rsidR="002B2132" w:rsidRDefault="002B2132" w:rsidP="00C2618F">
      <w:pPr>
        <w:rPr>
          <w:szCs w:val="22"/>
        </w:rPr>
      </w:pPr>
    </w:p>
    <w:p w14:paraId="3F6A8887" w14:textId="77777777" w:rsidR="0081525C" w:rsidRDefault="002B2132" w:rsidP="0081525C">
      <w:bookmarkStart w:id="12" w:name="_Toc1453503"/>
      <w:r>
        <w:br w:type="page"/>
      </w:r>
    </w:p>
    <w:p w14:paraId="75048891" w14:textId="77777777" w:rsidR="005420E5" w:rsidRDefault="005E5399" w:rsidP="00CE44D8">
      <w:pPr>
        <w:pStyle w:val="Heading1"/>
      </w:pPr>
      <w:bookmarkStart w:id="13" w:name="_Toc57105879"/>
      <w:r>
        <w:lastRenderedPageBreak/>
        <w:t xml:space="preserve">A.  GENERAL </w:t>
      </w:r>
      <w:bookmarkEnd w:id="12"/>
      <w:r w:rsidR="00E9713D">
        <w:t>CONDITIONS</w:t>
      </w:r>
      <w:bookmarkEnd w:id="13"/>
    </w:p>
    <w:p w14:paraId="49F82799" w14:textId="77777777" w:rsidR="00E9713D" w:rsidRPr="00E9713D" w:rsidRDefault="00E9713D" w:rsidP="00E9713D"/>
    <w:p w14:paraId="5013FB69" w14:textId="77777777" w:rsidR="00D160DB" w:rsidRPr="00EA2214" w:rsidRDefault="002B2132" w:rsidP="0017445C">
      <w:pPr>
        <w:pStyle w:val="Heading2"/>
        <w:numPr>
          <w:ilvl w:val="0"/>
          <w:numId w:val="0"/>
        </w:numPr>
        <w:jc w:val="left"/>
        <w:rPr>
          <w:b w:val="0"/>
          <w:sz w:val="22"/>
          <w:szCs w:val="22"/>
        </w:rPr>
      </w:pPr>
      <w:bookmarkStart w:id="14" w:name="_Toc369327726"/>
      <w:bookmarkStart w:id="15" w:name="_Toc377276121"/>
      <w:bookmarkStart w:id="16" w:name="_Toc377276264"/>
      <w:bookmarkStart w:id="17" w:name="_Toc377876943"/>
      <w:bookmarkStart w:id="18" w:name="_Toc377877161"/>
      <w:bookmarkStart w:id="19" w:name="_Toc382035359"/>
      <w:bookmarkStart w:id="20" w:name="_Toc382726607"/>
      <w:bookmarkStart w:id="21" w:name="_Toc382726682"/>
      <w:bookmarkStart w:id="22" w:name="_Toc382726761"/>
      <w:bookmarkStart w:id="23" w:name="_Toc387818167"/>
      <w:bookmarkStart w:id="24" w:name="_Toc390499877"/>
      <w:bookmarkStart w:id="25" w:name="_Toc390500306"/>
      <w:bookmarkStart w:id="26" w:name="_Toc390504359"/>
      <w:bookmarkStart w:id="27" w:name="_Toc390570149"/>
      <w:bookmarkStart w:id="28" w:name="_Toc391182883"/>
      <w:bookmarkStart w:id="29" w:name="_Toc437238946"/>
      <w:bookmarkStart w:id="30" w:name="_Toc451333023"/>
      <w:bookmarkStart w:id="31" w:name="_Toc457189941"/>
      <w:bookmarkStart w:id="32" w:name="_Toc1453504"/>
      <w:bookmarkStart w:id="33" w:name="_Toc57105880"/>
      <w:r w:rsidRPr="0075518C">
        <w:rPr>
          <w:sz w:val="22"/>
          <w:szCs w:val="22"/>
        </w:rPr>
        <w:t xml:space="preserve">Permit </w:t>
      </w:r>
      <w:r w:rsidR="00D160DB" w:rsidRPr="0075518C">
        <w:rPr>
          <w:sz w:val="22"/>
          <w:szCs w:val="22"/>
        </w:rPr>
        <w:t>Enforceability</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9A0DB64" w14:textId="77777777" w:rsidR="00D160DB" w:rsidRPr="00DF6609" w:rsidRDefault="00D160DB" w:rsidP="00D160DB">
      <w:pPr>
        <w:jc w:val="both"/>
        <w:rPr>
          <w:rFonts w:cs="Arial"/>
          <w:sz w:val="20"/>
        </w:rPr>
      </w:pPr>
    </w:p>
    <w:p w14:paraId="1B0D428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6BEF00A" w14:textId="77777777" w:rsidR="00A018D7" w:rsidRPr="00F21983" w:rsidRDefault="00A018D7" w:rsidP="00854153">
      <w:pPr>
        <w:jc w:val="both"/>
        <w:rPr>
          <w:rFonts w:cs="Arial"/>
          <w:sz w:val="20"/>
        </w:rPr>
      </w:pPr>
    </w:p>
    <w:p w14:paraId="460BA12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7320FC3" w14:textId="77777777" w:rsidR="00F6033B" w:rsidRDefault="00F6033B" w:rsidP="0012743F">
      <w:pPr>
        <w:pStyle w:val="ListParagraph"/>
        <w:ind w:left="0"/>
        <w:rPr>
          <w:rFonts w:cs="Arial"/>
          <w:sz w:val="20"/>
        </w:rPr>
      </w:pPr>
    </w:p>
    <w:p w14:paraId="6693875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4BB730A" w14:textId="77777777" w:rsidR="00D41714" w:rsidRPr="007E0212" w:rsidRDefault="00D41714" w:rsidP="0075518C">
      <w:pPr>
        <w:pStyle w:val="Heading2"/>
        <w:tabs>
          <w:tab w:val="clear" w:pos="360"/>
          <w:tab w:val="num" w:pos="0"/>
        </w:tabs>
        <w:ind w:left="0" w:firstLine="0"/>
        <w:jc w:val="left"/>
        <w:rPr>
          <w:b w:val="0"/>
          <w:sz w:val="22"/>
          <w:szCs w:val="22"/>
        </w:rPr>
      </w:pPr>
      <w:bookmarkStart w:id="34" w:name="_Toc457189942"/>
      <w:bookmarkStart w:id="35" w:name="_Toc1453505"/>
      <w:bookmarkStart w:id="36" w:name="_Toc57105881"/>
      <w:r w:rsidRPr="0075518C">
        <w:rPr>
          <w:sz w:val="22"/>
          <w:szCs w:val="22"/>
        </w:rPr>
        <w:t xml:space="preserve">General </w:t>
      </w:r>
      <w:bookmarkEnd w:id="34"/>
      <w:bookmarkEnd w:id="35"/>
      <w:r w:rsidR="00E9713D" w:rsidRPr="0075518C">
        <w:rPr>
          <w:sz w:val="22"/>
          <w:szCs w:val="22"/>
        </w:rPr>
        <w:t>Provisions</w:t>
      </w:r>
      <w:bookmarkEnd w:id="36"/>
    </w:p>
    <w:p w14:paraId="66391215" w14:textId="77777777" w:rsidR="00AB10F1" w:rsidRPr="00DF6609" w:rsidRDefault="00AB10F1" w:rsidP="00AB10F1">
      <w:pPr>
        <w:jc w:val="both"/>
        <w:rPr>
          <w:rFonts w:cs="Arial"/>
          <w:sz w:val="20"/>
        </w:rPr>
      </w:pPr>
    </w:p>
    <w:p w14:paraId="3677AC7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81FF5DF" w14:textId="77777777" w:rsidR="00AB10F1" w:rsidRPr="00F21983" w:rsidRDefault="00AB10F1" w:rsidP="00AB10F1">
      <w:pPr>
        <w:jc w:val="both"/>
        <w:rPr>
          <w:rFonts w:cs="Arial"/>
          <w:sz w:val="20"/>
        </w:rPr>
      </w:pPr>
    </w:p>
    <w:p w14:paraId="6D283F0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C06F9A3" w14:textId="77777777" w:rsidR="00AB10F1" w:rsidRPr="00F21983" w:rsidRDefault="00AB10F1" w:rsidP="00AB10F1">
      <w:pPr>
        <w:jc w:val="both"/>
        <w:rPr>
          <w:rFonts w:cs="Arial"/>
          <w:sz w:val="20"/>
        </w:rPr>
      </w:pPr>
    </w:p>
    <w:p w14:paraId="72A3B30F"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D194648" w14:textId="77777777" w:rsidR="008D6E4D" w:rsidRPr="00F21983" w:rsidRDefault="008D6E4D" w:rsidP="00AB10F1">
      <w:pPr>
        <w:jc w:val="both"/>
        <w:rPr>
          <w:rFonts w:cs="Arial"/>
          <w:sz w:val="20"/>
        </w:rPr>
      </w:pPr>
    </w:p>
    <w:p w14:paraId="1DA9E72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A14FF49"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29257A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338999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D6961D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EDA639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B2BA1C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3EAF86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847A94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0371026" w14:textId="77777777" w:rsidR="008D6E4D" w:rsidRPr="00F21983" w:rsidRDefault="008D6E4D" w:rsidP="00AB10F1">
      <w:pPr>
        <w:jc w:val="both"/>
        <w:rPr>
          <w:rFonts w:cs="Arial"/>
          <w:sz w:val="20"/>
        </w:rPr>
      </w:pPr>
    </w:p>
    <w:p w14:paraId="5B732A1D"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C239019" w14:textId="77777777" w:rsidR="008D6E4D" w:rsidRPr="00F21983" w:rsidRDefault="008D6E4D" w:rsidP="00AB10F1">
      <w:pPr>
        <w:jc w:val="both"/>
        <w:rPr>
          <w:rFonts w:cs="Arial"/>
          <w:sz w:val="20"/>
        </w:rPr>
      </w:pPr>
    </w:p>
    <w:p w14:paraId="2B5BF716"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222BEF8" w14:textId="77777777" w:rsidR="00DA6C16" w:rsidRPr="00F21983" w:rsidRDefault="00DA6C16" w:rsidP="00DA6C16">
      <w:pPr>
        <w:jc w:val="both"/>
        <w:rPr>
          <w:rFonts w:cs="Arial"/>
          <w:sz w:val="20"/>
        </w:rPr>
      </w:pPr>
    </w:p>
    <w:p w14:paraId="0A04D78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6CC5E88" w14:textId="77777777" w:rsidR="008D6E4D" w:rsidRPr="00F21983" w:rsidRDefault="008D6E4D" w:rsidP="00AB10F1">
      <w:pPr>
        <w:jc w:val="both"/>
        <w:rPr>
          <w:rFonts w:cs="Arial"/>
          <w:sz w:val="20"/>
        </w:rPr>
      </w:pPr>
    </w:p>
    <w:p w14:paraId="1953831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3D9692B" w14:textId="77777777" w:rsidR="00DC22AE" w:rsidRPr="00F21983" w:rsidRDefault="00DC22AE" w:rsidP="00AB10F1">
      <w:pPr>
        <w:jc w:val="both"/>
        <w:rPr>
          <w:rFonts w:cs="Arial"/>
          <w:sz w:val="20"/>
        </w:rPr>
      </w:pPr>
    </w:p>
    <w:p w14:paraId="36A45F9A" w14:textId="77777777" w:rsidR="001D288F" w:rsidRPr="007E0212" w:rsidRDefault="001D288F" w:rsidP="0075518C">
      <w:pPr>
        <w:pStyle w:val="Heading2"/>
        <w:tabs>
          <w:tab w:val="clear" w:pos="360"/>
          <w:tab w:val="num" w:pos="0"/>
        </w:tabs>
        <w:ind w:left="0" w:firstLine="0"/>
        <w:jc w:val="left"/>
        <w:rPr>
          <w:b w:val="0"/>
          <w:sz w:val="22"/>
          <w:szCs w:val="22"/>
        </w:rPr>
      </w:pPr>
      <w:bookmarkStart w:id="37" w:name="_Toc57105882"/>
      <w:r w:rsidRPr="0075518C">
        <w:rPr>
          <w:sz w:val="22"/>
          <w:szCs w:val="22"/>
        </w:rPr>
        <w:t>Equipment &amp; Design</w:t>
      </w:r>
      <w:bookmarkEnd w:id="37"/>
    </w:p>
    <w:p w14:paraId="5AF46DA3" w14:textId="77777777" w:rsidR="00A675AC" w:rsidRPr="00DF6609" w:rsidRDefault="00A675AC" w:rsidP="00AB10F1">
      <w:pPr>
        <w:jc w:val="both"/>
        <w:rPr>
          <w:rFonts w:cs="Arial"/>
          <w:sz w:val="20"/>
        </w:rPr>
      </w:pPr>
    </w:p>
    <w:p w14:paraId="6E1EE61F"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26F2049" w14:textId="77777777" w:rsidR="00DC22AE" w:rsidRPr="00F21983" w:rsidRDefault="00DC22AE" w:rsidP="00AB10F1">
      <w:pPr>
        <w:jc w:val="both"/>
        <w:rPr>
          <w:rFonts w:cs="Arial"/>
          <w:sz w:val="20"/>
        </w:rPr>
      </w:pPr>
    </w:p>
    <w:p w14:paraId="6C364F1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A84CC2A" w14:textId="77777777" w:rsidR="00DC22AE" w:rsidRPr="00F21983" w:rsidRDefault="00DC22AE" w:rsidP="00AB10F1">
      <w:pPr>
        <w:jc w:val="both"/>
        <w:rPr>
          <w:rFonts w:cs="Arial"/>
          <w:sz w:val="20"/>
        </w:rPr>
      </w:pPr>
    </w:p>
    <w:p w14:paraId="53996B0E"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57105883"/>
      <w:r w:rsidRPr="0075518C">
        <w:rPr>
          <w:sz w:val="22"/>
          <w:szCs w:val="22"/>
        </w:rPr>
        <w:t>Emission Limits</w:t>
      </w:r>
      <w:bookmarkEnd w:id="38"/>
    </w:p>
    <w:p w14:paraId="3FACE568" w14:textId="77777777" w:rsidR="002E3875" w:rsidRPr="00F21983" w:rsidRDefault="002E3875" w:rsidP="00AB10F1">
      <w:pPr>
        <w:jc w:val="both"/>
        <w:rPr>
          <w:rFonts w:cs="Arial"/>
          <w:sz w:val="20"/>
        </w:rPr>
      </w:pPr>
    </w:p>
    <w:p w14:paraId="66E9A12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BD7E48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466F1F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C5CC820" w14:textId="77777777" w:rsidR="007E32BB" w:rsidRDefault="007E32BB" w:rsidP="0012743F">
      <w:pPr>
        <w:jc w:val="both"/>
        <w:rPr>
          <w:rFonts w:cs="Arial"/>
          <w:sz w:val="20"/>
        </w:rPr>
      </w:pPr>
    </w:p>
    <w:p w14:paraId="1E764D1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B78408D" w14:textId="77777777" w:rsidR="00FB53C0" w:rsidRPr="00F21983" w:rsidRDefault="00FB53C0" w:rsidP="00AB10F1">
      <w:pPr>
        <w:jc w:val="both"/>
        <w:rPr>
          <w:rFonts w:cs="Arial"/>
          <w:sz w:val="20"/>
        </w:rPr>
      </w:pPr>
    </w:p>
    <w:p w14:paraId="0F5128D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79925E9"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950390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5A7C1A3" w14:textId="77777777" w:rsidR="00105176" w:rsidRDefault="00105176" w:rsidP="0012743F">
      <w:pPr>
        <w:jc w:val="both"/>
        <w:rPr>
          <w:rFonts w:cs="Arial"/>
          <w:sz w:val="20"/>
        </w:rPr>
      </w:pPr>
    </w:p>
    <w:p w14:paraId="6FBC8817" w14:textId="77777777" w:rsidR="00ED74CC" w:rsidRPr="007E0212" w:rsidRDefault="00ED74CC" w:rsidP="0075518C">
      <w:pPr>
        <w:pStyle w:val="Heading2"/>
        <w:tabs>
          <w:tab w:val="clear" w:pos="360"/>
          <w:tab w:val="num" w:pos="0"/>
        </w:tabs>
        <w:ind w:left="0" w:firstLine="0"/>
        <w:jc w:val="left"/>
        <w:rPr>
          <w:b w:val="0"/>
          <w:sz w:val="22"/>
          <w:szCs w:val="22"/>
        </w:rPr>
      </w:pPr>
      <w:bookmarkStart w:id="39" w:name="_Toc57105884"/>
      <w:r w:rsidRPr="0075518C">
        <w:rPr>
          <w:sz w:val="22"/>
          <w:szCs w:val="22"/>
        </w:rPr>
        <w:t>Testing/Sampling</w:t>
      </w:r>
      <w:bookmarkEnd w:id="39"/>
    </w:p>
    <w:p w14:paraId="2EBDE08E" w14:textId="77777777" w:rsidR="00FB53C0" w:rsidRPr="00F21983" w:rsidRDefault="00FB53C0" w:rsidP="00AB10F1">
      <w:pPr>
        <w:jc w:val="both"/>
        <w:rPr>
          <w:rFonts w:cs="Arial"/>
          <w:sz w:val="20"/>
        </w:rPr>
      </w:pPr>
    </w:p>
    <w:p w14:paraId="455C675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4F5B147" w14:textId="77777777" w:rsidR="00ED74CC" w:rsidRPr="00F21983" w:rsidRDefault="00ED74CC" w:rsidP="00AB10F1">
      <w:pPr>
        <w:jc w:val="both"/>
        <w:rPr>
          <w:rFonts w:cs="Arial"/>
          <w:sz w:val="20"/>
        </w:rPr>
      </w:pPr>
    </w:p>
    <w:p w14:paraId="609EB281"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332E42B" w14:textId="77777777" w:rsidR="00ED74CC" w:rsidRPr="00F21983" w:rsidRDefault="00ED74CC" w:rsidP="00BA5CC0">
      <w:pPr>
        <w:jc w:val="both"/>
        <w:rPr>
          <w:rFonts w:cs="Arial"/>
          <w:sz w:val="20"/>
        </w:rPr>
      </w:pPr>
    </w:p>
    <w:p w14:paraId="12680F4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D1EDF79" w14:textId="77777777" w:rsidR="00D41714" w:rsidRDefault="00774B98" w:rsidP="00ED74CC">
      <w:pPr>
        <w:jc w:val="both"/>
        <w:rPr>
          <w:rFonts w:cs="Arial"/>
          <w:sz w:val="20"/>
        </w:rPr>
      </w:pPr>
      <w:r>
        <w:rPr>
          <w:rFonts w:cs="Arial"/>
          <w:sz w:val="20"/>
        </w:rPr>
        <w:br w:type="page"/>
      </w:r>
    </w:p>
    <w:p w14:paraId="64700623" w14:textId="77777777" w:rsidR="00B8547B" w:rsidRPr="007E0212" w:rsidRDefault="00B8547B" w:rsidP="0075518C">
      <w:pPr>
        <w:pStyle w:val="Heading2"/>
        <w:tabs>
          <w:tab w:val="clear" w:pos="360"/>
          <w:tab w:val="num" w:pos="0"/>
        </w:tabs>
        <w:ind w:left="0" w:firstLine="0"/>
        <w:jc w:val="left"/>
        <w:rPr>
          <w:b w:val="0"/>
          <w:sz w:val="22"/>
          <w:szCs w:val="22"/>
        </w:rPr>
      </w:pPr>
      <w:bookmarkStart w:id="40" w:name="_Toc57105885"/>
      <w:r w:rsidRPr="0075518C">
        <w:rPr>
          <w:sz w:val="22"/>
          <w:szCs w:val="22"/>
        </w:rPr>
        <w:lastRenderedPageBreak/>
        <w:t>Monitoring/Recordkeeping</w:t>
      </w:r>
      <w:bookmarkEnd w:id="40"/>
    </w:p>
    <w:p w14:paraId="38A85D1C" w14:textId="77777777" w:rsidR="00D41714" w:rsidRPr="00DF6609" w:rsidRDefault="00D41714" w:rsidP="00D41714">
      <w:pPr>
        <w:numPr>
          <w:ilvl w:val="12"/>
          <w:numId w:val="0"/>
        </w:numPr>
        <w:ind w:left="432" w:hanging="432"/>
        <w:jc w:val="both"/>
        <w:rPr>
          <w:rFonts w:cs="Arial"/>
          <w:sz w:val="20"/>
        </w:rPr>
      </w:pPr>
    </w:p>
    <w:p w14:paraId="2E08C05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0C7497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859D96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9F644B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7B6394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4C13A9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3F21AE9"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9FF24F3" w14:textId="77777777" w:rsidR="00B8547B" w:rsidRPr="00DF6609" w:rsidRDefault="00B8547B" w:rsidP="00D41714">
      <w:pPr>
        <w:numPr>
          <w:ilvl w:val="12"/>
          <w:numId w:val="0"/>
        </w:numPr>
        <w:ind w:left="432" w:hanging="432"/>
        <w:jc w:val="both"/>
        <w:rPr>
          <w:rFonts w:cs="Arial"/>
          <w:sz w:val="20"/>
        </w:rPr>
      </w:pPr>
    </w:p>
    <w:p w14:paraId="7C3962F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09715D1" w14:textId="77777777" w:rsidR="006D2EFC" w:rsidRPr="00F21983" w:rsidRDefault="006D2EFC" w:rsidP="00D41714">
      <w:pPr>
        <w:numPr>
          <w:ilvl w:val="12"/>
          <w:numId w:val="0"/>
        </w:numPr>
        <w:ind w:left="432" w:hanging="432"/>
        <w:jc w:val="both"/>
        <w:rPr>
          <w:rFonts w:cs="Arial"/>
          <w:sz w:val="20"/>
        </w:rPr>
      </w:pPr>
    </w:p>
    <w:p w14:paraId="7F2CDCA5" w14:textId="77777777" w:rsidR="006D2EFC" w:rsidRPr="007E0212" w:rsidRDefault="006D2EFC" w:rsidP="0075518C">
      <w:pPr>
        <w:pStyle w:val="Heading2"/>
        <w:tabs>
          <w:tab w:val="clear" w:pos="360"/>
          <w:tab w:val="num" w:pos="0"/>
        </w:tabs>
        <w:ind w:left="0" w:firstLine="0"/>
        <w:jc w:val="left"/>
        <w:rPr>
          <w:b w:val="0"/>
          <w:sz w:val="22"/>
          <w:szCs w:val="22"/>
        </w:rPr>
      </w:pPr>
      <w:bookmarkStart w:id="41" w:name="_Toc57105886"/>
      <w:r w:rsidRPr="0075518C">
        <w:rPr>
          <w:sz w:val="22"/>
          <w:szCs w:val="22"/>
        </w:rPr>
        <w:t>Certification</w:t>
      </w:r>
      <w:r w:rsidR="00A92A65" w:rsidRPr="0075518C">
        <w:rPr>
          <w:sz w:val="22"/>
          <w:szCs w:val="22"/>
        </w:rPr>
        <w:t xml:space="preserve"> &amp; Reporting</w:t>
      </w:r>
      <w:bookmarkEnd w:id="41"/>
    </w:p>
    <w:p w14:paraId="7719B174" w14:textId="77777777" w:rsidR="006D2EFC" w:rsidRPr="00F21983" w:rsidRDefault="006D2EFC" w:rsidP="00D41714">
      <w:pPr>
        <w:numPr>
          <w:ilvl w:val="12"/>
          <w:numId w:val="0"/>
        </w:numPr>
        <w:ind w:left="432" w:hanging="432"/>
        <w:jc w:val="both"/>
        <w:rPr>
          <w:rFonts w:cs="Arial"/>
          <w:sz w:val="20"/>
        </w:rPr>
      </w:pPr>
    </w:p>
    <w:p w14:paraId="2FB9B7B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2CA863C" w14:textId="77777777" w:rsidR="00C36162" w:rsidRPr="00F21983" w:rsidRDefault="00C36162" w:rsidP="00D41714">
      <w:pPr>
        <w:numPr>
          <w:ilvl w:val="12"/>
          <w:numId w:val="0"/>
        </w:numPr>
        <w:ind w:left="432" w:hanging="432"/>
        <w:jc w:val="both"/>
        <w:rPr>
          <w:rFonts w:cs="Arial"/>
          <w:sz w:val="20"/>
        </w:rPr>
      </w:pPr>
    </w:p>
    <w:p w14:paraId="2E8C6498"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AFBE8EC" w14:textId="77777777" w:rsidR="00C36162" w:rsidRPr="00F21983" w:rsidRDefault="00C36162" w:rsidP="00C36162">
      <w:pPr>
        <w:numPr>
          <w:ilvl w:val="12"/>
          <w:numId w:val="0"/>
        </w:numPr>
        <w:ind w:left="432" w:hanging="432"/>
        <w:jc w:val="both"/>
        <w:rPr>
          <w:rFonts w:cs="Arial"/>
          <w:sz w:val="20"/>
        </w:rPr>
      </w:pPr>
    </w:p>
    <w:p w14:paraId="0D237E1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5A87EAA" w14:textId="77777777" w:rsidR="00C36162" w:rsidRPr="00F21983" w:rsidRDefault="00C36162" w:rsidP="00D41714">
      <w:pPr>
        <w:numPr>
          <w:ilvl w:val="12"/>
          <w:numId w:val="0"/>
        </w:numPr>
        <w:ind w:left="432" w:hanging="432"/>
        <w:jc w:val="both"/>
        <w:rPr>
          <w:rFonts w:cs="Arial"/>
          <w:sz w:val="20"/>
        </w:rPr>
      </w:pPr>
    </w:p>
    <w:p w14:paraId="4C0FF87A"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BBC4D6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1F2C75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9D5C9F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9B1EA84"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97E7F13"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4DDF3C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1DE57D6"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9DC8336" w14:textId="77777777" w:rsidR="00C36162" w:rsidRPr="00F21983" w:rsidRDefault="00C36162" w:rsidP="00D41714">
      <w:pPr>
        <w:numPr>
          <w:ilvl w:val="12"/>
          <w:numId w:val="0"/>
        </w:numPr>
        <w:ind w:left="432" w:hanging="432"/>
        <w:jc w:val="both"/>
        <w:rPr>
          <w:rFonts w:cs="Arial"/>
          <w:sz w:val="20"/>
        </w:rPr>
      </w:pPr>
    </w:p>
    <w:p w14:paraId="5BA2799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3209BC9" w14:textId="77777777" w:rsidR="00B4545F" w:rsidRPr="00F21983" w:rsidRDefault="00B4545F" w:rsidP="00BA5CC0">
      <w:pPr>
        <w:numPr>
          <w:ilvl w:val="12"/>
          <w:numId w:val="0"/>
        </w:numPr>
        <w:jc w:val="both"/>
        <w:rPr>
          <w:rFonts w:cs="Arial"/>
          <w:sz w:val="20"/>
        </w:rPr>
      </w:pPr>
    </w:p>
    <w:p w14:paraId="15052B6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25E45BE" w14:textId="77777777" w:rsidR="00A92A65" w:rsidRPr="00F21983" w:rsidRDefault="00A92A65" w:rsidP="00BA5CC0">
      <w:pPr>
        <w:numPr>
          <w:ilvl w:val="12"/>
          <w:numId w:val="0"/>
        </w:numPr>
        <w:jc w:val="both"/>
        <w:rPr>
          <w:rFonts w:cs="Arial"/>
          <w:sz w:val="20"/>
        </w:rPr>
      </w:pPr>
    </w:p>
    <w:p w14:paraId="75A64D2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7EAEE26" w14:textId="77777777" w:rsidR="001F3E8E" w:rsidRPr="00F21983" w:rsidRDefault="001F3E8E" w:rsidP="00D41714">
      <w:pPr>
        <w:numPr>
          <w:ilvl w:val="12"/>
          <w:numId w:val="0"/>
        </w:numPr>
        <w:ind w:left="432" w:hanging="432"/>
        <w:jc w:val="both"/>
        <w:rPr>
          <w:rFonts w:cs="Arial"/>
          <w:sz w:val="20"/>
        </w:rPr>
      </w:pPr>
    </w:p>
    <w:p w14:paraId="5ABEE086" w14:textId="77777777" w:rsidR="0006736C" w:rsidRPr="007E0212" w:rsidRDefault="0006736C" w:rsidP="0075518C">
      <w:pPr>
        <w:pStyle w:val="Heading2"/>
        <w:tabs>
          <w:tab w:val="clear" w:pos="360"/>
          <w:tab w:val="num" w:pos="0"/>
        </w:tabs>
        <w:ind w:left="0" w:firstLine="0"/>
        <w:jc w:val="left"/>
        <w:rPr>
          <w:b w:val="0"/>
          <w:sz w:val="22"/>
          <w:szCs w:val="22"/>
        </w:rPr>
      </w:pPr>
      <w:bookmarkStart w:id="42" w:name="_Toc57105887"/>
      <w:r w:rsidRPr="0075518C">
        <w:rPr>
          <w:sz w:val="22"/>
          <w:szCs w:val="22"/>
        </w:rPr>
        <w:t>Permit Shield</w:t>
      </w:r>
      <w:bookmarkEnd w:id="42"/>
    </w:p>
    <w:p w14:paraId="67B861C6" w14:textId="77777777" w:rsidR="001F3E8E" w:rsidRPr="00DF6609" w:rsidRDefault="001F3E8E" w:rsidP="00D41714">
      <w:pPr>
        <w:numPr>
          <w:ilvl w:val="12"/>
          <w:numId w:val="0"/>
        </w:numPr>
        <w:ind w:left="432" w:hanging="432"/>
        <w:jc w:val="both"/>
        <w:rPr>
          <w:rFonts w:cs="Arial"/>
          <w:sz w:val="20"/>
        </w:rPr>
      </w:pPr>
    </w:p>
    <w:p w14:paraId="278BD4C1"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A6DB233"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D5A305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7FC221D" w14:textId="77777777" w:rsidR="0006736C" w:rsidRPr="00F21983" w:rsidRDefault="0006736C" w:rsidP="0006736C">
      <w:pPr>
        <w:numPr>
          <w:ilvl w:val="12"/>
          <w:numId w:val="0"/>
        </w:numPr>
        <w:ind w:left="432" w:hanging="432"/>
        <w:jc w:val="both"/>
        <w:rPr>
          <w:rFonts w:cs="Arial"/>
          <w:sz w:val="20"/>
        </w:rPr>
      </w:pPr>
    </w:p>
    <w:p w14:paraId="0EB57D1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38CAAED" w14:textId="77777777" w:rsidR="0006736C" w:rsidRPr="00F21983" w:rsidRDefault="0006736C" w:rsidP="0006736C">
      <w:pPr>
        <w:numPr>
          <w:ilvl w:val="12"/>
          <w:numId w:val="0"/>
        </w:numPr>
        <w:ind w:left="432" w:hanging="432"/>
        <w:jc w:val="both"/>
        <w:rPr>
          <w:rFonts w:cs="Arial"/>
          <w:sz w:val="20"/>
        </w:rPr>
      </w:pPr>
    </w:p>
    <w:p w14:paraId="2686428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7B4101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1DAE9C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64818F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6F29E1C" w14:textId="77777777" w:rsidR="0006736C" w:rsidRPr="005E3E6D" w:rsidRDefault="00E735E6" w:rsidP="0012743F">
      <w:pPr>
        <w:jc w:val="both"/>
        <w:rPr>
          <w:rFonts w:cs="Arial"/>
          <w:sz w:val="20"/>
        </w:rPr>
      </w:pPr>
      <w:r>
        <w:rPr>
          <w:rFonts w:cs="Arial"/>
          <w:b/>
          <w:sz w:val="20"/>
        </w:rPr>
        <w:br w:type="page"/>
      </w:r>
    </w:p>
    <w:p w14:paraId="54A884F8"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001EE0A" w14:textId="77777777" w:rsidR="0006736C" w:rsidRPr="00F21983" w:rsidRDefault="0006736C" w:rsidP="0006736C">
      <w:pPr>
        <w:numPr>
          <w:ilvl w:val="12"/>
          <w:numId w:val="0"/>
        </w:numPr>
        <w:ind w:left="432" w:hanging="432"/>
        <w:jc w:val="both"/>
        <w:rPr>
          <w:rFonts w:cs="Arial"/>
          <w:sz w:val="20"/>
        </w:rPr>
      </w:pPr>
    </w:p>
    <w:p w14:paraId="4515EE91"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56E10F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A8D708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F21D51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FF9819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1EE5A32"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0071B29" w14:textId="77777777" w:rsidR="0006736C" w:rsidRPr="00F21983" w:rsidRDefault="0006736C" w:rsidP="0006736C">
      <w:pPr>
        <w:numPr>
          <w:ilvl w:val="12"/>
          <w:numId w:val="0"/>
        </w:numPr>
        <w:ind w:left="432" w:hanging="432"/>
        <w:jc w:val="both"/>
        <w:rPr>
          <w:rFonts w:cs="Arial"/>
          <w:sz w:val="20"/>
        </w:rPr>
      </w:pPr>
    </w:p>
    <w:p w14:paraId="0BA9DC6C"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E79DDA0" w14:textId="77777777" w:rsidR="0006736C" w:rsidRPr="00F21983" w:rsidRDefault="0006736C" w:rsidP="00D41714">
      <w:pPr>
        <w:numPr>
          <w:ilvl w:val="12"/>
          <w:numId w:val="0"/>
        </w:numPr>
        <w:ind w:left="432" w:hanging="432"/>
        <w:jc w:val="both"/>
        <w:rPr>
          <w:rFonts w:cs="Arial"/>
          <w:sz w:val="20"/>
        </w:rPr>
      </w:pPr>
    </w:p>
    <w:p w14:paraId="7437F40D" w14:textId="77777777" w:rsidR="00770D74" w:rsidRPr="00ED4D9A" w:rsidRDefault="005D48FB" w:rsidP="0075518C">
      <w:pPr>
        <w:pStyle w:val="Heading2"/>
        <w:tabs>
          <w:tab w:val="clear" w:pos="360"/>
          <w:tab w:val="num" w:pos="0"/>
        </w:tabs>
        <w:ind w:left="0" w:firstLine="0"/>
        <w:jc w:val="left"/>
        <w:rPr>
          <w:b w:val="0"/>
          <w:sz w:val="22"/>
          <w:szCs w:val="22"/>
        </w:rPr>
      </w:pPr>
      <w:bookmarkStart w:id="43" w:name="_Toc57105888"/>
      <w:r w:rsidRPr="0075518C">
        <w:rPr>
          <w:sz w:val="22"/>
          <w:szCs w:val="22"/>
        </w:rPr>
        <w:t>Revisions</w:t>
      </w:r>
      <w:bookmarkEnd w:id="43"/>
    </w:p>
    <w:p w14:paraId="219A8804" w14:textId="77777777" w:rsidR="005D48FB" w:rsidRPr="00F21983" w:rsidRDefault="005D48FB" w:rsidP="00D41714">
      <w:pPr>
        <w:numPr>
          <w:ilvl w:val="12"/>
          <w:numId w:val="0"/>
        </w:numPr>
        <w:ind w:left="432" w:hanging="432"/>
        <w:jc w:val="both"/>
        <w:rPr>
          <w:rFonts w:cs="Arial"/>
          <w:sz w:val="20"/>
        </w:rPr>
      </w:pPr>
    </w:p>
    <w:p w14:paraId="4060CD8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CB8B5B6" w14:textId="77777777" w:rsidR="00A1146D" w:rsidRPr="00F21983" w:rsidRDefault="00A1146D" w:rsidP="00C44C61">
      <w:pPr>
        <w:jc w:val="both"/>
        <w:rPr>
          <w:rFonts w:cs="Arial"/>
          <w:spacing w:val="-3"/>
          <w:sz w:val="20"/>
        </w:rPr>
      </w:pPr>
    </w:p>
    <w:p w14:paraId="351FFDE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75B76C2" w14:textId="77777777" w:rsidR="00D41714" w:rsidRPr="00F21983" w:rsidRDefault="00D41714" w:rsidP="00C44C61">
      <w:pPr>
        <w:numPr>
          <w:ilvl w:val="12"/>
          <w:numId w:val="0"/>
        </w:numPr>
        <w:jc w:val="both"/>
        <w:rPr>
          <w:rFonts w:cs="Arial"/>
          <w:sz w:val="20"/>
        </w:rPr>
      </w:pPr>
    </w:p>
    <w:p w14:paraId="7AE7B80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68BF6A8" w14:textId="77777777" w:rsidR="002806DC" w:rsidRPr="00FF072F" w:rsidRDefault="002806DC" w:rsidP="00C44C61">
      <w:pPr>
        <w:autoSpaceDE w:val="0"/>
        <w:autoSpaceDN w:val="0"/>
        <w:adjustRightInd w:val="0"/>
        <w:jc w:val="both"/>
        <w:rPr>
          <w:rFonts w:cs="Arial"/>
          <w:sz w:val="20"/>
        </w:rPr>
      </w:pPr>
    </w:p>
    <w:p w14:paraId="6282464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ACFC573" w14:textId="77777777" w:rsidR="002806DC" w:rsidRPr="00FF072F" w:rsidRDefault="002806DC" w:rsidP="00C44C61">
      <w:pPr>
        <w:jc w:val="both"/>
        <w:rPr>
          <w:rFonts w:cs="Arial"/>
          <w:sz w:val="20"/>
        </w:rPr>
      </w:pPr>
    </w:p>
    <w:p w14:paraId="4FD69F93" w14:textId="77777777" w:rsidR="004649EF" w:rsidRPr="00ED4D9A" w:rsidRDefault="004649EF" w:rsidP="0075518C">
      <w:pPr>
        <w:pStyle w:val="Heading2"/>
        <w:tabs>
          <w:tab w:val="clear" w:pos="360"/>
          <w:tab w:val="num" w:pos="0"/>
        </w:tabs>
        <w:ind w:left="0" w:firstLine="0"/>
        <w:jc w:val="left"/>
        <w:rPr>
          <w:b w:val="0"/>
          <w:sz w:val="22"/>
          <w:szCs w:val="22"/>
        </w:rPr>
      </w:pPr>
      <w:bookmarkStart w:id="44" w:name="_Toc57105889"/>
      <w:r w:rsidRPr="0075518C">
        <w:rPr>
          <w:sz w:val="22"/>
          <w:szCs w:val="22"/>
        </w:rPr>
        <w:t>Reopenings</w:t>
      </w:r>
      <w:bookmarkEnd w:id="44"/>
    </w:p>
    <w:p w14:paraId="77B49939" w14:textId="77777777" w:rsidR="004649EF" w:rsidRPr="00752D7A" w:rsidRDefault="004649EF" w:rsidP="00DC22AE">
      <w:pPr>
        <w:jc w:val="both"/>
        <w:rPr>
          <w:rFonts w:cs="Arial"/>
          <w:szCs w:val="22"/>
        </w:rPr>
      </w:pPr>
    </w:p>
    <w:p w14:paraId="66672334"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DBE79B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F4FB2E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F8E15F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8ED6F5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7D5F2F7" w14:textId="77777777" w:rsidR="004649EF" w:rsidRPr="00F21983" w:rsidRDefault="00C17B92" w:rsidP="00DC22AE">
      <w:pPr>
        <w:jc w:val="both"/>
        <w:rPr>
          <w:rFonts w:cs="Arial"/>
          <w:sz w:val="20"/>
        </w:rPr>
      </w:pPr>
      <w:r>
        <w:rPr>
          <w:rFonts w:cs="Arial"/>
          <w:sz w:val="20"/>
        </w:rPr>
        <w:br w:type="page"/>
      </w:r>
    </w:p>
    <w:p w14:paraId="25D6BFB4" w14:textId="77777777" w:rsidR="00B348FA" w:rsidRPr="00ED4D9A" w:rsidRDefault="00B348FA" w:rsidP="0075518C">
      <w:pPr>
        <w:pStyle w:val="Heading2"/>
        <w:tabs>
          <w:tab w:val="clear" w:pos="360"/>
          <w:tab w:val="num" w:pos="0"/>
        </w:tabs>
        <w:ind w:left="0" w:firstLine="0"/>
        <w:jc w:val="left"/>
        <w:rPr>
          <w:b w:val="0"/>
          <w:sz w:val="22"/>
          <w:szCs w:val="22"/>
        </w:rPr>
      </w:pPr>
      <w:bookmarkStart w:id="45" w:name="_Toc57105890"/>
      <w:r w:rsidRPr="0075518C">
        <w:rPr>
          <w:sz w:val="22"/>
          <w:szCs w:val="22"/>
        </w:rPr>
        <w:lastRenderedPageBreak/>
        <w:t>Renewals</w:t>
      </w:r>
      <w:bookmarkEnd w:id="45"/>
    </w:p>
    <w:p w14:paraId="3A852B4A" w14:textId="77777777" w:rsidR="004649EF" w:rsidRPr="005E3E6D" w:rsidRDefault="004649EF" w:rsidP="00DC22AE">
      <w:pPr>
        <w:jc w:val="both"/>
        <w:rPr>
          <w:rFonts w:cs="Arial"/>
          <w:sz w:val="20"/>
        </w:rPr>
      </w:pPr>
    </w:p>
    <w:p w14:paraId="21DA99FD"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A524C29" w14:textId="77777777" w:rsidR="00D16CA9" w:rsidRPr="005E3E6D" w:rsidRDefault="00D16CA9" w:rsidP="00DC22AE">
      <w:pPr>
        <w:jc w:val="both"/>
        <w:rPr>
          <w:rFonts w:cs="Arial"/>
          <w:sz w:val="20"/>
        </w:rPr>
      </w:pPr>
    </w:p>
    <w:p w14:paraId="2240A527" w14:textId="77777777" w:rsidR="00CE1923" w:rsidRPr="00ED4D9A" w:rsidRDefault="00D41714" w:rsidP="0075518C">
      <w:pPr>
        <w:pStyle w:val="Heading2"/>
        <w:numPr>
          <w:ilvl w:val="0"/>
          <w:numId w:val="0"/>
        </w:numPr>
        <w:jc w:val="left"/>
        <w:rPr>
          <w:b w:val="0"/>
          <w:bCs/>
          <w:sz w:val="22"/>
        </w:rPr>
      </w:pPr>
      <w:bookmarkStart w:id="46" w:name="_Toc457189946"/>
      <w:bookmarkStart w:id="47" w:name="_Toc1453509"/>
      <w:bookmarkStart w:id="48" w:name="_Toc57105891"/>
      <w:r w:rsidRPr="0075518C">
        <w:rPr>
          <w:bCs/>
          <w:sz w:val="22"/>
        </w:rPr>
        <w:t>Stratospheric Ozone Protection</w:t>
      </w:r>
      <w:bookmarkEnd w:id="46"/>
      <w:bookmarkEnd w:id="47"/>
      <w:bookmarkEnd w:id="48"/>
    </w:p>
    <w:p w14:paraId="250C7DFF" w14:textId="77777777" w:rsidR="00CE1923" w:rsidRPr="00F21983" w:rsidRDefault="00CE1923" w:rsidP="004F09CF">
      <w:pPr>
        <w:jc w:val="both"/>
        <w:rPr>
          <w:sz w:val="20"/>
        </w:rPr>
      </w:pPr>
    </w:p>
    <w:p w14:paraId="6B4A5548"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DB6AD75" w14:textId="77777777" w:rsidR="00395F98" w:rsidRPr="00F21983" w:rsidRDefault="00395F98" w:rsidP="00395F98">
      <w:pPr>
        <w:rPr>
          <w:sz w:val="20"/>
        </w:rPr>
      </w:pPr>
    </w:p>
    <w:p w14:paraId="0429368D"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C1E78EB" w14:textId="77777777" w:rsidR="00F557DA" w:rsidRPr="00F21983" w:rsidRDefault="00F557DA" w:rsidP="00DC22AE">
      <w:pPr>
        <w:jc w:val="both"/>
        <w:rPr>
          <w:rFonts w:cs="Arial"/>
          <w:sz w:val="20"/>
        </w:rPr>
      </w:pPr>
    </w:p>
    <w:p w14:paraId="7811A3F6" w14:textId="77777777" w:rsidR="00D41714" w:rsidRPr="00ED4D9A" w:rsidRDefault="00D41714" w:rsidP="0075518C">
      <w:pPr>
        <w:pStyle w:val="Heading2"/>
        <w:numPr>
          <w:ilvl w:val="0"/>
          <w:numId w:val="0"/>
        </w:numPr>
        <w:jc w:val="left"/>
        <w:rPr>
          <w:b w:val="0"/>
          <w:bCs/>
          <w:sz w:val="22"/>
        </w:rPr>
      </w:pPr>
      <w:bookmarkStart w:id="49" w:name="_Toc457189947"/>
      <w:bookmarkStart w:id="50" w:name="_Toc1453510"/>
      <w:bookmarkStart w:id="51" w:name="_Toc57105892"/>
      <w:r w:rsidRPr="0075518C">
        <w:rPr>
          <w:bCs/>
          <w:sz w:val="22"/>
        </w:rPr>
        <w:t>Risk Management Plan</w:t>
      </w:r>
      <w:bookmarkEnd w:id="49"/>
      <w:bookmarkEnd w:id="50"/>
      <w:bookmarkEnd w:id="51"/>
    </w:p>
    <w:p w14:paraId="57CC1757" w14:textId="77777777" w:rsidR="0075518C" w:rsidRPr="0075518C" w:rsidRDefault="0075518C" w:rsidP="004F09CF">
      <w:pPr>
        <w:jc w:val="both"/>
      </w:pPr>
    </w:p>
    <w:p w14:paraId="4BA851E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35BCB77" w14:textId="77777777" w:rsidR="00D41714" w:rsidRPr="00F21983" w:rsidRDefault="00D41714" w:rsidP="00D41714">
      <w:pPr>
        <w:numPr>
          <w:ilvl w:val="12"/>
          <w:numId w:val="0"/>
        </w:numPr>
        <w:ind w:left="432" w:hanging="432"/>
        <w:jc w:val="both"/>
        <w:rPr>
          <w:rFonts w:cs="Arial"/>
          <w:sz w:val="20"/>
        </w:rPr>
      </w:pPr>
    </w:p>
    <w:p w14:paraId="439949F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AB6F88B"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869E3B6"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151703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C4AE98A" w14:textId="77777777" w:rsidR="00D41714" w:rsidRPr="00F21983" w:rsidRDefault="00D41714" w:rsidP="00D41714">
      <w:pPr>
        <w:numPr>
          <w:ilvl w:val="12"/>
          <w:numId w:val="0"/>
        </w:numPr>
        <w:ind w:left="432" w:hanging="432"/>
        <w:jc w:val="both"/>
        <w:rPr>
          <w:rFonts w:cs="Arial"/>
          <w:sz w:val="20"/>
        </w:rPr>
      </w:pPr>
    </w:p>
    <w:p w14:paraId="30EE1AC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9859D8E" w14:textId="77777777" w:rsidR="00D41714" w:rsidRPr="00F21983" w:rsidRDefault="00D41714" w:rsidP="00D41714">
      <w:pPr>
        <w:numPr>
          <w:ilvl w:val="12"/>
          <w:numId w:val="0"/>
        </w:numPr>
        <w:ind w:left="432" w:hanging="432"/>
        <w:jc w:val="both"/>
        <w:rPr>
          <w:rFonts w:cs="Arial"/>
          <w:sz w:val="20"/>
        </w:rPr>
      </w:pPr>
    </w:p>
    <w:p w14:paraId="55FA2DF2"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9C18330" w14:textId="77777777" w:rsidR="00D41714" w:rsidRPr="007713F1" w:rsidRDefault="00D41714" w:rsidP="004F09CF">
      <w:pPr>
        <w:numPr>
          <w:ilvl w:val="12"/>
          <w:numId w:val="0"/>
        </w:numPr>
        <w:ind w:left="432" w:hanging="432"/>
        <w:jc w:val="both"/>
        <w:rPr>
          <w:rFonts w:cs="Arial"/>
          <w:sz w:val="20"/>
        </w:rPr>
      </w:pPr>
    </w:p>
    <w:p w14:paraId="0FD2C652" w14:textId="77777777" w:rsidR="00F557DA" w:rsidRPr="00A02310" w:rsidRDefault="00F557DA" w:rsidP="0075518C">
      <w:pPr>
        <w:pStyle w:val="Heading2"/>
        <w:numPr>
          <w:ilvl w:val="0"/>
          <w:numId w:val="0"/>
        </w:numPr>
        <w:jc w:val="left"/>
        <w:rPr>
          <w:b w:val="0"/>
          <w:bCs/>
          <w:sz w:val="22"/>
        </w:rPr>
      </w:pPr>
      <w:bookmarkStart w:id="52" w:name="_Toc57105893"/>
      <w:r w:rsidRPr="0075518C">
        <w:rPr>
          <w:bCs/>
          <w:sz w:val="22"/>
        </w:rPr>
        <w:t>Emission Trading</w:t>
      </w:r>
      <w:bookmarkEnd w:id="52"/>
    </w:p>
    <w:p w14:paraId="240EF143" w14:textId="77777777" w:rsidR="00F557DA" w:rsidRPr="007713F1" w:rsidRDefault="00F557DA" w:rsidP="00D41714">
      <w:pPr>
        <w:numPr>
          <w:ilvl w:val="12"/>
          <w:numId w:val="0"/>
        </w:numPr>
        <w:ind w:left="432" w:hanging="432"/>
        <w:rPr>
          <w:rFonts w:cs="Arial"/>
          <w:sz w:val="20"/>
        </w:rPr>
      </w:pPr>
    </w:p>
    <w:p w14:paraId="6C4A5707"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AF99084" w14:textId="77777777" w:rsidR="00393A6F" w:rsidRPr="00DF6609" w:rsidRDefault="00C17B92" w:rsidP="00393A6F">
      <w:pPr>
        <w:rPr>
          <w:sz w:val="20"/>
        </w:rPr>
      </w:pPr>
      <w:bookmarkStart w:id="53" w:name="_Toc1453511"/>
      <w:r>
        <w:rPr>
          <w:sz w:val="20"/>
        </w:rPr>
        <w:br w:type="page"/>
      </w:r>
    </w:p>
    <w:p w14:paraId="532A0439" w14:textId="77777777" w:rsidR="00A775C6" w:rsidRPr="00A02310" w:rsidRDefault="00A775C6" w:rsidP="0075518C">
      <w:pPr>
        <w:pStyle w:val="Heading2"/>
        <w:numPr>
          <w:ilvl w:val="0"/>
          <w:numId w:val="0"/>
        </w:numPr>
        <w:jc w:val="left"/>
        <w:rPr>
          <w:b w:val="0"/>
          <w:bCs/>
          <w:sz w:val="22"/>
        </w:rPr>
      </w:pPr>
      <w:bookmarkStart w:id="54" w:name="_Toc5710589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3"/>
      <w:bookmarkEnd w:id="54"/>
    </w:p>
    <w:p w14:paraId="0DF0EAAF" w14:textId="77777777" w:rsidR="006F555B" w:rsidRPr="00DF6609" w:rsidRDefault="006F555B" w:rsidP="00D41714">
      <w:pPr>
        <w:rPr>
          <w:rFonts w:cs="Arial"/>
          <w:sz w:val="20"/>
        </w:rPr>
      </w:pPr>
    </w:p>
    <w:p w14:paraId="6E67E53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2D20857" w14:textId="77777777" w:rsidR="00105176" w:rsidRPr="00F21983" w:rsidRDefault="00105176" w:rsidP="00105176">
      <w:pPr>
        <w:jc w:val="both"/>
        <w:rPr>
          <w:rFonts w:cs="Arial"/>
          <w:sz w:val="20"/>
        </w:rPr>
      </w:pPr>
    </w:p>
    <w:p w14:paraId="6E96A77A"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4A3E42A" w14:textId="77777777" w:rsidR="00105176" w:rsidRDefault="00105176" w:rsidP="00105176">
      <w:pPr>
        <w:jc w:val="both"/>
        <w:rPr>
          <w:rFonts w:cs="Arial"/>
          <w:sz w:val="20"/>
        </w:rPr>
      </w:pPr>
    </w:p>
    <w:p w14:paraId="3E74E803"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5F5A33E" w14:textId="77777777" w:rsidR="00775BB9" w:rsidRPr="00DF6609" w:rsidRDefault="00775BB9" w:rsidP="00D41714">
      <w:pPr>
        <w:rPr>
          <w:rFonts w:cs="Arial"/>
          <w:sz w:val="20"/>
        </w:rPr>
      </w:pPr>
    </w:p>
    <w:p w14:paraId="5B84476E"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CB532DB" w14:textId="77777777" w:rsidR="00A775C6" w:rsidRPr="007713F1" w:rsidRDefault="00A775C6" w:rsidP="00D41714">
      <w:pPr>
        <w:rPr>
          <w:rFonts w:cs="Arial"/>
          <w:sz w:val="20"/>
        </w:rPr>
      </w:pPr>
    </w:p>
    <w:p w14:paraId="4E6CEAFA" w14:textId="77777777" w:rsidR="001F649E" w:rsidRPr="007713F1" w:rsidRDefault="001F649E" w:rsidP="00D41714">
      <w:pPr>
        <w:rPr>
          <w:rFonts w:cs="Arial"/>
          <w:sz w:val="20"/>
        </w:rPr>
      </w:pPr>
    </w:p>
    <w:p w14:paraId="437F568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728685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437BAE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9092B72" w14:textId="68A844AD" w:rsidR="000B3A18" w:rsidRDefault="000B3A18" w:rsidP="000B3A18">
      <w:pPr>
        <w:jc w:val="both"/>
        <w:rPr>
          <w:szCs w:val="22"/>
        </w:rPr>
      </w:pPr>
    </w:p>
    <w:p w14:paraId="1A5FA1A7" w14:textId="61C9405C" w:rsidR="00BF2638" w:rsidRDefault="00BF2638" w:rsidP="000B3A18">
      <w:pPr>
        <w:jc w:val="both"/>
        <w:rPr>
          <w:szCs w:val="22"/>
        </w:rPr>
      </w:pPr>
    </w:p>
    <w:p w14:paraId="00B6E836" w14:textId="03F70A7B" w:rsidR="00BF2638" w:rsidRDefault="00BF2638" w:rsidP="000B3A18">
      <w:pPr>
        <w:jc w:val="both"/>
        <w:rPr>
          <w:szCs w:val="22"/>
        </w:rPr>
      </w:pPr>
    </w:p>
    <w:p w14:paraId="3759C044" w14:textId="0931BCCB" w:rsidR="00BF2638" w:rsidRDefault="00BF2638" w:rsidP="000B3A18">
      <w:pPr>
        <w:jc w:val="both"/>
        <w:rPr>
          <w:szCs w:val="22"/>
        </w:rPr>
      </w:pPr>
    </w:p>
    <w:p w14:paraId="542461EE" w14:textId="12CDCB6B" w:rsidR="00BF2638" w:rsidRDefault="00BF2638" w:rsidP="000B3A18">
      <w:pPr>
        <w:jc w:val="both"/>
        <w:rPr>
          <w:szCs w:val="22"/>
        </w:rPr>
      </w:pPr>
    </w:p>
    <w:p w14:paraId="7C01872F" w14:textId="61AC0292" w:rsidR="00BF2638" w:rsidRDefault="00BF2638" w:rsidP="000B3A18">
      <w:pPr>
        <w:jc w:val="both"/>
        <w:rPr>
          <w:szCs w:val="22"/>
        </w:rPr>
      </w:pPr>
    </w:p>
    <w:p w14:paraId="1EEB757B" w14:textId="4A06AC60" w:rsidR="00BF2638" w:rsidRDefault="00BF2638" w:rsidP="000B3A18">
      <w:pPr>
        <w:jc w:val="both"/>
        <w:rPr>
          <w:szCs w:val="22"/>
        </w:rPr>
      </w:pPr>
    </w:p>
    <w:p w14:paraId="7D0FBDA8" w14:textId="77777777" w:rsidR="00BF2638" w:rsidRPr="009B2FEE" w:rsidRDefault="00BF2638" w:rsidP="000B3A18">
      <w:pPr>
        <w:jc w:val="both"/>
        <w:rPr>
          <w:szCs w:val="22"/>
        </w:rPr>
      </w:pPr>
    </w:p>
    <w:p w14:paraId="27932E99" w14:textId="69F0A177" w:rsidR="006A4D4F" w:rsidRPr="00DA20DA" w:rsidRDefault="008055D8" w:rsidP="00F4313D">
      <w:pPr>
        <w:jc w:val="both"/>
        <w:rPr>
          <w:rFonts w:cs="Arial"/>
          <w:sz w:val="20"/>
        </w:rPr>
      </w:pPr>
      <w:r>
        <w:rPr>
          <w:rFonts w:ascii="Arial Black" w:hAnsi="Arial Black"/>
          <w:b/>
          <w:szCs w:val="22"/>
        </w:rPr>
        <w:br w:type="page"/>
      </w:r>
    </w:p>
    <w:p w14:paraId="20BFB26D" w14:textId="77777777" w:rsidR="0098346A" w:rsidRPr="00752D7A" w:rsidRDefault="0098346A" w:rsidP="00AA3FFA">
      <w:pPr>
        <w:pStyle w:val="Heading1"/>
      </w:pPr>
      <w:bookmarkStart w:id="55" w:name="_Toc852394"/>
      <w:bookmarkStart w:id="56" w:name="_Toc852725"/>
      <w:bookmarkStart w:id="57" w:name="_Toc1453512"/>
      <w:bookmarkStart w:id="58" w:name="_Toc57105895"/>
      <w:r w:rsidRPr="00752D7A">
        <w:lastRenderedPageBreak/>
        <w:t xml:space="preserve">B.  </w:t>
      </w:r>
      <w:r w:rsidR="003C2679" w:rsidRPr="00752D7A">
        <w:t>SOURCE-WIDE</w:t>
      </w:r>
      <w:r w:rsidRPr="00752D7A">
        <w:t xml:space="preserve"> </w:t>
      </w:r>
      <w:bookmarkEnd w:id="55"/>
      <w:bookmarkEnd w:id="56"/>
      <w:bookmarkEnd w:id="57"/>
      <w:r w:rsidR="005A53BF" w:rsidRPr="00752D7A">
        <w:t>CONDITIONS</w:t>
      </w:r>
      <w:bookmarkEnd w:id="58"/>
    </w:p>
    <w:p w14:paraId="752CBDDC" w14:textId="77777777" w:rsidR="0098346A" w:rsidRPr="00F21983" w:rsidRDefault="0098346A" w:rsidP="0098346A">
      <w:pPr>
        <w:jc w:val="both"/>
        <w:rPr>
          <w:sz w:val="20"/>
        </w:rPr>
      </w:pPr>
    </w:p>
    <w:p w14:paraId="507C9EF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7EABE32" w14:textId="77777777" w:rsidR="003C2679" w:rsidRPr="00F21983" w:rsidRDefault="003C2679" w:rsidP="0098346A">
      <w:pPr>
        <w:jc w:val="both"/>
        <w:rPr>
          <w:sz w:val="20"/>
        </w:rPr>
      </w:pPr>
    </w:p>
    <w:p w14:paraId="638F6FE9"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0C51F21" w14:textId="77777777" w:rsidR="00875F04" w:rsidRDefault="00875F04" w:rsidP="0098346A">
      <w:pPr>
        <w:jc w:val="both"/>
        <w:rPr>
          <w:sz w:val="20"/>
        </w:rPr>
      </w:pPr>
    </w:p>
    <w:p w14:paraId="647CBA14" w14:textId="77777777" w:rsidR="0098346A" w:rsidRPr="00F21983" w:rsidRDefault="0098346A" w:rsidP="00E908E1">
      <w:pPr>
        <w:jc w:val="both"/>
        <w:rPr>
          <w:sz w:val="20"/>
        </w:rPr>
      </w:pPr>
    </w:p>
    <w:p w14:paraId="1FFB85C8" w14:textId="77777777" w:rsidR="00D72D77" w:rsidRPr="00CC02A3" w:rsidRDefault="00D6512F" w:rsidP="00D72D77">
      <w:pPr>
        <w:pStyle w:val="Header"/>
        <w:tabs>
          <w:tab w:val="clear" w:pos="4320"/>
          <w:tab w:val="clear" w:pos="8640"/>
        </w:tabs>
        <w:rPr>
          <w:sz w:val="20"/>
        </w:rPr>
      </w:pPr>
      <w:r w:rsidRPr="00752D7A">
        <w:rPr>
          <w:szCs w:val="22"/>
        </w:rPr>
        <w:br w:type="page"/>
      </w:r>
    </w:p>
    <w:p w14:paraId="0F480E72" w14:textId="77777777" w:rsidR="00D72D77" w:rsidRPr="00EE02F9" w:rsidRDefault="00D72D77" w:rsidP="00D72D77">
      <w:pPr>
        <w:jc w:val="center"/>
        <w:rPr>
          <w:sz w:val="28"/>
          <w:szCs w:val="28"/>
        </w:rPr>
      </w:pPr>
      <w:bookmarkStart w:id="59" w:name="_Hlk48730528"/>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5A5ED526" w14:textId="77777777" w:rsidR="00D72D77" w:rsidRPr="00CC02A3" w:rsidRDefault="00D72D77" w:rsidP="00D72D77">
      <w:pPr>
        <w:rPr>
          <w:sz w:val="20"/>
        </w:rPr>
      </w:pPr>
    </w:p>
    <w:p w14:paraId="0323F351" w14:textId="77777777" w:rsidR="00E91170" w:rsidRDefault="00E91170" w:rsidP="00D72D77">
      <w:pPr>
        <w:jc w:val="both"/>
        <w:rPr>
          <w:b/>
          <w:u w:val="single"/>
        </w:rPr>
      </w:pPr>
    </w:p>
    <w:p w14:paraId="153A1C1B" w14:textId="34B2DF28" w:rsidR="00E91170" w:rsidRDefault="00E91170" w:rsidP="00D72D77">
      <w:pPr>
        <w:jc w:val="both"/>
        <w:rPr>
          <w:b/>
          <w:u w:val="single"/>
        </w:rPr>
      </w:pPr>
      <w:r>
        <w:rPr>
          <w:b/>
          <w:u w:val="single"/>
        </w:rPr>
        <w:t>DESCRIPTION</w:t>
      </w:r>
    </w:p>
    <w:p w14:paraId="4D27E004" w14:textId="0DC9D52B" w:rsidR="0010630E" w:rsidRDefault="0010630E" w:rsidP="00D72D77">
      <w:pPr>
        <w:jc w:val="both"/>
        <w:rPr>
          <w:b/>
          <w:u w:val="single"/>
        </w:rPr>
      </w:pPr>
    </w:p>
    <w:p w14:paraId="52B20427" w14:textId="77777777" w:rsidR="0010630E" w:rsidRPr="0010630E" w:rsidRDefault="0010630E" w:rsidP="0010630E">
      <w:pPr>
        <w:jc w:val="both"/>
        <w:rPr>
          <w:sz w:val="20"/>
        </w:rPr>
      </w:pPr>
      <w:r w:rsidRPr="0010630E">
        <w:rPr>
          <w:sz w:val="20"/>
        </w:rPr>
        <w:t>BASF Automotive Research &amp; Development (R &amp; D) campus of Southfield, Michigan, including activities that are only controlled by BASF.</w:t>
      </w:r>
    </w:p>
    <w:p w14:paraId="12562E1A" w14:textId="77777777" w:rsidR="0010630E" w:rsidRPr="0010630E" w:rsidRDefault="0010630E" w:rsidP="0010630E">
      <w:pPr>
        <w:jc w:val="both"/>
        <w:rPr>
          <w:sz w:val="20"/>
        </w:rPr>
      </w:pPr>
    </w:p>
    <w:p w14:paraId="0F335E6F" w14:textId="77777777" w:rsidR="0010630E" w:rsidRPr="0010630E" w:rsidRDefault="0010630E" w:rsidP="0010630E">
      <w:pPr>
        <w:jc w:val="both"/>
        <w:rPr>
          <w:sz w:val="20"/>
        </w:rPr>
      </w:pPr>
      <w:r w:rsidRPr="0010630E">
        <w:rPr>
          <w:sz w:val="20"/>
        </w:rPr>
        <w:t>BASF does not control activities and operations performed by Tenants. Tenant activities are not a part of BASF major stationary source based upon the tripartite test: (1) located on one or more contiguous or adjacent properties; (2) are under common control of the same person (or persons under common control); and (3) belong to a single major industrial grouping or are supporting the major industrial group (as determined by the Major Group codes in the Standard Industrial Classification Manual).</w:t>
      </w:r>
    </w:p>
    <w:p w14:paraId="7154FBB1" w14:textId="15E44606" w:rsidR="00E91170" w:rsidRDefault="00E91170" w:rsidP="00D72D77">
      <w:pPr>
        <w:jc w:val="both"/>
      </w:pPr>
    </w:p>
    <w:p w14:paraId="4E8B74DD" w14:textId="77777777" w:rsidR="00D72D77" w:rsidRPr="007D4237" w:rsidRDefault="00D72D77" w:rsidP="00D72D77">
      <w:pPr>
        <w:jc w:val="both"/>
      </w:pPr>
      <w:r>
        <w:rPr>
          <w:b/>
          <w:u w:val="single"/>
        </w:rPr>
        <w:t>POLLUTION CONTROL EQUIPMENT</w:t>
      </w:r>
    </w:p>
    <w:p w14:paraId="570F305B" w14:textId="2F18FEC3" w:rsidR="00517D38" w:rsidRDefault="00517D38" w:rsidP="00D72D77">
      <w:pPr>
        <w:jc w:val="both"/>
        <w:rPr>
          <w:sz w:val="20"/>
        </w:rPr>
      </w:pPr>
    </w:p>
    <w:p w14:paraId="6CF24BDD" w14:textId="5173448B" w:rsidR="002C1719" w:rsidRDefault="002C1719" w:rsidP="00D72D77">
      <w:pPr>
        <w:jc w:val="both"/>
        <w:rPr>
          <w:sz w:val="20"/>
        </w:rPr>
      </w:pPr>
      <w:bookmarkStart w:id="60" w:name="_Hlk35343701"/>
      <w:r>
        <w:rPr>
          <w:sz w:val="20"/>
        </w:rPr>
        <w:t>NA</w:t>
      </w:r>
    </w:p>
    <w:bookmarkEnd w:id="60"/>
    <w:p w14:paraId="4298F07A" w14:textId="77777777" w:rsidR="00D72D77" w:rsidRPr="00906ACF" w:rsidRDefault="00D72D77" w:rsidP="00D72D77">
      <w:pPr>
        <w:jc w:val="both"/>
        <w:rPr>
          <w:sz w:val="20"/>
        </w:rPr>
      </w:pPr>
    </w:p>
    <w:p w14:paraId="004E5F0D" w14:textId="77777777" w:rsidR="00D72D77" w:rsidRPr="00CC02A3" w:rsidRDefault="000862E3" w:rsidP="00D72D77">
      <w:pPr>
        <w:jc w:val="both"/>
        <w:rPr>
          <w:b/>
          <w:sz w:val="20"/>
          <w:u w:val="single"/>
        </w:rPr>
      </w:pPr>
      <w:r>
        <w:rPr>
          <w:b/>
        </w:rPr>
        <w:t xml:space="preserve">I.  </w:t>
      </w:r>
      <w:r w:rsidR="00D72D77">
        <w:rPr>
          <w:b/>
          <w:u w:val="single"/>
        </w:rPr>
        <w:t>EMISSION LIMIT(S)</w:t>
      </w:r>
    </w:p>
    <w:p w14:paraId="59A12A52" w14:textId="4E19754B" w:rsidR="00D72D77" w:rsidRDefault="00D72D77" w:rsidP="00D72D77">
      <w:pPr>
        <w:jc w:val="both"/>
        <w:rPr>
          <w:sz w:val="20"/>
        </w:rPr>
      </w:pPr>
    </w:p>
    <w:p w14:paraId="3A27FE36" w14:textId="2B501EBB" w:rsidR="002C1719" w:rsidRDefault="002C1719" w:rsidP="002C1719">
      <w:pPr>
        <w:jc w:val="both"/>
        <w:rPr>
          <w:sz w:val="20"/>
        </w:rPr>
      </w:pPr>
      <w:r>
        <w:rPr>
          <w:sz w:val="20"/>
        </w:rPr>
        <w:t>NA</w:t>
      </w:r>
    </w:p>
    <w:p w14:paraId="3BB7BFDB" w14:textId="77777777" w:rsidR="002C1719" w:rsidRDefault="002C1719" w:rsidP="002C1719">
      <w:pPr>
        <w:jc w:val="both"/>
        <w:rPr>
          <w:sz w:val="20"/>
        </w:rPr>
      </w:pPr>
    </w:p>
    <w:p w14:paraId="48D93B2F" w14:textId="77777777" w:rsidR="00D72D77" w:rsidRDefault="000862E3" w:rsidP="00D72D77">
      <w:pPr>
        <w:jc w:val="both"/>
        <w:rPr>
          <w:b/>
          <w:u w:val="single"/>
        </w:rPr>
      </w:pPr>
      <w:r>
        <w:rPr>
          <w:b/>
        </w:rPr>
        <w:t xml:space="preserve">II.  </w:t>
      </w:r>
      <w:r w:rsidR="00D72D77">
        <w:rPr>
          <w:b/>
          <w:u w:val="single"/>
        </w:rPr>
        <w:t>MATERIAL LIMIT(S)</w:t>
      </w:r>
    </w:p>
    <w:p w14:paraId="4B2155F9" w14:textId="58EC0873" w:rsidR="002C1719" w:rsidRDefault="002C1719" w:rsidP="00D72D77">
      <w:pPr>
        <w:jc w:val="both"/>
        <w:rPr>
          <w:sz w:val="20"/>
        </w:rPr>
      </w:pPr>
      <w:bookmarkStart w:id="61" w:name="_Hlk35343792"/>
    </w:p>
    <w:p w14:paraId="1233A1C9" w14:textId="77777777" w:rsidR="002C1719" w:rsidRPr="002C1719" w:rsidRDefault="002C1719" w:rsidP="002C1719">
      <w:pPr>
        <w:jc w:val="both"/>
        <w:rPr>
          <w:sz w:val="20"/>
        </w:rPr>
      </w:pPr>
      <w:r w:rsidRPr="002C1719">
        <w:rPr>
          <w:sz w:val="20"/>
        </w:rPr>
        <w:t>NA</w:t>
      </w:r>
    </w:p>
    <w:p w14:paraId="36A24BBD" w14:textId="77777777" w:rsidR="00494D15" w:rsidRDefault="00494D15" w:rsidP="00D72D77">
      <w:pPr>
        <w:jc w:val="both"/>
        <w:rPr>
          <w:sz w:val="20"/>
        </w:rPr>
      </w:pPr>
    </w:p>
    <w:bookmarkEnd w:id="61"/>
    <w:p w14:paraId="0B406DC0"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74F9FDAA" w14:textId="77777777" w:rsidR="002C1719" w:rsidRDefault="002C1719" w:rsidP="002C1719">
      <w:pPr>
        <w:jc w:val="both"/>
        <w:rPr>
          <w:sz w:val="20"/>
        </w:rPr>
      </w:pPr>
    </w:p>
    <w:p w14:paraId="0E4D7EBF" w14:textId="10AA6BE6" w:rsidR="002C1719" w:rsidRPr="002C1719" w:rsidRDefault="002C1719" w:rsidP="002C1719">
      <w:pPr>
        <w:jc w:val="both"/>
        <w:rPr>
          <w:sz w:val="20"/>
        </w:rPr>
      </w:pPr>
      <w:r w:rsidRPr="002C1719">
        <w:rPr>
          <w:sz w:val="20"/>
        </w:rPr>
        <w:t>NA</w:t>
      </w:r>
    </w:p>
    <w:p w14:paraId="5FDCBB2E" w14:textId="77777777" w:rsidR="00D72D77" w:rsidRDefault="00D72D77" w:rsidP="00D72D77">
      <w:pPr>
        <w:jc w:val="both"/>
        <w:rPr>
          <w:sz w:val="20"/>
        </w:rPr>
      </w:pPr>
    </w:p>
    <w:p w14:paraId="3205CF45" w14:textId="77777777" w:rsidR="00D72D77" w:rsidRPr="007D4237" w:rsidRDefault="00A13378" w:rsidP="00D72D77">
      <w:pPr>
        <w:jc w:val="both"/>
        <w:rPr>
          <w:sz w:val="20"/>
        </w:rPr>
      </w:pPr>
      <w:r>
        <w:rPr>
          <w:b/>
        </w:rPr>
        <w:t xml:space="preserve">IV.  </w:t>
      </w:r>
      <w:r w:rsidR="00D72D77">
        <w:rPr>
          <w:b/>
          <w:u w:val="single"/>
        </w:rPr>
        <w:t>DESIGN/EQUIPMENT PARAMETER(S)</w:t>
      </w:r>
    </w:p>
    <w:p w14:paraId="58241545" w14:textId="7B50DC2B" w:rsidR="002C1719" w:rsidRDefault="002C1719" w:rsidP="00D72D77">
      <w:pPr>
        <w:jc w:val="both"/>
        <w:rPr>
          <w:sz w:val="20"/>
        </w:rPr>
      </w:pPr>
    </w:p>
    <w:p w14:paraId="371086EA" w14:textId="7EBA6B36" w:rsidR="002C1719" w:rsidRDefault="002C1719" w:rsidP="002C1719">
      <w:pPr>
        <w:jc w:val="both"/>
        <w:rPr>
          <w:sz w:val="20"/>
        </w:rPr>
      </w:pPr>
      <w:r w:rsidRPr="002C1719">
        <w:rPr>
          <w:sz w:val="20"/>
        </w:rPr>
        <w:t>NA</w:t>
      </w:r>
    </w:p>
    <w:p w14:paraId="50AFF086" w14:textId="77777777" w:rsidR="002C1719" w:rsidRPr="002C1719" w:rsidRDefault="002C1719" w:rsidP="002C1719">
      <w:pPr>
        <w:jc w:val="both"/>
        <w:rPr>
          <w:sz w:val="20"/>
        </w:rPr>
      </w:pPr>
    </w:p>
    <w:p w14:paraId="16A54DDD" w14:textId="77777777" w:rsidR="00CC02A3" w:rsidRPr="007D4237" w:rsidRDefault="00A13378" w:rsidP="00D72D77">
      <w:pPr>
        <w:jc w:val="both"/>
        <w:rPr>
          <w:sz w:val="20"/>
        </w:rPr>
      </w:pPr>
      <w:r>
        <w:rPr>
          <w:b/>
        </w:rPr>
        <w:t xml:space="preserve">V.  </w:t>
      </w:r>
      <w:r w:rsidR="00D72D77">
        <w:rPr>
          <w:b/>
          <w:u w:val="single"/>
        </w:rPr>
        <w:t>TESTING/SAMPLING</w:t>
      </w:r>
    </w:p>
    <w:p w14:paraId="5EA8C87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51DE8554" w14:textId="77777777" w:rsidR="002C1719" w:rsidRPr="002C1719" w:rsidRDefault="002C1719" w:rsidP="002C1719">
      <w:pPr>
        <w:jc w:val="both"/>
        <w:rPr>
          <w:sz w:val="20"/>
        </w:rPr>
      </w:pPr>
    </w:p>
    <w:p w14:paraId="60ADBB5C" w14:textId="77777777" w:rsidR="002C1719" w:rsidRPr="002C1719" w:rsidRDefault="002C1719" w:rsidP="002C1719">
      <w:pPr>
        <w:jc w:val="both"/>
        <w:rPr>
          <w:sz w:val="20"/>
        </w:rPr>
      </w:pPr>
      <w:r w:rsidRPr="002C1719">
        <w:rPr>
          <w:sz w:val="20"/>
        </w:rPr>
        <w:t>NA</w:t>
      </w:r>
    </w:p>
    <w:p w14:paraId="03F99C15" w14:textId="77777777" w:rsidR="002C1719" w:rsidRPr="002C1719" w:rsidRDefault="002C1719" w:rsidP="002C1719">
      <w:pPr>
        <w:jc w:val="both"/>
        <w:rPr>
          <w:sz w:val="20"/>
        </w:rPr>
      </w:pPr>
    </w:p>
    <w:p w14:paraId="664B78CC" w14:textId="77777777" w:rsidR="00D72D77" w:rsidRPr="00CC02A3" w:rsidRDefault="00A13378" w:rsidP="00D72D77">
      <w:pPr>
        <w:jc w:val="both"/>
        <w:rPr>
          <w:sz w:val="20"/>
        </w:rPr>
      </w:pPr>
      <w:r>
        <w:rPr>
          <w:b/>
        </w:rPr>
        <w:t xml:space="preserve">VI.  </w:t>
      </w:r>
      <w:r w:rsidR="00D72D77">
        <w:rPr>
          <w:b/>
          <w:u w:val="single"/>
        </w:rPr>
        <w:t>MONITORING/RECORDKEEPING</w:t>
      </w:r>
    </w:p>
    <w:p w14:paraId="7866083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C7A7BAA" w14:textId="77777777" w:rsidR="00757710" w:rsidRPr="00757710" w:rsidRDefault="00757710" w:rsidP="00757710">
      <w:pPr>
        <w:jc w:val="both"/>
        <w:rPr>
          <w:sz w:val="20"/>
        </w:rPr>
      </w:pPr>
    </w:p>
    <w:p w14:paraId="01E72D76" w14:textId="77777777" w:rsidR="00757710" w:rsidRPr="00757710" w:rsidRDefault="00757710" w:rsidP="00757710">
      <w:pPr>
        <w:jc w:val="both"/>
        <w:rPr>
          <w:sz w:val="20"/>
        </w:rPr>
      </w:pPr>
      <w:r w:rsidRPr="00757710">
        <w:rPr>
          <w:sz w:val="20"/>
        </w:rPr>
        <w:t>NA</w:t>
      </w:r>
    </w:p>
    <w:p w14:paraId="1CC7AF5B" w14:textId="77777777" w:rsidR="00757710" w:rsidRPr="00757710" w:rsidRDefault="00757710" w:rsidP="00757710">
      <w:pPr>
        <w:jc w:val="both"/>
        <w:rPr>
          <w:sz w:val="20"/>
        </w:rPr>
      </w:pPr>
    </w:p>
    <w:p w14:paraId="6210353E" w14:textId="77777777" w:rsidR="0098346A" w:rsidRPr="007D4237" w:rsidRDefault="00A13378" w:rsidP="0098346A">
      <w:pPr>
        <w:jc w:val="both"/>
        <w:rPr>
          <w:sz w:val="20"/>
        </w:rPr>
      </w:pPr>
      <w:r>
        <w:rPr>
          <w:b/>
        </w:rPr>
        <w:t xml:space="preserve">VII.  </w:t>
      </w:r>
      <w:r w:rsidR="0098346A">
        <w:rPr>
          <w:b/>
          <w:u w:val="single"/>
        </w:rPr>
        <w:t>REPORTING</w:t>
      </w:r>
    </w:p>
    <w:p w14:paraId="22D76870" w14:textId="77777777" w:rsidR="00F35BF3" w:rsidRPr="00CC02A3" w:rsidRDefault="00F35BF3" w:rsidP="0098346A">
      <w:pPr>
        <w:jc w:val="both"/>
        <w:rPr>
          <w:sz w:val="20"/>
        </w:rPr>
      </w:pPr>
    </w:p>
    <w:p w14:paraId="3CCE4D28"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A72B6BB" w14:textId="77777777" w:rsidR="007D4237" w:rsidRPr="00117BC6" w:rsidRDefault="007D4237" w:rsidP="004F09CF">
      <w:pPr>
        <w:ind w:left="360" w:hanging="360"/>
        <w:jc w:val="both"/>
        <w:rPr>
          <w:sz w:val="20"/>
        </w:rPr>
      </w:pPr>
    </w:p>
    <w:p w14:paraId="5DD8F8C0"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67CBCF44" w14:textId="77777777" w:rsidR="00117BC6" w:rsidRPr="00117BC6" w:rsidRDefault="00117BC6" w:rsidP="004F09CF">
      <w:pPr>
        <w:ind w:left="360" w:hanging="360"/>
        <w:jc w:val="both"/>
        <w:rPr>
          <w:sz w:val="20"/>
        </w:rPr>
      </w:pPr>
    </w:p>
    <w:p w14:paraId="10DB44AA"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1B697FBF" w14:textId="65EA2BA9" w:rsidR="00757710" w:rsidRPr="00757710" w:rsidRDefault="00757710" w:rsidP="00130D9E">
      <w:pPr>
        <w:numPr>
          <w:ilvl w:val="0"/>
          <w:numId w:val="26"/>
        </w:numPr>
        <w:jc w:val="both"/>
        <w:rPr>
          <w:rFonts w:cs="Arial"/>
          <w:bCs/>
          <w:sz w:val="20"/>
        </w:rPr>
      </w:pPr>
      <w:r w:rsidRPr="00757710">
        <w:rPr>
          <w:rFonts w:cs="Arial"/>
          <w:bCs/>
          <w:sz w:val="20"/>
        </w:rPr>
        <w:lastRenderedPageBreak/>
        <w:t>If each activity at this stationary source</w:t>
      </w:r>
      <w:r w:rsidR="006E118B">
        <w:rPr>
          <w:rFonts w:cs="Arial"/>
          <w:bCs/>
          <w:sz w:val="20"/>
        </w:rPr>
        <w:t>,</w:t>
      </w:r>
      <w:r w:rsidRPr="00757710">
        <w:rPr>
          <w:rFonts w:cs="Arial"/>
          <w:bCs/>
          <w:sz w:val="20"/>
        </w:rPr>
        <w:t xml:space="preserve"> </w:t>
      </w:r>
      <w:r w:rsidR="006E118B">
        <w:rPr>
          <w:rFonts w:cs="Arial"/>
          <w:bCs/>
          <w:sz w:val="20"/>
        </w:rPr>
        <w:t>excluding t</w:t>
      </w:r>
      <w:r w:rsidR="006E118B" w:rsidRPr="006E118B">
        <w:rPr>
          <w:rFonts w:cs="Arial"/>
          <w:bCs/>
          <w:sz w:val="20"/>
        </w:rPr>
        <w:t xml:space="preserve">enant activities </w:t>
      </w:r>
      <w:r w:rsidR="006E118B">
        <w:rPr>
          <w:rFonts w:cs="Arial"/>
          <w:bCs/>
          <w:sz w:val="20"/>
        </w:rPr>
        <w:t xml:space="preserve">as defined above, </w:t>
      </w:r>
      <w:r w:rsidRPr="00757710">
        <w:rPr>
          <w:rFonts w:cs="Arial"/>
          <w:bCs/>
          <w:sz w:val="20"/>
        </w:rPr>
        <w:t xml:space="preserve">during the annual reporting period pertains to </w:t>
      </w:r>
      <w:r w:rsidRPr="00283553">
        <w:rPr>
          <w:rFonts w:cs="Arial"/>
          <w:bCs/>
          <w:i/>
          <w:iCs/>
          <w:sz w:val="20"/>
        </w:rPr>
        <w:t>R&amp;D and testing and not to production activity</w:t>
      </w:r>
      <w:r w:rsidRPr="00757710">
        <w:rPr>
          <w:rFonts w:cs="Arial"/>
          <w:bCs/>
          <w:sz w:val="20"/>
        </w:rPr>
        <w:t xml:space="preserve">, a certified statement, which is due by March 15 for the previous calendar year, attesting to this fact shall be made by the responsible official.  </w:t>
      </w:r>
      <w:r w:rsidRPr="00757710">
        <w:rPr>
          <w:rFonts w:cs="Arial"/>
          <w:b/>
          <w:sz w:val="20"/>
        </w:rPr>
        <w:t>(R 336.1213(2))</w:t>
      </w:r>
    </w:p>
    <w:p w14:paraId="39567CD5" w14:textId="77777777" w:rsidR="00757710" w:rsidRPr="00757710" w:rsidRDefault="00757710" w:rsidP="00757710">
      <w:pPr>
        <w:jc w:val="both"/>
        <w:rPr>
          <w:rFonts w:cs="Arial"/>
          <w:bCs/>
          <w:sz w:val="20"/>
        </w:rPr>
      </w:pPr>
    </w:p>
    <w:p w14:paraId="45FFC4EE" w14:textId="77777777" w:rsidR="00757710" w:rsidRPr="00757710" w:rsidRDefault="00757710" w:rsidP="00757710">
      <w:pPr>
        <w:jc w:val="both"/>
        <w:rPr>
          <w:rFonts w:cs="Arial"/>
          <w:b/>
          <w:sz w:val="20"/>
        </w:rPr>
      </w:pPr>
      <w:r w:rsidRPr="00757710">
        <w:rPr>
          <w:rFonts w:cs="Arial"/>
          <w:b/>
          <w:sz w:val="20"/>
        </w:rPr>
        <w:t>See Appendix 8</w:t>
      </w:r>
    </w:p>
    <w:p w14:paraId="696CCA93" w14:textId="2C774B3F" w:rsidR="008D1C1B" w:rsidRDefault="008D1C1B" w:rsidP="004F09CF">
      <w:pPr>
        <w:jc w:val="both"/>
        <w:rPr>
          <w:rFonts w:cs="Arial"/>
          <w:sz w:val="20"/>
        </w:rPr>
      </w:pPr>
    </w:p>
    <w:p w14:paraId="778E762B" w14:textId="77777777" w:rsidR="00757710" w:rsidRPr="007713F1" w:rsidRDefault="00757710" w:rsidP="004F09CF">
      <w:pPr>
        <w:jc w:val="both"/>
        <w:rPr>
          <w:rFonts w:cs="Arial"/>
          <w:sz w:val="20"/>
        </w:rPr>
      </w:pPr>
    </w:p>
    <w:p w14:paraId="0DA4665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76F5B6AB" w14:textId="77777777" w:rsidR="00415A04" w:rsidRPr="00CC02A3" w:rsidRDefault="00415A04" w:rsidP="004F09CF">
      <w:pPr>
        <w:rPr>
          <w:sz w:val="20"/>
        </w:rPr>
      </w:pPr>
    </w:p>
    <w:p w14:paraId="513EA40B" w14:textId="77777777" w:rsidR="00757710" w:rsidRPr="00757710" w:rsidRDefault="00757710" w:rsidP="00757710">
      <w:pPr>
        <w:jc w:val="both"/>
        <w:rPr>
          <w:sz w:val="20"/>
        </w:rPr>
      </w:pPr>
      <w:r w:rsidRPr="00757710">
        <w:rPr>
          <w:sz w:val="20"/>
        </w:rPr>
        <w:t>NA</w:t>
      </w:r>
    </w:p>
    <w:p w14:paraId="6B282777" w14:textId="77777777" w:rsidR="00757710" w:rsidRPr="00757710" w:rsidRDefault="00757710" w:rsidP="00757710">
      <w:pPr>
        <w:jc w:val="both"/>
        <w:rPr>
          <w:sz w:val="20"/>
        </w:rPr>
      </w:pPr>
    </w:p>
    <w:p w14:paraId="2467EBF0" w14:textId="77777777" w:rsidR="0098346A" w:rsidRPr="00CC02A3" w:rsidRDefault="00A13378" w:rsidP="0098346A">
      <w:pPr>
        <w:jc w:val="both"/>
        <w:rPr>
          <w:sz w:val="20"/>
        </w:rPr>
      </w:pPr>
      <w:r>
        <w:rPr>
          <w:b/>
        </w:rPr>
        <w:t xml:space="preserve">IX.  </w:t>
      </w:r>
      <w:r w:rsidR="0098346A">
        <w:rPr>
          <w:b/>
          <w:u w:val="single"/>
        </w:rPr>
        <w:t>OTHER REQUIREMENT(S)</w:t>
      </w:r>
    </w:p>
    <w:p w14:paraId="6BBF17D2" w14:textId="77777777" w:rsidR="00757710" w:rsidRPr="00757710" w:rsidRDefault="00757710" w:rsidP="00757710">
      <w:pPr>
        <w:jc w:val="both"/>
        <w:rPr>
          <w:sz w:val="20"/>
        </w:rPr>
      </w:pPr>
    </w:p>
    <w:p w14:paraId="1D01B154" w14:textId="77777777" w:rsidR="00757710" w:rsidRPr="00757710" w:rsidRDefault="00757710" w:rsidP="00757710">
      <w:pPr>
        <w:jc w:val="both"/>
        <w:rPr>
          <w:sz w:val="20"/>
        </w:rPr>
      </w:pPr>
      <w:r w:rsidRPr="00757710">
        <w:rPr>
          <w:sz w:val="20"/>
        </w:rPr>
        <w:t>NA</w:t>
      </w:r>
    </w:p>
    <w:p w14:paraId="64FC957E" w14:textId="5D7AF2AF" w:rsidR="00757710" w:rsidRDefault="00757710" w:rsidP="00757710">
      <w:pPr>
        <w:jc w:val="both"/>
        <w:rPr>
          <w:sz w:val="20"/>
        </w:rPr>
      </w:pPr>
    </w:p>
    <w:bookmarkEnd w:id="59"/>
    <w:p w14:paraId="50BD0C06" w14:textId="7F8323F5" w:rsidR="00757710" w:rsidRDefault="00757710" w:rsidP="00757710">
      <w:pPr>
        <w:jc w:val="both"/>
        <w:rPr>
          <w:sz w:val="20"/>
        </w:rPr>
      </w:pPr>
    </w:p>
    <w:p w14:paraId="38F353EF" w14:textId="77777777" w:rsidR="0098346A" w:rsidRPr="007D4237" w:rsidRDefault="0098346A" w:rsidP="004F09CF">
      <w:pPr>
        <w:jc w:val="both"/>
        <w:rPr>
          <w:sz w:val="20"/>
        </w:rPr>
      </w:pPr>
      <w:r w:rsidRPr="00B90185">
        <w:rPr>
          <w:b/>
          <w:sz w:val="20"/>
          <w:u w:val="single"/>
        </w:rPr>
        <w:t>Footnotes</w:t>
      </w:r>
      <w:r w:rsidRPr="00B90185">
        <w:rPr>
          <w:b/>
          <w:sz w:val="20"/>
        </w:rPr>
        <w:t>:</w:t>
      </w:r>
    </w:p>
    <w:p w14:paraId="69E7C4D9"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7B77AE8B"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396FF20C" w14:textId="77777777" w:rsidR="0098346A" w:rsidRPr="0007030E" w:rsidRDefault="0098346A" w:rsidP="0098346A"/>
    <w:p w14:paraId="16A59166" w14:textId="77777777" w:rsidR="0098346A" w:rsidRPr="007713F1" w:rsidRDefault="001C614B" w:rsidP="0007030E">
      <w:r>
        <w:br w:type="page"/>
      </w:r>
    </w:p>
    <w:p w14:paraId="68C7C421" w14:textId="77777777" w:rsidR="00E14632" w:rsidRDefault="00ED0AFD" w:rsidP="00CE44D8">
      <w:pPr>
        <w:pStyle w:val="Heading1"/>
      </w:pPr>
      <w:bookmarkStart w:id="62" w:name="_Toc57105896"/>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52BC0A2B" w14:textId="77777777" w:rsidR="00E14632" w:rsidRPr="00FE0AD0" w:rsidRDefault="00E14632" w:rsidP="00E14632">
      <w:pPr>
        <w:jc w:val="both"/>
        <w:rPr>
          <w:sz w:val="20"/>
        </w:rPr>
      </w:pPr>
    </w:p>
    <w:p w14:paraId="12DEE7D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C71033E" w14:textId="77777777" w:rsidR="009602B7" w:rsidRPr="00FE0AD0" w:rsidRDefault="009602B7" w:rsidP="00E14632">
      <w:pPr>
        <w:jc w:val="both"/>
        <w:rPr>
          <w:sz w:val="20"/>
        </w:rPr>
      </w:pPr>
    </w:p>
    <w:p w14:paraId="669616B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6F28FB3" w14:textId="77777777" w:rsidR="00E14632" w:rsidRDefault="00E14632" w:rsidP="00E14632">
      <w:pPr>
        <w:jc w:val="both"/>
        <w:rPr>
          <w:sz w:val="20"/>
        </w:rPr>
      </w:pPr>
    </w:p>
    <w:p w14:paraId="325ED944"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57105897"/>
      <w:r w:rsidRPr="002B5ED5">
        <w:rPr>
          <w:sz w:val="22"/>
          <w:szCs w:val="22"/>
        </w:rPr>
        <w:t>EMISSION UNIT SUMMARY TABLE</w:t>
      </w:r>
      <w:bookmarkEnd w:id="67"/>
      <w:bookmarkEnd w:id="68"/>
      <w:bookmarkEnd w:id="69"/>
      <w:bookmarkEnd w:id="70"/>
    </w:p>
    <w:p w14:paraId="7BC1CD2E" w14:textId="77777777" w:rsidR="00E14632" w:rsidRDefault="00736BDB" w:rsidP="00736BDB">
      <w:pPr>
        <w:jc w:val="center"/>
      </w:pPr>
      <w:r w:rsidRPr="00F35ADC">
        <w:rPr>
          <w:sz w:val="20"/>
        </w:rPr>
        <w:t>The descriptions provided below are for informational purposes and do not constitute enforceable conditions.</w:t>
      </w:r>
    </w:p>
    <w:p w14:paraId="54E968DA"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669"/>
        <w:gridCol w:w="4811"/>
        <w:gridCol w:w="1579"/>
        <w:gridCol w:w="2381"/>
      </w:tblGrid>
      <w:tr w:rsidR="00E14632" w14:paraId="6F09A066" w14:textId="77777777" w:rsidTr="00B7235F">
        <w:trPr>
          <w:cantSplit/>
          <w:tblHeader/>
        </w:trPr>
        <w:tc>
          <w:tcPr>
            <w:tcW w:w="1669" w:type="dxa"/>
            <w:tcBorders>
              <w:top w:val="double" w:sz="6" w:space="0" w:color="auto"/>
              <w:bottom w:val="double" w:sz="4" w:space="0" w:color="auto"/>
            </w:tcBorders>
            <w:shd w:val="pct10" w:color="auto" w:fill="auto"/>
          </w:tcPr>
          <w:p w14:paraId="196858E0" w14:textId="77777777" w:rsidR="00E14632" w:rsidRPr="00BB5D62" w:rsidRDefault="00E14632" w:rsidP="00C6273C">
            <w:pPr>
              <w:jc w:val="center"/>
              <w:rPr>
                <w:rFonts w:cs="Arial"/>
                <w:b/>
                <w:sz w:val="20"/>
              </w:rPr>
            </w:pPr>
            <w:r w:rsidRPr="00BB5D62">
              <w:rPr>
                <w:rFonts w:cs="Arial"/>
                <w:b/>
                <w:sz w:val="20"/>
              </w:rPr>
              <w:t>Emission Unit ID</w:t>
            </w:r>
          </w:p>
        </w:tc>
        <w:tc>
          <w:tcPr>
            <w:tcW w:w="4811" w:type="dxa"/>
            <w:tcBorders>
              <w:top w:val="double" w:sz="6" w:space="0" w:color="auto"/>
              <w:bottom w:val="double" w:sz="4" w:space="0" w:color="auto"/>
            </w:tcBorders>
            <w:shd w:val="pct10" w:color="auto" w:fill="auto"/>
          </w:tcPr>
          <w:p w14:paraId="53264F82"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FC508A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79" w:type="dxa"/>
            <w:tcBorders>
              <w:top w:val="double" w:sz="6" w:space="0" w:color="auto"/>
              <w:bottom w:val="double" w:sz="4" w:space="0" w:color="auto"/>
            </w:tcBorders>
            <w:shd w:val="pct10" w:color="auto" w:fill="auto"/>
          </w:tcPr>
          <w:p w14:paraId="44EA44D0" w14:textId="77777777" w:rsidR="00E14632" w:rsidRPr="00BB5D62" w:rsidRDefault="00E14632" w:rsidP="00C6273C">
            <w:pPr>
              <w:jc w:val="center"/>
              <w:rPr>
                <w:rFonts w:cs="Arial"/>
                <w:b/>
                <w:sz w:val="20"/>
              </w:rPr>
            </w:pPr>
            <w:r w:rsidRPr="00BB5D62">
              <w:rPr>
                <w:rFonts w:cs="Arial"/>
                <w:b/>
                <w:sz w:val="20"/>
              </w:rPr>
              <w:t>Installation</w:t>
            </w:r>
          </w:p>
          <w:p w14:paraId="6A5EBE7F" w14:textId="77777777" w:rsidR="00E14632" w:rsidRDefault="00E14632" w:rsidP="00C6273C">
            <w:pPr>
              <w:jc w:val="center"/>
              <w:rPr>
                <w:rFonts w:cs="Arial"/>
                <w:b/>
                <w:sz w:val="20"/>
              </w:rPr>
            </w:pPr>
            <w:r w:rsidRPr="00BB5D62">
              <w:rPr>
                <w:rFonts w:cs="Arial"/>
                <w:b/>
                <w:sz w:val="20"/>
              </w:rPr>
              <w:t>Date</w:t>
            </w:r>
            <w:r>
              <w:rPr>
                <w:rFonts w:cs="Arial"/>
                <w:b/>
                <w:sz w:val="20"/>
              </w:rPr>
              <w:t>/</w:t>
            </w:r>
          </w:p>
          <w:p w14:paraId="4FBEED4C" w14:textId="77777777" w:rsidR="00E14632" w:rsidRPr="00BB5D62" w:rsidRDefault="00E14632" w:rsidP="00C6273C">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6AA24A4F"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29D4A0A9" w14:textId="77777777" w:rsidTr="00B7235F">
        <w:trPr>
          <w:cantSplit/>
        </w:trPr>
        <w:tc>
          <w:tcPr>
            <w:tcW w:w="1669" w:type="dxa"/>
            <w:tcBorders>
              <w:top w:val="nil"/>
            </w:tcBorders>
          </w:tcPr>
          <w:p w14:paraId="5F5B51E1" w14:textId="399069F3" w:rsidR="00E14632" w:rsidRPr="00BB5D62" w:rsidRDefault="00B7235F" w:rsidP="00991194">
            <w:pPr>
              <w:rPr>
                <w:rFonts w:cs="Arial"/>
                <w:sz w:val="20"/>
              </w:rPr>
            </w:pPr>
            <w:r w:rsidRPr="00B7235F">
              <w:rPr>
                <w:rFonts w:cs="Arial"/>
                <w:sz w:val="20"/>
              </w:rPr>
              <w:t>EU-PIGMENT</w:t>
            </w:r>
          </w:p>
        </w:tc>
        <w:tc>
          <w:tcPr>
            <w:tcW w:w="4811" w:type="dxa"/>
            <w:tcBorders>
              <w:top w:val="nil"/>
            </w:tcBorders>
          </w:tcPr>
          <w:p w14:paraId="4D610313" w14:textId="092D562B" w:rsidR="00E14632" w:rsidRPr="00BB5D62" w:rsidRDefault="00B7235F" w:rsidP="008F6D06">
            <w:pPr>
              <w:jc w:val="both"/>
              <w:rPr>
                <w:rFonts w:cs="Arial"/>
                <w:sz w:val="20"/>
              </w:rPr>
            </w:pPr>
            <w:r w:rsidRPr="00B7235F">
              <w:rPr>
                <w:rFonts w:cs="Arial"/>
                <w:sz w:val="20"/>
              </w:rPr>
              <w:t xml:space="preserve">The emission unit consists of pigment staging and storage room that houses various pigments (powders) in bulk quantities prior to their use in paint formulations. The pigment powders are then transferred into smaller containers for use in the laboratories.  </w:t>
            </w:r>
            <w:r w:rsidR="0074616E" w:rsidRPr="0074616E">
              <w:rPr>
                <w:rFonts w:cs="Arial"/>
                <w:sz w:val="20"/>
              </w:rPr>
              <w:t xml:space="preserve">This is an intermittent, batch (non-continuous), non-production, laboratory operation; the pigment transfer typically occurs a couple times a week .Particulate emissions from transfer area are controlled using a HEPA filter particulate control system. </w:t>
            </w:r>
          </w:p>
        </w:tc>
        <w:tc>
          <w:tcPr>
            <w:tcW w:w="1579" w:type="dxa"/>
            <w:tcBorders>
              <w:top w:val="nil"/>
            </w:tcBorders>
          </w:tcPr>
          <w:p w14:paraId="1DBFBDAE" w14:textId="22E70138" w:rsidR="00E14632" w:rsidRPr="00B7235F" w:rsidRDefault="00B7235F" w:rsidP="00F466A0">
            <w:pPr>
              <w:jc w:val="center"/>
              <w:rPr>
                <w:rFonts w:cs="Arial"/>
                <w:sz w:val="20"/>
              </w:rPr>
            </w:pPr>
            <w:r w:rsidRPr="00B7235F">
              <w:rPr>
                <w:rFonts w:cs="Arial"/>
                <w:sz w:val="20"/>
              </w:rPr>
              <w:t>02/03/</w:t>
            </w:r>
            <w:r>
              <w:rPr>
                <w:rFonts w:cs="Arial"/>
                <w:sz w:val="20"/>
              </w:rPr>
              <w:t>19</w:t>
            </w:r>
            <w:r w:rsidRPr="00B7235F">
              <w:rPr>
                <w:rFonts w:cs="Arial"/>
                <w:sz w:val="20"/>
              </w:rPr>
              <w:t>93</w:t>
            </w:r>
          </w:p>
        </w:tc>
        <w:tc>
          <w:tcPr>
            <w:tcW w:w="2381" w:type="dxa"/>
            <w:tcBorders>
              <w:top w:val="nil"/>
            </w:tcBorders>
          </w:tcPr>
          <w:p w14:paraId="5FDC8484" w14:textId="30BB79E8" w:rsidR="00E14632" w:rsidRPr="00BB5D62" w:rsidRDefault="00B7235F" w:rsidP="00441DF5">
            <w:pPr>
              <w:jc w:val="center"/>
              <w:rPr>
                <w:rFonts w:cs="Arial"/>
                <w:sz w:val="20"/>
              </w:rPr>
            </w:pPr>
            <w:r>
              <w:rPr>
                <w:rFonts w:cs="Arial"/>
                <w:sz w:val="20"/>
              </w:rPr>
              <w:t>NA</w:t>
            </w:r>
          </w:p>
        </w:tc>
      </w:tr>
      <w:tr w:rsidR="00B7235F" w14:paraId="12119B60" w14:textId="77777777" w:rsidTr="00B7235F">
        <w:trPr>
          <w:cantSplit/>
        </w:trPr>
        <w:tc>
          <w:tcPr>
            <w:tcW w:w="1669" w:type="dxa"/>
          </w:tcPr>
          <w:p w14:paraId="5D242BAA" w14:textId="56C6AF21" w:rsidR="00B7235F" w:rsidRPr="00BB5D62" w:rsidRDefault="00B7235F" w:rsidP="00B7235F">
            <w:pPr>
              <w:rPr>
                <w:rFonts w:cs="Arial"/>
                <w:sz w:val="20"/>
              </w:rPr>
            </w:pPr>
            <w:r w:rsidRPr="00B7235F">
              <w:rPr>
                <w:rFonts w:cs="Arial"/>
                <w:sz w:val="20"/>
              </w:rPr>
              <w:t>EU-BOILER1</w:t>
            </w:r>
          </w:p>
        </w:tc>
        <w:tc>
          <w:tcPr>
            <w:tcW w:w="4811" w:type="dxa"/>
          </w:tcPr>
          <w:p w14:paraId="4FAC0268" w14:textId="5422526C" w:rsidR="00B7235F" w:rsidRPr="00BB5D62" w:rsidRDefault="00B7235F" w:rsidP="00B7235F">
            <w:pPr>
              <w:jc w:val="both"/>
              <w:rPr>
                <w:rFonts w:cs="Arial"/>
                <w:sz w:val="20"/>
              </w:rPr>
            </w:pPr>
            <w:r w:rsidRPr="00D15A41">
              <w:rPr>
                <w:rFonts w:cs="Arial"/>
                <w:sz w:val="20"/>
              </w:rPr>
              <w:t>25.1 million BTU per hour heat input (600 HP, max 150 psi steam) natural gas fired Cleaver Brooks CB Package</w:t>
            </w:r>
            <w:r w:rsidR="0074616E">
              <w:rPr>
                <w:rFonts w:cs="Arial"/>
                <w:sz w:val="20"/>
              </w:rPr>
              <w:t>d</w:t>
            </w:r>
            <w:r w:rsidRPr="00D15A41">
              <w:rPr>
                <w:rFonts w:cs="Arial"/>
                <w:sz w:val="20"/>
              </w:rPr>
              <w:t xml:space="preserve"> Boiler Model CS-700-600</w:t>
            </w:r>
          </w:p>
        </w:tc>
        <w:tc>
          <w:tcPr>
            <w:tcW w:w="1579" w:type="dxa"/>
          </w:tcPr>
          <w:p w14:paraId="14E52DF8" w14:textId="776A6EA3" w:rsidR="00B7235F" w:rsidRPr="00BB5D62" w:rsidRDefault="00B7235F" w:rsidP="00B7235F">
            <w:pPr>
              <w:jc w:val="center"/>
              <w:rPr>
                <w:rFonts w:cs="Arial"/>
                <w:sz w:val="20"/>
              </w:rPr>
            </w:pPr>
            <w:r>
              <w:rPr>
                <w:rFonts w:cs="Arial"/>
                <w:sz w:val="20"/>
              </w:rPr>
              <w:t>1990</w:t>
            </w:r>
          </w:p>
        </w:tc>
        <w:tc>
          <w:tcPr>
            <w:tcW w:w="2381" w:type="dxa"/>
          </w:tcPr>
          <w:p w14:paraId="1F41BBB5" w14:textId="77777777" w:rsidR="00B7235F" w:rsidRPr="00B7235F" w:rsidRDefault="00B7235F" w:rsidP="00441DF5">
            <w:pPr>
              <w:jc w:val="center"/>
              <w:rPr>
                <w:rFonts w:cs="Arial"/>
                <w:sz w:val="20"/>
              </w:rPr>
            </w:pPr>
            <w:r w:rsidRPr="00B7235F">
              <w:rPr>
                <w:rFonts w:cs="Arial"/>
                <w:sz w:val="20"/>
              </w:rPr>
              <w:t>FG-BOILERS</w:t>
            </w:r>
          </w:p>
          <w:p w14:paraId="372142EF" w14:textId="14A079B7" w:rsidR="00B7235F" w:rsidRPr="00BB5D62" w:rsidRDefault="00B7235F" w:rsidP="00441DF5">
            <w:pPr>
              <w:jc w:val="center"/>
              <w:rPr>
                <w:rFonts w:cs="Arial"/>
                <w:sz w:val="20"/>
              </w:rPr>
            </w:pPr>
            <w:r w:rsidRPr="00B7235F">
              <w:rPr>
                <w:rFonts w:cs="Arial"/>
                <w:bCs/>
                <w:iCs/>
                <w:sz w:val="20"/>
              </w:rPr>
              <w:t>FG-</w:t>
            </w:r>
            <w:r w:rsidRPr="00B7235F" w:rsidDel="00B55C13">
              <w:rPr>
                <w:rFonts w:cs="Arial"/>
                <w:bCs/>
                <w:iCs/>
                <w:sz w:val="20"/>
              </w:rPr>
              <w:t xml:space="preserve"> </w:t>
            </w:r>
            <w:r w:rsidRPr="00B7235F">
              <w:rPr>
                <w:rFonts w:cs="Arial"/>
                <w:bCs/>
                <w:iCs/>
                <w:sz w:val="20"/>
              </w:rPr>
              <w:t>NG-BOILER-MACT5D</w:t>
            </w:r>
          </w:p>
        </w:tc>
      </w:tr>
      <w:tr w:rsidR="00B7235F" w14:paraId="10A1D5FE" w14:textId="77777777" w:rsidTr="00B7235F">
        <w:trPr>
          <w:cantSplit/>
        </w:trPr>
        <w:tc>
          <w:tcPr>
            <w:tcW w:w="1669" w:type="dxa"/>
          </w:tcPr>
          <w:p w14:paraId="48826F77" w14:textId="134241BE" w:rsidR="00B7235F" w:rsidRPr="00BB5D62" w:rsidRDefault="00B7235F" w:rsidP="00B7235F">
            <w:pPr>
              <w:rPr>
                <w:rFonts w:cs="Arial"/>
                <w:sz w:val="20"/>
              </w:rPr>
            </w:pPr>
            <w:r w:rsidRPr="00B7235F">
              <w:rPr>
                <w:rFonts w:cs="Arial"/>
                <w:sz w:val="20"/>
              </w:rPr>
              <w:t>EU-BOILER</w:t>
            </w:r>
            <w:r>
              <w:rPr>
                <w:rFonts w:cs="Arial"/>
                <w:sz w:val="20"/>
              </w:rPr>
              <w:t>2</w:t>
            </w:r>
          </w:p>
        </w:tc>
        <w:tc>
          <w:tcPr>
            <w:tcW w:w="4811" w:type="dxa"/>
          </w:tcPr>
          <w:p w14:paraId="4EFB0DE8" w14:textId="43C0E295" w:rsidR="00B7235F" w:rsidRPr="00BB5D62" w:rsidRDefault="00B7235F" w:rsidP="00B7235F">
            <w:pPr>
              <w:jc w:val="both"/>
              <w:rPr>
                <w:rFonts w:cs="Arial"/>
                <w:sz w:val="20"/>
              </w:rPr>
            </w:pPr>
            <w:r w:rsidRPr="00D15A41">
              <w:rPr>
                <w:rFonts w:cs="Arial"/>
                <w:sz w:val="20"/>
              </w:rPr>
              <w:t>25.1 million BTU per hour heat input (600 HP, max 150 psi steam) natural gas fired Cleaver Brooks CB Package</w:t>
            </w:r>
            <w:r w:rsidR="0074616E">
              <w:rPr>
                <w:rFonts w:cs="Arial"/>
                <w:sz w:val="20"/>
              </w:rPr>
              <w:t>d</w:t>
            </w:r>
            <w:r w:rsidRPr="00D15A41">
              <w:rPr>
                <w:rFonts w:cs="Arial"/>
                <w:sz w:val="20"/>
              </w:rPr>
              <w:t xml:space="preserve"> Boiler Model CS-700-600</w:t>
            </w:r>
          </w:p>
        </w:tc>
        <w:tc>
          <w:tcPr>
            <w:tcW w:w="1579" w:type="dxa"/>
          </w:tcPr>
          <w:p w14:paraId="105169C8" w14:textId="37390F42" w:rsidR="00B7235F" w:rsidRPr="00BB5D62" w:rsidRDefault="00B7235F" w:rsidP="00B7235F">
            <w:pPr>
              <w:jc w:val="center"/>
              <w:rPr>
                <w:rFonts w:cs="Arial"/>
                <w:sz w:val="20"/>
              </w:rPr>
            </w:pPr>
            <w:r>
              <w:rPr>
                <w:rFonts w:cs="Arial"/>
                <w:sz w:val="20"/>
              </w:rPr>
              <w:t>1990</w:t>
            </w:r>
          </w:p>
        </w:tc>
        <w:tc>
          <w:tcPr>
            <w:tcW w:w="2381" w:type="dxa"/>
          </w:tcPr>
          <w:p w14:paraId="41EC5405" w14:textId="77777777" w:rsidR="00B7235F" w:rsidRPr="00B7235F" w:rsidRDefault="00B7235F" w:rsidP="00441DF5">
            <w:pPr>
              <w:jc w:val="center"/>
              <w:rPr>
                <w:rFonts w:cs="Arial"/>
                <w:sz w:val="20"/>
              </w:rPr>
            </w:pPr>
            <w:r w:rsidRPr="00B7235F">
              <w:rPr>
                <w:rFonts w:cs="Arial"/>
                <w:sz w:val="20"/>
              </w:rPr>
              <w:t>FG-BOILERS</w:t>
            </w:r>
          </w:p>
          <w:p w14:paraId="1E53D1BC" w14:textId="5C78668A" w:rsidR="00B7235F" w:rsidRPr="00BB5D62" w:rsidRDefault="00B7235F" w:rsidP="00441DF5">
            <w:pPr>
              <w:jc w:val="center"/>
              <w:rPr>
                <w:rFonts w:cs="Arial"/>
                <w:sz w:val="20"/>
              </w:rPr>
            </w:pPr>
            <w:r w:rsidRPr="00B7235F">
              <w:rPr>
                <w:rFonts w:cs="Arial"/>
                <w:bCs/>
                <w:iCs/>
                <w:sz w:val="20"/>
              </w:rPr>
              <w:t>FG-</w:t>
            </w:r>
            <w:r w:rsidRPr="00B7235F" w:rsidDel="00B55C13">
              <w:rPr>
                <w:rFonts w:cs="Arial"/>
                <w:bCs/>
                <w:iCs/>
                <w:sz w:val="20"/>
              </w:rPr>
              <w:t xml:space="preserve"> </w:t>
            </w:r>
            <w:r w:rsidRPr="00B7235F">
              <w:rPr>
                <w:rFonts w:cs="Arial"/>
                <w:bCs/>
                <w:iCs/>
                <w:sz w:val="20"/>
              </w:rPr>
              <w:t>NG-BOILER-MACT5D</w:t>
            </w:r>
          </w:p>
        </w:tc>
      </w:tr>
      <w:tr w:rsidR="00B7235F" w14:paraId="5340F5AC" w14:textId="77777777" w:rsidTr="00B7235F">
        <w:trPr>
          <w:cantSplit/>
        </w:trPr>
        <w:tc>
          <w:tcPr>
            <w:tcW w:w="1669" w:type="dxa"/>
          </w:tcPr>
          <w:p w14:paraId="2B9B29B2" w14:textId="282F3F43" w:rsidR="00B7235F" w:rsidRPr="00BB5D62" w:rsidRDefault="00B7235F" w:rsidP="00B7235F">
            <w:pPr>
              <w:rPr>
                <w:rFonts w:cs="Arial"/>
                <w:sz w:val="20"/>
              </w:rPr>
            </w:pPr>
            <w:bookmarkStart w:id="71" w:name="_Hlk43205533"/>
            <w:r w:rsidRPr="00B7235F">
              <w:rPr>
                <w:rFonts w:cs="Arial"/>
                <w:bCs/>
                <w:iCs/>
                <w:sz w:val="20"/>
              </w:rPr>
              <w:t>EU-PACE-CBBOILER3</w:t>
            </w:r>
          </w:p>
        </w:tc>
        <w:tc>
          <w:tcPr>
            <w:tcW w:w="4811" w:type="dxa"/>
          </w:tcPr>
          <w:p w14:paraId="7A9B62E2" w14:textId="32195F9C" w:rsidR="00B7235F" w:rsidRPr="00BB5D62" w:rsidRDefault="007E2FEA" w:rsidP="00B7235F">
            <w:pPr>
              <w:jc w:val="both"/>
              <w:rPr>
                <w:rFonts w:cs="Arial"/>
                <w:sz w:val="20"/>
              </w:rPr>
            </w:pPr>
            <w:r w:rsidRPr="007E2FEA">
              <w:rPr>
                <w:rFonts w:cs="Arial"/>
                <w:sz w:val="20"/>
              </w:rPr>
              <w:t>0.984 million BTU per hour heat input (25 HP, max 9 psi steam) natural gas fired Cleaver Brooks Boiler Model CFH-25</w:t>
            </w:r>
            <w:r>
              <w:rPr>
                <w:rFonts w:cs="Arial"/>
                <w:sz w:val="20"/>
              </w:rPr>
              <w:t xml:space="preserve">. </w:t>
            </w:r>
            <w:r w:rsidR="0074616E">
              <w:rPr>
                <w:rFonts w:cs="Arial"/>
                <w:sz w:val="20"/>
              </w:rPr>
              <w:t xml:space="preserve"> This is a Small, New, Boiler MACT 5D boiler located at PACE building.</w:t>
            </w:r>
          </w:p>
        </w:tc>
        <w:tc>
          <w:tcPr>
            <w:tcW w:w="1579" w:type="dxa"/>
          </w:tcPr>
          <w:p w14:paraId="362D7469" w14:textId="4DBD4848" w:rsidR="00B7235F" w:rsidRPr="00BB5D62" w:rsidRDefault="007E2FEA" w:rsidP="00B7235F">
            <w:pPr>
              <w:jc w:val="center"/>
              <w:rPr>
                <w:rFonts w:cs="Arial"/>
                <w:sz w:val="20"/>
              </w:rPr>
            </w:pPr>
            <w:r w:rsidRPr="007E2FEA">
              <w:rPr>
                <w:rFonts w:cs="Arial"/>
                <w:sz w:val="20"/>
              </w:rPr>
              <w:t>2018</w:t>
            </w:r>
          </w:p>
        </w:tc>
        <w:tc>
          <w:tcPr>
            <w:tcW w:w="2381" w:type="dxa"/>
          </w:tcPr>
          <w:p w14:paraId="08D7A0D0" w14:textId="7A1E378B" w:rsidR="00B7235F" w:rsidRPr="00BB5D62" w:rsidRDefault="00D36A6E" w:rsidP="00441DF5">
            <w:pPr>
              <w:jc w:val="center"/>
              <w:rPr>
                <w:rFonts w:cs="Arial"/>
                <w:sz w:val="20"/>
              </w:rPr>
            </w:pPr>
            <w:r w:rsidRPr="00D36A6E">
              <w:rPr>
                <w:rFonts w:cs="Arial"/>
                <w:bCs/>
                <w:iCs/>
                <w:sz w:val="20"/>
              </w:rPr>
              <w:t>BOILER-MACT5D-SML-MJR-NEW</w:t>
            </w:r>
          </w:p>
        </w:tc>
      </w:tr>
      <w:bookmarkEnd w:id="71"/>
      <w:tr w:rsidR="007E2FEA" w14:paraId="34B0BDF5" w14:textId="77777777" w:rsidTr="00B7235F">
        <w:trPr>
          <w:cantSplit/>
        </w:trPr>
        <w:tc>
          <w:tcPr>
            <w:tcW w:w="1669" w:type="dxa"/>
          </w:tcPr>
          <w:p w14:paraId="7E1DA478" w14:textId="1BCAD2EF" w:rsidR="007E2FEA" w:rsidRPr="00BB5D62" w:rsidRDefault="007E2FEA" w:rsidP="007E2FEA">
            <w:pPr>
              <w:rPr>
                <w:rFonts w:cs="Arial"/>
                <w:sz w:val="20"/>
              </w:rPr>
            </w:pPr>
            <w:r>
              <w:rPr>
                <w:rFonts w:cs="Arial"/>
                <w:bCs/>
                <w:iCs/>
                <w:sz w:val="20"/>
              </w:rPr>
              <w:t>EU</w:t>
            </w:r>
            <w:r w:rsidRPr="00503337">
              <w:rPr>
                <w:rFonts w:cs="Arial"/>
                <w:bCs/>
                <w:iCs/>
                <w:sz w:val="20"/>
              </w:rPr>
              <w:t>-</w:t>
            </w:r>
            <w:r>
              <w:rPr>
                <w:rFonts w:cs="Arial"/>
                <w:bCs/>
                <w:iCs/>
                <w:sz w:val="20"/>
              </w:rPr>
              <w:t>EMERGENCY-GENERATOR-1</w:t>
            </w:r>
          </w:p>
        </w:tc>
        <w:tc>
          <w:tcPr>
            <w:tcW w:w="4811" w:type="dxa"/>
          </w:tcPr>
          <w:p w14:paraId="523B7964" w14:textId="4BA742BB" w:rsidR="007E2FEA" w:rsidRPr="00BB5D62" w:rsidRDefault="00D36A6E" w:rsidP="007E2FEA">
            <w:pPr>
              <w:jc w:val="both"/>
              <w:rPr>
                <w:rFonts w:cs="Arial"/>
                <w:sz w:val="20"/>
              </w:rPr>
            </w:pPr>
            <w:r w:rsidRPr="00D36A6E">
              <w:rPr>
                <w:rFonts w:cs="Arial"/>
                <w:sz w:val="20"/>
              </w:rPr>
              <w:t>275-kilowatt (kW) compression ignition emergency diesel generator (Onan 275 Genset Model No. 275 DFM L33477N Onan Serial No. C890214181) reciprocating internal combustion engine (RICE) subject to 40 CFR Part 63, Subpart ZZZZ - National Emission Standards for Hazardous Air Pollutants for Stationary Reciprocating Internal Combustion Engines (RICE), located at a major source of HAP emissions, existing (before June 12, 2006), less than 500 brake HP.</w:t>
            </w:r>
          </w:p>
        </w:tc>
        <w:tc>
          <w:tcPr>
            <w:tcW w:w="1579" w:type="dxa"/>
          </w:tcPr>
          <w:p w14:paraId="4EACDD73" w14:textId="29D46670" w:rsidR="007E2FEA" w:rsidRPr="00BB5D62" w:rsidRDefault="007E2FEA" w:rsidP="007E2FEA">
            <w:pPr>
              <w:jc w:val="center"/>
              <w:rPr>
                <w:rFonts w:cs="Arial"/>
                <w:sz w:val="20"/>
              </w:rPr>
            </w:pPr>
            <w:r>
              <w:rPr>
                <w:rFonts w:cs="Arial"/>
                <w:sz w:val="20"/>
              </w:rPr>
              <w:t>1990</w:t>
            </w:r>
          </w:p>
        </w:tc>
        <w:tc>
          <w:tcPr>
            <w:tcW w:w="2381" w:type="dxa"/>
          </w:tcPr>
          <w:p w14:paraId="58B862BC" w14:textId="31006FE1" w:rsidR="007E2FEA" w:rsidRPr="00BB5D62" w:rsidRDefault="007E2FEA" w:rsidP="00441DF5">
            <w:pPr>
              <w:jc w:val="center"/>
              <w:rPr>
                <w:rFonts w:cs="Arial"/>
                <w:sz w:val="20"/>
              </w:rPr>
            </w:pPr>
            <w:r w:rsidRPr="007E2FEA">
              <w:rPr>
                <w:rFonts w:cs="Arial"/>
                <w:bCs/>
                <w:iCs/>
                <w:sz w:val="20"/>
              </w:rPr>
              <w:t>FG-CI-RICE-MACT4Z</w:t>
            </w:r>
          </w:p>
        </w:tc>
      </w:tr>
      <w:tr w:rsidR="007E2FEA" w14:paraId="12865810" w14:textId="77777777" w:rsidTr="00B7235F">
        <w:trPr>
          <w:cantSplit/>
        </w:trPr>
        <w:tc>
          <w:tcPr>
            <w:tcW w:w="1669" w:type="dxa"/>
          </w:tcPr>
          <w:p w14:paraId="7B743CE9" w14:textId="6F302116" w:rsidR="007E2FEA" w:rsidRPr="00BB5D62" w:rsidRDefault="007C357A" w:rsidP="007E2FEA">
            <w:pPr>
              <w:rPr>
                <w:rFonts w:cs="Arial"/>
                <w:sz w:val="20"/>
              </w:rPr>
            </w:pPr>
            <w:r w:rsidRPr="007C357A">
              <w:rPr>
                <w:rFonts w:cs="Arial"/>
                <w:sz w:val="20"/>
              </w:rPr>
              <w:lastRenderedPageBreak/>
              <w:t>EU-CLD-CLNR01</w:t>
            </w:r>
            <w:r>
              <w:rPr>
                <w:rFonts w:cs="Arial"/>
                <w:sz w:val="20"/>
              </w:rPr>
              <w:t>thru02</w:t>
            </w:r>
            <w:r w:rsidRPr="007C357A">
              <w:rPr>
                <w:rFonts w:cs="Arial"/>
                <w:sz w:val="20"/>
              </w:rPr>
              <w:t>-CRC</w:t>
            </w:r>
          </w:p>
        </w:tc>
        <w:tc>
          <w:tcPr>
            <w:tcW w:w="4811" w:type="dxa"/>
          </w:tcPr>
          <w:p w14:paraId="0404D2A2" w14:textId="77777777" w:rsidR="007E2FEA" w:rsidRDefault="00216CBD" w:rsidP="00ED7964">
            <w:pPr>
              <w:jc w:val="both"/>
              <w:rPr>
                <w:rFonts w:cs="Arial"/>
                <w:sz w:val="20"/>
              </w:rPr>
            </w:pPr>
            <w:r w:rsidRPr="00216CBD">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56A59CA6" w14:textId="77777777" w:rsidR="007C357A" w:rsidRDefault="007C357A" w:rsidP="00ED7964">
            <w:pPr>
              <w:jc w:val="both"/>
              <w:rPr>
                <w:rFonts w:cs="Arial"/>
                <w:sz w:val="20"/>
              </w:rPr>
            </w:pPr>
          </w:p>
          <w:p w14:paraId="3551BFD7" w14:textId="15ED3BC1" w:rsidR="007C357A" w:rsidRPr="00BB5D62" w:rsidRDefault="007C357A" w:rsidP="00ED7964">
            <w:pPr>
              <w:jc w:val="both"/>
              <w:rPr>
                <w:rFonts w:cs="Arial"/>
                <w:sz w:val="20"/>
              </w:rPr>
            </w:pPr>
            <w:r>
              <w:rPr>
                <w:rFonts w:cs="Arial"/>
                <w:sz w:val="20"/>
              </w:rPr>
              <w:t>5-gallon cold-cleaners 2-in-series-counter-current</w:t>
            </w:r>
            <w:r w:rsidR="002D7FA3">
              <w:rPr>
                <w:rFonts w:cs="Arial"/>
                <w:sz w:val="20"/>
              </w:rPr>
              <w:t>-</w:t>
            </w:r>
            <w:r>
              <w:rPr>
                <w:rFonts w:cs="Arial"/>
                <w:sz w:val="20"/>
              </w:rPr>
              <w:t>stage u</w:t>
            </w:r>
            <w:r w:rsidRPr="007C357A">
              <w:rPr>
                <w:rFonts w:cs="Arial"/>
                <w:sz w:val="20"/>
              </w:rPr>
              <w:t>sed for small lab equipment cleaning (e.g. tools, spinner blades, etc.)</w:t>
            </w:r>
          </w:p>
        </w:tc>
        <w:tc>
          <w:tcPr>
            <w:tcW w:w="1579" w:type="dxa"/>
          </w:tcPr>
          <w:p w14:paraId="1C396510" w14:textId="18FAF906" w:rsidR="007E2FEA" w:rsidRPr="00BB5D62" w:rsidRDefault="007C357A" w:rsidP="007E2FEA">
            <w:pPr>
              <w:jc w:val="center"/>
              <w:rPr>
                <w:rFonts w:cs="Arial"/>
                <w:sz w:val="20"/>
              </w:rPr>
            </w:pPr>
            <w:r>
              <w:rPr>
                <w:rFonts w:cs="Arial"/>
                <w:sz w:val="20"/>
              </w:rPr>
              <w:t>1985</w:t>
            </w:r>
          </w:p>
        </w:tc>
        <w:tc>
          <w:tcPr>
            <w:tcW w:w="2381" w:type="dxa"/>
          </w:tcPr>
          <w:p w14:paraId="6E2AA804" w14:textId="387F2AEB" w:rsidR="007E2FEA" w:rsidRDefault="00ED7964" w:rsidP="007E2FEA">
            <w:pPr>
              <w:rPr>
                <w:rFonts w:cs="Arial"/>
                <w:sz w:val="20"/>
              </w:rPr>
            </w:pPr>
            <w:r>
              <w:rPr>
                <w:rFonts w:cs="Arial"/>
                <w:sz w:val="20"/>
              </w:rPr>
              <w:t>FG</w:t>
            </w:r>
            <w:r w:rsidRPr="00ED7964">
              <w:rPr>
                <w:rFonts w:cs="Arial"/>
                <w:sz w:val="20"/>
              </w:rPr>
              <w:t>-COLD-CLEANER</w:t>
            </w:r>
          </w:p>
          <w:p w14:paraId="49CB3659" w14:textId="77777777" w:rsidR="00ED7964" w:rsidRDefault="00ED7964" w:rsidP="007E2FEA">
            <w:pPr>
              <w:rPr>
                <w:rFonts w:cs="Arial"/>
                <w:sz w:val="20"/>
              </w:rPr>
            </w:pPr>
          </w:p>
          <w:p w14:paraId="60E6D500" w14:textId="019E3ED5" w:rsidR="00ED7964" w:rsidRPr="00BB5D62" w:rsidRDefault="00ED7964" w:rsidP="007E2FEA">
            <w:pPr>
              <w:rPr>
                <w:rFonts w:cs="Arial"/>
                <w:sz w:val="20"/>
              </w:rPr>
            </w:pPr>
          </w:p>
        </w:tc>
      </w:tr>
      <w:tr w:rsidR="002D7FA3" w14:paraId="77ACA0BE" w14:textId="77777777" w:rsidTr="00B7235F">
        <w:trPr>
          <w:cantSplit/>
        </w:trPr>
        <w:tc>
          <w:tcPr>
            <w:tcW w:w="1669" w:type="dxa"/>
          </w:tcPr>
          <w:p w14:paraId="36D104B2" w14:textId="7B522A1A" w:rsidR="002D7FA3" w:rsidRPr="00BB5D62" w:rsidRDefault="002D7FA3" w:rsidP="002D7FA3">
            <w:pPr>
              <w:rPr>
                <w:rFonts w:cs="Arial"/>
                <w:sz w:val="20"/>
              </w:rPr>
            </w:pPr>
            <w:r w:rsidRPr="00921D34">
              <w:rPr>
                <w:sz w:val="20"/>
              </w:rPr>
              <w:t>EU-CLD-CLNR03</w:t>
            </w:r>
            <w:r>
              <w:rPr>
                <w:sz w:val="20"/>
              </w:rPr>
              <w:t>thru</w:t>
            </w:r>
            <w:r w:rsidRPr="00921D34">
              <w:rPr>
                <w:sz w:val="20"/>
              </w:rPr>
              <w:t>-</w:t>
            </w:r>
            <w:r>
              <w:rPr>
                <w:sz w:val="20"/>
              </w:rPr>
              <w:t>16</w:t>
            </w:r>
            <w:r w:rsidR="006E2D92">
              <w:rPr>
                <w:sz w:val="20"/>
              </w:rPr>
              <w:t>-</w:t>
            </w:r>
            <w:r w:rsidRPr="00921D34">
              <w:rPr>
                <w:sz w:val="20"/>
              </w:rPr>
              <w:t>CRC</w:t>
            </w:r>
            <w:r w:rsidR="0045634D">
              <w:rPr>
                <w:sz w:val="20"/>
              </w:rPr>
              <w:t xml:space="preserve">  </w:t>
            </w:r>
          </w:p>
        </w:tc>
        <w:tc>
          <w:tcPr>
            <w:tcW w:w="4811" w:type="dxa"/>
          </w:tcPr>
          <w:p w14:paraId="6D0F27F3" w14:textId="77777777" w:rsidR="002D7FA3" w:rsidRDefault="002D7FA3" w:rsidP="002D7FA3">
            <w:pPr>
              <w:jc w:val="both"/>
              <w:rPr>
                <w:rFonts w:cs="Arial"/>
                <w:sz w:val="20"/>
              </w:rPr>
            </w:pPr>
            <w:r w:rsidRPr="00216CBD">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797C8EE2" w14:textId="77777777" w:rsidR="002D7FA3" w:rsidRDefault="002D7FA3" w:rsidP="002D7FA3">
            <w:pPr>
              <w:jc w:val="both"/>
              <w:rPr>
                <w:rFonts w:cs="Arial"/>
                <w:sz w:val="20"/>
              </w:rPr>
            </w:pPr>
          </w:p>
          <w:p w14:paraId="0BADE022" w14:textId="3A826CD0" w:rsidR="002D7FA3" w:rsidRPr="00BB5D62" w:rsidRDefault="002D7FA3" w:rsidP="002D7FA3">
            <w:pPr>
              <w:jc w:val="both"/>
              <w:rPr>
                <w:rFonts w:cs="Arial"/>
                <w:sz w:val="20"/>
              </w:rPr>
            </w:pPr>
            <w:r>
              <w:rPr>
                <w:rFonts w:cs="Arial"/>
                <w:sz w:val="20"/>
              </w:rPr>
              <w:t>5-gallon cold-cleaners 2-in-series-counter-current-stage u</w:t>
            </w:r>
            <w:r w:rsidRPr="007C357A">
              <w:rPr>
                <w:rFonts w:cs="Arial"/>
                <w:sz w:val="20"/>
              </w:rPr>
              <w:t>sed for small lab equipment cleaning (e.g. tools, spinner blades, etc.)</w:t>
            </w:r>
          </w:p>
        </w:tc>
        <w:tc>
          <w:tcPr>
            <w:tcW w:w="1579" w:type="dxa"/>
          </w:tcPr>
          <w:p w14:paraId="287C260F" w14:textId="196C92AE" w:rsidR="002D7FA3" w:rsidRPr="00BB5D62" w:rsidRDefault="002D7FA3" w:rsidP="002D7FA3">
            <w:pPr>
              <w:jc w:val="center"/>
              <w:rPr>
                <w:rFonts w:cs="Arial"/>
                <w:sz w:val="20"/>
              </w:rPr>
            </w:pPr>
            <w:r>
              <w:rPr>
                <w:rFonts w:cs="Arial"/>
                <w:sz w:val="20"/>
              </w:rPr>
              <w:t>1990</w:t>
            </w:r>
          </w:p>
        </w:tc>
        <w:tc>
          <w:tcPr>
            <w:tcW w:w="2381" w:type="dxa"/>
          </w:tcPr>
          <w:p w14:paraId="2B900E1B" w14:textId="77777777" w:rsidR="002D7FA3" w:rsidRDefault="002D7FA3" w:rsidP="002D7FA3">
            <w:pPr>
              <w:rPr>
                <w:rFonts w:cs="Arial"/>
                <w:sz w:val="20"/>
              </w:rPr>
            </w:pPr>
            <w:r>
              <w:rPr>
                <w:rFonts w:cs="Arial"/>
                <w:sz w:val="20"/>
              </w:rPr>
              <w:t>FG</w:t>
            </w:r>
            <w:r w:rsidRPr="00ED7964">
              <w:rPr>
                <w:rFonts w:cs="Arial"/>
                <w:sz w:val="20"/>
              </w:rPr>
              <w:t>-COLD-CLEANER</w:t>
            </w:r>
          </w:p>
          <w:p w14:paraId="3DCCDFA5" w14:textId="77777777" w:rsidR="002D7FA3" w:rsidRPr="00BB5D62" w:rsidRDefault="002D7FA3" w:rsidP="002D7FA3">
            <w:pPr>
              <w:rPr>
                <w:rFonts w:cs="Arial"/>
                <w:sz w:val="20"/>
              </w:rPr>
            </w:pPr>
          </w:p>
        </w:tc>
      </w:tr>
      <w:tr w:rsidR="002D7FA3" w14:paraId="4B3B7EEB" w14:textId="77777777" w:rsidTr="00B7235F">
        <w:trPr>
          <w:cantSplit/>
        </w:trPr>
        <w:tc>
          <w:tcPr>
            <w:tcW w:w="1669" w:type="dxa"/>
          </w:tcPr>
          <w:p w14:paraId="349F9721" w14:textId="3F914C2C" w:rsidR="002D7FA3" w:rsidRPr="00BB5D62" w:rsidRDefault="002D7FA3" w:rsidP="002D7FA3">
            <w:pPr>
              <w:rPr>
                <w:rFonts w:cs="Arial"/>
                <w:sz w:val="20"/>
              </w:rPr>
            </w:pPr>
            <w:r w:rsidRPr="002D7FA3">
              <w:rPr>
                <w:rFonts w:cs="Arial"/>
                <w:sz w:val="20"/>
              </w:rPr>
              <w:t>EU-CLD-CLNR017-CRC-1456-RLR-1-70GAL-SFTYKLN-2005:</w:t>
            </w:r>
          </w:p>
        </w:tc>
        <w:tc>
          <w:tcPr>
            <w:tcW w:w="4811" w:type="dxa"/>
          </w:tcPr>
          <w:p w14:paraId="0F3DB54E" w14:textId="74AA1E6B" w:rsidR="002D7FA3" w:rsidRDefault="002D7FA3" w:rsidP="002D7FA3">
            <w:pPr>
              <w:jc w:val="both"/>
              <w:rPr>
                <w:sz w:val="20"/>
              </w:rPr>
            </w:pPr>
            <w:r w:rsidRPr="00216CBD">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r>
              <w:rPr>
                <w:rFonts w:cs="Arial"/>
                <w:sz w:val="20"/>
              </w:rPr>
              <w:t xml:space="preserve"> </w:t>
            </w:r>
          </w:p>
          <w:p w14:paraId="21D9BC3B" w14:textId="77777777" w:rsidR="002D7FA3" w:rsidRDefault="002D7FA3" w:rsidP="002D7FA3">
            <w:pPr>
              <w:jc w:val="both"/>
              <w:rPr>
                <w:sz w:val="20"/>
              </w:rPr>
            </w:pPr>
          </w:p>
          <w:p w14:paraId="69759B70" w14:textId="55C9CBEA" w:rsidR="002D7FA3" w:rsidRPr="00BB5D62" w:rsidRDefault="002D7FA3" w:rsidP="002D7FA3">
            <w:pPr>
              <w:jc w:val="both"/>
              <w:rPr>
                <w:rFonts w:cs="Arial"/>
                <w:sz w:val="20"/>
              </w:rPr>
            </w:pPr>
            <w:r>
              <w:rPr>
                <w:sz w:val="20"/>
              </w:rPr>
              <w:t>70</w:t>
            </w:r>
            <w:r w:rsidRPr="002D7FA3">
              <w:rPr>
                <w:sz w:val="20"/>
              </w:rPr>
              <w:t>-gallon</w:t>
            </w:r>
            <w:r>
              <w:rPr>
                <w:sz w:val="20"/>
              </w:rPr>
              <w:t xml:space="preserve"> power-assisted</w:t>
            </w:r>
            <w:r w:rsidRPr="002D7FA3">
              <w:rPr>
                <w:sz w:val="20"/>
              </w:rPr>
              <w:t xml:space="preserve"> </w:t>
            </w:r>
            <w:r w:rsidRPr="00921D34">
              <w:rPr>
                <w:sz w:val="20"/>
              </w:rPr>
              <w:t>Safety-Kleen parts washer. Used for spray booth air dampers cleaning (Dimensions: 45 ft X 31 ft X 27 ft)</w:t>
            </w:r>
          </w:p>
        </w:tc>
        <w:tc>
          <w:tcPr>
            <w:tcW w:w="1579" w:type="dxa"/>
          </w:tcPr>
          <w:p w14:paraId="5FD8F858" w14:textId="0732B1D0" w:rsidR="002D7FA3" w:rsidRPr="00BB5D62" w:rsidRDefault="002D7FA3" w:rsidP="002D7FA3">
            <w:pPr>
              <w:jc w:val="center"/>
              <w:rPr>
                <w:rFonts w:cs="Arial"/>
                <w:sz w:val="20"/>
              </w:rPr>
            </w:pPr>
            <w:r w:rsidRPr="002D7FA3">
              <w:rPr>
                <w:rFonts w:cs="Arial"/>
                <w:sz w:val="20"/>
              </w:rPr>
              <w:t>2005</w:t>
            </w:r>
          </w:p>
        </w:tc>
        <w:tc>
          <w:tcPr>
            <w:tcW w:w="2381" w:type="dxa"/>
          </w:tcPr>
          <w:p w14:paraId="53898784" w14:textId="77777777" w:rsidR="002D7FA3" w:rsidRPr="002D7FA3" w:rsidRDefault="002D7FA3" w:rsidP="002D7FA3">
            <w:pPr>
              <w:rPr>
                <w:rFonts w:cs="Arial"/>
                <w:sz w:val="20"/>
              </w:rPr>
            </w:pPr>
            <w:r w:rsidRPr="002D7FA3">
              <w:rPr>
                <w:rFonts w:cs="Arial"/>
                <w:sz w:val="20"/>
              </w:rPr>
              <w:t>FG-COLD-CLEANER</w:t>
            </w:r>
          </w:p>
          <w:p w14:paraId="21BC2DF3" w14:textId="77777777" w:rsidR="002D7FA3" w:rsidRPr="00BB5D62" w:rsidRDefault="002D7FA3" w:rsidP="002D7FA3">
            <w:pPr>
              <w:rPr>
                <w:rFonts w:cs="Arial"/>
                <w:sz w:val="20"/>
              </w:rPr>
            </w:pPr>
          </w:p>
        </w:tc>
      </w:tr>
      <w:tr w:rsidR="002D7FA3" w14:paraId="52BF4E8E" w14:textId="77777777" w:rsidTr="00B7235F">
        <w:trPr>
          <w:cantSplit/>
        </w:trPr>
        <w:tc>
          <w:tcPr>
            <w:tcW w:w="1669" w:type="dxa"/>
          </w:tcPr>
          <w:p w14:paraId="5BD9B083" w14:textId="67B94EC0" w:rsidR="002D7FA3" w:rsidRPr="00BB5D62" w:rsidRDefault="006E2D92" w:rsidP="002D7FA3">
            <w:pPr>
              <w:rPr>
                <w:rFonts w:cs="Arial"/>
                <w:sz w:val="20"/>
              </w:rPr>
            </w:pPr>
            <w:r w:rsidRPr="006E2D92">
              <w:rPr>
                <w:rFonts w:cs="Arial"/>
                <w:sz w:val="20"/>
              </w:rPr>
              <w:t>EU-CLD-CLNR18-</w:t>
            </w:r>
            <w:r>
              <w:rPr>
                <w:rFonts w:cs="Arial"/>
                <w:sz w:val="20"/>
              </w:rPr>
              <w:t>thru</w:t>
            </w:r>
            <w:r w:rsidR="0064347E">
              <w:rPr>
                <w:rFonts w:cs="Arial"/>
                <w:sz w:val="20"/>
              </w:rPr>
              <w:t>19</w:t>
            </w:r>
            <w:r>
              <w:rPr>
                <w:rFonts w:cs="Arial"/>
                <w:sz w:val="20"/>
              </w:rPr>
              <w:t>-</w:t>
            </w:r>
            <w:r w:rsidRPr="006E2D92">
              <w:rPr>
                <w:rFonts w:cs="Arial"/>
                <w:sz w:val="20"/>
              </w:rPr>
              <w:t>PACE</w:t>
            </w:r>
          </w:p>
        </w:tc>
        <w:tc>
          <w:tcPr>
            <w:tcW w:w="4811" w:type="dxa"/>
          </w:tcPr>
          <w:p w14:paraId="3A906C8C" w14:textId="77777777" w:rsidR="002D7FA3" w:rsidRDefault="002D7FA3" w:rsidP="002D7FA3">
            <w:pPr>
              <w:jc w:val="both"/>
              <w:rPr>
                <w:rFonts w:cs="Arial"/>
                <w:sz w:val="20"/>
              </w:rPr>
            </w:pPr>
            <w:r w:rsidRPr="00216CBD">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51A113EB" w14:textId="77777777" w:rsidR="002D7FA3" w:rsidRDefault="002D7FA3" w:rsidP="002D7FA3">
            <w:pPr>
              <w:jc w:val="both"/>
              <w:rPr>
                <w:rFonts w:cs="Arial"/>
                <w:sz w:val="20"/>
              </w:rPr>
            </w:pPr>
          </w:p>
          <w:p w14:paraId="49556F06" w14:textId="2B4F68A5" w:rsidR="002D7FA3" w:rsidRPr="00BB5D62" w:rsidRDefault="006E2D92" w:rsidP="002D7FA3">
            <w:pPr>
              <w:jc w:val="both"/>
              <w:rPr>
                <w:rFonts w:cs="Arial"/>
                <w:sz w:val="20"/>
              </w:rPr>
            </w:pPr>
            <w:r>
              <w:rPr>
                <w:rFonts w:cs="Arial"/>
                <w:sz w:val="20"/>
              </w:rPr>
              <w:t>3.</w:t>
            </w:r>
            <w:r w:rsidR="002D7FA3">
              <w:rPr>
                <w:rFonts w:cs="Arial"/>
                <w:sz w:val="20"/>
              </w:rPr>
              <w:t>5-gallon cold-cleaners 2-in-series-counter-current-stage u</w:t>
            </w:r>
            <w:r w:rsidR="002D7FA3" w:rsidRPr="007C357A">
              <w:rPr>
                <w:rFonts w:cs="Arial"/>
                <w:sz w:val="20"/>
              </w:rPr>
              <w:t>sed for small lab equipment cleaning (e.g.</w:t>
            </w:r>
            <w:r w:rsidR="0086173A">
              <w:rPr>
                <w:rFonts w:cs="Arial"/>
                <w:sz w:val="20"/>
              </w:rPr>
              <w:t>,</w:t>
            </w:r>
            <w:r w:rsidR="002D7FA3" w:rsidRPr="007C357A">
              <w:rPr>
                <w:rFonts w:cs="Arial"/>
                <w:sz w:val="20"/>
              </w:rPr>
              <w:t xml:space="preserve"> tools, spinner blades, etc.)</w:t>
            </w:r>
          </w:p>
        </w:tc>
        <w:tc>
          <w:tcPr>
            <w:tcW w:w="1579" w:type="dxa"/>
          </w:tcPr>
          <w:p w14:paraId="6D91266C" w14:textId="176FAFF6" w:rsidR="002D7FA3" w:rsidRPr="00BB5D62" w:rsidRDefault="002D7FA3" w:rsidP="002D7FA3">
            <w:pPr>
              <w:jc w:val="center"/>
              <w:rPr>
                <w:rFonts w:cs="Arial"/>
                <w:sz w:val="20"/>
              </w:rPr>
            </w:pPr>
            <w:r w:rsidRPr="002D7FA3">
              <w:rPr>
                <w:rFonts w:cs="Arial"/>
                <w:sz w:val="20"/>
              </w:rPr>
              <w:t>2015</w:t>
            </w:r>
          </w:p>
        </w:tc>
        <w:tc>
          <w:tcPr>
            <w:tcW w:w="2381" w:type="dxa"/>
          </w:tcPr>
          <w:p w14:paraId="437B1DAF" w14:textId="77777777" w:rsidR="002D7FA3" w:rsidRDefault="002D7FA3" w:rsidP="002D7FA3">
            <w:pPr>
              <w:rPr>
                <w:rFonts w:cs="Arial"/>
                <w:sz w:val="20"/>
              </w:rPr>
            </w:pPr>
            <w:r>
              <w:rPr>
                <w:rFonts w:cs="Arial"/>
                <w:sz w:val="20"/>
              </w:rPr>
              <w:t>FG</w:t>
            </w:r>
            <w:r w:rsidRPr="00ED7964">
              <w:rPr>
                <w:rFonts w:cs="Arial"/>
                <w:sz w:val="20"/>
              </w:rPr>
              <w:t>-COLD-CLEANER</w:t>
            </w:r>
          </w:p>
          <w:p w14:paraId="747BF6FD" w14:textId="77777777" w:rsidR="002D7FA3" w:rsidRPr="00BB5D62" w:rsidRDefault="002D7FA3" w:rsidP="002D7FA3">
            <w:pPr>
              <w:rPr>
                <w:rFonts w:cs="Arial"/>
                <w:sz w:val="20"/>
              </w:rPr>
            </w:pPr>
          </w:p>
        </w:tc>
      </w:tr>
    </w:tbl>
    <w:p w14:paraId="4480EDB0" w14:textId="77777777" w:rsidR="00B639B1" w:rsidRPr="004B4509" w:rsidRDefault="00B639B1" w:rsidP="002916F7">
      <w:pPr>
        <w:rPr>
          <w:sz w:val="20"/>
        </w:rPr>
      </w:pPr>
    </w:p>
    <w:p w14:paraId="40AEAF88" w14:textId="77777777" w:rsidR="00ED7964" w:rsidRPr="00FE0AD0" w:rsidRDefault="00ED7964" w:rsidP="00ED7964">
      <w:pPr>
        <w:rPr>
          <w:sz w:val="20"/>
        </w:rPr>
      </w:pPr>
    </w:p>
    <w:p w14:paraId="0890DC1C" w14:textId="77777777" w:rsidR="00ED7964" w:rsidRPr="007014BE" w:rsidRDefault="00ED7964" w:rsidP="00ED7964">
      <w:pPr>
        <w:rPr>
          <w:szCs w:val="22"/>
        </w:rPr>
      </w:pPr>
      <w:r>
        <w:br w:type="page"/>
      </w:r>
    </w:p>
    <w:p w14:paraId="3B3941EE" w14:textId="64250AB0" w:rsidR="00AE1D84" w:rsidRPr="00464B6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72" w:name="_Toc30315079"/>
      <w:bookmarkStart w:id="73" w:name="_Toc57105898"/>
      <w:r w:rsidRPr="00C43734">
        <w:rPr>
          <w:bCs/>
          <w:szCs w:val="28"/>
        </w:rPr>
        <w:lastRenderedPageBreak/>
        <w:t>EU</w:t>
      </w:r>
      <w:bookmarkStart w:id="74" w:name="_Toc852396"/>
      <w:bookmarkStart w:id="75" w:name="_Toc852727"/>
      <w:bookmarkStart w:id="76" w:name="_Toc2571644"/>
      <w:bookmarkStart w:id="77" w:name="_Toc428265703"/>
      <w:r w:rsidR="00464B64" w:rsidRPr="00464B64">
        <w:rPr>
          <w:bCs/>
          <w:szCs w:val="28"/>
        </w:rPr>
        <w:t>-PIGMENT</w:t>
      </w:r>
      <w:bookmarkEnd w:id="72"/>
      <w:bookmarkEnd w:id="74"/>
      <w:bookmarkEnd w:id="75"/>
      <w:bookmarkEnd w:id="76"/>
      <w:bookmarkEnd w:id="77"/>
      <w:bookmarkEnd w:id="73"/>
    </w:p>
    <w:p w14:paraId="1EA31AD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24A23C4" w14:textId="77777777" w:rsidR="00AE1D84" w:rsidRPr="0019740E" w:rsidRDefault="00AE1D84" w:rsidP="00F62984">
      <w:pPr>
        <w:rPr>
          <w:sz w:val="20"/>
        </w:rPr>
      </w:pPr>
    </w:p>
    <w:p w14:paraId="214AF8BC" w14:textId="77777777" w:rsidR="00AE1D84" w:rsidRPr="007D4237" w:rsidRDefault="00AE1D84" w:rsidP="00F62984">
      <w:pPr>
        <w:jc w:val="both"/>
      </w:pPr>
      <w:r>
        <w:rPr>
          <w:b/>
          <w:u w:val="single"/>
        </w:rPr>
        <w:t>DESCRIPTION</w:t>
      </w:r>
    </w:p>
    <w:p w14:paraId="543518BD" w14:textId="3D28B281" w:rsidR="00AE1D84" w:rsidRDefault="00AE1D84" w:rsidP="00F62984">
      <w:pPr>
        <w:jc w:val="both"/>
        <w:rPr>
          <w:sz w:val="20"/>
        </w:rPr>
      </w:pPr>
    </w:p>
    <w:p w14:paraId="3B40901A" w14:textId="02EE7991" w:rsidR="00464B64" w:rsidRPr="00464B64" w:rsidRDefault="00464B64" w:rsidP="00464B64">
      <w:pPr>
        <w:jc w:val="both"/>
        <w:rPr>
          <w:sz w:val="20"/>
        </w:rPr>
      </w:pPr>
      <w:r w:rsidRPr="00464B64">
        <w:rPr>
          <w:sz w:val="20"/>
        </w:rPr>
        <w:t>EU-PIGMENT</w:t>
      </w:r>
      <w:r>
        <w:rPr>
          <w:sz w:val="20"/>
        </w:rPr>
        <w:t xml:space="preserve">: </w:t>
      </w:r>
      <w:r w:rsidRPr="00464B64">
        <w:rPr>
          <w:sz w:val="20"/>
        </w:rPr>
        <w:t xml:space="preserve">The emission unit consists of pigment staging and storage room that houses various pigments (powders) in bulk quantities prior to their use in paint formulations.  The pigment powders are then transferred into smaller containers for use in the laboratories.  Particulate emissions from the transfer area are controlled using a </w:t>
      </w:r>
      <w:r w:rsidRPr="00F43945">
        <w:rPr>
          <w:i/>
          <w:iCs/>
          <w:sz w:val="20"/>
        </w:rPr>
        <w:t>HEPA filter</w:t>
      </w:r>
      <w:r w:rsidRPr="00464B64">
        <w:rPr>
          <w:sz w:val="20"/>
        </w:rPr>
        <w:t xml:space="preserve"> particulate control system.  Pursuant to R 336.1283</w:t>
      </w:r>
      <w:r>
        <w:rPr>
          <w:sz w:val="20"/>
        </w:rPr>
        <w:t>(2)</w:t>
      </w:r>
      <w:r w:rsidRPr="00464B64">
        <w:rPr>
          <w:sz w:val="20"/>
        </w:rPr>
        <w:t>(b), the emission unit is exempt from R</w:t>
      </w:r>
      <w:r>
        <w:rPr>
          <w:sz w:val="20"/>
        </w:rPr>
        <w:t>ule</w:t>
      </w:r>
      <w:r w:rsidRPr="00464B64">
        <w:rPr>
          <w:sz w:val="20"/>
        </w:rPr>
        <w:t xml:space="preserve"> 336.1201.  This is an intermittent, batch (non-continuous), non-production, laboratory operation; the pigment transfer typically occurs a couple times a week.</w:t>
      </w:r>
    </w:p>
    <w:p w14:paraId="5218453A" w14:textId="77777777" w:rsidR="00AE1D84" w:rsidRPr="0019740E" w:rsidRDefault="00AE1D84" w:rsidP="00F62984">
      <w:pPr>
        <w:jc w:val="both"/>
        <w:rPr>
          <w:sz w:val="20"/>
        </w:rPr>
      </w:pPr>
    </w:p>
    <w:p w14:paraId="1228C8E2" w14:textId="600BB375" w:rsidR="00464B64" w:rsidRPr="00464B64" w:rsidRDefault="00AE1D84" w:rsidP="00F62984">
      <w:pPr>
        <w:jc w:val="both"/>
        <w:rPr>
          <w:bCs/>
          <w:sz w:val="20"/>
        </w:rPr>
      </w:pPr>
      <w:r w:rsidRPr="00FE0AD0">
        <w:rPr>
          <w:b/>
          <w:sz w:val="20"/>
        </w:rPr>
        <w:t>Flexible Group ID</w:t>
      </w:r>
      <w:r>
        <w:rPr>
          <w:b/>
          <w:sz w:val="20"/>
        </w:rPr>
        <w:t>:</w:t>
      </w:r>
      <w:r w:rsidR="00B17F20">
        <w:rPr>
          <w:b/>
          <w:sz w:val="20"/>
        </w:rPr>
        <w:t xml:space="preserve">  </w:t>
      </w:r>
      <w:r w:rsidR="00464B64" w:rsidRPr="00464B64">
        <w:rPr>
          <w:bCs/>
          <w:sz w:val="20"/>
        </w:rPr>
        <w:t>NA</w:t>
      </w:r>
    </w:p>
    <w:p w14:paraId="7F756BB3" w14:textId="77777777" w:rsidR="00AE1D84" w:rsidRPr="0019740E" w:rsidRDefault="00AE1D84" w:rsidP="00F62984">
      <w:pPr>
        <w:tabs>
          <w:tab w:val="left" w:pos="6328"/>
        </w:tabs>
        <w:jc w:val="both"/>
        <w:rPr>
          <w:sz w:val="20"/>
        </w:rPr>
      </w:pPr>
    </w:p>
    <w:p w14:paraId="56B1BE24" w14:textId="77777777" w:rsidR="00AE1D84" w:rsidRDefault="00AE1D84" w:rsidP="00F62984">
      <w:pPr>
        <w:jc w:val="both"/>
        <w:rPr>
          <w:b/>
          <w:u w:val="single"/>
        </w:rPr>
      </w:pPr>
      <w:r>
        <w:rPr>
          <w:b/>
          <w:u w:val="single"/>
        </w:rPr>
        <w:t>POLLUTION CONTROL EQUIPMENT</w:t>
      </w:r>
    </w:p>
    <w:p w14:paraId="49416F93" w14:textId="77777777" w:rsidR="00464B64" w:rsidRPr="00464B64" w:rsidRDefault="00464B64" w:rsidP="00464B64">
      <w:pPr>
        <w:jc w:val="both"/>
        <w:rPr>
          <w:b/>
          <w:sz w:val="20"/>
        </w:rPr>
      </w:pPr>
    </w:p>
    <w:p w14:paraId="6E622747" w14:textId="77777777" w:rsidR="00464B64" w:rsidRPr="00464B64" w:rsidRDefault="00464B64" w:rsidP="00464B64">
      <w:pPr>
        <w:jc w:val="both"/>
        <w:rPr>
          <w:sz w:val="20"/>
        </w:rPr>
      </w:pPr>
      <w:r w:rsidRPr="00464B64">
        <w:rPr>
          <w:sz w:val="20"/>
        </w:rPr>
        <w:t>HEPA filter particulate control system</w:t>
      </w:r>
    </w:p>
    <w:p w14:paraId="6E7772EC" w14:textId="77777777" w:rsidR="00AE1D84" w:rsidRPr="00906ACF" w:rsidRDefault="00AE1D84" w:rsidP="00F62984">
      <w:pPr>
        <w:jc w:val="both"/>
        <w:rPr>
          <w:sz w:val="20"/>
        </w:rPr>
      </w:pPr>
    </w:p>
    <w:p w14:paraId="7780B1AE" w14:textId="77777777" w:rsidR="00AE1D84" w:rsidRPr="00F01FE1" w:rsidRDefault="00AE1D84" w:rsidP="00F62984">
      <w:pPr>
        <w:jc w:val="both"/>
        <w:rPr>
          <w:b/>
          <w:sz w:val="20"/>
          <w:u w:val="single"/>
        </w:rPr>
      </w:pPr>
      <w:r>
        <w:rPr>
          <w:b/>
        </w:rPr>
        <w:t xml:space="preserve">I.  </w:t>
      </w:r>
      <w:r>
        <w:rPr>
          <w:b/>
          <w:u w:val="single"/>
        </w:rPr>
        <w:t>EMISSION LIMIT(S)</w:t>
      </w:r>
    </w:p>
    <w:p w14:paraId="1F2D5A6C" w14:textId="2BDAC65F" w:rsidR="00AE1D84" w:rsidRDefault="00AE1D84" w:rsidP="00F62984">
      <w:pPr>
        <w:jc w:val="both"/>
        <w:rPr>
          <w:sz w:val="20"/>
        </w:rPr>
      </w:pPr>
    </w:p>
    <w:p w14:paraId="0CB5F45A" w14:textId="77777777" w:rsidR="00464B64" w:rsidRPr="00464B64" w:rsidRDefault="00464B64" w:rsidP="00464B6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054"/>
        <w:gridCol w:w="1890"/>
        <w:gridCol w:w="1360"/>
        <w:gridCol w:w="1620"/>
        <w:gridCol w:w="1710"/>
      </w:tblGrid>
      <w:tr w:rsidR="00464B64" w:rsidRPr="00464B64" w14:paraId="16E66E22" w14:textId="77777777" w:rsidTr="00AC61C2">
        <w:trPr>
          <w:cantSplit/>
          <w:tblHeader/>
        </w:trPr>
        <w:tc>
          <w:tcPr>
            <w:tcW w:w="1626" w:type="dxa"/>
            <w:tcBorders>
              <w:top w:val="single" w:sz="4" w:space="0" w:color="auto"/>
              <w:left w:val="single" w:sz="4" w:space="0" w:color="auto"/>
              <w:bottom w:val="single" w:sz="4" w:space="0" w:color="auto"/>
              <w:right w:val="single" w:sz="4" w:space="0" w:color="auto"/>
            </w:tcBorders>
          </w:tcPr>
          <w:p w14:paraId="3B6BCD47" w14:textId="77777777" w:rsidR="00464B64" w:rsidRPr="00464B64" w:rsidRDefault="00464B64" w:rsidP="00464B64">
            <w:pPr>
              <w:jc w:val="center"/>
              <w:rPr>
                <w:b/>
                <w:sz w:val="20"/>
              </w:rPr>
            </w:pPr>
            <w:r w:rsidRPr="00464B64">
              <w:rPr>
                <w:b/>
                <w:sz w:val="20"/>
              </w:rPr>
              <w:t>Pollutant</w:t>
            </w:r>
          </w:p>
        </w:tc>
        <w:tc>
          <w:tcPr>
            <w:tcW w:w="2054" w:type="dxa"/>
            <w:tcBorders>
              <w:top w:val="single" w:sz="4" w:space="0" w:color="auto"/>
              <w:left w:val="single" w:sz="4" w:space="0" w:color="auto"/>
              <w:bottom w:val="single" w:sz="4" w:space="0" w:color="auto"/>
              <w:right w:val="single" w:sz="4" w:space="0" w:color="auto"/>
            </w:tcBorders>
          </w:tcPr>
          <w:p w14:paraId="31AEF98E" w14:textId="77777777" w:rsidR="00464B64" w:rsidRPr="00464B64" w:rsidRDefault="00464B64" w:rsidP="00464B64">
            <w:pPr>
              <w:jc w:val="center"/>
              <w:rPr>
                <w:b/>
                <w:sz w:val="20"/>
              </w:rPr>
            </w:pPr>
            <w:r w:rsidRPr="00464B64">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20A8917B" w14:textId="77777777" w:rsidR="00464B64" w:rsidRPr="00464B64" w:rsidRDefault="00464B64" w:rsidP="00464B64">
            <w:pPr>
              <w:jc w:val="center"/>
              <w:rPr>
                <w:b/>
                <w:sz w:val="20"/>
              </w:rPr>
            </w:pPr>
            <w:r w:rsidRPr="00464B64">
              <w:rPr>
                <w:b/>
                <w:sz w:val="20"/>
              </w:rPr>
              <w:t>Time Period/ Operating Scenario</w:t>
            </w:r>
          </w:p>
        </w:tc>
        <w:tc>
          <w:tcPr>
            <w:tcW w:w="1360" w:type="dxa"/>
            <w:tcBorders>
              <w:top w:val="single" w:sz="4" w:space="0" w:color="auto"/>
              <w:left w:val="single" w:sz="4" w:space="0" w:color="auto"/>
              <w:bottom w:val="single" w:sz="4" w:space="0" w:color="auto"/>
              <w:right w:val="single" w:sz="4" w:space="0" w:color="auto"/>
            </w:tcBorders>
          </w:tcPr>
          <w:p w14:paraId="7DE1EDCD" w14:textId="77777777" w:rsidR="00464B64" w:rsidRPr="00464B64" w:rsidRDefault="00464B64" w:rsidP="00464B64">
            <w:pPr>
              <w:jc w:val="center"/>
              <w:rPr>
                <w:b/>
                <w:sz w:val="20"/>
              </w:rPr>
            </w:pPr>
            <w:r w:rsidRPr="00464B64">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F6CD4AC" w14:textId="77777777" w:rsidR="00464B64" w:rsidRPr="00464B64" w:rsidRDefault="00464B64" w:rsidP="00464B64">
            <w:pPr>
              <w:jc w:val="center"/>
              <w:rPr>
                <w:b/>
                <w:sz w:val="20"/>
              </w:rPr>
            </w:pPr>
            <w:r w:rsidRPr="00464B64">
              <w:rPr>
                <w:b/>
                <w:sz w:val="20"/>
              </w:rPr>
              <w:t>Monitoring/</w:t>
            </w:r>
          </w:p>
          <w:p w14:paraId="6D27A66B" w14:textId="77777777" w:rsidR="00464B64" w:rsidRPr="00464B64" w:rsidRDefault="00464B64" w:rsidP="00464B64">
            <w:pPr>
              <w:jc w:val="center"/>
              <w:rPr>
                <w:b/>
                <w:sz w:val="20"/>
              </w:rPr>
            </w:pPr>
            <w:r w:rsidRPr="00464B64">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25285234" w14:textId="77777777" w:rsidR="00464B64" w:rsidRPr="00464B64" w:rsidRDefault="00464B64" w:rsidP="00464B64">
            <w:pPr>
              <w:jc w:val="center"/>
              <w:rPr>
                <w:b/>
                <w:sz w:val="20"/>
              </w:rPr>
            </w:pPr>
            <w:r w:rsidRPr="00464B64">
              <w:rPr>
                <w:b/>
                <w:sz w:val="20"/>
              </w:rPr>
              <w:t>Underlying Applicable Requirements</w:t>
            </w:r>
          </w:p>
        </w:tc>
      </w:tr>
      <w:tr w:rsidR="00464B64" w:rsidRPr="00464B64" w14:paraId="00CC0A2F" w14:textId="77777777" w:rsidTr="00AC61C2">
        <w:trPr>
          <w:cantSplit/>
        </w:trPr>
        <w:tc>
          <w:tcPr>
            <w:tcW w:w="1626" w:type="dxa"/>
            <w:tcBorders>
              <w:top w:val="single" w:sz="4" w:space="0" w:color="auto"/>
              <w:left w:val="single" w:sz="4" w:space="0" w:color="auto"/>
              <w:bottom w:val="single" w:sz="4" w:space="0" w:color="auto"/>
              <w:right w:val="single" w:sz="4" w:space="0" w:color="auto"/>
            </w:tcBorders>
          </w:tcPr>
          <w:p w14:paraId="211BCEA4" w14:textId="2A827A11" w:rsidR="00464B64" w:rsidRPr="00464B64" w:rsidRDefault="00464B64" w:rsidP="00464B64">
            <w:pPr>
              <w:rPr>
                <w:sz w:val="20"/>
              </w:rPr>
            </w:pPr>
            <w:r w:rsidRPr="00464B64">
              <w:rPr>
                <w:sz w:val="20"/>
              </w:rPr>
              <w:t>1.</w:t>
            </w:r>
            <w:r w:rsidR="0086173A">
              <w:rPr>
                <w:sz w:val="20"/>
              </w:rPr>
              <w:t xml:space="preserve"> </w:t>
            </w:r>
            <w:r w:rsidRPr="00464B64">
              <w:rPr>
                <w:sz w:val="20"/>
              </w:rPr>
              <w:t xml:space="preserve"> Particulate</w:t>
            </w:r>
            <w:r w:rsidR="0086173A">
              <w:rPr>
                <w:sz w:val="20"/>
              </w:rPr>
              <w:br/>
              <w:t xml:space="preserve">  </w:t>
            </w:r>
            <w:r w:rsidRPr="00464B64">
              <w:rPr>
                <w:sz w:val="20"/>
              </w:rPr>
              <w:t xml:space="preserve">   matter</w:t>
            </w:r>
            <w:r w:rsidR="00AC61C2">
              <w:rPr>
                <w:sz w:val="20"/>
              </w:rPr>
              <w:t xml:space="preserve"> </w:t>
            </w:r>
            <w:r w:rsidR="00AC61C2" w:rsidRPr="00AC61C2">
              <w:rPr>
                <w:sz w:val="20"/>
              </w:rPr>
              <w:t>(PM) *</w:t>
            </w:r>
          </w:p>
        </w:tc>
        <w:tc>
          <w:tcPr>
            <w:tcW w:w="2054" w:type="dxa"/>
            <w:tcBorders>
              <w:top w:val="single" w:sz="4" w:space="0" w:color="auto"/>
              <w:left w:val="single" w:sz="4" w:space="0" w:color="auto"/>
              <w:bottom w:val="single" w:sz="4" w:space="0" w:color="auto"/>
              <w:right w:val="single" w:sz="4" w:space="0" w:color="auto"/>
            </w:tcBorders>
          </w:tcPr>
          <w:p w14:paraId="42D33D93" w14:textId="77777777" w:rsidR="00464B64" w:rsidRPr="00464B64" w:rsidRDefault="00464B64" w:rsidP="00464B64">
            <w:pPr>
              <w:jc w:val="center"/>
              <w:rPr>
                <w:sz w:val="20"/>
              </w:rPr>
            </w:pPr>
            <w:r w:rsidRPr="00464B64">
              <w:rPr>
                <w:sz w:val="20"/>
              </w:rPr>
              <w:t xml:space="preserve">0.10 </w:t>
            </w:r>
          </w:p>
          <w:p w14:paraId="3CEDFBA2" w14:textId="2B1CB8B6" w:rsidR="00464B64" w:rsidRPr="00464B64" w:rsidRDefault="00AC61C2" w:rsidP="00AC61C2">
            <w:pPr>
              <w:jc w:val="center"/>
              <w:rPr>
                <w:sz w:val="20"/>
              </w:rPr>
            </w:pPr>
            <w:r w:rsidRPr="00AC61C2">
              <w:rPr>
                <w:sz w:val="20"/>
              </w:rPr>
              <w:t>pounds  per 1,000 pounds of exhaust gases.</w:t>
            </w:r>
          </w:p>
        </w:tc>
        <w:tc>
          <w:tcPr>
            <w:tcW w:w="1890" w:type="dxa"/>
            <w:tcBorders>
              <w:top w:val="single" w:sz="4" w:space="0" w:color="auto"/>
              <w:left w:val="single" w:sz="4" w:space="0" w:color="auto"/>
              <w:bottom w:val="single" w:sz="4" w:space="0" w:color="auto"/>
              <w:right w:val="single" w:sz="4" w:space="0" w:color="auto"/>
            </w:tcBorders>
          </w:tcPr>
          <w:p w14:paraId="10DB376B" w14:textId="77777777" w:rsidR="00464B64" w:rsidRPr="00464B64" w:rsidRDefault="00464B64" w:rsidP="00464B64">
            <w:pPr>
              <w:jc w:val="center"/>
              <w:rPr>
                <w:sz w:val="20"/>
              </w:rPr>
            </w:pPr>
            <w:r w:rsidRPr="00464B64">
              <w:rPr>
                <w:sz w:val="20"/>
              </w:rPr>
              <w:t xml:space="preserve">1-hour </w:t>
            </w:r>
          </w:p>
          <w:p w14:paraId="44E9B4E0" w14:textId="77777777" w:rsidR="00464B64" w:rsidRPr="00464B64" w:rsidRDefault="00464B64" w:rsidP="00464B64">
            <w:pPr>
              <w:jc w:val="center"/>
              <w:rPr>
                <w:sz w:val="20"/>
              </w:rPr>
            </w:pPr>
            <w:r w:rsidRPr="00464B64">
              <w:rPr>
                <w:sz w:val="20"/>
              </w:rPr>
              <w:t>averaging period</w:t>
            </w:r>
          </w:p>
        </w:tc>
        <w:tc>
          <w:tcPr>
            <w:tcW w:w="1360" w:type="dxa"/>
            <w:tcBorders>
              <w:top w:val="single" w:sz="4" w:space="0" w:color="auto"/>
              <w:left w:val="single" w:sz="4" w:space="0" w:color="auto"/>
              <w:bottom w:val="single" w:sz="4" w:space="0" w:color="auto"/>
              <w:right w:val="single" w:sz="4" w:space="0" w:color="auto"/>
            </w:tcBorders>
          </w:tcPr>
          <w:p w14:paraId="54CCC745" w14:textId="77777777" w:rsidR="00464B64" w:rsidRPr="00464B64" w:rsidRDefault="00464B64" w:rsidP="00464B64">
            <w:pPr>
              <w:jc w:val="center"/>
              <w:rPr>
                <w:sz w:val="20"/>
              </w:rPr>
            </w:pPr>
            <w:r w:rsidRPr="00464B64">
              <w:rPr>
                <w:sz w:val="20"/>
              </w:rPr>
              <w:t>EU-PIGMENT</w:t>
            </w:r>
          </w:p>
        </w:tc>
        <w:tc>
          <w:tcPr>
            <w:tcW w:w="1620" w:type="dxa"/>
            <w:tcBorders>
              <w:top w:val="single" w:sz="4" w:space="0" w:color="auto"/>
              <w:left w:val="single" w:sz="4" w:space="0" w:color="auto"/>
              <w:bottom w:val="single" w:sz="4" w:space="0" w:color="auto"/>
              <w:right w:val="single" w:sz="4" w:space="0" w:color="auto"/>
            </w:tcBorders>
          </w:tcPr>
          <w:p w14:paraId="4F05905C" w14:textId="3E285854" w:rsidR="00464B64" w:rsidRPr="00464B64" w:rsidRDefault="00464B64" w:rsidP="00464B64">
            <w:pPr>
              <w:jc w:val="center"/>
              <w:rPr>
                <w:sz w:val="20"/>
              </w:rPr>
            </w:pPr>
            <w:r w:rsidRPr="00464B64">
              <w:rPr>
                <w:sz w:val="20"/>
              </w:rPr>
              <w:t>SC III</w:t>
            </w:r>
            <w:r w:rsidR="00AC61C2">
              <w:rPr>
                <w:sz w:val="20"/>
              </w:rPr>
              <w:t>.1</w:t>
            </w:r>
            <w:r w:rsidRPr="00464B64">
              <w:rPr>
                <w:sz w:val="20"/>
              </w:rPr>
              <w:t xml:space="preserve"> and SC VI</w:t>
            </w:r>
            <w:r w:rsidR="00AC61C2">
              <w:rPr>
                <w:sz w:val="20"/>
              </w:rPr>
              <w:t>.1-2</w:t>
            </w:r>
          </w:p>
        </w:tc>
        <w:tc>
          <w:tcPr>
            <w:tcW w:w="1710" w:type="dxa"/>
            <w:tcBorders>
              <w:top w:val="single" w:sz="4" w:space="0" w:color="auto"/>
              <w:left w:val="single" w:sz="4" w:space="0" w:color="auto"/>
              <w:bottom w:val="single" w:sz="4" w:space="0" w:color="auto"/>
              <w:right w:val="single" w:sz="4" w:space="0" w:color="auto"/>
            </w:tcBorders>
          </w:tcPr>
          <w:p w14:paraId="238001A6" w14:textId="77777777" w:rsidR="00464B64" w:rsidRPr="00464B64" w:rsidRDefault="00464B64" w:rsidP="00464B64">
            <w:pPr>
              <w:jc w:val="center"/>
              <w:rPr>
                <w:sz w:val="20"/>
              </w:rPr>
            </w:pPr>
            <w:r w:rsidRPr="00464B64">
              <w:rPr>
                <w:b/>
                <w:sz w:val="20"/>
              </w:rPr>
              <w:t>R 336.1331(1)(a)</w:t>
            </w:r>
          </w:p>
        </w:tc>
      </w:tr>
    </w:tbl>
    <w:p w14:paraId="612B6FBE" w14:textId="64BEE135" w:rsidR="00464B64" w:rsidRDefault="00AC61C2" w:rsidP="00464B64">
      <w:pPr>
        <w:jc w:val="both"/>
        <w:rPr>
          <w:sz w:val="20"/>
        </w:rPr>
      </w:pPr>
      <w:r w:rsidRPr="00AC61C2">
        <w:rPr>
          <w:sz w:val="20"/>
        </w:rPr>
        <w:t>*Particulate matter (PM) means filterable particulate (Reference Test Methods 5B or 5C).</w:t>
      </w:r>
    </w:p>
    <w:p w14:paraId="09D29D4D" w14:textId="77777777" w:rsidR="00AC61C2" w:rsidRPr="00464B64" w:rsidRDefault="00AC61C2" w:rsidP="00464B64">
      <w:pPr>
        <w:jc w:val="both"/>
        <w:rPr>
          <w:sz w:val="20"/>
        </w:rPr>
      </w:pPr>
    </w:p>
    <w:p w14:paraId="5DC117AF" w14:textId="77777777" w:rsidR="00AE1D84" w:rsidRDefault="00AE1D84" w:rsidP="00F62984">
      <w:pPr>
        <w:jc w:val="both"/>
        <w:rPr>
          <w:b/>
          <w:u w:val="single"/>
        </w:rPr>
      </w:pPr>
      <w:r>
        <w:rPr>
          <w:b/>
        </w:rPr>
        <w:t xml:space="preserve">II.  </w:t>
      </w:r>
      <w:r>
        <w:rPr>
          <w:b/>
          <w:u w:val="single"/>
        </w:rPr>
        <w:t>MATERIAL LIMIT(S)</w:t>
      </w:r>
    </w:p>
    <w:p w14:paraId="53B675E8" w14:textId="4FF95F8A" w:rsidR="00AE1D84" w:rsidRDefault="00AE1D84" w:rsidP="00F62984">
      <w:pPr>
        <w:jc w:val="both"/>
        <w:rPr>
          <w:sz w:val="20"/>
        </w:rPr>
      </w:pPr>
      <w:bookmarkStart w:id="78" w:name="_Hlk35345741"/>
    </w:p>
    <w:p w14:paraId="61AE3A97" w14:textId="4772464F" w:rsidR="00AC64F1" w:rsidRDefault="00AC64F1" w:rsidP="00F62984">
      <w:pPr>
        <w:jc w:val="both"/>
        <w:rPr>
          <w:sz w:val="20"/>
        </w:rPr>
      </w:pPr>
      <w:r>
        <w:rPr>
          <w:sz w:val="20"/>
        </w:rPr>
        <w:t>NA</w:t>
      </w:r>
    </w:p>
    <w:p w14:paraId="5587A608" w14:textId="77777777" w:rsidR="00AC64F1" w:rsidRPr="00FE0AD0" w:rsidRDefault="00AC64F1" w:rsidP="00F62984">
      <w:pPr>
        <w:jc w:val="both"/>
        <w:rPr>
          <w:sz w:val="20"/>
        </w:rPr>
      </w:pPr>
    </w:p>
    <w:bookmarkEnd w:id="78"/>
    <w:p w14:paraId="26572D0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475C702" w14:textId="77777777" w:rsidR="00AC64F1" w:rsidRPr="00AC64F1" w:rsidRDefault="00AC64F1" w:rsidP="00AC64F1">
      <w:pPr>
        <w:jc w:val="both"/>
        <w:rPr>
          <w:sz w:val="20"/>
        </w:rPr>
      </w:pPr>
    </w:p>
    <w:p w14:paraId="45606FFE" w14:textId="77777777" w:rsidR="00AC64F1" w:rsidRPr="00AC64F1" w:rsidRDefault="00AC64F1" w:rsidP="00130D9E">
      <w:pPr>
        <w:numPr>
          <w:ilvl w:val="0"/>
          <w:numId w:val="27"/>
        </w:numPr>
        <w:tabs>
          <w:tab w:val="clear" w:pos="360"/>
          <w:tab w:val="num" w:pos="0"/>
          <w:tab w:val="num" w:pos="720"/>
        </w:tabs>
        <w:jc w:val="both"/>
        <w:rPr>
          <w:sz w:val="20"/>
        </w:rPr>
      </w:pPr>
      <w:r w:rsidRPr="00AC64F1">
        <w:rPr>
          <w:sz w:val="20"/>
        </w:rPr>
        <w:t xml:space="preserve">The permittee shall not operate the pigment staging and storage room (EU-PIGMENT) unless the </w:t>
      </w:r>
      <w:r w:rsidRPr="00AC61C2">
        <w:rPr>
          <w:i/>
          <w:iCs/>
          <w:sz w:val="20"/>
        </w:rPr>
        <w:t>HEPA filter</w:t>
      </w:r>
      <w:r w:rsidRPr="00AC64F1">
        <w:rPr>
          <w:sz w:val="20"/>
        </w:rPr>
        <w:t xml:space="preserve"> particulate control system is installed and operating properly.  When the equipment is in use, Photohelic pressure drop shall be monitored to ensure proper operation of HEPA filter system.   </w:t>
      </w:r>
      <w:r w:rsidRPr="00AC64F1">
        <w:rPr>
          <w:b/>
          <w:sz w:val="20"/>
        </w:rPr>
        <w:t>(R 336.1910)</w:t>
      </w:r>
    </w:p>
    <w:p w14:paraId="503550BE" w14:textId="77777777" w:rsidR="00AE1D84" w:rsidRPr="00FB6071" w:rsidRDefault="00AE1D84" w:rsidP="00F62984">
      <w:pPr>
        <w:jc w:val="both"/>
        <w:rPr>
          <w:sz w:val="20"/>
        </w:rPr>
      </w:pPr>
    </w:p>
    <w:p w14:paraId="2867712D"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78043B86" w14:textId="77777777" w:rsidR="00AC64F1" w:rsidRPr="00AC64F1" w:rsidRDefault="00AC64F1" w:rsidP="00AC64F1">
      <w:pPr>
        <w:jc w:val="both"/>
        <w:rPr>
          <w:sz w:val="20"/>
        </w:rPr>
      </w:pPr>
      <w:bookmarkStart w:id="79" w:name="_Hlk35345990"/>
    </w:p>
    <w:p w14:paraId="556C83CE" w14:textId="77777777" w:rsidR="00AC64F1" w:rsidRPr="00AC64F1" w:rsidRDefault="00AC64F1" w:rsidP="00AC64F1">
      <w:pPr>
        <w:jc w:val="both"/>
        <w:rPr>
          <w:sz w:val="20"/>
        </w:rPr>
      </w:pPr>
      <w:r w:rsidRPr="00AC64F1">
        <w:rPr>
          <w:sz w:val="20"/>
        </w:rPr>
        <w:t>NA</w:t>
      </w:r>
    </w:p>
    <w:p w14:paraId="3F09670E" w14:textId="77777777" w:rsidR="00AC64F1" w:rsidRPr="00AC64F1" w:rsidRDefault="00AC64F1" w:rsidP="00AC64F1">
      <w:pPr>
        <w:jc w:val="both"/>
        <w:rPr>
          <w:sz w:val="20"/>
        </w:rPr>
      </w:pPr>
    </w:p>
    <w:bookmarkEnd w:id="79"/>
    <w:p w14:paraId="29A39F9A" w14:textId="77777777" w:rsidR="00AE1D84" w:rsidRPr="007D4237" w:rsidRDefault="00AE1D84" w:rsidP="00F62984">
      <w:pPr>
        <w:jc w:val="both"/>
      </w:pPr>
      <w:r>
        <w:rPr>
          <w:b/>
        </w:rPr>
        <w:t xml:space="preserve">V.  </w:t>
      </w:r>
      <w:r>
        <w:rPr>
          <w:b/>
          <w:u w:val="single"/>
        </w:rPr>
        <w:t>TESTING/SAMPLING</w:t>
      </w:r>
    </w:p>
    <w:p w14:paraId="052EB2B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A1C8F4" w14:textId="77777777" w:rsidR="00AC64F1" w:rsidRPr="00AC64F1" w:rsidRDefault="00AC64F1" w:rsidP="00AC64F1">
      <w:pPr>
        <w:ind w:right="72"/>
        <w:jc w:val="both"/>
        <w:rPr>
          <w:rFonts w:cs="Arial"/>
          <w:sz w:val="20"/>
        </w:rPr>
      </w:pPr>
    </w:p>
    <w:p w14:paraId="5BA73851" w14:textId="77777777" w:rsidR="00AC64F1" w:rsidRPr="00AC64F1" w:rsidRDefault="00AC64F1" w:rsidP="00AC64F1">
      <w:pPr>
        <w:ind w:right="72"/>
        <w:jc w:val="both"/>
        <w:rPr>
          <w:rFonts w:cs="Arial"/>
          <w:sz w:val="20"/>
        </w:rPr>
      </w:pPr>
      <w:r w:rsidRPr="00AC64F1">
        <w:rPr>
          <w:rFonts w:cs="Arial"/>
          <w:sz w:val="20"/>
        </w:rPr>
        <w:t>NA</w:t>
      </w:r>
    </w:p>
    <w:p w14:paraId="0CA614EB" w14:textId="77777777" w:rsidR="00AE1D84" w:rsidRPr="00FE0AD0" w:rsidRDefault="00AE1D84" w:rsidP="00F62984">
      <w:pPr>
        <w:jc w:val="both"/>
        <w:rPr>
          <w:sz w:val="20"/>
        </w:rPr>
      </w:pPr>
    </w:p>
    <w:p w14:paraId="5A7D22DB" w14:textId="77777777" w:rsidR="00AE1D84" w:rsidRDefault="00AE1D84" w:rsidP="00F62984">
      <w:pPr>
        <w:jc w:val="both"/>
      </w:pPr>
      <w:r>
        <w:rPr>
          <w:b/>
        </w:rPr>
        <w:t xml:space="preserve">VI.  </w:t>
      </w:r>
      <w:r>
        <w:rPr>
          <w:b/>
          <w:u w:val="single"/>
        </w:rPr>
        <w:t>MONITORING/RECORDKEEPING</w:t>
      </w:r>
    </w:p>
    <w:p w14:paraId="0DAF213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D6AF17" w14:textId="77777777" w:rsidR="00AC64F1" w:rsidRPr="00AC64F1" w:rsidRDefault="00AC64F1" w:rsidP="00AC64F1">
      <w:pPr>
        <w:jc w:val="both"/>
        <w:rPr>
          <w:sz w:val="20"/>
        </w:rPr>
      </w:pPr>
    </w:p>
    <w:p w14:paraId="6C07F572" w14:textId="44717C28" w:rsidR="00AC64F1" w:rsidRPr="00AC64F1" w:rsidRDefault="00AC61C2" w:rsidP="00130D9E">
      <w:pPr>
        <w:numPr>
          <w:ilvl w:val="0"/>
          <w:numId w:val="28"/>
        </w:numPr>
        <w:jc w:val="both"/>
        <w:rPr>
          <w:sz w:val="20"/>
        </w:rPr>
      </w:pPr>
      <w:r w:rsidRPr="00AC61C2">
        <w:rPr>
          <w:sz w:val="20"/>
        </w:rPr>
        <w:t xml:space="preserve">The permittee shall maintain Aa log of  HEPA filter particulate control system inspections, maintenance, and filter replacements. The log shall include the date of the inspection, maintenance, and/or filter replacement, the results of the inspection, corrective actions that were taken (if any), and a description of the maintenance and/or filter </w:t>
      </w:r>
      <w:r w:rsidRPr="00AC61C2">
        <w:rPr>
          <w:sz w:val="20"/>
        </w:rPr>
        <w:lastRenderedPageBreak/>
        <w:t xml:space="preserve">replacement that was conducted. (date, result, corrective actions taken, if any) and maintenance and the filter replacement (date and description).   </w:t>
      </w:r>
      <w:r>
        <w:rPr>
          <w:sz w:val="20"/>
        </w:rPr>
        <w:t xml:space="preserve">  </w:t>
      </w:r>
      <w:r w:rsidR="00AC64F1" w:rsidRPr="00AC64F1">
        <w:rPr>
          <w:sz w:val="20"/>
        </w:rPr>
        <w:t xml:space="preserve">  </w:t>
      </w:r>
      <w:r w:rsidR="00AC64F1" w:rsidRPr="00AC64F1">
        <w:rPr>
          <w:b/>
          <w:sz w:val="20"/>
        </w:rPr>
        <w:t>(R 336.1213(3)(b))</w:t>
      </w:r>
    </w:p>
    <w:p w14:paraId="08600C6E" w14:textId="77777777" w:rsidR="00AC64F1" w:rsidRPr="00AC64F1" w:rsidRDefault="00AC64F1" w:rsidP="00AC64F1">
      <w:pPr>
        <w:jc w:val="both"/>
        <w:rPr>
          <w:sz w:val="20"/>
        </w:rPr>
      </w:pPr>
    </w:p>
    <w:p w14:paraId="67C98EBB" w14:textId="29817815" w:rsidR="00AC64F1" w:rsidRPr="00AC64F1" w:rsidRDefault="00AC61C2" w:rsidP="00130D9E">
      <w:pPr>
        <w:numPr>
          <w:ilvl w:val="0"/>
          <w:numId w:val="28"/>
        </w:numPr>
        <w:tabs>
          <w:tab w:val="num" w:pos="0"/>
        </w:tabs>
        <w:jc w:val="both"/>
        <w:rPr>
          <w:sz w:val="20"/>
        </w:rPr>
      </w:pPr>
      <w:r w:rsidRPr="00AC61C2">
        <w:rPr>
          <w:sz w:val="20"/>
        </w:rPr>
        <w:t xml:space="preserve">A log of Photohelic pressure drop (ΔP) readings shall be kept by the permittee.  At least once per calendar month, during material transfer activities, the date, time and pressure drop reading shall be recorded. </w:t>
      </w:r>
      <w:r w:rsidR="00AC64F1" w:rsidRPr="00AC64F1">
        <w:rPr>
          <w:sz w:val="20"/>
        </w:rPr>
        <w:t xml:space="preserve">  </w:t>
      </w:r>
      <w:r w:rsidR="00AC64F1" w:rsidRPr="00AC64F1">
        <w:rPr>
          <w:b/>
          <w:sz w:val="20"/>
        </w:rPr>
        <w:t>(R 336.1213(3)(b))</w:t>
      </w:r>
    </w:p>
    <w:p w14:paraId="54FC1831" w14:textId="77777777" w:rsidR="00AC64F1" w:rsidRDefault="00AC64F1" w:rsidP="00F62984">
      <w:pPr>
        <w:jc w:val="both"/>
        <w:rPr>
          <w:b/>
          <w:sz w:val="20"/>
        </w:rPr>
      </w:pPr>
    </w:p>
    <w:p w14:paraId="0DE1D2BA" w14:textId="31E90F48" w:rsidR="00AE1D84" w:rsidRPr="007D4237" w:rsidRDefault="00AE1D84" w:rsidP="00F62984">
      <w:pPr>
        <w:jc w:val="both"/>
        <w:rPr>
          <w:sz w:val="20"/>
        </w:rPr>
      </w:pPr>
      <w:r>
        <w:rPr>
          <w:b/>
        </w:rPr>
        <w:t xml:space="preserve">VII.  </w:t>
      </w:r>
      <w:r>
        <w:rPr>
          <w:b/>
          <w:u w:val="single"/>
        </w:rPr>
        <w:t>REPORTING</w:t>
      </w:r>
    </w:p>
    <w:p w14:paraId="2B5DE883" w14:textId="77777777" w:rsidR="00AE1D84" w:rsidRPr="00047D6A" w:rsidRDefault="00AE1D84" w:rsidP="00F62984">
      <w:pPr>
        <w:jc w:val="both"/>
        <w:rPr>
          <w:sz w:val="20"/>
        </w:rPr>
      </w:pPr>
    </w:p>
    <w:p w14:paraId="4CADB33E"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EC24091" w14:textId="77777777" w:rsidR="00AE1D84" w:rsidRPr="00984760" w:rsidRDefault="00AE1D84" w:rsidP="00F62984">
      <w:pPr>
        <w:ind w:left="360" w:hanging="360"/>
        <w:jc w:val="both"/>
        <w:rPr>
          <w:sz w:val="20"/>
        </w:rPr>
      </w:pPr>
    </w:p>
    <w:p w14:paraId="3D33DBDC"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98650F4" w14:textId="77777777" w:rsidR="00AE1D84" w:rsidRPr="00984760" w:rsidRDefault="00AE1D84" w:rsidP="00F62984">
      <w:pPr>
        <w:ind w:left="360" w:hanging="360"/>
        <w:jc w:val="both"/>
        <w:rPr>
          <w:sz w:val="20"/>
        </w:rPr>
      </w:pPr>
    </w:p>
    <w:p w14:paraId="00DC65CE"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23A360D" w14:textId="77777777" w:rsidR="008E62BE" w:rsidRPr="00EE5F4E" w:rsidRDefault="008E62BE" w:rsidP="0032188A">
      <w:pPr>
        <w:ind w:right="72"/>
        <w:jc w:val="both"/>
        <w:rPr>
          <w:rFonts w:cs="Arial"/>
          <w:sz w:val="20"/>
        </w:rPr>
      </w:pPr>
    </w:p>
    <w:p w14:paraId="1EFE08F4" w14:textId="77777777" w:rsidR="00AE1D84" w:rsidRPr="007D4237" w:rsidRDefault="00AE1D84" w:rsidP="00F62984">
      <w:pPr>
        <w:jc w:val="both"/>
        <w:rPr>
          <w:rFonts w:cs="Arial"/>
          <w:sz w:val="20"/>
        </w:rPr>
      </w:pPr>
      <w:r w:rsidRPr="00FE0AD0">
        <w:rPr>
          <w:rFonts w:cs="Arial"/>
          <w:b/>
          <w:sz w:val="20"/>
        </w:rPr>
        <w:t>See Appendix 8</w:t>
      </w:r>
    </w:p>
    <w:p w14:paraId="12AA4AB1" w14:textId="77777777" w:rsidR="00AE1D84" w:rsidRPr="00E873CB" w:rsidRDefault="00AE1D84" w:rsidP="00F62984">
      <w:pPr>
        <w:jc w:val="both"/>
        <w:rPr>
          <w:rFonts w:cs="Arial"/>
          <w:sz w:val="20"/>
        </w:rPr>
      </w:pPr>
    </w:p>
    <w:p w14:paraId="2A0017CF" w14:textId="77777777" w:rsidR="00AE1D84" w:rsidRDefault="00AE1D84" w:rsidP="00F62984">
      <w:pPr>
        <w:jc w:val="both"/>
      </w:pPr>
      <w:r>
        <w:rPr>
          <w:b/>
        </w:rPr>
        <w:t xml:space="preserve">VIII.  </w:t>
      </w:r>
      <w:r>
        <w:rPr>
          <w:b/>
          <w:u w:val="single"/>
        </w:rPr>
        <w:t>STACK/VENT RESTRICTION(S)</w:t>
      </w:r>
    </w:p>
    <w:p w14:paraId="609E19D1" w14:textId="77777777" w:rsidR="00AE1D84" w:rsidRDefault="00AE1D84" w:rsidP="00F62984">
      <w:pPr>
        <w:jc w:val="both"/>
        <w:rPr>
          <w:sz w:val="20"/>
        </w:rPr>
      </w:pPr>
    </w:p>
    <w:p w14:paraId="1E4344A1" w14:textId="77777777" w:rsidR="00AC64F1" w:rsidRPr="00AC64F1" w:rsidRDefault="00AC64F1" w:rsidP="00AC64F1">
      <w:pPr>
        <w:jc w:val="both"/>
        <w:rPr>
          <w:sz w:val="20"/>
        </w:rPr>
      </w:pPr>
      <w:r w:rsidRPr="00AC64F1">
        <w:rPr>
          <w:sz w:val="20"/>
        </w:rPr>
        <w:t>NA</w:t>
      </w:r>
    </w:p>
    <w:p w14:paraId="4B441250" w14:textId="77777777" w:rsidR="004F5DF2" w:rsidRPr="00EE5F4E" w:rsidRDefault="004F5DF2" w:rsidP="00F62984">
      <w:pPr>
        <w:jc w:val="both"/>
        <w:rPr>
          <w:sz w:val="20"/>
        </w:rPr>
      </w:pPr>
    </w:p>
    <w:p w14:paraId="0D7F6327" w14:textId="77777777" w:rsidR="00AE1D84" w:rsidRDefault="00AE1D84" w:rsidP="00F62984">
      <w:pPr>
        <w:jc w:val="both"/>
      </w:pPr>
      <w:r>
        <w:rPr>
          <w:b/>
        </w:rPr>
        <w:t xml:space="preserve">IX.  </w:t>
      </w:r>
      <w:r>
        <w:rPr>
          <w:b/>
          <w:u w:val="single"/>
        </w:rPr>
        <w:t>OTHER REQUIREMENT(S)</w:t>
      </w:r>
    </w:p>
    <w:p w14:paraId="6B0B8BB5" w14:textId="77777777" w:rsidR="00AE1D84" w:rsidRPr="00FE0AD0" w:rsidRDefault="00AE1D84" w:rsidP="00F62984">
      <w:pPr>
        <w:jc w:val="both"/>
        <w:rPr>
          <w:sz w:val="20"/>
        </w:rPr>
      </w:pPr>
    </w:p>
    <w:p w14:paraId="205BA368" w14:textId="77777777" w:rsidR="00AC64F1" w:rsidRPr="00AC64F1" w:rsidRDefault="00AC64F1" w:rsidP="00AC64F1">
      <w:pPr>
        <w:jc w:val="both"/>
        <w:rPr>
          <w:sz w:val="20"/>
        </w:rPr>
      </w:pPr>
      <w:r w:rsidRPr="00AC64F1">
        <w:rPr>
          <w:sz w:val="20"/>
        </w:rPr>
        <w:t>NA</w:t>
      </w:r>
    </w:p>
    <w:p w14:paraId="32B4FE45" w14:textId="2E80F266" w:rsidR="00AE1D84" w:rsidRDefault="00AE1D84" w:rsidP="00F62984">
      <w:pPr>
        <w:jc w:val="both"/>
        <w:rPr>
          <w:sz w:val="20"/>
        </w:rPr>
      </w:pPr>
    </w:p>
    <w:p w14:paraId="648B793A" w14:textId="77777777" w:rsidR="000662AD" w:rsidRPr="00FE0AD0" w:rsidRDefault="000662AD" w:rsidP="00F62984">
      <w:pPr>
        <w:jc w:val="both"/>
        <w:rPr>
          <w:sz w:val="20"/>
        </w:rPr>
      </w:pPr>
    </w:p>
    <w:p w14:paraId="55B68FF1" w14:textId="77777777" w:rsidR="00AE1D84" w:rsidRPr="00B90185" w:rsidRDefault="00AE1D84" w:rsidP="00F62984">
      <w:pPr>
        <w:jc w:val="both"/>
        <w:rPr>
          <w:b/>
          <w:sz w:val="20"/>
        </w:rPr>
      </w:pPr>
      <w:r w:rsidRPr="00B90185">
        <w:rPr>
          <w:b/>
          <w:sz w:val="20"/>
          <w:u w:val="single"/>
        </w:rPr>
        <w:t>Footnotes</w:t>
      </w:r>
      <w:r w:rsidRPr="00B90185">
        <w:rPr>
          <w:b/>
          <w:sz w:val="20"/>
        </w:rPr>
        <w:t>:</w:t>
      </w:r>
    </w:p>
    <w:p w14:paraId="57BD03A4" w14:textId="3BF07C9A" w:rsidR="00AE1D84" w:rsidRPr="001E3851"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941846C" w14:textId="13E8E568" w:rsidR="00AE1D84" w:rsidRPr="00D53AEC"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181CE8B" w14:textId="77777777" w:rsidR="004C69F6" w:rsidRPr="004B4509" w:rsidRDefault="004C69F6" w:rsidP="004B4509">
      <w:pPr>
        <w:rPr>
          <w:sz w:val="20"/>
        </w:rPr>
      </w:pPr>
    </w:p>
    <w:p w14:paraId="5BDD83E2" w14:textId="77777777" w:rsidR="00E14632" w:rsidRPr="00FE0AD0" w:rsidRDefault="00E14632" w:rsidP="00E14632">
      <w:pPr>
        <w:rPr>
          <w:sz w:val="20"/>
        </w:rPr>
      </w:pPr>
      <w:bookmarkStart w:id="80" w:name="_Hlk35507970"/>
    </w:p>
    <w:p w14:paraId="5C1969B0" w14:textId="77777777" w:rsidR="00A86D8D" w:rsidRPr="007014BE" w:rsidRDefault="00E14632" w:rsidP="007014BE">
      <w:pPr>
        <w:rPr>
          <w:szCs w:val="22"/>
        </w:rPr>
      </w:pPr>
      <w:r>
        <w:br w:type="page"/>
      </w:r>
    </w:p>
    <w:p w14:paraId="55F8770D" w14:textId="77777777" w:rsidR="0034744B" w:rsidRPr="00FC1F2C" w:rsidRDefault="0034744B" w:rsidP="00393A6F">
      <w:pPr>
        <w:pStyle w:val="Heading1"/>
        <w:rPr>
          <w:b w:val="0"/>
          <w:sz w:val="20"/>
          <w:szCs w:val="20"/>
        </w:rPr>
      </w:pPr>
      <w:bookmarkStart w:id="81" w:name="_Toc57105899"/>
      <w:bookmarkEnd w:id="80"/>
      <w:r w:rsidRPr="00393A6F">
        <w:lastRenderedPageBreak/>
        <w:t xml:space="preserve">D.  FLEXIBLE GROUP </w:t>
      </w:r>
      <w:bookmarkEnd w:id="66"/>
      <w:r w:rsidR="00494D15">
        <w:t xml:space="preserve">SPECIAL </w:t>
      </w:r>
      <w:r w:rsidR="00456F47" w:rsidRPr="00393A6F">
        <w:t>CONDITIONS</w:t>
      </w:r>
      <w:bookmarkEnd w:id="81"/>
    </w:p>
    <w:p w14:paraId="37FC2010" w14:textId="77777777" w:rsidR="0034744B" w:rsidRPr="008E1254" w:rsidRDefault="0034744B" w:rsidP="00FC1F2C">
      <w:pPr>
        <w:rPr>
          <w:sz w:val="20"/>
        </w:rPr>
      </w:pPr>
    </w:p>
    <w:p w14:paraId="5E66E6B1"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CAD0F2F" w14:textId="77777777" w:rsidR="009602B7" w:rsidRPr="00FE0AD0" w:rsidRDefault="009602B7" w:rsidP="0034744B">
      <w:pPr>
        <w:jc w:val="both"/>
        <w:rPr>
          <w:sz w:val="20"/>
        </w:rPr>
      </w:pPr>
    </w:p>
    <w:p w14:paraId="062C53B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D9484EB" w14:textId="77777777" w:rsidR="0034744B" w:rsidRDefault="0034744B" w:rsidP="0034744B">
      <w:pPr>
        <w:jc w:val="both"/>
        <w:rPr>
          <w:sz w:val="20"/>
        </w:rPr>
      </w:pPr>
    </w:p>
    <w:p w14:paraId="4EE637E4" w14:textId="77777777" w:rsidR="0034744B" w:rsidRPr="009E40D6" w:rsidRDefault="0034744B" w:rsidP="001F649E">
      <w:pPr>
        <w:pStyle w:val="Heading2"/>
        <w:numPr>
          <w:ilvl w:val="0"/>
          <w:numId w:val="0"/>
        </w:numPr>
        <w:rPr>
          <w:b w:val="0"/>
          <w:bCs/>
          <w:sz w:val="22"/>
          <w:szCs w:val="22"/>
        </w:rPr>
      </w:pPr>
      <w:bookmarkStart w:id="82" w:name="_Toc2571646"/>
      <w:bookmarkStart w:id="83" w:name="_Toc57105900"/>
      <w:r w:rsidRPr="002B5ED5">
        <w:rPr>
          <w:bCs/>
          <w:sz w:val="22"/>
          <w:szCs w:val="22"/>
        </w:rPr>
        <w:t>FLEXIBLE GROUP SUMMARY TABLE</w:t>
      </w:r>
      <w:bookmarkEnd w:id="82"/>
      <w:bookmarkEnd w:id="83"/>
    </w:p>
    <w:p w14:paraId="70FAFE0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7EFD7A3"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4AC4055" w14:textId="77777777">
        <w:trPr>
          <w:cantSplit/>
          <w:tblHeader/>
        </w:trPr>
        <w:tc>
          <w:tcPr>
            <w:tcW w:w="2340" w:type="dxa"/>
            <w:tcBorders>
              <w:top w:val="double" w:sz="6" w:space="0" w:color="auto"/>
              <w:bottom w:val="double" w:sz="4" w:space="0" w:color="auto"/>
            </w:tcBorders>
            <w:shd w:val="pct10" w:color="auto" w:fill="auto"/>
          </w:tcPr>
          <w:p w14:paraId="77306F8A"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833ED7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B2A5456" w14:textId="77777777" w:rsidR="00234667" w:rsidRPr="006D3561" w:rsidRDefault="00234667" w:rsidP="00991194">
            <w:pPr>
              <w:jc w:val="center"/>
              <w:rPr>
                <w:rFonts w:cs="Arial"/>
                <w:b/>
                <w:sz w:val="20"/>
              </w:rPr>
            </w:pPr>
            <w:r w:rsidRPr="006D3561">
              <w:rPr>
                <w:rFonts w:cs="Arial"/>
                <w:b/>
                <w:sz w:val="20"/>
              </w:rPr>
              <w:t>Associated</w:t>
            </w:r>
          </w:p>
          <w:p w14:paraId="41F23A1D" w14:textId="77777777" w:rsidR="00234667" w:rsidRPr="006D3561" w:rsidRDefault="00234667" w:rsidP="00991194">
            <w:pPr>
              <w:jc w:val="center"/>
              <w:rPr>
                <w:rFonts w:cs="Arial"/>
                <w:b/>
                <w:sz w:val="20"/>
              </w:rPr>
            </w:pPr>
            <w:r w:rsidRPr="006D3561">
              <w:rPr>
                <w:rFonts w:cs="Arial"/>
                <w:b/>
                <w:sz w:val="20"/>
              </w:rPr>
              <w:t>Emission Unit IDs</w:t>
            </w:r>
          </w:p>
        </w:tc>
      </w:tr>
      <w:tr w:rsidR="007E2FEA" w14:paraId="168D5326" w14:textId="77777777">
        <w:trPr>
          <w:cantSplit/>
        </w:trPr>
        <w:tc>
          <w:tcPr>
            <w:tcW w:w="2340" w:type="dxa"/>
            <w:tcBorders>
              <w:top w:val="nil"/>
              <w:bottom w:val="nil"/>
            </w:tcBorders>
          </w:tcPr>
          <w:p w14:paraId="5F2CAF87" w14:textId="7EA183F0" w:rsidR="007E2FEA" w:rsidRPr="001B5E34" w:rsidRDefault="007E2FEA" w:rsidP="007E2FEA">
            <w:pPr>
              <w:rPr>
                <w:rFonts w:cs="Arial"/>
                <w:sz w:val="20"/>
              </w:rPr>
            </w:pPr>
            <w:r w:rsidRPr="00503337">
              <w:rPr>
                <w:rFonts w:cs="Arial"/>
                <w:sz w:val="20"/>
              </w:rPr>
              <w:t>FG-BOILERS</w:t>
            </w:r>
          </w:p>
        </w:tc>
        <w:tc>
          <w:tcPr>
            <w:tcW w:w="5130" w:type="dxa"/>
            <w:tcBorders>
              <w:top w:val="nil"/>
              <w:bottom w:val="nil"/>
            </w:tcBorders>
          </w:tcPr>
          <w:p w14:paraId="5056C627" w14:textId="134C5BE4" w:rsidR="007E2FEA" w:rsidRPr="001B5E34" w:rsidRDefault="007E2FEA" w:rsidP="007E2FEA">
            <w:pPr>
              <w:jc w:val="both"/>
              <w:rPr>
                <w:rFonts w:cs="Arial"/>
                <w:sz w:val="20"/>
              </w:rPr>
            </w:pPr>
            <w:r w:rsidRPr="00503337">
              <w:rPr>
                <w:rFonts w:cs="Arial"/>
                <w:sz w:val="20"/>
              </w:rPr>
              <w:t xml:space="preserve">Two </w:t>
            </w:r>
            <w:r w:rsidR="0028426E">
              <w:rPr>
                <w:rFonts w:cs="Arial"/>
                <w:sz w:val="20"/>
              </w:rPr>
              <w:t xml:space="preserve">(2) </w:t>
            </w:r>
            <w:r>
              <w:rPr>
                <w:rFonts w:cs="Arial"/>
                <w:sz w:val="20"/>
              </w:rPr>
              <w:t xml:space="preserve">identical </w:t>
            </w:r>
            <w:r w:rsidRPr="00503337">
              <w:rPr>
                <w:rFonts w:cs="Arial"/>
                <w:sz w:val="20"/>
              </w:rPr>
              <w:t>natural gas fired, fire-tube boilers (Cleaver Brooks CB Package</w:t>
            </w:r>
            <w:r w:rsidR="0028426E">
              <w:rPr>
                <w:rFonts w:cs="Arial"/>
                <w:sz w:val="20"/>
              </w:rPr>
              <w:t>d</w:t>
            </w:r>
            <w:r w:rsidRPr="00503337">
              <w:rPr>
                <w:rFonts w:cs="Arial"/>
                <w:sz w:val="20"/>
              </w:rPr>
              <w:t xml:space="preserve"> Boilers Model CS-700-600) each with </w:t>
            </w:r>
            <w:r w:rsidR="0028426E">
              <w:rPr>
                <w:rFonts w:cs="Arial"/>
                <w:sz w:val="20"/>
              </w:rPr>
              <w:t xml:space="preserve">a </w:t>
            </w:r>
            <w:r w:rsidRPr="00503337">
              <w:rPr>
                <w:rFonts w:cs="Arial"/>
                <w:sz w:val="20"/>
              </w:rPr>
              <w:t xml:space="preserve">design capacity </w:t>
            </w:r>
            <w:r w:rsidR="0028426E">
              <w:rPr>
                <w:rFonts w:cs="Arial"/>
                <w:sz w:val="20"/>
              </w:rPr>
              <w:t xml:space="preserve">of </w:t>
            </w:r>
            <w:r w:rsidRPr="00503337">
              <w:rPr>
                <w:rFonts w:cs="Arial"/>
                <w:sz w:val="20"/>
              </w:rPr>
              <w:t>25.1 million BTU per hour heat input (600 HP).  The boilers supply hot water and heat (steam) to the buildings.  Since the boilers were installed in CY 1990 (after June 9, 1989), the boilers are subject to</w:t>
            </w:r>
            <w:r w:rsidR="00EF4258">
              <w:rPr>
                <w:rFonts w:cs="Arial"/>
                <w:sz w:val="20"/>
              </w:rPr>
              <w:t xml:space="preserve"> the</w:t>
            </w:r>
            <w:r w:rsidRPr="00503337">
              <w:rPr>
                <w:rFonts w:cs="Arial"/>
                <w:sz w:val="20"/>
              </w:rPr>
              <w:t xml:space="preserve"> New Source Performance Standards (NSPS),</w:t>
            </w:r>
            <w:r w:rsidR="00EF4258">
              <w:t xml:space="preserve"> </w:t>
            </w:r>
            <w:r w:rsidR="00EF4258" w:rsidRPr="00EF4258">
              <w:rPr>
                <w:rFonts w:cs="Arial"/>
                <w:sz w:val="20"/>
              </w:rPr>
              <w:t>promulgated in</w:t>
            </w:r>
            <w:r w:rsidRPr="00503337">
              <w:rPr>
                <w:rFonts w:cs="Arial"/>
                <w:sz w:val="20"/>
              </w:rPr>
              <w:t xml:space="preserve"> 40 CFR Part 60, Subparts </w:t>
            </w:r>
            <w:r w:rsidR="00EF4258" w:rsidRPr="00EF4258">
              <w:rPr>
                <w:rFonts w:cs="Arial"/>
                <w:sz w:val="20"/>
              </w:rPr>
              <w:t>A</w:t>
            </w:r>
            <w:r w:rsidR="00EF4258">
              <w:rPr>
                <w:rFonts w:cs="Arial"/>
                <w:sz w:val="20"/>
              </w:rPr>
              <w:t xml:space="preserve"> </w:t>
            </w:r>
            <w:r w:rsidRPr="00503337">
              <w:rPr>
                <w:rFonts w:cs="Arial"/>
                <w:sz w:val="20"/>
              </w:rPr>
              <w:t xml:space="preserve">Dc and </w:t>
            </w:r>
            <w:r w:rsidR="00EF4258" w:rsidRPr="00EF4258">
              <w:rPr>
                <w:rFonts w:cs="Arial"/>
                <w:sz w:val="20"/>
              </w:rPr>
              <w:t>Dc</w:t>
            </w:r>
            <w:r w:rsidRPr="00503337">
              <w:rPr>
                <w:rFonts w:cs="Arial"/>
                <w:sz w:val="20"/>
              </w:rPr>
              <w:t xml:space="preserve">.  </w:t>
            </w:r>
            <w:r w:rsidR="00EF4258">
              <w:rPr>
                <w:rFonts w:cs="Arial"/>
                <w:sz w:val="20"/>
              </w:rPr>
              <w:t>The b</w:t>
            </w:r>
            <w:r w:rsidRPr="00503337">
              <w:rPr>
                <w:rFonts w:cs="Arial"/>
                <w:sz w:val="20"/>
              </w:rPr>
              <w:t>oilers are also subject to Gas 1 (natural gas only) Fuel Subcategory requirements for Existing Boiler</w:t>
            </w:r>
            <w:r w:rsidR="00EF4258">
              <w:rPr>
                <w:rFonts w:cs="Arial"/>
                <w:sz w:val="20"/>
              </w:rPr>
              <w:t>s</w:t>
            </w:r>
            <w:r w:rsidRPr="00503337">
              <w:rPr>
                <w:rFonts w:cs="Arial"/>
                <w:sz w:val="20"/>
              </w:rPr>
              <w:t xml:space="preserve"> and Process Heaters at </w:t>
            </w:r>
            <w:r w:rsidR="00EF4258">
              <w:rPr>
                <w:rFonts w:cs="Arial"/>
                <w:sz w:val="20"/>
              </w:rPr>
              <w:t>M</w:t>
            </w:r>
            <w:r w:rsidRPr="00503337">
              <w:rPr>
                <w:rFonts w:cs="Arial"/>
                <w:sz w:val="20"/>
              </w:rPr>
              <w:t xml:space="preserve">ajor </w:t>
            </w:r>
            <w:r w:rsidR="00EF4258">
              <w:rPr>
                <w:rFonts w:cs="Arial"/>
                <w:sz w:val="20"/>
              </w:rPr>
              <w:t>S</w:t>
            </w:r>
            <w:r w:rsidRPr="00503337">
              <w:rPr>
                <w:rFonts w:cs="Arial"/>
                <w:sz w:val="20"/>
              </w:rPr>
              <w:t xml:space="preserve">ources of HAP, </w:t>
            </w:r>
            <w:r w:rsidR="00EF4258" w:rsidRPr="00EF4258">
              <w:rPr>
                <w:rFonts w:cs="Arial"/>
                <w:sz w:val="20"/>
              </w:rPr>
              <w:t xml:space="preserve">promulgated in </w:t>
            </w:r>
            <w:r w:rsidRPr="00503337">
              <w:rPr>
                <w:rFonts w:cs="Arial"/>
                <w:sz w:val="20"/>
              </w:rPr>
              <w:t>40 CFR Part 63, Subpart</w:t>
            </w:r>
            <w:r w:rsidR="008152B1">
              <w:rPr>
                <w:rFonts w:cs="Arial"/>
                <w:sz w:val="20"/>
              </w:rPr>
              <w:t>s A &amp;</w:t>
            </w:r>
            <w:r w:rsidRPr="00503337">
              <w:rPr>
                <w:rFonts w:cs="Arial"/>
                <w:sz w:val="20"/>
              </w:rPr>
              <w:t xml:space="preserve"> DDDDD</w:t>
            </w:r>
            <w:r w:rsidRPr="00503337">
              <w:rPr>
                <w:rFonts w:cs="Arial"/>
                <w:bCs/>
                <w:iCs/>
                <w:sz w:val="20"/>
              </w:rPr>
              <w:t xml:space="preserve"> </w:t>
            </w:r>
            <w:r w:rsidR="008152B1">
              <w:rPr>
                <w:rFonts w:cs="Arial"/>
                <w:bCs/>
                <w:iCs/>
                <w:sz w:val="20"/>
              </w:rPr>
              <w:t>(5D)</w:t>
            </w:r>
            <w:r w:rsidRPr="00503337">
              <w:rPr>
                <w:rFonts w:cs="Arial"/>
                <w:bCs/>
                <w:iCs/>
                <w:sz w:val="20"/>
              </w:rPr>
              <w:t>(FG-NG-BOILER-MACT5D)</w:t>
            </w:r>
            <w:r>
              <w:rPr>
                <w:rFonts w:cs="Arial"/>
                <w:bCs/>
                <w:iCs/>
                <w:sz w:val="20"/>
              </w:rPr>
              <w:t>.</w:t>
            </w:r>
          </w:p>
        </w:tc>
        <w:tc>
          <w:tcPr>
            <w:tcW w:w="2700" w:type="dxa"/>
            <w:tcBorders>
              <w:top w:val="nil"/>
              <w:bottom w:val="nil"/>
            </w:tcBorders>
          </w:tcPr>
          <w:p w14:paraId="115882DA" w14:textId="77777777" w:rsidR="007E2FEA" w:rsidRDefault="007E2FEA" w:rsidP="007E2FEA">
            <w:pPr>
              <w:rPr>
                <w:rFonts w:cs="Arial"/>
                <w:sz w:val="20"/>
              </w:rPr>
            </w:pPr>
            <w:r w:rsidRPr="00503337">
              <w:rPr>
                <w:rFonts w:cs="Arial"/>
                <w:sz w:val="20"/>
              </w:rPr>
              <w:t>EU-BOILER1</w:t>
            </w:r>
          </w:p>
          <w:p w14:paraId="2BFCA687" w14:textId="2C97B571" w:rsidR="007E2FEA" w:rsidRPr="001B5E34" w:rsidRDefault="007E2FEA" w:rsidP="007E2FEA">
            <w:pPr>
              <w:rPr>
                <w:rFonts w:cs="Arial"/>
                <w:sz w:val="20"/>
              </w:rPr>
            </w:pPr>
            <w:r w:rsidRPr="00503337">
              <w:rPr>
                <w:rFonts w:cs="Arial"/>
                <w:sz w:val="20"/>
              </w:rPr>
              <w:t>EU-BOILER</w:t>
            </w:r>
            <w:r>
              <w:rPr>
                <w:rFonts w:cs="Arial"/>
                <w:sz w:val="20"/>
              </w:rPr>
              <w:t>2</w:t>
            </w:r>
          </w:p>
        </w:tc>
      </w:tr>
      <w:tr w:rsidR="00571BEC" w14:paraId="79DA4BB7" w14:textId="77777777">
        <w:trPr>
          <w:cantSplit/>
        </w:trPr>
        <w:tc>
          <w:tcPr>
            <w:tcW w:w="2340" w:type="dxa"/>
          </w:tcPr>
          <w:p w14:paraId="46BBA4EF" w14:textId="391EE58C" w:rsidR="00571BEC" w:rsidRPr="001B5E34" w:rsidRDefault="00571BEC" w:rsidP="00571BEC">
            <w:pPr>
              <w:rPr>
                <w:rFonts w:cs="Arial"/>
                <w:sz w:val="20"/>
              </w:rPr>
            </w:pPr>
            <w:r w:rsidRPr="00571BEC">
              <w:rPr>
                <w:rFonts w:cs="Arial"/>
                <w:bCs/>
                <w:iCs/>
                <w:sz w:val="20"/>
              </w:rPr>
              <w:t>FG-</w:t>
            </w:r>
            <w:r w:rsidRPr="00571BEC" w:rsidDel="00B55C13">
              <w:rPr>
                <w:rFonts w:cs="Arial"/>
                <w:bCs/>
                <w:iCs/>
                <w:sz w:val="20"/>
              </w:rPr>
              <w:t xml:space="preserve"> </w:t>
            </w:r>
            <w:r w:rsidRPr="00571BEC">
              <w:rPr>
                <w:rFonts w:cs="Arial"/>
                <w:bCs/>
                <w:iCs/>
                <w:sz w:val="20"/>
              </w:rPr>
              <w:t>NG-BOILER-MACT5D</w:t>
            </w:r>
          </w:p>
        </w:tc>
        <w:tc>
          <w:tcPr>
            <w:tcW w:w="5130" w:type="dxa"/>
          </w:tcPr>
          <w:p w14:paraId="27B32D48" w14:textId="216D7ADD" w:rsidR="00F039BB" w:rsidRPr="001B5E34" w:rsidRDefault="008152B1" w:rsidP="00571BEC">
            <w:pPr>
              <w:jc w:val="both"/>
              <w:rPr>
                <w:rFonts w:cs="Arial"/>
                <w:sz w:val="20"/>
              </w:rPr>
            </w:pPr>
            <w:r w:rsidRPr="008152B1">
              <w:rPr>
                <w:rFonts w:cs="Arial"/>
                <w:sz w:val="20"/>
              </w:rPr>
              <w:t>Requirements for two existing (installed before June 4, 2010) boilers that are designed to burn gas 1 subcategory fuel with a heat input capacity of 10 MMBTU/hr or greater at major sources of HAP emissions per 40 CFR Part 63, Subpart DDDDD (Boiler MACT).  Units designed to burn gas 1 subcategory fuels include boilers or process heaters that burn only natural gas, refinery gas, and/or Other Gas 1 fuels; however, these boilers are required to burn only natural gas.  Units that burn liquid fuel for testing or maintenance purposes for less than a total of 48 hours per year, or that burn liquid fuel during periods of curtailment or supply interruptions are included in this definition.  However, these boilers are not equipped burn liquid fuels.</w:t>
            </w:r>
          </w:p>
        </w:tc>
        <w:tc>
          <w:tcPr>
            <w:tcW w:w="2700" w:type="dxa"/>
          </w:tcPr>
          <w:p w14:paraId="330CE8A8" w14:textId="6079DA66" w:rsidR="00571BEC" w:rsidRDefault="00571BEC" w:rsidP="00571BEC">
            <w:pPr>
              <w:rPr>
                <w:rFonts w:cs="Arial"/>
                <w:sz w:val="20"/>
              </w:rPr>
            </w:pPr>
            <w:r w:rsidRPr="00503337">
              <w:rPr>
                <w:rFonts w:cs="Arial"/>
                <w:sz w:val="20"/>
              </w:rPr>
              <w:t>EU-BOILER1</w:t>
            </w:r>
          </w:p>
          <w:p w14:paraId="45F9D080" w14:textId="34ABC104" w:rsidR="00571BEC" w:rsidRDefault="00571BEC" w:rsidP="00571BEC">
            <w:pPr>
              <w:rPr>
                <w:sz w:val="20"/>
              </w:rPr>
            </w:pPr>
            <w:r w:rsidRPr="00503337">
              <w:rPr>
                <w:rFonts w:cs="Arial"/>
                <w:sz w:val="20"/>
              </w:rPr>
              <w:t>EU-BOILER</w:t>
            </w:r>
            <w:r>
              <w:rPr>
                <w:rFonts w:cs="Arial"/>
                <w:sz w:val="20"/>
              </w:rPr>
              <w:t>2</w:t>
            </w:r>
          </w:p>
          <w:p w14:paraId="1FDCEF6F" w14:textId="000F27E3" w:rsidR="00571BEC" w:rsidRPr="001B5E34" w:rsidRDefault="00571BEC" w:rsidP="00571BEC">
            <w:pPr>
              <w:rPr>
                <w:rFonts w:cs="Arial"/>
                <w:sz w:val="20"/>
              </w:rPr>
            </w:pPr>
          </w:p>
        </w:tc>
      </w:tr>
      <w:tr w:rsidR="00F039BB" w14:paraId="2AC22304" w14:textId="77777777">
        <w:trPr>
          <w:cantSplit/>
        </w:trPr>
        <w:tc>
          <w:tcPr>
            <w:tcW w:w="2340" w:type="dxa"/>
            <w:tcBorders>
              <w:top w:val="nil"/>
              <w:bottom w:val="single" w:sz="6" w:space="0" w:color="auto"/>
            </w:tcBorders>
          </w:tcPr>
          <w:p w14:paraId="469795E1" w14:textId="0C631565" w:rsidR="00F039BB" w:rsidRPr="001B5E34" w:rsidRDefault="00F039BB" w:rsidP="00F039BB">
            <w:pPr>
              <w:rPr>
                <w:rFonts w:cs="Arial"/>
                <w:sz w:val="20"/>
              </w:rPr>
            </w:pPr>
            <w:r w:rsidRPr="0016194A">
              <w:rPr>
                <w:rFonts w:cs="Arial"/>
                <w:bCs/>
                <w:iCs/>
                <w:sz w:val="20"/>
              </w:rPr>
              <w:t>FG-CI-RICE-MACT4Z</w:t>
            </w:r>
          </w:p>
        </w:tc>
        <w:tc>
          <w:tcPr>
            <w:tcW w:w="5130" w:type="dxa"/>
            <w:tcBorders>
              <w:top w:val="nil"/>
              <w:bottom w:val="single" w:sz="6" w:space="0" w:color="auto"/>
            </w:tcBorders>
          </w:tcPr>
          <w:p w14:paraId="405DAFE1" w14:textId="5F08AF35" w:rsidR="00F039BB" w:rsidRPr="001B5E34" w:rsidRDefault="008152B1" w:rsidP="00F039BB">
            <w:pPr>
              <w:jc w:val="both"/>
              <w:rPr>
                <w:rFonts w:cs="Arial"/>
                <w:sz w:val="20"/>
              </w:rPr>
            </w:pPr>
            <w:r w:rsidRPr="008152B1">
              <w:rPr>
                <w:rFonts w:cs="Arial"/>
                <w:sz w:val="20"/>
              </w:rPr>
              <w:t>National Emission Standards for Hazardous Air Pollutants for Stationary Reciprocating Internal Combustion Engines (RICE), located at a major source of HAP emissions, existing (before June 12, 2006) emergency, compression ignition (CI) RICE less than 500 brake hp</w:t>
            </w:r>
          </w:p>
        </w:tc>
        <w:tc>
          <w:tcPr>
            <w:tcW w:w="2700" w:type="dxa"/>
            <w:tcBorders>
              <w:top w:val="nil"/>
              <w:bottom w:val="single" w:sz="6" w:space="0" w:color="auto"/>
            </w:tcBorders>
          </w:tcPr>
          <w:p w14:paraId="65312E17" w14:textId="47576C5A" w:rsidR="00F039BB" w:rsidRPr="001B5E34" w:rsidRDefault="00F039BB" w:rsidP="00F039BB">
            <w:pPr>
              <w:rPr>
                <w:rFonts w:cs="Arial"/>
                <w:sz w:val="20"/>
              </w:rPr>
            </w:pPr>
            <w:r w:rsidRPr="00F039BB">
              <w:rPr>
                <w:sz w:val="20"/>
              </w:rPr>
              <w:t>EU-EMERGENCY-GENERATOR-1</w:t>
            </w:r>
          </w:p>
        </w:tc>
      </w:tr>
      <w:tr w:rsidR="00216CBD" w14:paraId="7E0D9315" w14:textId="77777777">
        <w:trPr>
          <w:cantSplit/>
        </w:trPr>
        <w:tc>
          <w:tcPr>
            <w:tcW w:w="2340" w:type="dxa"/>
            <w:tcBorders>
              <w:top w:val="single" w:sz="6" w:space="0" w:color="auto"/>
              <w:bottom w:val="single" w:sz="6" w:space="0" w:color="auto"/>
            </w:tcBorders>
          </w:tcPr>
          <w:p w14:paraId="2C5E00B7" w14:textId="77777777" w:rsidR="00AD2E70" w:rsidRPr="00AD2E70" w:rsidRDefault="00AD2E70" w:rsidP="00216CBD">
            <w:pPr>
              <w:rPr>
                <w:rFonts w:cs="Arial"/>
                <w:bCs/>
                <w:iCs/>
                <w:sz w:val="4"/>
                <w:szCs w:val="4"/>
              </w:rPr>
            </w:pPr>
          </w:p>
          <w:p w14:paraId="757643FB" w14:textId="7A33B2C4" w:rsidR="00216CBD" w:rsidRDefault="00216CBD" w:rsidP="00216CBD">
            <w:pPr>
              <w:rPr>
                <w:rFonts w:cs="Arial"/>
                <w:bCs/>
                <w:iCs/>
                <w:sz w:val="20"/>
              </w:rPr>
            </w:pPr>
            <w:r w:rsidRPr="0016194A">
              <w:rPr>
                <w:rFonts w:cs="Arial"/>
                <w:bCs/>
                <w:iCs/>
                <w:sz w:val="20"/>
              </w:rPr>
              <w:t>FG-COLD-CLEANERS</w:t>
            </w:r>
          </w:p>
          <w:p w14:paraId="74C61130" w14:textId="15BC5785" w:rsidR="00216CBD" w:rsidRPr="001B5E34" w:rsidRDefault="00216CBD" w:rsidP="00216CBD">
            <w:pPr>
              <w:rPr>
                <w:rFonts w:cs="Arial"/>
                <w:sz w:val="20"/>
              </w:rPr>
            </w:pPr>
          </w:p>
        </w:tc>
        <w:tc>
          <w:tcPr>
            <w:tcW w:w="5130" w:type="dxa"/>
            <w:tcBorders>
              <w:top w:val="single" w:sz="6" w:space="0" w:color="auto"/>
              <w:bottom w:val="single" w:sz="6" w:space="0" w:color="auto"/>
            </w:tcBorders>
          </w:tcPr>
          <w:p w14:paraId="2D4E9C16" w14:textId="77777777" w:rsidR="00AD2E70" w:rsidRPr="00AD2E70" w:rsidRDefault="00AD2E70" w:rsidP="00B17F20">
            <w:pPr>
              <w:jc w:val="both"/>
              <w:rPr>
                <w:rFonts w:cs="Arial"/>
                <w:sz w:val="4"/>
                <w:szCs w:val="4"/>
              </w:rPr>
            </w:pPr>
          </w:p>
          <w:p w14:paraId="6D8E5C3D" w14:textId="2D4E3B88" w:rsidR="00216CBD" w:rsidRPr="001B5E34" w:rsidRDefault="00216CBD" w:rsidP="00B17F20">
            <w:pPr>
              <w:jc w:val="both"/>
              <w:rPr>
                <w:rFonts w:cs="Arial"/>
                <w:sz w:val="20"/>
              </w:rPr>
            </w:pPr>
            <w:r w:rsidRPr="00216CBD">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00" w:type="dxa"/>
            <w:tcBorders>
              <w:top w:val="single" w:sz="6" w:space="0" w:color="auto"/>
              <w:bottom w:val="single" w:sz="6" w:space="0" w:color="auto"/>
            </w:tcBorders>
          </w:tcPr>
          <w:p w14:paraId="524D8E01" w14:textId="77777777" w:rsidR="00AD2E70" w:rsidRPr="00AD2E70" w:rsidRDefault="00AD2E70" w:rsidP="00AD2E70">
            <w:pPr>
              <w:rPr>
                <w:rFonts w:cs="Arial"/>
                <w:sz w:val="4"/>
                <w:szCs w:val="4"/>
              </w:rPr>
            </w:pPr>
          </w:p>
          <w:p w14:paraId="09758F78" w14:textId="380C5493" w:rsidR="00AD2E70" w:rsidRPr="001B5E34" w:rsidRDefault="00AD2E70" w:rsidP="00AD2E70">
            <w:pPr>
              <w:rPr>
                <w:rFonts w:cs="Arial"/>
                <w:sz w:val="20"/>
              </w:rPr>
            </w:pPr>
            <w:r w:rsidRPr="00A97424">
              <w:rPr>
                <w:rFonts w:cs="Arial"/>
                <w:sz w:val="20"/>
              </w:rPr>
              <w:t>EU-CLD-CLNR017-CRC-1456-RLR-1-70GAL-SFTYKLN-2005</w:t>
            </w:r>
            <w:r>
              <w:rPr>
                <w:rFonts w:cs="Arial"/>
                <w:sz w:val="20"/>
              </w:rPr>
              <w:t xml:space="preserve">, </w:t>
            </w:r>
            <w:r w:rsidRPr="00A97424">
              <w:rPr>
                <w:rFonts w:cs="Arial"/>
                <w:sz w:val="20"/>
              </w:rPr>
              <w:t>EU-CLD-CLNR18-thru</w:t>
            </w:r>
            <w:r w:rsidR="0045634D">
              <w:rPr>
                <w:rFonts w:cs="Arial"/>
                <w:sz w:val="20"/>
              </w:rPr>
              <w:t>19</w:t>
            </w:r>
            <w:r w:rsidRPr="00A97424">
              <w:rPr>
                <w:rFonts w:cs="Arial"/>
                <w:sz w:val="20"/>
              </w:rPr>
              <w:t>-PACE</w:t>
            </w:r>
            <w:r>
              <w:rPr>
                <w:rFonts w:cs="Arial"/>
                <w:sz w:val="20"/>
              </w:rPr>
              <w:t xml:space="preserve">, </w:t>
            </w:r>
            <w:r w:rsidRPr="00A97424">
              <w:rPr>
                <w:rFonts w:cs="Arial"/>
                <w:sz w:val="20"/>
              </w:rPr>
              <w:t>EU-CLD-CLNR01thru02-CRC</w:t>
            </w:r>
            <w:r w:rsidR="0045634D">
              <w:rPr>
                <w:rFonts w:cs="Arial"/>
                <w:sz w:val="20"/>
              </w:rPr>
              <w:t xml:space="preserve">, </w:t>
            </w:r>
            <w:r w:rsidR="0045634D" w:rsidRPr="0045634D">
              <w:rPr>
                <w:rFonts w:cs="Arial"/>
                <w:sz w:val="20"/>
              </w:rPr>
              <w:t xml:space="preserve">EU-CLD-CLNR03thru-16-CRC  </w:t>
            </w:r>
          </w:p>
        </w:tc>
      </w:tr>
      <w:tr w:rsidR="00216CBD" w14:paraId="35855938" w14:textId="77777777">
        <w:trPr>
          <w:cantSplit/>
        </w:trPr>
        <w:tc>
          <w:tcPr>
            <w:tcW w:w="2340" w:type="dxa"/>
          </w:tcPr>
          <w:p w14:paraId="35F9F6D0" w14:textId="77777777" w:rsidR="00B17F20" w:rsidRPr="00B17F20" w:rsidRDefault="00B17F20" w:rsidP="00216CBD">
            <w:pPr>
              <w:rPr>
                <w:rFonts w:cs="Arial"/>
                <w:bCs/>
                <w:iCs/>
                <w:sz w:val="4"/>
                <w:szCs w:val="4"/>
              </w:rPr>
            </w:pPr>
          </w:p>
          <w:p w14:paraId="3C66C242" w14:textId="13E792DD" w:rsidR="00216CBD" w:rsidRPr="001B5E34" w:rsidRDefault="008152B1" w:rsidP="00216CBD">
            <w:pPr>
              <w:rPr>
                <w:rFonts w:cs="Arial"/>
                <w:sz w:val="20"/>
              </w:rPr>
            </w:pPr>
            <w:r w:rsidRPr="008152B1">
              <w:rPr>
                <w:rFonts w:cs="Arial"/>
                <w:bCs/>
                <w:iCs/>
                <w:sz w:val="20"/>
              </w:rPr>
              <w:t>FG-BOILER-MACT5D-SML-MJR-NEW</w:t>
            </w:r>
          </w:p>
        </w:tc>
        <w:tc>
          <w:tcPr>
            <w:tcW w:w="5130" w:type="dxa"/>
          </w:tcPr>
          <w:p w14:paraId="75096281" w14:textId="5212F48C" w:rsidR="00B17F20" w:rsidRPr="00B17F20" w:rsidRDefault="00B17F20" w:rsidP="00216CBD">
            <w:pPr>
              <w:jc w:val="both"/>
              <w:rPr>
                <w:rFonts w:cs="Arial"/>
                <w:sz w:val="4"/>
                <w:szCs w:val="4"/>
              </w:rPr>
            </w:pPr>
          </w:p>
          <w:p w14:paraId="4D372F6C" w14:textId="517E4AD3" w:rsidR="00216CBD" w:rsidRPr="001B5E34" w:rsidRDefault="008152B1" w:rsidP="00216CBD">
            <w:pPr>
              <w:jc w:val="both"/>
              <w:rPr>
                <w:rFonts w:cs="Arial"/>
                <w:sz w:val="20"/>
              </w:rPr>
            </w:pPr>
            <w:r w:rsidRPr="008152B1">
              <w:rPr>
                <w:rFonts w:cs="Arial"/>
                <w:sz w:val="20"/>
              </w:rPr>
              <w:t>Requirements for a new boiler and process heater with a heat input capacity of &lt;10 MMBTU/hr for major sources of HAP emissions per 40 CFR Part 63, Subpart</w:t>
            </w:r>
            <w:r w:rsidRPr="008152B1">
              <w:rPr>
                <w:rFonts w:cs="Arial"/>
                <w:b/>
                <w:sz w:val="20"/>
              </w:rPr>
              <w:t xml:space="preserve"> </w:t>
            </w:r>
            <w:r w:rsidRPr="008152B1">
              <w:rPr>
                <w:rFonts w:cs="Arial"/>
                <w:sz w:val="20"/>
              </w:rPr>
              <w:t>DDDDD (Boiler MACT)</w:t>
            </w:r>
            <w:r w:rsidRPr="008152B1">
              <w:rPr>
                <w:rFonts w:cs="Arial"/>
                <w:b/>
                <w:sz w:val="20"/>
              </w:rPr>
              <w:t xml:space="preserve">.  </w:t>
            </w:r>
            <w:r w:rsidRPr="008152B1">
              <w:rPr>
                <w:rFonts w:cs="Arial"/>
                <w:sz w:val="20"/>
              </w:rPr>
              <w:t xml:space="preserve">The boiler or process heater is designed to burn only pipeline quality sweet natural gas. The boiler was installed </w:t>
            </w:r>
            <w:r w:rsidRPr="008152B1">
              <w:rPr>
                <w:rFonts w:cs="Arial"/>
                <w:bCs/>
                <w:sz w:val="20"/>
              </w:rPr>
              <w:t>after June 4, 2010</w:t>
            </w:r>
            <w:r w:rsidRPr="008152B1">
              <w:rPr>
                <w:rFonts w:cs="Arial"/>
                <w:b/>
                <w:sz w:val="20"/>
              </w:rPr>
              <w:t xml:space="preserve"> </w:t>
            </w:r>
            <w:r w:rsidRPr="008152B1">
              <w:rPr>
                <w:rFonts w:cs="Arial"/>
                <w:bCs/>
                <w:sz w:val="20"/>
              </w:rPr>
              <w:t>and is therefore a new Small (1 MMBTU/hr) Boiler MACT natural gas-only source.  The boiler is not equipped with a continuous oxygen trim system.</w:t>
            </w:r>
          </w:p>
        </w:tc>
        <w:tc>
          <w:tcPr>
            <w:tcW w:w="2700" w:type="dxa"/>
          </w:tcPr>
          <w:p w14:paraId="336BE22E" w14:textId="77777777" w:rsidR="00B17F20" w:rsidRPr="00B17F20" w:rsidRDefault="00B17F20" w:rsidP="00216CBD">
            <w:pPr>
              <w:jc w:val="both"/>
              <w:rPr>
                <w:rFonts w:cs="Arial"/>
                <w:sz w:val="4"/>
                <w:szCs w:val="4"/>
              </w:rPr>
            </w:pPr>
          </w:p>
          <w:p w14:paraId="59232D15" w14:textId="0414F79D" w:rsidR="00216CBD" w:rsidRPr="001B5E34" w:rsidRDefault="0033098F" w:rsidP="00216CBD">
            <w:pPr>
              <w:jc w:val="both"/>
              <w:rPr>
                <w:rFonts w:cs="Arial"/>
                <w:sz w:val="20"/>
              </w:rPr>
            </w:pPr>
            <w:r w:rsidRPr="0033098F">
              <w:rPr>
                <w:rFonts w:cs="Arial"/>
                <w:sz w:val="20"/>
              </w:rPr>
              <w:t>EU-PACE-CBBOILER3</w:t>
            </w:r>
          </w:p>
        </w:tc>
      </w:tr>
    </w:tbl>
    <w:p w14:paraId="5C3FC40D" w14:textId="77777777" w:rsidR="00E735E6" w:rsidRDefault="00E735E6" w:rsidP="008427BE">
      <w:pPr>
        <w:jc w:val="both"/>
        <w:rPr>
          <w:sz w:val="20"/>
        </w:rPr>
      </w:pPr>
    </w:p>
    <w:p w14:paraId="155109A2" w14:textId="77777777" w:rsidR="00AE1D84" w:rsidRDefault="00AE1D84" w:rsidP="008427BE">
      <w:pPr>
        <w:jc w:val="both"/>
        <w:rPr>
          <w:sz w:val="20"/>
        </w:rPr>
      </w:pPr>
      <w:r>
        <w:rPr>
          <w:sz w:val="20"/>
        </w:rPr>
        <w:br w:type="page"/>
      </w:r>
    </w:p>
    <w:p w14:paraId="60EB3656" w14:textId="6382F291"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30315082"/>
      <w:bookmarkStart w:id="85" w:name="_Toc57105901"/>
      <w:r w:rsidRPr="00347387">
        <w:rPr>
          <w:bCs/>
          <w:iCs/>
          <w:szCs w:val="28"/>
        </w:rPr>
        <w:lastRenderedPageBreak/>
        <w:t>FG</w:t>
      </w:r>
      <w:bookmarkStart w:id="86" w:name="_Toc428265706"/>
      <w:r w:rsidR="00460741">
        <w:rPr>
          <w:bCs/>
          <w:iCs/>
          <w:szCs w:val="28"/>
        </w:rPr>
        <w:t>-</w:t>
      </w:r>
      <w:r w:rsidR="00460741" w:rsidRPr="00460741">
        <w:rPr>
          <w:bCs/>
          <w:iCs/>
          <w:szCs w:val="28"/>
        </w:rPr>
        <w:t>BOILERS</w:t>
      </w:r>
      <w:bookmarkEnd w:id="84"/>
      <w:bookmarkEnd w:id="86"/>
      <w:bookmarkEnd w:id="85"/>
    </w:p>
    <w:p w14:paraId="3A905AB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EF4A6F2" w14:textId="77777777" w:rsidR="00AE1D84" w:rsidRPr="00F30023" w:rsidRDefault="00AE1D84" w:rsidP="00F62984">
      <w:pPr>
        <w:rPr>
          <w:sz w:val="20"/>
        </w:rPr>
      </w:pPr>
    </w:p>
    <w:p w14:paraId="1AB57FE9" w14:textId="77777777" w:rsidR="00AE1D84" w:rsidRDefault="00AE1D84" w:rsidP="00F62984">
      <w:pPr>
        <w:jc w:val="both"/>
        <w:rPr>
          <w:b/>
          <w:u w:val="single"/>
        </w:rPr>
      </w:pPr>
      <w:r>
        <w:rPr>
          <w:b/>
          <w:u w:val="single"/>
        </w:rPr>
        <w:t>DESCRIPTION</w:t>
      </w:r>
    </w:p>
    <w:p w14:paraId="3FF8D9FF" w14:textId="212F0E5D" w:rsidR="00AE1D84" w:rsidRDefault="00AE1D84" w:rsidP="00F62984">
      <w:pPr>
        <w:jc w:val="both"/>
        <w:rPr>
          <w:sz w:val="20"/>
        </w:rPr>
      </w:pPr>
    </w:p>
    <w:p w14:paraId="1B7EBAD2" w14:textId="2694BD67" w:rsidR="00460741" w:rsidRPr="00460741" w:rsidRDefault="00460741" w:rsidP="00460741">
      <w:pPr>
        <w:jc w:val="both"/>
        <w:rPr>
          <w:sz w:val="20"/>
        </w:rPr>
      </w:pPr>
      <w:r w:rsidRPr="00460741">
        <w:rPr>
          <w:sz w:val="20"/>
        </w:rPr>
        <w:t>FG-BOILERS</w:t>
      </w:r>
      <w:r>
        <w:rPr>
          <w:sz w:val="20"/>
        </w:rPr>
        <w:t xml:space="preserve">: </w:t>
      </w:r>
      <w:r w:rsidRPr="00460741">
        <w:rPr>
          <w:sz w:val="20"/>
        </w:rPr>
        <w:t>Two</w:t>
      </w:r>
      <w:r>
        <w:rPr>
          <w:sz w:val="20"/>
        </w:rPr>
        <w:t xml:space="preserve"> (2)</w:t>
      </w:r>
      <w:r w:rsidR="00467165">
        <w:rPr>
          <w:sz w:val="20"/>
        </w:rPr>
        <w:t xml:space="preserve"> identical</w:t>
      </w:r>
      <w:r w:rsidRPr="00460741">
        <w:rPr>
          <w:sz w:val="20"/>
        </w:rPr>
        <w:t xml:space="preserve"> natural gas fired, fired-tube boilers (Cleaver Brooks CB Package Boilers Model CS-700-600) each with </w:t>
      </w:r>
      <w:r w:rsidR="006C750D">
        <w:rPr>
          <w:sz w:val="20"/>
        </w:rPr>
        <w:t xml:space="preserve">a </w:t>
      </w:r>
      <w:r w:rsidRPr="00460741">
        <w:rPr>
          <w:sz w:val="20"/>
        </w:rPr>
        <w:t xml:space="preserve">design capacity </w:t>
      </w:r>
      <w:r w:rsidR="006C750D">
        <w:rPr>
          <w:sz w:val="20"/>
        </w:rPr>
        <w:t xml:space="preserve">of </w:t>
      </w:r>
      <w:r w:rsidRPr="00460741">
        <w:rPr>
          <w:sz w:val="20"/>
        </w:rPr>
        <w:t xml:space="preserve">25.1 million BTU per hour heat input (600 HP).  The boilers supply hot water and heat (steam) to the buildings.  Since the boilers were installed in CY 1990 (after June 9, 1989), the boilers are subject to </w:t>
      </w:r>
      <w:r w:rsidR="006C750D">
        <w:rPr>
          <w:sz w:val="20"/>
        </w:rPr>
        <w:t xml:space="preserve">the </w:t>
      </w:r>
      <w:r w:rsidRPr="00460741">
        <w:rPr>
          <w:sz w:val="20"/>
        </w:rPr>
        <w:t xml:space="preserve">New Source Performance Standards (NSPS), </w:t>
      </w:r>
      <w:r w:rsidR="006C750D">
        <w:rPr>
          <w:sz w:val="20"/>
        </w:rPr>
        <w:t xml:space="preserve">promulgated in </w:t>
      </w:r>
      <w:r w:rsidRPr="00460741">
        <w:rPr>
          <w:sz w:val="20"/>
        </w:rPr>
        <w:t xml:space="preserve">40 CFR, Part 60, Subparts </w:t>
      </w:r>
      <w:r w:rsidR="006C750D">
        <w:rPr>
          <w:sz w:val="20"/>
        </w:rPr>
        <w:t>A</w:t>
      </w:r>
      <w:r w:rsidRPr="00460741">
        <w:rPr>
          <w:sz w:val="20"/>
        </w:rPr>
        <w:t xml:space="preserve"> and </w:t>
      </w:r>
      <w:r w:rsidR="006C750D" w:rsidRPr="006C750D">
        <w:rPr>
          <w:sz w:val="20"/>
        </w:rPr>
        <w:t>Dc</w:t>
      </w:r>
      <w:r w:rsidRPr="00460741">
        <w:rPr>
          <w:sz w:val="20"/>
        </w:rPr>
        <w:t xml:space="preserve">.  </w:t>
      </w:r>
      <w:r w:rsidR="006C750D">
        <w:rPr>
          <w:sz w:val="20"/>
        </w:rPr>
        <w:t>The b</w:t>
      </w:r>
      <w:r w:rsidRPr="00460741">
        <w:rPr>
          <w:sz w:val="20"/>
        </w:rPr>
        <w:t>oilers are also subject to Gas 1 (natural gas only) Fuel Subcategory requirements for Existing Boiler</w:t>
      </w:r>
      <w:r w:rsidR="00240D77">
        <w:rPr>
          <w:sz w:val="20"/>
        </w:rPr>
        <w:t>s</w:t>
      </w:r>
      <w:r w:rsidRPr="00460741">
        <w:rPr>
          <w:sz w:val="20"/>
        </w:rPr>
        <w:t xml:space="preserve"> and Process Heaters at </w:t>
      </w:r>
      <w:r w:rsidR="00240D77">
        <w:rPr>
          <w:sz w:val="20"/>
        </w:rPr>
        <w:t>M</w:t>
      </w:r>
      <w:r w:rsidRPr="00460741">
        <w:rPr>
          <w:sz w:val="20"/>
        </w:rPr>
        <w:t xml:space="preserve">ajor </w:t>
      </w:r>
      <w:r w:rsidR="00240D77">
        <w:rPr>
          <w:sz w:val="20"/>
        </w:rPr>
        <w:t>S</w:t>
      </w:r>
      <w:r w:rsidRPr="00460741">
        <w:rPr>
          <w:sz w:val="20"/>
        </w:rPr>
        <w:t xml:space="preserve">ources of HAP, </w:t>
      </w:r>
      <w:r w:rsidR="006C750D">
        <w:rPr>
          <w:sz w:val="20"/>
        </w:rPr>
        <w:t xml:space="preserve">promulgated in </w:t>
      </w:r>
      <w:r w:rsidRPr="00460741">
        <w:rPr>
          <w:sz w:val="20"/>
        </w:rPr>
        <w:t>40 CFR Part 63, Subpart DDDDD</w:t>
      </w:r>
      <w:r w:rsidRPr="00460741">
        <w:rPr>
          <w:bCs/>
          <w:iCs/>
          <w:sz w:val="20"/>
        </w:rPr>
        <w:t xml:space="preserve"> (FG-NG-BOILER-MACT5D)</w:t>
      </w:r>
      <w:r w:rsidRPr="00460741">
        <w:rPr>
          <w:sz w:val="20"/>
        </w:rPr>
        <w:t>.  When burning pipeline quality sweet natural gas, pursuant to Rule 336.1282</w:t>
      </w:r>
      <w:r w:rsidR="00467165">
        <w:rPr>
          <w:sz w:val="20"/>
        </w:rPr>
        <w:t>(2)</w:t>
      </w:r>
      <w:r w:rsidRPr="00460741">
        <w:rPr>
          <w:sz w:val="20"/>
        </w:rPr>
        <w:t xml:space="preserve">(b)(i), the boilers are exempt from Rule 336.1201 (Permit-to-Install); but not exempt when burning fuel oil (the capacity &gt; 20 million BTU per hour heat input).  The boilers are required to burn </w:t>
      </w:r>
      <w:r w:rsidRPr="00467165">
        <w:rPr>
          <w:b/>
          <w:bCs/>
          <w:sz w:val="20"/>
        </w:rPr>
        <w:t>only</w:t>
      </w:r>
      <w:r w:rsidRPr="00460741">
        <w:rPr>
          <w:sz w:val="20"/>
        </w:rPr>
        <w:t xml:space="preserve"> pipeline quality sweet natural gas and, therefore, they are Rule 201 exempt.</w:t>
      </w:r>
    </w:p>
    <w:p w14:paraId="6B2A64E9" w14:textId="77777777" w:rsidR="00AE1D84" w:rsidRPr="00C3424D" w:rsidRDefault="00AE1D84" w:rsidP="00F62984">
      <w:pPr>
        <w:jc w:val="both"/>
        <w:rPr>
          <w:sz w:val="20"/>
        </w:rPr>
      </w:pPr>
    </w:p>
    <w:p w14:paraId="2D3B00EB" w14:textId="643B3FAF" w:rsidR="00467165" w:rsidRPr="00240D77" w:rsidRDefault="00AE1D84" w:rsidP="00240D77">
      <w:pPr>
        <w:jc w:val="both"/>
        <w:rPr>
          <w:sz w:val="20"/>
        </w:rPr>
      </w:pPr>
      <w:r w:rsidRPr="00FE0AD0">
        <w:rPr>
          <w:b/>
          <w:sz w:val="20"/>
        </w:rPr>
        <w:t>Emission Unit</w:t>
      </w:r>
      <w:r w:rsidR="00467165">
        <w:rPr>
          <w:b/>
          <w:sz w:val="20"/>
        </w:rPr>
        <w:t>s</w:t>
      </w:r>
      <w:r>
        <w:rPr>
          <w:b/>
          <w:sz w:val="20"/>
        </w:rPr>
        <w:t>:</w:t>
      </w:r>
      <w:r w:rsidR="00B17F20">
        <w:rPr>
          <w:b/>
          <w:sz w:val="20"/>
        </w:rPr>
        <w:t xml:space="preserve">  </w:t>
      </w:r>
      <w:r w:rsidR="00467165" w:rsidRPr="00240D77">
        <w:rPr>
          <w:sz w:val="20"/>
        </w:rPr>
        <w:t>EU-BOILER1</w:t>
      </w:r>
      <w:r w:rsidR="00240D77" w:rsidRPr="00240D77">
        <w:rPr>
          <w:sz w:val="20"/>
        </w:rPr>
        <w:t xml:space="preserve"> &amp; </w:t>
      </w:r>
      <w:r w:rsidR="00467165" w:rsidRPr="00240D77">
        <w:rPr>
          <w:sz w:val="20"/>
        </w:rPr>
        <w:t>EU-BOILER2</w:t>
      </w:r>
    </w:p>
    <w:p w14:paraId="2414C084" w14:textId="77777777" w:rsidR="00AE1D84" w:rsidRPr="00F30023" w:rsidRDefault="00AE1D84" w:rsidP="00F62984">
      <w:pPr>
        <w:jc w:val="both"/>
        <w:rPr>
          <w:sz w:val="20"/>
        </w:rPr>
      </w:pPr>
    </w:p>
    <w:p w14:paraId="4B2A47A4" w14:textId="77777777" w:rsidR="00AE1D84" w:rsidRDefault="00AE1D84" w:rsidP="00F62984">
      <w:pPr>
        <w:jc w:val="both"/>
        <w:rPr>
          <w:b/>
          <w:u w:val="single"/>
        </w:rPr>
      </w:pPr>
      <w:r>
        <w:rPr>
          <w:b/>
          <w:u w:val="single"/>
        </w:rPr>
        <w:t>POLLUTION CONTROL EQUIPMENT</w:t>
      </w:r>
    </w:p>
    <w:p w14:paraId="28B8F12C" w14:textId="77777777" w:rsidR="00467165" w:rsidRPr="00B17F20" w:rsidRDefault="00467165" w:rsidP="00467165">
      <w:pPr>
        <w:jc w:val="both"/>
        <w:rPr>
          <w:sz w:val="18"/>
          <w:szCs w:val="18"/>
        </w:rPr>
      </w:pPr>
    </w:p>
    <w:p w14:paraId="5A08ECC4" w14:textId="77777777" w:rsidR="00467165" w:rsidRPr="00467165" w:rsidRDefault="00467165" w:rsidP="00467165">
      <w:pPr>
        <w:jc w:val="both"/>
      </w:pPr>
      <w:r w:rsidRPr="00467165">
        <w:t>NA</w:t>
      </w:r>
    </w:p>
    <w:p w14:paraId="6CB2B1B7" w14:textId="1E58B8C9" w:rsidR="00467165" w:rsidRDefault="00467165" w:rsidP="00F62984">
      <w:pPr>
        <w:jc w:val="both"/>
      </w:pPr>
    </w:p>
    <w:p w14:paraId="28E136A7" w14:textId="77777777" w:rsidR="00AE1D84" w:rsidRDefault="00AE1D84" w:rsidP="00F62984">
      <w:pPr>
        <w:jc w:val="both"/>
        <w:rPr>
          <w:b/>
          <w:u w:val="single"/>
        </w:rPr>
      </w:pPr>
      <w:r>
        <w:rPr>
          <w:b/>
        </w:rPr>
        <w:t xml:space="preserve">I.  </w:t>
      </w:r>
      <w:r>
        <w:rPr>
          <w:b/>
          <w:u w:val="single"/>
        </w:rPr>
        <w:t>EMISSION LIMIT(S)</w:t>
      </w:r>
    </w:p>
    <w:p w14:paraId="5BB4C2BA" w14:textId="77777777" w:rsidR="00467165" w:rsidRPr="00B17F20" w:rsidRDefault="00467165" w:rsidP="00467165">
      <w:pPr>
        <w:jc w:val="both"/>
        <w:rPr>
          <w:sz w:val="18"/>
          <w:szCs w:val="18"/>
        </w:rPr>
      </w:pPr>
    </w:p>
    <w:p w14:paraId="409F36DB" w14:textId="77777777" w:rsidR="00467165" w:rsidRPr="00467165" w:rsidRDefault="00467165" w:rsidP="00467165">
      <w:pPr>
        <w:jc w:val="both"/>
        <w:rPr>
          <w:sz w:val="20"/>
        </w:rPr>
      </w:pPr>
      <w:r w:rsidRPr="00467165">
        <w:rPr>
          <w:sz w:val="20"/>
        </w:rPr>
        <w:t>NA</w:t>
      </w:r>
    </w:p>
    <w:p w14:paraId="37084EDE" w14:textId="77777777" w:rsidR="00467165" w:rsidRPr="00467165" w:rsidRDefault="00467165" w:rsidP="00467165">
      <w:pPr>
        <w:jc w:val="both"/>
        <w:rPr>
          <w:sz w:val="20"/>
        </w:rPr>
      </w:pPr>
    </w:p>
    <w:p w14:paraId="0D57E749" w14:textId="77777777" w:rsidR="00AE1D84" w:rsidRDefault="00AE1D84" w:rsidP="00F62984">
      <w:pPr>
        <w:jc w:val="both"/>
        <w:rPr>
          <w:b/>
          <w:u w:val="single"/>
        </w:rPr>
      </w:pPr>
      <w:r>
        <w:rPr>
          <w:b/>
        </w:rPr>
        <w:t xml:space="preserve">II.  </w:t>
      </w:r>
      <w:r>
        <w:rPr>
          <w:b/>
          <w:u w:val="single"/>
        </w:rPr>
        <w:t>MATERIAL LIMIT(S)</w:t>
      </w:r>
    </w:p>
    <w:p w14:paraId="546BE49B" w14:textId="77777777" w:rsidR="00467165" w:rsidRPr="00B17F20" w:rsidRDefault="00467165" w:rsidP="00467165">
      <w:pPr>
        <w:jc w:val="both"/>
        <w:rPr>
          <w:sz w:val="18"/>
          <w:szCs w:val="18"/>
        </w:rPr>
      </w:pPr>
      <w:bookmarkStart w:id="87" w:name="_Hlk35351372"/>
    </w:p>
    <w:p w14:paraId="4A2DDE7B" w14:textId="77777777" w:rsidR="00467165" w:rsidRPr="00467165" w:rsidRDefault="00467165" w:rsidP="00467165">
      <w:pPr>
        <w:jc w:val="both"/>
        <w:rPr>
          <w:sz w:val="20"/>
        </w:rPr>
      </w:pPr>
      <w:r w:rsidRPr="00467165">
        <w:rPr>
          <w:sz w:val="20"/>
        </w:rPr>
        <w:t>NA</w:t>
      </w:r>
    </w:p>
    <w:p w14:paraId="1BB15CED" w14:textId="77777777" w:rsidR="00494D15" w:rsidRPr="00EE5F4E" w:rsidRDefault="00494D15" w:rsidP="00F62984">
      <w:pPr>
        <w:jc w:val="both"/>
        <w:rPr>
          <w:sz w:val="20"/>
        </w:rPr>
      </w:pPr>
    </w:p>
    <w:bookmarkEnd w:id="87"/>
    <w:p w14:paraId="7E46A990"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EA73ED1" w14:textId="77777777" w:rsidR="00467165" w:rsidRPr="00467165" w:rsidRDefault="00467165" w:rsidP="00467165">
      <w:pPr>
        <w:jc w:val="both"/>
        <w:rPr>
          <w:sz w:val="20"/>
        </w:rPr>
      </w:pPr>
      <w:bookmarkStart w:id="88" w:name="_Hlk38980639"/>
    </w:p>
    <w:p w14:paraId="5121C0C0" w14:textId="031824F6" w:rsidR="00467165" w:rsidRPr="00467165" w:rsidRDefault="00467165" w:rsidP="00130D9E">
      <w:pPr>
        <w:numPr>
          <w:ilvl w:val="0"/>
          <w:numId w:val="29"/>
        </w:numPr>
        <w:jc w:val="both"/>
        <w:rPr>
          <w:sz w:val="20"/>
        </w:rPr>
      </w:pPr>
      <w:r w:rsidRPr="00467165">
        <w:rPr>
          <w:sz w:val="20"/>
        </w:rPr>
        <w:t xml:space="preserve">The permittee shall burn </w:t>
      </w:r>
      <w:r w:rsidRPr="00240D77">
        <w:rPr>
          <w:bCs/>
          <w:i/>
          <w:iCs/>
          <w:sz w:val="20"/>
        </w:rPr>
        <w:t>only</w:t>
      </w:r>
      <w:r w:rsidRPr="00467165">
        <w:rPr>
          <w:sz w:val="20"/>
        </w:rPr>
        <w:t xml:space="preserve"> pipeline quality sweet natural gas in the boilers (FG-BOILERS).  </w:t>
      </w:r>
      <w:r w:rsidRPr="00467165">
        <w:rPr>
          <w:b/>
          <w:sz w:val="20"/>
        </w:rPr>
        <w:t>(R 336.1213(2), R 336.1282</w:t>
      </w:r>
      <w:r w:rsidR="0030767B">
        <w:rPr>
          <w:b/>
          <w:sz w:val="20"/>
        </w:rPr>
        <w:t>(2)</w:t>
      </w:r>
      <w:r w:rsidRPr="00467165">
        <w:rPr>
          <w:b/>
          <w:sz w:val="20"/>
        </w:rPr>
        <w:t>(b)(i))</w:t>
      </w:r>
    </w:p>
    <w:p w14:paraId="16EC6403" w14:textId="77777777" w:rsidR="00467165" w:rsidRPr="00467165" w:rsidRDefault="00467165" w:rsidP="00467165">
      <w:pPr>
        <w:jc w:val="both"/>
        <w:rPr>
          <w:b/>
          <w:sz w:val="20"/>
        </w:rPr>
      </w:pPr>
    </w:p>
    <w:bookmarkEnd w:id="88"/>
    <w:p w14:paraId="1682FFE3"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FF408C3" w14:textId="77777777" w:rsidR="00467165" w:rsidRPr="00B17F20" w:rsidRDefault="00467165" w:rsidP="00467165">
      <w:pPr>
        <w:jc w:val="both"/>
        <w:rPr>
          <w:sz w:val="18"/>
          <w:szCs w:val="18"/>
        </w:rPr>
      </w:pPr>
    </w:p>
    <w:p w14:paraId="50013054" w14:textId="77777777" w:rsidR="00467165" w:rsidRPr="00467165" w:rsidRDefault="00467165" w:rsidP="00467165">
      <w:pPr>
        <w:jc w:val="both"/>
        <w:rPr>
          <w:sz w:val="20"/>
        </w:rPr>
      </w:pPr>
      <w:r w:rsidRPr="00467165">
        <w:rPr>
          <w:sz w:val="20"/>
        </w:rPr>
        <w:t>NA</w:t>
      </w:r>
    </w:p>
    <w:p w14:paraId="58A7DA5C" w14:textId="77777777" w:rsidR="00467165" w:rsidRPr="00467165" w:rsidRDefault="00467165" w:rsidP="00467165">
      <w:pPr>
        <w:jc w:val="both"/>
        <w:rPr>
          <w:sz w:val="20"/>
        </w:rPr>
      </w:pPr>
    </w:p>
    <w:p w14:paraId="6DB26D29" w14:textId="77777777" w:rsidR="00AE1D84" w:rsidRPr="007D4237" w:rsidRDefault="00AE1D84" w:rsidP="00F62984">
      <w:pPr>
        <w:jc w:val="both"/>
      </w:pPr>
      <w:r>
        <w:rPr>
          <w:b/>
        </w:rPr>
        <w:t xml:space="preserve">V.  </w:t>
      </w:r>
      <w:r>
        <w:rPr>
          <w:b/>
          <w:u w:val="single"/>
        </w:rPr>
        <w:t>TESTING/SAMPLING</w:t>
      </w:r>
    </w:p>
    <w:p w14:paraId="7112C1C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CF7A5D" w14:textId="77777777" w:rsidR="00467165" w:rsidRPr="00B17F20" w:rsidRDefault="00467165" w:rsidP="00467165">
      <w:pPr>
        <w:jc w:val="both"/>
        <w:rPr>
          <w:sz w:val="18"/>
          <w:szCs w:val="18"/>
        </w:rPr>
      </w:pPr>
    </w:p>
    <w:p w14:paraId="2695E3BB" w14:textId="77777777" w:rsidR="00467165" w:rsidRPr="00467165" w:rsidRDefault="00467165" w:rsidP="00467165">
      <w:pPr>
        <w:jc w:val="both"/>
        <w:rPr>
          <w:sz w:val="20"/>
        </w:rPr>
      </w:pPr>
      <w:r w:rsidRPr="00467165">
        <w:rPr>
          <w:sz w:val="20"/>
        </w:rPr>
        <w:t>NA</w:t>
      </w:r>
    </w:p>
    <w:p w14:paraId="62994CE3" w14:textId="77777777" w:rsidR="00AE1D84" w:rsidRPr="00FE0AD0" w:rsidRDefault="00AE1D84" w:rsidP="00F62984">
      <w:pPr>
        <w:jc w:val="both"/>
        <w:rPr>
          <w:sz w:val="20"/>
        </w:rPr>
      </w:pPr>
    </w:p>
    <w:p w14:paraId="2E277F40" w14:textId="77777777" w:rsidR="00AE1D84" w:rsidRDefault="00AE1D84" w:rsidP="00F62984">
      <w:pPr>
        <w:jc w:val="both"/>
      </w:pPr>
      <w:r>
        <w:rPr>
          <w:b/>
        </w:rPr>
        <w:t xml:space="preserve">VI.  </w:t>
      </w:r>
      <w:r>
        <w:rPr>
          <w:b/>
          <w:u w:val="single"/>
        </w:rPr>
        <w:t>MONITORING/RECORDKEEPING</w:t>
      </w:r>
    </w:p>
    <w:p w14:paraId="3C498B7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90F5EA" w14:textId="77777777" w:rsidR="003C45F4" w:rsidRPr="003C45F4" w:rsidRDefault="003C45F4" w:rsidP="003C45F4">
      <w:pPr>
        <w:jc w:val="both"/>
        <w:rPr>
          <w:sz w:val="20"/>
        </w:rPr>
      </w:pPr>
    </w:p>
    <w:p w14:paraId="1436E0D6" w14:textId="3A949F3A" w:rsidR="003C45F4" w:rsidRPr="003C45F4" w:rsidRDefault="003C45F4" w:rsidP="00130D9E">
      <w:pPr>
        <w:numPr>
          <w:ilvl w:val="0"/>
          <w:numId w:val="30"/>
        </w:numPr>
        <w:jc w:val="both"/>
        <w:rPr>
          <w:sz w:val="20"/>
        </w:rPr>
      </w:pPr>
      <w:r w:rsidRPr="003C45F4">
        <w:rPr>
          <w:sz w:val="20"/>
        </w:rPr>
        <w:t>The permittee shall comply with reporting and recordkeeping requirements of 40 CFR Part 60, Subpart Dc, 40</w:t>
      </w:r>
      <w:r w:rsidR="00B17F20">
        <w:rPr>
          <w:sz w:val="20"/>
        </w:rPr>
        <w:t> </w:t>
      </w:r>
      <w:r w:rsidRPr="003C45F4">
        <w:rPr>
          <w:sz w:val="20"/>
        </w:rPr>
        <w:t xml:space="preserve">CFR 60.48c  </w:t>
      </w:r>
      <w:r w:rsidRPr="003C45F4">
        <w:rPr>
          <w:b/>
          <w:sz w:val="20"/>
        </w:rPr>
        <w:t>(40 CFR, Part 60, Subpart Dc, 40 CFR 60.48c)</w:t>
      </w:r>
      <w:r w:rsidRPr="003C45F4">
        <w:rPr>
          <w:sz w:val="20"/>
        </w:rPr>
        <w:t xml:space="preserve"> </w:t>
      </w:r>
    </w:p>
    <w:p w14:paraId="185C2884" w14:textId="77777777" w:rsidR="003C45F4" w:rsidRPr="003C45F4" w:rsidRDefault="003C45F4" w:rsidP="003C45F4">
      <w:pPr>
        <w:jc w:val="both"/>
        <w:rPr>
          <w:sz w:val="20"/>
        </w:rPr>
      </w:pPr>
    </w:p>
    <w:p w14:paraId="228B2154" w14:textId="6ACF4024" w:rsidR="003C45F4" w:rsidRPr="003C45F4" w:rsidRDefault="00240D77" w:rsidP="00130D9E">
      <w:pPr>
        <w:numPr>
          <w:ilvl w:val="0"/>
          <w:numId w:val="30"/>
        </w:numPr>
        <w:jc w:val="both"/>
        <w:rPr>
          <w:sz w:val="20"/>
        </w:rPr>
      </w:pPr>
      <w:r>
        <w:rPr>
          <w:sz w:val="20"/>
        </w:rPr>
        <w:t>The permittee shall r</w:t>
      </w:r>
      <w:r w:rsidR="003C45F4" w:rsidRPr="003C45F4">
        <w:rPr>
          <w:sz w:val="20"/>
        </w:rPr>
        <w:t xml:space="preserve">ecord, in a format acceptable to </w:t>
      </w:r>
      <w:r w:rsidR="003C45F4">
        <w:rPr>
          <w:sz w:val="20"/>
        </w:rPr>
        <w:t>EGLE</w:t>
      </w:r>
      <w:r w:rsidR="003C45F4" w:rsidRPr="003C45F4">
        <w:rPr>
          <w:sz w:val="20"/>
        </w:rPr>
        <w:t xml:space="preserve">-AQD, fuel (natural gas) usage by FG-BOILERS (two boilers combined, as allowed by the revised NSPS Dc regulations) in standard cubic feet (or million BTU), steam production (per boiler and total) in pounds (with steam temperature and pressure) and hours of operation (per boiler and total) per calendar month and per year, based upon 12-month rolling time period, as determined at the end of each calendar month.  </w:t>
      </w:r>
      <w:r w:rsidR="003C45F4" w:rsidRPr="003C45F4">
        <w:rPr>
          <w:b/>
          <w:sz w:val="20"/>
        </w:rPr>
        <w:t>(40 CFR Part 60, Subpart Dc, 40 CFR 60.48c (g)(2))</w:t>
      </w:r>
    </w:p>
    <w:p w14:paraId="2B537E9E" w14:textId="54B576F2" w:rsidR="003C45F4" w:rsidRPr="003C45F4" w:rsidRDefault="003C45F4" w:rsidP="00130D9E">
      <w:pPr>
        <w:numPr>
          <w:ilvl w:val="0"/>
          <w:numId w:val="30"/>
        </w:numPr>
        <w:jc w:val="both"/>
        <w:rPr>
          <w:sz w:val="20"/>
        </w:rPr>
      </w:pPr>
      <w:r w:rsidRPr="003C45F4">
        <w:rPr>
          <w:sz w:val="20"/>
        </w:rPr>
        <w:lastRenderedPageBreak/>
        <w:t xml:space="preserve">Upon issuance of this ROP, for the first calendar year until December 31, it may be assumed that </w:t>
      </w:r>
      <w:r w:rsidR="0045634D">
        <w:rPr>
          <w:b/>
          <w:sz w:val="20"/>
        </w:rPr>
        <w:t>84</w:t>
      </w:r>
      <w:r w:rsidRPr="003C45F4">
        <w:rPr>
          <w:b/>
          <w:sz w:val="20"/>
        </w:rPr>
        <w:t xml:space="preserve"> </w:t>
      </w:r>
      <w:r w:rsidRPr="003C45F4">
        <w:rPr>
          <w:sz w:val="20"/>
        </w:rPr>
        <w:t xml:space="preserve">(facility boiler utilization factor) percent of natural gas supplied to the BASF building (Coating Research Center or CRC) is used in the two boilers (FG-BOILERS).  By December 31 of each year (including the year when this ROP renewal is issued), BASF shall review this facility boiler utilization factor and revise it as necessary.  Such review, including a description of methods and procedures used, shall be documented. </w:t>
      </w:r>
      <w:r w:rsidR="0086173A">
        <w:rPr>
          <w:sz w:val="20"/>
        </w:rPr>
        <w:t xml:space="preserve"> </w:t>
      </w:r>
      <w:r w:rsidRPr="003C45F4">
        <w:rPr>
          <w:b/>
          <w:sz w:val="20"/>
        </w:rPr>
        <w:t>(40 CFR Part 60, Subpart Dc, 40 CFR 60.48c (g))</w:t>
      </w:r>
    </w:p>
    <w:p w14:paraId="578E7D22" w14:textId="77777777" w:rsidR="00AE1D84" w:rsidRPr="008B5C27" w:rsidRDefault="00AE1D84" w:rsidP="00F62984">
      <w:pPr>
        <w:jc w:val="both"/>
        <w:rPr>
          <w:sz w:val="20"/>
        </w:rPr>
      </w:pPr>
    </w:p>
    <w:p w14:paraId="10636CE0" w14:textId="77777777" w:rsidR="00AE1D84" w:rsidRPr="00FC1F2C" w:rsidRDefault="00AE1D84" w:rsidP="00F62984">
      <w:pPr>
        <w:jc w:val="both"/>
      </w:pPr>
      <w:r>
        <w:rPr>
          <w:b/>
        </w:rPr>
        <w:t xml:space="preserve">VII.  </w:t>
      </w:r>
      <w:r>
        <w:rPr>
          <w:b/>
          <w:u w:val="single"/>
        </w:rPr>
        <w:t>REPORTING</w:t>
      </w:r>
    </w:p>
    <w:p w14:paraId="515499F3" w14:textId="77777777" w:rsidR="00AE1D84" w:rsidRPr="008B5C27" w:rsidRDefault="00AE1D84" w:rsidP="00F62984">
      <w:pPr>
        <w:jc w:val="both"/>
        <w:rPr>
          <w:sz w:val="20"/>
        </w:rPr>
      </w:pPr>
    </w:p>
    <w:p w14:paraId="35A2F18B"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7193B69" w14:textId="77777777" w:rsidR="00AE1D84" w:rsidRPr="00C0388E" w:rsidRDefault="00AE1D84" w:rsidP="00F62984">
      <w:pPr>
        <w:ind w:left="360" w:hanging="360"/>
        <w:jc w:val="both"/>
        <w:rPr>
          <w:sz w:val="20"/>
        </w:rPr>
      </w:pPr>
    </w:p>
    <w:p w14:paraId="2E0903C9"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AE30B4A" w14:textId="77777777" w:rsidR="00AE1D84" w:rsidRPr="00C0388E" w:rsidRDefault="00AE1D84" w:rsidP="00F62984">
      <w:pPr>
        <w:ind w:left="360" w:hanging="360"/>
        <w:jc w:val="both"/>
        <w:rPr>
          <w:sz w:val="20"/>
        </w:rPr>
      </w:pPr>
    </w:p>
    <w:p w14:paraId="6334E47B"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F2E3146" w14:textId="77777777" w:rsidR="00D93901" w:rsidRPr="00EE5F4E" w:rsidRDefault="00D93901" w:rsidP="000F479C">
      <w:pPr>
        <w:ind w:right="72"/>
        <w:jc w:val="both"/>
        <w:rPr>
          <w:rFonts w:cs="Arial"/>
          <w:sz w:val="20"/>
        </w:rPr>
      </w:pPr>
    </w:p>
    <w:p w14:paraId="0082F55A" w14:textId="795DDF23" w:rsidR="00AE1D84" w:rsidRPr="00FC1F2C" w:rsidRDefault="00AE1D84" w:rsidP="00F62984">
      <w:pPr>
        <w:jc w:val="both"/>
        <w:rPr>
          <w:rFonts w:cs="Arial"/>
          <w:sz w:val="20"/>
        </w:rPr>
      </w:pPr>
      <w:r w:rsidRPr="00FE0AD0">
        <w:rPr>
          <w:rFonts w:cs="Arial"/>
          <w:b/>
          <w:sz w:val="20"/>
        </w:rPr>
        <w:t>See Appendix 8</w:t>
      </w:r>
    </w:p>
    <w:p w14:paraId="3B0B3A17" w14:textId="77777777" w:rsidR="00AE1D84" w:rsidRPr="00E111A8" w:rsidRDefault="00AE1D84" w:rsidP="00F62984">
      <w:pPr>
        <w:jc w:val="both"/>
        <w:rPr>
          <w:rFonts w:cs="Arial"/>
          <w:sz w:val="20"/>
        </w:rPr>
      </w:pPr>
    </w:p>
    <w:p w14:paraId="38C04745" w14:textId="77777777" w:rsidR="00AE1D84" w:rsidRDefault="00AE1D84" w:rsidP="00F62984">
      <w:pPr>
        <w:jc w:val="both"/>
      </w:pPr>
      <w:r>
        <w:rPr>
          <w:b/>
        </w:rPr>
        <w:t xml:space="preserve">VIII.  </w:t>
      </w:r>
      <w:r>
        <w:rPr>
          <w:b/>
          <w:u w:val="single"/>
        </w:rPr>
        <w:t>STACK/VENT RESTRICTION(S)</w:t>
      </w:r>
    </w:p>
    <w:p w14:paraId="3BDEE057" w14:textId="1CC3A3EB" w:rsidR="004F5DF2" w:rsidRDefault="004F5DF2" w:rsidP="004F5DF2">
      <w:pPr>
        <w:jc w:val="both"/>
        <w:rPr>
          <w:sz w:val="20"/>
        </w:rPr>
      </w:pPr>
    </w:p>
    <w:p w14:paraId="187440A5" w14:textId="627F7EB2" w:rsidR="003C45F4" w:rsidRDefault="003C45F4" w:rsidP="004F5DF2">
      <w:pPr>
        <w:jc w:val="both"/>
        <w:rPr>
          <w:sz w:val="20"/>
        </w:rPr>
      </w:pPr>
      <w:r>
        <w:rPr>
          <w:sz w:val="20"/>
        </w:rPr>
        <w:t>NA</w:t>
      </w:r>
    </w:p>
    <w:p w14:paraId="4EF35651" w14:textId="77777777" w:rsidR="003C45F4" w:rsidRPr="00EE5F4E" w:rsidRDefault="003C45F4" w:rsidP="004F5DF2">
      <w:pPr>
        <w:jc w:val="both"/>
        <w:rPr>
          <w:sz w:val="20"/>
        </w:rPr>
      </w:pPr>
    </w:p>
    <w:p w14:paraId="70514158" w14:textId="77777777" w:rsidR="00AE1D84" w:rsidRDefault="00AE1D84" w:rsidP="00F62984">
      <w:pPr>
        <w:jc w:val="both"/>
      </w:pPr>
      <w:r>
        <w:rPr>
          <w:b/>
        </w:rPr>
        <w:t xml:space="preserve">IX.  </w:t>
      </w:r>
      <w:r>
        <w:rPr>
          <w:b/>
          <w:u w:val="single"/>
        </w:rPr>
        <w:t>OTHER REQUIREMENT(S)</w:t>
      </w:r>
    </w:p>
    <w:p w14:paraId="7844C1B4" w14:textId="502C4B3B" w:rsidR="00AE1D84" w:rsidRDefault="00AE1D84" w:rsidP="00F62984">
      <w:pPr>
        <w:jc w:val="both"/>
        <w:rPr>
          <w:sz w:val="20"/>
        </w:rPr>
      </w:pPr>
    </w:p>
    <w:p w14:paraId="56A62235" w14:textId="7B288D47" w:rsidR="003C45F4" w:rsidRPr="003C45F4" w:rsidRDefault="003C45F4" w:rsidP="00130D9E">
      <w:pPr>
        <w:numPr>
          <w:ilvl w:val="0"/>
          <w:numId w:val="31"/>
        </w:numPr>
        <w:jc w:val="both"/>
        <w:rPr>
          <w:sz w:val="20"/>
        </w:rPr>
      </w:pPr>
      <w:r w:rsidRPr="003C45F4">
        <w:rPr>
          <w:sz w:val="20"/>
        </w:rPr>
        <w:t xml:space="preserve">The permittee shall comply with all applicable </w:t>
      </w:r>
      <w:r w:rsidR="00240D77">
        <w:rPr>
          <w:sz w:val="20"/>
        </w:rPr>
        <w:t>provisions</w:t>
      </w:r>
      <w:r w:rsidRPr="003C45F4">
        <w:rPr>
          <w:sz w:val="20"/>
        </w:rPr>
        <w:t xml:space="preserve"> of New Source Performance Standards (NSPS) specified in 40 CFR Part 60, Subparts A and Dc.  </w:t>
      </w:r>
      <w:r w:rsidRPr="003C45F4">
        <w:rPr>
          <w:b/>
          <w:sz w:val="20"/>
        </w:rPr>
        <w:t>(40 CFR Part 60, Subparts A and Dc)</w:t>
      </w:r>
    </w:p>
    <w:p w14:paraId="3E7B2851" w14:textId="77777777" w:rsidR="003C45F4" w:rsidRPr="003C45F4" w:rsidRDefault="003C45F4" w:rsidP="003C45F4">
      <w:pPr>
        <w:jc w:val="both"/>
        <w:rPr>
          <w:sz w:val="20"/>
        </w:rPr>
      </w:pPr>
    </w:p>
    <w:p w14:paraId="7F076216" w14:textId="77777777" w:rsidR="000662AD" w:rsidRPr="00FE0AD0" w:rsidRDefault="000662AD" w:rsidP="00F62984">
      <w:pPr>
        <w:jc w:val="both"/>
        <w:rPr>
          <w:sz w:val="20"/>
        </w:rPr>
      </w:pPr>
    </w:p>
    <w:p w14:paraId="594AE1F6" w14:textId="77777777" w:rsidR="00AE1D84" w:rsidRPr="00B90185" w:rsidRDefault="00AE1D84" w:rsidP="00F62984">
      <w:pPr>
        <w:jc w:val="both"/>
        <w:rPr>
          <w:b/>
          <w:sz w:val="20"/>
        </w:rPr>
      </w:pPr>
      <w:r w:rsidRPr="00B90185">
        <w:rPr>
          <w:b/>
          <w:sz w:val="20"/>
          <w:u w:val="single"/>
        </w:rPr>
        <w:t>Footnotes</w:t>
      </w:r>
      <w:r w:rsidRPr="00B90185">
        <w:rPr>
          <w:b/>
          <w:sz w:val="20"/>
        </w:rPr>
        <w:t>:</w:t>
      </w:r>
    </w:p>
    <w:p w14:paraId="28CB7542" w14:textId="05965D44"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05E251E" w14:textId="7484A41C" w:rsidR="00AE1D84" w:rsidRPr="003A4A19"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C2B5F5" w14:textId="13D8E952" w:rsidR="008427BE" w:rsidRDefault="008427BE" w:rsidP="008427BE">
      <w:pPr>
        <w:jc w:val="both"/>
        <w:rPr>
          <w:sz w:val="20"/>
        </w:rPr>
      </w:pPr>
    </w:p>
    <w:p w14:paraId="037B9C59" w14:textId="67DBC6E8" w:rsidR="00684701" w:rsidRDefault="00684701" w:rsidP="008427BE">
      <w:pPr>
        <w:jc w:val="both"/>
        <w:rPr>
          <w:sz w:val="20"/>
        </w:rPr>
      </w:pPr>
    </w:p>
    <w:p w14:paraId="756AAE0F" w14:textId="558DE8DF" w:rsidR="00684701" w:rsidRDefault="00684701" w:rsidP="008427BE">
      <w:pPr>
        <w:jc w:val="both"/>
        <w:rPr>
          <w:sz w:val="20"/>
        </w:rPr>
      </w:pPr>
      <w:bookmarkStart w:id="89" w:name="_Hlk35349173"/>
    </w:p>
    <w:p w14:paraId="402BA08F" w14:textId="64BB56DA" w:rsidR="00684701" w:rsidRDefault="00684701" w:rsidP="008427BE">
      <w:pPr>
        <w:jc w:val="both"/>
        <w:rPr>
          <w:sz w:val="20"/>
        </w:rPr>
      </w:pPr>
    </w:p>
    <w:p w14:paraId="01FFDF49" w14:textId="77777777" w:rsidR="00684701" w:rsidRDefault="00684701" w:rsidP="008427BE">
      <w:pPr>
        <w:jc w:val="both"/>
        <w:rPr>
          <w:sz w:val="20"/>
        </w:rPr>
      </w:pPr>
    </w:p>
    <w:p w14:paraId="78A9D4C2" w14:textId="2653FBEE" w:rsidR="00684701" w:rsidRDefault="00684701" w:rsidP="008427BE">
      <w:pPr>
        <w:jc w:val="both"/>
        <w:rPr>
          <w:sz w:val="20"/>
        </w:rPr>
      </w:pPr>
    </w:p>
    <w:p w14:paraId="7EF4B133" w14:textId="0C3EE645" w:rsidR="00684701" w:rsidRDefault="00684701" w:rsidP="008427BE">
      <w:pPr>
        <w:jc w:val="both"/>
        <w:rPr>
          <w:sz w:val="20"/>
        </w:rPr>
      </w:pPr>
    </w:p>
    <w:p w14:paraId="6414988A" w14:textId="77777777" w:rsidR="00684701" w:rsidRPr="003A327D" w:rsidRDefault="00684701" w:rsidP="008427BE">
      <w:pPr>
        <w:jc w:val="both"/>
        <w:rPr>
          <w:sz w:val="20"/>
        </w:rPr>
      </w:pPr>
    </w:p>
    <w:p w14:paraId="06CB4B7A" w14:textId="0C1D9FDA" w:rsidR="007014BE" w:rsidRDefault="00E14632" w:rsidP="007014BE">
      <w:r w:rsidRPr="00FE0AD0">
        <w:br w:type="page"/>
      </w:r>
      <w:bookmarkStart w:id="90" w:name="_Toc1453518"/>
      <w:bookmarkEnd w:id="63"/>
      <w:bookmarkEnd w:id="64"/>
      <w:bookmarkEnd w:id="65"/>
    </w:p>
    <w:p w14:paraId="1039F04A" w14:textId="3EFAAED3" w:rsidR="00460741" w:rsidRPr="00347387" w:rsidRDefault="00460741" w:rsidP="0046074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57105902"/>
      <w:bookmarkStart w:id="92" w:name="_Toc522874200"/>
      <w:bookmarkStart w:id="93" w:name="_Hlk35415256"/>
      <w:bookmarkEnd w:id="89"/>
      <w:r w:rsidRPr="00347387">
        <w:rPr>
          <w:bCs/>
          <w:iCs/>
          <w:szCs w:val="28"/>
        </w:rPr>
        <w:lastRenderedPageBreak/>
        <w:t>FG</w:t>
      </w:r>
      <w:r w:rsidR="00217BAB">
        <w:rPr>
          <w:bCs/>
          <w:iCs/>
          <w:szCs w:val="28"/>
        </w:rPr>
        <w:t>-</w:t>
      </w:r>
      <w:r w:rsidR="00217BAB" w:rsidRPr="00217BAB">
        <w:rPr>
          <w:bCs/>
          <w:iCs/>
          <w:szCs w:val="28"/>
        </w:rPr>
        <w:t>NG-BOILER-MACT5D</w:t>
      </w:r>
      <w:bookmarkEnd w:id="91"/>
      <w:r w:rsidR="00217BAB" w:rsidRPr="00217BAB">
        <w:rPr>
          <w:bCs/>
          <w:iCs/>
          <w:szCs w:val="28"/>
        </w:rPr>
        <w:t xml:space="preserve"> </w:t>
      </w:r>
      <w:bookmarkEnd w:id="92"/>
    </w:p>
    <w:bookmarkEnd w:id="93"/>
    <w:p w14:paraId="19C408BF" w14:textId="77777777" w:rsidR="00460741" w:rsidRPr="00EE02F9" w:rsidRDefault="00460741" w:rsidP="0046074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0905444" w14:textId="77777777" w:rsidR="00460741" w:rsidRPr="00F30023" w:rsidRDefault="00460741" w:rsidP="00460741">
      <w:pPr>
        <w:rPr>
          <w:sz w:val="20"/>
        </w:rPr>
      </w:pPr>
    </w:p>
    <w:p w14:paraId="0BFD761E" w14:textId="77777777" w:rsidR="00460741" w:rsidRDefault="00460741" w:rsidP="00460741">
      <w:pPr>
        <w:jc w:val="both"/>
        <w:rPr>
          <w:b/>
          <w:u w:val="single"/>
        </w:rPr>
      </w:pPr>
      <w:r>
        <w:rPr>
          <w:b/>
          <w:u w:val="single"/>
        </w:rPr>
        <w:t>DESCRIPTION</w:t>
      </w:r>
    </w:p>
    <w:p w14:paraId="15A92655" w14:textId="206EFAC5" w:rsidR="00460741" w:rsidRDefault="00460741" w:rsidP="00460741">
      <w:pPr>
        <w:jc w:val="both"/>
        <w:rPr>
          <w:sz w:val="20"/>
        </w:rPr>
      </w:pPr>
    </w:p>
    <w:p w14:paraId="4D764F3E" w14:textId="5F1179AE" w:rsidR="00217BAB" w:rsidRDefault="00217BAB" w:rsidP="00460741">
      <w:pPr>
        <w:jc w:val="both"/>
        <w:rPr>
          <w:sz w:val="20"/>
        </w:rPr>
      </w:pPr>
      <w:bookmarkStart w:id="94" w:name="_Hlk38980694"/>
      <w:r w:rsidRPr="00217BAB">
        <w:rPr>
          <w:sz w:val="20"/>
        </w:rPr>
        <w:t>FG-NG-BOILER-MACT5D</w:t>
      </w:r>
      <w:bookmarkEnd w:id="94"/>
      <w:r w:rsidR="00BC2039">
        <w:rPr>
          <w:sz w:val="20"/>
        </w:rPr>
        <w:t xml:space="preserve">:  </w:t>
      </w:r>
      <w:r w:rsidR="0002144B">
        <w:rPr>
          <w:rFonts w:cs="Arial"/>
          <w:sz w:val="20"/>
        </w:rPr>
        <w:t>Requirements for two</w:t>
      </w:r>
      <w:r w:rsidR="0002144B" w:rsidRPr="0002144B">
        <w:rPr>
          <w:sz w:val="20"/>
        </w:rPr>
        <w:t xml:space="preserve"> </w:t>
      </w:r>
      <w:r w:rsidR="0002144B" w:rsidRPr="0002144B">
        <w:rPr>
          <w:rFonts w:cs="Arial"/>
          <w:sz w:val="20"/>
        </w:rPr>
        <w:t>natural gas</w:t>
      </w:r>
      <w:r w:rsidR="0002144B">
        <w:rPr>
          <w:rFonts w:cs="Arial"/>
          <w:sz w:val="20"/>
        </w:rPr>
        <w:t xml:space="preserve"> </w:t>
      </w:r>
      <w:r w:rsidR="0002144B" w:rsidRPr="0002144B">
        <w:rPr>
          <w:rFonts w:cs="Arial"/>
          <w:b/>
          <w:bCs/>
          <w:sz w:val="20"/>
        </w:rPr>
        <w:t>only</w:t>
      </w:r>
      <w:r w:rsidR="0002144B" w:rsidRPr="0002144B">
        <w:rPr>
          <w:rFonts w:cs="Arial"/>
          <w:sz w:val="20"/>
        </w:rPr>
        <w:t xml:space="preserve"> fired</w:t>
      </w:r>
      <w:r w:rsidR="0002144B">
        <w:rPr>
          <w:rFonts w:cs="Arial"/>
          <w:sz w:val="20"/>
        </w:rPr>
        <w:t xml:space="preserve"> </w:t>
      </w:r>
      <w:r w:rsidR="0002144B" w:rsidRPr="00674960">
        <w:rPr>
          <w:rFonts w:cs="Arial"/>
          <w:sz w:val="20"/>
        </w:rPr>
        <w:t xml:space="preserve"> existing</w:t>
      </w:r>
      <w:r w:rsidR="00674960" w:rsidRPr="00674960">
        <w:rPr>
          <w:rFonts w:cs="Arial"/>
          <w:sz w:val="20"/>
        </w:rPr>
        <w:t xml:space="preserve"> (installed before June 4, 2010, in 1990) </w:t>
      </w:r>
      <w:r w:rsidR="0002144B">
        <w:rPr>
          <w:rFonts w:cs="Arial"/>
          <w:sz w:val="20"/>
        </w:rPr>
        <w:t>boiler</w:t>
      </w:r>
      <w:r w:rsidR="00674960">
        <w:rPr>
          <w:rFonts w:cs="Arial"/>
          <w:sz w:val="20"/>
        </w:rPr>
        <w:t>s</w:t>
      </w:r>
      <w:r w:rsidR="0002144B" w:rsidRPr="00674960">
        <w:rPr>
          <w:rFonts w:cs="Arial"/>
          <w:sz w:val="20"/>
        </w:rPr>
        <w:t>(</w:t>
      </w:r>
      <w:r w:rsidR="00674960" w:rsidRPr="00674960">
        <w:rPr>
          <w:rFonts w:cs="Arial"/>
          <w:sz w:val="20"/>
        </w:rPr>
        <w:t>2</w:t>
      </w:r>
      <w:r w:rsidR="0002144B" w:rsidRPr="00674960">
        <w:rPr>
          <w:rFonts w:cs="Arial"/>
          <w:sz w:val="20"/>
        </w:rPr>
        <w:t xml:space="preserve">) </w:t>
      </w:r>
      <w:r w:rsidR="0002144B">
        <w:rPr>
          <w:rFonts w:cs="Arial"/>
          <w:sz w:val="20"/>
        </w:rPr>
        <w:t xml:space="preserve">that are designed to burn gas 1 </w:t>
      </w:r>
      <w:r w:rsidR="00674960">
        <w:rPr>
          <w:rFonts w:cs="Arial"/>
          <w:sz w:val="20"/>
        </w:rPr>
        <w:t xml:space="preserve">(pipeline quality sweet </w:t>
      </w:r>
      <w:r w:rsidR="00674960" w:rsidRPr="00674960">
        <w:rPr>
          <w:rFonts w:cs="Arial"/>
          <w:b/>
          <w:bCs/>
          <w:sz w:val="20"/>
        </w:rPr>
        <w:t>natural gas only</w:t>
      </w:r>
      <w:r w:rsidR="00674960">
        <w:rPr>
          <w:rFonts w:cs="Arial"/>
          <w:sz w:val="20"/>
        </w:rPr>
        <w:t xml:space="preserve">) </w:t>
      </w:r>
      <w:r w:rsidR="0002144B">
        <w:rPr>
          <w:rFonts w:cs="Arial"/>
          <w:sz w:val="20"/>
        </w:rPr>
        <w:t xml:space="preserve">subcategory fuel </w:t>
      </w:r>
      <w:r w:rsidR="0002144B" w:rsidRPr="006A4F8B">
        <w:rPr>
          <w:sz w:val="20"/>
        </w:rPr>
        <w:t xml:space="preserve">with a heat input capacity of 10 </w:t>
      </w:r>
      <w:r w:rsidR="0002144B">
        <w:rPr>
          <w:sz w:val="20"/>
        </w:rPr>
        <w:t>MMBTU</w:t>
      </w:r>
      <w:r w:rsidR="00674960">
        <w:rPr>
          <w:sz w:val="20"/>
        </w:rPr>
        <w:t xml:space="preserve"> per </w:t>
      </w:r>
      <w:r w:rsidR="0002144B" w:rsidRPr="006A4F8B">
        <w:rPr>
          <w:sz w:val="20"/>
        </w:rPr>
        <w:t>h</w:t>
      </w:r>
      <w:r w:rsidR="00674960">
        <w:rPr>
          <w:sz w:val="20"/>
        </w:rPr>
        <w:t>ou</w:t>
      </w:r>
      <w:r w:rsidR="0002144B" w:rsidRPr="006A4F8B">
        <w:rPr>
          <w:sz w:val="20"/>
        </w:rPr>
        <w:t>r or greater</w:t>
      </w:r>
      <w:r w:rsidR="0002144B">
        <w:rPr>
          <w:rFonts w:cs="Arial"/>
          <w:sz w:val="20"/>
        </w:rPr>
        <w:t xml:space="preserve"> at major sources of HAP emissions per 40 CFR Part 63, Subpart DDDDD (Boiler MACT</w:t>
      </w:r>
      <w:r w:rsidR="00674960">
        <w:rPr>
          <w:rFonts w:cs="Arial"/>
          <w:sz w:val="20"/>
        </w:rPr>
        <w:t xml:space="preserve"> 5D</w:t>
      </w:r>
      <w:r w:rsidR="0002144B">
        <w:rPr>
          <w:rFonts w:cs="Arial"/>
          <w:sz w:val="20"/>
        </w:rPr>
        <w:t>).  Units designed to burn g</w:t>
      </w:r>
      <w:r w:rsidR="0002144B" w:rsidRPr="008C6B43">
        <w:rPr>
          <w:rFonts w:cs="Arial"/>
          <w:sz w:val="20"/>
        </w:rPr>
        <w:t xml:space="preserve">as 1 </w:t>
      </w:r>
      <w:r w:rsidR="0002144B">
        <w:rPr>
          <w:rFonts w:cs="Arial"/>
          <w:sz w:val="20"/>
        </w:rPr>
        <w:t>s</w:t>
      </w:r>
      <w:r w:rsidR="0002144B" w:rsidRPr="008C6B43">
        <w:rPr>
          <w:rFonts w:cs="Arial"/>
          <w:sz w:val="20"/>
        </w:rPr>
        <w:t xml:space="preserve">ubcategory </w:t>
      </w:r>
      <w:r w:rsidR="0002144B">
        <w:rPr>
          <w:rFonts w:cs="Arial"/>
          <w:sz w:val="20"/>
        </w:rPr>
        <w:t>fuels include boilers or process heaters that burn only natural gas, refinery gas, and/or Other Gas 1 fuels</w:t>
      </w:r>
      <w:r w:rsidR="00674960">
        <w:rPr>
          <w:rFonts w:cs="Arial"/>
          <w:sz w:val="20"/>
        </w:rPr>
        <w:t>; however, these boilers are required to burn only natural gas</w:t>
      </w:r>
      <w:r w:rsidR="0002144B">
        <w:rPr>
          <w:rFonts w:cs="Arial"/>
          <w:sz w:val="20"/>
        </w:rPr>
        <w:t xml:space="preserve">.  Units that burn liquid fuel for testing or maintenance purposes for less than a total of 48 hours per year, or that burn liquid fuel during periods of curtailment or supply interruptions are included in this definition.  </w:t>
      </w:r>
      <w:r w:rsidR="00674960">
        <w:rPr>
          <w:rFonts w:cs="Arial"/>
          <w:sz w:val="20"/>
        </w:rPr>
        <w:t>However, the</w:t>
      </w:r>
      <w:r w:rsidR="009D3C73">
        <w:rPr>
          <w:rFonts w:cs="Arial"/>
          <w:sz w:val="20"/>
        </w:rPr>
        <w:t>se</w:t>
      </w:r>
      <w:r w:rsidR="00674960">
        <w:rPr>
          <w:rFonts w:cs="Arial"/>
          <w:sz w:val="20"/>
        </w:rPr>
        <w:t xml:space="preserve"> boilers are </w:t>
      </w:r>
      <w:r w:rsidR="00674960" w:rsidRPr="009D3C73">
        <w:rPr>
          <w:rFonts w:cs="Arial"/>
          <w:b/>
          <w:bCs/>
          <w:sz w:val="20"/>
        </w:rPr>
        <w:t>not</w:t>
      </w:r>
      <w:r w:rsidR="00674960">
        <w:rPr>
          <w:rFonts w:cs="Arial"/>
          <w:sz w:val="20"/>
        </w:rPr>
        <w:t xml:space="preserve"> equipped burn liquid fuels.</w:t>
      </w:r>
    </w:p>
    <w:p w14:paraId="6AA4E2FF" w14:textId="3923983B" w:rsidR="00217BAB" w:rsidRDefault="00217BAB" w:rsidP="00460741">
      <w:pPr>
        <w:jc w:val="both"/>
        <w:rPr>
          <w:sz w:val="20"/>
        </w:rPr>
      </w:pPr>
    </w:p>
    <w:p w14:paraId="3B603CF9" w14:textId="5998C11D" w:rsidR="00BC2039" w:rsidRPr="009D3C73" w:rsidRDefault="00460741" w:rsidP="009D3C73">
      <w:pPr>
        <w:jc w:val="both"/>
        <w:rPr>
          <w:sz w:val="20"/>
        </w:rPr>
      </w:pPr>
      <w:r w:rsidRPr="00FE0AD0">
        <w:rPr>
          <w:b/>
          <w:sz w:val="20"/>
        </w:rPr>
        <w:t>Emission Unit</w:t>
      </w:r>
      <w:r w:rsidR="00BC2039">
        <w:rPr>
          <w:b/>
          <w:sz w:val="20"/>
        </w:rPr>
        <w:t>s</w:t>
      </w:r>
      <w:r>
        <w:rPr>
          <w:b/>
          <w:sz w:val="20"/>
        </w:rPr>
        <w:t>:</w:t>
      </w:r>
      <w:r w:rsidR="00B17F20">
        <w:rPr>
          <w:b/>
          <w:sz w:val="20"/>
        </w:rPr>
        <w:t xml:space="preserve">  </w:t>
      </w:r>
      <w:r w:rsidR="00BC2039" w:rsidRPr="009D3C73">
        <w:rPr>
          <w:sz w:val="20"/>
        </w:rPr>
        <w:t>EU-BOILER1</w:t>
      </w:r>
      <w:r w:rsidR="009D3C73">
        <w:rPr>
          <w:sz w:val="20"/>
        </w:rPr>
        <w:t xml:space="preserve"> &amp;</w:t>
      </w:r>
      <w:r w:rsidR="00BC2039" w:rsidRPr="009D3C73">
        <w:rPr>
          <w:sz w:val="20"/>
        </w:rPr>
        <w:t xml:space="preserve"> EU-BOILER2</w:t>
      </w:r>
    </w:p>
    <w:p w14:paraId="760FF28C" w14:textId="77777777" w:rsidR="00BC2039" w:rsidRPr="00BC2039" w:rsidRDefault="00BC2039" w:rsidP="00BC2039">
      <w:pPr>
        <w:jc w:val="both"/>
        <w:rPr>
          <w:sz w:val="20"/>
        </w:rPr>
      </w:pPr>
    </w:p>
    <w:p w14:paraId="71341156" w14:textId="77777777" w:rsidR="00460741" w:rsidRDefault="00460741" w:rsidP="00460741">
      <w:pPr>
        <w:jc w:val="both"/>
        <w:rPr>
          <w:b/>
          <w:u w:val="single"/>
        </w:rPr>
      </w:pPr>
      <w:r>
        <w:rPr>
          <w:b/>
          <w:u w:val="single"/>
        </w:rPr>
        <w:t>POLLUTION CONTROL EQUIPMENT</w:t>
      </w:r>
    </w:p>
    <w:p w14:paraId="7589F8C4" w14:textId="1C58AAAA" w:rsidR="00460741" w:rsidRDefault="00460741" w:rsidP="00460741">
      <w:pPr>
        <w:jc w:val="both"/>
      </w:pPr>
    </w:p>
    <w:p w14:paraId="10980245" w14:textId="06B57269" w:rsidR="00BC2039" w:rsidRDefault="00BC2039" w:rsidP="00460741">
      <w:pPr>
        <w:jc w:val="both"/>
      </w:pPr>
      <w:r>
        <w:t>NA</w:t>
      </w:r>
    </w:p>
    <w:p w14:paraId="6D85CAE0" w14:textId="77777777" w:rsidR="00460741" w:rsidRPr="008B5C27" w:rsidRDefault="00460741" w:rsidP="00460741">
      <w:pPr>
        <w:rPr>
          <w:sz w:val="20"/>
        </w:rPr>
      </w:pPr>
    </w:p>
    <w:p w14:paraId="40C4E784" w14:textId="77777777" w:rsidR="00460741" w:rsidRDefault="00460741" w:rsidP="00460741">
      <w:pPr>
        <w:jc w:val="both"/>
        <w:rPr>
          <w:b/>
          <w:u w:val="single"/>
        </w:rPr>
      </w:pPr>
      <w:r>
        <w:rPr>
          <w:b/>
        </w:rPr>
        <w:t xml:space="preserve">I.  </w:t>
      </w:r>
      <w:r>
        <w:rPr>
          <w:b/>
          <w:u w:val="single"/>
        </w:rPr>
        <w:t>EMISSION LIMIT(S)</w:t>
      </w:r>
    </w:p>
    <w:p w14:paraId="0FE9042A" w14:textId="77777777" w:rsidR="00EF1462" w:rsidRPr="00EF1462" w:rsidRDefault="00EF1462" w:rsidP="00EF1462">
      <w:pPr>
        <w:jc w:val="both"/>
        <w:rPr>
          <w:rFonts w:cs="Arial"/>
          <w:sz w:val="20"/>
        </w:rPr>
      </w:pPr>
    </w:p>
    <w:p w14:paraId="795180F7" w14:textId="77777777" w:rsidR="00EF1462" w:rsidRPr="00EF1462" w:rsidRDefault="00EF1462" w:rsidP="00EF1462">
      <w:pPr>
        <w:rPr>
          <w:rFonts w:cs="Arial"/>
          <w:sz w:val="20"/>
        </w:rPr>
      </w:pPr>
      <w:r w:rsidRPr="00EF1462">
        <w:rPr>
          <w:rFonts w:cs="Arial"/>
          <w:sz w:val="20"/>
        </w:rPr>
        <w:t>NA</w:t>
      </w:r>
    </w:p>
    <w:p w14:paraId="46CD8F66" w14:textId="77777777" w:rsidR="00EF1462" w:rsidRPr="00EF1462" w:rsidRDefault="00EF1462" w:rsidP="00EF1462">
      <w:pPr>
        <w:rPr>
          <w:rFonts w:cs="Arial"/>
          <w:sz w:val="20"/>
        </w:rPr>
      </w:pPr>
    </w:p>
    <w:p w14:paraId="330BEF58" w14:textId="77777777" w:rsidR="00460741" w:rsidRDefault="00460741" w:rsidP="00460741">
      <w:pPr>
        <w:jc w:val="both"/>
        <w:rPr>
          <w:b/>
          <w:u w:val="single"/>
        </w:rPr>
      </w:pPr>
      <w:r>
        <w:rPr>
          <w:b/>
        </w:rPr>
        <w:t xml:space="preserve">II.  </w:t>
      </w:r>
      <w:r>
        <w:rPr>
          <w:b/>
          <w:u w:val="single"/>
        </w:rPr>
        <w:t>MATERIAL LIMIT(S)</w:t>
      </w:r>
    </w:p>
    <w:p w14:paraId="55212F80" w14:textId="77777777" w:rsidR="00EF1462" w:rsidRPr="00467165" w:rsidRDefault="00EF1462" w:rsidP="00EF1462">
      <w:pPr>
        <w:jc w:val="both"/>
        <w:rPr>
          <w:sz w:val="20"/>
        </w:rPr>
      </w:pPr>
    </w:p>
    <w:p w14:paraId="752823BA" w14:textId="481A0657" w:rsidR="00EF1462" w:rsidRPr="00467165" w:rsidRDefault="00EF1462" w:rsidP="00130D9E">
      <w:pPr>
        <w:numPr>
          <w:ilvl w:val="0"/>
          <w:numId w:val="35"/>
        </w:numPr>
        <w:jc w:val="both"/>
        <w:rPr>
          <w:sz w:val="20"/>
        </w:rPr>
      </w:pPr>
      <w:r w:rsidRPr="00467165">
        <w:rPr>
          <w:sz w:val="20"/>
        </w:rPr>
        <w:t xml:space="preserve">The permittee shall burn </w:t>
      </w:r>
      <w:r w:rsidRPr="00467165">
        <w:rPr>
          <w:b/>
          <w:sz w:val="20"/>
        </w:rPr>
        <w:t>only</w:t>
      </w:r>
      <w:r w:rsidRPr="00467165">
        <w:rPr>
          <w:sz w:val="20"/>
        </w:rPr>
        <w:t xml:space="preserve"> pipeline quality </w:t>
      </w:r>
      <w:r w:rsidRPr="00EF1462">
        <w:rPr>
          <w:b/>
          <w:bCs/>
          <w:sz w:val="20"/>
        </w:rPr>
        <w:t>sweet natural gas</w:t>
      </w:r>
      <w:r w:rsidRPr="00467165">
        <w:rPr>
          <w:sz w:val="20"/>
        </w:rPr>
        <w:t xml:space="preserve"> in the boilers (FG-BOILERS</w:t>
      </w:r>
      <w:r w:rsidRPr="00EF1462">
        <w:t xml:space="preserve"> </w:t>
      </w:r>
      <w:r>
        <w:t xml:space="preserve">or </w:t>
      </w:r>
      <w:r w:rsidRPr="00EF1462">
        <w:rPr>
          <w:sz w:val="20"/>
        </w:rPr>
        <w:t>FG-NG-BOILER-MACT5D</w:t>
      </w:r>
      <w:r w:rsidRPr="00467165">
        <w:rPr>
          <w:sz w:val="20"/>
        </w:rPr>
        <w:t xml:space="preserve">).  </w:t>
      </w:r>
      <w:r w:rsidRPr="00467165">
        <w:rPr>
          <w:b/>
          <w:sz w:val="20"/>
        </w:rPr>
        <w:t>(R 336.1213(2), R 336.1282</w:t>
      </w:r>
      <w:r>
        <w:rPr>
          <w:b/>
          <w:sz w:val="20"/>
        </w:rPr>
        <w:t>(2)</w:t>
      </w:r>
      <w:r w:rsidRPr="00467165">
        <w:rPr>
          <w:b/>
          <w:sz w:val="20"/>
        </w:rPr>
        <w:t>(b)(i))</w:t>
      </w:r>
    </w:p>
    <w:p w14:paraId="1FEF9BCC" w14:textId="77777777" w:rsidR="00EF1462" w:rsidRPr="00467165" w:rsidRDefault="00EF1462" w:rsidP="00EF1462">
      <w:pPr>
        <w:jc w:val="both"/>
        <w:rPr>
          <w:b/>
          <w:sz w:val="20"/>
        </w:rPr>
      </w:pPr>
    </w:p>
    <w:p w14:paraId="6FCD4CE9" w14:textId="77777777" w:rsidR="00460741" w:rsidRPr="007D4237" w:rsidRDefault="00460741" w:rsidP="00460741">
      <w:pPr>
        <w:jc w:val="both"/>
      </w:pPr>
      <w:r>
        <w:rPr>
          <w:b/>
        </w:rPr>
        <w:t xml:space="preserve">III.  </w:t>
      </w:r>
      <w:r>
        <w:rPr>
          <w:b/>
          <w:u w:val="single"/>
        </w:rPr>
        <w:t>PROCESS/OPERATIONAL RESTRICTION(S)</w:t>
      </w:r>
      <w:r w:rsidDel="001C614B">
        <w:rPr>
          <w:b/>
          <w:u w:val="single"/>
        </w:rPr>
        <w:t xml:space="preserve"> </w:t>
      </w:r>
    </w:p>
    <w:p w14:paraId="12DE801E" w14:textId="7CE5A8EE" w:rsidR="00EF1462" w:rsidRDefault="00EF1462" w:rsidP="00460741">
      <w:pPr>
        <w:jc w:val="both"/>
        <w:rPr>
          <w:sz w:val="20"/>
        </w:rPr>
      </w:pPr>
    </w:p>
    <w:p w14:paraId="6EA7D845" w14:textId="4B607C2B" w:rsidR="00EF1462" w:rsidRPr="00EF1462" w:rsidRDefault="00EF1462" w:rsidP="00EF1462">
      <w:pPr>
        <w:spacing w:after="120"/>
        <w:ind w:left="360" w:hanging="360"/>
        <w:jc w:val="both"/>
        <w:rPr>
          <w:rFonts w:cs="Arial"/>
          <w:b/>
          <w:sz w:val="20"/>
        </w:rPr>
      </w:pPr>
      <w:r>
        <w:rPr>
          <w:rFonts w:cs="Arial"/>
          <w:sz w:val="20"/>
        </w:rPr>
        <w:t>1</w:t>
      </w:r>
      <w:r w:rsidRPr="00EF1462">
        <w:rPr>
          <w:rFonts w:cs="Arial"/>
          <w:sz w:val="20"/>
        </w:rPr>
        <w:t>.</w:t>
      </w:r>
      <w:r w:rsidRPr="00EF1462">
        <w:rPr>
          <w:rFonts w:cs="Arial"/>
          <w:sz w:val="20"/>
        </w:rPr>
        <w:tab/>
        <w:t xml:space="preserve">The permittee shall conduct an </w:t>
      </w:r>
      <w:r w:rsidRPr="00887B92">
        <w:rPr>
          <w:rFonts w:cs="Arial"/>
          <w:b/>
          <w:bCs/>
          <w:sz w:val="20"/>
        </w:rPr>
        <w:t>annual tune</w:t>
      </w:r>
      <w:r w:rsidR="00887B92">
        <w:rPr>
          <w:rFonts w:cs="Arial"/>
          <w:b/>
          <w:bCs/>
          <w:sz w:val="20"/>
        </w:rPr>
        <w:t>-</w:t>
      </w:r>
      <w:r w:rsidRPr="00887B92">
        <w:rPr>
          <w:rFonts w:cs="Arial"/>
          <w:b/>
          <w:bCs/>
          <w:sz w:val="20"/>
        </w:rPr>
        <w:t>up</w:t>
      </w:r>
      <w:r w:rsidRPr="00EF1462">
        <w:rPr>
          <w:rFonts w:cs="Arial"/>
          <w:sz w:val="20"/>
        </w:rPr>
        <w:t xml:space="preserve"> of each boiler or process heater as specified below.  The annual tune-up shall be no more than 13 months after the previous tune-up.  </w:t>
      </w:r>
      <w:r w:rsidRPr="00EF1462">
        <w:rPr>
          <w:rFonts w:cs="Arial"/>
          <w:b/>
          <w:bCs/>
          <w:sz w:val="20"/>
        </w:rPr>
        <w:t>(</w:t>
      </w:r>
      <w:r w:rsidRPr="00EF1462">
        <w:rPr>
          <w:rFonts w:cs="Arial"/>
          <w:b/>
          <w:sz w:val="20"/>
        </w:rPr>
        <w:t>40 CFR 63.7500(a)(1), 40 CFR 63.7515(d), Table 3 of 40 CFR Part 63, Subpart DDDDD</w:t>
      </w:r>
      <w:r w:rsidRPr="00EF1462">
        <w:rPr>
          <w:rFonts w:cs="Arial"/>
          <w:b/>
          <w:bCs/>
          <w:sz w:val="20"/>
        </w:rPr>
        <w:t>)</w:t>
      </w:r>
    </w:p>
    <w:p w14:paraId="3820C9A6" w14:textId="77777777" w:rsidR="00EF1462" w:rsidRPr="00EF1462" w:rsidRDefault="00EF1462" w:rsidP="00130D9E">
      <w:pPr>
        <w:numPr>
          <w:ilvl w:val="0"/>
          <w:numId w:val="36"/>
        </w:numPr>
        <w:spacing w:after="120"/>
        <w:jc w:val="both"/>
        <w:rPr>
          <w:rFonts w:cs="Arial"/>
          <w:sz w:val="20"/>
        </w:rPr>
      </w:pPr>
      <w:r w:rsidRPr="00EF1462">
        <w:rPr>
          <w:rFonts w:cs="Arial"/>
          <w:sz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EF1462">
        <w:rPr>
          <w:rFonts w:cs="Arial"/>
          <w:b/>
          <w:sz w:val="20"/>
        </w:rPr>
        <w:t>(40 CFR 63.7540(a)(10)(i))</w:t>
      </w:r>
    </w:p>
    <w:p w14:paraId="5CE4C570" w14:textId="77777777" w:rsidR="00EF1462" w:rsidRPr="00EF1462" w:rsidRDefault="00EF1462" w:rsidP="00130D9E">
      <w:pPr>
        <w:numPr>
          <w:ilvl w:val="0"/>
          <w:numId w:val="36"/>
        </w:numPr>
        <w:spacing w:after="120"/>
        <w:jc w:val="both"/>
        <w:rPr>
          <w:rFonts w:cs="Arial"/>
          <w:sz w:val="20"/>
        </w:rPr>
      </w:pPr>
      <w:r w:rsidRPr="00EF1462">
        <w:rPr>
          <w:rFonts w:cs="Arial"/>
          <w:sz w:val="20"/>
        </w:rPr>
        <w:t xml:space="preserve">Inspect the flame pattern, as applicable, and adjust the burner as necessary to optimize the flame pattern.  The adjustment should be consistent with the manufacturer's specifications, if available.  </w:t>
      </w:r>
      <w:r w:rsidRPr="00EF1462">
        <w:rPr>
          <w:rFonts w:cs="Arial"/>
          <w:b/>
          <w:sz w:val="20"/>
        </w:rPr>
        <w:t>(40 CFR 63.7540(a)(10)(ii))</w:t>
      </w:r>
    </w:p>
    <w:p w14:paraId="4F773540" w14:textId="77777777" w:rsidR="00EF1462" w:rsidRPr="00EF1462" w:rsidRDefault="00EF1462" w:rsidP="00130D9E">
      <w:pPr>
        <w:numPr>
          <w:ilvl w:val="0"/>
          <w:numId w:val="36"/>
        </w:numPr>
        <w:spacing w:after="120"/>
        <w:jc w:val="both"/>
        <w:rPr>
          <w:rFonts w:cs="Arial"/>
          <w:sz w:val="20"/>
        </w:rPr>
      </w:pPr>
      <w:r w:rsidRPr="00EF1462">
        <w:rPr>
          <w:rFonts w:cs="Arial"/>
          <w:sz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EF1462">
        <w:rPr>
          <w:rFonts w:cs="Arial"/>
          <w:b/>
          <w:sz w:val="20"/>
        </w:rPr>
        <w:t>(40 CFR 63.7540(a)(10)(iii))</w:t>
      </w:r>
    </w:p>
    <w:p w14:paraId="2B42B0BE" w14:textId="77777777" w:rsidR="00EF1462" w:rsidRPr="00EF1462" w:rsidRDefault="00EF1462" w:rsidP="00130D9E">
      <w:pPr>
        <w:numPr>
          <w:ilvl w:val="0"/>
          <w:numId w:val="36"/>
        </w:numPr>
        <w:spacing w:after="120"/>
        <w:jc w:val="both"/>
        <w:rPr>
          <w:rFonts w:cs="Arial"/>
          <w:sz w:val="20"/>
        </w:rPr>
      </w:pPr>
      <w:r w:rsidRPr="00EF1462">
        <w:rPr>
          <w:rFonts w:cs="Arial"/>
          <w:sz w:val="20"/>
        </w:rPr>
        <w:t>Optimize total emissions of CO.  This optimization should be consistent with the manufacturer's specifications, if available, and with any NO</w:t>
      </w:r>
      <w:r w:rsidRPr="00EF1462">
        <w:rPr>
          <w:rFonts w:cs="Arial"/>
          <w:sz w:val="14"/>
          <w:szCs w:val="14"/>
          <w:vertAlign w:val="subscript"/>
        </w:rPr>
        <w:t>X</w:t>
      </w:r>
      <w:r w:rsidRPr="00EF1462">
        <w:rPr>
          <w:rFonts w:cs="Arial"/>
          <w:sz w:val="20"/>
        </w:rPr>
        <w:t xml:space="preserve"> requirement to which the unit is subject.  </w:t>
      </w:r>
      <w:r w:rsidRPr="00EF1462">
        <w:rPr>
          <w:rFonts w:cs="Arial"/>
          <w:b/>
          <w:sz w:val="20"/>
        </w:rPr>
        <w:t>(40 CFR 63.7540(a)(10)(iv))</w:t>
      </w:r>
    </w:p>
    <w:p w14:paraId="3883305B" w14:textId="77777777" w:rsidR="00EF1462" w:rsidRPr="00EF1462" w:rsidRDefault="00EF1462" w:rsidP="00130D9E">
      <w:pPr>
        <w:numPr>
          <w:ilvl w:val="0"/>
          <w:numId w:val="36"/>
        </w:numPr>
        <w:jc w:val="both"/>
        <w:rPr>
          <w:rFonts w:cs="Arial"/>
          <w:sz w:val="20"/>
        </w:rPr>
      </w:pPr>
      <w:r w:rsidRPr="00EF1462">
        <w:rPr>
          <w:rFonts w:cs="Arial"/>
          <w:sz w:val="20"/>
        </w:rPr>
        <w:lastRenderedPageBreak/>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EF1462">
        <w:rPr>
          <w:rFonts w:cs="Arial"/>
          <w:b/>
          <w:sz w:val="20"/>
        </w:rPr>
        <w:t>(40 CFR 63.7540(a)(10)(v))</w:t>
      </w:r>
    </w:p>
    <w:p w14:paraId="1BE2E9E7" w14:textId="77777777" w:rsidR="00EF1462" w:rsidRPr="00EF1462" w:rsidRDefault="00EF1462" w:rsidP="00EF1462">
      <w:pPr>
        <w:tabs>
          <w:tab w:val="left" w:pos="2704"/>
        </w:tabs>
        <w:rPr>
          <w:rFonts w:cs="Arial"/>
          <w:sz w:val="20"/>
        </w:rPr>
      </w:pPr>
    </w:p>
    <w:p w14:paraId="6B340A66" w14:textId="3D3EC81F" w:rsidR="00EF1462" w:rsidRDefault="00EF1462" w:rsidP="00130D9E">
      <w:pPr>
        <w:numPr>
          <w:ilvl w:val="0"/>
          <w:numId w:val="37"/>
        </w:numPr>
        <w:contextualSpacing/>
        <w:jc w:val="both"/>
        <w:rPr>
          <w:rFonts w:cs="Arial"/>
          <w:b/>
          <w:bCs/>
          <w:sz w:val="20"/>
        </w:rPr>
      </w:pPr>
      <w:r w:rsidRPr="00EF1462">
        <w:rPr>
          <w:rFonts w:cs="Arial"/>
          <w:sz w:val="20"/>
        </w:rPr>
        <w:t xml:space="preserve">If the unit is not operated on the required date for the tune-up, the tune-up must be conducted within 30 calendar days of startup.  </w:t>
      </w:r>
      <w:r w:rsidRPr="00EF1462">
        <w:rPr>
          <w:rFonts w:cs="Arial"/>
          <w:b/>
          <w:bCs/>
          <w:sz w:val="20"/>
        </w:rPr>
        <w:t>(40 CFR 63.7540(a)(13))</w:t>
      </w:r>
    </w:p>
    <w:p w14:paraId="2C901BCA" w14:textId="77777777" w:rsidR="009D3C73" w:rsidRDefault="009D3C73" w:rsidP="009D3C73">
      <w:pPr>
        <w:ind w:left="360"/>
        <w:contextualSpacing/>
        <w:jc w:val="both"/>
        <w:rPr>
          <w:rFonts w:cs="Arial"/>
          <w:b/>
          <w:bCs/>
          <w:sz w:val="20"/>
        </w:rPr>
      </w:pPr>
    </w:p>
    <w:p w14:paraId="2EC84AA0" w14:textId="7CEA9753" w:rsidR="009D3C73" w:rsidRPr="00EF1462" w:rsidRDefault="009D3C73" w:rsidP="00130D9E">
      <w:pPr>
        <w:numPr>
          <w:ilvl w:val="0"/>
          <w:numId w:val="37"/>
        </w:numPr>
        <w:contextualSpacing/>
        <w:jc w:val="both"/>
        <w:rPr>
          <w:rFonts w:cs="Arial"/>
          <w:b/>
          <w:bCs/>
          <w:sz w:val="20"/>
        </w:rPr>
      </w:pPr>
      <w:r w:rsidRPr="009D3C73">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9D3C73">
        <w:rPr>
          <w:rFonts w:cs="Arial"/>
          <w:b/>
          <w:bCs/>
          <w:sz w:val="20"/>
        </w:rPr>
        <w:t>(40 CFR 63.7500(a)(3))</w:t>
      </w:r>
      <w:r>
        <w:rPr>
          <w:rFonts w:cs="Arial"/>
          <w:b/>
          <w:bCs/>
          <w:sz w:val="20"/>
        </w:rPr>
        <w:t xml:space="preserve"> </w:t>
      </w:r>
    </w:p>
    <w:p w14:paraId="467FCFD5" w14:textId="77777777" w:rsidR="00EF1462" w:rsidRPr="00EF1462" w:rsidRDefault="00EF1462" w:rsidP="00EF1462">
      <w:pPr>
        <w:tabs>
          <w:tab w:val="left" w:pos="2704"/>
        </w:tabs>
        <w:rPr>
          <w:rFonts w:cs="Arial"/>
          <w:sz w:val="20"/>
        </w:rPr>
      </w:pPr>
    </w:p>
    <w:p w14:paraId="297E67CC" w14:textId="77777777" w:rsidR="00460741" w:rsidRPr="007D4237" w:rsidRDefault="00460741" w:rsidP="00460741">
      <w:pPr>
        <w:jc w:val="both"/>
      </w:pPr>
      <w:r w:rsidRPr="00FB6071">
        <w:rPr>
          <w:b/>
        </w:rPr>
        <w:t xml:space="preserve">IV.  </w:t>
      </w:r>
      <w:r w:rsidRPr="00FB6071">
        <w:rPr>
          <w:b/>
          <w:u w:val="single"/>
        </w:rPr>
        <w:t>DESIGN</w:t>
      </w:r>
      <w:r>
        <w:rPr>
          <w:b/>
          <w:u w:val="single"/>
        </w:rPr>
        <w:t>/EQUIPMENT PARAMETER(S)</w:t>
      </w:r>
    </w:p>
    <w:p w14:paraId="64F9493A" w14:textId="77777777" w:rsidR="00887B92" w:rsidRPr="00887B92" w:rsidRDefault="00887B92" w:rsidP="00887B92">
      <w:pPr>
        <w:jc w:val="both"/>
        <w:rPr>
          <w:rFonts w:cs="Arial"/>
          <w:sz w:val="20"/>
        </w:rPr>
      </w:pPr>
    </w:p>
    <w:p w14:paraId="4A7B2B55" w14:textId="77777777" w:rsidR="00887B92" w:rsidRPr="00887B92" w:rsidRDefault="00887B92" w:rsidP="00887B92">
      <w:pPr>
        <w:jc w:val="both"/>
        <w:rPr>
          <w:rFonts w:cs="Arial"/>
          <w:sz w:val="20"/>
        </w:rPr>
      </w:pPr>
      <w:r w:rsidRPr="00887B92">
        <w:rPr>
          <w:rFonts w:cs="Arial"/>
          <w:sz w:val="20"/>
        </w:rPr>
        <w:t>NA</w:t>
      </w:r>
    </w:p>
    <w:p w14:paraId="723A3FFB" w14:textId="77777777" w:rsidR="00887B92" w:rsidRPr="00887B92" w:rsidRDefault="00887B92" w:rsidP="00887B92">
      <w:pPr>
        <w:jc w:val="both"/>
        <w:rPr>
          <w:rFonts w:cs="Arial"/>
          <w:sz w:val="20"/>
        </w:rPr>
      </w:pPr>
    </w:p>
    <w:p w14:paraId="52B38014" w14:textId="77777777" w:rsidR="00460741" w:rsidRPr="007D4237" w:rsidRDefault="00460741" w:rsidP="00460741">
      <w:pPr>
        <w:jc w:val="both"/>
      </w:pPr>
      <w:r>
        <w:rPr>
          <w:b/>
        </w:rPr>
        <w:t xml:space="preserve">V.  </w:t>
      </w:r>
      <w:r>
        <w:rPr>
          <w:b/>
          <w:u w:val="single"/>
        </w:rPr>
        <w:t>TESTING/SAMPLING</w:t>
      </w:r>
    </w:p>
    <w:p w14:paraId="4B455A9A" w14:textId="77777777" w:rsidR="00460741" w:rsidRPr="00FE0AD0" w:rsidRDefault="00460741" w:rsidP="0046074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07E9A7" w14:textId="77777777" w:rsidR="00887B92" w:rsidRPr="00887B92" w:rsidRDefault="00887B92" w:rsidP="00887B92">
      <w:pPr>
        <w:jc w:val="both"/>
        <w:rPr>
          <w:rFonts w:cs="Arial"/>
          <w:sz w:val="20"/>
        </w:rPr>
      </w:pPr>
    </w:p>
    <w:p w14:paraId="779B62D0" w14:textId="77777777" w:rsidR="00887B92" w:rsidRPr="00887B92" w:rsidRDefault="00887B92" w:rsidP="00887B92">
      <w:pPr>
        <w:jc w:val="both"/>
        <w:rPr>
          <w:rFonts w:cs="Arial"/>
          <w:sz w:val="20"/>
        </w:rPr>
      </w:pPr>
      <w:r w:rsidRPr="00887B92">
        <w:rPr>
          <w:rFonts w:cs="Arial"/>
          <w:sz w:val="20"/>
        </w:rPr>
        <w:t>NA</w:t>
      </w:r>
    </w:p>
    <w:p w14:paraId="5D19F0F5" w14:textId="77777777" w:rsidR="00460741" w:rsidRPr="00FE0AD0" w:rsidRDefault="00460741" w:rsidP="00460741">
      <w:pPr>
        <w:jc w:val="both"/>
        <w:rPr>
          <w:sz w:val="20"/>
        </w:rPr>
      </w:pPr>
    </w:p>
    <w:p w14:paraId="473DD79F" w14:textId="77777777" w:rsidR="00460741" w:rsidRDefault="00460741" w:rsidP="00460741">
      <w:pPr>
        <w:jc w:val="both"/>
      </w:pPr>
      <w:r>
        <w:rPr>
          <w:b/>
        </w:rPr>
        <w:t xml:space="preserve">VI.  </w:t>
      </w:r>
      <w:r>
        <w:rPr>
          <w:b/>
          <w:u w:val="single"/>
        </w:rPr>
        <w:t>MONITORING/RECORDKEEPING</w:t>
      </w:r>
    </w:p>
    <w:p w14:paraId="2A85C8D4" w14:textId="77777777" w:rsidR="00460741" w:rsidRPr="00FE0AD0" w:rsidRDefault="00460741" w:rsidP="0046074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362F2B" w14:textId="77777777" w:rsidR="00887B92" w:rsidRPr="00887B92" w:rsidRDefault="00887B92" w:rsidP="00887B92">
      <w:pPr>
        <w:jc w:val="both"/>
        <w:rPr>
          <w:rFonts w:cs="Arial"/>
          <w:sz w:val="20"/>
        </w:rPr>
      </w:pPr>
    </w:p>
    <w:p w14:paraId="50BC3AB8" w14:textId="77777777" w:rsidR="00887B92" w:rsidRPr="00887B92" w:rsidRDefault="00887B92" w:rsidP="00B17F20">
      <w:pPr>
        <w:numPr>
          <w:ilvl w:val="0"/>
          <w:numId w:val="38"/>
        </w:numPr>
        <w:ind w:left="360"/>
        <w:jc w:val="both"/>
        <w:rPr>
          <w:rFonts w:cs="Arial"/>
          <w:sz w:val="20"/>
        </w:rPr>
      </w:pPr>
      <w:r w:rsidRPr="00887B92">
        <w:rPr>
          <w:rFonts w:cs="Arial"/>
          <w:sz w:val="20"/>
        </w:rPr>
        <w:t xml:space="preserve">The permittee must keep a copy of each </w:t>
      </w:r>
      <w:r w:rsidRPr="00887B92">
        <w:rPr>
          <w:rFonts w:cs="Arial"/>
          <w:b/>
          <w:bCs/>
          <w:sz w:val="20"/>
        </w:rPr>
        <w:t>notification</w:t>
      </w:r>
      <w:r w:rsidRPr="00887B92">
        <w:rPr>
          <w:rFonts w:cs="Arial"/>
          <w:sz w:val="20"/>
        </w:rPr>
        <w:t xml:space="preserve"> and </w:t>
      </w:r>
      <w:r w:rsidRPr="00887B92">
        <w:rPr>
          <w:rFonts w:cs="Arial"/>
          <w:b/>
          <w:bCs/>
          <w:sz w:val="20"/>
        </w:rPr>
        <w:t>report</w:t>
      </w:r>
      <w:r w:rsidRPr="00887B92">
        <w:rPr>
          <w:rFonts w:cs="Arial"/>
          <w:sz w:val="20"/>
        </w:rPr>
        <w:t xml:space="preserve"> that the permittee submitted to comply with 40 CFR Part 63, Subpart DDDDD, including all documentation supporting any Initial Notification or Notification of Compliance Status or semiannual compliance report that the permittee submitted.  </w:t>
      </w:r>
      <w:r w:rsidRPr="00887B92">
        <w:rPr>
          <w:rFonts w:cs="Arial"/>
          <w:b/>
          <w:sz w:val="20"/>
        </w:rPr>
        <w:t>(40 CFR 63.7555(a)(1))</w:t>
      </w:r>
    </w:p>
    <w:p w14:paraId="63B235E9" w14:textId="77777777" w:rsidR="00A26538" w:rsidRPr="00A26538" w:rsidRDefault="00A26538" w:rsidP="007F193D">
      <w:pPr>
        <w:spacing w:after="60"/>
        <w:ind w:left="360" w:hanging="360"/>
        <w:jc w:val="both"/>
        <w:rPr>
          <w:rFonts w:cs="Arial"/>
          <w:sz w:val="20"/>
        </w:rPr>
      </w:pPr>
    </w:p>
    <w:p w14:paraId="46CB1B5D" w14:textId="77777777" w:rsidR="00A26538" w:rsidRPr="00A26538" w:rsidRDefault="00A26538" w:rsidP="007F193D">
      <w:pPr>
        <w:numPr>
          <w:ilvl w:val="0"/>
          <w:numId w:val="38"/>
        </w:numPr>
        <w:ind w:left="360"/>
        <w:contextualSpacing/>
        <w:jc w:val="both"/>
        <w:rPr>
          <w:rFonts w:cs="Arial"/>
          <w:sz w:val="20"/>
        </w:rPr>
      </w:pPr>
      <w:r w:rsidRPr="00A26538">
        <w:rPr>
          <w:rFonts w:cs="Arial"/>
          <w:sz w:val="20"/>
        </w:rPr>
        <w:t xml:space="preserve">If the permittee uses an alternative fuel other than natural gas, refinery gas, gaseous fuel subject to another subpart under 40 CFR Part 63, Other Gas 1 fuel, or gaseous fuel subject to another subpart of 40 CFR Part 60 or Part 61, or Part 65, the permittee must keep records of the total hours per calendar year that alternative fuel is burned and the total hours per calendar year that the unit operated during periods of gas curtailment or gas supply emergencies.  </w:t>
      </w:r>
      <w:r w:rsidRPr="00A26538">
        <w:rPr>
          <w:rFonts w:cs="Arial"/>
          <w:b/>
          <w:sz w:val="20"/>
        </w:rPr>
        <w:t>(40 CFR 63.7555(h))</w:t>
      </w:r>
    </w:p>
    <w:p w14:paraId="78E591F4" w14:textId="77777777" w:rsidR="00A26538" w:rsidRPr="00A26538" w:rsidRDefault="00A26538" w:rsidP="00B17F20">
      <w:pPr>
        <w:ind w:left="360"/>
        <w:contextualSpacing/>
        <w:jc w:val="both"/>
        <w:rPr>
          <w:rFonts w:cs="Arial"/>
          <w:sz w:val="20"/>
        </w:rPr>
      </w:pPr>
    </w:p>
    <w:p w14:paraId="1A1D2F4F" w14:textId="77777777" w:rsidR="00A26538" w:rsidRPr="00A26538" w:rsidRDefault="00A26538" w:rsidP="007F193D">
      <w:pPr>
        <w:numPr>
          <w:ilvl w:val="0"/>
          <w:numId w:val="38"/>
        </w:numPr>
        <w:spacing w:after="120"/>
        <w:ind w:left="360"/>
        <w:jc w:val="both"/>
        <w:rPr>
          <w:rFonts w:cs="Arial"/>
          <w:bCs/>
          <w:sz w:val="20"/>
        </w:rPr>
      </w:pPr>
      <w:r w:rsidRPr="00A26538">
        <w:rPr>
          <w:rFonts w:cs="Arial"/>
          <w:bCs/>
          <w:sz w:val="20"/>
        </w:rPr>
        <w:t xml:space="preserve">The permittee shall maintain on-site and submit, if requested by the AQD, an annual tune-up report containing the information listed below. </w:t>
      </w:r>
    </w:p>
    <w:p w14:paraId="6CACB24D" w14:textId="77777777" w:rsidR="00A26538" w:rsidRPr="00A26538" w:rsidRDefault="00A26538" w:rsidP="007F193D">
      <w:pPr>
        <w:numPr>
          <w:ilvl w:val="0"/>
          <w:numId w:val="39"/>
        </w:numPr>
        <w:spacing w:after="120"/>
        <w:ind w:left="720"/>
        <w:jc w:val="both"/>
        <w:rPr>
          <w:rFonts w:cs="Arial"/>
          <w:bCs/>
          <w:sz w:val="20"/>
        </w:rPr>
      </w:pPr>
      <w:r w:rsidRPr="00A26538">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A26538">
        <w:rPr>
          <w:rFonts w:cs="Arial"/>
          <w:b/>
          <w:sz w:val="20"/>
        </w:rPr>
        <w:t>(40 CFR 63.7540(a)(10)(vi)(A))</w:t>
      </w:r>
    </w:p>
    <w:p w14:paraId="3841348D" w14:textId="77777777" w:rsidR="00A26538" w:rsidRPr="00A26538" w:rsidRDefault="00A26538" w:rsidP="007F193D">
      <w:pPr>
        <w:numPr>
          <w:ilvl w:val="0"/>
          <w:numId w:val="39"/>
        </w:numPr>
        <w:spacing w:after="120"/>
        <w:ind w:left="720"/>
        <w:jc w:val="both"/>
        <w:rPr>
          <w:rFonts w:cs="Arial"/>
          <w:bCs/>
          <w:sz w:val="20"/>
        </w:rPr>
      </w:pPr>
      <w:r w:rsidRPr="00A26538">
        <w:rPr>
          <w:rFonts w:cs="Arial"/>
          <w:bCs/>
          <w:sz w:val="20"/>
        </w:rPr>
        <w:t xml:space="preserve">A description of any corrective actions taken as a part of the tune-up.  </w:t>
      </w:r>
      <w:r w:rsidRPr="00A26538">
        <w:rPr>
          <w:rFonts w:cs="Arial"/>
          <w:b/>
          <w:sz w:val="20"/>
        </w:rPr>
        <w:t>(40 CFR 63.7540(a)(10)(vi)(B))</w:t>
      </w:r>
    </w:p>
    <w:p w14:paraId="3889D360" w14:textId="77777777" w:rsidR="00A26538" w:rsidRPr="00A26538" w:rsidRDefault="00A26538" w:rsidP="007F193D">
      <w:pPr>
        <w:numPr>
          <w:ilvl w:val="0"/>
          <w:numId w:val="39"/>
        </w:numPr>
        <w:ind w:left="720"/>
        <w:contextualSpacing/>
        <w:jc w:val="both"/>
        <w:rPr>
          <w:rFonts w:cs="Arial"/>
          <w:b/>
          <w:sz w:val="20"/>
        </w:rPr>
      </w:pPr>
      <w:r w:rsidRPr="00A26538">
        <w:rPr>
          <w:rFonts w:cs="Arial"/>
          <w:bCs/>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A26538">
        <w:rPr>
          <w:rFonts w:cs="Arial"/>
          <w:b/>
          <w:sz w:val="20"/>
        </w:rPr>
        <w:t>(40 CFR 63.7540(a)(10)(vi)(C))</w:t>
      </w:r>
    </w:p>
    <w:p w14:paraId="1A7ECEA9" w14:textId="77777777" w:rsidR="00A26538" w:rsidRPr="00A26538" w:rsidRDefault="00A26538" w:rsidP="007F193D">
      <w:pPr>
        <w:ind w:left="720" w:hanging="360"/>
        <w:jc w:val="both"/>
        <w:rPr>
          <w:rFonts w:cs="Arial"/>
          <w:sz w:val="20"/>
        </w:rPr>
      </w:pPr>
    </w:p>
    <w:p w14:paraId="0DCAF97F" w14:textId="77777777" w:rsidR="00A26538" w:rsidRPr="00A26538" w:rsidRDefault="00A26538" w:rsidP="007F193D">
      <w:pPr>
        <w:numPr>
          <w:ilvl w:val="0"/>
          <w:numId w:val="38"/>
        </w:numPr>
        <w:ind w:left="360"/>
        <w:jc w:val="both"/>
        <w:rPr>
          <w:rFonts w:cs="Arial"/>
          <w:sz w:val="20"/>
        </w:rPr>
      </w:pPr>
      <w:r w:rsidRPr="00A26538">
        <w:rPr>
          <w:rFonts w:cs="Arial"/>
          <w:sz w:val="20"/>
        </w:rPr>
        <w:t xml:space="preserve">The permittee’s records must be in a form suitable and readily available for expeditious review, according to 40 CFR 63.10(b)(1).  </w:t>
      </w:r>
      <w:r w:rsidRPr="00A26538">
        <w:rPr>
          <w:rFonts w:cs="Arial"/>
          <w:b/>
          <w:sz w:val="20"/>
        </w:rPr>
        <w:t>(40 CFR 63.7560(a))</w:t>
      </w:r>
    </w:p>
    <w:p w14:paraId="3ED23748" w14:textId="77777777" w:rsidR="00A26538" w:rsidRPr="00A26538" w:rsidRDefault="00A26538" w:rsidP="007F193D">
      <w:pPr>
        <w:ind w:left="360" w:hanging="360"/>
        <w:jc w:val="both"/>
        <w:rPr>
          <w:rFonts w:cs="Arial"/>
          <w:sz w:val="20"/>
        </w:rPr>
      </w:pPr>
    </w:p>
    <w:p w14:paraId="219F9D33" w14:textId="4A0CC32C" w:rsidR="00A26538" w:rsidRPr="00A26538" w:rsidRDefault="00A26538" w:rsidP="007F193D">
      <w:pPr>
        <w:numPr>
          <w:ilvl w:val="0"/>
          <w:numId w:val="38"/>
        </w:numPr>
        <w:ind w:left="360"/>
        <w:jc w:val="both"/>
        <w:rPr>
          <w:rFonts w:cs="Arial"/>
          <w:sz w:val="20"/>
        </w:rPr>
      </w:pPr>
      <w:r w:rsidRPr="00A26538">
        <w:rPr>
          <w:rFonts w:cs="Arial"/>
          <w:sz w:val="20"/>
        </w:rPr>
        <w:t xml:space="preserve">As specified in 40 CFR 63.10(b)(1), the permittee must keep each record for </w:t>
      </w:r>
      <w:r w:rsidR="0086173A">
        <w:rPr>
          <w:rFonts w:cs="Arial"/>
          <w:sz w:val="20"/>
        </w:rPr>
        <w:t>five-year</w:t>
      </w:r>
      <w:r w:rsidRPr="00A26538">
        <w:rPr>
          <w:rFonts w:cs="Arial"/>
          <w:sz w:val="20"/>
        </w:rPr>
        <w:t xml:space="preserve">s following the date of each occurrence, measurement, maintenance, corrective action, report, or record.  </w:t>
      </w:r>
      <w:r w:rsidRPr="00A26538">
        <w:rPr>
          <w:rFonts w:cs="Arial"/>
          <w:b/>
          <w:sz w:val="20"/>
        </w:rPr>
        <w:t>(40 CFR 63.7560(b))</w:t>
      </w:r>
    </w:p>
    <w:p w14:paraId="035E716B" w14:textId="77777777" w:rsidR="00A26538" w:rsidRPr="00A26538" w:rsidRDefault="00A26538" w:rsidP="007F193D">
      <w:pPr>
        <w:ind w:left="360" w:hanging="360"/>
        <w:jc w:val="both"/>
        <w:rPr>
          <w:rFonts w:cs="Arial"/>
          <w:sz w:val="20"/>
        </w:rPr>
      </w:pPr>
    </w:p>
    <w:p w14:paraId="5931B8B6" w14:textId="77777777" w:rsidR="00A26538" w:rsidRPr="00A26538" w:rsidRDefault="00A26538" w:rsidP="007F193D">
      <w:pPr>
        <w:numPr>
          <w:ilvl w:val="0"/>
          <w:numId w:val="38"/>
        </w:numPr>
        <w:ind w:left="360"/>
        <w:jc w:val="both"/>
        <w:rPr>
          <w:rFonts w:cs="Arial"/>
          <w:sz w:val="20"/>
        </w:rPr>
      </w:pPr>
      <w:r w:rsidRPr="00A26538">
        <w:rPr>
          <w:rFonts w:cs="Arial"/>
          <w:sz w:val="20"/>
        </w:rPr>
        <w:t xml:space="preserve">The permittee must keep each record on site, or they must be accessible from on-site (for example, through a computer network), for at least 2-years after the date of each occurrence, measurement, maintenance, corrective </w:t>
      </w:r>
      <w:r w:rsidRPr="00A26538">
        <w:rPr>
          <w:rFonts w:cs="Arial"/>
          <w:sz w:val="20"/>
        </w:rPr>
        <w:lastRenderedPageBreak/>
        <w:t xml:space="preserve">action, report, or record.  The permittee can keep the records off site for the remaining 3-years.  </w:t>
      </w:r>
      <w:r w:rsidRPr="00A26538">
        <w:rPr>
          <w:rFonts w:cs="Arial"/>
          <w:b/>
          <w:sz w:val="20"/>
        </w:rPr>
        <w:t>(40 CFR 63.7560(c))</w:t>
      </w:r>
    </w:p>
    <w:p w14:paraId="24902613" w14:textId="49115F53" w:rsidR="00A26538" w:rsidRDefault="00A26538" w:rsidP="00460741">
      <w:pPr>
        <w:jc w:val="both"/>
        <w:rPr>
          <w:sz w:val="20"/>
        </w:rPr>
      </w:pPr>
    </w:p>
    <w:p w14:paraId="7B4C7F02" w14:textId="77777777" w:rsidR="00460741" w:rsidRPr="00FC1F2C" w:rsidRDefault="00460741" w:rsidP="00460741">
      <w:pPr>
        <w:jc w:val="both"/>
      </w:pPr>
      <w:r>
        <w:rPr>
          <w:b/>
        </w:rPr>
        <w:t xml:space="preserve">VII.  </w:t>
      </w:r>
      <w:r>
        <w:rPr>
          <w:b/>
          <w:u w:val="single"/>
        </w:rPr>
        <w:t>REPORTING</w:t>
      </w:r>
    </w:p>
    <w:p w14:paraId="40B1660A" w14:textId="77777777" w:rsidR="00460741" w:rsidRPr="008B5C27" w:rsidRDefault="00460741" w:rsidP="00460741">
      <w:pPr>
        <w:jc w:val="both"/>
        <w:rPr>
          <w:sz w:val="20"/>
        </w:rPr>
      </w:pPr>
    </w:p>
    <w:p w14:paraId="70A46047" w14:textId="77777777" w:rsidR="00460741" w:rsidRPr="00FC1F2C" w:rsidRDefault="00460741" w:rsidP="00460741">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D0E6B0B" w14:textId="77777777" w:rsidR="00460741" w:rsidRPr="00C0388E" w:rsidRDefault="00460741" w:rsidP="00460741">
      <w:pPr>
        <w:ind w:left="360" w:hanging="360"/>
        <w:jc w:val="both"/>
        <w:rPr>
          <w:sz w:val="20"/>
        </w:rPr>
      </w:pPr>
    </w:p>
    <w:p w14:paraId="5D2D6A86" w14:textId="77777777" w:rsidR="00460741" w:rsidRPr="00FC1F2C" w:rsidRDefault="00460741" w:rsidP="00460741">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25C7551" w14:textId="77777777" w:rsidR="00460741" w:rsidRPr="00C0388E" w:rsidRDefault="00460741" w:rsidP="00460741">
      <w:pPr>
        <w:ind w:left="360" w:hanging="360"/>
        <w:jc w:val="both"/>
        <w:rPr>
          <w:sz w:val="20"/>
        </w:rPr>
      </w:pPr>
    </w:p>
    <w:p w14:paraId="200D67B7" w14:textId="77777777" w:rsidR="00460741" w:rsidRPr="00C0388E" w:rsidRDefault="00460741" w:rsidP="0046074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0D1FF72" w14:textId="77777777" w:rsidR="00A26538" w:rsidRPr="00A26538" w:rsidRDefault="00A26538" w:rsidP="00A26538">
      <w:pPr>
        <w:jc w:val="both"/>
        <w:rPr>
          <w:rFonts w:cs="Arial"/>
          <w:sz w:val="20"/>
        </w:rPr>
      </w:pPr>
    </w:p>
    <w:p w14:paraId="2341A18A" w14:textId="77777777" w:rsidR="00A26538" w:rsidRPr="00A26538" w:rsidRDefault="00A26538" w:rsidP="00130D9E">
      <w:pPr>
        <w:numPr>
          <w:ilvl w:val="0"/>
          <w:numId w:val="40"/>
        </w:numPr>
        <w:jc w:val="both"/>
        <w:rPr>
          <w:rFonts w:cs="Arial"/>
          <w:sz w:val="20"/>
        </w:rPr>
      </w:pPr>
      <w:r w:rsidRPr="00A26538">
        <w:rPr>
          <w:rFonts w:cs="Arial"/>
          <w:sz w:val="20"/>
        </w:rPr>
        <w:t>The permittee must submit boiler and process heater tune-up compliance reports to the appropriate AQD District Office.  The reports must be postmarked or submitted by March 15</w:t>
      </w:r>
      <w:r w:rsidRPr="00A26538">
        <w:rPr>
          <w:rFonts w:cs="Arial"/>
          <w:sz w:val="20"/>
          <w:vertAlign w:val="superscript"/>
        </w:rPr>
        <w:t>th</w:t>
      </w:r>
      <w:r w:rsidRPr="00A26538">
        <w:rPr>
          <w:rFonts w:cs="Arial"/>
          <w:sz w:val="20"/>
        </w:rPr>
        <w:t xml:space="preserve"> and must cover the period of January 1 through December 31 of the reporting year.  For new units, the first report should cover the period of startup to December 31 of the reporting year.  Compliance reports must also be submitted to EPA using the </w:t>
      </w:r>
      <w:r w:rsidRPr="00A26538">
        <w:rPr>
          <w:rFonts w:cs="Arial"/>
          <w:b/>
          <w:bCs/>
          <w:sz w:val="20"/>
        </w:rPr>
        <w:t>Compliance and Emissions Data Reporting Interface (CEDRI)</w:t>
      </w:r>
      <w:r w:rsidRPr="00A26538">
        <w:rPr>
          <w:rFonts w:ascii="Times New Roman" w:hAnsi="Times New Roman"/>
          <w:sz w:val="24"/>
          <w:szCs w:val="24"/>
        </w:rPr>
        <w:t xml:space="preserve"> </w:t>
      </w:r>
      <w:r w:rsidRPr="00A26538">
        <w:rPr>
          <w:rFonts w:cs="Arial"/>
          <w:sz w:val="20"/>
        </w:rPr>
        <w:t xml:space="preserve">which is accessed through EPA’s Central Data Exchange (CDX) (www.epa.gov/cdx).  </w:t>
      </w:r>
      <w:r w:rsidRPr="00A26538">
        <w:rPr>
          <w:rFonts w:cs="Arial"/>
          <w:b/>
          <w:sz w:val="20"/>
        </w:rPr>
        <w:t>(40 CFR 63.7550(b))</w:t>
      </w:r>
    </w:p>
    <w:p w14:paraId="27DEFEE8" w14:textId="77777777" w:rsidR="00A26538" w:rsidRPr="00A26538" w:rsidRDefault="00A26538" w:rsidP="00A26538">
      <w:pPr>
        <w:jc w:val="both"/>
        <w:rPr>
          <w:rFonts w:cs="Arial"/>
          <w:sz w:val="20"/>
        </w:rPr>
      </w:pPr>
    </w:p>
    <w:p w14:paraId="30E5C09B" w14:textId="77777777" w:rsidR="00A26538" w:rsidRPr="00A26538" w:rsidRDefault="00A26538" w:rsidP="00130D9E">
      <w:pPr>
        <w:numPr>
          <w:ilvl w:val="0"/>
          <w:numId w:val="40"/>
        </w:numPr>
        <w:spacing w:after="120"/>
        <w:jc w:val="both"/>
        <w:rPr>
          <w:rFonts w:cs="Arial"/>
          <w:b/>
          <w:sz w:val="20"/>
        </w:rPr>
      </w:pPr>
      <w:r w:rsidRPr="00A26538">
        <w:rPr>
          <w:rFonts w:cs="Arial"/>
          <w:sz w:val="20"/>
        </w:rPr>
        <w:t xml:space="preserve">The permittee must submit a compliance report containing the following information.  </w:t>
      </w:r>
    </w:p>
    <w:p w14:paraId="791AC83B" w14:textId="77777777" w:rsidR="00A26538" w:rsidRPr="00A26538" w:rsidRDefault="00A26538" w:rsidP="007F193D">
      <w:pPr>
        <w:numPr>
          <w:ilvl w:val="1"/>
          <w:numId w:val="41"/>
        </w:numPr>
        <w:spacing w:after="120"/>
        <w:ind w:left="720"/>
        <w:jc w:val="both"/>
        <w:rPr>
          <w:rFonts w:cs="Arial"/>
          <w:sz w:val="20"/>
        </w:rPr>
      </w:pPr>
      <w:r w:rsidRPr="00A26538">
        <w:rPr>
          <w:rFonts w:cs="Arial"/>
          <w:sz w:val="20"/>
        </w:rPr>
        <w:t xml:space="preserve">Company and Facility name and address.  </w:t>
      </w:r>
      <w:r w:rsidRPr="00A26538">
        <w:rPr>
          <w:rFonts w:cs="Arial"/>
          <w:b/>
          <w:sz w:val="20"/>
        </w:rPr>
        <w:t>(40 CFR 63.7550(c)(5)(i))</w:t>
      </w:r>
    </w:p>
    <w:p w14:paraId="13807C0B" w14:textId="77777777" w:rsidR="00A26538" w:rsidRPr="00A26538" w:rsidRDefault="00A26538" w:rsidP="007F193D">
      <w:pPr>
        <w:numPr>
          <w:ilvl w:val="1"/>
          <w:numId w:val="41"/>
        </w:numPr>
        <w:spacing w:after="120"/>
        <w:ind w:left="720"/>
        <w:jc w:val="both"/>
        <w:rPr>
          <w:rFonts w:cs="Arial"/>
          <w:sz w:val="20"/>
        </w:rPr>
      </w:pPr>
      <w:r w:rsidRPr="00A26538">
        <w:rPr>
          <w:rFonts w:cs="Arial"/>
          <w:sz w:val="20"/>
        </w:rPr>
        <w:t xml:space="preserve">Process unit information, emissions limitations, and operating parameter limitations. </w:t>
      </w:r>
      <w:r w:rsidRPr="00A26538">
        <w:rPr>
          <w:rFonts w:cs="Arial"/>
          <w:b/>
          <w:sz w:val="20"/>
        </w:rPr>
        <w:t>(40 CFR 63.7550(c)(5)(ii))</w:t>
      </w:r>
    </w:p>
    <w:p w14:paraId="1F7A9A47" w14:textId="4323682B" w:rsidR="00A26538" w:rsidRPr="00626097" w:rsidRDefault="00A26538" w:rsidP="0086173A">
      <w:pPr>
        <w:pStyle w:val="ListParagraph"/>
        <w:numPr>
          <w:ilvl w:val="0"/>
          <w:numId w:val="42"/>
        </w:numPr>
        <w:ind w:left="720" w:right="72"/>
        <w:jc w:val="both"/>
        <w:rPr>
          <w:rFonts w:cs="Arial"/>
          <w:sz w:val="20"/>
        </w:rPr>
      </w:pPr>
      <w:r w:rsidRPr="00626097">
        <w:rPr>
          <w:rFonts w:cs="Arial"/>
          <w:sz w:val="20"/>
        </w:rPr>
        <w:t xml:space="preserve">Date of report and beginning and ending dates of the reporting period.  </w:t>
      </w:r>
      <w:r w:rsidRPr="00626097">
        <w:rPr>
          <w:rFonts w:cs="Arial"/>
          <w:b/>
          <w:sz w:val="20"/>
        </w:rPr>
        <w:t>(40 CFR 63.7550(c)(5)(iii))</w:t>
      </w:r>
    </w:p>
    <w:p w14:paraId="0A5C8EA6" w14:textId="113902FA" w:rsidR="00A26538" w:rsidRDefault="00A26538" w:rsidP="0086173A">
      <w:pPr>
        <w:ind w:left="720" w:right="72" w:hanging="360"/>
        <w:jc w:val="both"/>
        <w:rPr>
          <w:rFonts w:cs="Arial"/>
          <w:sz w:val="20"/>
        </w:rPr>
      </w:pPr>
    </w:p>
    <w:p w14:paraId="1F3F393C" w14:textId="77777777" w:rsidR="00626097" w:rsidRPr="008C6B43" w:rsidRDefault="00626097" w:rsidP="0086173A">
      <w:pPr>
        <w:pStyle w:val="NormalWeb"/>
        <w:numPr>
          <w:ilvl w:val="0"/>
          <w:numId w:val="4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Include the date of the most recent tune-up for each unit.</w:t>
      </w:r>
      <w:r>
        <w:rPr>
          <w:rFonts w:ascii="Arial" w:hAnsi="Arial" w:cs="Arial"/>
          <w:sz w:val="20"/>
          <w:szCs w:val="20"/>
        </w:rPr>
        <w:t xml:space="preserve"> </w:t>
      </w:r>
      <w:r w:rsidRPr="008C6B43">
        <w:rPr>
          <w:rFonts w:ascii="Arial" w:hAnsi="Arial" w:cs="Arial"/>
          <w:sz w:val="20"/>
          <w:szCs w:val="20"/>
        </w:rPr>
        <w:t xml:space="preserve"> Include the date of the most recent burner inspection if it was not done annually and was delayed until the next scheduled or unscheduled unit shutdown.  </w:t>
      </w:r>
      <w:r w:rsidRPr="008C6B43">
        <w:rPr>
          <w:rFonts w:ascii="Arial" w:hAnsi="Arial" w:cs="Arial"/>
          <w:b/>
          <w:sz w:val="20"/>
          <w:szCs w:val="20"/>
        </w:rPr>
        <w:t>(40 CFR 63.7550(c)(5)(xiv))</w:t>
      </w:r>
    </w:p>
    <w:p w14:paraId="5783660C" w14:textId="77777777" w:rsidR="00626097" w:rsidRPr="003A79DE" w:rsidRDefault="00626097" w:rsidP="007F193D">
      <w:pPr>
        <w:pStyle w:val="NormalWeb"/>
        <w:numPr>
          <w:ilvl w:val="0"/>
          <w:numId w:val="43"/>
        </w:numPr>
        <w:spacing w:before="0" w:beforeAutospacing="0" w:after="0" w:afterAutospacing="0"/>
        <w:ind w:left="720"/>
        <w:jc w:val="both"/>
        <w:rPr>
          <w:rFonts w:ascii="Arial" w:hAnsi="Arial" w:cs="Arial"/>
          <w:sz w:val="20"/>
          <w:szCs w:val="20"/>
        </w:rPr>
      </w:pPr>
      <w:r w:rsidRPr="003A79DE">
        <w:rPr>
          <w:rFonts w:ascii="Arial" w:hAnsi="Arial" w:cs="Arial"/>
          <w:sz w:val="20"/>
          <w:szCs w:val="20"/>
        </w:rPr>
        <w:t xml:space="preserve">Statement by a responsible official with that official's name, title, and signature, certifying the truth, accuracy, and completeness of the content of the report.  </w:t>
      </w:r>
      <w:r w:rsidRPr="003A79DE">
        <w:rPr>
          <w:rFonts w:ascii="Arial" w:hAnsi="Arial" w:cs="Arial"/>
          <w:b/>
          <w:sz w:val="20"/>
          <w:szCs w:val="20"/>
        </w:rPr>
        <w:t>(40 CFR 63.7550(c)(5)(xvii))</w:t>
      </w:r>
    </w:p>
    <w:p w14:paraId="5333ED36" w14:textId="0A2019E5" w:rsidR="00626097" w:rsidRDefault="00626097" w:rsidP="007F193D">
      <w:pPr>
        <w:ind w:left="720" w:right="72" w:hanging="360"/>
        <w:jc w:val="both"/>
        <w:rPr>
          <w:rFonts w:cs="Arial"/>
          <w:sz w:val="20"/>
        </w:rPr>
      </w:pPr>
    </w:p>
    <w:p w14:paraId="3B2849CF" w14:textId="7800071B" w:rsidR="00626097" w:rsidRPr="00626097" w:rsidRDefault="00626097" w:rsidP="00626097">
      <w:pPr>
        <w:ind w:left="360" w:hanging="360"/>
        <w:jc w:val="both"/>
        <w:rPr>
          <w:rFonts w:ascii="Times New Roman" w:hAnsi="Times New Roman"/>
          <w:sz w:val="20"/>
        </w:rPr>
      </w:pPr>
      <w:bookmarkStart w:id="95" w:name="_Hlk25646538"/>
      <w:r>
        <w:rPr>
          <w:rFonts w:cs="Arial"/>
          <w:sz w:val="20"/>
          <w:szCs w:val="24"/>
        </w:rPr>
        <w:t>6</w:t>
      </w:r>
      <w:r w:rsidRPr="00626097">
        <w:rPr>
          <w:rFonts w:cs="Arial"/>
          <w:sz w:val="20"/>
          <w:szCs w:val="24"/>
        </w:rPr>
        <w:t>.</w:t>
      </w:r>
      <w:r w:rsidRPr="00626097">
        <w:rPr>
          <w:rFonts w:cs="Arial"/>
          <w:sz w:val="20"/>
          <w:szCs w:val="24"/>
        </w:rPr>
        <w:tab/>
      </w:r>
      <w:bookmarkEnd w:id="95"/>
      <w:r w:rsidRPr="00626097">
        <w:rPr>
          <w:rFonts w:cs="Arial"/>
          <w:sz w:val="20"/>
        </w:rPr>
        <w:t xml:space="preserve">The permittee must submit all reports required by </w:t>
      </w:r>
      <w:r w:rsidRPr="00626097">
        <w:rPr>
          <w:rFonts w:cs="Arial"/>
          <w:b/>
          <w:bCs/>
          <w:sz w:val="20"/>
        </w:rPr>
        <w:t>Table 9</w:t>
      </w:r>
      <w:r w:rsidRPr="00626097">
        <w:rPr>
          <w:rFonts w:cs="Arial"/>
          <w:sz w:val="20"/>
        </w:rPr>
        <w:t xml:space="preserve"> of this subpart electronically using </w:t>
      </w:r>
      <w:r w:rsidRPr="00626097">
        <w:rPr>
          <w:rFonts w:cs="Arial"/>
          <w:b/>
          <w:bCs/>
          <w:sz w:val="20"/>
        </w:rPr>
        <w:t>CEDRI</w:t>
      </w:r>
      <w:r w:rsidRPr="00626097">
        <w:rPr>
          <w:rFonts w:cs="Arial"/>
          <w:sz w:val="20"/>
        </w:rPr>
        <w:t xml:space="preserve"> that is accessed through the EPA's Central Data Exchange (CDX) (</w:t>
      </w:r>
      <w:r w:rsidRPr="00626097">
        <w:rPr>
          <w:rFonts w:cs="Arial"/>
          <w:i/>
          <w:iCs/>
          <w:sz w:val="20"/>
        </w:rPr>
        <w:t>www.epa.gov/cdx</w:t>
      </w:r>
      <w:r w:rsidRPr="00626097">
        <w:rPr>
          <w:rFonts w:cs="Arial"/>
          <w:sz w:val="20"/>
        </w:rPr>
        <w:t xml:space="preserve">).  However, if the reporting form specific to this subpart is not available in CEDRI at the time that the report is due, submit the report to the EPA Region V at the appropriate address listed in 40 CFR 63.13 and to the appropriate AQD District Office.  </w:t>
      </w:r>
      <w:r w:rsidRPr="00626097">
        <w:rPr>
          <w:rFonts w:cs="Arial"/>
          <w:b/>
          <w:bCs/>
          <w:sz w:val="20"/>
        </w:rPr>
        <w:t>(40 CFR 63.7550(h)(3))</w:t>
      </w:r>
    </w:p>
    <w:p w14:paraId="44A764AF" w14:textId="77777777" w:rsidR="00626097" w:rsidRDefault="00626097" w:rsidP="00460741">
      <w:pPr>
        <w:ind w:right="72"/>
        <w:jc w:val="both"/>
        <w:rPr>
          <w:rFonts w:cs="Arial"/>
          <w:sz w:val="20"/>
        </w:rPr>
      </w:pPr>
    </w:p>
    <w:p w14:paraId="688F1F1E" w14:textId="77777777" w:rsidR="00460741" w:rsidRPr="00FC1F2C" w:rsidRDefault="00460741" w:rsidP="00460741">
      <w:pPr>
        <w:jc w:val="both"/>
        <w:rPr>
          <w:rFonts w:cs="Arial"/>
          <w:sz w:val="20"/>
        </w:rPr>
      </w:pPr>
      <w:r w:rsidRPr="00FE0AD0">
        <w:rPr>
          <w:rFonts w:cs="Arial"/>
          <w:b/>
          <w:sz w:val="20"/>
        </w:rPr>
        <w:t>See Appendix 8</w:t>
      </w:r>
    </w:p>
    <w:p w14:paraId="55A9AE65" w14:textId="77777777" w:rsidR="00460741" w:rsidRPr="00E111A8" w:rsidRDefault="00460741" w:rsidP="00460741">
      <w:pPr>
        <w:jc w:val="both"/>
        <w:rPr>
          <w:rFonts w:cs="Arial"/>
          <w:sz w:val="20"/>
        </w:rPr>
      </w:pPr>
    </w:p>
    <w:p w14:paraId="69943321" w14:textId="77777777" w:rsidR="00460741" w:rsidRDefault="00460741" w:rsidP="00460741">
      <w:pPr>
        <w:jc w:val="both"/>
      </w:pPr>
      <w:r>
        <w:rPr>
          <w:b/>
        </w:rPr>
        <w:t xml:space="preserve">VIII.  </w:t>
      </w:r>
      <w:r>
        <w:rPr>
          <w:b/>
          <w:u w:val="single"/>
        </w:rPr>
        <w:t>STACK/VENT RESTRICTION(S)</w:t>
      </w:r>
    </w:p>
    <w:p w14:paraId="757A5C0A" w14:textId="5FB51F58" w:rsidR="00460741" w:rsidRPr="007F193D" w:rsidRDefault="00460741" w:rsidP="00460741">
      <w:pPr>
        <w:jc w:val="both"/>
        <w:rPr>
          <w:sz w:val="16"/>
          <w:szCs w:val="16"/>
        </w:rPr>
      </w:pPr>
    </w:p>
    <w:p w14:paraId="33626526" w14:textId="35FA08FD" w:rsidR="00460741" w:rsidRDefault="00626097" w:rsidP="00460741">
      <w:pPr>
        <w:jc w:val="both"/>
        <w:rPr>
          <w:sz w:val="20"/>
        </w:rPr>
      </w:pPr>
      <w:r>
        <w:rPr>
          <w:sz w:val="20"/>
        </w:rPr>
        <w:t>NA</w:t>
      </w:r>
    </w:p>
    <w:p w14:paraId="3894512D" w14:textId="77777777" w:rsidR="00626097" w:rsidRPr="007F193D" w:rsidRDefault="00626097" w:rsidP="00460741">
      <w:pPr>
        <w:jc w:val="both"/>
        <w:rPr>
          <w:sz w:val="16"/>
          <w:szCs w:val="16"/>
        </w:rPr>
      </w:pPr>
    </w:p>
    <w:p w14:paraId="60CF42A3" w14:textId="77777777" w:rsidR="00460741" w:rsidRDefault="00460741" w:rsidP="00460741">
      <w:pPr>
        <w:jc w:val="both"/>
      </w:pPr>
      <w:r>
        <w:rPr>
          <w:b/>
        </w:rPr>
        <w:t xml:space="preserve">IX.  </w:t>
      </w:r>
      <w:r>
        <w:rPr>
          <w:b/>
          <w:u w:val="single"/>
        </w:rPr>
        <w:t>OTHER REQUIREMENT(S)</w:t>
      </w:r>
    </w:p>
    <w:p w14:paraId="36428883" w14:textId="77777777" w:rsidR="00626097" w:rsidRPr="00626097" w:rsidRDefault="00626097" w:rsidP="00626097">
      <w:pPr>
        <w:jc w:val="both"/>
        <w:rPr>
          <w:rFonts w:cs="Arial"/>
          <w:sz w:val="20"/>
        </w:rPr>
      </w:pPr>
    </w:p>
    <w:p w14:paraId="317BC935" w14:textId="77777777" w:rsidR="00626097" w:rsidRPr="00626097" w:rsidRDefault="00626097" w:rsidP="00130D9E">
      <w:pPr>
        <w:numPr>
          <w:ilvl w:val="0"/>
          <w:numId w:val="44"/>
        </w:numPr>
        <w:contextualSpacing/>
        <w:jc w:val="both"/>
        <w:rPr>
          <w:rFonts w:cs="Arial"/>
          <w:sz w:val="20"/>
        </w:rPr>
      </w:pPr>
      <w:r w:rsidRPr="00626097">
        <w:rPr>
          <w:rFonts w:cs="Arial"/>
          <w:sz w:val="20"/>
        </w:rPr>
        <w:t xml:space="preserve">The permittee shall comply with all applicable provisions of the National Emissions Standards for Hazardous Air Pollutants for Major Sources: Industrial, Commercial, and Institutional Boilers and Process Heaters as specified in 40 CFR Part 63, Subparts A and DDDDD.  </w:t>
      </w:r>
      <w:r w:rsidRPr="00626097">
        <w:rPr>
          <w:rFonts w:cs="Arial"/>
          <w:b/>
          <w:sz w:val="20"/>
        </w:rPr>
        <w:t>(40 CFR Part 63, Subparts A and DDDDD)</w:t>
      </w:r>
    </w:p>
    <w:p w14:paraId="340B5723" w14:textId="77777777" w:rsidR="007F193D" w:rsidRPr="007F193D" w:rsidRDefault="007F193D" w:rsidP="00460741">
      <w:pPr>
        <w:jc w:val="both"/>
        <w:rPr>
          <w:b/>
          <w:szCs w:val="22"/>
          <w:u w:val="single"/>
        </w:rPr>
      </w:pPr>
    </w:p>
    <w:p w14:paraId="6ADB2E46" w14:textId="6A03EF97" w:rsidR="00460741" w:rsidRPr="00B90185" w:rsidRDefault="00460741" w:rsidP="00460741">
      <w:pPr>
        <w:jc w:val="both"/>
        <w:rPr>
          <w:b/>
          <w:sz w:val="20"/>
        </w:rPr>
      </w:pPr>
      <w:r w:rsidRPr="00B90185">
        <w:rPr>
          <w:b/>
          <w:sz w:val="20"/>
          <w:u w:val="single"/>
        </w:rPr>
        <w:t>Footnotes</w:t>
      </w:r>
      <w:r w:rsidRPr="00B90185">
        <w:rPr>
          <w:b/>
          <w:sz w:val="20"/>
        </w:rPr>
        <w:t>:</w:t>
      </w:r>
    </w:p>
    <w:p w14:paraId="758B10DD" w14:textId="4642A347" w:rsidR="00460741" w:rsidRDefault="00460741" w:rsidP="0046074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312DB9A" w14:textId="057EBC21" w:rsidR="00460741" w:rsidRPr="003A4A19" w:rsidRDefault="00460741" w:rsidP="0046074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31CDBD3" w14:textId="22406B45" w:rsidR="00460741" w:rsidRPr="00347387" w:rsidRDefault="00460741" w:rsidP="0046074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6" w:name="_Toc57105903"/>
      <w:bookmarkStart w:id="97" w:name="_Hlk35415768"/>
      <w:r w:rsidRPr="00347387">
        <w:rPr>
          <w:bCs/>
          <w:iCs/>
          <w:szCs w:val="28"/>
        </w:rPr>
        <w:lastRenderedPageBreak/>
        <w:t>FG</w:t>
      </w:r>
      <w:bookmarkStart w:id="98" w:name="_Toc428265708"/>
      <w:r w:rsidR="00BC2039" w:rsidRPr="00BC2039">
        <w:rPr>
          <w:bCs/>
          <w:iCs/>
          <w:szCs w:val="28"/>
        </w:rPr>
        <w:t>-CI-RICE-MACT4Z</w:t>
      </w:r>
      <w:bookmarkEnd w:id="98"/>
      <w:bookmarkEnd w:id="96"/>
      <w:r w:rsidR="00BC2039" w:rsidRPr="00BC2039">
        <w:rPr>
          <w:bCs/>
          <w:iCs/>
          <w:szCs w:val="28"/>
        </w:rPr>
        <w:t xml:space="preserve"> </w:t>
      </w:r>
    </w:p>
    <w:bookmarkEnd w:id="97"/>
    <w:p w14:paraId="7529FF9F" w14:textId="77777777" w:rsidR="00460741" w:rsidRPr="00EE02F9" w:rsidRDefault="00460741" w:rsidP="0046074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7406C06" w14:textId="77777777" w:rsidR="00460741" w:rsidRPr="00F30023" w:rsidRDefault="00460741" w:rsidP="00460741">
      <w:pPr>
        <w:rPr>
          <w:sz w:val="20"/>
        </w:rPr>
      </w:pPr>
    </w:p>
    <w:p w14:paraId="2D7D065C" w14:textId="77777777" w:rsidR="00460741" w:rsidRDefault="00460741" w:rsidP="00460741">
      <w:pPr>
        <w:jc w:val="both"/>
        <w:rPr>
          <w:b/>
          <w:u w:val="single"/>
        </w:rPr>
      </w:pPr>
      <w:r>
        <w:rPr>
          <w:b/>
          <w:u w:val="single"/>
        </w:rPr>
        <w:t>DESCRIPTION</w:t>
      </w:r>
    </w:p>
    <w:p w14:paraId="3069CBA4" w14:textId="79F2E1C9" w:rsidR="00460741" w:rsidRDefault="00460741" w:rsidP="00460741">
      <w:pPr>
        <w:jc w:val="both"/>
        <w:rPr>
          <w:sz w:val="20"/>
        </w:rPr>
      </w:pPr>
    </w:p>
    <w:p w14:paraId="04053935" w14:textId="13E18548" w:rsidR="00BC2039" w:rsidRDefault="00BC2039" w:rsidP="00BC2039">
      <w:pPr>
        <w:jc w:val="both"/>
        <w:rPr>
          <w:sz w:val="20"/>
        </w:rPr>
      </w:pPr>
      <w:bookmarkStart w:id="99" w:name="_Hlk43282679"/>
      <w:r w:rsidRPr="00BC2039">
        <w:rPr>
          <w:sz w:val="20"/>
        </w:rPr>
        <w:t>FG-CI-RICE-MACT4Z</w:t>
      </w:r>
      <w:r w:rsidR="00F6385A" w:rsidRPr="00F6385A">
        <w:rPr>
          <w:sz w:val="20"/>
        </w:rPr>
        <w:t xml:space="preserve"> </w:t>
      </w:r>
      <w:bookmarkEnd w:id="99"/>
      <w:r w:rsidR="00F6385A" w:rsidRPr="00F6385A">
        <w:rPr>
          <w:sz w:val="20"/>
        </w:rPr>
        <w:t xml:space="preserve">(aka </w:t>
      </w:r>
      <w:bookmarkStart w:id="100" w:name="_Hlk35854770"/>
      <w:r w:rsidR="00F6385A" w:rsidRPr="00F6385A">
        <w:rPr>
          <w:sz w:val="20"/>
        </w:rPr>
        <w:t>FG63-4Z-M/Ex/CI/Em/&lt;500</w:t>
      </w:r>
      <w:bookmarkEnd w:id="100"/>
      <w:r w:rsidR="00F6385A" w:rsidRPr="00F6385A">
        <w:rPr>
          <w:sz w:val="20"/>
        </w:rPr>
        <w:t>)</w:t>
      </w:r>
      <w:r>
        <w:rPr>
          <w:sz w:val="20"/>
        </w:rPr>
        <w:t xml:space="preserve">: </w:t>
      </w:r>
      <w:r w:rsidR="00F6385A" w:rsidRPr="00F6385A">
        <w:rPr>
          <w:b/>
          <w:sz w:val="20"/>
        </w:rPr>
        <w:t>40 CFR Part 63, Subpart ZZZZ</w:t>
      </w:r>
      <w:r w:rsidR="00F6385A" w:rsidRPr="00F6385A">
        <w:rPr>
          <w:sz w:val="20"/>
        </w:rPr>
        <w:t xml:space="preserve"> - National Emission Standards for Hazardous Air Pollutants for Stationary Reciprocating Internal Combustion Engines (RICE), located at a major source of HAP emissions, existing</w:t>
      </w:r>
      <w:r w:rsidR="006C2DD3">
        <w:rPr>
          <w:sz w:val="20"/>
        </w:rPr>
        <w:t xml:space="preserve"> </w:t>
      </w:r>
      <w:r w:rsidR="006C2DD3" w:rsidRPr="006C2DD3">
        <w:rPr>
          <w:sz w:val="20"/>
        </w:rPr>
        <w:t xml:space="preserve">(before June 12, 2006) </w:t>
      </w:r>
      <w:r w:rsidR="00F6385A" w:rsidRPr="00F6385A">
        <w:rPr>
          <w:sz w:val="20"/>
        </w:rPr>
        <w:t xml:space="preserve"> emergency, compression ignition (CI) RICE less than 500 brake hp.</w:t>
      </w:r>
      <w:r w:rsidR="00F6385A" w:rsidRPr="00F6385A">
        <w:rPr>
          <w:bCs/>
          <w:iCs/>
          <w:sz w:val="20"/>
        </w:rPr>
        <w:t xml:space="preserve"> </w:t>
      </w:r>
    </w:p>
    <w:p w14:paraId="19C44BAF" w14:textId="77777777" w:rsidR="00460741" w:rsidRPr="00C3424D" w:rsidRDefault="00460741" w:rsidP="00460741">
      <w:pPr>
        <w:jc w:val="both"/>
        <w:rPr>
          <w:sz w:val="20"/>
        </w:rPr>
      </w:pPr>
    </w:p>
    <w:p w14:paraId="3F23EDA2" w14:textId="5CBCC481" w:rsidR="00BC2039" w:rsidRPr="00A44EBD" w:rsidRDefault="00460741" w:rsidP="00BC2039">
      <w:pPr>
        <w:jc w:val="both"/>
        <w:rPr>
          <w:sz w:val="20"/>
        </w:rPr>
      </w:pPr>
      <w:r w:rsidRPr="00FE0AD0">
        <w:rPr>
          <w:b/>
          <w:sz w:val="20"/>
        </w:rPr>
        <w:t>Emission Unit</w:t>
      </w:r>
      <w:r>
        <w:rPr>
          <w:b/>
          <w:sz w:val="20"/>
        </w:rPr>
        <w:t>:</w:t>
      </w:r>
      <w:r w:rsidR="002000C5">
        <w:rPr>
          <w:b/>
          <w:sz w:val="20"/>
        </w:rPr>
        <w:t xml:space="preserve">  </w:t>
      </w:r>
      <w:r w:rsidR="00BC2039" w:rsidRPr="00A44EBD">
        <w:rPr>
          <w:sz w:val="20"/>
        </w:rPr>
        <w:t>EU-EMERGENCY-GENERATOR-1</w:t>
      </w:r>
    </w:p>
    <w:p w14:paraId="60602A67" w14:textId="77777777" w:rsidR="00BC2039" w:rsidRPr="00A44EBD" w:rsidRDefault="00BC2039" w:rsidP="00BC2039">
      <w:pPr>
        <w:jc w:val="both"/>
        <w:rPr>
          <w:sz w:val="20"/>
        </w:rPr>
      </w:pPr>
    </w:p>
    <w:p w14:paraId="6D944A0C" w14:textId="77777777" w:rsidR="00460741" w:rsidRDefault="00460741" w:rsidP="00460741">
      <w:pPr>
        <w:jc w:val="both"/>
        <w:rPr>
          <w:b/>
          <w:u w:val="single"/>
        </w:rPr>
      </w:pPr>
      <w:r>
        <w:rPr>
          <w:b/>
          <w:u w:val="single"/>
        </w:rPr>
        <w:t>POLLUTION CONTROL EQUIPMENT</w:t>
      </w:r>
    </w:p>
    <w:p w14:paraId="6CE99C34" w14:textId="09481103" w:rsidR="00460741" w:rsidRDefault="00460741" w:rsidP="00460741">
      <w:pPr>
        <w:jc w:val="both"/>
      </w:pPr>
      <w:bookmarkStart w:id="101" w:name="_Hlk35416146"/>
    </w:p>
    <w:p w14:paraId="2CC1682C" w14:textId="00EF256E" w:rsidR="00A44EBD" w:rsidRDefault="00A44EBD" w:rsidP="00460741">
      <w:pPr>
        <w:jc w:val="both"/>
      </w:pPr>
      <w:r>
        <w:t>NA</w:t>
      </w:r>
    </w:p>
    <w:p w14:paraId="4C3F2B9F" w14:textId="77777777" w:rsidR="00A44EBD" w:rsidRPr="008B5C27" w:rsidRDefault="00A44EBD" w:rsidP="00460741">
      <w:pPr>
        <w:rPr>
          <w:sz w:val="20"/>
        </w:rPr>
      </w:pPr>
    </w:p>
    <w:bookmarkEnd w:id="101"/>
    <w:p w14:paraId="5C551663" w14:textId="77777777" w:rsidR="00460741" w:rsidRDefault="00460741" w:rsidP="00460741">
      <w:pPr>
        <w:jc w:val="both"/>
        <w:rPr>
          <w:b/>
          <w:u w:val="single"/>
        </w:rPr>
      </w:pPr>
      <w:r>
        <w:rPr>
          <w:b/>
        </w:rPr>
        <w:t xml:space="preserve">I.  </w:t>
      </w:r>
      <w:r>
        <w:rPr>
          <w:b/>
          <w:u w:val="single"/>
        </w:rPr>
        <w:t>EMISSION LIMIT(S)</w:t>
      </w:r>
    </w:p>
    <w:p w14:paraId="0DC22700" w14:textId="77777777" w:rsidR="00A44EBD" w:rsidRPr="00A44EBD" w:rsidRDefault="00A44EBD" w:rsidP="00A44EBD">
      <w:pPr>
        <w:jc w:val="both"/>
        <w:rPr>
          <w:sz w:val="20"/>
        </w:rPr>
      </w:pPr>
    </w:p>
    <w:p w14:paraId="6C5EE2D2" w14:textId="77777777" w:rsidR="00A44EBD" w:rsidRPr="00A44EBD" w:rsidRDefault="00A44EBD" w:rsidP="00A44EBD">
      <w:pPr>
        <w:jc w:val="both"/>
        <w:rPr>
          <w:sz w:val="20"/>
        </w:rPr>
      </w:pPr>
      <w:r w:rsidRPr="00A44EBD">
        <w:rPr>
          <w:sz w:val="20"/>
        </w:rPr>
        <w:t>NA</w:t>
      </w:r>
    </w:p>
    <w:p w14:paraId="0F30787F" w14:textId="77777777" w:rsidR="00A44EBD" w:rsidRPr="00A44EBD" w:rsidRDefault="00A44EBD" w:rsidP="00A44EBD">
      <w:pPr>
        <w:jc w:val="both"/>
        <w:rPr>
          <w:sz w:val="20"/>
        </w:rPr>
      </w:pPr>
    </w:p>
    <w:p w14:paraId="397C8884" w14:textId="77777777" w:rsidR="00460741" w:rsidRDefault="00460741" w:rsidP="00460741">
      <w:pPr>
        <w:jc w:val="both"/>
        <w:rPr>
          <w:b/>
          <w:u w:val="single"/>
        </w:rPr>
      </w:pPr>
      <w:r>
        <w:rPr>
          <w:b/>
        </w:rPr>
        <w:t xml:space="preserve">II.  </w:t>
      </w:r>
      <w:r>
        <w:rPr>
          <w:b/>
          <w:u w:val="single"/>
        </w:rPr>
        <w:t>MATERIAL LIMIT(S)</w:t>
      </w:r>
    </w:p>
    <w:p w14:paraId="1018D370" w14:textId="77777777" w:rsidR="00A44EBD" w:rsidRPr="00A44EBD" w:rsidRDefault="00A44EBD" w:rsidP="00A44EBD">
      <w:pPr>
        <w:jc w:val="both"/>
        <w:rPr>
          <w:sz w:val="20"/>
        </w:rPr>
      </w:pPr>
    </w:p>
    <w:p w14:paraId="23742CC2" w14:textId="77777777" w:rsidR="00A44EBD" w:rsidRPr="00A44EBD" w:rsidRDefault="00A44EBD" w:rsidP="00A44EBD">
      <w:pPr>
        <w:jc w:val="both"/>
        <w:rPr>
          <w:sz w:val="20"/>
        </w:rPr>
      </w:pPr>
      <w:r w:rsidRPr="00A44EBD">
        <w:rPr>
          <w:sz w:val="20"/>
        </w:rPr>
        <w:t>NA</w:t>
      </w:r>
    </w:p>
    <w:p w14:paraId="3AE5C360" w14:textId="77777777" w:rsidR="00A44EBD" w:rsidRPr="00A44EBD" w:rsidRDefault="00A44EBD" w:rsidP="00A44EBD">
      <w:pPr>
        <w:jc w:val="both"/>
        <w:rPr>
          <w:sz w:val="20"/>
        </w:rPr>
      </w:pPr>
    </w:p>
    <w:p w14:paraId="5FC922A1" w14:textId="77777777" w:rsidR="00460741" w:rsidRPr="007D4237" w:rsidRDefault="00460741" w:rsidP="00460741">
      <w:pPr>
        <w:jc w:val="both"/>
      </w:pPr>
      <w:r>
        <w:rPr>
          <w:b/>
        </w:rPr>
        <w:t xml:space="preserve">III.  </w:t>
      </w:r>
      <w:r>
        <w:rPr>
          <w:b/>
          <w:u w:val="single"/>
        </w:rPr>
        <w:t>PROCESS/OPERATIONAL RESTRICTION(S)</w:t>
      </w:r>
      <w:r w:rsidDel="001C614B">
        <w:rPr>
          <w:b/>
          <w:u w:val="single"/>
        </w:rPr>
        <w:t xml:space="preserve"> </w:t>
      </w:r>
    </w:p>
    <w:p w14:paraId="42425A52" w14:textId="73EFB5E1" w:rsidR="00460741" w:rsidRDefault="00460741" w:rsidP="00460741">
      <w:pPr>
        <w:jc w:val="both"/>
        <w:rPr>
          <w:sz w:val="20"/>
        </w:rPr>
      </w:pPr>
    </w:p>
    <w:p w14:paraId="0E435EA8" w14:textId="2EBE681B" w:rsidR="00F6385A" w:rsidRPr="002000C5" w:rsidRDefault="00F6385A" w:rsidP="00130D9E">
      <w:pPr>
        <w:pStyle w:val="ListParagraph"/>
        <w:numPr>
          <w:ilvl w:val="0"/>
          <w:numId w:val="54"/>
        </w:numPr>
        <w:jc w:val="both"/>
        <w:rPr>
          <w:vanish/>
          <w:sz w:val="20"/>
        </w:rPr>
      </w:pPr>
      <w:r w:rsidRPr="006C2DD3">
        <w:rPr>
          <w:color w:val="000000"/>
          <w:sz w:val="20"/>
        </w:rPr>
        <w:t>E</w:t>
      </w:r>
      <w:r w:rsidRPr="006C2DD3">
        <w:rPr>
          <w:rFonts w:cs="Arial"/>
          <w:sz w:val="20"/>
        </w:rPr>
        <w:t>ach engin</w:t>
      </w:r>
      <w:r w:rsidRPr="002000C5">
        <w:rPr>
          <w:rFonts w:cs="Arial"/>
          <w:sz w:val="20"/>
        </w:rPr>
        <w:t xml:space="preserve">e in </w:t>
      </w:r>
      <w:r w:rsidR="006C2DD3" w:rsidRPr="002000C5">
        <w:rPr>
          <w:sz w:val="20"/>
        </w:rPr>
        <w:t xml:space="preserve">FG-CI-RICE-MACT4Z </w:t>
      </w:r>
      <w:r w:rsidRPr="002000C5">
        <w:rPr>
          <w:sz w:val="20"/>
        </w:rPr>
        <w:t>shall be installed, maintained, and operated in a satisfactory manner.  A list of recommended work practice standards as specified in 63.6602 and Table 2c, Item 1 or the permittee may petition the Administrator pursuant to the requirements of 40 CFR 63.6(g) for alternative work practices.  The following are the recommended work practices specified in 40 CFR Part 63 Subpart ZZZZ Table 2c:</w:t>
      </w:r>
      <w:r w:rsidRPr="002000C5">
        <w:rPr>
          <w:b/>
          <w:sz w:val="20"/>
        </w:rPr>
        <w:t xml:space="preserve"> </w:t>
      </w:r>
    </w:p>
    <w:p w14:paraId="49930981" w14:textId="4F86465A" w:rsidR="00F6385A" w:rsidRDefault="00F6385A" w:rsidP="00F6385A">
      <w:pPr>
        <w:ind w:left="360" w:hanging="360"/>
        <w:jc w:val="both"/>
        <w:rPr>
          <w:sz w:val="20"/>
        </w:rPr>
      </w:pPr>
    </w:p>
    <w:p w14:paraId="6D45C761" w14:textId="77777777" w:rsidR="002000C5" w:rsidRPr="002000C5" w:rsidRDefault="002000C5" w:rsidP="0086173A">
      <w:pPr>
        <w:ind w:left="360" w:hanging="360"/>
        <w:jc w:val="both"/>
        <w:rPr>
          <w:sz w:val="20"/>
        </w:rPr>
      </w:pPr>
    </w:p>
    <w:p w14:paraId="28E075BA" w14:textId="26FE6842" w:rsidR="00F6385A" w:rsidRPr="002000C5" w:rsidRDefault="00F6385A" w:rsidP="0086173A">
      <w:pPr>
        <w:tabs>
          <w:tab w:val="num" w:pos="720"/>
        </w:tabs>
        <w:autoSpaceDE w:val="0"/>
        <w:autoSpaceDN w:val="0"/>
        <w:adjustRightInd w:val="0"/>
        <w:ind w:left="720" w:hanging="360"/>
        <w:jc w:val="both"/>
        <w:rPr>
          <w:rFonts w:cs="Arial"/>
          <w:sz w:val="24"/>
          <w:szCs w:val="24"/>
        </w:rPr>
      </w:pPr>
      <w:r w:rsidRPr="002000C5">
        <w:rPr>
          <w:rFonts w:cs="Arial"/>
          <w:sz w:val="20"/>
        </w:rPr>
        <w:t>a</w:t>
      </w:r>
      <w:r w:rsidR="002000C5">
        <w:rPr>
          <w:rFonts w:cs="Arial"/>
          <w:sz w:val="20"/>
        </w:rPr>
        <w:t>.</w:t>
      </w:r>
      <w:r w:rsidR="0086173A">
        <w:rPr>
          <w:rFonts w:cs="Arial"/>
          <w:sz w:val="20"/>
        </w:rPr>
        <w:tab/>
      </w:r>
      <w:r w:rsidRPr="002000C5">
        <w:rPr>
          <w:rFonts w:cs="Arial"/>
          <w:i/>
          <w:iCs/>
          <w:sz w:val="20"/>
        </w:rPr>
        <w:t>Change oil and filter</w:t>
      </w:r>
      <w:r w:rsidRPr="002000C5">
        <w:rPr>
          <w:rFonts w:cs="Arial"/>
          <w:sz w:val="20"/>
        </w:rPr>
        <w:t xml:space="preserve"> every 500 hours of operation or annually, whichever comes first, except as allowed in SC</w:t>
      </w:r>
      <w:r w:rsidR="0086173A">
        <w:rPr>
          <w:rFonts w:cs="Arial"/>
          <w:sz w:val="20"/>
        </w:rPr>
        <w:t xml:space="preserve"> </w:t>
      </w:r>
      <w:r w:rsidRPr="002000C5">
        <w:rPr>
          <w:rFonts w:cs="Arial"/>
          <w:sz w:val="20"/>
        </w:rPr>
        <w:t>III.2,</w:t>
      </w:r>
    </w:p>
    <w:p w14:paraId="46112E92" w14:textId="1482ED5F" w:rsidR="00F6385A" w:rsidRPr="00F6385A" w:rsidRDefault="00F6385A" w:rsidP="0086173A">
      <w:pPr>
        <w:tabs>
          <w:tab w:val="num" w:pos="720"/>
        </w:tabs>
        <w:autoSpaceDE w:val="0"/>
        <w:autoSpaceDN w:val="0"/>
        <w:adjustRightInd w:val="0"/>
        <w:ind w:left="720" w:hanging="360"/>
        <w:jc w:val="both"/>
        <w:rPr>
          <w:rFonts w:cs="Arial"/>
          <w:color w:val="000000"/>
          <w:sz w:val="20"/>
        </w:rPr>
      </w:pPr>
      <w:r w:rsidRPr="002000C5">
        <w:rPr>
          <w:rFonts w:cs="Arial"/>
          <w:sz w:val="20"/>
        </w:rPr>
        <w:t>b</w:t>
      </w:r>
      <w:r w:rsidR="002000C5">
        <w:rPr>
          <w:rFonts w:cs="Arial"/>
          <w:sz w:val="20"/>
        </w:rPr>
        <w:t>.</w:t>
      </w:r>
      <w:r w:rsidR="0086173A">
        <w:rPr>
          <w:rFonts w:cs="Arial"/>
          <w:sz w:val="20"/>
        </w:rPr>
        <w:tab/>
      </w:r>
      <w:r w:rsidRPr="002000C5">
        <w:rPr>
          <w:rFonts w:cs="Arial"/>
          <w:i/>
          <w:iCs/>
          <w:sz w:val="20"/>
        </w:rPr>
        <w:t xml:space="preserve">Inspect the </w:t>
      </w:r>
      <w:r w:rsidRPr="006C2DD3">
        <w:rPr>
          <w:rFonts w:cs="Arial"/>
          <w:i/>
          <w:iCs/>
          <w:color w:val="000000"/>
          <w:sz w:val="20"/>
        </w:rPr>
        <w:t>air cleaner</w:t>
      </w:r>
      <w:r w:rsidRPr="00F6385A">
        <w:rPr>
          <w:rFonts w:cs="Arial"/>
          <w:color w:val="000000"/>
          <w:sz w:val="20"/>
        </w:rPr>
        <w:t xml:space="preserve"> every 1,000 hours of operation or annually, whichever comes first, and replace as necessary; and </w:t>
      </w:r>
    </w:p>
    <w:p w14:paraId="1C347441" w14:textId="2628AB94" w:rsidR="00F6385A" w:rsidRPr="00F6385A" w:rsidRDefault="00F6385A" w:rsidP="0086173A">
      <w:pPr>
        <w:tabs>
          <w:tab w:val="num" w:pos="720"/>
        </w:tabs>
        <w:autoSpaceDE w:val="0"/>
        <w:autoSpaceDN w:val="0"/>
        <w:adjustRightInd w:val="0"/>
        <w:ind w:left="720" w:hanging="360"/>
        <w:jc w:val="both"/>
        <w:rPr>
          <w:rFonts w:cs="Arial"/>
          <w:b/>
          <w:color w:val="000000"/>
          <w:sz w:val="20"/>
        </w:rPr>
      </w:pPr>
      <w:r w:rsidRPr="00F6385A">
        <w:rPr>
          <w:rFonts w:cs="Arial"/>
          <w:color w:val="000000"/>
          <w:sz w:val="20"/>
        </w:rPr>
        <w:t>c</w:t>
      </w:r>
      <w:r w:rsidR="002000C5">
        <w:rPr>
          <w:rFonts w:cs="Arial"/>
          <w:color w:val="000000"/>
          <w:sz w:val="20"/>
        </w:rPr>
        <w:t>.</w:t>
      </w:r>
      <w:r w:rsidR="0086173A">
        <w:rPr>
          <w:rFonts w:cs="Arial"/>
          <w:color w:val="000000"/>
          <w:sz w:val="20"/>
        </w:rPr>
        <w:tab/>
      </w:r>
      <w:r w:rsidRPr="006C2DD3">
        <w:rPr>
          <w:rFonts w:cs="Arial"/>
          <w:i/>
          <w:iCs/>
          <w:color w:val="000000"/>
          <w:sz w:val="20"/>
        </w:rPr>
        <w:t>Inspect all hoses and belts</w:t>
      </w:r>
      <w:r w:rsidRPr="00F6385A">
        <w:rPr>
          <w:rFonts w:cs="Arial"/>
          <w:color w:val="000000"/>
          <w:sz w:val="20"/>
        </w:rPr>
        <w:t xml:space="preserve"> every 500 hours of operation or annually, whichever comes first, and replace as necessary. </w:t>
      </w:r>
      <w:r w:rsidRPr="00F6385A">
        <w:rPr>
          <w:rFonts w:cs="Arial"/>
          <w:b/>
          <w:color w:val="000000"/>
          <w:sz w:val="20"/>
        </w:rPr>
        <w:t xml:space="preserve"> </w:t>
      </w:r>
    </w:p>
    <w:p w14:paraId="235C9398" w14:textId="77777777" w:rsidR="00F6385A" w:rsidRPr="00F6385A" w:rsidRDefault="00F6385A" w:rsidP="00F6385A">
      <w:pPr>
        <w:tabs>
          <w:tab w:val="num" w:pos="720"/>
        </w:tabs>
        <w:autoSpaceDE w:val="0"/>
        <w:autoSpaceDN w:val="0"/>
        <w:adjustRightInd w:val="0"/>
        <w:ind w:left="720" w:hanging="360"/>
        <w:jc w:val="both"/>
        <w:rPr>
          <w:rFonts w:cs="Arial"/>
          <w:b/>
          <w:color w:val="000000"/>
          <w:sz w:val="20"/>
        </w:rPr>
      </w:pPr>
    </w:p>
    <w:p w14:paraId="3196E79D" w14:textId="0E4DA896" w:rsidR="00F6385A" w:rsidRPr="00F6385A" w:rsidRDefault="00F6385A" w:rsidP="00F6385A">
      <w:pPr>
        <w:autoSpaceDE w:val="0"/>
        <w:autoSpaceDN w:val="0"/>
        <w:adjustRightInd w:val="0"/>
        <w:ind w:left="360"/>
        <w:jc w:val="both"/>
        <w:rPr>
          <w:rFonts w:cs="Arial"/>
          <w:b/>
          <w:color w:val="000000"/>
          <w:sz w:val="20"/>
        </w:rPr>
      </w:pPr>
      <w:r w:rsidRPr="00F6385A">
        <w:rPr>
          <w:rFonts w:cs="Arial"/>
          <w:color w:val="000000"/>
          <w:sz w:val="20"/>
          <w:szCs w:val="24"/>
        </w:rPr>
        <w:t xml:space="preserve">If the emergency engine is being operated during an emergency and it is not possible to shut down the engine to perform the work practice standards on the schedule </w:t>
      </w:r>
      <w:r w:rsidR="005404C6" w:rsidRPr="00F6385A">
        <w:rPr>
          <w:rFonts w:cs="Arial"/>
          <w:color w:val="000000"/>
          <w:sz w:val="20"/>
          <w:szCs w:val="24"/>
        </w:rPr>
        <w:t>required,</w:t>
      </w:r>
      <w:r w:rsidRPr="00F6385A">
        <w:rPr>
          <w:rFonts w:cs="Arial"/>
          <w:color w:val="000000"/>
          <w:sz w:val="20"/>
          <w:szCs w:val="24"/>
        </w:rPr>
        <w:t xml:space="preserve">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sidRPr="00F6385A">
        <w:rPr>
          <w:rFonts w:cs="Arial"/>
          <w:b/>
          <w:color w:val="000000"/>
          <w:sz w:val="20"/>
          <w:szCs w:val="24"/>
        </w:rPr>
        <w:t xml:space="preserve">  </w:t>
      </w:r>
      <w:r w:rsidRPr="00F6385A">
        <w:rPr>
          <w:rFonts w:cs="Arial"/>
          <w:b/>
          <w:color w:val="000000"/>
          <w:sz w:val="20"/>
        </w:rPr>
        <w:t>(40 CFR 63.6602, 40 CFR Part 63 Subpart ZZZZ Table 2c, Item 6)</w:t>
      </w:r>
    </w:p>
    <w:p w14:paraId="05405120" w14:textId="77777777" w:rsidR="00F6385A" w:rsidRPr="00F6385A" w:rsidRDefault="00F6385A" w:rsidP="00F6385A">
      <w:pPr>
        <w:autoSpaceDE w:val="0"/>
        <w:autoSpaceDN w:val="0"/>
        <w:adjustRightInd w:val="0"/>
        <w:ind w:left="360"/>
        <w:jc w:val="both"/>
        <w:rPr>
          <w:rFonts w:cs="Arial"/>
          <w:color w:val="000000"/>
          <w:sz w:val="20"/>
        </w:rPr>
      </w:pPr>
    </w:p>
    <w:p w14:paraId="0F74D8FF" w14:textId="515FB949" w:rsidR="00F6385A" w:rsidRPr="00F6385A" w:rsidRDefault="00F6385A" w:rsidP="00F6385A">
      <w:pPr>
        <w:autoSpaceDE w:val="0"/>
        <w:autoSpaceDN w:val="0"/>
        <w:adjustRightInd w:val="0"/>
        <w:ind w:left="360" w:hanging="360"/>
        <w:jc w:val="both"/>
        <w:rPr>
          <w:rFonts w:cs="Arial"/>
          <w:b/>
          <w:color w:val="000000"/>
          <w:sz w:val="20"/>
        </w:rPr>
      </w:pPr>
      <w:r w:rsidRPr="00F6385A">
        <w:rPr>
          <w:rFonts w:cs="Arial"/>
          <w:color w:val="000000"/>
          <w:sz w:val="20"/>
          <w:szCs w:val="24"/>
        </w:rPr>
        <w:t>2.</w:t>
      </w:r>
      <w:r w:rsidRPr="00F6385A">
        <w:rPr>
          <w:rFonts w:cs="Arial"/>
          <w:color w:val="000000"/>
          <w:sz w:val="20"/>
          <w:szCs w:val="24"/>
        </w:rPr>
        <w:tab/>
        <w:t>The permittee may</w:t>
      </w:r>
      <w:r w:rsidRPr="00F6385A">
        <w:rPr>
          <w:rFonts w:cs="Arial"/>
          <w:color w:val="000000"/>
          <w:sz w:val="20"/>
        </w:rPr>
        <w:t xml:space="preserve"> utilize an oil analysis program in order to extend the specified oil change requirement. The oil analysis must be performed at the same frequency as oil changes are required. The oil analysis must be performed at the same frequency specified for changing the oil in Table 2c of 40 CFR Part 63 Subpart ZZZZ.  </w:t>
      </w:r>
      <w:r w:rsidRPr="00F6385A">
        <w:rPr>
          <w:rFonts w:cs="Arial"/>
          <w:b/>
          <w:color w:val="000000"/>
          <w:sz w:val="20"/>
        </w:rPr>
        <w:t>(40</w:t>
      </w:r>
      <w:r w:rsidR="002000C5">
        <w:rPr>
          <w:rFonts w:cs="Arial"/>
          <w:b/>
          <w:color w:val="000000"/>
          <w:sz w:val="20"/>
        </w:rPr>
        <w:t> </w:t>
      </w:r>
      <w:r w:rsidRPr="00F6385A">
        <w:rPr>
          <w:rFonts w:cs="Arial"/>
          <w:b/>
          <w:color w:val="000000"/>
          <w:sz w:val="20"/>
        </w:rPr>
        <w:t>CFR 63.6625(i))</w:t>
      </w:r>
    </w:p>
    <w:p w14:paraId="10B57419" w14:textId="77777777" w:rsidR="00F6385A" w:rsidRPr="00F6385A" w:rsidRDefault="00F6385A" w:rsidP="00F6385A">
      <w:pPr>
        <w:autoSpaceDE w:val="0"/>
        <w:autoSpaceDN w:val="0"/>
        <w:adjustRightInd w:val="0"/>
        <w:ind w:left="360"/>
        <w:jc w:val="both"/>
        <w:rPr>
          <w:rFonts w:cs="Arial"/>
          <w:color w:val="000000"/>
          <w:sz w:val="20"/>
          <w:highlight w:val="yellow"/>
        </w:rPr>
      </w:pPr>
    </w:p>
    <w:p w14:paraId="04544468" w14:textId="7A459222" w:rsidR="00F6385A" w:rsidRPr="00F6385A" w:rsidRDefault="00F6385A" w:rsidP="00F6385A">
      <w:pPr>
        <w:ind w:left="360" w:hanging="360"/>
        <w:jc w:val="both"/>
        <w:rPr>
          <w:rFonts w:cs="Arial"/>
          <w:b/>
          <w:sz w:val="20"/>
        </w:rPr>
      </w:pPr>
      <w:r w:rsidRPr="00F6385A">
        <w:rPr>
          <w:rFonts w:cs="Arial"/>
          <w:sz w:val="20"/>
        </w:rPr>
        <w:t xml:space="preserve">3. </w:t>
      </w:r>
      <w:r w:rsidRPr="00F6385A">
        <w:rPr>
          <w:rFonts w:cs="Arial"/>
          <w:sz w:val="20"/>
        </w:rPr>
        <w:tab/>
      </w:r>
      <w:r w:rsidRPr="00F6385A">
        <w:rPr>
          <w:sz w:val="20"/>
        </w:rPr>
        <w:t>The permittee shall install, m</w:t>
      </w:r>
      <w:r w:rsidRPr="00F6385A">
        <w:rPr>
          <w:rFonts w:cs="Arial"/>
          <w:sz w:val="20"/>
        </w:rPr>
        <w:t xml:space="preserve">aintain and operate </w:t>
      </w:r>
      <w:r w:rsidRPr="00F6385A">
        <w:rPr>
          <w:rFonts w:cs="Arial"/>
          <w:color w:val="000000"/>
          <w:sz w:val="20"/>
        </w:rPr>
        <w:t>e</w:t>
      </w:r>
      <w:r w:rsidRPr="002000C5">
        <w:rPr>
          <w:rFonts w:cs="Arial"/>
          <w:sz w:val="20"/>
        </w:rPr>
        <w:t xml:space="preserve">ach engine in </w:t>
      </w:r>
      <w:r w:rsidR="006C2DD3" w:rsidRPr="002000C5">
        <w:rPr>
          <w:sz w:val="20"/>
        </w:rPr>
        <w:t xml:space="preserve">FG-CI-RICE-MACT4Z </w:t>
      </w:r>
      <w:r w:rsidRPr="002000C5">
        <w:rPr>
          <w:rFonts w:cs="Arial"/>
          <w:sz w:val="20"/>
        </w:rPr>
        <w:t xml:space="preserve">and after-treatment control device (if any) according to the manufacturer's emission-related written instructions or develop your own maintenance plan which must provide to the extent practicable for the maintenance and operation of the engine </w:t>
      </w:r>
      <w:r w:rsidRPr="002000C5">
        <w:rPr>
          <w:rFonts w:cs="Arial"/>
          <w:sz w:val="20"/>
        </w:rPr>
        <w:lastRenderedPageBreak/>
        <w:t xml:space="preserve">in a manner consistent with good air pollution control practice for minimizing emissions.  </w:t>
      </w:r>
      <w:r w:rsidRPr="002000C5">
        <w:rPr>
          <w:rFonts w:cs="Arial"/>
          <w:b/>
          <w:sz w:val="20"/>
        </w:rPr>
        <w:t>(40 C</w:t>
      </w:r>
      <w:r w:rsidRPr="00F6385A">
        <w:rPr>
          <w:rFonts w:cs="Arial"/>
          <w:b/>
          <w:sz w:val="20"/>
        </w:rPr>
        <w:t>FR 63.6605, 40</w:t>
      </w:r>
      <w:r w:rsidR="00913F92">
        <w:rPr>
          <w:rFonts w:cs="Arial"/>
          <w:b/>
          <w:sz w:val="20"/>
        </w:rPr>
        <w:t> </w:t>
      </w:r>
      <w:r w:rsidRPr="00F6385A">
        <w:rPr>
          <w:rFonts w:cs="Arial"/>
          <w:b/>
          <w:sz w:val="20"/>
        </w:rPr>
        <w:t>CFR 63.6625(e))</w:t>
      </w:r>
    </w:p>
    <w:p w14:paraId="2FD0FED5" w14:textId="28B9DF8E" w:rsidR="00F6385A" w:rsidRPr="002000C5" w:rsidRDefault="00F6385A" w:rsidP="00F6385A">
      <w:pPr>
        <w:spacing w:before="100" w:beforeAutospacing="1" w:after="100" w:afterAutospacing="1"/>
        <w:ind w:left="360" w:hanging="360"/>
        <w:jc w:val="both"/>
        <w:rPr>
          <w:rFonts w:cs="Arial"/>
          <w:sz w:val="20"/>
        </w:rPr>
      </w:pPr>
      <w:r w:rsidRPr="00F6385A">
        <w:rPr>
          <w:rFonts w:cs="Arial"/>
          <w:sz w:val="20"/>
        </w:rPr>
        <w:t>4.</w:t>
      </w:r>
      <w:r w:rsidRPr="00F6385A">
        <w:rPr>
          <w:rFonts w:cs="Arial"/>
          <w:sz w:val="20"/>
        </w:rPr>
        <w:tab/>
        <w:t xml:space="preserve">The permittee shall minimize the time spent at idle during startup and minimize the startup time of </w:t>
      </w:r>
      <w:r w:rsidRPr="00F6385A">
        <w:rPr>
          <w:rFonts w:cs="Arial"/>
          <w:color w:val="000000"/>
          <w:sz w:val="20"/>
          <w:szCs w:val="24"/>
        </w:rPr>
        <w:t>e</w:t>
      </w:r>
      <w:r w:rsidRPr="00F6385A">
        <w:rPr>
          <w:rFonts w:cs="Arial"/>
          <w:sz w:val="20"/>
          <w:szCs w:val="24"/>
        </w:rPr>
        <w:t>ach engine i</w:t>
      </w:r>
      <w:r w:rsidRPr="002000C5">
        <w:rPr>
          <w:rFonts w:cs="Arial"/>
          <w:sz w:val="20"/>
          <w:szCs w:val="24"/>
        </w:rPr>
        <w:t xml:space="preserve">n </w:t>
      </w:r>
      <w:r w:rsidR="006C2DD3" w:rsidRPr="002000C5">
        <w:rPr>
          <w:sz w:val="20"/>
        </w:rPr>
        <w:t xml:space="preserve">FG-CI-RICE-MACT4Z </w:t>
      </w:r>
      <w:r w:rsidRPr="002000C5">
        <w:rPr>
          <w:rFonts w:cs="Arial"/>
          <w:sz w:val="20"/>
        </w:rPr>
        <w:t xml:space="preserve">to a period needed for appropriate and safe loading of the engine, not to exceed 30 minutes, after which time the emission standards applicable to all times other than startup apply. </w:t>
      </w:r>
      <w:r w:rsidRPr="002000C5">
        <w:rPr>
          <w:rFonts w:cs="Arial"/>
          <w:b/>
          <w:sz w:val="20"/>
        </w:rPr>
        <w:t>(40 CFR 63.6625(h))</w:t>
      </w:r>
    </w:p>
    <w:p w14:paraId="7FCCFBEE" w14:textId="5A041D02" w:rsidR="00F6385A" w:rsidRPr="002000C5" w:rsidRDefault="00F6385A" w:rsidP="00F6385A">
      <w:pPr>
        <w:ind w:left="360" w:hanging="360"/>
        <w:jc w:val="both"/>
        <w:rPr>
          <w:rFonts w:cs="Arial"/>
          <w:b/>
          <w:sz w:val="20"/>
        </w:rPr>
      </w:pPr>
      <w:r w:rsidRPr="002000C5">
        <w:rPr>
          <w:rFonts w:cs="Arial"/>
          <w:sz w:val="20"/>
        </w:rPr>
        <w:t xml:space="preserve">5. </w:t>
      </w:r>
      <w:r w:rsidRPr="002000C5">
        <w:rPr>
          <w:rFonts w:cs="Arial"/>
          <w:sz w:val="20"/>
        </w:rPr>
        <w:tab/>
        <w:t>There is no time limit on the use of emergency stationary RICE in emergency situations.</w:t>
      </w:r>
      <w:r w:rsidR="00913F92">
        <w:rPr>
          <w:rFonts w:cs="Arial"/>
          <w:sz w:val="20"/>
        </w:rPr>
        <w:t xml:space="preserve"> </w:t>
      </w:r>
      <w:r w:rsidRPr="002000C5">
        <w:rPr>
          <w:rFonts w:cs="Arial"/>
          <w:sz w:val="20"/>
        </w:rPr>
        <w:t xml:space="preserve"> </w:t>
      </w:r>
      <w:r w:rsidRPr="002000C5">
        <w:rPr>
          <w:rFonts w:cs="Arial"/>
          <w:b/>
          <w:sz w:val="20"/>
        </w:rPr>
        <w:t>(40 CFR 63.6640(f)(1))</w:t>
      </w:r>
    </w:p>
    <w:p w14:paraId="75E9CF65" w14:textId="77777777" w:rsidR="00F6385A" w:rsidRPr="002000C5" w:rsidRDefault="00F6385A" w:rsidP="00F6385A">
      <w:pPr>
        <w:ind w:left="360" w:hanging="360"/>
        <w:jc w:val="both"/>
        <w:rPr>
          <w:rFonts w:cs="Arial"/>
          <w:sz w:val="20"/>
        </w:rPr>
      </w:pPr>
    </w:p>
    <w:p w14:paraId="25C6524D" w14:textId="14B4E90E" w:rsidR="00F6385A" w:rsidRPr="002000C5" w:rsidRDefault="00F6385A" w:rsidP="00F6385A">
      <w:pPr>
        <w:ind w:left="360" w:hanging="360"/>
        <w:jc w:val="both"/>
        <w:rPr>
          <w:rFonts w:cs="Arial"/>
          <w:b/>
          <w:sz w:val="20"/>
        </w:rPr>
      </w:pPr>
      <w:r w:rsidRPr="002000C5">
        <w:rPr>
          <w:rFonts w:cs="Arial"/>
          <w:sz w:val="20"/>
        </w:rPr>
        <w:t>6.</w:t>
      </w:r>
      <w:r w:rsidRPr="002000C5">
        <w:rPr>
          <w:rFonts w:cs="Arial"/>
          <w:sz w:val="20"/>
        </w:rPr>
        <w:tab/>
        <w:t xml:space="preserve">The permittee may operate each engine in </w:t>
      </w:r>
      <w:r w:rsidR="006C2DD3" w:rsidRPr="002000C5">
        <w:rPr>
          <w:sz w:val="20"/>
        </w:rPr>
        <w:t>FG-CI-RICE-MACT4Z</w:t>
      </w:r>
      <w:r w:rsidRPr="002000C5">
        <w:rPr>
          <w:sz w:val="20"/>
        </w:rPr>
        <w:t xml:space="preserve"> </w:t>
      </w:r>
      <w:r w:rsidRPr="002000C5">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2000C5">
        <w:rPr>
          <w:rFonts w:cs="Arial"/>
          <w:b/>
          <w:sz w:val="20"/>
        </w:rPr>
        <w:t>.  (40 CFR 63.6640(f)(2))</w:t>
      </w:r>
    </w:p>
    <w:p w14:paraId="44500A25" w14:textId="77777777" w:rsidR="00F6385A" w:rsidRPr="002000C5" w:rsidRDefault="00F6385A" w:rsidP="00F6385A">
      <w:pPr>
        <w:ind w:left="360" w:hanging="360"/>
        <w:jc w:val="both"/>
        <w:rPr>
          <w:rFonts w:cs="Arial"/>
          <w:sz w:val="20"/>
        </w:rPr>
      </w:pPr>
    </w:p>
    <w:p w14:paraId="4DA213CB" w14:textId="637982E3" w:rsidR="00F6385A" w:rsidRPr="00F6385A" w:rsidRDefault="00F6385A" w:rsidP="00F6385A">
      <w:pPr>
        <w:ind w:left="360" w:hanging="360"/>
        <w:jc w:val="both"/>
        <w:rPr>
          <w:rFonts w:cs="Arial"/>
          <w:sz w:val="20"/>
        </w:rPr>
      </w:pPr>
      <w:r w:rsidRPr="002000C5">
        <w:rPr>
          <w:rFonts w:cs="Arial"/>
          <w:sz w:val="20"/>
        </w:rPr>
        <w:t>7.</w:t>
      </w:r>
      <w:r w:rsidRPr="002000C5">
        <w:rPr>
          <w:rFonts w:cs="Arial"/>
          <w:sz w:val="20"/>
        </w:rPr>
        <w:tab/>
        <w:t xml:space="preserve">Each engine in </w:t>
      </w:r>
      <w:r w:rsidR="006C2DD3" w:rsidRPr="002000C5">
        <w:rPr>
          <w:sz w:val="20"/>
        </w:rPr>
        <w:t>FG-CI-RICE-MACT4Z</w:t>
      </w:r>
      <w:r w:rsidRPr="002000C5">
        <w:rPr>
          <w:sz w:val="20"/>
        </w:rPr>
        <w:t xml:space="preserve"> </w:t>
      </w:r>
      <w:r w:rsidRPr="002000C5">
        <w:rPr>
          <w:rFonts w:cs="Arial"/>
          <w:sz w:val="20"/>
        </w:rPr>
        <w:t xml:space="preserve"> may operate up to 50 hours per calendar year in non-emergency situations, but those 50 hours are counted towards the 100</w:t>
      </w:r>
      <w:r w:rsidRPr="00F6385A">
        <w:rPr>
          <w:rFonts w:cs="Arial"/>
          <w:sz w:val="20"/>
        </w:rPr>
        <w:t xml:space="preserve"> hours per calendar year provided for maintenance and testing as provided in </w:t>
      </w:r>
      <w:r w:rsidR="00281276">
        <w:rPr>
          <w:rFonts w:cs="Arial"/>
          <w:sz w:val="20"/>
        </w:rPr>
        <w:t xml:space="preserve">40 CFR </w:t>
      </w:r>
      <w:r w:rsidRPr="00F6385A">
        <w:rPr>
          <w:rFonts w:cs="Arial"/>
          <w:sz w:val="20"/>
        </w:rPr>
        <w:t xml:space="preserve">63.6640(f)(2).  The 50 hours per calendar year for non-emergency situations cannot be used for peak shaving or non-emergency demand response, or to generate income for the permittee to supply non-emergency power as part of a financial arrangement with another entity.  </w:t>
      </w:r>
      <w:r w:rsidRPr="00F6385A">
        <w:rPr>
          <w:rFonts w:cs="Arial"/>
          <w:b/>
          <w:sz w:val="20"/>
        </w:rPr>
        <w:t>(40 CFR 63.6640(f)(3))</w:t>
      </w:r>
    </w:p>
    <w:p w14:paraId="16F24F0D" w14:textId="77777777" w:rsidR="00F6385A" w:rsidRPr="00FB6071" w:rsidRDefault="00F6385A" w:rsidP="00460741">
      <w:pPr>
        <w:jc w:val="both"/>
        <w:rPr>
          <w:sz w:val="20"/>
        </w:rPr>
      </w:pPr>
    </w:p>
    <w:p w14:paraId="6C6F9176" w14:textId="77777777" w:rsidR="00460741" w:rsidRPr="007D4237" w:rsidRDefault="00460741" w:rsidP="00460741">
      <w:pPr>
        <w:jc w:val="both"/>
      </w:pPr>
      <w:r w:rsidRPr="00FB6071">
        <w:rPr>
          <w:b/>
        </w:rPr>
        <w:t xml:space="preserve">IV.  </w:t>
      </w:r>
      <w:r w:rsidRPr="00FB6071">
        <w:rPr>
          <w:b/>
          <w:u w:val="single"/>
        </w:rPr>
        <w:t>DESIGN</w:t>
      </w:r>
      <w:r>
        <w:rPr>
          <w:b/>
          <w:u w:val="single"/>
        </w:rPr>
        <w:t>/EQUIPMENT PARAMETER(S)</w:t>
      </w:r>
    </w:p>
    <w:p w14:paraId="32068BC6" w14:textId="77777777" w:rsidR="00BE0331" w:rsidRPr="00BE0331" w:rsidRDefault="00BE0331" w:rsidP="00BE0331">
      <w:pPr>
        <w:ind w:left="360" w:hanging="360"/>
        <w:jc w:val="both"/>
        <w:rPr>
          <w:sz w:val="20"/>
        </w:rPr>
      </w:pPr>
    </w:p>
    <w:p w14:paraId="402CF0D7" w14:textId="60698F5A" w:rsidR="00BE0331" w:rsidRPr="00BE0331" w:rsidRDefault="00BE0331" w:rsidP="00BE0331">
      <w:pPr>
        <w:ind w:left="360" w:hanging="360"/>
        <w:jc w:val="both"/>
        <w:rPr>
          <w:sz w:val="20"/>
        </w:rPr>
      </w:pPr>
      <w:r w:rsidRPr="00BE0331">
        <w:rPr>
          <w:sz w:val="20"/>
        </w:rPr>
        <w:t>1.</w:t>
      </w:r>
      <w:r w:rsidRPr="00BE0331">
        <w:rPr>
          <w:sz w:val="20"/>
        </w:rPr>
        <w:tab/>
        <w:t xml:space="preserve">The permittee shall install a </w:t>
      </w:r>
      <w:r w:rsidRPr="006C2DD3">
        <w:rPr>
          <w:i/>
          <w:iCs/>
          <w:sz w:val="20"/>
        </w:rPr>
        <w:t>non-resettable hour mete</w:t>
      </w:r>
      <w:r w:rsidRPr="00BE0331">
        <w:rPr>
          <w:b/>
          <w:bCs/>
          <w:sz w:val="20"/>
        </w:rPr>
        <w:t>r</w:t>
      </w:r>
      <w:r w:rsidRPr="00BE0331">
        <w:rPr>
          <w:sz w:val="20"/>
        </w:rPr>
        <w:t xml:space="preserve"> on each </w:t>
      </w:r>
      <w:r w:rsidRPr="00BE0331">
        <w:rPr>
          <w:rFonts w:cs="Arial"/>
          <w:sz w:val="20"/>
        </w:rPr>
        <w:t>engin</w:t>
      </w:r>
      <w:r w:rsidRPr="002000C5">
        <w:rPr>
          <w:rFonts w:cs="Arial"/>
          <w:sz w:val="20"/>
        </w:rPr>
        <w:t xml:space="preserve">e in </w:t>
      </w:r>
      <w:r w:rsidR="006C2DD3" w:rsidRPr="002000C5">
        <w:rPr>
          <w:sz w:val="20"/>
        </w:rPr>
        <w:t>FG-CI-RICE-MACT4Z</w:t>
      </w:r>
      <w:r w:rsidRPr="002000C5">
        <w:rPr>
          <w:sz w:val="20"/>
        </w:rPr>
        <w:t xml:space="preserve">.  </w:t>
      </w:r>
      <w:r w:rsidRPr="00BE0331">
        <w:rPr>
          <w:b/>
          <w:sz w:val="20"/>
        </w:rPr>
        <w:t xml:space="preserve">(40 CFR 63.6625(f)) </w:t>
      </w:r>
    </w:p>
    <w:p w14:paraId="17202DA4" w14:textId="77777777" w:rsidR="00BE0331" w:rsidRPr="00BE0331" w:rsidRDefault="00BE0331" w:rsidP="00BE0331">
      <w:pPr>
        <w:ind w:left="360" w:hanging="360"/>
        <w:jc w:val="both"/>
        <w:rPr>
          <w:sz w:val="20"/>
          <w:highlight w:val="yellow"/>
        </w:rPr>
      </w:pPr>
    </w:p>
    <w:p w14:paraId="42937809" w14:textId="77777777" w:rsidR="00460741" w:rsidRPr="007D4237" w:rsidRDefault="00460741" w:rsidP="00460741">
      <w:pPr>
        <w:jc w:val="both"/>
      </w:pPr>
      <w:r>
        <w:rPr>
          <w:b/>
        </w:rPr>
        <w:t xml:space="preserve">V.  </w:t>
      </w:r>
      <w:r>
        <w:rPr>
          <w:b/>
          <w:u w:val="single"/>
        </w:rPr>
        <w:t>TESTING/SAMPLING</w:t>
      </w:r>
    </w:p>
    <w:p w14:paraId="2E70CD48" w14:textId="77777777" w:rsidR="00460741" w:rsidRPr="00FE0AD0" w:rsidRDefault="00460741" w:rsidP="0046074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A1E5F2" w14:textId="77777777" w:rsidR="00BE0331" w:rsidRPr="00BE0331" w:rsidRDefault="00BE0331" w:rsidP="002000C5">
      <w:pPr>
        <w:ind w:left="360" w:hanging="360"/>
        <w:jc w:val="both"/>
        <w:rPr>
          <w:sz w:val="20"/>
        </w:rPr>
      </w:pPr>
    </w:p>
    <w:p w14:paraId="00FF7652" w14:textId="0AD7456B" w:rsidR="00BE0331" w:rsidRPr="00BE0331" w:rsidRDefault="00BE0331" w:rsidP="002000C5">
      <w:pPr>
        <w:numPr>
          <w:ilvl w:val="0"/>
          <w:numId w:val="32"/>
        </w:numPr>
        <w:jc w:val="both"/>
        <w:rPr>
          <w:rFonts w:cs="Arial"/>
          <w:b/>
          <w:sz w:val="20"/>
        </w:rPr>
      </w:pPr>
      <w:r w:rsidRPr="00BE0331">
        <w:rPr>
          <w:rFonts w:cs="Arial"/>
          <w:sz w:val="20"/>
        </w:rPr>
        <w:t xml:space="preserve">If using the </w:t>
      </w:r>
      <w:r w:rsidRPr="006C2DD3">
        <w:rPr>
          <w:rFonts w:cs="Arial"/>
          <w:i/>
          <w:iCs/>
          <w:sz w:val="20"/>
        </w:rPr>
        <w:t>oil analysis program</w:t>
      </w:r>
      <w:r w:rsidRPr="00BE0331">
        <w:rPr>
          <w:rFonts w:cs="Arial"/>
          <w:sz w:val="20"/>
        </w:rPr>
        <w:t xml:space="preserve">, the permittee must at a minimum analyze the following three parameters: Total Base Number, viscosity, and percent water content. The condemning limits for these parameters are as follows: Total Base Number is less than 30 percent of the Total Base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engine owner or operator must change the oil within </w:t>
      </w:r>
      <w:r w:rsidR="00913F92">
        <w:rPr>
          <w:rFonts w:cs="Arial"/>
          <w:sz w:val="20"/>
        </w:rPr>
        <w:t xml:space="preserve">two </w:t>
      </w:r>
      <w:r w:rsidRPr="00BE0331">
        <w:rPr>
          <w:rFonts w:cs="Arial"/>
          <w:sz w:val="20"/>
        </w:rPr>
        <w:t xml:space="preserve">business days of receiving the results of the analysis; if the engine is not in operation when the results of the analysis are received, the engine owner or operator must change the oil within </w:t>
      </w:r>
      <w:r w:rsidR="00FC4808">
        <w:rPr>
          <w:rFonts w:cs="Arial"/>
          <w:sz w:val="20"/>
        </w:rPr>
        <w:t>two</w:t>
      </w:r>
      <w:r w:rsidRPr="00BE0331">
        <w:rPr>
          <w:rFonts w:cs="Arial"/>
          <w:sz w:val="20"/>
        </w:rPr>
        <w:t xml:space="preserve">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BE0331">
        <w:rPr>
          <w:rFonts w:cs="Arial"/>
          <w:b/>
          <w:sz w:val="20"/>
        </w:rPr>
        <w:t>(40 CFR 63.6625(i))</w:t>
      </w:r>
    </w:p>
    <w:p w14:paraId="6C233496" w14:textId="77777777" w:rsidR="00460741" w:rsidRPr="00FE0AD0" w:rsidRDefault="00460741" w:rsidP="00460741">
      <w:pPr>
        <w:jc w:val="both"/>
        <w:rPr>
          <w:sz w:val="20"/>
        </w:rPr>
      </w:pPr>
    </w:p>
    <w:p w14:paraId="1DA5607F" w14:textId="77777777" w:rsidR="00460741" w:rsidRDefault="00460741" w:rsidP="00460741">
      <w:pPr>
        <w:jc w:val="both"/>
      </w:pPr>
      <w:r>
        <w:rPr>
          <w:b/>
        </w:rPr>
        <w:t xml:space="preserve">VI.  </w:t>
      </w:r>
      <w:r>
        <w:rPr>
          <w:b/>
          <w:u w:val="single"/>
        </w:rPr>
        <w:t>MONITORING/RECORDKEEPING</w:t>
      </w:r>
    </w:p>
    <w:p w14:paraId="6C73A14E" w14:textId="77777777" w:rsidR="00460741" w:rsidRPr="002000C5" w:rsidRDefault="00460741" w:rsidP="0046074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9271BD" w14:textId="5964807F" w:rsidR="00BE0331" w:rsidRDefault="00BE0331" w:rsidP="00BE0331">
      <w:pPr>
        <w:ind w:left="360" w:hanging="360"/>
        <w:jc w:val="both"/>
        <w:rPr>
          <w:sz w:val="20"/>
        </w:rPr>
      </w:pPr>
    </w:p>
    <w:p w14:paraId="772264A8" w14:textId="0EB8A4E2" w:rsidR="00BE0331" w:rsidRPr="002000C5" w:rsidRDefault="002000C5" w:rsidP="002000C5">
      <w:pPr>
        <w:ind w:left="360" w:hanging="360"/>
        <w:jc w:val="both"/>
        <w:rPr>
          <w:b/>
          <w:sz w:val="20"/>
        </w:rPr>
      </w:pPr>
      <w:r>
        <w:rPr>
          <w:sz w:val="20"/>
        </w:rPr>
        <w:t>1.</w:t>
      </w:r>
      <w:r>
        <w:rPr>
          <w:sz w:val="20"/>
        </w:rPr>
        <w:tab/>
      </w:r>
      <w:r w:rsidR="00BE0331" w:rsidRPr="002000C5">
        <w:rPr>
          <w:sz w:val="20"/>
        </w:rPr>
        <w:t xml:space="preserve">For each </w:t>
      </w:r>
      <w:r w:rsidR="00BE0331" w:rsidRPr="002000C5">
        <w:rPr>
          <w:rFonts w:cs="Arial"/>
          <w:sz w:val="20"/>
        </w:rPr>
        <w:t xml:space="preserve">engine in </w:t>
      </w:r>
      <w:r w:rsidR="006C2DD3" w:rsidRPr="002000C5">
        <w:rPr>
          <w:sz w:val="20"/>
        </w:rPr>
        <w:t xml:space="preserve">FG-CI-RICE-MACT4Z </w:t>
      </w:r>
      <w:r w:rsidR="00BE0331" w:rsidRPr="002000C5">
        <w:rPr>
          <w:sz w:val="20"/>
        </w:rPr>
        <w:t xml:space="preserve">the permittee shall keep in a satisfactory manner, records of the occurrence and duration of each malfunction of operation or the air pollution control monitoring equipment.  The permittee shall keep all records on file and make them available to the department upon request.  </w:t>
      </w:r>
      <w:r w:rsidR="00BE0331" w:rsidRPr="002000C5">
        <w:rPr>
          <w:b/>
          <w:sz w:val="20"/>
        </w:rPr>
        <w:t>(40 CFR 63.6655(a)(2), 40 CFR 63.6660)</w:t>
      </w:r>
    </w:p>
    <w:p w14:paraId="7D7C6AC0" w14:textId="77777777" w:rsidR="00BE0331" w:rsidRPr="002000C5" w:rsidRDefault="00BE0331" w:rsidP="00BE0331">
      <w:pPr>
        <w:ind w:left="360" w:hanging="360"/>
        <w:jc w:val="both"/>
        <w:rPr>
          <w:sz w:val="20"/>
        </w:rPr>
      </w:pPr>
    </w:p>
    <w:p w14:paraId="29185358" w14:textId="11DCD992" w:rsidR="00BE0331" w:rsidRPr="00BE0331" w:rsidRDefault="00BE0331" w:rsidP="00BE0331">
      <w:pPr>
        <w:ind w:left="360" w:hanging="360"/>
        <w:jc w:val="both"/>
        <w:rPr>
          <w:b/>
          <w:sz w:val="20"/>
        </w:rPr>
      </w:pPr>
      <w:r w:rsidRPr="00BE0331">
        <w:rPr>
          <w:sz w:val="20"/>
        </w:rPr>
        <w:t>2.</w:t>
      </w:r>
      <w:r w:rsidRPr="00BE0331">
        <w:rPr>
          <w:sz w:val="20"/>
        </w:rPr>
        <w:tab/>
        <w:t>For eac</w:t>
      </w:r>
      <w:r w:rsidRPr="002000C5">
        <w:rPr>
          <w:sz w:val="20"/>
        </w:rPr>
        <w:t xml:space="preserve">h </w:t>
      </w:r>
      <w:r w:rsidRPr="002000C5">
        <w:rPr>
          <w:rFonts w:cs="Arial"/>
          <w:sz w:val="20"/>
        </w:rPr>
        <w:t xml:space="preserve">engine in </w:t>
      </w:r>
      <w:r w:rsidR="006C2DD3" w:rsidRPr="002000C5">
        <w:rPr>
          <w:sz w:val="20"/>
        </w:rPr>
        <w:t xml:space="preserve">FG-CI-RICE-MACT4Z </w:t>
      </w:r>
      <w:r w:rsidRPr="002000C5">
        <w:rPr>
          <w:sz w:val="20"/>
        </w:rPr>
        <w:t>the permittee shall keep in a satisfactory manner, records of actions taken during periods of malfunction to minimize emissions, in</w:t>
      </w:r>
      <w:r w:rsidRPr="00BE0331">
        <w:rPr>
          <w:sz w:val="20"/>
        </w:rPr>
        <w:t xml:space="preserve">cluding corrective actions to restore malfunctioning process and air pollution control and monitoring equipment to its normal or usual manner of operation.  The permittee shall keep all records on file and make them available to the department upon request.  </w:t>
      </w:r>
      <w:r w:rsidRPr="00BE0331">
        <w:rPr>
          <w:b/>
          <w:sz w:val="20"/>
        </w:rPr>
        <w:t>(40 CFR 63.6655(a)(5), 40 CFR 63.6660)</w:t>
      </w:r>
    </w:p>
    <w:p w14:paraId="254219BB" w14:textId="77777777" w:rsidR="00BE0331" w:rsidRPr="00BE0331" w:rsidRDefault="00BE0331" w:rsidP="00BE0331">
      <w:pPr>
        <w:ind w:left="360" w:hanging="360"/>
        <w:jc w:val="both"/>
        <w:rPr>
          <w:sz w:val="20"/>
        </w:rPr>
      </w:pPr>
    </w:p>
    <w:p w14:paraId="73E1EEB3" w14:textId="440CE45B" w:rsidR="00BE0331" w:rsidRPr="002000C5" w:rsidRDefault="00BE0331" w:rsidP="00BE0331">
      <w:pPr>
        <w:ind w:left="360" w:hanging="360"/>
        <w:jc w:val="both"/>
        <w:rPr>
          <w:sz w:val="20"/>
        </w:rPr>
      </w:pPr>
      <w:r w:rsidRPr="00BE0331">
        <w:rPr>
          <w:sz w:val="20"/>
        </w:rPr>
        <w:t xml:space="preserve">3. </w:t>
      </w:r>
      <w:r w:rsidRPr="00BE0331">
        <w:rPr>
          <w:sz w:val="20"/>
        </w:rPr>
        <w:tab/>
        <w:t xml:space="preserve">For each </w:t>
      </w:r>
      <w:r w:rsidRPr="00BE0331">
        <w:rPr>
          <w:rFonts w:cs="Arial"/>
          <w:sz w:val="20"/>
        </w:rPr>
        <w:t>engine</w:t>
      </w:r>
      <w:r w:rsidRPr="002000C5">
        <w:rPr>
          <w:rFonts w:cs="Arial"/>
          <w:sz w:val="20"/>
        </w:rPr>
        <w:t xml:space="preserve"> in </w:t>
      </w:r>
      <w:r w:rsidR="006C2DD3" w:rsidRPr="002000C5">
        <w:rPr>
          <w:sz w:val="20"/>
        </w:rPr>
        <w:t>FG-CI-RICE-MACT4Z</w:t>
      </w:r>
      <w:r w:rsidRPr="002000C5">
        <w:rPr>
          <w:sz w:val="20"/>
        </w:rPr>
        <w:t xml:space="preserve"> the permittee shall keep in a satisfactory manner, records to demonstrate continuous compliance with the operating limitations.  The permittee shall keep all records on file and make them available to the department upon request.  </w:t>
      </w:r>
      <w:r w:rsidRPr="002000C5">
        <w:rPr>
          <w:b/>
          <w:sz w:val="20"/>
        </w:rPr>
        <w:t>(40 CFR 63.6655(d), 40 CFR 63.6660)</w:t>
      </w:r>
    </w:p>
    <w:p w14:paraId="3D8F4C14" w14:textId="77777777" w:rsidR="00BE0331" w:rsidRPr="002000C5" w:rsidRDefault="00BE0331" w:rsidP="00BE0331">
      <w:pPr>
        <w:ind w:left="360" w:hanging="360"/>
        <w:jc w:val="both"/>
        <w:rPr>
          <w:sz w:val="20"/>
        </w:rPr>
      </w:pPr>
    </w:p>
    <w:p w14:paraId="3D666944" w14:textId="52F6F358" w:rsidR="00BE0331" w:rsidRPr="002000C5" w:rsidRDefault="00BE0331" w:rsidP="00BE0331">
      <w:pPr>
        <w:ind w:left="360" w:hanging="360"/>
        <w:jc w:val="both"/>
        <w:rPr>
          <w:sz w:val="20"/>
        </w:rPr>
      </w:pPr>
      <w:r w:rsidRPr="002000C5">
        <w:rPr>
          <w:sz w:val="20"/>
        </w:rPr>
        <w:t>4.</w:t>
      </w:r>
      <w:r w:rsidRPr="002000C5">
        <w:rPr>
          <w:sz w:val="20"/>
        </w:rPr>
        <w:tab/>
        <w:t xml:space="preserve">For each </w:t>
      </w:r>
      <w:r w:rsidRPr="002000C5">
        <w:rPr>
          <w:rFonts w:cs="Arial"/>
          <w:sz w:val="20"/>
        </w:rPr>
        <w:t xml:space="preserve">engine in </w:t>
      </w:r>
      <w:r w:rsidR="006C2DD3" w:rsidRPr="002000C5">
        <w:rPr>
          <w:sz w:val="20"/>
        </w:rPr>
        <w:t xml:space="preserve">FG-CI-RICE-MACT4Z </w:t>
      </w:r>
      <w:r w:rsidRPr="002000C5">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2000C5">
        <w:rPr>
          <w:b/>
          <w:sz w:val="20"/>
        </w:rPr>
        <w:t>(40 CFR 63.6655(e), 40 CFR 63.6660)</w:t>
      </w:r>
    </w:p>
    <w:p w14:paraId="1CE132EB" w14:textId="77777777" w:rsidR="00BE0331" w:rsidRPr="002000C5" w:rsidRDefault="00BE0331" w:rsidP="00BE0331">
      <w:pPr>
        <w:ind w:left="360" w:hanging="360"/>
        <w:jc w:val="both"/>
        <w:rPr>
          <w:sz w:val="20"/>
        </w:rPr>
      </w:pPr>
    </w:p>
    <w:p w14:paraId="066B135A" w14:textId="479F371A" w:rsidR="00BE0331" w:rsidRPr="00BE0331" w:rsidRDefault="00BE0331" w:rsidP="00BE0331">
      <w:pPr>
        <w:ind w:left="360" w:hanging="360"/>
        <w:jc w:val="both"/>
        <w:rPr>
          <w:sz w:val="20"/>
        </w:rPr>
      </w:pPr>
      <w:r w:rsidRPr="002000C5">
        <w:rPr>
          <w:sz w:val="20"/>
        </w:rPr>
        <w:t>5.</w:t>
      </w:r>
      <w:r w:rsidRPr="002000C5">
        <w:rPr>
          <w:sz w:val="20"/>
        </w:rPr>
        <w:tab/>
        <w:t xml:space="preserve">The permittee shall monitor and record the total hours of operation for </w:t>
      </w:r>
      <w:r w:rsidR="006C2DD3" w:rsidRPr="002000C5">
        <w:rPr>
          <w:sz w:val="20"/>
        </w:rPr>
        <w:t>FG-CI-RICE-MACT4Z</w:t>
      </w:r>
      <w:r w:rsidRPr="002000C5">
        <w:rPr>
          <w:sz w:val="20"/>
        </w:rPr>
        <w:t xml:space="preserve">  per calendar year, recorded through the non-resettable hours meter, in a manner acceptable to the District Supervisor, Air Quality Division.  The permittee shall document how many hours are spent for emergency operation; in</w:t>
      </w:r>
      <w:r w:rsidRPr="00BE0331">
        <w:rPr>
          <w:sz w:val="20"/>
        </w:rPr>
        <w:t xml:space="preserve">cluding what classified the operation as emergency and how many hours are spent for non-emergency operation.  If the engine is used for the purposes specified in </w:t>
      </w:r>
      <w:r w:rsidR="00281276">
        <w:rPr>
          <w:sz w:val="20"/>
        </w:rPr>
        <w:t xml:space="preserve">40 CFR </w:t>
      </w:r>
      <w:r w:rsidRPr="00BE0331">
        <w:rPr>
          <w:sz w:val="20"/>
        </w:rPr>
        <w:t xml:space="preserve">63.6640(f)(4)(ii), the permittee must keep records of the notification of the emergency situation, and the date, start time, and end time of engine operation.  </w:t>
      </w:r>
      <w:r w:rsidRPr="00BE0331">
        <w:rPr>
          <w:b/>
          <w:sz w:val="20"/>
        </w:rPr>
        <w:t>(40 CFR 63.6655(f))</w:t>
      </w:r>
    </w:p>
    <w:p w14:paraId="3D88850E" w14:textId="77777777" w:rsidR="00460741" w:rsidRPr="008B5C27" w:rsidRDefault="00460741" w:rsidP="00460741">
      <w:pPr>
        <w:jc w:val="both"/>
        <w:rPr>
          <w:sz w:val="20"/>
        </w:rPr>
      </w:pPr>
    </w:p>
    <w:p w14:paraId="39654041" w14:textId="77777777" w:rsidR="00460741" w:rsidRPr="00FC1F2C" w:rsidRDefault="00460741" w:rsidP="00460741">
      <w:pPr>
        <w:jc w:val="both"/>
      </w:pPr>
      <w:r>
        <w:rPr>
          <w:b/>
        </w:rPr>
        <w:t xml:space="preserve">VII.  </w:t>
      </w:r>
      <w:r>
        <w:rPr>
          <w:b/>
          <w:u w:val="single"/>
        </w:rPr>
        <w:t>REPORTING</w:t>
      </w:r>
    </w:p>
    <w:p w14:paraId="7C5ED31A" w14:textId="77777777" w:rsidR="00460741" w:rsidRPr="008B5C27" w:rsidRDefault="00460741" w:rsidP="00460741">
      <w:pPr>
        <w:jc w:val="both"/>
        <w:rPr>
          <w:sz w:val="20"/>
        </w:rPr>
      </w:pPr>
    </w:p>
    <w:p w14:paraId="5CD59650" w14:textId="77777777" w:rsidR="00460741" w:rsidRPr="00FC1F2C" w:rsidRDefault="00460741" w:rsidP="00460741">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8F45D4C" w14:textId="77777777" w:rsidR="00460741" w:rsidRPr="00C0388E" w:rsidRDefault="00460741" w:rsidP="00460741">
      <w:pPr>
        <w:ind w:left="360" w:hanging="360"/>
        <w:jc w:val="both"/>
        <w:rPr>
          <w:sz w:val="20"/>
        </w:rPr>
      </w:pPr>
    </w:p>
    <w:p w14:paraId="21ABE51C" w14:textId="77777777" w:rsidR="00460741" w:rsidRPr="00FC1F2C" w:rsidRDefault="00460741" w:rsidP="00460741">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A8114FF" w14:textId="77777777" w:rsidR="00460741" w:rsidRPr="00C0388E" w:rsidRDefault="00460741" w:rsidP="00460741">
      <w:pPr>
        <w:ind w:left="360" w:hanging="360"/>
        <w:jc w:val="both"/>
        <w:rPr>
          <w:sz w:val="20"/>
        </w:rPr>
      </w:pPr>
    </w:p>
    <w:p w14:paraId="250F72D3" w14:textId="77777777" w:rsidR="00460741" w:rsidRPr="00C0388E" w:rsidRDefault="00460741" w:rsidP="0046074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8E6FA1A" w14:textId="77777777" w:rsidR="00F01703" w:rsidRPr="00F01703" w:rsidRDefault="00F01703" w:rsidP="00F01703">
      <w:pPr>
        <w:ind w:left="540" w:hanging="540"/>
        <w:jc w:val="both"/>
        <w:rPr>
          <w:sz w:val="20"/>
          <w:highlight w:val="yellow"/>
        </w:rPr>
      </w:pPr>
    </w:p>
    <w:p w14:paraId="5015A3A4" w14:textId="2642EBAB" w:rsidR="00F01703" w:rsidRPr="00F01703" w:rsidRDefault="00F01703" w:rsidP="00F01703">
      <w:pPr>
        <w:spacing w:after="60"/>
        <w:ind w:left="360" w:hanging="360"/>
        <w:jc w:val="both"/>
        <w:rPr>
          <w:rFonts w:cs="Arial"/>
          <w:b/>
          <w:sz w:val="20"/>
        </w:rPr>
      </w:pPr>
      <w:r>
        <w:rPr>
          <w:rFonts w:cs="Arial"/>
          <w:sz w:val="20"/>
        </w:rPr>
        <w:t>4</w:t>
      </w:r>
      <w:r w:rsidRPr="00F01703">
        <w:rPr>
          <w:rFonts w:cs="Arial"/>
          <w:sz w:val="20"/>
        </w:rPr>
        <w:t>.</w:t>
      </w:r>
      <w:r w:rsidRPr="00F01703">
        <w:rPr>
          <w:rFonts w:cs="Arial"/>
          <w:sz w:val="20"/>
        </w:rPr>
        <w:tab/>
        <w:t xml:space="preserve">The permittee shall submit to the AQD District Supervisor, a </w:t>
      </w:r>
      <w:r w:rsidRPr="00F01703">
        <w:rPr>
          <w:rFonts w:cs="Arial"/>
          <w:b/>
          <w:bCs/>
          <w:sz w:val="20"/>
        </w:rPr>
        <w:t>semi-annual compliance report</w:t>
      </w:r>
      <w:r w:rsidRPr="00F01703">
        <w:rPr>
          <w:rFonts w:cs="Arial"/>
          <w:sz w:val="20"/>
        </w:rPr>
        <w:t>, as specified in 40</w:t>
      </w:r>
      <w:r w:rsidR="00FC4808">
        <w:rPr>
          <w:rFonts w:cs="Arial"/>
          <w:sz w:val="20"/>
        </w:rPr>
        <w:t> </w:t>
      </w:r>
      <w:r w:rsidRPr="00F01703">
        <w:rPr>
          <w:rFonts w:cs="Arial"/>
          <w:sz w:val="20"/>
        </w:rPr>
        <w:t xml:space="preserve">CFR 63.6650, which contains all deviations during the reporting period from any applicable emission limitation or operating limitation.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delivered by January 31),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63.6650(b)(5).  The compliance report must also contain the following information, as specified in 40 CFR 63.6650(c) and (d):  </w:t>
      </w:r>
    </w:p>
    <w:p w14:paraId="6933AF81" w14:textId="77777777" w:rsidR="00F01703" w:rsidRPr="00F01703" w:rsidRDefault="00F01703" w:rsidP="00130D9E">
      <w:pPr>
        <w:numPr>
          <w:ilvl w:val="0"/>
          <w:numId w:val="33"/>
        </w:numPr>
        <w:tabs>
          <w:tab w:val="num" w:pos="720"/>
        </w:tabs>
        <w:ind w:left="720"/>
        <w:jc w:val="both"/>
        <w:rPr>
          <w:rFonts w:cs="Arial"/>
          <w:sz w:val="20"/>
        </w:rPr>
      </w:pPr>
      <w:r w:rsidRPr="00F01703">
        <w:rPr>
          <w:rFonts w:cs="Arial"/>
          <w:sz w:val="20"/>
        </w:rPr>
        <w:t>Company name and address.</w:t>
      </w:r>
    </w:p>
    <w:p w14:paraId="7EE0DB66" w14:textId="77777777" w:rsidR="00F01703" w:rsidRPr="00F01703" w:rsidRDefault="00F01703" w:rsidP="00130D9E">
      <w:pPr>
        <w:numPr>
          <w:ilvl w:val="0"/>
          <w:numId w:val="33"/>
        </w:numPr>
        <w:tabs>
          <w:tab w:val="num" w:pos="720"/>
        </w:tabs>
        <w:ind w:left="720"/>
        <w:jc w:val="both"/>
        <w:rPr>
          <w:rFonts w:cs="Arial"/>
          <w:sz w:val="20"/>
        </w:rPr>
      </w:pPr>
      <w:r w:rsidRPr="00F01703">
        <w:rPr>
          <w:rFonts w:cs="Arial"/>
          <w:sz w:val="20"/>
        </w:rPr>
        <w:t>Certification of the report by a responsible official.</w:t>
      </w:r>
    </w:p>
    <w:p w14:paraId="134DDBB5" w14:textId="77777777" w:rsidR="00F01703" w:rsidRPr="00F01703" w:rsidRDefault="00F01703" w:rsidP="00130D9E">
      <w:pPr>
        <w:numPr>
          <w:ilvl w:val="0"/>
          <w:numId w:val="33"/>
        </w:numPr>
        <w:tabs>
          <w:tab w:val="num" w:pos="720"/>
        </w:tabs>
        <w:ind w:left="720"/>
        <w:jc w:val="both"/>
        <w:rPr>
          <w:rFonts w:cs="Arial"/>
          <w:sz w:val="20"/>
        </w:rPr>
      </w:pPr>
      <w:r w:rsidRPr="00F01703">
        <w:rPr>
          <w:rFonts w:cs="Arial"/>
          <w:sz w:val="20"/>
        </w:rPr>
        <w:t>Date of report and beginning and ending dates of the reporting period.</w:t>
      </w:r>
    </w:p>
    <w:p w14:paraId="2CF267C7" w14:textId="77777777" w:rsidR="00F01703" w:rsidRPr="00F01703" w:rsidRDefault="00F01703" w:rsidP="00130D9E">
      <w:pPr>
        <w:numPr>
          <w:ilvl w:val="0"/>
          <w:numId w:val="33"/>
        </w:numPr>
        <w:tabs>
          <w:tab w:val="num" w:pos="720"/>
        </w:tabs>
        <w:ind w:left="720"/>
        <w:jc w:val="both"/>
        <w:rPr>
          <w:rFonts w:cs="Arial"/>
          <w:sz w:val="20"/>
        </w:rPr>
      </w:pPr>
      <w:r w:rsidRPr="00F01703">
        <w:rPr>
          <w:rFonts w:cs="Arial"/>
          <w:sz w:val="20"/>
        </w:rPr>
        <w:t>The number of malfunctions, including a brief description of each event, that occurred during the reporting period and a demonstration that the Malfunction Plan was followed during such events.</w:t>
      </w:r>
    </w:p>
    <w:p w14:paraId="6A83F988" w14:textId="77777777" w:rsidR="00F01703" w:rsidRPr="00F01703" w:rsidRDefault="00F01703" w:rsidP="00130D9E">
      <w:pPr>
        <w:numPr>
          <w:ilvl w:val="0"/>
          <w:numId w:val="33"/>
        </w:numPr>
        <w:tabs>
          <w:tab w:val="num" w:pos="720"/>
        </w:tabs>
        <w:ind w:left="720"/>
        <w:jc w:val="both"/>
        <w:rPr>
          <w:rFonts w:cs="Arial"/>
          <w:sz w:val="20"/>
        </w:rPr>
      </w:pPr>
      <w:r w:rsidRPr="00F01703">
        <w:rPr>
          <w:rFonts w:cs="Arial"/>
          <w:sz w:val="20"/>
        </w:rPr>
        <w:t>The total operating time of the RICE at which the deviation occurred during the reporting period.</w:t>
      </w:r>
    </w:p>
    <w:p w14:paraId="6408D81B" w14:textId="45EDB8B4" w:rsidR="00F01703" w:rsidRDefault="00F01703" w:rsidP="00130D9E">
      <w:pPr>
        <w:numPr>
          <w:ilvl w:val="0"/>
          <w:numId w:val="33"/>
        </w:numPr>
        <w:tabs>
          <w:tab w:val="num" w:pos="720"/>
        </w:tabs>
        <w:ind w:left="720"/>
        <w:jc w:val="both"/>
        <w:rPr>
          <w:rFonts w:cs="Arial"/>
          <w:sz w:val="20"/>
        </w:rPr>
      </w:pPr>
      <w:r w:rsidRPr="00F01703">
        <w:rPr>
          <w:rFonts w:cs="Arial"/>
          <w:sz w:val="20"/>
        </w:rPr>
        <w:t>The number, duration, and cause of deviations and the corrective action taken.</w:t>
      </w:r>
    </w:p>
    <w:p w14:paraId="1F9B9A70" w14:textId="77777777" w:rsidR="002000C5" w:rsidRDefault="002000C5" w:rsidP="00F01703">
      <w:pPr>
        <w:ind w:left="360"/>
        <w:jc w:val="both"/>
        <w:rPr>
          <w:rFonts w:cs="Arial"/>
          <w:sz w:val="20"/>
        </w:rPr>
      </w:pPr>
    </w:p>
    <w:p w14:paraId="42576DC2" w14:textId="6D039372" w:rsidR="00F01703" w:rsidRPr="00F01703" w:rsidRDefault="00F01703" w:rsidP="00F01703">
      <w:pPr>
        <w:ind w:left="360"/>
        <w:jc w:val="both"/>
        <w:rPr>
          <w:rFonts w:cs="Arial"/>
          <w:b/>
          <w:sz w:val="20"/>
        </w:rPr>
      </w:pPr>
      <w:r w:rsidRPr="00F01703">
        <w:rPr>
          <w:rFonts w:cs="Arial"/>
          <w:sz w:val="20"/>
        </w:rPr>
        <w:t xml:space="preserve">A copy of the compliance report shall be kept on file for a period of at least five years (at least two years at the site) and made available to the Department upon request.  </w:t>
      </w:r>
      <w:r w:rsidRPr="00F01703">
        <w:rPr>
          <w:rFonts w:cs="Arial"/>
          <w:b/>
          <w:sz w:val="20"/>
        </w:rPr>
        <w:t>(40 CFR 63.6640(b), 40 CFR 63.6650(b),(c),(d), 40</w:t>
      </w:r>
      <w:r w:rsidR="002000C5">
        <w:rPr>
          <w:rFonts w:cs="Arial"/>
          <w:b/>
          <w:sz w:val="20"/>
        </w:rPr>
        <w:t> </w:t>
      </w:r>
      <w:r w:rsidRPr="00F01703">
        <w:rPr>
          <w:rFonts w:cs="Arial"/>
          <w:b/>
          <w:sz w:val="20"/>
        </w:rPr>
        <w:t>CFR 63.6660)</w:t>
      </w:r>
    </w:p>
    <w:p w14:paraId="2F1A7F2C" w14:textId="77777777" w:rsidR="00F01703" w:rsidRPr="00F01703" w:rsidRDefault="00F01703" w:rsidP="00F01703">
      <w:pPr>
        <w:jc w:val="both"/>
        <w:rPr>
          <w:rFonts w:cs="Arial"/>
          <w:color w:val="0000FF"/>
          <w:sz w:val="20"/>
        </w:rPr>
      </w:pPr>
    </w:p>
    <w:p w14:paraId="268D90B4" w14:textId="77777777" w:rsidR="00F01703" w:rsidRPr="00F01703" w:rsidRDefault="00F01703" w:rsidP="00F01703">
      <w:pPr>
        <w:jc w:val="both"/>
        <w:rPr>
          <w:rFonts w:cs="Arial"/>
          <w:vanish/>
          <w:color w:val="0000FF"/>
          <w:sz w:val="20"/>
        </w:rPr>
      </w:pPr>
    </w:p>
    <w:p w14:paraId="192A6D8F" w14:textId="49D8A663" w:rsidR="00F01703" w:rsidRPr="00F01703" w:rsidRDefault="00F01703" w:rsidP="00F01703">
      <w:pPr>
        <w:ind w:left="360" w:hanging="360"/>
        <w:jc w:val="both"/>
        <w:rPr>
          <w:rFonts w:cs="Arial"/>
          <w:b/>
          <w:sz w:val="20"/>
        </w:rPr>
      </w:pPr>
      <w:r>
        <w:rPr>
          <w:rFonts w:cs="Arial"/>
          <w:sz w:val="20"/>
        </w:rPr>
        <w:t>5</w:t>
      </w:r>
      <w:r w:rsidRPr="00F01703">
        <w:rPr>
          <w:rFonts w:cs="Arial"/>
          <w:sz w:val="20"/>
        </w:rPr>
        <w:t>.</w:t>
      </w:r>
      <w:r w:rsidRPr="00F01703">
        <w:rPr>
          <w:rFonts w:cs="Arial"/>
          <w:sz w:val="20"/>
        </w:rPr>
        <w:tab/>
        <w:t xml:space="preserve">Each affected source that has obtained a title V operating permit pursuant to 40 CFR part 70 or 71 must report all deviations as defined in Subpart ZZZZ in the semiannual monitoring report required by 40 CFR 70.6 (a)(3)(iii)(A) or 40 CFR 71.6(a)(3)(iii)(A). If an affected source submits a Compliance report pursuant to Table 7 </w:t>
      </w:r>
      <w:r w:rsidRPr="00F01703">
        <w:rPr>
          <w:rFonts w:cs="Arial"/>
          <w:sz w:val="20"/>
        </w:rPr>
        <w:lastRenderedPageBreak/>
        <w:t xml:space="preserve">of Subpart ZZZZ along with, or as part of, the semiannual monitoring report required by 40 CFR 70.6(a)(3)(iii)(A) or 40 CFR 71.6(a)(3)(iii)(A), and the Compliance report includes all required information concerning deviations from any emission or operating limitation in Subpart ZZZZ, submission of the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  </w:t>
      </w:r>
      <w:r w:rsidRPr="00F01703">
        <w:rPr>
          <w:rFonts w:cs="Arial"/>
          <w:b/>
          <w:sz w:val="20"/>
        </w:rPr>
        <w:t>(40 CFR 63.6650(f))</w:t>
      </w:r>
    </w:p>
    <w:p w14:paraId="0BB9C093" w14:textId="77777777" w:rsidR="00F01703" w:rsidRPr="00F01703" w:rsidRDefault="00F01703" w:rsidP="00F01703">
      <w:pPr>
        <w:jc w:val="both"/>
        <w:rPr>
          <w:rFonts w:cs="Arial"/>
          <w:sz w:val="20"/>
        </w:rPr>
      </w:pPr>
    </w:p>
    <w:p w14:paraId="701D6EAA" w14:textId="70F257AA" w:rsidR="00F01703" w:rsidRPr="00F01703" w:rsidRDefault="00F01703" w:rsidP="00F01703">
      <w:pPr>
        <w:ind w:left="360" w:hanging="360"/>
        <w:jc w:val="both"/>
        <w:rPr>
          <w:rFonts w:cs="Arial"/>
          <w:sz w:val="20"/>
        </w:rPr>
      </w:pPr>
      <w:r>
        <w:rPr>
          <w:rFonts w:cs="Arial"/>
          <w:sz w:val="20"/>
        </w:rPr>
        <w:t>6</w:t>
      </w:r>
      <w:r w:rsidRPr="00F01703">
        <w:rPr>
          <w:rFonts w:cs="Arial"/>
          <w:sz w:val="20"/>
        </w:rPr>
        <w:t xml:space="preserve">. </w:t>
      </w:r>
      <w:r w:rsidRPr="00F01703">
        <w:rPr>
          <w:rFonts w:cs="Arial"/>
          <w:sz w:val="20"/>
        </w:rPr>
        <w:tab/>
      </w:r>
      <w:r w:rsidRPr="00F01703">
        <w:rPr>
          <w:sz w:val="20"/>
        </w:rPr>
        <w:t xml:space="preserve">For each </w:t>
      </w:r>
      <w:r w:rsidRPr="00F01703">
        <w:rPr>
          <w:rFonts w:cs="Arial"/>
          <w:sz w:val="20"/>
        </w:rPr>
        <w:t>engine</w:t>
      </w:r>
      <w:r w:rsidRPr="002000C5">
        <w:rPr>
          <w:rFonts w:cs="Arial"/>
          <w:sz w:val="20"/>
        </w:rPr>
        <w:t xml:space="preserve"> in </w:t>
      </w:r>
      <w:r w:rsidR="006C2DD3" w:rsidRPr="002000C5">
        <w:rPr>
          <w:sz w:val="20"/>
        </w:rPr>
        <w:t>FG-CI-RICE-MACT4Z</w:t>
      </w:r>
      <w:r w:rsidRPr="002000C5">
        <w:rPr>
          <w:sz w:val="20"/>
        </w:rPr>
        <w:t xml:space="preserve">  that is </w:t>
      </w:r>
      <w:r w:rsidRPr="002000C5">
        <w:rPr>
          <w:rFonts w:cs="Arial"/>
          <w:sz w:val="20"/>
        </w:rPr>
        <w:t xml:space="preserve">an emergency stationary engine with a site rating of more than 100 brake hp that operates or is contractually </w:t>
      </w:r>
      <w:r w:rsidRPr="00F01703">
        <w:rPr>
          <w:rFonts w:cs="Arial"/>
          <w:sz w:val="20"/>
        </w:rPr>
        <w:t xml:space="preserve">obligated to be available for more than 15 hours per calendar year for the purposes specified in </w:t>
      </w:r>
      <w:r w:rsidR="00281276">
        <w:rPr>
          <w:rFonts w:cs="Arial"/>
          <w:sz w:val="20"/>
        </w:rPr>
        <w:t xml:space="preserve">40 CFR </w:t>
      </w:r>
      <w:r w:rsidRPr="00F01703">
        <w:rPr>
          <w:rFonts w:cs="Arial"/>
          <w:sz w:val="20"/>
        </w:rPr>
        <w:t xml:space="preserve">63.6640(f)(2)(ii) and (iii) or that operates for the purpose specified in </w:t>
      </w:r>
      <w:r w:rsidR="00281276">
        <w:rPr>
          <w:sz w:val="20"/>
        </w:rPr>
        <w:t>40 CFR</w:t>
      </w:r>
      <w:r w:rsidR="00281276">
        <w:rPr>
          <w:rFonts w:cs="Arial"/>
          <w:sz w:val="20"/>
        </w:rPr>
        <w:t xml:space="preserve"> </w:t>
      </w:r>
      <w:r w:rsidRPr="00F01703">
        <w:rPr>
          <w:rFonts w:cs="Arial"/>
          <w:sz w:val="20"/>
        </w:rPr>
        <w:t>63.6640(f)(4)(ii), you must submit an annual report according to the requirements below and as specified in 40</w:t>
      </w:r>
      <w:r w:rsidR="00FC4808">
        <w:rPr>
          <w:rFonts w:cs="Arial"/>
          <w:sz w:val="20"/>
        </w:rPr>
        <w:t> </w:t>
      </w:r>
      <w:r w:rsidRPr="00F01703">
        <w:rPr>
          <w:rFonts w:cs="Arial"/>
          <w:sz w:val="20"/>
        </w:rPr>
        <w:t>CFR 63.6650(h):</w:t>
      </w:r>
    </w:p>
    <w:p w14:paraId="342B507E" w14:textId="77777777" w:rsidR="00F01703" w:rsidRPr="00F01703" w:rsidRDefault="00F01703" w:rsidP="00F01703">
      <w:pPr>
        <w:ind w:left="720" w:hanging="360"/>
        <w:jc w:val="both"/>
        <w:rPr>
          <w:rFonts w:cs="Arial"/>
          <w:sz w:val="20"/>
        </w:rPr>
      </w:pPr>
    </w:p>
    <w:p w14:paraId="7CBBB86D" w14:textId="0F68100D" w:rsidR="00F01703" w:rsidRPr="00F01703" w:rsidRDefault="00F01703" w:rsidP="00F01703">
      <w:pPr>
        <w:ind w:left="720" w:hanging="360"/>
        <w:jc w:val="both"/>
        <w:rPr>
          <w:rFonts w:cs="Arial"/>
          <w:sz w:val="20"/>
        </w:rPr>
      </w:pPr>
      <w:r w:rsidRPr="00F01703">
        <w:rPr>
          <w:rFonts w:cs="Arial"/>
          <w:sz w:val="20"/>
        </w:rPr>
        <w:t>a</w:t>
      </w:r>
      <w:r w:rsidR="002000C5">
        <w:rPr>
          <w:rFonts w:cs="Arial"/>
          <w:sz w:val="20"/>
        </w:rPr>
        <w:t>.</w:t>
      </w:r>
      <w:r w:rsidRPr="00F01703">
        <w:rPr>
          <w:rFonts w:cs="Arial"/>
          <w:sz w:val="20"/>
        </w:rPr>
        <w:t xml:space="preserve"> The report must contain the following information:</w:t>
      </w:r>
    </w:p>
    <w:p w14:paraId="489F38D0" w14:textId="13D38394" w:rsidR="00F01703" w:rsidRPr="00F01703" w:rsidRDefault="00F01703" w:rsidP="00F01703">
      <w:pPr>
        <w:ind w:left="1080" w:hanging="360"/>
        <w:jc w:val="both"/>
        <w:rPr>
          <w:rFonts w:cs="Arial"/>
          <w:sz w:val="20"/>
        </w:rPr>
      </w:pPr>
      <w:r w:rsidRPr="00F01703">
        <w:rPr>
          <w:rFonts w:cs="Arial"/>
          <w:sz w:val="20"/>
        </w:rPr>
        <w:t>i</w:t>
      </w:r>
      <w:r w:rsidR="002000C5">
        <w:rPr>
          <w:rFonts w:cs="Arial"/>
          <w:sz w:val="20"/>
        </w:rPr>
        <w:t>.</w:t>
      </w:r>
      <w:r w:rsidRPr="00F01703">
        <w:rPr>
          <w:rFonts w:cs="Arial"/>
          <w:sz w:val="20"/>
        </w:rPr>
        <w:t xml:space="preserve"> </w:t>
      </w:r>
      <w:r w:rsidRPr="00F01703">
        <w:rPr>
          <w:rFonts w:cs="Arial"/>
          <w:sz w:val="20"/>
        </w:rPr>
        <w:tab/>
        <w:t>Company name and address where the engine is located.</w:t>
      </w:r>
    </w:p>
    <w:p w14:paraId="1F537049" w14:textId="1C26FAB8" w:rsidR="00F01703" w:rsidRPr="00F01703" w:rsidRDefault="00F01703" w:rsidP="00F01703">
      <w:pPr>
        <w:ind w:left="1080" w:hanging="360"/>
        <w:jc w:val="both"/>
        <w:rPr>
          <w:rFonts w:cs="Arial"/>
          <w:sz w:val="20"/>
        </w:rPr>
      </w:pPr>
      <w:r w:rsidRPr="00F01703">
        <w:rPr>
          <w:rFonts w:cs="Arial"/>
          <w:sz w:val="20"/>
        </w:rPr>
        <w:t>ii</w:t>
      </w:r>
      <w:r w:rsidR="002000C5">
        <w:rPr>
          <w:rFonts w:cs="Arial"/>
          <w:sz w:val="20"/>
        </w:rPr>
        <w:t>.</w:t>
      </w:r>
      <w:r w:rsidRPr="00F01703">
        <w:rPr>
          <w:rFonts w:cs="Arial"/>
          <w:sz w:val="20"/>
        </w:rPr>
        <w:t xml:space="preserve"> </w:t>
      </w:r>
      <w:r w:rsidRPr="00F01703">
        <w:rPr>
          <w:rFonts w:cs="Arial"/>
          <w:sz w:val="20"/>
        </w:rPr>
        <w:tab/>
        <w:t>Date of the report and beginning and ending dates of the reporting period.</w:t>
      </w:r>
    </w:p>
    <w:p w14:paraId="5F076980" w14:textId="5F0ABCC1" w:rsidR="00F01703" w:rsidRPr="00F01703" w:rsidRDefault="00F01703" w:rsidP="00F01703">
      <w:pPr>
        <w:ind w:left="1080" w:hanging="360"/>
        <w:jc w:val="both"/>
        <w:rPr>
          <w:rFonts w:cs="Arial"/>
          <w:sz w:val="20"/>
        </w:rPr>
      </w:pPr>
      <w:r w:rsidRPr="00F01703">
        <w:rPr>
          <w:rFonts w:cs="Arial"/>
          <w:sz w:val="20"/>
        </w:rPr>
        <w:t>iii</w:t>
      </w:r>
      <w:r w:rsidR="002000C5">
        <w:rPr>
          <w:rFonts w:cs="Arial"/>
          <w:sz w:val="20"/>
        </w:rPr>
        <w:t>.</w:t>
      </w:r>
      <w:r w:rsidRPr="00F01703">
        <w:rPr>
          <w:rFonts w:cs="Arial"/>
          <w:sz w:val="20"/>
        </w:rPr>
        <w:t xml:space="preserve"> </w:t>
      </w:r>
      <w:r w:rsidRPr="00F01703">
        <w:rPr>
          <w:rFonts w:cs="Arial"/>
          <w:sz w:val="20"/>
        </w:rPr>
        <w:tab/>
        <w:t>Engine site rating and model year.</w:t>
      </w:r>
    </w:p>
    <w:p w14:paraId="3A672A31" w14:textId="7FFD4AF8" w:rsidR="00F01703" w:rsidRPr="00F01703" w:rsidRDefault="00F01703" w:rsidP="00F01703">
      <w:pPr>
        <w:ind w:left="1080" w:hanging="360"/>
        <w:jc w:val="both"/>
        <w:rPr>
          <w:rFonts w:cs="Arial"/>
          <w:sz w:val="20"/>
        </w:rPr>
      </w:pPr>
      <w:r w:rsidRPr="00F01703">
        <w:rPr>
          <w:rFonts w:cs="Arial"/>
          <w:sz w:val="20"/>
        </w:rPr>
        <w:t>iv</w:t>
      </w:r>
      <w:r w:rsidR="002000C5">
        <w:rPr>
          <w:rFonts w:cs="Arial"/>
          <w:sz w:val="20"/>
        </w:rPr>
        <w:t>.</w:t>
      </w:r>
      <w:r w:rsidRPr="00F01703">
        <w:rPr>
          <w:rFonts w:cs="Arial"/>
          <w:sz w:val="20"/>
        </w:rPr>
        <w:t xml:space="preserve"> </w:t>
      </w:r>
      <w:r w:rsidRPr="00F01703">
        <w:rPr>
          <w:rFonts w:cs="Arial"/>
          <w:sz w:val="20"/>
        </w:rPr>
        <w:tab/>
        <w:t>Latitude and longitude of the engine in decimal degrees reported to the fifth decimal place.</w:t>
      </w:r>
    </w:p>
    <w:p w14:paraId="22CA79B6" w14:textId="7DAC31B6" w:rsidR="00F01703" w:rsidRPr="00F01703" w:rsidRDefault="00F01703" w:rsidP="00F01703">
      <w:pPr>
        <w:ind w:left="1080" w:hanging="360"/>
        <w:jc w:val="both"/>
        <w:rPr>
          <w:rFonts w:cs="Arial"/>
          <w:sz w:val="20"/>
        </w:rPr>
      </w:pPr>
      <w:r w:rsidRPr="00F01703">
        <w:rPr>
          <w:rFonts w:cs="Arial"/>
          <w:sz w:val="20"/>
        </w:rPr>
        <w:t>v</w:t>
      </w:r>
      <w:r w:rsidR="002000C5">
        <w:rPr>
          <w:rFonts w:cs="Arial"/>
          <w:sz w:val="20"/>
        </w:rPr>
        <w:t>.</w:t>
      </w:r>
      <w:r w:rsidRPr="00F01703">
        <w:rPr>
          <w:rFonts w:cs="Arial"/>
          <w:sz w:val="20"/>
        </w:rPr>
        <w:t xml:space="preserve"> </w:t>
      </w:r>
      <w:r w:rsidRPr="00F01703">
        <w:rPr>
          <w:rFonts w:cs="Arial"/>
          <w:sz w:val="20"/>
        </w:rPr>
        <w:tab/>
        <w:t xml:space="preserve">Hours operated for the purposes specified in </w:t>
      </w:r>
      <w:r w:rsidR="00281276">
        <w:rPr>
          <w:sz w:val="20"/>
        </w:rPr>
        <w:t>40 CFR</w:t>
      </w:r>
      <w:r w:rsidR="00281276">
        <w:rPr>
          <w:rFonts w:cs="Arial"/>
          <w:sz w:val="20"/>
        </w:rPr>
        <w:t xml:space="preserve"> </w:t>
      </w:r>
      <w:r w:rsidRPr="00F01703">
        <w:rPr>
          <w:rFonts w:cs="Arial"/>
          <w:sz w:val="20"/>
        </w:rPr>
        <w:t xml:space="preserve">63.6640(f)(2)(ii) and (iii), including the date, start time, and end time for engine operation for the purposes specified in </w:t>
      </w:r>
      <w:r w:rsidR="00281276">
        <w:rPr>
          <w:sz w:val="20"/>
        </w:rPr>
        <w:t>40 CFR</w:t>
      </w:r>
      <w:r w:rsidR="00281276">
        <w:rPr>
          <w:rFonts w:cs="Arial"/>
          <w:sz w:val="20"/>
        </w:rPr>
        <w:t xml:space="preserve"> </w:t>
      </w:r>
      <w:r w:rsidRPr="00F01703">
        <w:rPr>
          <w:rFonts w:cs="Arial"/>
          <w:sz w:val="20"/>
        </w:rPr>
        <w:t>63.6640(f)(2)(ii) and (iii).</w:t>
      </w:r>
    </w:p>
    <w:p w14:paraId="4CAC01C6" w14:textId="076009B4" w:rsidR="00F01703" w:rsidRPr="00F01703" w:rsidRDefault="00F01703" w:rsidP="00F01703">
      <w:pPr>
        <w:ind w:left="1080" w:hanging="360"/>
        <w:jc w:val="both"/>
        <w:rPr>
          <w:rFonts w:cs="Arial"/>
          <w:sz w:val="20"/>
        </w:rPr>
      </w:pPr>
      <w:r w:rsidRPr="00F01703">
        <w:rPr>
          <w:rFonts w:cs="Arial"/>
          <w:sz w:val="20"/>
        </w:rPr>
        <w:t>vi</w:t>
      </w:r>
      <w:r w:rsidR="002000C5">
        <w:rPr>
          <w:rFonts w:cs="Arial"/>
          <w:sz w:val="20"/>
        </w:rPr>
        <w:t>.</w:t>
      </w:r>
      <w:r w:rsidRPr="00F01703">
        <w:rPr>
          <w:rFonts w:cs="Arial"/>
          <w:sz w:val="20"/>
        </w:rPr>
        <w:t xml:space="preserve"> </w:t>
      </w:r>
      <w:r w:rsidRPr="00F01703">
        <w:rPr>
          <w:rFonts w:cs="Arial"/>
          <w:sz w:val="20"/>
        </w:rPr>
        <w:tab/>
        <w:t xml:space="preserve">Number of hours the engine is contractually obligated to be available for the purposes specified in </w:t>
      </w:r>
      <w:r w:rsidR="00281276">
        <w:rPr>
          <w:sz w:val="20"/>
        </w:rPr>
        <w:t>40 CFR</w:t>
      </w:r>
      <w:r w:rsidR="00281276" w:rsidRPr="00F01703">
        <w:rPr>
          <w:rFonts w:cs="Arial"/>
          <w:sz w:val="20"/>
        </w:rPr>
        <w:t xml:space="preserve"> </w:t>
      </w:r>
      <w:r w:rsidRPr="00F01703">
        <w:rPr>
          <w:rFonts w:cs="Arial"/>
          <w:sz w:val="20"/>
        </w:rPr>
        <w:t>63.6640(f)(2)(ii) and (iii).</w:t>
      </w:r>
    </w:p>
    <w:p w14:paraId="7DCCEDC8" w14:textId="148F879F" w:rsidR="00F01703" w:rsidRPr="00F01703" w:rsidRDefault="00F01703" w:rsidP="00F01703">
      <w:pPr>
        <w:ind w:left="1080" w:hanging="360"/>
        <w:jc w:val="both"/>
        <w:rPr>
          <w:rFonts w:cs="Arial"/>
          <w:sz w:val="20"/>
        </w:rPr>
      </w:pPr>
      <w:r w:rsidRPr="00F01703">
        <w:rPr>
          <w:rFonts w:cs="Arial"/>
          <w:sz w:val="20"/>
        </w:rPr>
        <w:t>vii</w:t>
      </w:r>
      <w:r w:rsidR="002000C5">
        <w:rPr>
          <w:rFonts w:cs="Arial"/>
          <w:sz w:val="20"/>
        </w:rPr>
        <w:t>.</w:t>
      </w:r>
      <w:r w:rsidRPr="00F01703">
        <w:rPr>
          <w:rFonts w:cs="Arial"/>
          <w:sz w:val="20"/>
        </w:rPr>
        <w:t xml:space="preserve"> </w:t>
      </w:r>
      <w:r w:rsidRPr="00F01703">
        <w:rPr>
          <w:rFonts w:cs="Arial"/>
          <w:sz w:val="20"/>
        </w:rPr>
        <w:tab/>
        <w:t xml:space="preserve">Hours spent for operation for the purpose specified in </w:t>
      </w:r>
      <w:r w:rsidR="00281276">
        <w:rPr>
          <w:sz w:val="20"/>
        </w:rPr>
        <w:t>40 CFR</w:t>
      </w:r>
      <w:r w:rsidR="00281276">
        <w:rPr>
          <w:rFonts w:cs="Arial"/>
          <w:sz w:val="20"/>
        </w:rPr>
        <w:t xml:space="preserve"> </w:t>
      </w:r>
      <w:r w:rsidRPr="00F01703">
        <w:rPr>
          <w:rFonts w:cs="Arial"/>
          <w:sz w:val="20"/>
        </w:rPr>
        <w:t xml:space="preserve">63.6640(f)(4)(ii), including the date, start time, and end time for engine operation for the purposes specified in </w:t>
      </w:r>
      <w:r w:rsidR="00281276">
        <w:rPr>
          <w:sz w:val="20"/>
        </w:rPr>
        <w:t>40 CFR</w:t>
      </w:r>
      <w:r w:rsidR="00281276">
        <w:rPr>
          <w:rFonts w:cs="Arial"/>
          <w:sz w:val="20"/>
        </w:rPr>
        <w:t xml:space="preserve"> </w:t>
      </w:r>
      <w:r w:rsidRPr="00F01703">
        <w:rPr>
          <w:rFonts w:cs="Arial"/>
          <w:sz w:val="20"/>
        </w:rPr>
        <w:t>63.6640(f)(4)(ii). The report must also identify the entity that dispatched the engine and the situation that necessitated the dispatch of the engine.</w:t>
      </w:r>
    </w:p>
    <w:p w14:paraId="39CAFE3A" w14:textId="11C0946C" w:rsidR="00F01703" w:rsidRPr="00F01703" w:rsidRDefault="00F01703" w:rsidP="00F01703">
      <w:pPr>
        <w:ind w:left="1080" w:hanging="360"/>
        <w:jc w:val="both"/>
        <w:rPr>
          <w:rFonts w:cs="Arial"/>
          <w:sz w:val="20"/>
        </w:rPr>
      </w:pPr>
      <w:r w:rsidRPr="00F01703">
        <w:rPr>
          <w:rFonts w:cs="Arial"/>
          <w:sz w:val="20"/>
        </w:rPr>
        <w:t>viii</w:t>
      </w:r>
      <w:r w:rsidR="002000C5">
        <w:rPr>
          <w:rFonts w:cs="Arial"/>
          <w:sz w:val="20"/>
        </w:rPr>
        <w:t>.</w:t>
      </w:r>
      <w:r w:rsidRPr="00F01703">
        <w:rPr>
          <w:rFonts w:cs="Arial"/>
          <w:sz w:val="20"/>
        </w:rPr>
        <w:t xml:space="preserve"> </w:t>
      </w:r>
      <w:r w:rsidRPr="00F01703">
        <w:rPr>
          <w:rFonts w:cs="Arial"/>
          <w:sz w:val="20"/>
        </w:rPr>
        <w:tab/>
        <w:t xml:space="preserve">If there were no deviations from the fuel requirements in </w:t>
      </w:r>
      <w:r w:rsidR="00281276">
        <w:rPr>
          <w:sz w:val="20"/>
        </w:rPr>
        <w:t>40 CFR</w:t>
      </w:r>
      <w:r w:rsidR="00281276">
        <w:rPr>
          <w:rFonts w:cs="Arial"/>
          <w:sz w:val="20"/>
        </w:rPr>
        <w:t xml:space="preserve"> </w:t>
      </w:r>
      <w:r w:rsidRPr="00F01703">
        <w:rPr>
          <w:rFonts w:cs="Arial"/>
          <w:sz w:val="20"/>
        </w:rPr>
        <w:t>63.6604 that apply to the engine (if any), a statement that there were no deviations from the fuel requirements during the reporting period.</w:t>
      </w:r>
    </w:p>
    <w:p w14:paraId="3B87D88D" w14:textId="51A46C6B" w:rsidR="00F01703" w:rsidRPr="00F01703" w:rsidRDefault="00F01703" w:rsidP="00F01703">
      <w:pPr>
        <w:ind w:left="1080" w:hanging="360"/>
        <w:jc w:val="both"/>
        <w:rPr>
          <w:rFonts w:cs="Arial"/>
          <w:sz w:val="20"/>
        </w:rPr>
      </w:pPr>
      <w:r w:rsidRPr="00F01703">
        <w:rPr>
          <w:rFonts w:cs="Arial"/>
          <w:sz w:val="20"/>
        </w:rPr>
        <w:t>ix</w:t>
      </w:r>
      <w:r w:rsidR="002000C5">
        <w:rPr>
          <w:rFonts w:cs="Arial"/>
          <w:sz w:val="20"/>
        </w:rPr>
        <w:t>.</w:t>
      </w:r>
      <w:r w:rsidRPr="00F01703">
        <w:rPr>
          <w:rFonts w:cs="Arial"/>
          <w:sz w:val="20"/>
        </w:rPr>
        <w:t xml:space="preserve"> </w:t>
      </w:r>
      <w:r w:rsidRPr="00F01703">
        <w:rPr>
          <w:rFonts w:cs="Arial"/>
          <w:sz w:val="20"/>
        </w:rPr>
        <w:tab/>
        <w:t xml:space="preserve">If there were deviations from the fuel requirements in </w:t>
      </w:r>
      <w:r w:rsidR="00281276">
        <w:rPr>
          <w:sz w:val="20"/>
        </w:rPr>
        <w:t>40 CFR</w:t>
      </w:r>
      <w:r w:rsidR="00281276">
        <w:rPr>
          <w:rFonts w:cs="Arial"/>
          <w:sz w:val="20"/>
        </w:rPr>
        <w:t xml:space="preserve"> </w:t>
      </w:r>
      <w:r w:rsidRPr="00F01703">
        <w:rPr>
          <w:rFonts w:cs="Arial"/>
          <w:sz w:val="20"/>
        </w:rPr>
        <w:t>63.6604 that apply to the engine (if any), information on the number, duration, and cause of deviations, and the corrective action taken.</w:t>
      </w:r>
    </w:p>
    <w:p w14:paraId="658B7F20" w14:textId="77777777" w:rsidR="00F01703" w:rsidRPr="00AD2E70" w:rsidRDefault="00F01703" w:rsidP="00F01703">
      <w:pPr>
        <w:jc w:val="both"/>
        <w:rPr>
          <w:rFonts w:cs="Arial"/>
          <w:sz w:val="16"/>
          <w:szCs w:val="16"/>
        </w:rPr>
      </w:pPr>
    </w:p>
    <w:p w14:paraId="3398C9AA" w14:textId="7B219695" w:rsidR="00F01703" w:rsidRPr="00F01703" w:rsidRDefault="00F01703" w:rsidP="00F01703">
      <w:pPr>
        <w:ind w:left="630" w:hanging="270"/>
        <w:jc w:val="both"/>
        <w:rPr>
          <w:rFonts w:cs="Arial"/>
          <w:sz w:val="20"/>
        </w:rPr>
      </w:pPr>
      <w:r w:rsidRPr="00F01703">
        <w:rPr>
          <w:rFonts w:cs="Arial"/>
          <w:sz w:val="20"/>
        </w:rPr>
        <w:t>b</w:t>
      </w:r>
      <w:r w:rsidR="002000C5">
        <w:rPr>
          <w:rFonts w:cs="Arial"/>
          <w:sz w:val="20"/>
        </w:rPr>
        <w:t>.</w:t>
      </w:r>
      <w:r w:rsidRPr="00F01703">
        <w:rPr>
          <w:rFonts w:cs="Arial"/>
          <w:sz w:val="20"/>
        </w:rPr>
        <w:t xml:space="preserve"> </w:t>
      </w:r>
      <w:r w:rsidRPr="00F01703">
        <w:rPr>
          <w:rFonts w:cs="Arial"/>
          <w:sz w:val="20"/>
        </w:rPr>
        <w:tab/>
        <w:t>The first annual report must cover the calendar year 2015 and must be submitted no later than March 31, 2016. Subsequent annual reports for each calendar year must be submitted no later than March 31 of the following calendar year.</w:t>
      </w:r>
    </w:p>
    <w:p w14:paraId="077D4CD6" w14:textId="77777777" w:rsidR="00F01703" w:rsidRPr="00AD2E70" w:rsidRDefault="00F01703" w:rsidP="00F01703">
      <w:pPr>
        <w:ind w:left="630" w:hanging="270"/>
        <w:jc w:val="both"/>
        <w:rPr>
          <w:rFonts w:cs="Arial"/>
          <w:sz w:val="16"/>
          <w:szCs w:val="16"/>
        </w:rPr>
      </w:pPr>
    </w:p>
    <w:p w14:paraId="6CF96B8E" w14:textId="45E53DCF" w:rsidR="00F01703" w:rsidRPr="00F01703" w:rsidRDefault="00F01703" w:rsidP="00F01703">
      <w:pPr>
        <w:ind w:left="630" w:hanging="270"/>
        <w:jc w:val="both"/>
        <w:rPr>
          <w:rFonts w:cs="Arial"/>
          <w:sz w:val="20"/>
        </w:rPr>
      </w:pPr>
      <w:r w:rsidRPr="00F01703">
        <w:rPr>
          <w:rFonts w:cs="Arial"/>
          <w:sz w:val="20"/>
        </w:rPr>
        <w:t>c</w:t>
      </w:r>
      <w:r w:rsidR="002000C5">
        <w:rPr>
          <w:rFonts w:cs="Arial"/>
          <w:sz w:val="20"/>
        </w:rPr>
        <w:t>.</w:t>
      </w:r>
      <w:r w:rsidRPr="00F01703">
        <w:rPr>
          <w:rFonts w:cs="Arial"/>
          <w:sz w:val="20"/>
        </w:rPr>
        <w:t xml:space="preserve"> The annual report must be submitted electronically using the subpart specific reporting form in the Compliance and </w:t>
      </w:r>
      <w:r w:rsidRPr="00F01703">
        <w:rPr>
          <w:rFonts w:cs="Arial"/>
          <w:b/>
          <w:bCs/>
          <w:sz w:val="20"/>
        </w:rPr>
        <w:t>Emissions Data Reporting Interface (CEDRI)</w:t>
      </w:r>
      <w:r w:rsidRPr="00F01703">
        <w:rPr>
          <w:rFonts w:cs="Arial"/>
          <w:sz w:val="20"/>
        </w:rPr>
        <w:t xml:space="preserve"> that is accessed through EPA's Central Data Exchange (CDX) (www.epa.gov/cdx). However, if the reporting form specific to this subpart is not available in CEDRI at the time that the report is due, the written report must be submitted to the Administrator at the appropriate address listed in </w:t>
      </w:r>
      <w:r w:rsidR="00281276">
        <w:rPr>
          <w:sz w:val="20"/>
        </w:rPr>
        <w:t>40 CFR</w:t>
      </w:r>
      <w:r w:rsidR="00281276">
        <w:rPr>
          <w:rFonts w:cs="Arial"/>
          <w:sz w:val="20"/>
        </w:rPr>
        <w:t xml:space="preserve"> </w:t>
      </w:r>
      <w:r w:rsidRPr="00F01703">
        <w:rPr>
          <w:rFonts w:cs="Arial"/>
          <w:sz w:val="20"/>
        </w:rPr>
        <w:t>63.13</w:t>
      </w:r>
      <w:r w:rsidRPr="00F01703">
        <w:rPr>
          <w:rFonts w:cs="Arial"/>
          <w:b/>
          <w:sz w:val="20"/>
        </w:rPr>
        <w:t>.  (40 CFR 63.6650(h), 40 CFR 63.6660)</w:t>
      </w:r>
    </w:p>
    <w:p w14:paraId="62DD2B6F" w14:textId="77777777" w:rsidR="00F01703" w:rsidRPr="00AD2E70" w:rsidRDefault="00F01703" w:rsidP="00460741">
      <w:pPr>
        <w:ind w:right="72"/>
        <w:jc w:val="both"/>
        <w:rPr>
          <w:rFonts w:cs="Arial"/>
          <w:sz w:val="16"/>
          <w:szCs w:val="16"/>
        </w:rPr>
      </w:pPr>
    </w:p>
    <w:p w14:paraId="5D4A9B0F" w14:textId="77777777" w:rsidR="00460741" w:rsidRPr="00FC1F2C" w:rsidRDefault="00460741" w:rsidP="00460741">
      <w:pPr>
        <w:jc w:val="both"/>
        <w:rPr>
          <w:rFonts w:cs="Arial"/>
          <w:sz w:val="20"/>
        </w:rPr>
      </w:pPr>
      <w:r w:rsidRPr="00FE0AD0">
        <w:rPr>
          <w:rFonts w:cs="Arial"/>
          <w:b/>
          <w:sz w:val="20"/>
        </w:rPr>
        <w:t>See Appendix 8</w:t>
      </w:r>
    </w:p>
    <w:p w14:paraId="122B66B8" w14:textId="77777777" w:rsidR="00460741" w:rsidRPr="00AD2E70" w:rsidRDefault="00460741" w:rsidP="00460741">
      <w:pPr>
        <w:jc w:val="both"/>
        <w:rPr>
          <w:rFonts w:cs="Arial"/>
          <w:sz w:val="16"/>
          <w:szCs w:val="16"/>
        </w:rPr>
      </w:pPr>
    </w:p>
    <w:p w14:paraId="26105346" w14:textId="77777777" w:rsidR="00460741" w:rsidRDefault="00460741" w:rsidP="00460741">
      <w:pPr>
        <w:jc w:val="both"/>
      </w:pPr>
      <w:r>
        <w:rPr>
          <w:b/>
        </w:rPr>
        <w:t xml:space="preserve">VIII.  </w:t>
      </w:r>
      <w:r>
        <w:rPr>
          <w:b/>
          <w:u w:val="single"/>
        </w:rPr>
        <w:t>STACK/VENT RESTRICTION(S)</w:t>
      </w:r>
    </w:p>
    <w:p w14:paraId="5B576145" w14:textId="77777777" w:rsidR="00460741" w:rsidRPr="00AD2E70" w:rsidRDefault="00460741" w:rsidP="00460741">
      <w:pPr>
        <w:jc w:val="both"/>
        <w:rPr>
          <w:sz w:val="16"/>
          <w:szCs w:val="16"/>
        </w:rPr>
      </w:pPr>
    </w:p>
    <w:p w14:paraId="423B80CA" w14:textId="29224DA8" w:rsidR="00460741" w:rsidRDefault="00460741" w:rsidP="00460741">
      <w:pPr>
        <w:jc w:val="both"/>
        <w:rPr>
          <w:sz w:val="20"/>
        </w:rPr>
      </w:pPr>
      <w:r w:rsidRPr="00FE0AD0">
        <w:rPr>
          <w:sz w:val="20"/>
        </w:rPr>
        <w:t>The exhaust gases from the stacks listed in the table below shall be discharged unobstructed vertically upwards to the ambient air unless otherwise noted:</w:t>
      </w:r>
    </w:p>
    <w:p w14:paraId="2409DE3B" w14:textId="299F39C1" w:rsidR="00F01703" w:rsidRPr="00AD2E70" w:rsidRDefault="00F01703" w:rsidP="00460741">
      <w:pPr>
        <w:jc w:val="both"/>
        <w:rPr>
          <w:sz w:val="16"/>
          <w:szCs w:val="16"/>
        </w:rPr>
      </w:pPr>
    </w:p>
    <w:p w14:paraId="31FB7058" w14:textId="1FBC4177" w:rsidR="00460741" w:rsidRPr="00F70F98" w:rsidRDefault="00F01703" w:rsidP="00460741">
      <w:pPr>
        <w:jc w:val="both"/>
        <w:rPr>
          <w:sz w:val="20"/>
        </w:rPr>
      </w:pPr>
      <w:r>
        <w:rPr>
          <w:sz w:val="20"/>
        </w:rPr>
        <w:t>NA</w:t>
      </w:r>
    </w:p>
    <w:p w14:paraId="1611AE92" w14:textId="77777777" w:rsidR="00460741" w:rsidRPr="00EE5F4E" w:rsidRDefault="00460741" w:rsidP="00460741">
      <w:pPr>
        <w:jc w:val="both"/>
        <w:rPr>
          <w:sz w:val="20"/>
        </w:rPr>
      </w:pPr>
    </w:p>
    <w:p w14:paraId="3F62DF45" w14:textId="77777777" w:rsidR="00460741" w:rsidRDefault="00460741" w:rsidP="00460741">
      <w:pPr>
        <w:jc w:val="both"/>
      </w:pPr>
      <w:r>
        <w:rPr>
          <w:b/>
        </w:rPr>
        <w:t xml:space="preserve">IX.  </w:t>
      </w:r>
      <w:r>
        <w:rPr>
          <w:b/>
          <w:u w:val="single"/>
        </w:rPr>
        <w:t>OTHER REQUIREMENT(S)</w:t>
      </w:r>
    </w:p>
    <w:p w14:paraId="3B82F707" w14:textId="77777777" w:rsidR="00F01703" w:rsidRPr="00F01703" w:rsidRDefault="00F01703" w:rsidP="00F01703">
      <w:pPr>
        <w:ind w:left="360" w:hanging="360"/>
        <w:jc w:val="both"/>
        <w:rPr>
          <w:sz w:val="20"/>
        </w:rPr>
      </w:pPr>
    </w:p>
    <w:p w14:paraId="2A4B965F" w14:textId="77777777" w:rsidR="00F01703" w:rsidRPr="00F01703" w:rsidRDefault="00F01703" w:rsidP="00F01703">
      <w:pPr>
        <w:ind w:left="360" w:hanging="360"/>
        <w:jc w:val="both"/>
        <w:rPr>
          <w:b/>
          <w:sz w:val="20"/>
        </w:rPr>
      </w:pPr>
      <w:r w:rsidRPr="00F01703">
        <w:rPr>
          <w:sz w:val="20"/>
        </w:rPr>
        <w:t>1.</w:t>
      </w:r>
      <w:r w:rsidRPr="00F01703">
        <w:rPr>
          <w:sz w:val="20"/>
        </w:rPr>
        <w:tab/>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F01703">
        <w:t xml:space="preserve">  </w:t>
      </w:r>
      <w:r w:rsidRPr="00F01703">
        <w:rPr>
          <w:b/>
          <w:sz w:val="20"/>
        </w:rPr>
        <w:t>(40 CFR 63.6595, 40 CFR Part 63, Subparts A and ZZZZ</w:t>
      </w:r>
      <w:r w:rsidRPr="00F01703">
        <w:rPr>
          <w:rFonts w:cs="Arial"/>
          <w:b/>
          <w:sz w:val="20"/>
        </w:rPr>
        <w:t>)</w:t>
      </w:r>
    </w:p>
    <w:p w14:paraId="610ACEE4" w14:textId="0355141D" w:rsidR="00F01703" w:rsidRDefault="00F01703" w:rsidP="00F01703">
      <w:pPr>
        <w:ind w:left="360" w:hanging="360"/>
        <w:jc w:val="both"/>
        <w:rPr>
          <w:sz w:val="20"/>
          <w:highlight w:val="yellow"/>
        </w:rPr>
      </w:pPr>
    </w:p>
    <w:p w14:paraId="18E8C64B" w14:textId="77777777" w:rsidR="00460741" w:rsidRPr="00B90185" w:rsidRDefault="00460741" w:rsidP="00460741">
      <w:pPr>
        <w:jc w:val="both"/>
        <w:rPr>
          <w:b/>
          <w:sz w:val="20"/>
        </w:rPr>
      </w:pPr>
      <w:r w:rsidRPr="00B90185">
        <w:rPr>
          <w:b/>
          <w:sz w:val="20"/>
          <w:u w:val="single"/>
        </w:rPr>
        <w:t>Footnotes</w:t>
      </w:r>
      <w:r w:rsidRPr="00B90185">
        <w:rPr>
          <w:b/>
          <w:sz w:val="20"/>
        </w:rPr>
        <w:t>:</w:t>
      </w:r>
    </w:p>
    <w:p w14:paraId="350BF9EC" w14:textId="4F6BF557" w:rsidR="00460741" w:rsidRDefault="00460741" w:rsidP="0046074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77FA1EF" w14:textId="7BAFDB4D" w:rsidR="00460741" w:rsidRPr="003A4A19" w:rsidRDefault="00460741" w:rsidP="00460741">
      <w:pPr>
        <w:jc w:val="both"/>
        <w:rPr>
          <w:rFonts w:cs="Arial"/>
          <w:sz w:val="20"/>
        </w:rPr>
      </w:pPr>
      <w:r w:rsidRPr="008B47D8">
        <w:rPr>
          <w:sz w:val="20"/>
          <w:vertAlign w:val="superscript"/>
        </w:rPr>
        <w:lastRenderedPageBreak/>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143E29F" w14:textId="54081DE0" w:rsidR="00460741" w:rsidRPr="00347387" w:rsidRDefault="00460741" w:rsidP="0046074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2" w:name="_Toc57105904"/>
      <w:r w:rsidRPr="00347387">
        <w:rPr>
          <w:bCs/>
          <w:iCs/>
          <w:szCs w:val="28"/>
        </w:rPr>
        <w:t>FG</w:t>
      </w:r>
      <w:r w:rsidR="0008314D" w:rsidRPr="0008314D">
        <w:rPr>
          <w:bCs/>
          <w:iCs/>
          <w:szCs w:val="28"/>
        </w:rPr>
        <w:t>-COLD-CLEANERS</w:t>
      </w:r>
      <w:bookmarkEnd w:id="102"/>
    </w:p>
    <w:p w14:paraId="6459B8D7" w14:textId="77777777" w:rsidR="00460741" w:rsidRPr="00EE02F9" w:rsidRDefault="00460741" w:rsidP="0046074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114EA18" w14:textId="77777777" w:rsidR="00460741" w:rsidRPr="00F30023" w:rsidRDefault="00460741" w:rsidP="00460741">
      <w:pPr>
        <w:rPr>
          <w:sz w:val="20"/>
        </w:rPr>
      </w:pPr>
    </w:p>
    <w:p w14:paraId="4E8641A0" w14:textId="77777777" w:rsidR="0008314D" w:rsidRDefault="0008314D" w:rsidP="0008314D">
      <w:pPr>
        <w:rPr>
          <w:sz w:val="20"/>
        </w:rPr>
      </w:pPr>
    </w:p>
    <w:p w14:paraId="0F88B5B1" w14:textId="77777777" w:rsidR="0008314D" w:rsidRDefault="0008314D" w:rsidP="0008314D">
      <w:pPr>
        <w:jc w:val="both"/>
        <w:rPr>
          <w:b/>
          <w:sz w:val="20"/>
          <w:u w:val="single"/>
        </w:rPr>
      </w:pPr>
      <w:r>
        <w:rPr>
          <w:b/>
          <w:u w:val="single"/>
        </w:rPr>
        <w:t>DESCRIPTION</w:t>
      </w:r>
    </w:p>
    <w:p w14:paraId="0AAF0DBD" w14:textId="77777777" w:rsidR="0008314D" w:rsidRDefault="0008314D" w:rsidP="0008314D">
      <w:pPr>
        <w:jc w:val="both"/>
        <w:rPr>
          <w:sz w:val="20"/>
        </w:rPr>
      </w:pPr>
    </w:p>
    <w:p w14:paraId="78AEB53E" w14:textId="4AD41251" w:rsidR="0008314D" w:rsidRDefault="00216CBD" w:rsidP="0008314D">
      <w:pPr>
        <w:jc w:val="both"/>
        <w:rPr>
          <w:sz w:val="20"/>
        </w:rPr>
      </w:pPr>
      <w:bookmarkStart w:id="103" w:name="_Hlk43283654"/>
      <w:r w:rsidRPr="00216CBD">
        <w:rPr>
          <w:bCs/>
          <w:iCs/>
          <w:sz w:val="20"/>
        </w:rPr>
        <w:t>FG-COLD-CLEANERS</w:t>
      </w:r>
      <w:bookmarkEnd w:id="103"/>
      <w:r>
        <w:rPr>
          <w:bCs/>
          <w:iCs/>
          <w:sz w:val="20"/>
        </w:rPr>
        <w:t>:</w:t>
      </w:r>
      <w:r w:rsidRPr="00216CBD">
        <w:rPr>
          <w:sz w:val="20"/>
        </w:rPr>
        <w:t xml:space="preserve"> </w:t>
      </w:r>
      <w:r w:rsidR="0008314D">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616C0475" w14:textId="77777777" w:rsidR="0008314D" w:rsidRDefault="0008314D" w:rsidP="0008314D">
      <w:pPr>
        <w:jc w:val="both"/>
        <w:rPr>
          <w:sz w:val="20"/>
        </w:rPr>
      </w:pPr>
    </w:p>
    <w:p w14:paraId="316FB443" w14:textId="38481C45" w:rsidR="0008314D" w:rsidRDefault="0008314D" w:rsidP="0008314D">
      <w:pPr>
        <w:jc w:val="both"/>
        <w:rPr>
          <w:b/>
          <w:sz w:val="20"/>
          <w:u w:val="single"/>
        </w:rPr>
      </w:pPr>
      <w:r>
        <w:rPr>
          <w:b/>
          <w:sz w:val="20"/>
        </w:rPr>
        <w:t>Emission Units</w:t>
      </w:r>
      <w:r w:rsidR="00DC463A">
        <w:rPr>
          <w:b/>
          <w:sz w:val="20"/>
        </w:rPr>
        <w:t>:</w:t>
      </w:r>
    </w:p>
    <w:p w14:paraId="324AF402" w14:textId="0ECBBDBD" w:rsidR="0008314D" w:rsidRPr="00991D11" w:rsidRDefault="0008314D" w:rsidP="0008314D">
      <w:pPr>
        <w:jc w:val="both"/>
        <w:rPr>
          <w:sz w:val="20"/>
        </w:rPr>
      </w:pPr>
    </w:p>
    <w:p w14:paraId="299CF8B0" w14:textId="53AADE0D" w:rsidR="00991D11" w:rsidRPr="00921D34" w:rsidRDefault="00991D11" w:rsidP="00130D9E">
      <w:pPr>
        <w:pStyle w:val="ListParagraph"/>
        <w:numPr>
          <w:ilvl w:val="0"/>
          <w:numId w:val="55"/>
        </w:numPr>
        <w:jc w:val="both"/>
        <w:rPr>
          <w:sz w:val="20"/>
        </w:rPr>
      </w:pPr>
      <w:bookmarkStart w:id="104" w:name="_Hlk43284095"/>
      <w:r w:rsidRPr="00921D34">
        <w:rPr>
          <w:sz w:val="20"/>
        </w:rPr>
        <w:t>EU-CLD-CLNR</w:t>
      </w:r>
      <w:r w:rsidR="001A3E2E" w:rsidRPr="00921D34">
        <w:rPr>
          <w:sz w:val="20"/>
        </w:rPr>
        <w:t>0</w:t>
      </w:r>
      <w:r w:rsidRPr="00921D34">
        <w:rPr>
          <w:sz w:val="20"/>
        </w:rPr>
        <w:t>1</w:t>
      </w:r>
      <w:r w:rsidR="00A0123F" w:rsidRPr="00921D34">
        <w:rPr>
          <w:rFonts w:ascii="ArialMT" w:hAnsi="ArialMT" w:cs="ArialMT"/>
          <w:sz w:val="17"/>
          <w:szCs w:val="17"/>
        </w:rPr>
        <w:t>-</w:t>
      </w:r>
      <w:bookmarkStart w:id="105" w:name="_Hlk43284392"/>
      <w:r w:rsidR="00A0123F" w:rsidRPr="00921D34">
        <w:rPr>
          <w:sz w:val="20"/>
        </w:rPr>
        <w:t>CRC-1440</w:t>
      </w:r>
      <w:bookmarkEnd w:id="105"/>
      <w:r w:rsidR="00A0123F" w:rsidRPr="00921D34">
        <w:rPr>
          <w:sz w:val="20"/>
        </w:rPr>
        <w:t>-1-5GAL-1985:</w:t>
      </w:r>
      <w:r w:rsidR="00A0123F" w:rsidRPr="00921D34">
        <w:rPr>
          <w:rFonts w:ascii="ArialMT" w:hAnsi="ArialMT" w:cs="ArialMT"/>
          <w:sz w:val="17"/>
          <w:szCs w:val="17"/>
        </w:rPr>
        <w:t xml:space="preserve"> </w:t>
      </w:r>
      <w:r w:rsidR="00DC463A">
        <w:rPr>
          <w:rFonts w:ascii="ArialMT" w:hAnsi="ArialMT" w:cs="ArialMT"/>
          <w:sz w:val="17"/>
          <w:szCs w:val="17"/>
        </w:rPr>
        <w:t xml:space="preserve"> </w:t>
      </w:r>
      <w:r w:rsidR="00A0123F" w:rsidRPr="00921D34">
        <w:rPr>
          <w:sz w:val="20"/>
        </w:rPr>
        <w:t>Used for small lab equipment cleaning (e.g</w:t>
      </w:r>
      <w:r w:rsidR="00DC463A">
        <w:rPr>
          <w:sz w:val="20"/>
        </w:rPr>
        <w:t>.,</w:t>
      </w:r>
      <w:r w:rsidR="00A0123F" w:rsidRPr="00921D34">
        <w:rPr>
          <w:sz w:val="20"/>
        </w:rPr>
        <w:t xml:space="preserve"> tools, spinner blades, etc.)</w:t>
      </w:r>
    </w:p>
    <w:bookmarkEnd w:id="104"/>
    <w:p w14:paraId="1BFF4E7E" w14:textId="2C72F6DD" w:rsidR="00A0123F" w:rsidRDefault="00A0123F" w:rsidP="0008314D">
      <w:pPr>
        <w:jc w:val="both"/>
        <w:rPr>
          <w:sz w:val="20"/>
        </w:rPr>
      </w:pPr>
    </w:p>
    <w:p w14:paraId="1D5250E5" w14:textId="68096EEF" w:rsidR="00A0123F" w:rsidRPr="00921D34" w:rsidRDefault="00A0123F" w:rsidP="00130D9E">
      <w:pPr>
        <w:pStyle w:val="ListParagraph"/>
        <w:numPr>
          <w:ilvl w:val="0"/>
          <w:numId w:val="55"/>
        </w:numPr>
        <w:jc w:val="both"/>
        <w:rPr>
          <w:sz w:val="20"/>
        </w:rPr>
      </w:pPr>
      <w:bookmarkStart w:id="106" w:name="_Hlk43295899"/>
      <w:r w:rsidRPr="00921D34">
        <w:rPr>
          <w:sz w:val="20"/>
        </w:rPr>
        <w:t>EU-CLD-CLNR</w:t>
      </w:r>
      <w:r w:rsidR="001A3E2E" w:rsidRPr="00921D34">
        <w:rPr>
          <w:sz w:val="20"/>
        </w:rPr>
        <w:t>0</w:t>
      </w:r>
      <w:r w:rsidRPr="00921D34">
        <w:rPr>
          <w:sz w:val="20"/>
        </w:rPr>
        <w:t>2-</w:t>
      </w:r>
      <w:bookmarkStart w:id="107" w:name="_Hlk43298368"/>
      <w:r w:rsidRPr="00921D34">
        <w:rPr>
          <w:sz w:val="20"/>
        </w:rPr>
        <w:t>CRC-1440</w:t>
      </w:r>
      <w:bookmarkEnd w:id="107"/>
      <w:r w:rsidRPr="00921D34">
        <w:rPr>
          <w:sz w:val="20"/>
        </w:rPr>
        <w:t>-2-5GAL-1985:</w:t>
      </w:r>
      <w:r w:rsidRPr="00921D34">
        <w:rPr>
          <w:rFonts w:ascii="ArialMT" w:hAnsi="ArialMT" w:cs="ArialMT"/>
          <w:sz w:val="17"/>
          <w:szCs w:val="17"/>
        </w:rPr>
        <w:t xml:space="preserve"> </w:t>
      </w:r>
      <w:r w:rsidR="00DC463A">
        <w:rPr>
          <w:rFonts w:ascii="ArialMT" w:hAnsi="ArialMT" w:cs="ArialMT"/>
          <w:sz w:val="17"/>
          <w:szCs w:val="17"/>
        </w:rPr>
        <w:t xml:space="preserve"> </w:t>
      </w:r>
      <w:r w:rsidRPr="00921D34">
        <w:rPr>
          <w:sz w:val="20"/>
        </w:rPr>
        <w:t>Used for small lab equipment cleaning (e.g.</w:t>
      </w:r>
      <w:r w:rsidR="00DC463A">
        <w:rPr>
          <w:sz w:val="20"/>
        </w:rPr>
        <w:t>,</w:t>
      </w:r>
      <w:r w:rsidRPr="00921D34">
        <w:rPr>
          <w:sz w:val="20"/>
        </w:rPr>
        <w:t xml:space="preserve"> tools, spinner blades, etc.)</w:t>
      </w:r>
    </w:p>
    <w:bookmarkEnd w:id="106"/>
    <w:p w14:paraId="0B82AAFA" w14:textId="2EE5E421" w:rsidR="00827C23" w:rsidRDefault="00827C23" w:rsidP="00A0123F">
      <w:pPr>
        <w:jc w:val="both"/>
        <w:rPr>
          <w:sz w:val="20"/>
        </w:rPr>
      </w:pPr>
    </w:p>
    <w:p w14:paraId="6269E401" w14:textId="07C08A0E" w:rsidR="00827C23" w:rsidRPr="00921D34" w:rsidRDefault="00827C23" w:rsidP="00130D9E">
      <w:pPr>
        <w:pStyle w:val="ListParagraph"/>
        <w:numPr>
          <w:ilvl w:val="0"/>
          <w:numId w:val="55"/>
        </w:numPr>
        <w:jc w:val="both"/>
        <w:rPr>
          <w:sz w:val="20"/>
        </w:rPr>
      </w:pPr>
      <w:bookmarkStart w:id="108" w:name="_Hlk43296112"/>
      <w:r w:rsidRPr="00921D34">
        <w:rPr>
          <w:sz w:val="20"/>
        </w:rPr>
        <w:t>EU-CLD-CLNR</w:t>
      </w:r>
      <w:r w:rsidR="001A3E2E" w:rsidRPr="00921D34">
        <w:rPr>
          <w:sz w:val="20"/>
        </w:rPr>
        <w:t>0</w:t>
      </w:r>
      <w:r w:rsidRPr="00921D34">
        <w:rPr>
          <w:sz w:val="20"/>
        </w:rPr>
        <w:t>3-CRC-</w:t>
      </w:r>
      <w:r w:rsidRPr="00921D34">
        <w:rPr>
          <w:rFonts w:ascii="ArialMT" w:hAnsi="ArialMT" w:cs="ArialMT"/>
          <w:sz w:val="17"/>
          <w:szCs w:val="17"/>
        </w:rPr>
        <w:t xml:space="preserve"> </w:t>
      </w:r>
      <w:r w:rsidRPr="00921D34">
        <w:rPr>
          <w:sz w:val="20"/>
        </w:rPr>
        <w:t xml:space="preserve">3208-1-5GAL-1990: </w:t>
      </w:r>
      <w:r w:rsidR="00DC463A">
        <w:rPr>
          <w:sz w:val="20"/>
        </w:rPr>
        <w:t xml:space="preserve"> </w:t>
      </w:r>
      <w:r w:rsidRPr="00921D34">
        <w:rPr>
          <w:sz w:val="20"/>
        </w:rPr>
        <w:t>Used for small lab equipment cleaning (e.g.</w:t>
      </w:r>
      <w:r w:rsidR="00DC463A">
        <w:rPr>
          <w:sz w:val="20"/>
        </w:rPr>
        <w:t>,</w:t>
      </w:r>
      <w:r w:rsidRPr="00921D34">
        <w:rPr>
          <w:sz w:val="20"/>
        </w:rPr>
        <w:t xml:space="preserve"> tools, spinner blades, etc.)</w:t>
      </w:r>
    </w:p>
    <w:p w14:paraId="446D9F61" w14:textId="3C881A77" w:rsidR="00827C23" w:rsidRDefault="00827C23" w:rsidP="00A0123F">
      <w:pPr>
        <w:jc w:val="both"/>
        <w:rPr>
          <w:sz w:val="20"/>
        </w:rPr>
      </w:pPr>
      <w:bookmarkStart w:id="109" w:name="_Hlk43296156"/>
      <w:bookmarkEnd w:id="108"/>
    </w:p>
    <w:p w14:paraId="56DA3BEC" w14:textId="5D158DAF" w:rsidR="00827C23" w:rsidRPr="00921D34" w:rsidRDefault="00827C23" w:rsidP="00130D9E">
      <w:pPr>
        <w:pStyle w:val="ListParagraph"/>
        <w:numPr>
          <w:ilvl w:val="0"/>
          <w:numId w:val="55"/>
        </w:numPr>
        <w:jc w:val="both"/>
        <w:rPr>
          <w:sz w:val="20"/>
        </w:rPr>
      </w:pPr>
      <w:r w:rsidRPr="00921D34">
        <w:rPr>
          <w:sz w:val="20"/>
        </w:rPr>
        <w:t>EU-CLD-CLNR</w:t>
      </w:r>
      <w:r w:rsidR="001A3E2E" w:rsidRPr="00921D34">
        <w:rPr>
          <w:sz w:val="20"/>
        </w:rPr>
        <w:t>0</w:t>
      </w:r>
      <w:r w:rsidRPr="00921D34">
        <w:rPr>
          <w:sz w:val="20"/>
        </w:rPr>
        <w:t xml:space="preserve">4-CRC-3208-2-5GAL-1990: </w:t>
      </w:r>
      <w:r w:rsidR="00DC463A">
        <w:rPr>
          <w:sz w:val="20"/>
        </w:rPr>
        <w:t xml:space="preserve"> </w:t>
      </w:r>
      <w:r w:rsidRPr="00921D34">
        <w:rPr>
          <w:sz w:val="20"/>
        </w:rPr>
        <w:t>Used for small lab equipment cleaning (e.g.</w:t>
      </w:r>
      <w:r w:rsidR="00DC463A">
        <w:rPr>
          <w:sz w:val="20"/>
        </w:rPr>
        <w:t>,</w:t>
      </w:r>
      <w:r w:rsidRPr="00921D34">
        <w:rPr>
          <w:sz w:val="20"/>
        </w:rPr>
        <w:t xml:space="preserve"> tools, spinner blades, etc.)</w:t>
      </w:r>
    </w:p>
    <w:p w14:paraId="7E854791" w14:textId="77777777" w:rsidR="00827C23" w:rsidRPr="00827C23" w:rsidRDefault="00827C23" w:rsidP="00827C23">
      <w:pPr>
        <w:jc w:val="both"/>
        <w:rPr>
          <w:sz w:val="20"/>
        </w:rPr>
      </w:pPr>
    </w:p>
    <w:p w14:paraId="0D39A1C8" w14:textId="1EE96CA2" w:rsidR="00827C23" w:rsidRPr="00921D34" w:rsidRDefault="00827C23" w:rsidP="00130D9E">
      <w:pPr>
        <w:pStyle w:val="ListParagraph"/>
        <w:numPr>
          <w:ilvl w:val="0"/>
          <w:numId w:val="55"/>
        </w:numPr>
        <w:jc w:val="both"/>
        <w:rPr>
          <w:sz w:val="20"/>
        </w:rPr>
      </w:pPr>
      <w:bookmarkStart w:id="110" w:name="_Hlk43296249"/>
      <w:r w:rsidRPr="00921D34">
        <w:rPr>
          <w:sz w:val="20"/>
        </w:rPr>
        <w:t>EU-CLD-CLNR</w:t>
      </w:r>
      <w:r w:rsidR="001A3E2E" w:rsidRPr="00921D34">
        <w:rPr>
          <w:sz w:val="20"/>
        </w:rPr>
        <w:t>0</w:t>
      </w:r>
      <w:r w:rsidRPr="00921D34">
        <w:rPr>
          <w:sz w:val="20"/>
        </w:rPr>
        <w:t>5-CRC-3226-1-5GAL-1990:</w:t>
      </w:r>
      <w:r w:rsidR="00DC463A">
        <w:rPr>
          <w:sz w:val="20"/>
        </w:rPr>
        <w:t xml:space="preserve"> </w:t>
      </w:r>
      <w:r w:rsidRPr="00921D34">
        <w:rPr>
          <w:sz w:val="20"/>
        </w:rPr>
        <w:t xml:space="preserve"> Used for small lab equipment cleaning (e.g.</w:t>
      </w:r>
      <w:r w:rsidR="00DC463A">
        <w:rPr>
          <w:sz w:val="20"/>
        </w:rPr>
        <w:t>,</w:t>
      </w:r>
      <w:r w:rsidRPr="00921D34">
        <w:rPr>
          <w:sz w:val="20"/>
        </w:rPr>
        <w:t xml:space="preserve"> tools, spinner blades, etc.)</w:t>
      </w:r>
    </w:p>
    <w:bookmarkEnd w:id="110"/>
    <w:p w14:paraId="410E15C1" w14:textId="77002F59" w:rsidR="00827C23" w:rsidRPr="00827C23" w:rsidRDefault="00827C23" w:rsidP="00827C23">
      <w:pPr>
        <w:jc w:val="both"/>
        <w:rPr>
          <w:sz w:val="20"/>
        </w:rPr>
      </w:pPr>
    </w:p>
    <w:p w14:paraId="0CD09099" w14:textId="7BF95891" w:rsidR="00827C23" w:rsidRPr="00921D34" w:rsidRDefault="00827C23" w:rsidP="00130D9E">
      <w:pPr>
        <w:pStyle w:val="ListParagraph"/>
        <w:numPr>
          <w:ilvl w:val="0"/>
          <w:numId w:val="55"/>
        </w:numPr>
        <w:jc w:val="both"/>
        <w:rPr>
          <w:sz w:val="20"/>
        </w:rPr>
      </w:pPr>
      <w:r w:rsidRPr="00921D34">
        <w:rPr>
          <w:sz w:val="20"/>
        </w:rPr>
        <w:t>EU-CLD-CLNR</w:t>
      </w:r>
      <w:r w:rsidR="001A3E2E" w:rsidRPr="00921D34">
        <w:rPr>
          <w:sz w:val="20"/>
        </w:rPr>
        <w:t>0</w:t>
      </w:r>
      <w:r w:rsidRPr="00921D34">
        <w:rPr>
          <w:sz w:val="20"/>
        </w:rPr>
        <w:t>6-CRC-3226-2-5GAL-1990:</w:t>
      </w:r>
      <w:r w:rsidR="00DC463A">
        <w:rPr>
          <w:sz w:val="20"/>
        </w:rPr>
        <w:t xml:space="preserve"> </w:t>
      </w:r>
      <w:r w:rsidRPr="00921D34">
        <w:rPr>
          <w:sz w:val="20"/>
        </w:rPr>
        <w:t xml:space="preserve"> Used for small lab equipment cleaning (e.g.</w:t>
      </w:r>
      <w:r w:rsidR="00DC463A">
        <w:rPr>
          <w:sz w:val="20"/>
        </w:rPr>
        <w:t>,</w:t>
      </w:r>
      <w:r w:rsidRPr="00921D34">
        <w:rPr>
          <w:sz w:val="20"/>
        </w:rPr>
        <w:t xml:space="preserve"> tools, spinner blades, etc.)</w:t>
      </w:r>
    </w:p>
    <w:p w14:paraId="4C6C12FC" w14:textId="77777777" w:rsidR="00827C23" w:rsidRDefault="00827C23" w:rsidP="00A0123F">
      <w:pPr>
        <w:jc w:val="both"/>
        <w:rPr>
          <w:sz w:val="20"/>
        </w:rPr>
      </w:pPr>
    </w:p>
    <w:p w14:paraId="048C08FC" w14:textId="27C7AB16" w:rsidR="00827C23" w:rsidRPr="00921D34" w:rsidRDefault="00827C23" w:rsidP="00130D9E">
      <w:pPr>
        <w:pStyle w:val="ListParagraph"/>
        <w:numPr>
          <w:ilvl w:val="0"/>
          <w:numId w:val="55"/>
        </w:numPr>
        <w:jc w:val="both"/>
        <w:rPr>
          <w:sz w:val="20"/>
        </w:rPr>
      </w:pPr>
      <w:bookmarkStart w:id="111" w:name="_Hlk43296415"/>
      <w:bookmarkEnd w:id="109"/>
      <w:r w:rsidRPr="00921D34">
        <w:rPr>
          <w:sz w:val="20"/>
        </w:rPr>
        <w:t>EU-CLD-CLNR</w:t>
      </w:r>
      <w:r w:rsidR="001A3E2E" w:rsidRPr="00921D34">
        <w:rPr>
          <w:sz w:val="20"/>
        </w:rPr>
        <w:t>0</w:t>
      </w:r>
      <w:r w:rsidRPr="00921D34">
        <w:rPr>
          <w:sz w:val="20"/>
        </w:rPr>
        <w:t xml:space="preserve">7-CRC-3247-1-5GAL-1990: </w:t>
      </w:r>
      <w:r w:rsidR="00DC463A">
        <w:rPr>
          <w:sz w:val="20"/>
        </w:rPr>
        <w:t xml:space="preserve"> </w:t>
      </w:r>
      <w:r w:rsidRPr="00921D34">
        <w:rPr>
          <w:sz w:val="20"/>
        </w:rPr>
        <w:t>Used for small lab equipment cleaning (e.g.</w:t>
      </w:r>
      <w:r w:rsidR="00DC463A">
        <w:rPr>
          <w:sz w:val="20"/>
        </w:rPr>
        <w:t>,</w:t>
      </w:r>
      <w:r w:rsidRPr="00921D34">
        <w:rPr>
          <w:sz w:val="20"/>
        </w:rPr>
        <w:t xml:space="preserve"> tools, spinner blades, etc.)</w:t>
      </w:r>
    </w:p>
    <w:bookmarkEnd w:id="111"/>
    <w:p w14:paraId="2B16F84B" w14:textId="2B4014B6" w:rsidR="00A0123F" w:rsidRDefault="00A0123F" w:rsidP="00A0123F">
      <w:pPr>
        <w:jc w:val="both"/>
        <w:rPr>
          <w:sz w:val="20"/>
        </w:rPr>
      </w:pPr>
    </w:p>
    <w:p w14:paraId="06CE0084" w14:textId="31FB40F0" w:rsidR="001A3E2E" w:rsidRPr="00921D34" w:rsidRDefault="001A3E2E" w:rsidP="00130D9E">
      <w:pPr>
        <w:pStyle w:val="ListParagraph"/>
        <w:numPr>
          <w:ilvl w:val="0"/>
          <w:numId w:val="55"/>
        </w:numPr>
        <w:jc w:val="both"/>
        <w:rPr>
          <w:sz w:val="20"/>
        </w:rPr>
      </w:pPr>
      <w:r w:rsidRPr="00921D34">
        <w:rPr>
          <w:sz w:val="20"/>
        </w:rPr>
        <w:t>EU-CLD-CLNR08-CRC-3247-2-5GAL-1990:</w:t>
      </w:r>
      <w:r w:rsidR="00DC463A">
        <w:rPr>
          <w:sz w:val="20"/>
        </w:rPr>
        <w:t xml:space="preserve"> </w:t>
      </w:r>
      <w:r w:rsidRPr="00921D34">
        <w:rPr>
          <w:sz w:val="20"/>
        </w:rPr>
        <w:t xml:space="preserve"> Used for small lab equipment cleaning (e.g.</w:t>
      </w:r>
      <w:r w:rsidR="00DC463A">
        <w:rPr>
          <w:sz w:val="20"/>
        </w:rPr>
        <w:t>,</w:t>
      </w:r>
      <w:r w:rsidRPr="00921D34">
        <w:rPr>
          <w:sz w:val="20"/>
        </w:rPr>
        <w:t xml:space="preserve"> tools, spinner blades, etc.)</w:t>
      </w:r>
    </w:p>
    <w:p w14:paraId="54675E30" w14:textId="333AFB8B" w:rsidR="00A0123F" w:rsidRDefault="00A0123F" w:rsidP="00A0123F">
      <w:pPr>
        <w:jc w:val="both"/>
        <w:rPr>
          <w:sz w:val="20"/>
        </w:rPr>
      </w:pPr>
    </w:p>
    <w:p w14:paraId="6AAD5C9E" w14:textId="0EF6F7C7" w:rsidR="001A3E2E" w:rsidRPr="00921D34" w:rsidRDefault="001A3E2E" w:rsidP="00130D9E">
      <w:pPr>
        <w:pStyle w:val="ListParagraph"/>
        <w:numPr>
          <w:ilvl w:val="0"/>
          <w:numId w:val="55"/>
        </w:numPr>
        <w:jc w:val="both"/>
        <w:rPr>
          <w:sz w:val="20"/>
        </w:rPr>
      </w:pPr>
      <w:bookmarkStart w:id="112" w:name="_Hlk43296608"/>
      <w:r w:rsidRPr="00921D34">
        <w:rPr>
          <w:sz w:val="20"/>
        </w:rPr>
        <w:t>EU-CLD-CLNR09-CRC-3308-1-5GAL-1990:</w:t>
      </w:r>
      <w:r w:rsidR="00DC463A">
        <w:rPr>
          <w:sz w:val="20"/>
        </w:rPr>
        <w:t xml:space="preserve"> </w:t>
      </w:r>
      <w:r w:rsidRPr="00921D34">
        <w:rPr>
          <w:sz w:val="20"/>
        </w:rPr>
        <w:t xml:space="preserve"> Used for small lab equipment cleaning (e.g.</w:t>
      </w:r>
      <w:r w:rsidR="00DC463A">
        <w:rPr>
          <w:sz w:val="20"/>
        </w:rPr>
        <w:t>,</w:t>
      </w:r>
      <w:r w:rsidRPr="00921D34">
        <w:rPr>
          <w:sz w:val="20"/>
        </w:rPr>
        <w:t xml:space="preserve"> tools, spinner blades, etc.)</w:t>
      </w:r>
    </w:p>
    <w:bookmarkEnd w:id="112"/>
    <w:p w14:paraId="78D0D05F" w14:textId="6352B67F" w:rsidR="001A3E2E" w:rsidRDefault="001A3E2E" w:rsidP="00A0123F">
      <w:pPr>
        <w:jc w:val="both"/>
        <w:rPr>
          <w:sz w:val="20"/>
        </w:rPr>
      </w:pPr>
    </w:p>
    <w:p w14:paraId="25F48B7A" w14:textId="338C56CC" w:rsidR="001A3E2E" w:rsidRPr="00921D34" w:rsidRDefault="001A3E2E" w:rsidP="00130D9E">
      <w:pPr>
        <w:pStyle w:val="ListParagraph"/>
        <w:numPr>
          <w:ilvl w:val="0"/>
          <w:numId w:val="55"/>
        </w:numPr>
        <w:jc w:val="both"/>
        <w:rPr>
          <w:sz w:val="20"/>
        </w:rPr>
      </w:pPr>
      <w:r w:rsidRPr="00921D34">
        <w:rPr>
          <w:sz w:val="20"/>
        </w:rPr>
        <w:t>EU-CLD-CLNR10-CRC-3308-2-5GAL-1990:</w:t>
      </w:r>
      <w:r w:rsidR="00DC463A">
        <w:rPr>
          <w:sz w:val="20"/>
        </w:rPr>
        <w:t xml:space="preserve"> </w:t>
      </w:r>
      <w:r w:rsidRPr="00921D34">
        <w:rPr>
          <w:sz w:val="20"/>
        </w:rPr>
        <w:t xml:space="preserve"> Used for small lab equipment cleaning (e.g.</w:t>
      </w:r>
      <w:r w:rsidR="00DC463A">
        <w:rPr>
          <w:sz w:val="20"/>
        </w:rPr>
        <w:t>,</w:t>
      </w:r>
      <w:r w:rsidRPr="00921D34">
        <w:rPr>
          <w:sz w:val="20"/>
        </w:rPr>
        <w:t xml:space="preserve"> tools, spinner blades, etc.)</w:t>
      </w:r>
    </w:p>
    <w:p w14:paraId="773021C4" w14:textId="0C8C512B" w:rsidR="001A3E2E" w:rsidRDefault="001A3E2E" w:rsidP="00A0123F">
      <w:pPr>
        <w:jc w:val="both"/>
        <w:rPr>
          <w:sz w:val="20"/>
        </w:rPr>
      </w:pPr>
    </w:p>
    <w:p w14:paraId="508461B5" w14:textId="29EAB138" w:rsidR="001A3E2E" w:rsidRPr="00921D34" w:rsidRDefault="001A3E2E" w:rsidP="00130D9E">
      <w:pPr>
        <w:pStyle w:val="ListParagraph"/>
        <w:numPr>
          <w:ilvl w:val="0"/>
          <w:numId w:val="55"/>
        </w:numPr>
        <w:jc w:val="both"/>
        <w:rPr>
          <w:sz w:val="20"/>
        </w:rPr>
      </w:pPr>
      <w:bookmarkStart w:id="113" w:name="_Hlk43296787"/>
      <w:r w:rsidRPr="00921D34">
        <w:rPr>
          <w:sz w:val="20"/>
        </w:rPr>
        <w:t xml:space="preserve">EU-CLD-CLNR11-CRC-3326-1-5GAL-1990: </w:t>
      </w:r>
      <w:r w:rsidR="00DC463A">
        <w:rPr>
          <w:sz w:val="20"/>
        </w:rPr>
        <w:t xml:space="preserve"> </w:t>
      </w:r>
      <w:r w:rsidRPr="00921D34">
        <w:rPr>
          <w:sz w:val="20"/>
        </w:rPr>
        <w:t>Used for small lab equipment cleaning (e.g.</w:t>
      </w:r>
      <w:r w:rsidR="00DC463A">
        <w:rPr>
          <w:sz w:val="20"/>
        </w:rPr>
        <w:t>,</w:t>
      </w:r>
      <w:r w:rsidRPr="00921D34">
        <w:rPr>
          <w:sz w:val="20"/>
        </w:rPr>
        <w:t xml:space="preserve"> tools, spinner blades, etc.)</w:t>
      </w:r>
    </w:p>
    <w:bookmarkEnd w:id="113"/>
    <w:p w14:paraId="7E12A6EC" w14:textId="2C9AB6CE" w:rsidR="001A3E2E" w:rsidRDefault="001A3E2E" w:rsidP="00A0123F">
      <w:pPr>
        <w:jc w:val="both"/>
        <w:rPr>
          <w:sz w:val="20"/>
        </w:rPr>
      </w:pPr>
    </w:p>
    <w:p w14:paraId="313ABA51" w14:textId="2B9D7468" w:rsidR="001A3E2E" w:rsidRPr="00921D34" w:rsidRDefault="001A3E2E" w:rsidP="00130D9E">
      <w:pPr>
        <w:pStyle w:val="ListParagraph"/>
        <w:numPr>
          <w:ilvl w:val="0"/>
          <w:numId w:val="55"/>
        </w:numPr>
        <w:jc w:val="both"/>
        <w:rPr>
          <w:sz w:val="20"/>
        </w:rPr>
      </w:pPr>
      <w:r w:rsidRPr="00921D34">
        <w:rPr>
          <w:sz w:val="20"/>
        </w:rPr>
        <w:t>EU-CLD-CLNR12-CRC-3326-2-5GAL-1990:</w:t>
      </w:r>
      <w:r w:rsidR="00DC463A">
        <w:rPr>
          <w:sz w:val="20"/>
        </w:rPr>
        <w:t xml:space="preserve"> </w:t>
      </w:r>
      <w:r w:rsidRPr="00921D34">
        <w:rPr>
          <w:sz w:val="20"/>
        </w:rPr>
        <w:t xml:space="preserve"> Used for small lab equipment cleaning (e.g.</w:t>
      </w:r>
      <w:r w:rsidR="00DC463A">
        <w:rPr>
          <w:sz w:val="20"/>
        </w:rPr>
        <w:t>,</w:t>
      </w:r>
      <w:r w:rsidRPr="00921D34">
        <w:rPr>
          <w:sz w:val="20"/>
        </w:rPr>
        <w:t xml:space="preserve"> tools, spinner blades, etc.)</w:t>
      </w:r>
    </w:p>
    <w:p w14:paraId="4663B51B" w14:textId="77777777" w:rsidR="001A3E2E" w:rsidRDefault="001A3E2E" w:rsidP="00A0123F">
      <w:pPr>
        <w:jc w:val="both"/>
        <w:rPr>
          <w:sz w:val="20"/>
        </w:rPr>
      </w:pPr>
      <w:bookmarkStart w:id="114" w:name="_Hlk43296962"/>
    </w:p>
    <w:p w14:paraId="08AECD36" w14:textId="5287830F" w:rsidR="001A3E2E" w:rsidRPr="00921D34" w:rsidRDefault="001A3E2E" w:rsidP="00130D9E">
      <w:pPr>
        <w:pStyle w:val="ListParagraph"/>
        <w:numPr>
          <w:ilvl w:val="0"/>
          <w:numId w:val="55"/>
        </w:numPr>
        <w:jc w:val="both"/>
        <w:rPr>
          <w:sz w:val="20"/>
        </w:rPr>
      </w:pPr>
      <w:bookmarkStart w:id="115" w:name="_Hlk43297011"/>
      <w:r w:rsidRPr="00921D34">
        <w:rPr>
          <w:sz w:val="20"/>
        </w:rPr>
        <w:t xml:space="preserve">EU-CLD-CLNR13-CRC-3331-1-5GAL-1990: </w:t>
      </w:r>
      <w:r w:rsidR="00DC463A">
        <w:rPr>
          <w:sz w:val="20"/>
        </w:rPr>
        <w:t xml:space="preserve"> </w:t>
      </w:r>
      <w:r w:rsidRPr="00921D34">
        <w:rPr>
          <w:sz w:val="20"/>
        </w:rPr>
        <w:t>Used for small lab equipment cleaning (e.g.</w:t>
      </w:r>
      <w:r w:rsidR="00DC463A">
        <w:rPr>
          <w:sz w:val="20"/>
        </w:rPr>
        <w:t>,</w:t>
      </w:r>
      <w:r w:rsidRPr="00921D34">
        <w:rPr>
          <w:sz w:val="20"/>
        </w:rPr>
        <w:t xml:space="preserve"> tools, spinner blades, etc.)</w:t>
      </w:r>
    </w:p>
    <w:bookmarkEnd w:id="115"/>
    <w:p w14:paraId="02D2ED51" w14:textId="77777777" w:rsidR="001A3E2E" w:rsidRPr="001A3E2E" w:rsidRDefault="001A3E2E" w:rsidP="001A3E2E">
      <w:pPr>
        <w:jc w:val="both"/>
        <w:rPr>
          <w:sz w:val="20"/>
        </w:rPr>
      </w:pPr>
    </w:p>
    <w:p w14:paraId="70E6E064" w14:textId="33BBC904" w:rsidR="001A3E2E" w:rsidRPr="00921D34" w:rsidRDefault="001A3E2E" w:rsidP="00130D9E">
      <w:pPr>
        <w:pStyle w:val="ListParagraph"/>
        <w:numPr>
          <w:ilvl w:val="0"/>
          <w:numId w:val="55"/>
        </w:numPr>
        <w:jc w:val="both"/>
        <w:rPr>
          <w:sz w:val="20"/>
        </w:rPr>
      </w:pPr>
      <w:r w:rsidRPr="00921D34">
        <w:rPr>
          <w:sz w:val="20"/>
        </w:rPr>
        <w:t>EU-CLD-CLNR14-CRC-3331-2-5GAL-1990:</w:t>
      </w:r>
      <w:r w:rsidR="00DC463A">
        <w:rPr>
          <w:sz w:val="20"/>
        </w:rPr>
        <w:t xml:space="preserve"> </w:t>
      </w:r>
      <w:r w:rsidRPr="00921D34">
        <w:rPr>
          <w:sz w:val="20"/>
        </w:rPr>
        <w:t xml:space="preserve"> Used for small lab equipment cleaning (e.g.</w:t>
      </w:r>
      <w:r w:rsidR="00DC463A">
        <w:rPr>
          <w:sz w:val="20"/>
        </w:rPr>
        <w:t>,</w:t>
      </w:r>
      <w:r w:rsidRPr="00921D34">
        <w:rPr>
          <w:sz w:val="20"/>
        </w:rPr>
        <w:t xml:space="preserve"> tools, spinner blades, etc.)</w:t>
      </w:r>
    </w:p>
    <w:p w14:paraId="643B3D5C" w14:textId="77777777" w:rsidR="001A3E2E" w:rsidRPr="001A3E2E" w:rsidRDefault="001A3E2E" w:rsidP="001A3E2E">
      <w:pPr>
        <w:jc w:val="both"/>
        <w:rPr>
          <w:sz w:val="20"/>
        </w:rPr>
      </w:pPr>
    </w:p>
    <w:p w14:paraId="238B9BF3" w14:textId="461B6DE1" w:rsidR="00AD21D1" w:rsidRPr="00921D34" w:rsidRDefault="00AD21D1" w:rsidP="00130D9E">
      <w:pPr>
        <w:pStyle w:val="ListParagraph"/>
        <w:numPr>
          <w:ilvl w:val="0"/>
          <w:numId w:val="55"/>
        </w:numPr>
        <w:jc w:val="both"/>
        <w:rPr>
          <w:sz w:val="20"/>
        </w:rPr>
      </w:pPr>
      <w:bookmarkStart w:id="116" w:name="_Hlk43297225"/>
      <w:bookmarkStart w:id="117" w:name="_Hlk43297696"/>
      <w:r w:rsidRPr="00921D34">
        <w:rPr>
          <w:sz w:val="20"/>
        </w:rPr>
        <w:lastRenderedPageBreak/>
        <w:t>EU-CLD-CLNR15-CRC-1220&amp;1230-1-5GAL-1990:</w:t>
      </w:r>
      <w:r w:rsidR="00DC463A">
        <w:rPr>
          <w:sz w:val="20"/>
        </w:rPr>
        <w:t xml:space="preserve">  </w:t>
      </w:r>
      <w:r w:rsidRPr="00921D34">
        <w:rPr>
          <w:sz w:val="20"/>
        </w:rPr>
        <w:t>Used for small lab equipment cleaning (e.g.</w:t>
      </w:r>
      <w:r w:rsidR="00DC463A">
        <w:rPr>
          <w:sz w:val="20"/>
        </w:rPr>
        <w:t>,</w:t>
      </w:r>
      <w:r w:rsidRPr="00921D34">
        <w:rPr>
          <w:sz w:val="20"/>
        </w:rPr>
        <w:t xml:space="preserve"> tools, spinner blades, etc.)</w:t>
      </w:r>
      <w:bookmarkEnd w:id="116"/>
    </w:p>
    <w:bookmarkEnd w:id="117"/>
    <w:p w14:paraId="0F1ED06B" w14:textId="255318E5" w:rsidR="009B7F50" w:rsidRPr="00921D34" w:rsidRDefault="009B7F50" w:rsidP="00130D9E">
      <w:pPr>
        <w:pStyle w:val="ListParagraph"/>
        <w:numPr>
          <w:ilvl w:val="0"/>
          <w:numId w:val="55"/>
        </w:numPr>
        <w:jc w:val="both"/>
        <w:rPr>
          <w:sz w:val="20"/>
        </w:rPr>
      </w:pPr>
      <w:r w:rsidRPr="00921D34">
        <w:rPr>
          <w:sz w:val="20"/>
        </w:rPr>
        <w:t xml:space="preserve">EU-CLD-CLNR16-CRC-1220&amp;1230-2-5GAL-1990: </w:t>
      </w:r>
      <w:r w:rsidR="00DC463A">
        <w:rPr>
          <w:sz w:val="20"/>
        </w:rPr>
        <w:t xml:space="preserve"> </w:t>
      </w:r>
      <w:r w:rsidRPr="00921D34">
        <w:rPr>
          <w:sz w:val="20"/>
        </w:rPr>
        <w:t>Used for small lab equipment cleaning (e.g.</w:t>
      </w:r>
      <w:r w:rsidR="00DC463A">
        <w:rPr>
          <w:sz w:val="20"/>
        </w:rPr>
        <w:t>,</w:t>
      </w:r>
      <w:r w:rsidRPr="00921D34">
        <w:rPr>
          <w:sz w:val="20"/>
        </w:rPr>
        <w:t xml:space="preserve"> tools, spinner blades, etc.)</w:t>
      </w:r>
    </w:p>
    <w:p w14:paraId="2C2E45E8" w14:textId="77777777" w:rsidR="009B7F50" w:rsidRPr="009B7F50" w:rsidRDefault="009B7F50" w:rsidP="009B7F50">
      <w:pPr>
        <w:jc w:val="both"/>
        <w:rPr>
          <w:sz w:val="20"/>
        </w:rPr>
      </w:pPr>
    </w:p>
    <w:p w14:paraId="063C8F21" w14:textId="5A844F2C" w:rsidR="009B7F50" w:rsidRPr="00921D34" w:rsidRDefault="009B7F50" w:rsidP="00130D9E">
      <w:pPr>
        <w:pStyle w:val="ListParagraph"/>
        <w:numPr>
          <w:ilvl w:val="0"/>
          <w:numId w:val="55"/>
        </w:numPr>
        <w:jc w:val="both"/>
        <w:rPr>
          <w:sz w:val="20"/>
        </w:rPr>
      </w:pPr>
      <w:r w:rsidRPr="00921D34">
        <w:rPr>
          <w:sz w:val="20"/>
        </w:rPr>
        <w:t>EU-CLD-CLNR17-CRC-1456-RLR-1-70GAL-SFTYKLN-2005: Safety</w:t>
      </w:r>
      <w:r w:rsidR="00921D34" w:rsidRPr="00921D34">
        <w:rPr>
          <w:sz w:val="20"/>
        </w:rPr>
        <w:t>-</w:t>
      </w:r>
      <w:r w:rsidRPr="00921D34">
        <w:rPr>
          <w:sz w:val="20"/>
        </w:rPr>
        <w:t xml:space="preserve">Kleen parts washer. </w:t>
      </w:r>
      <w:r w:rsidR="00DC463A">
        <w:rPr>
          <w:sz w:val="20"/>
        </w:rPr>
        <w:t xml:space="preserve"> </w:t>
      </w:r>
      <w:r w:rsidRPr="00921D34">
        <w:rPr>
          <w:sz w:val="20"/>
        </w:rPr>
        <w:t>Used for spray</w:t>
      </w:r>
      <w:r w:rsidR="00921D34" w:rsidRPr="00921D34">
        <w:rPr>
          <w:sz w:val="20"/>
        </w:rPr>
        <w:t xml:space="preserve"> </w:t>
      </w:r>
      <w:r w:rsidRPr="00921D34">
        <w:rPr>
          <w:sz w:val="20"/>
        </w:rPr>
        <w:t>booth air dampers cleaning (Dimensions: 45 ft X 31 ft X 27 ft)</w:t>
      </w:r>
    </w:p>
    <w:p w14:paraId="5C4BA128" w14:textId="77777777" w:rsidR="009B7F50" w:rsidRPr="009B7F50" w:rsidRDefault="009B7F50" w:rsidP="009B7F50">
      <w:pPr>
        <w:jc w:val="both"/>
        <w:rPr>
          <w:sz w:val="20"/>
        </w:rPr>
      </w:pPr>
      <w:bookmarkStart w:id="118" w:name="_Hlk43297796"/>
    </w:p>
    <w:p w14:paraId="1C8E815B" w14:textId="7FEEDFF4" w:rsidR="00921D34" w:rsidRPr="00921D34" w:rsidRDefault="00921D34" w:rsidP="00130D9E">
      <w:pPr>
        <w:pStyle w:val="ListParagraph"/>
        <w:numPr>
          <w:ilvl w:val="0"/>
          <w:numId w:val="55"/>
        </w:numPr>
        <w:jc w:val="both"/>
        <w:rPr>
          <w:sz w:val="20"/>
        </w:rPr>
      </w:pPr>
      <w:bookmarkStart w:id="119" w:name="_Hlk43297890"/>
      <w:r w:rsidRPr="00921D34">
        <w:rPr>
          <w:sz w:val="20"/>
        </w:rPr>
        <w:t>EU-CLD-CLNR18-PACE-1841-1-3.5GAL-2015: Used for small lab equipment cleaning (e.g.</w:t>
      </w:r>
      <w:r w:rsidR="00DC463A">
        <w:rPr>
          <w:sz w:val="20"/>
        </w:rPr>
        <w:t>,</w:t>
      </w:r>
      <w:r w:rsidRPr="00921D34">
        <w:rPr>
          <w:sz w:val="20"/>
        </w:rPr>
        <w:t xml:space="preserve"> tools, spinner blades, etc.)</w:t>
      </w:r>
    </w:p>
    <w:p w14:paraId="337C95DB" w14:textId="77777777" w:rsidR="00921D34" w:rsidRPr="00921D34" w:rsidRDefault="00921D34" w:rsidP="00921D34">
      <w:pPr>
        <w:jc w:val="both"/>
        <w:rPr>
          <w:sz w:val="20"/>
        </w:rPr>
      </w:pPr>
    </w:p>
    <w:bookmarkEnd w:id="119"/>
    <w:p w14:paraId="4D8DB133" w14:textId="0A12A0E2" w:rsidR="00921D34" w:rsidRPr="00921D34" w:rsidRDefault="00921D34" w:rsidP="00130D9E">
      <w:pPr>
        <w:pStyle w:val="ListParagraph"/>
        <w:numPr>
          <w:ilvl w:val="0"/>
          <w:numId w:val="55"/>
        </w:numPr>
        <w:jc w:val="both"/>
        <w:rPr>
          <w:sz w:val="20"/>
        </w:rPr>
      </w:pPr>
      <w:r w:rsidRPr="00921D34">
        <w:rPr>
          <w:sz w:val="20"/>
        </w:rPr>
        <w:t>EU-CLD-CLNR19-PACE-1841-2-3.5GAL-2015:</w:t>
      </w:r>
      <w:r w:rsidR="00DC463A">
        <w:rPr>
          <w:sz w:val="20"/>
        </w:rPr>
        <w:t xml:space="preserve"> </w:t>
      </w:r>
      <w:r w:rsidRPr="00921D34">
        <w:rPr>
          <w:sz w:val="20"/>
        </w:rPr>
        <w:t>Used for small lab equipment cleaning (e.g.</w:t>
      </w:r>
      <w:r w:rsidR="00DC463A">
        <w:rPr>
          <w:sz w:val="20"/>
        </w:rPr>
        <w:t>,</w:t>
      </w:r>
      <w:r w:rsidRPr="00921D34">
        <w:rPr>
          <w:sz w:val="20"/>
        </w:rPr>
        <w:t xml:space="preserve"> tools, spinner blades, etc.)</w:t>
      </w:r>
    </w:p>
    <w:p w14:paraId="4FD3D40F" w14:textId="77777777" w:rsidR="00921D34" w:rsidRPr="00921D34" w:rsidRDefault="00921D34" w:rsidP="00921D34">
      <w:pPr>
        <w:jc w:val="both"/>
        <w:rPr>
          <w:sz w:val="20"/>
        </w:rPr>
      </w:pPr>
    </w:p>
    <w:bookmarkEnd w:id="114"/>
    <w:bookmarkEnd w:id="118"/>
    <w:p w14:paraId="3A209AA4" w14:textId="4EC8C87F" w:rsidR="0008314D" w:rsidRPr="0008314D" w:rsidRDefault="0008314D" w:rsidP="0008314D">
      <w:pPr>
        <w:jc w:val="both"/>
        <w:rPr>
          <w:sz w:val="20"/>
        </w:rPr>
      </w:pPr>
      <w:r w:rsidRPr="0008314D">
        <w:rPr>
          <w:sz w:val="20"/>
        </w:rPr>
        <w:t xml:space="preserve">The permittee </w:t>
      </w:r>
      <w:bookmarkStart w:id="120" w:name="_Hlk35956311"/>
      <w:r w:rsidRPr="0008314D">
        <w:rPr>
          <w:sz w:val="20"/>
        </w:rPr>
        <w:t>shall maintain an up-to-date list of cold-cleaners subject to this flexible group with description of equipment and solvent properties/characteristics, location of cold-cleaner (e.g.</w:t>
      </w:r>
      <w:r w:rsidR="00DC463A">
        <w:rPr>
          <w:sz w:val="20"/>
        </w:rPr>
        <w:t>,</w:t>
      </w:r>
      <w:r w:rsidRPr="0008314D">
        <w:rPr>
          <w:sz w:val="20"/>
        </w:rPr>
        <w:t xml:space="preserve"> Room No. </w:t>
      </w:r>
      <w:r w:rsidR="00A0123F" w:rsidRPr="00A0123F">
        <w:rPr>
          <w:sz w:val="20"/>
        </w:rPr>
        <w:t>CRC-1440</w:t>
      </w:r>
      <w:r w:rsidRPr="0008314D">
        <w:rPr>
          <w:sz w:val="20"/>
        </w:rPr>
        <w:t>), inspection dates and results, etc.</w:t>
      </w:r>
    </w:p>
    <w:bookmarkEnd w:id="120"/>
    <w:p w14:paraId="52F66EA3" w14:textId="77777777" w:rsidR="0008314D" w:rsidRDefault="0008314D" w:rsidP="0008314D">
      <w:pPr>
        <w:jc w:val="both"/>
        <w:rPr>
          <w:b/>
          <w:sz w:val="20"/>
          <w:u w:val="single"/>
        </w:rPr>
      </w:pPr>
    </w:p>
    <w:p w14:paraId="25633659" w14:textId="77777777" w:rsidR="0008314D" w:rsidRDefault="0008314D" w:rsidP="0008314D">
      <w:pPr>
        <w:jc w:val="both"/>
        <w:rPr>
          <w:b/>
          <w:u w:val="single"/>
        </w:rPr>
      </w:pPr>
      <w:r>
        <w:rPr>
          <w:b/>
          <w:u w:val="single"/>
        </w:rPr>
        <w:t>POLLUTION CONTROL EQUIPMENT</w:t>
      </w:r>
    </w:p>
    <w:p w14:paraId="6A28BD29" w14:textId="77777777" w:rsidR="0008314D" w:rsidRDefault="0008314D" w:rsidP="0008314D">
      <w:pPr>
        <w:jc w:val="both"/>
        <w:rPr>
          <w:sz w:val="20"/>
        </w:rPr>
      </w:pPr>
    </w:p>
    <w:p w14:paraId="37EDBD04" w14:textId="77777777" w:rsidR="0008314D" w:rsidRDefault="0008314D" w:rsidP="0008314D">
      <w:pPr>
        <w:jc w:val="both"/>
        <w:rPr>
          <w:sz w:val="20"/>
        </w:rPr>
      </w:pPr>
      <w:r>
        <w:rPr>
          <w:sz w:val="20"/>
        </w:rPr>
        <w:t>NA</w:t>
      </w:r>
    </w:p>
    <w:p w14:paraId="3679043E" w14:textId="77777777" w:rsidR="0008314D" w:rsidRDefault="0008314D" w:rsidP="0008314D">
      <w:pPr>
        <w:jc w:val="both"/>
        <w:rPr>
          <w:sz w:val="20"/>
        </w:rPr>
      </w:pPr>
    </w:p>
    <w:p w14:paraId="5BA4846E" w14:textId="77777777" w:rsidR="0008314D" w:rsidRDefault="0008314D" w:rsidP="0008314D">
      <w:pPr>
        <w:jc w:val="both"/>
      </w:pPr>
      <w:r>
        <w:rPr>
          <w:b/>
        </w:rPr>
        <w:t xml:space="preserve">I.  </w:t>
      </w:r>
      <w:r>
        <w:rPr>
          <w:b/>
          <w:u w:val="single"/>
        </w:rPr>
        <w:t>EMISSION LIMIT(S)</w:t>
      </w:r>
    </w:p>
    <w:p w14:paraId="51795BDB" w14:textId="77777777" w:rsidR="0008314D" w:rsidRDefault="0008314D" w:rsidP="0008314D">
      <w:pPr>
        <w:jc w:val="both"/>
        <w:rPr>
          <w:sz w:val="20"/>
        </w:rPr>
      </w:pPr>
    </w:p>
    <w:p w14:paraId="37C5CFFA" w14:textId="7CD39F5E" w:rsidR="0008314D" w:rsidRDefault="00F53C9E" w:rsidP="0008314D">
      <w:pPr>
        <w:jc w:val="both"/>
        <w:rPr>
          <w:sz w:val="20"/>
        </w:rPr>
      </w:pPr>
      <w:r>
        <w:rPr>
          <w:sz w:val="20"/>
        </w:rPr>
        <w:t>NA</w:t>
      </w:r>
    </w:p>
    <w:p w14:paraId="3AC8877B" w14:textId="77777777" w:rsidR="0008314D" w:rsidRDefault="0008314D" w:rsidP="0008314D">
      <w:pPr>
        <w:jc w:val="both"/>
        <w:rPr>
          <w:sz w:val="20"/>
        </w:rPr>
      </w:pPr>
    </w:p>
    <w:p w14:paraId="3A025579" w14:textId="77777777" w:rsidR="0008314D" w:rsidRDefault="0008314D" w:rsidP="0008314D">
      <w:pPr>
        <w:jc w:val="both"/>
      </w:pPr>
      <w:r>
        <w:rPr>
          <w:b/>
        </w:rPr>
        <w:t xml:space="preserve">II.  </w:t>
      </w:r>
      <w:r>
        <w:rPr>
          <w:b/>
          <w:u w:val="single"/>
        </w:rPr>
        <w:t>MATERIAL LIMIT(S)</w:t>
      </w:r>
    </w:p>
    <w:p w14:paraId="0695C9FE" w14:textId="77777777" w:rsidR="0008314D" w:rsidRDefault="0008314D" w:rsidP="0008314D">
      <w:pPr>
        <w:jc w:val="both"/>
        <w:rPr>
          <w:sz w:val="20"/>
        </w:rPr>
      </w:pPr>
    </w:p>
    <w:p w14:paraId="3B72D03E" w14:textId="77777777" w:rsidR="0008314D" w:rsidRDefault="0008314D" w:rsidP="0008314D">
      <w:pPr>
        <w:ind w:left="364" w:hanging="364"/>
        <w:jc w:val="both"/>
        <w:rPr>
          <w:sz w:val="20"/>
        </w:rPr>
      </w:pPr>
      <w:r>
        <w:rPr>
          <w:sz w:val="20"/>
        </w:rPr>
        <w:t>1.</w:t>
      </w:r>
      <w:r>
        <w:rPr>
          <w:sz w:val="20"/>
        </w:rPr>
        <w:tab/>
        <w:t>The permittee shall not use cleaning solvents containing more than five percent by weight of the following halogenated compounds: methylene chloride, perchloroethylene, trichloroethylene, 1,1,1</w:t>
      </w:r>
      <w:r>
        <w:rPr>
          <w:sz w:val="20"/>
        </w:rPr>
        <w:noBreakHyphen/>
        <w:t xml:space="preserve">trichloroethane, carbon tetrachloride, chloroform, or any combination thereof.  </w:t>
      </w:r>
      <w:r>
        <w:rPr>
          <w:b/>
          <w:sz w:val="20"/>
        </w:rPr>
        <w:t>(R 336.1213(2))</w:t>
      </w:r>
    </w:p>
    <w:p w14:paraId="3EABB27D" w14:textId="77777777" w:rsidR="0008314D" w:rsidRDefault="0008314D" w:rsidP="0008314D">
      <w:pPr>
        <w:jc w:val="both"/>
        <w:rPr>
          <w:sz w:val="20"/>
        </w:rPr>
      </w:pPr>
    </w:p>
    <w:p w14:paraId="5BEB48B0" w14:textId="77777777" w:rsidR="0008314D" w:rsidRDefault="0008314D" w:rsidP="0008314D">
      <w:pPr>
        <w:jc w:val="both"/>
      </w:pPr>
      <w:r>
        <w:rPr>
          <w:b/>
        </w:rPr>
        <w:t xml:space="preserve">III.  </w:t>
      </w:r>
      <w:r>
        <w:rPr>
          <w:b/>
          <w:u w:val="single"/>
        </w:rPr>
        <w:t>PROCESS/OPERATIONAL RESTRICTION(S)</w:t>
      </w:r>
    </w:p>
    <w:p w14:paraId="6C507BA0" w14:textId="77777777" w:rsidR="0008314D" w:rsidRDefault="0008314D" w:rsidP="0008314D">
      <w:pPr>
        <w:jc w:val="both"/>
        <w:rPr>
          <w:sz w:val="20"/>
        </w:rPr>
      </w:pPr>
    </w:p>
    <w:p w14:paraId="66A39458" w14:textId="77777777" w:rsidR="0008314D" w:rsidRDefault="0008314D" w:rsidP="0008314D">
      <w:pPr>
        <w:ind w:left="360" w:hanging="360"/>
        <w:jc w:val="both"/>
        <w:rPr>
          <w:b/>
          <w:sz w:val="20"/>
        </w:rPr>
      </w:pPr>
      <w:r>
        <w:rPr>
          <w:sz w:val="20"/>
        </w:rPr>
        <w:t>1.</w:t>
      </w:r>
      <w:r>
        <w:rPr>
          <w:sz w:val="20"/>
        </w:rPr>
        <w:tab/>
        <w:t xml:space="preserve">Cleaned parts shall be drained for no less than 15 seconds or until dripping ceases.  </w:t>
      </w:r>
      <w:r>
        <w:rPr>
          <w:b/>
          <w:sz w:val="20"/>
        </w:rPr>
        <w:t>(R 336.1611(2)(b), R 336.1707(3)(b))</w:t>
      </w:r>
    </w:p>
    <w:p w14:paraId="2C7EF17A" w14:textId="77777777" w:rsidR="0008314D" w:rsidRDefault="0008314D" w:rsidP="0008314D">
      <w:pPr>
        <w:ind w:left="360" w:hanging="360"/>
        <w:jc w:val="both"/>
        <w:rPr>
          <w:sz w:val="20"/>
        </w:rPr>
      </w:pPr>
    </w:p>
    <w:p w14:paraId="1D029250" w14:textId="77777777" w:rsidR="0008314D" w:rsidRDefault="0008314D" w:rsidP="0008314D">
      <w:pPr>
        <w:ind w:left="360" w:hanging="360"/>
        <w:jc w:val="both"/>
        <w:rPr>
          <w:sz w:val="20"/>
        </w:rPr>
      </w:pPr>
      <w:r>
        <w:rPr>
          <w:sz w:val="20"/>
        </w:rPr>
        <w:t>2.</w:t>
      </w:r>
      <w:r>
        <w:rPr>
          <w:sz w:val="20"/>
        </w:rPr>
        <w:tab/>
        <w:t xml:space="preserve">The permittee shall perform routine maintenance on each cold cleaner as recommended by the manufacturer.  </w:t>
      </w:r>
      <w:r>
        <w:rPr>
          <w:b/>
          <w:sz w:val="20"/>
        </w:rPr>
        <w:t>(R 336.1213(3))</w:t>
      </w:r>
    </w:p>
    <w:p w14:paraId="06B3DB5C" w14:textId="77777777" w:rsidR="0008314D" w:rsidRDefault="0008314D" w:rsidP="0008314D">
      <w:pPr>
        <w:jc w:val="both"/>
        <w:rPr>
          <w:sz w:val="20"/>
        </w:rPr>
      </w:pPr>
    </w:p>
    <w:p w14:paraId="3CF31929" w14:textId="77777777" w:rsidR="0008314D" w:rsidRDefault="0008314D" w:rsidP="0008314D">
      <w:pPr>
        <w:jc w:val="both"/>
      </w:pPr>
      <w:r>
        <w:rPr>
          <w:b/>
        </w:rPr>
        <w:t xml:space="preserve">IV.  </w:t>
      </w:r>
      <w:r>
        <w:rPr>
          <w:b/>
          <w:u w:val="single"/>
        </w:rPr>
        <w:t>DESIGN/EQUIPMENT PARAMETER(S)</w:t>
      </w:r>
    </w:p>
    <w:p w14:paraId="55191156" w14:textId="77777777" w:rsidR="0008314D" w:rsidRDefault="0008314D" w:rsidP="0008314D">
      <w:pPr>
        <w:jc w:val="both"/>
        <w:rPr>
          <w:sz w:val="20"/>
        </w:rPr>
      </w:pPr>
    </w:p>
    <w:p w14:paraId="3DBAE91C" w14:textId="77777777" w:rsidR="0008314D" w:rsidRDefault="0008314D" w:rsidP="0008314D">
      <w:pPr>
        <w:spacing w:after="120"/>
        <w:ind w:left="360" w:hanging="360"/>
        <w:jc w:val="both"/>
        <w:rPr>
          <w:sz w:val="20"/>
        </w:rPr>
      </w:pPr>
      <w:r>
        <w:rPr>
          <w:sz w:val="20"/>
        </w:rPr>
        <w:t>1.</w:t>
      </w:r>
      <w:r>
        <w:rPr>
          <w:sz w:val="20"/>
        </w:rPr>
        <w:tab/>
        <w:t>The cold cleaner must meet one of the following design requirements:</w:t>
      </w:r>
    </w:p>
    <w:p w14:paraId="468D9AFB" w14:textId="77777777" w:rsidR="0008314D" w:rsidRDefault="0008314D" w:rsidP="0008314D">
      <w:pPr>
        <w:spacing w:after="120"/>
        <w:ind w:left="720" w:hanging="360"/>
        <w:jc w:val="both"/>
        <w:rPr>
          <w:b/>
          <w:sz w:val="20"/>
        </w:rPr>
      </w:pPr>
      <w:r>
        <w:rPr>
          <w:sz w:val="20"/>
        </w:rPr>
        <w:t>a.</w:t>
      </w:r>
      <w:r>
        <w:rPr>
          <w:sz w:val="20"/>
        </w:rPr>
        <w:tab/>
        <w:t xml:space="preserve">The air/vapor interface of the cold cleaner is no more than ten square feet.  </w:t>
      </w:r>
      <w:r>
        <w:rPr>
          <w:b/>
          <w:sz w:val="20"/>
        </w:rPr>
        <w:t>(R 336.1281(2)(h))</w:t>
      </w:r>
    </w:p>
    <w:p w14:paraId="417F77C9" w14:textId="77777777" w:rsidR="0008314D" w:rsidRDefault="0008314D" w:rsidP="0008314D">
      <w:pPr>
        <w:ind w:left="720" w:hanging="360"/>
        <w:jc w:val="both"/>
        <w:rPr>
          <w:b/>
          <w:sz w:val="20"/>
        </w:rPr>
      </w:pPr>
      <w:r>
        <w:rPr>
          <w:sz w:val="20"/>
        </w:rPr>
        <w:t>b.</w:t>
      </w:r>
      <w:r>
        <w:rPr>
          <w:sz w:val="20"/>
        </w:rPr>
        <w:tab/>
        <w:t xml:space="preserve">The cold cleaner is used for cleaning metal parts and the emissions are released to the general in-plant environment.  </w:t>
      </w:r>
      <w:r>
        <w:rPr>
          <w:b/>
          <w:sz w:val="20"/>
        </w:rPr>
        <w:t>(R 336.1285(2)(r)(iv))</w:t>
      </w:r>
    </w:p>
    <w:p w14:paraId="52232360" w14:textId="77777777" w:rsidR="0008314D" w:rsidRDefault="0008314D" w:rsidP="0008314D">
      <w:pPr>
        <w:jc w:val="both"/>
        <w:rPr>
          <w:sz w:val="20"/>
        </w:rPr>
      </w:pPr>
    </w:p>
    <w:p w14:paraId="2910ED0C" w14:textId="77777777" w:rsidR="0008314D" w:rsidRDefault="0008314D" w:rsidP="0008314D">
      <w:pPr>
        <w:ind w:left="360" w:hanging="360"/>
        <w:jc w:val="both"/>
        <w:rPr>
          <w:b/>
          <w:sz w:val="20"/>
        </w:rPr>
      </w:pPr>
      <w:r>
        <w:rPr>
          <w:sz w:val="20"/>
        </w:rPr>
        <w:t>2.</w:t>
      </w:r>
      <w:r>
        <w:rPr>
          <w:sz w:val="20"/>
        </w:rPr>
        <w:tab/>
        <w:t xml:space="preserve">The cold cleaner shall be equipped with a device for draining cleaned parts.  </w:t>
      </w:r>
      <w:r>
        <w:rPr>
          <w:b/>
          <w:sz w:val="20"/>
        </w:rPr>
        <w:t>(R 336.1611(2)(b), R 336.1707(3)(b))</w:t>
      </w:r>
    </w:p>
    <w:p w14:paraId="0962B0AA" w14:textId="77777777" w:rsidR="0008314D" w:rsidRDefault="0008314D" w:rsidP="0008314D">
      <w:pPr>
        <w:ind w:left="360" w:hanging="360"/>
        <w:jc w:val="both"/>
        <w:rPr>
          <w:sz w:val="20"/>
        </w:rPr>
      </w:pPr>
    </w:p>
    <w:p w14:paraId="2A20324A" w14:textId="77777777" w:rsidR="0008314D" w:rsidRDefault="0008314D" w:rsidP="0008314D">
      <w:pPr>
        <w:ind w:left="360" w:hanging="360"/>
        <w:jc w:val="both"/>
        <w:rPr>
          <w:b/>
          <w:sz w:val="20"/>
        </w:rPr>
      </w:pPr>
      <w:r>
        <w:rPr>
          <w:sz w:val="20"/>
        </w:rPr>
        <w:t>3.</w:t>
      </w:r>
      <w:r>
        <w:rPr>
          <w:sz w:val="20"/>
        </w:rPr>
        <w:tab/>
        <w:t xml:space="preserve">All new and existing cold cleaners shall be equipped with a cover and the cover shall be closed whenever parts are not being handled in the cold cleaner.  </w:t>
      </w:r>
      <w:r>
        <w:rPr>
          <w:b/>
          <w:sz w:val="20"/>
        </w:rPr>
        <w:t>(R 336.1611(2)(a), R 336.1707(3)(a))</w:t>
      </w:r>
    </w:p>
    <w:p w14:paraId="30361421" w14:textId="77777777" w:rsidR="0008314D" w:rsidRDefault="0008314D" w:rsidP="0008314D">
      <w:pPr>
        <w:ind w:left="360" w:hanging="360"/>
        <w:jc w:val="both"/>
        <w:rPr>
          <w:sz w:val="20"/>
        </w:rPr>
      </w:pPr>
    </w:p>
    <w:p w14:paraId="25AF0843" w14:textId="77777777" w:rsidR="0008314D" w:rsidRDefault="0008314D" w:rsidP="0008314D">
      <w:pPr>
        <w:ind w:left="360" w:hanging="360"/>
        <w:jc w:val="both"/>
        <w:rPr>
          <w:b/>
          <w:sz w:val="20"/>
        </w:rPr>
      </w:pPr>
      <w:r>
        <w:rPr>
          <w:sz w:val="20"/>
        </w:rPr>
        <w:t>4.</w:t>
      </w:r>
      <w:r>
        <w:rPr>
          <w:sz w:val="20"/>
        </w:rPr>
        <w:tab/>
        <w:t xml:space="preserve">The cover of a new cold cleaner shall be mechanically assisted if the Reid vapor pressure of the solvent is more than 0.3 psia or if the solvent is agitated or heated.  </w:t>
      </w:r>
      <w:r>
        <w:rPr>
          <w:b/>
          <w:sz w:val="20"/>
        </w:rPr>
        <w:t>(R 336.1707(3)(a))</w:t>
      </w:r>
    </w:p>
    <w:p w14:paraId="46DCB6C0" w14:textId="77777777" w:rsidR="0008314D" w:rsidRDefault="0008314D" w:rsidP="0008314D">
      <w:pPr>
        <w:ind w:left="360" w:hanging="360"/>
        <w:jc w:val="both"/>
        <w:rPr>
          <w:sz w:val="20"/>
        </w:rPr>
      </w:pPr>
    </w:p>
    <w:p w14:paraId="1C5BB75F" w14:textId="77777777" w:rsidR="0008314D" w:rsidRDefault="0008314D" w:rsidP="0008314D">
      <w:pPr>
        <w:ind w:left="360" w:hanging="360"/>
        <w:jc w:val="both"/>
        <w:rPr>
          <w:sz w:val="20"/>
        </w:rPr>
      </w:pPr>
      <w:r>
        <w:rPr>
          <w:sz w:val="20"/>
        </w:rPr>
        <w:t>5.</w:t>
      </w:r>
      <w:r>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5968644" w14:textId="77777777" w:rsidR="0008314D" w:rsidRDefault="0008314D" w:rsidP="0008314D">
      <w:pPr>
        <w:spacing w:before="120" w:after="120"/>
        <w:ind w:left="720" w:hanging="360"/>
        <w:jc w:val="both"/>
        <w:rPr>
          <w:b/>
          <w:sz w:val="20"/>
        </w:rPr>
      </w:pPr>
      <w:r>
        <w:rPr>
          <w:sz w:val="20"/>
        </w:rPr>
        <w:t>a.</w:t>
      </w:r>
      <w:r>
        <w:rPr>
          <w:sz w:val="20"/>
        </w:rPr>
        <w:tab/>
        <w:t xml:space="preserve">The cold cleaner must be designed such that the ratio of the freeboard height to the width of the cleaner is equal to or greater than 0.7.  </w:t>
      </w:r>
      <w:r>
        <w:rPr>
          <w:b/>
          <w:sz w:val="20"/>
        </w:rPr>
        <w:t>(R 336.1707(2)(a))</w:t>
      </w:r>
    </w:p>
    <w:p w14:paraId="7AA98E81" w14:textId="77777777" w:rsidR="0008314D" w:rsidRDefault="0008314D" w:rsidP="0008314D">
      <w:pPr>
        <w:spacing w:after="120"/>
        <w:ind w:left="728" w:hanging="364"/>
        <w:jc w:val="both"/>
        <w:rPr>
          <w:b/>
          <w:sz w:val="20"/>
        </w:rPr>
      </w:pPr>
      <w:r>
        <w:rPr>
          <w:sz w:val="20"/>
        </w:rPr>
        <w:t>b.</w:t>
      </w:r>
      <w:r>
        <w:rPr>
          <w:sz w:val="20"/>
        </w:rPr>
        <w:tab/>
        <w:t xml:space="preserve">The solvent bath must be covered with water if the solvent is insoluble and has a specific gravity of more than 1.0.  </w:t>
      </w:r>
      <w:r>
        <w:rPr>
          <w:b/>
          <w:sz w:val="20"/>
        </w:rPr>
        <w:t>(R 336.1707(2)(b))</w:t>
      </w:r>
    </w:p>
    <w:p w14:paraId="55CCE6B8" w14:textId="77777777" w:rsidR="0008314D" w:rsidRDefault="0008314D" w:rsidP="0008314D">
      <w:pPr>
        <w:ind w:left="720" w:hanging="360"/>
        <w:jc w:val="both"/>
        <w:rPr>
          <w:sz w:val="20"/>
        </w:rPr>
      </w:pPr>
      <w:r>
        <w:rPr>
          <w:sz w:val="20"/>
        </w:rPr>
        <w:t>c.</w:t>
      </w:r>
      <w:r>
        <w:rPr>
          <w:sz w:val="20"/>
        </w:rPr>
        <w:tab/>
        <w:t xml:space="preserve">The cold cleaner must be controlled by a carbon adsorption system, condensation system, or other method of equivalent control approved by the AQD.  </w:t>
      </w:r>
      <w:r>
        <w:rPr>
          <w:b/>
          <w:sz w:val="20"/>
        </w:rPr>
        <w:t>(R 336.1707(2)(c))</w:t>
      </w:r>
    </w:p>
    <w:p w14:paraId="30BC046D" w14:textId="77777777" w:rsidR="0008314D" w:rsidRDefault="0008314D" w:rsidP="0008314D">
      <w:pPr>
        <w:jc w:val="both"/>
        <w:rPr>
          <w:sz w:val="20"/>
        </w:rPr>
      </w:pPr>
    </w:p>
    <w:p w14:paraId="38028C6F" w14:textId="77777777" w:rsidR="0008314D" w:rsidRDefault="0008314D" w:rsidP="0008314D">
      <w:pPr>
        <w:jc w:val="both"/>
      </w:pPr>
      <w:r>
        <w:rPr>
          <w:b/>
        </w:rPr>
        <w:t xml:space="preserve">V.  </w:t>
      </w:r>
      <w:r>
        <w:rPr>
          <w:b/>
          <w:u w:val="single"/>
        </w:rPr>
        <w:t>TESTING/SAMPLING</w:t>
      </w:r>
    </w:p>
    <w:p w14:paraId="54D25910" w14:textId="77777777" w:rsidR="0008314D" w:rsidRDefault="0008314D" w:rsidP="0008314D">
      <w:pPr>
        <w:jc w:val="both"/>
        <w:rPr>
          <w:b/>
          <w:sz w:val="20"/>
        </w:rPr>
      </w:pPr>
      <w:r>
        <w:rPr>
          <w:sz w:val="20"/>
        </w:rPr>
        <w:t xml:space="preserve">Records shall be maintained on file for a period of five years.  </w:t>
      </w:r>
      <w:r>
        <w:rPr>
          <w:b/>
          <w:sz w:val="20"/>
        </w:rPr>
        <w:t>(R 336.1213(3)(b)(ii))</w:t>
      </w:r>
    </w:p>
    <w:p w14:paraId="24AF9361" w14:textId="77777777" w:rsidR="0008314D" w:rsidRDefault="0008314D" w:rsidP="0008314D">
      <w:pPr>
        <w:jc w:val="both"/>
        <w:rPr>
          <w:sz w:val="20"/>
        </w:rPr>
      </w:pPr>
    </w:p>
    <w:p w14:paraId="7EB5BE89" w14:textId="77777777" w:rsidR="0008314D" w:rsidRDefault="0008314D" w:rsidP="0008314D">
      <w:pPr>
        <w:jc w:val="both"/>
        <w:rPr>
          <w:sz w:val="20"/>
        </w:rPr>
      </w:pPr>
      <w:r>
        <w:rPr>
          <w:sz w:val="20"/>
        </w:rPr>
        <w:t>NA</w:t>
      </w:r>
    </w:p>
    <w:p w14:paraId="1D5B86DB" w14:textId="77777777" w:rsidR="0008314D" w:rsidRDefault="0008314D" w:rsidP="0008314D">
      <w:pPr>
        <w:jc w:val="both"/>
        <w:rPr>
          <w:sz w:val="20"/>
        </w:rPr>
      </w:pPr>
    </w:p>
    <w:p w14:paraId="5B51476A" w14:textId="77777777" w:rsidR="0008314D" w:rsidRDefault="0008314D" w:rsidP="0008314D">
      <w:pPr>
        <w:jc w:val="both"/>
      </w:pPr>
      <w:r>
        <w:rPr>
          <w:b/>
        </w:rPr>
        <w:t xml:space="preserve">VI.  </w:t>
      </w:r>
      <w:r>
        <w:rPr>
          <w:b/>
          <w:u w:val="single"/>
        </w:rPr>
        <w:t>MONITORING/RECORDKEEPING</w:t>
      </w:r>
    </w:p>
    <w:p w14:paraId="582D8EC3" w14:textId="77777777" w:rsidR="0008314D" w:rsidRDefault="0008314D" w:rsidP="0008314D">
      <w:pPr>
        <w:jc w:val="both"/>
        <w:rPr>
          <w:b/>
          <w:sz w:val="20"/>
        </w:rPr>
      </w:pPr>
      <w:r>
        <w:rPr>
          <w:sz w:val="20"/>
        </w:rPr>
        <w:t xml:space="preserve">Records shall be maintained on file for a period of five years.  </w:t>
      </w:r>
      <w:r>
        <w:rPr>
          <w:b/>
          <w:sz w:val="20"/>
        </w:rPr>
        <w:t>(R 336.1213(3)(b)(ii))</w:t>
      </w:r>
    </w:p>
    <w:p w14:paraId="66CAC633" w14:textId="77777777" w:rsidR="0008314D" w:rsidRDefault="0008314D" w:rsidP="0008314D">
      <w:pPr>
        <w:jc w:val="both"/>
        <w:rPr>
          <w:sz w:val="20"/>
        </w:rPr>
      </w:pPr>
    </w:p>
    <w:p w14:paraId="0C2279EF" w14:textId="77777777" w:rsidR="0008314D" w:rsidRDefault="0008314D" w:rsidP="0008314D">
      <w:pPr>
        <w:ind w:left="360" w:hanging="360"/>
        <w:jc w:val="both"/>
        <w:rPr>
          <w:b/>
          <w:sz w:val="20"/>
        </w:rPr>
      </w:pPr>
      <w:r>
        <w:rPr>
          <w:sz w:val="20"/>
        </w:rPr>
        <w:t>1.</w:t>
      </w:r>
      <w:r>
        <w:rPr>
          <w:sz w:val="20"/>
        </w:rPr>
        <w:tab/>
        <w:t xml:space="preserve">For each new cold cleaner in which the solvent is heated, the solvent temperature shall be monitored and recorded at least once each calendar week during routine operating conditions.  </w:t>
      </w:r>
      <w:r>
        <w:rPr>
          <w:b/>
          <w:sz w:val="20"/>
        </w:rPr>
        <w:t>(R 336.1213(3))</w:t>
      </w:r>
    </w:p>
    <w:p w14:paraId="21AC6C6A" w14:textId="77777777" w:rsidR="0008314D" w:rsidRDefault="0008314D" w:rsidP="0008314D">
      <w:pPr>
        <w:ind w:left="360" w:hanging="360"/>
        <w:jc w:val="both"/>
        <w:rPr>
          <w:sz w:val="20"/>
        </w:rPr>
      </w:pPr>
    </w:p>
    <w:p w14:paraId="6EC7E6E3" w14:textId="77777777" w:rsidR="0008314D" w:rsidRDefault="0008314D" w:rsidP="0008314D">
      <w:pPr>
        <w:spacing w:after="120"/>
        <w:ind w:left="360" w:hanging="360"/>
        <w:jc w:val="both"/>
        <w:rPr>
          <w:b/>
          <w:sz w:val="20"/>
        </w:rPr>
      </w:pPr>
      <w:r>
        <w:rPr>
          <w:sz w:val="20"/>
        </w:rPr>
        <w:t>2.</w:t>
      </w:r>
      <w:r>
        <w:rPr>
          <w:sz w:val="20"/>
        </w:rPr>
        <w:tab/>
        <w:t xml:space="preserve">The permittee shall maintain the following information on file for each cold cleaner:  </w:t>
      </w:r>
      <w:r>
        <w:rPr>
          <w:b/>
          <w:sz w:val="20"/>
        </w:rPr>
        <w:t>(R 336.1213(3))</w:t>
      </w:r>
    </w:p>
    <w:p w14:paraId="05F17E24" w14:textId="77777777" w:rsidR="0008314D" w:rsidRDefault="0008314D" w:rsidP="0008314D">
      <w:pPr>
        <w:spacing w:after="120"/>
        <w:ind w:left="728" w:hanging="364"/>
        <w:jc w:val="both"/>
        <w:rPr>
          <w:sz w:val="20"/>
        </w:rPr>
      </w:pPr>
      <w:r>
        <w:rPr>
          <w:sz w:val="20"/>
        </w:rPr>
        <w:t>a.</w:t>
      </w:r>
      <w:r>
        <w:rPr>
          <w:sz w:val="20"/>
        </w:rPr>
        <w:tab/>
        <w:t xml:space="preserve">A </w:t>
      </w:r>
      <w:bookmarkStart w:id="121" w:name="_Hlk35956387"/>
      <w:r>
        <w:rPr>
          <w:sz w:val="20"/>
        </w:rPr>
        <w:t>serial number, model number</w:t>
      </w:r>
      <w:bookmarkEnd w:id="121"/>
      <w:r>
        <w:rPr>
          <w:sz w:val="20"/>
        </w:rPr>
        <w:t xml:space="preserve">, or other unique identifier for each cold cleaner.  </w:t>
      </w:r>
    </w:p>
    <w:p w14:paraId="1C80DF4E" w14:textId="77777777" w:rsidR="0008314D" w:rsidRDefault="0008314D" w:rsidP="0008314D">
      <w:pPr>
        <w:spacing w:after="120"/>
        <w:ind w:left="728" w:hanging="364"/>
        <w:jc w:val="both"/>
        <w:rPr>
          <w:sz w:val="20"/>
        </w:rPr>
      </w:pPr>
      <w:r>
        <w:rPr>
          <w:sz w:val="20"/>
        </w:rPr>
        <w:t>b.</w:t>
      </w:r>
      <w:r>
        <w:rPr>
          <w:sz w:val="20"/>
        </w:rPr>
        <w:tab/>
        <w:t>The date the unit was installed, manufactured or that it commenced operation.</w:t>
      </w:r>
    </w:p>
    <w:p w14:paraId="17037DF8" w14:textId="77777777" w:rsidR="0008314D" w:rsidRDefault="0008314D" w:rsidP="0008314D">
      <w:pPr>
        <w:spacing w:after="120"/>
        <w:ind w:left="728" w:hanging="364"/>
        <w:jc w:val="both"/>
        <w:rPr>
          <w:sz w:val="20"/>
        </w:rPr>
      </w:pPr>
      <w:r>
        <w:rPr>
          <w:sz w:val="20"/>
        </w:rPr>
        <w:t>c.</w:t>
      </w:r>
      <w:r>
        <w:rPr>
          <w:sz w:val="20"/>
        </w:rPr>
        <w:tab/>
        <w:t xml:space="preserve">The air/vapor interface area for any unit claimed to be exempt under Rule 281(2)(h). </w:t>
      </w:r>
    </w:p>
    <w:p w14:paraId="7C044345" w14:textId="77777777" w:rsidR="0008314D" w:rsidRDefault="0008314D" w:rsidP="0008314D">
      <w:pPr>
        <w:spacing w:after="120"/>
        <w:ind w:left="728" w:hanging="364"/>
        <w:jc w:val="both"/>
        <w:rPr>
          <w:sz w:val="20"/>
        </w:rPr>
      </w:pPr>
      <w:r>
        <w:rPr>
          <w:sz w:val="20"/>
        </w:rPr>
        <w:t>d.</w:t>
      </w:r>
      <w:r>
        <w:rPr>
          <w:sz w:val="20"/>
        </w:rPr>
        <w:tab/>
        <w:t xml:space="preserve">The applicable Rule 201 exemption.  </w:t>
      </w:r>
    </w:p>
    <w:p w14:paraId="4A95A667" w14:textId="77777777" w:rsidR="0008314D" w:rsidRDefault="0008314D" w:rsidP="0008314D">
      <w:pPr>
        <w:spacing w:after="120"/>
        <w:ind w:left="728" w:hanging="364"/>
        <w:jc w:val="both"/>
        <w:rPr>
          <w:sz w:val="20"/>
        </w:rPr>
      </w:pPr>
      <w:r>
        <w:rPr>
          <w:sz w:val="20"/>
        </w:rPr>
        <w:t>e.</w:t>
      </w:r>
      <w:r>
        <w:rPr>
          <w:sz w:val="20"/>
        </w:rPr>
        <w:tab/>
        <w:t xml:space="preserve">The Reid vapor pressure of each solvent used. </w:t>
      </w:r>
    </w:p>
    <w:p w14:paraId="6A1D8C77" w14:textId="77777777" w:rsidR="0008314D" w:rsidRDefault="0008314D" w:rsidP="0008314D">
      <w:pPr>
        <w:ind w:left="728" w:hanging="364"/>
        <w:jc w:val="both"/>
        <w:rPr>
          <w:sz w:val="20"/>
        </w:rPr>
      </w:pPr>
      <w:r>
        <w:rPr>
          <w:sz w:val="20"/>
        </w:rPr>
        <w:t>f.</w:t>
      </w:r>
      <w:r>
        <w:rPr>
          <w:sz w:val="20"/>
        </w:rPr>
        <w:tab/>
        <w:t xml:space="preserve">If applicable, the option chosen to comply with Rule 707(2).  </w:t>
      </w:r>
    </w:p>
    <w:p w14:paraId="0AA2A346" w14:textId="77777777" w:rsidR="0008314D" w:rsidRDefault="0008314D" w:rsidP="0008314D">
      <w:pPr>
        <w:jc w:val="both"/>
        <w:rPr>
          <w:sz w:val="20"/>
        </w:rPr>
      </w:pPr>
    </w:p>
    <w:p w14:paraId="1C5E7971" w14:textId="77777777" w:rsidR="0008314D" w:rsidRDefault="0008314D" w:rsidP="0008314D">
      <w:pPr>
        <w:ind w:left="360" w:hanging="360"/>
        <w:jc w:val="both"/>
        <w:rPr>
          <w:b/>
          <w:sz w:val="20"/>
        </w:rPr>
      </w:pPr>
      <w:r>
        <w:rPr>
          <w:sz w:val="20"/>
        </w:rPr>
        <w:t>3.</w:t>
      </w:r>
      <w:r>
        <w:rPr>
          <w:sz w:val="20"/>
        </w:rPr>
        <w:tab/>
        <w:t xml:space="preserve">The permittee shall maintain written operating procedures for each cold cleaner.  These written procedures shall be posted in an accessible, conspicuous location near each cold cleaner.  </w:t>
      </w:r>
      <w:r>
        <w:rPr>
          <w:b/>
          <w:sz w:val="20"/>
        </w:rPr>
        <w:t>(R 336.1611(3), R 336.1707(4))</w:t>
      </w:r>
    </w:p>
    <w:p w14:paraId="6F65A2B0" w14:textId="77777777" w:rsidR="0008314D" w:rsidRDefault="0008314D" w:rsidP="0008314D">
      <w:pPr>
        <w:ind w:left="360" w:hanging="360"/>
        <w:jc w:val="both"/>
        <w:rPr>
          <w:sz w:val="20"/>
        </w:rPr>
      </w:pPr>
    </w:p>
    <w:p w14:paraId="291F3472" w14:textId="77777777" w:rsidR="0008314D" w:rsidRDefault="0008314D" w:rsidP="0008314D">
      <w:pPr>
        <w:ind w:left="360" w:hanging="360"/>
        <w:jc w:val="both"/>
        <w:rPr>
          <w:sz w:val="20"/>
        </w:rPr>
      </w:pPr>
      <w:r>
        <w:rPr>
          <w:sz w:val="20"/>
        </w:rPr>
        <w:t>4.</w:t>
      </w:r>
      <w:r>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Pr>
          <w:b/>
          <w:sz w:val="20"/>
        </w:rPr>
        <w:t>(R 336.1213(3), R 336.1611(2)(c), R 336.1707(3)(c))</w:t>
      </w:r>
    </w:p>
    <w:p w14:paraId="2D2BD2A8" w14:textId="77777777" w:rsidR="0008314D" w:rsidRDefault="0008314D" w:rsidP="0008314D">
      <w:pPr>
        <w:jc w:val="both"/>
        <w:rPr>
          <w:sz w:val="20"/>
        </w:rPr>
      </w:pPr>
    </w:p>
    <w:p w14:paraId="053D3753" w14:textId="77777777" w:rsidR="0008314D" w:rsidRDefault="0008314D" w:rsidP="0008314D">
      <w:pPr>
        <w:jc w:val="both"/>
        <w:rPr>
          <w:sz w:val="20"/>
        </w:rPr>
      </w:pPr>
      <w:r>
        <w:rPr>
          <w:b/>
        </w:rPr>
        <w:t xml:space="preserve">VII.  </w:t>
      </w:r>
      <w:r>
        <w:rPr>
          <w:b/>
          <w:u w:val="single"/>
        </w:rPr>
        <w:t>REPORTING</w:t>
      </w:r>
    </w:p>
    <w:p w14:paraId="188018C9" w14:textId="77777777" w:rsidR="0008314D" w:rsidRDefault="0008314D" w:rsidP="0008314D">
      <w:pPr>
        <w:jc w:val="both"/>
        <w:rPr>
          <w:sz w:val="20"/>
        </w:rPr>
      </w:pPr>
    </w:p>
    <w:p w14:paraId="0543A240" w14:textId="77777777" w:rsidR="0008314D" w:rsidRDefault="0008314D" w:rsidP="0008314D">
      <w:pPr>
        <w:ind w:left="360" w:hanging="360"/>
        <w:jc w:val="both"/>
        <w:rPr>
          <w:b/>
          <w:sz w:val="20"/>
        </w:rPr>
      </w:pPr>
      <w:r>
        <w:rPr>
          <w:sz w:val="20"/>
        </w:rPr>
        <w:t>1.</w:t>
      </w:r>
      <w:r>
        <w:rPr>
          <w:sz w:val="20"/>
        </w:rPr>
        <w:tab/>
        <w:t xml:space="preserve">Prompt reporting of deviations pursuant to General Conditions 21 and 22 of Part A.  </w:t>
      </w:r>
      <w:r>
        <w:rPr>
          <w:b/>
          <w:sz w:val="20"/>
        </w:rPr>
        <w:t>(R 336.1213(3)(c)(ii))</w:t>
      </w:r>
    </w:p>
    <w:p w14:paraId="0EB432D1" w14:textId="77777777" w:rsidR="0008314D" w:rsidRDefault="0008314D" w:rsidP="0008314D">
      <w:pPr>
        <w:ind w:left="360" w:hanging="360"/>
        <w:jc w:val="both"/>
        <w:rPr>
          <w:sz w:val="20"/>
        </w:rPr>
      </w:pPr>
    </w:p>
    <w:p w14:paraId="320E2CEE" w14:textId="77777777" w:rsidR="0008314D" w:rsidRDefault="0008314D" w:rsidP="0008314D">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14:paraId="64DE785B" w14:textId="77777777" w:rsidR="0008314D" w:rsidRDefault="0008314D" w:rsidP="0008314D">
      <w:pPr>
        <w:ind w:left="360" w:hanging="360"/>
        <w:jc w:val="both"/>
        <w:rPr>
          <w:sz w:val="20"/>
        </w:rPr>
      </w:pPr>
    </w:p>
    <w:p w14:paraId="45BC295A" w14:textId="77777777" w:rsidR="0008314D" w:rsidRDefault="0008314D" w:rsidP="0008314D">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5E8B49EB" w14:textId="77777777" w:rsidR="0008314D" w:rsidRDefault="0008314D" w:rsidP="0008314D">
      <w:pPr>
        <w:jc w:val="both"/>
        <w:rPr>
          <w:sz w:val="20"/>
        </w:rPr>
      </w:pPr>
    </w:p>
    <w:p w14:paraId="209FAF9D" w14:textId="77777777" w:rsidR="0008314D" w:rsidRDefault="0008314D" w:rsidP="0008314D">
      <w:pPr>
        <w:jc w:val="both"/>
        <w:rPr>
          <w:b/>
          <w:sz w:val="20"/>
        </w:rPr>
      </w:pPr>
      <w:r>
        <w:rPr>
          <w:b/>
          <w:sz w:val="20"/>
        </w:rPr>
        <w:t>See Appendix 8</w:t>
      </w:r>
    </w:p>
    <w:p w14:paraId="2920DB73" w14:textId="77777777" w:rsidR="0008314D" w:rsidRDefault="0008314D" w:rsidP="0008314D">
      <w:pPr>
        <w:jc w:val="both"/>
        <w:rPr>
          <w:b/>
          <w:sz w:val="20"/>
        </w:rPr>
      </w:pPr>
    </w:p>
    <w:p w14:paraId="6C8F9434" w14:textId="77777777" w:rsidR="0008314D" w:rsidRDefault="0008314D" w:rsidP="0008314D">
      <w:pPr>
        <w:jc w:val="both"/>
      </w:pPr>
      <w:r>
        <w:rPr>
          <w:b/>
        </w:rPr>
        <w:t xml:space="preserve">VIII. </w:t>
      </w:r>
      <w:r>
        <w:rPr>
          <w:b/>
          <w:u w:val="single"/>
        </w:rPr>
        <w:t>STACK/VENT RESTRICTION(S)</w:t>
      </w:r>
    </w:p>
    <w:p w14:paraId="5B358F64" w14:textId="77777777" w:rsidR="0008314D" w:rsidRDefault="0008314D" w:rsidP="0008314D">
      <w:pPr>
        <w:jc w:val="both"/>
        <w:rPr>
          <w:sz w:val="20"/>
        </w:rPr>
      </w:pPr>
    </w:p>
    <w:p w14:paraId="30CADCF3" w14:textId="77777777" w:rsidR="0008314D" w:rsidRDefault="0008314D" w:rsidP="0008314D">
      <w:pPr>
        <w:jc w:val="both"/>
        <w:rPr>
          <w:sz w:val="20"/>
        </w:rPr>
      </w:pPr>
      <w:r>
        <w:rPr>
          <w:sz w:val="20"/>
        </w:rPr>
        <w:t>NA</w:t>
      </w:r>
    </w:p>
    <w:p w14:paraId="718B2626" w14:textId="77777777" w:rsidR="0008314D" w:rsidRDefault="0008314D" w:rsidP="0008314D">
      <w:pPr>
        <w:jc w:val="both"/>
        <w:rPr>
          <w:sz w:val="20"/>
        </w:rPr>
      </w:pPr>
    </w:p>
    <w:p w14:paraId="024371C6" w14:textId="77777777" w:rsidR="0008314D" w:rsidRDefault="0008314D" w:rsidP="0008314D">
      <w:pPr>
        <w:jc w:val="both"/>
      </w:pPr>
      <w:r>
        <w:rPr>
          <w:b/>
        </w:rPr>
        <w:t xml:space="preserve">IX.  </w:t>
      </w:r>
      <w:r>
        <w:rPr>
          <w:b/>
          <w:u w:val="single"/>
        </w:rPr>
        <w:t>OTHER REQUIREMENT(S)</w:t>
      </w:r>
    </w:p>
    <w:p w14:paraId="7070770B" w14:textId="77777777" w:rsidR="0008314D" w:rsidRDefault="0008314D" w:rsidP="0008314D">
      <w:pPr>
        <w:jc w:val="both"/>
        <w:rPr>
          <w:sz w:val="20"/>
        </w:rPr>
      </w:pPr>
    </w:p>
    <w:p w14:paraId="2593D118" w14:textId="23DFD4DB" w:rsidR="0008314D" w:rsidRPr="00067392" w:rsidRDefault="002875E7" w:rsidP="00130D9E">
      <w:pPr>
        <w:pStyle w:val="ListParagraph"/>
        <w:numPr>
          <w:ilvl w:val="0"/>
          <w:numId w:val="34"/>
        </w:numPr>
        <w:jc w:val="both"/>
        <w:rPr>
          <w:sz w:val="20"/>
        </w:rPr>
      </w:pPr>
      <w:r w:rsidRPr="00067392">
        <w:rPr>
          <w:sz w:val="20"/>
        </w:rPr>
        <w:t>The permittee shall maintain an up-to-date list of cold-cleaners with description of equipment,</w:t>
      </w:r>
      <w:r w:rsidRPr="002875E7">
        <w:t xml:space="preserve"> </w:t>
      </w:r>
      <w:r w:rsidRPr="00067392">
        <w:rPr>
          <w:sz w:val="20"/>
        </w:rPr>
        <w:t xml:space="preserve">serial number, manufacturer, solvent service provider, model number, size, general description of usage, and solvent properties/characteristics, location of cold-cleaner (e.g. Room No. </w:t>
      </w:r>
      <w:r w:rsidR="00F53C9E" w:rsidRPr="00F53C9E">
        <w:rPr>
          <w:sz w:val="20"/>
        </w:rPr>
        <w:t>CRC-1440</w:t>
      </w:r>
      <w:r w:rsidRPr="00067392">
        <w:rPr>
          <w:sz w:val="20"/>
        </w:rPr>
        <w:t>), inspection dates and results, etc.</w:t>
      </w:r>
      <w:r w:rsidR="00067392" w:rsidRPr="00067392">
        <w:rPr>
          <w:b/>
          <w:sz w:val="20"/>
        </w:rPr>
        <w:t xml:space="preserve"> (R 336.1213(3))</w:t>
      </w:r>
    </w:p>
    <w:p w14:paraId="167548F4" w14:textId="47FE6E93" w:rsidR="00460741" w:rsidRDefault="00460741" w:rsidP="00460741">
      <w:pPr>
        <w:jc w:val="both"/>
        <w:rPr>
          <w:sz w:val="20"/>
        </w:rPr>
      </w:pPr>
    </w:p>
    <w:p w14:paraId="06E4DF0A" w14:textId="154D29C0" w:rsidR="00C27FBA" w:rsidRDefault="00C27FBA" w:rsidP="00460741">
      <w:pPr>
        <w:jc w:val="both"/>
        <w:rPr>
          <w:sz w:val="20"/>
        </w:rPr>
      </w:pPr>
    </w:p>
    <w:p w14:paraId="3F4EE9E9" w14:textId="77777777" w:rsidR="00460741" w:rsidRPr="00B90185" w:rsidRDefault="00460741" w:rsidP="00460741">
      <w:pPr>
        <w:jc w:val="both"/>
        <w:rPr>
          <w:b/>
          <w:sz w:val="20"/>
        </w:rPr>
      </w:pPr>
      <w:r w:rsidRPr="00B90185">
        <w:rPr>
          <w:b/>
          <w:sz w:val="20"/>
          <w:u w:val="single"/>
        </w:rPr>
        <w:t>Footnotes</w:t>
      </w:r>
      <w:r w:rsidRPr="00B90185">
        <w:rPr>
          <w:b/>
          <w:sz w:val="20"/>
        </w:rPr>
        <w:t>:</w:t>
      </w:r>
    </w:p>
    <w:p w14:paraId="51707120" w14:textId="6C523979" w:rsidR="00460741" w:rsidRDefault="00460741" w:rsidP="0046074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1B0BE87" w14:textId="2973B4EB" w:rsidR="00460741" w:rsidRPr="003A4A19" w:rsidRDefault="00460741" w:rsidP="0046074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48A1C14" w14:textId="77777777" w:rsidR="00460741" w:rsidRPr="003A327D" w:rsidRDefault="00460741" w:rsidP="00460741">
      <w:pPr>
        <w:jc w:val="both"/>
        <w:rPr>
          <w:sz w:val="20"/>
        </w:rPr>
      </w:pPr>
    </w:p>
    <w:p w14:paraId="51641FB4" w14:textId="77777777" w:rsidR="00460741" w:rsidRPr="007014BE" w:rsidRDefault="00460741" w:rsidP="00460741">
      <w:pPr>
        <w:rPr>
          <w:sz w:val="20"/>
        </w:rPr>
      </w:pPr>
      <w:r w:rsidRPr="00FE0AD0">
        <w:br w:type="page"/>
      </w:r>
    </w:p>
    <w:p w14:paraId="183267A2" w14:textId="0735318F" w:rsidR="00460741" w:rsidRPr="00347387" w:rsidRDefault="00460741" w:rsidP="0046074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2" w:name="_Toc57105905"/>
      <w:r w:rsidRPr="00347387">
        <w:rPr>
          <w:bCs/>
          <w:iCs/>
          <w:szCs w:val="28"/>
        </w:rPr>
        <w:lastRenderedPageBreak/>
        <w:t>FG</w:t>
      </w:r>
      <w:r w:rsidR="00840A3B" w:rsidRPr="00192973">
        <w:rPr>
          <w:bCs/>
          <w:iCs/>
          <w:szCs w:val="28"/>
        </w:rPr>
        <w:t>-BOILER-MACT5D-SML-MJR-NEW</w:t>
      </w:r>
      <w:bookmarkEnd w:id="122"/>
    </w:p>
    <w:p w14:paraId="60BE7117" w14:textId="77777777" w:rsidR="00460741" w:rsidRPr="00EE02F9" w:rsidRDefault="00460741" w:rsidP="0046074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50564E3" w14:textId="77777777" w:rsidR="00460741" w:rsidRPr="00F30023" w:rsidRDefault="00460741" w:rsidP="00460741">
      <w:pPr>
        <w:rPr>
          <w:sz w:val="20"/>
        </w:rPr>
      </w:pPr>
    </w:p>
    <w:p w14:paraId="3AFC10A9" w14:textId="77777777" w:rsidR="00460741" w:rsidRDefault="00460741" w:rsidP="00460741">
      <w:pPr>
        <w:jc w:val="both"/>
        <w:rPr>
          <w:b/>
          <w:u w:val="single"/>
        </w:rPr>
      </w:pPr>
      <w:r>
        <w:rPr>
          <w:b/>
          <w:u w:val="single"/>
        </w:rPr>
        <w:t>DESCRIPTION</w:t>
      </w:r>
    </w:p>
    <w:p w14:paraId="35DDE4C7" w14:textId="77777777" w:rsidR="00D36A6E" w:rsidRDefault="00D36A6E" w:rsidP="00460741">
      <w:pPr>
        <w:jc w:val="both"/>
        <w:rPr>
          <w:sz w:val="20"/>
        </w:rPr>
      </w:pPr>
    </w:p>
    <w:p w14:paraId="3334ED81" w14:textId="366DD5D0" w:rsidR="00840A3B" w:rsidRPr="00B427E1" w:rsidRDefault="00840A3B" w:rsidP="00460741">
      <w:pPr>
        <w:jc w:val="both"/>
        <w:rPr>
          <w:rFonts w:cs="Arial"/>
          <w:bCs/>
          <w:sz w:val="20"/>
        </w:rPr>
      </w:pPr>
      <w:r>
        <w:rPr>
          <w:rFonts w:cs="Arial"/>
          <w:sz w:val="20"/>
        </w:rPr>
        <w:t xml:space="preserve">Requirements </w:t>
      </w:r>
      <w:r w:rsidRPr="00247395">
        <w:rPr>
          <w:rFonts w:cs="Arial"/>
          <w:sz w:val="20"/>
        </w:rPr>
        <w:t xml:space="preserve">for </w:t>
      </w:r>
      <w:r w:rsidRPr="00980509">
        <w:rPr>
          <w:rFonts w:cs="Arial"/>
          <w:sz w:val="20"/>
        </w:rPr>
        <w:t>one new</w:t>
      </w:r>
      <w:r w:rsidR="00980509">
        <w:rPr>
          <w:rFonts w:cs="Arial"/>
          <w:color w:val="FF0000"/>
          <w:sz w:val="20"/>
        </w:rPr>
        <w:t xml:space="preserve"> </w:t>
      </w:r>
      <w:r w:rsidRPr="00247395">
        <w:rPr>
          <w:rFonts w:cs="Arial"/>
          <w:sz w:val="20"/>
        </w:rPr>
        <w:t xml:space="preserve">boiler and process heater </w:t>
      </w:r>
      <w:r>
        <w:rPr>
          <w:rFonts w:cs="Arial"/>
          <w:sz w:val="20"/>
        </w:rPr>
        <w:t>with a heat input capacity of &lt;</w:t>
      </w:r>
      <w:r w:rsidR="00192973">
        <w:rPr>
          <w:rFonts w:cs="Arial"/>
          <w:sz w:val="20"/>
        </w:rPr>
        <w:t xml:space="preserve"> </w:t>
      </w:r>
      <w:r>
        <w:rPr>
          <w:rFonts w:cs="Arial"/>
          <w:sz w:val="20"/>
        </w:rPr>
        <w:t>10 MMBTU per hour for major sources of HAP emissions</w:t>
      </w:r>
      <w:r w:rsidRPr="00971889">
        <w:rPr>
          <w:rFonts w:cs="Arial"/>
          <w:sz w:val="20"/>
        </w:rPr>
        <w:t xml:space="preserve"> per 40 CFR Part 63, Subpart</w:t>
      </w:r>
      <w:r w:rsidRPr="00971889">
        <w:rPr>
          <w:rFonts w:cs="Arial"/>
          <w:b/>
          <w:sz w:val="20"/>
        </w:rPr>
        <w:t xml:space="preserve"> </w:t>
      </w:r>
      <w:r w:rsidRPr="00971889">
        <w:rPr>
          <w:rFonts w:cs="Arial"/>
          <w:sz w:val="20"/>
        </w:rPr>
        <w:t>DDDDD</w:t>
      </w:r>
      <w:r>
        <w:rPr>
          <w:rFonts w:cs="Arial"/>
          <w:sz w:val="20"/>
        </w:rPr>
        <w:t xml:space="preserve"> </w:t>
      </w:r>
      <w:r w:rsidRPr="00BE26C9">
        <w:rPr>
          <w:rFonts w:cs="Arial"/>
          <w:sz w:val="20"/>
        </w:rPr>
        <w:t>(Boiler MACT)</w:t>
      </w:r>
      <w:r w:rsidRPr="00971889">
        <w:rPr>
          <w:rFonts w:cs="Arial"/>
          <w:b/>
          <w:sz w:val="20"/>
        </w:rPr>
        <w:t xml:space="preserve">.  </w:t>
      </w:r>
      <w:r w:rsidR="00980509">
        <w:rPr>
          <w:rFonts w:cs="Arial"/>
          <w:sz w:val="20"/>
        </w:rPr>
        <w:t xml:space="preserve">The </w:t>
      </w:r>
      <w:r w:rsidRPr="00971889">
        <w:rPr>
          <w:rFonts w:cs="Arial"/>
          <w:sz w:val="20"/>
        </w:rPr>
        <w:t>boiler or process heater</w:t>
      </w:r>
      <w:r>
        <w:rPr>
          <w:rFonts w:cs="Arial"/>
          <w:sz w:val="20"/>
        </w:rPr>
        <w:t xml:space="preserve"> </w:t>
      </w:r>
      <w:r w:rsidR="00980509">
        <w:rPr>
          <w:rFonts w:cs="Arial"/>
          <w:sz w:val="20"/>
        </w:rPr>
        <w:t>is</w:t>
      </w:r>
      <w:r>
        <w:rPr>
          <w:rFonts w:cs="Arial"/>
          <w:sz w:val="20"/>
        </w:rPr>
        <w:t xml:space="preserve"> designed to burn </w:t>
      </w:r>
      <w:r w:rsidR="00980509" w:rsidRPr="00980509">
        <w:rPr>
          <w:rFonts w:cs="Arial"/>
          <w:b/>
          <w:bCs/>
          <w:sz w:val="20"/>
        </w:rPr>
        <w:t>only</w:t>
      </w:r>
      <w:r w:rsidR="00980509">
        <w:rPr>
          <w:rFonts w:cs="Arial"/>
          <w:sz w:val="20"/>
        </w:rPr>
        <w:t xml:space="preserve"> pipeline quality </w:t>
      </w:r>
      <w:r w:rsidR="005D1F76">
        <w:rPr>
          <w:rFonts w:cs="Arial"/>
          <w:sz w:val="20"/>
        </w:rPr>
        <w:t xml:space="preserve">sweet </w:t>
      </w:r>
      <w:r w:rsidR="00980509">
        <w:rPr>
          <w:rFonts w:cs="Arial"/>
          <w:sz w:val="20"/>
        </w:rPr>
        <w:t>natural gas</w:t>
      </w:r>
      <w:r w:rsidRPr="00971889">
        <w:rPr>
          <w:rFonts w:cs="Arial"/>
          <w:sz w:val="20"/>
        </w:rPr>
        <w:t>.</w:t>
      </w:r>
      <w:r w:rsidR="00192973">
        <w:rPr>
          <w:rFonts w:cs="Arial"/>
          <w:sz w:val="20"/>
        </w:rPr>
        <w:t xml:space="preserve"> The boiler was installed in 2018 (</w:t>
      </w:r>
      <w:r w:rsidR="00192973" w:rsidRPr="00192973">
        <w:rPr>
          <w:rFonts w:cs="Arial"/>
          <w:b/>
          <w:sz w:val="20"/>
        </w:rPr>
        <w:t>after June 4, 2010</w:t>
      </w:r>
      <w:r w:rsidR="00192973">
        <w:rPr>
          <w:rFonts w:cs="Arial"/>
          <w:b/>
          <w:sz w:val="20"/>
        </w:rPr>
        <w:t xml:space="preserve">) </w:t>
      </w:r>
      <w:r w:rsidR="00192973" w:rsidRPr="00192973">
        <w:rPr>
          <w:rFonts w:cs="Arial"/>
          <w:bCs/>
          <w:sz w:val="20"/>
        </w:rPr>
        <w:t xml:space="preserve">and </w:t>
      </w:r>
      <w:r w:rsidR="00F53C9E">
        <w:rPr>
          <w:rFonts w:cs="Arial"/>
          <w:bCs/>
          <w:sz w:val="20"/>
        </w:rPr>
        <w:t>therefore</w:t>
      </w:r>
      <w:r w:rsidR="00192973" w:rsidRPr="00192973">
        <w:rPr>
          <w:rFonts w:cs="Arial"/>
          <w:bCs/>
          <w:sz w:val="20"/>
        </w:rPr>
        <w:t xml:space="preserve"> new Small </w:t>
      </w:r>
      <w:r w:rsidR="00192973">
        <w:rPr>
          <w:rFonts w:cs="Arial"/>
          <w:bCs/>
          <w:sz w:val="20"/>
        </w:rPr>
        <w:t xml:space="preserve">(1 MM BTU per hour) </w:t>
      </w:r>
      <w:r w:rsidR="00192973" w:rsidRPr="00192973">
        <w:rPr>
          <w:rFonts w:cs="Arial"/>
          <w:bCs/>
          <w:sz w:val="20"/>
        </w:rPr>
        <w:t xml:space="preserve">Boiler MACT 5D natural gas </w:t>
      </w:r>
      <w:r w:rsidR="00192973" w:rsidRPr="00192973">
        <w:rPr>
          <w:rFonts w:cs="Arial"/>
          <w:b/>
          <w:sz w:val="20"/>
        </w:rPr>
        <w:t>only</w:t>
      </w:r>
      <w:r w:rsidR="00192973" w:rsidRPr="00192973">
        <w:rPr>
          <w:rFonts w:cs="Arial"/>
          <w:bCs/>
          <w:sz w:val="20"/>
        </w:rPr>
        <w:t xml:space="preserve"> source.</w:t>
      </w:r>
      <w:r w:rsidR="00B427E1" w:rsidRPr="00B427E1">
        <w:rPr>
          <w:rFonts w:cs="Arial"/>
          <w:bCs/>
          <w:sz w:val="20"/>
        </w:rPr>
        <w:t xml:space="preserve">  The boiler is NOT equipped with a continuous oxygen trim system</w:t>
      </w:r>
      <w:r w:rsidR="00F53C9E">
        <w:rPr>
          <w:rFonts w:cs="Arial"/>
          <w:bCs/>
          <w:sz w:val="20"/>
        </w:rPr>
        <w:t xml:space="preserve"> (COTS)</w:t>
      </w:r>
      <w:r w:rsidR="00B427E1">
        <w:rPr>
          <w:rFonts w:cs="Arial"/>
          <w:bCs/>
          <w:sz w:val="20"/>
        </w:rPr>
        <w:t>.</w:t>
      </w:r>
    </w:p>
    <w:p w14:paraId="557BC9D9" w14:textId="77777777" w:rsidR="00840A3B" w:rsidRPr="00B427E1" w:rsidRDefault="00840A3B" w:rsidP="00460741">
      <w:pPr>
        <w:jc w:val="both"/>
        <w:rPr>
          <w:rFonts w:cs="Arial"/>
          <w:bCs/>
          <w:sz w:val="20"/>
        </w:rPr>
      </w:pPr>
    </w:p>
    <w:p w14:paraId="37EBF836" w14:textId="77777777" w:rsidR="00980509" w:rsidRDefault="00460741" w:rsidP="00460741">
      <w:pPr>
        <w:jc w:val="both"/>
        <w:rPr>
          <w:sz w:val="20"/>
        </w:rPr>
      </w:pPr>
      <w:r w:rsidRPr="00FE0AD0">
        <w:rPr>
          <w:b/>
          <w:sz w:val="20"/>
        </w:rPr>
        <w:t>Emission Unit</w:t>
      </w:r>
      <w:r>
        <w:rPr>
          <w:b/>
          <w:sz w:val="20"/>
        </w:rPr>
        <w:t>:</w:t>
      </w:r>
      <w:r>
        <w:rPr>
          <w:sz w:val="20"/>
        </w:rPr>
        <w:t xml:space="preserve"> </w:t>
      </w:r>
    </w:p>
    <w:p w14:paraId="33FD3DC1" w14:textId="77777777" w:rsidR="00980509" w:rsidRDefault="00980509" w:rsidP="00460741">
      <w:pPr>
        <w:jc w:val="both"/>
        <w:rPr>
          <w:sz w:val="20"/>
        </w:rPr>
      </w:pPr>
    </w:p>
    <w:p w14:paraId="4B44833C" w14:textId="30FF7651" w:rsidR="00980509" w:rsidRPr="00980509" w:rsidRDefault="00980509" w:rsidP="00130D9E">
      <w:pPr>
        <w:pStyle w:val="ListParagraph"/>
        <w:numPr>
          <w:ilvl w:val="0"/>
          <w:numId w:val="45"/>
        </w:numPr>
        <w:jc w:val="both"/>
        <w:rPr>
          <w:rFonts w:cs="Arial"/>
          <w:sz w:val="20"/>
        </w:rPr>
      </w:pPr>
      <w:r w:rsidRPr="00980509">
        <w:t>EU-PACE-CBBOILER3</w:t>
      </w:r>
      <w:r w:rsidRPr="00980509">
        <w:rPr>
          <w:sz w:val="20"/>
        </w:rPr>
        <w:t xml:space="preserve">: </w:t>
      </w:r>
      <w:r w:rsidRPr="00980509">
        <w:rPr>
          <w:rFonts w:cs="Arial"/>
          <w:sz w:val="20"/>
        </w:rPr>
        <w:t xml:space="preserve">0.984 </w:t>
      </w:r>
      <w:r w:rsidR="00F53C9E" w:rsidRPr="00F53C9E">
        <w:rPr>
          <w:rFonts w:cs="Arial"/>
          <w:sz w:val="20"/>
        </w:rPr>
        <w:t>≈ 1</w:t>
      </w:r>
      <w:r w:rsidRPr="00980509">
        <w:rPr>
          <w:rFonts w:cs="Arial"/>
          <w:sz w:val="20"/>
        </w:rPr>
        <w:t>million BTU per hour heat input (25 HP, max 9 psi steam) natural gas fired Cleaver Brooks Boiler Model CFH-25.</w:t>
      </w:r>
      <w:r w:rsidR="0074616E" w:rsidRPr="0074616E">
        <w:rPr>
          <w:rFonts w:cs="Arial"/>
          <w:sz w:val="20"/>
        </w:rPr>
        <w:t xml:space="preserve"> </w:t>
      </w:r>
      <w:r w:rsidR="0074616E" w:rsidRPr="00E531DF">
        <w:rPr>
          <w:rFonts w:cs="Arial"/>
          <w:sz w:val="20"/>
        </w:rPr>
        <w:t>This is a Small, New, Boiler MACT 5D boiler located at PACE building.</w:t>
      </w:r>
    </w:p>
    <w:p w14:paraId="27B1A851" w14:textId="77777777" w:rsidR="00980509" w:rsidRDefault="00980509" w:rsidP="0098050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980509" w14:paraId="3A377F48" w14:textId="77777777" w:rsidTr="00283553">
        <w:tc>
          <w:tcPr>
            <w:tcW w:w="3330" w:type="dxa"/>
          </w:tcPr>
          <w:p w14:paraId="6592E9D7" w14:textId="2D4F258A" w:rsidR="00980509" w:rsidRPr="00B01F92" w:rsidRDefault="00980509" w:rsidP="00283553">
            <w:pPr>
              <w:tabs>
                <w:tab w:val="left" w:pos="3060"/>
              </w:tabs>
              <w:rPr>
                <w:sz w:val="20"/>
              </w:rPr>
            </w:pPr>
            <w:bookmarkStart w:id="123" w:name="_Hlk35938210"/>
            <w:r w:rsidRPr="00B01F92">
              <w:rPr>
                <w:sz w:val="20"/>
              </w:rPr>
              <w:t xml:space="preserve">Equal to or </w:t>
            </w:r>
            <w:r>
              <w:rPr>
                <w:sz w:val="20"/>
              </w:rPr>
              <w:t>l</w:t>
            </w:r>
            <w:r w:rsidRPr="00B01F92">
              <w:rPr>
                <w:sz w:val="20"/>
              </w:rPr>
              <w:t xml:space="preserve">ess than 5 </w:t>
            </w:r>
            <w:r>
              <w:rPr>
                <w:sz w:val="20"/>
              </w:rPr>
              <w:t xml:space="preserve">MMBTU per </w:t>
            </w:r>
            <w:r w:rsidRPr="00B01F92">
              <w:rPr>
                <w:sz w:val="20"/>
              </w:rPr>
              <w:t>h</w:t>
            </w:r>
            <w:r>
              <w:rPr>
                <w:sz w:val="20"/>
              </w:rPr>
              <w:t>ou</w:t>
            </w:r>
            <w:r w:rsidRPr="00B01F92">
              <w:rPr>
                <w:sz w:val="20"/>
              </w:rPr>
              <w:t>r</w:t>
            </w:r>
            <w:r>
              <w:rPr>
                <w:sz w:val="20"/>
              </w:rPr>
              <w:t xml:space="preserve"> and only </w:t>
            </w:r>
            <w:r w:rsidRPr="009B1B3C">
              <w:rPr>
                <w:sz w:val="20"/>
              </w:rPr>
              <w:t>burns gaseous or light liquid fuels</w:t>
            </w:r>
            <w:r>
              <w:rPr>
                <w:sz w:val="20"/>
              </w:rPr>
              <w:t xml:space="preserve"> </w:t>
            </w:r>
            <w:bookmarkEnd w:id="123"/>
          </w:p>
        </w:tc>
        <w:tc>
          <w:tcPr>
            <w:tcW w:w="6776" w:type="dxa"/>
          </w:tcPr>
          <w:p w14:paraId="5021C2B5" w14:textId="274DA853" w:rsidR="00980509" w:rsidRPr="009961E6" w:rsidRDefault="00980509" w:rsidP="00283553">
            <w:pPr>
              <w:tabs>
                <w:tab w:val="left" w:pos="3060"/>
              </w:tabs>
              <w:rPr>
                <w:color w:val="FF0000"/>
                <w:sz w:val="20"/>
              </w:rPr>
            </w:pPr>
            <w:r w:rsidRPr="00980509">
              <w:t>EU-PACE-CBBOILER3</w:t>
            </w:r>
            <w:r>
              <w:t xml:space="preserve"> </w:t>
            </w:r>
            <w:bookmarkStart w:id="124" w:name="_Hlk43298687"/>
            <w:r>
              <w:rPr>
                <w:rFonts w:cs="Arial"/>
              </w:rPr>
              <w:t>≈</w:t>
            </w:r>
            <w:r>
              <w:t xml:space="preserve"> 1</w:t>
            </w:r>
            <w:bookmarkEnd w:id="124"/>
            <w:r>
              <w:t xml:space="preserve"> MM BTU per hour burning </w:t>
            </w:r>
            <w:r w:rsidRPr="00980509">
              <w:rPr>
                <w:b/>
                <w:bCs/>
              </w:rPr>
              <w:t>only</w:t>
            </w:r>
            <w:r>
              <w:t xml:space="preserve"> pipeline quality sweet natural gas.</w:t>
            </w:r>
          </w:p>
        </w:tc>
      </w:tr>
    </w:tbl>
    <w:p w14:paraId="0021F33B" w14:textId="77777777" w:rsidR="00980509" w:rsidRPr="00655C6C" w:rsidRDefault="00980509" w:rsidP="00980509">
      <w:pPr>
        <w:jc w:val="both"/>
        <w:rPr>
          <w:sz w:val="20"/>
        </w:rPr>
      </w:pPr>
    </w:p>
    <w:p w14:paraId="30BAB667" w14:textId="77777777" w:rsidR="00460741" w:rsidRDefault="00460741" w:rsidP="00460741">
      <w:pPr>
        <w:jc w:val="both"/>
        <w:rPr>
          <w:b/>
          <w:u w:val="single"/>
        </w:rPr>
      </w:pPr>
      <w:r>
        <w:rPr>
          <w:b/>
          <w:u w:val="single"/>
        </w:rPr>
        <w:t>POLLUTION CONTROL EQUIPMENT</w:t>
      </w:r>
    </w:p>
    <w:p w14:paraId="05F4658A" w14:textId="77777777" w:rsidR="00460741" w:rsidRPr="00192973" w:rsidRDefault="00460741" w:rsidP="00192973">
      <w:pPr>
        <w:rPr>
          <w:sz w:val="20"/>
        </w:rPr>
      </w:pPr>
    </w:p>
    <w:p w14:paraId="0BE803A0" w14:textId="23053BE2" w:rsidR="00460741" w:rsidRPr="00C45EF0" w:rsidRDefault="00192973" w:rsidP="00192973">
      <w:pPr>
        <w:rPr>
          <w:sz w:val="20"/>
        </w:rPr>
      </w:pPr>
      <w:r w:rsidRPr="00192973">
        <w:rPr>
          <w:sz w:val="20"/>
        </w:rPr>
        <w:t>NA</w:t>
      </w:r>
    </w:p>
    <w:p w14:paraId="5EDFD635" w14:textId="77777777" w:rsidR="00460741" w:rsidRPr="008B5C27" w:rsidRDefault="00460741" w:rsidP="00460741">
      <w:pPr>
        <w:rPr>
          <w:sz w:val="20"/>
        </w:rPr>
      </w:pPr>
    </w:p>
    <w:p w14:paraId="4C299B3A" w14:textId="77777777" w:rsidR="00460741" w:rsidRDefault="00460741" w:rsidP="00460741">
      <w:pPr>
        <w:jc w:val="both"/>
        <w:rPr>
          <w:b/>
          <w:u w:val="single"/>
        </w:rPr>
      </w:pPr>
      <w:r>
        <w:rPr>
          <w:b/>
        </w:rPr>
        <w:t xml:space="preserve">I.  </w:t>
      </w:r>
      <w:r>
        <w:rPr>
          <w:b/>
          <w:u w:val="single"/>
        </w:rPr>
        <w:t>EMISSION LIMIT(S)</w:t>
      </w:r>
    </w:p>
    <w:p w14:paraId="21E89035" w14:textId="77777777" w:rsidR="00192973" w:rsidRPr="004C3DE1" w:rsidRDefault="00192973" w:rsidP="00192973">
      <w:pPr>
        <w:jc w:val="both"/>
        <w:rPr>
          <w:sz w:val="20"/>
        </w:rPr>
      </w:pPr>
      <w:bookmarkStart w:id="125" w:name="_Hlk39221822"/>
    </w:p>
    <w:p w14:paraId="71F0F314" w14:textId="77777777" w:rsidR="00192973" w:rsidRDefault="00192973" w:rsidP="00192973">
      <w:pPr>
        <w:rPr>
          <w:rFonts w:cs="Arial"/>
          <w:sz w:val="20"/>
        </w:rPr>
      </w:pPr>
      <w:r w:rsidRPr="007E278E">
        <w:rPr>
          <w:rFonts w:cs="Arial"/>
          <w:sz w:val="20"/>
        </w:rPr>
        <w:t xml:space="preserve">NA </w:t>
      </w:r>
    </w:p>
    <w:p w14:paraId="43AA3E73" w14:textId="77777777" w:rsidR="00192973" w:rsidRPr="007E278E" w:rsidRDefault="00192973" w:rsidP="00192973">
      <w:pPr>
        <w:rPr>
          <w:rFonts w:cs="Arial"/>
          <w:sz w:val="20"/>
        </w:rPr>
      </w:pPr>
    </w:p>
    <w:bookmarkEnd w:id="125"/>
    <w:p w14:paraId="7D2441D5" w14:textId="77777777" w:rsidR="00460741" w:rsidRDefault="00460741" w:rsidP="00460741">
      <w:pPr>
        <w:jc w:val="both"/>
        <w:rPr>
          <w:b/>
          <w:u w:val="single"/>
        </w:rPr>
      </w:pPr>
      <w:r>
        <w:rPr>
          <w:b/>
        </w:rPr>
        <w:t xml:space="preserve">II.  </w:t>
      </w:r>
      <w:r>
        <w:rPr>
          <w:b/>
          <w:u w:val="single"/>
        </w:rPr>
        <w:t>MATERIAL LIMIT(S)</w:t>
      </w:r>
    </w:p>
    <w:p w14:paraId="1298D2F8" w14:textId="77777777" w:rsidR="00B427E1" w:rsidRPr="004C3DE1" w:rsidRDefault="00B427E1" w:rsidP="00B427E1">
      <w:pPr>
        <w:jc w:val="both"/>
        <w:rPr>
          <w:sz w:val="20"/>
        </w:rPr>
      </w:pPr>
    </w:p>
    <w:p w14:paraId="0BE22C85" w14:textId="77777777" w:rsidR="00B427E1" w:rsidRDefault="00B427E1" w:rsidP="00B427E1">
      <w:pPr>
        <w:rPr>
          <w:rFonts w:cs="Arial"/>
          <w:sz w:val="20"/>
        </w:rPr>
      </w:pPr>
      <w:r w:rsidRPr="007E278E">
        <w:rPr>
          <w:rFonts w:cs="Arial"/>
          <w:sz w:val="20"/>
        </w:rPr>
        <w:t xml:space="preserve">NA </w:t>
      </w:r>
    </w:p>
    <w:p w14:paraId="10FEE939" w14:textId="77777777" w:rsidR="00B427E1" w:rsidRPr="00EE5F4E" w:rsidRDefault="00B427E1" w:rsidP="00460741">
      <w:pPr>
        <w:jc w:val="both"/>
        <w:rPr>
          <w:sz w:val="20"/>
        </w:rPr>
      </w:pPr>
    </w:p>
    <w:p w14:paraId="1EFB8DCD" w14:textId="77777777" w:rsidR="00460741" w:rsidRPr="007D4237" w:rsidRDefault="00460741" w:rsidP="00460741">
      <w:pPr>
        <w:jc w:val="both"/>
      </w:pPr>
      <w:r>
        <w:rPr>
          <w:b/>
        </w:rPr>
        <w:t xml:space="preserve">III.  </w:t>
      </w:r>
      <w:r>
        <w:rPr>
          <w:b/>
          <w:u w:val="single"/>
        </w:rPr>
        <w:t>PROCESS/OPERATIONAL RESTRICTION(S)</w:t>
      </w:r>
      <w:r w:rsidDel="001C614B">
        <w:rPr>
          <w:b/>
          <w:u w:val="single"/>
        </w:rPr>
        <w:t xml:space="preserve"> </w:t>
      </w:r>
    </w:p>
    <w:p w14:paraId="572CC205" w14:textId="77777777" w:rsidR="007F5776" w:rsidRDefault="007F5776" w:rsidP="00460741">
      <w:pPr>
        <w:jc w:val="both"/>
        <w:rPr>
          <w:sz w:val="20"/>
        </w:rPr>
      </w:pPr>
    </w:p>
    <w:p w14:paraId="42F11FCD" w14:textId="222B4032" w:rsidR="007F5776" w:rsidRPr="007F5776" w:rsidRDefault="007F5776" w:rsidP="00130D9E">
      <w:pPr>
        <w:numPr>
          <w:ilvl w:val="0"/>
          <w:numId w:val="46"/>
        </w:numPr>
        <w:contextualSpacing/>
        <w:jc w:val="both"/>
        <w:rPr>
          <w:bCs/>
          <w:sz w:val="20"/>
        </w:rPr>
      </w:pPr>
      <w:r w:rsidRPr="007F5776">
        <w:rPr>
          <w:rFonts w:cs="Arial"/>
          <w:sz w:val="20"/>
        </w:rPr>
        <w:t xml:space="preserve">The permittee must, for boilers or process heaters with a heat input capacity of less than or equal to </w:t>
      </w:r>
      <w:r w:rsidR="00913F92">
        <w:rPr>
          <w:rFonts w:cs="Arial"/>
          <w:sz w:val="20"/>
        </w:rPr>
        <w:t>five</w:t>
      </w:r>
      <w:r w:rsidRPr="007F5776">
        <w:rPr>
          <w:rFonts w:cs="Arial"/>
          <w:sz w:val="20"/>
        </w:rPr>
        <w:t xml:space="preserve"> MM</w:t>
      </w:r>
      <w:r>
        <w:rPr>
          <w:rFonts w:cs="Arial"/>
          <w:sz w:val="20"/>
        </w:rPr>
        <w:t xml:space="preserve"> </w:t>
      </w:r>
      <w:r w:rsidRPr="007F5776">
        <w:rPr>
          <w:rFonts w:cs="Arial"/>
          <w:sz w:val="20"/>
        </w:rPr>
        <w:t>BTU</w:t>
      </w:r>
      <w:r>
        <w:rPr>
          <w:rFonts w:cs="Arial"/>
          <w:sz w:val="20"/>
        </w:rPr>
        <w:t xml:space="preserve"> per </w:t>
      </w:r>
      <w:r w:rsidRPr="007F5776">
        <w:rPr>
          <w:rFonts w:cs="Arial"/>
          <w:sz w:val="20"/>
        </w:rPr>
        <w:t>h</w:t>
      </w:r>
      <w:r>
        <w:rPr>
          <w:rFonts w:cs="Arial"/>
          <w:sz w:val="20"/>
        </w:rPr>
        <w:t>ou</w:t>
      </w:r>
      <w:r w:rsidRPr="007F5776">
        <w:rPr>
          <w:rFonts w:cs="Arial"/>
          <w:sz w:val="20"/>
        </w:rPr>
        <w:t xml:space="preserve">r, conduct a </w:t>
      </w:r>
      <w:r w:rsidR="0086173A">
        <w:rPr>
          <w:rFonts w:cs="Arial"/>
          <w:i/>
          <w:iCs/>
          <w:sz w:val="20"/>
        </w:rPr>
        <w:t>five-year</w:t>
      </w:r>
      <w:r w:rsidRPr="00F53C9E">
        <w:rPr>
          <w:rFonts w:cs="Arial"/>
          <w:i/>
          <w:iCs/>
          <w:sz w:val="20"/>
        </w:rPr>
        <w:t xml:space="preserve"> tune-up</w:t>
      </w:r>
      <w:r w:rsidRPr="007F5776">
        <w:rPr>
          <w:rFonts w:cs="Arial"/>
          <w:sz w:val="20"/>
        </w:rPr>
        <w:t xml:space="preserve"> according to 40 CFR 63.7540(a)(12).  Each </w:t>
      </w:r>
      <w:r w:rsidR="0086173A">
        <w:rPr>
          <w:rFonts w:cs="Arial"/>
          <w:sz w:val="20"/>
        </w:rPr>
        <w:t>five-year</w:t>
      </w:r>
      <w:r w:rsidRPr="007F5776">
        <w:rPr>
          <w:rFonts w:cs="Arial"/>
          <w:sz w:val="20"/>
        </w:rPr>
        <w:t xml:space="preserve"> tune-up must be conducted no more than 61 months after the previous tune-up.  The burner inspection may be delayed until the next scheduled or unscheduled unit shutdown, but each burner must be inspected at least once every 72 months.  </w:t>
      </w:r>
      <w:r w:rsidRPr="007F5776">
        <w:rPr>
          <w:rFonts w:cs="Arial"/>
          <w:b/>
          <w:bCs/>
          <w:sz w:val="20"/>
        </w:rPr>
        <w:t xml:space="preserve">(40 CFR 63.7500(d) or (e), </w:t>
      </w:r>
      <w:r w:rsidRPr="007F5776">
        <w:rPr>
          <w:rFonts w:cs="Arial"/>
          <w:b/>
          <w:sz w:val="20"/>
        </w:rPr>
        <w:t xml:space="preserve">40 CFR 63.7515(d), 40 CFR 63.7540(a)(12), </w:t>
      </w:r>
      <w:r w:rsidRPr="007F5776">
        <w:rPr>
          <w:b/>
          <w:bCs/>
          <w:sz w:val="20"/>
        </w:rPr>
        <w:t>40 CFR Part 63, Subpart DDDDD, Table 3.1</w:t>
      </w:r>
      <w:r w:rsidRPr="007F5776">
        <w:rPr>
          <w:rFonts w:cs="Arial"/>
          <w:b/>
          <w:sz w:val="20"/>
        </w:rPr>
        <w:t>))</w:t>
      </w:r>
    </w:p>
    <w:p w14:paraId="22E4322F" w14:textId="77777777" w:rsidR="007F5776" w:rsidRPr="007F5776" w:rsidRDefault="007F5776" w:rsidP="007F5776">
      <w:pPr>
        <w:jc w:val="both"/>
        <w:rPr>
          <w:rFonts w:cs="Arial"/>
          <w:sz w:val="20"/>
        </w:rPr>
      </w:pPr>
    </w:p>
    <w:p w14:paraId="2765E807" w14:textId="77777777" w:rsidR="007F5776" w:rsidRPr="007F5776" w:rsidRDefault="007F5776" w:rsidP="00130D9E">
      <w:pPr>
        <w:numPr>
          <w:ilvl w:val="0"/>
          <w:numId w:val="46"/>
        </w:numPr>
        <w:spacing w:after="120"/>
        <w:jc w:val="both"/>
        <w:rPr>
          <w:rFonts w:cs="Arial"/>
          <w:sz w:val="20"/>
        </w:rPr>
      </w:pPr>
      <w:r w:rsidRPr="007F5776">
        <w:rPr>
          <w:rFonts w:cs="Arial"/>
          <w:sz w:val="20"/>
        </w:rPr>
        <w:t xml:space="preserve">The permittee must conduct a </w:t>
      </w:r>
      <w:r w:rsidRPr="00F53C9E">
        <w:rPr>
          <w:rFonts w:cs="Arial"/>
          <w:i/>
          <w:iCs/>
          <w:sz w:val="20"/>
        </w:rPr>
        <w:t>tune-up</w:t>
      </w:r>
      <w:r w:rsidRPr="007F5776">
        <w:rPr>
          <w:rFonts w:cs="Arial"/>
          <w:sz w:val="20"/>
        </w:rPr>
        <w:t xml:space="preserve"> of each boiler or process heater as specified in the following: </w:t>
      </w:r>
      <w:r w:rsidRPr="007F5776">
        <w:rPr>
          <w:rFonts w:cs="Arial"/>
          <w:b/>
          <w:sz w:val="20"/>
        </w:rPr>
        <w:t>(40 CFR 63.7540(a)(11) or (12))</w:t>
      </w:r>
    </w:p>
    <w:p w14:paraId="0B831BCE" w14:textId="5E3BA23A" w:rsidR="007F5776" w:rsidRPr="007F5776" w:rsidRDefault="007F5776" w:rsidP="00130D9E">
      <w:pPr>
        <w:numPr>
          <w:ilvl w:val="0"/>
          <w:numId w:val="47"/>
        </w:numPr>
        <w:spacing w:after="120"/>
        <w:jc w:val="both"/>
        <w:rPr>
          <w:rFonts w:cs="Arial"/>
          <w:sz w:val="20"/>
        </w:rPr>
      </w:pPr>
      <w:r w:rsidRPr="007F5776">
        <w:rPr>
          <w:rFonts w:cs="Arial"/>
          <w:sz w:val="20"/>
        </w:rPr>
        <w:t xml:space="preserve">As applicable, </w:t>
      </w:r>
      <w:r w:rsidRPr="008021D2">
        <w:rPr>
          <w:rFonts w:cs="Arial"/>
          <w:i/>
          <w:iCs/>
          <w:sz w:val="20"/>
        </w:rPr>
        <w:t>inspect the burner</w:t>
      </w:r>
      <w:r w:rsidRPr="007F5776">
        <w:rPr>
          <w:rFonts w:cs="Arial"/>
          <w:sz w:val="20"/>
        </w:rPr>
        <w:t xml:space="preserve"> and clean or replace any components of the burner as necessary.  The permittee may perform the burner inspection any time prior to the tune-up or may delay the burner inspection until the next </w:t>
      </w:r>
      <w:r w:rsidR="008021D2" w:rsidRPr="008021D2">
        <w:rPr>
          <w:rFonts w:cs="Arial"/>
          <w:i/>
          <w:iCs/>
          <w:sz w:val="20"/>
        </w:rPr>
        <w:t xml:space="preserve">flame pattern </w:t>
      </w:r>
      <w:r w:rsidRPr="007F5776">
        <w:rPr>
          <w:rFonts w:cs="Arial"/>
          <w:sz w:val="20"/>
        </w:rPr>
        <w:t xml:space="preserve">scheduled unit shutdown.  At units where entry into a piece of process equipment or into a storage vessel is required to complete the tune-up inspections, inspections are required only during planned entries into the storage vessel or process equipment.  </w:t>
      </w:r>
      <w:r w:rsidRPr="007F5776">
        <w:rPr>
          <w:rFonts w:cs="Arial"/>
          <w:b/>
          <w:sz w:val="20"/>
        </w:rPr>
        <w:t>(40 CFR 63.7540(a)(10)(i))</w:t>
      </w:r>
    </w:p>
    <w:p w14:paraId="3FCE5759" w14:textId="2AEE6236" w:rsidR="007F5776" w:rsidRPr="007F5776" w:rsidRDefault="007F5776" w:rsidP="00130D9E">
      <w:pPr>
        <w:numPr>
          <w:ilvl w:val="0"/>
          <w:numId w:val="47"/>
        </w:numPr>
        <w:spacing w:after="120"/>
        <w:jc w:val="both"/>
        <w:rPr>
          <w:rFonts w:cs="Arial"/>
          <w:sz w:val="20"/>
        </w:rPr>
      </w:pPr>
      <w:r w:rsidRPr="007F5776">
        <w:rPr>
          <w:rFonts w:cs="Arial"/>
          <w:sz w:val="20"/>
        </w:rPr>
        <w:t xml:space="preserve">Inspect the, as applicable, and adjust the burner as necessary to optimize the flame pattern. The adjustment should be consistent with the manufacturer's specifications, if available.  </w:t>
      </w:r>
      <w:r w:rsidRPr="007F5776">
        <w:rPr>
          <w:rFonts w:cs="Arial"/>
          <w:b/>
          <w:sz w:val="20"/>
        </w:rPr>
        <w:t>(40 CFR 63.7540(a)(10)(ii))</w:t>
      </w:r>
    </w:p>
    <w:p w14:paraId="69F9BCEF" w14:textId="30B24FA7" w:rsidR="007F5776" w:rsidRPr="007F5776" w:rsidRDefault="007F5776" w:rsidP="00130D9E">
      <w:pPr>
        <w:numPr>
          <w:ilvl w:val="0"/>
          <w:numId w:val="47"/>
        </w:numPr>
        <w:spacing w:after="120"/>
        <w:jc w:val="both"/>
        <w:rPr>
          <w:rFonts w:cs="Arial"/>
          <w:sz w:val="20"/>
        </w:rPr>
      </w:pPr>
      <w:r w:rsidRPr="007F5776">
        <w:rPr>
          <w:rFonts w:cs="Arial"/>
          <w:sz w:val="20"/>
        </w:rPr>
        <w:t xml:space="preserve">Inspect the system controlling the </w:t>
      </w:r>
      <w:r w:rsidRPr="008021D2">
        <w:rPr>
          <w:rFonts w:cs="Arial"/>
          <w:i/>
          <w:iCs/>
          <w:sz w:val="20"/>
        </w:rPr>
        <w:t>air-to-fuel ratio</w:t>
      </w:r>
      <w:r w:rsidRPr="007F5776">
        <w:rPr>
          <w:rFonts w:cs="Arial"/>
          <w:sz w:val="20"/>
        </w:rPr>
        <w:t xml:space="preserve">, as applicable, and ensure that it is correctly calibrated and functioning properly.  The permittee may delay the inspection until the next scheduled unit shutdown.   </w:t>
      </w:r>
      <w:r w:rsidRPr="007F5776">
        <w:rPr>
          <w:rFonts w:cs="Arial"/>
          <w:b/>
          <w:sz w:val="20"/>
        </w:rPr>
        <w:t>(40 CFR 63.7540(a)(10)(iii))</w:t>
      </w:r>
    </w:p>
    <w:p w14:paraId="2CD2013B" w14:textId="77777777" w:rsidR="007F5776" w:rsidRPr="007F5776" w:rsidRDefault="007F5776" w:rsidP="00130D9E">
      <w:pPr>
        <w:numPr>
          <w:ilvl w:val="0"/>
          <w:numId w:val="47"/>
        </w:numPr>
        <w:spacing w:after="120"/>
        <w:jc w:val="both"/>
        <w:rPr>
          <w:rFonts w:cs="Arial"/>
          <w:sz w:val="20"/>
        </w:rPr>
      </w:pPr>
      <w:r w:rsidRPr="008021D2">
        <w:rPr>
          <w:rFonts w:cs="Arial"/>
          <w:i/>
          <w:iCs/>
          <w:sz w:val="20"/>
        </w:rPr>
        <w:lastRenderedPageBreak/>
        <w:t>Optimize total emissions of CO</w:t>
      </w:r>
      <w:r w:rsidRPr="007F5776">
        <w:rPr>
          <w:rFonts w:cs="Arial"/>
          <w:sz w:val="20"/>
        </w:rPr>
        <w:t>.  This optimization should be consistent with the manufacturer's specifications, if available, and with any NO</w:t>
      </w:r>
      <w:r w:rsidRPr="007F5776">
        <w:rPr>
          <w:rFonts w:cs="Arial"/>
          <w:sz w:val="14"/>
          <w:szCs w:val="14"/>
          <w:vertAlign w:val="subscript"/>
        </w:rPr>
        <w:t>X</w:t>
      </w:r>
      <w:r w:rsidRPr="007F5776">
        <w:rPr>
          <w:rFonts w:cs="Arial"/>
          <w:sz w:val="20"/>
        </w:rPr>
        <w:t xml:space="preserve"> requirement to which the unit is subject.  </w:t>
      </w:r>
      <w:r w:rsidRPr="007F5776">
        <w:rPr>
          <w:rFonts w:cs="Arial"/>
          <w:b/>
          <w:sz w:val="20"/>
        </w:rPr>
        <w:t>(40 CFR 63.7540(a)(10)(iv))</w:t>
      </w:r>
    </w:p>
    <w:p w14:paraId="0F85F733" w14:textId="77777777" w:rsidR="007F5776" w:rsidRPr="007F5776" w:rsidRDefault="007F5776" w:rsidP="00130D9E">
      <w:pPr>
        <w:numPr>
          <w:ilvl w:val="0"/>
          <w:numId w:val="47"/>
        </w:numPr>
        <w:jc w:val="both"/>
        <w:rPr>
          <w:rFonts w:cs="Arial"/>
          <w:sz w:val="20"/>
        </w:rPr>
      </w:pPr>
      <w:r w:rsidRPr="008021D2">
        <w:rPr>
          <w:rFonts w:cs="Arial"/>
          <w:i/>
          <w:iCs/>
          <w:sz w:val="20"/>
        </w:rPr>
        <w:t>Measure the concentrations in the effluent stream of CO</w:t>
      </w:r>
      <w:r w:rsidRPr="007F5776">
        <w:rPr>
          <w:rFonts w:cs="Arial"/>
          <w:sz w:val="20"/>
        </w:rPr>
        <w:t xml:space="preserve">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7F5776">
        <w:rPr>
          <w:rFonts w:cs="Arial"/>
          <w:b/>
          <w:sz w:val="20"/>
        </w:rPr>
        <w:t>(40 CFR 63.7540(a)(10)(v))</w:t>
      </w:r>
    </w:p>
    <w:p w14:paraId="21690CF0" w14:textId="77777777" w:rsidR="007F5776" w:rsidRPr="007F5776" w:rsidRDefault="007F5776" w:rsidP="007F5776">
      <w:pPr>
        <w:jc w:val="both"/>
        <w:rPr>
          <w:rFonts w:cs="Arial"/>
          <w:sz w:val="20"/>
        </w:rPr>
      </w:pPr>
    </w:p>
    <w:p w14:paraId="56220982" w14:textId="77777777" w:rsidR="007F5776" w:rsidRPr="007F5776" w:rsidRDefault="007F5776" w:rsidP="00130D9E">
      <w:pPr>
        <w:numPr>
          <w:ilvl w:val="0"/>
          <w:numId w:val="48"/>
        </w:numPr>
        <w:ind w:left="360"/>
        <w:contextualSpacing/>
        <w:jc w:val="both"/>
        <w:rPr>
          <w:rFonts w:cs="Arial"/>
          <w:sz w:val="20"/>
        </w:rPr>
      </w:pPr>
      <w:r w:rsidRPr="007F5776">
        <w:rPr>
          <w:rFonts w:cs="Arial"/>
          <w:sz w:val="20"/>
        </w:rPr>
        <w:t xml:space="preserve">If the unit is not operated on the required date for the tune-up, the tune-up must be conducted within 30 calendar days of startup.  </w:t>
      </w:r>
      <w:r w:rsidRPr="007F5776">
        <w:rPr>
          <w:rFonts w:cs="Arial"/>
          <w:b/>
          <w:bCs/>
          <w:sz w:val="20"/>
        </w:rPr>
        <w:t>(40 CFR 63.7540(a)(13))</w:t>
      </w:r>
      <w:r w:rsidRPr="007F5776">
        <w:rPr>
          <w:rFonts w:cs="Arial"/>
          <w:sz w:val="20"/>
        </w:rPr>
        <w:t xml:space="preserve"> </w:t>
      </w:r>
    </w:p>
    <w:p w14:paraId="72D3B483" w14:textId="77777777" w:rsidR="007F5776" w:rsidRPr="007F5776" w:rsidRDefault="007F5776" w:rsidP="007F5776">
      <w:pPr>
        <w:contextualSpacing/>
        <w:jc w:val="both"/>
        <w:rPr>
          <w:rFonts w:cs="Arial"/>
          <w:sz w:val="20"/>
        </w:rPr>
      </w:pPr>
    </w:p>
    <w:p w14:paraId="3EC10232" w14:textId="77777777" w:rsidR="007F5776" w:rsidRPr="007F5776" w:rsidRDefault="007F5776" w:rsidP="00130D9E">
      <w:pPr>
        <w:numPr>
          <w:ilvl w:val="0"/>
          <w:numId w:val="48"/>
        </w:numPr>
        <w:ind w:left="360"/>
        <w:jc w:val="both"/>
        <w:rPr>
          <w:rFonts w:cs="Arial"/>
          <w:bCs/>
          <w:sz w:val="20"/>
        </w:rPr>
      </w:pPr>
      <w:r w:rsidRPr="007F5776">
        <w:rPr>
          <w:rFonts w:cs="Arial"/>
          <w:sz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7F5776">
        <w:rPr>
          <w:rFonts w:cs="Arial"/>
          <w:b/>
          <w:sz w:val="20"/>
        </w:rPr>
        <w:t>(40 CFR 63.7500(a)(3))</w:t>
      </w:r>
    </w:p>
    <w:p w14:paraId="20F949E3" w14:textId="77777777" w:rsidR="007F5776" w:rsidRDefault="007F5776" w:rsidP="00460741">
      <w:pPr>
        <w:jc w:val="both"/>
        <w:rPr>
          <w:sz w:val="20"/>
        </w:rPr>
      </w:pPr>
    </w:p>
    <w:p w14:paraId="73E82590" w14:textId="306800F3" w:rsidR="00460741" w:rsidRPr="007D4237" w:rsidRDefault="00460741" w:rsidP="00460741">
      <w:pPr>
        <w:jc w:val="both"/>
      </w:pPr>
      <w:r w:rsidRPr="00FB6071">
        <w:rPr>
          <w:b/>
        </w:rPr>
        <w:t xml:space="preserve">IV.  </w:t>
      </w:r>
      <w:r w:rsidRPr="00FB6071">
        <w:rPr>
          <w:b/>
          <w:u w:val="single"/>
        </w:rPr>
        <w:t>DESIGN</w:t>
      </w:r>
      <w:r>
        <w:rPr>
          <w:b/>
          <w:u w:val="single"/>
        </w:rPr>
        <w:t>/EQUIPMENT PARAMETER(S)</w:t>
      </w:r>
    </w:p>
    <w:p w14:paraId="2BF5E872" w14:textId="77777777" w:rsidR="00460741" w:rsidRPr="00C3424D" w:rsidRDefault="00460741" w:rsidP="00460741">
      <w:pPr>
        <w:jc w:val="both"/>
        <w:rPr>
          <w:sz w:val="20"/>
        </w:rPr>
      </w:pPr>
    </w:p>
    <w:p w14:paraId="13E31CE2" w14:textId="08D66EB2" w:rsidR="00460741" w:rsidRPr="00C0388E" w:rsidRDefault="008021D2" w:rsidP="008021D2">
      <w:pPr>
        <w:jc w:val="both"/>
        <w:rPr>
          <w:sz w:val="20"/>
        </w:rPr>
      </w:pPr>
      <w:r>
        <w:rPr>
          <w:sz w:val="20"/>
        </w:rPr>
        <w:t>NA</w:t>
      </w:r>
    </w:p>
    <w:p w14:paraId="0AD7B7D0" w14:textId="77777777" w:rsidR="00460741" w:rsidRPr="00FE0AD0" w:rsidRDefault="00460741" w:rsidP="00460741">
      <w:pPr>
        <w:jc w:val="both"/>
        <w:rPr>
          <w:sz w:val="20"/>
        </w:rPr>
      </w:pPr>
    </w:p>
    <w:p w14:paraId="10B35266" w14:textId="77777777" w:rsidR="00460741" w:rsidRPr="007D4237" w:rsidRDefault="00460741" w:rsidP="00460741">
      <w:pPr>
        <w:jc w:val="both"/>
      </w:pPr>
      <w:r>
        <w:rPr>
          <w:b/>
        </w:rPr>
        <w:t xml:space="preserve">V.  </w:t>
      </w:r>
      <w:r>
        <w:rPr>
          <w:b/>
          <w:u w:val="single"/>
        </w:rPr>
        <w:t>TESTING/SAMPLING</w:t>
      </w:r>
    </w:p>
    <w:p w14:paraId="4A6CD07F" w14:textId="77777777" w:rsidR="00460741" w:rsidRPr="00FE0AD0" w:rsidRDefault="00460741" w:rsidP="0046074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BDEC11" w14:textId="77777777" w:rsidR="007F5776" w:rsidRPr="007F5776" w:rsidRDefault="007F5776" w:rsidP="007F5776">
      <w:pPr>
        <w:jc w:val="both"/>
        <w:rPr>
          <w:sz w:val="20"/>
        </w:rPr>
      </w:pPr>
    </w:p>
    <w:p w14:paraId="3D1619C6" w14:textId="77777777" w:rsidR="007F5776" w:rsidRPr="007F5776" w:rsidRDefault="007F5776" w:rsidP="007F5776">
      <w:pPr>
        <w:jc w:val="both"/>
        <w:rPr>
          <w:sz w:val="20"/>
        </w:rPr>
      </w:pPr>
      <w:r w:rsidRPr="007F5776">
        <w:rPr>
          <w:sz w:val="20"/>
        </w:rPr>
        <w:t>NA</w:t>
      </w:r>
    </w:p>
    <w:p w14:paraId="27B9697E" w14:textId="0F10CF9B" w:rsidR="007F5776" w:rsidRDefault="007F5776" w:rsidP="00460741">
      <w:pPr>
        <w:jc w:val="both"/>
        <w:rPr>
          <w:sz w:val="20"/>
        </w:rPr>
      </w:pPr>
    </w:p>
    <w:p w14:paraId="00B63040" w14:textId="77777777" w:rsidR="00460741" w:rsidRDefault="00460741" w:rsidP="00460741">
      <w:pPr>
        <w:jc w:val="both"/>
      </w:pPr>
      <w:r>
        <w:rPr>
          <w:b/>
        </w:rPr>
        <w:t xml:space="preserve">VI.  </w:t>
      </w:r>
      <w:r>
        <w:rPr>
          <w:b/>
          <w:u w:val="single"/>
        </w:rPr>
        <w:t>MONITORING/RECORDKEEPING</w:t>
      </w:r>
    </w:p>
    <w:p w14:paraId="6865B3AE" w14:textId="77777777" w:rsidR="00460741" w:rsidRPr="00FE0AD0" w:rsidRDefault="00460741" w:rsidP="0046074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47E0EC" w14:textId="77777777" w:rsidR="004D0144" w:rsidRPr="001D5F2A" w:rsidRDefault="004D0144" w:rsidP="004D0144">
      <w:pPr>
        <w:jc w:val="both"/>
        <w:rPr>
          <w:sz w:val="20"/>
        </w:rPr>
      </w:pPr>
    </w:p>
    <w:p w14:paraId="7F8C9AB8" w14:textId="71F8AF83" w:rsidR="004D0144" w:rsidRPr="00606359" w:rsidRDefault="004D0144" w:rsidP="00130D9E">
      <w:pPr>
        <w:pStyle w:val="NormalWeb"/>
        <w:numPr>
          <w:ilvl w:val="0"/>
          <w:numId w:val="49"/>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w:t>
      </w:r>
      <w:r w:rsidRPr="008021D2">
        <w:rPr>
          <w:rFonts w:ascii="Arial" w:hAnsi="Arial" w:cs="Arial"/>
          <w:i/>
          <w:iCs/>
          <w:sz w:val="20"/>
          <w:szCs w:val="20"/>
        </w:rPr>
        <w:t>Initial Notification or Notification of Compliance Status</w:t>
      </w:r>
      <w:r w:rsidRPr="004D0144">
        <w:rPr>
          <w:rFonts w:ascii="Arial" w:hAnsi="Arial" w:cs="Arial"/>
          <w:b/>
          <w:bCs/>
          <w:sz w:val="20"/>
          <w:szCs w:val="20"/>
        </w:rPr>
        <w:t xml:space="preserve"> </w:t>
      </w:r>
      <w:r w:rsidRPr="00A80273">
        <w:rPr>
          <w:rFonts w:ascii="Arial" w:hAnsi="Arial" w:cs="Arial"/>
          <w:sz w:val="20"/>
          <w:szCs w:val="20"/>
        </w:rPr>
        <w:t xml:space="preserve">or </w:t>
      </w:r>
      <w:r w:rsidR="00FC4808">
        <w:rPr>
          <w:rFonts w:ascii="Arial" w:hAnsi="Arial" w:cs="Arial"/>
          <w:sz w:val="20"/>
          <w:szCs w:val="20"/>
        </w:rPr>
        <w:t>two</w:t>
      </w:r>
      <w:r>
        <w:rPr>
          <w:rFonts w:ascii="Arial" w:hAnsi="Arial" w:cs="Arial"/>
          <w:sz w:val="20"/>
          <w:szCs w:val="20"/>
        </w:rPr>
        <w:t xml:space="preserve"> or </w:t>
      </w:r>
      <w:r w:rsidR="00FC4808">
        <w:rPr>
          <w:rFonts w:ascii="Arial" w:hAnsi="Arial" w:cs="Arial"/>
          <w:sz w:val="20"/>
          <w:szCs w:val="20"/>
        </w:rPr>
        <w:t>five</w:t>
      </w:r>
      <w:r>
        <w:rPr>
          <w:rFonts w:ascii="Arial" w:hAnsi="Arial" w:cs="Arial"/>
          <w:sz w:val="20"/>
          <w:szCs w:val="20"/>
        </w:rPr>
        <w:t xml:space="preserve">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50186EA4" w14:textId="77777777" w:rsidR="004D0144" w:rsidRPr="00606359" w:rsidRDefault="004D0144" w:rsidP="004D0144">
      <w:pPr>
        <w:pStyle w:val="NormalWeb"/>
        <w:spacing w:before="0" w:beforeAutospacing="0" w:after="0" w:afterAutospacing="0"/>
        <w:ind w:firstLine="0"/>
        <w:jc w:val="both"/>
        <w:rPr>
          <w:rFonts w:ascii="Arial" w:hAnsi="Arial" w:cs="Arial"/>
          <w:sz w:val="20"/>
          <w:szCs w:val="20"/>
        </w:rPr>
      </w:pPr>
    </w:p>
    <w:p w14:paraId="545975B3" w14:textId="77777777" w:rsidR="004D0144" w:rsidRPr="00A35478" w:rsidRDefault="004D0144" w:rsidP="00130D9E">
      <w:pPr>
        <w:pStyle w:val="NormalWeb"/>
        <w:numPr>
          <w:ilvl w:val="0"/>
          <w:numId w:val="49"/>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070531FE" w14:textId="77777777" w:rsidR="004D0144" w:rsidRPr="00A35478" w:rsidRDefault="004D0144" w:rsidP="004D0144">
      <w:pPr>
        <w:pStyle w:val="NormalWeb"/>
        <w:spacing w:before="0" w:beforeAutospacing="0" w:after="0" w:afterAutospacing="0"/>
        <w:ind w:firstLine="0"/>
        <w:jc w:val="both"/>
        <w:rPr>
          <w:rFonts w:ascii="Arial" w:hAnsi="Arial" w:cs="Arial"/>
          <w:sz w:val="20"/>
          <w:szCs w:val="20"/>
        </w:rPr>
      </w:pPr>
    </w:p>
    <w:p w14:paraId="6D5B8834" w14:textId="06569D85" w:rsidR="004D0144" w:rsidRPr="00D104A2" w:rsidRDefault="004D0144" w:rsidP="00130D9E">
      <w:pPr>
        <w:pStyle w:val="NormalWeb"/>
        <w:numPr>
          <w:ilvl w:val="0"/>
          <w:numId w:val="49"/>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he permittee must keep each record for</w:t>
      </w:r>
      <w:r w:rsidR="00913F92">
        <w:rPr>
          <w:rFonts w:ascii="Arial" w:hAnsi="Arial" w:cs="Arial"/>
          <w:sz w:val="20"/>
          <w:szCs w:val="20"/>
        </w:rPr>
        <w:t xml:space="preserve"> five</w:t>
      </w:r>
      <w:r w:rsidRPr="00A35478">
        <w:rPr>
          <w:rFonts w:ascii="Arial" w:hAnsi="Arial" w:cs="Arial"/>
          <w:sz w:val="20"/>
          <w:szCs w:val="20"/>
        </w:rPr>
        <w:t xml:space="preserve"> years following the date of each occurrence, measurement, maintenance, corrective action, report, or record.  </w:t>
      </w:r>
      <w:r w:rsidRPr="00A35478">
        <w:rPr>
          <w:rFonts w:ascii="Arial" w:hAnsi="Arial" w:cs="Arial"/>
          <w:b/>
          <w:sz w:val="20"/>
          <w:szCs w:val="20"/>
        </w:rPr>
        <w:t>(40 CFR 63.7560(b))</w:t>
      </w:r>
    </w:p>
    <w:p w14:paraId="6B85362A" w14:textId="77777777" w:rsidR="004D0144" w:rsidRDefault="004D0144" w:rsidP="004D0144">
      <w:pPr>
        <w:pStyle w:val="NormalWeb"/>
        <w:spacing w:before="0" w:beforeAutospacing="0" w:after="0" w:afterAutospacing="0"/>
        <w:ind w:firstLine="0"/>
        <w:jc w:val="both"/>
        <w:rPr>
          <w:rFonts w:ascii="Arial" w:hAnsi="Arial" w:cs="Arial"/>
          <w:sz w:val="20"/>
          <w:szCs w:val="20"/>
        </w:rPr>
      </w:pPr>
    </w:p>
    <w:p w14:paraId="707BCC16" w14:textId="1631DD1B" w:rsidR="004D0144" w:rsidRPr="00A80273" w:rsidRDefault="004D0144" w:rsidP="00130D9E">
      <w:pPr>
        <w:pStyle w:val="NormalWeb"/>
        <w:numPr>
          <w:ilvl w:val="0"/>
          <w:numId w:val="50"/>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w:t>
      </w:r>
      <w:r w:rsidR="00913F92">
        <w:rPr>
          <w:rFonts w:ascii="Arial" w:hAnsi="Arial" w:cs="Arial"/>
          <w:sz w:val="20"/>
          <w:szCs w:val="20"/>
        </w:rPr>
        <w:t xml:space="preserve">two </w:t>
      </w:r>
      <w:r w:rsidRPr="00A80273">
        <w:rPr>
          <w:rFonts w:ascii="Arial" w:hAnsi="Arial" w:cs="Arial"/>
          <w:sz w:val="20"/>
          <w:szCs w:val="20"/>
        </w:rPr>
        <w:t xml:space="preserve">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w:t>
      </w:r>
      <w:r w:rsidR="00FC4808">
        <w:rPr>
          <w:rFonts w:ascii="Arial" w:hAnsi="Arial" w:cs="Arial"/>
          <w:sz w:val="20"/>
          <w:szCs w:val="20"/>
        </w:rPr>
        <w:t>three</w:t>
      </w:r>
      <w:r w:rsidRPr="00A80273">
        <w:rPr>
          <w:rFonts w:ascii="Arial" w:hAnsi="Arial" w:cs="Arial"/>
          <w:sz w:val="20"/>
          <w:szCs w:val="20"/>
        </w:rPr>
        <w:t xml:space="preserve">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049D8D5A" w14:textId="77777777" w:rsidR="00460741" w:rsidRPr="008B5C27" w:rsidRDefault="00460741" w:rsidP="00460741">
      <w:pPr>
        <w:jc w:val="both"/>
        <w:rPr>
          <w:sz w:val="20"/>
        </w:rPr>
      </w:pPr>
    </w:p>
    <w:p w14:paraId="2B446294" w14:textId="77777777" w:rsidR="00460741" w:rsidRPr="00FC1F2C" w:rsidRDefault="00460741" w:rsidP="00460741">
      <w:pPr>
        <w:jc w:val="both"/>
      </w:pPr>
      <w:r>
        <w:rPr>
          <w:b/>
        </w:rPr>
        <w:t xml:space="preserve">VII.  </w:t>
      </w:r>
      <w:r>
        <w:rPr>
          <w:b/>
          <w:u w:val="single"/>
        </w:rPr>
        <w:t>REPORTING</w:t>
      </w:r>
    </w:p>
    <w:p w14:paraId="79869A09" w14:textId="77777777" w:rsidR="00460741" w:rsidRPr="008B5C27" w:rsidRDefault="00460741" w:rsidP="00460741">
      <w:pPr>
        <w:jc w:val="both"/>
        <w:rPr>
          <w:sz w:val="20"/>
        </w:rPr>
      </w:pPr>
    </w:p>
    <w:p w14:paraId="3BD0360B" w14:textId="77777777" w:rsidR="00460741" w:rsidRPr="00FC1F2C" w:rsidRDefault="00460741" w:rsidP="00460741">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DB617B1" w14:textId="77777777" w:rsidR="00460741" w:rsidRPr="00C0388E" w:rsidRDefault="00460741" w:rsidP="00460741">
      <w:pPr>
        <w:ind w:left="360" w:hanging="360"/>
        <w:jc w:val="both"/>
        <w:rPr>
          <w:sz w:val="20"/>
        </w:rPr>
      </w:pPr>
    </w:p>
    <w:p w14:paraId="0DB7B706" w14:textId="77777777" w:rsidR="00460741" w:rsidRPr="00FC1F2C" w:rsidRDefault="00460741" w:rsidP="00460741">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BF50CDD" w14:textId="77777777" w:rsidR="00460741" w:rsidRPr="00C0388E" w:rsidRDefault="00460741" w:rsidP="00460741">
      <w:pPr>
        <w:ind w:left="360" w:hanging="360"/>
        <w:jc w:val="both"/>
        <w:rPr>
          <w:sz w:val="20"/>
        </w:rPr>
      </w:pPr>
    </w:p>
    <w:p w14:paraId="62FB5027" w14:textId="77777777" w:rsidR="00460741" w:rsidRPr="00C0388E" w:rsidRDefault="00460741" w:rsidP="00460741">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0D2C76D" w14:textId="4139842D" w:rsidR="004D0144" w:rsidRDefault="004D0144" w:rsidP="00460741">
      <w:pPr>
        <w:ind w:right="72"/>
        <w:jc w:val="both"/>
        <w:rPr>
          <w:rFonts w:cs="Arial"/>
          <w:sz w:val="20"/>
        </w:rPr>
      </w:pPr>
    </w:p>
    <w:p w14:paraId="618A8887" w14:textId="4E40DDC2" w:rsidR="004D0144" w:rsidRPr="004D0144" w:rsidRDefault="004D0144" w:rsidP="00130D9E">
      <w:pPr>
        <w:numPr>
          <w:ilvl w:val="0"/>
          <w:numId w:val="52"/>
        </w:numPr>
        <w:jc w:val="both"/>
        <w:rPr>
          <w:rFonts w:cs="Arial"/>
          <w:sz w:val="20"/>
        </w:rPr>
      </w:pPr>
      <w:bookmarkStart w:id="126" w:name="_Hlk26177178"/>
      <w:r w:rsidRPr="004D0144">
        <w:rPr>
          <w:rFonts w:cs="Arial"/>
          <w:sz w:val="20"/>
        </w:rPr>
        <w:t xml:space="preserve">The permittee must submit boiler or process heater tune-up compliance reports to </w:t>
      </w:r>
      <w:r w:rsidRPr="004D0144">
        <w:rPr>
          <w:sz w:val="20"/>
        </w:rPr>
        <w:t>the appropriate AQD District Office</w:t>
      </w:r>
      <w:r w:rsidRPr="004D0144">
        <w:rPr>
          <w:rFonts w:cs="Arial"/>
          <w:sz w:val="20"/>
        </w:rPr>
        <w:t xml:space="preserve"> and must be postmarked or submitted by March 15</w:t>
      </w:r>
      <w:r w:rsidRPr="004D0144">
        <w:rPr>
          <w:rFonts w:cs="Arial"/>
          <w:sz w:val="20"/>
          <w:vertAlign w:val="superscript"/>
        </w:rPr>
        <w:t>th</w:t>
      </w:r>
      <w:r w:rsidRPr="004D0144">
        <w:rPr>
          <w:rFonts w:cs="Arial"/>
          <w:sz w:val="20"/>
        </w:rPr>
        <w:t xml:space="preserve"> of the year following the applicable </w:t>
      </w:r>
      <w:r w:rsidR="0086173A" w:rsidRPr="0086173A">
        <w:rPr>
          <w:rFonts w:cs="Arial"/>
          <w:sz w:val="20"/>
        </w:rPr>
        <w:t>two</w:t>
      </w:r>
      <w:r w:rsidRPr="0086173A">
        <w:rPr>
          <w:rFonts w:cs="Arial"/>
          <w:sz w:val="20"/>
        </w:rPr>
        <w:t xml:space="preserve"> or </w:t>
      </w:r>
      <w:r w:rsidR="0086173A" w:rsidRPr="0086173A">
        <w:rPr>
          <w:rFonts w:cs="Arial"/>
          <w:sz w:val="20"/>
        </w:rPr>
        <w:t>five-year</w:t>
      </w:r>
      <w:r w:rsidRPr="0086173A">
        <w:rPr>
          <w:rFonts w:cs="Arial"/>
          <w:sz w:val="20"/>
        </w:rPr>
        <w:t xml:space="preserve"> period starting from January 1 of the year following the previous tune-up to December 31 (of the latest tune-up </w:t>
      </w:r>
      <w:r w:rsidRPr="004D0144">
        <w:rPr>
          <w:rFonts w:cs="Arial"/>
          <w:sz w:val="20"/>
        </w:rPr>
        <w:t xml:space="preserve">year).  Compliance reports must also be submitted to EPA using the </w:t>
      </w:r>
      <w:r w:rsidRPr="008021D2">
        <w:rPr>
          <w:rFonts w:cs="Arial"/>
          <w:i/>
          <w:iCs/>
          <w:sz w:val="20"/>
        </w:rPr>
        <w:t>Compliance and Emissions Data Reporting Interface (CEDRI)</w:t>
      </w:r>
      <w:r w:rsidRPr="004D0144">
        <w:rPr>
          <w:rFonts w:cs="Arial"/>
          <w:sz w:val="20"/>
        </w:rPr>
        <w:t xml:space="preserve"> which is accessed through the EPA’s Central Data Exchange (CDX) (</w:t>
      </w:r>
      <w:hyperlink r:id="rId8" w:history="1">
        <w:r w:rsidRPr="004D0144">
          <w:rPr>
            <w:rFonts w:cs="Arial"/>
            <w:sz w:val="20"/>
          </w:rPr>
          <w:t>www.epa.gov/cdx</w:t>
        </w:r>
      </w:hyperlink>
      <w:r w:rsidRPr="004D0144">
        <w:rPr>
          <w:rFonts w:cs="Arial"/>
          <w:sz w:val="20"/>
        </w:rPr>
        <w:t xml:space="preserve">).  If the reporting form is not available in CEDRI at the time the compliance report is due, a hardcopy of the compliance report shall be submitted to EPA Region 5.  </w:t>
      </w:r>
      <w:r w:rsidRPr="004D0144">
        <w:rPr>
          <w:b/>
          <w:sz w:val="20"/>
        </w:rPr>
        <w:t>(40 CFR 63.7550(b)</w:t>
      </w:r>
      <w:r w:rsidRPr="004D0144">
        <w:rPr>
          <w:sz w:val="20"/>
        </w:rPr>
        <w:t xml:space="preserve">, </w:t>
      </w:r>
      <w:r w:rsidRPr="004D0144">
        <w:rPr>
          <w:b/>
          <w:sz w:val="20"/>
        </w:rPr>
        <w:t>40 CFR 63.7550(h)(3))</w:t>
      </w:r>
    </w:p>
    <w:bookmarkEnd w:id="126"/>
    <w:p w14:paraId="1AA49144" w14:textId="77777777" w:rsidR="004D0144" w:rsidRPr="004D0144" w:rsidRDefault="004D0144" w:rsidP="004D0144">
      <w:pPr>
        <w:contextualSpacing/>
        <w:jc w:val="both"/>
        <w:rPr>
          <w:sz w:val="20"/>
        </w:rPr>
      </w:pPr>
    </w:p>
    <w:p w14:paraId="36659899" w14:textId="77777777" w:rsidR="004D0144" w:rsidRPr="004D0144" w:rsidRDefault="004D0144" w:rsidP="00130D9E">
      <w:pPr>
        <w:numPr>
          <w:ilvl w:val="0"/>
          <w:numId w:val="52"/>
        </w:numPr>
        <w:spacing w:after="120"/>
        <w:jc w:val="both"/>
        <w:rPr>
          <w:rFonts w:cs="Arial"/>
          <w:sz w:val="20"/>
        </w:rPr>
      </w:pPr>
      <w:r w:rsidRPr="004D0144">
        <w:rPr>
          <w:rFonts w:cs="Arial"/>
          <w:sz w:val="20"/>
        </w:rPr>
        <w:t xml:space="preserve">The permittee must include the following information in the compliance report.  </w:t>
      </w:r>
      <w:r w:rsidRPr="004D0144">
        <w:rPr>
          <w:rFonts w:cs="Arial"/>
          <w:b/>
          <w:sz w:val="20"/>
        </w:rPr>
        <w:t>(40 CFR 63.7550(c)(1))</w:t>
      </w:r>
    </w:p>
    <w:p w14:paraId="729BF694" w14:textId="77777777" w:rsidR="004D0144" w:rsidRPr="004D0144" w:rsidRDefault="004D0144" w:rsidP="00130D9E">
      <w:pPr>
        <w:numPr>
          <w:ilvl w:val="0"/>
          <w:numId w:val="51"/>
        </w:numPr>
        <w:spacing w:after="120"/>
        <w:jc w:val="both"/>
        <w:rPr>
          <w:rFonts w:cs="Arial"/>
          <w:sz w:val="20"/>
        </w:rPr>
      </w:pPr>
      <w:r w:rsidRPr="004D0144">
        <w:rPr>
          <w:rFonts w:cs="Arial"/>
          <w:sz w:val="20"/>
        </w:rPr>
        <w:t xml:space="preserve">Company and Facility name and address.  </w:t>
      </w:r>
      <w:r w:rsidRPr="004D0144">
        <w:rPr>
          <w:rFonts w:cs="Arial"/>
          <w:b/>
          <w:sz w:val="20"/>
        </w:rPr>
        <w:t>(40 CFR 63.7550(c)(5)(i))</w:t>
      </w:r>
    </w:p>
    <w:p w14:paraId="644F732A" w14:textId="77777777" w:rsidR="004D0144" w:rsidRPr="004D0144" w:rsidRDefault="004D0144" w:rsidP="00130D9E">
      <w:pPr>
        <w:numPr>
          <w:ilvl w:val="0"/>
          <w:numId w:val="51"/>
        </w:numPr>
        <w:jc w:val="both"/>
        <w:rPr>
          <w:rFonts w:cs="Arial"/>
          <w:sz w:val="20"/>
        </w:rPr>
      </w:pPr>
      <w:r w:rsidRPr="004D0144">
        <w:rPr>
          <w:rFonts w:cs="Arial"/>
          <w:sz w:val="20"/>
        </w:rPr>
        <w:t xml:space="preserve">Process unit information, emissions limitations, and operating parameter limitations.  </w:t>
      </w:r>
    </w:p>
    <w:p w14:paraId="57020592" w14:textId="77777777" w:rsidR="004D0144" w:rsidRPr="004D0144" w:rsidRDefault="004D0144" w:rsidP="004D0144">
      <w:pPr>
        <w:spacing w:after="120"/>
        <w:ind w:left="720"/>
        <w:jc w:val="both"/>
        <w:rPr>
          <w:rFonts w:cs="Arial"/>
          <w:sz w:val="20"/>
        </w:rPr>
      </w:pPr>
      <w:r w:rsidRPr="004D0144">
        <w:rPr>
          <w:rFonts w:cs="Arial"/>
          <w:b/>
          <w:sz w:val="20"/>
        </w:rPr>
        <w:t>(40 CFR 63.7550(c)(5)(ii))</w:t>
      </w:r>
    </w:p>
    <w:p w14:paraId="039CA0C9" w14:textId="77777777" w:rsidR="004D0144" w:rsidRPr="004D0144" w:rsidRDefault="004D0144" w:rsidP="00130D9E">
      <w:pPr>
        <w:numPr>
          <w:ilvl w:val="0"/>
          <w:numId w:val="51"/>
        </w:numPr>
        <w:spacing w:after="120"/>
        <w:jc w:val="both"/>
        <w:rPr>
          <w:rFonts w:cs="Arial"/>
          <w:sz w:val="20"/>
        </w:rPr>
      </w:pPr>
      <w:r w:rsidRPr="004D0144">
        <w:rPr>
          <w:rFonts w:cs="Arial"/>
          <w:sz w:val="20"/>
        </w:rPr>
        <w:t xml:space="preserve">Date of report and beginning and ending dates of the reporting period.  </w:t>
      </w:r>
      <w:r w:rsidRPr="004D0144">
        <w:rPr>
          <w:rFonts w:cs="Arial"/>
          <w:b/>
          <w:sz w:val="20"/>
        </w:rPr>
        <w:t>(40 CFR 63.7550(c)(5)(iii))</w:t>
      </w:r>
    </w:p>
    <w:p w14:paraId="2AD10454" w14:textId="17750502" w:rsidR="004D0144" w:rsidRPr="004D0144" w:rsidRDefault="004D0144" w:rsidP="00130D9E">
      <w:pPr>
        <w:numPr>
          <w:ilvl w:val="0"/>
          <w:numId w:val="51"/>
        </w:numPr>
        <w:spacing w:after="120"/>
        <w:jc w:val="both"/>
        <w:rPr>
          <w:rFonts w:cs="Arial"/>
          <w:sz w:val="20"/>
        </w:rPr>
      </w:pPr>
      <w:r w:rsidRPr="004D0144">
        <w:rPr>
          <w:rFonts w:cs="Arial"/>
          <w:sz w:val="20"/>
        </w:rPr>
        <w:t xml:space="preserve">Include the date of the most recent tune-up for each unit.  Include the date of the most recent burner inspection if it was not done biennially or on a </w:t>
      </w:r>
      <w:r w:rsidR="0086173A">
        <w:rPr>
          <w:rFonts w:cs="Arial"/>
          <w:sz w:val="20"/>
        </w:rPr>
        <w:t>five-year</w:t>
      </w:r>
      <w:r w:rsidRPr="004D0144">
        <w:rPr>
          <w:rFonts w:cs="Arial"/>
          <w:sz w:val="20"/>
        </w:rPr>
        <w:t xml:space="preserve"> period and was delayed until the next scheduled or unscheduled unit shutdown.  </w:t>
      </w:r>
      <w:r w:rsidRPr="004D0144">
        <w:rPr>
          <w:rFonts w:cs="Arial"/>
          <w:b/>
          <w:sz w:val="20"/>
        </w:rPr>
        <w:t>(40 CFR 63.7550(c)(5)(xiv))</w:t>
      </w:r>
    </w:p>
    <w:p w14:paraId="2F9FE508" w14:textId="77777777" w:rsidR="004D0144" w:rsidRPr="004D0144" w:rsidRDefault="004D0144" w:rsidP="00130D9E">
      <w:pPr>
        <w:numPr>
          <w:ilvl w:val="0"/>
          <w:numId w:val="51"/>
        </w:numPr>
        <w:jc w:val="both"/>
        <w:rPr>
          <w:rFonts w:cs="Arial"/>
          <w:sz w:val="20"/>
        </w:rPr>
      </w:pPr>
      <w:r w:rsidRPr="004D0144">
        <w:rPr>
          <w:rFonts w:cs="Arial"/>
          <w:sz w:val="20"/>
        </w:rPr>
        <w:t xml:space="preserve">Statement by a responsible official with that official's name, title, and signature, certifying the truth, accuracy, and completeness of the content of the report.  </w:t>
      </w:r>
      <w:r w:rsidRPr="004D0144">
        <w:rPr>
          <w:rFonts w:cs="Arial"/>
          <w:b/>
          <w:sz w:val="20"/>
        </w:rPr>
        <w:t>(40 CFR 63.7550(c)(5)(xvii))</w:t>
      </w:r>
    </w:p>
    <w:p w14:paraId="459FF74A" w14:textId="77777777" w:rsidR="004D0144" w:rsidRPr="00FE0AD0" w:rsidRDefault="004D0144" w:rsidP="00460741">
      <w:pPr>
        <w:ind w:right="72"/>
        <w:jc w:val="both"/>
        <w:rPr>
          <w:rFonts w:cs="Arial"/>
          <w:sz w:val="20"/>
        </w:rPr>
      </w:pPr>
    </w:p>
    <w:p w14:paraId="62647C96" w14:textId="77777777" w:rsidR="00460741" w:rsidRPr="00FC1F2C" w:rsidRDefault="00460741" w:rsidP="00460741">
      <w:pPr>
        <w:jc w:val="both"/>
        <w:rPr>
          <w:rFonts w:cs="Arial"/>
          <w:sz w:val="20"/>
        </w:rPr>
      </w:pPr>
      <w:r w:rsidRPr="00FE0AD0">
        <w:rPr>
          <w:rFonts w:cs="Arial"/>
          <w:b/>
          <w:sz w:val="20"/>
        </w:rPr>
        <w:t>See Appendix 8</w:t>
      </w:r>
    </w:p>
    <w:p w14:paraId="440C772F" w14:textId="77777777" w:rsidR="00460741" w:rsidRPr="00E111A8" w:rsidRDefault="00460741" w:rsidP="00460741">
      <w:pPr>
        <w:jc w:val="both"/>
        <w:rPr>
          <w:rFonts w:cs="Arial"/>
          <w:sz w:val="20"/>
        </w:rPr>
      </w:pPr>
    </w:p>
    <w:p w14:paraId="2D45271C" w14:textId="77777777" w:rsidR="00460741" w:rsidRDefault="00460741" w:rsidP="00460741">
      <w:pPr>
        <w:jc w:val="both"/>
      </w:pPr>
      <w:r>
        <w:rPr>
          <w:b/>
        </w:rPr>
        <w:t xml:space="preserve">VIII.  </w:t>
      </w:r>
      <w:r>
        <w:rPr>
          <w:b/>
          <w:u w:val="single"/>
        </w:rPr>
        <w:t>STACK/VENT RESTRICTION(S)</w:t>
      </w:r>
    </w:p>
    <w:p w14:paraId="50FA1943" w14:textId="77777777" w:rsidR="00460741" w:rsidRDefault="00460741" w:rsidP="00460741">
      <w:pPr>
        <w:jc w:val="both"/>
        <w:rPr>
          <w:sz w:val="20"/>
        </w:rPr>
      </w:pPr>
    </w:p>
    <w:p w14:paraId="25A8131B" w14:textId="0E540183" w:rsidR="00460741" w:rsidRDefault="00460741" w:rsidP="00460741">
      <w:pPr>
        <w:jc w:val="both"/>
        <w:rPr>
          <w:sz w:val="20"/>
        </w:rPr>
      </w:pPr>
      <w:r w:rsidRPr="00FE0AD0">
        <w:rPr>
          <w:sz w:val="20"/>
        </w:rPr>
        <w:t>The exhaust gases from the stacks listed in the table below shall be discharged unobstructed vertically upwards to the ambient air unless otherwise noted:</w:t>
      </w:r>
    </w:p>
    <w:p w14:paraId="58B2E549" w14:textId="77777777" w:rsidR="002A50A8" w:rsidRDefault="002A50A8" w:rsidP="002A50A8">
      <w:pPr>
        <w:jc w:val="both"/>
        <w:rPr>
          <w:sz w:val="20"/>
        </w:rPr>
      </w:pPr>
    </w:p>
    <w:p w14:paraId="6212F477" w14:textId="77777777" w:rsidR="002A50A8" w:rsidRDefault="002A50A8" w:rsidP="002A50A8">
      <w:pPr>
        <w:jc w:val="both"/>
        <w:rPr>
          <w:rFonts w:cs="Arial"/>
          <w:sz w:val="20"/>
        </w:rPr>
      </w:pPr>
      <w:r>
        <w:rPr>
          <w:sz w:val="20"/>
        </w:rPr>
        <w:t>NA</w:t>
      </w:r>
    </w:p>
    <w:p w14:paraId="11D1F045" w14:textId="77777777" w:rsidR="002A50A8" w:rsidRPr="00EE5F4E" w:rsidRDefault="002A50A8" w:rsidP="00460741">
      <w:pPr>
        <w:jc w:val="both"/>
        <w:rPr>
          <w:sz w:val="20"/>
        </w:rPr>
      </w:pPr>
    </w:p>
    <w:p w14:paraId="5CB051C3" w14:textId="77777777" w:rsidR="00460741" w:rsidRDefault="00460741" w:rsidP="00460741">
      <w:pPr>
        <w:jc w:val="both"/>
      </w:pPr>
      <w:r>
        <w:rPr>
          <w:b/>
        </w:rPr>
        <w:t xml:space="preserve">IX.  </w:t>
      </w:r>
      <w:r>
        <w:rPr>
          <w:b/>
          <w:u w:val="single"/>
        </w:rPr>
        <w:t>OTHER REQUIREMENT(S)</w:t>
      </w:r>
    </w:p>
    <w:p w14:paraId="72A56631" w14:textId="77777777" w:rsidR="002A50A8" w:rsidRPr="00E3178B" w:rsidRDefault="002A50A8" w:rsidP="002A50A8">
      <w:pPr>
        <w:jc w:val="both"/>
      </w:pPr>
    </w:p>
    <w:p w14:paraId="4E4E5E0F" w14:textId="77777777" w:rsidR="002A50A8" w:rsidRPr="00D16AC2" w:rsidRDefault="002A50A8" w:rsidP="00130D9E">
      <w:pPr>
        <w:numPr>
          <w:ilvl w:val="0"/>
          <w:numId w:val="53"/>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2F7B53D2" w14:textId="77777777" w:rsidR="002A50A8" w:rsidRPr="00BF5DF0" w:rsidRDefault="002A50A8" w:rsidP="002A50A8">
      <w:pPr>
        <w:jc w:val="both"/>
        <w:rPr>
          <w:iCs/>
          <w:sz w:val="20"/>
        </w:rPr>
      </w:pPr>
    </w:p>
    <w:p w14:paraId="3F10FCB1" w14:textId="77777777" w:rsidR="00460741" w:rsidRPr="00FE0AD0" w:rsidRDefault="00460741" w:rsidP="00460741">
      <w:pPr>
        <w:jc w:val="both"/>
        <w:rPr>
          <w:sz w:val="20"/>
        </w:rPr>
      </w:pPr>
    </w:p>
    <w:p w14:paraId="09BAE001" w14:textId="77777777" w:rsidR="00460741" w:rsidRPr="00B90185" w:rsidRDefault="00460741" w:rsidP="00460741">
      <w:pPr>
        <w:jc w:val="both"/>
        <w:rPr>
          <w:b/>
          <w:sz w:val="20"/>
        </w:rPr>
      </w:pPr>
      <w:r w:rsidRPr="00B90185">
        <w:rPr>
          <w:b/>
          <w:sz w:val="20"/>
          <w:u w:val="single"/>
        </w:rPr>
        <w:t>Footnotes</w:t>
      </w:r>
      <w:r w:rsidRPr="00B90185">
        <w:rPr>
          <w:b/>
          <w:sz w:val="20"/>
        </w:rPr>
        <w:t>:</w:t>
      </w:r>
    </w:p>
    <w:p w14:paraId="613047B3" w14:textId="56F06CD1" w:rsidR="00460741" w:rsidRDefault="00460741" w:rsidP="00460741">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43B86DB" w14:textId="608B78C6" w:rsidR="00460741" w:rsidRPr="003A4A19" w:rsidRDefault="00460741" w:rsidP="00460741">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B13774" w14:textId="5CE8B8B3" w:rsidR="00460741" w:rsidRDefault="00460741" w:rsidP="00460741">
      <w:pPr>
        <w:jc w:val="both"/>
        <w:rPr>
          <w:sz w:val="20"/>
        </w:rPr>
      </w:pPr>
    </w:p>
    <w:p w14:paraId="670292CD" w14:textId="68C6B243" w:rsidR="00460741" w:rsidRDefault="00460741" w:rsidP="00460741">
      <w:pPr>
        <w:jc w:val="both"/>
        <w:rPr>
          <w:sz w:val="20"/>
        </w:rPr>
      </w:pPr>
    </w:p>
    <w:p w14:paraId="29B1B4D8" w14:textId="217389A7" w:rsidR="00460741" w:rsidRDefault="00460741" w:rsidP="00460741">
      <w:pPr>
        <w:jc w:val="both"/>
        <w:rPr>
          <w:sz w:val="20"/>
        </w:rPr>
      </w:pPr>
    </w:p>
    <w:p w14:paraId="68749492" w14:textId="5B749B20" w:rsidR="00460741" w:rsidRDefault="00460741" w:rsidP="00460741">
      <w:pPr>
        <w:jc w:val="both"/>
        <w:rPr>
          <w:sz w:val="20"/>
        </w:rPr>
      </w:pPr>
    </w:p>
    <w:p w14:paraId="236FFEA8" w14:textId="77777777" w:rsidR="00460741" w:rsidRPr="003A327D" w:rsidRDefault="00460741" w:rsidP="00460741">
      <w:pPr>
        <w:jc w:val="both"/>
        <w:rPr>
          <w:sz w:val="20"/>
        </w:rPr>
      </w:pPr>
    </w:p>
    <w:p w14:paraId="0BA94A51" w14:textId="77777777" w:rsidR="00460741" w:rsidRPr="007014BE" w:rsidRDefault="00460741" w:rsidP="00460741">
      <w:pPr>
        <w:rPr>
          <w:sz w:val="20"/>
        </w:rPr>
      </w:pPr>
      <w:r w:rsidRPr="00FE0AD0">
        <w:br w:type="page"/>
      </w:r>
    </w:p>
    <w:p w14:paraId="515537F0" w14:textId="77777777" w:rsidR="00684701" w:rsidRPr="007014BE" w:rsidRDefault="00684701" w:rsidP="007014BE">
      <w:pPr>
        <w:rPr>
          <w:sz w:val="20"/>
        </w:rPr>
      </w:pPr>
    </w:p>
    <w:p w14:paraId="401B4822" w14:textId="77777777" w:rsidR="005E5399" w:rsidRPr="00440957" w:rsidRDefault="00FE2A0A" w:rsidP="001B5E34">
      <w:pPr>
        <w:pStyle w:val="Heading1"/>
        <w:rPr>
          <w:sz w:val="20"/>
          <w:szCs w:val="20"/>
        </w:rPr>
      </w:pPr>
      <w:bookmarkStart w:id="127" w:name="_Toc57105906"/>
      <w:r w:rsidRPr="001B5E34">
        <w:t>E</w:t>
      </w:r>
      <w:r w:rsidR="005E5399" w:rsidRPr="001B5E34">
        <w:t>.  NON-APPLICABLE REQUIREMENTS</w:t>
      </w:r>
      <w:bookmarkEnd w:id="90"/>
      <w:bookmarkEnd w:id="127"/>
    </w:p>
    <w:p w14:paraId="71AB1EC2" w14:textId="77777777" w:rsidR="005E5399" w:rsidRPr="00FE0AD0" w:rsidRDefault="005E5399">
      <w:pPr>
        <w:rPr>
          <w:sz w:val="20"/>
        </w:rPr>
      </w:pPr>
    </w:p>
    <w:p w14:paraId="347CC23A" w14:textId="77777777" w:rsidR="00FD265B" w:rsidRPr="00EE5F4E" w:rsidRDefault="00FD265B" w:rsidP="004F09CF">
      <w:pPr>
        <w:jc w:val="both"/>
        <w:rPr>
          <w:sz w:val="20"/>
        </w:rPr>
      </w:pPr>
    </w:p>
    <w:p w14:paraId="30C1D1F1"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169FE13F" w14:textId="77777777" w:rsidR="000822B4" w:rsidRDefault="000822B4" w:rsidP="00D10803">
      <w:pPr>
        <w:jc w:val="both"/>
      </w:pPr>
    </w:p>
    <w:p w14:paraId="0E90E76F" w14:textId="77777777" w:rsidR="00447D64" w:rsidRDefault="00447D64" w:rsidP="00D10803">
      <w:pPr>
        <w:jc w:val="both"/>
      </w:pPr>
    </w:p>
    <w:p w14:paraId="680B53FB"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5DEAAD6" w14:textId="77777777" w:rsidTr="00B10CBB">
        <w:trPr>
          <w:cantSplit/>
          <w:trHeight w:val="226"/>
        </w:trPr>
        <w:tc>
          <w:tcPr>
            <w:tcW w:w="10271" w:type="dxa"/>
          </w:tcPr>
          <w:p w14:paraId="15A1A90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8" w:name="_Toc367698521"/>
            <w:bookmarkStart w:id="129" w:name="_Toc57105907"/>
            <w:r w:rsidRPr="00253A7B">
              <w:rPr>
                <w:b/>
                <w:kern w:val="28"/>
                <w:sz w:val="28"/>
                <w:szCs w:val="28"/>
              </w:rPr>
              <w:t>APPENDICES</w:t>
            </w:r>
            <w:bookmarkEnd w:id="128"/>
            <w:bookmarkEnd w:id="129"/>
          </w:p>
        </w:tc>
      </w:tr>
    </w:tbl>
    <w:p w14:paraId="7A4CDB82" w14:textId="77777777" w:rsidR="00FC3D76" w:rsidRPr="00FC1F2C" w:rsidRDefault="005C07D8" w:rsidP="005C07D8">
      <w:pPr>
        <w:pStyle w:val="Heading2"/>
        <w:numPr>
          <w:ilvl w:val="0"/>
          <w:numId w:val="0"/>
        </w:numPr>
        <w:spacing w:before="0" w:after="0"/>
        <w:jc w:val="left"/>
        <w:rPr>
          <w:b w:val="0"/>
          <w:sz w:val="22"/>
          <w:szCs w:val="22"/>
        </w:rPr>
      </w:pPr>
      <w:bookmarkStart w:id="130" w:name="_Toc57105908"/>
      <w:bookmarkStart w:id="13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30"/>
    </w:p>
    <w:tbl>
      <w:tblPr>
        <w:tblW w:w="5000" w:type="pct"/>
        <w:jc w:val="center"/>
        <w:tblLook w:val="0000" w:firstRow="0" w:lastRow="0" w:firstColumn="0" w:lastColumn="0" w:noHBand="0" w:noVBand="0"/>
      </w:tblPr>
      <w:tblGrid>
        <w:gridCol w:w="1344"/>
        <w:gridCol w:w="3845"/>
        <w:gridCol w:w="803"/>
        <w:gridCol w:w="4202"/>
      </w:tblGrid>
      <w:tr w:rsidR="00FC3D76" w:rsidRPr="000B6AFE" w14:paraId="14D6F3C1"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18E0F8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1F666E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F14C3A2" w14:textId="77777777" w:rsidTr="00266EA4">
        <w:trPr>
          <w:cantSplit/>
          <w:trHeight w:val="245"/>
          <w:jc w:val="center"/>
        </w:trPr>
        <w:tc>
          <w:tcPr>
            <w:tcW w:w="659" w:type="pct"/>
            <w:tcBorders>
              <w:top w:val="single" w:sz="4" w:space="0" w:color="auto"/>
              <w:left w:val="double" w:sz="4" w:space="0" w:color="auto"/>
            </w:tcBorders>
          </w:tcPr>
          <w:p w14:paraId="1551F760"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48BE39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5A5BBF2"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227E1F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1157EE7" w14:textId="77777777" w:rsidTr="00266EA4">
        <w:trPr>
          <w:cantSplit/>
          <w:trHeight w:val="245"/>
          <w:jc w:val="center"/>
        </w:trPr>
        <w:tc>
          <w:tcPr>
            <w:tcW w:w="659" w:type="pct"/>
            <w:tcBorders>
              <w:left w:val="double" w:sz="4" w:space="0" w:color="auto"/>
            </w:tcBorders>
          </w:tcPr>
          <w:p w14:paraId="2AA1DDD8"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EC85F98"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807FF92"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5E4441B"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B219A4D" w14:textId="77777777" w:rsidTr="00266EA4">
        <w:trPr>
          <w:cantSplit/>
          <w:trHeight w:val="245"/>
          <w:jc w:val="center"/>
        </w:trPr>
        <w:tc>
          <w:tcPr>
            <w:tcW w:w="659" w:type="pct"/>
            <w:tcBorders>
              <w:left w:val="double" w:sz="4" w:space="0" w:color="auto"/>
            </w:tcBorders>
          </w:tcPr>
          <w:p w14:paraId="00B21526"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AE2133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E091374"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D3C3DF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8B39A5D" w14:textId="77777777" w:rsidTr="00266EA4">
        <w:trPr>
          <w:cantSplit/>
          <w:trHeight w:val="245"/>
          <w:jc w:val="center"/>
        </w:trPr>
        <w:tc>
          <w:tcPr>
            <w:tcW w:w="659" w:type="pct"/>
            <w:tcBorders>
              <w:left w:val="double" w:sz="4" w:space="0" w:color="auto"/>
            </w:tcBorders>
          </w:tcPr>
          <w:p w14:paraId="43293B9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FDFCB80"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78EB774"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920C1B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9AF2CD8" w14:textId="77777777" w:rsidTr="00266EA4">
        <w:trPr>
          <w:cantSplit/>
          <w:trHeight w:val="245"/>
          <w:jc w:val="center"/>
        </w:trPr>
        <w:tc>
          <w:tcPr>
            <w:tcW w:w="659" w:type="pct"/>
            <w:tcBorders>
              <w:left w:val="double" w:sz="4" w:space="0" w:color="auto"/>
            </w:tcBorders>
          </w:tcPr>
          <w:p w14:paraId="0D35AD51"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F46B37F"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660FC6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1BF0EFF"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FA46300" w14:textId="77777777" w:rsidTr="00266EA4">
        <w:trPr>
          <w:cantSplit/>
          <w:trHeight w:val="245"/>
          <w:jc w:val="center"/>
        </w:trPr>
        <w:tc>
          <w:tcPr>
            <w:tcW w:w="659" w:type="pct"/>
            <w:tcBorders>
              <w:left w:val="double" w:sz="4" w:space="0" w:color="auto"/>
            </w:tcBorders>
          </w:tcPr>
          <w:p w14:paraId="30583D00"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428FD5F"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38CED3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007550AB"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AE1BA77" w14:textId="77777777" w:rsidTr="00266EA4">
        <w:trPr>
          <w:cantSplit/>
          <w:trHeight w:val="245"/>
          <w:jc w:val="center"/>
        </w:trPr>
        <w:tc>
          <w:tcPr>
            <w:tcW w:w="659" w:type="pct"/>
            <w:tcBorders>
              <w:left w:val="double" w:sz="4" w:space="0" w:color="auto"/>
            </w:tcBorders>
          </w:tcPr>
          <w:p w14:paraId="5076B74A"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5627160"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CA47027"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2B6F60CF"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CA5F211" w14:textId="77777777" w:rsidTr="00266EA4">
        <w:trPr>
          <w:cantSplit/>
          <w:trHeight w:val="245"/>
          <w:jc w:val="center"/>
        </w:trPr>
        <w:tc>
          <w:tcPr>
            <w:tcW w:w="659" w:type="pct"/>
            <w:tcBorders>
              <w:left w:val="double" w:sz="4" w:space="0" w:color="auto"/>
            </w:tcBorders>
          </w:tcPr>
          <w:p w14:paraId="70BB5C3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ECCB27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DE78A5F"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6B4441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705EFEC" w14:textId="77777777" w:rsidTr="00266EA4">
        <w:trPr>
          <w:cantSplit/>
          <w:trHeight w:val="218"/>
          <w:jc w:val="center"/>
        </w:trPr>
        <w:tc>
          <w:tcPr>
            <w:tcW w:w="659" w:type="pct"/>
            <w:vMerge w:val="restart"/>
            <w:tcBorders>
              <w:left w:val="double" w:sz="4" w:space="0" w:color="auto"/>
            </w:tcBorders>
          </w:tcPr>
          <w:p w14:paraId="75442E5E" w14:textId="77777777" w:rsidR="002229D7" w:rsidRPr="000B6AFE" w:rsidRDefault="002229D7" w:rsidP="008256F1">
            <w:pPr>
              <w:rPr>
                <w:rFonts w:cs="Arial"/>
                <w:sz w:val="19"/>
                <w:szCs w:val="19"/>
              </w:rPr>
            </w:pPr>
            <w:r w:rsidRPr="000B6AFE">
              <w:rPr>
                <w:rFonts w:cs="Arial"/>
                <w:sz w:val="19"/>
                <w:szCs w:val="19"/>
              </w:rPr>
              <w:t>Department/</w:t>
            </w:r>
          </w:p>
          <w:p w14:paraId="53B3D531"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5069B2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97C2081"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9F7EB2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349B285" w14:textId="77777777" w:rsidTr="00266EA4">
        <w:trPr>
          <w:cantSplit/>
          <w:trHeight w:val="217"/>
          <w:jc w:val="center"/>
        </w:trPr>
        <w:tc>
          <w:tcPr>
            <w:tcW w:w="659" w:type="pct"/>
            <w:vMerge/>
            <w:tcBorders>
              <w:left w:val="double" w:sz="4" w:space="0" w:color="auto"/>
            </w:tcBorders>
          </w:tcPr>
          <w:p w14:paraId="09D1EAA8" w14:textId="77777777" w:rsidR="002229D7" w:rsidRPr="000B6AFE" w:rsidRDefault="002229D7" w:rsidP="008256F1">
            <w:pPr>
              <w:rPr>
                <w:rFonts w:cs="Arial"/>
                <w:sz w:val="19"/>
                <w:szCs w:val="19"/>
              </w:rPr>
            </w:pPr>
          </w:p>
        </w:tc>
        <w:tc>
          <w:tcPr>
            <w:tcW w:w="1886" w:type="pct"/>
            <w:vMerge/>
            <w:tcBorders>
              <w:right w:val="single" w:sz="4" w:space="0" w:color="auto"/>
            </w:tcBorders>
          </w:tcPr>
          <w:p w14:paraId="5523F22B" w14:textId="77777777" w:rsidR="002229D7" w:rsidRPr="000B6AFE" w:rsidRDefault="002229D7" w:rsidP="00FC3D76">
            <w:pPr>
              <w:rPr>
                <w:rFonts w:cs="Arial"/>
                <w:sz w:val="19"/>
                <w:szCs w:val="19"/>
              </w:rPr>
            </w:pPr>
          </w:p>
        </w:tc>
        <w:tc>
          <w:tcPr>
            <w:tcW w:w="394" w:type="pct"/>
            <w:tcBorders>
              <w:left w:val="single" w:sz="4" w:space="0" w:color="auto"/>
            </w:tcBorders>
          </w:tcPr>
          <w:p w14:paraId="5F0E2BD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DB5D21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034805C" w14:textId="77777777" w:rsidTr="00266EA4">
        <w:trPr>
          <w:cantSplit/>
          <w:trHeight w:val="245"/>
          <w:jc w:val="center"/>
        </w:trPr>
        <w:tc>
          <w:tcPr>
            <w:tcW w:w="659" w:type="pct"/>
            <w:vMerge w:val="restart"/>
            <w:tcBorders>
              <w:left w:val="double" w:sz="4" w:space="0" w:color="auto"/>
            </w:tcBorders>
          </w:tcPr>
          <w:p w14:paraId="3D525CF4"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BC4BEC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5D8BE3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706854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0B1270F" w14:textId="77777777" w:rsidTr="00266EA4">
        <w:trPr>
          <w:cantSplit/>
          <w:trHeight w:val="245"/>
          <w:jc w:val="center"/>
        </w:trPr>
        <w:tc>
          <w:tcPr>
            <w:tcW w:w="659" w:type="pct"/>
            <w:vMerge/>
            <w:tcBorders>
              <w:left w:val="double" w:sz="4" w:space="0" w:color="auto"/>
            </w:tcBorders>
          </w:tcPr>
          <w:p w14:paraId="592D3BC3" w14:textId="77777777" w:rsidR="003B1CC9" w:rsidRDefault="003B1CC9" w:rsidP="003B1CC9">
            <w:pPr>
              <w:rPr>
                <w:rFonts w:cs="Arial"/>
                <w:sz w:val="19"/>
                <w:szCs w:val="19"/>
              </w:rPr>
            </w:pPr>
          </w:p>
        </w:tc>
        <w:tc>
          <w:tcPr>
            <w:tcW w:w="1886" w:type="pct"/>
            <w:vMerge/>
            <w:tcBorders>
              <w:right w:val="single" w:sz="4" w:space="0" w:color="auto"/>
            </w:tcBorders>
          </w:tcPr>
          <w:p w14:paraId="375A88B9" w14:textId="77777777" w:rsidR="003B1CC9" w:rsidRPr="000B6AFE" w:rsidRDefault="003B1CC9" w:rsidP="003B1CC9">
            <w:pPr>
              <w:rPr>
                <w:rFonts w:cs="Arial"/>
                <w:sz w:val="19"/>
                <w:szCs w:val="19"/>
              </w:rPr>
            </w:pPr>
          </w:p>
        </w:tc>
        <w:tc>
          <w:tcPr>
            <w:tcW w:w="394" w:type="pct"/>
            <w:tcBorders>
              <w:left w:val="single" w:sz="4" w:space="0" w:color="auto"/>
            </w:tcBorders>
          </w:tcPr>
          <w:p w14:paraId="273BF5BA"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24EB637"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4FE63B9" w14:textId="77777777" w:rsidTr="00266EA4">
        <w:trPr>
          <w:cantSplit/>
          <w:trHeight w:val="245"/>
          <w:jc w:val="center"/>
        </w:trPr>
        <w:tc>
          <w:tcPr>
            <w:tcW w:w="659" w:type="pct"/>
            <w:tcBorders>
              <w:left w:val="double" w:sz="4" w:space="0" w:color="auto"/>
            </w:tcBorders>
          </w:tcPr>
          <w:p w14:paraId="0734447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B325C4B"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60BA0C1"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7230187"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EA9F5EB" w14:textId="77777777" w:rsidTr="00266EA4">
        <w:trPr>
          <w:cantSplit/>
          <w:trHeight w:val="245"/>
          <w:jc w:val="center"/>
        </w:trPr>
        <w:tc>
          <w:tcPr>
            <w:tcW w:w="659" w:type="pct"/>
            <w:tcBorders>
              <w:left w:val="double" w:sz="4" w:space="0" w:color="auto"/>
            </w:tcBorders>
          </w:tcPr>
          <w:p w14:paraId="1E447538"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351A3FC"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E0CCEB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C623577"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8AA1A35" w14:textId="77777777" w:rsidTr="00266EA4">
        <w:trPr>
          <w:cantSplit/>
          <w:trHeight w:val="245"/>
          <w:jc w:val="center"/>
        </w:trPr>
        <w:tc>
          <w:tcPr>
            <w:tcW w:w="659" w:type="pct"/>
            <w:tcBorders>
              <w:left w:val="double" w:sz="4" w:space="0" w:color="auto"/>
            </w:tcBorders>
          </w:tcPr>
          <w:p w14:paraId="794BEA1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061987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B236BD7"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8ED0A1F"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817A6C2" w14:textId="77777777" w:rsidTr="00266EA4">
        <w:trPr>
          <w:cantSplit/>
          <w:trHeight w:val="245"/>
          <w:jc w:val="center"/>
        </w:trPr>
        <w:tc>
          <w:tcPr>
            <w:tcW w:w="659" w:type="pct"/>
            <w:tcBorders>
              <w:left w:val="double" w:sz="4" w:space="0" w:color="auto"/>
            </w:tcBorders>
          </w:tcPr>
          <w:p w14:paraId="40BC4004"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0F0AE5A"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C5D5E73"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4FD64FB"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738D2D8" w14:textId="77777777" w:rsidTr="00266EA4">
        <w:trPr>
          <w:cantSplit/>
          <w:trHeight w:val="245"/>
          <w:jc w:val="center"/>
        </w:trPr>
        <w:tc>
          <w:tcPr>
            <w:tcW w:w="659" w:type="pct"/>
            <w:tcBorders>
              <w:left w:val="double" w:sz="4" w:space="0" w:color="auto"/>
            </w:tcBorders>
          </w:tcPr>
          <w:p w14:paraId="2E653572"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BC02F80"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6EB4095"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A194A0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C97FB7A" w14:textId="77777777" w:rsidTr="00266EA4">
        <w:trPr>
          <w:cantSplit/>
          <w:trHeight w:val="245"/>
          <w:jc w:val="center"/>
        </w:trPr>
        <w:tc>
          <w:tcPr>
            <w:tcW w:w="659" w:type="pct"/>
            <w:tcBorders>
              <w:left w:val="double" w:sz="4" w:space="0" w:color="auto"/>
            </w:tcBorders>
          </w:tcPr>
          <w:p w14:paraId="79FD7112"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AE7C01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7C20D0C"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A7B708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93DADCC" w14:textId="77777777" w:rsidTr="00266EA4">
        <w:trPr>
          <w:cantSplit/>
          <w:trHeight w:val="245"/>
          <w:jc w:val="center"/>
        </w:trPr>
        <w:tc>
          <w:tcPr>
            <w:tcW w:w="659" w:type="pct"/>
            <w:tcBorders>
              <w:left w:val="double" w:sz="4" w:space="0" w:color="auto"/>
            </w:tcBorders>
          </w:tcPr>
          <w:p w14:paraId="0D973F6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E682237"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BF582F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4AE995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B9E43EE" w14:textId="77777777" w:rsidTr="00266EA4">
        <w:trPr>
          <w:cantSplit/>
          <w:trHeight w:val="245"/>
          <w:jc w:val="center"/>
        </w:trPr>
        <w:tc>
          <w:tcPr>
            <w:tcW w:w="659" w:type="pct"/>
            <w:tcBorders>
              <w:left w:val="double" w:sz="4" w:space="0" w:color="auto"/>
            </w:tcBorders>
          </w:tcPr>
          <w:p w14:paraId="1E41230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3E8CA8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4AEB63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D90807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8AD73F9" w14:textId="77777777" w:rsidTr="00266EA4">
        <w:trPr>
          <w:cantSplit/>
          <w:trHeight w:val="245"/>
          <w:jc w:val="center"/>
        </w:trPr>
        <w:tc>
          <w:tcPr>
            <w:tcW w:w="659" w:type="pct"/>
            <w:tcBorders>
              <w:left w:val="double" w:sz="4" w:space="0" w:color="auto"/>
            </w:tcBorders>
          </w:tcPr>
          <w:p w14:paraId="41A0D95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2BF2E02"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B54D42D"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05C86D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454991A" w14:textId="77777777" w:rsidTr="00266EA4">
        <w:trPr>
          <w:cantSplit/>
          <w:trHeight w:val="245"/>
          <w:jc w:val="center"/>
        </w:trPr>
        <w:tc>
          <w:tcPr>
            <w:tcW w:w="659" w:type="pct"/>
            <w:tcBorders>
              <w:left w:val="double" w:sz="4" w:space="0" w:color="auto"/>
            </w:tcBorders>
          </w:tcPr>
          <w:p w14:paraId="0146BBB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19C7EC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BB75DB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4935C9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A8B8807" w14:textId="77777777" w:rsidTr="00266EA4">
        <w:trPr>
          <w:cantSplit/>
          <w:trHeight w:val="245"/>
          <w:jc w:val="center"/>
        </w:trPr>
        <w:tc>
          <w:tcPr>
            <w:tcW w:w="659" w:type="pct"/>
            <w:tcBorders>
              <w:left w:val="double" w:sz="4" w:space="0" w:color="auto"/>
            </w:tcBorders>
          </w:tcPr>
          <w:p w14:paraId="5C823869"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ABAF64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187BFDD"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FD85D9A"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DE353F3" w14:textId="77777777" w:rsidTr="00266EA4">
        <w:trPr>
          <w:cantSplit/>
          <w:trHeight w:val="245"/>
          <w:jc w:val="center"/>
        </w:trPr>
        <w:tc>
          <w:tcPr>
            <w:tcW w:w="659" w:type="pct"/>
            <w:tcBorders>
              <w:left w:val="double" w:sz="4" w:space="0" w:color="auto"/>
            </w:tcBorders>
          </w:tcPr>
          <w:p w14:paraId="55EE5F6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4CE5A1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B6216BD"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D0F4553"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0C128F2" w14:textId="77777777" w:rsidTr="00266EA4">
        <w:trPr>
          <w:cantSplit/>
          <w:trHeight w:val="218"/>
          <w:jc w:val="center"/>
        </w:trPr>
        <w:tc>
          <w:tcPr>
            <w:tcW w:w="659" w:type="pct"/>
            <w:tcBorders>
              <w:left w:val="double" w:sz="4" w:space="0" w:color="auto"/>
            </w:tcBorders>
          </w:tcPr>
          <w:p w14:paraId="5518601A"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32BA295"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C08FF80"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03EB56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EC4DC39" w14:textId="77777777" w:rsidTr="00266EA4">
        <w:trPr>
          <w:cantSplit/>
          <w:trHeight w:val="245"/>
          <w:jc w:val="center"/>
        </w:trPr>
        <w:tc>
          <w:tcPr>
            <w:tcW w:w="659" w:type="pct"/>
            <w:tcBorders>
              <w:left w:val="double" w:sz="4" w:space="0" w:color="auto"/>
            </w:tcBorders>
          </w:tcPr>
          <w:p w14:paraId="6D4CBC8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3E98779"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0FEED5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EE33DC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B7BA9DE" w14:textId="77777777" w:rsidTr="00266EA4">
        <w:trPr>
          <w:cantSplit/>
          <w:trHeight w:val="245"/>
          <w:jc w:val="center"/>
        </w:trPr>
        <w:tc>
          <w:tcPr>
            <w:tcW w:w="659" w:type="pct"/>
            <w:tcBorders>
              <w:left w:val="double" w:sz="4" w:space="0" w:color="auto"/>
            </w:tcBorders>
          </w:tcPr>
          <w:p w14:paraId="014138B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E29C5A8"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3909D90" w14:textId="77777777" w:rsidR="002229D7" w:rsidRPr="000B6AFE" w:rsidRDefault="002229D7" w:rsidP="002229D7">
            <w:pPr>
              <w:rPr>
                <w:rFonts w:cs="Arial"/>
                <w:sz w:val="19"/>
                <w:szCs w:val="19"/>
              </w:rPr>
            </w:pPr>
          </w:p>
        </w:tc>
        <w:tc>
          <w:tcPr>
            <w:tcW w:w="2061" w:type="pct"/>
            <w:vMerge/>
            <w:tcBorders>
              <w:right w:val="double" w:sz="4" w:space="0" w:color="auto"/>
            </w:tcBorders>
          </w:tcPr>
          <w:p w14:paraId="3DF99952" w14:textId="77777777" w:rsidR="002229D7" w:rsidRPr="000B6AFE" w:rsidRDefault="002229D7" w:rsidP="002229D7">
            <w:pPr>
              <w:rPr>
                <w:rFonts w:cs="Arial"/>
                <w:sz w:val="19"/>
                <w:szCs w:val="19"/>
              </w:rPr>
            </w:pPr>
          </w:p>
        </w:tc>
      </w:tr>
      <w:tr w:rsidR="002229D7" w:rsidRPr="000B6AFE" w14:paraId="7198018A" w14:textId="77777777" w:rsidTr="00266EA4">
        <w:trPr>
          <w:cantSplit/>
          <w:trHeight w:val="218"/>
          <w:jc w:val="center"/>
        </w:trPr>
        <w:tc>
          <w:tcPr>
            <w:tcW w:w="659" w:type="pct"/>
            <w:tcBorders>
              <w:left w:val="double" w:sz="4" w:space="0" w:color="auto"/>
              <w:bottom w:val="nil"/>
            </w:tcBorders>
          </w:tcPr>
          <w:p w14:paraId="423083A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A36E3D2"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6CEE6C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A79157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238A17D"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C8A4C36" w14:textId="77777777" w:rsidTr="00266EA4">
        <w:trPr>
          <w:cantSplit/>
          <w:trHeight w:val="218"/>
          <w:jc w:val="center"/>
        </w:trPr>
        <w:tc>
          <w:tcPr>
            <w:tcW w:w="659" w:type="pct"/>
            <w:vMerge w:val="restart"/>
            <w:tcBorders>
              <w:left w:val="double" w:sz="4" w:space="0" w:color="auto"/>
            </w:tcBorders>
          </w:tcPr>
          <w:p w14:paraId="6F7FEFC2"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A1DE395"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7B09995"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D00A36D"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1079171" w14:textId="77777777" w:rsidTr="00266EA4">
        <w:trPr>
          <w:cantSplit/>
          <w:trHeight w:val="217"/>
          <w:jc w:val="center"/>
        </w:trPr>
        <w:tc>
          <w:tcPr>
            <w:tcW w:w="659" w:type="pct"/>
            <w:vMerge/>
            <w:tcBorders>
              <w:left w:val="double" w:sz="4" w:space="0" w:color="auto"/>
              <w:bottom w:val="nil"/>
            </w:tcBorders>
          </w:tcPr>
          <w:p w14:paraId="209A95A0" w14:textId="77777777" w:rsidR="002229D7" w:rsidRPr="000B6AFE" w:rsidRDefault="002229D7" w:rsidP="002229D7">
            <w:pPr>
              <w:rPr>
                <w:rFonts w:cs="Arial"/>
                <w:sz w:val="19"/>
                <w:szCs w:val="19"/>
              </w:rPr>
            </w:pPr>
          </w:p>
        </w:tc>
        <w:tc>
          <w:tcPr>
            <w:tcW w:w="1886" w:type="pct"/>
            <w:vMerge/>
            <w:tcBorders>
              <w:right w:val="single" w:sz="4" w:space="0" w:color="auto"/>
            </w:tcBorders>
          </w:tcPr>
          <w:p w14:paraId="656AE51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0E314D2"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2A28CFD"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AEFEEA0" w14:textId="77777777" w:rsidTr="00266EA4">
        <w:trPr>
          <w:cantSplit/>
          <w:trHeight w:val="245"/>
          <w:jc w:val="center"/>
        </w:trPr>
        <w:tc>
          <w:tcPr>
            <w:tcW w:w="659" w:type="pct"/>
            <w:tcBorders>
              <w:left w:val="double" w:sz="4" w:space="0" w:color="auto"/>
            </w:tcBorders>
          </w:tcPr>
          <w:p w14:paraId="3A635320"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F78B98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57183A0"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ED34AF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017A86B" w14:textId="77777777" w:rsidTr="00266EA4">
        <w:trPr>
          <w:cantSplit/>
          <w:trHeight w:val="245"/>
          <w:jc w:val="center"/>
        </w:trPr>
        <w:tc>
          <w:tcPr>
            <w:tcW w:w="659" w:type="pct"/>
            <w:tcBorders>
              <w:left w:val="double" w:sz="4" w:space="0" w:color="auto"/>
            </w:tcBorders>
          </w:tcPr>
          <w:p w14:paraId="41A2447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92A83D9"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F10C8CA"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1F3C6A0"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8DA81AF" w14:textId="77777777" w:rsidTr="00266EA4">
        <w:trPr>
          <w:cantSplit/>
          <w:trHeight w:val="245"/>
          <w:jc w:val="center"/>
        </w:trPr>
        <w:tc>
          <w:tcPr>
            <w:tcW w:w="659" w:type="pct"/>
            <w:tcBorders>
              <w:left w:val="double" w:sz="4" w:space="0" w:color="auto"/>
            </w:tcBorders>
          </w:tcPr>
          <w:p w14:paraId="26A4BE82"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92D3D17"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78D693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70B5578" w14:textId="77777777" w:rsidR="002229D7" w:rsidRPr="000B6AFE" w:rsidRDefault="002229D7" w:rsidP="002229D7">
            <w:pPr>
              <w:rPr>
                <w:rFonts w:cs="Arial"/>
                <w:sz w:val="19"/>
                <w:szCs w:val="19"/>
              </w:rPr>
            </w:pPr>
            <w:r>
              <w:rPr>
                <w:rFonts w:cs="Arial"/>
                <w:sz w:val="19"/>
                <w:szCs w:val="19"/>
              </w:rPr>
              <w:t>Percent</w:t>
            </w:r>
          </w:p>
        </w:tc>
      </w:tr>
      <w:tr w:rsidR="002229D7" w:rsidRPr="000B6AFE" w14:paraId="530A5FB5" w14:textId="77777777" w:rsidTr="00266EA4">
        <w:trPr>
          <w:cantSplit/>
          <w:trHeight w:val="245"/>
          <w:jc w:val="center"/>
        </w:trPr>
        <w:tc>
          <w:tcPr>
            <w:tcW w:w="659" w:type="pct"/>
            <w:tcBorders>
              <w:left w:val="double" w:sz="4" w:space="0" w:color="auto"/>
            </w:tcBorders>
          </w:tcPr>
          <w:p w14:paraId="51ADED0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86B8A01"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099F505"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D59A48B"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F9CF9F3" w14:textId="77777777" w:rsidTr="00266EA4">
        <w:trPr>
          <w:cantSplit/>
          <w:trHeight w:val="245"/>
          <w:jc w:val="center"/>
        </w:trPr>
        <w:tc>
          <w:tcPr>
            <w:tcW w:w="659" w:type="pct"/>
            <w:tcBorders>
              <w:left w:val="double" w:sz="4" w:space="0" w:color="auto"/>
            </w:tcBorders>
          </w:tcPr>
          <w:p w14:paraId="50067C38"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3D8458A"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AF086C4"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86ED98E"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C806C85" w14:textId="77777777" w:rsidTr="00266EA4">
        <w:trPr>
          <w:cantSplit/>
          <w:trHeight w:val="245"/>
          <w:jc w:val="center"/>
        </w:trPr>
        <w:tc>
          <w:tcPr>
            <w:tcW w:w="659" w:type="pct"/>
            <w:tcBorders>
              <w:left w:val="double" w:sz="4" w:space="0" w:color="auto"/>
            </w:tcBorders>
          </w:tcPr>
          <w:p w14:paraId="142D9F32"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540F251"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79CED43"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A46E307"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6B4035A" w14:textId="77777777" w:rsidTr="00266EA4">
        <w:trPr>
          <w:cantSplit/>
          <w:trHeight w:val="245"/>
          <w:jc w:val="center"/>
        </w:trPr>
        <w:tc>
          <w:tcPr>
            <w:tcW w:w="659" w:type="pct"/>
            <w:tcBorders>
              <w:left w:val="double" w:sz="4" w:space="0" w:color="auto"/>
            </w:tcBorders>
          </w:tcPr>
          <w:p w14:paraId="35CFF03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53FA69C"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5E7515C"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6293A72"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94A2BA2" w14:textId="77777777" w:rsidTr="00266EA4">
        <w:trPr>
          <w:cantSplit/>
          <w:trHeight w:val="245"/>
          <w:jc w:val="center"/>
        </w:trPr>
        <w:tc>
          <w:tcPr>
            <w:tcW w:w="659" w:type="pct"/>
            <w:tcBorders>
              <w:left w:val="double" w:sz="4" w:space="0" w:color="auto"/>
            </w:tcBorders>
          </w:tcPr>
          <w:p w14:paraId="32F168AA"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2491AD8"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997CF8B"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0020A18"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7DD20FA" w14:textId="77777777" w:rsidTr="00266EA4">
        <w:trPr>
          <w:cantSplit/>
          <w:trHeight w:val="245"/>
          <w:jc w:val="center"/>
        </w:trPr>
        <w:tc>
          <w:tcPr>
            <w:tcW w:w="659" w:type="pct"/>
            <w:tcBorders>
              <w:left w:val="double" w:sz="4" w:space="0" w:color="auto"/>
            </w:tcBorders>
          </w:tcPr>
          <w:p w14:paraId="2D78DBC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094AAA1"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262989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B8491E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7851239" w14:textId="77777777" w:rsidTr="00266EA4">
        <w:trPr>
          <w:cantSplit/>
          <w:trHeight w:val="245"/>
          <w:jc w:val="center"/>
        </w:trPr>
        <w:tc>
          <w:tcPr>
            <w:tcW w:w="659" w:type="pct"/>
            <w:tcBorders>
              <w:left w:val="double" w:sz="4" w:space="0" w:color="auto"/>
            </w:tcBorders>
          </w:tcPr>
          <w:p w14:paraId="79471885"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7849057"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3A23457"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0BEEC89"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4A734A5" w14:textId="77777777" w:rsidTr="00266EA4">
        <w:trPr>
          <w:cantSplit/>
          <w:trHeight w:val="245"/>
          <w:jc w:val="center"/>
        </w:trPr>
        <w:tc>
          <w:tcPr>
            <w:tcW w:w="659" w:type="pct"/>
            <w:tcBorders>
              <w:left w:val="double" w:sz="4" w:space="0" w:color="auto"/>
            </w:tcBorders>
          </w:tcPr>
          <w:p w14:paraId="3718CF01"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DCA18FA"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D2D10D3"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4EB5EF9"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42C6FB17" w14:textId="77777777" w:rsidTr="00266EA4">
        <w:trPr>
          <w:cantSplit/>
          <w:trHeight w:val="245"/>
          <w:jc w:val="center"/>
        </w:trPr>
        <w:tc>
          <w:tcPr>
            <w:tcW w:w="659" w:type="pct"/>
            <w:tcBorders>
              <w:left w:val="double" w:sz="4" w:space="0" w:color="auto"/>
            </w:tcBorders>
          </w:tcPr>
          <w:p w14:paraId="4D9B9501"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4B012F7"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1D47222"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5E2B6B79"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EF7D87D" w14:textId="77777777" w:rsidTr="00266EA4">
        <w:trPr>
          <w:cantSplit/>
          <w:trHeight w:val="245"/>
          <w:jc w:val="center"/>
        </w:trPr>
        <w:tc>
          <w:tcPr>
            <w:tcW w:w="659" w:type="pct"/>
            <w:tcBorders>
              <w:left w:val="double" w:sz="4" w:space="0" w:color="auto"/>
            </w:tcBorders>
          </w:tcPr>
          <w:p w14:paraId="669B7E0A"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63F39EB"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29DE8F9"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EFF9B5C"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01F08938" w14:textId="77777777" w:rsidTr="00266EA4">
        <w:trPr>
          <w:cantSplit/>
          <w:trHeight w:val="245"/>
          <w:jc w:val="center"/>
        </w:trPr>
        <w:tc>
          <w:tcPr>
            <w:tcW w:w="659" w:type="pct"/>
            <w:vMerge w:val="restart"/>
            <w:tcBorders>
              <w:left w:val="double" w:sz="4" w:space="0" w:color="auto"/>
            </w:tcBorders>
          </w:tcPr>
          <w:p w14:paraId="2538F280"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4BBF018"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8F68929"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4F8A576"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38FC7130" w14:textId="77777777" w:rsidTr="00266EA4">
        <w:trPr>
          <w:cantSplit/>
          <w:trHeight w:val="245"/>
          <w:jc w:val="center"/>
        </w:trPr>
        <w:tc>
          <w:tcPr>
            <w:tcW w:w="659" w:type="pct"/>
            <w:vMerge/>
            <w:tcBorders>
              <w:left w:val="double" w:sz="4" w:space="0" w:color="auto"/>
            </w:tcBorders>
          </w:tcPr>
          <w:p w14:paraId="03CCEBCF" w14:textId="77777777" w:rsidR="002229D7" w:rsidRPr="000B6AFE" w:rsidRDefault="002229D7" w:rsidP="002229D7">
            <w:pPr>
              <w:rPr>
                <w:rFonts w:cs="Arial"/>
                <w:sz w:val="19"/>
                <w:szCs w:val="19"/>
              </w:rPr>
            </w:pPr>
          </w:p>
        </w:tc>
        <w:tc>
          <w:tcPr>
            <w:tcW w:w="1886" w:type="pct"/>
            <w:vMerge/>
            <w:tcBorders>
              <w:right w:val="single" w:sz="4" w:space="0" w:color="auto"/>
            </w:tcBorders>
          </w:tcPr>
          <w:p w14:paraId="677F1C19" w14:textId="77777777" w:rsidR="002229D7" w:rsidRPr="000B6AFE" w:rsidRDefault="002229D7" w:rsidP="002229D7">
            <w:pPr>
              <w:rPr>
                <w:rFonts w:cs="Arial"/>
                <w:sz w:val="19"/>
                <w:szCs w:val="19"/>
              </w:rPr>
            </w:pPr>
          </w:p>
        </w:tc>
        <w:tc>
          <w:tcPr>
            <w:tcW w:w="394" w:type="pct"/>
            <w:tcBorders>
              <w:left w:val="single" w:sz="4" w:space="0" w:color="auto"/>
            </w:tcBorders>
          </w:tcPr>
          <w:p w14:paraId="1265C8E3"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5D8608A"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28C33805" w14:textId="77777777" w:rsidTr="00266EA4">
        <w:trPr>
          <w:cantSplit/>
          <w:trHeight w:val="245"/>
          <w:jc w:val="center"/>
        </w:trPr>
        <w:tc>
          <w:tcPr>
            <w:tcW w:w="659" w:type="pct"/>
            <w:tcBorders>
              <w:left w:val="double" w:sz="4" w:space="0" w:color="auto"/>
              <w:bottom w:val="double" w:sz="4" w:space="0" w:color="auto"/>
            </w:tcBorders>
          </w:tcPr>
          <w:p w14:paraId="478F1D39"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860E4EE"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83B5468"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3721DA5F" w14:textId="77777777" w:rsidR="002229D7" w:rsidRPr="000B6AFE" w:rsidRDefault="002229D7" w:rsidP="002229D7">
            <w:pPr>
              <w:rPr>
                <w:rFonts w:cs="Arial"/>
                <w:sz w:val="19"/>
                <w:szCs w:val="19"/>
              </w:rPr>
            </w:pPr>
            <w:r w:rsidRPr="000B6AFE">
              <w:rPr>
                <w:rFonts w:cs="Arial"/>
                <w:sz w:val="19"/>
                <w:szCs w:val="19"/>
              </w:rPr>
              <w:t>Year</w:t>
            </w:r>
          </w:p>
        </w:tc>
      </w:tr>
    </w:tbl>
    <w:p w14:paraId="6448D28F"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58C2A15F" w14:textId="77777777" w:rsidR="00C60E84" w:rsidRPr="00FC1F2C" w:rsidRDefault="00C60E84" w:rsidP="00461D22">
      <w:pPr>
        <w:pStyle w:val="Heading2"/>
        <w:numPr>
          <w:ilvl w:val="0"/>
          <w:numId w:val="0"/>
        </w:numPr>
        <w:jc w:val="left"/>
        <w:rPr>
          <w:b w:val="0"/>
          <w:bCs/>
          <w:sz w:val="22"/>
          <w:szCs w:val="22"/>
        </w:rPr>
      </w:pPr>
      <w:bookmarkStart w:id="132" w:name="_Toc57105909"/>
      <w:bookmarkStart w:id="133" w:name="_Toc390499894"/>
      <w:bookmarkStart w:id="134" w:name="_Toc390500323"/>
      <w:bookmarkStart w:id="135" w:name="_Toc390504376"/>
      <w:bookmarkStart w:id="136" w:name="_Toc390570166"/>
      <w:bookmarkStart w:id="137" w:name="_Toc391182900"/>
      <w:bookmarkStart w:id="138" w:name="_Toc437238964"/>
      <w:bookmarkStart w:id="139" w:name="_Toc451333041"/>
      <w:bookmarkStart w:id="140" w:name="_Toc1453521"/>
      <w:bookmarkEnd w:id="131"/>
      <w:r w:rsidRPr="00461D22">
        <w:rPr>
          <w:bCs/>
          <w:sz w:val="22"/>
          <w:szCs w:val="22"/>
        </w:rPr>
        <w:lastRenderedPageBreak/>
        <w:t>Appendix 2.  Schedule of Compliance</w:t>
      </w:r>
      <w:bookmarkEnd w:id="132"/>
    </w:p>
    <w:p w14:paraId="3C960794" w14:textId="019243C9" w:rsidR="00AC5663" w:rsidRPr="00F70F98" w:rsidRDefault="00AC5663" w:rsidP="004F09CF">
      <w:pPr>
        <w:jc w:val="both"/>
        <w:rPr>
          <w:sz w:val="20"/>
        </w:rPr>
      </w:pPr>
    </w:p>
    <w:p w14:paraId="62AD9035" w14:textId="77777777" w:rsidR="000A3C74" w:rsidRDefault="000A3C74" w:rsidP="004F09CF">
      <w:pPr>
        <w:jc w:val="both"/>
        <w:rPr>
          <w:sz w:val="20"/>
        </w:rPr>
      </w:pPr>
    </w:p>
    <w:p w14:paraId="37821A1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530DB13" w14:textId="77777777" w:rsidR="00AC5663" w:rsidRPr="00B77C68" w:rsidRDefault="00AC5663" w:rsidP="00233E61">
      <w:pPr>
        <w:rPr>
          <w:sz w:val="20"/>
        </w:rPr>
      </w:pPr>
    </w:p>
    <w:p w14:paraId="0E512A24" w14:textId="77777777" w:rsidR="00C60E84" w:rsidRPr="00FC1F2C" w:rsidRDefault="00C60E84" w:rsidP="004F09CF">
      <w:pPr>
        <w:pStyle w:val="Heading2"/>
        <w:numPr>
          <w:ilvl w:val="0"/>
          <w:numId w:val="0"/>
        </w:numPr>
        <w:jc w:val="both"/>
        <w:rPr>
          <w:b w:val="0"/>
          <w:sz w:val="20"/>
        </w:rPr>
      </w:pPr>
      <w:bookmarkStart w:id="141" w:name="_Toc57105910"/>
      <w:r w:rsidRPr="00461D22">
        <w:rPr>
          <w:sz w:val="22"/>
          <w:szCs w:val="22"/>
        </w:rPr>
        <w:t>Appendix 3.  Monitoring Requirements</w:t>
      </w:r>
      <w:bookmarkEnd w:id="141"/>
    </w:p>
    <w:p w14:paraId="5ACA706E" w14:textId="77777777" w:rsidR="00C60E84" w:rsidRPr="0080590E" w:rsidRDefault="00C60E84" w:rsidP="004F09CF">
      <w:pPr>
        <w:jc w:val="both"/>
        <w:rPr>
          <w:sz w:val="20"/>
        </w:rPr>
      </w:pPr>
    </w:p>
    <w:p w14:paraId="615CAA99"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B09A4B2" w14:textId="77777777" w:rsidR="00C60E84" w:rsidRPr="00B77C68" w:rsidRDefault="00C60E84" w:rsidP="004F09CF">
      <w:pPr>
        <w:jc w:val="both"/>
        <w:rPr>
          <w:sz w:val="20"/>
        </w:rPr>
      </w:pPr>
    </w:p>
    <w:p w14:paraId="7C0016D4" w14:textId="77777777" w:rsidR="00C60E84" w:rsidRPr="00FC1F2C" w:rsidRDefault="00C60E84" w:rsidP="004F09CF">
      <w:pPr>
        <w:pStyle w:val="Heading2"/>
        <w:numPr>
          <w:ilvl w:val="0"/>
          <w:numId w:val="0"/>
        </w:numPr>
        <w:jc w:val="both"/>
        <w:rPr>
          <w:b w:val="0"/>
          <w:sz w:val="22"/>
          <w:szCs w:val="22"/>
        </w:rPr>
      </w:pPr>
      <w:bookmarkStart w:id="142" w:name="_Toc57105911"/>
      <w:r w:rsidRPr="00461D22">
        <w:rPr>
          <w:sz w:val="22"/>
          <w:szCs w:val="22"/>
        </w:rPr>
        <w:t>Appendix 4.  Recordkeeping</w:t>
      </w:r>
      <w:bookmarkEnd w:id="142"/>
    </w:p>
    <w:p w14:paraId="2A78BEE0" w14:textId="77777777" w:rsidR="00C60E84" w:rsidRPr="0080590E" w:rsidRDefault="00C60E84" w:rsidP="004F09CF">
      <w:pPr>
        <w:jc w:val="both"/>
        <w:rPr>
          <w:sz w:val="20"/>
        </w:rPr>
      </w:pPr>
    </w:p>
    <w:p w14:paraId="279E0B9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7530674A" w14:textId="77777777" w:rsidR="00C60E84" w:rsidRPr="00B77C68" w:rsidRDefault="00C60E84" w:rsidP="00C60E84">
      <w:pPr>
        <w:jc w:val="both"/>
        <w:rPr>
          <w:sz w:val="20"/>
        </w:rPr>
      </w:pPr>
    </w:p>
    <w:p w14:paraId="5CF7793E" w14:textId="77777777" w:rsidR="00C60E84" w:rsidRPr="00FC1F2C" w:rsidRDefault="00C60E84" w:rsidP="004F09CF">
      <w:pPr>
        <w:pStyle w:val="Heading2"/>
        <w:numPr>
          <w:ilvl w:val="0"/>
          <w:numId w:val="0"/>
        </w:numPr>
        <w:jc w:val="both"/>
        <w:rPr>
          <w:b w:val="0"/>
          <w:sz w:val="22"/>
          <w:szCs w:val="22"/>
        </w:rPr>
      </w:pPr>
      <w:bookmarkStart w:id="143" w:name="_Toc57105912"/>
      <w:r w:rsidRPr="00461D22">
        <w:rPr>
          <w:sz w:val="22"/>
          <w:szCs w:val="22"/>
        </w:rPr>
        <w:t>Appendix 5.  Testing Procedures</w:t>
      </w:r>
      <w:bookmarkEnd w:id="143"/>
    </w:p>
    <w:p w14:paraId="2E8B8302" w14:textId="77777777" w:rsidR="00C60E84" w:rsidRPr="0080590E" w:rsidRDefault="00C60E84" w:rsidP="004F09CF">
      <w:pPr>
        <w:jc w:val="both"/>
        <w:rPr>
          <w:sz w:val="20"/>
        </w:rPr>
      </w:pPr>
    </w:p>
    <w:p w14:paraId="392DA4B1"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2713E049" w14:textId="77777777" w:rsidR="00C60E84" w:rsidRDefault="00C60E84" w:rsidP="004F09CF">
      <w:pPr>
        <w:jc w:val="both"/>
        <w:rPr>
          <w:sz w:val="20"/>
        </w:rPr>
      </w:pPr>
    </w:p>
    <w:p w14:paraId="40901D06" w14:textId="77777777" w:rsidR="00EC07BA" w:rsidRPr="00FC1F2C" w:rsidRDefault="00EC07BA" w:rsidP="001838ED">
      <w:pPr>
        <w:pStyle w:val="Heading2"/>
        <w:numPr>
          <w:ilvl w:val="0"/>
          <w:numId w:val="0"/>
        </w:numPr>
        <w:jc w:val="both"/>
        <w:rPr>
          <w:b w:val="0"/>
          <w:sz w:val="20"/>
        </w:rPr>
      </w:pPr>
      <w:bookmarkStart w:id="144" w:name="_Toc57105913"/>
      <w:r w:rsidRPr="00461D22">
        <w:rPr>
          <w:sz w:val="22"/>
          <w:szCs w:val="22"/>
        </w:rPr>
        <w:t>Appendix 6.  Permits to Install</w:t>
      </w:r>
      <w:bookmarkEnd w:id="144"/>
    </w:p>
    <w:p w14:paraId="73B6341C" w14:textId="77777777" w:rsidR="00EC07BA" w:rsidRPr="0080590E" w:rsidRDefault="00EC07BA" w:rsidP="001838ED">
      <w:pPr>
        <w:jc w:val="both"/>
        <w:rPr>
          <w:sz w:val="20"/>
        </w:rPr>
      </w:pPr>
    </w:p>
    <w:p w14:paraId="3FA2A0B9" w14:textId="1C825F4B" w:rsidR="005161BF" w:rsidRDefault="005161BF" w:rsidP="005161BF">
      <w:r w:rsidRPr="005E40D0">
        <w:rPr>
          <w:rFonts w:cs="Arial"/>
          <w:sz w:val="20"/>
        </w:rPr>
        <w:t xml:space="preserve">At the time of permit issuance, no Permit to Install </w:t>
      </w:r>
      <w:r w:rsidR="00067392">
        <w:rPr>
          <w:rFonts w:cs="Arial"/>
          <w:sz w:val="20"/>
        </w:rPr>
        <w:t>has</w:t>
      </w:r>
      <w:r w:rsidRPr="005E40D0">
        <w:rPr>
          <w:rFonts w:cs="Arial"/>
          <w:sz w:val="20"/>
        </w:rPr>
        <w:t xml:space="preserve"> been issued to this facility.  Therefore, this appendix is not applicable.</w:t>
      </w:r>
    </w:p>
    <w:p w14:paraId="5CFC9FF0" w14:textId="77777777" w:rsidR="005161BF" w:rsidRDefault="005161BF" w:rsidP="001838ED">
      <w:pPr>
        <w:jc w:val="both"/>
        <w:rPr>
          <w:sz w:val="20"/>
        </w:rPr>
      </w:pPr>
    </w:p>
    <w:p w14:paraId="66B72B4D" w14:textId="77777777" w:rsidR="00C60E84" w:rsidRPr="00FC1F2C" w:rsidRDefault="00C60E84" w:rsidP="004F09CF">
      <w:pPr>
        <w:pStyle w:val="Heading2"/>
        <w:numPr>
          <w:ilvl w:val="0"/>
          <w:numId w:val="0"/>
        </w:numPr>
        <w:jc w:val="both"/>
        <w:rPr>
          <w:b w:val="0"/>
          <w:sz w:val="20"/>
        </w:rPr>
      </w:pPr>
      <w:bookmarkStart w:id="145" w:name="_Toc57105914"/>
      <w:r w:rsidRPr="00461D22">
        <w:rPr>
          <w:sz w:val="22"/>
          <w:szCs w:val="22"/>
        </w:rPr>
        <w:t>Appendix 7.  Emission Calculations</w:t>
      </w:r>
      <w:bookmarkEnd w:id="145"/>
      <w:r w:rsidRPr="00461D22">
        <w:rPr>
          <w:sz w:val="22"/>
          <w:szCs w:val="22"/>
        </w:rPr>
        <w:t xml:space="preserve"> </w:t>
      </w:r>
    </w:p>
    <w:p w14:paraId="1C051326" w14:textId="77777777" w:rsidR="00C60E84" w:rsidRPr="0080590E" w:rsidRDefault="00C60E84" w:rsidP="004F09CF">
      <w:pPr>
        <w:jc w:val="both"/>
        <w:rPr>
          <w:sz w:val="20"/>
        </w:rPr>
      </w:pPr>
    </w:p>
    <w:p w14:paraId="5BBE94A8" w14:textId="77777777" w:rsidR="00C60E84" w:rsidRPr="0080590E" w:rsidRDefault="00C60E84" w:rsidP="004F09CF">
      <w:pPr>
        <w:jc w:val="both"/>
        <w:rPr>
          <w:sz w:val="20"/>
        </w:rPr>
      </w:pPr>
      <w:bookmarkStart w:id="146" w:name="_Toc377276143"/>
      <w:bookmarkStart w:id="147" w:name="_Toc377877183"/>
    </w:p>
    <w:p w14:paraId="3959D596" w14:textId="77777777" w:rsidR="00C60E84" w:rsidRDefault="00C60E84" w:rsidP="004F09CF">
      <w:pPr>
        <w:jc w:val="both"/>
        <w:rPr>
          <w:sz w:val="20"/>
        </w:rPr>
      </w:pPr>
      <w:r w:rsidRPr="00B77C68">
        <w:rPr>
          <w:sz w:val="20"/>
        </w:rPr>
        <w:t>There are no specific emission calculations to be used for this ROP.  Therefore, this appendix is not applicable.</w:t>
      </w:r>
    </w:p>
    <w:p w14:paraId="4663AC31" w14:textId="77777777" w:rsidR="00A935B0" w:rsidRPr="00B77C68" w:rsidRDefault="00A935B0" w:rsidP="004F09CF">
      <w:pPr>
        <w:jc w:val="both"/>
        <w:rPr>
          <w:sz w:val="20"/>
        </w:rPr>
      </w:pPr>
    </w:p>
    <w:p w14:paraId="78D19F53" w14:textId="77777777" w:rsidR="00C60E84" w:rsidRPr="00FC1F2C" w:rsidRDefault="00C60E84" w:rsidP="004F09CF">
      <w:pPr>
        <w:pStyle w:val="Heading2"/>
        <w:numPr>
          <w:ilvl w:val="0"/>
          <w:numId w:val="0"/>
        </w:numPr>
        <w:jc w:val="both"/>
        <w:rPr>
          <w:b w:val="0"/>
          <w:sz w:val="22"/>
          <w:szCs w:val="22"/>
        </w:rPr>
      </w:pPr>
      <w:bookmarkStart w:id="148" w:name="_Toc382035381"/>
      <w:bookmarkStart w:id="149" w:name="_Toc382726630"/>
      <w:bookmarkStart w:id="150" w:name="_Toc382726705"/>
      <w:bookmarkStart w:id="151" w:name="_Toc382726784"/>
      <w:bookmarkStart w:id="152" w:name="_Toc387818190"/>
      <w:bookmarkStart w:id="153" w:name="_Toc390499900"/>
      <w:bookmarkStart w:id="154" w:name="_Toc390500329"/>
      <w:bookmarkStart w:id="155" w:name="_Toc390504382"/>
      <w:bookmarkStart w:id="156" w:name="_Toc390570172"/>
      <w:bookmarkStart w:id="157" w:name="_Toc391182906"/>
      <w:bookmarkStart w:id="158" w:name="_Toc437238970"/>
      <w:bookmarkStart w:id="159" w:name="_Toc451333047"/>
      <w:bookmarkStart w:id="160" w:name="_Toc57105915"/>
      <w:r w:rsidRPr="00461D22">
        <w:rPr>
          <w:sz w:val="22"/>
          <w:szCs w:val="22"/>
        </w:rPr>
        <w:t>Appendix 8.  Reporting</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CDA36F4" w14:textId="77777777" w:rsidR="00C60E84" w:rsidRPr="00B77C68" w:rsidRDefault="00C60E84" w:rsidP="004F09CF">
      <w:pPr>
        <w:jc w:val="both"/>
        <w:rPr>
          <w:sz w:val="20"/>
        </w:rPr>
      </w:pPr>
    </w:p>
    <w:p w14:paraId="7A7AF59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A2CC8F2" w14:textId="77777777" w:rsidR="00C60E84" w:rsidRPr="0080590E" w:rsidRDefault="00C60E84" w:rsidP="004F09CF">
      <w:pPr>
        <w:jc w:val="both"/>
        <w:rPr>
          <w:sz w:val="20"/>
        </w:rPr>
      </w:pPr>
    </w:p>
    <w:p w14:paraId="5B7C4AA5" w14:textId="77777777" w:rsidR="00C60E84" w:rsidRPr="0080590E" w:rsidRDefault="00C60E84" w:rsidP="004F09CF">
      <w:pPr>
        <w:jc w:val="both"/>
        <w:rPr>
          <w:sz w:val="20"/>
        </w:rPr>
      </w:pPr>
    </w:p>
    <w:p w14:paraId="4A488AE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C05FDDC" w14:textId="77777777" w:rsidR="00C60E84" w:rsidRPr="00B77C68" w:rsidRDefault="00C60E84" w:rsidP="004F09CF">
      <w:pPr>
        <w:jc w:val="both"/>
        <w:rPr>
          <w:sz w:val="20"/>
        </w:rPr>
      </w:pPr>
    </w:p>
    <w:p w14:paraId="33455A81" w14:textId="77777777" w:rsidR="00C60E84" w:rsidRPr="00FC1F2C" w:rsidRDefault="00C60E84" w:rsidP="004F09CF">
      <w:pPr>
        <w:jc w:val="both"/>
        <w:rPr>
          <w:sz w:val="20"/>
        </w:rPr>
      </w:pPr>
      <w:r w:rsidRPr="00B77C68">
        <w:rPr>
          <w:b/>
          <w:sz w:val="20"/>
        </w:rPr>
        <w:t>B.  Other Reporting</w:t>
      </w:r>
    </w:p>
    <w:p w14:paraId="68244C91" w14:textId="77777777" w:rsidR="00C60E84" w:rsidRPr="0080590E" w:rsidRDefault="00C60E84" w:rsidP="004F09CF">
      <w:pPr>
        <w:jc w:val="both"/>
        <w:rPr>
          <w:sz w:val="20"/>
        </w:rPr>
      </w:pPr>
    </w:p>
    <w:p w14:paraId="539A3DB4"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3"/>
      <w:bookmarkEnd w:id="134"/>
      <w:bookmarkEnd w:id="135"/>
      <w:bookmarkEnd w:id="136"/>
      <w:bookmarkEnd w:id="137"/>
      <w:bookmarkEnd w:id="138"/>
      <w:bookmarkEnd w:id="139"/>
      <w:bookmarkEnd w:id="140"/>
    </w:p>
    <w:p w14:paraId="7F4DED39" w14:textId="77777777" w:rsidR="0086173A" w:rsidRDefault="0086173A">
      <w:pPr>
        <w:jc w:val="both"/>
        <w:rPr>
          <w:sz w:val="20"/>
        </w:rPr>
      </w:pPr>
    </w:p>
    <w:p w14:paraId="4211BBDC" w14:textId="77777777" w:rsidR="00281276" w:rsidRDefault="00281276">
      <w:pPr>
        <w:jc w:val="both"/>
        <w:rPr>
          <w:sz w:val="20"/>
        </w:rPr>
      </w:pPr>
    </w:p>
    <w:sectPr w:rsidR="00281276"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7280D" w14:textId="77777777" w:rsidR="00E75559" w:rsidRDefault="00E75559">
      <w:r>
        <w:separator/>
      </w:r>
    </w:p>
  </w:endnote>
  <w:endnote w:type="continuationSeparator" w:id="0">
    <w:p w14:paraId="6A22F234" w14:textId="77777777" w:rsidR="00E75559" w:rsidRDefault="00E7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47264" w14:textId="77777777" w:rsidR="0064347E" w:rsidRDefault="0064347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531C9" w14:textId="77777777" w:rsidR="0064347E" w:rsidRDefault="0064347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42A0" w14:textId="77777777" w:rsidR="0064347E" w:rsidRPr="001F649E" w:rsidRDefault="0064347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D3640" w14:textId="77777777" w:rsidR="00E402C7" w:rsidRDefault="00E4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03243" w14:textId="77777777" w:rsidR="00E75559" w:rsidRDefault="00E75559">
      <w:r>
        <w:separator/>
      </w:r>
    </w:p>
  </w:footnote>
  <w:footnote w:type="continuationSeparator" w:id="0">
    <w:p w14:paraId="00DF4DD4" w14:textId="77777777" w:rsidR="00E75559" w:rsidRDefault="00E75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2A541" w14:textId="77777777" w:rsidR="00E402C7" w:rsidRDefault="00E4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14A45" w14:textId="509F06A8" w:rsidR="0064347E" w:rsidRPr="006E2396" w:rsidRDefault="006E2396" w:rsidP="00E402C7">
    <w:pPr>
      <w:pStyle w:val="Header"/>
      <w:tabs>
        <w:tab w:val="left" w:pos="3240"/>
        <w:tab w:val="left" w:pos="6840"/>
      </w:tabs>
    </w:pPr>
    <w:r>
      <w:rPr>
        <w:b/>
        <w:sz w:val="24"/>
        <w:szCs w:val="24"/>
      </w:rPr>
      <w:tab/>
    </w:r>
    <w:r>
      <w:rPr>
        <w:b/>
        <w:sz w:val="24"/>
        <w:szCs w:val="24"/>
      </w:rPr>
      <w:tab/>
    </w:r>
    <w:r>
      <w:rPr>
        <w:b/>
        <w:sz w:val="24"/>
        <w:szCs w:val="24"/>
      </w:rPr>
      <w:tab/>
    </w:r>
    <w:r>
      <w:rPr>
        <w:b/>
        <w:sz w:val="24"/>
        <w:szCs w:val="24"/>
      </w:rPr>
      <w:tab/>
    </w:r>
    <w:r w:rsidR="0064347E" w:rsidRPr="00E414B8">
      <w:rPr>
        <w:rFonts w:cs="Arial"/>
        <w:sz w:val="20"/>
      </w:rPr>
      <w:t>ROP No:  MI-ROP-</w:t>
    </w:r>
    <w:bookmarkStart w:id="161" w:name="bSRN4"/>
    <w:bookmarkEnd w:id="161"/>
    <w:r w:rsidR="0064347E">
      <w:rPr>
        <w:rFonts w:cs="Arial"/>
        <w:sz w:val="20"/>
      </w:rPr>
      <w:t>N1336</w:t>
    </w:r>
    <w:r w:rsidR="0064347E" w:rsidRPr="00E414B8">
      <w:rPr>
        <w:rFonts w:cs="Arial"/>
        <w:sz w:val="20"/>
      </w:rPr>
      <w:t>-</w:t>
    </w:r>
    <w:bookmarkStart w:id="162" w:name="bIssueYear3"/>
    <w:bookmarkEnd w:id="162"/>
    <w:r w:rsidR="0064347E">
      <w:rPr>
        <w:rFonts w:cs="Arial"/>
        <w:sz w:val="20"/>
      </w:rPr>
      <w:t>20</w:t>
    </w:r>
    <w:r w:rsidR="00E402C7">
      <w:rPr>
        <w:rFonts w:cs="Arial"/>
        <w:sz w:val="20"/>
      </w:rPr>
      <w:t>20</w:t>
    </w:r>
  </w:p>
  <w:p w14:paraId="083B0439" w14:textId="145B5B62" w:rsidR="0064347E" w:rsidRPr="005C1928" w:rsidRDefault="0064347E" w:rsidP="00E402C7">
    <w:pPr>
      <w:pStyle w:val="Header"/>
      <w:tabs>
        <w:tab w:val="clear" w:pos="4320"/>
        <w:tab w:val="clear" w:pos="8640"/>
        <w:tab w:val="left" w:pos="6840"/>
      </w:tabs>
      <w:rPr>
        <w:rFonts w:cs="Arial"/>
        <w:sz w:val="20"/>
      </w:rPr>
    </w:pPr>
    <w:r w:rsidRPr="002339A7">
      <w:rPr>
        <w:rFonts w:cs="Arial"/>
        <w:sz w:val="20"/>
      </w:rPr>
      <w:tab/>
      <w:t>Ex</w:t>
    </w:r>
    <w:r w:rsidRPr="005C1928">
      <w:rPr>
        <w:rFonts w:cs="Arial"/>
        <w:sz w:val="20"/>
      </w:rPr>
      <w:t xml:space="preserve">piration Date:  </w:t>
    </w:r>
    <w:bookmarkStart w:id="163" w:name="bExpireDate2"/>
    <w:bookmarkEnd w:id="163"/>
    <w:r w:rsidR="00E402C7">
      <w:rPr>
        <w:rFonts w:cs="Arial"/>
        <w:sz w:val="20"/>
      </w:rPr>
      <w:t>November 24, 2025</w:t>
    </w:r>
  </w:p>
  <w:p w14:paraId="5B1DB94D" w14:textId="1674FA07" w:rsidR="0064347E" w:rsidRDefault="0064347E" w:rsidP="00E402C7">
    <w:pPr>
      <w:pStyle w:val="Header"/>
      <w:tabs>
        <w:tab w:val="clear" w:pos="8640"/>
        <w:tab w:val="left" w:pos="6660"/>
        <w:tab w:val="left" w:pos="684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64" w:name="bSRN5"/>
    <w:bookmarkEnd w:id="164"/>
    <w:r>
      <w:rPr>
        <w:sz w:val="20"/>
      </w:rPr>
      <w:t>N1336-</w:t>
    </w:r>
    <w:bookmarkStart w:id="165" w:name="bIssueYear4"/>
    <w:bookmarkEnd w:id="165"/>
    <w:r>
      <w:rPr>
        <w:sz w:val="20"/>
      </w:rPr>
      <w:t>20</w:t>
    </w:r>
    <w:r w:rsidR="00E402C7">
      <w:rPr>
        <w:sz w:val="20"/>
      </w:rPr>
      <w:t>20</w:t>
    </w:r>
  </w:p>
  <w:p w14:paraId="689DE5A2" w14:textId="77777777" w:rsidR="0064347E" w:rsidRDefault="0064347E" w:rsidP="00E402C7">
    <w:pPr>
      <w:pStyle w:val="Header"/>
      <w:tabs>
        <w:tab w:val="clear" w:pos="8640"/>
        <w:tab w:val="left" w:pos="6660"/>
        <w:tab w:val="left" w:pos="684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D77F4" w14:textId="64B1D658" w:rsidR="0064347E" w:rsidRPr="0010630E" w:rsidRDefault="0064347E" w:rsidP="0010630E">
    <w:pPr>
      <w:pStyle w:val="Header"/>
      <w:tabs>
        <w:tab w:val="left" w:pos="36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742124D"/>
    <w:multiLevelType w:val="hybridMultilevel"/>
    <w:tmpl w:val="C854E82C"/>
    <w:lvl w:ilvl="0" w:tplc="1D7EB9A8">
      <w:start w:val="1"/>
      <w:numFmt w:val="lowerLetter"/>
      <w:lvlText w:val="%1."/>
      <w:lvlJc w:val="left"/>
      <w:pPr>
        <w:tabs>
          <w:tab w:val="num" w:pos="900"/>
        </w:tabs>
        <w:ind w:left="90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0A381D"/>
    <w:multiLevelType w:val="hybridMultilevel"/>
    <w:tmpl w:val="415A98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E92478"/>
    <w:multiLevelType w:val="hybridMultilevel"/>
    <w:tmpl w:val="E7122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B4958"/>
    <w:multiLevelType w:val="hybridMultilevel"/>
    <w:tmpl w:val="415A98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EF1A46"/>
    <w:multiLevelType w:val="hybridMultilevel"/>
    <w:tmpl w:val="0C0435CE"/>
    <w:lvl w:ilvl="0" w:tplc="55B692F4">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38036F"/>
    <w:multiLevelType w:val="multilevel"/>
    <w:tmpl w:val="7E2490AC"/>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663015D"/>
    <w:multiLevelType w:val="hybridMultilevel"/>
    <w:tmpl w:val="E7122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72037A"/>
    <w:multiLevelType w:val="hybridMultilevel"/>
    <w:tmpl w:val="401CCD52"/>
    <w:lvl w:ilvl="0" w:tplc="1E82EB68">
      <w:start w:val="2"/>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725DB"/>
    <w:multiLevelType w:val="hybridMultilevel"/>
    <w:tmpl w:val="F782E27C"/>
    <w:lvl w:ilvl="0" w:tplc="713C9F7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1806226"/>
    <w:multiLevelType w:val="hybridMultilevel"/>
    <w:tmpl w:val="1EC837B2"/>
    <w:lvl w:ilvl="0" w:tplc="7AE2B13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4464900"/>
    <w:multiLevelType w:val="hybridMultilevel"/>
    <w:tmpl w:val="9B266878"/>
    <w:lvl w:ilvl="0" w:tplc="10E4740E">
      <w:start w:val="3"/>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4F12C9D"/>
    <w:multiLevelType w:val="hybridMultilevel"/>
    <w:tmpl w:val="A0AC5A5C"/>
    <w:lvl w:ilvl="0" w:tplc="713C9F7C">
      <w:start w:val="1"/>
      <w:numFmt w:val="lowerLetter"/>
      <w:lvlText w:val="%1."/>
      <w:lvlJc w:val="left"/>
      <w:pPr>
        <w:ind w:left="720" w:hanging="360"/>
      </w:pPr>
      <w:rPr>
        <w:rFonts w:hint="default"/>
      </w:rPr>
    </w:lvl>
    <w:lvl w:ilvl="1" w:tplc="713C9F7C">
      <w:start w:val="1"/>
      <w:numFmt w:val="lowerLetter"/>
      <w:lvlText w:val="%2."/>
      <w:lvlJc w:val="left"/>
      <w:pPr>
        <w:ind w:left="-1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877625E"/>
    <w:multiLevelType w:val="multilevel"/>
    <w:tmpl w:val="7E2490AC"/>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EBC710E"/>
    <w:multiLevelType w:val="multilevel"/>
    <w:tmpl w:val="DA50D8CA"/>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3DB600C"/>
    <w:multiLevelType w:val="hybridMultilevel"/>
    <w:tmpl w:val="DB028318"/>
    <w:lvl w:ilvl="0" w:tplc="C688DF0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BD569B"/>
    <w:multiLevelType w:val="hybridMultilevel"/>
    <w:tmpl w:val="893C63B4"/>
    <w:lvl w:ilvl="0" w:tplc="19E4AB80">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CFA6327"/>
    <w:multiLevelType w:val="multilevel"/>
    <w:tmpl w:val="E83CD444"/>
    <w:lvl w:ilvl="0">
      <w:start w:val="4"/>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51"/>
  </w:num>
  <w:num w:numId="3">
    <w:abstractNumId w:val="10"/>
  </w:num>
  <w:num w:numId="4">
    <w:abstractNumId w:val="33"/>
  </w:num>
  <w:num w:numId="5">
    <w:abstractNumId w:val="1"/>
  </w:num>
  <w:num w:numId="6">
    <w:abstractNumId w:val="53"/>
  </w:num>
  <w:num w:numId="7">
    <w:abstractNumId w:val="29"/>
  </w:num>
  <w:num w:numId="8">
    <w:abstractNumId w:val="43"/>
  </w:num>
  <w:num w:numId="9">
    <w:abstractNumId w:val="9"/>
  </w:num>
  <w:num w:numId="10">
    <w:abstractNumId w:val="19"/>
  </w:num>
  <w:num w:numId="11">
    <w:abstractNumId w:val="36"/>
  </w:num>
  <w:num w:numId="12">
    <w:abstractNumId w:val="49"/>
  </w:num>
  <w:num w:numId="13">
    <w:abstractNumId w:val="41"/>
  </w:num>
  <w:num w:numId="14">
    <w:abstractNumId w:val="6"/>
  </w:num>
  <w:num w:numId="15">
    <w:abstractNumId w:val="52"/>
  </w:num>
  <w:num w:numId="16">
    <w:abstractNumId w:val="46"/>
  </w:num>
  <w:num w:numId="17">
    <w:abstractNumId w:val="16"/>
  </w:num>
  <w:num w:numId="18">
    <w:abstractNumId w:val="39"/>
  </w:num>
  <w:num w:numId="19">
    <w:abstractNumId w:val="38"/>
  </w:num>
  <w:num w:numId="20">
    <w:abstractNumId w:val="7"/>
  </w:num>
  <w:num w:numId="21">
    <w:abstractNumId w:val="18"/>
  </w:num>
  <w:num w:numId="22">
    <w:abstractNumId w:val="21"/>
  </w:num>
  <w:num w:numId="23">
    <w:abstractNumId w:val="0"/>
  </w:num>
  <w:num w:numId="24">
    <w:abstractNumId w:val="32"/>
  </w:num>
  <w:num w:numId="25">
    <w:abstractNumId w:val="26"/>
  </w:num>
  <w:num w:numId="26">
    <w:abstractNumId w:val="54"/>
  </w:num>
  <w:num w:numId="27">
    <w:abstractNumId w:val="22"/>
  </w:num>
  <w:num w:numId="28">
    <w:abstractNumId w:val="35"/>
  </w:num>
  <w:num w:numId="29">
    <w:abstractNumId w:val="42"/>
  </w:num>
  <w:num w:numId="30">
    <w:abstractNumId w:val="45"/>
  </w:num>
  <w:num w:numId="31">
    <w:abstractNumId w:val="11"/>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8"/>
  </w:num>
  <w:num w:numId="35">
    <w:abstractNumId w:val="23"/>
  </w:num>
  <w:num w:numId="36">
    <w:abstractNumId w:val="40"/>
  </w:num>
  <w:num w:numId="37">
    <w:abstractNumId w:val="25"/>
  </w:num>
  <w:num w:numId="38">
    <w:abstractNumId w:val="30"/>
  </w:num>
  <w:num w:numId="39">
    <w:abstractNumId w:val="28"/>
  </w:num>
  <w:num w:numId="40">
    <w:abstractNumId w:val="47"/>
  </w:num>
  <w:num w:numId="41">
    <w:abstractNumId w:val="15"/>
  </w:num>
  <w:num w:numId="42">
    <w:abstractNumId w:val="37"/>
  </w:num>
  <w:num w:numId="43">
    <w:abstractNumId w:val="34"/>
  </w:num>
  <w:num w:numId="44">
    <w:abstractNumId w:val="44"/>
  </w:num>
  <w:num w:numId="45">
    <w:abstractNumId w:val="24"/>
  </w:num>
  <w:num w:numId="46">
    <w:abstractNumId w:val="31"/>
  </w:num>
  <w:num w:numId="47">
    <w:abstractNumId w:val="20"/>
  </w:num>
  <w:num w:numId="48">
    <w:abstractNumId w:val="48"/>
  </w:num>
  <w:num w:numId="49">
    <w:abstractNumId w:val="27"/>
  </w:num>
  <w:num w:numId="50">
    <w:abstractNumId w:val="13"/>
  </w:num>
  <w:num w:numId="51">
    <w:abstractNumId w:val="12"/>
  </w:num>
  <w:num w:numId="52">
    <w:abstractNumId w:val="17"/>
  </w:num>
  <w:num w:numId="53">
    <w:abstractNumId w:val="5"/>
  </w:num>
  <w:num w:numId="54">
    <w:abstractNumId w:val="4"/>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lKz2M7FlBwIP+fI9G5Flo7vT8LT4DsJXeOCEmb6/SS1nRxcPx42n4DJ5B7fCFmj7CBJYtsw/W3xkWiAt/JnuA==" w:salt="JEiYoiv+xhmj6CDyFfHO2A=="/>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4D"/>
    <w:rsid w:val="000000B9"/>
    <w:rsid w:val="000067DD"/>
    <w:rsid w:val="00006871"/>
    <w:rsid w:val="000069B5"/>
    <w:rsid w:val="00006A4E"/>
    <w:rsid w:val="00006F92"/>
    <w:rsid w:val="000112F8"/>
    <w:rsid w:val="00012E33"/>
    <w:rsid w:val="00014082"/>
    <w:rsid w:val="00017E74"/>
    <w:rsid w:val="0002144B"/>
    <w:rsid w:val="00021E1F"/>
    <w:rsid w:val="00021F93"/>
    <w:rsid w:val="00024091"/>
    <w:rsid w:val="000243E8"/>
    <w:rsid w:val="00025A80"/>
    <w:rsid w:val="0002792B"/>
    <w:rsid w:val="000313CE"/>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392"/>
    <w:rsid w:val="0006750A"/>
    <w:rsid w:val="000675A0"/>
    <w:rsid w:val="0007030E"/>
    <w:rsid w:val="00070ECD"/>
    <w:rsid w:val="00071E9D"/>
    <w:rsid w:val="00073D09"/>
    <w:rsid w:val="00073F6D"/>
    <w:rsid w:val="00074308"/>
    <w:rsid w:val="00074687"/>
    <w:rsid w:val="00075EF4"/>
    <w:rsid w:val="00081762"/>
    <w:rsid w:val="000822B4"/>
    <w:rsid w:val="0008314D"/>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2D76"/>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43B"/>
    <w:rsid w:val="000E756D"/>
    <w:rsid w:val="000F036D"/>
    <w:rsid w:val="000F14DA"/>
    <w:rsid w:val="000F23D6"/>
    <w:rsid w:val="000F2439"/>
    <w:rsid w:val="000F256D"/>
    <w:rsid w:val="000F3188"/>
    <w:rsid w:val="000F32FF"/>
    <w:rsid w:val="000F479C"/>
    <w:rsid w:val="000F4B60"/>
    <w:rsid w:val="000F50E7"/>
    <w:rsid w:val="000F5729"/>
    <w:rsid w:val="000F67EE"/>
    <w:rsid w:val="0010097A"/>
    <w:rsid w:val="00101186"/>
    <w:rsid w:val="00103446"/>
    <w:rsid w:val="0010367F"/>
    <w:rsid w:val="001041B1"/>
    <w:rsid w:val="00104849"/>
    <w:rsid w:val="00105176"/>
    <w:rsid w:val="001055B3"/>
    <w:rsid w:val="0010630E"/>
    <w:rsid w:val="00107D12"/>
    <w:rsid w:val="00112782"/>
    <w:rsid w:val="00112B81"/>
    <w:rsid w:val="00112CA0"/>
    <w:rsid w:val="00113014"/>
    <w:rsid w:val="00114C6F"/>
    <w:rsid w:val="001152DA"/>
    <w:rsid w:val="00116158"/>
    <w:rsid w:val="00117BC4"/>
    <w:rsid w:val="00117BC6"/>
    <w:rsid w:val="0012240D"/>
    <w:rsid w:val="0012743F"/>
    <w:rsid w:val="00127459"/>
    <w:rsid w:val="00130D9E"/>
    <w:rsid w:val="0013346B"/>
    <w:rsid w:val="00133F34"/>
    <w:rsid w:val="0013533D"/>
    <w:rsid w:val="001375CA"/>
    <w:rsid w:val="00143749"/>
    <w:rsid w:val="0014500E"/>
    <w:rsid w:val="00146AA5"/>
    <w:rsid w:val="00146F6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3DB5"/>
    <w:rsid w:val="00186EBC"/>
    <w:rsid w:val="001873A7"/>
    <w:rsid w:val="001877F3"/>
    <w:rsid w:val="00190ABB"/>
    <w:rsid w:val="00192973"/>
    <w:rsid w:val="00196614"/>
    <w:rsid w:val="001973B2"/>
    <w:rsid w:val="001A1D50"/>
    <w:rsid w:val="001A30DB"/>
    <w:rsid w:val="001A3AAD"/>
    <w:rsid w:val="001A3E2E"/>
    <w:rsid w:val="001A6C24"/>
    <w:rsid w:val="001A6E42"/>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4808"/>
    <w:rsid w:val="001F649E"/>
    <w:rsid w:val="001F7DDD"/>
    <w:rsid w:val="002000C5"/>
    <w:rsid w:val="00201DE4"/>
    <w:rsid w:val="00206A6F"/>
    <w:rsid w:val="00216128"/>
    <w:rsid w:val="00216CBD"/>
    <w:rsid w:val="00217BAB"/>
    <w:rsid w:val="0022115A"/>
    <w:rsid w:val="00221386"/>
    <w:rsid w:val="0022171F"/>
    <w:rsid w:val="002229D7"/>
    <w:rsid w:val="002243E6"/>
    <w:rsid w:val="00226013"/>
    <w:rsid w:val="002266D2"/>
    <w:rsid w:val="00226AB7"/>
    <w:rsid w:val="00230346"/>
    <w:rsid w:val="00231889"/>
    <w:rsid w:val="002332C3"/>
    <w:rsid w:val="00233961"/>
    <w:rsid w:val="00233E61"/>
    <w:rsid w:val="00234667"/>
    <w:rsid w:val="0023479A"/>
    <w:rsid w:val="00235B98"/>
    <w:rsid w:val="002373B3"/>
    <w:rsid w:val="00240D77"/>
    <w:rsid w:val="002413B2"/>
    <w:rsid w:val="00241B5D"/>
    <w:rsid w:val="002425DC"/>
    <w:rsid w:val="00244FD5"/>
    <w:rsid w:val="002465A7"/>
    <w:rsid w:val="00251830"/>
    <w:rsid w:val="00252EB9"/>
    <w:rsid w:val="00254B38"/>
    <w:rsid w:val="00255675"/>
    <w:rsid w:val="0025601A"/>
    <w:rsid w:val="00256C88"/>
    <w:rsid w:val="0026033F"/>
    <w:rsid w:val="002635B0"/>
    <w:rsid w:val="0026643E"/>
    <w:rsid w:val="00266EA4"/>
    <w:rsid w:val="00267C45"/>
    <w:rsid w:val="00270B7C"/>
    <w:rsid w:val="00272560"/>
    <w:rsid w:val="002745AE"/>
    <w:rsid w:val="0027572B"/>
    <w:rsid w:val="00276651"/>
    <w:rsid w:val="00277397"/>
    <w:rsid w:val="002779A5"/>
    <w:rsid w:val="002806DC"/>
    <w:rsid w:val="00281276"/>
    <w:rsid w:val="0028234D"/>
    <w:rsid w:val="00283553"/>
    <w:rsid w:val="0028426E"/>
    <w:rsid w:val="00285F21"/>
    <w:rsid w:val="002875E7"/>
    <w:rsid w:val="00287FE1"/>
    <w:rsid w:val="002916F7"/>
    <w:rsid w:val="002917CF"/>
    <w:rsid w:val="00294AED"/>
    <w:rsid w:val="002974B8"/>
    <w:rsid w:val="00297DB0"/>
    <w:rsid w:val="002A4D24"/>
    <w:rsid w:val="002A4E09"/>
    <w:rsid w:val="002A50A8"/>
    <w:rsid w:val="002B2132"/>
    <w:rsid w:val="002B29E9"/>
    <w:rsid w:val="002B5A0D"/>
    <w:rsid w:val="002B5ED5"/>
    <w:rsid w:val="002B5F18"/>
    <w:rsid w:val="002B790A"/>
    <w:rsid w:val="002B7D5B"/>
    <w:rsid w:val="002C152E"/>
    <w:rsid w:val="002C1719"/>
    <w:rsid w:val="002C529B"/>
    <w:rsid w:val="002C7CC5"/>
    <w:rsid w:val="002D1AEB"/>
    <w:rsid w:val="002D3BFA"/>
    <w:rsid w:val="002D6F00"/>
    <w:rsid w:val="002D6FB7"/>
    <w:rsid w:val="002D710E"/>
    <w:rsid w:val="002D7FA3"/>
    <w:rsid w:val="002E10A6"/>
    <w:rsid w:val="002E3875"/>
    <w:rsid w:val="002E4DE5"/>
    <w:rsid w:val="002E544A"/>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0767B"/>
    <w:rsid w:val="003113BF"/>
    <w:rsid w:val="003163DA"/>
    <w:rsid w:val="0031787E"/>
    <w:rsid w:val="0032188A"/>
    <w:rsid w:val="00322F56"/>
    <w:rsid w:val="00324B98"/>
    <w:rsid w:val="003255D2"/>
    <w:rsid w:val="00327430"/>
    <w:rsid w:val="0033042D"/>
    <w:rsid w:val="00330626"/>
    <w:rsid w:val="0033098F"/>
    <w:rsid w:val="003316BA"/>
    <w:rsid w:val="00334FE0"/>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2D"/>
    <w:rsid w:val="00354B88"/>
    <w:rsid w:val="003557AC"/>
    <w:rsid w:val="00356005"/>
    <w:rsid w:val="003613B8"/>
    <w:rsid w:val="003625C7"/>
    <w:rsid w:val="003633AD"/>
    <w:rsid w:val="003647B9"/>
    <w:rsid w:val="00371AEB"/>
    <w:rsid w:val="00372E7C"/>
    <w:rsid w:val="00374A95"/>
    <w:rsid w:val="00375AE2"/>
    <w:rsid w:val="0037699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5F4"/>
    <w:rsid w:val="003C4678"/>
    <w:rsid w:val="003C6E52"/>
    <w:rsid w:val="003C71D8"/>
    <w:rsid w:val="003D1052"/>
    <w:rsid w:val="003D1761"/>
    <w:rsid w:val="003D35F5"/>
    <w:rsid w:val="003D3E97"/>
    <w:rsid w:val="003D4984"/>
    <w:rsid w:val="003D615D"/>
    <w:rsid w:val="003D6E3F"/>
    <w:rsid w:val="003D753E"/>
    <w:rsid w:val="003E09BB"/>
    <w:rsid w:val="003E2836"/>
    <w:rsid w:val="003E4A18"/>
    <w:rsid w:val="003F2BFC"/>
    <w:rsid w:val="003F46F2"/>
    <w:rsid w:val="003F4905"/>
    <w:rsid w:val="003F5BE8"/>
    <w:rsid w:val="00402F46"/>
    <w:rsid w:val="004032B7"/>
    <w:rsid w:val="004037A2"/>
    <w:rsid w:val="00405462"/>
    <w:rsid w:val="00405CB3"/>
    <w:rsid w:val="00406AFD"/>
    <w:rsid w:val="00407EFE"/>
    <w:rsid w:val="0041064E"/>
    <w:rsid w:val="00410FC1"/>
    <w:rsid w:val="00412B32"/>
    <w:rsid w:val="004132A7"/>
    <w:rsid w:val="00415A04"/>
    <w:rsid w:val="00415C8A"/>
    <w:rsid w:val="00416188"/>
    <w:rsid w:val="00416304"/>
    <w:rsid w:val="00420094"/>
    <w:rsid w:val="004249DD"/>
    <w:rsid w:val="00425031"/>
    <w:rsid w:val="004255EC"/>
    <w:rsid w:val="00427891"/>
    <w:rsid w:val="00430A3C"/>
    <w:rsid w:val="00431A42"/>
    <w:rsid w:val="00431EA0"/>
    <w:rsid w:val="0043250B"/>
    <w:rsid w:val="0043324C"/>
    <w:rsid w:val="00434344"/>
    <w:rsid w:val="00435A6A"/>
    <w:rsid w:val="004377EE"/>
    <w:rsid w:val="00440957"/>
    <w:rsid w:val="00440C26"/>
    <w:rsid w:val="00441DF5"/>
    <w:rsid w:val="00442B4A"/>
    <w:rsid w:val="00442BF0"/>
    <w:rsid w:val="00445C28"/>
    <w:rsid w:val="004465A7"/>
    <w:rsid w:val="00447D64"/>
    <w:rsid w:val="00447DF3"/>
    <w:rsid w:val="00450590"/>
    <w:rsid w:val="004507AD"/>
    <w:rsid w:val="00454372"/>
    <w:rsid w:val="004544ED"/>
    <w:rsid w:val="0045634D"/>
    <w:rsid w:val="004568E6"/>
    <w:rsid w:val="00456F47"/>
    <w:rsid w:val="00460741"/>
    <w:rsid w:val="004614AC"/>
    <w:rsid w:val="00461D22"/>
    <w:rsid w:val="00461E40"/>
    <w:rsid w:val="00462A82"/>
    <w:rsid w:val="004649EF"/>
    <w:rsid w:val="00464B64"/>
    <w:rsid w:val="004651D3"/>
    <w:rsid w:val="00465BF0"/>
    <w:rsid w:val="00466618"/>
    <w:rsid w:val="00467165"/>
    <w:rsid w:val="00474174"/>
    <w:rsid w:val="004747E9"/>
    <w:rsid w:val="00477689"/>
    <w:rsid w:val="004825B1"/>
    <w:rsid w:val="00483FFA"/>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C7E79"/>
    <w:rsid w:val="004D0144"/>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04C6"/>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9BC"/>
    <w:rsid w:val="00570FD5"/>
    <w:rsid w:val="00571BEC"/>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521B"/>
    <w:rsid w:val="005B60CF"/>
    <w:rsid w:val="005B7DF9"/>
    <w:rsid w:val="005C07D8"/>
    <w:rsid w:val="005C1928"/>
    <w:rsid w:val="005C5D89"/>
    <w:rsid w:val="005C6844"/>
    <w:rsid w:val="005C6E7E"/>
    <w:rsid w:val="005D1D39"/>
    <w:rsid w:val="005D1F76"/>
    <w:rsid w:val="005D236B"/>
    <w:rsid w:val="005D2B82"/>
    <w:rsid w:val="005D41CA"/>
    <w:rsid w:val="005D48FB"/>
    <w:rsid w:val="005D5FBE"/>
    <w:rsid w:val="005D68C7"/>
    <w:rsid w:val="005D7606"/>
    <w:rsid w:val="005E0E9C"/>
    <w:rsid w:val="005E0EE9"/>
    <w:rsid w:val="005E2E5E"/>
    <w:rsid w:val="005E3E6D"/>
    <w:rsid w:val="005E40D0"/>
    <w:rsid w:val="005E4299"/>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6097"/>
    <w:rsid w:val="0063015F"/>
    <w:rsid w:val="0063184B"/>
    <w:rsid w:val="006320E4"/>
    <w:rsid w:val="00632741"/>
    <w:rsid w:val="00633CFE"/>
    <w:rsid w:val="0063453B"/>
    <w:rsid w:val="0063764A"/>
    <w:rsid w:val="006377A6"/>
    <w:rsid w:val="006409E6"/>
    <w:rsid w:val="0064210C"/>
    <w:rsid w:val="0064283E"/>
    <w:rsid w:val="00642C98"/>
    <w:rsid w:val="0064347E"/>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960"/>
    <w:rsid w:val="00674FBC"/>
    <w:rsid w:val="00680067"/>
    <w:rsid w:val="00680676"/>
    <w:rsid w:val="0068205D"/>
    <w:rsid w:val="0068362D"/>
    <w:rsid w:val="00684018"/>
    <w:rsid w:val="00684701"/>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699"/>
    <w:rsid w:val="006B4E48"/>
    <w:rsid w:val="006B55A1"/>
    <w:rsid w:val="006B5620"/>
    <w:rsid w:val="006B6A43"/>
    <w:rsid w:val="006B6FBE"/>
    <w:rsid w:val="006C01BA"/>
    <w:rsid w:val="006C1682"/>
    <w:rsid w:val="006C17DA"/>
    <w:rsid w:val="006C185F"/>
    <w:rsid w:val="006C2DD3"/>
    <w:rsid w:val="006C3B67"/>
    <w:rsid w:val="006C5810"/>
    <w:rsid w:val="006C59C3"/>
    <w:rsid w:val="006C750D"/>
    <w:rsid w:val="006D2A71"/>
    <w:rsid w:val="006D2EFC"/>
    <w:rsid w:val="006D36C8"/>
    <w:rsid w:val="006D3CE2"/>
    <w:rsid w:val="006D4ED5"/>
    <w:rsid w:val="006D6436"/>
    <w:rsid w:val="006D6F24"/>
    <w:rsid w:val="006D7B66"/>
    <w:rsid w:val="006E0B86"/>
    <w:rsid w:val="006E118B"/>
    <w:rsid w:val="006E2396"/>
    <w:rsid w:val="006E2D92"/>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1C5E"/>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16E"/>
    <w:rsid w:val="007462AC"/>
    <w:rsid w:val="00746B3F"/>
    <w:rsid w:val="00750161"/>
    <w:rsid w:val="00752D7A"/>
    <w:rsid w:val="0075368E"/>
    <w:rsid w:val="007542B3"/>
    <w:rsid w:val="0075518C"/>
    <w:rsid w:val="00755395"/>
    <w:rsid w:val="00757710"/>
    <w:rsid w:val="00765F1A"/>
    <w:rsid w:val="00766B07"/>
    <w:rsid w:val="007701F8"/>
    <w:rsid w:val="00770D74"/>
    <w:rsid w:val="007713F1"/>
    <w:rsid w:val="007718C6"/>
    <w:rsid w:val="007721E9"/>
    <w:rsid w:val="007743F0"/>
    <w:rsid w:val="00774B98"/>
    <w:rsid w:val="00775BB9"/>
    <w:rsid w:val="007764D8"/>
    <w:rsid w:val="007774CE"/>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357A"/>
    <w:rsid w:val="007C452F"/>
    <w:rsid w:val="007C57A5"/>
    <w:rsid w:val="007C7621"/>
    <w:rsid w:val="007C7A90"/>
    <w:rsid w:val="007D0371"/>
    <w:rsid w:val="007D1729"/>
    <w:rsid w:val="007D348A"/>
    <w:rsid w:val="007D3703"/>
    <w:rsid w:val="007D4237"/>
    <w:rsid w:val="007D6731"/>
    <w:rsid w:val="007E0212"/>
    <w:rsid w:val="007E091E"/>
    <w:rsid w:val="007E0EE4"/>
    <w:rsid w:val="007E2FEA"/>
    <w:rsid w:val="007E32BB"/>
    <w:rsid w:val="007E4030"/>
    <w:rsid w:val="007E490C"/>
    <w:rsid w:val="007E72B3"/>
    <w:rsid w:val="007F193D"/>
    <w:rsid w:val="007F320C"/>
    <w:rsid w:val="007F3965"/>
    <w:rsid w:val="007F3CE7"/>
    <w:rsid w:val="007F5776"/>
    <w:rsid w:val="007F7347"/>
    <w:rsid w:val="00800D49"/>
    <w:rsid w:val="00800F24"/>
    <w:rsid w:val="008021D2"/>
    <w:rsid w:val="008055D8"/>
    <w:rsid w:val="0080590E"/>
    <w:rsid w:val="00806D12"/>
    <w:rsid w:val="0080749F"/>
    <w:rsid w:val="00807634"/>
    <w:rsid w:val="008106C3"/>
    <w:rsid w:val="00811377"/>
    <w:rsid w:val="00811B42"/>
    <w:rsid w:val="008122F0"/>
    <w:rsid w:val="00812B4C"/>
    <w:rsid w:val="00813271"/>
    <w:rsid w:val="00814CE0"/>
    <w:rsid w:val="0081525C"/>
    <w:rsid w:val="008152B1"/>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27C23"/>
    <w:rsid w:val="00830D12"/>
    <w:rsid w:val="00831D57"/>
    <w:rsid w:val="00833182"/>
    <w:rsid w:val="00833269"/>
    <w:rsid w:val="00833994"/>
    <w:rsid w:val="008364E5"/>
    <w:rsid w:val="00837FCC"/>
    <w:rsid w:val="00840A3B"/>
    <w:rsid w:val="00841EFB"/>
    <w:rsid w:val="008427BE"/>
    <w:rsid w:val="00845441"/>
    <w:rsid w:val="00846C48"/>
    <w:rsid w:val="00846CC3"/>
    <w:rsid w:val="00846D8E"/>
    <w:rsid w:val="008471EF"/>
    <w:rsid w:val="008526A1"/>
    <w:rsid w:val="00853010"/>
    <w:rsid w:val="00854153"/>
    <w:rsid w:val="008544F3"/>
    <w:rsid w:val="00855EA0"/>
    <w:rsid w:val="0085653E"/>
    <w:rsid w:val="00857C26"/>
    <w:rsid w:val="00861233"/>
    <w:rsid w:val="0086167B"/>
    <w:rsid w:val="0086173A"/>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B9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4301"/>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19E"/>
    <w:rsid w:val="00903257"/>
    <w:rsid w:val="00903829"/>
    <w:rsid w:val="00906093"/>
    <w:rsid w:val="009069B9"/>
    <w:rsid w:val="00906ACF"/>
    <w:rsid w:val="00906EB9"/>
    <w:rsid w:val="00911146"/>
    <w:rsid w:val="00913F92"/>
    <w:rsid w:val="00914F6A"/>
    <w:rsid w:val="009172B1"/>
    <w:rsid w:val="009174E7"/>
    <w:rsid w:val="00917AF9"/>
    <w:rsid w:val="00921D34"/>
    <w:rsid w:val="009222BA"/>
    <w:rsid w:val="009233B2"/>
    <w:rsid w:val="00926547"/>
    <w:rsid w:val="00927270"/>
    <w:rsid w:val="00930C1A"/>
    <w:rsid w:val="00932561"/>
    <w:rsid w:val="00934EA9"/>
    <w:rsid w:val="00936739"/>
    <w:rsid w:val="00937179"/>
    <w:rsid w:val="009411F4"/>
    <w:rsid w:val="0094194F"/>
    <w:rsid w:val="0094452E"/>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0509"/>
    <w:rsid w:val="00982C4B"/>
    <w:rsid w:val="0098346A"/>
    <w:rsid w:val="009839AC"/>
    <w:rsid w:val="00984DE6"/>
    <w:rsid w:val="00987CB3"/>
    <w:rsid w:val="009902AF"/>
    <w:rsid w:val="00991194"/>
    <w:rsid w:val="00991D11"/>
    <w:rsid w:val="00994CA1"/>
    <w:rsid w:val="00995CA2"/>
    <w:rsid w:val="00997D5B"/>
    <w:rsid w:val="009A0A07"/>
    <w:rsid w:val="009A1E0F"/>
    <w:rsid w:val="009A2C08"/>
    <w:rsid w:val="009A6426"/>
    <w:rsid w:val="009B0F4B"/>
    <w:rsid w:val="009B1BD1"/>
    <w:rsid w:val="009B213B"/>
    <w:rsid w:val="009B2FEE"/>
    <w:rsid w:val="009B43F3"/>
    <w:rsid w:val="009B70A7"/>
    <w:rsid w:val="009B716E"/>
    <w:rsid w:val="009B7F50"/>
    <w:rsid w:val="009C023E"/>
    <w:rsid w:val="009C37B0"/>
    <w:rsid w:val="009D2AF0"/>
    <w:rsid w:val="009D2D4F"/>
    <w:rsid w:val="009D3C73"/>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23F"/>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281"/>
    <w:rsid w:val="00A24EF1"/>
    <w:rsid w:val="00A26538"/>
    <w:rsid w:val="00A34B51"/>
    <w:rsid w:val="00A34CC4"/>
    <w:rsid w:val="00A36763"/>
    <w:rsid w:val="00A429DA"/>
    <w:rsid w:val="00A42A4F"/>
    <w:rsid w:val="00A44EBD"/>
    <w:rsid w:val="00A476FA"/>
    <w:rsid w:val="00A50466"/>
    <w:rsid w:val="00A50ADF"/>
    <w:rsid w:val="00A51A3C"/>
    <w:rsid w:val="00A51EE7"/>
    <w:rsid w:val="00A53F9D"/>
    <w:rsid w:val="00A556BB"/>
    <w:rsid w:val="00A56F2D"/>
    <w:rsid w:val="00A60B8E"/>
    <w:rsid w:val="00A63E80"/>
    <w:rsid w:val="00A6410F"/>
    <w:rsid w:val="00A64D68"/>
    <w:rsid w:val="00A6511F"/>
    <w:rsid w:val="00A6626E"/>
    <w:rsid w:val="00A66AB3"/>
    <w:rsid w:val="00A6737D"/>
    <w:rsid w:val="00A675AC"/>
    <w:rsid w:val="00A70647"/>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1C2"/>
    <w:rsid w:val="00AC64F1"/>
    <w:rsid w:val="00AC6A86"/>
    <w:rsid w:val="00AD1E74"/>
    <w:rsid w:val="00AD21D1"/>
    <w:rsid w:val="00AD2E70"/>
    <w:rsid w:val="00AD441E"/>
    <w:rsid w:val="00AD4678"/>
    <w:rsid w:val="00AD4BEB"/>
    <w:rsid w:val="00AE1187"/>
    <w:rsid w:val="00AE1D84"/>
    <w:rsid w:val="00AE2FA7"/>
    <w:rsid w:val="00AE62E4"/>
    <w:rsid w:val="00AE63D6"/>
    <w:rsid w:val="00AF2521"/>
    <w:rsid w:val="00AF27E4"/>
    <w:rsid w:val="00AF28B1"/>
    <w:rsid w:val="00AF328D"/>
    <w:rsid w:val="00AF4CF3"/>
    <w:rsid w:val="00AF50A8"/>
    <w:rsid w:val="00AF5D8D"/>
    <w:rsid w:val="00AF7422"/>
    <w:rsid w:val="00AF76DC"/>
    <w:rsid w:val="00AF7E93"/>
    <w:rsid w:val="00B02785"/>
    <w:rsid w:val="00B03066"/>
    <w:rsid w:val="00B04B75"/>
    <w:rsid w:val="00B0558A"/>
    <w:rsid w:val="00B06B9F"/>
    <w:rsid w:val="00B07828"/>
    <w:rsid w:val="00B10CBB"/>
    <w:rsid w:val="00B1275A"/>
    <w:rsid w:val="00B1370F"/>
    <w:rsid w:val="00B15940"/>
    <w:rsid w:val="00B168EF"/>
    <w:rsid w:val="00B169D9"/>
    <w:rsid w:val="00B17F20"/>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27E1"/>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235F"/>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7F4"/>
    <w:rsid w:val="00BB49FE"/>
    <w:rsid w:val="00BB4F3B"/>
    <w:rsid w:val="00BB6058"/>
    <w:rsid w:val="00BB7C9E"/>
    <w:rsid w:val="00BC107D"/>
    <w:rsid w:val="00BC2039"/>
    <w:rsid w:val="00BC48B8"/>
    <w:rsid w:val="00BC48DF"/>
    <w:rsid w:val="00BD04A1"/>
    <w:rsid w:val="00BD6AF5"/>
    <w:rsid w:val="00BD6C4A"/>
    <w:rsid w:val="00BD6F22"/>
    <w:rsid w:val="00BE0331"/>
    <w:rsid w:val="00BE0766"/>
    <w:rsid w:val="00BE0D37"/>
    <w:rsid w:val="00BE42B9"/>
    <w:rsid w:val="00BE535F"/>
    <w:rsid w:val="00BF2638"/>
    <w:rsid w:val="00BF3332"/>
    <w:rsid w:val="00BF63B0"/>
    <w:rsid w:val="00BF7CB0"/>
    <w:rsid w:val="00BF7F72"/>
    <w:rsid w:val="00BF7FC1"/>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27FBA"/>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76B6"/>
    <w:rsid w:val="00C90601"/>
    <w:rsid w:val="00C919AF"/>
    <w:rsid w:val="00C951DB"/>
    <w:rsid w:val="00C95816"/>
    <w:rsid w:val="00C96CDF"/>
    <w:rsid w:val="00CA231F"/>
    <w:rsid w:val="00CA3179"/>
    <w:rsid w:val="00CA5167"/>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094D"/>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1100"/>
    <w:rsid w:val="00D249E4"/>
    <w:rsid w:val="00D251E7"/>
    <w:rsid w:val="00D27EAA"/>
    <w:rsid w:val="00D33824"/>
    <w:rsid w:val="00D33DD8"/>
    <w:rsid w:val="00D343C1"/>
    <w:rsid w:val="00D3582A"/>
    <w:rsid w:val="00D3618D"/>
    <w:rsid w:val="00D36A6E"/>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1439"/>
    <w:rsid w:val="00D62872"/>
    <w:rsid w:val="00D64FFC"/>
    <w:rsid w:val="00D6512F"/>
    <w:rsid w:val="00D702C7"/>
    <w:rsid w:val="00D72D77"/>
    <w:rsid w:val="00D74BA6"/>
    <w:rsid w:val="00D74BBE"/>
    <w:rsid w:val="00D75623"/>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3219"/>
    <w:rsid w:val="00DA6C16"/>
    <w:rsid w:val="00DB1513"/>
    <w:rsid w:val="00DB16DB"/>
    <w:rsid w:val="00DB2A79"/>
    <w:rsid w:val="00DB34A2"/>
    <w:rsid w:val="00DB3605"/>
    <w:rsid w:val="00DB4BB4"/>
    <w:rsid w:val="00DB5EB0"/>
    <w:rsid w:val="00DC2150"/>
    <w:rsid w:val="00DC22AE"/>
    <w:rsid w:val="00DC3A29"/>
    <w:rsid w:val="00DC3CDB"/>
    <w:rsid w:val="00DC44C7"/>
    <w:rsid w:val="00DC463A"/>
    <w:rsid w:val="00DC5758"/>
    <w:rsid w:val="00DD09C1"/>
    <w:rsid w:val="00DD1B48"/>
    <w:rsid w:val="00DD3183"/>
    <w:rsid w:val="00DD3E9B"/>
    <w:rsid w:val="00DD3ECA"/>
    <w:rsid w:val="00DD4C73"/>
    <w:rsid w:val="00DE0229"/>
    <w:rsid w:val="00DE02EC"/>
    <w:rsid w:val="00DE144B"/>
    <w:rsid w:val="00DE297F"/>
    <w:rsid w:val="00DE3073"/>
    <w:rsid w:val="00DE3E0D"/>
    <w:rsid w:val="00DE62B0"/>
    <w:rsid w:val="00DF0348"/>
    <w:rsid w:val="00DF42B7"/>
    <w:rsid w:val="00DF47A8"/>
    <w:rsid w:val="00DF5FD6"/>
    <w:rsid w:val="00DF65F0"/>
    <w:rsid w:val="00DF6609"/>
    <w:rsid w:val="00DF71E4"/>
    <w:rsid w:val="00DF7564"/>
    <w:rsid w:val="00E023A3"/>
    <w:rsid w:val="00E03236"/>
    <w:rsid w:val="00E03E5C"/>
    <w:rsid w:val="00E06733"/>
    <w:rsid w:val="00E07623"/>
    <w:rsid w:val="00E10E00"/>
    <w:rsid w:val="00E12718"/>
    <w:rsid w:val="00E12C93"/>
    <w:rsid w:val="00E12DE3"/>
    <w:rsid w:val="00E12F2B"/>
    <w:rsid w:val="00E14632"/>
    <w:rsid w:val="00E154FB"/>
    <w:rsid w:val="00E16194"/>
    <w:rsid w:val="00E174A2"/>
    <w:rsid w:val="00E17745"/>
    <w:rsid w:val="00E20681"/>
    <w:rsid w:val="00E2267D"/>
    <w:rsid w:val="00E24CD5"/>
    <w:rsid w:val="00E27FD2"/>
    <w:rsid w:val="00E31F00"/>
    <w:rsid w:val="00E33412"/>
    <w:rsid w:val="00E3386C"/>
    <w:rsid w:val="00E342EC"/>
    <w:rsid w:val="00E402C7"/>
    <w:rsid w:val="00E414B8"/>
    <w:rsid w:val="00E4393D"/>
    <w:rsid w:val="00E45E0A"/>
    <w:rsid w:val="00E52AB7"/>
    <w:rsid w:val="00E53654"/>
    <w:rsid w:val="00E55356"/>
    <w:rsid w:val="00E57258"/>
    <w:rsid w:val="00E61A10"/>
    <w:rsid w:val="00E6483E"/>
    <w:rsid w:val="00E64BE3"/>
    <w:rsid w:val="00E652C3"/>
    <w:rsid w:val="00E6685E"/>
    <w:rsid w:val="00E70916"/>
    <w:rsid w:val="00E716C1"/>
    <w:rsid w:val="00E71DBD"/>
    <w:rsid w:val="00E7223C"/>
    <w:rsid w:val="00E735E6"/>
    <w:rsid w:val="00E75559"/>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964"/>
    <w:rsid w:val="00ED7FCD"/>
    <w:rsid w:val="00EE02F9"/>
    <w:rsid w:val="00EE0A91"/>
    <w:rsid w:val="00EE2588"/>
    <w:rsid w:val="00EE57C0"/>
    <w:rsid w:val="00EE5F4E"/>
    <w:rsid w:val="00EE6065"/>
    <w:rsid w:val="00EE62DF"/>
    <w:rsid w:val="00EE6970"/>
    <w:rsid w:val="00EE7B45"/>
    <w:rsid w:val="00EF1462"/>
    <w:rsid w:val="00EF1674"/>
    <w:rsid w:val="00EF394B"/>
    <w:rsid w:val="00EF3E6B"/>
    <w:rsid w:val="00EF4242"/>
    <w:rsid w:val="00EF4258"/>
    <w:rsid w:val="00F00341"/>
    <w:rsid w:val="00F00CCC"/>
    <w:rsid w:val="00F01703"/>
    <w:rsid w:val="00F039BB"/>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3945"/>
    <w:rsid w:val="00F45B9A"/>
    <w:rsid w:val="00F466A0"/>
    <w:rsid w:val="00F466CC"/>
    <w:rsid w:val="00F53C9E"/>
    <w:rsid w:val="00F557DA"/>
    <w:rsid w:val="00F571C8"/>
    <w:rsid w:val="00F6033B"/>
    <w:rsid w:val="00F60AED"/>
    <w:rsid w:val="00F60FAF"/>
    <w:rsid w:val="00F62984"/>
    <w:rsid w:val="00F62E0D"/>
    <w:rsid w:val="00F6385A"/>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1EC5"/>
    <w:rsid w:val="00F85D4F"/>
    <w:rsid w:val="00F861F5"/>
    <w:rsid w:val="00F867B6"/>
    <w:rsid w:val="00F86884"/>
    <w:rsid w:val="00F90707"/>
    <w:rsid w:val="00F92F76"/>
    <w:rsid w:val="00F93724"/>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4808"/>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E46AB4F"/>
  <w15:chartTrackingRefBased/>
  <w15:docId w15:val="{0BCDE10C-F7D4-47F0-AB6F-D976567C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E2E"/>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basedOn w:val="DefaultParagraphFont"/>
    <w:link w:val="Heading2"/>
    <w:rsid w:val="00460741"/>
    <w:rPr>
      <w:rFonts w:ascii="Arial" w:hAnsi="Arial"/>
      <w:b/>
      <w:sz w:val="28"/>
    </w:rPr>
  </w:style>
  <w:style w:type="paragraph" w:styleId="NormalWeb">
    <w:name w:val="Normal (Web)"/>
    <w:basedOn w:val="Normal"/>
    <w:uiPriority w:val="99"/>
    <w:unhideWhenUsed/>
    <w:rsid w:val="00626097"/>
    <w:pPr>
      <w:spacing w:before="100" w:beforeAutospacing="1" w:after="100" w:afterAutospacing="1"/>
      <w:ind w:firstLine="480"/>
    </w:pPr>
    <w:rPr>
      <w:rFonts w:ascii="Times New Roman" w:hAnsi="Times New Roman"/>
      <w:sz w:val="24"/>
      <w:szCs w:val="24"/>
    </w:rPr>
  </w:style>
  <w:style w:type="character" w:styleId="FollowedHyperlink">
    <w:name w:val="FollowedHyperlink"/>
    <w:basedOn w:val="DefaultParagraphFont"/>
    <w:rsid w:val="006E1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15088243">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2019-01-15%20Desktop\AQD-2017\FY%202020%20Insp.%20Draft%20Files\ROP-BASF\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0609B-5553-4740-BAF3-D7D4BB53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15</TotalTime>
  <Pages>38</Pages>
  <Words>14367</Words>
  <Characters>81971</Characters>
  <Application>Microsoft Office Word</Application>
  <DocSecurity>0</DocSecurity>
  <Lines>683</Lines>
  <Paragraphs>192</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ROP Template for Template Shell NEW</vt:lpstr>
      <vt:lpstr>AUTHORITY AND ENFORCEABILITY</vt:lpstr>
      <vt:lpstr>A.  GENERAL CONDITIONS</vt:lpstr>
      <vt:lpstr>    Permit Enforceability</vt:lpstr>
      <vt:lpstr>    General Provisions</vt:lpstr>
      <vt:lpstr>    Equipment &amp; Design</vt:lpstr>
      <vt:lpstr>    Emission Limits</vt:lpstr>
      <vt:lpstr>    Testing/Sampling</vt:lpstr>
      <vt:lpstr>    Monitoring/Recordkeeping</vt:lpstr>
      <vt:lpstr>    Certification &amp; Reporting</vt:lpstr>
      <vt:lpstr>    Permit Shield</vt:lpstr>
      <vt:lpstr>    Revisions</vt:lpstr>
      <vt:lpstr>    Reopenings</vt:lpstr>
      <vt:lpstr>    Renewals</vt:lpstr>
      <vt:lpstr>    Stratospheric Ozone Protection</vt:lpstr>
      <vt:lpstr>    Risk Management Plan</vt:lpstr>
      <vt:lpstr>    Emission Trading</vt:lpstr>
      <vt:lpstr>    Permit to Install (PTI)</vt:lpstr>
      <vt:lpstr>B.  SOURCE-WIDE CONDITIONS</vt:lpstr>
      <vt:lpstr>C.  EMISSION UNIT SPECIAL CONDITIONS</vt:lpstr>
      <vt:lpstr>    EMISSION UNIT SUMMARY TABLE</vt:lpstr>
      <vt:lpstr>    EU-PIGMENT</vt:lpstr>
      <vt:lpstr>D.  FLEXIBLE GROUP SPECIAL CONDITIONS</vt:lpstr>
      <vt:lpstr>    FLEXIBLE GROUP SUMMARY TABLE</vt:lpstr>
      <vt:lpstr>    FG-BOILERS</vt:lpstr>
      <vt:lpstr>    FG-NG-BOILER-MACT5D </vt:lpstr>
      <vt:lpstr>    FG-CI-RICE-MACT4Z </vt:lpstr>
      <vt:lpstr>    FG-COLD-CLEANERS</vt:lpstr>
      <vt:lpstr>    FG-BOILER-MACT5D-SML-MJR-NEW</vt:lpstr>
      <vt:lpstr>E.  NON-APPLICABLE REQUIREMENTS</vt:lpstr>
      <vt:lpstr>    Appendix 1.  Acronyms and Abbreviations</vt:lpstr>
      <vt:lpstr>    Appendix 2.  Schedule of Compliance</vt:lpstr>
      <vt:lpstr>    Appendix 3.  Monitoring Requirements</vt:lpstr>
      <vt:lpstr>    Appendix 4.  Recordkeeping</vt:lpstr>
      <vt:lpstr>    Appendix 5.  Testing Procedures</vt:lpstr>
      <vt:lpstr>    Appendix 6.  Permits to Install</vt:lpstr>
      <vt:lpstr>    Appendix 7.  Emission Calculations </vt:lpstr>
      <vt:lpstr>    Appendix 8.  Reporting</vt:lpstr>
    </vt:vector>
  </TitlesOfParts>
  <Manager>Heidi Hollenbach</Manager>
  <Company>MDEQ-AQD</Company>
  <LinksUpToDate>false</LinksUpToDate>
  <CharactersWithSpaces>96146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Konanahalli, Iranna (DEQ)</dc:creator>
  <cp:keywords>AQD-AIR-ROP-TITLE V, Template Shell</cp:keywords>
  <dc:description>SharePoint Program Category: ROP Related Templates</dc:description>
  <cp:lastModifiedBy>Orent, Kelly (EGLE)</cp:lastModifiedBy>
  <cp:revision>8</cp:revision>
  <cp:lastPrinted>2002-09-24T20:30:00Z</cp:lastPrinted>
  <dcterms:created xsi:type="dcterms:W3CDTF">2020-10-05T18:14:00Z</dcterms:created>
  <dcterms:modified xsi:type="dcterms:W3CDTF">2020-11-25T13:54:00Z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NOBLED2@michigan.gov</vt:lpwstr>
  </property>
  <property fmtid="{D5CDD505-2E9C-101B-9397-08002B2CF9AE}" pid="5" name="MSIP_Label_3a2fed65-62e7-46ea-af74-187e0c17143a_SetDate">
    <vt:lpwstr>2020-02-10T20:37:39.5535124Z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78f81c6e-b915-44ca-8b73-faae64ec78aa</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