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C1B88" w14:textId="3A26A2AC" w:rsidR="00AF4326" w:rsidRDefault="00AF4326">
      <w:pPr>
        <w:pStyle w:val="Header"/>
        <w:tabs>
          <w:tab w:val="clear" w:pos="4320"/>
          <w:tab w:val="clear" w:pos="8640"/>
        </w:tabs>
        <w:rPr>
          <w:rFonts w:ascii="Arial" w:hAnsi="Arial"/>
          <w:sz w:val="18"/>
        </w:rPr>
      </w:pPr>
      <w:bookmarkStart w:id="0" w:name="_GoBack"/>
      <w:bookmarkEnd w:id="0"/>
    </w:p>
    <w:p w14:paraId="7B58F03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8D254FF" w14:textId="77777777" w:rsidTr="00240431">
        <w:tc>
          <w:tcPr>
            <w:tcW w:w="2250" w:type="dxa"/>
          </w:tcPr>
          <w:p w14:paraId="1E057170" w14:textId="77777777" w:rsidR="00AA0D6E" w:rsidRDefault="00AA0D6E" w:rsidP="00AA0D6E">
            <w:pPr>
              <w:jc w:val="center"/>
              <w:rPr>
                <w:rFonts w:ascii="Arial" w:hAnsi="Arial"/>
                <w:sz w:val="16"/>
              </w:rPr>
            </w:pPr>
          </w:p>
        </w:tc>
        <w:tc>
          <w:tcPr>
            <w:tcW w:w="5670" w:type="dxa"/>
          </w:tcPr>
          <w:p w14:paraId="51DD935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C6AD058" w14:textId="77777777" w:rsidR="00AA0D6E" w:rsidRDefault="00AA0D6E" w:rsidP="00AA0D6E">
            <w:pPr>
              <w:jc w:val="center"/>
              <w:rPr>
                <w:rFonts w:ascii="Arial" w:hAnsi="Arial"/>
                <w:sz w:val="16"/>
              </w:rPr>
            </w:pPr>
            <w:r>
              <w:rPr>
                <w:rFonts w:ascii="Arial" w:hAnsi="Arial"/>
              </w:rPr>
              <w:t>Air Quality Division</w:t>
            </w:r>
          </w:p>
        </w:tc>
        <w:tc>
          <w:tcPr>
            <w:tcW w:w="2430" w:type="dxa"/>
          </w:tcPr>
          <w:p w14:paraId="68C781FA" w14:textId="77777777" w:rsidR="00AA0D6E" w:rsidRDefault="00AA0D6E" w:rsidP="00AA0D6E">
            <w:pPr>
              <w:jc w:val="center"/>
              <w:rPr>
                <w:rFonts w:ascii="Arial" w:hAnsi="Arial"/>
                <w:b/>
                <w:sz w:val="24"/>
              </w:rPr>
            </w:pPr>
          </w:p>
        </w:tc>
      </w:tr>
      <w:tr w:rsidR="00AA0D6E" w14:paraId="1DC44165" w14:textId="77777777" w:rsidTr="00240431">
        <w:trPr>
          <w:cantSplit/>
          <w:trHeight w:val="146"/>
        </w:trPr>
        <w:tc>
          <w:tcPr>
            <w:tcW w:w="2250" w:type="dxa"/>
          </w:tcPr>
          <w:p w14:paraId="48139A2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30E542A"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7BFA25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E045791" w14:textId="77777777" w:rsidTr="00240431">
        <w:trPr>
          <w:cantSplit/>
          <w:trHeight w:val="145"/>
        </w:trPr>
        <w:tc>
          <w:tcPr>
            <w:tcW w:w="2250" w:type="dxa"/>
          </w:tcPr>
          <w:p w14:paraId="0D0D8C59" w14:textId="6F6B8DC5"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4828D0">
              <w:rPr>
                <w:rFonts w:ascii="Arial" w:hAnsi="Arial"/>
                <w:sz w:val="22"/>
                <w:szCs w:val="22"/>
              </w:rPr>
              <w:t>N1722</w:t>
            </w:r>
            <w:r w:rsidRPr="00910FEA">
              <w:rPr>
                <w:rFonts w:ascii="Arial" w:hAnsi="Arial"/>
                <w:sz w:val="22"/>
                <w:szCs w:val="22"/>
              </w:rPr>
              <w:fldChar w:fldCharType="end"/>
            </w:r>
            <w:bookmarkEnd w:id="1"/>
          </w:p>
        </w:tc>
        <w:tc>
          <w:tcPr>
            <w:tcW w:w="5670" w:type="dxa"/>
          </w:tcPr>
          <w:p w14:paraId="5BCDDED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2" w:name="Text17"/>
        <w:tc>
          <w:tcPr>
            <w:tcW w:w="2430" w:type="dxa"/>
          </w:tcPr>
          <w:p w14:paraId="03EAB3E7" w14:textId="29FCEE2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828D0">
              <w:rPr>
                <w:rFonts w:ascii="Arial" w:hAnsi="Arial"/>
                <w:sz w:val="22"/>
                <w:szCs w:val="22"/>
              </w:rPr>
              <w:t>MI-ROP-N1722-20</w:t>
            </w:r>
            <w:r w:rsidRPr="00910FEA">
              <w:rPr>
                <w:rFonts w:ascii="Arial" w:hAnsi="Arial"/>
                <w:sz w:val="22"/>
                <w:szCs w:val="22"/>
              </w:rPr>
              <w:fldChar w:fldCharType="end"/>
            </w:r>
            <w:bookmarkEnd w:id="2"/>
            <w:r w:rsidR="008352D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Pr="00910FEA">
              <w:rPr>
                <w:rFonts w:ascii="Arial" w:hAnsi="Arial"/>
                <w:sz w:val="22"/>
                <w:szCs w:val="22"/>
              </w:rPr>
              <w:instrText xml:space="preserve"> FORMTEXT </w:instrText>
            </w:r>
            <w:r w:rsidR="00F73A84">
              <w:rPr>
                <w:rFonts w:ascii="Arial" w:hAnsi="Arial"/>
                <w:sz w:val="22"/>
                <w:szCs w:val="22"/>
              </w:rPr>
            </w:r>
            <w:r w:rsidR="00F73A84">
              <w:rPr>
                <w:rFonts w:ascii="Arial" w:hAnsi="Arial"/>
                <w:sz w:val="22"/>
                <w:szCs w:val="22"/>
              </w:rPr>
              <w:fldChar w:fldCharType="separate"/>
            </w:r>
            <w:r w:rsidRPr="00910FEA">
              <w:rPr>
                <w:rFonts w:ascii="Arial" w:hAnsi="Arial"/>
                <w:sz w:val="22"/>
                <w:szCs w:val="22"/>
              </w:rPr>
              <w:fldChar w:fldCharType="end"/>
            </w:r>
            <w:bookmarkEnd w:id="3"/>
          </w:p>
        </w:tc>
      </w:tr>
    </w:tbl>
    <w:p w14:paraId="67A04DC9" w14:textId="77777777" w:rsidR="00AF4326" w:rsidRDefault="00AF4326">
      <w:pPr>
        <w:rPr>
          <w:rFonts w:ascii="Arial" w:hAnsi="Arial"/>
          <w:color w:val="000000"/>
          <w:sz w:val="14"/>
        </w:rPr>
      </w:pPr>
    </w:p>
    <w:p w14:paraId="0BD4F861" w14:textId="77777777" w:rsidR="00AF4326" w:rsidRDefault="00AF4326">
      <w:pPr>
        <w:jc w:val="center"/>
        <w:rPr>
          <w:rFonts w:ascii="Arial" w:hAnsi="Arial"/>
          <w:sz w:val="22"/>
        </w:rPr>
      </w:pPr>
    </w:p>
    <w:p w14:paraId="04496B59" w14:textId="772D8AB9" w:rsidR="003D6C8F" w:rsidRPr="003D6C8F" w:rsidRDefault="004828D0">
      <w:pPr>
        <w:jc w:val="center"/>
        <w:rPr>
          <w:rFonts w:ascii="Arial" w:hAnsi="Arial"/>
          <w:b/>
          <w:sz w:val="22"/>
        </w:rPr>
      </w:pPr>
      <w:bookmarkStart w:id="4" w:name="Text40"/>
      <w:r>
        <w:rPr>
          <w:rFonts w:ascii="Arial" w:hAnsi="Arial"/>
          <w:b/>
          <w:noProof/>
          <w:sz w:val="22"/>
        </w:rPr>
        <w:t>Biewer Sawmill Incorporated</w:t>
      </w:r>
      <w:bookmarkEnd w:id="4"/>
    </w:p>
    <w:p w14:paraId="0FA7DB19" w14:textId="77777777" w:rsidR="00AF4326" w:rsidRDefault="00AF4326">
      <w:pPr>
        <w:rPr>
          <w:rFonts w:ascii="Arial" w:hAnsi="Arial"/>
          <w:sz w:val="22"/>
        </w:rPr>
      </w:pPr>
    </w:p>
    <w:p w14:paraId="358D168A" w14:textId="77777777" w:rsidR="00AF4326" w:rsidRDefault="00AF4326">
      <w:pPr>
        <w:jc w:val="center"/>
        <w:rPr>
          <w:rFonts w:ascii="Arial" w:hAnsi="Arial"/>
          <w:sz w:val="22"/>
        </w:rPr>
      </w:pPr>
    </w:p>
    <w:p w14:paraId="00A6786A" w14:textId="379BDD4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157112">
        <w:rPr>
          <w:rFonts w:ascii="Arial" w:hAnsi="Arial"/>
          <w:sz w:val="22"/>
          <w:szCs w:val="22"/>
        </w:rPr>
        <w:t>N1722</w:t>
      </w:r>
    </w:p>
    <w:p w14:paraId="0D662A8A" w14:textId="77777777" w:rsidR="00AF4326" w:rsidRDefault="00AF4326">
      <w:pPr>
        <w:jc w:val="center"/>
        <w:rPr>
          <w:rFonts w:ascii="Arial" w:hAnsi="Arial"/>
          <w:sz w:val="22"/>
        </w:rPr>
      </w:pPr>
    </w:p>
    <w:p w14:paraId="237AB42C"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55EB844" w14:textId="77777777" w:rsidR="006240B1" w:rsidRDefault="006240B1">
      <w:pPr>
        <w:jc w:val="center"/>
        <w:outlineLvl w:val="0"/>
        <w:rPr>
          <w:rFonts w:ascii="Arial" w:hAnsi="Arial"/>
          <w:sz w:val="22"/>
        </w:rPr>
      </w:pPr>
    </w:p>
    <w:p w14:paraId="0DCFD459" w14:textId="15DDB316" w:rsidR="00AF4326" w:rsidRDefault="004828D0">
      <w:pPr>
        <w:jc w:val="center"/>
        <w:rPr>
          <w:rFonts w:ascii="Arial" w:hAnsi="Arial"/>
          <w:sz w:val="22"/>
        </w:rPr>
      </w:pPr>
      <w:bookmarkStart w:id="5" w:name="Street_Address"/>
      <w:r>
        <w:rPr>
          <w:rFonts w:ascii="Arial" w:hAnsi="Arial"/>
          <w:sz w:val="22"/>
        </w:rPr>
        <w:t xml:space="preserve">6251 </w:t>
      </w:r>
      <w:proofErr w:type="spellStart"/>
      <w:r>
        <w:rPr>
          <w:rFonts w:ascii="Arial" w:hAnsi="Arial"/>
          <w:sz w:val="22"/>
        </w:rPr>
        <w:t>Gerwoude</w:t>
      </w:r>
      <w:proofErr w:type="spellEnd"/>
      <w:r>
        <w:rPr>
          <w:rFonts w:ascii="Arial" w:hAnsi="Arial"/>
          <w:sz w:val="22"/>
        </w:rPr>
        <w:t xml:space="preserve"> Drive</w:t>
      </w:r>
      <w:bookmarkEnd w:id="5"/>
      <w:r w:rsidR="00AF4326">
        <w:rPr>
          <w:rFonts w:ascii="Arial" w:hAnsi="Arial"/>
          <w:sz w:val="22"/>
        </w:rPr>
        <w:t xml:space="preserve">, </w:t>
      </w:r>
      <w:bookmarkStart w:id="6" w:name="City"/>
      <w:r>
        <w:rPr>
          <w:rFonts w:ascii="Arial" w:hAnsi="Arial"/>
          <w:sz w:val="22"/>
        </w:rPr>
        <w:t>McBain</w:t>
      </w:r>
      <w:bookmarkEnd w:id="6"/>
      <w:r w:rsidR="00AF4326">
        <w:rPr>
          <w:rFonts w:ascii="Arial" w:hAnsi="Arial"/>
          <w:sz w:val="22"/>
        </w:rPr>
        <w:t xml:space="preserve">, </w:t>
      </w:r>
      <w:bookmarkStart w:id="7" w:name="Text13"/>
      <w:r>
        <w:rPr>
          <w:rFonts w:ascii="Arial" w:hAnsi="Arial"/>
          <w:sz w:val="22"/>
        </w:rPr>
        <w:t>Missaukee</w:t>
      </w:r>
      <w:bookmarkEnd w:id="7"/>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8" w:name="Zip"/>
      <w:r>
        <w:rPr>
          <w:rFonts w:ascii="Arial" w:hAnsi="Arial"/>
          <w:sz w:val="22"/>
        </w:rPr>
        <w:t>49657</w:t>
      </w:r>
      <w:bookmarkEnd w:id="8"/>
    </w:p>
    <w:p w14:paraId="791208AC" w14:textId="77777777" w:rsidR="00AF4326" w:rsidRDefault="00AF4326">
      <w:pPr>
        <w:jc w:val="center"/>
        <w:rPr>
          <w:rFonts w:ascii="Arial" w:hAnsi="Arial"/>
          <w:sz w:val="22"/>
        </w:rPr>
      </w:pPr>
    </w:p>
    <w:p w14:paraId="43E3A8BB" w14:textId="1B71031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4828D0">
        <w:rPr>
          <w:rFonts w:ascii="Arial" w:hAnsi="Arial"/>
          <w:noProof/>
          <w:sz w:val="22"/>
        </w:rPr>
        <w:t>MI-ROP-N1722-20</w:t>
      </w:r>
      <w:bookmarkEnd w:id="9"/>
      <w:r w:rsidR="008352D0">
        <w:rPr>
          <w:rFonts w:ascii="Arial" w:hAnsi="Arial"/>
          <w:noProof/>
          <w:sz w:val="22"/>
        </w:rPr>
        <w:t>22</w:t>
      </w:r>
    </w:p>
    <w:p w14:paraId="0FCCE1EE" w14:textId="77777777" w:rsidR="00AF4326" w:rsidRDefault="00AF4326">
      <w:pPr>
        <w:ind w:left="3150"/>
        <w:rPr>
          <w:rFonts w:ascii="Arial" w:hAnsi="Arial"/>
          <w:sz w:val="22"/>
        </w:rPr>
      </w:pPr>
    </w:p>
    <w:p w14:paraId="420432B0" w14:textId="6EE3AA96" w:rsidR="00AF4326" w:rsidRPr="006B6CE1" w:rsidRDefault="00AF4326">
      <w:pPr>
        <w:ind w:left="3150"/>
        <w:rPr>
          <w:rFonts w:ascii="Arial" w:hAnsi="Arial"/>
          <w:sz w:val="22"/>
        </w:rPr>
      </w:pPr>
      <w:r w:rsidRPr="006B6CE1">
        <w:rPr>
          <w:rFonts w:ascii="Arial" w:hAnsi="Arial"/>
          <w:sz w:val="22"/>
        </w:rPr>
        <w:t>Staff Report Date:</w:t>
      </w:r>
      <w:r w:rsidRPr="006B6CE1">
        <w:rPr>
          <w:rFonts w:ascii="Arial" w:hAnsi="Arial"/>
          <w:sz w:val="22"/>
        </w:rPr>
        <w:tab/>
      </w:r>
      <w:r w:rsidR="006B6CE1" w:rsidRPr="006B6CE1">
        <w:rPr>
          <w:rFonts w:ascii="Arial" w:hAnsi="Arial"/>
          <w:sz w:val="22"/>
        </w:rPr>
        <w:tab/>
      </w:r>
      <w:r w:rsidR="0020177C" w:rsidRPr="006B6CE1">
        <w:rPr>
          <w:rFonts w:ascii="Arial" w:hAnsi="Arial"/>
          <w:sz w:val="22"/>
        </w:rPr>
        <w:t xml:space="preserve">April </w:t>
      </w:r>
      <w:r w:rsidR="004F7D8D">
        <w:rPr>
          <w:rFonts w:ascii="Arial" w:hAnsi="Arial"/>
          <w:sz w:val="22"/>
        </w:rPr>
        <w:t>18</w:t>
      </w:r>
      <w:r w:rsidR="0020177C" w:rsidRPr="006B6CE1">
        <w:rPr>
          <w:rFonts w:ascii="Arial" w:hAnsi="Arial"/>
          <w:sz w:val="22"/>
        </w:rPr>
        <w:t>, 2022</w:t>
      </w:r>
    </w:p>
    <w:p w14:paraId="093202A8" w14:textId="77777777" w:rsidR="00DB5924" w:rsidRPr="007129B8" w:rsidRDefault="00DB5924">
      <w:pPr>
        <w:pStyle w:val="BodyText"/>
      </w:pPr>
    </w:p>
    <w:p w14:paraId="5E9C9290" w14:textId="77777777" w:rsidR="00644884" w:rsidRDefault="00644884" w:rsidP="00DB5924">
      <w:pPr>
        <w:jc w:val="both"/>
        <w:rPr>
          <w:rFonts w:ascii="Arial" w:hAnsi="Arial"/>
          <w:sz w:val="22"/>
        </w:rPr>
      </w:pPr>
    </w:p>
    <w:p w14:paraId="37AF8C9C" w14:textId="77777777" w:rsidR="00644884" w:rsidRDefault="00644884" w:rsidP="00DB5924">
      <w:pPr>
        <w:jc w:val="both"/>
        <w:rPr>
          <w:rFonts w:ascii="Arial" w:hAnsi="Arial"/>
          <w:sz w:val="22"/>
        </w:rPr>
      </w:pPr>
    </w:p>
    <w:p w14:paraId="64B1FE88" w14:textId="77777777" w:rsidR="00644884" w:rsidRDefault="00644884" w:rsidP="00DB5924">
      <w:pPr>
        <w:jc w:val="both"/>
        <w:rPr>
          <w:rFonts w:ascii="Arial" w:hAnsi="Arial"/>
          <w:sz w:val="22"/>
        </w:rPr>
      </w:pPr>
    </w:p>
    <w:p w14:paraId="1B7E9AA6" w14:textId="3135FDCF"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p>
    <w:p w14:paraId="1A44BC1A" w14:textId="77777777" w:rsidR="00AF4326" w:rsidRDefault="00644884" w:rsidP="00644884">
      <w:pPr>
        <w:rPr>
          <w:rFonts w:ascii="Arial" w:hAnsi="Arial"/>
          <w:sz w:val="22"/>
        </w:rPr>
      </w:pPr>
      <w:r>
        <w:rPr>
          <w:rFonts w:ascii="Arial" w:hAnsi="Arial"/>
          <w:sz w:val="22"/>
        </w:rPr>
        <w:br w:type="page"/>
      </w:r>
    </w:p>
    <w:p w14:paraId="59F0EBAA" w14:textId="77777777" w:rsidR="00AF4326" w:rsidRDefault="00AF4326">
      <w:pPr>
        <w:jc w:val="center"/>
        <w:outlineLvl w:val="0"/>
        <w:rPr>
          <w:rFonts w:ascii="Arial" w:hAnsi="Arial"/>
          <w:b/>
          <w:sz w:val="22"/>
        </w:rPr>
      </w:pPr>
      <w:r>
        <w:rPr>
          <w:rFonts w:ascii="Arial" w:hAnsi="Arial"/>
          <w:b/>
          <w:sz w:val="22"/>
        </w:rPr>
        <w:lastRenderedPageBreak/>
        <w:t>TABLE OF CONTENTS</w:t>
      </w:r>
    </w:p>
    <w:p w14:paraId="0BD86DBD" w14:textId="492FE0AC" w:rsidR="008352D0"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8352D0">
        <w:rPr>
          <w:noProof/>
        </w:rPr>
        <w:t>APRIL 18, 2022 - STAFF REPORT</w:t>
      </w:r>
      <w:r w:rsidR="008352D0">
        <w:rPr>
          <w:noProof/>
        </w:rPr>
        <w:tab/>
      </w:r>
      <w:r w:rsidR="008352D0">
        <w:rPr>
          <w:noProof/>
        </w:rPr>
        <w:fldChar w:fldCharType="begin"/>
      </w:r>
      <w:r w:rsidR="008352D0">
        <w:rPr>
          <w:noProof/>
        </w:rPr>
        <w:instrText xml:space="preserve"> PAGEREF _Toc109648119 \h </w:instrText>
      </w:r>
      <w:r w:rsidR="008352D0">
        <w:rPr>
          <w:noProof/>
        </w:rPr>
      </w:r>
      <w:r w:rsidR="008352D0">
        <w:rPr>
          <w:noProof/>
        </w:rPr>
        <w:fldChar w:fldCharType="separate"/>
      </w:r>
      <w:r w:rsidR="00300876">
        <w:rPr>
          <w:noProof/>
        </w:rPr>
        <w:t>3</w:t>
      </w:r>
      <w:r w:rsidR="008352D0">
        <w:rPr>
          <w:noProof/>
        </w:rPr>
        <w:fldChar w:fldCharType="end"/>
      </w:r>
    </w:p>
    <w:p w14:paraId="08F6AAFA" w14:textId="2605BD3A" w:rsidR="008352D0" w:rsidRDefault="008352D0">
      <w:pPr>
        <w:pStyle w:val="TOC1"/>
        <w:rPr>
          <w:rFonts w:asciiTheme="minorHAnsi" w:eastAsiaTheme="minorEastAsia" w:hAnsiTheme="minorHAnsi" w:cstheme="minorBidi"/>
          <w:b w:val="0"/>
          <w:noProof/>
          <w:szCs w:val="22"/>
        </w:rPr>
      </w:pPr>
      <w:r>
        <w:rPr>
          <w:noProof/>
        </w:rPr>
        <w:t>JUNE 08, 2022 - STAFF REPORT ADDENDUM</w:t>
      </w:r>
      <w:r>
        <w:rPr>
          <w:noProof/>
        </w:rPr>
        <w:tab/>
      </w:r>
      <w:r>
        <w:rPr>
          <w:noProof/>
        </w:rPr>
        <w:fldChar w:fldCharType="begin"/>
      </w:r>
      <w:r>
        <w:rPr>
          <w:noProof/>
        </w:rPr>
        <w:instrText xml:space="preserve"> PAGEREF _Toc109648120 \h </w:instrText>
      </w:r>
      <w:r>
        <w:rPr>
          <w:noProof/>
        </w:rPr>
      </w:r>
      <w:r>
        <w:rPr>
          <w:noProof/>
        </w:rPr>
        <w:fldChar w:fldCharType="separate"/>
      </w:r>
      <w:r w:rsidR="00300876">
        <w:rPr>
          <w:noProof/>
        </w:rPr>
        <w:t>8</w:t>
      </w:r>
      <w:r>
        <w:rPr>
          <w:noProof/>
        </w:rPr>
        <w:fldChar w:fldCharType="end"/>
      </w:r>
    </w:p>
    <w:p w14:paraId="79CFC054" w14:textId="7A09FEF3"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D734B40" w14:textId="77777777" w:rsidTr="004577DE">
        <w:tc>
          <w:tcPr>
            <w:tcW w:w="2250" w:type="dxa"/>
          </w:tcPr>
          <w:p w14:paraId="32124676" w14:textId="77777777" w:rsidR="004577DE" w:rsidRDefault="004577DE" w:rsidP="004577DE">
            <w:pPr>
              <w:ind w:right="252"/>
              <w:jc w:val="center"/>
              <w:rPr>
                <w:rFonts w:ascii="Arial" w:hAnsi="Arial"/>
                <w:sz w:val="16"/>
              </w:rPr>
            </w:pPr>
          </w:p>
        </w:tc>
        <w:tc>
          <w:tcPr>
            <w:tcW w:w="5940" w:type="dxa"/>
          </w:tcPr>
          <w:p w14:paraId="0225DEB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1DE78D0" w14:textId="77777777" w:rsidR="004577DE" w:rsidRDefault="004577DE" w:rsidP="00C65371">
            <w:pPr>
              <w:jc w:val="center"/>
              <w:rPr>
                <w:rFonts w:ascii="Arial" w:hAnsi="Arial"/>
                <w:sz w:val="16"/>
              </w:rPr>
            </w:pPr>
            <w:r>
              <w:rPr>
                <w:rFonts w:ascii="Arial" w:hAnsi="Arial"/>
              </w:rPr>
              <w:t>Air Quality Division</w:t>
            </w:r>
          </w:p>
        </w:tc>
        <w:tc>
          <w:tcPr>
            <w:tcW w:w="2374" w:type="dxa"/>
          </w:tcPr>
          <w:p w14:paraId="4ECD84FA" w14:textId="77777777" w:rsidR="004577DE" w:rsidRDefault="004577DE" w:rsidP="00C65371">
            <w:pPr>
              <w:ind w:left="-73"/>
              <w:jc w:val="center"/>
              <w:rPr>
                <w:rFonts w:ascii="Arial" w:hAnsi="Arial"/>
                <w:sz w:val="16"/>
              </w:rPr>
            </w:pPr>
          </w:p>
        </w:tc>
      </w:tr>
      <w:tr w:rsidR="004577DE" w:rsidRPr="00DB5924" w14:paraId="4BF107A5" w14:textId="77777777" w:rsidTr="004577DE">
        <w:trPr>
          <w:cantSplit/>
          <w:trHeight w:val="333"/>
        </w:trPr>
        <w:tc>
          <w:tcPr>
            <w:tcW w:w="2250" w:type="dxa"/>
          </w:tcPr>
          <w:p w14:paraId="0B1A9FA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76CB05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FB633E1"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633BF36" w14:textId="77777777" w:rsidTr="004577DE">
        <w:trPr>
          <w:cantSplit/>
          <w:trHeight w:val="428"/>
        </w:trPr>
        <w:tc>
          <w:tcPr>
            <w:tcW w:w="2250" w:type="dxa"/>
            <w:tcBorders>
              <w:bottom w:val="nil"/>
            </w:tcBorders>
          </w:tcPr>
          <w:p w14:paraId="78BF14A9" w14:textId="77BD55D5"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12459">
              <w:rPr>
                <w:rFonts w:ascii="Arial" w:hAnsi="Arial"/>
                <w:sz w:val="22"/>
                <w:szCs w:val="22"/>
              </w:rPr>
              <w:t>N1722</w:t>
            </w:r>
            <w:r w:rsidRPr="00910FEA">
              <w:rPr>
                <w:rFonts w:ascii="Arial" w:hAnsi="Arial"/>
                <w:sz w:val="22"/>
                <w:szCs w:val="22"/>
              </w:rPr>
              <w:fldChar w:fldCharType="end"/>
            </w:r>
          </w:p>
        </w:tc>
        <w:tc>
          <w:tcPr>
            <w:tcW w:w="5940" w:type="dxa"/>
            <w:tcBorders>
              <w:bottom w:val="nil"/>
            </w:tcBorders>
          </w:tcPr>
          <w:p w14:paraId="75B388BD" w14:textId="4BB65699" w:rsidR="004577DE" w:rsidRPr="0057400E" w:rsidRDefault="006B6CE1" w:rsidP="00C65371">
            <w:pPr>
              <w:pStyle w:val="Heading1"/>
              <w:spacing w:before="120"/>
              <w:rPr>
                <w:sz w:val="22"/>
                <w:szCs w:val="22"/>
              </w:rPr>
            </w:pPr>
            <w:bookmarkStart w:id="10" w:name="_Toc183429900"/>
            <w:bookmarkStart w:id="11" w:name="_Toc183430200"/>
            <w:bookmarkStart w:id="12" w:name="_Toc323287074"/>
            <w:bookmarkStart w:id="13" w:name="_Toc69376577"/>
            <w:bookmarkStart w:id="14" w:name="_Toc109648119"/>
            <w:r>
              <w:rPr>
                <w:sz w:val="22"/>
                <w:szCs w:val="22"/>
              </w:rPr>
              <w:t xml:space="preserve">APRIL </w:t>
            </w:r>
            <w:r w:rsidR="004F7D8D">
              <w:rPr>
                <w:sz w:val="22"/>
                <w:szCs w:val="22"/>
              </w:rPr>
              <w:t>18</w:t>
            </w:r>
            <w:r>
              <w:rPr>
                <w:sz w:val="22"/>
                <w:szCs w:val="22"/>
              </w:rPr>
              <w:t>, 2022</w:t>
            </w:r>
            <w:r w:rsidR="004577DE" w:rsidRPr="00983014">
              <w:rPr>
                <w:sz w:val="22"/>
                <w:szCs w:val="22"/>
              </w:rPr>
              <w:t xml:space="preserve"> </w:t>
            </w:r>
            <w:r w:rsidR="004577DE">
              <w:rPr>
                <w:sz w:val="22"/>
                <w:szCs w:val="22"/>
              </w:rPr>
              <w:t>- S</w:t>
            </w:r>
            <w:r w:rsidR="004577DE" w:rsidRPr="0057400E">
              <w:rPr>
                <w:sz w:val="22"/>
                <w:szCs w:val="22"/>
              </w:rPr>
              <w:t>TAFF REPORT</w:t>
            </w:r>
            <w:bookmarkEnd w:id="10"/>
            <w:bookmarkEnd w:id="11"/>
            <w:bookmarkEnd w:id="12"/>
            <w:bookmarkEnd w:id="13"/>
            <w:bookmarkEnd w:id="14"/>
          </w:p>
        </w:tc>
        <w:tc>
          <w:tcPr>
            <w:tcW w:w="2374" w:type="dxa"/>
            <w:tcBorders>
              <w:bottom w:val="nil"/>
            </w:tcBorders>
          </w:tcPr>
          <w:p w14:paraId="0391AA02" w14:textId="66898A99"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12459">
              <w:rPr>
                <w:rFonts w:ascii="Arial" w:hAnsi="Arial"/>
                <w:sz w:val="22"/>
                <w:szCs w:val="22"/>
              </w:rPr>
              <w:t>MI-ROP-N1722-20</w:t>
            </w:r>
            <w:r w:rsidRPr="00910FEA">
              <w:rPr>
                <w:rFonts w:ascii="Arial" w:hAnsi="Arial"/>
                <w:sz w:val="22"/>
                <w:szCs w:val="22"/>
              </w:rPr>
              <w:fldChar w:fldCharType="end"/>
            </w:r>
            <w:r w:rsidR="009C411A">
              <w:rPr>
                <w:rFonts w:ascii="Arial" w:hAnsi="Arial"/>
                <w:sz w:val="22"/>
                <w:szCs w:val="22"/>
              </w:rPr>
              <w:t>22</w:t>
            </w:r>
          </w:p>
        </w:tc>
      </w:tr>
    </w:tbl>
    <w:p w14:paraId="18A3E014" w14:textId="77777777" w:rsidR="00AF4326" w:rsidRPr="00CB60BD" w:rsidRDefault="00AF4326" w:rsidP="00EE5339">
      <w:pPr>
        <w:pStyle w:val="Header"/>
        <w:tabs>
          <w:tab w:val="clear" w:pos="4320"/>
          <w:tab w:val="clear" w:pos="8640"/>
        </w:tabs>
        <w:rPr>
          <w:rFonts w:ascii="Arial" w:hAnsi="Arial"/>
          <w:sz w:val="22"/>
        </w:rPr>
      </w:pPr>
    </w:p>
    <w:p w14:paraId="61D81E81"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3B172064" w14:textId="77777777" w:rsidR="00AF4326" w:rsidRPr="00290754" w:rsidRDefault="00AF4326">
      <w:pPr>
        <w:jc w:val="both"/>
        <w:rPr>
          <w:rFonts w:ascii="Arial" w:hAnsi="Arial" w:cs="Arial"/>
          <w:sz w:val="22"/>
          <w:szCs w:val="22"/>
        </w:rPr>
      </w:pPr>
    </w:p>
    <w:p w14:paraId="01427AE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E713925" w14:textId="77777777" w:rsidR="00DB5924" w:rsidRPr="00290754" w:rsidRDefault="00DB5924" w:rsidP="00167B85">
      <w:pPr>
        <w:jc w:val="both"/>
        <w:rPr>
          <w:rFonts w:ascii="Arial" w:hAnsi="Arial" w:cs="Arial"/>
          <w:sz w:val="22"/>
          <w:szCs w:val="22"/>
        </w:rPr>
      </w:pPr>
    </w:p>
    <w:p w14:paraId="08AA22C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203EAC2" w14:textId="77777777" w:rsidR="00DB5924" w:rsidRPr="00290754" w:rsidRDefault="00DB5924" w:rsidP="00DB5924">
      <w:pPr>
        <w:rPr>
          <w:rFonts w:ascii="Arial" w:hAnsi="Arial" w:cs="Arial"/>
          <w:sz w:val="22"/>
          <w:szCs w:val="22"/>
        </w:rPr>
      </w:pPr>
    </w:p>
    <w:p w14:paraId="6B51C122"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3A6B191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D8BC74D" w14:textId="77777777">
        <w:tc>
          <w:tcPr>
            <w:tcW w:w="5040" w:type="dxa"/>
          </w:tcPr>
          <w:p w14:paraId="39AE226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86AB935" w14:textId="371188E6"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9"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12459">
              <w:rPr>
                <w:rFonts w:ascii="Arial" w:hAnsi="Arial" w:cs="Arial"/>
                <w:sz w:val="22"/>
                <w:szCs w:val="22"/>
              </w:rPr>
              <w:t>Biewer Sawmill Incorporated</w:t>
            </w:r>
            <w:r>
              <w:rPr>
                <w:rFonts w:ascii="Arial" w:hAnsi="Arial" w:cs="Arial"/>
                <w:sz w:val="22"/>
                <w:szCs w:val="22"/>
              </w:rPr>
              <w:fldChar w:fldCharType="end"/>
            </w:r>
            <w:bookmarkEnd w:id="19"/>
          </w:p>
          <w:p w14:paraId="615026C1" w14:textId="00E4282C"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20"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12459" w:rsidRPr="00512459">
              <w:rPr>
                <w:rFonts w:ascii="Arial" w:hAnsi="Arial" w:cs="Arial"/>
                <w:sz w:val="22"/>
                <w:szCs w:val="22"/>
              </w:rPr>
              <w:t>6251 Gerwoude Drive</w:t>
            </w:r>
            <w:r>
              <w:rPr>
                <w:rFonts w:ascii="Arial" w:hAnsi="Arial" w:cs="Arial"/>
                <w:sz w:val="22"/>
                <w:szCs w:val="22"/>
              </w:rPr>
              <w:fldChar w:fldCharType="end"/>
            </w:r>
            <w:bookmarkEnd w:id="20"/>
          </w:p>
          <w:p w14:paraId="5AEBA7A8" w14:textId="680F7119"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21"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12459">
              <w:rPr>
                <w:rFonts w:ascii="Arial" w:hAnsi="Arial" w:cs="Arial"/>
                <w:sz w:val="22"/>
                <w:szCs w:val="22"/>
              </w:rPr>
              <w:t>McBain</w:t>
            </w:r>
            <w:r>
              <w:rPr>
                <w:rFonts w:ascii="Arial" w:hAnsi="Arial" w:cs="Arial"/>
                <w:sz w:val="22"/>
                <w:szCs w:val="22"/>
              </w:rPr>
              <w:fldChar w:fldCharType="end"/>
            </w:r>
            <w:bookmarkEnd w:id="21"/>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2"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12459">
              <w:rPr>
                <w:rFonts w:ascii="Arial" w:hAnsi="Arial" w:cs="Arial"/>
                <w:sz w:val="22"/>
                <w:szCs w:val="22"/>
              </w:rPr>
              <w:t>49657</w:t>
            </w:r>
            <w:r>
              <w:rPr>
                <w:rFonts w:ascii="Arial" w:hAnsi="Arial" w:cs="Arial"/>
                <w:sz w:val="22"/>
                <w:szCs w:val="22"/>
              </w:rPr>
              <w:fldChar w:fldCharType="end"/>
            </w:r>
            <w:bookmarkEnd w:id="22"/>
            <w:r w:rsidR="00AF4326" w:rsidRPr="00290754">
              <w:rPr>
                <w:rFonts w:ascii="Arial" w:hAnsi="Arial" w:cs="Arial"/>
                <w:sz w:val="22"/>
                <w:szCs w:val="22"/>
              </w:rPr>
              <w:t xml:space="preserve"> </w:t>
            </w:r>
          </w:p>
        </w:tc>
      </w:tr>
      <w:tr w:rsidR="00AF4326" w:rsidRPr="00290754" w14:paraId="4AEC86F2" w14:textId="77777777" w:rsidTr="00177285">
        <w:trPr>
          <w:trHeight w:val="273"/>
        </w:trPr>
        <w:tc>
          <w:tcPr>
            <w:tcW w:w="5040" w:type="dxa"/>
          </w:tcPr>
          <w:p w14:paraId="1669A4B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DE024B1" w14:textId="04A1AE71"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3"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12459">
              <w:rPr>
                <w:rFonts w:ascii="Arial" w:hAnsi="Arial" w:cs="Arial"/>
                <w:noProof/>
                <w:sz w:val="22"/>
                <w:szCs w:val="22"/>
              </w:rPr>
              <w:t>N1722</w:t>
            </w:r>
            <w:r>
              <w:rPr>
                <w:rFonts w:ascii="Arial" w:hAnsi="Arial" w:cs="Arial"/>
                <w:sz w:val="22"/>
                <w:szCs w:val="22"/>
              </w:rPr>
              <w:fldChar w:fldCharType="end"/>
            </w:r>
            <w:bookmarkEnd w:id="23"/>
          </w:p>
        </w:tc>
      </w:tr>
      <w:tr w:rsidR="00AF4326" w:rsidRPr="00290754" w14:paraId="09931722" w14:textId="77777777">
        <w:tc>
          <w:tcPr>
            <w:tcW w:w="5040" w:type="dxa"/>
          </w:tcPr>
          <w:p w14:paraId="6F01DA7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4" w:name="SIC"/>
        <w:tc>
          <w:tcPr>
            <w:tcW w:w="5220" w:type="dxa"/>
          </w:tcPr>
          <w:p w14:paraId="3525E370" w14:textId="44652B09"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22449">
              <w:rPr>
                <w:rFonts w:ascii="Arial" w:hAnsi="Arial" w:cs="Arial"/>
                <w:sz w:val="22"/>
                <w:szCs w:val="22"/>
              </w:rPr>
              <w:t>321113</w:t>
            </w:r>
            <w:r>
              <w:rPr>
                <w:rFonts w:ascii="Arial" w:hAnsi="Arial" w:cs="Arial"/>
                <w:sz w:val="22"/>
                <w:szCs w:val="22"/>
              </w:rPr>
              <w:fldChar w:fldCharType="end"/>
            </w:r>
            <w:bookmarkEnd w:id="24"/>
          </w:p>
        </w:tc>
      </w:tr>
      <w:tr w:rsidR="00AF4326" w:rsidRPr="00290754" w14:paraId="66B92CD2" w14:textId="77777777">
        <w:tc>
          <w:tcPr>
            <w:tcW w:w="5040" w:type="dxa"/>
          </w:tcPr>
          <w:p w14:paraId="6AEB25D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A18065E" w14:textId="104C6BCB"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5"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12459">
              <w:rPr>
                <w:rFonts w:ascii="Arial" w:hAnsi="Arial" w:cs="Arial"/>
                <w:sz w:val="22"/>
                <w:szCs w:val="22"/>
              </w:rPr>
              <w:t>1</w:t>
            </w:r>
            <w:r w:rsidRPr="00290754">
              <w:rPr>
                <w:rFonts w:ascii="Arial" w:hAnsi="Arial" w:cs="Arial"/>
                <w:sz w:val="22"/>
                <w:szCs w:val="22"/>
              </w:rPr>
              <w:fldChar w:fldCharType="end"/>
            </w:r>
            <w:bookmarkEnd w:id="25"/>
          </w:p>
        </w:tc>
      </w:tr>
      <w:tr w:rsidR="00647809" w:rsidRPr="00290754" w14:paraId="17C581B1" w14:textId="77777777">
        <w:tc>
          <w:tcPr>
            <w:tcW w:w="5040" w:type="dxa"/>
          </w:tcPr>
          <w:p w14:paraId="68F96AF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389C7DF" w14:textId="485ED078"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SELECT ONE}"/>
                    <w:listEntry w:val="Initial Issuance"/>
                    <w:listEntry w:val="Renewal"/>
                  </w:ddList>
                </w:ffData>
              </w:fldChar>
            </w:r>
            <w:bookmarkStart w:id="26" w:name="Dropdown12"/>
            <w:r>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Pr>
                <w:rFonts w:ascii="Arial" w:hAnsi="Arial" w:cs="Arial"/>
                <w:sz w:val="22"/>
                <w:szCs w:val="22"/>
              </w:rPr>
              <w:fldChar w:fldCharType="end"/>
            </w:r>
            <w:bookmarkEnd w:id="26"/>
          </w:p>
        </w:tc>
      </w:tr>
      <w:tr w:rsidR="00AF4326" w:rsidRPr="00290754" w14:paraId="7EC22488" w14:textId="77777777">
        <w:tc>
          <w:tcPr>
            <w:tcW w:w="5040" w:type="dxa"/>
          </w:tcPr>
          <w:p w14:paraId="0F0D285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6D043B5" w14:textId="7EF7385D"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7"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6CD">
              <w:rPr>
                <w:rFonts w:ascii="Arial" w:hAnsi="Arial" w:cs="Arial"/>
                <w:sz w:val="22"/>
                <w:szCs w:val="22"/>
              </w:rPr>
              <w:t>202100110</w:t>
            </w:r>
            <w:r>
              <w:rPr>
                <w:rFonts w:ascii="Arial" w:hAnsi="Arial" w:cs="Arial"/>
                <w:sz w:val="22"/>
                <w:szCs w:val="22"/>
              </w:rPr>
              <w:fldChar w:fldCharType="end"/>
            </w:r>
            <w:bookmarkEnd w:id="27"/>
          </w:p>
        </w:tc>
      </w:tr>
      <w:tr w:rsidR="00AF4326" w:rsidRPr="00290754" w14:paraId="0D86497A" w14:textId="77777777">
        <w:tc>
          <w:tcPr>
            <w:tcW w:w="5040" w:type="dxa"/>
          </w:tcPr>
          <w:p w14:paraId="790074E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192D4A9" w14:textId="5A52CD4C"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8"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866CD">
              <w:rPr>
                <w:rFonts w:ascii="Arial" w:hAnsi="Arial" w:cs="Arial"/>
                <w:sz w:val="22"/>
                <w:szCs w:val="22"/>
              </w:rPr>
              <w:t>Shawn Johnston</w:t>
            </w:r>
            <w:r w:rsidRPr="00290754">
              <w:rPr>
                <w:rFonts w:ascii="Arial" w:hAnsi="Arial" w:cs="Arial"/>
                <w:sz w:val="22"/>
                <w:szCs w:val="22"/>
              </w:rPr>
              <w:fldChar w:fldCharType="end"/>
            </w:r>
            <w:bookmarkEnd w:id="28"/>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9"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866CD">
              <w:rPr>
                <w:rFonts w:ascii="Arial" w:hAnsi="Arial" w:cs="Arial"/>
                <w:sz w:val="22"/>
                <w:szCs w:val="22"/>
              </w:rPr>
              <w:t>General Manager</w:t>
            </w:r>
            <w:r w:rsidRPr="00290754">
              <w:rPr>
                <w:rFonts w:ascii="Arial" w:hAnsi="Arial" w:cs="Arial"/>
                <w:sz w:val="22"/>
                <w:szCs w:val="22"/>
              </w:rPr>
              <w:fldChar w:fldCharType="end"/>
            </w:r>
            <w:bookmarkEnd w:id="29"/>
          </w:p>
          <w:p w14:paraId="18F51729" w14:textId="07AF190D"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30"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866CD">
              <w:rPr>
                <w:rFonts w:ascii="Arial" w:hAnsi="Arial" w:cs="Arial"/>
                <w:sz w:val="22"/>
                <w:szCs w:val="22"/>
              </w:rPr>
              <w:t>231</w:t>
            </w:r>
            <w:r w:rsidR="00D87829">
              <w:rPr>
                <w:rFonts w:ascii="Arial" w:hAnsi="Arial" w:cs="Arial"/>
                <w:sz w:val="22"/>
                <w:szCs w:val="22"/>
              </w:rPr>
              <w:t>-</w:t>
            </w:r>
            <w:r w:rsidR="006866CD">
              <w:rPr>
                <w:rFonts w:ascii="Arial" w:hAnsi="Arial" w:cs="Arial"/>
                <w:sz w:val="22"/>
                <w:szCs w:val="22"/>
              </w:rPr>
              <w:t>942</w:t>
            </w:r>
            <w:r w:rsidR="00D87829">
              <w:rPr>
                <w:rFonts w:ascii="Arial" w:hAnsi="Arial" w:cs="Arial"/>
                <w:sz w:val="22"/>
                <w:szCs w:val="22"/>
              </w:rPr>
              <w:t>-</w:t>
            </w:r>
            <w:r w:rsidR="006866CD">
              <w:rPr>
                <w:rFonts w:ascii="Arial" w:hAnsi="Arial" w:cs="Arial"/>
                <w:sz w:val="22"/>
                <w:szCs w:val="22"/>
              </w:rPr>
              <w:t>1640</w:t>
            </w:r>
            <w:r w:rsidRPr="00290754">
              <w:rPr>
                <w:rFonts w:ascii="Arial" w:hAnsi="Arial" w:cs="Arial"/>
                <w:sz w:val="22"/>
                <w:szCs w:val="22"/>
              </w:rPr>
              <w:fldChar w:fldCharType="end"/>
            </w:r>
            <w:bookmarkEnd w:id="30"/>
          </w:p>
        </w:tc>
      </w:tr>
      <w:tr w:rsidR="00AF4326" w:rsidRPr="00290754" w14:paraId="5047A61C" w14:textId="77777777">
        <w:tc>
          <w:tcPr>
            <w:tcW w:w="5040" w:type="dxa"/>
          </w:tcPr>
          <w:p w14:paraId="73BD8F0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A250B36" w14:textId="6DC7FF29"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31"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1014B">
              <w:rPr>
                <w:rFonts w:ascii="Arial" w:hAnsi="Arial" w:cs="Arial"/>
                <w:sz w:val="22"/>
                <w:szCs w:val="22"/>
              </w:rPr>
              <w:t>Kurt Childs</w:t>
            </w:r>
            <w:r>
              <w:rPr>
                <w:rFonts w:ascii="Arial" w:hAnsi="Arial" w:cs="Arial"/>
                <w:sz w:val="22"/>
                <w:szCs w:val="22"/>
              </w:rPr>
              <w:fldChar w:fldCharType="end"/>
            </w:r>
            <w:bookmarkEnd w:id="31"/>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2" w:name="Dropdown17"/>
            <w:r w:rsidR="000901C4">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sidR="000901C4">
              <w:rPr>
                <w:rFonts w:ascii="Arial" w:hAnsi="Arial" w:cs="Arial"/>
                <w:sz w:val="22"/>
                <w:szCs w:val="22"/>
              </w:rPr>
              <w:fldChar w:fldCharType="end"/>
            </w:r>
            <w:bookmarkEnd w:id="32"/>
          </w:p>
          <w:p w14:paraId="0A2BE046" w14:textId="5C542F3D"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3"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1014B">
              <w:rPr>
                <w:rFonts w:ascii="Arial" w:hAnsi="Arial" w:cs="Arial"/>
                <w:sz w:val="22"/>
                <w:szCs w:val="22"/>
              </w:rPr>
              <w:t>231-878-2045</w:t>
            </w:r>
            <w:r w:rsidRPr="00290754">
              <w:rPr>
                <w:rFonts w:ascii="Arial" w:hAnsi="Arial" w:cs="Arial"/>
                <w:sz w:val="22"/>
                <w:szCs w:val="22"/>
              </w:rPr>
              <w:fldChar w:fldCharType="end"/>
            </w:r>
            <w:bookmarkEnd w:id="33"/>
          </w:p>
        </w:tc>
      </w:tr>
      <w:tr w:rsidR="00AF4326" w:rsidRPr="00290754" w14:paraId="455CF984" w14:textId="77777777">
        <w:tc>
          <w:tcPr>
            <w:tcW w:w="5040" w:type="dxa"/>
          </w:tcPr>
          <w:p w14:paraId="67BC615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0EFAA17" w14:textId="7391A723"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4"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1014B">
              <w:rPr>
                <w:rFonts w:ascii="Arial" w:hAnsi="Arial" w:cs="Arial"/>
                <w:noProof/>
                <w:sz w:val="22"/>
                <w:szCs w:val="22"/>
              </w:rPr>
              <w:t>July 13, 2021</w:t>
            </w:r>
            <w:r>
              <w:rPr>
                <w:rFonts w:ascii="Arial" w:hAnsi="Arial" w:cs="Arial"/>
                <w:sz w:val="22"/>
                <w:szCs w:val="22"/>
              </w:rPr>
              <w:fldChar w:fldCharType="end"/>
            </w:r>
            <w:bookmarkEnd w:id="34"/>
          </w:p>
        </w:tc>
      </w:tr>
      <w:tr w:rsidR="00AF4326" w:rsidRPr="00290754" w14:paraId="61051A9D" w14:textId="77777777">
        <w:trPr>
          <w:trHeight w:val="165"/>
        </w:trPr>
        <w:tc>
          <w:tcPr>
            <w:tcW w:w="5040" w:type="dxa"/>
          </w:tcPr>
          <w:p w14:paraId="1ADD098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CC3724F" w14:textId="79062FA8"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5"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1014B">
              <w:rPr>
                <w:rFonts w:ascii="Arial" w:hAnsi="Arial" w:cs="Arial"/>
                <w:noProof/>
                <w:sz w:val="22"/>
                <w:szCs w:val="22"/>
              </w:rPr>
              <w:t>July 13, 2021</w:t>
            </w:r>
            <w:r>
              <w:rPr>
                <w:rFonts w:ascii="Arial" w:hAnsi="Arial" w:cs="Arial"/>
                <w:sz w:val="22"/>
                <w:szCs w:val="22"/>
              </w:rPr>
              <w:fldChar w:fldCharType="end"/>
            </w:r>
            <w:bookmarkEnd w:id="35"/>
          </w:p>
        </w:tc>
      </w:tr>
      <w:tr w:rsidR="00AF4326" w:rsidRPr="00290754" w14:paraId="130CE080" w14:textId="77777777">
        <w:trPr>
          <w:trHeight w:val="165"/>
        </w:trPr>
        <w:tc>
          <w:tcPr>
            <w:tcW w:w="5040" w:type="dxa"/>
          </w:tcPr>
          <w:p w14:paraId="1BDAD1A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4AAAF1E" w14:textId="194FCEC5"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6" w:name="YesNo"/>
            <w:r>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Pr>
                <w:rFonts w:ascii="Arial" w:hAnsi="Arial" w:cs="Arial"/>
                <w:sz w:val="22"/>
                <w:szCs w:val="22"/>
              </w:rPr>
              <w:fldChar w:fldCharType="end"/>
            </w:r>
            <w:bookmarkEnd w:id="36"/>
          </w:p>
        </w:tc>
      </w:tr>
      <w:tr w:rsidR="002E1D97" w:rsidRPr="002E1D97" w14:paraId="07A97FF5" w14:textId="77777777">
        <w:trPr>
          <w:trHeight w:val="165"/>
        </w:trPr>
        <w:tc>
          <w:tcPr>
            <w:tcW w:w="5040" w:type="dxa"/>
          </w:tcPr>
          <w:p w14:paraId="700D56BA" w14:textId="77777777" w:rsidR="00AF4326" w:rsidRPr="006B6CE1" w:rsidRDefault="00AF4326">
            <w:pPr>
              <w:rPr>
                <w:rFonts w:ascii="Arial" w:hAnsi="Arial" w:cs="Arial"/>
                <w:sz w:val="22"/>
                <w:szCs w:val="22"/>
              </w:rPr>
            </w:pPr>
            <w:r w:rsidRPr="006B6CE1">
              <w:rPr>
                <w:rFonts w:ascii="Arial" w:hAnsi="Arial" w:cs="Arial"/>
                <w:sz w:val="22"/>
                <w:szCs w:val="22"/>
              </w:rPr>
              <w:t>Date Public Comment Begins:</w:t>
            </w:r>
          </w:p>
        </w:tc>
        <w:tc>
          <w:tcPr>
            <w:tcW w:w="5220" w:type="dxa"/>
          </w:tcPr>
          <w:p w14:paraId="4AC521AB" w14:textId="510E60D9" w:rsidR="00AF4326" w:rsidRPr="006B6CE1" w:rsidRDefault="00AF4326">
            <w:pPr>
              <w:rPr>
                <w:rFonts w:ascii="Arial" w:hAnsi="Arial" w:cs="Arial"/>
                <w:sz w:val="22"/>
                <w:szCs w:val="22"/>
              </w:rPr>
            </w:pPr>
            <w:r w:rsidRPr="006B6CE1">
              <w:rPr>
                <w:rFonts w:ascii="Arial" w:hAnsi="Arial" w:cs="Arial"/>
                <w:sz w:val="22"/>
                <w:szCs w:val="22"/>
              </w:rPr>
              <w:fldChar w:fldCharType="begin" w:fldLock="1">
                <w:ffData>
                  <w:name w:val="PC_Start_Date_Initia"/>
                  <w:enabled/>
                  <w:calcOnExit/>
                  <w:statusText w:type="text" w:val="Enter the date on which the 30 day public comment period will commence."/>
                  <w:textInput/>
                </w:ffData>
              </w:fldChar>
            </w:r>
            <w:bookmarkStart w:id="37" w:name="PC_Start_Date_Initia"/>
            <w:r w:rsidRPr="006B6CE1">
              <w:rPr>
                <w:rFonts w:ascii="Arial" w:hAnsi="Arial" w:cs="Arial"/>
                <w:sz w:val="22"/>
                <w:szCs w:val="22"/>
              </w:rPr>
              <w:instrText xml:space="preserve"> FORMTEXT </w:instrText>
            </w:r>
            <w:r w:rsidRPr="006B6CE1">
              <w:rPr>
                <w:rFonts w:ascii="Arial" w:hAnsi="Arial" w:cs="Arial"/>
                <w:sz w:val="22"/>
                <w:szCs w:val="22"/>
              </w:rPr>
            </w:r>
            <w:r w:rsidRPr="006B6CE1">
              <w:rPr>
                <w:rFonts w:ascii="Arial" w:hAnsi="Arial" w:cs="Arial"/>
                <w:sz w:val="22"/>
                <w:szCs w:val="22"/>
              </w:rPr>
              <w:fldChar w:fldCharType="separate"/>
            </w:r>
            <w:r w:rsidR="000437DC" w:rsidRPr="006B6CE1">
              <w:rPr>
                <w:rFonts w:ascii="Arial" w:hAnsi="Arial" w:cs="Arial"/>
                <w:sz w:val="22"/>
                <w:szCs w:val="22"/>
              </w:rPr>
              <w:t xml:space="preserve">April </w:t>
            </w:r>
            <w:r w:rsidR="004F7D8D">
              <w:rPr>
                <w:rFonts w:ascii="Arial" w:hAnsi="Arial" w:cs="Arial"/>
                <w:sz w:val="22"/>
                <w:szCs w:val="22"/>
              </w:rPr>
              <w:t>18</w:t>
            </w:r>
            <w:r w:rsidR="000437DC" w:rsidRPr="006B6CE1">
              <w:rPr>
                <w:rFonts w:ascii="Arial" w:hAnsi="Arial" w:cs="Arial"/>
                <w:sz w:val="22"/>
                <w:szCs w:val="22"/>
              </w:rPr>
              <w:t>, 2022</w:t>
            </w:r>
            <w:r w:rsidRPr="006B6CE1">
              <w:rPr>
                <w:rFonts w:ascii="Arial" w:hAnsi="Arial" w:cs="Arial"/>
                <w:sz w:val="22"/>
                <w:szCs w:val="22"/>
              </w:rPr>
              <w:fldChar w:fldCharType="end"/>
            </w:r>
            <w:bookmarkEnd w:id="37"/>
          </w:p>
        </w:tc>
      </w:tr>
      <w:tr w:rsidR="002E1D97" w:rsidRPr="002E1D97" w14:paraId="01F456BE" w14:textId="77777777">
        <w:tc>
          <w:tcPr>
            <w:tcW w:w="5040" w:type="dxa"/>
          </w:tcPr>
          <w:p w14:paraId="0C9E7D86" w14:textId="77777777" w:rsidR="00AF4326" w:rsidRPr="006B6CE1" w:rsidRDefault="00AF4326">
            <w:pPr>
              <w:rPr>
                <w:rFonts w:ascii="Arial" w:hAnsi="Arial" w:cs="Arial"/>
                <w:sz w:val="22"/>
                <w:szCs w:val="22"/>
              </w:rPr>
            </w:pPr>
            <w:r w:rsidRPr="006B6CE1">
              <w:rPr>
                <w:rFonts w:ascii="Arial" w:hAnsi="Arial" w:cs="Arial"/>
                <w:sz w:val="22"/>
                <w:szCs w:val="22"/>
              </w:rPr>
              <w:t>Deadline for Public Comment:</w:t>
            </w:r>
          </w:p>
        </w:tc>
        <w:tc>
          <w:tcPr>
            <w:tcW w:w="5220" w:type="dxa"/>
          </w:tcPr>
          <w:p w14:paraId="374234E7" w14:textId="1E51A872" w:rsidR="00AF4326" w:rsidRPr="006B6CE1" w:rsidRDefault="00AF4326">
            <w:pPr>
              <w:rPr>
                <w:rFonts w:ascii="Arial" w:hAnsi="Arial" w:cs="Arial"/>
                <w:sz w:val="22"/>
                <w:szCs w:val="22"/>
              </w:rPr>
            </w:pPr>
            <w:r w:rsidRPr="006B6CE1">
              <w:rPr>
                <w:rFonts w:ascii="Arial" w:hAnsi="Arial" w:cs="Arial"/>
                <w:sz w:val="22"/>
                <w:szCs w:val="22"/>
              </w:rPr>
              <w:fldChar w:fldCharType="begin" w:fldLock="1">
                <w:ffData>
                  <w:name w:val="PC_End_Date_Initial"/>
                  <w:enabled/>
                  <w:calcOnExit/>
                  <w:statusText w:type="text" w:val="Enter the deadline for public comment.  This should be 30 days after the date on which the public comment period commenced."/>
                  <w:textInput/>
                </w:ffData>
              </w:fldChar>
            </w:r>
            <w:bookmarkStart w:id="38" w:name="PC_End_Date_Initial"/>
            <w:r w:rsidRPr="006B6CE1">
              <w:rPr>
                <w:rFonts w:ascii="Arial" w:hAnsi="Arial" w:cs="Arial"/>
                <w:sz w:val="22"/>
                <w:szCs w:val="22"/>
              </w:rPr>
              <w:instrText xml:space="preserve"> FORMTEXT </w:instrText>
            </w:r>
            <w:r w:rsidRPr="006B6CE1">
              <w:rPr>
                <w:rFonts w:ascii="Arial" w:hAnsi="Arial" w:cs="Arial"/>
                <w:sz w:val="22"/>
                <w:szCs w:val="22"/>
              </w:rPr>
            </w:r>
            <w:r w:rsidRPr="006B6CE1">
              <w:rPr>
                <w:rFonts w:ascii="Arial" w:hAnsi="Arial" w:cs="Arial"/>
                <w:sz w:val="22"/>
                <w:szCs w:val="22"/>
              </w:rPr>
              <w:fldChar w:fldCharType="separate"/>
            </w:r>
            <w:r w:rsidR="000437DC" w:rsidRPr="006B6CE1">
              <w:rPr>
                <w:rFonts w:ascii="Arial" w:hAnsi="Arial" w:cs="Arial"/>
                <w:sz w:val="22"/>
                <w:szCs w:val="22"/>
              </w:rPr>
              <w:t xml:space="preserve">May </w:t>
            </w:r>
            <w:r w:rsidR="004F7D8D">
              <w:rPr>
                <w:rFonts w:ascii="Arial" w:hAnsi="Arial" w:cs="Arial"/>
                <w:sz w:val="22"/>
                <w:szCs w:val="22"/>
              </w:rPr>
              <w:t>18</w:t>
            </w:r>
            <w:r w:rsidR="000437DC" w:rsidRPr="006B6CE1">
              <w:rPr>
                <w:rFonts w:ascii="Arial" w:hAnsi="Arial" w:cs="Arial"/>
                <w:sz w:val="22"/>
                <w:szCs w:val="22"/>
              </w:rPr>
              <w:t>, 2022</w:t>
            </w:r>
            <w:r w:rsidRPr="006B6CE1">
              <w:rPr>
                <w:rFonts w:ascii="Arial" w:hAnsi="Arial" w:cs="Arial"/>
                <w:sz w:val="22"/>
                <w:szCs w:val="22"/>
              </w:rPr>
              <w:fldChar w:fldCharType="end"/>
            </w:r>
            <w:bookmarkEnd w:id="38"/>
          </w:p>
        </w:tc>
      </w:tr>
    </w:tbl>
    <w:p w14:paraId="15B05BD1" w14:textId="77777777" w:rsidR="00AF4326" w:rsidRPr="00CB60BD" w:rsidRDefault="00AF4326">
      <w:pPr>
        <w:rPr>
          <w:rFonts w:ascii="Arial" w:hAnsi="Arial" w:cs="Arial"/>
          <w:sz w:val="22"/>
          <w:szCs w:val="22"/>
        </w:rPr>
      </w:pPr>
    </w:p>
    <w:p w14:paraId="29BF1B86" w14:textId="77777777" w:rsidR="00AF4326" w:rsidRPr="00290754" w:rsidRDefault="00AF4326">
      <w:pPr>
        <w:rPr>
          <w:rFonts w:ascii="Arial" w:hAnsi="Arial" w:cs="Arial"/>
          <w:b/>
          <w:sz w:val="22"/>
          <w:szCs w:val="22"/>
          <w:u w:val="single"/>
        </w:rPr>
      </w:pPr>
      <w:bookmarkStart w:id="39" w:name="_Toc480946818"/>
      <w:bookmarkStart w:id="4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9"/>
      <w:bookmarkEnd w:id="40"/>
    </w:p>
    <w:p w14:paraId="238FAFCF" w14:textId="77777777" w:rsidR="00AF4326" w:rsidRPr="00290754" w:rsidRDefault="00AF4326">
      <w:pPr>
        <w:rPr>
          <w:rFonts w:ascii="Arial" w:hAnsi="Arial" w:cs="Arial"/>
          <w:sz w:val="22"/>
          <w:szCs w:val="22"/>
        </w:rPr>
      </w:pPr>
    </w:p>
    <w:p w14:paraId="73BC020A" w14:textId="2CB9149E" w:rsidR="00A222EF" w:rsidRPr="00A222EF" w:rsidRDefault="00A222EF" w:rsidP="00A222EF">
      <w:pPr>
        <w:jc w:val="both"/>
        <w:rPr>
          <w:rFonts w:ascii="Arial" w:hAnsi="Arial" w:cs="Arial"/>
          <w:sz w:val="22"/>
          <w:szCs w:val="22"/>
        </w:rPr>
      </w:pPr>
      <w:bookmarkStart w:id="41" w:name="Source_Description"/>
      <w:r w:rsidRPr="00A222EF">
        <w:rPr>
          <w:rFonts w:ascii="Arial" w:hAnsi="Arial" w:cs="Arial"/>
          <w:sz w:val="22"/>
          <w:szCs w:val="22"/>
        </w:rPr>
        <w:t>Biewer Sawmill, Inc – McBain Mill (Biewer) owns and operates a lumber sawmill</w:t>
      </w:r>
      <w:r w:rsidR="00C66FDA">
        <w:rPr>
          <w:rFonts w:ascii="Arial" w:hAnsi="Arial" w:cs="Arial"/>
          <w:sz w:val="22"/>
          <w:szCs w:val="22"/>
        </w:rPr>
        <w:t xml:space="preserve"> located in an industrial park</w:t>
      </w:r>
      <w:r w:rsidR="006E59D5">
        <w:rPr>
          <w:rFonts w:ascii="Arial" w:hAnsi="Arial" w:cs="Arial"/>
          <w:sz w:val="22"/>
          <w:szCs w:val="22"/>
        </w:rPr>
        <w:t xml:space="preserve"> in the northwest corner of the village of</w:t>
      </w:r>
      <w:r w:rsidRPr="00A222EF">
        <w:rPr>
          <w:rFonts w:ascii="Arial" w:hAnsi="Arial" w:cs="Arial"/>
          <w:sz w:val="22"/>
          <w:szCs w:val="22"/>
        </w:rPr>
        <w:t xml:space="preserve"> McBain, Missaukee County, Michigan.</w:t>
      </w:r>
      <w:r w:rsidR="00937499">
        <w:rPr>
          <w:rFonts w:ascii="Arial" w:hAnsi="Arial" w:cs="Arial"/>
          <w:sz w:val="22"/>
          <w:szCs w:val="22"/>
        </w:rPr>
        <w:t xml:space="preserve"> </w:t>
      </w:r>
      <w:r w:rsidRPr="00A222EF">
        <w:rPr>
          <w:rFonts w:ascii="Arial" w:hAnsi="Arial" w:cs="Arial"/>
          <w:sz w:val="22"/>
          <w:szCs w:val="22"/>
        </w:rPr>
        <w:t xml:space="preserve"> </w:t>
      </w:r>
      <w:r w:rsidR="00157112">
        <w:rPr>
          <w:rFonts w:ascii="Arial" w:hAnsi="Arial" w:cs="Arial"/>
          <w:sz w:val="22"/>
          <w:szCs w:val="22"/>
        </w:rPr>
        <w:t>T</w:t>
      </w:r>
      <w:r w:rsidR="00157112" w:rsidRPr="00157112">
        <w:rPr>
          <w:rFonts w:ascii="Arial" w:hAnsi="Arial" w:cs="Arial"/>
          <w:sz w:val="22"/>
          <w:szCs w:val="22"/>
        </w:rPr>
        <w:t xml:space="preserve">he village of McBain had a 2020 population </w:t>
      </w:r>
      <w:r w:rsidR="00AD45A5">
        <w:rPr>
          <w:rFonts w:ascii="Arial" w:hAnsi="Arial" w:cs="Arial"/>
          <w:sz w:val="22"/>
          <w:szCs w:val="22"/>
        </w:rPr>
        <w:t>o</w:t>
      </w:r>
      <w:r w:rsidR="00157112" w:rsidRPr="00157112">
        <w:rPr>
          <w:rFonts w:ascii="Arial" w:hAnsi="Arial" w:cs="Arial"/>
          <w:sz w:val="22"/>
          <w:szCs w:val="22"/>
        </w:rPr>
        <w:t>f 670.</w:t>
      </w:r>
      <w:r w:rsidR="00157112">
        <w:rPr>
          <w:rFonts w:ascii="Arial" w:hAnsi="Arial" w:cs="Arial"/>
          <w:sz w:val="22"/>
          <w:szCs w:val="22"/>
        </w:rPr>
        <w:t xml:space="preserve"> </w:t>
      </w:r>
      <w:r w:rsidR="00937499">
        <w:rPr>
          <w:rFonts w:ascii="Arial" w:hAnsi="Arial" w:cs="Arial"/>
          <w:sz w:val="22"/>
          <w:szCs w:val="22"/>
        </w:rPr>
        <w:t xml:space="preserve"> </w:t>
      </w:r>
      <w:r w:rsidR="00157112" w:rsidRPr="00157112">
        <w:rPr>
          <w:rFonts w:ascii="Arial" w:hAnsi="Arial" w:cs="Arial"/>
          <w:sz w:val="22"/>
          <w:szCs w:val="22"/>
        </w:rPr>
        <w:t xml:space="preserve">There are two schools located </w:t>
      </w:r>
      <w:r w:rsidR="00157112">
        <w:rPr>
          <w:rFonts w:ascii="Arial" w:hAnsi="Arial" w:cs="Arial"/>
          <w:sz w:val="22"/>
          <w:szCs w:val="22"/>
        </w:rPr>
        <w:t>with</w:t>
      </w:r>
      <w:r w:rsidR="00157112" w:rsidRPr="00157112">
        <w:rPr>
          <w:rFonts w:ascii="Arial" w:hAnsi="Arial" w:cs="Arial"/>
          <w:sz w:val="22"/>
          <w:szCs w:val="22"/>
        </w:rPr>
        <w:t>in</w:t>
      </w:r>
      <w:r w:rsidR="00AD45A5">
        <w:rPr>
          <w:rFonts w:ascii="Arial" w:hAnsi="Arial" w:cs="Arial"/>
          <w:sz w:val="22"/>
          <w:szCs w:val="22"/>
        </w:rPr>
        <w:t xml:space="preserve"> the village, McBain High School and Northern Michigan Christian School.</w:t>
      </w:r>
      <w:r w:rsidR="00157112" w:rsidRPr="00157112">
        <w:rPr>
          <w:rFonts w:ascii="Arial" w:hAnsi="Arial" w:cs="Arial"/>
          <w:sz w:val="22"/>
          <w:szCs w:val="22"/>
        </w:rPr>
        <w:t xml:space="preserve"> </w:t>
      </w:r>
      <w:r w:rsidRPr="00A222EF">
        <w:rPr>
          <w:rFonts w:ascii="Arial" w:hAnsi="Arial" w:cs="Arial"/>
          <w:sz w:val="22"/>
          <w:szCs w:val="22"/>
        </w:rPr>
        <w:t xml:space="preserve"> </w:t>
      </w:r>
      <w:r w:rsidR="006E59D5">
        <w:rPr>
          <w:rFonts w:ascii="Arial" w:hAnsi="Arial" w:cs="Arial"/>
          <w:sz w:val="22"/>
          <w:szCs w:val="22"/>
        </w:rPr>
        <w:t xml:space="preserve">The surrounding area is rural with most land in agricultural </w:t>
      </w:r>
      <w:r w:rsidR="00157112">
        <w:rPr>
          <w:rFonts w:ascii="Arial" w:hAnsi="Arial" w:cs="Arial"/>
          <w:sz w:val="22"/>
          <w:szCs w:val="22"/>
        </w:rPr>
        <w:t>use</w:t>
      </w:r>
      <w:r w:rsidR="006E59D5">
        <w:rPr>
          <w:rFonts w:ascii="Arial" w:hAnsi="Arial" w:cs="Arial"/>
          <w:sz w:val="22"/>
          <w:szCs w:val="22"/>
        </w:rPr>
        <w:t>.</w:t>
      </w:r>
      <w:r w:rsidR="00937499">
        <w:rPr>
          <w:rFonts w:ascii="Arial" w:hAnsi="Arial" w:cs="Arial"/>
          <w:sz w:val="22"/>
          <w:szCs w:val="22"/>
        </w:rPr>
        <w:t xml:space="preserve"> </w:t>
      </w:r>
      <w:r w:rsidR="006E59D5">
        <w:rPr>
          <w:rFonts w:ascii="Arial" w:hAnsi="Arial" w:cs="Arial"/>
          <w:sz w:val="22"/>
          <w:szCs w:val="22"/>
        </w:rPr>
        <w:t xml:space="preserve"> </w:t>
      </w:r>
      <w:r w:rsidR="00157112">
        <w:rPr>
          <w:rFonts w:ascii="Arial" w:hAnsi="Arial" w:cs="Arial"/>
          <w:sz w:val="22"/>
          <w:szCs w:val="22"/>
        </w:rPr>
        <w:t xml:space="preserve">The topography of the immediate area is mostly level.  </w:t>
      </w:r>
      <w:r w:rsidRPr="00A222EF">
        <w:rPr>
          <w:rFonts w:ascii="Arial" w:hAnsi="Arial" w:cs="Arial"/>
          <w:sz w:val="22"/>
          <w:szCs w:val="22"/>
        </w:rPr>
        <w:t xml:space="preserve">The Biewer Sawmill in McBain was the first sawmill built by Biewer Lumber in 1984.  This facility handles a majority of Michigan’s log procurement.  Biewer produces dimensional lumber from spruce and pine logs.  The sawmill is fully automated, modern, vertically integrated </w:t>
      </w:r>
      <w:r w:rsidR="004646F8">
        <w:rPr>
          <w:rFonts w:ascii="Arial" w:hAnsi="Arial" w:cs="Arial"/>
          <w:sz w:val="22"/>
          <w:szCs w:val="22"/>
        </w:rPr>
        <w:t>and</w:t>
      </w:r>
      <w:r w:rsidRPr="00A222EF">
        <w:rPr>
          <w:rFonts w:ascii="Arial" w:hAnsi="Arial" w:cs="Arial"/>
          <w:sz w:val="22"/>
          <w:szCs w:val="22"/>
        </w:rPr>
        <w:t xml:space="preserve"> considered to be</w:t>
      </w:r>
      <w:r w:rsidR="004646F8">
        <w:rPr>
          <w:rFonts w:ascii="Arial" w:hAnsi="Arial" w:cs="Arial"/>
          <w:sz w:val="22"/>
          <w:szCs w:val="22"/>
        </w:rPr>
        <w:t xml:space="preserve"> one of </w:t>
      </w:r>
      <w:r w:rsidRPr="00A222EF">
        <w:rPr>
          <w:rFonts w:ascii="Arial" w:hAnsi="Arial" w:cs="Arial"/>
          <w:sz w:val="22"/>
          <w:szCs w:val="22"/>
        </w:rPr>
        <w:t>the largest-volume, random-length mills in the Midwest.</w:t>
      </w:r>
    </w:p>
    <w:p w14:paraId="0EA729BB" w14:textId="77777777" w:rsidR="00A222EF" w:rsidRPr="00A222EF" w:rsidRDefault="00A222EF" w:rsidP="00A222EF">
      <w:pPr>
        <w:jc w:val="both"/>
        <w:rPr>
          <w:rFonts w:ascii="Arial" w:hAnsi="Arial" w:cs="Arial"/>
          <w:sz w:val="22"/>
          <w:szCs w:val="22"/>
        </w:rPr>
      </w:pPr>
    </w:p>
    <w:p w14:paraId="3DF89438" w14:textId="13AC2E4A" w:rsidR="00A222EF" w:rsidRPr="00A222EF" w:rsidRDefault="00A222EF" w:rsidP="00A222EF">
      <w:pPr>
        <w:jc w:val="both"/>
        <w:rPr>
          <w:rFonts w:ascii="Arial" w:hAnsi="Arial" w:cs="Arial"/>
          <w:sz w:val="22"/>
          <w:szCs w:val="22"/>
        </w:rPr>
      </w:pPr>
      <w:r w:rsidRPr="00A222EF">
        <w:rPr>
          <w:rFonts w:ascii="Arial" w:hAnsi="Arial" w:cs="Arial"/>
          <w:sz w:val="22"/>
          <w:szCs w:val="22"/>
        </w:rPr>
        <w:t xml:space="preserve">The mill consists of green end operation to include log receipt and preparation.  Debarked logs enter the sawmill building.  Logs are converted into various size green lumber by a variety of sawmill equipment.  Emissions from this equipment </w:t>
      </w:r>
      <w:r w:rsidR="00937499">
        <w:rPr>
          <w:rFonts w:ascii="Arial" w:hAnsi="Arial" w:cs="Arial"/>
          <w:sz w:val="22"/>
          <w:szCs w:val="22"/>
        </w:rPr>
        <w:t>are</w:t>
      </w:r>
      <w:r w:rsidRPr="00A222EF">
        <w:rPr>
          <w:rFonts w:ascii="Arial" w:hAnsi="Arial" w:cs="Arial"/>
          <w:sz w:val="22"/>
          <w:szCs w:val="22"/>
        </w:rPr>
        <w:t xml:space="preserve"> released only into the sawmill building.  Collected sawdust is blown to the </w:t>
      </w:r>
      <w:proofErr w:type="gramStart"/>
      <w:r w:rsidRPr="00A222EF">
        <w:rPr>
          <w:rFonts w:ascii="Arial" w:hAnsi="Arial" w:cs="Arial"/>
          <w:sz w:val="22"/>
          <w:szCs w:val="22"/>
        </w:rPr>
        <w:t>two fuel</w:t>
      </w:r>
      <w:proofErr w:type="gramEnd"/>
      <w:r w:rsidRPr="00A222EF">
        <w:rPr>
          <w:rFonts w:ascii="Arial" w:hAnsi="Arial" w:cs="Arial"/>
          <w:sz w:val="22"/>
          <w:szCs w:val="22"/>
        </w:rPr>
        <w:t xml:space="preserve"> green sawdust storage silos for use in the wood boiler, EU-WOODBOILER (PTI </w:t>
      </w:r>
      <w:r>
        <w:rPr>
          <w:rFonts w:ascii="Arial" w:hAnsi="Arial" w:cs="Arial"/>
          <w:sz w:val="22"/>
          <w:szCs w:val="22"/>
        </w:rPr>
        <w:t>89-20</w:t>
      </w:r>
      <w:r w:rsidRPr="00A222EF">
        <w:rPr>
          <w:rFonts w:ascii="Arial" w:hAnsi="Arial" w:cs="Arial"/>
          <w:sz w:val="22"/>
          <w:szCs w:val="22"/>
        </w:rPr>
        <w:t>)</w:t>
      </w:r>
      <w:r w:rsidR="00264927">
        <w:rPr>
          <w:rFonts w:ascii="Arial" w:hAnsi="Arial" w:cs="Arial"/>
          <w:sz w:val="22"/>
          <w:szCs w:val="22"/>
        </w:rPr>
        <w:t xml:space="preserve"> with cyclone and electrostatic precipitator for control,</w:t>
      </w:r>
      <w:r w:rsidRPr="00A222EF">
        <w:rPr>
          <w:rFonts w:ascii="Arial" w:hAnsi="Arial" w:cs="Arial"/>
          <w:sz w:val="22"/>
          <w:szCs w:val="22"/>
        </w:rPr>
        <w:t xml:space="preserve"> or shipping offsite.  Chips and bark are mechanically conveyed for shipment offsite.</w:t>
      </w:r>
      <w:r w:rsidR="00071AAD">
        <w:rPr>
          <w:rFonts w:ascii="Arial" w:hAnsi="Arial" w:cs="Arial"/>
          <w:sz w:val="22"/>
          <w:szCs w:val="22"/>
        </w:rPr>
        <w:t xml:space="preserve">  EU-WOODBOILER is subject to 40 CFR Part 60, Subpart Dc</w:t>
      </w:r>
      <w:r w:rsidR="00ED225B">
        <w:rPr>
          <w:rFonts w:ascii="Arial" w:hAnsi="Arial" w:cs="Arial"/>
          <w:sz w:val="22"/>
          <w:szCs w:val="22"/>
        </w:rPr>
        <w:t xml:space="preserve"> - NSPS for Small Industrial-Commercial-Institutional Steam Generating Units</w:t>
      </w:r>
      <w:r w:rsidR="00071AAD">
        <w:rPr>
          <w:rFonts w:ascii="Arial" w:hAnsi="Arial" w:cs="Arial"/>
          <w:sz w:val="22"/>
          <w:szCs w:val="22"/>
        </w:rPr>
        <w:t xml:space="preserve"> and 40 CFR </w:t>
      </w:r>
      <w:r w:rsidR="00937499">
        <w:rPr>
          <w:rFonts w:ascii="Arial" w:hAnsi="Arial" w:cs="Arial"/>
          <w:sz w:val="22"/>
          <w:szCs w:val="22"/>
        </w:rPr>
        <w:t xml:space="preserve">Part </w:t>
      </w:r>
      <w:r w:rsidR="00071AAD">
        <w:rPr>
          <w:rFonts w:ascii="Arial" w:hAnsi="Arial" w:cs="Arial"/>
          <w:sz w:val="22"/>
          <w:szCs w:val="22"/>
        </w:rPr>
        <w:t>63, Subpart JJJ</w:t>
      </w:r>
      <w:r w:rsidR="004A7361">
        <w:rPr>
          <w:rFonts w:ascii="Arial" w:hAnsi="Arial" w:cs="Arial"/>
          <w:sz w:val="22"/>
          <w:szCs w:val="22"/>
        </w:rPr>
        <w:t>J</w:t>
      </w:r>
      <w:r w:rsidR="00071AAD">
        <w:rPr>
          <w:rFonts w:ascii="Arial" w:hAnsi="Arial" w:cs="Arial"/>
          <w:sz w:val="22"/>
          <w:szCs w:val="22"/>
        </w:rPr>
        <w:t>JJ- NESHAP for Industrial, Commercial, and Institutional Boilers Area Sources</w:t>
      </w:r>
      <w:r w:rsidR="00ED225B">
        <w:rPr>
          <w:rFonts w:ascii="Arial" w:hAnsi="Arial" w:cs="Arial"/>
          <w:sz w:val="22"/>
          <w:szCs w:val="22"/>
        </w:rPr>
        <w:t>.</w:t>
      </w:r>
    </w:p>
    <w:p w14:paraId="045B0569" w14:textId="77777777" w:rsidR="00A222EF" w:rsidRPr="00A222EF" w:rsidRDefault="00A222EF" w:rsidP="00A222EF">
      <w:pPr>
        <w:jc w:val="both"/>
        <w:rPr>
          <w:rFonts w:ascii="Arial" w:hAnsi="Arial" w:cs="Arial"/>
          <w:sz w:val="22"/>
          <w:szCs w:val="22"/>
        </w:rPr>
      </w:pPr>
    </w:p>
    <w:p w14:paraId="32EB3130" w14:textId="2A9B0F02" w:rsidR="00A222EF" w:rsidRPr="00A222EF" w:rsidRDefault="00A222EF" w:rsidP="00A222EF">
      <w:pPr>
        <w:jc w:val="both"/>
        <w:rPr>
          <w:rFonts w:ascii="Arial" w:hAnsi="Arial" w:cs="Arial"/>
          <w:sz w:val="22"/>
          <w:szCs w:val="22"/>
        </w:rPr>
      </w:pPr>
      <w:r w:rsidRPr="00A222EF">
        <w:rPr>
          <w:rFonts w:ascii="Arial" w:hAnsi="Arial" w:cs="Arial"/>
          <w:sz w:val="22"/>
          <w:szCs w:val="22"/>
        </w:rPr>
        <w:t>Green lumber exits the sawmill building and is sent to</w:t>
      </w:r>
      <w:r>
        <w:rPr>
          <w:rFonts w:ascii="Arial" w:hAnsi="Arial" w:cs="Arial"/>
          <w:sz w:val="22"/>
          <w:szCs w:val="22"/>
        </w:rPr>
        <w:t xml:space="preserve"> either</w:t>
      </w:r>
      <w:r w:rsidRPr="00A222EF">
        <w:rPr>
          <w:rFonts w:ascii="Arial" w:hAnsi="Arial" w:cs="Arial"/>
          <w:sz w:val="22"/>
          <w:szCs w:val="22"/>
        </w:rPr>
        <w:t xml:space="preserve"> </w:t>
      </w:r>
      <w:r>
        <w:rPr>
          <w:rFonts w:ascii="Arial" w:hAnsi="Arial" w:cs="Arial"/>
          <w:sz w:val="22"/>
          <w:szCs w:val="22"/>
        </w:rPr>
        <w:t xml:space="preserve">EU-BATCHKILNS (PTI 10-21) (steam heated by EU-WOODBOILER) or EU-CDK </w:t>
      </w:r>
      <w:r w:rsidR="00264927">
        <w:rPr>
          <w:rFonts w:ascii="Arial" w:hAnsi="Arial" w:cs="Arial"/>
          <w:sz w:val="22"/>
          <w:szCs w:val="22"/>
        </w:rPr>
        <w:t xml:space="preserve">(PTI 104-18) </w:t>
      </w:r>
      <w:r>
        <w:rPr>
          <w:rFonts w:ascii="Arial" w:hAnsi="Arial" w:cs="Arial"/>
          <w:sz w:val="22"/>
          <w:szCs w:val="22"/>
        </w:rPr>
        <w:t>continuous drying kilns (heated by direct fired natural gas)</w:t>
      </w:r>
      <w:r w:rsidRPr="00A222EF">
        <w:rPr>
          <w:rFonts w:ascii="Arial" w:hAnsi="Arial" w:cs="Arial"/>
          <w:sz w:val="22"/>
          <w:szCs w:val="22"/>
        </w:rPr>
        <w:t xml:space="preserve"> for drying.  Dried rough lumber from the lumber kilns is finished in</w:t>
      </w:r>
      <w:r w:rsidR="00264927">
        <w:rPr>
          <w:rFonts w:ascii="Arial" w:hAnsi="Arial" w:cs="Arial"/>
          <w:sz w:val="22"/>
          <w:szCs w:val="22"/>
        </w:rPr>
        <w:t xml:space="preserve"> </w:t>
      </w:r>
      <w:r w:rsidR="00264927" w:rsidRPr="00264927">
        <w:rPr>
          <w:rFonts w:ascii="Arial" w:hAnsi="Arial" w:cs="Arial"/>
          <w:sz w:val="22"/>
          <w:szCs w:val="22"/>
        </w:rPr>
        <w:t>FG-PLANERSYS20</w:t>
      </w:r>
      <w:r w:rsidR="00264927">
        <w:rPr>
          <w:rFonts w:ascii="Arial" w:hAnsi="Arial" w:cs="Arial"/>
          <w:sz w:val="22"/>
          <w:szCs w:val="22"/>
        </w:rPr>
        <w:t xml:space="preserve"> </w:t>
      </w:r>
      <w:r w:rsidRPr="00A222EF">
        <w:rPr>
          <w:rFonts w:ascii="Arial" w:hAnsi="Arial" w:cs="Arial"/>
          <w:sz w:val="22"/>
          <w:szCs w:val="22"/>
        </w:rPr>
        <w:t>the planer mill building</w:t>
      </w:r>
      <w:r w:rsidR="00264927">
        <w:rPr>
          <w:rFonts w:ascii="Arial" w:hAnsi="Arial" w:cs="Arial"/>
          <w:sz w:val="22"/>
          <w:szCs w:val="22"/>
        </w:rPr>
        <w:t xml:space="preserve">, </w:t>
      </w:r>
      <w:r w:rsidRPr="00A222EF">
        <w:rPr>
          <w:rFonts w:ascii="Arial" w:hAnsi="Arial" w:cs="Arial"/>
          <w:sz w:val="22"/>
          <w:szCs w:val="22"/>
        </w:rPr>
        <w:t xml:space="preserve">and </w:t>
      </w:r>
      <w:r w:rsidR="00264927">
        <w:rPr>
          <w:rFonts w:ascii="Arial" w:hAnsi="Arial" w:cs="Arial"/>
          <w:sz w:val="22"/>
          <w:szCs w:val="22"/>
        </w:rPr>
        <w:t>exhausts</w:t>
      </w:r>
      <w:r w:rsidRPr="00A222EF">
        <w:rPr>
          <w:rFonts w:ascii="Arial" w:hAnsi="Arial" w:cs="Arial"/>
          <w:sz w:val="22"/>
          <w:szCs w:val="22"/>
        </w:rPr>
        <w:t xml:space="preserve"> through </w:t>
      </w:r>
      <w:r w:rsidR="00071AAD">
        <w:rPr>
          <w:rFonts w:ascii="Arial" w:hAnsi="Arial" w:cs="Arial"/>
          <w:sz w:val="22"/>
          <w:szCs w:val="22"/>
        </w:rPr>
        <w:t xml:space="preserve">a cyclone </w:t>
      </w:r>
      <w:r w:rsidRPr="00A222EF">
        <w:rPr>
          <w:rFonts w:ascii="Arial" w:hAnsi="Arial" w:cs="Arial"/>
          <w:sz w:val="22"/>
          <w:szCs w:val="22"/>
        </w:rPr>
        <w:t>control device</w:t>
      </w:r>
      <w:r w:rsidR="00071AAD">
        <w:rPr>
          <w:rFonts w:ascii="Arial" w:hAnsi="Arial" w:cs="Arial"/>
          <w:sz w:val="22"/>
          <w:szCs w:val="22"/>
        </w:rPr>
        <w:t>.</w:t>
      </w:r>
    </w:p>
    <w:p w14:paraId="03CAC014" w14:textId="77777777" w:rsidR="00A222EF" w:rsidRPr="00A222EF" w:rsidRDefault="00A222EF" w:rsidP="00A222EF">
      <w:pPr>
        <w:jc w:val="both"/>
        <w:rPr>
          <w:rFonts w:ascii="Arial" w:hAnsi="Arial" w:cs="Arial"/>
          <w:sz w:val="22"/>
          <w:szCs w:val="22"/>
        </w:rPr>
      </w:pPr>
    </w:p>
    <w:p w14:paraId="1C885303" w14:textId="77777777" w:rsidR="00ED225B" w:rsidRDefault="00A222EF" w:rsidP="00A222EF">
      <w:pPr>
        <w:jc w:val="both"/>
        <w:rPr>
          <w:rFonts w:ascii="Arial" w:hAnsi="Arial" w:cs="Arial"/>
          <w:sz w:val="22"/>
          <w:szCs w:val="22"/>
        </w:rPr>
      </w:pPr>
      <w:r w:rsidRPr="00A222EF">
        <w:rPr>
          <w:rFonts w:ascii="Arial" w:hAnsi="Arial" w:cs="Arial"/>
          <w:sz w:val="22"/>
          <w:szCs w:val="22"/>
        </w:rPr>
        <w:t>Bark, sawdust, and shavings are produced from the process including chippers and grinders.  The byproducts are conveyed to storage piles or silos.  Byproducts are loaded into trailers to be trucked offsite.</w:t>
      </w:r>
    </w:p>
    <w:p w14:paraId="5F727C17" w14:textId="77777777" w:rsidR="00ED225B" w:rsidRDefault="00ED225B" w:rsidP="00A222EF">
      <w:pPr>
        <w:jc w:val="both"/>
        <w:rPr>
          <w:rFonts w:ascii="Arial" w:hAnsi="Arial" w:cs="Arial"/>
          <w:sz w:val="22"/>
          <w:szCs w:val="22"/>
        </w:rPr>
      </w:pPr>
    </w:p>
    <w:p w14:paraId="59DBF81D" w14:textId="1E42EB62" w:rsidR="00ED225B" w:rsidRDefault="00ED225B" w:rsidP="00A222EF">
      <w:pPr>
        <w:jc w:val="both"/>
        <w:rPr>
          <w:rFonts w:ascii="Arial" w:hAnsi="Arial" w:cs="Arial"/>
          <w:sz w:val="22"/>
          <w:szCs w:val="22"/>
        </w:rPr>
      </w:pPr>
      <w:r>
        <w:rPr>
          <w:rFonts w:ascii="Arial" w:hAnsi="Arial" w:cs="Arial"/>
          <w:sz w:val="22"/>
          <w:szCs w:val="22"/>
        </w:rPr>
        <w:t xml:space="preserve">Biewer Sawmill, Inc. also maintains a fire pump at the facility with a compression ignition engine that is subject to 40 CFR </w:t>
      </w:r>
      <w:r w:rsidR="00937499">
        <w:rPr>
          <w:rFonts w:ascii="Arial" w:hAnsi="Arial" w:cs="Arial"/>
          <w:sz w:val="22"/>
          <w:szCs w:val="22"/>
        </w:rPr>
        <w:t xml:space="preserve">Part </w:t>
      </w:r>
      <w:r>
        <w:rPr>
          <w:rFonts w:ascii="Arial" w:hAnsi="Arial" w:cs="Arial"/>
          <w:sz w:val="22"/>
          <w:szCs w:val="22"/>
        </w:rPr>
        <w:t>60</w:t>
      </w:r>
      <w:r w:rsidR="00937499">
        <w:rPr>
          <w:rFonts w:ascii="Arial" w:hAnsi="Arial" w:cs="Arial"/>
          <w:sz w:val="22"/>
          <w:szCs w:val="22"/>
        </w:rPr>
        <w:t>,</w:t>
      </w:r>
      <w:r>
        <w:rPr>
          <w:rFonts w:ascii="Arial" w:hAnsi="Arial" w:cs="Arial"/>
          <w:sz w:val="22"/>
          <w:szCs w:val="22"/>
        </w:rPr>
        <w:t xml:space="preserve"> Subpart IIII - NSPS for Stationary Compression Ignition Engines (ICE).</w:t>
      </w:r>
    </w:p>
    <w:bookmarkEnd w:id="41"/>
    <w:p w14:paraId="4B397F47" w14:textId="292FE035" w:rsidR="00937499" w:rsidRDefault="00937499" w:rsidP="00937499">
      <w:pPr>
        <w:jc w:val="both"/>
        <w:rPr>
          <w:rFonts w:ascii="Arial" w:hAnsi="Arial" w:cs="Arial"/>
          <w:sz w:val="22"/>
          <w:szCs w:val="22"/>
        </w:rPr>
      </w:pPr>
    </w:p>
    <w:p w14:paraId="691D8217" w14:textId="083097BA" w:rsidR="00AF4326" w:rsidRPr="00880972" w:rsidRDefault="00DB5924" w:rsidP="00937499">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42"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91014B">
        <w:rPr>
          <w:rFonts w:ascii="Arial" w:hAnsi="Arial" w:cs="Arial"/>
          <w:b/>
          <w:sz w:val="22"/>
          <w:szCs w:val="22"/>
        </w:rPr>
        <w:t>2020</w:t>
      </w:r>
      <w:r w:rsidR="00AF4326" w:rsidRPr="00290754">
        <w:rPr>
          <w:rFonts w:ascii="Arial" w:hAnsi="Arial" w:cs="Arial"/>
          <w:b/>
          <w:sz w:val="22"/>
          <w:szCs w:val="22"/>
        </w:rPr>
        <w:fldChar w:fldCharType="end"/>
      </w:r>
      <w:bookmarkEnd w:id="42"/>
      <w:r w:rsidR="00AF4326" w:rsidRPr="00290754">
        <w:rPr>
          <w:rFonts w:ascii="Arial" w:hAnsi="Arial" w:cs="Arial"/>
          <w:sz w:val="22"/>
          <w:szCs w:val="22"/>
        </w:rPr>
        <w:t>.</w:t>
      </w:r>
    </w:p>
    <w:p w14:paraId="2C1496C1" w14:textId="77777777" w:rsidR="00AF4326" w:rsidRPr="00290754" w:rsidRDefault="00AF4326">
      <w:pPr>
        <w:rPr>
          <w:rFonts w:ascii="Arial" w:hAnsi="Arial" w:cs="Arial"/>
          <w:sz w:val="22"/>
          <w:szCs w:val="22"/>
        </w:rPr>
      </w:pPr>
    </w:p>
    <w:p w14:paraId="2CE841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51C3DF7"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72CAB9E" w14:textId="77777777" w:rsidTr="00240431">
        <w:trPr>
          <w:tblHeader/>
        </w:trPr>
        <w:tc>
          <w:tcPr>
            <w:tcW w:w="5130" w:type="dxa"/>
            <w:shd w:val="pct10" w:color="auto" w:fill="auto"/>
          </w:tcPr>
          <w:p w14:paraId="0782276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72DE81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5C1BB44" w14:textId="77777777" w:rsidTr="00240431">
        <w:tc>
          <w:tcPr>
            <w:tcW w:w="5130" w:type="dxa"/>
          </w:tcPr>
          <w:p w14:paraId="77C0A54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490E584" w14:textId="28B6EEB4"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120C">
              <w:rPr>
                <w:rFonts w:ascii="Arial" w:hAnsi="Arial" w:cs="Arial"/>
                <w:sz w:val="22"/>
                <w:szCs w:val="22"/>
              </w:rPr>
              <w:t>122</w:t>
            </w:r>
            <w:r w:rsidRPr="00290754">
              <w:rPr>
                <w:rFonts w:ascii="Arial" w:hAnsi="Arial" w:cs="Arial"/>
                <w:sz w:val="22"/>
                <w:szCs w:val="22"/>
              </w:rPr>
              <w:fldChar w:fldCharType="end"/>
            </w:r>
          </w:p>
        </w:tc>
      </w:tr>
      <w:tr w:rsidR="00F734C6" w:rsidRPr="00290754" w14:paraId="055B91E6" w14:textId="77777777" w:rsidTr="00240431">
        <w:tc>
          <w:tcPr>
            <w:tcW w:w="5130" w:type="dxa"/>
          </w:tcPr>
          <w:p w14:paraId="6439F00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DBA0B98" w14:textId="5552443A"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120C">
              <w:rPr>
                <w:rFonts w:ascii="Arial" w:hAnsi="Arial" w:cs="Arial"/>
                <w:sz w:val="22"/>
                <w:szCs w:val="22"/>
              </w:rPr>
              <w:t>&lt;1</w:t>
            </w:r>
            <w:r w:rsidRPr="00290754">
              <w:rPr>
                <w:rFonts w:ascii="Arial" w:hAnsi="Arial" w:cs="Arial"/>
                <w:sz w:val="22"/>
                <w:szCs w:val="22"/>
              </w:rPr>
              <w:fldChar w:fldCharType="end"/>
            </w:r>
          </w:p>
        </w:tc>
      </w:tr>
      <w:tr w:rsidR="00F734C6" w:rsidRPr="00290754" w14:paraId="3708DD92" w14:textId="77777777" w:rsidTr="00240431">
        <w:tc>
          <w:tcPr>
            <w:tcW w:w="5130" w:type="dxa"/>
          </w:tcPr>
          <w:p w14:paraId="24F8E99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C251E50" w14:textId="38595182"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120C">
              <w:rPr>
                <w:rFonts w:ascii="Arial" w:hAnsi="Arial" w:cs="Arial"/>
                <w:sz w:val="22"/>
                <w:szCs w:val="22"/>
              </w:rPr>
              <w:t>48</w:t>
            </w:r>
            <w:r w:rsidRPr="00290754">
              <w:rPr>
                <w:rFonts w:ascii="Arial" w:hAnsi="Arial" w:cs="Arial"/>
                <w:sz w:val="22"/>
                <w:szCs w:val="22"/>
              </w:rPr>
              <w:fldChar w:fldCharType="end"/>
            </w:r>
          </w:p>
        </w:tc>
      </w:tr>
      <w:tr w:rsidR="00F734C6" w:rsidRPr="00290754" w14:paraId="4F916668" w14:textId="77777777" w:rsidTr="00240431">
        <w:tc>
          <w:tcPr>
            <w:tcW w:w="5130" w:type="dxa"/>
          </w:tcPr>
          <w:p w14:paraId="6A29034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26FA172" w14:textId="54DE1E0B"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120C">
              <w:rPr>
                <w:rFonts w:ascii="Arial" w:hAnsi="Arial" w:cs="Arial"/>
                <w:sz w:val="22"/>
                <w:szCs w:val="22"/>
              </w:rPr>
              <w:t>5</w:t>
            </w:r>
            <w:r w:rsidRPr="00290754">
              <w:rPr>
                <w:rFonts w:ascii="Arial" w:hAnsi="Arial" w:cs="Arial"/>
                <w:sz w:val="22"/>
                <w:szCs w:val="22"/>
              </w:rPr>
              <w:fldChar w:fldCharType="end"/>
            </w:r>
          </w:p>
        </w:tc>
      </w:tr>
      <w:tr w:rsidR="00F734C6" w:rsidRPr="00290754" w14:paraId="44E9B10E" w14:textId="77777777" w:rsidTr="00240431">
        <w:tc>
          <w:tcPr>
            <w:tcW w:w="5130" w:type="dxa"/>
          </w:tcPr>
          <w:p w14:paraId="1812956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BF94571" w14:textId="3B8C3068"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120C">
              <w:rPr>
                <w:rFonts w:ascii="Arial" w:hAnsi="Arial" w:cs="Arial"/>
                <w:sz w:val="22"/>
                <w:szCs w:val="22"/>
              </w:rPr>
              <w:t>5</w:t>
            </w:r>
            <w:r w:rsidRPr="00290754">
              <w:rPr>
                <w:rFonts w:ascii="Arial" w:hAnsi="Arial" w:cs="Arial"/>
                <w:sz w:val="22"/>
                <w:szCs w:val="22"/>
              </w:rPr>
              <w:fldChar w:fldCharType="end"/>
            </w:r>
          </w:p>
        </w:tc>
      </w:tr>
      <w:tr w:rsidR="00F734C6" w:rsidRPr="00290754" w14:paraId="226DDE8C" w14:textId="77777777" w:rsidTr="00240431">
        <w:tc>
          <w:tcPr>
            <w:tcW w:w="5130" w:type="dxa"/>
          </w:tcPr>
          <w:p w14:paraId="543A37F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882867A" w14:textId="37D58140"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120C">
              <w:rPr>
                <w:rFonts w:ascii="Arial" w:hAnsi="Arial" w:cs="Arial"/>
                <w:sz w:val="22"/>
                <w:szCs w:val="22"/>
              </w:rPr>
              <w:t>60</w:t>
            </w:r>
            <w:r w:rsidRPr="00290754">
              <w:rPr>
                <w:rFonts w:ascii="Arial" w:hAnsi="Arial" w:cs="Arial"/>
                <w:sz w:val="22"/>
                <w:szCs w:val="22"/>
              </w:rPr>
              <w:fldChar w:fldCharType="end"/>
            </w:r>
          </w:p>
        </w:tc>
      </w:tr>
    </w:tbl>
    <w:p w14:paraId="550025E3" w14:textId="77777777" w:rsidR="00F734C6" w:rsidRPr="00CB60BD" w:rsidRDefault="00F734C6" w:rsidP="00F734C6">
      <w:pPr>
        <w:rPr>
          <w:rFonts w:ascii="Arial" w:hAnsi="Arial" w:cs="Arial"/>
          <w:sz w:val="22"/>
          <w:szCs w:val="22"/>
        </w:rPr>
      </w:pPr>
    </w:p>
    <w:p w14:paraId="01BA5EE5" w14:textId="04693895" w:rsidR="00F734C6" w:rsidRPr="00F734C6" w:rsidRDefault="00A53E31" w:rsidP="00F734C6">
      <w:pPr>
        <w:rPr>
          <w:rFonts w:ascii="Arial" w:hAnsi="Arial" w:cs="Arial"/>
          <w:sz w:val="22"/>
          <w:szCs w:val="22"/>
        </w:rPr>
      </w:pPr>
      <w:r>
        <w:rPr>
          <w:rFonts w:ascii="Arial" w:hAnsi="Arial" w:cs="Arial"/>
          <w:sz w:val="22"/>
          <w:szCs w:val="22"/>
        </w:rPr>
        <w:br w:type="page"/>
      </w:r>
      <w:r w:rsidR="00F734C6" w:rsidRPr="00F734C6">
        <w:rPr>
          <w:rFonts w:ascii="Arial" w:hAnsi="Arial" w:cs="Arial"/>
          <w:sz w:val="22"/>
          <w:szCs w:val="22"/>
        </w:rPr>
        <w:lastRenderedPageBreak/>
        <w:t xml:space="preserve">The following table lists Hazardous Air Pollutant emissions as calculated for the year </w:t>
      </w:r>
      <w:r w:rsidR="00F734C6" w:rsidRPr="00F734C6">
        <w:rPr>
          <w:rFonts w:ascii="Arial" w:hAnsi="Arial" w:cs="Arial"/>
          <w:sz w:val="22"/>
          <w:szCs w:val="22"/>
        </w:rPr>
        <w:fldChar w:fldCharType="begin">
          <w:ffData>
            <w:name w:val="Text28"/>
            <w:enabled/>
            <w:calcOnExit w:val="0"/>
            <w:helpText w:type="text" w:val="Enter the year of the emission data entered in the table"/>
            <w:statusText w:type="text" w:val="Enter the year of the emission data entered in the table"/>
            <w:textInput/>
          </w:ffData>
        </w:fldChar>
      </w:r>
      <w:bookmarkStart w:id="43" w:name="Text28"/>
      <w:r w:rsidR="00F734C6" w:rsidRPr="00F734C6">
        <w:rPr>
          <w:rFonts w:ascii="Arial" w:hAnsi="Arial" w:cs="Arial"/>
          <w:sz w:val="22"/>
          <w:szCs w:val="22"/>
        </w:rPr>
        <w:instrText xml:space="preserve"> FORMTEXT </w:instrText>
      </w:r>
      <w:r w:rsidR="00F734C6" w:rsidRPr="00F734C6">
        <w:rPr>
          <w:rFonts w:ascii="Arial" w:hAnsi="Arial" w:cs="Arial"/>
          <w:sz w:val="22"/>
          <w:szCs w:val="22"/>
        </w:rPr>
      </w:r>
      <w:r w:rsidR="00F734C6" w:rsidRPr="00F734C6">
        <w:rPr>
          <w:rFonts w:ascii="Arial" w:hAnsi="Arial" w:cs="Arial"/>
          <w:sz w:val="22"/>
          <w:szCs w:val="22"/>
        </w:rPr>
        <w:fldChar w:fldCharType="separate"/>
      </w:r>
      <w:r>
        <w:rPr>
          <w:rFonts w:ascii="Arial" w:hAnsi="Arial" w:cs="Arial"/>
          <w:noProof/>
          <w:sz w:val="22"/>
          <w:szCs w:val="22"/>
        </w:rPr>
        <w:t>2021</w:t>
      </w:r>
      <w:r w:rsidR="00F734C6" w:rsidRPr="00F734C6">
        <w:rPr>
          <w:rFonts w:ascii="Arial" w:hAnsi="Arial" w:cs="Arial"/>
          <w:sz w:val="22"/>
          <w:szCs w:val="22"/>
        </w:rPr>
        <w:fldChar w:fldCharType="end"/>
      </w:r>
      <w:bookmarkEnd w:id="43"/>
      <w:r w:rsidR="00F734C6" w:rsidRPr="00F734C6">
        <w:rPr>
          <w:rFonts w:ascii="Arial" w:hAnsi="Arial" w:cs="Arial"/>
          <w:sz w:val="22"/>
          <w:szCs w:val="22"/>
        </w:rPr>
        <w:t xml:space="preserve"> by </w:t>
      </w:r>
      <w:r w:rsidR="00F734C6" w:rsidRPr="00F734C6">
        <w:rPr>
          <w:rFonts w:ascii="Arial" w:hAnsi="Arial" w:cs="Arial"/>
          <w:sz w:val="22"/>
          <w:szCs w:val="22"/>
        </w:rPr>
        <w:fldChar w:fldCharType="begin">
          <w:ffData>
            <w:name w:val="Text29"/>
            <w:enabled/>
            <w:calcOnExit w:val="0"/>
            <w:helpText w:type="text" w:val="Enter who provided the emissions information (the company, the AQD, other?)"/>
            <w:statusText w:type="text" w:val="Enter who provided the emissions information (the company, the AQD, other?)"/>
            <w:textInput/>
          </w:ffData>
        </w:fldChar>
      </w:r>
      <w:bookmarkStart w:id="44" w:name="Text29"/>
      <w:r w:rsidR="00F734C6" w:rsidRPr="00F734C6">
        <w:rPr>
          <w:rFonts w:ascii="Arial" w:hAnsi="Arial" w:cs="Arial"/>
          <w:sz w:val="22"/>
          <w:szCs w:val="22"/>
        </w:rPr>
        <w:instrText xml:space="preserve"> FORMTEXT </w:instrText>
      </w:r>
      <w:r w:rsidR="00F734C6" w:rsidRPr="00F734C6">
        <w:rPr>
          <w:rFonts w:ascii="Arial" w:hAnsi="Arial" w:cs="Arial"/>
          <w:sz w:val="22"/>
          <w:szCs w:val="22"/>
        </w:rPr>
      </w:r>
      <w:r w:rsidR="00F734C6" w:rsidRPr="00F734C6">
        <w:rPr>
          <w:rFonts w:ascii="Arial" w:hAnsi="Arial" w:cs="Arial"/>
          <w:sz w:val="22"/>
          <w:szCs w:val="22"/>
        </w:rPr>
        <w:fldChar w:fldCharType="separate"/>
      </w:r>
      <w:r>
        <w:rPr>
          <w:rFonts w:ascii="Arial" w:hAnsi="Arial" w:cs="Arial"/>
          <w:noProof/>
          <w:sz w:val="22"/>
          <w:szCs w:val="22"/>
        </w:rPr>
        <w:t>Biewer Sawmill, Incorporated</w:t>
      </w:r>
      <w:r w:rsidR="00F734C6" w:rsidRPr="00F734C6">
        <w:rPr>
          <w:rFonts w:ascii="Arial" w:hAnsi="Arial" w:cs="Arial"/>
          <w:sz w:val="22"/>
          <w:szCs w:val="22"/>
        </w:rPr>
        <w:fldChar w:fldCharType="end"/>
      </w:r>
      <w:bookmarkEnd w:id="44"/>
      <w:r w:rsidR="00F734C6" w:rsidRPr="00F734C6">
        <w:rPr>
          <w:rFonts w:ascii="Arial" w:hAnsi="Arial" w:cs="Arial"/>
          <w:sz w:val="22"/>
          <w:szCs w:val="22"/>
        </w:rPr>
        <w:t>:</w:t>
      </w:r>
    </w:p>
    <w:p w14:paraId="65D71A1B"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638E46D" w14:textId="77777777" w:rsidTr="002D6ACE">
        <w:tc>
          <w:tcPr>
            <w:tcW w:w="5130" w:type="dxa"/>
            <w:shd w:val="clear" w:color="auto" w:fill="D9D9D9"/>
          </w:tcPr>
          <w:p w14:paraId="08117061"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010F94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A53E31" w:rsidRPr="00F734C6" w14:paraId="11508718" w14:textId="77777777" w:rsidTr="00531BD6">
        <w:tc>
          <w:tcPr>
            <w:tcW w:w="5130" w:type="dxa"/>
            <w:shd w:val="clear" w:color="auto" w:fill="FFFFFF"/>
            <w:vAlign w:val="bottom"/>
          </w:tcPr>
          <w:p w14:paraId="0FA00131" w14:textId="2310FCA1" w:rsidR="00A53E31" w:rsidRPr="007950EA" w:rsidRDefault="00A53E31" w:rsidP="00A53E31">
            <w:pPr>
              <w:rPr>
                <w:rFonts w:ascii="Arial" w:hAnsi="Arial" w:cs="Arial"/>
                <w:sz w:val="22"/>
                <w:szCs w:val="22"/>
              </w:rPr>
            </w:pPr>
            <w:r w:rsidRPr="007950EA">
              <w:rPr>
                <w:rFonts w:ascii="Arial" w:hAnsi="Arial" w:cs="Arial"/>
                <w:sz w:val="22"/>
                <w:szCs w:val="22"/>
              </w:rPr>
              <w:t>Acetaldehyde</w:t>
            </w:r>
          </w:p>
        </w:tc>
        <w:tc>
          <w:tcPr>
            <w:tcW w:w="5130" w:type="dxa"/>
            <w:shd w:val="clear" w:color="auto" w:fill="FFFFFF"/>
            <w:vAlign w:val="bottom"/>
          </w:tcPr>
          <w:p w14:paraId="085A753E" w14:textId="61C4B3C5" w:rsidR="00A53E31" w:rsidRPr="007950EA" w:rsidRDefault="00A53E31" w:rsidP="00A53E31">
            <w:pPr>
              <w:jc w:val="center"/>
              <w:rPr>
                <w:rFonts w:ascii="Arial" w:hAnsi="Arial" w:cs="Arial"/>
                <w:b/>
                <w:sz w:val="22"/>
                <w:szCs w:val="22"/>
              </w:rPr>
            </w:pPr>
            <w:r w:rsidRPr="007950EA">
              <w:rPr>
                <w:rFonts w:ascii="Arial" w:hAnsi="Arial" w:cs="Arial"/>
                <w:sz w:val="22"/>
                <w:szCs w:val="22"/>
              </w:rPr>
              <w:t>1.30</w:t>
            </w:r>
          </w:p>
        </w:tc>
      </w:tr>
      <w:tr w:rsidR="00A53E31" w:rsidRPr="00F734C6" w14:paraId="21298C80" w14:textId="77777777" w:rsidTr="00531BD6">
        <w:tc>
          <w:tcPr>
            <w:tcW w:w="5130" w:type="dxa"/>
            <w:shd w:val="clear" w:color="auto" w:fill="FFFFFF"/>
            <w:vAlign w:val="bottom"/>
          </w:tcPr>
          <w:p w14:paraId="595B66B4" w14:textId="08C7300E" w:rsidR="00A53E31" w:rsidRPr="007950EA" w:rsidRDefault="00A53E31" w:rsidP="00A53E31">
            <w:pPr>
              <w:rPr>
                <w:rFonts w:ascii="Arial" w:hAnsi="Arial" w:cs="Arial"/>
                <w:sz w:val="22"/>
                <w:szCs w:val="22"/>
              </w:rPr>
            </w:pPr>
            <w:r w:rsidRPr="00705051">
              <w:rPr>
                <w:rFonts w:ascii="Arial" w:hAnsi="Arial" w:cs="Arial"/>
                <w:sz w:val="22"/>
                <w:szCs w:val="22"/>
              </w:rPr>
              <w:t>Acrolein</w:t>
            </w:r>
          </w:p>
        </w:tc>
        <w:tc>
          <w:tcPr>
            <w:tcW w:w="5130" w:type="dxa"/>
            <w:shd w:val="clear" w:color="auto" w:fill="FFFFFF"/>
            <w:vAlign w:val="bottom"/>
          </w:tcPr>
          <w:p w14:paraId="227FF011" w14:textId="514E5A9C" w:rsidR="00A53E31" w:rsidRPr="007950EA" w:rsidRDefault="00A53E31" w:rsidP="00A53E31">
            <w:pPr>
              <w:jc w:val="center"/>
              <w:rPr>
                <w:rFonts w:ascii="Arial" w:hAnsi="Arial" w:cs="Arial"/>
                <w:b/>
                <w:sz w:val="22"/>
                <w:szCs w:val="22"/>
              </w:rPr>
            </w:pPr>
            <w:r w:rsidRPr="00705051">
              <w:rPr>
                <w:rFonts w:ascii="Arial" w:hAnsi="Arial" w:cs="Arial"/>
                <w:sz w:val="22"/>
                <w:szCs w:val="22"/>
              </w:rPr>
              <w:t>1.22</w:t>
            </w:r>
          </w:p>
        </w:tc>
      </w:tr>
      <w:tr w:rsidR="00A53E31" w:rsidRPr="00F734C6" w14:paraId="2BA07FEE" w14:textId="77777777" w:rsidTr="00531BD6">
        <w:tc>
          <w:tcPr>
            <w:tcW w:w="5130" w:type="dxa"/>
            <w:shd w:val="clear" w:color="auto" w:fill="FFFFFF"/>
            <w:vAlign w:val="bottom"/>
          </w:tcPr>
          <w:p w14:paraId="51FFD98C" w14:textId="6756D2AF" w:rsidR="00A53E31" w:rsidRPr="007950EA" w:rsidRDefault="00A53E31" w:rsidP="00A53E31">
            <w:pPr>
              <w:rPr>
                <w:rFonts w:ascii="Arial" w:hAnsi="Arial" w:cs="Arial"/>
                <w:sz w:val="22"/>
                <w:szCs w:val="22"/>
              </w:rPr>
            </w:pPr>
            <w:r w:rsidRPr="00705051">
              <w:rPr>
                <w:rFonts w:ascii="Arial" w:hAnsi="Arial" w:cs="Arial"/>
                <w:sz w:val="22"/>
                <w:szCs w:val="22"/>
              </w:rPr>
              <w:t>Benzene</w:t>
            </w:r>
          </w:p>
        </w:tc>
        <w:tc>
          <w:tcPr>
            <w:tcW w:w="5130" w:type="dxa"/>
            <w:shd w:val="clear" w:color="auto" w:fill="FFFFFF"/>
            <w:vAlign w:val="bottom"/>
          </w:tcPr>
          <w:p w14:paraId="5F49C1E6" w14:textId="2D8007E4" w:rsidR="00A53E31" w:rsidRPr="007950EA" w:rsidRDefault="00A53E31" w:rsidP="00A53E31">
            <w:pPr>
              <w:jc w:val="center"/>
              <w:rPr>
                <w:rFonts w:ascii="Arial" w:hAnsi="Arial" w:cs="Arial"/>
                <w:b/>
                <w:sz w:val="22"/>
                <w:szCs w:val="22"/>
              </w:rPr>
            </w:pPr>
            <w:r w:rsidRPr="00705051">
              <w:rPr>
                <w:rFonts w:ascii="Arial" w:hAnsi="Arial" w:cs="Arial"/>
                <w:sz w:val="22"/>
                <w:szCs w:val="22"/>
              </w:rPr>
              <w:t>1.11</w:t>
            </w:r>
          </w:p>
        </w:tc>
      </w:tr>
      <w:tr w:rsidR="00A53E31" w:rsidRPr="00F734C6" w14:paraId="438E9B05" w14:textId="77777777" w:rsidTr="00531BD6">
        <w:tc>
          <w:tcPr>
            <w:tcW w:w="5130" w:type="dxa"/>
            <w:shd w:val="clear" w:color="auto" w:fill="FFFFFF"/>
            <w:vAlign w:val="center"/>
          </w:tcPr>
          <w:p w14:paraId="47588C1A" w14:textId="3509BB7C" w:rsidR="00A53E31" w:rsidRPr="007950EA" w:rsidRDefault="00A53E31" w:rsidP="00A53E31">
            <w:pPr>
              <w:rPr>
                <w:rFonts w:ascii="Arial" w:hAnsi="Arial" w:cs="Arial"/>
                <w:sz w:val="22"/>
                <w:szCs w:val="22"/>
              </w:rPr>
            </w:pPr>
            <w:r w:rsidRPr="00705051">
              <w:rPr>
                <w:rFonts w:ascii="Arial" w:hAnsi="Arial" w:cs="Arial"/>
                <w:sz w:val="22"/>
                <w:szCs w:val="22"/>
              </w:rPr>
              <w:t>Chlorine</w:t>
            </w:r>
          </w:p>
        </w:tc>
        <w:tc>
          <w:tcPr>
            <w:tcW w:w="5130" w:type="dxa"/>
            <w:shd w:val="clear" w:color="auto" w:fill="FFFFFF"/>
            <w:vAlign w:val="bottom"/>
          </w:tcPr>
          <w:p w14:paraId="2B039597" w14:textId="6CBD0DB7" w:rsidR="00A53E31" w:rsidRPr="007950EA" w:rsidRDefault="00A53E31" w:rsidP="00A53E31">
            <w:pPr>
              <w:jc w:val="center"/>
              <w:rPr>
                <w:rFonts w:ascii="Arial" w:hAnsi="Arial" w:cs="Arial"/>
                <w:b/>
                <w:sz w:val="22"/>
                <w:szCs w:val="22"/>
              </w:rPr>
            </w:pPr>
            <w:r w:rsidRPr="00705051">
              <w:rPr>
                <w:rFonts w:ascii="Arial" w:hAnsi="Arial" w:cs="Arial"/>
                <w:sz w:val="22"/>
                <w:szCs w:val="22"/>
              </w:rPr>
              <w:t>0.21</w:t>
            </w:r>
          </w:p>
        </w:tc>
      </w:tr>
      <w:tr w:rsidR="00A53E31" w:rsidRPr="00F734C6" w14:paraId="1FA08441" w14:textId="77777777" w:rsidTr="00531BD6">
        <w:tc>
          <w:tcPr>
            <w:tcW w:w="5130" w:type="dxa"/>
            <w:tcBorders>
              <w:bottom w:val="single" w:sz="6" w:space="0" w:color="auto"/>
            </w:tcBorders>
            <w:shd w:val="clear" w:color="auto" w:fill="FFFFFF"/>
            <w:vAlign w:val="center"/>
          </w:tcPr>
          <w:p w14:paraId="50DDEE80" w14:textId="754805AC" w:rsidR="00A53E31" w:rsidRPr="007950EA" w:rsidRDefault="00A53E31" w:rsidP="00A53E31">
            <w:pPr>
              <w:rPr>
                <w:rFonts w:ascii="Arial" w:hAnsi="Arial" w:cs="Arial"/>
                <w:sz w:val="22"/>
                <w:szCs w:val="22"/>
              </w:rPr>
            </w:pPr>
            <w:r w:rsidRPr="00705051">
              <w:rPr>
                <w:rFonts w:ascii="Arial" w:hAnsi="Arial" w:cs="Arial"/>
                <w:sz w:val="22"/>
                <w:szCs w:val="22"/>
              </w:rPr>
              <w:t>Dichloromethane</w:t>
            </w:r>
          </w:p>
        </w:tc>
        <w:tc>
          <w:tcPr>
            <w:tcW w:w="5130" w:type="dxa"/>
            <w:tcBorders>
              <w:bottom w:val="single" w:sz="6" w:space="0" w:color="auto"/>
            </w:tcBorders>
            <w:shd w:val="clear" w:color="auto" w:fill="FFFFFF"/>
            <w:vAlign w:val="bottom"/>
          </w:tcPr>
          <w:p w14:paraId="6D137C9D" w14:textId="1B7403F4" w:rsidR="00A53E31" w:rsidRPr="007950EA" w:rsidRDefault="00A53E31" w:rsidP="00A53E31">
            <w:pPr>
              <w:jc w:val="center"/>
              <w:rPr>
                <w:rFonts w:ascii="Arial" w:hAnsi="Arial" w:cs="Arial"/>
                <w:b/>
                <w:sz w:val="22"/>
                <w:szCs w:val="22"/>
              </w:rPr>
            </w:pPr>
            <w:r w:rsidRPr="00705051">
              <w:rPr>
                <w:rFonts w:ascii="Arial" w:hAnsi="Arial" w:cs="Arial"/>
                <w:sz w:val="22"/>
                <w:szCs w:val="22"/>
              </w:rPr>
              <w:t>0.08</w:t>
            </w:r>
          </w:p>
        </w:tc>
      </w:tr>
      <w:tr w:rsidR="00A53E31" w:rsidRPr="00F734C6" w14:paraId="502C5D4A" w14:textId="77777777" w:rsidTr="00531BD6">
        <w:tc>
          <w:tcPr>
            <w:tcW w:w="5130" w:type="dxa"/>
            <w:tcBorders>
              <w:bottom w:val="single" w:sz="6" w:space="0" w:color="auto"/>
            </w:tcBorders>
            <w:shd w:val="clear" w:color="auto" w:fill="FFFFFF"/>
            <w:vAlign w:val="bottom"/>
          </w:tcPr>
          <w:p w14:paraId="33FE8DB3" w14:textId="49F4D88C" w:rsidR="00A53E31" w:rsidRPr="00705051" w:rsidRDefault="00A53E31" w:rsidP="00A53E31">
            <w:pPr>
              <w:rPr>
                <w:rFonts w:ascii="Arial" w:hAnsi="Arial" w:cs="Arial"/>
                <w:sz w:val="22"/>
                <w:szCs w:val="22"/>
              </w:rPr>
            </w:pPr>
            <w:r w:rsidRPr="00705051">
              <w:rPr>
                <w:rFonts w:ascii="Arial" w:hAnsi="Arial" w:cs="Arial"/>
                <w:sz w:val="22"/>
                <w:szCs w:val="22"/>
              </w:rPr>
              <w:t>Formaldehyde</w:t>
            </w:r>
          </w:p>
        </w:tc>
        <w:tc>
          <w:tcPr>
            <w:tcW w:w="5130" w:type="dxa"/>
            <w:tcBorders>
              <w:bottom w:val="single" w:sz="6" w:space="0" w:color="auto"/>
            </w:tcBorders>
            <w:shd w:val="clear" w:color="auto" w:fill="FFFFFF"/>
            <w:vAlign w:val="bottom"/>
          </w:tcPr>
          <w:p w14:paraId="478EE678" w14:textId="4CC859D8" w:rsidR="00A53E31" w:rsidRPr="007950EA" w:rsidRDefault="00A53E31" w:rsidP="00A53E31">
            <w:pPr>
              <w:jc w:val="center"/>
              <w:rPr>
                <w:rFonts w:ascii="Arial" w:hAnsi="Arial" w:cs="Arial"/>
                <w:b/>
                <w:sz w:val="22"/>
                <w:szCs w:val="22"/>
              </w:rPr>
            </w:pPr>
            <w:r w:rsidRPr="00705051">
              <w:rPr>
                <w:rFonts w:ascii="Arial" w:hAnsi="Arial" w:cs="Arial"/>
                <w:sz w:val="22"/>
                <w:szCs w:val="22"/>
              </w:rPr>
              <w:t>1.70</w:t>
            </w:r>
          </w:p>
        </w:tc>
      </w:tr>
      <w:tr w:rsidR="00A53E31" w:rsidRPr="00F734C6" w14:paraId="432A1870" w14:textId="77777777" w:rsidTr="00531BD6">
        <w:tc>
          <w:tcPr>
            <w:tcW w:w="5130" w:type="dxa"/>
            <w:tcBorders>
              <w:bottom w:val="single" w:sz="6" w:space="0" w:color="auto"/>
            </w:tcBorders>
            <w:shd w:val="clear" w:color="auto" w:fill="FFFFFF"/>
            <w:vAlign w:val="center"/>
          </w:tcPr>
          <w:p w14:paraId="2EC53425" w14:textId="51245B9C" w:rsidR="00A53E31" w:rsidRPr="00705051" w:rsidRDefault="00A53E31" w:rsidP="00A53E31">
            <w:pPr>
              <w:rPr>
                <w:rFonts w:ascii="Arial" w:hAnsi="Arial" w:cs="Arial"/>
                <w:sz w:val="22"/>
                <w:szCs w:val="22"/>
              </w:rPr>
            </w:pPr>
            <w:r w:rsidRPr="00705051">
              <w:rPr>
                <w:rFonts w:ascii="Arial" w:hAnsi="Arial" w:cs="Arial"/>
                <w:sz w:val="22"/>
                <w:szCs w:val="22"/>
              </w:rPr>
              <w:t>Hydrogen chloride</w:t>
            </w:r>
          </w:p>
        </w:tc>
        <w:tc>
          <w:tcPr>
            <w:tcW w:w="5130" w:type="dxa"/>
            <w:tcBorders>
              <w:bottom w:val="single" w:sz="6" w:space="0" w:color="auto"/>
            </w:tcBorders>
            <w:shd w:val="clear" w:color="auto" w:fill="FFFFFF"/>
            <w:vAlign w:val="bottom"/>
          </w:tcPr>
          <w:p w14:paraId="5E6E290F" w14:textId="3D2B81C5" w:rsidR="00A53E31" w:rsidRPr="007950EA" w:rsidRDefault="00A53E31" w:rsidP="00A53E31">
            <w:pPr>
              <w:jc w:val="center"/>
              <w:rPr>
                <w:rFonts w:ascii="Arial" w:hAnsi="Arial" w:cs="Arial"/>
                <w:b/>
                <w:sz w:val="22"/>
                <w:szCs w:val="22"/>
              </w:rPr>
            </w:pPr>
            <w:r w:rsidRPr="00705051">
              <w:rPr>
                <w:rFonts w:ascii="Arial" w:hAnsi="Arial" w:cs="Arial"/>
                <w:sz w:val="22"/>
                <w:szCs w:val="22"/>
              </w:rPr>
              <w:t>5.03</w:t>
            </w:r>
          </w:p>
        </w:tc>
      </w:tr>
      <w:tr w:rsidR="00A53E31" w:rsidRPr="00F734C6" w14:paraId="35AFEDDD" w14:textId="77777777" w:rsidTr="00531BD6">
        <w:tc>
          <w:tcPr>
            <w:tcW w:w="5130" w:type="dxa"/>
            <w:tcBorders>
              <w:bottom w:val="single" w:sz="6" w:space="0" w:color="auto"/>
            </w:tcBorders>
            <w:shd w:val="clear" w:color="auto" w:fill="FFFFFF"/>
            <w:vAlign w:val="bottom"/>
          </w:tcPr>
          <w:p w14:paraId="02B059D1" w14:textId="7ADB46F6" w:rsidR="00A53E31" w:rsidRPr="00705051" w:rsidRDefault="00A53E31" w:rsidP="00A53E31">
            <w:pPr>
              <w:rPr>
                <w:rFonts w:ascii="Arial" w:hAnsi="Arial" w:cs="Arial"/>
                <w:sz w:val="22"/>
                <w:szCs w:val="22"/>
              </w:rPr>
            </w:pPr>
            <w:r w:rsidRPr="00705051">
              <w:rPr>
                <w:rFonts w:ascii="Arial" w:hAnsi="Arial" w:cs="Arial"/>
                <w:sz w:val="22"/>
                <w:szCs w:val="22"/>
              </w:rPr>
              <w:t>Methanol</w:t>
            </w:r>
          </w:p>
        </w:tc>
        <w:tc>
          <w:tcPr>
            <w:tcW w:w="5130" w:type="dxa"/>
            <w:tcBorders>
              <w:bottom w:val="single" w:sz="6" w:space="0" w:color="auto"/>
            </w:tcBorders>
            <w:shd w:val="clear" w:color="auto" w:fill="FFFFFF"/>
            <w:vAlign w:val="bottom"/>
          </w:tcPr>
          <w:p w14:paraId="42724AE4" w14:textId="491E3549" w:rsidR="00A53E31" w:rsidRPr="007950EA" w:rsidRDefault="00A53E31" w:rsidP="00A53E31">
            <w:pPr>
              <w:jc w:val="center"/>
              <w:rPr>
                <w:rFonts w:ascii="Arial" w:hAnsi="Arial" w:cs="Arial"/>
                <w:b/>
                <w:sz w:val="22"/>
                <w:szCs w:val="22"/>
              </w:rPr>
            </w:pPr>
            <w:r w:rsidRPr="00705051">
              <w:rPr>
                <w:rFonts w:ascii="Arial" w:hAnsi="Arial" w:cs="Arial"/>
                <w:sz w:val="22"/>
                <w:szCs w:val="22"/>
              </w:rPr>
              <w:t>7.32</w:t>
            </w:r>
          </w:p>
        </w:tc>
      </w:tr>
      <w:tr w:rsidR="00A53E31" w:rsidRPr="00F734C6" w14:paraId="0B0F72C4" w14:textId="77777777" w:rsidTr="00531BD6">
        <w:tc>
          <w:tcPr>
            <w:tcW w:w="5130" w:type="dxa"/>
            <w:tcBorders>
              <w:bottom w:val="single" w:sz="6" w:space="0" w:color="auto"/>
            </w:tcBorders>
            <w:shd w:val="clear" w:color="auto" w:fill="FFFFFF"/>
            <w:vAlign w:val="bottom"/>
          </w:tcPr>
          <w:p w14:paraId="6CD264D6" w14:textId="493E3CA9" w:rsidR="00A53E31" w:rsidRPr="00705051" w:rsidRDefault="00A53E31" w:rsidP="00A53E31">
            <w:pPr>
              <w:rPr>
                <w:rFonts w:ascii="Arial" w:hAnsi="Arial" w:cs="Arial"/>
                <w:sz w:val="22"/>
                <w:szCs w:val="22"/>
              </w:rPr>
            </w:pPr>
            <w:r w:rsidRPr="00705051">
              <w:rPr>
                <w:rFonts w:ascii="Arial" w:hAnsi="Arial" w:cs="Arial"/>
                <w:sz w:val="22"/>
                <w:szCs w:val="22"/>
              </w:rPr>
              <w:t>POM</w:t>
            </w:r>
          </w:p>
        </w:tc>
        <w:tc>
          <w:tcPr>
            <w:tcW w:w="5130" w:type="dxa"/>
            <w:tcBorders>
              <w:bottom w:val="single" w:sz="6" w:space="0" w:color="auto"/>
            </w:tcBorders>
            <w:shd w:val="clear" w:color="auto" w:fill="FFFFFF"/>
            <w:vAlign w:val="bottom"/>
          </w:tcPr>
          <w:p w14:paraId="5E735EFA" w14:textId="26EF1FBE" w:rsidR="00A53E31" w:rsidRPr="007950EA" w:rsidRDefault="00A53E31" w:rsidP="00A53E31">
            <w:pPr>
              <w:jc w:val="center"/>
              <w:rPr>
                <w:rFonts w:ascii="Arial" w:hAnsi="Arial" w:cs="Arial"/>
                <w:b/>
                <w:sz w:val="22"/>
                <w:szCs w:val="22"/>
              </w:rPr>
            </w:pPr>
            <w:r w:rsidRPr="00705051">
              <w:rPr>
                <w:rFonts w:ascii="Arial" w:hAnsi="Arial" w:cs="Arial"/>
                <w:sz w:val="22"/>
                <w:szCs w:val="22"/>
              </w:rPr>
              <w:t>0.00</w:t>
            </w:r>
          </w:p>
        </w:tc>
      </w:tr>
      <w:tr w:rsidR="00A53E31" w:rsidRPr="00F734C6" w14:paraId="50E95453" w14:textId="77777777" w:rsidTr="00531BD6">
        <w:tc>
          <w:tcPr>
            <w:tcW w:w="5130" w:type="dxa"/>
            <w:tcBorders>
              <w:bottom w:val="single" w:sz="6" w:space="0" w:color="auto"/>
            </w:tcBorders>
            <w:shd w:val="clear" w:color="auto" w:fill="FFFFFF"/>
            <w:vAlign w:val="bottom"/>
          </w:tcPr>
          <w:p w14:paraId="2FF94A5C" w14:textId="73A9EB72" w:rsidR="00A53E31" w:rsidRPr="00705051" w:rsidRDefault="00A53E31" w:rsidP="00A53E31">
            <w:pPr>
              <w:rPr>
                <w:rFonts w:ascii="Arial" w:hAnsi="Arial" w:cs="Arial"/>
                <w:sz w:val="22"/>
                <w:szCs w:val="22"/>
              </w:rPr>
            </w:pPr>
            <w:r w:rsidRPr="00705051">
              <w:rPr>
                <w:rFonts w:ascii="Arial" w:hAnsi="Arial" w:cs="Arial"/>
                <w:sz w:val="22"/>
                <w:szCs w:val="22"/>
              </w:rPr>
              <w:t>Propionaldehyde</w:t>
            </w:r>
          </w:p>
        </w:tc>
        <w:tc>
          <w:tcPr>
            <w:tcW w:w="5130" w:type="dxa"/>
            <w:tcBorders>
              <w:bottom w:val="single" w:sz="6" w:space="0" w:color="auto"/>
            </w:tcBorders>
            <w:shd w:val="clear" w:color="auto" w:fill="FFFFFF"/>
            <w:vAlign w:val="bottom"/>
          </w:tcPr>
          <w:p w14:paraId="09A66E7D" w14:textId="3EA176EB" w:rsidR="00A53E31" w:rsidRPr="007950EA" w:rsidRDefault="00A53E31" w:rsidP="00A53E31">
            <w:pPr>
              <w:jc w:val="center"/>
              <w:rPr>
                <w:rFonts w:ascii="Arial" w:hAnsi="Arial" w:cs="Arial"/>
                <w:b/>
                <w:sz w:val="22"/>
                <w:szCs w:val="22"/>
              </w:rPr>
            </w:pPr>
            <w:r w:rsidRPr="00705051">
              <w:rPr>
                <w:rFonts w:ascii="Arial" w:hAnsi="Arial" w:cs="Arial"/>
                <w:sz w:val="22"/>
                <w:szCs w:val="22"/>
              </w:rPr>
              <w:t>0.10</w:t>
            </w:r>
          </w:p>
        </w:tc>
      </w:tr>
      <w:tr w:rsidR="00A53E31" w:rsidRPr="00F734C6" w14:paraId="60874CD5" w14:textId="77777777" w:rsidTr="00531BD6">
        <w:tc>
          <w:tcPr>
            <w:tcW w:w="5130" w:type="dxa"/>
            <w:tcBorders>
              <w:bottom w:val="single" w:sz="6" w:space="0" w:color="auto"/>
            </w:tcBorders>
            <w:shd w:val="clear" w:color="auto" w:fill="FFFFFF"/>
            <w:vAlign w:val="bottom"/>
          </w:tcPr>
          <w:p w14:paraId="33C54F39" w14:textId="58BA5C43" w:rsidR="00A53E31" w:rsidRPr="00705051" w:rsidRDefault="00A53E31" w:rsidP="00A53E31">
            <w:pPr>
              <w:rPr>
                <w:rFonts w:ascii="Arial" w:hAnsi="Arial" w:cs="Arial"/>
                <w:sz w:val="22"/>
                <w:szCs w:val="22"/>
              </w:rPr>
            </w:pPr>
            <w:r w:rsidRPr="00705051">
              <w:rPr>
                <w:rFonts w:ascii="Arial" w:hAnsi="Arial" w:cs="Arial"/>
                <w:sz w:val="22"/>
                <w:szCs w:val="22"/>
              </w:rPr>
              <w:t>Naphthalene</w:t>
            </w:r>
          </w:p>
        </w:tc>
        <w:tc>
          <w:tcPr>
            <w:tcW w:w="5130" w:type="dxa"/>
            <w:tcBorders>
              <w:bottom w:val="single" w:sz="6" w:space="0" w:color="auto"/>
            </w:tcBorders>
            <w:shd w:val="clear" w:color="auto" w:fill="FFFFFF"/>
            <w:vAlign w:val="bottom"/>
          </w:tcPr>
          <w:p w14:paraId="337D147A" w14:textId="535BE65E" w:rsidR="00A53E31" w:rsidRPr="007950EA" w:rsidRDefault="00A53E31" w:rsidP="00A53E31">
            <w:pPr>
              <w:jc w:val="center"/>
              <w:rPr>
                <w:rFonts w:ascii="Arial" w:hAnsi="Arial" w:cs="Arial"/>
                <w:b/>
                <w:sz w:val="22"/>
                <w:szCs w:val="22"/>
              </w:rPr>
            </w:pPr>
            <w:r w:rsidRPr="00705051">
              <w:rPr>
                <w:rFonts w:ascii="Arial" w:hAnsi="Arial" w:cs="Arial"/>
                <w:sz w:val="22"/>
                <w:szCs w:val="22"/>
              </w:rPr>
              <w:t>0.03</w:t>
            </w:r>
          </w:p>
        </w:tc>
      </w:tr>
      <w:tr w:rsidR="00A53E31" w:rsidRPr="00F734C6" w14:paraId="6B956596" w14:textId="77777777" w:rsidTr="00531BD6">
        <w:tc>
          <w:tcPr>
            <w:tcW w:w="5130" w:type="dxa"/>
            <w:tcBorders>
              <w:bottom w:val="single" w:sz="6" w:space="0" w:color="auto"/>
            </w:tcBorders>
            <w:shd w:val="clear" w:color="auto" w:fill="FFFFFF"/>
            <w:vAlign w:val="center"/>
          </w:tcPr>
          <w:p w14:paraId="45AB5DDE" w14:textId="00726D41" w:rsidR="00A53E31" w:rsidRPr="00705051" w:rsidRDefault="00A53E31" w:rsidP="00A53E31">
            <w:pPr>
              <w:rPr>
                <w:rFonts w:ascii="Arial" w:hAnsi="Arial" w:cs="Arial"/>
                <w:sz w:val="22"/>
                <w:szCs w:val="22"/>
              </w:rPr>
            </w:pPr>
            <w:r w:rsidRPr="00705051">
              <w:rPr>
                <w:rFonts w:ascii="Arial" w:hAnsi="Arial" w:cs="Arial"/>
                <w:sz w:val="22"/>
                <w:szCs w:val="22"/>
              </w:rPr>
              <w:t>Styrene</w:t>
            </w:r>
          </w:p>
        </w:tc>
        <w:tc>
          <w:tcPr>
            <w:tcW w:w="5130" w:type="dxa"/>
            <w:tcBorders>
              <w:bottom w:val="single" w:sz="6" w:space="0" w:color="auto"/>
            </w:tcBorders>
            <w:shd w:val="clear" w:color="auto" w:fill="FFFFFF"/>
            <w:vAlign w:val="bottom"/>
          </w:tcPr>
          <w:p w14:paraId="5A3CDA73" w14:textId="07A18B8E" w:rsidR="00A53E31" w:rsidRPr="007950EA" w:rsidRDefault="00A53E31" w:rsidP="00A53E31">
            <w:pPr>
              <w:jc w:val="center"/>
              <w:rPr>
                <w:rFonts w:ascii="Arial" w:hAnsi="Arial" w:cs="Arial"/>
                <w:b/>
                <w:sz w:val="22"/>
                <w:szCs w:val="22"/>
              </w:rPr>
            </w:pPr>
            <w:r w:rsidRPr="00705051">
              <w:rPr>
                <w:rFonts w:ascii="Arial" w:hAnsi="Arial" w:cs="Arial"/>
                <w:sz w:val="22"/>
                <w:szCs w:val="22"/>
              </w:rPr>
              <w:t>0.50</w:t>
            </w:r>
          </w:p>
        </w:tc>
      </w:tr>
      <w:tr w:rsidR="00A53E31" w:rsidRPr="00F734C6" w14:paraId="08EC7543" w14:textId="77777777" w:rsidTr="00531BD6">
        <w:tc>
          <w:tcPr>
            <w:tcW w:w="5130" w:type="dxa"/>
            <w:tcBorders>
              <w:bottom w:val="single" w:sz="6" w:space="0" w:color="auto"/>
            </w:tcBorders>
            <w:shd w:val="clear" w:color="auto" w:fill="FFFFFF"/>
            <w:vAlign w:val="bottom"/>
          </w:tcPr>
          <w:p w14:paraId="26882289" w14:textId="40D61434" w:rsidR="00A53E31" w:rsidRPr="00705051" w:rsidRDefault="00A53E31" w:rsidP="00A53E31">
            <w:pPr>
              <w:rPr>
                <w:rFonts w:ascii="Arial" w:hAnsi="Arial" w:cs="Arial"/>
                <w:sz w:val="22"/>
                <w:szCs w:val="22"/>
              </w:rPr>
            </w:pPr>
            <w:r w:rsidRPr="00705051">
              <w:rPr>
                <w:rFonts w:ascii="Arial" w:hAnsi="Arial" w:cs="Arial"/>
                <w:sz w:val="22"/>
                <w:szCs w:val="22"/>
              </w:rPr>
              <w:t>Toluene</w:t>
            </w:r>
          </w:p>
        </w:tc>
        <w:tc>
          <w:tcPr>
            <w:tcW w:w="5130" w:type="dxa"/>
            <w:tcBorders>
              <w:bottom w:val="single" w:sz="6" w:space="0" w:color="auto"/>
            </w:tcBorders>
            <w:shd w:val="clear" w:color="auto" w:fill="FFFFFF"/>
            <w:vAlign w:val="bottom"/>
          </w:tcPr>
          <w:p w14:paraId="4FA1B012" w14:textId="5B736D2C" w:rsidR="00A53E31" w:rsidRPr="007950EA" w:rsidRDefault="00A53E31" w:rsidP="00A53E31">
            <w:pPr>
              <w:jc w:val="center"/>
              <w:rPr>
                <w:rFonts w:ascii="Arial" w:hAnsi="Arial" w:cs="Arial"/>
                <w:b/>
                <w:sz w:val="22"/>
                <w:szCs w:val="22"/>
              </w:rPr>
            </w:pPr>
            <w:r w:rsidRPr="00705051">
              <w:rPr>
                <w:rFonts w:ascii="Arial" w:hAnsi="Arial" w:cs="Arial"/>
                <w:sz w:val="22"/>
                <w:szCs w:val="22"/>
              </w:rPr>
              <w:t>0.25</w:t>
            </w:r>
          </w:p>
        </w:tc>
      </w:tr>
      <w:tr w:rsidR="00A53E31" w:rsidRPr="00F734C6" w14:paraId="752A5679" w14:textId="77777777" w:rsidTr="00531BD6">
        <w:tc>
          <w:tcPr>
            <w:tcW w:w="5130" w:type="dxa"/>
            <w:tcBorders>
              <w:bottom w:val="single" w:sz="6" w:space="0" w:color="auto"/>
            </w:tcBorders>
            <w:shd w:val="clear" w:color="auto" w:fill="FFFFFF"/>
            <w:vAlign w:val="bottom"/>
          </w:tcPr>
          <w:p w14:paraId="1A98AE62" w14:textId="6FD1F491" w:rsidR="00A53E31" w:rsidRPr="00705051" w:rsidRDefault="00A53E31" w:rsidP="00A53E31">
            <w:pPr>
              <w:rPr>
                <w:rFonts w:ascii="Arial" w:hAnsi="Arial" w:cs="Arial"/>
                <w:sz w:val="22"/>
                <w:szCs w:val="22"/>
              </w:rPr>
            </w:pPr>
            <w:r w:rsidRPr="00705051">
              <w:rPr>
                <w:rFonts w:ascii="Arial" w:hAnsi="Arial" w:cs="Arial"/>
                <w:sz w:val="22"/>
                <w:szCs w:val="22"/>
              </w:rPr>
              <w:t>Arsenic</w:t>
            </w:r>
          </w:p>
        </w:tc>
        <w:tc>
          <w:tcPr>
            <w:tcW w:w="5130" w:type="dxa"/>
            <w:tcBorders>
              <w:bottom w:val="single" w:sz="6" w:space="0" w:color="auto"/>
            </w:tcBorders>
            <w:shd w:val="clear" w:color="auto" w:fill="FFFFFF"/>
            <w:vAlign w:val="bottom"/>
          </w:tcPr>
          <w:p w14:paraId="6E66B493" w14:textId="76301FBA" w:rsidR="00A53E31" w:rsidRPr="007950EA" w:rsidRDefault="00A53E31" w:rsidP="00A53E31">
            <w:pPr>
              <w:jc w:val="center"/>
              <w:rPr>
                <w:rFonts w:ascii="Arial" w:hAnsi="Arial" w:cs="Arial"/>
                <w:b/>
                <w:sz w:val="22"/>
                <w:szCs w:val="22"/>
              </w:rPr>
            </w:pPr>
            <w:r w:rsidRPr="00705051">
              <w:rPr>
                <w:rFonts w:ascii="Arial" w:hAnsi="Arial" w:cs="Arial"/>
                <w:sz w:val="22"/>
                <w:szCs w:val="22"/>
              </w:rPr>
              <w:t>0.01</w:t>
            </w:r>
          </w:p>
        </w:tc>
      </w:tr>
      <w:tr w:rsidR="00A53E31" w:rsidRPr="00F734C6" w14:paraId="32922538" w14:textId="77777777" w:rsidTr="00531BD6">
        <w:tc>
          <w:tcPr>
            <w:tcW w:w="5130" w:type="dxa"/>
            <w:tcBorders>
              <w:bottom w:val="single" w:sz="6" w:space="0" w:color="auto"/>
            </w:tcBorders>
            <w:shd w:val="clear" w:color="auto" w:fill="FFFFFF"/>
            <w:vAlign w:val="bottom"/>
          </w:tcPr>
          <w:p w14:paraId="050C5E4A" w14:textId="64A056A2" w:rsidR="00A53E31" w:rsidRPr="00705051" w:rsidRDefault="00A53E31" w:rsidP="00A53E31">
            <w:pPr>
              <w:rPr>
                <w:rFonts w:ascii="Arial" w:hAnsi="Arial" w:cs="Arial"/>
                <w:sz w:val="22"/>
                <w:szCs w:val="22"/>
              </w:rPr>
            </w:pPr>
            <w:r w:rsidRPr="00705051">
              <w:rPr>
                <w:rFonts w:ascii="Arial" w:hAnsi="Arial" w:cs="Arial"/>
                <w:sz w:val="22"/>
                <w:szCs w:val="22"/>
              </w:rPr>
              <w:t>Beryllium</w:t>
            </w:r>
          </w:p>
        </w:tc>
        <w:tc>
          <w:tcPr>
            <w:tcW w:w="5130" w:type="dxa"/>
            <w:tcBorders>
              <w:bottom w:val="single" w:sz="6" w:space="0" w:color="auto"/>
            </w:tcBorders>
            <w:shd w:val="clear" w:color="auto" w:fill="FFFFFF"/>
            <w:vAlign w:val="bottom"/>
          </w:tcPr>
          <w:p w14:paraId="4689E139" w14:textId="2F3E0E3E" w:rsidR="00A53E31" w:rsidRPr="007950EA" w:rsidRDefault="00A53E31" w:rsidP="00A53E31">
            <w:pPr>
              <w:jc w:val="center"/>
              <w:rPr>
                <w:rFonts w:ascii="Arial" w:hAnsi="Arial" w:cs="Arial"/>
                <w:b/>
                <w:sz w:val="22"/>
                <w:szCs w:val="22"/>
              </w:rPr>
            </w:pPr>
            <w:r w:rsidRPr="00705051">
              <w:rPr>
                <w:rFonts w:ascii="Arial" w:hAnsi="Arial" w:cs="Arial"/>
                <w:sz w:val="22"/>
                <w:szCs w:val="22"/>
              </w:rPr>
              <w:t>2.93E-04</w:t>
            </w:r>
          </w:p>
        </w:tc>
      </w:tr>
      <w:tr w:rsidR="00A53E31" w:rsidRPr="00F734C6" w14:paraId="3402A208" w14:textId="77777777" w:rsidTr="00531BD6">
        <w:tc>
          <w:tcPr>
            <w:tcW w:w="5130" w:type="dxa"/>
            <w:tcBorders>
              <w:bottom w:val="single" w:sz="6" w:space="0" w:color="auto"/>
            </w:tcBorders>
            <w:shd w:val="clear" w:color="auto" w:fill="FFFFFF"/>
            <w:vAlign w:val="bottom"/>
          </w:tcPr>
          <w:p w14:paraId="553C9D45" w14:textId="76287DB5" w:rsidR="00A53E31" w:rsidRPr="00705051" w:rsidRDefault="00A53E31" w:rsidP="00A53E31">
            <w:pPr>
              <w:rPr>
                <w:rFonts w:ascii="Arial" w:hAnsi="Arial" w:cs="Arial"/>
                <w:sz w:val="22"/>
                <w:szCs w:val="22"/>
              </w:rPr>
            </w:pPr>
            <w:r w:rsidRPr="00705051">
              <w:rPr>
                <w:rFonts w:ascii="Arial" w:hAnsi="Arial" w:cs="Arial"/>
                <w:sz w:val="22"/>
                <w:szCs w:val="22"/>
              </w:rPr>
              <w:t>Cadmium</w:t>
            </w:r>
          </w:p>
        </w:tc>
        <w:tc>
          <w:tcPr>
            <w:tcW w:w="5130" w:type="dxa"/>
            <w:tcBorders>
              <w:bottom w:val="single" w:sz="6" w:space="0" w:color="auto"/>
            </w:tcBorders>
            <w:shd w:val="clear" w:color="auto" w:fill="FFFFFF"/>
            <w:vAlign w:val="bottom"/>
          </w:tcPr>
          <w:p w14:paraId="116A3F14" w14:textId="7AB53B1C" w:rsidR="00A53E31" w:rsidRPr="007950EA" w:rsidRDefault="00A53E31" w:rsidP="00A53E31">
            <w:pPr>
              <w:jc w:val="center"/>
              <w:rPr>
                <w:rFonts w:ascii="Arial" w:hAnsi="Arial" w:cs="Arial"/>
                <w:b/>
                <w:sz w:val="22"/>
                <w:szCs w:val="22"/>
              </w:rPr>
            </w:pPr>
            <w:r w:rsidRPr="00705051">
              <w:rPr>
                <w:rFonts w:ascii="Arial" w:hAnsi="Arial" w:cs="Arial"/>
                <w:sz w:val="22"/>
                <w:szCs w:val="22"/>
              </w:rPr>
              <w:t>1.25E-03</w:t>
            </w:r>
          </w:p>
        </w:tc>
      </w:tr>
      <w:tr w:rsidR="00A53E31" w:rsidRPr="00F734C6" w14:paraId="505EFA8F" w14:textId="77777777" w:rsidTr="00531BD6">
        <w:tc>
          <w:tcPr>
            <w:tcW w:w="5130" w:type="dxa"/>
            <w:tcBorders>
              <w:bottom w:val="single" w:sz="6" w:space="0" w:color="auto"/>
            </w:tcBorders>
            <w:shd w:val="clear" w:color="auto" w:fill="FFFFFF"/>
            <w:vAlign w:val="bottom"/>
          </w:tcPr>
          <w:p w14:paraId="4FB3F990" w14:textId="0A6B886F" w:rsidR="00A53E31" w:rsidRPr="00705051" w:rsidRDefault="00A53E31" w:rsidP="00A53E31">
            <w:pPr>
              <w:rPr>
                <w:rFonts w:ascii="Arial" w:hAnsi="Arial" w:cs="Arial"/>
                <w:sz w:val="22"/>
                <w:szCs w:val="22"/>
              </w:rPr>
            </w:pPr>
            <w:r w:rsidRPr="00705051">
              <w:rPr>
                <w:rFonts w:ascii="Arial" w:hAnsi="Arial" w:cs="Arial"/>
                <w:sz w:val="22"/>
                <w:szCs w:val="22"/>
              </w:rPr>
              <w:t>Chromium</w:t>
            </w:r>
          </w:p>
        </w:tc>
        <w:tc>
          <w:tcPr>
            <w:tcW w:w="5130" w:type="dxa"/>
            <w:tcBorders>
              <w:bottom w:val="single" w:sz="6" w:space="0" w:color="auto"/>
            </w:tcBorders>
            <w:shd w:val="clear" w:color="auto" w:fill="FFFFFF"/>
            <w:vAlign w:val="bottom"/>
          </w:tcPr>
          <w:p w14:paraId="4679F955" w14:textId="15A9922B" w:rsidR="00A53E31" w:rsidRPr="007950EA" w:rsidRDefault="00A53E31" w:rsidP="00A53E31">
            <w:pPr>
              <w:jc w:val="center"/>
              <w:rPr>
                <w:rFonts w:ascii="Arial" w:hAnsi="Arial" w:cs="Arial"/>
                <w:b/>
                <w:sz w:val="22"/>
                <w:szCs w:val="22"/>
              </w:rPr>
            </w:pPr>
            <w:r w:rsidRPr="00705051">
              <w:rPr>
                <w:rFonts w:ascii="Arial" w:hAnsi="Arial" w:cs="Arial"/>
                <w:sz w:val="22"/>
                <w:szCs w:val="22"/>
              </w:rPr>
              <w:t>0.01</w:t>
            </w:r>
          </w:p>
        </w:tc>
      </w:tr>
      <w:tr w:rsidR="00A53E31" w:rsidRPr="00F734C6" w14:paraId="7D8B14EB" w14:textId="77777777" w:rsidTr="00531BD6">
        <w:tc>
          <w:tcPr>
            <w:tcW w:w="5130" w:type="dxa"/>
            <w:tcBorders>
              <w:bottom w:val="single" w:sz="6" w:space="0" w:color="auto"/>
            </w:tcBorders>
            <w:shd w:val="clear" w:color="auto" w:fill="FFFFFF"/>
            <w:vAlign w:val="bottom"/>
          </w:tcPr>
          <w:p w14:paraId="7E9477C2" w14:textId="5A5DD194" w:rsidR="00A53E31" w:rsidRPr="00705051" w:rsidRDefault="00A53E31" w:rsidP="00A53E31">
            <w:pPr>
              <w:rPr>
                <w:rFonts w:ascii="Arial" w:hAnsi="Arial" w:cs="Arial"/>
                <w:sz w:val="22"/>
                <w:szCs w:val="22"/>
              </w:rPr>
            </w:pPr>
            <w:r w:rsidRPr="00705051">
              <w:rPr>
                <w:rFonts w:ascii="Arial" w:hAnsi="Arial" w:cs="Arial"/>
                <w:sz w:val="22"/>
                <w:szCs w:val="22"/>
              </w:rPr>
              <w:t>Cobalt</w:t>
            </w:r>
          </w:p>
        </w:tc>
        <w:tc>
          <w:tcPr>
            <w:tcW w:w="5130" w:type="dxa"/>
            <w:tcBorders>
              <w:bottom w:val="single" w:sz="6" w:space="0" w:color="auto"/>
            </w:tcBorders>
            <w:shd w:val="clear" w:color="auto" w:fill="FFFFFF"/>
            <w:vAlign w:val="bottom"/>
          </w:tcPr>
          <w:p w14:paraId="20C3406B" w14:textId="25592BCD" w:rsidR="00A53E31" w:rsidRPr="007950EA" w:rsidRDefault="00A53E31" w:rsidP="00A53E31">
            <w:pPr>
              <w:jc w:val="center"/>
              <w:rPr>
                <w:rFonts w:ascii="Arial" w:hAnsi="Arial" w:cs="Arial"/>
                <w:b/>
                <w:sz w:val="22"/>
                <w:szCs w:val="22"/>
              </w:rPr>
            </w:pPr>
            <w:r w:rsidRPr="00705051">
              <w:rPr>
                <w:rFonts w:ascii="Arial" w:hAnsi="Arial" w:cs="Arial"/>
                <w:sz w:val="22"/>
                <w:szCs w:val="22"/>
              </w:rPr>
              <w:t>1.73E-03</w:t>
            </w:r>
          </w:p>
        </w:tc>
      </w:tr>
      <w:tr w:rsidR="00A53E31" w:rsidRPr="00F734C6" w14:paraId="0F75491F" w14:textId="77777777" w:rsidTr="00531BD6">
        <w:tc>
          <w:tcPr>
            <w:tcW w:w="5130" w:type="dxa"/>
            <w:tcBorders>
              <w:bottom w:val="single" w:sz="6" w:space="0" w:color="auto"/>
            </w:tcBorders>
            <w:shd w:val="clear" w:color="auto" w:fill="FFFFFF"/>
            <w:vAlign w:val="bottom"/>
          </w:tcPr>
          <w:p w14:paraId="42313396" w14:textId="5C3E1100" w:rsidR="00A53E31" w:rsidRPr="00705051" w:rsidRDefault="00A53E31" w:rsidP="00A53E31">
            <w:pPr>
              <w:rPr>
                <w:rFonts w:ascii="Arial" w:hAnsi="Arial" w:cs="Arial"/>
                <w:sz w:val="22"/>
                <w:szCs w:val="22"/>
              </w:rPr>
            </w:pPr>
            <w:r w:rsidRPr="00705051">
              <w:rPr>
                <w:rFonts w:ascii="Arial" w:hAnsi="Arial" w:cs="Arial"/>
                <w:sz w:val="22"/>
                <w:szCs w:val="22"/>
              </w:rPr>
              <w:t>Manganese</w:t>
            </w:r>
          </w:p>
        </w:tc>
        <w:tc>
          <w:tcPr>
            <w:tcW w:w="5130" w:type="dxa"/>
            <w:tcBorders>
              <w:bottom w:val="single" w:sz="6" w:space="0" w:color="auto"/>
            </w:tcBorders>
            <w:shd w:val="clear" w:color="auto" w:fill="FFFFFF"/>
            <w:vAlign w:val="bottom"/>
          </w:tcPr>
          <w:p w14:paraId="7494E72B" w14:textId="68F22971" w:rsidR="00A53E31" w:rsidRPr="007950EA" w:rsidRDefault="00A53E31" w:rsidP="00A53E31">
            <w:pPr>
              <w:jc w:val="center"/>
              <w:rPr>
                <w:rFonts w:ascii="Arial" w:hAnsi="Arial" w:cs="Arial"/>
                <w:b/>
                <w:sz w:val="22"/>
                <w:szCs w:val="22"/>
              </w:rPr>
            </w:pPr>
            <w:r w:rsidRPr="00705051">
              <w:rPr>
                <w:rFonts w:ascii="Arial" w:hAnsi="Arial" w:cs="Arial"/>
                <w:sz w:val="22"/>
                <w:szCs w:val="22"/>
              </w:rPr>
              <w:t>0.42</w:t>
            </w:r>
          </w:p>
        </w:tc>
      </w:tr>
      <w:tr w:rsidR="00A53E31" w:rsidRPr="00F734C6" w14:paraId="26891BF4" w14:textId="77777777" w:rsidTr="00531BD6">
        <w:tc>
          <w:tcPr>
            <w:tcW w:w="5130" w:type="dxa"/>
            <w:tcBorders>
              <w:bottom w:val="single" w:sz="6" w:space="0" w:color="auto"/>
            </w:tcBorders>
            <w:shd w:val="clear" w:color="auto" w:fill="FFFFFF"/>
            <w:vAlign w:val="bottom"/>
          </w:tcPr>
          <w:p w14:paraId="567F7E65" w14:textId="541F1EF7" w:rsidR="00A53E31" w:rsidRPr="00705051" w:rsidRDefault="00A53E31" w:rsidP="00A53E31">
            <w:pPr>
              <w:rPr>
                <w:rFonts w:ascii="Arial" w:hAnsi="Arial" w:cs="Arial"/>
                <w:sz w:val="22"/>
                <w:szCs w:val="22"/>
              </w:rPr>
            </w:pPr>
            <w:r w:rsidRPr="00705051">
              <w:rPr>
                <w:rFonts w:ascii="Arial" w:hAnsi="Arial" w:cs="Arial"/>
                <w:sz w:val="22"/>
                <w:szCs w:val="22"/>
              </w:rPr>
              <w:t>Mercury</w:t>
            </w:r>
          </w:p>
        </w:tc>
        <w:tc>
          <w:tcPr>
            <w:tcW w:w="5130" w:type="dxa"/>
            <w:tcBorders>
              <w:bottom w:val="single" w:sz="6" w:space="0" w:color="auto"/>
            </w:tcBorders>
            <w:shd w:val="clear" w:color="auto" w:fill="FFFFFF"/>
            <w:vAlign w:val="bottom"/>
          </w:tcPr>
          <w:p w14:paraId="7420B9E9" w14:textId="2D2CC951" w:rsidR="00A53E31" w:rsidRPr="007950EA" w:rsidRDefault="00A53E31" w:rsidP="00A53E31">
            <w:pPr>
              <w:jc w:val="center"/>
              <w:rPr>
                <w:rFonts w:ascii="Arial" w:hAnsi="Arial" w:cs="Arial"/>
                <w:b/>
                <w:sz w:val="22"/>
                <w:szCs w:val="22"/>
              </w:rPr>
            </w:pPr>
            <w:r w:rsidRPr="00705051">
              <w:rPr>
                <w:rFonts w:ascii="Arial" w:hAnsi="Arial" w:cs="Arial"/>
                <w:sz w:val="22"/>
                <w:szCs w:val="22"/>
              </w:rPr>
              <w:t>9.65E-04</w:t>
            </w:r>
          </w:p>
        </w:tc>
      </w:tr>
      <w:tr w:rsidR="00A53E31" w:rsidRPr="00F734C6" w14:paraId="2A9AC0C9" w14:textId="77777777" w:rsidTr="00531BD6">
        <w:tc>
          <w:tcPr>
            <w:tcW w:w="5130" w:type="dxa"/>
            <w:tcBorders>
              <w:bottom w:val="single" w:sz="6" w:space="0" w:color="auto"/>
            </w:tcBorders>
            <w:shd w:val="clear" w:color="auto" w:fill="FFFFFF"/>
            <w:vAlign w:val="bottom"/>
          </w:tcPr>
          <w:p w14:paraId="665D8255" w14:textId="48F3CE22" w:rsidR="00A53E31" w:rsidRPr="00705051" w:rsidRDefault="00A53E31" w:rsidP="00A53E31">
            <w:pPr>
              <w:rPr>
                <w:rFonts w:ascii="Arial" w:hAnsi="Arial" w:cs="Arial"/>
                <w:sz w:val="22"/>
                <w:szCs w:val="22"/>
              </w:rPr>
            </w:pPr>
            <w:r w:rsidRPr="00705051">
              <w:rPr>
                <w:rFonts w:ascii="Arial" w:hAnsi="Arial" w:cs="Arial"/>
                <w:sz w:val="22"/>
                <w:szCs w:val="22"/>
              </w:rPr>
              <w:t>Nickel</w:t>
            </w:r>
          </w:p>
        </w:tc>
        <w:tc>
          <w:tcPr>
            <w:tcW w:w="5130" w:type="dxa"/>
            <w:tcBorders>
              <w:bottom w:val="single" w:sz="6" w:space="0" w:color="auto"/>
            </w:tcBorders>
            <w:shd w:val="clear" w:color="auto" w:fill="FFFFFF"/>
            <w:vAlign w:val="bottom"/>
          </w:tcPr>
          <w:p w14:paraId="2C5DEEB1" w14:textId="2A33E62B" w:rsidR="00A53E31" w:rsidRPr="007950EA" w:rsidRDefault="00A53E31" w:rsidP="00A53E31">
            <w:pPr>
              <w:jc w:val="center"/>
              <w:rPr>
                <w:rFonts w:ascii="Arial" w:hAnsi="Arial" w:cs="Arial"/>
                <w:b/>
                <w:sz w:val="22"/>
                <w:szCs w:val="22"/>
              </w:rPr>
            </w:pPr>
            <w:r w:rsidRPr="00705051">
              <w:rPr>
                <w:rFonts w:ascii="Arial" w:hAnsi="Arial" w:cs="Arial"/>
                <w:sz w:val="22"/>
                <w:szCs w:val="22"/>
              </w:rPr>
              <w:t>0.01</w:t>
            </w:r>
          </w:p>
        </w:tc>
      </w:tr>
      <w:tr w:rsidR="00A53E31" w:rsidRPr="00F734C6" w14:paraId="4A3614FA" w14:textId="77777777" w:rsidTr="00531BD6">
        <w:tc>
          <w:tcPr>
            <w:tcW w:w="5130" w:type="dxa"/>
            <w:tcBorders>
              <w:bottom w:val="single" w:sz="6" w:space="0" w:color="auto"/>
            </w:tcBorders>
            <w:shd w:val="clear" w:color="auto" w:fill="FFFFFF"/>
            <w:vAlign w:val="bottom"/>
          </w:tcPr>
          <w:p w14:paraId="0E184A0C" w14:textId="5B4DED1B" w:rsidR="00A53E31" w:rsidRPr="00705051" w:rsidRDefault="00A53E31" w:rsidP="00A53E31">
            <w:pPr>
              <w:rPr>
                <w:rFonts w:ascii="Arial" w:hAnsi="Arial" w:cs="Arial"/>
                <w:sz w:val="22"/>
                <w:szCs w:val="22"/>
              </w:rPr>
            </w:pPr>
            <w:r w:rsidRPr="00705051">
              <w:rPr>
                <w:rFonts w:ascii="Arial" w:hAnsi="Arial" w:cs="Arial"/>
                <w:sz w:val="22"/>
                <w:szCs w:val="22"/>
              </w:rPr>
              <w:t>Selenium</w:t>
            </w:r>
          </w:p>
        </w:tc>
        <w:tc>
          <w:tcPr>
            <w:tcW w:w="5130" w:type="dxa"/>
            <w:tcBorders>
              <w:bottom w:val="single" w:sz="6" w:space="0" w:color="auto"/>
            </w:tcBorders>
            <w:shd w:val="clear" w:color="auto" w:fill="FFFFFF"/>
            <w:vAlign w:val="bottom"/>
          </w:tcPr>
          <w:p w14:paraId="54DD55EC" w14:textId="2411CCE0" w:rsidR="00A53E31" w:rsidRPr="007950EA" w:rsidRDefault="00A53E31" w:rsidP="00A53E31">
            <w:pPr>
              <w:jc w:val="center"/>
              <w:rPr>
                <w:rFonts w:ascii="Arial" w:hAnsi="Arial" w:cs="Arial"/>
                <w:b/>
                <w:sz w:val="22"/>
                <w:szCs w:val="22"/>
              </w:rPr>
            </w:pPr>
            <w:r w:rsidRPr="00705051">
              <w:rPr>
                <w:rFonts w:ascii="Arial" w:hAnsi="Arial" w:cs="Arial"/>
                <w:sz w:val="22"/>
                <w:szCs w:val="22"/>
              </w:rPr>
              <w:t>7.44E-04</w:t>
            </w:r>
          </w:p>
        </w:tc>
      </w:tr>
      <w:tr w:rsidR="00F734C6" w:rsidRPr="00F734C6" w14:paraId="79468547" w14:textId="77777777" w:rsidTr="002D6ACE">
        <w:tc>
          <w:tcPr>
            <w:tcW w:w="5130" w:type="dxa"/>
            <w:tcBorders>
              <w:top w:val="single" w:sz="6" w:space="0" w:color="auto"/>
              <w:bottom w:val="double" w:sz="4" w:space="0" w:color="auto"/>
            </w:tcBorders>
            <w:shd w:val="clear" w:color="auto" w:fill="FFFFFF"/>
          </w:tcPr>
          <w:p w14:paraId="6BFE76C5"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C1F5682" w14:textId="4006F40A" w:rsidR="00F734C6" w:rsidRPr="00F734C6" w:rsidRDefault="00196D1B" w:rsidP="00E63937">
            <w:pPr>
              <w:jc w:val="center"/>
              <w:rPr>
                <w:rFonts w:ascii="Arial" w:hAnsi="Arial" w:cs="Arial"/>
                <w:b/>
                <w:sz w:val="22"/>
                <w:szCs w:val="22"/>
              </w:rPr>
            </w:pPr>
            <w:r>
              <w:rPr>
                <w:rFonts w:ascii="Arial" w:hAnsi="Arial" w:cs="Arial"/>
                <w:b/>
                <w:sz w:val="22"/>
                <w:szCs w:val="22"/>
              </w:rPr>
              <w:t>19.58</w:t>
            </w:r>
          </w:p>
        </w:tc>
      </w:tr>
    </w:tbl>
    <w:p w14:paraId="2173DCA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4E4767D" w14:textId="77777777" w:rsidR="000F73C3" w:rsidRDefault="000F73C3" w:rsidP="00167B85">
      <w:pPr>
        <w:jc w:val="both"/>
        <w:rPr>
          <w:rFonts w:ascii="Arial" w:hAnsi="Arial" w:cs="Arial"/>
          <w:sz w:val="22"/>
          <w:szCs w:val="22"/>
        </w:rPr>
      </w:pPr>
    </w:p>
    <w:p w14:paraId="7BA27D5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3B03E9D" w14:textId="77777777" w:rsidR="00AF4326" w:rsidRPr="00290754" w:rsidRDefault="00AF4326">
      <w:pPr>
        <w:rPr>
          <w:rFonts w:ascii="Arial" w:hAnsi="Arial" w:cs="Arial"/>
          <w:sz w:val="22"/>
          <w:szCs w:val="22"/>
        </w:rPr>
      </w:pPr>
    </w:p>
    <w:p w14:paraId="3B5EE12E" w14:textId="77777777" w:rsidR="00AF4326" w:rsidRPr="00290754" w:rsidRDefault="00AF4326">
      <w:pPr>
        <w:rPr>
          <w:rFonts w:ascii="Arial" w:hAnsi="Arial" w:cs="Arial"/>
          <w:b/>
          <w:sz w:val="22"/>
          <w:szCs w:val="22"/>
          <w:u w:val="single"/>
        </w:rPr>
      </w:pPr>
      <w:bookmarkStart w:id="45" w:name="_Toc480946819"/>
      <w:bookmarkStart w:id="46" w:name="_Toc482691114"/>
      <w:r w:rsidRPr="00290754">
        <w:rPr>
          <w:rFonts w:ascii="Arial" w:hAnsi="Arial" w:cs="Arial"/>
          <w:b/>
          <w:sz w:val="22"/>
          <w:szCs w:val="22"/>
          <w:u w:val="single"/>
        </w:rPr>
        <w:t>Regulatory Analysis</w:t>
      </w:r>
      <w:bookmarkEnd w:id="45"/>
      <w:bookmarkEnd w:id="46"/>
    </w:p>
    <w:p w14:paraId="41F17AE0" w14:textId="77777777" w:rsidR="00AF4326" w:rsidRPr="005A6987" w:rsidRDefault="00AF4326" w:rsidP="00167B85">
      <w:pPr>
        <w:jc w:val="both"/>
        <w:rPr>
          <w:rFonts w:ascii="Arial" w:hAnsi="Arial" w:cs="Arial"/>
          <w:sz w:val="22"/>
          <w:szCs w:val="22"/>
        </w:rPr>
      </w:pPr>
    </w:p>
    <w:p w14:paraId="6803C30E" w14:textId="77777777" w:rsidR="000F73C3" w:rsidRPr="004F4A77" w:rsidRDefault="000F73C3" w:rsidP="004F4A77">
      <w:pPr>
        <w:rPr>
          <w:rFonts w:ascii="Arial" w:hAnsi="Arial" w:cs="Arial"/>
          <w:sz w:val="22"/>
          <w:szCs w:val="22"/>
        </w:rPr>
      </w:pPr>
      <w:r w:rsidRPr="004F4A77">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35EEE90" w14:textId="77777777" w:rsidR="000F73C3" w:rsidRDefault="000F73C3" w:rsidP="000F73C3">
      <w:pPr>
        <w:jc w:val="both"/>
        <w:outlineLvl w:val="0"/>
        <w:rPr>
          <w:rFonts w:ascii="Arial" w:hAnsi="Arial" w:cs="Arial"/>
          <w:sz w:val="22"/>
          <w:szCs w:val="22"/>
        </w:rPr>
      </w:pPr>
    </w:p>
    <w:p w14:paraId="058E9887" w14:textId="3635B398" w:rsidR="000F73C3" w:rsidRPr="004F4A77" w:rsidRDefault="000F73C3" w:rsidP="004F4A77">
      <w:pPr>
        <w:rPr>
          <w:rFonts w:ascii="Arial" w:hAnsi="Arial" w:cs="Arial"/>
          <w:sz w:val="22"/>
          <w:szCs w:val="22"/>
        </w:rPr>
      </w:pPr>
      <w:r w:rsidRPr="004F4A77">
        <w:rPr>
          <w:rFonts w:ascii="Arial" w:hAnsi="Arial" w:cs="Arial"/>
          <w:sz w:val="22"/>
          <w:szCs w:val="22"/>
        </w:rPr>
        <w:t xml:space="preserve">The stationary source </w:t>
      </w:r>
      <w:r w:rsidR="00481F2F" w:rsidRPr="004F4A77">
        <w:rPr>
          <w:rFonts w:ascii="Arial" w:hAnsi="Arial" w:cs="Arial"/>
          <w:sz w:val="22"/>
          <w:szCs w:val="22"/>
        </w:rPr>
        <w:t>is in</w:t>
      </w:r>
      <w:r w:rsidRPr="004F4A77">
        <w:rPr>
          <w:rFonts w:ascii="Arial" w:hAnsi="Arial" w:cs="Arial"/>
          <w:sz w:val="22"/>
          <w:szCs w:val="22"/>
        </w:rPr>
        <w:t xml:space="preserve"> </w:t>
      </w:r>
      <w:r w:rsidRPr="004F4A77">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47" w:name="County_Name"/>
      <w:r w:rsidRPr="004F4A77">
        <w:rPr>
          <w:rFonts w:ascii="Arial" w:hAnsi="Arial" w:cs="Arial"/>
          <w:sz w:val="22"/>
          <w:szCs w:val="22"/>
        </w:rPr>
        <w:instrText xml:space="preserve"> FORMTEXT </w:instrText>
      </w:r>
      <w:r w:rsidRPr="004F4A77">
        <w:rPr>
          <w:rFonts w:ascii="Arial" w:hAnsi="Arial" w:cs="Arial"/>
          <w:sz w:val="22"/>
          <w:szCs w:val="22"/>
        </w:rPr>
      </w:r>
      <w:r w:rsidRPr="004F4A77">
        <w:rPr>
          <w:rFonts w:ascii="Arial" w:hAnsi="Arial" w:cs="Arial"/>
          <w:sz w:val="22"/>
          <w:szCs w:val="22"/>
        </w:rPr>
        <w:fldChar w:fldCharType="separate"/>
      </w:r>
      <w:r w:rsidR="00CF4970" w:rsidRPr="004F4A77">
        <w:rPr>
          <w:rFonts w:ascii="Arial" w:hAnsi="Arial" w:cs="Arial"/>
          <w:noProof/>
          <w:sz w:val="22"/>
          <w:szCs w:val="22"/>
        </w:rPr>
        <w:t>Missaukee</w:t>
      </w:r>
      <w:r w:rsidRPr="004F4A77">
        <w:rPr>
          <w:rFonts w:ascii="Arial" w:hAnsi="Arial" w:cs="Arial"/>
          <w:sz w:val="22"/>
          <w:szCs w:val="22"/>
        </w:rPr>
        <w:fldChar w:fldCharType="end"/>
      </w:r>
      <w:bookmarkEnd w:id="47"/>
      <w:r w:rsidRPr="004F4A77">
        <w:rPr>
          <w:rFonts w:ascii="Arial" w:hAnsi="Arial" w:cs="Arial"/>
          <w:sz w:val="22"/>
          <w:szCs w:val="22"/>
        </w:rPr>
        <w:t xml:space="preserve"> County, which is currently designated by the U</w:t>
      </w:r>
      <w:r w:rsidR="005728E4" w:rsidRPr="004F4A77">
        <w:rPr>
          <w:rFonts w:ascii="Arial" w:hAnsi="Arial" w:cs="Arial"/>
          <w:sz w:val="22"/>
          <w:szCs w:val="22"/>
        </w:rPr>
        <w:t xml:space="preserve">nited </w:t>
      </w:r>
      <w:r w:rsidRPr="004F4A77">
        <w:rPr>
          <w:rFonts w:ascii="Arial" w:hAnsi="Arial" w:cs="Arial"/>
          <w:sz w:val="22"/>
          <w:szCs w:val="22"/>
        </w:rPr>
        <w:t>S</w:t>
      </w:r>
      <w:r w:rsidR="005728E4" w:rsidRPr="004F4A77">
        <w:rPr>
          <w:rFonts w:ascii="Arial" w:hAnsi="Arial" w:cs="Arial"/>
          <w:sz w:val="22"/>
          <w:szCs w:val="22"/>
        </w:rPr>
        <w:t>tates</w:t>
      </w:r>
      <w:r w:rsidRPr="004F4A77">
        <w:rPr>
          <w:rFonts w:ascii="Arial" w:hAnsi="Arial" w:cs="Arial"/>
          <w:sz w:val="22"/>
          <w:szCs w:val="22"/>
        </w:rPr>
        <w:t xml:space="preserve"> Environmental Protection Agency (USEPA) as attainment/unclassified for all criteria pollutants.</w:t>
      </w:r>
      <w:r w:rsidR="00CF4970" w:rsidRPr="004F4A77">
        <w:rPr>
          <w:rFonts w:ascii="Arial" w:hAnsi="Arial" w:cs="Arial"/>
          <w:sz w:val="22"/>
          <w:szCs w:val="22"/>
        </w:rPr>
        <w:t xml:space="preserve"> </w:t>
      </w:r>
      <w:r w:rsidRPr="004F4A77">
        <w:rPr>
          <w:rFonts w:ascii="Arial" w:hAnsi="Arial" w:cs="Arial"/>
          <w:sz w:val="22"/>
          <w:szCs w:val="22"/>
        </w:rPr>
        <w:t>The stationary source is subject to Title 40 of the Code of Federal Regulations (CFR) Part 70, because</w:t>
      </w:r>
      <w:r w:rsidR="00CF4970" w:rsidRPr="004F4A77">
        <w:rPr>
          <w:rFonts w:ascii="Arial" w:hAnsi="Arial" w:cs="Arial"/>
          <w:sz w:val="22"/>
          <w:szCs w:val="22"/>
        </w:rPr>
        <w:t xml:space="preserve"> </w:t>
      </w:r>
      <w:r w:rsidRPr="004F4A77">
        <w:rPr>
          <w:rFonts w:ascii="Arial" w:hAnsi="Arial" w:cs="Arial"/>
          <w:sz w:val="22"/>
          <w:szCs w:val="22"/>
        </w:rPr>
        <w:t xml:space="preserve">the potential to emit </w:t>
      </w:r>
      <w:bookmarkStart w:id="48" w:name="Pollutant_dropdown2"/>
      <w:r w:rsidR="00F734C6" w:rsidRPr="004F4A77">
        <w:rPr>
          <w:rFonts w:ascii="Arial" w:hAnsi="Arial" w:cs="Arial"/>
          <w:sz w:val="22"/>
          <w:szCs w:val="22"/>
        </w:rPr>
        <w:t xml:space="preserve">of </w:t>
      </w:r>
      <w:bookmarkEnd w:id="48"/>
      <w:r w:rsidR="00D0289A" w:rsidRPr="004F4A77">
        <w:rPr>
          <w:rFonts w:ascii="Arial" w:hAnsi="Arial" w:cs="Arial"/>
          <w:sz w:val="22"/>
          <w:szCs w:val="22"/>
        </w:rPr>
        <w:fldChar w:fldCharType="begin">
          <w:ffData>
            <w:name w:val=""/>
            <w:enabled/>
            <w:calcOnExit/>
            <w:ddList>
              <w:result w:val="2"/>
              <w:listEntry w:val="{SELECT ONE}"/>
              <w:listEntry w:val="all criteria pollutants"/>
              <w:listEntry w:val="carbon monoxide"/>
              <w:listEntry w:val="lead"/>
              <w:listEntry w:val="nitrogen oxides"/>
              <w:listEntry w:val="particulate matter"/>
              <w:listEntry w:val="sulfur dioxide"/>
              <w:listEntry w:val="volatile organic compounds"/>
            </w:ddList>
          </w:ffData>
        </w:fldChar>
      </w:r>
      <w:r w:rsidR="00D0289A" w:rsidRPr="004F4A77">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sidR="00D0289A" w:rsidRPr="004F4A77">
        <w:rPr>
          <w:rFonts w:ascii="Arial" w:hAnsi="Arial" w:cs="Arial"/>
          <w:sz w:val="22"/>
          <w:szCs w:val="22"/>
        </w:rPr>
        <w:fldChar w:fldCharType="end"/>
      </w:r>
      <w:r w:rsidRPr="004F4A77">
        <w:rPr>
          <w:rFonts w:ascii="Arial" w:hAnsi="Arial" w:cs="Arial"/>
          <w:sz w:val="22"/>
          <w:szCs w:val="22"/>
        </w:rPr>
        <w:t xml:space="preserve"> exceeds 100 tons per year.</w:t>
      </w:r>
    </w:p>
    <w:p w14:paraId="4A7E1F7A" w14:textId="77777777" w:rsidR="00CB43FA" w:rsidRPr="008A0FF1" w:rsidRDefault="00CB43FA" w:rsidP="000F73C3">
      <w:pPr>
        <w:jc w:val="both"/>
        <w:rPr>
          <w:rFonts w:ascii="Arial" w:hAnsi="Arial" w:cs="Arial"/>
          <w:sz w:val="22"/>
          <w:szCs w:val="22"/>
        </w:rPr>
      </w:pPr>
    </w:p>
    <w:p w14:paraId="4501D513"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4F4A77">
        <w:rPr>
          <w:rFonts w:ascii="Arial" w:hAnsi="Arial" w:cs="Arial"/>
          <w:bCs/>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01A296E" w14:textId="77777777" w:rsidR="00CB43FA" w:rsidRPr="003173E8" w:rsidRDefault="00CB43FA" w:rsidP="000F73C3">
      <w:pPr>
        <w:jc w:val="both"/>
        <w:rPr>
          <w:rFonts w:ascii="Arial" w:hAnsi="Arial" w:cs="Arial"/>
          <w:sz w:val="22"/>
          <w:szCs w:val="22"/>
        </w:rPr>
      </w:pPr>
    </w:p>
    <w:p w14:paraId="2D574F8E" w14:textId="5AFDD949" w:rsidR="005768C3" w:rsidRPr="00086493"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A444F3">
        <w:rPr>
          <w:rFonts w:ascii="Arial" w:hAnsi="Arial" w:cs="Arial"/>
          <w:sz w:val="22"/>
          <w:szCs w:val="22"/>
        </w:rPr>
        <w:fldChar w:fldCharType="begin">
          <w:ffData>
            <w:name w:val="pollutant_dropdown5"/>
            <w:enabled/>
            <w:calcOnExit/>
            <w:ddList>
              <w:result w:val="1"/>
              <w:listEntry w:val="{SELECT ONE}"/>
              <w:listEntry w:val="carbon monoxide"/>
              <w:listEntry w:val="each criteria pollutant"/>
              <w:listEntry w:val="lead"/>
              <w:listEntry w:val="nitrogen oxides"/>
              <w:listEntry w:val="particulate matter"/>
              <w:listEntry w:val="sulfur dioxide"/>
              <w:listEntry w:val="volatile organic compounds"/>
            </w:ddList>
          </w:ffData>
        </w:fldChar>
      </w:r>
      <w:bookmarkStart w:id="49" w:name="pollutant_dropdown5"/>
      <w:r w:rsidR="00A444F3">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sidR="00A444F3">
        <w:rPr>
          <w:rFonts w:ascii="Arial" w:hAnsi="Arial" w:cs="Arial"/>
          <w:sz w:val="22"/>
          <w:szCs w:val="22"/>
        </w:rPr>
        <w:fldChar w:fldCharType="end"/>
      </w:r>
      <w:bookmarkEnd w:id="49"/>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A444F3">
        <w:rPr>
          <w:rFonts w:ascii="Arial" w:hAnsi="Arial" w:cs="Arial"/>
          <w:sz w:val="22"/>
          <w:szCs w:val="22"/>
        </w:rPr>
        <w:fldChar w:fldCharType="begin">
          <w:ffData>
            <w:name w:val="PSD_Limits3"/>
            <w:enabled/>
            <w:calcOnExit/>
            <w:statusText w:type="text" w:val="Select 100 or 250 tons depending on the type of source."/>
            <w:ddList>
              <w:result w:val="2"/>
              <w:listEntry w:val="{SELECT ONE}"/>
              <w:listEntry w:val="100"/>
              <w:listEntry w:val="250"/>
            </w:ddList>
          </w:ffData>
        </w:fldChar>
      </w:r>
      <w:bookmarkStart w:id="50" w:name="PSD_Limits3"/>
      <w:r w:rsidR="00A444F3">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sidR="00A444F3">
        <w:rPr>
          <w:rFonts w:ascii="Arial" w:hAnsi="Arial" w:cs="Arial"/>
          <w:sz w:val="22"/>
          <w:szCs w:val="22"/>
        </w:rPr>
        <w:fldChar w:fldCharType="end"/>
      </w:r>
      <w:bookmarkEnd w:id="50"/>
      <w:r w:rsidRPr="00290754">
        <w:rPr>
          <w:rFonts w:ascii="Arial" w:hAnsi="Arial" w:cs="Arial"/>
          <w:sz w:val="22"/>
          <w:szCs w:val="22"/>
        </w:rPr>
        <w:t xml:space="preserve"> tons per year.</w:t>
      </w:r>
    </w:p>
    <w:p w14:paraId="622844D8" w14:textId="77777777" w:rsidR="000F73C3" w:rsidRDefault="000F73C3" w:rsidP="000F73C3">
      <w:pPr>
        <w:jc w:val="both"/>
        <w:outlineLvl w:val="0"/>
        <w:rPr>
          <w:rFonts w:ascii="Arial" w:hAnsi="Arial" w:cs="Arial"/>
          <w:sz w:val="22"/>
          <w:szCs w:val="22"/>
        </w:rPr>
      </w:pPr>
    </w:p>
    <w:p w14:paraId="03D8FFD4" w14:textId="5785B144" w:rsidR="0015172F" w:rsidRPr="00880972" w:rsidRDefault="00806CE6" w:rsidP="0015172F">
      <w:pPr>
        <w:jc w:val="both"/>
        <w:rPr>
          <w:rFonts w:ascii="Arial" w:hAnsi="Arial" w:cs="Arial"/>
          <w:sz w:val="22"/>
          <w:szCs w:val="22"/>
        </w:rPr>
      </w:pPr>
      <w:r>
        <w:rPr>
          <w:rFonts w:ascii="Arial" w:hAnsi="Arial" w:cs="Arial"/>
          <w:sz w:val="22"/>
          <w:szCs w:val="22"/>
        </w:rPr>
        <w:lastRenderedPageBreak/>
        <w:t>EU-WOODBOILER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DC1FEB">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 xml:space="preserve">the </w:t>
      </w:r>
      <w:r w:rsidRPr="00806CE6">
        <w:rPr>
          <w:rFonts w:ascii="Arial" w:hAnsi="Arial" w:cs="Arial"/>
          <w:noProof/>
          <w:sz w:val="22"/>
          <w:szCs w:val="22"/>
        </w:rPr>
        <w:t>NSPS for Small 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Dc</w:t>
      </w:r>
      <w:r w:rsidR="000F73C3" w:rsidRPr="00290754">
        <w:rPr>
          <w:rFonts w:ascii="Arial" w:hAnsi="Arial" w:cs="Arial"/>
          <w:sz w:val="22"/>
          <w:szCs w:val="22"/>
        </w:rPr>
        <w:t>.</w:t>
      </w:r>
      <w:r w:rsidR="00234F43">
        <w:rPr>
          <w:rFonts w:ascii="Arial" w:hAnsi="Arial" w:cs="Arial"/>
          <w:sz w:val="22"/>
          <w:szCs w:val="22"/>
        </w:rPr>
        <w:t xml:space="preserve">  </w:t>
      </w:r>
      <w:r w:rsidR="00431AAE">
        <w:rPr>
          <w:rFonts w:ascii="Arial" w:hAnsi="Arial" w:cs="Arial"/>
          <w:sz w:val="22"/>
          <w:szCs w:val="22"/>
        </w:rPr>
        <w:t>EU-WOODBOILER is subject to Subpart Dc because</w:t>
      </w:r>
      <w:r w:rsidR="000633D8">
        <w:rPr>
          <w:rFonts w:ascii="Arial" w:hAnsi="Arial" w:cs="Arial"/>
          <w:sz w:val="22"/>
          <w:szCs w:val="22"/>
        </w:rPr>
        <w:t xml:space="preserve"> </w:t>
      </w:r>
      <w:r w:rsidR="00AA7167">
        <w:rPr>
          <w:rFonts w:ascii="Arial" w:hAnsi="Arial" w:cs="Arial"/>
          <w:sz w:val="22"/>
          <w:szCs w:val="22"/>
        </w:rPr>
        <w:t>it was installed after 2006 and, at 60.4MMB</w:t>
      </w:r>
      <w:r w:rsidR="00DC1FEB">
        <w:rPr>
          <w:rFonts w:ascii="Arial" w:hAnsi="Arial" w:cs="Arial"/>
          <w:sz w:val="22"/>
          <w:szCs w:val="22"/>
        </w:rPr>
        <w:t>TU</w:t>
      </w:r>
      <w:r w:rsidR="00AA7167">
        <w:rPr>
          <w:rFonts w:ascii="Arial" w:hAnsi="Arial" w:cs="Arial"/>
          <w:sz w:val="22"/>
          <w:szCs w:val="22"/>
        </w:rPr>
        <w:t>/hr, is within the applicability range of 10 - 100 MMB</w:t>
      </w:r>
      <w:r w:rsidR="00DC1FEB">
        <w:rPr>
          <w:rFonts w:ascii="Arial" w:hAnsi="Arial" w:cs="Arial"/>
          <w:sz w:val="22"/>
          <w:szCs w:val="22"/>
        </w:rPr>
        <w:t>TU</w:t>
      </w:r>
      <w:r w:rsidR="00AA7167">
        <w:rPr>
          <w:rFonts w:ascii="Arial" w:hAnsi="Arial" w:cs="Arial"/>
          <w:sz w:val="22"/>
          <w:szCs w:val="22"/>
        </w:rPr>
        <w:t>/hr.</w:t>
      </w:r>
      <w:r w:rsidR="000633D8">
        <w:rPr>
          <w:rFonts w:ascii="Arial" w:hAnsi="Arial" w:cs="Arial"/>
          <w:sz w:val="22"/>
          <w:szCs w:val="22"/>
        </w:rPr>
        <w:t xml:space="preserve">  </w:t>
      </w:r>
      <w:r w:rsidR="00234F43">
        <w:rPr>
          <w:rFonts w:ascii="Arial" w:hAnsi="Arial" w:cs="Arial"/>
          <w:sz w:val="22"/>
          <w:szCs w:val="22"/>
        </w:rPr>
        <w:t>The requirements for Subpart Dc are incorporated into EU-WOODBOILER.</w:t>
      </w:r>
      <w:r w:rsidR="0015172F">
        <w:rPr>
          <w:rFonts w:ascii="Arial" w:hAnsi="Arial" w:cs="Arial"/>
          <w:sz w:val="22"/>
          <w:szCs w:val="22"/>
        </w:rPr>
        <w:t xml:space="preserve">  </w:t>
      </w:r>
      <w:r w:rsidR="0015172F">
        <w:rPr>
          <w:rFonts w:ascii="Arial" w:hAnsi="Arial" w:cs="Arial"/>
          <w:noProof/>
          <w:sz w:val="22"/>
          <w:szCs w:val="22"/>
        </w:rPr>
        <w:t>EU-WOODBOILER</w:t>
      </w:r>
      <w:r w:rsidR="0015172F">
        <w:rPr>
          <w:rFonts w:ascii="Arial" w:hAnsi="Arial" w:cs="Arial"/>
          <w:sz w:val="22"/>
          <w:szCs w:val="22"/>
        </w:rPr>
        <w:t xml:space="preserve"> at t</w:t>
      </w:r>
      <w:r w:rsidR="0015172F" w:rsidRPr="00290754">
        <w:rPr>
          <w:rFonts w:ascii="Arial" w:hAnsi="Arial" w:cs="Arial"/>
          <w:sz w:val="22"/>
          <w:szCs w:val="22"/>
        </w:rPr>
        <w:t>he stationary source</w:t>
      </w:r>
      <w:r w:rsidR="0015172F">
        <w:rPr>
          <w:rFonts w:ascii="Arial" w:hAnsi="Arial" w:cs="Arial"/>
          <w:sz w:val="22"/>
          <w:szCs w:val="22"/>
        </w:rPr>
        <w:t xml:space="preserve"> </w:t>
      </w:r>
      <w:r w:rsidR="00DC1FEB">
        <w:rPr>
          <w:rFonts w:ascii="Arial" w:hAnsi="Arial" w:cs="Arial"/>
          <w:sz w:val="22"/>
          <w:szCs w:val="22"/>
        </w:rPr>
        <w:t>is</w:t>
      </w:r>
      <w:r w:rsidR="0015172F">
        <w:rPr>
          <w:rFonts w:ascii="Arial" w:hAnsi="Arial" w:cs="Arial"/>
          <w:sz w:val="22"/>
          <w:szCs w:val="22"/>
        </w:rPr>
        <w:t xml:space="preserve"> also </w:t>
      </w:r>
      <w:r w:rsidR="0015172F" w:rsidRPr="00290754">
        <w:rPr>
          <w:rFonts w:ascii="Arial" w:hAnsi="Arial" w:cs="Arial"/>
          <w:sz w:val="22"/>
          <w:szCs w:val="22"/>
        </w:rPr>
        <w:t xml:space="preserve">subject to the </w:t>
      </w:r>
      <w:r w:rsidR="0015172F" w:rsidRPr="00CB0D4C">
        <w:rPr>
          <w:rFonts w:ascii="Arial" w:hAnsi="Arial" w:cs="Arial"/>
          <w:sz w:val="22"/>
          <w:szCs w:val="22"/>
        </w:rPr>
        <w:t xml:space="preserve">National Emission Standard for Hazardous Air Pollutants </w:t>
      </w:r>
      <w:r w:rsidR="0015172F" w:rsidRPr="00290754">
        <w:rPr>
          <w:rFonts w:ascii="Arial" w:hAnsi="Arial" w:cs="Arial"/>
          <w:sz w:val="22"/>
          <w:szCs w:val="22"/>
        </w:rPr>
        <w:t xml:space="preserve">for </w:t>
      </w:r>
      <w:r w:rsidR="0015172F" w:rsidRPr="00234F43">
        <w:rPr>
          <w:rFonts w:ascii="Arial" w:hAnsi="Arial" w:cs="Arial"/>
          <w:noProof/>
          <w:sz w:val="22"/>
          <w:szCs w:val="22"/>
        </w:rPr>
        <w:t>Industrial, Commercial, and Institutional Boilers Area Sources</w:t>
      </w:r>
      <w:r w:rsidR="0015172F" w:rsidRPr="00290754">
        <w:rPr>
          <w:rFonts w:ascii="Arial" w:hAnsi="Arial" w:cs="Arial"/>
          <w:sz w:val="22"/>
          <w:szCs w:val="22"/>
        </w:rPr>
        <w:t xml:space="preserve"> promulgated in 40 </w:t>
      </w:r>
      <w:r w:rsidR="0015172F">
        <w:rPr>
          <w:rFonts w:ascii="Arial" w:hAnsi="Arial" w:cs="Arial"/>
          <w:sz w:val="22"/>
          <w:szCs w:val="22"/>
        </w:rPr>
        <w:t xml:space="preserve">CFR </w:t>
      </w:r>
      <w:r w:rsidR="0015172F" w:rsidRPr="00290754">
        <w:rPr>
          <w:rFonts w:ascii="Arial" w:hAnsi="Arial" w:cs="Arial"/>
          <w:sz w:val="22"/>
          <w:szCs w:val="22"/>
        </w:rPr>
        <w:t>Part 63</w:t>
      </w:r>
      <w:r w:rsidR="0015172F">
        <w:rPr>
          <w:rFonts w:ascii="Arial" w:hAnsi="Arial" w:cs="Arial"/>
          <w:sz w:val="22"/>
          <w:szCs w:val="22"/>
        </w:rPr>
        <w:t>,</w:t>
      </w:r>
      <w:r w:rsidR="0015172F" w:rsidRPr="00290754">
        <w:rPr>
          <w:rFonts w:ascii="Arial" w:hAnsi="Arial" w:cs="Arial"/>
          <w:sz w:val="22"/>
          <w:szCs w:val="22"/>
        </w:rPr>
        <w:t xml:space="preserve"> Subparts A and </w:t>
      </w:r>
      <w:r w:rsidR="0015172F">
        <w:rPr>
          <w:rFonts w:ascii="Arial" w:hAnsi="Arial" w:cs="Arial"/>
          <w:noProof/>
          <w:sz w:val="22"/>
          <w:szCs w:val="22"/>
        </w:rPr>
        <w:t>JJJJJJ</w:t>
      </w:r>
      <w:r w:rsidR="0015172F" w:rsidRPr="00290754">
        <w:rPr>
          <w:rFonts w:ascii="Arial" w:hAnsi="Arial" w:cs="Arial"/>
          <w:sz w:val="22"/>
          <w:szCs w:val="22"/>
        </w:rPr>
        <w:t>.</w:t>
      </w:r>
      <w:r w:rsidR="0015172F">
        <w:rPr>
          <w:rFonts w:ascii="Arial" w:hAnsi="Arial" w:cs="Arial"/>
          <w:sz w:val="22"/>
          <w:szCs w:val="22"/>
        </w:rPr>
        <w:t xml:space="preserve">  </w:t>
      </w:r>
      <w:r w:rsidR="00431AAE">
        <w:rPr>
          <w:rFonts w:ascii="Arial" w:hAnsi="Arial" w:cs="Arial"/>
          <w:sz w:val="22"/>
          <w:szCs w:val="22"/>
        </w:rPr>
        <w:t>EU-WOODBOILER is subject to Subpart JJJJJJ because</w:t>
      </w:r>
      <w:r w:rsidR="000633D8">
        <w:rPr>
          <w:rFonts w:ascii="Arial" w:hAnsi="Arial" w:cs="Arial"/>
          <w:sz w:val="22"/>
          <w:szCs w:val="22"/>
        </w:rPr>
        <w:t xml:space="preserve"> the boiler </w:t>
      </w:r>
      <w:r w:rsidR="00AA7167">
        <w:rPr>
          <w:rFonts w:ascii="Arial" w:hAnsi="Arial" w:cs="Arial"/>
          <w:sz w:val="22"/>
          <w:szCs w:val="22"/>
        </w:rPr>
        <w:t>was constructed before June 4, 2010</w:t>
      </w:r>
      <w:r w:rsidR="00B300BA">
        <w:rPr>
          <w:rFonts w:ascii="Arial" w:hAnsi="Arial" w:cs="Arial"/>
          <w:sz w:val="22"/>
          <w:szCs w:val="22"/>
        </w:rPr>
        <w:t xml:space="preserve"> and </w:t>
      </w:r>
      <w:r w:rsidR="000633D8">
        <w:rPr>
          <w:rFonts w:ascii="Arial" w:hAnsi="Arial" w:cs="Arial"/>
          <w:sz w:val="22"/>
          <w:szCs w:val="22"/>
        </w:rPr>
        <w:t>is an existing large (60.4 MMB</w:t>
      </w:r>
      <w:r w:rsidR="00DC1FEB">
        <w:rPr>
          <w:rFonts w:ascii="Arial" w:hAnsi="Arial" w:cs="Arial"/>
          <w:sz w:val="22"/>
          <w:szCs w:val="22"/>
        </w:rPr>
        <w:t>TU</w:t>
      </w:r>
      <w:r w:rsidR="000633D8">
        <w:rPr>
          <w:rFonts w:ascii="Arial" w:hAnsi="Arial" w:cs="Arial"/>
          <w:sz w:val="22"/>
          <w:szCs w:val="22"/>
        </w:rPr>
        <w:t>/hr) biomass-fired industrial boiler.</w:t>
      </w:r>
      <w:r w:rsidR="00431AAE">
        <w:rPr>
          <w:rFonts w:ascii="Arial" w:hAnsi="Arial" w:cs="Arial"/>
          <w:sz w:val="22"/>
          <w:szCs w:val="22"/>
        </w:rPr>
        <w:t xml:space="preserve">  </w:t>
      </w:r>
      <w:r w:rsidR="0015172F">
        <w:rPr>
          <w:rFonts w:ascii="Arial" w:hAnsi="Arial" w:cs="Arial"/>
          <w:sz w:val="22"/>
          <w:szCs w:val="22"/>
        </w:rPr>
        <w:t>The requirements for Subpart JJJJJJ are contained in FG-GACT-JJJJJJ-WOODBOILER.</w:t>
      </w:r>
    </w:p>
    <w:p w14:paraId="07F45A24" w14:textId="36DB2562" w:rsidR="000F73C3" w:rsidRPr="00290754" w:rsidRDefault="000F73C3" w:rsidP="000F73C3">
      <w:pPr>
        <w:jc w:val="both"/>
        <w:outlineLvl w:val="0"/>
        <w:rPr>
          <w:rFonts w:ascii="Arial" w:hAnsi="Arial" w:cs="Arial"/>
          <w:sz w:val="22"/>
          <w:szCs w:val="22"/>
        </w:rPr>
      </w:pPr>
    </w:p>
    <w:p w14:paraId="3AA45D58" w14:textId="07976E5F" w:rsidR="004A7361" w:rsidRPr="004F4A77" w:rsidRDefault="004A7361" w:rsidP="004F4A77">
      <w:pPr>
        <w:rPr>
          <w:rFonts w:ascii="Arial" w:hAnsi="Arial" w:cs="Arial"/>
          <w:sz w:val="22"/>
          <w:szCs w:val="22"/>
        </w:rPr>
      </w:pPr>
      <w:r w:rsidRPr="004F4A77">
        <w:rPr>
          <w:rFonts w:ascii="Arial" w:hAnsi="Arial" w:cs="Arial"/>
          <w:sz w:val="22"/>
          <w:szCs w:val="22"/>
        </w:rPr>
        <w:t xml:space="preserve">EU-FPE at the stationary source </w:t>
      </w:r>
      <w:r w:rsidR="00DC1FEB" w:rsidRPr="004F4A77">
        <w:rPr>
          <w:rFonts w:ascii="Arial" w:hAnsi="Arial" w:cs="Arial"/>
          <w:sz w:val="22"/>
          <w:szCs w:val="22"/>
        </w:rPr>
        <w:t>is</w:t>
      </w:r>
      <w:r w:rsidRPr="004F4A77">
        <w:rPr>
          <w:rFonts w:ascii="Arial" w:hAnsi="Arial" w:cs="Arial"/>
          <w:sz w:val="22"/>
          <w:szCs w:val="22"/>
        </w:rPr>
        <w:t xml:space="preserve"> subject to the Standards of Performance for </w:t>
      </w:r>
      <w:r w:rsidR="0015172F" w:rsidRPr="004F4A77">
        <w:rPr>
          <w:rFonts w:ascii="Arial" w:hAnsi="Arial" w:cs="Arial"/>
          <w:sz w:val="22"/>
          <w:szCs w:val="22"/>
        </w:rPr>
        <w:t>Stationary Compression Ignition Engines (ICE)</w:t>
      </w:r>
      <w:r w:rsidRPr="004F4A77">
        <w:rPr>
          <w:rFonts w:ascii="Arial" w:hAnsi="Arial" w:cs="Arial"/>
          <w:sz w:val="22"/>
          <w:szCs w:val="22"/>
        </w:rPr>
        <w:t xml:space="preserve"> promulgated in 40 CFR Part 60, Subparts A and </w:t>
      </w:r>
      <w:r w:rsidR="0015172F" w:rsidRPr="004F4A77">
        <w:rPr>
          <w:rFonts w:ascii="Arial" w:hAnsi="Arial" w:cs="Arial"/>
          <w:noProof/>
          <w:sz w:val="22"/>
          <w:szCs w:val="22"/>
        </w:rPr>
        <w:t>IIII</w:t>
      </w:r>
      <w:r w:rsidRPr="004F4A77">
        <w:rPr>
          <w:rFonts w:ascii="Arial" w:hAnsi="Arial" w:cs="Arial"/>
          <w:sz w:val="22"/>
          <w:szCs w:val="22"/>
        </w:rPr>
        <w:t xml:space="preserve">.  </w:t>
      </w:r>
      <w:r w:rsidR="00431AAE" w:rsidRPr="004F4A77">
        <w:rPr>
          <w:rFonts w:ascii="Arial" w:hAnsi="Arial" w:cs="Arial"/>
          <w:sz w:val="22"/>
          <w:szCs w:val="22"/>
        </w:rPr>
        <w:t>EU-FPE is subject to Subpart IIII because</w:t>
      </w:r>
      <w:r w:rsidR="00E46B29" w:rsidRPr="004F4A77">
        <w:rPr>
          <w:rFonts w:ascii="Arial" w:hAnsi="Arial" w:cs="Arial"/>
          <w:sz w:val="22"/>
          <w:szCs w:val="22"/>
        </w:rPr>
        <w:t xml:space="preserve"> the engine </w:t>
      </w:r>
      <w:r w:rsidR="001431B7" w:rsidRPr="004F4A77">
        <w:rPr>
          <w:rFonts w:ascii="Arial" w:hAnsi="Arial" w:cs="Arial"/>
          <w:sz w:val="22"/>
          <w:szCs w:val="22"/>
        </w:rPr>
        <w:t>is a</w:t>
      </w:r>
      <w:r w:rsidR="0026081F" w:rsidRPr="004F4A77">
        <w:rPr>
          <w:rFonts w:ascii="Arial" w:hAnsi="Arial" w:cs="Arial"/>
          <w:sz w:val="22"/>
          <w:szCs w:val="22"/>
        </w:rPr>
        <w:t xml:space="preserve"> 113 hp</w:t>
      </w:r>
      <w:r w:rsidR="001431B7" w:rsidRPr="004F4A77">
        <w:rPr>
          <w:rFonts w:ascii="Arial" w:hAnsi="Arial" w:cs="Arial"/>
          <w:sz w:val="22"/>
          <w:szCs w:val="22"/>
        </w:rPr>
        <w:t xml:space="preserve"> fire pump engine with a displacement of less than 30 liters per cylinder and </w:t>
      </w:r>
      <w:r w:rsidR="00E46B29" w:rsidRPr="004F4A77">
        <w:rPr>
          <w:rFonts w:ascii="Arial" w:hAnsi="Arial" w:cs="Arial"/>
          <w:sz w:val="22"/>
          <w:szCs w:val="22"/>
        </w:rPr>
        <w:t>was manufactured in December 2018</w:t>
      </w:r>
      <w:r w:rsidR="001431B7" w:rsidRPr="004F4A77">
        <w:rPr>
          <w:rFonts w:ascii="Arial" w:hAnsi="Arial" w:cs="Arial"/>
          <w:sz w:val="22"/>
          <w:szCs w:val="22"/>
        </w:rPr>
        <w:t xml:space="preserve"> as </w:t>
      </w:r>
      <w:r w:rsidR="00E46B29" w:rsidRPr="004F4A77">
        <w:rPr>
          <w:rFonts w:ascii="Arial" w:hAnsi="Arial" w:cs="Arial"/>
          <w:sz w:val="22"/>
          <w:szCs w:val="22"/>
        </w:rPr>
        <w:t>a TIER 3 certified engine</w:t>
      </w:r>
      <w:r w:rsidR="00431AAE" w:rsidRPr="004F4A77">
        <w:rPr>
          <w:rFonts w:ascii="Arial" w:hAnsi="Arial" w:cs="Arial"/>
          <w:sz w:val="22"/>
          <w:szCs w:val="22"/>
        </w:rPr>
        <w:t xml:space="preserve">.  </w:t>
      </w:r>
      <w:r w:rsidRPr="004F4A77">
        <w:rPr>
          <w:rFonts w:ascii="Arial" w:hAnsi="Arial" w:cs="Arial"/>
          <w:sz w:val="22"/>
          <w:szCs w:val="22"/>
        </w:rPr>
        <w:t xml:space="preserve">The requirements for Subpart </w:t>
      </w:r>
      <w:r w:rsidR="00A20BD9" w:rsidRPr="004F4A77">
        <w:rPr>
          <w:rFonts w:ascii="Arial" w:hAnsi="Arial" w:cs="Arial"/>
          <w:sz w:val="22"/>
          <w:szCs w:val="22"/>
        </w:rPr>
        <w:t>IIII</w:t>
      </w:r>
      <w:r w:rsidRPr="004F4A77">
        <w:rPr>
          <w:rFonts w:ascii="Arial" w:hAnsi="Arial" w:cs="Arial"/>
          <w:sz w:val="22"/>
          <w:szCs w:val="22"/>
        </w:rPr>
        <w:t xml:space="preserve"> are </w:t>
      </w:r>
      <w:r w:rsidR="00A20BD9" w:rsidRPr="004F4A77">
        <w:rPr>
          <w:rFonts w:ascii="Arial" w:hAnsi="Arial" w:cs="Arial"/>
          <w:sz w:val="22"/>
          <w:szCs w:val="22"/>
        </w:rPr>
        <w:t>contained</w:t>
      </w:r>
      <w:r w:rsidRPr="004F4A77">
        <w:rPr>
          <w:rFonts w:ascii="Arial" w:hAnsi="Arial" w:cs="Arial"/>
          <w:sz w:val="22"/>
          <w:szCs w:val="22"/>
        </w:rPr>
        <w:t xml:space="preserve"> in EU-</w:t>
      </w:r>
      <w:r w:rsidR="00A20BD9" w:rsidRPr="004F4A77">
        <w:rPr>
          <w:rFonts w:ascii="Arial" w:hAnsi="Arial" w:cs="Arial"/>
          <w:sz w:val="22"/>
          <w:szCs w:val="22"/>
        </w:rPr>
        <w:t>FPE</w:t>
      </w:r>
      <w:r w:rsidRPr="004F4A77">
        <w:rPr>
          <w:rFonts w:ascii="Arial" w:hAnsi="Arial" w:cs="Arial"/>
          <w:sz w:val="22"/>
          <w:szCs w:val="22"/>
        </w:rPr>
        <w:t>.</w:t>
      </w:r>
      <w:r w:rsidR="0015172F" w:rsidRPr="004F4A77">
        <w:rPr>
          <w:rFonts w:ascii="Arial" w:hAnsi="Arial" w:cs="Arial"/>
          <w:sz w:val="22"/>
          <w:szCs w:val="22"/>
        </w:rPr>
        <w:t xml:space="preserve">  EU-FPE is also subject to the National Emission Standard for Hazardous Air Pollutants for Stationary RICE promulgated in 40 CFR Part 63, Subparts A and ZZZZ</w:t>
      </w:r>
      <w:r w:rsidR="00DC1FEB" w:rsidRPr="004F4A77">
        <w:rPr>
          <w:rFonts w:ascii="Arial" w:hAnsi="Arial" w:cs="Arial"/>
          <w:sz w:val="22"/>
          <w:szCs w:val="22"/>
        </w:rPr>
        <w:t>,</w:t>
      </w:r>
      <w:r w:rsidR="0015172F" w:rsidRPr="004F4A77">
        <w:rPr>
          <w:rFonts w:ascii="Arial" w:hAnsi="Arial" w:cs="Arial"/>
          <w:sz w:val="22"/>
          <w:szCs w:val="22"/>
        </w:rPr>
        <w:t xml:space="preserve"> however, compliance with NESHAP ZZZZ is demonstrated by meeting the requirements of NSPS IIII.</w:t>
      </w:r>
      <w:r w:rsidR="00431AAE" w:rsidRPr="004F4A77">
        <w:rPr>
          <w:rFonts w:ascii="Arial" w:hAnsi="Arial" w:cs="Arial"/>
          <w:sz w:val="22"/>
          <w:szCs w:val="22"/>
        </w:rPr>
        <w:t xml:space="preserve">  Therefore, no Subpart ZZZZ requirements are included in this ROP.</w:t>
      </w:r>
    </w:p>
    <w:p w14:paraId="36537460" w14:textId="77777777" w:rsidR="004A7361" w:rsidRDefault="004A7361" w:rsidP="000F73C3">
      <w:pPr>
        <w:jc w:val="both"/>
        <w:rPr>
          <w:rFonts w:ascii="Arial" w:hAnsi="Arial" w:cs="Arial"/>
          <w:sz w:val="22"/>
          <w:szCs w:val="22"/>
        </w:rPr>
      </w:pPr>
    </w:p>
    <w:p w14:paraId="7704AE73"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9A559EE" w14:textId="77777777" w:rsidR="000F73C3" w:rsidRDefault="000F73C3" w:rsidP="000F73C3">
      <w:pPr>
        <w:jc w:val="both"/>
        <w:rPr>
          <w:rFonts w:ascii="Arial" w:hAnsi="Arial" w:cs="Arial"/>
          <w:sz w:val="22"/>
          <w:szCs w:val="22"/>
        </w:rPr>
      </w:pPr>
    </w:p>
    <w:p w14:paraId="6F481F18" w14:textId="6CA5658D" w:rsidR="004B126D" w:rsidRPr="004B126D" w:rsidRDefault="004B126D" w:rsidP="004B126D">
      <w:pPr>
        <w:jc w:val="both"/>
        <w:rPr>
          <w:rFonts w:ascii="Arial" w:hAnsi="Arial" w:cs="Arial"/>
          <w:bCs/>
          <w:sz w:val="22"/>
          <w:szCs w:val="22"/>
        </w:rPr>
      </w:pPr>
      <w:r w:rsidRPr="004B126D">
        <w:rPr>
          <w:rFonts w:ascii="Arial" w:hAnsi="Arial" w:cs="Arial"/>
          <w:bCs/>
          <w:sz w:val="22"/>
          <w:szCs w:val="22"/>
        </w:rPr>
        <w:t xml:space="preserve">EU-WOODBOILER, EU-PLANER20, EU-ENDTRIMMER20, </w:t>
      </w:r>
      <w:r w:rsidR="00874C06">
        <w:rPr>
          <w:rFonts w:ascii="Arial" w:hAnsi="Arial" w:cs="Arial"/>
          <w:bCs/>
          <w:sz w:val="22"/>
          <w:szCs w:val="22"/>
        </w:rPr>
        <w:t>and</w:t>
      </w:r>
      <w:r w:rsidR="00874C06" w:rsidRPr="004B126D">
        <w:rPr>
          <w:rFonts w:ascii="Arial" w:hAnsi="Arial" w:cs="Arial"/>
          <w:bCs/>
          <w:sz w:val="22"/>
          <w:szCs w:val="22"/>
        </w:rPr>
        <w:t xml:space="preserve"> </w:t>
      </w:r>
      <w:r w:rsidRPr="004B126D">
        <w:rPr>
          <w:rFonts w:ascii="Arial" w:hAnsi="Arial" w:cs="Arial"/>
          <w:bCs/>
          <w:sz w:val="22"/>
          <w:szCs w:val="22"/>
        </w:rPr>
        <w:t xml:space="preserve">EU-BLOCKGRDR20 are PM pollutant-specific emission units at this source subject to 40 CFR Part 64 requirements.  However, a Compliance Assurance Monitoring (CAM) plan was not required for this source with the submittal of the </w:t>
      </w:r>
      <w:r w:rsidRPr="004B126D">
        <w:rPr>
          <w:rFonts w:ascii="Arial" w:hAnsi="Arial" w:cs="Arial"/>
          <w:bCs/>
          <w:sz w:val="22"/>
          <w:szCs w:val="22"/>
          <w:u w:val="single"/>
        </w:rPr>
        <w:t>initial</w:t>
      </w:r>
      <w:r w:rsidRPr="004B126D">
        <w:rPr>
          <w:rFonts w:ascii="Arial" w:hAnsi="Arial" w:cs="Arial"/>
          <w:bCs/>
          <w:sz w:val="22"/>
          <w:szCs w:val="22"/>
        </w:rPr>
        <w:t xml:space="preserve"> ROP application</w:t>
      </w:r>
      <w:r w:rsidR="00694B82">
        <w:rPr>
          <w:rFonts w:ascii="Arial" w:hAnsi="Arial" w:cs="Arial"/>
          <w:bCs/>
          <w:sz w:val="22"/>
          <w:szCs w:val="22"/>
        </w:rPr>
        <w:t xml:space="preserve"> </w:t>
      </w:r>
      <w:r w:rsidR="008554F7">
        <w:rPr>
          <w:rFonts w:ascii="Arial" w:hAnsi="Arial" w:cs="Arial"/>
          <w:bCs/>
          <w:sz w:val="22"/>
          <w:szCs w:val="22"/>
        </w:rPr>
        <w:t xml:space="preserve">in accordance with the “Deadlines for Submittals” in </w:t>
      </w:r>
      <w:r w:rsidR="00874C06">
        <w:rPr>
          <w:rFonts w:ascii="Arial" w:hAnsi="Arial" w:cs="Arial"/>
          <w:bCs/>
          <w:sz w:val="22"/>
          <w:szCs w:val="22"/>
        </w:rPr>
        <w:t xml:space="preserve">40 CFR </w:t>
      </w:r>
      <w:r w:rsidR="008554F7">
        <w:rPr>
          <w:rFonts w:ascii="Arial" w:hAnsi="Arial" w:cs="Arial"/>
          <w:bCs/>
          <w:sz w:val="22"/>
          <w:szCs w:val="22"/>
        </w:rPr>
        <w:t>64.5</w:t>
      </w:r>
      <w:r w:rsidRPr="004B126D">
        <w:rPr>
          <w:rFonts w:ascii="Arial" w:hAnsi="Arial" w:cs="Arial"/>
          <w:bCs/>
          <w:sz w:val="22"/>
          <w:szCs w:val="22"/>
        </w:rPr>
        <w:t>.  A CAM plan was not required since all of the emission units subject to CAM are</w:t>
      </w:r>
      <w:r w:rsidR="00801180">
        <w:rPr>
          <w:rFonts w:ascii="Arial" w:hAnsi="Arial" w:cs="Arial"/>
          <w:bCs/>
          <w:sz w:val="22"/>
          <w:szCs w:val="22"/>
        </w:rPr>
        <w:t xml:space="preserve"> not “Large Pollutant-Specific Emiss</w:t>
      </w:r>
      <w:r w:rsidR="00554368">
        <w:rPr>
          <w:rFonts w:ascii="Arial" w:hAnsi="Arial" w:cs="Arial"/>
          <w:bCs/>
          <w:sz w:val="22"/>
          <w:szCs w:val="22"/>
        </w:rPr>
        <w:t>io</w:t>
      </w:r>
      <w:r w:rsidR="00801180">
        <w:rPr>
          <w:rFonts w:ascii="Arial" w:hAnsi="Arial" w:cs="Arial"/>
          <w:bCs/>
          <w:sz w:val="22"/>
          <w:szCs w:val="22"/>
        </w:rPr>
        <w:t>ns Units”</w:t>
      </w:r>
      <w:r w:rsidR="00554368">
        <w:rPr>
          <w:rFonts w:ascii="Arial" w:hAnsi="Arial" w:cs="Arial"/>
          <w:bCs/>
          <w:sz w:val="22"/>
          <w:szCs w:val="22"/>
        </w:rPr>
        <w:t xml:space="preserve">, they are </w:t>
      </w:r>
      <w:r w:rsidRPr="004B126D">
        <w:rPr>
          <w:rFonts w:ascii="Arial" w:hAnsi="Arial" w:cs="Arial"/>
          <w:bCs/>
          <w:sz w:val="22"/>
          <w:szCs w:val="22"/>
        </w:rPr>
        <w:t>“</w:t>
      </w:r>
      <w:r w:rsidRPr="00937499">
        <w:rPr>
          <w:rFonts w:ascii="Arial" w:hAnsi="Arial" w:cs="Arial"/>
          <w:bCs/>
          <w:sz w:val="22"/>
          <w:szCs w:val="22"/>
        </w:rPr>
        <w:t>Other Pollutant-Specific Emissions Units</w:t>
      </w:r>
      <w:r w:rsidRPr="004B126D">
        <w:rPr>
          <w:rFonts w:ascii="Arial" w:hAnsi="Arial" w:cs="Arial"/>
          <w:bCs/>
          <w:sz w:val="22"/>
          <w:szCs w:val="22"/>
        </w:rPr>
        <w:t xml:space="preserve">” (emission units with </w:t>
      </w:r>
      <w:r w:rsidR="00D332ED">
        <w:rPr>
          <w:rFonts w:ascii="Arial" w:hAnsi="Arial" w:cs="Arial"/>
          <w:bCs/>
          <w:sz w:val="22"/>
          <w:szCs w:val="22"/>
        </w:rPr>
        <w:t>potential to emit greater than</w:t>
      </w:r>
      <w:r w:rsidRPr="004B126D">
        <w:rPr>
          <w:rFonts w:ascii="Arial" w:hAnsi="Arial" w:cs="Arial"/>
          <w:bCs/>
          <w:sz w:val="22"/>
          <w:szCs w:val="22"/>
        </w:rPr>
        <w:t xml:space="preserve"> major source</w:t>
      </w:r>
      <w:r w:rsidR="00D332ED">
        <w:rPr>
          <w:rFonts w:ascii="Arial" w:hAnsi="Arial" w:cs="Arial"/>
          <w:bCs/>
          <w:sz w:val="22"/>
          <w:szCs w:val="22"/>
        </w:rPr>
        <w:t xml:space="preserve"> thresholds</w:t>
      </w:r>
      <w:r w:rsidRPr="004B126D">
        <w:rPr>
          <w:rFonts w:ascii="Arial" w:hAnsi="Arial" w:cs="Arial"/>
          <w:bCs/>
          <w:sz w:val="22"/>
          <w:szCs w:val="22"/>
        </w:rPr>
        <w:t xml:space="preserve"> without control but </w:t>
      </w:r>
      <w:r w:rsidR="00D332ED">
        <w:rPr>
          <w:rFonts w:ascii="Arial" w:hAnsi="Arial" w:cs="Arial"/>
          <w:bCs/>
          <w:sz w:val="22"/>
          <w:szCs w:val="22"/>
        </w:rPr>
        <w:t>less than</w:t>
      </w:r>
      <w:r w:rsidRPr="004B126D">
        <w:rPr>
          <w:rFonts w:ascii="Arial" w:hAnsi="Arial" w:cs="Arial"/>
          <w:bCs/>
          <w:sz w:val="22"/>
          <w:szCs w:val="22"/>
        </w:rPr>
        <w:t xml:space="preserve"> major source </w:t>
      </w:r>
      <w:r w:rsidR="00D332ED">
        <w:rPr>
          <w:rFonts w:ascii="Arial" w:hAnsi="Arial" w:cs="Arial"/>
          <w:bCs/>
          <w:sz w:val="22"/>
          <w:szCs w:val="22"/>
        </w:rPr>
        <w:t xml:space="preserve">thresholds </w:t>
      </w:r>
      <w:r w:rsidRPr="004B126D">
        <w:rPr>
          <w:rFonts w:ascii="Arial" w:hAnsi="Arial" w:cs="Arial"/>
          <w:bCs/>
          <w:sz w:val="22"/>
          <w:szCs w:val="22"/>
        </w:rPr>
        <w:t xml:space="preserve">with control). </w:t>
      </w:r>
      <w:r w:rsidR="00874C06">
        <w:rPr>
          <w:rFonts w:ascii="Arial" w:hAnsi="Arial" w:cs="Arial"/>
          <w:bCs/>
          <w:sz w:val="22"/>
          <w:szCs w:val="22"/>
        </w:rPr>
        <w:t xml:space="preserve"> </w:t>
      </w:r>
      <w:r w:rsidRPr="004B126D">
        <w:rPr>
          <w:rFonts w:ascii="Arial" w:hAnsi="Arial" w:cs="Arial"/>
          <w:bCs/>
          <w:sz w:val="22"/>
          <w:szCs w:val="22"/>
        </w:rPr>
        <w:t xml:space="preserve">Pursuant to 40 CFR 64.5(b), “the owner or operator of this source shall submit the information required under 40 CFR 64.4 as part of an application for a </w:t>
      </w:r>
      <w:r w:rsidRPr="004B126D">
        <w:rPr>
          <w:rFonts w:ascii="Arial" w:hAnsi="Arial" w:cs="Arial"/>
          <w:bCs/>
          <w:sz w:val="22"/>
          <w:szCs w:val="22"/>
          <w:u w:val="single"/>
        </w:rPr>
        <w:t>renewal</w:t>
      </w:r>
      <w:r w:rsidRPr="004B126D">
        <w:rPr>
          <w:rFonts w:ascii="Arial" w:hAnsi="Arial" w:cs="Arial"/>
          <w:bCs/>
          <w:sz w:val="22"/>
          <w:szCs w:val="22"/>
        </w:rPr>
        <w:t xml:space="preserve"> of a Part 70 permit</w:t>
      </w:r>
      <w:r w:rsidR="00874C06">
        <w:rPr>
          <w:rFonts w:ascii="Arial" w:hAnsi="Arial" w:cs="Arial"/>
          <w:bCs/>
          <w:sz w:val="22"/>
          <w:szCs w:val="22"/>
        </w:rPr>
        <w:t>.</w:t>
      </w:r>
      <w:r w:rsidRPr="004B126D">
        <w:rPr>
          <w:rFonts w:ascii="Arial" w:hAnsi="Arial" w:cs="Arial"/>
          <w:bCs/>
          <w:sz w:val="22"/>
          <w:szCs w:val="22"/>
        </w:rPr>
        <w:t>”</w:t>
      </w:r>
      <w:r w:rsidR="00874C06">
        <w:rPr>
          <w:rFonts w:ascii="Arial" w:hAnsi="Arial" w:cs="Arial"/>
          <w:bCs/>
          <w:sz w:val="22"/>
          <w:szCs w:val="22"/>
        </w:rPr>
        <w:t xml:space="preserve"> </w:t>
      </w:r>
      <w:r w:rsidRPr="004B126D">
        <w:rPr>
          <w:rFonts w:ascii="Arial" w:hAnsi="Arial" w:cs="Arial"/>
          <w:bCs/>
          <w:sz w:val="22"/>
          <w:szCs w:val="22"/>
        </w:rPr>
        <w:t xml:space="preserve"> Therefore, a CAM plan will be required with the application for renewal of this ROP.  EU-BATCHKILNS, EU-CDK, and EU-FPE are CAM exempt pollutant-specific emission units at this source.  These pollutant-specific emission units have emission limits but do not use a control device.</w:t>
      </w:r>
    </w:p>
    <w:p w14:paraId="38E152CA" w14:textId="77777777" w:rsidR="00D9587D" w:rsidRDefault="00D9587D" w:rsidP="00D9587D">
      <w:pPr>
        <w:jc w:val="both"/>
        <w:rPr>
          <w:rFonts w:ascii="Arial" w:hAnsi="Arial" w:cs="Arial"/>
          <w:sz w:val="22"/>
          <w:szCs w:val="22"/>
        </w:rPr>
      </w:pPr>
    </w:p>
    <w:p w14:paraId="4C0DD86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A33FBB3" w14:textId="77777777" w:rsidR="000F73C3" w:rsidRDefault="000F73C3" w:rsidP="000F73C3">
      <w:pPr>
        <w:jc w:val="both"/>
        <w:rPr>
          <w:rFonts w:ascii="Arial" w:hAnsi="Arial" w:cs="Arial"/>
          <w:sz w:val="22"/>
          <w:szCs w:val="22"/>
        </w:rPr>
      </w:pPr>
    </w:p>
    <w:p w14:paraId="474BEDC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6EDA669" w14:textId="77777777" w:rsidR="000F73C3" w:rsidRPr="00290754" w:rsidRDefault="000F73C3" w:rsidP="000F73C3">
      <w:pPr>
        <w:jc w:val="both"/>
        <w:rPr>
          <w:rFonts w:ascii="Arial" w:hAnsi="Arial" w:cs="Arial"/>
          <w:sz w:val="22"/>
          <w:szCs w:val="22"/>
        </w:rPr>
      </w:pPr>
    </w:p>
    <w:p w14:paraId="2615F00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2A6D766" w14:textId="77777777" w:rsidR="000F73C3" w:rsidRDefault="000F73C3" w:rsidP="000F73C3">
      <w:pPr>
        <w:jc w:val="both"/>
        <w:rPr>
          <w:rFonts w:ascii="Arial" w:hAnsi="Arial" w:cs="Arial"/>
          <w:sz w:val="22"/>
          <w:szCs w:val="22"/>
        </w:rPr>
      </w:pPr>
    </w:p>
    <w:p w14:paraId="1111A18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C6DE877" w14:textId="77777777" w:rsidR="000F73C3" w:rsidRPr="00DA122E" w:rsidRDefault="000F73C3" w:rsidP="000F73C3">
      <w:pPr>
        <w:rPr>
          <w:rFonts w:ascii="Arial" w:hAnsi="Arial" w:cs="Arial"/>
          <w:sz w:val="22"/>
          <w:szCs w:val="22"/>
        </w:rPr>
      </w:pPr>
    </w:p>
    <w:p w14:paraId="4ED85ED2" w14:textId="0182593D"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5DBA7E0C" w14:textId="2BECFBA1" w:rsidR="00874C06" w:rsidRDefault="00874C06">
      <w:pPr>
        <w:rPr>
          <w:rFonts w:ascii="Arial" w:hAnsi="Arial" w:cs="Arial"/>
          <w:sz w:val="22"/>
          <w:szCs w:val="22"/>
        </w:rPr>
      </w:pPr>
      <w:r>
        <w:rPr>
          <w:rFonts w:ascii="Arial" w:hAnsi="Arial" w:cs="Arial"/>
          <w:sz w:val="22"/>
          <w:szCs w:val="22"/>
        </w:rPr>
        <w:br w:type="page"/>
      </w:r>
    </w:p>
    <w:p w14:paraId="3D7E18D8" w14:textId="77777777" w:rsidR="000F73C3" w:rsidRPr="00DA122E" w:rsidRDefault="000F73C3" w:rsidP="000F73C3">
      <w:pPr>
        <w:rPr>
          <w:rFonts w:ascii="Arial" w:hAnsi="Arial" w:cs="Arial"/>
          <w:sz w:val="22"/>
          <w:szCs w:val="22"/>
        </w:rPr>
      </w:pPr>
    </w:p>
    <w:p w14:paraId="4FBCDBF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B502725" w14:textId="77777777" w:rsidR="000F73C3" w:rsidRPr="00D122B6" w:rsidRDefault="000F73C3" w:rsidP="000F73C3">
      <w:pPr>
        <w:rPr>
          <w:rFonts w:ascii="Arial" w:hAnsi="Arial" w:cs="Arial"/>
          <w:sz w:val="22"/>
          <w:szCs w:val="22"/>
        </w:rPr>
      </w:pPr>
    </w:p>
    <w:p w14:paraId="6CFA6CB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E288942" w14:textId="77777777" w:rsidR="000F73C3" w:rsidRPr="00D122B6" w:rsidRDefault="000F73C3" w:rsidP="000F73C3">
      <w:pPr>
        <w:rPr>
          <w:rFonts w:ascii="Arial" w:hAnsi="Arial" w:cs="Arial"/>
          <w:sz w:val="22"/>
          <w:szCs w:val="22"/>
        </w:rPr>
      </w:pPr>
    </w:p>
    <w:p w14:paraId="5426836A" w14:textId="543FC0E2" w:rsidR="000F73C3"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CD77AB7" w14:textId="618B8570" w:rsidR="009E74C0" w:rsidRPr="00937499" w:rsidRDefault="009E74C0" w:rsidP="000F73C3">
      <w:pPr>
        <w:rPr>
          <w:rFonts w:ascii="Arial" w:hAnsi="Arial" w:cs="Arial"/>
          <w:bCs/>
          <w:sz w:val="22"/>
          <w:szCs w:val="22"/>
        </w:rPr>
      </w:pPr>
    </w:p>
    <w:p w14:paraId="4A80A6A8" w14:textId="5E3E4F6D" w:rsidR="009E74C0" w:rsidRDefault="009E74C0" w:rsidP="00705051">
      <w:pPr>
        <w:jc w:val="both"/>
        <w:rPr>
          <w:rFonts w:ascii="Arial" w:hAnsi="Arial" w:cs="Arial"/>
          <w:sz w:val="22"/>
          <w:szCs w:val="22"/>
        </w:rPr>
      </w:pPr>
      <w:r>
        <w:rPr>
          <w:rFonts w:ascii="Arial" w:hAnsi="Arial" w:cs="Arial"/>
          <w:sz w:val="22"/>
          <w:szCs w:val="22"/>
        </w:rPr>
        <w:t xml:space="preserve">There were no processes listed in the ROP Application as exempt devices under Rule 212(4). </w:t>
      </w:r>
      <w:r w:rsidR="00874C06">
        <w:rPr>
          <w:rFonts w:ascii="Arial" w:hAnsi="Arial" w:cs="Arial"/>
          <w:sz w:val="22"/>
          <w:szCs w:val="22"/>
        </w:rPr>
        <w:t xml:space="preserve"> </w:t>
      </w:r>
      <w:r>
        <w:rPr>
          <w:rFonts w:ascii="Arial" w:hAnsi="Arial" w:cs="Arial"/>
          <w:sz w:val="22"/>
          <w:szCs w:val="22"/>
        </w:rPr>
        <w:t>Exempt devices are not subject to any process-specific emission limits or standards in any applicable requirement.</w:t>
      </w:r>
    </w:p>
    <w:p w14:paraId="408AF40D" w14:textId="77777777" w:rsidR="009E74C0" w:rsidRPr="00937499" w:rsidRDefault="009E74C0" w:rsidP="000F73C3">
      <w:pPr>
        <w:rPr>
          <w:rFonts w:ascii="Arial" w:hAnsi="Arial" w:cs="Arial"/>
          <w:bCs/>
          <w:sz w:val="22"/>
          <w:szCs w:val="22"/>
        </w:rPr>
      </w:pPr>
    </w:p>
    <w:p w14:paraId="5AFD16B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A5D6AD5" w14:textId="77777777" w:rsidR="000F73C3" w:rsidRPr="00290754" w:rsidRDefault="000F73C3" w:rsidP="000F73C3">
      <w:pPr>
        <w:rPr>
          <w:rFonts w:ascii="Arial" w:hAnsi="Arial" w:cs="Arial"/>
          <w:sz w:val="22"/>
          <w:szCs w:val="22"/>
        </w:rPr>
      </w:pPr>
    </w:p>
    <w:p w14:paraId="74D359D2" w14:textId="6ED35B66"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B29CB3E" w14:textId="77777777" w:rsidR="000F73C3" w:rsidRPr="00290754" w:rsidRDefault="000F73C3" w:rsidP="000F73C3">
      <w:pPr>
        <w:rPr>
          <w:rFonts w:ascii="Arial" w:hAnsi="Arial" w:cs="Arial"/>
          <w:sz w:val="22"/>
          <w:szCs w:val="22"/>
        </w:rPr>
      </w:pPr>
    </w:p>
    <w:p w14:paraId="3D66F06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1216208" w14:textId="77777777" w:rsidR="000F73C3" w:rsidRPr="00EC0D9E" w:rsidRDefault="000F73C3" w:rsidP="000F73C3">
      <w:pPr>
        <w:rPr>
          <w:rFonts w:ascii="Arial" w:hAnsi="Arial" w:cs="Arial"/>
          <w:sz w:val="22"/>
          <w:szCs w:val="22"/>
        </w:rPr>
      </w:pPr>
    </w:p>
    <w:p w14:paraId="36C9AFA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265818C" w14:textId="77777777" w:rsidR="000F73C3" w:rsidRDefault="000F73C3" w:rsidP="000F73C3">
      <w:pPr>
        <w:jc w:val="both"/>
        <w:rPr>
          <w:rFonts w:ascii="Arial" w:hAnsi="Arial" w:cs="Arial"/>
          <w:sz w:val="22"/>
          <w:szCs w:val="22"/>
        </w:rPr>
      </w:pPr>
    </w:p>
    <w:p w14:paraId="3B27C1C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F42F60A" w14:textId="77777777" w:rsidR="000F73C3" w:rsidRPr="00290754" w:rsidRDefault="000F73C3" w:rsidP="000F73C3">
      <w:pPr>
        <w:jc w:val="both"/>
        <w:rPr>
          <w:rFonts w:ascii="Arial" w:hAnsi="Arial" w:cs="Arial"/>
          <w:sz w:val="22"/>
          <w:szCs w:val="22"/>
        </w:rPr>
      </w:pPr>
    </w:p>
    <w:p w14:paraId="46E5E7A7" w14:textId="583B911B" w:rsidR="00857E2D"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51"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E91905">
        <w:rPr>
          <w:rFonts w:ascii="Arial" w:hAnsi="Arial" w:cs="Arial"/>
          <w:noProof/>
          <w:sz w:val="22"/>
          <w:szCs w:val="22"/>
        </w:rPr>
        <w:t>Shane Nixon</w:t>
      </w:r>
      <w:r w:rsidR="0055244E">
        <w:rPr>
          <w:rFonts w:ascii="Arial" w:hAnsi="Arial" w:cs="Arial"/>
          <w:sz w:val="22"/>
          <w:szCs w:val="22"/>
        </w:rPr>
        <w:fldChar w:fldCharType="end"/>
      </w:r>
      <w:bookmarkEnd w:id="51"/>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2"/>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52" w:name="Dropdown18"/>
      <w:r w:rsidR="00C6488B">
        <w:rPr>
          <w:rFonts w:ascii="Arial" w:hAnsi="Arial" w:cs="Arial"/>
          <w:sz w:val="22"/>
          <w:szCs w:val="22"/>
        </w:rPr>
        <w:instrText xml:space="preserve"> FORMDROPDOWN </w:instrText>
      </w:r>
      <w:r w:rsidR="00F73A84">
        <w:rPr>
          <w:rFonts w:ascii="Arial" w:hAnsi="Arial" w:cs="Arial"/>
          <w:sz w:val="22"/>
          <w:szCs w:val="22"/>
        </w:rPr>
      </w:r>
      <w:r w:rsidR="00F73A84">
        <w:rPr>
          <w:rFonts w:ascii="Arial" w:hAnsi="Arial" w:cs="Arial"/>
          <w:sz w:val="22"/>
          <w:szCs w:val="22"/>
        </w:rPr>
        <w:fldChar w:fldCharType="separate"/>
      </w:r>
      <w:r w:rsidR="00C6488B">
        <w:rPr>
          <w:rFonts w:ascii="Arial" w:hAnsi="Arial" w:cs="Arial"/>
          <w:sz w:val="22"/>
          <w:szCs w:val="22"/>
        </w:rPr>
        <w:fldChar w:fldCharType="end"/>
      </w:r>
      <w:bookmarkEnd w:id="52"/>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03A8DA2" w14:textId="77777777" w:rsidR="00857E2D" w:rsidRDefault="00857E2D">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F01A1A" w14:paraId="3C416963" w14:textId="77777777" w:rsidTr="007E14EF">
        <w:tc>
          <w:tcPr>
            <w:tcW w:w="2250" w:type="dxa"/>
          </w:tcPr>
          <w:p w14:paraId="3EAC153E" w14:textId="77777777" w:rsidR="00F01A1A" w:rsidRDefault="00F01A1A" w:rsidP="007E14EF">
            <w:pPr>
              <w:jc w:val="center"/>
              <w:rPr>
                <w:rFonts w:ascii="Arial" w:hAnsi="Arial"/>
                <w:sz w:val="16"/>
              </w:rPr>
            </w:pPr>
          </w:p>
        </w:tc>
        <w:tc>
          <w:tcPr>
            <w:tcW w:w="5670" w:type="dxa"/>
          </w:tcPr>
          <w:p w14:paraId="6AB7CF53" w14:textId="77777777" w:rsidR="00F01A1A" w:rsidRDefault="00F01A1A" w:rsidP="007E14EF">
            <w:pPr>
              <w:ind w:left="-108" w:right="-140"/>
              <w:jc w:val="center"/>
              <w:rPr>
                <w:rFonts w:ascii="Arial" w:hAnsi="Arial"/>
              </w:rPr>
            </w:pPr>
            <w:r>
              <w:rPr>
                <w:rFonts w:ascii="Arial" w:hAnsi="Arial"/>
              </w:rPr>
              <w:t>Michigan Department of Environment, Great Lakes, and Energy</w:t>
            </w:r>
          </w:p>
          <w:p w14:paraId="2899A142" w14:textId="77777777" w:rsidR="00F01A1A" w:rsidRDefault="00F01A1A" w:rsidP="007E14EF">
            <w:pPr>
              <w:jc w:val="center"/>
              <w:rPr>
                <w:rFonts w:ascii="Arial" w:hAnsi="Arial"/>
                <w:sz w:val="16"/>
              </w:rPr>
            </w:pPr>
            <w:r>
              <w:rPr>
                <w:rFonts w:ascii="Arial" w:hAnsi="Arial"/>
              </w:rPr>
              <w:t>Air Quality Division</w:t>
            </w:r>
          </w:p>
        </w:tc>
        <w:tc>
          <w:tcPr>
            <w:tcW w:w="2430" w:type="dxa"/>
          </w:tcPr>
          <w:p w14:paraId="28CC2F5A" w14:textId="77777777" w:rsidR="00F01A1A" w:rsidRDefault="00F01A1A" w:rsidP="007E14EF">
            <w:pPr>
              <w:jc w:val="center"/>
              <w:rPr>
                <w:rFonts w:ascii="Arial" w:hAnsi="Arial"/>
                <w:b/>
                <w:sz w:val="24"/>
              </w:rPr>
            </w:pPr>
          </w:p>
        </w:tc>
      </w:tr>
      <w:tr w:rsidR="00F01A1A" w14:paraId="638FE7F5" w14:textId="77777777" w:rsidTr="007E14EF">
        <w:trPr>
          <w:cantSplit/>
          <w:trHeight w:val="146"/>
        </w:trPr>
        <w:tc>
          <w:tcPr>
            <w:tcW w:w="2250" w:type="dxa"/>
          </w:tcPr>
          <w:p w14:paraId="3474BEB3" w14:textId="77777777" w:rsidR="00F01A1A" w:rsidRPr="00DB5924" w:rsidRDefault="00F01A1A" w:rsidP="007E14EF">
            <w:pPr>
              <w:pStyle w:val="Header"/>
              <w:jc w:val="center"/>
              <w:rPr>
                <w:rFonts w:ascii="Arial" w:hAnsi="Arial"/>
                <w:b/>
                <w:sz w:val="16"/>
              </w:rPr>
            </w:pPr>
            <w:r w:rsidRPr="00DB5924">
              <w:rPr>
                <w:rFonts w:ascii="Arial" w:hAnsi="Arial"/>
                <w:b/>
                <w:sz w:val="16"/>
              </w:rPr>
              <w:t>State Registration Number</w:t>
            </w:r>
          </w:p>
        </w:tc>
        <w:tc>
          <w:tcPr>
            <w:tcW w:w="5670" w:type="dxa"/>
          </w:tcPr>
          <w:p w14:paraId="7DC4BAA8" w14:textId="77777777" w:rsidR="00F01A1A" w:rsidRDefault="00F01A1A" w:rsidP="007E14EF">
            <w:pPr>
              <w:pStyle w:val="Header"/>
              <w:jc w:val="center"/>
              <w:rPr>
                <w:rFonts w:ascii="Arial" w:hAnsi="Arial"/>
                <w:b/>
                <w:sz w:val="28"/>
              </w:rPr>
            </w:pPr>
            <w:r>
              <w:rPr>
                <w:rFonts w:ascii="Arial" w:hAnsi="Arial"/>
                <w:b/>
                <w:sz w:val="28"/>
              </w:rPr>
              <w:t>RENEWABLE OPERATING PERMIT</w:t>
            </w:r>
          </w:p>
        </w:tc>
        <w:tc>
          <w:tcPr>
            <w:tcW w:w="2430" w:type="dxa"/>
          </w:tcPr>
          <w:p w14:paraId="7F39B2DE" w14:textId="77777777" w:rsidR="00F01A1A" w:rsidRPr="00DB5924" w:rsidRDefault="00F01A1A" w:rsidP="007E14E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01A1A" w14:paraId="2BAEEEEE" w14:textId="77777777" w:rsidTr="007E14EF">
        <w:trPr>
          <w:cantSplit/>
          <w:trHeight w:val="145"/>
        </w:trPr>
        <w:tc>
          <w:tcPr>
            <w:tcW w:w="2250" w:type="dxa"/>
          </w:tcPr>
          <w:p w14:paraId="22C27ED8" w14:textId="0A6966E6" w:rsidR="00F01A1A" w:rsidRPr="00910FEA" w:rsidRDefault="00F01A1A" w:rsidP="007E14EF">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N1722</w:t>
            </w:r>
            <w:r w:rsidRPr="00910FEA">
              <w:rPr>
                <w:rFonts w:ascii="Arial" w:hAnsi="Arial"/>
                <w:sz w:val="22"/>
                <w:szCs w:val="22"/>
              </w:rPr>
              <w:fldChar w:fldCharType="end"/>
            </w:r>
          </w:p>
        </w:tc>
        <w:tc>
          <w:tcPr>
            <w:tcW w:w="5670" w:type="dxa"/>
          </w:tcPr>
          <w:p w14:paraId="1A88D9F8" w14:textId="00B843E3" w:rsidR="00F01A1A" w:rsidRPr="003D3F6C" w:rsidRDefault="00F01A1A" w:rsidP="007E14EF">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53" w:name="_Toc109648120"/>
            <w:r w:rsidR="003E3019">
              <w:rPr>
                <w:sz w:val="22"/>
                <w:szCs w:val="22"/>
              </w:rPr>
              <w:t>J</w:t>
            </w:r>
            <w:r w:rsidR="000958C2">
              <w:rPr>
                <w:sz w:val="22"/>
                <w:szCs w:val="22"/>
              </w:rPr>
              <w:t>UNE</w:t>
            </w:r>
            <w:r w:rsidR="003E3019">
              <w:rPr>
                <w:sz w:val="22"/>
                <w:szCs w:val="22"/>
              </w:rPr>
              <w:t xml:space="preserve"> </w:t>
            </w:r>
            <w:r w:rsidR="00E60DD2">
              <w:rPr>
                <w:sz w:val="22"/>
                <w:szCs w:val="22"/>
              </w:rPr>
              <w:t>08</w:t>
            </w:r>
            <w:r w:rsidR="003E3019">
              <w:rPr>
                <w:sz w:val="22"/>
                <w:szCs w:val="22"/>
              </w:rPr>
              <w:t>, 2022</w:t>
            </w:r>
            <w:r w:rsidRPr="003D3F6C">
              <w:rPr>
                <w:sz w:val="22"/>
                <w:szCs w:val="22"/>
              </w:rPr>
              <w:fldChar w:fldCharType="end"/>
            </w:r>
            <w:r w:rsidRPr="003D3F6C">
              <w:rPr>
                <w:sz w:val="22"/>
                <w:szCs w:val="22"/>
              </w:rPr>
              <w:t xml:space="preserve"> - STAFF REPORT ADDENDUM</w:t>
            </w:r>
            <w:bookmarkEnd w:id="53"/>
          </w:p>
        </w:tc>
        <w:tc>
          <w:tcPr>
            <w:tcW w:w="2430" w:type="dxa"/>
          </w:tcPr>
          <w:p w14:paraId="0F1ECD19" w14:textId="7EE1E573" w:rsidR="00F01A1A" w:rsidRPr="00910FEA" w:rsidRDefault="00F01A1A" w:rsidP="007E14EF">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13794">
              <w:rPr>
                <w:rFonts w:ascii="Arial" w:hAnsi="Arial"/>
                <w:sz w:val="22"/>
                <w:szCs w:val="22"/>
              </w:rPr>
              <w:t>MI-ROP-N1722-20</w:t>
            </w:r>
            <w:r w:rsidRPr="00910FEA">
              <w:rPr>
                <w:rFonts w:ascii="Arial" w:hAnsi="Arial"/>
                <w:sz w:val="22"/>
                <w:szCs w:val="22"/>
              </w:rPr>
              <w:fldChar w:fldCharType="end"/>
            </w:r>
            <w:r w:rsidR="008352D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F73A84">
              <w:rPr>
                <w:rFonts w:ascii="Arial" w:hAnsi="Arial"/>
                <w:sz w:val="22"/>
                <w:szCs w:val="22"/>
              </w:rPr>
            </w:r>
            <w:r w:rsidR="00F73A84">
              <w:rPr>
                <w:rFonts w:ascii="Arial" w:hAnsi="Arial"/>
                <w:sz w:val="22"/>
                <w:szCs w:val="22"/>
              </w:rPr>
              <w:fldChar w:fldCharType="separate"/>
            </w:r>
            <w:r w:rsidRPr="00910FEA">
              <w:rPr>
                <w:rFonts w:ascii="Arial" w:hAnsi="Arial"/>
                <w:sz w:val="22"/>
                <w:szCs w:val="22"/>
              </w:rPr>
              <w:fldChar w:fldCharType="end"/>
            </w:r>
          </w:p>
        </w:tc>
      </w:tr>
    </w:tbl>
    <w:p w14:paraId="7110F8CC" w14:textId="77777777" w:rsidR="00F01A1A" w:rsidRDefault="00F01A1A" w:rsidP="00F01A1A">
      <w:pPr>
        <w:pStyle w:val="Header"/>
        <w:tabs>
          <w:tab w:val="clear" w:pos="4320"/>
          <w:tab w:val="clear" w:pos="8640"/>
        </w:tabs>
        <w:rPr>
          <w:rFonts w:ascii="Arial" w:hAnsi="Arial"/>
          <w:sz w:val="18"/>
        </w:rPr>
      </w:pPr>
    </w:p>
    <w:p w14:paraId="3325B03B" w14:textId="77777777" w:rsidR="00F01A1A" w:rsidRDefault="00F01A1A" w:rsidP="00F01A1A">
      <w:pPr>
        <w:rPr>
          <w:rFonts w:ascii="Arial" w:hAnsi="Arial"/>
          <w:sz w:val="22"/>
        </w:rPr>
      </w:pPr>
    </w:p>
    <w:p w14:paraId="47E6A6AB" w14:textId="77777777" w:rsidR="00F01A1A" w:rsidRDefault="00F01A1A" w:rsidP="00F01A1A">
      <w:pPr>
        <w:rPr>
          <w:rFonts w:ascii="Arial" w:hAnsi="Arial"/>
          <w:b/>
          <w:sz w:val="22"/>
          <w:u w:val="single"/>
        </w:rPr>
      </w:pPr>
      <w:bookmarkStart w:id="54" w:name="_Toc482691122"/>
      <w:r>
        <w:rPr>
          <w:rFonts w:ascii="Arial" w:hAnsi="Arial"/>
          <w:b/>
          <w:sz w:val="22"/>
          <w:u w:val="single"/>
        </w:rPr>
        <w:t>Purpose</w:t>
      </w:r>
      <w:bookmarkEnd w:id="54"/>
    </w:p>
    <w:p w14:paraId="7694C2C9" w14:textId="77777777" w:rsidR="00F01A1A" w:rsidRDefault="00F01A1A" w:rsidP="00F01A1A">
      <w:pPr>
        <w:rPr>
          <w:rFonts w:ascii="Arial" w:hAnsi="Arial"/>
          <w:sz w:val="22"/>
        </w:rPr>
      </w:pPr>
    </w:p>
    <w:p w14:paraId="4401A2F6" w14:textId="3016AC64" w:rsidR="00F01A1A" w:rsidRDefault="00F01A1A" w:rsidP="00F01A1A">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B13794">
        <w:rPr>
          <w:rFonts w:ascii="Arial" w:hAnsi="Arial" w:cs="Arial"/>
          <w:noProof/>
          <w:sz w:val="22"/>
          <w:szCs w:val="22"/>
        </w:rPr>
        <w:t>April 18, 2022</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5" w:name="Dropdown10"/>
      <w:r>
        <w:rPr>
          <w:rFonts w:ascii="Arial" w:hAnsi="Arial"/>
          <w:sz w:val="22"/>
        </w:rPr>
        <w:instrText xml:space="preserve"> FORMDROPDOWN </w:instrText>
      </w:r>
      <w:r w:rsidR="00F73A84">
        <w:rPr>
          <w:rFonts w:ascii="Arial" w:hAnsi="Arial"/>
          <w:sz w:val="22"/>
        </w:rPr>
      </w:r>
      <w:r w:rsidR="00F73A84">
        <w:rPr>
          <w:rFonts w:ascii="Arial" w:hAnsi="Arial"/>
          <w:sz w:val="22"/>
        </w:rPr>
        <w:fldChar w:fldCharType="separate"/>
      </w:r>
      <w:r>
        <w:rPr>
          <w:rFonts w:ascii="Arial" w:hAnsi="Arial"/>
          <w:sz w:val="22"/>
        </w:rPr>
        <w:fldChar w:fldCharType="end"/>
      </w:r>
      <w:bookmarkEnd w:id="55"/>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6" w:name="Dropdown11"/>
      <w:r>
        <w:rPr>
          <w:rFonts w:ascii="Arial" w:hAnsi="Arial"/>
          <w:sz w:val="22"/>
        </w:rPr>
        <w:instrText xml:space="preserve">FORMDROPDOWN </w:instrText>
      </w:r>
      <w:r w:rsidR="00F73A84">
        <w:rPr>
          <w:rFonts w:ascii="Arial" w:hAnsi="Arial"/>
          <w:sz w:val="22"/>
        </w:rPr>
      </w:r>
      <w:r w:rsidR="00F73A84">
        <w:rPr>
          <w:rFonts w:ascii="Arial" w:hAnsi="Arial"/>
          <w:sz w:val="22"/>
        </w:rPr>
        <w:fldChar w:fldCharType="separate"/>
      </w:r>
      <w:r>
        <w:rPr>
          <w:rFonts w:ascii="Arial" w:hAnsi="Arial"/>
          <w:sz w:val="22"/>
        </w:rPr>
        <w:fldChar w:fldCharType="end"/>
      </w:r>
      <w:bookmarkEnd w:id="5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7" w:name="Dropdown13"/>
      <w:r>
        <w:rPr>
          <w:rFonts w:ascii="Arial" w:hAnsi="Arial"/>
          <w:sz w:val="22"/>
        </w:rPr>
        <w:instrText xml:space="preserve"> FORMDROPDOWN </w:instrText>
      </w:r>
      <w:r w:rsidR="00F73A84">
        <w:rPr>
          <w:rFonts w:ascii="Arial" w:hAnsi="Arial"/>
          <w:sz w:val="22"/>
        </w:rPr>
      </w:r>
      <w:r w:rsidR="00F73A84">
        <w:rPr>
          <w:rFonts w:ascii="Arial" w:hAnsi="Arial"/>
          <w:sz w:val="22"/>
        </w:rPr>
        <w:fldChar w:fldCharType="separate"/>
      </w:r>
      <w:r>
        <w:rPr>
          <w:rFonts w:ascii="Arial" w:hAnsi="Arial"/>
          <w:sz w:val="22"/>
        </w:rPr>
        <w:fldChar w:fldCharType="end"/>
      </w:r>
      <w:bookmarkEnd w:id="57"/>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w:t>
      </w:r>
    </w:p>
    <w:p w14:paraId="0DD5A0A5" w14:textId="77777777" w:rsidR="00F01A1A" w:rsidRDefault="00F01A1A" w:rsidP="00F01A1A">
      <w:pPr>
        <w:rPr>
          <w:rFonts w:ascii="Arial" w:hAnsi="Arial"/>
          <w:sz w:val="22"/>
        </w:rPr>
      </w:pPr>
    </w:p>
    <w:p w14:paraId="57809549" w14:textId="77777777" w:rsidR="00F01A1A" w:rsidRDefault="00F01A1A" w:rsidP="00F01A1A">
      <w:pPr>
        <w:rPr>
          <w:rFonts w:ascii="Arial" w:hAnsi="Arial"/>
          <w:b/>
          <w:sz w:val="22"/>
          <w:u w:val="single"/>
        </w:rPr>
      </w:pPr>
      <w:r>
        <w:rPr>
          <w:rFonts w:ascii="Arial" w:hAnsi="Arial"/>
          <w:b/>
          <w:sz w:val="22"/>
          <w:u w:val="single"/>
        </w:rPr>
        <w:t>General Information</w:t>
      </w:r>
    </w:p>
    <w:p w14:paraId="7AEBE5F6" w14:textId="77777777" w:rsidR="00F01A1A" w:rsidRDefault="00F01A1A" w:rsidP="00F01A1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01A1A" w14:paraId="1F71BA06" w14:textId="77777777" w:rsidTr="007E14EF">
        <w:tc>
          <w:tcPr>
            <w:tcW w:w="4464" w:type="dxa"/>
          </w:tcPr>
          <w:p w14:paraId="46E20368" w14:textId="77777777" w:rsidR="00F01A1A" w:rsidRDefault="00F01A1A" w:rsidP="007E14EF">
            <w:pPr>
              <w:tabs>
                <w:tab w:val="left" w:pos="3424"/>
              </w:tabs>
              <w:rPr>
                <w:rFonts w:ascii="Arial" w:hAnsi="Arial"/>
                <w:sz w:val="22"/>
              </w:rPr>
            </w:pPr>
            <w:r>
              <w:rPr>
                <w:rFonts w:ascii="Arial" w:hAnsi="Arial"/>
                <w:sz w:val="22"/>
              </w:rPr>
              <w:t>Responsible Official:</w:t>
            </w:r>
          </w:p>
        </w:tc>
        <w:tc>
          <w:tcPr>
            <w:tcW w:w="5796" w:type="dxa"/>
          </w:tcPr>
          <w:p w14:paraId="4F796876" w14:textId="77777777" w:rsidR="001F24CF" w:rsidRPr="00290754" w:rsidRDefault="001F24CF" w:rsidP="001F24CF">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Shawn Johnston</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General Manager</w:t>
            </w:r>
            <w:r w:rsidRPr="00290754">
              <w:rPr>
                <w:rFonts w:ascii="Arial" w:hAnsi="Arial" w:cs="Arial"/>
                <w:sz w:val="22"/>
                <w:szCs w:val="22"/>
              </w:rPr>
              <w:fldChar w:fldCharType="end"/>
            </w:r>
          </w:p>
          <w:p w14:paraId="6C0BE589" w14:textId="7FA947C9" w:rsidR="00F01A1A" w:rsidRDefault="001F24CF" w:rsidP="001F24CF">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231-942-1640</w:t>
            </w:r>
            <w:r w:rsidRPr="00290754">
              <w:rPr>
                <w:rFonts w:ascii="Arial" w:hAnsi="Arial" w:cs="Arial"/>
                <w:sz w:val="22"/>
                <w:szCs w:val="22"/>
              </w:rPr>
              <w:fldChar w:fldCharType="end"/>
            </w:r>
          </w:p>
        </w:tc>
      </w:tr>
      <w:tr w:rsidR="00F01A1A" w14:paraId="6150985A" w14:textId="77777777" w:rsidTr="007E14EF">
        <w:tc>
          <w:tcPr>
            <w:tcW w:w="4464" w:type="dxa"/>
          </w:tcPr>
          <w:p w14:paraId="68FA3864" w14:textId="77777777" w:rsidR="00F01A1A" w:rsidRDefault="00F01A1A" w:rsidP="007E14EF">
            <w:pPr>
              <w:rPr>
                <w:rFonts w:ascii="Arial" w:hAnsi="Arial"/>
                <w:sz w:val="22"/>
              </w:rPr>
            </w:pPr>
            <w:r>
              <w:rPr>
                <w:rFonts w:ascii="Arial" w:hAnsi="Arial"/>
                <w:sz w:val="22"/>
              </w:rPr>
              <w:t>AQD Contact:</w:t>
            </w:r>
          </w:p>
        </w:tc>
        <w:tc>
          <w:tcPr>
            <w:tcW w:w="5796" w:type="dxa"/>
          </w:tcPr>
          <w:p w14:paraId="625247B7" w14:textId="682D8B7F" w:rsidR="00F01A1A" w:rsidRPr="00CA06E7" w:rsidRDefault="00F01A1A" w:rsidP="007E14EF">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B465C">
              <w:rPr>
                <w:rFonts w:ascii="Arial" w:hAnsi="Arial" w:cs="Arial"/>
                <w:noProof/>
                <w:sz w:val="22"/>
                <w:szCs w:val="22"/>
              </w:rPr>
              <w:t>Kurt Childs</w:t>
            </w:r>
            <w:r>
              <w:rPr>
                <w:rFonts w:ascii="Arial" w:hAnsi="Arial" w:cs="Arial"/>
                <w:sz w:val="22"/>
                <w:szCs w:val="22"/>
              </w:rPr>
              <w:fldChar w:fldCharType="end"/>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8" w:name="Text22"/>
            <w:r w:rsidRPr="00CA06E7">
              <w:rPr>
                <w:rFonts w:ascii="Arial" w:hAnsi="Arial" w:cs="Arial"/>
                <w:sz w:val="22"/>
                <w:szCs w:val="22"/>
              </w:rPr>
              <w:instrText xml:space="preserve"> FORMTEXT </w:instrText>
            </w:r>
            <w:r w:rsidR="00F73A84">
              <w:rPr>
                <w:rFonts w:ascii="Arial" w:hAnsi="Arial" w:cs="Arial"/>
                <w:sz w:val="22"/>
                <w:szCs w:val="22"/>
              </w:rPr>
            </w:r>
            <w:r w:rsidR="00F73A84">
              <w:rPr>
                <w:rFonts w:ascii="Arial" w:hAnsi="Arial" w:cs="Arial"/>
                <w:sz w:val="22"/>
                <w:szCs w:val="22"/>
              </w:rPr>
              <w:fldChar w:fldCharType="separate"/>
            </w:r>
            <w:r w:rsidRPr="00CA06E7">
              <w:rPr>
                <w:rFonts w:ascii="Arial" w:hAnsi="Arial" w:cs="Arial"/>
                <w:sz w:val="22"/>
                <w:szCs w:val="22"/>
              </w:rPr>
              <w:fldChar w:fldCharType="end"/>
            </w:r>
            <w:bookmarkEnd w:id="58"/>
            <w:r w:rsidRPr="00CA06E7">
              <w:rPr>
                <w:rFonts w:ascii="Arial" w:hAnsi="Arial" w:cs="Arial"/>
                <w:sz w:val="22"/>
                <w:szCs w:val="22"/>
              </w:rPr>
              <w:t xml:space="preserve">, </w:t>
            </w:r>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B465C">
              <w:rPr>
                <w:rFonts w:ascii="Arial" w:hAnsi="Arial" w:cs="Arial"/>
                <w:noProof/>
                <w:sz w:val="22"/>
                <w:szCs w:val="22"/>
              </w:rPr>
              <w:t>Senior Environmental Quality Analyst</w:t>
            </w:r>
            <w:r>
              <w:rPr>
                <w:rFonts w:ascii="Arial" w:hAnsi="Arial" w:cs="Arial"/>
                <w:sz w:val="22"/>
                <w:szCs w:val="22"/>
              </w:rPr>
              <w:fldChar w:fldCharType="end"/>
            </w:r>
          </w:p>
          <w:p w14:paraId="09962D32" w14:textId="6D3D08B1" w:rsidR="00F01A1A" w:rsidRDefault="00F01A1A" w:rsidP="007E14EF">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DB465C">
              <w:rPr>
                <w:rFonts w:ascii="Arial" w:hAnsi="Arial" w:cs="Arial"/>
                <w:noProof/>
                <w:sz w:val="22"/>
                <w:szCs w:val="22"/>
              </w:rPr>
              <w:t>231-878-2045</w:t>
            </w:r>
            <w:r w:rsidRPr="00CA06E7">
              <w:rPr>
                <w:rFonts w:ascii="Arial" w:hAnsi="Arial" w:cs="Arial"/>
                <w:sz w:val="22"/>
                <w:szCs w:val="22"/>
              </w:rPr>
              <w:fldChar w:fldCharType="end"/>
            </w:r>
          </w:p>
        </w:tc>
      </w:tr>
    </w:tbl>
    <w:p w14:paraId="6BF18F95" w14:textId="77777777" w:rsidR="00F01A1A" w:rsidRDefault="00F01A1A" w:rsidP="00F01A1A">
      <w:pPr>
        <w:jc w:val="both"/>
        <w:rPr>
          <w:rFonts w:ascii="Arial" w:hAnsi="Arial"/>
          <w:sz w:val="22"/>
        </w:rPr>
      </w:pPr>
    </w:p>
    <w:p w14:paraId="2D1E2DA2" w14:textId="77777777" w:rsidR="00F01A1A" w:rsidRDefault="00F01A1A" w:rsidP="00F01A1A">
      <w:pPr>
        <w:rPr>
          <w:rFonts w:ascii="Arial" w:hAnsi="Arial"/>
          <w:b/>
          <w:sz w:val="22"/>
          <w:u w:val="single"/>
        </w:rPr>
      </w:pPr>
      <w:bookmarkStart w:id="59" w:name="_Toc482691123"/>
      <w:r>
        <w:rPr>
          <w:rFonts w:ascii="Arial" w:hAnsi="Arial"/>
          <w:b/>
          <w:sz w:val="22"/>
          <w:u w:val="single"/>
        </w:rPr>
        <w:t>Summary of Pertinent Comments</w:t>
      </w:r>
      <w:bookmarkEnd w:id="59"/>
    </w:p>
    <w:p w14:paraId="79C965E8" w14:textId="77777777" w:rsidR="00F01A1A" w:rsidRDefault="00F01A1A" w:rsidP="00F01A1A">
      <w:pPr>
        <w:rPr>
          <w:rFonts w:ascii="Arial" w:hAnsi="Arial"/>
          <w:b/>
          <w:sz w:val="22"/>
          <w:u w:val="single"/>
        </w:rPr>
      </w:pPr>
    </w:p>
    <w:p w14:paraId="4BE49EE2" w14:textId="082F8169" w:rsidR="00FA60F9" w:rsidRDefault="00F01A1A" w:rsidP="00F01A1A">
      <w:pPr>
        <w:jc w:val="both"/>
        <w:rPr>
          <w:rFonts w:ascii="Arial" w:hAnsi="Arial"/>
          <w:noProof/>
          <w:sz w:val="22"/>
        </w:rPr>
      </w:pPr>
      <w:r>
        <w:rPr>
          <w:rFonts w:ascii="Arial" w:hAnsi="Arial"/>
          <w:sz w:val="22"/>
        </w:rPr>
        <w:fldChar w:fldCharType="begin" w:fldLock="1">
          <w:ffData>
            <w:name w:val="Text9"/>
            <w:enabled/>
            <w:calcOnExit/>
            <w:helpText w:type="text" w:val="Enter a description of all pertinent comments that were received."/>
            <w:statusText w:type="text" w:val="Provide detailed summary of all relevant, pertinent, and significant comments that were received from the public, EPA, and the company."/>
            <w:textInput/>
          </w:ffData>
        </w:fldChar>
      </w:r>
      <w:bookmarkStart w:id="60" w:name="Text9"/>
      <w:r>
        <w:rPr>
          <w:rFonts w:ascii="Arial" w:hAnsi="Arial"/>
          <w:sz w:val="22"/>
        </w:rPr>
        <w:instrText xml:space="preserve"> FORMTEXT </w:instrText>
      </w:r>
      <w:r>
        <w:rPr>
          <w:rFonts w:ascii="Arial" w:hAnsi="Arial"/>
          <w:sz w:val="22"/>
        </w:rPr>
      </w:r>
      <w:r>
        <w:rPr>
          <w:rFonts w:ascii="Arial" w:hAnsi="Arial"/>
          <w:sz w:val="22"/>
        </w:rPr>
        <w:fldChar w:fldCharType="separate"/>
      </w:r>
      <w:r w:rsidR="00FA60F9">
        <w:rPr>
          <w:rFonts w:ascii="Arial" w:hAnsi="Arial"/>
          <w:noProof/>
          <w:sz w:val="22"/>
        </w:rPr>
        <w:t>Comments were received from the USEPA regarding Special Condition IV.</w:t>
      </w:r>
      <w:r w:rsidR="00F65ED9">
        <w:rPr>
          <w:rFonts w:ascii="Arial" w:hAnsi="Arial"/>
          <w:noProof/>
          <w:sz w:val="22"/>
        </w:rPr>
        <w:t>1</w:t>
      </w:r>
      <w:r w:rsidR="00FA60F9">
        <w:rPr>
          <w:rFonts w:ascii="Arial" w:hAnsi="Arial"/>
          <w:noProof/>
          <w:sz w:val="22"/>
        </w:rPr>
        <w:t xml:space="preserve"> of EU-WOODBOILER.  Specifically, the US EPA commented:</w:t>
      </w:r>
    </w:p>
    <w:p w14:paraId="2BA1B66A" w14:textId="77777777" w:rsidR="00FA60F9" w:rsidRDefault="00FA60F9" w:rsidP="00F01A1A">
      <w:pPr>
        <w:jc w:val="both"/>
        <w:rPr>
          <w:rFonts w:ascii="Arial" w:hAnsi="Arial"/>
          <w:noProof/>
          <w:sz w:val="22"/>
        </w:rPr>
      </w:pPr>
    </w:p>
    <w:p w14:paraId="5E429179" w14:textId="77B4E4A4" w:rsidR="00F65ED9" w:rsidRDefault="00EC0A11" w:rsidP="00F01A1A">
      <w:pPr>
        <w:jc w:val="both"/>
        <w:rPr>
          <w:rFonts w:ascii="Arial" w:hAnsi="Arial"/>
          <w:sz w:val="22"/>
        </w:rPr>
      </w:pPr>
      <w:r>
        <w:rPr>
          <w:rFonts w:ascii="Arial" w:hAnsi="Arial"/>
          <w:sz w:val="22"/>
        </w:rPr>
        <w:t>"</w:t>
      </w:r>
      <w:r w:rsidRPr="00EC0A11">
        <w:rPr>
          <w:rFonts w:ascii="Arial" w:hAnsi="Arial"/>
          <w:sz w:val="22"/>
        </w:rPr>
        <w:t xml:space="preserve">In Conditions IV(1) of EU-WOODBOILER, it states that the emission unit will not operate unless the multiple cyclone pre-cleaner and electrostatic precipitator are installed, maintained, and operated in a satisfactory manner. </w:t>
      </w:r>
      <w:r w:rsidR="000631D7">
        <w:rPr>
          <w:rFonts w:ascii="Arial" w:hAnsi="Arial"/>
          <w:sz w:val="22"/>
        </w:rPr>
        <w:t xml:space="preserve"> </w:t>
      </w:r>
      <w:r w:rsidRPr="00EC0A11">
        <w:rPr>
          <w:rFonts w:ascii="Arial" w:hAnsi="Arial"/>
          <w:sz w:val="22"/>
        </w:rPr>
        <w:t xml:space="preserve">However, there is no further detail as to determine satisfactory operating conditions within the permit. </w:t>
      </w:r>
      <w:r w:rsidR="000631D7">
        <w:rPr>
          <w:rFonts w:ascii="Arial" w:hAnsi="Arial"/>
          <w:sz w:val="22"/>
        </w:rPr>
        <w:t xml:space="preserve"> </w:t>
      </w:r>
      <w:r w:rsidRPr="00EC0A11">
        <w:rPr>
          <w:rFonts w:ascii="Arial" w:hAnsi="Arial"/>
          <w:sz w:val="22"/>
        </w:rPr>
        <w:t>In order to assure practical enforceability of the PM limits established for the emission unit, we recommend that additional language be added to provide clarity and specificity to the operating conditions that determine satisfactory manner.</w:t>
      </w:r>
      <w:r>
        <w:rPr>
          <w:rFonts w:ascii="Arial" w:hAnsi="Arial"/>
          <w:sz w:val="22"/>
        </w:rPr>
        <w:t>"</w:t>
      </w:r>
    </w:p>
    <w:p w14:paraId="5E26FA0A" w14:textId="04251E44" w:rsidR="00F01A1A" w:rsidRDefault="00F01A1A" w:rsidP="000631D7">
      <w:pPr>
        <w:jc w:val="both"/>
        <w:rPr>
          <w:rFonts w:ascii="Arial" w:hAnsi="Arial"/>
          <w:b/>
          <w:sz w:val="22"/>
        </w:rPr>
      </w:pPr>
      <w:r>
        <w:rPr>
          <w:rFonts w:ascii="Arial" w:hAnsi="Arial"/>
          <w:sz w:val="22"/>
        </w:rPr>
        <w:fldChar w:fldCharType="end"/>
      </w:r>
      <w:bookmarkEnd w:id="60"/>
    </w:p>
    <w:p w14:paraId="18532A6D" w14:textId="2221025F" w:rsidR="00F01A1A" w:rsidRDefault="00F01A1A" w:rsidP="00F01A1A">
      <w:pPr>
        <w:rPr>
          <w:rFonts w:ascii="Arial" w:hAnsi="Arial"/>
          <w:b/>
          <w:sz w:val="22"/>
          <w:u w:val="single"/>
        </w:rPr>
      </w:pPr>
      <w:bookmarkStart w:id="61" w:name="_Toc482691124"/>
      <w:r>
        <w:rPr>
          <w:rFonts w:ascii="Arial" w:hAnsi="Arial"/>
          <w:b/>
          <w:sz w:val="22"/>
          <w:u w:val="single"/>
        </w:rPr>
        <w:t>Changes to th</w:t>
      </w:r>
      <w:r w:rsidR="009B6293">
        <w:rPr>
          <w:rFonts w:ascii="Arial" w:hAnsi="Arial"/>
          <w:b/>
          <w:sz w:val="22"/>
          <w:u w:val="single"/>
        </w:rPr>
        <w:t>e April 18,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F73A84">
        <w:rPr>
          <w:rFonts w:ascii="Arial" w:hAnsi="Arial"/>
          <w:b/>
          <w:sz w:val="22"/>
          <w:u w:val="single"/>
        </w:rPr>
      </w:r>
      <w:r w:rsidR="00F73A84">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1"/>
    </w:p>
    <w:p w14:paraId="498F5470" w14:textId="77777777" w:rsidR="00F01A1A" w:rsidRDefault="00F01A1A" w:rsidP="00F01A1A">
      <w:pPr>
        <w:rPr>
          <w:rFonts w:ascii="Arial" w:hAnsi="Arial"/>
          <w:b/>
          <w:sz w:val="22"/>
        </w:rPr>
      </w:pPr>
    </w:p>
    <w:p w14:paraId="27416116" w14:textId="1D80AD93" w:rsidR="00DD51ED" w:rsidRDefault="00DD51ED" w:rsidP="00DD51ED">
      <w:pPr>
        <w:jc w:val="both"/>
        <w:rPr>
          <w:rFonts w:ascii="Arial" w:hAnsi="Arial"/>
          <w:sz w:val="22"/>
        </w:rPr>
      </w:pPr>
      <w:r>
        <w:rPr>
          <w:rFonts w:ascii="Arial" w:hAnsi="Arial"/>
          <w:sz w:val="22"/>
        </w:rPr>
        <w:t>In response to the</w:t>
      </w:r>
      <w:r w:rsidR="00DC067B">
        <w:rPr>
          <w:rFonts w:ascii="Arial" w:hAnsi="Arial"/>
          <w:sz w:val="22"/>
        </w:rPr>
        <w:t xml:space="preserve"> US EPA</w:t>
      </w:r>
      <w:r>
        <w:rPr>
          <w:rFonts w:ascii="Arial" w:hAnsi="Arial"/>
          <w:sz w:val="22"/>
        </w:rPr>
        <w:t xml:space="preserve"> comments, Special Condition</w:t>
      </w:r>
      <w:r w:rsidR="008D0EEB">
        <w:rPr>
          <w:rFonts w:ascii="Arial" w:hAnsi="Arial"/>
          <w:sz w:val="22"/>
        </w:rPr>
        <w:t>s</w:t>
      </w:r>
      <w:r>
        <w:rPr>
          <w:rFonts w:ascii="Arial" w:hAnsi="Arial"/>
          <w:sz w:val="22"/>
        </w:rPr>
        <w:t xml:space="preserve"> IV.2 </w:t>
      </w:r>
      <w:r w:rsidR="008D0EEB">
        <w:rPr>
          <w:rFonts w:ascii="Arial" w:hAnsi="Arial"/>
          <w:sz w:val="22"/>
        </w:rPr>
        <w:t xml:space="preserve">and V.2 </w:t>
      </w:r>
      <w:r>
        <w:rPr>
          <w:rFonts w:ascii="Arial" w:hAnsi="Arial"/>
          <w:sz w:val="22"/>
        </w:rPr>
        <w:t>w</w:t>
      </w:r>
      <w:r w:rsidR="008D0EEB">
        <w:rPr>
          <w:rFonts w:ascii="Arial" w:hAnsi="Arial"/>
          <w:sz w:val="22"/>
        </w:rPr>
        <w:t>ere</w:t>
      </w:r>
      <w:r>
        <w:rPr>
          <w:rFonts w:ascii="Arial" w:hAnsi="Arial"/>
          <w:sz w:val="22"/>
        </w:rPr>
        <w:t xml:space="preserve"> added to clarify that a "satisfactory manner" mean</w:t>
      </w:r>
      <w:r w:rsidR="00A04538">
        <w:rPr>
          <w:rFonts w:ascii="Arial" w:hAnsi="Arial"/>
          <w:sz w:val="22"/>
        </w:rPr>
        <w:t>s</w:t>
      </w:r>
      <w:r>
        <w:rPr>
          <w:rFonts w:ascii="Arial" w:hAnsi="Arial"/>
          <w:sz w:val="22"/>
        </w:rPr>
        <w:t xml:space="preserve"> operating in accordance with specific control device operating parameters</w:t>
      </w:r>
      <w:r w:rsidR="000577B6">
        <w:rPr>
          <w:rFonts w:ascii="Arial" w:hAnsi="Arial"/>
          <w:sz w:val="22"/>
        </w:rPr>
        <w:t xml:space="preserve"> established during stack testing and</w:t>
      </w:r>
      <w:r>
        <w:rPr>
          <w:rFonts w:ascii="Arial" w:hAnsi="Arial"/>
          <w:sz w:val="22"/>
        </w:rPr>
        <w:t xml:space="preserve"> identified in the MAP.</w:t>
      </w:r>
    </w:p>
    <w:p w14:paraId="4151A06F" w14:textId="6ACECEAE" w:rsidR="00DC1164" w:rsidRDefault="00DC1164" w:rsidP="00DD51ED">
      <w:pPr>
        <w:jc w:val="both"/>
        <w:rPr>
          <w:rFonts w:ascii="Arial" w:hAnsi="Arial"/>
          <w:sz w:val="22"/>
        </w:rPr>
      </w:pPr>
    </w:p>
    <w:p w14:paraId="1ADBD9D5" w14:textId="46DCDD7C" w:rsidR="00DC1164" w:rsidRDefault="00DC1164" w:rsidP="00DD51ED">
      <w:pPr>
        <w:jc w:val="both"/>
        <w:rPr>
          <w:rFonts w:ascii="Arial" w:hAnsi="Arial"/>
          <w:sz w:val="22"/>
        </w:rPr>
      </w:pPr>
      <w:r>
        <w:rPr>
          <w:rFonts w:ascii="Arial" w:hAnsi="Arial"/>
          <w:sz w:val="22"/>
        </w:rPr>
        <w:t>An additional testing r</w:t>
      </w:r>
      <w:r w:rsidR="00DE4055">
        <w:rPr>
          <w:rFonts w:ascii="Arial" w:hAnsi="Arial"/>
          <w:sz w:val="22"/>
        </w:rPr>
        <w:t xml:space="preserve">equirement was added in SC V.2 of EU-WOODBOILER to require PM and PM10 testing </w:t>
      </w:r>
      <w:r w:rsidR="008B6170">
        <w:rPr>
          <w:rFonts w:ascii="Arial" w:hAnsi="Arial"/>
          <w:sz w:val="22"/>
        </w:rPr>
        <w:t xml:space="preserve">since the limits are greater than </w:t>
      </w:r>
      <w:r w:rsidR="00820707">
        <w:rPr>
          <w:rFonts w:ascii="Arial" w:hAnsi="Arial"/>
          <w:sz w:val="22"/>
        </w:rPr>
        <w:t xml:space="preserve">the applicable significance levels for each pollutant and to establish acceptable </w:t>
      </w:r>
      <w:r w:rsidR="009A670F">
        <w:rPr>
          <w:rFonts w:ascii="Arial" w:hAnsi="Arial"/>
          <w:sz w:val="22"/>
        </w:rPr>
        <w:t>control device operating ranges.</w:t>
      </w:r>
    </w:p>
    <w:p w14:paraId="6A41857D" w14:textId="575A7365" w:rsidR="00DC067B" w:rsidRDefault="00DC067B" w:rsidP="00DC067B">
      <w:pPr>
        <w:jc w:val="both"/>
        <w:rPr>
          <w:rFonts w:ascii="Arial" w:hAnsi="Arial"/>
          <w:sz w:val="22"/>
        </w:rPr>
      </w:pPr>
    </w:p>
    <w:p w14:paraId="2F3EFAC7" w14:textId="62C91F6F" w:rsidR="00DC067B" w:rsidRDefault="00427595" w:rsidP="00DC067B">
      <w:pPr>
        <w:jc w:val="both"/>
        <w:rPr>
          <w:rFonts w:ascii="Arial" w:hAnsi="Arial" w:cs="Arial"/>
          <w:sz w:val="22"/>
          <w:szCs w:val="22"/>
        </w:rPr>
      </w:pPr>
      <w:r>
        <w:rPr>
          <w:rFonts w:ascii="Arial" w:hAnsi="Arial"/>
          <w:sz w:val="22"/>
        </w:rPr>
        <w:t>T</w:t>
      </w:r>
      <w:r w:rsidR="00DC067B">
        <w:rPr>
          <w:rFonts w:ascii="Arial" w:hAnsi="Arial"/>
          <w:sz w:val="22"/>
        </w:rPr>
        <w:t>he comments affected existing Special Conditions that originated in PTIs.  Current AQD policy does not allow alteration of such Special Conditions.  Therefore, it was necessary to add new Special Conditions in order to address these comments.</w:t>
      </w:r>
    </w:p>
    <w:sectPr w:rsidR="00DC067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63B7A" w14:textId="77777777" w:rsidR="00F73A84" w:rsidRDefault="00F73A84">
      <w:r>
        <w:separator/>
      </w:r>
    </w:p>
  </w:endnote>
  <w:endnote w:type="continuationSeparator" w:id="0">
    <w:p w14:paraId="0D1E2C5D" w14:textId="77777777" w:rsidR="00F73A84" w:rsidRDefault="00F7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CFAA3" w14:textId="77777777" w:rsidR="000151AF" w:rsidRDefault="00015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6BAC" w14:textId="02057B2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7DD3"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9097D" w14:textId="77777777" w:rsidR="00F73A84" w:rsidRDefault="00F73A84">
      <w:r>
        <w:separator/>
      </w:r>
    </w:p>
  </w:footnote>
  <w:footnote w:type="continuationSeparator" w:id="0">
    <w:p w14:paraId="57870482" w14:textId="77777777" w:rsidR="00F73A84" w:rsidRDefault="00F7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A119E" w14:textId="77777777" w:rsidR="000151AF" w:rsidRDefault="00015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64E73" w14:textId="77777777" w:rsidR="000151AF" w:rsidRDefault="00015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69D3F" w14:textId="77777777" w:rsidR="000151AF" w:rsidRDefault="00015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81"/>
    <w:rsid w:val="0000071F"/>
    <w:rsid w:val="00002399"/>
    <w:rsid w:val="00003880"/>
    <w:rsid w:val="00010B28"/>
    <w:rsid w:val="0001165D"/>
    <w:rsid w:val="000135AB"/>
    <w:rsid w:val="00013B2D"/>
    <w:rsid w:val="000151AF"/>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37DC"/>
    <w:rsid w:val="00044E0B"/>
    <w:rsid w:val="0004693A"/>
    <w:rsid w:val="00053310"/>
    <w:rsid w:val="00055612"/>
    <w:rsid w:val="000577B6"/>
    <w:rsid w:val="00057978"/>
    <w:rsid w:val="00060FD0"/>
    <w:rsid w:val="000631D7"/>
    <w:rsid w:val="000633D8"/>
    <w:rsid w:val="00070B20"/>
    <w:rsid w:val="00071AAD"/>
    <w:rsid w:val="0008198C"/>
    <w:rsid w:val="00082A06"/>
    <w:rsid w:val="00083979"/>
    <w:rsid w:val="00086493"/>
    <w:rsid w:val="000901C4"/>
    <w:rsid w:val="0009079D"/>
    <w:rsid w:val="000958C2"/>
    <w:rsid w:val="00096968"/>
    <w:rsid w:val="000A3504"/>
    <w:rsid w:val="000A463D"/>
    <w:rsid w:val="000B6137"/>
    <w:rsid w:val="000B78C9"/>
    <w:rsid w:val="000C1E62"/>
    <w:rsid w:val="000C35CB"/>
    <w:rsid w:val="000C4F65"/>
    <w:rsid w:val="000C7F27"/>
    <w:rsid w:val="000D6F52"/>
    <w:rsid w:val="000E1BBC"/>
    <w:rsid w:val="000E2E60"/>
    <w:rsid w:val="000E43A8"/>
    <w:rsid w:val="000E4CBD"/>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31B7"/>
    <w:rsid w:val="0014659D"/>
    <w:rsid w:val="001466BD"/>
    <w:rsid w:val="001466CA"/>
    <w:rsid w:val="0015172F"/>
    <w:rsid w:val="00153D66"/>
    <w:rsid w:val="00154568"/>
    <w:rsid w:val="00157112"/>
    <w:rsid w:val="00161412"/>
    <w:rsid w:val="00161D0E"/>
    <w:rsid w:val="001645AF"/>
    <w:rsid w:val="001647D7"/>
    <w:rsid w:val="001673F2"/>
    <w:rsid w:val="00167B85"/>
    <w:rsid w:val="00172178"/>
    <w:rsid w:val="001723A8"/>
    <w:rsid w:val="00172BD9"/>
    <w:rsid w:val="00175DF5"/>
    <w:rsid w:val="00177285"/>
    <w:rsid w:val="001801BE"/>
    <w:rsid w:val="00182993"/>
    <w:rsid w:val="00185993"/>
    <w:rsid w:val="001900AD"/>
    <w:rsid w:val="00191106"/>
    <w:rsid w:val="00192CF6"/>
    <w:rsid w:val="00196D1B"/>
    <w:rsid w:val="001A21E9"/>
    <w:rsid w:val="001A6D8D"/>
    <w:rsid w:val="001B5D76"/>
    <w:rsid w:val="001B634B"/>
    <w:rsid w:val="001C45A8"/>
    <w:rsid w:val="001D0502"/>
    <w:rsid w:val="001D0646"/>
    <w:rsid w:val="001D6B5F"/>
    <w:rsid w:val="001D7607"/>
    <w:rsid w:val="001E3D60"/>
    <w:rsid w:val="001E6273"/>
    <w:rsid w:val="001F1448"/>
    <w:rsid w:val="001F24CF"/>
    <w:rsid w:val="001F287A"/>
    <w:rsid w:val="001F2F32"/>
    <w:rsid w:val="001F3B26"/>
    <w:rsid w:val="001F742A"/>
    <w:rsid w:val="0020177C"/>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4F43"/>
    <w:rsid w:val="00237F04"/>
    <w:rsid w:val="00240431"/>
    <w:rsid w:val="0024506D"/>
    <w:rsid w:val="00250171"/>
    <w:rsid w:val="00251166"/>
    <w:rsid w:val="0025199F"/>
    <w:rsid w:val="002519D9"/>
    <w:rsid w:val="00252680"/>
    <w:rsid w:val="00255E2E"/>
    <w:rsid w:val="0026081F"/>
    <w:rsid w:val="00262557"/>
    <w:rsid w:val="0026492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61E"/>
    <w:rsid w:val="002A5B17"/>
    <w:rsid w:val="002A6A1F"/>
    <w:rsid w:val="002B074D"/>
    <w:rsid w:val="002B092A"/>
    <w:rsid w:val="002B11E3"/>
    <w:rsid w:val="002B4B0E"/>
    <w:rsid w:val="002B587D"/>
    <w:rsid w:val="002B5D3B"/>
    <w:rsid w:val="002B7F84"/>
    <w:rsid w:val="002C0333"/>
    <w:rsid w:val="002C652F"/>
    <w:rsid w:val="002D06FC"/>
    <w:rsid w:val="002D10C6"/>
    <w:rsid w:val="002D148E"/>
    <w:rsid w:val="002D6ACE"/>
    <w:rsid w:val="002E0E12"/>
    <w:rsid w:val="002E1D97"/>
    <w:rsid w:val="002E5739"/>
    <w:rsid w:val="002F0CC3"/>
    <w:rsid w:val="002F13C4"/>
    <w:rsid w:val="002F1D39"/>
    <w:rsid w:val="002F5B86"/>
    <w:rsid w:val="00300876"/>
    <w:rsid w:val="003023FC"/>
    <w:rsid w:val="00302FA1"/>
    <w:rsid w:val="003049AC"/>
    <w:rsid w:val="003061C0"/>
    <w:rsid w:val="00306FD5"/>
    <w:rsid w:val="00310006"/>
    <w:rsid w:val="0031080C"/>
    <w:rsid w:val="00310980"/>
    <w:rsid w:val="003173E8"/>
    <w:rsid w:val="00326DB0"/>
    <w:rsid w:val="00333AE9"/>
    <w:rsid w:val="00335641"/>
    <w:rsid w:val="00337750"/>
    <w:rsid w:val="00340C1D"/>
    <w:rsid w:val="00345D9F"/>
    <w:rsid w:val="0034680F"/>
    <w:rsid w:val="00347E5D"/>
    <w:rsid w:val="00350573"/>
    <w:rsid w:val="00351F7C"/>
    <w:rsid w:val="00352461"/>
    <w:rsid w:val="003533D0"/>
    <w:rsid w:val="00354260"/>
    <w:rsid w:val="00355F38"/>
    <w:rsid w:val="00363292"/>
    <w:rsid w:val="003637D0"/>
    <w:rsid w:val="0036784E"/>
    <w:rsid w:val="00371521"/>
    <w:rsid w:val="00372E82"/>
    <w:rsid w:val="003741D7"/>
    <w:rsid w:val="00376F31"/>
    <w:rsid w:val="00377200"/>
    <w:rsid w:val="00377850"/>
    <w:rsid w:val="00377B82"/>
    <w:rsid w:val="00380C9A"/>
    <w:rsid w:val="00383482"/>
    <w:rsid w:val="00383DD1"/>
    <w:rsid w:val="00383E34"/>
    <w:rsid w:val="003842C2"/>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3561"/>
    <w:rsid w:val="003C4B9D"/>
    <w:rsid w:val="003D6336"/>
    <w:rsid w:val="003D6A01"/>
    <w:rsid w:val="003D6B07"/>
    <w:rsid w:val="003D6C8F"/>
    <w:rsid w:val="003E3019"/>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27595"/>
    <w:rsid w:val="00431AAE"/>
    <w:rsid w:val="00433BF1"/>
    <w:rsid w:val="00433C6D"/>
    <w:rsid w:val="00436CA9"/>
    <w:rsid w:val="00441393"/>
    <w:rsid w:val="00443561"/>
    <w:rsid w:val="00444D94"/>
    <w:rsid w:val="00444F0F"/>
    <w:rsid w:val="00444F26"/>
    <w:rsid w:val="004454BE"/>
    <w:rsid w:val="00445883"/>
    <w:rsid w:val="00446BB0"/>
    <w:rsid w:val="00451C04"/>
    <w:rsid w:val="004541F4"/>
    <w:rsid w:val="00455F45"/>
    <w:rsid w:val="004577DE"/>
    <w:rsid w:val="004628A4"/>
    <w:rsid w:val="00463C55"/>
    <w:rsid w:val="004646F8"/>
    <w:rsid w:val="004670B5"/>
    <w:rsid w:val="00470765"/>
    <w:rsid w:val="00474ADF"/>
    <w:rsid w:val="00474C32"/>
    <w:rsid w:val="00475BD8"/>
    <w:rsid w:val="00477C93"/>
    <w:rsid w:val="00481F2F"/>
    <w:rsid w:val="0048277E"/>
    <w:rsid w:val="004828D0"/>
    <w:rsid w:val="00482E94"/>
    <w:rsid w:val="00485373"/>
    <w:rsid w:val="00485F9B"/>
    <w:rsid w:val="00491EF2"/>
    <w:rsid w:val="0049200A"/>
    <w:rsid w:val="00493484"/>
    <w:rsid w:val="004948C1"/>
    <w:rsid w:val="004A5B6D"/>
    <w:rsid w:val="004A6FD2"/>
    <w:rsid w:val="004A7361"/>
    <w:rsid w:val="004A74CB"/>
    <w:rsid w:val="004B126D"/>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6410"/>
    <w:rsid w:val="004E713D"/>
    <w:rsid w:val="004E7C7F"/>
    <w:rsid w:val="004F0976"/>
    <w:rsid w:val="004F283B"/>
    <w:rsid w:val="004F4A77"/>
    <w:rsid w:val="004F6C98"/>
    <w:rsid w:val="004F7D8D"/>
    <w:rsid w:val="00502068"/>
    <w:rsid w:val="0050260F"/>
    <w:rsid w:val="00505481"/>
    <w:rsid w:val="00506F9E"/>
    <w:rsid w:val="0050744F"/>
    <w:rsid w:val="005122AD"/>
    <w:rsid w:val="00512459"/>
    <w:rsid w:val="005204BA"/>
    <w:rsid w:val="005224A0"/>
    <w:rsid w:val="005259F0"/>
    <w:rsid w:val="00532985"/>
    <w:rsid w:val="0053606A"/>
    <w:rsid w:val="00537997"/>
    <w:rsid w:val="005426C1"/>
    <w:rsid w:val="00543DF8"/>
    <w:rsid w:val="005451BC"/>
    <w:rsid w:val="00551C27"/>
    <w:rsid w:val="0055232C"/>
    <w:rsid w:val="0055244E"/>
    <w:rsid w:val="00554368"/>
    <w:rsid w:val="005553AB"/>
    <w:rsid w:val="0056078A"/>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3EA4"/>
    <w:rsid w:val="00596804"/>
    <w:rsid w:val="00596B15"/>
    <w:rsid w:val="00597110"/>
    <w:rsid w:val="00597E47"/>
    <w:rsid w:val="005A054B"/>
    <w:rsid w:val="005A1999"/>
    <w:rsid w:val="005A222E"/>
    <w:rsid w:val="005A5063"/>
    <w:rsid w:val="005A6987"/>
    <w:rsid w:val="005A6EA0"/>
    <w:rsid w:val="005B08A1"/>
    <w:rsid w:val="005B162E"/>
    <w:rsid w:val="005B202B"/>
    <w:rsid w:val="005B3B35"/>
    <w:rsid w:val="005B4FCA"/>
    <w:rsid w:val="005C4415"/>
    <w:rsid w:val="005C6DFC"/>
    <w:rsid w:val="005D0722"/>
    <w:rsid w:val="005D3DDD"/>
    <w:rsid w:val="005E2621"/>
    <w:rsid w:val="005E5143"/>
    <w:rsid w:val="005E7221"/>
    <w:rsid w:val="005F1B8C"/>
    <w:rsid w:val="005F1FFC"/>
    <w:rsid w:val="005F7FB4"/>
    <w:rsid w:val="00600CFD"/>
    <w:rsid w:val="00600D78"/>
    <w:rsid w:val="0060352A"/>
    <w:rsid w:val="00604E76"/>
    <w:rsid w:val="006051CB"/>
    <w:rsid w:val="00610D52"/>
    <w:rsid w:val="00611F67"/>
    <w:rsid w:val="0061223B"/>
    <w:rsid w:val="006138D1"/>
    <w:rsid w:val="00613C72"/>
    <w:rsid w:val="00615F8C"/>
    <w:rsid w:val="00616FFF"/>
    <w:rsid w:val="00621F23"/>
    <w:rsid w:val="00622449"/>
    <w:rsid w:val="00623C47"/>
    <w:rsid w:val="006240B1"/>
    <w:rsid w:val="006335CA"/>
    <w:rsid w:val="00633724"/>
    <w:rsid w:val="00640C92"/>
    <w:rsid w:val="006414DE"/>
    <w:rsid w:val="00643E45"/>
    <w:rsid w:val="00643FF9"/>
    <w:rsid w:val="00644884"/>
    <w:rsid w:val="00644FAC"/>
    <w:rsid w:val="006461E5"/>
    <w:rsid w:val="00647809"/>
    <w:rsid w:val="00650899"/>
    <w:rsid w:val="00650A20"/>
    <w:rsid w:val="00651F0D"/>
    <w:rsid w:val="00654F9E"/>
    <w:rsid w:val="006552A6"/>
    <w:rsid w:val="00655AFA"/>
    <w:rsid w:val="00656000"/>
    <w:rsid w:val="0065617D"/>
    <w:rsid w:val="00656E14"/>
    <w:rsid w:val="00660CFE"/>
    <w:rsid w:val="00660FC2"/>
    <w:rsid w:val="00662EEF"/>
    <w:rsid w:val="00665986"/>
    <w:rsid w:val="00666157"/>
    <w:rsid w:val="00667959"/>
    <w:rsid w:val="00670DC2"/>
    <w:rsid w:val="00672218"/>
    <w:rsid w:val="00675B1A"/>
    <w:rsid w:val="00676680"/>
    <w:rsid w:val="00676CAB"/>
    <w:rsid w:val="00680643"/>
    <w:rsid w:val="00683CEC"/>
    <w:rsid w:val="00684786"/>
    <w:rsid w:val="0068541F"/>
    <w:rsid w:val="006866CD"/>
    <w:rsid w:val="00687E21"/>
    <w:rsid w:val="00690FF9"/>
    <w:rsid w:val="0069348A"/>
    <w:rsid w:val="00694B82"/>
    <w:rsid w:val="0069759E"/>
    <w:rsid w:val="006978FD"/>
    <w:rsid w:val="00697E2F"/>
    <w:rsid w:val="006A2CA7"/>
    <w:rsid w:val="006A43CB"/>
    <w:rsid w:val="006B4DBB"/>
    <w:rsid w:val="006B6CE1"/>
    <w:rsid w:val="006B70B8"/>
    <w:rsid w:val="006B7EC5"/>
    <w:rsid w:val="006B7F48"/>
    <w:rsid w:val="006C0886"/>
    <w:rsid w:val="006C5DF1"/>
    <w:rsid w:val="006D57EE"/>
    <w:rsid w:val="006D7383"/>
    <w:rsid w:val="006E04EE"/>
    <w:rsid w:val="006E3E47"/>
    <w:rsid w:val="006E59D5"/>
    <w:rsid w:val="006F1886"/>
    <w:rsid w:val="006F61D2"/>
    <w:rsid w:val="00701F63"/>
    <w:rsid w:val="0070306D"/>
    <w:rsid w:val="00703588"/>
    <w:rsid w:val="00703F50"/>
    <w:rsid w:val="00705051"/>
    <w:rsid w:val="00710154"/>
    <w:rsid w:val="00710F06"/>
    <w:rsid w:val="007129B8"/>
    <w:rsid w:val="007140AB"/>
    <w:rsid w:val="00716DF1"/>
    <w:rsid w:val="00716F4E"/>
    <w:rsid w:val="007174AF"/>
    <w:rsid w:val="00720743"/>
    <w:rsid w:val="00720E5F"/>
    <w:rsid w:val="007248FE"/>
    <w:rsid w:val="00726518"/>
    <w:rsid w:val="007308F8"/>
    <w:rsid w:val="00735DA9"/>
    <w:rsid w:val="00736652"/>
    <w:rsid w:val="00740674"/>
    <w:rsid w:val="00742DEE"/>
    <w:rsid w:val="00743A66"/>
    <w:rsid w:val="007460BC"/>
    <w:rsid w:val="0074639E"/>
    <w:rsid w:val="00746F0A"/>
    <w:rsid w:val="0075342F"/>
    <w:rsid w:val="00760484"/>
    <w:rsid w:val="00762A17"/>
    <w:rsid w:val="00770784"/>
    <w:rsid w:val="00773C90"/>
    <w:rsid w:val="007755CE"/>
    <w:rsid w:val="00776BAE"/>
    <w:rsid w:val="00777549"/>
    <w:rsid w:val="007805D9"/>
    <w:rsid w:val="00781399"/>
    <w:rsid w:val="007870F6"/>
    <w:rsid w:val="0079109F"/>
    <w:rsid w:val="007950EA"/>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1D64"/>
    <w:rsid w:val="007D285C"/>
    <w:rsid w:val="007D3294"/>
    <w:rsid w:val="007D429F"/>
    <w:rsid w:val="007D4663"/>
    <w:rsid w:val="007D7915"/>
    <w:rsid w:val="007E0BD7"/>
    <w:rsid w:val="007E2987"/>
    <w:rsid w:val="007E39D1"/>
    <w:rsid w:val="007F3C6F"/>
    <w:rsid w:val="007F3FBA"/>
    <w:rsid w:val="007F62B1"/>
    <w:rsid w:val="007F73D0"/>
    <w:rsid w:val="00800330"/>
    <w:rsid w:val="00801180"/>
    <w:rsid w:val="00805D25"/>
    <w:rsid w:val="00806CE6"/>
    <w:rsid w:val="00813FB1"/>
    <w:rsid w:val="00820707"/>
    <w:rsid w:val="0082480B"/>
    <w:rsid w:val="008268CD"/>
    <w:rsid w:val="00827EF4"/>
    <w:rsid w:val="00833053"/>
    <w:rsid w:val="008352D0"/>
    <w:rsid w:val="00840CB9"/>
    <w:rsid w:val="008418BB"/>
    <w:rsid w:val="008419E3"/>
    <w:rsid w:val="00844DE4"/>
    <w:rsid w:val="00846C89"/>
    <w:rsid w:val="0084712F"/>
    <w:rsid w:val="0084741D"/>
    <w:rsid w:val="00850350"/>
    <w:rsid w:val="0085138A"/>
    <w:rsid w:val="00851F84"/>
    <w:rsid w:val="008537FA"/>
    <w:rsid w:val="00853AF4"/>
    <w:rsid w:val="00854273"/>
    <w:rsid w:val="00854F8B"/>
    <w:rsid w:val="008554F7"/>
    <w:rsid w:val="0085642C"/>
    <w:rsid w:val="00857B39"/>
    <w:rsid w:val="00857E2D"/>
    <w:rsid w:val="00861C6E"/>
    <w:rsid w:val="00862EC5"/>
    <w:rsid w:val="00863EC3"/>
    <w:rsid w:val="00865E5C"/>
    <w:rsid w:val="008677AC"/>
    <w:rsid w:val="00873B63"/>
    <w:rsid w:val="00874C06"/>
    <w:rsid w:val="00874CB0"/>
    <w:rsid w:val="00875D1C"/>
    <w:rsid w:val="00875FB3"/>
    <w:rsid w:val="00876E17"/>
    <w:rsid w:val="00880972"/>
    <w:rsid w:val="00884CC7"/>
    <w:rsid w:val="00887C92"/>
    <w:rsid w:val="00887C96"/>
    <w:rsid w:val="008902C9"/>
    <w:rsid w:val="008906DF"/>
    <w:rsid w:val="0089132E"/>
    <w:rsid w:val="008929F9"/>
    <w:rsid w:val="0089312A"/>
    <w:rsid w:val="00893B36"/>
    <w:rsid w:val="00893BBA"/>
    <w:rsid w:val="00893F56"/>
    <w:rsid w:val="00895282"/>
    <w:rsid w:val="008A0380"/>
    <w:rsid w:val="008A0FF1"/>
    <w:rsid w:val="008A1834"/>
    <w:rsid w:val="008A38F5"/>
    <w:rsid w:val="008A58DF"/>
    <w:rsid w:val="008B0AB4"/>
    <w:rsid w:val="008B1972"/>
    <w:rsid w:val="008B41E5"/>
    <w:rsid w:val="008B5389"/>
    <w:rsid w:val="008B6170"/>
    <w:rsid w:val="008B70E2"/>
    <w:rsid w:val="008B7F9F"/>
    <w:rsid w:val="008C0EAF"/>
    <w:rsid w:val="008C3D85"/>
    <w:rsid w:val="008C63A7"/>
    <w:rsid w:val="008C70BB"/>
    <w:rsid w:val="008C73B2"/>
    <w:rsid w:val="008D0C75"/>
    <w:rsid w:val="008D0EEB"/>
    <w:rsid w:val="008D30F9"/>
    <w:rsid w:val="008D7CDB"/>
    <w:rsid w:val="008E1371"/>
    <w:rsid w:val="008E1AD6"/>
    <w:rsid w:val="008E3D9D"/>
    <w:rsid w:val="008E5110"/>
    <w:rsid w:val="008E5C4C"/>
    <w:rsid w:val="008E5EC0"/>
    <w:rsid w:val="008E71A2"/>
    <w:rsid w:val="008F142A"/>
    <w:rsid w:val="008F69B6"/>
    <w:rsid w:val="0090224B"/>
    <w:rsid w:val="00903A1A"/>
    <w:rsid w:val="00905F9C"/>
    <w:rsid w:val="00906AE8"/>
    <w:rsid w:val="00906D69"/>
    <w:rsid w:val="0091014B"/>
    <w:rsid w:val="009108A8"/>
    <w:rsid w:val="00910D69"/>
    <w:rsid w:val="00910FEA"/>
    <w:rsid w:val="009158BE"/>
    <w:rsid w:val="00923129"/>
    <w:rsid w:val="00923ADB"/>
    <w:rsid w:val="00923ED1"/>
    <w:rsid w:val="00935F15"/>
    <w:rsid w:val="00937499"/>
    <w:rsid w:val="0094046A"/>
    <w:rsid w:val="00941016"/>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2295"/>
    <w:rsid w:val="00995DE1"/>
    <w:rsid w:val="009970EC"/>
    <w:rsid w:val="009A000C"/>
    <w:rsid w:val="009A07BD"/>
    <w:rsid w:val="009A58E1"/>
    <w:rsid w:val="009A5F7D"/>
    <w:rsid w:val="009A6697"/>
    <w:rsid w:val="009A670F"/>
    <w:rsid w:val="009A6835"/>
    <w:rsid w:val="009B0067"/>
    <w:rsid w:val="009B1B2C"/>
    <w:rsid w:val="009B2268"/>
    <w:rsid w:val="009B3617"/>
    <w:rsid w:val="009B6293"/>
    <w:rsid w:val="009C19C6"/>
    <w:rsid w:val="009C411A"/>
    <w:rsid w:val="009C4E62"/>
    <w:rsid w:val="009C5CE5"/>
    <w:rsid w:val="009C66C3"/>
    <w:rsid w:val="009C76F1"/>
    <w:rsid w:val="009D0C37"/>
    <w:rsid w:val="009D5EBC"/>
    <w:rsid w:val="009E1057"/>
    <w:rsid w:val="009E10CB"/>
    <w:rsid w:val="009E2122"/>
    <w:rsid w:val="009E4796"/>
    <w:rsid w:val="009E74C0"/>
    <w:rsid w:val="009F584A"/>
    <w:rsid w:val="00A0363B"/>
    <w:rsid w:val="00A04538"/>
    <w:rsid w:val="00A04B84"/>
    <w:rsid w:val="00A05E44"/>
    <w:rsid w:val="00A06044"/>
    <w:rsid w:val="00A15A87"/>
    <w:rsid w:val="00A16A4A"/>
    <w:rsid w:val="00A20BD9"/>
    <w:rsid w:val="00A21F9D"/>
    <w:rsid w:val="00A222EF"/>
    <w:rsid w:val="00A27D2C"/>
    <w:rsid w:val="00A30B26"/>
    <w:rsid w:val="00A30B5F"/>
    <w:rsid w:val="00A320C2"/>
    <w:rsid w:val="00A37849"/>
    <w:rsid w:val="00A4048D"/>
    <w:rsid w:val="00A40DFE"/>
    <w:rsid w:val="00A444F3"/>
    <w:rsid w:val="00A45401"/>
    <w:rsid w:val="00A458A7"/>
    <w:rsid w:val="00A479C2"/>
    <w:rsid w:val="00A5120C"/>
    <w:rsid w:val="00A53E31"/>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A7167"/>
    <w:rsid w:val="00AB1054"/>
    <w:rsid w:val="00AB1DA1"/>
    <w:rsid w:val="00AB5A05"/>
    <w:rsid w:val="00AC069D"/>
    <w:rsid w:val="00AC0D86"/>
    <w:rsid w:val="00AC5456"/>
    <w:rsid w:val="00AD1428"/>
    <w:rsid w:val="00AD2DCC"/>
    <w:rsid w:val="00AD45A5"/>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3794"/>
    <w:rsid w:val="00B17134"/>
    <w:rsid w:val="00B17711"/>
    <w:rsid w:val="00B20017"/>
    <w:rsid w:val="00B20A6D"/>
    <w:rsid w:val="00B2681D"/>
    <w:rsid w:val="00B300BA"/>
    <w:rsid w:val="00B3117B"/>
    <w:rsid w:val="00B322EB"/>
    <w:rsid w:val="00B333DF"/>
    <w:rsid w:val="00B336B9"/>
    <w:rsid w:val="00B37F1A"/>
    <w:rsid w:val="00B45992"/>
    <w:rsid w:val="00B50C3F"/>
    <w:rsid w:val="00B51121"/>
    <w:rsid w:val="00B547BF"/>
    <w:rsid w:val="00B54C93"/>
    <w:rsid w:val="00B618C9"/>
    <w:rsid w:val="00B63414"/>
    <w:rsid w:val="00B66B39"/>
    <w:rsid w:val="00B72733"/>
    <w:rsid w:val="00B72FDA"/>
    <w:rsid w:val="00B73643"/>
    <w:rsid w:val="00B83795"/>
    <w:rsid w:val="00B867C1"/>
    <w:rsid w:val="00B91559"/>
    <w:rsid w:val="00B922A0"/>
    <w:rsid w:val="00BA40DE"/>
    <w:rsid w:val="00BB20D6"/>
    <w:rsid w:val="00BB3412"/>
    <w:rsid w:val="00BB4D1B"/>
    <w:rsid w:val="00BB6102"/>
    <w:rsid w:val="00BB6928"/>
    <w:rsid w:val="00BB7DD5"/>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6FDA"/>
    <w:rsid w:val="00C67104"/>
    <w:rsid w:val="00C677A9"/>
    <w:rsid w:val="00C70CB0"/>
    <w:rsid w:val="00C72A47"/>
    <w:rsid w:val="00C73FBD"/>
    <w:rsid w:val="00C744F8"/>
    <w:rsid w:val="00C76E93"/>
    <w:rsid w:val="00C801D0"/>
    <w:rsid w:val="00C802FD"/>
    <w:rsid w:val="00C812D3"/>
    <w:rsid w:val="00C82F1E"/>
    <w:rsid w:val="00C82FDC"/>
    <w:rsid w:val="00C84243"/>
    <w:rsid w:val="00C84EBE"/>
    <w:rsid w:val="00C92F27"/>
    <w:rsid w:val="00C94DBD"/>
    <w:rsid w:val="00C95903"/>
    <w:rsid w:val="00CA28F3"/>
    <w:rsid w:val="00CA4B03"/>
    <w:rsid w:val="00CA4ECA"/>
    <w:rsid w:val="00CB00FB"/>
    <w:rsid w:val="00CB0D4C"/>
    <w:rsid w:val="00CB1F6C"/>
    <w:rsid w:val="00CB3CC5"/>
    <w:rsid w:val="00CB43FA"/>
    <w:rsid w:val="00CB60BD"/>
    <w:rsid w:val="00CC0457"/>
    <w:rsid w:val="00CC371A"/>
    <w:rsid w:val="00CC5082"/>
    <w:rsid w:val="00CC56E0"/>
    <w:rsid w:val="00CC6306"/>
    <w:rsid w:val="00CC67DF"/>
    <w:rsid w:val="00CC7CF8"/>
    <w:rsid w:val="00CD32D9"/>
    <w:rsid w:val="00CD3E7C"/>
    <w:rsid w:val="00CD6A10"/>
    <w:rsid w:val="00CD71F7"/>
    <w:rsid w:val="00CE1538"/>
    <w:rsid w:val="00CE50AD"/>
    <w:rsid w:val="00CE5FB0"/>
    <w:rsid w:val="00CE65B2"/>
    <w:rsid w:val="00CF37B7"/>
    <w:rsid w:val="00CF4970"/>
    <w:rsid w:val="00D01DA5"/>
    <w:rsid w:val="00D0289A"/>
    <w:rsid w:val="00D04321"/>
    <w:rsid w:val="00D05485"/>
    <w:rsid w:val="00D05D0A"/>
    <w:rsid w:val="00D122B6"/>
    <w:rsid w:val="00D17D48"/>
    <w:rsid w:val="00D22B42"/>
    <w:rsid w:val="00D24251"/>
    <w:rsid w:val="00D26941"/>
    <w:rsid w:val="00D30940"/>
    <w:rsid w:val="00D31C23"/>
    <w:rsid w:val="00D32088"/>
    <w:rsid w:val="00D325DF"/>
    <w:rsid w:val="00D332ED"/>
    <w:rsid w:val="00D34A15"/>
    <w:rsid w:val="00D35D5A"/>
    <w:rsid w:val="00D364A2"/>
    <w:rsid w:val="00D42E06"/>
    <w:rsid w:val="00D43A9A"/>
    <w:rsid w:val="00D43ABE"/>
    <w:rsid w:val="00D43EB9"/>
    <w:rsid w:val="00D5459C"/>
    <w:rsid w:val="00D57666"/>
    <w:rsid w:val="00D57EFB"/>
    <w:rsid w:val="00D63D29"/>
    <w:rsid w:val="00D75A5C"/>
    <w:rsid w:val="00D75CF1"/>
    <w:rsid w:val="00D81EA9"/>
    <w:rsid w:val="00D84FCD"/>
    <w:rsid w:val="00D87829"/>
    <w:rsid w:val="00D91784"/>
    <w:rsid w:val="00D917CF"/>
    <w:rsid w:val="00D923A0"/>
    <w:rsid w:val="00D93BF5"/>
    <w:rsid w:val="00D93FAC"/>
    <w:rsid w:val="00D9587D"/>
    <w:rsid w:val="00D95EB4"/>
    <w:rsid w:val="00DA122E"/>
    <w:rsid w:val="00DA1E6B"/>
    <w:rsid w:val="00DA67CC"/>
    <w:rsid w:val="00DA714D"/>
    <w:rsid w:val="00DB1A79"/>
    <w:rsid w:val="00DB3C7E"/>
    <w:rsid w:val="00DB465C"/>
    <w:rsid w:val="00DB5924"/>
    <w:rsid w:val="00DB68D5"/>
    <w:rsid w:val="00DB6B6C"/>
    <w:rsid w:val="00DB7D71"/>
    <w:rsid w:val="00DB7FA3"/>
    <w:rsid w:val="00DC067B"/>
    <w:rsid w:val="00DC1164"/>
    <w:rsid w:val="00DC185B"/>
    <w:rsid w:val="00DC1FEB"/>
    <w:rsid w:val="00DD2600"/>
    <w:rsid w:val="00DD2FAD"/>
    <w:rsid w:val="00DD4D4E"/>
    <w:rsid w:val="00DD51ED"/>
    <w:rsid w:val="00DE392C"/>
    <w:rsid w:val="00DE39D5"/>
    <w:rsid w:val="00DE4055"/>
    <w:rsid w:val="00DE538D"/>
    <w:rsid w:val="00DE6BD6"/>
    <w:rsid w:val="00DE6E0D"/>
    <w:rsid w:val="00DF00D6"/>
    <w:rsid w:val="00DF2951"/>
    <w:rsid w:val="00DF46AD"/>
    <w:rsid w:val="00DF4938"/>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6B29"/>
    <w:rsid w:val="00E47B7A"/>
    <w:rsid w:val="00E50E35"/>
    <w:rsid w:val="00E562DC"/>
    <w:rsid w:val="00E60DD2"/>
    <w:rsid w:val="00E63937"/>
    <w:rsid w:val="00E64008"/>
    <w:rsid w:val="00E66734"/>
    <w:rsid w:val="00E73943"/>
    <w:rsid w:val="00E73A29"/>
    <w:rsid w:val="00E74066"/>
    <w:rsid w:val="00E766C7"/>
    <w:rsid w:val="00E80BB6"/>
    <w:rsid w:val="00E81954"/>
    <w:rsid w:val="00E82B65"/>
    <w:rsid w:val="00E8317B"/>
    <w:rsid w:val="00E84291"/>
    <w:rsid w:val="00E854CE"/>
    <w:rsid w:val="00E907F1"/>
    <w:rsid w:val="00E91905"/>
    <w:rsid w:val="00E94CDE"/>
    <w:rsid w:val="00E960AC"/>
    <w:rsid w:val="00EA38D1"/>
    <w:rsid w:val="00EA42F9"/>
    <w:rsid w:val="00EB17D6"/>
    <w:rsid w:val="00EC093E"/>
    <w:rsid w:val="00EC0A11"/>
    <w:rsid w:val="00EC0D9E"/>
    <w:rsid w:val="00EC142A"/>
    <w:rsid w:val="00EC23F8"/>
    <w:rsid w:val="00EC41F9"/>
    <w:rsid w:val="00EC528A"/>
    <w:rsid w:val="00ED225B"/>
    <w:rsid w:val="00ED4100"/>
    <w:rsid w:val="00ED6114"/>
    <w:rsid w:val="00EE0520"/>
    <w:rsid w:val="00EE4888"/>
    <w:rsid w:val="00EE5339"/>
    <w:rsid w:val="00EE6056"/>
    <w:rsid w:val="00EE6CC6"/>
    <w:rsid w:val="00EF03C5"/>
    <w:rsid w:val="00EF05C3"/>
    <w:rsid w:val="00EF0691"/>
    <w:rsid w:val="00EF2269"/>
    <w:rsid w:val="00EF28E8"/>
    <w:rsid w:val="00EF52AE"/>
    <w:rsid w:val="00EF79CE"/>
    <w:rsid w:val="00F018EA"/>
    <w:rsid w:val="00F01A1A"/>
    <w:rsid w:val="00F035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E84"/>
    <w:rsid w:val="00F41E50"/>
    <w:rsid w:val="00F477A5"/>
    <w:rsid w:val="00F478F0"/>
    <w:rsid w:val="00F5342E"/>
    <w:rsid w:val="00F545EB"/>
    <w:rsid w:val="00F546FE"/>
    <w:rsid w:val="00F55032"/>
    <w:rsid w:val="00F60D34"/>
    <w:rsid w:val="00F615B8"/>
    <w:rsid w:val="00F64196"/>
    <w:rsid w:val="00F65467"/>
    <w:rsid w:val="00F65ED9"/>
    <w:rsid w:val="00F70D27"/>
    <w:rsid w:val="00F71412"/>
    <w:rsid w:val="00F72008"/>
    <w:rsid w:val="00F72107"/>
    <w:rsid w:val="00F734C6"/>
    <w:rsid w:val="00F73A59"/>
    <w:rsid w:val="00F73A84"/>
    <w:rsid w:val="00F77AFD"/>
    <w:rsid w:val="00F820F2"/>
    <w:rsid w:val="00F847D5"/>
    <w:rsid w:val="00F86609"/>
    <w:rsid w:val="00F875B5"/>
    <w:rsid w:val="00F876FB"/>
    <w:rsid w:val="00F900ED"/>
    <w:rsid w:val="00F94A05"/>
    <w:rsid w:val="00FA1313"/>
    <w:rsid w:val="00FA1935"/>
    <w:rsid w:val="00FA1D2A"/>
    <w:rsid w:val="00FA2904"/>
    <w:rsid w:val="00FA5FE2"/>
    <w:rsid w:val="00FA60F9"/>
    <w:rsid w:val="00FA7A36"/>
    <w:rsid w:val="00FB0184"/>
    <w:rsid w:val="00FB0FCF"/>
    <w:rsid w:val="00FB49C9"/>
    <w:rsid w:val="00FB73B1"/>
    <w:rsid w:val="00FC0176"/>
    <w:rsid w:val="00FC0EC2"/>
    <w:rsid w:val="00FC2036"/>
    <w:rsid w:val="00FC27C3"/>
    <w:rsid w:val="00FC5534"/>
    <w:rsid w:val="00FC56E5"/>
    <w:rsid w:val="00FC649A"/>
    <w:rsid w:val="00FD5C7C"/>
    <w:rsid w:val="00FD6000"/>
    <w:rsid w:val="00FE17B0"/>
    <w:rsid w:val="00FE1C9B"/>
    <w:rsid w:val="00FE6510"/>
    <w:rsid w:val="00FE7DBC"/>
    <w:rsid w:val="00FF0DCD"/>
    <w:rsid w:val="00FF14E3"/>
    <w:rsid w:val="00FF2BEF"/>
    <w:rsid w:val="00FF31C5"/>
    <w:rsid w:val="00FF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65A86BD"/>
  <w15:chartTrackingRefBased/>
  <w15:docId w15:val="{A72D1011-6042-4133-872C-3FED139D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650A20"/>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AD2DCC"/>
  </w:style>
  <w:style w:type="character" w:customStyle="1" w:styleId="HeaderChar">
    <w:name w:val="Header Char"/>
    <w:basedOn w:val="DefaultParagraphFont"/>
    <w:link w:val="Header"/>
    <w:uiPriority w:val="99"/>
    <w:rsid w:val="004A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122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7A02-7612-400A-B8B7-D76EDCD6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2350</Words>
  <Characters>13097</Characters>
  <Application>Microsoft Office Word</Application>
  <DocSecurity>0</DocSecurity>
  <Lines>367</Lines>
  <Paragraphs>181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15325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Childs, Kurt (DEQ)</dc:creator>
  <cp:keywords>AQD-AIR-ROP-TITLE V, Permit,Staff Report</cp:keywords>
  <dc:description/>
  <cp:lastModifiedBy>Puite, Tammie (EGLE)</cp:lastModifiedBy>
  <cp:revision>19</cp:revision>
  <cp:lastPrinted>2022-07-25T17:29:00Z</cp:lastPrinted>
  <dcterms:created xsi:type="dcterms:W3CDTF">2022-06-01T15:57:00Z</dcterms:created>
  <dcterms:modified xsi:type="dcterms:W3CDTF">2022-07-25T17:29:00Z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