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 w:type="dxa"/>
        <w:tblLayout w:type="fixed"/>
        <w:tblLook w:val="0000" w:firstRow="0" w:lastRow="0" w:firstColumn="0" w:lastColumn="0" w:noHBand="0" w:noVBand="0"/>
      </w:tblPr>
      <w:tblGrid>
        <w:gridCol w:w="2250"/>
        <w:gridCol w:w="5670"/>
        <w:gridCol w:w="2430"/>
      </w:tblGrid>
      <w:tr w:rsidR="00AA0D6E" w14:paraId="5F5BC477" w14:textId="77777777" w:rsidTr="008F4D8C">
        <w:tc>
          <w:tcPr>
            <w:tcW w:w="2250" w:type="dxa"/>
          </w:tcPr>
          <w:p w14:paraId="34BE2BB6" w14:textId="77777777" w:rsidR="00AA0D6E" w:rsidRDefault="00AA0D6E" w:rsidP="00AA0D6E">
            <w:pPr>
              <w:jc w:val="center"/>
              <w:rPr>
                <w:rFonts w:ascii="Arial" w:hAnsi="Arial"/>
                <w:sz w:val="16"/>
              </w:rPr>
            </w:pPr>
          </w:p>
        </w:tc>
        <w:tc>
          <w:tcPr>
            <w:tcW w:w="5670" w:type="dxa"/>
          </w:tcPr>
          <w:p w14:paraId="7E9FC133"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1C3CACC" w14:textId="77777777" w:rsidR="00AA0D6E" w:rsidRDefault="00AA0D6E" w:rsidP="00AA0D6E">
            <w:pPr>
              <w:jc w:val="center"/>
              <w:rPr>
                <w:rFonts w:ascii="Arial" w:hAnsi="Arial"/>
                <w:sz w:val="16"/>
              </w:rPr>
            </w:pPr>
            <w:r>
              <w:rPr>
                <w:rFonts w:ascii="Arial" w:hAnsi="Arial"/>
              </w:rPr>
              <w:t>Air Quality Division</w:t>
            </w:r>
          </w:p>
        </w:tc>
        <w:tc>
          <w:tcPr>
            <w:tcW w:w="2430" w:type="dxa"/>
          </w:tcPr>
          <w:p w14:paraId="5F47C4F5" w14:textId="77777777" w:rsidR="00AA0D6E" w:rsidRDefault="00AA0D6E" w:rsidP="00AA0D6E">
            <w:pPr>
              <w:jc w:val="center"/>
              <w:rPr>
                <w:rFonts w:ascii="Arial" w:hAnsi="Arial"/>
                <w:b/>
                <w:sz w:val="24"/>
              </w:rPr>
            </w:pPr>
          </w:p>
        </w:tc>
      </w:tr>
      <w:tr w:rsidR="00AA0D6E" w14:paraId="0C4EB633" w14:textId="77777777" w:rsidTr="008F4D8C">
        <w:trPr>
          <w:cantSplit/>
          <w:trHeight w:val="146"/>
        </w:trPr>
        <w:tc>
          <w:tcPr>
            <w:tcW w:w="2250" w:type="dxa"/>
          </w:tcPr>
          <w:p w14:paraId="5E8D04C9"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2FD8103"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24B42C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21F5347" w14:textId="77777777" w:rsidTr="008F4D8C">
        <w:trPr>
          <w:cantSplit/>
          <w:trHeight w:val="145"/>
        </w:trPr>
        <w:tc>
          <w:tcPr>
            <w:tcW w:w="2250" w:type="dxa"/>
          </w:tcPr>
          <w:p w14:paraId="42B08271" w14:textId="15892883" w:rsidR="00AA0D6E" w:rsidRPr="00910FEA" w:rsidRDefault="00AF21FC" w:rsidP="00AA0D6E">
            <w:pPr>
              <w:pStyle w:val="Header"/>
              <w:jc w:val="center"/>
              <w:rPr>
                <w:rFonts w:ascii="Arial" w:hAnsi="Arial"/>
                <w:sz w:val="22"/>
                <w:szCs w:val="22"/>
              </w:rPr>
            </w:pPr>
            <w:bookmarkStart w:id="0" w:name="SRN"/>
            <w:r>
              <w:rPr>
                <w:rFonts w:ascii="Arial" w:hAnsi="Arial"/>
                <w:sz w:val="22"/>
                <w:szCs w:val="22"/>
              </w:rPr>
              <w:t>N3391</w:t>
            </w:r>
            <w:bookmarkEnd w:id="0"/>
          </w:p>
        </w:tc>
        <w:tc>
          <w:tcPr>
            <w:tcW w:w="5670" w:type="dxa"/>
          </w:tcPr>
          <w:p w14:paraId="08890092"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AE79A83" w14:textId="44C247F3" w:rsidR="00AA0D6E" w:rsidRPr="00910FEA" w:rsidRDefault="00AF21FC" w:rsidP="00AA0D6E">
            <w:pPr>
              <w:pStyle w:val="Header"/>
              <w:jc w:val="center"/>
              <w:rPr>
                <w:rFonts w:ascii="Arial" w:hAnsi="Arial"/>
                <w:sz w:val="22"/>
                <w:szCs w:val="22"/>
              </w:rPr>
            </w:pPr>
            <w:bookmarkStart w:id="1" w:name="Text17"/>
            <w:r w:rsidRPr="00AF21FC">
              <w:rPr>
                <w:rFonts w:ascii="Arial" w:hAnsi="Arial"/>
                <w:sz w:val="22"/>
                <w:szCs w:val="22"/>
              </w:rPr>
              <w:t>MI-ROP-N3391-20</w:t>
            </w:r>
            <w:bookmarkEnd w:id="1"/>
            <w:r w:rsidR="00B54037">
              <w:rPr>
                <w:rFonts w:ascii="Arial" w:hAnsi="Arial"/>
                <w:sz w:val="22"/>
                <w:szCs w:val="22"/>
              </w:rPr>
              <w:t>23</w:t>
            </w:r>
          </w:p>
        </w:tc>
      </w:tr>
    </w:tbl>
    <w:p w14:paraId="36CAB3C5" w14:textId="77777777" w:rsidR="00AF4326" w:rsidRDefault="00AF4326">
      <w:pPr>
        <w:rPr>
          <w:rFonts w:ascii="Arial" w:hAnsi="Arial"/>
          <w:color w:val="000000"/>
          <w:sz w:val="14"/>
        </w:rPr>
      </w:pPr>
    </w:p>
    <w:p w14:paraId="195F527A" w14:textId="77777777" w:rsidR="00AF4326" w:rsidRDefault="00AF4326">
      <w:pPr>
        <w:jc w:val="center"/>
        <w:rPr>
          <w:rFonts w:ascii="Arial" w:hAnsi="Arial"/>
          <w:sz w:val="22"/>
        </w:rPr>
      </w:pPr>
    </w:p>
    <w:p w14:paraId="78EBD7DA" w14:textId="1A5EE024" w:rsidR="003D6C8F" w:rsidRPr="003D6C8F" w:rsidRDefault="00AF21FC">
      <w:pPr>
        <w:jc w:val="center"/>
        <w:rPr>
          <w:rFonts w:ascii="Arial" w:hAnsi="Arial"/>
          <w:b/>
          <w:sz w:val="22"/>
        </w:rPr>
      </w:pPr>
      <w:bookmarkStart w:id="2" w:name="Text40"/>
      <w:r w:rsidRPr="00AF21FC">
        <w:rPr>
          <w:rFonts w:ascii="Arial" w:hAnsi="Arial"/>
          <w:b/>
          <w:noProof/>
          <w:sz w:val="22"/>
        </w:rPr>
        <w:t xml:space="preserve">Washington 10 </w:t>
      </w:r>
      <w:bookmarkEnd w:id="2"/>
      <w:r w:rsidR="000A2645">
        <w:rPr>
          <w:rFonts w:ascii="Arial" w:hAnsi="Arial"/>
          <w:b/>
          <w:noProof/>
          <w:sz w:val="22"/>
        </w:rPr>
        <w:t xml:space="preserve">Storage </w:t>
      </w:r>
      <w:r w:rsidR="006343E9">
        <w:rPr>
          <w:rFonts w:ascii="Arial" w:hAnsi="Arial"/>
          <w:b/>
          <w:noProof/>
          <w:sz w:val="22"/>
        </w:rPr>
        <w:t>Corporation</w:t>
      </w:r>
    </w:p>
    <w:p w14:paraId="0AC4B59E" w14:textId="77777777" w:rsidR="00AF4326" w:rsidRDefault="00AF4326">
      <w:pPr>
        <w:rPr>
          <w:rFonts w:ascii="Arial" w:hAnsi="Arial"/>
          <w:sz w:val="22"/>
        </w:rPr>
      </w:pPr>
    </w:p>
    <w:p w14:paraId="377825C5" w14:textId="77777777" w:rsidR="00AF4326" w:rsidRDefault="00AF4326">
      <w:pPr>
        <w:jc w:val="center"/>
        <w:rPr>
          <w:rFonts w:ascii="Arial" w:hAnsi="Arial"/>
          <w:sz w:val="22"/>
        </w:rPr>
      </w:pPr>
    </w:p>
    <w:p w14:paraId="174DD953" w14:textId="102EEF1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58539B">
        <w:rPr>
          <w:rFonts w:ascii="Arial" w:hAnsi="Arial"/>
          <w:sz w:val="22"/>
        </w:rPr>
        <w:t xml:space="preserve"> </w:t>
      </w:r>
      <w:r w:rsidR="00130A7B">
        <w:rPr>
          <w:rFonts w:ascii="Arial" w:hAnsi="Arial"/>
          <w:sz w:val="22"/>
          <w:szCs w:val="22"/>
        </w:rPr>
        <w:t>N3391</w:t>
      </w:r>
    </w:p>
    <w:p w14:paraId="20970811" w14:textId="77777777" w:rsidR="00AF4326" w:rsidRDefault="00AF4326">
      <w:pPr>
        <w:jc w:val="center"/>
        <w:rPr>
          <w:rFonts w:ascii="Arial" w:hAnsi="Arial"/>
          <w:sz w:val="22"/>
        </w:rPr>
      </w:pPr>
    </w:p>
    <w:p w14:paraId="5D1D2F8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3B4D5C3" w14:textId="77777777" w:rsidR="006240B1" w:rsidRDefault="006240B1">
      <w:pPr>
        <w:jc w:val="center"/>
        <w:outlineLvl w:val="0"/>
        <w:rPr>
          <w:rFonts w:ascii="Arial" w:hAnsi="Arial"/>
          <w:sz w:val="22"/>
        </w:rPr>
      </w:pPr>
    </w:p>
    <w:p w14:paraId="0B796885" w14:textId="566190D8" w:rsidR="00AF4326" w:rsidRDefault="00AF21FC">
      <w:pPr>
        <w:jc w:val="center"/>
        <w:rPr>
          <w:rFonts w:ascii="Arial" w:hAnsi="Arial"/>
          <w:sz w:val="22"/>
        </w:rPr>
      </w:pPr>
      <w:bookmarkStart w:id="3" w:name="Street_Address"/>
      <w:r w:rsidRPr="00AF21FC">
        <w:rPr>
          <w:rFonts w:ascii="Arial" w:hAnsi="Arial"/>
          <w:sz w:val="22"/>
        </w:rPr>
        <w:t>12700 30 Mile Road</w:t>
      </w:r>
      <w:bookmarkEnd w:id="3"/>
      <w:r w:rsidR="00AF4326">
        <w:rPr>
          <w:rFonts w:ascii="Arial" w:hAnsi="Arial"/>
          <w:sz w:val="22"/>
        </w:rPr>
        <w:t xml:space="preserve">, </w:t>
      </w:r>
      <w:bookmarkStart w:id="4" w:name="City"/>
      <w:r w:rsidRPr="00AF21FC">
        <w:rPr>
          <w:rFonts w:ascii="Arial" w:hAnsi="Arial"/>
          <w:sz w:val="22"/>
        </w:rPr>
        <w:t>Washington Township</w:t>
      </w:r>
      <w:bookmarkEnd w:id="4"/>
      <w:r w:rsidR="00AF4326">
        <w:rPr>
          <w:rFonts w:ascii="Arial" w:hAnsi="Arial"/>
          <w:sz w:val="22"/>
        </w:rPr>
        <w:t xml:space="preserve">, </w:t>
      </w:r>
      <w:bookmarkStart w:id="5" w:name="Text13"/>
      <w:r>
        <w:rPr>
          <w:rFonts w:ascii="Arial" w:hAnsi="Arial"/>
          <w:sz w:val="22"/>
        </w:rPr>
        <w:t>Macomb</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48095</w:t>
      </w:r>
      <w:bookmarkEnd w:id="6"/>
    </w:p>
    <w:p w14:paraId="4BAB5F27" w14:textId="77777777" w:rsidR="00AF4326" w:rsidRDefault="00AF4326">
      <w:pPr>
        <w:jc w:val="center"/>
        <w:rPr>
          <w:rFonts w:ascii="Arial" w:hAnsi="Arial"/>
          <w:sz w:val="22"/>
        </w:rPr>
      </w:pPr>
    </w:p>
    <w:p w14:paraId="086E34C9" w14:textId="61EE5C2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AF21FC" w:rsidRPr="00AF21FC">
        <w:rPr>
          <w:rFonts w:ascii="Arial" w:hAnsi="Arial"/>
          <w:noProof/>
          <w:sz w:val="22"/>
        </w:rPr>
        <w:t>MI-ROP-N3391-20</w:t>
      </w:r>
      <w:bookmarkEnd w:id="7"/>
      <w:r w:rsidR="00B54037">
        <w:rPr>
          <w:rFonts w:ascii="Arial" w:hAnsi="Arial"/>
          <w:noProof/>
          <w:sz w:val="22"/>
        </w:rPr>
        <w:t>23</w:t>
      </w:r>
    </w:p>
    <w:p w14:paraId="06EBBFCA" w14:textId="77777777" w:rsidR="00AF4326" w:rsidRDefault="00AF4326">
      <w:pPr>
        <w:ind w:left="3150"/>
        <w:rPr>
          <w:rFonts w:ascii="Arial" w:hAnsi="Arial"/>
          <w:sz w:val="22"/>
        </w:rPr>
      </w:pPr>
    </w:p>
    <w:p w14:paraId="1D2967C6" w14:textId="0F1314E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F263B">
        <w:rPr>
          <w:rFonts w:ascii="Arial" w:hAnsi="Arial"/>
          <w:noProof/>
          <w:sz w:val="22"/>
        </w:rPr>
        <w:t>June 26, 2023</w:t>
      </w:r>
    </w:p>
    <w:p w14:paraId="16FEDD3A" w14:textId="77777777" w:rsidR="00DB5924" w:rsidRPr="007129B8" w:rsidRDefault="00DB5924">
      <w:pPr>
        <w:pStyle w:val="BodyText"/>
      </w:pPr>
    </w:p>
    <w:p w14:paraId="4A79B723" w14:textId="170AB6DD" w:rsidR="00644884" w:rsidRDefault="00644884" w:rsidP="00DB5924">
      <w:pPr>
        <w:jc w:val="both"/>
        <w:rPr>
          <w:rFonts w:ascii="Arial" w:hAnsi="Arial"/>
          <w:sz w:val="22"/>
        </w:rPr>
      </w:pPr>
    </w:p>
    <w:p w14:paraId="3A7394FA" w14:textId="77777777" w:rsidR="00644884" w:rsidRDefault="00644884" w:rsidP="00DB5924">
      <w:pPr>
        <w:jc w:val="both"/>
        <w:rPr>
          <w:rFonts w:ascii="Arial" w:hAnsi="Arial"/>
          <w:sz w:val="22"/>
        </w:rPr>
      </w:pPr>
    </w:p>
    <w:p w14:paraId="7F271DCC" w14:textId="77777777" w:rsidR="00644884" w:rsidRDefault="00644884" w:rsidP="00DB5924">
      <w:pPr>
        <w:jc w:val="both"/>
        <w:rPr>
          <w:rFonts w:ascii="Arial" w:hAnsi="Arial"/>
          <w:sz w:val="22"/>
        </w:rPr>
      </w:pPr>
    </w:p>
    <w:p w14:paraId="1AAF194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A6A013A" w14:textId="77777777" w:rsidR="00AF4326" w:rsidRDefault="00AF4326">
      <w:pPr>
        <w:rPr>
          <w:rFonts w:ascii="Arial" w:hAnsi="Arial"/>
          <w:sz w:val="22"/>
        </w:rPr>
      </w:pPr>
    </w:p>
    <w:p w14:paraId="5FBDE3A3" w14:textId="77777777" w:rsidR="00AF4326" w:rsidRDefault="00AF4326">
      <w:pPr>
        <w:rPr>
          <w:rFonts w:ascii="Arial" w:hAnsi="Arial"/>
          <w:sz w:val="22"/>
        </w:rPr>
      </w:pPr>
    </w:p>
    <w:p w14:paraId="12D2CEB1" w14:textId="77777777" w:rsidR="00AF4326" w:rsidRDefault="00AF4326">
      <w:pPr>
        <w:rPr>
          <w:rFonts w:ascii="Arial" w:hAnsi="Arial"/>
          <w:sz w:val="22"/>
        </w:rPr>
      </w:pPr>
    </w:p>
    <w:p w14:paraId="3C50140C" w14:textId="77777777" w:rsidR="00AF4326" w:rsidRDefault="00AF4326">
      <w:pPr>
        <w:rPr>
          <w:rFonts w:ascii="Arial" w:hAnsi="Arial"/>
          <w:sz w:val="22"/>
        </w:rPr>
      </w:pPr>
    </w:p>
    <w:p w14:paraId="671DEF97" w14:textId="77777777" w:rsidR="00AF4326" w:rsidRDefault="00AF4326">
      <w:pPr>
        <w:rPr>
          <w:rFonts w:ascii="Arial" w:hAnsi="Arial"/>
          <w:sz w:val="22"/>
        </w:rPr>
      </w:pPr>
    </w:p>
    <w:p w14:paraId="027D6EE4" w14:textId="77777777" w:rsidR="00AF4326" w:rsidRDefault="00AF4326">
      <w:pPr>
        <w:rPr>
          <w:rFonts w:ascii="Arial" w:hAnsi="Arial"/>
          <w:sz w:val="22"/>
        </w:rPr>
      </w:pPr>
    </w:p>
    <w:p w14:paraId="2113DE0C" w14:textId="77777777" w:rsidR="00DB5924" w:rsidRDefault="00DB5924">
      <w:pPr>
        <w:rPr>
          <w:rFonts w:ascii="Arial" w:hAnsi="Arial"/>
          <w:sz w:val="22"/>
        </w:rPr>
      </w:pPr>
    </w:p>
    <w:p w14:paraId="123A3533" w14:textId="77777777" w:rsidR="00DB5924" w:rsidRDefault="00DB5924">
      <w:pPr>
        <w:rPr>
          <w:rFonts w:ascii="Arial" w:hAnsi="Arial"/>
          <w:sz w:val="22"/>
        </w:rPr>
      </w:pPr>
    </w:p>
    <w:p w14:paraId="5E17B0E7" w14:textId="77777777" w:rsidR="00DB5924" w:rsidRDefault="00DB5924">
      <w:pPr>
        <w:rPr>
          <w:rFonts w:ascii="Arial" w:hAnsi="Arial"/>
          <w:sz w:val="22"/>
        </w:rPr>
      </w:pPr>
    </w:p>
    <w:p w14:paraId="4DEA83C8" w14:textId="77777777" w:rsidR="00DB5924" w:rsidRDefault="00DB5924">
      <w:pPr>
        <w:rPr>
          <w:rFonts w:ascii="Arial" w:hAnsi="Arial"/>
          <w:sz w:val="22"/>
        </w:rPr>
      </w:pPr>
    </w:p>
    <w:p w14:paraId="38CE5EC8" w14:textId="77777777" w:rsidR="00DB5924" w:rsidRDefault="00DB5924">
      <w:pPr>
        <w:rPr>
          <w:rFonts w:ascii="Arial" w:hAnsi="Arial"/>
          <w:sz w:val="22"/>
        </w:rPr>
      </w:pPr>
    </w:p>
    <w:p w14:paraId="6016F14D" w14:textId="77777777" w:rsidR="00DB5924" w:rsidRDefault="00DB5924">
      <w:pPr>
        <w:rPr>
          <w:rFonts w:ascii="Arial" w:hAnsi="Arial"/>
          <w:sz w:val="22"/>
        </w:rPr>
      </w:pPr>
    </w:p>
    <w:p w14:paraId="6B33FE39" w14:textId="77777777" w:rsidR="00DB5924" w:rsidRDefault="00DB5924">
      <w:pPr>
        <w:rPr>
          <w:rFonts w:ascii="Arial" w:hAnsi="Arial"/>
          <w:sz w:val="22"/>
        </w:rPr>
      </w:pPr>
    </w:p>
    <w:p w14:paraId="44ACB616" w14:textId="77777777" w:rsidR="00DB5924" w:rsidRDefault="00DB5924">
      <w:pPr>
        <w:rPr>
          <w:rFonts w:ascii="Arial" w:hAnsi="Arial"/>
          <w:sz w:val="22"/>
        </w:rPr>
      </w:pPr>
    </w:p>
    <w:p w14:paraId="30D23AB1" w14:textId="77777777" w:rsidR="00AF4326" w:rsidRDefault="00AF4326">
      <w:pPr>
        <w:rPr>
          <w:rFonts w:ascii="Arial" w:hAnsi="Arial"/>
          <w:sz w:val="22"/>
        </w:rPr>
      </w:pPr>
    </w:p>
    <w:p w14:paraId="0C2263D5" w14:textId="77777777" w:rsidR="00AF4326" w:rsidRDefault="00AF4326">
      <w:pPr>
        <w:rPr>
          <w:rFonts w:ascii="Arial" w:hAnsi="Arial"/>
          <w:sz w:val="22"/>
        </w:rPr>
      </w:pPr>
    </w:p>
    <w:p w14:paraId="1E5C9974" w14:textId="77777777" w:rsidR="00AF4326" w:rsidRDefault="00AF4326">
      <w:pPr>
        <w:rPr>
          <w:rFonts w:ascii="Arial" w:hAnsi="Arial"/>
          <w:sz w:val="22"/>
        </w:rPr>
      </w:pPr>
    </w:p>
    <w:p w14:paraId="6177BE05" w14:textId="77777777" w:rsidR="00644884" w:rsidRDefault="00644884">
      <w:pPr>
        <w:rPr>
          <w:rFonts w:ascii="Arial" w:hAnsi="Arial"/>
          <w:sz w:val="22"/>
        </w:rPr>
      </w:pPr>
    </w:p>
    <w:p w14:paraId="49C1BF93" w14:textId="77777777" w:rsidR="00AF4326" w:rsidRDefault="00644884" w:rsidP="00644884">
      <w:pPr>
        <w:rPr>
          <w:rFonts w:ascii="Arial" w:hAnsi="Arial"/>
          <w:sz w:val="22"/>
        </w:rPr>
      </w:pPr>
      <w:r>
        <w:rPr>
          <w:rFonts w:ascii="Arial" w:hAnsi="Arial"/>
          <w:sz w:val="22"/>
        </w:rPr>
        <w:br w:type="page"/>
      </w:r>
    </w:p>
    <w:p w14:paraId="28DF4A9D" w14:textId="77777777" w:rsidR="00AF4326" w:rsidRDefault="00AF4326">
      <w:pPr>
        <w:jc w:val="center"/>
        <w:outlineLvl w:val="0"/>
        <w:rPr>
          <w:rFonts w:ascii="Arial" w:hAnsi="Arial"/>
          <w:b/>
          <w:sz w:val="22"/>
        </w:rPr>
      </w:pPr>
      <w:r>
        <w:rPr>
          <w:rFonts w:ascii="Arial" w:hAnsi="Arial"/>
          <w:b/>
          <w:sz w:val="22"/>
        </w:rPr>
        <w:lastRenderedPageBreak/>
        <w:t>TABLE OF CONTENTS</w:t>
      </w:r>
    </w:p>
    <w:p w14:paraId="69F5AE22" w14:textId="7396F03F" w:rsidR="00C87A59" w:rsidRDefault="009779A5">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C87A59">
        <w:rPr>
          <w:noProof/>
        </w:rPr>
        <w:t>JUNE 26, 2023 - STAFF REPORT</w:t>
      </w:r>
      <w:r w:rsidR="00C87A59">
        <w:rPr>
          <w:noProof/>
        </w:rPr>
        <w:tab/>
      </w:r>
      <w:r w:rsidR="00C87A59">
        <w:rPr>
          <w:noProof/>
        </w:rPr>
        <w:fldChar w:fldCharType="begin"/>
      </w:r>
      <w:r w:rsidR="00C87A59">
        <w:rPr>
          <w:noProof/>
        </w:rPr>
        <w:instrText xml:space="preserve"> PAGEREF _Toc146269335 \h </w:instrText>
      </w:r>
      <w:r w:rsidR="00C87A59">
        <w:rPr>
          <w:noProof/>
        </w:rPr>
      </w:r>
      <w:r w:rsidR="00C87A59">
        <w:rPr>
          <w:noProof/>
        </w:rPr>
        <w:fldChar w:fldCharType="separate"/>
      </w:r>
      <w:r w:rsidR="00C87A59">
        <w:rPr>
          <w:noProof/>
        </w:rPr>
        <w:t>3</w:t>
      </w:r>
      <w:r w:rsidR="00C87A59">
        <w:rPr>
          <w:noProof/>
        </w:rPr>
        <w:fldChar w:fldCharType="end"/>
      </w:r>
    </w:p>
    <w:p w14:paraId="11264C02" w14:textId="33846C17" w:rsidR="00C87A59" w:rsidRDefault="00C87A59">
      <w:pPr>
        <w:pStyle w:val="TOC1"/>
        <w:tabs>
          <w:tab w:val="right" w:pos="10214"/>
        </w:tabs>
        <w:rPr>
          <w:rFonts w:asciiTheme="minorHAnsi" w:eastAsiaTheme="minorEastAsia" w:hAnsiTheme="minorHAnsi" w:cstheme="minorBidi"/>
          <w:b w:val="0"/>
          <w:noProof/>
          <w:kern w:val="2"/>
          <w:szCs w:val="22"/>
          <w14:ligatures w14:val="standardContextual"/>
        </w:rPr>
      </w:pPr>
      <w:r>
        <w:rPr>
          <w:noProof/>
        </w:rPr>
        <w:t>JULY 31, 2023 - STAFF REPORT ADDENDUM</w:t>
      </w:r>
      <w:r>
        <w:rPr>
          <w:noProof/>
        </w:rPr>
        <w:tab/>
      </w:r>
      <w:r>
        <w:rPr>
          <w:noProof/>
        </w:rPr>
        <w:fldChar w:fldCharType="begin"/>
      </w:r>
      <w:r>
        <w:rPr>
          <w:noProof/>
        </w:rPr>
        <w:instrText xml:space="preserve"> PAGEREF _Toc146269336 \h </w:instrText>
      </w:r>
      <w:r>
        <w:rPr>
          <w:noProof/>
        </w:rPr>
      </w:r>
      <w:r>
        <w:rPr>
          <w:noProof/>
        </w:rPr>
        <w:fldChar w:fldCharType="separate"/>
      </w:r>
      <w:r>
        <w:rPr>
          <w:noProof/>
        </w:rPr>
        <w:t>7</w:t>
      </w:r>
      <w:r>
        <w:rPr>
          <w:noProof/>
        </w:rPr>
        <w:fldChar w:fldCharType="end"/>
      </w:r>
    </w:p>
    <w:p w14:paraId="57B0BDE5" w14:textId="053EB3A9" w:rsidR="009779A5" w:rsidRPr="009779A5" w:rsidRDefault="009779A5" w:rsidP="009779A5">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8569DD5" w14:textId="77777777" w:rsidTr="004577DE">
        <w:tc>
          <w:tcPr>
            <w:tcW w:w="2250" w:type="dxa"/>
          </w:tcPr>
          <w:p w14:paraId="4F4AA20C" w14:textId="36F6A275" w:rsidR="004577DE" w:rsidRDefault="00AF4326" w:rsidP="004577DE">
            <w:pPr>
              <w:ind w:right="252"/>
              <w:jc w:val="center"/>
              <w:rPr>
                <w:rFonts w:ascii="Arial" w:hAnsi="Arial"/>
                <w:sz w:val="16"/>
              </w:rPr>
            </w:pPr>
            <w:r>
              <w:rPr>
                <w:rFonts w:ascii="Arial" w:hAnsi="Arial"/>
                <w:sz w:val="22"/>
              </w:rPr>
              <w:lastRenderedPageBreak/>
              <w:br w:type="page"/>
            </w:r>
          </w:p>
        </w:tc>
        <w:tc>
          <w:tcPr>
            <w:tcW w:w="5940" w:type="dxa"/>
          </w:tcPr>
          <w:p w14:paraId="7D3779AD"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5443EFD6" w14:textId="77777777" w:rsidR="004577DE" w:rsidRDefault="004577DE" w:rsidP="00C65371">
            <w:pPr>
              <w:jc w:val="center"/>
              <w:rPr>
                <w:rFonts w:ascii="Arial" w:hAnsi="Arial"/>
                <w:sz w:val="16"/>
              </w:rPr>
            </w:pPr>
            <w:r>
              <w:rPr>
                <w:rFonts w:ascii="Arial" w:hAnsi="Arial"/>
              </w:rPr>
              <w:t>Air Quality Division</w:t>
            </w:r>
          </w:p>
        </w:tc>
        <w:tc>
          <w:tcPr>
            <w:tcW w:w="2374" w:type="dxa"/>
          </w:tcPr>
          <w:p w14:paraId="4D54C6AC" w14:textId="77777777" w:rsidR="004577DE" w:rsidRDefault="004577DE" w:rsidP="00C65371">
            <w:pPr>
              <w:ind w:left="-73"/>
              <w:jc w:val="center"/>
              <w:rPr>
                <w:rFonts w:ascii="Arial" w:hAnsi="Arial"/>
                <w:sz w:val="16"/>
              </w:rPr>
            </w:pPr>
          </w:p>
        </w:tc>
      </w:tr>
      <w:tr w:rsidR="004577DE" w:rsidRPr="00DB5924" w14:paraId="1A300AD9" w14:textId="77777777" w:rsidTr="004577DE">
        <w:trPr>
          <w:cantSplit/>
          <w:trHeight w:val="333"/>
        </w:trPr>
        <w:tc>
          <w:tcPr>
            <w:tcW w:w="2250" w:type="dxa"/>
          </w:tcPr>
          <w:p w14:paraId="3DF1DD0E"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2BA326A"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C2CB532"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2D50B7E5" w14:textId="77777777" w:rsidTr="004577DE">
        <w:trPr>
          <w:cantSplit/>
          <w:trHeight w:val="428"/>
        </w:trPr>
        <w:tc>
          <w:tcPr>
            <w:tcW w:w="2250" w:type="dxa"/>
            <w:tcBorders>
              <w:bottom w:val="nil"/>
            </w:tcBorders>
          </w:tcPr>
          <w:p w14:paraId="401CDC7B" w14:textId="3CEAF461" w:rsidR="004577DE" w:rsidRPr="00910FEA" w:rsidRDefault="00AF21FC" w:rsidP="00C65371">
            <w:pPr>
              <w:pStyle w:val="Header"/>
              <w:jc w:val="center"/>
              <w:rPr>
                <w:rFonts w:ascii="Arial" w:hAnsi="Arial"/>
                <w:sz w:val="22"/>
                <w:szCs w:val="22"/>
              </w:rPr>
            </w:pPr>
            <w:r>
              <w:rPr>
                <w:rFonts w:ascii="Arial" w:hAnsi="Arial"/>
                <w:sz w:val="22"/>
                <w:szCs w:val="22"/>
              </w:rPr>
              <w:t>N3391</w:t>
            </w:r>
          </w:p>
        </w:tc>
        <w:tc>
          <w:tcPr>
            <w:tcW w:w="5940" w:type="dxa"/>
            <w:tcBorders>
              <w:bottom w:val="nil"/>
            </w:tcBorders>
          </w:tcPr>
          <w:p w14:paraId="639346BB" w14:textId="4097BEEF" w:rsidR="004577DE" w:rsidRPr="0058539B" w:rsidRDefault="00471D4E"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70509776"/>
            <w:bookmarkStart w:id="13" w:name="_Toc146269335"/>
            <w:r>
              <w:rPr>
                <w:sz w:val="22"/>
                <w:szCs w:val="22"/>
              </w:rPr>
              <w:t>JUNE 26, 2023</w:t>
            </w:r>
            <w:r w:rsidR="0058539B" w:rsidRPr="0058539B">
              <w:rPr>
                <w:sz w:val="22"/>
                <w:szCs w:val="22"/>
              </w:rPr>
              <w:t xml:space="preserve"> - </w:t>
            </w:r>
            <w:r w:rsidR="004577DE" w:rsidRPr="0058539B">
              <w:rPr>
                <w:sz w:val="22"/>
                <w:szCs w:val="22"/>
              </w:rPr>
              <w:t>STAFF REPORT</w:t>
            </w:r>
            <w:bookmarkEnd w:id="8"/>
            <w:bookmarkEnd w:id="9"/>
            <w:bookmarkEnd w:id="10"/>
            <w:bookmarkEnd w:id="11"/>
            <w:bookmarkEnd w:id="12"/>
            <w:bookmarkEnd w:id="13"/>
          </w:p>
        </w:tc>
        <w:tc>
          <w:tcPr>
            <w:tcW w:w="2374" w:type="dxa"/>
            <w:tcBorders>
              <w:bottom w:val="nil"/>
            </w:tcBorders>
          </w:tcPr>
          <w:p w14:paraId="240D4D06" w14:textId="5BCE08D4" w:rsidR="004577DE" w:rsidRPr="00910FEA" w:rsidRDefault="00AF21FC" w:rsidP="00C65371">
            <w:pPr>
              <w:pStyle w:val="Header"/>
              <w:jc w:val="center"/>
              <w:rPr>
                <w:rFonts w:ascii="Arial" w:hAnsi="Arial"/>
                <w:b/>
                <w:sz w:val="22"/>
                <w:szCs w:val="22"/>
              </w:rPr>
            </w:pPr>
            <w:r w:rsidRPr="00AF21FC">
              <w:rPr>
                <w:rFonts w:ascii="Arial" w:hAnsi="Arial"/>
                <w:sz w:val="22"/>
                <w:szCs w:val="22"/>
              </w:rPr>
              <w:t>MI-ROP-N3391-20</w:t>
            </w:r>
            <w:r w:rsidR="00B54037">
              <w:rPr>
                <w:rFonts w:ascii="Arial" w:hAnsi="Arial"/>
                <w:sz w:val="22"/>
                <w:szCs w:val="22"/>
              </w:rPr>
              <w:t>23</w:t>
            </w:r>
          </w:p>
        </w:tc>
      </w:tr>
    </w:tbl>
    <w:p w14:paraId="0CABA86E" w14:textId="77777777" w:rsidR="0024506D" w:rsidRDefault="0024506D" w:rsidP="00EE5339">
      <w:pPr>
        <w:pStyle w:val="Header"/>
        <w:tabs>
          <w:tab w:val="clear" w:pos="4320"/>
          <w:tab w:val="clear" w:pos="8640"/>
        </w:tabs>
        <w:rPr>
          <w:rFonts w:ascii="Arial" w:hAnsi="Arial"/>
          <w:sz w:val="22"/>
        </w:rPr>
      </w:pPr>
    </w:p>
    <w:p w14:paraId="52F30DA8"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515FC03F" w14:textId="77777777" w:rsidR="00AF4326" w:rsidRPr="00290754" w:rsidRDefault="00AF4326">
      <w:pPr>
        <w:jc w:val="both"/>
        <w:rPr>
          <w:rFonts w:ascii="Arial" w:hAnsi="Arial" w:cs="Arial"/>
          <w:sz w:val="22"/>
          <w:szCs w:val="22"/>
        </w:rPr>
      </w:pPr>
    </w:p>
    <w:p w14:paraId="615EFF0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46AE76C" w14:textId="77777777" w:rsidR="00DB5924" w:rsidRPr="00290754" w:rsidRDefault="00DB5924" w:rsidP="00167B85">
      <w:pPr>
        <w:jc w:val="both"/>
        <w:rPr>
          <w:rFonts w:ascii="Arial" w:hAnsi="Arial" w:cs="Arial"/>
          <w:sz w:val="22"/>
          <w:szCs w:val="22"/>
        </w:rPr>
      </w:pPr>
    </w:p>
    <w:p w14:paraId="643CC3F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A36E19B" w14:textId="77777777" w:rsidR="00DB5924" w:rsidRPr="00290754" w:rsidRDefault="00DB5924" w:rsidP="00DB5924">
      <w:pPr>
        <w:rPr>
          <w:rFonts w:ascii="Arial" w:hAnsi="Arial" w:cs="Arial"/>
          <w:sz w:val="22"/>
          <w:szCs w:val="22"/>
        </w:rPr>
      </w:pPr>
    </w:p>
    <w:p w14:paraId="7679A8FC"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3454B5CC"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234B0E9" w14:textId="77777777">
        <w:tc>
          <w:tcPr>
            <w:tcW w:w="5040" w:type="dxa"/>
          </w:tcPr>
          <w:p w14:paraId="30CF1C7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03759DC" w14:textId="7ED456B1" w:rsidR="00AF21FC" w:rsidRPr="00AF21FC" w:rsidRDefault="00AF21FC" w:rsidP="00AF21FC">
            <w:pPr>
              <w:rPr>
                <w:rFonts w:ascii="Arial" w:hAnsi="Arial" w:cs="Arial"/>
                <w:sz w:val="22"/>
                <w:szCs w:val="22"/>
              </w:rPr>
            </w:pPr>
            <w:bookmarkStart w:id="18" w:name="Source_Name_Mailing"/>
            <w:r w:rsidRPr="00AF21FC">
              <w:rPr>
                <w:rFonts w:ascii="Arial" w:hAnsi="Arial" w:cs="Arial"/>
                <w:sz w:val="22"/>
                <w:szCs w:val="22"/>
              </w:rPr>
              <w:t xml:space="preserve">Washington 10 </w:t>
            </w:r>
            <w:r w:rsidR="00A14896">
              <w:rPr>
                <w:rFonts w:ascii="Arial" w:hAnsi="Arial" w:cs="Arial"/>
                <w:sz w:val="22"/>
                <w:szCs w:val="22"/>
              </w:rPr>
              <w:t>Storage Corporation</w:t>
            </w:r>
          </w:p>
          <w:p w14:paraId="367EFB14" w14:textId="77777777" w:rsidR="00AF21FC" w:rsidRPr="00AF21FC" w:rsidRDefault="00AF21FC" w:rsidP="00AF21FC">
            <w:pPr>
              <w:rPr>
                <w:rFonts w:ascii="Arial" w:hAnsi="Arial" w:cs="Arial"/>
                <w:sz w:val="22"/>
                <w:szCs w:val="22"/>
              </w:rPr>
            </w:pPr>
            <w:r w:rsidRPr="00AF21FC">
              <w:rPr>
                <w:rFonts w:ascii="Arial" w:hAnsi="Arial" w:cs="Arial"/>
                <w:sz w:val="22"/>
                <w:szCs w:val="22"/>
              </w:rPr>
              <w:t>12700 30 Mile Road</w:t>
            </w:r>
          </w:p>
          <w:p w14:paraId="400B07BD" w14:textId="54EE0723" w:rsidR="00AF4326" w:rsidRPr="00290754" w:rsidRDefault="00AF21FC">
            <w:pPr>
              <w:rPr>
                <w:rFonts w:ascii="Arial" w:hAnsi="Arial" w:cs="Arial"/>
                <w:sz w:val="22"/>
                <w:szCs w:val="22"/>
              </w:rPr>
            </w:pPr>
            <w:r w:rsidRPr="00AF21FC">
              <w:rPr>
                <w:rFonts w:ascii="Arial" w:hAnsi="Arial" w:cs="Arial"/>
                <w:sz w:val="22"/>
                <w:szCs w:val="22"/>
              </w:rPr>
              <w:t xml:space="preserve">Washington Township, Michigan 48095 </w:t>
            </w:r>
            <w:bookmarkEnd w:id="18"/>
          </w:p>
        </w:tc>
      </w:tr>
      <w:tr w:rsidR="00AF4326" w:rsidRPr="00290754" w14:paraId="2CD55643" w14:textId="77777777" w:rsidTr="00177285">
        <w:trPr>
          <w:trHeight w:val="273"/>
        </w:trPr>
        <w:tc>
          <w:tcPr>
            <w:tcW w:w="5040" w:type="dxa"/>
          </w:tcPr>
          <w:p w14:paraId="3A73868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CFDB9FF" w14:textId="2DE015D1" w:rsidR="00AF4326" w:rsidRPr="00290754" w:rsidRDefault="00A76B73">
            <w:pPr>
              <w:rPr>
                <w:rFonts w:ascii="Arial" w:hAnsi="Arial" w:cs="Arial"/>
                <w:sz w:val="22"/>
                <w:szCs w:val="22"/>
              </w:rPr>
            </w:pPr>
            <w:r>
              <w:rPr>
                <w:rFonts w:ascii="Arial" w:hAnsi="Arial" w:cs="Arial"/>
                <w:sz w:val="22"/>
                <w:szCs w:val="22"/>
              </w:rPr>
              <w:t>N</w:t>
            </w:r>
            <w:r w:rsidR="007A6C98">
              <w:rPr>
                <w:rFonts w:ascii="Arial" w:hAnsi="Arial" w:cs="Arial"/>
                <w:sz w:val="22"/>
                <w:szCs w:val="22"/>
              </w:rPr>
              <w:t>3391</w:t>
            </w:r>
          </w:p>
        </w:tc>
      </w:tr>
      <w:tr w:rsidR="00AF4326" w:rsidRPr="00290754" w14:paraId="21397E4C" w14:textId="77777777">
        <w:tc>
          <w:tcPr>
            <w:tcW w:w="5040" w:type="dxa"/>
          </w:tcPr>
          <w:p w14:paraId="0F5B0E1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338B30B" w14:textId="5FBD6035" w:rsidR="00AF4326" w:rsidRPr="00290754" w:rsidRDefault="005308FD">
            <w:pPr>
              <w:rPr>
                <w:rFonts w:ascii="Arial" w:hAnsi="Arial" w:cs="Arial"/>
                <w:sz w:val="22"/>
                <w:szCs w:val="22"/>
              </w:rPr>
            </w:pPr>
            <w:r>
              <w:rPr>
                <w:rFonts w:ascii="Arial" w:hAnsi="Arial" w:cs="Arial"/>
                <w:sz w:val="22"/>
                <w:szCs w:val="22"/>
              </w:rPr>
              <w:t>221210</w:t>
            </w:r>
          </w:p>
        </w:tc>
      </w:tr>
      <w:tr w:rsidR="00AF4326" w:rsidRPr="00290754" w14:paraId="200A56AB" w14:textId="77777777">
        <w:tc>
          <w:tcPr>
            <w:tcW w:w="5040" w:type="dxa"/>
          </w:tcPr>
          <w:p w14:paraId="35AEE02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0DA415D" w14:textId="27559B18" w:rsidR="00AF4326" w:rsidRPr="00290754" w:rsidRDefault="005308FD">
            <w:pPr>
              <w:rPr>
                <w:rFonts w:ascii="Arial" w:hAnsi="Arial" w:cs="Arial"/>
                <w:sz w:val="22"/>
                <w:szCs w:val="22"/>
              </w:rPr>
            </w:pPr>
            <w:r>
              <w:rPr>
                <w:rFonts w:ascii="Arial" w:hAnsi="Arial" w:cs="Arial"/>
                <w:sz w:val="22"/>
                <w:szCs w:val="22"/>
              </w:rPr>
              <w:t>1</w:t>
            </w:r>
          </w:p>
        </w:tc>
      </w:tr>
      <w:tr w:rsidR="00647809" w:rsidRPr="00290754" w14:paraId="6DEF8189" w14:textId="77777777">
        <w:tc>
          <w:tcPr>
            <w:tcW w:w="5040" w:type="dxa"/>
          </w:tcPr>
          <w:p w14:paraId="47AB955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C8D25CA" w14:textId="71FC2291" w:rsidR="00647809" w:rsidRDefault="005308FD">
            <w:pPr>
              <w:rPr>
                <w:rFonts w:ascii="Arial" w:hAnsi="Arial" w:cs="Arial"/>
                <w:sz w:val="22"/>
                <w:szCs w:val="22"/>
              </w:rPr>
            </w:pPr>
            <w:r>
              <w:rPr>
                <w:rFonts w:ascii="Arial" w:hAnsi="Arial" w:cs="Arial"/>
                <w:sz w:val="22"/>
                <w:szCs w:val="22"/>
              </w:rPr>
              <w:t>Renewal</w:t>
            </w:r>
          </w:p>
        </w:tc>
      </w:tr>
      <w:tr w:rsidR="00AF4326" w:rsidRPr="00290754" w14:paraId="291AECB7" w14:textId="77777777">
        <w:tc>
          <w:tcPr>
            <w:tcW w:w="5040" w:type="dxa"/>
          </w:tcPr>
          <w:p w14:paraId="184945B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E04CC35" w14:textId="3FF0B744" w:rsidR="00AF4326" w:rsidRPr="00290754" w:rsidRDefault="000A0F6E">
            <w:pPr>
              <w:rPr>
                <w:rFonts w:ascii="Arial" w:hAnsi="Arial" w:cs="Arial"/>
                <w:sz w:val="22"/>
                <w:szCs w:val="22"/>
              </w:rPr>
            </w:pPr>
            <w:r w:rsidRPr="000A0F6E">
              <w:rPr>
                <w:rFonts w:ascii="Arial" w:hAnsi="Arial" w:cs="Arial"/>
                <w:sz w:val="22"/>
                <w:szCs w:val="22"/>
              </w:rPr>
              <w:t>202200103</w:t>
            </w:r>
          </w:p>
        </w:tc>
      </w:tr>
      <w:tr w:rsidR="00AF4326" w:rsidRPr="00290754" w14:paraId="2264B9F8" w14:textId="77777777">
        <w:tc>
          <w:tcPr>
            <w:tcW w:w="5040" w:type="dxa"/>
          </w:tcPr>
          <w:p w14:paraId="08F7EBB2"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A19BC85" w14:textId="61106AA8" w:rsidR="00AF4326" w:rsidRPr="00290754" w:rsidRDefault="00AE26E4">
            <w:pPr>
              <w:rPr>
                <w:rFonts w:ascii="Arial" w:hAnsi="Arial" w:cs="Arial"/>
                <w:sz w:val="22"/>
                <w:szCs w:val="22"/>
              </w:rPr>
            </w:pPr>
            <w:r w:rsidRPr="00AE26E4">
              <w:rPr>
                <w:rFonts w:ascii="Arial" w:hAnsi="Arial" w:cs="Arial"/>
                <w:sz w:val="22"/>
                <w:szCs w:val="22"/>
              </w:rPr>
              <w:t>Benjamin</w:t>
            </w:r>
            <w:r>
              <w:rPr>
                <w:rFonts w:ascii="Arial" w:hAnsi="Arial" w:cs="Arial"/>
                <w:sz w:val="22"/>
                <w:szCs w:val="22"/>
              </w:rPr>
              <w:t xml:space="preserve"> Parrotta</w:t>
            </w:r>
            <w:r w:rsidR="00CF37B7">
              <w:rPr>
                <w:rFonts w:ascii="Arial" w:hAnsi="Arial" w:cs="Arial"/>
                <w:sz w:val="22"/>
                <w:szCs w:val="22"/>
              </w:rPr>
              <w:t xml:space="preserve">, </w:t>
            </w:r>
            <w:r w:rsidRPr="00AE26E4">
              <w:rPr>
                <w:rFonts w:ascii="Arial" w:hAnsi="Arial" w:cs="Arial"/>
                <w:sz w:val="22"/>
                <w:szCs w:val="22"/>
              </w:rPr>
              <w:t>Manager, Transmission and Storage Operations</w:t>
            </w:r>
          </w:p>
          <w:p w14:paraId="3861FE47" w14:textId="113A8F96" w:rsidR="00AF4326" w:rsidRPr="00290754" w:rsidRDefault="00AE26E4">
            <w:pPr>
              <w:rPr>
                <w:rFonts w:ascii="Arial" w:hAnsi="Arial" w:cs="Arial"/>
                <w:sz w:val="22"/>
                <w:szCs w:val="22"/>
              </w:rPr>
            </w:pPr>
            <w:r>
              <w:rPr>
                <w:rFonts w:ascii="Arial" w:hAnsi="Arial" w:cs="Arial"/>
                <w:sz w:val="22"/>
                <w:szCs w:val="22"/>
              </w:rPr>
              <w:t>586-540-</w:t>
            </w:r>
            <w:r w:rsidR="00382102">
              <w:rPr>
                <w:rFonts w:ascii="Arial" w:hAnsi="Arial" w:cs="Arial"/>
                <w:sz w:val="22"/>
                <w:szCs w:val="22"/>
              </w:rPr>
              <w:t>8268</w:t>
            </w:r>
          </w:p>
        </w:tc>
      </w:tr>
      <w:tr w:rsidR="00AF4326" w:rsidRPr="00290754" w14:paraId="5D81AD5B" w14:textId="77777777">
        <w:tc>
          <w:tcPr>
            <w:tcW w:w="5040" w:type="dxa"/>
          </w:tcPr>
          <w:p w14:paraId="0D3F2036"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9C3652C" w14:textId="47564DA8" w:rsidR="00AF4326" w:rsidRPr="00290754" w:rsidRDefault="009418C9">
            <w:pPr>
              <w:rPr>
                <w:rFonts w:ascii="Arial" w:hAnsi="Arial" w:cs="Arial"/>
                <w:sz w:val="22"/>
                <w:szCs w:val="22"/>
              </w:rPr>
            </w:pPr>
            <w:bookmarkStart w:id="19" w:name="AQD_Staff_Name"/>
            <w:r w:rsidRPr="009418C9">
              <w:rPr>
                <w:rFonts w:ascii="Arial" w:hAnsi="Arial" w:cs="Arial"/>
                <w:sz w:val="22"/>
                <w:szCs w:val="22"/>
              </w:rPr>
              <w:t>Kerry Kelly</w:t>
            </w:r>
            <w:bookmarkEnd w:id="19"/>
            <w:r w:rsidR="00AF4326" w:rsidRPr="00290754">
              <w:rPr>
                <w:rFonts w:ascii="Arial" w:hAnsi="Arial" w:cs="Arial"/>
                <w:sz w:val="22"/>
                <w:szCs w:val="22"/>
              </w:rPr>
              <w:t xml:space="preserve">, </w:t>
            </w:r>
            <w:r w:rsidR="00736EBD">
              <w:rPr>
                <w:rFonts w:ascii="Arial" w:hAnsi="Arial" w:cs="Arial"/>
                <w:sz w:val="22"/>
                <w:szCs w:val="22"/>
              </w:rPr>
              <w:t>Senior Environmental Quality Analyst</w:t>
            </w:r>
          </w:p>
          <w:p w14:paraId="680D339B" w14:textId="107B259E" w:rsidR="00AF4326" w:rsidRPr="00290754" w:rsidRDefault="009418C9">
            <w:pPr>
              <w:rPr>
                <w:rFonts w:ascii="Arial" w:hAnsi="Arial" w:cs="Arial"/>
                <w:sz w:val="22"/>
                <w:szCs w:val="22"/>
              </w:rPr>
            </w:pPr>
            <w:bookmarkStart w:id="20" w:name="AQD_Staff_Telephone"/>
            <w:r>
              <w:rPr>
                <w:rFonts w:ascii="Arial" w:hAnsi="Arial" w:cs="Arial"/>
                <w:sz w:val="22"/>
                <w:szCs w:val="22"/>
              </w:rPr>
              <w:t>586-506-9817</w:t>
            </w:r>
            <w:bookmarkEnd w:id="20"/>
          </w:p>
        </w:tc>
      </w:tr>
      <w:tr w:rsidR="00AF4326" w:rsidRPr="00290754" w14:paraId="34AD149E" w14:textId="77777777">
        <w:tc>
          <w:tcPr>
            <w:tcW w:w="5040" w:type="dxa"/>
          </w:tcPr>
          <w:p w14:paraId="52E4530D"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C52EF25" w14:textId="7CA251CB" w:rsidR="00AF4326" w:rsidRPr="00290754" w:rsidRDefault="008B58B7">
            <w:pPr>
              <w:rPr>
                <w:rFonts w:ascii="Arial" w:hAnsi="Arial" w:cs="Arial"/>
                <w:sz w:val="22"/>
                <w:szCs w:val="22"/>
              </w:rPr>
            </w:pPr>
            <w:r>
              <w:rPr>
                <w:rFonts w:ascii="Arial" w:hAnsi="Arial" w:cs="Arial"/>
                <w:sz w:val="22"/>
                <w:szCs w:val="22"/>
              </w:rPr>
              <w:t>May 6, 2022</w:t>
            </w:r>
          </w:p>
        </w:tc>
      </w:tr>
      <w:tr w:rsidR="00AF4326" w:rsidRPr="00290754" w14:paraId="52FA7490" w14:textId="77777777">
        <w:trPr>
          <w:trHeight w:val="165"/>
        </w:trPr>
        <w:tc>
          <w:tcPr>
            <w:tcW w:w="5040" w:type="dxa"/>
          </w:tcPr>
          <w:p w14:paraId="6EFCB16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F2E0172" w14:textId="321B19F4" w:rsidR="00AF4326" w:rsidRPr="00290754" w:rsidRDefault="00FF0598">
            <w:pPr>
              <w:rPr>
                <w:rFonts w:ascii="Arial" w:hAnsi="Arial" w:cs="Arial"/>
                <w:sz w:val="22"/>
                <w:szCs w:val="22"/>
              </w:rPr>
            </w:pPr>
            <w:r>
              <w:rPr>
                <w:rFonts w:ascii="Arial" w:hAnsi="Arial" w:cs="Arial"/>
                <w:sz w:val="22"/>
                <w:szCs w:val="22"/>
              </w:rPr>
              <w:t>May 6, 2022</w:t>
            </w:r>
          </w:p>
        </w:tc>
      </w:tr>
      <w:tr w:rsidR="00AF4326" w:rsidRPr="00290754" w14:paraId="42DD77D9" w14:textId="77777777">
        <w:trPr>
          <w:trHeight w:val="165"/>
        </w:trPr>
        <w:tc>
          <w:tcPr>
            <w:tcW w:w="5040" w:type="dxa"/>
          </w:tcPr>
          <w:p w14:paraId="6D56A5C8"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022D1F5" w14:textId="1481B490" w:rsidR="00AF4326" w:rsidRPr="00290754" w:rsidRDefault="00FF0598">
            <w:pPr>
              <w:rPr>
                <w:rFonts w:ascii="Arial" w:hAnsi="Arial" w:cs="Arial"/>
                <w:sz w:val="22"/>
                <w:szCs w:val="22"/>
              </w:rPr>
            </w:pPr>
            <w:r>
              <w:rPr>
                <w:rFonts w:ascii="Arial" w:hAnsi="Arial" w:cs="Arial"/>
                <w:sz w:val="22"/>
                <w:szCs w:val="22"/>
              </w:rPr>
              <w:t>Yes</w:t>
            </w:r>
          </w:p>
        </w:tc>
      </w:tr>
      <w:tr w:rsidR="00AF4326" w:rsidRPr="00290754" w14:paraId="0000609A" w14:textId="77777777">
        <w:trPr>
          <w:trHeight w:val="165"/>
        </w:trPr>
        <w:tc>
          <w:tcPr>
            <w:tcW w:w="5040" w:type="dxa"/>
          </w:tcPr>
          <w:p w14:paraId="454BA37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1CBBC38" w14:textId="69882109" w:rsidR="00AF4326" w:rsidRPr="00290754" w:rsidRDefault="005F263B">
            <w:pPr>
              <w:rPr>
                <w:rFonts w:ascii="Arial" w:hAnsi="Arial" w:cs="Arial"/>
                <w:sz w:val="22"/>
                <w:szCs w:val="22"/>
              </w:rPr>
            </w:pPr>
            <w:r>
              <w:rPr>
                <w:rFonts w:ascii="Arial" w:hAnsi="Arial"/>
                <w:noProof/>
                <w:sz w:val="22"/>
              </w:rPr>
              <w:t>June 26, 2023</w:t>
            </w:r>
          </w:p>
        </w:tc>
      </w:tr>
      <w:tr w:rsidR="00AF4326" w:rsidRPr="00290754" w14:paraId="37E20719" w14:textId="77777777">
        <w:tc>
          <w:tcPr>
            <w:tcW w:w="5040" w:type="dxa"/>
          </w:tcPr>
          <w:p w14:paraId="2986A68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DAF4475" w14:textId="55CB8068" w:rsidR="00AF4326" w:rsidRPr="00290754" w:rsidRDefault="005F263B">
            <w:pPr>
              <w:rPr>
                <w:rFonts w:ascii="Arial" w:hAnsi="Arial" w:cs="Arial"/>
                <w:sz w:val="22"/>
                <w:szCs w:val="22"/>
              </w:rPr>
            </w:pPr>
            <w:r>
              <w:rPr>
                <w:rFonts w:ascii="Arial" w:hAnsi="Arial" w:cs="Arial"/>
                <w:sz w:val="22"/>
                <w:szCs w:val="22"/>
              </w:rPr>
              <w:t>July 26, 2023</w:t>
            </w:r>
          </w:p>
        </w:tc>
      </w:tr>
    </w:tbl>
    <w:p w14:paraId="753709F5" w14:textId="77777777" w:rsidR="00AF4326" w:rsidRPr="00CB60BD" w:rsidRDefault="00AF4326">
      <w:pPr>
        <w:rPr>
          <w:rFonts w:ascii="Arial" w:hAnsi="Arial" w:cs="Arial"/>
          <w:sz w:val="22"/>
          <w:szCs w:val="22"/>
        </w:rPr>
      </w:pPr>
    </w:p>
    <w:p w14:paraId="5B85E341" w14:textId="77777777" w:rsidR="00AF4326" w:rsidRPr="00290754" w:rsidRDefault="00AF4326">
      <w:pPr>
        <w:rPr>
          <w:rFonts w:ascii="Arial" w:hAnsi="Arial" w:cs="Arial"/>
          <w:b/>
          <w:sz w:val="22"/>
          <w:szCs w:val="22"/>
          <w:u w:val="single"/>
        </w:rPr>
      </w:pPr>
      <w:bookmarkStart w:id="21" w:name="_Toc480946818"/>
      <w:bookmarkStart w:id="2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1"/>
      <w:bookmarkEnd w:id="22"/>
    </w:p>
    <w:p w14:paraId="3A6C1A24" w14:textId="77777777" w:rsidR="00AF4326" w:rsidRPr="00290754" w:rsidRDefault="00AF4326">
      <w:pPr>
        <w:rPr>
          <w:rFonts w:ascii="Arial" w:hAnsi="Arial" w:cs="Arial"/>
          <w:sz w:val="22"/>
          <w:szCs w:val="22"/>
        </w:rPr>
      </w:pPr>
    </w:p>
    <w:p w14:paraId="2F2D713F" w14:textId="26C6441C" w:rsidR="0009725A" w:rsidRPr="0009725A" w:rsidRDefault="0009725A" w:rsidP="0009725A">
      <w:pPr>
        <w:jc w:val="both"/>
        <w:rPr>
          <w:rFonts w:ascii="Arial" w:hAnsi="Arial" w:cs="Arial"/>
          <w:sz w:val="22"/>
          <w:szCs w:val="22"/>
        </w:rPr>
      </w:pPr>
      <w:bookmarkStart w:id="23" w:name="Source_Description"/>
      <w:r w:rsidRPr="0009725A">
        <w:rPr>
          <w:rFonts w:ascii="Arial" w:hAnsi="Arial" w:cs="Arial"/>
          <w:sz w:val="22"/>
          <w:szCs w:val="22"/>
        </w:rPr>
        <w:t>DT</w:t>
      </w:r>
      <w:r>
        <w:rPr>
          <w:rFonts w:ascii="Arial" w:hAnsi="Arial" w:cs="Arial"/>
          <w:sz w:val="22"/>
          <w:szCs w:val="22"/>
        </w:rPr>
        <w:t xml:space="preserve"> Midstream</w:t>
      </w:r>
      <w:r w:rsidRPr="0009725A">
        <w:rPr>
          <w:rFonts w:ascii="Arial" w:hAnsi="Arial" w:cs="Arial"/>
          <w:sz w:val="22"/>
          <w:szCs w:val="22"/>
        </w:rPr>
        <w:t xml:space="preserve"> operates a natural gas compressor station in western Macomb County one-tenth of a mile east of M-53 on 30 Mile Road. The area surrounding Washington 10 is rural, sparsely populated with commercial, residential, and industrial properties. The nearest residence is approximately two-tenths of a mile north of Washington 10.  </w:t>
      </w:r>
    </w:p>
    <w:p w14:paraId="7D5E3BD9" w14:textId="77777777" w:rsidR="0009725A" w:rsidRPr="0009725A" w:rsidRDefault="0009725A" w:rsidP="0009725A">
      <w:pPr>
        <w:jc w:val="both"/>
        <w:rPr>
          <w:rFonts w:ascii="Arial" w:hAnsi="Arial" w:cs="Arial"/>
          <w:sz w:val="22"/>
          <w:szCs w:val="22"/>
        </w:rPr>
      </w:pPr>
    </w:p>
    <w:p w14:paraId="6033B5A3" w14:textId="599791EE" w:rsidR="00AF4326" w:rsidRPr="00290754" w:rsidRDefault="0009725A" w:rsidP="0009725A">
      <w:pPr>
        <w:jc w:val="both"/>
        <w:rPr>
          <w:rFonts w:ascii="Arial" w:hAnsi="Arial" w:cs="Arial"/>
          <w:sz w:val="22"/>
          <w:szCs w:val="22"/>
        </w:rPr>
      </w:pPr>
      <w:r w:rsidRPr="0009725A">
        <w:rPr>
          <w:rFonts w:ascii="Arial" w:hAnsi="Arial" w:cs="Arial"/>
          <w:sz w:val="22"/>
          <w:szCs w:val="22"/>
        </w:rPr>
        <w:t>The function of this compressor station is to maintain pressure in pipelines transporting sweet natural gas between gas storage fields in southern Michigan and to inject natural gas into geological formations for storage. Washington 10 Storage facility currently consists of s</w:t>
      </w:r>
      <w:r w:rsidR="00976795">
        <w:rPr>
          <w:rFonts w:ascii="Arial" w:hAnsi="Arial" w:cs="Arial"/>
          <w:sz w:val="22"/>
          <w:szCs w:val="22"/>
        </w:rPr>
        <w:t xml:space="preserve">ix natural gas-fired </w:t>
      </w:r>
      <w:r w:rsidRPr="0009725A">
        <w:rPr>
          <w:rFonts w:ascii="Arial" w:hAnsi="Arial" w:cs="Arial"/>
          <w:sz w:val="22"/>
          <w:szCs w:val="22"/>
        </w:rPr>
        <w:t xml:space="preserve">reciprocating compressor engines, one </w:t>
      </w:r>
      <w:r w:rsidR="00976795">
        <w:rPr>
          <w:rFonts w:ascii="Arial" w:hAnsi="Arial" w:cs="Arial"/>
          <w:sz w:val="22"/>
          <w:szCs w:val="22"/>
        </w:rPr>
        <w:t>natural gas-fired</w:t>
      </w:r>
      <w:r w:rsidRPr="0009725A">
        <w:rPr>
          <w:rFonts w:ascii="Arial" w:hAnsi="Arial" w:cs="Arial"/>
          <w:sz w:val="22"/>
          <w:szCs w:val="22"/>
        </w:rPr>
        <w:t xml:space="preserve"> emergency generator, one direct heater, four indirect heaters, four organic liquid storage vessels, two cold cleaners, seven boilers, and various auxiliary fuel-burning equipment.</w:t>
      </w:r>
      <w:bookmarkEnd w:id="23"/>
    </w:p>
    <w:p w14:paraId="3ACC10E5" w14:textId="77777777" w:rsidR="00AF4326" w:rsidRPr="00290754" w:rsidRDefault="00AF4326">
      <w:pPr>
        <w:rPr>
          <w:rFonts w:ascii="Arial" w:hAnsi="Arial" w:cs="Arial"/>
          <w:sz w:val="22"/>
          <w:szCs w:val="22"/>
        </w:rPr>
      </w:pPr>
    </w:p>
    <w:p w14:paraId="41B1037F" w14:textId="0A41211F"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24" w:name="MAERS_Year"/>
      <w:r w:rsidR="00D42899">
        <w:rPr>
          <w:rFonts w:ascii="Arial" w:hAnsi="Arial" w:cs="Arial"/>
          <w:b/>
          <w:sz w:val="22"/>
          <w:szCs w:val="22"/>
        </w:rPr>
        <w:t>202</w:t>
      </w:r>
      <w:bookmarkEnd w:id="24"/>
      <w:r w:rsidR="005A61FC">
        <w:rPr>
          <w:rFonts w:ascii="Arial" w:hAnsi="Arial" w:cs="Arial"/>
          <w:b/>
          <w:sz w:val="22"/>
          <w:szCs w:val="22"/>
        </w:rPr>
        <w:t>2</w:t>
      </w:r>
      <w:r w:rsidR="00AF4326" w:rsidRPr="00290754">
        <w:rPr>
          <w:rFonts w:ascii="Arial" w:hAnsi="Arial" w:cs="Arial"/>
          <w:sz w:val="22"/>
          <w:szCs w:val="22"/>
        </w:rPr>
        <w:t>.</w:t>
      </w:r>
    </w:p>
    <w:p w14:paraId="3EE004F7" w14:textId="77777777" w:rsidR="00AF4326" w:rsidRPr="00290754" w:rsidRDefault="00AF4326">
      <w:pPr>
        <w:rPr>
          <w:rFonts w:ascii="Arial" w:hAnsi="Arial" w:cs="Arial"/>
          <w:sz w:val="22"/>
          <w:szCs w:val="22"/>
        </w:rPr>
      </w:pPr>
    </w:p>
    <w:p w14:paraId="332B4BC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F07C9AC" w14:textId="77777777" w:rsidR="00F734C6" w:rsidRPr="00290754" w:rsidRDefault="00F734C6" w:rsidP="00F734C6">
      <w:pPr>
        <w:jc w:val="center"/>
        <w:rPr>
          <w:rFonts w:ascii="Arial" w:hAnsi="Arial" w:cs="Arial"/>
          <w:sz w:val="22"/>
          <w:szCs w:val="22"/>
        </w:rPr>
      </w:pPr>
    </w:p>
    <w:tbl>
      <w:tblPr>
        <w:tblW w:w="10301" w:type="dxa"/>
        <w:tblInd w:w="67"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71"/>
        <w:gridCol w:w="5130"/>
      </w:tblGrid>
      <w:tr w:rsidR="00F734C6" w:rsidRPr="00290754" w14:paraId="0162DD7C" w14:textId="77777777" w:rsidTr="001D1E25">
        <w:trPr>
          <w:tblHeader/>
        </w:trPr>
        <w:tc>
          <w:tcPr>
            <w:tcW w:w="5171" w:type="dxa"/>
            <w:shd w:val="pct10" w:color="auto" w:fill="auto"/>
          </w:tcPr>
          <w:p w14:paraId="08D088E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321C3D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1F2F4C6" w14:textId="77777777" w:rsidTr="001D1E25">
        <w:tc>
          <w:tcPr>
            <w:tcW w:w="5171" w:type="dxa"/>
          </w:tcPr>
          <w:p w14:paraId="48D7915F"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0F0D39D" w14:textId="75347337" w:rsidR="00F734C6" w:rsidRPr="00290754" w:rsidRDefault="00C60C79" w:rsidP="00E63937">
            <w:pPr>
              <w:jc w:val="center"/>
              <w:rPr>
                <w:rFonts w:ascii="Arial" w:hAnsi="Arial" w:cs="Arial"/>
                <w:sz w:val="22"/>
                <w:szCs w:val="22"/>
              </w:rPr>
            </w:pPr>
            <w:r>
              <w:rPr>
                <w:rFonts w:ascii="Arial" w:hAnsi="Arial" w:cs="Arial"/>
                <w:sz w:val="22"/>
                <w:szCs w:val="22"/>
              </w:rPr>
              <w:t>71</w:t>
            </w:r>
            <w:r w:rsidR="004D1DD5" w:rsidRPr="004D1DD5">
              <w:rPr>
                <w:rFonts w:ascii="Arial" w:hAnsi="Arial" w:cs="Arial"/>
                <w:sz w:val="22"/>
                <w:szCs w:val="22"/>
              </w:rPr>
              <w:t>.</w:t>
            </w:r>
            <w:r>
              <w:rPr>
                <w:rFonts w:ascii="Arial" w:hAnsi="Arial" w:cs="Arial"/>
                <w:sz w:val="22"/>
                <w:szCs w:val="22"/>
              </w:rPr>
              <w:t>0</w:t>
            </w:r>
          </w:p>
        </w:tc>
      </w:tr>
      <w:tr w:rsidR="00F734C6" w:rsidRPr="00290754" w14:paraId="72AF9645" w14:textId="77777777" w:rsidTr="001D1E25">
        <w:tc>
          <w:tcPr>
            <w:tcW w:w="5171" w:type="dxa"/>
          </w:tcPr>
          <w:p w14:paraId="60A4EF06"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272A1A2" w14:textId="6251CE3C" w:rsidR="00F734C6" w:rsidRPr="00290754" w:rsidRDefault="00080A98" w:rsidP="00E63937">
            <w:pPr>
              <w:jc w:val="center"/>
              <w:rPr>
                <w:rFonts w:ascii="Arial" w:hAnsi="Arial" w:cs="Arial"/>
                <w:sz w:val="22"/>
                <w:szCs w:val="22"/>
              </w:rPr>
            </w:pPr>
            <w:r>
              <w:rPr>
                <w:rFonts w:ascii="Arial" w:hAnsi="Arial" w:cs="Arial"/>
                <w:sz w:val="22"/>
                <w:szCs w:val="22"/>
              </w:rPr>
              <w:t>&lt;0.10</w:t>
            </w:r>
          </w:p>
        </w:tc>
      </w:tr>
      <w:tr w:rsidR="00F734C6" w:rsidRPr="00290754" w14:paraId="453073DB" w14:textId="77777777" w:rsidTr="001D1E25">
        <w:tc>
          <w:tcPr>
            <w:tcW w:w="5171" w:type="dxa"/>
          </w:tcPr>
          <w:p w14:paraId="5524CDC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FF716BE" w14:textId="4A804770" w:rsidR="00F734C6" w:rsidRPr="00290754" w:rsidRDefault="005A61FC" w:rsidP="00E63937">
            <w:pPr>
              <w:jc w:val="center"/>
              <w:rPr>
                <w:rFonts w:ascii="Arial" w:hAnsi="Arial" w:cs="Arial"/>
                <w:sz w:val="22"/>
                <w:szCs w:val="22"/>
              </w:rPr>
            </w:pPr>
            <w:r>
              <w:rPr>
                <w:rFonts w:ascii="Arial" w:hAnsi="Arial" w:cs="Arial"/>
                <w:sz w:val="22"/>
                <w:szCs w:val="22"/>
              </w:rPr>
              <w:t>47.2</w:t>
            </w:r>
          </w:p>
        </w:tc>
      </w:tr>
      <w:tr w:rsidR="00F734C6" w:rsidRPr="00290754" w14:paraId="52359A8A" w14:textId="77777777" w:rsidTr="001D1E25">
        <w:tc>
          <w:tcPr>
            <w:tcW w:w="5171" w:type="dxa"/>
          </w:tcPr>
          <w:p w14:paraId="6ED963B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24D31E14" w14:textId="662E5560" w:rsidR="00F734C6" w:rsidRPr="00290754" w:rsidRDefault="005A61FC" w:rsidP="00E63937">
            <w:pPr>
              <w:jc w:val="center"/>
              <w:rPr>
                <w:rFonts w:ascii="Arial" w:hAnsi="Arial" w:cs="Arial"/>
                <w:sz w:val="22"/>
                <w:szCs w:val="22"/>
              </w:rPr>
            </w:pPr>
            <w:r>
              <w:rPr>
                <w:rFonts w:ascii="Arial" w:hAnsi="Arial" w:cs="Arial"/>
                <w:sz w:val="22"/>
                <w:szCs w:val="22"/>
              </w:rPr>
              <w:t>6.7</w:t>
            </w:r>
          </w:p>
        </w:tc>
      </w:tr>
      <w:tr w:rsidR="00F734C6" w:rsidRPr="00290754" w14:paraId="6C4F2C40" w14:textId="77777777" w:rsidTr="001D1E25">
        <w:tc>
          <w:tcPr>
            <w:tcW w:w="5171" w:type="dxa"/>
          </w:tcPr>
          <w:p w14:paraId="6D767F9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609AD6D" w14:textId="46077ED1" w:rsidR="00F734C6" w:rsidRPr="00290754" w:rsidRDefault="001310B3" w:rsidP="00E63937">
            <w:pPr>
              <w:jc w:val="center"/>
              <w:rPr>
                <w:rFonts w:ascii="Arial" w:hAnsi="Arial" w:cs="Arial"/>
                <w:sz w:val="22"/>
                <w:szCs w:val="22"/>
              </w:rPr>
            </w:pPr>
            <w:r w:rsidRPr="001310B3">
              <w:rPr>
                <w:rFonts w:ascii="Arial" w:hAnsi="Arial" w:cs="Arial"/>
                <w:sz w:val="22"/>
                <w:szCs w:val="22"/>
              </w:rPr>
              <w:t>0.</w:t>
            </w:r>
            <w:r w:rsidR="00552352">
              <w:rPr>
                <w:rFonts w:ascii="Arial" w:hAnsi="Arial" w:cs="Arial"/>
                <w:sz w:val="22"/>
                <w:szCs w:val="22"/>
              </w:rPr>
              <w:t>22</w:t>
            </w:r>
          </w:p>
        </w:tc>
      </w:tr>
      <w:tr w:rsidR="00F734C6" w:rsidRPr="00290754" w14:paraId="7D66F078" w14:textId="77777777" w:rsidTr="001D1E25">
        <w:tc>
          <w:tcPr>
            <w:tcW w:w="5171" w:type="dxa"/>
          </w:tcPr>
          <w:p w14:paraId="3461849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C29747F" w14:textId="7587B211" w:rsidR="00F734C6" w:rsidRPr="00290754" w:rsidRDefault="00BF5E08" w:rsidP="00E63937">
            <w:pPr>
              <w:jc w:val="center"/>
              <w:rPr>
                <w:rFonts w:ascii="Arial" w:hAnsi="Arial" w:cs="Arial"/>
                <w:sz w:val="22"/>
                <w:szCs w:val="22"/>
              </w:rPr>
            </w:pPr>
            <w:r w:rsidRPr="00BF5E08">
              <w:rPr>
                <w:rFonts w:ascii="Arial" w:hAnsi="Arial" w:cs="Arial"/>
                <w:sz w:val="22"/>
                <w:szCs w:val="22"/>
              </w:rPr>
              <w:t>0.</w:t>
            </w:r>
            <w:r w:rsidR="00552352">
              <w:rPr>
                <w:rFonts w:ascii="Arial" w:hAnsi="Arial" w:cs="Arial"/>
                <w:sz w:val="22"/>
                <w:szCs w:val="22"/>
              </w:rPr>
              <w:t>28</w:t>
            </w:r>
          </w:p>
        </w:tc>
      </w:tr>
    </w:tbl>
    <w:p w14:paraId="210F9CA9" w14:textId="77777777" w:rsidR="00F734C6" w:rsidRPr="00CB60BD" w:rsidRDefault="00F734C6" w:rsidP="00F734C6">
      <w:pPr>
        <w:rPr>
          <w:rFonts w:ascii="Arial" w:hAnsi="Arial" w:cs="Arial"/>
          <w:sz w:val="22"/>
          <w:szCs w:val="22"/>
        </w:rPr>
      </w:pPr>
    </w:p>
    <w:p w14:paraId="6EF9CD64" w14:textId="4E86B761" w:rsidR="00F734C6" w:rsidRPr="00F734C6" w:rsidRDefault="001D1E25" w:rsidP="00F734C6">
      <w:pPr>
        <w:rPr>
          <w:rFonts w:ascii="Arial" w:hAnsi="Arial" w:cs="Arial"/>
          <w:sz w:val="22"/>
          <w:szCs w:val="22"/>
        </w:rPr>
      </w:pPr>
      <w:r>
        <w:rPr>
          <w:rFonts w:ascii="Arial" w:hAnsi="Arial" w:cs="Arial"/>
          <w:sz w:val="22"/>
          <w:szCs w:val="22"/>
        </w:rPr>
        <w:t xml:space="preserve"> </w:t>
      </w:r>
      <w:r w:rsidR="00F734C6" w:rsidRPr="00F734C6">
        <w:rPr>
          <w:rFonts w:ascii="Arial" w:hAnsi="Arial" w:cs="Arial"/>
          <w:sz w:val="22"/>
          <w:szCs w:val="22"/>
        </w:rPr>
        <w:t xml:space="preserve">The following table lists Hazardous Air Pollutant emissions as calculated for the year </w:t>
      </w:r>
      <w:bookmarkStart w:id="25" w:name="Text28"/>
      <w:r w:rsidR="00D42899">
        <w:rPr>
          <w:rFonts w:ascii="Arial" w:hAnsi="Arial" w:cs="Arial"/>
          <w:noProof/>
          <w:sz w:val="22"/>
          <w:szCs w:val="22"/>
        </w:rPr>
        <w:t>2021</w:t>
      </w:r>
      <w:bookmarkEnd w:id="25"/>
      <w:r w:rsidR="00F734C6" w:rsidRPr="00F734C6">
        <w:rPr>
          <w:rFonts w:ascii="Arial" w:hAnsi="Arial" w:cs="Arial"/>
          <w:sz w:val="22"/>
          <w:szCs w:val="22"/>
        </w:rPr>
        <w:t xml:space="preserve"> by </w:t>
      </w:r>
      <w:bookmarkStart w:id="26" w:name="Text29"/>
      <w:r w:rsidR="00D42899">
        <w:rPr>
          <w:rFonts w:ascii="Arial" w:hAnsi="Arial" w:cs="Arial"/>
          <w:noProof/>
          <w:sz w:val="22"/>
          <w:szCs w:val="22"/>
        </w:rPr>
        <w:t>MAERS</w:t>
      </w:r>
      <w:bookmarkEnd w:id="26"/>
      <w:r w:rsidR="00F734C6" w:rsidRPr="00F734C6">
        <w:rPr>
          <w:rFonts w:ascii="Arial" w:hAnsi="Arial" w:cs="Arial"/>
          <w:sz w:val="22"/>
          <w:szCs w:val="22"/>
        </w:rPr>
        <w:t>:</w:t>
      </w:r>
    </w:p>
    <w:p w14:paraId="004978E8"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EF0EEC5" w14:textId="77777777" w:rsidTr="00976795">
        <w:tc>
          <w:tcPr>
            <w:tcW w:w="5130" w:type="dxa"/>
            <w:shd w:val="clear" w:color="auto" w:fill="D9D9D9"/>
          </w:tcPr>
          <w:p w14:paraId="1DB00E43"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61FD9B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E07F068" w14:textId="77777777" w:rsidTr="00976795">
        <w:tc>
          <w:tcPr>
            <w:tcW w:w="5130" w:type="dxa"/>
            <w:shd w:val="clear" w:color="auto" w:fill="FFFFFF"/>
          </w:tcPr>
          <w:p w14:paraId="4C04BD81" w14:textId="58BBECA2" w:rsidR="00F734C6" w:rsidRPr="00F734C6" w:rsidRDefault="000B7FF5" w:rsidP="00E63937">
            <w:pPr>
              <w:rPr>
                <w:rFonts w:ascii="Arial" w:hAnsi="Arial" w:cs="Arial"/>
                <w:sz w:val="22"/>
                <w:szCs w:val="22"/>
              </w:rPr>
            </w:pPr>
            <w:r>
              <w:rPr>
                <w:rFonts w:ascii="Arial" w:hAnsi="Arial" w:cs="Arial"/>
                <w:sz w:val="22"/>
                <w:szCs w:val="22"/>
              </w:rPr>
              <w:t>Hexane</w:t>
            </w:r>
          </w:p>
        </w:tc>
        <w:tc>
          <w:tcPr>
            <w:tcW w:w="5130" w:type="dxa"/>
            <w:shd w:val="clear" w:color="auto" w:fill="FFFFFF"/>
          </w:tcPr>
          <w:p w14:paraId="6CE6D1B5" w14:textId="0BBD318F" w:rsidR="00F734C6" w:rsidRPr="00F734C6" w:rsidRDefault="00181A49" w:rsidP="00E63937">
            <w:pPr>
              <w:jc w:val="center"/>
              <w:rPr>
                <w:rFonts w:ascii="Arial" w:hAnsi="Arial" w:cs="Arial"/>
                <w:b/>
                <w:sz w:val="22"/>
                <w:szCs w:val="22"/>
              </w:rPr>
            </w:pPr>
            <w:r>
              <w:rPr>
                <w:rFonts w:ascii="Arial" w:hAnsi="Arial" w:cs="Arial"/>
                <w:b/>
                <w:noProof/>
                <w:sz w:val="22"/>
                <w:szCs w:val="22"/>
              </w:rPr>
              <w:t>0.0</w:t>
            </w:r>
            <w:r w:rsidR="000B2B45">
              <w:rPr>
                <w:rFonts w:ascii="Arial" w:hAnsi="Arial" w:cs="Arial"/>
                <w:b/>
                <w:noProof/>
                <w:sz w:val="22"/>
                <w:szCs w:val="22"/>
              </w:rPr>
              <w:t>46</w:t>
            </w:r>
          </w:p>
        </w:tc>
      </w:tr>
      <w:tr w:rsidR="00F734C6" w:rsidRPr="00F734C6" w14:paraId="64603AC8" w14:textId="77777777" w:rsidTr="00976795">
        <w:tc>
          <w:tcPr>
            <w:tcW w:w="5130" w:type="dxa"/>
            <w:shd w:val="clear" w:color="auto" w:fill="FFFFFF"/>
          </w:tcPr>
          <w:p w14:paraId="419EB619" w14:textId="58A84C1B" w:rsidR="00F734C6" w:rsidRPr="00F734C6" w:rsidRDefault="00181A49" w:rsidP="00E63937">
            <w:pPr>
              <w:rPr>
                <w:rFonts w:ascii="Arial" w:hAnsi="Arial" w:cs="Arial"/>
                <w:sz w:val="22"/>
                <w:szCs w:val="22"/>
              </w:rPr>
            </w:pPr>
            <w:r>
              <w:rPr>
                <w:rFonts w:ascii="Arial" w:hAnsi="Arial" w:cs="Arial"/>
                <w:noProof/>
                <w:sz w:val="22"/>
                <w:szCs w:val="22"/>
              </w:rPr>
              <w:t>Formaldehyde</w:t>
            </w:r>
          </w:p>
        </w:tc>
        <w:tc>
          <w:tcPr>
            <w:tcW w:w="5130" w:type="dxa"/>
            <w:shd w:val="clear" w:color="auto" w:fill="FFFFFF"/>
          </w:tcPr>
          <w:p w14:paraId="00BCC1B7" w14:textId="68204A78" w:rsidR="00F734C6" w:rsidRPr="00F734C6" w:rsidRDefault="00D42899" w:rsidP="00E63937">
            <w:pPr>
              <w:jc w:val="center"/>
              <w:rPr>
                <w:rFonts w:ascii="Arial" w:hAnsi="Arial" w:cs="Arial"/>
                <w:b/>
                <w:sz w:val="22"/>
                <w:szCs w:val="22"/>
              </w:rPr>
            </w:pPr>
            <w:r>
              <w:rPr>
                <w:rFonts w:ascii="Arial" w:hAnsi="Arial" w:cs="Arial"/>
                <w:b/>
                <w:noProof/>
                <w:sz w:val="22"/>
                <w:szCs w:val="22"/>
              </w:rPr>
              <w:t>0.00</w:t>
            </w:r>
            <w:r w:rsidR="00A26997">
              <w:rPr>
                <w:rFonts w:ascii="Arial" w:hAnsi="Arial" w:cs="Arial"/>
                <w:b/>
                <w:noProof/>
                <w:sz w:val="22"/>
                <w:szCs w:val="22"/>
              </w:rPr>
              <w:t>19</w:t>
            </w:r>
          </w:p>
        </w:tc>
      </w:tr>
      <w:tr w:rsidR="00F734C6" w:rsidRPr="00F734C6" w14:paraId="13145AD3" w14:textId="77777777" w:rsidTr="00976795">
        <w:tc>
          <w:tcPr>
            <w:tcW w:w="5130" w:type="dxa"/>
            <w:tcBorders>
              <w:top w:val="single" w:sz="6" w:space="0" w:color="auto"/>
              <w:bottom w:val="double" w:sz="4" w:space="0" w:color="auto"/>
            </w:tcBorders>
            <w:shd w:val="clear" w:color="auto" w:fill="FFFFFF"/>
          </w:tcPr>
          <w:p w14:paraId="55251C5D"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BBE000B" w14:textId="5BE8C2A1" w:rsidR="00F734C6" w:rsidRPr="00F734C6" w:rsidRDefault="00465538" w:rsidP="00E63937">
            <w:pPr>
              <w:jc w:val="center"/>
              <w:rPr>
                <w:rFonts w:ascii="Arial" w:hAnsi="Arial" w:cs="Arial"/>
                <w:b/>
                <w:sz w:val="22"/>
                <w:szCs w:val="22"/>
              </w:rPr>
            </w:pPr>
            <w:r>
              <w:rPr>
                <w:rFonts w:ascii="Arial" w:hAnsi="Arial" w:cs="Arial"/>
                <w:b/>
                <w:sz w:val="22"/>
                <w:szCs w:val="22"/>
              </w:rPr>
              <w:t>0.0</w:t>
            </w:r>
            <w:r w:rsidR="002C6731">
              <w:rPr>
                <w:rFonts w:ascii="Arial" w:hAnsi="Arial" w:cs="Arial"/>
                <w:b/>
                <w:sz w:val="22"/>
                <w:szCs w:val="22"/>
              </w:rPr>
              <w:t>48</w:t>
            </w:r>
          </w:p>
        </w:tc>
      </w:tr>
    </w:tbl>
    <w:p w14:paraId="0EED064E" w14:textId="01EBE8E3" w:rsidR="00F734C6" w:rsidRPr="00290754" w:rsidRDefault="001D1E25" w:rsidP="00F734C6">
      <w:pPr>
        <w:rPr>
          <w:rFonts w:ascii="Arial" w:hAnsi="Arial" w:cs="Arial"/>
          <w:sz w:val="22"/>
          <w:szCs w:val="22"/>
        </w:rPr>
      </w:pPr>
      <w:r>
        <w:rPr>
          <w:rFonts w:ascii="Arial" w:hAnsi="Arial" w:cs="Arial"/>
          <w:sz w:val="22"/>
          <w:szCs w:val="22"/>
        </w:rPr>
        <w:t xml:space="preserve">  </w:t>
      </w:r>
      <w:r w:rsidR="00F734C6" w:rsidRPr="00F734C6">
        <w:rPr>
          <w:rFonts w:ascii="Arial" w:hAnsi="Arial" w:cs="Arial"/>
          <w:sz w:val="22"/>
          <w:szCs w:val="22"/>
        </w:rPr>
        <w:t>**As listed pursuant to Section 112(b) of the federal Clean Air Act.</w:t>
      </w:r>
    </w:p>
    <w:p w14:paraId="361793E9" w14:textId="77777777" w:rsidR="000F73C3" w:rsidRDefault="000F73C3" w:rsidP="00167B85">
      <w:pPr>
        <w:jc w:val="both"/>
        <w:rPr>
          <w:rFonts w:ascii="Arial" w:hAnsi="Arial" w:cs="Arial"/>
          <w:sz w:val="22"/>
          <w:szCs w:val="22"/>
        </w:rPr>
      </w:pPr>
    </w:p>
    <w:p w14:paraId="4192269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EE02E21" w14:textId="77777777" w:rsidR="00AF4326" w:rsidRPr="00290754" w:rsidRDefault="00AF4326">
      <w:pPr>
        <w:rPr>
          <w:rFonts w:ascii="Arial" w:hAnsi="Arial" w:cs="Arial"/>
          <w:sz w:val="22"/>
          <w:szCs w:val="22"/>
        </w:rPr>
      </w:pPr>
    </w:p>
    <w:p w14:paraId="19565A58" w14:textId="77777777" w:rsidR="00AF4326" w:rsidRPr="00290754" w:rsidRDefault="00AF4326">
      <w:pPr>
        <w:rPr>
          <w:rFonts w:ascii="Arial" w:hAnsi="Arial" w:cs="Arial"/>
          <w:b/>
          <w:sz w:val="22"/>
          <w:szCs w:val="22"/>
          <w:u w:val="single"/>
        </w:rPr>
      </w:pPr>
      <w:bookmarkStart w:id="27" w:name="_Toc480946819"/>
      <w:bookmarkStart w:id="28" w:name="_Toc482691114"/>
      <w:r w:rsidRPr="00290754">
        <w:rPr>
          <w:rFonts w:ascii="Arial" w:hAnsi="Arial" w:cs="Arial"/>
          <w:b/>
          <w:sz w:val="22"/>
          <w:szCs w:val="22"/>
          <w:u w:val="single"/>
        </w:rPr>
        <w:t>Regulatory Analysis</w:t>
      </w:r>
      <w:bookmarkEnd w:id="27"/>
      <w:bookmarkEnd w:id="28"/>
    </w:p>
    <w:p w14:paraId="20D497D8" w14:textId="77777777" w:rsidR="00AF4326" w:rsidRPr="005A6987" w:rsidRDefault="00AF4326" w:rsidP="00167B85">
      <w:pPr>
        <w:jc w:val="both"/>
        <w:rPr>
          <w:rFonts w:ascii="Arial" w:hAnsi="Arial" w:cs="Arial"/>
          <w:sz w:val="22"/>
          <w:szCs w:val="22"/>
        </w:rPr>
      </w:pPr>
    </w:p>
    <w:p w14:paraId="16D203F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1EE49E3" w14:textId="77777777" w:rsidR="000F73C3" w:rsidRDefault="000F73C3" w:rsidP="000F73C3">
      <w:pPr>
        <w:jc w:val="both"/>
        <w:outlineLvl w:val="0"/>
        <w:rPr>
          <w:rFonts w:ascii="Arial" w:hAnsi="Arial" w:cs="Arial"/>
          <w:sz w:val="22"/>
          <w:szCs w:val="22"/>
        </w:rPr>
      </w:pPr>
    </w:p>
    <w:p w14:paraId="70BAA556" w14:textId="4C8CEF2C" w:rsidR="000F73C3" w:rsidRDefault="00130A7B" w:rsidP="000F73C3">
      <w:pPr>
        <w:jc w:val="both"/>
        <w:rPr>
          <w:rFonts w:ascii="Arial" w:hAnsi="Arial" w:cs="Arial"/>
          <w:sz w:val="22"/>
          <w:szCs w:val="22"/>
        </w:rPr>
      </w:pPr>
      <w:bookmarkStart w:id="29" w:name="Text12"/>
      <w:r>
        <w:rPr>
          <w:rFonts w:ascii="Arial" w:hAnsi="Arial" w:cs="Arial"/>
          <w:noProof/>
          <w:sz w:val="22"/>
          <w:szCs w:val="22"/>
        </w:rPr>
        <w:t>Macomb</w:t>
      </w:r>
      <w:bookmarkEnd w:id="29"/>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4365BAAB" w14:textId="77777777" w:rsidR="00675B1A" w:rsidRDefault="00675B1A" w:rsidP="000F73C3">
      <w:pPr>
        <w:jc w:val="both"/>
        <w:rPr>
          <w:rFonts w:ascii="Arial" w:hAnsi="Arial" w:cs="Arial"/>
          <w:sz w:val="22"/>
          <w:szCs w:val="22"/>
        </w:rPr>
      </w:pPr>
    </w:p>
    <w:p w14:paraId="3C5E8AB2" w14:textId="5A6D42F7" w:rsidR="000F73C3" w:rsidRDefault="000F73C3" w:rsidP="0058539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58539B">
        <w:rPr>
          <w:rFonts w:ascii="Arial" w:hAnsi="Arial" w:cs="Arial"/>
          <w:sz w:val="22"/>
          <w:szCs w:val="22"/>
        </w:rPr>
        <w:t xml:space="preserve"> </w:t>
      </w:r>
      <w:r w:rsidRPr="00167B85">
        <w:rPr>
          <w:rFonts w:ascii="Arial" w:hAnsi="Arial" w:cs="Arial"/>
          <w:sz w:val="22"/>
          <w:szCs w:val="22"/>
        </w:rPr>
        <w:t xml:space="preserve">the potential to emit </w:t>
      </w:r>
      <w:bookmarkStart w:id="30" w:name="Pollutant_dropdown2"/>
      <w:r w:rsidR="00F734C6">
        <w:rPr>
          <w:rFonts w:ascii="Arial" w:hAnsi="Arial" w:cs="Arial"/>
          <w:sz w:val="22"/>
          <w:szCs w:val="22"/>
        </w:rPr>
        <w:t xml:space="preserve">of </w:t>
      </w:r>
      <w:bookmarkEnd w:id="30"/>
      <w:r w:rsidR="003C34D2" w:rsidRPr="003C34D2">
        <w:rPr>
          <w:rFonts w:ascii="Arial" w:hAnsi="Arial" w:cs="Arial"/>
          <w:sz w:val="22"/>
          <w:szCs w:val="22"/>
        </w:rPr>
        <w:t xml:space="preserve">carbon monoxide, nitrogen oxide, and volatile organic compounds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521B30">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11FBAD00" w14:textId="77777777" w:rsidR="00CB43FA" w:rsidRPr="008A0FF1" w:rsidRDefault="00CB43FA" w:rsidP="000F73C3">
      <w:pPr>
        <w:jc w:val="both"/>
        <w:rPr>
          <w:rFonts w:ascii="Arial" w:hAnsi="Arial" w:cs="Arial"/>
          <w:sz w:val="22"/>
          <w:szCs w:val="22"/>
        </w:rPr>
      </w:pPr>
    </w:p>
    <w:p w14:paraId="1AEF6079" w14:textId="77777777" w:rsidR="001D7607" w:rsidRDefault="001D7607" w:rsidP="000F73C3">
      <w:pPr>
        <w:jc w:val="both"/>
        <w:rPr>
          <w:rFonts w:ascii="Arial" w:hAnsi="Arial" w:cs="Arial"/>
          <w:sz w:val="22"/>
          <w:szCs w:val="22"/>
        </w:rPr>
      </w:pPr>
    </w:p>
    <w:p w14:paraId="53823F01" w14:textId="07AFC9A4" w:rsidR="000F73C3" w:rsidRPr="00443561" w:rsidRDefault="000F73C3" w:rsidP="000F73C3">
      <w:pPr>
        <w:jc w:val="both"/>
        <w:rPr>
          <w:rFonts w:ascii="Arial" w:hAnsi="Arial" w:cs="Arial"/>
          <w:sz w:val="22"/>
          <w:szCs w:val="22"/>
        </w:rPr>
      </w:pPr>
      <w:r>
        <w:rPr>
          <w:rFonts w:ascii="Arial" w:hAnsi="Arial" w:cs="Arial"/>
          <w:sz w:val="22"/>
          <w:szCs w:val="22"/>
        </w:rPr>
        <w:lastRenderedPageBreak/>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BA14F7" w:rsidRPr="00BA14F7">
        <w:rPr>
          <w:rFonts w:ascii="Arial" w:hAnsi="Arial" w:cs="Arial"/>
          <w:sz w:val="22"/>
          <w:szCs w:val="22"/>
        </w:rPr>
        <w:t xml:space="preserve">carbon monoxide, nitrogen oxide, and volatile organic compounds </w:t>
      </w:r>
      <w:r>
        <w:rPr>
          <w:rFonts w:ascii="Arial" w:hAnsi="Arial" w:cs="Arial"/>
          <w:sz w:val="22"/>
          <w:szCs w:val="22"/>
        </w:rPr>
        <w:t>w</w:t>
      </w:r>
      <w:r w:rsidR="00BA14F7">
        <w:rPr>
          <w:rFonts w:ascii="Arial" w:hAnsi="Arial" w:cs="Arial"/>
          <w:sz w:val="22"/>
          <w:szCs w:val="22"/>
        </w:rPr>
        <w:t>ere</w:t>
      </w:r>
      <w:r>
        <w:rPr>
          <w:rFonts w:ascii="Arial" w:hAnsi="Arial" w:cs="Arial"/>
          <w:sz w:val="22"/>
          <w:szCs w:val="22"/>
        </w:rPr>
        <w:t xml:space="preserve"> </w:t>
      </w:r>
      <w:r w:rsidRPr="00290754">
        <w:rPr>
          <w:rFonts w:ascii="Arial" w:hAnsi="Arial" w:cs="Arial"/>
          <w:sz w:val="22"/>
          <w:szCs w:val="22"/>
        </w:rPr>
        <w:t xml:space="preserve">less than </w:t>
      </w:r>
      <w:r w:rsidR="00BA14F7">
        <w:rPr>
          <w:rFonts w:ascii="Arial" w:hAnsi="Arial" w:cs="Arial"/>
          <w:sz w:val="22"/>
          <w:szCs w:val="22"/>
        </w:rPr>
        <w:t xml:space="preserve">250 </w:t>
      </w:r>
      <w:r w:rsidRPr="00290754">
        <w:rPr>
          <w:rFonts w:ascii="Arial" w:hAnsi="Arial" w:cs="Arial"/>
          <w:sz w:val="22"/>
          <w:szCs w:val="22"/>
        </w:rPr>
        <w:t xml:space="preserve">tons per year.  </w:t>
      </w:r>
    </w:p>
    <w:p w14:paraId="553E4737" w14:textId="4BA12F51" w:rsidR="00CB0D4C" w:rsidRPr="00337750" w:rsidRDefault="00CB0D4C" w:rsidP="000F73C3">
      <w:pPr>
        <w:jc w:val="both"/>
        <w:rPr>
          <w:rFonts w:ascii="Arial" w:hAnsi="Arial" w:cs="Arial"/>
          <w:color w:val="0000FF"/>
          <w:sz w:val="22"/>
          <w:szCs w:val="22"/>
        </w:rPr>
      </w:pPr>
    </w:p>
    <w:p w14:paraId="513EE0CC" w14:textId="7DD754AB" w:rsidR="000F73C3" w:rsidRPr="00880972" w:rsidRDefault="00361041" w:rsidP="000F73C3">
      <w:pPr>
        <w:jc w:val="both"/>
        <w:rPr>
          <w:rFonts w:ascii="Arial" w:hAnsi="Arial" w:cs="Arial"/>
          <w:sz w:val="22"/>
          <w:szCs w:val="22"/>
        </w:rPr>
      </w:pPr>
      <w:r w:rsidRPr="00361041">
        <w:rPr>
          <w:rFonts w:ascii="Arial" w:hAnsi="Arial" w:cs="Arial"/>
          <w:sz w:val="22"/>
          <w:szCs w:val="22"/>
        </w:rPr>
        <w:t>EUGENERATOR, EUENGINE1, EUENGINE2, EUENGINE3, EUENGINE4, EUENGINE5 and EUENGINE6 at the stationary source are subject to the National Emission Standard for Hazardous Air Pollutants for Stationary Reciprocating Internal Combustion Engines promulgated in 40 CFR Part 63, Subparts A and ZZZZ. At this time, EUGENERATOR and FGENGINES1</w:t>
      </w:r>
      <w:r w:rsidR="00BA14F7">
        <w:rPr>
          <w:rFonts w:ascii="Arial" w:hAnsi="Arial" w:cs="Arial"/>
          <w:sz w:val="22"/>
          <w:szCs w:val="22"/>
        </w:rPr>
        <w:t xml:space="preserve"> </w:t>
      </w:r>
      <w:r w:rsidRPr="00361041">
        <w:rPr>
          <w:rFonts w:ascii="Arial" w:hAnsi="Arial" w:cs="Arial"/>
          <w:sz w:val="22"/>
          <w:szCs w:val="22"/>
        </w:rPr>
        <w:t>(EUENGINE1, EUENGINE2, and EUENGINE3) do not have to meet the requirements of 40 CFR Part 63, Subparts A and ZZZZ per 40 CFR 63.6590(b)(3)(iii) and 40 CFR 63.6590(b)(3)(i) respectively</w:t>
      </w:r>
      <w:r w:rsidR="000F73C3" w:rsidRPr="00290754">
        <w:rPr>
          <w:rFonts w:ascii="Arial" w:hAnsi="Arial" w:cs="Arial"/>
          <w:sz w:val="22"/>
          <w:szCs w:val="22"/>
        </w:rPr>
        <w:t>.</w:t>
      </w:r>
    </w:p>
    <w:p w14:paraId="7442C773" w14:textId="77777777" w:rsidR="00DB68D5" w:rsidRPr="00651F0D" w:rsidRDefault="00DB68D5" w:rsidP="00DB68D5">
      <w:pPr>
        <w:jc w:val="both"/>
        <w:rPr>
          <w:rFonts w:ascii="Arial" w:hAnsi="Arial" w:cs="Arial"/>
          <w:sz w:val="22"/>
          <w:szCs w:val="22"/>
          <w:highlight w:val="yellow"/>
        </w:rPr>
      </w:pPr>
    </w:p>
    <w:p w14:paraId="023D02ED" w14:textId="4CCBBDEC" w:rsidR="000F73C3" w:rsidRPr="008A0FF1" w:rsidRDefault="005908AC" w:rsidP="000F73C3">
      <w:pPr>
        <w:jc w:val="both"/>
        <w:rPr>
          <w:rFonts w:ascii="Arial" w:hAnsi="Arial" w:cs="Arial"/>
          <w:sz w:val="22"/>
          <w:szCs w:val="22"/>
        </w:rPr>
      </w:pPr>
      <w:r w:rsidRPr="005908AC">
        <w:rPr>
          <w:rFonts w:ascii="Arial" w:hAnsi="Arial" w:cs="Arial"/>
          <w:sz w:val="22"/>
          <w:szCs w:val="22"/>
        </w:rPr>
        <w:t>EU-DIRECTHEATER, EU-INDHEATER1, EU-INDHEATER2, EU-INDHEATER3, EU-INDHEATER4</w:t>
      </w:r>
      <w:r>
        <w:rPr>
          <w:rFonts w:ascii="Arial" w:hAnsi="Arial" w:cs="Arial"/>
          <w:sz w:val="22"/>
          <w:szCs w:val="22"/>
        </w:rPr>
        <w:t>,</w:t>
      </w:r>
      <w:r w:rsidR="00B41604" w:rsidRPr="00B41604">
        <w:rPr>
          <w:rFonts w:ascii="Arial" w:hAnsi="Arial" w:cs="Arial"/>
          <w:sz w:val="22"/>
          <w:szCs w:val="22"/>
        </w:rPr>
        <w:t xml:space="preserve"> </w:t>
      </w:r>
      <w:r w:rsidR="00E1074F" w:rsidRPr="00E1074F">
        <w:rPr>
          <w:rFonts w:ascii="Arial" w:hAnsi="Arial" w:cs="Arial"/>
          <w:sz w:val="22"/>
          <w:szCs w:val="22"/>
        </w:rPr>
        <w:t>EU</w:t>
      </w:r>
      <w:r w:rsidR="007C7125">
        <w:rPr>
          <w:rFonts w:ascii="Arial" w:hAnsi="Arial" w:cs="Arial"/>
          <w:sz w:val="22"/>
          <w:szCs w:val="22"/>
        </w:rPr>
        <w:t>-</w:t>
      </w:r>
      <w:r w:rsidR="00E1074F" w:rsidRPr="00E1074F">
        <w:rPr>
          <w:rFonts w:ascii="Arial" w:hAnsi="Arial" w:cs="Arial"/>
          <w:sz w:val="22"/>
          <w:szCs w:val="22"/>
        </w:rPr>
        <w:t>P1_BMBLR1, EU</w:t>
      </w:r>
      <w:r w:rsidR="007C7125">
        <w:rPr>
          <w:rFonts w:ascii="Arial" w:hAnsi="Arial" w:cs="Arial"/>
          <w:sz w:val="22"/>
          <w:szCs w:val="22"/>
        </w:rPr>
        <w:t>-</w:t>
      </w:r>
      <w:r w:rsidR="00E1074F" w:rsidRPr="00E1074F">
        <w:rPr>
          <w:rFonts w:ascii="Arial" w:hAnsi="Arial" w:cs="Arial"/>
          <w:sz w:val="22"/>
          <w:szCs w:val="22"/>
        </w:rPr>
        <w:t>P1_BMBLR2, EU</w:t>
      </w:r>
      <w:r w:rsidR="007C7125">
        <w:rPr>
          <w:rFonts w:ascii="Arial" w:hAnsi="Arial" w:cs="Arial"/>
          <w:sz w:val="22"/>
          <w:szCs w:val="22"/>
        </w:rPr>
        <w:t>-</w:t>
      </w:r>
      <w:r w:rsidR="00E1074F" w:rsidRPr="00E1074F">
        <w:rPr>
          <w:rFonts w:ascii="Arial" w:hAnsi="Arial" w:cs="Arial"/>
          <w:sz w:val="22"/>
          <w:szCs w:val="22"/>
        </w:rPr>
        <w:t>P1_BMBLR3, EU</w:t>
      </w:r>
      <w:r w:rsidR="007C7125">
        <w:rPr>
          <w:rFonts w:ascii="Arial" w:hAnsi="Arial" w:cs="Arial"/>
          <w:sz w:val="22"/>
          <w:szCs w:val="22"/>
        </w:rPr>
        <w:t>-</w:t>
      </w:r>
      <w:r w:rsidR="00E1074F" w:rsidRPr="00E1074F">
        <w:rPr>
          <w:rFonts w:ascii="Arial" w:hAnsi="Arial" w:cs="Arial"/>
          <w:sz w:val="22"/>
          <w:szCs w:val="22"/>
        </w:rPr>
        <w:t>P1_BMBLR4, EU</w:t>
      </w:r>
      <w:r w:rsidR="007C7125">
        <w:rPr>
          <w:rFonts w:ascii="Arial" w:hAnsi="Arial" w:cs="Arial"/>
          <w:sz w:val="22"/>
          <w:szCs w:val="22"/>
        </w:rPr>
        <w:t>-</w:t>
      </w:r>
      <w:r w:rsidR="00E1074F" w:rsidRPr="00E1074F">
        <w:rPr>
          <w:rFonts w:ascii="Arial" w:hAnsi="Arial" w:cs="Arial"/>
          <w:sz w:val="22"/>
          <w:szCs w:val="22"/>
        </w:rPr>
        <w:t>P2_BMBLR1, EU</w:t>
      </w:r>
      <w:r w:rsidR="007C7125">
        <w:rPr>
          <w:rFonts w:ascii="Arial" w:hAnsi="Arial" w:cs="Arial"/>
          <w:sz w:val="22"/>
          <w:szCs w:val="22"/>
        </w:rPr>
        <w:t>-</w:t>
      </w:r>
      <w:r w:rsidR="00E1074F" w:rsidRPr="00E1074F">
        <w:rPr>
          <w:rFonts w:ascii="Arial" w:hAnsi="Arial" w:cs="Arial"/>
          <w:sz w:val="22"/>
          <w:szCs w:val="22"/>
        </w:rPr>
        <w:t xml:space="preserve">P2_BMBLR2, </w:t>
      </w:r>
      <w:r w:rsidR="00E1074F">
        <w:rPr>
          <w:rFonts w:ascii="Arial" w:hAnsi="Arial" w:cs="Arial"/>
          <w:sz w:val="22"/>
          <w:szCs w:val="22"/>
        </w:rPr>
        <w:t xml:space="preserve">and </w:t>
      </w:r>
      <w:r w:rsidR="00E1074F" w:rsidRPr="00E1074F">
        <w:rPr>
          <w:rFonts w:ascii="Arial" w:hAnsi="Arial" w:cs="Arial"/>
          <w:sz w:val="22"/>
          <w:szCs w:val="22"/>
        </w:rPr>
        <w:t>EU</w:t>
      </w:r>
      <w:r w:rsidR="00FD1F4C">
        <w:rPr>
          <w:rFonts w:ascii="Arial" w:hAnsi="Arial" w:cs="Arial"/>
          <w:sz w:val="22"/>
          <w:szCs w:val="22"/>
        </w:rPr>
        <w:t>-</w:t>
      </w:r>
      <w:r w:rsidR="00E1074F" w:rsidRPr="00E1074F">
        <w:rPr>
          <w:rFonts w:ascii="Arial" w:hAnsi="Arial" w:cs="Arial"/>
          <w:sz w:val="22"/>
          <w:szCs w:val="22"/>
        </w:rPr>
        <w:t>P2_BMBLR3</w:t>
      </w:r>
      <w:r w:rsidR="00E1074F">
        <w:rPr>
          <w:rFonts w:ascii="Arial" w:hAnsi="Arial" w:cs="Arial"/>
          <w:sz w:val="22"/>
          <w:szCs w:val="22"/>
        </w:rPr>
        <w:t xml:space="preserve"> </w:t>
      </w:r>
      <w:r w:rsidR="00B41604" w:rsidRPr="00B41604">
        <w:rPr>
          <w:rFonts w:ascii="Arial" w:hAnsi="Arial" w:cs="Arial"/>
          <w:sz w:val="22"/>
          <w:szCs w:val="22"/>
        </w:rPr>
        <w:t>at the stationary source are subject to the National Emission Standard for Hazardous Air Pollutants for Stationary Reciprocating Internal Combustion Engines promulgated in 40 CFR Part 63, Subparts A and DDDDD.</w:t>
      </w:r>
    </w:p>
    <w:p w14:paraId="6808DC69" w14:textId="77777777" w:rsidR="00F734C6" w:rsidRPr="008A0FF1" w:rsidRDefault="00F734C6" w:rsidP="000F73C3">
      <w:pPr>
        <w:jc w:val="both"/>
        <w:rPr>
          <w:rFonts w:ascii="Arial" w:hAnsi="Arial" w:cs="Arial"/>
          <w:sz w:val="22"/>
          <w:szCs w:val="22"/>
        </w:rPr>
      </w:pPr>
    </w:p>
    <w:p w14:paraId="12FC3ED5"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AAFD130" w14:textId="77777777" w:rsidR="00D9587D" w:rsidRDefault="00D9587D" w:rsidP="00D9587D">
      <w:pPr>
        <w:rPr>
          <w:rFonts w:ascii="Arial" w:hAnsi="Arial" w:cs="Arial"/>
          <w:sz w:val="22"/>
          <w:szCs w:val="22"/>
        </w:rPr>
      </w:pPr>
    </w:p>
    <w:p w14:paraId="15F8C315" w14:textId="6640763E" w:rsidR="00D9587D" w:rsidRPr="007C66EE" w:rsidRDefault="00D9587D" w:rsidP="00D9587D">
      <w:pPr>
        <w:autoSpaceDE w:val="0"/>
        <w:autoSpaceDN w:val="0"/>
        <w:adjustRightInd w:val="0"/>
        <w:jc w:val="both"/>
        <w:rPr>
          <w:rFonts w:ascii="Arial" w:hAnsi="Arial" w:cs="Arial"/>
          <w:color w:val="0000FF"/>
          <w:sz w:val="22"/>
          <w:szCs w:val="22"/>
        </w:rPr>
      </w:pPr>
      <w:r w:rsidRPr="006516A6">
        <w:rPr>
          <w:rFonts w:ascii="Arial" w:hAnsi="Arial" w:cs="Arial"/>
          <w:sz w:val="22"/>
          <w:szCs w:val="22"/>
        </w:rPr>
        <w:t>No emission units have emission limitations or standards that are subject to the federal Compliance Assurance Monitoring rule pursuant to 40 CFR Part 64, because all emission units at the stationary source either do not have a control device</w:t>
      </w:r>
      <w:r w:rsidR="00796558" w:rsidRPr="006516A6">
        <w:rPr>
          <w:rFonts w:ascii="Arial" w:hAnsi="Arial" w:cs="Arial"/>
          <w:sz w:val="22"/>
          <w:szCs w:val="22"/>
        </w:rPr>
        <w:t xml:space="preserve">, </w:t>
      </w:r>
      <w:r w:rsidR="005955D9" w:rsidRPr="006516A6">
        <w:rPr>
          <w:rFonts w:ascii="Arial" w:hAnsi="Arial" w:cs="Arial"/>
          <w:sz w:val="22"/>
          <w:szCs w:val="22"/>
        </w:rPr>
        <w:t>do not use</w:t>
      </w:r>
      <w:r w:rsidRPr="006516A6">
        <w:rPr>
          <w:rFonts w:ascii="Arial" w:hAnsi="Arial" w:cs="Arial"/>
          <w:sz w:val="22"/>
          <w:szCs w:val="22"/>
        </w:rPr>
        <w:t xml:space="preserve"> </w:t>
      </w:r>
      <w:r w:rsidR="00402E65" w:rsidRPr="006516A6">
        <w:rPr>
          <w:rFonts w:ascii="Arial" w:hAnsi="Arial" w:cs="Arial"/>
          <w:sz w:val="22"/>
          <w:szCs w:val="22"/>
        </w:rPr>
        <w:t xml:space="preserve">a control device to achieve compliance with </w:t>
      </w:r>
      <w:r w:rsidR="00401EF8" w:rsidRPr="006516A6">
        <w:rPr>
          <w:rFonts w:ascii="Arial" w:hAnsi="Arial" w:cs="Arial"/>
          <w:sz w:val="22"/>
          <w:szCs w:val="22"/>
        </w:rPr>
        <w:t xml:space="preserve">an </w:t>
      </w:r>
      <w:r w:rsidR="00402E65" w:rsidRPr="006516A6">
        <w:rPr>
          <w:rFonts w:ascii="Arial" w:hAnsi="Arial" w:cs="Arial"/>
          <w:sz w:val="22"/>
          <w:szCs w:val="22"/>
        </w:rPr>
        <w:t>emission limitation or standard</w:t>
      </w:r>
      <w:r w:rsidR="005955D9" w:rsidRPr="006516A6">
        <w:rPr>
          <w:rFonts w:ascii="Arial" w:hAnsi="Arial" w:cs="Arial"/>
          <w:sz w:val="22"/>
          <w:szCs w:val="22"/>
        </w:rPr>
        <w:t xml:space="preserve">, </w:t>
      </w:r>
      <w:r w:rsidR="00796558" w:rsidRPr="006516A6">
        <w:rPr>
          <w:rFonts w:ascii="Arial" w:hAnsi="Arial" w:cs="Arial"/>
          <w:sz w:val="22"/>
          <w:szCs w:val="22"/>
        </w:rPr>
        <w:t>o</w:t>
      </w:r>
      <w:r w:rsidR="00211B0F" w:rsidRPr="006516A6">
        <w:rPr>
          <w:rFonts w:ascii="Arial" w:hAnsi="Arial" w:cs="Arial"/>
          <w:sz w:val="22"/>
          <w:szCs w:val="22"/>
        </w:rPr>
        <w:t>r the emission limit</w:t>
      </w:r>
      <w:r w:rsidR="00E9179C" w:rsidRPr="006516A6">
        <w:rPr>
          <w:rFonts w:ascii="Arial" w:hAnsi="Arial" w:cs="Arial"/>
          <w:sz w:val="22"/>
          <w:szCs w:val="22"/>
        </w:rPr>
        <w:t>s</w:t>
      </w:r>
      <w:r w:rsidR="00211B0F" w:rsidRPr="006516A6">
        <w:rPr>
          <w:rFonts w:ascii="Arial" w:hAnsi="Arial" w:cs="Arial"/>
          <w:sz w:val="22"/>
          <w:szCs w:val="22"/>
        </w:rPr>
        <w:t xml:space="preserve"> meet</w:t>
      </w:r>
      <w:r w:rsidR="00E9179C" w:rsidRPr="006516A6">
        <w:rPr>
          <w:rFonts w:ascii="Arial" w:hAnsi="Arial" w:cs="Arial"/>
          <w:sz w:val="22"/>
          <w:szCs w:val="22"/>
        </w:rPr>
        <w:t xml:space="preserve"> </w:t>
      </w:r>
      <w:r w:rsidR="00211B0F" w:rsidRPr="006516A6">
        <w:rPr>
          <w:rFonts w:ascii="Arial" w:hAnsi="Arial" w:cs="Arial"/>
          <w:sz w:val="22"/>
          <w:szCs w:val="22"/>
        </w:rPr>
        <w:t>the CAM exemption for NSPS or MACT proposed after November 15, 1990</w:t>
      </w:r>
      <w:r w:rsidRPr="006516A6">
        <w:rPr>
          <w:rFonts w:ascii="Arial" w:hAnsi="Arial" w:cs="Arial"/>
          <w:sz w:val="22"/>
          <w:szCs w:val="22"/>
        </w:rPr>
        <w:t>.</w:t>
      </w:r>
      <w:r>
        <w:rPr>
          <w:rFonts w:ascii="Arial" w:hAnsi="Arial" w:cs="Arial"/>
          <w:sz w:val="22"/>
          <w:szCs w:val="22"/>
        </w:rPr>
        <w:t xml:space="preserve">  </w:t>
      </w:r>
    </w:p>
    <w:p w14:paraId="0360A94A" w14:textId="77777777" w:rsidR="00D9587D" w:rsidRDefault="00D9587D" w:rsidP="00D9587D">
      <w:pPr>
        <w:jc w:val="both"/>
        <w:rPr>
          <w:rFonts w:ascii="Arial" w:hAnsi="Arial" w:cs="Arial"/>
          <w:sz w:val="22"/>
          <w:szCs w:val="22"/>
        </w:rPr>
      </w:pPr>
    </w:p>
    <w:p w14:paraId="77CD9DCD" w14:textId="08EF898A" w:rsidR="00D9587D" w:rsidRDefault="00D9587D" w:rsidP="00D9587D">
      <w:pPr>
        <w:jc w:val="both"/>
        <w:rPr>
          <w:rFonts w:ascii="Arial" w:hAnsi="Arial" w:cs="Arial"/>
          <w:sz w:val="22"/>
          <w:szCs w:val="22"/>
        </w:rPr>
      </w:pPr>
      <w:r w:rsidRPr="004D499C">
        <w:rPr>
          <w:rFonts w:ascii="Arial" w:hAnsi="Arial" w:cs="Arial"/>
          <w:sz w:val="22"/>
          <w:szCs w:val="22"/>
        </w:rPr>
        <w:t xml:space="preserve">The emission limitation or standard for </w:t>
      </w:r>
      <w:r w:rsidR="00F963AE" w:rsidRPr="004D499C">
        <w:rPr>
          <w:rFonts w:ascii="Arial" w:hAnsi="Arial" w:cs="Arial"/>
          <w:sz w:val="22"/>
          <w:szCs w:val="22"/>
        </w:rPr>
        <w:t xml:space="preserve">CO </w:t>
      </w:r>
      <w:r w:rsidRPr="004D499C">
        <w:rPr>
          <w:rFonts w:ascii="Arial" w:hAnsi="Arial" w:cs="Arial"/>
          <w:sz w:val="22"/>
          <w:szCs w:val="22"/>
        </w:rPr>
        <w:t xml:space="preserve">at the stationary source with the underlying applicable requirement of </w:t>
      </w:r>
      <w:r w:rsidR="00675B59" w:rsidRPr="004D499C">
        <w:rPr>
          <w:rFonts w:ascii="Arial" w:hAnsi="Arial" w:cs="Arial"/>
          <w:bCs/>
          <w:sz w:val="22"/>
          <w:szCs w:val="22"/>
        </w:rPr>
        <w:t xml:space="preserve">40 CFR 63.6600(b) </w:t>
      </w:r>
      <w:r w:rsidR="00BE4BB8">
        <w:rPr>
          <w:rFonts w:ascii="Arial" w:hAnsi="Arial" w:cs="Arial"/>
          <w:bCs/>
          <w:sz w:val="22"/>
          <w:szCs w:val="22"/>
        </w:rPr>
        <w:t xml:space="preserve">and 40 CFR Part 63, Subpart ZZZZ </w:t>
      </w:r>
      <w:r w:rsidRPr="004D499C">
        <w:rPr>
          <w:rFonts w:ascii="Arial" w:hAnsi="Arial" w:cs="Arial"/>
          <w:sz w:val="22"/>
          <w:szCs w:val="22"/>
        </w:rPr>
        <w:t xml:space="preserve">from </w:t>
      </w:r>
      <w:r w:rsidR="007D435D" w:rsidRPr="004D499C">
        <w:rPr>
          <w:rFonts w:ascii="Arial" w:hAnsi="Arial" w:cs="Arial"/>
          <w:sz w:val="22"/>
          <w:szCs w:val="22"/>
        </w:rPr>
        <w:t>EU</w:t>
      </w:r>
      <w:r w:rsidR="007C7125" w:rsidRPr="004D499C">
        <w:rPr>
          <w:rFonts w:ascii="Arial" w:hAnsi="Arial" w:cs="Arial"/>
          <w:sz w:val="22"/>
          <w:szCs w:val="22"/>
        </w:rPr>
        <w:t>-</w:t>
      </w:r>
      <w:r w:rsidR="007D435D" w:rsidRPr="004D499C">
        <w:rPr>
          <w:rFonts w:ascii="Arial" w:hAnsi="Arial" w:cs="Arial"/>
          <w:sz w:val="22"/>
          <w:szCs w:val="22"/>
        </w:rPr>
        <w:t>ENGINE4, EU</w:t>
      </w:r>
      <w:r w:rsidR="007C7125" w:rsidRPr="004D499C">
        <w:rPr>
          <w:rFonts w:ascii="Arial" w:hAnsi="Arial" w:cs="Arial"/>
          <w:sz w:val="22"/>
          <w:szCs w:val="22"/>
        </w:rPr>
        <w:t>-</w:t>
      </w:r>
      <w:r w:rsidR="007D435D" w:rsidRPr="004D499C">
        <w:rPr>
          <w:rFonts w:ascii="Arial" w:hAnsi="Arial" w:cs="Arial"/>
          <w:sz w:val="22"/>
          <w:szCs w:val="22"/>
        </w:rPr>
        <w:t>ENGINE5, EU</w:t>
      </w:r>
      <w:r w:rsidR="007C7125" w:rsidRPr="004D499C">
        <w:rPr>
          <w:rFonts w:ascii="Arial" w:hAnsi="Arial" w:cs="Arial"/>
          <w:sz w:val="22"/>
          <w:szCs w:val="22"/>
        </w:rPr>
        <w:t>-</w:t>
      </w:r>
      <w:r w:rsidR="007D435D" w:rsidRPr="004D499C">
        <w:rPr>
          <w:rFonts w:ascii="Arial" w:hAnsi="Arial" w:cs="Arial"/>
          <w:sz w:val="22"/>
          <w:szCs w:val="22"/>
        </w:rPr>
        <w:t xml:space="preserve">ENGINE6 </w:t>
      </w:r>
      <w:r w:rsidR="00CA2953" w:rsidRPr="004D499C">
        <w:rPr>
          <w:rFonts w:ascii="Arial" w:hAnsi="Arial" w:cs="Arial"/>
          <w:sz w:val="22"/>
          <w:szCs w:val="22"/>
        </w:rPr>
        <w:t xml:space="preserve">is </w:t>
      </w:r>
      <w:r w:rsidRPr="004D499C">
        <w:rPr>
          <w:rFonts w:ascii="Arial" w:hAnsi="Arial" w:cs="Arial"/>
          <w:sz w:val="22"/>
          <w:szCs w:val="22"/>
        </w:rPr>
        <w:t xml:space="preserve">exempt from the federal Compliance Assurance Monitoring (CAM) regulation pursuant to 40 CFR 64.2(b)(1)(i) because </w:t>
      </w:r>
      <w:r w:rsidR="000B130F" w:rsidRPr="004D499C">
        <w:rPr>
          <w:rFonts w:ascii="Arial" w:hAnsi="Arial" w:cs="Arial"/>
          <w:sz w:val="22"/>
          <w:szCs w:val="22"/>
        </w:rPr>
        <w:t xml:space="preserve">the </w:t>
      </w:r>
      <w:r w:rsidR="00F963AE" w:rsidRPr="004D499C">
        <w:rPr>
          <w:rFonts w:ascii="Arial" w:hAnsi="Arial" w:cs="Arial"/>
          <w:sz w:val="22"/>
          <w:szCs w:val="22"/>
        </w:rPr>
        <w:t>93% reduction or more in CO emissions</w:t>
      </w:r>
      <w:r w:rsidR="00FB1074">
        <w:rPr>
          <w:rFonts w:ascii="Arial" w:hAnsi="Arial" w:cs="Arial"/>
          <w:sz w:val="22"/>
          <w:szCs w:val="22"/>
        </w:rPr>
        <w:t xml:space="preserve"> and 25.4 tpy CO</w:t>
      </w:r>
      <w:r w:rsidR="00F963AE" w:rsidRPr="004D499C">
        <w:rPr>
          <w:rFonts w:ascii="Arial" w:hAnsi="Arial" w:cs="Arial"/>
          <w:sz w:val="22"/>
          <w:szCs w:val="22"/>
        </w:rPr>
        <w:t xml:space="preserve"> </w:t>
      </w:r>
      <w:r w:rsidRPr="004D499C">
        <w:rPr>
          <w:rFonts w:ascii="Arial" w:hAnsi="Arial" w:cs="Arial"/>
          <w:sz w:val="22"/>
          <w:szCs w:val="22"/>
        </w:rPr>
        <w:t>meet the CAM exemption for NSPS or MACT proposed after November 15, 1990.</w:t>
      </w:r>
    </w:p>
    <w:p w14:paraId="3721004D" w14:textId="77777777" w:rsidR="000F73C3" w:rsidRPr="004E13FD" w:rsidRDefault="000F73C3" w:rsidP="000F73C3">
      <w:pPr>
        <w:jc w:val="both"/>
        <w:rPr>
          <w:rFonts w:ascii="Arial" w:hAnsi="Arial" w:cs="Arial"/>
          <w:sz w:val="22"/>
          <w:szCs w:val="22"/>
        </w:rPr>
      </w:pPr>
    </w:p>
    <w:p w14:paraId="0815501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4AEF640" w14:textId="77777777" w:rsidR="000F73C3" w:rsidRDefault="000F73C3" w:rsidP="000F73C3">
      <w:pPr>
        <w:jc w:val="both"/>
        <w:rPr>
          <w:rFonts w:ascii="Arial" w:hAnsi="Arial" w:cs="Arial"/>
          <w:sz w:val="22"/>
          <w:szCs w:val="22"/>
        </w:rPr>
      </w:pPr>
    </w:p>
    <w:p w14:paraId="3729B1F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59C4956" w14:textId="77777777" w:rsidR="000F73C3" w:rsidRPr="00290754" w:rsidRDefault="000F73C3" w:rsidP="000F73C3">
      <w:pPr>
        <w:jc w:val="both"/>
        <w:rPr>
          <w:rFonts w:ascii="Arial" w:hAnsi="Arial" w:cs="Arial"/>
          <w:sz w:val="22"/>
          <w:szCs w:val="22"/>
        </w:rPr>
      </w:pPr>
    </w:p>
    <w:p w14:paraId="67B6397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863E6B1" w14:textId="77777777" w:rsidR="002B11E3" w:rsidRPr="00BC4F1E" w:rsidRDefault="002B11E3" w:rsidP="000F73C3">
      <w:pPr>
        <w:jc w:val="both"/>
        <w:rPr>
          <w:rFonts w:ascii="Arial" w:hAnsi="Arial" w:cs="Arial"/>
          <w:sz w:val="22"/>
          <w:szCs w:val="22"/>
        </w:rPr>
      </w:pPr>
    </w:p>
    <w:p w14:paraId="6B95F57B" w14:textId="3D7F5B3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031B2">
        <w:rPr>
          <w:rFonts w:ascii="Arial" w:hAnsi="Arial" w:cs="Arial"/>
          <w:bCs/>
          <w:sz w:val="22"/>
        </w:rPr>
        <w:t>MI-ROP-N3391-2017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2F76013"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D09B640" w14:textId="77777777" w:rsidTr="00930A3D">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72DA46D" w14:textId="77777777" w:rsidR="000F73C3" w:rsidRPr="00290754" w:rsidRDefault="000F73C3" w:rsidP="00471D4E">
            <w:pPr>
              <w:jc w:val="center"/>
              <w:rPr>
                <w:rFonts w:ascii="Arial" w:hAnsi="Arial" w:cs="Arial"/>
                <w:b/>
                <w:sz w:val="22"/>
                <w:szCs w:val="22"/>
              </w:rPr>
            </w:pPr>
            <w:r w:rsidRPr="00290754">
              <w:rPr>
                <w:rFonts w:ascii="Arial" w:hAnsi="Arial" w:cs="Arial"/>
                <w:b/>
                <w:sz w:val="22"/>
                <w:szCs w:val="22"/>
              </w:rPr>
              <w:t>PTI Number</w:t>
            </w:r>
          </w:p>
        </w:tc>
      </w:tr>
      <w:tr w:rsidR="00422697" w:rsidRPr="00290754" w14:paraId="5ABE2428" w14:textId="77777777" w:rsidTr="00B55A0B">
        <w:trPr>
          <w:trHeight w:val="70"/>
        </w:trPr>
        <w:tc>
          <w:tcPr>
            <w:tcW w:w="2565" w:type="dxa"/>
            <w:tcBorders>
              <w:top w:val="single" w:sz="4" w:space="0" w:color="auto"/>
            </w:tcBorders>
          </w:tcPr>
          <w:p w14:paraId="08A18820" w14:textId="7978F236" w:rsidR="00422697" w:rsidRPr="00290754" w:rsidRDefault="00422697" w:rsidP="00471D4E">
            <w:pPr>
              <w:jc w:val="center"/>
              <w:rPr>
                <w:rFonts w:ascii="Arial" w:hAnsi="Arial" w:cs="Arial"/>
                <w:sz w:val="22"/>
                <w:szCs w:val="22"/>
              </w:rPr>
            </w:pPr>
            <w:r>
              <w:rPr>
                <w:rFonts w:ascii="Arial" w:hAnsi="Arial" w:cs="Arial"/>
                <w:sz w:val="22"/>
                <w:szCs w:val="22"/>
              </w:rPr>
              <w:t>28-04B</w:t>
            </w:r>
          </w:p>
        </w:tc>
        <w:tc>
          <w:tcPr>
            <w:tcW w:w="2565" w:type="dxa"/>
            <w:tcBorders>
              <w:top w:val="single" w:sz="4" w:space="0" w:color="auto"/>
            </w:tcBorders>
          </w:tcPr>
          <w:p w14:paraId="37EFE30E" w14:textId="7D13CC82" w:rsidR="00422697" w:rsidRPr="00290754" w:rsidRDefault="00B55A0B" w:rsidP="00471D4E">
            <w:pPr>
              <w:jc w:val="center"/>
              <w:rPr>
                <w:rFonts w:ascii="Arial" w:hAnsi="Arial" w:cs="Arial"/>
                <w:sz w:val="22"/>
                <w:szCs w:val="22"/>
              </w:rPr>
            </w:pPr>
            <w:r w:rsidRPr="00B55A0B">
              <w:rPr>
                <w:rFonts w:ascii="Arial" w:hAnsi="Arial" w:cs="Arial"/>
                <w:sz w:val="22"/>
                <w:szCs w:val="22"/>
              </w:rPr>
              <w:t>132-13</w:t>
            </w:r>
          </w:p>
        </w:tc>
        <w:tc>
          <w:tcPr>
            <w:tcW w:w="2565" w:type="dxa"/>
            <w:tcBorders>
              <w:top w:val="single" w:sz="4" w:space="0" w:color="auto"/>
            </w:tcBorders>
          </w:tcPr>
          <w:p w14:paraId="08E6691B" w14:textId="49B331B8" w:rsidR="00422697" w:rsidRPr="00290754" w:rsidRDefault="00B55A0B" w:rsidP="00471D4E">
            <w:pPr>
              <w:jc w:val="center"/>
              <w:rPr>
                <w:rFonts w:ascii="Arial" w:hAnsi="Arial" w:cs="Arial"/>
                <w:sz w:val="22"/>
                <w:szCs w:val="22"/>
              </w:rPr>
            </w:pPr>
            <w:r w:rsidRPr="00B55A0B">
              <w:rPr>
                <w:rFonts w:ascii="Arial" w:hAnsi="Arial" w:cs="Arial"/>
                <w:sz w:val="22"/>
                <w:szCs w:val="22"/>
              </w:rPr>
              <w:t>28-04A</w:t>
            </w:r>
          </w:p>
        </w:tc>
        <w:tc>
          <w:tcPr>
            <w:tcW w:w="2565" w:type="dxa"/>
            <w:tcBorders>
              <w:top w:val="single" w:sz="4" w:space="0" w:color="auto"/>
              <w:right w:val="double" w:sz="4" w:space="0" w:color="auto"/>
            </w:tcBorders>
          </w:tcPr>
          <w:p w14:paraId="0A5ADC32" w14:textId="7ECD1D8C" w:rsidR="00422697" w:rsidRPr="00290754" w:rsidRDefault="00B55A0B" w:rsidP="00471D4E">
            <w:pPr>
              <w:jc w:val="center"/>
              <w:rPr>
                <w:rFonts w:ascii="Arial" w:hAnsi="Arial" w:cs="Arial"/>
                <w:sz w:val="22"/>
                <w:szCs w:val="22"/>
              </w:rPr>
            </w:pPr>
            <w:r>
              <w:rPr>
                <w:rFonts w:ascii="Arial" w:hAnsi="Arial" w:cs="Arial"/>
                <w:sz w:val="22"/>
                <w:szCs w:val="22"/>
              </w:rPr>
              <w:t>459-97A</w:t>
            </w:r>
          </w:p>
        </w:tc>
      </w:tr>
    </w:tbl>
    <w:p w14:paraId="6978BAC2" w14:textId="77777777" w:rsidR="000F73C3" w:rsidRDefault="000F73C3" w:rsidP="000F73C3">
      <w:pPr>
        <w:rPr>
          <w:rFonts w:ascii="Arial" w:hAnsi="Arial" w:cs="Arial"/>
          <w:sz w:val="22"/>
          <w:szCs w:val="22"/>
        </w:rPr>
      </w:pPr>
    </w:p>
    <w:p w14:paraId="57A185E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2FF36F3" w14:textId="77777777" w:rsidR="000F73C3" w:rsidRPr="00DA122E" w:rsidRDefault="000F73C3" w:rsidP="000F73C3">
      <w:pPr>
        <w:jc w:val="both"/>
        <w:rPr>
          <w:rFonts w:ascii="Arial" w:hAnsi="Arial" w:cs="Arial"/>
          <w:sz w:val="22"/>
          <w:szCs w:val="22"/>
        </w:rPr>
      </w:pPr>
    </w:p>
    <w:p w14:paraId="33EBC63E" w14:textId="6B641F58"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389F1B1" w14:textId="5FC2419D" w:rsidR="00230A22" w:rsidRDefault="00230A22">
      <w:pPr>
        <w:rPr>
          <w:rFonts w:ascii="Arial" w:hAnsi="Arial" w:cs="Arial"/>
          <w:sz w:val="22"/>
          <w:szCs w:val="22"/>
        </w:rPr>
      </w:pPr>
      <w:r>
        <w:rPr>
          <w:rFonts w:ascii="Arial" w:hAnsi="Arial" w:cs="Arial"/>
          <w:sz w:val="22"/>
          <w:szCs w:val="22"/>
        </w:rPr>
        <w:br w:type="page"/>
      </w:r>
    </w:p>
    <w:p w14:paraId="7E09D6C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Non-applicable Requirements</w:t>
      </w:r>
    </w:p>
    <w:p w14:paraId="5A82B64A" w14:textId="77777777" w:rsidR="000F73C3" w:rsidRPr="00D122B6" w:rsidRDefault="000F73C3" w:rsidP="000F73C3">
      <w:pPr>
        <w:rPr>
          <w:rFonts w:ascii="Arial" w:hAnsi="Arial" w:cs="Arial"/>
          <w:sz w:val="22"/>
          <w:szCs w:val="22"/>
        </w:rPr>
      </w:pPr>
    </w:p>
    <w:p w14:paraId="63980EB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B79A0E1" w14:textId="77777777" w:rsidR="000F73C3" w:rsidRPr="00D122B6" w:rsidRDefault="000F73C3" w:rsidP="000F73C3">
      <w:pPr>
        <w:rPr>
          <w:rFonts w:ascii="Arial" w:hAnsi="Arial" w:cs="Arial"/>
          <w:sz w:val="22"/>
          <w:szCs w:val="22"/>
        </w:rPr>
      </w:pPr>
    </w:p>
    <w:p w14:paraId="641DB12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2210D36" w14:textId="77777777" w:rsidR="000F73C3" w:rsidRPr="00290754" w:rsidRDefault="000F73C3" w:rsidP="000F73C3">
      <w:pPr>
        <w:rPr>
          <w:rFonts w:ascii="Arial" w:hAnsi="Arial" w:cs="Arial"/>
          <w:sz w:val="22"/>
          <w:szCs w:val="22"/>
        </w:rPr>
      </w:pPr>
    </w:p>
    <w:p w14:paraId="36AF7246" w14:textId="132E5522" w:rsidR="000F73C3"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384BEA8" w14:textId="77777777" w:rsidR="000A31EB" w:rsidRPr="00290754" w:rsidRDefault="000A31EB" w:rsidP="000F73C3">
      <w:pPr>
        <w:jc w:val="both"/>
        <w:rPr>
          <w:rFonts w:ascii="Arial" w:hAnsi="Arial" w:cs="Arial"/>
          <w:sz w:val="22"/>
          <w:szCs w:val="22"/>
        </w:rPr>
      </w:pPr>
    </w:p>
    <w:tbl>
      <w:tblPr>
        <w:tblW w:w="10422"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80"/>
        <w:gridCol w:w="4320"/>
        <w:gridCol w:w="1980"/>
        <w:gridCol w:w="2134"/>
        <w:gridCol w:w="8"/>
      </w:tblGrid>
      <w:tr w:rsidR="000A31EB" w:rsidRPr="000A31EB" w14:paraId="09503883" w14:textId="77777777" w:rsidTr="0002034B">
        <w:trPr>
          <w:gridAfter w:val="1"/>
          <w:wAfter w:w="8" w:type="dxa"/>
          <w:tblHeader/>
        </w:trPr>
        <w:tc>
          <w:tcPr>
            <w:tcW w:w="1980" w:type="dxa"/>
            <w:tcBorders>
              <w:top w:val="double" w:sz="6" w:space="0" w:color="auto"/>
              <w:bottom w:val="double" w:sz="6" w:space="0" w:color="auto"/>
              <w:right w:val="single" w:sz="6" w:space="0" w:color="auto"/>
            </w:tcBorders>
            <w:shd w:val="pct10" w:color="auto" w:fill="auto"/>
          </w:tcPr>
          <w:p w14:paraId="6B386A4C" w14:textId="77777777" w:rsidR="000A31EB" w:rsidRPr="000A31EB" w:rsidRDefault="000A31EB" w:rsidP="000A31EB">
            <w:pPr>
              <w:jc w:val="center"/>
              <w:rPr>
                <w:rFonts w:ascii="Arial" w:hAnsi="Arial" w:cs="Arial"/>
                <w:b/>
                <w:sz w:val="22"/>
                <w:szCs w:val="22"/>
              </w:rPr>
            </w:pPr>
            <w:r w:rsidRPr="000A31EB">
              <w:rPr>
                <w:rFonts w:ascii="Arial" w:hAnsi="Arial" w:cs="Arial"/>
                <w:b/>
                <w:sz w:val="22"/>
                <w:szCs w:val="22"/>
              </w:rPr>
              <w:t>PTI Exempt</w:t>
            </w:r>
          </w:p>
          <w:p w14:paraId="6E52D21A" w14:textId="77777777" w:rsidR="000A31EB" w:rsidRPr="000A31EB" w:rsidRDefault="000A31EB" w:rsidP="000A31EB">
            <w:pPr>
              <w:jc w:val="center"/>
              <w:rPr>
                <w:rFonts w:ascii="Arial" w:hAnsi="Arial" w:cs="Arial"/>
                <w:b/>
                <w:sz w:val="22"/>
                <w:szCs w:val="22"/>
              </w:rPr>
            </w:pPr>
            <w:r w:rsidRPr="000A31EB">
              <w:rPr>
                <w:rFonts w:ascii="Arial" w:hAnsi="Arial" w:cs="Arial"/>
                <w:b/>
                <w:sz w:val="22"/>
                <w:szCs w:val="22"/>
              </w:rPr>
              <w:t>Emission Unit ID</w:t>
            </w:r>
          </w:p>
        </w:tc>
        <w:tc>
          <w:tcPr>
            <w:tcW w:w="4320" w:type="dxa"/>
            <w:tcBorders>
              <w:top w:val="double" w:sz="6" w:space="0" w:color="auto"/>
              <w:bottom w:val="double" w:sz="6" w:space="0" w:color="auto"/>
              <w:right w:val="single" w:sz="6" w:space="0" w:color="auto"/>
            </w:tcBorders>
            <w:shd w:val="pct10" w:color="auto" w:fill="auto"/>
          </w:tcPr>
          <w:p w14:paraId="7A53303E" w14:textId="77777777" w:rsidR="000A31EB" w:rsidRPr="000A31EB" w:rsidRDefault="000A31EB" w:rsidP="000A31EB">
            <w:pPr>
              <w:jc w:val="center"/>
              <w:rPr>
                <w:rFonts w:ascii="Arial" w:hAnsi="Arial" w:cs="Arial"/>
                <w:b/>
                <w:sz w:val="22"/>
                <w:szCs w:val="22"/>
              </w:rPr>
            </w:pPr>
            <w:r w:rsidRPr="000A31EB">
              <w:rPr>
                <w:rFonts w:ascii="Arial" w:hAnsi="Arial" w:cs="Arial"/>
                <w:b/>
                <w:sz w:val="22"/>
                <w:szCs w:val="22"/>
              </w:rPr>
              <w:t>Description of PTI</w:t>
            </w:r>
          </w:p>
          <w:p w14:paraId="646EC404" w14:textId="77777777" w:rsidR="000A31EB" w:rsidRPr="000A31EB" w:rsidRDefault="000A31EB" w:rsidP="000A31EB">
            <w:pPr>
              <w:jc w:val="center"/>
              <w:rPr>
                <w:rFonts w:ascii="Arial" w:hAnsi="Arial" w:cs="Arial"/>
                <w:b/>
                <w:sz w:val="22"/>
                <w:szCs w:val="22"/>
              </w:rPr>
            </w:pPr>
            <w:r w:rsidRPr="000A31EB">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0862B349" w14:textId="77777777" w:rsidR="000A31EB" w:rsidRPr="000A31EB" w:rsidRDefault="000A31EB" w:rsidP="000A31EB">
            <w:pPr>
              <w:jc w:val="center"/>
              <w:rPr>
                <w:rFonts w:ascii="Arial" w:hAnsi="Arial" w:cs="Arial"/>
                <w:b/>
                <w:sz w:val="22"/>
                <w:szCs w:val="22"/>
              </w:rPr>
            </w:pPr>
            <w:r w:rsidRPr="000A31EB">
              <w:rPr>
                <w:rFonts w:ascii="Arial" w:hAnsi="Arial" w:cs="Arial"/>
                <w:b/>
                <w:sz w:val="22"/>
                <w:szCs w:val="22"/>
              </w:rPr>
              <w:t>Rule 212(4)</w:t>
            </w:r>
          </w:p>
          <w:p w14:paraId="4D84A53A" w14:textId="77777777" w:rsidR="000A31EB" w:rsidRPr="000A31EB" w:rsidRDefault="000A31EB" w:rsidP="000A31EB">
            <w:pPr>
              <w:jc w:val="center"/>
              <w:rPr>
                <w:rFonts w:ascii="Arial" w:hAnsi="Arial" w:cs="Arial"/>
                <w:b/>
                <w:sz w:val="22"/>
                <w:szCs w:val="22"/>
              </w:rPr>
            </w:pPr>
            <w:r w:rsidRPr="000A31EB">
              <w:rPr>
                <w:rFonts w:ascii="Arial" w:hAnsi="Arial" w:cs="Arial"/>
                <w:b/>
                <w:sz w:val="22"/>
                <w:szCs w:val="22"/>
              </w:rPr>
              <w:t>Citation</w:t>
            </w:r>
          </w:p>
        </w:tc>
        <w:tc>
          <w:tcPr>
            <w:tcW w:w="2134" w:type="dxa"/>
            <w:tcBorders>
              <w:top w:val="double" w:sz="6" w:space="0" w:color="auto"/>
              <w:left w:val="single" w:sz="4" w:space="0" w:color="auto"/>
              <w:bottom w:val="double" w:sz="6" w:space="0" w:color="auto"/>
              <w:right w:val="double" w:sz="6" w:space="0" w:color="auto"/>
            </w:tcBorders>
            <w:shd w:val="pct10" w:color="auto" w:fill="auto"/>
          </w:tcPr>
          <w:p w14:paraId="74C37444" w14:textId="77777777" w:rsidR="000A31EB" w:rsidRPr="000A31EB" w:rsidRDefault="000A31EB" w:rsidP="000A31EB">
            <w:pPr>
              <w:jc w:val="center"/>
              <w:rPr>
                <w:rFonts w:ascii="Arial" w:hAnsi="Arial" w:cs="Arial"/>
                <w:b/>
                <w:sz w:val="22"/>
                <w:szCs w:val="22"/>
              </w:rPr>
            </w:pPr>
            <w:r w:rsidRPr="000A31EB">
              <w:rPr>
                <w:rFonts w:ascii="Arial" w:hAnsi="Arial" w:cs="Arial"/>
                <w:b/>
                <w:sz w:val="22"/>
                <w:szCs w:val="22"/>
              </w:rPr>
              <w:t>PTI Exemption Rule Citation</w:t>
            </w:r>
          </w:p>
        </w:tc>
      </w:tr>
      <w:tr w:rsidR="000A31EB" w:rsidRPr="000A31EB" w14:paraId="695FE23E" w14:textId="77777777" w:rsidTr="0002034B">
        <w:tc>
          <w:tcPr>
            <w:tcW w:w="1980" w:type="dxa"/>
          </w:tcPr>
          <w:p w14:paraId="6594AAF7" w14:textId="06AD7F31" w:rsidR="000A31EB" w:rsidRPr="000A31EB" w:rsidRDefault="000A31EB" w:rsidP="000A31EB">
            <w:pPr>
              <w:rPr>
                <w:rFonts w:ascii="Arial" w:hAnsi="Arial" w:cs="Arial"/>
                <w:sz w:val="22"/>
                <w:szCs w:val="22"/>
              </w:rPr>
            </w:pPr>
            <w:r w:rsidRPr="000A31EB">
              <w:rPr>
                <w:rFonts w:ascii="Arial" w:hAnsi="Arial" w:cs="Arial"/>
                <w:sz w:val="22"/>
                <w:szCs w:val="22"/>
              </w:rPr>
              <w:t>EU</w:t>
            </w:r>
            <w:r w:rsidR="00194E3F">
              <w:rPr>
                <w:rFonts w:ascii="Arial" w:hAnsi="Arial" w:cs="Arial"/>
                <w:sz w:val="22"/>
                <w:szCs w:val="22"/>
              </w:rPr>
              <w:t>-</w:t>
            </w:r>
            <w:r w:rsidRPr="000A31EB">
              <w:rPr>
                <w:rFonts w:ascii="Arial" w:hAnsi="Arial" w:cs="Arial"/>
                <w:sz w:val="22"/>
                <w:szCs w:val="22"/>
              </w:rPr>
              <w:t>FURNACE1</w:t>
            </w:r>
          </w:p>
        </w:tc>
        <w:tc>
          <w:tcPr>
            <w:tcW w:w="4320" w:type="dxa"/>
          </w:tcPr>
          <w:p w14:paraId="136FBA79" w14:textId="77777777" w:rsidR="000A31EB" w:rsidRPr="000A31EB" w:rsidRDefault="000A31EB" w:rsidP="000A31EB">
            <w:pPr>
              <w:rPr>
                <w:rFonts w:ascii="Arial" w:hAnsi="Arial" w:cs="Arial"/>
                <w:sz w:val="22"/>
                <w:szCs w:val="22"/>
              </w:rPr>
            </w:pPr>
            <w:r w:rsidRPr="000A31EB">
              <w:rPr>
                <w:rFonts w:ascii="Arial" w:hAnsi="Arial" w:cs="Arial"/>
                <w:sz w:val="22"/>
                <w:szCs w:val="22"/>
              </w:rPr>
              <w:t>Natural gas fired forced air furnace to heat the office building</w:t>
            </w:r>
          </w:p>
        </w:tc>
        <w:tc>
          <w:tcPr>
            <w:tcW w:w="1980" w:type="dxa"/>
          </w:tcPr>
          <w:p w14:paraId="40516749" w14:textId="336CDF3E" w:rsidR="000A31EB" w:rsidRPr="000A31EB" w:rsidRDefault="000A31EB" w:rsidP="000A31EB">
            <w:pPr>
              <w:jc w:val="center"/>
              <w:rPr>
                <w:rFonts w:ascii="Arial" w:hAnsi="Arial" w:cs="Arial"/>
                <w:sz w:val="22"/>
                <w:szCs w:val="22"/>
              </w:rPr>
            </w:pPr>
            <w:r w:rsidRPr="000A31EB">
              <w:rPr>
                <w:rFonts w:ascii="Arial" w:hAnsi="Arial" w:cs="Arial"/>
                <w:sz w:val="22"/>
                <w:szCs w:val="22"/>
              </w:rPr>
              <w:t>R 336.1212(4)(</w:t>
            </w:r>
            <w:r w:rsidR="005E1315">
              <w:rPr>
                <w:rFonts w:ascii="Arial" w:hAnsi="Arial" w:cs="Arial"/>
                <w:sz w:val="22"/>
                <w:szCs w:val="22"/>
              </w:rPr>
              <w:t>c</w:t>
            </w:r>
            <w:r w:rsidRPr="000A31EB">
              <w:rPr>
                <w:rFonts w:ascii="Arial" w:hAnsi="Arial" w:cs="Arial"/>
                <w:sz w:val="22"/>
                <w:szCs w:val="22"/>
              </w:rPr>
              <w:t>)</w:t>
            </w:r>
          </w:p>
        </w:tc>
        <w:tc>
          <w:tcPr>
            <w:tcW w:w="2142" w:type="dxa"/>
            <w:gridSpan w:val="2"/>
          </w:tcPr>
          <w:p w14:paraId="0DF41F42" w14:textId="77777777" w:rsidR="000A31EB" w:rsidRPr="000A31EB" w:rsidRDefault="000A31EB" w:rsidP="000A31EB">
            <w:pPr>
              <w:jc w:val="center"/>
              <w:rPr>
                <w:rFonts w:ascii="Arial" w:hAnsi="Arial" w:cs="Arial"/>
                <w:sz w:val="22"/>
                <w:szCs w:val="22"/>
              </w:rPr>
            </w:pPr>
            <w:r w:rsidRPr="000A31EB">
              <w:rPr>
                <w:rFonts w:ascii="Arial" w:hAnsi="Arial" w:cs="Arial"/>
                <w:sz w:val="22"/>
                <w:szCs w:val="22"/>
              </w:rPr>
              <w:t>R 336.1282(2)(b)(i)</w:t>
            </w:r>
          </w:p>
        </w:tc>
      </w:tr>
      <w:tr w:rsidR="000A31EB" w:rsidRPr="000A31EB" w14:paraId="27E990AB" w14:textId="77777777" w:rsidTr="0002034B">
        <w:tc>
          <w:tcPr>
            <w:tcW w:w="1980" w:type="dxa"/>
          </w:tcPr>
          <w:p w14:paraId="1E77585D" w14:textId="48F524FC" w:rsidR="000A31EB" w:rsidRPr="000A31EB" w:rsidRDefault="000A31EB" w:rsidP="000A31EB">
            <w:pPr>
              <w:rPr>
                <w:rFonts w:ascii="Arial" w:hAnsi="Arial" w:cs="Arial"/>
                <w:sz w:val="22"/>
                <w:szCs w:val="22"/>
              </w:rPr>
            </w:pPr>
            <w:r w:rsidRPr="000A31EB">
              <w:rPr>
                <w:rFonts w:ascii="Arial" w:hAnsi="Arial" w:cs="Arial"/>
                <w:sz w:val="22"/>
                <w:szCs w:val="22"/>
              </w:rPr>
              <w:t>EU</w:t>
            </w:r>
            <w:r w:rsidR="00194E3F">
              <w:rPr>
                <w:rFonts w:ascii="Arial" w:hAnsi="Arial" w:cs="Arial"/>
                <w:sz w:val="22"/>
                <w:szCs w:val="22"/>
              </w:rPr>
              <w:t>-</w:t>
            </w:r>
            <w:r w:rsidRPr="000A31EB">
              <w:rPr>
                <w:rFonts w:ascii="Arial" w:hAnsi="Arial" w:cs="Arial"/>
                <w:sz w:val="22"/>
                <w:szCs w:val="22"/>
              </w:rPr>
              <w:t>FURNACE2</w:t>
            </w:r>
          </w:p>
        </w:tc>
        <w:tc>
          <w:tcPr>
            <w:tcW w:w="4320" w:type="dxa"/>
          </w:tcPr>
          <w:p w14:paraId="6385BA94" w14:textId="77777777" w:rsidR="000A31EB" w:rsidRPr="000A31EB" w:rsidRDefault="000A31EB" w:rsidP="000A31EB">
            <w:pPr>
              <w:rPr>
                <w:rFonts w:ascii="Arial" w:hAnsi="Arial" w:cs="Arial"/>
                <w:sz w:val="22"/>
                <w:szCs w:val="22"/>
              </w:rPr>
            </w:pPr>
            <w:r w:rsidRPr="000A31EB">
              <w:rPr>
                <w:rFonts w:ascii="Arial" w:hAnsi="Arial" w:cs="Arial"/>
                <w:sz w:val="22"/>
                <w:szCs w:val="22"/>
              </w:rPr>
              <w:t>Natural gas fired forced air furnace to heat the office building</w:t>
            </w:r>
          </w:p>
        </w:tc>
        <w:tc>
          <w:tcPr>
            <w:tcW w:w="1980" w:type="dxa"/>
          </w:tcPr>
          <w:p w14:paraId="1C53B4F5" w14:textId="5CDE34FE" w:rsidR="000A31EB" w:rsidRPr="000A31EB" w:rsidRDefault="000A31EB" w:rsidP="000A31EB">
            <w:pPr>
              <w:jc w:val="center"/>
              <w:rPr>
                <w:rFonts w:ascii="Arial" w:hAnsi="Arial" w:cs="Arial"/>
                <w:sz w:val="22"/>
                <w:szCs w:val="22"/>
              </w:rPr>
            </w:pPr>
            <w:r w:rsidRPr="000A31EB">
              <w:rPr>
                <w:rFonts w:ascii="Arial" w:hAnsi="Arial" w:cs="Arial"/>
                <w:sz w:val="22"/>
                <w:szCs w:val="22"/>
              </w:rPr>
              <w:t>R 336.1212(4)(</w:t>
            </w:r>
            <w:r w:rsidR="005E1315">
              <w:rPr>
                <w:rFonts w:ascii="Arial" w:hAnsi="Arial" w:cs="Arial"/>
                <w:sz w:val="22"/>
                <w:szCs w:val="22"/>
              </w:rPr>
              <w:t>c</w:t>
            </w:r>
            <w:r w:rsidRPr="000A31EB">
              <w:rPr>
                <w:rFonts w:ascii="Arial" w:hAnsi="Arial" w:cs="Arial"/>
                <w:sz w:val="22"/>
                <w:szCs w:val="22"/>
              </w:rPr>
              <w:t>)</w:t>
            </w:r>
          </w:p>
        </w:tc>
        <w:tc>
          <w:tcPr>
            <w:tcW w:w="2142" w:type="dxa"/>
            <w:gridSpan w:val="2"/>
          </w:tcPr>
          <w:p w14:paraId="5251D1C7" w14:textId="77777777" w:rsidR="000A31EB" w:rsidRPr="000A31EB" w:rsidRDefault="000A31EB" w:rsidP="000A31EB">
            <w:pPr>
              <w:jc w:val="center"/>
              <w:rPr>
                <w:rFonts w:ascii="Arial" w:hAnsi="Arial" w:cs="Arial"/>
                <w:sz w:val="22"/>
                <w:szCs w:val="22"/>
              </w:rPr>
            </w:pPr>
            <w:r w:rsidRPr="000A31EB">
              <w:rPr>
                <w:rFonts w:ascii="Arial" w:hAnsi="Arial" w:cs="Arial"/>
                <w:sz w:val="22"/>
                <w:szCs w:val="22"/>
              </w:rPr>
              <w:t>R 336.1282(2)(b)(i)</w:t>
            </w:r>
          </w:p>
        </w:tc>
      </w:tr>
      <w:tr w:rsidR="000A31EB" w:rsidRPr="000A31EB" w14:paraId="1F0C2935" w14:textId="77777777" w:rsidTr="0002034B">
        <w:tc>
          <w:tcPr>
            <w:tcW w:w="1980" w:type="dxa"/>
          </w:tcPr>
          <w:p w14:paraId="465FADA3" w14:textId="7F98BB7F" w:rsidR="000A31EB" w:rsidRPr="000A31EB" w:rsidRDefault="000A31EB" w:rsidP="000A31EB">
            <w:pPr>
              <w:rPr>
                <w:rFonts w:ascii="Arial" w:hAnsi="Arial" w:cs="Arial"/>
                <w:sz w:val="22"/>
                <w:szCs w:val="22"/>
              </w:rPr>
            </w:pPr>
            <w:r w:rsidRPr="000A31EB">
              <w:rPr>
                <w:rFonts w:ascii="Arial" w:hAnsi="Arial" w:cs="Arial"/>
                <w:sz w:val="22"/>
                <w:szCs w:val="22"/>
              </w:rPr>
              <w:t>EU</w:t>
            </w:r>
            <w:r w:rsidR="00194E3F">
              <w:rPr>
                <w:rFonts w:ascii="Arial" w:hAnsi="Arial" w:cs="Arial"/>
                <w:sz w:val="22"/>
                <w:szCs w:val="22"/>
              </w:rPr>
              <w:t>-</w:t>
            </w:r>
            <w:r w:rsidRPr="000A31EB">
              <w:rPr>
                <w:rFonts w:ascii="Arial" w:hAnsi="Arial" w:cs="Arial"/>
                <w:sz w:val="22"/>
                <w:szCs w:val="22"/>
              </w:rPr>
              <w:t>FURNACE3</w:t>
            </w:r>
          </w:p>
        </w:tc>
        <w:tc>
          <w:tcPr>
            <w:tcW w:w="4320" w:type="dxa"/>
          </w:tcPr>
          <w:p w14:paraId="5F9524EC" w14:textId="77777777" w:rsidR="000A31EB" w:rsidRPr="000A31EB" w:rsidRDefault="000A31EB" w:rsidP="000A31EB">
            <w:pPr>
              <w:rPr>
                <w:rFonts w:ascii="Arial" w:hAnsi="Arial" w:cs="Arial"/>
                <w:sz w:val="22"/>
                <w:szCs w:val="22"/>
              </w:rPr>
            </w:pPr>
            <w:r w:rsidRPr="000A31EB">
              <w:rPr>
                <w:rFonts w:ascii="Arial" w:hAnsi="Arial" w:cs="Arial"/>
                <w:sz w:val="22"/>
                <w:szCs w:val="22"/>
              </w:rPr>
              <w:t>Natural gas fired forced air furnace to heat the office building</w:t>
            </w:r>
          </w:p>
        </w:tc>
        <w:tc>
          <w:tcPr>
            <w:tcW w:w="1980" w:type="dxa"/>
          </w:tcPr>
          <w:p w14:paraId="77B66259" w14:textId="40111254" w:rsidR="000A31EB" w:rsidRPr="000A31EB" w:rsidRDefault="000A31EB" w:rsidP="000A31EB">
            <w:pPr>
              <w:jc w:val="center"/>
              <w:rPr>
                <w:rFonts w:ascii="Arial" w:hAnsi="Arial" w:cs="Arial"/>
                <w:sz w:val="22"/>
                <w:szCs w:val="22"/>
              </w:rPr>
            </w:pPr>
            <w:r w:rsidRPr="000A31EB">
              <w:rPr>
                <w:rFonts w:ascii="Arial" w:hAnsi="Arial" w:cs="Arial"/>
                <w:sz w:val="22"/>
                <w:szCs w:val="22"/>
              </w:rPr>
              <w:t>R 336.1212(4)(</w:t>
            </w:r>
            <w:r w:rsidR="00F70693">
              <w:rPr>
                <w:rFonts w:ascii="Arial" w:hAnsi="Arial" w:cs="Arial"/>
                <w:sz w:val="22"/>
                <w:szCs w:val="22"/>
              </w:rPr>
              <w:t>c</w:t>
            </w:r>
            <w:r w:rsidRPr="000A31EB">
              <w:rPr>
                <w:rFonts w:ascii="Arial" w:hAnsi="Arial" w:cs="Arial"/>
                <w:sz w:val="22"/>
                <w:szCs w:val="22"/>
              </w:rPr>
              <w:t>)</w:t>
            </w:r>
          </w:p>
        </w:tc>
        <w:tc>
          <w:tcPr>
            <w:tcW w:w="2142" w:type="dxa"/>
            <w:gridSpan w:val="2"/>
          </w:tcPr>
          <w:p w14:paraId="2AE7F0C3" w14:textId="77777777" w:rsidR="000A31EB" w:rsidRPr="000A31EB" w:rsidRDefault="000A31EB" w:rsidP="000A31EB">
            <w:pPr>
              <w:jc w:val="center"/>
              <w:rPr>
                <w:rFonts w:ascii="Arial" w:hAnsi="Arial" w:cs="Arial"/>
                <w:sz w:val="22"/>
                <w:szCs w:val="22"/>
              </w:rPr>
            </w:pPr>
            <w:r w:rsidRPr="000A31EB">
              <w:rPr>
                <w:rFonts w:ascii="Arial" w:hAnsi="Arial" w:cs="Arial"/>
                <w:sz w:val="22"/>
                <w:szCs w:val="22"/>
              </w:rPr>
              <w:t>R 336.1282(2)(b)(i)</w:t>
            </w:r>
          </w:p>
        </w:tc>
      </w:tr>
      <w:tr w:rsidR="000A31EB" w:rsidRPr="000A31EB" w14:paraId="75209BE6" w14:textId="77777777" w:rsidTr="0002034B">
        <w:tc>
          <w:tcPr>
            <w:tcW w:w="1980" w:type="dxa"/>
          </w:tcPr>
          <w:p w14:paraId="30958ADB" w14:textId="215E032E" w:rsidR="000A31EB" w:rsidRPr="000A31EB" w:rsidRDefault="000A31EB" w:rsidP="000A31EB">
            <w:pPr>
              <w:rPr>
                <w:rFonts w:ascii="Arial" w:hAnsi="Arial" w:cs="Arial"/>
                <w:sz w:val="22"/>
                <w:szCs w:val="22"/>
              </w:rPr>
            </w:pPr>
            <w:r w:rsidRPr="000A31EB">
              <w:rPr>
                <w:rFonts w:ascii="Arial" w:hAnsi="Arial" w:cs="Arial"/>
                <w:sz w:val="22"/>
                <w:szCs w:val="22"/>
              </w:rPr>
              <w:t>EU</w:t>
            </w:r>
            <w:r w:rsidR="00194E3F">
              <w:rPr>
                <w:rFonts w:ascii="Arial" w:hAnsi="Arial" w:cs="Arial"/>
                <w:sz w:val="22"/>
                <w:szCs w:val="22"/>
              </w:rPr>
              <w:t>-</w:t>
            </w:r>
            <w:r w:rsidRPr="000A31EB">
              <w:rPr>
                <w:rFonts w:ascii="Arial" w:hAnsi="Arial" w:cs="Arial"/>
                <w:sz w:val="22"/>
                <w:szCs w:val="22"/>
              </w:rPr>
              <w:t>WATERHTR</w:t>
            </w:r>
          </w:p>
        </w:tc>
        <w:tc>
          <w:tcPr>
            <w:tcW w:w="4320" w:type="dxa"/>
          </w:tcPr>
          <w:p w14:paraId="73FCBAAA" w14:textId="77777777" w:rsidR="000A31EB" w:rsidRPr="000A31EB" w:rsidRDefault="000A31EB" w:rsidP="000A31EB">
            <w:pPr>
              <w:rPr>
                <w:rFonts w:ascii="Arial" w:hAnsi="Arial" w:cs="Arial"/>
                <w:sz w:val="22"/>
                <w:szCs w:val="22"/>
              </w:rPr>
            </w:pPr>
            <w:r w:rsidRPr="000A31EB">
              <w:rPr>
                <w:rFonts w:ascii="Arial" w:hAnsi="Arial" w:cs="Arial"/>
                <w:sz w:val="22"/>
                <w:szCs w:val="22"/>
              </w:rPr>
              <w:t>Natural gas fired water heater for office building</w:t>
            </w:r>
          </w:p>
        </w:tc>
        <w:tc>
          <w:tcPr>
            <w:tcW w:w="1980" w:type="dxa"/>
          </w:tcPr>
          <w:p w14:paraId="4191F40F" w14:textId="52718BA7" w:rsidR="000A31EB" w:rsidRPr="000A31EB" w:rsidRDefault="000A31EB" w:rsidP="000A31EB">
            <w:pPr>
              <w:jc w:val="center"/>
              <w:rPr>
                <w:rFonts w:ascii="Arial" w:hAnsi="Arial" w:cs="Arial"/>
                <w:sz w:val="22"/>
                <w:szCs w:val="22"/>
              </w:rPr>
            </w:pPr>
            <w:r w:rsidRPr="000A31EB">
              <w:rPr>
                <w:rFonts w:ascii="Arial" w:hAnsi="Arial" w:cs="Arial"/>
                <w:sz w:val="22"/>
                <w:szCs w:val="22"/>
              </w:rPr>
              <w:t>R 336.1212(4)(</w:t>
            </w:r>
            <w:r w:rsidR="00F70693">
              <w:rPr>
                <w:rFonts w:ascii="Arial" w:hAnsi="Arial" w:cs="Arial"/>
                <w:sz w:val="22"/>
                <w:szCs w:val="22"/>
              </w:rPr>
              <w:t>c</w:t>
            </w:r>
            <w:r w:rsidRPr="000A31EB">
              <w:rPr>
                <w:rFonts w:ascii="Arial" w:hAnsi="Arial" w:cs="Arial"/>
                <w:sz w:val="22"/>
                <w:szCs w:val="22"/>
              </w:rPr>
              <w:t>)</w:t>
            </w:r>
          </w:p>
        </w:tc>
        <w:tc>
          <w:tcPr>
            <w:tcW w:w="2142" w:type="dxa"/>
            <w:gridSpan w:val="2"/>
          </w:tcPr>
          <w:p w14:paraId="174CB74C" w14:textId="77777777" w:rsidR="000A31EB" w:rsidRPr="000A31EB" w:rsidRDefault="000A31EB" w:rsidP="000A31EB">
            <w:pPr>
              <w:jc w:val="center"/>
              <w:rPr>
                <w:rFonts w:ascii="Arial" w:hAnsi="Arial" w:cs="Arial"/>
                <w:sz w:val="22"/>
                <w:szCs w:val="22"/>
              </w:rPr>
            </w:pPr>
            <w:r w:rsidRPr="000A31EB">
              <w:rPr>
                <w:rFonts w:ascii="Arial" w:hAnsi="Arial" w:cs="Arial"/>
                <w:sz w:val="22"/>
                <w:szCs w:val="22"/>
              </w:rPr>
              <w:t>R 336.1282(2)(b)(i)</w:t>
            </w:r>
          </w:p>
        </w:tc>
      </w:tr>
      <w:tr w:rsidR="000A31EB" w:rsidRPr="000A31EB" w14:paraId="16A65236" w14:textId="77777777" w:rsidTr="0002034B">
        <w:tc>
          <w:tcPr>
            <w:tcW w:w="1980" w:type="dxa"/>
          </w:tcPr>
          <w:p w14:paraId="7F09B6B8" w14:textId="2EACC1EC" w:rsidR="000A31EB" w:rsidRPr="000A31EB" w:rsidRDefault="000A31EB" w:rsidP="000A31EB">
            <w:pPr>
              <w:rPr>
                <w:rFonts w:ascii="Arial" w:hAnsi="Arial" w:cs="Arial"/>
                <w:sz w:val="22"/>
                <w:szCs w:val="22"/>
              </w:rPr>
            </w:pPr>
            <w:r w:rsidRPr="000A31EB">
              <w:rPr>
                <w:rFonts w:ascii="Arial" w:hAnsi="Arial" w:cs="Arial"/>
                <w:sz w:val="22"/>
                <w:szCs w:val="22"/>
              </w:rPr>
              <w:t>EU</w:t>
            </w:r>
            <w:r w:rsidR="00194E3F">
              <w:rPr>
                <w:rFonts w:ascii="Arial" w:hAnsi="Arial" w:cs="Arial"/>
                <w:sz w:val="22"/>
                <w:szCs w:val="22"/>
              </w:rPr>
              <w:t>-</w:t>
            </w:r>
            <w:r w:rsidRPr="000A31EB">
              <w:rPr>
                <w:rFonts w:ascii="Arial" w:hAnsi="Arial" w:cs="Arial"/>
                <w:sz w:val="22"/>
                <w:szCs w:val="22"/>
              </w:rPr>
              <w:t>RADIANT1</w:t>
            </w:r>
          </w:p>
        </w:tc>
        <w:tc>
          <w:tcPr>
            <w:tcW w:w="4320" w:type="dxa"/>
          </w:tcPr>
          <w:p w14:paraId="32B3ADE6" w14:textId="77777777" w:rsidR="000A31EB" w:rsidRPr="000A31EB" w:rsidRDefault="000A31EB" w:rsidP="000A31EB">
            <w:pPr>
              <w:rPr>
                <w:rFonts w:ascii="Arial" w:hAnsi="Arial" w:cs="Arial"/>
                <w:sz w:val="22"/>
                <w:szCs w:val="22"/>
              </w:rPr>
            </w:pPr>
            <w:r w:rsidRPr="000A31EB">
              <w:rPr>
                <w:rFonts w:ascii="Arial" w:hAnsi="Arial" w:cs="Arial"/>
                <w:sz w:val="22"/>
                <w:szCs w:val="22"/>
              </w:rPr>
              <w:t>Natural gas fired radiant heater located in the garage/storage building</w:t>
            </w:r>
          </w:p>
        </w:tc>
        <w:tc>
          <w:tcPr>
            <w:tcW w:w="1980" w:type="dxa"/>
          </w:tcPr>
          <w:p w14:paraId="3223308A" w14:textId="79EF7A93" w:rsidR="000A31EB" w:rsidRPr="000A31EB" w:rsidRDefault="000A31EB" w:rsidP="000A31EB">
            <w:pPr>
              <w:jc w:val="center"/>
              <w:rPr>
                <w:rFonts w:ascii="Arial" w:hAnsi="Arial" w:cs="Arial"/>
                <w:sz w:val="22"/>
                <w:szCs w:val="22"/>
              </w:rPr>
            </w:pPr>
            <w:r w:rsidRPr="000A31EB">
              <w:rPr>
                <w:rFonts w:ascii="Arial" w:hAnsi="Arial" w:cs="Arial"/>
                <w:sz w:val="22"/>
                <w:szCs w:val="22"/>
              </w:rPr>
              <w:t>R 336.1212(4)(</w:t>
            </w:r>
            <w:r w:rsidR="00F70693">
              <w:rPr>
                <w:rFonts w:ascii="Arial" w:hAnsi="Arial" w:cs="Arial"/>
                <w:sz w:val="22"/>
                <w:szCs w:val="22"/>
              </w:rPr>
              <w:t>c</w:t>
            </w:r>
            <w:r w:rsidRPr="000A31EB">
              <w:rPr>
                <w:rFonts w:ascii="Arial" w:hAnsi="Arial" w:cs="Arial"/>
                <w:sz w:val="22"/>
                <w:szCs w:val="22"/>
              </w:rPr>
              <w:t>)</w:t>
            </w:r>
          </w:p>
        </w:tc>
        <w:tc>
          <w:tcPr>
            <w:tcW w:w="2142" w:type="dxa"/>
            <w:gridSpan w:val="2"/>
          </w:tcPr>
          <w:p w14:paraId="0B09EBC3" w14:textId="77777777" w:rsidR="000A31EB" w:rsidRPr="000A31EB" w:rsidRDefault="000A31EB" w:rsidP="000A31EB">
            <w:pPr>
              <w:jc w:val="center"/>
              <w:rPr>
                <w:rFonts w:ascii="Arial" w:hAnsi="Arial" w:cs="Arial"/>
                <w:sz w:val="22"/>
                <w:szCs w:val="22"/>
              </w:rPr>
            </w:pPr>
            <w:r w:rsidRPr="000A31EB">
              <w:rPr>
                <w:rFonts w:ascii="Arial" w:hAnsi="Arial" w:cs="Arial"/>
                <w:sz w:val="22"/>
                <w:szCs w:val="22"/>
              </w:rPr>
              <w:t>R 336.1282(2)(b)(i)</w:t>
            </w:r>
          </w:p>
        </w:tc>
      </w:tr>
      <w:tr w:rsidR="000A31EB" w:rsidRPr="000A31EB" w14:paraId="3B6D3663" w14:textId="77777777" w:rsidTr="0002034B">
        <w:tc>
          <w:tcPr>
            <w:tcW w:w="1980" w:type="dxa"/>
          </w:tcPr>
          <w:p w14:paraId="05ACA834" w14:textId="349835C7" w:rsidR="000A31EB" w:rsidRPr="000A31EB" w:rsidRDefault="000A31EB" w:rsidP="000A31EB">
            <w:pPr>
              <w:rPr>
                <w:rFonts w:ascii="Arial" w:hAnsi="Arial" w:cs="Arial"/>
                <w:sz w:val="22"/>
                <w:szCs w:val="22"/>
              </w:rPr>
            </w:pPr>
            <w:r w:rsidRPr="000A31EB">
              <w:rPr>
                <w:rFonts w:ascii="Arial" w:hAnsi="Arial" w:cs="Arial"/>
                <w:sz w:val="22"/>
                <w:szCs w:val="22"/>
              </w:rPr>
              <w:t>EU</w:t>
            </w:r>
            <w:r w:rsidR="00194E3F">
              <w:rPr>
                <w:rFonts w:ascii="Arial" w:hAnsi="Arial" w:cs="Arial"/>
                <w:sz w:val="22"/>
                <w:szCs w:val="22"/>
              </w:rPr>
              <w:t>-</w:t>
            </w:r>
            <w:r w:rsidRPr="000A31EB">
              <w:rPr>
                <w:rFonts w:ascii="Arial" w:hAnsi="Arial" w:cs="Arial"/>
                <w:sz w:val="22"/>
                <w:szCs w:val="22"/>
              </w:rPr>
              <w:t>RADIANT2</w:t>
            </w:r>
          </w:p>
        </w:tc>
        <w:tc>
          <w:tcPr>
            <w:tcW w:w="4320" w:type="dxa"/>
          </w:tcPr>
          <w:p w14:paraId="4BBD8A69" w14:textId="77777777" w:rsidR="000A31EB" w:rsidRPr="000A31EB" w:rsidRDefault="000A31EB" w:rsidP="000A31EB">
            <w:pPr>
              <w:rPr>
                <w:rFonts w:ascii="Arial" w:hAnsi="Arial" w:cs="Arial"/>
                <w:sz w:val="22"/>
                <w:szCs w:val="22"/>
              </w:rPr>
            </w:pPr>
            <w:r w:rsidRPr="000A31EB">
              <w:rPr>
                <w:rFonts w:ascii="Arial" w:hAnsi="Arial" w:cs="Arial"/>
                <w:sz w:val="22"/>
                <w:szCs w:val="22"/>
              </w:rPr>
              <w:t>Natural gas fired radiant heater located in the garage/storage building</w:t>
            </w:r>
          </w:p>
        </w:tc>
        <w:tc>
          <w:tcPr>
            <w:tcW w:w="1980" w:type="dxa"/>
          </w:tcPr>
          <w:p w14:paraId="4173CED6" w14:textId="39C9C370" w:rsidR="000A31EB" w:rsidRPr="000A31EB" w:rsidRDefault="000A31EB" w:rsidP="000A31EB">
            <w:pPr>
              <w:jc w:val="center"/>
              <w:rPr>
                <w:rFonts w:ascii="Arial" w:hAnsi="Arial" w:cs="Arial"/>
                <w:sz w:val="22"/>
                <w:szCs w:val="22"/>
              </w:rPr>
            </w:pPr>
            <w:r w:rsidRPr="000A31EB">
              <w:rPr>
                <w:rFonts w:ascii="Arial" w:hAnsi="Arial" w:cs="Arial"/>
                <w:sz w:val="22"/>
                <w:szCs w:val="22"/>
              </w:rPr>
              <w:t>R 336.1212(4)(</w:t>
            </w:r>
            <w:r w:rsidR="00F70693">
              <w:rPr>
                <w:rFonts w:ascii="Arial" w:hAnsi="Arial" w:cs="Arial"/>
                <w:sz w:val="22"/>
                <w:szCs w:val="22"/>
              </w:rPr>
              <w:t>c</w:t>
            </w:r>
            <w:r w:rsidRPr="000A31EB">
              <w:rPr>
                <w:rFonts w:ascii="Arial" w:hAnsi="Arial" w:cs="Arial"/>
                <w:sz w:val="22"/>
                <w:szCs w:val="22"/>
              </w:rPr>
              <w:t>)</w:t>
            </w:r>
          </w:p>
        </w:tc>
        <w:tc>
          <w:tcPr>
            <w:tcW w:w="2142" w:type="dxa"/>
            <w:gridSpan w:val="2"/>
          </w:tcPr>
          <w:p w14:paraId="12D2C8C7" w14:textId="77777777" w:rsidR="000A31EB" w:rsidRPr="000A31EB" w:rsidRDefault="000A31EB" w:rsidP="000A31EB">
            <w:pPr>
              <w:jc w:val="center"/>
              <w:rPr>
                <w:rFonts w:ascii="Arial" w:hAnsi="Arial" w:cs="Arial"/>
                <w:sz w:val="22"/>
                <w:szCs w:val="22"/>
              </w:rPr>
            </w:pPr>
            <w:r w:rsidRPr="000A31EB">
              <w:rPr>
                <w:rFonts w:ascii="Arial" w:hAnsi="Arial" w:cs="Arial"/>
                <w:sz w:val="22"/>
                <w:szCs w:val="22"/>
              </w:rPr>
              <w:t>R 336.1282(2)(b)(i)</w:t>
            </w:r>
          </w:p>
        </w:tc>
      </w:tr>
      <w:tr w:rsidR="006576C4" w:rsidRPr="000A31EB" w14:paraId="5CCE24F6" w14:textId="77777777" w:rsidTr="0002034B">
        <w:tc>
          <w:tcPr>
            <w:tcW w:w="1980" w:type="dxa"/>
          </w:tcPr>
          <w:p w14:paraId="4EC3E8A9" w14:textId="76524F60" w:rsidR="006576C4" w:rsidRPr="000A31EB" w:rsidRDefault="00194E3F" w:rsidP="000A31EB">
            <w:pPr>
              <w:rPr>
                <w:rFonts w:ascii="Arial" w:hAnsi="Arial" w:cs="Arial"/>
                <w:sz w:val="22"/>
                <w:szCs w:val="22"/>
              </w:rPr>
            </w:pPr>
            <w:r>
              <w:rPr>
                <w:rFonts w:ascii="Arial" w:hAnsi="Arial" w:cs="Arial"/>
                <w:sz w:val="22"/>
                <w:szCs w:val="22"/>
              </w:rPr>
              <w:t>EU-FUELSTORAGE</w:t>
            </w:r>
          </w:p>
        </w:tc>
        <w:tc>
          <w:tcPr>
            <w:tcW w:w="4320" w:type="dxa"/>
          </w:tcPr>
          <w:p w14:paraId="4CC174EF" w14:textId="7CE9DE0A" w:rsidR="006576C4" w:rsidRPr="000A31EB" w:rsidRDefault="00372B4F" w:rsidP="000A31EB">
            <w:pPr>
              <w:rPr>
                <w:rFonts w:ascii="Arial" w:hAnsi="Arial" w:cs="Arial"/>
                <w:sz w:val="22"/>
                <w:szCs w:val="22"/>
              </w:rPr>
            </w:pPr>
            <w:r w:rsidRPr="00372B4F">
              <w:rPr>
                <w:rFonts w:ascii="Arial" w:hAnsi="Arial" w:cs="Arial"/>
                <w:sz w:val="22"/>
                <w:szCs w:val="22"/>
              </w:rPr>
              <w:t xml:space="preserve">Storage </w:t>
            </w:r>
            <w:r w:rsidR="00325E39">
              <w:rPr>
                <w:rFonts w:ascii="Arial" w:hAnsi="Arial" w:cs="Arial"/>
                <w:sz w:val="22"/>
                <w:szCs w:val="22"/>
              </w:rPr>
              <w:t>of diesel fuel for vehicles</w:t>
            </w:r>
          </w:p>
        </w:tc>
        <w:tc>
          <w:tcPr>
            <w:tcW w:w="1980" w:type="dxa"/>
          </w:tcPr>
          <w:p w14:paraId="34AFD0FD" w14:textId="001A7E64" w:rsidR="006576C4" w:rsidRPr="000A31EB" w:rsidRDefault="00325E39" w:rsidP="000A31EB">
            <w:pPr>
              <w:jc w:val="center"/>
              <w:rPr>
                <w:rFonts w:ascii="Arial" w:hAnsi="Arial" w:cs="Arial"/>
                <w:sz w:val="22"/>
                <w:szCs w:val="22"/>
              </w:rPr>
            </w:pPr>
            <w:r w:rsidRPr="00325E39">
              <w:rPr>
                <w:rFonts w:ascii="Arial" w:hAnsi="Arial" w:cs="Arial"/>
                <w:sz w:val="22"/>
                <w:szCs w:val="22"/>
              </w:rPr>
              <w:t>R 336.1212(4)(</w:t>
            </w:r>
            <w:r>
              <w:rPr>
                <w:rFonts w:ascii="Arial" w:hAnsi="Arial" w:cs="Arial"/>
                <w:sz w:val="22"/>
                <w:szCs w:val="22"/>
              </w:rPr>
              <w:t>d</w:t>
            </w:r>
            <w:r w:rsidRPr="00325E39">
              <w:rPr>
                <w:rFonts w:ascii="Arial" w:hAnsi="Arial" w:cs="Arial"/>
                <w:sz w:val="22"/>
                <w:szCs w:val="22"/>
              </w:rPr>
              <w:t>)</w:t>
            </w:r>
          </w:p>
        </w:tc>
        <w:tc>
          <w:tcPr>
            <w:tcW w:w="2142" w:type="dxa"/>
            <w:gridSpan w:val="2"/>
          </w:tcPr>
          <w:p w14:paraId="57F13D6B" w14:textId="356C5363" w:rsidR="006576C4" w:rsidRPr="000A31EB" w:rsidRDefault="003E116A" w:rsidP="000A31EB">
            <w:pPr>
              <w:jc w:val="center"/>
              <w:rPr>
                <w:rFonts w:ascii="Arial" w:hAnsi="Arial" w:cs="Arial"/>
                <w:sz w:val="22"/>
                <w:szCs w:val="22"/>
              </w:rPr>
            </w:pPr>
            <w:r w:rsidRPr="003E116A">
              <w:rPr>
                <w:rFonts w:ascii="Arial" w:hAnsi="Arial" w:cs="Arial"/>
                <w:sz w:val="22"/>
                <w:szCs w:val="22"/>
              </w:rPr>
              <w:t>R 336.1282(2)(</w:t>
            </w:r>
            <w:r w:rsidR="007232D1">
              <w:rPr>
                <w:rFonts w:ascii="Arial" w:hAnsi="Arial" w:cs="Arial"/>
                <w:sz w:val="22"/>
                <w:szCs w:val="22"/>
              </w:rPr>
              <w:t>g</w:t>
            </w:r>
            <w:r w:rsidRPr="003E116A">
              <w:rPr>
                <w:rFonts w:ascii="Arial" w:hAnsi="Arial" w:cs="Arial"/>
                <w:sz w:val="22"/>
                <w:szCs w:val="22"/>
              </w:rPr>
              <w:t>)</w:t>
            </w:r>
            <w:r w:rsidR="007232D1">
              <w:rPr>
                <w:rFonts w:ascii="Arial" w:hAnsi="Arial" w:cs="Arial"/>
                <w:sz w:val="22"/>
                <w:szCs w:val="22"/>
              </w:rPr>
              <w:t>(ii)</w:t>
            </w:r>
          </w:p>
        </w:tc>
      </w:tr>
    </w:tbl>
    <w:p w14:paraId="5A1E6C1D" w14:textId="77777777" w:rsidR="000F73C3" w:rsidRDefault="000F73C3" w:rsidP="000F73C3">
      <w:pPr>
        <w:rPr>
          <w:rFonts w:ascii="Arial" w:hAnsi="Arial" w:cs="Arial"/>
          <w:sz w:val="22"/>
          <w:szCs w:val="22"/>
        </w:rPr>
      </w:pPr>
    </w:p>
    <w:p w14:paraId="5C266E8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96AEA4A" w14:textId="77777777" w:rsidR="000F73C3" w:rsidRPr="00290754" w:rsidRDefault="000F73C3" w:rsidP="000F73C3">
      <w:pPr>
        <w:rPr>
          <w:rFonts w:ascii="Arial" w:hAnsi="Arial" w:cs="Arial"/>
          <w:sz w:val="22"/>
          <w:szCs w:val="22"/>
        </w:rPr>
      </w:pPr>
    </w:p>
    <w:p w14:paraId="7A1C8A52" w14:textId="4F00498C" w:rsidR="0058539B" w:rsidRDefault="000F73C3" w:rsidP="00471D4E">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32E7D898" w14:textId="77777777" w:rsidR="00471D4E" w:rsidRDefault="00471D4E" w:rsidP="00471D4E">
      <w:pPr>
        <w:jc w:val="both"/>
        <w:rPr>
          <w:rFonts w:ascii="Arial" w:hAnsi="Arial" w:cs="Arial"/>
          <w:sz w:val="22"/>
          <w:szCs w:val="22"/>
        </w:rPr>
      </w:pPr>
    </w:p>
    <w:p w14:paraId="33F3567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949C611" w14:textId="77777777" w:rsidR="000F73C3" w:rsidRPr="00EC0D9E" w:rsidRDefault="000F73C3" w:rsidP="000F73C3">
      <w:pPr>
        <w:rPr>
          <w:rFonts w:ascii="Arial" w:hAnsi="Arial" w:cs="Arial"/>
          <w:sz w:val="22"/>
          <w:szCs w:val="22"/>
        </w:rPr>
      </w:pPr>
    </w:p>
    <w:p w14:paraId="41A88E7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A6E1EEE" w14:textId="77777777" w:rsidR="000F73C3" w:rsidRDefault="000F73C3" w:rsidP="000F73C3">
      <w:pPr>
        <w:jc w:val="both"/>
        <w:rPr>
          <w:rFonts w:ascii="Arial" w:hAnsi="Arial" w:cs="Arial"/>
          <w:sz w:val="22"/>
          <w:szCs w:val="22"/>
        </w:rPr>
      </w:pPr>
    </w:p>
    <w:p w14:paraId="6DA5770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FD487BB" w14:textId="77777777" w:rsidR="000F73C3" w:rsidRPr="00290754" w:rsidRDefault="000F73C3" w:rsidP="000F73C3">
      <w:pPr>
        <w:jc w:val="both"/>
        <w:rPr>
          <w:rFonts w:ascii="Arial" w:hAnsi="Arial" w:cs="Arial"/>
          <w:sz w:val="22"/>
          <w:szCs w:val="22"/>
        </w:rPr>
      </w:pPr>
    </w:p>
    <w:p w14:paraId="17680DB1" w14:textId="5FD65E62"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bookmarkStart w:id="31" w:name="DistSupervisor"/>
      <w:r w:rsidR="0058539B">
        <w:rPr>
          <w:rFonts w:ascii="Arial" w:hAnsi="Arial" w:cs="Arial"/>
          <w:sz w:val="22"/>
          <w:szCs w:val="22"/>
        </w:rPr>
        <w:t xml:space="preserve"> Joyce Zhu</w:t>
      </w:r>
      <w:bookmarkEnd w:id="31"/>
      <w:r w:rsidRPr="00290754">
        <w:rPr>
          <w:rFonts w:ascii="Arial" w:hAnsi="Arial" w:cs="Arial"/>
          <w:sz w:val="22"/>
          <w:szCs w:val="22"/>
        </w:rPr>
        <w:t xml:space="preserve">, </w:t>
      </w:r>
      <w:r w:rsidR="0058539B">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C0A2D41" w14:textId="4D76E0CB" w:rsidR="003C01D7" w:rsidRDefault="003C01D7">
      <w:pPr>
        <w:rPr>
          <w:rFonts w:ascii="Arial" w:hAnsi="Arial" w:cs="Arial"/>
          <w:sz w:val="22"/>
          <w:szCs w:val="22"/>
        </w:rPr>
      </w:pPr>
      <w:r>
        <w:rPr>
          <w:rFonts w:ascii="Arial" w:hAnsi="Arial" w:cs="Arial"/>
          <w:sz w:val="22"/>
          <w:szCs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3C01D7" w14:paraId="5D21B29B" w14:textId="77777777" w:rsidTr="0087220A">
        <w:tc>
          <w:tcPr>
            <w:tcW w:w="2250" w:type="dxa"/>
          </w:tcPr>
          <w:p w14:paraId="0AA09DC3" w14:textId="52A163C8" w:rsidR="003C01D7" w:rsidRDefault="0053121B" w:rsidP="001F29E7">
            <w:pPr>
              <w:jc w:val="center"/>
              <w:rPr>
                <w:rFonts w:ascii="Arial" w:hAnsi="Arial"/>
                <w:sz w:val="16"/>
              </w:rPr>
            </w:pPr>
            <w:r>
              <w:rPr>
                <w:rFonts w:ascii="Arial" w:hAnsi="Arial"/>
                <w:sz w:val="16"/>
              </w:rPr>
              <w:lastRenderedPageBreak/>
              <w:t xml:space="preserve"> </w:t>
            </w:r>
          </w:p>
        </w:tc>
        <w:tc>
          <w:tcPr>
            <w:tcW w:w="5670" w:type="dxa"/>
          </w:tcPr>
          <w:p w14:paraId="4ED0EB20" w14:textId="77777777" w:rsidR="003C01D7" w:rsidRDefault="003C01D7" w:rsidP="001F29E7">
            <w:pPr>
              <w:ind w:left="-108" w:right="-140"/>
              <w:jc w:val="center"/>
              <w:rPr>
                <w:rFonts w:ascii="Arial" w:hAnsi="Arial"/>
              </w:rPr>
            </w:pPr>
            <w:r>
              <w:rPr>
                <w:rFonts w:ascii="Arial" w:hAnsi="Arial"/>
              </w:rPr>
              <w:t>Michigan Department of Environment, Great Lakes, and Energy</w:t>
            </w:r>
          </w:p>
          <w:p w14:paraId="3FD907B0" w14:textId="77777777" w:rsidR="003C01D7" w:rsidRDefault="003C01D7" w:rsidP="001F29E7">
            <w:pPr>
              <w:jc w:val="center"/>
              <w:rPr>
                <w:rFonts w:ascii="Arial" w:hAnsi="Arial"/>
                <w:sz w:val="16"/>
              </w:rPr>
            </w:pPr>
            <w:r>
              <w:rPr>
                <w:rFonts w:ascii="Arial" w:hAnsi="Arial"/>
              </w:rPr>
              <w:t>Air Quality Division</w:t>
            </w:r>
          </w:p>
        </w:tc>
        <w:tc>
          <w:tcPr>
            <w:tcW w:w="2430" w:type="dxa"/>
          </w:tcPr>
          <w:p w14:paraId="0408B558" w14:textId="77777777" w:rsidR="003C01D7" w:rsidRDefault="003C01D7" w:rsidP="001F29E7">
            <w:pPr>
              <w:jc w:val="center"/>
              <w:rPr>
                <w:rFonts w:ascii="Arial" w:hAnsi="Arial"/>
                <w:b/>
                <w:sz w:val="24"/>
              </w:rPr>
            </w:pPr>
          </w:p>
        </w:tc>
      </w:tr>
      <w:tr w:rsidR="003C01D7" w14:paraId="0DFA2E41" w14:textId="77777777" w:rsidTr="0087220A">
        <w:trPr>
          <w:cantSplit/>
          <w:trHeight w:val="146"/>
        </w:trPr>
        <w:tc>
          <w:tcPr>
            <w:tcW w:w="2250" w:type="dxa"/>
          </w:tcPr>
          <w:p w14:paraId="70CDC2A4" w14:textId="77777777" w:rsidR="003C01D7" w:rsidRPr="00DB5924" w:rsidRDefault="003C01D7"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0B101B8" w14:textId="77777777" w:rsidR="003C01D7" w:rsidRDefault="003C01D7" w:rsidP="001F29E7">
            <w:pPr>
              <w:pStyle w:val="Header"/>
              <w:jc w:val="center"/>
              <w:rPr>
                <w:rFonts w:ascii="Arial" w:hAnsi="Arial"/>
                <w:b/>
                <w:sz w:val="28"/>
              </w:rPr>
            </w:pPr>
            <w:r>
              <w:rPr>
                <w:rFonts w:ascii="Arial" w:hAnsi="Arial"/>
                <w:b/>
                <w:sz w:val="28"/>
              </w:rPr>
              <w:t>RENEWABLE OPERATING PERMIT</w:t>
            </w:r>
          </w:p>
        </w:tc>
        <w:tc>
          <w:tcPr>
            <w:tcW w:w="2430" w:type="dxa"/>
          </w:tcPr>
          <w:p w14:paraId="419BB84D" w14:textId="77777777" w:rsidR="003C01D7" w:rsidRPr="00DB5924" w:rsidRDefault="003C01D7"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C01D7" w14:paraId="69F78DB8" w14:textId="77777777" w:rsidTr="0087220A">
        <w:trPr>
          <w:cantSplit/>
          <w:trHeight w:val="145"/>
        </w:trPr>
        <w:tc>
          <w:tcPr>
            <w:tcW w:w="2250" w:type="dxa"/>
          </w:tcPr>
          <w:p w14:paraId="51CD23A4" w14:textId="1895DCFC" w:rsidR="003C01D7" w:rsidRPr="00910FEA" w:rsidRDefault="009C6CA9" w:rsidP="001F29E7">
            <w:pPr>
              <w:pStyle w:val="Header"/>
              <w:jc w:val="center"/>
              <w:rPr>
                <w:rFonts w:ascii="Arial" w:hAnsi="Arial"/>
                <w:sz w:val="22"/>
                <w:szCs w:val="22"/>
              </w:rPr>
            </w:pPr>
            <w:r>
              <w:rPr>
                <w:rFonts w:ascii="Arial" w:hAnsi="Arial"/>
                <w:sz w:val="22"/>
              </w:rPr>
              <w:t>N3391</w:t>
            </w:r>
          </w:p>
        </w:tc>
        <w:tc>
          <w:tcPr>
            <w:tcW w:w="5670" w:type="dxa"/>
          </w:tcPr>
          <w:p w14:paraId="45DD34FA" w14:textId="51F54595" w:rsidR="003C01D7" w:rsidRPr="003D3F6C" w:rsidRDefault="009779A5" w:rsidP="003D3F6C">
            <w:pPr>
              <w:pStyle w:val="Heading1"/>
              <w:spacing w:before="120"/>
              <w:rPr>
                <w:sz w:val="22"/>
                <w:szCs w:val="22"/>
              </w:rPr>
            </w:pPr>
            <w:bookmarkStart w:id="32" w:name="SR_Date_Rule216_11"/>
            <w:bookmarkStart w:id="33" w:name="_Toc146269336"/>
            <w:r>
              <w:rPr>
                <w:noProof/>
                <w:sz w:val="22"/>
                <w:szCs w:val="22"/>
              </w:rPr>
              <w:t>JULY 31, 2023</w:t>
            </w:r>
            <w:bookmarkEnd w:id="32"/>
            <w:r w:rsidR="003C01D7" w:rsidRPr="003D3F6C">
              <w:rPr>
                <w:sz w:val="22"/>
                <w:szCs w:val="22"/>
              </w:rPr>
              <w:t xml:space="preserve"> - STAFF REPORT ADDENDUM</w:t>
            </w:r>
            <w:bookmarkEnd w:id="33"/>
          </w:p>
        </w:tc>
        <w:tc>
          <w:tcPr>
            <w:tcW w:w="2430" w:type="dxa"/>
          </w:tcPr>
          <w:p w14:paraId="524631F6" w14:textId="0204ABFA" w:rsidR="003C01D7" w:rsidRPr="00910FEA" w:rsidRDefault="009C6CA9" w:rsidP="001F29E7">
            <w:pPr>
              <w:pStyle w:val="Header"/>
              <w:jc w:val="center"/>
              <w:rPr>
                <w:rFonts w:ascii="Arial" w:hAnsi="Arial"/>
                <w:sz w:val="22"/>
                <w:szCs w:val="22"/>
              </w:rPr>
            </w:pPr>
            <w:r>
              <w:rPr>
                <w:rFonts w:ascii="Arial" w:hAnsi="Arial"/>
                <w:sz w:val="22"/>
                <w:szCs w:val="22"/>
              </w:rPr>
              <w:t>MI-ROP-N3391-20</w:t>
            </w:r>
            <w:r w:rsidR="004D6000">
              <w:rPr>
                <w:rFonts w:ascii="Arial" w:hAnsi="Arial"/>
                <w:sz w:val="22"/>
                <w:szCs w:val="22"/>
              </w:rPr>
              <w:t>23</w:t>
            </w:r>
          </w:p>
        </w:tc>
      </w:tr>
    </w:tbl>
    <w:p w14:paraId="5904C680" w14:textId="77777777" w:rsidR="003C01D7" w:rsidRDefault="003C01D7">
      <w:pPr>
        <w:pStyle w:val="Header"/>
        <w:tabs>
          <w:tab w:val="clear" w:pos="4320"/>
          <w:tab w:val="clear" w:pos="8640"/>
        </w:tabs>
        <w:rPr>
          <w:rFonts w:ascii="Arial" w:hAnsi="Arial"/>
          <w:sz w:val="18"/>
        </w:rPr>
      </w:pPr>
    </w:p>
    <w:p w14:paraId="2740039A" w14:textId="77777777" w:rsidR="003C01D7" w:rsidRDefault="003C01D7">
      <w:pPr>
        <w:rPr>
          <w:rFonts w:ascii="Arial" w:hAnsi="Arial"/>
          <w:sz w:val="22"/>
        </w:rPr>
      </w:pPr>
    </w:p>
    <w:p w14:paraId="5DD70263" w14:textId="77777777" w:rsidR="003C01D7" w:rsidRDefault="003C01D7">
      <w:pPr>
        <w:rPr>
          <w:rFonts w:ascii="Arial" w:hAnsi="Arial"/>
          <w:b/>
          <w:sz w:val="22"/>
          <w:u w:val="single"/>
        </w:rPr>
      </w:pPr>
      <w:bookmarkStart w:id="34" w:name="_Toc482691122"/>
      <w:r>
        <w:rPr>
          <w:rFonts w:ascii="Arial" w:hAnsi="Arial"/>
          <w:b/>
          <w:sz w:val="22"/>
          <w:u w:val="single"/>
        </w:rPr>
        <w:t>Purpose</w:t>
      </w:r>
      <w:bookmarkEnd w:id="34"/>
    </w:p>
    <w:p w14:paraId="1C8368D5" w14:textId="77777777" w:rsidR="003C01D7" w:rsidRDefault="003C01D7">
      <w:pPr>
        <w:rPr>
          <w:rFonts w:ascii="Arial" w:hAnsi="Arial"/>
          <w:sz w:val="22"/>
        </w:rPr>
      </w:pPr>
    </w:p>
    <w:p w14:paraId="78597730" w14:textId="40B3642D" w:rsidR="003C01D7" w:rsidRDefault="003C01D7">
      <w:pPr>
        <w:jc w:val="both"/>
        <w:rPr>
          <w:rFonts w:ascii="Arial" w:hAnsi="Arial"/>
          <w:sz w:val="22"/>
        </w:rPr>
      </w:pPr>
      <w:r>
        <w:rPr>
          <w:rFonts w:ascii="Arial" w:hAnsi="Arial"/>
          <w:sz w:val="22"/>
        </w:rPr>
        <w:t xml:space="preserve">A Staff Report dated </w:t>
      </w:r>
      <w:r w:rsidR="006D0A65">
        <w:rPr>
          <w:rFonts w:ascii="Arial" w:hAnsi="Arial" w:cs="Arial"/>
          <w:sz w:val="22"/>
          <w:szCs w:val="22"/>
        </w:rPr>
        <w:t xml:space="preserve">June </w:t>
      </w:r>
      <w:r w:rsidR="0005283E">
        <w:rPr>
          <w:rFonts w:ascii="Arial" w:hAnsi="Arial" w:cs="Arial"/>
          <w:sz w:val="22"/>
          <w:szCs w:val="22"/>
        </w:rPr>
        <w:t>2</w:t>
      </w:r>
      <w:r w:rsidR="006D0A65">
        <w:rPr>
          <w:rFonts w:ascii="Arial" w:hAnsi="Arial" w:cs="Arial"/>
          <w:sz w:val="22"/>
          <w:szCs w:val="22"/>
        </w:rPr>
        <w:t>6, 2023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9779A5">
        <w:rPr>
          <w:rFonts w:ascii="Arial" w:hAnsi="Arial"/>
          <w:sz w:val="22"/>
        </w:rPr>
        <w:t>30-day public</w:t>
      </w:r>
      <w:r>
        <w:rPr>
          <w:rFonts w:ascii="Arial" w:hAnsi="Arial"/>
          <w:sz w:val="22"/>
        </w:rPr>
        <w:t xml:space="preserve"> comment period as described in </w:t>
      </w:r>
      <w:r w:rsidR="009779A5">
        <w:rPr>
          <w:rFonts w:ascii="Arial" w:hAnsi="Arial"/>
          <w:sz w:val="22"/>
        </w:rPr>
        <w:t>Rule 214(3)</w:t>
      </w:r>
      <w:r>
        <w:rPr>
          <w:rFonts w:ascii="Arial" w:hAnsi="Arial"/>
          <w:sz w:val="22"/>
        </w:rPr>
        <w:t xml:space="preserve">.  In addition, this addendum describes any changes to the </w:t>
      </w:r>
      <w:r w:rsidR="009779A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B3E550A" w14:textId="77777777" w:rsidR="003C01D7" w:rsidRDefault="003C01D7">
      <w:pPr>
        <w:rPr>
          <w:rFonts w:ascii="Arial" w:hAnsi="Arial"/>
          <w:sz w:val="22"/>
        </w:rPr>
      </w:pPr>
    </w:p>
    <w:p w14:paraId="415129FD" w14:textId="77777777" w:rsidR="003C01D7" w:rsidRDefault="003C01D7">
      <w:pPr>
        <w:rPr>
          <w:rFonts w:ascii="Arial" w:hAnsi="Arial"/>
          <w:b/>
          <w:sz w:val="22"/>
          <w:u w:val="single"/>
        </w:rPr>
      </w:pPr>
      <w:r>
        <w:rPr>
          <w:rFonts w:ascii="Arial" w:hAnsi="Arial"/>
          <w:b/>
          <w:sz w:val="22"/>
          <w:u w:val="single"/>
        </w:rPr>
        <w:t>General Information</w:t>
      </w:r>
    </w:p>
    <w:p w14:paraId="61C4A214" w14:textId="77777777" w:rsidR="003C01D7" w:rsidRDefault="003C01D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C01D7" w14:paraId="3BDC739C" w14:textId="77777777">
        <w:tc>
          <w:tcPr>
            <w:tcW w:w="4464" w:type="dxa"/>
          </w:tcPr>
          <w:p w14:paraId="4F8ACAEE" w14:textId="77777777" w:rsidR="003C01D7" w:rsidRDefault="003C01D7" w:rsidP="00D71785">
            <w:pPr>
              <w:tabs>
                <w:tab w:val="left" w:pos="3424"/>
              </w:tabs>
              <w:rPr>
                <w:rFonts w:ascii="Arial" w:hAnsi="Arial"/>
                <w:sz w:val="22"/>
              </w:rPr>
            </w:pPr>
            <w:r>
              <w:rPr>
                <w:rFonts w:ascii="Arial" w:hAnsi="Arial"/>
                <w:sz w:val="22"/>
              </w:rPr>
              <w:t>Responsible Official:</w:t>
            </w:r>
          </w:p>
        </w:tc>
        <w:tc>
          <w:tcPr>
            <w:tcW w:w="5796" w:type="dxa"/>
          </w:tcPr>
          <w:p w14:paraId="1A97FB5B" w14:textId="2C14DC32" w:rsidR="003C01D7" w:rsidRPr="00CA06E7" w:rsidRDefault="00CD65D1" w:rsidP="00602C81">
            <w:pPr>
              <w:rPr>
                <w:rFonts w:ascii="Arial" w:hAnsi="Arial" w:cs="Arial"/>
                <w:sz w:val="22"/>
                <w:szCs w:val="22"/>
              </w:rPr>
            </w:pPr>
            <w:bookmarkStart w:id="35" w:name="Text25"/>
            <w:r>
              <w:rPr>
                <w:rFonts w:ascii="Arial" w:hAnsi="Arial" w:cs="Arial"/>
                <w:noProof/>
                <w:sz w:val="22"/>
                <w:szCs w:val="22"/>
              </w:rPr>
              <w:t>Benjamin Parrotta</w:t>
            </w:r>
            <w:bookmarkEnd w:id="35"/>
            <w:r w:rsidR="003C01D7" w:rsidRPr="00CA06E7">
              <w:rPr>
                <w:rFonts w:ascii="Arial" w:hAnsi="Arial" w:cs="Arial"/>
                <w:sz w:val="22"/>
                <w:szCs w:val="22"/>
              </w:rPr>
              <w:t xml:space="preserve">, </w:t>
            </w:r>
            <w:bookmarkStart w:id="36" w:name="Text26"/>
            <w:r w:rsidR="000D11D0">
              <w:rPr>
                <w:rFonts w:ascii="Arial" w:hAnsi="Arial" w:cs="Arial"/>
                <w:noProof/>
                <w:sz w:val="22"/>
                <w:szCs w:val="22"/>
              </w:rPr>
              <w:t>Manager, Transmission and Storage Operations</w:t>
            </w:r>
            <w:bookmarkEnd w:id="36"/>
          </w:p>
          <w:p w14:paraId="5392A54E" w14:textId="50ADFB0A" w:rsidR="003C01D7" w:rsidRDefault="00040D08" w:rsidP="00602C81">
            <w:pPr>
              <w:rPr>
                <w:rFonts w:ascii="Arial" w:hAnsi="Arial"/>
                <w:sz w:val="22"/>
              </w:rPr>
            </w:pPr>
            <w:bookmarkStart w:id="37" w:name="Text27"/>
            <w:r w:rsidRPr="00040D08">
              <w:rPr>
                <w:rFonts w:ascii="Arial" w:hAnsi="Arial" w:cs="Arial"/>
                <w:noProof/>
                <w:sz w:val="22"/>
                <w:szCs w:val="22"/>
              </w:rPr>
              <w:t>586-540-8268</w:t>
            </w:r>
            <w:bookmarkEnd w:id="37"/>
          </w:p>
        </w:tc>
      </w:tr>
      <w:tr w:rsidR="003C01D7" w14:paraId="4B8F012B" w14:textId="77777777">
        <w:tc>
          <w:tcPr>
            <w:tcW w:w="4464" w:type="dxa"/>
          </w:tcPr>
          <w:p w14:paraId="134BEC16" w14:textId="77777777" w:rsidR="003C01D7" w:rsidRDefault="003C01D7">
            <w:pPr>
              <w:rPr>
                <w:rFonts w:ascii="Arial" w:hAnsi="Arial"/>
                <w:sz w:val="22"/>
              </w:rPr>
            </w:pPr>
            <w:r>
              <w:rPr>
                <w:rFonts w:ascii="Arial" w:hAnsi="Arial"/>
                <w:sz w:val="22"/>
              </w:rPr>
              <w:t>AQD Contact:</w:t>
            </w:r>
          </w:p>
        </w:tc>
        <w:tc>
          <w:tcPr>
            <w:tcW w:w="5796" w:type="dxa"/>
          </w:tcPr>
          <w:p w14:paraId="62ACB53F" w14:textId="55886DBE" w:rsidR="003C01D7" w:rsidRPr="00CA06E7" w:rsidRDefault="00040D08" w:rsidP="00602C81">
            <w:pPr>
              <w:rPr>
                <w:rFonts w:ascii="Arial" w:hAnsi="Arial" w:cs="Arial"/>
                <w:sz w:val="22"/>
                <w:szCs w:val="22"/>
              </w:rPr>
            </w:pPr>
            <w:r>
              <w:rPr>
                <w:rFonts w:ascii="Arial" w:hAnsi="Arial" w:cs="Arial"/>
                <w:noProof/>
                <w:sz w:val="22"/>
                <w:szCs w:val="22"/>
              </w:rPr>
              <w:t>Kerry Kelly</w:t>
            </w:r>
            <w:r w:rsidR="003C01D7" w:rsidRPr="00CA06E7">
              <w:rPr>
                <w:rFonts w:ascii="Arial" w:hAnsi="Arial" w:cs="Arial"/>
                <w:sz w:val="22"/>
                <w:szCs w:val="22"/>
              </w:rPr>
              <w:t xml:space="preserve">, </w:t>
            </w:r>
            <w:r w:rsidR="0005283E">
              <w:rPr>
                <w:rFonts w:ascii="Arial" w:hAnsi="Arial" w:cs="Arial"/>
                <w:noProof/>
                <w:sz w:val="22"/>
                <w:szCs w:val="22"/>
              </w:rPr>
              <w:t>Senior Environmental Quality Analyst</w:t>
            </w:r>
          </w:p>
          <w:p w14:paraId="16B22701" w14:textId="12D5619E" w:rsidR="003C01D7" w:rsidRDefault="0005283E" w:rsidP="00602C81">
            <w:pPr>
              <w:rPr>
                <w:rFonts w:ascii="Arial" w:hAnsi="Arial"/>
                <w:sz w:val="22"/>
              </w:rPr>
            </w:pPr>
            <w:r>
              <w:rPr>
                <w:rFonts w:ascii="Arial" w:hAnsi="Arial" w:cs="Arial"/>
                <w:noProof/>
                <w:sz w:val="22"/>
                <w:szCs w:val="22"/>
              </w:rPr>
              <w:t>586-506-9817</w:t>
            </w:r>
          </w:p>
        </w:tc>
      </w:tr>
    </w:tbl>
    <w:p w14:paraId="482CA41D" w14:textId="77777777" w:rsidR="003C01D7" w:rsidRDefault="003C01D7">
      <w:pPr>
        <w:jc w:val="both"/>
        <w:rPr>
          <w:rFonts w:ascii="Arial" w:hAnsi="Arial"/>
          <w:sz w:val="22"/>
        </w:rPr>
      </w:pPr>
    </w:p>
    <w:p w14:paraId="73A0D009" w14:textId="77777777" w:rsidR="003C01D7" w:rsidRDefault="003C01D7">
      <w:pPr>
        <w:rPr>
          <w:rFonts w:ascii="Arial" w:hAnsi="Arial"/>
          <w:b/>
          <w:sz w:val="22"/>
          <w:u w:val="single"/>
        </w:rPr>
      </w:pPr>
      <w:bookmarkStart w:id="38" w:name="_Toc482691123"/>
      <w:r>
        <w:rPr>
          <w:rFonts w:ascii="Arial" w:hAnsi="Arial"/>
          <w:b/>
          <w:sz w:val="22"/>
          <w:u w:val="single"/>
        </w:rPr>
        <w:t>Summary of Pertinent Comments</w:t>
      </w:r>
      <w:bookmarkEnd w:id="38"/>
    </w:p>
    <w:p w14:paraId="7B59F1DC" w14:textId="77777777" w:rsidR="003C01D7" w:rsidRDefault="003C01D7">
      <w:pPr>
        <w:rPr>
          <w:rFonts w:ascii="Arial" w:hAnsi="Arial"/>
          <w:b/>
          <w:sz w:val="22"/>
          <w:u w:val="single"/>
        </w:rPr>
      </w:pPr>
    </w:p>
    <w:p w14:paraId="44A08A38" w14:textId="4E16F2F1" w:rsidR="003C01D7" w:rsidRDefault="003C01D7">
      <w:pPr>
        <w:outlineLvl w:val="0"/>
        <w:rPr>
          <w:rFonts w:ascii="Arial" w:hAnsi="Arial"/>
          <w:sz w:val="22"/>
        </w:rPr>
      </w:pPr>
      <w:r>
        <w:rPr>
          <w:rFonts w:ascii="Arial" w:hAnsi="Arial"/>
          <w:sz w:val="22"/>
        </w:rPr>
        <w:t xml:space="preserve">No pertinent comments were received during the </w:t>
      </w:r>
      <w:r w:rsidR="009779A5">
        <w:rPr>
          <w:rFonts w:ascii="Arial" w:hAnsi="Arial"/>
          <w:sz w:val="22"/>
        </w:rPr>
        <w:t>30-day public</w:t>
      </w:r>
      <w:r>
        <w:rPr>
          <w:rFonts w:ascii="Arial" w:hAnsi="Arial"/>
          <w:sz w:val="22"/>
        </w:rPr>
        <w:t xml:space="preserve"> comment period.</w:t>
      </w:r>
    </w:p>
    <w:p w14:paraId="5DE36593" w14:textId="77777777" w:rsidR="003C01D7" w:rsidRDefault="003C01D7">
      <w:pPr>
        <w:rPr>
          <w:rFonts w:ascii="Arial" w:hAnsi="Arial"/>
          <w:sz w:val="22"/>
        </w:rPr>
      </w:pPr>
    </w:p>
    <w:p w14:paraId="649A9ED7" w14:textId="77777777" w:rsidR="003C01D7" w:rsidRDefault="003C01D7" w:rsidP="0024506D">
      <w:pPr>
        <w:jc w:val="both"/>
        <w:rPr>
          <w:rFonts w:ascii="Arial" w:hAnsi="Arial" w:cs="Arial"/>
          <w:sz w:val="22"/>
          <w:szCs w:val="22"/>
        </w:rPr>
      </w:pPr>
    </w:p>
    <w:sectPr w:rsidR="003C01D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53FA" w14:textId="77777777" w:rsidR="00E02D07" w:rsidRDefault="00E02D07">
      <w:r>
        <w:separator/>
      </w:r>
    </w:p>
  </w:endnote>
  <w:endnote w:type="continuationSeparator" w:id="0">
    <w:p w14:paraId="5ADCB936" w14:textId="77777777" w:rsidR="00E02D07" w:rsidRDefault="00E0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BBC5" w14:textId="77777777" w:rsidR="008F4D8C" w:rsidRDefault="008F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6A4A"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09B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0455" w14:textId="77777777" w:rsidR="00E02D07" w:rsidRDefault="00E02D07">
      <w:r>
        <w:separator/>
      </w:r>
    </w:p>
  </w:footnote>
  <w:footnote w:type="continuationSeparator" w:id="0">
    <w:p w14:paraId="0903035C" w14:textId="77777777" w:rsidR="00E02D07" w:rsidRDefault="00E0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03F1" w14:textId="77777777" w:rsidR="008F4D8C" w:rsidRDefault="008F4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51C8" w14:textId="77777777" w:rsidR="008F4D8C" w:rsidRDefault="008F4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F285" w14:textId="77777777" w:rsidR="008F4D8C" w:rsidRDefault="008F4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1143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9951616">
    <w:abstractNumId w:val="1"/>
  </w:num>
  <w:num w:numId="3" w16cid:durableId="1691295530">
    <w:abstractNumId w:val="3"/>
  </w:num>
  <w:num w:numId="4" w16cid:durableId="1124227174">
    <w:abstractNumId w:val="8"/>
  </w:num>
  <w:num w:numId="5" w16cid:durableId="2008709172">
    <w:abstractNumId w:val="5"/>
  </w:num>
  <w:num w:numId="6" w16cid:durableId="646397449">
    <w:abstractNumId w:val="6"/>
  </w:num>
  <w:num w:numId="7" w16cid:durableId="535241504">
    <w:abstractNumId w:val="9"/>
  </w:num>
  <w:num w:numId="8" w16cid:durableId="1317954414">
    <w:abstractNumId w:val="7"/>
  </w:num>
  <w:num w:numId="9" w16cid:durableId="480464692">
    <w:abstractNumId w:val="10"/>
  </w:num>
  <w:num w:numId="10" w16cid:durableId="661393759">
    <w:abstractNumId w:val="11"/>
  </w:num>
  <w:num w:numId="11" w16cid:durableId="1235775759">
    <w:abstractNumId w:val="2"/>
  </w:num>
  <w:num w:numId="12" w16cid:durableId="855198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NjG3NDY2NDQ2MDBR0lEKTi0uzszPAykwrgUAvgEQniwAAAA="/>
  </w:docVars>
  <w:rsids>
    <w:rsidRoot w:val="00AF21FC"/>
    <w:rsid w:val="0000071F"/>
    <w:rsid w:val="00001078"/>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04A"/>
    <w:rsid w:val="00036C22"/>
    <w:rsid w:val="00040D08"/>
    <w:rsid w:val="00044E0B"/>
    <w:rsid w:val="0004693A"/>
    <w:rsid w:val="0005283E"/>
    <w:rsid w:val="00053310"/>
    <w:rsid w:val="00057978"/>
    <w:rsid w:val="00060FD0"/>
    <w:rsid w:val="00063ED9"/>
    <w:rsid w:val="00070B20"/>
    <w:rsid w:val="00080059"/>
    <w:rsid w:val="00080A98"/>
    <w:rsid w:val="00082A06"/>
    <w:rsid w:val="00083979"/>
    <w:rsid w:val="00086493"/>
    <w:rsid w:val="000901C4"/>
    <w:rsid w:val="0009079D"/>
    <w:rsid w:val="0009725A"/>
    <w:rsid w:val="000A0F6E"/>
    <w:rsid w:val="000A2645"/>
    <w:rsid w:val="000A31EB"/>
    <w:rsid w:val="000A3504"/>
    <w:rsid w:val="000A463D"/>
    <w:rsid w:val="000A4ABC"/>
    <w:rsid w:val="000B130F"/>
    <w:rsid w:val="000B2B45"/>
    <w:rsid w:val="000B78C9"/>
    <w:rsid w:val="000B7FF5"/>
    <w:rsid w:val="000C1E62"/>
    <w:rsid w:val="000C35CB"/>
    <w:rsid w:val="000C4F65"/>
    <w:rsid w:val="000C7F27"/>
    <w:rsid w:val="000D11D0"/>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0A7B"/>
    <w:rsid w:val="001310B3"/>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1A49"/>
    <w:rsid w:val="00182993"/>
    <w:rsid w:val="00185993"/>
    <w:rsid w:val="001900AD"/>
    <w:rsid w:val="00191106"/>
    <w:rsid w:val="00194E3F"/>
    <w:rsid w:val="001A21E9"/>
    <w:rsid w:val="001A687A"/>
    <w:rsid w:val="001A6D8D"/>
    <w:rsid w:val="001B5D76"/>
    <w:rsid w:val="001B634B"/>
    <w:rsid w:val="001C45A8"/>
    <w:rsid w:val="001D0502"/>
    <w:rsid w:val="001D0646"/>
    <w:rsid w:val="001D1E25"/>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11B0F"/>
    <w:rsid w:val="00222544"/>
    <w:rsid w:val="002229BE"/>
    <w:rsid w:val="00226144"/>
    <w:rsid w:val="00226BBE"/>
    <w:rsid w:val="0022752F"/>
    <w:rsid w:val="00230A22"/>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1F8B"/>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C6731"/>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25E39"/>
    <w:rsid w:val="00333AE9"/>
    <w:rsid w:val="00335641"/>
    <w:rsid w:val="00337750"/>
    <w:rsid w:val="00340C1D"/>
    <w:rsid w:val="00345D9F"/>
    <w:rsid w:val="0034680F"/>
    <w:rsid w:val="00347E5D"/>
    <w:rsid w:val="00350573"/>
    <w:rsid w:val="00351F7C"/>
    <w:rsid w:val="003533D0"/>
    <w:rsid w:val="00354260"/>
    <w:rsid w:val="00355F38"/>
    <w:rsid w:val="00361041"/>
    <w:rsid w:val="00363292"/>
    <w:rsid w:val="003637D0"/>
    <w:rsid w:val="0036784E"/>
    <w:rsid w:val="00371521"/>
    <w:rsid w:val="00372B4F"/>
    <w:rsid w:val="00372E82"/>
    <w:rsid w:val="003741D7"/>
    <w:rsid w:val="0037455D"/>
    <w:rsid w:val="00376F31"/>
    <w:rsid w:val="00377200"/>
    <w:rsid w:val="00377850"/>
    <w:rsid w:val="00382102"/>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02F"/>
    <w:rsid w:val="003B5E83"/>
    <w:rsid w:val="003C01D7"/>
    <w:rsid w:val="003C34D2"/>
    <w:rsid w:val="003C4B9D"/>
    <w:rsid w:val="003D6336"/>
    <w:rsid w:val="003D6A01"/>
    <w:rsid w:val="003D6B07"/>
    <w:rsid w:val="003D6C8F"/>
    <w:rsid w:val="003E116A"/>
    <w:rsid w:val="003E3ECF"/>
    <w:rsid w:val="003E54BC"/>
    <w:rsid w:val="003E6F49"/>
    <w:rsid w:val="003F16E7"/>
    <w:rsid w:val="003F18CA"/>
    <w:rsid w:val="003F318D"/>
    <w:rsid w:val="0040112A"/>
    <w:rsid w:val="00401EF8"/>
    <w:rsid w:val="00402D14"/>
    <w:rsid w:val="00402E65"/>
    <w:rsid w:val="00403632"/>
    <w:rsid w:val="004039E8"/>
    <w:rsid w:val="00411971"/>
    <w:rsid w:val="004127B6"/>
    <w:rsid w:val="00415857"/>
    <w:rsid w:val="00422697"/>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5538"/>
    <w:rsid w:val="004670B5"/>
    <w:rsid w:val="00470765"/>
    <w:rsid w:val="00471D4E"/>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DD5"/>
    <w:rsid w:val="004D1F5F"/>
    <w:rsid w:val="004D499C"/>
    <w:rsid w:val="004D4B7D"/>
    <w:rsid w:val="004D5012"/>
    <w:rsid w:val="004D6000"/>
    <w:rsid w:val="004D7ACD"/>
    <w:rsid w:val="004E0003"/>
    <w:rsid w:val="004E13FD"/>
    <w:rsid w:val="004E713D"/>
    <w:rsid w:val="004E7919"/>
    <w:rsid w:val="004F0976"/>
    <w:rsid w:val="004F283B"/>
    <w:rsid w:val="004F6C98"/>
    <w:rsid w:val="00502068"/>
    <w:rsid w:val="0050260F"/>
    <w:rsid w:val="00506F9E"/>
    <w:rsid w:val="0050744F"/>
    <w:rsid w:val="005122AD"/>
    <w:rsid w:val="005204BA"/>
    <w:rsid w:val="00521B30"/>
    <w:rsid w:val="005224A0"/>
    <w:rsid w:val="005308FD"/>
    <w:rsid w:val="0053121B"/>
    <w:rsid w:val="00532985"/>
    <w:rsid w:val="0053606A"/>
    <w:rsid w:val="00537997"/>
    <w:rsid w:val="005426C1"/>
    <w:rsid w:val="00543DF8"/>
    <w:rsid w:val="005451BC"/>
    <w:rsid w:val="0055232C"/>
    <w:rsid w:val="00552352"/>
    <w:rsid w:val="0055244E"/>
    <w:rsid w:val="005553AB"/>
    <w:rsid w:val="00561005"/>
    <w:rsid w:val="005619EA"/>
    <w:rsid w:val="00562E17"/>
    <w:rsid w:val="00562E6E"/>
    <w:rsid w:val="00566446"/>
    <w:rsid w:val="00570468"/>
    <w:rsid w:val="00572826"/>
    <w:rsid w:val="005728E4"/>
    <w:rsid w:val="00572F51"/>
    <w:rsid w:val="0057400E"/>
    <w:rsid w:val="005758FF"/>
    <w:rsid w:val="005768C3"/>
    <w:rsid w:val="0058539B"/>
    <w:rsid w:val="00587FAA"/>
    <w:rsid w:val="0059043D"/>
    <w:rsid w:val="005908AC"/>
    <w:rsid w:val="0059259B"/>
    <w:rsid w:val="00592ED5"/>
    <w:rsid w:val="005955D9"/>
    <w:rsid w:val="00596804"/>
    <w:rsid w:val="00596B15"/>
    <w:rsid w:val="00597110"/>
    <w:rsid w:val="00597E47"/>
    <w:rsid w:val="005A054B"/>
    <w:rsid w:val="005A1999"/>
    <w:rsid w:val="005A222E"/>
    <w:rsid w:val="005A5063"/>
    <w:rsid w:val="005A61FC"/>
    <w:rsid w:val="005A6987"/>
    <w:rsid w:val="005A6EA0"/>
    <w:rsid w:val="005B08A1"/>
    <w:rsid w:val="005B162E"/>
    <w:rsid w:val="005B3B35"/>
    <w:rsid w:val="005B4FCA"/>
    <w:rsid w:val="005C4415"/>
    <w:rsid w:val="005C6DFC"/>
    <w:rsid w:val="005D0722"/>
    <w:rsid w:val="005D3DDD"/>
    <w:rsid w:val="005E1315"/>
    <w:rsid w:val="005E2621"/>
    <w:rsid w:val="005E5143"/>
    <w:rsid w:val="005E7221"/>
    <w:rsid w:val="005F1B8C"/>
    <w:rsid w:val="005F1FFC"/>
    <w:rsid w:val="005F263B"/>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343E9"/>
    <w:rsid w:val="006414DE"/>
    <w:rsid w:val="00643E45"/>
    <w:rsid w:val="00643FF9"/>
    <w:rsid w:val="00644884"/>
    <w:rsid w:val="00644FAC"/>
    <w:rsid w:val="006461E5"/>
    <w:rsid w:val="00647809"/>
    <w:rsid w:val="006516A6"/>
    <w:rsid w:val="00651F0D"/>
    <w:rsid w:val="00654F9E"/>
    <w:rsid w:val="006552A6"/>
    <w:rsid w:val="00655AFA"/>
    <w:rsid w:val="00656000"/>
    <w:rsid w:val="00656E14"/>
    <w:rsid w:val="006576C4"/>
    <w:rsid w:val="00660CFE"/>
    <w:rsid w:val="00660FC2"/>
    <w:rsid w:val="00665986"/>
    <w:rsid w:val="00666157"/>
    <w:rsid w:val="00667959"/>
    <w:rsid w:val="00670DC2"/>
    <w:rsid w:val="00672218"/>
    <w:rsid w:val="00675B1A"/>
    <w:rsid w:val="00675B59"/>
    <w:rsid w:val="00676680"/>
    <w:rsid w:val="00676CAB"/>
    <w:rsid w:val="00680643"/>
    <w:rsid w:val="00683CEC"/>
    <w:rsid w:val="00684786"/>
    <w:rsid w:val="0068541F"/>
    <w:rsid w:val="00690FF9"/>
    <w:rsid w:val="0069759E"/>
    <w:rsid w:val="006978FD"/>
    <w:rsid w:val="00697E2F"/>
    <w:rsid w:val="006A2CA7"/>
    <w:rsid w:val="006A43CB"/>
    <w:rsid w:val="006B480D"/>
    <w:rsid w:val="006B4DBB"/>
    <w:rsid w:val="006B7EC5"/>
    <w:rsid w:val="006C0886"/>
    <w:rsid w:val="006C5DF1"/>
    <w:rsid w:val="006D0A65"/>
    <w:rsid w:val="006D193B"/>
    <w:rsid w:val="006D57EE"/>
    <w:rsid w:val="006D7383"/>
    <w:rsid w:val="006E04EE"/>
    <w:rsid w:val="006E3E47"/>
    <w:rsid w:val="006F1886"/>
    <w:rsid w:val="006F61D2"/>
    <w:rsid w:val="00701F63"/>
    <w:rsid w:val="0070306D"/>
    <w:rsid w:val="00703588"/>
    <w:rsid w:val="00703F50"/>
    <w:rsid w:val="0070651D"/>
    <w:rsid w:val="00710154"/>
    <w:rsid w:val="00710F06"/>
    <w:rsid w:val="007129B8"/>
    <w:rsid w:val="00712E15"/>
    <w:rsid w:val="007140AB"/>
    <w:rsid w:val="00716DF1"/>
    <w:rsid w:val="007174AF"/>
    <w:rsid w:val="00720743"/>
    <w:rsid w:val="00720E5F"/>
    <w:rsid w:val="007232D1"/>
    <w:rsid w:val="007248FE"/>
    <w:rsid w:val="00724C66"/>
    <w:rsid w:val="00726518"/>
    <w:rsid w:val="00735DA9"/>
    <w:rsid w:val="00736652"/>
    <w:rsid w:val="00736EBD"/>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558"/>
    <w:rsid w:val="00796F90"/>
    <w:rsid w:val="007A22BD"/>
    <w:rsid w:val="007A6504"/>
    <w:rsid w:val="007A6C98"/>
    <w:rsid w:val="007A77F1"/>
    <w:rsid w:val="007B199C"/>
    <w:rsid w:val="007B41C7"/>
    <w:rsid w:val="007B45FA"/>
    <w:rsid w:val="007B565A"/>
    <w:rsid w:val="007C0501"/>
    <w:rsid w:val="007C2B15"/>
    <w:rsid w:val="007C416D"/>
    <w:rsid w:val="007C66EE"/>
    <w:rsid w:val="007C7125"/>
    <w:rsid w:val="007C7308"/>
    <w:rsid w:val="007D067F"/>
    <w:rsid w:val="007D09D9"/>
    <w:rsid w:val="007D3294"/>
    <w:rsid w:val="007D429F"/>
    <w:rsid w:val="007D435D"/>
    <w:rsid w:val="007D4663"/>
    <w:rsid w:val="007D7915"/>
    <w:rsid w:val="007E0BD7"/>
    <w:rsid w:val="007E2987"/>
    <w:rsid w:val="007E39D1"/>
    <w:rsid w:val="007F3C6F"/>
    <w:rsid w:val="007F3FBA"/>
    <w:rsid w:val="007F62B1"/>
    <w:rsid w:val="007F73D0"/>
    <w:rsid w:val="00800330"/>
    <w:rsid w:val="00805D25"/>
    <w:rsid w:val="00810669"/>
    <w:rsid w:val="00813FB1"/>
    <w:rsid w:val="00827EF4"/>
    <w:rsid w:val="00832835"/>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6A8"/>
    <w:rsid w:val="00863EC3"/>
    <w:rsid w:val="008677AC"/>
    <w:rsid w:val="0087220A"/>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58B7"/>
    <w:rsid w:val="008B70E2"/>
    <w:rsid w:val="008B7F9F"/>
    <w:rsid w:val="008C0EAF"/>
    <w:rsid w:val="008C25FE"/>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4D8C"/>
    <w:rsid w:val="008F69B6"/>
    <w:rsid w:val="0090224B"/>
    <w:rsid w:val="00903A1A"/>
    <w:rsid w:val="00905F9C"/>
    <w:rsid w:val="00906AE8"/>
    <w:rsid w:val="00906D69"/>
    <w:rsid w:val="009108A8"/>
    <w:rsid w:val="00910D69"/>
    <w:rsid w:val="00910FEA"/>
    <w:rsid w:val="009158BE"/>
    <w:rsid w:val="00923129"/>
    <w:rsid w:val="00923ADB"/>
    <w:rsid w:val="00923ED1"/>
    <w:rsid w:val="00930A3D"/>
    <w:rsid w:val="00935F15"/>
    <w:rsid w:val="0094046A"/>
    <w:rsid w:val="009418C9"/>
    <w:rsid w:val="00943131"/>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2F30"/>
    <w:rsid w:val="00976196"/>
    <w:rsid w:val="00976795"/>
    <w:rsid w:val="009779A5"/>
    <w:rsid w:val="00980B0F"/>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441"/>
    <w:rsid w:val="009C19C6"/>
    <w:rsid w:val="009C4E62"/>
    <w:rsid w:val="009C5CE5"/>
    <w:rsid w:val="009C6CA9"/>
    <w:rsid w:val="009C76F1"/>
    <w:rsid w:val="009D0C37"/>
    <w:rsid w:val="009D5EBC"/>
    <w:rsid w:val="009E10CB"/>
    <w:rsid w:val="009E2122"/>
    <w:rsid w:val="009E4796"/>
    <w:rsid w:val="009F584A"/>
    <w:rsid w:val="00A0363B"/>
    <w:rsid w:val="00A04B84"/>
    <w:rsid w:val="00A05E44"/>
    <w:rsid w:val="00A14896"/>
    <w:rsid w:val="00A15A87"/>
    <w:rsid w:val="00A16A4A"/>
    <w:rsid w:val="00A21F9D"/>
    <w:rsid w:val="00A26997"/>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76B7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6E4"/>
    <w:rsid w:val="00AE2ED9"/>
    <w:rsid w:val="00AE4551"/>
    <w:rsid w:val="00AE5528"/>
    <w:rsid w:val="00AF10F4"/>
    <w:rsid w:val="00AF21FC"/>
    <w:rsid w:val="00AF4326"/>
    <w:rsid w:val="00AF5CDE"/>
    <w:rsid w:val="00B008B3"/>
    <w:rsid w:val="00B016E2"/>
    <w:rsid w:val="00B03D3A"/>
    <w:rsid w:val="00B17134"/>
    <w:rsid w:val="00B17711"/>
    <w:rsid w:val="00B20017"/>
    <w:rsid w:val="00B20A6D"/>
    <w:rsid w:val="00B2681D"/>
    <w:rsid w:val="00B3117B"/>
    <w:rsid w:val="00B333DF"/>
    <w:rsid w:val="00B336B9"/>
    <w:rsid w:val="00B37F1A"/>
    <w:rsid w:val="00B41604"/>
    <w:rsid w:val="00B45992"/>
    <w:rsid w:val="00B50C3F"/>
    <w:rsid w:val="00B54037"/>
    <w:rsid w:val="00B547BF"/>
    <w:rsid w:val="00B54C93"/>
    <w:rsid w:val="00B55A0B"/>
    <w:rsid w:val="00B63414"/>
    <w:rsid w:val="00B66B39"/>
    <w:rsid w:val="00B72733"/>
    <w:rsid w:val="00B72FDA"/>
    <w:rsid w:val="00B73643"/>
    <w:rsid w:val="00B83795"/>
    <w:rsid w:val="00B91559"/>
    <w:rsid w:val="00B922A0"/>
    <w:rsid w:val="00BA14F7"/>
    <w:rsid w:val="00BA40DE"/>
    <w:rsid w:val="00BB20D6"/>
    <w:rsid w:val="00BB3412"/>
    <w:rsid w:val="00BB4D1B"/>
    <w:rsid w:val="00BB6928"/>
    <w:rsid w:val="00BC4821"/>
    <w:rsid w:val="00BC4F1E"/>
    <w:rsid w:val="00BC5143"/>
    <w:rsid w:val="00BD0797"/>
    <w:rsid w:val="00BD0E65"/>
    <w:rsid w:val="00BD1497"/>
    <w:rsid w:val="00BD2DFE"/>
    <w:rsid w:val="00BD7123"/>
    <w:rsid w:val="00BE4BB8"/>
    <w:rsid w:val="00BE5F90"/>
    <w:rsid w:val="00BF5E08"/>
    <w:rsid w:val="00C0589B"/>
    <w:rsid w:val="00C113BC"/>
    <w:rsid w:val="00C12BAA"/>
    <w:rsid w:val="00C164A0"/>
    <w:rsid w:val="00C200BF"/>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0C79"/>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87A59"/>
    <w:rsid w:val="00C92F27"/>
    <w:rsid w:val="00C94DBD"/>
    <w:rsid w:val="00C95903"/>
    <w:rsid w:val="00CA28F3"/>
    <w:rsid w:val="00CA295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5D1"/>
    <w:rsid w:val="00CD6A10"/>
    <w:rsid w:val="00CD71F7"/>
    <w:rsid w:val="00CE1538"/>
    <w:rsid w:val="00CE5FB0"/>
    <w:rsid w:val="00CE65B2"/>
    <w:rsid w:val="00CF37B7"/>
    <w:rsid w:val="00D01DA5"/>
    <w:rsid w:val="00D0289A"/>
    <w:rsid w:val="00D04321"/>
    <w:rsid w:val="00D05485"/>
    <w:rsid w:val="00D122B6"/>
    <w:rsid w:val="00D13F4B"/>
    <w:rsid w:val="00D17D48"/>
    <w:rsid w:val="00D22B42"/>
    <w:rsid w:val="00D26941"/>
    <w:rsid w:val="00D30940"/>
    <w:rsid w:val="00D32088"/>
    <w:rsid w:val="00D325DF"/>
    <w:rsid w:val="00D34A15"/>
    <w:rsid w:val="00D364A2"/>
    <w:rsid w:val="00D42899"/>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289A"/>
    <w:rsid w:val="00DA714D"/>
    <w:rsid w:val="00DB1A79"/>
    <w:rsid w:val="00DB3C7E"/>
    <w:rsid w:val="00DB5924"/>
    <w:rsid w:val="00DB68D5"/>
    <w:rsid w:val="00DB6B6C"/>
    <w:rsid w:val="00DB7D71"/>
    <w:rsid w:val="00DB7FA3"/>
    <w:rsid w:val="00DC185B"/>
    <w:rsid w:val="00DD2FAD"/>
    <w:rsid w:val="00DD41DE"/>
    <w:rsid w:val="00DD4D4E"/>
    <w:rsid w:val="00DE392C"/>
    <w:rsid w:val="00DE39D5"/>
    <w:rsid w:val="00DE538D"/>
    <w:rsid w:val="00DE5E2D"/>
    <w:rsid w:val="00DE6BD6"/>
    <w:rsid w:val="00DE6E0D"/>
    <w:rsid w:val="00DF00D6"/>
    <w:rsid w:val="00DF46AD"/>
    <w:rsid w:val="00DF6578"/>
    <w:rsid w:val="00DF7BBC"/>
    <w:rsid w:val="00E01E9D"/>
    <w:rsid w:val="00E02D07"/>
    <w:rsid w:val="00E031B2"/>
    <w:rsid w:val="00E037E8"/>
    <w:rsid w:val="00E1074F"/>
    <w:rsid w:val="00E11812"/>
    <w:rsid w:val="00E1347C"/>
    <w:rsid w:val="00E1421A"/>
    <w:rsid w:val="00E2303A"/>
    <w:rsid w:val="00E24CF7"/>
    <w:rsid w:val="00E24E0F"/>
    <w:rsid w:val="00E26617"/>
    <w:rsid w:val="00E27A36"/>
    <w:rsid w:val="00E3000B"/>
    <w:rsid w:val="00E34597"/>
    <w:rsid w:val="00E34B40"/>
    <w:rsid w:val="00E35D6E"/>
    <w:rsid w:val="00E36E08"/>
    <w:rsid w:val="00E376CE"/>
    <w:rsid w:val="00E406A7"/>
    <w:rsid w:val="00E40717"/>
    <w:rsid w:val="00E4074A"/>
    <w:rsid w:val="00E46BA1"/>
    <w:rsid w:val="00E47B7A"/>
    <w:rsid w:val="00E50EAB"/>
    <w:rsid w:val="00E562DC"/>
    <w:rsid w:val="00E63937"/>
    <w:rsid w:val="00E64008"/>
    <w:rsid w:val="00E66734"/>
    <w:rsid w:val="00E6754D"/>
    <w:rsid w:val="00E73943"/>
    <w:rsid w:val="00E73A29"/>
    <w:rsid w:val="00E74066"/>
    <w:rsid w:val="00E766C7"/>
    <w:rsid w:val="00E81954"/>
    <w:rsid w:val="00E82276"/>
    <w:rsid w:val="00E8317B"/>
    <w:rsid w:val="00E84291"/>
    <w:rsid w:val="00E854CE"/>
    <w:rsid w:val="00E907F1"/>
    <w:rsid w:val="00E9179C"/>
    <w:rsid w:val="00E94CDE"/>
    <w:rsid w:val="00E960AC"/>
    <w:rsid w:val="00EA03BC"/>
    <w:rsid w:val="00EA38D1"/>
    <w:rsid w:val="00EA42F9"/>
    <w:rsid w:val="00EB17D6"/>
    <w:rsid w:val="00EC093E"/>
    <w:rsid w:val="00EC0D9E"/>
    <w:rsid w:val="00EC142A"/>
    <w:rsid w:val="00EC23F8"/>
    <w:rsid w:val="00EC528A"/>
    <w:rsid w:val="00EC7889"/>
    <w:rsid w:val="00ED2498"/>
    <w:rsid w:val="00ED4100"/>
    <w:rsid w:val="00ED6114"/>
    <w:rsid w:val="00EE0520"/>
    <w:rsid w:val="00EE5339"/>
    <w:rsid w:val="00EE6056"/>
    <w:rsid w:val="00EE6CC6"/>
    <w:rsid w:val="00EF03C5"/>
    <w:rsid w:val="00EF05C3"/>
    <w:rsid w:val="00EF0691"/>
    <w:rsid w:val="00EF2269"/>
    <w:rsid w:val="00EF28E8"/>
    <w:rsid w:val="00EF52AE"/>
    <w:rsid w:val="00EF79CE"/>
    <w:rsid w:val="00F00CDC"/>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0693"/>
    <w:rsid w:val="00F72008"/>
    <w:rsid w:val="00F72107"/>
    <w:rsid w:val="00F734C6"/>
    <w:rsid w:val="00F73A59"/>
    <w:rsid w:val="00F77AFD"/>
    <w:rsid w:val="00F847D5"/>
    <w:rsid w:val="00F86609"/>
    <w:rsid w:val="00F875B5"/>
    <w:rsid w:val="00F900ED"/>
    <w:rsid w:val="00F94A05"/>
    <w:rsid w:val="00F963AE"/>
    <w:rsid w:val="00FA1313"/>
    <w:rsid w:val="00FA1935"/>
    <w:rsid w:val="00FA1D2A"/>
    <w:rsid w:val="00FA2904"/>
    <w:rsid w:val="00FA5FE2"/>
    <w:rsid w:val="00FA7A36"/>
    <w:rsid w:val="00FB0184"/>
    <w:rsid w:val="00FB0FCF"/>
    <w:rsid w:val="00FB1074"/>
    <w:rsid w:val="00FB2BB1"/>
    <w:rsid w:val="00FB49C9"/>
    <w:rsid w:val="00FB73B1"/>
    <w:rsid w:val="00FC0176"/>
    <w:rsid w:val="00FC0EC2"/>
    <w:rsid w:val="00FC27C3"/>
    <w:rsid w:val="00FC5534"/>
    <w:rsid w:val="00FC56E5"/>
    <w:rsid w:val="00FC6013"/>
    <w:rsid w:val="00FC649A"/>
    <w:rsid w:val="00FD1F4C"/>
    <w:rsid w:val="00FD5C7C"/>
    <w:rsid w:val="00FD6000"/>
    <w:rsid w:val="00FE17B0"/>
    <w:rsid w:val="00FE1C9B"/>
    <w:rsid w:val="00FE6510"/>
    <w:rsid w:val="00FE7DBC"/>
    <w:rsid w:val="00FF0598"/>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771AA16"/>
  <w15:chartTrackingRefBased/>
  <w15:docId w15:val="{1AEEBD91-9F80-474B-BA07-AF88A14B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k6\OneDrive%20-%20State%20of%20Michigan%20DTMB\Desktop\ROP\FY%202022%20ASSIGNED%20ROP\N3391%20DT%20Midstream\ROP%20Staff%20Report%203-1-2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3-1-23</Template>
  <TotalTime>57</TotalTime>
  <Pages>7</Pages>
  <Words>1867</Words>
  <Characters>10915</Characters>
  <Application>Microsoft Office Word</Application>
  <DocSecurity>0</DocSecurity>
  <Lines>303</Lines>
  <Paragraphs>175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12607</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Kelly, Kerry (EGLE)</dc:creator>
  <cp:keywords>AQD-AIR-ROP-TITLE V, Permit,Staff Report</cp:keywords>
  <dc:description/>
  <cp:lastModifiedBy>Ciavattone, Deborah (EGLE)</cp:lastModifiedBy>
  <cp:revision>23</cp:revision>
  <cp:lastPrinted>2013-10-29T20:42:00Z</cp:lastPrinted>
  <dcterms:created xsi:type="dcterms:W3CDTF">2023-05-05T15:00:00Z</dcterms:created>
  <dcterms:modified xsi:type="dcterms:W3CDTF">2023-09-22T14:02:00Z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