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57B7"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0D109F9B" w14:textId="77777777" w:rsidTr="006C3890">
        <w:tc>
          <w:tcPr>
            <w:tcW w:w="2430" w:type="dxa"/>
          </w:tcPr>
          <w:p w14:paraId="0208CD8B" w14:textId="77777777" w:rsidR="000F6E2A" w:rsidRDefault="000F6E2A" w:rsidP="000F6E2A">
            <w:pPr>
              <w:jc w:val="center"/>
              <w:rPr>
                <w:rFonts w:ascii="Arial" w:hAnsi="Arial"/>
                <w:sz w:val="16"/>
              </w:rPr>
            </w:pPr>
          </w:p>
        </w:tc>
        <w:tc>
          <w:tcPr>
            <w:tcW w:w="6927" w:type="dxa"/>
            <w:gridSpan w:val="2"/>
          </w:tcPr>
          <w:p w14:paraId="26C1FA9B"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7AB7CD1F"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784513AC" w14:textId="77777777" w:rsidR="000F6E2A" w:rsidRDefault="000F6E2A" w:rsidP="00C76991">
            <w:pPr>
              <w:ind w:left="343" w:right="1080"/>
              <w:jc w:val="center"/>
              <w:rPr>
                <w:rFonts w:ascii="Arial" w:hAnsi="Arial"/>
                <w:b/>
                <w:sz w:val="24"/>
              </w:rPr>
            </w:pPr>
          </w:p>
        </w:tc>
      </w:tr>
      <w:tr w:rsidR="000F6E2A" w14:paraId="3402124B" w14:textId="77777777" w:rsidTr="006C3890">
        <w:trPr>
          <w:gridAfter w:val="1"/>
          <w:wAfter w:w="1531" w:type="dxa"/>
          <w:cantSplit/>
          <w:trHeight w:val="146"/>
        </w:trPr>
        <w:tc>
          <w:tcPr>
            <w:tcW w:w="2430" w:type="dxa"/>
          </w:tcPr>
          <w:p w14:paraId="51C7A2FF"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72C4F87C"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097DA3D0"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57BC4269" w14:textId="77777777" w:rsidTr="006C3890">
        <w:trPr>
          <w:gridAfter w:val="1"/>
          <w:wAfter w:w="1531" w:type="dxa"/>
          <w:cantSplit/>
          <w:trHeight w:val="145"/>
        </w:trPr>
        <w:tc>
          <w:tcPr>
            <w:tcW w:w="2430" w:type="dxa"/>
          </w:tcPr>
          <w:p w14:paraId="4E8495C5" w14:textId="2ABA53FD"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0129A2">
              <w:rPr>
                <w:rFonts w:ascii="Arial" w:hAnsi="Arial"/>
                <w:sz w:val="22"/>
                <w:szCs w:val="22"/>
              </w:rPr>
              <w:t>N5576</w:t>
            </w:r>
            <w:r w:rsidRPr="00910FEA">
              <w:rPr>
                <w:rFonts w:ascii="Arial" w:hAnsi="Arial"/>
                <w:sz w:val="22"/>
                <w:szCs w:val="22"/>
              </w:rPr>
              <w:fldChar w:fldCharType="end"/>
            </w:r>
            <w:bookmarkEnd w:id="0"/>
          </w:p>
        </w:tc>
        <w:tc>
          <w:tcPr>
            <w:tcW w:w="5400" w:type="dxa"/>
          </w:tcPr>
          <w:p w14:paraId="4F728E31"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78C5CFA7" w14:textId="04F78521" w:rsidR="000F6E2A" w:rsidRPr="00910FEA" w:rsidRDefault="000129A2" w:rsidP="000F6E2A">
            <w:pPr>
              <w:pStyle w:val="Header"/>
              <w:ind w:left="343"/>
              <w:jc w:val="center"/>
              <w:rPr>
                <w:rFonts w:ascii="Arial" w:hAnsi="Arial"/>
                <w:sz w:val="22"/>
                <w:szCs w:val="22"/>
              </w:rPr>
            </w:pPr>
            <w:bookmarkStart w:id="1" w:name="Text17"/>
            <w:r>
              <w:rPr>
                <w:rFonts w:ascii="Arial" w:hAnsi="Arial"/>
                <w:sz w:val="22"/>
                <w:szCs w:val="22"/>
              </w:rPr>
              <w:t>MI-ROP-N5576-20</w:t>
            </w:r>
            <w:bookmarkEnd w:id="1"/>
            <w:r w:rsidR="00981596">
              <w:rPr>
                <w:rFonts w:ascii="Arial" w:hAnsi="Arial"/>
                <w:sz w:val="22"/>
                <w:szCs w:val="22"/>
              </w:rPr>
              <w:t>21</w:t>
            </w:r>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0F6E2A" w:rsidRPr="00910FEA">
              <w:rPr>
                <w:rFonts w:ascii="Arial" w:hAnsi="Arial"/>
                <w:sz w:val="22"/>
                <w:szCs w:val="22"/>
              </w:rPr>
              <w:instrText xml:space="preserve"> FORMTEXT </w:instrText>
            </w:r>
            <w:r w:rsidR="00981596">
              <w:rPr>
                <w:rFonts w:ascii="Arial" w:hAnsi="Arial"/>
                <w:sz w:val="22"/>
                <w:szCs w:val="22"/>
              </w:rPr>
            </w:r>
            <w:r w:rsidR="00981596">
              <w:rPr>
                <w:rFonts w:ascii="Arial" w:hAnsi="Arial"/>
                <w:sz w:val="22"/>
                <w:szCs w:val="22"/>
              </w:rPr>
              <w:fldChar w:fldCharType="separate"/>
            </w:r>
            <w:r w:rsidR="000F6E2A" w:rsidRPr="00910FEA">
              <w:rPr>
                <w:rFonts w:ascii="Arial" w:hAnsi="Arial"/>
                <w:sz w:val="22"/>
                <w:szCs w:val="22"/>
              </w:rPr>
              <w:fldChar w:fldCharType="end"/>
            </w:r>
            <w:bookmarkEnd w:id="2"/>
          </w:p>
        </w:tc>
      </w:tr>
    </w:tbl>
    <w:p w14:paraId="6C4CA303" w14:textId="77777777" w:rsidR="00AF4326" w:rsidRDefault="00AF4326">
      <w:pPr>
        <w:rPr>
          <w:rFonts w:ascii="Arial" w:hAnsi="Arial"/>
          <w:color w:val="000000"/>
          <w:sz w:val="14"/>
        </w:rPr>
      </w:pPr>
    </w:p>
    <w:p w14:paraId="5316A75E" w14:textId="77777777" w:rsidR="00AF4326" w:rsidRDefault="00AF4326">
      <w:pPr>
        <w:jc w:val="center"/>
        <w:rPr>
          <w:rFonts w:ascii="Arial" w:hAnsi="Arial"/>
          <w:sz w:val="22"/>
        </w:rPr>
      </w:pPr>
    </w:p>
    <w:p w14:paraId="271FB5F7" w14:textId="2548067C" w:rsidR="003D6C8F" w:rsidRPr="003D6C8F" w:rsidRDefault="000129A2">
      <w:pPr>
        <w:jc w:val="center"/>
        <w:rPr>
          <w:rFonts w:ascii="Arial" w:hAnsi="Arial"/>
          <w:b/>
          <w:sz w:val="22"/>
        </w:rPr>
      </w:pPr>
      <w:bookmarkStart w:id="3" w:name="Text40"/>
      <w:r>
        <w:rPr>
          <w:rFonts w:ascii="Arial" w:hAnsi="Arial"/>
          <w:b/>
          <w:noProof/>
          <w:sz w:val="22"/>
        </w:rPr>
        <w:t>ANR Pipeline Compa</w:t>
      </w:r>
      <w:r w:rsidR="00467328">
        <w:rPr>
          <w:rFonts w:ascii="Arial" w:hAnsi="Arial"/>
          <w:b/>
          <w:noProof/>
          <w:sz w:val="22"/>
        </w:rPr>
        <w:t>n</w:t>
      </w:r>
      <w:r>
        <w:rPr>
          <w:rFonts w:ascii="Arial" w:hAnsi="Arial"/>
          <w:b/>
          <w:noProof/>
          <w:sz w:val="22"/>
        </w:rPr>
        <w:t>y - Goodwell Compressor Station</w:t>
      </w:r>
      <w:bookmarkEnd w:id="3"/>
    </w:p>
    <w:p w14:paraId="06947F07" w14:textId="77777777" w:rsidR="00AF4326" w:rsidRDefault="00AF4326">
      <w:pPr>
        <w:rPr>
          <w:rFonts w:ascii="Arial" w:hAnsi="Arial"/>
          <w:sz w:val="22"/>
        </w:rPr>
      </w:pPr>
    </w:p>
    <w:p w14:paraId="09D9EF29" w14:textId="77777777" w:rsidR="00AF4326" w:rsidRDefault="00AF4326">
      <w:pPr>
        <w:jc w:val="center"/>
        <w:rPr>
          <w:rFonts w:ascii="Arial" w:hAnsi="Arial"/>
          <w:sz w:val="22"/>
        </w:rPr>
      </w:pPr>
    </w:p>
    <w:p w14:paraId="08B8B38B" w14:textId="5C92FAC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DC11E1">
        <w:rPr>
          <w:rFonts w:ascii="Arial" w:hAnsi="Arial"/>
          <w:sz w:val="22"/>
          <w:szCs w:val="22"/>
        </w:rPr>
        <w:t>N5576</w:t>
      </w:r>
      <w:r w:rsidR="00AF4326">
        <w:rPr>
          <w:rFonts w:ascii="Arial" w:hAnsi="Arial"/>
          <w:sz w:val="22"/>
        </w:rPr>
        <w:fldChar w:fldCharType="end"/>
      </w:r>
    </w:p>
    <w:p w14:paraId="30CC7F17" w14:textId="77777777" w:rsidR="00AF4326" w:rsidRDefault="00AF4326">
      <w:pPr>
        <w:jc w:val="center"/>
        <w:rPr>
          <w:rFonts w:ascii="Arial" w:hAnsi="Arial"/>
          <w:sz w:val="22"/>
        </w:rPr>
      </w:pPr>
    </w:p>
    <w:p w14:paraId="3034538C"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275F28E" w14:textId="77777777" w:rsidR="006240B1" w:rsidRDefault="006240B1">
      <w:pPr>
        <w:jc w:val="center"/>
        <w:outlineLvl w:val="0"/>
        <w:rPr>
          <w:rFonts w:ascii="Arial" w:hAnsi="Arial"/>
          <w:sz w:val="22"/>
        </w:rPr>
      </w:pPr>
    </w:p>
    <w:p w14:paraId="61E7237A" w14:textId="5753E496"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0129A2">
        <w:rPr>
          <w:rFonts w:ascii="Arial" w:hAnsi="Arial"/>
          <w:sz w:val="22"/>
        </w:rPr>
        <w:t>6759 East Five Mile Road</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0129A2">
        <w:rPr>
          <w:rFonts w:ascii="Arial" w:hAnsi="Arial"/>
          <w:sz w:val="22"/>
        </w:rPr>
        <w:t>White Cloud</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0129A2">
        <w:rPr>
          <w:rFonts w:ascii="Arial" w:hAnsi="Arial"/>
          <w:sz w:val="22"/>
        </w:rPr>
        <w:t>Newaygo</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0129A2">
        <w:rPr>
          <w:rFonts w:ascii="Arial" w:hAnsi="Arial"/>
          <w:sz w:val="22"/>
        </w:rPr>
        <w:t>49349</w:t>
      </w:r>
      <w:r>
        <w:rPr>
          <w:rFonts w:ascii="Arial" w:hAnsi="Arial"/>
          <w:sz w:val="22"/>
        </w:rPr>
        <w:fldChar w:fldCharType="end"/>
      </w:r>
      <w:bookmarkEnd w:id="7"/>
    </w:p>
    <w:p w14:paraId="7B48DCC1" w14:textId="77777777" w:rsidR="00AF4326" w:rsidRDefault="00AF4326">
      <w:pPr>
        <w:jc w:val="center"/>
        <w:rPr>
          <w:rFonts w:ascii="Arial" w:hAnsi="Arial"/>
          <w:sz w:val="22"/>
        </w:rPr>
      </w:pPr>
    </w:p>
    <w:p w14:paraId="3549C55C" w14:textId="5EB73A4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0129A2">
        <w:rPr>
          <w:rFonts w:ascii="Arial" w:hAnsi="Arial"/>
          <w:noProof/>
          <w:sz w:val="22"/>
        </w:rPr>
        <w:t>MI-ROP-N5576-20</w:t>
      </w:r>
      <w:r w:rsidR="00981596">
        <w:rPr>
          <w:rFonts w:ascii="Arial" w:hAnsi="Arial"/>
          <w:noProof/>
          <w:sz w:val="22"/>
        </w:rPr>
        <w:t>21</w:t>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A252DF7" w14:textId="77777777" w:rsidR="00AF4326" w:rsidRDefault="00AF4326">
      <w:pPr>
        <w:ind w:left="3150"/>
        <w:rPr>
          <w:rFonts w:ascii="Arial" w:hAnsi="Arial"/>
          <w:sz w:val="22"/>
        </w:rPr>
      </w:pPr>
    </w:p>
    <w:p w14:paraId="2F614AE0" w14:textId="2632188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11AA1">
        <w:rPr>
          <w:rFonts w:ascii="Arial" w:hAnsi="Arial"/>
          <w:sz w:val="22"/>
        </w:rPr>
        <w:t>February 8, 2021</w:t>
      </w:r>
    </w:p>
    <w:p w14:paraId="1BEA47E1" w14:textId="77777777" w:rsidR="00DB5924" w:rsidRPr="007129B8" w:rsidRDefault="00DB5924">
      <w:pPr>
        <w:pStyle w:val="BodyText"/>
      </w:pPr>
    </w:p>
    <w:p w14:paraId="05D44368" w14:textId="77777777" w:rsidR="00644884" w:rsidRDefault="00644884" w:rsidP="00DB5924">
      <w:pPr>
        <w:jc w:val="both"/>
        <w:rPr>
          <w:rFonts w:ascii="Arial" w:hAnsi="Arial"/>
          <w:sz w:val="22"/>
        </w:rPr>
      </w:pPr>
    </w:p>
    <w:p w14:paraId="3B2A96E4" w14:textId="77777777" w:rsidR="00644884" w:rsidRDefault="00644884" w:rsidP="00DB5924">
      <w:pPr>
        <w:jc w:val="both"/>
        <w:rPr>
          <w:rFonts w:ascii="Arial" w:hAnsi="Arial"/>
          <w:sz w:val="22"/>
        </w:rPr>
      </w:pPr>
    </w:p>
    <w:p w14:paraId="6BEB85D0" w14:textId="77777777" w:rsidR="00644884" w:rsidRDefault="00644884" w:rsidP="00DB5924">
      <w:pPr>
        <w:jc w:val="both"/>
        <w:rPr>
          <w:rFonts w:ascii="Arial" w:hAnsi="Arial"/>
          <w:sz w:val="22"/>
        </w:rPr>
      </w:pPr>
    </w:p>
    <w:p w14:paraId="4579665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D58C38B" w14:textId="77777777" w:rsidR="00AF4326" w:rsidRDefault="00AF4326">
      <w:pPr>
        <w:rPr>
          <w:rFonts w:ascii="Arial" w:hAnsi="Arial"/>
          <w:sz w:val="22"/>
        </w:rPr>
      </w:pPr>
    </w:p>
    <w:p w14:paraId="31528975" w14:textId="77777777" w:rsidR="00AF4326" w:rsidRDefault="00AF4326">
      <w:pPr>
        <w:rPr>
          <w:rFonts w:ascii="Arial" w:hAnsi="Arial"/>
          <w:sz w:val="22"/>
        </w:rPr>
      </w:pPr>
    </w:p>
    <w:p w14:paraId="46701ECD" w14:textId="77777777" w:rsidR="00AF4326" w:rsidRDefault="00AF4326">
      <w:pPr>
        <w:rPr>
          <w:rFonts w:ascii="Arial" w:hAnsi="Arial"/>
          <w:sz w:val="22"/>
        </w:rPr>
      </w:pPr>
    </w:p>
    <w:p w14:paraId="565A7B62" w14:textId="77777777" w:rsidR="00AF4326" w:rsidRDefault="00AF4326">
      <w:pPr>
        <w:rPr>
          <w:rFonts w:ascii="Arial" w:hAnsi="Arial"/>
          <w:sz w:val="22"/>
        </w:rPr>
      </w:pPr>
    </w:p>
    <w:p w14:paraId="683C416E" w14:textId="77777777" w:rsidR="00AF4326" w:rsidRDefault="00AF4326">
      <w:pPr>
        <w:rPr>
          <w:rFonts w:ascii="Arial" w:hAnsi="Arial"/>
          <w:sz w:val="22"/>
        </w:rPr>
      </w:pPr>
    </w:p>
    <w:p w14:paraId="6AA70934" w14:textId="77777777" w:rsidR="00AF4326" w:rsidRDefault="00AF4326">
      <w:pPr>
        <w:rPr>
          <w:rFonts w:ascii="Arial" w:hAnsi="Arial"/>
          <w:sz w:val="22"/>
        </w:rPr>
      </w:pPr>
    </w:p>
    <w:p w14:paraId="2518ED7A" w14:textId="77777777" w:rsidR="00DB5924" w:rsidRDefault="00DB5924">
      <w:pPr>
        <w:rPr>
          <w:rFonts w:ascii="Arial" w:hAnsi="Arial"/>
          <w:sz w:val="22"/>
        </w:rPr>
      </w:pPr>
    </w:p>
    <w:p w14:paraId="485B3624" w14:textId="77777777" w:rsidR="00DB5924" w:rsidRDefault="00DB5924">
      <w:pPr>
        <w:rPr>
          <w:rFonts w:ascii="Arial" w:hAnsi="Arial"/>
          <w:sz w:val="22"/>
        </w:rPr>
      </w:pPr>
    </w:p>
    <w:p w14:paraId="6E38CE3B" w14:textId="77777777" w:rsidR="00DB5924" w:rsidRDefault="00DB5924">
      <w:pPr>
        <w:rPr>
          <w:rFonts w:ascii="Arial" w:hAnsi="Arial"/>
          <w:sz w:val="22"/>
        </w:rPr>
      </w:pPr>
    </w:p>
    <w:p w14:paraId="144C8E65" w14:textId="77777777" w:rsidR="00DB5924" w:rsidRDefault="00DB5924">
      <w:pPr>
        <w:rPr>
          <w:rFonts w:ascii="Arial" w:hAnsi="Arial"/>
          <w:sz w:val="22"/>
        </w:rPr>
      </w:pPr>
    </w:p>
    <w:p w14:paraId="57FF6DF7" w14:textId="77777777" w:rsidR="00DB5924" w:rsidRDefault="00DB5924">
      <w:pPr>
        <w:rPr>
          <w:rFonts w:ascii="Arial" w:hAnsi="Arial"/>
          <w:sz w:val="22"/>
        </w:rPr>
      </w:pPr>
    </w:p>
    <w:p w14:paraId="7D2A7C30" w14:textId="77777777" w:rsidR="00DB5924" w:rsidRDefault="00DB5924">
      <w:pPr>
        <w:rPr>
          <w:rFonts w:ascii="Arial" w:hAnsi="Arial"/>
          <w:sz w:val="22"/>
        </w:rPr>
      </w:pPr>
    </w:p>
    <w:p w14:paraId="61EB2702" w14:textId="77777777" w:rsidR="00DB5924" w:rsidRDefault="00DB5924">
      <w:pPr>
        <w:rPr>
          <w:rFonts w:ascii="Arial" w:hAnsi="Arial"/>
          <w:sz w:val="22"/>
        </w:rPr>
      </w:pPr>
    </w:p>
    <w:p w14:paraId="15447562" w14:textId="77777777" w:rsidR="00DB5924" w:rsidRDefault="00DB5924">
      <w:pPr>
        <w:rPr>
          <w:rFonts w:ascii="Arial" w:hAnsi="Arial"/>
          <w:sz w:val="22"/>
        </w:rPr>
      </w:pPr>
    </w:p>
    <w:p w14:paraId="7E57FB87" w14:textId="77777777" w:rsidR="00AF4326" w:rsidRDefault="00AF4326">
      <w:pPr>
        <w:rPr>
          <w:rFonts w:ascii="Arial" w:hAnsi="Arial"/>
          <w:sz w:val="22"/>
        </w:rPr>
      </w:pPr>
    </w:p>
    <w:p w14:paraId="10595C76" w14:textId="77777777" w:rsidR="00AF4326" w:rsidRDefault="00AF4326">
      <w:pPr>
        <w:rPr>
          <w:rFonts w:ascii="Arial" w:hAnsi="Arial"/>
          <w:sz w:val="22"/>
        </w:rPr>
      </w:pPr>
    </w:p>
    <w:p w14:paraId="4F3CDC6E" w14:textId="77777777" w:rsidR="00AF4326" w:rsidRDefault="00AF4326">
      <w:pPr>
        <w:rPr>
          <w:rFonts w:ascii="Arial" w:hAnsi="Arial"/>
          <w:sz w:val="22"/>
        </w:rPr>
      </w:pPr>
    </w:p>
    <w:p w14:paraId="6CE13F53" w14:textId="77777777" w:rsidR="00644884" w:rsidRDefault="00644884">
      <w:pPr>
        <w:rPr>
          <w:rFonts w:ascii="Arial" w:hAnsi="Arial"/>
          <w:sz w:val="22"/>
        </w:rPr>
      </w:pPr>
    </w:p>
    <w:p w14:paraId="18474B6A" w14:textId="77777777" w:rsidR="00AF4326" w:rsidRDefault="00644884" w:rsidP="00644884">
      <w:pPr>
        <w:rPr>
          <w:rFonts w:ascii="Arial" w:hAnsi="Arial"/>
          <w:sz w:val="22"/>
        </w:rPr>
      </w:pPr>
      <w:r>
        <w:rPr>
          <w:rFonts w:ascii="Arial" w:hAnsi="Arial"/>
          <w:sz w:val="22"/>
        </w:rPr>
        <w:br w:type="page"/>
      </w:r>
    </w:p>
    <w:p w14:paraId="0224E985" w14:textId="77777777" w:rsidR="00AF4326" w:rsidRDefault="00AF4326">
      <w:pPr>
        <w:jc w:val="center"/>
        <w:outlineLvl w:val="0"/>
        <w:rPr>
          <w:rFonts w:ascii="Arial" w:hAnsi="Arial"/>
          <w:b/>
          <w:sz w:val="22"/>
        </w:rPr>
      </w:pPr>
      <w:r>
        <w:rPr>
          <w:rFonts w:ascii="Arial" w:hAnsi="Arial"/>
          <w:b/>
          <w:sz w:val="22"/>
        </w:rPr>
        <w:lastRenderedPageBreak/>
        <w:t>TABLE OF CONTENTS</w:t>
      </w:r>
    </w:p>
    <w:p w14:paraId="3E62832E" w14:textId="17126FA7" w:rsidR="00857BC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57BCE">
        <w:rPr>
          <w:noProof/>
        </w:rPr>
        <w:t>February 8, 2021 - STAFF REPORT</w:t>
      </w:r>
      <w:r w:rsidR="00857BCE">
        <w:rPr>
          <w:noProof/>
        </w:rPr>
        <w:tab/>
      </w:r>
      <w:r w:rsidR="00857BCE">
        <w:rPr>
          <w:noProof/>
        </w:rPr>
        <w:fldChar w:fldCharType="begin"/>
      </w:r>
      <w:r w:rsidR="00857BCE">
        <w:rPr>
          <w:noProof/>
        </w:rPr>
        <w:instrText xml:space="preserve"> PAGEREF _Toc66341210 \h </w:instrText>
      </w:r>
      <w:r w:rsidR="00857BCE">
        <w:rPr>
          <w:noProof/>
        </w:rPr>
      </w:r>
      <w:r w:rsidR="00857BCE">
        <w:rPr>
          <w:noProof/>
        </w:rPr>
        <w:fldChar w:fldCharType="separate"/>
      </w:r>
      <w:r w:rsidR="00857BCE">
        <w:rPr>
          <w:noProof/>
        </w:rPr>
        <w:t>3</w:t>
      </w:r>
      <w:r w:rsidR="00857BCE">
        <w:rPr>
          <w:noProof/>
        </w:rPr>
        <w:fldChar w:fldCharType="end"/>
      </w:r>
    </w:p>
    <w:p w14:paraId="644F4E35" w14:textId="2F588282" w:rsidR="00857BCE" w:rsidRDefault="00857BCE">
      <w:pPr>
        <w:pStyle w:val="TOC1"/>
        <w:tabs>
          <w:tab w:val="right" w:pos="10214"/>
        </w:tabs>
        <w:rPr>
          <w:rFonts w:asciiTheme="minorHAnsi" w:eastAsiaTheme="minorEastAsia" w:hAnsiTheme="minorHAnsi" w:cstheme="minorBidi"/>
          <w:b w:val="0"/>
          <w:noProof/>
          <w:szCs w:val="22"/>
        </w:rPr>
      </w:pPr>
      <w:r>
        <w:rPr>
          <w:noProof/>
        </w:rPr>
        <w:t>March 11, 2021 - STAFF REPORT ADDENDUM</w:t>
      </w:r>
      <w:r>
        <w:rPr>
          <w:noProof/>
        </w:rPr>
        <w:tab/>
      </w:r>
      <w:r>
        <w:rPr>
          <w:noProof/>
        </w:rPr>
        <w:fldChar w:fldCharType="begin"/>
      </w:r>
      <w:r>
        <w:rPr>
          <w:noProof/>
        </w:rPr>
        <w:instrText xml:space="preserve"> PAGEREF _Toc66341211 \h </w:instrText>
      </w:r>
      <w:r>
        <w:rPr>
          <w:noProof/>
        </w:rPr>
      </w:r>
      <w:r>
        <w:rPr>
          <w:noProof/>
        </w:rPr>
        <w:fldChar w:fldCharType="separate"/>
      </w:r>
      <w:r>
        <w:rPr>
          <w:noProof/>
        </w:rPr>
        <w:t>8</w:t>
      </w:r>
      <w:r>
        <w:rPr>
          <w:noProof/>
        </w:rPr>
        <w:fldChar w:fldCharType="end"/>
      </w:r>
    </w:p>
    <w:p w14:paraId="115F28C8" w14:textId="51782091"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0AAC3316"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502"/>
        <w:gridCol w:w="5958"/>
        <w:gridCol w:w="2374"/>
      </w:tblGrid>
      <w:tr w:rsidR="00EE5339" w14:paraId="509587DE" w14:textId="77777777" w:rsidTr="00DC11E1">
        <w:tc>
          <w:tcPr>
            <w:tcW w:w="2502" w:type="dxa"/>
          </w:tcPr>
          <w:p w14:paraId="0B308FD6" w14:textId="77777777" w:rsidR="00EE5339" w:rsidRDefault="00EE5339" w:rsidP="006C3890">
            <w:pPr>
              <w:ind w:right="77"/>
              <w:jc w:val="center"/>
              <w:rPr>
                <w:rFonts w:ascii="Arial" w:hAnsi="Arial"/>
                <w:sz w:val="16"/>
              </w:rPr>
            </w:pPr>
          </w:p>
        </w:tc>
        <w:tc>
          <w:tcPr>
            <w:tcW w:w="5958" w:type="dxa"/>
          </w:tcPr>
          <w:p w14:paraId="610ACB19"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61E6D6C" w14:textId="77777777" w:rsidR="00EE5339" w:rsidRDefault="00EE5339" w:rsidP="00720E5F">
            <w:pPr>
              <w:jc w:val="center"/>
              <w:rPr>
                <w:rFonts w:ascii="Arial" w:hAnsi="Arial"/>
                <w:sz w:val="16"/>
              </w:rPr>
            </w:pPr>
            <w:r>
              <w:rPr>
                <w:rFonts w:ascii="Arial" w:hAnsi="Arial"/>
              </w:rPr>
              <w:t>Air Quality Division</w:t>
            </w:r>
          </w:p>
        </w:tc>
        <w:tc>
          <w:tcPr>
            <w:tcW w:w="2374" w:type="dxa"/>
          </w:tcPr>
          <w:p w14:paraId="0858C54B" w14:textId="77777777" w:rsidR="00EE5339" w:rsidRDefault="00EE5339" w:rsidP="00EE5339">
            <w:pPr>
              <w:ind w:left="-73"/>
              <w:jc w:val="center"/>
              <w:rPr>
                <w:rFonts w:ascii="Arial" w:hAnsi="Arial"/>
                <w:sz w:val="16"/>
              </w:rPr>
            </w:pPr>
          </w:p>
        </w:tc>
      </w:tr>
      <w:tr w:rsidR="00EE5339" w14:paraId="1CB9A1FE" w14:textId="77777777" w:rsidTr="00DC11E1">
        <w:trPr>
          <w:cantSplit/>
          <w:trHeight w:val="333"/>
        </w:trPr>
        <w:tc>
          <w:tcPr>
            <w:tcW w:w="2502" w:type="dxa"/>
          </w:tcPr>
          <w:p w14:paraId="138A1D47"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958" w:type="dxa"/>
          </w:tcPr>
          <w:p w14:paraId="3491E72A"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5C5DFCD7"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573F02FE" w14:textId="77777777" w:rsidTr="00DC11E1">
        <w:trPr>
          <w:cantSplit/>
          <w:trHeight w:val="428"/>
        </w:trPr>
        <w:tc>
          <w:tcPr>
            <w:tcW w:w="2502" w:type="dxa"/>
            <w:tcBorders>
              <w:bottom w:val="nil"/>
            </w:tcBorders>
          </w:tcPr>
          <w:p w14:paraId="1888579B" w14:textId="60A8D8D5"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C18CD">
              <w:rPr>
                <w:rFonts w:ascii="Arial" w:hAnsi="Arial"/>
                <w:sz w:val="22"/>
                <w:szCs w:val="22"/>
              </w:rPr>
              <w:t>N5576</w:t>
            </w:r>
            <w:r w:rsidRPr="00910FEA">
              <w:rPr>
                <w:rFonts w:ascii="Arial" w:hAnsi="Arial"/>
                <w:sz w:val="22"/>
                <w:szCs w:val="22"/>
              </w:rPr>
              <w:fldChar w:fldCharType="end"/>
            </w:r>
          </w:p>
        </w:tc>
        <w:tc>
          <w:tcPr>
            <w:tcW w:w="5958" w:type="dxa"/>
            <w:tcBorders>
              <w:bottom w:val="nil"/>
            </w:tcBorders>
          </w:tcPr>
          <w:p w14:paraId="21C14C47" w14:textId="65BECD54" w:rsidR="00EE5339" w:rsidRPr="0057400E" w:rsidRDefault="00611AA1" w:rsidP="00720E5F">
            <w:pPr>
              <w:pStyle w:val="Heading1"/>
              <w:spacing w:before="120"/>
              <w:rPr>
                <w:sz w:val="22"/>
                <w:szCs w:val="22"/>
              </w:rPr>
            </w:pPr>
            <w:bookmarkStart w:id="9" w:name="_Toc183429900"/>
            <w:bookmarkStart w:id="10" w:name="_Toc183430200"/>
            <w:bookmarkStart w:id="11" w:name="_Toc66341210"/>
            <w:r>
              <w:rPr>
                <w:sz w:val="22"/>
                <w:szCs w:val="22"/>
              </w:rPr>
              <w:t>February 8, 2021</w:t>
            </w:r>
            <w:r w:rsidR="00EE5339" w:rsidRPr="00983014">
              <w:rPr>
                <w:sz w:val="22"/>
                <w:szCs w:val="22"/>
              </w:rPr>
              <w:t xml:space="preserve"> </w:t>
            </w:r>
            <w:r w:rsidR="00EE5339">
              <w:rPr>
                <w:sz w:val="22"/>
                <w:szCs w:val="22"/>
              </w:rPr>
              <w:t>- S</w:t>
            </w:r>
            <w:r w:rsidR="00EE5339" w:rsidRPr="0057400E">
              <w:rPr>
                <w:sz w:val="22"/>
                <w:szCs w:val="22"/>
              </w:rPr>
              <w:t>TAFF REPORT</w:t>
            </w:r>
            <w:bookmarkEnd w:id="9"/>
            <w:bookmarkEnd w:id="10"/>
            <w:bookmarkEnd w:id="11"/>
          </w:p>
        </w:tc>
        <w:tc>
          <w:tcPr>
            <w:tcW w:w="2374" w:type="dxa"/>
            <w:tcBorders>
              <w:bottom w:val="nil"/>
            </w:tcBorders>
          </w:tcPr>
          <w:p w14:paraId="0F980D32" w14:textId="0D7184BA" w:rsidR="00EE5339" w:rsidRPr="00910FEA" w:rsidRDefault="00981596" w:rsidP="00720E5F">
            <w:pPr>
              <w:pStyle w:val="Header"/>
              <w:jc w:val="center"/>
              <w:rPr>
                <w:rFonts w:ascii="Arial" w:hAnsi="Arial"/>
                <w:b/>
                <w:sz w:val="22"/>
                <w:szCs w:val="22"/>
              </w:rPr>
            </w:pPr>
            <w:r>
              <w:rPr>
                <w:rFonts w:ascii="Arial" w:hAnsi="Arial"/>
                <w:sz w:val="22"/>
                <w:szCs w:val="22"/>
              </w:rPr>
              <w:t>MI-ROP-N5576-2021</w:t>
            </w:r>
          </w:p>
        </w:tc>
      </w:tr>
    </w:tbl>
    <w:p w14:paraId="27629D39" w14:textId="77777777" w:rsidR="00AF4326" w:rsidRPr="00CB60BD" w:rsidRDefault="00AF4326" w:rsidP="00EE5339">
      <w:pPr>
        <w:pStyle w:val="Header"/>
        <w:tabs>
          <w:tab w:val="clear" w:pos="4320"/>
          <w:tab w:val="clear" w:pos="8640"/>
        </w:tabs>
        <w:rPr>
          <w:rFonts w:ascii="Arial" w:hAnsi="Arial"/>
          <w:sz w:val="22"/>
        </w:rPr>
      </w:pPr>
    </w:p>
    <w:p w14:paraId="0D364A1C"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76C5C2B3" w14:textId="77777777" w:rsidR="00AF4326" w:rsidRPr="00290754" w:rsidRDefault="00AF4326">
      <w:pPr>
        <w:jc w:val="both"/>
        <w:rPr>
          <w:rFonts w:ascii="Arial" w:hAnsi="Arial" w:cs="Arial"/>
          <w:sz w:val="22"/>
          <w:szCs w:val="22"/>
        </w:rPr>
      </w:pPr>
    </w:p>
    <w:p w14:paraId="1BCB458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0368F6D" w14:textId="77777777" w:rsidR="00DB5924" w:rsidRPr="00290754" w:rsidRDefault="00DB5924" w:rsidP="00167B85">
      <w:pPr>
        <w:jc w:val="both"/>
        <w:rPr>
          <w:rFonts w:ascii="Arial" w:hAnsi="Arial" w:cs="Arial"/>
          <w:sz w:val="22"/>
          <w:szCs w:val="22"/>
        </w:rPr>
      </w:pPr>
    </w:p>
    <w:p w14:paraId="2829247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D6890DE" w14:textId="77777777" w:rsidR="00DB5924" w:rsidRPr="00290754" w:rsidRDefault="00DB5924" w:rsidP="00DB5924">
      <w:pPr>
        <w:rPr>
          <w:rFonts w:ascii="Arial" w:hAnsi="Arial" w:cs="Arial"/>
          <w:sz w:val="22"/>
          <w:szCs w:val="22"/>
        </w:rPr>
      </w:pPr>
    </w:p>
    <w:p w14:paraId="3F8A71DC"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3D3EDD4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7FB42966" w14:textId="77777777" w:rsidTr="006C3890">
        <w:tc>
          <w:tcPr>
            <w:tcW w:w="5040" w:type="dxa"/>
          </w:tcPr>
          <w:p w14:paraId="2FBB331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C2E6DAD" w14:textId="4097CE43" w:rsidR="00F33295" w:rsidRDefault="00F33295">
            <w:pPr>
              <w:rPr>
                <w:rFonts w:ascii="Arial" w:hAnsi="Arial" w:cs="Arial"/>
                <w:sz w:val="22"/>
                <w:szCs w:val="22"/>
              </w:rPr>
            </w:pPr>
            <w:bookmarkStart w:id="16" w:name="Source_Name_Mailing"/>
            <w:r>
              <w:rPr>
                <w:rFonts w:ascii="Arial" w:hAnsi="Arial" w:cs="Arial"/>
                <w:sz w:val="22"/>
                <w:szCs w:val="22"/>
              </w:rPr>
              <w:t xml:space="preserve">ANR Pipeline Company </w:t>
            </w:r>
          </w:p>
          <w:p w14:paraId="3BA4252B" w14:textId="588D5236" w:rsidR="001159B4" w:rsidRDefault="00F9286E">
            <w:pPr>
              <w:rPr>
                <w:rFonts w:ascii="Arial" w:hAnsi="Arial" w:cs="Arial"/>
                <w:sz w:val="22"/>
                <w:szCs w:val="22"/>
              </w:rPr>
            </w:pPr>
            <w:proofErr w:type="spellStart"/>
            <w:r>
              <w:rPr>
                <w:rFonts w:ascii="Arial" w:hAnsi="Arial" w:cs="Arial"/>
                <w:sz w:val="22"/>
                <w:szCs w:val="22"/>
              </w:rPr>
              <w:t>Goodwell</w:t>
            </w:r>
            <w:proofErr w:type="spellEnd"/>
            <w:r>
              <w:rPr>
                <w:rFonts w:ascii="Arial" w:hAnsi="Arial" w:cs="Arial"/>
                <w:sz w:val="22"/>
                <w:szCs w:val="22"/>
              </w:rPr>
              <w:t xml:space="preserve"> </w:t>
            </w:r>
            <w:r w:rsidR="00F33295">
              <w:rPr>
                <w:rFonts w:ascii="Arial" w:hAnsi="Arial" w:cs="Arial"/>
                <w:sz w:val="22"/>
                <w:szCs w:val="22"/>
              </w:rPr>
              <w:t>Compressor Station</w:t>
            </w:r>
            <w:bookmarkEnd w:id="16"/>
          </w:p>
          <w:p w14:paraId="2332A95B" w14:textId="4F5705FB" w:rsidR="001159B4" w:rsidRDefault="00F33295">
            <w:pPr>
              <w:rPr>
                <w:rFonts w:ascii="Arial" w:hAnsi="Arial" w:cs="Arial"/>
                <w:sz w:val="22"/>
                <w:szCs w:val="22"/>
              </w:rPr>
            </w:pPr>
            <w:bookmarkStart w:id="17" w:name="street_mailing"/>
            <w:r>
              <w:rPr>
                <w:rFonts w:ascii="Arial" w:hAnsi="Arial" w:cs="Arial"/>
                <w:sz w:val="22"/>
                <w:szCs w:val="22"/>
              </w:rPr>
              <w:t>6759 East Five Mile Road</w:t>
            </w:r>
            <w:bookmarkEnd w:id="17"/>
          </w:p>
          <w:p w14:paraId="6997CD84" w14:textId="3937EF2A" w:rsidR="00AF4326" w:rsidRPr="00290754" w:rsidRDefault="00F33295">
            <w:pPr>
              <w:rPr>
                <w:rFonts w:ascii="Arial" w:hAnsi="Arial" w:cs="Arial"/>
                <w:sz w:val="22"/>
                <w:szCs w:val="22"/>
              </w:rPr>
            </w:pPr>
            <w:bookmarkStart w:id="18" w:name="city_mailing"/>
            <w:r>
              <w:rPr>
                <w:rFonts w:ascii="Arial" w:hAnsi="Arial" w:cs="Arial"/>
                <w:sz w:val="22"/>
                <w:szCs w:val="22"/>
              </w:rPr>
              <w:t>White Cloud</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49349</w:t>
            </w:r>
            <w:bookmarkEnd w:id="19"/>
            <w:r w:rsidR="00AF4326" w:rsidRPr="00290754">
              <w:rPr>
                <w:rFonts w:ascii="Arial" w:hAnsi="Arial" w:cs="Arial"/>
                <w:sz w:val="22"/>
                <w:szCs w:val="22"/>
              </w:rPr>
              <w:t xml:space="preserve"> </w:t>
            </w:r>
          </w:p>
        </w:tc>
      </w:tr>
      <w:tr w:rsidR="00AF4326" w:rsidRPr="00290754" w14:paraId="261550FA" w14:textId="77777777" w:rsidTr="006C3890">
        <w:trPr>
          <w:trHeight w:val="273"/>
        </w:trPr>
        <w:tc>
          <w:tcPr>
            <w:tcW w:w="5040" w:type="dxa"/>
          </w:tcPr>
          <w:p w14:paraId="3DA5363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61D1E05" w14:textId="412799C6" w:rsidR="00AF4326" w:rsidRPr="00290754" w:rsidRDefault="00F33295">
            <w:pPr>
              <w:rPr>
                <w:rFonts w:ascii="Arial" w:hAnsi="Arial" w:cs="Arial"/>
                <w:sz w:val="22"/>
                <w:szCs w:val="22"/>
              </w:rPr>
            </w:pPr>
            <w:bookmarkStart w:id="20" w:name="Text15"/>
            <w:r>
              <w:rPr>
                <w:rFonts w:ascii="Arial" w:hAnsi="Arial" w:cs="Arial"/>
                <w:noProof/>
                <w:sz w:val="22"/>
                <w:szCs w:val="22"/>
              </w:rPr>
              <w:t>N5576</w:t>
            </w:r>
            <w:bookmarkEnd w:id="20"/>
          </w:p>
        </w:tc>
      </w:tr>
      <w:tr w:rsidR="00AF4326" w:rsidRPr="00290754" w14:paraId="7114CB8E" w14:textId="77777777" w:rsidTr="006C3890">
        <w:tc>
          <w:tcPr>
            <w:tcW w:w="5040" w:type="dxa"/>
          </w:tcPr>
          <w:p w14:paraId="1AD0524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4F11DE6" w14:textId="601C8F34" w:rsidR="00AF4326" w:rsidRPr="00290754" w:rsidRDefault="00F33295">
            <w:pPr>
              <w:rPr>
                <w:rFonts w:ascii="Arial" w:hAnsi="Arial" w:cs="Arial"/>
                <w:sz w:val="22"/>
                <w:szCs w:val="22"/>
              </w:rPr>
            </w:pPr>
            <w:bookmarkStart w:id="21" w:name="SIC"/>
            <w:r>
              <w:rPr>
                <w:rFonts w:ascii="Arial" w:hAnsi="Arial" w:cs="Arial"/>
                <w:sz w:val="22"/>
                <w:szCs w:val="22"/>
              </w:rPr>
              <w:t>486210</w:t>
            </w:r>
            <w:bookmarkEnd w:id="21"/>
          </w:p>
        </w:tc>
      </w:tr>
      <w:tr w:rsidR="00AF4326" w:rsidRPr="00290754" w14:paraId="066D5F6E" w14:textId="77777777" w:rsidTr="006C3890">
        <w:tc>
          <w:tcPr>
            <w:tcW w:w="5040" w:type="dxa"/>
          </w:tcPr>
          <w:p w14:paraId="45D1FFF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455B0D3" w14:textId="55A748F8" w:rsidR="00AF4326" w:rsidRPr="00290754" w:rsidRDefault="00F33295">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68BACD86" w14:textId="77777777" w:rsidTr="006C3890">
        <w:tc>
          <w:tcPr>
            <w:tcW w:w="5040" w:type="dxa"/>
          </w:tcPr>
          <w:p w14:paraId="2CF2AB1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49A9108" w14:textId="1D7F1AFA" w:rsidR="00647809" w:rsidRDefault="007B32D8">
            <w:pPr>
              <w:rPr>
                <w:rFonts w:ascii="Arial" w:hAnsi="Arial" w:cs="Arial"/>
                <w:sz w:val="22"/>
                <w:szCs w:val="22"/>
              </w:rPr>
            </w:pPr>
            <w:r>
              <w:rPr>
                <w:rFonts w:ascii="Arial" w:hAnsi="Arial" w:cs="Arial"/>
                <w:sz w:val="22"/>
                <w:szCs w:val="22"/>
              </w:rPr>
              <w:t>Renewal</w:t>
            </w:r>
          </w:p>
        </w:tc>
      </w:tr>
      <w:tr w:rsidR="00AF4326" w:rsidRPr="00290754" w14:paraId="245633C1" w14:textId="77777777" w:rsidTr="006C3890">
        <w:tc>
          <w:tcPr>
            <w:tcW w:w="5040" w:type="dxa"/>
          </w:tcPr>
          <w:p w14:paraId="616B83F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4B379D7" w14:textId="2588BF3C" w:rsidR="00AF4326" w:rsidRPr="00290754" w:rsidRDefault="00F33295">
            <w:pPr>
              <w:rPr>
                <w:rFonts w:ascii="Arial" w:hAnsi="Arial" w:cs="Arial"/>
                <w:sz w:val="22"/>
                <w:szCs w:val="22"/>
              </w:rPr>
            </w:pPr>
            <w:bookmarkStart w:id="23" w:name="Application_number"/>
            <w:r>
              <w:rPr>
                <w:rFonts w:ascii="Arial" w:hAnsi="Arial" w:cs="Arial"/>
                <w:sz w:val="22"/>
                <w:szCs w:val="22"/>
              </w:rPr>
              <w:t>202000011</w:t>
            </w:r>
            <w:bookmarkEnd w:id="23"/>
          </w:p>
        </w:tc>
      </w:tr>
      <w:tr w:rsidR="00AF4326" w:rsidRPr="00290754" w14:paraId="6D9EBF21" w14:textId="77777777" w:rsidTr="006C3890">
        <w:tc>
          <w:tcPr>
            <w:tcW w:w="5040" w:type="dxa"/>
          </w:tcPr>
          <w:p w14:paraId="1A0C365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18CE55E" w14:textId="5CD8EFC7" w:rsidR="00AF4326" w:rsidRPr="00290754" w:rsidRDefault="007B32D8">
            <w:pPr>
              <w:rPr>
                <w:rFonts w:ascii="Arial" w:hAnsi="Arial" w:cs="Arial"/>
                <w:sz w:val="22"/>
                <w:szCs w:val="22"/>
              </w:rPr>
            </w:pPr>
            <w:bookmarkStart w:id="24" w:name="Responsible_Official"/>
            <w:r>
              <w:rPr>
                <w:rFonts w:ascii="Arial" w:hAnsi="Arial" w:cs="Arial"/>
                <w:sz w:val="22"/>
                <w:szCs w:val="22"/>
              </w:rPr>
              <w:t xml:space="preserve">W. </w:t>
            </w:r>
            <w:r w:rsidR="00F33295">
              <w:rPr>
                <w:rFonts w:ascii="Arial" w:hAnsi="Arial" w:cs="Arial"/>
                <w:sz w:val="22"/>
                <w:szCs w:val="22"/>
              </w:rPr>
              <w:t>Craig Rundle</w:t>
            </w:r>
            <w:bookmarkEnd w:id="24"/>
            <w:r w:rsidR="00CF37B7">
              <w:rPr>
                <w:rFonts w:ascii="Arial" w:hAnsi="Arial" w:cs="Arial"/>
                <w:sz w:val="22"/>
                <w:szCs w:val="22"/>
              </w:rPr>
              <w:t xml:space="preserve">, </w:t>
            </w:r>
            <w:bookmarkStart w:id="25" w:name="RO_Title"/>
            <w:r w:rsidR="00F33295">
              <w:rPr>
                <w:rFonts w:ascii="Arial" w:hAnsi="Arial" w:cs="Arial"/>
                <w:sz w:val="22"/>
                <w:szCs w:val="22"/>
              </w:rPr>
              <w:t>Director - Great Lakes Region</w:t>
            </w:r>
            <w:bookmarkEnd w:id="25"/>
          </w:p>
          <w:p w14:paraId="75483178" w14:textId="3E72CA9A" w:rsidR="00AF4326" w:rsidRPr="00290754" w:rsidRDefault="00F33295">
            <w:pPr>
              <w:rPr>
                <w:rFonts w:ascii="Arial" w:hAnsi="Arial" w:cs="Arial"/>
                <w:sz w:val="22"/>
                <w:szCs w:val="22"/>
              </w:rPr>
            </w:pPr>
            <w:bookmarkStart w:id="26" w:name="RO_Telephone"/>
            <w:r>
              <w:rPr>
                <w:rFonts w:ascii="Arial" w:hAnsi="Arial" w:cs="Arial"/>
                <w:sz w:val="22"/>
                <w:szCs w:val="22"/>
              </w:rPr>
              <w:t>231-587-2142</w:t>
            </w:r>
            <w:bookmarkEnd w:id="26"/>
          </w:p>
        </w:tc>
      </w:tr>
      <w:tr w:rsidR="00AF4326" w:rsidRPr="00290754" w14:paraId="3F15B4D0" w14:textId="77777777" w:rsidTr="006C3890">
        <w:tc>
          <w:tcPr>
            <w:tcW w:w="5040" w:type="dxa"/>
          </w:tcPr>
          <w:p w14:paraId="7E173C9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C7D34F7" w14:textId="6795D79D" w:rsidR="00AF4326" w:rsidRPr="00290754" w:rsidRDefault="00F33295">
            <w:pPr>
              <w:rPr>
                <w:rFonts w:ascii="Arial" w:hAnsi="Arial" w:cs="Arial"/>
                <w:sz w:val="22"/>
                <w:szCs w:val="22"/>
              </w:rPr>
            </w:pPr>
            <w:bookmarkStart w:id="27" w:name="AQD_Staff_Name"/>
            <w:r>
              <w:rPr>
                <w:rFonts w:ascii="Arial" w:hAnsi="Arial" w:cs="Arial"/>
                <w:sz w:val="22"/>
                <w:szCs w:val="22"/>
              </w:rPr>
              <w:t>Chris Robinson</w:t>
            </w:r>
            <w:bookmarkEnd w:id="27"/>
            <w:r w:rsidR="00AF4326" w:rsidRPr="00290754">
              <w:rPr>
                <w:rFonts w:ascii="Arial" w:hAnsi="Arial" w:cs="Arial"/>
                <w:sz w:val="22"/>
                <w:szCs w:val="22"/>
              </w:rPr>
              <w:t xml:space="preserve">, </w:t>
            </w:r>
            <w:r w:rsidR="007B32D8">
              <w:rPr>
                <w:rFonts w:ascii="Arial" w:hAnsi="Arial" w:cs="Arial"/>
                <w:sz w:val="22"/>
                <w:szCs w:val="22"/>
              </w:rPr>
              <w:t>Environmental Quality Analyst</w:t>
            </w:r>
          </w:p>
          <w:p w14:paraId="4A65D127" w14:textId="6F697A8E" w:rsidR="00AF4326" w:rsidRPr="00290754" w:rsidRDefault="00F33295">
            <w:pPr>
              <w:rPr>
                <w:rFonts w:ascii="Arial" w:hAnsi="Arial" w:cs="Arial"/>
                <w:sz w:val="22"/>
                <w:szCs w:val="22"/>
              </w:rPr>
            </w:pPr>
            <w:bookmarkStart w:id="28" w:name="AQD_Staff_Telephone"/>
            <w:r>
              <w:rPr>
                <w:rFonts w:ascii="Arial" w:hAnsi="Arial" w:cs="Arial"/>
                <w:sz w:val="22"/>
                <w:szCs w:val="22"/>
              </w:rPr>
              <w:t>616-286-0083</w:t>
            </w:r>
            <w:bookmarkEnd w:id="28"/>
          </w:p>
        </w:tc>
      </w:tr>
      <w:tr w:rsidR="00AF4326" w:rsidRPr="00290754" w14:paraId="5C3811A5" w14:textId="77777777" w:rsidTr="006C3890">
        <w:tc>
          <w:tcPr>
            <w:tcW w:w="5040" w:type="dxa"/>
          </w:tcPr>
          <w:p w14:paraId="3EC65BC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ABB3DA0" w14:textId="27AB392D" w:rsidR="00AF4326" w:rsidRPr="00290754" w:rsidRDefault="00F33295">
            <w:pPr>
              <w:rPr>
                <w:rFonts w:ascii="Arial" w:hAnsi="Arial" w:cs="Arial"/>
                <w:sz w:val="22"/>
                <w:szCs w:val="22"/>
              </w:rPr>
            </w:pPr>
            <w:bookmarkStart w:id="29" w:name="Initial_Submit_Date"/>
            <w:r>
              <w:rPr>
                <w:rFonts w:ascii="Arial" w:hAnsi="Arial" w:cs="Arial"/>
                <w:noProof/>
                <w:sz w:val="22"/>
                <w:szCs w:val="22"/>
              </w:rPr>
              <w:t>January 22, 2020</w:t>
            </w:r>
            <w:bookmarkEnd w:id="29"/>
          </w:p>
        </w:tc>
      </w:tr>
      <w:tr w:rsidR="00AF4326" w:rsidRPr="00290754" w14:paraId="02C19C78" w14:textId="77777777" w:rsidTr="006C3890">
        <w:trPr>
          <w:trHeight w:val="165"/>
        </w:trPr>
        <w:tc>
          <w:tcPr>
            <w:tcW w:w="5040" w:type="dxa"/>
          </w:tcPr>
          <w:p w14:paraId="6E09BDB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6BFAFA2" w14:textId="7A5A4531" w:rsidR="00AF4326" w:rsidRPr="00290754" w:rsidRDefault="00F33295">
            <w:pPr>
              <w:rPr>
                <w:rFonts w:ascii="Arial" w:hAnsi="Arial" w:cs="Arial"/>
                <w:sz w:val="22"/>
                <w:szCs w:val="22"/>
              </w:rPr>
            </w:pPr>
            <w:bookmarkStart w:id="30" w:name="AdminCompletedate"/>
            <w:r>
              <w:rPr>
                <w:rFonts w:ascii="Arial" w:hAnsi="Arial" w:cs="Arial"/>
                <w:noProof/>
                <w:sz w:val="22"/>
                <w:szCs w:val="22"/>
              </w:rPr>
              <w:t>January 22, 2020</w:t>
            </w:r>
            <w:bookmarkEnd w:id="30"/>
          </w:p>
        </w:tc>
      </w:tr>
      <w:tr w:rsidR="00AF4326" w:rsidRPr="00290754" w14:paraId="20D1FE34" w14:textId="77777777" w:rsidTr="006C3890">
        <w:trPr>
          <w:trHeight w:val="165"/>
        </w:trPr>
        <w:tc>
          <w:tcPr>
            <w:tcW w:w="5040" w:type="dxa"/>
          </w:tcPr>
          <w:p w14:paraId="589C471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E5F15BD" w14:textId="37C87EAA" w:rsidR="00AF4326" w:rsidRPr="00290754" w:rsidRDefault="007B32D8">
            <w:pPr>
              <w:rPr>
                <w:rFonts w:ascii="Arial" w:hAnsi="Arial" w:cs="Arial"/>
                <w:sz w:val="22"/>
                <w:szCs w:val="22"/>
              </w:rPr>
            </w:pPr>
            <w:r>
              <w:rPr>
                <w:rFonts w:ascii="Arial" w:hAnsi="Arial" w:cs="Arial"/>
                <w:sz w:val="22"/>
                <w:szCs w:val="22"/>
              </w:rPr>
              <w:t>Yes</w:t>
            </w:r>
          </w:p>
        </w:tc>
      </w:tr>
      <w:tr w:rsidR="00AF4326" w:rsidRPr="00290754" w14:paraId="115C4CCB" w14:textId="77777777" w:rsidTr="006C3890">
        <w:trPr>
          <w:trHeight w:val="165"/>
        </w:trPr>
        <w:tc>
          <w:tcPr>
            <w:tcW w:w="5040" w:type="dxa"/>
            <w:tcBorders>
              <w:bottom w:val="single" w:sz="6" w:space="0" w:color="auto"/>
            </w:tcBorders>
          </w:tcPr>
          <w:p w14:paraId="3311E53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5092232D" w14:textId="2FE60770" w:rsidR="00AF4326" w:rsidRPr="00290754" w:rsidRDefault="00611AA1">
            <w:pPr>
              <w:rPr>
                <w:rFonts w:ascii="Arial" w:hAnsi="Arial" w:cs="Arial"/>
                <w:sz w:val="22"/>
                <w:szCs w:val="22"/>
              </w:rPr>
            </w:pPr>
            <w:r>
              <w:rPr>
                <w:rFonts w:ascii="Arial" w:hAnsi="Arial" w:cs="Arial"/>
                <w:sz w:val="22"/>
                <w:szCs w:val="22"/>
              </w:rPr>
              <w:t>February 8, 2021</w:t>
            </w:r>
          </w:p>
        </w:tc>
      </w:tr>
      <w:tr w:rsidR="00AF4326" w:rsidRPr="00290754" w14:paraId="65DE410C" w14:textId="77777777" w:rsidTr="006C3890">
        <w:tc>
          <w:tcPr>
            <w:tcW w:w="5040" w:type="dxa"/>
            <w:tcBorders>
              <w:top w:val="single" w:sz="6" w:space="0" w:color="auto"/>
              <w:bottom w:val="double" w:sz="4" w:space="0" w:color="auto"/>
            </w:tcBorders>
          </w:tcPr>
          <w:p w14:paraId="1CFABA4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59C7ED0F" w14:textId="3F8271C5" w:rsidR="00AF4326" w:rsidRPr="00290754" w:rsidRDefault="00611AA1">
            <w:pPr>
              <w:rPr>
                <w:rFonts w:ascii="Arial" w:hAnsi="Arial" w:cs="Arial"/>
                <w:sz w:val="22"/>
                <w:szCs w:val="22"/>
              </w:rPr>
            </w:pPr>
            <w:r>
              <w:rPr>
                <w:rFonts w:ascii="Arial" w:hAnsi="Arial" w:cs="Arial"/>
                <w:sz w:val="22"/>
                <w:szCs w:val="22"/>
              </w:rPr>
              <w:t>March 10 2021</w:t>
            </w:r>
          </w:p>
        </w:tc>
      </w:tr>
    </w:tbl>
    <w:p w14:paraId="1A725914" w14:textId="77777777" w:rsidR="00AF4326" w:rsidRPr="00CB60BD" w:rsidRDefault="00AF4326">
      <w:pPr>
        <w:rPr>
          <w:rFonts w:ascii="Arial" w:hAnsi="Arial" w:cs="Arial"/>
          <w:sz w:val="22"/>
          <w:szCs w:val="22"/>
        </w:rPr>
      </w:pPr>
    </w:p>
    <w:p w14:paraId="2FD02770" w14:textId="2D975AF3"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5F85BEFD" w14:textId="77777777" w:rsidR="00AF4326" w:rsidRPr="00290754" w:rsidRDefault="00AF4326" w:rsidP="000C38D4">
      <w:pPr>
        <w:jc w:val="both"/>
        <w:outlineLvl w:val="0"/>
        <w:rPr>
          <w:rFonts w:ascii="Arial" w:hAnsi="Arial" w:cs="Arial"/>
          <w:sz w:val="22"/>
          <w:szCs w:val="22"/>
        </w:rPr>
      </w:pPr>
    </w:p>
    <w:p w14:paraId="6A870194" w14:textId="77777777" w:rsidR="000C38D4" w:rsidRDefault="000C38D4" w:rsidP="000C38D4">
      <w:pPr>
        <w:jc w:val="both"/>
        <w:outlineLvl w:val="0"/>
        <w:rPr>
          <w:rFonts w:ascii="Arial" w:hAnsi="Arial" w:cs="Arial"/>
          <w:sz w:val="22"/>
          <w:szCs w:val="22"/>
        </w:rPr>
      </w:pPr>
      <w:r w:rsidRPr="000C38D4">
        <w:rPr>
          <w:rFonts w:ascii="Arial" w:hAnsi="Arial" w:cs="Arial"/>
          <w:sz w:val="22"/>
          <w:szCs w:val="22"/>
        </w:rPr>
        <w:t xml:space="preserve">TC Energy (Formerly TransCanada) and ANR Pipeline Company own/operate facilities throughout Michigan for natural gas transmission and storage.  </w:t>
      </w:r>
      <w:proofErr w:type="spellStart"/>
      <w:r w:rsidRPr="000C38D4">
        <w:rPr>
          <w:rFonts w:ascii="Arial" w:hAnsi="Arial" w:cs="Arial"/>
          <w:sz w:val="22"/>
          <w:szCs w:val="22"/>
        </w:rPr>
        <w:t>Goodwell</w:t>
      </w:r>
      <w:proofErr w:type="spellEnd"/>
      <w:r w:rsidRPr="000C38D4">
        <w:rPr>
          <w:rFonts w:ascii="Arial" w:hAnsi="Arial" w:cs="Arial"/>
          <w:sz w:val="22"/>
          <w:szCs w:val="22"/>
        </w:rPr>
        <w:t xml:space="preserve"> is owned by TC Energy and operated by the ANR Pipeline Company.  This is a natural gas compression and storage facility located in White Cloud (Newaygo County), Michigan</w:t>
      </w:r>
      <w:r w:rsidRPr="00E97A96">
        <w:rPr>
          <w:rFonts w:ascii="Arial" w:hAnsi="Arial" w:cs="Arial"/>
          <w:sz w:val="22"/>
          <w:szCs w:val="22"/>
        </w:rPr>
        <w:t xml:space="preserve"> in a remote rural area.</w:t>
      </w:r>
      <w:r w:rsidRPr="000C38D4">
        <w:rPr>
          <w:rFonts w:ascii="Arial" w:hAnsi="Arial" w:cs="Arial"/>
          <w:sz w:val="22"/>
          <w:szCs w:val="22"/>
        </w:rPr>
        <w:t xml:space="preserve">  </w:t>
      </w:r>
    </w:p>
    <w:p w14:paraId="3ECB991C" w14:textId="77777777" w:rsidR="000C38D4" w:rsidRDefault="000C38D4" w:rsidP="000C38D4">
      <w:pPr>
        <w:jc w:val="both"/>
        <w:outlineLvl w:val="0"/>
        <w:rPr>
          <w:rFonts w:ascii="Arial" w:hAnsi="Arial" w:cs="Arial"/>
          <w:sz w:val="22"/>
          <w:szCs w:val="22"/>
        </w:rPr>
      </w:pPr>
    </w:p>
    <w:p w14:paraId="05CE8B91" w14:textId="4CED5169" w:rsidR="000C38D4" w:rsidRPr="000C38D4" w:rsidRDefault="000C38D4" w:rsidP="000C38D4">
      <w:pPr>
        <w:jc w:val="both"/>
        <w:outlineLvl w:val="0"/>
        <w:rPr>
          <w:rFonts w:ascii="Arial" w:hAnsi="Arial" w:cs="Arial"/>
          <w:sz w:val="22"/>
          <w:szCs w:val="22"/>
        </w:rPr>
      </w:pPr>
      <w:r w:rsidRPr="00E97A96">
        <w:rPr>
          <w:rFonts w:ascii="Arial" w:hAnsi="Arial" w:cs="Arial"/>
          <w:sz w:val="22"/>
          <w:szCs w:val="22"/>
        </w:rPr>
        <w:t xml:space="preserve">This facility consists of a compressor station </w:t>
      </w:r>
      <w:r w:rsidRPr="000C38D4">
        <w:rPr>
          <w:rFonts w:ascii="Arial" w:hAnsi="Arial" w:cs="Arial"/>
          <w:sz w:val="22"/>
          <w:szCs w:val="22"/>
        </w:rPr>
        <w:t>for transporting natural gas and a</w:t>
      </w:r>
      <w:r w:rsidRPr="00E97A96">
        <w:rPr>
          <w:rFonts w:ascii="Arial" w:hAnsi="Arial" w:cs="Arial"/>
          <w:sz w:val="22"/>
          <w:szCs w:val="22"/>
        </w:rPr>
        <w:t xml:space="preserve"> naturally occurring underground reservoir used for storing natural gas.  The compressor station consists </w:t>
      </w:r>
      <w:r w:rsidRPr="000C38D4">
        <w:rPr>
          <w:rFonts w:ascii="Arial" w:hAnsi="Arial" w:cs="Arial"/>
          <w:sz w:val="22"/>
          <w:szCs w:val="22"/>
        </w:rPr>
        <w:t xml:space="preserve">of two (2) </w:t>
      </w:r>
      <w:r w:rsidR="00876D43">
        <w:rPr>
          <w:rFonts w:ascii="Arial" w:hAnsi="Arial" w:cs="Arial"/>
          <w:sz w:val="22"/>
          <w:szCs w:val="22"/>
        </w:rPr>
        <w:t xml:space="preserve">7,700 hp </w:t>
      </w:r>
      <w:r w:rsidRPr="000C38D4">
        <w:rPr>
          <w:rFonts w:ascii="Arial" w:hAnsi="Arial" w:cs="Arial"/>
          <w:sz w:val="22"/>
          <w:szCs w:val="22"/>
        </w:rPr>
        <w:t xml:space="preserve">Solar Taurus 60-7800S natural gas fired combustion turbines, a sorbead gas-liquid separator, a natural gas-fired emergency generator for backup electrical power, a natural gas fired boiler, storage vessels and space heaters.  </w:t>
      </w:r>
      <w:r w:rsidRPr="00E97A96">
        <w:rPr>
          <w:rFonts w:ascii="Arial" w:hAnsi="Arial" w:cs="Arial"/>
          <w:sz w:val="22"/>
          <w:szCs w:val="22"/>
        </w:rPr>
        <w:t xml:space="preserve">The </w:t>
      </w:r>
      <w:r w:rsidRPr="000C38D4">
        <w:rPr>
          <w:rFonts w:ascii="Arial" w:hAnsi="Arial" w:cs="Arial"/>
          <w:sz w:val="22"/>
          <w:szCs w:val="22"/>
        </w:rPr>
        <w:t>turbines</w:t>
      </w:r>
      <w:r w:rsidRPr="00E97A96">
        <w:rPr>
          <w:rFonts w:ascii="Arial" w:hAnsi="Arial" w:cs="Arial"/>
          <w:sz w:val="22"/>
          <w:szCs w:val="22"/>
        </w:rPr>
        <w:t xml:space="preserve"> are equipped with natural gas compressors used to maintain pipeline pressure for transporting sweet natural gas</w:t>
      </w:r>
      <w:r w:rsidRPr="000C38D4">
        <w:rPr>
          <w:rFonts w:ascii="Arial" w:hAnsi="Arial" w:cs="Arial"/>
          <w:sz w:val="22"/>
          <w:szCs w:val="22"/>
        </w:rPr>
        <w:t xml:space="preserve"> </w:t>
      </w:r>
      <w:r w:rsidRPr="00E97A96">
        <w:rPr>
          <w:rFonts w:ascii="Arial" w:hAnsi="Arial" w:cs="Arial"/>
          <w:sz w:val="22"/>
          <w:szCs w:val="22"/>
        </w:rPr>
        <w:t xml:space="preserve">into storage wells for temporary storage and for transporting natural gas to storage and distribution facilities located throughout Michigan.  </w:t>
      </w:r>
    </w:p>
    <w:p w14:paraId="07FC5816" w14:textId="77777777" w:rsidR="00AF4326" w:rsidRPr="00290754" w:rsidRDefault="00AF4326">
      <w:pPr>
        <w:rPr>
          <w:rFonts w:ascii="Arial" w:hAnsi="Arial" w:cs="Arial"/>
          <w:sz w:val="22"/>
          <w:szCs w:val="22"/>
        </w:rPr>
      </w:pPr>
    </w:p>
    <w:p w14:paraId="76CBEFE6" w14:textId="4EF5E1FE"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3"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F33295">
        <w:rPr>
          <w:rFonts w:ascii="Arial" w:hAnsi="Arial" w:cs="Arial"/>
          <w:b/>
          <w:sz w:val="22"/>
          <w:szCs w:val="22"/>
        </w:rPr>
        <w:t>2019</w:t>
      </w:r>
      <w:r w:rsidR="00AF4326" w:rsidRPr="00290754">
        <w:rPr>
          <w:rFonts w:ascii="Arial" w:hAnsi="Arial" w:cs="Arial"/>
          <w:b/>
          <w:sz w:val="22"/>
          <w:szCs w:val="22"/>
        </w:rPr>
        <w:fldChar w:fldCharType="end"/>
      </w:r>
      <w:bookmarkEnd w:id="33"/>
      <w:r w:rsidR="00AF4326" w:rsidRPr="00290754">
        <w:rPr>
          <w:rFonts w:ascii="Arial" w:hAnsi="Arial" w:cs="Arial"/>
          <w:sz w:val="22"/>
          <w:szCs w:val="22"/>
        </w:rPr>
        <w:t>.</w:t>
      </w:r>
    </w:p>
    <w:p w14:paraId="08BF3555" w14:textId="77777777" w:rsidR="00AF4326" w:rsidRPr="00290754" w:rsidRDefault="00AF4326">
      <w:pPr>
        <w:rPr>
          <w:rFonts w:ascii="Arial" w:hAnsi="Arial" w:cs="Arial"/>
          <w:sz w:val="22"/>
          <w:szCs w:val="22"/>
        </w:rPr>
      </w:pPr>
    </w:p>
    <w:p w14:paraId="2A6DAB3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C4E0C5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798BABC" w14:textId="77777777" w:rsidTr="00407542">
        <w:trPr>
          <w:tblHeader/>
        </w:trPr>
        <w:tc>
          <w:tcPr>
            <w:tcW w:w="5130" w:type="dxa"/>
            <w:shd w:val="pct10" w:color="auto" w:fill="auto"/>
          </w:tcPr>
          <w:p w14:paraId="693C114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07019C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670543" w:rsidRPr="00290754" w14:paraId="64256B2D" w14:textId="77777777" w:rsidTr="00407542">
        <w:tc>
          <w:tcPr>
            <w:tcW w:w="5130" w:type="dxa"/>
          </w:tcPr>
          <w:p w14:paraId="29408BED" w14:textId="77777777" w:rsidR="00670543" w:rsidRPr="00290754" w:rsidRDefault="00670543" w:rsidP="00670543">
            <w:pPr>
              <w:rPr>
                <w:rFonts w:ascii="Arial" w:hAnsi="Arial" w:cs="Arial"/>
                <w:sz w:val="22"/>
                <w:szCs w:val="22"/>
              </w:rPr>
            </w:pPr>
            <w:r w:rsidRPr="00290754">
              <w:rPr>
                <w:rFonts w:ascii="Arial" w:hAnsi="Arial" w:cs="Arial"/>
                <w:sz w:val="22"/>
                <w:szCs w:val="22"/>
              </w:rPr>
              <w:t>Carbon Monoxide (CO)</w:t>
            </w:r>
          </w:p>
        </w:tc>
        <w:tc>
          <w:tcPr>
            <w:tcW w:w="5130" w:type="dxa"/>
          </w:tcPr>
          <w:p w14:paraId="2C44BD78" w14:textId="4D64B043" w:rsidR="00670543" w:rsidRPr="007B32D8" w:rsidRDefault="00670543" w:rsidP="00670543">
            <w:pPr>
              <w:jc w:val="center"/>
              <w:rPr>
                <w:rFonts w:ascii="Arial" w:hAnsi="Arial" w:cs="Arial"/>
                <w:bCs/>
                <w:sz w:val="22"/>
                <w:szCs w:val="22"/>
              </w:rPr>
            </w:pPr>
            <w:r w:rsidRPr="007B32D8">
              <w:rPr>
                <w:rFonts w:ascii="Arial" w:hAnsi="Arial" w:cs="Arial"/>
                <w:bCs/>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7B32D8">
              <w:rPr>
                <w:rFonts w:ascii="Arial" w:hAnsi="Arial" w:cs="Arial"/>
                <w:bCs/>
                <w:sz w:val="22"/>
                <w:szCs w:val="22"/>
              </w:rPr>
              <w:instrText xml:space="preserve"> FORMTEXT </w:instrText>
            </w:r>
            <w:r w:rsidRPr="007B32D8">
              <w:rPr>
                <w:rFonts w:ascii="Arial" w:hAnsi="Arial" w:cs="Arial"/>
                <w:bCs/>
                <w:sz w:val="22"/>
                <w:szCs w:val="22"/>
              </w:rPr>
            </w:r>
            <w:r w:rsidRPr="007B32D8">
              <w:rPr>
                <w:rFonts w:ascii="Arial" w:hAnsi="Arial" w:cs="Arial"/>
                <w:bCs/>
                <w:sz w:val="22"/>
                <w:szCs w:val="22"/>
              </w:rPr>
              <w:fldChar w:fldCharType="separate"/>
            </w:r>
            <w:r w:rsidR="0027160D" w:rsidRPr="007B32D8">
              <w:rPr>
                <w:rFonts w:ascii="Arial" w:hAnsi="Arial" w:cs="Arial"/>
                <w:bCs/>
                <w:noProof/>
                <w:sz w:val="22"/>
                <w:szCs w:val="22"/>
              </w:rPr>
              <w:t>0.81</w:t>
            </w:r>
            <w:r w:rsidRPr="007B32D8">
              <w:rPr>
                <w:rFonts w:ascii="Arial" w:hAnsi="Arial" w:cs="Arial"/>
                <w:bCs/>
                <w:sz w:val="22"/>
                <w:szCs w:val="22"/>
              </w:rPr>
              <w:fldChar w:fldCharType="end"/>
            </w:r>
          </w:p>
        </w:tc>
      </w:tr>
      <w:tr w:rsidR="00670543" w:rsidRPr="00290754" w14:paraId="6C531347" w14:textId="77777777" w:rsidTr="00407542">
        <w:tc>
          <w:tcPr>
            <w:tcW w:w="5130" w:type="dxa"/>
          </w:tcPr>
          <w:p w14:paraId="3EB6FA90" w14:textId="77777777" w:rsidR="00670543" w:rsidRPr="00290754" w:rsidRDefault="00670543" w:rsidP="00670543">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CB73AAF" w14:textId="321C9C54" w:rsidR="00670543" w:rsidRPr="007B32D8" w:rsidRDefault="00670543" w:rsidP="00670543">
            <w:pPr>
              <w:jc w:val="center"/>
              <w:rPr>
                <w:rFonts w:ascii="Arial" w:hAnsi="Arial" w:cs="Arial"/>
                <w:bCs/>
                <w:sz w:val="22"/>
                <w:szCs w:val="22"/>
              </w:rPr>
            </w:pPr>
            <w:r w:rsidRPr="007B32D8">
              <w:rPr>
                <w:rFonts w:ascii="Arial" w:hAnsi="Arial" w:cs="Arial"/>
                <w:bCs/>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7B32D8">
              <w:rPr>
                <w:rFonts w:ascii="Arial" w:hAnsi="Arial" w:cs="Arial"/>
                <w:bCs/>
                <w:sz w:val="22"/>
                <w:szCs w:val="22"/>
              </w:rPr>
              <w:instrText xml:space="preserve"> FORMTEXT </w:instrText>
            </w:r>
            <w:r w:rsidRPr="007B32D8">
              <w:rPr>
                <w:rFonts w:ascii="Arial" w:hAnsi="Arial" w:cs="Arial"/>
                <w:bCs/>
                <w:sz w:val="22"/>
                <w:szCs w:val="22"/>
              </w:rPr>
            </w:r>
            <w:r w:rsidRPr="007B32D8">
              <w:rPr>
                <w:rFonts w:ascii="Arial" w:hAnsi="Arial" w:cs="Arial"/>
                <w:bCs/>
                <w:sz w:val="22"/>
                <w:szCs w:val="22"/>
              </w:rPr>
              <w:fldChar w:fldCharType="separate"/>
            </w:r>
            <w:r w:rsidR="0027160D" w:rsidRPr="007B32D8">
              <w:rPr>
                <w:rFonts w:ascii="Arial" w:hAnsi="Arial" w:cs="Arial"/>
                <w:bCs/>
                <w:noProof/>
                <w:sz w:val="22"/>
                <w:szCs w:val="22"/>
              </w:rPr>
              <w:t>3.04</w:t>
            </w:r>
            <w:r w:rsidRPr="007B32D8">
              <w:rPr>
                <w:rFonts w:ascii="Arial" w:hAnsi="Arial" w:cs="Arial"/>
                <w:bCs/>
                <w:sz w:val="22"/>
                <w:szCs w:val="22"/>
              </w:rPr>
              <w:fldChar w:fldCharType="end"/>
            </w:r>
          </w:p>
        </w:tc>
      </w:tr>
      <w:tr w:rsidR="00670543" w:rsidRPr="00290754" w14:paraId="1941F59B" w14:textId="77777777" w:rsidTr="00407542">
        <w:tc>
          <w:tcPr>
            <w:tcW w:w="5130" w:type="dxa"/>
          </w:tcPr>
          <w:p w14:paraId="4A17847A" w14:textId="77777777" w:rsidR="00670543" w:rsidRPr="00290754" w:rsidRDefault="00670543" w:rsidP="00670543">
            <w:pPr>
              <w:rPr>
                <w:rFonts w:ascii="Arial" w:hAnsi="Arial" w:cs="Arial"/>
                <w:sz w:val="22"/>
                <w:szCs w:val="22"/>
              </w:rPr>
            </w:pPr>
            <w:r w:rsidRPr="00290754">
              <w:rPr>
                <w:rFonts w:ascii="Arial" w:hAnsi="Arial" w:cs="Arial"/>
                <w:sz w:val="22"/>
                <w:szCs w:val="22"/>
              </w:rPr>
              <w:t>Particulate Matter (PM)</w:t>
            </w:r>
          </w:p>
        </w:tc>
        <w:tc>
          <w:tcPr>
            <w:tcW w:w="5130" w:type="dxa"/>
          </w:tcPr>
          <w:p w14:paraId="03421590" w14:textId="75E0F4D5" w:rsidR="00670543" w:rsidRPr="007B32D8" w:rsidRDefault="00670543" w:rsidP="00670543">
            <w:pPr>
              <w:jc w:val="center"/>
              <w:rPr>
                <w:rFonts w:ascii="Arial" w:hAnsi="Arial" w:cs="Arial"/>
                <w:bCs/>
                <w:sz w:val="22"/>
                <w:szCs w:val="22"/>
              </w:rPr>
            </w:pPr>
            <w:r w:rsidRPr="007B32D8">
              <w:rPr>
                <w:rFonts w:ascii="Arial" w:hAnsi="Arial" w:cs="Arial"/>
                <w:bCs/>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7B32D8">
              <w:rPr>
                <w:rFonts w:ascii="Arial" w:hAnsi="Arial" w:cs="Arial"/>
                <w:bCs/>
                <w:sz w:val="22"/>
                <w:szCs w:val="22"/>
              </w:rPr>
              <w:instrText xml:space="preserve"> FORMTEXT </w:instrText>
            </w:r>
            <w:r w:rsidRPr="007B32D8">
              <w:rPr>
                <w:rFonts w:ascii="Arial" w:hAnsi="Arial" w:cs="Arial"/>
                <w:bCs/>
                <w:sz w:val="22"/>
                <w:szCs w:val="22"/>
              </w:rPr>
            </w:r>
            <w:r w:rsidRPr="007B32D8">
              <w:rPr>
                <w:rFonts w:ascii="Arial" w:hAnsi="Arial" w:cs="Arial"/>
                <w:bCs/>
                <w:sz w:val="22"/>
                <w:szCs w:val="22"/>
              </w:rPr>
              <w:fldChar w:fldCharType="separate"/>
            </w:r>
            <w:r w:rsidR="0027160D" w:rsidRPr="007B32D8">
              <w:rPr>
                <w:rFonts w:ascii="Arial" w:hAnsi="Arial" w:cs="Arial"/>
                <w:bCs/>
                <w:noProof/>
                <w:sz w:val="22"/>
                <w:szCs w:val="22"/>
              </w:rPr>
              <w:t>0.46</w:t>
            </w:r>
            <w:r w:rsidRPr="007B32D8">
              <w:rPr>
                <w:rFonts w:ascii="Arial" w:hAnsi="Arial" w:cs="Arial"/>
                <w:bCs/>
                <w:sz w:val="22"/>
                <w:szCs w:val="22"/>
              </w:rPr>
              <w:fldChar w:fldCharType="end"/>
            </w:r>
          </w:p>
        </w:tc>
      </w:tr>
      <w:tr w:rsidR="00670543" w:rsidRPr="00290754" w14:paraId="603EA284" w14:textId="77777777" w:rsidTr="00407542">
        <w:tc>
          <w:tcPr>
            <w:tcW w:w="5130" w:type="dxa"/>
          </w:tcPr>
          <w:p w14:paraId="1277E8F2" w14:textId="77777777" w:rsidR="00670543" w:rsidRPr="00290754" w:rsidRDefault="00670543" w:rsidP="00670543">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D3047C9" w14:textId="2D246D25" w:rsidR="00670543" w:rsidRPr="007B32D8" w:rsidRDefault="00670543" w:rsidP="00670543">
            <w:pPr>
              <w:jc w:val="center"/>
              <w:rPr>
                <w:rFonts w:ascii="Arial" w:hAnsi="Arial" w:cs="Arial"/>
                <w:bCs/>
                <w:sz w:val="22"/>
                <w:szCs w:val="22"/>
              </w:rPr>
            </w:pPr>
            <w:r w:rsidRPr="007B32D8">
              <w:rPr>
                <w:rFonts w:ascii="Arial" w:hAnsi="Arial" w:cs="Arial"/>
                <w:bCs/>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7B32D8">
              <w:rPr>
                <w:rFonts w:ascii="Arial" w:hAnsi="Arial" w:cs="Arial"/>
                <w:bCs/>
                <w:sz w:val="22"/>
                <w:szCs w:val="22"/>
              </w:rPr>
              <w:instrText xml:space="preserve"> FORMTEXT </w:instrText>
            </w:r>
            <w:r w:rsidRPr="007B32D8">
              <w:rPr>
                <w:rFonts w:ascii="Arial" w:hAnsi="Arial" w:cs="Arial"/>
                <w:bCs/>
                <w:sz w:val="22"/>
                <w:szCs w:val="22"/>
              </w:rPr>
            </w:r>
            <w:r w:rsidRPr="007B32D8">
              <w:rPr>
                <w:rFonts w:ascii="Arial" w:hAnsi="Arial" w:cs="Arial"/>
                <w:bCs/>
                <w:sz w:val="22"/>
                <w:szCs w:val="22"/>
              </w:rPr>
              <w:fldChar w:fldCharType="separate"/>
            </w:r>
            <w:r w:rsidR="0027160D" w:rsidRPr="007B32D8">
              <w:rPr>
                <w:rFonts w:ascii="Arial" w:hAnsi="Arial" w:cs="Arial"/>
                <w:bCs/>
                <w:noProof/>
                <w:sz w:val="22"/>
                <w:szCs w:val="22"/>
              </w:rPr>
              <w:t>0.04</w:t>
            </w:r>
            <w:r w:rsidRPr="007B32D8">
              <w:rPr>
                <w:rFonts w:ascii="Arial" w:hAnsi="Arial" w:cs="Arial"/>
                <w:bCs/>
                <w:sz w:val="22"/>
                <w:szCs w:val="22"/>
              </w:rPr>
              <w:fldChar w:fldCharType="end"/>
            </w:r>
          </w:p>
        </w:tc>
      </w:tr>
      <w:tr w:rsidR="00670543" w:rsidRPr="00290754" w14:paraId="1D974E0A" w14:textId="77777777" w:rsidTr="00407542">
        <w:tc>
          <w:tcPr>
            <w:tcW w:w="5130" w:type="dxa"/>
          </w:tcPr>
          <w:p w14:paraId="78495A2D" w14:textId="1D8F40A8" w:rsidR="00670543" w:rsidRPr="00290754" w:rsidRDefault="00670543" w:rsidP="00670543">
            <w:pPr>
              <w:rPr>
                <w:rFonts w:ascii="Arial" w:hAnsi="Arial" w:cs="Arial"/>
                <w:sz w:val="22"/>
                <w:szCs w:val="22"/>
              </w:rPr>
            </w:pPr>
            <w:r w:rsidRPr="00290754">
              <w:rPr>
                <w:rFonts w:ascii="Arial" w:hAnsi="Arial" w:cs="Arial"/>
                <w:sz w:val="22"/>
                <w:szCs w:val="22"/>
              </w:rPr>
              <w:t>Volatile Organic Compounds (VOCs)</w:t>
            </w:r>
          </w:p>
        </w:tc>
        <w:tc>
          <w:tcPr>
            <w:tcW w:w="5130" w:type="dxa"/>
          </w:tcPr>
          <w:p w14:paraId="31156A2F" w14:textId="2D48DF3C" w:rsidR="00670543" w:rsidRPr="007B32D8" w:rsidRDefault="00670543" w:rsidP="00670543">
            <w:pPr>
              <w:jc w:val="center"/>
              <w:rPr>
                <w:rFonts w:ascii="Arial" w:hAnsi="Arial" w:cs="Arial"/>
                <w:bCs/>
                <w:sz w:val="22"/>
                <w:szCs w:val="22"/>
              </w:rPr>
            </w:pPr>
            <w:r w:rsidRPr="007B32D8">
              <w:rPr>
                <w:rFonts w:ascii="Arial" w:hAnsi="Arial" w:cs="Arial"/>
                <w:bCs/>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7B32D8">
              <w:rPr>
                <w:rFonts w:ascii="Arial" w:hAnsi="Arial" w:cs="Arial"/>
                <w:bCs/>
                <w:sz w:val="22"/>
                <w:szCs w:val="22"/>
              </w:rPr>
              <w:instrText xml:space="preserve"> FORMTEXT </w:instrText>
            </w:r>
            <w:r w:rsidRPr="007B32D8">
              <w:rPr>
                <w:rFonts w:ascii="Arial" w:hAnsi="Arial" w:cs="Arial"/>
                <w:bCs/>
                <w:sz w:val="22"/>
                <w:szCs w:val="22"/>
              </w:rPr>
            </w:r>
            <w:r w:rsidRPr="007B32D8">
              <w:rPr>
                <w:rFonts w:ascii="Arial" w:hAnsi="Arial" w:cs="Arial"/>
                <w:bCs/>
                <w:sz w:val="22"/>
                <w:szCs w:val="22"/>
              </w:rPr>
              <w:fldChar w:fldCharType="separate"/>
            </w:r>
            <w:r w:rsidR="0027160D" w:rsidRPr="007B32D8">
              <w:rPr>
                <w:rFonts w:ascii="Arial" w:hAnsi="Arial" w:cs="Arial"/>
                <w:bCs/>
                <w:noProof/>
                <w:sz w:val="22"/>
                <w:szCs w:val="22"/>
              </w:rPr>
              <w:t>0.15</w:t>
            </w:r>
            <w:r w:rsidRPr="007B32D8">
              <w:rPr>
                <w:rFonts w:ascii="Arial" w:hAnsi="Arial" w:cs="Arial"/>
                <w:bCs/>
                <w:sz w:val="22"/>
                <w:szCs w:val="22"/>
              </w:rPr>
              <w:fldChar w:fldCharType="end"/>
            </w:r>
          </w:p>
        </w:tc>
      </w:tr>
    </w:tbl>
    <w:p w14:paraId="50999B9D" w14:textId="77777777" w:rsidR="00F734C6" w:rsidRPr="00CB60BD" w:rsidRDefault="00F734C6" w:rsidP="00F734C6">
      <w:pPr>
        <w:rPr>
          <w:rFonts w:ascii="Arial" w:hAnsi="Arial" w:cs="Arial"/>
          <w:sz w:val="22"/>
          <w:szCs w:val="22"/>
        </w:rPr>
      </w:pPr>
    </w:p>
    <w:p w14:paraId="2FF3C8E7" w14:textId="17E782CE"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Pr="00F734C6">
        <w:rPr>
          <w:rFonts w:ascii="Arial" w:hAnsi="Arial" w:cs="Arial"/>
          <w:sz w:val="22"/>
          <w:szCs w:val="22"/>
        </w:rPr>
        <w:fldChar w:fldCharType="begin">
          <w:ffData>
            <w:name w:val="Text28"/>
            <w:enabled/>
            <w:calcOnExit w:val="0"/>
            <w:helpText w:type="text" w:val="Enter the year of the emission data entered in the table"/>
            <w:statusText w:type="text" w:val="Enter the year of the emission data entered in the table"/>
            <w:textInput/>
          </w:ffData>
        </w:fldChar>
      </w:r>
      <w:bookmarkStart w:id="34" w:name="Text28"/>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DC11E1">
        <w:rPr>
          <w:rFonts w:ascii="Arial" w:hAnsi="Arial" w:cs="Arial"/>
          <w:noProof/>
          <w:sz w:val="22"/>
          <w:szCs w:val="22"/>
        </w:rPr>
        <w:t> </w:t>
      </w:r>
      <w:r w:rsidR="00DC11E1">
        <w:rPr>
          <w:rFonts w:ascii="Arial" w:hAnsi="Arial" w:cs="Arial"/>
          <w:noProof/>
          <w:sz w:val="22"/>
          <w:szCs w:val="22"/>
        </w:rPr>
        <w:t> </w:t>
      </w:r>
      <w:r w:rsidR="00DC11E1">
        <w:rPr>
          <w:rFonts w:ascii="Arial" w:hAnsi="Arial" w:cs="Arial"/>
          <w:noProof/>
          <w:sz w:val="22"/>
          <w:szCs w:val="22"/>
        </w:rPr>
        <w:t> </w:t>
      </w:r>
      <w:r w:rsidR="00DC11E1">
        <w:rPr>
          <w:rFonts w:ascii="Arial" w:hAnsi="Arial" w:cs="Arial"/>
          <w:noProof/>
          <w:sz w:val="22"/>
          <w:szCs w:val="22"/>
        </w:rPr>
        <w:t> </w:t>
      </w:r>
      <w:r w:rsidR="00DC11E1">
        <w:rPr>
          <w:rFonts w:ascii="Arial" w:hAnsi="Arial" w:cs="Arial"/>
          <w:noProof/>
          <w:sz w:val="22"/>
          <w:szCs w:val="22"/>
        </w:rPr>
        <w:t> </w:t>
      </w:r>
      <w:r w:rsidRPr="00F734C6">
        <w:rPr>
          <w:rFonts w:ascii="Arial" w:hAnsi="Arial" w:cs="Arial"/>
          <w:sz w:val="22"/>
          <w:szCs w:val="22"/>
        </w:rPr>
        <w:fldChar w:fldCharType="end"/>
      </w:r>
      <w:bookmarkEnd w:id="34"/>
      <w:r w:rsidRPr="00F734C6">
        <w:rPr>
          <w:rFonts w:ascii="Arial" w:hAnsi="Arial" w:cs="Arial"/>
          <w:sz w:val="22"/>
          <w:szCs w:val="22"/>
        </w:rPr>
        <w:t xml:space="preserve"> by </w:t>
      </w:r>
      <w:r w:rsidRPr="00F734C6">
        <w:rPr>
          <w:rFonts w:ascii="Arial" w:hAnsi="Arial" w:cs="Arial"/>
          <w:sz w:val="22"/>
          <w:szCs w:val="22"/>
        </w:rPr>
        <w:fldChar w:fldCharType="begin">
          <w:ffData>
            <w:name w:val="Text29"/>
            <w:enabled/>
            <w:calcOnExit w:val="0"/>
            <w:helpText w:type="text" w:val="Enter who provided the emissions information (the company, the AQD, other?)"/>
            <w:statusText w:type="text" w:val="Enter who provided the emissions information (the company, the AQD, other?)"/>
            <w:textInput/>
          </w:ffData>
        </w:fldChar>
      </w:r>
      <w:bookmarkStart w:id="35" w:name="Text29"/>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DC11E1">
        <w:rPr>
          <w:rFonts w:ascii="Arial" w:hAnsi="Arial" w:cs="Arial"/>
          <w:noProof/>
          <w:sz w:val="22"/>
          <w:szCs w:val="22"/>
        </w:rPr>
        <w:t> </w:t>
      </w:r>
      <w:r w:rsidR="00DC11E1">
        <w:rPr>
          <w:rFonts w:ascii="Arial" w:hAnsi="Arial" w:cs="Arial"/>
          <w:noProof/>
          <w:sz w:val="22"/>
          <w:szCs w:val="22"/>
        </w:rPr>
        <w:t> </w:t>
      </w:r>
      <w:r w:rsidR="00DC11E1">
        <w:rPr>
          <w:rFonts w:ascii="Arial" w:hAnsi="Arial" w:cs="Arial"/>
          <w:noProof/>
          <w:sz w:val="22"/>
          <w:szCs w:val="22"/>
        </w:rPr>
        <w:t> </w:t>
      </w:r>
      <w:r w:rsidR="00DC11E1">
        <w:rPr>
          <w:rFonts w:ascii="Arial" w:hAnsi="Arial" w:cs="Arial"/>
          <w:noProof/>
          <w:sz w:val="22"/>
          <w:szCs w:val="22"/>
        </w:rPr>
        <w:t> </w:t>
      </w:r>
      <w:r w:rsidR="00DC11E1">
        <w:rPr>
          <w:rFonts w:ascii="Arial" w:hAnsi="Arial" w:cs="Arial"/>
          <w:noProof/>
          <w:sz w:val="22"/>
          <w:szCs w:val="22"/>
        </w:rPr>
        <w:t> </w:t>
      </w:r>
      <w:r w:rsidRPr="00F734C6">
        <w:rPr>
          <w:rFonts w:ascii="Arial" w:hAnsi="Arial" w:cs="Arial"/>
          <w:sz w:val="22"/>
          <w:szCs w:val="22"/>
        </w:rPr>
        <w:fldChar w:fldCharType="end"/>
      </w:r>
      <w:bookmarkEnd w:id="35"/>
      <w:r w:rsidRPr="00F734C6">
        <w:rPr>
          <w:rFonts w:ascii="Arial" w:hAnsi="Arial" w:cs="Arial"/>
          <w:sz w:val="22"/>
          <w:szCs w:val="22"/>
        </w:rPr>
        <w:t>:</w:t>
      </w:r>
    </w:p>
    <w:p w14:paraId="366F0ADA"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3E301D1" w14:textId="77777777" w:rsidTr="0027160D">
        <w:tc>
          <w:tcPr>
            <w:tcW w:w="5130" w:type="dxa"/>
            <w:shd w:val="clear" w:color="auto" w:fill="D9D9D9"/>
          </w:tcPr>
          <w:p w14:paraId="5D002B3B"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A874EB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2FA288B" w14:textId="77777777" w:rsidTr="0027160D">
        <w:tc>
          <w:tcPr>
            <w:tcW w:w="5130" w:type="dxa"/>
            <w:shd w:val="clear" w:color="auto" w:fill="FFFFFF"/>
          </w:tcPr>
          <w:p w14:paraId="117C33AE" w14:textId="02A58AF1"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4"/>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27160D">
              <w:rPr>
                <w:rFonts w:ascii="Arial" w:hAnsi="Arial" w:cs="Arial"/>
                <w:noProof/>
                <w:sz w:val="22"/>
                <w:szCs w:val="22"/>
              </w:rPr>
              <w:t>Formaldehyde</w:t>
            </w:r>
            <w:r w:rsidRPr="00F734C6">
              <w:rPr>
                <w:rFonts w:ascii="Arial" w:hAnsi="Arial" w:cs="Arial"/>
                <w:sz w:val="22"/>
                <w:szCs w:val="22"/>
              </w:rPr>
              <w:fldChar w:fldCharType="end"/>
            </w:r>
          </w:p>
        </w:tc>
        <w:tc>
          <w:tcPr>
            <w:tcW w:w="5130" w:type="dxa"/>
            <w:shd w:val="clear" w:color="auto" w:fill="FFFFFF"/>
          </w:tcPr>
          <w:p w14:paraId="64D74EE2" w14:textId="387EDDA0" w:rsidR="00F734C6" w:rsidRPr="007B32D8" w:rsidRDefault="00F734C6" w:rsidP="00E63937">
            <w:pPr>
              <w:jc w:val="center"/>
              <w:rPr>
                <w:rFonts w:ascii="Arial" w:hAnsi="Arial" w:cs="Arial"/>
                <w:bCs/>
                <w:sz w:val="22"/>
                <w:szCs w:val="22"/>
              </w:rPr>
            </w:pPr>
            <w:r w:rsidRPr="007B32D8">
              <w:rPr>
                <w:rFonts w:ascii="Arial" w:hAnsi="Arial" w:cs="Arial"/>
                <w:bCs/>
                <w:sz w:val="22"/>
                <w:szCs w:val="22"/>
              </w:rPr>
              <w:fldChar w:fldCharType="begin" w:fldLock="1">
                <w:ffData>
                  <w:name w:val="HAP_4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7B32D8">
              <w:rPr>
                <w:rFonts w:ascii="Arial" w:hAnsi="Arial" w:cs="Arial"/>
                <w:bCs/>
                <w:sz w:val="22"/>
                <w:szCs w:val="22"/>
              </w:rPr>
              <w:instrText xml:space="preserve"> FORMTEXT </w:instrText>
            </w:r>
            <w:r w:rsidRPr="007B32D8">
              <w:rPr>
                <w:rFonts w:ascii="Arial" w:hAnsi="Arial" w:cs="Arial"/>
                <w:bCs/>
                <w:sz w:val="22"/>
                <w:szCs w:val="22"/>
              </w:rPr>
            </w:r>
            <w:r w:rsidRPr="007B32D8">
              <w:rPr>
                <w:rFonts w:ascii="Arial" w:hAnsi="Arial" w:cs="Arial"/>
                <w:bCs/>
                <w:sz w:val="22"/>
                <w:szCs w:val="22"/>
              </w:rPr>
              <w:fldChar w:fldCharType="separate"/>
            </w:r>
            <w:r w:rsidR="0027160D" w:rsidRPr="007B32D8">
              <w:rPr>
                <w:rFonts w:ascii="Arial" w:hAnsi="Arial" w:cs="Arial"/>
                <w:bCs/>
                <w:noProof/>
                <w:sz w:val="22"/>
                <w:szCs w:val="22"/>
              </w:rPr>
              <w:t>0.05</w:t>
            </w:r>
            <w:r w:rsidRPr="007B32D8">
              <w:rPr>
                <w:rFonts w:ascii="Arial" w:hAnsi="Arial" w:cs="Arial"/>
                <w:bCs/>
                <w:sz w:val="22"/>
                <w:szCs w:val="22"/>
              </w:rPr>
              <w:fldChar w:fldCharType="end"/>
            </w:r>
          </w:p>
        </w:tc>
      </w:tr>
      <w:tr w:rsidR="00F734C6" w:rsidRPr="00F734C6" w14:paraId="0C6A014B" w14:textId="77777777" w:rsidTr="0027160D">
        <w:tc>
          <w:tcPr>
            <w:tcW w:w="5130" w:type="dxa"/>
            <w:tcBorders>
              <w:bottom w:val="single" w:sz="6" w:space="0" w:color="auto"/>
            </w:tcBorders>
            <w:shd w:val="clear" w:color="auto" w:fill="FFFFFF"/>
          </w:tcPr>
          <w:p w14:paraId="41F21A50" w14:textId="030BFB6F"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5"/>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27160D">
              <w:rPr>
                <w:rFonts w:ascii="Arial" w:hAnsi="Arial" w:cs="Arial"/>
                <w:noProof/>
                <w:sz w:val="22"/>
                <w:szCs w:val="22"/>
              </w:rPr>
              <w:t>Toluene</w:t>
            </w:r>
            <w:r w:rsidRPr="00F734C6">
              <w:rPr>
                <w:rFonts w:ascii="Arial" w:hAnsi="Arial" w:cs="Arial"/>
                <w:sz w:val="22"/>
                <w:szCs w:val="22"/>
              </w:rPr>
              <w:fldChar w:fldCharType="end"/>
            </w:r>
          </w:p>
        </w:tc>
        <w:tc>
          <w:tcPr>
            <w:tcW w:w="5130" w:type="dxa"/>
            <w:tcBorders>
              <w:bottom w:val="single" w:sz="6" w:space="0" w:color="auto"/>
            </w:tcBorders>
            <w:shd w:val="clear" w:color="auto" w:fill="FFFFFF"/>
          </w:tcPr>
          <w:p w14:paraId="7FE84347" w14:textId="0BFE6D32" w:rsidR="00F734C6" w:rsidRPr="007B32D8" w:rsidRDefault="00F734C6" w:rsidP="00E63937">
            <w:pPr>
              <w:jc w:val="center"/>
              <w:rPr>
                <w:rFonts w:ascii="Arial" w:hAnsi="Arial" w:cs="Arial"/>
                <w:bCs/>
                <w:sz w:val="22"/>
                <w:szCs w:val="22"/>
              </w:rPr>
            </w:pPr>
            <w:r w:rsidRPr="007B32D8">
              <w:rPr>
                <w:rFonts w:ascii="Arial" w:hAnsi="Arial" w:cs="Arial"/>
                <w:bCs/>
                <w:sz w:val="22"/>
                <w:szCs w:val="22"/>
              </w:rPr>
              <w:fldChar w:fldCharType="begin" w:fldLock="1">
                <w:ffData>
                  <w:name w:val="HAP_5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7B32D8">
              <w:rPr>
                <w:rFonts w:ascii="Arial" w:hAnsi="Arial" w:cs="Arial"/>
                <w:bCs/>
                <w:sz w:val="22"/>
                <w:szCs w:val="22"/>
              </w:rPr>
              <w:instrText xml:space="preserve"> FORMTEXT </w:instrText>
            </w:r>
            <w:r w:rsidRPr="007B32D8">
              <w:rPr>
                <w:rFonts w:ascii="Arial" w:hAnsi="Arial" w:cs="Arial"/>
                <w:bCs/>
                <w:sz w:val="22"/>
                <w:szCs w:val="22"/>
              </w:rPr>
            </w:r>
            <w:r w:rsidRPr="007B32D8">
              <w:rPr>
                <w:rFonts w:ascii="Arial" w:hAnsi="Arial" w:cs="Arial"/>
                <w:bCs/>
                <w:sz w:val="22"/>
                <w:szCs w:val="22"/>
              </w:rPr>
              <w:fldChar w:fldCharType="separate"/>
            </w:r>
            <w:r w:rsidR="0027160D" w:rsidRPr="007B32D8">
              <w:rPr>
                <w:rFonts w:ascii="Arial" w:hAnsi="Arial" w:cs="Arial"/>
                <w:bCs/>
                <w:noProof/>
                <w:sz w:val="22"/>
                <w:szCs w:val="22"/>
              </w:rPr>
              <w:t>0.01</w:t>
            </w:r>
            <w:r w:rsidRPr="007B32D8">
              <w:rPr>
                <w:rFonts w:ascii="Arial" w:hAnsi="Arial" w:cs="Arial"/>
                <w:bCs/>
                <w:sz w:val="22"/>
                <w:szCs w:val="22"/>
              </w:rPr>
              <w:fldChar w:fldCharType="end"/>
            </w:r>
          </w:p>
        </w:tc>
      </w:tr>
      <w:tr w:rsidR="00F734C6" w:rsidRPr="00F734C6" w14:paraId="37D41581" w14:textId="77777777" w:rsidTr="0027160D">
        <w:tc>
          <w:tcPr>
            <w:tcW w:w="5130" w:type="dxa"/>
            <w:tcBorders>
              <w:top w:val="single" w:sz="6" w:space="0" w:color="auto"/>
              <w:bottom w:val="double" w:sz="4" w:space="0" w:color="auto"/>
            </w:tcBorders>
            <w:shd w:val="clear" w:color="auto" w:fill="FFFFFF"/>
          </w:tcPr>
          <w:p w14:paraId="59C04F85"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1B780C6" w14:textId="5B84CF85" w:rsidR="00F734C6" w:rsidRPr="00F734C6" w:rsidRDefault="00F734C6" w:rsidP="00E63937">
            <w:pPr>
              <w:jc w:val="center"/>
              <w:rPr>
                <w:rFonts w:ascii="Arial" w:hAnsi="Arial" w:cs="Arial"/>
                <w:b/>
                <w:sz w:val="22"/>
                <w:szCs w:val="22"/>
              </w:rPr>
            </w:pPr>
            <w:r w:rsidRPr="00F734C6">
              <w:rPr>
                <w:rFonts w:ascii="Arial" w:hAnsi="Arial" w:cs="Arial"/>
                <w:b/>
                <w:sz w:val="22"/>
                <w:szCs w:val="22"/>
              </w:rPr>
              <w:fldChar w:fldCharType="begin" w:fldLock="1">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00DA7FE4">
              <w:rPr>
                <w:rFonts w:ascii="Arial" w:hAnsi="Arial" w:cs="Arial"/>
                <w:b/>
                <w:noProof/>
                <w:sz w:val="22"/>
                <w:szCs w:val="22"/>
              </w:rPr>
              <w:t>0.</w:t>
            </w:r>
            <w:r w:rsidR="0027160D">
              <w:rPr>
                <w:rFonts w:ascii="Arial" w:hAnsi="Arial" w:cs="Arial"/>
                <w:b/>
                <w:noProof/>
                <w:sz w:val="22"/>
                <w:szCs w:val="22"/>
              </w:rPr>
              <w:t>1</w:t>
            </w:r>
            <w:r w:rsidRPr="00F734C6">
              <w:rPr>
                <w:rFonts w:ascii="Arial" w:hAnsi="Arial" w:cs="Arial"/>
                <w:b/>
                <w:sz w:val="22"/>
                <w:szCs w:val="22"/>
              </w:rPr>
              <w:fldChar w:fldCharType="end"/>
            </w:r>
          </w:p>
        </w:tc>
      </w:tr>
    </w:tbl>
    <w:p w14:paraId="5E49CD14"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04D6297" w14:textId="77777777" w:rsidR="000F73C3" w:rsidRDefault="000F73C3" w:rsidP="00167B85">
      <w:pPr>
        <w:jc w:val="both"/>
        <w:rPr>
          <w:rFonts w:ascii="Arial" w:hAnsi="Arial" w:cs="Arial"/>
          <w:sz w:val="22"/>
          <w:szCs w:val="22"/>
        </w:rPr>
      </w:pPr>
    </w:p>
    <w:p w14:paraId="43CC0B0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5CFF306" w14:textId="5FA8C68E" w:rsidR="00AF4326" w:rsidRPr="00290754" w:rsidRDefault="00AF4326">
      <w:pPr>
        <w:rPr>
          <w:rFonts w:ascii="Arial" w:hAnsi="Arial" w:cs="Arial"/>
          <w:sz w:val="22"/>
          <w:szCs w:val="22"/>
        </w:rPr>
      </w:pPr>
    </w:p>
    <w:p w14:paraId="15AADABD"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569648EB" w14:textId="77777777" w:rsidR="00AF4326" w:rsidRPr="005A6987" w:rsidRDefault="00AF4326" w:rsidP="00167B85">
      <w:pPr>
        <w:jc w:val="both"/>
        <w:rPr>
          <w:rFonts w:ascii="Arial" w:hAnsi="Arial" w:cs="Arial"/>
          <w:sz w:val="22"/>
          <w:szCs w:val="22"/>
        </w:rPr>
      </w:pPr>
    </w:p>
    <w:p w14:paraId="5E784B6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7F21EDD" w14:textId="77777777" w:rsidR="000F73C3" w:rsidRDefault="000F73C3" w:rsidP="000F73C3">
      <w:pPr>
        <w:jc w:val="both"/>
        <w:outlineLvl w:val="0"/>
        <w:rPr>
          <w:rFonts w:ascii="Arial" w:hAnsi="Arial" w:cs="Arial"/>
          <w:sz w:val="22"/>
          <w:szCs w:val="22"/>
        </w:rPr>
      </w:pPr>
    </w:p>
    <w:p w14:paraId="6C2AAAED" w14:textId="653E033A"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8"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A2C3A">
        <w:rPr>
          <w:rFonts w:ascii="Arial" w:hAnsi="Arial" w:cs="Arial"/>
          <w:noProof/>
          <w:sz w:val="22"/>
          <w:szCs w:val="22"/>
        </w:rPr>
        <w:t>Newaygo</w:t>
      </w:r>
      <w:r w:rsidRPr="00290754">
        <w:rPr>
          <w:rFonts w:ascii="Arial" w:hAnsi="Arial" w:cs="Arial"/>
          <w:sz w:val="22"/>
          <w:szCs w:val="22"/>
        </w:rPr>
        <w:fldChar w:fldCharType="end"/>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1F61C29" w14:textId="77777777" w:rsidR="000F73C3" w:rsidRPr="00290754" w:rsidRDefault="000F73C3" w:rsidP="000F73C3">
      <w:pPr>
        <w:jc w:val="both"/>
        <w:rPr>
          <w:rFonts w:ascii="Arial" w:hAnsi="Arial" w:cs="Arial"/>
          <w:sz w:val="22"/>
          <w:szCs w:val="22"/>
        </w:rPr>
      </w:pPr>
    </w:p>
    <w:p w14:paraId="28E3A2BB" w14:textId="13DEB43D" w:rsidR="000F73C3" w:rsidRDefault="000F73C3" w:rsidP="00E520A8">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520A8">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AA2C3A">
        <w:rPr>
          <w:rFonts w:ascii="Arial" w:hAnsi="Arial" w:cs="Arial"/>
          <w:sz w:val="22"/>
          <w:szCs w:val="22"/>
        </w:rPr>
        <w:fldChar w:fldCharType="begin">
          <w:ffData>
            <w:name w:val=""/>
            <w:enabled/>
            <w:calcOnExit/>
            <w:ddList>
              <w:listEntry w:val="nitrogen oxides"/>
              <w:listEntry w:val="{SELECT ONE}"/>
              <w:listEntry w:val="all criteria pollutants"/>
              <w:listEntry w:val="carbon monoxide"/>
              <w:listEntry w:val="lead"/>
              <w:listEntry w:val="particulate matter"/>
              <w:listEntry w:val="sulfur dioxide"/>
              <w:listEntry w:val="volatile organic compounds"/>
            </w:ddList>
          </w:ffData>
        </w:fldChar>
      </w:r>
      <w:r w:rsidR="00AA2C3A">
        <w:rPr>
          <w:rFonts w:ascii="Arial" w:hAnsi="Arial" w:cs="Arial"/>
          <w:sz w:val="22"/>
          <w:szCs w:val="22"/>
        </w:rPr>
        <w:instrText xml:space="preserve"> FORMDROPDOWN </w:instrText>
      </w:r>
      <w:r w:rsidR="00981596">
        <w:rPr>
          <w:rFonts w:ascii="Arial" w:hAnsi="Arial" w:cs="Arial"/>
          <w:sz w:val="22"/>
          <w:szCs w:val="22"/>
        </w:rPr>
      </w:r>
      <w:r w:rsidR="00981596">
        <w:rPr>
          <w:rFonts w:ascii="Arial" w:hAnsi="Arial" w:cs="Arial"/>
          <w:sz w:val="22"/>
          <w:szCs w:val="22"/>
        </w:rPr>
        <w:fldChar w:fldCharType="separate"/>
      </w:r>
      <w:r w:rsidR="00AA2C3A">
        <w:rPr>
          <w:rFonts w:ascii="Arial" w:hAnsi="Arial" w:cs="Arial"/>
          <w:sz w:val="22"/>
          <w:szCs w:val="22"/>
        </w:rPr>
        <w:fldChar w:fldCharType="end"/>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18BF2B34" w14:textId="695668E9" w:rsidR="001D7607" w:rsidRPr="00F639AD" w:rsidRDefault="001D7607" w:rsidP="000F73C3">
      <w:pPr>
        <w:jc w:val="both"/>
        <w:rPr>
          <w:rFonts w:ascii="Arial" w:hAnsi="Arial" w:cs="Arial"/>
          <w:color w:val="0000FF"/>
          <w:sz w:val="22"/>
          <w:szCs w:val="22"/>
        </w:rPr>
      </w:pPr>
    </w:p>
    <w:p w14:paraId="78E929A7" w14:textId="77777777" w:rsidR="001D7607" w:rsidRPr="0037000C" w:rsidRDefault="001D7607" w:rsidP="000F73C3">
      <w:pPr>
        <w:jc w:val="both"/>
        <w:rPr>
          <w:rFonts w:ascii="Arial" w:hAnsi="Arial" w:cs="Arial"/>
          <w:sz w:val="22"/>
          <w:szCs w:val="22"/>
        </w:rPr>
      </w:pPr>
      <w:r w:rsidRPr="00F639AD">
        <w:rPr>
          <w:rFonts w:ascii="Arial" w:hAnsi="Arial" w:cs="Arial"/>
          <w:sz w:val="22"/>
          <w:szCs w:val="22"/>
        </w:rPr>
        <w:t xml:space="preserve">The stationary source </w:t>
      </w:r>
      <w:r w:rsidR="00481F2F" w:rsidRPr="00F639AD">
        <w:rPr>
          <w:rFonts w:ascii="Arial" w:hAnsi="Arial" w:cs="Arial"/>
          <w:sz w:val="22"/>
          <w:szCs w:val="22"/>
        </w:rPr>
        <w:t>is</w:t>
      </w:r>
      <w:r w:rsidRPr="00F639AD">
        <w:rPr>
          <w:rFonts w:ascii="Arial" w:hAnsi="Arial" w:cs="Arial"/>
          <w:sz w:val="22"/>
          <w:szCs w:val="22"/>
        </w:rPr>
        <w:t xml:space="preserve"> a minor source of</w:t>
      </w:r>
      <w:r w:rsidR="00762A17" w:rsidRPr="00F639AD">
        <w:rPr>
          <w:rFonts w:ascii="Arial" w:hAnsi="Arial" w:cs="Arial"/>
          <w:sz w:val="22"/>
          <w:szCs w:val="22"/>
        </w:rPr>
        <w:t xml:space="preserve"> HAP emissions because the potential to emit of any single HAP </w:t>
      </w:r>
      <w:r w:rsidR="00762A17" w:rsidRPr="0037000C">
        <w:rPr>
          <w:rFonts w:ascii="Arial" w:hAnsi="Arial" w:cs="Arial"/>
          <w:sz w:val="22"/>
          <w:szCs w:val="22"/>
        </w:rPr>
        <w:t xml:space="preserve">regulated by </w:t>
      </w:r>
      <w:r w:rsidR="00596B15" w:rsidRPr="0037000C">
        <w:rPr>
          <w:rFonts w:ascii="Arial" w:hAnsi="Arial" w:cs="Arial"/>
          <w:sz w:val="22"/>
          <w:szCs w:val="22"/>
        </w:rPr>
        <w:t xml:space="preserve">Section 112 of </w:t>
      </w:r>
      <w:r w:rsidR="00762A17" w:rsidRPr="0037000C">
        <w:rPr>
          <w:rFonts w:ascii="Arial" w:hAnsi="Arial" w:cs="Arial"/>
          <w:sz w:val="22"/>
          <w:szCs w:val="22"/>
        </w:rPr>
        <w:t>the federal Clean Air Act, is less than</w:t>
      </w:r>
      <w:r w:rsidR="00762A17" w:rsidRPr="0037000C">
        <w:rPr>
          <w:rFonts w:ascii="Arial" w:hAnsi="Arial" w:cs="Arial"/>
          <w:b/>
          <w:sz w:val="22"/>
          <w:szCs w:val="22"/>
        </w:rPr>
        <w:t xml:space="preserve"> </w:t>
      </w:r>
      <w:r w:rsidR="00762A17" w:rsidRPr="0037000C">
        <w:rPr>
          <w:rFonts w:ascii="Arial" w:hAnsi="Arial" w:cs="Arial"/>
          <w:sz w:val="22"/>
          <w:szCs w:val="22"/>
        </w:rPr>
        <w:t>10 tons per year and the potential to emit of all HAPs combined are less than 25 tons per year.</w:t>
      </w:r>
    </w:p>
    <w:p w14:paraId="1C4C505E" w14:textId="580E13B9" w:rsidR="000F73C3" w:rsidRDefault="000F73C3" w:rsidP="000F73C3">
      <w:pPr>
        <w:jc w:val="both"/>
        <w:rPr>
          <w:rFonts w:ascii="Arial" w:hAnsi="Arial" w:cs="Arial"/>
          <w:sz w:val="22"/>
          <w:szCs w:val="22"/>
        </w:rPr>
      </w:pPr>
      <w:r w:rsidRPr="0037000C">
        <w:rPr>
          <w:rFonts w:ascii="Arial" w:hAnsi="Arial" w:cs="Arial"/>
          <w:sz w:val="22"/>
          <w:szCs w:val="22"/>
        </w:rPr>
        <w:lastRenderedPageBreak/>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37000C">
        <w:rPr>
          <w:rFonts w:ascii="Arial" w:hAnsi="Arial" w:cs="Arial"/>
          <w:sz w:val="22"/>
          <w:szCs w:val="22"/>
        </w:rPr>
        <w:fldChar w:fldCharType="begin">
          <w:ffData>
            <w:name w:val="pollutant_dropdown5"/>
            <w:enabled/>
            <w:calcOnExit/>
            <w:ddList>
              <w:listEntry w:val="nitrogen oxides"/>
              <w:listEntry w:val="{SELECT ONE}"/>
              <w:listEntry w:val="carbon monoxide"/>
              <w:listEntry w:val="each criteria pollutant"/>
              <w:listEntry w:val="lead"/>
              <w:listEntry w:val="particulate matter"/>
              <w:listEntry w:val="sulfur dioxide"/>
              <w:listEntry w:val="volatile organic compounds"/>
            </w:ddList>
          </w:ffData>
        </w:fldChar>
      </w:r>
      <w:bookmarkStart w:id="40" w:name="pollutant_dropdown5"/>
      <w:r w:rsidR="0037000C">
        <w:rPr>
          <w:rFonts w:ascii="Arial" w:hAnsi="Arial" w:cs="Arial"/>
          <w:sz w:val="22"/>
          <w:szCs w:val="22"/>
        </w:rPr>
        <w:instrText xml:space="preserve"> FORMDROPDOWN </w:instrText>
      </w:r>
      <w:r w:rsidR="00981596">
        <w:rPr>
          <w:rFonts w:ascii="Arial" w:hAnsi="Arial" w:cs="Arial"/>
          <w:sz w:val="22"/>
          <w:szCs w:val="22"/>
        </w:rPr>
      </w:r>
      <w:r w:rsidR="00981596">
        <w:rPr>
          <w:rFonts w:ascii="Arial" w:hAnsi="Arial" w:cs="Arial"/>
          <w:sz w:val="22"/>
          <w:szCs w:val="22"/>
        </w:rPr>
        <w:fldChar w:fldCharType="separate"/>
      </w:r>
      <w:r w:rsidR="0037000C">
        <w:rPr>
          <w:rFonts w:ascii="Arial" w:hAnsi="Arial" w:cs="Arial"/>
          <w:sz w:val="22"/>
          <w:szCs w:val="22"/>
        </w:rPr>
        <w:fldChar w:fldCharType="end"/>
      </w:r>
      <w:bookmarkEnd w:id="40"/>
      <w:r w:rsidRPr="0037000C">
        <w:rPr>
          <w:rFonts w:ascii="Arial" w:hAnsi="Arial" w:cs="Arial"/>
          <w:sz w:val="22"/>
          <w:szCs w:val="22"/>
        </w:rPr>
        <w:t xml:space="preserve"> was less than </w:t>
      </w:r>
      <w:r w:rsidR="0037000C">
        <w:rPr>
          <w:rFonts w:ascii="Arial" w:hAnsi="Arial" w:cs="Arial"/>
          <w:sz w:val="22"/>
          <w:szCs w:val="22"/>
        </w:rPr>
        <w:fldChar w:fldCharType="begin">
          <w:ffData>
            <w:name w:val="PSD_Limits3"/>
            <w:enabled/>
            <w:calcOnExit/>
            <w:statusText w:type="text" w:val="Select 100 or 250 tons depending on the type of source."/>
            <w:ddList>
              <w:listEntry w:val="250"/>
              <w:listEntry w:val="{SELECT ONE}"/>
              <w:listEntry w:val="100"/>
            </w:ddList>
          </w:ffData>
        </w:fldChar>
      </w:r>
      <w:bookmarkStart w:id="41" w:name="PSD_Limits3"/>
      <w:r w:rsidR="0037000C">
        <w:rPr>
          <w:rFonts w:ascii="Arial" w:hAnsi="Arial" w:cs="Arial"/>
          <w:sz w:val="22"/>
          <w:szCs w:val="22"/>
        </w:rPr>
        <w:instrText xml:space="preserve"> FORMDROPDOWN </w:instrText>
      </w:r>
      <w:r w:rsidR="00981596">
        <w:rPr>
          <w:rFonts w:ascii="Arial" w:hAnsi="Arial" w:cs="Arial"/>
          <w:sz w:val="22"/>
          <w:szCs w:val="22"/>
        </w:rPr>
      </w:r>
      <w:r w:rsidR="00981596">
        <w:rPr>
          <w:rFonts w:ascii="Arial" w:hAnsi="Arial" w:cs="Arial"/>
          <w:sz w:val="22"/>
          <w:szCs w:val="22"/>
        </w:rPr>
        <w:fldChar w:fldCharType="separate"/>
      </w:r>
      <w:r w:rsidR="0037000C">
        <w:rPr>
          <w:rFonts w:ascii="Arial" w:hAnsi="Arial" w:cs="Arial"/>
          <w:sz w:val="22"/>
          <w:szCs w:val="22"/>
        </w:rPr>
        <w:fldChar w:fldCharType="end"/>
      </w:r>
      <w:bookmarkEnd w:id="41"/>
      <w:r w:rsidRPr="0037000C">
        <w:rPr>
          <w:rFonts w:ascii="Arial" w:hAnsi="Arial" w:cs="Arial"/>
          <w:sz w:val="22"/>
          <w:szCs w:val="22"/>
        </w:rPr>
        <w:t xml:space="preserve"> tons per year.</w:t>
      </w:r>
    </w:p>
    <w:p w14:paraId="308B9CE0" w14:textId="77777777" w:rsidR="004A5F34" w:rsidRPr="0037000C" w:rsidRDefault="004A5F34" w:rsidP="000F73C3">
      <w:pPr>
        <w:jc w:val="both"/>
        <w:rPr>
          <w:rFonts w:ascii="Arial" w:hAnsi="Arial" w:cs="Arial"/>
          <w:sz w:val="22"/>
          <w:szCs w:val="22"/>
        </w:rPr>
      </w:pPr>
    </w:p>
    <w:p w14:paraId="33D7EC35" w14:textId="7EA66D4D" w:rsidR="000F73C3" w:rsidRPr="00611AA1" w:rsidRDefault="00715C83" w:rsidP="000F73C3">
      <w:pPr>
        <w:jc w:val="both"/>
        <w:outlineLvl w:val="0"/>
        <w:rPr>
          <w:rFonts w:ascii="Arial" w:hAnsi="Arial" w:cs="Arial"/>
          <w:sz w:val="22"/>
          <w:szCs w:val="22"/>
        </w:rPr>
      </w:pPr>
      <w:r>
        <w:rPr>
          <w:rFonts w:ascii="Arial" w:hAnsi="Arial" w:cs="Arial"/>
          <w:noProof/>
          <w:sz w:val="22"/>
          <w:szCs w:val="22"/>
        </w:rPr>
        <w:t>EUGDSTurbine6 and EUGDSTurbine7</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BD26A4">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noProof/>
          <w:sz w:val="22"/>
          <w:szCs w:val="22"/>
        </w:rPr>
        <w:t>Stationary Combustion Turbines with peak load heat input capacity greater than 10 MMB</w:t>
      </w:r>
      <w:r w:rsidR="00BD26A4">
        <w:rPr>
          <w:rFonts w:ascii="Arial" w:hAnsi="Arial" w:cs="Arial"/>
          <w:noProof/>
          <w:sz w:val="22"/>
          <w:szCs w:val="22"/>
        </w:rPr>
        <w:t>TU</w:t>
      </w:r>
      <w:r>
        <w:rPr>
          <w:rFonts w:ascii="Arial" w:hAnsi="Arial" w:cs="Arial"/>
          <w:noProof/>
          <w:sz w:val="22"/>
          <w:szCs w:val="22"/>
        </w:rPr>
        <w:t>/hour constructed after February 18, 2005</w:t>
      </w:r>
      <w:r w:rsidR="00F9286E">
        <w:rPr>
          <w:rFonts w:ascii="Arial" w:hAnsi="Arial" w:cs="Arial"/>
          <w:sz w:val="22"/>
          <w:szCs w:val="22"/>
        </w:rPr>
        <w:t>,</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NSPS_Subpart"/>
            <w:enabled/>
            <w:calcOnExit/>
            <w:helpText w:type="text" w:val="Enter the subpart of the NSPS."/>
            <w:statusText w:type="text" w:val="Enter the subpart for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Pr>
          <w:rFonts w:ascii="Arial" w:hAnsi="Arial" w:cs="Arial"/>
          <w:noProof/>
          <w:sz w:val="22"/>
          <w:szCs w:val="22"/>
        </w:rPr>
        <w:t>KKKK</w:t>
      </w:r>
      <w:r w:rsidR="000F73C3" w:rsidRPr="00290754">
        <w:rPr>
          <w:rFonts w:ascii="Arial" w:hAnsi="Arial" w:cs="Arial"/>
          <w:sz w:val="22"/>
          <w:szCs w:val="22"/>
        </w:rPr>
        <w:fldChar w:fldCharType="end"/>
      </w:r>
      <w:r w:rsidR="000F73C3" w:rsidRPr="00290754">
        <w:rPr>
          <w:rFonts w:ascii="Arial" w:hAnsi="Arial" w:cs="Arial"/>
          <w:sz w:val="22"/>
          <w:szCs w:val="22"/>
        </w:rPr>
        <w:t>.</w:t>
      </w:r>
      <w:r w:rsidR="00C44DA3">
        <w:rPr>
          <w:rFonts w:ascii="Arial" w:hAnsi="Arial" w:cs="Arial"/>
          <w:sz w:val="22"/>
          <w:szCs w:val="22"/>
        </w:rPr>
        <w:t xml:space="preserve"> </w:t>
      </w:r>
      <w:r w:rsidR="009125F5">
        <w:rPr>
          <w:rFonts w:ascii="Arial" w:hAnsi="Arial" w:cs="Arial"/>
          <w:sz w:val="22"/>
          <w:szCs w:val="22"/>
        </w:rPr>
        <w:t>These turbines are not subject to t</w:t>
      </w:r>
      <w:r w:rsidR="00D5490B">
        <w:rPr>
          <w:rFonts w:ascii="Arial" w:hAnsi="Arial" w:cs="Arial"/>
          <w:sz w:val="22"/>
          <w:szCs w:val="22"/>
        </w:rPr>
        <w:t>he Standards of Performance for Stationary Gas Turbines promulgated in 40 CFR Part 60</w:t>
      </w:r>
      <w:r w:rsidR="00BD26A4">
        <w:rPr>
          <w:rFonts w:ascii="Arial" w:hAnsi="Arial" w:cs="Arial"/>
          <w:sz w:val="22"/>
          <w:szCs w:val="22"/>
        </w:rPr>
        <w:t>,</w:t>
      </w:r>
      <w:r w:rsidR="00D5490B">
        <w:rPr>
          <w:rFonts w:ascii="Arial" w:hAnsi="Arial" w:cs="Arial"/>
          <w:sz w:val="22"/>
          <w:szCs w:val="22"/>
        </w:rPr>
        <w:t xml:space="preserve"> Subpart GG </w:t>
      </w:r>
      <w:r w:rsidR="009125F5">
        <w:rPr>
          <w:rFonts w:ascii="Arial" w:hAnsi="Arial" w:cs="Arial"/>
          <w:sz w:val="22"/>
          <w:szCs w:val="22"/>
        </w:rPr>
        <w:t xml:space="preserve">since they were installed in 2007. </w:t>
      </w:r>
      <w:r w:rsidR="00BD26A4">
        <w:rPr>
          <w:rFonts w:ascii="Arial" w:hAnsi="Arial" w:cs="Arial"/>
          <w:sz w:val="22"/>
          <w:szCs w:val="22"/>
        </w:rPr>
        <w:t xml:space="preserve"> </w:t>
      </w:r>
      <w:r w:rsidR="009125F5">
        <w:rPr>
          <w:rFonts w:ascii="Arial" w:hAnsi="Arial" w:cs="Arial"/>
          <w:sz w:val="22"/>
          <w:szCs w:val="22"/>
        </w:rPr>
        <w:t>Subpart GG is only applicable to units installed after October 3, 1977 and before February 18, 2005.</w:t>
      </w:r>
      <w:r w:rsidR="00BD26A4">
        <w:rPr>
          <w:rFonts w:ascii="Arial" w:hAnsi="Arial" w:cs="Arial"/>
          <w:sz w:val="22"/>
          <w:szCs w:val="22"/>
        </w:rPr>
        <w:t xml:space="preserve"> </w:t>
      </w:r>
      <w:r w:rsidR="009125F5">
        <w:rPr>
          <w:rFonts w:ascii="Arial" w:hAnsi="Arial" w:cs="Arial"/>
          <w:sz w:val="22"/>
          <w:szCs w:val="22"/>
        </w:rPr>
        <w:t xml:space="preserve"> In addition, per 40 CFR 60.4305(b) turbines </w:t>
      </w:r>
      <w:r w:rsidR="009125F5" w:rsidRPr="00611AA1">
        <w:rPr>
          <w:rFonts w:ascii="Arial" w:hAnsi="Arial" w:cs="Arial"/>
          <w:sz w:val="22"/>
          <w:szCs w:val="22"/>
        </w:rPr>
        <w:t xml:space="preserve">subject to </w:t>
      </w:r>
      <w:r w:rsidR="00F9286E" w:rsidRPr="00611AA1">
        <w:rPr>
          <w:rFonts w:ascii="Arial" w:hAnsi="Arial" w:cs="Arial"/>
          <w:sz w:val="22"/>
          <w:szCs w:val="22"/>
        </w:rPr>
        <w:t>S</w:t>
      </w:r>
      <w:r w:rsidR="009125F5" w:rsidRPr="00611AA1">
        <w:rPr>
          <w:rFonts w:ascii="Arial" w:hAnsi="Arial" w:cs="Arial"/>
          <w:sz w:val="22"/>
          <w:szCs w:val="22"/>
        </w:rPr>
        <w:t>ubpart KKKK are exempt from the requirements of Subpart GG.</w:t>
      </w:r>
      <w:r w:rsidR="00D5490B" w:rsidRPr="00611AA1">
        <w:rPr>
          <w:rFonts w:ascii="Arial" w:hAnsi="Arial" w:cs="Arial"/>
          <w:sz w:val="22"/>
          <w:szCs w:val="22"/>
        </w:rPr>
        <w:t xml:space="preserve">  </w:t>
      </w:r>
    </w:p>
    <w:p w14:paraId="77B97D5C" w14:textId="220B3A32" w:rsidR="009C4748" w:rsidRPr="00611AA1" w:rsidRDefault="009C4748" w:rsidP="000F73C3">
      <w:pPr>
        <w:jc w:val="both"/>
        <w:outlineLvl w:val="0"/>
        <w:rPr>
          <w:rFonts w:ascii="Arial" w:hAnsi="Arial" w:cs="Arial"/>
          <w:sz w:val="22"/>
          <w:szCs w:val="22"/>
        </w:rPr>
      </w:pPr>
    </w:p>
    <w:p w14:paraId="23C448BD" w14:textId="270DE9C4" w:rsidR="009C4748" w:rsidRPr="009C4748" w:rsidRDefault="009C4748" w:rsidP="009C4748">
      <w:pPr>
        <w:jc w:val="both"/>
        <w:rPr>
          <w:rFonts w:ascii="Arial" w:hAnsi="Arial" w:cs="Arial"/>
          <w:sz w:val="22"/>
          <w:szCs w:val="22"/>
        </w:rPr>
      </w:pPr>
      <w:r w:rsidRPr="00611AA1">
        <w:rPr>
          <w:rFonts w:ascii="Arial" w:hAnsi="Arial" w:cs="Arial"/>
          <w:sz w:val="22"/>
          <w:szCs w:val="22"/>
        </w:rPr>
        <w:t>EUEmgG</w:t>
      </w:r>
      <w:r w:rsidR="00611AA1">
        <w:rPr>
          <w:rFonts w:ascii="Arial" w:hAnsi="Arial" w:cs="Arial"/>
          <w:sz w:val="22"/>
          <w:szCs w:val="22"/>
        </w:rPr>
        <w:t>en</w:t>
      </w:r>
      <w:r w:rsidRPr="00611AA1">
        <w:rPr>
          <w:rFonts w:ascii="Arial" w:hAnsi="Arial" w:cs="Arial"/>
          <w:sz w:val="22"/>
          <w:szCs w:val="22"/>
        </w:rPr>
        <w:t xml:space="preserve"> was installed in 2007</w:t>
      </w:r>
      <w:r w:rsidR="005B26A9" w:rsidRPr="00611AA1">
        <w:rPr>
          <w:rFonts w:ascii="Arial" w:hAnsi="Arial" w:cs="Arial"/>
          <w:sz w:val="22"/>
          <w:szCs w:val="22"/>
        </w:rPr>
        <w:t>.</w:t>
      </w:r>
      <w:r w:rsidRPr="00611AA1">
        <w:rPr>
          <w:rFonts w:ascii="Arial" w:hAnsi="Arial" w:cs="Arial"/>
          <w:sz w:val="22"/>
          <w:szCs w:val="22"/>
        </w:rPr>
        <w:t xml:space="preserve"> </w:t>
      </w:r>
      <w:r w:rsidR="005B26A9" w:rsidRPr="00611AA1">
        <w:rPr>
          <w:rFonts w:ascii="Arial" w:hAnsi="Arial" w:cs="Arial"/>
          <w:sz w:val="22"/>
          <w:szCs w:val="22"/>
        </w:rPr>
        <w:t>T</w:t>
      </w:r>
      <w:r w:rsidRPr="00611AA1">
        <w:rPr>
          <w:rFonts w:ascii="Arial" w:hAnsi="Arial" w:cs="Arial"/>
          <w:sz w:val="22"/>
          <w:szCs w:val="22"/>
        </w:rPr>
        <w:t>herefore</w:t>
      </w:r>
      <w:r w:rsidR="005B26A9" w:rsidRPr="00611AA1">
        <w:rPr>
          <w:rFonts w:ascii="Arial" w:hAnsi="Arial" w:cs="Arial"/>
          <w:sz w:val="22"/>
          <w:szCs w:val="22"/>
        </w:rPr>
        <w:t>,</w:t>
      </w:r>
      <w:r w:rsidRPr="00611AA1">
        <w:rPr>
          <w:rFonts w:ascii="Arial" w:hAnsi="Arial" w:cs="Arial"/>
          <w:sz w:val="22"/>
          <w:szCs w:val="22"/>
        </w:rPr>
        <w:t xml:space="preserve"> this emission unit is not subject to the Standards of Performance </w:t>
      </w:r>
      <w:r>
        <w:rPr>
          <w:rFonts w:ascii="Arial" w:hAnsi="Arial" w:cs="Arial"/>
          <w:sz w:val="22"/>
          <w:szCs w:val="22"/>
        </w:rPr>
        <w:t>for Stationary Spark Ignition Internal Combustion Engines, promulgated in 40 CFR Part 60</w:t>
      </w:r>
      <w:r w:rsidR="00611AA1">
        <w:rPr>
          <w:rFonts w:ascii="Arial" w:hAnsi="Arial" w:cs="Arial"/>
          <w:sz w:val="22"/>
          <w:szCs w:val="22"/>
        </w:rPr>
        <w:t>,</w:t>
      </w:r>
      <w:r>
        <w:rPr>
          <w:rFonts w:ascii="Arial" w:hAnsi="Arial" w:cs="Arial"/>
          <w:sz w:val="22"/>
          <w:szCs w:val="22"/>
        </w:rPr>
        <w:t xml:space="preserve"> Subpart JJJJ, since it was manufactured prior to January 1, 2009. </w:t>
      </w:r>
    </w:p>
    <w:p w14:paraId="7D8D80F2" w14:textId="77777777" w:rsidR="00086493" w:rsidRPr="00604E76" w:rsidRDefault="00086493" w:rsidP="000F73C3">
      <w:pPr>
        <w:jc w:val="both"/>
        <w:rPr>
          <w:rFonts w:ascii="Arial" w:hAnsi="Arial" w:cs="Arial"/>
          <w:sz w:val="22"/>
          <w:szCs w:val="22"/>
        </w:rPr>
      </w:pPr>
    </w:p>
    <w:p w14:paraId="1E041C28" w14:textId="76B17EDC" w:rsidR="009C4748" w:rsidRPr="003E235B" w:rsidRDefault="00585747" w:rsidP="00337750">
      <w:pPr>
        <w:jc w:val="both"/>
        <w:rPr>
          <w:rFonts w:ascii="Arial" w:hAnsi="Arial" w:cs="Arial"/>
          <w:sz w:val="22"/>
          <w:szCs w:val="22"/>
        </w:rPr>
      </w:pPr>
      <w:r w:rsidRPr="00610D55">
        <w:rPr>
          <w:rFonts w:ascii="Arial" w:hAnsi="Arial" w:cs="Arial"/>
          <w:noProof/>
          <w:sz w:val="22"/>
          <w:szCs w:val="22"/>
        </w:rPr>
        <w:t>EUEmgG</w:t>
      </w:r>
      <w:r w:rsidR="00611AA1">
        <w:rPr>
          <w:rFonts w:ascii="Arial" w:hAnsi="Arial" w:cs="Arial"/>
          <w:noProof/>
          <w:sz w:val="22"/>
          <w:szCs w:val="22"/>
        </w:rPr>
        <w:t>en</w:t>
      </w:r>
      <w:r w:rsidRPr="00610D55">
        <w:rPr>
          <w:rFonts w:ascii="Arial" w:hAnsi="Arial" w:cs="Arial"/>
          <w:sz w:val="22"/>
          <w:szCs w:val="22"/>
        </w:rPr>
        <w:t xml:space="preserve"> at the stationary source </w:t>
      </w:r>
      <w:r w:rsidRPr="00610D55">
        <w:rPr>
          <w:rFonts w:ascii="Arial" w:hAnsi="Arial" w:cs="Arial"/>
          <w:sz w:val="22"/>
          <w:szCs w:val="22"/>
        </w:rPr>
        <w:fldChar w:fldCharType="begin">
          <w:ffData>
            <w:name w:val=""/>
            <w:enabled/>
            <w:calcOnExit w:val="0"/>
            <w:ddList>
              <w:listEntry w:val="is"/>
              <w:listEntry w:val="{SELECT ONE}"/>
              <w:listEntry w:val="are"/>
            </w:ddList>
          </w:ffData>
        </w:fldChar>
      </w:r>
      <w:r w:rsidRPr="00610D55">
        <w:rPr>
          <w:rFonts w:ascii="Arial" w:hAnsi="Arial" w:cs="Arial"/>
          <w:sz w:val="22"/>
          <w:szCs w:val="22"/>
        </w:rPr>
        <w:instrText xml:space="preserve"> FORMDROPDOWN </w:instrText>
      </w:r>
      <w:r w:rsidR="00981596">
        <w:rPr>
          <w:rFonts w:ascii="Arial" w:hAnsi="Arial" w:cs="Arial"/>
          <w:sz w:val="22"/>
          <w:szCs w:val="22"/>
        </w:rPr>
      </w:r>
      <w:r w:rsidR="00981596">
        <w:rPr>
          <w:rFonts w:ascii="Arial" w:hAnsi="Arial" w:cs="Arial"/>
          <w:sz w:val="22"/>
          <w:szCs w:val="22"/>
        </w:rPr>
        <w:fldChar w:fldCharType="separate"/>
      </w:r>
      <w:r w:rsidRPr="00610D55">
        <w:rPr>
          <w:rFonts w:ascii="Arial" w:hAnsi="Arial" w:cs="Arial"/>
          <w:sz w:val="22"/>
          <w:szCs w:val="22"/>
        </w:rPr>
        <w:fldChar w:fldCharType="end"/>
      </w:r>
      <w:r w:rsidRPr="00610D55">
        <w:rPr>
          <w:rFonts w:ascii="Arial" w:hAnsi="Arial" w:cs="Arial"/>
          <w:sz w:val="22"/>
          <w:szCs w:val="22"/>
        </w:rPr>
        <w:t xml:space="preserve"> subject to the National Emission Standard for Hazardous Air </w:t>
      </w:r>
      <w:r w:rsidR="00855E71" w:rsidRPr="00610D55">
        <w:rPr>
          <w:rFonts w:ascii="Arial" w:hAnsi="Arial" w:cs="Arial"/>
          <w:sz w:val="22"/>
          <w:szCs w:val="22"/>
        </w:rPr>
        <w:t xml:space="preserve">Pollutants for </w:t>
      </w:r>
      <w:r w:rsidRPr="00610D55">
        <w:rPr>
          <w:rFonts w:ascii="Arial" w:hAnsi="Arial" w:cs="Arial"/>
          <w:sz w:val="22"/>
          <w:szCs w:val="22"/>
        </w:rPr>
        <w:fldChar w:fldCharType="begin" w:fldLock="1">
          <w:ffData>
            <w:name w:val="NESHAP_Title"/>
            <w:enabled/>
            <w:calcOnExit/>
            <w:helpText w:type="text" w:val="Enter the title of the NESHAP."/>
            <w:statusText w:type="text" w:val="Enter the title of the NESHAP."/>
            <w:textInput/>
          </w:ffData>
        </w:fldChar>
      </w:r>
      <w:r w:rsidRPr="00610D55">
        <w:rPr>
          <w:rFonts w:ascii="Arial" w:hAnsi="Arial" w:cs="Arial"/>
          <w:sz w:val="22"/>
          <w:szCs w:val="22"/>
        </w:rPr>
        <w:instrText xml:space="preserve"> FORMTEXT </w:instrText>
      </w:r>
      <w:r w:rsidRPr="00610D55">
        <w:rPr>
          <w:rFonts w:ascii="Arial" w:hAnsi="Arial" w:cs="Arial"/>
          <w:sz w:val="22"/>
          <w:szCs w:val="22"/>
        </w:rPr>
      </w:r>
      <w:r w:rsidRPr="00610D55">
        <w:rPr>
          <w:rFonts w:ascii="Arial" w:hAnsi="Arial" w:cs="Arial"/>
          <w:sz w:val="22"/>
          <w:szCs w:val="22"/>
        </w:rPr>
        <w:fldChar w:fldCharType="separate"/>
      </w:r>
      <w:r w:rsidRPr="00610D55">
        <w:rPr>
          <w:rFonts w:ascii="Arial" w:hAnsi="Arial" w:cs="Arial"/>
          <w:noProof/>
          <w:sz w:val="22"/>
          <w:szCs w:val="22"/>
        </w:rPr>
        <w:t>Stationary Reciprocating Internal Combustion Engines (RICE)</w:t>
      </w:r>
      <w:r w:rsidRPr="00610D55">
        <w:rPr>
          <w:rFonts w:ascii="Arial" w:hAnsi="Arial" w:cs="Arial"/>
          <w:sz w:val="22"/>
          <w:szCs w:val="22"/>
        </w:rPr>
        <w:fldChar w:fldCharType="end"/>
      </w:r>
      <w:r w:rsidRPr="00610D55">
        <w:rPr>
          <w:rFonts w:ascii="Arial" w:hAnsi="Arial" w:cs="Arial"/>
          <w:sz w:val="22"/>
          <w:szCs w:val="22"/>
        </w:rPr>
        <w:t xml:space="preserve"> </w:t>
      </w:r>
      <w:r w:rsidR="00855E71" w:rsidRPr="00610D55">
        <w:rPr>
          <w:rFonts w:ascii="Arial" w:hAnsi="Arial" w:cs="Arial"/>
          <w:sz w:val="22"/>
          <w:szCs w:val="22"/>
        </w:rPr>
        <w:t>promulgated in 40 CFR Part 63, Subparts A and ZZZZ (Area Source RICE MACT).  Due to the age and size of this emission unit, the provisions of 40 CFR Part 63, Subpart ZZZZ (</w:t>
      </w:r>
      <w:r w:rsidR="00917BAA">
        <w:rPr>
          <w:rFonts w:ascii="Arial" w:hAnsi="Arial" w:cs="Arial"/>
          <w:sz w:val="22"/>
          <w:szCs w:val="22"/>
        </w:rPr>
        <w:t xml:space="preserve">40 CFR </w:t>
      </w:r>
      <w:r w:rsidR="00855E71" w:rsidRPr="00610D55">
        <w:rPr>
          <w:rFonts w:ascii="Arial" w:hAnsi="Arial" w:cs="Arial"/>
          <w:sz w:val="22"/>
          <w:szCs w:val="22"/>
        </w:rPr>
        <w:t xml:space="preserve">63.6590(c)(1)) indicate that the unit shall comply with the applicable provisions of the Standards of Performance for Stationary Spark Ignition Internal Combustion Engines promulgated in 40 CFR Part 60, Subparts A and JJJJ.  However, based upon the </w:t>
      </w:r>
      <w:r w:rsidR="00855E71" w:rsidRPr="003E235B">
        <w:rPr>
          <w:rFonts w:ascii="Arial" w:hAnsi="Arial" w:cs="Arial"/>
          <w:sz w:val="22"/>
          <w:szCs w:val="22"/>
        </w:rPr>
        <w:t>installation date of this emergency engine (200</w:t>
      </w:r>
      <w:r w:rsidRPr="003E235B">
        <w:rPr>
          <w:rFonts w:ascii="Arial" w:hAnsi="Arial" w:cs="Arial"/>
          <w:sz w:val="22"/>
          <w:szCs w:val="22"/>
        </w:rPr>
        <w:t>7</w:t>
      </w:r>
      <w:r w:rsidR="00855E71" w:rsidRPr="003E235B">
        <w:rPr>
          <w:rFonts w:ascii="Arial" w:hAnsi="Arial" w:cs="Arial"/>
          <w:sz w:val="22"/>
          <w:szCs w:val="22"/>
        </w:rPr>
        <w:t>), NSPS Subpart JJJJ (</w:t>
      </w:r>
      <w:r w:rsidR="00917BAA" w:rsidRPr="003E235B">
        <w:rPr>
          <w:rFonts w:ascii="Arial" w:hAnsi="Arial" w:cs="Arial"/>
          <w:sz w:val="22"/>
          <w:szCs w:val="22"/>
        </w:rPr>
        <w:t xml:space="preserve">40 CFR </w:t>
      </w:r>
      <w:r w:rsidR="00855E71" w:rsidRPr="003E235B">
        <w:rPr>
          <w:rFonts w:ascii="Arial" w:hAnsi="Arial" w:cs="Arial"/>
          <w:sz w:val="22"/>
          <w:szCs w:val="22"/>
        </w:rPr>
        <w:t>60.4230(a)(4)(iv)) does not impose any requirements.</w:t>
      </w:r>
      <w:r w:rsidR="00CE1265" w:rsidRPr="003E235B">
        <w:rPr>
          <w:rFonts w:ascii="Arial" w:hAnsi="Arial" w:cs="Arial"/>
          <w:sz w:val="22"/>
          <w:szCs w:val="22"/>
        </w:rPr>
        <w:t xml:space="preserve"> </w:t>
      </w:r>
    </w:p>
    <w:p w14:paraId="01824AC3" w14:textId="7E7AD548" w:rsidR="00BD1786" w:rsidRPr="003E235B" w:rsidRDefault="00BD1786" w:rsidP="00337750">
      <w:pPr>
        <w:jc w:val="both"/>
        <w:rPr>
          <w:rFonts w:ascii="Arial" w:hAnsi="Arial" w:cs="Arial"/>
          <w:sz w:val="22"/>
          <w:szCs w:val="22"/>
        </w:rPr>
      </w:pPr>
    </w:p>
    <w:p w14:paraId="552AAE45" w14:textId="0A1EB2A7" w:rsidR="00F3515D" w:rsidRPr="003E235B" w:rsidRDefault="003E235B" w:rsidP="0001165D">
      <w:pPr>
        <w:jc w:val="both"/>
        <w:rPr>
          <w:rFonts w:ascii="Arial" w:hAnsi="Arial" w:cs="Arial"/>
          <w:sz w:val="22"/>
          <w:szCs w:val="22"/>
        </w:rPr>
      </w:pPr>
      <w:r w:rsidRPr="003E235B">
        <w:rPr>
          <w:rFonts w:ascii="Arial" w:hAnsi="Arial" w:cs="Arial"/>
          <w:sz w:val="22"/>
          <w:szCs w:val="22"/>
        </w:rPr>
        <w:t xml:space="preserve">The </w:t>
      </w:r>
      <w:r w:rsidR="00351023">
        <w:rPr>
          <w:rFonts w:ascii="Arial" w:hAnsi="Arial" w:cs="Arial"/>
          <w:sz w:val="22"/>
          <w:szCs w:val="22"/>
        </w:rPr>
        <w:t xml:space="preserve">NOx </w:t>
      </w:r>
      <w:r w:rsidRPr="003E235B">
        <w:rPr>
          <w:rFonts w:ascii="Arial" w:hAnsi="Arial" w:cs="Arial"/>
          <w:sz w:val="22"/>
          <w:szCs w:val="22"/>
        </w:rPr>
        <w:t>emission limit</w:t>
      </w:r>
      <w:r w:rsidR="00351023">
        <w:rPr>
          <w:rFonts w:ascii="Arial" w:hAnsi="Arial" w:cs="Arial"/>
          <w:sz w:val="22"/>
          <w:szCs w:val="22"/>
        </w:rPr>
        <w:t xml:space="preserve">s </w:t>
      </w:r>
      <w:r w:rsidRPr="003E235B">
        <w:rPr>
          <w:rFonts w:ascii="Arial" w:hAnsi="Arial" w:cs="Arial"/>
          <w:sz w:val="22"/>
          <w:szCs w:val="22"/>
        </w:rPr>
        <w:t>specified in Section I of FGTurbines6-7 w</w:t>
      </w:r>
      <w:r w:rsidR="00351023">
        <w:rPr>
          <w:rFonts w:ascii="Arial" w:hAnsi="Arial" w:cs="Arial"/>
          <w:sz w:val="22"/>
          <w:szCs w:val="22"/>
        </w:rPr>
        <w:t>ere</w:t>
      </w:r>
      <w:r w:rsidRPr="003E235B">
        <w:rPr>
          <w:rFonts w:ascii="Arial" w:hAnsi="Arial" w:cs="Arial"/>
          <w:sz w:val="22"/>
          <w:szCs w:val="22"/>
        </w:rPr>
        <w:t xml:space="preserve"> inconsistent with the requirements of 40 CFR Part 60, Subpart KKKK. </w:t>
      </w:r>
      <w:r w:rsidR="00611AA1">
        <w:rPr>
          <w:rFonts w:ascii="Arial" w:hAnsi="Arial" w:cs="Arial"/>
          <w:sz w:val="22"/>
          <w:szCs w:val="22"/>
        </w:rPr>
        <w:t xml:space="preserve"> </w:t>
      </w:r>
      <w:r w:rsidRPr="003E235B">
        <w:rPr>
          <w:rFonts w:ascii="Arial" w:hAnsi="Arial" w:cs="Arial"/>
          <w:sz w:val="22"/>
          <w:szCs w:val="22"/>
        </w:rPr>
        <w:t xml:space="preserve">Therefore, the facility submitted a PTI application (PTI No. 317-06B), received on September 1, 2020, to correct this language. </w:t>
      </w:r>
      <w:r w:rsidR="00611AA1">
        <w:rPr>
          <w:rFonts w:ascii="Arial" w:hAnsi="Arial" w:cs="Arial"/>
          <w:sz w:val="22"/>
          <w:szCs w:val="22"/>
        </w:rPr>
        <w:t xml:space="preserve"> </w:t>
      </w:r>
      <w:r w:rsidRPr="003E235B">
        <w:rPr>
          <w:rFonts w:ascii="Arial" w:hAnsi="Arial" w:cs="Arial"/>
          <w:sz w:val="22"/>
          <w:szCs w:val="22"/>
        </w:rPr>
        <w:t xml:space="preserve">In addition to correcting the emission limit requirements, minor administrative changes were made which included updating the PTI format, adding specifics to equipment descriptions, and removing the reporting requirement to submit an Initial Notification for EUEmgGen. </w:t>
      </w:r>
      <w:r w:rsidR="00611AA1">
        <w:rPr>
          <w:rFonts w:ascii="Arial" w:hAnsi="Arial" w:cs="Arial"/>
          <w:sz w:val="22"/>
          <w:szCs w:val="22"/>
        </w:rPr>
        <w:t xml:space="preserve"> </w:t>
      </w:r>
      <w:r w:rsidRPr="003E235B">
        <w:rPr>
          <w:rFonts w:ascii="Arial" w:hAnsi="Arial" w:cs="Arial"/>
          <w:sz w:val="22"/>
          <w:szCs w:val="22"/>
        </w:rPr>
        <w:t>Removal of the Initial Notification requirement was done at the facility’s request and was allowed since the Notification was previously submitted to the AQD and received on November 26, 2007.</w:t>
      </w:r>
    </w:p>
    <w:p w14:paraId="39473B42" w14:textId="77777777" w:rsidR="003E235B" w:rsidRPr="003E235B" w:rsidRDefault="003E235B" w:rsidP="0001165D">
      <w:pPr>
        <w:jc w:val="both"/>
        <w:rPr>
          <w:rFonts w:ascii="Arial" w:hAnsi="Arial" w:cs="Arial"/>
          <w:sz w:val="22"/>
          <w:szCs w:val="22"/>
        </w:rPr>
      </w:pPr>
    </w:p>
    <w:p w14:paraId="183D0244" w14:textId="77777777" w:rsidR="000F73C3" w:rsidRDefault="000F73C3" w:rsidP="000F73C3">
      <w:pPr>
        <w:jc w:val="both"/>
        <w:rPr>
          <w:rFonts w:ascii="Arial" w:hAnsi="Arial" w:cs="Arial"/>
          <w:sz w:val="22"/>
          <w:szCs w:val="22"/>
        </w:rPr>
      </w:pPr>
      <w:r w:rsidRPr="003E235B">
        <w:rPr>
          <w:rFonts w:ascii="Arial" w:hAnsi="Arial" w:cs="Arial"/>
          <w:sz w:val="22"/>
          <w:szCs w:val="22"/>
        </w:rPr>
        <w:t xml:space="preserve">The </w:t>
      </w:r>
      <w:r w:rsidRPr="00610D55">
        <w:rPr>
          <w:rFonts w:ascii="Arial" w:hAnsi="Arial" w:cs="Arial"/>
          <w:sz w:val="22"/>
          <w:szCs w:val="22"/>
        </w:rPr>
        <w:t>monitoring conditions contained in the ROP are necessary to demonstrate compliance with all applicable requirements and are consistent w</w:t>
      </w:r>
      <w:r w:rsidRPr="00781399">
        <w:rPr>
          <w:rFonts w:ascii="Arial" w:hAnsi="Arial" w:cs="Arial"/>
          <w:sz w:val="22"/>
          <w:szCs w:val="22"/>
        </w:rPr>
        <w:t>ith the "Procedure for Evaluating Periodic Monitoring Submittals."</w:t>
      </w:r>
    </w:p>
    <w:p w14:paraId="778CA72B" w14:textId="77777777" w:rsidR="000F73C3" w:rsidRDefault="000F73C3" w:rsidP="000F73C3">
      <w:pPr>
        <w:jc w:val="both"/>
        <w:rPr>
          <w:rFonts w:ascii="Arial" w:hAnsi="Arial" w:cs="Arial"/>
          <w:sz w:val="22"/>
          <w:szCs w:val="22"/>
        </w:rPr>
      </w:pPr>
    </w:p>
    <w:p w14:paraId="76802AC4" w14:textId="42B2AE57"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1DA336DE" w14:textId="77777777" w:rsidR="000F73C3" w:rsidRPr="004E13FD" w:rsidRDefault="000F73C3" w:rsidP="000F73C3">
      <w:pPr>
        <w:jc w:val="both"/>
        <w:rPr>
          <w:rFonts w:ascii="Arial" w:hAnsi="Arial" w:cs="Arial"/>
          <w:sz w:val="22"/>
          <w:szCs w:val="22"/>
        </w:rPr>
      </w:pPr>
    </w:p>
    <w:p w14:paraId="197C942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B4D5EA8" w14:textId="77777777" w:rsidR="000F73C3" w:rsidRDefault="000F73C3" w:rsidP="000F73C3">
      <w:pPr>
        <w:jc w:val="both"/>
        <w:rPr>
          <w:rFonts w:ascii="Arial" w:hAnsi="Arial" w:cs="Arial"/>
          <w:sz w:val="22"/>
          <w:szCs w:val="22"/>
        </w:rPr>
      </w:pPr>
    </w:p>
    <w:p w14:paraId="42354AD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18504F5" w14:textId="77777777" w:rsidR="000F73C3" w:rsidRPr="00290754" w:rsidRDefault="000F73C3" w:rsidP="000F73C3">
      <w:pPr>
        <w:jc w:val="both"/>
        <w:rPr>
          <w:rFonts w:ascii="Arial" w:hAnsi="Arial" w:cs="Arial"/>
          <w:sz w:val="22"/>
          <w:szCs w:val="22"/>
        </w:rPr>
      </w:pPr>
    </w:p>
    <w:p w14:paraId="371BDF3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3E4CE07" w14:textId="12CEBCA0" w:rsidR="00917BAA" w:rsidRDefault="00917BAA">
      <w:pPr>
        <w:rPr>
          <w:rFonts w:ascii="Arial" w:hAnsi="Arial" w:cs="Arial"/>
          <w:sz w:val="22"/>
          <w:szCs w:val="22"/>
        </w:rPr>
      </w:pPr>
      <w:r>
        <w:rPr>
          <w:rFonts w:ascii="Arial" w:hAnsi="Arial" w:cs="Arial"/>
          <w:sz w:val="22"/>
          <w:szCs w:val="22"/>
        </w:rPr>
        <w:br w:type="page"/>
      </w:r>
    </w:p>
    <w:p w14:paraId="2026FD93" w14:textId="77777777" w:rsidR="002B11E3" w:rsidRPr="00BC4F1E" w:rsidRDefault="002B11E3" w:rsidP="000F73C3">
      <w:pPr>
        <w:jc w:val="both"/>
        <w:rPr>
          <w:rFonts w:ascii="Arial" w:hAnsi="Arial" w:cs="Arial"/>
          <w:sz w:val="22"/>
          <w:szCs w:val="22"/>
        </w:rPr>
      </w:pPr>
    </w:p>
    <w:p w14:paraId="2BC0D7CF" w14:textId="5ED59B8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fldChar w:fldCharType="begin" w:fldLock="1">
          <w:ffData>
            <w:name w:val="Text14"/>
            <w:enabled/>
            <w:calcOnExit w:val="0"/>
            <w:statusText w:type="text" w:val="Fill in &quot;PREVIOUS ROP NO&quot; here"/>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C245D1">
        <w:rPr>
          <w:rFonts w:ascii="Arial" w:hAnsi="Arial" w:cs="Arial"/>
          <w:bCs/>
          <w:noProof/>
          <w:sz w:val="22"/>
        </w:rPr>
        <w:t>MI-ROP-</w:t>
      </w:r>
      <w:r w:rsidR="00E61F5F">
        <w:rPr>
          <w:rFonts w:ascii="Arial" w:hAnsi="Arial" w:cs="Arial"/>
          <w:bCs/>
          <w:noProof/>
          <w:sz w:val="22"/>
        </w:rPr>
        <w:t>N5576-2015</w:t>
      </w:r>
      <w:r>
        <w:rPr>
          <w:rFonts w:ascii="Arial" w:hAnsi="Arial" w:cs="Arial"/>
          <w:bCs/>
          <w:sz w:val="22"/>
        </w:rPr>
        <w:fldChar w:fldCharType="end"/>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023DE0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6448D9E" w14:textId="77777777" w:rsidTr="004B22DB">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B0913A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3E235B" w14:paraId="49CD233B" w14:textId="77777777" w:rsidTr="004B22DB">
        <w:tc>
          <w:tcPr>
            <w:tcW w:w="2565" w:type="dxa"/>
            <w:tcBorders>
              <w:left w:val="double" w:sz="4" w:space="0" w:color="auto"/>
              <w:bottom w:val="double" w:sz="6" w:space="0" w:color="auto"/>
            </w:tcBorders>
          </w:tcPr>
          <w:p w14:paraId="14FBC34D" w14:textId="33326542" w:rsidR="000F73C3" w:rsidRPr="003E235B" w:rsidRDefault="000F73C3" w:rsidP="00F478F0">
            <w:pPr>
              <w:rPr>
                <w:rFonts w:ascii="Arial" w:hAnsi="Arial" w:cs="Arial"/>
                <w:sz w:val="22"/>
                <w:szCs w:val="22"/>
              </w:rPr>
            </w:pPr>
            <w:r w:rsidRPr="003E235B">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3E235B">
              <w:rPr>
                <w:rFonts w:ascii="Arial" w:hAnsi="Arial" w:cs="Arial"/>
                <w:sz w:val="22"/>
                <w:szCs w:val="22"/>
              </w:rPr>
              <w:instrText xml:space="preserve"> FORMTEXT </w:instrText>
            </w:r>
            <w:r w:rsidRPr="003E235B">
              <w:rPr>
                <w:rFonts w:ascii="Arial" w:hAnsi="Arial" w:cs="Arial"/>
                <w:sz w:val="22"/>
                <w:szCs w:val="22"/>
              </w:rPr>
            </w:r>
            <w:r w:rsidRPr="003E235B">
              <w:rPr>
                <w:rFonts w:ascii="Arial" w:hAnsi="Arial" w:cs="Arial"/>
                <w:sz w:val="22"/>
                <w:szCs w:val="22"/>
              </w:rPr>
              <w:fldChar w:fldCharType="separate"/>
            </w:r>
            <w:r w:rsidR="00C245D1" w:rsidRPr="003E235B">
              <w:rPr>
                <w:rFonts w:ascii="Arial" w:hAnsi="Arial" w:cs="Arial"/>
                <w:noProof/>
                <w:sz w:val="22"/>
                <w:szCs w:val="22"/>
              </w:rPr>
              <w:t>317-06</w:t>
            </w:r>
            <w:r w:rsidRPr="003E235B">
              <w:rPr>
                <w:rFonts w:ascii="Arial" w:hAnsi="Arial" w:cs="Arial"/>
                <w:sz w:val="22"/>
                <w:szCs w:val="22"/>
              </w:rPr>
              <w:fldChar w:fldCharType="end"/>
            </w:r>
          </w:p>
        </w:tc>
        <w:tc>
          <w:tcPr>
            <w:tcW w:w="2565" w:type="dxa"/>
            <w:tcBorders>
              <w:bottom w:val="double" w:sz="6" w:space="0" w:color="auto"/>
            </w:tcBorders>
          </w:tcPr>
          <w:p w14:paraId="198029A8" w14:textId="2D64B2AB" w:rsidR="000F73C3" w:rsidRPr="003E235B" w:rsidRDefault="000F73C3" w:rsidP="00F478F0">
            <w:pPr>
              <w:rPr>
                <w:rFonts w:ascii="Arial" w:hAnsi="Arial" w:cs="Arial"/>
                <w:sz w:val="22"/>
                <w:szCs w:val="22"/>
              </w:rPr>
            </w:pPr>
            <w:r w:rsidRPr="003E235B">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3E235B">
              <w:rPr>
                <w:rFonts w:ascii="Arial" w:hAnsi="Arial" w:cs="Arial"/>
                <w:sz w:val="22"/>
                <w:szCs w:val="22"/>
              </w:rPr>
              <w:instrText xml:space="preserve"> FORMTEXT </w:instrText>
            </w:r>
            <w:r w:rsidRPr="003E235B">
              <w:rPr>
                <w:rFonts w:ascii="Arial" w:hAnsi="Arial" w:cs="Arial"/>
                <w:sz w:val="22"/>
                <w:szCs w:val="22"/>
              </w:rPr>
            </w:r>
            <w:r w:rsidRPr="003E235B">
              <w:rPr>
                <w:rFonts w:ascii="Arial" w:hAnsi="Arial" w:cs="Arial"/>
                <w:sz w:val="22"/>
                <w:szCs w:val="22"/>
              </w:rPr>
              <w:fldChar w:fldCharType="separate"/>
            </w:r>
            <w:r w:rsidR="00C245D1" w:rsidRPr="003E235B">
              <w:rPr>
                <w:rFonts w:ascii="Arial" w:hAnsi="Arial" w:cs="Arial"/>
                <w:noProof/>
                <w:sz w:val="22"/>
                <w:szCs w:val="22"/>
              </w:rPr>
              <w:t>317-06A</w:t>
            </w:r>
            <w:r w:rsidRPr="003E235B">
              <w:rPr>
                <w:rFonts w:ascii="Arial" w:hAnsi="Arial" w:cs="Arial"/>
                <w:sz w:val="22"/>
                <w:szCs w:val="22"/>
              </w:rPr>
              <w:fldChar w:fldCharType="end"/>
            </w:r>
          </w:p>
        </w:tc>
        <w:tc>
          <w:tcPr>
            <w:tcW w:w="2565" w:type="dxa"/>
            <w:tcBorders>
              <w:bottom w:val="double" w:sz="6" w:space="0" w:color="auto"/>
            </w:tcBorders>
          </w:tcPr>
          <w:p w14:paraId="64CACCD9" w14:textId="7BBD050A" w:rsidR="000F73C3" w:rsidRPr="003E235B" w:rsidRDefault="000F73C3" w:rsidP="00F478F0">
            <w:pPr>
              <w:rPr>
                <w:rFonts w:ascii="Arial" w:hAnsi="Arial" w:cs="Arial"/>
                <w:sz w:val="22"/>
                <w:szCs w:val="22"/>
              </w:rPr>
            </w:pPr>
          </w:p>
        </w:tc>
        <w:tc>
          <w:tcPr>
            <w:tcW w:w="2565" w:type="dxa"/>
            <w:tcBorders>
              <w:bottom w:val="double" w:sz="6" w:space="0" w:color="auto"/>
              <w:right w:val="double" w:sz="4" w:space="0" w:color="auto"/>
            </w:tcBorders>
          </w:tcPr>
          <w:p w14:paraId="53219139" w14:textId="77777777" w:rsidR="000F73C3" w:rsidRPr="003E235B" w:rsidRDefault="000F73C3" w:rsidP="00F478F0">
            <w:pPr>
              <w:rPr>
                <w:rFonts w:ascii="Arial" w:hAnsi="Arial" w:cs="Arial"/>
                <w:sz w:val="22"/>
                <w:szCs w:val="22"/>
              </w:rPr>
            </w:pPr>
            <w:r w:rsidRPr="003E235B">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3E235B">
              <w:rPr>
                <w:rFonts w:ascii="Arial" w:hAnsi="Arial" w:cs="Arial"/>
                <w:sz w:val="22"/>
                <w:szCs w:val="22"/>
              </w:rPr>
              <w:instrText xml:space="preserve"> FORMTEXT </w:instrText>
            </w:r>
            <w:r w:rsidRPr="003E235B">
              <w:rPr>
                <w:rFonts w:ascii="Arial" w:hAnsi="Arial" w:cs="Arial"/>
                <w:sz w:val="22"/>
                <w:szCs w:val="22"/>
              </w:rPr>
            </w:r>
            <w:r w:rsidRPr="003E235B">
              <w:rPr>
                <w:rFonts w:ascii="Arial" w:hAnsi="Arial" w:cs="Arial"/>
                <w:sz w:val="22"/>
                <w:szCs w:val="22"/>
              </w:rPr>
              <w:fldChar w:fldCharType="separate"/>
            </w:r>
            <w:r w:rsidRPr="003E235B">
              <w:rPr>
                <w:rFonts w:ascii="Arial" w:hAnsi="Arial" w:cs="Arial"/>
                <w:noProof/>
                <w:sz w:val="22"/>
                <w:szCs w:val="22"/>
              </w:rPr>
              <w:t> </w:t>
            </w:r>
            <w:r w:rsidRPr="003E235B">
              <w:rPr>
                <w:rFonts w:ascii="Arial" w:hAnsi="Arial" w:cs="Arial"/>
                <w:noProof/>
                <w:sz w:val="22"/>
                <w:szCs w:val="22"/>
              </w:rPr>
              <w:t> </w:t>
            </w:r>
            <w:r w:rsidRPr="003E235B">
              <w:rPr>
                <w:rFonts w:ascii="Arial" w:hAnsi="Arial" w:cs="Arial"/>
                <w:noProof/>
                <w:sz w:val="22"/>
                <w:szCs w:val="22"/>
              </w:rPr>
              <w:t> </w:t>
            </w:r>
            <w:r w:rsidRPr="003E235B">
              <w:rPr>
                <w:rFonts w:ascii="Arial" w:hAnsi="Arial" w:cs="Arial"/>
                <w:noProof/>
                <w:sz w:val="22"/>
                <w:szCs w:val="22"/>
              </w:rPr>
              <w:t> </w:t>
            </w:r>
            <w:r w:rsidRPr="003E235B">
              <w:rPr>
                <w:rFonts w:ascii="Arial" w:hAnsi="Arial" w:cs="Arial"/>
                <w:noProof/>
                <w:sz w:val="22"/>
                <w:szCs w:val="22"/>
              </w:rPr>
              <w:t> </w:t>
            </w:r>
            <w:r w:rsidRPr="003E235B">
              <w:rPr>
                <w:rFonts w:ascii="Arial" w:hAnsi="Arial" w:cs="Arial"/>
                <w:sz w:val="22"/>
                <w:szCs w:val="22"/>
              </w:rPr>
              <w:fldChar w:fldCharType="end"/>
            </w:r>
          </w:p>
        </w:tc>
      </w:tr>
    </w:tbl>
    <w:p w14:paraId="5DCD5B02" w14:textId="77777777" w:rsidR="000F73C3" w:rsidRPr="003E235B" w:rsidRDefault="000F73C3" w:rsidP="000F73C3">
      <w:pPr>
        <w:rPr>
          <w:rFonts w:ascii="Arial" w:hAnsi="Arial" w:cs="Arial"/>
          <w:sz w:val="22"/>
          <w:szCs w:val="22"/>
        </w:rPr>
      </w:pPr>
    </w:p>
    <w:p w14:paraId="2A294DF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DA1E331" w14:textId="77777777" w:rsidR="000F73C3" w:rsidRPr="00DA122E" w:rsidRDefault="000F73C3" w:rsidP="000F73C3">
      <w:pPr>
        <w:rPr>
          <w:rFonts w:ascii="Arial" w:hAnsi="Arial" w:cs="Arial"/>
          <w:sz w:val="22"/>
          <w:szCs w:val="22"/>
        </w:rPr>
      </w:pPr>
    </w:p>
    <w:p w14:paraId="632D9EA6" w14:textId="1BC9191A"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BCE546F" w14:textId="77777777" w:rsidR="000F73C3" w:rsidRPr="00420850" w:rsidRDefault="000F73C3" w:rsidP="000F73C3">
      <w:pPr>
        <w:rPr>
          <w:rFonts w:ascii="Arial" w:hAnsi="Arial" w:cs="Arial"/>
          <w:sz w:val="22"/>
          <w:szCs w:val="22"/>
        </w:rPr>
      </w:pPr>
    </w:p>
    <w:p w14:paraId="5589EDE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777BC7D" w14:textId="77777777" w:rsidR="000F73C3" w:rsidRPr="00D122B6" w:rsidRDefault="000F73C3" w:rsidP="000F73C3">
      <w:pPr>
        <w:rPr>
          <w:rFonts w:ascii="Arial" w:hAnsi="Arial" w:cs="Arial"/>
          <w:sz w:val="22"/>
          <w:szCs w:val="22"/>
        </w:rPr>
      </w:pPr>
    </w:p>
    <w:p w14:paraId="3786C28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7E19AF2" w14:textId="77777777" w:rsidR="000F73C3" w:rsidRPr="00D122B6" w:rsidRDefault="000F73C3" w:rsidP="000F73C3">
      <w:pPr>
        <w:rPr>
          <w:rFonts w:ascii="Arial" w:hAnsi="Arial" w:cs="Arial"/>
          <w:sz w:val="22"/>
          <w:szCs w:val="22"/>
        </w:rPr>
      </w:pPr>
    </w:p>
    <w:p w14:paraId="350210F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B512EB8" w14:textId="77777777" w:rsidR="000F73C3" w:rsidRPr="00290754" w:rsidRDefault="000F73C3" w:rsidP="000F73C3">
      <w:pPr>
        <w:rPr>
          <w:rFonts w:ascii="Arial" w:hAnsi="Arial" w:cs="Arial"/>
          <w:sz w:val="22"/>
          <w:szCs w:val="22"/>
        </w:rPr>
      </w:pPr>
    </w:p>
    <w:p w14:paraId="385E559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088E191"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510"/>
        <w:gridCol w:w="1980"/>
        <w:gridCol w:w="2201"/>
      </w:tblGrid>
      <w:tr w:rsidR="000F73C3" w:rsidRPr="00290754" w14:paraId="128EA081" w14:textId="77777777" w:rsidTr="00917BAA">
        <w:trPr>
          <w:tblHeader/>
        </w:trPr>
        <w:tc>
          <w:tcPr>
            <w:tcW w:w="2479" w:type="dxa"/>
            <w:tcBorders>
              <w:top w:val="double" w:sz="6" w:space="0" w:color="auto"/>
              <w:bottom w:val="double" w:sz="6" w:space="0" w:color="auto"/>
              <w:right w:val="single" w:sz="6" w:space="0" w:color="auto"/>
            </w:tcBorders>
            <w:shd w:val="pct10" w:color="auto" w:fill="auto"/>
          </w:tcPr>
          <w:p w14:paraId="7E42658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43D841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10" w:type="dxa"/>
            <w:tcBorders>
              <w:top w:val="double" w:sz="6" w:space="0" w:color="auto"/>
              <w:bottom w:val="double" w:sz="6" w:space="0" w:color="auto"/>
              <w:right w:val="single" w:sz="6" w:space="0" w:color="auto"/>
            </w:tcBorders>
            <w:shd w:val="pct10" w:color="auto" w:fill="auto"/>
          </w:tcPr>
          <w:p w14:paraId="5701726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D8E792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0DCC00E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64A7481"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51645E9D"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B3E741F" w14:textId="77777777" w:rsidTr="00917BAA">
        <w:tc>
          <w:tcPr>
            <w:tcW w:w="2479" w:type="dxa"/>
          </w:tcPr>
          <w:p w14:paraId="04B024D2" w14:textId="3D3D1693" w:rsidR="000F73C3" w:rsidRPr="00787C8E" w:rsidRDefault="00BA5A57" w:rsidP="00F478F0">
            <w:pPr>
              <w:rPr>
                <w:rFonts w:ascii="Arial" w:hAnsi="Arial" w:cs="Arial"/>
                <w:sz w:val="22"/>
                <w:szCs w:val="22"/>
              </w:rPr>
            </w:pPr>
            <w:bookmarkStart w:id="42" w:name="EU_ID_7"/>
            <w:r w:rsidRPr="00787C8E">
              <w:rPr>
                <w:rFonts w:ascii="Arial" w:hAnsi="Arial" w:cs="Arial"/>
                <w:sz w:val="22"/>
                <w:szCs w:val="22"/>
              </w:rPr>
              <w:t>EUGDBOILER2</w:t>
            </w:r>
            <w:bookmarkEnd w:id="42"/>
          </w:p>
        </w:tc>
        <w:tc>
          <w:tcPr>
            <w:tcW w:w="3510" w:type="dxa"/>
          </w:tcPr>
          <w:p w14:paraId="7481495A" w14:textId="7F094B2F" w:rsidR="000F73C3" w:rsidRPr="00787C8E" w:rsidRDefault="00BA5A57" w:rsidP="00F478F0">
            <w:pPr>
              <w:rPr>
                <w:rFonts w:ascii="Arial" w:hAnsi="Arial" w:cs="Arial"/>
                <w:sz w:val="22"/>
                <w:szCs w:val="22"/>
              </w:rPr>
            </w:pPr>
            <w:r w:rsidRPr="00787C8E">
              <w:rPr>
                <w:rFonts w:ascii="Arial" w:hAnsi="Arial" w:cs="Arial"/>
                <w:sz w:val="22"/>
                <w:szCs w:val="22"/>
              </w:rPr>
              <w:t>1.71 MMBtu/</w:t>
            </w:r>
            <w:proofErr w:type="spellStart"/>
            <w:r w:rsidRPr="00787C8E">
              <w:rPr>
                <w:rFonts w:ascii="Arial" w:hAnsi="Arial" w:cs="Arial"/>
                <w:sz w:val="22"/>
                <w:szCs w:val="22"/>
              </w:rPr>
              <w:t>hr</w:t>
            </w:r>
            <w:proofErr w:type="spellEnd"/>
            <w:r w:rsidRPr="00787C8E">
              <w:rPr>
                <w:rFonts w:ascii="Arial" w:hAnsi="Arial" w:cs="Arial"/>
                <w:sz w:val="22"/>
                <w:szCs w:val="22"/>
              </w:rPr>
              <w:t xml:space="preserve"> Sigma thermal Boiler</w:t>
            </w:r>
          </w:p>
        </w:tc>
        <w:tc>
          <w:tcPr>
            <w:tcW w:w="1980" w:type="dxa"/>
          </w:tcPr>
          <w:p w14:paraId="1EE80353" w14:textId="7C898211" w:rsidR="000F73C3" w:rsidRPr="00787C8E" w:rsidRDefault="00BA5A57" w:rsidP="00F478F0">
            <w:pPr>
              <w:jc w:val="center"/>
              <w:rPr>
                <w:rFonts w:ascii="Arial" w:hAnsi="Arial" w:cs="Arial"/>
                <w:sz w:val="22"/>
                <w:szCs w:val="22"/>
              </w:rPr>
            </w:pPr>
            <w:bookmarkStart w:id="43" w:name="Text11"/>
            <w:r w:rsidRPr="00787C8E">
              <w:rPr>
                <w:rFonts w:ascii="Arial" w:hAnsi="Arial" w:cs="Arial"/>
                <w:sz w:val="22"/>
                <w:szCs w:val="22"/>
              </w:rPr>
              <w:t>R 336.1212(4)(c)</w:t>
            </w:r>
            <w:bookmarkEnd w:id="43"/>
          </w:p>
        </w:tc>
        <w:tc>
          <w:tcPr>
            <w:tcW w:w="2201" w:type="dxa"/>
          </w:tcPr>
          <w:p w14:paraId="45D443EB" w14:textId="0B6B928A" w:rsidR="000F73C3" w:rsidRPr="00787C8E" w:rsidRDefault="00BA5A57" w:rsidP="00F478F0">
            <w:pPr>
              <w:jc w:val="center"/>
              <w:rPr>
                <w:rFonts w:ascii="Arial" w:hAnsi="Arial" w:cs="Arial"/>
                <w:sz w:val="22"/>
                <w:szCs w:val="22"/>
              </w:rPr>
            </w:pPr>
            <w:bookmarkStart w:id="44" w:name="NSR_Exemption_1"/>
            <w:r w:rsidRPr="00787C8E">
              <w:rPr>
                <w:rFonts w:ascii="Arial" w:hAnsi="Arial" w:cs="Arial"/>
                <w:sz w:val="22"/>
                <w:szCs w:val="22"/>
              </w:rPr>
              <w:t>R 336.1282(2)(b)(</w:t>
            </w:r>
            <w:proofErr w:type="spellStart"/>
            <w:r w:rsidRPr="00787C8E">
              <w:rPr>
                <w:rFonts w:ascii="Arial" w:hAnsi="Arial" w:cs="Arial"/>
                <w:sz w:val="22"/>
                <w:szCs w:val="22"/>
              </w:rPr>
              <w:t>i</w:t>
            </w:r>
            <w:proofErr w:type="spellEnd"/>
            <w:r w:rsidRPr="00787C8E">
              <w:rPr>
                <w:rFonts w:ascii="Arial" w:hAnsi="Arial" w:cs="Arial"/>
                <w:sz w:val="22"/>
                <w:szCs w:val="22"/>
              </w:rPr>
              <w:t>)</w:t>
            </w:r>
            <w:bookmarkEnd w:id="44"/>
          </w:p>
        </w:tc>
      </w:tr>
      <w:tr w:rsidR="00EB2458" w:rsidRPr="00290754" w14:paraId="502DF566" w14:textId="77777777" w:rsidTr="00917BAA">
        <w:tc>
          <w:tcPr>
            <w:tcW w:w="2479" w:type="dxa"/>
          </w:tcPr>
          <w:p w14:paraId="25F9BCBA" w14:textId="5D75E184"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45" w:name="EU_ID_8"/>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EUGDFURNACE1</w:t>
            </w:r>
            <w:r w:rsidRPr="00787C8E">
              <w:rPr>
                <w:rFonts w:ascii="Arial" w:hAnsi="Arial" w:cs="Arial"/>
                <w:sz w:val="22"/>
                <w:szCs w:val="22"/>
              </w:rPr>
              <w:fldChar w:fldCharType="end"/>
            </w:r>
            <w:bookmarkEnd w:id="45"/>
          </w:p>
        </w:tc>
        <w:tc>
          <w:tcPr>
            <w:tcW w:w="3510" w:type="dxa"/>
          </w:tcPr>
          <w:p w14:paraId="78CA01F6" w14:textId="07CD1E3A"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Natural gas-fired TSO Flow Furnace,1.10 MMBtu/hr</w:t>
            </w:r>
            <w:r w:rsidRPr="00787C8E">
              <w:rPr>
                <w:rFonts w:ascii="Arial" w:hAnsi="Arial" w:cs="Arial"/>
                <w:sz w:val="22"/>
                <w:szCs w:val="22"/>
              </w:rPr>
              <w:fldChar w:fldCharType="end"/>
            </w:r>
          </w:p>
        </w:tc>
        <w:tc>
          <w:tcPr>
            <w:tcW w:w="1980" w:type="dxa"/>
          </w:tcPr>
          <w:p w14:paraId="78BA24C3" w14:textId="1614C8A1"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18214A59" w14:textId="72D5D9DD"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59DEBBBD" w14:textId="77777777" w:rsidTr="00917BAA">
        <w:tc>
          <w:tcPr>
            <w:tcW w:w="2479" w:type="dxa"/>
          </w:tcPr>
          <w:p w14:paraId="0E2C2552" w14:textId="63DE03AD"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46" w:name="EU_ID_9"/>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EUGDFURNACE2</w:t>
            </w:r>
            <w:r w:rsidRPr="00787C8E">
              <w:rPr>
                <w:rFonts w:ascii="Arial" w:hAnsi="Arial" w:cs="Arial"/>
                <w:sz w:val="22"/>
                <w:szCs w:val="22"/>
              </w:rPr>
              <w:fldChar w:fldCharType="end"/>
            </w:r>
            <w:bookmarkEnd w:id="46"/>
          </w:p>
        </w:tc>
        <w:tc>
          <w:tcPr>
            <w:tcW w:w="3510" w:type="dxa"/>
          </w:tcPr>
          <w:p w14:paraId="4EA07768" w14:textId="302DB348"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One natural gas-fired shop furnace heater, 0.075 MMBtu/hr</w:t>
            </w:r>
            <w:r w:rsidRPr="00787C8E">
              <w:rPr>
                <w:rFonts w:ascii="Arial" w:hAnsi="Arial" w:cs="Arial"/>
                <w:sz w:val="22"/>
                <w:szCs w:val="22"/>
              </w:rPr>
              <w:fldChar w:fldCharType="end"/>
            </w:r>
          </w:p>
        </w:tc>
        <w:tc>
          <w:tcPr>
            <w:tcW w:w="1980" w:type="dxa"/>
          </w:tcPr>
          <w:p w14:paraId="7D11A898" w14:textId="55649E53"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297DCAED" w14:textId="42B373B6"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3449436F" w14:textId="77777777" w:rsidTr="00917BAA">
        <w:tc>
          <w:tcPr>
            <w:tcW w:w="2479" w:type="dxa"/>
          </w:tcPr>
          <w:p w14:paraId="50D5331A" w14:textId="5437318D"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EUGDHEATER1</w:t>
            </w:r>
            <w:r w:rsidRPr="00787C8E">
              <w:rPr>
                <w:rFonts w:ascii="Arial" w:hAnsi="Arial" w:cs="Arial"/>
                <w:sz w:val="22"/>
                <w:szCs w:val="22"/>
              </w:rPr>
              <w:fldChar w:fldCharType="end"/>
            </w:r>
          </w:p>
        </w:tc>
        <w:tc>
          <w:tcPr>
            <w:tcW w:w="3510" w:type="dxa"/>
          </w:tcPr>
          <w:p w14:paraId="1E164670" w14:textId="676AB69D"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Two natural gas-fired shop heaters, 0.23 MMBtu/hr each</w:t>
            </w:r>
            <w:r w:rsidRPr="00787C8E">
              <w:rPr>
                <w:rFonts w:ascii="Arial" w:hAnsi="Arial" w:cs="Arial"/>
                <w:sz w:val="22"/>
                <w:szCs w:val="22"/>
              </w:rPr>
              <w:fldChar w:fldCharType="end"/>
            </w:r>
          </w:p>
        </w:tc>
        <w:tc>
          <w:tcPr>
            <w:tcW w:w="1980" w:type="dxa"/>
          </w:tcPr>
          <w:p w14:paraId="5798EFEE" w14:textId="6A8558F4"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213974F9" w14:textId="175B9D76"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1C783BCE" w14:textId="77777777" w:rsidTr="00917BAA">
        <w:tc>
          <w:tcPr>
            <w:tcW w:w="2479" w:type="dxa"/>
          </w:tcPr>
          <w:p w14:paraId="79ACBE08" w14:textId="5262CB3F"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EUGDHEATER3</w:t>
            </w:r>
            <w:r w:rsidRPr="00787C8E">
              <w:rPr>
                <w:rFonts w:ascii="Arial" w:hAnsi="Arial" w:cs="Arial"/>
                <w:sz w:val="22"/>
                <w:szCs w:val="22"/>
              </w:rPr>
              <w:fldChar w:fldCharType="end"/>
            </w:r>
          </w:p>
        </w:tc>
        <w:tc>
          <w:tcPr>
            <w:tcW w:w="3510" w:type="dxa"/>
          </w:tcPr>
          <w:p w14:paraId="73032866" w14:textId="3417F0AE"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One natural gas-fired heater in Stockroom, 0.18 MMBtu/hr</w:t>
            </w:r>
            <w:r w:rsidRPr="00787C8E">
              <w:rPr>
                <w:rFonts w:ascii="Arial" w:hAnsi="Arial" w:cs="Arial"/>
                <w:sz w:val="22"/>
                <w:szCs w:val="22"/>
              </w:rPr>
              <w:fldChar w:fldCharType="end"/>
            </w:r>
          </w:p>
        </w:tc>
        <w:tc>
          <w:tcPr>
            <w:tcW w:w="1980" w:type="dxa"/>
          </w:tcPr>
          <w:p w14:paraId="5B31B5AF" w14:textId="104D6547"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1D13D251" w14:textId="14C61DCC"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7C25E245" w14:textId="77777777" w:rsidTr="00917BAA">
        <w:tc>
          <w:tcPr>
            <w:tcW w:w="2479" w:type="dxa"/>
          </w:tcPr>
          <w:p w14:paraId="4B9B0129" w14:textId="31415218"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EUGDHEATER4</w:t>
            </w:r>
            <w:r w:rsidRPr="00787C8E">
              <w:rPr>
                <w:rFonts w:ascii="Arial" w:hAnsi="Arial" w:cs="Arial"/>
                <w:sz w:val="22"/>
                <w:szCs w:val="22"/>
              </w:rPr>
              <w:fldChar w:fldCharType="end"/>
            </w:r>
          </w:p>
        </w:tc>
        <w:tc>
          <w:tcPr>
            <w:tcW w:w="3510" w:type="dxa"/>
          </w:tcPr>
          <w:p w14:paraId="14886BFF" w14:textId="342454E5"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One natural gas-fired heater in Sorbead Dehy Fuel Bldg, 0.018 MMBtu/hr</w:t>
            </w:r>
            <w:r w:rsidRPr="00787C8E">
              <w:rPr>
                <w:rFonts w:ascii="Arial" w:hAnsi="Arial" w:cs="Arial"/>
                <w:sz w:val="22"/>
                <w:szCs w:val="22"/>
              </w:rPr>
              <w:fldChar w:fldCharType="end"/>
            </w:r>
          </w:p>
        </w:tc>
        <w:tc>
          <w:tcPr>
            <w:tcW w:w="1980" w:type="dxa"/>
          </w:tcPr>
          <w:p w14:paraId="50A3D0E8" w14:textId="3791510E"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379221C2" w14:textId="1FA6F8C8"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34539F88" w14:textId="77777777" w:rsidTr="00917BAA">
        <w:tc>
          <w:tcPr>
            <w:tcW w:w="2479" w:type="dxa"/>
          </w:tcPr>
          <w:p w14:paraId="54666641" w14:textId="2D4BA178"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EUGDHEATER5</w:t>
            </w:r>
            <w:r w:rsidRPr="00787C8E">
              <w:rPr>
                <w:rFonts w:ascii="Arial" w:hAnsi="Arial" w:cs="Arial"/>
                <w:sz w:val="22"/>
                <w:szCs w:val="22"/>
              </w:rPr>
              <w:fldChar w:fldCharType="end"/>
            </w:r>
          </w:p>
        </w:tc>
        <w:tc>
          <w:tcPr>
            <w:tcW w:w="3510" w:type="dxa"/>
          </w:tcPr>
          <w:p w14:paraId="776DA8BF" w14:textId="778D944F"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Two natural gas-fired heaters in Sorbead Dehy Control Bldg, 0.020 MMBtu/hr</w:t>
            </w:r>
            <w:r w:rsidRPr="00787C8E">
              <w:rPr>
                <w:rFonts w:ascii="Arial" w:hAnsi="Arial" w:cs="Arial"/>
                <w:sz w:val="22"/>
                <w:szCs w:val="22"/>
              </w:rPr>
              <w:fldChar w:fldCharType="end"/>
            </w:r>
          </w:p>
        </w:tc>
        <w:tc>
          <w:tcPr>
            <w:tcW w:w="1980" w:type="dxa"/>
          </w:tcPr>
          <w:p w14:paraId="44EF9F1F" w14:textId="7E8A0E9F"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37B84C4B" w14:textId="79D1B569"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450EB1CA" w14:textId="77777777" w:rsidTr="00917BAA">
        <w:tc>
          <w:tcPr>
            <w:tcW w:w="2479" w:type="dxa"/>
          </w:tcPr>
          <w:p w14:paraId="071BE66C" w14:textId="526C3360"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EUGDHEATER6</w:t>
            </w:r>
            <w:r w:rsidRPr="00787C8E">
              <w:rPr>
                <w:rFonts w:ascii="Arial" w:hAnsi="Arial" w:cs="Arial"/>
                <w:sz w:val="22"/>
                <w:szCs w:val="22"/>
              </w:rPr>
              <w:fldChar w:fldCharType="end"/>
            </w:r>
          </w:p>
        </w:tc>
        <w:tc>
          <w:tcPr>
            <w:tcW w:w="3510" w:type="dxa"/>
          </w:tcPr>
          <w:p w14:paraId="546371AF" w14:textId="4E61E190"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One natural gas-fired heater in Regeneration Valve House, 0.024 MMBtu/hr</w:t>
            </w:r>
            <w:r w:rsidRPr="00787C8E">
              <w:rPr>
                <w:rFonts w:ascii="Arial" w:hAnsi="Arial" w:cs="Arial"/>
                <w:sz w:val="22"/>
                <w:szCs w:val="22"/>
              </w:rPr>
              <w:fldChar w:fldCharType="end"/>
            </w:r>
          </w:p>
        </w:tc>
        <w:tc>
          <w:tcPr>
            <w:tcW w:w="1980" w:type="dxa"/>
          </w:tcPr>
          <w:p w14:paraId="060D261D" w14:textId="287150F7"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417BCA5A" w14:textId="3D360002"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5DABF940" w14:textId="77777777" w:rsidTr="00917BAA">
        <w:tc>
          <w:tcPr>
            <w:tcW w:w="2479" w:type="dxa"/>
          </w:tcPr>
          <w:p w14:paraId="5FC77D14" w14:textId="7FA6E933"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EUGDHEATER7</w:t>
            </w:r>
            <w:r w:rsidRPr="00787C8E">
              <w:rPr>
                <w:rFonts w:ascii="Arial" w:hAnsi="Arial" w:cs="Arial"/>
                <w:sz w:val="22"/>
                <w:szCs w:val="22"/>
              </w:rPr>
              <w:fldChar w:fldCharType="end"/>
            </w:r>
          </w:p>
        </w:tc>
        <w:tc>
          <w:tcPr>
            <w:tcW w:w="3510" w:type="dxa"/>
          </w:tcPr>
          <w:p w14:paraId="03165B49" w14:textId="3346CBDB"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One natural gas-fired heater in Pumphouse, 0.03 MMBtu/hr</w:t>
            </w:r>
            <w:r w:rsidRPr="00787C8E">
              <w:rPr>
                <w:rFonts w:ascii="Arial" w:hAnsi="Arial" w:cs="Arial"/>
                <w:sz w:val="22"/>
                <w:szCs w:val="22"/>
              </w:rPr>
              <w:fldChar w:fldCharType="end"/>
            </w:r>
          </w:p>
        </w:tc>
        <w:tc>
          <w:tcPr>
            <w:tcW w:w="1980" w:type="dxa"/>
          </w:tcPr>
          <w:p w14:paraId="0BB8AC08" w14:textId="772DA439"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46AC5E57" w14:textId="4FE7DADD"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683ADEB3" w14:textId="77777777" w:rsidTr="00917BAA">
        <w:tc>
          <w:tcPr>
            <w:tcW w:w="2479" w:type="dxa"/>
          </w:tcPr>
          <w:p w14:paraId="2985EC03" w14:textId="785D5A97"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EUGDHEATER8</w:t>
            </w:r>
            <w:r w:rsidRPr="00787C8E">
              <w:rPr>
                <w:rFonts w:ascii="Arial" w:hAnsi="Arial" w:cs="Arial"/>
                <w:sz w:val="22"/>
                <w:szCs w:val="22"/>
              </w:rPr>
              <w:fldChar w:fldCharType="end"/>
            </w:r>
          </w:p>
        </w:tc>
        <w:tc>
          <w:tcPr>
            <w:tcW w:w="3510" w:type="dxa"/>
          </w:tcPr>
          <w:p w14:paraId="11BBE7D0" w14:textId="6CB22063"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One natural gas-fired natural overhead heater in Generator Room, 0.100 MMBtu/hr</w:t>
            </w:r>
            <w:r w:rsidRPr="00787C8E">
              <w:rPr>
                <w:rFonts w:ascii="Arial" w:hAnsi="Arial" w:cs="Arial"/>
                <w:sz w:val="22"/>
                <w:szCs w:val="22"/>
              </w:rPr>
              <w:fldChar w:fldCharType="end"/>
            </w:r>
          </w:p>
        </w:tc>
        <w:tc>
          <w:tcPr>
            <w:tcW w:w="1980" w:type="dxa"/>
          </w:tcPr>
          <w:p w14:paraId="70B8DD4B" w14:textId="450406D8"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7F0E7210" w14:textId="5EF8039F"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683589BD" w14:textId="77777777" w:rsidTr="00917BAA">
        <w:tc>
          <w:tcPr>
            <w:tcW w:w="2479" w:type="dxa"/>
          </w:tcPr>
          <w:p w14:paraId="357E61DA" w14:textId="3915D51E"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EUGDHEATER9</w:t>
            </w:r>
            <w:r w:rsidRPr="00787C8E">
              <w:rPr>
                <w:rFonts w:ascii="Arial" w:hAnsi="Arial" w:cs="Arial"/>
                <w:sz w:val="22"/>
                <w:szCs w:val="22"/>
              </w:rPr>
              <w:fldChar w:fldCharType="end"/>
            </w:r>
          </w:p>
        </w:tc>
        <w:tc>
          <w:tcPr>
            <w:tcW w:w="3510" w:type="dxa"/>
          </w:tcPr>
          <w:p w14:paraId="4C7CC674" w14:textId="2FE5695B"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Two natural gas-fired chromatograph sample line heaters, 0.004 MMBtu/hr</w:t>
            </w:r>
            <w:r w:rsidRPr="00787C8E">
              <w:rPr>
                <w:rFonts w:ascii="Arial" w:hAnsi="Arial" w:cs="Arial"/>
                <w:sz w:val="22"/>
                <w:szCs w:val="22"/>
              </w:rPr>
              <w:fldChar w:fldCharType="end"/>
            </w:r>
          </w:p>
        </w:tc>
        <w:tc>
          <w:tcPr>
            <w:tcW w:w="1980" w:type="dxa"/>
          </w:tcPr>
          <w:p w14:paraId="69D63D4F" w14:textId="51F9E70E"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5AFAF27D" w14:textId="5116199E"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300224F3" w14:textId="77777777" w:rsidTr="00917BAA">
        <w:tc>
          <w:tcPr>
            <w:tcW w:w="2479" w:type="dxa"/>
          </w:tcPr>
          <w:p w14:paraId="72471980" w14:textId="5CBC869A" w:rsidR="00EB2458" w:rsidRPr="00787C8E" w:rsidRDefault="00EB2458" w:rsidP="00EB2458">
            <w:pPr>
              <w:rPr>
                <w:rFonts w:ascii="Arial" w:hAnsi="Arial" w:cs="Arial"/>
                <w:sz w:val="22"/>
                <w:szCs w:val="22"/>
              </w:rPr>
            </w:pPr>
            <w:r w:rsidRPr="00787C8E">
              <w:rPr>
                <w:rFonts w:ascii="Arial" w:hAnsi="Arial" w:cs="Arial"/>
                <w:sz w:val="22"/>
                <w:szCs w:val="22"/>
              </w:rPr>
              <w:lastRenderedPageBreak/>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EUGDHEATER10</w:t>
            </w:r>
            <w:r w:rsidRPr="00787C8E">
              <w:rPr>
                <w:rFonts w:ascii="Arial" w:hAnsi="Arial" w:cs="Arial"/>
                <w:sz w:val="22"/>
                <w:szCs w:val="22"/>
              </w:rPr>
              <w:fldChar w:fldCharType="end"/>
            </w:r>
          </w:p>
        </w:tc>
        <w:tc>
          <w:tcPr>
            <w:tcW w:w="3510" w:type="dxa"/>
          </w:tcPr>
          <w:p w14:paraId="2CAA3CA9" w14:textId="4A4FFFC1"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Heater: Goodwell Qty. 7, 0.09999 MMBtu/hr</w:t>
            </w:r>
            <w:r w:rsidRPr="00787C8E">
              <w:rPr>
                <w:rFonts w:ascii="Arial" w:hAnsi="Arial" w:cs="Arial"/>
                <w:sz w:val="22"/>
                <w:szCs w:val="22"/>
              </w:rPr>
              <w:fldChar w:fldCharType="end"/>
            </w:r>
          </w:p>
        </w:tc>
        <w:tc>
          <w:tcPr>
            <w:tcW w:w="1980" w:type="dxa"/>
          </w:tcPr>
          <w:p w14:paraId="19E5EE4C" w14:textId="5C6888FC"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24F3975A" w14:textId="0528225A"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5CC6848E" w14:textId="77777777" w:rsidTr="00917BAA">
        <w:tc>
          <w:tcPr>
            <w:tcW w:w="2479" w:type="dxa"/>
          </w:tcPr>
          <w:p w14:paraId="5D503C2B" w14:textId="5C5DD274"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EUGDWTRHEATER1</w:t>
            </w:r>
            <w:r w:rsidRPr="00787C8E">
              <w:rPr>
                <w:rFonts w:ascii="Arial" w:hAnsi="Arial" w:cs="Arial"/>
                <w:sz w:val="22"/>
                <w:szCs w:val="22"/>
              </w:rPr>
              <w:fldChar w:fldCharType="end"/>
            </w:r>
          </w:p>
        </w:tc>
        <w:tc>
          <w:tcPr>
            <w:tcW w:w="3510" w:type="dxa"/>
          </w:tcPr>
          <w:p w14:paraId="6A2118CE" w14:textId="2E377BB2"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One natural gas-fired water heater – Shop area, 0.038 MMBtu/hr</w:t>
            </w:r>
            <w:r w:rsidRPr="00787C8E">
              <w:rPr>
                <w:rFonts w:ascii="Arial" w:hAnsi="Arial" w:cs="Arial"/>
                <w:sz w:val="22"/>
                <w:szCs w:val="22"/>
              </w:rPr>
              <w:fldChar w:fldCharType="end"/>
            </w:r>
          </w:p>
        </w:tc>
        <w:tc>
          <w:tcPr>
            <w:tcW w:w="1980" w:type="dxa"/>
          </w:tcPr>
          <w:p w14:paraId="12C19937" w14:textId="3504D915"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281F888E" w14:textId="64BAAFFB"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41343DFF" w14:textId="77777777" w:rsidTr="00917BAA">
        <w:tc>
          <w:tcPr>
            <w:tcW w:w="2479" w:type="dxa"/>
          </w:tcPr>
          <w:p w14:paraId="46D814AD" w14:textId="0A66337B"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EUGDWTRHEATER2</w:t>
            </w:r>
            <w:r w:rsidRPr="00787C8E">
              <w:rPr>
                <w:rFonts w:ascii="Arial" w:hAnsi="Arial" w:cs="Arial"/>
                <w:sz w:val="22"/>
                <w:szCs w:val="22"/>
              </w:rPr>
              <w:fldChar w:fldCharType="end"/>
            </w:r>
          </w:p>
        </w:tc>
        <w:tc>
          <w:tcPr>
            <w:tcW w:w="3510" w:type="dxa"/>
          </w:tcPr>
          <w:p w14:paraId="6A9E098F" w14:textId="4EC8276F"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Natural gas-fired water heater in Control Room, 0.048 MMBtu/hr</w:t>
            </w:r>
            <w:r w:rsidRPr="00787C8E">
              <w:rPr>
                <w:rFonts w:ascii="Arial" w:hAnsi="Arial" w:cs="Arial"/>
                <w:sz w:val="22"/>
                <w:szCs w:val="22"/>
              </w:rPr>
              <w:fldChar w:fldCharType="end"/>
            </w:r>
          </w:p>
        </w:tc>
        <w:tc>
          <w:tcPr>
            <w:tcW w:w="1980" w:type="dxa"/>
          </w:tcPr>
          <w:p w14:paraId="4BE1B58C" w14:textId="6A842002"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2CFEACB4" w14:textId="74D359D9"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76192C2F" w14:textId="77777777" w:rsidTr="00917BAA">
        <w:tc>
          <w:tcPr>
            <w:tcW w:w="2479" w:type="dxa"/>
          </w:tcPr>
          <w:p w14:paraId="6E328624" w14:textId="0BD4DBB7"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EUGDDEHYHEATER</w:t>
            </w:r>
            <w:r w:rsidRPr="00787C8E">
              <w:rPr>
                <w:rFonts w:ascii="Arial" w:hAnsi="Arial" w:cs="Arial"/>
                <w:sz w:val="22"/>
                <w:szCs w:val="22"/>
              </w:rPr>
              <w:fldChar w:fldCharType="end"/>
            </w:r>
          </w:p>
        </w:tc>
        <w:tc>
          <w:tcPr>
            <w:tcW w:w="3510" w:type="dxa"/>
          </w:tcPr>
          <w:p w14:paraId="2351117C" w14:textId="3340E37B"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Heater: Dehy, 3.85 MMBtu/hr</w:t>
            </w:r>
            <w:r w:rsidRPr="00787C8E">
              <w:rPr>
                <w:rFonts w:ascii="Arial" w:hAnsi="Arial" w:cs="Arial"/>
                <w:sz w:val="22"/>
                <w:szCs w:val="22"/>
              </w:rPr>
              <w:fldChar w:fldCharType="end"/>
            </w:r>
          </w:p>
        </w:tc>
        <w:tc>
          <w:tcPr>
            <w:tcW w:w="1980" w:type="dxa"/>
          </w:tcPr>
          <w:p w14:paraId="78189464" w14:textId="71436AD3"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6201B211" w14:textId="65EA1DCA"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EB2458" w:rsidRPr="00290754" w14:paraId="5DD59E02" w14:textId="77777777" w:rsidTr="00917BAA">
        <w:tc>
          <w:tcPr>
            <w:tcW w:w="2479" w:type="dxa"/>
          </w:tcPr>
          <w:p w14:paraId="3EC10A80" w14:textId="043328E5" w:rsidR="00EB2458" w:rsidRPr="00787C8E" w:rsidRDefault="00EB2458" w:rsidP="00EB2458">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EUGDVALVEHEATER</w:t>
            </w:r>
            <w:r w:rsidRPr="00787C8E">
              <w:rPr>
                <w:rFonts w:ascii="Arial" w:hAnsi="Arial" w:cs="Arial"/>
                <w:sz w:val="22"/>
                <w:szCs w:val="22"/>
              </w:rPr>
              <w:fldChar w:fldCharType="end"/>
            </w:r>
          </w:p>
        </w:tc>
        <w:tc>
          <w:tcPr>
            <w:tcW w:w="3510" w:type="dxa"/>
          </w:tcPr>
          <w:p w14:paraId="0EBC9B0F" w14:textId="08ED9556" w:rsidR="00EB2458" w:rsidRPr="00787C8E" w:rsidRDefault="00EB2458" w:rsidP="00EB2458">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Sixteen (16) Sorbead Dehy Valve Area Heaters, 0.004 MMBtu/hr each</w:t>
            </w:r>
            <w:r w:rsidRPr="00787C8E">
              <w:rPr>
                <w:rFonts w:ascii="Arial" w:hAnsi="Arial" w:cs="Arial"/>
                <w:sz w:val="22"/>
                <w:szCs w:val="22"/>
              </w:rPr>
              <w:fldChar w:fldCharType="end"/>
            </w:r>
          </w:p>
        </w:tc>
        <w:tc>
          <w:tcPr>
            <w:tcW w:w="1980" w:type="dxa"/>
          </w:tcPr>
          <w:p w14:paraId="749537A8" w14:textId="6396FCD6"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336.1212(4)(c)</w:t>
            </w:r>
            <w:r w:rsidRPr="00787C8E">
              <w:rPr>
                <w:rFonts w:ascii="Arial" w:hAnsi="Arial" w:cs="Arial"/>
                <w:sz w:val="22"/>
                <w:szCs w:val="22"/>
              </w:rPr>
              <w:fldChar w:fldCharType="end"/>
            </w:r>
          </w:p>
        </w:tc>
        <w:tc>
          <w:tcPr>
            <w:tcW w:w="2201" w:type="dxa"/>
          </w:tcPr>
          <w:p w14:paraId="1B85247D" w14:textId="6444EE52" w:rsidR="00EB2458" w:rsidRPr="00787C8E" w:rsidRDefault="00EB2458" w:rsidP="00EB2458">
            <w:pPr>
              <w:jc w:val="center"/>
              <w:rPr>
                <w:rFonts w:ascii="Arial" w:hAnsi="Arial" w:cs="Arial"/>
                <w:sz w:val="22"/>
                <w:szCs w:val="22"/>
              </w:rPr>
            </w:pPr>
            <w:r w:rsidRPr="00787C8E">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336.1282(2)(b)(i)</w:t>
            </w:r>
            <w:r w:rsidRPr="00787C8E">
              <w:rPr>
                <w:rFonts w:ascii="Arial" w:hAnsi="Arial" w:cs="Arial"/>
                <w:sz w:val="22"/>
                <w:szCs w:val="22"/>
              </w:rPr>
              <w:fldChar w:fldCharType="end"/>
            </w:r>
          </w:p>
        </w:tc>
      </w:tr>
      <w:tr w:rsidR="00BA5A57" w:rsidRPr="00290754" w14:paraId="0209714B" w14:textId="77777777" w:rsidTr="00917BAA">
        <w:tc>
          <w:tcPr>
            <w:tcW w:w="2479" w:type="dxa"/>
          </w:tcPr>
          <w:p w14:paraId="671BA152" w14:textId="379EF336"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EUGDCONTANK</w:t>
            </w:r>
            <w:r w:rsidRPr="00787C8E">
              <w:rPr>
                <w:rFonts w:ascii="Arial" w:hAnsi="Arial" w:cs="Arial"/>
                <w:sz w:val="22"/>
                <w:szCs w:val="22"/>
              </w:rPr>
              <w:fldChar w:fldCharType="end"/>
            </w:r>
          </w:p>
        </w:tc>
        <w:tc>
          <w:tcPr>
            <w:tcW w:w="3510" w:type="dxa"/>
          </w:tcPr>
          <w:p w14:paraId="2A08A487" w14:textId="4A8125D1"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12,800-gallon condensate tank</w:t>
            </w:r>
            <w:r w:rsidRPr="00787C8E">
              <w:rPr>
                <w:rFonts w:ascii="Arial" w:hAnsi="Arial" w:cs="Arial"/>
                <w:sz w:val="22"/>
                <w:szCs w:val="22"/>
              </w:rPr>
              <w:fldChar w:fldCharType="end"/>
            </w:r>
          </w:p>
        </w:tc>
        <w:tc>
          <w:tcPr>
            <w:tcW w:w="1980" w:type="dxa"/>
          </w:tcPr>
          <w:p w14:paraId="289C8B70" w14:textId="26F1275D"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336.1212(4)(d)</w:t>
            </w:r>
            <w:r w:rsidRPr="00787C8E">
              <w:rPr>
                <w:rFonts w:ascii="Arial" w:hAnsi="Arial" w:cs="Arial"/>
                <w:sz w:val="22"/>
                <w:szCs w:val="22"/>
              </w:rPr>
              <w:fldChar w:fldCharType="end"/>
            </w:r>
          </w:p>
        </w:tc>
        <w:tc>
          <w:tcPr>
            <w:tcW w:w="2201" w:type="dxa"/>
          </w:tcPr>
          <w:p w14:paraId="189E0A9A" w14:textId="5ACFDC30"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336.1284(2)(e)</w:t>
            </w:r>
            <w:r w:rsidRPr="00787C8E">
              <w:rPr>
                <w:rFonts w:ascii="Arial" w:hAnsi="Arial" w:cs="Arial"/>
                <w:sz w:val="22"/>
                <w:szCs w:val="22"/>
              </w:rPr>
              <w:fldChar w:fldCharType="end"/>
            </w:r>
          </w:p>
        </w:tc>
      </w:tr>
      <w:tr w:rsidR="00BA5A57" w:rsidRPr="00290754" w14:paraId="2384C268" w14:textId="77777777" w:rsidTr="00917BAA">
        <w:tc>
          <w:tcPr>
            <w:tcW w:w="2479" w:type="dxa"/>
          </w:tcPr>
          <w:p w14:paraId="058CED2D" w14:textId="3E1FF55D"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EUDIESELTANK</w:t>
            </w:r>
            <w:r w:rsidRPr="00787C8E">
              <w:rPr>
                <w:rFonts w:ascii="Arial" w:hAnsi="Arial" w:cs="Arial"/>
                <w:sz w:val="22"/>
                <w:szCs w:val="22"/>
              </w:rPr>
              <w:fldChar w:fldCharType="end"/>
            </w:r>
          </w:p>
        </w:tc>
        <w:tc>
          <w:tcPr>
            <w:tcW w:w="3510" w:type="dxa"/>
          </w:tcPr>
          <w:p w14:paraId="0A738236" w14:textId="7E8D4F93"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500-gallon Diesel fuel storage tank</w:t>
            </w:r>
            <w:r w:rsidRPr="00787C8E">
              <w:rPr>
                <w:rFonts w:ascii="Arial" w:hAnsi="Arial" w:cs="Arial"/>
                <w:sz w:val="22"/>
                <w:szCs w:val="22"/>
              </w:rPr>
              <w:fldChar w:fldCharType="end"/>
            </w:r>
          </w:p>
        </w:tc>
        <w:tc>
          <w:tcPr>
            <w:tcW w:w="1980" w:type="dxa"/>
          </w:tcPr>
          <w:p w14:paraId="0C570133" w14:textId="7C848456"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336.1212(4)(d)</w:t>
            </w:r>
            <w:r w:rsidRPr="00787C8E">
              <w:rPr>
                <w:rFonts w:ascii="Arial" w:hAnsi="Arial" w:cs="Arial"/>
                <w:sz w:val="22"/>
                <w:szCs w:val="22"/>
              </w:rPr>
              <w:fldChar w:fldCharType="end"/>
            </w:r>
          </w:p>
        </w:tc>
        <w:tc>
          <w:tcPr>
            <w:tcW w:w="2201" w:type="dxa"/>
          </w:tcPr>
          <w:p w14:paraId="00D5C21F" w14:textId="428B24E9"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336.1284(2)(i)</w:t>
            </w:r>
            <w:r w:rsidRPr="00787C8E">
              <w:rPr>
                <w:rFonts w:ascii="Arial" w:hAnsi="Arial" w:cs="Arial"/>
                <w:sz w:val="22"/>
                <w:szCs w:val="22"/>
              </w:rPr>
              <w:fldChar w:fldCharType="end"/>
            </w:r>
          </w:p>
        </w:tc>
      </w:tr>
      <w:tr w:rsidR="00BA5A57" w:rsidRPr="00290754" w14:paraId="4DDC2C71" w14:textId="77777777" w:rsidTr="00917BAA">
        <w:tc>
          <w:tcPr>
            <w:tcW w:w="2479" w:type="dxa"/>
          </w:tcPr>
          <w:p w14:paraId="3722CA87" w14:textId="249B1DF6"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EUWASTEWATERTK</w:t>
            </w:r>
            <w:r w:rsidRPr="00787C8E">
              <w:rPr>
                <w:rFonts w:ascii="Arial" w:hAnsi="Arial" w:cs="Arial"/>
                <w:sz w:val="22"/>
                <w:szCs w:val="22"/>
              </w:rPr>
              <w:fldChar w:fldCharType="end"/>
            </w:r>
          </w:p>
        </w:tc>
        <w:tc>
          <w:tcPr>
            <w:tcW w:w="3510" w:type="dxa"/>
          </w:tcPr>
          <w:p w14:paraId="4CC06B9B" w14:textId="39A7E87E"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2,000-gallon Wastewater tank</w:t>
            </w:r>
            <w:r w:rsidRPr="00787C8E">
              <w:rPr>
                <w:rFonts w:ascii="Arial" w:hAnsi="Arial" w:cs="Arial"/>
                <w:sz w:val="22"/>
                <w:szCs w:val="22"/>
              </w:rPr>
              <w:fldChar w:fldCharType="end"/>
            </w:r>
          </w:p>
        </w:tc>
        <w:tc>
          <w:tcPr>
            <w:tcW w:w="1980" w:type="dxa"/>
          </w:tcPr>
          <w:p w14:paraId="0CECF147" w14:textId="097548C2" w:rsidR="00BA5A57" w:rsidRPr="00787C8E" w:rsidRDefault="00605459" w:rsidP="00BA5A57">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336.1212(4)(d)</w:t>
            </w:r>
            <w:r w:rsidRPr="00787C8E">
              <w:rPr>
                <w:rFonts w:ascii="Arial" w:hAnsi="Arial" w:cs="Arial"/>
                <w:sz w:val="22"/>
                <w:szCs w:val="22"/>
              </w:rPr>
              <w:fldChar w:fldCharType="end"/>
            </w:r>
          </w:p>
        </w:tc>
        <w:tc>
          <w:tcPr>
            <w:tcW w:w="2201" w:type="dxa"/>
          </w:tcPr>
          <w:p w14:paraId="78F0EDB5" w14:textId="613A773F" w:rsidR="00BA5A57" w:rsidRPr="00787C8E" w:rsidRDefault="00605459" w:rsidP="00BA5A57">
            <w:pPr>
              <w:jc w:val="center"/>
              <w:rPr>
                <w:rFonts w:ascii="Arial" w:hAnsi="Arial" w:cs="Arial"/>
                <w:sz w:val="22"/>
                <w:szCs w:val="22"/>
              </w:rPr>
            </w:pPr>
            <w:r w:rsidRPr="00787C8E">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336.1284(2)(i)</w:t>
            </w:r>
            <w:r w:rsidRPr="00787C8E">
              <w:rPr>
                <w:rFonts w:ascii="Arial" w:hAnsi="Arial" w:cs="Arial"/>
                <w:sz w:val="22"/>
                <w:szCs w:val="22"/>
              </w:rPr>
              <w:fldChar w:fldCharType="end"/>
            </w:r>
          </w:p>
        </w:tc>
      </w:tr>
      <w:tr w:rsidR="00BA5A57" w:rsidRPr="00290754" w14:paraId="5CE0F672" w14:textId="77777777" w:rsidTr="00917BAA">
        <w:tc>
          <w:tcPr>
            <w:tcW w:w="2479" w:type="dxa"/>
          </w:tcPr>
          <w:p w14:paraId="12A1D647" w14:textId="3C73FFDC"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EUUSEDOILTK</w:t>
            </w:r>
            <w:r w:rsidRPr="00787C8E">
              <w:rPr>
                <w:rFonts w:ascii="Arial" w:hAnsi="Arial" w:cs="Arial"/>
                <w:sz w:val="22"/>
                <w:szCs w:val="22"/>
              </w:rPr>
              <w:fldChar w:fldCharType="end"/>
            </w:r>
          </w:p>
        </w:tc>
        <w:tc>
          <w:tcPr>
            <w:tcW w:w="3510" w:type="dxa"/>
          </w:tcPr>
          <w:p w14:paraId="65A6127F" w14:textId="644D49B9"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235-gallon Used Oil tank</w:t>
            </w:r>
            <w:r w:rsidRPr="00787C8E">
              <w:rPr>
                <w:rFonts w:ascii="Arial" w:hAnsi="Arial" w:cs="Arial"/>
                <w:sz w:val="22"/>
                <w:szCs w:val="22"/>
              </w:rPr>
              <w:fldChar w:fldCharType="end"/>
            </w:r>
          </w:p>
        </w:tc>
        <w:tc>
          <w:tcPr>
            <w:tcW w:w="1980" w:type="dxa"/>
          </w:tcPr>
          <w:p w14:paraId="2F206E86" w14:textId="6B6F3EB2"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336.1212(3)(e)</w:t>
            </w:r>
            <w:r w:rsidRPr="00787C8E">
              <w:rPr>
                <w:rFonts w:ascii="Arial" w:hAnsi="Arial" w:cs="Arial"/>
                <w:sz w:val="22"/>
                <w:szCs w:val="22"/>
              </w:rPr>
              <w:fldChar w:fldCharType="end"/>
            </w:r>
          </w:p>
        </w:tc>
        <w:tc>
          <w:tcPr>
            <w:tcW w:w="2201" w:type="dxa"/>
          </w:tcPr>
          <w:p w14:paraId="0A3CE319" w14:textId="2E625C04"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336.1284(2)(c)</w:t>
            </w:r>
            <w:r w:rsidRPr="00787C8E">
              <w:rPr>
                <w:rFonts w:ascii="Arial" w:hAnsi="Arial" w:cs="Arial"/>
                <w:sz w:val="22"/>
                <w:szCs w:val="22"/>
              </w:rPr>
              <w:fldChar w:fldCharType="end"/>
            </w:r>
          </w:p>
        </w:tc>
      </w:tr>
      <w:tr w:rsidR="00BA5A57" w:rsidRPr="00290754" w14:paraId="3800264D" w14:textId="77777777" w:rsidTr="00917BAA">
        <w:tc>
          <w:tcPr>
            <w:tcW w:w="2479" w:type="dxa"/>
          </w:tcPr>
          <w:p w14:paraId="3D5B4E61" w14:textId="07030AD2" w:rsidR="00BA5A57" w:rsidRPr="00787C8E" w:rsidRDefault="00BA5A57" w:rsidP="00BA5A57">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EUGDSPIPEMAINT</w:t>
            </w:r>
            <w:r w:rsidRPr="00787C8E">
              <w:rPr>
                <w:rFonts w:ascii="Arial" w:hAnsi="Arial" w:cs="Arial"/>
                <w:sz w:val="22"/>
                <w:szCs w:val="22"/>
              </w:rPr>
              <w:fldChar w:fldCharType="end"/>
            </w:r>
          </w:p>
        </w:tc>
        <w:tc>
          <w:tcPr>
            <w:tcW w:w="3510" w:type="dxa"/>
          </w:tcPr>
          <w:p w14:paraId="72DAA658" w14:textId="1179433C" w:rsidR="00BA5A57" w:rsidRPr="00787C8E" w:rsidRDefault="00BA5A57" w:rsidP="00605459">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Routine and emergency venting of natural gas from transmission and distribution systems.</w:t>
            </w:r>
            <w:r w:rsidRPr="00787C8E">
              <w:rPr>
                <w:rFonts w:ascii="Arial" w:hAnsi="Arial" w:cs="Arial"/>
                <w:sz w:val="22"/>
                <w:szCs w:val="22"/>
              </w:rPr>
              <w:fldChar w:fldCharType="end"/>
            </w:r>
          </w:p>
        </w:tc>
        <w:tc>
          <w:tcPr>
            <w:tcW w:w="1980" w:type="dxa"/>
          </w:tcPr>
          <w:p w14:paraId="492C6645" w14:textId="662E10A9"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336.1212(4)(e)</w:t>
            </w:r>
            <w:r w:rsidRPr="00787C8E">
              <w:rPr>
                <w:rFonts w:ascii="Arial" w:hAnsi="Arial" w:cs="Arial"/>
                <w:sz w:val="22"/>
                <w:szCs w:val="22"/>
              </w:rPr>
              <w:fldChar w:fldCharType="end"/>
            </w:r>
          </w:p>
        </w:tc>
        <w:tc>
          <w:tcPr>
            <w:tcW w:w="2201" w:type="dxa"/>
          </w:tcPr>
          <w:p w14:paraId="475C38E9" w14:textId="07700D80" w:rsidR="00BA5A57" w:rsidRPr="00787C8E" w:rsidRDefault="00BA5A57" w:rsidP="00BA5A57">
            <w:pPr>
              <w:jc w:val="center"/>
              <w:rPr>
                <w:rFonts w:ascii="Arial" w:hAnsi="Arial" w:cs="Arial"/>
                <w:sz w:val="22"/>
                <w:szCs w:val="22"/>
              </w:rPr>
            </w:pPr>
            <w:r w:rsidRPr="00787C8E">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 336.1285(2)(mm)</w:t>
            </w:r>
            <w:r w:rsidRPr="00787C8E">
              <w:rPr>
                <w:rFonts w:ascii="Arial" w:hAnsi="Arial" w:cs="Arial"/>
                <w:sz w:val="22"/>
                <w:szCs w:val="22"/>
              </w:rPr>
              <w:fldChar w:fldCharType="end"/>
            </w:r>
          </w:p>
        </w:tc>
      </w:tr>
      <w:tr w:rsidR="000F73C3" w:rsidRPr="00290754" w14:paraId="75C25A27" w14:textId="77777777" w:rsidTr="00917BAA">
        <w:tc>
          <w:tcPr>
            <w:tcW w:w="2479" w:type="dxa"/>
          </w:tcPr>
          <w:p w14:paraId="68F1F9D0" w14:textId="32FBD1C6" w:rsidR="000F73C3" w:rsidRPr="00787C8E" w:rsidRDefault="00605459" w:rsidP="00F478F0">
            <w:pPr>
              <w:rPr>
                <w:rFonts w:ascii="Arial" w:hAnsi="Arial" w:cs="Arial"/>
                <w:sz w:val="22"/>
                <w:szCs w:val="22"/>
              </w:rPr>
            </w:pPr>
            <w:r w:rsidRPr="00787C8E">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EUGDSFIELDMAINT</w:t>
            </w:r>
            <w:r w:rsidRPr="00787C8E">
              <w:rPr>
                <w:rFonts w:ascii="Arial" w:hAnsi="Arial" w:cs="Arial"/>
                <w:sz w:val="22"/>
                <w:szCs w:val="22"/>
              </w:rPr>
              <w:fldChar w:fldCharType="end"/>
            </w:r>
          </w:p>
        </w:tc>
        <w:tc>
          <w:tcPr>
            <w:tcW w:w="3510" w:type="dxa"/>
          </w:tcPr>
          <w:p w14:paraId="26099ED2" w14:textId="2C756B06" w:rsidR="000F73C3" w:rsidRPr="00787C8E" w:rsidRDefault="000F73C3" w:rsidP="00605459">
            <w:pPr>
              <w:autoSpaceDE w:val="0"/>
              <w:autoSpaceDN w:val="0"/>
              <w:adjustRightInd w:val="0"/>
              <w:rPr>
                <w:rFonts w:ascii="Arial" w:hAnsi="Arial" w:cs="Arial"/>
                <w:sz w:val="22"/>
                <w:szCs w:val="22"/>
              </w:rPr>
            </w:pPr>
            <w:r w:rsidRPr="00787C8E">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00605459" w:rsidRPr="00787C8E">
              <w:rPr>
                <w:rFonts w:ascii="Arial" w:hAnsi="Arial" w:cs="Arial"/>
                <w:sz w:val="22"/>
                <w:szCs w:val="22"/>
              </w:rPr>
              <w:t>Routine and emergency venting of field gas from gathering lines.</w:t>
            </w:r>
            <w:r w:rsidRPr="00787C8E">
              <w:rPr>
                <w:rFonts w:ascii="Arial" w:hAnsi="Arial" w:cs="Arial"/>
                <w:sz w:val="22"/>
                <w:szCs w:val="22"/>
              </w:rPr>
              <w:fldChar w:fldCharType="end"/>
            </w:r>
          </w:p>
        </w:tc>
        <w:tc>
          <w:tcPr>
            <w:tcW w:w="1980" w:type="dxa"/>
          </w:tcPr>
          <w:p w14:paraId="5A1E943C" w14:textId="3256BC3E" w:rsidR="000F73C3" w:rsidRPr="00787C8E" w:rsidRDefault="00605459" w:rsidP="00F478F0">
            <w:pPr>
              <w:jc w:val="center"/>
              <w:rPr>
                <w:rFonts w:ascii="Arial" w:hAnsi="Arial" w:cs="Arial"/>
                <w:sz w:val="22"/>
                <w:szCs w:val="22"/>
              </w:rPr>
            </w:pPr>
            <w:r w:rsidRPr="00787C8E">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336.1212(4)(e)</w:t>
            </w:r>
            <w:r w:rsidRPr="00787C8E">
              <w:rPr>
                <w:rFonts w:ascii="Arial" w:hAnsi="Arial" w:cs="Arial"/>
                <w:sz w:val="22"/>
                <w:szCs w:val="22"/>
              </w:rPr>
              <w:fldChar w:fldCharType="end"/>
            </w:r>
          </w:p>
        </w:tc>
        <w:tc>
          <w:tcPr>
            <w:tcW w:w="2201" w:type="dxa"/>
          </w:tcPr>
          <w:p w14:paraId="6229B99B" w14:textId="26209B5E" w:rsidR="000F73C3" w:rsidRPr="00787C8E" w:rsidRDefault="00605459" w:rsidP="00F478F0">
            <w:pPr>
              <w:jc w:val="center"/>
              <w:rPr>
                <w:rFonts w:ascii="Arial" w:hAnsi="Arial" w:cs="Arial"/>
                <w:sz w:val="22"/>
                <w:szCs w:val="22"/>
              </w:rPr>
            </w:pPr>
            <w:r w:rsidRPr="00787C8E">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787C8E">
              <w:rPr>
                <w:rFonts w:ascii="Arial" w:hAnsi="Arial" w:cs="Arial"/>
                <w:sz w:val="22"/>
                <w:szCs w:val="22"/>
              </w:rPr>
              <w:instrText xml:space="preserve"> FORMTEXT </w:instrText>
            </w:r>
            <w:r w:rsidRPr="00787C8E">
              <w:rPr>
                <w:rFonts w:ascii="Arial" w:hAnsi="Arial" w:cs="Arial"/>
                <w:sz w:val="22"/>
                <w:szCs w:val="22"/>
              </w:rPr>
            </w:r>
            <w:r w:rsidRPr="00787C8E">
              <w:rPr>
                <w:rFonts w:ascii="Arial" w:hAnsi="Arial" w:cs="Arial"/>
                <w:sz w:val="22"/>
                <w:szCs w:val="22"/>
              </w:rPr>
              <w:fldChar w:fldCharType="separate"/>
            </w:r>
            <w:r w:rsidRPr="00787C8E">
              <w:rPr>
                <w:rFonts w:ascii="Arial" w:hAnsi="Arial" w:cs="Arial"/>
                <w:sz w:val="22"/>
                <w:szCs w:val="22"/>
              </w:rPr>
              <w:t>R 336.1285(2)(mm)</w:t>
            </w:r>
            <w:r w:rsidRPr="00787C8E">
              <w:rPr>
                <w:rFonts w:ascii="Arial" w:hAnsi="Arial" w:cs="Arial"/>
                <w:sz w:val="22"/>
                <w:szCs w:val="22"/>
              </w:rPr>
              <w:fldChar w:fldCharType="end"/>
            </w:r>
          </w:p>
        </w:tc>
      </w:tr>
    </w:tbl>
    <w:p w14:paraId="3C098B1F" w14:textId="77777777" w:rsidR="000F73C3" w:rsidRDefault="000F73C3" w:rsidP="000F73C3">
      <w:pPr>
        <w:rPr>
          <w:rFonts w:ascii="Arial" w:hAnsi="Arial" w:cs="Arial"/>
          <w:sz w:val="22"/>
          <w:szCs w:val="22"/>
        </w:rPr>
      </w:pPr>
    </w:p>
    <w:p w14:paraId="552AEEF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B1E573D" w14:textId="77777777" w:rsidR="000F73C3" w:rsidRPr="00290754" w:rsidRDefault="000F73C3" w:rsidP="000F73C3">
      <w:pPr>
        <w:rPr>
          <w:rFonts w:ascii="Arial" w:hAnsi="Arial" w:cs="Arial"/>
          <w:sz w:val="22"/>
          <w:szCs w:val="22"/>
        </w:rPr>
      </w:pPr>
    </w:p>
    <w:p w14:paraId="21155B5E" w14:textId="5879CD60"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B5EDB79" w14:textId="77777777" w:rsidR="000F73C3" w:rsidRPr="00290754" w:rsidRDefault="000F73C3" w:rsidP="000F73C3">
      <w:pPr>
        <w:rPr>
          <w:rFonts w:ascii="Arial" w:hAnsi="Arial" w:cs="Arial"/>
          <w:sz w:val="22"/>
          <w:szCs w:val="22"/>
        </w:rPr>
      </w:pPr>
    </w:p>
    <w:p w14:paraId="11167EE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02B6780" w14:textId="77777777" w:rsidR="000F73C3" w:rsidRPr="00290754" w:rsidRDefault="000F73C3" w:rsidP="000F73C3">
      <w:pPr>
        <w:jc w:val="both"/>
        <w:rPr>
          <w:rFonts w:ascii="Arial" w:hAnsi="Arial" w:cs="Arial"/>
          <w:sz w:val="22"/>
          <w:szCs w:val="22"/>
        </w:rPr>
      </w:pPr>
    </w:p>
    <w:p w14:paraId="2C2E6D9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C2E4C3D" w14:textId="77777777" w:rsidR="000F73C3" w:rsidRDefault="000F73C3" w:rsidP="000F73C3">
      <w:pPr>
        <w:jc w:val="both"/>
        <w:rPr>
          <w:rFonts w:ascii="Arial" w:hAnsi="Arial" w:cs="Arial"/>
          <w:sz w:val="22"/>
          <w:szCs w:val="22"/>
        </w:rPr>
      </w:pPr>
    </w:p>
    <w:p w14:paraId="672F7D9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3F254B0" w14:textId="77777777" w:rsidR="000F73C3" w:rsidRPr="00290754" w:rsidRDefault="000F73C3" w:rsidP="000F73C3">
      <w:pPr>
        <w:jc w:val="both"/>
        <w:rPr>
          <w:rFonts w:ascii="Arial" w:hAnsi="Arial" w:cs="Arial"/>
          <w:sz w:val="22"/>
          <w:szCs w:val="22"/>
        </w:rPr>
      </w:pPr>
    </w:p>
    <w:p w14:paraId="22A7B251" w14:textId="2C25F6C8" w:rsidR="00DC11E1"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7" w:name="DistSupervisor"/>
      <w:r w:rsidR="003163DF">
        <w:rPr>
          <w:rFonts w:ascii="Arial" w:hAnsi="Arial" w:cs="Arial"/>
          <w:noProof/>
          <w:sz w:val="22"/>
          <w:szCs w:val="22"/>
        </w:rPr>
        <w:t>Heidi Hollenbach</w:t>
      </w:r>
      <w:bookmarkEnd w:id="47"/>
      <w:r w:rsidRPr="00290754">
        <w:rPr>
          <w:rFonts w:ascii="Arial" w:hAnsi="Arial" w:cs="Arial"/>
          <w:sz w:val="22"/>
          <w:szCs w:val="22"/>
        </w:rPr>
        <w:t xml:space="preserve">, </w:t>
      </w:r>
      <w:r w:rsidR="00E520A8">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77927E1" w14:textId="77777777" w:rsidR="00DC11E1" w:rsidRDefault="00DC11E1">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DC11E1" w14:paraId="355B7776" w14:textId="77777777" w:rsidTr="00DC11E1">
        <w:tc>
          <w:tcPr>
            <w:tcW w:w="2250" w:type="dxa"/>
          </w:tcPr>
          <w:p w14:paraId="39B8A2F6" w14:textId="77777777" w:rsidR="00DC11E1" w:rsidRDefault="00DC11E1" w:rsidP="001F29E7">
            <w:pPr>
              <w:jc w:val="center"/>
              <w:rPr>
                <w:rFonts w:ascii="Arial" w:hAnsi="Arial"/>
                <w:sz w:val="16"/>
              </w:rPr>
            </w:pPr>
          </w:p>
        </w:tc>
        <w:tc>
          <w:tcPr>
            <w:tcW w:w="5670" w:type="dxa"/>
          </w:tcPr>
          <w:p w14:paraId="7B508A89" w14:textId="77777777" w:rsidR="00DC11E1" w:rsidRDefault="00DC11E1" w:rsidP="001F29E7">
            <w:pPr>
              <w:ind w:left="-108" w:right="-140"/>
              <w:jc w:val="center"/>
              <w:rPr>
                <w:rFonts w:ascii="Arial" w:hAnsi="Arial"/>
              </w:rPr>
            </w:pPr>
            <w:r>
              <w:rPr>
                <w:rFonts w:ascii="Arial" w:hAnsi="Arial"/>
              </w:rPr>
              <w:t>Michigan Department of Environment, Great Lakes, and Energy</w:t>
            </w:r>
          </w:p>
          <w:p w14:paraId="5BDF9B6F" w14:textId="77777777" w:rsidR="00DC11E1" w:rsidRDefault="00DC11E1" w:rsidP="001F29E7">
            <w:pPr>
              <w:jc w:val="center"/>
              <w:rPr>
                <w:rFonts w:ascii="Arial" w:hAnsi="Arial"/>
                <w:sz w:val="16"/>
              </w:rPr>
            </w:pPr>
            <w:r>
              <w:rPr>
                <w:rFonts w:ascii="Arial" w:hAnsi="Arial"/>
              </w:rPr>
              <w:t>Air Quality Division</w:t>
            </w:r>
          </w:p>
        </w:tc>
        <w:tc>
          <w:tcPr>
            <w:tcW w:w="2430" w:type="dxa"/>
          </w:tcPr>
          <w:p w14:paraId="2C5AE04B" w14:textId="77777777" w:rsidR="00DC11E1" w:rsidRDefault="00DC11E1" w:rsidP="001F29E7">
            <w:pPr>
              <w:jc w:val="center"/>
              <w:rPr>
                <w:rFonts w:ascii="Arial" w:hAnsi="Arial"/>
                <w:b/>
                <w:sz w:val="24"/>
              </w:rPr>
            </w:pPr>
          </w:p>
        </w:tc>
      </w:tr>
      <w:tr w:rsidR="00DC11E1" w14:paraId="1BCE9682" w14:textId="77777777" w:rsidTr="00DC11E1">
        <w:trPr>
          <w:cantSplit/>
          <w:trHeight w:val="146"/>
        </w:trPr>
        <w:tc>
          <w:tcPr>
            <w:tcW w:w="2250" w:type="dxa"/>
          </w:tcPr>
          <w:p w14:paraId="1102B805" w14:textId="77777777" w:rsidR="00DC11E1" w:rsidRPr="00DB5924" w:rsidRDefault="00DC11E1"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05A5C9A" w14:textId="77777777" w:rsidR="00DC11E1" w:rsidRDefault="00DC11E1" w:rsidP="001F29E7">
            <w:pPr>
              <w:pStyle w:val="Header"/>
              <w:jc w:val="center"/>
              <w:rPr>
                <w:rFonts w:ascii="Arial" w:hAnsi="Arial"/>
                <w:b/>
                <w:sz w:val="28"/>
              </w:rPr>
            </w:pPr>
            <w:r>
              <w:rPr>
                <w:rFonts w:ascii="Arial" w:hAnsi="Arial"/>
                <w:b/>
                <w:sz w:val="28"/>
              </w:rPr>
              <w:t>RENEWABLE OPERATING PERMIT</w:t>
            </w:r>
          </w:p>
        </w:tc>
        <w:tc>
          <w:tcPr>
            <w:tcW w:w="2430" w:type="dxa"/>
          </w:tcPr>
          <w:p w14:paraId="159F500C" w14:textId="77777777" w:rsidR="00DC11E1" w:rsidRPr="00DB5924" w:rsidRDefault="00DC11E1"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C11E1" w14:paraId="3381B640" w14:textId="77777777" w:rsidTr="00DC11E1">
        <w:trPr>
          <w:cantSplit/>
          <w:trHeight w:val="145"/>
        </w:trPr>
        <w:tc>
          <w:tcPr>
            <w:tcW w:w="2250" w:type="dxa"/>
          </w:tcPr>
          <w:p w14:paraId="5F70AAE7" w14:textId="2BFE30CA" w:rsidR="00DC11E1" w:rsidRPr="00910FEA" w:rsidRDefault="00DC11E1" w:rsidP="001F29E7">
            <w:pPr>
              <w:pStyle w:val="Header"/>
              <w:jc w:val="center"/>
              <w:rPr>
                <w:rFonts w:ascii="Arial" w:hAnsi="Arial"/>
                <w:sz w:val="22"/>
                <w:szCs w:val="22"/>
              </w:rPr>
            </w:pPr>
            <w:r>
              <w:rPr>
                <w:rFonts w:ascii="Arial" w:hAnsi="Arial"/>
                <w:sz w:val="22"/>
              </w:rPr>
              <w:t>N5576</w:t>
            </w:r>
          </w:p>
        </w:tc>
        <w:tc>
          <w:tcPr>
            <w:tcW w:w="5670" w:type="dxa"/>
          </w:tcPr>
          <w:p w14:paraId="00594A2C" w14:textId="2F572239" w:rsidR="00DC11E1" w:rsidRPr="003D3F6C" w:rsidRDefault="00DC11E1" w:rsidP="003D3F6C">
            <w:pPr>
              <w:pStyle w:val="Heading1"/>
              <w:spacing w:before="120"/>
              <w:rPr>
                <w:sz w:val="22"/>
                <w:szCs w:val="22"/>
              </w:rPr>
            </w:pPr>
            <w:bookmarkStart w:id="48" w:name="_Toc66341211"/>
            <w:r>
              <w:rPr>
                <w:sz w:val="22"/>
                <w:szCs w:val="22"/>
              </w:rPr>
              <w:t>March 11, 2021</w:t>
            </w:r>
            <w:r w:rsidRPr="003D3F6C">
              <w:rPr>
                <w:sz w:val="22"/>
                <w:szCs w:val="22"/>
              </w:rPr>
              <w:t xml:space="preserve"> - STAFF REPORT ADDENDUM</w:t>
            </w:r>
            <w:bookmarkEnd w:id="48"/>
          </w:p>
        </w:tc>
        <w:tc>
          <w:tcPr>
            <w:tcW w:w="2430" w:type="dxa"/>
          </w:tcPr>
          <w:p w14:paraId="7C7F1CD3" w14:textId="1EEF2434" w:rsidR="00DC11E1" w:rsidRPr="00910FEA" w:rsidRDefault="00DC11E1" w:rsidP="001F29E7">
            <w:pPr>
              <w:pStyle w:val="Header"/>
              <w:jc w:val="center"/>
              <w:rPr>
                <w:rFonts w:ascii="Arial" w:hAnsi="Arial"/>
                <w:sz w:val="22"/>
                <w:szCs w:val="22"/>
              </w:rPr>
            </w:pPr>
            <w:r>
              <w:rPr>
                <w:rFonts w:ascii="Arial" w:hAnsi="Arial"/>
                <w:sz w:val="22"/>
                <w:szCs w:val="22"/>
              </w:rPr>
              <w:t>MI-ROP-N5576-20</w:t>
            </w:r>
            <w:r w:rsidR="00981596">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981596">
              <w:rPr>
                <w:rFonts w:ascii="Arial" w:hAnsi="Arial"/>
                <w:sz w:val="22"/>
                <w:szCs w:val="22"/>
              </w:rPr>
            </w:r>
            <w:r w:rsidR="00981596">
              <w:rPr>
                <w:rFonts w:ascii="Arial" w:hAnsi="Arial"/>
                <w:sz w:val="22"/>
                <w:szCs w:val="22"/>
              </w:rPr>
              <w:fldChar w:fldCharType="separate"/>
            </w:r>
            <w:r w:rsidRPr="00910FEA">
              <w:rPr>
                <w:rFonts w:ascii="Arial" w:hAnsi="Arial"/>
                <w:sz w:val="22"/>
                <w:szCs w:val="22"/>
              </w:rPr>
              <w:fldChar w:fldCharType="end"/>
            </w:r>
          </w:p>
        </w:tc>
      </w:tr>
    </w:tbl>
    <w:p w14:paraId="1239972F" w14:textId="77777777" w:rsidR="00DC11E1" w:rsidRDefault="00DC11E1">
      <w:pPr>
        <w:pStyle w:val="Header"/>
        <w:tabs>
          <w:tab w:val="clear" w:pos="4320"/>
          <w:tab w:val="clear" w:pos="8640"/>
        </w:tabs>
        <w:rPr>
          <w:rFonts w:ascii="Arial" w:hAnsi="Arial"/>
          <w:sz w:val="18"/>
        </w:rPr>
      </w:pPr>
    </w:p>
    <w:p w14:paraId="4669A90F" w14:textId="77777777" w:rsidR="00DC11E1" w:rsidRDefault="00DC11E1">
      <w:pPr>
        <w:rPr>
          <w:rFonts w:ascii="Arial" w:hAnsi="Arial"/>
          <w:sz w:val="22"/>
        </w:rPr>
      </w:pPr>
    </w:p>
    <w:p w14:paraId="5E878D1F" w14:textId="77777777" w:rsidR="00DC11E1" w:rsidRDefault="00DC11E1">
      <w:pPr>
        <w:rPr>
          <w:rFonts w:ascii="Arial" w:hAnsi="Arial"/>
          <w:b/>
          <w:sz w:val="22"/>
          <w:u w:val="single"/>
        </w:rPr>
      </w:pPr>
      <w:bookmarkStart w:id="49" w:name="_Toc482691122"/>
      <w:r>
        <w:rPr>
          <w:rFonts w:ascii="Arial" w:hAnsi="Arial"/>
          <w:b/>
          <w:sz w:val="22"/>
          <w:u w:val="single"/>
        </w:rPr>
        <w:t>Purpose</w:t>
      </w:r>
      <w:bookmarkEnd w:id="49"/>
    </w:p>
    <w:p w14:paraId="113DD4F4" w14:textId="77777777" w:rsidR="00DC11E1" w:rsidRDefault="00DC11E1">
      <w:pPr>
        <w:rPr>
          <w:rFonts w:ascii="Arial" w:hAnsi="Arial"/>
          <w:sz w:val="22"/>
        </w:rPr>
      </w:pPr>
    </w:p>
    <w:p w14:paraId="0C1F3D55" w14:textId="32541512" w:rsidR="00DC11E1" w:rsidRDefault="00DC11E1">
      <w:pPr>
        <w:jc w:val="both"/>
        <w:rPr>
          <w:rFonts w:ascii="Arial" w:hAnsi="Arial"/>
          <w:sz w:val="22"/>
        </w:rPr>
      </w:pPr>
      <w:r>
        <w:rPr>
          <w:rFonts w:ascii="Arial" w:hAnsi="Arial"/>
          <w:sz w:val="22"/>
        </w:rPr>
        <w:t xml:space="preserve">A Staff Report dated </w:t>
      </w:r>
      <w:r>
        <w:rPr>
          <w:rFonts w:ascii="Arial" w:hAnsi="Arial" w:cs="Arial"/>
          <w:sz w:val="22"/>
          <w:szCs w:val="22"/>
        </w:rPr>
        <w:t>February 8,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0" w:name="Dropdown10"/>
      <w:r>
        <w:rPr>
          <w:rFonts w:ascii="Arial" w:hAnsi="Arial"/>
          <w:sz w:val="22"/>
        </w:rPr>
        <w:instrText xml:space="preserve"> FORMDROPDOWN </w:instrText>
      </w:r>
      <w:r w:rsidR="00981596">
        <w:rPr>
          <w:rFonts w:ascii="Arial" w:hAnsi="Arial"/>
          <w:sz w:val="22"/>
        </w:rPr>
      </w:r>
      <w:r w:rsidR="00981596">
        <w:rPr>
          <w:rFonts w:ascii="Arial" w:hAnsi="Arial"/>
          <w:sz w:val="22"/>
        </w:rPr>
        <w:fldChar w:fldCharType="separate"/>
      </w:r>
      <w:r>
        <w:rPr>
          <w:rFonts w:ascii="Arial" w:hAnsi="Arial"/>
          <w:sz w:val="22"/>
        </w:rPr>
        <w:fldChar w:fldCharType="end"/>
      </w:r>
      <w:bookmarkEnd w:id="50"/>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1" w:name="Dropdown11"/>
      <w:r>
        <w:rPr>
          <w:rFonts w:ascii="Arial" w:hAnsi="Arial"/>
          <w:sz w:val="22"/>
        </w:rPr>
        <w:instrText xml:space="preserve">FORMDROPDOWN </w:instrText>
      </w:r>
      <w:r w:rsidR="00981596">
        <w:rPr>
          <w:rFonts w:ascii="Arial" w:hAnsi="Arial"/>
          <w:sz w:val="22"/>
        </w:rPr>
      </w:r>
      <w:r w:rsidR="00981596">
        <w:rPr>
          <w:rFonts w:ascii="Arial" w:hAnsi="Arial"/>
          <w:sz w:val="22"/>
        </w:rPr>
        <w:fldChar w:fldCharType="separate"/>
      </w:r>
      <w:r>
        <w:rPr>
          <w:rFonts w:ascii="Arial" w:hAnsi="Arial"/>
          <w:sz w:val="22"/>
        </w:rPr>
        <w:fldChar w:fldCharType="end"/>
      </w:r>
      <w:bookmarkEnd w:id="51"/>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2" w:name="Dropdown13"/>
      <w:r>
        <w:rPr>
          <w:rFonts w:ascii="Arial" w:hAnsi="Arial"/>
          <w:sz w:val="22"/>
        </w:rPr>
        <w:instrText xml:space="preserve"> FORMDROPDOWN </w:instrText>
      </w:r>
      <w:r w:rsidR="00981596">
        <w:rPr>
          <w:rFonts w:ascii="Arial" w:hAnsi="Arial"/>
          <w:sz w:val="22"/>
        </w:rPr>
      </w:r>
      <w:r w:rsidR="00981596">
        <w:rPr>
          <w:rFonts w:ascii="Arial" w:hAnsi="Arial"/>
          <w:sz w:val="22"/>
        </w:rPr>
        <w:fldChar w:fldCharType="separate"/>
      </w:r>
      <w:r>
        <w:rPr>
          <w:rFonts w:ascii="Arial" w:hAnsi="Arial"/>
          <w:sz w:val="22"/>
        </w:rPr>
        <w:fldChar w:fldCharType="end"/>
      </w:r>
      <w:bookmarkEnd w:id="5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5808B32" w14:textId="77777777" w:rsidR="00DC11E1" w:rsidRDefault="00DC11E1">
      <w:pPr>
        <w:rPr>
          <w:rFonts w:ascii="Arial" w:hAnsi="Arial"/>
          <w:sz w:val="22"/>
        </w:rPr>
      </w:pPr>
    </w:p>
    <w:p w14:paraId="4F68C22C" w14:textId="77777777" w:rsidR="00DC11E1" w:rsidRDefault="00DC11E1">
      <w:pPr>
        <w:rPr>
          <w:rFonts w:ascii="Arial" w:hAnsi="Arial"/>
          <w:b/>
          <w:sz w:val="22"/>
          <w:u w:val="single"/>
        </w:rPr>
      </w:pPr>
      <w:r>
        <w:rPr>
          <w:rFonts w:ascii="Arial" w:hAnsi="Arial"/>
          <w:b/>
          <w:sz w:val="22"/>
          <w:u w:val="single"/>
        </w:rPr>
        <w:t>General Information</w:t>
      </w:r>
    </w:p>
    <w:p w14:paraId="00EDF6FE" w14:textId="77777777" w:rsidR="00DC11E1" w:rsidRDefault="00DC11E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C11E1" w14:paraId="25A8E14E" w14:textId="77777777" w:rsidTr="00DC11E1">
        <w:tc>
          <w:tcPr>
            <w:tcW w:w="4464" w:type="dxa"/>
          </w:tcPr>
          <w:p w14:paraId="44291C0E" w14:textId="77777777" w:rsidR="00DC11E1" w:rsidRDefault="00DC11E1" w:rsidP="00DC11E1">
            <w:pPr>
              <w:tabs>
                <w:tab w:val="left" w:pos="3424"/>
              </w:tabs>
              <w:rPr>
                <w:rFonts w:ascii="Arial" w:hAnsi="Arial"/>
                <w:sz w:val="22"/>
              </w:rPr>
            </w:pPr>
            <w:r>
              <w:rPr>
                <w:rFonts w:ascii="Arial" w:hAnsi="Arial"/>
                <w:sz w:val="22"/>
              </w:rPr>
              <w:t>Responsible Official:</w:t>
            </w:r>
          </w:p>
        </w:tc>
        <w:tc>
          <w:tcPr>
            <w:tcW w:w="5796" w:type="dxa"/>
          </w:tcPr>
          <w:p w14:paraId="0EE71D55" w14:textId="35A36FE7" w:rsidR="00DC11E1" w:rsidRPr="00290754" w:rsidRDefault="00DC11E1" w:rsidP="00DC11E1">
            <w:pPr>
              <w:rPr>
                <w:rFonts w:ascii="Arial" w:hAnsi="Arial" w:cs="Arial"/>
                <w:sz w:val="22"/>
                <w:szCs w:val="22"/>
              </w:rPr>
            </w:pPr>
            <w:r>
              <w:rPr>
                <w:rFonts w:ascii="Arial" w:hAnsi="Arial" w:cs="Arial"/>
                <w:sz w:val="22"/>
                <w:szCs w:val="22"/>
              </w:rPr>
              <w:t>Keith R. Mossman, Director - Great Lakes Region</w:t>
            </w:r>
          </w:p>
          <w:p w14:paraId="69636865" w14:textId="2FC153FD" w:rsidR="00DC11E1" w:rsidRDefault="00DC11E1" w:rsidP="00DC11E1">
            <w:pPr>
              <w:rPr>
                <w:rFonts w:ascii="Arial" w:hAnsi="Arial"/>
                <w:sz w:val="22"/>
              </w:rPr>
            </w:pPr>
            <w:r w:rsidRPr="00DC11E1">
              <w:rPr>
                <w:rFonts w:ascii="Arial" w:hAnsi="Arial" w:cs="Arial"/>
                <w:sz w:val="22"/>
                <w:szCs w:val="22"/>
              </w:rPr>
              <w:t>248-205-4510</w:t>
            </w:r>
          </w:p>
        </w:tc>
      </w:tr>
      <w:tr w:rsidR="00DC11E1" w14:paraId="4C72876C" w14:textId="77777777" w:rsidTr="00DC11E1">
        <w:tc>
          <w:tcPr>
            <w:tcW w:w="4464" w:type="dxa"/>
          </w:tcPr>
          <w:p w14:paraId="5AD8356A" w14:textId="77777777" w:rsidR="00DC11E1" w:rsidRDefault="00DC11E1" w:rsidP="00DC11E1">
            <w:pPr>
              <w:rPr>
                <w:rFonts w:ascii="Arial" w:hAnsi="Arial"/>
                <w:sz w:val="22"/>
              </w:rPr>
            </w:pPr>
            <w:r>
              <w:rPr>
                <w:rFonts w:ascii="Arial" w:hAnsi="Arial"/>
                <w:sz w:val="22"/>
              </w:rPr>
              <w:t>AQD Contact:</w:t>
            </w:r>
          </w:p>
        </w:tc>
        <w:tc>
          <w:tcPr>
            <w:tcW w:w="5796" w:type="dxa"/>
          </w:tcPr>
          <w:p w14:paraId="6B1E7B02" w14:textId="77777777" w:rsidR="00DC11E1" w:rsidRPr="00290754" w:rsidRDefault="00DC11E1" w:rsidP="00DC11E1">
            <w:pPr>
              <w:rPr>
                <w:rFonts w:ascii="Arial" w:hAnsi="Arial" w:cs="Arial"/>
                <w:sz w:val="22"/>
                <w:szCs w:val="22"/>
              </w:rPr>
            </w:pPr>
            <w:r>
              <w:rPr>
                <w:rFonts w:ascii="Arial" w:hAnsi="Arial" w:cs="Arial"/>
                <w:sz w:val="22"/>
                <w:szCs w:val="22"/>
              </w:rPr>
              <w:t>Chris Robinson</w:t>
            </w:r>
            <w:r w:rsidRPr="00290754">
              <w:rPr>
                <w:rFonts w:ascii="Arial" w:hAnsi="Arial" w:cs="Arial"/>
                <w:sz w:val="22"/>
                <w:szCs w:val="22"/>
              </w:rPr>
              <w:t xml:space="preserve">, </w:t>
            </w:r>
            <w:r>
              <w:rPr>
                <w:rFonts w:ascii="Arial" w:hAnsi="Arial" w:cs="Arial"/>
                <w:sz w:val="22"/>
                <w:szCs w:val="22"/>
              </w:rPr>
              <w:t>Environmental Quality Analyst</w:t>
            </w:r>
          </w:p>
          <w:p w14:paraId="3A93A01F" w14:textId="0B61F4D0" w:rsidR="00DC11E1" w:rsidRDefault="00DC11E1" w:rsidP="00DC11E1">
            <w:pPr>
              <w:rPr>
                <w:rFonts w:ascii="Arial" w:hAnsi="Arial"/>
                <w:sz w:val="22"/>
              </w:rPr>
            </w:pPr>
            <w:r>
              <w:rPr>
                <w:rFonts w:ascii="Arial" w:hAnsi="Arial" w:cs="Arial"/>
                <w:sz w:val="22"/>
                <w:szCs w:val="22"/>
              </w:rPr>
              <w:t>616-286-0083</w:t>
            </w:r>
          </w:p>
        </w:tc>
      </w:tr>
    </w:tbl>
    <w:p w14:paraId="60C222FC" w14:textId="77777777" w:rsidR="00DC11E1" w:rsidRDefault="00DC11E1">
      <w:pPr>
        <w:jc w:val="both"/>
        <w:rPr>
          <w:rFonts w:ascii="Arial" w:hAnsi="Arial"/>
          <w:sz w:val="22"/>
        </w:rPr>
      </w:pPr>
    </w:p>
    <w:p w14:paraId="12C4F4D7" w14:textId="77777777" w:rsidR="00DC11E1" w:rsidRDefault="00DC11E1">
      <w:pPr>
        <w:rPr>
          <w:rFonts w:ascii="Arial" w:hAnsi="Arial"/>
          <w:b/>
          <w:sz w:val="22"/>
          <w:u w:val="single"/>
        </w:rPr>
      </w:pPr>
      <w:bookmarkStart w:id="53" w:name="_Toc482691123"/>
      <w:r>
        <w:rPr>
          <w:rFonts w:ascii="Arial" w:hAnsi="Arial"/>
          <w:b/>
          <w:sz w:val="22"/>
          <w:u w:val="single"/>
        </w:rPr>
        <w:t>Summary of Pertinent Comments</w:t>
      </w:r>
      <w:bookmarkEnd w:id="53"/>
    </w:p>
    <w:p w14:paraId="28F1A709" w14:textId="77777777" w:rsidR="00DC11E1" w:rsidRDefault="00DC11E1">
      <w:pPr>
        <w:rPr>
          <w:rFonts w:ascii="Arial" w:hAnsi="Arial"/>
          <w:b/>
          <w:sz w:val="22"/>
          <w:u w:val="single"/>
        </w:rPr>
      </w:pPr>
    </w:p>
    <w:p w14:paraId="59A1D052" w14:textId="77777777" w:rsidR="00DC11E1" w:rsidRDefault="00DC11E1">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54" w:name="Dropdown12"/>
      <w:r>
        <w:rPr>
          <w:rFonts w:ascii="Arial" w:hAnsi="Arial"/>
          <w:sz w:val="22"/>
        </w:rPr>
        <w:instrText xml:space="preserve"> FORMDROPDOWN </w:instrText>
      </w:r>
      <w:r w:rsidR="00981596">
        <w:rPr>
          <w:rFonts w:ascii="Arial" w:hAnsi="Arial"/>
          <w:sz w:val="22"/>
        </w:rPr>
      </w:r>
      <w:r w:rsidR="00981596">
        <w:rPr>
          <w:rFonts w:ascii="Arial" w:hAnsi="Arial"/>
          <w:sz w:val="22"/>
        </w:rPr>
        <w:fldChar w:fldCharType="separate"/>
      </w:r>
      <w:r>
        <w:rPr>
          <w:rFonts w:ascii="Arial" w:hAnsi="Arial"/>
          <w:sz w:val="22"/>
        </w:rPr>
        <w:fldChar w:fldCharType="end"/>
      </w:r>
      <w:bookmarkEnd w:id="54"/>
      <w:r>
        <w:rPr>
          <w:rFonts w:ascii="Arial" w:hAnsi="Arial"/>
          <w:sz w:val="22"/>
        </w:rPr>
        <w:t xml:space="preserve"> comment period.</w:t>
      </w:r>
    </w:p>
    <w:p w14:paraId="2FC1C1A4" w14:textId="77777777" w:rsidR="00DC11E1" w:rsidRDefault="00DC11E1">
      <w:pPr>
        <w:rPr>
          <w:rFonts w:ascii="Arial" w:hAnsi="Arial"/>
          <w:sz w:val="22"/>
        </w:rPr>
      </w:pPr>
    </w:p>
    <w:p w14:paraId="372E80FA" w14:textId="77777777" w:rsidR="00DC11E1" w:rsidRDefault="00DC11E1">
      <w:pPr>
        <w:rPr>
          <w:rFonts w:ascii="Arial" w:hAnsi="Arial"/>
          <w:sz w:val="22"/>
        </w:rPr>
      </w:pPr>
    </w:p>
    <w:p w14:paraId="3E7DBFDA" w14:textId="741E8221" w:rsidR="00DC11E1" w:rsidRDefault="00DC11E1">
      <w:pPr>
        <w:rPr>
          <w:rFonts w:ascii="Arial" w:hAnsi="Arial"/>
          <w:b/>
          <w:sz w:val="22"/>
          <w:u w:val="single"/>
        </w:rPr>
      </w:pPr>
      <w:bookmarkStart w:id="55" w:name="_Toc482691124"/>
      <w:r>
        <w:rPr>
          <w:rFonts w:ascii="Arial" w:hAnsi="Arial"/>
          <w:b/>
          <w:sz w:val="22"/>
          <w:u w:val="single"/>
        </w:rPr>
        <w:t xml:space="preserve">Changes to the </w:t>
      </w:r>
      <w:r>
        <w:rPr>
          <w:rFonts w:ascii="Arial" w:hAnsi="Arial" w:cs="Arial"/>
          <w:b/>
          <w:sz w:val="22"/>
          <w:szCs w:val="22"/>
          <w:u w:val="single"/>
        </w:rPr>
        <w:t>February 8, 2021</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55"/>
    </w:p>
    <w:p w14:paraId="7935E93B" w14:textId="77777777" w:rsidR="00DC11E1" w:rsidRDefault="00DC11E1">
      <w:pPr>
        <w:rPr>
          <w:rFonts w:ascii="Arial" w:hAnsi="Arial"/>
          <w:b/>
          <w:sz w:val="22"/>
        </w:rPr>
      </w:pPr>
    </w:p>
    <w:p w14:paraId="244170E0" w14:textId="77777777" w:rsidR="00DC11E1" w:rsidRDefault="00DC11E1">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981596">
        <w:rPr>
          <w:rFonts w:ascii="Arial" w:hAnsi="Arial"/>
          <w:sz w:val="22"/>
        </w:rPr>
      </w:r>
      <w:r w:rsidR="00981596">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D93FF56" w14:textId="77777777" w:rsidR="00DC11E1" w:rsidRDefault="00DC11E1">
      <w:pPr>
        <w:rPr>
          <w:rFonts w:ascii="Arial" w:hAnsi="Arial"/>
          <w:sz w:val="22"/>
        </w:rPr>
      </w:pPr>
    </w:p>
    <w:sectPr w:rsidR="00DC11E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AD6B" w14:textId="77777777" w:rsidR="00131390" w:rsidRDefault="00131390">
      <w:r>
        <w:separator/>
      </w:r>
    </w:p>
  </w:endnote>
  <w:endnote w:type="continuationSeparator" w:id="0">
    <w:p w14:paraId="5EB11EB2" w14:textId="77777777" w:rsidR="00131390" w:rsidRDefault="0013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26C9" w14:textId="77777777" w:rsidR="00131390" w:rsidRDefault="00131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2037" w14:textId="77777777" w:rsidR="00131390" w:rsidRPr="00F847D5" w:rsidRDefault="0013139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96B3" w14:textId="536DAB61" w:rsidR="00131390" w:rsidRPr="007B32D8" w:rsidRDefault="00131390" w:rsidP="007B32D8">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80C1" w14:textId="77777777" w:rsidR="00131390" w:rsidRDefault="00131390">
      <w:r>
        <w:separator/>
      </w:r>
    </w:p>
  </w:footnote>
  <w:footnote w:type="continuationSeparator" w:id="0">
    <w:p w14:paraId="56207976" w14:textId="77777777" w:rsidR="00131390" w:rsidRDefault="0013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7AD" w14:textId="77777777" w:rsidR="00131390" w:rsidRDefault="00131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1FE3" w14:textId="77777777" w:rsidR="00131390" w:rsidRDefault="00131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3D42" w14:textId="77777777" w:rsidR="00131390" w:rsidRPr="00135426" w:rsidRDefault="0013139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57BF5"/>
    <w:multiLevelType w:val="hybridMultilevel"/>
    <w:tmpl w:val="363C2DC2"/>
    <w:lvl w:ilvl="0" w:tplc="B5D2C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9"/>
  </w:num>
  <w:num w:numId="5">
    <w:abstractNumId w:val="6"/>
  </w:num>
  <w:num w:numId="6">
    <w:abstractNumId w:val="7"/>
  </w:num>
  <w:num w:numId="7">
    <w:abstractNumId w:val="10"/>
  </w:num>
  <w:num w:numId="8">
    <w:abstractNumId w:val="8"/>
  </w:num>
  <w:num w:numId="9">
    <w:abstractNumId w:val="11"/>
  </w:num>
  <w:num w:numId="10">
    <w:abstractNumId w:val="12"/>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E1"/>
    <w:rsid w:val="0000071F"/>
    <w:rsid w:val="00002399"/>
    <w:rsid w:val="00003880"/>
    <w:rsid w:val="00010B28"/>
    <w:rsid w:val="0001165D"/>
    <w:rsid w:val="000129A2"/>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5CD7"/>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38D4"/>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301E9"/>
    <w:rsid w:val="00131390"/>
    <w:rsid w:val="00134700"/>
    <w:rsid w:val="00135426"/>
    <w:rsid w:val="00137218"/>
    <w:rsid w:val="001429D1"/>
    <w:rsid w:val="00142DA1"/>
    <w:rsid w:val="00142E85"/>
    <w:rsid w:val="0014659D"/>
    <w:rsid w:val="001466BD"/>
    <w:rsid w:val="001466CA"/>
    <w:rsid w:val="00153D66"/>
    <w:rsid w:val="00154568"/>
    <w:rsid w:val="00160D3B"/>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2B1B"/>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699A"/>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160D"/>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CC5"/>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1B89"/>
    <w:rsid w:val="002F0CC3"/>
    <w:rsid w:val="002F13C4"/>
    <w:rsid w:val="002F1D39"/>
    <w:rsid w:val="002F373D"/>
    <w:rsid w:val="002F5B86"/>
    <w:rsid w:val="003023FC"/>
    <w:rsid w:val="00302FA1"/>
    <w:rsid w:val="003049AC"/>
    <w:rsid w:val="003061C0"/>
    <w:rsid w:val="00306FD5"/>
    <w:rsid w:val="00310006"/>
    <w:rsid w:val="0031080C"/>
    <w:rsid w:val="003163DF"/>
    <w:rsid w:val="003173E8"/>
    <w:rsid w:val="00333AE9"/>
    <w:rsid w:val="00335641"/>
    <w:rsid w:val="00337750"/>
    <w:rsid w:val="00340C1D"/>
    <w:rsid w:val="00345D9F"/>
    <w:rsid w:val="0034680F"/>
    <w:rsid w:val="00347E5D"/>
    <w:rsid w:val="00350573"/>
    <w:rsid w:val="00351023"/>
    <w:rsid w:val="00351F7C"/>
    <w:rsid w:val="003522EA"/>
    <w:rsid w:val="00354260"/>
    <w:rsid w:val="00355F38"/>
    <w:rsid w:val="00363292"/>
    <w:rsid w:val="003637D0"/>
    <w:rsid w:val="0036784E"/>
    <w:rsid w:val="0037000C"/>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25C"/>
    <w:rsid w:val="003B36CE"/>
    <w:rsid w:val="003B3A3A"/>
    <w:rsid w:val="003B430D"/>
    <w:rsid w:val="003B5E83"/>
    <w:rsid w:val="003C4B9D"/>
    <w:rsid w:val="003D6336"/>
    <w:rsid w:val="003D6A01"/>
    <w:rsid w:val="003D6B07"/>
    <w:rsid w:val="003D6C8F"/>
    <w:rsid w:val="003E235B"/>
    <w:rsid w:val="003E3ECF"/>
    <w:rsid w:val="003E6F49"/>
    <w:rsid w:val="003F16E7"/>
    <w:rsid w:val="003F18CA"/>
    <w:rsid w:val="003F318D"/>
    <w:rsid w:val="0040112A"/>
    <w:rsid w:val="00402D14"/>
    <w:rsid w:val="00403632"/>
    <w:rsid w:val="004039E8"/>
    <w:rsid w:val="00407542"/>
    <w:rsid w:val="00411971"/>
    <w:rsid w:val="004127B6"/>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70B5"/>
    <w:rsid w:val="00467328"/>
    <w:rsid w:val="00470765"/>
    <w:rsid w:val="00474ADF"/>
    <w:rsid w:val="00474C32"/>
    <w:rsid w:val="00475BD8"/>
    <w:rsid w:val="00477C93"/>
    <w:rsid w:val="00481F2F"/>
    <w:rsid w:val="0048277E"/>
    <w:rsid w:val="00482E94"/>
    <w:rsid w:val="00485373"/>
    <w:rsid w:val="00485F9B"/>
    <w:rsid w:val="0049200A"/>
    <w:rsid w:val="00493484"/>
    <w:rsid w:val="004948C1"/>
    <w:rsid w:val="004A5F34"/>
    <w:rsid w:val="004A6FD2"/>
    <w:rsid w:val="004B22DB"/>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5303"/>
    <w:rsid w:val="004E713D"/>
    <w:rsid w:val="004F0976"/>
    <w:rsid w:val="004F283B"/>
    <w:rsid w:val="004F6C98"/>
    <w:rsid w:val="00502068"/>
    <w:rsid w:val="0050260F"/>
    <w:rsid w:val="00506F9E"/>
    <w:rsid w:val="0050744F"/>
    <w:rsid w:val="005122AD"/>
    <w:rsid w:val="005204BA"/>
    <w:rsid w:val="005224A0"/>
    <w:rsid w:val="00532985"/>
    <w:rsid w:val="005351D1"/>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5747"/>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26A9"/>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05459"/>
    <w:rsid w:val="00610D52"/>
    <w:rsid w:val="00610D55"/>
    <w:rsid w:val="00611AA1"/>
    <w:rsid w:val="00611F67"/>
    <w:rsid w:val="0061223B"/>
    <w:rsid w:val="006138D1"/>
    <w:rsid w:val="00615F8C"/>
    <w:rsid w:val="00616FFF"/>
    <w:rsid w:val="00621F23"/>
    <w:rsid w:val="006240B1"/>
    <w:rsid w:val="0062594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543"/>
    <w:rsid w:val="00670DC2"/>
    <w:rsid w:val="00672218"/>
    <w:rsid w:val="0067285B"/>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3890"/>
    <w:rsid w:val="006C5DF1"/>
    <w:rsid w:val="006D57EE"/>
    <w:rsid w:val="006D7383"/>
    <w:rsid w:val="006E04EE"/>
    <w:rsid w:val="006E3E47"/>
    <w:rsid w:val="006F1886"/>
    <w:rsid w:val="006F61D2"/>
    <w:rsid w:val="00701F63"/>
    <w:rsid w:val="0070306D"/>
    <w:rsid w:val="00703588"/>
    <w:rsid w:val="00703F50"/>
    <w:rsid w:val="00705C80"/>
    <w:rsid w:val="00710154"/>
    <w:rsid w:val="00710F06"/>
    <w:rsid w:val="007129B8"/>
    <w:rsid w:val="007140AB"/>
    <w:rsid w:val="00715C83"/>
    <w:rsid w:val="00716DF1"/>
    <w:rsid w:val="007174AF"/>
    <w:rsid w:val="00720E5F"/>
    <w:rsid w:val="00726518"/>
    <w:rsid w:val="00735DA9"/>
    <w:rsid w:val="00736652"/>
    <w:rsid w:val="00737B0F"/>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87C8E"/>
    <w:rsid w:val="0079109F"/>
    <w:rsid w:val="00795CB5"/>
    <w:rsid w:val="00795D6C"/>
    <w:rsid w:val="00796375"/>
    <w:rsid w:val="00796F90"/>
    <w:rsid w:val="007A22BD"/>
    <w:rsid w:val="007A6504"/>
    <w:rsid w:val="007A77F1"/>
    <w:rsid w:val="007B199C"/>
    <w:rsid w:val="007B32D8"/>
    <w:rsid w:val="007B41C7"/>
    <w:rsid w:val="007B565A"/>
    <w:rsid w:val="007C0501"/>
    <w:rsid w:val="007C2B15"/>
    <w:rsid w:val="007C416D"/>
    <w:rsid w:val="007C66EE"/>
    <w:rsid w:val="007C7308"/>
    <w:rsid w:val="007D067F"/>
    <w:rsid w:val="007D09D9"/>
    <w:rsid w:val="007D3294"/>
    <w:rsid w:val="007D429F"/>
    <w:rsid w:val="007D4663"/>
    <w:rsid w:val="007D6F2E"/>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5E71"/>
    <w:rsid w:val="0085642C"/>
    <w:rsid w:val="00857B39"/>
    <w:rsid w:val="00857BCE"/>
    <w:rsid w:val="00861C6E"/>
    <w:rsid w:val="00862EC5"/>
    <w:rsid w:val="00863EC3"/>
    <w:rsid w:val="008677AC"/>
    <w:rsid w:val="00873B63"/>
    <w:rsid w:val="00874CB0"/>
    <w:rsid w:val="00875D1C"/>
    <w:rsid w:val="00875FB3"/>
    <w:rsid w:val="00876D4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25F5"/>
    <w:rsid w:val="009158BE"/>
    <w:rsid w:val="00917BAA"/>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54E1"/>
    <w:rsid w:val="00970E8F"/>
    <w:rsid w:val="00971B11"/>
    <w:rsid w:val="00981596"/>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748"/>
    <w:rsid w:val="009C4E62"/>
    <w:rsid w:val="009C5CE5"/>
    <w:rsid w:val="009C76F1"/>
    <w:rsid w:val="009D0C37"/>
    <w:rsid w:val="009D5EBC"/>
    <w:rsid w:val="009E10CB"/>
    <w:rsid w:val="009E153F"/>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2C3A"/>
    <w:rsid w:val="00AB1054"/>
    <w:rsid w:val="00AB1DA1"/>
    <w:rsid w:val="00AB5A05"/>
    <w:rsid w:val="00AC069D"/>
    <w:rsid w:val="00AC0D86"/>
    <w:rsid w:val="00AC2C5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307E"/>
    <w:rsid w:val="00B2681D"/>
    <w:rsid w:val="00B3117B"/>
    <w:rsid w:val="00B333DF"/>
    <w:rsid w:val="00B336B9"/>
    <w:rsid w:val="00B37F1A"/>
    <w:rsid w:val="00B45992"/>
    <w:rsid w:val="00B50C3F"/>
    <w:rsid w:val="00B547BF"/>
    <w:rsid w:val="00B54C93"/>
    <w:rsid w:val="00B63414"/>
    <w:rsid w:val="00B6351E"/>
    <w:rsid w:val="00B66B39"/>
    <w:rsid w:val="00B72733"/>
    <w:rsid w:val="00B73643"/>
    <w:rsid w:val="00B83795"/>
    <w:rsid w:val="00B91559"/>
    <w:rsid w:val="00B922A0"/>
    <w:rsid w:val="00BA40DE"/>
    <w:rsid w:val="00BA5A57"/>
    <w:rsid w:val="00BB20D6"/>
    <w:rsid w:val="00BB3412"/>
    <w:rsid w:val="00BB4D1B"/>
    <w:rsid w:val="00BB60C6"/>
    <w:rsid w:val="00BB6928"/>
    <w:rsid w:val="00BC18CD"/>
    <w:rsid w:val="00BC4F1E"/>
    <w:rsid w:val="00BC5143"/>
    <w:rsid w:val="00BD0797"/>
    <w:rsid w:val="00BD0E65"/>
    <w:rsid w:val="00BD1497"/>
    <w:rsid w:val="00BD1786"/>
    <w:rsid w:val="00BD26A4"/>
    <w:rsid w:val="00BD2DFE"/>
    <w:rsid w:val="00BD7123"/>
    <w:rsid w:val="00BE5F90"/>
    <w:rsid w:val="00C0589B"/>
    <w:rsid w:val="00C06F44"/>
    <w:rsid w:val="00C113BC"/>
    <w:rsid w:val="00C12BAA"/>
    <w:rsid w:val="00C164A0"/>
    <w:rsid w:val="00C205E5"/>
    <w:rsid w:val="00C23A6C"/>
    <w:rsid w:val="00C245D1"/>
    <w:rsid w:val="00C24C83"/>
    <w:rsid w:val="00C260E0"/>
    <w:rsid w:val="00C32CBF"/>
    <w:rsid w:val="00C342AF"/>
    <w:rsid w:val="00C350A2"/>
    <w:rsid w:val="00C35E94"/>
    <w:rsid w:val="00C407C8"/>
    <w:rsid w:val="00C41158"/>
    <w:rsid w:val="00C43561"/>
    <w:rsid w:val="00C44DA3"/>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991"/>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4401"/>
    <w:rsid w:val="00CD6A10"/>
    <w:rsid w:val="00CD71F7"/>
    <w:rsid w:val="00CE1265"/>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490B"/>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A7FE4"/>
    <w:rsid w:val="00DB1A79"/>
    <w:rsid w:val="00DB3C7E"/>
    <w:rsid w:val="00DB5924"/>
    <w:rsid w:val="00DB6B6C"/>
    <w:rsid w:val="00DB7D71"/>
    <w:rsid w:val="00DB7FA3"/>
    <w:rsid w:val="00DC11E1"/>
    <w:rsid w:val="00DC185B"/>
    <w:rsid w:val="00DD2FAD"/>
    <w:rsid w:val="00DD4D4E"/>
    <w:rsid w:val="00DE392C"/>
    <w:rsid w:val="00DE39D5"/>
    <w:rsid w:val="00DE6BD6"/>
    <w:rsid w:val="00DE6E0D"/>
    <w:rsid w:val="00DF00D6"/>
    <w:rsid w:val="00DF38B5"/>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20A8"/>
    <w:rsid w:val="00E52836"/>
    <w:rsid w:val="00E562DC"/>
    <w:rsid w:val="00E61F5F"/>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2458"/>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3295"/>
    <w:rsid w:val="00F3515D"/>
    <w:rsid w:val="00F352E6"/>
    <w:rsid w:val="00F37731"/>
    <w:rsid w:val="00F37B82"/>
    <w:rsid w:val="00F41E50"/>
    <w:rsid w:val="00F477A5"/>
    <w:rsid w:val="00F478F0"/>
    <w:rsid w:val="00F5342E"/>
    <w:rsid w:val="00F545EB"/>
    <w:rsid w:val="00F546FE"/>
    <w:rsid w:val="00F55032"/>
    <w:rsid w:val="00F5567C"/>
    <w:rsid w:val="00F639AD"/>
    <w:rsid w:val="00F64196"/>
    <w:rsid w:val="00F65467"/>
    <w:rsid w:val="00F72008"/>
    <w:rsid w:val="00F72107"/>
    <w:rsid w:val="00F734C6"/>
    <w:rsid w:val="00F73A59"/>
    <w:rsid w:val="00F77AFD"/>
    <w:rsid w:val="00F847D5"/>
    <w:rsid w:val="00F86609"/>
    <w:rsid w:val="00F875B5"/>
    <w:rsid w:val="00F900ED"/>
    <w:rsid w:val="00F9286E"/>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589CFC2A"/>
  <w15:chartTrackingRefBased/>
  <w15:docId w15:val="{57F3B932-EA42-4F44-AF7C-DBDF00BE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610D5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2D36-5D17-4E62-A736-43A420F7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13</TotalTime>
  <Pages>8</Pages>
  <Words>2244</Words>
  <Characters>14955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17165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Robinson, Christopher (DEQ)</dc:creator>
  <cp:keywords>AQD-AIR-ROP-TITLE V, Staff Report</cp:keywords>
  <dc:description>SharePoint Program Category: ROP Related Templates</dc:description>
  <cp:lastModifiedBy>Orent, Kelly (EGLE)</cp:lastModifiedBy>
  <cp:revision>6</cp:revision>
  <cp:lastPrinted>2013-10-29T20:42:00Z</cp:lastPrinted>
  <dcterms:created xsi:type="dcterms:W3CDTF">2021-03-10T17:43:00Z</dcterms:created>
  <dcterms:modified xsi:type="dcterms:W3CDTF">2021-05-10T13:13:00Z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2021-05-10T13:13:45Z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