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31DA216" w14:textId="77777777" w:rsidTr="00A9750A">
        <w:tc>
          <w:tcPr>
            <w:tcW w:w="810" w:type="dxa"/>
          </w:tcPr>
          <w:p w14:paraId="6CD4F0A9" w14:textId="77777777" w:rsidR="005E5399" w:rsidRDefault="005E5399">
            <w:pPr>
              <w:jc w:val="center"/>
              <w:rPr>
                <w:sz w:val="16"/>
              </w:rPr>
            </w:pPr>
          </w:p>
        </w:tc>
        <w:tc>
          <w:tcPr>
            <w:tcW w:w="9000" w:type="dxa"/>
          </w:tcPr>
          <w:p w14:paraId="402186D2"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13DF0D7" w14:textId="77777777" w:rsidR="005E5399" w:rsidRDefault="00012E33">
            <w:pPr>
              <w:spacing w:before="20" w:after="20"/>
              <w:jc w:val="center"/>
              <w:rPr>
                <w:sz w:val="16"/>
              </w:rPr>
            </w:pPr>
            <w:r w:rsidRPr="00012E33">
              <w:rPr>
                <w:b/>
                <w:sz w:val="24"/>
                <w:szCs w:val="24"/>
              </w:rPr>
              <w:t>AIR QUALITY DIVISION</w:t>
            </w:r>
          </w:p>
        </w:tc>
        <w:tc>
          <w:tcPr>
            <w:tcW w:w="720" w:type="dxa"/>
          </w:tcPr>
          <w:p w14:paraId="204D5E0B" w14:textId="77777777" w:rsidR="005E5399" w:rsidRDefault="005E5399">
            <w:pPr>
              <w:jc w:val="center"/>
              <w:rPr>
                <w:b/>
                <w:sz w:val="24"/>
              </w:rPr>
            </w:pPr>
          </w:p>
        </w:tc>
      </w:tr>
      <w:tr w:rsidR="005E5399" w14:paraId="1D874647" w14:textId="77777777" w:rsidTr="00A9750A">
        <w:trPr>
          <w:cantSplit/>
          <w:trHeight w:val="146"/>
        </w:trPr>
        <w:tc>
          <w:tcPr>
            <w:tcW w:w="10530" w:type="dxa"/>
            <w:gridSpan w:val="3"/>
          </w:tcPr>
          <w:p w14:paraId="32E01AE2" w14:textId="77777777" w:rsidR="00C7692A" w:rsidRPr="006B4E48" w:rsidRDefault="00C7692A" w:rsidP="00C2618F">
            <w:pPr>
              <w:jc w:val="center"/>
              <w:rPr>
                <w:szCs w:val="22"/>
              </w:rPr>
            </w:pPr>
          </w:p>
          <w:p w14:paraId="5A74115D" w14:textId="75B2994E"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224302">
              <w:rPr>
                <w:szCs w:val="22"/>
              </w:rPr>
              <w:t>July 6, 2021</w:t>
            </w:r>
          </w:p>
          <w:p w14:paraId="31CAFEA5" w14:textId="77777777" w:rsidR="006B4E48" w:rsidRPr="00927270" w:rsidRDefault="006B4E48" w:rsidP="00C2618F">
            <w:pPr>
              <w:jc w:val="center"/>
              <w:rPr>
                <w:szCs w:val="22"/>
              </w:rPr>
            </w:pPr>
          </w:p>
          <w:p w14:paraId="5397BBF5" w14:textId="77777777" w:rsidR="00C2618F" w:rsidRPr="00927270" w:rsidRDefault="00C2618F" w:rsidP="00C2618F">
            <w:pPr>
              <w:jc w:val="center"/>
              <w:rPr>
                <w:szCs w:val="22"/>
              </w:rPr>
            </w:pPr>
            <w:r w:rsidRPr="00927270">
              <w:rPr>
                <w:szCs w:val="22"/>
              </w:rPr>
              <w:t>ISSUED TO</w:t>
            </w:r>
          </w:p>
          <w:p w14:paraId="7F1292CC" w14:textId="77777777" w:rsidR="00C2618F" w:rsidRPr="00927270" w:rsidRDefault="00C2618F" w:rsidP="00C2618F">
            <w:pPr>
              <w:jc w:val="center"/>
              <w:rPr>
                <w:szCs w:val="22"/>
              </w:rPr>
            </w:pPr>
          </w:p>
          <w:p w14:paraId="0696926D" w14:textId="77777777" w:rsidR="00B9050D" w:rsidRPr="00745818" w:rsidRDefault="00166A0F" w:rsidP="00B9050D">
            <w:pPr>
              <w:jc w:val="center"/>
              <w:rPr>
                <w:b/>
                <w:szCs w:val="22"/>
              </w:rPr>
            </w:pPr>
            <w:bookmarkStart w:id="0" w:name="bCompanyName"/>
            <w:r>
              <w:rPr>
                <w:b/>
                <w:szCs w:val="22"/>
              </w:rPr>
              <w:t>Asama Coldwater Manufacturing, Inc.</w:t>
            </w:r>
          </w:p>
          <w:bookmarkEnd w:id="0"/>
          <w:p w14:paraId="597C0BE1" w14:textId="77777777" w:rsidR="00C2618F" w:rsidRPr="00927270" w:rsidRDefault="00C2618F" w:rsidP="00C2618F">
            <w:pPr>
              <w:jc w:val="center"/>
              <w:rPr>
                <w:szCs w:val="22"/>
              </w:rPr>
            </w:pPr>
          </w:p>
          <w:p w14:paraId="06E09DFE" w14:textId="77777777" w:rsidR="00C2618F" w:rsidRDefault="00C2618F" w:rsidP="00C2618F">
            <w:pPr>
              <w:jc w:val="center"/>
              <w:rPr>
                <w:szCs w:val="22"/>
              </w:rPr>
            </w:pPr>
            <w:r w:rsidRPr="00927270">
              <w:rPr>
                <w:szCs w:val="22"/>
              </w:rPr>
              <w:t xml:space="preserve">State Registration Number (SRN):  </w:t>
            </w:r>
            <w:bookmarkStart w:id="1" w:name="bSRN"/>
            <w:r w:rsidR="00166A0F">
              <w:rPr>
                <w:szCs w:val="22"/>
              </w:rPr>
              <w:t>N5814</w:t>
            </w:r>
            <w:bookmarkEnd w:id="1"/>
          </w:p>
          <w:p w14:paraId="7219D849" w14:textId="77777777" w:rsidR="00807634" w:rsidRPr="00927270" w:rsidRDefault="00807634" w:rsidP="00C2618F">
            <w:pPr>
              <w:jc w:val="center"/>
              <w:rPr>
                <w:szCs w:val="22"/>
              </w:rPr>
            </w:pPr>
          </w:p>
          <w:p w14:paraId="648B5F81" w14:textId="77777777" w:rsidR="00C2618F" w:rsidRPr="00927270" w:rsidRDefault="00C2618F" w:rsidP="00C2618F">
            <w:pPr>
              <w:jc w:val="center"/>
              <w:rPr>
                <w:szCs w:val="22"/>
              </w:rPr>
            </w:pPr>
            <w:r w:rsidRPr="00927270">
              <w:rPr>
                <w:szCs w:val="22"/>
              </w:rPr>
              <w:t>LOCATED AT</w:t>
            </w:r>
          </w:p>
          <w:p w14:paraId="51DBC2C9" w14:textId="77777777" w:rsidR="002B29E9" w:rsidRPr="00927270" w:rsidRDefault="002B29E9" w:rsidP="002B29E9">
            <w:pPr>
              <w:jc w:val="center"/>
              <w:rPr>
                <w:szCs w:val="22"/>
              </w:rPr>
            </w:pPr>
          </w:p>
          <w:p w14:paraId="76CC7A93" w14:textId="49E5C7FB" w:rsidR="005E5399" w:rsidRPr="003F5BE8" w:rsidRDefault="00166A0F" w:rsidP="002B29E9">
            <w:pPr>
              <w:jc w:val="center"/>
              <w:rPr>
                <w:szCs w:val="22"/>
              </w:rPr>
            </w:pPr>
            <w:bookmarkStart w:id="2" w:name="bStreetAddress"/>
            <w:bookmarkEnd w:id="2"/>
            <w:r>
              <w:rPr>
                <w:szCs w:val="22"/>
              </w:rPr>
              <w:t>180 Asama Parkway</w:t>
            </w:r>
            <w:r w:rsidR="002B29E9">
              <w:rPr>
                <w:szCs w:val="22"/>
              </w:rPr>
              <w:t xml:space="preserve">, </w:t>
            </w:r>
            <w:bookmarkStart w:id="3" w:name="bCity"/>
            <w:bookmarkEnd w:id="3"/>
            <w:r>
              <w:rPr>
                <w:szCs w:val="22"/>
              </w:rPr>
              <w:t>Coldwater</w:t>
            </w:r>
            <w:r w:rsidR="002B29E9">
              <w:rPr>
                <w:szCs w:val="22"/>
              </w:rPr>
              <w:t>,</w:t>
            </w:r>
            <w:r w:rsidR="00995605">
              <w:rPr>
                <w:szCs w:val="22"/>
              </w:rPr>
              <w:t xml:space="preserve"> </w:t>
            </w:r>
            <w:bookmarkStart w:id="4" w:name="bCounty"/>
            <w:bookmarkEnd w:id="4"/>
            <w:r>
              <w:rPr>
                <w:szCs w:val="22"/>
              </w:rPr>
              <w:t>Calhoun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49036</w:t>
            </w:r>
          </w:p>
        </w:tc>
      </w:tr>
      <w:tr w:rsidR="00C2618F" w:rsidRPr="00DF47A8" w14:paraId="30F27EA7" w14:textId="77777777" w:rsidTr="00A9750A">
        <w:trPr>
          <w:cantSplit/>
          <w:trHeight w:val="145"/>
        </w:trPr>
        <w:tc>
          <w:tcPr>
            <w:tcW w:w="10530" w:type="dxa"/>
            <w:gridSpan w:val="3"/>
          </w:tcPr>
          <w:p w14:paraId="699FC26B" w14:textId="77777777" w:rsidR="00C2618F" w:rsidRPr="00DF47A8" w:rsidRDefault="00C2618F" w:rsidP="00C2618F">
            <w:pPr>
              <w:pStyle w:val="Header"/>
              <w:spacing w:before="20" w:after="20"/>
              <w:rPr>
                <w:szCs w:val="22"/>
              </w:rPr>
            </w:pPr>
          </w:p>
        </w:tc>
      </w:tr>
      <w:tr w:rsidR="00C2618F" w:rsidRPr="001838ED" w14:paraId="1754E139"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1F1A934" w14:textId="77777777" w:rsidR="00C2618F" w:rsidRPr="006F2C46" w:rsidRDefault="00C2618F" w:rsidP="001838ED">
            <w:pPr>
              <w:jc w:val="center"/>
              <w:rPr>
                <w:szCs w:val="22"/>
              </w:rPr>
            </w:pPr>
          </w:p>
          <w:p w14:paraId="0EF5163F" w14:textId="77777777" w:rsidR="00C2618F" w:rsidRPr="001838ED" w:rsidRDefault="00C2618F" w:rsidP="001838ED">
            <w:pPr>
              <w:jc w:val="center"/>
              <w:rPr>
                <w:b/>
                <w:sz w:val="28"/>
              </w:rPr>
            </w:pPr>
            <w:r w:rsidRPr="001838ED">
              <w:rPr>
                <w:b/>
                <w:sz w:val="28"/>
              </w:rPr>
              <w:t>RENEWABLE OPERATING PERMIT</w:t>
            </w:r>
          </w:p>
          <w:p w14:paraId="6B632701" w14:textId="77777777" w:rsidR="00C2618F" w:rsidRPr="001838ED" w:rsidRDefault="00C2618F" w:rsidP="001838ED">
            <w:pPr>
              <w:ind w:left="3240"/>
              <w:rPr>
                <w:sz w:val="24"/>
              </w:rPr>
            </w:pPr>
          </w:p>
          <w:p w14:paraId="55DC5370" w14:textId="2CA2C7A6"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166A0F">
              <w:rPr>
                <w:sz w:val="24"/>
              </w:rPr>
              <w:t>N5814</w:t>
            </w:r>
            <w:r w:rsidR="004032B7" w:rsidRPr="001838ED">
              <w:rPr>
                <w:sz w:val="24"/>
              </w:rPr>
              <w:t>-</w:t>
            </w:r>
            <w:bookmarkStart w:id="7" w:name="bIssueYear"/>
            <w:bookmarkEnd w:id="7"/>
            <w:r w:rsidR="00166A0F">
              <w:rPr>
                <w:sz w:val="24"/>
              </w:rPr>
              <w:t>20</w:t>
            </w:r>
            <w:r w:rsidR="00224302">
              <w:rPr>
                <w:sz w:val="24"/>
              </w:rPr>
              <w:t>21</w:t>
            </w:r>
          </w:p>
          <w:p w14:paraId="0079D61E" w14:textId="77777777" w:rsidR="00C2618F" w:rsidRPr="001838ED" w:rsidRDefault="00C2618F" w:rsidP="001838ED">
            <w:pPr>
              <w:ind w:left="3240"/>
              <w:rPr>
                <w:sz w:val="24"/>
              </w:rPr>
            </w:pPr>
          </w:p>
          <w:p w14:paraId="5D17FBFD" w14:textId="653A89E3" w:rsidR="00C2618F" w:rsidRPr="001838ED" w:rsidRDefault="00C2618F" w:rsidP="001838ED">
            <w:pPr>
              <w:ind w:left="2880" w:firstLine="720"/>
              <w:rPr>
                <w:sz w:val="24"/>
                <w:szCs w:val="24"/>
              </w:rPr>
            </w:pPr>
            <w:r w:rsidRPr="001838ED">
              <w:rPr>
                <w:sz w:val="24"/>
              </w:rPr>
              <w:t>Expiration Date:</w:t>
            </w:r>
            <w:r w:rsidRPr="001838ED">
              <w:rPr>
                <w:sz w:val="24"/>
              </w:rPr>
              <w:tab/>
            </w:r>
            <w:r w:rsidR="00224302">
              <w:rPr>
                <w:sz w:val="24"/>
              </w:rPr>
              <w:t>July 6, 2026</w:t>
            </w:r>
          </w:p>
          <w:p w14:paraId="7C2AF080" w14:textId="77777777" w:rsidR="0025601A" w:rsidRPr="001838ED" w:rsidRDefault="0025601A" w:rsidP="001838ED">
            <w:pPr>
              <w:ind w:left="2880" w:firstLine="360"/>
              <w:rPr>
                <w:sz w:val="24"/>
              </w:rPr>
            </w:pPr>
          </w:p>
          <w:p w14:paraId="5A824604" w14:textId="77777777" w:rsidR="00224302"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p>
          <w:p w14:paraId="165950C5" w14:textId="53AE2305" w:rsidR="006F4A84" w:rsidRPr="001838ED" w:rsidRDefault="00224302" w:rsidP="001838ED">
            <w:pPr>
              <w:jc w:val="center"/>
              <w:rPr>
                <w:sz w:val="24"/>
                <w:szCs w:val="24"/>
              </w:rPr>
            </w:pPr>
            <w:r>
              <w:rPr>
                <w:sz w:val="24"/>
                <w:szCs w:val="24"/>
              </w:rPr>
              <w:t>January 6, 2025 and January 6, 2026</w:t>
            </w:r>
          </w:p>
          <w:p w14:paraId="7B7C4930" w14:textId="6D9295A0" w:rsidR="00DF47A8" w:rsidRPr="009E40D6" w:rsidRDefault="00DF47A8" w:rsidP="001838ED">
            <w:pPr>
              <w:jc w:val="center"/>
              <w:rPr>
                <w:sz w:val="24"/>
                <w:szCs w:val="24"/>
              </w:rPr>
            </w:pPr>
            <w:bookmarkStart w:id="8" w:name="bAppDueDate2"/>
            <w:bookmarkEnd w:id="8"/>
          </w:p>
          <w:p w14:paraId="1F18D94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E510C6B" w14:textId="4A79C5A0"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394E7CF2" w14:textId="77777777" w:rsidTr="007A4775">
        <w:tc>
          <w:tcPr>
            <w:tcW w:w="10530" w:type="dxa"/>
            <w:shd w:val="clear" w:color="auto" w:fill="auto"/>
          </w:tcPr>
          <w:p w14:paraId="76562E00" w14:textId="77777777" w:rsidR="00461E40" w:rsidRPr="006F2C46" w:rsidRDefault="00461E40" w:rsidP="0025601A">
            <w:pPr>
              <w:jc w:val="center"/>
              <w:rPr>
                <w:b/>
                <w:szCs w:val="22"/>
              </w:rPr>
            </w:pPr>
          </w:p>
          <w:p w14:paraId="632F9AA0" w14:textId="77777777" w:rsidR="005D5FBE" w:rsidRDefault="0058429B" w:rsidP="0025601A">
            <w:pPr>
              <w:jc w:val="center"/>
              <w:rPr>
                <w:b/>
                <w:sz w:val="28"/>
                <w:szCs w:val="28"/>
              </w:rPr>
            </w:pPr>
            <w:r>
              <w:rPr>
                <w:b/>
                <w:sz w:val="28"/>
                <w:szCs w:val="28"/>
              </w:rPr>
              <w:t>SOURCE-WIDE PERMIT TO INSTALL</w:t>
            </w:r>
          </w:p>
          <w:p w14:paraId="344BEA3B" w14:textId="2B830813" w:rsidR="0058429B" w:rsidRPr="009E40D6" w:rsidRDefault="0058429B" w:rsidP="0025601A">
            <w:pPr>
              <w:jc w:val="center"/>
              <w:rPr>
                <w:sz w:val="24"/>
                <w:szCs w:val="24"/>
              </w:rPr>
            </w:pPr>
          </w:p>
          <w:p w14:paraId="5F65A7CF" w14:textId="6EF44974"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166A0F">
              <w:rPr>
                <w:sz w:val="24"/>
                <w:szCs w:val="24"/>
              </w:rPr>
              <w:t>N5814</w:t>
            </w:r>
            <w:r w:rsidR="000D5F06">
              <w:rPr>
                <w:sz w:val="24"/>
                <w:szCs w:val="24"/>
              </w:rPr>
              <w:t>-</w:t>
            </w:r>
            <w:bookmarkStart w:id="10" w:name="bIssueYear2"/>
            <w:bookmarkEnd w:id="10"/>
            <w:r w:rsidR="00166A0F">
              <w:rPr>
                <w:sz w:val="24"/>
                <w:szCs w:val="24"/>
              </w:rPr>
              <w:t>20</w:t>
            </w:r>
            <w:r w:rsidR="00224302">
              <w:rPr>
                <w:sz w:val="24"/>
                <w:szCs w:val="24"/>
              </w:rPr>
              <w:t>21</w:t>
            </w:r>
          </w:p>
          <w:p w14:paraId="59E389E3" w14:textId="77777777" w:rsidR="00C2618F" w:rsidRPr="006F2C46" w:rsidRDefault="00C2618F" w:rsidP="0025601A">
            <w:pPr>
              <w:jc w:val="center"/>
              <w:rPr>
                <w:sz w:val="24"/>
                <w:szCs w:val="24"/>
              </w:rPr>
            </w:pPr>
          </w:p>
          <w:p w14:paraId="092DB391"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31C1D65" w14:textId="0981B604"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233F522" w14:textId="5D8FDE3C" w:rsidR="00CF253A" w:rsidRDefault="00CF253A" w:rsidP="00CF253A">
      <w:pPr>
        <w:rPr>
          <w:szCs w:val="22"/>
        </w:rPr>
      </w:pPr>
    </w:p>
    <w:p w14:paraId="734D9CA7" w14:textId="77777777" w:rsidR="000B52D8" w:rsidRDefault="000B52D8" w:rsidP="00CF253A">
      <w:pPr>
        <w:rPr>
          <w:szCs w:val="22"/>
        </w:rPr>
      </w:pPr>
    </w:p>
    <w:p w14:paraId="6C910F30" w14:textId="77777777" w:rsidR="00CF253A" w:rsidRDefault="00CF253A" w:rsidP="00CF253A">
      <w:pPr>
        <w:rPr>
          <w:szCs w:val="22"/>
        </w:rPr>
      </w:pPr>
    </w:p>
    <w:p w14:paraId="5E0AD589" w14:textId="7B4DA3C7" w:rsidR="000C1C7F" w:rsidRDefault="00AB2375" w:rsidP="00CF253A">
      <w:pPr>
        <w:rPr>
          <w:szCs w:val="22"/>
        </w:rPr>
      </w:pPr>
      <w:r w:rsidRPr="006A1190">
        <w:rPr>
          <w:szCs w:val="22"/>
        </w:rPr>
        <w:t>______________________________________</w:t>
      </w:r>
      <w:bookmarkStart w:id="11" w:name="bDS"/>
      <w:bookmarkEnd w:id="11"/>
    </w:p>
    <w:p w14:paraId="756018FC" w14:textId="1A6634F8" w:rsidR="002F4C64" w:rsidRPr="0097673C" w:rsidRDefault="00166A0F" w:rsidP="000C1C7F">
      <w:pPr>
        <w:ind w:left="-180"/>
        <w:rPr>
          <w:b/>
          <w:sz w:val="18"/>
        </w:rPr>
      </w:pPr>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2AB7CA7" w14:textId="77777777" w:rsidR="002F4C64" w:rsidRDefault="002F4C64" w:rsidP="002F4C64"/>
    <w:p w14:paraId="72B33C5D" w14:textId="6E02D340" w:rsidR="00224302"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76032296" w:history="1">
        <w:r w:rsidR="00224302" w:rsidRPr="000E10CE">
          <w:rPr>
            <w:rStyle w:val="Hyperlink"/>
            <w:noProof/>
          </w:rPr>
          <w:t>AUTHORITY AND ENFORCEABILITY</w:t>
        </w:r>
        <w:r w:rsidR="00224302">
          <w:rPr>
            <w:noProof/>
            <w:webHidden/>
          </w:rPr>
          <w:tab/>
        </w:r>
        <w:r w:rsidR="00224302">
          <w:rPr>
            <w:noProof/>
            <w:webHidden/>
          </w:rPr>
          <w:fldChar w:fldCharType="begin"/>
        </w:r>
        <w:r w:rsidR="00224302">
          <w:rPr>
            <w:noProof/>
            <w:webHidden/>
          </w:rPr>
          <w:instrText xml:space="preserve"> PAGEREF _Toc76032296 \h </w:instrText>
        </w:r>
        <w:r w:rsidR="00224302">
          <w:rPr>
            <w:noProof/>
            <w:webHidden/>
          </w:rPr>
        </w:r>
        <w:r w:rsidR="00224302">
          <w:rPr>
            <w:noProof/>
            <w:webHidden/>
          </w:rPr>
          <w:fldChar w:fldCharType="separate"/>
        </w:r>
        <w:r w:rsidR="00224302">
          <w:rPr>
            <w:noProof/>
            <w:webHidden/>
          </w:rPr>
          <w:t>5</w:t>
        </w:r>
        <w:r w:rsidR="00224302">
          <w:rPr>
            <w:noProof/>
            <w:webHidden/>
          </w:rPr>
          <w:fldChar w:fldCharType="end"/>
        </w:r>
      </w:hyperlink>
    </w:p>
    <w:p w14:paraId="611FABA7" w14:textId="382E5893" w:rsidR="00224302" w:rsidRDefault="000B52D8">
      <w:pPr>
        <w:pStyle w:val="TOC1"/>
        <w:rPr>
          <w:rFonts w:asciiTheme="minorHAnsi" w:eastAsiaTheme="minorEastAsia" w:hAnsiTheme="minorHAnsi" w:cstheme="minorBidi"/>
          <w:b w:val="0"/>
          <w:noProof/>
        </w:rPr>
      </w:pPr>
      <w:hyperlink w:anchor="_Toc76032297" w:history="1">
        <w:r w:rsidR="00224302" w:rsidRPr="000E10CE">
          <w:rPr>
            <w:rStyle w:val="Hyperlink"/>
            <w:noProof/>
          </w:rPr>
          <w:t>A.  GENERAL CONDITIONS</w:t>
        </w:r>
        <w:r w:rsidR="00224302">
          <w:rPr>
            <w:noProof/>
            <w:webHidden/>
          </w:rPr>
          <w:tab/>
        </w:r>
        <w:r w:rsidR="00224302">
          <w:rPr>
            <w:noProof/>
            <w:webHidden/>
          </w:rPr>
          <w:fldChar w:fldCharType="begin"/>
        </w:r>
        <w:r w:rsidR="00224302">
          <w:rPr>
            <w:noProof/>
            <w:webHidden/>
          </w:rPr>
          <w:instrText xml:space="preserve"> PAGEREF _Toc76032297 \h </w:instrText>
        </w:r>
        <w:r w:rsidR="00224302">
          <w:rPr>
            <w:noProof/>
            <w:webHidden/>
          </w:rPr>
        </w:r>
        <w:r w:rsidR="00224302">
          <w:rPr>
            <w:noProof/>
            <w:webHidden/>
          </w:rPr>
          <w:fldChar w:fldCharType="separate"/>
        </w:r>
        <w:r w:rsidR="00224302">
          <w:rPr>
            <w:noProof/>
            <w:webHidden/>
          </w:rPr>
          <w:t>6</w:t>
        </w:r>
        <w:r w:rsidR="00224302">
          <w:rPr>
            <w:noProof/>
            <w:webHidden/>
          </w:rPr>
          <w:fldChar w:fldCharType="end"/>
        </w:r>
      </w:hyperlink>
    </w:p>
    <w:p w14:paraId="170906DA" w14:textId="78EAC473" w:rsidR="00224302" w:rsidRDefault="000B52D8">
      <w:pPr>
        <w:pStyle w:val="TOC2"/>
        <w:rPr>
          <w:rFonts w:asciiTheme="minorHAnsi" w:eastAsiaTheme="minorEastAsia" w:hAnsiTheme="minorHAnsi" w:cstheme="minorBidi"/>
          <w:noProof/>
        </w:rPr>
      </w:pPr>
      <w:hyperlink w:anchor="_Toc76032298" w:history="1">
        <w:r w:rsidR="00224302" w:rsidRPr="000E10CE">
          <w:rPr>
            <w:rStyle w:val="Hyperlink"/>
            <w:noProof/>
          </w:rPr>
          <w:t>Permit Enforceability</w:t>
        </w:r>
        <w:r w:rsidR="00224302">
          <w:rPr>
            <w:noProof/>
            <w:webHidden/>
          </w:rPr>
          <w:tab/>
        </w:r>
        <w:r w:rsidR="00224302">
          <w:rPr>
            <w:noProof/>
            <w:webHidden/>
          </w:rPr>
          <w:fldChar w:fldCharType="begin"/>
        </w:r>
        <w:r w:rsidR="00224302">
          <w:rPr>
            <w:noProof/>
            <w:webHidden/>
          </w:rPr>
          <w:instrText xml:space="preserve"> PAGEREF _Toc76032298 \h </w:instrText>
        </w:r>
        <w:r w:rsidR="00224302">
          <w:rPr>
            <w:noProof/>
            <w:webHidden/>
          </w:rPr>
        </w:r>
        <w:r w:rsidR="00224302">
          <w:rPr>
            <w:noProof/>
            <w:webHidden/>
          </w:rPr>
          <w:fldChar w:fldCharType="separate"/>
        </w:r>
        <w:r w:rsidR="00224302">
          <w:rPr>
            <w:noProof/>
            <w:webHidden/>
          </w:rPr>
          <w:t>6</w:t>
        </w:r>
        <w:r w:rsidR="00224302">
          <w:rPr>
            <w:noProof/>
            <w:webHidden/>
          </w:rPr>
          <w:fldChar w:fldCharType="end"/>
        </w:r>
      </w:hyperlink>
    </w:p>
    <w:p w14:paraId="5058A339" w14:textId="0FDED785" w:rsidR="00224302" w:rsidRDefault="000B52D8">
      <w:pPr>
        <w:pStyle w:val="TOC2"/>
        <w:rPr>
          <w:rFonts w:asciiTheme="minorHAnsi" w:eastAsiaTheme="minorEastAsia" w:hAnsiTheme="minorHAnsi" w:cstheme="minorBidi"/>
          <w:noProof/>
        </w:rPr>
      </w:pPr>
      <w:hyperlink w:anchor="_Toc76032299" w:history="1">
        <w:r w:rsidR="00224302" w:rsidRPr="000E10CE">
          <w:rPr>
            <w:rStyle w:val="Hyperlink"/>
            <w:noProof/>
          </w:rPr>
          <w:t>General Provisions</w:t>
        </w:r>
        <w:r w:rsidR="00224302">
          <w:rPr>
            <w:noProof/>
            <w:webHidden/>
          </w:rPr>
          <w:tab/>
        </w:r>
        <w:r w:rsidR="00224302">
          <w:rPr>
            <w:noProof/>
            <w:webHidden/>
          </w:rPr>
          <w:fldChar w:fldCharType="begin"/>
        </w:r>
        <w:r w:rsidR="00224302">
          <w:rPr>
            <w:noProof/>
            <w:webHidden/>
          </w:rPr>
          <w:instrText xml:space="preserve"> PAGEREF _Toc76032299 \h </w:instrText>
        </w:r>
        <w:r w:rsidR="00224302">
          <w:rPr>
            <w:noProof/>
            <w:webHidden/>
          </w:rPr>
        </w:r>
        <w:r w:rsidR="00224302">
          <w:rPr>
            <w:noProof/>
            <w:webHidden/>
          </w:rPr>
          <w:fldChar w:fldCharType="separate"/>
        </w:r>
        <w:r w:rsidR="00224302">
          <w:rPr>
            <w:noProof/>
            <w:webHidden/>
          </w:rPr>
          <w:t>6</w:t>
        </w:r>
        <w:r w:rsidR="00224302">
          <w:rPr>
            <w:noProof/>
            <w:webHidden/>
          </w:rPr>
          <w:fldChar w:fldCharType="end"/>
        </w:r>
      </w:hyperlink>
    </w:p>
    <w:p w14:paraId="737AAD3A" w14:textId="0C23BC37" w:rsidR="00224302" w:rsidRDefault="000B52D8">
      <w:pPr>
        <w:pStyle w:val="TOC2"/>
        <w:rPr>
          <w:rFonts w:asciiTheme="minorHAnsi" w:eastAsiaTheme="minorEastAsia" w:hAnsiTheme="minorHAnsi" w:cstheme="minorBidi"/>
          <w:noProof/>
        </w:rPr>
      </w:pPr>
      <w:hyperlink w:anchor="_Toc76032300" w:history="1">
        <w:r w:rsidR="00224302" w:rsidRPr="000E10CE">
          <w:rPr>
            <w:rStyle w:val="Hyperlink"/>
            <w:noProof/>
          </w:rPr>
          <w:t>Equipment &amp; Design</w:t>
        </w:r>
        <w:r w:rsidR="00224302">
          <w:rPr>
            <w:noProof/>
            <w:webHidden/>
          </w:rPr>
          <w:tab/>
        </w:r>
        <w:r w:rsidR="00224302">
          <w:rPr>
            <w:noProof/>
            <w:webHidden/>
          </w:rPr>
          <w:fldChar w:fldCharType="begin"/>
        </w:r>
        <w:r w:rsidR="00224302">
          <w:rPr>
            <w:noProof/>
            <w:webHidden/>
          </w:rPr>
          <w:instrText xml:space="preserve"> PAGEREF _Toc76032300 \h </w:instrText>
        </w:r>
        <w:r w:rsidR="00224302">
          <w:rPr>
            <w:noProof/>
            <w:webHidden/>
          </w:rPr>
        </w:r>
        <w:r w:rsidR="00224302">
          <w:rPr>
            <w:noProof/>
            <w:webHidden/>
          </w:rPr>
          <w:fldChar w:fldCharType="separate"/>
        </w:r>
        <w:r w:rsidR="00224302">
          <w:rPr>
            <w:noProof/>
            <w:webHidden/>
          </w:rPr>
          <w:t>7</w:t>
        </w:r>
        <w:r w:rsidR="00224302">
          <w:rPr>
            <w:noProof/>
            <w:webHidden/>
          </w:rPr>
          <w:fldChar w:fldCharType="end"/>
        </w:r>
      </w:hyperlink>
    </w:p>
    <w:p w14:paraId="44547D03" w14:textId="698A58E0" w:rsidR="00224302" w:rsidRDefault="000B52D8">
      <w:pPr>
        <w:pStyle w:val="TOC2"/>
        <w:rPr>
          <w:rFonts w:asciiTheme="minorHAnsi" w:eastAsiaTheme="minorEastAsia" w:hAnsiTheme="minorHAnsi" w:cstheme="minorBidi"/>
          <w:noProof/>
        </w:rPr>
      </w:pPr>
      <w:hyperlink w:anchor="_Toc76032301" w:history="1">
        <w:r w:rsidR="00224302" w:rsidRPr="000E10CE">
          <w:rPr>
            <w:rStyle w:val="Hyperlink"/>
            <w:noProof/>
          </w:rPr>
          <w:t>Emission Limits</w:t>
        </w:r>
        <w:r w:rsidR="00224302">
          <w:rPr>
            <w:noProof/>
            <w:webHidden/>
          </w:rPr>
          <w:tab/>
        </w:r>
        <w:r w:rsidR="00224302">
          <w:rPr>
            <w:noProof/>
            <w:webHidden/>
          </w:rPr>
          <w:fldChar w:fldCharType="begin"/>
        </w:r>
        <w:r w:rsidR="00224302">
          <w:rPr>
            <w:noProof/>
            <w:webHidden/>
          </w:rPr>
          <w:instrText xml:space="preserve"> PAGEREF _Toc76032301 \h </w:instrText>
        </w:r>
        <w:r w:rsidR="00224302">
          <w:rPr>
            <w:noProof/>
            <w:webHidden/>
          </w:rPr>
        </w:r>
        <w:r w:rsidR="00224302">
          <w:rPr>
            <w:noProof/>
            <w:webHidden/>
          </w:rPr>
          <w:fldChar w:fldCharType="separate"/>
        </w:r>
        <w:r w:rsidR="00224302">
          <w:rPr>
            <w:noProof/>
            <w:webHidden/>
          </w:rPr>
          <w:t>7</w:t>
        </w:r>
        <w:r w:rsidR="00224302">
          <w:rPr>
            <w:noProof/>
            <w:webHidden/>
          </w:rPr>
          <w:fldChar w:fldCharType="end"/>
        </w:r>
      </w:hyperlink>
    </w:p>
    <w:p w14:paraId="784CA824" w14:textId="64AC004E" w:rsidR="00224302" w:rsidRDefault="000B52D8">
      <w:pPr>
        <w:pStyle w:val="TOC2"/>
        <w:rPr>
          <w:rFonts w:asciiTheme="minorHAnsi" w:eastAsiaTheme="minorEastAsia" w:hAnsiTheme="minorHAnsi" w:cstheme="minorBidi"/>
          <w:noProof/>
        </w:rPr>
      </w:pPr>
      <w:hyperlink w:anchor="_Toc76032302" w:history="1">
        <w:r w:rsidR="00224302" w:rsidRPr="000E10CE">
          <w:rPr>
            <w:rStyle w:val="Hyperlink"/>
            <w:noProof/>
          </w:rPr>
          <w:t>Testing/Sampling</w:t>
        </w:r>
        <w:r w:rsidR="00224302">
          <w:rPr>
            <w:noProof/>
            <w:webHidden/>
          </w:rPr>
          <w:tab/>
        </w:r>
        <w:r w:rsidR="00224302">
          <w:rPr>
            <w:noProof/>
            <w:webHidden/>
          </w:rPr>
          <w:fldChar w:fldCharType="begin"/>
        </w:r>
        <w:r w:rsidR="00224302">
          <w:rPr>
            <w:noProof/>
            <w:webHidden/>
          </w:rPr>
          <w:instrText xml:space="preserve"> PAGEREF _Toc76032302 \h </w:instrText>
        </w:r>
        <w:r w:rsidR="00224302">
          <w:rPr>
            <w:noProof/>
            <w:webHidden/>
          </w:rPr>
        </w:r>
        <w:r w:rsidR="00224302">
          <w:rPr>
            <w:noProof/>
            <w:webHidden/>
          </w:rPr>
          <w:fldChar w:fldCharType="separate"/>
        </w:r>
        <w:r w:rsidR="00224302">
          <w:rPr>
            <w:noProof/>
            <w:webHidden/>
          </w:rPr>
          <w:t>7</w:t>
        </w:r>
        <w:r w:rsidR="00224302">
          <w:rPr>
            <w:noProof/>
            <w:webHidden/>
          </w:rPr>
          <w:fldChar w:fldCharType="end"/>
        </w:r>
      </w:hyperlink>
    </w:p>
    <w:p w14:paraId="2FDB54EE" w14:textId="6948E2B7" w:rsidR="00224302" w:rsidRDefault="000B52D8">
      <w:pPr>
        <w:pStyle w:val="TOC2"/>
        <w:rPr>
          <w:rFonts w:asciiTheme="minorHAnsi" w:eastAsiaTheme="minorEastAsia" w:hAnsiTheme="minorHAnsi" w:cstheme="minorBidi"/>
          <w:noProof/>
        </w:rPr>
      </w:pPr>
      <w:hyperlink w:anchor="_Toc76032303" w:history="1">
        <w:r w:rsidR="00224302" w:rsidRPr="000E10CE">
          <w:rPr>
            <w:rStyle w:val="Hyperlink"/>
            <w:noProof/>
          </w:rPr>
          <w:t>Monitoring/Recordkeeping</w:t>
        </w:r>
        <w:r w:rsidR="00224302">
          <w:rPr>
            <w:noProof/>
            <w:webHidden/>
          </w:rPr>
          <w:tab/>
        </w:r>
        <w:r w:rsidR="00224302">
          <w:rPr>
            <w:noProof/>
            <w:webHidden/>
          </w:rPr>
          <w:fldChar w:fldCharType="begin"/>
        </w:r>
        <w:r w:rsidR="00224302">
          <w:rPr>
            <w:noProof/>
            <w:webHidden/>
          </w:rPr>
          <w:instrText xml:space="preserve"> PAGEREF _Toc76032303 \h </w:instrText>
        </w:r>
        <w:r w:rsidR="00224302">
          <w:rPr>
            <w:noProof/>
            <w:webHidden/>
          </w:rPr>
        </w:r>
        <w:r w:rsidR="00224302">
          <w:rPr>
            <w:noProof/>
            <w:webHidden/>
          </w:rPr>
          <w:fldChar w:fldCharType="separate"/>
        </w:r>
        <w:r w:rsidR="00224302">
          <w:rPr>
            <w:noProof/>
            <w:webHidden/>
          </w:rPr>
          <w:t>8</w:t>
        </w:r>
        <w:r w:rsidR="00224302">
          <w:rPr>
            <w:noProof/>
            <w:webHidden/>
          </w:rPr>
          <w:fldChar w:fldCharType="end"/>
        </w:r>
      </w:hyperlink>
    </w:p>
    <w:p w14:paraId="0C55FF03" w14:textId="1A640A0C" w:rsidR="00224302" w:rsidRDefault="000B52D8">
      <w:pPr>
        <w:pStyle w:val="TOC2"/>
        <w:rPr>
          <w:rFonts w:asciiTheme="minorHAnsi" w:eastAsiaTheme="minorEastAsia" w:hAnsiTheme="minorHAnsi" w:cstheme="minorBidi"/>
          <w:noProof/>
        </w:rPr>
      </w:pPr>
      <w:hyperlink w:anchor="_Toc76032304" w:history="1">
        <w:r w:rsidR="00224302" w:rsidRPr="000E10CE">
          <w:rPr>
            <w:rStyle w:val="Hyperlink"/>
            <w:noProof/>
          </w:rPr>
          <w:t>Certification &amp; Reporting</w:t>
        </w:r>
        <w:r w:rsidR="00224302">
          <w:rPr>
            <w:noProof/>
            <w:webHidden/>
          </w:rPr>
          <w:tab/>
        </w:r>
        <w:r w:rsidR="00224302">
          <w:rPr>
            <w:noProof/>
            <w:webHidden/>
          </w:rPr>
          <w:fldChar w:fldCharType="begin"/>
        </w:r>
        <w:r w:rsidR="00224302">
          <w:rPr>
            <w:noProof/>
            <w:webHidden/>
          </w:rPr>
          <w:instrText xml:space="preserve"> PAGEREF _Toc76032304 \h </w:instrText>
        </w:r>
        <w:r w:rsidR="00224302">
          <w:rPr>
            <w:noProof/>
            <w:webHidden/>
          </w:rPr>
        </w:r>
        <w:r w:rsidR="00224302">
          <w:rPr>
            <w:noProof/>
            <w:webHidden/>
          </w:rPr>
          <w:fldChar w:fldCharType="separate"/>
        </w:r>
        <w:r w:rsidR="00224302">
          <w:rPr>
            <w:noProof/>
            <w:webHidden/>
          </w:rPr>
          <w:t>8</w:t>
        </w:r>
        <w:r w:rsidR="00224302">
          <w:rPr>
            <w:noProof/>
            <w:webHidden/>
          </w:rPr>
          <w:fldChar w:fldCharType="end"/>
        </w:r>
      </w:hyperlink>
    </w:p>
    <w:p w14:paraId="5A24D3AE" w14:textId="2A22E97C" w:rsidR="00224302" w:rsidRDefault="000B52D8">
      <w:pPr>
        <w:pStyle w:val="TOC2"/>
        <w:rPr>
          <w:rFonts w:asciiTheme="minorHAnsi" w:eastAsiaTheme="minorEastAsia" w:hAnsiTheme="minorHAnsi" w:cstheme="minorBidi"/>
          <w:noProof/>
        </w:rPr>
      </w:pPr>
      <w:hyperlink w:anchor="_Toc76032305" w:history="1">
        <w:r w:rsidR="00224302" w:rsidRPr="000E10CE">
          <w:rPr>
            <w:rStyle w:val="Hyperlink"/>
            <w:noProof/>
          </w:rPr>
          <w:t>Permit Shield</w:t>
        </w:r>
        <w:r w:rsidR="00224302">
          <w:rPr>
            <w:noProof/>
            <w:webHidden/>
          </w:rPr>
          <w:tab/>
        </w:r>
        <w:r w:rsidR="00224302">
          <w:rPr>
            <w:noProof/>
            <w:webHidden/>
          </w:rPr>
          <w:fldChar w:fldCharType="begin"/>
        </w:r>
        <w:r w:rsidR="00224302">
          <w:rPr>
            <w:noProof/>
            <w:webHidden/>
          </w:rPr>
          <w:instrText xml:space="preserve"> PAGEREF _Toc76032305 \h </w:instrText>
        </w:r>
        <w:r w:rsidR="00224302">
          <w:rPr>
            <w:noProof/>
            <w:webHidden/>
          </w:rPr>
        </w:r>
        <w:r w:rsidR="00224302">
          <w:rPr>
            <w:noProof/>
            <w:webHidden/>
          </w:rPr>
          <w:fldChar w:fldCharType="separate"/>
        </w:r>
        <w:r w:rsidR="00224302">
          <w:rPr>
            <w:noProof/>
            <w:webHidden/>
          </w:rPr>
          <w:t>9</w:t>
        </w:r>
        <w:r w:rsidR="00224302">
          <w:rPr>
            <w:noProof/>
            <w:webHidden/>
          </w:rPr>
          <w:fldChar w:fldCharType="end"/>
        </w:r>
      </w:hyperlink>
    </w:p>
    <w:p w14:paraId="51D99FE3" w14:textId="54309A3C" w:rsidR="00224302" w:rsidRDefault="000B52D8">
      <w:pPr>
        <w:pStyle w:val="TOC2"/>
        <w:rPr>
          <w:rFonts w:asciiTheme="minorHAnsi" w:eastAsiaTheme="minorEastAsia" w:hAnsiTheme="minorHAnsi" w:cstheme="minorBidi"/>
          <w:noProof/>
        </w:rPr>
      </w:pPr>
      <w:hyperlink w:anchor="_Toc76032306" w:history="1">
        <w:r w:rsidR="00224302" w:rsidRPr="000E10CE">
          <w:rPr>
            <w:rStyle w:val="Hyperlink"/>
            <w:noProof/>
          </w:rPr>
          <w:t>Revisions</w:t>
        </w:r>
        <w:r w:rsidR="00224302">
          <w:rPr>
            <w:noProof/>
            <w:webHidden/>
          </w:rPr>
          <w:tab/>
        </w:r>
        <w:r w:rsidR="00224302">
          <w:rPr>
            <w:noProof/>
            <w:webHidden/>
          </w:rPr>
          <w:fldChar w:fldCharType="begin"/>
        </w:r>
        <w:r w:rsidR="00224302">
          <w:rPr>
            <w:noProof/>
            <w:webHidden/>
          </w:rPr>
          <w:instrText xml:space="preserve"> PAGEREF _Toc76032306 \h </w:instrText>
        </w:r>
        <w:r w:rsidR="00224302">
          <w:rPr>
            <w:noProof/>
            <w:webHidden/>
          </w:rPr>
        </w:r>
        <w:r w:rsidR="00224302">
          <w:rPr>
            <w:noProof/>
            <w:webHidden/>
          </w:rPr>
          <w:fldChar w:fldCharType="separate"/>
        </w:r>
        <w:r w:rsidR="00224302">
          <w:rPr>
            <w:noProof/>
            <w:webHidden/>
          </w:rPr>
          <w:t>10</w:t>
        </w:r>
        <w:r w:rsidR="00224302">
          <w:rPr>
            <w:noProof/>
            <w:webHidden/>
          </w:rPr>
          <w:fldChar w:fldCharType="end"/>
        </w:r>
      </w:hyperlink>
    </w:p>
    <w:p w14:paraId="24D7B3F7" w14:textId="7864409D" w:rsidR="00224302" w:rsidRDefault="000B52D8">
      <w:pPr>
        <w:pStyle w:val="TOC2"/>
        <w:rPr>
          <w:rFonts w:asciiTheme="minorHAnsi" w:eastAsiaTheme="minorEastAsia" w:hAnsiTheme="minorHAnsi" w:cstheme="minorBidi"/>
          <w:noProof/>
        </w:rPr>
      </w:pPr>
      <w:hyperlink w:anchor="_Toc76032307" w:history="1">
        <w:r w:rsidR="00224302" w:rsidRPr="000E10CE">
          <w:rPr>
            <w:rStyle w:val="Hyperlink"/>
            <w:noProof/>
          </w:rPr>
          <w:t>Reopenings</w:t>
        </w:r>
        <w:r w:rsidR="00224302">
          <w:rPr>
            <w:noProof/>
            <w:webHidden/>
          </w:rPr>
          <w:tab/>
        </w:r>
        <w:r w:rsidR="00224302">
          <w:rPr>
            <w:noProof/>
            <w:webHidden/>
          </w:rPr>
          <w:fldChar w:fldCharType="begin"/>
        </w:r>
        <w:r w:rsidR="00224302">
          <w:rPr>
            <w:noProof/>
            <w:webHidden/>
          </w:rPr>
          <w:instrText xml:space="preserve"> PAGEREF _Toc76032307 \h </w:instrText>
        </w:r>
        <w:r w:rsidR="00224302">
          <w:rPr>
            <w:noProof/>
            <w:webHidden/>
          </w:rPr>
        </w:r>
        <w:r w:rsidR="00224302">
          <w:rPr>
            <w:noProof/>
            <w:webHidden/>
          </w:rPr>
          <w:fldChar w:fldCharType="separate"/>
        </w:r>
        <w:r w:rsidR="00224302">
          <w:rPr>
            <w:noProof/>
            <w:webHidden/>
          </w:rPr>
          <w:t>10</w:t>
        </w:r>
        <w:r w:rsidR="00224302">
          <w:rPr>
            <w:noProof/>
            <w:webHidden/>
          </w:rPr>
          <w:fldChar w:fldCharType="end"/>
        </w:r>
      </w:hyperlink>
    </w:p>
    <w:p w14:paraId="021FBECF" w14:textId="7D0B9C4D" w:rsidR="00224302" w:rsidRDefault="000B52D8">
      <w:pPr>
        <w:pStyle w:val="TOC2"/>
        <w:rPr>
          <w:rFonts w:asciiTheme="minorHAnsi" w:eastAsiaTheme="minorEastAsia" w:hAnsiTheme="minorHAnsi" w:cstheme="minorBidi"/>
          <w:noProof/>
        </w:rPr>
      </w:pPr>
      <w:hyperlink w:anchor="_Toc76032308" w:history="1">
        <w:r w:rsidR="00224302" w:rsidRPr="000E10CE">
          <w:rPr>
            <w:rStyle w:val="Hyperlink"/>
            <w:noProof/>
          </w:rPr>
          <w:t>Renewals</w:t>
        </w:r>
        <w:r w:rsidR="00224302">
          <w:rPr>
            <w:noProof/>
            <w:webHidden/>
          </w:rPr>
          <w:tab/>
        </w:r>
        <w:r w:rsidR="00224302">
          <w:rPr>
            <w:noProof/>
            <w:webHidden/>
          </w:rPr>
          <w:fldChar w:fldCharType="begin"/>
        </w:r>
        <w:r w:rsidR="00224302">
          <w:rPr>
            <w:noProof/>
            <w:webHidden/>
          </w:rPr>
          <w:instrText xml:space="preserve"> PAGEREF _Toc76032308 \h </w:instrText>
        </w:r>
        <w:r w:rsidR="00224302">
          <w:rPr>
            <w:noProof/>
            <w:webHidden/>
          </w:rPr>
        </w:r>
        <w:r w:rsidR="00224302">
          <w:rPr>
            <w:noProof/>
            <w:webHidden/>
          </w:rPr>
          <w:fldChar w:fldCharType="separate"/>
        </w:r>
        <w:r w:rsidR="00224302">
          <w:rPr>
            <w:noProof/>
            <w:webHidden/>
          </w:rPr>
          <w:t>11</w:t>
        </w:r>
        <w:r w:rsidR="00224302">
          <w:rPr>
            <w:noProof/>
            <w:webHidden/>
          </w:rPr>
          <w:fldChar w:fldCharType="end"/>
        </w:r>
      </w:hyperlink>
    </w:p>
    <w:p w14:paraId="16E7C7E5" w14:textId="1DC1E802" w:rsidR="00224302" w:rsidRDefault="000B52D8">
      <w:pPr>
        <w:pStyle w:val="TOC2"/>
        <w:rPr>
          <w:rFonts w:asciiTheme="minorHAnsi" w:eastAsiaTheme="minorEastAsia" w:hAnsiTheme="minorHAnsi" w:cstheme="minorBidi"/>
          <w:noProof/>
        </w:rPr>
      </w:pPr>
      <w:hyperlink w:anchor="_Toc76032309" w:history="1">
        <w:r w:rsidR="00224302" w:rsidRPr="000E10CE">
          <w:rPr>
            <w:rStyle w:val="Hyperlink"/>
            <w:bCs/>
            <w:noProof/>
          </w:rPr>
          <w:t>Stratospheric Ozone Protection</w:t>
        </w:r>
        <w:r w:rsidR="00224302">
          <w:rPr>
            <w:noProof/>
            <w:webHidden/>
          </w:rPr>
          <w:tab/>
        </w:r>
        <w:r w:rsidR="00224302">
          <w:rPr>
            <w:noProof/>
            <w:webHidden/>
          </w:rPr>
          <w:fldChar w:fldCharType="begin"/>
        </w:r>
        <w:r w:rsidR="00224302">
          <w:rPr>
            <w:noProof/>
            <w:webHidden/>
          </w:rPr>
          <w:instrText xml:space="preserve"> PAGEREF _Toc76032309 \h </w:instrText>
        </w:r>
        <w:r w:rsidR="00224302">
          <w:rPr>
            <w:noProof/>
            <w:webHidden/>
          </w:rPr>
        </w:r>
        <w:r w:rsidR="00224302">
          <w:rPr>
            <w:noProof/>
            <w:webHidden/>
          </w:rPr>
          <w:fldChar w:fldCharType="separate"/>
        </w:r>
        <w:r w:rsidR="00224302">
          <w:rPr>
            <w:noProof/>
            <w:webHidden/>
          </w:rPr>
          <w:t>11</w:t>
        </w:r>
        <w:r w:rsidR="00224302">
          <w:rPr>
            <w:noProof/>
            <w:webHidden/>
          </w:rPr>
          <w:fldChar w:fldCharType="end"/>
        </w:r>
      </w:hyperlink>
    </w:p>
    <w:p w14:paraId="54EC549D" w14:textId="641DFA57" w:rsidR="00224302" w:rsidRDefault="000B52D8">
      <w:pPr>
        <w:pStyle w:val="TOC2"/>
        <w:rPr>
          <w:rFonts w:asciiTheme="minorHAnsi" w:eastAsiaTheme="minorEastAsia" w:hAnsiTheme="minorHAnsi" w:cstheme="minorBidi"/>
          <w:noProof/>
        </w:rPr>
      </w:pPr>
      <w:hyperlink w:anchor="_Toc76032310" w:history="1">
        <w:r w:rsidR="00224302" w:rsidRPr="000E10CE">
          <w:rPr>
            <w:rStyle w:val="Hyperlink"/>
            <w:bCs/>
            <w:noProof/>
          </w:rPr>
          <w:t>Risk Management Plan</w:t>
        </w:r>
        <w:r w:rsidR="00224302">
          <w:rPr>
            <w:noProof/>
            <w:webHidden/>
          </w:rPr>
          <w:tab/>
        </w:r>
        <w:r w:rsidR="00224302">
          <w:rPr>
            <w:noProof/>
            <w:webHidden/>
          </w:rPr>
          <w:fldChar w:fldCharType="begin"/>
        </w:r>
        <w:r w:rsidR="00224302">
          <w:rPr>
            <w:noProof/>
            <w:webHidden/>
          </w:rPr>
          <w:instrText xml:space="preserve"> PAGEREF _Toc76032310 \h </w:instrText>
        </w:r>
        <w:r w:rsidR="00224302">
          <w:rPr>
            <w:noProof/>
            <w:webHidden/>
          </w:rPr>
        </w:r>
        <w:r w:rsidR="00224302">
          <w:rPr>
            <w:noProof/>
            <w:webHidden/>
          </w:rPr>
          <w:fldChar w:fldCharType="separate"/>
        </w:r>
        <w:r w:rsidR="00224302">
          <w:rPr>
            <w:noProof/>
            <w:webHidden/>
          </w:rPr>
          <w:t>11</w:t>
        </w:r>
        <w:r w:rsidR="00224302">
          <w:rPr>
            <w:noProof/>
            <w:webHidden/>
          </w:rPr>
          <w:fldChar w:fldCharType="end"/>
        </w:r>
      </w:hyperlink>
    </w:p>
    <w:p w14:paraId="0976F344" w14:textId="49575AFB" w:rsidR="00224302" w:rsidRDefault="000B52D8">
      <w:pPr>
        <w:pStyle w:val="TOC2"/>
        <w:rPr>
          <w:rFonts w:asciiTheme="minorHAnsi" w:eastAsiaTheme="minorEastAsia" w:hAnsiTheme="minorHAnsi" w:cstheme="minorBidi"/>
          <w:noProof/>
        </w:rPr>
      </w:pPr>
      <w:hyperlink w:anchor="_Toc76032311" w:history="1">
        <w:r w:rsidR="00224302" w:rsidRPr="000E10CE">
          <w:rPr>
            <w:rStyle w:val="Hyperlink"/>
            <w:bCs/>
            <w:noProof/>
          </w:rPr>
          <w:t>Emission Trading</w:t>
        </w:r>
        <w:r w:rsidR="00224302">
          <w:rPr>
            <w:noProof/>
            <w:webHidden/>
          </w:rPr>
          <w:tab/>
        </w:r>
        <w:r w:rsidR="00224302">
          <w:rPr>
            <w:noProof/>
            <w:webHidden/>
          </w:rPr>
          <w:fldChar w:fldCharType="begin"/>
        </w:r>
        <w:r w:rsidR="00224302">
          <w:rPr>
            <w:noProof/>
            <w:webHidden/>
          </w:rPr>
          <w:instrText xml:space="preserve"> PAGEREF _Toc76032311 \h </w:instrText>
        </w:r>
        <w:r w:rsidR="00224302">
          <w:rPr>
            <w:noProof/>
            <w:webHidden/>
          </w:rPr>
        </w:r>
        <w:r w:rsidR="00224302">
          <w:rPr>
            <w:noProof/>
            <w:webHidden/>
          </w:rPr>
          <w:fldChar w:fldCharType="separate"/>
        </w:r>
        <w:r w:rsidR="00224302">
          <w:rPr>
            <w:noProof/>
            <w:webHidden/>
          </w:rPr>
          <w:t>11</w:t>
        </w:r>
        <w:r w:rsidR="00224302">
          <w:rPr>
            <w:noProof/>
            <w:webHidden/>
          </w:rPr>
          <w:fldChar w:fldCharType="end"/>
        </w:r>
      </w:hyperlink>
    </w:p>
    <w:p w14:paraId="335F1E38" w14:textId="51F46844" w:rsidR="00224302" w:rsidRDefault="000B52D8">
      <w:pPr>
        <w:pStyle w:val="TOC2"/>
        <w:rPr>
          <w:rFonts w:asciiTheme="minorHAnsi" w:eastAsiaTheme="minorEastAsia" w:hAnsiTheme="minorHAnsi" w:cstheme="minorBidi"/>
          <w:noProof/>
        </w:rPr>
      </w:pPr>
      <w:hyperlink w:anchor="_Toc76032312" w:history="1">
        <w:r w:rsidR="00224302" w:rsidRPr="000E10CE">
          <w:rPr>
            <w:rStyle w:val="Hyperlink"/>
            <w:bCs/>
            <w:noProof/>
          </w:rPr>
          <w:t>Permit to Install (PTI)</w:t>
        </w:r>
        <w:r w:rsidR="00224302">
          <w:rPr>
            <w:noProof/>
            <w:webHidden/>
          </w:rPr>
          <w:tab/>
        </w:r>
        <w:r w:rsidR="00224302">
          <w:rPr>
            <w:noProof/>
            <w:webHidden/>
          </w:rPr>
          <w:fldChar w:fldCharType="begin"/>
        </w:r>
        <w:r w:rsidR="00224302">
          <w:rPr>
            <w:noProof/>
            <w:webHidden/>
          </w:rPr>
          <w:instrText xml:space="preserve"> PAGEREF _Toc76032312 \h </w:instrText>
        </w:r>
        <w:r w:rsidR="00224302">
          <w:rPr>
            <w:noProof/>
            <w:webHidden/>
          </w:rPr>
        </w:r>
        <w:r w:rsidR="00224302">
          <w:rPr>
            <w:noProof/>
            <w:webHidden/>
          </w:rPr>
          <w:fldChar w:fldCharType="separate"/>
        </w:r>
        <w:r w:rsidR="00224302">
          <w:rPr>
            <w:noProof/>
            <w:webHidden/>
          </w:rPr>
          <w:t>12</w:t>
        </w:r>
        <w:r w:rsidR="00224302">
          <w:rPr>
            <w:noProof/>
            <w:webHidden/>
          </w:rPr>
          <w:fldChar w:fldCharType="end"/>
        </w:r>
      </w:hyperlink>
    </w:p>
    <w:p w14:paraId="63170BC1" w14:textId="31B950C7" w:rsidR="00224302" w:rsidRDefault="000B52D8">
      <w:pPr>
        <w:pStyle w:val="TOC1"/>
        <w:rPr>
          <w:rFonts w:asciiTheme="minorHAnsi" w:eastAsiaTheme="minorEastAsia" w:hAnsiTheme="minorHAnsi" w:cstheme="minorBidi"/>
          <w:b w:val="0"/>
          <w:noProof/>
        </w:rPr>
      </w:pPr>
      <w:hyperlink w:anchor="_Toc76032313" w:history="1">
        <w:r w:rsidR="00224302" w:rsidRPr="000E10CE">
          <w:rPr>
            <w:rStyle w:val="Hyperlink"/>
            <w:noProof/>
          </w:rPr>
          <w:t>B.  SOURCE-WIDE CONDITIONS</w:t>
        </w:r>
        <w:r w:rsidR="00224302">
          <w:rPr>
            <w:noProof/>
            <w:webHidden/>
          </w:rPr>
          <w:tab/>
        </w:r>
        <w:r w:rsidR="00224302">
          <w:rPr>
            <w:noProof/>
            <w:webHidden/>
          </w:rPr>
          <w:fldChar w:fldCharType="begin"/>
        </w:r>
        <w:r w:rsidR="00224302">
          <w:rPr>
            <w:noProof/>
            <w:webHidden/>
          </w:rPr>
          <w:instrText xml:space="preserve"> PAGEREF _Toc76032313 \h </w:instrText>
        </w:r>
        <w:r w:rsidR="00224302">
          <w:rPr>
            <w:noProof/>
            <w:webHidden/>
          </w:rPr>
        </w:r>
        <w:r w:rsidR="00224302">
          <w:rPr>
            <w:noProof/>
            <w:webHidden/>
          </w:rPr>
          <w:fldChar w:fldCharType="separate"/>
        </w:r>
        <w:r w:rsidR="00224302">
          <w:rPr>
            <w:noProof/>
            <w:webHidden/>
          </w:rPr>
          <w:t>13</w:t>
        </w:r>
        <w:r w:rsidR="00224302">
          <w:rPr>
            <w:noProof/>
            <w:webHidden/>
          </w:rPr>
          <w:fldChar w:fldCharType="end"/>
        </w:r>
      </w:hyperlink>
    </w:p>
    <w:p w14:paraId="062ADAE9" w14:textId="17B1CBD0" w:rsidR="00224302" w:rsidRDefault="000B52D8">
      <w:pPr>
        <w:pStyle w:val="TOC1"/>
        <w:rPr>
          <w:rFonts w:asciiTheme="minorHAnsi" w:eastAsiaTheme="minorEastAsia" w:hAnsiTheme="minorHAnsi" w:cstheme="minorBidi"/>
          <w:b w:val="0"/>
          <w:noProof/>
        </w:rPr>
      </w:pPr>
      <w:hyperlink w:anchor="_Toc76032314" w:history="1">
        <w:r w:rsidR="00224302" w:rsidRPr="000E10CE">
          <w:rPr>
            <w:rStyle w:val="Hyperlink"/>
            <w:noProof/>
          </w:rPr>
          <w:t>C.  EMISSION UNIT SPECIAL CONDITIONS</w:t>
        </w:r>
        <w:r w:rsidR="00224302">
          <w:rPr>
            <w:noProof/>
            <w:webHidden/>
          </w:rPr>
          <w:tab/>
        </w:r>
        <w:r w:rsidR="00224302">
          <w:rPr>
            <w:noProof/>
            <w:webHidden/>
          </w:rPr>
          <w:fldChar w:fldCharType="begin"/>
        </w:r>
        <w:r w:rsidR="00224302">
          <w:rPr>
            <w:noProof/>
            <w:webHidden/>
          </w:rPr>
          <w:instrText xml:space="preserve"> PAGEREF _Toc76032314 \h </w:instrText>
        </w:r>
        <w:r w:rsidR="00224302">
          <w:rPr>
            <w:noProof/>
            <w:webHidden/>
          </w:rPr>
        </w:r>
        <w:r w:rsidR="00224302">
          <w:rPr>
            <w:noProof/>
            <w:webHidden/>
          </w:rPr>
          <w:fldChar w:fldCharType="separate"/>
        </w:r>
        <w:r w:rsidR="00224302">
          <w:rPr>
            <w:noProof/>
            <w:webHidden/>
          </w:rPr>
          <w:t>14</w:t>
        </w:r>
        <w:r w:rsidR="00224302">
          <w:rPr>
            <w:noProof/>
            <w:webHidden/>
          </w:rPr>
          <w:fldChar w:fldCharType="end"/>
        </w:r>
      </w:hyperlink>
    </w:p>
    <w:p w14:paraId="351CD06C" w14:textId="3C7F46EB" w:rsidR="00224302" w:rsidRDefault="000B52D8">
      <w:pPr>
        <w:pStyle w:val="TOC2"/>
        <w:rPr>
          <w:rFonts w:asciiTheme="minorHAnsi" w:eastAsiaTheme="minorEastAsia" w:hAnsiTheme="minorHAnsi" w:cstheme="minorBidi"/>
          <w:noProof/>
        </w:rPr>
      </w:pPr>
      <w:hyperlink w:anchor="_Toc76032315" w:history="1">
        <w:r w:rsidR="00224302" w:rsidRPr="000E10CE">
          <w:rPr>
            <w:rStyle w:val="Hyperlink"/>
            <w:noProof/>
          </w:rPr>
          <w:t>EMISSION UNIT SUMMARY TABLE</w:t>
        </w:r>
        <w:r w:rsidR="00224302">
          <w:rPr>
            <w:noProof/>
            <w:webHidden/>
          </w:rPr>
          <w:tab/>
        </w:r>
        <w:r w:rsidR="00224302">
          <w:rPr>
            <w:noProof/>
            <w:webHidden/>
          </w:rPr>
          <w:fldChar w:fldCharType="begin"/>
        </w:r>
        <w:r w:rsidR="00224302">
          <w:rPr>
            <w:noProof/>
            <w:webHidden/>
          </w:rPr>
          <w:instrText xml:space="preserve"> PAGEREF _Toc76032315 \h </w:instrText>
        </w:r>
        <w:r w:rsidR="00224302">
          <w:rPr>
            <w:noProof/>
            <w:webHidden/>
          </w:rPr>
        </w:r>
        <w:r w:rsidR="00224302">
          <w:rPr>
            <w:noProof/>
            <w:webHidden/>
          </w:rPr>
          <w:fldChar w:fldCharType="separate"/>
        </w:r>
        <w:r w:rsidR="00224302">
          <w:rPr>
            <w:noProof/>
            <w:webHidden/>
          </w:rPr>
          <w:t>14</w:t>
        </w:r>
        <w:r w:rsidR="00224302">
          <w:rPr>
            <w:noProof/>
            <w:webHidden/>
          </w:rPr>
          <w:fldChar w:fldCharType="end"/>
        </w:r>
      </w:hyperlink>
    </w:p>
    <w:p w14:paraId="2D74866B" w14:textId="51E2D364" w:rsidR="00224302" w:rsidRDefault="000B52D8">
      <w:pPr>
        <w:pStyle w:val="TOC2"/>
        <w:rPr>
          <w:rFonts w:asciiTheme="minorHAnsi" w:eastAsiaTheme="minorEastAsia" w:hAnsiTheme="minorHAnsi" w:cstheme="minorBidi"/>
          <w:noProof/>
        </w:rPr>
      </w:pPr>
      <w:hyperlink w:anchor="_Toc76032316" w:history="1">
        <w:r w:rsidR="00224302" w:rsidRPr="000E10CE">
          <w:rPr>
            <w:rStyle w:val="Hyperlink"/>
            <w:bCs/>
            <w:noProof/>
          </w:rPr>
          <w:t>EU-GFMELTPOUR</w:t>
        </w:r>
        <w:r w:rsidR="00224302">
          <w:rPr>
            <w:noProof/>
            <w:webHidden/>
          </w:rPr>
          <w:tab/>
        </w:r>
        <w:r w:rsidR="00224302">
          <w:rPr>
            <w:noProof/>
            <w:webHidden/>
          </w:rPr>
          <w:fldChar w:fldCharType="begin"/>
        </w:r>
        <w:r w:rsidR="00224302">
          <w:rPr>
            <w:noProof/>
            <w:webHidden/>
          </w:rPr>
          <w:instrText xml:space="preserve"> PAGEREF _Toc76032316 \h </w:instrText>
        </w:r>
        <w:r w:rsidR="00224302">
          <w:rPr>
            <w:noProof/>
            <w:webHidden/>
          </w:rPr>
        </w:r>
        <w:r w:rsidR="00224302">
          <w:rPr>
            <w:noProof/>
            <w:webHidden/>
          </w:rPr>
          <w:fldChar w:fldCharType="separate"/>
        </w:r>
        <w:r w:rsidR="00224302">
          <w:rPr>
            <w:noProof/>
            <w:webHidden/>
          </w:rPr>
          <w:t>17</w:t>
        </w:r>
        <w:r w:rsidR="00224302">
          <w:rPr>
            <w:noProof/>
            <w:webHidden/>
          </w:rPr>
          <w:fldChar w:fldCharType="end"/>
        </w:r>
      </w:hyperlink>
    </w:p>
    <w:p w14:paraId="6A557FC6" w14:textId="138AABE5" w:rsidR="00224302" w:rsidRDefault="000B52D8">
      <w:pPr>
        <w:pStyle w:val="TOC2"/>
        <w:rPr>
          <w:rFonts w:asciiTheme="minorHAnsi" w:eastAsiaTheme="minorEastAsia" w:hAnsiTheme="minorHAnsi" w:cstheme="minorBidi"/>
          <w:noProof/>
        </w:rPr>
      </w:pPr>
      <w:hyperlink w:anchor="_Toc76032317" w:history="1">
        <w:r w:rsidR="00224302" w:rsidRPr="000E10CE">
          <w:rPr>
            <w:rStyle w:val="Hyperlink"/>
            <w:bCs/>
            <w:noProof/>
          </w:rPr>
          <w:t>EU-GFSANDSYS</w:t>
        </w:r>
        <w:r w:rsidR="00224302">
          <w:rPr>
            <w:noProof/>
            <w:webHidden/>
          </w:rPr>
          <w:tab/>
        </w:r>
        <w:r w:rsidR="00224302">
          <w:rPr>
            <w:noProof/>
            <w:webHidden/>
          </w:rPr>
          <w:fldChar w:fldCharType="begin"/>
        </w:r>
        <w:r w:rsidR="00224302">
          <w:rPr>
            <w:noProof/>
            <w:webHidden/>
          </w:rPr>
          <w:instrText xml:space="preserve"> PAGEREF _Toc76032317 \h </w:instrText>
        </w:r>
        <w:r w:rsidR="00224302">
          <w:rPr>
            <w:noProof/>
            <w:webHidden/>
          </w:rPr>
        </w:r>
        <w:r w:rsidR="00224302">
          <w:rPr>
            <w:noProof/>
            <w:webHidden/>
          </w:rPr>
          <w:fldChar w:fldCharType="separate"/>
        </w:r>
        <w:r w:rsidR="00224302">
          <w:rPr>
            <w:noProof/>
            <w:webHidden/>
          </w:rPr>
          <w:t>20</w:t>
        </w:r>
        <w:r w:rsidR="00224302">
          <w:rPr>
            <w:noProof/>
            <w:webHidden/>
          </w:rPr>
          <w:fldChar w:fldCharType="end"/>
        </w:r>
      </w:hyperlink>
    </w:p>
    <w:p w14:paraId="6D13C504" w14:textId="4FCB6302" w:rsidR="00224302" w:rsidRDefault="000B52D8">
      <w:pPr>
        <w:pStyle w:val="TOC2"/>
        <w:rPr>
          <w:rFonts w:asciiTheme="minorHAnsi" w:eastAsiaTheme="minorEastAsia" w:hAnsiTheme="minorHAnsi" w:cstheme="minorBidi"/>
          <w:noProof/>
        </w:rPr>
      </w:pPr>
      <w:hyperlink w:anchor="_Toc76032318" w:history="1">
        <w:r w:rsidR="00224302" w:rsidRPr="000E10CE">
          <w:rPr>
            <w:rStyle w:val="Hyperlink"/>
            <w:bCs/>
            <w:noProof/>
          </w:rPr>
          <w:t>EU-SHOTBLAST</w:t>
        </w:r>
        <w:r w:rsidR="00224302">
          <w:rPr>
            <w:noProof/>
            <w:webHidden/>
          </w:rPr>
          <w:tab/>
        </w:r>
        <w:r w:rsidR="00224302">
          <w:rPr>
            <w:noProof/>
            <w:webHidden/>
          </w:rPr>
          <w:fldChar w:fldCharType="begin"/>
        </w:r>
        <w:r w:rsidR="00224302">
          <w:rPr>
            <w:noProof/>
            <w:webHidden/>
          </w:rPr>
          <w:instrText xml:space="preserve"> PAGEREF _Toc76032318 \h </w:instrText>
        </w:r>
        <w:r w:rsidR="00224302">
          <w:rPr>
            <w:noProof/>
            <w:webHidden/>
          </w:rPr>
        </w:r>
        <w:r w:rsidR="00224302">
          <w:rPr>
            <w:noProof/>
            <w:webHidden/>
          </w:rPr>
          <w:fldChar w:fldCharType="separate"/>
        </w:r>
        <w:r w:rsidR="00224302">
          <w:rPr>
            <w:noProof/>
            <w:webHidden/>
          </w:rPr>
          <w:t>23</w:t>
        </w:r>
        <w:r w:rsidR="00224302">
          <w:rPr>
            <w:noProof/>
            <w:webHidden/>
          </w:rPr>
          <w:fldChar w:fldCharType="end"/>
        </w:r>
      </w:hyperlink>
    </w:p>
    <w:p w14:paraId="2A7A0E7C" w14:textId="762DBD9A" w:rsidR="00224302" w:rsidRDefault="000B52D8">
      <w:pPr>
        <w:pStyle w:val="TOC2"/>
        <w:rPr>
          <w:rFonts w:asciiTheme="minorHAnsi" w:eastAsiaTheme="minorEastAsia" w:hAnsiTheme="minorHAnsi" w:cstheme="minorBidi"/>
          <w:noProof/>
        </w:rPr>
      </w:pPr>
      <w:hyperlink w:anchor="_Toc76032319" w:history="1">
        <w:r w:rsidR="00224302" w:rsidRPr="000E10CE">
          <w:rPr>
            <w:rStyle w:val="Hyperlink"/>
            <w:bCs/>
            <w:noProof/>
          </w:rPr>
          <w:t>EU-DSMELTPOUR</w:t>
        </w:r>
        <w:r w:rsidR="00224302">
          <w:rPr>
            <w:noProof/>
            <w:webHidden/>
          </w:rPr>
          <w:tab/>
        </w:r>
        <w:r w:rsidR="00224302">
          <w:rPr>
            <w:noProof/>
            <w:webHidden/>
          </w:rPr>
          <w:fldChar w:fldCharType="begin"/>
        </w:r>
        <w:r w:rsidR="00224302">
          <w:rPr>
            <w:noProof/>
            <w:webHidden/>
          </w:rPr>
          <w:instrText xml:space="preserve"> PAGEREF _Toc76032319 \h </w:instrText>
        </w:r>
        <w:r w:rsidR="00224302">
          <w:rPr>
            <w:noProof/>
            <w:webHidden/>
          </w:rPr>
        </w:r>
        <w:r w:rsidR="00224302">
          <w:rPr>
            <w:noProof/>
            <w:webHidden/>
          </w:rPr>
          <w:fldChar w:fldCharType="separate"/>
        </w:r>
        <w:r w:rsidR="00224302">
          <w:rPr>
            <w:noProof/>
            <w:webHidden/>
          </w:rPr>
          <w:t>25</w:t>
        </w:r>
        <w:r w:rsidR="00224302">
          <w:rPr>
            <w:noProof/>
            <w:webHidden/>
          </w:rPr>
          <w:fldChar w:fldCharType="end"/>
        </w:r>
      </w:hyperlink>
    </w:p>
    <w:p w14:paraId="278A7168" w14:textId="547D066B" w:rsidR="00224302" w:rsidRDefault="000B52D8">
      <w:pPr>
        <w:pStyle w:val="TOC2"/>
        <w:rPr>
          <w:rFonts w:asciiTheme="minorHAnsi" w:eastAsiaTheme="minorEastAsia" w:hAnsiTheme="minorHAnsi" w:cstheme="minorBidi"/>
          <w:noProof/>
        </w:rPr>
      </w:pPr>
      <w:hyperlink w:anchor="_Toc76032320" w:history="1">
        <w:r w:rsidR="00224302" w:rsidRPr="000E10CE">
          <w:rPr>
            <w:rStyle w:val="Hyperlink"/>
            <w:bCs/>
            <w:noProof/>
          </w:rPr>
          <w:t>EU-DSCOOLSHAK</w:t>
        </w:r>
        <w:r w:rsidR="00224302">
          <w:rPr>
            <w:noProof/>
            <w:webHidden/>
          </w:rPr>
          <w:tab/>
        </w:r>
        <w:r w:rsidR="00224302">
          <w:rPr>
            <w:noProof/>
            <w:webHidden/>
          </w:rPr>
          <w:fldChar w:fldCharType="begin"/>
        </w:r>
        <w:r w:rsidR="00224302">
          <w:rPr>
            <w:noProof/>
            <w:webHidden/>
          </w:rPr>
          <w:instrText xml:space="preserve"> PAGEREF _Toc76032320 \h </w:instrText>
        </w:r>
        <w:r w:rsidR="00224302">
          <w:rPr>
            <w:noProof/>
            <w:webHidden/>
          </w:rPr>
        </w:r>
        <w:r w:rsidR="00224302">
          <w:rPr>
            <w:noProof/>
            <w:webHidden/>
          </w:rPr>
          <w:fldChar w:fldCharType="separate"/>
        </w:r>
        <w:r w:rsidR="00224302">
          <w:rPr>
            <w:noProof/>
            <w:webHidden/>
          </w:rPr>
          <w:t>28</w:t>
        </w:r>
        <w:r w:rsidR="00224302">
          <w:rPr>
            <w:noProof/>
            <w:webHidden/>
          </w:rPr>
          <w:fldChar w:fldCharType="end"/>
        </w:r>
      </w:hyperlink>
    </w:p>
    <w:p w14:paraId="052D6BC4" w14:textId="7D4DF830" w:rsidR="00224302" w:rsidRDefault="000B52D8">
      <w:pPr>
        <w:pStyle w:val="TOC2"/>
        <w:rPr>
          <w:rFonts w:asciiTheme="minorHAnsi" w:eastAsiaTheme="minorEastAsia" w:hAnsiTheme="minorHAnsi" w:cstheme="minorBidi"/>
          <w:noProof/>
        </w:rPr>
      </w:pPr>
      <w:hyperlink w:anchor="_Toc76032321" w:history="1">
        <w:r w:rsidR="00224302" w:rsidRPr="000E10CE">
          <w:rPr>
            <w:rStyle w:val="Hyperlink"/>
            <w:bCs/>
            <w:noProof/>
          </w:rPr>
          <w:t>EU-DSMOLDSAND</w:t>
        </w:r>
        <w:r w:rsidR="00224302">
          <w:rPr>
            <w:noProof/>
            <w:webHidden/>
          </w:rPr>
          <w:tab/>
        </w:r>
        <w:r w:rsidR="00224302">
          <w:rPr>
            <w:noProof/>
            <w:webHidden/>
          </w:rPr>
          <w:fldChar w:fldCharType="begin"/>
        </w:r>
        <w:r w:rsidR="00224302">
          <w:rPr>
            <w:noProof/>
            <w:webHidden/>
          </w:rPr>
          <w:instrText xml:space="preserve"> PAGEREF _Toc76032321 \h </w:instrText>
        </w:r>
        <w:r w:rsidR="00224302">
          <w:rPr>
            <w:noProof/>
            <w:webHidden/>
          </w:rPr>
        </w:r>
        <w:r w:rsidR="00224302">
          <w:rPr>
            <w:noProof/>
            <w:webHidden/>
          </w:rPr>
          <w:fldChar w:fldCharType="separate"/>
        </w:r>
        <w:r w:rsidR="00224302">
          <w:rPr>
            <w:noProof/>
            <w:webHidden/>
          </w:rPr>
          <w:t>31</w:t>
        </w:r>
        <w:r w:rsidR="00224302">
          <w:rPr>
            <w:noProof/>
            <w:webHidden/>
          </w:rPr>
          <w:fldChar w:fldCharType="end"/>
        </w:r>
      </w:hyperlink>
    </w:p>
    <w:p w14:paraId="3A8BEE88" w14:textId="45B12487" w:rsidR="00224302" w:rsidRDefault="000B52D8">
      <w:pPr>
        <w:pStyle w:val="TOC2"/>
        <w:rPr>
          <w:rFonts w:asciiTheme="minorHAnsi" w:eastAsiaTheme="minorEastAsia" w:hAnsiTheme="minorHAnsi" w:cstheme="minorBidi"/>
          <w:noProof/>
        </w:rPr>
      </w:pPr>
      <w:hyperlink w:anchor="_Toc76032322" w:history="1">
        <w:r w:rsidR="00224302" w:rsidRPr="000E10CE">
          <w:rPr>
            <w:rStyle w:val="Hyperlink"/>
            <w:bCs/>
            <w:noProof/>
          </w:rPr>
          <w:t>EU-DSCOOLSHOT</w:t>
        </w:r>
        <w:r w:rsidR="00224302">
          <w:rPr>
            <w:noProof/>
            <w:webHidden/>
          </w:rPr>
          <w:tab/>
        </w:r>
        <w:r w:rsidR="00224302">
          <w:rPr>
            <w:noProof/>
            <w:webHidden/>
          </w:rPr>
          <w:fldChar w:fldCharType="begin"/>
        </w:r>
        <w:r w:rsidR="00224302">
          <w:rPr>
            <w:noProof/>
            <w:webHidden/>
          </w:rPr>
          <w:instrText xml:space="preserve"> PAGEREF _Toc76032322 \h </w:instrText>
        </w:r>
        <w:r w:rsidR="00224302">
          <w:rPr>
            <w:noProof/>
            <w:webHidden/>
          </w:rPr>
        </w:r>
        <w:r w:rsidR="00224302">
          <w:rPr>
            <w:noProof/>
            <w:webHidden/>
          </w:rPr>
          <w:fldChar w:fldCharType="separate"/>
        </w:r>
        <w:r w:rsidR="00224302">
          <w:rPr>
            <w:noProof/>
            <w:webHidden/>
          </w:rPr>
          <w:t>34</w:t>
        </w:r>
        <w:r w:rsidR="00224302">
          <w:rPr>
            <w:noProof/>
            <w:webHidden/>
          </w:rPr>
          <w:fldChar w:fldCharType="end"/>
        </w:r>
      </w:hyperlink>
    </w:p>
    <w:p w14:paraId="254AB751" w14:textId="4CC9D688" w:rsidR="00224302" w:rsidRDefault="000B52D8">
      <w:pPr>
        <w:pStyle w:val="TOC2"/>
        <w:rPr>
          <w:rFonts w:asciiTheme="minorHAnsi" w:eastAsiaTheme="minorEastAsia" w:hAnsiTheme="minorHAnsi" w:cstheme="minorBidi"/>
          <w:noProof/>
        </w:rPr>
      </w:pPr>
      <w:hyperlink w:anchor="_Toc76032323" w:history="1">
        <w:r w:rsidR="00224302" w:rsidRPr="000E10CE">
          <w:rPr>
            <w:rStyle w:val="Hyperlink"/>
            <w:bCs/>
            <w:noProof/>
          </w:rPr>
          <w:t>EU-EMERGEN1</w:t>
        </w:r>
        <w:r w:rsidR="00224302">
          <w:rPr>
            <w:noProof/>
            <w:webHidden/>
          </w:rPr>
          <w:tab/>
        </w:r>
        <w:r w:rsidR="00224302">
          <w:rPr>
            <w:noProof/>
            <w:webHidden/>
          </w:rPr>
          <w:fldChar w:fldCharType="begin"/>
        </w:r>
        <w:r w:rsidR="00224302">
          <w:rPr>
            <w:noProof/>
            <w:webHidden/>
          </w:rPr>
          <w:instrText xml:space="preserve"> PAGEREF _Toc76032323 \h </w:instrText>
        </w:r>
        <w:r w:rsidR="00224302">
          <w:rPr>
            <w:noProof/>
            <w:webHidden/>
          </w:rPr>
        </w:r>
        <w:r w:rsidR="00224302">
          <w:rPr>
            <w:noProof/>
            <w:webHidden/>
          </w:rPr>
          <w:fldChar w:fldCharType="separate"/>
        </w:r>
        <w:r w:rsidR="00224302">
          <w:rPr>
            <w:noProof/>
            <w:webHidden/>
          </w:rPr>
          <w:t>36</w:t>
        </w:r>
        <w:r w:rsidR="00224302">
          <w:rPr>
            <w:noProof/>
            <w:webHidden/>
          </w:rPr>
          <w:fldChar w:fldCharType="end"/>
        </w:r>
      </w:hyperlink>
    </w:p>
    <w:p w14:paraId="3E676515" w14:textId="2C255A2A" w:rsidR="00224302" w:rsidRDefault="000B52D8">
      <w:pPr>
        <w:pStyle w:val="TOC2"/>
        <w:rPr>
          <w:rFonts w:asciiTheme="minorHAnsi" w:eastAsiaTheme="minorEastAsia" w:hAnsiTheme="minorHAnsi" w:cstheme="minorBidi"/>
          <w:noProof/>
        </w:rPr>
      </w:pPr>
      <w:hyperlink w:anchor="_Toc76032324" w:history="1">
        <w:r w:rsidR="00224302" w:rsidRPr="000E10CE">
          <w:rPr>
            <w:rStyle w:val="Hyperlink"/>
            <w:bCs/>
            <w:noProof/>
          </w:rPr>
          <w:t>EU-EMERGEN2</w:t>
        </w:r>
        <w:r w:rsidR="00224302">
          <w:rPr>
            <w:noProof/>
            <w:webHidden/>
          </w:rPr>
          <w:tab/>
        </w:r>
        <w:r w:rsidR="00224302">
          <w:rPr>
            <w:noProof/>
            <w:webHidden/>
          </w:rPr>
          <w:fldChar w:fldCharType="begin"/>
        </w:r>
        <w:r w:rsidR="00224302">
          <w:rPr>
            <w:noProof/>
            <w:webHidden/>
          </w:rPr>
          <w:instrText xml:space="preserve"> PAGEREF _Toc76032324 \h </w:instrText>
        </w:r>
        <w:r w:rsidR="00224302">
          <w:rPr>
            <w:noProof/>
            <w:webHidden/>
          </w:rPr>
        </w:r>
        <w:r w:rsidR="00224302">
          <w:rPr>
            <w:noProof/>
            <w:webHidden/>
          </w:rPr>
          <w:fldChar w:fldCharType="separate"/>
        </w:r>
        <w:r w:rsidR="00224302">
          <w:rPr>
            <w:noProof/>
            <w:webHidden/>
          </w:rPr>
          <w:t>39</w:t>
        </w:r>
        <w:r w:rsidR="00224302">
          <w:rPr>
            <w:noProof/>
            <w:webHidden/>
          </w:rPr>
          <w:fldChar w:fldCharType="end"/>
        </w:r>
      </w:hyperlink>
    </w:p>
    <w:p w14:paraId="1F9DBB7C" w14:textId="3A283E28" w:rsidR="00224302" w:rsidRDefault="000B52D8">
      <w:pPr>
        <w:pStyle w:val="TOC1"/>
        <w:rPr>
          <w:rFonts w:asciiTheme="minorHAnsi" w:eastAsiaTheme="minorEastAsia" w:hAnsiTheme="minorHAnsi" w:cstheme="minorBidi"/>
          <w:b w:val="0"/>
          <w:noProof/>
        </w:rPr>
      </w:pPr>
      <w:hyperlink w:anchor="_Toc76032325" w:history="1">
        <w:r w:rsidR="00224302" w:rsidRPr="000E10CE">
          <w:rPr>
            <w:rStyle w:val="Hyperlink"/>
            <w:noProof/>
          </w:rPr>
          <w:t>D.  FLEXIBLE GROUP SPECIAL CONDITIONS</w:t>
        </w:r>
        <w:r w:rsidR="00224302">
          <w:rPr>
            <w:noProof/>
            <w:webHidden/>
          </w:rPr>
          <w:tab/>
        </w:r>
        <w:r w:rsidR="00224302">
          <w:rPr>
            <w:noProof/>
            <w:webHidden/>
          </w:rPr>
          <w:fldChar w:fldCharType="begin"/>
        </w:r>
        <w:r w:rsidR="00224302">
          <w:rPr>
            <w:noProof/>
            <w:webHidden/>
          </w:rPr>
          <w:instrText xml:space="preserve"> PAGEREF _Toc76032325 \h </w:instrText>
        </w:r>
        <w:r w:rsidR="00224302">
          <w:rPr>
            <w:noProof/>
            <w:webHidden/>
          </w:rPr>
        </w:r>
        <w:r w:rsidR="00224302">
          <w:rPr>
            <w:noProof/>
            <w:webHidden/>
          </w:rPr>
          <w:fldChar w:fldCharType="separate"/>
        </w:r>
        <w:r w:rsidR="00224302">
          <w:rPr>
            <w:noProof/>
            <w:webHidden/>
          </w:rPr>
          <w:t>42</w:t>
        </w:r>
        <w:r w:rsidR="00224302">
          <w:rPr>
            <w:noProof/>
            <w:webHidden/>
          </w:rPr>
          <w:fldChar w:fldCharType="end"/>
        </w:r>
      </w:hyperlink>
    </w:p>
    <w:p w14:paraId="012E4A42" w14:textId="2132D015" w:rsidR="00224302" w:rsidRDefault="000B52D8">
      <w:pPr>
        <w:pStyle w:val="TOC2"/>
        <w:rPr>
          <w:rFonts w:asciiTheme="minorHAnsi" w:eastAsiaTheme="minorEastAsia" w:hAnsiTheme="minorHAnsi" w:cstheme="minorBidi"/>
          <w:noProof/>
        </w:rPr>
      </w:pPr>
      <w:hyperlink w:anchor="_Toc76032326" w:history="1">
        <w:r w:rsidR="00224302" w:rsidRPr="000E10CE">
          <w:rPr>
            <w:rStyle w:val="Hyperlink"/>
            <w:bCs/>
            <w:noProof/>
          </w:rPr>
          <w:t>FLEXIBLE GROUP SUMMARY TABLE</w:t>
        </w:r>
        <w:r w:rsidR="00224302">
          <w:rPr>
            <w:noProof/>
            <w:webHidden/>
          </w:rPr>
          <w:tab/>
        </w:r>
        <w:r w:rsidR="00224302">
          <w:rPr>
            <w:noProof/>
            <w:webHidden/>
          </w:rPr>
          <w:fldChar w:fldCharType="begin"/>
        </w:r>
        <w:r w:rsidR="00224302">
          <w:rPr>
            <w:noProof/>
            <w:webHidden/>
          </w:rPr>
          <w:instrText xml:space="preserve"> PAGEREF _Toc76032326 \h </w:instrText>
        </w:r>
        <w:r w:rsidR="00224302">
          <w:rPr>
            <w:noProof/>
            <w:webHidden/>
          </w:rPr>
        </w:r>
        <w:r w:rsidR="00224302">
          <w:rPr>
            <w:noProof/>
            <w:webHidden/>
          </w:rPr>
          <w:fldChar w:fldCharType="separate"/>
        </w:r>
        <w:r w:rsidR="00224302">
          <w:rPr>
            <w:noProof/>
            <w:webHidden/>
          </w:rPr>
          <w:t>42</w:t>
        </w:r>
        <w:r w:rsidR="00224302">
          <w:rPr>
            <w:noProof/>
            <w:webHidden/>
          </w:rPr>
          <w:fldChar w:fldCharType="end"/>
        </w:r>
      </w:hyperlink>
    </w:p>
    <w:p w14:paraId="67E38105" w14:textId="0F257561" w:rsidR="00224302" w:rsidRDefault="000B52D8">
      <w:pPr>
        <w:pStyle w:val="TOC2"/>
        <w:rPr>
          <w:rFonts w:asciiTheme="minorHAnsi" w:eastAsiaTheme="minorEastAsia" w:hAnsiTheme="minorHAnsi" w:cstheme="minorBidi"/>
          <w:noProof/>
        </w:rPr>
      </w:pPr>
      <w:hyperlink w:anchor="_Toc76032327" w:history="1">
        <w:r w:rsidR="00224302" w:rsidRPr="000E10CE">
          <w:rPr>
            <w:rStyle w:val="Hyperlink"/>
            <w:bCs/>
            <w:iCs/>
            <w:noProof/>
          </w:rPr>
          <w:t>FG-GFFOUNDRY</w:t>
        </w:r>
        <w:r w:rsidR="00224302">
          <w:rPr>
            <w:noProof/>
            <w:webHidden/>
          </w:rPr>
          <w:tab/>
        </w:r>
        <w:r w:rsidR="00224302">
          <w:rPr>
            <w:noProof/>
            <w:webHidden/>
          </w:rPr>
          <w:fldChar w:fldCharType="begin"/>
        </w:r>
        <w:r w:rsidR="00224302">
          <w:rPr>
            <w:noProof/>
            <w:webHidden/>
          </w:rPr>
          <w:instrText xml:space="preserve"> PAGEREF _Toc76032327 \h </w:instrText>
        </w:r>
        <w:r w:rsidR="00224302">
          <w:rPr>
            <w:noProof/>
            <w:webHidden/>
          </w:rPr>
        </w:r>
        <w:r w:rsidR="00224302">
          <w:rPr>
            <w:noProof/>
            <w:webHidden/>
          </w:rPr>
          <w:fldChar w:fldCharType="separate"/>
        </w:r>
        <w:r w:rsidR="00224302">
          <w:rPr>
            <w:noProof/>
            <w:webHidden/>
          </w:rPr>
          <w:t>44</w:t>
        </w:r>
        <w:r w:rsidR="00224302">
          <w:rPr>
            <w:noProof/>
            <w:webHidden/>
          </w:rPr>
          <w:fldChar w:fldCharType="end"/>
        </w:r>
      </w:hyperlink>
    </w:p>
    <w:p w14:paraId="1DD97BC1" w14:textId="60263F5C" w:rsidR="00224302" w:rsidRDefault="000B52D8">
      <w:pPr>
        <w:pStyle w:val="TOC2"/>
        <w:rPr>
          <w:rFonts w:asciiTheme="minorHAnsi" w:eastAsiaTheme="minorEastAsia" w:hAnsiTheme="minorHAnsi" w:cstheme="minorBidi"/>
          <w:noProof/>
        </w:rPr>
      </w:pPr>
      <w:hyperlink w:anchor="_Toc76032328" w:history="1">
        <w:r w:rsidR="00224302" w:rsidRPr="000E10CE">
          <w:rPr>
            <w:rStyle w:val="Hyperlink"/>
            <w:bCs/>
            <w:iCs/>
            <w:noProof/>
          </w:rPr>
          <w:t>FG-COLDCLEANERS</w:t>
        </w:r>
        <w:r w:rsidR="00224302">
          <w:rPr>
            <w:noProof/>
            <w:webHidden/>
          </w:rPr>
          <w:tab/>
        </w:r>
        <w:r w:rsidR="00224302">
          <w:rPr>
            <w:noProof/>
            <w:webHidden/>
          </w:rPr>
          <w:fldChar w:fldCharType="begin"/>
        </w:r>
        <w:r w:rsidR="00224302">
          <w:rPr>
            <w:noProof/>
            <w:webHidden/>
          </w:rPr>
          <w:instrText xml:space="preserve"> PAGEREF _Toc76032328 \h </w:instrText>
        </w:r>
        <w:r w:rsidR="00224302">
          <w:rPr>
            <w:noProof/>
            <w:webHidden/>
          </w:rPr>
        </w:r>
        <w:r w:rsidR="00224302">
          <w:rPr>
            <w:noProof/>
            <w:webHidden/>
          </w:rPr>
          <w:fldChar w:fldCharType="separate"/>
        </w:r>
        <w:r w:rsidR="00224302">
          <w:rPr>
            <w:noProof/>
            <w:webHidden/>
          </w:rPr>
          <w:t>47</w:t>
        </w:r>
        <w:r w:rsidR="00224302">
          <w:rPr>
            <w:noProof/>
            <w:webHidden/>
          </w:rPr>
          <w:fldChar w:fldCharType="end"/>
        </w:r>
      </w:hyperlink>
    </w:p>
    <w:p w14:paraId="3B6D5F60" w14:textId="167E0DC3" w:rsidR="00224302" w:rsidRDefault="000B52D8">
      <w:pPr>
        <w:pStyle w:val="TOC2"/>
        <w:rPr>
          <w:rFonts w:asciiTheme="minorHAnsi" w:eastAsiaTheme="minorEastAsia" w:hAnsiTheme="minorHAnsi" w:cstheme="minorBidi"/>
          <w:noProof/>
        </w:rPr>
      </w:pPr>
      <w:hyperlink w:anchor="_Toc76032329" w:history="1">
        <w:r w:rsidR="00224302" w:rsidRPr="000E10CE">
          <w:rPr>
            <w:rStyle w:val="Hyperlink"/>
            <w:noProof/>
          </w:rPr>
          <w:t>FG-RULE290</w:t>
        </w:r>
        <w:r w:rsidR="00224302">
          <w:rPr>
            <w:noProof/>
            <w:webHidden/>
          </w:rPr>
          <w:tab/>
        </w:r>
        <w:r w:rsidR="00224302">
          <w:rPr>
            <w:noProof/>
            <w:webHidden/>
          </w:rPr>
          <w:fldChar w:fldCharType="begin"/>
        </w:r>
        <w:r w:rsidR="00224302">
          <w:rPr>
            <w:noProof/>
            <w:webHidden/>
          </w:rPr>
          <w:instrText xml:space="preserve"> PAGEREF _Toc76032329 \h </w:instrText>
        </w:r>
        <w:r w:rsidR="00224302">
          <w:rPr>
            <w:noProof/>
            <w:webHidden/>
          </w:rPr>
        </w:r>
        <w:r w:rsidR="00224302">
          <w:rPr>
            <w:noProof/>
            <w:webHidden/>
          </w:rPr>
          <w:fldChar w:fldCharType="separate"/>
        </w:r>
        <w:r w:rsidR="00224302">
          <w:rPr>
            <w:noProof/>
            <w:webHidden/>
          </w:rPr>
          <w:t>50</w:t>
        </w:r>
        <w:r w:rsidR="00224302">
          <w:rPr>
            <w:noProof/>
            <w:webHidden/>
          </w:rPr>
          <w:fldChar w:fldCharType="end"/>
        </w:r>
      </w:hyperlink>
    </w:p>
    <w:p w14:paraId="6DF0AB8E" w14:textId="4A547B84" w:rsidR="00224302" w:rsidRDefault="000B52D8">
      <w:pPr>
        <w:pStyle w:val="TOC2"/>
        <w:rPr>
          <w:rFonts w:asciiTheme="minorHAnsi" w:eastAsiaTheme="minorEastAsia" w:hAnsiTheme="minorHAnsi" w:cstheme="minorBidi"/>
          <w:noProof/>
        </w:rPr>
      </w:pPr>
      <w:hyperlink w:anchor="_Toc76032330" w:history="1">
        <w:r w:rsidR="00224302" w:rsidRPr="000E10CE">
          <w:rPr>
            <w:rStyle w:val="Hyperlink"/>
            <w:bCs/>
            <w:iCs/>
            <w:noProof/>
          </w:rPr>
          <w:t>FG-CAMUNITS</w:t>
        </w:r>
        <w:r w:rsidR="00224302">
          <w:rPr>
            <w:noProof/>
            <w:webHidden/>
          </w:rPr>
          <w:tab/>
        </w:r>
        <w:r w:rsidR="00224302">
          <w:rPr>
            <w:noProof/>
            <w:webHidden/>
          </w:rPr>
          <w:fldChar w:fldCharType="begin"/>
        </w:r>
        <w:r w:rsidR="00224302">
          <w:rPr>
            <w:noProof/>
            <w:webHidden/>
          </w:rPr>
          <w:instrText xml:space="preserve"> PAGEREF _Toc76032330 \h </w:instrText>
        </w:r>
        <w:r w:rsidR="00224302">
          <w:rPr>
            <w:noProof/>
            <w:webHidden/>
          </w:rPr>
        </w:r>
        <w:r w:rsidR="00224302">
          <w:rPr>
            <w:noProof/>
            <w:webHidden/>
          </w:rPr>
          <w:fldChar w:fldCharType="separate"/>
        </w:r>
        <w:r w:rsidR="00224302">
          <w:rPr>
            <w:noProof/>
            <w:webHidden/>
          </w:rPr>
          <w:t>53</w:t>
        </w:r>
        <w:r w:rsidR="00224302">
          <w:rPr>
            <w:noProof/>
            <w:webHidden/>
          </w:rPr>
          <w:fldChar w:fldCharType="end"/>
        </w:r>
      </w:hyperlink>
    </w:p>
    <w:p w14:paraId="44F263F1" w14:textId="6AE92EBE" w:rsidR="00224302" w:rsidRDefault="000B52D8">
      <w:pPr>
        <w:pStyle w:val="TOC2"/>
        <w:rPr>
          <w:rFonts w:asciiTheme="minorHAnsi" w:eastAsiaTheme="minorEastAsia" w:hAnsiTheme="minorHAnsi" w:cstheme="minorBidi"/>
          <w:noProof/>
        </w:rPr>
      </w:pPr>
      <w:hyperlink w:anchor="_Toc76032331" w:history="1">
        <w:r w:rsidR="00224302" w:rsidRPr="000E10CE">
          <w:rPr>
            <w:rStyle w:val="Hyperlink"/>
            <w:bCs/>
            <w:iCs/>
            <w:noProof/>
          </w:rPr>
          <w:t>FG-DSFOUNDRY</w:t>
        </w:r>
        <w:r w:rsidR="00224302">
          <w:rPr>
            <w:noProof/>
            <w:webHidden/>
          </w:rPr>
          <w:tab/>
        </w:r>
        <w:r w:rsidR="00224302">
          <w:rPr>
            <w:noProof/>
            <w:webHidden/>
          </w:rPr>
          <w:fldChar w:fldCharType="begin"/>
        </w:r>
        <w:r w:rsidR="00224302">
          <w:rPr>
            <w:noProof/>
            <w:webHidden/>
          </w:rPr>
          <w:instrText xml:space="preserve"> PAGEREF _Toc76032331 \h </w:instrText>
        </w:r>
        <w:r w:rsidR="00224302">
          <w:rPr>
            <w:noProof/>
            <w:webHidden/>
          </w:rPr>
        </w:r>
        <w:r w:rsidR="00224302">
          <w:rPr>
            <w:noProof/>
            <w:webHidden/>
          </w:rPr>
          <w:fldChar w:fldCharType="separate"/>
        </w:r>
        <w:r w:rsidR="00224302">
          <w:rPr>
            <w:noProof/>
            <w:webHidden/>
          </w:rPr>
          <w:t>56</w:t>
        </w:r>
        <w:r w:rsidR="00224302">
          <w:rPr>
            <w:noProof/>
            <w:webHidden/>
          </w:rPr>
          <w:fldChar w:fldCharType="end"/>
        </w:r>
      </w:hyperlink>
    </w:p>
    <w:p w14:paraId="21F0EA0C" w14:textId="0BA3E837" w:rsidR="00224302" w:rsidRDefault="000B52D8">
      <w:pPr>
        <w:pStyle w:val="TOC2"/>
        <w:rPr>
          <w:rFonts w:asciiTheme="minorHAnsi" w:eastAsiaTheme="minorEastAsia" w:hAnsiTheme="minorHAnsi" w:cstheme="minorBidi"/>
          <w:noProof/>
        </w:rPr>
      </w:pPr>
      <w:hyperlink w:anchor="_Toc76032332" w:history="1">
        <w:r w:rsidR="00224302" w:rsidRPr="000E10CE">
          <w:rPr>
            <w:rStyle w:val="Hyperlink"/>
            <w:bCs/>
            <w:iCs/>
            <w:noProof/>
          </w:rPr>
          <w:t>FG-PAINTLINES</w:t>
        </w:r>
        <w:r w:rsidR="00224302">
          <w:rPr>
            <w:noProof/>
            <w:webHidden/>
          </w:rPr>
          <w:tab/>
        </w:r>
        <w:r w:rsidR="00224302">
          <w:rPr>
            <w:noProof/>
            <w:webHidden/>
          </w:rPr>
          <w:fldChar w:fldCharType="begin"/>
        </w:r>
        <w:r w:rsidR="00224302">
          <w:rPr>
            <w:noProof/>
            <w:webHidden/>
          </w:rPr>
          <w:instrText xml:space="preserve"> PAGEREF _Toc76032332 \h </w:instrText>
        </w:r>
        <w:r w:rsidR="00224302">
          <w:rPr>
            <w:noProof/>
            <w:webHidden/>
          </w:rPr>
        </w:r>
        <w:r w:rsidR="00224302">
          <w:rPr>
            <w:noProof/>
            <w:webHidden/>
          </w:rPr>
          <w:fldChar w:fldCharType="separate"/>
        </w:r>
        <w:r w:rsidR="00224302">
          <w:rPr>
            <w:noProof/>
            <w:webHidden/>
          </w:rPr>
          <w:t>60</w:t>
        </w:r>
        <w:r w:rsidR="00224302">
          <w:rPr>
            <w:noProof/>
            <w:webHidden/>
          </w:rPr>
          <w:fldChar w:fldCharType="end"/>
        </w:r>
      </w:hyperlink>
    </w:p>
    <w:p w14:paraId="324F8B81" w14:textId="4BA1EDBA" w:rsidR="00224302" w:rsidRDefault="000B52D8">
      <w:pPr>
        <w:pStyle w:val="TOC2"/>
        <w:rPr>
          <w:rFonts w:asciiTheme="minorHAnsi" w:eastAsiaTheme="minorEastAsia" w:hAnsiTheme="minorHAnsi" w:cstheme="minorBidi"/>
          <w:noProof/>
        </w:rPr>
      </w:pPr>
      <w:hyperlink w:anchor="_Toc76032333" w:history="1">
        <w:r w:rsidR="00224302" w:rsidRPr="000E10CE">
          <w:rPr>
            <w:rStyle w:val="Hyperlink"/>
            <w:bCs/>
            <w:iCs/>
            <w:noProof/>
          </w:rPr>
          <w:t>FG-METALLIC</w:t>
        </w:r>
        <w:r w:rsidR="00224302">
          <w:rPr>
            <w:noProof/>
            <w:webHidden/>
          </w:rPr>
          <w:tab/>
        </w:r>
        <w:r w:rsidR="00224302">
          <w:rPr>
            <w:noProof/>
            <w:webHidden/>
          </w:rPr>
          <w:fldChar w:fldCharType="begin"/>
        </w:r>
        <w:r w:rsidR="00224302">
          <w:rPr>
            <w:noProof/>
            <w:webHidden/>
          </w:rPr>
          <w:instrText xml:space="preserve"> PAGEREF _Toc76032333 \h </w:instrText>
        </w:r>
        <w:r w:rsidR="00224302">
          <w:rPr>
            <w:noProof/>
            <w:webHidden/>
          </w:rPr>
        </w:r>
        <w:r w:rsidR="00224302">
          <w:rPr>
            <w:noProof/>
            <w:webHidden/>
          </w:rPr>
          <w:fldChar w:fldCharType="separate"/>
        </w:r>
        <w:r w:rsidR="00224302">
          <w:rPr>
            <w:noProof/>
            <w:webHidden/>
          </w:rPr>
          <w:t>63</w:t>
        </w:r>
        <w:r w:rsidR="00224302">
          <w:rPr>
            <w:noProof/>
            <w:webHidden/>
          </w:rPr>
          <w:fldChar w:fldCharType="end"/>
        </w:r>
      </w:hyperlink>
    </w:p>
    <w:p w14:paraId="30A78FBB" w14:textId="33DCF0C8" w:rsidR="00224302" w:rsidRDefault="000B52D8">
      <w:pPr>
        <w:pStyle w:val="TOC2"/>
        <w:rPr>
          <w:rFonts w:asciiTheme="minorHAnsi" w:eastAsiaTheme="minorEastAsia" w:hAnsiTheme="minorHAnsi" w:cstheme="minorBidi"/>
          <w:noProof/>
        </w:rPr>
      </w:pPr>
      <w:hyperlink w:anchor="_Toc76032334" w:history="1">
        <w:r w:rsidR="00224302" w:rsidRPr="000E10CE">
          <w:rPr>
            <w:rStyle w:val="Hyperlink"/>
            <w:bCs/>
            <w:iCs/>
            <w:noProof/>
          </w:rPr>
          <w:t>FG-MACTMMMM</w:t>
        </w:r>
        <w:r w:rsidR="00224302">
          <w:rPr>
            <w:noProof/>
            <w:webHidden/>
          </w:rPr>
          <w:tab/>
        </w:r>
        <w:r w:rsidR="00224302">
          <w:rPr>
            <w:noProof/>
            <w:webHidden/>
          </w:rPr>
          <w:fldChar w:fldCharType="begin"/>
        </w:r>
        <w:r w:rsidR="00224302">
          <w:rPr>
            <w:noProof/>
            <w:webHidden/>
          </w:rPr>
          <w:instrText xml:space="preserve"> PAGEREF _Toc76032334 \h </w:instrText>
        </w:r>
        <w:r w:rsidR="00224302">
          <w:rPr>
            <w:noProof/>
            <w:webHidden/>
          </w:rPr>
        </w:r>
        <w:r w:rsidR="00224302">
          <w:rPr>
            <w:noProof/>
            <w:webHidden/>
          </w:rPr>
          <w:fldChar w:fldCharType="separate"/>
        </w:r>
        <w:r w:rsidR="00224302">
          <w:rPr>
            <w:noProof/>
            <w:webHidden/>
          </w:rPr>
          <w:t>65</w:t>
        </w:r>
        <w:r w:rsidR="00224302">
          <w:rPr>
            <w:noProof/>
            <w:webHidden/>
          </w:rPr>
          <w:fldChar w:fldCharType="end"/>
        </w:r>
      </w:hyperlink>
    </w:p>
    <w:p w14:paraId="2741D7CB" w14:textId="7C98CADD" w:rsidR="00224302" w:rsidRDefault="000B52D8">
      <w:pPr>
        <w:pStyle w:val="TOC2"/>
        <w:rPr>
          <w:rFonts w:asciiTheme="minorHAnsi" w:eastAsiaTheme="minorEastAsia" w:hAnsiTheme="minorHAnsi" w:cstheme="minorBidi"/>
          <w:noProof/>
        </w:rPr>
      </w:pPr>
      <w:hyperlink w:anchor="_Toc76032335" w:history="1">
        <w:r w:rsidR="00224302" w:rsidRPr="000E10CE">
          <w:rPr>
            <w:rStyle w:val="Hyperlink"/>
            <w:bCs/>
            <w:iCs/>
            <w:noProof/>
          </w:rPr>
          <w:t>FG-GRINDERS</w:t>
        </w:r>
        <w:r w:rsidR="00224302">
          <w:rPr>
            <w:noProof/>
            <w:webHidden/>
          </w:rPr>
          <w:tab/>
        </w:r>
        <w:r w:rsidR="00224302">
          <w:rPr>
            <w:noProof/>
            <w:webHidden/>
          </w:rPr>
          <w:fldChar w:fldCharType="begin"/>
        </w:r>
        <w:r w:rsidR="00224302">
          <w:rPr>
            <w:noProof/>
            <w:webHidden/>
          </w:rPr>
          <w:instrText xml:space="preserve"> PAGEREF _Toc76032335 \h </w:instrText>
        </w:r>
        <w:r w:rsidR="00224302">
          <w:rPr>
            <w:noProof/>
            <w:webHidden/>
          </w:rPr>
        </w:r>
        <w:r w:rsidR="00224302">
          <w:rPr>
            <w:noProof/>
            <w:webHidden/>
          </w:rPr>
          <w:fldChar w:fldCharType="separate"/>
        </w:r>
        <w:r w:rsidR="00224302">
          <w:rPr>
            <w:noProof/>
            <w:webHidden/>
          </w:rPr>
          <w:t>69</w:t>
        </w:r>
        <w:r w:rsidR="00224302">
          <w:rPr>
            <w:noProof/>
            <w:webHidden/>
          </w:rPr>
          <w:fldChar w:fldCharType="end"/>
        </w:r>
      </w:hyperlink>
    </w:p>
    <w:p w14:paraId="24005EF0" w14:textId="4A31A3D3" w:rsidR="00224302" w:rsidRDefault="000B52D8">
      <w:pPr>
        <w:pStyle w:val="TOC2"/>
        <w:rPr>
          <w:rFonts w:asciiTheme="minorHAnsi" w:eastAsiaTheme="minorEastAsia" w:hAnsiTheme="minorHAnsi" w:cstheme="minorBidi"/>
          <w:noProof/>
        </w:rPr>
      </w:pPr>
      <w:hyperlink w:anchor="_Toc76032336" w:history="1">
        <w:r w:rsidR="00224302" w:rsidRPr="000E10CE">
          <w:rPr>
            <w:rStyle w:val="Hyperlink"/>
            <w:bCs/>
            <w:iCs/>
            <w:noProof/>
          </w:rPr>
          <w:t>FG-MACT5E_Existing</w:t>
        </w:r>
        <w:r w:rsidR="00224302">
          <w:rPr>
            <w:noProof/>
            <w:webHidden/>
          </w:rPr>
          <w:tab/>
        </w:r>
        <w:r w:rsidR="00224302">
          <w:rPr>
            <w:noProof/>
            <w:webHidden/>
          </w:rPr>
          <w:fldChar w:fldCharType="begin"/>
        </w:r>
        <w:r w:rsidR="00224302">
          <w:rPr>
            <w:noProof/>
            <w:webHidden/>
          </w:rPr>
          <w:instrText xml:space="preserve"> PAGEREF _Toc76032336 \h </w:instrText>
        </w:r>
        <w:r w:rsidR="00224302">
          <w:rPr>
            <w:noProof/>
            <w:webHidden/>
          </w:rPr>
        </w:r>
        <w:r w:rsidR="00224302">
          <w:rPr>
            <w:noProof/>
            <w:webHidden/>
          </w:rPr>
          <w:fldChar w:fldCharType="separate"/>
        </w:r>
        <w:r w:rsidR="00224302">
          <w:rPr>
            <w:noProof/>
            <w:webHidden/>
          </w:rPr>
          <w:t>72</w:t>
        </w:r>
        <w:r w:rsidR="00224302">
          <w:rPr>
            <w:noProof/>
            <w:webHidden/>
          </w:rPr>
          <w:fldChar w:fldCharType="end"/>
        </w:r>
      </w:hyperlink>
    </w:p>
    <w:p w14:paraId="3D46EF02" w14:textId="75FCCCEA" w:rsidR="00224302" w:rsidRDefault="000B52D8">
      <w:pPr>
        <w:pStyle w:val="TOC2"/>
        <w:rPr>
          <w:rFonts w:asciiTheme="minorHAnsi" w:eastAsiaTheme="minorEastAsia" w:hAnsiTheme="minorHAnsi" w:cstheme="minorBidi"/>
          <w:noProof/>
        </w:rPr>
      </w:pPr>
      <w:hyperlink w:anchor="_Toc76032337" w:history="1">
        <w:r w:rsidR="00224302" w:rsidRPr="000E10CE">
          <w:rPr>
            <w:rStyle w:val="Hyperlink"/>
            <w:bCs/>
            <w:iCs/>
            <w:noProof/>
          </w:rPr>
          <w:t>FG-MACT5E_New</w:t>
        </w:r>
        <w:r w:rsidR="00224302">
          <w:rPr>
            <w:noProof/>
            <w:webHidden/>
          </w:rPr>
          <w:tab/>
        </w:r>
        <w:r w:rsidR="00224302">
          <w:rPr>
            <w:noProof/>
            <w:webHidden/>
          </w:rPr>
          <w:fldChar w:fldCharType="begin"/>
        </w:r>
        <w:r w:rsidR="00224302">
          <w:rPr>
            <w:noProof/>
            <w:webHidden/>
          </w:rPr>
          <w:instrText xml:space="preserve"> PAGEREF _Toc76032337 \h </w:instrText>
        </w:r>
        <w:r w:rsidR="00224302">
          <w:rPr>
            <w:noProof/>
            <w:webHidden/>
          </w:rPr>
        </w:r>
        <w:r w:rsidR="00224302">
          <w:rPr>
            <w:noProof/>
            <w:webHidden/>
          </w:rPr>
          <w:fldChar w:fldCharType="separate"/>
        </w:r>
        <w:r w:rsidR="00224302">
          <w:rPr>
            <w:noProof/>
            <w:webHidden/>
          </w:rPr>
          <w:t>76</w:t>
        </w:r>
        <w:r w:rsidR="00224302">
          <w:rPr>
            <w:noProof/>
            <w:webHidden/>
          </w:rPr>
          <w:fldChar w:fldCharType="end"/>
        </w:r>
      </w:hyperlink>
    </w:p>
    <w:p w14:paraId="654C070D" w14:textId="754FF677" w:rsidR="00224302" w:rsidRDefault="000B52D8">
      <w:pPr>
        <w:pStyle w:val="TOC1"/>
        <w:rPr>
          <w:rFonts w:asciiTheme="minorHAnsi" w:eastAsiaTheme="minorEastAsia" w:hAnsiTheme="minorHAnsi" w:cstheme="minorBidi"/>
          <w:b w:val="0"/>
          <w:noProof/>
        </w:rPr>
      </w:pPr>
      <w:hyperlink w:anchor="_Toc76032338" w:history="1">
        <w:r w:rsidR="00224302" w:rsidRPr="000E10CE">
          <w:rPr>
            <w:rStyle w:val="Hyperlink"/>
            <w:noProof/>
          </w:rPr>
          <w:t>E.  NON-APPLICABLE REQUIREMENTS</w:t>
        </w:r>
        <w:r w:rsidR="00224302">
          <w:rPr>
            <w:noProof/>
            <w:webHidden/>
          </w:rPr>
          <w:tab/>
        </w:r>
        <w:r w:rsidR="00224302">
          <w:rPr>
            <w:noProof/>
            <w:webHidden/>
          </w:rPr>
          <w:fldChar w:fldCharType="begin"/>
        </w:r>
        <w:r w:rsidR="00224302">
          <w:rPr>
            <w:noProof/>
            <w:webHidden/>
          </w:rPr>
          <w:instrText xml:space="preserve"> PAGEREF _Toc76032338 \h </w:instrText>
        </w:r>
        <w:r w:rsidR="00224302">
          <w:rPr>
            <w:noProof/>
            <w:webHidden/>
          </w:rPr>
        </w:r>
        <w:r w:rsidR="00224302">
          <w:rPr>
            <w:noProof/>
            <w:webHidden/>
          </w:rPr>
          <w:fldChar w:fldCharType="separate"/>
        </w:r>
        <w:r w:rsidR="00224302">
          <w:rPr>
            <w:noProof/>
            <w:webHidden/>
          </w:rPr>
          <w:t>81</w:t>
        </w:r>
        <w:r w:rsidR="00224302">
          <w:rPr>
            <w:noProof/>
            <w:webHidden/>
          </w:rPr>
          <w:fldChar w:fldCharType="end"/>
        </w:r>
      </w:hyperlink>
    </w:p>
    <w:p w14:paraId="30B76A12" w14:textId="1039C6A8" w:rsidR="00224302" w:rsidRDefault="000B52D8">
      <w:pPr>
        <w:pStyle w:val="TOC1"/>
        <w:rPr>
          <w:rFonts w:asciiTheme="minorHAnsi" w:eastAsiaTheme="minorEastAsia" w:hAnsiTheme="minorHAnsi" w:cstheme="minorBidi"/>
          <w:b w:val="0"/>
          <w:noProof/>
        </w:rPr>
      </w:pPr>
      <w:hyperlink w:anchor="_Toc76032339" w:history="1">
        <w:r w:rsidR="00224302" w:rsidRPr="000E10CE">
          <w:rPr>
            <w:rStyle w:val="Hyperlink"/>
            <w:noProof/>
            <w:kern w:val="28"/>
          </w:rPr>
          <w:t>APPENDICES</w:t>
        </w:r>
        <w:r w:rsidR="00224302">
          <w:rPr>
            <w:noProof/>
            <w:webHidden/>
          </w:rPr>
          <w:tab/>
        </w:r>
        <w:r w:rsidR="00224302">
          <w:rPr>
            <w:noProof/>
            <w:webHidden/>
          </w:rPr>
          <w:fldChar w:fldCharType="begin"/>
        </w:r>
        <w:r w:rsidR="00224302">
          <w:rPr>
            <w:noProof/>
            <w:webHidden/>
          </w:rPr>
          <w:instrText xml:space="preserve"> PAGEREF _Toc76032339 \h </w:instrText>
        </w:r>
        <w:r w:rsidR="00224302">
          <w:rPr>
            <w:noProof/>
            <w:webHidden/>
          </w:rPr>
        </w:r>
        <w:r w:rsidR="00224302">
          <w:rPr>
            <w:noProof/>
            <w:webHidden/>
          </w:rPr>
          <w:fldChar w:fldCharType="separate"/>
        </w:r>
        <w:r w:rsidR="00224302">
          <w:rPr>
            <w:noProof/>
            <w:webHidden/>
          </w:rPr>
          <w:t>82</w:t>
        </w:r>
        <w:r w:rsidR="00224302">
          <w:rPr>
            <w:noProof/>
            <w:webHidden/>
          </w:rPr>
          <w:fldChar w:fldCharType="end"/>
        </w:r>
      </w:hyperlink>
    </w:p>
    <w:p w14:paraId="076D010B" w14:textId="261C8A55" w:rsidR="00224302" w:rsidRDefault="000B52D8">
      <w:pPr>
        <w:pStyle w:val="TOC2"/>
        <w:rPr>
          <w:rFonts w:asciiTheme="minorHAnsi" w:eastAsiaTheme="minorEastAsia" w:hAnsiTheme="minorHAnsi" w:cstheme="minorBidi"/>
          <w:noProof/>
        </w:rPr>
      </w:pPr>
      <w:hyperlink w:anchor="_Toc76032340" w:history="1">
        <w:r w:rsidR="00224302" w:rsidRPr="000E10CE">
          <w:rPr>
            <w:rStyle w:val="Hyperlink"/>
            <w:noProof/>
          </w:rPr>
          <w:t>Appendix 1.  Acronyms and Abbreviations</w:t>
        </w:r>
        <w:r w:rsidR="00224302">
          <w:rPr>
            <w:noProof/>
            <w:webHidden/>
          </w:rPr>
          <w:tab/>
        </w:r>
        <w:r w:rsidR="00224302">
          <w:rPr>
            <w:noProof/>
            <w:webHidden/>
          </w:rPr>
          <w:fldChar w:fldCharType="begin"/>
        </w:r>
        <w:r w:rsidR="00224302">
          <w:rPr>
            <w:noProof/>
            <w:webHidden/>
          </w:rPr>
          <w:instrText xml:space="preserve"> PAGEREF _Toc76032340 \h </w:instrText>
        </w:r>
        <w:r w:rsidR="00224302">
          <w:rPr>
            <w:noProof/>
            <w:webHidden/>
          </w:rPr>
        </w:r>
        <w:r w:rsidR="00224302">
          <w:rPr>
            <w:noProof/>
            <w:webHidden/>
          </w:rPr>
          <w:fldChar w:fldCharType="separate"/>
        </w:r>
        <w:r w:rsidR="00224302">
          <w:rPr>
            <w:noProof/>
            <w:webHidden/>
          </w:rPr>
          <w:t>82</w:t>
        </w:r>
        <w:r w:rsidR="00224302">
          <w:rPr>
            <w:noProof/>
            <w:webHidden/>
          </w:rPr>
          <w:fldChar w:fldCharType="end"/>
        </w:r>
      </w:hyperlink>
    </w:p>
    <w:p w14:paraId="7BCDC7ED" w14:textId="56B3E632" w:rsidR="00224302" w:rsidRDefault="000B52D8">
      <w:pPr>
        <w:pStyle w:val="TOC2"/>
        <w:rPr>
          <w:rFonts w:asciiTheme="minorHAnsi" w:eastAsiaTheme="minorEastAsia" w:hAnsiTheme="minorHAnsi" w:cstheme="minorBidi"/>
          <w:noProof/>
        </w:rPr>
      </w:pPr>
      <w:hyperlink w:anchor="_Toc76032341" w:history="1">
        <w:r w:rsidR="00224302" w:rsidRPr="000E10CE">
          <w:rPr>
            <w:rStyle w:val="Hyperlink"/>
            <w:bCs/>
            <w:noProof/>
          </w:rPr>
          <w:t>Appendix 2.  Schedule of Compliance</w:t>
        </w:r>
        <w:r w:rsidR="00224302">
          <w:rPr>
            <w:noProof/>
            <w:webHidden/>
          </w:rPr>
          <w:tab/>
        </w:r>
        <w:r w:rsidR="00224302">
          <w:rPr>
            <w:noProof/>
            <w:webHidden/>
          </w:rPr>
          <w:fldChar w:fldCharType="begin"/>
        </w:r>
        <w:r w:rsidR="00224302">
          <w:rPr>
            <w:noProof/>
            <w:webHidden/>
          </w:rPr>
          <w:instrText xml:space="preserve"> PAGEREF _Toc76032341 \h </w:instrText>
        </w:r>
        <w:r w:rsidR="00224302">
          <w:rPr>
            <w:noProof/>
            <w:webHidden/>
          </w:rPr>
        </w:r>
        <w:r w:rsidR="00224302">
          <w:rPr>
            <w:noProof/>
            <w:webHidden/>
          </w:rPr>
          <w:fldChar w:fldCharType="separate"/>
        </w:r>
        <w:r w:rsidR="00224302">
          <w:rPr>
            <w:noProof/>
            <w:webHidden/>
          </w:rPr>
          <w:t>83</w:t>
        </w:r>
        <w:r w:rsidR="00224302">
          <w:rPr>
            <w:noProof/>
            <w:webHidden/>
          </w:rPr>
          <w:fldChar w:fldCharType="end"/>
        </w:r>
      </w:hyperlink>
    </w:p>
    <w:p w14:paraId="207BD380" w14:textId="15598CC0" w:rsidR="00224302" w:rsidRDefault="000B52D8">
      <w:pPr>
        <w:pStyle w:val="TOC2"/>
        <w:rPr>
          <w:rFonts w:asciiTheme="minorHAnsi" w:eastAsiaTheme="minorEastAsia" w:hAnsiTheme="minorHAnsi" w:cstheme="minorBidi"/>
          <w:noProof/>
        </w:rPr>
      </w:pPr>
      <w:hyperlink w:anchor="_Toc76032342" w:history="1">
        <w:r w:rsidR="00224302" w:rsidRPr="000E10CE">
          <w:rPr>
            <w:rStyle w:val="Hyperlink"/>
            <w:noProof/>
          </w:rPr>
          <w:t>Appendix 3.  Monitoring Requirements</w:t>
        </w:r>
        <w:r w:rsidR="00224302">
          <w:rPr>
            <w:noProof/>
            <w:webHidden/>
          </w:rPr>
          <w:tab/>
        </w:r>
        <w:r w:rsidR="00224302">
          <w:rPr>
            <w:noProof/>
            <w:webHidden/>
          </w:rPr>
          <w:fldChar w:fldCharType="begin"/>
        </w:r>
        <w:r w:rsidR="00224302">
          <w:rPr>
            <w:noProof/>
            <w:webHidden/>
          </w:rPr>
          <w:instrText xml:space="preserve"> PAGEREF _Toc76032342 \h </w:instrText>
        </w:r>
        <w:r w:rsidR="00224302">
          <w:rPr>
            <w:noProof/>
            <w:webHidden/>
          </w:rPr>
        </w:r>
        <w:r w:rsidR="00224302">
          <w:rPr>
            <w:noProof/>
            <w:webHidden/>
          </w:rPr>
          <w:fldChar w:fldCharType="separate"/>
        </w:r>
        <w:r w:rsidR="00224302">
          <w:rPr>
            <w:noProof/>
            <w:webHidden/>
          </w:rPr>
          <w:t>83</w:t>
        </w:r>
        <w:r w:rsidR="00224302">
          <w:rPr>
            <w:noProof/>
            <w:webHidden/>
          </w:rPr>
          <w:fldChar w:fldCharType="end"/>
        </w:r>
      </w:hyperlink>
    </w:p>
    <w:p w14:paraId="496D877A" w14:textId="1EFA1170" w:rsidR="00224302" w:rsidRDefault="000B52D8">
      <w:pPr>
        <w:pStyle w:val="TOC2"/>
        <w:rPr>
          <w:rFonts w:asciiTheme="minorHAnsi" w:eastAsiaTheme="minorEastAsia" w:hAnsiTheme="minorHAnsi" w:cstheme="minorBidi"/>
          <w:noProof/>
        </w:rPr>
      </w:pPr>
      <w:hyperlink w:anchor="_Toc76032343" w:history="1">
        <w:r w:rsidR="00224302" w:rsidRPr="000E10CE">
          <w:rPr>
            <w:rStyle w:val="Hyperlink"/>
            <w:noProof/>
          </w:rPr>
          <w:t>Appendix 4.  Recordkeeping</w:t>
        </w:r>
        <w:r w:rsidR="00224302">
          <w:rPr>
            <w:noProof/>
            <w:webHidden/>
          </w:rPr>
          <w:tab/>
        </w:r>
        <w:r w:rsidR="00224302">
          <w:rPr>
            <w:noProof/>
            <w:webHidden/>
          </w:rPr>
          <w:fldChar w:fldCharType="begin"/>
        </w:r>
        <w:r w:rsidR="00224302">
          <w:rPr>
            <w:noProof/>
            <w:webHidden/>
          </w:rPr>
          <w:instrText xml:space="preserve"> PAGEREF _Toc76032343 \h </w:instrText>
        </w:r>
        <w:r w:rsidR="00224302">
          <w:rPr>
            <w:noProof/>
            <w:webHidden/>
          </w:rPr>
        </w:r>
        <w:r w:rsidR="00224302">
          <w:rPr>
            <w:noProof/>
            <w:webHidden/>
          </w:rPr>
          <w:fldChar w:fldCharType="separate"/>
        </w:r>
        <w:r w:rsidR="00224302">
          <w:rPr>
            <w:noProof/>
            <w:webHidden/>
          </w:rPr>
          <w:t>83</w:t>
        </w:r>
        <w:r w:rsidR="00224302">
          <w:rPr>
            <w:noProof/>
            <w:webHidden/>
          </w:rPr>
          <w:fldChar w:fldCharType="end"/>
        </w:r>
      </w:hyperlink>
    </w:p>
    <w:p w14:paraId="09F33315" w14:textId="4E68D3C5" w:rsidR="00224302" w:rsidRDefault="000B52D8">
      <w:pPr>
        <w:pStyle w:val="TOC2"/>
        <w:rPr>
          <w:rFonts w:asciiTheme="minorHAnsi" w:eastAsiaTheme="minorEastAsia" w:hAnsiTheme="minorHAnsi" w:cstheme="minorBidi"/>
          <w:noProof/>
        </w:rPr>
      </w:pPr>
      <w:hyperlink w:anchor="_Toc76032344" w:history="1">
        <w:r w:rsidR="00224302" w:rsidRPr="000E10CE">
          <w:rPr>
            <w:rStyle w:val="Hyperlink"/>
            <w:noProof/>
          </w:rPr>
          <w:t>Appendix 5.  Testing Procedures</w:t>
        </w:r>
        <w:r w:rsidR="00224302">
          <w:rPr>
            <w:noProof/>
            <w:webHidden/>
          </w:rPr>
          <w:tab/>
        </w:r>
        <w:r w:rsidR="00224302">
          <w:rPr>
            <w:noProof/>
            <w:webHidden/>
          </w:rPr>
          <w:fldChar w:fldCharType="begin"/>
        </w:r>
        <w:r w:rsidR="00224302">
          <w:rPr>
            <w:noProof/>
            <w:webHidden/>
          </w:rPr>
          <w:instrText xml:space="preserve"> PAGEREF _Toc76032344 \h </w:instrText>
        </w:r>
        <w:r w:rsidR="00224302">
          <w:rPr>
            <w:noProof/>
            <w:webHidden/>
          </w:rPr>
        </w:r>
        <w:r w:rsidR="00224302">
          <w:rPr>
            <w:noProof/>
            <w:webHidden/>
          </w:rPr>
          <w:fldChar w:fldCharType="separate"/>
        </w:r>
        <w:r w:rsidR="00224302">
          <w:rPr>
            <w:noProof/>
            <w:webHidden/>
          </w:rPr>
          <w:t>83</w:t>
        </w:r>
        <w:r w:rsidR="00224302">
          <w:rPr>
            <w:noProof/>
            <w:webHidden/>
          </w:rPr>
          <w:fldChar w:fldCharType="end"/>
        </w:r>
      </w:hyperlink>
    </w:p>
    <w:p w14:paraId="51FB6559" w14:textId="68351493" w:rsidR="00224302" w:rsidRDefault="000B52D8">
      <w:pPr>
        <w:pStyle w:val="TOC2"/>
        <w:rPr>
          <w:rFonts w:asciiTheme="minorHAnsi" w:eastAsiaTheme="minorEastAsia" w:hAnsiTheme="minorHAnsi" w:cstheme="minorBidi"/>
          <w:noProof/>
        </w:rPr>
      </w:pPr>
      <w:hyperlink w:anchor="_Toc76032345" w:history="1">
        <w:r w:rsidR="00224302" w:rsidRPr="000E10CE">
          <w:rPr>
            <w:rStyle w:val="Hyperlink"/>
            <w:noProof/>
          </w:rPr>
          <w:t>Appendix 6.  Permits to Install</w:t>
        </w:r>
        <w:r w:rsidR="00224302">
          <w:rPr>
            <w:noProof/>
            <w:webHidden/>
          </w:rPr>
          <w:tab/>
        </w:r>
        <w:r w:rsidR="00224302">
          <w:rPr>
            <w:noProof/>
            <w:webHidden/>
          </w:rPr>
          <w:fldChar w:fldCharType="begin"/>
        </w:r>
        <w:r w:rsidR="00224302">
          <w:rPr>
            <w:noProof/>
            <w:webHidden/>
          </w:rPr>
          <w:instrText xml:space="preserve"> PAGEREF _Toc76032345 \h </w:instrText>
        </w:r>
        <w:r w:rsidR="00224302">
          <w:rPr>
            <w:noProof/>
            <w:webHidden/>
          </w:rPr>
        </w:r>
        <w:r w:rsidR="00224302">
          <w:rPr>
            <w:noProof/>
            <w:webHidden/>
          </w:rPr>
          <w:fldChar w:fldCharType="separate"/>
        </w:r>
        <w:r w:rsidR="00224302">
          <w:rPr>
            <w:noProof/>
            <w:webHidden/>
          </w:rPr>
          <w:t>83</w:t>
        </w:r>
        <w:r w:rsidR="00224302">
          <w:rPr>
            <w:noProof/>
            <w:webHidden/>
          </w:rPr>
          <w:fldChar w:fldCharType="end"/>
        </w:r>
      </w:hyperlink>
    </w:p>
    <w:p w14:paraId="346BF46E" w14:textId="4CB2F353" w:rsidR="00224302" w:rsidRDefault="000B52D8">
      <w:pPr>
        <w:pStyle w:val="TOC2"/>
        <w:rPr>
          <w:rFonts w:asciiTheme="minorHAnsi" w:eastAsiaTheme="minorEastAsia" w:hAnsiTheme="minorHAnsi" w:cstheme="minorBidi"/>
          <w:noProof/>
        </w:rPr>
      </w:pPr>
      <w:hyperlink w:anchor="_Toc76032346" w:history="1">
        <w:r w:rsidR="00224302" w:rsidRPr="000E10CE">
          <w:rPr>
            <w:rStyle w:val="Hyperlink"/>
            <w:noProof/>
          </w:rPr>
          <w:t>Appendix 7.  Emission Calculations</w:t>
        </w:r>
        <w:r w:rsidR="00224302">
          <w:rPr>
            <w:noProof/>
            <w:webHidden/>
          </w:rPr>
          <w:tab/>
        </w:r>
        <w:r w:rsidR="00224302">
          <w:rPr>
            <w:noProof/>
            <w:webHidden/>
          </w:rPr>
          <w:fldChar w:fldCharType="begin"/>
        </w:r>
        <w:r w:rsidR="00224302">
          <w:rPr>
            <w:noProof/>
            <w:webHidden/>
          </w:rPr>
          <w:instrText xml:space="preserve"> PAGEREF _Toc76032346 \h </w:instrText>
        </w:r>
        <w:r w:rsidR="00224302">
          <w:rPr>
            <w:noProof/>
            <w:webHidden/>
          </w:rPr>
        </w:r>
        <w:r w:rsidR="00224302">
          <w:rPr>
            <w:noProof/>
            <w:webHidden/>
          </w:rPr>
          <w:fldChar w:fldCharType="separate"/>
        </w:r>
        <w:r w:rsidR="00224302">
          <w:rPr>
            <w:noProof/>
            <w:webHidden/>
          </w:rPr>
          <w:t>84</w:t>
        </w:r>
        <w:r w:rsidR="00224302">
          <w:rPr>
            <w:noProof/>
            <w:webHidden/>
          </w:rPr>
          <w:fldChar w:fldCharType="end"/>
        </w:r>
      </w:hyperlink>
    </w:p>
    <w:p w14:paraId="2C8CE56C" w14:textId="5E5A52B8" w:rsidR="00224302" w:rsidRDefault="000B52D8">
      <w:pPr>
        <w:pStyle w:val="TOC2"/>
        <w:rPr>
          <w:rFonts w:asciiTheme="minorHAnsi" w:eastAsiaTheme="minorEastAsia" w:hAnsiTheme="minorHAnsi" w:cstheme="minorBidi"/>
          <w:noProof/>
        </w:rPr>
      </w:pPr>
      <w:hyperlink w:anchor="_Toc76032347" w:history="1">
        <w:r w:rsidR="00224302" w:rsidRPr="000E10CE">
          <w:rPr>
            <w:rStyle w:val="Hyperlink"/>
            <w:noProof/>
          </w:rPr>
          <w:t>Appendix 8.  Reporting</w:t>
        </w:r>
        <w:r w:rsidR="00224302">
          <w:rPr>
            <w:noProof/>
            <w:webHidden/>
          </w:rPr>
          <w:tab/>
        </w:r>
        <w:r w:rsidR="00224302">
          <w:rPr>
            <w:noProof/>
            <w:webHidden/>
          </w:rPr>
          <w:fldChar w:fldCharType="begin"/>
        </w:r>
        <w:r w:rsidR="00224302">
          <w:rPr>
            <w:noProof/>
            <w:webHidden/>
          </w:rPr>
          <w:instrText xml:space="preserve"> PAGEREF _Toc76032347 \h </w:instrText>
        </w:r>
        <w:r w:rsidR="00224302">
          <w:rPr>
            <w:noProof/>
            <w:webHidden/>
          </w:rPr>
        </w:r>
        <w:r w:rsidR="00224302">
          <w:rPr>
            <w:noProof/>
            <w:webHidden/>
          </w:rPr>
          <w:fldChar w:fldCharType="separate"/>
        </w:r>
        <w:r w:rsidR="00224302">
          <w:rPr>
            <w:noProof/>
            <w:webHidden/>
          </w:rPr>
          <w:t>84</w:t>
        </w:r>
        <w:r w:rsidR="00224302">
          <w:rPr>
            <w:noProof/>
            <w:webHidden/>
          </w:rPr>
          <w:fldChar w:fldCharType="end"/>
        </w:r>
      </w:hyperlink>
    </w:p>
    <w:p w14:paraId="4301EB00" w14:textId="344A2252" w:rsidR="00AB2375" w:rsidRPr="006A1190" w:rsidRDefault="0053776A" w:rsidP="002F4C64">
      <w:pPr>
        <w:rPr>
          <w:szCs w:val="22"/>
        </w:rPr>
      </w:pPr>
      <w:r>
        <w:rPr>
          <w:b/>
          <w:szCs w:val="22"/>
        </w:rPr>
        <w:fldChar w:fldCharType="end"/>
      </w:r>
    </w:p>
    <w:p w14:paraId="3BA134A5" w14:textId="77777777" w:rsidR="00FA25C4" w:rsidRDefault="00C2618F" w:rsidP="00445C28">
      <w:r>
        <w:br w:type="page"/>
      </w:r>
      <w:bookmarkStart w:id="13" w:name="_Toc1453501"/>
    </w:p>
    <w:p w14:paraId="326D6905" w14:textId="77777777" w:rsidR="00C2618F" w:rsidRPr="00961169" w:rsidRDefault="00C2618F" w:rsidP="00CE44D8">
      <w:pPr>
        <w:pStyle w:val="Heading1"/>
      </w:pPr>
      <w:bookmarkStart w:id="14" w:name="_Toc76032296"/>
      <w:r w:rsidRPr="00961169">
        <w:lastRenderedPageBreak/>
        <w:t>A</w:t>
      </w:r>
      <w:r>
        <w:t>UTHORITY AND ENFORCEABILITY</w:t>
      </w:r>
      <w:bookmarkEnd w:id="13"/>
      <w:bookmarkEnd w:id="14"/>
    </w:p>
    <w:p w14:paraId="2A62BECF" w14:textId="77777777" w:rsidR="00FA25C4" w:rsidRDefault="00FA25C4" w:rsidP="00C2618F">
      <w:pPr>
        <w:jc w:val="both"/>
        <w:rPr>
          <w:szCs w:val="22"/>
        </w:rPr>
      </w:pPr>
    </w:p>
    <w:p w14:paraId="293EC472" w14:textId="77777777" w:rsidR="007718C6" w:rsidRDefault="007718C6" w:rsidP="00C2618F">
      <w:pPr>
        <w:jc w:val="both"/>
        <w:rPr>
          <w:szCs w:val="22"/>
        </w:rPr>
      </w:pPr>
    </w:p>
    <w:p w14:paraId="68031A8F" w14:textId="46074F56"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0A0003">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A1ED549" w14:textId="77777777" w:rsidR="00C2618F" w:rsidRPr="006A1190" w:rsidRDefault="00C2618F" w:rsidP="00C2618F">
      <w:pPr>
        <w:jc w:val="both"/>
        <w:rPr>
          <w:szCs w:val="22"/>
        </w:rPr>
      </w:pPr>
    </w:p>
    <w:p w14:paraId="6BE93C9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DC65C59" w14:textId="77777777" w:rsidR="00C2618F" w:rsidRDefault="00C2618F" w:rsidP="00C2618F">
      <w:pPr>
        <w:jc w:val="both"/>
        <w:rPr>
          <w:szCs w:val="22"/>
        </w:rPr>
      </w:pPr>
    </w:p>
    <w:p w14:paraId="6DD1A6F5"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EFF031C" w14:textId="77777777" w:rsidR="00C2618F" w:rsidRDefault="00C2618F" w:rsidP="00C2618F">
      <w:pPr>
        <w:jc w:val="both"/>
        <w:rPr>
          <w:szCs w:val="22"/>
        </w:rPr>
      </w:pPr>
    </w:p>
    <w:p w14:paraId="3827179F"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EC20F6B" w14:textId="77777777" w:rsidR="00C2618F" w:rsidRDefault="00C2618F" w:rsidP="00C2618F">
      <w:pPr>
        <w:jc w:val="both"/>
        <w:rPr>
          <w:rFonts w:cs="Arial"/>
          <w:szCs w:val="22"/>
        </w:rPr>
      </w:pPr>
    </w:p>
    <w:p w14:paraId="05D661D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C74A3D7" w14:textId="77777777" w:rsidR="00C2618F" w:rsidRPr="006A1190" w:rsidRDefault="00C2618F" w:rsidP="00C2618F">
      <w:pPr>
        <w:jc w:val="both"/>
        <w:rPr>
          <w:rFonts w:cs="Arial"/>
          <w:szCs w:val="22"/>
        </w:rPr>
      </w:pPr>
    </w:p>
    <w:p w14:paraId="71BE390F" w14:textId="77777777" w:rsidR="00C2618F" w:rsidRPr="006A1190" w:rsidRDefault="00C2618F" w:rsidP="00C2618F">
      <w:pPr>
        <w:rPr>
          <w:szCs w:val="22"/>
        </w:rPr>
      </w:pPr>
    </w:p>
    <w:p w14:paraId="7454CC35" w14:textId="77777777" w:rsidR="0081525C" w:rsidRDefault="002B2132" w:rsidP="0081525C">
      <w:bookmarkStart w:id="15" w:name="_Toc1453503"/>
      <w:r>
        <w:br w:type="page"/>
      </w:r>
    </w:p>
    <w:p w14:paraId="742B0D14" w14:textId="77777777" w:rsidR="005420E5" w:rsidRDefault="005E5399" w:rsidP="00CE44D8">
      <w:pPr>
        <w:pStyle w:val="Heading1"/>
      </w:pPr>
      <w:bookmarkStart w:id="16" w:name="_Toc76032297"/>
      <w:r>
        <w:lastRenderedPageBreak/>
        <w:t xml:space="preserve">A.  GENERAL </w:t>
      </w:r>
      <w:bookmarkEnd w:id="15"/>
      <w:r w:rsidR="00E9713D">
        <w:t>CONDITIONS</w:t>
      </w:r>
      <w:bookmarkEnd w:id="16"/>
    </w:p>
    <w:p w14:paraId="32A1B3F9" w14:textId="77777777" w:rsidR="00E9713D" w:rsidRPr="00E9713D" w:rsidRDefault="00E9713D" w:rsidP="00E9713D"/>
    <w:p w14:paraId="00822D1B"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76032298"/>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D090987" w14:textId="77777777" w:rsidR="00D160DB" w:rsidRPr="00DF6609" w:rsidRDefault="00D160DB" w:rsidP="00D160DB">
      <w:pPr>
        <w:jc w:val="both"/>
        <w:rPr>
          <w:rFonts w:cs="Arial"/>
          <w:sz w:val="20"/>
        </w:rPr>
      </w:pPr>
    </w:p>
    <w:p w14:paraId="7EBF33A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82E123C" w14:textId="77777777" w:rsidR="00A018D7" w:rsidRPr="00F21983" w:rsidRDefault="00A018D7" w:rsidP="00854153">
      <w:pPr>
        <w:jc w:val="both"/>
        <w:rPr>
          <w:rFonts w:cs="Arial"/>
          <w:sz w:val="20"/>
        </w:rPr>
      </w:pPr>
    </w:p>
    <w:p w14:paraId="6A7E4144"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89AB3C2" w14:textId="77777777" w:rsidR="00F6033B" w:rsidRDefault="00F6033B" w:rsidP="0012743F">
      <w:pPr>
        <w:pStyle w:val="ListParagraph"/>
        <w:ind w:left="0"/>
        <w:rPr>
          <w:rFonts w:cs="Arial"/>
          <w:sz w:val="20"/>
        </w:rPr>
      </w:pPr>
    </w:p>
    <w:p w14:paraId="31EEDC17"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37E2431"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76032299"/>
      <w:r w:rsidRPr="0075518C">
        <w:rPr>
          <w:sz w:val="22"/>
          <w:szCs w:val="22"/>
        </w:rPr>
        <w:t xml:space="preserve">General </w:t>
      </w:r>
      <w:bookmarkEnd w:id="37"/>
      <w:bookmarkEnd w:id="38"/>
      <w:r w:rsidR="00E9713D" w:rsidRPr="0075518C">
        <w:rPr>
          <w:sz w:val="22"/>
          <w:szCs w:val="22"/>
        </w:rPr>
        <w:t>Provisions</w:t>
      </w:r>
      <w:bookmarkEnd w:id="39"/>
    </w:p>
    <w:p w14:paraId="093F2A5F" w14:textId="77777777" w:rsidR="00AB10F1" w:rsidRPr="00DF6609" w:rsidRDefault="00AB10F1" w:rsidP="00AB10F1">
      <w:pPr>
        <w:jc w:val="both"/>
        <w:rPr>
          <w:rFonts w:cs="Arial"/>
          <w:sz w:val="20"/>
        </w:rPr>
      </w:pPr>
    </w:p>
    <w:p w14:paraId="57492553"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C29BE71" w14:textId="77777777" w:rsidR="00AB10F1" w:rsidRPr="00F21983" w:rsidRDefault="00AB10F1" w:rsidP="00AB10F1">
      <w:pPr>
        <w:jc w:val="both"/>
        <w:rPr>
          <w:rFonts w:cs="Arial"/>
          <w:sz w:val="20"/>
        </w:rPr>
      </w:pPr>
    </w:p>
    <w:p w14:paraId="587BADFF"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BCEEB47" w14:textId="77777777" w:rsidR="00AB10F1" w:rsidRPr="00F21983" w:rsidRDefault="00AB10F1" w:rsidP="00AB10F1">
      <w:pPr>
        <w:jc w:val="both"/>
        <w:rPr>
          <w:rFonts w:cs="Arial"/>
          <w:sz w:val="20"/>
        </w:rPr>
      </w:pPr>
    </w:p>
    <w:p w14:paraId="6C24BBE3"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848DD0A" w14:textId="77777777" w:rsidR="008D6E4D" w:rsidRPr="00F21983" w:rsidRDefault="008D6E4D" w:rsidP="00AB10F1">
      <w:pPr>
        <w:jc w:val="both"/>
        <w:rPr>
          <w:rFonts w:cs="Arial"/>
          <w:sz w:val="20"/>
        </w:rPr>
      </w:pPr>
    </w:p>
    <w:p w14:paraId="7E549FE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F881207"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2286298"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25B491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30F081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2B617F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EC1849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108815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E574B2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5EA57B5" w14:textId="77777777" w:rsidR="008D6E4D" w:rsidRPr="00F21983" w:rsidRDefault="008D6E4D" w:rsidP="00AB10F1">
      <w:pPr>
        <w:jc w:val="both"/>
        <w:rPr>
          <w:rFonts w:cs="Arial"/>
          <w:sz w:val="20"/>
        </w:rPr>
      </w:pPr>
    </w:p>
    <w:p w14:paraId="7A337F7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4ADC15D" w14:textId="77777777" w:rsidR="008D6E4D" w:rsidRPr="00F21983" w:rsidRDefault="008D6E4D" w:rsidP="00AB10F1">
      <w:pPr>
        <w:jc w:val="both"/>
        <w:rPr>
          <w:rFonts w:cs="Arial"/>
          <w:sz w:val="20"/>
        </w:rPr>
      </w:pPr>
    </w:p>
    <w:p w14:paraId="38DFCB0D"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C7D8963" w14:textId="77777777" w:rsidR="00DA6C16" w:rsidRPr="00F21983" w:rsidRDefault="00DA6C16" w:rsidP="00DA6C16">
      <w:pPr>
        <w:jc w:val="both"/>
        <w:rPr>
          <w:rFonts w:cs="Arial"/>
          <w:sz w:val="20"/>
        </w:rPr>
      </w:pPr>
    </w:p>
    <w:p w14:paraId="770C88B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6E6722F" w14:textId="77777777" w:rsidR="008D6E4D" w:rsidRPr="00F21983" w:rsidRDefault="008D6E4D" w:rsidP="00AB10F1">
      <w:pPr>
        <w:jc w:val="both"/>
        <w:rPr>
          <w:rFonts w:cs="Arial"/>
          <w:sz w:val="20"/>
        </w:rPr>
      </w:pPr>
    </w:p>
    <w:p w14:paraId="41B73F7A"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E0B1352" w14:textId="77777777" w:rsidR="00DC22AE" w:rsidRPr="00F21983" w:rsidRDefault="00DC22AE" w:rsidP="00AB10F1">
      <w:pPr>
        <w:jc w:val="both"/>
        <w:rPr>
          <w:rFonts w:cs="Arial"/>
          <w:sz w:val="20"/>
        </w:rPr>
      </w:pPr>
    </w:p>
    <w:p w14:paraId="79F10F1F"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76032300"/>
      <w:r w:rsidRPr="0075518C">
        <w:rPr>
          <w:sz w:val="22"/>
          <w:szCs w:val="22"/>
        </w:rPr>
        <w:t>Equipment &amp; Design</w:t>
      </w:r>
      <w:bookmarkEnd w:id="40"/>
    </w:p>
    <w:p w14:paraId="2FDE0C67" w14:textId="77777777" w:rsidR="00A675AC" w:rsidRPr="00DF6609" w:rsidRDefault="00A675AC" w:rsidP="00AB10F1">
      <w:pPr>
        <w:jc w:val="both"/>
        <w:rPr>
          <w:rFonts w:cs="Arial"/>
          <w:sz w:val="20"/>
        </w:rPr>
      </w:pPr>
    </w:p>
    <w:p w14:paraId="748E93DF"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CCBC4A8" w14:textId="77777777" w:rsidR="00DC22AE" w:rsidRPr="00F21983" w:rsidRDefault="00DC22AE" w:rsidP="00AB10F1">
      <w:pPr>
        <w:jc w:val="both"/>
        <w:rPr>
          <w:rFonts w:cs="Arial"/>
          <w:sz w:val="20"/>
        </w:rPr>
      </w:pPr>
    </w:p>
    <w:p w14:paraId="5044113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E551696" w14:textId="77777777" w:rsidR="00DC22AE" w:rsidRPr="00F21983" w:rsidRDefault="00DC22AE" w:rsidP="00AB10F1">
      <w:pPr>
        <w:jc w:val="both"/>
        <w:rPr>
          <w:rFonts w:cs="Arial"/>
          <w:sz w:val="20"/>
        </w:rPr>
      </w:pPr>
    </w:p>
    <w:p w14:paraId="01506DC2"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76032301"/>
      <w:r w:rsidRPr="0075518C">
        <w:rPr>
          <w:sz w:val="22"/>
          <w:szCs w:val="22"/>
        </w:rPr>
        <w:t>Emission Limits</w:t>
      </w:r>
      <w:bookmarkEnd w:id="41"/>
    </w:p>
    <w:p w14:paraId="058F6939" w14:textId="77777777" w:rsidR="002E3875" w:rsidRPr="00F21983" w:rsidRDefault="002E3875" w:rsidP="00AB10F1">
      <w:pPr>
        <w:jc w:val="both"/>
        <w:rPr>
          <w:rFonts w:cs="Arial"/>
          <w:sz w:val="20"/>
        </w:rPr>
      </w:pPr>
    </w:p>
    <w:p w14:paraId="69C45698"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C3AF4F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CD4B053"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67D3F03" w14:textId="77777777" w:rsidR="007E32BB" w:rsidRDefault="007E32BB" w:rsidP="0012743F">
      <w:pPr>
        <w:jc w:val="both"/>
        <w:rPr>
          <w:rFonts w:cs="Arial"/>
          <w:sz w:val="20"/>
        </w:rPr>
      </w:pPr>
    </w:p>
    <w:p w14:paraId="7DE72E6D"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8ED11B9" w14:textId="77777777" w:rsidR="00FB53C0" w:rsidRPr="00F21983" w:rsidRDefault="00FB53C0" w:rsidP="00AB10F1">
      <w:pPr>
        <w:jc w:val="both"/>
        <w:rPr>
          <w:rFonts w:cs="Arial"/>
          <w:sz w:val="20"/>
        </w:rPr>
      </w:pPr>
    </w:p>
    <w:p w14:paraId="29CD9F1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05C96EF"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B173268"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3F5829F" w14:textId="77777777" w:rsidR="00105176" w:rsidRDefault="00105176" w:rsidP="0012743F">
      <w:pPr>
        <w:jc w:val="both"/>
        <w:rPr>
          <w:rFonts w:cs="Arial"/>
          <w:sz w:val="20"/>
        </w:rPr>
      </w:pPr>
    </w:p>
    <w:p w14:paraId="4CA0C223"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76032302"/>
      <w:r w:rsidRPr="0075518C">
        <w:rPr>
          <w:sz w:val="22"/>
          <w:szCs w:val="22"/>
        </w:rPr>
        <w:t>Testing/Sampling</w:t>
      </w:r>
      <w:bookmarkEnd w:id="42"/>
    </w:p>
    <w:p w14:paraId="4E449148" w14:textId="77777777" w:rsidR="00FB53C0" w:rsidRPr="00F21983" w:rsidRDefault="00FB53C0" w:rsidP="00AB10F1">
      <w:pPr>
        <w:jc w:val="both"/>
        <w:rPr>
          <w:rFonts w:cs="Arial"/>
          <w:sz w:val="20"/>
        </w:rPr>
      </w:pPr>
    </w:p>
    <w:p w14:paraId="37864575"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5236C3A" w14:textId="77777777" w:rsidR="00ED74CC" w:rsidRPr="00F21983" w:rsidRDefault="00ED74CC" w:rsidP="00AB10F1">
      <w:pPr>
        <w:jc w:val="both"/>
        <w:rPr>
          <w:rFonts w:cs="Arial"/>
          <w:sz w:val="20"/>
        </w:rPr>
      </w:pPr>
    </w:p>
    <w:p w14:paraId="2AFBB4EE"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558C95C" w14:textId="77777777" w:rsidR="00ED74CC" w:rsidRPr="00F21983" w:rsidRDefault="00ED74CC" w:rsidP="00BA5CC0">
      <w:pPr>
        <w:jc w:val="both"/>
        <w:rPr>
          <w:rFonts w:cs="Arial"/>
          <w:sz w:val="20"/>
        </w:rPr>
      </w:pPr>
    </w:p>
    <w:p w14:paraId="0A31790F"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6FDF57D" w14:textId="77777777" w:rsidR="00D41714" w:rsidRDefault="00774B98" w:rsidP="00ED74CC">
      <w:pPr>
        <w:jc w:val="both"/>
        <w:rPr>
          <w:rFonts w:cs="Arial"/>
          <w:sz w:val="20"/>
        </w:rPr>
      </w:pPr>
      <w:r>
        <w:rPr>
          <w:rFonts w:cs="Arial"/>
          <w:sz w:val="20"/>
        </w:rPr>
        <w:br w:type="page"/>
      </w:r>
    </w:p>
    <w:p w14:paraId="77BF895C"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76032303"/>
      <w:r w:rsidRPr="0075518C">
        <w:rPr>
          <w:sz w:val="22"/>
          <w:szCs w:val="22"/>
        </w:rPr>
        <w:lastRenderedPageBreak/>
        <w:t>Monitoring/Recordkeeping</w:t>
      </w:r>
      <w:bookmarkEnd w:id="43"/>
    </w:p>
    <w:p w14:paraId="0A057D2B" w14:textId="77777777" w:rsidR="00D41714" w:rsidRPr="00DF6609" w:rsidRDefault="00D41714" w:rsidP="00D41714">
      <w:pPr>
        <w:numPr>
          <w:ilvl w:val="12"/>
          <w:numId w:val="0"/>
        </w:numPr>
        <w:ind w:left="432" w:hanging="432"/>
        <w:jc w:val="both"/>
        <w:rPr>
          <w:rFonts w:cs="Arial"/>
          <w:sz w:val="20"/>
        </w:rPr>
      </w:pPr>
    </w:p>
    <w:p w14:paraId="0F9FA01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79CD07B6"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9ADD943"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D74BAD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2302889"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C900196"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B99AE0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1B6613E" w14:textId="77777777" w:rsidR="00B8547B" w:rsidRPr="00DF6609" w:rsidRDefault="00B8547B" w:rsidP="00D41714">
      <w:pPr>
        <w:numPr>
          <w:ilvl w:val="12"/>
          <w:numId w:val="0"/>
        </w:numPr>
        <w:ind w:left="432" w:hanging="432"/>
        <w:jc w:val="both"/>
        <w:rPr>
          <w:rFonts w:cs="Arial"/>
          <w:sz w:val="20"/>
        </w:rPr>
      </w:pPr>
    </w:p>
    <w:p w14:paraId="5CBD5692"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6AF1114" w14:textId="77777777" w:rsidR="006D2EFC" w:rsidRPr="00F21983" w:rsidRDefault="006D2EFC" w:rsidP="00D41714">
      <w:pPr>
        <w:numPr>
          <w:ilvl w:val="12"/>
          <w:numId w:val="0"/>
        </w:numPr>
        <w:ind w:left="432" w:hanging="432"/>
        <w:jc w:val="both"/>
        <w:rPr>
          <w:rFonts w:cs="Arial"/>
          <w:sz w:val="20"/>
        </w:rPr>
      </w:pPr>
    </w:p>
    <w:p w14:paraId="652F17A3"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76032304"/>
      <w:r w:rsidRPr="0075518C">
        <w:rPr>
          <w:sz w:val="22"/>
          <w:szCs w:val="22"/>
        </w:rPr>
        <w:t>Certification</w:t>
      </w:r>
      <w:r w:rsidR="00A92A65" w:rsidRPr="0075518C">
        <w:rPr>
          <w:sz w:val="22"/>
          <w:szCs w:val="22"/>
        </w:rPr>
        <w:t xml:space="preserve"> &amp; Reporting</w:t>
      </w:r>
      <w:bookmarkEnd w:id="44"/>
    </w:p>
    <w:p w14:paraId="5AAAAD38" w14:textId="77777777" w:rsidR="006D2EFC" w:rsidRPr="00F21983" w:rsidRDefault="006D2EFC" w:rsidP="00D41714">
      <w:pPr>
        <w:numPr>
          <w:ilvl w:val="12"/>
          <w:numId w:val="0"/>
        </w:numPr>
        <w:ind w:left="432" w:hanging="432"/>
        <w:jc w:val="both"/>
        <w:rPr>
          <w:rFonts w:cs="Arial"/>
          <w:sz w:val="20"/>
        </w:rPr>
      </w:pPr>
    </w:p>
    <w:p w14:paraId="60C4117D"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CDFC193" w14:textId="77777777" w:rsidR="00C36162" w:rsidRPr="00F21983" w:rsidRDefault="00C36162" w:rsidP="00D41714">
      <w:pPr>
        <w:numPr>
          <w:ilvl w:val="12"/>
          <w:numId w:val="0"/>
        </w:numPr>
        <w:ind w:left="432" w:hanging="432"/>
        <w:jc w:val="both"/>
        <w:rPr>
          <w:rFonts w:cs="Arial"/>
          <w:sz w:val="20"/>
        </w:rPr>
      </w:pPr>
    </w:p>
    <w:p w14:paraId="0F12041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133981C" w14:textId="77777777" w:rsidR="00C36162" w:rsidRPr="00F21983" w:rsidRDefault="00C36162" w:rsidP="00C36162">
      <w:pPr>
        <w:numPr>
          <w:ilvl w:val="12"/>
          <w:numId w:val="0"/>
        </w:numPr>
        <w:ind w:left="432" w:hanging="432"/>
        <w:jc w:val="both"/>
        <w:rPr>
          <w:rFonts w:cs="Arial"/>
          <w:sz w:val="20"/>
        </w:rPr>
      </w:pPr>
    </w:p>
    <w:p w14:paraId="735F350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68212A1" w14:textId="77777777" w:rsidR="00C36162" w:rsidRPr="00F21983" w:rsidRDefault="00C36162" w:rsidP="00D41714">
      <w:pPr>
        <w:numPr>
          <w:ilvl w:val="12"/>
          <w:numId w:val="0"/>
        </w:numPr>
        <w:ind w:left="432" w:hanging="432"/>
        <w:jc w:val="both"/>
        <w:rPr>
          <w:rFonts w:cs="Arial"/>
          <w:sz w:val="20"/>
        </w:rPr>
      </w:pPr>
    </w:p>
    <w:p w14:paraId="6711703F"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30BFED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E3C9C22"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63E7AE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5FDAC62"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FCB1BD9"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DF80B3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FD2ACA5"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0361F38" w14:textId="77777777" w:rsidR="00C36162" w:rsidRPr="00F21983" w:rsidRDefault="00C36162" w:rsidP="00D41714">
      <w:pPr>
        <w:numPr>
          <w:ilvl w:val="12"/>
          <w:numId w:val="0"/>
        </w:numPr>
        <w:ind w:left="432" w:hanging="432"/>
        <w:jc w:val="both"/>
        <w:rPr>
          <w:rFonts w:cs="Arial"/>
          <w:sz w:val="20"/>
        </w:rPr>
      </w:pPr>
    </w:p>
    <w:p w14:paraId="075862B1"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4CECE61" w14:textId="77777777" w:rsidR="00B4545F" w:rsidRPr="00F21983" w:rsidRDefault="00B4545F" w:rsidP="00BA5CC0">
      <w:pPr>
        <w:numPr>
          <w:ilvl w:val="12"/>
          <w:numId w:val="0"/>
        </w:numPr>
        <w:jc w:val="both"/>
        <w:rPr>
          <w:rFonts w:cs="Arial"/>
          <w:sz w:val="20"/>
        </w:rPr>
      </w:pPr>
    </w:p>
    <w:p w14:paraId="6CD05446"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F3DF6FF" w14:textId="77777777" w:rsidR="00A92A65" w:rsidRPr="00F21983" w:rsidRDefault="00A92A65" w:rsidP="00BA5CC0">
      <w:pPr>
        <w:numPr>
          <w:ilvl w:val="12"/>
          <w:numId w:val="0"/>
        </w:numPr>
        <w:jc w:val="both"/>
        <w:rPr>
          <w:rFonts w:cs="Arial"/>
          <w:sz w:val="20"/>
        </w:rPr>
      </w:pPr>
    </w:p>
    <w:p w14:paraId="573947F6"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B8A9277" w14:textId="77777777" w:rsidR="001F3E8E" w:rsidRPr="00F21983" w:rsidRDefault="001F3E8E" w:rsidP="00D41714">
      <w:pPr>
        <w:numPr>
          <w:ilvl w:val="12"/>
          <w:numId w:val="0"/>
        </w:numPr>
        <w:ind w:left="432" w:hanging="432"/>
        <w:jc w:val="both"/>
        <w:rPr>
          <w:rFonts w:cs="Arial"/>
          <w:sz w:val="20"/>
        </w:rPr>
      </w:pPr>
    </w:p>
    <w:p w14:paraId="1E21C0DD"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76032305"/>
      <w:r w:rsidRPr="0075518C">
        <w:rPr>
          <w:sz w:val="22"/>
          <w:szCs w:val="22"/>
        </w:rPr>
        <w:t>Permit Shield</w:t>
      </w:r>
      <w:bookmarkEnd w:id="45"/>
    </w:p>
    <w:p w14:paraId="0FF0ABC4" w14:textId="77777777" w:rsidR="001F3E8E" w:rsidRPr="00DF6609" w:rsidRDefault="001F3E8E" w:rsidP="00D41714">
      <w:pPr>
        <w:numPr>
          <w:ilvl w:val="12"/>
          <w:numId w:val="0"/>
        </w:numPr>
        <w:ind w:left="432" w:hanging="432"/>
        <w:jc w:val="both"/>
        <w:rPr>
          <w:rFonts w:cs="Arial"/>
          <w:sz w:val="20"/>
        </w:rPr>
      </w:pPr>
    </w:p>
    <w:p w14:paraId="1EFA2AA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E427E09"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7EA22C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C44B103" w14:textId="77777777" w:rsidR="0006736C" w:rsidRPr="00F21983" w:rsidRDefault="0006736C" w:rsidP="0006736C">
      <w:pPr>
        <w:numPr>
          <w:ilvl w:val="12"/>
          <w:numId w:val="0"/>
        </w:numPr>
        <w:ind w:left="432" w:hanging="432"/>
        <w:jc w:val="both"/>
        <w:rPr>
          <w:rFonts w:cs="Arial"/>
          <w:sz w:val="20"/>
        </w:rPr>
      </w:pPr>
    </w:p>
    <w:p w14:paraId="0247AAF1"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27593C7" w14:textId="77777777" w:rsidR="0006736C" w:rsidRPr="00F21983" w:rsidRDefault="0006736C" w:rsidP="0006736C">
      <w:pPr>
        <w:numPr>
          <w:ilvl w:val="12"/>
          <w:numId w:val="0"/>
        </w:numPr>
        <w:ind w:left="432" w:hanging="432"/>
        <w:jc w:val="both"/>
        <w:rPr>
          <w:rFonts w:cs="Arial"/>
          <w:sz w:val="20"/>
        </w:rPr>
      </w:pPr>
    </w:p>
    <w:p w14:paraId="43B303E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5AA624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4892D10"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D928E8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A7301CC" w14:textId="77777777" w:rsidR="0006736C" w:rsidRPr="005E3E6D" w:rsidRDefault="00E735E6" w:rsidP="0012743F">
      <w:pPr>
        <w:jc w:val="both"/>
        <w:rPr>
          <w:rFonts w:cs="Arial"/>
          <w:sz w:val="20"/>
        </w:rPr>
      </w:pPr>
      <w:r>
        <w:rPr>
          <w:rFonts w:cs="Arial"/>
          <w:b/>
          <w:sz w:val="20"/>
        </w:rPr>
        <w:br w:type="page"/>
      </w:r>
    </w:p>
    <w:p w14:paraId="3918DBC2"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9B3637E" w14:textId="77777777" w:rsidR="0006736C" w:rsidRPr="00F21983" w:rsidRDefault="0006736C" w:rsidP="0006736C">
      <w:pPr>
        <w:numPr>
          <w:ilvl w:val="12"/>
          <w:numId w:val="0"/>
        </w:numPr>
        <w:ind w:left="432" w:hanging="432"/>
        <w:jc w:val="both"/>
        <w:rPr>
          <w:rFonts w:cs="Arial"/>
          <w:sz w:val="20"/>
        </w:rPr>
      </w:pPr>
    </w:p>
    <w:p w14:paraId="41FC8D39"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0C2A33E"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5FD4BB5"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14E0B7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A1B7EBF"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BDA320A"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CBE7C80" w14:textId="77777777" w:rsidR="0006736C" w:rsidRPr="00F21983" w:rsidRDefault="0006736C" w:rsidP="0006736C">
      <w:pPr>
        <w:numPr>
          <w:ilvl w:val="12"/>
          <w:numId w:val="0"/>
        </w:numPr>
        <w:ind w:left="432" w:hanging="432"/>
        <w:jc w:val="both"/>
        <w:rPr>
          <w:rFonts w:cs="Arial"/>
          <w:sz w:val="20"/>
        </w:rPr>
      </w:pPr>
    </w:p>
    <w:p w14:paraId="62BB36A8"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32CA41F" w14:textId="77777777" w:rsidR="0006736C" w:rsidRPr="00F21983" w:rsidRDefault="0006736C" w:rsidP="00D41714">
      <w:pPr>
        <w:numPr>
          <w:ilvl w:val="12"/>
          <w:numId w:val="0"/>
        </w:numPr>
        <w:ind w:left="432" w:hanging="432"/>
        <w:jc w:val="both"/>
        <w:rPr>
          <w:rFonts w:cs="Arial"/>
          <w:sz w:val="20"/>
        </w:rPr>
      </w:pPr>
    </w:p>
    <w:p w14:paraId="22A111FB"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76032306"/>
      <w:r w:rsidRPr="0075518C">
        <w:rPr>
          <w:sz w:val="22"/>
          <w:szCs w:val="22"/>
        </w:rPr>
        <w:t>Revisions</w:t>
      </w:r>
      <w:bookmarkEnd w:id="46"/>
    </w:p>
    <w:p w14:paraId="183B800F" w14:textId="77777777" w:rsidR="005D48FB" w:rsidRPr="00F21983" w:rsidRDefault="005D48FB" w:rsidP="00D41714">
      <w:pPr>
        <w:numPr>
          <w:ilvl w:val="12"/>
          <w:numId w:val="0"/>
        </w:numPr>
        <w:ind w:left="432" w:hanging="432"/>
        <w:jc w:val="both"/>
        <w:rPr>
          <w:rFonts w:cs="Arial"/>
          <w:sz w:val="20"/>
        </w:rPr>
      </w:pPr>
    </w:p>
    <w:p w14:paraId="3DAC89EE"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F343812" w14:textId="77777777" w:rsidR="00A1146D" w:rsidRPr="00F21983" w:rsidRDefault="00A1146D" w:rsidP="00C44C61">
      <w:pPr>
        <w:jc w:val="both"/>
        <w:rPr>
          <w:rFonts w:cs="Arial"/>
          <w:spacing w:val="-3"/>
          <w:sz w:val="20"/>
        </w:rPr>
      </w:pPr>
    </w:p>
    <w:p w14:paraId="3157BE64"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E2FD07B" w14:textId="77777777" w:rsidR="00D41714" w:rsidRPr="00F21983" w:rsidRDefault="00D41714" w:rsidP="00C44C61">
      <w:pPr>
        <w:numPr>
          <w:ilvl w:val="12"/>
          <w:numId w:val="0"/>
        </w:numPr>
        <w:jc w:val="both"/>
        <w:rPr>
          <w:rFonts w:cs="Arial"/>
          <w:sz w:val="20"/>
        </w:rPr>
      </w:pPr>
    </w:p>
    <w:p w14:paraId="5B5DC377"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720A2B1" w14:textId="77777777" w:rsidR="002806DC" w:rsidRPr="00FF072F" w:rsidRDefault="002806DC" w:rsidP="00C44C61">
      <w:pPr>
        <w:autoSpaceDE w:val="0"/>
        <w:autoSpaceDN w:val="0"/>
        <w:adjustRightInd w:val="0"/>
        <w:jc w:val="both"/>
        <w:rPr>
          <w:rFonts w:cs="Arial"/>
          <w:sz w:val="20"/>
        </w:rPr>
      </w:pPr>
    </w:p>
    <w:p w14:paraId="7A0E40CE"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FD91D3E" w14:textId="77777777" w:rsidR="002806DC" w:rsidRPr="00FF072F" w:rsidRDefault="002806DC" w:rsidP="00C44C61">
      <w:pPr>
        <w:jc w:val="both"/>
        <w:rPr>
          <w:rFonts w:cs="Arial"/>
          <w:sz w:val="20"/>
        </w:rPr>
      </w:pPr>
    </w:p>
    <w:p w14:paraId="1743977C"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76032307"/>
      <w:r w:rsidRPr="0075518C">
        <w:rPr>
          <w:sz w:val="22"/>
          <w:szCs w:val="22"/>
        </w:rPr>
        <w:t>Reopenings</w:t>
      </w:r>
      <w:bookmarkEnd w:id="47"/>
    </w:p>
    <w:p w14:paraId="17174039" w14:textId="77777777" w:rsidR="004649EF" w:rsidRPr="00752D7A" w:rsidRDefault="004649EF" w:rsidP="00DC22AE">
      <w:pPr>
        <w:jc w:val="both"/>
        <w:rPr>
          <w:rFonts w:cs="Arial"/>
          <w:szCs w:val="22"/>
        </w:rPr>
      </w:pPr>
    </w:p>
    <w:p w14:paraId="72078BD1"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68BCB3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BFF9AE0"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7E56F6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7F0593A"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A9BDB91" w14:textId="77777777" w:rsidR="004649EF" w:rsidRPr="00F21983" w:rsidRDefault="00C17B92" w:rsidP="00DC22AE">
      <w:pPr>
        <w:jc w:val="both"/>
        <w:rPr>
          <w:rFonts w:cs="Arial"/>
          <w:sz w:val="20"/>
        </w:rPr>
      </w:pPr>
      <w:r>
        <w:rPr>
          <w:rFonts w:cs="Arial"/>
          <w:sz w:val="20"/>
        </w:rPr>
        <w:br w:type="page"/>
      </w:r>
    </w:p>
    <w:p w14:paraId="684306D1"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76032308"/>
      <w:r w:rsidRPr="0075518C">
        <w:rPr>
          <w:sz w:val="22"/>
          <w:szCs w:val="22"/>
        </w:rPr>
        <w:lastRenderedPageBreak/>
        <w:t>Renewals</w:t>
      </w:r>
      <w:bookmarkEnd w:id="48"/>
    </w:p>
    <w:p w14:paraId="6E696227" w14:textId="77777777" w:rsidR="004649EF" w:rsidRPr="005E3E6D" w:rsidRDefault="004649EF" w:rsidP="00DC22AE">
      <w:pPr>
        <w:jc w:val="both"/>
        <w:rPr>
          <w:rFonts w:cs="Arial"/>
          <w:sz w:val="20"/>
        </w:rPr>
      </w:pPr>
    </w:p>
    <w:p w14:paraId="5BE77764"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9DC0FAB" w14:textId="77777777" w:rsidR="00D16CA9" w:rsidRPr="005E3E6D" w:rsidRDefault="00D16CA9" w:rsidP="00DC22AE">
      <w:pPr>
        <w:jc w:val="both"/>
        <w:rPr>
          <w:rFonts w:cs="Arial"/>
          <w:sz w:val="20"/>
        </w:rPr>
      </w:pPr>
    </w:p>
    <w:p w14:paraId="6A51F2E1"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76032309"/>
      <w:r w:rsidRPr="0075518C">
        <w:rPr>
          <w:bCs/>
          <w:sz w:val="22"/>
        </w:rPr>
        <w:t>Stratospheric Ozone Protection</w:t>
      </w:r>
      <w:bookmarkEnd w:id="49"/>
      <w:bookmarkEnd w:id="50"/>
      <w:bookmarkEnd w:id="51"/>
    </w:p>
    <w:p w14:paraId="64DF80D2" w14:textId="77777777" w:rsidR="00CE1923" w:rsidRPr="00F21983" w:rsidRDefault="00CE1923" w:rsidP="004F09CF">
      <w:pPr>
        <w:jc w:val="both"/>
        <w:rPr>
          <w:sz w:val="20"/>
        </w:rPr>
      </w:pPr>
    </w:p>
    <w:p w14:paraId="6D5DE562"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635CC6C" w14:textId="77777777" w:rsidR="00395F98" w:rsidRPr="00F21983" w:rsidRDefault="00395F98" w:rsidP="00395F98">
      <w:pPr>
        <w:rPr>
          <w:sz w:val="20"/>
        </w:rPr>
      </w:pPr>
    </w:p>
    <w:p w14:paraId="18F033C3"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1FE823A" w14:textId="77777777" w:rsidR="00F557DA" w:rsidRPr="00F21983" w:rsidRDefault="00F557DA" w:rsidP="00DC22AE">
      <w:pPr>
        <w:jc w:val="both"/>
        <w:rPr>
          <w:rFonts w:cs="Arial"/>
          <w:sz w:val="20"/>
        </w:rPr>
      </w:pPr>
    </w:p>
    <w:p w14:paraId="2BD6C25D"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76032310"/>
      <w:r w:rsidRPr="0075518C">
        <w:rPr>
          <w:bCs/>
          <w:sz w:val="22"/>
        </w:rPr>
        <w:t>Risk Management Plan</w:t>
      </w:r>
      <w:bookmarkEnd w:id="52"/>
      <w:bookmarkEnd w:id="53"/>
      <w:bookmarkEnd w:id="54"/>
    </w:p>
    <w:p w14:paraId="68EB34B6" w14:textId="77777777" w:rsidR="0075518C" w:rsidRPr="0075518C" w:rsidRDefault="0075518C" w:rsidP="004F09CF">
      <w:pPr>
        <w:jc w:val="both"/>
      </w:pPr>
    </w:p>
    <w:p w14:paraId="22521C8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31D7542" w14:textId="77777777" w:rsidR="00D41714" w:rsidRPr="00F21983" w:rsidRDefault="00D41714" w:rsidP="00D41714">
      <w:pPr>
        <w:numPr>
          <w:ilvl w:val="12"/>
          <w:numId w:val="0"/>
        </w:numPr>
        <w:ind w:left="432" w:hanging="432"/>
        <w:jc w:val="both"/>
        <w:rPr>
          <w:rFonts w:cs="Arial"/>
          <w:sz w:val="20"/>
        </w:rPr>
      </w:pPr>
    </w:p>
    <w:p w14:paraId="5C283560"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D9479E5"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14150DC0"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6BD4423"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5EBADD6" w14:textId="77777777" w:rsidR="00D41714" w:rsidRPr="00F21983" w:rsidRDefault="00D41714" w:rsidP="00D41714">
      <w:pPr>
        <w:numPr>
          <w:ilvl w:val="12"/>
          <w:numId w:val="0"/>
        </w:numPr>
        <w:ind w:left="432" w:hanging="432"/>
        <w:jc w:val="both"/>
        <w:rPr>
          <w:rFonts w:cs="Arial"/>
          <w:sz w:val="20"/>
        </w:rPr>
      </w:pPr>
    </w:p>
    <w:p w14:paraId="5D78AA48"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9296731" w14:textId="77777777" w:rsidR="00D41714" w:rsidRPr="00F21983" w:rsidRDefault="00D41714" w:rsidP="00D41714">
      <w:pPr>
        <w:numPr>
          <w:ilvl w:val="12"/>
          <w:numId w:val="0"/>
        </w:numPr>
        <w:ind w:left="432" w:hanging="432"/>
        <w:jc w:val="both"/>
        <w:rPr>
          <w:rFonts w:cs="Arial"/>
          <w:sz w:val="20"/>
        </w:rPr>
      </w:pPr>
    </w:p>
    <w:p w14:paraId="4468B73D"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04A837E" w14:textId="77777777" w:rsidR="00D41714" w:rsidRPr="007713F1" w:rsidRDefault="00D41714" w:rsidP="004F09CF">
      <w:pPr>
        <w:numPr>
          <w:ilvl w:val="12"/>
          <w:numId w:val="0"/>
        </w:numPr>
        <w:ind w:left="432" w:hanging="432"/>
        <w:jc w:val="both"/>
        <w:rPr>
          <w:rFonts w:cs="Arial"/>
          <w:sz w:val="20"/>
        </w:rPr>
      </w:pPr>
    </w:p>
    <w:p w14:paraId="45A33491" w14:textId="77777777" w:rsidR="00F557DA" w:rsidRPr="00A02310" w:rsidRDefault="00F557DA" w:rsidP="0075518C">
      <w:pPr>
        <w:pStyle w:val="Heading2"/>
        <w:numPr>
          <w:ilvl w:val="0"/>
          <w:numId w:val="0"/>
        </w:numPr>
        <w:jc w:val="left"/>
        <w:rPr>
          <w:b w:val="0"/>
          <w:bCs/>
          <w:sz w:val="22"/>
        </w:rPr>
      </w:pPr>
      <w:bookmarkStart w:id="55" w:name="_Toc76032311"/>
      <w:r w:rsidRPr="0075518C">
        <w:rPr>
          <w:bCs/>
          <w:sz w:val="22"/>
        </w:rPr>
        <w:t>Emission Trading</w:t>
      </w:r>
      <w:bookmarkEnd w:id="55"/>
    </w:p>
    <w:p w14:paraId="21247692" w14:textId="77777777" w:rsidR="00F557DA" w:rsidRPr="007713F1" w:rsidRDefault="00F557DA" w:rsidP="00D41714">
      <w:pPr>
        <w:numPr>
          <w:ilvl w:val="12"/>
          <w:numId w:val="0"/>
        </w:numPr>
        <w:ind w:left="432" w:hanging="432"/>
        <w:rPr>
          <w:rFonts w:cs="Arial"/>
          <w:sz w:val="20"/>
        </w:rPr>
      </w:pPr>
    </w:p>
    <w:p w14:paraId="0EE58361"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5EDC688" w14:textId="77777777" w:rsidR="00393A6F" w:rsidRPr="00DF6609" w:rsidRDefault="00C17B92" w:rsidP="00393A6F">
      <w:pPr>
        <w:rPr>
          <w:sz w:val="20"/>
        </w:rPr>
      </w:pPr>
      <w:bookmarkStart w:id="56" w:name="_Toc1453511"/>
      <w:r>
        <w:rPr>
          <w:sz w:val="20"/>
        </w:rPr>
        <w:br w:type="page"/>
      </w:r>
    </w:p>
    <w:p w14:paraId="5DE5FBEA" w14:textId="77777777" w:rsidR="00A775C6" w:rsidRPr="00A02310" w:rsidRDefault="00A775C6" w:rsidP="0075518C">
      <w:pPr>
        <w:pStyle w:val="Heading2"/>
        <w:numPr>
          <w:ilvl w:val="0"/>
          <w:numId w:val="0"/>
        </w:numPr>
        <w:jc w:val="left"/>
        <w:rPr>
          <w:b w:val="0"/>
          <w:bCs/>
          <w:sz w:val="22"/>
        </w:rPr>
      </w:pPr>
      <w:bookmarkStart w:id="57" w:name="_Toc7603231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5AFE15CD" w14:textId="77777777" w:rsidR="006F555B" w:rsidRPr="00DF6609" w:rsidRDefault="006F555B" w:rsidP="00D41714">
      <w:pPr>
        <w:rPr>
          <w:rFonts w:cs="Arial"/>
          <w:sz w:val="20"/>
        </w:rPr>
      </w:pPr>
    </w:p>
    <w:p w14:paraId="6097327C"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378B729" w14:textId="77777777" w:rsidR="00105176" w:rsidRPr="00F21983" w:rsidRDefault="00105176" w:rsidP="00105176">
      <w:pPr>
        <w:jc w:val="both"/>
        <w:rPr>
          <w:rFonts w:cs="Arial"/>
          <w:sz w:val="20"/>
        </w:rPr>
      </w:pPr>
    </w:p>
    <w:p w14:paraId="691759E3"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FE049EF" w14:textId="77777777" w:rsidR="00105176" w:rsidRDefault="00105176" w:rsidP="00105176">
      <w:pPr>
        <w:jc w:val="both"/>
        <w:rPr>
          <w:rFonts w:cs="Arial"/>
          <w:sz w:val="20"/>
        </w:rPr>
      </w:pPr>
    </w:p>
    <w:p w14:paraId="1A8121F4"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7005618" w14:textId="77777777" w:rsidR="00775BB9" w:rsidRPr="00DF6609" w:rsidRDefault="00775BB9" w:rsidP="00D41714">
      <w:pPr>
        <w:rPr>
          <w:rFonts w:cs="Arial"/>
          <w:sz w:val="20"/>
        </w:rPr>
      </w:pPr>
    </w:p>
    <w:p w14:paraId="12F3C95D"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D80A4D1" w14:textId="77777777" w:rsidR="00A775C6" w:rsidRPr="007713F1" w:rsidRDefault="00A775C6" w:rsidP="00D41714">
      <w:pPr>
        <w:rPr>
          <w:rFonts w:cs="Arial"/>
          <w:sz w:val="20"/>
        </w:rPr>
      </w:pPr>
    </w:p>
    <w:p w14:paraId="3B3FA9F6" w14:textId="77777777" w:rsidR="001F649E" w:rsidRPr="007713F1" w:rsidRDefault="001F649E" w:rsidP="00D41714">
      <w:pPr>
        <w:rPr>
          <w:rFonts w:cs="Arial"/>
          <w:sz w:val="20"/>
        </w:rPr>
      </w:pPr>
    </w:p>
    <w:p w14:paraId="1468198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8A77394"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B09EF6C"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732E969" w14:textId="77777777" w:rsidR="000B3A18" w:rsidRPr="009B2FEE" w:rsidRDefault="000B3A18" w:rsidP="000B3A18">
      <w:pPr>
        <w:jc w:val="both"/>
        <w:rPr>
          <w:szCs w:val="22"/>
        </w:rPr>
      </w:pPr>
    </w:p>
    <w:p w14:paraId="57313F8E" w14:textId="77777777" w:rsidR="00953996" w:rsidRDefault="00953996" w:rsidP="00953996">
      <w:pPr>
        <w:jc w:val="both"/>
        <w:rPr>
          <w:rFonts w:cs="Arial"/>
          <w:b/>
          <w:sz w:val="20"/>
        </w:rPr>
      </w:pPr>
      <w:bookmarkStart w:id="58" w:name="_Toc852394"/>
      <w:bookmarkStart w:id="59" w:name="_Toc852725"/>
      <w:bookmarkStart w:id="60" w:name="_Toc1453512"/>
    </w:p>
    <w:p w14:paraId="175FFF55" w14:textId="77777777" w:rsidR="00AA3FFA" w:rsidRPr="00953996" w:rsidRDefault="008055D8" w:rsidP="00953996">
      <w:pPr>
        <w:jc w:val="both"/>
        <w:rPr>
          <w:rFonts w:cs="Arial"/>
          <w:b/>
          <w:sz w:val="20"/>
        </w:rPr>
      </w:pPr>
      <w:r w:rsidRPr="00953996">
        <w:br w:type="page"/>
      </w:r>
    </w:p>
    <w:p w14:paraId="58D32410" w14:textId="77777777" w:rsidR="0098346A" w:rsidRPr="00752D7A" w:rsidRDefault="0098346A" w:rsidP="00AA3FFA">
      <w:pPr>
        <w:pStyle w:val="Heading1"/>
      </w:pPr>
      <w:bookmarkStart w:id="61" w:name="_Toc76032313"/>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371B5EE4" w14:textId="77777777" w:rsidR="0098346A" w:rsidRPr="00F21983" w:rsidRDefault="0098346A" w:rsidP="0098346A">
      <w:pPr>
        <w:jc w:val="both"/>
        <w:rPr>
          <w:sz w:val="20"/>
        </w:rPr>
      </w:pPr>
    </w:p>
    <w:p w14:paraId="30142BF1"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0E69199" w14:textId="77777777" w:rsidR="003C2679" w:rsidRPr="00F21983" w:rsidRDefault="003C2679" w:rsidP="0098346A">
      <w:pPr>
        <w:jc w:val="both"/>
        <w:rPr>
          <w:sz w:val="20"/>
        </w:rPr>
      </w:pPr>
    </w:p>
    <w:p w14:paraId="786C544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EE9FC62" w14:textId="77777777" w:rsidR="00875F04" w:rsidRDefault="00875F04" w:rsidP="0098346A">
      <w:pPr>
        <w:jc w:val="both"/>
        <w:rPr>
          <w:sz w:val="20"/>
        </w:rPr>
      </w:pPr>
    </w:p>
    <w:p w14:paraId="21843EA7" w14:textId="31FBECAA" w:rsidR="00CD0AA3" w:rsidRDefault="00CD0AA3">
      <w:pPr>
        <w:rPr>
          <w:sz w:val="20"/>
        </w:rPr>
      </w:pPr>
      <w:r>
        <w:rPr>
          <w:sz w:val="20"/>
        </w:rPr>
        <w:br w:type="page"/>
      </w:r>
    </w:p>
    <w:p w14:paraId="49F72F55" w14:textId="77777777" w:rsidR="00E14632" w:rsidRDefault="00ED0AFD" w:rsidP="00CE44D8">
      <w:pPr>
        <w:pStyle w:val="Heading1"/>
      </w:pPr>
      <w:bookmarkStart w:id="62" w:name="_Toc76032314"/>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2ADFA839" w14:textId="77777777" w:rsidR="00E14632" w:rsidRPr="00FE0AD0" w:rsidRDefault="00E14632" w:rsidP="00E14632">
      <w:pPr>
        <w:jc w:val="both"/>
        <w:rPr>
          <w:sz w:val="20"/>
        </w:rPr>
      </w:pPr>
    </w:p>
    <w:p w14:paraId="61454C1A"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A856088" w14:textId="77777777" w:rsidR="009602B7" w:rsidRPr="00FE0AD0" w:rsidRDefault="009602B7" w:rsidP="00E14632">
      <w:pPr>
        <w:jc w:val="both"/>
        <w:rPr>
          <w:sz w:val="20"/>
        </w:rPr>
      </w:pPr>
    </w:p>
    <w:p w14:paraId="29D50824" w14:textId="77777777" w:rsidR="00E14632"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CA61289"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76032315"/>
      <w:r w:rsidRPr="002B5ED5">
        <w:rPr>
          <w:sz w:val="22"/>
          <w:szCs w:val="22"/>
        </w:rPr>
        <w:t>EMISSION UNIT SUMMARY TABLE</w:t>
      </w:r>
      <w:bookmarkEnd w:id="67"/>
      <w:bookmarkEnd w:id="68"/>
      <w:bookmarkEnd w:id="69"/>
      <w:bookmarkEnd w:id="70"/>
    </w:p>
    <w:p w14:paraId="3A21FA38" w14:textId="77777777" w:rsidR="00E14632" w:rsidRDefault="00736BDB" w:rsidP="00736BDB">
      <w:pPr>
        <w:jc w:val="center"/>
        <w:rPr>
          <w:sz w:val="20"/>
        </w:rPr>
      </w:pPr>
      <w:r w:rsidRPr="00F35ADC">
        <w:rPr>
          <w:sz w:val="20"/>
        </w:rPr>
        <w:t>The descriptions provided below are for informational purposes and do not constitute enforceable conditions.</w:t>
      </w:r>
    </w:p>
    <w:p w14:paraId="44891846" w14:textId="77777777" w:rsidR="00953996" w:rsidRDefault="00953996" w:rsidP="00736BDB">
      <w:pPr>
        <w:jc w:val="center"/>
        <w:rPr>
          <w:sz w:val="20"/>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939"/>
        <w:gridCol w:w="2021"/>
      </w:tblGrid>
      <w:tr w:rsidR="00953996" w14:paraId="46706C05" w14:textId="77777777" w:rsidTr="00422853">
        <w:trPr>
          <w:cantSplit/>
          <w:tblHeader/>
        </w:trPr>
        <w:tc>
          <w:tcPr>
            <w:tcW w:w="2160" w:type="dxa"/>
            <w:tcBorders>
              <w:top w:val="double" w:sz="6" w:space="0" w:color="auto"/>
              <w:bottom w:val="double" w:sz="4" w:space="0" w:color="auto"/>
            </w:tcBorders>
            <w:shd w:val="pct10" w:color="auto" w:fill="auto"/>
          </w:tcPr>
          <w:p w14:paraId="5A751EC7" w14:textId="77777777" w:rsidR="00953996" w:rsidRPr="00BB5D62" w:rsidRDefault="00953996" w:rsidP="00422853">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5A2AA0F7" w14:textId="77777777" w:rsidR="00953996" w:rsidRDefault="00953996" w:rsidP="00422853">
            <w:pPr>
              <w:jc w:val="center"/>
              <w:rPr>
                <w:rFonts w:cs="Arial"/>
                <w:b/>
                <w:sz w:val="20"/>
              </w:rPr>
            </w:pPr>
            <w:r w:rsidRPr="00BB5D62">
              <w:rPr>
                <w:rFonts w:cs="Arial"/>
                <w:b/>
                <w:sz w:val="20"/>
              </w:rPr>
              <w:t>Emission Unit Descriptio</w:t>
            </w:r>
            <w:r>
              <w:rPr>
                <w:rFonts w:cs="Arial"/>
                <w:b/>
                <w:sz w:val="20"/>
              </w:rPr>
              <w:t>n</w:t>
            </w:r>
          </w:p>
          <w:p w14:paraId="306E1A6B" w14:textId="77777777" w:rsidR="00953996" w:rsidRPr="00875F04" w:rsidRDefault="00953996" w:rsidP="00422853">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939" w:type="dxa"/>
            <w:tcBorders>
              <w:top w:val="double" w:sz="6" w:space="0" w:color="auto"/>
              <w:bottom w:val="double" w:sz="4" w:space="0" w:color="auto"/>
            </w:tcBorders>
            <w:shd w:val="pct10" w:color="auto" w:fill="auto"/>
          </w:tcPr>
          <w:p w14:paraId="0AF849ED" w14:textId="77777777" w:rsidR="00953996" w:rsidRPr="00BB5D62" w:rsidRDefault="00953996" w:rsidP="00422853">
            <w:pPr>
              <w:jc w:val="center"/>
              <w:rPr>
                <w:rFonts w:cs="Arial"/>
                <w:b/>
                <w:sz w:val="20"/>
              </w:rPr>
            </w:pPr>
            <w:r w:rsidRPr="00BB5D62">
              <w:rPr>
                <w:rFonts w:cs="Arial"/>
                <w:b/>
                <w:sz w:val="20"/>
              </w:rPr>
              <w:t>Installation</w:t>
            </w:r>
          </w:p>
          <w:p w14:paraId="7238AE69" w14:textId="77777777" w:rsidR="00953996" w:rsidRDefault="00953996" w:rsidP="00422853">
            <w:pPr>
              <w:jc w:val="center"/>
              <w:rPr>
                <w:rFonts w:cs="Arial"/>
                <w:b/>
                <w:sz w:val="20"/>
              </w:rPr>
            </w:pPr>
            <w:r w:rsidRPr="00BB5D62">
              <w:rPr>
                <w:rFonts w:cs="Arial"/>
                <w:b/>
                <w:sz w:val="20"/>
              </w:rPr>
              <w:t>Date</w:t>
            </w:r>
            <w:r>
              <w:rPr>
                <w:rFonts w:cs="Arial"/>
                <w:b/>
                <w:sz w:val="20"/>
              </w:rPr>
              <w:t>/</w:t>
            </w:r>
          </w:p>
          <w:p w14:paraId="0387DD85" w14:textId="77777777" w:rsidR="00953996" w:rsidRPr="00BB5D62" w:rsidRDefault="00953996" w:rsidP="00422853">
            <w:pPr>
              <w:jc w:val="center"/>
              <w:rPr>
                <w:rFonts w:cs="Arial"/>
                <w:b/>
                <w:sz w:val="20"/>
              </w:rPr>
            </w:pPr>
            <w:r>
              <w:rPr>
                <w:rFonts w:cs="Arial"/>
                <w:b/>
                <w:sz w:val="20"/>
              </w:rPr>
              <w:t>Modification Date</w:t>
            </w:r>
          </w:p>
        </w:tc>
        <w:tc>
          <w:tcPr>
            <w:tcW w:w="2021" w:type="dxa"/>
            <w:tcBorders>
              <w:top w:val="double" w:sz="6" w:space="0" w:color="auto"/>
              <w:bottom w:val="double" w:sz="4" w:space="0" w:color="auto"/>
            </w:tcBorders>
            <w:shd w:val="pct10" w:color="auto" w:fill="auto"/>
          </w:tcPr>
          <w:p w14:paraId="0E49F609" w14:textId="77777777" w:rsidR="00953996" w:rsidRPr="00BB5D62" w:rsidRDefault="00953996" w:rsidP="00422853">
            <w:pPr>
              <w:jc w:val="center"/>
              <w:rPr>
                <w:rFonts w:cs="Arial"/>
                <w:b/>
                <w:sz w:val="20"/>
              </w:rPr>
            </w:pPr>
            <w:r>
              <w:rPr>
                <w:rFonts w:cs="Arial"/>
                <w:b/>
                <w:sz w:val="20"/>
              </w:rPr>
              <w:t>Flexible Group ID</w:t>
            </w:r>
          </w:p>
        </w:tc>
      </w:tr>
      <w:tr w:rsidR="00953996" w14:paraId="04D070DB" w14:textId="77777777" w:rsidTr="00422853">
        <w:trPr>
          <w:cantSplit/>
        </w:trPr>
        <w:tc>
          <w:tcPr>
            <w:tcW w:w="2160" w:type="dxa"/>
            <w:tcBorders>
              <w:top w:val="nil"/>
            </w:tcBorders>
          </w:tcPr>
          <w:p w14:paraId="61ECD0DC" w14:textId="77777777" w:rsidR="00953996" w:rsidRPr="00C97F5F" w:rsidRDefault="00953996" w:rsidP="00422853">
            <w:pPr>
              <w:rPr>
                <w:rFonts w:cs="Arial"/>
                <w:sz w:val="20"/>
              </w:rPr>
            </w:pPr>
            <w:bookmarkStart w:id="71" w:name="OLE_LINK1"/>
            <w:r w:rsidRPr="00C97F5F">
              <w:rPr>
                <w:rFonts w:cs="Arial"/>
                <w:sz w:val="20"/>
              </w:rPr>
              <w:t>EU-GFMELTP</w:t>
            </w:r>
            <w:bookmarkEnd w:id="71"/>
            <w:r w:rsidRPr="00C97F5F">
              <w:rPr>
                <w:rFonts w:cs="Arial"/>
                <w:sz w:val="20"/>
              </w:rPr>
              <w:t>OUR</w:t>
            </w:r>
          </w:p>
        </w:tc>
        <w:tc>
          <w:tcPr>
            <w:tcW w:w="4320" w:type="dxa"/>
            <w:tcBorders>
              <w:top w:val="nil"/>
            </w:tcBorders>
          </w:tcPr>
          <w:p w14:paraId="551567FB" w14:textId="77777777" w:rsidR="00953996" w:rsidRPr="00C97F5F" w:rsidRDefault="00953996" w:rsidP="00422853">
            <w:pPr>
              <w:rPr>
                <w:rFonts w:cs="Arial"/>
                <w:sz w:val="20"/>
              </w:rPr>
            </w:pPr>
            <w:r w:rsidRPr="00C97F5F">
              <w:rPr>
                <w:rFonts w:cs="Arial"/>
                <w:sz w:val="20"/>
              </w:rPr>
              <w:t>George Fisher Foundry - Metal melting, pouring, and casting cooling process equipment with two electric induction furnaces with a combined daily average melting capacity of 8 tons per hour.  Emissions from these processes are controlled by a 49,000 dscfm baghouse (BH# GF608).</w:t>
            </w:r>
          </w:p>
          <w:p w14:paraId="3142DCC7" w14:textId="77777777" w:rsidR="00953996" w:rsidRPr="00C97F5F" w:rsidRDefault="00953996" w:rsidP="00422853">
            <w:pPr>
              <w:rPr>
                <w:rFonts w:cs="Arial"/>
                <w:sz w:val="20"/>
              </w:rPr>
            </w:pPr>
            <w:r w:rsidRPr="00C97F5F">
              <w:rPr>
                <w:rFonts w:cs="Arial"/>
                <w:sz w:val="20"/>
              </w:rPr>
              <w:t>Previous EU ID - EUMPCC-S1</w:t>
            </w:r>
          </w:p>
        </w:tc>
        <w:tc>
          <w:tcPr>
            <w:tcW w:w="1939" w:type="dxa"/>
            <w:tcBorders>
              <w:top w:val="nil"/>
            </w:tcBorders>
          </w:tcPr>
          <w:p w14:paraId="6D1C9AE7" w14:textId="39FCD4DA" w:rsidR="00953996" w:rsidRPr="00077836" w:rsidRDefault="00953996" w:rsidP="00422853">
            <w:pPr>
              <w:jc w:val="center"/>
              <w:rPr>
                <w:rFonts w:cs="Arial"/>
                <w:sz w:val="20"/>
              </w:rPr>
            </w:pPr>
            <w:r w:rsidRPr="00077836">
              <w:rPr>
                <w:rFonts w:cs="Arial"/>
                <w:sz w:val="20"/>
              </w:rPr>
              <w:t>06</w:t>
            </w:r>
            <w:r w:rsidR="00D17B74">
              <w:rPr>
                <w:rFonts w:cs="Arial"/>
                <w:sz w:val="20"/>
              </w:rPr>
              <w:t>-</w:t>
            </w:r>
            <w:r w:rsidRPr="00077836">
              <w:rPr>
                <w:rFonts w:cs="Arial"/>
                <w:sz w:val="20"/>
              </w:rPr>
              <w:t>17</w:t>
            </w:r>
            <w:r w:rsidR="00D17B74">
              <w:rPr>
                <w:rFonts w:cs="Arial"/>
                <w:sz w:val="20"/>
              </w:rPr>
              <w:t>-</w:t>
            </w:r>
            <w:r>
              <w:rPr>
                <w:rFonts w:cs="Arial"/>
                <w:sz w:val="20"/>
              </w:rPr>
              <w:t>10</w:t>
            </w:r>
            <w:r w:rsidRPr="00077836">
              <w:rPr>
                <w:rFonts w:cs="Arial"/>
                <w:sz w:val="20"/>
              </w:rPr>
              <w:t>97</w:t>
            </w:r>
          </w:p>
          <w:p w14:paraId="7D6F7D3C" w14:textId="15709192" w:rsidR="00953996" w:rsidRPr="00077836" w:rsidRDefault="00953996" w:rsidP="00422853">
            <w:pPr>
              <w:jc w:val="center"/>
              <w:rPr>
                <w:rFonts w:cs="Arial"/>
                <w:sz w:val="20"/>
              </w:rPr>
            </w:pPr>
            <w:r w:rsidRPr="00077836">
              <w:rPr>
                <w:rFonts w:cs="Arial"/>
                <w:sz w:val="20"/>
              </w:rPr>
              <w:t>02</w:t>
            </w:r>
            <w:r w:rsidR="00D17B74">
              <w:rPr>
                <w:rFonts w:cs="Arial"/>
                <w:sz w:val="20"/>
              </w:rPr>
              <w:t>-</w:t>
            </w:r>
            <w:r w:rsidRPr="00077836">
              <w:rPr>
                <w:rFonts w:cs="Arial"/>
                <w:sz w:val="20"/>
              </w:rPr>
              <w:t>25</w:t>
            </w:r>
            <w:r w:rsidR="00D17B74">
              <w:rPr>
                <w:rFonts w:cs="Arial"/>
                <w:sz w:val="20"/>
              </w:rPr>
              <w:t>-</w:t>
            </w:r>
            <w:r>
              <w:rPr>
                <w:rFonts w:cs="Arial"/>
                <w:sz w:val="20"/>
              </w:rPr>
              <w:t>20</w:t>
            </w:r>
            <w:r w:rsidRPr="00077836">
              <w:rPr>
                <w:rFonts w:cs="Arial"/>
                <w:sz w:val="20"/>
              </w:rPr>
              <w:t>04</w:t>
            </w:r>
          </w:p>
        </w:tc>
        <w:tc>
          <w:tcPr>
            <w:tcW w:w="2021" w:type="dxa"/>
            <w:tcBorders>
              <w:top w:val="nil"/>
            </w:tcBorders>
          </w:tcPr>
          <w:p w14:paraId="39246799" w14:textId="77777777" w:rsidR="00953996" w:rsidRPr="00077836" w:rsidRDefault="00953996" w:rsidP="00422853">
            <w:pPr>
              <w:rPr>
                <w:rFonts w:cs="Arial"/>
                <w:sz w:val="20"/>
              </w:rPr>
            </w:pPr>
            <w:r w:rsidRPr="00077836">
              <w:rPr>
                <w:rFonts w:cs="Arial"/>
                <w:sz w:val="20"/>
              </w:rPr>
              <w:fldChar w:fldCharType="begin"/>
            </w:r>
            <w:r w:rsidRPr="00077836">
              <w:rPr>
                <w:rFonts w:cs="Arial"/>
                <w:sz w:val="20"/>
              </w:rPr>
              <w:instrText xml:space="preserve"> LINK Word.Document.12 "C:\\Users\\Jill\\Documents\\from my book\\AWCG\\Active AWCG\\ASAMA\\AIR\\ROP\\Renewal 2019\\ROP Renewal - Proposed Emission Unit ID changes V1.docx" OLE_LINK3 \a \h </w:instrText>
            </w:r>
            <w:r w:rsidRPr="00077836">
              <w:rPr>
                <w:rFonts w:cs="Arial"/>
                <w:sz w:val="20"/>
              </w:rPr>
              <w:fldChar w:fldCharType="separate"/>
            </w:r>
            <w:r w:rsidRPr="00077836">
              <w:rPr>
                <w:rFonts w:cs="Arial"/>
                <w:sz w:val="20"/>
              </w:rPr>
              <w:t>FG-GFFOUNDRY</w:t>
            </w:r>
            <w:r w:rsidRPr="00077836">
              <w:rPr>
                <w:rFonts w:cs="Arial"/>
                <w:sz w:val="20"/>
              </w:rPr>
              <w:fldChar w:fldCharType="end"/>
            </w:r>
          </w:p>
          <w:p w14:paraId="44A73BB6" w14:textId="77777777" w:rsidR="00953996" w:rsidRPr="00077836" w:rsidRDefault="00953996" w:rsidP="00422853">
            <w:pPr>
              <w:rPr>
                <w:rFonts w:cs="Arial"/>
                <w:sz w:val="20"/>
              </w:rPr>
            </w:pPr>
            <w:r w:rsidRPr="00077836">
              <w:rPr>
                <w:rFonts w:cs="Arial"/>
                <w:sz w:val="20"/>
              </w:rPr>
              <w:fldChar w:fldCharType="begin"/>
            </w:r>
            <w:r w:rsidRPr="00077836">
              <w:rPr>
                <w:rFonts w:cs="Arial"/>
                <w:sz w:val="20"/>
              </w:rPr>
              <w:instrText xml:space="preserve"> LINK Word.Document.12 "C:\\Users\\Jill\\Documents\\from my book\\AWCG\\Active AWCG\\ASAMA\\AIR\\ROP\\Renewal 2019\\ROP Renewal - Proposed Emission Unit ID changes V1.docx" OLE_LINK14 \a \h </w:instrText>
            </w:r>
            <w:r w:rsidRPr="00077836">
              <w:rPr>
                <w:rFonts w:cs="Arial"/>
                <w:sz w:val="20"/>
              </w:rPr>
              <w:fldChar w:fldCharType="separate"/>
            </w:r>
            <w:r w:rsidRPr="00077836">
              <w:rPr>
                <w:rFonts w:cs="Arial"/>
                <w:sz w:val="20"/>
              </w:rPr>
              <w:t>FG-CAMUNITS</w:t>
            </w:r>
            <w:r w:rsidRPr="00077836">
              <w:rPr>
                <w:rFonts w:cs="Arial"/>
                <w:sz w:val="20"/>
              </w:rPr>
              <w:fldChar w:fldCharType="end"/>
            </w:r>
          </w:p>
          <w:p w14:paraId="5EAA9ADE" w14:textId="77777777" w:rsidR="00953996" w:rsidRPr="00077836" w:rsidRDefault="00953996" w:rsidP="00422853">
            <w:pPr>
              <w:rPr>
                <w:rFonts w:cs="Arial"/>
                <w:sz w:val="20"/>
              </w:rPr>
            </w:pPr>
            <w:r w:rsidRPr="00077836">
              <w:rPr>
                <w:rFonts w:cs="Arial"/>
                <w:sz w:val="20"/>
              </w:rPr>
              <w:t>FG-MACT</w:t>
            </w:r>
            <w:r>
              <w:rPr>
                <w:rFonts w:cs="Arial"/>
                <w:sz w:val="20"/>
              </w:rPr>
              <w:t>5</w:t>
            </w:r>
            <w:r w:rsidRPr="00077836">
              <w:rPr>
                <w:rFonts w:cs="Arial"/>
                <w:sz w:val="20"/>
              </w:rPr>
              <w:t>E_Existing</w:t>
            </w:r>
          </w:p>
          <w:p w14:paraId="52042A1D" w14:textId="77777777" w:rsidR="00953996" w:rsidRPr="00077836" w:rsidRDefault="00953996" w:rsidP="00422853">
            <w:pPr>
              <w:rPr>
                <w:rFonts w:cs="Arial"/>
                <w:sz w:val="20"/>
              </w:rPr>
            </w:pPr>
          </w:p>
        </w:tc>
      </w:tr>
      <w:tr w:rsidR="00953996" w14:paraId="36418F14" w14:textId="77777777" w:rsidTr="00422853">
        <w:trPr>
          <w:cantSplit/>
        </w:trPr>
        <w:tc>
          <w:tcPr>
            <w:tcW w:w="2160" w:type="dxa"/>
          </w:tcPr>
          <w:p w14:paraId="4B863EA0" w14:textId="77777777" w:rsidR="00953996" w:rsidRPr="00C97F5F" w:rsidRDefault="00953996" w:rsidP="00422853">
            <w:pPr>
              <w:rPr>
                <w:rFonts w:cs="Arial"/>
                <w:sz w:val="20"/>
              </w:rPr>
            </w:pPr>
            <w:bookmarkStart w:id="72" w:name="OLE_LINK2"/>
            <w:r w:rsidRPr="00C97F5F">
              <w:rPr>
                <w:rFonts w:cs="Arial"/>
                <w:sz w:val="20"/>
              </w:rPr>
              <w:t>EU-GFSANDSYS</w:t>
            </w:r>
            <w:bookmarkEnd w:id="72"/>
          </w:p>
        </w:tc>
        <w:tc>
          <w:tcPr>
            <w:tcW w:w="4320" w:type="dxa"/>
          </w:tcPr>
          <w:p w14:paraId="781D5B62" w14:textId="77777777" w:rsidR="00953996" w:rsidRPr="00C97F5F" w:rsidRDefault="00953996" w:rsidP="00422853">
            <w:pPr>
              <w:rPr>
                <w:rFonts w:cs="Arial"/>
                <w:sz w:val="20"/>
              </w:rPr>
            </w:pPr>
            <w:r w:rsidRPr="00C97F5F">
              <w:rPr>
                <w:rFonts w:cs="Arial"/>
                <w:sz w:val="20"/>
              </w:rPr>
              <w:t>George Fisher Foundry - Mold making, shakeout, and sand processing equipment.  Emissions from these processes are controlled by a 66,000 dscfm baghouse (BH# GF610).</w:t>
            </w:r>
          </w:p>
          <w:p w14:paraId="1947C7F3" w14:textId="77777777" w:rsidR="00953996" w:rsidRPr="00C97F5F" w:rsidRDefault="00953996" w:rsidP="00422853">
            <w:pPr>
              <w:rPr>
                <w:rFonts w:cs="Arial"/>
                <w:sz w:val="20"/>
              </w:rPr>
            </w:pPr>
            <w:r w:rsidRPr="00C97F5F">
              <w:rPr>
                <w:rFonts w:cs="Arial"/>
                <w:sz w:val="20"/>
              </w:rPr>
              <w:t>Previous EU ID - EU-SANDSYSTEM-S1.</w:t>
            </w:r>
          </w:p>
        </w:tc>
        <w:tc>
          <w:tcPr>
            <w:tcW w:w="1939" w:type="dxa"/>
          </w:tcPr>
          <w:p w14:paraId="71CE66CD" w14:textId="379E7C0F" w:rsidR="00953996" w:rsidRPr="00077836" w:rsidRDefault="00953996" w:rsidP="00422853">
            <w:pPr>
              <w:jc w:val="center"/>
              <w:rPr>
                <w:rFonts w:cs="Arial"/>
                <w:sz w:val="20"/>
              </w:rPr>
            </w:pPr>
            <w:r w:rsidRPr="00077836">
              <w:rPr>
                <w:rFonts w:cs="Arial"/>
                <w:sz w:val="20"/>
              </w:rPr>
              <w:t>06</w:t>
            </w:r>
            <w:r w:rsidR="00D17B74">
              <w:rPr>
                <w:rFonts w:cs="Arial"/>
                <w:sz w:val="20"/>
              </w:rPr>
              <w:t>-</w:t>
            </w:r>
            <w:r w:rsidRPr="00077836">
              <w:rPr>
                <w:rFonts w:cs="Arial"/>
                <w:sz w:val="20"/>
              </w:rPr>
              <w:t>17</w:t>
            </w:r>
            <w:r w:rsidR="00D17B74">
              <w:rPr>
                <w:rFonts w:cs="Arial"/>
                <w:sz w:val="20"/>
              </w:rPr>
              <w:t>-</w:t>
            </w:r>
            <w:r>
              <w:rPr>
                <w:rFonts w:cs="Arial"/>
                <w:sz w:val="20"/>
              </w:rPr>
              <w:t>19</w:t>
            </w:r>
            <w:r w:rsidRPr="00077836">
              <w:rPr>
                <w:rFonts w:cs="Arial"/>
                <w:sz w:val="20"/>
              </w:rPr>
              <w:t>97</w:t>
            </w:r>
          </w:p>
          <w:p w14:paraId="164AC927" w14:textId="5B657AA9" w:rsidR="00953996" w:rsidRPr="00077836" w:rsidRDefault="00953996" w:rsidP="00422853">
            <w:pPr>
              <w:jc w:val="center"/>
              <w:rPr>
                <w:rFonts w:cs="Arial"/>
                <w:sz w:val="20"/>
              </w:rPr>
            </w:pPr>
            <w:r w:rsidRPr="00077836">
              <w:rPr>
                <w:rFonts w:cs="Arial"/>
                <w:sz w:val="20"/>
              </w:rPr>
              <w:t>02</w:t>
            </w:r>
            <w:r w:rsidR="00D17B74">
              <w:rPr>
                <w:rFonts w:cs="Arial"/>
                <w:sz w:val="20"/>
              </w:rPr>
              <w:t>-</w:t>
            </w:r>
            <w:r w:rsidRPr="00077836">
              <w:rPr>
                <w:rFonts w:cs="Arial"/>
                <w:sz w:val="20"/>
              </w:rPr>
              <w:t>25</w:t>
            </w:r>
            <w:r w:rsidR="00D17B74">
              <w:rPr>
                <w:rFonts w:cs="Arial"/>
                <w:sz w:val="20"/>
              </w:rPr>
              <w:t>-</w:t>
            </w:r>
            <w:r>
              <w:rPr>
                <w:rFonts w:cs="Arial"/>
                <w:sz w:val="20"/>
              </w:rPr>
              <w:t>20</w:t>
            </w:r>
            <w:r w:rsidRPr="00077836">
              <w:rPr>
                <w:rFonts w:cs="Arial"/>
                <w:sz w:val="20"/>
              </w:rPr>
              <w:t>04</w:t>
            </w:r>
          </w:p>
        </w:tc>
        <w:tc>
          <w:tcPr>
            <w:tcW w:w="2021" w:type="dxa"/>
          </w:tcPr>
          <w:p w14:paraId="4E138840" w14:textId="77777777" w:rsidR="00953996" w:rsidRPr="00077836" w:rsidRDefault="00953996" w:rsidP="00422853">
            <w:pPr>
              <w:rPr>
                <w:rFonts w:cs="Arial"/>
                <w:sz w:val="20"/>
              </w:rPr>
            </w:pPr>
            <w:r w:rsidRPr="00077836">
              <w:rPr>
                <w:rFonts w:cs="Arial"/>
                <w:sz w:val="20"/>
              </w:rPr>
              <w:fldChar w:fldCharType="begin"/>
            </w:r>
            <w:r w:rsidRPr="00077836">
              <w:rPr>
                <w:rFonts w:cs="Arial"/>
                <w:sz w:val="20"/>
              </w:rPr>
              <w:instrText xml:space="preserve"> LINK Word.Document.12 "C:\\Users\\Jill\\Documents\\from my book\\AWCG\\Active AWCG\\ASAMA\\AIR\\ROP\\Renewal 2019\\ROP Renewal - Proposed Emission Unit ID changes V1.docx" OLE_LINK3 \a \h </w:instrText>
            </w:r>
            <w:r w:rsidRPr="00077836">
              <w:rPr>
                <w:rFonts w:cs="Arial"/>
                <w:sz w:val="20"/>
              </w:rPr>
              <w:fldChar w:fldCharType="separate"/>
            </w:r>
            <w:r w:rsidRPr="00077836">
              <w:rPr>
                <w:rFonts w:cs="Arial"/>
                <w:sz w:val="20"/>
              </w:rPr>
              <w:t>FG-GFFOUNDRY</w:t>
            </w:r>
            <w:r w:rsidRPr="00077836">
              <w:rPr>
                <w:rFonts w:cs="Arial"/>
                <w:sz w:val="20"/>
              </w:rPr>
              <w:fldChar w:fldCharType="end"/>
            </w:r>
          </w:p>
          <w:p w14:paraId="5E5EEA19" w14:textId="77777777" w:rsidR="00953996" w:rsidRDefault="00953996" w:rsidP="00422853">
            <w:pPr>
              <w:rPr>
                <w:rFonts w:cs="Arial"/>
                <w:sz w:val="20"/>
              </w:rPr>
            </w:pPr>
            <w:r w:rsidRPr="00077836">
              <w:rPr>
                <w:rFonts w:cs="Arial"/>
                <w:sz w:val="20"/>
              </w:rPr>
              <w:fldChar w:fldCharType="begin"/>
            </w:r>
            <w:r w:rsidRPr="00077836">
              <w:rPr>
                <w:rFonts w:cs="Arial"/>
                <w:sz w:val="20"/>
              </w:rPr>
              <w:instrText xml:space="preserve"> LINK Word.Document.12 "C:\\Users\\Jill\\Documents\\from my book\\AWCG\\Active AWCG\\ASAMA\\AIR\\ROP\\Renewal 2019\\ROP Renewal - Proposed Emission Unit ID changes V1.docx" OLE_LINK14 \a \h </w:instrText>
            </w:r>
            <w:r w:rsidRPr="00077836">
              <w:rPr>
                <w:rFonts w:cs="Arial"/>
                <w:sz w:val="20"/>
              </w:rPr>
              <w:fldChar w:fldCharType="separate"/>
            </w:r>
            <w:r w:rsidRPr="00077836">
              <w:rPr>
                <w:rFonts w:cs="Arial"/>
                <w:sz w:val="20"/>
              </w:rPr>
              <w:t>FG-CAMUNITS</w:t>
            </w:r>
            <w:r w:rsidRPr="00077836">
              <w:rPr>
                <w:rFonts w:cs="Arial"/>
                <w:sz w:val="20"/>
              </w:rPr>
              <w:fldChar w:fldCharType="end"/>
            </w:r>
          </w:p>
          <w:p w14:paraId="7A479BAB" w14:textId="77777777" w:rsidR="00953996" w:rsidRPr="00077836" w:rsidRDefault="00953996" w:rsidP="00422853">
            <w:pPr>
              <w:rPr>
                <w:rFonts w:cs="Arial"/>
                <w:sz w:val="20"/>
              </w:rPr>
            </w:pPr>
          </w:p>
          <w:p w14:paraId="282BE01D" w14:textId="77777777" w:rsidR="00953996" w:rsidRPr="00077836" w:rsidRDefault="00953996" w:rsidP="00422853">
            <w:pPr>
              <w:rPr>
                <w:rFonts w:cs="Arial"/>
                <w:strike/>
                <w:sz w:val="20"/>
              </w:rPr>
            </w:pPr>
          </w:p>
        </w:tc>
      </w:tr>
      <w:tr w:rsidR="00953996" w14:paraId="32CB16AA" w14:textId="77777777" w:rsidTr="00422853">
        <w:trPr>
          <w:cantSplit/>
        </w:trPr>
        <w:tc>
          <w:tcPr>
            <w:tcW w:w="2160" w:type="dxa"/>
          </w:tcPr>
          <w:p w14:paraId="0C1AC43E" w14:textId="77777777" w:rsidR="00953996" w:rsidRPr="00C97F5F" w:rsidRDefault="00953996" w:rsidP="00422853">
            <w:pPr>
              <w:rPr>
                <w:rFonts w:cs="Arial"/>
                <w:sz w:val="20"/>
              </w:rPr>
            </w:pPr>
            <w:r w:rsidRPr="00C97F5F">
              <w:rPr>
                <w:rFonts w:cs="Arial"/>
                <w:sz w:val="20"/>
              </w:rPr>
              <w:t>EU-SHOTBLAST</w:t>
            </w:r>
          </w:p>
        </w:tc>
        <w:tc>
          <w:tcPr>
            <w:tcW w:w="4320" w:type="dxa"/>
          </w:tcPr>
          <w:p w14:paraId="79E7270E" w14:textId="77777777" w:rsidR="00953996" w:rsidRPr="00C97F5F" w:rsidRDefault="00953996" w:rsidP="00422853">
            <w:pPr>
              <w:rPr>
                <w:rFonts w:cs="Arial"/>
                <w:sz w:val="20"/>
              </w:rPr>
            </w:pPr>
            <w:r w:rsidRPr="00C97F5F">
              <w:rPr>
                <w:rFonts w:cs="Arial"/>
                <w:sz w:val="20"/>
              </w:rPr>
              <w:t xml:space="preserve">A shotblast machine with a mechanical pre-cleaner followed by a 7,500 scfm baghouse (BH# 603) that vents outside on or after August 14, 2006. </w:t>
            </w:r>
          </w:p>
          <w:p w14:paraId="33D24E8E" w14:textId="77777777" w:rsidR="00953996" w:rsidRPr="00C97F5F" w:rsidRDefault="00953996" w:rsidP="00422853">
            <w:pPr>
              <w:rPr>
                <w:rFonts w:cs="Arial"/>
                <w:sz w:val="20"/>
              </w:rPr>
            </w:pPr>
            <w:r w:rsidRPr="00C97F5F">
              <w:rPr>
                <w:rFonts w:cs="Arial"/>
                <w:sz w:val="20"/>
              </w:rPr>
              <w:t>Previous EU ID - EUSHOTBLAST-S1</w:t>
            </w:r>
          </w:p>
        </w:tc>
        <w:tc>
          <w:tcPr>
            <w:tcW w:w="1939" w:type="dxa"/>
          </w:tcPr>
          <w:p w14:paraId="261C6AD7" w14:textId="592F9223" w:rsidR="00953996" w:rsidRPr="00C97F5F" w:rsidRDefault="00953996" w:rsidP="00422853">
            <w:pPr>
              <w:jc w:val="center"/>
              <w:rPr>
                <w:rFonts w:cs="Arial"/>
                <w:sz w:val="20"/>
              </w:rPr>
            </w:pPr>
            <w:r w:rsidRPr="00C97F5F">
              <w:rPr>
                <w:rFonts w:cs="Arial"/>
                <w:sz w:val="20"/>
              </w:rPr>
              <w:t>06</w:t>
            </w:r>
            <w:r w:rsidR="00D17B74">
              <w:rPr>
                <w:rFonts w:cs="Arial"/>
                <w:sz w:val="20"/>
              </w:rPr>
              <w:t>-</w:t>
            </w:r>
            <w:r w:rsidRPr="00C97F5F">
              <w:rPr>
                <w:rFonts w:cs="Arial"/>
                <w:sz w:val="20"/>
              </w:rPr>
              <w:t>17</w:t>
            </w:r>
            <w:r w:rsidR="00D17B74">
              <w:rPr>
                <w:rFonts w:cs="Arial"/>
                <w:sz w:val="20"/>
              </w:rPr>
              <w:t>-</w:t>
            </w:r>
            <w:r w:rsidRPr="00C97F5F">
              <w:rPr>
                <w:rFonts w:cs="Arial"/>
                <w:sz w:val="20"/>
              </w:rPr>
              <w:t xml:space="preserve">1997 </w:t>
            </w:r>
          </w:p>
          <w:p w14:paraId="2B3B77FF" w14:textId="342BEA77" w:rsidR="00953996" w:rsidRPr="00C97F5F" w:rsidRDefault="00953996" w:rsidP="00422853">
            <w:pPr>
              <w:jc w:val="center"/>
              <w:rPr>
                <w:rFonts w:cs="Arial"/>
                <w:sz w:val="20"/>
              </w:rPr>
            </w:pPr>
            <w:r w:rsidRPr="00C97F5F">
              <w:rPr>
                <w:rFonts w:cs="Arial"/>
                <w:sz w:val="20"/>
              </w:rPr>
              <w:t>08</w:t>
            </w:r>
            <w:r w:rsidR="00D17B74">
              <w:rPr>
                <w:rFonts w:cs="Arial"/>
                <w:sz w:val="20"/>
              </w:rPr>
              <w:t>-</w:t>
            </w:r>
            <w:r w:rsidRPr="00C97F5F">
              <w:rPr>
                <w:rFonts w:cs="Arial"/>
                <w:sz w:val="20"/>
              </w:rPr>
              <w:t>14</w:t>
            </w:r>
            <w:r w:rsidR="00D17B74">
              <w:rPr>
                <w:rFonts w:cs="Arial"/>
                <w:sz w:val="20"/>
              </w:rPr>
              <w:t>-</w:t>
            </w:r>
            <w:r w:rsidRPr="00C97F5F">
              <w:rPr>
                <w:rFonts w:cs="Arial"/>
                <w:sz w:val="20"/>
              </w:rPr>
              <w:t>2006</w:t>
            </w:r>
          </w:p>
        </w:tc>
        <w:tc>
          <w:tcPr>
            <w:tcW w:w="2021" w:type="dxa"/>
          </w:tcPr>
          <w:p w14:paraId="23774CD4" w14:textId="77777777" w:rsidR="00953996" w:rsidRPr="00C97F5F" w:rsidRDefault="00953996" w:rsidP="00422853">
            <w:pPr>
              <w:rPr>
                <w:rFonts w:cs="Arial"/>
                <w:sz w:val="20"/>
              </w:rPr>
            </w:pPr>
            <w:r w:rsidRPr="00C97F5F">
              <w:rPr>
                <w:rFonts w:cs="Arial"/>
                <w:sz w:val="20"/>
              </w:rPr>
              <w:t>NA</w:t>
            </w:r>
          </w:p>
        </w:tc>
      </w:tr>
      <w:tr w:rsidR="00953996" w14:paraId="6D424FFC" w14:textId="77777777" w:rsidTr="00422853">
        <w:trPr>
          <w:cantSplit/>
        </w:trPr>
        <w:tc>
          <w:tcPr>
            <w:tcW w:w="2160" w:type="dxa"/>
          </w:tcPr>
          <w:p w14:paraId="343153B2" w14:textId="77777777" w:rsidR="00953996" w:rsidRPr="00C97F5F" w:rsidRDefault="00953996" w:rsidP="00422853">
            <w:pPr>
              <w:rPr>
                <w:rFonts w:cs="Arial"/>
                <w:sz w:val="20"/>
              </w:rPr>
            </w:pPr>
            <w:bookmarkStart w:id="73" w:name="OLE_LINK7"/>
            <w:r w:rsidRPr="00C97F5F">
              <w:rPr>
                <w:rFonts w:cs="Arial"/>
                <w:sz w:val="20"/>
              </w:rPr>
              <w:t>EU-DSMELTPOUR</w:t>
            </w:r>
            <w:bookmarkEnd w:id="73"/>
          </w:p>
        </w:tc>
        <w:tc>
          <w:tcPr>
            <w:tcW w:w="4320" w:type="dxa"/>
            <w:vAlign w:val="center"/>
          </w:tcPr>
          <w:p w14:paraId="6364A8A2" w14:textId="3F17CBBE" w:rsidR="00953996" w:rsidRPr="00C97F5F" w:rsidRDefault="00953996" w:rsidP="00422853">
            <w:pPr>
              <w:rPr>
                <w:rFonts w:cs="Arial"/>
                <w:sz w:val="20"/>
              </w:rPr>
            </w:pPr>
            <w:r w:rsidRPr="00C97F5F">
              <w:rPr>
                <w:rFonts w:cs="Arial"/>
                <w:sz w:val="20"/>
              </w:rPr>
              <w:t>DISA Foundry</w:t>
            </w:r>
            <w:r w:rsidR="00734978">
              <w:rPr>
                <w:rFonts w:cs="Arial"/>
                <w:sz w:val="20"/>
              </w:rPr>
              <w:t xml:space="preserve"> </w:t>
            </w:r>
            <w:r w:rsidRPr="00C97F5F">
              <w:rPr>
                <w:rFonts w:cs="Arial"/>
                <w:sz w:val="20"/>
              </w:rPr>
              <w:t>- Two electric induction melting furnaces with an 11</w:t>
            </w:r>
            <w:r>
              <w:rPr>
                <w:rFonts w:cs="Arial"/>
                <w:sz w:val="20"/>
              </w:rPr>
              <w:t>-</w:t>
            </w:r>
            <w:r w:rsidRPr="00C97F5F">
              <w:rPr>
                <w:rFonts w:cs="Arial"/>
                <w:sz w:val="20"/>
              </w:rPr>
              <w:t>ton holding capacity each, and a monorail pouring station with three ladles.  Emissions from melting and pouring processes are controlled by associated hoods, enclosures, ductwork, and a 37,500 acfm baghouse (BH# DS602).</w:t>
            </w:r>
          </w:p>
          <w:p w14:paraId="27A627F1" w14:textId="77777777" w:rsidR="00953996" w:rsidRPr="00C97F5F" w:rsidRDefault="00953996" w:rsidP="00422853">
            <w:pPr>
              <w:jc w:val="both"/>
              <w:rPr>
                <w:rFonts w:cs="Arial"/>
                <w:sz w:val="20"/>
              </w:rPr>
            </w:pPr>
            <w:r w:rsidRPr="00C97F5F">
              <w:rPr>
                <w:rFonts w:cs="Arial"/>
                <w:sz w:val="20"/>
              </w:rPr>
              <w:t>Previous EU ID - EU-MP-S1</w:t>
            </w:r>
          </w:p>
        </w:tc>
        <w:tc>
          <w:tcPr>
            <w:tcW w:w="1939" w:type="dxa"/>
          </w:tcPr>
          <w:p w14:paraId="2C572144" w14:textId="799A2629" w:rsidR="00953996" w:rsidRPr="00C97F5F" w:rsidRDefault="00953996" w:rsidP="00422853">
            <w:pPr>
              <w:jc w:val="center"/>
              <w:rPr>
                <w:rFonts w:cs="Arial"/>
                <w:sz w:val="20"/>
              </w:rPr>
            </w:pPr>
            <w:r w:rsidRPr="00C97F5F">
              <w:rPr>
                <w:rFonts w:cs="Arial"/>
                <w:sz w:val="20"/>
              </w:rPr>
              <w:t>12</w:t>
            </w:r>
            <w:r w:rsidR="00D17B74">
              <w:rPr>
                <w:rFonts w:cs="Arial"/>
                <w:sz w:val="20"/>
              </w:rPr>
              <w:t>-</w:t>
            </w:r>
            <w:r w:rsidRPr="00C97F5F">
              <w:rPr>
                <w:rFonts w:cs="Arial"/>
                <w:sz w:val="20"/>
              </w:rPr>
              <w:t>01</w:t>
            </w:r>
            <w:r w:rsidR="00D17B74">
              <w:rPr>
                <w:rFonts w:cs="Arial"/>
                <w:sz w:val="20"/>
              </w:rPr>
              <w:t>-</w:t>
            </w:r>
            <w:r w:rsidRPr="00C97F5F">
              <w:rPr>
                <w:rFonts w:cs="Arial"/>
                <w:sz w:val="20"/>
              </w:rPr>
              <w:t>2007</w:t>
            </w:r>
          </w:p>
          <w:p w14:paraId="25A409F1" w14:textId="77777777" w:rsidR="00953996" w:rsidRPr="00C97F5F" w:rsidRDefault="00953996" w:rsidP="00422853">
            <w:pPr>
              <w:jc w:val="center"/>
              <w:rPr>
                <w:rFonts w:cs="Arial"/>
                <w:sz w:val="20"/>
              </w:rPr>
            </w:pPr>
          </w:p>
        </w:tc>
        <w:tc>
          <w:tcPr>
            <w:tcW w:w="2021" w:type="dxa"/>
          </w:tcPr>
          <w:p w14:paraId="211E2D08" w14:textId="77777777" w:rsidR="00953996" w:rsidRDefault="00953996" w:rsidP="00422853">
            <w:pPr>
              <w:rPr>
                <w:rFonts w:cs="Arial"/>
                <w:sz w:val="20"/>
              </w:rPr>
            </w:pPr>
            <w:r w:rsidRPr="00C97F5F">
              <w:rPr>
                <w:rFonts w:cs="Arial"/>
                <w:sz w:val="20"/>
              </w:rPr>
              <w:fldChar w:fldCharType="begin"/>
            </w:r>
            <w:r w:rsidRPr="00C97F5F">
              <w:rPr>
                <w:rFonts w:cs="Arial"/>
                <w:sz w:val="20"/>
              </w:rPr>
              <w:instrText xml:space="preserve"> LINK Word.Document.12 "C:\\Users\\Jill\\Documents\\from my book\\AWCG\\Active AWCG\\ASAMA\\AIR\\ROP\\Renewal 2019\\ROP Renewal - Proposed Emission Unit ID changes V1.docx" OLE_LINK13 \a \h  \* MERGEFORMAT </w:instrText>
            </w:r>
            <w:r w:rsidRPr="00C97F5F">
              <w:rPr>
                <w:rFonts w:cs="Arial"/>
                <w:sz w:val="20"/>
              </w:rPr>
              <w:fldChar w:fldCharType="separate"/>
            </w:r>
            <w:r w:rsidRPr="00C97F5F">
              <w:rPr>
                <w:rFonts w:cs="Arial"/>
                <w:sz w:val="20"/>
              </w:rPr>
              <w:t>FG-DSFOUNDRY</w:t>
            </w:r>
            <w:r w:rsidRPr="00C97F5F">
              <w:rPr>
                <w:rFonts w:cs="Arial"/>
                <w:sz w:val="20"/>
              </w:rPr>
              <w:fldChar w:fldCharType="end"/>
            </w:r>
          </w:p>
          <w:p w14:paraId="1DB25484" w14:textId="77777777" w:rsidR="00953996" w:rsidRPr="00C97F5F" w:rsidRDefault="00953996" w:rsidP="00422853">
            <w:pPr>
              <w:rPr>
                <w:rFonts w:cs="Arial"/>
                <w:sz w:val="20"/>
              </w:rPr>
            </w:pPr>
            <w:r>
              <w:rPr>
                <w:rFonts w:cs="Arial"/>
                <w:sz w:val="20"/>
              </w:rPr>
              <w:t>FG-CAMUNITS</w:t>
            </w:r>
          </w:p>
          <w:p w14:paraId="5D60FFCD" w14:textId="77777777" w:rsidR="00953996" w:rsidRPr="00C97F5F" w:rsidRDefault="00953996" w:rsidP="00422853">
            <w:pPr>
              <w:rPr>
                <w:rFonts w:cs="Arial"/>
                <w:sz w:val="20"/>
              </w:rPr>
            </w:pPr>
            <w:r w:rsidRPr="00C97F5F">
              <w:rPr>
                <w:rFonts w:cs="Arial"/>
                <w:sz w:val="20"/>
              </w:rPr>
              <w:t>FG-MACT</w:t>
            </w:r>
            <w:r>
              <w:rPr>
                <w:rFonts w:cs="Arial"/>
                <w:sz w:val="20"/>
              </w:rPr>
              <w:t>5</w:t>
            </w:r>
            <w:r w:rsidRPr="00C97F5F">
              <w:rPr>
                <w:rFonts w:cs="Arial"/>
                <w:sz w:val="20"/>
              </w:rPr>
              <w:t>E_New</w:t>
            </w:r>
          </w:p>
        </w:tc>
      </w:tr>
      <w:tr w:rsidR="00953996" w14:paraId="67F26733" w14:textId="77777777" w:rsidTr="00422853">
        <w:trPr>
          <w:cantSplit/>
        </w:trPr>
        <w:tc>
          <w:tcPr>
            <w:tcW w:w="2160" w:type="dxa"/>
          </w:tcPr>
          <w:p w14:paraId="240361B2" w14:textId="77777777" w:rsidR="00953996" w:rsidRPr="00C97F5F" w:rsidRDefault="00953996" w:rsidP="00422853">
            <w:pPr>
              <w:rPr>
                <w:rFonts w:cs="Arial"/>
                <w:sz w:val="20"/>
              </w:rPr>
            </w:pPr>
            <w:bookmarkStart w:id="74" w:name="OLE_LINK8"/>
            <w:r w:rsidRPr="00C97F5F">
              <w:rPr>
                <w:rFonts w:cs="Arial"/>
                <w:sz w:val="20"/>
              </w:rPr>
              <w:t>EU-DSCOOLSHAK</w:t>
            </w:r>
            <w:bookmarkEnd w:id="74"/>
          </w:p>
        </w:tc>
        <w:tc>
          <w:tcPr>
            <w:tcW w:w="4320" w:type="dxa"/>
            <w:vAlign w:val="center"/>
          </w:tcPr>
          <w:p w14:paraId="30C7B9EA" w14:textId="77777777" w:rsidR="00953996" w:rsidRPr="00C97F5F" w:rsidRDefault="00953996" w:rsidP="00422853">
            <w:pPr>
              <w:jc w:val="both"/>
              <w:rPr>
                <w:rFonts w:cs="Arial"/>
                <w:sz w:val="20"/>
              </w:rPr>
            </w:pPr>
            <w:r w:rsidRPr="00C97F5F">
              <w:rPr>
                <w:rFonts w:cs="Arial"/>
                <w:sz w:val="20"/>
              </w:rPr>
              <w:t>DISA Foundry - Automated mold cooling conveyors and automated sand shakeout lines, including a flat deck shakeout system.  Emissions from these processes are controlled by associated hoods, enclosures, ductwork, a baghouse (BH #DS606), and a regenerative thermal oxidizer.  The exhaust gas flow from this unit is approximately 61,200 acfm. Previous EU ID - EU-MCS-S1</w:t>
            </w:r>
          </w:p>
        </w:tc>
        <w:tc>
          <w:tcPr>
            <w:tcW w:w="1939" w:type="dxa"/>
          </w:tcPr>
          <w:p w14:paraId="79340E16" w14:textId="6718002D" w:rsidR="00953996" w:rsidRPr="00C97F5F" w:rsidRDefault="00953996" w:rsidP="00422853">
            <w:pPr>
              <w:jc w:val="center"/>
              <w:rPr>
                <w:rFonts w:cs="Arial"/>
                <w:sz w:val="20"/>
              </w:rPr>
            </w:pPr>
            <w:r w:rsidRPr="00C97F5F">
              <w:rPr>
                <w:rFonts w:cs="Arial"/>
                <w:sz w:val="20"/>
              </w:rPr>
              <w:t>01</w:t>
            </w:r>
            <w:r w:rsidR="00D17B74">
              <w:rPr>
                <w:rFonts w:cs="Arial"/>
                <w:sz w:val="20"/>
              </w:rPr>
              <w:t>-</w:t>
            </w:r>
            <w:r w:rsidRPr="00C97F5F">
              <w:rPr>
                <w:rFonts w:cs="Arial"/>
                <w:sz w:val="20"/>
              </w:rPr>
              <w:t>01</w:t>
            </w:r>
            <w:r w:rsidR="00D17B74">
              <w:rPr>
                <w:rFonts w:cs="Arial"/>
                <w:sz w:val="20"/>
              </w:rPr>
              <w:t>-</w:t>
            </w:r>
            <w:r w:rsidRPr="00C97F5F">
              <w:rPr>
                <w:rFonts w:cs="Arial"/>
                <w:sz w:val="20"/>
              </w:rPr>
              <w:t>2007</w:t>
            </w:r>
          </w:p>
          <w:p w14:paraId="5D0D5827" w14:textId="078B2DB8" w:rsidR="00953996" w:rsidRPr="00C97F5F" w:rsidRDefault="00953996" w:rsidP="00422853">
            <w:pPr>
              <w:jc w:val="center"/>
              <w:rPr>
                <w:rFonts w:cs="Arial"/>
                <w:sz w:val="20"/>
              </w:rPr>
            </w:pPr>
            <w:r w:rsidRPr="00C97F5F">
              <w:rPr>
                <w:rFonts w:cs="Arial"/>
                <w:sz w:val="20"/>
              </w:rPr>
              <w:t>06</w:t>
            </w:r>
            <w:r w:rsidR="00D17B74">
              <w:rPr>
                <w:rFonts w:cs="Arial"/>
                <w:sz w:val="20"/>
              </w:rPr>
              <w:t>-</w:t>
            </w:r>
            <w:r w:rsidRPr="00C97F5F">
              <w:rPr>
                <w:rFonts w:cs="Arial"/>
                <w:sz w:val="20"/>
              </w:rPr>
              <w:t>20</w:t>
            </w:r>
            <w:r w:rsidR="00D17B74">
              <w:rPr>
                <w:rFonts w:cs="Arial"/>
                <w:sz w:val="20"/>
              </w:rPr>
              <w:t>-</w:t>
            </w:r>
            <w:r w:rsidRPr="00C97F5F">
              <w:rPr>
                <w:rFonts w:cs="Arial"/>
                <w:sz w:val="20"/>
              </w:rPr>
              <w:t>2013</w:t>
            </w:r>
          </w:p>
        </w:tc>
        <w:tc>
          <w:tcPr>
            <w:tcW w:w="2021" w:type="dxa"/>
          </w:tcPr>
          <w:p w14:paraId="63FBBB3D" w14:textId="77777777" w:rsidR="00953996" w:rsidRPr="00C97F5F" w:rsidRDefault="00953996" w:rsidP="00422853">
            <w:pPr>
              <w:rPr>
                <w:rFonts w:cs="Arial"/>
                <w:sz w:val="20"/>
              </w:rPr>
            </w:pPr>
            <w:r w:rsidRPr="00C97F5F">
              <w:rPr>
                <w:rFonts w:cs="Arial"/>
                <w:sz w:val="20"/>
              </w:rPr>
              <w:fldChar w:fldCharType="begin"/>
            </w:r>
            <w:r w:rsidRPr="00C97F5F">
              <w:rPr>
                <w:rFonts w:cs="Arial"/>
                <w:sz w:val="20"/>
              </w:rPr>
              <w:instrText xml:space="preserve"> LINK Word.Document.12 "C:\\Users\\Jill\\Documents\\from my book\\AWCG\\Active AWCG\\ASAMA\\AIR\\ROP\\Renewal 2019\\ROP Renewal - Proposed Emission Unit ID changes V1.docx" OLE_LINK13 \a \h  \* MERGEFORMAT </w:instrText>
            </w:r>
            <w:r w:rsidRPr="00C97F5F">
              <w:rPr>
                <w:rFonts w:cs="Arial"/>
                <w:sz w:val="20"/>
              </w:rPr>
              <w:fldChar w:fldCharType="separate"/>
            </w:r>
            <w:r w:rsidRPr="00C97F5F">
              <w:rPr>
                <w:rFonts w:cs="Arial"/>
                <w:sz w:val="20"/>
              </w:rPr>
              <w:t>FG-DSFOUNDRY</w:t>
            </w:r>
            <w:r w:rsidRPr="00C97F5F">
              <w:rPr>
                <w:rFonts w:cs="Arial"/>
                <w:sz w:val="20"/>
              </w:rPr>
              <w:fldChar w:fldCharType="end"/>
            </w:r>
          </w:p>
          <w:p w14:paraId="4B4B02A7" w14:textId="77777777" w:rsidR="00953996" w:rsidRPr="00C97F5F" w:rsidRDefault="00953996" w:rsidP="00422853">
            <w:pPr>
              <w:rPr>
                <w:rFonts w:cs="Arial"/>
                <w:sz w:val="20"/>
              </w:rPr>
            </w:pPr>
            <w:r w:rsidRPr="00C97F5F">
              <w:rPr>
                <w:rFonts w:cs="Arial"/>
                <w:sz w:val="20"/>
              </w:rPr>
              <w:fldChar w:fldCharType="begin"/>
            </w:r>
            <w:r w:rsidRPr="00C97F5F">
              <w:rPr>
                <w:rFonts w:cs="Arial"/>
                <w:sz w:val="20"/>
              </w:rPr>
              <w:instrText xml:space="preserve"> LINK Word.Document.12 "C:\\Users\\Jill\\Documents\\from my book\\AWCG\\Active AWCG\\ASAMA\\AIR\\ROP\\Renewal 2019\\ROP Renewal - Proposed Emission Unit ID changes V1.docx" OLE_LINK14 \a \h  \* MERGEFORMAT </w:instrText>
            </w:r>
            <w:r w:rsidRPr="00C97F5F">
              <w:rPr>
                <w:rFonts w:cs="Arial"/>
                <w:sz w:val="20"/>
              </w:rPr>
              <w:fldChar w:fldCharType="separate"/>
            </w:r>
            <w:r w:rsidRPr="00C97F5F">
              <w:rPr>
                <w:rFonts w:cs="Arial"/>
                <w:sz w:val="20"/>
              </w:rPr>
              <w:t>FG-CAMUNITS</w:t>
            </w:r>
            <w:r w:rsidRPr="00C97F5F">
              <w:rPr>
                <w:rFonts w:cs="Arial"/>
                <w:sz w:val="20"/>
              </w:rPr>
              <w:fldChar w:fldCharType="end"/>
            </w:r>
          </w:p>
          <w:p w14:paraId="17B1A54D" w14:textId="77777777" w:rsidR="00953996" w:rsidRPr="00C97F5F" w:rsidRDefault="00953996" w:rsidP="00422853">
            <w:pPr>
              <w:rPr>
                <w:rFonts w:cs="Arial"/>
                <w:sz w:val="20"/>
              </w:rPr>
            </w:pPr>
            <w:r w:rsidRPr="00C97F5F">
              <w:rPr>
                <w:rFonts w:cs="Arial"/>
                <w:sz w:val="20"/>
              </w:rPr>
              <w:t>FG-MACT</w:t>
            </w:r>
            <w:r>
              <w:rPr>
                <w:rFonts w:cs="Arial"/>
                <w:sz w:val="20"/>
              </w:rPr>
              <w:t>5</w:t>
            </w:r>
            <w:r w:rsidRPr="00C97F5F">
              <w:rPr>
                <w:rFonts w:cs="Arial"/>
                <w:sz w:val="20"/>
              </w:rPr>
              <w:t>E_New</w:t>
            </w:r>
          </w:p>
          <w:p w14:paraId="151F2C47" w14:textId="77777777" w:rsidR="00953996" w:rsidRPr="00C97F5F" w:rsidRDefault="00953996" w:rsidP="00422853">
            <w:pPr>
              <w:rPr>
                <w:rFonts w:cs="Arial"/>
                <w:sz w:val="20"/>
              </w:rPr>
            </w:pPr>
          </w:p>
        </w:tc>
      </w:tr>
      <w:tr w:rsidR="00953996" w14:paraId="6583713E" w14:textId="77777777" w:rsidTr="00422853">
        <w:trPr>
          <w:cantSplit/>
        </w:trPr>
        <w:tc>
          <w:tcPr>
            <w:tcW w:w="2160" w:type="dxa"/>
          </w:tcPr>
          <w:p w14:paraId="596DED56" w14:textId="77777777" w:rsidR="00953996" w:rsidRPr="00C97F5F" w:rsidRDefault="00953996" w:rsidP="00422853">
            <w:pPr>
              <w:rPr>
                <w:rFonts w:cs="Arial"/>
                <w:sz w:val="20"/>
              </w:rPr>
            </w:pPr>
            <w:bookmarkStart w:id="75" w:name="OLE_LINK9"/>
            <w:r w:rsidRPr="00C97F5F">
              <w:rPr>
                <w:rFonts w:cs="Arial"/>
                <w:sz w:val="20"/>
              </w:rPr>
              <w:lastRenderedPageBreak/>
              <w:t>EU-DSMOLDSAND</w:t>
            </w:r>
            <w:bookmarkEnd w:id="75"/>
          </w:p>
        </w:tc>
        <w:tc>
          <w:tcPr>
            <w:tcW w:w="4320" w:type="dxa"/>
            <w:vAlign w:val="center"/>
          </w:tcPr>
          <w:p w14:paraId="6936E5F7" w14:textId="77777777" w:rsidR="00953996" w:rsidRPr="00C97F5F" w:rsidRDefault="00953996" w:rsidP="00422853">
            <w:pPr>
              <w:rPr>
                <w:rFonts w:cs="Arial"/>
                <w:sz w:val="20"/>
              </w:rPr>
            </w:pPr>
            <w:r w:rsidRPr="00C97F5F">
              <w:rPr>
                <w:rFonts w:cs="Arial"/>
                <w:sz w:val="20"/>
              </w:rPr>
              <w:t>DISA Foundry - Molding machine and related sand handling equipment.  Emissions from the mold making process are controlled by associated hoods, enclosures, ductwork, and a 56,900 acfm baghouse (BH #DS608).</w:t>
            </w:r>
          </w:p>
          <w:p w14:paraId="7A2119E1" w14:textId="77777777" w:rsidR="00953996" w:rsidRPr="00C97F5F" w:rsidRDefault="00953996" w:rsidP="00422853">
            <w:pPr>
              <w:jc w:val="both"/>
              <w:rPr>
                <w:rFonts w:cs="Arial"/>
                <w:sz w:val="20"/>
              </w:rPr>
            </w:pPr>
            <w:r w:rsidRPr="00C97F5F">
              <w:rPr>
                <w:rFonts w:cs="Arial"/>
                <w:sz w:val="20"/>
              </w:rPr>
              <w:t>Previous EU ID - EU-SS-S1.</w:t>
            </w:r>
          </w:p>
        </w:tc>
        <w:tc>
          <w:tcPr>
            <w:tcW w:w="1939" w:type="dxa"/>
          </w:tcPr>
          <w:p w14:paraId="62EAD52E" w14:textId="343EABB6" w:rsidR="00953996" w:rsidRPr="00BB5D62" w:rsidRDefault="00953996" w:rsidP="00422853">
            <w:pPr>
              <w:jc w:val="center"/>
              <w:rPr>
                <w:rFonts w:cs="Arial"/>
                <w:sz w:val="20"/>
              </w:rPr>
            </w:pPr>
            <w:r>
              <w:rPr>
                <w:rFonts w:cs="Arial"/>
                <w:sz w:val="20"/>
              </w:rPr>
              <w:t>12</w:t>
            </w:r>
            <w:r w:rsidR="00D17B74">
              <w:rPr>
                <w:rFonts w:cs="Arial"/>
                <w:sz w:val="20"/>
              </w:rPr>
              <w:t>-</w:t>
            </w:r>
            <w:r>
              <w:rPr>
                <w:rFonts w:cs="Arial"/>
                <w:sz w:val="20"/>
              </w:rPr>
              <w:t>01</w:t>
            </w:r>
            <w:r w:rsidR="00D17B74">
              <w:rPr>
                <w:rFonts w:cs="Arial"/>
                <w:sz w:val="20"/>
              </w:rPr>
              <w:t>-</w:t>
            </w:r>
            <w:r>
              <w:rPr>
                <w:rFonts w:cs="Arial"/>
                <w:sz w:val="20"/>
              </w:rPr>
              <w:t>2007</w:t>
            </w:r>
          </w:p>
        </w:tc>
        <w:tc>
          <w:tcPr>
            <w:tcW w:w="2021" w:type="dxa"/>
          </w:tcPr>
          <w:p w14:paraId="66013D12" w14:textId="77777777" w:rsidR="00953996" w:rsidRPr="00BC7FAA" w:rsidRDefault="00953996" w:rsidP="00422853">
            <w:pPr>
              <w:rPr>
                <w:rFonts w:cs="Arial"/>
                <w:sz w:val="20"/>
              </w:rPr>
            </w:pPr>
            <w:r w:rsidRPr="00BC7FAA">
              <w:rPr>
                <w:rFonts w:cs="Arial"/>
                <w:sz w:val="20"/>
              </w:rPr>
              <w:fldChar w:fldCharType="begin"/>
            </w:r>
            <w:r w:rsidRPr="00BC7FAA">
              <w:rPr>
                <w:rFonts w:cs="Arial"/>
                <w:sz w:val="20"/>
              </w:rPr>
              <w:instrText xml:space="preserve"> LINK Word.Document.12 "C:\\Users\\Jill\\Documents\\from my book\\AWCG\\Active AWCG\\ASAMA\\AIR\\ROP\\Renewal 2019\\ROP Renewal - Proposed Emission Unit ID changes V1.docx" OLE_LINK13 \a \h  \* MERGEFORMAT </w:instrText>
            </w:r>
            <w:r w:rsidRPr="00BC7FAA">
              <w:rPr>
                <w:rFonts w:cs="Arial"/>
                <w:sz w:val="20"/>
              </w:rPr>
              <w:fldChar w:fldCharType="separate"/>
            </w:r>
            <w:r w:rsidRPr="00BC7FAA">
              <w:rPr>
                <w:rFonts w:cs="Arial"/>
                <w:sz w:val="20"/>
              </w:rPr>
              <w:t>FG-DSFOUNDRY</w:t>
            </w:r>
            <w:r w:rsidRPr="00BC7FAA">
              <w:rPr>
                <w:rFonts w:cs="Arial"/>
                <w:sz w:val="20"/>
              </w:rPr>
              <w:fldChar w:fldCharType="end"/>
            </w:r>
          </w:p>
          <w:p w14:paraId="5890C2F0" w14:textId="77777777" w:rsidR="00953996" w:rsidRPr="00BC7FAA" w:rsidRDefault="00953996" w:rsidP="00422853">
            <w:pPr>
              <w:rPr>
                <w:rFonts w:cs="Arial"/>
                <w:sz w:val="20"/>
              </w:rPr>
            </w:pPr>
            <w:r w:rsidRPr="00BC7FAA">
              <w:rPr>
                <w:rFonts w:cs="Arial"/>
                <w:sz w:val="20"/>
              </w:rPr>
              <w:fldChar w:fldCharType="begin"/>
            </w:r>
            <w:r w:rsidRPr="00BC7FAA">
              <w:rPr>
                <w:rFonts w:cs="Arial"/>
                <w:sz w:val="20"/>
              </w:rPr>
              <w:instrText xml:space="preserve"> LINK Word.Document.12 "C:\\Users\\Jill\\Documents\\from my book\\AWCG\\Active AWCG\\ASAMA\\AIR\\ROP\\Renewal 2019\\ROP Renewal - Proposed Emission Unit ID changes V1.docx" OLE_LINK14 \a \h  \* MERGEFORMAT </w:instrText>
            </w:r>
            <w:r w:rsidRPr="00BC7FAA">
              <w:rPr>
                <w:rFonts w:cs="Arial"/>
                <w:sz w:val="20"/>
              </w:rPr>
              <w:fldChar w:fldCharType="separate"/>
            </w:r>
            <w:r w:rsidRPr="00BC7FAA">
              <w:rPr>
                <w:rFonts w:cs="Arial"/>
                <w:sz w:val="20"/>
              </w:rPr>
              <w:t>FG-CAMUNITS</w:t>
            </w:r>
            <w:r w:rsidRPr="00BC7FAA">
              <w:rPr>
                <w:rFonts w:cs="Arial"/>
                <w:sz w:val="20"/>
              </w:rPr>
              <w:fldChar w:fldCharType="end"/>
            </w:r>
          </w:p>
          <w:p w14:paraId="44936481" w14:textId="77777777" w:rsidR="00953996" w:rsidRPr="00BC7FAA" w:rsidRDefault="00953996" w:rsidP="00422853">
            <w:pPr>
              <w:rPr>
                <w:rFonts w:cs="Arial"/>
                <w:sz w:val="20"/>
              </w:rPr>
            </w:pPr>
          </w:p>
        </w:tc>
      </w:tr>
      <w:tr w:rsidR="00953996" w14:paraId="3A551AA0" w14:textId="77777777" w:rsidTr="00422853">
        <w:trPr>
          <w:cantSplit/>
        </w:trPr>
        <w:tc>
          <w:tcPr>
            <w:tcW w:w="2160" w:type="dxa"/>
          </w:tcPr>
          <w:p w14:paraId="7E9C4331" w14:textId="77777777" w:rsidR="00953996" w:rsidRPr="00C97F5F" w:rsidRDefault="00953996" w:rsidP="00422853">
            <w:pPr>
              <w:rPr>
                <w:rFonts w:cs="Arial"/>
                <w:sz w:val="20"/>
              </w:rPr>
            </w:pPr>
            <w:bookmarkStart w:id="76" w:name="OLE_LINK10"/>
            <w:r w:rsidRPr="00C97F5F">
              <w:rPr>
                <w:rFonts w:cs="Arial"/>
                <w:sz w:val="20"/>
              </w:rPr>
              <w:t>EU-DSCOOLSHOT</w:t>
            </w:r>
            <w:bookmarkEnd w:id="76"/>
          </w:p>
        </w:tc>
        <w:tc>
          <w:tcPr>
            <w:tcW w:w="4320" w:type="dxa"/>
            <w:vAlign w:val="center"/>
          </w:tcPr>
          <w:p w14:paraId="4BCAAFAD" w14:textId="77777777" w:rsidR="00953996" w:rsidRPr="00C97F5F" w:rsidRDefault="00953996" w:rsidP="00422853">
            <w:pPr>
              <w:rPr>
                <w:rFonts w:cs="Arial"/>
                <w:sz w:val="20"/>
              </w:rPr>
            </w:pPr>
            <w:r w:rsidRPr="00C97F5F">
              <w:rPr>
                <w:rFonts w:cs="Arial"/>
                <w:sz w:val="20"/>
              </w:rPr>
              <w:t xml:space="preserve">DISA Foundry - The back section of casting cooling conveyors and a shot blast machine.  Emissions from this emission unit are controlled by associated hoods, enclosures, ductwork, and a 65,360 acfm baghouse (BH #DS604). </w:t>
            </w:r>
          </w:p>
          <w:p w14:paraId="39C269DF" w14:textId="77777777" w:rsidR="00953996" w:rsidRPr="00C97F5F" w:rsidRDefault="00953996" w:rsidP="00422853">
            <w:pPr>
              <w:jc w:val="both"/>
              <w:rPr>
                <w:rFonts w:cs="Arial"/>
                <w:sz w:val="20"/>
              </w:rPr>
            </w:pPr>
            <w:r w:rsidRPr="00C97F5F">
              <w:rPr>
                <w:rFonts w:cs="Arial"/>
                <w:sz w:val="20"/>
              </w:rPr>
              <w:t xml:space="preserve">Previous EU ID - EU-CCFBACK-S1. </w:t>
            </w:r>
          </w:p>
        </w:tc>
        <w:tc>
          <w:tcPr>
            <w:tcW w:w="1939" w:type="dxa"/>
          </w:tcPr>
          <w:p w14:paraId="72646AAC" w14:textId="4870E11B" w:rsidR="00953996" w:rsidRPr="00BB5D62" w:rsidRDefault="00953996" w:rsidP="00422853">
            <w:pPr>
              <w:jc w:val="center"/>
              <w:rPr>
                <w:rFonts w:cs="Arial"/>
                <w:sz w:val="20"/>
              </w:rPr>
            </w:pPr>
            <w:r>
              <w:rPr>
                <w:rFonts w:cs="Arial"/>
                <w:sz w:val="20"/>
              </w:rPr>
              <w:t>12</w:t>
            </w:r>
            <w:r w:rsidR="00D17B74">
              <w:rPr>
                <w:rFonts w:cs="Arial"/>
                <w:sz w:val="20"/>
              </w:rPr>
              <w:t>-</w:t>
            </w:r>
            <w:r>
              <w:rPr>
                <w:rFonts w:cs="Arial"/>
                <w:sz w:val="20"/>
              </w:rPr>
              <w:t>01</w:t>
            </w:r>
            <w:r w:rsidR="00D17B74">
              <w:rPr>
                <w:rFonts w:cs="Arial"/>
                <w:sz w:val="20"/>
              </w:rPr>
              <w:t>-</w:t>
            </w:r>
            <w:r>
              <w:rPr>
                <w:rFonts w:cs="Arial"/>
                <w:sz w:val="20"/>
              </w:rPr>
              <w:t>2007</w:t>
            </w:r>
          </w:p>
        </w:tc>
        <w:tc>
          <w:tcPr>
            <w:tcW w:w="2021" w:type="dxa"/>
          </w:tcPr>
          <w:p w14:paraId="115D4073" w14:textId="77777777" w:rsidR="00953996" w:rsidRPr="00BC7FAA" w:rsidRDefault="00953996" w:rsidP="00422853">
            <w:pPr>
              <w:rPr>
                <w:rFonts w:cs="Arial"/>
                <w:sz w:val="20"/>
              </w:rPr>
            </w:pPr>
            <w:r w:rsidRPr="00BC7FAA">
              <w:rPr>
                <w:rFonts w:cs="Arial"/>
                <w:sz w:val="20"/>
              </w:rPr>
              <w:fldChar w:fldCharType="begin"/>
            </w:r>
            <w:r w:rsidRPr="00BC7FAA">
              <w:rPr>
                <w:rFonts w:cs="Arial"/>
                <w:sz w:val="20"/>
              </w:rPr>
              <w:instrText xml:space="preserve"> LINK Word.Document.12 "C:\\Users\\Jill\\Documents\\from my book\\AWCG\\Active AWCG\\ASAMA\\AIR\\ROP\\Renewal 2019\\ROP Renewal - Proposed Emission Unit ID changes V1.docx" OLE_LINK13 \a \h  \* MERGEFORMAT </w:instrText>
            </w:r>
            <w:r w:rsidRPr="00BC7FAA">
              <w:rPr>
                <w:rFonts w:cs="Arial"/>
                <w:sz w:val="20"/>
              </w:rPr>
              <w:fldChar w:fldCharType="separate"/>
            </w:r>
            <w:r w:rsidRPr="00BC7FAA">
              <w:rPr>
                <w:rFonts w:cs="Arial"/>
                <w:sz w:val="20"/>
              </w:rPr>
              <w:t>FG-DSFOUNDRY</w:t>
            </w:r>
            <w:r w:rsidRPr="00BC7FAA">
              <w:rPr>
                <w:rFonts w:cs="Arial"/>
                <w:sz w:val="20"/>
              </w:rPr>
              <w:fldChar w:fldCharType="end"/>
            </w:r>
          </w:p>
          <w:p w14:paraId="417E27E9" w14:textId="77777777" w:rsidR="00953996" w:rsidRPr="00BC7FAA" w:rsidRDefault="00953996" w:rsidP="00422853">
            <w:pPr>
              <w:rPr>
                <w:rFonts w:cs="Arial"/>
                <w:sz w:val="20"/>
              </w:rPr>
            </w:pPr>
            <w:r w:rsidRPr="00BC7FAA">
              <w:rPr>
                <w:rFonts w:cs="Arial"/>
                <w:sz w:val="20"/>
              </w:rPr>
              <w:fldChar w:fldCharType="begin"/>
            </w:r>
            <w:r w:rsidRPr="00BC7FAA">
              <w:rPr>
                <w:rFonts w:cs="Arial"/>
                <w:sz w:val="20"/>
              </w:rPr>
              <w:instrText xml:space="preserve"> LINK Word.Document.12 "C:\\Users\\Jill\\Documents\\from my book\\AWCG\\Active AWCG\\ASAMA\\AIR\\ROP\\Renewal 2019\\ROP Renewal - Proposed Emission Unit ID changes V1.docx" OLE_LINK14 \a \h  \* MERGEFORMAT </w:instrText>
            </w:r>
            <w:r w:rsidRPr="00BC7FAA">
              <w:rPr>
                <w:rFonts w:cs="Arial"/>
                <w:sz w:val="20"/>
              </w:rPr>
              <w:fldChar w:fldCharType="separate"/>
            </w:r>
            <w:r w:rsidRPr="00BC7FAA">
              <w:rPr>
                <w:rFonts w:cs="Arial"/>
                <w:sz w:val="20"/>
              </w:rPr>
              <w:t>FG-CAMUNITS</w:t>
            </w:r>
            <w:r w:rsidRPr="00BC7FAA">
              <w:rPr>
                <w:rFonts w:cs="Arial"/>
                <w:sz w:val="20"/>
              </w:rPr>
              <w:fldChar w:fldCharType="end"/>
            </w:r>
          </w:p>
          <w:p w14:paraId="1FCDEEF6" w14:textId="77777777" w:rsidR="00953996" w:rsidRPr="00BC7FAA" w:rsidRDefault="00953996" w:rsidP="00422853">
            <w:pPr>
              <w:rPr>
                <w:rFonts w:cs="Arial"/>
                <w:sz w:val="20"/>
              </w:rPr>
            </w:pPr>
          </w:p>
        </w:tc>
      </w:tr>
      <w:tr w:rsidR="00953996" w14:paraId="00E11637" w14:textId="77777777" w:rsidTr="00422853">
        <w:trPr>
          <w:cantSplit/>
        </w:trPr>
        <w:tc>
          <w:tcPr>
            <w:tcW w:w="2160" w:type="dxa"/>
          </w:tcPr>
          <w:p w14:paraId="6DEB3BFF" w14:textId="77777777" w:rsidR="00953996" w:rsidRPr="00C97F5F" w:rsidRDefault="00953996" w:rsidP="00422853">
            <w:pPr>
              <w:rPr>
                <w:rFonts w:cs="Arial"/>
                <w:sz w:val="20"/>
              </w:rPr>
            </w:pPr>
            <w:bookmarkStart w:id="77" w:name="OLE_LINK12"/>
            <w:r w:rsidRPr="00C97F5F">
              <w:rPr>
                <w:rFonts w:cs="Arial"/>
                <w:sz w:val="20"/>
              </w:rPr>
              <w:t>EU-COLDCLEAN</w:t>
            </w:r>
            <w:bookmarkEnd w:id="77"/>
            <w:r w:rsidRPr="00C97F5F">
              <w:rPr>
                <w:rFonts w:cs="Arial"/>
                <w:sz w:val="20"/>
              </w:rPr>
              <w:t>1</w:t>
            </w:r>
          </w:p>
        </w:tc>
        <w:tc>
          <w:tcPr>
            <w:tcW w:w="4320" w:type="dxa"/>
          </w:tcPr>
          <w:p w14:paraId="7469979A" w14:textId="2FA66926" w:rsidR="00953996" w:rsidRPr="00C97F5F" w:rsidRDefault="00953996" w:rsidP="00422853">
            <w:pPr>
              <w:jc w:val="both"/>
              <w:rPr>
                <w:rFonts w:cs="Arial"/>
                <w:sz w:val="20"/>
              </w:rPr>
            </w:pPr>
            <w:r w:rsidRPr="00C97F5F">
              <w:rPr>
                <w:rFonts w:cs="Arial"/>
                <w:sz w:val="20"/>
              </w:rPr>
              <w:t xml:space="preserve">Cold cleaner 1 is located in </w:t>
            </w:r>
            <w:r w:rsidRPr="00C97F5F">
              <w:rPr>
                <w:sz w:val="20"/>
              </w:rPr>
              <w:t xml:space="preserve">Casting EQS Area. </w:t>
            </w:r>
            <w:r w:rsidRPr="00C97F5F">
              <w:rPr>
                <w:rFonts w:cs="Arial"/>
                <w:sz w:val="20"/>
              </w:rPr>
              <w:t>New cold cleaners were placed into operation on or after July 1, 1979.</w:t>
            </w:r>
            <w:r w:rsidR="00E8358F">
              <w:rPr>
                <w:rFonts w:cs="Arial"/>
                <w:sz w:val="20"/>
              </w:rPr>
              <w:t xml:space="preserve"> </w:t>
            </w:r>
            <w:r w:rsidRPr="00C97F5F">
              <w:rPr>
                <w:rFonts w:cs="Arial"/>
                <w:sz w:val="20"/>
              </w:rPr>
              <w:t xml:space="preserve"> Cold cleaner is exempt from Rule 201 pursuant to Rule 281(2)(h) or Rule</w:t>
            </w:r>
            <w:r w:rsidR="00E8358F">
              <w:rPr>
                <w:rFonts w:cs="Arial"/>
                <w:sz w:val="20"/>
              </w:rPr>
              <w:t xml:space="preserve"> </w:t>
            </w:r>
            <w:r w:rsidRPr="00C97F5F">
              <w:rPr>
                <w:rFonts w:cs="Arial"/>
                <w:sz w:val="20"/>
              </w:rPr>
              <w:t>285(2)(r)(vi).</w:t>
            </w:r>
          </w:p>
        </w:tc>
        <w:tc>
          <w:tcPr>
            <w:tcW w:w="1939" w:type="dxa"/>
          </w:tcPr>
          <w:p w14:paraId="11E9D36D" w14:textId="06527F82" w:rsidR="00953996" w:rsidRDefault="00953996" w:rsidP="00422853">
            <w:pPr>
              <w:jc w:val="center"/>
              <w:rPr>
                <w:rFonts w:cs="Arial"/>
                <w:sz w:val="20"/>
              </w:rPr>
            </w:pPr>
            <w:r>
              <w:rPr>
                <w:rFonts w:cs="Arial"/>
                <w:sz w:val="20"/>
              </w:rPr>
              <w:t>06</w:t>
            </w:r>
            <w:r w:rsidR="00D17B74">
              <w:rPr>
                <w:rFonts w:cs="Arial"/>
                <w:sz w:val="20"/>
              </w:rPr>
              <w:t>-</w:t>
            </w:r>
            <w:r>
              <w:rPr>
                <w:rFonts w:cs="Arial"/>
                <w:sz w:val="20"/>
              </w:rPr>
              <w:t>17</w:t>
            </w:r>
            <w:r w:rsidR="00D17B74">
              <w:rPr>
                <w:rFonts w:cs="Arial"/>
                <w:sz w:val="20"/>
              </w:rPr>
              <w:t>-</w:t>
            </w:r>
            <w:r>
              <w:rPr>
                <w:rFonts w:cs="Arial"/>
                <w:sz w:val="20"/>
              </w:rPr>
              <w:t>1997</w:t>
            </w:r>
          </w:p>
          <w:p w14:paraId="5260C667" w14:textId="77777777" w:rsidR="00953996" w:rsidRPr="00BB5D62" w:rsidRDefault="00953996" w:rsidP="00422853">
            <w:pPr>
              <w:jc w:val="center"/>
              <w:rPr>
                <w:rFonts w:cs="Arial"/>
                <w:sz w:val="20"/>
              </w:rPr>
            </w:pPr>
          </w:p>
        </w:tc>
        <w:tc>
          <w:tcPr>
            <w:tcW w:w="2021" w:type="dxa"/>
          </w:tcPr>
          <w:p w14:paraId="65A83408" w14:textId="77777777" w:rsidR="00953996" w:rsidRPr="00BB5D62" w:rsidRDefault="00953996" w:rsidP="00422853">
            <w:pPr>
              <w:rPr>
                <w:rFonts w:cs="Arial"/>
                <w:sz w:val="20"/>
              </w:rPr>
            </w:pPr>
            <w:r>
              <w:rPr>
                <w:rFonts w:cs="Arial"/>
                <w:sz w:val="20"/>
              </w:rPr>
              <w:t>FG-COLDCLEANERS</w:t>
            </w:r>
          </w:p>
        </w:tc>
      </w:tr>
      <w:tr w:rsidR="00953996" w14:paraId="5DED5315" w14:textId="77777777" w:rsidTr="00422853">
        <w:trPr>
          <w:cantSplit/>
        </w:trPr>
        <w:tc>
          <w:tcPr>
            <w:tcW w:w="2160" w:type="dxa"/>
          </w:tcPr>
          <w:p w14:paraId="561DE065" w14:textId="77777777" w:rsidR="00953996" w:rsidRPr="00C97F5F" w:rsidRDefault="00953996" w:rsidP="00422853">
            <w:pPr>
              <w:rPr>
                <w:sz w:val="20"/>
              </w:rPr>
            </w:pPr>
            <w:r w:rsidRPr="00C97F5F">
              <w:rPr>
                <w:sz w:val="20"/>
              </w:rPr>
              <w:t>EU-COLDCLEAN2 </w:t>
            </w:r>
          </w:p>
          <w:p w14:paraId="5336672C" w14:textId="77777777" w:rsidR="00953996" w:rsidRPr="00C97F5F" w:rsidRDefault="00953996" w:rsidP="00422853">
            <w:pPr>
              <w:rPr>
                <w:rFonts w:cs="Arial"/>
                <w:sz w:val="20"/>
              </w:rPr>
            </w:pPr>
          </w:p>
        </w:tc>
        <w:tc>
          <w:tcPr>
            <w:tcW w:w="4320" w:type="dxa"/>
          </w:tcPr>
          <w:p w14:paraId="6920D82D" w14:textId="52D5B13E" w:rsidR="00953996" w:rsidRPr="00C97F5F" w:rsidRDefault="00953996" w:rsidP="00422853">
            <w:pPr>
              <w:jc w:val="both"/>
              <w:rPr>
                <w:rFonts w:cs="Arial"/>
                <w:sz w:val="20"/>
              </w:rPr>
            </w:pPr>
            <w:r w:rsidRPr="00C97F5F">
              <w:rPr>
                <w:rFonts w:cs="Arial"/>
                <w:sz w:val="20"/>
              </w:rPr>
              <w:t>Cold cleaner 2 is located in Machine Tool Room</w:t>
            </w:r>
            <w:r w:rsidRPr="00C97F5F">
              <w:rPr>
                <w:sz w:val="20"/>
              </w:rPr>
              <w:t xml:space="preserve">. </w:t>
            </w:r>
            <w:r w:rsidR="00E8358F">
              <w:rPr>
                <w:sz w:val="20"/>
              </w:rPr>
              <w:t xml:space="preserve"> </w:t>
            </w:r>
            <w:r w:rsidRPr="00C97F5F">
              <w:rPr>
                <w:rFonts w:cs="Arial"/>
                <w:sz w:val="20"/>
              </w:rPr>
              <w:t>New cold cleaners were placed into operation on or after July 1, 1979.</w:t>
            </w:r>
            <w:r w:rsidR="00E8358F">
              <w:rPr>
                <w:rFonts w:cs="Arial"/>
                <w:sz w:val="20"/>
              </w:rPr>
              <w:t xml:space="preserve"> </w:t>
            </w:r>
            <w:r w:rsidRPr="00C97F5F">
              <w:rPr>
                <w:rFonts w:cs="Arial"/>
                <w:sz w:val="20"/>
              </w:rPr>
              <w:t xml:space="preserve"> Cold cleaner is exempt from Rule 201 pursuant to Rule 281(2)(h) or Rule</w:t>
            </w:r>
            <w:r w:rsidR="00E8358F">
              <w:rPr>
                <w:rFonts w:cs="Arial"/>
                <w:sz w:val="20"/>
              </w:rPr>
              <w:t xml:space="preserve"> </w:t>
            </w:r>
            <w:r w:rsidRPr="00C97F5F">
              <w:rPr>
                <w:rFonts w:cs="Arial"/>
                <w:sz w:val="20"/>
              </w:rPr>
              <w:t>285(2)(r)(vi).</w:t>
            </w:r>
          </w:p>
        </w:tc>
        <w:tc>
          <w:tcPr>
            <w:tcW w:w="1939" w:type="dxa"/>
          </w:tcPr>
          <w:p w14:paraId="2C122458" w14:textId="5D68CA39" w:rsidR="00953996" w:rsidRPr="0026043E" w:rsidRDefault="00953996" w:rsidP="00422853">
            <w:pPr>
              <w:jc w:val="center"/>
              <w:rPr>
                <w:rFonts w:cs="Arial"/>
                <w:sz w:val="20"/>
              </w:rPr>
            </w:pPr>
            <w:r w:rsidRPr="0026043E">
              <w:rPr>
                <w:rFonts w:cs="Arial"/>
                <w:sz w:val="20"/>
              </w:rPr>
              <w:t>06</w:t>
            </w:r>
            <w:r w:rsidR="00D17B74">
              <w:rPr>
                <w:rFonts w:cs="Arial"/>
                <w:sz w:val="20"/>
              </w:rPr>
              <w:t>-</w:t>
            </w:r>
            <w:r w:rsidRPr="0026043E">
              <w:rPr>
                <w:rFonts w:cs="Arial"/>
                <w:sz w:val="20"/>
              </w:rPr>
              <w:t>17</w:t>
            </w:r>
            <w:r w:rsidR="00D17B74">
              <w:rPr>
                <w:rFonts w:cs="Arial"/>
                <w:sz w:val="20"/>
              </w:rPr>
              <w:t>-</w:t>
            </w:r>
            <w:r>
              <w:rPr>
                <w:rFonts w:cs="Arial"/>
                <w:sz w:val="20"/>
              </w:rPr>
              <w:t>19</w:t>
            </w:r>
            <w:r w:rsidRPr="0026043E">
              <w:rPr>
                <w:rFonts w:cs="Arial"/>
                <w:sz w:val="20"/>
              </w:rPr>
              <w:t>97</w:t>
            </w:r>
          </w:p>
          <w:p w14:paraId="4F091052" w14:textId="77777777" w:rsidR="00953996" w:rsidRPr="0026043E" w:rsidRDefault="00953996" w:rsidP="00422853">
            <w:pPr>
              <w:jc w:val="center"/>
              <w:rPr>
                <w:rFonts w:cs="Arial"/>
                <w:sz w:val="20"/>
              </w:rPr>
            </w:pPr>
          </w:p>
        </w:tc>
        <w:tc>
          <w:tcPr>
            <w:tcW w:w="2021" w:type="dxa"/>
          </w:tcPr>
          <w:p w14:paraId="29C3F727" w14:textId="77777777" w:rsidR="00953996" w:rsidRPr="0026043E" w:rsidRDefault="00953996" w:rsidP="00422853">
            <w:pPr>
              <w:rPr>
                <w:rFonts w:cs="Arial"/>
                <w:sz w:val="20"/>
              </w:rPr>
            </w:pPr>
            <w:r w:rsidRPr="0026043E">
              <w:rPr>
                <w:rFonts w:cs="Arial"/>
                <w:sz w:val="20"/>
              </w:rPr>
              <w:t>FG-COLDCLEANERS</w:t>
            </w:r>
          </w:p>
        </w:tc>
      </w:tr>
      <w:tr w:rsidR="00953996" w14:paraId="23DEE834" w14:textId="77777777" w:rsidTr="00422853">
        <w:trPr>
          <w:cantSplit/>
        </w:trPr>
        <w:tc>
          <w:tcPr>
            <w:tcW w:w="2160" w:type="dxa"/>
          </w:tcPr>
          <w:p w14:paraId="74992424" w14:textId="77777777" w:rsidR="00953996" w:rsidRPr="00C97F5F" w:rsidRDefault="00953996" w:rsidP="00422853">
            <w:pPr>
              <w:rPr>
                <w:rFonts w:cs="Arial"/>
                <w:sz w:val="20"/>
              </w:rPr>
            </w:pPr>
            <w:r w:rsidRPr="00C97F5F">
              <w:rPr>
                <w:sz w:val="20"/>
              </w:rPr>
              <w:t>EU-COLDCLEAN3</w:t>
            </w:r>
          </w:p>
        </w:tc>
        <w:tc>
          <w:tcPr>
            <w:tcW w:w="4320" w:type="dxa"/>
          </w:tcPr>
          <w:p w14:paraId="320C7F47" w14:textId="171E1808" w:rsidR="00953996" w:rsidRPr="00C97F5F" w:rsidRDefault="00953996" w:rsidP="00422853">
            <w:pPr>
              <w:jc w:val="both"/>
              <w:rPr>
                <w:rFonts w:cs="Arial"/>
                <w:b/>
                <w:bCs/>
                <w:sz w:val="20"/>
              </w:rPr>
            </w:pPr>
            <w:r w:rsidRPr="00C97F5F">
              <w:rPr>
                <w:rFonts w:cs="Arial"/>
                <w:sz w:val="20"/>
              </w:rPr>
              <w:t xml:space="preserve">Cold cleaner 3 is located in Tool Preset Area. New cold cleaners were placed into operation on or after July 1, 1979. </w:t>
            </w:r>
            <w:r w:rsidR="00E8358F">
              <w:rPr>
                <w:rFonts w:cs="Arial"/>
                <w:sz w:val="20"/>
              </w:rPr>
              <w:t xml:space="preserve"> </w:t>
            </w:r>
            <w:r w:rsidRPr="00C97F5F">
              <w:rPr>
                <w:rFonts w:cs="Arial"/>
                <w:sz w:val="20"/>
              </w:rPr>
              <w:t>Cold cleaner is exempt from Rule 201 pursuant to Rule 281(2)(h) or Rule</w:t>
            </w:r>
            <w:r w:rsidR="00E8358F">
              <w:rPr>
                <w:rFonts w:cs="Arial"/>
                <w:sz w:val="20"/>
              </w:rPr>
              <w:t xml:space="preserve"> </w:t>
            </w:r>
            <w:r w:rsidRPr="00C97F5F">
              <w:rPr>
                <w:rFonts w:cs="Arial"/>
                <w:sz w:val="20"/>
              </w:rPr>
              <w:t>285(2)(r)(vi).</w:t>
            </w:r>
          </w:p>
        </w:tc>
        <w:tc>
          <w:tcPr>
            <w:tcW w:w="1939" w:type="dxa"/>
          </w:tcPr>
          <w:p w14:paraId="247B868F" w14:textId="0BFEF9D1" w:rsidR="00953996" w:rsidRPr="0026043E" w:rsidRDefault="00953996" w:rsidP="00422853">
            <w:pPr>
              <w:jc w:val="center"/>
              <w:rPr>
                <w:rFonts w:cs="Arial"/>
                <w:sz w:val="20"/>
              </w:rPr>
            </w:pPr>
            <w:r w:rsidRPr="0026043E">
              <w:rPr>
                <w:rFonts w:cs="Arial"/>
                <w:sz w:val="20"/>
              </w:rPr>
              <w:t>06</w:t>
            </w:r>
            <w:r w:rsidR="00D17B74">
              <w:rPr>
                <w:rFonts w:cs="Arial"/>
                <w:sz w:val="20"/>
              </w:rPr>
              <w:t>-</w:t>
            </w:r>
            <w:r w:rsidRPr="0026043E">
              <w:rPr>
                <w:rFonts w:cs="Arial"/>
                <w:sz w:val="20"/>
              </w:rPr>
              <w:t>17</w:t>
            </w:r>
            <w:r w:rsidR="00D17B74">
              <w:rPr>
                <w:rFonts w:cs="Arial"/>
                <w:sz w:val="20"/>
              </w:rPr>
              <w:t>-</w:t>
            </w:r>
            <w:r>
              <w:rPr>
                <w:rFonts w:cs="Arial"/>
                <w:sz w:val="20"/>
              </w:rPr>
              <w:t>19</w:t>
            </w:r>
            <w:r w:rsidRPr="0026043E">
              <w:rPr>
                <w:rFonts w:cs="Arial"/>
                <w:sz w:val="20"/>
              </w:rPr>
              <w:t>97</w:t>
            </w:r>
          </w:p>
          <w:p w14:paraId="31E5E588" w14:textId="77777777" w:rsidR="00953996" w:rsidRPr="0026043E" w:rsidRDefault="00953996" w:rsidP="00422853">
            <w:pPr>
              <w:jc w:val="center"/>
              <w:rPr>
                <w:rFonts w:cs="Arial"/>
                <w:sz w:val="20"/>
              </w:rPr>
            </w:pPr>
          </w:p>
        </w:tc>
        <w:tc>
          <w:tcPr>
            <w:tcW w:w="2021" w:type="dxa"/>
          </w:tcPr>
          <w:p w14:paraId="5BA3541E" w14:textId="77777777" w:rsidR="00953996" w:rsidRPr="0026043E" w:rsidRDefault="00953996" w:rsidP="00422853">
            <w:pPr>
              <w:rPr>
                <w:rFonts w:cs="Arial"/>
                <w:sz w:val="20"/>
              </w:rPr>
            </w:pPr>
            <w:r w:rsidRPr="0026043E">
              <w:rPr>
                <w:rFonts w:cs="Arial"/>
                <w:sz w:val="20"/>
              </w:rPr>
              <w:t>FG-COLDCLEANERS</w:t>
            </w:r>
          </w:p>
        </w:tc>
      </w:tr>
      <w:tr w:rsidR="00953996" w14:paraId="37AD665B" w14:textId="77777777" w:rsidTr="00422853">
        <w:trPr>
          <w:cantSplit/>
        </w:trPr>
        <w:tc>
          <w:tcPr>
            <w:tcW w:w="2160" w:type="dxa"/>
          </w:tcPr>
          <w:p w14:paraId="397EDC8C" w14:textId="77777777" w:rsidR="00953996" w:rsidRPr="00C97F5F" w:rsidRDefault="00953996" w:rsidP="00422853">
            <w:pPr>
              <w:rPr>
                <w:rFonts w:cs="Arial"/>
                <w:sz w:val="20"/>
              </w:rPr>
            </w:pPr>
            <w:bookmarkStart w:id="78" w:name="OLE_LINK11"/>
            <w:r w:rsidRPr="00C97F5F">
              <w:rPr>
                <w:rFonts w:cs="Arial"/>
                <w:sz w:val="20"/>
              </w:rPr>
              <w:t>EU-DSCONVEYOR</w:t>
            </w:r>
          </w:p>
          <w:bookmarkEnd w:id="78"/>
          <w:p w14:paraId="52DFAF8A" w14:textId="77777777" w:rsidR="00953996" w:rsidRPr="00C97F5F" w:rsidRDefault="00953996" w:rsidP="00422853">
            <w:pPr>
              <w:rPr>
                <w:rFonts w:cs="Arial"/>
                <w:sz w:val="20"/>
              </w:rPr>
            </w:pPr>
          </w:p>
        </w:tc>
        <w:tc>
          <w:tcPr>
            <w:tcW w:w="4320" w:type="dxa"/>
          </w:tcPr>
          <w:p w14:paraId="6A5E2250" w14:textId="77777777" w:rsidR="00953996" w:rsidRPr="00C97F5F" w:rsidRDefault="00953996" w:rsidP="00422853">
            <w:pPr>
              <w:rPr>
                <w:rFonts w:cs="Arial"/>
                <w:sz w:val="20"/>
              </w:rPr>
            </w:pPr>
            <w:r w:rsidRPr="00C97F5F">
              <w:rPr>
                <w:rFonts w:cs="Arial"/>
                <w:sz w:val="20"/>
              </w:rPr>
              <w:t xml:space="preserve">DISA Foundry - Casting cooling vibratory conveyor section (#3107) that is covered and ventilated to a 28,000 dscfm baghouse (BH #DS606). </w:t>
            </w:r>
          </w:p>
          <w:p w14:paraId="38574775" w14:textId="77777777" w:rsidR="00953996" w:rsidRPr="00C97F5F" w:rsidRDefault="00953996" w:rsidP="00422853">
            <w:pPr>
              <w:jc w:val="both"/>
              <w:rPr>
                <w:rFonts w:cs="Arial"/>
                <w:sz w:val="20"/>
              </w:rPr>
            </w:pPr>
            <w:r w:rsidRPr="00C97F5F">
              <w:rPr>
                <w:rFonts w:cs="Arial"/>
                <w:sz w:val="20"/>
              </w:rPr>
              <w:t>Previous EU ID – EUCONVEYOR-S1.</w:t>
            </w:r>
          </w:p>
        </w:tc>
        <w:tc>
          <w:tcPr>
            <w:tcW w:w="1939" w:type="dxa"/>
          </w:tcPr>
          <w:p w14:paraId="075D18AB" w14:textId="71C7BFA2" w:rsidR="00953996" w:rsidRDefault="00953996" w:rsidP="00422853">
            <w:pPr>
              <w:jc w:val="center"/>
              <w:rPr>
                <w:rFonts w:cs="Arial"/>
                <w:sz w:val="20"/>
              </w:rPr>
            </w:pPr>
            <w:r>
              <w:rPr>
                <w:rFonts w:cs="Arial"/>
                <w:sz w:val="20"/>
              </w:rPr>
              <w:t>01</w:t>
            </w:r>
            <w:r w:rsidR="00D17B74">
              <w:rPr>
                <w:rFonts w:cs="Arial"/>
                <w:sz w:val="20"/>
              </w:rPr>
              <w:t>-</w:t>
            </w:r>
            <w:r>
              <w:rPr>
                <w:rFonts w:cs="Arial"/>
                <w:sz w:val="20"/>
              </w:rPr>
              <w:t>01</w:t>
            </w:r>
            <w:r w:rsidR="00D17B74">
              <w:rPr>
                <w:rFonts w:cs="Arial"/>
                <w:sz w:val="20"/>
              </w:rPr>
              <w:t>-</w:t>
            </w:r>
            <w:r>
              <w:rPr>
                <w:rFonts w:cs="Arial"/>
                <w:sz w:val="20"/>
              </w:rPr>
              <w:t>2004</w:t>
            </w:r>
          </w:p>
          <w:p w14:paraId="1987FE56" w14:textId="77777777" w:rsidR="00953996" w:rsidRPr="00BB5D62" w:rsidRDefault="00953996" w:rsidP="00422853">
            <w:pPr>
              <w:jc w:val="center"/>
              <w:rPr>
                <w:rFonts w:cs="Arial"/>
                <w:sz w:val="20"/>
              </w:rPr>
            </w:pPr>
          </w:p>
        </w:tc>
        <w:tc>
          <w:tcPr>
            <w:tcW w:w="2021" w:type="dxa"/>
          </w:tcPr>
          <w:p w14:paraId="1134F526" w14:textId="77777777" w:rsidR="00953996" w:rsidRPr="00BB5D62" w:rsidRDefault="00953996" w:rsidP="00422853">
            <w:pPr>
              <w:rPr>
                <w:rFonts w:cs="Arial"/>
                <w:sz w:val="20"/>
              </w:rPr>
            </w:pPr>
            <w:r>
              <w:rPr>
                <w:rFonts w:cs="Arial"/>
                <w:sz w:val="20"/>
              </w:rPr>
              <w:t>FG-RULE290</w:t>
            </w:r>
          </w:p>
        </w:tc>
      </w:tr>
      <w:tr w:rsidR="00953996" w14:paraId="7D59456E" w14:textId="77777777" w:rsidTr="00422853">
        <w:trPr>
          <w:cantSplit/>
        </w:trPr>
        <w:tc>
          <w:tcPr>
            <w:tcW w:w="2160" w:type="dxa"/>
          </w:tcPr>
          <w:p w14:paraId="123C89B4" w14:textId="77777777" w:rsidR="00953996" w:rsidRPr="00C97F5F" w:rsidRDefault="00953996" w:rsidP="00422853">
            <w:pPr>
              <w:rPr>
                <w:rFonts w:cs="Arial"/>
                <w:sz w:val="20"/>
              </w:rPr>
            </w:pPr>
            <w:r w:rsidRPr="00C97F5F">
              <w:rPr>
                <w:rFonts w:cs="Arial"/>
                <w:sz w:val="20"/>
              </w:rPr>
              <w:t>EU-EMERGEN1</w:t>
            </w:r>
          </w:p>
          <w:p w14:paraId="377B6D4C" w14:textId="77777777" w:rsidR="00953996" w:rsidRPr="00C97F5F" w:rsidRDefault="00953996" w:rsidP="00422853">
            <w:pPr>
              <w:rPr>
                <w:rFonts w:cs="Arial"/>
                <w:sz w:val="20"/>
              </w:rPr>
            </w:pPr>
          </w:p>
        </w:tc>
        <w:tc>
          <w:tcPr>
            <w:tcW w:w="4320" w:type="dxa"/>
          </w:tcPr>
          <w:p w14:paraId="151CCB36" w14:textId="77777777" w:rsidR="00953996" w:rsidRPr="00C97F5F" w:rsidRDefault="00953996" w:rsidP="00422853">
            <w:pPr>
              <w:jc w:val="both"/>
              <w:rPr>
                <w:rFonts w:cs="Arial"/>
                <w:sz w:val="20"/>
              </w:rPr>
            </w:pPr>
            <w:r w:rsidRPr="00C97F5F">
              <w:rPr>
                <w:rFonts w:cs="Arial"/>
                <w:sz w:val="20"/>
              </w:rPr>
              <w:t>DISA Foundry - Diesel fired emergency power generator.</w:t>
            </w:r>
          </w:p>
        </w:tc>
        <w:tc>
          <w:tcPr>
            <w:tcW w:w="1939" w:type="dxa"/>
          </w:tcPr>
          <w:p w14:paraId="0CAC9EDA" w14:textId="4B94B3F1" w:rsidR="00953996" w:rsidRPr="00BB5D62" w:rsidRDefault="00953996" w:rsidP="00422853">
            <w:pPr>
              <w:jc w:val="center"/>
              <w:rPr>
                <w:rFonts w:cs="Arial"/>
                <w:sz w:val="20"/>
              </w:rPr>
            </w:pPr>
            <w:r>
              <w:rPr>
                <w:rFonts w:cs="Arial"/>
                <w:sz w:val="20"/>
              </w:rPr>
              <w:t>01</w:t>
            </w:r>
            <w:r w:rsidR="00D17B74">
              <w:rPr>
                <w:rFonts w:cs="Arial"/>
                <w:sz w:val="20"/>
              </w:rPr>
              <w:t>-</w:t>
            </w:r>
            <w:r>
              <w:rPr>
                <w:rFonts w:cs="Arial"/>
                <w:sz w:val="20"/>
              </w:rPr>
              <w:t>07</w:t>
            </w:r>
            <w:r w:rsidR="00D17B74">
              <w:rPr>
                <w:rFonts w:cs="Arial"/>
                <w:sz w:val="20"/>
              </w:rPr>
              <w:t>-</w:t>
            </w:r>
            <w:r>
              <w:rPr>
                <w:rFonts w:cs="Arial"/>
                <w:sz w:val="20"/>
              </w:rPr>
              <w:t>2007</w:t>
            </w:r>
          </w:p>
        </w:tc>
        <w:tc>
          <w:tcPr>
            <w:tcW w:w="2021" w:type="dxa"/>
          </w:tcPr>
          <w:p w14:paraId="5556C891" w14:textId="77777777" w:rsidR="00953996" w:rsidRPr="00BB5D62" w:rsidRDefault="00953996" w:rsidP="00422853">
            <w:pPr>
              <w:rPr>
                <w:rFonts w:cs="Arial"/>
                <w:sz w:val="20"/>
              </w:rPr>
            </w:pPr>
            <w:r>
              <w:rPr>
                <w:rFonts w:cs="Arial"/>
                <w:sz w:val="20"/>
              </w:rPr>
              <w:t>NA</w:t>
            </w:r>
          </w:p>
        </w:tc>
      </w:tr>
      <w:tr w:rsidR="00953996" w14:paraId="488F5AE3" w14:textId="77777777" w:rsidTr="00422853">
        <w:trPr>
          <w:cantSplit/>
        </w:trPr>
        <w:tc>
          <w:tcPr>
            <w:tcW w:w="2160" w:type="dxa"/>
          </w:tcPr>
          <w:p w14:paraId="64C9763C" w14:textId="77777777" w:rsidR="00953996" w:rsidRPr="00C97F5F" w:rsidRDefault="00953996" w:rsidP="00422853">
            <w:pPr>
              <w:rPr>
                <w:rFonts w:cs="Arial"/>
                <w:sz w:val="20"/>
              </w:rPr>
            </w:pPr>
            <w:r w:rsidRPr="00C97F5F">
              <w:rPr>
                <w:rFonts w:cs="Arial"/>
                <w:sz w:val="20"/>
              </w:rPr>
              <w:t>EU-EMERGEN2</w:t>
            </w:r>
          </w:p>
          <w:p w14:paraId="1FC9BD95" w14:textId="77777777" w:rsidR="00953996" w:rsidRPr="00C97F5F" w:rsidRDefault="00953996" w:rsidP="00422853">
            <w:pPr>
              <w:rPr>
                <w:rFonts w:cs="Arial"/>
                <w:sz w:val="20"/>
              </w:rPr>
            </w:pPr>
          </w:p>
        </w:tc>
        <w:tc>
          <w:tcPr>
            <w:tcW w:w="4320" w:type="dxa"/>
          </w:tcPr>
          <w:p w14:paraId="197AB22E" w14:textId="77777777" w:rsidR="00953996" w:rsidRPr="00C97F5F" w:rsidRDefault="00953996" w:rsidP="00422853">
            <w:pPr>
              <w:jc w:val="both"/>
              <w:rPr>
                <w:rFonts w:cs="Arial"/>
                <w:sz w:val="20"/>
              </w:rPr>
            </w:pPr>
            <w:r w:rsidRPr="00C97F5F">
              <w:rPr>
                <w:rFonts w:cs="Arial"/>
                <w:sz w:val="20"/>
              </w:rPr>
              <w:t>Paint Line Natural gas fired emergency power generator.</w:t>
            </w:r>
          </w:p>
        </w:tc>
        <w:tc>
          <w:tcPr>
            <w:tcW w:w="1939" w:type="dxa"/>
          </w:tcPr>
          <w:p w14:paraId="13125945" w14:textId="708D906F" w:rsidR="00953996" w:rsidRPr="00BB5D62" w:rsidRDefault="00953996" w:rsidP="00422853">
            <w:pPr>
              <w:jc w:val="center"/>
              <w:rPr>
                <w:rFonts w:cs="Arial"/>
                <w:sz w:val="20"/>
              </w:rPr>
            </w:pPr>
            <w:r>
              <w:rPr>
                <w:rFonts w:cs="Arial"/>
                <w:sz w:val="20"/>
              </w:rPr>
              <w:t>01</w:t>
            </w:r>
            <w:r w:rsidR="00D17B74">
              <w:rPr>
                <w:rFonts w:cs="Arial"/>
                <w:sz w:val="20"/>
              </w:rPr>
              <w:t>-</w:t>
            </w:r>
            <w:r>
              <w:rPr>
                <w:rFonts w:cs="Arial"/>
                <w:sz w:val="20"/>
              </w:rPr>
              <w:t>08</w:t>
            </w:r>
            <w:r w:rsidR="00D17B74">
              <w:rPr>
                <w:rFonts w:cs="Arial"/>
                <w:sz w:val="20"/>
              </w:rPr>
              <w:t>-</w:t>
            </w:r>
            <w:r>
              <w:rPr>
                <w:rFonts w:cs="Arial"/>
                <w:sz w:val="20"/>
              </w:rPr>
              <w:t>1996</w:t>
            </w:r>
          </w:p>
        </w:tc>
        <w:tc>
          <w:tcPr>
            <w:tcW w:w="2021" w:type="dxa"/>
          </w:tcPr>
          <w:p w14:paraId="41F75547" w14:textId="77777777" w:rsidR="00953996" w:rsidRPr="00BB5D62" w:rsidRDefault="00953996" w:rsidP="00422853">
            <w:pPr>
              <w:rPr>
                <w:rFonts w:cs="Arial"/>
                <w:sz w:val="20"/>
              </w:rPr>
            </w:pPr>
            <w:r>
              <w:rPr>
                <w:rFonts w:cs="Arial"/>
                <w:sz w:val="20"/>
              </w:rPr>
              <w:t>NA</w:t>
            </w:r>
          </w:p>
        </w:tc>
      </w:tr>
      <w:tr w:rsidR="00953996" w14:paraId="4A3B1691" w14:textId="77777777" w:rsidTr="00422853">
        <w:trPr>
          <w:cantSplit/>
        </w:trPr>
        <w:tc>
          <w:tcPr>
            <w:tcW w:w="2160" w:type="dxa"/>
          </w:tcPr>
          <w:p w14:paraId="3E9E84FD" w14:textId="77777777" w:rsidR="00953996" w:rsidRPr="00C97F5F" w:rsidRDefault="00953996" w:rsidP="00422853">
            <w:pPr>
              <w:rPr>
                <w:rFonts w:cs="Arial"/>
                <w:sz w:val="20"/>
              </w:rPr>
            </w:pPr>
            <w:bookmarkStart w:id="79" w:name="OLE_LINK4"/>
            <w:r w:rsidRPr="00C97F5F">
              <w:rPr>
                <w:rFonts w:cs="Arial"/>
                <w:sz w:val="20"/>
              </w:rPr>
              <w:t>EU-PAINTLINE</w:t>
            </w:r>
            <w:bookmarkEnd w:id="79"/>
            <w:r w:rsidRPr="00C97F5F">
              <w:rPr>
                <w:rFonts w:cs="Arial"/>
                <w:sz w:val="20"/>
              </w:rPr>
              <w:t>1</w:t>
            </w:r>
          </w:p>
          <w:p w14:paraId="6260C589" w14:textId="77777777" w:rsidR="00953996" w:rsidRPr="00C97F5F" w:rsidRDefault="00953996" w:rsidP="00422853">
            <w:pPr>
              <w:rPr>
                <w:rFonts w:cs="Arial"/>
                <w:sz w:val="20"/>
              </w:rPr>
            </w:pPr>
          </w:p>
        </w:tc>
        <w:tc>
          <w:tcPr>
            <w:tcW w:w="4320" w:type="dxa"/>
          </w:tcPr>
          <w:p w14:paraId="3586FAA0" w14:textId="77777777" w:rsidR="00953996" w:rsidRPr="00C97F5F" w:rsidRDefault="00953996" w:rsidP="00422853">
            <w:pPr>
              <w:rPr>
                <w:rFonts w:cs="Arial"/>
                <w:sz w:val="20"/>
              </w:rPr>
            </w:pPr>
            <w:r w:rsidRPr="00C97F5F">
              <w:rPr>
                <w:rFonts w:cs="Arial"/>
                <w:sz w:val="20"/>
              </w:rPr>
              <w:t>The GEOMET paint line systems consisting of a mixing room, a paint spray booth equipped with HVLP applicators and dry filter overspray control, and an induction cure process consisting of pre-curing and final cure steps for coating of metallic surfaces.</w:t>
            </w:r>
          </w:p>
          <w:p w14:paraId="1649AE82" w14:textId="01EADD53" w:rsidR="00953996" w:rsidRPr="00C97F5F" w:rsidRDefault="00953996" w:rsidP="00422853">
            <w:pPr>
              <w:jc w:val="both"/>
              <w:rPr>
                <w:rFonts w:cs="Arial"/>
                <w:sz w:val="20"/>
              </w:rPr>
            </w:pPr>
            <w:r w:rsidRPr="00C97F5F">
              <w:rPr>
                <w:rFonts w:cs="Arial"/>
                <w:sz w:val="20"/>
              </w:rPr>
              <w:t>Previous EU ID - EUL</w:t>
            </w:r>
            <w:r w:rsidR="00425DFB" w:rsidRPr="00C97F5F">
              <w:rPr>
                <w:rFonts w:cs="Arial"/>
                <w:sz w:val="20"/>
              </w:rPr>
              <w:t>INE</w:t>
            </w:r>
            <w:r w:rsidRPr="00C97F5F">
              <w:rPr>
                <w:rFonts w:cs="Arial"/>
                <w:sz w:val="20"/>
              </w:rPr>
              <w:t>1-S1</w:t>
            </w:r>
          </w:p>
        </w:tc>
        <w:tc>
          <w:tcPr>
            <w:tcW w:w="1939" w:type="dxa"/>
          </w:tcPr>
          <w:p w14:paraId="23B877A9" w14:textId="7A3C94D0" w:rsidR="00953996" w:rsidRPr="00C97F5F" w:rsidRDefault="00953996" w:rsidP="00422853">
            <w:pPr>
              <w:jc w:val="center"/>
              <w:rPr>
                <w:rFonts w:cs="Arial"/>
                <w:sz w:val="20"/>
              </w:rPr>
            </w:pPr>
            <w:r w:rsidRPr="00C97F5F">
              <w:rPr>
                <w:rFonts w:cs="Arial"/>
                <w:sz w:val="20"/>
              </w:rPr>
              <w:t>12</w:t>
            </w:r>
            <w:r w:rsidR="00D17B74">
              <w:rPr>
                <w:rFonts w:cs="Arial"/>
                <w:sz w:val="20"/>
              </w:rPr>
              <w:t>-</w:t>
            </w:r>
            <w:r w:rsidRPr="00C97F5F">
              <w:rPr>
                <w:rFonts w:cs="Arial"/>
                <w:sz w:val="20"/>
              </w:rPr>
              <w:t>22</w:t>
            </w:r>
            <w:r w:rsidR="00D17B74">
              <w:rPr>
                <w:rFonts w:cs="Arial"/>
                <w:sz w:val="20"/>
              </w:rPr>
              <w:t>-</w:t>
            </w:r>
            <w:r w:rsidRPr="00C97F5F">
              <w:rPr>
                <w:rFonts w:cs="Arial"/>
                <w:sz w:val="20"/>
              </w:rPr>
              <w:t xml:space="preserve">2011 </w:t>
            </w:r>
          </w:p>
        </w:tc>
        <w:tc>
          <w:tcPr>
            <w:tcW w:w="2021" w:type="dxa"/>
          </w:tcPr>
          <w:p w14:paraId="76D35E57" w14:textId="77777777" w:rsidR="00953996" w:rsidRPr="00C97F5F" w:rsidRDefault="00953996" w:rsidP="00422853">
            <w:pPr>
              <w:rPr>
                <w:rFonts w:cs="Arial"/>
                <w:sz w:val="20"/>
              </w:rPr>
            </w:pPr>
            <w:r w:rsidRPr="00C97F5F">
              <w:rPr>
                <w:rFonts w:cs="Arial"/>
                <w:sz w:val="20"/>
              </w:rPr>
              <w:t>FG-PAINTLINES</w:t>
            </w:r>
          </w:p>
          <w:p w14:paraId="25D7288B" w14:textId="77777777" w:rsidR="00953996" w:rsidRPr="00C97F5F" w:rsidRDefault="00953996" w:rsidP="00422853">
            <w:pPr>
              <w:rPr>
                <w:rFonts w:cs="Arial"/>
                <w:sz w:val="20"/>
              </w:rPr>
            </w:pPr>
            <w:r w:rsidRPr="00C97F5F">
              <w:rPr>
                <w:rFonts w:cs="Arial"/>
                <w:sz w:val="20"/>
              </w:rPr>
              <w:fldChar w:fldCharType="begin"/>
            </w:r>
            <w:r w:rsidRPr="00C97F5F">
              <w:rPr>
                <w:rFonts w:cs="Arial"/>
                <w:sz w:val="20"/>
              </w:rPr>
              <w:instrText xml:space="preserve"> LINK Word.Document.12 "C:\\Users\\Jill\\Documents\\from my book\\AWCG\\Active AWCG\\ASAMA\\AIR\\ROP\\Renewal 2019\\ROP Renewal - Proposed Emission Unit ID changes V1.docx" OLE_LINK15 \a \h </w:instrText>
            </w:r>
            <w:r w:rsidRPr="00C97F5F">
              <w:rPr>
                <w:rFonts w:cs="Arial"/>
                <w:sz w:val="20"/>
              </w:rPr>
              <w:fldChar w:fldCharType="separate"/>
            </w:r>
            <w:r w:rsidRPr="00C97F5F">
              <w:rPr>
                <w:rFonts w:cs="Arial"/>
                <w:sz w:val="20"/>
              </w:rPr>
              <w:t>FG-MACTMMMM</w:t>
            </w:r>
            <w:r w:rsidRPr="00C97F5F">
              <w:rPr>
                <w:rFonts w:cs="Arial"/>
                <w:sz w:val="20"/>
              </w:rPr>
              <w:fldChar w:fldCharType="end"/>
            </w:r>
          </w:p>
        </w:tc>
      </w:tr>
      <w:tr w:rsidR="00953996" w14:paraId="5599C523" w14:textId="77777777" w:rsidTr="00422853">
        <w:trPr>
          <w:cantSplit/>
        </w:trPr>
        <w:tc>
          <w:tcPr>
            <w:tcW w:w="2160" w:type="dxa"/>
          </w:tcPr>
          <w:p w14:paraId="57DD89BF" w14:textId="77777777" w:rsidR="00953996" w:rsidRPr="00C97F5F" w:rsidRDefault="00953996" w:rsidP="00422853">
            <w:pPr>
              <w:rPr>
                <w:rFonts w:cs="Arial"/>
                <w:sz w:val="20"/>
              </w:rPr>
            </w:pPr>
            <w:bookmarkStart w:id="80" w:name="OLE_LINK5"/>
            <w:r w:rsidRPr="00C97F5F">
              <w:rPr>
                <w:rFonts w:cs="Arial"/>
                <w:sz w:val="20"/>
              </w:rPr>
              <w:t>EU-PAINTLINE2</w:t>
            </w:r>
            <w:bookmarkEnd w:id="80"/>
          </w:p>
        </w:tc>
        <w:tc>
          <w:tcPr>
            <w:tcW w:w="4320" w:type="dxa"/>
          </w:tcPr>
          <w:p w14:paraId="68FA52C1" w14:textId="77777777" w:rsidR="00953996" w:rsidRPr="00C97F5F" w:rsidRDefault="00953996" w:rsidP="00422853">
            <w:pPr>
              <w:rPr>
                <w:rFonts w:cs="Arial"/>
                <w:sz w:val="20"/>
              </w:rPr>
            </w:pPr>
            <w:r w:rsidRPr="00C97F5F">
              <w:rPr>
                <w:rFonts w:cs="Arial"/>
                <w:sz w:val="20"/>
              </w:rPr>
              <w:t>The GEOMET paint line systems consisting of a mixing room, a paint spray booth equipped with HVLP applicators and dry filter overspray control, and an induction cure process consisting of pre-curing and final cure steps for coating of metallic surfaces.</w:t>
            </w:r>
          </w:p>
          <w:p w14:paraId="6645A54E" w14:textId="77777777" w:rsidR="00953996" w:rsidRPr="00C97F5F" w:rsidRDefault="00953996" w:rsidP="00422853">
            <w:pPr>
              <w:rPr>
                <w:rFonts w:cs="Arial"/>
                <w:sz w:val="20"/>
              </w:rPr>
            </w:pPr>
            <w:r w:rsidRPr="00C97F5F">
              <w:rPr>
                <w:rFonts w:cs="Arial"/>
                <w:sz w:val="20"/>
              </w:rPr>
              <w:t>Previous EU ID - EU-LINE2-S1</w:t>
            </w:r>
          </w:p>
        </w:tc>
        <w:tc>
          <w:tcPr>
            <w:tcW w:w="1939" w:type="dxa"/>
          </w:tcPr>
          <w:p w14:paraId="18E39075" w14:textId="24BD02C9" w:rsidR="00953996" w:rsidRPr="00BB5D62" w:rsidRDefault="00953996" w:rsidP="00422853">
            <w:pPr>
              <w:jc w:val="center"/>
              <w:rPr>
                <w:rFonts w:cs="Arial"/>
                <w:sz w:val="20"/>
              </w:rPr>
            </w:pPr>
            <w:r>
              <w:rPr>
                <w:rFonts w:cs="Arial"/>
                <w:sz w:val="20"/>
              </w:rPr>
              <w:t>03</w:t>
            </w:r>
            <w:r w:rsidR="00D17B74">
              <w:rPr>
                <w:rFonts w:cs="Arial"/>
                <w:sz w:val="20"/>
              </w:rPr>
              <w:t>-</w:t>
            </w:r>
            <w:r>
              <w:rPr>
                <w:rFonts w:cs="Arial"/>
                <w:sz w:val="20"/>
              </w:rPr>
              <w:t>25</w:t>
            </w:r>
            <w:r w:rsidR="00D17B74">
              <w:rPr>
                <w:rFonts w:cs="Arial"/>
                <w:sz w:val="20"/>
              </w:rPr>
              <w:t>-</w:t>
            </w:r>
            <w:r>
              <w:rPr>
                <w:rFonts w:cs="Arial"/>
                <w:sz w:val="20"/>
              </w:rPr>
              <w:t xml:space="preserve">2014  </w:t>
            </w:r>
          </w:p>
        </w:tc>
        <w:tc>
          <w:tcPr>
            <w:tcW w:w="2021" w:type="dxa"/>
          </w:tcPr>
          <w:p w14:paraId="6D299A4A" w14:textId="77777777" w:rsidR="00953996" w:rsidRDefault="00953996" w:rsidP="00422853">
            <w:pPr>
              <w:rPr>
                <w:rFonts w:cs="Arial"/>
                <w:sz w:val="20"/>
              </w:rPr>
            </w:pPr>
            <w:r>
              <w:rPr>
                <w:rFonts w:cs="Arial"/>
                <w:sz w:val="20"/>
              </w:rPr>
              <w:t>FG-PAINTLINES</w:t>
            </w:r>
          </w:p>
          <w:p w14:paraId="7010F527" w14:textId="77777777" w:rsidR="00953996" w:rsidRPr="00BB5D62" w:rsidRDefault="00953996" w:rsidP="00422853">
            <w:pPr>
              <w:rPr>
                <w:rFonts w:cs="Arial"/>
                <w:sz w:val="20"/>
              </w:rPr>
            </w:pPr>
            <w:r w:rsidRPr="00C97F5F">
              <w:rPr>
                <w:rFonts w:cs="Arial"/>
                <w:sz w:val="20"/>
              </w:rPr>
              <w:fldChar w:fldCharType="begin"/>
            </w:r>
            <w:r w:rsidRPr="00C97F5F">
              <w:rPr>
                <w:rFonts w:cs="Arial"/>
                <w:sz w:val="20"/>
              </w:rPr>
              <w:instrText xml:space="preserve"> LINK Word.Document.12 "C:\\Users\\Jill\\Documents\\from my book\\AWCG\\Active AWCG\\ASAMA\\AIR\\ROP\\Renewal 2019\\ROP Renewal - Proposed Emission Unit ID changes V1.docx" OLE_LINK15 \a \h </w:instrText>
            </w:r>
            <w:r w:rsidRPr="00C97F5F">
              <w:rPr>
                <w:rFonts w:cs="Arial"/>
                <w:sz w:val="20"/>
              </w:rPr>
              <w:fldChar w:fldCharType="separate"/>
            </w:r>
            <w:r w:rsidRPr="00C97F5F">
              <w:rPr>
                <w:rFonts w:cs="Arial"/>
                <w:sz w:val="20"/>
              </w:rPr>
              <w:t>FG-MACTMMMM</w:t>
            </w:r>
            <w:r w:rsidRPr="00C97F5F">
              <w:rPr>
                <w:rFonts w:cs="Arial"/>
                <w:sz w:val="20"/>
              </w:rPr>
              <w:fldChar w:fldCharType="end"/>
            </w:r>
          </w:p>
        </w:tc>
      </w:tr>
      <w:tr w:rsidR="00953996" w14:paraId="20C43C96" w14:textId="77777777" w:rsidTr="00422853">
        <w:trPr>
          <w:cantSplit/>
        </w:trPr>
        <w:tc>
          <w:tcPr>
            <w:tcW w:w="2160" w:type="dxa"/>
          </w:tcPr>
          <w:p w14:paraId="072CC62E" w14:textId="77777777" w:rsidR="00953996" w:rsidRPr="00C97F5F" w:rsidRDefault="00953996" w:rsidP="00422853">
            <w:pPr>
              <w:rPr>
                <w:rFonts w:cs="Arial"/>
                <w:sz w:val="20"/>
              </w:rPr>
            </w:pPr>
            <w:r w:rsidRPr="00C97F5F">
              <w:rPr>
                <w:rFonts w:cs="Arial"/>
                <w:sz w:val="20"/>
              </w:rPr>
              <w:lastRenderedPageBreak/>
              <w:t>EU-GRINDER1</w:t>
            </w:r>
          </w:p>
        </w:tc>
        <w:tc>
          <w:tcPr>
            <w:tcW w:w="4320" w:type="dxa"/>
          </w:tcPr>
          <w:p w14:paraId="5BBB8CDB" w14:textId="07B25EB0" w:rsidR="00953996" w:rsidRPr="00C97F5F" w:rsidRDefault="00953996" w:rsidP="00422853">
            <w:pPr>
              <w:rPr>
                <w:rFonts w:cs="Arial"/>
                <w:sz w:val="20"/>
              </w:rPr>
            </w:pPr>
            <w:r w:rsidRPr="00C97F5F">
              <w:rPr>
                <w:sz w:val="20"/>
              </w:rPr>
              <w:t xml:space="preserve">Reichmann grinder for automatic deburring of round parts including brake discs, clutch plates and other miscellaneous metal parts. The grinder is exhausted to a Waltz-Holtz Dustar 70,000 ACFM reverse air fabric filter collector. </w:t>
            </w:r>
            <w:r w:rsidR="00E401DF">
              <w:rPr>
                <w:sz w:val="20"/>
              </w:rPr>
              <w:t xml:space="preserve"> </w:t>
            </w:r>
            <w:r w:rsidRPr="00C97F5F">
              <w:rPr>
                <w:sz w:val="20"/>
              </w:rPr>
              <w:t xml:space="preserve">The fabric filter collector will be used for future in plant environment control. </w:t>
            </w:r>
          </w:p>
        </w:tc>
        <w:tc>
          <w:tcPr>
            <w:tcW w:w="1939" w:type="dxa"/>
          </w:tcPr>
          <w:p w14:paraId="45178599" w14:textId="39893578" w:rsidR="00953996" w:rsidRPr="00C97F5F" w:rsidRDefault="00D17B74" w:rsidP="00422853">
            <w:pPr>
              <w:jc w:val="center"/>
              <w:rPr>
                <w:rFonts w:cs="Arial"/>
                <w:sz w:val="20"/>
              </w:rPr>
            </w:pPr>
            <w:r>
              <w:rPr>
                <w:rFonts w:cs="Arial"/>
                <w:sz w:val="20"/>
              </w:rPr>
              <w:t>0</w:t>
            </w:r>
            <w:r w:rsidR="00953996" w:rsidRPr="00C97F5F">
              <w:rPr>
                <w:rFonts w:cs="Arial"/>
                <w:sz w:val="20"/>
              </w:rPr>
              <w:t>7</w:t>
            </w:r>
            <w:r>
              <w:rPr>
                <w:rFonts w:cs="Arial"/>
                <w:sz w:val="20"/>
              </w:rPr>
              <w:t>-0</w:t>
            </w:r>
            <w:r w:rsidR="00953996" w:rsidRPr="00C97F5F">
              <w:rPr>
                <w:rFonts w:cs="Arial"/>
                <w:sz w:val="20"/>
              </w:rPr>
              <w:t>9</w:t>
            </w:r>
            <w:r>
              <w:rPr>
                <w:rFonts w:cs="Arial"/>
                <w:sz w:val="20"/>
              </w:rPr>
              <w:t>-</w:t>
            </w:r>
            <w:r w:rsidR="00953996" w:rsidRPr="00C97F5F">
              <w:rPr>
                <w:rFonts w:cs="Arial"/>
                <w:sz w:val="20"/>
              </w:rPr>
              <w:t>2018</w:t>
            </w:r>
          </w:p>
        </w:tc>
        <w:tc>
          <w:tcPr>
            <w:tcW w:w="2021" w:type="dxa"/>
          </w:tcPr>
          <w:p w14:paraId="326D28D5" w14:textId="77777777" w:rsidR="00953996" w:rsidRPr="00C97F5F" w:rsidRDefault="00953996" w:rsidP="00422853">
            <w:pPr>
              <w:rPr>
                <w:rFonts w:cs="Arial"/>
                <w:sz w:val="20"/>
              </w:rPr>
            </w:pPr>
            <w:r w:rsidRPr="00C97F5F">
              <w:rPr>
                <w:rFonts w:cs="Arial"/>
                <w:sz w:val="20"/>
              </w:rPr>
              <w:t>FG-GRINDERS</w:t>
            </w:r>
          </w:p>
        </w:tc>
      </w:tr>
      <w:tr w:rsidR="00953996" w14:paraId="472E8C9E" w14:textId="77777777" w:rsidTr="00422853">
        <w:trPr>
          <w:cantSplit/>
        </w:trPr>
        <w:tc>
          <w:tcPr>
            <w:tcW w:w="2160" w:type="dxa"/>
          </w:tcPr>
          <w:p w14:paraId="23550BBA" w14:textId="77777777" w:rsidR="00953996" w:rsidRPr="00C97F5F" w:rsidRDefault="00953996" w:rsidP="00422853">
            <w:pPr>
              <w:rPr>
                <w:rFonts w:cs="Arial"/>
                <w:sz w:val="20"/>
              </w:rPr>
            </w:pPr>
            <w:r w:rsidRPr="00C97F5F">
              <w:rPr>
                <w:rFonts w:cs="Arial"/>
                <w:sz w:val="20"/>
              </w:rPr>
              <w:t>EU-GRINDER2</w:t>
            </w:r>
          </w:p>
        </w:tc>
        <w:tc>
          <w:tcPr>
            <w:tcW w:w="4320" w:type="dxa"/>
          </w:tcPr>
          <w:p w14:paraId="10AFB21E" w14:textId="336DBF27" w:rsidR="00953996" w:rsidRPr="00C97F5F" w:rsidRDefault="00953996" w:rsidP="00422853">
            <w:pPr>
              <w:rPr>
                <w:rFonts w:cs="Arial"/>
                <w:sz w:val="20"/>
              </w:rPr>
            </w:pPr>
            <w:r w:rsidRPr="00C97F5F">
              <w:rPr>
                <w:sz w:val="20"/>
              </w:rPr>
              <w:t xml:space="preserve">Reichmann grinder for automatic deburring of round parts including brake discs, clutch plates and other miscellaneous metal parts. The grinder is exhausted to a Waltz-Holtz Dustar 70,000 ACFM reverse air fabric filter collector. </w:t>
            </w:r>
            <w:r w:rsidR="00A07006">
              <w:rPr>
                <w:sz w:val="20"/>
              </w:rPr>
              <w:t xml:space="preserve"> </w:t>
            </w:r>
            <w:r w:rsidRPr="00C97F5F">
              <w:rPr>
                <w:sz w:val="20"/>
              </w:rPr>
              <w:t xml:space="preserve">The fabric filter collector will be used for future in plant environment control. </w:t>
            </w:r>
          </w:p>
        </w:tc>
        <w:tc>
          <w:tcPr>
            <w:tcW w:w="1939" w:type="dxa"/>
          </w:tcPr>
          <w:p w14:paraId="3F50F0AE" w14:textId="0C86FC01" w:rsidR="00953996" w:rsidRPr="00C97F5F" w:rsidRDefault="00D17B74" w:rsidP="00422853">
            <w:pPr>
              <w:jc w:val="center"/>
              <w:rPr>
                <w:rFonts w:cs="Arial"/>
                <w:sz w:val="20"/>
              </w:rPr>
            </w:pPr>
            <w:r>
              <w:rPr>
                <w:rFonts w:cs="Arial"/>
                <w:sz w:val="20"/>
              </w:rPr>
              <w:t>0</w:t>
            </w:r>
            <w:r w:rsidR="00953996" w:rsidRPr="00C97F5F">
              <w:rPr>
                <w:rFonts w:cs="Arial"/>
                <w:sz w:val="20"/>
              </w:rPr>
              <w:t>7</w:t>
            </w:r>
            <w:r>
              <w:rPr>
                <w:rFonts w:cs="Arial"/>
                <w:sz w:val="20"/>
              </w:rPr>
              <w:t>-0</w:t>
            </w:r>
            <w:r w:rsidR="00953996" w:rsidRPr="00C97F5F">
              <w:rPr>
                <w:rFonts w:cs="Arial"/>
                <w:sz w:val="20"/>
              </w:rPr>
              <w:t>9</w:t>
            </w:r>
            <w:r w:rsidR="00C62D14">
              <w:rPr>
                <w:rFonts w:cs="Arial"/>
                <w:sz w:val="20"/>
              </w:rPr>
              <w:t>-</w:t>
            </w:r>
            <w:r w:rsidR="00953996" w:rsidRPr="00C97F5F">
              <w:rPr>
                <w:rFonts w:cs="Arial"/>
                <w:sz w:val="20"/>
              </w:rPr>
              <w:t>2018</w:t>
            </w:r>
          </w:p>
        </w:tc>
        <w:tc>
          <w:tcPr>
            <w:tcW w:w="2021" w:type="dxa"/>
          </w:tcPr>
          <w:p w14:paraId="1F2E1D80" w14:textId="77777777" w:rsidR="00953996" w:rsidRPr="00C97F5F" w:rsidRDefault="00953996" w:rsidP="00422853">
            <w:pPr>
              <w:rPr>
                <w:rFonts w:cs="Arial"/>
                <w:sz w:val="20"/>
              </w:rPr>
            </w:pPr>
            <w:r w:rsidRPr="00C97F5F">
              <w:rPr>
                <w:rFonts w:cs="Arial"/>
                <w:sz w:val="20"/>
              </w:rPr>
              <w:t>FG-GRINDERS</w:t>
            </w:r>
          </w:p>
        </w:tc>
      </w:tr>
    </w:tbl>
    <w:p w14:paraId="5FD5706C" w14:textId="77777777" w:rsidR="00953996" w:rsidRDefault="00953996" w:rsidP="00736BDB">
      <w:pPr>
        <w:jc w:val="center"/>
      </w:pPr>
    </w:p>
    <w:p w14:paraId="1A46D613" w14:textId="77777777" w:rsidR="00736BDB" w:rsidRDefault="00736BDB" w:rsidP="00FD242B"/>
    <w:p w14:paraId="2A8F4D87" w14:textId="77777777" w:rsidR="00953996" w:rsidRDefault="00953996" w:rsidP="00953996">
      <w:pPr>
        <w:rPr>
          <w:sz w:val="20"/>
        </w:rPr>
      </w:pPr>
      <w:r>
        <w:rPr>
          <w:sz w:val="20"/>
        </w:rPr>
        <w:br w:type="page"/>
      </w:r>
    </w:p>
    <w:p w14:paraId="569DF77A" w14:textId="77777777" w:rsidR="00953996" w:rsidRPr="00C43734" w:rsidRDefault="00953996" w:rsidP="0095399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76032316"/>
      <w:r w:rsidRPr="00C43734">
        <w:rPr>
          <w:bCs/>
          <w:szCs w:val="28"/>
        </w:rPr>
        <w:lastRenderedPageBreak/>
        <w:t>EU</w:t>
      </w:r>
      <w:r w:rsidRPr="00077836">
        <w:rPr>
          <w:bCs/>
          <w:szCs w:val="28"/>
        </w:rPr>
        <w:t>-GFMELTPOUR</w:t>
      </w:r>
      <w:bookmarkEnd w:id="81"/>
    </w:p>
    <w:p w14:paraId="052BEF72" w14:textId="77777777" w:rsidR="00953996" w:rsidRPr="00EE02F9" w:rsidRDefault="00953996" w:rsidP="0095399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18DA004" w14:textId="77777777" w:rsidR="00953996" w:rsidRPr="0019740E" w:rsidRDefault="00953996" w:rsidP="00953996">
      <w:pPr>
        <w:rPr>
          <w:sz w:val="20"/>
        </w:rPr>
      </w:pPr>
    </w:p>
    <w:p w14:paraId="31406463" w14:textId="77777777" w:rsidR="00953996" w:rsidRPr="007D4237" w:rsidRDefault="00953996" w:rsidP="00953996">
      <w:pPr>
        <w:jc w:val="both"/>
      </w:pPr>
      <w:r>
        <w:rPr>
          <w:b/>
          <w:u w:val="single"/>
        </w:rPr>
        <w:t>DESCRIPTION</w:t>
      </w:r>
    </w:p>
    <w:p w14:paraId="0E5806E1" w14:textId="77777777" w:rsidR="00953996" w:rsidRPr="00976BF5" w:rsidRDefault="00953996" w:rsidP="00953996">
      <w:pPr>
        <w:jc w:val="both"/>
        <w:rPr>
          <w:sz w:val="20"/>
        </w:rPr>
      </w:pPr>
    </w:p>
    <w:p w14:paraId="620CADB5" w14:textId="77777777" w:rsidR="00953996" w:rsidRPr="00976BF5" w:rsidRDefault="00953996" w:rsidP="00953996">
      <w:pPr>
        <w:rPr>
          <w:rFonts w:cs="Arial"/>
          <w:sz w:val="20"/>
        </w:rPr>
      </w:pPr>
      <w:r w:rsidRPr="00976BF5">
        <w:rPr>
          <w:rFonts w:cs="Arial"/>
          <w:sz w:val="20"/>
        </w:rPr>
        <w:t>George Fisher Foundry - Metal melting, pouring, and casting cooling process equipment with two electric induction furnaces with a combined daily average melting capacity of 8 tons per hour.  Emissions from these processes are controlled by a 49,000 dscfm baghouse (BH# GF608). Previous EU ID - EUMPCC-S1</w:t>
      </w:r>
    </w:p>
    <w:p w14:paraId="1B70D149" w14:textId="77777777" w:rsidR="00953996" w:rsidRPr="00976BF5" w:rsidRDefault="00953996" w:rsidP="00953996">
      <w:pPr>
        <w:jc w:val="both"/>
        <w:rPr>
          <w:sz w:val="20"/>
        </w:rPr>
      </w:pPr>
    </w:p>
    <w:p w14:paraId="5219951E" w14:textId="436A433D" w:rsidR="00953996" w:rsidRPr="00976BF5" w:rsidRDefault="00953996" w:rsidP="00953996">
      <w:pPr>
        <w:jc w:val="both"/>
        <w:rPr>
          <w:sz w:val="20"/>
        </w:rPr>
      </w:pPr>
      <w:r w:rsidRPr="00976BF5">
        <w:rPr>
          <w:b/>
          <w:sz w:val="20"/>
        </w:rPr>
        <w:t>Flexible Group ID:</w:t>
      </w:r>
      <w:r w:rsidRPr="00976BF5">
        <w:rPr>
          <w:sz w:val="20"/>
        </w:rPr>
        <w:t xml:space="preserve"> </w:t>
      </w:r>
      <w:r w:rsidR="000A0003">
        <w:rPr>
          <w:sz w:val="20"/>
        </w:rPr>
        <w:t xml:space="preserve"> </w:t>
      </w:r>
      <w:r w:rsidRPr="00976BF5">
        <w:rPr>
          <w:sz w:val="20"/>
        </w:rPr>
        <w:t>FG-GFFOUNDRY, FG-CAMUNITS, FG-MACT</w:t>
      </w:r>
      <w:r>
        <w:rPr>
          <w:sz w:val="20"/>
        </w:rPr>
        <w:t>5</w:t>
      </w:r>
      <w:r w:rsidRPr="00976BF5">
        <w:rPr>
          <w:sz w:val="20"/>
        </w:rPr>
        <w:t>E_Existing</w:t>
      </w:r>
    </w:p>
    <w:p w14:paraId="3A7A7132" w14:textId="77777777" w:rsidR="00953996" w:rsidRPr="0019740E" w:rsidRDefault="00953996" w:rsidP="00953996">
      <w:pPr>
        <w:tabs>
          <w:tab w:val="left" w:pos="6328"/>
        </w:tabs>
        <w:jc w:val="both"/>
        <w:rPr>
          <w:sz w:val="20"/>
        </w:rPr>
      </w:pPr>
    </w:p>
    <w:p w14:paraId="06556814" w14:textId="77777777" w:rsidR="00953996" w:rsidRDefault="00953996" w:rsidP="00953996">
      <w:pPr>
        <w:jc w:val="both"/>
        <w:rPr>
          <w:b/>
          <w:u w:val="single"/>
        </w:rPr>
      </w:pPr>
      <w:r>
        <w:rPr>
          <w:b/>
          <w:u w:val="single"/>
        </w:rPr>
        <w:t>POLLUTION CONTROL EQUIPMENT</w:t>
      </w:r>
    </w:p>
    <w:p w14:paraId="158683BC" w14:textId="77777777" w:rsidR="00953996" w:rsidRPr="00EE5F4E" w:rsidRDefault="00953996" w:rsidP="00953996">
      <w:pPr>
        <w:jc w:val="both"/>
        <w:rPr>
          <w:sz w:val="20"/>
        </w:rPr>
      </w:pPr>
    </w:p>
    <w:p w14:paraId="64788D2D" w14:textId="77777777" w:rsidR="00953996" w:rsidRPr="0009180E" w:rsidRDefault="00953996" w:rsidP="00953996">
      <w:pPr>
        <w:jc w:val="both"/>
        <w:rPr>
          <w:sz w:val="20"/>
        </w:rPr>
      </w:pPr>
      <w:r w:rsidRPr="0009180E">
        <w:rPr>
          <w:sz w:val="20"/>
        </w:rPr>
        <w:t xml:space="preserve">Baghouse </w:t>
      </w:r>
    </w:p>
    <w:p w14:paraId="7FCCD4EE" w14:textId="77777777" w:rsidR="00953996" w:rsidRPr="00906ACF" w:rsidRDefault="00953996" w:rsidP="00953996">
      <w:pPr>
        <w:jc w:val="both"/>
        <w:rPr>
          <w:sz w:val="20"/>
        </w:rPr>
      </w:pPr>
    </w:p>
    <w:p w14:paraId="7011A9A4" w14:textId="77777777" w:rsidR="00953996" w:rsidRPr="00F01FE1" w:rsidRDefault="00953996" w:rsidP="00953996">
      <w:pPr>
        <w:jc w:val="both"/>
        <w:rPr>
          <w:b/>
          <w:sz w:val="20"/>
          <w:u w:val="single"/>
        </w:rPr>
      </w:pPr>
      <w:r>
        <w:rPr>
          <w:b/>
        </w:rPr>
        <w:t xml:space="preserve">I.  </w:t>
      </w:r>
      <w:r>
        <w:rPr>
          <w:b/>
          <w:u w:val="single"/>
        </w:rPr>
        <w:t>EMISSION LIMIT(S)</w:t>
      </w:r>
    </w:p>
    <w:p w14:paraId="70A5EA18" w14:textId="77777777" w:rsidR="00953996" w:rsidRDefault="00953996" w:rsidP="00953996">
      <w:pPr>
        <w:jc w:val="both"/>
        <w:rPr>
          <w:sz w:val="20"/>
        </w:rPr>
      </w:pPr>
    </w:p>
    <w:tbl>
      <w:tblPr>
        <w:tblW w:w="102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53996" w14:paraId="24E176E9" w14:textId="77777777" w:rsidTr="00AB2A44">
        <w:trPr>
          <w:cantSplit/>
          <w:tblHeader/>
        </w:trPr>
        <w:tc>
          <w:tcPr>
            <w:tcW w:w="1626" w:type="dxa"/>
            <w:tcBorders>
              <w:top w:val="single" w:sz="4" w:space="0" w:color="auto"/>
              <w:left w:val="single" w:sz="4" w:space="0" w:color="auto"/>
              <w:bottom w:val="single" w:sz="4" w:space="0" w:color="auto"/>
              <w:right w:val="single" w:sz="4" w:space="0" w:color="auto"/>
            </w:tcBorders>
          </w:tcPr>
          <w:p w14:paraId="28127BC1" w14:textId="77777777" w:rsidR="00953996" w:rsidRPr="00BD3DE3" w:rsidRDefault="00953996" w:rsidP="0042285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8225747" w14:textId="77777777" w:rsidR="00953996" w:rsidRPr="00BD3DE3" w:rsidRDefault="00953996" w:rsidP="0042285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87B3987" w14:textId="77777777" w:rsidR="00953996" w:rsidRDefault="00953996" w:rsidP="0042285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A5AB7BF" w14:textId="77777777" w:rsidR="00953996" w:rsidRPr="00BD3DE3" w:rsidRDefault="00953996"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5481413" w14:textId="77777777" w:rsidR="00953996" w:rsidRDefault="00953996" w:rsidP="00422853">
            <w:pPr>
              <w:jc w:val="center"/>
              <w:rPr>
                <w:b/>
                <w:sz w:val="20"/>
              </w:rPr>
            </w:pPr>
            <w:r>
              <w:rPr>
                <w:b/>
                <w:sz w:val="20"/>
              </w:rPr>
              <w:t>Monitoring/</w:t>
            </w:r>
          </w:p>
          <w:p w14:paraId="3936CFC8" w14:textId="77777777" w:rsidR="00953996" w:rsidRPr="00BD3DE3" w:rsidRDefault="00953996"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6CDEBF3" w14:textId="77777777" w:rsidR="00953996" w:rsidRPr="00BD3DE3" w:rsidRDefault="00953996" w:rsidP="00422853">
            <w:pPr>
              <w:jc w:val="center"/>
              <w:rPr>
                <w:b/>
                <w:sz w:val="20"/>
              </w:rPr>
            </w:pPr>
            <w:r w:rsidRPr="00BD3DE3">
              <w:rPr>
                <w:b/>
                <w:sz w:val="20"/>
              </w:rPr>
              <w:t>Underlying</w:t>
            </w:r>
            <w:r>
              <w:rPr>
                <w:b/>
                <w:sz w:val="20"/>
              </w:rPr>
              <w:t xml:space="preserve"> </w:t>
            </w:r>
            <w:r w:rsidRPr="00BD3DE3">
              <w:rPr>
                <w:b/>
                <w:sz w:val="20"/>
              </w:rPr>
              <w:t>Applicable Requirements</w:t>
            </w:r>
          </w:p>
        </w:tc>
      </w:tr>
      <w:tr w:rsidR="00953996" w14:paraId="67492B11" w14:textId="77777777" w:rsidTr="00AB2A44">
        <w:trPr>
          <w:cantSplit/>
        </w:trPr>
        <w:tc>
          <w:tcPr>
            <w:tcW w:w="1626" w:type="dxa"/>
            <w:tcBorders>
              <w:top w:val="single" w:sz="4" w:space="0" w:color="auto"/>
              <w:left w:val="single" w:sz="4" w:space="0" w:color="auto"/>
              <w:bottom w:val="single" w:sz="4" w:space="0" w:color="auto"/>
              <w:right w:val="single" w:sz="4" w:space="0" w:color="auto"/>
            </w:tcBorders>
          </w:tcPr>
          <w:p w14:paraId="789B93DF" w14:textId="77777777" w:rsidR="00953996" w:rsidRPr="00095B77" w:rsidRDefault="00953996" w:rsidP="007E5E42">
            <w:pPr>
              <w:numPr>
                <w:ilvl w:val="0"/>
                <w:numId w:val="27"/>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0384B9F1" w14:textId="77777777" w:rsidR="00953996" w:rsidRPr="0009180E" w:rsidRDefault="00953996" w:rsidP="00422853">
            <w:pPr>
              <w:jc w:val="center"/>
              <w:rPr>
                <w:rFonts w:cs="Arial"/>
                <w:sz w:val="20"/>
              </w:rPr>
            </w:pPr>
            <w:r>
              <w:rPr>
                <w:sz w:val="20"/>
              </w:rPr>
              <w:t>57.5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5DE03A2" w14:textId="77777777" w:rsidR="00953996" w:rsidRPr="00BD3DE3" w:rsidRDefault="00953996"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13E105B" w14:textId="77777777" w:rsidR="00953996" w:rsidRPr="00BD3DE3" w:rsidRDefault="00953996" w:rsidP="00422853">
            <w:pPr>
              <w:jc w:val="center"/>
              <w:rPr>
                <w:sz w:val="20"/>
              </w:rPr>
            </w:pPr>
            <w:r>
              <w:rPr>
                <w:sz w:val="20"/>
              </w:rPr>
              <w:t>EU-GFMELTPOUR</w:t>
            </w:r>
          </w:p>
        </w:tc>
        <w:tc>
          <w:tcPr>
            <w:tcW w:w="1530" w:type="dxa"/>
            <w:tcBorders>
              <w:top w:val="single" w:sz="4" w:space="0" w:color="auto"/>
              <w:left w:val="single" w:sz="4" w:space="0" w:color="auto"/>
              <w:bottom w:val="single" w:sz="4" w:space="0" w:color="auto"/>
              <w:right w:val="single" w:sz="4" w:space="0" w:color="auto"/>
            </w:tcBorders>
          </w:tcPr>
          <w:p w14:paraId="450636DE" w14:textId="77777777" w:rsidR="00953996" w:rsidRPr="00BD3DE3" w:rsidRDefault="00953996" w:rsidP="00422853">
            <w:pPr>
              <w:jc w:val="center"/>
              <w:rPr>
                <w:sz w:val="20"/>
              </w:rPr>
            </w:pPr>
            <w:r>
              <w:rPr>
                <w:sz w:val="20"/>
              </w:rPr>
              <w:t>SC V.1, V.2</w:t>
            </w:r>
          </w:p>
        </w:tc>
        <w:tc>
          <w:tcPr>
            <w:tcW w:w="1530" w:type="dxa"/>
            <w:tcBorders>
              <w:top w:val="single" w:sz="4" w:space="0" w:color="auto"/>
              <w:left w:val="single" w:sz="4" w:space="0" w:color="auto"/>
              <w:bottom w:val="single" w:sz="4" w:space="0" w:color="auto"/>
              <w:right w:val="single" w:sz="4" w:space="0" w:color="auto"/>
            </w:tcBorders>
          </w:tcPr>
          <w:p w14:paraId="1A73CB41" w14:textId="77777777" w:rsidR="00953996" w:rsidRPr="002D3BFA" w:rsidRDefault="00953996" w:rsidP="00422853">
            <w:pPr>
              <w:jc w:val="center"/>
              <w:rPr>
                <w:b/>
                <w:sz w:val="20"/>
              </w:rPr>
            </w:pPr>
            <w:r>
              <w:rPr>
                <w:b/>
                <w:sz w:val="20"/>
              </w:rPr>
              <w:t>R 336.1205(3)</w:t>
            </w:r>
          </w:p>
        </w:tc>
      </w:tr>
      <w:tr w:rsidR="00953996" w14:paraId="5BC1A39D" w14:textId="77777777" w:rsidTr="00AB2A44">
        <w:trPr>
          <w:cantSplit/>
        </w:trPr>
        <w:tc>
          <w:tcPr>
            <w:tcW w:w="1626" w:type="dxa"/>
            <w:tcBorders>
              <w:top w:val="single" w:sz="4" w:space="0" w:color="auto"/>
              <w:left w:val="single" w:sz="4" w:space="0" w:color="auto"/>
              <w:bottom w:val="single" w:sz="4" w:space="0" w:color="auto"/>
              <w:right w:val="single" w:sz="4" w:space="0" w:color="auto"/>
            </w:tcBorders>
          </w:tcPr>
          <w:p w14:paraId="7D061CB0" w14:textId="77777777" w:rsidR="00953996" w:rsidRDefault="00953996" w:rsidP="007E5E42">
            <w:pPr>
              <w:numPr>
                <w:ilvl w:val="0"/>
                <w:numId w:val="27"/>
              </w:numPr>
              <w:ind w:left="360"/>
              <w:rPr>
                <w:sz w:val="20"/>
              </w:rPr>
            </w:pPr>
            <w:r>
              <w:rPr>
                <w:sz w:val="20"/>
              </w:rPr>
              <w:t xml:space="preserve">PM </w:t>
            </w:r>
          </w:p>
        </w:tc>
        <w:tc>
          <w:tcPr>
            <w:tcW w:w="1440" w:type="dxa"/>
            <w:tcBorders>
              <w:top w:val="single" w:sz="4" w:space="0" w:color="auto"/>
              <w:left w:val="single" w:sz="4" w:space="0" w:color="auto"/>
              <w:bottom w:val="single" w:sz="4" w:space="0" w:color="auto"/>
              <w:right w:val="single" w:sz="4" w:space="0" w:color="auto"/>
            </w:tcBorders>
          </w:tcPr>
          <w:p w14:paraId="6E879341" w14:textId="77777777" w:rsidR="00953996" w:rsidRPr="00B52EFE" w:rsidRDefault="00953996" w:rsidP="00422853">
            <w:pPr>
              <w:jc w:val="center"/>
              <w:rPr>
                <w:rFonts w:cs="Arial"/>
                <w:sz w:val="20"/>
                <w:vertAlign w:val="superscript"/>
              </w:rPr>
            </w:pPr>
            <w:r>
              <w:rPr>
                <w:sz w:val="20"/>
              </w:rPr>
              <w:t>0.005 gr/dscf exhaust gases or 2.1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229269D" w14:textId="77777777" w:rsidR="00953996" w:rsidRDefault="00953996"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FBB3491" w14:textId="77777777" w:rsidR="00953996" w:rsidRDefault="00953996" w:rsidP="00422853">
            <w:pPr>
              <w:jc w:val="center"/>
              <w:rPr>
                <w:sz w:val="20"/>
              </w:rPr>
            </w:pPr>
            <w:r>
              <w:rPr>
                <w:sz w:val="20"/>
              </w:rPr>
              <w:t>EU-GFMELTPOUR</w:t>
            </w:r>
          </w:p>
        </w:tc>
        <w:tc>
          <w:tcPr>
            <w:tcW w:w="1530" w:type="dxa"/>
            <w:tcBorders>
              <w:top w:val="single" w:sz="4" w:space="0" w:color="auto"/>
              <w:left w:val="single" w:sz="4" w:space="0" w:color="auto"/>
              <w:bottom w:val="single" w:sz="4" w:space="0" w:color="auto"/>
              <w:right w:val="single" w:sz="4" w:space="0" w:color="auto"/>
            </w:tcBorders>
          </w:tcPr>
          <w:p w14:paraId="2BDC8F38" w14:textId="77777777" w:rsidR="00953996" w:rsidRDefault="00953996" w:rsidP="00422853">
            <w:pPr>
              <w:jc w:val="center"/>
              <w:rPr>
                <w:sz w:val="20"/>
              </w:rPr>
            </w:pPr>
            <w:r>
              <w:rPr>
                <w:sz w:val="20"/>
              </w:rPr>
              <w:t>SC V.1, V. 2</w:t>
            </w:r>
          </w:p>
        </w:tc>
        <w:tc>
          <w:tcPr>
            <w:tcW w:w="1530" w:type="dxa"/>
            <w:tcBorders>
              <w:top w:val="single" w:sz="4" w:space="0" w:color="auto"/>
              <w:left w:val="single" w:sz="4" w:space="0" w:color="auto"/>
              <w:bottom w:val="single" w:sz="4" w:space="0" w:color="auto"/>
              <w:right w:val="single" w:sz="4" w:space="0" w:color="auto"/>
            </w:tcBorders>
          </w:tcPr>
          <w:p w14:paraId="476F2A70" w14:textId="77777777" w:rsidR="00953996" w:rsidRDefault="00953996" w:rsidP="00422853">
            <w:pPr>
              <w:jc w:val="center"/>
              <w:rPr>
                <w:b/>
                <w:sz w:val="20"/>
              </w:rPr>
            </w:pPr>
            <w:r>
              <w:rPr>
                <w:b/>
                <w:sz w:val="20"/>
              </w:rPr>
              <w:t>R 336.1331</w:t>
            </w:r>
          </w:p>
          <w:p w14:paraId="0EBBF564" w14:textId="77777777" w:rsidR="00953996" w:rsidRDefault="00953996" w:rsidP="00422853">
            <w:pPr>
              <w:jc w:val="center"/>
              <w:rPr>
                <w:b/>
                <w:sz w:val="20"/>
              </w:rPr>
            </w:pPr>
          </w:p>
        </w:tc>
      </w:tr>
      <w:tr w:rsidR="00953996" w14:paraId="709C5DD6" w14:textId="77777777" w:rsidTr="00AB2A44">
        <w:trPr>
          <w:cantSplit/>
        </w:trPr>
        <w:tc>
          <w:tcPr>
            <w:tcW w:w="1626" w:type="dxa"/>
            <w:tcBorders>
              <w:top w:val="single" w:sz="4" w:space="0" w:color="auto"/>
              <w:left w:val="single" w:sz="4" w:space="0" w:color="auto"/>
              <w:bottom w:val="single" w:sz="4" w:space="0" w:color="auto"/>
              <w:right w:val="single" w:sz="4" w:space="0" w:color="auto"/>
            </w:tcBorders>
          </w:tcPr>
          <w:p w14:paraId="2EAEB745" w14:textId="77777777" w:rsidR="00953996" w:rsidRDefault="00953996" w:rsidP="007E5E42">
            <w:pPr>
              <w:numPr>
                <w:ilvl w:val="0"/>
                <w:numId w:val="27"/>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7FB9A7DB" w14:textId="77777777" w:rsidR="00953996" w:rsidRDefault="00953996" w:rsidP="00422853">
            <w:pPr>
              <w:jc w:val="center"/>
              <w:rPr>
                <w:sz w:val="20"/>
              </w:rPr>
            </w:pPr>
            <w:r>
              <w:rPr>
                <w:sz w:val="20"/>
              </w:rPr>
              <w:t>10.0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697BF1" w14:textId="77777777" w:rsidR="00953996" w:rsidRDefault="00953996"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9C477EF" w14:textId="77777777" w:rsidR="00953996" w:rsidRDefault="00953996" w:rsidP="00422853">
            <w:pPr>
              <w:jc w:val="center"/>
              <w:rPr>
                <w:sz w:val="20"/>
              </w:rPr>
            </w:pPr>
            <w:r>
              <w:rPr>
                <w:sz w:val="20"/>
              </w:rPr>
              <w:t>EU-GFMELTPOUR</w:t>
            </w:r>
          </w:p>
        </w:tc>
        <w:tc>
          <w:tcPr>
            <w:tcW w:w="1530" w:type="dxa"/>
            <w:tcBorders>
              <w:top w:val="single" w:sz="4" w:space="0" w:color="auto"/>
              <w:left w:val="single" w:sz="4" w:space="0" w:color="auto"/>
              <w:bottom w:val="single" w:sz="4" w:space="0" w:color="auto"/>
              <w:right w:val="single" w:sz="4" w:space="0" w:color="auto"/>
            </w:tcBorders>
          </w:tcPr>
          <w:p w14:paraId="4139EC2F" w14:textId="77777777" w:rsidR="00953996" w:rsidRDefault="00953996" w:rsidP="00422853">
            <w:pPr>
              <w:jc w:val="center"/>
              <w:rPr>
                <w:sz w:val="20"/>
              </w:rPr>
            </w:pPr>
            <w:r>
              <w:rPr>
                <w:sz w:val="20"/>
              </w:rPr>
              <w:t>SC V.1, V.2</w:t>
            </w:r>
          </w:p>
        </w:tc>
        <w:tc>
          <w:tcPr>
            <w:tcW w:w="1530" w:type="dxa"/>
            <w:tcBorders>
              <w:top w:val="single" w:sz="4" w:space="0" w:color="auto"/>
              <w:left w:val="single" w:sz="4" w:space="0" w:color="auto"/>
              <w:bottom w:val="single" w:sz="4" w:space="0" w:color="auto"/>
              <w:right w:val="single" w:sz="4" w:space="0" w:color="auto"/>
            </w:tcBorders>
          </w:tcPr>
          <w:p w14:paraId="6626912D" w14:textId="77777777" w:rsidR="00953996" w:rsidRDefault="00953996" w:rsidP="00422853">
            <w:pPr>
              <w:jc w:val="center"/>
              <w:rPr>
                <w:b/>
                <w:sz w:val="20"/>
              </w:rPr>
            </w:pPr>
            <w:r>
              <w:rPr>
                <w:b/>
                <w:sz w:val="20"/>
              </w:rPr>
              <w:t>R 336.1702</w:t>
            </w:r>
          </w:p>
        </w:tc>
      </w:tr>
    </w:tbl>
    <w:p w14:paraId="39C8C990" w14:textId="77777777" w:rsidR="00953996" w:rsidRPr="007A4775" w:rsidRDefault="00953996" w:rsidP="00953996">
      <w:pPr>
        <w:jc w:val="both"/>
        <w:rPr>
          <w:sz w:val="20"/>
        </w:rPr>
      </w:pPr>
    </w:p>
    <w:p w14:paraId="66E965AA" w14:textId="317E6CF5" w:rsidR="00953996" w:rsidRPr="007A4775" w:rsidRDefault="00953996" w:rsidP="007E5E42">
      <w:pPr>
        <w:pStyle w:val="ListParagraph"/>
        <w:numPr>
          <w:ilvl w:val="0"/>
          <w:numId w:val="27"/>
        </w:numPr>
        <w:ind w:left="360"/>
        <w:jc w:val="both"/>
        <w:rPr>
          <w:sz w:val="20"/>
        </w:rPr>
      </w:pPr>
      <w:r w:rsidRPr="004E72D9">
        <w:rPr>
          <w:sz w:val="20"/>
        </w:rPr>
        <w:t>Visible emissions from EU-GFMELTPOUR shall not exceed a six-minute average of 10 percent opacity.</w:t>
      </w:r>
      <w:r w:rsidRPr="004E72D9">
        <w:rPr>
          <w:rFonts w:cs="Arial"/>
          <w:sz w:val="20"/>
          <w:vertAlign w:val="superscript"/>
        </w:rPr>
        <w:t>2</w:t>
      </w:r>
      <w:r w:rsidRPr="00DA266F">
        <w:rPr>
          <w:rFonts w:cs="Arial"/>
          <w:sz w:val="20"/>
        </w:rPr>
        <w:t xml:space="preserve"> </w:t>
      </w:r>
      <w:r w:rsidRPr="00DA266F">
        <w:rPr>
          <w:rFonts w:cs="Arial"/>
          <w:b/>
          <w:bCs/>
          <w:sz w:val="20"/>
        </w:rPr>
        <w:t>(R</w:t>
      </w:r>
      <w:r w:rsidR="00DA266F" w:rsidRPr="00DA266F">
        <w:rPr>
          <w:rFonts w:cs="Arial"/>
          <w:b/>
          <w:bCs/>
          <w:sz w:val="20"/>
        </w:rPr>
        <w:t> </w:t>
      </w:r>
      <w:r w:rsidRPr="00DA266F">
        <w:rPr>
          <w:rFonts w:cs="Arial"/>
          <w:b/>
          <w:bCs/>
          <w:sz w:val="20"/>
        </w:rPr>
        <w:t>336.1301, R 336.1331)</w:t>
      </w:r>
    </w:p>
    <w:p w14:paraId="22EE081F" w14:textId="77777777" w:rsidR="00953996" w:rsidRPr="007A4775" w:rsidRDefault="00953996" w:rsidP="00953996">
      <w:pPr>
        <w:pStyle w:val="ListParagraph"/>
        <w:ind w:left="360"/>
        <w:jc w:val="both"/>
        <w:rPr>
          <w:sz w:val="20"/>
        </w:rPr>
      </w:pPr>
    </w:p>
    <w:p w14:paraId="20BA4D2E" w14:textId="77777777" w:rsidR="00953996" w:rsidRDefault="00953996" w:rsidP="00953996">
      <w:pPr>
        <w:jc w:val="both"/>
        <w:rPr>
          <w:b/>
          <w:u w:val="single"/>
        </w:rPr>
      </w:pPr>
      <w:r>
        <w:rPr>
          <w:b/>
        </w:rPr>
        <w:t xml:space="preserve">II.  </w:t>
      </w:r>
      <w:r>
        <w:rPr>
          <w:b/>
          <w:u w:val="single"/>
        </w:rPr>
        <w:t>MATERIAL LIMIT(S)</w:t>
      </w:r>
    </w:p>
    <w:p w14:paraId="262F8EDE" w14:textId="77777777" w:rsidR="00953996" w:rsidRDefault="00953996" w:rsidP="00953996">
      <w:pPr>
        <w:jc w:val="both"/>
        <w:rPr>
          <w:sz w:val="20"/>
        </w:rPr>
      </w:pPr>
    </w:p>
    <w:p w14:paraId="0988941F" w14:textId="77777777" w:rsidR="00953996" w:rsidRDefault="00953996" w:rsidP="00953996">
      <w:pPr>
        <w:jc w:val="both"/>
        <w:rPr>
          <w:sz w:val="20"/>
        </w:rPr>
      </w:pPr>
      <w:r>
        <w:rPr>
          <w:sz w:val="20"/>
        </w:rPr>
        <w:t>NA</w:t>
      </w:r>
    </w:p>
    <w:p w14:paraId="57A728F3" w14:textId="77777777" w:rsidR="00953996" w:rsidRPr="00FE0AD0" w:rsidRDefault="00953996" w:rsidP="00953996">
      <w:pPr>
        <w:jc w:val="both"/>
        <w:rPr>
          <w:sz w:val="20"/>
        </w:rPr>
      </w:pPr>
    </w:p>
    <w:p w14:paraId="42DADB41" w14:textId="77777777" w:rsidR="00953996" w:rsidRPr="007D4237" w:rsidRDefault="00953996" w:rsidP="00953996">
      <w:pPr>
        <w:jc w:val="both"/>
        <w:rPr>
          <w:sz w:val="20"/>
        </w:rPr>
      </w:pPr>
      <w:r>
        <w:rPr>
          <w:b/>
        </w:rPr>
        <w:t xml:space="preserve">III.  </w:t>
      </w:r>
      <w:r>
        <w:rPr>
          <w:b/>
          <w:u w:val="single"/>
        </w:rPr>
        <w:t>PROCESS/OPERATIONAL RESTRICTION(S)</w:t>
      </w:r>
      <w:r w:rsidDel="001C614B">
        <w:rPr>
          <w:b/>
          <w:u w:val="single"/>
        </w:rPr>
        <w:t xml:space="preserve"> </w:t>
      </w:r>
    </w:p>
    <w:p w14:paraId="611A1272" w14:textId="77777777" w:rsidR="00953996" w:rsidRPr="00FB6071" w:rsidRDefault="00953996" w:rsidP="00953996">
      <w:pPr>
        <w:jc w:val="both"/>
        <w:rPr>
          <w:sz w:val="20"/>
        </w:rPr>
      </w:pPr>
    </w:p>
    <w:p w14:paraId="40428458" w14:textId="4830073F" w:rsidR="00953996" w:rsidRPr="00AE342D" w:rsidRDefault="00953996" w:rsidP="007E5E42">
      <w:pPr>
        <w:numPr>
          <w:ilvl w:val="0"/>
          <w:numId w:val="28"/>
        </w:numPr>
        <w:ind w:left="360"/>
        <w:jc w:val="both"/>
        <w:rPr>
          <w:rFonts w:cs="Arial"/>
          <w:sz w:val="20"/>
        </w:rPr>
      </w:pPr>
      <w:r w:rsidRPr="00744B9B">
        <w:rPr>
          <w:rFonts w:cs="Arial"/>
          <w:color w:val="000000"/>
          <w:sz w:val="20"/>
        </w:rPr>
        <w:t xml:space="preserve">The permittee shall not operate </w:t>
      </w:r>
      <w:r>
        <w:rPr>
          <w:rFonts w:cs="Arial"/>
          <w:color w:val="000000"/>
          <w:sz w:val="20"/>
        </w:rPr>
        <w:t>EU</w:t>
      </w:r>
      <w:r w:rsidR="00BA5D96">
        <w:rPr>
          <w:rFonts w:cs="Arial"/>
          <w:color w:val="000000"/>
          <w:sz w:val="20"/>
        </w:rPr>
        <w:t>-</w:t>
      </w:r>
      <w:r>
        <w:rPr>
          <w:rFonts w:cs="Arial"/>
          <w:color w:val="000000"/>
          <w:sz w:val="20"/>
        </w:rPr>
        <w:t>GFMELTPOUR</w:t>
      </w:r>
      <w:r w:rsidRPr="00744B9B">
        <w:rPr>
          <w:rFonts w:cs="Arial"/>
          <w:color w:val="000000"/>
          <w:sz w:val="20"/>
        </w:rPr>
        <w:t xml:space="preserve"> unless the associated baghouse is installed, maintained, and operated in a satisfactory manner.</w:t>
      </w:r>
      <w:r w:rsidRPr="00744B9B">
        <w:rPr>
          <w:rFonts w:cs="Arial"/>
          <w:sz w:val="20"/>
          <w:vertAlign w:val="superscript"/>
        </w:rPr>
        <w:t>2</w:t>
      </w:r>
      <w:r w:rsidRPr="00744B9B">
        <w:rPr>
          <w:rFonts w:cs="Arial"/>
          <w:b/>
          <w:color w:val="000000"/>
          <w:sz w:val="20"/>
        </w:rPr>
        <w:t xml:space="preserve"> </w:t>
      </w:r>
      <w:r w:rsidR="00DA266F">
        <w:rPr>
          <w:rFonts w:cs="Arial"/>
          <w:b/>
          <w:color w:val="000000"/>
          <w:sz w:val="20"/>
        </w:rPr>
        <w:t xml:space="preserve"> </w:t>
      </w:r>
      <w:r>
        <w:rPr>
          <w:rFonts w:cs="Arial"/>
          <w:b/>
          <w:color w:val="000000"/>
          <w:sz w:val="20"/>
        </w:rPr>
        <w:t>(</w:t>
      </w:r>
      <w:r w:rsidRPr="00744B9B">
        <w:rPr>
          <w:rFonts w:cs="Arial"/>
          <w:b/>
          <w:color w:val="000000"/>
          <w:sz w:val="20"/>
        </w:rPr>
        <w:t>R</w:t>
      </w:r>
      <w:r>
        <w:rPr>
          <w:rFonts w:cs="Arial"/>
          <w:b/>
          <w:color w:val="000000"/>
          <w:sz w:val="20"/>
        </w:rPr>
        <w:t xml:space="preserve"> </w:t>
      </w:r>
      <w:r w:rsidRPr="00744B9B">
        <w:rPr>
          <w:rFonts w:cs="Arial"/>
          <w:b/>
          <w:color w:val="000000"/>
          <w:sz w:val="20"/>
        </w:rPr>
        <w:t>336.1910</w:t>
      </w:r>
      <w:r w:rsidR="00AE342D">
        <w:rPr>
          <w:rFonts w:cs="Arial"/>
          <w:b/>
          <w:color w:val="000000"/>
          <w:sz w:val="20"/>
        </w:rPr>
        <w:t>)</w:t>
      </w:r>
    </w:p>
    <w:p w14:paraId="7592E1A3" w14:textId="77777777" w:rsidR="00AE342D" w:rsidRPr="00AE342D" w:rsidRDefault="00AE342D" w:rsidP="00AE342D">
      <w:pPr>
        <w:ind w:left="360"/>
        <w:jc w:val="both"/>
        <w:rPr>
          <w:rFonts w:cs="Arial"/>
          <w:sz w:val="20"/>
        </w:rPr>
      </w:pPr>
    </w:p>
    <w:p w14:paraId="22D2FA02" w14:textId="43DF86D7" w:rsidR="00AE342D" w:rsidRPr="00744B9B" w:rsidRDefault="00AE342D" w:rsidP="007E5E42">
      <w:pPr>
        <w:numPr>
          <w:ilvl w:val="0"/>
          <w:numId w:val="28"/>
        </w:numPr>
        <w:ind w:left="360"/>
        <w:jc w:val="both"/>
        <w:rPr>
          <w:rFonts w:cs="Arial"/>
          <w:sz w:val="20"/>
        </w:rPr>
      </w:pPr>
      <w:bookmarkStart w:id="82" w:name="_Hlk70593607"/>
      <w:r>
        <w:rPr>
          <w:rFonts w:cs="Arial"/>
          <w:sz w:val="20"/>
        </w:rPr>
        <w:t>The permittee shall not operate EU-GFMELTPOUR unless the associate</w:t>
      </w:r>
      <w:r w:rsidR="00E84BCE">
        <w:rPr>
          <w:rFonts w:cs="Arial"/>
          <w:sz w:val="20"/>
        </w:rPr>
        <w:t>d</w:t>
      </w:r>
      <w:r>
        <w:rPr>
          <w:rFonts w:cs="Arial"/>
          <w:sz w:val="20"/>
        </w:rPr>
        <w:t xml:space="preserve"> capture system and baghouse control system are installed, operated and maintained in accordance with the approved operation and maintenance (O&amp;M) plan. </w:t>
      </w:r>
      <w:r>
        <w:rPr>
          <w:rFonts w:cs="Arial"/>
          <w:b/>
          <w:bCs/>
          <w:sz w:val="20"/>
        </w:rPr>
        <w:t>(R 338.1213(3))</w:t>
      </w:r>
    </w:p>
    <w:bookmarkEnd w:id="82"/>
    <w:p w14:paraId="52DBF125" w14:textId="77777777" w:rsidR="00953996" w:rsidRPr="00FB6071" w:rsidRDefault="00953996" w:rsidP="00953996">
      <w:pPr>
        <w:jc w:val="both"/>
        <w:rPr>
          <w:sz w:val="20"/>
        </w:rPr>
      </w:pPr>
    </w:p>
    <w:p w14:paraId="5ABEF5BA" w14:textId="77777777" w:rsidR="00953996" w:rsidRPr="007D4237" w:rsidRDefault="00953996" w:rsidP="00953996">
      <w:pPr>
        <w:jc w:val="both"/>
        <w:rPr>
          <w:sz w:val="20"/>
        </w:rPr>
      </w:pPr>
      <w:r w:rsidRPr="00FB6071">
        <w:rPr>
          <w:b/>
        </w:rPr>
        <w:t xml:space="preserve">IV.  </w:t>
      </w:r>
      <w:r w:rsidRPr="00FB6071">
        <w:rPr>
          <w:b/>
          <w:u w:val="single"/>
        </w:rPr>
        <w:t>DESIGN</w:t>
      </w:r>
      <w:r>
        <w:rPr>
          <w:b/>
          <w:u w:val="single"/>
        </w:rPr>
        <w:t>/EQUIPMENT PARAMETER(S)</w:t>
      </w:r>
    </w:p>
    <w:p w14:paraId="6AE5BFE0" w14:textId="77777777" w:rsidR="00953996" w:rsidRPr="00573DEA" w:rsidRDefault="00953996" w:rsidP="00953996">
      <w:pPr>
        <w:jc w:val="both"/>
        <w:rPr>
          <w:sz w:val="20"/>
        </w:rPr>
      </w:pPr>
    </w:p>
    <w:p w14:paraId="0AFEF661" w14:textId="77777777" w:rsidR="00953996" w:rsidRPr="00984760" w:rsidRDefault="00953996" w:rsidP="00BA5D96">
      <w:pPr>
        <w:jc w:val="both"/>
        <w:rPr>
          <w:sz w:val="20"/>
        </w:rPr>
      </w:pPr>
      <w:r>
        <w:rPr>
          <w:sz w:val="20"/>
        </w:rPr>
        <w:t>NA</w:t>
      </w:r>
    </w:p>
    <w:p w14:paraId="723EA068" w14:textId="77777777" w:rsidR="00953996" w:rsidRPr="00FE0AD0" w:rsidRDefault="00953996" w:rsidP="00953996">
      <w:pPr>
        <w:jc w:val="both"/>
        <w:rPr>
          <w:sz w:val="20"/>
        </w:rPr>
      </w:pPr>
    </w:p>
    <w:p w14:paraId="679CA652" w14:textId="77777777" w:rsidR="00953996" w:rsidRPr="007D4237" w:rsidRDefault="00953996" w:rsidP="00953996">
      <w:pPr>
        <w:jc w:val="both"/>
      </w:pPr>
      <w:r>
        <w:rPr>
          <w:b/>
        </w:rPr>
        <w:t xml:space="preserve">V.  </w:t>
      </w:r>
      <w:r>
        <w:rPr>
          <w:b/>
          <w:u w:val="single"/>
        </w:rPr>
        <w:t>TESTING/SAMPLING</w:t>
      </w:r>
    </w:p>
    <w:p w14:paraId="7FA59165" w14:textId="77777777" w:rsidR="00953996" w:rsidRPr="00FE0AD0" w:rsidRDefault="00953996" w:rsidP="0095399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C7C854" w14:textId="77777777" w:rsidR="00953996" w:rsidRPr="00077836" w:rsidRDefault="00953996" w:rsidP="00953996">
      <w:pPr>
        <w:jc w:val="both"/>
        <w:rPr>
          <w:sz w:val="20"/>
        </w:rPr>
      </w:pPr>
    </w:p>
    <w:p w14:paraId="445D0313" w14:textId="77777777" w:rsidR="00953996" w:rsidRPr="00077836" w:rsidRDefault="00953996" w:rsidP="007E5E42">
      <w:pPr>
        <w:numPr>
          <w:ilvl w:val="0"/>
          <w:numId w:val="32"/>
        </w:numPr>
        <w:ind w:left="360"/>
        <w:jc w:val="both"/>
        <w:rPr>
          <w:rFonts w:cs="Arial"/>
          <w:sz w:val="20"/>
        </w:rPr>
      </w:pPr>
      <w:r w:rsidRPr="00077836">
        <w:rPr>
          <w:rFonts w:cs="Arial"/>
          <w:sz w:val="20"/>
        </w:rPr>
        <w:t>The permittee shall verify CO, PM, and VOC emission rates from EU-GFMELTPOUR by testing at owner's expense, in accordance with the Department requirements.  Testing shall be performed using an approved EPA Method listed in:</w:t>
      </w:r>
    </w:p>
    <w:p w14:paraId="3F4BD176" w14:textId="77777777" w:rsidR="00953996" w:rsidRPr="00077836" w:rsidRDefault="00953996" w:rsidP="00953996">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953996" w:rsidRPr="00077836" w14:paraId="4B92E132" w14:textId="77777777" w:rsidTr="00422853">
        <w:tc>
          <w:tcPr>
            <w:tcW w:w="2053" w:type="dxa"/>
            <w:shd w:val="clear" w:color="auto" w:fill="auto"/>
          </w:tcPr>
          <w:p w14:paraId="5AAF6260" w14:textId="77777777" w:rsidR="00953996" w:rsidRPr="007A4775" w:rsidRDefault="00953996" w:rsidP="00422853">
            <w:pPr>
              <w:rPr>
                <w:rFonts w:eastAsia="Calibri"/>
                <w:b/>
                <w:sz w:val="20"/>
              </w:rPr>
            </w:pPr>
            <w:r w:rsidRPr="007A4775">
              <w:rPr>
                <w:rFonts w:eastAsia="Calibri"/>
                <w:b/>
                <w:sz w:val="20"/>
              </w:rPr>
              <w:t>Pollutant</w:t>
            </w:r>
          </w:p>
        </w:tc>
        <w:tc>
          <w:tcPr>
            <w:tcW w:w="7963" w:type="dxa"/>
            <w:shd w:val="clear" w:color="auto" w:fill="auto"/>
          </w:tcPr>
          <w:p w14:paraId="155DD3CB" w14:textId="77777777" w:rsidR="00953996" w:rsidRPr="00077836" w:rsidRDefault="00953996" w:rsidP="00422853">
            <w:pPr>
              <w:keepNext/>
              <w:keepLines/>
              <w:jc w:val="both"/>
              <w:rPr>
                <w:rFonts w:eastAsia="Calibri" w:cs="Arial"/>
                <w:b/>
                <w:sz w:val="20"/>
              </w:rPr>
            </w:pPr>
            <w:r w:rsidRPr="00077836">
              <w:rPr>
                <w:rFonts w:eastAsia="Calibri" w:cs="Arial"/>
                <w:b/>
                <w:sz w:val="20"/>
              </w:rPr>
              <w:t>Test Method Reference</w:t>
            </w:r>
          </w:p>
        </w:tc>
      </w:tr>
      <w:tr w:rsidR="00953996" w:rsidRPr="00077836" w14:paraId="2B336BB6" w14:textId="77777777" w:rsidTr="00422853">
        <w:tc>
          <w:tcPr>
            <w:tcW w:w="2053" w:type="dxa"/>
            <w:shd w:val="clear" w:color="auto" w:fill="auto"/>
          </w:tcPr>
          <w:p w14:paraId="5CD61BD2" w14:textId="77777777" w:rsidR="00953996" w:rsidRPr="00077836" w:rsidRDefault="00953996" w:rsidP="00422853">
            <w:pPr>
              <w:rPr>
                <w:rFonts w:eastAsia="Calibri" w:cs="Arial"/>
                <w:sz w:val="20"/>
              </w:rPr>
            </w:pPr>
            <w:r w:rsidRPr="00077836">
              <w:rPr>
                <w:rFonts w:eastAsia="Calibri" w:cs="Arial"/>
                <w:sz w:val="20"/>
              </w:rPr>
              <w:t>PM</w:t>
            </w:r>
          </w:p>
        </w:tc>
        <w:tc>
          <w:tcPr>
            <w:tcW w:w="7963" w:type="dxa"/>
            <w:shd w:val="clear" w:color="auto" w:fill="auto"/>
          </w:tcPr>
          <w:p w14:paraId="1CF62D45" w14:textId="77777777" w:rsidR="00953996" w:rsidRPr="00077836" w:rsidRDefault="00953996" w:rsidP="00422853">
            <w:pPr>
              <w:rPr>
                <w:rFonts w:eastAsia="Calibri" w:cs="Arial"/>
                <w:sz w:val="20"/>
              </w:rPr>
            </w:pPr>
            <w:r w:rsidRPr="00077836">
              <w:rPr>
                <w:rFonts w:eastAsia="Calibri" w:cs="Arial"/>
                <w:sz w:val="20"/>
              </w:rPr>
              <w:t>40 CFR Part 60, Appendix A; Part 10 of the Michigan Air Pollution Control Rules</w:t>
            </w:r>
          </w:p>
        </w:tc>
      </w:tr>
      <w:tr w:rsidR="00953996" w:rsidRPr="00077836" w14:paraId="4B01EB91" w14:textId="77777777" w:rsidTr="00422853">
        <w:tc>
          <w:tcPr>
            <w:tcW w:w="2053" w:type="dxa"/>
            <w:shd w:val="clear" w:color="auto" w:fill="auto"/>
          </w:tcPr>
          <w:p w14:paraId="6EB7EF12" w14:textId="77777777" w:rsidR="00953996" w:rsidRPr="00077836" w:rsidRDefault="00953996" w:rsidP="00422853">
            <w:pPr>
              <w:rPr>
                <w:rFonts w:eastAsia="Calibri" w:cs="Arial"/>
                <w:sz w:val="20"/>
              </w:rPr>
            </w:pPr>
            <w:r w:rsidRPr="00077836">
              <w:rPr>
                <w:rFonts w:eastAsia="Calibri" w:cs="Arial"/>
                <w:sz w:val="20"/>
              </w:rPr>
              <w:t>CO</w:t>
            </w:r>
          </w:p>
        </w:tc>
        <w:tc>
          <w:tcPr>
            <w:tcW w:w="7963" w:type="dxa"/>
            <w:shd w:val="clear" w:color="auto" w:fill="auto"/>
          </w:tcPr>
          <w:p w14:paraId="215B6A18" w14:textId="77777777" w:rsidR="00953996" w:rsidRPr="00077836" w:rsidRDefault="00953996" w:rsidP="00422853">
            <w:pPr>
              <w:rPr>
                <w:rFonts w:eastAsia="Calibri" w:cs="Arial"/>
                <w:sz w:val="20"/>
              </w:rPr>
            </w:pPr>
            <w:r w:rsidRPr="00077836">
              <w:rPr>
                <w:rFonts w:eastAsia="Calibri" w:cs="Arial"/>
                <w:sz w:val="20"/>
              </w:rPr>
              <w:t>40 CFR Part 60, Appendix A</w:t>
            </w:r>
          </w:p>
        </w:tc>
      </w:tr>
      <w:tr w:rsidR="00953996" w:rsidRPr="00077836" w14:paraId="0E5E2211" w14:textId="77777777" w:rsidTr="00422853">
        <w:tc>
          <w:tcPr>
            <w:tcW w:w="2053" w:type="dxa"/>
            <w:shd w:val="clear" w:color="auto" w:fill="auto"/>
          </w:tcPr>
          <w:p w14:paraId="23B6F324" w14:textId="77777777" w:rsidR="00953996" w:rsidRPr="00077836" w:rsidRDefault="00953996" w:rsidP="00422853">
            <w:pPr>
              <w:rPr>
                <w:rFonts w:eastAsia="Calibri" w:cs="Arial"/>
                <w:sz w:val="20"/>
              </w:rPr>
            </w:pPr>
            <w:r w:rsidRPr="00077836">
              <w:rPr>
                <w:rFonts w:eastAsia="Calibri" w:cs="Arial"/>
                <w:sz w:val="20"/>
              </w:rPr>
              <w:lastRenderedPageBreak/>
              <w:t>VOC</w:t>
            </w:r>
          </w:p>
        </w:tc>
        <w:tc>
          <w:tcPr>
            <w:tcW w:w="7963" w:type="dxa"/>
            <w:shd w:val="clear" w:color="auto" w:fill="auto"/>
          </w:tcPr>
          <w:p w14:paraId="3C9A8146" w14:textId="77777777" w:rsidR="00953996" w:rsidRPr="00077836" w:rsidRDefault="00953996" w:rsidP="00422853">
            <w:pPr>
              <w:rPr>
                <w:rFonts w:eastAsia="Calibri" w:cs="Arial"/>
                <w:sz w:val="20"/>
              </w:rPr>
            </w:pPr>
            <w:r w:rsidRPr="00077836">
              <w:rPr>
                <w:rFonts w:eastAsia="Calibri" w:cs="Arial"/>
                <w:sz w:val="20"/>
              </w:rPr>
              <w:t>40 CFR Part 60, Appendix A</w:t>
            </w:r>
          </w:p>
        </w:tc>
      </w:tr>
    </w:tbl>
    <w:p w14:paraId="4C4D8C2A" w14:textId="77777777" w:rsidR="00953996" w:rsidRPr="00077836" w:rsidRDefault="00953996" w:rsidP="00953996">
      <w:pPr>
        <w:jc w:val="both"/>
        <w:rPr>
          <w:sz w:val="20"/>
        </w:rPr>
      </w:pPr>
    </w:p>
    <w:p w14:paraId="5607049E" w14:textId="77777777" w:rsidR="00953996" w:rsidRPr="00077836" w:rsidRDefault="00953996" w:rsidP="00953996">
      <w:pPr>
        <w:ind w:left="360"/>
        <w:jc w:val="both"/>
        <w:rPr>
          <w:rFonts w:cs="Arial"/>
          <w:sz w:val="20"/>
        </w:rPr>
      </w:pPr>
      <w:r w:rsidRPr="00077836">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077836">
        <w:rPr>
          <w:rFonts w:cs="Arial"/>
          <w:b/>
          <w:sz w:val="20"/>
        </w:rPr>
        <w:t xml:space="preserve">  (</w:t>
      </w:r>
      <w:r w:rsidRPr="00077836">
        <w:rPr>
          <w:b/>
          <w:sz w:val="20"/>
        </w:rPr>
        <w:t xml:space="preserve">R 336.1213(3), </w:t>
      </w:r>
      <w:r w:rsidRPr="00077836">
        <w:rPr>
          <w:rFonts w:cs="Arial"/>
          <w:b/>
          <w:sz w:val="20"/>
        </w:rPr>
        <w:t>R 336.2001, R 336.2003, R 336.2004)</w:t>
      </w:r>
    </w:p>
    <w:p w14:paraId="664907AC" w14:textId="77777777" w:rsidR="00953996" w:rsidRPr="00077836" w:rsidRDefault="00953996" w:rsidP="00953996">
      <w:pPr>
        <w:jc w:val="both"/>
        <w:rPr>
          <w:rFonts w:cs="Arial"/>
          <w:sz w:val="20"/>
        </w:rPr>
      </w:pPr>
    </w:p>
    <w:p w14:paraId="1AB84F5E" w14:textId="77777777" w:rsidR="00953996" w:rsidRPr="00077836" w:rsidRDefault="00953996" w:rsidP="007E5E42">
      <w:pPr>
        <w:numPr>
          <w:ilvl w:val="0"/>
          <w:numId w:val="32"/>
        </w:numPr>
        <w:ind w:left="360"/>
        <w:jc w:val="both"/>
        <w:rPr>
          <w:rFonts w:cs="Arial"/>
          <w:sz w:val="20"/>
        </w:rPr>
      </w:pPr>
      <w:r w:rsidRPr="00077836">
        <w:rPr>
          <w:rFonts w:cs="Arial"/>
          <w:sz w:val="20"/>
        </w:rPr>
        <w:t>The permittee shall verify the CO, PM, and VOC emission rates from EU-GFMELTPOUR at a minimum, every five years from the date of the last test.</w:t>
      </w:r>
      <w:r w:rsidRPr="00077836">
        <w:rPr>
          <w:rFonts w:cs="Arial"/>
          <w:b/>
          <w:sz w:val="20"/>
        </w:rPr>
        <w:t xml:space="preserve">  (R 336.1213(3), R 336.2001, R 336.2003, R 336.2004)</w:t>
      </w:r>
    </w:p>
    <w:p w14:paraId="2BC9829F" w14:textId="77777777" w:rsidR="00953996" w:rsidRPr="00077836" w:rsidRDefault="00953996" w:rsidP="00953996">
      <w:pPr>
        <w:jc w:val="both"/>
        <w:rPr>
          <w:sz w:val="20"/>
        </w:rPr>
      </w:pPr>
    </w:p>
    <w:p w14:paraId="6CA4CD73" w14:textId="77777777" w:rsidR="00953996" w:rsidRPr="00077836" w:rsidRDefault="00953996" w:rsidP="007E5E42">
      <w:pPr>
        <w:numPr>
          <w:ilvl w:val="0"/>
          <w:numId w:val="32"/>
        </w:numPr>
        <w:ind w:left="360"/>
        <w:jc w:val="both"/>
        <w:rPr>
          <w:rFonts w:cs="Arial"/>
          <w:sz w:val="20"/>
        </w:rPr>
      </w:pPr>
      <w:r w:rsidRPr="00077836">
        <w:rPr>
          <w:rFonts w:cs="Arial"/>
          <w:sz w:val="20"/>
        </w:rPr>
        <w:t xml:space="preserve">The permittee shall notify the AQD Technical Programs Unit Supervisor and the District Supervisor not less than 30 days of the time and place before performance tests are conducted.  </w:t>
      </w:r>
      <w:r w:rsidRPr="00077836">
        <w:rPr>
          <w:rFonts w:cs="Arial"/>
          <w:b/>
          <w:sz w:val="20"/>
        </w:rPr>
        <w:t>(R 336.1213(3))</w:t>
      </w:r>
    </w:p>
    <w:p w14:paraId="5A32BB05" w14:textId="77777777" w:rsidR="00953996" w:rsidRPr="00FE0AD0" w:rsidRDefault="00953996" w:rsidP="00953996">
      <w:pPr>
        <w:jc w:val="both"/>
        <w:rPr>
          <w:sz w:val="20"/>
        </w:rPr>
      </w:pPr>
    </w:p>
    <w:p w14:paraId="673D9AB6" w14:textId="77777777" w:rsidR="00953996" w:rsidRDefault="00953996" w:rsidP="00953996">
      <w:pPr>
        <w:jc w:val="both"/>
      </w:pPr>
      <w:r>
        <w:rPr>
          <w:b/>
        </w:rPr>
        <w:t xml:space="preserve">VI.  </w:t>
      </w:r>
      <w:r>
        <w:rPr>
          <w:b/>
          <w:u w:val="single"/>
        </w:rPr>
        <w:t>MONITORING/RECORDKEEPING</w:t>
      </w:r>
    </w:p>
    <w:p w14:paraId="41652789" w14:textId="77777777" w:rsidR="00953996" w:rsidRPr="00FE0AD0" w:rsidRDefault="00953996" w:rsidP="0095399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AA906E" w14:textId="77777777" w:rsidR="00953996" w:rsidRDefault="00953996" w:rsidP="00953996">
      <w:pPr>
        <w:jc w:val="both"/>
        <w:rPr>
          <w:sz w:val="20"/>
        </w:rPr>
      </w:pPr>
    </w:p>
    <w:p w14:paraId="2497D24F" w14:textId="388B683A" w:rsidR="00073D77" w:rsidRDefault="00073D77" w:rsidP="00AB2A44">
      <w:pPr>
        <w:pStyle w:val="ListParagraph"/>
        <w:numPr>
          <w:ilvl w:val="6"/>
          <w:numId w:val="22"/>
        </w:numPr>
        <w:tabs>
          <w:tab w:val="clear" w:pos="2520"/>
        </w:tabs>
        <w:spacing w:after="120"/>
        <w:ind w:left="360"/>
        <w:jc w:val="both"/>
        <w:rPr>
          <w:sz w:val="20"/>
        </w:rPr>
      </w:pPr>
      <w:bookmarkStart w:id="83" w:name="_Hlk66190805"/>
      <w:r>
        <w:rPr>
          <w:sz w:val="20"/>
        </w:rPr>
        <w:t>On a daily basis, the permittee shall perform and record the results of a Federal Reference Test Method 22 non-certified 6-minute observation of visible emissions from SV-GFMP during daylight hours under routine maximum operating conditions. If any visible emissions are observed, the permittee shall initiate the following:</w:t>
      </w:r>
      <w:r w:rsidR="00AB2A44">
        <w:rPr>
          <w:sz w:val="20"/>
        </w:rPr>
        <w:t xml:space="preserve">  </w:t>
      </w:r>
      <w:r w:rsidR="00AB2A44" w:rsidRPr="00C335BE">
        <w:rPr>
          <w:b/>
          <w:sz w:val="20"/>
        </w:rPr>
        <w:t>(R 336.1213(3))</w:t>
      </w:r>
    </w:p>
    <w:p w14:paraId="7DCE2998" w14:textId="0A383E53" w:rsidR="00C93A14" w:rsidRDefault="007042E5" w:rsidP="00AB2A44">
      <w:pPr>
        <w:pStyle w:val="ListParagraph"/>
        <w:numPr>
          <w:ilvl w:val="7"/>
          <w:numId w:val="22"/>
        </w:numPr>
        <w:tabs>
          <w:tab w:val="clear" w:pos="2880"/>
        </w:tabs>
        <w:spacing w:after="120"/>
        <w:ind w:left="720"/>
        <w:jc w:val="both"/>
        <w:rPr>
          <w:sz w:val="20"/>
        </w:rPr>
      </w:pPr>
      <w:r>
        <w:rPr>
          <w:sz w:val="20"/>
        </w:rPr>
        <w:t>If emissions are observed for more than 15 minutes, t</w:t>
      </w:r>
      <w:r w:rsidR="00C93A14">
        <w:rPr>
          <w:sz w:val="20"/>
        </w:rPr>
        <w:t>he permittee shall perform and record the results of a Federal Reference Test Method 9 certified 6-minute observation of visible emissions.</w:t>
      </w:r>
    </w:p>
    <w:p w14:paraId="720A62A7" w14:textId="04207D7C" w:rsidR="00C93A14" w:rsidRDefault="00C93A14" w:rsidP="00073D77">
      <w:pPr>
        <w:pStyle w:val="ListParagraph"/>
        <w:numPr>
          <w:ilvl w:val="7"/>
          <w:numId w:val="22"/>
        </w:numPr>
        <w:tabs>
          <w:tab w:val="clear" w:pos="2880"/>
        </w:tabs>
        <w:ind w:left="720"/>
        <w:jc w:val="both"/>
        <w:rPr>
          <w:sz w:val="20"/>
        </w:rPr>
      </w:pPr>
      <w:r>
        <w:rPr>
          <w:sz w:val="20"/>
        </w:rPr>
        <w:t xml:space="preserve">If visible emissions are above the opacity limit, the permittee shall proceed with and record the </w:t>
      </w:r>
      <w:r w:rsidRPr="00C335BE">
        <w:rPr>
          <w:sz w:val="20"/>
        </w:rPr>
        <w:t>appropriate corrective actions listed in the approved operation and maintenance (O &amp; M) pla</w:t>
      </w:r>
      <w:r>
        <w:rPr>
          <w:sz w:val="20"/>
        </w:rPr>
        <w:t>n until visible emissions indicate compliance with the opacity limit.</w:t>
      </w:r>
    </w:p>
    <w:bookmarkEnd w:id="83"/>
    <w:p w14:paraId="11F737C9" w14:textId="77777777" w:rsidR="00953996" w:rsidRDefault="00953996" w:rsidP="00953996">
      <w:pPr>
        <w:jc w:val="both"/>
        <w:rPr>
          <w:sz w:val="20"/>
        </w:rPr>
      </w:pPr>
    </w:p>
    <w:p w14:paraId="5423D4FD" w14:textId="77777777" w:rsidR="00953996" w:rsidRPr="007D4237" w:rsidRDefault="00953996" w:rsidP="00953996">
      <w:pPr>
        <w:jc w:val="both"/>
        <w:rPr>
          <w:sz w:val="20"/>
        </w:rPr>
      </w:pPr>
      <w:r>
        <w:rPr>
          <w:b/>
        </w:rPr>
        <w:t xml:space="preserve">VII.  </w:t>
      </w:r>
      <w:r>
        <w:rPr>
          <w:b/>
          <w:u w:val="single"/>
        </w:rPr>
        <w:t>REPORTING</w:t>
      </w:r>
    </w:p>
    <w:p w14:paraId="7DAEC5DF" w14:textId="77777777" w:rsidR="00953996" w:rsidRPr="00047D6A" w:rsidRDefault="00953996" w:rsidP="00953996">
      <w:pPr>
        <w:jc w:val="both"/>
        <w:rPr>
          <w:sz w:val="20"/>
        </w:rPr>
      </w:pPr>
    </w:p>
    <w:p w14:paraId="34EA05A8" w14:textId="77777777" w:rsidR="00953996" w:rsidRPr="009E40D6" w:rsidRDefault="00953996" w:rsidP="00953996">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0E7CB6F" w14:textId="77777777" w:rsidR="00953996" w:rsidRPr="00984760" w:rsidRDefault="00953996" w:rsidP="00953996">
      <w:pPr>
        <w:ind w:left="360" w:hanging="360"/>
        <w:jc w:val="both"/>
        <w:rPr>
          <w:sz w:val="20"/>
        </w:rPr>
      </w:pPr>
    </w:p>
    <w:p w14:paraId="27742D27" w14:textId="77777777" w:rsidR="00953996" w:rsidRPr="009E40D6" w:rsidRDefault="00953996" w:rsidP="00953996">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EF5041D" w14:textId="77777777" w:rsidR="00953996" w:rsidRPr="00984760" w:rsidRDefault="00953996" w:rsidP="00953996">
      <w:pPr>
        <w:ind w:left="360" w:hanging="360"/>
        <w:jc w:val="both"/>
        <w:rPr>
          <w:sz w:val="20"/>
        </w:rPr>
      </w:pPr>
    </w:p>
    <w:p w14:paraId="08ABA94D" w14:textId="77777777" w:rsidR="00953996" w:rsidRPr="00984760" w:rsidRDefault="00953996" w:rsidP="0095399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C8A9D81" w14:textId="77777777" w:rsidR="00953996" w:rsidRDefault="00953996" w:rsidP="00953996">
      <w:pPr>
        <w:ind w:right="72"/>
        <w:jc w:val="both"/>
        <w:rPr>
          <w:rFonts w:cs="Arial"/>
          <w:sz w:val="20"/>
        </w:rPr>
      </w:pPr>
    </w:p>
    <w:p w14:paraId="2CC92FFC" w14:textId="77777777" w:rsidR="00953996" w:rsidRPr="000356F1" w:rsidRDefault="00953996" w:rsidP="007E5E42">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F86BDE">
        <w:rPr>
          <w:sz w:val="20"/>
        </w:rPr>
        <w:t xml:space="preserve">including RATA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D42B362" w14:textId="77777777" w:rsidR="00953996" w:rsidRPr="00E873CB" w:rsidRDefault="00953996" w:rsidP="00953996">
      <w:pPr>
        <w:jc w:val="both"/>
        <w:rPr>
          <w:rFonts w:cs="Arial"/>
          <w:sz w:val="20"/>
        </w:rPr>
      </w:pPr>
    </w:p>
    <w:p w14:paraId="42E89277" w14:textId="77777777" w:rsidR="00953996" w:rsidRPr="007D4237" w:rsidRDefault="00953996" w:rsidP="00953996">
      <w:pPr>
        <w:jc w:val="both"/>
        <w:rPr>
          <w:rFonts w:cs="Arial"/>
          <w:sz w:val="20"/>
        </w:rPr>
      </w:pPr>
      <w:r w:rsidRPr="00FE0AD0">
        <w:rPr>
          <w:rFonts w:cs="Arial"/>
          <w:b/>
          <w:sz w:val="20"/>
        </w:rPr>
        <w:t>See Appendix 8</w:t>
      </w:r>
    </w:p>
    <w:p w14:paraId="6F47AD3A" w14:textId="77777777" w:rsidR="00953996" w:rsidRPr="00E873CB" w:rsidRDefault="00953996" w:rsidP="00953996">
      <w:pPr>
        <w:jc w:val="both"/>
        <w:rPr>
          <w:rFonts w:cs="Arial"/>
          <w:sz w:val="20"/>
        </w:rPr>
      </w:pPr>
    </w:p>
    <w:p w14:paraId="2BCD8DA5" w14:textId="77777777" w:rsidR="00953996" w:rsidRDefault="00953996" w:rsidP="00953996">
      <w:pPr>
        <w:jc w:val="both"/>
      </w:pPr>
      <w:r>
        <w:rPr>
          <w:b/>
        </w:rPr>
        <w:t xml:space="preserve">VIII.  </w:t>
      </w:r>
      <w:r>
        <w:rPr>
          <w:b/>
          <w:u w:val="single"/>
        </w:rPr>
        <w:t>STACK/VENT RESTRICTION(S)</w:t>
      </w:r>
    </w:p>
    <w:p w14:paraId="07BFCB49" w14:textId="77777777" w:rsidR="00953996" w:rsidRDefault="00953996" w:rsidP="00953996">
      <w:pPr>
        <w:jc w:val="both"/>
        <w:rPr>
          <w:sz w:val="20"/>
        </w:rPr>
      </w:pPr>
    </w:p>
    <w:p w14:paraId="63E668EA" w14:textId="77777777" w:rsidR="00953996" w:rsidRPr="00FE0AD0" w:rsidRDefault="00953996" w:rsidP="00953996">
      <w:pPr>
        <w:jc w:val="both"/>
        <w:rPr>
          <w:sz w:val="20"/>
        </w:rPr>
      </w:pPr>
      <w:r w:rsidRPr="00FE0AD0">
        <w:rPr>
          <w:sz w:val="20"/>
        </w:rPr>
        <w:t>The exhaust gases from the stacks listed in the table below shall be discharged unobstructed vertically upwards to the ambient air unless otherwise noted:</w:t>
      </w:r>
    </w:p>
    <w:p w14:paraId="1953B818" w14:textId="77777777" w:rsidR="00953996" w:rsidRDefault="00953996" w:rsidP="0095399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53996" w14:paraId="186D2CBF" w14:textId="77777777" w:rsidTr="00AB2A44">
        <w:trPr>
          <w:cantSplit/>
          <w:tblHeader/>
        </w:trPr>
        <w:tc>
          <w:tcPr>
            <w:tcW w:w="3510" w:type="dxa"/>
            <w:tcBorders>
              <w:bottom w:val="single" w:sz="4" w:space="0" w:color="auto"/>
            </w:tcBorders>
          </w:tcPr>
          <w:p w14:paraId="3BCA3774" w14:textId="77777777" w:rsidR="00953996" w:rsidRPr="00BD3DE3" w:rsidRDefault="00953996" w:rsidP="00422853">
            <w:pPr>
              <w:jc w:val="center"/>
              <w:rPr>
                <w:b/>
                <w:sz w:val="20"/>
              </w:rPr>
            </w:pPr>
            <w:r w:rsidRPr="00BD3DE3">
              <w:rPr>
                <w:b/>
                <w:sz w:val="20"/>
              </w:rPr>
              <w:t>Stack &amp; Vent ID</w:t>
            </w:r>
          </w:p>
        </w:tc>
        <w:tc>
          <w:tcPr>
            <w:tcW w:w="1710" w:type="dxa"/>
            <w:tcBorders>
              <w:bottom w:val="single" w:sz="4" w:space="0" w:color="auto"/>
            </w:tcBorders>
          </w:tcPr>
          <w:p w14:paraId="57BE2299" w14:textId="77777777" w:rsidR="00953996" w:rsidRPr="00BD3DE3" w:rsidRDefault="00953996" w:rsidP="00422853">
            <w:pPr>
              <w:jc w:val="center"/>
              <w:rPr>
                <w:b/>
                <w:sz w:val="20"/>
              </w:rPr>
            </w:pPr>
            <w:r w:rsidRPr="00BD3DE3">
              <w:rPr>
                <w:b/>
                <w:sz w:val="20"/>
              </w:rPr>
              <w:t xml:space="preserve">Maximum </w:t>
            </w:r>
            <w:r>
              <w:rPr>
                <w:b/>
                <w:sz w:val="20"/>
              </w:rPr>
              <w:t>Exhaust Dimensions</w:t>
            </w:r>
          </w:p>
          <w:p w14:paraId="34423008" w14:textId="77777777" w:rsidR="00953996" w:rsidRPr="00BD3DE3" w:rsidRDefault="00953996" w:rsidP="00422853">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A3984AF" w14:textId="77777777" w:rsidR="00953996" w:rsidRPr="00BD3DE3" w:rsidRDefault="00953996" w:rsidP="00422853">
            <w:pPr>
              <w:jc w:val="center"/>
              <w:rPr>
                <w:b/>
                <w:sz w:val="20"/>
              </w:rPr>
            </w:pPr>
            <w:r w:rsidRPr="00BD3DE3">
              <w:rPr>
                <w:b/>
                <w:sz w:val="20"/>
              </w:rPr>
              <w:t>M</w:t>
            </w:r>
            <w:r>
              <w:rPr>
                <w:b/>
                <w:sz w:val="20"/>
              </w:rPr>
              <w:t>inimum Height Above Ground</w:t>
            </w:r>
          </w:p>
          <w:p w14:paraId="3BA42F5A" w14:textId="77777777" w:rsidR="00953996" w:rsidRPr="00BD3DE3" w:rsidRDefault="00953996" w:rsidP="00422853">
            <w:pPr>
              <w:jc w:val="center"/>
              <w:rPr>
                <w:b/>
                <w:sz w:val="20"/>
              </w:rPr>
            </w:pPr>
            <w:r w:rsidRPr="00BD3DE3">
              <w:rPr>
                <w:b/>
                <w:sz w:val="20"/>
              </w:rPr>
              <w:t>(feet)</w:t>
            </w:r>
          </w:p>
        </w:tc>
        <w:tc>
          <w:tcPr>
            <w:tcW w:w="3240" w:type="dxa"/>
            <w:tcBorders>
              <w:bottom w:val="single" w:sz="4" w:space="0" w:color="auto"/>
            </w:tcBorders>
          </w:tcPr>
          <w:p w14:paraId="24B95A40" w14:textId="77777777" w:rsidR="00953996" w:rsidRPr="00BD3DE3" w:rsidRDefault="00953996" w:rsidP="00422853">
            <w:pPr>
              <w:jc w:val="center"/>
              <w:rPr>
                <w:b/>
                <w:sz w:val="20"/>
              </w:rPr>
            </w:pPr>
            <w:r w:rsidRPr="00BD3DE3">
              <w:rPr>
                <w:b/>
                <w:sz w:val="20"/>
              </w:rPr>
              <w:t>Underlying Applicable Requirements</w:t>
            </w:r>
          </w:p>
          <w:p w14:paraId="75C818D2" w14:textId="77777777" w:rsidR="00953996" w:rsidRPr="00BD3DE3" w:rsidRDefault="00953996" w:rsidP="00422853">
            <w:pPr>
              <w:jc w:val="center"/>
              <w:rPr>
                <w:b/>
                <w:sz w:val="20"/>
              </w:rPr>
            </w:pPr>
          </w:p>
        </w:tc>
      </w:tr>
      <w:tr w:rsidR="00953996" w14:paraId="005A27B4" w14:textId="77777777" w:rsidTr="00AB2A44">
        <w:trPr>
          <w:cantSplit/>
        </w:trPr>
        <w:tc>
          <w:tcPr>
            <w:tcW w:w="3510" w:type="dxa"/>
            <w:tcBorders>
              <w:top w:val="single" w:sz="4" w:space="0" w:color="auto"/>
            </w:tcBorders>
          </w:tcPr>
          <w:p w14:paraId="2F5A69FD" w14:textId="77777777" w:rsidR="00953996" w:rsidRPr="00794966" w:rsidRDefault="00953996" w:rsidP="00422853">
            <w:pPr>
              <w:ind w:hanging="108"/>
              <w:rPr>
                <w:sz w:val="20"/>
              </w:rPr>
            </w:pPr>
            <w:r w:rsidRPr="00794966">
              <w:rPr>
                <w:sz w:val="20"/>
              </w:rPr>
              <w:t>1.</w:t>
            </w:r>
            <w:r>
              <w:rPr>
                <w:sz w:val="20"/>
              </w:rPr>
              <w:t xml:space="preserve">  SV-GFMP</w:t>
            </w:r>
          </w:p>
        </w:tc>
        <w:tc>
          <w:tcPr>
            <w:tcW w:w="1710" w:type="dxa"/>
            <w:tcBorders>
              <w:top w:val="single" w:sz="4" w:space="0" w:color="auto"/>
            </w:tcBorders>
          </w:tcPr>
          <w:p w14:paraId="3AA0D724" w14:textId="77777777" w:rsidR="00953996" w:rsidRPr="000A40DD" w:rsidRDefault="00953996" w:rsidP="00422853">
            <w:pPr>
              <w:jc w:val="center"/>
              <w:rPr>
                <w:rFonts w:cs="Arial"/>
                <w:sz w:val="20"/>
              </w:rPr>
            </w:pPr>
            <w:r>
              <w:rPr>
                <w:sz w:val="20"/>
              </w:rPr>
              <w:t>52</w:t>
            </w:r>
            <w:r>
              <w:rPr>
                <w:rFonts w:cs="Arial"/>
                <w:sz w:val="20"/>
                <w:vertAlign w:val="superscript"/>
              </w:rPr>
              <w:t>2</w:t>
            </w:r>
          </w:p>
        </w:tc>
        <w:tc>
          <w:tcPr>
            <w:tcW w:w="1800" w:type="dxa"/>
            <w:tcBorders>
              <w:top w:val="single" w:sz="4" w:space="0" w:color="auto"/>
            </w:tcBorders>
          </w:tcPr>
          <w:p w14:paraId="476A5DD0" w14:textId="77777777" w:rsidR="00953996" w:rsidRPr="000A40DD" w:rsidRDefault="00953996" w:rsidP="00422853">
            <w:pPr>
              <w:jc w:val="center"/>
              <w:rPr>
                <w:rFonts w:cs="Arial"/>
                <w:sz w:val="20"/>
              </w:rPr>
            </w:pPr>
            <w:r>
              <w:rPr>
                <w:sz w:val="20"/>
              </w:rPr>
              <w:t>90</w:t>
            </w:r>
            <w:r>
              <w:rPr>
                <w:rFonts w:cs="Arial"/>
                <w:sz w:val="20"/>
                <w:vertAlign w:val="superscript"/>
              </w:rPr>
              <w:t>2</w:t>
            </w:r>
          </w:p>
        </w:tc>
        <w:tc>
          <w:tcPr>
            <w:tcW w:w="3240" w:type="dxa"/>
            <w:tcBorders>
              <w:top w:val="single" w:sz="4" w:space="0" w:color="auto"/>
            </w:tcBorders>
          </w:tcPr>
          <w:p w14:paraId="569DD751" w14:textId="77777777" w:rsidR="00953996" w:rsidRPr="0079019C" w:rsidRDefault="00953996" w:rsidP="00422853">
            <w:pPr>
              <w:jc w:val="center"/>
              <w:rPr>
                <w:b/>
                <w:sz w:val="20"/>
              </w:rPr>
            </w:pPr>
            <w:r>
              <w:rPr>
                <w:b/>
                <w:sz w:val="20"/>
              </w:rPr>
              <w:t>40 CFR 52.21(c) &amp; (d)</w:t>
            </w:r>
          </w:p>
        </w:tc>
      </w:tr>
    </w:tbl>
    <w:p w14:paraId="1DB1DFBC" w14:textId="77777777" w:rsidR="00953996" w:rsidRPr="00576AAA" w:rsidRDefault="00953996" w:rsidP="00953996">
      <w:pPr>
        <w:jc w:val="both"/>
        <w:rPr>
          <w:sz w:val="20"/>
        </w:rPr>
      </w:pPr>
    </w:p>
    <w:p w14:paraId="35BA589F" w14:textId="19AACB23" w:rsidR="00953996" w:rsidRPr="00EE5F4E" w:rsidRDefault="00953996" w:rsidP="00E84BCE">
      <w:pPr>
        <w:rPr>
          <w:sz w:val="20"/>
        </w:rPr>
      </w:pPr>
    </w:p>
    <w:p w14:paraId="12596D16" w14:textId="77777777" w:rsidR="00953996" w:rsidRDefault="00953996" w:rsidP="00953996">
      <w:pPr>
        <w:jc w:val="both"/>
      </w:pPr>
      <w:r>
        <w:rPr>
          <w:b/>
        </w:rPr>
        <w:t xml:space="preserve">IX.  </w:t>
      </w:r>
      <w:r>
        <w:rPr>
          <w:b/>
          <w:u w:val="single"/>
        </w:rPr>
        <w:t>OTHER REQUIREMENT(S)</w:t>
      </w:r>
    </w:p>
    <w:p w14:paraId="0BBAAF66" w14:textId="77777777" w:rsidR="00953996" w:rsidRPr="00FE0AD0" w:rsidRDefault="00953996" w:rsidP="00953996">
      <w:pPr>
        <w:jc w:val="both"/>
        <w:rPr>
          <w:sz w:val="20"/>
        </w:rPr>
      </w:pPr>
    </w:p>
    <w:p w14:paraId="13E79DB2" w14:textId="23C973EA" w:rsidR="00953996" w:rsidRPr="009A3EDD" w:rsidRDefault="00953996" w:rsidP="00F8374E">
      <w:pPr>
        <w:pStyle w:val="ListParagraph"/>
        <w:numPr>
          <w:ilvl w:val="6"/>
          <w:numId w:val="114"/>
        </w:numPr>
        <w:jc w:val="both"/>
        <w:rPr>
          <w:sz w:val="20"/>
        </w:rPr>
      </w:pPr>
      <w:r w:rsidRPr="00716BE4">
        <w:rPr>
          <w:sz w:val="20"/>
        </w:rPr>
        <w:t>The permittee shall comply with all applicable provisions of the National Emission Standards for Hazardous Air Pollutants, as specified in 40 CFR, Part 63, Subpart</w:t>
      </w:r>
      <w:r w:rsidR="00B9378D">
        <w:rPr>
          <w:sz w:val="20"/>
        </w:rPr>
        <w:t>s</w:t>
      </w:r>
      <w:r w:rsidRPr="00716BE4">
        <w:rPr>
          <w:sz w:val="20"/>
        </w:rPr>
        <w:t xml:space="preserve"> A and EEEEE for Iron and Steel Foundries by the compliance date. </w:t>
      </w:r>
      <w:r w:rsidR="00B9378D">
        <w:rPr>
          <w:sz w:val="20"/>
        </w:rPr>
        <w:t xml:space="preserve"> </w:t>
      </w:r>
      <w:r w:rsidRPr="00716BE4">
        <w:rPr>
          <w:b/>
          <w:bCs/>
          <w:sz w:val="20"/>
        </w:rPr>
        <w:t>(40 CFR Part 63, Subparts A and EEEEE)</w:t>
      </w:r>
    </w:p>
    <w:p w14:paraId="37996DA3" w14:textId="3D457CE7" w:rsidR="00953996" w:rsidRDefault="00953996" w:rsidP="00953996">
      <w:pPr>
        <w:jc w:val="both"/>
        <w:rPr>
          <w:sz w:val="20"/>
        </w:rPr>
      </w:pPr>
    </w:p>
    <w:p w14:paraId="2DD56E2E" w14:textId="77777777" w:rsidR="00C22C94" w:rsidRPr="00FE0AD0" w:rsidRDefault="00C22C94" w:rsidP="00953996">
      <w:pPr>
        <w:jc w:val="both"/>
        <w:rPr>
          <w:sz w:val="20"/>
        </w:rPr>
      </w:pPr>
    </w:p>
    <w:p w14:paraId="140FD3FE" w14:textId="77777777" w:rsidR="00953996" w:rsidRPr="00B90185" w:rsidRDefault="00953996" w:rsidP="00953996">
      <w:pPr>
        <w:jc w:val="both"/>
        <w:rPr>
          <w:b/>
          <w:sz w:val="20"/>
        </w:rPr>
      </w:pPr>
      <w:r w:rsidRPr="00B90185">
        <w:rPr>
          <w:b/>
          <w:sz w:val="20"/>
          <w:u w:val="single"/>
        </w:rPr>
        <w:t>Footnotes</w:t>
      </w:r>
      <w:r w:rsidRPr="00B90185">
        <w:rPr>
          <w:b/>
          <w:sz w:val="20"/>
        </w:rPr>
        <w:t>:</w:t>
      </w:r>
    </w:p>
    <w:p w14:paraId="3E447F94" w14:textId="77777777" w:rsidR="00953996" w:rsidRPr="001E3851" w:rsidRDefault="00953996" w:rsidP="0095399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20869B9" w14:textId="19BC23C9" w:rsidR="00B639B1" w:rsidRPr="004B4509" w:rsidRDefault="00953996" w:rsidP="00BA5D9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51F0BEA" w14:textId="483FB383" w:rsidR="00BA5D96" w:rsidRPr="00077836" w:rsidRDefault="00C22C94" w:rsidP="00BA5D96">
      <w:pPr>
        <w:rPr>
          <w:sz w:val="20"/>
        </w:rPr>
      </w:pPr>
      <w:r>
        <w:rPr>
          <w:sz w:val="20"/>
        </w:rPr>
        <w:br w:type="page"/>
      </w:r>
    </w:p>
    <w:p w14:paraId="07CA727A" w14:textId="77777777" w:rsidR="00BA5D96" w:rsidRPr="00077836" w:rsidRDefault="00BA5D96" w:rsidP="00BA5D9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852396"/>
      <w:bookmarkStart w:id="85" w:name="_Toc852727"/>
      <w:bookmarkStart w:id="86" w:name="_Toc2571644"/>
      <w:bookmarkStart w:id="87" w:name="_Toc76032317"/>
      <w:r w:rsidRPr="00077836">
        <w:rPr>
          <w:bCs/>
          <w:szCs w:val="28"/>
        </w:rPr>
        <w:lastRenderedPageBreak/>
        <w:t>EU</w:t>
      </w:r>
      <w:bookmarkEnd w:id="84"/>
      <w:bookmarkEnd w:id="85"/>
      <w:bookmarkEnd w:id="86"/>
      <w:r w:rsidRPr="00077836">
        <w:rPr>
          <w:bCs/>
          <w:szCs w:val="28"/>
        </w:rPr>
        <w:t>-GFSANDSYS</w:t>
      </w:r>
      <w:bookmarkEnd w:id="87"/>
    </w:p>
    <w:p w14:paraId="7C9665CB" w14:textId="77777777" w:rsidR="00BA5D96" w:rsidRPr="00077836" w:rsidRDefault="00BA5D96" w:rsidP="00BA5D96">
      <w:pPr>
        <w:pBdr>
          <w:top w:val="single" w:sz="4" w:space="1" w:color="auto"/>
          <w:left w:val="single" w:sz="4" w:space="4" w:color="auto"/>
          <w:bottom w:val="single" w:sz="4" w:space="1" w:color="auto"/>
          <w:right w:val="single" w:sz="4" w:space="4" w:color="auto"/>
        </w:pBdr>
        <w:jc w:val="center"/>
        <w:rPr>
          <w:sz w:val="28"/>
          <w:szCs w:val="28"/>
        </w:rPr>
      </w:pPr>
      <w:r w:rsidRPr="00077836">
        <w:rPr>
          <w:b/>
          <w:sz w:val="28"/>
          <w:szCs w:val="28"/>
        </w:rPr>
        <w:t>EMISSION UNIT CONDITIONS</w:t>
      </w:r>
    </w:p>
    <w:p w14:paraId="30CC14C8" w14:textId="77777777" w:rsidR="00BA5D96" w:rsidRPr="00077836" w:rsidRDefault="00BA5D96" w:rsidP="00BA5D96">
      <w:pPr>
        <w:rPr>
          <w:sz w:val="20"/>
        </w:rPr>
      </w:pPr>
    </w:p>
    <w:p w14:paraId="20461633" w14:textId="77777777" w:rsidR="00BA5D96" w:rsidRPr="00077836" w:rsidRDefault="00BA5D96" w:rsidP="00BA5D96">
      <w:pPr>
        <w:jc w:val="both"/>
        <w:rPr>
          <w:b/>
          <w:u w:val="single"/>
        </w:rPr>
      </w:pPr>
      <w:r w:rsidRPr="00077836">
        <w:rPr>
          <w:b/>
          <w:u w:val="single"/>
        </w:rPr>
        <w:t>DESCRIPTION</w:t>
      </w:r>
    </w:p>
    <w:p w14:paraId="3BCE5854" w14:textId="77777777" w:rsidR="00BA5D96" w:rsidRPr="00077836" w:rsidRDefault="00BA5D96" w:rsidP="00BA5D96">
      <w:pPr>
        <w:jc w:val="both"/>
        <w:rPr>
          <w:sz w:val="20"/>
        </w:rPr>
      </w:pPr>
    </w:p>
    <w:p w14:paraId="761F5206" w14:textId="6FF0A064" w:rsidR="00BA5D96" w:rsidRPr="00077836" w:rsidRDefault="00BA5D96" w:rsidP="00BA5D96">
      <w:pPr>
        <w:rPr>
          <w:rFonts w:cs="Arial"/>
          <w:sz w:val="20"/>
        </w:rPr>
      </w:pPr>
      <w:r w:rsidRPr="00077836">
        <w:rPr>
          <w:rFonts w:cs="Arial"/>
          <w:sz w:val="20"/>
        </w:rPr>
        <w:t xml:space="preserve">George Fisher Foundry Mold making, shakeout, and sand processing equipment.  Emissions from these processes are controlled by a 66,000 dscfm baghouse. </w:t>
      </w:r>
      <w:r w:rsidR="00C22C94">
        <w:rPr>
          <w:rFonts w:cs="Arial"/>
          <w:sz w:val="20"/>
        </w:rPr>
        <w:t xml:space="preserve"> </w:t>
      </w:r>
      <w:r w:rsidRPr="00077836">
        <w:rPr>
          <w:rFonts w:cs="Arial"/>
          <w:sz w:val="20"/>
        </w:rPr>
        <w:t>(BH# GF610).  Previous EU ID - EU-SANDSYSTEM-S1</w:t>
      </w:r>
    </w:p>
    <w:p w14:paraId="2A9AA345" w14:textId="77777777" w:rsidR="00BA5D96" w:rsidRPr="00077836" w:rsidRDefault="00BA5D96" w:rsidP="00BA5D96">
      <w:pPr>
        <w:jc w:val="both"/>
        <w:rPr>
          <w:sz w:val="20"/>
        </w:rPr>
      </w:pPr>
    </w:p>
    <w:p w14:paraId="097667E9" w14:textId="0270A88F" w:rsidR="00BA5D96" w:rsidRPr="00077836" w:rsidRDefault="00BA5D96" w:rsidP="00BA5D96">
      <w:pPr>
        <w:jc w:val="both"/>
        <w:rPr>
          <w:sz w:val="20"/>
        </w:rPr>
      </w:pPr>
      <w:r w:rsidRPr="00077836">
        <w:rPr>
          <w:b/>
          <w:sz w:val="20"/>
        </w:rPr>
        <w:t>Flexible Group ID:</w:t>
      </w:r>
      <w:r w:rsidRPr="00077836">
        <w:rPr>
          <w:sz w:val="20"/>
        </w:rPr>
        <w:t xml:space="preserve"> </w:t>
      </w:r>
      <w:r w:rsidR="00B9378D">
        <w:rPr>
          <w:sz w:val="20"/>
        </w:rPr>
        <w:t xml:space="preserve"> </w:t>
      </w:r>
      <w:r w:rsidRPr="00077836">
        <w:rPr>
          <w:sz w:val="20"/>
        </w:rPr>
        <w:t>FG-GFFOUNDRY, FG-CAMUNITS</w:t>
      </w:r>
      <w:r>
        <w:rPr>
          <w:sz w:val="20"/>
        </w:rPr>
        <w:t xml:space="preserve"> </w:t>
      </w:r>
    </w:p>
    <w:p w14:paraId="1E7D00F5" w14:textId="77777777" w:rsidR="00BA5D96" w:rsidRPr="00077836" w:rsidRDefault="00BA5D96" w:rsidP="00BA5D96">
      <w:pPr>
        <w:tabs>
          <w:tab w:val="left" w:pos="6328"/>
        </w:tabs>
        <w:jc w:val="both"/>
        <w:rPr>
          <w:sz w:val="20"/>
        </w:rPr>
      </w:pPr>
    </w:p>
    <w:p w14:paraId="3C9A6A08" w14:textId="77777777" w:rsidR="00BA5D96" w:rsidRPr="00077836" w:rsidRDefault="00BA5D96" w:rsidP="00BA5D96">
      <w:pPr>
        <w:jc w:val="both"/>
        <w:rPr>
          <w:b/>
          <w:u w:val="single"/>
        </w:rPr>
      </w:pPr>
      <w:r w:rsidRPr="00077836">
        <w:rPr>
          <w:b/>
          <w:u w:val="single"/>
        </w:rPr>
        <w:t>POLLUTION CONTROL EQUIPMENT</w:t>
      </w:r>
    </w:p>
    <w:p w14:paraId="0AE28323" w14:textId="77777777" w:rsidR="00BA5D96" w:rsidRPr="00077836" w:rsidRDefault="00BA5D96" w:rsidP="00BA5D96">
      <w:pPr>
        <w:jc w:val="both"/>
      </w:pPr>
    </w:p>
    <w:p w14:paraId="2ECD7B1B" w14:textId="77777777" w:rsidR="00BA5D96" w:rsidRPr="00077836" w:rsidRDefault="00BA5D96" w:rsidP="00BA5D96">
      <w:pPr>
        <w:jc w:val="both"/>
        <w:rPr>
          <w:sz w:val="20"/>
        </w:rPr>
      </w:pPr>
      <w:r w:rsidRPr="00077836">
        <w:rPr>
          <w:sz w:val="20"/>
        </w:rPr>
        <w:t>Baghouse</w:t>
      </w:r>
    </w:p>
    <w:p w14:paraId="1BF886CA" w14:textId="77777777" w:rsidR="00BA5D96" w:rsidRPr="00906ACF" w:rsidRDefault="00BA5D96" w:rsidP="00BA5D96">
      <w:pPr>
        <w:jc w:val="both"/>
        <w:rPr>
          <w:sz w:val="20"/>
        </w:rPr>
      </w:pPr>
    </w:p>
    <w:p w14:paraId="2857ADE7" w14:textId="77777777" w:rsidR="00BA5D96" w:rsidRPr="00F01FE1" w:rsidRDefault="00BA5D96" w:rsidP="00BA5D96">
      <w:pPr>
        <w:jc w:val="both"/>
        <w:rPr>
          <w:b/>
          <w:sz w:val="20"/>
          <w:u w:val="single"/>
        </w:rPr>
      </w:pPr>
      <w:r>
        <w:rPr>
          <w:b/>
        </w:rPr>
        <w:t xml:space="preserve">I.  </w:t>
      </w:r>
      <w:r>
        <w:rPr>
          <w:b/>
          <w:u w:val="single"/>
        </w:rPr>
        <w:t>EMISSION LIMIT(S)</w:t>
      </w:r>
    </w:p>
    <w:p w14:paraId="46B74B70" w14:textId="77777777" w:rsidR="00BA5D96" w:rsidRDefault="00BA5D96" w:rsidP="00BA5D96">
      <w:pPr>
        <w:jc w:val="both"/>
        <w:rPr>
          <w:sz w:val="20"/>
        </w:rPr>
      </w:pPr>
    </w:p>
    <w:tbl>
      <w:tblPr>
        <w:tblW w:w="102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A5D96" w14:paraId="020144C4" w14:textId="77777777" w:rsidTr="00AB2A44">
        <w:trPr>
          <w:cantSplit/>
          <w:tblHeader/>
        </w:trPr>
        <w:tc>
          <w:tcPr>
            <w:tcW w:w="1626" w:type="dxa"/>
            <w:tcBorders>
              <w:top w:val="single" w:sz="4" w:space="0" w:color="auto"/>
              <w:left w:val="single" w:sz="4" w:space="0" w:color="auto"/>
              <w:bottom w:val="single" w:sz="4" w:space="0" w:color="auto"/>
              <w:right w:val="single" w:sz="4" w:space="0" w:color="auto"/>
            </w:tcBorders>
          </w:tcPr>
          <w:p w14:paraId="00D5DD56" w14:textId="77777777" w:rsidR="00BA5D96" w:rsidRPr="00BD3DE3" w:rsidRDefault="00BA5D96" w:rsidP="0042285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798D0F5" w14:textId="77777777" w:rsidR="00BA5D96" w:rsidRPr="00BD3DE3" w:rsidRDefault="00BA5D96" w:rsidP="0042285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C9520FF" w14:textId="77777777" w:rsidR="00BA5D96" w:rsidRDefault="00BA5D96" w:rsidP="0042285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01F9B61" w14:textId="77777777" w:rsidR="00BA5D96" w:rsidRPr="00BD3DE3" w:rsidRDefault="00BA5D96"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798DE67" w14:textId="77777777" w:rsidR="00BA5D96" w:rsidRDefault="00BA5D96" w:rsidP="00422853">
            <w:pPr>
              <w:jc w:val="center"/>
              <w:rPr>
                <w:b/>
                <w:sz w:val="20"/>
              </w:rPr>
            </w:pPr>
            <w:r>
              <w:rPr>
                <w:b/>
                <w:sz w:val="20"/>
              </w:rPr>
              <w:t>Monitoring/</w:t>
            </w:r>
          </w:p>
          <w:p w14:paraId="0E98BE8F" w14:textId="77777777" w:rsidR="00BA5D96" w:rsidRPr="00BD3DE3" w:rsidRDefault="00BA5D96"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4D31CB7" w14:textId="77777777" w:rsidR="00BA5D96" w:rsidRPr="00BD3DE3" w:rsidRDefault="00BA5D96" w:rsidP="00422853">
            <w:pPr>
              <w:jc w:val="center"/>
              <w:rPr>
                <w:b/>
                <w:sz w:val="20"/>
              </w:rPr>
            </w:pPr>
            <w:r w:rsidRPr="00BD3DE3">
              <w:rPr>
                <w:b/>
                <w:sz w:val="20"/>
              </w:rPr>
              <w:t>Underlying</w:t>
            </w:r>
            <w:r>
              <w:rPr>
                <w:b/>
                <w:sz w:val="20"/>
              </w:rPr>
              <w:t xml:space="preserve"> </w:t>
            </w:r>
            <w:r w:rsidRPr="00BD3DE3">
              <w:rPr>
                <w:b/>
                <w:sz w:val="20"/>
              </w:rPr>
              <w:t>Applicable Requirements</w:t>
            </w:r>
          </w:p>
        </w:tc>
      </w:tr>
      <w:tr w:rsidR="00BA5D96" w14:paraId="20390860" w14:textId="77777777" w:rsidTr="00AB2A44">
        <w:trPr>
          <w:cantSplit/>
        </w:trPr>
        <w:tc>
          <w:tcPr>
            <w:tcW w:w="1626" w:type="dxa"/>
            <w:tcBorders>
              <w:top w:val="single" w:sz="4" w:space="0" w:color="auto"/>
              <w:left w:val="single" w:sz="4" w:space="0" w:color="auto"/>
              <w:bottom w:val="single" w:sz="4" w:space="0" w:color="auto"/>
              <w:right w:val="single" w:sz="4" w:space="0" w:color="auto"/>
            </w:tcBorders>
          </w:tcPr>
          <w:p w14:paraId="05B7D418" w14:textId="77777777" w:rsidR="00BA5D96" w:rsidRPr="00095B77" w:rsidRDefault="00BA5D96" w:rsidP="00AB2A44">
            <w:pPr>
              <w:numPr>
                <w:ilvl w:val="0"/>
                <w:numId w:val="40"/>
              </w:numPr>
              <w:ind w:left="341" w:hanging="315"/>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78505BBC" w14:textId="77777777" w:rsidR="00BA5D96" w:rsidRPr="00097B12" w:rsidRDefault="00BA5D96" w:rsidP="00422853">
            <w:pPr>
              <w:jc w:val="center"/>
              <w:rPr>
                <w:rFonts w:cs="Arial"/>
                <w:sz w:val="20"/>
              </w:rPr>
            </w:pPr>
            <w:r>
              <w:rPr>
                <w:sz w:val="20"/>
              </w:rPr>
              <w:t>7.5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DDC22EA" w14:textId="77777777" w:rsidR="00BA5D96" w:rsidRPr="00BD3DE3" w:rsidRDefault="00BA5D96"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1343DA7" w14:textId="77777777" w:rsidR="00BA5D96" w:rsidRPr="00BD3DE3" w:rsidRDefault="00BA5D96" w:rsidP="00422853">
            <w:pPr>
              <w:jc w:val="center"/>
              <w:rPr>
                <w:sz w:val="20"/>
              </w:rPr>
            </w:pPr>
            <w:r>
              <w:rPr>
                <w:sz w:val="20"/>
              </w:rPr>
              <w:t>EU-GFSANDSYS</w:t>
            </w:r>
          </w:p>
        </w:tc>
        <w:tc>
          <w:tcPr>
            <w:tcW w:w="1530" w:type="dxa"/>
            <w:tcBorders>
              <w:top w:val="single" w:sz="4" w:space="0" w:color="auto"/>
              <w:left w:val="single" w:sz="4" w:space="0" w:color="auto"/>
              <w:bottom w:val="single" w:sz="4" w:space="0" w:color="auto"/>
              <w:right w:val="single" w:sz="4" w:space="0" w:color="auto"/>
            </w:tcBorders>
          </w:tcPr>
          <w:p w14:paraId="0C2E16EC" w14:textId="77777777" w:rsidR="00BA5D96" w:rsidRPr="00BD3DE3" w:rsidRDefault="00BA5D96" w:rsidP="00422853">
            <w:pPr>
              <w:jc w:val="center"/>
              <w:rPr>
                <w:sz w:val="20"/>
              </w:rPr>
            </w:pPr>
            <w:r>
              <w:rPr>
                <w:sz w:val="20"/>
              </w:rPr>
              <w:t>SC V.1, V.2</w:t>
            </w:r>
          </w:p>
        </w:tc>
        <w:tc>
          <w:tcPr>
            <w:tcW w:w="1530" w:type="dxa"/>
            <w:tcBorders>
              <w:top w:val="single" w:sz="4" w:space="0" w:color="auto"/>
              <w:left w:val="single" w:sz="4" w:space="0" w:color="auto"/>
              <w:bottom w:val="single" w:sz="4" w:space="0" w:color="auto"/>
              <w:right w:val="single" w:sz="4" w:space="0" w:color="auto"/>
            </w:tcBorders>
          </w:tcPr>
          <w:p w14:paraId="5F321ABF" w14:textId="77777777" w:rsidR="00BA5D96" w:rsidRPr="00471C93" w:rsidRDefault="00BA5D96" w:rsidP="00422853">
            <w:pPr>
              <w:jc w:val="center"/>
              <w:rPr>
                <w:b/>
                <w:sz w:val="20"/>
              </w:rPr>
            </w:pPr>
            <w:r>
              <w:rPr>
                <w:b/>
                <w:sz w:val="20"/>
              </w:rPr>
              <w:t>R 336.1205(3)</w:t>
            </w:r>
          </w:p>
        </w:tc>
      </w:tr>
      <w:tr w:rsidR="00BA5D96" w14:paraId="05042241" w14:textId="77777777" w:rsidTr="00AB2A44">
        <w:trPr>
          <w:cantSplit/>
        </w:trPr>
        <w:tc>
          <w:tcPr>
            <w:tcW w:w="1626" w:type="dxa"/>
            <w:tcBorders>
              <w:top w:val="single" w:sz="4" w:space="0" w:color="auto"/>
              <w:left w:val="single" w:sz="4" w:space="0" w:color="auto"/>
              <w:bottom w:val="single" w:sz="4" w:space="0" w:color="auto"/>
              <w:right w:val="single" w:sz="4" w:space="0" w:color="auto"/>
            </w:tcBorders>
          </w:tcPr>
          <w:p w14:paraId="47030F6F" w14:textId="77777777" w:rsidR="00BA5D96" w:rsidRDefault="00BA5D96" w:rsidP="00AB2A44">
            <w:pPr>
              <w:numPr>
                <w:ilvl w:val="0"/>
                <w:numId w:val="40"/>
              </w:numPr>
              <w:ind w:left="341" w:hanging="315"/>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5B73F6E1" w14:textId="77777777" w:rsidR="00BA5D96" w:rsidRDefault="00BA5D96" w:rsidP="00422853">
            <w:pPr>
              <w:jc w:val="center"/>
              <w:rPr>
                <w:sz w:val="20"/>
              </w:rPr>
            </w:pPr>
            <w:r>
              <w:rPr>
                <w:sz w:val="20"/>
              </w:rPr>
              <w:t>0.005 gr/dscf exhaust gases or 2.8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D3029D" w14:textId="77777777" w:rsidR="00BA5D96" w:rsidRDefault="00BA5D96"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C17F196" w14:textId="77777777" w:rsidR="00BA5D96" w:rsidRDefault="00BA5D96" w:rsidP="00422853">
            <w:pPr>
              <w:jc w:val="center"/>
              <w:rPr>
                <w:sz w:val="20"/>
              </w:rPr>
            </w:pPr>
            <w:r>
              <w:rPr>
                <w:sz w:val="20"/>
              </w:rPr>
              <w:t>EU-GFSANDSYS</w:t>
            </w:r>
          </w:p>
        </w:tc>
        <w:tc>
          <w:tcPr>
            <w:tcW w:w="1530" w:type="dxa"/>
            <w:tcBorders>
              <w:top w:val="single" w:sz="4" w:space="0" w:color="auto"/>
              <w:left w:val="single" w:sz="4" w:space="0" w:color="auto"/>
              <w:bottom w:val="single" w:sz="4" w:space="0" w:color="auto"/>
              <w:right w:val="single" w:sz="4" w:space="0" w:color="auto"/>
            </w:tcBorders>
          </w:tcPr>
          <w:p w14:paraId="1D9BFC4F" w14:textId="77777777" w:rsidR="00BA5D96" w:rsidRDefault="00BA5D96" w:rsidP="00422853">
            <w:pPr>
              <w:jc w:val="center"/>
              <w:rPr>
                <w:sz w:val="20"/>
              </w:rPr>
            </w:pPr>
            <w:r>
              <w:rPr>
                <w:sz w:val="20"/>
              </w:rPr>
              <w:t>SC V.1, V.2</w:t>
            </w:r>
          </w:p>
        </w:tc>
        <w:tc>
          <w:tcPr>
            <w:tcW w:w="1530" w:type="dxa"/>
            <w:tcBorders>
              <w:top w:val="single" w:sz="4" w:space="0" w:color="auto"/>
              <w:left w:val="single" w:sz="4" w:space="0" w:color="auto"/>
              <w:bottom w:val="single" w:sz="4" w:space="0" w:color="auto"/>
              <w:right w:val="single" w:sz="4" w:space="0" w:color="auto"/>
            </w:tcBorders>
          </w:tcPr>
          <w:p w14:paraId="042B1CFF" w14:textId="77777777" w:rsidR="00BA5D96" w:rsidRDefault="00BA5D96" w:rsidP="00422853">
            <w:pPr>
              <w:jc w:val="center"/>
              <w:rPr>
                <w:b/>
                <w:sz w:val="20"/>
              </w:rPr>
            </w:pPr>
            <w:r>
              <w:rPr>
                <w:b/>
                <w:sz w:val="20"/>
              </w:rPr>
              <w:t>R 336.1331</w:t>
            </w:r>
          </w:p>
        </w:tc>
      </w:tr>
      <w:tr w:rsidR="00BA5D96" w14:paraId="39845E54" w14:textId="77777777" w:rsidTr="00AB2A44">
        <w:trPr>
          <w:cantSplit/>
        </w:trPr>
        <w:tc>
          <w:tcPr>
            <w:tcW w:w="1626" w:type="dxa"/>
            <w:tcBorders>
              <w:top w:val="single" w:sz="4" w:space="0" w:color="auto"/>
              <w:left w:val="single" w:sz="4" w:space="0" w:color="auto"/>
              <w:bottom w:val="single" w:sz="4" w:space="0" w:color="auto"/>
              <w:right w:val="single" w:sz="4" w:space="0" w:color="auto"/>
            </w:tcBorders>
          </w:tcPr>
          <w:p w14:paraId="0AA2D343" w14:textId="77777777" w:rsidR="00BA5D96" w:rsidRDefault="00BA5D96" w:rsidP="00AB2A44">
            <w:pPr>
              <w:numPr>
                <w:ilvl w:val="0"/>
                <w:numId w:val="40"/>
              </w:numPr>
              <w:ind w:left="341" w:hanging="315"/>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238F54EF" w14:textId="77777777" w:rsidR="00BA5D96" w:rsidRPr="00122C80" w:rsidRDefault="00BA5D96" w:rsidP="00422853">
            <w:pPr>
              <w:jc w:val="center"/>
              <w:rPr>
                <w:rFonts w:cs="Arial"/>
                <w:sz w:val="20"/>
              </w:rPr>
            </w:pPr>
            <w:r>
              <w:rPr>
                <w:sz w:val="20"/>
              </w:rPr>
              <w:t>6.0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CBA1304" w14:textId="77777777" w:rsidR="00BA5D96" w:rsidRDefault="00BA5D96"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9785127" w14:textId="77777777" w:rsidR="00BA5D96" w:rsidRDefault="00BA5D96" w:rsidP="00422853">
            <w:pPr>
              <w:jc w:val="center"/>
              <w:rPr>
                <w:sz w:val="20"/>
              </w:rPr>
            </w:pPr>
            <w:r>
              <w:rPr>
                <w:sz w:val="20"/>
              </w:rPr>
              <w:t>EU-GFSANDSYS</w:t>
            </w:r>
          </w:p>
        </w:tc>
        <w:tc>
          <w:tcPr>
            <w:tcW w:w="1530" w:type="dxa"/>
            <w:tcBorders>
              <w:top w:val="single" w:sz="4" w:space="0" w:color="auto"/>
              <w:left w:val="single" w:sz="4" w:space="0" w:color="auto"/>
              <w:bottom w:val="single" w:sz="4" w:space="0" w:color="auto"/>
              <w:right w:val="single" w:sz="4" w:space="0" w:color="auto"/>
            </w:tcBorders>
          </w:tcPr>
          <w:p w14:paraId="37CE10B2" w14:textId="77777777" w:rsidR="00BA5D96" w:rsidRDefault="00BA5D96" w:rsidP="00422853">
            <w:pPr>
              <w:jc w:val="center"/>
              <w:rPr>
                <w:sz w:val="20"/>
              </w:rPr>
            </w:pPr>
            <w:r>
              <w:rPr>
                <w:sz w:val="20"/>
              </w:rPr>
              <w:t>SC V.1, V.2</w:t>
            </w:r>
          </w:p>
        </w:tc>
        <w:tc>
          <w:tcPr>
            <w:tcW w:w="1530" w:type="dxa"/>
            <w:tcBorders>
              <w:top w:val="single" w:sz="4" w:space="0" w:color="auto"/>
              <w:left w:val="single" w:sz="4" w:space="0" w:color="auto"/>
              <w:bottom w:val="single" w:sz="4" w:space="0" w:color="auto"/>
              <w:right w:val="single" w:sz="4" w:space="0" w:color="auto"/>
            </w:tcBorders>
          </w:tcPr>
          <w:p w14:paraId="77635A19" w14:textId="77777777" w:rsidR="00BA5D96" w:rsidRDefault="00BA5D96" w:rsidP="00422853">
            <w:pPr>
              <w:jc w:val="center"/>
              <w:rPr>
                <w:b/>
                <w:sz w:val="20"/>
              </w:rPr>
            </w:pPr>
            <w:r>
              <w:rPr>
                <w:b/>
                <w:sz w:val="20"/>
              </w:rPr>
              <w:t>R 336.1702</w:t>
            </w:r>
          </w:p>
        </w:tc>
      </w:tr>
    </w:tbl>
    <w:p w14:paraId="26239010" w14:textId="77777777" w:rsidR="00BA5D96" w:rsidRDefault="00BA5D96" w:rsidP="00BA5D96">
      <w:pPr>
        <w:jc w:val="both"/>
        <w:rPr>
          <w:sz w:val="20"/>
        </w:rPr>
      </w:pPr>
    </w:p>
    <w:p w14:paraId="3D5A7D98" w14:textId="5A26CE7D" w:rsidR="00BA5D96" w:rsidRPr="00122C80" w:rsidRDefault="00BA5D96" w:rsidP="007E5E42">
      <w:pPr>
        <w:pStyle w:val="ListParagraph"/>
        <w:numPr>
          <w:ilvl w:val="0"/>
          <w:numId w:val="40"/>
        </w:numPr>
        <w:ind w:left="360"/>
        <w:jc w:val="both"/>
        <w:rPr>
          <w:sz w:val="20"/>
        </w:rPr>
      </w:pPr>
      <w:r>
        <w:rPr>
          <w:sz w:val="20"/>
        </w:rPr>
        <w:t>Visible emissions from EU-GFSANDSYS shall not exceed a six-minute average of 5 percent opacity.</w:t>
      </w:r>
      <w:r>
        <w:rPr>
          <w:rFonts w:cs="Arial"/>
          <w:sz w:val="20"/>
          <w:vertAlign w:val="superscript"/>
        </w:rPr>
        <w:t>2</w:t>
      </w:r>
      <w:r>
        <w:rPr>
          <w:rFonts w:cs="Arial"/>
          <w:sz w:val="20"/>
        </w:rPr>
        <w:t xml:space="preserve"> </w:t>
      </w:r>
      <w:r>
        <w:rPr>
          <w:rFonts w:cs="Arial"/>
          <w:b/>
          <w:bCs/>
          <w:sz w:val="20"/>
        </w:rPr>
        <w:t>(R</w:t>
      </w:r>
      <w:r w:rsidR="005122D6">
        <w:rPr>
          <w:rFonts w:cs="Arial"/>
          <w:b/>
          <w:bCs/>
          <w:sz w:val="20"/>
        </w:rPr>
        <w:t> </w:t>
      </w:r>
      <w:r>
        <w:rPr>
          <w:rFonts w:cs="Arial"/>
          <w:b/>
          <w:bCs/>
          <w:sz w:val="20"/>
        </w:rPr>
        <w:t>336.1301, R 336.1331)</w:t>
      </w:r>
    </w:p>
    <w:p w14:paraId="53910A82" w14:textId="77777777" w:rsidR="00BA5D96" w:rsidRPr="000C40EB" w:rsidRDefault="00BA5D96" w:rsidP="00BA5D96">
      <w:pPr>
        <w:jc w:val="both"/>
        <w:rPr>
          <w:sz w:val="20"/>
        </w:rPr>
      </w:pPr>
    </w:p>
    <w:p w14:paraId="7E4CF257" w14:textId="77777777" w:rsidR="00BA5D96" w:rsidRDefault="00BA5D96" w:rsidP="00BA5D96">
      <w:pPr>
        <w:jc w:val="both"/>
        <w:rPr>
          <w:b/>
          <w:u w:val="single"/>
        </w:rPr>
      </w:pPr>
      <w:r>
        <w:rPr>
          <w:b/>
        </w:rPr>
        <w:t xml:space="preserve">II.  </w:t>
      </w:r>
      <w:r>
        <w:rPr>
          <w:b/>
          <w:u w:val="single"/>
        </w:rPr>
        <w:t>MATERIAL LIMIT(S)</w:t>
      </w:r>
    </w:p>
    <w:p w14:paraId="68FA00FE" w14:textId="77777777" w:rsidR="00BA5D96" w:rsidRDefault="00BA5D96" w:rsidP="00BA5D96">
      <w:pPr>
        <w:jc w:val="both"/>
        <w:rPr>
          <w:sz w:val="20"/>
        </w:rPr>
      </w:pPr>
    </w:p>
    <w:p w14:paraId="5A05072F" w14:textId="77777777" w:rsidR="00BA5D96" w:rsidRDefault="00BA5D96" w:rsidP="00BA5D96">
      <w:pPr>
        <w:jc w:val="both"/>
        <w:rPr>
          <w:sz w:val="20"/>
        </w:rPr>
      </w:pPr>
      <w:r>
        <w:rPr>
          <w:sz w:val="20"/>
        </w:rPr>
        <w:t>NA</w:t>
      </w:r>
    </w:p>
    <w:p w14:paraId="0DF17A08" w14:textId="77777777" w:rsidR="00BA5D96" w:rsidRPr="000C40EB" w:rsidRDefault="00BA5D96" w:rsidP="00BA5D96">
      <w:pPr>
        <w:jc w:val="both"/>
        <w:rPr>
          <w:sz w:val="20"/>
        </w:rPr>
      </w:pPr>
    </w:p>
    <w:p w14:paraId="03E3443A" w14:textId="77777777" w:rsidR="00BA5D96" w:rsidRPr="00F01FE1" w:rsidRDefault="00BA5D96" w:rsidP="00BA5D96">
      <w:pPr>
        <w:jc w:val="both"/>
        <w:rPr>
          <w:b/>
          <w:sz w:val="20"/>
          <w:u w:val="single"/>
        </w:rPr>
      </w:pPr>
      <w:r>
        <w:rPr>
          <w:b/>
        </w:rPr>
        <w:t xml:space="preserve">III.  </w:t>
      </w:r>
      <w:r>
        <w:rPr>
          <w:b/>
          <w:u w:val="single"/>
        </w:rPr>
        <w:t>PROCESS/OPERATIONAL RESTRICTION(S)</w:t>
      </w:r>
      <w:r w:rsidDel="001C614B">
        <w:rPr>
          <w:b/>
          <w:u w:val="single"/>
        </w:rPr>
        <w:t xml:space="preserve"> </w:t>
      </w:r>
    </w:p>
    <w:p w14:paraId="40BD04D7" w14:textId="77777777" w:rsidR="00BA5D96" w:rsidRPr="00FB6071" w:rsidRDefault="00BA5D96" w:rsidP="00BA5D96">
      <w:pPr>
        <w:jc w:val="both"/>
        <w:rPr>
          <w:sz w:val="20"/>
        </w:rPr>
      </w:pPr>
    </w:p>
    <w:p w14:paraId="2E6F868C" w14:textId="60B8C324" w:rsidR="00BA5D96" w:rsidRPr="00E84BCE" w:rsidRDefault="00BA5D96" w:rsidP="007E5E42">
      <w:pPr>
        <w:numPr>
          <w:ilvl w:val="0"/>
          <w:numId w:val="41"/>
        </w:numPr>
        <w:jc w:val="both"/>
        <w:rPr>
          <w:sz w:val="20"/>
        </w:rPr>
      </w:pPr>
      <w:r>
        <w:rPr>
          <w:sz w:val="20"/>
        </w:rPr>
        <w:t>The permittee shall not operate EU-GFSANDSYS unless the associated baghouse is installed, maintained, and operated in a satisfactory manner.</w:t>
      </w:r>
      <w:r>
        <w:rPr>
          <w:rFonts w:cs="Arial"/>
          <w:sz w:val="20"/>
          <w:vertAlign w:val="superscript"/>
        </w:rPr>
        <w:t>2</w:t>
      </w:r>
      <w:r>
        <w:rPr>
          <w:rFonts w:cs="Arial"/>
          <w:sz w:val="20"/>
        </w:rPr>
        <w:t xml:space="preserve"> </w:t>
      </w:r>
      <w:r>
        <w:rPr>
          <w:rFonts w:cs="Arial"/>
          <w:b/>
          <w:bCs/>
          <w:sz w:val="20"/>
        </w:rPr>
        <w:t>(R 336.1910)</w:t>
      </w:r>
    </w:p>
    <w:p w14:paraId="2B231578" w14:textId="77777777" w:rsidR="00E84BCE" w:rsidRPr="00E84BCE" w:rsidRDefault="00E84BCE" w:rsidP="00E84BCE">
      <w:pPr>
        <w:ind w:left="360"/>
        <w:jc w:val="both"/>
        <w:rPr>
          <w:sz w:val="20"/>
        </w:rPr>
      </w:pPr>
    </w:p>
    <w:p w14:paraId="18BDABF6" w14:textId="35A3CAA6" w:rsidR="00E84BCE" w:rsidRPr="00E84BCE" w:rsidRDefault="00E84BCE" w:rsidP="00E84BCE">
      <w:pPr>
        <w:numPr>
          <w:ilvl w:val="0"/>
          <w:numId w:val="41"/>
        </w:numPr>
        <w:jc w:val="both"/>
        <w:rPr>
          <w:rFonts w:cs="Arial"/>
          <w:sz w:val="20"/>
        </w:rPr>
      </w:pPr>
      <w:r>
        <w:rPr>
          <w:rFonts w:cs="Arial"/>
          <w:sz w:val="20"/>
        </w:rPr>
        <w:t xml:space="preserve">The permittee shall not operate EU-GFSANDSYS unless the associated capture system and baghouse control system are installed, operated and maintained in accordance with the approved operation and maintenance (O&amp;M) plan. </w:t>
      </w:r>
      <w:r>
        <w:rPr>
          <w:rFonts w:cs="Arial"/>
          <w:b/>
          <w:bCs/>
          <w:sz w:val="20"/>
        </w:rPr>
        <w:t>(R 338.1213(3))</w:t>
      </w:r>
    </w:p>
    <w:p w14:paraId="0789658E" w14:textId="77777777" w:rsidR="00BA5D96" w:rsidRPr="00FB6071" w:rsidRDefault="00BA5D96" w:rsidP="00BA5D96">
      <w:pPr>
        <w:jc w:val="both"/>
        <w:rPr>
          <w:sz w:val="20"/>
        </w:rPr>
      </w:pPr>
    </w:p>
    <w:p w14:paraId="3D09B102" w14:textId="77777777" w:rsidR="00BA5D96" w:rsidRPr="00F01FE1" w:rsidRDefault="00BA5D96" w:rsidP="00BA5D96">
      <w:pPr>
        <w:jc w:val="both"/>
        <w:rPr>
          <w:b/>
          <w:sz w:val="20"/>
          <w:u w:val="single"/>
        </w:rPr>
      </w:pPr>
      <w:r w:rsidRPr="00FB6071">
        <w:rPr>
          <w:b/>
        </w:rPr>
        <w:t xml:space="preserve">IV.  </w:t>
      </w:r>
      <w:r w:rsidRPr="00FB6071">
        <w:rPr>
          <w:b/>
          <w:u w:val="single"/>
        </w:rPr>
        <w:t>DESIGN</w:t>
      </w:r>
      <w:r>
        <w:rPr>
          <w:b/>
          <w:u w:val="single"/>
        </w:rPr>
        <w:t>/EQUIPMENT PARAMETER(S)</w:t>
      </w:r>
    </w:p>
    <w:p w14:paraId="37D86AF3" w14:textId="77777777" w:rsidR="00BA5D96" w:rsidRPr="00AA061F" w:rsidRDefault="00BA5D96" w:rsidP="00BA5D96">
      <w:pPr>
        <w:jc w:val="both"/>
        <w:rPr>
          <w:sz w:val="20"/>
        </w:rPr>
      </w:pPr>
    </w:p>
    <w:p w14:paraId="048BC239" w14:textId="77777777" w:rsidR="00BA5D96" w:rsidRPr="00984760" w:rsidRDefault="00BA5D96" w:rsidP="00BA5D96">
      <w:pPr>
        <w:jc w:val="both"/>
        <w:rPr>
          <w:sz w:val="20"/>
        </w:rPr>
      </w:pPr>
      <w:r>
        <w:rPr>
          <w:sz w:val="20"/>
        </w:rPr>
        <w:t>NA</w:t>
      </w:r>
    </w:p>
    <w:p w14:paraId="00A6C54D" w14:textId="77777777" w:rsidR="00BA5D96" w:rsidRPr="00FE0AD0" w:rsidRDefault="00BA5D96" w:rsidP="00BA5D96">
      <w:pPr>
        <w:jc w:val="both"/>
        <w:rPr>
          <w:sz w:val="20"/>
        </w:rPr>
      </w:pPr>
    </w:p>
    <w:p w14:paraId="18EBBE1E" w14:textId="77777777" w:rsidR="00BA5D96" w:rsidRPr="00AA061F" w:rsidRDefault="00BA5D96" w:rsidP="00BA5D96">
      <w:pPr>
        <w:jc w:val="both"/>
      </w:pPr>
      <w:r>
        <w:rPr>
          <w:b/>
        </w:rPr>
        <w:t xml:space="preserve">V.  </w:t>
      </w:r>
      <w:r>
        <w:rPr>
          <w:b/>
          <w:u w:val="single"/>
        </w:rPr>
        <w:t>TESTING/SAMPLING</w:t>
      </w:r>
    </w:p>
    <w:p w14:paraId="26E93FA5" w14:textId="77777777" w:rsidR="00BA5D96" w:rsidRPr="00FE0AD0" w:rsidRDefault="00BA5D96" w:rsidP="00BA5D9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3B6B81" w14:textId="77777777" w:rsidR="00BA5D96" w:rsidRPr="00E873CB" w:rsidRDefault="00BA5D96" w:rsidP="00BA5D96">
      <w:pPr>
        <w:ind w:right="72"/>
        <w:jc w:val="both"/>
        <w:rPr>
          <w:rFonts w:cs="Arial"/>
          <w:sz w:val="20"/>
        </w:rPr>
      </w:pPr>
    </w:p>
    <w:p w14:paraId="4B980BCB" w14:textId="77777777" w:rsidR="00BA5D96" w:rsidRPr="00077836" w:rsidRDefault="00BA5D96" w:rsidP="007E5E42">
      <w:pPr>
        <w:numPr>
          <w:ilvl w:val="0"/>
          <w:numId w:val="42"/>
        </w:numPr>
        <w:jc w:val="both"/>
        <w:rPr>
          <w:rFonts w:cs="Arial"/>
          <w:sz w:val="20"/>
        </w:rPr>
      </w:pPr>
      <w:r w:rsidRPr="00E40673">
        <w:rPr>
          <w:rFonts w:cs="Arial"/>
          <w:sz w:val="20"/>
        </w:rPr>
        <w:t>T</w:t>
      </w:r>
      <w:r w:rsidRPr="00E40673">
        <w:rPr>
          <w:rFonts w:cs="Arial"/>
          <w:color w:val="000000"/>
          <w:sz w:val="20"/>
        </w:rPr>
        <w:t xml:space="preserve">he permittee shall </w:t>
      </w:r>
      <w:r w:rsidRPr="00077836">
        <w:rPr>
          <w:rFonts w:cs="Arial"/>
          <w:sz w:val="20"/>
        </w:rPr>
        <w:t>verify CO, PM, and VOC emission rates from EU-GF</w:t>
      </w:r>
      <w:r>
        <w:rPr>
          <w:rFonts w:cs="Arial"/>
          <w:sz w:val="20"/>
        </w:rPr>
        <w:t>SANDSYS</w:t>
      </w:r>
      <w:r w:rsidRPr="00077836">
        <w:rPr>
          <w:rFonts w:cs="Arial"/>
          <w:sz w:val="20"/>
        </w:rPr>
        <w:t xml:space="preserve"> by testing at owner's expense, in accordance with the Department requirements.  Testing shall be performed using an approved EPA Method listed in:</w:t>
      </w:r>
    </w:p>
    <w:p w14:paraId="23093753" w14:textId="77777777" w:rsidR="00BA5D96" w:rsidRPr="00077836" w:rsidRDefault="00BA5D96" w:rsidP="00BA5D96">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BA5D96" w:rsidRPr="00077836" w14:paraId="0ACF4EA5" w14:textId="77777777" w:rsidTr="00422853">
        <w:tc>
          <w:tcPr>
            <w:tcW w:w="2053" w:type="dxa"/>
            <w:shd w:val="clear" w:color="auto" w:fill="auto"/>
          </w:tcPr>
          <w:p w14:paraId="339C370E" w14:textId="77777777" w:rsidR="00BA5D96" w:rsidRPr="007A4775" w:rsidRDefault="00BA5D96" w:rsidP="00422853">
            <w:pPr>
              <w:rPr>
                <w:rFonts w:eastAsia="Calibri"/>
                <w:b/>
                <w:sz w:val="20"/>
              </w:rPr>
            </w:pPr>
            <w:r w:rsidRPr="007A4775">
              <w:rPr>
                <w:rFonts w:eastAsia="Calibri"/>
                <w:b/>
                <w:sz w:val="20"/>
              </w:rPr>
              <w:t>Pollutant</w:t>
            </w:r>
          </w:p>
        </w:tc>
        <w:tc>
          <w:tcPr>
            <w:tcW w:w="7963" w:type="dxa"/>
            <w:shd w:val="clear" w:color="auto" w:fill="auto"/>
          </w:tcPr>
          <w:p w14:paraId="0AF8EE01" w14:textId="77777777" w:rsidR="00BA5D96" w:rsidRPr="00077836" w:rsidRDefault="00BA5D96" w:rsidP="00422853">
            <w:pPr>
              <w:keepNext/>
              <w:keepLines/>
              <w:jc w:val="both"/>
              <w:rPr>
                <w:rFonts w:eastAsia="Calibri" w:cs="Arial"/>
                <w:b/>
                <w:sz w:val="20"/>
              </w:rPr>
            </w:pPr>
            <w:r w:rsidRPr="00077836">
              <w:rPr>
                <w:rFonts w:eastAsia="Calibri" w:cs="Arial"/>
                <w:b/>
                <w:sz w:val="20"/>
              </w:rPr>
              <w:t>Test Method Reference</w:t>
            </w:r>
          </w:p>
        </w:tc>
      </w:tr>
      <w:tr w:rsidR="00BA5D96" w:rsidRPr="00077836" w14:paraId="3009BF8E" w14:textId="77777777" w:rsidTr="00422853">
        <w:tc>
          <w:tcPr>
            <w:tcW w:w="2053" w:type="dxa"/>
            <w:shd w:val="clear" w:color="auto" w:fill="auto"/>
          </w:tcPr>
          <w:p w14:paraId="4E08BED9" w14:textId="77777777" w:rsidR="00BA5D96" w:rsidRPr="00077836" w:rsidRDefault="00BA5D96" w:rsidP="00422853">
            <w:pPr>
              <w:rPr>
                <w:rFonts w:eastAsia="Calibri" w:cs="Arial"/>
                <w:sz w:val="20"/>
              </w:rPr>
            </w:pPr>
            <w:r w:rsidRPr="00077836">
              <w:rPr>
                <w:rFonts w:eastAsia="Calibri" w:cs="Arial"/>
                <w:sz w:val="20"/>
              </w:rPr>
              <w:t>PM</w:t>
            </w:r>
          </w:p>
        </w:tc>
        <w:tc>
          <w:tcPr>
            <w:tcW w:w="7963" w:type="dxa"/>
            <w:shd w:val="clear" w:color="auto" w:fill="auto"/>
          </w:tcPr>
          <w:p w14:paraId="408E596F" w14:textId="77777777" w:rsidR="00BA5D96" w:rsidRPr="00077836" w:rsidRDefault="00BA5D96" w:rsidP="00422853">
            <w:pPr>
              <w:rPr>
                <w:rFonts w:eastAsia="Calibri" w:cs="Arial"/>
                <w:sz w:val="20"/>
              </w:rPr>
            </w:pPr>
            <w:r w:rsidRPr="00077836">
              <w:rPr>
                <w:rFonts w:eastAsia="Calibri" w:cs="Arial"/>
                <w:sz w:val="20"/>
              </w:rPr>
              <w:t>40 CFR Part 60, Appendix A; Part 10 of the Michigan Air Pollution Control Rules</w:t>
            </w:r>
          </w:p>
        </w:tc>
      </w:tr>
      <w:tr w:rsidR="00BA5D96" w:rsidRPr="00077836" w14:paraId="485781C5" w14:textId="77777777" w:rsidTr="00422853">
        <w:tc>
          <w:tcPr>
            <w:tcW w:w="2053" w:type="dxa"/>
            <w:shd w:val="clear" w:color="auto" w:fill="auto"/>
          </w:tcPr>
          <w:p w14:paraId="01068853" w14:textId="77777777" w:rsidR="00BA5D96" w:rsidRPr="00077836" w:rsidRDefault="00BA5D96" w:rsidP="00422853">
            <w:pPr>
              <w:rPr>
                <w:rFonts w:eastAsia="Calibri" w:cs="Arial"/>
                <w:sz w:val="20"/>
              </w:rPr>
            </w:pPr>
            <w:r w:rsidRPr="00077836">
              <w:rPr>
                <w:rFonts w:eastAsia="Calibri" w:cs="Arial"/>
                <w:sz w:val="20"/>
              </w:rPr>
              <w:t>CO</w:t>
            </w:r>
          </w:p>
        </w:tc>
        <w:tc>
          <w:tcPr>
            <w:tcW w:w="7963" w:type="dxa"/>
            <w:shd w:val="clear" w:color="auto" w:fill="auto"/>
          </w:tcPr>
          <w:p w14:paraId="72A8948B" w14:textId="77777777" w:rsidR="00BA5D96" w:rsidRPr="00077836" w:rsidRDefault="00BA5D96" w:rsidP="00422853">
            <w:pPr>
              <w:rPr>
                <w:rFonts w:eastAsia="Calibri" w:cs="Arial"/>
                <w:sz w:val="20"/>
              </w:rPr>
            </w:pPr>
            <w:r w:rsidRPr="00077836">
              <w:rPr>
                <w:rFonts w:eastAsia="Calibri" w:cs="Arial"/>
                <w:sz w:val="20"/>
              </w:rPr>
              <w:t>40 CFR Part 60, Appendix A</w:t>
            </w:r>
          </w:p>
        </w:tc>
      </w:tr>
      <w:tr w:rsidR="00BA5D96" w:rsidRPr="00077836" w14:paraId="42224E1A" w14:textId="77777777" w:rsidTr="00422853">
        <w:tc>
          <w:tcPr>
            <w:tcW w:w="2053" w:type="dxa"/>
            <w:shd w:val="clear" w:color="auto" w:fill="auto"/>
          </w:tcPr>
          <w:p w14:paraId="601A4FE3" w14:textId="77777777" w:rsidR="00BA5D96" w:rsidRPr="00077836" w:rsidRDefault="00BA5D96" w:rsidP="00422853">
            <w:pPr>
              <w:rPr>
                <w:rFonts w:eastAsia="Calibri" w:cs="Arial"/>
                <w:sz w:val="20"/>
              </w:rPr>
            </w:pPr>
            <w:r w:rsidRPr="00077836">
              <w:rPr>
                <w:rFonts w:eastAsia="Calibri" w:cs="Arial"/>
                <w:sz w:val="20"/>
              </w:rPr>
              <w:t>VOC</w:t>
            </w:r>
          </w:p>
        </w:tc>
        <w:tc>
          <w:tcPr>
            <w:tcW w:w="7963" w:type="dxa"/>
            <w:shd w:val="clear" w:color="auto" w:fill="auto"/>
          </w:tcPr>
          <w:p w14:paraId="6C7791D3" w14:textId="77777777" w:rsidR="00BA5D96" w:rsidRPr="00077836" w:rsidRDefault="00BA5D96" w:rsidP="00422853">
            <w:pPr>
              <w:rPr>
                <w:rFonts w:eastAsia="Calibri" w:cs="Arial"/>
                <w:sz w:val="20"/>
              </w:rPr>
            </w:pPr>
            <w:r w:rsidRPr="00077836">
              <w:rPr>
                <w:rFonts w:eastAsia="Calibri" w:cs="Arial"/>
                <w:sz w:val="20"/>
              </w:rPr>
              <w:t>40 CFR Part 60, Appendix A</w:t>
            </w:r>
          </w:p>
        </w:tc>
      </w:tr>
    </w:tbl>
    <w:p w14:paraId="391B1E6D" w14:textId="77777777" w:rsidR="00BA5D96" w:rsidRPr="00077836" w:rsidRDefault="00BA5D96" w:rsidP="00BA5D96">
      <w:pPr>
        <w:jc w:val="both"/>
        <w:rPr>
          <w:sz w:val="20"/>
        </w:rPr>
      </w:pPr>
    </w:p>
    <w:p w14:paraId="606B1369" w14:textId="77777777" w:rsidR="00BA5D96" w:rsidRPr="00077836" w:rsidRDefault="00BA5D96" w:rsidP="00BA5D96">
      <w:pPr>
        <w:ind w:left="360"/>
        <w:jc w:val="both"/>
        <w:rPr>
          <w:rFonts w:cs="Arial"/>
          <w:sz w:val="20"/>
        </w:rPr>
      </w:pPr>
      <w:r w:rsidRPr="00077836">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077836">
        <w:rPr>
          <w:rFonts w:cs="Arial"/>
          <w:b/>
          <w:sz w:val="20"/>
        </w:rPr>
        <w:t xml:space="preserve">  (</w:t>
      </w:r>
      <w:r w:rsidRPr="00077836">
        <w:rPr>
          <w:b/>
          <w:sz w:val="20"/>
        </w:rPr>
        <w:t xml:space="preserve">R 336.1213(3), </w:t>
      </w:r>
      <w:r w:rsidRPr="00077836">
        <w:rPr>
          <w:rFonts w:cs="Arial"/>
          <w:b/>
          <w:sz w:val="20"/>
        </w:rPr>
        <w:t>R 336.2001, R 336.2003, R 336.2004)</w:t>
      </w:r>
    </w:p>
    <w:p w14:paraId="06D49EDB" w14:textId="77777777" w:rsidR="00BA5D96" w:rsidRPr="00077836" w:rsidRDefault="00BA5D96" w:rsidP="00BA5D96">
      <w:pPr>
        <w:jc w:val="both"/>
        <w:rPr>
          <w:rFonts w:cs="Arial"/>
          <w:sz w:val="20"/>
        </w:rPr>
      </w:pPr>
    </w:p>
    <w:p w14:paraId="25DEE6C4" w14:textId="77777777" w:rsidR="00BA5D96" w:rsidRPr="00E7046D" w:rsidRDefault="00BA5D96" w:rsidP="007E5E42">
      <w:pPr>
        <w:numPr>
          <w:ilvl w:val="0"/>
          <w:numId w:val="42"/>
        </w:numPr>
        <w:jc w:val="both"/>
        <w:rPr>
          <w:rFonts w:cs="Arial"/>
          <w:sz w:val="20"/>
        </w:rPr>
      </w:pPr>
      <w:r w:rsidRPr="00077836">
        <w:rPr>
          <w:rFonts w:cs="Arial"/>
          <w:sz w:val="20"/>
        </w:rPr>
        <w:t xml:space="preserve">The permittee shall verify the CO, PM, and VOC emission rates from EU-GFSANDSYS at </w:t>
      </w:r>
      <w:r w:rsidRPr="00E7046D">
        <w:rPr>
          <w:rFonts w:cs="Arial"/>
          <w:sz w:val="20"/>
        </w:rPr>
        <w:t>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7347B14F" w14:textId="77777777" w:rsidR="00BA5D96" w:rsidRPr="00E873CB" w:rsidRDefault="00BA5D96" w:rsidP="00BA5D96">
      <w:pPr>
        <w:jc w:val="both"/>
        <w:rPr>
          <w:sz w:val="20"/>
        </w:rPr>
      </w:pPr>
    </w:p>
    <w:p w14:paraId="206A282D" w14:textId="77777777" w:rsidR="00BA5D96" w:rsidRPr="00744B9B" w:rsidRDefault="00BA5D96" w:rsidP="007E5E42">
      <w:pPr>
        <w:numPr>
          <w:ilvl w:val="0"/>
          <w:numId w:val="42"/>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7FB2DC02" w14:textId="77777777" w:rsidR="00BA5D96" w:rsidRPr="00FE0AD0" w:rsidRDefault="00BA5D96" w:rsidP="00BA5D96">
      <w:pPr>
        <w:jc w:val="both"/>
        <w:rPr>
          <w:sz w:val="20"/>
        </w:rPr>
      </w:pPr>
    </w:p>
    <w:p w14:paraId="0BAF42AC" w14:textId="77777777" w:rsidR="00BA5D96" w:rsidRDefault="00BA5D96" w:rsidP="00BA5D96">
      <w:pPr>
        <w:jc w:val="both"/>
      </w:pPr>
      <w:r>
        <w:rPr>
          <w:b/>
        </w:rPr>
        <w:t xml:space="preserve">VI.  </w:t>
      </w:r>
      <w:r>
        <w:rPr>
          <w:b/>
          <w:u w:val="single"/>
        </w:rPr>
        <w:t>MONITORING/RECORDKEEPING</w:t>
      </w:r>
    </w:p>
    <w:p w14:paraId="5D9D8365" w14:textId="77777777" w:rsidR="00BA5D96" w:rsidRDefault="00BA5D96" w:rsidP="00BA5D96">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EC69B65" w14:textId="77777777" w:rsidR="00BA5D96" w:rsidRPr="00FE0AD0" w:rsidRDefault="00BA5D96" w:rsidP="00BA5D96">
      <w:pPr>
        <w:jc w:val="both"/>
        <w:rPr>
          <w:sz w:val="20"/>
        </w:rPr>
      </w:pPr>
    </w:p>
    <w:p w14:paraId="2C058199" w14:textId="7ABEC9E4" w:rsidR="00A1719E" w:rsidRDefault="00A1719E" w:rsidP="00F8374E">
      <w:pPr>
        <w:pStyle w:val="ListParagraph"/>
        <w:numPr>
          <w:ilvl w:val="6"/>
          <w:numId w:val="119"/>
        </w:numPr>
        <w:tabs>
          <w:tab w:val="clear" w:pos="2520"/>
        </w:tabs>
        <w:spacing w:after="120"/>
        <w:ind w:left="360"/>
        <w:jc w:val="both"/>
        <w:rPr>
          <w:sz w:val="20"/>
        </w:rPr>
      </w:pPr>
      <w:bookmarkStart w:id="88" w:name="_Hlk66195855"/>
      <w:r>
        <w:rPr>
          <w:sz w:val="20"/>
        </w:rPr>
        <w:t>On a daily basis, the permittee shall perform and record the results of a Federal Reference Test Method 22 non-certified 6-minute observation of visible emissions from SV-GFSS during daylight hours under routine maximum operating conditions.</w:t>
      </w:r>
      <w:r w:rsidR="00F4095E">
        <w:rPr>
          <w:sz w:val="20"/>
        </w:rPr>
        <w:t xml:space="preserve"> </w:t>
      </w:r>
      <w:r>
        <w:rPr>
          <w:sz w:val="20"/>
        </w:rPr>
        <w:t xml:space="preserve"> If any visible emissions are observed, the permittee shall initiate the following:</w:t>
      </w:r>
      <w:r w:rsidR="00F4095E">
        <w:rPr>
          <w:sz w:val="20"/>
        </w:rPr>
        <w:t xml:space="preserve">  </w:t>
      </w:r>
      <w:r w:rsidR="00F4095E" w:rsidRPr="00C335BE">
        <w:rPr>
          <w:b/>
          <w:sz w:val="20"/>
        </w:rPr>
        <w:t>(R 336.1213(3))</w:t>
      </w:r>
    </w:p>
    <w:p w14:paraId="6A499043" w14:textId="0C6CA914" w:rsidR="00A1719E" w:rsidRDefault="007042E5" w:rsidP="00F8374E">
      <w:pPr>
        <w:pStyle w:val="ListParagraph"/>
        <w:numPr>
          <w:ilvl w:val="7"/>
          <w:numId w:val="119"/>
        </w:numPr>
        <w:spacing w:after="120"/>
        <w:ind w:left="720"/>
        <w:jc w:val="both"/>
        <w:rPr>
          <w:sz w:val="20"/>
        </w:rPr>
      </w:pPr>
      <w:r>
        <w:rPr>
          <w:sz w:val="20"/>
        </w:rPr>
        <w:t>If emissions are observed for more than 15 minutes, t</w:t>
      </w:r>
      <w:r w:rsidR="00A1719E">
        <w:rPr>
          <w:sz w:val="20"/>
        </w:rPr>
        <w:t>he permittee shall then perform and record the results of a Federal Reference Test Method 9 certified 6-minute observation of visible emissions.</w:t>
      </w:r>
    </w:p>
    <w:p w14:paraId="233057B2" w14:textId="1134F309" w:rsidR="00A1719E" w:rsidRDefault="00A1719E" w:rsidP="00F8374E">
      <w:pPr>
        <w:pStyle w:val="ListParagraph"/>
        <w:numPr>
          <w:ilvl w:val="7"/>
          <w:numId w:val="119"/>
        </w:numPr>
        <w:ind w:left="720"/>
        <w:jc w:val="both"/>
        <w:rPr>
          <w:sz w:val="20"/>
        </w:rPr>
      </w:pPr>
      <w:r>
        <w:rPr>
          <w:sz w:val="20"/>
        </w:rPr>
        <w:t xml:space="preserve">If visible emissions are above the opacity limit, the permittee shall proceed with and record the </w:t>
      </w:r>
      <w:r w:rsidRPr="00C335BE">
        <w:rPr>
          <w:sz w:val="20"/>
        </w:rPr>
        <w:t>appropriate corrective actions listed in the approved operation and maintenance (O &amp; M) pla</w:t>
      </w:r>
      <w:r>
        <w:rPr>
          <w:sz w:val="20"/>
        </w:rPr>
        <w:t xml:space="preserve">n until visible emissions indicate compliance with the opacity limit. </w:t>
      </w:r>
    </w:p>
    <w:bookmarkEnd w:id="88"/>
    <w:p w14:paraId="7003393F" w14:textId="77777777" w:rsidR="00BA5D96" w:rsidRPr="00047D6A" w:rsidRDefault="00BA5D96" w:rsidP="00BA5D96">
      <w:pPr>
        <w:jc w:val="both"/>
        <w:rPr>
          <w:sz w:val="20"/>
        </w:rPr>
      </w:pPr>
    </w:p>
    <w:p w14:paraId="46B8226B" w14:textId="77777777" w:rsidR="00BA5D96" w:rsidRPr="00F01FE1" w:rsidRDefault="00BA5D96" w:rsidP="00BA5D96">
      <w:pPr>
        <w:jc w:val="both"/>
        <w:rPr>
          <w:b/>
          <w:sz w:val="20"/>
          <w:u w:val="single"/>
        </w:rPr>
      </w:pPr>
      <w:r>
        <w:rPr>
          <w:b/>
        </w:rPr>
        <w:t xml:space="preserve">VII.  </w:t>
      </w:r>
      <w:r>
        <w:rPr>
          <w:b/>
          <w:u w:val="single"/>
        </w:rPr>
        <w:t>REPORTING</w:t>
      </w:r>
    </w:p>
    <w:p w14:paraId="210D3884" w14:textId="77777777" w:rsidR="00BA5D96" w:rsidRPr="00047D6A" w:rsidRDefault="00BA5D96" w:rsidP="00BA5D96">
      <w:pPr>
        <w:jc w:val="both"/>
        <w:rPr>
          <w:sz w:val="20"/>
        </w:rPr>
      </w:pPr>
    </w:p>
    <w:p w14:paraId="133DEB09" w14:textId="77777777" w:rsidR="00BA5D96" w:rsidRDefault="00BA5D96" w:rsidP="00BA5D9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96E6BE5" w14:textId="77777777" w:rsidR="00BA5D96" w:rsidRPr="00984760" w:rsidRDefault="00BA5D96" w:rsidP="00BA5D96">
      <w:pPr>
        <w:ind w:left="360" w:hanging="360"/>
        <w:jc w:val="both"/>
        <w:rPr>
          <w:sz w:val="20"/>
        </w:rPr>
      </w:pPr>
    </w:p>
    <w:p w14:paraId="2C2E0FCD" w14:textId="77777777" w:rsidR="00BA5D96" w:rsidRDefault="00BA5D96" w:rsidP="00BA5D9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E20FC9E" w14:textId="77777777" w:rsidR="00BA5D96" w:rsidRPr="00984760" w:rsidRDefault="00BA5D96" w:rsidP="00BA5D96">
      <w:pPr>
        <w:ind w:left="360" w:hanging="360"/>
        <w:jc w:val="both"/>
        <w:rPr>
          <w:sz w:val="20"/>
        </w:rPr>
      </w:pPr>
    </w:p>
    <w:p w14:paraId="52882EBC" w14:textId="77777777" w:rsidR="00BA5D96" w:rsidRDefault="00BA5D96" w:rsidP="00BA5D96">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D75CD85" w14:textId="77777777" w:rsidR="00BA5D96" w:rsidRDefault="00BA5D96" w:rsidP="00BA5D96">
      <w:pPr>
        <w:ind w:left="360" w:hanging="360"/>
        <w:jc w:val="both"/>
        <w:rPr>
          <w:sz w:val="20"/>
        </w:rPr>
      </w:pPr>
    </w:p>
    <w:p w14:paraId="3B5A3E62" w14:textId="141DB439" w:rsidR="00BA5D96" w:rsidRPr="00F10E47" w:rsidRDefault="00BA5D96" w:rsidP="00F10E47">
      <w:pPr>
        <w:pStyle w:val="ListParagraph"/>
        <w:numPr>
          <w:ilvl w:val="0"/>
          <w:numId w:val="42"/>
        </w:numPr>
        <w:jc w:val="both"/>
        <w:rPr>
          <w:sz w:val="20"/>
        </w:rPr>
      </w:pPr>
      <w:r w:rsidRPr="00F10E47">
        <w:rPr>
          <w:rFonts w:cs="Arial"/>
          <w:sz w:val="20"/>
        </w:rPr>
        <w:t xml:space="preserve">The permittee shall submit any performance test reports </w:t>
      </w:r>
      <w:r w:rsidRPr="00F10E47">
        <w:rPr>
          <w:color w:val="000000"/>
          <w:sz w:val="20"/>
        </w:rPr>
        <w:t xml:space="preserve">to the AQD Technical Programs Unit and </w:t>
      </w:r>
      <w:r w:rsidRPr="00F10E47">
        <w:rPr>
          <w:sz w:val="20"/>
        </w:rPr>
        <w:t xml:space="preserve">District Office, in a format approved by the AQD.  </w:t>
      </w:r>
      <w:r w:rsidRPr="00F10E47">
        <w:rPr>
          <w:rFonts w:cs="Arial"/>
          <w:b/>
          <w:sz w:val="20"/>
        </w:rPr>
        <w:t>(</w:t>
      </w:r>
      <w:r w:rsidRPr="00F10E47">
        <w:rPr>
          <w:b/>
          <w:sz w:val="20"/>
        </w:rPr>
        <w:t>R 336.1213(3)(c),</w:t>
      </w:r>
      <w:r w:rsidRPr="00F10E47">
        <w:rPr>
          <w:rFonts w:cs="Arial"/>
          <w:b/>
          <w:sz w:val="20"/>
        </w:rPr>
        <w:t xml:space="preserve"> R 336.2001(5))</w:t>
      </w:r>
    </w:p>
    <w:p w14:paraId="101811FE" w14:textId="77777777" w:rsidR="00BA5D96" w:rsidRPr="00E873CB" w:rsidRDefault="00BA5D96" w:rsidP="00BA5D96">
      <w:pPr>
        <w:jc w:val="both"/>
        <w:rPr>
          <w:rFonts w:cs="Arial"/>
          <w:sz w:val="20"/>
        </w:rPr>
      </w:pPr>
    </w:p>
    <w:p w14:paraId="0676EF54" w14:textId="77777777" w:rsidR="00BA5D96" w:rsidRPr="00FE0AD0" w:rsidRDefault="00BA5D96" w:rsidP="00BA5D96">
      <w:pPr>
        <w:jc w:val="both"/>
        <w:rPr>
          <w:rFonts w:cs="Arial"/>
          <w:b/>
          <w:sz w:val="20"/>
        </w:rPr>
      </w:pPr>
      <w:r w:rsidRPr="00FE0AD0">
        <w:rPr>
          <w:rFonts w:cs="Arial"/>
          <w:b/>
          <w:sz w:val="20"/>
        </w:rPr>
        <w:t>See Appendix 8</w:t>
      </w:r>
    </w:p>
    <w:p w14:paraId="1BC829E2" w14:textId="77777777" w:rsidR="00BA5D96" w:rsidRPr="00E873CB" w:rsidRDefault="00BA5D96" w:rsidP="00BA5D96">
      <w:pPr>
        <w:jc w:val="both"/>
        <w:rPr>
          <w:rFonts w:cs="Arial"/>
          <w:sz w:val="20"/>
        </w:rPr>
      </w:pPr>
    </w:p>
    <w:p w14:paraId="68FB77B3" w14:textId="77777777" w:rsidR="00BA5D96" w:rsidRDefault="00BA5D96" w:rsidP="00BA5D96">
      <w:pPr>
        <w:jc w:val="both"/>
      </w:pPr>
      <w:r>
        <w:rPr>
          <w:b/>
        </w:rPr>
        <w:t xml:space="preserve">VIII.  </w:t>
      </w:r>
      <w:r>
        <w:rPr>
          <w:b/>
          <w:u w:val="single"/>
        </w:rPr>
        <w:t>STACK/VENT RESTRICTION(S)</w:t>
      </w:r>
    </w:p>
    <w:p w14:paraId="122BFB80" w14:textId="77777777" w:rsidR="00BA5D96" w:rsidRDefault="00BA5D96" w:rsidP="00BA5D96">
      <w:pPr>
        <w:jc w:val="both"/>
        <w:rPr>
          <w:sz w:val="20"/>
        </w:rPr>
      </w:pPr>
    </w:p>
    <w:p w14:paraId="3C5C1F70" w14:textId="77777777" w:rsidR="00BA5D96" w:rsidRPr="00FE0AD0" w:rsidRDefault="00BA5D96" w:rsidP="00BA5D96">
      <w:pPr>
        <w:jc w:val="both"/>
        <w:rPr>
          <w:sz w:val="20"/>
        </w:rPr>
      </w:pPr>
      <w:r w:rsidRPr="00FE0AD0">
        <w:rPr>
          <w:sz w:val="20"/>
        </w:rPr>
        <w:t>The exhaust gases from the stacks listed in the table below shall be discharged unobstructed vertically upwards to the ambient air unless otherwise noted:</w:t>
      </w:r>
    </w:p>
    <w:p w14:paraId="352EDF89" w14:textId="77777777" w:rsidR="00BA5D96" w:rsidRDefault="00BA5D96" w:rsidP="00BA5D96">
      <w:pPr>
        <w:jc w:val="both"/>
        <w:rPr>
          <w:sz w:val="20"/>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BA5D96" w14:paraId="6BACF097" w14:textId="77777777" w:rsidTr="00C868FF">
        <w:trPr>
          <w:cantSplit/>
          <w:tblHeader/>
        </w:trPr>
        <w:tc>
          <w:tcPr>
            <w:tcW w:w="2610" w:type="dxa"/>
            <w:tcBorders>
              <w:bottom w:val="single" w:sz="4" w:space="0" w:color="auto"/>
            </w:tcBorders>
          </w:tcPr>
          <w:p w14:paraId="6242480F" w14:textId="77777777" w:rsidR="00BA5D96" w:rsidRPr="00BD3DE3" w:rsidRDefault="00BA5D96" w:rsidP="00422853">
            <w:pPr>
              <w:jc w:val="center"/>
              <w:rPr>
                <w:b/>
                <w:sz w:val="20"/>
              </w:rPr>
            </w:pPr>
            <w:r w:rsidRPr="00BD3DE3">
              <w:rPr>
                <w:b/>
                <w:sz w:val="20"/>
              </w:rPr>
              <w:t>Stack &amp; Vent ID</w:t>
            </w:r>
          </w:p>
        </w:tc>
        <w:tc>
          <w:tcPr>
            <w:tcW w:w="2520" w:type="dxa"/>
            <w:tcBorders>
              <w:bottom w:val="single" w:sz="4" w:space="0" w:color="auto"/>
            </w:tcBorders>
          </w:tcPr>
          <w:p w14:paraId="23D3579E" w14:textId="77777777" w:rsidR="00BA5D96" w:rsidRPr="00BD3DE3" w:rsidRDefault="00BA5D96" w:rsidP="00422853">
            <w:pPr>
              <w:jc w:val="center"/>
              <w:rPr>
                <w:b/>
                <w:sz w:val="20"/>
              </w:rPr>
            </w:pPr>
            <w:r w:rsidRPr="00BD3DE3">
              <w:rPr>
                <w:b/>
                <w:sz w:val="20"/>
              </w:rPr>
              <w:t xml:space="preserve">Maximum </w:t>
            </w:r>
            <w:r>
              <w:rPr>
                <w:b/>
                <w:sz w:val="20"/>
              </w:rPr>
              <w:t>Exhaust Diameter / Dimensions</w:t>
            </w:r>
          </w:p>
          <w:p w14:paraId="7DD51F03" w14:textId="77777777" w:rsidR="00BA5D96" w:rsidRPr="00BD3DE3" w:rsidRDefault="00BA5D96" w:rsidP="00422853">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7413B564" w14:textId="77777777" w:rsidR="00BA5D96" w:rsidRDefault="00BA5D96" w:rsidP="00422853">
            <w:pPr>
              <w:jc w:val="center"/>
              <w:rPr>
                <w:b/>
                <w:sz w:val="20"/>
              </w:rPr>
            </w:pPr>
            <w:r w:rsidRPr="00BD3DE3">
              <w:rPr>
                <w:b/>
                <w:sz w:val="20"/>
              </w:rPr>
              <w:t>M</w:t>
            </w:r>
            <w:r>
              <w:rPr>
                <w:b/>
                <w:sz w:val="20"/>
              </w:rPr>
              <w:t xml:space="preserve">inimum Height </w:t>
            </w:r>
          </w:p>
          <w:p w14:paraId="3322AE8C" w14:textId="77777777" w:rsidR="00BA5D96" w:rsidRPr="00BD3DE3" w:rsidRDefault="00BA5D96" w:rsidP="00422853">
            <w:pPr>
              <w:jc w:val="center"/>
              <w:rPr>
                <w:b/>
                <w:sz w:val="20"/>
              </w:rPr>
            </w:pPr>
            <w:r>
              <w:rPr>
                <w:b/>
                <w:sz w:val="20"/>
              </w:rPr>
              <w:t>Above Ground</w:t>
            </w:r>
          </w:p>
          <w:p w14:paraId="548EF604" w14:textId="77777777" w:rsidR="00BA5D96" w:rsidRPr="00BD3DE3" w:rsidRDefault="00BA5D96" w:rsidP="00422853">
            <w:pPr>
              <w:jc w:val="center"/>
              <w:rPr>
                <w:b/>
                <w:sz w:val="20"/>
              </w:rPr>
            </w:pPr>
            <w:r w:rsidRPr="00BD3DE3">
              <w:rPr>
                <w:b/>
                <w:sz w:val="20"/>
              </w:rPr>
              <w:t>(feet)</w:t>
            </w:r>
          </w:p>
        </w:tc>
        <w:tc>
          <w:tcPr>
            <w:tcW w:w="2880" w:type="dxa"/>
            <w:tcBorders>
              <w:bottom w:val="single" w:sz="4" w:space="0" w:color="auto"/>
            </w:tcBorders>
          </w:tcPr>
          <w:p w14:paraId="0B80EA66" w14:textId="77777777" w:rsidR="00BA5D96" w:rsidRPr="00BD3DE3" w:rsidRDefault="00BA5D96" w:rsidP="00422853">
            <w:pPr>
              <w:jc w:val="center"/>
              <w:rPr>
                <w:b/>
                <w:sz w:val="20"/>
              </w:rPr>
            </w:pPr>
            <w:r w:rsidRPr="00BD3DE3">
              <w:rPr>
                <w:b/>
                <w:sz w:val="20"/>
              </w:rPr>
              <w:t>Underlying Applicable Requirements</w:t>
            </w:r>
          </w:p>
        </w:tc>
      </w:tr>
      <w:tr w:rsidR="00BA5D96" w14:paraId="0592DC51" w14:textId="77777777" w:rsidTr="00C868FF">
        <w:trPr>
          <w:cantSplit/>
        </w:trPr>
        <w:tc>
          <w:tcPr>
            <w:tcW w:w="2610" w:type="dxa"/>
            <w:tcBorders>
              <w:top w:val="single" w:sz="4" w:space="0" w:color="auto"/>
              <w:bottom w:val="single" w:sz="4" w:space="0" w:color="auto"/>
            </w:tcBorders>
          </w:tcPr>
          <w:p w14:paraId="6496D121" w14:textId="77777777" w:rsidR="00BA5D96" w:rsidRPr="00984760" w:rsidRDefault="00BA5D96" w:rsidP="00C868FF">
            <w:pPr>
              <w:numPr>
                <w:ilvl w:val="0"/>
                <w:numId w:val="30"/>
              </w:numPr>
              <w:ind w:left="342" w:hanging="357"/>
              <w:rPr>
                <w:sz w:val="20"/>
              </w:rPr>
            </w:pPr>
            <w:r>
              <w:rPr>
                <w:sz w:val="20"/>
              </w:rPr>
              <w:t>SV-GFSS</w:t>
            </w:r>
          </w:p>
        </w:tc>
        <w:tc>
          <w:tcPr>
            <w:tcW w:w="2520" w:type="dxa"/>
            <w:tcBorders>
              <w:top w:val="single" w:sz="4" w:space="0" w:color="auto"/>
              <w:bottom w:val="single" w:sz="4" w:space="0" w:color="auto"/>
            </w:tcBorders>
          </w:tcPr>
          <w:p w14:paraId="08E1DDFF" w14:textId="77777777" w:rsidR="00BA5D96" w:rsidRPr="00E16B51" w:rsidRDefault="00BA5D96" w:rsidP="00422853">
            <w:pPr>
              <w:jc w:val="center"/>
              <w:rPr>
                <w:rFonts w:cs="Arial"/>
                <w:sz w:val="20"/>
              </w:rPr>
            </w:pPr>
            <w:r>
              <w:rPr>
                <w:sz w:val="20"/>
              </w:rPr>
              <w:t>62</w:t>
            </w:r>
            <w:r>
              <w:rPr>
                <w:rFonts w:cs="Arial"/>
                <w:sz w:val="20"/>
                <w:vertAlign w:val="superscript"/>
              </w:rPr>
              <w:t>2</w:t>
            </w:r>
          </w:p>
        </w:tc>
        <w:tc>
          <w:tcPr>
            <w:tcW w:w="2610" w:type="dxa"/>
            <w:tcBorders>
              <w:top w:val="single" w:sz="4" w:space="0" w:color="auto"/>
              <w:bottom w:val="single" w:sz="4" w:space="0" w:color="auto"/>
            </w:tcBorders>
          </w:tcPr>
          <w:p w14:paraId="5C0E2E8A" w14:textId="77777777" w:rsidR="00BA5D96" w:rsidRPr="00E16B51" w:rsidRDefault="00BA5D96" w:rsidP="00422853">
            <w:pPr>
              <w:jc w:val="center"/>
              <w:rPr>
                <w:rFonts w:cs="Arial"/>
                <w:sz w:val="20"/>
              </w:rPr>
            </w:pPr>
            <w:r w:rsidRPr="008A010E">
              <w:rPr>
                <w:sz w:val="20"/>
              </w:rPr>
              <w:t>100</w:t>
            </w:r>
            <w:r w:rsidRPr="008A010E">
              <w:rPr>
                <w:rFonts w:cs="Arial"/>
                <w:sz w:val="20"/>
                <w:vertAlign w:val="superscript"/>
              </w:rPr>
              <w:t>2</w:t>
            </w:r>
          </w:p>
        </w:tc>
        <w:tc>
          <w:tcPr>
            <w:tcW w:w="2880" w:type="dxa"/>
            <w:tcBorders>
              <w:top w:val="single" w:sz="4" w:space="0" w:color="auto"/>
              <w:bottom w:val="single" w:sz="4" w:space="0" w:color="auto"/>
            </w:tcBorders>
          </w:tcPr>
          <w:p w14:paraId="271C5919" w14:textId="77777777" w:rsidR="00BA5D96" w:rsidRPr="00471C93" w:rsidRDefault="00BA5D96" w:rsidP="00422853">
            <w:pPr>
              <w:jc w:val="center"/>
              <w:rPr>
                <w:b/>
                <w:sz w:val="20"/>
              </w:rPr>
            </w:pPr>
            <w:r w:rsidRPr="00E037F2">
              <w:rPr>
                <w:b/>
                <w:sz w:val="20"/>
              </w:rPr>
              <w:t>40 CFR 52.21(c) &amp; (d)</w:t>
            </w:r>
          </w:p>
        </w:tc>
      </w:tr>
    </w:tbl>
    <w:p w14:paraId="22AEB89C" w14:textId="3AA44FB7" w:rsidR="00F10E47" w:rsidRDefault="00F10E47">
      <w:pPr>
        <w:rPr>
          <w:sz w:val="20"/>
        </w:rPr>
      </w:pPr>
    </w:p>
    <w:p w14:paraId="30C1C99B" w14:textId="77777777" w:rsidR="00BA5D96" w:rsidRPr="00AA061F" w:rsidRDefault="00BA5D96" w:rsidP="00BA5D96">
      <w:pPr>
        <w:jc w:val="both"/>
        <w:rPr>
          <w:sz w:val="20"/>
        </w:rPr>
      </w:pPr>
    </w:p>
    <w:p w14:paraId="5E62A1B5" w14:textId="77777777" w:rsidR="00BA5D96" w:rsidRDefault="00BA5D96" w:rsidP="00BA5D96">
      <w:pPr>
        <w:jc w:val="both"/>
      </w:pPr>
      <w:r>
        <w:rPr>
          <w:b/>
        </w:rPr>
        <w:t xml:space="preserve">IX.  </w:t>
      </w:r>
      <w:r>
        <w:rPr>
          <w:b/>
          <w:u w:val="single"/>
        </w:rPr>
        <w:t>OTHER REQUIREMENT(S)</w:t>
      </w:r>
    </w:p>
    <w:p w14:paraId="08E28C67" w14:textId="77777777" w:rsidR="00BA5D96" w:rsidRPr="00FE0AD0" w:rsidRDefault="00BA5D96" w:rsidP="00BA5D96">
      <w:pPr>
        <w:jc w:val="both"/>
        <w:rPr>
          <w:sz w:val="20"/>
        </w:rPr>
      </w:pPr>
    </w:p>
    <w:p w14:paraId="7630F141" w14:textId="77777777" w:rsidR="00BA5D96" w:rsidRDefault="00BA5D96" w:rsidP="00BA5D96">
      <w:pPr>
        <w:jc w:val="both"/>
        <w:rPr>
          <w:sz w:val="20"/>
        </w:rPr>
      </w:pPr>
      <w:r>
        <w:rPr>
          <w:sz w:val="20"/>
        </w:rPr>
        <w:t>NA</w:t>
      </w:r>
    </w:p>
    <w:p w14:paraId="4EA44066" w14:textId="23ECEFD2" w:rsidR="00BA5D96" w:rsidRDefault="00BA5D96" w:rsidP="00BA5D96">
      <w:pPr>
        <w:jc w:val="both"/>
        <w:rPr>
          <w:sz w:val="20"/>
        </w:rPr>
      </w:pPr>
    </w:p>
    <w:p w14:paraId="53B91924" w14:textId="77777777" w:rsidR="00F10E47" w:rsidRPr="00FE0AD0" w:rsidRDefault="00F10E47" w:rsidP="00BA5D96">
      <w:pPr>
        <w:jc w:val="both"/>
        <w:rPr>
          <w:sz w:val="20"/>
        </w:rPr>
      </w:pPr>
    </w:p>
    <w:p w14:paraId="0E477794" w14:textId="77777777" w:rsidR="00BA5D96" w:rsidRPr="00B90185" w:rsidRDefault="00BA5D96" w:rsidP="00BA5D96">
      <w:pPr>
        <w:jc w:val="both"/>
        <w:rPr>
          <w:b/>
          <w:sz w:val="20"/>
        </w:rPr>
      </w:pPr>
      <w:r w:rsidRPr="00B90185">
        <w:rPr>
          <w:b/>
          <w:sz w:val="20"/>
          <w:u w:val="single"/>
        </w:rPr>
        <w:t>Footnotes</w:t>
      </w:r>
      <w:r w:rsidRPr="00B90185">
        <w:rPr>
          <w:b/>
          <w:sz w:val="20"/>
        </w:rPr>
        <w:t>:</w:t>
      </w:r>
    </w:p>
    <w:p w14:paraId="66C3192B" w14:textId="77777777" w:rsidR="00BA5D96" w:rsidRPr="001E3851" w:rsidRDefault="00BA5D96" w:rsidP="00BA5D9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5A96D7F" w14:textId="4A0B9ADB" w:rsidR="00BA5D96" w:rsidRDefault="00BA5D96" w:rsidP="00BA5D9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C68D39D" w14:textId="77777777" w:rsidR="00BB4B5F" w:rsidRPr="00FE0AD0" w:rsidRDefault="00BB4B5F" w:rsidP="00BB4B5F">
      <w:pPr>
        <w:rPr>
          <w:sz w:val="20"/>
        </w:rPr>
      </w:pPr>
      <w:r>
        <w:rPr>
          <w:sz w:val="20"/>
        </w:rPr>
        <w:br w:type="page"/>
      </w:r>
    </w:p>
    <w:p w14:paraId="3C8B0900" w14:textId="77777777" w:rsidR="00BB4B5F" w:rsidRPr="00B74AD0" w:rsidRDefault="00BB4B5F" w:rsidP="00BB4B5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9" w:name="_Toc76032318"/>
      <w:r w:rsidRPr="00B74AD0">
        <w:rPr>
          <w:bCs/>
          <w:szCs w:val="28"/>
        </w:rPr>
        <w:lastRenderedPageBreak/>
        <w:t>EU-SHOTBLAST</w:t>
      </w:r>
      <w:bookmarkEnd w:id="89"/>
    </w:p>
    <w:p w14:paraId="3CE50C1C" w14:textId="77777777" w:rsidR="00BB4B5F" w:rsidRPr="00B74AD0" w:rsidRDefault="00BB4B5F" w:rsidP="00BB4B5F">
      <w:pPr>
        <w:pBdr>
          <w:top w:val="single" w:sz="4" w:space="1" w:color="auto"/>
          <w:left w:val="single" w:sz="4" w:space="4" w:color="auto"/>
          <w:bottom w:val="single" w:sz="4" w:space="1" w:color="auto"/>
          <w:right w:val="single" w:sz="4" w:space="4" w:color="auto"/>
        </w:pBdr>
        <w:jc w:val="center"/>
        <w:rPr>
          <w:sz w:val="28"/>
          <w:szCs w:val="28"/>
        </w:rPr>
      </w:pPr>
      <w:r w:rsidRPr="00B74AD0">
        <w:rPr>
          <w:b/>
          <w:sz w:val="28"/>
          <w:szCs w:val="28"/>
        </w:rPr>
        <w:t>EMISSION UNIT CONDITIONS</w:t>
      </w:r>
    </w:p>
    <w:p w14:paraId="3A0E501C" w14:textId="77777777" w:rsidR="00BB4B5F" w:rsidRPr="00B74AD0" w:rsidRDefault="00BB4B5F" w:rsidP="00BB4B5F">
      <w:pPr>
        <w:rPr>
          <w:sz w:val="20"/>
        </w:rPr>
      </w:pPr>
    </w:p>
    <w:p w14:paraId="52241604" w14:textId="77777777" w:rsidR="00BB4B5F" w:rsidRPr="00B74AD0" w:rsidRDefault="00BB4B5F" w:rsidP="00BB4B5F">
      <w:pPr>
        <w:jc w:val="both"/>
        <w:rPr>
          <w:b/>
          <w:u w:val="single"/>
        </w:rPr>
      </w:pPr>
      <w:r w:rsidRPr="00B74AD0">
        <w:rPr>
          <w:b/>
          <w:u w:val="single"/>
        </w:rPr>
        <w:t>DESCRIPTION</w:t>
      </w:r>
    </w:p>
    <w:p w14:paraId="4D6D7B1B" w14:textId="77777777" w:rsidR="00BB4B5F" w:rsidRPr="00B74AD0" w:rsidRDefault="00BB4B5F" w:rsidP="00BB4B5F">
      <w:pPr>
        <w:jc w:val="both"/>
        <w:rPr>
          <w:sz w:val="20"/>
        </w:rPr>
      </w:pPr>
    </w:p>
    <w:p w14:paraId="7C18AAF9" w14:textId="77777777" w:rsidR="00BB4B5F" w:rsidRPr="00B74AD0" w:rsidRDefault="00BB4B5F" w:rsidP="00BB4B5F">
      <w:pPr>
        <w:jc w:val="both"/>
        <w:rPr>
          <w:sz w:val="20"/>
        </w:rPr>
      </w:pPr>
      <w:r w:rsidRPr="00B74AD0">
        <w:rPr>
          <w:sz w:val="20"/>
        </w:rPr>
        <w:t xml:space="preserve">A shotblast machine with a mechanical pre-cleaner followed by a 7,500 scfm baghouse (bh #603) that vents outside after August 14, 2006.  </w:t>
      </w:r>
      <w:r w:rsidRPr="00B74AD0">
        <w:rPr>
          <w:rFonts w:cs="Arial"/>
          <w:sz w:val="20"/>
        </w:rPr>
        <w:t>Previous EU ID - EUSHOTBLAST-S1</w:t>
      </w:r>
    </w:p>
    <w:p w14:paraId="59640F70" w14:textId="77777777" w:rsidR="00BB4B5F" w:rsidRPr="00B74AD0" w:rsidRDefault="00BB4B5F" w:rsidP="00BB4B5F">
      <w:pPr>
        <w:jc w:val="both"/>
        <w:rPr>
          <w:sz w:val="20"/>
        </w:rPr>
      </w:pPr>
    </w:p>
    <w:p w14:paraId="6EB114A0" w14:textId="77777777" w:rsidR="00BB4B5F" w:rsidRPr="00B74AD0" w:rsidRDefault="00BB4B5F" w:rsidP="00BB4B5F">
      <w:pPr>
        <w:jc w:val="both"/>
        <w:rPr>
          <w:sz w:val="20"/>
        </w:rPr>
      </w:pPr>
      <w:r w:rsidRPr="00B74AD0">
        <w:rPr>
          <w:b/>
          <w:sz w:val="20"/>
        </w:rPr>
        <w:t>Flexible Group ID:</w:t>
      </w:r>
      <w:r w:rsidRPr="00B74AD0">
        <w:rPr>
          <w:sz w:val="20"/>
        </w:rPr>
        <w:t xml:space="preserve"> NA</w:t>
      </w:r>
    </w:p>
    <w:p w14:paraId="1A712F45" w14:textId="77777777" w:rsidR="00BB4B5F" w:rsidRPr="005C5811" w:rsidRDefault="00BB4B5F" w:rsidP="00BB4B5F">
      <w:pPr>
        <w:tabs>
          <w:tab w:val="left" w:pos="6328"/>
        </w:tabs>
        <w:jc w:val="both"/>
        <w:rPr>
          <w:sz w:val="20"/>
        </w:rPr>
      </w:pPr>
    </w:p>
    <w:p w14:paraId="032F2856" w14:textId="77777777" w:rsidR="00BB4B5F" w:rsidRPr="005C5811" w:rsidRDefault="00BB4B5F" w:rsidP="00BB4B5F">
      <w:pPr>
        <w:jc w:val="both"/>
        <w:rPr>
          <w:b/>
          <w:u w:val="single"/>
        </w:rPr>
      </w:pPr>
      <w:r w:rsidRPr="005C5811">
        <w:rPr>
          <w:b/>
          <w:u w:val="single"/>
        </w:rPr>
        <w:t>POLLUTION CONTROL EQUIPMENT</w:t>
      </w:r>
    </w:p>
    <w:p w14:paraId="432B1C8C" w14:textId="77777777" w:rsidR="00BB4B5F" w:rsidRPr="005C5811" w:rsidRDefault="00BB4B5F" w:rsidP="00BB4B5F">
      <w:pPr>
        <w:jc w:val="both"/>
      </w:pPr>
    </w:p>
    <w:p w14:paraId="67F2EE44" w14:textId="77777777" w:rsidR="00BB4B5F" w:rsidRPr="005C5811" w:rsidRDefault="00BB4B5F" w:rsidP="00BB4B5F">
      <w:pPr>
        <w:jc w:val="both"/>
        <w:rPr>
          <w:sz w:val="20"/>
        </w:rPr>
      </w:pPr>
      <w:r w:rsidRPr="005C5811">
        <w:rPr>
          <w:sz w:val="20"/>
        </w:rPr>
        <w:t>Baghouse</w:t>
      </w:r>
    </w:p>
    <w:p w14:paraId="6DAB9B84" w14:textId="77777777" w:rsidR="00BB4B5F" w:rsidRPr="00906ACF" w:rsidRDefault="00BB4B5F" w:rsidP="00BB4B5F">
      <w:pPr>
        <w:jc w:val="both"/>
        <w:rPr>
          <w:sz w:val="20"/>
        </w:rPr>
      </w:pPr>
    </w:p>
    <w:p w14:paraId="6B79F79C" w14:textId="77777777" w:rsidR="00BB4B5F" w:rsidRPr="00F01FE1" w:rsidRDefault="00BB4B5F" w:rsidP="00BB4B5F">
      <w:pPr>
        <w:jc w:val="both"/>
        <w:rPr>
          <w:b/>
          <w:sz w:val="20"/>
          <w:u w:val="single"/>
        </w:rPr>
      </w:pPr>
      <w:r>
        <w:rPr>
          <w:b/>
        </w:rPr>
        <w:t xml:space="preserve">I.  </w:t>
      </w:r>
      <w:r>
        <w:rPr>
          <w:b/>
          <w:u w:val="single"/>
        </w:rPr>
        <w:t>EMISSION LIMIT(S)</w:t>
      </w:r>
    </w:p>
    <w:p w14:paraId="411D01CD" w14:textId="77777777" w:rsidR="00BB4B5F" w:rsidRDefault="00BB4B5F" w:rsidP="00BB4B5F">
      <w:pPr>
        <w:jc w:val="both"/>
        <w:rPr>
          <w:sz w:val="20"/>
        </w:rPr>
      </w:pPr>
    </w:p>
    <w:tbl>
      <w:tblPr>
        <w:tblW w:w="102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B4B5F" w14:paraId="5CCEE157" w14:textId="77777777" w:rsidTr="00C868FF">
        <w:trPr>
          <w:cantSplit/>
          <w:tblHeader/>
        </w:trPr>
        <w:tc>
          <w:tcPr>
            <w:tcW w:w="1626" w:type="dxa"/>
            <w:tcBorders>
              <w:top w:val="single" w:sz="4" w:space="0" w:color="auto"/>
              <w:left w:val="single" w:sz="4" w:space="0" w:color="auto"/>
              <w:bottom w:val="single" w:sz="4" w:space="0" w:color="auto"/>
              <w:right w:val="single" w:sz="4" w:space="0" w:color="auto"/>
            </w:tcBorders>
          </w:tcPr>
          <w:p w14:paraId="10DADF21" w14:textId="77777777" w:rsidR="00BB4B5F" w:rsidRPr="00BD3DE3" w:rsidRDefault="00BB4B5F" w:rsidP="0042285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7AEBDAB" w14:textId="77777777" w:rsidR="00BB4B5F" w:rsidRPr="00BD3DE3" w:rsidRDefault="00BB4B5F" w:rsidP="0042285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5AF2A4E" w14:textId="77777777" w:rsidR="00BB4B5F" w:rsidRDefault="00BB4B5F" w:rsidP="0042285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BF6BC5D" w14:textId="77777777" w:rsidR="00BB4B5F" w:rsidRPr="00BD3DE3" w:rsidRDefault="00BB4B5F"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3A5274E" w14:textId="77777777" w:rsidR="00BB4B5F" w:rsidRDefault="00BB4B5F" w:rsidP="00422853">
            <w:pPr>
              <w:jc w:val="center"/>
              <w:rPr>
                <w:b/>
                <w:sz w:val="20"/>
              </w:rPr>
            </w:pPr>
            <w:r>
              <w:rPr>
                <w:b/>
                <w:sz w:val="20"/>
              </w:rPr>
              <w:t>Monitoring/</w:t>
            </w:r>
          </w:p>
          <w:p w14:paraId="21E1CE5A" w14:textId="77777777" w:rsidR="00BB4B5F" w:rsidRPr="00BD3DE3" w:rsidRDefault="00BB4B5F"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EB625A3" w14:textId="77777777" w:rsidR="00BB4B5F" w:rsidRPr="00BD3DE3" w:rsidRDefault="00BB4B5F" w:rsidP="00422853">
            <w:pPr>
              <w:jc w:val="center"/>
              <w:rPr>
                <w:b/>
                <w:sz w:val="20"/>
              </w:rPr>
            </w:pPr>
            <w:r w:rsidRPr="00BD3DE3">
              <w:rPr>
                <w:b/>
                <w:sz w:val="20"/>
              </w:rPr>
              <w:t>Underlying</w:t>
            </w:r>
            <w:r>
              <w:rPr>
                <w:b/>
                <w:sz w:val="20"/>
              </w:rPr>
              <w:t xml:space="preserve"> </w:t>
            </w:r>
            <w:r w:rsidRPr="00BD3DE3">
              <w:rPr>
                <w:b/>
                <w:sz w:val="20"/>
              </w:rPr>
              <w:t>Applicable Requirements</w:t>
            </w:r>
          </w:p>
        </w:tc>
      </w:tr>
      <w:tr w:rsidR="00BB4B5F" w14:paraId="0B98497F" w14:textId="77777777" w:rsidTr="00C868FF">
        <w:trPr>
          <w:cantSplit/>
        </w:trPr>
        <w:tc>
          <w:tcPr>
            <w:tcW w:w="1626" w:type="dxa"/>
            <w:tcBorders>
              <w:top w:val="single" w:sz="4" w:space="0" w:color="auto"/>
              <w:left w:val="single" w:sz="4" w:space="0" w:color="auto"/>
              <w:bottom w:val="single" w:sz="4" w:space="0" w:color="auto"/>
              <w:right w:val="single" w:sz="4" w:space="0" w:color="auto"/>
            </w:tcBorders>
          </w:tcPr>
          <w:p w14:paraId="07A79BA7" w14:textId="77777777" w:rsidR="00BB4B5F" w:rsidRPr="00095B77" w:rsidRDefault="00BB4B5F" w:rsidP="007E5E42">
            <w:pPr>
              <w:numPr>
                <w:ilvl w:val="0"/>
                <w:numId w:val="44"/>
              </w:numPr>
              <w:ind w:left="341"/>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440B0F5D" w14:textId="77777777" w:rsidR="00BB4B5F" w:rsidRPr="00BD3DE3" w:rsidRDefault="00BB4B5F" w:rsidP="00422853">
            <w:pPr>
              <w:jc w:val="center"/>
              <w:rPr>
                <w:sz w:val="20"/>
              </w:rPr>
            </w:pPr>
            <w:r w:rsidRPr="009145B5">
              <w:rPr>
                <w:sz w:val="20"/>
              </w:rPr>
              <w:t>0.</w:t>
            </w:r>
            <w:r>
              <w:rPr>
                <w:sz w:val="20"/>
              </w:rPr>
              <w:t>01</w:t>
            </w:r>
            <w:r w:rsidRPr="009145B5">
              <w:rPr>
                <w:sz w:val="20"/>
              </w:rPr>
              <w:t xml:space="preserve"> pounds per 1,000 pounds of exhaust gases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7593760" w14:textId="77777777" w:rsidR="00BB4B5F" w:rsidRPr="00BD3DE3" w:rsidRDefault="00BB4B5F" w:rsidP="00422853">
            <w:pPr>
              <w:jc w:val="center"/>
              <w:rPr>
                <w:sz w:val="20"/>
              </w:rPr>
            </w:pPr>
            <w:r w:rsidRPr="008A010E">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4AE60DA" w14:textId="77777777" w:rsidR="00BB4B5F" w:rsidRPr="00BD3DE3" w:rsidRDefault="00BB4B5F" w:rsidP="00422853">
            <w:pPr>
              <w:jc w:val="center"/>
              <w:rPr>
                <w:sz w:val="20"/>
              </w:rPr>
            </w:pPr>
            <w:r>
              <w:rPr>
                <w:sz w:val="20"/>
              </w:rPr>
              <w:t>EU-SHOTBLAST</w:t>
            </w:r>
          </w:p>
        </w:tc>
        <w:tc>
          <w:tcPr>
            <w:tcW w:w="1530" w:type="dxa"/>
            <w:tcBorders>
              <w:top w:val="single" w:sz="4" w:space="0" w:color="auto"/>
              <w:left w:val="single" w:sz="4" w:space="0" w:color="auto"/>
              <w:bottom w:val="single" w:sz="4" w:space="0" w:color="auto"/>
              <w:right w:val="single" w:sz="4" w:space="0" w:color="auto"/>
            </w:tcBorders>
          </w:tcPr>
          <w:p w14:paraId="20C65228" w14:textId="77777777" w:rsidR="00BB4B5F" w:rsidRPr="00BD3DE3" w:rsidRDefault="00BB4B5F" w:rsidP="00422853">
            <w:pPr>
              <w:jc w:val="center"/>
              <w:rPr>
                <w:sz w:val="20"/>
              </w:rPr>
            </w:pPr>
            <w:r>
              <w:rPr>
                <w:sz w:val="20"/>
              </w:rPr>
              <w:t>SC V.1, VI.1</w:t>
            </w:r>
          </w:p>
        </w:tc>
        <w:tc>
          <w:tcPr>
            <w:tcW w:w="1530" w:type="dxa"/>
            <w:tcBorders>
              <w:top w:val="single" w:sz="4" w:space="0" w:color="auto"/>
              <w:left w:val="single" w:sz="4" w:space="0" w:color="auto"/>
              <w:bottom w:val="single" w:sz="4" w:space="0" w:color="auto"/>
              <w:right w:val="single" w:sz="4" w:space="0" w:color="auto"/>
            </w:tcBorders>
          </w:tcPr>
          <w:p w14:paraId="734A7C87" w14:textId="77777777" w:rsidR="00BB4B5F" w:rsidRPr="00471C93" w:rsidRDefault="00BB4B5F" w:rsidP="00422853">
            <w:pPr>
              <w:jc w:val="center"/>
              <w:rPr>
                <w:b/>
                <w:sz w:val="20"/>
              </w:rPr>
            </w:pPr>
            <w:r w:rsidRPr="009145B5">
              <w:rPr>
                <w:b/>
                <w:sz w:val="20"/>
              </w:rPr>
              <w:t>R 336.1331 Table 31 J</w:t>
            </w:r>
          </w:p>
        </w:tc>
      </w:tr>
    </w:tbl>
    <w:p w14:paraId="6C4849C0" w14:textId="77777777" w:rsidR="00BB4B5F" w:rsidRPr="000C40EB" w:rsidRDefault="00BB4B5F" w:rsidP="00BB4B5F">
      <w:pPr>
        <w:jc w:val="both"/>
        <w:rPr>
          <w:sz w:val="20"/>
        </w:rPr>
      </w:pPr>
    </w:p>
    <w:p w14:paraId="2C4248EE" w14:textId="77777777" w:rsidR="00BB4B5F" w:rsidRDefault="00BB4B5F" w:rsidP="00BB4B5F">
      <w:pPr>
        <w:jc w:val="both"/>
        <w:rPr>
          <w:b/>
          <w:u w:val="single"/>
        </w:rPr>
      </w:pPr>
      <w:r>
        <w:rPr>
          <w:b/>
        </w:rPr>
        <w:t xml:space="preserve">II.  </w:t>
      </w:r>
      <w:r>
        <w:rPr>
          <w:b/>
          <w:u w:val="single"/>
        </w:rPr>
        <w:t>MATERIAL LIMIT(S)</w:t>
      </w:r>
    </w:p>
    <w:p w14:paraId="05F4A7CF" w14:textId="77777777" w:rsidR="00BB4B5F" w:rsidRDefault="00BB4B5F" w:rsidP="00BB4B5F">
      <w:pPr>
        <w:jc w:val="both"/>
        <w:rPr>
          <w:sz w:val="20"/>
        </w:rPr>
      </w:pPr>
    </w:p>
    <w:p w14:paraId="15D65F68" w14:textId="77777777" w:rsidR="00BB4B5F" w:rsidRDefault="00BB4B5F" w:rsidP="00BB4B5F">
      <w:pPr>
        <w:jc w:val="both"/>
        <w:rPr>
          <w:sz w:val="20"/>
        </w:rPr>
      </w:pPr>
      <w:r>
        <w:rPr>
          <w:sz w:val="20"/>
        </w:rPr>
        <w:t>NA</w:t>
      </w:r>
    </w:p>
    <w:p w14:paraId="5C16DCE4" w14:textId="77777777" w:rsidR="00BB4B5F" w:rsidRPr="000C40EB" w:rsidRDefault="00BB4B5F" w:rsidP="00BB4B5F">
      <w:pPr>
        <w:jc w:val="both"/>
        <w:rPr>
          <w:sz w:val="20"/>
        </w:rPr>
      </w:pPr>
    </w:p>
    <w:p w14:paraId="7424F4EF" w14:textId="77777777" w:rsidR="00BB4B5F" w:rsidRPr="00F01FE1" w:rsidRDefault="00BB4B5F" w:rsidP="00BB4B5F">
      <w:pPr>
        <w:jc w:val="both"/>
        <w:rPr>
          <w:b/>
          <w:sz w:val="20"/>
          <w:u w:val="single"/>
        </w:rPr>
      </w:pPr>
      <w:r>
        <w:rPr>
          <w:b/>
        </w:rPr>
        <w:t xml:space="preserve">III.  </w:t>
      </w:r>
      <w:r>
        <w:rPr>
          <w:b/>
          <w:u w:val="single"/>
        </w:rPr>
        <w:t>PROCESS/OPERATIONAL RESTRICTION(S)</w:t>
      </w:r>
      <w:r w:rsidDel="001C614B">
        <w:rPr>
          <w:b/>
          <w:u w:val="single"/>
        </w:rPr>
        <w:t xml:space="preserve"> </w:t>
      </w:r>
    </w:p>
    <w:p w14:paraId="48D57A6C" w14:textId="77777777" w:rsidR="00BB4B5F" w:rsidRPr="00FB6071" w:rsidRDefault="00BB4B5F" w:rsidP="00BB4B5F">
      <w:pPr>
        <w:jc w:val="both"/>
        <w:rPr>
          <w:sz w:val="20"/>
        </w:rPr>
      </w:pPr>
    </w:p>
    <w:p w14:paraId="40C655FB" w14:textId="5CF7FF23" w:rsidR="00BB4B5F" w:rsidRPr="00E84BCE" w:rsidRDefault="00BB4B5F" w:rsidP="007E5E42">
      <w:pPr>
        <w:numPr>
          <w:ilvl w:val="0"/>
          <w:numId w:val="47"/>
        </w:numPr>
        <w:jc w:val="both"/>
        <w:rPr>
          <w:sz w:val="20"/>
        </w:rPr>
      </w:pPr>
      <w:r w:rsidRPr="008A010E">
        <w:rPr>
          <w:sz w:val="20"/>
        </w:rPr>
        <w:t>The permittee shall not operate EU-SHOTBLAST unless the associated baghouse is installed and operating properly.</w:t>
      </w:r>
      <w:r w:rsidRPr="008A010E">
        <w:rPr>
          <w:rFonts w:cs="Arial"/>
          <w:sz w:val="20"/>
          <w:vertAlign w:val="superscript"/>
        </w:rPr>
        <w:t>2</w:t>
      </w:r>
      <w:r w:rsidRPr="008A010E">
        <w:rPr>
          <w:rFonts w:cs="Arial"/>
          <w:sz w:val="20"/>
        </w:rPr>
        <w:t xml:space="preserve"> </w:t>
      </w:r>
      <w:r w:rsidR="00C868FF">
        <w:rPr>
          <w:rFonts w:cs="Arial"/>
          <w:sz w:val="20"/>
        </w:rPr>
        <w:t xml:space="preserve"> </w:t>
      </w:r>
      <w:r w:rsidRPr="008A010E">
        <w:rPr>
          <w:rFonts w:cs="Arial"/>
          <w:b/>
          <w:bCs/>
          <w:sz w:val="20"/>
        </w:rPr>
        <w:t>(R 336.1910)</w:t>
      </w:r>
    </w:p>
    <w:p w14:paraId="3103CE4A" w14:textId="77777777" w:rsidR="00E84BCE" w:rsidRPr="00E84BCE" w:rsidRDefault="00E84BCE" w:rsidP="00E84BCE">
      <w:pPr>
        <w:ind w:left="360"/>
        <w:jc w:val="both"/>
        <w:rPr>
          <w:sz w:val="20"/>
        </w:rPr>
      </w:pPr>
    </w:p>
    <w:p w14:paraId="3D2E9391" w14:textId="4AC5F625" w:rsidR="00E84BCE" w:rsidRPr="00E84BCE" w:rsidRDefault="00E84BCE" w:rsidP="00E84BCE">
      <w:pPr>
        <w:numPr>
          <w:ilvl w:val="0"/>
          <w:numId w:val="47"/>
        </w:numPr>
        <w:jc w:val="both"/>
        <w:rPr>
          <w:rFonts w:cs="Arial"/>
          <w:sz w:val="20"/>
        </w:rPr>
      </w:pPr>
      <w:r>
        <w:rPr>
          <w:rFonts w:cs="Arial"/>
          <w:sz w:val="20"/>
        </w:rPr>
        <w:t xml:space="preserve">The permittee shall not operate EU-SHOTBLAST unless the associated capture system and baghouse control system are installed, operated and maintained in accordance with the approved operation and maintenance (O&amp;M) plan. </w:t>
      </w:r>
      <w:r>
        <w:rPr>
          <w:rFonts w:cs="Arial"/>
          <w:b/>
          <w:bCs/>
          <w:sz w:val="20"/>
        </w:rPr>
        <w:t>(R 338.1213(3))</w:t>
      </w:r>
    </w:p>
    <w:p w14:paraId="13DD425F" w14:textId="77777777" w:rsidR="00BB4B5F" w:rsidRPr="00FB6071" w:rsidRDefault="00BB4B5F" w:rsidP="00BB4B5F">
      <w:pPr>
        <w:jc w:val="both"/>
        <w:rPr>
          <w:sz w:val="20"/>
        </w:rPr>
      </w:pPr>
    </w:p>
    <w:p w14:paraId="2A47F53A" w14:textId="77777777" w:rsidR="00BB4B5F" w:rsidRPr="00F01FE1" w:rsidRDefault="00BB4B5F" w:rsidP="00BB4B5F">
      <w:pPr>
        <w:jc w:val="both"/>
        <w:rPr>
          <w:b/>
          <w:sz w:val="20"/>
          <w:u w:val="single"/>
        </w:rPr>
      </w:pPr>
      <w:r w:rsidRPr="00FB6071">
        <w:rPr>
          <w:b/>
        </w:rPr>
        <w:t xml:space="preserve">IV.  </w:t>
      </w:r>
      <w:r w:rsidRPr="00FB6071">
        <w:rPr>
          <w:b/>
          <w:u w:val="single"/>
        </w:rPr>
        <w:t>DESIGN</w:t>
      </w:r>
      <w:r>
        <w:rPr>
          <w:b/>
          <w:u w:val="single"/>
        </w:rPr>
        <w:t>/EQUIPMENT PARAMETER(S)</w:t>
      </w:r>
    </w:p>
    <w:p w14:paraId="25978D2F" w14:textId="77777777" w:rsidR="00BB4B5F" w:rsidRPr="00AA061F" w:rsidRDefault="00BB4B5F" w:rsidP="00BB4B5F">
      <w:pPr>
        <w:jc w:val="both"/>
        <w:rPr>
          <w:sz w:val="20"/>
        </w:rPr>
      </w:pPr>
    </w:p>
    <w:p w14:paraId="4210191E" w14:textId="77777777" w:rsidR="00BB4B5F" w:rsidRPr="00984760" w:rsidRDefault="00BB4B5F" w:rsidP="00BB4B5F">
      <w:pPr>
        <w:jc w:val="both"/>
        <w:rPr>
          <w:sz w:val="20"/>
        </w:rPr>
      </w:pPr>
      <w:r>
        <w:rPr>
          <w:sz w:val="20"/>
        </w:rPr>
        <w:t>NA</w:t>
      </w:r>
    </w:p>
    <w:p w14:paraId="7EA073F4" w14:textId="77777777" w:rsidR="00BB4B5F" w:rsidRPr="00FE0AD0" w:rsidRDefault="00BB4B5F" w:rsidP="00BB4B5F">
      <w:pPr>
        <w:jc w:val="both"/>
        <w:rPr>
          <w:sz w:val="20"/>
        </w:rPr>
      </w:pPr>
    </w:p>
    <w:p w14:paraId="6C8D5298" w14:textId="77777777" w:rsidR="00BB4B5F" w:rsidRPr="00AA061F" w:rsidRDefault="00BB4B5F" w:rsidP="00BB4B5F">
      <w:pPr>
        <w:jc w:val="both"/>
      </w:pPr>
      <w:r>
        <w:rPr>
          <w:b/>
        </w:rPr>
        <w:t xml:space="preserve">V.  </w:t>
      </w:r>
      <w:r>
        <w:rPr>
          <w:b/>
          <w:u w:val="single"/>
        </w:rPr>
        <w:t>TESTING/SAMPLING</w:t>
      </w:r>
    </w:p>
    <w:p w14:paraId="04A69446" w14:textId="77777777" w:rsidR="00BB4B5F" w:rsidRPr="00FE0AD0" w:rsidRDefault="00BB4B5F" w:rsidP="00BB4B5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92E912" w14:textId="77777777" w:rsidR="00BB4B5F" w:rsidRPr="00E873CB" w:rsidRDefault="00BB4B5F" w:rsidP="00BB4B5F">
      <w:pPr>
        <w:ind w:right="72"/>
        <w:jc w:val="both"/>
        <w:rPr>
          <w:rFonts w:cs="Arial"/>
          <w:sz w:val="20"/>
        </w:rPr>
      </w:pPr>
    </w:p>
    <w:p w14:paraId="70040E62" w14:textId="77777777" w:rsidR="00BB4B5F" w:rsidRPr="00077836" w:rsidRDefault="00BB4B5F" w:rsidP="007E5E42">
      <w:pPr>
        <w:numPr>
          <w:ilvl w:val="0"/>
          <w:numId w:val="48"/>
        </w:numPr>
        <w:jc w:val="both"/>
        <w:rPr>
          <w:rFonts w:cs="Arial"/>
          <w:sz w:val="20"/>
        </w:rPr>
      </w:pPr>
      <w:r>
        <w:rPr>
          <w:rFonts w:cs="Arial"/>
          <w:sz w:val="20"/>
        </w:rPr>
        <w:t>Upon request by the AQD District Supervisor, t</w:t>
      </w:r>
      <w:r w:rsidRPr="00E40673">
        <w:rPr>
          <w:rFonts w:cs="Arial"/>
          <w:color w:val="000000"/>
          <w:sz w:val="20"/>
        </w:rPr>
        <w:t xml:space="preserve">he permittee shall </w:t>
      </w:r>
      <w:r w:rsidRPr="00077836">
        <w:rPr>
          <w:rFonts w:cs="Arial"/>
          <w:sz w:val="20"/>
        </w:rPr>
        <w:t>verify PM emission rates from EU-</w:t>
      </w:r>
      <w:r>
        <w:rPr>
          <w:rFonts w:cs="Arial"/>
          <w:sz w:val="20"/>
        </w:rPr>
        <w:t>SHOTBLAST</w:t>
      </w:r>
      <w:r w:rsidRPr="00077836">
        <w:rPr>
          <w:rFonts w:cs="Arial"/>
          <w:sz w:val="20"/>
        </w:rPr>
        <w:t xml:space="preserve"> by testing at owner's expense, in accordance with the Department requirements.  Testing shall be performed using an approved EPA Method listed in:</w:t>
      </w:r>
    </w:p>
    <w:p w14:paraId="66A8C44E" w14:textId="77777777" w:rsidR="00BB4B5F" w:rsidRPr="00077836" w:rsidRDefault="00BB4B5F" w:rsidP="00BB4B5F">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BB4B5F" w:rsidRPr="00077836" w14:paraId="0F1C2E9D" w14:textId="77777777" w:rsidTr="00422853">
        <w:tc>
          <w:tcPr>
            <w:tcW w:w="2053" w:type="dxa"/>
            <w:shd w:val="clear" w:color="auto" w:fill="auto"/>
          </w:tcPr>
          <w:p w14:paraId="737FC42B" w14:textId="77777777" w:rsidR="00BB4B5F" w:rsidRPr="007A4775" w:rsidRDefault="00BB4B5F" w:rsidP="00422853">
            <w:pPr>
              <w:rPr>
                <w:rFonts w:eastAsia="Calibri"/>
                <w:b/>
                <w:sz w:val="20"/>
              </w:rPr>
            </w:pPr>
            <w:r w:rsidRPr="007A4775">
              <w:rPr>
                <w:rFonts w:eastAsia="Calibri"/>
                <w:b/>
                <w:sz w:val="20"/>
              </w:rPr>
              <w:t>Pollutant</w:t>
            </w:r>
          </w:p>
        </w:tc>
        <w:tc>
          <w:tcPr>
            <w:tcW w:w="7963" w:type="dxa"/>
            <w:shd w:val="clear" w:color="auto" w:fill="auto"/>
          </w:tcPr>
          <w:p w14:paraId="07958BAD" w14:textId="77777777" w:rsidR="00BB4B5F" w:rsidRPr="00077836" w:rsidRDefault="00BB4B5F" w:rsidP="00422853">
            <w:pPr>
              <w:keepNext/>
              <w:keepLines/>
              <w:jc w:val="both"/>
              <w:rPr>
                <w:rFonts w:eastAsia="Calibri" w:cs="Arial"/>
                <w:b/>
                <w:sz w:val="20"/>
              </w:rPr>
            </w:pPr>
            <w:r w:rsidRPr="00077836">
              <w:rPr>
                <w:rFonts w:eastAsia="Calibri" w:cs="Arial"/>
                <w:b/>
                <w:sz w:val="20"/>
              </w:rPr>
              <w:t>Test Method Reference</w:t>
            </w:r>
          </w:p>
        </w:tc>
      </w:tr>
      <w:tr w:rsidR="00BB4B5F" w:rsidRPr="00077836" w14:paraId="706B9995" w14:textId="77777777" w:rsidTr="00422853">
        <w:tc>
          <w:tcPr>
            <w:tcW w:w="2053" w:type="dxa"/>
            <w:shd w:val="clear" w:color="auto" w:fill="auto"/>
          </w:tcPr>
          <w:p w14:paraId="4734EA71" w14:textId="77777777" w:rsidR="00BB4B5F" w:rsidRPr="00077836" w:rsidRDefault="00BB4B5F" w:rsidP="00422853">
            <w:pPr>
              <w:rPr>
                <w:rFonts w:eastAsia="Calibri" w:cs="Arial"/>
                <w:sz w:val="20"/>
              </w:rPr>
            </w:pPr>
            <w:r w:rsidRPr="00077836">
              <w:rPr>
                <w:rFonts w:eastAsia="Calibri" w:cs="Arial"/>
                <w:sz w:val="20"/>
              </w:rPr>
              <w:t>PM</w:t>
            </w:r>
          </w:p>
        </w:tc>
        <w:tc>
          <w:tcPr>
            <w:tcW w:w="7963" w:type="dxa"/>
            <w:shd w:val="clear" w:color="auto" w:fill="auto"/>
          </w:tcPr>
          <w:p w14:paraId="5412CDBC" w14:textId="77777777" w:rsidR="00BB4B5F" w:rsidRPr="00077836" w:rsidRDefault="00BB4B5F" w:rsidP="00422853">
            <w:pPr>
              <w:rPr>
                <w:rFonts w:eastAsia="Calibri" w:cs="Arial"/>
                <w:sz w:val="20"/>
              </w:rPr>
            </w:pPr>
            <w:r w:rsidRPr="00077836">
              <w:rPr>
                <w:rFonts w:eastAsia="Calibri" w:cs="Arial"/>
                <w:sz w:val="20"/>
              </w:rPr>
              <w:t>40 CFR Part 60, Appendix A; Part 10 of the Michigan Air Pollution Control Rules</w:t>
            </w:r>
          </w:p>
        </w:tc>
      </w:tr>
    </w:tbl>
    <w:p w14:paraId="6AEFE5BB" w14:textId="77777777" w:rsidR="00BB4B5F" w:rsidRPr="00077836" w:rsidRDefault="00BB4B5F" w:rsidP="00BB4B5F">
      <w:pPr>
        <w:jc w:val="both"/>
        <w:rPr>
          <w:sz w:val="20"/>
        </w:rPr>
      </w:pPr>
    </w:p>
    <w:p w14:paraId="104D39D6" w14:textId="77777777" w:rsidR="00BB4B5F" w:rsidRPr="00077836" w:rsidRDefault="00BB4B5F" w:rsidP="00BB4B5F">
      <w:pPr>
        <w:ind w:left="360"/>
        <w:jc w:val="both"/>
        <w:rPr>
          <w:rFonts w:cs="Arial"/>
          <w:sz w:val="20"/>
        </w:rPr>
      </w:pPr>
      <w:r w:rsidRPr="00077836">
        <w:rPr>
          <w:rFonts w:cs="Arial"/>
          <w:sz w:val="20"/>
        </w:rPr>
        <w:t xml:space="preserve">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w:t>
      </w:r>
      <w:r w:rsidRPr="00077836">
        <w:rPr>
          <w:rFonts w:cs="Arial"/>
          <w:sz w:val="20"/>
        </w:rPr>
        <w:lastRenderedPageBreak/>
        <w:t>submit a complete report of the test results to the AQD Technical Programs Unit and District Office within 60 days following the last date of the test.</w:t>
      </w:r>
      <w:r w:rsidRPr="00077836">
        <w:rPr>
          <w:rFonts w:cs="Arial"/>
          <w:b/>
          <w:sz w:val="20"/>
        </w:rPr>
        <w:t xml:space="preserve">  (</w:t>
      </w:r>
      <w:r w:rsidRPr="00077836">
        <w:rPr>
          <w:b/>
          <w:sz w:val="20"/>
        </w:rPr>
        <w:t xml:space="preserve">R 336.1213(3), </w:t>
      </w:r>
      <w:r w:rsidRPr="00077836">
        <w:rPr>
          <w:rFonts w:cs="Arial"/>
          <w:b/>
          <w:sz w:val="20"/>
        </w:rPr>
        <w:t>R 336.2001, R 336.2003, R 336.2004)</w:t>
      </w:r>
    </w:p>
    <w:p w14:paraId="7DB086CD" w14:textId="77777777" w:rsidR="00BB4B5F" w:rsidRPr="00077836" w:rsidRDefault="00BB4B5F" w:rsidP="00BB4B5F">
      <w:pPr>
        <w:jc w:val="both"/>
        <w:rPr>
          <w:rFonts w:cs="Arial"/>
          <w:sz w:val="20"/>
        </w:rPr>
      </w:pPr>
    </w:p>
    <w:p w14:paraId="78307249" w14:textId="77777777" w:rsidR="00BB4B5F" w:rsidRPr="00E873CB" w:rsidRDefault="00BB4B5F" w:rsidP="00BB4B5F">
      <w:pPr>
        <w:jc w:val="both"/>
        <w:rPr>
          <w:sz w:val="20"/>
        </w:rPr>
      </w:pPr>
    </w:p>
    <w:p w14:paraId="759D589F" w14:textId="77777777" w:rsidR="00BB4B5F" w:rsidRPr="00744B9B" w:rsidRDefault="00BB4B5F" w:rsidP="007E5E42">
      <w:pPr>
        <w:numPr>
          <w:ilvl w:val="0"/>
          <w:numId w:val="48"/>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305DC094" w14:textId="77777777" w:rsidR="00BB4B5F" w:rsidRPr="00FE0AD0" w:rsidRDefault="00BB4B5F" w:rsidP="00BB4B5F">
      <w:pPr>
        <w:jc w:val="both"/>
        <w:rPr>
          <w:sz w:val="20"/>
        </w:rPr>
      </w:pPr>
    </w:p>
    <w:p w14:paraId="17B1A823" w14:textId="77777777" w:rsidR="00BB4B5F" w:rsidRDefault="00BB4B5F" w:rsidP="00BB4B5F">
      <w:pPr>
        <w:jc w:val="both"/>
      </w:pPr>
      <w:r>
        <w:rPr>
          <w:b/>
        </w:rPr>
        <w:t xml:space="preserve">VI.  </w:t>
      </w:r>
      <w:r>
        <w:rPr>
          <w:b/>
          <w:u w:val="single"/>
        </w:rPr>
        <w:t>MONITORING/RECORDKEEPING</w:t>
      </w:r>
    </w:p>
    <w:p w14:paraId="158C0D4D" w14:textId="77777777" w:rsidR="00BB4B5F" w:rsidRPr="00FE0AD0" w:rsidRDefault="00BB4B5F" w:rsidP="00BB4B5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E6FA7F" w14:textId="77777777" w:rsidR="00BB4B5F" w:rsidRDefault="00BB4B5F" w:rsidP="00BB4B5F">
      <w:pPr>
        <w:jc w:val="both"/>
        <w:rPr>
          <w:sz w:val="20"/>
        </w:rPr>
      </w:pPr>
    </w:p>
    <w:p w14:paraId="24A55A75" w14:textId="344D9CE1" w:rsidR="004F4E1A" w:rsidRDefault="004F4E1A" w:rsidP="0081249F">
      <w:pPr>
        <w:pStyle w:val="ListParagraph"/>
        <w:numPr>
          <w:ilvl w:val="6"/>
          <w:numId w:val="45"/>
        </w:numPr>
        <w:tabs>
          <w:tab w:val="clear" w:pos="5040"/>
        </w:tabs>
        <w:ind w:left="360"/>
        <w:jc w:val="both"/>
        <w:rPr>
          <w:sz w:val="20"/>
        </w:rPr>
      </w:pPr>
      <w:r>
        <w:rPr>
          <w:sz w:val="20"/>
        </w:rPr>
        <w:t>On a daily basis, the permittee shall perform and record the results of a Federal Reference Test Method 22 non-certified 6-minute observation of visible emissions during daylight hours under routine maximum operating conditions.</w:t>
      </w:r>
      <w:r w:rsidR="00F10E47">
        <w:rPr>
          <w:sz w:val="20"/>
        </w:rPr>
        <w:t xml:space="preserve"> </w:t>
      </w:r>
      <w:r>
        <w:rPr>
          <w:sz w:val="20"/>
        </w:rPr>
        <w:t xml:space="preserve"> If any visible emissions are observed, the permittee shall </w:t>
      </w:r>
      <w:r w:rsidR="0081249F">
        <w:rPr>
          <w:sz w:val="20"/>
        </w:rPr>
        <w:t xml:space="preserve">perform preventative maintenance. </w:t>
      </w:r>
      <w:r w:rsidR="00F10E47">
        <w:rPr>
          <w:sz w:val="20"/>
        </w:rPr>
        <w:t xml:space="preserve"> </w:t>
      </w:r>
      <w:r w:rsidR="0081249F">
        <w:rPr>
          <w:sz w:val="20"/>
        </w:rPr>
        <w:t xml:space="preserve">The results shall be recorded in the baghouse maintenance log. </w:t>
      </w:r>
      <w:r w:rsidR="00F10E47">
        <w:rPr>
          <w:sz w:val="20"/>
        </w:rPr>
        <w:t xml:space="preserve"> </w:t>
      </w:r>
      <w:r w:rsidR="0081249F" w:rsidRPr="00753E65">
        <w:rPr>
          <w:b/>
          <w:sz w:val="20"/>
        </w:rPr>
        <w:t>(R 336.1213(3)(a)(ii))</w:t>
      </w:r>
    </w:p>
    <w:p w14:paraId="68C64A43" w14:textId="77777777" w:rsidR="00BB4B5F" w:rsidRPr="00047D6A" w:rsidRDefault="00BB4B5F" w:rsidP="00BB4B5F">
      <w:pPr>
        <w:jc w:val="both"/>
        <w:rPr>
          <w:sz w:val="20"/>
        </w:rPr>
      </w:pPr>
    </w:p>
    <w:p w14:paraId="1A1BCECC" w14:textId="77777777" w:rsidR="00BB4B5F" w:rsidRPr="00F01FE1" w:rsidRDefault="00BB4B5F" w:rsidP="00BB4B5F">
      <w:pPr>
        <w:jc w:val="both"/>
        <w:rPr>
          <w:b/>
          <w:sz w:val="20"/>
          <w:u w:val="single"/>
        </w:rPr>
      </w:pPr>
      <w:r>
        <w:rPr>
          <w:b/>
        </w:rPr>
        <w:t xml:space="preserve">VII.  </w:t>
      </w:r>
      <w:r>
        <w:rPr>
          <w:b/>
          <w:u w:val="single"/>
        </w:rPr>
        <w:t>REPORTING</w:t>
      </w:r>
    </w:p>
    <w:p w14:paraId="37D93583" w14:textId="77777777" w:rsidR="00BB4B5F" w:rsidRPr="00047D6A" w:rsidRDefault="00BB4B5F" w:rsidP="00BB4B5F">
      <w:pPr>
        <w:jc w:val="both"/>
        <w:rPr>
          <w:sz w:val="20"/>
        </w:rPr>
      </w:pPr>
    </w:p>
    <w:p w14:paraId="22E6AE6B" w14:textId="77777777" w:rsidR="00BB4B5F" w:rsidRDefault="00BB4B5F" w:rsidP="00BB4B5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6BE11D2" w14:textId="77777777" w:rsidR="00BB4B5F" w:rsidRPr="00984760" w:rsidRDefault="00BB4B5F" w:rsidP="00BB4B5F">
      <w:pPr>
        <w:ind w:left="360" w:hanging="360"/>
        <w:jc w:val="both"/>
        <w:rPr>
          <w:sz w:val="20"/>
        </w:rPr>
      </w:pPr>
    </w:p>
    <w:p w14:paraId="44BE5BB0" w14:textId="77777777" w:rsidR="00BB4B5F" w:rsidRDefault="00BB4B5F" w:rsidP="00BB4B5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5D043D5" w14:textId="77777777" w:rsidR="00BB4B5F" w:rsidRPr="00984760" w:rsidRDefault="00BB4B5F" w:rsidP="00BB4B5F">
      <w:pPr>
        <w:ind w:left="360" w:hanging="360"/>
        <w:jc w:val="both"/>
        <w:rPr>
          <w:sz w:val="20"/>
        </w:rPr>
      </w:pPr>
    </w:p>
    <w:p w14:paraId="31C71480" w14:textId="77777777" w:rsidR="00BB4B5F" w:rsidRPr="00984760" w:rsidRDefault="00BB4B5F" w:rsidP="00BB4B5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D6A4F56" w14:textId="77777777" w:rsidR="00BB4B5F" w:rsidRPr="00E873CB" w:rsidRDefault="00BB4B5F" w:rsidP="00BB4B5F">
      <w:pPr>
        <w:jc w:val="both"/>
        <w:rPr>
          <w:rFonts w:cs="Arial"/>
          <w:sz w:val="20"/>
        </w:rPr>
      </w:pPr>
    </w:p>
    <w:p w14:paraId="3272721B" w14:textId="77777777" w:rsidR="00BB4B5F" w:rsidRPr="00FE0AD0" w:rsidRDefault="00BB4B5F" w:rsidP="00BB4B5F">
      <w:pPr>
        <w:jc w:val="both"/>
        <w:rPr>
          <w:rFonts w:cs="Arial"/>
          <w:b/>
          <w:sz w:val="20"/>
        </w:rPr>
      </w:pPr>
      <w:r w:rsidRPr="00FE0AD0">
        <w:rPr>
          <w:rFonts w:cs="Arial"/>
          <w:b/>
          <w:sz w:val="20"/>
        </w:rPr>
        <w:t>See Appendix 8</w:t>
      </w:r>
    </w:p>
    <w:p w14:paraId="6B9043CE" w14:textId="77777777" w:rsidR="00BB4B5F" w:rsidRPr="00E873CB" w:rsidRDefault="00BB4B5F" w:rsidP="00BB4B5F">
      <w:pPr>
        <w:jc w:val="both"/>
        <w:rPr>
          <w:rFonts w:cs="Arial"/>
          <w:sz w:val="20"/>
        </w:rPr>
      </w:pPr>
    </w:p>
    <w:p w14:paraId="1886396A" w14:textId="77777777" w:rsidR="00BB4B5F" w:rsidRDefault="00BB4B5F" w:rsidP="00BB4B5F">
      <w:pPr>
        <w:jc w:val="both"/>
      </w:pPr>
      <w:r>
        <w:rPr>
          <w:b/>
        </w:rPr>
        <w:t xml:space="preserve">VIII.  </w:t>
      </w:r>
      <w:r>
        <w:rPr>
          <w:b/>
          <w:u w:val="single"/>
        </w:rPr>
        <w:t>STACK/VENT RESTRICTION(S)</w:t>
      </w:r>
    </w:p>
    <w:p w14:paraId="7055497B" w14:textId="77777777" w:rsidR="00BB4B5F" w:rsidRDefault="00BB4B5F" w:rsidP="00BB4B5F">
      <w:pPr>
        <w:jc w:val="both"/>
        <w:rPr>
          <w:sz w:val="20"/>
        </w:rPr>
      </w:pPr>
    </w:p>
    <w:p w14:paraId="12F0F9CF" w14:textId="77777777" w:rsidR="00BB4B5F" w:rsidRPr="00FE0AD0" w:rsidRDefault="00BB4B5F" w:rsidP="007E5E42">
      <w:pPr>
        <w:numPr>
          <w:ilvl w:val="0"/>
          <w:numId w:val="46"/>
        </w:numPr>
        <w:jc w:val="both"/>
        <w:rPr>
          <w:sz w:val="20"/>
        </w:rPr>
      </w:pPr>
      <w:r w:rsidRPr="00FE0AD0">
        <w:rPr>
          <w:sz w:val="20"/>
        </w:rPr>
        <w:t xml:space="preserve">The exhaust gases from the </w:t>
      </w:r>
      <w:r>
        <w:rPr>
          <w:sz w:val="20"/>
        </w:rPr>
        <w:t>EU-SHOTBLAST stack</w:t>
      </w:r>
      <w:r w:rsidRPr="00FE0AD0">
        <w:rPr>
          <w:sz w:val="20"/>
        </w:rPr>
        <w:t xml:space="preserve"> shall be discharged unobstructed vertically upwards to the ambient air</w:t>
      </w:r>
      <w:r>
        <w:rPr>
          <w:sz w:val="20"/>
        </w:rPr>
        <w:t xml:space="preserve">.  </w:t>
      </w:r>
      <w:r w:rsidRPr="009145B5">
        <w:rPr>
          <w:b/>
          <w:sz w:val="20"/>
        </w:rPr>
        <w:t>(R 336.1213(3))</w:t>
      </w:r>
    </w:p>
    <w:p w14:paraId="41AC3312" w14:textId="77777777" w:rsidR="00BB4B5F" w:rsidRPr="000C40EB" w:rsidRDefault="00BB4B5F" w:rsidP="00BB4B5F">
      <w:pPr>
        <w:jc w:val="both"/>
        <w:rPr>
          <w:sz w:val="20"/>
        </w:rPr>
      </w:pPr>
    </w:p>
    <w:p w14:paraId="06300E36" w14:textId="77777777" w:rsidR="00BB4B5F" w:rsidRDefault="00BB4B5F" w:rsidP="00BB4B5F">
      <w:pPr>
        <w:jc w:val="both"/>
      </w:pPr>
      <w:r>
        <w:rPr>
          <w:b/>
        </w:rPr>
        <w:t xml:space="preserve">IX.  </w:t>
      </w:r>
      <w:r>
        <w:rPr>
          <w:b/>
          <w:u w:val="single"/>
        </w:rPr>
        <w:t>OTHER REQUIREMENT(S)</w:t>
      </w:r>
    </w:p>
    <w:p w14:paraId="7C9DEAD5" w14:textId="77777777" w:rsidR="00BB4B5F" w:rsidRPr="00FE0AD0" w:rsidRDefault="00BB4B5F" w:rsidP="00BB4B5F">
      <w:pPr>
        <w:jc w:val="both"/>
        <w:rPr>
          <w:sz w:val="20"/>
        </w:rPr>
      </w:pPr>
    </w:p>
    <w:p w14:paraId="5146D694" w14:textId="77777777" w:rsidR="00BB4B5F" w:rsidRPr="00794966" w:rsidRDefault="00BB4B5F" w:rsidP="007E5E42">
      <w:pPr>
        <w:numPr>
          <w:ilvl w:val="0"/>
          <w:numId w:val="31"/>
        </w:numPr>
        <w:ind w:left="360"/>
        <w:jc w:val="both"/>
        <w:rPr>
          <w:sz w:val="20"/>
        </w:rPr>
      </w:pPr>
      <w:r w:rsidRPr="009145B5">
        <w:rPr>
          <w:sz w:val="20"/>
        </w:rPr>
        <w:t xml:space="preserve">The permittee shall perform and record preventative maintenance activities in accordance with the approved preventative maintenance plan.  </w:t>
      </w:r>
      <w:r w:rsidRPr="009145B5">
        <w:rPr>
          <w:b/>
          <w:sz w:val="20"/>
        </w:rPr>
        <w:t>(R 336.1213(3))</w:t>
      </w:r>
    </w:p>
    <w:p w14:paraId="25A2C681" w14:textId="662B90E0" w:rsidR="00BB4B5F" w:rsidRDefault="00BB4B5F" w:rsidP="00BB4B5F">
      <w:pPr>
        <w:jc w:val="both"/>
        <w:rPr>
          <w:sz w:val="20"/>
        </w:rPr>
      </w:pPr>
    </w:p>
    <w:p w14:paraId="3061D8BD" w14:textId="77777777" w:rsidR="004E49B8" w:rsidRPr="00FE0AD0" w:rsidRDefault="004E49B8" w:rsidP="00BB4B5F">
      <w:pPr>
        <w:jc w:val="both"/>
        <w:rPr>
          <w:sz w:val="20"/>
        </w:rPr>
      </w:pPr>
    </w:p>
    <w:p w14:paraId="70A61B6D" w14:textId="77777777" w:rsidR="00BB4B5F" w:rsidRPr="00B90185" w:rsidRDefault="00BB4B5F" w:rsidP="00BB4B5F">
      <w:pPr>
        <w:jc w:val="both"/>
        <w:rPr>
          <w:b/>
          <w:sz w:val="20"/>
        </w:rPr>
      </w:pPr>
      <w:r w:rsidRPr="00B90185">
        <w:rPr>
          <w:b/>
          <w:sz w:val="20"/>
          <w:u w:val="single"/>
        </w:rPr>
        <w:t>Footnotes</w:t>
      </w:r>
      <w:r w:rsidRPr="00B90185">
        <w:rPr>
          <w:b/>
          <w:sz w:val="20"/>
        </w:rPr>
        <w:t>:</w:t>
      </w:r>
    </w:p>
    <w:p w14:paraId="2F771943" w14:textId="77777777" w:rsidR="00BB4B5F" w:rsidRPr="001E3851" w:rsidRDefault="00BB4B5F" w:rsidP="00BB4B5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710F224" w14:textId="77777777" w:rsidR="00BB4B5F" w:rsidRDefault="00BB4B5F" w:rsidP="00BB4B5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96BE91F" w14:textId="77777777" w:rsidR="00BB4B5F" w:rsidRPr="00B74AD0" w:rsidRDefault="00BB4B5F" w:rsidP="00BB4B5F">
      <w:pPr>
        <w:jc w:val="both"/>
        <w:rPr>
          <w:rFonts w:cs="Arial"/>
          <w:sz w:val="20"/>
        </w:rPr>
      </w:pPr>
      <w:r>
        <w:rPr>
          <w:rFonts w:cs="Arial"/>
          <w:sz w:val="20"/>
        </w:rPr>
        <w:br w:type="page"/>
      </w:r>
    </w:p>
    <w:p w14:paraId="7BDB1869" w14:textId="77777777" w:rsidR="00BB4B5F" w:rsidRPr="00B74AD0" w:rsidRDefault="00BB4B5F" w:rsidP="00BB4B5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76032319"/>
      <w:r w:rsidRPr="00B74AD0">
        <w:rPr>
          <w:bCs/>
          <w:szCs w:val="28"/>
        </w:rPr>
        <w:lastRenderedPageBreak/>
        <w:t>EU-DSMELTPOUR</w:t>
      </w:r>
      <w:bookmarkEnd w:id="90"/>
    </w:p>
    <w:p w14:paraId="1F445F4B" w14:textId="77777777" w:rsidR="00BB4B5F" w:rsidRPr="00B74AD0" w:rsidRDefault="00BB4B5F" w:rsidP="00BB4B5F">
      <w:pPr>
        <w:pBdr>
          <w:top w:val="single" w:sz="4" w:space="1" w:color="auto"/>
          <w:left w:val="single" w:sz="4" w:space="4" w:color="auto"/>
          <w:bottom w:val="single" w:sz="4" w:space="1" w:color="auto"/>
          <w:right w:val="single" w:sz="4" w:space="4" w:color="auto"/>
        </w:pBdr>
        <w:jc w:val="center"/>
        <w:rPr>
          <w:sz w:val="28"/>
          <w:szCs w:val="28"/>
        </w:rPr>
      </w:pPr>
      <w:r w:rsidRPr="00B74AD0">
        <w:rPr>
          <w:b/>
          <w:sz w:val="28"/>
          <w:szCs w:val="28"/>
        </w:rPr>
        <w:t>EMISSION UNIT CONDITIONS</w:t>
      </w:r>
    </w:p>
    <w:p w14:paraId="1D08907F" w14:textId="77777777" w:rsidR="00BB4B5F" w:rsidRPr="00B74AD0" w:rsidRDefault="00BB4B5F" w:rsidP="00BB4B5F">
      <w:pPr>
        <w:rPr>
          <w:sz w:val="20"/>
        </w:rPr>
      </w:pPr>
    </w:p>
    <w:p w14:paraId="6C9C2037" w14:textId="77777777" w:rsidR="00BB4B5F" w:rsidRPr="00B74AD0" w:rsidRDefault="00BB4B5F" w:rsidP="00BB4B5F">
      <w:pPr>
        <w:jc w:val="both"/>
        <w:rPr>
          <w:b/>
          <w:u w:val="single"/>
        </w:rPr>
      </w:pPr>
      <w:r w:rsidRPr="00B74AD0">
        <w:rPr>
          <w:b/>
          <w:u w:val="single"/>
        </w:rPr>
        <w:t>DESCRIPTION</w:t>
      </w:r>
    </w:p>
    <w:p w14:paraId="3C8CD425" w14:textId="77777777" w:rsidR="00BB4B5F" w:rsidRPr="00B74AD0" w:rsidRDefault="00BB4B5F" w:rsidP="00BB4B5F">
      <w:pPr>
        <w:jc w:val="both"/>
        <w:rPr>
          <w:sz w:val="20"/>
        </w:rPr>
      </w:pPr>
    </w:p>
    <w:p w14:paraId="01B35428" w14:textId="77777777" w:rsidR="00BB4B5F" w:rsidRPr="00B74AD0" w:rsidRDefault="00BB4B5F" w:rsidP="00A663E8">
      <w:pPr>
        <w:jc w:val="both"/>
        <w:rPr>
          <w:sz w:val="20"/>
        </w:rPr>
      </w:pPr>
      <w:r w:rsidRPr="00B74AD0">
        <w:rPr>
          <w:rFonts w:cs="Arial"/>
          <w:sz w:val="20"/>
        </w:rPr>
        <w:t>DISA Foundry</w:t>
      </w:r>
      <w:r>
        <w:rPr>
          <w:rFonts w:cs="Arial"/>
          <w:sz w:val="20"/>
        </w:rPr>
        <w:t xml:space="preserve"> -</w:t>
      </w:r>
      <w:r w:rsidRPr="00B74AD0">
        <w:rPr>
          <w:rFonts w:cs="Arial"/>
          <w:sz w:val="20"/>
        </w:rPr>
        <w:t xml:space="preserve"> Two electric induction melting furnaces with an 11-ton holding capacity each, and a monorail pouring station with three ladles.  Emissions from melting and pouring processes are controlled by associated hoods, enclosures, ductwork, and a 37,500 acfm baghouse. (BH# DS602). Previous EU ID - EU-MP-S1</w:t>
      </w:r>
    </w:p>
    <w:p w14:paraId="57B0254C" w14:textId="77777777" w:rsidR="00BB4B5F" w:rsidRPr="00B74AD0" w:rsidRDefault="00BB4B5F" w:rsidP="00BB4B5F">
      <w:pPr>
        <w:jc w:val="both"/>
        <w:rPr>
          <w:sz w:val="20"/>
        </w:rPr>
      </w:pPr>
    </w:p>
    <w:p w14:paraId="1B93B93E" w14:textId="170E0CDC" w:rsidR="00BB4B5F" w:rsidRPr="00B74AD0" w:rsidRDefault="00BB4B5F" w:rsidP="00BB4B5F">
      <w:pPr>
        <w:jc w:val="both"/>
        <w:rPr>
          <w:sz w:val="20"/>
        </w:rPr>
      </w:pPr>
      <w:r w:rsidRPr="00B74AD0">
        <w:rPr>
          <w:b/>
          <w:sz w:val="20"/>
        </w:rPr>
        <w:t>Flexible Group ID:</w:t>
      </w:r>
      <w:r w:rsidRPr="00B74AD0">
        <w:rPr>
          <w:sz w:val="20"/>
        </w:rPr>
        <w:t xml:space="preserve"> </w:t>
      </w:r>
      <w:r w:rsidR="00A663E8">
        <w:rPr>
          <w:sz w:val="20"/>
        </w:rPr>
        <w:t xml:space="preserve"> </w:t>
      </w:r>
      <w:r w:rsidRPr="00B74AD0">
        <w:rPr>
          <w:sz w:val="20"/>
        </w:rPr>
        <w:t xml:space="preserve">FG-DSFOUNDRY, </w:t>
      </w:r>
      <w:r>
        <w:rPr>
          <w:sz w:val="20"/>
        </w:rPr>
        <w:t xml:space="preserve">FG-CAMUNITS, </w:t>
      </w:r>
      <w:r w:rsidRPr="00B74AD0">
        <w:rPr>
          <w:sz w:val="20"/>
        </w:rPr>
        <w:t>FG-MACT</w:t>
      </w:r>
      <w:r>
        <w:rPr>
          <w:sz w:val="20"/>
        </w:rPr>
        <w:t>5</w:t>
      </w:r>
      <w:r w:rsidRPr="00B74AD0">
        <w:rPr>
          <w:sz w:val="20"/>
        </w:rPr>
        <w:t>E_New</w:t>
      </w:r>
    </w:p>
    <w:p w14:paraId="0D3647D5" w14:textId="77777777" w:rsidR="00BB4B5F" w:rsidRPr="00B74AD0" w:rsidRDefault="00BB4B5F" w:rsidP="00BB4B5F">
      <w:pPr>
        <w:tabs>
          <w:tab w:val="left" w:pos="6328"/>
        </w:tabs>
        <w:jc w:val="both"/>
        <w:rPr>
          <w:sz w:val="20"/>
        </w:rPr>
      </w:pPr>
    </w:p>
    <w:p w14:paraId="766E74B7" w14:textId="77777777" w:rsidR="00BB4B5F" w:rsidRPr="00B74AD0" w:rsidRDefault="00BB4B5F" w:rsidP="00BB4B5F">
      <w:pPr>
        <w:jc w:val="both"/>
        <w:rPr>
          <w:b/>
          <w:u w:val="single"/>
        </w:rPr>
      </w:pPr>
      <w:r w:rsidRPr="00B74AD0">
        <w:rPr>
          <w:b/>
          <w:u w:val="single"/>
        </w:rPr>
        <w:t>POLLUTION CONTROL EQUIPMENT</w:t>
      </w:r>
    </w:p>
    <w:p w14:paraId="0680957B" w14:textId="77777777" w:rsidR="00BB4B5F" w:rsidRPr="00B74AD0" w:rsidRDefault="00BB4B5F" w:rsidP="00BB4B5F">
      <w:pPr>
        <w:jc w:val="both"/>
      </w:pPr>
    </w:p>
    <w:p w14:paraId="0DF3530C" w14:textId="77777777" w:rsidR="00BB4B5F" w:rsidRPr="00B74AD0" w:rsidRDefault="00BB4B5F" w:rsidP="00BB4B5F">
      <w:pPr>
        <w:jc w:val="both"/>
        <w:rPr>
          <w:sz w:val="20"/>
        </w:rPr>
      </w:pPr>
      <w:r w:rsidRPr="00B74AD0">
        <w:rPr>
          <w:sz w:val="20"/>
        </w:rPr>
        <w:t>37,500 ACFM baghouse</w:t>
      </w:r>
    </w:p>
    <w:p w14:paraId="4AC5B226" w14:textId="77777777" w:rsidR="00BB4B5F" w:rsidRPr="00B74AD0" w:rsidRDefault="00BB4B5F" w:rsidP="00BB4B5F">
      <w:pPr>
        <w:jc w:val="both"/>
        <w:rPr>
          <w:sz w:val="20"/>
        </w:rPr>
      </w:pPr>
    </w:p>
    <w:p w14:paraId="1D503DE3" w14:textId="77777777" w:rsidR="00BB4B5F" w:rsidRPr="00B74AD0" w:rsidRDefault="00BB4B5F" w:rsidP="00BB4B5F">
      <w:pPr>
        <w:jc w:val="both"/>
        <w:rPr>
          <w:b/>
          <w:sz w:val="20"/>
          <w:u w:val="single"/>
        </w:rPr>
      </w:pPr>
      <w:r w:rsidRPr="00B74AD0">
        <w:rPr>
          <w:b/>
        </w:rPr>
        <w:t xml:space="preserve">I.  </w:t>
      </w:r>
      <w:r w:rsidRPr="00B74AD0">
        <w:rPr>
          <w:b/>
          <w:u w:val="single"/>
        </w:rPr>
        <w:t>EMISSION LIMIT(S)</w:t>
      </w:r>
    </w:p>
    <w:p w14:paraId="2A62FE64" w14:textId="77777777" w:rsidR="00BB4B5F" w:rsidRPr="00B74AD0" w:rsidRDefault="00BB4B5F" w:rsidP="00BB4B5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B4B5F" w:rsidRPr="00B74AD0" w14:paraId="540F11DA" w14:textId="77777777" w:rsidTr="00422853">
        <w:trPr>
          <w:cantSplit/>
          <w:tblHeader/>
        </w:trPr>
        <w:tc>
          <w:tcPr>
            <w:tcW w:w="1626" w:type="dxa"/>
            <w:tcBorders>
              <w:top w:val="single" w:sz="4" w:space="0" w:color="auto"/>
              <w:left w:val="single" w:sz="4" w:space="0" w:color="auto"/>
              <w:bottom w:val="single" w:sz="4" w:space="0" w:color="auto"/>
              <w:right w:val="single" w:sz="4" w:space="0" w:color="auto"/>
            </w:tcBorders>
          </w:tcPr>
          <w:p w14:paraId="32C5FC66" w14:textId="77777777" w:rsidR="00BB4B5F" w:rsidRPr="00B74AD0" w:rsidRDefault="00BB4B5F" w:rsidP="00422853">
            <w:pPr>
              <w:jc w:val="center"/>
              <w:rPr>
                <w:b/>
                <w:sz w:val="20"/>
              </w:rPr>
            </w:pPr>
            <w:r w:rsidRPr="00B74AD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070A620" w14:textId="77777777" w:rsidR="00BB4B5F" w:rsidRPr="00B74AD0" w:rsidRDefault="00BB4B5F" w:rsidP="00422853">
            <w:pPr>
              <w:jc w:val="center"/>
              <w:rPr>
                <w:b/>
                <w:sz w:val="20"/>
              </w:rPr>
            </w:pPr>
            <w:r w:rsidRPr="00B74AD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CA207FF" w14:textId="77777777" w:rsidR="00BB4B5F" w:rsidRPr="00B74AD0" w:rsidRDefault="00BB4B5F" w:rsidP="00422853">
            <w:pPr>
              <w:jc w:val="center"/>
              <w:rPr>
                <w:b/>
                <w:sz w:val="20"/>
              </w:rPr>
            </w:pPr>
            <w:r w:rsidRPr="00B74AD0">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F198A8A" w14:textId="77777777" w:rsidR="00BB4B5F" w:rsidRPr="00B74AD0" w:rsidRDefault="00BB4B5F" w:rsidP="00422853">
            <w:pPr>
              <w:jc w:val="center"/>
              <w:rPr>
                <w:b/>
                <w:sz w:val="20"/>
              </w:rPr>
            </w:pPr>
            <w:r w:rsidRPr="00B74AD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1E4C638" w14:textId="77777777" w:rsidR="00BB4B5F" w:rsidRPr="00B74AD0" w:rsidRDefault="00BB4B5F" w:rsidP="00422853">
            <w:pPr>
              <w:jc w:val="center"/>
              <w:rPr>
                <w:b/>
                <w:sz w:val="20"/>
              </w:rPr>
            </w:pPr>
            <w:r w:rsidRPr="00B74AD0">
              <w:rPr>
                <w:b/>
                <w:sz w:val="20"/>
              </w:rPr>
              <w:t>Monitoring/</w:t>
            </w:r>
          </w:p>
          <w:p w14:paraId="7095365F" w14:textId="77777777" w:rsidR="00BB4B5F" w:rsidRPr="00B74AD0" w:rsidRDefault="00BB4B5F" w:rsidP="00422853">
            <w:pPr>
              <w:jc w:val="center"/>
              <w:rPr>
                <w:b/>
                <w:sz w:val="20"/>
              </w:rPr>
            </w:pPr>
            <w:r w:rsidRPr="00B74AD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753C73C" w14:textId="77777777" w:rsidR="00BB4B5F" w:rsidRPr="00B74AD0" w:rsidRDefault="00BB4B5F" w:rsidP="00422853">
            <w:pPr>
              <w:jc w:val="center"/>
              <w:rPr>
                <w:b/>
                <w:sz w:val="20"/>
              </w:rPr>
            </w:pPr>
            <w:r w:rsidRPr="00B74AD0">
              <w:rPr>
                <w:b/>
                <w:sz w:val="20"/>
              </w:rPr>
              <w:t>Underlying Applicable Requirements</w:t>
            </w:r>
          </w:p>
        </w:tc>
      </w:tr>
      <w:tr w:rsidR="00BB4B5F" w:rsidRPr="00B74AD0" w14:paraId="67961D24"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612CB5DB" w14:textId="77777777" w:rsidR="00BB4B5F" w:rsidRPr="00B74AD0" w:rsidRDefault="00BB4B5F" w:rsidP="00863F12">
            <w:pPr>
              <w:numPr>
                <w:ilvl w:val="0"/>
                <w:numId w:val="49"/>
              </w:numPr>
              <w:ind w:left="341" w:hanging="341"/>
              <w:rPr>
                <w:sz w:val="20"/>
              </w:rPr>
            </w:pPr>
            <w:r w:rsidRPr="00B74AD0">
              <w:rPr>
                <w:sz w:val="20"/>
              </w:rPr>
              <w:t xml:space="preserve">PM </w:t>
            </w:r>
          </w:p>
          <w:p w14:paraId="0B496E59" w14:textId="77777777" w:rsidR="00BB4B5F" w:rsidRPr="00B74AD0" w:rsidRDefault="00BB4B5F" w:rsidP="00863F12">
            <w:pPr>
              <w:ind w:left="341" w:hanging="341"/>
              <w:rPr>
                <w:sz w:val="20"/>
              </w:rPr>
            </w:pPr>
            <w:r w:rsidRPr="00B74AD0">
              <w:rPr>
                <w:sz w:val="20"/>
              </w:rPr>
              <w:t>---or---</w:t>
            </w:r>
          </w:p>
          <w:p w14:paraId="1B1B135E" w14:textId="77777777" w:rsidR="00BB4B5F" w:rsidRPr="00B74AD0" w:rsidRDefault="00BB4B5F" w:rsidP="00863F12">
            <w:pPr>
              <w:ind w:left="341" w:hanging="341"/>
              <w:rPr>
                <w:sz w:val="20"/>
              </w:rPr>
            </w:pPr>
            <w:r w:rsidRPr="00B74AD0">
              <w:rPr>
                <w:sz w:val="20"/>
              </w:rPr>
              <w:t>Total Metal HAP</w:t>
            </w:r>
          </w:p>
        </w:tc>
        <w:tc>
          <w:tcPr>
            <w:tcW w:w="1440" w:type="dxa"/>
            <w:tcBorders>
              <w:top w:val="single" w:sz="4" w:space="0" w:color="auto"/>
              <w:left w:val="single" w:sz="4" w:space="0" w:color="auto"/>
              <w:bottom w:val="single" w:sz="4" w:space="0" w:color="auto"/>
              <w:right w:val="single" w:sz="4" w:space="0" w:color="auto"/>
            </w:tcBorders>
          </w:tcPr>
          <w:p w14:paraId="78C2B81D" w14:textId="77777777" w:rsidR="00BB4B5F" w:rsidRPr="00B74AD0" w:rsidRDefault="00BB4B5F" w:rsidP="00422853">
            <w:pPr>
              <w:jc w:val="center"/>
              <w:rPr>
                <w:sz w:val="20"/>
              </w:rPr>
            </w:pPr>
            <w:r w:rsidRPr="00B74AD0">
              <w:rPr>
                <w:sz w:val="20"/>
              </w:rPr>
              <w:t>0.001 gr/dscf</w:t>
            </w:r>
          </w:p>
          <w:p w14:paraId="611E2EDD" w14:textId="77777777" w:rsidR="00BB4B5F" w:rsidRPr="00B74AD0" w:rsidRDefault="00BB4B5F" w:rsidP="00422853">
            <w:pPr>
              <w:jc w:val="center"/>
              <w:rPr>
                <w:sz w:val="20"/>
              </w:rPr>
            </w:pPr>
            <w:r w:rsidRPr="00B74AD0">
              <w:rPr>
                <w:sz w:val="20"/>
              </w:rPr>
              <w:t>---or---</w:t>
            </w:r>
          </w:p>
          <w:p w14:paraId="5DF8B7B7" w14:textId="77777777" w:rsidR="00BB4B5F" w:rsidRPr="00B74AD0" w:rsidRDefault="00BB4B5F" w:rsidP="00422853">
            <w:pPr>
              <w:jc w:val="center"/>
              <w:rPr>
                <w:rFonts w:cs="Arial"/>
                <w:sz w:val="20"/>
              </w:rPr>
            </w:pPr>
            <w:r w:rsidRPr="00B74AD0">
              <w:rPr>
                <w:sz w:val="20"/>
              </w:rPr>
              <w:t>0.00008 gr/dscf</w:t>
            </w:r>
            <w:r w:rsidRPr="00B74AD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9ACC2BF" w14:textId="77777777" w:rsidR="00BB4B5F" w:rsidRPr="00B74AD0" w:rsidRDefault="00BB4B5F" w:rsidP="00422853">
            <w:pPr>
              <w:jc w:val="center"/>
              <w:rPr>
                <w:sz w:val="20"/>
              </w:rPr>
            </w:pPr>
            <w:r w:rsidRPr="00B74AD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3B7D600" w14:textId="77777777" w:rsidR="00BB4B5F" w:rsidRPr="00B74AD0" w:rsidRDefault="00BB4B5F" w:rsidP="00422853">
            <w:pPr>
              <w:jc w:val="center"/>
              <w:rPr>
                <w:sz w:val="20"/>
              </w:rPr>
            </w:pPr>
            <w:r w:rsidRPr="00B74AD0">
              <w:rPr>
                <w:sz w:val="20"/>
              </w:rPr>
              <w:t>EU-DSMELTPOUR</w:t>
            </w:r>
          </w:p>
        </w:tc>
        <w:tc>
          <w:tcPr>
            <w:tcW w:w="1530" w:type="dxa"/>
            <w:tcBorders>
              <w:top w:val="single" w:sz="4" w:space="0" w:color="auto"/>
              <w:left w:val="single" w:sz="4" w:space="0" w:color="auto"/>
              <w:bottom w:val="single" w:sz="4" w:space="0" w:color="auto"/>
              <w:right w:val="single" w:sz="4" w:space="0" w:color="auto"/>
            </w:tcBorders>
          </w:tcPr>
          <w:p w14:paraId="1E99BC2E" w14:textId="77777777" w:rsidR="00BB4B5F" w:rsidRPr="00B74AD0" w:rsidRDefault="00BB4B5F" w:rsidP="00422853">
            <w:pPr>
              <w:jc w:val="center"/>
              <w:rPr>
                <w:sz w:val="20"/>
              </w:rPr>
            </w:pPr>
            <w:r w:rsidRPr="00B74AD0">
              <w:rPr>
                <w:sz w:val="20"/>
              </w:rPr>
              <w:t xml:space="preserve">SC V.1, </w:t>
            </w:r>
            <w:r>
              <w:rPr>
                <w:sz w:val="20"/>
              </w:rPr>
              <w:t xml:space="preserve">V.3, </w:t>
            </w:r>
            <w:r w:rsidRPr="00B74AD0">
              <w:rPr>
                <w:sz w:val="20"/>
              </w:rPr>
              <w:t>VI.1</w:t>
            </w:r>
          </w:p>
        </w:tc>
        <w:tc>
          <w:tcPr>
            <w:tcW w:w="1530" w:type="dxa"/>
            <w:tcBorders>
              <w:top w:val="single" w:sz="4" w:space="0" w:color="auto"/>
              <w:left w:val="single" w:sz="4" w:space="0" w:color="auto"/>
              <w:bottom w:val="single" w:sz="4" w:space="0" w:color="auto"/>
              <w:right w:val="single" w:sz="4" w:space="0" w:color="auto"/>
            </w:tcBorders>
          </w:tcPr>
          <w:p w14:paraId="0AD5060F" w14:textId="77777777" w:rsidR="00BB4B5F" w:rsidRPr="00B74AD0" w:rsidRDefault="00BB4B5F" w:rsidP="00422853">
            <w:pPr>
              <w:jc w:val="center"/>
              <w:rPr>
                <w:b/>
                <w:sz w:val="20"/>
              </w:rPr>
            </w:pPr>
            <w:r w:rsidRPr="00B74AD0">
              <w:rPr>
                <w:b/>
                <w:sz w:val="20"/>
              </w:rPr>
              <w:t>40 CFR 63.7690(a)(4)(i)</w:t>
            </w:r>
          </w:p>
          <w:p w14:paraId="29561CA8" w14:textId="77777777" w:rsidR="00BB4B5F" w:rsidRPr="00B74AD0" w:rsidRDefault="00BB4B5F" w:rsidP="00422853">
            <w:pPr>
              <w:jc w:val="center"/>
              <w:rPr>
                <w:b/>
                <w:sz w:val="20"/>
              </w:rPr>
            </w:pPr>
            <w:r w:rsidRPr="00B74AD0">
              <w:rPr>
                <w:b/>
                <w:sz w:val="20"/>
              </w:rPr>
              <w:t>or (ii) and (a)(6)(i) or (ii)</w:t>
            </w:r>
          </w:p>
        </w:tc>
      </w:tr>
      <w:tr w:rsidR="00BB4B5F" w:rsidRPr="00B74AD0" w14:paraId="584BE767"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04E8CC31" w14:textId="77777777" w:rsidR="00BB4B5F" w:rsidRPr="00B74AD0" w:rsidRDefault="00BB4B5F" w:rsidP="00863F12">
            <w:pPr>
              <w:numPr>
                <w:ilvl w:val="0"/>
                <w:numId w:val="49"/>
              </w:numPr>
              <w:ind w:left="341" w:hanging="341"/>
              <w:rPr>
                <w:sz w:val="20"/>
              </w:rPr>
            </w:pPr>
            <w:r w:rsidRPr="00B74AD0">
              <w:rPr>
                <w:sz w:val="20"/>
              </w:rPr>
              <w:t>PM10</w:t>
            </w:r>
          </w:p>
        </w:tc>
        <w:tc>
          <w:tcPr>
            <w:tcW w:w="1440" w:type="dxa"/>
            <w:tcBorders>
              <w:top w:val="single" w:sz="4" w:space="0" w:color="auto"/>
              <w:left w:val="single" w:sz="4" w:space="0" w:color="auto"/>
              <w:bottom w:val="single" w:sz="4" w:space="0" w:color="auto"/>
              <w:right w:val="single" w:sz="4" w:space="0" w:color="auto"/>
            </w:tcBorders>
          </w:tcPr>
          <w:p w14:paraId="71EE2CAB" w14:textId="77777777" w:rsidR="00BB4B5F" w:rsidRPr="00B74AD0" w:rsidRDefault="00BB4B5F" w:rsidP="00422853">
            <w:pPr>
              <w:jc w:val="center"/>
              <w:rPr>
                <w:rFonts w:cs="Arial"/>
                <w:sz w:val="20"/>
              </w:rPr>
            </w:pPr>
            <w:r w:rsidRPr="00B74AD0">
              <w:rPr>
                <w:sz w:val="20"/>
              </w:rPr>
              <w:t>0.30 pph</w:t>
            </w:r>
            <w:r w:rsidRPr="00B74AD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349727" w14:textId="77777777" w:rsidR="00BB4B5F" w:rsidRPr="00B74AD0" w:rsidRDefault="00BB4B5F" w:rsidP="00422853">
            <w:pPr>
              <w:jc w:val="center"/>
              <w:rPr>
                <w:sz w:val="20"/>
                <w:highlight w:val="yellow"/>
              </w:rPr>
            </w:pPr>
            <w:r w:rsidRPr="00B74AD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19796E6" w14:textId="77777777" w:rsidR="00BB4B5F" w:rsidRPr="00B74AD0" w:rsidRDefault="00BB4B5F" w:rsidP="00422853">
            <w:pPr>
              <w:jc w:val="center"/>
              <w:rPr>
                <w:sz w:val="20"/>
              </w:rPr>
            </w:pPr>
            <w:r w:rsidRPr="00B74AD0">
              <w:rPr>
                <w:sz w:val="20"/>
              </w:rPr>
              <w:t>EU-DSMELTPOUR</w:t>
            </w:r>
          </w:p>
        </w:tc>
        <w:tc>
          <w:tcPr>
            <w:tcW w:w="1530" w:type="dxa"/>
            <w:tcBorders>
              <w:top w:val="single" w:sz="4" w:space="0" w:color="auto"/>
              <w:left w:val="single" w:sz="4" w:space="0" w:color="auto"/>
              <w:bottom w:val="single" w:sz="4" w:space="0" w:color="auto"/>
              <w:right w:val="single" w:sz="4" w:space="0" w:color="auto"/>
            </w:tcBorders>
          </w:tcPr>
          <w:p w14:paraId="3F84C654" w14:textId="77777777" w:rsidR="00BB4B5F" w:rsidRPr="001502F4" w:rsidRDefault="00BB4B5F" w:rsidP="00422853">
            <w:pPr>
              <w:jc w:val="center"/>
              <w:rPr>
                <w:sz w:val="20"/>
              </w:rPr>
            </w:pPr>
            <w:r w:rsidRPr="001502F4">
              <w:rPr>
                <w:sz w:val="20"/>
              </w:rPr>
              <w:t>SC V.2</w:t>
            </w:r>
            <w:r>
              <w:rPr>
                <w:sz w:val="20"/>
              </w:rPr>
              <w:t xml:space="preserve">, </w:t>
            </w:r>
            <w:r w:rsidRPr="001502F4">
              <w:rPr>
                <w:sz w:val="20"/>
              </w:rPr>
              <w:t>V.</w:t>
            </w:r>
            <w:r>
              <w:rPr>
                <w:sz w:val="20"/>
              </w:rPr>
              <w:t>4, V.5</w:t>
            </w:r>
          </w:p>
        </w:tc>
        <w:tc>
          <w:tcPr>
            <w:tcW w:w="1530" w:type="dxa"/>
            <w:tcBorders>
              <w:top w:val="single" w:sz="4" w:space="0" w:color="auto"/>
              <w:left w:val="single" w:sz="4" w:space="0" w:color="auto"/>
              <w:bottom w:val="single" w:sz="4" w:space="0" w:color="auto"/>
              <w:right w:val="single" w:sz="4" w:space="0" w:color="auto"/>
            </w:tcBorders>
            <w:vAlign w:val="center"/>
          </w:tcPr>
          <w:p w14:paraId="4E032002" w14:textId="77777777" w:rsidR="002C2828" w:rsidRDefault="00BB4B5F" w:rsidP="002C2828">
            <w:pPr>
              <w:jc w:val="center"/>
              <w:rPr>
                <w:b/>
                <w:sz w:val="20"/>
              </w:rPr>
            </w:pPr>
            <w:r w:rsidRPr="00B74AD0">
              <w:rPr>
                <w:b/>
                <w:sz w:val="20"/>
              </w:rPr>
              <w:t>40 CFR 52.21 (j)</w:t>
            </w:r>
          </w:p>
          <w:p w14:paraId="63B95703" w14:textId="32B665F0" w:rsidR="002C2828" w:rsidRPr="00B74AD0" w:rsidRDefault="002C2828" w:rsidP="002C2828">
            <w:pPr>
              <w:jc w:val="center"/>
              <w:rPr>
                <w:b/>
                <w:sz w:val="20"/>
              </w:rPr>
            </w:pPr>
            <w:r>
              <w:rPr>
                <w:b/>
                <w:sz w:val="20"/>
              </w:rPr>
              <w:t>R 336.2810</w:t>
            </w:r>
          </w:p>
        </w:tc>
      </w:tr>
      <w:tr w:rsidR="00BB4B5F" w:rsidRPr="00B74AD0" w14:paraId="19909A35"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72F94809" w14:textId="77777777" w:rsidR="00BB4B5F" w:rsidRPr="00B74AD0" w:rsidRDefault="00BB4B5F" w:rsidP="00863F12">
            <w:pPr>
              <w:numPr>
                <w:ilvl w:val="0"/>
                <w:numId w:val="49"/>
              </w:numPr>
              <w:ind w:left="341" w:hanging="341"/>
              <w:rPr>
                <w:sz w:val="20"/>
              </w:rPr>
            </w:pPr>
            <w:r w:rsidRPr="00B74AD0">
              <w:rPr>
                <w:sz w:val="20"/>
              </w:rPr>
              <w:t>VOC</w:t>
            </w:r>
          </w:p>
        </w:tc>
        <w:tc>
          <w:tcPr>
            <w:tcW w:w="1440" w:type="dxa"/>
            <w:tcBorders>
              <w:top w:val="single" w:sz="4" w:space="0" w:color="auto"/>
              <w:left w:val="single" w:sz="4" w:space="0" w:color="auto"/>
              <w:bottom w:val="single" w:sz="4" w:space="0" w:color="auto"/>
              <w:right w:val="single" w:sz="4" w:space="0" w:color="auto"/>
            </w:tcBorders>
          </w:tcPr>
          <w:p w14:paraId="604D7781" w14:textId="77777777" w:rsidR="00BB4B5F" w:rsidRPr="00B74AD0" w:rsidRDefault="00BB4B5F" w:rsidP="00422853">
            <w:pPr>
              <w:jc w:val="center"/>
              <w:rPr>
                <w:rFonts w:cs="Arial"/>
                <w:sz w:val="20"/>
              </w:rPr>
            </w:pPr>
            <w:r w:rsidRPr="00B74AD0">
              <w:rPr>
                <w:sz w:val="20"/>
              </w:rPr>
              <w:t>5.28 pph</w:t>
            </w:r>
            <w:r w:rsidRPr="00B74AD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6EE81FB" w14:textId="77777777" w:rsidR="00BB4B5F" w:rsidRPr="00B74AD0" w:rsidRDefault="00BB4B5F" w:rsidP="00422853">
            <w:pPr>
              <w:jc w:val="center"/>
              <w:rPr>
                <w:sz w:val="20"/>
              </w:rPr>
            </w:pPr>
            <w:r w:rsidRPr="00B74AD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6FD4629" w14:textId="77777777" w:rsidR="00BB4B5F" w:rsidRPr="00B74AD0" w:rsidRDefault="00BB4B5F" w:rsidP="00422853">
            <w:pPr>
              <w:jc w:val="center"/>
              <w:rPr>
                <w:sz w:val="20"/>
              </w:rPr>
            </w:pPr>
            <w:r w:rsidRPr="00B74AD0">
              <w:rPr>
                <w:sz w:val="20"/>
              </w:rPr>
              <w:t>EU-DSMELTPOUR</w:t>
            </w:r>
          </w:p>
        </w:tc>
        <w:tc>
          <w:tcPr>
            <w:tcW w:w="1530" w:type="dxa"/>
            <w:tcBorders>
              <w:top w:val="single" w:sz="4" w:space="0" w:color="auto"/>
              <w:left w:val="single" w:sz="4" w:space="0" w:color="auto"/>
              <w:bottom w:val="single" w:sz="4" w:space="0" w:color="auto"/>
              <w:right w:val="single" w:sz="4" w:space="0" w:color="auto"/>
            </w:tcBorders>
          </w:tcPr>
          <w:p w14:paraId="4D7973C7" w14:textId="77777777" w:rsidR="00BB4B5F" w:rsidRPr="001502F4" w:rsidRDefault="00BB4B5F" w:rsidP="00422853">
            <w:pPr>
              <w:jc w:val="center"/>
              <w:rPr>
                <w:sz w:val="20"/>
              </w:rPr>
            </w:pPr>
            <w:r w:rsidRPr="001502F4">
              <w:rPr>
                <w:sz w:val="20"/>
              </w:rPr>
              <w:t>SC V.2</w:t>
            </w:r>
            <w:r>
              <w:rPr>
                <w:sz w:val="20"/>
              </w:rPr>
              <w:t xml:space="preserve">, </w:t>
            </w:r>
            <w:r w:rsidRPr="001502F4">
              <w:rPr>
                <w:sz w:val="20"/>
              </w:rPr>
              <w:t>V.</w:t>
            </w:r>
            <w:r>
              <w:rPr>
                <w:sz w:val="20"/>
              </w:rPr>
              <w:t>4, V.5</w:t>
            </w:r>
          </w:p>
        </w:tc>
        <w:tc>
          <w:tcPr>
            <w:tcW w:w="1530" w:type="dxa"/>
            <w:tcBorders>
              <w:top w:val="single" w:sz="4" w:space="0" w:color="auto"/>
              <w:left w:val="single" w:sz="4" w:space="0" w:color="auto"/>
              <w:bottom w:val="single" w:sz="4" w:space="0" w:color="auto"/>
              <w:right w:val="single" w:sz="4" w:space="0" w:color="auto"/>
            </w:tcBorders>
            <w:vAlign w:val="center"/>
          </w:tcPr>
          <w:p w14:paraId="475B6DD0" w14:textId="77777777" w:rsidR="00BB4B5F" w:rsidRPr="00B74AD0" w:rsidRDefault="00BB4B5F" w:rsidP="00422853">
            <w:pPr>
              <w:jc w:val="center"/>
              <w:rPr>
                <w:b/>
                <w:sz w:val="20"/>
              </w:rPr>
            </w:pPr>
            <w:r w:rsidRPr="00B74AD0">
              <w:rPr>
                <w:b/>
                <w:sz w:val="20"/>
              </w:rPr>
              <w:t>40 CFR 52.21 (j)</w:t>
            </w:r>
          </w:p>
        </w:tc>
      </w:tr>
      <w:tr w:rsidR="00BB4B5F" w:rsidRPr="00B74AD0" w14:paraId="49078B0D"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5B78AE55" w14:textId="77777777" w:rsidR="00BB4B5F" w:rsidRPr="00B74AD0" w:rsidRDefault="00BB4B5F" w:rsidP="00863F12">
            <w:pPr>
              <w:numPr>
                <w:ilvl w:val="0"/>
                <w:numId w:val="49"/>
              </w:numPr>
              <w:ind w:left="341" w:hanging="341"/>
              <w:rPr>
                <w:sz w:val="20"/>
              </w:rPr>
            </w:pPr>
            <w:r w:rsidRPr="00B74AD0">
              <w:rPr>
                <w:sz w:val="20"/>
              </w:rPr>
              <w:t>CO</w:t>
            </w:r>
          </w:p>
        </w:tc>
        <w:tc>
          <w:tcPr>
            <w:tcW w:w="1440" w:type="dxa"/>
            <w:tcBorders>
              <w:top w:val="single" w:sz="4" w:space="0" w:color="auto"/>
              <w:left w:val="single" w:sz="4" w:space="0" w:color="auto"/>
              <w:bottom w:val="single" w:sz="4" w:space="0" w:color="auto"/>
              <w:right w:val="single" w:sz="4" w:space="0" w:color="auto"/>
            </w:tcBorders>
          </w:tcPr>
          <w:p w14:paraId="3FC4CCDE" w14:textId="77777777" w:rsidR="00BB4B5F" w:rsidRPr="00B74AD0" w:rsidRDefault="00BB4B5F" w:rsidP="00422853">
            <w:pPr>
              <w:jc w:val="center"/>
              <w:rPr>
                <w:rFonts w:cs="Arial"/>
                <w:sz w:val="20"/>
              </w:rPr>
            </w:pPr>
            <w:r w:rsidRPr="00B74AD0">
              <w:rPr>
                <w:sz w:val="20"/>
              </w:rPr>
              <w:t>44.55 pph</w:t>
            </w:r>
            <w:r w:rsidRPr="00B74AD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BF44041" w14:textId="77777777" w:rsidR="00BB4B5F" w:rsidRPr="00B74AD0" w:rsidRDefault="00BB4B5F" w:rsidP="00422853">
            <w:pPr>
              <w:jc w:val="center"/>
              <w:rPr>
                <w:sz w:val="20"/>
              </w:rPr>
            </w:pPr>
            <w:r w:rsidRPr="00B74AD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451F51F" w14:textId="77777777" w:rsidR="00BB4B5F" w:rsidRPr="00B74AD0" w:rsidRDefault="00BB4B5F" w:rsidP="00422853">
            <w:pPr>
              <w:jc w:val="center"/>
              <w:rPr>
                <w:sz w:val="20"/>
              </w:rPr>
            </w:pPr>
            <w:r w:rsidRPr="00B74AD0">
              <w:rPr>
                <w:sz w:val="20"/>
              </w:rPr>
              <w:t>EU-DSMELTPOUR</w:t>
            </w:r>
          </w:p>
        </w:tc>
        <w:tc>
          <w:tcPr>
            <w:tcW w:w="1530" w:type="dxa"/>
            <w:tcBorders>
              <w:top w:val="single" w:sz="4" w:space="0" w:color="auto"/>
              <w:left w:val="single" w:sz="4" w:space="0" w:color="auto"/>
              <w:bottom w:val="single" w:sz="4" w:space="0" w:color="auto"/>
              <w:right w:val="single" w:sz="4" w:space="0" w:color="auto"/>
            </w:tcBorders>
          </w:tcPr>
          <w:p w14:paraId="37359BAD" w14:textId="77777777" w:rsidR="00BB4B5F" w:rsidRPr="001502F4" w:rsidRDefault="00BB4B5F" w:rsidP="00422853">
            <w:pPr>
              <w:jc w:val="center"/>
              <w:rPr>
                <w:sz w:val="20"/>
              </w:rPr>
            </w:pPr>
            <w:r w:rsidRPr="001502F4">
              <w:rPr>
                <w:sz w:val="20"/>
              </w:rPr>
              <w:t>SC V.2</w:t>
            </w:r>
            <w:r>
              <w:rPr>
                <w:sz w:val="20"/>
              </w:rPr>
              <w:t xml:space="preserve">, </w:t>
            </w:r>
            <w:r w:rsidRPr="001502F4">
              <w:rPr>
                <w:sz w:val="20"/>
              </w:rPr>
              <w:t>V.</w:t>
            </w:r>
            <w:r>
              <w:rPr>
                <w:sz w:val="20"/>
              </w:rPr>
              <w:t>4, V.5</w:t>
            </w:r>
          </w:p>
        </w:tc>
        <w:tc>
          <w:tcPr>
            <w:tcW w:w="1530" w:type="dxa"/>
            <w:tcBorders>
              <w:top w:val="single" w:sz="4" w:space="0" w:color="auto"/>
              <w:left w:val="single" w:sz="4" w:space="0" w:color="auto"/>
              <w:bottom w:val="single" w:sz="4" w:space="0" w:color="auto"/>
              <w:right w:val="single" w:sz="4" w:space="0" w:color="auto"/>
            </w:tcBorders>
            <w:vAlign w:val="center"/>
          </w:tcPr>
          <w:p w14:paraId="1EA20787" w14:textId="77777777" w:rsidR="00BB4B5F" w:rsidRPr="00B74AD0" w:rsidRDefault="00BB4B5F" w:rsidP="00422853">
            <w:pPr>
              <w:jc w:val="center"/>
              <w:rPr>
                <w:b/>
                <w:sz w:val="20"/>
              </w:rPr>
            </w:pPr>
            <w:r w:rsidRPr="00B74AD0">
              <w:rPr>
                <w:b/>
                <w:sz w:val="20"/>
              </w:rPr>
              <w:t>40 CFR 52.21 (j)</w:t>
            </w:r>
          </w:p>
        </w:tc>
      </w:tr>
    </w:tbl>
    <w:p w14:paraId="416E56BA" w14:textId="77777777" w:rsidR="00BB4B5F" w:rsidRPr="00AA061F" w:rsidRDefault="00BB4B5F" w:rsidP="00BB4B5F">
      <w:pPr>
        <w:jc w:val="both"/>
        <w:rPr>
          <w:sz w:val="20"/>
        </w:rPr>
      </w:pPr>
    </w:p>
    <w:p w14:paraId="02A2D2A6" w14:textId="77777777" w:rsidR="00BB4B5F" w:rsidRDefault="00BB4B5F" w:rsidP="00BB4B5F">
      <w:pPr>
        <w:jc w:val="both"/>
        <w:rPr>
          <w:b/>
          <w:u w:val="single"/>
        </w:rPr>
      </w:pPr>
      <w:r>
        <w:rPr>
          <w:b/>
        </w:rPr>
        <w:t xml:space="preserve">II.  </w:t>
      </w:r>
      <w:r>
        <w:rPr>
          <w:b/>
          <w:u w:val="single"/>
        </w:rPr>
        <w:t>MATERIAL LIMIT(S)</w:t>
      </w:r>
    </w:p>
    <w:p w14:paraId="3B77E3A0" w14:textId="77777777" w:rsidR="00BB4B5F" w:rsidRDefault="00BB4B5F" w:rsidP="00BB4B5F">
      <w:pPr>
        <w:jc w:val="both"/>
        <w:rPr>
          <w:sz w:val="20"/>
        </w:rPr>
      </w:pPr>
    </w:p>
    <w:p w14:paraId="0164493F" w14:textId="77777777" w:rsidR="00BB4B5F" w:rsidRDefault="00BB4B5F" w:rsidP="00BB4B5F">
      <w:pPr>
        <w:jc w:val="both"/>
        <w:rPr>
          <w:sz w:val="20"/>
        </w:rPr>
      </w:pPr>
      <w:r>
        <w:rPr>
          <w:sz w:val="20"/>
        </w:rPr>
        <w:t>NA</w:t>
      </w:r>
    </w:p>
    <w:p w14:paraId="7F5AB160" w14:textId="77777777" w:rsidR="00BB4B5F" w:rsidRPr="000C40EB" w:rsidRDefault="00BB4B5F" w:rsidP="00BB4B5F">
      <w:pPr>
        <w:jc w:val="both"/>
        <w:rPr>
          <w:sz w:val="20"/>
        </w:rPr>
      </w:pPr>
    </w:p>
    <w:p w14:paraId="5553B89F" w14:textId="77777777" w:rsidR="00BB4B5F" w:rsidRPr="00F01FE1" w:rsidRDefault="00BB4B5F" w:rsidP="00BB4B5F">
      <w:pPr>
        <w:jc w:val="both"/>
        <w:rPr>
          <w:b/>
          <w:sz w:val="20"/>
          <w:u w:val="single"/>
        </w:rPr>
      </w:pPr>
      <w:r>
        <w:rPr>
          <w:b/>
        </w:rPr>
        <w:t xml:space="preserve">III.  </w:t>
      </w:r>
      <w:r>
        <w:rPr>
          <w:b/>
          <w:u w:val="single"/>
        </w:rPr>
        <w:t>PROCESS/OPERATIONAL RESTRICTION(S)</w:t>
      </w:r>
      <w:r w:rsidDel="001C614B">
        <w:rPr>
          <w:b/>
          <w:u w:val="single"/>
        </w:rPr>
        <w:t xml:space="preserve"> </w:t>
      </w:r>
    </w:p>
    <w:p w14:paraId="07DE7DD0" w14:textId="77777777" w:rsidR="00BB4B5F" w:rsidRPr="00FB6071" w:rsidRDefault="00BB4B5F" w:rsidP="00BB4B5F">
      <w:pPr>
        <w:jc w:val="both"/>
        <w:rPr>
          <w:sz w:val="20"/>
        </w:rPr>
      </w:pPr>
    </w:p>
    <w:p w14:paraId="7D8D4410" w14:textId="77777777" w:rsidR="00BB4B5F" w:rsidRPr="007523AA" w:rsidRDefault="00BB4B5F" w:rsidP="007E5E42">
      <w:pPr>
        <w:numPr>
          <w:ilvl w:val="0"/>
          <w:numId w:val="50"/>
        </w:numPr>
        <w:jc w:val="both"/>
        <w:rPr>
          <w:b/>
          <w:sz w:val="20"/>
        </w:rPr>
      </w:pPr>
      <w:r>
        <w:rPr>
          <w:sz w:val="20"/>
        </w:rPr>
        <w:t>The permittee shall implement procedures for igniting gases from mold vents in pouring areas and pouring stations that use a sand mold system as specified in the approved operation and maintenance (O&amp;M) plan.  These procedures may be waived if the permittee determines that the mold vent gases are not ignitable, ignite automatically, or cannot be ignited due to accessibility or safety issues.  The permittee shall document and maintain records of this determination at the facility and make them available to the Department upon request.</w:t>
      </w:r>
      <w:r>
        <w:rPr>
          <w:rFonts w:cs="Arial"/>
          <w:sz w:val="20"/>
          <w:vertAlign w:val="superscript"/>
        </w:rPr>
        <w:t>2</w:t>
      </w:r>
      <w:r>
        <w:rPr>
          <w:sz w:val="20"/>
        </w:rPr>
        <w:t xml:space="preserve">  </w:t>
      </w:r>
      <w:r>
        <w:rPr>
          <w:b/>
          <w:sz w:val="20"/>
        </w:rPr>
        <w:t>(40 CFR 63.7710(b)(6))</w:t>
      </w:r>
    </w:p>
    <w:p w14:paraId="2F792029" w14:textId="77777777" w:rsidR="00BB4B5F" w:rsidRPr="00FB6071" w:rsidRDefault="00BB4B5F" w:rsidP="00BB4B5F">
      <w:pPr>
        <w:jc w:val="both"/>
        <w:rPr>
          <w:sz w:val="20"/>
        </w:rPr>
      </w:pPr>
    </w:p>
    <w:p w14:paraId="54D39298" w14:textId="77777777" w:rsidR="00BB4B5F" w:rsidRPr="00F01FE1" w:rsidRDefault="00BB4B5F" w:rsidP="00BB4B5F">
      <w:pPr>
        <w:jc w:val="both"/>
        <w:rPr>
          <w:b/>
          <w:sz w:val="20"/>
          <w:u w:val="single"/>
        </w:rPr>
      </w:pPr>
      <w:r w:rsidRPr="00FB6071">
        <w:rPr>
          <w:b/>
        </w:rPr>
        <w:t xml:space="preserve">IV.  </w:t>
      </w:r>
      <w:r w:rsidRPr="00FB6071">
        <w:rPr>
          <w:b/>
          <w:u w:val="single"/>
        </w:rPr>
        <w:t>DESIGN</w:t>
      </w:r>
      <w:r>
        <w:rPr>
          <w:b/>
          <w:u w:val="single"/>
        </w:rPr>
        <w:t>/EQUIPMENT PARAMETER(S)</w:t>
      </w:r>
    </w:p>
    <w:p w14:paraId="53ABB8EB" w14:textId="77777777" w:rsidR="00BB4B5F" w:rsidRPr="00AA061F" w:rsidRDefault="00BB4B5F" w:rsidP="00A663E8">
      <w:pPr>
        <w:jc w:val="both"/>
        <w:rPr>
          <w:sz w:val="20"/>
        </w:rPr>
      </w:pPr>
    </w:p>
    <w:p w14:paraId="7DE1F831" w14:textId="77777777" w:rsidR="00BB4B5F" w:rsidRPr="00A663E8" w:rsidRDefault="00BB4B5F" w:rsidP="00F8374E">
      <w:pPr>
        <w:pStyle w:val="ListParagraph"/>
        <w:numPr>
          <w:ilvl w:val="0"/>
          <w:numId w:val="124"/>
        </w:numPr>
        <w:jc w:val="both"/>
        <w:rPr>
          <w:sz w:val="20"/>
        </w:rPr>
      </w:pPr>
      <w:r w:rsidRPr="00A663E8">
        <w:rPr>
          <w:sz w:val="20"/>
        </w:rPr>
        <w:t>The permittee shall not operate EU-DSMELTPOUR unless the associated capture system and baghouse control system are installed and operating in accordance with the approved operation and maintenance (O&amp;M) plan.</w:t>
      </w:r>
      <w:r w:rsidRPr="00A663E8">
        <w:rPr>
          <w:rFonts w:cs="Arial"/>
          <w:sz w:val="20"/>
          <w:vertAlign w:val="superscript"/>
        </w:rPr>
        <w:t>2</w:t>
      </w:r>
      <w:r w:rsidRPr="00A663E8">
        <w:rPr>
          <w:sz w:val="20"/>
        </w:rPr>
        <w:t xml:space="preserve">  </w:t>
      </w:r>
      <w:r w:rsidRPr="00A663E8">
        <w:rPr>
          <w:sz w:val="20"/>
        </w:rPr>
        <w:br/>
      </w:r>
      <w:r w:rsidRPr="00A663E8">
        <w:rPr>
          <w:b/>
          <w:sz w:val="20"/>
        </w:rPr>
        <w:t xml:space="preserve">(R 336.1224, R 336.1225, R 336.1910, 40 CFR 52.21(j), 40 CFR Part 63.6 (e)(1)(i), 40 CFR 63.7710)  </w:t>
      </w:r>
    </w:p>
    <w:p w14:paraId="60FB746C" w14:textId="77777777" w:rsidR="00BB4B5F" w:rsidRPr="001502F4" w:rsidRDefault="00BB4B5F" w:rsidP="00A663E8">
      <w:pPr>
        <w:jc w:val="both"/>
        <w:rPr>
          <w:sz w:val="20"/>
        </w:rPr>
      </w:pPr>
    </w:p>
    <w:p w14:paraId="29AE408E" w14:textId="77777777" w:rsidR="00BB4B5F" w:rsidRPr="001502F4" w:rsidRDefault="00BB4B5F" w:rsidP="00A663E8">
      <w:pPr>
        <w:jc w:val="both"/>
      </w:pPr>
      <w:r w:rsidRPr="001502F4">
        <w:rPr>
          <w:b/>
        </w:rPr>
        <w:t xml:space="preserve">V.  </w:t>
      </w:r>
      <w:r w:rsidRPr="001502F4">
        <w:rPr>
          <w:b/>
          <w:u w:val="single"/>
        </w:rPr>
        <w:t>TESTING/SAMPLING</w:t>
      </w:r>
    </w:p>
    <w:p w14:paraId="1CEF61F4" w14:textId="77777777" w:rsidR="00BB4B5F" w:rsidRPr="001502F4" w:rsidRDefault="00BB4B5F" w:rsidP="00A663E8">
      <w:pPr>
        <w:jc w:val="both"/>
        <w:rPr>
          <w:b/>
          <w:sz w:val="20"/>
        </w:rPr>
      </w:pPr>
      <w:r w:rsidRPr="001502F4">
        <w:rPr>
          <w:sz w:val="20"/>
        </w:rPr>
        <w:t xml:space="preserve">Records shall be maintained on file for a period of five years.  </w:t>
      </w:r>
      <w:r w:rsidRPr="001502F4">
        <w:rPr>
          <w:b/>
          <w:sz w:val="20"/>
        </w:rPr>
        <w:t>(R 336.1213(3)(b)(ii))</w:t>
      </w:r>
    </w:p>
    <w:p w14:paraId="268D835E" w14:textId="77777777" w:rsidR="00BB4B5F" w:rsidRPr="001502F4" w:rsidRDefault="00BB4B5F" w:rsidP="00A663E8">
      <w:pPr>
        <w:jc w:val="both"/>
        <w:rPr>
          <w:sz w:val="20"/>
        </w:rPr>
      </w:pPr>
    </w:p>
    <w:p w14:paraId="1DF569B1" w14:textId="0C9AD5AB" w:rsidR="00BB4B5F" w:rsidRPr="00A663E8" w:rsidRDefault="00BB4B5F" w:rsidP="00F8374E">
      <w:pPr>
        <w:pStyle w:val="ListParagraph"/>
        <w:numPr>
          <w:ilvl w:val="0"/>
          <w:numId w:val="125"/>
        </w:numPr>
        <w:ind w:right="72"/>
        <w:jc w:val="both"/>
        <w:rPr>
          <w:rFonts w:cs="Arial"/>
          <w:sz w:val="20"/>
        </w:rPr>
      </w:pPr>
      <w:r w:rsidRPr="00A663E8">
        <w:rPr>
          <w:rFonts w:cs="Arial"/>
          <w:sz w:val="20"/>
        </w:rPr>
        <w:t xml:space="preserve">The permittee shall conduct a performance test to demonstrate compliance with the applicable PM or Total Metal HAP emission rates from EU-DSMELTPOUR according to the requirements in 40 CFR 63.7(e)(1), following the test methods and procedures in </w:t>
      </w:r>
      <w:r w:rsidRPr="00A663E8">
        <w:rPr>
          <w:sz w:val="20"/>
        </w:rPr>
        <w:t xml:space="preserve">40 CFR 63.7732(b) or (c), and (h). </w:t>
      </w:r>
      <w:r w:rsidR="000F2BAB" w:rsidRPr="00A663E8">
        <w:rPr>
          <w:sz w:val="20"/>
        </w:rPr>
        <w:t xml:space="preserve"> </w:t>
      </w:r>
      <w:r w:rsidRPr="00A663E8">
        <w:rPr>
          <w:sz w:val="20"/>
        </w:rPr>
        <w:t xml:space="preserve">No less than 30 days prior to testing, the permittee shall submit a complete test plan to the AQD. </w:t>
      </w:r>
      <w:r w:rsidR="000F2BAB" w:rsidRPr="00A663E8">
        <w:rPr>
          <w:sz w:val="20"/>
        </w:rPr>
        <w:t xml:space="preserve"> </w:t>
      </w:r>
      <w:r w:rsidRPr="00A663E8">
        <w:rPr>
          <w:sz w:val="20"/>
        </w:rPr>
        <w:t xml:space="preserve">The AQD must approve the final plan prior to testing. </w:t>
      </w:r>
      <w:r w:rsidRPr="00A663E8">
        <w:rPr>
          <w:sz w:val="20"/>
        </w:rPr>
        <w:lastRenderedPageBreak/>
        <w:t>Verification of emission rates includes the submittal of a complete report of the test results to the AQD within 60 days following the last date of the test.</w:t>
      </w:r>
      <w:r w:rsidRPr="00A663E8">
        <w:rPr>
          <w:rFonts w:cs="Arial"/>
          <w:sz w:val="20"/>
          <w:vertAlign w:val="superscript"/>
        </w:rPr>
        <w:t>2</w:t>
      </w:r>
      <w:r w:rsidRPr="00A663E8">
        <w:rPr>
          <w:sz w:val="20"/>
        </w:rPr>
        <w:t xml:space="preserve">  </w:t>
      </w:r>
      <w:r w:rsidRPr="00A663E8">
        <w:rPr>
          <w:b/>
          <w:sz w:val="20"/>
        </w:rPr>
        <w:t>(40 CFR 63.7730(a), 40 CFR 63.7732)</w:t>
      </w:r>
    </w:p>
    <w:p w14:paraId="6AE47C25" w14:textId="77777777" w:rsidR="00BB4B5F" w:rsidRPr="006F048D" w:rsidRDefault="00BB4B5F" w:rsidP="00BB4B5F">
      <w:pPr>
        <w:pStyle w:val="ListParagraph"/>
        <w:ind w:left="270" w:right="72"/>
        <w:jc w:val="both"/>
        <w:rPr>
          <w:rFonts w:cs="Arial"/>
          <w:sz w:val="20"/>
        </w:rPr>
      </w:pPr>
    </w:p>
    <w:p w14:paraId="5A7B9745" w14:textId="0D6AB2E1" w:rsidR="00BB4B5F" w:rsidRPr="00A663E8" w:rsidRDefault="00BB4B5F" w:rsidP="00F8374E">
      <w:pPr>
        <w:pStyle w:val="ListParagraph"/>
        <w:numPr>
          <w:ilvl w:val="0"/>
          <w:numId w:val="125"/>
        </w:numPr>
        <w:ind w:right="72"/>
        <w:jc w:val="both"/>
        <w:rPr>
          <w:rFonts w:cs="Arial"/>
          <w:sz w:val="20"/>
        </w:rPr>
      </w:pPr>
      <w:r w:rsidRPr="00A663E8">
        <w:rPr>
          <w:rFonts w:cs="Arial"/>
          <w:sz w:val="20"/>
        </w:rPr>
        <w:t xml:space="preserve">The permittee shall verify PM10, VOC, and CO emission rates from EU-DSMELTPOUR </w:t>
      </w:r>
      <w:r w:rsidRPr="00A663E8">
        <w:rPr>
          <w:color w:val="000000"/>
          <w:sz w:val="20"/>
        </w:rPr>
        <w:t>by testing at owner's expense, in accordance with Department requirements.  No less than 30 days prior to testing, the permittee shall submit a complete test plan to the AQD.  The AQD must approve the final plan prior to testing.</w:t>
      </w:r>
      <w:r w:rsidR="00863F12">
        <w:rPr>
          <w:color w:val="000000"/>
          <w:sz w:val="20"/>
        </w:rPr>
        <w:t xml:space="preserve"> </w:t>
      </w:r>
      <w:r w:rsidRPr="00A663E8">
        <w:rPr>
          <w:color w:val="000000"/>
          <w:sz w:val="20"/>
        </w:rPr>
        <w:t xml:space="preserve"> Verification of emission rates includes the submittal of a complete report of the test results to the AQD within 60 days following the last date of the test.</w:t>
      </w:r>
      <w:r w:rsidRPr="00A663E8">
        <w:rPr>
          <w:rFonts w:cs="Arial"/>
          <w:sz w:val="20"/>
          <w:vertAlign w:val="superscript"/>
        </w:rPr>
        <w:t>2</w:t>
      </w:r>
      <w:r w:rsidRPr="00A663E8">
        <w:rPr>
          <w:b/>
          <w:color w:val="000000"/>
          <w:sz w:val="20"/>
        </w:rPr>
        <w:t xml:space="preserve"> </w:t>
      </w:r>
      <w:r w:rsidR="000F2BAB" w:rsidRPr="00A663E8">
        <w:rPr>
          <w:b/>
          <w:color w:val="000000"/>
          <w:sz w:val="20"/>
        </w:rPr>
        <w:t xml:space="preserve"> </w:t>
      </w:r>
      <w:r w:rsidRPr="00A663E8">
        <w:rPr>
          <w:b/>
          <w:color w:val="000000"/>
          <w:sz w:val="20"/>
        </w:rPr>
        <w:t>(</w:t>
      </w:r>
      <w:r w:rsidRPr="00A663E8">
        <w:rPr>
          <w:b/>
          <w:sz w:val="20"/>
        </w:rPr>
        <w:t>R 336.1205(1)(a) and (b), R 336.2001, R 336.2003, R 336.2004, 40 CFR 52.21(j))</w:t>
      </w:r>
    </w:p>
    <w:p w14:paraId="52670769" w14:textId="77777777" w:rsidR="00BB4B5F" w:rsidRPr="001502F4" w:rsidRDefault="00BB4B5F" w:rsidP="00BB4B5F">
      <w:pPr>
        <w:pStyle w:val="ListParagraph"/>
        <w:rPr>
          <w:rFonts w:cs="Arial"/>
          <w:sz w:val="20"/>
        </w:rPr>
      </w:pPr>
    </w:p>
    <w:p w14:paraId="55941CB6" w14:textId="77777777" w:rsidR="00BB4B5F" w:rsidRPr="00A663E8" w:rsidRDefault="00BB4B5F" w:rsidP="00F8374E">
      <w:pPr>
        <w:pStyle w:val="ListParagraph"/>
        <w:numPr>
          <w:ilvl w:val="0"/>
          <w:numId w:val="125"/>
        </w:numPr>
        <w:ind w:right="72"/>
        <w:jc w:val="both"/>
        <w:rPr>
          <w:rFonts w:cs="Arial"/>
          <w:sz w:val="20"/>
        </w:rPr>
      </w:pPr>
      <w:r w:rsidRPr="00A663E8">
        <w:rPr>
          <w:sz w:val="20"/>
        </w:rPr>
        <w:t>The permittee shall conduct subsequent compliance testing to demonstrate compliance with all applicable emission limits no less frequently than every 5 years.  This requirement does not apply if a CEMS is used to demonstrate continuous compliance.</w:t>
      </w:r>
      <w:r w:rsidRPr="00A663E8">
        <w:rPr>
          <w:rFonts w:cs="Arial"/>
          <w:sz w:val="20"/>
          <w:vertAlign w:val="superscript"/>
        </w:rPr>
        <w:t>2</w:t>
      </w:r>
      <w:r w:rsidRPr="00A663E8">
        <w:rPr>
          <w:sz w:val="20"/>
        </w:rPr>
        <w:t xml:space="preserve">  </w:t>
      </w:r>
      <w:r w:rsidRPr="00A663E8">
        <w:rPr>
          <w:b/>
          <w:sz w:val="20"/>
        </w:rPr>
        <w:t>(40 CFR 63.7731(a))</w:t>
      </w:r>
    </w:p>
    <w:p w14:paraId="2E1E5C97" w14:textId="77777777" w:rsidR="00BB4B5F" w:rsidRPr="001502F4" w:rsidRDefault="00BB4B5F" w:rsidP="00BB4B5F">
      <w:pPr>
        <w:jc w:val="both"/>
        <w:rPr>
          <w:sz w:val="20"/>
        </w:rPr>
      </w:pPr>
    </w:p>
    <w:p w14:paraId="5DD2EAF7" w14:textId="77777777" w:rsidR="00BB4B5F" w:rsidRPr="00A663E8" w:rsidRDefault="00BB4B5F" w:rsidP="00F8374E">
      <w:pPr>
        <w:pStyle w:val="ListParagraph"/>
        <w:numPr>
          <w:ilvl w:val="0"/>
          <w:numId w:val="125"/>
        </w:numPr>
        <w:jc w:val="both"/>
        <w:rPr>
          <w:rFonts w:cs="Arial"/>
          <w:sz w:val="20"/>
        </w:rPr>
      </w:pPr>
      <w:r w:rsidRPr="00A663E8">
        <w:rPr>
          <w:rFonts w:cs="Arial"/>
          <w:sz w:val="20"/>
        </w:rPr>
        <w:t>The permittee shall verify PM10, VOC, and CO emission rates from EU-DSMELTPOUR by testing at owner's expense, in accordance with the Department requirements.  Testing shall be performed using an approved USEPA Method listed in:</w:t>
      </w:r>
    </w:p>
    <w:p w14:paraId="7F8CE4F6" w14:textId="77777777" w:rsidR="00BB4B5F" w:rsidRPr="001502F4" w:rsidRDefault="00BB4B5F" w:rsidP="00BB4B5F">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BB4B5F" w:rsidRPr="001502F4" w14:paraId="6D69F7CA" w14:textId="77777777" w:rsidTr="00422853">
        <w:tc>
          <w:tcPr>
            <w:tcW w:w="2053" w:type="dxa"/>
            <w:shd w:val="clear" w:color="auto" w:fill="auto"/>
          </w:tcPr>
          <w:p w14:paraId="5B38AC66" w14:textId="77777777" w:rsidR="00BB4B5F" w:rsidRPr="007A4775" w:rsidRDefault="00BB4B5F" w:rsidP="00422853">
            <w:pPr>
              <w:rPr>
                <w:rFonts w:eastAsia="Calibri"/>
                <w:b/>
                <w:sz w:val="20"/>
              </w:rPr>
            </w:pPr>
            <w:r w:rsidRPr="007A4775">
              <w:rPr>
                <w:rFonts w:eastAsia="Calibri"/>
                <w:b/>
                <w:sz w:val="20"/>
              </w:rPr>
              <w:t>Pollutant</w:t>
            </w:r>
          </w:p>
        </w:tc>
        <w:tc>
          <w:tcPr>
            <w:tcW w:w="7963" w:type="dxa"/>
            <w:shd w:val="clear" w:color="auto" w:fill="auto"/>
          </w:tcPr>
          <w:p w14:paraId="283AA8C9" w14:textId="77777777" w:rsidR="00BB4B5F" w:rsidRPr="001502F4" w:rsidRDefault="00BB4B5F" w:rsidP="00422853">
            <w:pPr>
              <w:keepNext/>
              <w:keepLines/>
              <w:jc w:val="both"/>
              <w:rPr>
                <w:rFonts w:eastAsia="Calibri" w:cs="Arial"/>
                <w:b/>
                <w:sz w:val="20"/>
              </w:rPr>
            </w:pPr>
            <w:r w:rsidRPr="001502F4">
              <w:rPr>
                <w:rFonts w:eastAsia="Calibri" w:cs="Arial"/>
                <w:b/>
                <w:sz w:val="20"/>
              </w:rPr>
              <w:t>Test Method Reference</w:t>
            </w:r>
          </w:p>
        </w:tc>
      </w:tr>
      <w:tr w:rsidR="00BB4B5F" w:rsidRPr="001502F4" w14:paraId="4030173C" w14:textId="77777777" w:rsidTr="00422853">
        <w:tc>
          <w:tcPr>
            <w:tcW w:w="2053" w:type="dxa"/>
            <w:shd w:val="clear" w:color="auto" w:fill="auto"/>
          </w:tcPr>
          <w:p w14:paraId="1553F93F" w14:textId="77777777" w:rsidR="00BB4B5F" w:rsidRPr="001502F4" w:rsidRDefault="00BB4B5F" w:rsidP="00422853">
            <w:pPr>
              <w:rPr>
                <w:rFonts w:eastAsia="Calibri" w:cs="Arial"/>
                <w:sz w:val="20"/>
              </w:rPr>
            </w:pPr>
            <w:r w:rsidRPr="001502F4">
              <w:rPr>
                <w:rFonts w:eastAsia="Calibri" w:cs="Arial"/>
                <w:sz w:val="20"/>
              </w:rPr>
              <w:t>PM10</w:t>
            </w:r>
          </w:p>
        </w:tc>
        <w:tc>
          <w:tcPr>
            <w:tcW w:w="7963" w:type="dxa"/>
            <w:shd w:val="clear" w:color="auto" w:fill="auto"/>
          </w:tcPr>
          <w:p w14:paraId="518D98EA" w14:textId="77777777" w:rsidR="00BB4B5F" w:rsidRPr="001502F4" w:rsidRDefault="00BB4B5F" w:rsidP="00422853">
            <w:pPr>
              <w:rPr>
                <w:rFonts w:eastAsia="Calibri" w:cs="Arial"/>
                <w:sz w:val="20"/>
              </w:rPr>
            </w:pPr>
            <w:r w:rsidRPr="001502F4">
              <w:rPr>
                <w:rFonts w:eastAsia="Calibri" w:cs="Arial"/>
                <w:sz w:val="20"/>
              </w:rPr>
              <w:t>40 CFR Part 51, Appendix M</w:t>
            </w:r>
          </w:p>
        </w:tc>
      </w:tr>
      <w:tr w:rsidR="00BB4B5F" w:rsidRPr="001502F4" w14:paraId="17FDE26A" w14:textId="77777777" w:rsidTr="00422853">
        <w:tc>
          <w:tcPr>
            <w:tcW w:w="2053" w:type="dxa"/>
            <w:shd w:val="clear" w:color="auto" w:fill="auto"/>
          </w:tcPr>
          <w:p w14:paraId="0FF8248D" w14:textId="77777777" w:rsidR="00BB4B5F" w:rsidRPr="001502F4" w:rsidRDefault="00BB4B5F" w:rsidP="00422853">
            <w:pPr>
              <w:rPr>
                <w:rFonts w:eastAsia="Calibri" w:cs="Arial"/>
                <w:sz w:val="20"/>
              </w:rPr>
            </w:pPr>
            <w:r w:rsidRPr="001502F4">
              <w:rPr>
                <w:rFonts w:eastAsia="Calibri" w:cs="Arial"/>
                <w:sz w:val="20"/>
              </w:rPr>
              <w:t>CO</w:t>
            </w:r>
          </w:p>
        </w:tc>
        <w:tc>
          <w:tcPr>
            <w:tcW w:w="7963" w:type="dxa"/>
            <w:shd w:val="clear" w:color="auto" w:fill="auto"/>
          </w:tcPr>
          <w:p w14:paraId="3D9F0133" w14:textId="77777777" w:rsidR="00BB4B5F" w:rsidRPr="001502F4" w:rsidRDefault="00BB4B5F" w:rsidP="00422853">
            <w:pPr>
              <w:rPr>
                <w:rFonts w:eastAsia="Calibri" w:cs="Arial"/>
                <w:sz w:val="20"/>
              </w:rPr>
            </w:pPr>
            <w:r w:rsidRPr="001502F4">
              <w:rPr>
                <w:rFonts w:eastAsia="Calibri" w:cs="Arial"/>
                <w:sz w:val="20"/>
              </w:rPr>
              <w:t>40 CFR Part 60, Appendix A</w:t>
            </w:r>
          </w:p>
        </w:tc>
      </w:tr>
      <w:tr w:rsidR="00BB4B5F" w:rsidRPr="001502F4" w14:paraId="0E036780" w14:textId="77777777" w:rsidTr="00422853">
        <w:tc>
          <w:tcPr>
            <w:tcW w:w="2053" w:type="dxa"/>
            <w:shd w:val="clear" w:color="auto" w:fill="auto"/>
          </w:tcPr>
          <w:p w14:paraId="01E3AAAB" w14:textId="77777777" w:rsidR="00BB4B5F" w:rsidRPr="001502F4" w:rsidRDefault="00BB4B5F" w:rsidP="00422853">
            <w:pPr>
              <w:rPr>
                <w:rFonts w:eastAsia="Calibri" w:cs="Arial"/>
                <w:sz w:val="20"/>
              </w:rPr>
            </w:pPr>
            <w:r w:rsidRPr="001502F4">
              <w:rPr>
                <w:rFonts w:eastAsia="Calibri" w:cs="Arial"/>
                <w:sz w:val="20"/>
              </w:rPr>
              <w:t>VOC</w:t>
            </w:r>
          </w:p>
        </w:tc>
        <w:tc>
          <w:tcPr>
            <w:tcW w:w="7963" w:type="dxa"/>
            <w:shd w:val="clear" w:color="auto" w:fill="auto"/>
          </w:tcPr>
          <w:p w14:paraId="16171167" w14:textId="77777777" w:rsidR="00BB4B5F" w:rsidRPr="001502F4" w:rsidRDefault="00BB4B5F" w:rsidP="00422853">
            <w:pPr>
              <w:rPr>
                <w:rFonts w:eastAsia="Calibri" w:cs="Arial"/>
                <w:sz w:val="20"/>
              </w:rPr>
            </w:pPr>
            <w:r w:rsidRPr="001502F4">
              <w:rPr>
                <w:rFonts w:eastAsia="Calibri" w:cs="Arial"/>
                <w:sz w:val="20"/>
              </w:rPr>
              <w:t>40 CFR Part 60, Appendix A</w:t>
            </w:r>
          </w:p>
        </w:tc>
      </w:tr>
    </w:tbl>
    <w:p w14:paraId="33A66421" w14:textId="77777777" w:rsidR="00BB4B5F" w:rsidRPr="001502F4" w:rsidRDefault="00BB4B5F" w:rsidP="00BB4B5F">
      <w:pPr>
        <w:jc w:val="both"/>
        <w:rPr>
          <w:sz w:val="20"/>
        </w:rPr>
      </w:pPr>
    </w:p>
    <w:p w14:paraId="115C1C89" w14:textId="77777777" w:rsidR="00BB4B5F" w:rsidRPr="001502F4" w:rsidRDefault="00BB4B5F" w:rsidP="00BB4B5F">
      <w:pPr>
        <w:ind w:left="360"/>
        <w:jc w:val="both"/>
        <w:rPr>
          <w:rFonts w:cs="Arial"/>
          <w:b/>
          <w:sz w:val="20"/>
        </w:rPr>
      </w:pPr>
      <w:r w:rsidRPr="001502F4">
        <w:rPr>
          <w:rFonts w:cs="Arial"/>
          <w:sz w:val="20"/>
        </w:rPr>
        <w:t xml:space="preserve">An alternate method, or a modification to the approved USEPA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1502F4">
        <w:rPr>
          <w:rFonts w:cs="Arial"/>
          <w:b/>
          <w:sz w:val="20"/>
        </w:rPr>
        <w:t xml:space="preserve"> (</w:t>
      </w:r>
      <w:r w:rsidRPr="001502F4">
        <w:rPr>
          <w:b/>
          <w:sz w:val="20"/>
        </w:rPr>
        <w:t xml:space="preserve">R 336.1213(3), </w:t>
      </w:r>
      <w:r w:rsidRPr="001502F4">
        <w:rPr>
          <w:rFonts w:cs="Arial"/>
          <w:b/>
          <w:sz w:val="20"/>
        </w:rPr>
        <w:t>R 336.2001, R 336.2003, R 336.2004)</w:t>
      </w:r>
    </w:p>
    <w:p w14:paraId="15BF5F61" w14:textId="77777777" w:rsidR="00BB4B5F" w:rsidRPr="001502F4" w:rsidRDefault="00BB4B5F" w:rsidP="00BB4B5F">
      <w:pPr>
        <w:ind w:left="360"/>
        <w:jc w:val="both"/>
        <w:rPr>
          <w:rFonts w:cs="Arial"/>
          <w:b/>
          <w:sz w:val="20"/>
        </w:rPr>
      </w:pPr>
    </w:p>
    <w:p w14:paraId="69BADB23" w14:textId="77777777" w:rsidR="00BB4B5F" w:rsidRPr="00A663E8" w:rsidRDefault="00BB4B5F" w:rsidP="00F8374E">
      <w:pPr>
        <w:pStyle w:val="ListParagraph"/>
        <w:numPr>
          <w:ilvl w:val="0"/>
          <w:numId w:val="125"/>
        </w:numPr>
        <w:jc w:val="both"/>
        <w:rPr>
          <w:rFonts w:cs="Arial"/>
          <w:sz w:val="20"/>
        </w:rPr>
      </w:pPr>
      <w:r w:rsidRPr="00A663E8">
        <w:rPr>
          <w:rFonts w:cs="Arial"/>
          <w:sz w:val="20"/>
        </w:rPr>
        <w:t>The permittee shall verify the PM10, VOC, and CO emission rates from EU-DSMELTPOUR, at a minimum, every five years from the date of the last test.</w:t>
      </w:r>
      <w:r w:rsidRPr="00A663E8">
        <w:rPr>
          <w:rFonts w:cs="Arial"/>
          <w:b/>
          <w:sz w:val="20"/>
        </w:rPr>
        <w:t xml:space="preserve">  (R 336.1213(3), R 336.2001, R 336.2003, R 336.2004)</w:t>
      </w:r>
    </w:p>
    <w:p w14:paraId="4075B1D2" w14:textId="77777777" w:rsidR="00BB4B5F" w:rsidRPr="001502F4" w:rsidRDefault="00BB4B5F" w:rsidP="00BB4B5F">
      <w:pPr>
        <w:jc w:val="both"/>
        <w:rPr>
          <w:sz w:val="20"/>
        </w:rPr>
      </w:pPr>
    </w:p>
    <w:p w14:paraId="7E339289" w14:textId="77777777" w:rsidR="00BB4B5F" w:rsidRPr="00A663E8" w:rsidRDefault="00BB4B5F" w:rsidP="00F8374E">
      <w:pPr>
        <w:pStyle w:val="ListParagraph"/>
        <w:numPr>
          <w:ilvl w:val="0"/>
          <w:numId w:val="125"/>
        </w:numPr>
        <w:jc w:val="both"/>
        <w:rPr>
          <w:rFonts w:cs="Arial"/>
          <w:b/>
          <w:sz w:val="20"/>
        </w:rPr>
      </w:pPr>
      <w:r w:rsidRPr="00A663E8">
        <w:rPr>
          <w:rFonts w:cs="Arial"/>
          <w:sz w:val="20"/>
        </w:rPr>
        <w:t xml:space="preserve">The permittee shall notify the AQD Technical Programs Unit Supervisor and the District Supervisor not less than 30 days of the time and place before performance tests are conducted.  </w:t>
      </w:r>
      <w:r w:rsidRPr="00A663E8">
        <w:rPr>
          <w:rFonts w:cs="Arial"/>
          <w:b/>
          <w:sz w:val="20"/>
        </w:rPr>
        <w:t>(R 336.1213(3))</w:t>
      </w:r>
    </w:p>
    <w:p w14:paraId="09415D4E" w14:textId="77777777" w:rsidR="00BB4B5F" w:rsidRPr="001502F4" w:rsidRDefault="00BB4B5F" w:rsidP="00BB4B5F">
      <w:pPr>
        <w:jc w:val="both"/>
        <w:rPr>
          <w:sz w:val="20"/>
        </w:rPr>
      </w:pPr>
    </w:p>
    <w:p w14:paraId="2BA53CEC" w14:textId="77777777" w:rsidR="00BB4B5F" w:rsidRPr="001502F4" w:rsidRDefault="00BB4B5F" w:rsidP="00BB4B5F">
      <w:pPr>
        <w:jc w:val="both"/>
      </w:pPr>
      <w:r w:rsidRPr="001502F4">
        <w:rPr>
          <w:b/>
        </w:rPr>
        <w:t xml:space="preserve">VI.  </w:t>
      </w:r>
      <w:r w:rsidRPr="001502F4">
        <w:rPr>
          <w:b/>
          <w:u w:val="single"/>
        </w:rPr>
        <w:t>MONITORING/RECORDKEEPING</w:t>
      </w:r>
    </w:p>
    <w:p w14:paraId="7D1EFD6D" w14:textId="77777777" w:rsidR="00BB4B5F" w:rsidRPr="001502F4" w:rsidRDefault="00BB4B5F" w:rsidP="00BB4B5F">
      <w:pPr>
        <w:jc w:val="both"/>
        <w:rPr>
          <w:b/>
          <w:sz w:val="20"/>
        </w:rPr>
      </w:pPr>
      <w:r w:rsidRPr="001502F4">
        <w:rPr>
          <w:sz w:val="20"/>
        </w:rPr>
        <w:t xml:space="preserve">Records shall be maintained on file for a period of five years.  </w:t>
      </w:r>
      <w:r w:rsidRPr="001502F4">
        <w:rPr>
          <w:b/>
          <w:sz w:val="20"/>
        </w:rPr>
        <w:t>(R 336.1213(3)(b)(ii))</w:t>
      </w:r>
    </w:p>
    <w:p w14:paraId="28ED3AAE" w14:textId="77777777" w:rsidR="00BB4B5F" w:rsidRPr="001502F4" w:rsidRDefault="00BB4B5F" w:rsidP="00BB4B5F">
      <w:pPr>
        <w:jc w:val="both"/>
        <w:rPr>
          <w:sz w:val="20"/>
        </w:rPr>
      </w:pPr>
    </w:p>
    <w:p w14:paraId="2FF0F742" w14:textId="77777777" w:rsidR="00BB4B5F" w:rsidRPr="002C22B5" w:rsidRDefault="00BB4B5F" w:rsidP="00BB4B5F">
      <w:pPr>
        <w:pStyle w:val="ListParagraph"/>
        <w:numPr>
          <w:ilvl w:val="6"/>
          <w:numId w:val="20"/>
        </w:numPr>
        <w:tabs>
          <w:tab w:val="clear" w:pos="2520"/>
        </w:tabs>
        <w:ind w:left="360"/>
        <w:jc w:val="both"/>
        <w:rPr>
          <w:sz w:val="20"/>
        </w:rPr>
      </w:pPr>
      <w:r w:rsidRPr="001502F4">
        <w:rPr>
          <w:sz w:val="20"/>
        </w:rPr>
        <w:t xml:space="preserve">The permittee shall monitor the relative change in PM loading using a bag leak detection system for the </w:t>
      </w:r>
      <w:r w:rsidRPr="001502F4">
        <w:rPr>
          <w:sz w:val="20"/>
        </w:rPr>
        <w:br/>
        <w:t>EU-DSMELTPOUR baghouse.</w:t>
      </w:r>
      <w:r w:rsidRPr="001502F4">
        <w:rPr>
          <w:rFonts w:cs="Arial"/>
          <w:sz w:val="20"/>
          <w:vertAlign w:val="superscript"/>
        </w:rPr>
        <w:t>2</w:t>
      </w:r>
      <w:r w:rsidRPr="001502F4">
        <w:rPr>
          <w:sz w:val="20"/>
        </w:rPr>
        <w:t xml:space="preserve">  </w:t>
      </w:r>
      <w:r w:rsidRPr="002C22B5">
        <w:rPr>
          <w:b/>
          <w:sz w:val="20"/>
        </w:rPr>
        <w:t>(40 CFR 63.7740(b))</w:t>
      </w:r>
    </w:p>
    <w:p w14:paraId="4A4A74D8" w14:textId="77777777" w:rsidR="00BB4B5F" w:rsidRPr="00047D6A" w:rsidRDefault="00BB4B5F" w:rsidP="00BB4B5F">
      <w:pPr>
        <w:jc w:val="both"/>
        <w:rPr>
          <w:sz w:val="20"/>
        </w:rPr>
      </w:pPr>
    </w:p>
    <w:p w14:paraId="25716274" w14:textId="77777777" w:rsidR="00BB4B5F" w:rsidRPr="00F01FE1" w:rsidRDefault="00BB4B5F" w:rsidP="00BB4B5F">
      <w:pPr>
        <w:jc w:val="both"/>
        <w:rPr>
          <w:b/>
          <w:sz w:val="20"/>
          <w:u w:val="single"/>
        </w:rPr>
      </w:pPr>
      <w:r>
        <w:rPr>
          <w:b/>
        </w:rPr>
        <w:t xml:space="preserve">VII.  </w:t>
      </w:r>
      <w:r>
        <w:rPr>
          <w:b/>
          <w:u w:val="single"/>
        </w:rPr>
        <w:t>REPORTING</w:t>
      </w:r>
    </w:p>
    <w:p w14:paraId="09DAC9C5" w14:textId="77777777" w:rsidR="00BB4B5F" w:rsidRPr="00047D6A" w:rsidRDefault="00BB4B5F" w:rsidP="00BB4B5F">
      <w:pPr>
        <w:jc w:val="both"/>
        <w:rPr>
          <w:sz w:val="20"/>
        </w:rPr>
      </w:pPr>
    </w:p>
    <w:p w14:paraId="297B44F0" w14:textId="77777777" w:rsidR="00BB4B5F" w:rsidRDefault="00BB4B5F" w:rsidP="00BB4B5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91071C4" w14:textId="77777777" w:rsidR="00BB4B5F" w:rsidRPr="00984760" w:rsidRDefault="00BB4B5F" w:rsidP="00BB4B5F">
      <w:pPr>
        <w:ind w:left="360" w:hanging="360"/>
        <w:jc w:val="both"/>
        <w:rPr>
          <w:sz w:val="20"/>
        </w:rPr>
      </w:pPr>
    </w:p>
    <w:p w14:paraId="06E97075" w14:textId="77777777" w:rsidR="00BB4B5F" w:rsidRDefault="00BB4B5F" w:rsidP="00BB4B5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48BDC8B" w14:textId="77777777" w:rsidR="00BB4B5F" w:rsidRPr="00984760" w:rsidRDefault="00BB4B5F" w:rsidP="00BB4B5F">
      <w:pPr>
        <w:ind w:left="360" w:hanging="360"/>
        <w:jc w:val="both"/>
        <w:rPr>
          <w:sz w:val="20"/>
        </w:rPr>
      </w:pPr>
    </w:p>
    <w:p w14:paraId="4498A87F" w14:textId="77777777" w:rsidR="00BB4B5F" w:rsidRDefault="00BB4B5F" w:rsidP="00BB4B5F">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F84EE79" w14:textId="77777777" w:rsidR="00BB4B5F" w:rsidRDefault="00BB4B5F" w:rsidP="00BB4B5F">
      <w:pPr>
        <w:ind w:left="360" w:hanging="360"/>
        <w:jc w:val="both"/>
        <w:rPr>
          <w:sz w:val="20"/>
        </w:rPr>
      </w:pPr>
    </w:p>
    <w:p w14:paraId="19BD65BC" w14:textId="2DE999C0" w:rsidR="00BB4B5F" w:rsidRPr="00A663E8" w:rsidRDefault="00A663E8" w:rsidP="00F8374E">
      <w:pPr>
        <w:pStyle w:val="ListParagraph"/>
        <w:numPr>
          <w:ilvl w:val="0"/>
          <w:numId w:val="126"/>
        </w:numPr>
        <w:jc w:val="both"/>
        <w:rPr>
          <w:sz w:val="20"/>
        </w:rPr>
      </w:pPr>
      <w:r>
        <w:rPr>
          <w:rFonts w:cs="Arial"/>
          <w:sz w:val="20"/>
        </w:rPr>
        <w:t>T</w:t>
      </w:r>
      <w:r w:rsidR="00BB4B5F" w:rsidRPr="00A663E8">
        <w:rPr>
          <w:rFonts w:cs="Arial"/>
          <w:sz w:val="20"/>
        </w:rPr>
        <w:t xml:space="preserve">he permittee shall submit any performance test reports </w:t>
      </w:r>
      <w:r w:rsidR="00BB4B5F" w:rsidRPr="00A663E8">
        <w:rPr>
          <w:color w:val="000000"/>
          <w:sz w:val="20"/>
        </w:rPr>
        <w:t xml:space="preserve">to the AQD Technical Programs Unit and </w:t>
      </w:r>
      <w:r w:rsidR="00BB4B5F" w:rsidRPr="00A663E8">
        <w:rPr>
          <w:sz w:val="20"/>
        </w:rPr>
        <w:t xml:space="preserve">District Office, in a format approved by the AQD.  </w:t>
      </w:r>
      <w:r w:rsidR="00BB4B5F" w:rsidRPr="00A663E8">
        <w:rPr>
          <w:rFonts w:cs="Arial"/>
          <w:b/>
          <w:sz w:val="20"/>
        </w:rPr>
        <w:t>(</w:t>
      </w:r>
      <w:r w:rsidR="00BB4B5F" w:rsidRPr="00A663E8">
        <w:rPr>
          <w:b/>
          <w:sz w:val="20"/>
        </w:rPr>
        <w:t>R 336.1213(3)(c),</w:t>
      </w:r>
      <w:r w:rsidR="00BB4B5F" w:rsidRPr="00A663E8">
        <w:rPr>
          <w:rFonts w:cs="Arial"/>
          <w:b/>
          <w:sz w:val="20"/>
        </w:rPr>
        <w:t xml:space="preserve"> R 336.2001(5))</w:t>
      </w:r>
    </w:p>
    <w:p w14:paraId="11F4A59B" w14:textId="77777777" w:rsidR="00BB4B5F" w:rsidRPr="00E873CB" w:rsidRDefault="00BB4B5F" w:rsidP="00BB4B5F">
      <w:pPr>
        <w:jc w:val="both"/>
        <w:rPr>
          <w:rFonts w:cs="Arial"/>
          <w:sz w:val="20"/>
        </w:rPr>
      </w:pPr>
    </w:p>
    <w:p w14:paraId="7181E9A5" w14:textId="77777777" w:rsidR="00BB4B5F" w:rsidRPr="00FE0AD0" w:rsidRDefault="00BB4B5F" w:rsidP="00BB4B5F">
      <w:pPr>
        <w:jc w:val="both"/>
        <w:rPr>
          <w:rFonts w:cs="Arial"/>
          <w:b/>
          <w:sz w:val="20"/>
        </w:rPr>
      </w:pPr>
      <w:r w:rsidRPr="00FE0AD0">
        <w:rPr>
          <w:rFonts w:cs="Arial"/>
          <w:b/>
          <w:sz w:val="20"/>
        </w:rPr>
        <w:t>See Appendix 8</w:t>
      </w:r>
    </w:p>
    <w:p w14:paraId="647EBDB7" w14:textId="77777777" w:rsidR="00BB4B5F" w:rsidRPr="00E873CB" w:rsidRDefault="00BB4B5F" w:rsidP="00BB4B5F">
      <w:pPr>
        <w:jc w:val="both"/>
        <w:rPr>
          <w:rFonts w:cs="Arial"/>
          <w:sz w:val="20"/>
        </w:rPr>
      </w:pPr>
    </w:p>
    <w:p w14:paraId="711FD7E9" w14:textId="77777777" w:rsidR="00BB4B5F" w:rsidRDefault="00BB4B5F" w:rsidP="00BB4B5F">
      <w:pPr>
        <w:jc w:val="both"/>
      </w:pPr>
      <w:r>
        <w:rPr>
          <w:b/>
        </w:rPr>
        <w:t xml:space="preserve">VIII.  </w:t>
      </w:r>
      <w:r>
        <w:rPr>
          <w:b/>
          <w:u w:val="single"/>
        </w:rPr>
        <w:t>STACK/VENT RESTRICTION(S)</w:t>
      </w:r>
    </w:p>
    <w:p w14:paraId="6DAAEACC" w14:textId="77777777" w:rsidR="00BB4B5F" w:rsidRDefault="00BB4B5F" w:rsidP="00BB4B5F">
      <w:pPr>
        <w:jc w:val="both"/>
        <w:rPr>
          <w:sz w:val="20"/>
        </w:rPr>
      </w:pPr>
    </w:p>
    <w:p w14:paraId="50FE7657" w14:textId="77777777" w:rsidR="00BB4B5F" w:rsidRPr="00FE0AD0" w:rsidRDefault="00BB4B5F" w:rsidP="00BB4B5F">
      <w:pPr>
        <w:jc w:val="both"/>
        <w:rPr>
          <w:sz w:val="20"/>
        </w:rPr>
      </w:pPr>
      <w:r w:rsidRPr="00FE0AD0">
        <w:rPr>
          <w:sz w:val="20"/>
        </w:rPr>
        <w:t>The exhaust gases from the stacks listed in the table below shall be discharged unobstructed vertically upwards to the ambient air unless otherwise noted:</w:t>
      </w:r>
    </w:p>
    <w:p w14:paraId="4D0EC68A" w14:textId="77777777" w:rsidR="00BB4B5F" w:rsidRDefault="00BB4B5F" w:rsidP="00BB4B5F">
      <w:pPr>
        <w:jc w:val="both"/>
        <w:rPr>
          <w:sz w:val="20"/>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BB4B5F" w14:paraId="5ED9A75F" w14:textId="77777777" w:rsidTr="007A4775">
        <w:trPr>
          <w:cantSplit/>
          <w:tblHeader/>
        </w:trPr>
        <w:tc>
          <w:tcPr>
            <w:tcW w:w="2610" w:type="dxa"/>
            <w:tcBorders>
              <w:bottom w:val="single" w:sz="4" w:space="0" w:color="auto"/>
            </w:tcBorders>
          </w:tcPr>
          <w:p w14:paraId="4AE37B4B" w14:textId="77777777" w:rsidR="00BB4B5F" w:rsidRPr="00BD3DE3" w:rsidRDefault="00BB4B5F" w:rsidP="00422853">
            <w:pPr>
              <w:jc w:val="center"/>
              <w:rPr>
                <w:b/>
                <w:sz w:val="20"/>
              </w:rPr>
            </w:pPr>
            <w:r w:rsidRPr="00BD3DE3">
              <w:rPr>
                <w:b/>
                <w:sz w:val="20"/>
              </w:rPr>
              <w:t>Stack &amp; Vent ID</w:t>
            </w:r>
          </w:p>
        </w:tc>
        <w:tc>
          <w:tcPr>
            <w:tcW w:w="2520" w:type="dxa"/>
            <w:tcBorders>
              <w:bottom w:val="single" w:sz="4" w:space="0" w:color="auto"/>
            </w:tcBorders>
          </w:tcPr>
          <w:p w14:paraId="13FDB9F3" w14:textId="77777777" w:rsidR="00BB4B5F" w:rsidRPr="00BD3DE3" w:rsidRDefault="00BB4B5F" w:rsidP="00422853">
            <w:pPr>
              <w:jc w:val="center"/>
              <w:rPr>
                <w:b/>
                <w:sz w:val="20"/>
              </w:rPr>
            </w:pPr>
            <w:r w:rsidRPr="00BD3DE3">
              <w:rPr>
                <w:b/>
                <w:sz w:val="20"/>
              </w:rPr>
              <w:t xml:space="preserve">Maximum </w:t>
            </w:r>
            <w:r>
              <w:rPr>
                <w:b/>
                <w:sz w:val="20"/>
              </w:rPr>
              <w:t>Exhaust Diameter / Dimensions</w:t>
            </w:r>
          </w:p>
          <w:p w14:paraId="07D3609E" w14:textId="77777777" w:rsidR="00BB4B5F" w:rsidRPr="00BD3DE3" w:rsidRDefault="00BB4B5F" w:rsidP="00422853">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532E4FDC" w14:textId="77777777" w:rsidR="00BB4B5F" w:rsidRDefault="00BB4B5F" w:rsidP="00422853">
            <w:pPr>
              <w:jc w:val="center"/>
              <w:rPr>
                <w:b/>
                <w:sz w:val="20"/>
              </w:rPr>
            </w:pPr>
            <w:r w:rsidRPr="00BD3DE3">
              <w:rPr>
                <w:b/>
                <w:sz w:val="20"/>
              </w:rPr>
              <w:t>M</w:t>
            </w:r>
            <w:r>
              <w:rPr>
                <w:b/>
                <w:sz w:val="20"/>
              </w:rPr>
              <w:t xml:space="preserve">inimum Height </w:t>
            </w:r>
          </w:p>
          <w:p w14:paraId="32BA892F" w14:textId="77777777" w:rsidR="00BB4B5F" w:rsidRPr="00BD3DE3" w:rsidRDefault="00BB4B5F" w:rsidP="00422853">
            <w:pPr>
              <w:jc w:val="center"/>
              <w:rPr>
                <w:b/>
                <w:sz w:val="20"/>
              </w:rPr>
            </w:pPr>
            <w:r>
              <w:rPr>
                <w:b/>
                <w:sz w:val="20"/>
              </w:rPr>
              <w:t>Above Ground</w:t>
            </w:r>
          </w:p>
          <w:p w14:paraId="392D96E2" w14:textId="77777777" w:rsidR="00BB4B5F" w:rsidRPr="00BD3DE3" w:rsidRDefault="00BB4B5F" w:rsidP="00422853">
            <w:pPr>
              <w:jc w:val="center"/>
              <w:rPr>
                <w:b/>
                <w:sz w:val="20"/>
              </w:rPr>
            </w:pPr>
            <w:r w:rsidRPr="00BD3DE3">
              <w:rPr>
                <w:b/>
                <w:sz w:val="20"/>
              </w:rPr>
              <w:t>(feet)</w:t>
            </w:r>
          </w:p>
        </w:tc>
        <w:tc>
          <w:tcPr>
            <w:tcW w:w="2880" w:type="dxa"/>
            <w:tcBorders>
              <w:bottom w:val="single" w:sz="4" w:space="0" w:color="auto"/>
            </w:tcBorders>
          </w:tcPr>
          <w:p w14:paraId="25022888" w14:textId="77777777" w:rsidR="00BB4B5F" w:rsidRPr="00BD3DE3" w:rsidRDefault="00BB4B5F" w:rsidP="00422853">
            <w:pPr>
              <w:jc w:val="center"/>
              <w:rPr>
                <w:b/>
                <w:sz w:val="20"/>
              </w:rPr>
            </w:pPr>
            <w:r w:rsidRPr="00BD3DE3">
              <w:rPr>
                <w:b/>
                <w:sz w:val="20"/>
              </w:rPr>
              <w:t>Underlying Applicable Requirements</w:t>
            </w:r>
          </w:p>
        </w:tc>
      </w:tr>
      <w:tr w:rsidR="00BB4B5F" w14:paraId="1790C123" w14:textId="77777777" w:rsidTr="007A4775">
        <w:trPr>
          <w:cantSplit/>
        </w:trPr>
        <w:tc>
          <w:tcPr>
            <w:tcW w:w="2610" w:type="dxa"/>
            <w:tcBorders>
              <w:top w:val="single" w:sz="4" w:space="0" w:color="auto"/>
              <w:bottom w:val="single" w:sz="4" w:space="0" w:color="auto"/>
            </w:tcBorders>
          </w:tcPr>
          <w:p w14:paraId="5EF6C9AB" w14:textId="70E77A6A" w:rsidR="00BB4B5F" w:rsidRPr="00984760" w:rsidRDefault="00BB4B5F" w:rsidP="00422853">
            <w:pPr>
              <w:rPr>
                <w:sz w:val="20"/>
              </w:rPr>
            </w:pPr>
            <w:r>
              <w:rPr>
                <w:sz w:val="20"/>
              </w:rPr>
              <w:t xml:space="preserve">1. </w:t>
            </w:r>
            <w:r w:rsidR="004E72D9">
              <w:rPr>
                <w:sz w:val="20"/>
              </w:rPr>
              <w:t xml:space="preserve"> </w:t>
            </w:r>
            <w:r>
              <w:rPr>
                <w:sz w:val="20"/>
              </w:rPr>
              <w:t>SV-DSMP</w:t>
            </w:r>
          </w:p>
        </w:tc>
        <w:tc>
          <w:tcPr>
            <w:tcW w:w="2520" w:type="dxa"/>
            <w:tcBorders>
              <w:top w:val="single" w:sz="4" w:space="0" w:color="auto"/>
              <w:bottom w:val="single" w:sz="4" w:space="0" w:color="auto"/>
            </w:tcBorders>
          </w:tcPr>
          <w:p w14:paraId="3CA37D03" w14:textId="77777777" w:rsidR="00BB4B5F" w:rsidRPr="002C22B5" w:rsidRDefault="00BB4B5F" w:rsidP="00422853">
            <w:pPr>
              <w:jc w:val="center"/>
              <w:rPr>
                <w:rFonts w:cs="Arial"/>
                <w:sz w:val="20"/>
              </w:rPr>
            </w:pPr>
            <w:r>
              <w:rPr>
                <w:sz w:val="20"/>
              </w:rPr>
              <w:t>42</w:t>
            </w:r>
            <w:r>
              <w:rPr>
                <w:rFonts w:cs="Arial"/>
                <w:sz w:val="20"/>
                <w:vertAlign w:val="superscript"/>
              </w:rPr>
              <w:t>2</w:t>
            </w:r>
          </w:p>
        </w:tc>
        <w:tc>
          <w:tcPr>
            <w:tcW w:w="2610" w:type="dxa"/>
            <w:tcBorders>
              <w:top w:val="single" w:sz="4" w:space="0" w:color="auto"/>
              <w:bottom w:val="single" w:sz="4" w:space="0" w:color="auto"/>
            </w:tcBorders>
          </w:tcPr>
          <w:p w14:paraId="66FFB866" w14:textId="77777777" w:rsidR="00BB4B5F" w:rsidRPr="002C22B5" w:rsidRDefault="00BB4B5F" w:rsidP="00422853">
            <w:pPr>
              <w:jc w:val="center"/>
              <w:rPr>
                <w:rFonts w:cs="Arial"/>
                <w:sz w:val="20"/>
              </w:rPr>
            </w:pPr>
            <w:r>
              <w:rPr>
                <w:sz w:val="20"/>
              </w:rPr>
              <w:t>118</w:t>
            </w:r>
            <w:r>
              <w:rPr>
                <w:rFonts w:cs="Arial"/>
                <w:sz w:val="20"/>
                <w:vertAlign w:val="superscript"/>
              </w:rPr>
              <w:t>2</w:t>
            </w:r>
          </w:p>
        </w:tc>
        <w:tc>
          <w:tcPr>
            <w:tcW w:w="2880" w:type="dxa"/>
            <w:tcBorders>
              <w:top w:val="single" w:sz="4" w:space="0" w:color="auto"/>
              <w:bottom w:val="single" w:sz="4" w:space="0" w:color="auto"/>
            </w:tcBorders>
          </w:tcPr>
          <w:p w14:paraId="7B5218DD" w14:textId="77777777" w:rsidR="00BB4B5F" w:rsidRPr="00471C93" w:rsidRDefault="00BB4B5F" w:rsidP="00422853">
            <w:pPr>
              <w:jc w:val="center"/>
              <w:rPr>
                <w:b/>
                <w:sz w:val="20"/>
              </w:rPr>
            </w:pPr>
            <w:r>
              <w:rPr>
                <w:b/>
                <w:sz w:val="20"/>
              </w:rPr>
              <w:t>40 CFR 52.21 (c) &amp; (d)</w:t>
            </w:r>
          </w:p>
        </w:tc>
      </w:tr>
    </w:tbl>
    <w:p w14:paraId="78CC1AEB" w14:textId="77777777" w:rsidR="00BB4B5F" w:rsidRPr="000C40EB" w:rsidRDefault="00BB4B5F" w:rsidP="00BB4B5F">
      <w:pPr>
        <w:jc w:val="both"/>
        <w:rPr>
          <w:sz w:val="20"/>
        </w:rPr>
      </w:pPr>
    </w:p>
    <w:p w14:paraId="49319E09" w14:textId="77777777" w:rsidR="00BB4B5F" w:rsidRDefault="00BB4B5F" w:rsidP="00BB4B5F">
      <w:pPr>
        <w:jc w:val="both"/>
      </w:pPr>
      <w:r>
        <w:rPr>
          <w:b/>
        </w:rPr>
        <w:t xml:space="preserve">IX.  </w:t>
      </w:r>
      <w:r>
        <w:rPr>
          <w:b/>
          <w:u w:val="single"/>
        </w:rPr>
        <w:t>OTHER REQUIREMENT(S)</w:t>
      </w:r>
    </w:p>
    <w:p w14:paraId="0F889212" w14:textId="77777777" w:rsidR="00BB4B5F" w:rsidRPr="00FE0AD0" w:rsidRDefault="00BB4B5F" w:rsidP="00BB4B5F">
      <w:pPr>
        <w:jc w:val="both"/>
        <w:rPr>
          <w:sz w:val="20"/>
        </w:rPr>
      </w:pPr>
    </w:p>
    <w:p w14:paraId="05586501" w14:textId="08E30D9A" w:rsidR="00BB4B5F" w:rsidRPr="002C22B5" w:rsidRDefault="00BB4B5F" w:rsidP="00F8374E">
      <w:pPr>
        <w:numPr>
          <w:ilvl w:val="0"/>
          <w:numId w:val="51"/>
        </w:numPr>
        <w:ind w:left="360"/>
        <w:jc w:val="both"/>
        <w:rPr>
          <w:sz w:val="20"/>
        </w:rPr>
      </w:pPr>
      <w:r>
        <w:rPr>
          <w:sz w:val="20"/>
        </w:rPr>
        <w:t>The permittee shall comply with all applicable provisions of the National Emission Standards for Hazardous Air Pollutants, as specified in 40 CFR Part 63, Subpart</w:t>
      </w:r>
      <w:r w:rsidR="00A663E8">
        <w:rPr>
          <w:sz w:val="20"/>
        </w:rPr>
        <w:t>s</w:t>
      </w:r>
      <w:r>
        <w:rPr>
          <w:sz w:val="20"/>
        </w:rPr>
        <w:t xml:space="preserve"> A and EEEEE for Iron and Steel Foundries by the compliance date.  </w:t>
      </w:r>
      <w:r>
        <w:rPr>
          <w:b/>
          <w:sz w:val="20"/>
        </w:rPr>
        <w:t>(40 CFR Part 63, Subparts A and EEEEE)</w:t>
      </w:r>
    </w:p>
    <w:p w14:paraId="2B278E23" w14:textId="77777777" w:rsidR="00BB4B5F" w:rsidRDefault="00BB4B5F" w:rsidP="00BB4B5F">
      <w:pPr>
        <w:jc w:val="both"/>
        <w:rPr>
          <w:sz w:val="20"/>
        </w:rPr>
      </w:pPr>
    </w:p>
    <w:p w14:paraId="2784A617" w14:textId="77777777" w:rsidR="00BB4B5F" w:rsidRPr="00FE0AD0" w:rsidRDefault="00BB4B5F" w:rsidP="00BB4B5F">
      <w:pPr>
        <w:jc w:val="both"/>
        <w:rPr>
          <w:sz w:val="20"/>
        </w:rPr>
      </w:pPr>
    </w:p>
    <w:p w14:paraId="26E47DE0" w14:textId="77777777" w:rsidR="00BB4B5F" w:rsidRPr="00B90185" w:rsidRDefault="00BB4B5F" w:rsidP="00BB4B5F">
      <w:pPr>
        <w:jc w:val="both"/>
        <w:rPr>
          <w:b/>
          <w:sz w:val="20"/>
        </w:rPr>
      </w:pPr>
      <w:r w:rsidRPr="00B90185">
        <w:rPr>
          <w:b/>
          <w:sz w:val="20"/>
          <w:u w:val="single"/>
        </w:rPr>
        <w:t>Footnotes</w:t>
      </w:r>
      <w:r w:rsidRPr="00B90185">
        <w:rPr>
          <w:b/>
          <w:sz w:val="20"/>
        </w:rPr>
        <w:t>:</w:t>
      </w:r>
    </w:p>
    <w:p w14:paraId="26BDB2B9" w14:textId="77777777" w:rsidR="00BB4B5F" w:rsidRPr="001E3851" w:rsidRDefault="00BB4B5F" w:rsidP="00BB4B5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67E2D76" w14:textId="77777777" w:rsidR="00BB4B5F" w:rsidRDefault="00BB4B5F" w:rsidP="00BB4B5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BB92979" w14:textId="77777777" w:rsidR="00911B51" w:rsidRPr="00D53AEC" w:rsidRDefault="00911B51" w:rsidP="00911B51">
      <w:pPr>
        <w:jc w:val="both"/>
        <w:rPr>
          <w:rFonts w:cs="Arial"/>
          <w:sz w:val="20"/>
        </w:rPr>
      </w:pPr>
      <w:r>
        <w:rPr>
          <w:rFonts w:cs="Arial"/>
          <w:sz w:val="20"/>
        </w:rPr>
        <w:br w:type="page"/>
      </w:r>
    </w:p>
    <w:p w14:paraId="5978AFA4" w14:textId="77777777" w:rsidR="00911B51" w:rsidRPr="00127B0D" w:rsidRDefault="00911B51" w:rsidP="00911B5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1" w:name="_Toc76032320"/>
      <w:r w:rsidRPr="00127B0D">
        <w:rPr>
          <w:bCs/>
          <w:szCs w:val="28"/>
        </w:rPr>
        <w:lastRenderedPageBreak/>
        <w:t>EU-DSCOOLSHAK</w:t>
      </w:r>
      <w:bookmarkEnd w:id="91"/>
    </w:p>
    <w:p w14:paraId="05F7189F" w14:textId="77777777" w:rsidR="00911B51" w:rsidRPr="00EE02F9" w:rsidRDefault="00911B51" w:rsidP="00911B5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37850C5" w14:textId="77777777" w:rsidR="00911B51" w:rsidRPr="0019740E" w:rsidRDefault="00911B51" w:rsidP="00911B51">
      <w:pPr>
        <w:rPr>
          <w:sz w:val="20"/>
        </w:rPr>
      </w:pPr>
    </w:p>
    <w:p w14:paraId="69BF7A91" w14:textId="77777777" w:rsidR="00911B51" w:rsidRDefault="00911B51" w:rsidP="00911B51">
      <w:pPr>
        <w:jc w:val="both"/>
        <w:rPr>
          <w:b/>
          <w:u w:val="single"/>
        </w:rPr>
      </w:pPr>
      <w:r>
        <w:rPr>
          <w:b/>
          <w:u w:val="single"/>
        </w:rPr>
        <w:t>DESCRIPTION</w:t>
      </w:r>
    </w:p>
    <w:p w14:paraId="71CE072E" w14:textId="77777777" w:rsidR="00911B51" w:rsidRDefault="00911B51" w:rsidP="00911B51">
      <w:pPr>
        <w:jc w:val="both"/>
        <w:rPr>
          <w:sz w:val="20"/>
        </w:rPr>
      </w:pPr>
    </w:p>
    <w:p w14:paraId="07F66F3E" w14:textId="77777777" w:rsidR="00911B51" w:rsidRPr="000065DC" w:rsidRDefault="00911B51" w:rsidP="00911B51">
      <w:pPr>
        <w:jc w:val="both"/>
        <w:rPr>
          <w:rFonts w:cs="Arial"/>
          <w:sz w:val="20"/>
        </w:rPr>
      </w:pPr>
      <w:r w:rsidRPr="000065DC">
        <w:rPr>
          <w:rFonts w:cs="Arial"/>
          <w:sz w:val="20"/>
        </w:rPr>
        <w:t>DISA Foundry Automated mold cooling conveyors and automated sand shakeout lines, including a flat deck shakeout system.  Emissions from these processes are controlled by associated hoods, enclosures, ductwork, a baghouse (BH #DS606), and a regenerative thermal oxidizer.  The exhaust gas flow from this unit is approximately 61,200 acfm.  Previous EU ID - EU-MCS-S1</w:t>
      </w:r>
    </w:p>
    <w:p w14:paraId="141656FF" w14:textId="77777777" w:rsidR="00911B51" w:rsidRPr="000065DC" w:rsidRDefault="00911B51" w:rsidP="00911B51">
      <w:pPr>
        <w:jc w:val="both"/>
        <w:rPr>
          <w:sz w:val="20"/>
        </w:rPr>
      </w:pPr>
    </w:p>
    <w:p w14:paraId="38143454" w14:textId="098D7C4E" w:rsidR="00911B51" w:rsidRPr="000065DC" w:rsidRDefault="00911B51" w:rsidP="00911B51">
      <w:pPr>
        <w:jc w:val="both"/>
        <w:rPr>
          <w:sz w:val="20"/>
        </w:rPr>
      </w:pPr>
      <w:r w:rsidRPr="000065DC">
        <w:rPr>
          <w:b/>
          <w:sz w:val="20"/>
        </w:rPr>
        <w:t>Flexible Group ID:</w:t>
      </w:r>
      <w:r w:rsidR="00A663E8">
        <w:rPr>
          <w:b/>
          <w:sz w:val="20"/>
        </w:rPr>
        <w:t xml:space="preserve"> </w:t>
      </w:r>
      <w:r w:rsidRPr="000065DC">
        <w:rPr>
          <w:sz w:val="20"/>
        </w:rPr>
        <w:t xml:space="preserve"> FG-DSFOUNDRY, FG-CAMUNITS, FG-MACT</w:t>
      </w:r>
      <w:r>
        <w:rPr>
          <w:sz w:val="20"/>
        </w:rPr>
        <w:t>5</w:t>
      </w:r>
      <w:r w:rsidRPr="000065DC">
        <w:rPr>
          <w:sz w:val="20"/>
        </w:rPr>
        <w:t>E_New</w:t>
      </w:r>
    </w:p>
    <w:p w14:paraId="7A283D20" w14:textId="77777777" w:rsidR="00911B51" w:rsidRPr="0019740E" w:rsidRDefault="00911B51" w:rsidP="00911B51">
      <w:pPr>
        <w:tabs>
          <w:tab w:val="left" w:pos="6328"/>
        </w:tabs>
        <w:jc w:val="both"/>
        <w:rPr>
          <w:sz w:val="20"/>
        </w:rPr>
      </w:pPr>
    </w:p>
    <w:p w14:paraId="74BDE0D2" w14:textId="77777777" w:rsidR="00911B51" w:rsidRDefault="00911B51" w:rsidP="00911B51">
      <w:pPr>
        <w:jc w:val="both"/>
        <w:rPr>
          <w:b/>
          <w:u w:val="single"/>
        </w:rPr>
      </w:pPr>
      <w:r>
        <w:rPr>
          <w:b/>
          <w:u w:val="single"/>
        </w:rPr>
        <w:t>POLLUTION CONTROL EQUIPMENT</w:t>
      </w:r>
    </w:p>
    <w:p w14:paraId="3366BD38" w14:textId="77777777" w:rsidR="00911B51" w:rsidRPr="0058608D" w:rsidRDefault="00911B51" w:rsidP="00911B51">
      <w:pPr>
        <w:jc w:val="both"/>
      </w:pPr>
    </w:p>
    <w:p w14:paraId="0775DA99" w14:textId="77777777" w:rsidR="00911B51" w:rsidRDefault="00911B51" w:rsidP="00911B51">
      <w:pPr>
        <w:jc w:val="both"/>
        <w:rPr>
          <w:sz w:val="20"/>
        </w:rPr>
      </w:pPr>
      <w:r w:rsidRPr="00E05434">
        <w:rPr>
          <w:rFonts w:cs="Arial"/>
          <w:sz w:val="20"/>
        </w:rPr>
        <w:t>Emissions from these processes are controlled by associated hoods, enclosures, ductwork</w:t>
      </w:r>
      <w:r>
        <w:rPr>
          <w:rFonts w:cs="Arial"/>
          <w:sz w:val="20"/>
        </w:rPr>
        <w:t>, a baghouse,</w:t>
      </w:r>
      <w:r w:rsidRPr="00A40201">
        <w:rPr>
          <w:rFonts w:cs="Arial"/>
          <w:sz w:val="20"/>
        </w:rPr>
        <w:t xml:space="preserve"> </w:t>
      </w:r>
      <w:r w:rsidRPr="00E05434">
        <w:rPr>
          <w:rFonts w:cs="Arial"/>
          <w:sz w:val="20"/>
        </w:rPr>
        <w:t>and a regenerative thermal oxidizer</w:t>
      </w:r>
      <w:r>
        <w:rPr>
          <w:rFonts w:cs="Arial"/>
          <w:sz w:val="20"/>
        </w:rPr>
        <w:t xml:space="preserve"> (RTO)</w:t>
      </w:r>
      <w:r w:rsidRPr="00E05434">
        <w:rPr>
          <w:rFonts w:cs="Arial"/>
          <w:sz w:val="20"/>
        </w:rPr>
        <w:t xml:space="preserve">.  The exhaust gas flow from this unit is approximately </w:t>
      </w:r>
      <w:r>
        <w:rPr>
          <w:rFonts w:cs="Arial"/>
          <w:sz w:val="20"/>
        </w:rPr>
        <w:t>61,200</w:t>
      </w:r>
      <w:r w:rsidRPr="00E05434">
        <w:rPr>
          <w:rFonts w:cs="Arial"/>
          <w:sz w:val="20"/>
        </w:rPr>
        <w:t xml:space="preserve"> acfm</w:t>
      </w:r>
      <w:r>
        <w:rPr>
          <w:rFonts w:cs="Arial"/>
          <w:sz w:val="20"/>
        </w:rPr>
        <w:t>.</w:t>
      </w:r>
    </w:p>
    <w:p w14:paraId="4F4FDD79" w14:textId="77777777" w:rsidR="00911B51" w:rsidRPr="00906ACF" w:rsidRDefault="00911B51" w:rsidP="00911B51">
      <w:pPr>
        <w:jc w:val="both"/>
        <w:rPr>
          <w:sz w:val="20"/>
        </w:rPr>
      </w:pPr>
    </w:p>
    <w:p w14:paraId="45F04625" w14:textId="77777777" w:rsidR="00911B51" w:rsidRPr="00F01FE1" w:rsidRDefault="00911B51" w:rsidP="00911B51">
      <w:pPr>
        <w:jc w:val="both"/>
        <w:rPr>
          <w:b/>
          <w:sz w:val="20"/>
          <w:u w:val="single"/>
        </w:rPr>
      </w:pPr>
      <w:r>
        <w:rPr>
          <w:b/>
        </w:rPr>
        <w:t xml:space="preserve">I.  </w:t>
      </w:r>
      <w:r>
        <w:rPr>
          <w:b/>
          <w:u w:val="single"/>
        </w:rPr>
        <w:t>EMISSION LIMIT(S)</w:t>
      </w:r>
    </w:p>
    <w:p w14:paraId="2DBFD574" w14:textId="77777777" w:rsidR="00911B51" w:rsidRDefault="00911B51" w:rsidP="00911B5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11B51" w14:paraId="7C816CD7" w14:textId="77777777" w:rsidTr="00422853">
        <w:trPr>
          <w:cantSplit/>
          <w:tblHeader/>
        </w:trPr>
        <w:tc>
          <w:tcPr>
            <w:tcW w:w="1626" w:type="dxa"/>
            <w:tcBorders>
              <w:top w:val="single" w:sz="4" w:space="0" w:color="auto"/>
              <w:left w:val="single" w:sz="4" w:space="0" w:color="auto"/>
              <w:bottom w:val="single" w:sz="4" w:space="0" w:color="auto"/>
              <w:right w:val="single" w:sz="4" w:space="0" w:color="auto"/>
            </w:tcBorders>
          </w:tcPr>
          <w:p w14:paraId="336C9F14" w14:textId="77777777" w:rsidR="00911B51" w:rsidRPr="00BD3DE3" w:rsidRDefault="00911B51" w:rsidP="0042285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91F973B" w14:textId="77777777" w:rsidR="00911B51" w:rsidRPr="00BD3DE3" w:rsidRDefault="00911B51" w:rsidP="0042285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BF9B1E2" w14:textId="77777777" w:rsidR="00911B51" w:rsidRDefault="00911B51" w:rsidP="0042285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52A2A2E" w14:textId="77777777" w:rsidR="00911B51" w:rsidRPr="00BD3DE3" w:rsidRDefault="00911B51"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DA102F3" w14:textId="77777777" w:rsidR="00911B51" w:rsidRDefault="00911B51" w:rsidP="00422853">
            <w:pPr>
              <w:jc w:val="center"/>
              <w:rPr>
                <w:b/>
                <w:sz w:val="20"/>
              </w:rPr>
            </w:pPr>
            <w:r>
              <w:rPr>
                <w:b/>
                <w:sz w:val="20"/>
              </w:rPr>
              <w:t>Monitoring/</w:t>
            </w:r>
          </w:p>
          <w:p w14:paraId="14FAEEC2" w14:textId="77777777" w:rsidR="00911B51" w:rsidRPr="00BD3DE3" w:rsidRDefault="00911B51"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A65114" w14:textId="77777777" w:rsidR="00911B51" w:rsidRPr="00BD3DE3" w:rsidRDefault="00911B51" w:rsidP="00422853">
            <w:pPr>
              <w:jc w:val="center"/>
              <w:rPr>
                <w:b/>
                <w:sz w:val="20"/>
              </w:rPr>
            </w:pPr>
            <w:r w:rsidRPr="00BD3DE3">
              <w:rPr>
                <w:b/>
                <w:sz w:val="20"/>
              </w:rPr>
              <w:t>Underlying</w:t>
            </w:r>
            <w:r>
              <w:rPr>
                <w:b/>
                <w:sz w:val="20"/>
              </w:rPr>
              <w:t xml:space="preserve"> </w:t>
            </w:r>
            <w:r w:rsidRPr="00BD3DE3">
              <w:rPr>
                <w:b/>
                <w:sz w:val="20"/>
              </w:rPr>
              <w:t>Applicable Requirements</w:t>
            </w:r>
          </w:p>
        </w:tc>
      </w:tr>
      <w:tr w:rsidR="00911B51" w14:paraId="13253322"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0C39689F" w14:textId="77777777" w:rsidR="00911B51" w:rsidRPr="00095B77" w:rsidRDefault="00911B51" w:rsidP="00F8374E">
            <w:pPr>
              <w:numPr>
                <w:ilvl w:val="0"/>
                <w:numId w:val="52"/>
              </w:numPr>
              <w:rPr>
                <w:sz w:val="20"/>
              </w:rPr>
            </w:pPr>
            <w:r>
              <w:rPr>
                <w:sz w:val="20"/>
              </w:rPr>
              <w:t>Volatile Organic HAP (VOHAP)</w:t>
            </w:r>
          </w:p>
        </w:tc>
        <w:tc>
          <w:tcPr>
            <w:tcW w:w="1440" w:type="dxa"/>
            <w:tcBorders>
              <w:top w:val="single" w:sz="4" w:space="0" w:color="auto"/>
              <w:left w:val="single" w:sz="4" w:space="0" w:color="auto"/>
              <w:bottom w:val="single" w:sz="4" w:space="0" w:color="auto"/>
              <w:right w:val="single" w:sz="4" w:space="0" w:color="auto"/>
            </w:tcBorders>
          </w:tcPr>
          <w:p w14:paraId="116F60A0" w14:textId="77777777" w:rsidR="00911B51" w:rsidRPr="0083262F" w:rsidRDefault="00911B51" w:rsidP="00422853">
            <w:pPr>
              <w:jc w:val="center"/>
              <w:rPr>
                <w:rFonts w:cs="Arial"/>
                <w:sz w:val="20"/>
              </w:rPr>
            </w:pPr>
            <w:r>
              <w:rPr>
                <w:sz w:val="20"/>
              </w:rPr>
              <w:t>A flow-weighted average of 20 ppmv</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8DA8AD3" w14:textId="77777777" w:rsidR="00911B51" w:rsidRPr="00BD3DE3" w:rsidRDefault="00911B51"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30CC366" w14:textId="77777777" w:rsidR="00911B51" w:rsidRPr="00BD3DE3" w:rsidRDefault="00911B51" w:rsidP="00422853">
            <w:pPr>
              <w:jc w:val="center"/>
              <w:rPr>
                <w:sz w:val="20"/>
              </w:rPr>
            </w:pPr>
            <w:r>
              <w:rPr>
                <w:sz w:val="20"/>
              </w:rPr>
              <w:t>EU-DSCOOLSHAK</w:t>
            </w:r>
          </w:p>
        </w:tc>
        <w:tc>
          <w:tcPr>
            <w:tcW w:w="1530" w:type="dxa"/>
            <w:tcBorders>
              <w:top w:val="single" w:sz="4" w:space="0" w:color="auto"/>
              <w:left w:val="single" w:sz="4" w:space="0" w:color="auto"/>
              <w:bottom w:val="single" w:sz="4" w:space="0" w:color="auto"/>
              <w:right w:val="single" w:sz="4" w:space="0" w:color="auto"/>
            </w:tcBorders>
          </w:tcPr>
          <w:p w14:paraId="4BB11EE8" w14:textId="77777777" w:rsidR="00911B51" w:rsidRPr="00612CEB" w:rsidRDefault="00911B51" w:rsidP="00422853">
            <w:pPr>
              <w:jc w:val="center"/>
              <w:rPr>
                <w:sz w:val="20"/>
              </w:rPr>
            </w:pPr>
            <w:r w:rsidRPr="00612CEB">
              <w:rPr>
                <w:sz w:val="20"/>
              </w:rPr>
              <w:t>SC IV.1, V.1, V.3</w:t>
            </w:r>
            <w:r>
              <w:rPr>
                <w:sz w:val="20"/>
              </w:rPr>
              <w:t xml:space="preserve"> – V.4</w:t>
            </w:r>
            <w:r w:rsidRPr="00612CEB">
              <w:rPr>
                <w:sz w:val="20"/>
              </w:rPr>
              <w:t xml:space="preserve">, </w:t>
            </w:r>
          </w:p>
          <w:p w14:paraId="64FB980D" w14:textId="77777777" w:rsidR="00911B51" w:rsidRPr="00612CEB" w:rsidRDefault="00911B51" w:rsidP="00422853">
            <w:pPr>
              <w:jc w:val="center"/>
              <w:rPr>
                <w:sz w:val="20"/>
              </w:rPr>
            </w:pPr>
            <w:r w:rsidRPr="00612CEB">
              <w:rPr>
                <w:sz w:val="20"/>
              </w:rPr>
              <w:t>VI.1 – VI.3</w:t>
            </w:r>
          </w:p>
        </w:tc>
        <w:tc>
          <w:tcPr>
            <w:tcW w:w="1530" w:type="dxa"/>
            <w:tcBorders>
              <w:top w:val="single" w:sz="4" w:space="0" w:color="auto"/>
              <w:left w:val="single" w:sz="4" w:space="0" w:color="auto"/>
              <w:bottom w:val="single" w:sz="4" w:space="0" w:color="auto"/>
              <w:right w:val="single" w:sz="4" w:space="0" w:color="auto"/>
            </w:tcBorders>
          </w:tcPr>
          <w:p w14:paraId="23050889" w14:textId="77777777" w:rsidR="00911B51" w:rsidRPr="00471C93" w:rsidRDefault="00911B51" w:rsidP="00422853">
            <w:pPr>
              <w:jc w:val="center"/>
              <w:rPr>
                <w:b/>
                <w:sz w:val="20"/>
              </w:rPr>
            </w:pPr>
            <w:r>
              <w:rPr>
                <w:b/>
                <w:sz w:val="20"/>
              </w:rPr>
              <w:t>40 CFR 63.7690(a)(10)</w:t>
            </w:r>
          </w:p>
        </w:tc>
      </w:tr>
      <w:tr w:rsidR="00911B51" w14:paraId="2F9E202A"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15275E25" w14:textId="77777777" w:rsidR="00911B51" w:rsidRDefault="00911B51" w:rsidP="00F8374E">
            <w:pPr>
              <w:numPr>
                <w:ilvl w:val="0"/>
                <w:numId w:val="52"/>
              </w:numPr>
              <w:rPr>
                <w:sz w:val="20"/>
              </w:rPr>
            </w:pPr>
            <w:r>
              <w:rPr>
                <w:sz w:val="20"/>
              </w:rPr>
              <w:t>PM10</w:t>
            </w:r>
          </w:p>
        </w:tc>
        <w:tc>
          <w:tcPr>
            <w:tcW w:w="1440" w:type="dxa"/>
            <w:tcBorders>
              <w:top w:val="single" w:sz="4" w:space="0" w:color="auto"/>
              <w:left w:val="single" w:sz="4" w:space="0" w:color="auto"/>
              <w:bottom w:val="single" w:sz="4" w:space="0" w:color="auto"/>
              <w:right w:val="single" w:sz="4" w:space="0" w:color="auto"/>
            </w:tcBorders>
          </w:tcPr>
          <w:p w14:paraId="22536D29" w14:textId="77777777" w:rsidR="00911B51" w:rsidRDefault="00911B51" w:rsidP="00422853">
            <w:pPr>
              <w:jc w:val="center"/>
              <w:rPr>
                <w:sz w:val="20"/>
              </w:rPr>
            </w:pPr>
            <w:r>
              <w:rPr>
                <w:sz w:val="20"/>
              </w:rPr>
              <w:t>2.47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58F8ED0" w14:textId="77777777" w:rsidR="00911B51" w:rsidRDefault="00911B51"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F66C85C" w14:textId="77777777" w:rsidR="00911B51" w:rsidRDefault="00911B51" w:rsidP="00422853">
            <w:pPr>
              <w:jc w:val="center"/>
              <w:rPr>
                <w:sz w:val="20"/>
              </w:rPr>
            </w:pPr>
            <w:r>
              <w:rPr>
                <w:sz w:val="20"/>
              </w:rPr>
              <w:t>EU-DSCOOLSHAK</w:t>
            </w:r>
          </w:p>
        </w:tc>
        <w:tc>
          <w:tcPr>
            <w:tcW w:w="1530" w:type="dxa"/>
            <w:tcBorders>
              <w:top w:val="single" w:sz="4" w:space="0" w:color="auto"/>
              <w:left w:val="single" w:sz="4" w:space="0" w:color="auto"/>
              <w:bottom w:val="single" w:sz="4" w:space="0" w:color="auto"/>
              <w:right w:val="single" w:sz="4" w:space="0" w:color="auto"/>
            </w:tcBorders>
          </w:tcPr>
          <w:p w14:paraId="45214292" w14:textId="77777777" w:rsidR="00911B51" w:rsidRPr="00612CEB" w:rsidRDefault="00911B51" w:rsidP="00422853">
            <w:pPr>
              <w:jc w:val="center"/>
              <w:rPr>
                <w:sz w:val="20"/>
              </w:rPr>
            </w:pPr>
            <w:r w:rsidRPr="00612CEB">
              <w:rPr>
                <w:sz w:val="20"/>
              </w:rPr>
              <w:t>SC V.2</w:t>
            </w:r>
            <w:r>
              <w:rPr>
                <w:sz w:val="20"/>
              </w:rPr>
              <w:t xml:space="preserve"> -</w:t>
            </w:r>
            <w:r w:rsidRPr="00612CEB">
              <w:rPr>
                <w:sz w:val="20"/>
              </w:rPr>
              <w:t xml:space="preserve"> V.</w:t>
            </w:r>
            <w:r>
              <w:rPr>
                <w:sz w:val="20"/>
              </w:rPr>
              <w:t>4</w:t>
            </w:r>
          </w:p>
        </w:tc>
        <w:tc>
          <w:tcPr>
            <w:tcW w:w="1530" w:type="dxa"/>
            <w:tcBorders>
              <w:top w:val="single" w:sz="4" w:space="0" w:color="auto"/>
              <w:left w:val="single" w:sz="4" w:space="0" w:color="auto"/>
              <w:bottom w:val="single" w:sz="4" w:space="0" w:color="auto"/>
              <w:right w:val="single" w:sz="4" w:space="0" w:color="auto"/>
            </w:tcBorders>
          </w:tcPr>
          <w:p w14:paraId="0CE9F6FF" w14:textId="77777777" w:rsidR="00911B51" w:rsidRDefault="00911B51" w:rsidP="00422853">
            <w:pPr>
              <w:jc w:val="center"/>
              <w:rPr>
                <w:b/>
                <w:sz w:val="20"/>
              </w:rPr>
            </w:pPr>
            <w:r>
              <w:rPr>
                <w:b/>
                <w:sz w:val="20"/>
              </w:rPr>
              <w:t>40 CFR 52.21(j)</w:t>
            </w:r>
          </w:p>
          <w:p w14:paraId="2803AA04" w14:textId="7E5E5A01" w:rsidR="002C2828" w:rsidRDefault="002C2828" w:rsidP="00422853">
            <w:pPr>
              <w:jc w:val="center"/>
              <w:rPr>
                <w:b/>
                <w:sz w:val="20"/>
              </w:rPr>
            </w:pPr>
            <w:r>
              <w:rPr>
                <w:b/>
                <w:sz w:val="20"/>
              </w:rPr>
              <w:t>R 336.2810</w:t>
            </w:r>
          </w:p>
        </w:tc>
      </w:tr>
      <w:tr w:rsidR="00911B51" w14:paraId="0D98353F"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6044B463" w14:textId="77777777" w:rsidR="00911B51" w:rsidRDefault="00911B51" w:rsidP="00F8374E">
            <w:pPr>
              <w:numPr>
                <w:ilvl w:val="0"/>
                <w:numId w:val="52"/>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46C91E98" w14:textId="77777777" w:rsidR="00911B51" w:rsidRDefault="00911B51" w:rsidP="00422853">
            <w:pPr>
              <w:jc w:val="center"/>
              <w:rPr>
                <w:sz w:val="20"/>
              </w:rPr>
            </w:pPr>
            <w:r>
              <w:rPr>
                <w:sz w:val="20"/>
              </w:rPr>
              <w:t>15.49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A784E3" w14:textId="77777777" w:rsidR="00911B51" w:rsidRDefault="00911B51"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1A1BFDF" w14:textId="77777777" w:rsidR="00911B51" w:rsidRDefault="00911B51" w:rsidP="00422853">
            <w:pPr>
              <w:jc w:val="center"/>
              <w:rPr>
                <w:sz w:val="20"/>
              </w:rPr>
            </w:pPr>
            <w:r>
              <w:rPr>
                <w:sz w:val="20"/>
              </w:rPr>
              <w:t>EU-DSCOOLSHAK</w:t>
            </w:r>
          </w:p>
        </w:tc>
        <w:tc>
          <w:tcPr>
            <w:tcW w:w="1530" w:type="dxa"/>
            <w:tcBorders>
              <w:top w:val="single" w:sz="4" w:space="0" w:color="auto"/>
              <w:left w:val="single" w:sz="4" w:space="0" w:color="auto"/>
              <w:bottom w:val="single" w:sz="4" w:space="0" w:color="auto"/>
              <w:right w:val="single" w:sz="4" w:space="0" w:color="auto"/>
            </w:tcBorders>
          </w:tcPr>
          <w:p w14:paraId="254AABD3" w14:textId="77777777" w:rsidR="00911B51" w:rsidRPr="00612CEB" w:rsidRDefault="00911B51" w:rsidP="00422853">
            <w:pPr>
              <w:jc w:val="center"/>
              <w:rPr>
                <w:sz w:val="20"/>
              </w:rPr>
            </w:pPr>
            <w:r w:rsidRPr="00612CEB">
              <w:rPr>
                <w:sz w:val="20"/>
              </w:rPr>
              <w:t>SC V.2</w:t>
            </w:r>
            <w:r>
              <w:rPr>
                <w:sz w:val="20"/>
              </w:rPr>
              <w:t xml:space="preserve"> -</w:t>
            </w:r>
            <w:r w:rsidRPr="00612CEB">
              <w:rPr>
                <w:sz w:val="20"/>
              </w:rPr>
              <w:t xml:space="preserve"> V.</w:t>
            </w:r>
            <w:r>
              <w:rPr>
                <w:sz w:val="20"/>
              </w:rPr>
              <w:t>4</w:t>
            </w:r>
            <w:r w:rsidRPr="00612CEB">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3CAE8103" w14:textId="77777777" w:rsidR="00911B51" w:rsidRDefault="00911B51" w:rsidP="00422853">
            <w:pPr>
              <w:jc w:val="center"/>
              <w:rPr>
                <w:b/>
                <w:sz w:val="20"/>
              </w:rPr>
            </w:pPr>
            <w:r>
              <w:rPr>
                <w:b/>
                <w:sz w:val="20"/>
              </w:rPr>
              <w:t>40 CFR 52.21(j)</w:t>
            </w:r>
          </w:p>
        </w:tc>
      </w:tr>
      <w:tr w:rsidR="00911B51" w14:paraId="479B0F51"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233F6D9B" w14:textId="77777777" w:rsidR="00911B51" w:rsidRDefault="00911B51" w:rsidP="00F8374E">
            <w:pPr>
              <w:numPr>
                <w:ilvl w:val="0"/>
                <w:numId w:val="52"/>
              </w:numPr>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535CA43B" w14:textId="77777777" w:rsidR="00911B51" w:rsidRDefault="00911B51" w:rsidP="00422853">
            <w:pPr>
              <w:jc w:val="center"/>
              <w:rPr>
                <w:sz w:val="20"/>
              </w:rPr>
            </w:pPr>
            <w:r>
              <w:rPr>
                <w:sz w:val="20"/>
              </w:rPr>
              <w:t>62.70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4154BDE" w14:textId="77777777" w:rsidR="00911B51" w:rsidRDefault="00911B51"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00C54B8" w14:textId="77777777" w:rsidR="00911B51" w:rsidRDefault="00911B51" w:rsidP="00422853">
            <w:pPr>
              <w:jc w:val="center"/>
              <w:rPr>
                <w:sz w:val="20"/>
              </w:rPr>
            </w:pPr>
            <w:r>
              <w:rPr>
                <w:sz w:val="20"/>
              </w:rPr>
              <w:t>EU-DSCOOLSHAK</w:t>
            </w:r>
          </w:p>
        </w:tc>
        <w:tc>
          <w:tcPr>
            <w:tcW w:w="1530" w:type="dxa"/>
            <w:tcBorders>
              <w:top w:val="single" w:sz="4" w:space="0" w:color="auto"/>
              <w:left w:val="single" w:sz="4" w:space="0" w:color="auto"/>
              <w:bottom w:val="single" w:sz="4" w:space="0" w:color="auto"/>
              <w:right w:val="single" w:sz="4" w:space="0" w:color="auto"/>
            </w:tcBorders>
          </w:tcPr>
          <w:p w14:paraId="541B0536" w14:textId="77777777" w:rsidR="00911B51" w:rsidRPr="00612CEB" w:rsidRDefault="00911B51" w:rsidP="00422853">
            <w:pPr>
              <w:jc w:val="center"/>
              <w:rPr>
                <w:sz w:val="20"/>
              </w:rPr>
            </w:pPr>
            <w:r w:rsidRPr="00612CEB">
              <w:rPr>
                <w:sz w:val="20"/>
              </w:rPr>
              <w:t>SC V.2</w:t>
            </w:r>
            <w:r>
              <w:rPr>
                <w:sz w:val="20"/>
              </w:rPr>
              <w:t xml:space="preserve"> -</w:t>
            </w:r>
            <w:r w:rsidRPr="00612CEB">
              <w:rPr>
                <w:sz w:val="20"/>
              </w:rPr>
              <w:t xml:space="preserve"> V.</w:t>
            </w:r>
            <w:r>
              <w:rPr>
                <w:sz w:val="20"/>
              </w:rPr>
              <w:t>4</w:t>
            </w:r>
          </w:p>
        </w:tc>
        <w:tc>
          <w:tcPr>
            <w:tcW w:w="1530" w:type="dxa"/>
            <w:tcBorders>
              <w:top w:val="single" w:sz="4" w:space="0" w:color="auto"/>
              <w:left w:val="single" w:sz="4" w:space="0" w:color="auto"/>
              <w:bottom w:val="single" w:sz="4" w:space="0" w:color="auto"/>
              <w:right w:val="single" w:sz="4" w:space="0" w:color="auto"/>
            </w:tcBorders>
          </w:tcPr>
          <w:p w14:paraId="2BA3D7D0" w14:textId="77777777" w:rsidR="00911B51" w:rsidRDefault="00911B51" w:rsidP="00422853">
            <w:pPr>
              <w:jc w:val="center"/>
              <w:rPr>
                <w:b/>
                <w:sz w:val="20"/>
              </w:rPr>
            </w:pPr>
            <w:r>
              <w:rPr>
                <w:b/>
                <w:sz w:val="20"/>
              </w:rPr>
              <w:t>40 CFR 52.21(j)</w:t>
            </w:r>
          </w:p>
        </w:tc>
      </w:tr>
    </w:tbl>
    <w:p w14:paraId="0EAFB9AD" w14:textId="77777777" w:rsidR="00911B51" w:rsidRPr="000C40EB" w:rsidRDefault="00911B51" w:rsidP="00911B51">
      <w:pPr>
        <w:jc w:val="both"/>
        <w:rPr>
          <w:sz w:val="20"/>
        </w:rPr>
      </w:pPr>
    </w:p>
    <w:p w14:paraId="0672E763" w14:textId="77777777" w:rsidR="00911B51" w:rsidRDefault="00911B51" w:rsidP="00911B51">
      <w:pPr>
        <w:jc w:val="both"/>
        <w:rPr>
          <w:b/>
          <w:u w:val="single"/>
        </w:rPr>
      </w:pPr>
      <w:r>
        <w:rPr>
          <w:b/>
        </w:rPr>
        <w:t xml:space="preserve">II.  </w:t>
      </w:r>
      <w:r>
        <w:rPr>
          <w:b/>
          <w:u w:val="single"/>
        </w:rPr>
        <w:t>MATERIAL LIMIT(S)</w:t>
      </w:r>
    </w:p>
    <w:p w14:paraId="012363A9" w14:textId="77777777" w:rsidR="00911B51" w:rsidRDefault="00911B51" w:rsidP="00911B51">
      <w:pPr>
        <w:jc w:val="both"/>
        <w:rPr>
          <w:sz w:val="20"/>
        </w:rPr>
      </w:pPr>
    </w:p>
    <w:p w14:paraId="45B301B1" w14:textId="77777777" w:rsidR="00911B51" w:rsidRDefault="00911B51" w:rsidP="00911B51">
      <w:pPr>
        <w:jc w:val="both"/>
        <w:rPr>
          <w:sz w:val="20"/>
        </w:rPr>
      </w:pPr>
      <w:r>
        <w:rPr>
          <w:sz w:val="20"/>
        </w:rPr>
        <w:t>NA</w:t>
      </w:r>
    </w:p>
    <w:p w14:paraId="7F54BF16" w14:textId="77777777" w:rsidR="00911B51" w:rsidRPr="000C40EB" w:rsidRDefault="00911B51" w:rsidP="00911B51">
      <w:pPr>
        <w:jc w:val="both"/>
        <w:rPr>
          <w:sz w:val="20"/>
        </w:rPr>
      </w:pPr>
    </w:p>
    <w:p w14:paraId="7133A7D9" w14:textId="77777777" w:rsidR="00911B51" w:rsidRPr="00F01FE1" w:rsidRDefault="00911B51" w:rsidP="00911B51">
      <w:pPr>
        <w:jc w:val="both"/>
        <w:rPr>
          <w:b/>
          <w:sz w:val="20"/>
          <w:u w:val="single"/>
        </w:rPr>
      </w:pPr>
      <w:r>
        <w:rPr>
          <w:b/>
        </w:rPr>
        <w:t xml:space="preserve">III.  </w:t>
      </w:r>
      <w:r>
        <w:rPr>
          <w:b/>
          <w:u w:val="single"/>
        </w:rPr>
        <w:t>PROCESS/OPERATIONAL RESTRICTION(S)</w:t>
      </w:r>
      <w:r w:rsidDel="001C614B">
        <w:rPr>
          <w:b/>
          <w:u w:val="single"/>
        </w:rPr>
        <w:t xml:space="preserve"> </w:t>
      </w:r>
    </w:p>
    <w:p w14:paraId="65BB2F95" w14:textId="77777777" w:rsidR="00911B51" w:rsidRPr="00FB6071" w:rsidRDefault="00911B51" w:rsidP="00911B51">
      <w:pPr>
        <w:jc w:val="both"/>
        <w:rPr>
          <w:sz w:val="20"/>
        </w:rPr>
      </w:pPr>
    </w:p>
    <w:p w14:paraId="591D5BCB" w14:textId="77777777" w:rsidR="00911B51" w:rsidRPr="00984760" w:rsidRDefault="00911B51" w:rsidP="00911B51">
      <w:pPr>
        <w:jc w:val="both"/>
        <w:rPr>
          <w:sz w:val="20"/>
        </w:rPr>
      </w:pPr>
      <w:r>
        <w:rPr>
          <w:sz w:val="20"/>
        </w:rPr>
        <w:t>NA</w:t>
      </w:r>
    </w:p>
    <w:p w14:paraId="56574D77" w14:textId="77777777" w:rsidR="00911B51" w:rsidRPr="00FB6071" w:rsidRDefault="00911B51" w:rsidP="00911B51">
      <w:pPr>
        <w:jc w:val="both"/>
        <w:rPr>
          <w:sz w:val="20"/>
        </w:rPr>
      </w:pPr>
    </w:p>
    <w:p w14:paraId="6E43BC73" w14:textId="77777777" w:rsidR="00911B51" w:rsidRPr="00F01FE1" w:rsidRDefault="00911B51" w:rsidP="00911B51">
      <w:pPr>
        <w:jc w:val="both"/>
        <w:rPr>
          <w:b/>
          <w:sz w:val="20"/>
          <w:u w:val="single"/>
        </w:rPr>
      </w:pPr>
      <w:r w:rsidRPr="00FB6071">
        <w:rPr>
          <w:b/>
        </w:rPr>
        <w:t xml:space="preserve">IV.  </w:t>
      </w:r>
      <w:r w:rsidRPr="00FB6071">
        <w:rPr>
          <w:b/>
          <w:u w:val="single"/>
        </w:rPr>
        <w:t>DESIGN</w:t>
      </w:r>
      <w:r>
        <w:rPr>
          <w:b/>
          <w:u w:val="single"/>
        </w:rPr>
        <w:t>/EQUIPMENT PARAMETER(S)</w:t>
      </w:r>
    </w:p>
    <w:p w14:paraId="37A16909" w14:textId="77777777" w:rsidR="00911B51" w:rsidRPr="00AA061F" w:rsidRDefault="00911B51" w:rsidP="00911B51">
      <w:pPr>
        <w:jc w:val="both"/>
        <w:rPr>
          <w:sz w:val="20"/>
        </w:rPr>
      </w:pPr>
    </w:p>
    <w:p w14:paraId="46474F6B" w14:textId="2F3EF529" w:rsidR="00911B51" w:rsidRPr="005E7933" w:rsidRDefault="00911B51" w:rsidP="00F8374E">
      <w:pPr>
        <w:numPr>
          <w:ilvl w:val="0"/>
          <w:numId w:val="53"/>
        </w:numPr>
        <w:jc w:val="both"/>
        <w:rPr>
          <w:sz w:val="20"/>
        </w:rPr>
      </w:pPr>
      <w:r>
        <w:rPr>
          <w:sz w:val="20"/>
        </w:rPr>
        <w:t xml:space="preserve">The permittee shall not operate </w:t>
      </w:r>
      <w:r w:rsidRPr="00612CEB">
        <w:rPr>
          <w:sz w:val="20"/>
        </w:rPr>
        <w:t xml:space="preserve">EU-DSCOOLSHAK unless </w:t>
      </w:r>
      <w:r>
        <w:rPr>
          <w:sz w:val="20"/>
        </w:rPr>
        <w:t>the associated capture system, regenerative thermal oxidizer (RTO), and baghouse control system are installed, operated and maintained in accordance with the approved operation and maintenance (O&amp;M) plan.</w:t>
      </w:r>
      <w:r>
        <w:rPr>
          <w:sz w:val="20"/>
          <w:vertAlign w:val="superscript"/>
        </w:rPr>
        <w:t>2</w:t>
      </w:r>
      <w:r>
        <w:rPr>
          <w:sz w:val="20"/>
        </w:rPr>
        <w:t xml:space="preserve">  </w:t>
      </w:r>
      <w:r>
        <w:rPr>
          <w:b/>
          <w:sz w:val="20"/>
        </w:rPr>
        <w:t xml:space="preserve">(R 336.1205, </w:t>
      </w:r>
      <w:r>
        <w:rPr>
          <w:b/>
          <w:color w:val="000000"/>
          <w:sz w:val="20"/>
        </w:rPr>
        <w:t xml:space="preserve">R 336.1224, R 336.1225, </w:t>
      </w:r>
      <w:r>
        <w:rPr>
          <w:b/>
          <w:sz w:val="20"/>
        </w:rPr>
        <w:t xml:space="preserve">R 336.1299, R 336.1702, </w:t>
      </w:r>
      <w:r>
        <w:rPr>
          <w:b/>
          <w:color w:val="000000"/>
          <w:sz w:val="20"/>
        </w:rPr>
        <w:t xml:space="preserve">R 336.1910, 40 CFR 52.21(j), 40 CFR 63.6(e)(1)(i), </w:t>
      </w:r>
      <w:r>
        <w:rPr>
          <w:b/>
          <w:sz w:val="20"/>
        </w:rPr>
        <w:t>40 CFR 63.7690(b), 40 CFR 63.7710)</w:t>
      </w:r>
    </w:p>
    <w:p w14:paraId="38BE8AD9" w14:textId="77777777" w:rsidR="00911B51" w:rsidRPr="005E7933" w:rsidRDefault="00911B51" w:rsidP="00911B51">
      <w:pPr>
        <w:ind w:left="360"/>
        <w:jc w:val="both"/>
        <w:rPr>
          <w:sz w:val="20"/>
        </w:rPr>
      </w:pPr>
    </w:p>
    <w:p w14:paraId="00E16B8C" w14:textId="77777777" w:rsidR="00911B51" w:rsidRPr="005E7933" w:rsidRDefault="00911B51" w:rsidP="00F8374E">
      <w:pPr>
        <w:numPr>
          <w:ilvl w:val="0"/>
          <w:numId w:val="53"/>
        </w:numPr>
        <w:jc w:val="both"/>
        <w:rPr>
          <w:sz w:val="20"/>
        </w:rPr>
      </w:pPr>
      <w:r>
        <w:rPr>
          <w:sz w:val="20"/>
        </w:rPr>
        <w:t>The permittee shall install, calibrate, maintain and operate in a satisfactory manner a temperature monitoring device in the combustion chamber of the RTO to monitor and record the temperature on a continuous basis, during operation of EU</w:t>
      </w:r>
      <w:r w:rsidRPr="00612CEB">
        <w:rPr>
          <w:sz w:val="20"/>
        </w:rPr>
        <w:t>-DSCOOLSHAK</w:t>
      </w:r>
      <w:r>
        <w:rPr>
          <w:sz w:val="20"/>
        </w:rPr>
        <w:t>.  The proper operation of the RTO is maintaining the combustion temperature at or above the minimum combustion temperature established during the most recent performance test that demonstrates compliance with the VOHAP emission standard in SC I.1.  The permittee shall revise the approved O &amp; M plan to include the minimum RTO combustion temperature based on the most recent performance test that demonstrates compliance with the VOHAP emission standard in SC I.1.</w:t>
      </w:r>
      <w:r>
        <w:rPr>
          <w:rFonts w:cs="Arial"/>
          <w:sz w:val="20"/>
          <w:vertAlign w:val="superscript"/>
        </w:rPr>
        <w:t>2</w:t>
      </w:r>
      <w:r>
        <w:rPr>
          <w:sz w:val="20"/>
        </w:rPr>
        <w:t xml:space="preserve">  </w:t>
      </w:r>
      <w:r>
        <w:rPr>
          <w:b/>
          <w:sz w:val="20"/>
        </w:rPr>
        <w:t>(R 336.1205, R 336.1225, R 336.1299, R 336.1702)</w:t>
      </w:r>
    </w:p>
    <w:p w14:paraId="62E77CA0" w14:textId="77777777" w:rsidR="00911B51" w:rsidRPr="00984760" w:rsidRDefault="00911B51" w:rsidP="00911B51">
      <w:pPr>
        <w:jc w:val="both"/>
        <w:rPr>
          <w:sz w:val="20"/>
        </w:rPr>
      </w:pPr>
    </w:p>
    <w:p w14:paraId="65A4EAC1" w14:textId="2404D080" w:rsidR="004E72D9" w:rsidRDefault="004E72D9">
      <w:pPr>
        <w:rPr>
          <w:sz w:val="20"/>
        </w:rPr>
      </w:pPr>
      <w:r>
        <w:rPr>
          <w:sz w:val="20"/>
        </w:rPr>
        <w:br w:type="page"/>
      </w:r>
    </w:p>
    <w:p w14:paraId="67BF92F1" w14:textId="77777777" w:rsidR="00911B51" w:rsidRPr="00FE0AD0" w:rsidRDefault="00911B51" w:rsidP="00911B51">
      <w:pPr>
        <w:jc w:val="both"/>
        <w:rPr>
          <w:sz w:val="20"/>
        </w:rPr>
      </w:pPr>
    </w:p>
    <w:p w14:paraId="02CED13F" w14:textId="77777777" w:rsidR="00911B51" w:rsidRPr="00AA061F" w:rsidRDefault="00911B51" w:rsidP="00911B51">
      <w:pPr>
        <w:jc w:val="both"/>
      </w:pPr>
      <w:r>
        <w:rPr>
          <w:b/>
        </w:rPr>
        <w:t xml:space="preserve">V.  </w:t>
      </w:r>
      <w:r>
        <w:rPr>
          <w:b/>
          <w:u w:val="single"/>
        </w:rPr>
        <w:t>TESTING/SAMPLING</w:t>
      </w:r>
    </w:p>
    <w:p w14:paraId="533E1D46" w14:textId="77777777" w:rsidR="00911B51" w:rsidRPr="00FE0AD0" w:rsidRDefault="00911B51" w:rsidP="00911B5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0F5F9E6" w14:textId="77777777" w:rsidR="00911B51" w:rsidRPr="00E873CB" w:rsidRDefault="00911B51" w:rsidP="00911B51">
      <w:pPr>
        <w:ind w:right="72"/>
        <w:jc w:val="both"/>
        <w:rPr>
          <w:rFonts w:cs="Arial"/>
          <w:sz w:val="20"/>
        </w:rPr>
      </w:pPr>
    </w:p>
    <w:p w14:paraId="4780B383" w14:textId="5513E395" w:rsidR="00911B51" w:rsidRPr="002216AD" w:rsidRDefault="00911B51" w:rsidP="00911B51">
      <w:pPr>
        <w:pStyle w:val="ListParagraph"/>
        <w:numPr>
          <w:ilvl w:val="6"/>
          <w:numId w:val="19"/>
        </w:numPr>
        <w:tabs>
          <w:tab w:val="clear" w:pos="2520"/>
          <w:tab w:val="num" w:pos="450"/>
        </w:tabs>
        <w:ind w:left="360"/>
        <w:jc w:val="both"/>
      </w:pPr>
      <w:r>
        <w:rPr>
          <w:sz w:val="20"/>
        </w:rPr>
        <w:t>The permittee shall conduct subsequent performance tests to demonstrate compliance with the VOHAP emission rate from EU</w:t>
      </w:r>
      <w:r w:rsidRPr="00C97F5F">
        <w:rPr>
          <w:sz w:val="20"/>
        </w:rPr>
        <w:t xml:space="preserve">-DSCOOLSHAK according </w:t>
      </w:r>
      <w:r>
        <w:rPr>
          <w:sz w:val="20"/>
        </w:rPr>
        <w:t>to the requirements in 40 CFR 63.7(e)(1), following the test methods and procedures in 40 CFR 63.7732(f).</w:t>
      </w:r>
      <w:r w:rsidR="00236A78">
        <w:rPr>
          <w:sz w:val="20"/>
        </w:rPr>
        <w:t xml:space="preserve"> </w:t>
      </w:r>
      <w:r>
        <w:rPr>
          <w:sz w:val="20"/>
        </w:rPr>
        <w:t xml:space="preserve">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Pr>
          <w:rFonts w:cs="Arial"/>
          <w:sz w:val="20"/>
          <w:vertAlign w:val="superscript"/>
        </w:rPr>
        <w:t>2</w:t>
      </w:r>
      <w:r>
        <w:rPr>
          <w:sz w:val="20"/>
        </w:rPr>
        <w:t xml:space="preserve">  </w:t>
      </w:r>
      <w:r>
        <w:rPr>
          <w:b/>
          <w:sz w:val="20"/>
        </w:rPr>
        <w:t>(40 CFR 63.7730(a), R 336.1213)</w:t>
      </w:r>
    </w:p>
    <w:p w14:paraId="2F7382F4" w14:textId="77777777" w:rsidR="00911B51" w:rsidRPr="002216AD" w:rsidRDefault="00911B51" w:rsidP="00911B51">
      <w:pPr>
        <w:pStyle w:val="ListParagraph"/>
        <w:ind w:left="360"/>
        <w:jc w:val="both"/>
      </w:pPr>
    </w:p>
    <w:p w14:paraId="7D73A6B9" w14:textId="77777777" w:rsidR="00911B51" w:rsidRPr="00B07733" w:rsidRDefault="00911B51" w:rsidP="00911B51">
      <w:pPr>
        <w:pStyle w:val="ListParagraph"/>
        <w:numPr>
          <w:ilvl w:val="6"/>
          <w:numId w:val="19"/>
        </w:numPr>
        <w:tabs>
          <w:tab w:val="clear" w:pos="2520"/>
          <w:tab w:val="num" w:pos="450"/>
        </w:tabs>
        <w:ind w:left="360"/>
        <w:jc w:val="both"/>
      </w:pPr>
      <w:r w:rsidRPr="002216AD">
        <w:rPr>
          <w:sz w:val="20"/>
        </w:rPr>
        <w:t xml:space="preserve">The permittee shall conduct subsequent compliance testing to demonstrate compliance with all applicable emission limits (PM10, VOC, CO) no less frequently than every 5 years.  This requirement does not apply if a CEMS is used to </w:t>
      </w:r>
      <w:r w:rsidRPr="00B07733">
        <w:rPr>
          <w:sz w:val="20"/>
        </w:rPr>
        <w:t>demonstrate continuous compliance.</w:t>
      </w:r>
      <w:r w:rsidRPr="00B07733">
        <w:rPr>
          <w:rFonts w:cs="Arial"/>
          <w:sz w:val="20"/>
          <w:vertAlign w:val="superscript"/>
        </w:rPr>
        <w:t>2</w:t>
      </w:r>
      <w:r w:rsidRPr="00B07733">
        <w:rPr>
          <w:sz w:val="20"/>
        </w:rPr>
        <w:t xml:space="preserve">  </w:t>
      </w:r>
      <w:r w:rsidRPr="00B07733">
        <w:rPr>
          <w:b/>
          <w:sz w:val="20"/>
        </w:rPr>
        <w:t>(40 CFR 63.7731(a), R 336.1213(3))</w:t>
      </w:r>
    </w:p>
    <w:p w14:paraId="58D01079" w14:textId="77777777" w:rsidR="00911B51" w:rsidRPr="00B07733" w:rsidRDefault="00911B51" w:rsidP="00911B51">
      <w:pPr>
        <w:pStyle w:val="ListParagraph"/>
        <w:rPr>
          <w:rFonts w:cs="Arial"/>
          <w:sz w:val="20"/>
        </w:rPr>
      </w:pPr>
    </w:p>
    <w:p w14:paraId="4114E92B" w14:textId="77777777" w:rsidR="00911B51" w:rsidRPr="00B07733" w:rsidRDefault="00911B51" w:rsidP="00911B51">
      <w:pPr>
        <w:pStyle w:val="ListParagraph"/>
        <w:numPr>
          <w:ilvl w:val="6"/>
          <w:numId w:val="19"/>
        </w:numPr>
        <w:tabs>
          <w:tab w:val="clear" w:pos="2520"/>
          <w:tab w:val="num" w:pos="450"/>
        </w:tabs>
        <w:ind w:left="360"/>
        <w:jc w:val="both"/>
      </w:pPr>
      <w:r w:rsidRPr="00B07733">
        <w:rPr>
          <w:rFonts w:cs="Arial"/>
          <w:sz w:val="20"/>
        </w:rPr>
        <w:t>The permittee shall verify PM10, VOC, CO, and VOHAP emission rates from EU-DSCOOLSHAK by testing at owner's expense, in accordance with the Department requirements.  Testing shall be performed using an approved USEPA Method listed in:</w:t>
      </w:r>
    </w:p>
    <w:p w14:paraId="5A41F016" w14:textId="77777777" w:rsidR="00911B51" w:rsidRPr="00B07733" w:rsidRDefault="00911B51" w:rsidP="00911B51">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911B51" w:rsidRPr="00B07733" w14:paraId="46178CE4" w14:textId="77777777" w:rsidTr="00422853">
        <w:tc>
          <w:tcPr>
            <w:tcW w:w="2053" w:type="dxa"/>
            <w:shd w:val="clear" w:color="auto" w:fill="auto"/>
          </w:tcPr>
          <w:p w14:paraId="2EA45130" w14:textId="77777777" w:rsidR="00911B51" w:rsidRPr="007A4775" w:rsidRDefault="00911B51" w:rsidP="00422853">
            <w:pPr>
              <w:rPr>
                <w:rFonts w:eastAsia="Calibri"/>
                <w:b/>
                <w:sz w:val="20"/>
              </w:rPr>
            </w:pPr>
            <w:r w:rsidRPr="007A4775">
              <w:rPr>
                <w:rFonts w:eastAsia="Calibri"/>
                <w:b/>
                <w:sz w:val="20"/>
              </w:rPr>
              <w:t>Pollutant</w:t>
            </w:r>
          </w:p>
        </w:tc>
        <w:tc>
          <w:tcPr>
            <w:tcW w:w="7963" w:type="dxa"/>
            <w:shd w:val="clear" w:color="auto" w:fill="auto"/>
          </w:tcPr>
          <w:p w14:paraId="70CB6611" w14:textId="77777777" w:rsidR="00911B51" w:rsidRPr="00B07733" w:rsidRDefault="00911B51" w:rsidP="00422853">
            <w:pPr>
              <w:keepNext/>
              <w:keepLines/>
              <w:jc w:val="both"/>
              <w:rPr>
                <w:rFonts w:eastAsia="Calibri" w:cs="Arial"/>
                <w:b/>
                <w:sz w:val="20"/>
              </w:rPr>
            </w:pPr>
            <w:r w:rsidRPr="00B07733">
              <w:rPr>
                <w:rFonts w:eastAsia="Calibri" w:cs="Arial"/>
                <w:b/>
                <w:sz w:val="20"/>
              </w:rPr>
              <w:t>Test Method Reference</w:t>
            </w:r>
          </w:p>
        </w:tc>
      </w:tr>
      <w:tr w:rsidR="00911B51" w:rsidRPr="00B07733" w14:paraId="0BD00CE4" w14:textId="77777777" w:rsidTr="00422853">
        <w:tc>
          <w:tcPr>
            <w:tcW w:w="2053" w:type="dxa"/>
            <w:shd w:val="clear" w:color="auto" w:fill="auto"/>
          </w:tcPr>
          <w:p w14:paraId="1084E444" w14:textId="77777777" w:rsidR="00911B51" w:rsidRPr="00B07733" w:rsidRDefault="00911B51" w:rsidP="00422853">
            <w:pPr>
              <w:rPr>
                <w:rFonts w:eastAsia="Calibri" w:cs="Arial"/>
                <w:sz w:val="20"/>
              </w:rPr>
            </w:pPr>
            <w:r w:rsidRPr="00B07733">
              <w:rPr>
                <w:rFonts w:eastAsia="Calibri" w:cs="Arial"/>
                <w:sz w:val="20"/>
              </w:rPr>
              <w:t>PM10</w:t>
            </w:r>
          </w:p>
        </w:tc>
        <w:tc>
          <w:tcPr>
            <w:tcW w:w="7963" w:type="dxa"/>
            <w:shd w:val="clear" w:color="auto" w:fill="auto"/>
          </w:tcPr>
          <w:p w14:paraId="5535CB96" w14:textId="77777777" w:rsidR="00911B51" w:rsidRPr="00B07733" w:rsidRDefault="00911B51" w:rsidP="00422853">
            <w:pPr>
              <w:rPr>
                <w:rFonts w:eastAsia="Calibri" w:cs="Arial"/>
                <w:sz w:val="20"/>
              </w:rPr>
            </w:pPr>
            <w:r w:rsidRPr="00B07733">
              <w:rPr>
                <w:rFonts w:eastAsia="Calibri" w:cs="Arial"/>
                <w:sz w:val="20"/>
              </w:rPr>
              <w:t>40 CFR Part 51, Appendix M</w:t>
            </w:r>
          </w:p>
        </w:tc>
      </w:tr>
      <w:tr w:rsidR="00911B51" w:rsidRPr="00B07733" w14:paraId="6FC412D2" w14:textId="77777777" w:rsidTr="00422853">
        <w:tc>
          <w:tcPr>
            <w:tcW w:w="2053" w:type="dxa"/>
            <w:shd w:val="clear" w:color="auto" w:fill="auto"/>
          </w:tcPr>
          <w:p w14:paraId="478B40AC" w14:textId="77777777" w:rsidR="00911B51" w:rsidRPr="00B07733" w:rsidRDefault="00911B51" w:rsidP="00422853">
            <w:pPr>
              <w:rPr>
                <w:rFonts w:eastAsia="Calibri" w:cs="Arial"/>
                <w:sz w:val="20"/>
              </w:rPr>
            </w:pPr>
            <w:r w:rsidRPr="00B07733">
              <w:rPr>
                <w:rFonts w:eastAsia="Calibri" w:cs="Arial"/>
                <w:sz w:val="20"/>
              </w:rPr>
              <w:t>CO</w:t>
            </w:r>
          </w:p>
        </w:tc>
        <w:tc>
          <w:tcPr>
            <w:tcW w:w="7963" w:type="dxa"/>
            <w:shd w:val="clear" w:color="auto" w:fill="auto"/>
          </w:tcPr>
          <w:p w14:paraId="443CE904" w14:textId="77777777" w:rsidR="00911B51" w:rsidRPr="00B07733" w:rsidRDefault="00911B51" w:rsidP="00422853">
            <w:pPr>
              <w:rPr>
                <w:rFonts w:eastAsia="Calibri" w:cs="Arial"/>
                <w:sz w:val="20"/>
              </w:rPr>
            </w:pPr>
            <w:r w:rsidRPr="00B07733">
              <w:rPr>
                <w:rFonts w:eastAsia="Calibri" w:cs="Arial"/>
                <w:sz w:val="20"/>
              </w:rPr>
              <w:t>40 CFR Part 60, Appendix A</w:t>
            </w:r>
          </w:p>
        </w:tc>
      </w:tr>
      <w:tr w:rsidR="00911B51" w:rsidRPr="00B07733" w14:paraId="510D4E22" w14:textId="77777777" w:rsidTr="00422853">
        <w:tc>
          <w:tcPr>
            <w:tcW w:w="2053" w:type="dxa"/>
            <w:shd w:val="clear" w:color="auto" w:fill="auto"/>
          </w:tcPr>
          <w:p w14:paraId="5012F05C" w14:textId="77777777" w:rsidR="00911B51" w:rsidRPr="00B07733" w:rsidRDefault="00911B51" w:rsidP="00422853">
            <w:pPr>
              <w:rPr>
                <w:rFonts w:eastAsia="Calibri" w:cs="Arial"/>
                <w:sz w:val="20"/>
              </w:rPr>
            </w:pPr>
            <w:r w:rsidRPr="00B07733">
              <w:rPr>
                <w:rFonts w:eastAsia="Calibri" w:cs="Arial"/>
                <w:sz w:val="20"/>
              </w:rPr>
              <w:t>VOC</w:t>
            </w:r>
          </w:p>
        </w:tc>
        <w:tc>
          <w:tcPr>
            <w:tcW w:w="7963" w:type="dxa"/>
            <w:shd w:val="clear" w:color="auto" w:fill="auto"/>
          </w:tcPr>
          <w:p w14:paraId="019BCCD2" w14:textId="77777777" w:rsidR="00911B51" w:rsidRPr="00B07733" w:rsidRDefault="00911B51" w:rsidP="00422853">
            <w:pPr>
              <w:rPr>
                <w:rFonts w:eastAsia="Calibri" w:cs="Arial"/>
                <w:sz w:val="20"/>
              </w:rPr>
            </w:pPr>
            <w:r w:rsidRPr="00B07733">
              <w:rPr>
                <w:rFonts w:eastAsia="Calibri" w:cs="Arial"/>
                <w:sz w:val="20"/>
              </w:rPr>
              <w:t>40 CFR Part 60, Appendix A</w:t>
            </w:r>
          </w:p>
        </w:tc>
      </w:tr>
      <w:tr w:rsidR="00911B51" w:rsidRPr="00B07733" w14:paraId="3C1B2FE1" w14:textId="77777777" w:rsidTr="00422853">
        <w:tc>
          <w:tcPr>
            <w:tcW w:w="2053" w:type="dxa"/>
            <w:shd w:val="clear" w:color="auto" w:fill="auto"/>
          </w:tcPr>
          <w:p w14:paraId="067B50E3" w14:textId="77777777" w:rsidR="00911B51" w:rsidRPr="00B07733" w:rsidRDefault="00911B51" w:rsidP="00422853">
            <w:pPr>
              <w:rPr>
                <w:rFonts w:eastAsia="Calibri" w:cs="Arial"/>
                <w:sz w:val="20"/>
              </w:rPr>
            </w:pPr>
            <w:r w:rsidRPr="00B07733">
              <w:rPr>
                <w:rFonts w:eastAsia="Calibri" w:cs="Arial"/>
                <w:sz w:val="20"/>
              </w:rPr>
              <w:t>VOHAP</w:t>
            </w:r>
          </w:p>
        </w:tc>
        <w:tc>
          <w:tcPr>
            <w:tcW w:w="7963" w:type="dxa"/>
            <w:shd w:val="clear" w:color="auto" w:fill="auto"/>
          </w:tcPr>
          <w:p w14:paraId="43DACDEF" w14:textId="77777777" w:rsidR="00911B51" w:rsidRPr="00B07733" w:rsidRDefault="00911B51" w:rsidP="00422853">
            <w:pPr>
              <w:rPr>
                <w:rFonts w:eastAsia="Calibri" w:cs="Arial"/>
                <w:sz w:val="20"/>
              </w:rPr>
            </w:pPr>
            <w:r w:rsidRPr="00B07733">
              <w:rPr>
                <w:rFonts w:eastAsia="Calibri" w:cs="Arial"/>
                <w:sz w:val="20"/>
              </w:rPr>
              <w:t>40 CFR Part 60, Appendix A</w:t>
            </w:r>
          </w:p>
        </w:tc>
      </w:tr>
    </w:tbl>
    <w:p w14:paraId="7A088D59" w14:textId="77777777" w:rsidR="00911B51" w:rsidRPr="00B07733" w:rsidRDefault="00911B51" w:rsidP="00911B51">
      <w:pPr>
        <w:jc w:val="both"/>
        <w:rPr>
          <w:sz w:val="20"/>
        </w:rPr>
      </w:pPr>
    </w:p>
    <w:p w14:paraId="35237B88" w14:textId="77777777" w:rsidR="00911B51" w:rsidRPr="00B07733" w:rsidRDefault="00911B51" w:rsidP="00911B51">
      <w:pPr>
        <w:ind w:left="360"/>
        <w:jc w:val="both"/>
        <w:rPr>
          <w:rFonts w:cs="Arial"/>
          <w:b/>
          <w:sz w:val="20"/>
        </w:rPr>
      </w:pPr>
      <w:r w:rsidRPr="00B07733">
        <w:rPr>
          <w:rFonts w:cs="Arial"/>
          <w:sz w:val="20"/>
        </w:rPr>
        <w:t xml:space="preserve">An alternate method, or a modification to the approved USEPA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B07733">
        <w:rPr>
          <w:rFonts w:cs="Arial"/>
          <w:b/>
          <w:sz w:val="20"/>
        </w:rPr>
        <w:t xml:space="preserve"> (</w:t>
      </w:r>
      <w:r w:rsidRPr="00B07733">
        <w:rPr>
          <w:b/>
          <w:sz w:val="20"/>
        </w:rPr>
        <w:t xml:space="preserve">R 336.1213(3), </w:t>
      </w:r>
      <w:r w:rsidRPr="00B07733">
        <w:rPr>
          <w:rFonts w:cs="Arial"/>
          <w:b/>
          <w:sz w:val="20"/>
        </w:rPr>
        <w:t>R 336.2001, R 336.2003, R 336.2004)</w:t>
      </w:r>
    </w:p>
    <w:p w14:paraId="2D46CEF9" w14:textId="77777777" w:rsidR="00911B51" w:rsidRPr="00B07733" w:rsidRDefault="00911B51" w:rsidP="00911B51">
      <w:pPr>
        <w:jc w:val="both"/>
        <w:rPr>
          <w:rFonts w:cs="Arial"/>
          <w:sz w:val="20"/>
        </w:rPr>
      </w:pPr>
    </w:p>
    <w:p w14:paraId="107EF3A3" w14:textId="77777777" w:rsidR="00911B51" w:rsidRPr="00E7046D" w:rsidRDefault="00911B51" w:rsidP="00F8374E">
      <w:pPr>
        <w:numPr>
          <w:ilvl w:val="0"/>
          <w:numId w:val="54"/>
        </w:numPr>
        <w:jc w:val="both"/>
        <w:rPr>
          <w:rFonts w:cs="Arial"/>
          <w:sz w:val="20"/>
        </w:rPr>
      </w:pPr>
      <w:r w:rsidRPr="00B07733">
        <w:rPr>
          <w:rFonts w:cs="Arial"/>
          <w:sz w:val="20"/>
        </w:rPr>
        <w:t xml:space="preserve">The permittee shall verify the PM10, VOC, CO, and VOHAP emission </w:t>
      </w:r>
      <w:r w:rsidRPr="00E7046D">
        <w:rPr>
          <w:rFonts w:cs="Arial"/>
          <w:sz w:val="20"/>
        </w:rPr>
        <w:t xml:space="preserve">rates </w:t>
      </w:r>
      <w:r w:rsidRPr="00C97F5F">
        <w:rPr>
          <w:rFonts w:cs="Arial"/>
          <w:sz w:val="20"/>
        </w:rPr>
        <w:t xml:space="preserve">EU-DSCOOLSHAK, at </w:t>
      </w:r>
      <w:r w:rsidRPr="00E7046D">
        <w:rPr>
          <w:rFonts w:cs="Arial"/>
          <w:sz w:val="20"/>
        </w:rPr>
        <w:t>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71556B22" w14:textId="77777777" w:rsidR="00911B51" w:rsidRPr="00E873CB" w:rsidRDefault="00911B51" w:rsidP="00911B51">
      <w:pPr>
        <w:jc w:val="both"/>
        <w:rPr>
          <w:sz w:val="20"/>
        </w:rPr>
      </w:pPr>
    </w:p>
    <w:p w14:paraId="74FBFD05" w14:textId="77777777" w:rsidR="00911B51" w:rsidRPr="002A2FAE" w:rsidRDefault="00911B51" w:rsidP="00F8374E">
      <w:pPr>
        <w:numPr>
          <w:ilvl w:val="0"/>
          <w:numId w:val="54"/>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2073F376" w14:textId="77777777" w:rsidR="00911B51" w:rsidRPr="00FE0AD0" w:rsidRDefault="00911B51" w:rsidP="00911B51">
      <w:pPr>
        <w:jc w:val="both"/>
        <w:rPr>
          <w:sz w:val="20"/>
        </w:rPr>
      </w:pPr>
    </w:p>
    <w:p w14:paraId="1B4FC00D" w14:textId="77777777" w:rsidR="00911B51" w:rsidRDefault="00911B51" w:rsidP="00911B51">
      <w:pPr>
        <w:jc w:val="both"/>
      </w:pPr>
      <w:r>
        <w:rPr>
          <w:b/>
        </w:rPr>
        <w:t xml:space="preserve">VI.  </w:t>
      </w:r>
      <w:r>
        <w:rPr>
          <w:b/>
          <w:u w:val="single"/>
        </w:rPr>
        <w:t>MONITORING/RECORDKEEPING</w:t>
      </w:r>
    </w:p>
    <w:p w14:paraId="5D877675" w14:textId="77777777" w:rsidR="00911B51" w:rsidRDefault="00911B51" w:rsidP="00911B51">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0D84823" w14:textId="77777777" w:rsidR="00911B51" w:rsidRDefault="00911B51" w:rsidP="00911B51">
      <w:pPr>
        <w:jc w:val="both"/>
        <w:rPr>
          <w:b/>
          <w:sz w:val="20"/>
        </w:rPr>
      </w:pPr>
    </w:p>
    <w:p w14:paraId="74543430" w14:textId="77777777" w:rsidR="00911B51" w:rsidRPr="00D5013D" w:rsidRDefault="00911B51" w:rsidP="00911B51">
      <w:pPr>
        <w:pStyle w:val="ListParagraph"/>
        <w:numPr>
          <w:ilvl w:val="6"/>
          <w:numId w:val="18"/>
        </w:numPr>
        <w:tabs>
          <w:tab w:val="clear" w:pos="2520"/>
        </w:tabs>
        <w:ind w:left="360"/>
        <w:jc w:val="both"/>
        <w:rPr>
          <w:sz w:val="20"/>
        </w:rPr>
      </w:pPr>
      <w:bookmarkStart w:id="92" w:name="_Hlk66111207"/>
      <w:r>
        <w:rPr>
          <w:sz w:val="20"/>
        </w:rPr>
        <w:t>The permittee shall install, operate, and maintain a continuous parameter monitoring system (CPMS) for each capture system associated with EU-DSCOOLSHAK subject to the VOHAP emission limitation according to the requirements in 40 CFR 63.7740(a) and 40 CFR 63.7741(a).</w:t>
      </w:r>
      <w:bookmarkEnd w:id="92"/>
      <w:r>
        <w:rPr>
          <w:rFonts w:cs="Arial"/>
          <w:sz w:val="20"/>
          <w:vertAlign w:val="superscript"/>
        </w:rPr>
        <w:t>2</w:t>
      </w:r>
      <w:r>
        <w:rPr>
          <w:sz w:val="20"/>
        </w:rPr>
        <w:t xml:space="preserve">  </w:t>
      </w:r>
      <w:r>
        <w:rPr>
          <w:b/>
          <w:sz w:val="20"/>
        </w:rPr>
        <w:t>(40 CFR 63.7740(a), 40 CFR 63.7741(a))</w:t>
      </w:r>
    </w:p>
    <w:p w14:paraId="5D630E98" w14:textId="77777777" w:rsidR="00911B51" w:rsidRPr="00D5013D" w:rsidRDefault="00911B51" w:rsidP="00911B51">
      <w:pPr>
        <w:pStyle w:val="ListParagraph"/>
        <w:ind w:left="360"/>
        <w:jc w:val="both"/>
        <w:rPr>
          <w:sz w:val="20"/>
        </w:rPr>
      </w:pPr>
    </w:p>
    <w:p w14:paraId="3C33D27B" w14:textId="784F0489" w:rsidR="00911B51" w:rsidRPr="00D5013D" w:rsidRDefault="00911B51" w:rsidP="00911B51">
      <w:pPr>
        <w:pStyle w:val="ListParagraph"/>
        <w:numPr>
          <w:ilvl w:val="6"/>
          <w:numId w:val="18"/>
        </w:numPr>
        <w:tabs>
          <w:tab w:val="clear" w:pos="2520"/>
        </w:tabs>
        <w:ind w:left="360"/>
        <w:jc w:val="both"/>
        <w:rPr>
          <w:sz w:val="20"/>
        </w:rPr>
      </w:pPr>
      <w:r>
        <w:rPr>
          <w:sz w:val="20"/>
        </w:rPr>
        <w:t>The permittee shall install, operate, and maintain a CEMS in accordance with Appendix 3.</w:t>
      </w:r>
      <w:r>
        <w:rPr>
          <w:rFonts w:cs="Arial"/>
          <w:sz w:val="20"/>
          <w:vertAlign w:val="superscript"/>
        </w:rPr>
        <w:t xml:space="preserve">2 </w:t>
      </w:r>
      <w:r w:rsidR="00AF171A">
        <w:rPr>
          <w:rFonts w:cs="Arial"/>
          <w:sz w:val="20"/>
          <w:vertAlign w:val="superscript"/>
        </w:rPr>
        <w:t xml:space="preserve"> </w:t>
      </w:r>
      <w:r>
        <w:rPr>
          <w:b/>
          <w:sz w:val="20"/>
        </w:rPr>
        <w:t>(40 CFR 63.7741(g))</w:t>
      </w:r>
    </w:p>
    <w:p w14:paraId="2B1E9CCA" w14:textId="77777777" w:rsidR="00911B51" w:rsidRPr="00D5013D" w:rsidRDefault="00911B51" w:rsidP="00911B51">
      <w:pPr>
        <w:pStyle w:val="ListParagraph"/>
        <w:rPr>
          <w:sz w:val="20"/>
        </w:rPr>
      </w:pPr>
    </w:p>
    <w:p w14:paraId="5071BEA2" w14:textId="77777777" w:rsidR="00911B51" w:rsidRPr="005F2DA0" w:rsidRDefault="00911B51" w:rsidP="00911B51">
      <w:pPr>
        <w:pStyle w:val="ListParagraph"/>
        <w:numPr>
          <w:ilvl w:val="6"/>
          <w:numId w:val="18"/>
        </w:numPr>
        <w:tabs>
          <w:tab w:val="clear" w:pos="2520"/>
        </w:tabs>
        <w:ind w:left="360"/>
        <w:jc w:val="both"/>
        <w:rPr>
          <w:sz w:val="20"/>
        </w:rPr>
      </w:pPr>
      <w:r>
        <w:rPr>
          <w:sz w:val="20"/>
        </w:rPr>
        <w:t>The permittee shall monitor at all times the 3-hour average VOHAP concentration using a CEMS according to the requirements of 40 CFR 63.7741(g) when EU-DSCOOLSHAK is operating.</w:t>
      </w:r>
      <w:r>
        <w:rPr>
          <w:rFonts w:cs="Arial"/>
          <w:sz w:val="20"/>
          <w:vertAlign w:val="superscript"/>
        </w:rPr>
        <w:t>2</w:t>
      </w:r>
      <w:r>
        <w:rPr>
          <w:sz w:val="20"/>
        </w:rPr>
        <w:t xml:space="preserve">  </w:t>
      </w:r>
      <w:r>
        <w:rPr>
          <w:b/>
          <w:sz w:val="20"/>
        </w:rPr>
        <w:t>(40 CFR 63.7740(g</w:t>
      </w:r>
      <w:r w:rsidRPr="00D5013D">
        <w:rPr>
          <w:b/>
          <w:sz w:val="20"/>
        </w:rPr>
        <w:t>))</w:t>
      </w:r>
      <w:r>
        <w:rPr>
          <w:bCs/>
          <w:sz w:val="20"/>
        </w:rPr>
        <w:t xml:space="preserve">  </w:t>
      </w:r>
    </w:p>
    <w:p w14:paraId="36AB311B" w14:textId="77777777" w:rsidR="00911B51" w:rsidRPr="005F2DA0" w:rsidRDefault="00911B51" w:rsidP="00911B51">
      <w:pPr>
        <w:pStyle w:val="ListParagraph"/>
        <w:rPr>
          <w:sz w:val="20"/>
        </w:rPr>
      </w:pPr>
    </w:p>
    <w:p w14:paraId="6087B3FF" w14:textId="77777777" w:rsidR="00911B51" w:rsidRPr="005F2DA0" w:rsidRDefault="00911B51" w:rsidP="00911B51">
      <w:pPr>
        <w:pStyle w:val="ListParagraph"/>
        <w:numPr>
          <w:ilvl w:val="6"/>
          <w:numId w:val="18"/>
        </w:numPr>
        <w:tabs>
          <w:tab w:val="clear" w:pos="2520"/>
        </w:tabs>
        <w:ind w:left="360"/>
        <w:jc w:val="both"/>
        <w:rPr>
          <w:sz w:val="20"/>
        </w:rPr>
      </w:pPr>
      <w:r>
        <w:rPr>
          <w:bCs/>
          <w:sz w:val="20"/>
        </w:rPr>
        <w:t>The</w:t>
      </w:r>
      <w:r>
        <w:rPr>
          <w:sz w:val="20"/>
        </w:rPr>
        <w:t xml:space="preserve"> permittee may request an alternative monitoring method to demonstrate compliance with the VOHAP emission limit according to the procedures in 40 CFR 63.7747.</w:t>
      </w:r>
      <w:r>
        <w:rPr>
          <w:rFonts w:cs="Arial"/>
          <w:sz w:val="20"/>
          <w:vertAlign w:val="superscript"/>
        </w:rPr>
        <w:t>2</w:t>
      </w:r>
      <w:r>
        <w:rPr>
          <w:color w:val="0000FF"/>
          <w:sz w:val="20"/>
        </w:rPr>
        <w:t xml:space="preserve">  </w:t>
      </w:r>
      <w:r>
        <w:rPr>
          <w:b/>
          <w:sz w:val="20"/>
        </w:rPr>
        <w:t>(40 CFR 63.7747)</w:t>
      </w:r>
    </w:p>
    <w:p w14:paraId="511119A6" w14:textId="77777777" w:rsidR="00911B51" w:rsidRPr="005F2DA0" w:rsidRDefault="00911B51" w:rsidP="00911B51">
      <w:pPr>
        <w:pStyle w:val="ListParagraph"/>
        <w:rPr>
          <w:sz w:val="20"/>
        </w:rPr>
      </w:pPr>
    </w:p>
    <w:p w14:paraId="1811D13F" w14:textId="77777777" w:rsidR="00911B51" w:rsidRPr="005F2DA0" w:rsidRDefault="00911B51" w:rsidP="00911B51">
      <w:pPr>
        <w:pStyle w:val="ListParagraph"/>
        <w:numPr>
          <w:ilvl w:val="6"/>
          <w:numId w:val="18"/>
        </w:numPr>
        <w:tabs>
          <w:tab w:val="clear" w:pos="2520"/>
        </w:tabs>
        <w:ind w:left="360"/>
        <w:jc w:val="both"/>
        <w:rPr>
          <w:sz w:val="20"/>
        </w:rPr>
      </w:pPr>
      <w:r>
        <w:rPr>
          <w:sz w:val="20"/>
        </w:rPr>
        <w:t>The permittee shall monitor and keep records, in a satisfactory manner, of the EU-DSCOOLSHAK capture system baghouse fan amperage for the capture system for EU-DSCOOLSHAK as defined in Section 4.2 of the facility MACT Operations and Maintenance Plan.  The permittee shall keep all records on file and make them available to the Department upon request.</w:t>
      </w:r>
      <w:r>
        <w:rPr>
          <w:rFonts w:cs="Arial"/>
          <w:sz w:val="20"/>
          <w:vertAlign w:val="superscript"/>
        </w:rPr>
        <w:t>2</w:t>
      </w:r>
      <w:r>
        <w:rPr>
          <w:sz w:val="20"/>
        </w:rPr>
        <w:t xml:space="preserve">  </w:t>
      </w:r>
      <w:r>
        <w:rPr>
          <w:b/>
          <w:sz w:val="20"/>
        </w:rPr>
        <w:t>(R 336.1205, R 336.1225, R 336.1702(a))</w:t>
      </w:r>
    </w:p>
    <w:p w14:paraId="7E950C7D" w14:textId="77777777" w:rsidR="00911B51" w:rsidRPr="005F2DA0" w:rsidRDefault="00911B51" w:rsidP="00911B51">
      <w:pPr>
        <w:pStyle w:val="ListParagraph"/>
        <w:rPr>
          <w:sz w:val="20"/>
        </w:rPr>
      </w:pPr>
    </w:p>
    <w:p w14:paraId="370D16DD" w14:textId="200D0CBD" w:rsidR="00911B51" w:rsidRPr="0091622C" w:rsidRDefault="00911B51" w:rsidP="00911B51">
      <w:pPr>
        <w:pStyle w:val="ListParagraph"/>
        <w:numPr>
          <w:ilvl w:val="6"/>
          <w:numId w:val="18"/>
        </w:numPr>
        <w:tabs>
          <w:tab w:val="clear" w:pos="2520"/>
        </w:tabs>
        <w:ind w:left="360"/>
        <w:jc w:val="both"/>
        <w:rPr>
          <w:sz w:val="20"/>
        </w:rPr>
      </w:pPr>
      <w:r>
        <w:rPr>
          <w:color w:val="000000"/>
          <w:sz w:val="20"/>
        </w:rPr>
        <w:t xml:space="preserve">The permittee shall install, calibrate, maintain and operate in a satisfactory manner a gauge to monitor and record the pressure drop across the EU-DSCOOLSHAK baghouse on a continuous basis when the EU-DSCOOLSHAK </w:t>
      </w:r>
      <w:r>
        <w:rPr>
          <w:sz w:val="20"/>
        </w:rPr>
        <w:t>is operating.</w:t>
      </w:r>
      <w:r>
        <w:rPr>
          <w:rFonts w:cs="Arial"/>
          <w:sz w:val="20"/>
          <w:vertAlign w:val="superscript"/>
        </w:rPr>
        <w:t>2</w:t>
      </w:r>
      <w:r>
        <w:rPr>
          <w:b/>
          <w:sz w:val="20"/>
        </w:rPr>
        <w:t xml:space="preserve"> </w:t>
      </w:r>
      <w:r w:rsidR="003503AE">
        <w:rPr>
          <w:b/>
          <w:sz w:val="20"/>
        </w:rPr>
        <w:t xml:space="preserve"> </w:t>
      </w:r>
      <w:r>
        <w:rPr>
          <w:b/>
          <w:sz w:val="20"/>
        </w:rPr>
        <w:t>(R 336.1205, R 336.1224, R 336.1225, R 336.1301, R 336.1331, R 336.1901, R 336.1910, 40</w:t>
      </w:r>
      <w:r w:rsidR="003503AE">
        <w:rPr>
          <w:b/>
          <w:sz w:val="20"/>
        </w:rPr>
        <w:t> </w:t>
      </w:r>
      <w:r>
        <w:rPr>
          <w:b/>
          <w:sz w:val="20"/>
        </w:rPr>
        <w:t>CFR 52.21(j))</w:t>
      </w:r>
    </w:p>
    <w:p w14:paraId="0C32F514" w14:textId="77777777" w:rsidR="00911B51" w:rsidRPr="00047D6A" w:rsidRDefault="00911B51" w:rsidP="00911B51">
      <w:pPr>
        <w:jc w:val="both"/>
        <w:rPr>
          <w:sz w:val="20"/>
        </w:rPr>
      </w:pPr>
    </w:p>
    <w:p w14:paraId="19F0BD1C" w14:textId="77777777" w:rsidR="00911B51" w:rsidRPr="00F01FE1" w:rsidRDefault="00911B51" w:rsidP="00911B51">
      <w:pPr>
        <w:jc w:val="both"/>
        <w:rPr>
          <w:b/>
          <w:sz w:val="20"/>
          <w:u w:val="single"/>
        </w:rPr>
      </w:pPr>
      <w:r>
        <w:rPr>
          <w:b/>
        </w:rPr>
        <w:t xml:space="preserve">VII.  </w:t>
      </w:r>
      <w:r>
        <w:rPr>
          <w:b/>
          <w:u w:val="single"/>
        </w:rPr>
        <w:t>REPORTING</w:t>
      </w:r>
    </w:p>
    <w:p w14:paraId="4393A188" w14:textId="77777777" w:rsidR="00911B51" w:rsidRPr="00047D6A" w:rsidRDefault="00911B51" w:rsidP="00911B51">
      <w:pPr>
        <w:jc w:val="both"/>
        <w:rPr>
          <w:sz w:val="20"/>
        </w:rPr>
      </w:pPr>
    </w:p>
    <w:p w14:paraId="11A8A764" w14:textId="77777777" w:rsidR="00911B51" w:rsidRDefault="00911B51" w:rsidP="00911B5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E2A57A9" w14:textId="77777777" w:rsidR="00911B51" w:rsidRPr="00984760" w:rsidRDefault="00911B51" w:rsidP="00911B51">
      <w:pPr>
        <w:ind w:left="360" w:hanging="360"/>
        <w:jc w:val="both"/>
        <w:rPr>
          <w:sz w:val="20"/>
        </w:rPr>
      </w:pPr>
    </w:p>
    <w:p w14:paraId="0971A7F1" w14:textId="77777777" w:rsidR="00911B51" w:rsidRDefault="00911B51" w:rsidP="00911B5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8448F35" w14:textId="77777777" w:rsidR="00911B51" w:rsidRPr="00984760" w:rsidRDefault="00911B51" w:rsidP="00911B51">
      <w:pPr>
        <w:ind w:left="360" w:hanging="360"/>
        <w:jc w:val="both"/>
        <w:rPr>
          <w:sz w:val="20"/>
        </w:rPr>
      </w:pPr>
    </w:p>
    <w:p w14:paraId="2936C91C" w14:textId="77777777" w:rsidR="00911B51" w:rsidRPr="00984760" w:rsidRDefault="00911B51" w:rsidP="00911B5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5CDFD61" w14:textId="77777777" w:rsidR="00911B51" w:rsidRPr="000C40EB" w:rsidRDefault="00911B51" w:rsidP="00911B51">
      <w:pPr>
        <w:ind w:right="72"/>
        <w:jc w:val="both"/>
        <w:rPr>
          <w:rFonts w:cs="Arial"/>
          <w:sz w:val="20"/>
        </w:rPr>
      </w:pPr>
    </w:p>
    <w:p w14:paraId="3A7E53A5" w14:textId="77777777" w:rsidR="00911B51" w:rsidRDefault="00911B51" w:rsidP="00F8374E">
      <w:pPr>
        <w:numPr>
          <w:ilvl w:val="0"/>
          <w:numId w:val="55"/>
        </w:numPr>
        <w:ind w:left="360"/>
        <w:jc w:val="both"/>
        <w:rPr>
          <w:rFonts w:cs="Arial"/>
          <w:b/>
          <w:sz w:val="20"/>
        </w:rPr>
      </w:pPr>
      <w:r w:rsidRPr="000356F1">
        <w:rPr>
          <w:rFonts w:cs="Arial"/>
          <w:sz w:val="20"/>
        </w:rPr>
        <w:t xml:space="preserve">The permittee shall submit any performance test </w:t>
      </w:r>
      <w:r w:rsidRPr="00E27E04">
        <w:rPr>
          <w:rFonts w:cs="Arial"/>
          <w:sz w:val="20"/>
        </w:rPr>
        <w:t xml:space="preserve">reports </w:t>
      </w:r>
      <w:r w:rsidRPr="00E27E04">
        <w:rPr>
          <w:sz w:val="20"/>
        </w:rPr>
        <w:t xml:space="preserve">including RATA reports to </w:t>
      </w:r>
      <w:r w:rsidRPr="001D2295">
        <w:rPr>
          <w:color w:val="000000"/>
          <w:sz w:val="20"/>
        </w:rPr>
        <w:t xml:space="preserve">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B5BBFE1" w14:textId="77777777" w:rsidR="00911B51" w:rsidRPr="00E873CB" w:rsidRDefault="00911B51" w:rsidP="00911B51">
      <w:pPr>
        <w:jc w:val="both"/>
        <w:rPr>
          <w:rFonts w:cs="Arial"/>
          <w:sz w:val="20"/>
        </w:rPr>
      </w:pPr>
    </w:p>
    <w:p w14:paraId="29DCD389" w14:textId="77777777" w:rsidR="00911B51" w:rsidRPr="00FE0AD0" w:rsidRDefault="00911B51" w:rsidP="00911B51">
      <w:pPr>
        <w:jc w:val="both"/>
        <w:rPr>
          <w:rFonts w:cs="Arial"/>
          <w:b/>
          <w:sz w:val="20"/>
        </w:rPr>
      </w:pPr>
      <w:r w:rsidRPr="00FE0AD0">
        <w:rPr>
          <w:rFonts w:cs="Arial"/>
          <w:b/>
          <w:sz w:val="20"/>
        </w:rPr>
        <w:t>See Appendix 8</w:t>
      </w:r>
    </w:p>
    <w:p w14:paraId="17ABFC79" w14:textId="77777777" w:rsidR="00911B51" w:rsidRPr="00E873CB" w:rsidRDefault="00911B51" w:rsidP="00911B51">
      <w:pPr>
        <w:jc w:val="both"/>
        <w:rPr>
          <w:rFonts w:cs="Arial"/>
          <w:sz w:val="20"/>
        </w:rPr>
      </w:pPr>
    </w:p>
    <w:p w14:paraId="3C016F4C" w14:textId="77777777" w:rsidR="00911B51" w:rsidRDefault="00911B51" w:rsidP="00911B51">
      <w:pPr>
        <w:jc w:val="both"/>
      </w:pPr>
      <w:r>
        <w:rPr>
          <w:b/>
        </w:rPr>
        <w:t xml:space="preserve">VIII.  </w:t>
      </w:r>
      <w:r>
        <w:rPr>
          <w:b/>
          <w:u w:val="single"/>
        </w:rPr>
        <w:t>STACK/VENT RESTRICTION(S)</w:t>
      </w:r>
    </w:p>
    <w:p w14:paraId="1E177913" w14:textId="77777777" w:rsidR="00911B51" w:rsidRDefault="00911B51" w:rsidP="00911B51">
      <w:pPr>
        <w:jc w:val="both"/>
        <w:rPr>
          <w:sz w:val="20"/>
        </w:rPr>
      </w:pPr>
    </w:p>
    <w:p w14:paraId="058C85CE" w14:textId="77777777" w:rsidR="00911B51" w:rsidRPr="00FE0AD0" w:rsidRDefault="00911B51" w:rsidP="00911B51">
      <w:pPr>
        <w:jc w:val="both"/>
        <w:rPr>
          <w:sz w:val="20"/>
        </w:rPr>
      </w:pPr>
      <w:r w:rsidRPr="00FE0AD0">
        <w:rPr>
          <w:sz w:val="20"/>
        </w:rPr>
        <w:t>The exhaust gases from the stacks listed in the table below shall be discharged unobstructed vertically upwards to the ambient air unless otherwise noted:</w:t>
      </w:r>
    </w:p>
    <w:p w14:paraId="7AF5D047" w14:textId="77777777" w:rsidR="00911B51" w:rsidRDefault="00911B51" w:rsidP="00911B51">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911B51" w14:paraId="451E3917" w14:textId="77777777" w:rsidTr="00422853">
        <w:trPr>
          <w:cantSplit/>
          <w:tblHeader/>
        </w:trPr>
        <w:tc>
          <w:tcPr>
            <w:tcW w:w="2610" w:type="dxa"/>
            <w:tcBorders>
              <w:bottom w:val="single" w:sz="4" w:space="0" w:color="auto"/>
            </w:tcBorders>
          </w:tcPr>
          <w:p w14:paraId="43442695" w14:textId="77777777" w:rsidR="00911B51" w:rsidRPr="00BD3DE3" w:rsidRDefault="00911B51" w:rsidP="00422853">
            <w:pPr>
              <w:jc w:val="center"/>
              <w:rPr>
                <w:b/>
                <w:sz w:val="20"/>
              </w:rPr>
            </w:pPr>
            <w:r w:rsidRPr="00BD3DE3">
              <w:rPr>
                <w:b/>
                <w:sz w:val="20"/>
              </w:rPr>
              <w:t>Stack &amp; Vent ID</w:t>
            </w:r>
          </w:p>
        </w:tc>
        <w:tc>
          <w:tcPr>
            <w:tcW w:w="2520" w:type="dxa"/>
            <w:tcBorders>
              <w:bottom w:val="single" w:sz="4" w:space="0" w:color="auto"/>
            </w:tcBorders>
          </w:tcPr>
          <w:p w14:paraId="28890676" w14:textId="77777777" w:rsidR="00911B51" w:rsidRPr="00BD3DE3" w:rsidRDefault="00911B51" w:rsidP="00422853">
            <w:pPr>
              <w:jc w:val="center"/>
              <w:rPr>
                <w:b/>
                <w:sz w:val="20"/>
              </w:rPr>
            </w:pPr>
            <w:r w:rsidRPr="00BD3DE3">
              <w:rPr>
                <w:b/>
                <w:sz w:val="20"/>
              </w:rPr>
              <w:t xml:space="preserve">Maximum </w:t>
            </w:r>
            <w:r>
              <w:rPr>
                <w:b/>
                <w:sz w:val="20"/>
              </w:rPr>
              <w:t>Exhaust Diameter / Dimensions</w:t>
            </w:r>
          </w:p>
          <w:p w14:paraId="2BC998A9" w14:textId="77777777" w:rsidR="00911B51" w:rsidRPr="00BD3DE3" w:rsidRDefault="00911B51" w:rsidP="00422853">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FF26348" w14:textId="77777777" w:rsidR="00911B51" w:rsidRDefault="00911B51" w:rsidP="00422853">
            <w:pPr>
              <w:jc w:val="center"/>
              <w:rPr>
                <w:b/>
                <w:sz w:val="20"/>
              </w:rPr>
            </w:pPr>
            <w:r w:rsidRPr="00BD3DE3">
              <w:rPr>
                <w:b/>
                <w:sz w:val="20"/>
              </w:rPr>
              <w:t>M</w:t>
            </w:r>
            <w:r>
              <w:rPr>
                <w:b/>
                <w:sz w:val="20"/>
              </w:rPr>
              <w:t xml:space="preserve">inimum Height </w:t>
            </w:r>
          </w:p>
          <w:p w14:paraId="40D7C3D5" w14:textId="77777777" w:rsidR="00911B51" w:rsidRPr="00BD3DE3" w:rsidRDefault="00911B51" w:rsidP="00422853">
            <w:pPr>
              <w:jc w:val="center"/>
              <w:rPr>
                <w:b/>
                <w:sz w:val="20"/>
              </w:rPr>
            </w:pPr>
            <w:r>
              <w:rPr>
                <w:b/>
                <w:sz w:val="20"/>
              </w:rPr>
              <w:t>Above Ground</w:t>
            </w:r>
          </w:p>
          <w:p w14:paraId="308093D4" w14:textId="77777777" w:rsidR="00911B51" w:rsidRPr="00BD3DE3" w:rsidRDefault="00911B51" w:rsidP="00422853">
            <w:pPr>
              <w:jc w:val="center"/>
              <w:rPr>
                <w:b/>
                <w:sz w:val="20"/>
              </w:rPr>
            </w:pPr>
            <w:r w:rsidRPr="00BD3DE3">
              <w:rPr>
                <w:b/>
                <w:sz w:val="20"/>
              </w:rPr>
              <w:t>(feet)</w:t>
            </w:r>
          </w:p>
        </w:tc>
        <w:tc>
          <w:tcPr>
            <w:tcW w:w="2880" w:type="dxa"/>
            <w:tcBorders>
              <w:bottom w:val="single" w:sz="4" w:space="0" w:color="auto"/>
            </w:tcBorders>
          </w:tcPr>
          <w:p w14:paraId="4FB3F080" w14:textId="77777777" w:rsidR="00911B51" w:rsidRPr="00BD3DE3" w:rsidRDefault="00911B51" w:rsidP="00422853">
            <w:pPr>
              <w:jc w:val="center"/>
              <w:rPr>
                <w:b/>
                <w:sz w:val="20"/>
              </w:rPr>
            </w:pPr>
            <w:r w:rsidRPr="00BD3DE3">
              <w:rPr>
                <w:b/>
                <w:sz w:val="20"/>
              </w:rPr>
              <w:t>Underlying Applicable Requirements</w:t>
            </w:r>
          </w:p>
        </w:tc>
      </w:tr>
      <w:tr w:rsidR="00911B51" w14:paraId="41DC5E6E" w14:textId="77777777" w:rsidTr="00422853">
        <w:trPr>
          <w:cantSplit/>
        </w:trPr>
        <w:tc>
          <w:tcPr>
            <w:tcW w:w="2610" w:type="dxa"/>
            <w:tcBorders>
              <w:top w:val="single" w:sz="4" w:space="0" w:color="auto"/>
              <w:bottom w:val="single" w:sz="4" w:space="0" w:color="auto"/>
            </w:tcBorders>
          </w:tcPr>
          <w:p w14:paraId="3380F1FC" w14:textId="77777777" w:rsidR="00911B51" w:rsidRPr="00984760" w:rsidRDefault="00911B51" w:rsidP="00F8374E">
            <w:pPr>
              <w:numPr>
                <w:ilvl w:val="0"/>
                <w:numId w:val="56"/>
              </w:numPr>
              <w:ind w:left="323"/>
              <w:rPr>
                <w:sz w:val="20"/>
              </w:rPr>
            </w:pPr>
            <w:r>
              <w:rPr>
                <w:sz w:val="20"/>
              </w:rPr>
              <w:t>SV-DSCS</w:t>
            </w:r>
          </w:p>
        </w:tc>
        <w:tc>
          <w:tcPr>
            <w:tcW w:w="2520" w:type="dxa"/>
            <w:tcBorders>
              <w:top w:val="single" w:sz="4" w:space="0" w:color="auto"/>
              <w:bottom w:val="single" w:sz="4" w:space="0" w:color="auto"/>
            </w:tcBorders>
          </w:tcPr>
          <w:p w14:paraId="74D02716" w14:textId="77777777" w:rsidR="00911B51" w:rsidRPr="002700E3" w:rsidRDefault="00911B51" w:rsidP="00422853">
            <w:pPr>
              <w:jc w:val="center"/>
              <w:rPr>
                <w:rFonts w:cs="Arial"/>
                <w:sz w:val="20"/>
              </w:rPr>
            </w:pPr>
            <w:r>
              <w:rPr>
                <w:sz w:val="20"/>
              </w:rPr>
              <w:t>60</w:t>
            </w:r>
            <w:r>
              <w:rPr>
                <w:rFonts w:cs="Arial"/>
                <w:sz w:val="20"/>
                <w:vertAlign w:val="superscript"/>
              </w:rPr>
              <w:t>2</w:t>
            </w:r>
          </w:p>
        </w:tc>
        <w:tc>
          <w:tcPr>
            <w:tcW w:w="2610" w:type="dxa"/>
            <w:tcBorders>
              <w:top w:val="single" w:sz="4" w:space="0" w:color="auto"/>
              <w:bottom w:val="single" w:sz="4" w:space="0" w:color="auto"/>
            </w:tcBorders>
          </w:tcPr>
          <w:p w14:paraId="70786F53" w14:textId="77777777" w:rsidR="00911B51" w:rsidRPr="002700E3" w:rsidRDefault="00911B51" w:rsidP="00422853">
            <w:pPr>
              <w:jc w:val="center"/>
              <w:rPr>
                <w:rFonts w:cs="Arial"/>
                <w:sz w:val="20"/>
              </w:rPr>
            </w:pPr>
            <w:r>
              <w:rPr>
                <w:sz w:val="20"/>
              </w:rPr>
              <w:t>118</w:t>
            </w:r>
            <w:r>
              <w:rPr>
                <w:rFonts w:cs="Arial"/>
                <w:sz w:val="20"/>
                <w:vertAlign w:val="superscript"/>
              </w:rPr>
              <w:t>2</w:t>
            </w:r>
          </w:p>
        </w:tc>
        <w:tc>
          <w:tcPr>
            <w:tcW w:w="2880" w:type="dxa"/>
            <w:tcBorders>
              <w:top w:val="single" w:sz="4" w:space="0" w:color="auto"/>
              <w:bottom w:val="single" w:sz="4" w:space="0" w:color="auto"/>
            </w:tcBorders>
          </w:tcPr>
          <w:p w14:paraId="5753B890" w14:textId="77777777" w:rsidR="00911B51" w:rsidRPr="00471C93" w:rsidRDefault="00911B51" w:rsidP="00422853">
            <w:pPr>
              <w:jc w:val="center"/>
              <w:rPr>
                <w:b/>
                <w:sz w:val="20"/>
              </w:rPr>
            </w:pPr>
            <w:r>
              <w:rPr>
                <w:b/>
                <w:sz w:val="20"/>
              </w:rPr>
              <w:t>40 CFR 52.21 (c) &amp; (d)</w:t>
            </w:r>
          </w:p>
        </w:tc>
      </w:tr>
    </w:tbl>
    <w:p w14:paraId="3E1F6DF0" w14:textId="77777777" w:rsidR="00911B51" w:rsidRPr="00AA061F" w:rsidRDefault="00911B51" w:rsidP="00911B51">
      <w:pPr>
        <w:jc w:val="both"/>
        <w:rPr>
          <w:sz w:val="20"/>
        </w:rPr>
      </w:pPr>
    </w:p>
    <w:p w14:paraId="09039410" w14:textId="77777777" w:rsidR="00911B51" w:rsidRDefault="00911B51" w:rsidP="00911B51">
      <w:pPr>
        <w:jc w:val="both"/>
      </w:pPr>
      <w:r>
        <w:rPr>
          <w:b/>
        </w:rPr>
        <w:t xml:space="preserve">IX.  </w:t>
      </w:r>
      <w:r>
        <w:rPr>
          <w:b/>
          <w:u w:val="single"/>
        </w:rPr>
        <w:t>OTHER REQUIREMENT(S)</w:t>
      </w:r>
    </w:p>
    <w:p w14:paraId="6953D917" w14:textId="77777777" w:rsidR="00911B51" w:rsidRPr="00FE0AD0" w:rsidRDefault="00911B51" w:rsidP="00911B51">
      <w:pPr>
        <w:jc w:val="both"/>
        <w:rPr>
          <w:sz w:val="20"/>
        </w:rPr>
      </w:pPr>
    </w:p>
    <w:p w14:paraId="50BC38CC" w14:textId="4A22CA5B" w:rsidR="00911B51" w:rsidRPr="00794966" w:rsidRDefault="00911B51" w:rsidP="00F8374E">
      <w:pPr>
        <w:numPr>
          <w:ilvl w:val="0"/>
          <w:numId w:val="57"/>
        </w:numPr>
        <w:ind w:left="360"/>
        <w:jc w:val="both"/>
        <w:rPr>
          <w:sz w:val="20"/>
        </w:rPr>
      </w:pPr>
      <w:r>
        <w:rPr>
          <w:sz w:val="20"/>
        </w:rPr>
        <w:t>The permittee shall comply with all applicable provisions of the National Emission Standards for Hazardous Air Pollutants, as specified in 40 CFR Part 63, Subpart</w:t>
      </w:r>
      <w:r w:rsidR="000E3E07">
        <w:rPr>
          <w:sz w:val="20"/>
        </w:rPr>
        <w:t>s</w:t>
      </w:r>
      <w:r>
        <w:rPr>
          <w:sz w:val="20"/>
        </w:rPr>
        <w:t xml:space="preserve"> A and EEEEE for Iron and Steel Foundries by the compliance date.  </w:t>
      </w:r>
      <w:r>
        <w:rPr>
          <w:b/>
          <w:sz w:val="20"/>
        </w:rPr>
        <w:t>(40 CFR Part 63, Subparts A and EEEEE)</w:t>
      </w:r>
    </w:p>
    <w:p w14:paraId="5FDBC419" w14:textId="77777777" w:rsidR="00911B51" w:rsidRDefault="00911B51" w:rsidP="00911B51">
      <w:pPr>
        <w:jc w:val="both"/>
        <w:rPr>
          <w:sz w:val="20"/>
        </w:rPr>
      </w:pPr>
    </w:p>
    <w:p w14:paraId="0CFED2B2" w14:textId="77777777" w:rsidR="00911B51" w:rsidRPr="00FE0AD0" w:rsidRDefault="00911B51" w:rsidP="00911B51">
      <w:pPr>
        <w:jc w:val="both"/>
        <w:rPr>
          <w:sz w:val="20"/>
        </w:rPr>
      </w:pPr>
    </w:p>
    <w:p w14:paraId="26E5A173" w14:textId="77777777" w:rsidR="00911B51" w:rsidRPr="00B90185" w:rsidRDefault="00911B51" w:rsidP="00911B51">
      <w:pPr>
        <w:jc w:val="both"/>
        <w:rPr>
          <w:b/>
          <w:sz w:val="20"/>
        </w:rPr>
      </w:pPr>
      <w:r w:rsidRPr="00B90185">
        <w:rPr>
          <w:b/>
          <w:sz w:val="20"/>
          <w:u w:val="single"/>
        </w:rPr>
        <w:t>Footnotes</w:t>
      </w:r>
      <w:r w:rsidRPr="00B90185">
        <w:rPr>
          <w:b/>
          <w:sz w:val="20"/>
        </w:rPr>
        <w:t>:</w:t>
      </w:r>
    </w:p>
    <w:p w14:paraId="526F87C0" w14:textId="77777777" w:rsidR="00911B51" w:rsidRPr="001E3851" w:rsidRDefault="00911B51" w:rsidP="00911B5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BB7BBD3" w14:textId="2B772D0B" w:rsidR="00911B51" w:rsidRDefault="00911B51" w:rsidP="00911B51">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607D59E" w14:textId="459AC0FA" w:rsidR="00911B51" w:rsidRDefault="00911B51" w:rsidP="00911B51">
      <w:pPr>
        <w:jc w:val="both"/>
        <w:rPr>
          <w:sz w:val="20"/>
        </w:rPr>
      </w:pPr>
      <w:r>
        <w:rPr>
          <w:sz w:val="20"/>
        </w:rPr>
        <w:br w:type="page"/>
      </w:r>
    </w:p>
    <w:p w14:paraId="2E3E7FF1" w14:textId="77777777" w:rsidR="00911B51" w:rsidRPr="00C43734" w:rsidRDefault="00911B51" w:rsidP="00911B5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76032321"/>
      <w:r w:rsidRPr="00C43734">
        <w:rPr>
          <w:bCs/>
          <w:szCs w:val="28"/>
        </w:rPr>
        <w:lastRenderedPageBreak/>
        <w:t>EU</w:t>
      </w:r>
      <w:r w:rsidRPr="00C97F5F">
        <w:rPr>
          <w:bCs/>
          <w:szCs w:val="28"/>
        </w:rPr>
        <w:t>-DSMOLDSAND</w:t>
      </w:r>
      <w:bookmarkEnd w:id="93"/>
    </w:p>
    <w:p w14:paraId="2EBF1572" w14:textId="77777777" w:rsidR="00911B51" w:rsidRPr="00EE02F9" w:rsidRDefault="00911B51" w:rsidP="00911B5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3A68888" w14:textId="77777777" w:rsidR="00911B51" w:rsidRPr="0019740E" w:rsidRDefault="00911B51" w:rsidP="00911B51">
      <w:pPr>
        <w:rPr>
          <w:sz w:val="20"/>
        </w:rPr>
      </w:pPr>
    </w:p>
    <w:p w14:paraId="56D0CC9B" w14:textId="77777777" w:rsidR="00911B51" w:rsidRDefault="00911B51" w:rsidP="00911B51">
      <w:pPr>
        <w:jc w:val="both"/>
        <w:rPr>
          <w:b/>
          <w:u w:val="single"/>
        </w:rPr>
      </w:pPr>
      <w:r>
        <w:rPr>
          <w:b/>
          <w:u w:val="single"/>
        </w:rPr>
        <w:t>DESCRIPTION</w:t>
      </w:r>
    </w:p>
    <w:p w14:paraId="2346323F" w14:textId="77777777" w:rsidR="00911B51" w:rsidRDefault="00911B51" w:rsidP="00911B51">
      <w:pPr>
        <w:jc w:val="both"/>
        <w:rPr>
          <w:sz w:val="20"/>
        </w:rPr>
      </w:pPr>
    </w:p>
    <w:p w14:paraId="1389FDA7" w14:textId="545B97D2" w:rsidR="00911B51" w:rsidRDefault="00911B51" w:rsidP="007A4775">
      <w:pPr>
        <w:rPr>
          <w:rFonts w:cs="Arial"/>
          <w:sz w:val="20"/>
        </w:rPr>
      </w:pPr>
      <w:r>
        <w:rPr>
          <w:rFonts w:cs="Arial"/>
          <w:sz w:val="20"/>
        </w:rPr>
        <w:t>DISA Foundry -</w:t>
      </w:r>
      <w:r w:rsidRPr="005D5926">
        <w:rPr>
          <w:rFonts w:cs="Arial"/>
          <w:sz w:val="20"/>
        </w:rPr>
        <w:t xml:space="preserve"> </w:t>
      </w:r>
      <w:r>
        <w:rPr>
          <w:rFonts w:cs="Arial"/>
          <w:sz w:val="20"/>
        </w:rPr>
        <w:t>M</w:t>
      </w:r>
      <w:r w:rsidRPr="005D5926">
        <w:rPr>
          <w:rFonts w:cs="Arial"/>
          <w:sz w:val="20"/>
        </w:rPr>
        <w:t xml:space="preserve">olding machine and related sand handling equipment.  Emissions from the mold making process </w:t>
      </w:r>
      <w:r w:rsidRPr="00C97F5F">
        <w:rPr>
          <w:rFonts w:cs="Arial"/>
          <w:sz w:val="20"/>
        </w:rPr>
        <w:t>are controlled by associated hoods, enclosures, ductwork, and a 56,900 acfm baghouse (BH #DS608).</w:t>
      </w:r>
      <w:r w:rsidR="00601854">
        <w:rPr>
          <w:rFonts w:cs="Arial"/>
          <w:sz w:val="20"/>
        </w:rPr>
        <w:t xml:space="preserve">  </w:t>
      </w:r>
      <w:r w:rsidRPr="00C97F5F">
        <w:rPr>
          <w:rFonts w:cs="Arial"/>
          <w:sz w:val="20"/>
        </w:rPr>
        <w:t>Previous EU ID - EU-SS-S1.</w:t>
      </w:r>
    </w:p>
    <w:p w14:paraId="2FD4A205" w14:textId="77777777" w:rsidR="00911B51" w:rsidRPr="00C97F5F" w:rsidRDefault="00911B51" w:rsidP="00911B51">
      <w:pPr>
        <w:jc w:val="both"/>
        <w:rPr>
          <w:sz w:val="20"/>
        </w:rPr>
      </w:pPr>
    </w:p>
    <w:p w14:paraId="0B58760F" w14:textId="3630D721" w:rsidR="00911B51" w:rsidRPr="00C97F5F" w:rsidRDefault="00911B51" w:rsidP="00911B51">
      <w:pPr>
        <w:jc w:val="both"/>
        <w:rPr>
          <w:sz w:val="20"/>
        </w:rPr>
      </w:pPr>
      <w:r w:rsidRPr="00C97F5F">
        <w:rPr>
          <w:b/>
          <w:sz w:val="20"/>
        </w:rPr>
        <w:t>Flexible Group ID:</w:t>
      </w:r>
      <w:r w:rsidRPr="00C97F5F">
        <w:rPr>
          <w:sz w:val="20"/>
        </w:rPr>
        <w:t xml:space="preserve"> </w:t>
      </w:r>
      <w:r w:rsidR="000F06DF">
        <w:rPr>
          <w:sz w:val="20"/>
        </w:rPr>
        <w:t xml:space="preserve"> </w:t>
      </w:r>
      <w:r w:rsidRPr="00C97F5F">
        <w:rPr>
          <w:sz w:val="20"/>
        </w:rPr>
        <w:t>FG-DSFOUNDRY, FG-CAMUNITS</w:t>
      </w:r>
    </w:p>
    <w:p w14:paraId="5BB5C190" w14:textId="77777777" w:rsidR="00911B51" w:rsidRPr="00C97F5F" w:rsidRDefault="00911B51" w:rsidP="00911B51">
      <w:pPr>
        <w:tabs>
          <w:tab w:val="left" w:pos="6328"/>
        </w:tabs>
        <w:jc w:val="both"/>
        <w:rPr>
          <w:sz w:val="20"/>
        </w:rPr>
      </w:pPr>
    </w:p>
    <w:p w14:paraId="66CFA047" w14:textId="77777777" w:rsidR="00911B51" w:rsidRPr="00C97F5F" w:rsidRDefault="00911B51" w:rsidP="00911B51">
      <w:pPr>
        <w:jc w:val="both"/>
        <w:rPr>
          <w:b/>
          <w:u w:val="single"/>
        </w:rPr>
      </w:pPr>
      <w:r w:rsidRPr="00C97F5F">
        <w:rPr>
          <w:b/>
          <w:u w:val="single"/>
        </w:rPr>
        <w:t>POLLUTION CONTROL EQUIPMENT</w:t>
      </w:r>
    </w:p>
    <w:p w14:paraId="4644C45F" w14:textId="77777777" w:rsidR="00911B51" w:rsidRPr="00C97F5F" w:rsidRDefault="00911B51" w:rsidP="00911B51">
      <w:pPr>
        <w:jc w:val="both"/>
      </w:pPr>
    </w:p>
    <w:p w14:paraId="572E3EA9" w14:textId="77777777" w:rsidR="00911B51" w:rsidRPr="00C97F5F" w:rsidRDefault="00911B51" w:rsidP="00911B51">
      <w:pPr>
        <w:jc w:val="both"/>
        <w:rPr>
          <w:sz w:val="20"/>
        </w:rPr>
      </w:pPr>
      <w:r w:rsidRPr="00C97F5F">
        <w:rPr>
          <w:sz w:val="20"/>
        </w:rPr>
        <w:t>56,900 acfm baghouse</w:t>
      </w:r>
    </w:p>
    <w:p w14:paraId="2426C48B" w14:textId="77777777" w:rsidR="00911B51" w:rsidRPr="00906ACF" w:rsidRDefault="00911B51" w:rsidP="00911B51">
      <w:pPr>
        <w:jc w:val="both"/>
        <w:rPr>
          <w:sz w:val="20"/>
        </w:rPr>
      </w:pPr>
    </w:p>
    <w:p w14:paraId="7E4ED897" w14:textId="77777777" w:rsidR="00911B51" w:rsidRPr="00F01FE1" w:rsidRDefault="00911B51" w:rsidP="00911B51">
      <w:pPr>
        <w:jc w:val="both"/>
        <w:rPr>
          <w:b/>
          <w:sz w:val="20"/>
          <w:u w:val="single"/>
        </w:rPr>
      </w:pPr>
      <w:r>
        <w:rPr>
          <w:b/>
        </w:rPr>
        <w:t xml:space="preserve">I.  </w:t>
      </w:r>
      <w:r>
        <w:rPr>
          <w:b/>
          <w:u w:val="single"/>
        </w:rPr>
        <w:t>EMISSION LIMIT(S)</w:t>
      </w:r>
    </w:p>
    <w:p w14:paraId="31D81FBA" w14:textId="77777777" w:rsidR="00911B51" w:rsidRDefault="00911B51" w:rsidP="00911B5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11B51" w14:paraId="1B9A12DE" w14:textId="77777777" w:rsidTr="00422853">
        <w:trPr>
          <w:cantSplit/>
          <w:tblHeader/>
        </w:trPr>
        <w:tc>
          <w:tcPr>
            <w:tcW w:w="1627" w:type="dxa"/>
            <w:tcBorders>
              <w:top w:val="single" w:sz="4" w:space="0" w:color="auto"/>
              <w:left w:val="single" w:sz="4" w:space="0" w:color="auto"/>
              <w:bottom w:val="single" w:sz="4" w:space="0" w:color="auto"/>
              <w:right w:val="single" w:sz="4" w:space="0" w:color="auto"/>
            </w:tcBorders>
          </w:tcPr>
          <w:p w14:paraId="4B45FA9C" w14:textId="77777777" w:rsidR="00911B51" w:rsidRPr="00BD3DE3" w:rsidRDefault="00911B51" w:rsidP="0042285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6AC1CEB" w14:textId="77777777" w:rsidR="00911B51" w:rsidRPr="00BD3DE3" w:rsidRDefault="00911B51" w:rsidP="00422853">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23DE52F1" w14:textId="77777777" w:rsidR="00911B51" w:rsidRDefault="00911B51" w:rsidP="00422853">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2320ACC9" w14:textId="77777777" w:rsidR="00911B51" w:rsidRPr="00BD3DE3" w:rsidRDefault="00911B51"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7916E91" w14:textId="77777777" w:rsidR="00911B51" w:rsidRDefault="00911B51" w:rsidP="00422853">
            <w:pPr>
              <w:jc w:val="center"/>
              <w:rPr>
                <w:b/>
                <w:sz w:val="20"/>
              </w:rPr>
            </w:pPr>
            <w:r>
              <w:rPr>
                <w:b/>
                <w:sz w:val="20"/>
              </w:rPr>
              <w:t>Monitoring/</w:t>
            </w:r>
          </w:p>
          <w:p w14:paraId="614B7875" w14:textId="77777777" w:rsidR="00911B51" w:rsidRPr="00BD3DE3" w:rsidRDefault="00911B51"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758FACB" w14:textId="77777777" w:rsidR="00911B51" w:rsidRPr="00BD3DE3" w:rsidRDefault="00911B51" w:rsidP="00422853">
            <w:pPr>
              <w:jc w:val="center"/>
              <w:rPr>
                <w:b/>
                <w:sz w:val="20"/>
              </w:rPr>
            </w:pPr>
            <w:r w:rsidRPr="00BD3DE3">
              <w:rPr>
                <w:b/>
                <w:sz w:val="20"/>
              </w:rPr>
              <w:t>Underlying</w:t>
            </w:r>
            <w:r>
              <w:rPr>
                <w:b/>
                <w:sz w:val="20"/>
              </w:rPr>
              <w:t xml:space="preserve"> </w:t>
            </w:r>
            <w:r w:rsidRPr="00BD3DE3">
              <w:rPr>
                <w:b/>
                <w:sz w:val="20"/>
              </w:rPr>
              <w:t>Applicable Requirements</w:t>
            </w:r>
          </w:p>
        </w:tc>
      </w:tr>
      <w:tr w:rsidR="00911B51" w14:paraId="7465249F" w14:textId="77777777" w:rsidTr="00422853">
        <w:trPr>
          <w:cantSplit/>
          <w:trHeight w:val="341"/>
        </w:trPr>
        <w:tc>
          <w:tcPr>
            <w:tcW w:w="1627" w:type="dxa"/>
            <w:tcBorders>
              <w:top w:val="single" w:sz="4" w:space="0" w:color="auto"/>
              <w:left w:val="single" w:sz="4" w:space="0" w:color="auto"/>
              <w:bottom w:val="single" w:sz="4" w:space="0" w:color="auto"/>
              <w:right w:val="single" w:sz="4" w:space="0" w:color="auto"/>
            </w:tcBorders>
            <w:vAlign w:val="center"/>
          </w:tcPr>
          <w:p w14:paraId="00D28F51" w14:textId="77777777" w:rsidR="00911B51" w:rsidRPr="00095B77" w:rsidRDefault="00911B51" w:rsidP="00F8374E">
            <w:pPr>
              <w:numPr>
                <w:ilvl w:val="0"/>
                <w:numId w:val="58"/>
              </w:numPr>
              <w:rPr>
                <w:sz w:val="20"/>
              </w:rPr>
            </w:pPr>
            <w:r>
              <w:rPr>
                <w:sz w:val="20"/>
              </w:rPr>
              <w:t>PM10</w:t>
            </w:r>
          </w:p>
        </w:tc>
        <w:tc>
          <w:tcPr>
            <w:tcW w:w="1440" w:type="dxa"/>
            <w:tcBorders>
              <w:top w:val="single" w:sz="4" w:space="0" w:color="auto"/>
              <w:left w:val="single" w:sz="4" w:space="0" w:color="auto"/>
              <w:bottom w:val="single" w:sz="4" w:space="0" w:color="auto"/>
              <w:right w:val="single" w:sz="4" w:space="0" w:color="auto"/>
            </w:tcBorders>
            <w:vAlign w:val="center"/>
          </w:tcPr>
          <w:p w14:paraId="28D0C08A" w14:textId="77777777" w:rsidR="00911B51" w:rsidRPr="00004CFA" w:rsidRDefault="00911B51" w:rsidP="00422853">
            <w:pPr>
              <w:jc w:val="center"/>
              <w:rPr>
                <w:rFonts w:cs="Arial"/>
                <w:sz w:val="20"/>
              </w:rPr>
            </w:pPr>
            <w:r>
              <w:rPr>
                <w:sz w:val="20"/>
              </w:rPr>
              <w:t>2.30 pph</w:t>
            </w:r>
            <w:r>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vAlign w:val="center"/>
          </w:tcPr>
          <w:p w14:paraId="6B7724C1" w14:textId="77777777" w:rsidR="00911B51" w:rsidRPr="00BD3DE3" w:rsidRDefault="00911B51" w:rsidP="00422853">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vAlign w:val="center"/>
          </w:tcPr>
          <w:p w14:paraId="54C9F56A" w14:textId="77777777" w:rsidR="00911B51" w:rsidRPr="00BD3DE3" w:rsidRDefault="00911B51" w:rsidP="00422853">
            <w:pPr>
              <w:jc w:val="center"/>
              <w:rPr>
                <w:sz w:val="20"/>
              </w:rPr>
            </w:pPr>
            <w:r>
              <w:rPr>
                <w:sz w:val="20"/>
              </w:rPr>
              <w:t>EU-DSMOLDSAND</w:t>
            </w:r>
          </w:p>
        </w:tc>
        <w:tc>
          <w:tcPr>
            <w:tcW w:w="1530" w:type="dxa"/>
            <w:tcBorders>
              <w:top w:val="single" w:sz="4" w:space="0" w:color="auto"/>
              <w:left w:val="single" w:sz="4" w:space="0" w:color="auto"/>
              <w:bottom w:val="single" w:sz="4" w:space="0" w:color="auto"/>
              <w:right w:val="single" w:sz="4" w:space="0" w:color="auto"/>
            </w:tcBorders>
            <w:vAlign w:val="center"/>
          </w:tcPr>
          <w:p w14:paraId="62D8B7F3" w14:textId="4A1692D4" w:rsidR="00911B51" w:rsidRPr="00B07733" w:rsidRDefault="00920086" w:rsidP="00422853">
            <w:pPr>
              <w:jc w:val="center"/>
              <w:rPr>
                <w:sz w:val="20"/>
              </w:rPr>
            </w:pPr>
            <w:r>
              <w:rPr>
                <w:sz w:val="20"/>
              </w:rPr>
              <w:t xml:space="preserve">SC </w:t>
            </w:r>
            <w:r w:rsidR="00911B51" w:rsidRPr="00B07733">
              <w:rPr>
                <w:sz w:val="20"/>
              </w:rPr>
              <w:t>V.1-</w:t>
            </w:r>
            <w:r w:rsidR="00911B51">
              <w:rPr>
                <w:sz w:val="20"/>
              </w:rPr>
              <w:t>4</w:t>
            </w:r>
            <w:r w:rsidR="00911B51" w:rsidRPr="00B07733">
              <w:rPr>
                <w:sz w:val="20"/>
              </w:rPr>
              <w:t>, VI.1</w:t>
            </w:r>
          </w:p>
        </w:tc>
        <w:tc>
          <w:tcPr>
            <w:tcW w:w="1530" w:type="dxa"/>
            <w:tcBorders>
              <w:top w:val="single" w:sz="4" w:space="0" w:color="auto"/>
              <w:left w:val="single" w:sz="4" w:space="0" w:color="auto"/>
              <w:bottom w:val="single" w:sz="4" w:space="0" w:color="auto"/>
              <w:right w:val="single" w:sz="4" w:space="0" w:color="auto"/>
            </w:tcBorders>
            <w:vAlign w:val="center"/>
          </w:tcPr>
          <w:p w14:paraId="741B6CD1" w14:textId="77777777" w:rsidR="00911B51" w:rsidRDefault="00911B51" w:rsidP="00422853">
            <w:pPr>
              <w:jc w:val="center"/>
              <w:rPr>
                <w:b/>
                <w:sz w:val="20"/>
              </w:rPr>
            </w:pPr>
            <w:r>
              <w:rPr>
                <w:b/>
                <w:sz w:val="20"/>
              </w:rPr>
              <w:t>40 CFR 52.21 (j)</w:t>
            </w:r>
          </w:p>
          <w:p w14:paraId="2F15DA51" w14:textId="77C7E6CD" w:rsidR="002C2828" w:rsidRPr="00471C93" w:rsidRDefault="002C2828" w:rsidP="00422853">
            <w:pPr>
              <w:jc w:val="center"/>
              <w:rPr>
                <w:b/>
                <w:sz w:val="20"/>
              </w:rPr>
            </w:pPr>
            <w:r>
              <w:rPr>
                <w:b/>
                <w:sz w:val="20"/>
              </w:rPr>
              <w:t>R 336.2810</w:t>
            </w:r>
          </w:p>
        </w:tc>
      </w:tr>
      <w:tr w:rsidR="00911B51" w14:paraId="716788CB" w14:textId="77777777" w:rsidTr="00422853">
        <w:trPr>
          <w:cantSplit/>
          <w:trHeight w:val="350"/>
        </w:trPr>
        <w:tc>
          <w:tcPr>
            <w:tcW w:w="1627" w:type="dxa"/>
            <w:tcBorders>
              <w:top w:val="single" w:sz="4" w:space="0" w:color="auto"/>
              <w:left w:val="single" w:sz="4" w:space="0" w:color="auto"/>
              <w:bottom w:val="single" w:sz="4" w:space="0" w:color="auto"/>
              <w:right w:val="single" w:sz="4" w:space="0" w:color="auto"/>
            </w:tcBorders>
            <w:vAlign w:val="center"/>
          </w:tcPr>
          <w:p w14:paraId="673AE7BD" w14:textId="77777777" w:rsidR="00911B51" w:rsidRDefault="00911B51" w:rsidP="00F8374E">
            <w:pPr>
              <w:numPr>
                <w:ilvl w:val="0"/>
                <w:numId w:val="58"/>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vAlign w:val="center"/>
          </w:tcPr>
          <w:p w14:paraId="59D920CA" w14:textId="77777777" w:rsidR="00911B51" w:rsidRPr="00004CFA" w:rsidRDefault="00911B51" w:rsidP="00422853">
            <w:pPr>
              <w:jc w:val="center"/>
              <w:rPr>
                <w:rFonts w:cs="Arial"/>
                <w:sz w:val="20"/>
              </w:rPr>
            </w:pPr>
            <w:r>
              <w:rPr>
                <w:sz w:val="20"/>
              </w:rPr>
              <w:t>4.00 pph</w:t>
            </w:r>
            <w:r>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vAlign w:val="center"/>
          </w:tcPr>
          <w:p w14:paraId="79CBCB22" w14:textId="77777777" w:rsidR="00911B51" w:rsidRDefault="00911B51" w:rsidP="00422853">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vAlign w:val="center"/>
          </w:tcPr>
          <w:p w14:paraId="1A3CCAD2" w14:textId="77777777" w:rsidR="00911B51" w:rsidRDefault="00911B51" w:rsidP="00422853">
            <w:pPr>
              <w:jc w:val="center"/>
              <w:rPr>
                <w:sz w:val="20"/>
              </w:rPr>
            </w:pPr>
            <w:r>
              <w:rPr>
                <w:sz w:val="20"/>
              </w:rPr>
              <w:t>EU-DSMOLDSAND</w:t>
            </w:r>
          </w:p>
        </w:tc>
        <w:tc>
          <w:tcPr>
            <w:tcW w:w="1530" w:type="dxa"/>
            <w:tcBorders>
              <w:top w:val="single" w:sz="4" w:space="0" w:color="auto"/>
              <w:left w:val="single" w:sz="4" w:space="0" w:color="auto"/>
              <w:bottom w:val="single" w:sz="4" w:space="0" w:color="auto"/>
              <w:right w:val="single" w:sz="4" w:space="0" w:color="auto"/>
            </w:tcBorders>
            <w:vAlign w:val="center"/>
          </w:tcPr>
          <w:p w14:paraId="293D8A52" w14:textId="38716E13" w:rsidR="00911B51" w:rsidRPr="00B07733" w:rsidRDefault="00920086" w:rsidP="00422853">
            <w:pPr>
              <w:jc w:val="center"/>
              <w:rPr>
                <w:sz w:val="20"/>
              </w:rPr>
            </w:pPr>
            <w:r>
              <w:rPr>
                <w:sz w:val="20"/>
              </w:rPr>
              <w:t xml:space="preserve">SC </w:t>
            </w:r>
            <w:r w:rsidR="00911B51" w:rsidRPr="00B07733">
              <w:rPr>
                <w:sz w:val="20"/>
              </w:rPr>
              <w:t>V.1-</w:t>
            </w:r>
            <w:r w:rsidR="00911B51">
              <w:rPr>
                <w:sz w:val="20"/>
              </w:rPr>
              <w:t>4</w:t>
            </w:r>
            <w:r w:rsidR="00911B51" w:rsidRPr="00B07733">
              <w:rPr>
                <w:sz w:val="20"/>
              </w:rPr>
              <w:t>, VI.1</w:t>
            </w:r>
          </w:p>
        </w:tc>
        <w:tc>
          <w:tcPr>
            <w:tcW w:w="1530" w:type="dxa"/>
            <w:tcBorders>
              <w:top w:val="single" w:sz="4" w:space="0" w:color="auto"/>
              <w:left w:val="single" w:sz="4" w:space="0" w:color="auto"/>
              <w:bottom w:val="single" w:sz="4" w:space="0" w:color="auto"/>
              <w:right w:val="single" w:sz="4" w:space="0" w:color="auto"/>
            </w:tcBorders>
            <w:vAlign w:val="center"/>
          </w:tcPr>
          <w:p w14:paraId="38F02FD3" w14:textId="77777777" w:rsidR="00911B51" w:rsidRDefault="00911B51" w:rsidP="00422853">
            <w:pPr>
              <w:jc w:val="center"/>
              <w:rPr>
                <w:b/>
                <w:sz w:val="20"/>
              </w:rPr>
            </w:pPr>
            <w:r>
              <w:rPr>
                <w:b/>
                <w:sz w:val="20"/>
              </w:rPr>
              <w:t>40 CFR 52.21 (j)</w:t>
            </w:r>
          </w:p>
        </w:tc>
      </w:tr>
    </w:tbl>
    <w:p w14:paraId="2BF7B71A" w14:textId="77777777" w:rsidR="00911B51" w:rsidRPr="00AA061F" w:rsidRDefault="00911B51" w:rsidP="00911B51">
      <w:pPr>
        <w:jc w:val="both"/>
        <w:rPr>
          <w:sz w:val="20"/>
        </w:rPr>
      </w:pPr>
    </w:p>
    <w:p w14:paraId="5C51DD80" w14:textId="77777777" w:rsidR="00911B51" w:rsidRDefault="00911B51" w:rsidP="00911B51">
      <w:pPr>
        <w:jc w:val="both"/>
        <w:rPr>
          <w:b/>
          <w:u w:val="single"/>
        </w:rPr>
      </w:pPr>
      <w:r>
        <w:rPr>
          <w:b/>
        </w:rPr>
        <w:t xml:space="preserve">II.  </w:t>
      </w:r>
      <w:r>
        <w:rPr>
          <w:b/>
          <w:u w:val="single"/>
        </w:rPr>
        <w:t>MATERIAL LIMIT(S)</w:t>
      </w:r>
    </w:p>
    <w:p w14:paraId="4BAB6D10" w14:textId="77777777" w:rsidR="00911B51" w:rsidRDefault="00911B51" w:rsidP="00911B51">
      <w:pPr>
        <w:jc w:val="both"/>
        <w:rPr>
          <w:sz w:val="20"/>
        </w:rPr>
      </w:pPr>
    </w:p>
    <w:p w14:paraId="0A83D86E" w14:textId="77777777" w:rsidR="00911B51" w:rsidRPr="00004CFA" w:rsidRDefault="00911B51" w:rsidP="00911B51">
      <w:pPr>
        <w:jc w:val="both"/>
        <w:rPr>
          <w:bCs/>
          <w:sz w:val="20"/>
        </w:rPr>
      </w:pPr>
      <w:r w:rsidRPr="00004CFA">
        <w:rPr>
          <w:bCs/>
          <w:sz w:val="20"/>
        </w:rPr>
        <w:t>NA</w:t>
      </w:r>
    </w:p>
    <w:p w14:paraId="7F12B0B9" w14:textId="77777777" w:rsidR="00911B51" w:rsidRPr="000C40EB" w:rsidRDefault="00911B51" w:rsidP="00911B51">
      <w:pPr>
        <w:jc w:val="both"/>
        <w:rPr>
          <w:sz w:val="20"/>
        </w:rPr>
      </w:pPr>
    </w:p>
    <w:p w14:paraId="0B12B554" w14:textId="77777777" w:rsidR="00911B51" w:rsidRPr="00F01FE1" w:rsidRDefault="00911B51" w:rsidP="00911B51">
      <w:pPr>
        <w:jc w:val="both"/>
        <w:rPr>
          <w:b/>
          <w:sz w:val="20"/>
          <w:u w:val="single"/>
        </w:rPr>
      </w:pPr>
      <w:r>
        <w:rPr>
          <w:b/>
        </w:rPr>
        <w:t xml:space="preserve">III.  </w:t>
      </w:r>
      <w:r>
        <w:rPr>
          <w:b/>
          <w:u w:val="single"/>
        </w:rPr>
        <w:t>PROCESS/OPERATIONAL RESTRICTION(S)</w:t>
      </w:r>
      <w:r w:rsidDel="001C614B">
        <w:rPr>
          <w:b/>
          <w:u w:val="single"/>
        </w:rPr>
        <w:t xml:space="preserve"> </w:t>
      </w:r>
    </w:p>
    <w:p w14:paraId="67C2FE67" w14:textId="77777777" w:rsidR="00911B51" w:rsidRPr="00FB6071" w:rsidRDefault="00911B51" w:rsidP="00911B51">
      <w:pPr>
        <w:jc w:val="both"/>
        <w:rPr>
          <w:sz w:val="20"/>
        </w:rPr>
      </w:pPr>
    </w:p>
    <w:p w14:paraId="3EA699AC" w14:textId="77777777" w:rsidR="00911B51" w:rsidRDefault="00911B51" w:rsidP="00911B51">
      <w:pPr>
        <w:jc w:val="both"/>
        <w:rPr>
          <w:sz w:val="20"/>
        </w:rPr>
      </w:pPr>
      <w:r>
        <w:rPr>
          <w:sz w:val="20"/>
        </w:rPr>
        <w:t>NA</w:t>
      </w:r>
    </w:p>
    <w:p w14:paraId="186236AD" w14:textId="77777777" w:rsidR="00911B51" w:rsidRPr="00FB6071" w:rsidRDefault="00911B51" w:rsidP="00911B51">
      <w:pPr>
        <w:jc w:val="both"/>
        <w:rPr>
          <w:sz w:val="20"/>
        </w:rPr>
      </w:pPr>
    </w:p>
    <w:p w14:paraId="0AD84080" w14:textId="77777777" w:rsidR="00911B51" w:rsidRPr="00F01FE1" w:rsidRDefault="00911B51" w:rsidP="00911B51">
      <w:pPr>
        <w:jc w:val="both"/>
        <w:rPr>
          <w:b/>
          <w:sz w:val="20"/>
          <w:u w:val="single"/>
        </w:rPr>
      </w:pPr>
      <w:r w:rsidRPr="00FB6071">
        <w:rPr>
          <w:b/>
        </w:rPr>
        <w:t xml:space="preserve">IV.  </w:t>
      </w:r>
      <w:r w:rsidRPr="00FB6071">
        <w:rPr>
          <w:b/>
          <w:u w:val="single"/>
        </w:rPr>
        <w:t>DESIGN</w:t>
      </w:r>
      <w:r>
        <w:rPr>
          <w:b/>
          <w:u w:val="single"/>
        </w:rPr>
        <w:t>/EQUIPMENT PARAMETER(S)</w:t>
      </w:r>
    </w:p>
    <w:p w14:paraId="252F2413" w14:textId="77777777" w:rsidR="00911B51" w:rsidRPr="00AA061F" w:rsidRDefault="00911B51" w:rsidP="00911B51">
      <w:pPr>
        <w:jc w:val="both"/>
        <w:rPr>
          <w:sz w:val="20"/>
        </w:rPr>
      </w:pPr>
    </w:p>
    <w:p w14:paraId="1C87C1E0" w14:textId="77777777" w:rsidR="00911B51" w:rsidRPr="00EB6D50" w:rsidRDefault="00911B51" w:rsidP="00F8374E">
      <w:pPr>
        <w:numPr>
          <w:ilvl w:val="0"/>
          <w:numId w:val="59"/>
        </w:numPr>
        <w:jc w:val="both"/>
        <w:rPr>
          <w:sz w:val="20"/>
        </w:rPr>
      </w:pPr>
      <w:r>
        <w:rPr>
          <w:sz w:val="20"/>
        </w:rPr>
        <w:t>The permittee shall not operate EU-DSMOLDSAND unless the associated capture system and baghouse control system are installed, operated and maintained in accordance with the approved operation and maintenance (O&amp;M) plan.</w:t>
      </w:r>
      <w:r>
        <w:rPr>
          <w:rFonts w:cs="Arial"/>
          <w:sz w:val="20"/>
          <w:vertAlign w:val="superscript"/>
        </w:rPr>
        <w:t>2</w:t>
      </w:r>
      <w:r>
        <w:rPr>
          <w:sz w:val="20"/>
        </w:rPr>
        <w:t xml:space="preserve">  </w:t>
      </w:r>
      <w:r>
        <w:rPr>
          <w:b/>
          <w:sz w:val="20"/>
        </w:rPr>
        <w:t>(</w:t>
      </w:r>
      <w:r>
        <w:rPr>
          <w:b/>
          <w:color w:val="000000"/>
          <w:sz w:val="20"/>
        </w:rPr>
        <w:t>R 336.1224, R 336.1225, R 336.1910, 40 CFR 52.21(j)</w:t>
      </w:r>
      <w:r>
        <w:rPr>
          <w:b/>
          <w:sz w:val="20"/>
        </w:rPr>
        <w:t>)</w:t>
      </w:r>
    </w:p>
    <w:p w14:paraId="1F25611B" w14:textId="77777777" w:rsidR="00911B51" w:rsidRPr="00FE0AD0" w:rsidRDefault="00911B51" w:rsidP="00911B51">
      <w:pPr>
        <w:jc w:val="both"/>
        <w:rPr>
          <w:sz w:val="20"/>
        </w:rPr>
      </w:pPr>
    </w:p>
    <w:p w14:paraId="780AFB28" w14:textId="77777777" w:rsidR="00911B51" w:rsidRPr="00AA061F" w:rsidRDefault="00911B51" w:rsidP="00911B51">
      <w:pPr>
        <w:jc w:val="both"/>
      </w:pPr>
      <w:r>
        <w:rPr>
          <w:b/>
        </w:rPr>
        <w:t xml:space="preserve">V.  </w:t>
      </w:r>
      <w:r>
        <w:rPr>
          <w:b/>
          <w:u w:val="single"/>
        </w:rPr>
        <w:t>TESTING/SAMPLING</w:t>
      </w:r>
    </w:p>
    <w:p w14:paraId="58523021" w14:textId="77777777" w:rsidR="00911B51" w:rsidRPr="00FE0AD0" w:rsidRDefault="00911B51" w:rsidP="00911B5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40D52E7" w14:textId="77777777" w:rsidR="00911B51" w:rsidRPr="00E873CB" w:rsidRDefault="00911B51" w:rsidP="00911B51">
      <w:pPr>
        <w:ind w:right="72"/>
        <w:jc w:val="both"/>
        <w:rPr>
          <w:rFonts w:cs="Arial"/>
          <w:sz w:val="20"/>
        </w:rPr>
      </w:pPr>
    </w:p>
    <w:p w14:paraId="6E325DDA" w14:textId="2C9989F7" w:rsidR="00911B51" w:rsidRPr="00EB6D50" w:rsidRDefault="00911B51" w:rsidP="00911B51">
      <w:pPr>
        <w:pStyle w:val="ListParagraph"/>
        <w:numPr>
          <w:ilvl w:val="6"/>
          <w:numId w:val="17"/>
        </w:numPr>
        <w:tabs>
          <w:tab w:val="clear" w:pos="2520"/>
        </w:tabs>
        <w:ind w:left="360" w:right="-216"/>
        <w:jc w:val="both"/>
        <w:rPr>
          <w:sz w:val="20"/>
        </w:rPr>
      </w:pPr>
      <w:r>
        <w:rPr>
          <w:color w:val="000000"/>
          <w:sz w:val="20"/>
        </w:rPr>
        <w:t>T</w:t>
      </w:r>
      <w:r w:rsidRPr="00EB6D50">
        <w:rPr>
          <w:color w:val="000000"/>
          <w:sz w:val="20"/>
        </w:rPr>
        <w:t>he permittee shall verify PM10, and VOC emission rates from EU-</w:t>
      </w:r>
      <w:r>
        <w:rPr>
          <w:color w:val="000000"/>
          <w:sz w:val="20"/>
        </w:rPr>
        <w:t>DSMOLDSAND</w:t>
      </w:r>
      <w:r w:rsidRPr="00EB6D50">
        <w:rPr>
          <w:color w:val="000000"/>
          <w:sz w:val="20"/>
        </w:rPr>
        <w:t xml:space="preserve"> by testing at owner's expense, in accordance with Department requirements.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Pr>
          <w:rFonts w:cs="Arial"/>
          <w:sz w:val="20"/>
          <w:vertAlign w:val="superscript"/>
        </w:rPr>
        <w:t>2</w:t>
      </w:r>
      <w:r w:rsidR="00DF0833">
        <w:rPr>
          <w:rFonts w:cs="Arial"/>
          <w:sz w:val="20"/>
          <w:vertAlign w:val="superscript"/>
        </w:rPr>
        <w:t xml:space="preserve"> </w:t>
      </w:r>
      <w:r w:rsidRPr="00EB6D50">
        <w:rPr>
          <w:b/>
          <w:color w:val="000000"/>
          <w:sz w:val="20"/>
        </w:rPr>
        <w:t xml:space="preserve"> </w:t>
      </w:r>
      <w:r>
        <w:rPr>
          <w:rFonts w:cs="Arial"/>
          <w:b/>
          <w:color w:val="000000"/>
          <w:szCs w:val="22"/>
        </w:rPr>
        <w:t>(</w:t>
      </w:r>
      <w:r w:rsidRPr="00EB6D50">
        <w:rPr>
          <w:b/>
          <w:sz w:val="20"/>
        </w:rPr>
        <w:t>R 336.1205(1)(a) and (b), R 336.2001, R 336.2003, R 336.2004, 40 CFR 52.21(j)</w:t>
      </w:r>
      <w:r>
        <w:rPr>
          <w:b/>
          <w:sz w:val="20"/>
        </w:rPr>
        <w:t>, R 336.1213)</w:t>
      </w:r>
    </w:p>
    <w:p w14:paraId="1D4770A7" w14:textId="77777777" w:rsidR="00911B51" w:rsidRPr="00EB6D50" w:rsidRDefault="00911B51" w:rsidP="00911B51">
      <w:pPr>
        <w:pStyle w:val="ListParagraph"/>
        <w:ind w:left="360" w:right="-216"/>
        <w:jc w:val="both"/>
        <w:rPr>
          <w:sz w:val="20"/>
        </w:rPr>
      </w:pPr>
    </w:p>
    <w:p w14:paraId="58B98544" w14:textId="77777777" w:rsidR="00911B51" w:rsidRPr="00EB6D50" w:rsidRDefault="00911B51" w:rsidP="00911B51">
      <w:pPr>
        <w:pStyle w:val="ListParagraph"/>
        <w:numPr>
          <w:ilvl w:val="6"/>
          <w:numId w:val="17"/>
        </w:numPr>
        <w:tabs>
          <w:tab w:val="clear" w:pos="2520"/>
        </w:tabs>
        <w:ind w:left="360" w:right="-216"/>
        <w:jc w:val="both"/>
        <w:rPr>
          <w:sz w:val="20"/>
        </w:rPr>
      </w:pPr>
      <w:r>
        <w:rPr>
          <w:sz w:val="20"/>
        </w:rPr>
        <w:t>The permittee shall conduct subsequent compliance testing to demonstrate compliance with all applicable emission limits, no less frequently than every 5 years.  This requirement does not apply if a CEMS is used to demonstrate continuous compliance.</w:t>
      </w:r>
      <w:r>
        <w:rPr>
          <w:rFonts w:cs="Arial"/>
          <w:sz w:val="20"/>
          <w:vertAlign w:val="superscript"/>
        </w:rPr>
        <w:t>2</w:t>
      </w:r>
      <w:r>
        <w:rPr>
          <w:sz w:val="20"/>
        </w:rPr>
        <w:t xml:space="preserve">  </w:t>
      </w:r>
      <w:r>
        <w:rPr>
          <w:rFonts w:cs="Arial"/>
          <w:b/>
          <w:sz w:val="20"/>
        </w:rPr>
        <w:t>(</w:t>
      </w:r>
      <w:r>
        <w:rPr>
          <w:b/>
          <w:sz w:val="20"/>
        </w:rPr>
        <w:t xml:space="preserve">R 336.2001, R 336.2003, R 336.2004, </w:t>
      </w:r>
      <w:r>
        <w:rPr>
          <w:rFonts w:cs="Arial"/>
          <w:b/>
          <w:sz w:val="20"/>
        </w:rPr>
        <w:t>R 336.1213(3))</w:t>
      </w:r>
    </w:p>
    <w:p w14:paraId="603A704C" w14:textId="77777777" w:rsidR="00911B51" w:rsidRPr="000D4E5D" w:rsidRDefault="00911B51" w:rsidP="00911B51">
      <w:pPr>
        <w:ind w:left="360"/>
        <w:jc w:val="both"/>
        <w:rPr>
          <w:rFonts w:cs="Arial"/>
          <w:sz w:val="20"/>
        </w:rPr>
      </w:pPr>
    </w:p>
    <w:p w14:paraId="3CF2F158" w14:textId="77777777" w:rsidR="00911B51" w:rsidRPr="000D4E5D" w:rsidRDefault="00911B51" w:rsidP="00F8374E">
      <w:pPr>
        <w:numPr>
          <w:ilvl w:val="0"/>
          <w:numId w:val="60"/>
        </w:numPr>
        <w:jc w:val="both"/>
        <w:rPr>
          <w:rFonts w:cs="Arial"/>
          <w:sz w:val="20"/>
        </w:rPr>
      </w:pPr>
      <w:r w:rsidRPr="000D4E5D">
        <w:rPr>
          <w:rFonts w:cs="Arial"/>
          <w:sz w:val="20"/>
        </w:rPr>
        <w:t>The permittee shall verify PM10 and VOC emission rates from EU-DSMOLDSAND by testing at owner's expense, in accordance with the Department requirements.  Testing shall be performed using an approved USEPA Method listed in:</w:t>
      </w:r>
    </w:p>
    <w:p w14:paraId="4F219FB9" w14:textId="77777777" w:rsidR="00911B51" w:rsidRPr="000D4E5D" w:rsidRDefault="00911B51" w:rsidP="00911B51">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911B51" w:rsidRPr="000D4E5D" w14:paraId="28BD2DC6" w14:textId="77777777" w:rsidTr="00422853">
        <w:tc>
          <w:tcPr>
            <w:tcW w:w="2053" w:type="dxa"/>
            <w:shd w:val="clear" w:color="auto" w:fill="auto"/>
          </w:tcPr>
          <w:p w14:paraId="57F9657B" w14:textId="77777777" w:rsidR="00911B51" w:rsidRPr="007A4775" w:rsidRDefault="00911B51" w:rsidP="00422853">
            <w:pPr>
              <w:rPr>
                <w:rFonts w:eastAsia="Calibri"/>
                <w:b/>
                <w:sz w:val="20"/>
              </w:rPr>
            </w:pPr>
            <w:r w:rsidRPr="007A4775">
              <w:rPr>
                <w:rFonts w:eastAsia="Calibri"/>
                <w:b/>
                <w:sz w:val="20"/>
              </w:rPr>
              <w:lastRenderedPageBreak/>
              <w:t>Pollutant</w:t>
            </w:r>
          </w:p>
        </w:tc>
        <w:tc>
          <w:tcPr>
            <w:tcW w:w="7963" w:type="dxa"/>
            <w:shd w:val="clear" w:color="auto" w:fill="auto"/>
          </w:tcPr>
          <w:p w14:paraId="15B70165" w14:textId="77777777" w:rsidR="00911B51" w:rsidRPr="000D4E5D" w:rsidRDefault="00911B51" w:rsidP="00422853">
            <w:pPr>
              <w:keepNext/>
              <w:keepLines/>
              <w:jc w:val="both"/>
              <w:rPr>
                <w:rFonts w:eastAsia="Calibri" w:cs="Arial"/>
                <w:b/>
                <w:sz w:val="20"/>
              </w:rPr>
            </w:pPr>
            <w:r w:rsidRPr="000D4E5D">
              <w:rPr>
                <w:rFonts w:eastAsia="Calibri" w:cs="Arial"/>
                <w:b/>
                <w:sz w:val="20"/>
              </w:rPr>
              <w:t>Test Method Reference</w:t>
            </w:r>
          </w:p>
        </w:tc>
      </w:tr>
      <w:tr w:rsidR="00911B51" w:rsidRPr="000D4E5D" w14:paraId="34D344EB" w14:textId="77777777" w:rsidTr="00422853">
        <w:tc>
          <w:tcPr>
            <w:tcW w:w="2053" w:type="dxa"/>
            <w:shd w:val="clear" w:color="auto" w:fill="auto"/>
          </w:tcPr>
          <w:p w14:paraId="7C91D39A" w14:textId="77777777" w:rsidR="00911B51" w:rsidRPr="000D4E5D" w:rsidRDefault="00911B51" w:rsidP="00422853">
            <w:pPr>
              <w:rPr>
                <w:rFonts w:eastAsia="Calibri" w:cs="Arial"/>
                <w:sz w:val="20"/>
              </w:rPr>
            </w:pPr>
            <w:r w:rsidRPr="000D4E5D">
              <w:rPr>
                <w:rFonts w:eastAsia="Calibri" w:cs="Arial"/>
                <w:sz w:val="20"/>
              </w:rPr>
              <w:t>PM10</w:t>
            </w:r>
          </w:p>
        </w:tc>
        <w:tc>
          <w:tcPr>
            <w:tcW w:w="7963" w:type="dxa"/>
            <w:shd w:val="clear" w:color="auto" w:fill="auto"/>
          </w:tcPr>
          <w:p w14:paraId="016FB083" w14:textId="77777777" w:rsidR="00911B51" w:rsidRPr="000D4E5D" w:rsidRDefault="00911B51" w:rsidP="00422853">
            <w:pPr>
              <w:rPr>
                <w:rFonts w:eastAsia="Calibri" w:cs="Arial"/>
                <w:sz w:val="20"/>
              </w:rPr>
            </w:pPr>
            <w:r w:rsidRPr="000D4E5D">
              <w:rPr>
                <w:rFonts w:eastAsia="Calibri" w:cs="Arial"/>
                <w:sz w:val="20"/>
              </w:rPr>
              <w:t>40 CFR Part 51, Appendix M</w:t>
            </w:r>
          </w:p>
        </w:tc>
      </w:tr>
      <w:tr w:rsidR="00911B51" w:rsidRPr="000D4E5D" w14:paraId="206678AD" w14:textId="77777777" w:rsidTr="00422853">
        <w:tc>
          <w:tcPr>
            <w:tcW w:w="2053" w:type="dxa"/>
            <w:shd w:val="clear" w:color="auto" w:fill="auto"/>
          </w:tcPr>
          <w:p w14:paraId="2807AF1C" w14:textId="77777777" w:rsidR="00911B51" w:rsidRPr="000D4E5D" w:rsidRDefault="00911B51" w:rsidP="00422853">
            <w:pPr>
              <w:rPr>
                <w:rFonts w:eastAsia="Calibri" w:cs="Arial"/>
                <w:sz w:val="20"/>
              </w:rPr>
            </w:pPr>
            <w:r w:rsidRPr="000D4E5D">
              <w:rPr>
                <w:rFonts w:eastAsia="Calibri" w:cs="Arial"/>
                <w:sz w:val="20"/>
              </w:rPr>
              <w:t>VOC</w:t>
            </w:r>
          </w:p>
        </w:tc>
        <w:tc>
          <w:tcPr>
            <w:tcW w:w="7963" w:type="dxa"/>
            <w:shd w:val="clear" w:color="auto" w:fill="auto"/>
          </w:tcPr>
          <w:p w14:paraId="49D58BF1" w14:textId="77777777" w:rsidR="00911B51" w:rsidRPr="000D4E5D" w:rsidRDefault="00911B51" w:rsidP="00422853">
            <w:pPr>
              <w:rPr>
                <w:rFonts w:eastAsia="Calibri" w:cs="Arial"/>
                <w:sz w:val="20"/>
              </w:rPr>
            </w:pPr>
            <w:r w:rsidRPr="000D4E5D">
              <w:rPr>
                <w:rFonts w:eastAsia="Calibri" w:cs="Arial"/>
                <w:sz w:val="20"/>
              </w:rPr>
              <w:t>40 CFR Part 60, Appendix A</w:t>
            </w:r>
          </w:p>
        </w:tc>
      </w:tr>
    </w:tbl>
    <w:p w14:paraId="16305805" w14:textId="77777777" w:rsidR="00911B51" w:rsidRPr="000D4E5D" w:rsidRDefault="00911B51" w:rsidP="00911B51">
      <w:pPr>
        <w:jc w:val="both"/>
        <w:rPr>
          <w:sz w:val="20"/>
        </w:rPr>
      </w:pPr>
    </w:p>
    <w:p w14:paraId="57AD831E" w14:textId="77777777" w:rsidR="00911B51" w:rsidRPr="000D4E5D" w:rsidRDefault="00911B51" w:rsidP="00911B51">
      <w:pPr>
        <w:ind w:left="360"/>
        <w:jc w:val="both"/>
        <w:rPr>
          <w:rFonts w:cs="Arial"/>
          <w:b/>
          <w:sz w:val="20"/>
        </w:rPr>
      </w:pPr>
      <w:r w:rsidRPr="000D4E5D">
        <w:rPr>
          <w:rFonts w:cs="Arial"/>
          <w:sz w:val="20"/>
        </w:rPr>
        <w:t xml:space="preserve">An alternate method, or a modification to the approved USEPA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0D4E5D">
        <w:rPr>
          <w:rFonts w:cs="Arial"/>
          <w:b/>
          <w:sz w:val="20"/>
        </w:rPr>
        <w:t xml:space="preserve"> (</w:t>
      </w:r>
      <w:r w:rsidRPr="000D4E5D">
        <w:rPr>
          <w:b/>
          <w:sz w:val="20"/>
        </w:rPr>
        <w:t xml:space="preserve">R 336.1213(3), </w:t>
      </w:r>
      <w:r w:rsidRPr="000D4E5D">
        <w:rPr>
          <w:rFonts w:cs="Arial"/>
          <w:b/>
          <w:sz w:val="20"/>
        </w:rPr>
        <w:t>R 336.2001, R 336.2003, R 336.2004)</w:t>
      </w:r>
    </w:p>
    <w:p w14:paraId="368C04CB" w14:textId="77777777" w:rsidR="00911B51" w:rsidRPr="000D4E5D" w:rsidRDefault="00911B51" w:rsidP="00911B51">
      <w:pPr>
        <w:jc w:val="both"/>
        <w:rPr>
          <w:rFonts w:cs="Arial"/>
          <w:sz w:val="20"/>
        </w:rPr>
      </w:pPr>
    </w:p>
    <w:p w14:paraId="34A0B2FE" w14:textId="77777777" w:rsidR="00911B51" w:rsidRPr="000D4E5D" w:rsidRDefault="00911B51" w:rsidP="00F8374E">
      <w:pPr>
        <w:numPr>
          <w:ilvl w:val="0"/>
          <w:numId w:val="60"/>
        </w:numPr>
        <w:jc w:val="both"/>
        <w:rPr>
          <w:rFonts w:cs="Arial"/>
          <w:sz w:val="20"/>
        </w:rPr>
      </w:pPr>
      <w:r w:rsidRPr="000D4E5D">
        <w:rPr>
          <w:rFonts w:cs="Arial"/>
          <w:sz w:val="20"/>
        </w:rPr>
        <w:t>The permittee shall verify the PM10 and VOC emission rates from EU-DSMOLDSAND, at a minimum, every five years from the date of the last test.</w:t>
      </w:r>
      <w:r w:rsidRPr="000D4E5D">
        <w:rPr>
          <w:rFonts w:cs="Arial"/>
          <w:b/>
          <w:sz w:val="20"/>
        </w:rPr>
        <w:t xml:space="preserve">  (R 336.1213(3), R 336.2001, R 336.2003, R 336.2004)</w:t>
      </w:r>
    </w:p>
    <w:p w14:paraId="13FF8C8C" w14:textId="77777777" w:rsidR="00911B51" w:rsidRPr="000D4E5D" w:rsidRDefault="00911B51" w:rsidP="00911B51">
      <w:pPr>
        <w:jc w:val="both"/>
        <w:rPr>
          <w:sz w:val="20"/>
        </w:rPr>
      </w:pPr>
    </w:p>
    <w:p w14:paraId="4DBF9B45" w14:textId="77777777" w:rsidR="00911B51" w:rsidRPr="000D4E5D" w:rsidRDefault="00911B51" w:rsidP="00F8374E">
      <w:pPr>
        <w:numPr>
          <w:ilvl w:val="0"/>
          <w:numId w:val="60"/>
        </w:numPr>
        <w:jc w:val="both"/>
        <w:rPr>
          <w:rFonts w:cs="Arial"/>
          <w:b/>
          <w:sz w:val="20"/>
        </w:rPr>
      </w:pPr>
      <w:r w:rsidRPr="000D4E5D">
        <w:rPr>
          <w:rFonts w:cs="Arial"/>
          <w:sz w:val="20"/>
        </w:rPr>
        <w:t xml:space="preserve">The permittee shall notify the AQD Technical Programs Unit Supervisor and the District Supervisor not less than 30 days of the time and place before performance tests are conducted.  </w:t>
      </w:r>
      <w:r w:rsidRPr="000D4E5D">
        <w:rPr>
          <w:rFonts w:cs="Arial"/>
          <w:b/>
          <w:sz w:val="20"/>
        </w:rPr>
        <w:t>(R 336.1213(3))</w:t>
      </w:r>
    </w:p>
    <w:p w14:paraId="08AD23B1" w14:textId="77777777" w:rsidR="00911B51" w:rsidRPr="00FE0AD0" w:rsidRDefault="00911B51" w:rsidP="00911B51">
      <w:pPr>
        <w:jc w:val="both"/>
        <w:rPr>
          <w:sz w:val="20"/>
        </w:rPr>
      </w:pPr>
    </w:p>
    <w:p w14:paraId="753EED1A" w14:textId="77777777" w:rsidR="00911B51" w:rsidRDefault="00911B51" w:rsidP="00911B51">
      <w:pPr>
        <w:jc w:val="both"/>
      </w:pPr>
      <w:r>
        <w:rPr>
          <w:b/>
        </w:rPr>
        <w:t xml:space="preserve">VI.  </w:t>
      </w:r>
      <w:r>
        <w:rPr>
          <w:b/>
          <w:u w:val="single"/>
        </w:rPr>
        <w:t>MONITORING/RECORDKEEPING</w:t>
      </w:r>
    </w:p>
    <w:p w14:paraId="0A1AFA4E" w14:textId="77777777" w:rsidR="00911B51" w:rsidRPr="00FE0AD0" w:rsidRDefault="00911B51" w:rsidP="00911B5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013F8D" w14:textId="77777777" w:rsidR="00911B51" w:rsidRDefault="00911B51" w:rsidP="00911B51">
      <w:pPr>
        <w:jc w:val="both"/>
        <w:rPr>
          <w:sz w:val="20"/>
        </w:rPr>
      </w:pPr>
    </w:p>
    <w:p w14:paraId="72EFED6B" w14:textId="58DC2C9A" w:rsidR="00911B51" w:rsidRPr="00FF42A8" w:rsidRDefault="00911B51" w:rsidP="00911B51">
      <w:pPr>
        <w:pStyle w:val="ListParagraph"/>
        <w:numPr>
          <w:ilvl w:val="6"/>
          <w:numId w:val="16"/>
        </w:numPr>
        <w:tabs>
          <w:tab w:val="clear" w:pos="2520"/>
        </w:tabs>
        <w:ind w:left="360"/>
        <w:jc w:val="both"/>
        <w:rPr>
          <w:sz w:val="20"/>
        </w:rPr>
      </w:pPr>
      <w:r w:rsidRPr="00FF42A8">
        <w:rPr>
          <w:color w:val="000000"/>
          <w:sz w:val="20"/>
        </w:rPr>
        <w:t>The permittee shall install, calibrate, maintain and operate in a satisfactory manner a gauge to monitor and record the pressure drop across the EU-</w:t>
      </w:r>
      <w:r>
        <w:rPr>
          <w:color w:val="000000"/>
          <w:sz w:val="20"/>
        </w:rPr>
        <w:t>DSMOLDSAND</w:t>
      </w:r>
      <w:r w:rsidRPr="00FF42A8">
        <w:rPr>
          <w:color w:val="000000"/>
          <w:sz w:val="20"/>
        </w:rPr>
        <w:t xml:space="preserve"> baghouse on a continuous basis </w:t>
      </w:r>
      <w:r w:rsidRPr="00FF42A8">
        <w:rPr>
          <w:sz w:val="20"/>
        </w:rPr>
        <w:t>when the baghouse is operating.</w:t>
      </w:r>
      <w:r>
        <w:rPr>
          <w:rFonts w:cs="Arial"/>
          <w:sz w:val="20"/>
          <w:vertAlign w:val="superscript"/>
        </w:rPr>
        <w:t>2</w:t>
      </w:r>
      <w:r w:rsidRPr="00FF42A8">
        <w:rPr>
          <w:b/>
          <w:color w:val="000000"/>
          <w:sz w:val="20"/>
        </w:rPr>
        <w:t xml:space="preserve"> </w:t>
      </w:r>
      <w:r w:rsidR="00DF0833">
        <w:rPr>
          <w:b/>
          <w:color w:val="000000"/>
          <w:sz w:val="20"/>
        </w:rPr>
        <w:t xml:space="preserve"> </w:t>
      </w:r>
      <w:r w:rsidRPr="00FF42A8">
        <w:rPr>
          <w:b/>
          <w:color w:val="000000"/>
          <w:sz w:val="20"/>
        </w:rPr>
        <w:t xml:space="preserve">(R 336.1205, R 336.1224, R 336.1225, R 336.1301, R 336.1331, R 336.1901, R 336.1910, 40 </w:t>
      </w:r>
      <w:r w:rsidRPr="00FF42A8">
        <w:rPr>
          <w:b/>
          <w:sz w:val="20"/>
        </w:rPr>
        <w:t>CFR 52.21(j))</w:t>
      </w:r>
    </w:p>
    <w:p w14:paraId="797422F8" w14:textId="77777777" w:rsidR="00911B51" w:rsidRPr="00047D6A" w:rsidRDefault="00911B51" w:rsidP="00911B51">
      <w:pPr>
        <w:jc w:val="both"/>
        <w:rPr>
          <w:sz w:val="20"/>
        </w:rPr>
      </w:pPr>
    </w:p>
    <w:p w14:paraId="776E8318" w14:textId="77777777" w:rsidR="00911B51" w:rsidRPr="00F01FE1" w:rsidRDefault="00911B51" w:rsidP="00911B51">
      <w:pPr>
        <w:jc w:val="both"/>
        <w:rPr>
          <w:b/>
          <w:sz w:val="20"/>
          <w:u w:val="single"/>
        </w:rPr>
      </w:pPr>
      <w:r>
        <w:rPr>
          <w:b/>
        </w:rPr>
        <w:t xml:space="preserve">VII.  </w:t>
      </w:r>
      <w:r>
        <w:rPr>
          <w:b/>
          <w:u w:val="single"/>
        </w:rPr>
        <w:t>REPORTING</w:t>
      </w:r>
    </w:p>
    <w:p w14:paraId="65A82B6C" w14:textId="77777777" w:rsidR="00911B51" w:rsidRPr="00047D6A" w:rsidRDefault="00911B51" w:rsidP="00911B51">
      <w:pPr>
        <w:jc w:val="both"/>
        <w:rPr>
          <w:sz w:val="20"/>
        </w:rPr>
      </w:pPr>
    </w:p>
    <w:p w14:paraId="7F96CA3D" w14:textId="77777777" w:rsidR="00911B51" w:rsidRDefault="00911B51" w:rsidP="00911B5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6D9779A" w14:textId="77777777" w:rsidR="00911B51" w:rsidRPr="00984760" w:rsidRDefault="00911B51" w:rsidP="00911B51">
      <w:pPr>
        <w:ind w:left="360" w:hanging="360"/>
        <w:jc w:val="both"/>
        <w:rPr>
          <w:sz w:val="20"/>
        </w:rPr>
      </w:pPr>
    </w:p>
    <w:p w14:paraId="6FCE2915" w14:textId="77777777" w:rsidR="00911B51" w:rsidRDefault="00911B51" w:rsidP="00911B5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30AF82C" w14:textId="77777777" w:rsidR="00911B51" w:rsidRPr="00984760" w:rsidRDefault="00911B51" w:rsidP="00911B51">
      <w:pPr>
        <w:ind w:left="360" w:hanging="360"/>
        <w:jc w:val="both"/>
        <w:rPr>
          <w:sz w:val="20"/>
        </w:rPr>
      </w:pPr>
    </w:p>
    <w:p w14:paraId="66DF9F67" w14:textId="77777777" w:rsidR="00911B51" w:rsidRPr="00984760" w:rsidRDefault="00911B51" w:rsidP="00911B5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BF31014" w14:textId="77777777" w:rsidR="00911B51" w:rsidRPr="000C40EB" w:rsidRDefault="00911B51" w:rsidP="00911B51">
      <w:pPr>
        <w:ind w:right="72"/>
        <w:jc w:val="both"/>
        <w:rPr>
          <w:rFonts w:cs="Arial"/>
          <w:sz w:val="20"/>
        </w:rPr>
      </w:pPr>
    </w:p>
    <w:p w14:paraId="26BCAB0E" w14:textId="77777777" w:rsidR="00911B51" w:rsidRPr="000356F1" w:rsidRDefault="00911B51" w:rsidP="00F8374E">
      <w:pPr>
        <w:numPr>
          <w:ilvl w:val="0"/>
          <w:numId w:val="61"/>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EFAFF1F" w14:textId="77777777" w:rsidR="00911B51" w:rsidRPr="00E873CB" w:rsidRDefault="00911B51" w:rsidP="00911B51">
      <w:pPr>
        <w:jc w:val="both"/>
        <w:rPr>
          <w:rFonts w:cs="Arial"/>
          <w:sz w:val="20"/>
        </w:rPr>
      </w:pPr>
    </w:p>
    <w:p w14:paraId="6E1A033A" w14:textId="77777777" w:rsidR="00911B51" w:rsidRPr="00FE0AD0" w:rsidRDefault="00911B51" w:rsidP="00911B51">
      <w:pPr>
        <w:jc w:val="both"/>
        <w:rPr>
          <w:rFonts w:cs="Arial"/>
          <w:b/>
          <w:sz w:val="20"/>
        </w:rPr>
      </w:pPr>
      <w:r w:rsidRPr="00FE0AD0">
        <w:rPr>
          <w:rFonts w:cs="Arial"/>
          <w:b/>
          <w:sz w:val="20"/>
        </w:rPr>
        <w:t>See Appendix 8</w:t>
      </w:r>
    </w:p>
    <w:p w14:paraId="76FAC665" w14:textId="77777777" w:rsidR="00911B51" w:rsidRPr="00E873CB" w:rsidRDefault="00911B51" w:rsidP="00911B51">
      <w:pPr>
        <w:jc w:val="both"/>
        <w:rPr>
          <w:rFonts w:cs="Arial"/>
          <w:sz w:val="20"/>
        </w:rPr>
      </w:pPr>
    </w:p>
    <w:p w14:paraId="0D9A1A7D" w14:textId="77777777" w:rsidR="00911B51" w:rsidRDefault="00911B51" w:rsidP="00911B51">
      <w:pPr>
        <w:jc w:val="both"/>
      </w:pPr>
      <w:r>
        <w:rPr>
          <w:b/>
        </w:rPr>
        <w:t xml:space="preserve">VIII.  </w:t>
      </w:r>
      <w:r>
        <w:rPr>
          <w:b/>
          <w:u w:val="single"/>
        </w:rPr>
        <w:t>STACK/VENT RESTRICTION(S)</w:t>
      </w:r>
    </w:p>
    <w:p w14:paraId="6BF6E262" w14:textId="77777777" w:rsidR="00911B51" w:rsidRDefault="00911B51" w:rsidP="00911B51">
      <w:pPr>
        <w:jc w:val="both"/>
        <w:rPr>
          <w:sz w:val="20"/>
        </w:rPr>
      </w:pPr>
    </w:p>
    <w:p w14:paraId="7957B38C" w14:textId="77777777" w:rsidR="00911B51" w:rsidRPr="00FE0AD0" w:rsidRDefault="00911B51" w:rsidP="00911B51">
      <w:pPr>
        <w:jc w:val="both"/>
        <w:rPr>
          <w:sz w:val="20"/>
        </w:rPr>
      </w:pPr>
      <w:r w:rsidRPr="00FE0AD0">
        <w:rPr>
          <w:sz w:val="20"/>
        </w:rPr>
        <w:t>The exhaust gases from the stacks listed in the table below shall be discharged unobstructed vertically upwards to the ambient air unless otherwise noted:</w:t>
      </w:r>
    </w:p>
    <w:p w14:paraId="348FFC12" w14:textId="77777777" w:rsidR="00911B51" w:rsidRDefault="00911B51" w:rsidP="00911B51">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911B51" w14:paraId="53F16DA8" w14:textId="77777777" w:rsidTr="00422853">
        <w:trPr>
          <w:cantSplit/>
          <w:tblHeader/>
        </w:trPr>
        <w:tc>
          <w:tcPr>
            <w:tcW w:w="2610" w:type="dxa"/>
            <w:tcBorders>
              <w:bottom w:val="single" w:sz="4" w:space="0" w:color="auto"/>
            </w:tcBorders>
          </w:tcPr>
          <w:p w14:paraId="12C5FBE9" w14:textId="77777777" w:rsidR="00911B51" w:rsidRPr="00BD3DE3" w:rsidRDefault="00911B51" w:rsidP="00422853">
            <w:pPr>
              <w:jc w:val="center"/>
              <w:rPr>
                <w:b/>
                <w:sz w:val="20"/>
              </w:rPr>
            </w:pPr>
            <w:r w:rsidRPr="00BD3DE3">
              <w:rPr>
                <w:b/>
                <w:sz w:val="20"/>
              </w:rPr>
              <w:t>Stack &amp; Vent ID</w:t>
            </w:r>
          </w:p>
        </w:tc>
        <w:tc>
          <w:tcPr>
            <w:tcW w:w="2520" w:type="dxa"/>
            <w:tcBorders>
              <w:bottom w:val="single" w:sz="4" w:space="0" w:color="auto"/>
            </w:tcBorders>
          </w:tcPr>
          <w:p w14:paraId="505DC40E" w14:textId="77777777" w:rsidR="00911B51" w:rsidRPr="00BD3DE3" w:rsidRDefault="00911B51" w:rsidP="00422853">
            <w:pPr>
              <w:jc w:val="center"/>
              <w:rPr>
                <w:b/>
                <w:sz w:val="20"/>
              </w:rPr>
            </w:pPr>
            <w:r w:rsidRPr="00BD3DE3">
              <w:rPr>
                <w:b/>
                <w:sz w:val="20"/>
              </w:rPr>
              <w:t xml:space="preserve">Maximum </w:t>
            </w:r>
            <w:r>
              <w:rPr>
                <w:b/>
                <w:sz w:val="20"/>
              </w:rPr>
              <w:t>Exhaust Diameter / Dimensions</w:t>
            </w:r>
          </w:p>
          <w:p w14:paraId="38371F95" w14:textId="77777777" w:rsidR="00911B51" w:rsidRPr="00BD3DE3" w:rsidRDefault="00911B51" w:rsidP="00422853">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35C37072" w14:textId="77777777" w:rsidR="00911B51" w:rsidRDefault="00911B51" w:rsidP="00422853">
            <w:pPr>
              <w:jc w:val="center"/>
              <w:rPr>
                <w:b/>
                <w:sz w:val="20"/>
              </w:rPr>
            </w:pPr>
            <w:r w:rsidRPr="00BD3DE3">
              <w:rPr>
                <w:b/>
                <w:sz w:val="20"/>
              </w:rPr>
              <w:t>M</w:t>
            </w:r>
            <w:r>
              <w:rPr>
                <w:b/>
                <w:sz w:val="20"/>
              </w:rPr>
              <w:t xml:space="preserve">inimum Height </w:t>
            </w:r>
          </w:p>
          <w:p w14:paraId="25BD8CAC" w14:textId="77777777" w:rsidR="00911B51" w:rsidRPr="00BD3DE3" w:rsidRDefault="00911B51" w:rsidP="00422853">
            <w:pPr>
              <w:jc w:val="center"/>
              <w:rPr>
                <w:b/>
                <w:sz w:val="20"/>
              </w:rPr>
            </w:pPr>
            <w:r>
              <w:rPr>
                <w:b/>
                <w:sz w:val="20"/>
              </w:rPr>
              <w:t>Above Ground</w:t>
            </w:r>
          </w:p>
          <w:p w14:paraId="73CA725B" w14:textId="77777777" w:rsidR="00911B51" w:rsidRPr="00BD3DE3" w:rsidRDefault="00911B51" w:rsidP="00422853">
            <w:pPr>
              <w:jc w:val="center"/>
              <w:rPr>
                <w:b/>
                <w:sz w:val="20"/>
              </w:rPr>
            </w:pPr>
            <w:r w:rsidRPr="00BD3DE3">
              <w:rPr>
                <w:b/>
                <w:sz w:val="20"/>
              </w:rPr>
              <w:t>(feet)</w:t>
            </w:r>
          </w:p>
        </w:tc>
        <w:tc>
          <w:tcPr>
            <w:tcW w:w="2880" w:type="dxa"/>
            <w:tcBorders>
              <w:bottom w:val="single" w:sz="4" w:space="0" w:color="auto"/>
            </w:tcBorders>
          </w:tcPr>
          <w:p w14:paraId="3891FF06" w14:textId="77777777" w:rsidR="00911B51" w:rsidRPr="00BD3DE3" w:rsidRDefault="00911B51" w:rsidP="00422853">
            <w:pPr>
              <w:jc w:val="center"/>
              <w:rPr>
                <w:b/>
                <w:sz w:val="20"/>
              </w:rPr>
            </w:pPr>
            <w:r w:rsidRPr="00BD3DE3">
              <w:rPr>
                <w:b/>
                <w:sz w:val="20"/>
              </w:rPr>
              <w:t>Underlying Applicable Requirements</w:t>
            </w:r>
          </w:p>
        </w:tc>
      </w:tr>
      <w:tr w:rsidR="00911B51" w14:paraId="01F1D33E" w14:textId="77777777" w:rsidTr="00422853">
        <w:trPr>
          <w:cantSplit/>
        </w:trPr>
        <w:tc>
          <w:tcPr>
            <w:tcW w:w="2610" w:type="dxa"/>
            <w:tcBorders>
              <w:top w:val="single" w:sz="4" w:space="0" w:color="auto"/>
              <w:bottom w:val="single" w:sz="4" w:space="0" w:color="auto"/>
            </w:tcBorders>
          </w:tcPr>
          <w:p w14:paraId="7008B61F" w14:textId="77777777" w:rsidR="00911B51" w:rsidRPr="00984760" w:rsidRDefault="00911B51" w:rsidP="00F8374E">
            <w:pPr>
              <w:numPr>
                <w:ilvl w:val="0"/>
                <w:numId w:val="62"/>
              </w:numPr>
              <w:ind w:left="323"/>
              <w:rPr>
                <w:sz w:val="20"/>
              </w:rPr>
            </w:pPr>
            <w:r>
              <w:rPr>
                <w:sz w:val="20"/>
              </w:rPr>
              <w:t>SV-DSMS</w:t>
            </w:r>
          </w:p>
        </w:tc>
        <w:tc>
          <w:tcPr>
            <w:tcW w:w="2520" w:type="dxa"/>
            <w:tcBorders>
              <w:top w:val="single" w:sz="4" w:space="0" w:color="auto"/>
              <w:bottom w:val="single" w:sz="4" w:space="0" w:color="auto"/>
            </w:tcBorders>
          </w:tcPr>
          <w:p w14:paraId="193FB947" w14:textId="77777777" w:rsidR="00911B51" w:rsidRPr="004141B6" w:rsidRDefault="00911B51" w:rsidP="00422853">
            <w:pPr>
              <w:jc w:val="center"/>
              <w:rPr>
                <w:rFonts w:cs="Arial"/>
                <w:sz w:val="20"/>
              </w:rPr>
            </w:pPr>
            <w:r>
              <w:rPr>
                <w:sz w:val="20"/>
              </w:rPr>
              <w:t>52</w:t>
            </w:r>
            <w:r>
              <w:rPr>
                <w:rFonts w:cs="Arial"/>
                <w:sz w:val="20"/>
                <w:vertAlign w:val="superscript"/>
              </w:rPr>
              <w:t>2</w:t>
            </w:r>
          </w:p>
        </w:tc>
        <w:tc>
          <w:tcPr>
            <w:tcW w:w="2610" w:type="dxa"/>
            <w:tcBorders>
              <w:top w:val="single" w:sz="4" w:space="0" w:color="auto"/>
              <w:bottom w:val="single" w:sz="4" w:space="0" w:color="auto"/>
            </w:tcBorders>
          </w:tcPr>
          <w:p w14:paraId="3CB38F91" w14:textId="77777777" w:rsidR="00911B51" w:rsidRPr="004141B6" w:rsidRDefault="00911B51" w:rsidP="00422853">
            <w:pPr>
              <w:jc w:val="center"/>
              <w:rPr>
                <w:rFonts w:cs="Arial"/>
                <w:sz w:val="20"/>
              </w:rPr>
            </w:pPr>
            <w:r>
              <w:rPr>
                <w:sz w:val="20"/>
              </w:rPr>
              <w:t>118</w:t>
            </w:r>
            <w:r>
              <w:rPr>
                <w:rFonts w:cs="Arial"/>
                <w:sz w:val="20"/>
                <w:vertAlign w:val="superscript"/>
              </w:rPr>
              <w:t>2</w:t>
            </w:r>
          </w:p>
        </w:tc>
        <w:tc>
          <w:tcPr>
            <w:tcW w:w="2880" w:type="dxa"/>
            <w:tcBorders>
              <w:top w:val="single" w:sz="4" w:space="0" w:color="auto"/>
              <w:bottom w:val="single" w:sz="4" w:space="0" w:color="auto"/>
            </w:tcBorders>
          </w:tcPr>
          <w:p w14:paraId="4F977F0C" w14:textId="77777777" w:rsidR="00911B51" w:rsidRPr="00471C93" w:rsidRDefault="00911B51" w:rsidP="00422853">
            <w:pPr>
              <w:jc w:val="center"/>
              <w:rPr>
                <w:b/>
                <w:sz w:val="20"/>
              </w:rPr>
            </w:pPr>
            <w:r w:rsidRPr="005D5926">
              <w:rPr>
                <w:b/>
                <w:sz w:val="20"/>
              </w:rPr>
              <w:t>40 CFR 52.21 (c) &amp; (d)</w:t>
            </w:r>
          </w:p>
        </w:tc>
      </w:tr>
    </w:tbl>
    <w:p w14:paraId="3541A9DF" w14:textId="77777777" w:rsidR="00911B51" w:rsidRDefault="00911B51" w:rsidP="00911B51">
      <w:pPr>
        <w:jc w:val="both"/>
        <w:rPr>
          <w:sz w:val="20"/>
        </w:rPr>
      </w:pPr>
    </w:p>
    <w:p w14:paraId="331E9A45" w14:textId="4F53A310" w:rsidR="00DF0833" w:rsidRDefault="00DF0833">
      <w:pPr>
        <w:rPr>
          <w:sz w:val="20"/>
        </w:rPr>
      </w:pPr>
      <w:r>
        <w:rPr>
          <w:sz w:val="20"/>
        </w:rPr>
        <w:br w:type="page"/>
      </w:r>
    </w:p>
    <w:p w14:paraId="56A37095" w14:textId="77777777" w:rsidR="00911B51" w:rsidRPr="000C40EB" w:rsidRDefault="00911B51" w:rsidP="00911B51">
      <w:pPr>
        <w:jc w:val="both"/>
        <w:rPr>
          <w:sz w:val="20"/>
        </w:rPr>
      </w:pPr>
    </w:p>
    <w:p w14:paraId="381113C5" w14:textId="77777777" w:rsidR="00911B51" w:rsidRDefault="00911B51" w:rsidP="00911B51">
      <w:pPr>
        <w:jc w:val="both"/>
      </w:pPr>
      <w:r>
        <w:rPr>
          <w:b/>
        </w:rPr>
        <w:t xml:space="preserve">IX.  </w:t>
      </w:r>
      <w:r>
        <w:rPr>
          <w:b/>
          <w:u w:val="single"/>
        </w:rPr>
        <w:t>OTHER REQUIREMENT(S)</w:t>
      </w:r>
    </w:p>
    <w:p w14:paraId="02304A15" w14:textId="77777777" w:rsidR="00911B51" w:rsidRPr="00FE0AD0" w:rsidRDefault="00911B51" w:rsidP="00911B51">
      <w:pPr>
        <w:jc w:val="both"/>
        <w:rPr>
          <w:sz w:val="20"/>
        </w:rPr>
      </w:pPr>
    </w:p>
    <w:p w14:paraId="1196AF1F" w14:textId="77777777" w:rsidR="00911B51" w:rsidRPr="00BC7FAA" w:rsidRDefault="00911B51" w:rsidP="00911B51">
      <w:pPr>
        <w:jc w:val="both"/>
        <w:rPr>
          <w:sz w:val="20"/>
        </w:rPr>
      </w:pPr>
      <w:r w:rsidRPr="00BC7FAA">
        <w:rPr>
          <w:sz w:val="20"/>
        </w:rPr>
        <w:t>NA</w:t>
      </w:r>
    </w:p>
    <w:p w14:paraId="5CC8E12C" w14:textId="77777777" w:rsidR="00911B51" w:rsidRDefault="00911B51" w:rsidP="00911B51">
      <w:pPr>
        <w:jc w:val="both"/>
        <w:rPr>
          <w:sz w:val="20"/>
        </w:rPr>
      </w:pPr>
    </w:p>
    <w:p w14:paraId="21734C92" w14:textId="77777777" w:rsidR="00911B51" w:rsidRPr="00FE0AD0" w:rsidRDefault="00911B51" w:rsidP="00911B51">
      <w:pPr>
        <w:jc w:val="both"/>
        <w:rPr>
          <w:sz w:val="20"/>
        </w:rPr>
      </w:pPr>
    </w:p>
    <w:p w14:paraId="5F4D52FB" w14:textId="77777777" w:rsidR="00911B51" w:rsidRPr="00B90185" w:rsidRDefault="00911B51" w:rsidP="00911B51">
      <w:pPr>
        <w:jc w:val="both"/>
        <w:rPr>
          <w:b/>
          <w:sz w:val="20"/>
        </w:rPr>
      </w:pPr>
      <w:r w:rsidRPr="00B90185">
        <w:rPr>
          <w:b/>
          <w:sz w:val="20"/>
          <w:u w:val="single"/>
        </w:rPr>
        <w:t>Footnotes</w:t>
      </w:r>
      <w:r w:rsidRPr="00B90185">
        <w:rPr>
          <w:b/>
          <w:sz w:val="20"/>
        </w:rPr>
        <w:t>:</w:t>
      </w:r>
    </w:p>
    <w:p w14:paraId="34754E23" w14:textId="77777777" w:rsidR="00911B51" w:rsidRPr="001E3851" w:rsidRDefault="00911B51" w:rsidP="00911B5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3435E39" w14:textId="5CEB082B" w:rsidR="00911B51" w:rsidRDefault="00911B51" w:rsidP="00911B51">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FA54C30" w14:textId="43689CDD" w:rsidR="00911B51" w:rsidRDefault="00911B51" w:rsidP="00911B51">
      <w:pPr>
        <w:jc w:val="both"/>
        <w:rPr>
          <w:sz w:val="20"/>
        </w:rPr>
      </w:pPr>
      <w:r>
        <w:rPr>
          <w:sz w:val="20"/>
        </w:rPr>
        <w:br w:type="page"/>
      </w:r>
    </w:p>
    <w:p w14:paraId="74E99965" w14:textId="77777777" w:rsidR="00911B51" w:rsidRPr="00C43734" w:rsidRDefault="00911B51" w:rsidP="00911B5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4" w:name="_Toc76032322"/>
      <w:r w:rsidRPr="00C43734">
        <w:rPr>
          <w:bCs/>
          <w:szCs w:val="28"/>
        </w:rPr>
        <w:lastRenderedPageBreak/>
        <w:t>E</w:t>
      </w:r>
      <w:r w:rsidRPr="009A528D">
        <w:rPr>
          <w:bCs/>
          <w:szCs w:val="28"/>
        </w:rPr>
        <w:t>U-DSCOOLSHOT</w:t>
      </w:r>
      <w:bookmarkEnd w:id="94"/>
    </w:p>
    <w:p w14:paraId="40AEBA11" w14:textId="77777777" w:rsidR="00911B51" w:rsidRPr="00EE02F9" w:rsidRDefault="00911B51" w:rsidP="00911B5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A24FA1E" w14:textId="77777777" w:rsidR="00911B51" w:rsidRPr="0019740E" w:rsidRDefault="00911B51" w:rsidP="00911B51">
      <w:pPr>
        <w:rPr>
          <w:sz w:val="20"/>
        </w:rPr>
      </w:pPr>
    </w:p>
    <w:p w14:paraId="479BFF81" w14:textId="77777777" w:rsidR="00911B51" w:rsidRDefault="00911B51" w:rsidP="00911B51">
      <w:pPr>
        <w:jc w:val="both"/>
        <w:rPr>
          <w:b/>
          <w:u w:val="single"/>
        </w:rPr>
      </w:pPr>
      <w:r>
        <w:rPr>
          <w:b/>
          <w:u w:val="single"/>
        </w:rPr>
        <w:t>DESCRIPTION</w:t>
      </w:r>
    </w:p>
    <w:p w14:paraId="46A5D0F4" w14:textId="77777777" w:rsidR="00911B51" w:rsidRDefault="00911B51" w:rsidP="00911B51">
      <w:pPr>
        <w:jc w:val="both"/>
        <w:rPr>
          <w:sz w:val="20"/>
        </w:rPr>
      </w:pPr>
    </w:p>
    <w:p w14:paraId="624DF95B" w14:textId="77777777" w:rsidR="00911B51" w:rsidRPr="006F27B3" w:rsidRDefault="00911B51" w:rsidP="00911B51">
      <w:pPr>
        <w:jc w:val="both"/>
        <w:rPr>
          <w:rFonts w:cs="Arial"/>
          <w:sz w:val="20"/>
        </w:rPr>
      </w:pPr>
      <w:r w:rsidRPr="006F27B3">
        <w:rPr>
          <w:rFonts w:cs="Arial"/>
          <w:sz w:val="20"/>
        </w:rPr>
        <w:t xml:space="preserve">DISA Foundry - The back section of casting cooling conveyors and a shot blast machine.  Emissions from this emission unit are controlled by associated hoods, enclosures, ductwork, and a 65,360 acfm baghouse (BH #DS604). </w:t>
      </w:r>
    </w:p>
    <w:p w14:paraId="6463F44B" w14:textId="77777777" w:rsidR="00911B51" w:rsidRPr="006F27B3" w:rsidRDefault="00911B51" w:rsidP="00911B51">
      <w:pPr>
        <w:jc w:val="both"/>
        <w:rPr>
          <w:rFonts w:cs="Arial"/>
          <w:sz w:val="20"/>
        </w:rPr>
      </w:pPr>
      <w:r w:rsidRPr="006F27B3">
        <w:rPr>
          <w:rFonts w:cs="Arial"/>
          <w:sz w:val="20"/>
        </w:rPr>
        <w:t xml:space="preserve">Previous EU ID - EU-CCFBACK-S1. </w:t>
      </w:r>
    </w:p>
    <w:p w14:paraId="699FD216" w14:textId="77777777" w:rsidR="00911B51" w:rsidRPr="0019740E" w:rsidRDefault="00911B51" w:rsidP="00911B51">
      <w:pPr>
        <w:jc w:val="both"/>
        <w:rPr>
          <w:sz w:val="20"/>
        </w:rPr>
      </w:pPr>
    </w:p>
    <w:p w14:paraId="334B84F6" w14:textId="03400B22" w:rsidR="00911B51" w:rsidRPr="002D2E55" w:rsidRDefault="00911B51" w:rsidP="00911B51">
      <w:pPr>
        <w:jc w:val="both"/>
        <w:rPr>
          <w:sz w:val="20"/>
        </w:rPr>
      </w:pPr>
      <w:r w:rsidRPr="00FE0AD0">
        <w:rPr>
          <w:b/>
          <w:sz w:val="20"/>
        </w:rPr>
        <w:t xml:space="preserve">Flexible </w:t>
      </w:r>
      <w:r w:rsidRPr="00154EBF">
        <w:rPr>
          <w:b/>
          <w:sz w:val="20"/>
        </w:rPr>
        <w:t>Group ID:</w:t>
      </w:r>
      <w:r w:rsidRPr="00154EBF">
        <w:rPr>
          <w:sz w:val="20"/>
        </w:rPr>
        <w:t xml:space="preserve"> </w:t>
      </w:r>
      <w:r w:rsidR="000530D1">
        <w:rPr>
          <w:sz w:val="20"/>
        </w:rPr>
        <w:t xml:space="preserve"> </w:t>
      </w:r>
      <w:r w:rsidRPr="00154EBF">
        <w:rPr>
          <w:sz w:val="20"/>
        </w:rPr>
        <w:t xml:space="preserve">FG-DSFOUNDRY, FG-CAMUNITS </w:t>
      </w:r>
    </w:p>
    <w:p w14:paraId="7338AB94" w14:textId="77777777" w:rsidR="00911B51" w:rsidRPr="0019740E" w:rsidRDefault="00911B51" w:rsidP="00911B51">
      <w:pPr>
        <w:tabs>
          <w:tab w:val="left" w:pos="6328"/>
        </w:tabs>
        <w:jc w:val="both"/>
        <w:rPr>
          <w:sz w:val="20"/>
        </w:rPr>
      </w:pPr>
    </w:p>
    <w:p w14:paraId="601B4147" w14:textId="77777777" w:rsidR="00911B51" w:rsidRDefault="00911B51" w:rsidP="00911B51">
      <w:pPr>
        <w:jc w:val="both"/>
        <w:rPr>
          <w:b/>
          <w:u w:val="single"/>
        </w:rPr>
      </w:pPr>
      <w:r>
        <w:rPr>
          <w:b/>
          <w:u w:val="single"/>
        </w:rPr>
        <w:t>POLLUTION CONTROL EQUIPMENT</w:t>
      </w:r>
    </w:p>
    <w:p w14:paraId="10A42C05" w14:textId="77777777" w:rsidR="00911B51" w:rsidRPr="0058608D" w:rsidRDefault="00911B51" w:rsidP="00911B51">
      <w:pPr>
        <w:jc w:val="both"/>
      </w:pPr>
    </w:p>
    <w:p w14:paraId="05396C86" w14:textId="2DE20579" w:rsidR="00911B51" w:rsidRPr="005D5926" w:rsidRDefault="0087006D" w:rsidP="00911B51">
      <w:pPr>
        <w:jc w:val="both"/>
        <w:rPr>
          <w:sz w:val="20"/>
        </w:rPr>
      </w:pPr>
      <w:r>
        <w:rPr>
          <w:sz w:val="20"/>
        </w:rPr>
        <w:t>DSCS</w:t>
      </w:r>
      <w:r w:rsidR="00911B51" w:rsidRPr="005D5926">
        <w:rPr>
          <w:sz w:val="20"/>
        </w:rPr>
        <w:t xml:space="preserve"> baghouse – approximate flow of 65,360 ACFM</w:t>
      </w:r>
    </w:p>
    <w:p w14:paraId="070506B5" w14:textId="77777777" w:rsidR="00911B51" w:rsidRPr="00906ACF" w:rsidRDefault="00911B51" w:rsidP="00911B51">
      <w:pPr>
        <w:jc w:val="both"/>
        <w:rPr>
          <w:sz w:val="20"/>
        </w:rPr>
      </w:pPr>
    </w:p>
    <w:p w14:paraId="66DEFFCE" w14:textId="77777777" w:rsidR="00911B51" w:rsidRPr="00F01FE1" w:rsidRDefault="00911B51" w:rsidP="00911B51">
      <w:pPr>
        <w:jc w:val="both"/>
        <w:rPr>
          <w:b/>
          <w:sz w:val="20"/>
          <w:u w:val="single"/>
        </w:rPr>
      </w:pPr>
      <w:r>
        <w:rPr>
          <w:b/>
        </w:rPr>
        <w:t xml:space="preserve">I.  </w:t>
      </w:r>
      <w:r>
        <w:rPr>
          <w:b/>
          <w:u w:val="single"/>
        </w:rPr>
        <w:t>EMISSION LIMIT(S)</w:t>
      </w:r>
    </w:p>
    <w:p w14:paraId="14086891" w14:textId="77777777" w:rsidR="00911B51" w:rsidRDefault="00911B51" w:rsidP="00911B5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11B51" w14:paraId="4538A953" w14:textId="77777777" w:rsidTr="00422853">
        <w:trPr>
          <w:cantSplit/>
          <w:tblHeader/>
        </w:trPr>
        <w:tc>
          <w:tcPr>
            <w:tcW w:w="1627" w:type="dxa"/>
            <w:tcBorders>
              <w:top w:val="single" w:sz="4" w:space="0" w:color="auto"/>
              <w:left w:val="single" w:sz="4" w:space="0" w:color="auto"/>
              <w:bottom w:val="single" w:sz="4" w:space="0" w:color="auto"/>
              <w:right w:val="single" w:sz="4" w:space="0" w:color="auto"/>
            </w:tcBorders>
          </w:tcPr>
          <w:p w14:paraId="21A03747" w14:textId="77777777" w:rsidR="00911B51" w:rsidRPr="00BD3DE3" w:rsidRDefault="00911B51" w:rsidP="0042285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A7565E7" w14:textId="77777777" w:rsidR="00911B51" w:rsidRPr="00BD3DE3" w:rsidRDefault="00911B51" w:rsidP="00422853">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24D310DB" w14:textId="77777777" w:rsidR="00911B51" w:rsidRDefault="00911B51" w:rsidP="00422853">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503A7567" w14:textId="77777777" w:rsidR="00911B51" w:rsidRPr="00BD3DE3" w:rsidRDefault="00911B51"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DB6D412" w14:textId="77777777" w:rsidR="00911B51" w:rsidRDefault="00911B51" w:rsidP="00422853">
            <w:pPr>
              <w:jc w:val="center"/>
              <w:rPr>
                <w:b/>
                <w:sz w:val="20"/>
              </w:rPr>
            </w:pPr>
            <w:r>
              <w:rPr>
                <w:b/>
                <w:sz w:val="20"/>
              </w:rPr>
              <w:t>Monitoring/</w:t>
            </w:r>
          </w:p>
          <w:p w14:paraId="19F2A6B6" w14:textId="77777777" w:rsidR="00911B51" w:rsidRPr="00BD3DE3" w:rsidRDefault="00911B51"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CF24473" w14:textId="77777777" w:rsidR="00911B51" w:rsidRPr="00BD3DE3" w:rsidRDefault="00911B51" w:rsidP="00422853">
            <w:pPr>
              <w:jc w:val="center"/>
              <w:rPr>
                <w:b/>
                <w:sz w:val="20"/>
              </w:rPr>
            </w:pPr>
            <w:r w:rsidRPr="00BD3DE3">
              <w:rPr>
                <w:b/>
                <w:sz w:val="20"/>
              </w:rPr>
              <w:t>Underlying</w:t>
            </w:r>
            <w:r>
              <w:rPr>
                <w:b/>
                <w:sz w:val="20"/>
              </w:rPr>
              <w:t xml:space="preserve"> </w:t>
            </w:r>
            <w:r w:rsidRPr="00BD3DE3">
              <w:rPr>
                <w:b/>
                <w:sz w:val="20"/>
              </w:rPr>
              <w:t>Applicable Requirements</w:t>
            </w:r>
          </w:p>
        </w:tc>
      </w:tr>
      <w:tr w:rsidR="00911B51" w14:paraId="4EB8A7B6" w14:textId="77777777" w:rsidTr="007A4775">
        <w:trPr>
          <w:cantSplit/>
          <w:trHeight w:val="341"/>
        </w:trPr>
        <w:tc>
          <w:tcPr>
            <w:tcW w:w="1627" w:type="dxa"/>
            <w:tcBorders>
              <w:top w:val="single" w:sz="4" w:space="0" w:color="auto"/>
              <w:left w:val="single" w:sz="4" w:space="0" w:color="auto"/>
              <w:bottom w:val="single" w:sz="4" w:space="0" w:color="auto"/>
              <w:right w:val="single" w:sz="4" w:space="0" w:color="auto"/>
            </w:tcBorders>
          </w:tcPr>
          <w:p w14:paraId="29C49BD0" w14:textId="77777777" w:rsidR="00911B51" w:rsidRPr="00095B77" w:rsidRDefault="00911B51" w:rsidP="00F8374E">
            <w:pPr>
              <w:numPr>
                <w:ilvl w:val="0"/>
                <w:numId w:val="63"/>
              </w:numPr>
              <w:rPr>
                <w:sz w:val="20"/>
              </w:rPr>
            </w:pPr>
            <w:r>
              <w:rPr>
                <w:sz w:val="20"/>
              </w:rPr>
              <w:t>PM10</w:t>
            </w:r>
          </w:p>
        </w:tc>
        <w:tc>
          <w:tcPr>
            <w:tcW w:w="1440" w:type="dxa"/>
            <w:tcBorders>
              <w:top w:val="single" w:sz="4" w:space="0" w:color="auto"/>
              <w:left w:val="single" w:sz="4" w:space="0" w:color="auto"/>
              <w:bottom w:val="single" w:sz="4" w:space="0" w:color="auto"/>
              <w:right w:val="single" w:sz="4" w:space="0" w:color="auto"/>
            </w:tcBorders>
          </w:tcPr>
          <w:p w14:paraId="769A390D" w14:textId="77777777" w:rsidR="00911B51" w:rsidRPr="001538FC" w:rsidRDefault="00911B51" w:rsidP="00422853">
            <w:pPr>
              <w:jc w:val="center"/>
              <w:rPr>
                <w:sz w:val="20"/>
                <w:vertAlign w:val="superscript"/>
              </w:rPr>
            </w:pPr>
            <w:r>
              <w:rPr>
                <w:sz w:val="20"/>
              </w:rPr>
              <w:t>2.64 pph</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58B944C" w14:textId="77777777" w:rsidR="00911B51" w:rsidRPr="00BD3DE3" w:rsidRDefault="00911B51" w:rsidP="00422853">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6C4E2BB" w14:textId="77777777" w:rsidR="00911B51" w:rsidRPr="00BD3DE3" w:rsidRDefault="00911B51" w:rsidP="00422853">
            <w:pPr>
              <w:jc w:val="center"/>
              <w:rPr>
                <w:sz w:val="20"/>
              </w:rPr>
            </w:pPr>
            <w:r>
              <w:rPr>
                <w:sz w:val="20"/>
              </w:rPr>
              <w:t>EU-DSCOOLSHOT</w:t>
            </w:r>
          </w:p>
        </w:tc>
        <w:tc>
          <w:tcPr>
            <w:tcW w:w="1530" w:type="dxa"/>
            <w:tcBorders>
              <w:top w:val="single" w:sz="4" w:space="0" w:color="auto"/>
              <w:left w:val="single" w:sz="4" w:space="0" w:color="auto"/>
              <w:bottom w:val="single" w:sz="4" w:space="0" w:color="auto"/>
              <w:right w:val="single" w:sz="4" w:space="0" w:color="auto"/>
            </w:tcBorders>
          </w:tcPr>
          <w:p w14:paraId="6A3ADF78" w14:textId="27A9EBF0" w:rsidR="00911B51" w:rsidRPr="00BD3DE3" w:rsidRDefault="00DF0833" w:rsidP="00422853">
            <w:pPr>
              <w:jc w:val="center"/>
              <w:rPr>
                <w:sz w:val="20"/>
              </w:rPr>
            </w:pPr>
            <w:r>
              <w:rPr>
                <w:sz w:val="20"/>
              </w:rPr>
              <w:t xml:space="preserve">SC </w:t>
            </w:r>
            <w:r w:rsidR="00911B51" w:rsidRPr="00E20712">
              <w:rPr>
                <w:sz w:val="20"/>
              </w:rPr>
              <w:t>V.1 – V.</w:t>
            </w:r>
            <w:r w:rsidR="00911B51">
              <w:rPr>
                <w:sz w:val="20"/>
              </w:rPr>
              <w:t>4</w:t>
            </w:r>
            <w:r w:rsidR="00911B51" w:rsidRPr="00E20712">
              <w:rPr>
                <w:sz w:val="20"/>
              </w:rPr>
              <w:t xml:space="preserve">, </w:t>
            </w:r>
            <w:r>
              <w:rPr>
                <w:sz w:val="20"/>
              </w:rPr>
              <w:t xml:space="preserve">SC </w:t>
            </w:r>
            <w:r w:rsidR="00911B51" w:rsidRPr="00E20712">
              <w:rPr>
                <w:sz w:val="20"/>
              </w:rPr>
              <w:t>VI.1</w:t>
            </w:r>
          </w:p>
        </w:tc>
        <w:tc>
          <w:tcPr>
            <w:tcW w:w="1530" w:type="dxa"/>
            <w:tcBorders>
              <w:top w:val="single" w:sz="4" w:space="0" w:color="auto"/>
              <w:left w:val="single" w:sz="4" w:space="0" w:color="auto"/>
              <w:bottom w:val="single" w:sz="4" w:space="0" w:color="auto"/>
              <w:right w:val="single" w:sz="4" w:space="0" w:color="auto"/>
            </w:tcBorders>
          </w:tcPr>
          <w:p w14:paraId="3333DFEC" w14:textId="77777777" w:rsidR="00911B51" w:rsidRDefault="00911B51" w:rsidP="00422853">
            <w:pPr>
              <w:jc w:val="center"/>
              <w:rPr>
                <w:b/>
                <w:sz w:val="20"/>
              </w:rPr>
            </w:pPr>
            <w:r w:rsidRPr="005D5926">
              <w:rPr>
                <w:b/>
                <w:sz w:val="20"/>
              </w:rPr>
              <w:t>40 CFR 52.21 (j)</w:t>
            </w:r>
          </w:p>
          <w:p w14:paraId="6F9BFFFE" w14:textId="3E53FEF8" w:rsidR="002C2828" w:rsidRPr="00471C93" w:rsidRDefault="002C2828" w:rsidP="00422853">
            <w:pPr>
              <w:jc w:val="center"/>
              <w:rPr>
                <w:b/>
                <w:sz w:val="20"/>
              </w:rPr>
            </w:pPr>
            <w:r>
              <w:rPr>
                <w:b/>
                <w:sz w:val="20"/>
              </w:rPr>
              <w:t>R 336.2810</w:t>
            </w:r>
          </w:p>
        </w:tc>
      </w:tr>
    </w:tbl>
    <w:p w14:paraId="1D06D573" w14:textId="77777777" w:rsidR="00911B51" w:rsidRPr="000C40EB" w:rsidRDefault="00911B51" w:rsidP="00911B51">
      <w:pPr>
        <w:jc w:val="both"/>
        <w:rPr>
          <w:sz w:val="20"/>
        </w:rPr>
      </w:pPr>
    </w:p>
    <w:p w14:paraId="2A375892" w14:textId="77777777" w:rsidR="00911B51" w:rsidRDefault="00911B51" w:rsidP="00911B51">
      <w:pPr>
        <w:jc w:val="both"/>
        <w:rPr>
          <w:b/>
          <w:u w:val="single"/>
        </w:rPr>
      </w:pPr>
      <w:r>
        <w:rPr>
          <w:b/>
        </w:rPr>
        <w:t xml:space="preserve">II.  </w:t>
      </w:r>
      <w:r>
        <w:rPr>
          <w:b/>
          <w:u w:val="single"/>
        </w:rPr>
        <w:t>MATERIAL LIMIT(S)</w:t>
      </w:r>
    </w:p>
    <w:p w14:paraId="284DB0EF" w14:textId="77777777" w:rsidR="00911B51" w:rsidRDefault="00911B51" w:rsidP="00911B51">
      <w:pPr>
        <w:jc w:val="both"/>
        <w:rPr>
          <w:sz w:val="20"/>
        </w:rPr>
      </w:pPr>
    </w:p>
    <w:p w14:paraId="478976C6" w14:textId="77777777" w:rsidR="00911B51" w:rsidRPr="007F1CA7" w:rsidRDefault="00911B51" w:rsidP="00911B51">
      <w:pPr>
        <w:jc w:val="both"/>
        <w:rPr>
          <w:bCs/>
          <w:sz w:val="20"/>
        </w:rPr>
      </w:pPr>
      <w:r w:rsidRPr="007F1CA7">
        <w:rPr>
          <w:bCs/>
          <w:sz w:val="20"/>
        </w:rPr>
        <w:t>NA</w:t>
      </w:r>
    </w:p>
    <w:p w14:paraId="7F9E5B60" w14:textId="77777777" w:rsidR="00911B51" w:rsidRPr="000C40EB" w:rsidRDefault="00911B51" w:rsidP="00911B51">
      <w:pPr>
        <w:jc w:val="both"/>
        <w:rPr>
          <w:sz w:val="20"/>
        </w:rPr>
      </w:pPr>
    </w:p>
    <w:p w14:paraId="79245CB8" w14:textId="77777777" w:rsidR="00911B51" w:rsidRPr="00F01FE1" w:rsidRDefault="00911B51" w:rsidP="00911B51">
      <w:pPr>
        <w:jc w:val="both"/>
        <w:rPr>
          <w:b/>
          <w:sz w:val="20"/>
          <w:u w:val="single"/>
        </w:rPr>
      </w:pPr>
      <w:r>
        <w:rPr>
          <w:b/>
        </w:rPr>
        <w:t xml:space="preserve">III.  </w:t>
      </w:r>
      <w:r>
        <w:rPr>
          <w:b/>
          <w:u w:val="single"/>
        </w:rPr>
        <w:t>PROCESS/OPERATIONAL RESTRICTION(S)</w:t>
      </w:r>
      <w:r w:rsidDel="001C614B">
        <w:rPr>
          <w:b/>
          <w:u w:val="single"/>
        </w:rPr>
        <w:t xml:space="preserve"> </w:t>
      </w:r>
    </w:p>
    <w:p w14:paraId="0305FFF3" w14:textId="77777777" w:rsidR="00911B51" w:rsidRPr="00FB6071" w:rsidRDefault="00911B51" w:rsidP="00911B51">
      <w:pPr>
        <w:jc w:val="both"/>
        <w:rPr>
          <w:sz w:val="20"/>
        </w:rPr>
      </w:pPr>
    </w:p>
    <w:p w14:paraId="1838BF8F" w14:textId="77777777" w:rsidR="00911B51" w:rsidRPr="00984760" w:rsidRDefault="00911B51" w:rsidP="00911B51">
      <w:pPr>
        <w:jc w:val="both"/>
        <w:rPr>
          <w:sz w:val="20"/>
        </w:rPr>
      </w:pPr>
      <w:r>
        <w:rPr>
          <w:sz w:val="20"/>
        </w:rPr>
        <w:t>NA</w:t>
      </w:r>
    </w:p>
    <w:p w14:paraId="54197FDB" w14:textId="77777777" w:rsidR="00911B51" w:rsidRPr="00FB6071" w:rsidRDefault="00911B51" w:rsidP="00911B51">
      <w:pPr>
        <w:jc w:val="both"/>
        <w:rPr>
          <w:sz w:val="20"/>
        </w:rPr>
      </w:pPr>
    </w:p>
    <w:p w14:paraId="714ADA29" w14:textId="77777777" w:rsidR="00911B51" w:rsidRPr="00F01FE1" w:rsidRDefault="00911B51" w:rsidP="00911B51">
      <w:pPr>
        <w:jc w:val="both"/>
        <w:rPr>
          <w:b/>
          <w:sz w:val="20"/>
          <w:u w:val="single"/>
        </w:rPr>
      </w:pPr>
      <w:r w:rsidRPr="00FB6071">
        <w:rPr>
          <w:b/>
        </w:rPr>
        <w:t xml:space="preserve">IV.  </w:t>
      </w:r>
      <w:r w:rsidRPr="00FB6071">
        <w:rPr>
          <w:b/>
          <w:u w:val="single"/>
        </w:rPr>
        <w:t>DESIGN</w:t>
      </w:r>
      <w:r>
        <w:rPr>
          <w:b/>
          <w:u w:val="single"/>
        </w:rPr>
        <w:t>/EQUIPMENT PARAMETER(S)</w:t>
      </w:r>
    </w:p>
    <w:p w14:paraId="5FA03C6C" w14:textId="77777777" w:rsidR="00911B51" w:rsidRPr="00AA061F" w:rsidRDefault="00911B51" w:rsidP="00911B51">
      <w:pPr>
        <w:jc w:val="both"/>
        <w:rPr>
          <w:sz w:val="20"/>
        </w:rPr>
      </w:pPr>
    </w:p>
    <w:p w14:paraId="213AD9DF" w14:textId="77777777" w:rsidR="00911B51" w:rsidRPr="007F1CA7" w:rsidRDefault="00911B51" w:rsidP="00911B51">
      <w:pPr>
        <w:pStyle w:val="ListParagraph"/>
        <w:numPr>
          <w:ilvl w:val="6"/>
          <w:numId w:val="15"/>
        </w:numPr>
        <w:tabs>
          <w:tab w:val="clear" w:pos="2520"/>
        </w:tabs>
        <w:ind w:left="360"/>
        <w:jc w:val="both"/>
        <w:rPr>
          <w:b/>
          <w:sz w:val="20"/>
        </w:rPr>
      </w:pPr>
      <w:r w:rsidRPr="007F1CA7">
        <w:rPr>
          <w:sz w:val="20"/>
        </w:rPr>
        <w:t>The permittee shall not operate EU-</w:t>
      </w:r>
      <w:r>
        <w:rPr>
          <w:sz w:val="20"/>
        </w:rPr>
        <w:t>DSCOOLSHOT</w:t>
      </w:r>
      <w:r w:rsidRPr="007F1CA7">
        <w:rPr>
          <w:sz w:val="20"/>
        </w:rPr>
        <w:t xml:space="preserve"> unless the associated capture system and baghouse control systems are installed and operating in accordance with the approved operation and maintenance (O&amp;M) plan.</w:t>
      </w:r>
      <w:r>
        <w:rPr>
          <w:rFonts w:cs="Arial"/>
          <w:sz w:val="20"/>
          <w:vertAlign w:val="superscript"/>
        </w:rPr>
        <w:t>2</w:t>
      </w:r>
      <w:r w:rsidRPr="007F1CA7">
        <w:rPr>
          <w:sz w:val="20"/>
        </w:rPr>
        <w:t xml:space="preserve">  </w:t>
      </w:r>
      <w:r w:rsidRPr="007F1CA7">
        <w:rPr>
          <w:b/>
          <w:sz w:val="20"/>
        </w:rPr>
        <w:t>(</w:t>
      </w:r>
      <w:r w:rsidRPr="007F1CA7">
        <w:rPr>
          <w:b/>
          <w:color w:val="000000"/>
          <w:sz w:val="20"/>
        </w:rPr>
        <w:t>R 336.1224, R 336.1225, R 336.1910, 40 CFR 52.21(j)</w:t>
      </w:r>
      <w:r w:rsidRPr="007F1CA7">
        <w:rPr>
          <w:b/>
          <w:sz w:val="20"/>
        </w:rPr>
        <w:t xml:space="preserve">) </w:t>
      </w:r>
    </w:p>
    <w:p w14:paraId="69C5034C" w14:textId="77777777" w:rsidR="00911B51" w:rsidRPr="00FE0AD0" w:rsidRDefault="00911B51" w:rsidP="00911B51">
      <w:pPr>
        <w:jc w:val="both"/>
        <w:rPr>
          <w:sz w:val="20"/>
        </w:rPr>
      </w:pPr>
    </w:p>
    <w:p w14:paraId="461C58CB" w14:textId="77777777" w:rsidR="00911B51" w:rsidRPr="00AA061F" w:rsidRDefault="00911B51" w:rsidP="00911B51">
      <w:pPr>
        <w:jc w:val="both"/>
      </w:pPr>
      <w:r>
        <w:rPr>
          <w:b/>
        </w:rPr>
        <w:t xml:space="preserve">V.  </w:t>
      </w:r>
      <w:r>
        <w:rPr>
          <w:b/>
          <w:u w:val="single"/>
        </w:rPr>
        <w:t>TESTING/SAMPLING</w:t>
      </w:r>
    </w:p>
    <w:p w14:paraId="488749F3" w14:textId="77777777" w:rsidR="00911B51" w:rsidRPr="00FE0AD0" w:rsidRDefault="00911B51" w:rsidP="00911B5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2CBFD4" w14:textId="77777777" w:rsidR="00911B51" w:rsidRPr="00E873CB" w:rsidRDefault="00911B51" w:rsidP="00911B51">
      <w:pPr>
        <w:ind w:right="72"/>
        <w:jc w:val="both"/>
        <w:rPr>
          <w:rFonts w:cs="Arial"/>
          <w:sz w:val="20"/>
        </w:rPr>
      </w:pPr>
    </w:p>
    <w:p w14:paraId="14C7E59C" w14:textId="059412EF" w:rsidR="00911B51" w:rsidRPr="007E0911" w:rsidRDefault="00911B51" w:rsidP="00911B51">
      <w:pPr>
        <w:pStyle w:val="ListParagraph"/>
        <w:numPr>
          <w:ilvl w:val="6"/>
          <w:numId w:val="14"/>
        </w:numPr>
        <w:tabs>
          <w:tab w:val="clear" w:pos="2520"/>
        </w:tabs>
        <w:ind w:left="360" w:right="-216"/>
        <w:jc w:val="both"/>
        <w:rPr>
          <w:sz w:val="20"/>
        </w:rPr>
      </w:pPr>
      <w:r>
        <w:rPr>
          <w:sz w:val="20"/>
        </w:rPr>
        <w:t>The</w:t>
      </w:r>
      <w:r>
        <w:rPr>
          <w:color w:val="000000"/>
          <w:sz w:val="20"/>
        </w:rPr>
        <w:t xml:space="preserve"> permittee shall verify PM10 emission rate </w:t>
      </w:r>
      <w:r w:rsidRPr="005D5926">
        <w:rPr>
          <w:color w:val="000000"/>
          <w:sz w:val="20"/>
        </w:rPr>
        <w:t xml:space="preserve">from the </w:t>
      </w:r>
      <w:r w:rsidR="0087006D">
        <w:rPr>
          <w:color w:val="000000"/>
          <w:sz w:val="20"/>
        </w:rPr>
        <w:t>DSCS</w:t>
      </w:r>
      <w:r w:rsidRPr="005D5926">
        <w:rPr>
          <w:color w:val="000000"/>
          <w:sz w:val="20"/>
        </w:rPr>
        <w:t xml:space="preserve"> Baghouse by testing at owner's expense, in accordance with Department requirements.  No</w:t>
      </w:r>
      <w:r>
        <w:rPr>
          <w:color w:val="000000"/>
          <w:sz w:val="20"/>
        </w:rPr>
        <w:t xml:space="preserve">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Pr>
          <w:rFonts w:cs="Arial"/>
          <w:sz w:val="20"/>
          <w:vertAlign w:val="superscript"/>
        </w:rPr>
        <w:t>2</w:t>
      </w:r>
      <w:r>
        <w:rPr>
          <w:b/>
          <w:color w:val="000000"/>
          <w:sz w:val="20"/>
        </w:rPr>
        <w:t xml:space="preserve"> </w:t>
      </w:r>
      <w:r w:rsidR="003E708C">
        <w:rPr>
          <w:b/>
          <w:color w:val="000000"/>
          <w:sz w:val="20"/>
        </w:rPr>
        <w:t xml:space="preserve"> </w:t>
      </w:r>
      <w:r>
        <w:rPr>
          <w:rFonts w:cs="Arial"/>
          <w:b/>
          <w:color w:val="000000"/>
          <w:szCs w:val="22"/>
        </w:rPr>
        <w:t>(</w:t>
      </w:r>
      <w:r>
        <w:rPr>
          <w:b/>
          <w:sz w:val="20"/>
        </w:rPr>
        <w:t>R 336.1205(1)(a) and (b), R 336.2001, R 336.2003, R 336.2004, 40 CFR 52.21(j), R 336.1213)</w:t>
      </w:r>
    </w:p>
    <w:p w14:paraId="53C050FC" w14:textId="77777777" w:rsidR="00911B51" w:rsidRPr="007E0911" w:rsidRDefault="00911B51" w:rsidP="00911B51">
      <w:pPr>
        <w:pStyle w:val="ListParagraph"/>
        <w:ind w:left="360" w:right="-216"/>
        <w:jc w:val="both"/>
        <w:rPr>
          <w:sz w:val="20"/>
        </w:rPr>
      </w:pPr>
    </w:p>
    <w:p w14:paraId="13EFC00C" w14:textId="77777777" w:rsidR="00911B51" w:rsidRPr="007E0911" w:rsidRDefault="00911B51" w:rsidP="00911B51">
      <w:pPr>
        <w:pStyle w:val="ListParagraph"/>
        <w:numPr>
          <w:ilvl w:val="6"/>
          <w:numId w:val="14"/>
        </w:numPr>
        <w:tabs>
          <w:tab w:val="clear" w:pos="2520"/>
        </w:tabs>
        <w:ind w:left="360" w:right="-216"/>
        <w:jc w:val="both"/>
        <w:rPr>
          <w:sz w:val="20"/>
        </w:rPr>
      </w:pPr>
      <w:r>
        <w:rPr>
          <w:sz w:val="20"/>
        </w:rPr>
        <w:t>The permittee shall conduct subsequent compliance testing to demonstrate compliance with all applicable emission limits, no less frequently than every 5 years.  This requirement does not apply if a CEMS is used to demonstrate continuous compliance.</w:t>
      </w:r>
      <w:r>
        <w:rPr>
          <w:rFonts w:cs="Arial"/>
          <w:sz w:val="20"/>
          <w:vertAlign w:val="superscript"/>
        </w:rPr>
        <w:t>2</w:t>
      </w:r>
      <w:r>
        <w:rPr>
          <w:sz w:val="20"/>
        </w:rPr>
        <w:t xml:space="preserve">  </w:t>
      </w:r>
      <w:r>
        <w:rPr>
          <w:rFonts w:cs="Arial"/>
          <w:b/>
          <w:sz w:val="20"/>
        </w:rPr>
        <w:t>(</w:t>
      </w:r>
      <w:r>
        <w:rPr>
          <w:b/>
          <w:sz w:val="20"/>
        </w:rPr>
        <w:t xml:space="preserve">R 336.2001, R 336.2003, R 336.2004, </w:t>
      </w:r>
      <w:r>
        <w:rPr>
          <w:rFonts w:cs="Arial"/>
          <w:b/>
          <w:sz w:val="20"/>
        </w:rPr>
        <w:t>R 336.1213(3))</w:t>
      </w:r>
    </w:p>
    <w:p w14:paraId="6FA7406F" w14:textId="77777777" w:rsidR="00911B51" w:rsidRPr="00624DD9" w:rsidRDefault="00911B51" w:rsidP="00911B51">
      <w:pPr>
        <w:pStyle w:val="ListParagraph"/>
        <w:ind w:left="360" w:right="-216"/>
        <w:jc w:val="both"/>
        <w:rPr>
          <w:sz w:val="20"/>
        </w:rPr>
      </w:pPr>
    </w:p>
    <w:p w14:paraId="7E5FC560" w14:textId="1CA71CFD" w:rsidR="00911B51" w:rsidRPr="007E0911" w:rsidRDefault="00911B51" w:rsidP="00F8374E">
      <w:pPr>
        <w:numPr>
          <w:ilvl w:val="0"/>
          <w:numId w:val="64"/>
        </w:numPr>
        <w:jc w:val="both"/>
        <w:rPr>
          <w:rFonts w:cs="Arial"/>
          <w:sz w:val="20"/>
        </w:rPr>
      </w:pPr>
      <w:r>
        <w:rPr>
          <w:rFonts w:cs="Arial"/>
          <w:sz w:val="20"/>
        </w:rPr>
        <w:t>T</w:t>
      </w:r>
      <w:r w:rsidRPr="00014CAC">
        <w:rPr>
          <w:rFonts w:cs="Arial"/>
          <w:sz w:val="20"/>
        </w:rPr>
        <w:t xml:space="preserve">he permittee shall </w:t>
      </w:r>
      <w:r w:rsidRPr="00DF1000">
        <w:rPr>
          <w:rFonts w:cs="Arial"/>
          <w:sz w:val="20"/>
        </w:rPr>
        <w:t xml:space="preserve">verify PM10 emission rates from EU-DSCOOLSHOT by testing at the owner’s expense, in accordance with the Department requirements.  Testing shall be performed using an approved USEPA Method listed in </w:t>
      </w:r>
      <w:r w:rsidRPr="00DF1000">
        <w:rPr>
          <w:rFonts w:eastAsia="Calibri" w:cs="Arial"/>
          <w:sz w:val="20"/>
        </w:rPr>
        <w:t>40 CFR Part 51, Appendix M.</w:t>
      </w:r>
      <w:r w:rsidRPr="00DF1000">
        <w:rPr>
          <w:rFonts w:cs="Arial"/>
          <w:sz w:val="20"/>
        </w:rPr>
        <w:t xml:space="preserve"> </w:t>
      </w:r>
      <w:r w:rsidR="003E708C">
        <w:rPr>
          <w:rFonts w:cs="Arial"/>
          <w:sz w:val="20"/>
        </w:rPr>
        <w:t xml:space="preserve"> </w:t>
      </w:r>
      <w:r w:rsidRPr="00DF1000">
        <w:rPr>
          <w:rFonts w:cs="Arial"/>
          <w:sz w:val="20"/>
        </w:rPr>
        <w:t xml:space="preserve">An </w:t>
      </w:r>
      <w:r w:rsidRPr="00014CAC">
        <w:rPr>
          <w:rFonts w:cs="Arial"/>
          <w:sz w:val="20"/>
        </w:rPr>
        <w:t xml:space="preserve">alternate method, or a modification to the approved </w:t>
      </w:r>
      <w:r>
        <w:rPr>
          <w:rFonts w:cs="Arial"/>
          <w:sz w:val="20"/>
        </w:rPr>
        <w:t>US</w:t>
      </w:r>
      <w:r w:rsidRPr="00014CAC">
        <w:rPr>
          <w:rFonts w:cs="Arial"/>
          <w:sz w:val="20"/>
        </w:rPr>
        <w:t>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w:t>
      </w:r>
      <w:r w:rsidRPr="00014CAC">
        <w:rPr>
          <w:rFonts w:cs="Arial"/>
          <w:color w:val="000000"/>
          <w:sz w:val="20"/>
        </w:rPr>
        <w:lastRenderedPageBreak/>
        <w:t>initial submittal.  The permittee must submit a complete report of the test results to the AQD Technical Programs Unit and District Office within 60 days following the last date of the test.</w:t>
      </w:r>
      <w:r>
        <w:rPr>
          <w:rFonts w:cs="Arial"/>
          <w:color w:val="000000"/>
          <w:sz w:val="20"/>
        </w:rPr>
        <w:t xml:space="preserve"> </w:t>
      </w:r>
      <w:r w:rsidRPr="00014CAC">
        <w:rPr>
          <w:rFonts w:cs="Arial"/>
          <w:b/>
          <w:color w:val="000000"/>
          <w:sz w:val="20"/>
        </w:rPr>
        <w:t xml:space="preserve"> (</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3B23F92C" w14:textId="77777777" w:rsidR="00911B51" w:rsidRDefault="00911B51" w:rsidP="00911B51">
      <w:pPr>
        <w:ind w:left="360"/>
        <w:jc w:val="both"/>
        <w:rPr>
          <w:rFonts w:cs="Arial"/>
          <w:sz w:val="20"/>
        </w:rPr>
      </w:pPr>
    </w:p>
    <w:p w14:paraId="6E1AEC37" w14:textId="77777777" w:rsidR="00911B51" w:rsidRDefault="00911B51" w:rsidP="00F8374E">
      <w:pPr>
        <w:numPr>
          <w:ilvl w:val="0"/>
          <w:numId w:val="64"/>
        </w:numPr>
        <w:jc w:val="both"/>
        <w:rPr>
          <w:rFonts w:cs="Arial"/>
          <w:sz w:val="20"/>
        </w:rPr>
      </w:pPr>
      <w:r w:rsidRPr="007E0911">
        <w:rPr>
          <w:rFonts w:cs="Arial"/>
          <w:sz w:val="20"/>
        </w:rPr>
        <w:t>The permittee shall verify th</w:t>
      </w:r>
      <w:r w:rsidRPr="00DF1000">
        <w:rPr>
          <w:rFonts w:cs="Arial"/>
          <w:sz w:val="20"/>
        </w:rPr>
        <w:t xml:space="preserve">e PM10 emission rates from EU-DSCOOLSHOT, at a </w:t>
      </w:r>
      <w:r w:rsidRPr="007E0911">
        <w:rPr>
          <w:rFonts w:cs="Arial"/>
          <w:sz w:val="20"/>
        </w:rPr>
        <w:t>minimum, every five years from the date of the last test.</w:t>
      </w:r>
      <w:r w:rsidRPr="007E0911">
        <w:rPr>
          <w:rFonts w:cs="Arial"/>
          <w:b/>
          <w:sz w:val="20"/>
        </w:rPr>
        <w:t xml:space="preserve">  (R 336.1213(3), R 336.2001, R 336.2003, R 336.2004)</w:t>
      </w:r>
    </w:p>
    <w:p w14:paraId="19E4F504" w14:textId="77777777" w:rsidR="00911B51" w:rsidRDefault="00911B51" w:rsidP="00911B51">
      <w:pPr>
        <w:pStyle w:val="ListParagraph"/>
        <w:rPr>
          <w:rFonts w:cs="Arial"/>
          <w:sz w:val="20"/>
        </w:rPr>
      </w:pPr>
    </w:p>
    <w:p w14:paraId="7F9857D1" w14:textId="77777777" w:rsidR="00911B51" w:rsidRPr="007E0911" w:rsidRDefault="00911B51" w:rsidP="00F8374E">
      <w:pPr>
        <w:numPr>
          <w:ilvl w:val="0"/>
          <w:numId w:val="64"/>
        </w:numPr>
        <w:jc w:val="both"/>
        <w:rPr>
          <w:rFonts w:cs="Arial"/>
          <w:sz w:val="20"/>
        </w:rPr>
      </w:pPr>
      <w:r w:rsidRPr="007E0911">
        <w:rPr>
          <w:rFonts w:cs="Arial"/>
          <w:sz w:val="20"/>
        </w:rPr>
        <w:t>The permittee shall notify the AQD Technical Programs Unit Supervisor and the District Supervisor not less than 30</w:t>
      </w:r>
      <w:r w:rsidRPr="007E0911">
        <w:rPr>
          <w:rFonts w:cs="Arial"/>
          <w:color w:val="FF0000"/>
          <w:sz w:val="20"/>
        </w:rPr>
        <w:t xml:space="preserve"> </w:t>
      </w:r>
      <w:r w:rsidRPr="007E0911">
        <w:rPr>
          <w:rFonts w:cs="Arial"/>
          <w:sz w:val="20"/>
        </w:rPr>
        <w:t xml:space="preserve">days of the time and place before performance tests are conducted.  </w:t>
      </w:r>
      <w:r w:rsidRPr="007E0911">
        <w:rPr>
          <w:rFonts w:cs="Arial"/>
          <w:b/>
          <w:sz w:val="20"/>
        </w:rPr>
        <w:t>(R 336.1213(3))</w:t>
      </w:r>
    </w:p>
    <w:p w14:paraId="1CD30C76" w14:textId="77777777" w:rsidR="00911B51" w:rsidRPr="00FE0AD0" w:rsidRDefault="00911B51" w:rsidP="00911B51">
      <w:pPr>
        <w:jc w:val="both"/>
        <w:rPr>
          <w:sz w:val="20"/>
        </w:rPr>
      </w:pPr>
    </w:p>
    <w:p w14:paraId="6791CBC1" w14:textId="77777777" w:rsidR="00911B51" w:rsidRDefault="00911B51" w:rsidP="00911B51">
      <w:pPr>
        <w:jc w:val="both"/>
      </w:pPr>
      <w:r>
        <w:rPr>
          <w:b/>
        </w:rPr>
        <w:t xml:space="preserve">VI.  </w:t>
      </w:r>
      <w:r>
        <w:rPr>
          <w:b/>
          <w:u w:val="single"/>
        </w:rPr>
        <w:t>MONITORING/RECORDKEEPING</w:t>
      </w:r>
    </w:p>
    <w:p w14:paraId="5F42907D" w14:textId="77777777" w:rsidR="00911B51" w:rsidRDefault="00911B51" w:rsidP="00911B51">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AE0266" w14:textId="77777777" w:rsidR="00911B51" w:rsidRPr="00FE0AD0" w:rsidRDefault="00911B51" w:rsidP="00911B51">
      <w:pPr>
        <w:jc w:val="both"/>
        <w:rPr>
          <w:sz w:val="20"/>
        </w:rPr>
      </w:pPr>
    </w:p>
    <w:p w14:paraId="099EC79E" w14:textId="73EA6890" w:rsidR="00911B51" w:rsidRPr="007E0911" w:rsidRDefault="00911B51" w:rsidP="00911B51">
      <w:pPr>
        <w:pStyle w:val="ListParagraph"/>
        <w:numPr>
          <w:ilvl w:val="6"/>
          <w:numId w:val="13"/>
        </w:numPr>
        <w:tabs>
          <w:tab w:val="clear" w:pos="2520"/>
        </w:tabs>
        <w:ind w:left="360"/>
        <w:jc w:val="both"/>
        <w:rPr>
          <w:sz w:val="20"/>
        </w:rPr>
      </w:pPr>
      <w:r>
        <w:rPr>
          <w:color w:val="000000"/>
          <w:sz w:val="20"/>
        </w:rPr>
        <w:t xml:space="preserve">The permittee shall install, calibrate, maintain and operate in a satisfactory manner a gauge to monitor and </w:t>
      </w:r>
      <w:r w:rsidRPr="005D5926">
        <w:rPr>
          <w:color w:val="000000"/>
          <w:sz w:val="20"/>
        </w:rPr>
        <w:t xml:space="preserve">record the pressure drop across the </w:t>
      </w:r>
      <w:r>
        <w:rPr>
          <w:color w:val="000000"/>
          <w:sz w:val="20"/>
        </w:rPr>
        <w:t>EU-DSCOOLSHOT</w:t>
      </w:r>
      <w:r w:rsidRPr="005D5926">
        <w:rPr>
          <w:color w:val="000000"/>
          <w:sz w:val="20"/>
        </w:rPr>
        <w:t xml:space="preserve"> baghouse on a continuous basis when the baghouse is</w:t>
      </w:r>
      <w:r>
        <w:rPr>
          <w:color w:val="000000"/>
          <w:sz w:val="20"/>
        </w:rPr>
        <w:t xml:space="preserve"> operating.</w:t>
      </w:r>
      <w:r>
        <w:rPr>
          <w:rFonts w:cs="Arial"/>
          <w:sz w:val="20"/>
          <w:vertAlign w:val="superscript"/>
        </w:rPr>
        <w:t>2</w:t>
      </w:r>
      <w:r>
        <w:rPr>
          <w:b/>
          <w:color w:val="000000"/>
          <w:sz w:val="20"/>
        </w:rPr>
        <w:t xml:space="preserve"> </w:t>
      </w:r>
      <w:r w:rsidR="00E462FB">
        <w:rPr>
          <w:b/>
          <w:color w:val="000000"/>
          <w:sz w:val="20"/>
        </w:rPr>
        <w:t xml:space="preserve"> </w:t>
      </w:r>
      <w:r>
        <w:rPr>
          <w:b/>
          <w:color w:val="000000"/>
          <w:sz w:val="20"/>
        </w:rPr>
        <w:t>(R 336.1205, R 336.1224, R 336.1225, R 336.1301, R 336.1331, R 336.1901, R 336.1910, 40 CFR 52.21(j))</w:t>
      </w:r>
    </w:p>
    <w:p w14:paraId="2B5CB398" w14:textId="77777777" w:rsidR="00911B51" w:rsidRPr="00047D6A" w:rsidRDefault="00911B51" w:rsidP="00911B51">
      <w:pPr>
        <w:jc w:val="both"/>
        <w:rPr>
          <w:sz w:val="20"/>
        </w:rPr>
      </w:pPr>
    </w:p>
    <w:p w14:paraId="1E6294BB" w14:textId="77777777" w:rsidR="00911B51" w:rsidRPr="00F01FE1" w:rsidRDefault="00911B51" w:rsidP="00911B51">
      <w:pPr>
        <w:jc w:val="both"/>
        <w:rPr>
          <w:b/>
          <w:sz w:val="20"/>
          <w:u w:val="single"/>
        </w:rPr>
      </w:pPr>
      <w:r>
        <w:rPr>
          <w:b/>
        </w:rPr>
        <w:t xml:space="preserve">VII.  </w:t>
      </w:r>
      <w:r>
        <w:rPr>
          <w:b/>
          <w:u w:val="single"/>
        </w:rPr>
        <w:t>REPORTING</w:t>
      </w:r>
    </w:p>
    <w:p w14:paraId="46F07A7D" w14:textId="77777777" w:rsidR="00911B51" w:rsidRPr="00047D6A" w:rsidRDefault="00911B51" w:rsidP="00911B51">
      <w:pPr>
        <w:jc w:val="both"/>
        <w:rPr>
          <w:sz w:val="20"/>
        </w:rPr>
      </w:pPr>
    </w:p>
    <w:p w14:paraId="1297DBDD" w14:textId="77777777" w:rsidR="00911B51" w:rsidRDefault="00911B51" w:rsidP="00911B5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6DA6794" w14:textId="77777777" w:rsidR="00911B51" w:rsidRPr="00984760" w:rsidRDefault="00911B51" w:rsidP="00911B51">
      <w:pPr>
        <w:ind w:left="360" w:hanging="360"/>
        <w:jc w:val="both"/>
        <w:rPr>
          <w:sz w:val="20"/>
        </w:rPr>
      </w:pPr>
    </w:p>
    <w:p w14:paraId="63C47EBE" w14:textId="77777777" w:rsidR="00911B51" w:rsidRDefault="00911B51" w:rsidP="00911B5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43F2109" w14:textId="77777777" w:rsidR="00911B51" w:rsidRPr="00984760" w:rsidRDefault="00911B51" w:rsidP="00911B51">
      <w:pPr>
        <w:ind w:left="360" w:hanging="360"/>
        <w:jc w:val="both"/>
        <w:rPr>
          <w:sz w:val="20"/>
        </w:rPr>
      </w:pPr>
    </w:p>
    <w:p w14:paraId="04E2F9DD" w14:textId="77777777" w:rsidR="00911B51" w:rsidRPr="00984760" w:rsidRDefault="00911B51" w:rsidP="00911B5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298517B" w14:textId="77777777" w:rsidR="00911B51" w:rsidRPr="000C40EB" w:rsidRDefault="00911B51" w:rsidP="00911B51">
      <w:pPr>
        <w:ind w:right="72"/>
        <w:jc w:val="both"/>
        <w:rPr>
          <w:rFonts w:cs="Arial"/>
          <w:sz w:val="20"/>
        </w:rPr>
      </w:pPr>
    </w:p>
    <w:p w14:paraId="787A8604" w14:textId="77777777" w:rsidR="00911B51" w:rsidRPr="000356F1" w:rsidRDefault="00911B51" w:rsidP="00F8374E">
      <w:pPr>
        <w:numPr>
          <w:ilvl w:val="0"/>
          <w:numId w:val="65"/>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F743959" w14:textId="77777777" w:rsidR="00911B51" w:rsidRPr="00E873CB" w:rsidRDefault="00911B51" w:rsidP="00911B51">
      <w:pPr>
        <w:jc w:val="both"/>
        <w:rPr>
          <w:rFonts w:cs="Arial"/>
          <w:sz w:val="20"/>
        </w:rPr>
      </w:pPr>
    </w:p>
    <w:p w14:paraId="78C8C267" w14:textId="77777777" w:rsidR="00911B51" w:rsidRPr="00FE0AD0" w:rsidRDefault="00911B51" w:rsidP="00911B51">
      <w:pPr>
        <w:jc w:val="both"/>
        <w:rPr>
          <w:rFonts w:cs="Arial"/>
          <w:b/>
          <w:sz w:val="20"/>
        </w:rPr>
      </w:pPr>
      <w:r w:rsidRPr="00FE0AD0">
        <w:rPr>
          <w:rFonts w:cs="Arial"/>
          <w:b/>
          <w:sz w:val="20"/>
        </w:rPr>
        <w:t>See Appendix 8</w:t>
      </w:r>
    </w:p>
    <w:p w14:paraId="48D6D6AA" w14:textId="77777777" w:rsidR="00911B51" w:rsidRPr="00E873CB" w:rsidRDefault="00911B51" w:rsidP="00911B51">
      <w:pPr>
        <w:jc w:val="both"/>
        <w:rPr>
          <w:rFonts w:cs="Arial"/>
          <w:sz w:val="20"/>
        </w:rPr>
      </w:pPr>
    </w:p>
    <w:p w14:paraId="74F60B4D" w14:textId="77777777" w:rsidR="00911B51" w:rsidRDefault="00911B51" w:rsidP="00911B51">
      <w:pPr>
        <w:jc w:val="both"/>
      </w:pPr>
      <w:r>
        <w:rPr>
          <w:b/>
        </w:rPr>
        <w:t xml:space="preserve">VIII.  </w:t>
      </w:r>
      <w:r>
        <w:rPr>
          <w:b/>
          <w:u w:val="single"/>
        </w:rPr>
        <w:t>STACK/VENT RESTRICTION(S)</w:t>
      </w:r>
    </w:p>
    <w:p w14:paraId="1E1C771F" w14:textId="77777777" w:rsidR="00911B51" w:rsidRDefault="00911B51" w:rsidP="00911B51">
      <w:pPr>
        <w:jc w:val="both"/>
        <w:rPr>
          <w:sz w:val="20"/>
        </w:rPr>
      </w:pPr>
    </w:p>
    <w:p w14:paraId="45129456" w14:textId="77777777" w:rsidR="00911B51" w:rsidRPr="00FE0AD0" w:rsidRDefault="00911B51" w:rsidP="00911B51">
      <w:pPr>
        <w:jc w:val="both"/>
        <w:rPr>
          <w:sz w:val="20"/>
        </w:rPr>
      </w:pPr>
      <w:r w:rsidRPr="00FE0AD0">
        <w:rPr>
          <w:sz w:val="20"/>
        </w:rPr>
        <w:t>The exhaust gases from the stacks listed in the table below shall be discharged unobstructed vertically upwards to the ambient air unless otherwise noted:</w:t>
      </w:r>
    </w:p>
    <w:p w14:paraId="74D18A4B" w14:textId="77777777" w:rsidR="00911B51" w:rsidRDefault="00911B51" w:rsidP="00911B51">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911B51" w14:paraId="45BAD3EB" w14:textId="77777777" w:rsidTr="00422853">
        <w:trPr>
          <w:cantSplit/>
          <w:tblHeader/>
        </w:trPr>
        <w:tc>
          <w:tcPr>
            <w:tcW w:w="2610" w:type="dxa"/>
            <w:tcBorders>
              <w:bottom w:val="single" w:sz="4" w:space="0" w:color="auto"/>
            </w:tcBorders>
          </w:tcPr>
          <w:p w14:paraId="25B36465" w14:textId="77777777" w:rsidR="00911B51" w:rsidRPr="00BD3DE3" w:rsidRDefault="00911B51" w:rsidP="00422853">
            <w:pPr>
              <w:jc w:val="center"/>
              <w:rPr>
                <w:b/>
                <w:sz w:val="20"/>
              </w:rPr>
            </w:pPr>
            <w:r w:rsidRPr="00BD3DE3">
              <w:rPr>
                <w:b/>
                <w:sz w:val="20"/>
              </w:rPr>
              <w:t>Stack &amp; Vent ID</w:t>
            </w:r>
          </w:p>
        </w:tc>
        <w:tc>
          <w:tcPr>
            <w:tcW w:w="2520" w:type="dxa"/>
            <w:tcBorders>
              <w:bottom w:val="single" w:sz="4" w:space="0" w:color="auto"/>
            </w:tcBorders>
          </w:tcPr>
          <w:p w14:paraId="6E1F47FC" w14:textId="77777777" w:rsidR="00911B51" w:rsidRPr="00BD3DE3" w:rsidRDefault="00911B51" w:rsidP="00422853">
            <w:pPr>
              <w:jc w:val="center"/>
              <w:rPr>
                <w:b/>
                <w:sz w:val="20"/>
              </w:rPr>
            </w:pPr>
            <w:r w:rsidRPr="00BD3DE3">
              <w:rPr>
                <w:b/>
                <w:sz w:val="20"/>
              </w:rPr>
              <w:t xml:space="preserve">Maximum </w:t>
            </w:r>
            <w:r>
              <w:rPr>
                <w:b/>
                <w:sz w:val="20"/>
              </w:rPr>
              <w:t>Exhaust Diameter / Dimensions</w:t>
            </w:r>
          </w:p>
          <w:p w14:paraId="411991D2" w14:textId="77777777" w:rsidR="00911B51" w:rsidRPr="00BD3DE3" w:rsidRDefault="00911B51" w:rsidP="00422853">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0CFC081F" w14:textId="77777777" w:rsidR="00911B51" w:rsidRDefault="00911B51" w:rsidP="00422853">
            <w:pPr>
              <w:jc w:val="center"/>
              <w:rPr>
                <w:b/>
                <w:sz w:val="20"/>
              </w:rPr>
            </w:pPr>
            <w:r w:rsidRPr="00BD3DE3">
              <w:rPr>
                <w:b/>
                <w:sz w:val="20"/>
              </w:rPr>
              <w:t>M</w:t>
            </w:r>
            <w:r>
              <w:rPr>
                <w:b/>
                <w:sz w:val="20"/>
              </w:rPr>
              <w:t xml:space="preserve">inimum Height </w:t>
            </w:r>
          </w:p>
          <w:p w14:paraId="3BD05724" w14:textId="77777777" w:rsidR="00911B51" w:rsidRPr="00BD3DE3" w:rsidRDefault="00911B51" w:rsidP="00422853">
            <w:pPr>
              <w:jc w:val="center"/>
              <w:rPr>
                <w:b/>
                <w:sz w:val="20"/>
              </w:rPr>
            </w:pPr>
            <w:r>
              <w:rPr>
                <w:b/>
                <w:sz w:val="20"/>
              </w:rPr>
              <w:t>Above Ground</w:t>
            </w:r>
          </w:p>
          <w:p w14:paraId="42ABDDAA" w14:textId="77777777" w:rsidR="00911B51" w:rsidRPr="00BD3DE3" w:rsidRDefault="00911B51" w:rsidP="00422853">
            <w:pPr>
              <w:jc w:val="center"/>
              <w:rPr>
                <w:b/>
                <w:sz w:val="20"/>
              </w:rPr>
            </w:pPr>
            <w:r w:rsidRPr="00BD3DE3">
              <w:rPr>
                <w:b/>
                <w:sz w:val="20"/>
              </w:rPr>
              <w:t>(feet)</w:t>
            </w:r>
          </w:p>
        </w:tc>
        <w:tc>
          <w:tcPr>
            <w:tcW w:w="2880" w:type="dxa"/>
            <w:tcBorders>
              <w:bottom w:val="single" w:sz="4" w:space="0" w:color="auto"/>
            </w:tcBorders>
          </w:tcPr>
          <w:p w14:paraId="56639793" w14:textId="77777777" w:rsidR="00911B51" w:rsidRPr="00BD3DE3" w:rsidRDefault="00911B51" w:rsidP="00422853">
            <w:pPr>
              <w:jc w:val="center"/>
              <w:rPr>
                <w:b/>
                <w:sz w:val="20"/>
              </w:rPr>
            </w:pPr>
            <w:r w:rsidRPr="00BD3DE3">
              <w:rPr>
                <w:b/>
                <w:sz w:val="20"/>
              </w:rPr>
              <w:t>Underlying Applicable Requirements</w:t>
            </w:r>
          </w:p>
        </w:tc>
      </w:tr>
      <w:tr w:rsidR="00911B51" w14:paraId="1BD858D7" w14:textId="77777777" w:rsidTr="00422853">
        <w:trPr>
          <w:cantSplit/>
        </w:trPr>
        <w:tc>
          <w:tcPr>
            <w:tcW w:w="2610" w:type="dxa"/>
            <w:tcBorders>
              <w:top w:val="single" w:sz="4" w:space="0" w:color="auto"/>
              <w:bottom w:val="single" w:sz="4" w:space="0" w:color="auto"/>
            </w:tcBorders>
          </w:tcPr>
          <w:p w14:paraId="2B60BF54" w14:textId="77777777" w:rsidR="00911B51" w:rsidRPr="00984760" w:rsidRDefault="00911B51" w:rsidP="00F8374E">
            <w:pPr>
              <w:numPr>
                <w:ilvl w:val="0"/>
                <w:numId w:val="66"/>
              </w:numPr>
              <w:ind w:left="323"/>
              <w:rPr>
                <w:sz w:val="20"/>
              </w:rPr>
            </w:pPr>
            <w:r>
              <w:rPr>
                <w:sz w:val="20"/>
              </w:rPr>
              <w:t>SV-DSCOOLSHOT</w:t>
            </w:r>
          </w:p>
        </w:tc>
        <w:tc>
          <w:tcPr>
            <w:tcW w:w="2520" w:type="dxa"/>
            <w:tcBorders>
              <w:top w:val="single" w:sz="4" w:space="0" w:color="auto"/>
              <w:bottom w:val="single" w:sz="4" w:space="0" w:color="auto"/>
            </w:tcBorders>
          </w:tcPr>
          <w:p w14:paraId="3998D501" w14:textId="77777777" w:rsidR="00911B51" w:rsidRPr="005325C7" w:rsidRDefault="00911B51" w:rsidP="00422853">
            <w:pPr>
              <w:jc w:val="center"/>
              <w:rPr>
                <w:rFonts w:cs="Arial"/>
                <w:sz w:val="20"/>
              </w:rPr>
            </w:pPr>
            <w:r>
              <w:rPr>
                <w:sz w:val="20"/>
              </w:rPr>
              <w:t>54</w:t>
            </w:r>
            <w:r>
              <w:rPr>
                <w:rFonts w:cs="Arial"/>
                <w:sz w:val="20"/>
                <w:vertAlign w:val="superscript"/>
              </w:rPr>
              <w:t>2</w:t>
            </w:r>
          </w:p>
        </w:tc>
        <w:tc>
          <w:tcPr>
            <w:tcW w:w="2610" w:type="dxa"/>
            <w:tcBorders>
              <w:top w:val="single" w:sz="4" w:space="0" w:color="auto"/>
              <w:bottom w:val="single" w:sz="4" w:space="0" w:color="auto"/>
            </w:tcBorders>
          </w:tcPr>
          <w:p w14:paraId="373058E3" w14:textId="77777777" w:rsidR="00911B51" w:rsidRPr="005325C7" w:rsidRDefault="00911B51" w:rsidP="00422853">
            <w:pPr>
              <w:jc w:val="center"/>
              <w:rPr>
                <w:rFonts w:cs="Arial"/>
                <w:sz w:val="20"/>
              </w:rPr>
            </w:pPr>
            <w:r>
              <w:rPr>
                <w:sz w:val="20"/>
              </w:rPr>
              <w:t>118</w:t>
            </w:r>
            <w:r>
              <w:rPr>
                <w:rFonts w:cs="Arial"/>
                <w:sz w:val="20"/>
                <w:vertAlign w:val="superscript"/>
              </w:rPr>
              <w:t>2</w:t>
            </w:r>
          </w:p>
        </w:tc>
        <w:tc>
          <w:tcPr>
            <w:tcW w:w="2880" w:type="dxa"/>
            <w:tcBorders>
              <w:top w:val="single" w:sz="4" w:space="0" w:color="auto"/>
              <w:bottom w:val="single" w:sz="4" w:space="0" w:color="auto"/>
            </w:tcBorders>
          </w:tcPr>
          <w:p w14:paraId="54CEC7EB" w14:textId="77777777" w:rsidR="00911B51" w:rsidRPr="00471C93" w:rsidRDefault="00911B51" w:rsidP="00422853">
            <w:pPr>
              <w:jc w:val="center"/>
              <w:rPr>
                <w:b/>
                <w:sz w:val="20"/>
              </w:rPr>
            </w:pPr>
            <w:r w:rsidRPr="005D5926">
              <w:rPr>
                <w:b/>
                <w:sz w:val="20"/>
              </w:rPr>
              <w:t>40 CFR 52.21 (c) &amp; (d)</w:t>
            </w:r>
          </w:p>
        </w:tc>
      </w:tr>
    </w:tbl>
    <w:p w14:paraId="55D4FB1C" w14:textId="77777777" w:rsidR="00911B51" w:rsidRPr="00AA061F" w:rsidRDefault="00911B51" w:rsidP="00911B51">
      <w:pPr>
        <w:jc w:val="both"/>
        <w:rPr>
          <w:sz w:val="20"/>
        </w:rPr>
      </w:pPr>
    </w:p>
    <w:p w14:paraId="5D891F87" w14:textId="77777777" w:rsidR="00911B51" w:rsidRDefault="00911B51" w:rsidP="00911B51">
      <w:pPr>
        <w:jc w:val="both"/>
      </w:pPr>
      <w:r>
        <w:rPr>
          <w:b/>
        </w:rPr>
        <w:t xml:space="preserve">IX.  </w:t>
      </w:r>
      <w:r>
        <w:rPr>
          <w:b/>
          <w:u w:val="single"/>
        </w:rPr>
        <w:t>OTHER REQUIREMENT(S)</w:t>
      </w:r>
    </w:p>
    <w:p w14:paraId="708B752D" w14:textId="77777777" w:rsidR="00911B51" w:rsidRDefault="00911B51" w:rsidP="00911B51">
      <w:pPr>
        <w:jc w:val="both"/>
        <w:rPr>
          <w:sz w:val="20"/>
        </w:rPr>
      </w:pPr>
    </w:p>
    <w:p w14:paraId="311B3835" w14:textId="77777777" w:rsidR="00911B51" w:rsidRDefault="00911B51" w:rsidP="00911B51">
      <w:pPr>
        <w:jc w:val="both"/>
        <w:rPr>
          <w:sz w:val="20"/>
        </w:rPr>
      </w:pPr>
      <w:r>
        <w:rPr>
          <w:sz w:val="20"/>
        </w:rPr>
        <w:t>NA</w:t>
      </w:r>
    </w:p>
    <w:p w14:paraId="7C4822A4" w14:textId="0BE9D747" w:rsidR="00911B51" w:rsidRDefault="00911B51" w:rsidP="00911B51">
      <w:pPr>
        <w:jc w:val="both"/>
        <w:rPr>
          <w:sz w:val="20"/>
        </w:rPr>
      </w:pPr>
    </w:p>
    <w:p w14:paraId="24F46A7A" w14:textId="77777777" w:rsidR="00D635A7" w:rsidRPr="00FE0AD0" w:rsidRDefault="00D635A7" w:rsidP="00911B51">
      <w:pPr>
        <w:jc w:val="both"/>
        <w:rPr>
          <w:sz w:val="20"/>
        </w:rPr>
      </w:pPr>
    </w:p>
    <w:p w14:paraId="7665E22A" w14:textId="77777777" w:rsidR="00911B51" w:rsidRPr="00B90185" w:rsidRDefault="00911B51" w:rsidP="00911B51">
      <w:pPr>
        <w:jc w:val="both"/>
        <w:rPr>
          <w:b/>
          <w:sz w:val="20"/>
        </w:rPr>
      </w:pPr>
      <w:r w:rsidRPr="00B90185">
        <w:rPr>
          <w:b/>
          <w:sz w:val="20"/>
          <w:u w:val="single"/>
        </w:rPr>
        <w:t>Footnotes</w:t>
      </w:r>
      <w:r w:rsidRPr="00B90185">
        <w:rPr>
          <w:b/>
          <w:sz w:val="20"/>
        </w:rPr>
        <w:t>:</w:t>
      </w:r>
    </w:p>
    <w:p w14:paraId="3DA25760" w14:textId="77777777" w:rsidR="00911B51" w:rsidRPr="001E3851" w:rsidRDefault="00911B51" w:rsidP="00911B5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7FEC9EE" w14:textId="42316AF1" w:rsidR="00911B51" w:rsidRDefault="00911B51" w:rsidP="00911B51">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CE06EAC" w14:textId="77777777" w:rsidR="008371BF" w:rsidRDefault="008371BF" w:rsidP="00911B51">
      <w:pPr>
        <w:jc w:val="both"/>
        <w:rPr>
          <w:sz w:val="20"/>
        </w:rPr>
      </w:pPr>
    </w:p>
    <w:p w14:paraId="50E4E419" w14:textId="77777777" w:rsidR="008371BF" w:rsidRPr="000D6E59" w:rsidRDefault="008371BF" w:rsidP="008371B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95" w:name="_Toc76032323"/>
      <w:r w:rsidRPr="000D6E59">
        <w:rPr>
          <w:bCs/>
          <w:szCs w:val="28"/>
        </w:rPr>
        <w:lastRenderedPageBreak/>
        <w:t>EU-EMERGEN1</w:t>
      </w:r>
      <w:bookmarkEnd w:id="95"/>
    </w:p>
    <w:p w14:paraId="780F84D2" w14:textId="77777777" w:rsidR="008371BF" w:rsidRPr="000D6E59" w:rsidRDefault="008371BF" w:rsidP="008371BF">
      <w:pPr>
        <w:pBdr>
          <w:top w:val="single" w:sz="4" w:space="1" w:color="auto"/>
          <w:left w:val="single" w:sz="4" w:space="4" w:color="auto"/>
          <w:bottom w:val="single" w:sz="4" w:space="1" w:color="auto"/>
          <w:right w:val="single" w:sz="4" w:space="4" w:color="auto"/>
        </w:pBdr>
        <w:jc w:val="center"/>
        <w:rPr>
          <w:sz w:val="28"/>
          <w:szCs w:val="28"/>
        </w:rPr>
      </w:pPr>
      <w:r w:rsidRPr="000D6E59">
        <w:rPr>
          <w:b/>
          <w:sz w:val="28"/>
          <w:szCs w:val="28"/>
        </w:rPr>
        <w:t>EMISSION UNIT CONDITIONS</w:t>
      </w:r>
    </w:p>
    <w:p w14:paraId="06676228" w14:textId="77777777" w:rsidR="008371BF" w:rsidRPr="000D6E59" w:rsidRDefault="008371BF" w:rsidP="008371BF">
      <w:pPr>
        <w:rPr>
          <w:sz w:val="20"/>
        </w:rPr>
      </w:pPr>
    </w:p>
    <w:p w14:paraId="472D415E" w14:textId="77777777" w:rsidR="008371BF" w:rsidRPr="000D6E59" w:rsidRDefault="008371BF" w:rsidP="008371BF">
      <w:pPr>
        <w:jc w:val="both"/>
        <w:rPr>
          <w:b/>
          <w:u w:val="single"/>
        </w:rPr>
      </w:pPr>
      <w:r w:rsidRPr="000D6E59">
        <w:rPr>
          <w:b/>
          <w:u w:val="single"/>
        </w:rPr>
        <w:t>DESCRIPTION</w:t>
      </w:r>
    </w:p>
    <w:p w14:paraId="2E318CC4" w14:textId="77777777" w:rsidR="008371BF" w:rsidRPr="000D6E59" w:rsidRDefault="008371BF" w:rsidP="008371BF">
      <w:pPr>
        <w:jc w:val="both"/>
        <w:rPr>
          <w:sz w:val="20"/>
        </w:rPr>
      </w:pPr>
    </w:p>
    <w:p w14:paraId="3DF1F7F8" w14:textId="77777777" w:rsidR="008371BF" w:rsidRPr="000D6E59" w:rsidRDefault="008371BF" w:rsidP="008371BF">
      <w:pPr>
        <w:jc w:val="both"/>
        <w:rPr>
          <w:sz w:val="20"/>
        </w:rPr>
      </w:pPr>
      <w:r w:rsidRPr="000D6E59">
        <w:rPr>
          <w:sz w:val="20"/>
        </w:rPr>
        <w:t xml:space="preserve">DISA Foundry - </w:t>
      </w:r>
      <w:r w:rsidRPr="000D6E59">
        <w:rPr>
          <w:rFonts w:cs="Arial"/>
          <w:sz w:val="20"/>
        </w:rPr>
        <w:t>Diesel fired emergency power generator</w:t>
      </w:r>
    </w:p>
    <w:p w14:paraId="06C2CADA" w14:textId="77777777" w:rsidR="008371BF" w:rsidRPr="000D6E59" w:rsidRDefault="008371BF" w:rsidP="008371BF">
      <w:pPr>
        <w:jc w:val="both"/>
        <w:rPr>
          <w:sz w:val="20"/>
        </w:rPr>
      </w:pPr>
    </w:p>
    <w:p w14:paraId="79ECB3EE" w14:textId="77777777" w:rsidR="008371BF" w:rsidRPr="000D6E59" w:rsidRDefault="008371BF" w:rsidP="008371BF">
      <w:pPr>
        <w:jc w:val="both"/>
        <w:rPr>
          <w:sz w:val="20"/>
        </w:rPr>
      </w:pPr>
      <w:r w:rsidRPr="000D6E59">
        <w:rPr>
          <w:b/>
          <w:sz w:val="20"/>
        </w:rPr>
        <w:t>Flexible Group ID:</w:t>
      </w:r>
      <w:r w:rsidRPr="000D6E59">
        <w:rPr>
          <w:sz w:val="20"/>
        </w:rPr>
        <w:t xml:space="preserve"> NA</w:t>
      </w:r>
    </w:p>
    <w:p w14:paraId="08BFAE25" w14:textId="77777777" w:rsidR="008371BF" w:rsidRPr="000D6E59" w:rsidRDefault="008371BF" w:rsidP="008371BF">
      <w:pPr>
        <w:tabs>
          <w:tab w:val="left" w:pos="6328"/>
        </w:tabs>
        <w:jc w:val="both"/>
        <w:rPr>
          <w:sz w:val="20"/>
        </w:rPr>
      </w:pPr>
    </w:p>
    <w:p w14:paraId="3C887E82" w14:textId="77777777" w:rsidR="008371BF" w:rsidRPr="000D6E59" w:rsidRDefault="008371BF" w:rsidP="008371BF">
      <w:pPr>
        <w:jc w:val="both"/>
        <w:rPr>
          <w:b/>
          <w:u w:val="single"/>
        </w:rPr>
      </w:pPr>
      <w:r w:rsidRPr="000D6E59">
        <w:rPr>
          <w:b/>
          <w:u w:val="single"/>
        </w:rPr>
        <w:t>POLLUTION CONTROL EQUIPMENT</w:t>
      </w:r>
    </w:p>
    <w:p w14:paraId="5B6A1C7D" w14:textId="77777777" w:rsidR="008371BF" w:rsidRPr="000D6E59" w:rsidRDefault="008371BF" w:rsidP="008371BF">
      <w:pPr>
        <w:jc w:val="both"/>
      </w:pPr>
    </w:p>
    <w:p w14:paraId="10D3CA65" w14:textId="77777777" w:rsidR="008371BF" w:rsidRPr="00AA061F" w:rsidRDefault="008371BF" w:rsidP="008371BF">
      <w:pPr>
        <w:jc w:val="both"/>
        <w:rPr>
          <w:sz w:val="20"/>
        </w:rPr>
      </w:pPr>
      <w:r w:rsidRPr="000D6E59">
        <w:rPr>
          <w:sz w:val="20"/>
        </w:rPr>
        <w:t>NA</w:t>
      </w:r>
    </w:p>
    <w:p w14:paraId="28083625" w14:textId="77777777" w:rsidR="008371BF" w:rsidRPr="00906ACF" w:rsidRDefault="008371BF" w:rsidP="008371BF">
      <w:pPr>
        <w:jc w:val="both"/>
        <w:rPr>
          <w:sz w:val="20"/>
        </w:rPr>
      </w:pPr>
    </w:p>
    <w:p w14:paraId="5E11FEC9" w14:textId="77777777" w:rsidR="008371BF" w:rsidRPr="00F01FE1" w:rsidRDefault="008371BF" w:rsidP="008371BF">
      <w:pPr>
        <w:jc w:val="both"/>
        <w:rPr>
          <w:b/>
          <w:sz w:val="20"/>
          <w:u w:val="single"/>
        </w:rPr>
      </w:pPr>
      <w:r>
        <w:rPr>
          <w:b/>
        </w:rPr>
        <w:t xml:space="preserve">I.  </w:t>
      </w:r>
      <w:r>
        <w:rPr>
          <w:b/>
          <w:u w:val="single"/>
        </w:rPr>
        <w:t>EMISSION LIMIT(S)</w:t>
      </w:r>
    </w:p>
    <w:p w14:paraId="73683A96" w14:textId="77777777" w:rsidR="008371BF" w:rsidRDefault="008371BF" w:rsidP="008371B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164"/>
        <w:gridCol w:w="6"/>
        <w:gridCol w:w="1890"/>
        <w:gridCol w:w="1710"/>
        <w:gridCol w:w="1890"/>
        <w:gridCol w:w="2160"/>
      </w:tblGrid>
      <w:tr w:rsidR="008371BF" w:rsidRPr="006443EA" w14:paraId="42E91DE8" w14:textId="77777777" w:rsidTr="00422853">
        <w:trPr>
          <w:cantSplit/>
          <w:tblHeader/>
        </w:trPr>
        <w:tc>
          <w:tcPr>
            <w:tcW w:w="1440" w:type="dxa"/>
            <w:tcBorders>
              <w:top w:val="single" w:sz="4" w:space="0" w:color="auto"/>
              <w:left w:val="single" w:sz="4" w:space="0" w:color="auto"/>
              <w:bottom w:val="single" w:sz="4" w:space="0" w:color="auto"/>
              <w:right w:val="single" w:sz="4" w:space="0" w:color="auto"/>
            </w:tcBorders>
          </w:tcPr>
          <w:p w14:paraId="009C76F8" w14:textId="77777777" w:rsidR="008371BF" w:rsidRPr="006443EA" w:rsidRDefault="008371BF" w:rsidP="00422853">
            <w:pPr>
              <w:jc w:val="center"/>
              <w:rPr>
                <w:b/>
                <w:sz w:val="20"/>
              </w:rPr>
            </w:pPr>
            <w:r w:rsidRPr="006443EA">
              <w:rPr>
                <w:b/>
                <w:sz w:val="20"/>
              </w:rPr>
              <w:t>Pollutant</w:t>
            </w:r>
          </w:p>
        </w:tc>
        <w:tc>
          <w:tcPr>
            <w:tcW w:w="1170" w:type="dxa"/>
            <w:gridSpan w:val="2"/>
            <w:tcBorders>
              <w:top w:val="single" w:sz="4" w:space="0" w:color="auto"/>
              <w:left w:val="single" w:sz="4" w:space="0" w:color="auto"/>
              <w:bottom w:val="single" w:sz="4" w:space="0" w:color="auto"/>
              <w:right w:val="single" w:sz="4" w:space="0" w:color="auto"/>
            </w:tcBorders>
          </w:tcPr>
          <w:p w14:paraId="0D8CBFEB" w14:textId="77777777" w:rsidR="008371BF" w:rsidRPr="006443EA" w:rsidRDefault="008371BF" w:rsidP="00422853">
            <w:pPr>
              <w:jc w:val="center"/>
              <w:rPr>
                <w:b/>
                <w:sz w:val="20"/>
              </w:rPr>
            </w:pPr>
            <w:r w:rsidRPr="006443EA">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6BAB5A35" w14:textId="77777777" w:rsidR="008371BF" w:rsidRPr="006443EA" w:rsidRDefault="008371BF" w:rsidP="00422853">
            <w:pPr>
              <w:jc w:val="center"/>
              <w:rPr>
                <w:b/>
                <w:sz w:val="20"/>
              </w:rPr>
            </w:pPr>
            <w:r w:rsidRPr="006443EA">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27B0A5AB" w14:textId="77777777" w:rsidR="008371BF" w:rsidRPr="006443EA" w:rsidRDefault="008371BF" w:rsidP="00422853">
            <w:pPr>
              <w:jc w:val="center"/>
              <w:rPr>
                <w:b/>
                <w:sz w:val="20"/>
              </w:rPr>
            </w:pPr>
            <w:r w:rsidRPr="006443EA">
              <w:rPr>
                <w:b/>
                <w:sz w:val="20"/>
              </w:rPr>
              <w:t>Equipment</w:t>
            </w:r>
          </w:p>
        </w:tc>
        <w:tc>
          <w:tcPr>
            <w:tcW w:w="1890" w:type="dxa"/>
            <w:tcBorders>
              <w:top w:val="single" w:sz="4" w:space="0" w:color="auto"/>
              <w:left w:val="single" w:sz="4" w:space="0" w:color="auto"/>
              <w:bottom w:val="single" w:sz="4" w:space="0" w:color="auto"/>
              <w:right w:val="single" w:sz="4" w:space="0" w:color="auto"/>
            </w:tcBorders>
          </w:tcPr>
          <w:p w14:paraId="3ED05D79" w14:textId="77777777" w:rsidR="008371BF" w:rsidRPr="006443EA" w:rsidRDefault="008371BF" w:rsidP="00422853">
            <w:pPr>
              <w:jc w:val="center"/>
              <w:rPr>
                <w:b/>
                <w:sz w:val="20"/>
              </w:rPr>
            </w:pPr>
            <w:r w:rsidRPr="006443EA">
              <w:rPr>
                <w:b/>
                <w:sz w:val="20"/>
              </w:rPr>
              <w:t>Monitoring/</w:t>
            </w:r>
          </w:p>
          <w:p w14:paraId="5A9EC851" w14:textId="77777777" w:rsidR="008371BF" w:rsidRPr="006443EA" w:rsidRDefault="008371BF" w:rsidP="00422853">
            <w:pPr>
              <w:jc w:val="center"/>
              <w:rPr>
                <w:b/>
                <w:sz w:val="20"/>
              </w:rPr>
            </w:pPr>
            <w:r w:rsidRPr="006443EA">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1877B1B5" w14:textId="77777777" w:rsidR="008371BF" w:rsidRPr="006443EA" w:rsidRDefault="008371BF" w:rsidP="00422853">
            <w:pPr>
              <w:jc w:val="center"/>
              <w:rPr>
                <w:b/>
                <w:sz w:val="20"/>
              </w:rPr>
            </w:pPr>
            <w:r w:rsidRPr="006443EA">
              <w:rPr>
                <w:b/>
                <w:sz w:val="20"/>
              </w:rPr>
              <w:t>Underlying Applicable Requirements</w:t>
            </w:r>
          </w:p>
        </w:tc>
      </w:tr>
      <w:tr w:rsidR="008371BF" w14:paraId="419EF680" w14:textId="77777777" w:rsidTr="00422853">
        <w:trPr>
          <w:cantSplit/>
          <w:trHeight w:val="332"/>
        </w:trPr>
        <w:tc>
          <w:tcPr>
            <w:tcW w:w="1440" w:type="dxa"/>
            <w:vAlign w:val="center"/>
          </w:tcPr>
          <w:p w14:paraId="042D2D1E" w14:textId="77777777" w:rsidR="008371BF" w:rsidRPr="00095B77" w:rsidRDefault="008371BF" w:rsidP="00422853">
            <w:pPr>
              <w:rPr>
                <w:sz w:val="20"/>
              </w:rPr>
            </w:pPr>
            <w:r w:rsidRPr="00095B77">
              <w:rPr>
                <w:sz w:val="20"/>
              </w:rPr>
              <w:t>1.</w:t>
            </w:r>
            <w:r>
              <w:rPr>
                <w:sz w:val="20"/>
              </w:rPr>
              <w:t xml:space="preserve"> HC</w:t>
            </w:r>
          </w:p>
        </w:tc>
        <w:tc>
          <w:tcPr>
            <w:tcW w:w="1164" w:type="dxa"/>
            <w:vAlign w:val="center"/>
          </w:tcPr>
          <w:p w14:paraId="54289796" w14:textId="77777777" w:rsidR="008371BF" w:rsidRPr="00BD3DE3" w:rsidRDefault="008371BF" w:rsidP="00422853">
            <w:pPr>
              <w:jc w:val="center"/>
              <w:rPr>
                <w:sz w:val="20"/>
              </w:rPr>
            </w:pPr>
            <w:r>
              <w:rPr>
                <w:sz w:val="20"/>
              </w:rPr>
              <w:t>1.0 g/HP-hr</w:t>
            </w:r>
          </w:p>
        </w:tc>
        <w:tc>
          <w:tcPr>
            <w:tcW w:w="1896" w:type="dxa"/>
            <w:gridSpan w:val="2"/>
            <w:vAlign w:val="center"/>
          </w:tcPr>
          <w:p w14:paraId="344C3E78" w14:textId="77777777" w:rsidR="008371BF" w:rsidRPr="00BD3DE3" w:rsidRDefault="008371BF" w:rsidP="00422853">
            <w:pPr>
              <w:jc w:val="center"/>
              <w:rPr>
                <w:sz w:val="20"/>
              </w:rPr>
            </w:pPr>
            <w:r>
              <w:rPr>
                <w:sz w:val="20"/>
              </w:rPr>
              <w:t>Hourly</w:t>
            </w:r>
          </w:p>
        </w:tc>
        <w:tc>
          <w:tcPr>
            <w:tcW w:w="1710" w:type="dxa"/>
            <w:vAlign w:val="center"/>
          </w:tcPr>
          <w:p w14:paraId="6C05476D" w14:textId="77777777" w:rsidR="008371BF" w:rsidRPr="00BD3DE3" w:rsidRDefault="008371BF" w:rsidP="00422853">
            <w:pPr>
              <w:jc w:val="center"/>
              <w:rPr>
                <w:sz w:val="20"/>
              </w:rPr>
            </w:pPr>
            <w:r>
              <w:rPr>
                <w:sz w:val="20"/>
              </w:rPr>
              <w:t>EU-EMERGEN1</w:t>
            </w:r>
          </w:p>
        </w:tc>
        <w:tc>
          <w:tcPr>
            <w:tcW w:w="1890" w:type="dxa"/>
            <w:vAlign w:val="center"/>
          </w:tcPr>
          <w:p w14:paraId="21920587" w14:textId="77777777" w:rsidR="008371BF" w:rsidRPr="00BD3DE3" w:rsidRDefault="008371BF" w:rsidP="00422853">
            <w:pPr>
              <w:jc w:val="center"/>
              <w:rPr>
                <w:sz w:val="20"/>
              </w:rPr>
            </w:pPr>
            <w:r>
              <w:rPr>
                <w:sz w:val="20"/>
              </w:rPr>
              <w:t>SC V.1 or VI.2</w:t>
            </w:r>
          </w:p>
        </w:tc>
        <w:tc>
          <w:tcPr>
            <w:tcW w:w="2160" w:type="dxa"/>
            <w:vAlign w:val="center"/>
          </w:tcPr>
          <w:p w14:paraId="79EAD94A" w14:textId="77777777" w:rsidR="008371BF" w:rsidRPr="00D90FB7" w:rsidRDefault="008371BF" w:rsidP="00422853">
            <w:pPr>
              <w:jc w:val="center"/>
              <w:rPr>
                <w:b/>
                <w:sz w:val="20"/>
              </w:rPr>
            </w:pPr>
            <w:r w:rsidRPr="00D90FB7">
              <w:rPr>
                <w:b/>
                <w:sz w:val="20"/>
              </w:rPr>
              <w:t>40 CFR 60.4205</w:t>
            </w:r>
          </w:p>
        </w:tc>
      </w:tr>
      <w:tr w:rsidR="008371BF" w14:paraId="0F80B9D6" w14:textId="77777777" w:rsidTr="00422853">
        <w:trPr>
          <w:cantSplit/>
          <w:trHeight w:val="350"/>
        </w:trPr>
        <w:tc>
          <w:tcPr>
            <w:tcW w:w="1440" w:type="dxa"/>
            <w:vAlign w:val="center"/>
          </w:tcPr>
          <w:p w14:paraId="0A6367D7" w14:textId="77777777" w:rsidR="008371BF" w:rsidRPr="00095B77" w:rsidRDefault="008371BF" w:rsidP="00422853">
            <w:pPr>
              <w:rPr>
                <w:sz w:val="20"/>
              </w:rPr>
            </w:pPr>
            <w:r>
              <w:rPr>
                <w:sz w:val="20"/>
              </w:rPr>
              <w:t>2. NOx</w:t>
            </w:r>
          </w:p>
        </w:tc>
        <w:tc>
          <w:tcPr>
            <w:tcW w:w="1164" w:type="dxa"/>
            <w:vAlign w:val="center"/>
          </w:tcPr>
          <w:p w14:paraId="229366B1" w14:textId="77777777" w:rsidR="008371BF" w:rsidRDefault="008371BF" w:rsidP="00422853">
            <w:pPr>
              <w:jc w:val="center"/>
              <w:rPr>
                <w:sz w:val="20"/>
              </w:rPr>
            </w:pPr>
            <w:r>
              <w:rPr>
                <w:sz w:val="20"/>
              </w:rPr>
              <w:t>6.9 g/HP-hr</w:t>
            </w:r>
          </w:p>
        </w:tc>
        <w:tc>
          <w:tcPr>
            <w:tcW w:w="1896" w:type="dxa"/>
            <w:gridSpan w:val="2"/>
            <w:vAlign w:val="center"/>
          </w:tcPr>
          <w:p w14:paraId="0BD76800" w14:textId="77777777" w:rsidR="008371BF" w:rsidRDefault="008371BF" w:rsidP="00422853">
            <w:pPr>
              <w:jc w:val="center"/>
              <w:rPr>
                <w:sz w:val="20"/>
              </w:rPr>
            </w:pPr>
            <w:r>
              <w:rPr>
                <w:sz w:val="20"/>
              </w:rPr>
              <w:t>Hourly</w:t>
            </w:r>
          </w:p>
        </w:tc>
        <w:tc>
          <w:tcPr>
            <w:tcW w:w="1710" w:type="dxa"/>
            <w:vAlign w:val="center"/>
          </w:tcPr>
          <w:p w14:paraId="61BD775A" w14:textId="77777777" w:rsidR="008371BF" w:rsidRDefault="008371BF" w:rsidP="00422853">
            <w:pPr>
              <w:jc w:val="center"/>
              <w:rPr>
                <w:sz w:val="20"/>
              </w:rPr>
            </w:pPr>
            <w:r>
              <w:rPr>
                <w:sz w:val="20"/>
              </w:rPr>
              <w:t>EU-EMERGEN1</w:t>
            </w:r>
          </w:p>
        </w:tc>
        <w:tc>
          <w:tcPr>
            <w:tcW w:w="1890" w:type="dxa"/>
            <w:vAlign w:val="center"/>
          </w:tcPr>
          <w:p w14:paraId="3C98B01B" w14:textId="77777777" w:rsidR="008371BF" w:rsidRDefault="008371BF" w:rsidP="00422853">
            <w:pPr>
              <w:jc w:val="center"/>
              <w:rPr>
                <w:sz w:val="20"/>
              </w:rPr>
            </w:pPr>
            <w:r>
              <w:rPr>
                <w:sz w:val="20"/>
              </w:rPr>
              <w:t>SC V.1 or VI.2</w:t>
            </w:r>
          </w:p>
        </w:tc>
        <w:tc>
          <w:tcPr>
            <w:tcW w:w="2160" w:type="dxa"/>
            <w:vAlign w:val="center"/>
          </w:tcPr>
          <w:p w14:paraId="48A8D1AD" w14:textId="77777777" w:rsidR="008371BF" w:rsidRPr="00D90FB7" w:rsidRDefault="008371BF" w:rsidP="00422853">
            <w:pPr>
              <w:jc w:val="center"/>
              <w:rPr>
                <w:b/>
                <w:sz w:val="20"/>
              </w:rPr>
            </w:pPr>
            <w:r w:rsidRPr="00D90FB7">
              <w:rPr>
                <w:b/>
                <w:sz w:val="20"/>
              </w:rPr>
              <w:t>40 CFR 60.4205</w:t>
            </w:r>
          </w:p>
        </w:tc>
      </w:tr>
      <w:tr w:rsidR="008371BF" w14:paraId="69F79E89" w14:textId="77777777" w:rsidTr="00422853">
        <w:trPr>
          <w:cantSplit/>
          <w:trHeight w:val="341"/>
        </w:trPr>
        <w:tc>
          <w:tcPr>
            <w:tcW w:w="1440" w:type="dxa"/>
            <w:vAlign w:val="center"/>
          </w:tcPr>
          <w:p w14:paraId="5865EE01" w14:textId="77777777" w:rsidR="008371BF" w:rsidRPr="00095B77" w:rsidRDefault="008371BF" w:rsidP="00422853">
            <w:pPr>
              <w:rPr>
                <w:sz w:val="20"/>
              </w:rPr>
            </w:pPr>
            <w:r>
              <w:rPr>
                <w:sz w:val="20"/>
              </w:rPr>
              <w:t>3. CO</w:t>
            </w:r>
          </w:p>
        </w:tc>
        <w:tc>
          <w:tcPr>
            <w:tcW w:w="1164" w:type="dxa"/>
            <w:vAlign w:val="center"/>
          </w:tcPr>
          <w:p w14:paraId="59687D18" w14:textId="77777777" w:rsidR="008371BF" w:rsidRDefault="008371BF" w:rsidP="00422853">
            <w:pPr>
              <w:jc w:val="center"/>
              <w:rPr>
                <w:sz w:val="20"/>
              </w:rPr>
            </w:pPr>
            <w:r>
              <w:rPr>
                <w:sz w:val="20"/>
              </w:rPr>
              <w:t>8.5 g/HP-hr</w:t>
            </w:r>
          </w:p>
        </w:tc>
        <w:tc>
          <w:tcPr>
            <w:tcW w:w="1896" w:type="dxa"/>
            <w:gridSpan w:val="2"/>
            <w:vAlign w:val="center"/>
          </w:tcPr>
          <w:p w14:paraId="1893EEAB" w14:textId="77777777" w:rsidR="008371BF" w:rsidRDefault="008371BF" w:rsidP="00422853">
            <w:pPr>
              <w:jc w:val="center"/>
              <w:rPr>
                <w:sz w:val="20"/>
              </w:rPr>
            </w:pPr>
            <w:r>
              <w:rPr>
                <w:sz w:val="20"/>
              </w:rPr>
              <w:t>Hourly</w:t>
            </w:r>
          </w:p>
        </w:tc>
        <w:tc>
          <w:tcPr>
            <w:tcW w:w="1710" w:type="dxa"/>
            <w:vAlign w:val="center"/>
          </w:tcPr>
          <w:p w14:paraId="7E37CDA4" w14:textId="77777777" w:rsidR="008371BF" w:rsidRDefault="008371BF" w:rsidP="00422853">
            <w:pPr>
              <w:jc w:val="center"/>
              <w:rPr>
                <w:sz w:val="20"/>
              </w:rPr>
            </w:pPr>
            <w:r>
              <w:rPr>
                <w:sz w:val="20"/>
              </w:rPr>
              <w:t>EU-EMERGEN1</w:t>
            </w:r>
          </w:p>
        </w:tc>
        <w:tc>
          <w:tcPr>
            <w:tcW w:w="1890" w:type="dxa"/>
            <w:vAlign w:val="center"/>
          </w:tcPr>
          <w:p w14:paraId="3DD8FD45" w14:textId="77777777" w:rsidR="008371BF" w:rsidRDefault="008371BF" w:rsidP="00422853">
            <w:pPr>
              <w:jc w:val="center"/>
              <w:rPr>
                <w:sz w:val="20"/>
              </w:rPr>
            </w:pPr>
            <w:r>
              <w:rPr>
                <w:sz w:val="20"/>
              </w:rPr>
              <w:t>SC V.1 or VI.2</w:t>
            </w:r>
          </w:p>
        </w:tc>
        <w:tc>
          <w:tcPr>
            <w:tcW w:w="2160" w:type="dxa"/>
            <w:vAlign w:val="center"/>
          </w:tcPr>
          <w:p w14:paraId="48792119" w14:textId="77777777" w:rsidR="008371BF" w:rsidRPr="00D90FB7" w:rsidRDefault="008371BF" w:rsidP="00422853">
            <w:pPr>
              <w:jc w:val="center"/>
              <w:rPr>
                <w:b/>
                <w:sz w:val="20"/>
              </w:rPr>
            </w:pPr>
            <w:r w:rsidRPr="00D90FB7">
              <w:rPr>
                <w:b/>
                <w:sz w:val="20"/>
              </w:rPr>
              <w:t>40 CFR 60.4205</w:t>
            </w:r>
          </w:p>
        </w:tc>
      </w:tr>
      <w:tr w:rsidR="008371BF" w14:paraId="491ACFB4" w14:textId="77777777" w:rsidTr="00422853">
        <w:trPr>
          <w:cantSplit/>
          <w:trHeight w:val="350"/>
        </w:trPr>
        <w:tc>
          <w:tcPr>
            <w:tcW w:w="1440" w:type="dxa"/>
            <w:vAlign w:val="center"/>
          </w:tcPr>
          <w:p w14:paraId="5B89E188" w14:textId="77777777" w:rsidR="008371BF" w:rsidRPr="00095B77" w:rsidRDefault="008371BF" w:rsidP="00422853">
            <w:pPr>
              <w:rPr>
                <w:sz w:val="20"/>
              </w:rPr>
            </w:pPr>
            <w:r>
              <w:rPr>
                <w:sz w:val="20"/>
              </w:rPr>
              <w:t>4. PM</w:t>
            </w:r>
          </w:p>
        </w:tc>
        <w:tc>
          <w:tcPr>
            <w:tcW w:w="1164" w:type="dxa"/>
            <w:vAlign w:val="center"/>
          </w:tcPr>
          <w:p w14:paraId="539E1099" w14:textId="77777777" w:rsidR="008371BF" w:rsidRDefault="008371BF" w:rsidP="00422853">
            <w:pPr>
              <w:jc w:val="center"/>
              <w:rPr>
                <w:sz w:val="20"/>
              </w:rPr>
            </w:pPr>
            <w:r>
              <w:rPr>
                <w:sz w:val="20"/>
              </w:rPr>
              <w:t>0.40 g/HP-hr</w:t>
            </w:r>
          </w:p>
        </w:tc>
        <w:tc>
          <w:tcPr>
            <w:tcW w:w="1896" w:type="dxa"/>
            <w:gridSpan w:val="2"/>
            <w:vAlign w:val="center"/>
          </w:tcPr>
          <w:p w14:paraId="71EF9086" w14:textId="77777777" w:rsidR="008371BF" w:rsidRDefault="008371BF" w:rsidP="00422853">
            <w:pPr>
              <w:jc w:val="center"/>
              <w:rPr>
                <w:sz w:val="20"/>
              </w:rPr>
            </w:pPr>
            <w:r>
              <w:rPr>
                <w:sz w:val="20"/>
              </w:rPr>
              <w:t>Hourly</w:t>
            </w:r>
          </w:p>
        </w:tc>
        <w:tc>
          <w:tcPr>
            <w:tcW w:w="1710" w:type="dxa"/>
            <w:vAlign w:val="center"/>
          </w:tcPr>
          <w:p w14:paraId="0E8867CF" w14:textId="77777777" w:rsidR="008371BF" w:rsidRDefault="008371BF" w:rsidP="00422853">
            <w:pPr>
              <w:jc w:val="center"/>
              <w:rPr>
                <w:sz w:val="20"/>
              </w:rPr>
            </w:pPr>
            <w:r>
              <w:rPr>
                <w:sz w:val="20"/>
              </w:rPr>
              <w:t>EU-EMERGEN1</w:t>
            </w:r>
          </w:p>
        </w:tc>
        <w:tc>
          <w:tcPr>
            <w:tcW w:w="1890" w:type="dxa"/>
            <w:vAlign w:val="center"/>
          </w:tcPr>
          <w:p w14:paraId="22031EE2" w14:textId="77777777" w:rsidR="008371BF" w:rsidRDefault="008371BF" w:rsidP="00422853">
            <w:pPr>
              <w:jc w:val="center"/>
              <w:rPr>
                <w:sz w:val="20"/>
              </w:rPr>
            </w:pPr>
            <w:r>
              <w:rPr>
                <w:sz w:val="20"/>
              </w:rPr>
              <w:t>SC V.1 or VI.2</w:t>
            </w:r>
          </w:p>
        </w:tc>
        <w:tc>
          <w:tcPr>
            <w:tcW w:w="2160" w:type="dxa"/>
            <w:vAlign w:val="center"/>
          </w:tcPr>
          <w:p w14:paraId="6CC47DCB" w14:textId="77777777" w:rsidR="008371BF" w:rsidRPr="00D90FB7" w:rsidRDefault="008371BF" w:rsidP="00422853">
            <w:pPr>
              <w:jc w:val="center"/>
              <w:rPr>
                <w:b/>
                <w:sz w:val="20"/>
              </w:rPr>
            </w:pPr>
            <w:r w:rsidRPr="00D90FB7">
              <w:rPr>
                <w:b/>
                <w:sz w:val="20"/>
              </w:rPr>
              <w:t>40 CFR 60.4205</w:t>
            </w:r>
          </w:p>
        </w:tc>
      </w:tr>
    </w:tbl>
    <w:p w14:paraId="249F0914" w14:textId="77777777" w:rsidR="008371BF" w:rsidRPr="000C40EB" w:rsidRDefault="008371BF" w:rsidP="008371BF">
      <w:pPr>
        <w:jc w:val="both"/>
        <w:rPr>
          <w:sz w:val="20"/>
        </w:rPr>
      </w:pPr>
    </w:p>
    <w:p w14:paraId="042C1232" w14:textId="77777777" w:rsidR="008371BF" w:rsidRDefault="008371BF" w:rsidP="008371BF">
      <w:pPr>
        <w:jc w:val="both"/>
        <w:rPr>
          <w:b/>
          <w:u w:val="single"/>
        </w:rPr>
      </w:pPr>
      <w:r>
        <w:rPr>
          <w:b/>
        </w:rPr>
        <w:t xml:space="preserve">II.  </w:t>
      </w:r>
      <w:r>
        <w:rPr>
          <w:b/>
          <w:u w:val="single"/>
        </w:rPr>
        <w:t>MATERIAL LIMIT(S)</w:t>
      </w:r>
    </w:p>
    <w:p w14:paraId="29C2B80C" w14:textId="77777777" w:rsidR="008371BF" w:rsidRPr="00D635A7" w:rsidRDefault="008371BF" w:rsidP="008371B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180"/>
        <w:gridCol w:w="1890"/>
        <w:gridCol w:w="1710"/>
        <w:gridCol w:w="1890"/>
        <w:gridCol w:w="2160"/>
      </w:tblGrid>
      <w:tr w:rsidR="008371BF" w:rsidRPr="006443EA" w14:paraId="62FAE40C" w14:textId="77777777" w:rsidTr="007A4775">
        <w:trPr>
          <w:cantSplit/>
          <w:tblHeader/>
        </w:trPr>
        <w:tc>
          <w:tcPr>
            <w:tcW w:w="1430" w:type="dxa"/>
            <w:tcBorders>
              <w:top w:val="single" w:sz="4" w:space="0" w:color="auto"/>
              <w:left w:val="single" w:sz="4" w:space="0" w:color="auto"/>
              <w:bottom w:val="single" w:sz="4" w:space="0" w:color="auto"/>
              <w:right w:val="single" w:sz="4" w:space="0" w:color="auto"/>
            </w:tcBorders>
          </w:tcPr>
          <w:p w14:paraId="2E1B5A76" w14:textId="77777777" w:rsidR="008371BF" w:rsidRPr="006443EA" w:rsidRDefault="008371BF" w:rsidP="00422853">
            <w:pPr>
              <w:jc w:val="center"/>
              <w:rPr>
                <w:b/>
                <w:sz w:val="20"/>
              </w:rPr>
            </w:pPr>
            <w:r w:rsidRPr="006443EA">
              <w:rPr>
                <w:b/>
                <w:sz w:val="20"/>
              </w:rPr>
              <w:t>Material</w:t>
            </w:r>
          </w:p>
        </w:tc>
        <w:tc>
          <w:tcPr>
            <w:tcW w:w="1180" w:type="dxa"/>
            <w:tcBorders>
              <w:top w:val="single" w:sz="4" w:space="0" w:color="auto"/>
              <w:left w:val="single" w:sz="4" w:space="0" w:color="auto"/>
              <w:bottom w:val="single" w:sz="4" w:space="0" w:color="auto"/>
              <w:right w:val="single" w:sz="4" w:space="0" w:color="auto"/>
            </w:tcBorders>
          </w:tcPr>
          <w:p w14:paraId="6A6A19E3" w14:textId="77777777" w:rsidR="008371BF" w:rsidRPr="006443EA" w:rsidRDefault="008371BF" w:rsidP="00422853">
            <w:pPr>
              <w:jc w:val="center"/>
              <w:rPr>
                <w:b/>
                <w:sz w:val="20"/>
              </w:rPr>
            </w:pPr>
            <w:r w:rsidRPr="006443EA">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036FFC13" w14:textId="77777777" w:rsidR="008371BF" w:rsidRPr="006443EA" w:rsidRDefault="008371BF" w:rsidP="00422853">
            <w:pPr>
              <w:jc w:val="center"/>
              <w:rPr>
                <w:b/>
                <w:sz w:val="20"/>
              </w:rPr>
            </w:pPr>
            <w:r w:rsidRPr="006443EA">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7A2619E0" w14:textId="77777777" w:rsidR="008371BF" w:rsidRPr="006443EA" w:rsidRDefault="008371BF" w:rsidP="00422853">
            <w:pPr>
              <w:jc w:val="center"/>
              <w:rPr>
                <w:b/>
                <w:sz w:val="20"/>
              </w:rPr>
            </w:pPr>
            <w:r w:rsidRPr="006443EA">
              <w:rPr>
                <w:b/>
                <w:sz w:val="20"/>
              </w:rPr>
              <w:t>Equipment</w:t>
            </w:r>
          </w:p>
        </w:tc>
        <w:tc>
          <w:tcPr>
            <w:tcW w:w="1890" w:type="dxa"/>
            <w:tcBorders>
              <w:top w:val="single" w:sz="4" w:space="0" w:color="auto"/>
              <w:left w:val="single" w:sz="4" w:space="0" w:color="auto"/>
              <w:bottom w:val="single" w:sz="4" w:space="0" w:color="auto"/>
              <w:right w:val="single" w:sz="4" w:space="0" w:color="auto"/>
            </w:tcBorders>
          </w:tcPr>
          <w:p w14:paraId="22BB9053" w14:textId="77777777" w:rsidR="008371BF" w:rsidRPr="006443EA" w:rsidRDefault="008371BF" w:rsidP="00422853">
            <w:pPr>
              <w:jc w:val="center"/>
              <w:rPr>
                <w:b/>
                <w:sz w:val="20"/>
              </w:rPr>
            </w:pPr>
            <w:r w:rsidRPr="006443EA">
              <w:rPr>
                <w:b/>
                <w:sz w:val="20"/>
              </w:rPr>
              <w:t>Monitoring/</w:t>
            </w:r>
          </w:p>
          <w:p w14:paraId="109C9400" w14:textId="77777777" w:rsidR="008371BF" w:rsidRPr="006443EA" w:rsidRDefault="008371BF" w:rsidP="00422853">
            <w:pPr>
              <w:jc w:val="center"/>
              <w:rPr>
                <w:b/>
                <w:sz w:val="20"/>
              </w:rPr>
            </w:pPr>
            <w:r w:rsidRPr="006443EA">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61E6814A" w14:textId="77777777" w:rsidR="008371BF" w:rsidRPr="006443EA" w:rsidRDefault="008371BF" w:rsidP="00422853">
            <w:pPr>
              <w:jc w:val="center"/>
              <w:rPr>
                <w:b/>
                <w:sz w:val="20"/>
              </w:rPr>
            </w:pPr>
            <w:r w:rsidRPr="006443EA">
              <w:rPr>
                <w:b/>
                <w:sz w:val="20"/>
              </w:rPr>
              <w:t>Underlying Applicable Requirements</w:t>
            </w:r>
          </w:p>
        </w:tc>
      </w:tr>
      <w:tr w:rsidR="008371BF" w14:paraId="13CEBD87" w14:textId="77777777" w:rsidTr="007A4775">
        <w:trPr>
          <w:cantSplit/>
        </w:trPr>
        <w:tc>
          <w:tcPr>
            <w:tcW w:w="1430" w:type="dxa"/>
          </w:tcPr>
          <w:p w14:paraId="4E0B9D57" w14:textId="77777777" w:rsidR="008371BF" w:rsidRPr="00095B77" w:rsidRDefault="008371BF" w:rsidP="00422853">
            <w:pPr>
              <w:rPr>
                <w:sz w:val="20"/>
              </w:rPr>
            </w:pPr>
            <w:r w:rsidRPr="00095B77">
              <w:rPr>
                <w:sz w:val="20"/>
              </w:rPr>
              <w:t>1.</w:t>
            </w:r>
            <w:r>
              <w:rPr>
                <w:sz w:val="20"/>
              </w:rPr>
              <w:t xml:space="preserve"> Diesel Fuel</w:t>
            </w:r>
          </w:p>
        </w:tc>
        <w:tc>
          <w:tcPr>
            <w:tcW w:w="1180" w:type="dxa"/>
          </w:tcPr>
          <w:p w14:paraId="2E9FEB8C" w14:textId="77777777" w:rsidR="008371BF" w:rsidRPr="00BD3DE3" w:rsidRDefault="008371BF" w:rsidP="00422853">
            <w:pPr>
              <w:jc w:val="center"/>
              <w:rPr>
                <w:sz w:val="20"/>
              </w:rPr>
            </w:pPr>
            <w:r>
              <w:rPr>
                <w:sz w:val="20"/>
              </w:rPr>
              <w:t>Sulfur content shall not exceed 15 ppm</w:t>
            </w:r>
          </w:p>
        </w:tc>
        <w:tc>
          <w:tcPr>
            <w:tcW w:w="1890" w:type="dxa"/>
          </w:tcPr>
          <w:p w14:paraId="481C24A3" w14:textId="77777777" w:rsidR="008371BF" w:rsidRPr="00BD3DE3" w:rsidRDefault="008371BF" w:rsidP="00422853">
            <w:pPr>
              <w:jc w:val="center"/>
              <w:rPr>
                <w:sz w:val="20"/>
              </w:rPr>
            </w:pPr>
            <w:r>
              <w:rPr>
                <w:sz w:val="20"/>
              </w:rPr>
              <w:t>Instantaneous</w:t>
            </w:r>
          </w:p>
        </w:tc>
        <w:tc>
          <w:tcPr>
            <w:tcW w:w="1710" w:type="dxa"/>
          </w:tcPr>
          <w:p w14:paraId="7AB665B1" w14:textId="77777777" w:rsidR="008371BF" w:rsidRPr="00BD3DE3" w:rsidRDefault="008371BF" w:rsidP="00422853">
            <w:pPr>
              <w:jc w:val="center"/>
              <w:rPr>
                <w:sz w:val="20"/>
              </w:rPr>
            </w:pPr>
            <w:r>
              <w:rPr>
                <w:sz w:val="20"/>
              </w:rPr>
              <w:t>EU-EMERGEN1</w:t>
            </w:r>
          </w:p>
        </w:tc>
        <w:tc>
          <w:tcPr>
            <w:tcW w:w="1890" w:type="dxa"/>
          </w:tcPr>
          <w:p w14:paraId="42682765" w14:textId="77777777" w:rsidR="008371BF" w:rsidRPr="00BD3DE3" w:rsidRDefault="008371BF" w:rsidP="00422853">
            <w:pPr>
              <w:jc w:val="center"/>
              <w:rPr>
                <w:sz w:val="20"/>
              </w:rPr>
            </w:pPr>
            <w:r>
              <w:rPr>
                <w:sz w:val="20"/>
              </w:rPr>
              <w:t>SC VI.3</w:t>
            </w:r>
          </w:p>
        </w:tc>
        <w:tc>
          <w:tcPr>
            <w:tcW w:w="2160" w:type="dxa"/>
          </w:tcPr>
          <w:p w14:paraId="30BC1D57" w14:textId="77777777" w:rsidR="008371BF" w:rsidRPr="00D90FB7" w:rsidRDefault="008371BF" w:rsidP="00422853">
            <w:pPr>
              <w:jc w:val="center"/>
              <w:rPr>
                <w:b/>
                <w:sz w:val="20"/>
              </w:rPr>
            </w:pPr>
            <w:r w:rsidRPr="00D90FB7">
              <w:rPr>
                <w:b/>
                <w:sz w:val="20"/>
              </w:rPr>
              <w:t xml:space="preserve">40 CFR 60.4207(b), </w:t>
            </w:r>
          </w:p>
          <w:p w14:paraId="3BBE6FAB" w14:textId="77777777" w:rsidR="008371BF" w:rsidRPr="00BD3DE3" w:rsidRDefault="008371BF" w:rsidP="00422853">
            <w:pPr>
              <w:jc w:val="center"/>
              <w:rPr>
                <w:sz w:val="20"/>
              </w:rPr>
            </w:pPr>
            <w:r w:rsidRPr="00D90FB7">
              <w:rPr>
                <w:b/>
                <w:sz w:val="20"/>
              </w:rPr>
              <w:t>40 CFR 80.510(b)</w:t>
            </w:r>
          </w:p>
        </w:tc>
      </w:tr>
    </w:tbl>
    <w:p w14:paraId="0D65E28D" w14:textId="77777777" w:rsidR="008371BF" w:rsidRPr="000C40EB" w:rsidRDefault="008371BF" w:rsidP="008371BF">
      <w:pPr>
        <w:jc w:val="both"/>
        <w:rPr>
          <w:sz w:val="20"/>
        </w:rPr>
      </w:pPr>
    </w:p>
    <w:p w14:paraId="18B0E2B6" w14:textId="77777777" w:rsidR="008371BF" w:rsidRPr="00F01FE1" w:rsidRDefault="008371BF" w:rsidP="008371BF">
      <w:pPr>
        <w:jc w:val="both"/>
        <w:rPr>
          <w:b/>
          <w:sz w:val="20"/>
          <w:u w:val="single"/>
        </w:rPr>
      </w:pPr>
      <w:r>
        <w:rPr>
          <w:b/>
        </w:rPr>
        <w:t xml:space="preserve">III.  </w:t>
      </w:r>
      <w:r>
        <w:rPr>
          <w:b/>
          <w:u w:val="single"/>
        </w:rPr>
        <w:t>PROCESS/OPERATIONAL RESTRICTION(S)</w:t>
      </w:r>
      <w:r w:rsidDel="001C614B">
        <w:rPr>
          <w:b/>
          <w:u w:val="single"/>
        </w:rPr>
        <w:t xml:space="preserve"> </w:t>
      </w:r>
    </w:p>
    <w:p w14:paraId="54F62F64" w14:textId="77777777" w:rsidR="008371BF" w:rsidRPr="00FB6071" w:rsidRDefault="008371BF" w:rsidP="008371BF">
      <w:pPr>
        <w:jc w:val="both"/>
        <w:rPr>
          <w:sz w:val="20"/>
        </w:rPr>
      </w:pPr>
    </w:p>
    <w:p w14:paraId="0384EFEA" w14:textId="77777777" w:rsidR="008371BF" w:rsidRPr="009E46B7" w:rsidRDefault="008371BF" w:rsidP="00F8374E">
      <w:pPr>
        <w:numPr>
          <w:ilvl w:val="0"/>
          <w:numId w:val="67"/>
        </w:numPr>
        <w:jc w:val="both"/>
        <w:rPr>
          <w:sz w:val="20"/>
        </w:rPr>
      </w:pPr>
      <w:bookmarkStart w:id="96" w:name="_Hlk37936889"/>
      <w:r w:rsidRPr="000B6772">
        <w:rPr>
          <w:sz w:val="20"/>
        </w:rPr>
        <w:t xml:space="preserve">The permittee shall operate </w:t>
      </w:r>
      <w:r>
        <w:rPr>
          <w:sz w:val="20"/>
        </w:rPr>
        <w:t>EU-EMERGEN1</w:t>
      </w:r>
      <w:r w:rsidRPr="000B6772">
        <w:rPr>
          <w:sz w:val="20"/>
        </w:rPr>
        <w:t xml:space="preserve"> in compliance with the emission limitations and operating limitations in this subpart.  </w:t>
      </w:r>
      <w:r>
        <w:rPr>
          <w:sz w:val="20"/>
        </w:rPr>
        <w:t>EU-EMERGEN1</w:t>
      </w:r>
      <w:r w:rsidRPr="000B6772">
        <w:rPr>
          <w:sz w:val="20"/>
        </w:rPr>
        <w:t xml:space="preserve"> must be operated and maintained at any affected source, including associated air pollution control equipment and monitoring equipment, in a manner consistent with safety and good air pollution control practices for minimizing emissions.  </w:t>
      </w:r>
      <w:r w:rsidRPr="000B6772">
        <w:rPr>
          <w:b/>
          <w:sz w:val="20"/>
        </w:rPr>
        <w:t>(40 CFR 63.6605</w:t>
      </w:r>
      <w:r>
        <w:rPr>
          <w:b/>
          <w:sz w:val="20"/>
        </w:rPr>
        <w:t>, 40 CFR 60.4206</w:t>
      </w:r>
      <w:r w:rsidRPr="000B6772">
        <w:rPr>
          <w:b/>
          <w:sz w:val="20"/>
        </w:rPr>
        <w:t>)</w:t>
      </w:r>
    </w:p>
    <w:p w14:paraId="1DF49CA8" w14:textId="77777777" w:rsidR="008371BF" w:rsidRPr="000B6772" w:rsidRDefault="008371BF" w:rsidP="008371BF">
      <w:pPr>
        <w:ind w:left="360"/>
        <w:jc w:val="both"/>
        <w:rPr>
          <w:sz w:val="20"/>
        </w:rPr>
      </w:pPr>
    </w:p>
    <w:p w14:paraId="4C2A98CB" w14:textId="77777777" w:rsidR="008371BF" w:rsidRPr="00D94B67" w:rsidRDefault="008371BF" w:rsidP="00F8374E">
      <w:pPr>
        <w:numPr>
          <w:ilvl w:val="0"/>
          <w:numId w:val="67"/>
        </w:numPr>
        <w:jc w:val="both"/>
        <w:rPr>
          <w:rFonts w:cs="Arial"/>
          <w:sz w:val="20"/>
        </w:rPr>
      </w:pPr>
      <w:bookmarkStart w:id="97" w:name="_Hlk37937534"/>
      <w:bookmarkEnd w:id="96"/>
      <w:r w:rsidRPr="006E47CE">
        <w:rPr>
          <w:sz w:val="20"/>
        </w:rPr>
        <w:t xml:space="preserve">The permittee shall maintain and operate </w:t>
      </w:r>
      <w:r>
        <w:rPr>
          <w:sz w:val="20"/>
        </w:rPr>
        <w:t>EU-EMERGEN1</w:t>
      </w:r>
      <w:r w:rsidRPr="006E47CE">
        <w:rPr>
          <w:sz w:val="20"/>
        </w:rPr>
        <w:t xml:space="preserve"> per the manufacturer’s emission related written instructions or develop a maintenance plan which must provide for the maintenance and operation of the engine in a manner consistent with good air pollution control practices for minimizing emissions. </w:t>
      </w:r>
      <w:r>
        <w:rPr>
          <w:sz w:val="20"/>
        </w:rPr>
        <w:t xml:space="preserve"> </w:t>
      </w:r>
      <w:r w:rsidRPr="006E47CE">
        <w:rPr>
          <w:b/>
          <w:sz w:val="20"/>
        </w:rPr>
        <w:t>(40 CFR 63.6640(a)</w:t>
      </w:r>
      <w:r>
        <w:rPr>
          <w:b/>
          <w:sz w:val="20"/>
        </w:rPr>
        <w:t>, 40 CFR 60.4211(a)(1)</w:t>
      </w:r>
      <w:r w:rsidRPr="006E47CE">
        <w:rPr>
          <w:b/>
          <w:sz w:val="20"/>
        </w:rPr>
        <w:t>)</w:t>
      </w:r>
    </w:p>
    <w:p w14:paraId="193493B1" w14:textId="77777777" w:rsidR="008371BF" w:rsidRPr="006E47CE" w:rsidRDefault="008371BF" w:rsidP="008371BF">
      <w:pPr>
        <w:jc w:val="both"/>
        <w:rPr>
          <w:rFonts w:cs="Arial"/>
          <w:sz w:val="20"/>
        </w:rPr>
      </w:pPr>
    </w:p>
    <w:p w14:paraId="1112AF04" w14:textId="77777777" w:rsidR="008371BF" w:rsidRPr="00D94B67" w:rsidRDefault="008371BF" w:rsidP="00F8374E">
      <w:pPr>
        <w:numPr>
          <w:ilvl w:val="0"/>
          <w:numId w:val="67"/>
        </w:numPr>
        <w:jc w:val="both"/>
        <w:rPr>
          <w:rFonts w:cs="Arial"/>
          <w:sz w:val="20"/>
        </w:rPr>
      </w:pPr>
      <w:bookmarkStart w:id="98" w:name="_Hlk37937545"/>
      <w:bookmarkEnd w:id="97"/>
      <w:r w:rsidRPr="006E47CE">
        <w:rPr>
          <w:rFonts w:cs="Arial"/>
          <w:sz w:val="20"/>
        </w:rPr>
        <w:t xml:space="preserve">The permittee is not limited on hours of operation of </w:t>
      </w:r>
      <w:r>
        <w:rPr>
          <w:rFonts w:cs="Arial"/>
          <w:sz w:val="20"/>
        </w:rPr>
        <w:t>EU-EMERGEN1</w:t>
      </w:r>
      <w:r w:rsidRPr="006E47CE">
        <w:rPr>
          <w:rFonts w:cs="Arial"/>
          <w:sz w:val="20"/>
        </w:rPr>
        <w:t xml:space="preserve"> during emergency situations.</w:t>
      </w:r>
      <w:r>
        <w:rPr>
          <w:rFonts w:cs="Arial"/>
          <w:sz w:val="20"/>
        </w:rPr>
        <w:t xml:space="preserve"> </w:t>
      </w:r>
      <w:r w:rsidRPr="006E47CE">
        <w:rPr>
          <w:rFonts w:cs="Arial"/>
          <w:sz w:val="20"/>
        </w:rPr>
        <w:t xml:space="preserve"> </w:t>
      </w:r>
      <w:r w:rsidRPr="006E47CE">
        <w:rPr>
          <w:rFonts w:cs="Arial"/>
          <w:b/>
          <w:sz w:val="20"/>
        </w:rPr>
        <w:t>(40</w:t>
      </w:r>
      <w:r>
        <w:rPr>
          <w:rFonts w:cs="Arial"/>
          <w:b/>
          <w:sz w:val="20"/>
        </w:rPr>
        <w:t> </w:t>
      </w:r>
      <w:r w:rsidRPr="006E47CE">
        <w:rPr>
          <w:rFonts w:cs="Arial"/>
          <w:b/>
          <w:sz w:val="20"/>
        </w:rPr>
        <w:t>CFR 63.6640(f)</w:t>
      </w:r>
      <w:r>
        <w:rPr>
          <w:rFonts w:cs="Arial"/>
          <w:b/>
          <w:sz w:val="20"/>
        </w:rPr>
        <w:t>(1)</w:t>
      </w:r>
      <w:r w:rsidRPr="006E47CE">
        <w:rPr>
          <w:rFonts w:cs="Arial"/>
          <w:b/>
          <w:sz w:val="20"/>
        </w:rPr>
        <w:t>(i))</w:t>
      </w:r>
    </w:p>
    <w:p w14:paraId="14D0EB65" w14:textId="77777777" w:rsidR="008371BF" w:rsidRPr="006E47CE" w:rsidRDefault="008371BF" w:rsidP="008371BF">
      <w:pPr>
        <w:jc w:val="both"/>
        <w:rPr>
          <w:rFonts w:cs="Arial"/>
          <w:sz w:val="20"/>
        </w:rPr>
      </w:pPr>
    </w:p>
    <w:p w14:paraId="2DE34B59" w14:textId="07744224" w:rsidR="008371BF" w:rsidRDefault="008371BF" w:rsidP="00F8374E">
      <w:pPr>
        <w:numPr>
          <w:ilvl w:val="0"/>
          <w:numId w:val="67"/>
        </w:numPr>
        <w:jc w:val="both"/>
        <w:rPr>
          <w:rFonts w:cs="Arial"/>
          <w:b/>
          <w:sz w:val="20"/>
        </w:rPr>
      </w:pPr>
      <w:bookmarkStart w:id="99" w:name="_Hlk37937573"/>
      <w:bookmarkEnd w:id="98"/>
      <w:r>
        <w:rPr>
          <w:rFonts w:cs="Arial"/>
          <w:sz w:val="20"/>
        </w:rPr>
        <w:t xml:space="preserve">The permittee shall not exceed 100 hours per year for maintenance checks and readiness testing.  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Pr="00026B09">
        <w:rPr>
          <w:rFonts w:cs="Arial"/>
          <w:b/>
          <w:sz w:val="20"/>
        </w:rPr>
        <w:t>(40 CFR 63.6640(f)</w:t>
      </w:r>
      <w:r>
        <w:rPr>
          <w:rFonts w:cs="Arial"/>
          <w:b/>
          <w:sz w:val="20"/>
        </w:rPr>
        <w:t>(1)</w:t>
      </w:r>
      <w:r w:rsidRPr="00026B09">
        <w:rPr>
          <w:rFonts w:cs="Arial"/>
          <w:b/>
          <w:sz w:val="20"/>
        </w:rPr>
        <w:t>(ii))</w:t>
      </w:r>
    </w:p>
    <w:p w14:paraId="252DF39D" w14:textId="77777777" w:rsidR="00077815" w:rsidRDefault="00077815" w:rsidP="007A4775">
      <w:pPr>
        <w:pStyle w:val="ListParagraph"/>
        <w:rPr>
          <w:rFonts w:cs="Arial"/>
          <w:b/>
          <w:sz w:val="20"/>
        </w:rPr>
      </w:pPr>
    </w:p>
    <w:p w14:paraId="121A096A" w14:textId="6EE787F4" w:rsidR="00077815" w:rsidRDefault="00077815">
      <w:pPr>
        <w:rPr>
          <w:rFonts w:cs="Arial"/>
          <w:b/>
          <w:sz w:val="20"/>
        </w:rPr>
      </w:pPr>
      <w:r>
        <w:rPr>
          <w:rFonts w:cs="Arial"/>
          <w:b/>
          <w:sz w:val="20"/>
        </w:rPr>
        <w:br w:type="page"/>
      </w:r>
    </w:p>
    <w:p w14:paraId="43578524" w14:textId="77777777" w:rsidR="00077815" w:rsidRDefault="00077815" w:rsidP="007A4775">
      <w:pPr>
        <w:ind w:left="360"/>
        <w:jc w:val="both"/>
        <w:rPr>
          <w:rFonts w:cs="Arial"/>
          <w:b/>
          <w:sz w:val="20"/>
        </w:rPr>
      </w:pPr>
    </w:p>
    <w:p w14:paraId="03CE5E04" w14:textId="77777777" w:rsidR="008371BF" w:rsidRPr="00D94B67" w:rsidRDefault="008371BF" w:rsidP="00F8374E">
      <w:pPr>
        <w:numPr>
          <w:ilvl w:val="0"/>
          <w:numId w:val="67"/>
        </w:numPr>
        <w:jc w:val="both"/>
        <w:rPr>
          <w:rFonts w:cs="Arial"/>
          <w:sz w:val="20"/>
        </w:rPr>
      </w:pPr>
      <w:bookmarkStart w:id="100" w:name="_Hlk37937586"/>
      <w:bookmarkEnd w:id="99"/>
      <w:r>
        <w:rPr>
          <w:rFonts w:cs="Arial"/>
          <w:sz w:val="20"/>
        </w:rPr>
        <w:t xml:space="preserve">The permittee may operate </w:t>
      </w:r>
      <w:r>
        <w:rPr>
          <w:sz w:val="20"/>
        </w:rPr>
        <w:t>EU-EMERGEN1</w:t>
      </w:r>
      <w:r w:rsidRPr="000B6772">
        <w:rPr>
          <w:sz w:val="20"/>
        </w:rPr>
        <w:t xml:space="preserve"> </w:t>
      </w:r>
      <w:r>
        <w:rPr>
          <w:sz w:val="20"/>
        </w:rPr>
        <w:t>up to 50 hours per year in</w:t>
      </w:r>
      <w:r>
        <w:rPr>
          <w:rFonts w:cs="Arial"/>
          <w:sz w:val="20"/>
        </w:rPr>
        <w:t xml:space="preserve"> non-emergency situations, but those 50 hours are counted towards the 100 hours per year provided for maintenance and testing, as allowed in 40 CFR 63.6640(f)(1)(iii).  </w:t>
      </w:r>
      <w:r w:rsidRPr="00A336A8">
        <w:rPr>
          <w:rFonts w:cs="Arial"/>
          <w:b/>
          <w:sz w:val="20"/>
        </w:rPr>
        <w:t>(40 CFR 63.6640(f)</w:t>
      </w:r>
      <w:r>
        <w:rPr>
          <w:rFonts w:cs="Arial"/>
          <w:b/>
          <w:sz w:val="20"/>
        </w:rPr>
        <w:t>(1)</w:t>
      </w:r>
      <w:r w:rsidRPr="00A336A8">
        <w:rPr>
          <w:rFonts w:cs="Arial"/>
          <w:b/>
          <w:sz w:val="20"/>
        </w:rPr>
        <w:t>(iii))</w:t>
      </w:r>
      <w:bookmarkEnd w:id="100"/>
    </w:p>
    <w:p w14:paraId="1EF97A46" w14:textId="77777777" w:rsidR="008371BF" w:rsidRPr="00FB6071" w:rsidRDefault="008371BF" w:rsidP="008371BF">
      <w:pPr>
        <w:jc w:val="both"/>
        <w:rPr>
          <w:sz w:val="20"/>
        </w:rPr>
      </w:pPr>
    </w:p>
    <w:p w14:paraId="63D49975" w14:textId="77777777" w:rsidR="008371BF" w:rsidRPr="00F01FE1" w:rsidRDefault="008371BF" w:rsidP="008371BF">
      <w:pPr>
        <w:jc w:val="both"/>
        <w:rPr>
          <w:b/>
          <w:sz w:val="20"/>
          <w:u w:val="single"/>
        </w:rPr>
      </w:pPr>
      <w:r w:rsidRPr="00FB6071">
        <w:rPr>
          <w:b/>
        </w:rPr>
        <w:t xml:space="preserve">IV.  </w:t>
      </w:r>
      <w:r w:rsidRPr="00FB6071">
        <w:rPr>
          <w:b/>
          <w:u w:val="single"/>
        </w:rPr>
        <w:t>DESIGN</w:t>
      </w:r>
      <w:r>
        <w:rPr>
          <w:b/>
          <w:u w:val="single"/>
        </w:rPr>
        <w:t>/EQUIPMENT PARAMETER(S)</w:t>
      </w:r>
    </w:p>
    <w:p w14:paraId="6E100906" w14:textId="77777777" w:rsidR="008371BF" w:rsidRPr="00AA061F" w:rsidRDefault="008371BF" w:rsidP="008371BF">
      <w:pPr>
        <w:jc w:val="both"/>
        <w:rPr>
          <w:sz w:val="20"/>
        </w:rPr>
      </w:pPr>
    </w:p>
    <w:p w14:paraId="78371E1E" w14:textId="77777777" w:rsidR="008371BF" w:rsidRPr="00D94B67" w:rsidRDefault="008371BF" w:rsidP="00F8374E">
      <w:pPr>
        <w:numPr>
          <w:ilvl w:val="0"/>
          <w:numId w:val="68"/>
        </w:numPr>
        <w:jc w:val="both"/>
        <w:rPr>
          <w:sz w:val="20"/>
        </w:rPr>
      </w:pPr>
      <w:bookmarkStart w:id="101" w:name="_Hlk37937638"/>
      <w:r>
        <w:rPr>
          <w:sz w:val="20"/>
        </w:rPr>
        <w:t xml:space="preserve">The permittee shall not operate EU-EMERGEN1 unless a non-resettable hour meter to track the number of operational hours is installed and operating properly.  </w:t>
      </w:r>
      <w:r w:rsidRPr="00ED616D">
        <w:rPr>
          <w:b/>
          <w:sz w:val="20"/>
        </w:rPr>
        <w:t>(</w:t>
      </w:r>
      <w:r>
        <w:rPr>
          <w:b/>
          <w:sz w:val="20"/>
        </w:rPr>
        <w:t>R 336.1213(3), 40 CFR 60.4211(a)</w:t>
      </w:r>
      <w:r w:rsidRPr="00ED616D">
        <w:rPr>
          <w:b/>
          <w:sz w:val="20"/>
        </w:rPr>
        <w:t>)</w:t>
      </w:r>
      <w:bookmarkEnd w:id="101"/>
    </w:p>
    <w:p w14:paraId="758B5750" w14:textId="77777777" w:rsidR="008371BF" w:rsidRPr="00FE0AD0" w:rsidRDefault="008371BF" w:rsidP="008371BF">
      <w:pPr>
        <w:jc w:val="both"/>
        <w:rPr>
          <w:sz w:val="20"/>
        </w:rPr>
      </w:pPr>
    </w:p>
    <w:p w14:paraId="7DA17FFC" w14:textId="77777777" w:rsidR="008371BF" w:rsidRPr="00AA061F" w:rsidRDefault="008371BF" w:rsidP="008371BF">
      <w:pPr>
        <w:jc w:val="both"/>
      </w:pPr>
      <w:r>
        <w:rPr>
          <w:b/>
        </w:rPr>
        <w:t xml:space="preserve">V.  </w:t>
      </w:r>
      <w:r>
        <w:rPr>
          <w:b/>
          <w:u w:val="single"/>
        </w:rPr>
        <w:t>TESTING/SAMPLING</w:t>
      </w:r>
    </w:p>
    <w:p w14:paraId="37B7E45A" w14:textId="77777777" w:rsidR="008371BF" w:rsidRPr="00FE0AD0" w:rsidRDefault="008371BF" w:rsidP="008371B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4C029A3" w14:textId="77777777" w:rsidR="008371BF" w:rsidRPr="00E873CB" w:rsidRDefault="008371BF" w:rsidP="008371BF">
      <w:pPr>
        <w:ind w:right="72"/>
        <w:jc w:val="both"/>
        <w:rPr>
          <w:rFonts w:cs="Arial"/>
          <w:sz w:val="20"/>
        </w:rPr>
      </w:pPr>
    </w:p>
    <w:p w14:paraId="7B0A1CFD" w14:textId="6EDC7BB4" w:rsidR="008371BF" w:rsidRPr="0027233D" w:rsidRDefault="008371BF" w:rsidP="00F8374E">
      <w:pPr>
        <w:pStyle w:val="BodyTextIndent"/>
        <w:numPr>
          <w:ilvl w:val="0"/>
          <w:numId w:val="69"/>
        </w:numPr>
        <w:tabs>
          <w:tab w:val="clear" w:pos="720"/>
          <w:tab w:val="num" w:pos="360"/>
        </w:tabs>
        <w:spacing w:after="0"/>
        <w:ind w:left="360"/>
        <w:jc w:val="both"/>
        <w:rPr>
          <w:rFonts w:cs="Arial"/>
          <w:sz w:val="20"/>
        </w:rPr>
      </w:pPr>
      <w:bookmarkStart w:id="102" w:name="_Hlk37937888"/>
      <w:r w:rsidRPr="0027233D">
        <w:rPr>
          <w:rFonts w:cs="Arial"/>
          <w:sz w:val="20"/>
        </w:rPr>
        <w:t xml:space="preserve">Within 180 </w:t>
      </w:r>
      <w:r>
        <w:rPr>
          <w:rFonts w:cs="Arial"/>
          <w:sz w:val="20"/>
        </w:rPr>
        <w:t>days after issuance of this permit</w:t>
      </w:r>
      <w:r w:rsidRPr="0027233D">
        <w:rPr>
          <w:rFonts w:cs="Arial"/>
          <w:sz w:val="20"/>
        </w:rPr>
        <w:t>, the permittee shall verify HC</w:t>
      </w:r>
      <w:r>
        <w:rPr>
          <w:rFonts w:cs="Arial"/>
          <w:sz w:val="20"/>
        </w:rPr>
        <w:t>,</w:t>
      </w:r>
      <w:r w:rsidRPr="0027233D">
        <w:rPr>
          <w:rFonts w:cs="Arial"/>
          <w:sz w:val="20"/>
        </w:rPr>
        <w:t xml:space="preserve"> NOx, CO, and PM emission rates from </w:t>
      </w:r>
      <w:r>
        <w:rPr>
          <w:rFonts w:cs="Arial"/>
          <w:sz w:val="20"/>
        </w:rPr>
        <w:t>EU-EMERGEN1</w:t>
      </w:r>
      <w:r w:rsidRPr="0027233D">
        <w:rPr>
          <w:rFonts w:cs="Arial"/>
          <w:sz w:val="20"/>
        </w:rPr>
        <w:t>, by testing at owner’s expense, in accordance with Department requirements or by providing manufacturer</w:t>
      </w:r>
      <w:r>
        <w:rPr>
          <w:rFonts w:cs="Arial"/>
          <w:sz w:val="20"/>
        </w:rPr>
        <w:t>’s</w:t>
      </w:r>
      <w:r w:rsidRPr="0027233D">
        <w:rPr>
          <w:rFonts w:cs="Arial"/>
          <w:sz w:val="20"/>
        </w:rPr>
        <w:t xml:space="preserve"> certification documentation as required in </w:t>
      </w:r>
      <w:r>
        <w:rPr>
          <w:rFonts w:cs="Arial"/>
          <w:sz w:val="20"/>
        </w:rPr>
        <w:t>SC</w:t>
      </w:r>
      <w:r w:rsidRPr="0027233D">
        <w:rPr>
          <w:rFonts w:cs="Arial"/>
          <w:sz w:val="20"/>
        </w:rPr>
        <w:t xml:space="preserve"> VI.2.  If testing is to be performed, the permittee must submit a complete stack-testing plan to the AQD.  No less than 60 days prior to testing, the permittee must submit a complete stack-testing plan to the AQD.  The AQD must approve the final plan prior to testing.  Verification of emission rates includes the submittal of a complete report of the test results to the AQD within 60 days follo</w:t>
      </w:r>
      <w:r>
        <w:rPr>
          <w:rFonts w:cs="Arial"/>
          <w:sz w:val="20"/>
        </w:rPr>
        <w:t>wing the last date of the test.</w:t>
      </w:r>
      <w:r w:rsidR="00384673">
        <w:rPr>
          <w:rFonts w:cs="Arial"/>
          <w:sz w:val="20"/>
        </w:rPr>
        <w:t xml:space="preserve"> </w:t>
      </w:r>
      <w:r w:rsidRPr="0027233D">
        <w:rPr>
          <w:rFonts w:cs="Arial"/>
          <w:sz w:val="20"/>
        </w:rPr>
        <w:t xml:space="preserve"> </w:t>
      </w:r>
      <w:r w:rsidRPr="0027233D">
        <w:rPr>
          <w:rFonts w:cs="Arial"/>
          <w:b/>
          <w:sz w:val="20"/>
        </w:rPr>
        <w:t>(R 336.2001, R 336.2003, R 336.2004, 40 CFR</w:t>
      </w:r>
      <w:r>
        <w:rPr>
          <w:rFonts w:cs="Arial"/>
          <w:b/>
          <w:sz w:val="20"/>
        </w:rPr>
        <w:t> 60.4211</w:t>
      </w:r>
      <w:r w:rsidRPr="0027233D">
        <w:rPr>
          <w:rFonts w:cs="Arial"/>
          <w:b/>
          <w:sz w:val="20"/>
        </w:rPr>
        <w:t>)</w:t>
      </w:r>
    </w:p>
    <w:bookmarkEnd w:id="102"/>
    <w:p w14:paraId="4E0720C0" w14:textId="77777777" w:rsidR="008371BF" w:rsidRPr="00FE0AD0" w:rsidRDefault="008371BF" w:rsidP="008371BF">
      <w:pPr>
        <w:jc w:val="both"/>
        <w:rPr>
          <w:sz w:val="20"/>
        </w:rPr>
      </w:pPr>
    </w:p>
    <w:p w14:paraId="028055EC" w14:textId="77777777" w:rsidR="008371BF" w:rsidRDefault="008371BF" w:rsidP="008371BF">
      <w:pPr>
        <w:jc w:val="both"/>
      </w:pPr>
      <w:r>
        <w:rPr>
          <w:b/>
        </w:rPr>
        <w:t xml:space="preserve">VI.  </w:t>
      </w:r>
      <w:r>
        <w:rPr>
          <w:b/>
          <w:u w:val="single"/>
        </w:rPr>
        <w:t>MONITORING/RECORDKEEPING</w:t>
      </w:r>
    </w:p>
    <w:p w14:paraId="106CEEFE" w14:textId="77777777" w:rsidR="008371BF" w:rsidRDefault="008371BF" w:rsidP="008371BF">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E1938DA" w14:textId="77777777" w:rsidR="008371BF" w:rsidRPr="00FE0AD0" w:rsidRDefault="008371BF" w:rsidP="008371BF">
      <w:pPr>
        <w:jc w:val="both"/>
        <w:rPr>
          <w:sz w:val="20"/>
        </w:rPr>
      </w:pPr>
    </w:p>
    <w:p w14:paraId="68A6E4F9" w14:textId="77777777" w:rsidR="008371BF" w:rsidRPr="00D94B67" w:rsidRDefault="008371BF" w:rsidP="00F8374E">
      <w:pPr>
        <w:numPr>
          <w:ilvl w:val="0"/>
          <w:numId w:val="70"/>
        </w:numPr>
        <w:ind w:left="360" w:hanging="360"/>
        <w:jc w:val="both"/>
        <w:rPr>
          <w:sz w:val="20"/>
        </w:rPr>
      </w:pPr>
      <w:bookmarkStart w:id="103" w:name="_Hlk37938662"/>
      <w:r>
        <w:rPr>
          <w:sz w:val="20"/>
        </w:rPr>
        <w:t xml:space="preserve">The permittee shall keep in a satisfactory manner, records of hours of operation recorded through the non-resettable hour meter.  The permittee shall document how many hours were spent during emergency operation, non-emergency operation and demand response operation.  The permittee shall keep all records on file and make them available to the department upon request.  </w:t>
      </w:r>
      <w:r w:rsidRPr="002F641B">
        <w:rPr>
          <w:b/>
          <w:sz w:val="20"/>
        </w:rPr>
        <w:t>(</w:t>
      </w:r>
      <w:r>
        <w:rPr>
          <w:b/>
          <w:sz w:val="20"/>
        </w:rPr>
        <w:t>R 336.1213(3), 40 CFR 60.4214(b</w:t>
      </w:r>
      <w:r w:rsidRPr="002F641B">
        <w:rPr>
          <w:b/>
          <w:sz w:val="20"/>
        </w:rPr>
        <w:t>)</w:t>
      </w:r>
      <w:r>
        <w:rPr>
          <w:b/>
          <w:sz w:val="20"/>
        </w:rPr>
        <w:t>)</w:t>
      </w:r>
    </w:p>
    <w:p w14:paraId="65AB263B" w14:textId="77777777" w:rsidR="008371BF" w:rsidRPr="00D94B67" w:rsidRDefault="008371BF" w:rsidP="008371BF">
      <w:pPr>
        <w:ind w:left="360"/>
        <w:jc w:val="both"/>
        <w:rPr>
          <w:sz w:val="20"/>
        </w:rPr>
      </w:pPr>
    </w:p>
    <w:p w14:paraId="71E69659" w14:textId="70592A9A" w:rsidR="008371BF" w:rsidRPr="00D94B67" w:rsidRDefault="008371BF" w:rsidP="00F8374E">
      <w:pPr>
        <w:numPr>
          <w:ilvl w:val="0"/>
          <w:numId w:val="70"/>
        </w:numPr>
        <w:ind w:left="360" w:hanging="360"/>
        <w:jc w:val="both"/>
      </w:pPr>
      <w:bookmarkStart w:id="104" w:name="_Hlk37939826"/>
      <w:r w:rsidRPr="0070078C">
        <w:rPr>
          <w:rFonts w:cs="Arial"/>
          <w:sz w:val="20"/>
        </w:rPr>
        <w:t>The permittee shall keep</w:t>
      </w:r>
      <w:r>
        <w:rPr>
          <w:rFonts w:cs="Arial"/>
          <w:sz w:val="20"/>
        </w:rPr>
        <w:t>, in a satisfactory manner,</w:t>
      </w:r>
      <w:r w:rsidRPr="0070078C">
        <w:rPr>
          <w:rFonts w:cs="Arial"/>
          <w:sz w:val="20"/>
        </w:rPr>
        <w:t xml:space="preserve"> </w:t>
      </w:r>
      <w:r>
        <w:rPr>
          <w:rFonts w:cs="Arial"/>
          <w:sz w:val="20"/>
        </w:rPr>
        <w:t xml:space="preserve">a record of testing required in SC V.1 or manufacturer’s certification documentation indicating </w:t>
      </w:r>
      <w:r w:rsidRPr="00163507">
        <w:rPr>
          <w:rFonts w:cs="Arial"/>
          <w:sz w:val="20"/>
        </w:rPr>
        <w:t xml:space="preserve">that </w:t>
      </w:r>
      <w:r>
        <w:rPr>
          <w:rFonts w:cs="Arial"/>
          <w:sz w:val="20"/>
          <w:szCs w:val="22"/>
        </w:rPr>
        <w:t>EU-EMERGEN1</w:t>
      </w:r>
      <w:r w:rsidRPr="00163507">
        <w:rPr>
          <w:rFonts w:cs="Arial"/>
          <w:sz w:val="20"/>
        </w:rPr>
        <w:t xml:space="preserve"> meets the applicable emission limitations contained in the federal Standards of Performance for New Stationary Sources 40 CFR Part 60 Subpart IIII.  The permittee shall keep all records on file and make them available to the Department upon request. </w:t>
      </w:r>
      <w:r w:rsidR="00D050E9">
        <w:rPr>
          <w:rFonts w:cs="Arial"/>
          <w:sz w:val="20"/>
        </w:rPr>
        <w:t xml:space="preserve"> </w:t>
      </w:r>
      <w:r w:rsidRPr="00163507">
        <w:rPr>
          <w:rFonts w:cs="Arial"/>
          <w:b/>
          <w:sz w:val="20"/>
        </w:rPr>
        <w:t>(40 CFR 60.4211)</w:t>
      </w:r>
    </w:p>
    <w:p w14:paraId="3622CA45" w14:textId="77777777" w:rsidR="008371BF" w:rsidRDefault="008371BF" w:rsidP="008371BF">
      <w:pPr>
        <w:jc w:val="both"/>
      </w:pPr>
    </w:p>
    <w:p w14:paraId="6FB68F4E" w14:textId="42E54371" w:rsidR="008371BF" w:rsidRPr="00D94B67" w:rsidRDefault="008371BF" w:rsidP="00F8374E">
      <w:pPr>
        <w:numPr>
          <w:ilvl w:val="0"/>
          <w:numId w:val="70"/>
        </w:numPr>
        <w:ind w:left="360" w:hanging="360"/>
        <w:jc w:val="both"/>
      </w:pPr>
      <w:bookmarkStart w:id="105" w:name="_Hlk37939853"/>
      <w:bookmarkEnd w:id="104"/>
      <w:r w:rsidRPr="00163507">
        <w:rPr>
          <w:rFonts w:cs="Arial"/>
          <w:sz w:val="20"/>
          <w:szCs w:val="22"/>
        </w:rPr>
        <w:t xml:space="preserve">The permittee shall keep, in a satisfactory manner, fuel supplier certification records or fuel sample test data, for each delivery of diesel fuel oil used in </w:t>
      </w:r>
      <w:r>
        <w:rPr>
          <w:rFonts w:cs="Arial"/>
          <w:sz w:val="20"/>
        </w:rPr>
        <w:t>EU-EMERGEN1</w:t>
      </w:r>
      <w:r w:rsidRPr="00163507">
        <w:rPr>
          <w:rFonts w:cs="Arial"/>
          <w:sz w:val="20"/>
          <w:szCs w:val="22"/>
        </w:rPr>
        <w:t>, demonstrating</w:t>
      </w:r>
      <w:r>
        <w:rPr>
          <w:rFonts w:cs="Arial"/>
          <w:sz w:val="20"/>
          <w:szCs w:val="22"/>
        </w:rPr>
        <w:t xml:space="preserve"> that the fuel sulfur content meets the requirement of 40 CFR 80.510(b).  The certification or test data shall include the name of the oil supplier or laboratory, and the sulfur content of the fuel oil. </w:t>
      </w:r>
      <w:r w:rsidR="00D050E9">
        <w:rPr>
          <w:rFonts w:cs="Arial"/>
          <w:sz w:val="20"/>
          <w:szCs w:val="22"/>
        </w:rPr>
        <w:t xml:space="preserve"> </w:t>
      </w:r>
      <w:r>
        <w:rPr>
          <w:rFonts w:cs="Arial"/>
          <w:b/>
          <w:sz w:val="20"/>
        </w:rPr>
        <w:t xml:space="preserve">(40 CFR 60.4207(a), </w:t>
      </w:r>
      <w:r w:rsidRPr="00527AE1">
        <w:rPr>
          <w:rFonts w:cs="Arial"/>
          <w:b/>
          <w:sz w:val="20"/>
        </w:rPr>
        <w:t>40 CFR 80.510(b))</w:t>
      </w:r>
      <w:bookmarkEnd w:id="105"/>
    </w:p>
    <w:bookmarkEnd w:id="103"/>
    <w:p w14:paraId="49A4A629" w14:textId="77777777" w:rsidR="008371BF" w:rsidRPr="00047D6A" w:rsidRDefault="008371BF" w:rsidP="008371BF">
      <w:pPr>
        <w:jc w:val="both"/>
        <w:rPr>
          <w:sz w:val="20"/>
        </w:rPr>
      </w:pPr>
    </w:p>
    <w:p w14:paraId="4C87526D" w14:textId="77777777" w:rsidR="008371BF" w:rsidRPr="00F01FE1" w:rsidRDefault="008371BF" w:rsidP="008371BF">
      <w:pPr>
        <w:jc w:val="both"/>
        <w:rPr>
          <w:b/>
          <w:sz w:val="20"/>
          <w:u w:val="single"/>
        </w:rPr>
      </w:pPr>
      <w:r>
        <w:rPr>
          <w:b/>
        </w:rPr>
        <w:t xml:space="preserve">VII.  </w:t>
      </w:r>
      <w:r>
        <w:rPr>
          <w:b/>
          <w:u w:val="single"/>
        </w:rPr>
        <w:t>REPORTING</w:t>
      </w:r>
    </w:p>
    <w:p w14:paraId="7E721023" w14:textId="77777777" w:rsidR="008371BF" w:rsidRPr="00047D6A" w:rsidRDefault="008371BF" w:rsidP="008371BF">
      <w:pPr>
        <w:jc w:val="both"/>
        <w:rPr>
          <w:sz w:val="20"/>
        </w:rPr>
      </w:pPr>
    </w:p>
    <w:p w14:paraId="78E2082C" w14:textId="77777777" w:rsidR="008371BF" w:rsidRDefault="008371BF" w:rsidP="008371B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2606AC3" w14:textId="77777777" w:rsidR="008371BF" w:rsidRPr="00984760" w:rsidRDefault="008371BF" w:rsidP="008371BF">
      <w:pPr>
        <w:ind w:left="360" w:hanging="360"/>
        <w:jc w:val="both"/>
        <w:rPr>
          <w:sz w:val="20"/>
        </w:rPr>
      </w:pPr>
    </w:p>
    <w:p w14:paraId="17EC682D" w14:textId="77777777" w:rsidR="008371BF" w:rsidRDefault="008371BF" w:rsidP="008371B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36535B3" w14:textId="77777777" w:rsidR="008371BF" w:rsidRPr="00984760" w:rsidRDefault="008371BF" w:rsidP="008371BF">
      <w:pPr>
        <w:ind w:left="360" w:hanging="360"/>
        <w:jc w:val="both"/>
        <w:rPr>
          <w:sz w:val="20"/>
        </w:rPr>
      </w:pPr>
    </w:p>
    <w:p w14:paraId="3CCA0C70" w14:textId="77777777" w:rsidR="008371BF" w:rsidRPr="00984760" w:rsidRDefault="008371BF" w:rsidP="008371B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E4BFA8F" w14:textId="77777777" w:rsidR="008371BF" w:rsidRPr="00E873CB" w:rsidRDefault="008371BF" w:rsidP="008371BF">
      <w:pPr>
        <w:jc w:val="both"/>
        <w:rPr>
          <w:rFonts w:cs="Arial"/>
          <w:sz w:val="20"/>
        </w:rPr>
      </w:pPr>
    </w:p>
    <w:p w14:paraId="33D7F992" w14:textId="77777777" w:rsidR="008371BF" w:rsidRPr="00FE0AD0" w:rsidRDefault="008371BF" w:rsidP="008371BF">
      <w:pPr>
        <w:jc w:val="both"/>
        <w:rPr>
          <w:rFonts w:cs="Arial"/>
          <w:b/>
          <w:sz w:val="20"/>
        </w:rPr>
      </w:pPr>
      <w:r w:rsidRPr="00FE0AD0">
        <w:rPr>
          <w:rFonts w:cs="Arial"/>
          <w:b/>
          <w:sz w:val="20"/>
        </w:rPr>
        <w:t>See Appendix 8</w:t>
      </w:r>
    </w:p>
    <w:p w14:paraId="7F8E23A9" w14:textId="77777777" w:rsidR="008371BF" w:rsidRPr="00E873CB" w:rsidRDefault="008371BF" w:rsidP="008371BF">
      <w:pPr>
        <w:jc w:val="both"/>
        <w:rPr>
          <w:rFonts w:cs="Arial"/>
          <w:sz w:val="20"/>
        </w:rPr>
      </w:pPr>
    </w:p>
    <w:p w14:paraId="0AFB117E" w14:textId="77777777" w:rsidR="008371BF" w:rsidRDefault="008371BF" w:rsidP="008371BF">
      <w:pPr>
        <w:jc w:val="both"/>
      </w:pPr>
      <w:r>
        <w:rPr>
          <w:b/>
        </w:rPr>
        <w:t xml:space="preserve">VIII.  </w:t>
      </w:r>
      <w:r>
        <w:rPr>
          <w:b/>
          <w:u w:val="single"/>
        </w:rPr>
        <w:t>STACK/VENT RESTRICTION(S)</w:t>
      </w:r>
    </w:p>
    <w:p w14:paraId="5CDAD56E" w14:textId="77777777" w:rsidR="008371BF" w:rsidRDefault="008371BF" w:rsidP="008371BF">
      <w:pPr>
        <w:jc w:val="both"/>
        <w:rPr>
          <w:sz w:val="20"/>
        </w:rPr>
      </w:pPr>
    </w:p>
    <w:p w14:paraId="523AC1D0" w14:textId="77777777" w:rsidR="008371BF" w:rsidRPr="00AA061F" w:rsidRDefault="008371BF" w:rsidP="008371BF">
      <w:pPr>
        <w:jc w:val="both"/>
        <w:rPr>
          <w:sz w:val="20"/>
        </w:rPr>
      </w:pPr>
      <w:r>
        <w:rPr>
          <w:sz w:val="20"/>
        </w:rPr>
        <w:t>NA</w:t>
      </w:r>
    </w:p>
    <w:p w14:paraId="332A3522" w14:textId="77777777" w:rsidR="008371BF" w:rsidRPr="000C40EB" w:rsidRDefault="008371BF" w:rsidP="008371BF">
      <w:pPr>
        <w:jc w:val="both"/>
        <w:rPr>
          <w:sz w:val="20"/>
        </w:rPr>
      </w:pPr>
    </w:p>
    <w:p w14:paraId="75453AC1" w14:textId="77777777" w:rsidR="008371BF" w:rsidRDefault="008371BF" w:rsidP="008371BF">
      <w:pPr>
        <w:jc w:val="both"/>
      </w:pPr>
      <w:r>
        <w:rPr>
          <w:b/>
        </w:rPr>
        <w:lastRenderedPageBreak/>
        <w:t xml:space="preserve">IX.  </w:t>
      </w:r>
      <w:r>
        <w:rPr>
          <w:b/>
          <w:u w:val="single"/>
        </w:rPr>
        <w:t>OTHER REQUIREMENT(S)</w:t>
      </w:r>
    </w:p>
    <w:p w14:paraId="7BEC0368" w14:textId="77777777" w:rsidR="008371BF" w:rsidRPr="00FE0AD0" w:rsidRDefault="008371BF" w:rsidP="008371BF">
      <w:pPr>
        <w:jc w:val="both"/>
        <w:rPr>
          <w:sz w:val="20"/>
        </w:rPr>
      </w:pPr>
    </w:p>
    <w:p w14:paraId="284BB261" w14:textId="7C6BA82C" w:rsidR="008371BF" w:rsidRPr="000D6E59" w:rsidRDefault="008371BF" w:rsidP="00F8374E">
      <w:pPr>
        <w:pStyle w:val="NormalWeb"/>
        <w:numPr>
          <w:ilvl w:val="0"/>
          <w:numId w:val="71"/>
        </w:numPr>
        <w:ind w:left="360" w:hanging="360"/>
        <w:jc w:val="both"/>
        <w:rPr>
          <w:sz w:val="20"/>
        </w:rPr>
      </w:pPr>
      <w:bookmarkStart w:id="106" w:name="_Hlk37939987"/>
      <w:r w:rsidRPr="00CD5B17">
        <w:rPr>
          <w:rFonts w:ascii="Arial" w:hAnsi="Arial" w:cs="Arial"/>
          <w:sz w:val="20"/>
        </w:rPr>
        <w:t>The permittee shall comply with all applicable provisions of the federal Standards of Performance for New Stationary Sources as set forth in 40 CFR Part 60</w:t>
      </w:r>
      <w:r w:rsidR="00D050E9">
        <w:rPr>
          <w:rFonts w:ascii="Arial" w:hAnsi="Arial" w:cs="Arial"/>
          <w:sz w:val="20"/>
        </w:rPr>
        <w:t>,</w:t>
      </w:r>
      <w:r w:rsidRPr="00CD5B17">
        <w:rPr>
          <w:rFonts w:ascii="Arial" w:hAnsi="Arial" w:cs="Arial"/>
          <w:sz w:val="20"/>
        </w:rPr>
        <w:t xml:space="preserve"> Subpart</w:t>
      </w:r>
      <w:r w:rsidR="00492414">
        <w:rPr>
          <w:rFonts w:ascii="Arial" w:hAnsi="Arial" w:cs="Arial"/>
          <w:sz w:val="20"/>
        </w:rPr>
        <w:t>s</w:t>
      </w:r>
      <w:r w:rsidRPr="00CD5B17">
        <w:rPr>
          <w:rFonts w:ascii="Arial" w:hAnsi="Arial" w:cs="Arial"/>
          <w:sz w:val="20"/>
        </w:rPr>
        <w:t xml:space="preserve"> A and IIII.  </w:t>
      </w:r>
      <w:r w:rsidRPr="00CD5B17">
        <w:rPr>
          <w:rFonts w:ascii="Arial" w:hAnsi="Arial" w:cs="Arial"/>
          <w:b/>
          <w:sz w:val="20"/>
        </w:rPr>
        <w:t>(</w:t>
      </w:r>
      <w:r w:rsidRPr="00CD5B17">
        <w:rPr>
          <w:rFonts w:ascii="Arial" w:hAnsi="Arial" w:cs="Arial"/>
          <w:b/>
          <w:color w:val="000000"/>
          <w:sz w:val="20"/>
        </w:rPr>
        <w:t>40 CFR Part 60</w:t>
      </w:r>
      <w:r w:rsidR="00D050E9">
        <w:rPr>
          <w:rFonts w:ascii="Arial" w:hAnsi="Arial" w:cs="Arial"/>
          <w:b/>
          <w:color w:val="000000"/>
          <w:sz w:val="20"/>
        </w:rPr>
        <w:t>,</w:t>
      </w:r>
      <w:r w:rsidRPr="00CD5B17">
        <w:rPr>
          <w:rFonts w:ascii="Arial" w:hAnsi="Arial" w:cs="Arial"/>
          <w:b/>
          <w:color w:val="000000"/>
          <w:sz w:val="20"/>
        </w:rPr>
        <w:t xml:space="preserve"> Subpart</w:t>
      </w:r>
      <w:r w:rsidR="00492414">
        <w:rPr>
          <w:rFonts w:ascii="Arial" w:hAnsi="Arial" w:cs="Arial"/>
          <w:b/>
          <w:color w:val="000000"/>
          <w:sz w:val="20"/>
        </w:rPr>
        <w:t>s</w:t>
      </w:r>
      <w:r w:rsidRPr="00CD5B17">
        <w:rPr>
          <w:rFonts w:ascii="Arial" w:hAnsi="Arial" w:cs="Arial"/>
          <w:b/>
          <w:color w:val="000000"/>
          <w:sz w:val="20"/>
        </w:rPr>
        <w:t xml:space="preserve"> A and IIII)</w:t>
      </w:r>
      <w:bookmarkEnd w:id="106"/>
    </w:p>
    <w:p w14:paraId="7B0707FB" w14:textId="4BAE410A" w:rsidR="008371BF" w:rsidRDefault="008371BF" w:rsidP="00F8374E">
      <w:pPr>
        <w:pStyle w:val="NormalWeb"/>
        <w:numPr>
          <w:ilvl w:val="0"/>
          <w:numId w:val="71"/>
        </w:numPr>
        <w:tabs>
          <w:tab w:val="clear" w:pos="360"/>
        </w:tabs>
        <w:ind w:left="360" w:hanging="360"/>
        <w:jc w:val="both"/>
        <w:rPr>
          <w:rFonts w:ascii="Arial" w:hAnsi="Arial" w:cs="Arial"/>
          <w:b/>
          <w:bCs/>
          <w:sz w:val="20"/>
          <w:szCs w:val="20"/>
        </w:rPr>
      </w:pPr>
      <w:r>
        <w:rPr>
          <w:rFonts w:ascii="Arial" w:hAnsi="Arial" w:cs="Arial"/>
          <w:sz w:val="20"/>
          <w:szCs w:val="20"/>
        </w:rPr>
        <w:t xml:space="preserve">The permittee shall comply with all applicable requirements of the federal National Emission Standards for Hazardous Air Pollutants for Stationary Reciprocating Internal Combustion Engines as set forth in 40 CFR Part 63, Subparts A and ZZZZ.  </w:t>
      </w:r>
      <w:r>
        <w:rPr>
          <w:rFonts w:ascii="Arial" w:hAnsi="Arial" w:cs="Arial"/>
          <w:b/>
          <w:bCs/>
          <w:sz w:val="20"/>
          <w:szCs w:val="20"/>
        </w:rPr>
        <w:t>(40 CFR Part 63, Subparts A and ZZZZ)</w:t>
      </w:r>
    </w:p>
    <w:p w14:paraId="320E6497" w14:textId="77777777" w:rsidR="008371BF" w:rsidRPr="00C43734" w:rsidRDefault="008371BF" w:rsidP="008371B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rFonts w:cs="Arial"/>
          <w:b w:val="0"/>
          <w:bCs/>
          <w:sz w:val="20"/>
        </w:rPr>
        <w:br w:type="page"/>
      </w:r>
      <w:bookmarkStart w:id="107" w:name="_Toc76032324"/>
      <w:r w:rsidRPr="002267B5">
        <w:rPr>
          <w:bCs/>
          <w:szCs w:val="28"/>
        </w:rPr>
        <w:lastRenderedPageBreak/>
        <w:t>EU-EMERGEN2</w:t>
      </w:r>
      <w:bookmarkEnd w:id="107"/>
    </w:p>
    <w:p w14:paraId="6D35D31D" w14:textId="77777777" w:rsidR="008371BF" w:rsidRPr="00EE02F9" w:rsidRDefault="008371BF" w:rsidP="008371B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4F0ECB5" w14:textId="77777777" w:rsidR="008371BF" w:rsidRPr="0019740E" w:rsidRDefault="008371BF" w:rsidP="008371BF">
      <w:pPr>
        <w:rPr>
          <w:sz w:val="20"/>
        </w:rPr>
      </w:pPr>
    </w:p>
    <w:p w14:paraId="69B5A841" w14:textId="77777777" w:rsidR="008371BF" w:rsidRDefault="008371BF" w:rsidP="008371BF">
      <w:pPr>
        <w:jc w:val="both"/>
        <w:rPr>
          <w:b/>
          <w:u w:val="single"/>
        </w:rPr>
      </w:pPr>
      <w:r>
        <w:rPr>
          <w:b/>
          <w:u w:val="single"/>
        </w:rPr>
        <w:t>DESCRIPTION</w:t>
      </w:r>
    </w:p>
    <w:p w14:paraId="7904B0E8" w14:textId="77777777" w:rsidR="008371BF" w:rsidRDefault="008371BF" w:rsidP="008371BF">
      <w:pPr>
        <w:jc w:val="both"/>
        <w:rPr>
          <w:sz w:val="20"/>
        </w:rPr>
      </w:pPr>
    </w:p>
    <w:p w14:paraId="4403B8AE" w14:textId="77777777" w:rsidR="008371BF" w:rsidRPr="00F5394C" w:rsidRDefault="008371BF" w:rsidP="008371BF">
      <w:pPr>
        <w:jc w:val="both"/>
        <w:rPr>
          <w:sz w:val="20"/>
        </w:rPr>
      </w:pPr>
      <w:r w:rsidRPr="00F5394C">
        <w:rPr>
          <w:sz w:val="20"/>
        </w:rPr>
        <w:t>Paint Line – Natural gas fired emergency power generator</w:t>
      </w:r>
    </w:p>
    <w:p w14:paraId="5DD0C38D" w14:textId="77777777" w:rsidR="008371BF" w:rsidRPr="00F5394C" w:rsidRDefault="008371BF" w:rsidP="008371BF">
      <w:pPr>
        <w:jc w:val="both"/>
        <w:rPr>
          <w:sz w:val="20"/>
        </w:rPr>
      </w:pPr>
    </w:p>
    <w:p w14:paraId="2CEAD7FC" w14:textId="77777777" w:rsidR="008371BF" w:rsidRPr="00F5394C" w:rsidRDefault="008371BF" w:rsidP="008371BF">
      <w:pPr>
        <w:jc w:val="both"/>
        <w:rPr>
          <w:sz w:val="20"/>
        </w:rPr>
      </w:pPr>
      <w:r w:rsidRPr="00F5394C">
        <w:rPr>
          <w:b/>
          <w:sz w:val="20"/>
        </w:rPr>
        <w:t>Flexible Group ID:</w:t>
      </w:r>
      <w:r w:rsidRPr="00F5394C">
        <w:rPr>
          <w:sz w:val="20"/>
        </w:rPr>
        <w:t xml:space="preserve"> NA</w:t>
      </w:r>
    </w:p>
    <w:p w14:paraId="486C9744" w14:textId="77777777" w:rsidR="008371BF" w:rsidRPr="00F5394C" w:rsidRDefault="008371BF" w:rsidP="008371BF">
      <w:pPr>
        <w:tabs>
          <w:tab w:val="left" w:pos="6328"/>
        </w:tabs>
        <w:jc w:val="both"/>
        <w:rPr>
          <w:sz w:val="20"/>
        </w:rPr>
      </w:pPr>
    </w:p>
    <w:p w14:paraId="08F3F8CD" w14:textId="77777777" w:rsidR="008371BF" w:rsidRPr="00F5394C" w:rsidRDefault="008371BF" w:rsidP="008371BF">
      <w:pPr>
        <w:jc w:val="both"/>
        <w:rPr>
          <w:b/>
          <w:u w:val="single"/>
        </w:rPr>
      </w:pPr>
      <w:r w:rsidRPr="00F5394C">
        <w:rPr>
          <w:b/>
          <w:u w:val="single"/>
        </w:rPr>
        <w:t>POLLUTION CONTROL EQUIPMENT</w:t>
      </w:r>
    </w:p>
    <w:p w14:paraId="129C95EF" w14:textId="77777777" w:rsidR="008371BF" w:rsidRPr="00F5394C" w:rsidRDefault="008371BF" w:rsidP="008371BF">
      <w:pPr>
        <w:jc w:val="both"/>
      </w:pPr>
    </w:p>
    <w:p w14:paraId="1C30B3EA" w14:textId="77777777" w:rsidR="008371BF" w:rsidRPr="00F5394C" w:rsidRDefault="008371BF" w:rsidP="008371BF">
      <w:pPr>
        <w:jc w:val="both"/>
        <w:rPr>
          <w:sz w:val="20"/>
        </w:rPr>
      </w:pPr>
      <w:r w:rsidRPr="00F5394C">
        <w:rPr>
          <w:sz w:val="20"/>
        </w:rPr>
        <w:t>NA</w:t>
      </w:r>
    </w:p>
    <w:p w14:paraId="1372D36E" w14:textId="77777777" w:rsidR="008371BF" w:rsidRPr="00906ACF" w:rsidRDefault="008371BF" w:rsidP="008371BF">
      <w:pPr>
        <w:jc w:val="both"/>
        <w:rPr>
          <w:sz w:val="20"/>
        </w:rPr>
      </w:pPr>
    </w:p>
    <w:p w14:paraId="3725D803" w14:textId="77777777" w:rsidR="008371BF" w:rsidRPr="00F01FE1" w:rsidRDefault="008371BF" w:rsidP="008371BF">
      <w:pPr>
        <w:jc w:val="both"/>
        <w:rPr>
          <w:b/>
          <w:sz w:val="20"/>
          <w:u w:val="single"/>
        </w:rPr>
      </w:pPr>
      <w:r>
        <w:rPr>
          <w:b/>
        </w:rPr>
        <w:t xml:space="preserve">I.  </w:t>
      </w:r>
      <w:r>
        <w:rPr>
          <w:b/>
          <w:u w:val="single"/>
        </w:rPr>
        <w:t>EMISSION LIMIT(S)</w:t>
      </w:r>
    </w:p>
    <w:p w14:paraId="41DCB5A5" w14:textId="77777777" w:rsidR="008371BF" w:rsidRDefault="008371BF" w:rsidP="008371BF">
      <w:pPr>
        <w:jc w:val="both"/>
        <w:rPr>
          <w:sz w:val="20"/>
        </w:rPr>
      </w:pPr>
    </w:p>
    <w:p w14:paraId="4B314A84" w14:textId="77777777" w:rsidR="008371BF" w:rsidRPr="00F5394C" w:rsidRDefault="008371BF" w:rsidP="008371BF">
      <w:pPr>
        <w:jc w:val="both"/>
        <w:rPr>
          <w:bCs/>
          <w:sz w:val="20"/>
        </w:rPr>
      </w:pPr>
      <w:r w:rsidRPr="00F5394C">
        <w:rPr>
          <w:bCs/>
          <w:sz w:val="20"/>
        </w:rPr>
        <w:t>NA</w:t>
      </w:r>
    </w:p>
    <w:p w14:paraId="3D04800C" w14:textId="77777777" w:rsidR="008371BF" w:rsidRPr="000C40EB" w:rsidRDefault="008371BF" w:rsidP="008371BF">
      <w:pPr>
        <w:jc w:val="both"/>
        <w:rPr>
          <w:sz w:val="20"/>
        </w:rPr>
      </w:pPr>
    </w:p>
    <w:p w14:paraId="70B11AE2" w14:textId="77777777" w:rsidR="008371BF" w:rsidRDefault="008371BF" w:rsidP="008371BF">
      <w:pPr>
        <w:jc w:val="both"/>
        <w:rPr>
          <w:b/>
          <w:u w:val="single"/>
        </w:rPr>
      </w:pPr>
      <w:r>
        <w:rPr>
          <w:b/>
        </w:rPr>
        <w:t xml:space="preserve">II.  </w:t>
      </w:r>
      <w:r>
        <w:rPr>
          <w:b/>
          <w:u w:val="single"/>
        </w:rPr>
        <w:t>MATERIAL LIMIT(S)</w:t>
      </w:r>
    </w:p>
    <w:p w14:paraId="556137BA" w14:textId="77777777" w:rsidR="008371BF" w:rsidRDefault="008371BF" w:rsidP="008371BF">
      <w:pPr>
        <w:jc w:val="both"/>
        <w:rPr>
          <w:sz w:val="20"/>
        </w:rPr>
      </w:pPr>
    </w:p>
    <w:p w14:paraId="0DA3BC81" w14:textId="77777777" w:rsidR="008371BF" w:rsidRPr="00F5394C" w:rsidRDefault="008371BF" w:rsidP="008371BF">
      <w:pPr>
        <w:jc w:val="both"/>
        <w:rPr>
          <w:bCs/>
          <w:sz w:val="20"/>
        </w:rPr>
      </w:pPr>
      <w:r w:rsidRPr="00F5394C">
        <w:rPr>
          <w:bCs/>
          <w:sz w:val="20"/>
        </w:rPr>
        <w:t>NA</w:t>
      </w:r>
    </w:p>
    <w:p w14:paraId="5D8363D9" w14:textId="77777777" w:rsidR="008371BF" w:rsidRPr="000C40EB" w:rsidRDefault="008371BF" w:rsidP="008371BF">
      <w:pPr>
        <w:jc w:val="both"/>
        <w:rPr>
          <w:sz w:val="20"/>
        </w:rPr>
      </w:pPr>
    </w:p>
    <w:p w14:paraId="149A6483" w14:textId="77777777" w:rsidR="008371BF" w:rsidRPr="00F01FE1" w:rsidRDefault="008371BF" w:rsidP="008371BF">
      <w:pPr>
        <w:jc w:val="both"/>
        <w:rPr>
          <w:b/>
          <w:sz w:val="20"/>
          <w:u w:val="single"/>
        </w:rPr>
      </w:pPr>
      <w:r>
        <w:rPr>
          <w:b/>
        </w:rPr>
        <w:t xml:space="preserve">III.  </w:t>
      </w:r>
      <w:r>
        <w:rPr>
          <w:b/>
          <w:u w:val="single"/>
        </w:rPr>
        <w:t>PROCESS/OPERATIONAL RESTRICTION(S)</w:t>
      </w:r>
      <w:r w:rsidDel="001C614B">
        <w:rPr>
          <w:b/>
          <w:u w:val="single"/>
        </w:rPr>
        <w:t xml:space="preserve"> </w:t>
      </w:r>
    </w:p>
    <w:p w14:paraId="020E9F8E" w14:textId="77777777" w:rsidR="008371BF" w:rsidRPr="00FB6071" w:rsidRDefault="008371BF" w:rsidP="008371BF">
      <w:pPr>
        <w:jc w:val="both"/>
        <w:rPr>
          <w:sz w:val="20"/>
        </w:rPr>
      </w:pPr>
    </w:p>
    <w:p w14:paraId="060BB347" w14:textId="77777777" w:rsidR="008371BF" w:rsidRPr="006323A5" w:rsidRDefault="008371BF" w:rsidP="00F8374E">
      <w:pPr>
        <w:numPr>
          <w:ilvl w:val="0"/>
          <w:numId w:val="72"/>
        </w:numPr>
        <w:jc w:val="both"/>
        <w:rPr>
          <w:vanish/>
          <w:sz w:val="20"/>
        </w:rPr>
      </w:pPr>
      <w:bookmarkStart w:id="108" w:name="_Hlk37940293"/>
      <w:r w:rsidRPr="00D55559">
        <w:rPr>
          <w:color w:val="000000"/>
          <w:sz w:val="20"/>
        </w:rPr>
        <w:t xml:space="preserve">The </w:t>
      </w:r>
      <w:r>
        <w:rPr>
          <w:sz w:val="20"/>
        </w:rPr>
        <w:t>EU-EMERGEN2</w:t>
      </w:r>
      <w:r w:rsidRPr="00D55559">
        <w:rPr>
          <w:color w:val="000000"/>
          <w:sz w:val="20"/>
        </w:rPr>
        <w:t xml:space="preserve"> shall be installed, maintained, and operated in a satisfactory manner.  A list of recommended work practice standards as specified in </w:t>
      </w:r>
      <w:r>
        <w:rPr>
          <w:color w:val="000000"/>
          <w:sz w:val="20"/>
        </w:rPr>
        <w:t xml:space="preserve">40 CFR </w:t>
      </w:r>
      <w:r w:rsidRPr="00D55559">
        <w:rPr>
          <w:color w:val="000000"/>
          <w:sz w:val="20"/>
        </w:rPr>
        <w:t>63.6602 and Table 2c, Item 1 or the permittee may petition the Administrator pursuant to the requirements of 40 CFR 63.6(g) for alternative work practices.  The following are the recommended work practices specified in 40 CFR Part 63</w:t>
      </w:r>
      <w:r>
        <w:rPr>
          <w:color w:val="000000"/>
          <w:sz w:val="20"/>
        </w:rPr>
        <w:t>,</w:t>
      </w:r>
      <w:r w:rsidRPr="00D55559">
        <w:rPr>
          <w:color w:val="000000"/>
          <w:sz w:val="20"/>
        </w:rPr>
        <w:t xml:space="preserve"> Subpart ZZZZ</w:t>
      </w:r>
      <w:r>
        <w:rPr>
          <w:color w:val="000000"/>
          <w:sz w:val="20"/>
        </w:rPr>
        <w:t>,</w:t>
      </w:r>
      <w:r w:rsidRPr="00D55559">
        <w:rPr>
          <w:color w:val="000000"/>
          <w:sz w:val="20"/>
        </w:rPr>
        <w:t xml:space="preserve"> Table 2c:</w:t>
      </w:r>
      <w:r w:rsidRPr="00D55559">
        <w:rPr>
          <w:b/>
          <w:color w:val="000000"/>
          <w:sz w:val="20"/>
        </w:rPr>
        <w:t xml:space="preserve"> </w:t>
      </w:r>
    </w:p>
    <w:p w14:paraId="09E9501D" w14:textId="77777777" w:rsidR="008371BF" w:rsidRPr="00D55559" w:rsidRDefault="008371BF" w:rsidP="008371BF">
      <w:pPr>
        <w:ind w:left="360" w:hanging="360"/>
        <w:jc w:val="both"/>
        <w:rPr>
          <w:color w:val="000000"/>
          <w:sz w:val="20"/>
        </w:rPr>
      </w:pPr>
    </w:p>
    <w:p w14:paraId="56B31E2C" w14:textId="3CD8B3D3" w:rsidR="008371BF" w:rsidRPr="00D55559" w:rsidRDefault="008371BF" w:rsidP="00F8374E">
      <w:pPr>
        <w:numPr>
          <w:ilvl w:val="0"/>
          <w:numId w:val="73"/>
        </w:numPr>
        <w:tabs>
          <w:tab w:val="num" w:pos="720"/>
        </w:tabs>
        <w:autoSpaceDE w:val="0"/>
        <w:autoSpaceDN w:val="0"/>
        <w:adjustRightInd w:val="0"/>
        <w:ind w:left="720"/>
        <w:rPr>
          <w:rFonts w:cs="Arial"/>
          <w:color w:val="000000"/>
          <w:sz w:val="24"/>
          <w:szCs w:val="24"/>
        </w:rPr>
      </w:pPr>
      <w:r w:rsidRPr="00D55559">
        <w:rPr>
          <w:rFonts w:cs="Arial"/>
          <w:color w:val="000000"/>
          <w:sz w:val="20"/>
        </w:rPr>
        <w:t xml:space="preserve">Change oil and filter every 500 hours of operation or annually, whichever comes first, except as allowed in </w:t>
      </w:r>
      <w:r w:rsidR="000B24CD">
        <w:rPr>
          <w:rFonts w:cs="Arial"/>
          <w:color w:val="000000"/>
          <w:sz w:val="20"/>
        </w:rPr>
        <w:t xml:space="preserve">SC </w:t>
      </w:r>
      <w:r w:rsidRPr="00D55559">
        <w:rPr>
          <w:rFonts w:cs="Arial"/>
          <w:color w:val="000000"/>
          <w:sz w:val="20"/>
        </w:rPr>
        <w:t>III.3</w:t>
      </w:r>
      <w:r>
        <w:rPr>
          <w:rFonts w:cs="Arial"/>
          <w:color w:val="000000"/>
          <w:sz w:val="20"/>
        </w:rPr>
        <w:t>; and</w:t>
      </w:r>
    </w:p>
    <w:p w14:paraId="30997107" w14:textId="77777777" w:rsidR="008371BF" w:rsidRPr="00D55559" w:rsidRDefault="008371BF" w:rsidP="00F8374E">
      <w:pPr>
        <w:numPr>
          <w:ilvl w:val="0"/>
          <w:numId w:val="73"/>
        </w:numPr>
        <w:tabs>
          <w:tab w:val="num" w:pos="720"/>
        </w:tabs>
        <w:autoSpaceDE w:val="0"/>
        <w:autoSpaceDN w:val="0"/>
        <w:adjustRightInd w:val="0"/>
        <w:ind w:left="720"/>
        <w:rPr>
          <w:rFonts w:cs="Arial"/>
          <w:color w:val="000000"/>
          <w:sz w:val="20"/>
        </w:rPr>
      </w:pPr>
      <w:r w:rsidRPr="00D55559">
        <w:rPr>
          <w:rFonts w:cs="Arial"/>
          <w:color w:val="000000"/>
          <w:sz w:val="20"/>
        </w:rPr>
        <w:t xml:space="preserve">Inspect the </w:t>
      </w:r>
      <w:r>
        <w:rPr>
          <w:rFonts w:cs="Arial"/>
          <w:color w:val="000000"/>
          <w:sz w:val="20"/>
        </w:rPr>
        <w:t>spark plugs</w:t>
      </w:r>
      <w:r w:rsidRPr="00D55559">
        <w:rPr>
          <w:rFonts w:cs="Arial"/>
          <w:color w:val="000000"/>
          <w:sz w:val="20"/>
        </w:rPr>
        <w:t xml:space="preserve"> every 1,000 hours of operation or annually, whichever comes first; and </w:t>
      </w:r>
    </w:p>
    <w:p w14:paraId="0991F3D6" w14:textId="77777777" w:rsidR="008371BF" w:rsidRDefault="008371BF" w:rsidP="00F8374E">
      <w:pPr>
        <w:numPr>
          <w:ilvl w:val="0"/>
          <w:numId w:val="73"/>
        </w:numPr>
        <w:tabs>
          <w:tab w:val="num" w:pos="720"/>
        </w:tabs>
        <w:autoSpaceDE w:val="0"/>
        <w:autoSpaceDN w:val="0"/>
        <w:adjustRightInd w:val="0"/>
        <w:ind w:left="720"/>
        <w:rPr>
          <w:rFonts w:cs="Arial"/>
          <w:color w:val="000000"/>
          <w:sz w:val="20"/>
        </w:rPr>
      </w:pPr>
      <w:r w:rsidRPr="00D55559">
        <w:rPr>
          <w:rFonts w:cs="Arial"/>
          <w:color w:val="000000"/>
          <w:sz w:val="20"/>
        </w:rPr>
        <w:t>Inspect all hoses and belts every 500 hours of operation or annually, whichever comes first, and replace as necessary.</w:t>
      </w:r>
    </w:p>
    <w:p w14:paraId="3F44077F" w14:textId="77777777" w:rsidR="008371BF" w:rsidRPr="00D55559" w:rsidRDefault="008371BF" w:rsidP="008371BF">
      <w:pPr>
        <w:autoSpaceDE w:val="0"/>
        <w:autoSpaceDN w:val="0"/>
        <w:adjustRightInd w:val="0"/>
        <w:rPr>
          <w:rFonts w:cs="Arial"/>
          <w:color w:val="000000"/>
          <w:sz w:val="20"/>
        </w:rPr>
      </w:pPr>
    </w:p>
    <w:p w14:paraId="2FE07A2A" w14:textId="77777777" w:rsidR="008371BF" w:rsidRDefault="008371BF" w:rsidP="008371BF">
      <w:pPr>
        <w:autoSpaceDE w:val="0"/>
        <w:autoSpaceDN w:val="0"/>
        <w:adjustRightInd w:val="0"/>
        <w:ind w:left="360"/>
        <w:jc w:val="both"/>
        <w:rPr>
          <w:rFonts w:cs="Arial"/>
          <w:b/>
          <w:color w:val="000000"/>
          <w:sz w:val="20"/>
          <w:szCs w:val="24"/>
        </w:rPr>
      </w:pPr>
      <w:r w:rsidRPr="00D55559">
        <w:rPr>
          <w:rFonts w:cs="Arial"/>
          <w:color w:val="000000"/>
          <w:sz w:val="20"/>
          <w:szCs w:val="24"/>
        </w:rPr>
        <w:t xml:space="preserve">If </w:t>
      </w:r>
      <w:r>
        <w:rPr>
          <w:sz w:val="20"/>
        </w:rPr>
        <w:t>EU-EMERGEN2</w:t>
      </w:r>
      <w:r w:rsidRPr="00D55559">
        <w:rPr>
          <w:rFonts w:cs="Arial"/>
          <w:color w:val="FF0000"/>
          <w:sz w:val="20"/>
        </w:rPr>
        <w:t xml:space="preserve"> </w:t>
      </w:r>
      <w:r w:rsidRPr="00D55559">
        <w:rPr>
          <w:rFonts w:cs="Arial"/>
          <w:color w:val="000000"/>
          <w:sz w:val="20"/>
          <w:szCs w:val="24"/>
        </w:rPr>
        <w:t>is being operated during an emergency and it is not possible to shut down the engine to perform the work practice standards on the schedule required the work practice standard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sidRPr="00D55559">
        <w:rPr>
          <w:rFonts w:cs="Arial"/>
          <w:b/>
          <w:color w:val="000000"/>
          <w:sz w:val="20"/>
          <w:szCs w:val="24"/>
        </w:rPr>
        <w:t xml:space="preserve">  (40 CFR 63.6602, 40 CFR Part 63</w:t>
      </w:r>
      <w:r>
        <w:rPr>
          <w:rFonts w:cs="Arial"/>
          <w:b/>
          <w:color w:val="000000"/>
          <w:sz w:val="20"/>
          <w:szCs w:val="24"/>
        </w:rPr>
        <w:t>,</w:t>
      </w:r>
      <w:r w:rsidRPr="00D55559">
        <w:rPr>
          <w:rFonts w:cs="Arial"/>
          <w:b/>
          <w:color w:val="000000"/>
          <w:sz w:val="20"/>
          <w:szCs w:val="24"/>
        </w:rPr>
        <w:t xml:space="preserve"> Subpart ZZZZ</w:t>
      </w:r>
      <w:r>
        <w:rPr>
          <w:rFonts w:cs="Arial"/>
          <w:b/>
          <w:color w:val="000000"/>
          <w:sz w:val="20"/>
          <w:szCs w:val="24"/>
        </w:rPr>
        <w:t>,</w:t>
      </w:r>
      <w:r w:rsidRPr="00D55559">
        <w:rPr>
          <w:rFonts w:cs="Arial"/>
          <w:b/>
          <w:color w:val="000000"/>
          <w:sz w:val="20"/>
          <w:szCs w:val="24"/>
        </w:rPr>
        <w:t xml:space="preserve"> Table 2c, Item 1)</w:t>
      </w:r>
    </w:p>
    <w:p w14:paraId="51BB6DBB" w14:textId="77777777" w:rsidR="008371BF" w:rsidRPr="00D55559" w:rsidRDefault="008371BF" w:rsidP="008371BF">
      <w:pPr>
        <w:autoSpaceDE w:val="0"/>
        <w:autoSpaceDN w:val="0"/>
        <w:adjustRightInd w:val="0"/>
        <w:ind w:left="360"/>
        <w:jc w:val="both"/>
        <w:rPr>
          <w:rFonts w:cs="Arial"/>
          <w:color w:val="000000"/>
          <w:sz w:val="20"/>
          <w:szCs w:val="24"/>
        </w:rPr>
      </w:pPr>
    </w:p>
    <w:p w14:paraId="1E6D7BEC" w14:textId="77777777" w:rsidR="008371BF" w:rsidRPr="00F5394C" w:rsidRDefault="008371BF" w:rsidP="007E5E42">
      <w:pPr>
        <w:numPr>
          <w:ilvl w:val="0"/>
          <w:numId w:val="28"/>
        </w:numPr>
        <w:ind w:left="360"/>
        <w:jc w:val="both"/>
        <w:rPr>
          <w:sz w:val="20"/>
        </w:rPr>
      </w:pPr>
      <w:bookmarkStart w:id="109" w:name="_Hlk37940485"/>
      <w:bookmarkEnd w:id="108"/>
      <w:r w:rsidRPr="000B6772">
        <w:rPr>
          <w:sz w:val="20"/>
        </w:rPr>
        <w:t xml:space="preserve">The permittee shall operate </w:t>
      </w:r>
      <w:r>
        <w:rPr>
          <w:sz w:val="20"/>
        </w:rPr>
        <w:t>EU-EMERGEN2</w:t>
      </w:r>
      <w:r w:rsidRPr="000B6772">
        <w:rPr>
          <w:sz w:val="20"/>
        </w:rPr>
        <w:t xml:space="preserve"> in compliance with the emission limitations and operating limitations in this subpart.  </w:t>
      </w:r>
      <w:r>
        <w:rPr>
          <w:sz w:val="20"/>
        </w:rPr>
        <w:t xml:space="preserve">EU-EMERGEN2 </w:t>
      </w:r>
      <w:r w:rsidRPr="000B6772">
        <w:rPr>
          <w:sz w:val="20"/>
        </w:rPr>
        <w:t xml:space="preserve">must be operated and maintained at any affected source, including associated air pollution control equipment and monitoring equipment, in a manner consistent with safety and good air pollution control practices for minimizing emissions.  </w:t>
      </w:r>
      <w:r w:rsidRPr="000B6772">
        <w:rPr>
          <w:b/>
          <w:sz w:val="20"/>
        </w:rPr>
        <w:t>(40 CFR 63.6605)</w:t>
      </w:r>
    </w:p>
    <w:p w14:paraId="6937D02B" w14:textId="77777777" w:rsidR="008371BF" w:rsidRPr="000B6772" w:rsidRDefault="008371BF" w:rsidP="008371BF">
      <w:pPr>
        <w:ind w:left="360"/>
        <w:jc w:val="both"/>
        <w:rPr>
          <w:sz w:val="20"/>
        </w:rPr>
      </w:pPr>
    </w:p>
    <w:p w14:paraId="1D39EDBF" w14:textId="491F9A6B" w:rsidR="008371BF" w:rsidRPr="004E1288" w:rsidRDefault="008371BF" w:rsidP="007E5E42">
      <w:pPr>
        <w:numPr>
          <w:ilvl w:val="0"/>
          <w:numId w:val="28"/>
        </w:numPr>
        <w:ind w:left="360"/>
        <w:jc w:val="both"/>
        <w:rPr>
          <w:sz w:val="20"/>
        </w:rPr>
      </w:pPr>
      <w:bookmarkStart w:id="110" w:name="_Hlk37940505"/>
      <w:bookmarkEnd w:id="109"/>
      <w:r>
        <w:rPr>
          <w:sz w:val="20"/>
        </w:rPr>
        <w:t>The permittee may utilize</w:t>
      </w:r>
      <w:r w:rsidRPr="00C53E03">
        <w:rPr>
          <w:sz w:val="20"/>
        </w:rPr>
        <w:t xml:space="preserve"> an oil analysis program in order to extend the specified oil change requirement. </w:t>
      </w:r>
      <w:r>
        <w:rPr>
          <w:sz w:val="20"/>
        </w:rPr>
        <w:t xml:space="preserve"> </w:t>
      </w:r>
      <w:r w:rsidRPr="00C53E03">
        <w:rPr>
          <w:sz w:val="20"/>
        </w:rPr>
        <w:t xml:space="preserve">The oil analysis must be performed at the same frequency as oil changes are required. </w:t>
      </w:r>
      <w:r>
        <w:rPr>
          <w:sz w:val="20"/>
        </w:rPr>
        <w:t xml:space="preserve"> </w:t>
      </w:r>
      <w:r w:rsidRPr="00C53E03">
        <w:rPr>
          <w:sz w:val="20"/>
        </w:rPr>
        <w:t xml:space="preserve">The oil analysis program must analyze the parameters and keep records as required in </w:t>
      </w:r>
      <w:r>
        <w:rPr>
          <w:sz w:val="20"/>
        </w:rPr>
        <w:t xml:space="preserve">40 CFR </w:t>
      </w:r>
      <w:r w:rsidRPr="00C53E03">
        <w:rPr>
          <w:sz w:val="20"/>
        </w:rPr>
        <w:t>63.6625(</w:t>
      </w:r>
      <w:r>
        <w:rPr>
          <w:sz w:val="20"/>
        </w:rPr>
        <w:t>j</w:t>
      </w:r>
      <w:r w:rsidRPr="00C53E03">
        <w:rPr>
          <w:sz w:val="20"/>
        </w:rPr>
        <w:t>).</w:t>
      </w:r>
      <w:r>
        <w:rPr>
          <w:sz w:val="20"/>
        </w:rPr>
        <w:t xml:space="preserve"> </w:t>
      </w:r>
      <w:r w:rsidR="00492414">
        <w:rPr>
          <w:sz w:val="20"/>
        </w:rPr>
        <w:t xml:space="preserve"> </w:t>
      </w:r>
      <w:r w:rsidRPr="00560176">
        <w:rPr>
          <w:b/>
          <w:sz w:val="20"/>
        </w:rPr>
        <w:t>(40 CFR 63.6625(</w:t>
      </w:r>
      <w:r>
        <w:rPr>
          <w:b/>
          <w:sz w:val="20"/>
        </w:rPr>
        <w:t>j</w:t>
      </w:r>
      <w:r w:rsidRPr="00560176">
        <w:rPr>
          <w:b/>
          <w:sz w:val="20"/>
        </w:rPr>
        <w:t>))</w:t>
      </w:r>
    </w:p>
    <w:p w14:paraId="52626FFC" w14:textId="77777777" w:rsidR="008371BF" w:rsidRPr="000B6772" w:rsidRDefault="008371BF" w:rsidP="008371BF">
      <w:pPr>
        <w:jc w:val="both"/>
        <w:rPr>
          <w:sz w:val="20"/>
        </w:rPr>
      </w:pPr>
    </w:p>
    <w:p w14:paraId="256EE7D9" w14:textId="77777777" w:rsidR="008371BF" w:rsidRPr="004E1288" w:rsidRDefault="008371BF" w:rsidP="007E5E42">
      <w:pPr>
        <w:numPr>
          <w:ilvl w:val="0"/>
          <w:numId w:val="28"/>
        </w:numPr>
        <w:ind w:left="360"/>
        <w:jc w:val="both"/>
        <w:rPr>
          <w:sz w:val="20"/>
        </w:rPr>
      </w:pPr>
      <w:bookmarkStart w:id="111" w:name="_Hlk37940516"/>
      <w:bookmarkEnd w:id="110"/>
      <w:r>
        <w:rPr>
          <w:sz w:val="20"/>
        </w:rPr>
        <w:t>The permittee shall maintain and operate EU-EMERGEN2</w:t>
      </w:r>
      <w:r w:rsidRPr="000B6772">
        <w:rPr>
          <w:sz w:val="20"/>
        </w:rPr>
        <w:t xml:space="preserve"> </w:t>
      </w:r>
      <w:r>
        <w:rPr>
          <w:sz w:val="20"/>
        </w:rPr>
        <w:t xml:space="preserve">per the manufacturer’s emission related written instructions or develop a maintenance plan which must provide for the maintenance and operation of the engine in a manner consistent with good air pollution control practices for minimizing emissions.  </w:t>
      </w:r>
      <w:r w:rsidRPr="00304065">
        <w:rPr>
          <w:b/>
          <w:sz w:val="20"/>
        </w:rPr>
        <w:t>(40 CFR 63.6625(e)</w:t>
      </w:r>
      <w:r>
        <w:rPr>
          <w:b/>
          <w:sz w:val="20"/>
        </w:rPr>
        <w:t>, 40 CFR 63.6640(a), 40 CFR Part 63, Subpart ZZZZ, Table 6, Item 9</w:t>
      </w:r>
      <w:r w:rsidRPr="00304065">
        <w:rPr>
          <w:b/>
          <w:sz w:val="20"/>
        </w:rPr>
        <w:t>)</w:t>
      </w:r>
      <w:bookmarkEnd w:id="111"/>
    </w:p>
    <w:p w14:paraId="2AC12662" w14:textId="77777777" w:rsidR="008371BF" w:rsidRDefault="008371BF" w:rsidP="008371BF">
      <w:pPr>
        <w:pStyle w:val="ListParagraph"/>
        <w:rPr>
          <w:sz w:val="20"/>
        </w:rPr>
      </w:pPr>
    </w:p>
    <w:p w14:paraId="4EEA3A11" w14:textId="77777777" w:rsidR="008371BF" w:rsidRPr="004E1288" w:rsidRDefault="008371BF" w:rsidP="007E5E42">
      <w:pPr>
        <w:numPr>
          <w:ilvl w:val="0"/>
          <w:numId w:val="28"/>
        </w:numPr>
        <w:ind w:left="360"/>
        <w:jc w:val="both"/>
        <w:rPr>
          <w:sz w:val="20"/>
        </w:rPr>
      </w:pPr>
      <w:bookmarkStart w:id="112" w:name="_Hlk37940606"/>
      <w:r w:rsidRPr="002A1EBF">
        <w:rPr>
          <w:rFonts w:cs="Arial"/>
          <w:sz w:val="20"/>
        </w:rPr>
        <w:lastRenderedPageBreak/>
        <w:t xml:space="preserve">The permittee shall minimize the time spent at idle during startup and minimize the startup time of </w:t>
      </w:r>
      <w:r>
        <w:rPr>
          <w:rFonts w:cs="Arial"/>
          <w:sz w:val="20"/>
        </w:rPr>
        <w:t>EU-EMERGEN2</w:t>
      </w:r>
      <w:r w:rsidRPr="00F10371">
        <w:rPr>
          <w:rFonts w:cs="Arial"/>
          <w:sz w:val="20"/>
        </w:rPr>
        <w:t xml:space="preserve"> to a</w:t>
      </w:r>
      <w:r w:rsidRPr="002A1EBF">
        <w:rPr>
          <w:rFonts w:cs="Arial"/>
          <w:sz w:val="20"/>
        </w:rPr>
        <w:t xml:space="preserve"> period needed for appropriate and safe loading of the engine, not to exceed 30 minutes, after which time the emission standards applicable to all times other than startup apply.</w:t>
      </w:r>
      <w:r>
        <w:rPr>
          <w:rFonts w:cs="Arial"/>
          <w:sz w:val="20"/>
        </w:rPr>
        <w:t xml:space="preserve"> </w:t>
      </w:r>
      <w:r w:rsidRPr="002A1EBF">
        <w:rPr>
          <w:rFonts w:cs="Arial"/>
          <w:sz w:val="20"/>
        </w:rPr>
        <w:t xml:space="preserve"> </w:t>
      </w:r>
      <w:r w:rsidRPr="00D00D6A">
        <w:rPr>
          <w:rFonts w:cs="Arial"/>
          <w:b/>
          <w:sz w:val="20"/>
        </w:rPr>
        <w:t>(40 CFR 63.6625(h))</w:t>
      </w:r>
      <w:bookmarkEnd w:id="112"/>
    </w:p>
    <w:p w14:paraId="0AC28E6C" w14:textId="77777777" w:rsidR="008371BF" w:rsidRDefault="008371BF" w:rsidP="008371BF">
      <w:pPr>
        <w:pStyle w:val="ListParagraph"/>
        <w:rPr>
          <w:sz w:val="20"/>
        </w:rPr>
      </w:pPr>
    </w:p>
    <w:p w14:paraId="64DE7C74" w14:textId="77777777" w:rsidR="008371BF" w:rsidRPr="004E1288" w:rsidRDefault="008371BF" w:rsidP="007E5E42">
      <w:pPr>
        <w:numPr>
          <w:ilvl w:val="0"/>
          <w:numId w:val="28"/>
        </w:numPr>
        <w:ind w:left="360"/>
        <w:jc w:val="both"/>
        <w:rPr>
          <w:rFonts w:cs="Arial"/>
          <w:sz w:val="20"/>
        </w:rPr>
      </w:pPr>
      <w:bookmarkStart w:id="113" w:name="_Hlk37940625"/>
      <w:r>
        <w:rPr>
          <w:rFonts w:cs="Arial"/>
          <w:sz w:val="20"/>
        </w:rPr>
        <w:t xml:space="preserve">The permittee is not limited on hours of operation of EU-EMERGEN2 during emergency situations.  </w:t>
      </w:r>
      <w:r w:rsidRPr="00DC7ABE">
        <w:rPr>
          <w:rFonts w:cs="Arial"/>
          <w:b/>
          <w:sz w:val="20"/>
        </w:rPr>
        <w:t>(40</w:t>
      </w:r>
      <w:r>
        <w:rPr>
          <w:rFonts w:cs="Arial"/>
          <w:b/>
          <w:sz w:val="20"/>
        </w:rPr>
        <w:t> </w:t>
      </w:r>
      <w:r w:rsidRPr="00DC7ABE">
        <w:rPr>
          <w:rFonts w:cs="Arial"/>
          <w:b/>
          <w:sz w:val="20"/>
        </w:rPr>
        <w:t>CFR 63.6640(f)(i))</w:t>
      </w:r>
    </w:p>
    <w:p w14:paraId="46596953" w14:textId="77777777" w:rsidR="008371BF" w:rsidRDefault="008371BF" w:rsidP="008371BF">
      <w:pPr>
        <w:jc w:val="both"/>
        <w:rPr>
          <w:rFonts w:cs="Arial"/>
          <w:sz w:val="20"/>
        </w:rPr>
      </w:pPr>
    </w:p>
    <w:p w14:paraId="6F2A604E" w14:textId="77777777" w:rsidR="008371BF" w:rsidRDefault="008371BF" w:rsidP="007E5E42">
      <w:pPr>
        <w:numPr>
          <w:ilvl w:val="0"/>
          <w:numId w:val="28"/>
        </w:numPr>
        <w:ind w:left="360"/>
        <w:jc w:val="both"/>
        <w:rPr>
          <w:rFonts w:cs="Arial"/>
          <w:b/>
          <w:sz w:val="20"/>
        </w:rPr>
      </w:pPr>
      <w:bookmarkStart w:id="114" w:name="_Hlk37940915"/>
      <w:bookmarkEnd w:id="113"/>
      <w:r>
        <w:rPr>
          <w:rFonts w:cs="Arial"/>
          <w:sz w:val="20"/>
        </w:rPr>
        <w:t xml:space="preserve">The permittee shall not exceed 100 hours per year for maintenance checks and readiness testing.  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Pr="00026B09">
        <w:rPr>
          <w:rFonts w:cs="Arial"/>
          <w:b/>
          <w:sz w:val="20"/>
        </w:rPr>
        <w:t>(40 CFR 63.6640(f)(ii))</w:t>
      </w:r>
    </w:p>
    <w:p w14:paraId="47BD714B" w14:textId="77777777" w:rsidR="008371BF" w:rsidRDefault="008371BF" w:rsidP="008371BF">
      <w:pPr>
        <w:jc w:val="both"/>
        <w:rPr>
          <w:rFonts w:cs="Arial"/>
          <w:b/>
          <w:sz w:val="20"/>
        </w:rPr>
      </w:pPr>
    </w:p>
    <w:p w14:paraId="49B025E2" w14:textId="77777777" w:rsidR="008371BF" w:rsidRPr="004E1288" w:rsidRDefault="008371BF" w:rsidP="007E5E42">
      <w:pPr>
        <w:numPr>
          <w:ilvl w:val="0"/>
          <w:numId w:val="28"/>
        </w:numPr>
        <w:ind w:left="360"/>
        <w:jc w:val="both"/>
        <w:rPr>
          <w:rFonts w:cs="Arial"/>
          <w:sz w:val="20"/>
        </w:rPr>
      </w:pPr>
      <w:bookmarkStart w:id="115" w:name="_Hlk37940928"/>
      <w:bookmarkEnd w:id="114"/>
      <w:r>
        <w:rPr>
          <w:rFonts w:cs="Arial"/>
          <w:sz w:val="20"/>
        </w:rPr>
        <w:t xml:space="preserve">The permittee may operate </w:t>
      </w:r>
      <w:r>
        <w:rPr>
          <w:sz w:val="20"/>
        </w:rPr>
        <w:t>EU-EMERGEN2</w:t>
      </w:r>
      <w:r w:rsidRPr="000B6772">
        <w:rPr>
          <w:sz w:val="20"/>
        </w:rPr>
        <w:t xml:space="preserve"> </w:t>
      </w:r>
      <w:r>
        <w:rPr>
          <w:sz w:val="20"/>
        </w:rPr>
        <w:t>up to 50 hours per year in</w:t>
      </w:r>
      <w:r>
        <w:rPr>
          <w:rFonts w:cs="Arial"/>
          <w:sz w:val="20"/>
        </w:rPr>
        <w:t xml:space="preserve"> non-emergency situations, but those 50 hours are counted towards the 100 hours per year provided for maintenance and testing, as allowed in 40 CFR 63.6640(f)(iii).  </w:t>
      </w:r>
      <w:r w:rsidRPr="00A336A8">
        <w:rPr>
          <w:rFonts w:cs="Arial"/>
          <w:b/>
          <w:sz w:val="20"/>
        </w:rPr>
        <w:t>(40 CFR 63.6640(f)(iii))</w:t>
      </w:r>
      <w:bookmarkEnd w:id="115"/>
    </w:p>
    <w:p w14:paraId="05AA2E90" w14:textId="77777777" w:rsidR="008371BF" w:rsidRPr="00FB6071" w:rsidRDefault="008371BF" w:rsidP="008371BF">
      <w:pPr>
        <w:jc w:val="both"/>
        <w:rPr>
          <w:sz w:val="20"/>
        </w:rPr>
      </w:pPr>
    </w:p>
    <w:p w14:paraId="6CC90D85" w14:textId="77777777" w:rsidR="008371BF" w:rsidRPr="00F01FE1" w:rsidRDefault="008371BF" w:rsidP="008371BF">
      <w:pPr>
        <w:jc w:val="both"/>
        <w:rPr>
          <w:b/>
          <w:sz w:val="20"/>
          <w:u w:val="single"/>
        </w:rPr>
      </w:pPr>
      <w:r w:rsidRPr="00FB6071">
        <w:rPr>
          <w:b/>
        </w:rPr>
        <w:t xml:space="preserve">IV.  </w:t>
      </w:r>
      <w:r w:rsidRPr="00FB6071">
        <w:rPr>
          <w:b/>
          <w:u w:val="single"/>
        </w:rPr>
        <w:t>DESIGN</w:t>
      </w:r>
      <w:r>
        <w:rPr>
          <w:b/>
          <w:u w:val="single"/>
        </w:rPr>
        <w:t>/EQUIPMENT PARAMETER(S)</w:t>
      </w:r>
    </w:p>
    <w:p w14:paraId="7818A4E5" w14:textId="77777777" w:rsidR="008371BF" w:rsidRPr="00AA061F" w:rsidRDefault="008371BF" w:rsidP="008371BF">
      <w:pPr>
        <w:jc w:val="both"/>
        <w:rPr>
          <w:sz w:val="20"/>
        </w:rPr>
      </w:pPr>
    </w:p>
    <w:p w14:paraId="647ACF83" w14:textId="77777777" w:rsidR="008371BF" w:rsidRPr="004E1288" w:rsidRDefault="008371BF" w:rsidP="00F8374E">
      <w:pPr>
        <w:numPr>
          <w:ilvl w:val="0"/>
          <w:numId w:val="74"/>
        </w:numPr>
        <w:jc w:val="both"/>
        <w:rPr>
          <w:sz w:val="20"/>
        </w:rPr>
      </w:pPr>
      <w:bookmarkStart w:id="116" w:name="_Hlk37940978"/>
      <w:r>
        <w:rPr>
          <w:sz w:val="20"/>
        </w:rPr>
        <w:t xml:space="preserve">The permittee shall not operate EU-EMERGEN2 unless a non-resettable hour meter to track the number of operational hours is installed and operating properly.  </w:t>
      </w:r>
      <w:r w:rsidRPr="00ED616D">
        <w:rPr>
          <w:b/>
          <w:sz w:val="20"/>
        </w:rPr>
        <w:t>(40 CFR 63.6625(f))</w:t>
      </w:r>
      <w:bookmarkEnd w:id="116"/>
    </w:p>
    <w:p w14:paraId="5677CB33" w14:textId="77777777" w:rsidR="008371BF" w:rsidRPr="00FE0AD0" w:rsidRDefault="008371BF" w:rsidP="008371BF">
      <w:pPr>
        <w:jc w:val="both"/>
        <w:rPr>
          <w:sz w:val="20"/>
        </w:rPr>
      </w:pPr>
    </w:p>
    <w:p w14:paraId="4CBB51F9" w14:textId="77777777" w:rsidR="008371BF" w:rsidRPr="00AA061F" w:rsidRDefault="008371BF" w:rsidP="008371BF">
      <w:pPr>
        <w:jc w:val="both"/>
      </w:pPr>
      <w:r>
        <w:rPr>
          <w:b/>
        </w:rPr>
        <w:t xml:space="preserve">V.  </w:t>
      </w:r>
      <w:r>
        <w:rPr>
          <w:b/>
          <w:u w:val="single"/>
        </w:rPr>
        <w:t>TESTING/SAMPLING</w:t>
      </w:r>
    </w:p>
    <w:p w14:paraId="49448D41" w14:textId="77777777" w:rsidR="008371BF" w:rsidRPr="00FE0AD0" w:rsidRDefault="008371BF" w:rsidP="008371B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EBE19C" w14:textId="77777777" w:rsidR="008371BF" w:rsidRPr="00E873CB" w:rsidRDefault="008371BF" w:rsidP="008371BF">
      <w:pPr>
        <w:ind w:right="72"/>
        <w:jc w:val="both"/>
        <w:rPr>
          <w:rFonts w:cs="Arial"/>
          <w:sz w:val="20"/>
        </w:rPr>
      </w:pPr>
    </w:p>
    <w:p w14:paraId="253B0633" w14:textId="77777777" w:rsidR="008371BF" w:rsidRPr="00984760" w:rsidRDefault="008371BF" w:rsidP="00F8374E">
      <w:pPr>
        <w:numPr>
          <w:ilvl w:val="0"/>
          <w:numId w:val="75"/>
        </w:numPr>
        <w:ind w:left="360" w:hanging="360"/>
        <w:jc w:val="both"/>
        <w:rPr>
          <w:sz w:val="20"/>
        </w:rPr>
      </w:pPr>
      <w:bookmarkStart w:id="117" w:name="_Hlk37941029"/>
      <w:r>
        <w:rPr>
          <w:rFonts w:cs="Arial"/>
          <w:sz w:val="20"/>
        </w:rPr>
        <w:t>The permittee has</w:t>
      </w:r>
      <w:r w:rsidRPr="00F03BE7">
        <w:rPr>
          <w:rFonts w:cs="Arial"/>
          <w:sz w:val="20"/>
        </w:rPr>
        <w:t xml:space="preserve"> the option of utilizing an oil analysis program in order to extend the specified oil change requirement in Table 2c </w:t>
      </w:r>
      <w:r>
        <w:rPr>
          <w:rFonts w:cs="Arial"/>
          <w:sz w:val="20"/>
        </w:rPr>
        <w:t xml:space="preserve">of </w:t>
      </w:r>
      <w:r w:rsidRPr="00F03BE7">
        <w:rPr>
          <w:rFonts w:cs="Arial"/>
          <w:sz w:val="20"/>
        </w:rPr>
        <w:t>this subpart.</w:t>
      </w:r>
      <w:r>
        <w:rPr>
          <w:rFonts w:cs="Arial"/>
          <w:sz w:val="20"/>
        </w:rPr>
        <w:t xml:space="preserve"> </w:t>
      </w:r>
      <w:r w:rsidRPr="00F03BE7">
        <w:rPr>
          <w:rFonts w:cs="Arial"/>
          <w:sz w:val="20"/>
        </w:rPr>
        <w:t xml:space="preserve"> </w:t>
      </w:r>
      <w:r>
        <w:rPr>
          <w:rFonts w:cs="Arial"/>
          <w:sz w:val="20"/>
        </w:rPr>
        <w:t>If this option is utilized, t</w:t>
      </w:r>
      <w:r w:rsidRPr="00F03BE7">
        <w:rPr>
          <w:rFonts w:cs="Arial"/>
          <w:sz w:val="20"/>
        </w:rPr>
        <w:t>he oil analysis must be performed at the same frequency specified f</w:t>
      </w:r>
      <w:r>
        <w:rPr>
          <w:rFonts w:cs="Arial"/>
          <w:sz w:val="20"/>
        </w:rPr>
        <w:t>or changing the oil listed in Table 2c</w:t>
      </w:r>
      <w:r w:rsidRPr="00F03BE7">
        <w:rPr>
          <w:rFonts w:cs="Arial"/>
          <w:sz w:val="20"/>
        </w:rPr>
        <w:t xml:space="preserve">. </w:t>
      </w:r>
      <w:r>
        <w:rPr>
          <w:rFonts w:cs="Arial"/>
          <w:sz w:val="20"/>
        </w:rPr>
        <w:t xml:space="preserve"> </w:t>
      </w:r>
      <w:r w:rsidRPr="00F03BE7">
        <w:rPr>
          <w:rFonts w:cs="Arial"/>
          <w:sz w:val="20"/>
        </w:rPr>
        <w:t xml:space="preserve">The analysis program must at a minimum analyze the following three parameters: Total Acid Number, viscosity, and percent water content. </w:t>
      </w:r>
      <w:r>
        <w:rPr>
          <w:rFonts w:cs="Arial"/>
          <w:sz w:val="20"/>
        </w:rPr>
        <w:t xml:space="preserve"> </w:t>
      </w:r>
      <w:r w:rsidRPr="00F03BE7">
        <w:rPr>
          <w:rFonts w:cs="Arial"/>
          <w:sz w:val="20"/>
        </w:rPr>
        <w:t xml:space="preserve">The condemning limits for these parameters are as follows: Total Acid Number increases by more than 3.0 milligrams of potassium hydroxide (KOH) per gram from Total Acid Number of the oil when new; viscosity of the oil has changed by more than 20 percent from the viscosity of the oil when new; or percent water content (by volume) is greater than 0.5. </w:t>
      </w:r>
      <w:r>
        <w:rPr>
          <w:rFonts w:cs="Arial"/>
          <w:sz w:val="20"/>
        </w:rPr>
        <w:t xml:space="preserve"> </w:t>
      </w:r>
      <w:r w:rsidRPr="00F03BE7">
        <w:rPr>
          <w:rFonts w:cs="Arial"/>
          <w:sz w:val="20"/>
        </w:rPr>
        <w:t xml:space="preserve">If all of these condemning limits are not exceeded, the </w:t>
      </w:r>
      <w:r>
        <w:rPr>
          <w:rFonts w:cs="Arial"/>
          <w:sz w:val="20"/>
        </w:rPr>
        <w:t xml:space="preserve">permittee </w:t>
      </w:r>
      <w:r w:rsidRPr="00F03BE7">
        <w:rPr>
          <w:rFonts w:cs="Arial"/>
          <w:sz w:val="20"/>
        </w:rPr>
        <w:t xml:space="preserve">is not required to change the oil. </w:t>
      </w:r>
      <w:r>
        <w:rPr>
          <w:rFonts w:cs="Arial"/>
          <w:sz w:val="20"/>
        </w:rPr>
        <w:t xml:space="preserve"> </w:t>
      </w:r>
      <w:r w:rsidRPr="00F03BE7">
        <w:rPr>
          <w:rFonts w:cs="Arial"/>
          <w:sz w:val="20"/>
        </w:rPr>
        <w:t xml:space="preserve">If any of the limits are exceeded, the </w:t>
      </w:r>
      <w:r>
        <w:rPr>
          <w:rFonts w:cs="Arial"/>
          <w:sz w:val="20"/>
        </w:rPr>
        <w:t>permittee</w:t>
      </w:r>
      <w:r w:rsidRPr="00F03BE7">
        <w:rPr>
          <w:rFonts w:cs="Arial"/>
          <w:sz w:val="20"/>
        </w:rPr>
        <w:t xml:space="preserve"> must change the oil within 2 days of receiving the results of the analysis; if the engine is not in operation when the results of the analysis are received, the </w:t>
      </w:r>
      <w:r>
        <w:rPr>
          <w:rFonts w:cs="Arial"/>
          <w:sz w:val="20"/>
        </w:rPr>
        <w:t>permittee</w:t>
      </w:r>
      <w:r w:rsidRPr="00F03BE7">
        <w:rPr>
          <w:rFonts w:cs="Arial"/>
          <w:sz w:val="20"/>
        </w:rPr>
        <w:t xml:space="preserve"> must change the oil within 2 days or before commencing operation, whichever is later. </w:t>
      </w:r>
      <w:r>
        <w:rPr>
          <w:rFonts w:cs="Arial"/>
          <w:sz w:val="20"/>
        </w:rPr>
        <w:t xml:space="preserve"> </w:t>
      </w:r>
      <w:r w:rsidRPr="00F03BE7">
        <w:rPr>
          <w:rFonts w:cs="Arial"/>
          <w:sz w:val="20"/>
        </w:rPr>
        <w:t xml:space="preserve">The </w:t>
      </w:r>
      <w:r>
        <w:rPr>
          <w:rFonts w:cs="Arial"/>
          <w:sz w:val="20"/>
        </w:rPr>
        <w:t>permittee</w:t>
      </w:r>
      <w:r w:rsidRPr="00F03BE7">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F03BE7">
        <w:rPr>
          <w:rFonts w:cs="Arial"/>
          <w:sz w:val="20"/>
        </w:rPr>
        <w:t>The analysis program must be part of the maintenance plan for the engine</w:t>
      </w:r>
      <w:r>
        <w:rPr>
          <w:rFonts w:cs="Arial"/>
          <w:sz w:val="20"/>
        </w:rPr>
        <w:t xml:space="preserve">.  </w:t>
      </w:r>
      <w:r w:rsidRPr="00560176">
        <w:rPr>
          <w:b/>
          <w:sz w:val="20"/>
        </w:rPr>
        <w:t>(40 CFR 63.6625(</w:t>
      </w:r>
      <w:r>
        <w:rPr>
          <w:b/>
          <w:sz w:val="20"/>
        </w:rPr>
        <w:t>j</w:t>
      </w:r>
      <w:r w:rsidRPr="00560176">
        <w:rPr>
          <w:b/>
          <w:sz w:val="20"/>
        </w:rPr>
        <w:t>))</w:t>
      </w:r>
    </w:p>
    <w:bookmarkEnd w:id="117"/>
    <w:p w14:paraId="646994E9" w14:textId="77777777" w:rsidR="008371BF" w:rsidRPr="00FE0AD0" w:rsidRDefault="008371BF" w:rsidP="008371BF">
      <w:pPr>
        <w:jc w:val="both"/>
        <w:rPr>
          <w:sz w:val="20"/>
        </w:rPr>
      </w:pPr>
    </w:p>
    <w:p w14:paraId="4182AC4D" w14:textId="77777777" w:rsidR="008371BF" w:rsidRDefault="008371BF" w:rsidP="008371BF">
      <w:pPr>
        <w:jc w:val="both"/>
      </w:pPr>
      <w:r>
        <w:rPr>
          <w:b/>
        </w:rPr>
        <w:t xml:space="preserve">VI.  </w:t>
      </w:r>
      <w:r>
        <w:rPr>
          <w:b/>
          <w:u w:val="single"/>
        </w:rPr>
        <w:t>MONITORING/RECORDKEEPING</w:t>
      </w:r>
    </w:p>
    <w:p w14:paraId="4D18D0E7" w14:textId="77777777" w:rsidR="008371BF" w:rsidRDefault="008371BF" w:rsidP="008371BF">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12F9F8" w14:textId="77777777" w:rsidR="008371BF" w:rsidRPr="00FE0AD0" w:rsidRDefault="008371BF" w:rsidP="008371BF">
      <w:pPr>
        <w:jc w:val="both"/>
        <w:rPr>
          <w:sz w:val="20"/>
        </w:rPr>
      </w:pPr>
    </w:p>
    <w:p w14:paraId="0F0C86F3" w14:textId="77777777" w:rsidR="008371BF" w:rsidRPr="00536A26" w:rsidRDefault="008371BF" w:rsidP="00F8374E">
      <w:pPr>
        <w:numPr>
          <w:ilvl w:val="0"/>
          <w:numId w:val="76"/>
        </w:numPr>
        <w:jc w:val="both"/>
        <w:rPr>
          <w:sz w:val="20"/>
        </w:rPr>
      </w:pPr>
      <w:bookmarkStart w:id="118" w:name="_Hlk37941203"/>
      <w:r>
        <w:rPr>
          <w:sz w:val="20"/>
        </w:rPr>
        <w:t xml:space="preserve">The permittee shall keep in a satisfactory manner, records of the occurrence and duration of each malfunction of operation or the air pollution control monitoring equipment.  The permittee shall keep all records on file and make them available to the department upon request.  </w:t>
      </w:r>
      <w:r w:rsidRPr="00D04351">
        <w:rPr>
          <w:b/>
          <w:sz w:val="20"/>
        </w:rPr>
        <w:t>(40 CFR 63.6655(a)(2)</w:t>
      </w:r>
      <w:r>
        <w:rPr>
          <w:b/>
          <w:sz w:val="20"/>
        </w:rPr>
        <w:t>, 40 CFR 63.6660</w:t>
      </w:r>
      <w:r w:rsidRPr="00D04351">
        <w:rPr>
          <w:b/>
          <w:sz w:val="20"/>
        </w:rPr>
        <w:t>)</w:t>
      </w:r>
    </w:p>
    <w:p w14:paraId="6EA1C24F" w14:textId="77777777" w:rsidR="008371BF" w:rsidRDefault="008371BF" w:rsidP="008371BF">
      <w:pPr>
        <w:ind w:left="360" w:hanging="360"/>
        <w:jc w:val="both"/>
        <w:rPr>
          <w:sz w:val="20"/>
        </w:rPr>
      </w:pPr>
    </w:p>
    <w:p w14:paraId="4EA84D14" w14:textId="77777777" w:rsidR="008371BF" w:rsidRDefault="008371BF" w:rsidP="008371BF">
      <w:pPr>
        <w:ind w:left="360" w:hanging="360"/>
        <w:jc w:val="both"/>
        <w:rPr>
          <w:b/>
          <w:sz w:val="20"/>
        </w:rPr>
      </w:pPr>
      <w:r>
        <w:rPr>
          <w:sz w:val="20"/>
        </w:rPr>
        <w:t>2.</w:t>
      </w:r>
      <w:r>
        <w:rPr>
          <w:sz w:val="20"/>
        </w:rPr>
        <w:tab/>
        <w:t xml:space="preserve">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Pr="00762D91">
        <w:rPr>
          <w:b/>
          <w:sz w:val="20"/>
        </w:rPr>
        <w:t>(40 CFR 63.6655(a)(5)</w:t>
      </w:r>
      <w:r>
        <w:rPr>
          <w:b/>
          <w:sz w:val="20"/>
        </w:rPr>
        <w:t>, 40 CFR 63.6660</w:t>
      </w:r>
      <w:r w:rsidRPr="00762D91">
        <w:rPr>
          <w:b/>
          <w:sz w:val="20"/>
        </w:rPr>
        <w:t>)</w:t>
      </w:r>
    </w:p>
    <w:p w14:paraId="29A1E630" w14:textId="77777777" w:rsidR="008371BF" w:rsidRPr="00FF27C7" w:rsidRDefault="008371BF" w:rsidP="008371BF">
      <w:pPr>
        <w:ind w:left="360" w:hanging="360"/>
        <w:jc w:val="both"/>
        <w:rPr>
          <w:sz w:val="20"/>
        </w:rPr>
      </w:pPr>
    </w:p>
    <w:p w14:paraId="430884D2" w14:textId="77777777" w:rsidR="008371BF" w:rsidRDefault="008371BF" w:rsidP="008371BF">
      <w:pPr>
        <w:ind w:left="360" w:hanging="360"/>
        <w:jc w:val="both"/>
        <w:rPr>
          <w:sz w:val="20"/>
        </w:rPr>
      </w:pPr>
      <w:r>
        <w:rPr>
          <w:sz w:val="20"/>
        </w:rPr>
        <w:t xml:space="preserve">3. </w:t>
      </w:r>
      <w:r>
        <w:rPr>
          <w:sz w:val="20"/>
        </w:rPr>
        <w:tab/>
        <w:t xml:space="preserve">The permittee shall keep in a satisfactory manner, records to demonstrate continuous compliance with operating limitations in SC </w:t>
      </w:r>
      <w:r w:rsidRPr="002B1F79">
        <w:rPr>
          <w:sz w:val="20"/>
        </w:rPr>
        <w:t>III.1</w:t>
      </w:r>
      <w:r>
        <w:rPr>
          <w:sz w:val="20"/>
        </w:rPr>
        <w:t xml:space="preserve">.  The permittee shall keep all records on file and make them available to the department upon request.  </w:t>
      </w:r>
      <w:r w:rsidRPr="00762D91">
        <w:rPr>
          <w:b/>
          <w:sz w:val="20"/>
        </w:rPr>
        <w:t>(40 CFR 63.6655(d)</w:t>
      </w:r>
      <w:r>
        <w:rPr>
          <w:b/>
          <w:sz w:val="20"/>
        </w:rPr>
        <w:t>, 40 CFR 63.6660</w:t>
      </w:r>
      <w:r w:rsidRPr="00762D91">
        <w:rPr>
          <w:b/>
          <w:sz w:val="20"/>
        </w:rPr>
        <w:t>)</w:t>
      </w:r>
    </w:p>
    <w:p w14:paraId="38DC4DC6" w14:textId="69A5FAE3" w:rsidR="00347814" w:rsidRDefault="00347814">
      <w:pPr>
        <w:rPr>
          <w:sz w:val="20"/>
        </w:rPr>
      </w:pPr>
      <w:r>
        <w:rPr>
          <w:sz w:val="20"/>
        </w:rPr>
        <w:br w:type="page"/>
      </w:r>
    </w:p>
    <w:p w14:paraId="1F96CC7B" w14:textId="77777777" w:rsidR="008371BF" w:rsidRDefault="008371BF" w:rsidP="008371BF">
      <w:pPr>
        <w:ind w:left="360" w:hanging="360"/>
        <w:jc w:val="both"/>
        <w:rPr>
          <w:sz w:val="20"/>
        </w:rPr>
      </w:pPr>
    </w:p>
    <w:p w14:paraId="76A06477" w14:textId="77777777" w:rsidR="008371BF" w:rsidRDefault="008371BF" w:rsidP="008371BF">
      <w:pPr>
        <w:ind w:left="360" w:hanging="360"/>
        <w:jc w:val="both"/>
        <w:rPr>
          <w:sz w:val="20"/>
        </w:rPr>
      </w:pPr>
      <w:r>
        <w:rPr>
          <w:sz w:val="20"/>
        </w:rPr>
        <w:t>4.</w:t>
      </w:r>
      <w:r>
        <w:rPr>
          <w:sz w:val="20"/>
        </w:rPr>
        <w:tab/>
      </w:r>
      <w:r w:rsidRPr="00536A26">
        <w:rPr>
          <w:sz w:val="20"/>
        </w:rPr>
        <w:t>The</w:t>
      </w:r>
      <w:r>
        <w:rPr>
          <w:sz w:val="20"/>
        </w:rPr>
        <w:t xml:space="preserve"> permittee shall keep in a satisfactory manner, records of the maintenance conducted to demonstrate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023B2AA3" w14:textId="77777777" w:rsidR="008371BF" w:rsidRDefault="008371BF" w:rsidP="008371BF">
      <w:pPr>
        <w:ind w:left="360" w:hanging="360"/>
        <w:jc w:val="both"/>
        <w:rPr>
          <w:sz w:val="20"/>
        </w:rPr>
      </w:pPr>
    </w:p>
    <w:p w14:paraId="32DF5701" w14:textId="77777777" w:rsidR="008371BF" w:rsidRDefault="008371BF" w:rsidP="008371BF">
      <w:pPr>
        <w:ind w:left="360" w:hanging="360"/>
        <w:jc w:val="both"/>
        <w:rPr>
          <w:sz w:val="20"/>
        </w:rPr>
      </w:pPr>
      <w:r>
        <w:rPr>
          <w:sz w:val="20"/>
        </w:rPr>
        <w:t>5.</w:t>
      </w:r>
      <w:r>
        <w:rPr>
          <w:sz w:val="20"/>
        </w:rPr>
        <w:tab/>
        <w:t xml:space="preserve">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2F641B">
        <w:rPr>
          <w:b/>
          <w:sz w:val="20"/>
        </w:rPr>
        <w:t>(40 CFR 63.6655(f)</w:t>
      </w:r>
      <w:r>
        <w:rPr>
          <w:b/>
          <w:sz w:val="20"/>
        </w:rPr>
        <w:t>, 40 CFR 63.6660</w:t>
      </w:r>
      <w:r w:rsidRPr="002F641B">
        <w:rPr>
          <w:b/>
          <w:sz w:val="20"/>
        </w:rPr>
        <w:t>)</w:t>
      </w:r>
    </w:p>
    <w:bookmarkEnd w:id="118"/>
    <w:p w14:paraId="3D198626" w14:textId="77777777" w:rsidR="008371BF" w:rsidRPr="00047D6A" w:rsidRDefault="008371BF" w:rsidP="008371BF">
      <w:pPr>
        <w:jc w:val="both"/>
        <w:rPr>
          <w:sz w:val="20"/>
        </w:rPr>
      </w:pPr>
    </w:p>
    <w:p w14:paraId="173C46E9" w14:textId="77777777" w:rsidR="008371BF" w:rsidRPr="00F01FE1" w:rsidRDefault="008371BF" w:rsidP="008371BF">
      <w:pPr>
        <w:jc w:val="both"/>
        <w:rPr>
          <w:b/>
          <w:sz w:val="20"/>
          <w:u w:val="single"/>
        </w:rPr>
      </w:pPr>
      <w:r>
        <w:rPr>
          <w:b/>
        </w:rPr>
        <w:t xml:space="preserve">VII.  </w:t>
      </w:r>
      <w:r>
        <w:rPr>
          <w:b/>
          <w:u w:val="single"/>
        </w:rPr>
        <w:t>REPORTING</w:t>
      </w:r>
    </w:p>
    <w:p w14:paraId="7E7909B8" w14:textId="77777777" w:rsidR="008371BF" w:rsidRPr="00047D6A" w:rsidRDefault="008371BF" w:rsidP="008371BF">
      <w:pPr>
        <w:jc w:val="both"/>
        <w:rPr>
          <w:sz w:val="20"/>
        </w:rPr>
      </w:pPr>
    </w:p>
    <w:p w14:paraId="0476D713" w14:textId="77777777" w:rsidR="008371BF" w:rsidRDefault="008371BF" w:rsidP="008371B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E25B7DC" w14:textId="77777777" w:rsidR="008371BF" w:rsidRPr="00984760" w:rsidRDefault="008371BF" w:rsidP="008371BF">
      <w:pPr>
        <w:ind w:left="360" w:hanging="360"/>
        <w:jc w:val="both"/>
        <w:rPr>
          <w:sz w:val="20"/>
        </w:rPr>
      </w:pPr>
    </w:p>
    <w:p w14:paraId="680B6975" w14:textId="77777777" w:rsidR="008371BF" w:rsidRDefault="008371BF" w:rsidP="008371B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8D994FC" w14:textId="77777777" w:rsidR="008371BF" w:rsidRPr="00984760" w:rsidRDefault="008371BF" w:rsidP="008371BF">
      <w:pPr>
        <w:ind w:left="360" w:hanging="360"/>
        <w:jc w:val="both"/>
        <w:rPr>
          <w:sz w:val="20"/>
        </w:rPr>
      </w:pPr>
    </w:p>
    <w:p w14:paraId="6E35351A" w14:textId="77777777" w:rsidR="008371BF" w:rsidRPr="00984760" w:rsidRDefault="008371BF" w:rsidP="008371B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A431112" w14:textId="77777777" w:rsidR="008371BF" w:rsidRPr="00E873CB" w:rsidRDefault="008371BF" w:rsidP="008371BF">
      <w:pPr>
        <w:jc w:val="both"/>
        <w:rPr>
          <w:rFonts w:cs="Arial"/>
          <w:sz w:val="20"/>
        </w:rPr>
      </w:pPr>
    </w:p>
    <w:p w14:paraId="49F2A54C" w14:textId="77777777" w:rsidR="008371BF" w:rsidRPr="00FE0AD0" w:rsidRDefault="008371BF" w:rsidP="008371BF">
      <w:pPr>
        <w:jc w:val="both"/>
        <w:rPr>
          <w:rFonts w:cs="Arial"/>
          <w:b/>
          <w:sz w:val="20"/>
        </w:rPr>
      </w:pPr>
      <w:r w:rsidRPr="00FE0AD0">
        <w:rPr>
          <w:rFonts w:cs="Arial"/>
          <w:b/>
          <w:sz w:val="20"/>
        </w:rPr>
        <w:t>See Appendix 8</w:t>
      </w:r>
    </w:p>
    <w:p w14:paraId="7CBC3291" w14:textId="77777777" w:rsidR="008371BF" w:rsidRPr="00E873CB" w:rsidRDefault="008371BF" w:rsidP="008371BF">
      <w:pPr>
        <w:jc w:val="both"/>
        <w:rPr>
          <w:rFonts w:cs="Arial"/>
          <w:sz w:val="20"/>
        </w:rPr>
      </w:pPr>
    </w:p>
    <w:p w14:paraId="5AECDC56" w14:textId="77777777" w:rsidR="008371BF" w:rsidRDefault="008371BF" w:rsidP="008371BF">
      <w:pPr>
        <w:jc w:val="both"/>
      </w:pPr>
      <w:r>
        <w:rPr>
          <w:b/>
        </w:rPr>
        <w:t xml:space="preserve">VIII.  </w:t>
      </w:r>
      <w:r>
        <w:rPr>
          <w:b/>
          <w:u w:val="single"/>
        </w:rPr>
        <w:t>STACK/VENT RESTRICTION(S)</w:t>
      </w:r>
    </w:p>
    <w:p w14:paraId="4BCDAC3A" w14:textId="77777777" w:rsidR="008371BF" w:rsidRDefault="008371BF" w:rsidP="008371BF">
      <w:pPr>
        <w:jc w:val="both"/>
        <w:rPr>
          <w:sz w:val="20"/>
        </w:rPr>
      </w:pPr>
    </w:p>
    <w:p w14:paraId="2C5516DF" w14:textId="77777777" w:rsidR="008371BF" w:rsidRPr="00AA061F" w:rsidRDefault="008371BF" w:rsidP="008371BF">
      <w:pPr>
        <w:jc w:val="both"/>
        <w:rPr>
          <w:sz w:val="20"/>
        </w:rPr>
      </w:pPr>
      <w:r>
        <w:rPr>
          <w:sz w:val="20"/>
        </w:rPr>
        <w:t>NA</w:t>
      </w:r>
    </w:p>
    <w:p w14:paraId="575B2EC5" w14:textId="77777777" w:rsidR="008371BF" w:rsidRPr="000C40EB" w:rsidRDefault="008371BF" w:rsidP="008371BF">
      <w:pPr>
        <w:jc w:val="both"/>
        <w:rPr>
          <w:sz w:val="20"/>
        </w:rPr>
      </w:pPr>
    </w:p>
    <w:p w14:paraId="601E1986" w14:textId="77777777" w:rsidR="008371BF" w:rsidRDefault="008371BF" w:rsidP="008371BF">
      <w:pPr>
        <w:jc w:val="both"/>
      </w:pPr>
      <w:r>
        <w:rPr>
          <w:b/>
        </w:rPr>
        <w:t xml:space="preserve">IX.  </w:t>
      </w:r>
      <w:r>
        <w:rPr>
          <w:b/>
          <w:u w:val="single"/>
        </w:rPr>
        <w:t>OTHER REQUIREMENT(S)</w:t>
      </w:r>
    </w:p>
    <w:p w14:paraId="7DC62156" w14:textId="77777777" w:rsidR="008371BF" w:rsidRPr="00FE0AD0" w:rsidRDefault="008371BF" w:rsidP="008371BF">
      <w:pPr>
        <w:jc w:val="both"/>
        <w:rPr>
          <w:sz w:val="20"/>
        </w:rPr>
      </w:pPr>
    </w:p>
    <w:p w14:paraId="34F9E384" w14:textId="77777777" w:rsidR="008371BF" w:rsidRDefault="008371BF" w:rsidP="00F8374E">
      <w:pPr>
        <w:pStyle w:val="NormalWeb"/>
        <w:numPr>
          <w:ilvl w:val="0"/>
          <w:numId w:val="77"/>
        </w:numPr>
        <w:ind w:left="360"/>
        <w:jc w:val="both"/>
        <w:rPr>
          <w:rFonts w:ascii="Arial" w:hAnsi="Arial" w:cs="Arial"/>
          <w:b/>
          <w:bCs/>
          <w:sz w:val="20"/>
          <w:szCs w:val="20"/>
        </w:rPr>
      </w:pPr>
      <w:bookmarkStart w:id="119" w:name="_Hlk37941235"/>
      <w:r>
        <w:rPr>
          <w:rFonts w:ascii="Arial" w:hAnsi="Arial" w:cs="Arial"/>
          <w:sz w:val="20"/>
          <w:szCs w:val="20"/>
        </w:rPr>
        <w:t xml:space="preserve">The permittee shall comply with all applicable requirements of the federal National Emission Standards for Hazardous Air Pollutants for Stationary Reciprocating Internal Combustion Engines as set forth in 40 CFR Part 63, Subparts A and ZZZZ.  </w:t>
      </w:r>
      <w:r>
        <w:rPr>
          <w:rFonts w:ascii="Arial" w:hAnsi="Arial" w:cs="Arial"/>
          <w:b/>
          <w:bCs/>
          <w:sz w:val="20"/>
          <w:szCs w:val="20"/>
        </w:rPr>
        <w:t>(40 CFR Part 63, Subparts A and ZZZZ)</w:t>
      </w:r>
    </w:p>
    <w:bookmarkEnd w:id="119"/>
    <w:p w14:paraId="275E83A5" w14:textId="57CA12BB" w:rsidR="008371BF" w:rsidRPr="00D53AEC" w:rsidRDefault="008371BF" w:rsidP="00911B51">
      <w:pPr>
        <w:jc w:val="both"/>
        <w:rPr>
          <w:rFonts w:cs="Arial"/>
          <w:sz w:val="20"/>
        </w:rPr>
      </w:pPr>
    </w:p>
    <w:p w14:paraId="4789B532" w14:textId="041C4686" w:rsidR="00A86D8D" w:rsidRPr="005A255E" w:rsidRDefault="005A255E" w:rsidP="005A255E">
      <w:pPr>
        <w:jc w:val="both"/>
        <w:rPr>
          <w:rFonts w:cs="Arial"/>
          <w:sz w:val="20"/>
        </w:rPr>
      </w:pPr>
      <w:r>
        <w:rPr>
          <w:rFonts w:cs="Arial"/>
          <w:sz w:val="20"/>
        </w:rPr>
        <w:br w:type="page"/>
      </w:r>
    </w:p>
    <w:p w14:paraId="08F92BE4" w14:textId="77777777" w:rsidR="0034744B" w:rsidRPr="00FC1F2C" w:rsidRDefault="0034744B" w:rsidP="00393A6F">
      <w:pPr>
        <w:pStyle w:val="Heading1"/>
        <w:rPr>
          <w:b w:val="0"/>
          <w:sz w:val="20"/>
          <w:szCs w:val="20"/>
        </w:rPr>
      </w:pPr>
      <w:bookmarkStart w:id="120" w:name="_Toc76032325"/>
      <w:r w:rsidRPr="00393A6F">
        <w:lastRenderedPageBreak/>
        <w:t xml:space="preserve">D.  FLEXIBLE GROUP </w:t>
      </w:r>
      <w:bookmarkEnd w:id="66"/>
      <w:r w:rsidR="00494D15">
        <w:t xml:space="preserve">SPECIAL </w:t>
      </w:r>
      <w:r w:rsidR="00456F47" w:rsidRPr="00393A6F">
        <w:t>CONDITIONS</w:t>
      </w:r>
      <w:bookmarkEnd w:id="120"/>
    </w:p>
    <w:p w14:paraId="5A156C72" w14:textId="77777777" w:rsidR="0034744B" w:rsidRPr="008E1254" w:rsidRDefault="0034744B" w:rsidP="00FC1F2C">
      <w:pPr>
        <w:rPr>
          <w:sz w:val="20"/>
        </w:rPr>
      </w:pPr>
    </w:p>
    <w:p w14:paraId="02EE281C"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58573B8" w14:textId="77777777" w:rsidR="009602B7" w:rsidRPr="00FE0AD0" w:rsidRDefault="009602B7" w:rsidP="0034744B">
      <w:pPr>
        <w:jc w:val="both"/>
        <w:rPr>
          <w:sz w:val="20"/>
        </w:rPr>
      </w:pPr>
    </w:p>
    <w:p w14:paraId="1EACCA59" w14:textId="22B9991E" w:rsidR="0034744B"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2AEBD3A" w14:textId="77777777" w:rsidR="0034744B" w:rsidRPr="009E40D6" w:rsidRDefault="0034744B" w:rsidP="001F649E">
      <w:pPr>
        <w:pStyle w:val="Heading2"/>
        <w:numPr>
          <w:ilvl w:val="0"/>
          <w:numId w:val="0"/>
        </w:numPr>
        <w:rPr>
          <w:b w:val="0"/>
          <w:bCs/>
          <w:sz w:val="22"/>
          <w:szCs w:val="22"/>
        </w:rPr>
      </w:pPr>
      <w:bookmarkStart w:id="121" w:name="_Toc2571646"/>
      <w:bookmarkStart w:id="122" w:name="_Toc76032326"/>
      <w:r w:rsidRPr="002B5ED5">
        <w:rPr>
          <w:bCs/>
          <w:sz w:val="22"/>
          <w:szCs w:val="22"/>
        </w:rPr>
        <w:t>FLEXIBLE GROUP SUMMARY TABLE</w:t>
      </w:r>
      <w:bookmarkEnd w:id="121"/>
      <w:bookmarkEnd w:id="122"/>
    </w:p>
    <w:p w14:paraId="749E3182" w14:textId="4533D157" w:rsidR="00736BDB" w:rsidRDefault="00736BDB" w:rsidP="00736BDB">
      <w:pPr>
        <w:jc w:val="center"/>
        <w:rPr>
          <w:sz w:val="20"/>
        </w:rPr>
      </w:pPr>
      <w:r w:rsidRPr="00F35ADC">
        <w:rPr>
          <w:sz w:val="20"/>
        </w:rPr>
        <w:t>The descriptions provided below are for informational purposes and do not constitute enforceable conditions.</w:t>
      </w:r>
    </w:p>
    <w:p w14:paraId="6FF2CE58" w14:textId="77777777" w:rsidR="005215D4" w:rsidRPr="00F35ADC" w:rsidRDefault="005215D4" w:rsidP="00736BDB">
      <w:pPr>
        <w:jc w:val="cente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811"/>
        <w:gridCol w:w="2700"/>
      </w:tblGrid>
      <w:tr w:rsidR="005A255E" w14:paraId="4F3AC0E0" w14:textId="77777777" w:rsidTr="00422853">
        <w:trPr>
          <w:cantSplit/>
          <w:tblHeader/>
        </w:trPr>
        <w:tc>
          <w:tcPr>
            <w:tcW w:w="2659" w:type="dxa"/>
            <w:tcBorders>
              <w:top w:val="double" w:sz="6" w:space="0" w:color="auto"/>
              <w:bottom w:val="double" w:sz="4" w:space="0" w:color="auto"/>
            </w:tcBorders>
            <w:shd w:val="pct10" w:color="auto" w:fill="auto"/>
          </w:tcPr>
          <w:p w14:paraId="216D8F71" w14:textId="77777777" w:rsidR="005A255E" w:rsidRPr="006D3561" w:rsidRDefault="005A255E" w:rsidP="00422853">
            <w:pPr>
              <w:jc w:val="center"/>
              <w:rPr>
                <w:rFonts w:cs="Arial"/>
                <w:b/>
                <w:sz w:val="20"/>
              </w:rPr>
            </w:pPr>
            <w:r w:rsidRPr="006D3561">
              <w:rPr>
                <w:rFonts w:cs="Arial"/>
                <w:b/>
                <w:sz w:val="20"/>
              </w:rPr>
              <w:t>Flexible Group ID</w:t>
            </w:r>
          </w:p>
        </w:tc>
        <w:tc>
          <w:tcPr>
            <w:tcW w:w="4811" w:type="dxa"/>
            <w:tcBorders>
              <w:top w:val="double" w:sz="6" w:space="0" w:color="auto"/>
              <w:bottom w:val="double" w:sz="4" w:space="0" w:color="auto"/>
            </w:tcBorders>
            <w:shd w:val="pct10" w:color="auto" w:fill="auto"/>
          </w:tcPr>
          <w:p w14:paraId="0324B706" w14:textId="77777777" w:rsidR="005A255E" w:rsidRPr="006D3561" w:rsidRDefault="005A255E" w:rsidP="00422853">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28E13E8" w14:textId="77777777" w:rsidR="005A255E" w:rsidRPr="006D3561" w:rsidRDefault="005A255E" w:rsidP="00422853">
            <w:pPr>
              <w:jc w:val="center"/>
              <w:rPr>
                <w:rFonts w:cs="Arial"/>
                <w:b/>
                <w:sz w:val="20"/>
              </w:rPr>
            </w:pPr>
            <w:r w:rsidRPr="006D3561">
              <w:rPr>
                <w:rFonts w:cs="Arial"/>
                <w:b/>
                <w:sz w:val="20"/>
              </w:rPr>
              <w:t>Associated</w:t>
            </w:r>
          </w:p>
          <w:p w14:paraId="0F9E8401" w14:textId="77777777" w:rsidR="005A255E" w:rsidRPr="006D3561" w:rsidRDefault="005A255E" w:rsidP="00422853">
            <w:pPr>
              <w:jc w:val="center"/>
              <w:rPr>
                <w:rFonts w:cs="Arial"/>
                <w:b/>
                <w:sz w:val="20"/>
              </w:rPr>
            </w:pPr>
            <w:r w:rsidRPr="006D3561">
              <w:rPr>
                <w:rFonts w:cs="Arial"/>
                <w:b/>
                <w:sz w:val="20"/>
              </w:rPr>
              <w:t>Emission Unit IDs</w:t>
            </w:r>
          </w:p>
        </w:tc>
      </w:tr>
      <w:tr w:rsidR="005A255E" w14:paraId="477CF785" w14:textId="77777777" w:rsidTr="00422853">
        <w:trPr>
          <w:cantSplit/>
        </w:trPr>
        <w:tc>
          <w:tcPr>
            <w:tcW w:w="2659" w:type="dxa"/>
            <w:tcBorders>
              <w:top w:val="nil"/>
              <w:bottom w:val="nil"/>
            </w:tcBorders>
          </w:tcPr>
          <w:p w14:paraId="1C063927" w14:textId="77777777" w:rsidR="005A255E" w:rsidRPr="00632443" w:rsidRDefault="005A255E" w:rsidP="00422853">
            <w:pPr>
              <w:rPr>
                <w:rFonts w:cs="Arial"/>
                <w:sz w:val="20"/>
              </w:rPr>
            </w:pPr>
            <w:r w:rsidRPr="00632443">
              <w:rPr>
                <w:rFonts w:cs="Arial"/>
                <w:sz w:val="20"/>
              </w:rPr>
              <w:t>FG-GFFOUNDRY</w:t>
            </w:r>
          </w:p>
        </w:tc>
        <w:tc>
          <w:tcPr>
            <w:tcW w:w="4811" w:type="dxa"/>
            <w:tcBorders>
              <w:top w:val="nil"/>
              <w:bottom w:val="nil"/>
            </w:tcBorders>
          </w:tcPr>
          <w:p w14:paraId="35CB5699" w14:textId="77777777" w:rsidR="005A255E" w:rsidRPr="00632443" w:rsidRDefault="005A255E" w:rsidP="00422853">
            <w:pPr>
              <w:rPr>
                <w:rFonts w:cs="Arial"/>
                <w:sz w:val="20"/>
              </w:rPr>
            </w:pPr>
            <w:r w:rsidRPr="00632443">
              <w:rPr>
                <w:rFonts w:cs="Arial"/>
                <w:sz w:val="20"/>
              </w:rPr>
              <w:t>Flexible group that includes two emissions units. Previous FG ID - FG-FOUNDRY-S1</w:t>
            </w:r>
          </w:p>
          <w:p w14:paraId="54C605B8" w14:textId="77777777" w:rsidR="005A255E" w:rsidRPr="00632443" w:rsidRDefault="005A255E" w:rsidP="00422853">
            <w:pPr>
              <w:jc w:val="both"/>
              <w:rPr>
                <w:rFonts w:cs="Arial"/>
                <w:sz w:val="20"/>
              </w:rPr>
            </w:pPr>
          </w:p>
        </w:tc>
        <w:tc>
          <w:tcPr>
            <w:tcW w:w="2700" w:type="dxa"/>
            <w:tcBorders>
              <w:top w:val="nil"/>
              <w:bottom w:val="nil"/>
            </w:tcBorders>
          </w:tcPr>
          <w:p w14:paraId="4BD65163" w14:textId="77777777" w:rsidR="005A255E" w:rsidRPr="00632443" w:rsidRDefault="005A255E" w:rsidP="00422853">
            <w:pPr>
              <w:rPr>
                <w:rFonts w:cs="Arial"/>
                <w:sz w:val="20"/>
              </w:rPr>
            </w:pPr>
            <w:r w:rsidRPr="00632443">
              <w:rPr>
                <w:rFonts w:cs="Arial"/>
                <w:sz w:val="20"/>
              </w:rPr>
              <w:t xml:space="preserve">EU-GFMELTPOUR </w:t>
            </w:r>
          </w:p>
          <w:p w14:paraId="77FD323B" w14:textId="77777777" w:rsidR="005A255E" w:rsidRPr="00632443" w:rsidRDefault="005A255E" w:rsidP="00422853">
            <w:pPr>
              <w:rPr>
                <w:rFonts w:cs="Arial"/>
                <w:sz w:val="20"/>
              </w:rPr>
            </w:pPr>
            <w:r w:rsidRPr="00632443">
              <w:rPr>
                <w:rFonts w:cs="Arial"/>
                <w:sz w:val="20"/>
              </w:rPr>
              <w:t>EU-GFSANDSYS</w:t>
            </w:r>
          </w:p>
        </w:tc>
      </w:tr>
      <w:tr w:rsidR="005A255E" w14:paraId="605F6897" w14:textId="77777777" w:rsidTr="00422853">
        <w:trPr>
          <w:cantSplit/>
        </w:trPr>
        <w:tc>
          <w:tcPr>
            <w:tcW w:w="2659" w:type="dxa"/>
          </w:tcPr>
          <w:p w14:paraId="20308D59" w14:textId="77777777" w:rsidR="005A255E" w:rsidRDefault="005A255E" w:rsidP="00422853">
            <w:pPr>
              <w:rPr>
                <w:rFonts w:cs="Arial"/>
                <w:sz w:val="20"/>
              </w:rPr>
            </w:pPr>
            <w:r>
              <w:rPr>
                <w:rFonts w:cs="Arial"/>
                <w:sz w:val="20"/>
              </w:rPr>
              <w:t>FG-COLDCLEANERS</w:t>
            </w:r>
          </w:p>
          <w:p w14:paraId="01AB559E" w14:textId="77777777" w:rsidR="005A255E" w:rsidRPr="001B5E34" w:rsidRDefault="005A255E" w:rsidP="00422853">
            <w:pPr>
              <w:rPr>
                <w:rFonts w:cs="Arial"/>
                <w:sz w:val="20"/>
              </w:rPr>
            </w:pPr>
          </w:p>
        </w:tc>
        <w:tc>
          <w:tcPr>
            <w:tcW w:w="4811" w:type="dxa"/>
          </w:tcPr>
          <w:p w14:paraId="2500506A" w14:textId="654BA5DA" w:rsidR="005A255E" w:rsidRPr="001B5E34" w:rsidRDefault="00C00823" w:rsidP="00422853">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Pr>
          <w:p w14:paraId="1819A6F6" w14:textId="77777777" w:rsidR="005A255E" w:rsidRPr="00486896" w:rsidRDefault="005A255E" w:rsidP="00422853">
            <w:pPr>
              <w:rPr>
                <w:rFonts w:cs="Arial"/>
                <w:sz w:val="20"/>
              </w:rPr>
            </w:pPr>
            <w:r w:rsidRPr="00486896">
              <w:rPr>
                <w:rFonts w:cs="Arial"/>
                <w:sz w:val="20"/>
              </w:rPr>
              <w:t>EU-COLDCLEAN1</w:t>
            </w:r>
          </w:p>
          <w:p w14:paraId="2B26FB8B" w14:textId="77777777" w:rsidR="005A255E" w:rsidRPr="00486896" w:rsidRDefault="005A255E" w:rsidP="00422853">
            <w:pPr>
              <w:rPr>
                <w:rFonts w:cs="Arial"/>
                <w:sz w:val="20"/>
              </w:rPr>
            </w:pPr>
            <w:r w:rsidRPr="00486896">
              <w:rPr>
                <w:rFonts w:cs="Arial"/>
                <w:sz w:val="20"/>
              </w:rPr>
              <w:t xml:space="preserve">EU-COLDCLEAN2 </w:t>
            </w:r>
          </w:p>
          <w:p w14:paraId="118CC49D" w14:textId="77777777" w:rsidR="005A255E" w:rsidRPr="001B5E34" w:rsidRDefault="005A255E" w:rsidP="00422853">
            <w:pPr>
              <w:rPr>
                <w:rFonts w:cs="Arial"/>
                <w:sz w:val="20"/>
              </w:rPr>
            </w:pPr>
            <w:r w:rsidRPr="00486896">
              <w:rPr>
                <w:rFonts w:cs="Arial"/>
                <w:sz w:val="20"/>
              </w:rPr>
              <w:t>EU-COLDCLEAN3</w:t>
            </w:r>
          </w:p>
        </w:tc>
      </w:tr>
      <w:tr w:rsidR="005A255E" w14:paraId="5FE04099" w14:textId="77777777" w:rsidTr="00422853">
        <w:trPr>
          <w:cantSplit/>
        </w:trPr>
        <w:tc>
          <w:tcPr>
            <w:tcW w:w="2659" w:type="dxa"/>
            <w:tcBorders>
              <w:top w:val="nil"/>
              <w:bottom w:val="single" w:sz="6" w:space="0" w:color="auto"/>
            </w:tcBorders>
          </w:tcPr>
          <w:p w14:paraId="473C537A" w14:textId="77777777" w:rsidR="005A255E" w:rsidRPr="001B5E34" w:rsidRDefault="005A255E" w:rsidP="00422853">
            <w:pPr>
              <w:rPr>
                <w:rFonts w:cs="Arial"/>
                <w:sz w:val="20"/>
              </w:rPr>
            </w:pPr>
            <w:r>
              <w:rPr>
                <w:rFonts w:cs="Arial"/>
                <w:sz w:val="20"/>
              </w:rPr>
              <w:t>FG-RULE290</w:t>
            </w:r>
          </w:p>
        </w:tc>
        <w:tc>
          <w:tcPr>
            <w:tcW w:w="4811" w:type="dxa"/>
            <w:tcBorders>
              <w:top w:val="nil"/>
              <w:bottom w:val="single" w:sz="6" w:space="0" w:color="auto"/>
            </w:tcBorders>
          </w:tcPr>
          <w:p w14:paraId="705B5B5D" w14:textId="190D717C" w:rsidR="005A255E" w:rsidRPr="001B5E34" w:rsidRDefault="00C00823" w:rsidP="008A6FF5">
            <w:pPr>
              <w:jc w:val="both"/>
              <w:rPr>
                <w:rFonts w:cs="Arial"/>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700" w:type="dxa"/>
            <w:tcBorders>
              <w:top w:val="nil"/>
              <w:bottom w:val="single" w:sz="6" w:space="0" w:color="auto"/>
            </w:tcBorders>
          </w:tcPr>
          <w:p w14:paraId="7BCCFC23" w14:textId="77777777" w:rsidR="005A255E" w:rsidRPr="00632443" w:rsidRDefault="005A255E" w:rsidP="00422853">
            <w:pPr>
              <w:rPr>
                <w:rFonts w:cs="Arial"/>
                <w:sz w:val="20"/>
              </w:rPr>
            </w:pPr>
            <w:r w:rsidRPr="00632443">
              <w:rPr>
                <w:rFonts w:cs="Arial"/>
                <w:sz w:val="20"/>
              </w:rPr>
              <w:fldChar w:fldCharType="begin"/>
            </w:r>
            <w:r w:rsidRPr="00632443">
              <w:rPr>
                <w:rFonts w:cs="Arial"/>
                <w:sz w:val="20"/>
              </w:rPr>
              <w:instrText xml:space="preserve"> LINK Word.Document.12 "C:\\Users\\Jill\\Documents\\from my book\\AWCG\\Active AWCG\\ASAMA\\AIR\\ROP\\Renewal 2019\\ROP Renewal - Proposed Emission Unit ID changes V1.docx" OLE_LINK11 \a \h </w:instrText>
            </w:r>
            <w:r w:rsidRPr="00632443">
              <w:rPr>
                <w:rFonts w:cs="Arial"/>
                <w:sz w:val="20"/>
              </w:rPr>
              <w:fldChar w:fldCharType="separate"/>
            </w:r>
            <w:r w:rsidRPr="00632443">
              <w:rPr>
                <w:rFonts w:cs="Arial"/>
                <w:sz w:val="20"/>
              </w:rPr>
              <w:t>EU-</w:t>
            </w:r>
            <w:r>
              <w:rPr>
                <w:rFonts w:cs="Arial"/>
                <w:sz w:val="20"/>
              </w:rPr>
              <w:t>DS</w:t>
            </w:r>
            <w:r w:rsidRPr="00632443">
              <w:rPr>
                <w:rFonts w:cs="Arial"/>
                <w:sz w:val="20"/>
              </w:rPr>
              <w:t>CONVEYOR</w:t>
            </w:r>
          </w:p>
          <w:p w14:paraId="01F1C693" w14:textId="77777777" w:rsidR="005A255E" w:rsidRDefault="005A255E" w:rsidP="00422853">
            <w:pPr>
              <w:rPr>
                <w:rFonts w:cs="Arial"/>
                <w:sz w:val="20"/>
              </w:rPr>
            </w:pPr>
            <w:r w:rsidRPr="00632443">
              <w:rPr>
                <w:rFonts w:cs="Arial"/>
                <w:sz w:val="20"/>
              </w:rPr>
              <w:fldChar w:fldCharType="end"/>
            </w:r>
          </w:p>
          <w:p w14:paraId="335BB29F" w14:textId="77777777" w:rsidR="005A255E" w:rsidRPr="001B5E34" w:rsidRDefault="005A255E" w:rsidP="00422853">
            <w:pPr>
              <w:rPr>
                <w:rFonts w:cs="Arial"/>
                <w:sz w:val="20"/>
              </w:rPr>
            </w:pPr>
          </w:p>
        </w:tc>
      </w:tr>
      <w:tr w:rsidR="005A255E" w14:paraId="6C3BF842" w14:textId="77777777" w:rsidTr="00422853">
        <w:trPr>
          <w:cantSplit/>
        </w:trPr>
        <w:tc>
          <w:tcPr>
            <w:tcW w:w="2659" w:type="dxa"/>
            <w:tcBorders>
              <w:top w:val="single" w:sz="6" w:space="0" w:color="auto"/>
              <w:bottom w:val="single" w:sz="6" w:space="0" w:color="auto"/>
            </w:tcBorders>
          </w:tcPr>
          <w:p w14:paraId="391B1F53" w14:textId="77777777" w:rsidR="005A255E" w:rsidRPr="00632443" w:rsidRDefault="005A255E" w:rsidP="00422853">
            <w:pPr>
              <w:rPr>
                <w:rFonts w:cs="Arial"/>
                <w:sz w:val="20"/>
              </w:rPr>
            </w:pPr>
            <w:bookmarkStart w:id="123" w:name="OLE_LINK14"/>
            <w:r w:rsidRPr="00632443">
              <w:rPr>
                <w:rFonts w:cs="Arial"/>
                <w:sz w:val="20"/>
              </w:rPr>
              <w:t>FG-CAMUNITS</w:t>
            </w:r>
            <w:bookmarkEnd w:id="123"/>
          </w:p>
          <w:p w14:paraId="608D82A6" w14:textId="77777777" w:rsidR="005A255E" w:rsidRPr="00632443" w:rsidRDefault="005A255E" w:rsidP="00422853">
            <w:pPr>
              <w:rPr>
                <w:rFonts w:cs="Arial"/>
                <w:sz w:val="20"/>
              </w:rPr>
            </w:pPr>
          </w:p>
        </w:tc>
        <w:tc>
          <w:tcPr>
            <w:tcW w:w="4811" w:type="dxa"/>
            <w:tcBorders>
              <w:top w:val="single" w:sz="6" w:space="0" w:color="auto"/>
              <w:bottom w:val="single" w:sz="6" w:space="0" w:color="auto"/>
            </w:tcBorders>
          </w:tcPr>
          <w:p w14:paraId="2FDA0FCB" w14:textId="77777777" w:rsidR="005A255E" w:rsidRPr="00632443" w:rsidRDefault="005A255E" w:rsidP="00422853">
            <w:pPr>
              <w:rPr>
                <w:rFonts w:cs="Arial"/>
                <w:sz w:val="20"/>
              </w:rPr>
            </w:pPr>
            <w:r w:rsidRPr="00632443">
              <w:rPr>
                <w:rFonts w:cs="Arial"/>
                <w:sz w:val="20"/>
              </w:rPr>
              <w:t>The equipment in this flexible group is subject to Compliance Assurance Monitoring, 40 CFR 64.6. Previous FG ID - FGCAM_UNITS-S1</w:t>
            </w:r>
          </w:p>
          <w:p w14:paraId="5B9CB164" w14:textId="77777777" w:rsidR="005A255E" w:rsidRPr="00632443" w:rsidRDefault="005A255E" w:rsidP="00422853">
            <w:pPr>
              <w:rPr>
                <w:rFonts w:cs="Arial"/>
                <w:sz w:val="20"/>
              </w:rPr>
            </w:pPr>
          </w:p>
          <w:p w14:paraId="254E3095" w14:textId="77777777" w:rsidR="005A255E" w:rsidRPr="00632443" w:rsidRDefault="005A255E" w:rsidP="00422853">
            <w:pPr>
              <w:jc w:val="both"/>
              <w:rPr>
                <w:rFonts w:cs="Arial"/>
                <w:sz w:val="20"/>
              </w:rPr>
            </w:pPr>
          </w:p>
        </w:tc>
        <w:tc>
          <w:tcPr>
            <w:tcW w:w="2700" w:type="dxa"/>
            <w:tcBorders>
              <w:top w:val="single" w:sz="6" w:space="0" w:color="auto"/>
              <w:bottom w:val="single" w:sz="6" w:space="0" w:color="auto"/>
            </w:tcBorders>
          </w:tcPr>
          <w:p w14:paraId="43AA8325" w14:textId="77777777" w:rsidR="005A255E" w:rsidRPr="00632443" w:rsidRDefault="005A255E" w:rsidP="00422853">
            <w:pPr>
              <w:rPr>
                <w:rFonts w:cs="Arial"/>
                <w:sz w:val="20"/>
                <w:lang w:val="fr-FR"/>
              </w:rPr>
            </w:pPr>
            <w:r w:rsidRPr="00632443">
              <w:rPr>
                <w:rFonts w:cs="Arial"/>
                <w:sz w:val="20"/>
              </w:rPr>
              <w:t>EU-GFMELTPOUR</w:t>
            </w:r>
            <w:r w:rsidRPr="00632443">
              <w:rPr>
                <w:rFonts w:cs="Arial"/>
                <w:sz w:val="20"/>
                <w:lang w:val="fr-FR"/>
              </w:rPr>
              <w:t xml:space="preserve"> </w:t>
            </w:r>
          </w:p>
          <w:p w14:paraId="7F75F310" w14:textId="77777777" w:rsidR="005A255E" w:rsidRPr="00632443" w:rsidRDefault="005A255E" w:rsidP="00422853">
            <w:pPr>
              <w:rPr>
                <w:rFonts w:cs="Arial"/>
                <w:sz w:val="20"/>
              </w:rPr>
            </w:pPr>
            <w:r w:rsidRPr="00632443">
              <w:rPr>
                <w:rFonts w:cs="Arial"/>
                <w:sz w:val="20"/>
              </w:rPr>
              <w:t>EU-GFSANDSYS</w:t>
            </w:r>
          </w:p>
          <w:p w14:paraId="6AFA97BC" w14:textId="77777777" w:rsidR="005A255E" w:rsidRPr="00632443" w:rsidRDefault="005A255E" w:rsidP="00422853">
            <w:pPr>
              <w:rPr>
                <w:rFonts w:cs="Arial"/>
                <w:sz w:val="20"/>
                <w:lang w:val="fr-FR"/>
              </w:rPr>
            </w:pPr>
            <w:r w:rsidRPr="00632443">
              <w:rPr>
                <w:rFonts w:cs="Arial"/>
                <w:sz w:val="20"/>
              </w:rPr>
              <w:t>EU-DSMELTPOUR</w:t>
            </w:r>
          </w:p>
          <w:p w14:paraId="2A9BE8EE" w14:textId="77777777" w:rsidR="005A255E" w:rsidRPr="00632443" w:rsidRDefault="005A255E" w:rsidP="00422853">
            <w:pPr>
              <w:rPr>
                <w:rFonts w:cs="Arial"/>
                <w:sz w:val="20"/>
              </w:rPr>
            </w:pPr>
            <w:r w:rsidRPr="00632443">
              <w:rPr>
                <w:rFonts w:cs="Arial"/>
                <w:sz w:val="20"/>
              </w:rPr>
              <w:fldChar w:fldCharType="begin"/>
            </w:r>
            <w:r w:rsidRPr="00632443">
              <w:rPr>
                <w:rFonts w:cs="Arial"/>
                <w:sz w:val="20"/>
              </w:rPr>
              <w:instrText xml:space="preserve"> LINK Word.Document.12 "C:\\Users\\Jill\\Documents\\from my book\\AWCG\\Active AWCG\\ASAMA\\AIR\\ROP\\Renewal 2019\\ROP Renewal - Proposed Emission Unit ID changes V1.docx" OLE_LINK8 \a \h </w:instrText>
            </w:r>
            <w:r w:rsidRPr="00632443">
              <w:rPr>
                <w:rFonts w:cs="Arial"/>
                <w:sz w:val="20"/>
              </w:rPr>
              <w:fldChar w:fldCharType="separate"/>
            </w:r>
            <w:r w:rsidRPr="00632443">
              <w:rPr>
                <w:rFonts w:cs="Arial"/>
                <w:sz w:val="20"/>
              </w:rPr>
              <w:t>EU-DSCOOLSHAK</w:t>
            </w:r>
            <w:r w:rsidRPr="00632443">
              <w:rPr>
                <w:rFonts w:cs="Arial"/>
                <w:sz w:val="20"/>
              </w:rPr>
              <w:fldChar w:fldCharType="end"/>
            </w:r>
          </w:p>
          <w:p w14:paraId="3A43C003" w14:textId="77777777" w:rsidR="005A255E" w:rsidRPr="00632443" w:rsidRDefault="005A255E" w:rsidP="00422853">
            <w:pPr>
              <w:rPr>
                <w:rFonts w:cs="Arial"/>
                <w:sz w:val="20"/>
                <w:lang w:val="fr-FR"/>
              </w:rPr>
            </w:pPr>
            <w:r w:rsidRPr="00632443">
              <w:rPr>
                <w:rFonts w:cs="Arial"/>
                <w:sz w:val="20"/>
              </w:rPr>
              <w:t>EU-DSMOLDSAND</w:t>
            </w:r>
          </w:p>
          <w:p w14:paraId="542A0CDA" w14:textId="77777777" w:rsidR="005A255E" w:rsidRPr="00632443" w:rsidRDefault="005A255E" w:rsidP="00422853">
            <w:pPr>
              <w:rPr>
                <w:rFonts w:cs="Arial"/>
                <w:sz w:val="20"/>
              </w:rPr>
            </w:pPr>
            <w:r w:rsidRPr="00632443">
              <w:rPr>
                <w:rFonts w:cs="Arial"/>
                <w:sz w:val="20"/>
              </w:rPr>
              <w:t>EU-DSCOOLSHOT</w:t>
            </w:r>
          </w:p>
        </w:tc>
      </w:tr>
      <w:tr w:rsidR="005A255E" w14:paraId="628B9356" w14:textId="77777777" w:rsidTr="00422853">
        <w:trPr>
          <w:cantSplit/>
        </w:trPr>
        <w:tc>
          <w:tcPr>
            <w:tcW w:w="2659" w:type="dxa"/>
            <w:tcBorders>
              <w:top w:val="single" w:sz="6" w:space="0" w:color="auto"/>
            </w:tcBorders>
          </w:tcPr>
          <w:p w14:paraId="53AFFFD9" w14:textId="77777777" w:rsidR="005A255E" w:rsidRPr="00632443" w:rsidRDefault="005A255E" w:rsidP="00422853">
            <w:pPr>
              <w:rPr>
                <w:rFonts w:cs="Arial"/>
                <w:sz w:val="20"/>
              </w:rPr>
            </w:pPr>
            <w:bookmarkStart w:id="124" w:name="OLE_LINK13"/>
            <w:r w:rsidRPr="00632443">
              <w:rPr>
                <w:rFonts w:cs="Arial"/>
                <w:sz w:val="20"/>
              </w:rPr>
              <w:t>FG-DSFOUNDRY</w:t>
            </w:r>
            <w:bookmarkEnd w:id="124"/>
          </w:p>
        </w:tc>
        <w:tc>
          <w:tcPr>
            <w:tcW w:w="4811" w:type="dxa"/>
            <w:tcBorders>
              <w:top w:val="single" w:sz="6" w:space="0" w:color="auto"/>
            </w:tcBorders>
          </w:tcPr>
          <w:p w14:paraId="21F71C0C" w14:textId="77777777" w:rsidR="005A255E" w:rsidRPr="00632443" w:rsidRDefault="005A255E" w:rsidP="00422853">
            <w:pPr>
              <w:rPr>
                <w:rFonts w:cs="Arial"/>
                <w:sz w:val="20"/>
              </w:rPr>
            </w:pPr>
            <w:r w:rsidRPr="00632443">
              <w:rPr>
                <w:rFonts w:cs="Arial"/>
                <w:sz w:val="20"/>
              </w:rPr>
              <w:t>All emission units of the new expansion foundry.</w:t>
            </w:r>
          </w:p>
          <w:p w14:paraId="1FFBC7A3" w14:textId="77777777" w:rsidR="005A255E" w:rsidRPr="00632443" w:rsidRDefault="005A255E" w:rsidP="00422853">
            <w:pPr>
              <w:rPr>
                <w:rFonts w:cs="Arial"/>
                <w:sz w:val="20"/>
              </w:rPr>
            </w:pPr>
            <w:r w:rsidRPr="00632443">
              <w:rPr>
                <w:rFonts w:cs="Arial"/>
                <w:sz w:val="20"/>
              </w:rPr>
              <w:t>Previous FG ID - FG-NEWFOUNDRY-S1</w:t>
            </w:r>
          </w:p>
          <w:p w14:paraId="19267270" w14:textId="77777777" w:rsidR="005A255E" w:rsidRPr="00632443" w:rsidRDefault="005A255E" w:rsidP="00422853">
            <w:pPr>
              <w:jc w:val="both"/>
              <w:rPr>
                <w:rFonts w:cs="Arial"/>
                <w:sz w:val="20"/>
              </w:rPr>
            </w:pPr>
          </w:p>
        </w:tc>
        <w:tc>
          <w:tcPr>
            <w:tcW w:w="2700" w:type="dxa"/>
            <w:tcBorders>
              <w:top w:val="single" w:sz="6" w:space="0" w:color="auto"/>
            </w:tcBorders>
          </w:tcPr>
          <w:p w14:paraId="7300EB55" w14:textId="77777777" w:rsidR="005A255E" w:rsidRPr="00632443" w:rsidRDefault="005A255E" w:rsidP="00422853">
            <w:pPr>
              <w:rPr>
                <w:rFonts w:cs="Arial"/>
                <w:sz w:val="20"/>
              </w:rPr>
            </w:pPr>
            <w:r w:rsidRPr="00632443">
              <w:rPr>
                <w:rFonts w:cs="Arial"/>
                <w:sz w:val="20"/>
              </w:rPr>
              <w:fldChar w:fldCharType="begin"/>
            </w:r>
            <w:r w:rsidRPr="00632443">
              <w:rPr>
                <w:rFonts w:cs="Arial"/>
                <w:sz w:val="20"/>
              </w:rPr>
              <w:instrText xml:space="preserve"> LINK Word.Document.12 "C:\\Users\\Jill\\Documents\\from my book\\AWCG\\Active AWCG\\ASAMA\\AIR\\ROP\\Renewal 2019\\ROP Renewal - Proposed Emission Unit ID changes V1.docx" OLE_LINK7 \a \h </w:instrText>
            </w:r>
            <w:r w:rsidRPr="00632443">
              <w:rPr>
                <w:rFonts w:cs="Arial"/>
                <w:sz w:val="20"/>
              </w:rPr>
              <w:fldChar w:fldCharType="separate"/>
            </w:r>
            <w:r w:rsidRPr="00632443">
              <w:rPr>
                <w:rFonts w:cs="Arial"/>
                <w:sz w:val="20"/>
              </w:rPr>
              <w:t>EU-DSMELTPOUR</w:t>
            </w:r>
            <w:r w:rsidRPr="00632443">
              <w:rPr>
                <w:rFonts w:cs="Arial"/>
                <w:sz w:val="20"/>
              </w:rPr>
              <w:fldChar w:fldCharType="end"/>
            </w:r>
          </w:p>
          <w:p w14:paraId="05510203" w14:textId="77777777" w:rsidR="005A255E" w:rsidRPr="00632443" w:rsidRDefault="005A255E" w:rsidP="00422853">
            <w:pPr>
              <w:rPr>
                <w:rFonts w:cs="Arial"/>
                <w:sz w:val="20"/>
                <w:lang w:val="fr-FR"/>
              </w:rPr>
            </w:pPr>
            <w:r w:rsidRPr="00632443">
              <w:rPr>
                <w:rFonts w:cs="Arial"/>
                <w:sz w:val="20"/>
              </w:rPr>
              <w:fldChar w:fldCharType="begin"/>
            </w:r>
            <w:r w:rsidRPr="00632443">
              <w:rPr>
                <w:rFonts w:cs="Arial"/>
                <w:sz w:val="20"/>
              </w:rPr>
              <w:instrText xml:space="preserve"> LINK Word.Document.12 "C:\\Users\\Jill\\Documents\\from my book\\AWCG\\Active AWCG\\ASAMA\\AIR\\ROP\\Renewal 2019\\ROP Renewal - Proposed Emission Unit ID changes V1.docx" OLE_LINK8 \a \h </w:instrText>
            </w:r>
            <w:r w:rsidRPr="00632443">
              <w:rPr>
                <w:rFonts w:cs="Arial"/>
                <w:sz w:val="20"/>
              </w:rPr>
              <w:fldChar w:fldCharType="separate"/>
            </w:r>
            <w:r w:rsidRPr="00632443">
              <w:rPr>
                <w:rFonts w:cs="Arial"/>
                <w:sz w:val="20"/>
              </w:rPr>
              <w:t>EU-DSCOOLSHAK</w:t>
            </w:r>
            <w:r w:rsidRPr="00632443">
              <w:rPr>
                <w:rFonts w:cs="Arial"/>
                <w:sz w:val="20"/>
              </w:rPr>
              <w:fldChar w:fldCharType="end"/>
            </w:r>
          </w:p>
          <w:p w14:paraId="0FC6D062" w14:textId="77777777" w:rsidR="005A255E" w:rsidRPr="00632443" w:rsidRDefault="005A255E" w:rsidP="00422853">
            <w:pPr>
              <w:rPr>
                <w:rFonts w:cs="Arial"/>
                <w:sz w:val="20"/>
                <w:lang w:val="fr-FR"/>
              </w:rPr>
            </w:pPr>
            <w:r w:rsidRPr="00632443">
              <w:rPr>
                <w:rFonts w:cs="Arial"/>
                <w:sz w:val="20"/>
              </w:rPr>
              <w:t>EU-DSMOLDSAND</w:t>
            </w:r>
          </w:p>
          <w:p w14:paraId="59350848" w14:textId="77777777" w:rsidR="005A255E" w:rsidRPr="00632443" w:rsidRDefault="005A255E" w:rsidP="00422853">
            <w:pPr>
              <w:rPr>
                <w:rFonts w:cs="Arial"/>
                <w:sz w:val="20"/>
              </w:rPr>
            </w:pPr>
            <w:r w:rsidRPr="00632443">
              <w:rPr>
                <w:rFonts w:cs="Arial"/>
                <w:sz w:val="20"/>
              </w:rPr>
              <w:t>EU-DSCOOLSHOT</w:t>
            </w:r>
          </w:p>
        </w:tc>
      </w:tr>
      <w:tr w:rsidR="005A255E" w14:paraId="12168CCB" w14:textId="77777777" w:rsidTr="00422853">
        <w:trPr>
          <w:cantSplit/>
        </w:trPr>
        <w:tc>
          <w:tcPr>
            <w:tcW w:w="2659" w:type="dxa"/>
          </w:tcPr>
          <w:p w14:paraId="1FA03AA3" w14:textId="77777777" w:rsidR="005A255E" w:rsidRPr="00632443" w:rsidRDefault="005A255E" w:rsidP="00422853">
            <w:pPr>
              <w:rPr>
                <w:rFonts w:cs="Arial"/>
                <w:sz w:val="20"/>
              </w:rPr>
            </w:pPr>
            <w:r w:rsidRPr="00632443">
              <w:rPr>
                <w:rFonts w:cs="Arial"/>
                <w:sz w:val="20"/>
              </w:rPr>
              <w:t>FG-PAINTLINES</w:t>
            </w:r>
          </w:p>
        </w:tc>
        <w:tc>
          <w:tcPr>
            <w:tcW w:w="4811" w:type="dxa"/>
          </w:tcPr>
          <w:p w14:paraId="60F6445F" w14:textId="77777777" w:rsidR="005A255E" w:rsidRPr="00632443" w:rsidRDefault="005A255E" w:rsidP="00422853">
            <w:pPr>
              <w:rPr>
                <w:rFonts w:cs="Arial"/>
                <w:sz w:val="20"/>
              </w:rPr>
            </w:pPr>
            <w:r w:rsidRPr="00632443">
              <w:rPr>
                <w:rFonts w:cs="Arial"/>
                <w:sz w:val="20"/>
              </w:rPr>
              <w:t>T</w:t>
            </w:r>
            <w:r>
              <w:rPr>
                <w:rFonts w:cs="Arial"/>
                <w:sz w:val="20"/>
              </w:rPr>
              <w:t>wo</w:t>
            </w:r>
            <w:r w:rsidRPr="00632443">
              <w:rPr>
                <w:rFonts w:cs="Arial"/>
                <w:sz w:val="20"/>
              </w:rPr>
              <w:t xml:space="preserve"> GEOMET paint line systems each consisting of a mixing room, a paint spray booth equipped with HVLP applications and dry filter overspray control, and an induction cure process consisting of pre-curing and final cure steps for coating of metallic surfaces. Previous FG ID – FG-COATINGS</w:t>
            </w:r>
          </w:p>
        </w:tc>
        <w:tc>
          <w:tcPr>
            <w:tcW w:w="2700" w:type="dxa"/>
          </w:tcPr>
          <w:p w14:paraId="62A9E373" w14:textId="0517777F" w:rsidR="005A255E" w:rsidRDefault="005A255E" w:rsidP="00422853">
            <w:pPr>
              <w:rPr>
                <w:rFonts w:cs="Arial"/>
                <w:sz w:val="20"/>
              </w:rPr>
            </w:pPr>
            <w:r w:rsidRPr="00632443">
              <w:rPr>
                <w:rFonts w:cs="Arial"/>
                <w:sz w:val="20"/>
              </w:rPr>
              <w:fldChar w:fldCharType="begin"/>
            </w:r>
            <w:r w:rsidRPr="00632443">
              <w:rPr>
                <w:rFonts w:cs="Arial"/>
                <w:sz w:val="20"/>
              </w:rPr>
              <w:instrText xml:space="preserve"> LINK Word.Document.12 "C:\\Users\\Jill\\Documents\\from my book\\AWCG\\Active AWCG\\ASAMA\\AIR\\ROP\\Renewal 2019\\ROP Renewal - Proposed Emission Unit ID changes V1.docx" OLE_LINK4 \a \h </w:instrText>
            </w:r>
            <w:r w:rsidRPr="00632443">
              <w:rPr>
                <w:rFonts w:cs="Arial"/>
                <w:sz w:val="20"/>
              </w:rPr>
              <w:fldChar w:fldCharType="separate"/>
            </w:r>
            <w:r w:rsidRPr="00632443">
              <w:rPr>
                <w:rFonts w:cs="Arial"/>
                <w:sz w:val="20"/>
              </w:rPr>
              <w:t>EU-PAINTLINE1</w:t>
            </w:r>
            <w:r w:rsidRPr="00632443">
              <w:rPr>
                <w:rFonts w:cs="Arial"/>
                <w:sz w:val="20"/>
              </w:rPr>
              <w:fldChar w:fldCharType="end"/>
            </w:r>
          </w:p>
          <w:p w14:paraId="704FEB72" w14:textId="6EB66D4B" w:rsidR="001510B6" w:rsidRPr="00632443" w:rsidRDefault="001510B6" w:rsidP="00422853">
            <w:pPr>
              <w:rPr>
                <w:rFonts w:cs="Arial"/>
                <w:sz w:val="20"/>
              </w:rPr>
            </w:pPr>
            <w:r>
              <w:rPr>
                <w:rFonts w:cs="Arial"/>
                <w:sz w:val="20"/>
              </w:rPr>
              <w:t>EU-PAINTLINE2</w:t>
            </w:r>
          </w:p>
          <w:p w14:paraId="30D370E9" w14:textId="77777777" w:rsidR="005A255E" w:rsidRPr="00632443" w:rsidRDefault="005A255E" w:rsidP="00422853">
            <w:pPr>
              <w:rPr>
                <w:rFonts w:cs="Arial"/>
                <w:sz w:val="20"/>
              </w:rPr>
            </w:pPr>
          </w:p>
          <w:p w14:paraId="3A9F7349" w14:textId="77777777" w:rsidR="005A255E" w:rsidRPr="00632443" w:rsidRDefault="005A255E" w:rsidP="00422853">
            <w:pPr>
              <w:rPr>
                <w:rFonts w:cs="Arial"/>
                <w:sz w:val="20"/>
              </w:rPr>
            </w:pPr>
          </w:p>
        </w:tc>
      </w:tr>
      <w:tr w:rsidR="00057ECE" w14:paraId="16DEF9E5" w14:textId="77777777" w:rsidTr="00422853">
        <w:trPr>
          <w:cantSplit/>
        </w:trPr>
        <w:tc>
          <w:tcPr>
            <w:tcW w:w="2659" w:type="dxa"/>
          </w:tcPr>
          <w:p w14:paraId="5797161B" w14:textId="127D5D60" w:rsidR="00057ECE" w:rsidRPr="00632443" w:rsidRDefault="00057ECE" w:rsidP="00422853">
            <w:pPr>
              <w:rPr>
                <w:rFonts w:cs="Arial"/>
                <w:sz w:val="20"/>
              </w:rPr>
            </w:pPr>
            <w:r>
              <w:rPr>
                <w:rFonts w:cs="Arial"/>
                <w:sz w:val="20"/>
              </w:rPr>
              <w:t>FG-METALLIC</w:t>
            </w:r>
          </w:p>
        </w:tc>
        <w:tc>
          <w:tcPr>
            <w:tcW w:w="4811" w:type="dxa"/>
          </w:tcPr>
          <w:p w14:paraId="5A37F70E" w14:textId="4A7A62D2" w:rsidR="00057ECE" w:rsidRPr="00632443" w:rsidRDefault="00057ECE" w:rsidP="00057ECE">
            <w:pPr>
              <w:ind w:right="129"/>
              <w:jc w:val="both"/>
              <w:rPr>
                <w:rFonts w:cs="Arial"/>
                <w:sz w:val="20"/>
              </w:rPr>
            </w:pPr>
            <w:r w:rsidRPr="00222D38">
              <w:rPr>
                <w:rFonts w:cs="Arial"/>
                <w:sz w:val="20"/>
              </w:rPr>
              <w:t>All metallic surface coating lines and all associated purge and clean-up operations at the stationary source.  This includes any metallic surface coating line covered by this or any other general permit or any permit to install issued pursuant to Rule 201, and any metallic surface coating line exempt from the requirement to obtain a permit to install pursuant to Rule 287 and/or Rule 290.</w:t>
            </w:r>
            <w:r>
              <w:rPr>
                <w:rFonts w:cs="Arial"/>
                <w:sz w:val="20"/>
              </w:rPr>
              <w:t xml:space="preserve"> Previous FG ID – FG-SOURCE</w:t>
            </w:r>
          </w:p>
        </w:tc>
        <w:tc>
          <w:tcPr>
            <w:tcW w:w="2700" w:type="dxa"/>
          </w:tcPr>
          <w:p w14:paraId="300DA77C" w14:textId="5C5AD84D" w:rsidR="00057ECE" w:rsidRPr="00632443" w:rsidRDefault="00057ECE" w:rsidP="00422853">
            <w:pPr>
              <w:rPr>
                <w:rFonts w:cs="Arial"/>
                <w:sz w:val="20"/>
              </w:rPr>
            </w:pPr>
            <w:r>
              <w:rPr>
                <w:rFonts w:cs="Arial"/>
                <w:sz w:val="20"/>
              </w:rPr>
              <w:t>NA</w:t>
            </w:r>
          </w:p>
        </w:tc>
      </w:tr>
      <w:tr w:rsidR="005A255E" w14:paraId="5662025D" w14:textId="77777777" w:rsidTr="00422853">
        <w:trPr>
          <w:cantSplit/>
        </w:trPr>
        <w:tc>
          <w:tcPr>
            <w:tcW w:w="2659" w:type="dxa"/>
          </w:tcPr>
          <w:p w14:paraId="172A25E3" w14:textId="77777777" w:rsidR="005A255E" w:rsidRPr="00632443" w:rsidRDefault="005A255E" w:rsidP="00422853">
            <w:pPr>
              <w:rPr>
                <w:rFonts w:cs="Arial"/>
                <w:sz w:val="20"/>
              </w:rPr>
            </w:pPr>
            <w:bookmarkStart w:id="125" w:name="OLE_LINK15"/>
            <w:r w:rsidRPr="00632443">
              <w:rPr>
                <w:rFonts w:cs="Arial"/>
                <w:sz w:val="20"/>
              </w:rPr>
              <w:lastRenderedPageBreak/>
              <w:t>FG-MACTMMMM</w:t>
            </w:r>
            <w:bookmarkEnd w:id="125"/>
          </w:p>
          <w:p w14:paraId="46FC30CF" w14:textId="77777777" w:rsidR="005A255E" w:rsidRPr="00632443" w:rsidRDefault="005A255E" w:rsidP="00422853">
            <w:pPr>
              <w:rPr>
                <w:rFonts w:cs="Arial"/>
                <w:sz w:val="20"/>
              </w:rPr>
            </w:pPr>
          </w:p>
        </w:tc>
        <w:tc>
          <w:tcPr>
            <w:tcW w:w="4811" w:type="dxa"/>
          </w:tcPr>
          <w:p w14:paraId="53E949A4" w14:textId="33C1559D" w:rsidR="005A255E" w:rsidRPr="00632443" w:rsidRDefault="005A255E" w:rsidP="00422853">
            <w:pPr>
              <w:rPr>
                <w:rFonts w:cs="Arial"/>
                <w:sz w:val="20"/>
              </w:rPr>
            </w:pPr>
            <w:r w:rsidRPr="00632443">
              <w:rPr>
                <w:rFonts w:cs="Arial"/>
                <w:sz w:val="20"/>
              </w:rPr>
              <w:t>Each new, reconstructed, and existing affected source described in 40 CFR 63.3881(a)(1), including the subcategories listed in 40 CFR Part 63, Subpart MMMM, 40 CFR 63.3881(a)(2) through (6), meeting the applicability requirements of 40</w:t>
            </w:r>
            <w:r w:rsidR="0097601D">
              <w:rPr>
                <w:rFonts w:cs="Arial"/>
                <w:sz w:val="20"/>
              </w:rPr>
              <w:t> </w:t>
            </w:r>
            <w:r w:rsidRPr="00632443">
              <w:rPr>
                <w:rFonts w:cs="Arial"/>
                <w:sz w:val="20"/>
              </w:rPr>
              <w:t>CFR 63.3881(b), which is engaged in the surface coating of miscellaneous metal parts and products.  The affected source includes the collection of all the items listed in 40 CFR 63.3882(b)(1) through (4).  Surface coating is defined by 40 CFR 63.3881, as the application of coating to a substrate using, for example, spray guns or dip tanks.  Surface coating also includes associated activities, such as surface preparation, cleaning, mixing, and storage if they are directly related to the application of the coating.  40</w:t>
            </w:r>
            <w:r w:rsidR="0097601D">
              <w:rPr>
                <w:rFonts w:cs="Arial"/>
                <w:sz w:val="20"/>
              </w:rPr>
              <w:t> </w:t>
            </w:r>
            <w:r w:rsidRPr="00632443">
              <w:rPr>
                <w:rFonts w:cs="Arial"/>
                <w:sz w:val="20"/>
              </w:rPr>
              <w:t>CFR Part 63, Subpart MMMM, does not apply to surface coating or a coating operation that meets any of the criteria of 40 CFR 63.3881(c)(1) through (17).</w:t>
            </w:r>
          </w:p>
          <w:p w14:paraId="37BB0D9E" w14:textId="77777777" w:rsidR="005A255E" w:rsidRPr="00632443" w:rsidRDefault="005A255E" w:rsidP="00422853">
            <w:pPr>
              <w:jc w:val="both"/>
              <w:rPr>
                <w:rFonts w:cs="Arial"/>
                <w:sz w:val="20"/>
              </w:rPr>
            </w:pPr>
            <w:r w:rsidRPr="00632443">
              <w:rPr>
                <w:rFonts w:cs="Arial"/>
                <w:sz w:val="20"/>
              </w:rPr>
              <w:t>Previous FG ID - FG-MACT MMMM-S1</w:t>
            </w:r>
          </w:p>
        </w:tc>
        <w:tc>
          <w:tcPr>
            <w:tcW w:w="2700" w:type="dxa"/>
          </w:tcPr>
          <w:p w14:paraId="1A394CDB" w14:textId="77777777" w:rsidR="005215D4" w:rsidRDefault="005A255E" w:rsidP="00422853">
            <w:pPr>
              <w:rPr>
                <w:rFonts w:cs="Arial"/>
                <w:sz w:val="20"/>
              </w:rPr>
            </w:pPr>
            <w:r w:rsidRPr="00632443">
              <w:rPr>
                <w:rFonts w:cs="Arial"/>
                <w:sz w:val="20"/>
              </w:rPr>
              <w:fldChar w:fldCharType="begin"/>
            </w:r>
            <w:r w:rsidRPr="00632443">
              <w:rPr>
                <w:rFonts w:cs="Arial"/>
                <w:sz w:val="20"/>
              </w:rPr>
              <w:instrText xml:space="preserve"> LINK Word.Document.12 "C:\\Users\\Jill\\Documents\\from my book\\AWCG\\Active AWCG\\ASAMA\\AIR\\ROP\\Renewal 2019\\ROP Renewal - Proposed Emission Unit ID changes V1.docx" OLE_LINK4 \a \h </w:instrText>
            </w:r>
            <w:r w:rsidRPr="00632443">
              <w:rPr>
                <w:rFonts w:cs="Arial"/>
                <w:sz w:val="20"/>
              </w:rPr>
              <w:fldChar w:fldCharType="separate"/>
            </w:r>
            <w:r w:rsidRPr="00632443">
              <w:rPr>
                <w:rFonts w:cs="Arial"/>
                <w:sz w:val="20"/>
              </w:rPr>
              <w:t>EU-PAINTLINE1</w:t>
            </w:r>
            <w:r w:rsidRPr="00632443">
              <w:rPr>
                <w:rFonts w:cs="Arial"/>
                <w:sz w:val="20"/>
              </w:rPr>
              <w:fldChar w:fldCharType="end"/>
            </w:r>
          </w:p>
          <w:p w14:paraId="6F430832" w14:textId="6EDF707C" w:rsidR="005A255E" w:rsidRPr="003B1370" w:rsidRDefault="005215D4" w:rsidP="005215D4">
            <w:pPr>
              <w:rPr>
                <w:rFonts w:cs="Arial"/>
                <w:strike/>
                <w:sz w:val="20"/>
              </w:rPr>
            </w:pPr>
            <w:r>
              <w:rPr>
                <w:rFonts w:cs="Arial"/>
                <w:sz w:val="20"/>
              </w:rPr>
              <w:t>EU-PAINTLINE2</w:t>
            </w:r>
            <w:r w:rsidRPr="003B1370">
              <w:rPr>
                <w:rFonts w:cs="Arial"/>
                <w:strike/>
                <w:sz w:val="20"/>
              </w:rPr>
              <w:t xml:space="preserve"> </w:t>
            </w:r>
          </w:p>
          <w:p w14:paraId="799E494A" w14:textId="77777777" w:rsidR="005A255E" w:rsidRPr="00632443" w:rsidRDefault="005A255E" w:rsidP="00422853">
            <w:pPr>
              <w:rPr>
                <w:rFonts w:cs="Arial"/>
                <w:sz w:val="20"/>
              </w:rPr>
            </w:pPr>
          </w:p>
          <w:p w14:paraId="486EA813" w14:textId="77777777" w:rsidR="005A255E" w:rsidRPr="00632443" w:rsidRDefault="005A255E" w:rsidP="00422853">
            <w:pPr>
              <w:rPr>
                <w:rFonts w:cs="Arial"/>
                <w:sz w:val="20"/>
              </w:rPr>
            </w:pPr>
          </w:p>
          <w:p w14:paraId="5832B50C" w14:textId="77777777" w:rsidR="005A255E" w:rsidRDefault="005A255E" w:rsidP="00422853">
            <w:pPr>
              <w:rPr>
                <w:rFonts w:cs="Arial"/>
                <w:sz w:val="20"/>
              </w:rPr>
            </w:pPr>
          </w:p>
          <w:p w14:paraId="2C586687" w14:textId="77777777" w:rsidR="005A255E" w:rsidRPr="00632443" w:rsidRDefault="005A255E" w:rsidP="00422853">
            <w:pPr>
              <w:rPr>
                <w:rFonts w:cs="Arial"/>
                <w:sz w:val="20"/>
              </w:rPr>
            </w:pPr>
          </w:p>
        </w:tc>
      </w:tr>
      <w:tr w:rsidR="005A255E" w14:paraId="4212CAE9" w14:textId="77777777" w:rsidTr="00422853">
        <w:trPr>
          <w:cantSplit/>
        </w:trPr>
        <w:tc>
          <w:tcPr>
            <w:tcW w:w="2659" w:type="dxa"/>
          </w:tcPr>
          <w:p w14:paraId="090181E8" w14:textId="77777777" w:rsidR="005A255E" w:rsidRPr="001B5E34" w:rsidRDefault="005A255E" w:rsidP="00422853">
            <w:pPr>
              <w:rPr>
                <w:rFonts w:cs="Arial"/>
                <w:sz w:val="20"/>
              </w:rPr>
            </w:pPr>
            <w:r>
              <w:rPr>
                <w:rFonts w:cs="Arial"/>
                <w:sz w:val="20"/>
              </w:rPr>
              <w:t>FG-GRINDERS</w:t>
            </w:r>
          </w:p>
        </w:tc>
        <w:tc>
          <w:tcPr>
            <w:tcW w:w="4811" w:type="dxa"/>
          </w:tcPr>
          <w:p w14:paraId="19E145C6" w14:textId="6EFA7EB2" w:rsidR="005A255E" w:rsidRPr="001B5E34" w:rsidRDefault="005A255E" w:rsidP="00422853">
            <w:pPr>
              <w:pStyle w:val="Default"/>
              <w:jc w:val="both"/>
              <w:rPr>
                <w:sz w:val="20"/>
              </w:rPr>
            </w:pPr>
            <w:r>
              <w:rPr>
                <w:sz w:val="20"/>
                <w:szCs w:val="20"/>
              </w:rPr>
              <w:t xml:space="preserve">Two Reichmann grinders for automatic deburring of round parts including brake discs, clutch plates and other miscellaneous metal parts. </w:t>
            </w:r>
            <w:r w:rsidR="0097601D">
              <w:rPr>
                <w:sz w:val="20"/>
                <w:szCs w:val="20"/>
              </w:rPr>
              <w:t xml:space="preserve"> </w:t>
            </w:r>
            <w:r>
              <w:rPr>
                <w:sz w:val="20"/>
                <w:szCs w:val="20"/>
              </w:rPr>
              <w:t xml:space="preserve">The grinders are exhausted to a Waltz-Holtz Dustar 70,000 ACFM reverse air fabric filter collector. </w:t>
            </w:r>
            <w:r w:rsidR="0097601D">
              <w:rPr>
                <w:sz w:val="20"/>
                <w:szCs w:val="20"/>
              </w:rPr>
              <w:t xml:space="preserve"> </w:t>
            </w:r>
            <w:r>
              <w:rPr>
                <w:sz w:val="20"/>
                <w:szCs w:val="20"/>
              </w:rPr>
              <w:t xml:space="preserve">The fabric filter collector will be used for future in plant environment control. </w:t>
            </w:r>
          </w:p>
        </w:tc>
        <w:tc>
          <w:tcPr>
            <w:tcW w:w="2700" w:type="dxa"/>
          </w:tcPr>
          <w:p w14:paraId="723E8203" w14:textId="77777777" w:rsidR="005A255E" w:rsidRDefault="005A255E" w:rsidP="00422853">
            <w:pPr>
              <w:pStyle w:val="Default"/>
              <w:rPr>
                <w:sz w:val="20"/>
                <w:szCs w:val="20"/>
              </w:rPr>
            </w:pPr>
            <w:r>
              <w:rPr>
                <w:sz w:val="20"/>
                <w:szCs w:val="20"/>
              </w:rPr>
              <w:t xml:space="preserve">EU-GRINDER1 </w:t>
            </w:r>
          </w:p>
          <w:p w14:paraId="630E990F" w14:textId="77777777" w:rsidR="005A255E" w:rsidRPr="001B5E34" w:rsidRDefault="005A255E" w:rsidP="00422853">
            <w:pPr>
              <w:rPr>
                <w:rFonts w:cs="Arial"/>
                <w:sz w:val="20"/>
              </w:rPr>
            </w:pPr>
            <w:r>
              <w:rPr>
                <w:sz w:val="20"/>
              </w:rPr>
              <w:t xml:space="preserve">EU-GRINDER2 </w:t>
            </w:r>
          </w:p>
        </w:tc>
      </w:tr>
      <w:tr w:rsidR="005A255E" w14:paraId="09897DC7" w14:textId="77777777" w:rsidTr="00422853">
        <w:trPr>
          <w:cantSplit/>
        </w:trPr>
        <w:tc>
          <w:tcPr>
            <w:tcW w:w="2659" w:type="dxa"/>
          </w:tcPr>
          <w:p w14:paraId="65FF2D26" w14:textId="77777777" w:rsidR="005A255E" w:rsidRPr="001B5E34" w:rsidRDefault="005A255E" w:rsidP="00422853">
            <w:pPr>
              <w:rPr>
                <w:rFonts w:cs="Arial"/>
                <w:sz w:val="20"/>
              </w:rPr>
            </w:pPr>
            <w:r>
              <w:rPr>
                <w:rFonts w:cs="Arial"/>
                <w:sz w:val="20"/>
              </w:rPr>
              <w:t>FG-MACT5E_Existing</w:t>
            </w:r>
          </w:p>
        </w:tc>
        <w:tc>
          <w:tcPr>
            <w:tcW w:w="4811" w:type="dxa"/>
          </w:tcPr>
          <w:p w14:paraId="09740936" w14:textId="77777777" w:rsidR="005A255E" w:rsidRPr="00012F5E" w:rsidRDefault="005A255E" w:rsidP="00422853">
            <w:pPr>
              <w:jc w:val="both"/>
              <w:rPr>
                <w:sz w:val="20"/>
              </w:rPr>
            </w:pPr>
            <w:r w:rsidRPr="00012F5E">
              <w:rPr>
                <w:sz w:val="20"/>
              </w:rPr>
              <w:t>The affected source is an existing iron and steel foundry, that is (or is part of) a major source of hazardous air pollutant (HAP) emissions.  An e</w:t>
            </w:r>
            <w:r w:rsidRPr="00012F5E">
              <w:rPr>
                <w:rFonts w:cs="Arial"/>
                <w:sz w:val="20"/>
              </w:rPr>
              <w:t xml:space="preserve">xisting affected source is a source that commences construction or reconstruction before December 23, 2002.  </w:t>
            </w:r>
            <w:r w:rsidRPr="00012F5E">
              <w:rPr>
                <w:sz w:val="20"/>
              </w:rPr>
              <w:t xml:space="preserve">The regulations cover emissions from metal melting furnaces, scrap preheaters, new pouring areas, pouring stations, new automated conveyor and new pallet cooling lines, new automated shakeout lines, mold and core making lines, and fugitive emissions from foundry operations.  </w:t>
            </w:r>
          </w:p>
        </w:tc>
        <w:tc>
          <w:tcPr>
            <w:tcW w:w="2700" w:type="dxa"/>
          </w:tcPr>
          <w:p w14:paraId="43922081" w14:textId="77777777" w:rsidR="005A255E" w:rsidRPr="00012F5E" w:rsidRDefault="005A255E" w:rsidP="00422853">
            <w:pPr>
              <w:rPr>
                <w:rFonts w:cs="Arial"/>
                <w:sz w:val="20"/>
              </w:rPr>
            </w:pPr>
            <w:r w:rsidRPr="00012F5E">
              <w:rPr>
                <w:rFonts w:cs="Arial"/>
                <w:sz w:val="20"/>
              </w:rPr>
              <w:t xml:space="preserve">EU-GFMELTPOUR </w:t>
            </w:r>
          </w:p>
          <w:p w14:paraId="57F5BE11" w14:textId="77777777" w:rsidR="005A255E" w:rsidRPr="00012F5E" w:rsidRDefault="005A255E" w:rsidP="00422853">
            <w:pPr>
              <w:jc w:val="both"/>
              <w:rPr>
                <w:rFonts w:cs="Arial"/>
                <w:sz w:val="20"/>
              </w:rPr>
            </w:pPr>
          </w:p>
        </w:tc>
      </w:tr>
      <w:tr w:rsidR="005A255E" w14:paraId="08E459A7" w14:textId="77777777" w:rsidTr="00422853">
        <w:trPr>
          <w:cantSplit/>
        </w:trPr>
        <w:tc>
          <w:tcPr>
            <w:tcW w:w="2659" w:type="dxa"/>
          </w:tcPr>
          <w:p w14:paraId="7AAAE879" w14:textId="77777777" w:rsidR="005A255E" w:rsidRPr="001B5E34" w:rsidRDefault="005A255E" w:rsidP="00422853">
            <w:pPr>
              <w:rPr>
                <w:rFonts w:cs="Arial"/>
                <w:sz w:val="20"/>
              </w:rPr>
            </w:pPr>
            <w:r>
              <w:rPr>
                <w:rFonts w:cs="Arial"/>
                <w:sz w:val="20"/>
              </w:rPr>
              <w:t>FG-MACT5E_New</w:t>
            </w:r>
          </w:p>
        </w:tc>
        <w:tc>
          <w:tcPr>
            <w:tcW w:w="4811" w:type="dxa"/>
          </w:tcPr>
          <w:p w14:paraId="09A5581B" w14:textId="77777777" w:rsidR="005A255E" w:rsidRPr="00012F5E" w:rsidRDefault="005A255E" w:rsidP="00422853">
            <w:pPr>
              <w:jc w:val="both"/>
              <w:rPr>
                <w:sz w:val="20"/>
              </w:rPr>
            </w:pPr>
            <w:r w:rsidRPr="00012F5E">
              <w:rPr>
                <w:sz w:val="20"/>
              </w:rPr>
              <w:t xml:space="preserve">The affected source is a new iron and steel foundry, that is (or is part of) a major source of hazardous air pollutant (HAP) emissions.  </w:t>
            </w:r>
            <w:r w:rsidRPr="00012F5E">
              <w:rPr>
                <w:rFonts w:cs="Arial"/>
                <w:sz w:val="20"/>
              </w:rPr>
              <w:t xml:space="preserve">A new affected source is a source that commences construction or reconstruction on or after December 23, 2002.  </w:t>
            </w:r>
            <w:r w:rsidRPr="00012F5E">
              <w:rPr>
                <w:sz w:val="20"/>
              </w:rPr>
              <w:t xml:space="preserve">The regulations cover emissions from metal melting furnaces, scrap preheaters, new pouring areas, pouring stations, new automated conveyor and new pallet cooling lines, new automated shakeout lines, mold and core making lines, and fugitive emissions from foundry operations.  </w:t>
            </w:r>
          </w:p>
        </w:tc>
        <w:tc>
          <w:tcPr>
            <w:tcW w:w="2700" w:type="dxa"/>
          </w:tcPr>
          <w:p w14:paraId="2731B7E3" w14:textId="77777777" w:rsidR="005A255E" w:rsidRPr="00012F5E" w:rsidRDefault="005A255E" w:rsidP="00422853">
            <w:pPr>
              <w:rPr>
                <w:rFonts w:cs="Arial"/>
                <w:sz w:val="20"/>
              </w:rPr>
            </w:pPr>
            <w:r w:rsidRPr="00012F5E">
              <w:rPr>
                <w:rFonts w:cs="Arial"/>
                <w:sz w:val="20"/>
              </w:rPr>
              <w:fldChar w:fldCharType="begin"/>
            </w:r>
            <w:r w:rsidRPr="00012F5E">
              <w:rPr>
                <w:rFonts w:cs="Arial"/>
                <w:sz w:val="20"/>
              </w:rPr>
              <w:instrText xml:space="preserve"> LINK Word.Document.12 "C:\\Users\\Jill\\Documents\\from my book\\AWCG\\Active AWCG\\ASAMA\\AIR\\ROP\\Renewal 2019\\ROP Renewal - Proposed Emission Unit ID changes V1.docx" OLE_LINK7 \a \h </w:instrText>
            </w:r>
            <w:r w:rsidRPr="00012F5E">
              <w:rPr>
                <w:rFonts w:cs="Arial"/>
                <w:sz w:val="20"/>
              </w:rPr>
              <w:fldChar w:fldCharType="separate"/>
            </w:r>
            <w:r w:rsidRPr="00012F5E">
              <w:rPr>
                <w:rFonts w:cs="Arial"/>
                <w:sz w:val="20"/>
              </w:rPr>
              <w:t>EU-DSMELTPOUR</w:t>
            </w:r>
            <w:r w:rsidRPr="00012F5E">
              <w:rPr>
                <w:rFonts w:cs="Arial"/>
                <w:sz w:val="20"/>
              </w:rPr>
              <w:fldChar w:fldCharType="end"/>
            </w:r>
          </w:p>
          <w:p w14:paraId="39683C28" w14:textId="77777777" w:rsidR="005A255E" w:rsidRPr="00012F5E" w:rsidRDefault="005A255E" w:rsidP="00422853">
            <w:pPr>
              <w:rPr>
                <w:rFonts w:cs="Arial"/>
                <w:sz w:val="20"/>
                <w:lang w:val="fr-FR"/>
              </w:rPr>
            </w:pPr>
            <w:r w:rsidRPr="00012F5E">
              <w:rPr>
                <w:rFonts w:cs="Arial"/>
                <w:sz w:val="20"/>
              </w:rPr>
              <w:fldChar w:fldCharType="begin"/>
            </w:r>
            <w:r w:rsidRPr="00012F5E">
              <w:rPr>
                <w:rFonts w:cs="Arial"/>
                <w:sz w:val="20"/>
              </w:rPr>
              <w:instrText xml:space="preserve"> LINK Word.Document.12 "C:\\Users\\Jill\\Documents\\from my book\\AWCG\\Active AWCG\\ASAMA\\AIR\\ROP\\Renewal 2019\\ROP Renewal - Proposed Emission Unit ID changes V1.docx" OLE_LINK8 \a \h </w:instrText>
            </w:r>
            <w:r w:rsidRPr="00012F5E">
              <w:rPr>
                <w:rFonts w:cs="Arial"/>
                <w:sz w:val="20"/>
              </w:rPr>
              <w:fldChar w:fldCharType="separate"/>
            </w:r>
            <w:r w:rsidRPr="00012F5E">
              <w:rPr>
                <w:rFonts w:cs="Arial"/>
                <w:sz w:val="20"/>
              </w:rPr>
              <w:t>EU-DSCOOLSHAK</w:t>
            </w:r>
            <w:r w:rsidRPr="00012F5E">
              <w:rPr>
                <w:rFonts w:cs="Arial"/>
                <w:sz w:val="20"/>
              </w:rPr>
              <w:fldChar w:fldCharType="end"/>
            </w:r>
          </w:p>
          <w:p w14:paraId="6ED8A950" w14:textId="77777777" w:rsidR="005A255E" w:rsidRPr="00012F5E" w:rsidRDefault="005A255E" w:rsidP="00422853">
            <w:pPr>
              <w:jc w:val="both"/>
              <w:rPr>
                <w:rFonts w:cs="Arial"/>
                <w:sz w:val="20"/>
              </w:rPr>
            </w:pPr>
          </w:p>
        </w:tc>
      </w:tr>
    </w:tbl>
    <w:p w14:paraId="73DE4774" w14:textId="6C9E5876" w:rsidR="0034744B" w:rsidRDefault="0034744B" w:rsidP="0034744B">
      <w:pPr>
        <w:rPr>
          <w:sz w:val="20"/>
        </w:rPr>
      </w:pPr>
    </w:p>
    <w:p w14:paraId="11B48BF3" w14:textId="56699E1A" w:rsidR="005A255E" w:rsidRDefault="005A255E" w:rsidP="0034744B">
      <w:pPr>
        <w:rPr>
          <w:sz w:val="20"/>
        </w:rPr>
      </w:pPr>
    </w:p>
    <w:p w14:paraId="2CE32775" w14:textId="77777777" w:rsidR="005A255E" w:rsidRPr="007713F1" w:rsidRDefault="005A255E" w:rsidP="0034744B">
      <w:pPr>
        <w:rPr>
          <w:sz w:val="20"/>
        </w:rPr>
      </w:pPr>
    </w:p>
    <w:p w14:paraId="1AEFFD9F" w14:textId="77777777" w:rsidR="002F032A" w:rsidRPr="00066856" w:rsidRDefault="002F032A" w:rsidP="002F032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26" w:name="_Toc852399"/>
      <w:bookmarkStart w:id="127" w:name="_Toc852730"/>
      <w:bookmarkStart w:id="128" w:name="_Toc8785176"/>
      <w:bookmarkStart w:id="129" w:name="_Toc76032327"/>
      <w:r w:rsidRPr="00066856">
        <w:rPr>
          <w:bCs/>
          <w:iCs/>
          <w:szCs w:val="28"/>
        </w:rPr>
        <w:lastRenderedPageBreak/>
        <w:t>FG</w:t>
      </w:r>
      <w:bookmarkEnd w:id="126"/>
      <w:bookmarkEnd w:id="127"/>
      <w:bookmarkEnd w:id="128"/>
      <w:r w:rsidRPr="00066856">
        <w:rPr>
          <w:bCs/>
          <w:iCs/>
          <w:szCs w:val="28"/>
        </w:rPr>
        <w:t>-GFFOUNDRY</w:t>
      </w:r>
      <w:bookmarkEnd w:id="129"/>
    </w:p>
    <w:p w14:paraId="03E1903C" w14:textId="77777777" w:rsidR="002F032A" w:rsidRPr="00EE02F9" w:rsidRDefault="002F032A" w:rsidP="002F032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F670E9B" w14:textId="77777777" w:rsidR="002F032A" w:rsidRPr="00F30023" w:rsidRDefault="002F032A" w:rsidP="002F032A">
      <w:pPr>
        <w:rPr>
          <w:sz w:val="20"/>
        </w:rPr>
      </w:pPr>
    </w:p>
    <w:p w14:paraId="2FA85515" w14:textId="77777777" w:rsidR="002F032A" w:rsidRDefault="002F032A" w:rsidP="002F032A">
      <w:pPr>
        <w:jc w:val="both"/>
        <w:rPr>
          <w:b/>
          <w:u w:val="single"/>
        </w:rPr>
      </w:pPr>
      <w:r>
        <w:rPr>
          <w:b/>
          <w:u w:val="single"/>
        </w:rPr>
        <w:t>DESCRIPTION</w:t>
      </w:r>
    </w:p>
    <w:p w14:paraId="67D4DB5F" w14:textId="77777777" w:rsidR="002F032A" w:rsidRPr="00727ABB" w:rsidRDefault="002F032A" w:rsidP="002F032A">
      <w:pPr>
        <w:jc w:val="both"/>
        <w:rPr>
          <w:sz w:val="20"/>
        </w:rPr>
      </w:pPr>
    </w:p>
    <w:p w14:paraId="6BF0B60F" w14:textId="58872309" w:rsidR="002F032A" w:rsidRPr="00727ABB" w:rsidRDefault="002F032A" w:rsidP="002F032A">
      <w:pPr>
        <w:jc w:val="both"/>
        <w:rPr>
          <w:sz w:val="20"/>
        </w:rPr>
      </w:pPr>
      <w:r w:rsidRPr="00727ABB">
        <w:rPr>
          <w:sz w:val="20"/>
        </w:rPr>
        <w:t>Flexible group that includes two emission units.</w:t>
      </w:r>
      <w:r w:rsidR="00954DF0">
        <w:rPr>
          <w:sz w:val="20"/>
        </w:rPr>
        <w:t xml:space="preserve"> </w:t>
      </w:r>
      <w:r w:rsidRPr="00727ABB">
        <w:rPr>
          <w:sz w:val="20"/>
        </w:rPr>
        <w:t xml:space="preserve"> </w:t>
      </w:r>
      <w:r w:rsidRPr="00727ABB">
        <w:rPr>
          <w:rFonts w:cs="Arial"/>
          <w:sz w:val="20"/>
        </w:rPr>
        <w:t>Previous FG ID - FG-FOUNDRY-S1</w:t>
      </w:r>
    </w:p>
    <w:p w14:paraId="0C854288" w14:textId="77777777" w:rsidR="002F032A" w:rsidRPr="00727ABB" w:rsidRDefault="002F032A" w:rsidP="002F032A">
      <w:pPr>
        <w:jc w:val="both"/>
        <w:rPr>
          <w:sz w:val="20"/>
        </w:rPr>
      </w:pPr>
    </w:p>
    <w:p w14:paraId="6F56103A" w14:textId="777B3F30" w:rsidR="002F032A" w:rsidRPr="00727ABB" w:rsidRDefault="002F032A" w:rsidP="002F032A">
      <w:pPr>
        <w:jc w:val="both"/>
        <w:rPr>
          <w:sz w:val="20"/>
        </w:rPr>
      </w:pPr>
      <w:r w:rsidRPr="00727ABB">
        <w:rPr>
          <w:b/>
          <w:sz w:val="20"/>
        </w:rPr>
        <w:t>Emission Unit</w:t>
      </w:r>
      <w:r w:rsidR="00954DF0">
        <w:rPr>
          <w:b/>
          <w:sz w:val="20"/>
        </w:rPr>
        <w:t>s</w:t>
      </w:r>
      <w:r w:rsidRPr="00727ABB">
        <w:rPr>
          <w:b/>
          <w:sz w:val="20"/>
        </w:rPr>
        <w:t>:</w:t>
      </w:r>
      <w:r w:rsidR="00B62684">
        <w:rPr>
          <w:b/>
          <w:sz w:val="20"/>
        </w:rPr>
        <w:t xml:space="preserve"> </w:t>
      </w:r>
      <w:r w:rsidRPr="00727ABB">
        <w:rPr>
          <w:sz w:val="20"/>
        </w:rPr>
        <w:t xml:space="preserve"> </w:t>
      </w:r>
      <w:bookmarkStart w:id="130" w:name="_Hlk37942701"/>
      <w:r w:rsidRPr="00727ABB">
        <w:rPr>
          <w:rFonts w:cs="Arial"/>
          <w:sz w:val="20"/>
        </w:rPr>
        <w:t>EU-GFMELTPOUR, EU-GFSANDSYS</w:t>
      </w:r>
      <w:bookmarkEnd w:id="130"/>
    </w:p>
    <w:p w14:paraId="53B98372" w14:textId="77777777" w:rsidR="002F032A" w:rsidRPr="00727ABB" w:rsidRDefault="002F032A" w:rsidP="002F032A">
      <w:pPr>
        <w:jc w:val="both"/>
        <w:rPr>
          <w:sz w:val="20"/>
        </w:rPr>
      </w:pPr>
    </w:p>
    <w:p w14:paraId="0EF4885B" w14:textId="77777777" w:rsidR="002F032A" w:rsidRPr="00727ABB" w:rsidRDefault="002F032A" w:rsidP="002F032A">
      <w:pPr>
        <w:jc w:val="both"/>
        <w:rPr>
          <w:b/>
          <w:u w:val="single"/>
        </w:rPr>
      </w:pPr>
      <w:r w:rsidRPr="00727ABB">
        <w:rPr>
          <w:b/>
          <w:u w:val="single"/>
        </w:rPr>
        <w:t>POLLUTION CONTROL EQUIPMENT</w:t>
      </w:r>
    </w:p>
    <w:p w14:paraId="561FB9AA" w14:textId="77777777" w:rsidR="002F032A" w:rsidRPr="00727ABB" w:rsidRDefault="002F032A" w:rsidP="002F032A">
      <w:pPr>
        <w:jc w:val="both"/>
      </w:pPr>
    </w:p>
    <w:p w14:paraId="1A2287DA" w14:textId="77777777" w:rsidR="002F032A" w:rsidRPr="00727ABB" w:rsidRDefault="002F032A" w:rsidP="002F032A">
      <w:pPr>
        <w:jc w:val="both"/>
        <w:rPr>
          <w:sz w:val="20"/>
        </w:rPr>
      </w:pPr>
      <w:r w:rsidRPr="00727ABB">
        <w:rPr>
          <w:sz w:val="20"/>
        </w:rPr>
        <w:t>NA</w:t>
      </w:r>
    </w:p>
    <w:p w14:paraId="39C2688C" w14:textId="77777777" w:rsidR="002F032A" w:rsidRPr="00727ABB" w:rsidRDefault="002F032A" w:rsidP="002F032A">
      <w:pPr>
        <w:rPr>
          <w:sz w:val="20"/>
        </w:rPr>
      </w:pPr>
    </w:p>
    <w:p w14:paraId="72319F18" w14:textId="77777777" w:rsidR="002F032A" w:rsidRPr="00727ABB" w:rsidRDefault="002F032A" w:rsidP="002F032A">
      <w:pPr>
        <w:jc w:val="both"/>
        <w:rPr>
          <w:b/>
          <w:u w:val="single"/>
        </w:rPr>
      </w:pPr>
      <w:r w:rsidRPr="00727ABB">
        <w:rPr>
          <w:b/>
        </w:rPr>
        <w:t xml:space="preserve">I.  </w:t>
      </w:r>
      <w:r w:rsidRPr="00727ABB">
        <w:rPr>
          <w:b/>
          <w:u w:val="single"/>
        </w:rPr>
        <w:t>EMISSION LIMIT(S)</w:t>
      </w:r>
    </w:p>
    <w:p w14:paraId="74B14C8F" w14:textId="77777777" w:rsidR="002F032A" w:rsidRPr="00727ABB" w:rsidRDefault="002F032A" w:rsidP="002F03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F032A" w:rsidRPr="00727ABB" w14:paraId="0F00C94C" w14:textId="77777777" w:rsidTr="00422853">
        <w:trPr>
          <w:cantSplit/>
          <w:tblHeader/>
        </w:trPr>
        <w:tc>
          <w:tcPr>
            <w:tcW w:w="1626" w:type="dxa"/>
            <w:tcBorders>
              <w:top w:val="single" w:sz="4" w:space="0" w:color="auto"/>
              <w:left w:val="single" w:sz="4" w:space="0" w:color="auto"/>
              <w:bottom w:val="single" w:sz="4" w:space="0" w:color="auto"/>
              <w:right w:val="single" w:sz="4" w:space="0" w:color="auto"/>
            </w:tcBorders>
          </w:tcPr>
          <w:p w14:paraId="50D2F911" w14:textId="77777777" w:rsidR="002F032A" w:rsidRPr="00727ABB" w:rsidRDefault="002F032A" w:rsidP="00422853">
            <w:pPr>
              <w:jc w:val="center"/>
              <w:rPr>
                <w:b/>
                <w:sz w:val="20"/>
              </w:rPr>
            </w:pPr>
            <w:r w:rsidRPr="00727AB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8A9E967" w14:textId="77777777" w:rsidR="002F032A" w:rsidRPr="00727ABB" w:rsidRDefault="002F032A" w:rsidP="00422853">
            <w:pPr>
              <w:jc w:val="center"/>
              <w:rPr>
                <w:b/>
                <w:sz w:val="20"/>
              </w:rPr>
            </w:pPr>
            <w:r w:rsidRPr="00727AB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96BE14C" w14:textId="77777777" w:rsidR="002F032A" w:rsidRPr="00727ABB" w:rsidRDefault="002F032A" w:rsidP="00422853">
            <w:pPr>
              <w:jc w:val="center"/>
              <w:rPr>
                <w:b/>
                <w:sz w:val="20"/>
              </w:rPr>
            </w:pPr>
            <w:r w:rsidRPr="00727AB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AAEE205" w14:textId="77777777" w:rsidR="002F032A" w:rsidRPr="00727ABB" w:rsidRDefault="002F032A" w:rsidP="00422853">
            <w:pPr>
              <w:jc w:val="center"/>
              <w:rPr>
                <w:b/>
                <w:sz w:val="20"/>
              </w:rPr>
            </w:pPr>
            <w:r w:rsidRPr="00727AB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221C99D" w14:textId="77777777" w:rsidR="002F032A" w:rsidRPr="00727ABB" w:rsidRDefault="002F032A" w:rsidP="00422853">
            <w:pPr>
              <w:jc w:val="center"/>
              <w:rPr>
                <w:b/>
                <w:sz w:val="20"/>
              </w:rPr>
            </w:pPr>
            <w:r w:rsidRPr="00727ABB">
              <w:rPr>
                <w:b/>
                <w:sz w:val="20"/>
              </w:rPr>
              <w:t>Monitoring/</w:t>
            </w:r>
          </w:p>
          <w:p w14:paraId="05403FD1" w14:textId="77777777" w:rsidR="002F032A" w:rsidRPr="00727ABB" w:rsidRDefault="002F032A" w:rsidP="00422853">
            <w:pPr>
              <w:jc w:val="center"/>
              <w:rPr>
                <w:b/>
                <w:sz w:val="20"/>
              </w:rPr>
            </w:pPr>
            <w:r w:rsidRPr="00727AB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CDCD5BF" w14:textId="77777777" w:rsidR="002F032A" w:rsidRPr="00727ABB" w:rsidRDefault="002F032A" w:rsidP="00422853">
            <w:pPr>
              <w:jc w:val="center"/>
              <w:rPr>
                <w:b/>
                <w:sz w:val="20"/>
              </w:rPr>
            </w:pPr>
            <w:r w:rsidRPr="00727ABB">
              <w:rPr>
                <w:b/>
                <w:sz w:val="20"/>
              </w:rPr>
              <w:t>Underlying Applicable Requirements</w:t>
            </w:r>
          </w:p>
        </w:tc>
      </w:tr>
      <w:tr w:rsidR="002F032A" w:rsidRPr="00741A3E" w14:paraId="7B2864CB"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2C3711F9" w14:textId="77777777" w:rsidR="002F032A" w:rsidRPr="00741A3E" w:rsidRDefault="002F032A" w:rsidP="007E5E42">
            <w:pPr>
              <w:numPr>
                <w:ilvl w:val="0"/>
                <w:numId w:val="33"/>
              </w:numPr>
              <w:ind w:left="360"/>
              <w:rPr>
                <w:sz w:val="20"/>
              </w:rPr>
            </w:pPr>
            <w:r w:rsidRPr="00741A3E">
              <w:rPr>
                <w:sz w:val="20"/>
              </w:rPr>
              <w:t>PM</w:t>
            </w:r>
          </w:p>
        </w:tc>
        <w:tc>
          <w:tcPr>
            <w:tcW w:w="1440" w:type="dxa"/>
            <w:tcBorders>
              <w:top w:val="single" w:sz="4" w:space="0" w:color="auto"/>
              <w:left w:val="single" w:sz="4" w:space="0" w:color="auto"/>
              <w:bottom w:val="single" w:sz="4" w:space="0" w:color="auto"/>
              <w:right w:val="single" w:sz="4" w:space="0" w:color="auto"/>
            </w:tcBorders>
          </w:tcPr>
          <w:p w14:paraId="57B93B1F" w14:textId="77777777" w:rsidR="002F032A" w:rsidRPr="00741A3E" w:rsidRDefault="002F032A" w:rsidP="00422853">
            <w:pPr>
              <w:jc w:val="center"/>
              <w:rPr>
                <w:rFonts w:cs="Arial"/>
                <w:sz w:val="20"/>
              </w:rPr>
            </w:pPr>
            <w:r w:rsidRPr="00741A3E">
              <w:rPr>
                <w:sz w:val="20"/>
              </w:rPr>
              <w:t>19.4 tpy</w:t>
            </w:r>
            <w:r w:rsidRPr="00741A3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81E00E8" w14:textId="77777777" w:rsidR="002F032A" w:rsidRPr="00741A3E" w:rsidRDefault="002F032A" w:rsidP="00422853">
            <w:pPr>
              <w:jc w:val="center"/>
              <w:rPr>
                <w:sz w:val="20"/>
              </w:rPr>
            </w:pPr>
            <w:r w:rsidRPr="00741A3E">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vAlign w:val="center"/>
          </w:tcPr>
          <w:p w14:paraId="3215ACA8" w14:textId="77777777" w:rsidR="002F032A" w:rsidRPr="00741A3E" w:rsidRDefault="002F032A" w:rsidP="00422853">
            <w:pPr>
              <w:jc w:val="center"/>
              <w:rPr>
                <w:sz w:val="20"/>
              </w:rPr>
            </w:pPr>
            <w:r w:rsidRPr="00741A3E">
              <w:rPr>
                <w:rFonts w:cs="Arial"/>
                <w:sz w:val="20"/>
              </w:rPr>
              <w:t>EU-GFMELTPOUR, EU-GFSANDSYS</w:t>
            </w:r>
          </w:p>
          <w:p w14:paraId="048D83EC" w14:textId="77777777" w:rsidR="002F032A" w:rsidRPr="00741A3E" w:rsidRDefault="002F032A" w:rsidP="00422853">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440AB4E0" w14:textId="77777777" w:rsidR="002F032A" w:rsidRPr="00741A3E" w:rsidRDefault="002F032A" w:rsidP="00422853">
            <w:pPr>
              <w:jc w:val="center"/>
              <w:rPr>
                <w:sz w:val="20"/>
              </w:rPr>
            </w:pPr>
            <w:r w:rsidRPr="00741A3E">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9C9BB6E" w14:textId="77777777" w:rsidR="002F032A" w:rsidRPr="00741A3E" w:rsidRDefault="002F032A" w:rsidP="00422853">
            <w:pPr>
              <w:jc w:val="center"/>
              <w:rPr>
                <w:b/>
                <w:sz w:val="20"/>
              </w:rPr>
            </w:pPr>
            <w:r w:rsidRPr="00741A3E">
              <w:rPr>
                <w:b/>
                <w:sz w:val="20"/>
              </w:rPr>
              <w:t>R 336.1205(3)</w:t>
            </w:r>
          </w:p>
        </w:tc>
      </w:tr>
      <w:tr w:rsidR="002F032A" w:rsidRPr="00741A3E" w14:paraId="38B80D2E"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57AFA6EC" w14:textId="77777777" w:rsidR="002F032A" w:rsidRPr="00741A3E" w:rsidRDefault="002F032A" w:rsidP="007E5E42">
            <w:pPr>
              <w:numPr>
                <w:ilvl w:val="0"/>
                <w:numId w:val="33"/>
              </w:numPr>
              <w:ind w:left="360"/>
              <w:rPr>
                <w:sz w:val="20"/>
              </w:rPr>
            </w:pPr>
            <w:r w:rsidRPr="00741A3E">
              <w:rPr>
                <w:sz w:val="20"/>
              </w:rPr>
              <w:t>CO</w:t>
            </w:r>
          </w:p>
        </w:tc>
        <w:tc>
          <w:tcPr>
            <w:tcW w:w="1440" w:type="dxa"/>
            <w:tcBorders>
              <w:top w:val="single" w:sz="4" w:space="0" w:color="auto"/>
              <w:left w:val="single" w:sz="4" w:space="0" w:color="auto"/>
              <w:bottom w:val="single" w:sz="4" w:space="0" w:color="auto"/>
              <w:right w:val="single" w:sz="4" w:space="0" w:color="auto"/>
            </w:tcBorders>
          </w:tcPr>
          <w:p w14:paraId="08A38A39" w14:textId="77777777" w:rsidR="002F032A" w:rsidRPr="00741A3E" w:rsidRDefault="002F032A" w:rsidP="00422853">
            <w:pPr>
              <w:jc w:val="center"/>
              <w:rPr>
                <w:rFonts w:cs="Arial"/>
                <w:sz w:val="20"/>
              </w:rPr>
            </w:pPr>
            <w:r w:rsidRPr="00741A3E">
              <w:rPr>
                <w:sz w:val="20"/>
              </w:rPr>
              <w:t>156.0 tpy</w:t>
            </w:r>
            <w:r w:rsidRPr="00741A3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4FA620F" w14:textId="77777777" w:rsidR="002F032A" w:rsidRPr="00741A3E" w:rsidRDefault="002F032A" w:rsidP="00422853">
            <w:pPr>
              <w:jc w:val="center"/>
              <w:rPr>
                <w:sz w:val="20"/>
              </w:rPr>
            </w:pPr>
            <w:r w:rsidRPr="00741A3E">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vAlign w:val="center"/>
          </w:tcPr>
          <w:p w14:paraId="14909984" w14:textId="77777777" w:rsidR="002F032A" w:rsidRPr="00741A3E" w:rsidRDefault="002F032A" w:rsidP="00422853">
            <w:pPr>
              <w:jc w:val="center"/>
              <w:rPr>
                <w:sz w:val="20"/>
              </w:rPr>
            </w:pPr>
            <w:r w:rsidRPr="00741A3E">
              <w:rPr>
                <w:rFonts w:cs="Arial"/>
                <w:sz w:val="20"/>
              </w:rPr>
              <w:t>EU-GFMELTPOUR, EU-GFSANDSYS</w:t>
            </w:r>
          </w:p>
          <w:p w14:paraId="0A5E1C0C" w14:textId="77777777" w:rsidR="002F032A" w:rsidRPr="00741A3E" w:rsidRDefault="002F032A" w:rsidP="00422853">
            <w:pPr>
              <w:jc w:val="center"/>
              <w:rPr>
                <w:rFonts w:cs="Arial"/>
                <w:sz w:val="20"/>
              </w:rPr>
            </w:pPr>
          </w:p>
        </w:tc>
        <w:tc>
          <w:tcPr>
            <w:tcW w:w="1530" w:type="dxa"/>
            <w:tcBorders>
              <w:top w:val="single" w:sz="4" w:space="0" w:color="auto"/>
              <w:left w:val="single" w:sz="4" w:space="0" w:color="auto"/>
              <w:bottom w:val="single" w:sz="4" w:space="0" w:color="auto"/>
              <w:right w:val="single" w:sz="4" w:space="0" w:color="auto"/>
            </w:tcBorders>
          </w:tcPr>
          <w:p w14:paraId="5766A996" w14:textId="77777777" w:rsidR="002F032A" w:rsidRPr="00741A3E" w:rsidRDefault="002F032A" w:rsidP="00422853">
            <w:pPr>
              <w:jc w:val="center"/>
              <w:rPr>
                <w:sz w:val="20"/>
              </w:rPr>
            </w:pPr>
            <w:r w:rsidRPr="00741A3E">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884C64C" w14:textId="77777777" w:rsidR="002F032A" w:rsidRPr="00741A3E" w:rsidRDefault="002F032A" w:rsidP="00422853">
            <w:pPr>
              <w:jc w:val="center"/>
              <w:rPr>
                <w:b/>
                <w:sz w:val="20"/>
              </w:rPr>
            </w:pPr>
            <w:r w:rsidRPr="00741A3E">
              <w:rPr>
                <w:b/>
                <w:sz w:val="20"/>
              </w:rPr>
              <w:t>R 336.1205(3)</w:t>
            </w:r>
          </w:p>
        </w:tc>
      </w:tr>
      <w:tr w:rsidR="002F032A" w:rsidRPr="00741A3E" w14:paraId="709B2031"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07DE60B3" w14:textId="77777777" w:rsidR="002F032A" w:rsidRPr="00741A3E" w:rsidRDefault="002F032A" w:rsidP="007E5E42">
            <w:pPr>
              <w:numPr>
                <w:ilvl w:val="0"/>
                <w:numId w:val="33"/>
              </w:numPr>
              <w:ind w:left="360"/>
              <w:rPr>
                <w:sz w:val="20"/>
              </w:rPr>
            </w:pPr>
            <w:r w:rsidRPr="00741A3E">
              <w:rPr>
                <w:sz w:val="20"/>
              </w:rPr>
              <w:t>VOC</w:t>
            </w:r>
          </w:p>
        </w:tc>
        <w:tc>
          <w:tcPr>
            <w:tcW w:w="1440" w:type="dxa"/>
            <w:tcBorders>
              <w:top w:val="single" w:sz="4" w:space="0" w:color="auto"/>
              <w:left w:val="single" w:sz="4" w:space="0" w:color="auto"/>
              <w:bottom w:val="single" w:sz="4" w:space="0" w:color="auto"/>
              <w:right w:val="single" w:sz="4" w:space="0" w:color="auto"/>
            </w:tcBorders>
          </w:tcPr>
          <w:p w14:paraId="79307556" w14:textId="77777777" w:rsidR="002F032A" w:rsidRPr="00741A3E" w:rsidRDefault="002F032A" w:rsidP="00422853">
            <w:pPr>
              <w:jc w:val="center"/>
              <w:rPr>
                <w:rFonts w:cs="Arial"/>
                <w:sz w:val="20"/>
              </w:rPr>
            </w:pPr>
            <w:r w:rsidRPr="00741A3E">
              <w:rPr>
                <w:sz w:val="20"/>
              </w:rPr>
              <w:t>38.4 tpy</w:t>
            </w:r>
            <w:r w:rsidRPr="00741A3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3125AEE" w14:textId="77777777" w:rsidR="002F032A" w:rsidRPr="00741A3E" w:rsidRDefault="002F032A" w:rsidP="00422853">
            <w:pPr>
              <w:jc w:val="center"/>
              <w:rPr>
                <w:sz w:val="20"/>
              </w:rPr>
            </w:pPr>
            <w:r w:rsidRPr="00741A3E">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vAlign w:val="center"/>
          </w:tcPr>
          <w:p w14:paraId="02372B84" w14:textId="77777777" w:rsidR="002F032A" w:rsidRPr="00741A3E" w:rsidRDefault="002F032A" w:rsidP="00422853">
            <w:pPr>
              <w:jc w:val="center"/>
              <w:rPr>
                <w:sz w:val="20"/>
              </w:rPr>
            </w:pPr>
            <w:r w:rsidRPr="00741A3E">
              <w:rPr>
                <w:rFonts w:cs="Arial"/>
                <w:sz w:val="20"/>
              </w:rPr>
              <w:t>EU-GFMELTPOUR, EU-GFSANDSYS</w:t>
            </w:r>
          </w:p>
          <w:p w14:paraId="198D0C45" w14:textId="77777777" w:rsidR="002F032A" w:rsidRPr="00741A3E" w:rsidRDefault="002F032A" w:rsidP="00422853">
            <w:pPr>
              <w:jc w:val="center"/>
              <w:rPr>
                <w:rFonts w:cs="Arial"/>
                <w:sz w:val="20"/>
              </w:rPr>
            </w:pPr>
          </w:p>
        </w:tc>
        <w:tc>
          <w:tcPr>
            <w:tcW w:w="1530" w:type="dxa"/>
            <w:tcBorders>
              <w:top w:val="single" w:sz="4" w:space="0" w:color="auto"/>
              <w:left w:val="single" w:sz="4" w:space="0" w:color="auto"/>
              <w:bottom w:val="single" w:sz="4" w:space="0" w:color="auto"/>
              <w:right w:val="single" w:sz="4" w:space="0" w:color="auto"/>
            </w:tcBorders>
          </w:tcPr>
          <w:p w14:paraId="531C7814" w14:textId="77777777" w:rsidR="002F032A" w:rsidRPr="00741A3E" w:rsidRDefault="002F032A" w:rsidP="00422853">
            <w:pPr>
              <w:jc w:val="center"/>
              <w:rPr>
                <w:sz w:val="20"/>
              </w:rPr>
            </w:pPr>
            <w:r w:rsidRPr="00741A3E">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6376CEA" w14:textId="77777777" w:rsidR="002F032A" w:rsidRPr="00741A3E" w:rsidRDefault="002F032A" w:rsidP="00422853">
            <w:pPr>
              <w:jc w:val="center"/>
              <w:rPr>
                <w:b/>
                <w:sz w:val="20"/>
              </w:rPr>
            </w:pPr>
            <w:r w:rsidRPr="00741A3E">
              <w:rPr>
                <w:b/>
                <w:sz w:val="20"/>
              </w:rPr>
              <w:t>R 336.1205(3)</w:t>
            </w:r>
          </w:p>
          <w:p w14:paraId="1759F1BA" w14:textId="77777777" w:rsidR="002F032A" w:rsidRPr="00741A3E" w:rsidRDefault="002F032A" w:rsidP="00422853">
            <w:pPr>
              <w:jc w:val="center"/>
              <w:rPr>
                <w:b/>
                <w:sz w:val="20"/>
              </w:rPr>
            </w:pPr>
            <w:r w:rsidRPr="00741A3E">
              <w:rPr>
                <w:b/>
                <w:sz w:val="20"/>
              </w:rPr>
              <w:t>R 336.1702(a)</w:t>
            </w:r>
          </w:p>
        </w:tc>
      </w:tr>
    </w:tbl>
    <w:p w14:paraId="0A2EFDC7" w14:textId="77777777" w:rsidR="002F032A" w:rsidRPr="00741A3E" w:rsidRDefault="002F032A" w:rsidP="002F032A">
      <w:pPr>
        <w:jc w:val="both"/>
        <w:rPr>
          <w:sz w:val="20"/>
        </w:rPr>
      </w:pPr>
    </w:p>
    <w:p w14:paraId="3ABADC3E" w14:textId="77777777" w:rsidR="002F032A" w:rsidRPr="00741A3E" w:rsidRDefault="002F032A" w:rsidP="002F032A">
      <w:pPr>
        <w:jc w:val="both"/>
        <w:rPr>
          <w:b/>
          <w:u w:val="single"/>
        </w:rPr>
      </w:pPr>
      <w:r w:rsidRPr="00741A3E">
        <w:rPr>
          <w:b/>
        </w:rPr>
        <w:t xml:space="preserve">II.  </w:t>
      </w:r>
      <w:r w:rsidRPr="00741A3E">
        <w:rPr>
          <w:b/>
          <w:u w:val="single"/>
        </w:rPr>
        <w:t>MATERIAL LIMIT(S)</w:t>
      </w:r>
    </w:p>
    <w:p w14:paraId="2D9FFB3C" w14:textId="77777777" w:rsidR="002F032A" w:rsidRPr="00741A3E" w:rsidRDefault="002F032A" w:rsidP="002F03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F032A" w:rsidRPr="00741A3E" w14:paraId="07C8B122" w14:textId="77777777" w:rsidTr="00422853">
        <w:trPr>
          <w:cantSplit/>
          <w:tblHeader/>
        </w:trPr>
        <w:tc>
          <w:tcPr>
            <w:tcW w:w="1627" w:type="dxa"/>
            <w:tcBorders>
              <w:top w:val="single" w:sz="4" w:space="0" w:color="auto"/>
              <w:left w:val="single" w:sz="4" w:space="0" w:color="auto"/>
              <w:bottom w:val="single" w:sz="4" w:space="0" w:color="auto"/>
              <w:right w:val="single" w:sz="4" w:space="0" w:color="auto"/>
            </w:tcBorders>
          </w:tcPr>
          <w:p w14:paraId="6D75F5ED" w14:textId="77777777" w:rsidR="002F032A" w:rsidRPr="00741A3E" w:rsidRDefault="002F032A" w:rsidP="00422853">
            <w:pPr>
              <w:jc w:val="center"/>
              <w:rPr>
                <w:b/>
                <w:sz w:val="20"/>
              </w:rPr>
            </w:pPr>
            <w:r w:rsidRPr="00741A3E">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16869BA" w14:textId="77777777" w:rsidR="002F032A" w:rsidRPr="00741A3E" w:rsidRDefault="002F032A" w:rsidP="00422853">
            <w:pPr>
              <w:jc w:val="center"/>
              <w:rPr>
                <w:b/>
                <w:sz w:val="20"/>
              </w:rPr>
            </w:pPr>
            <w:r w:rsidRPr="00741A3E">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7DACDC4F" w14:textId="77777777" w:rsidR="002F032A" w:rsidRPr="00741A3E" w:rsidRDefault="002F032A" w:rsidP="00422853">
            <w:pPr>
              <w:jc w:val="center"/>
              <w:rPr>
                <w:b/>
                <w:sz w:val="20"/>
              </w:rPr>
            </w:pPr>
            <w:r w:rsidRPr="00741A3E">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6B8CB76F" w14:textId="77777777" w:rsidR="002F032A" w:rsidRPr="00741A3E" w:rsidRDefault="002F032A" w:rsidP="00422853">
            <w:pPr>
              <w:jc w:val="center"/>
              <w:rPr>
                <w:b/>
                <w:sz w:val="20"/>
              </w:rPr>
            </w:pPr>
            <w:r w:rsidRPr="00741A3E">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0661D88" w14:textId="77777777" w:rsidR="002F032A" w:rsidRPr="00741A3E" w:rsidRDefault="002F032A" w:rsidP="00422853">
            <w:pPr>
              <w:jc w:val="center"/>
              <w:rPr>
                <w:b/>
                <w:sz w:val="20"/>
              </w:rPr>
            </w:pPr>
            <w:r w:rsidRPr="00741A3E">
              <w:rPr>
                <w:b/>
                <w:sz w:val="20"/>
              </w:rPr>
              <w:t>Monitoring/</w:t>
            </w:r>
          </w:p>
          <w:p w14:paraId="388795CA" w14:textId="77777777" w:rsidR="002F032A" w:rsidRPr="00741A3E" w:rsidRDefault="002F032A" w:rsidP="00422853">
            <w:pPr>
              <w:jc w:val="center"/>
              <w:rPr>
                <w:b/>
                <w:sz w:val="20"/>
              </w:rPr>
            </w:pPr>
            <w:r w:rsidRPr="00741A3E">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48A46BE" w14:textId="77777777" w:rsidR="002F032A" w:rsidRPr="00741A3E" w:rsidRDefault="002F032A" w:rsidP="00422853">
            <w:pPr>
              <w:jc w:val="center"/>
              <w:rPr>
                <w:b/>
                <w:sz w:val="20"/>
              </w:rPr>
            </w:pPr>
            <w:r w:rsidRPr="00741A3E">
              <w:rPr>
                <w:b/>
                <w:sz w:val="20"/>
              </w:rPr>
              <w:t>Underlying Applicable Requirements</w:t>
            </w:r>
          </w:p>
        </w:tc>
      </w:tr>
      <w:tr w:rsidR="002F032A" w14:paraId="3B8B6C19" w14:textId="77777777" w:rsidTr="00422853">
        <w:trPr>
          <w:cantSplit/>
        </w:trPr>
        <w:tc>
          <w:tcPr>
            <w:tcW w:w="1627" w:type="dxa"/>
            <w:tcBorders>
              <w:top w:val="single" w:sz="4" w:space="0" w:color="auto"/>
              <w:left w:val="single" w:sz="4" w:space="0" w:color="auto"/>
              <w:bottom w:val="single" w:sz="4" w:space="0" w:color="auto"/>
              <w:right w:val="single" w:sz="4" w:space="0" w:color="auto"/>
            </w:tcBorders>
          </w:tcPr>
          <w:p w14:paraId="39400B1E" w14:textId="77777777" w:rsidR="002F032A" w:rsidRPr="00741A3E" w:rsidRDefault="002F032A" w:rsidP="007E5E42">
            <w:pPr>
              <w:numPr>
                <w:ilvl w:val="0"/>
                <w:numId w:val="34"/>
              </w:numPr>
              <w:ind w:left="360"/>
              <w:rPr>
                <w:sz w:val="20"/>
              </w:rPr>
            </w:pPr>
            <w:r w:rsidRPr="00741A3E">
              <w:rPr>
                <w:sz w:val="20"/>
              </w:rPr>
              <w:t>Metal</w:t>
            </w:r>
          </w:p>
        </w:tc>
        <w:tc>
          <w:tcPr>
            <w:tcW w:w="1440" w:type="dxa"/>
            <w:tcBorders>
              <w:top w:val="single" w:sz="4" w:space="0" w:color="auto"/>
              <w:left w:val="single" w:sz="4" w:space="0" w:color="auto"/>
              <w:bottom w:val="single" w:sz="4" w:space="0" w:color="auto"/>
              <w:right w:val="single" w:sz="4" w:space="0" w:color="auto"/>
            </w:tcBorders>
          </w:tcPr>
          <w:p w14:paraId="68F7465A" w14:textId="77777777" w:rsidR="002F032A" w:rsidRPr="00741A3E" w:rsidRDefault="002F032A" w:rsidP="00422853">
            <w:pPr>
              <w:jc w:val="center"/>
              <w:rPr>
                <w:rFonts w:cs="Arial"/>
                <w:sz w:val="20"/>
              </w:rPr>
            </w:pPr>
            <w:r w:rsidRPr="00741A3E">
              <w:rPr>
                <w:sz w:val="20"/>
              </w:rPr>
              <w:t>Metal melt rate shall not exceed 48,000 tons per year.</w:t>
            </w:r>
            <w:r w:rsidRPr="00741A3E">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152DD55" w14:textId="77777777" w:rsidR="002F032A" w:rsidRPr="00741A3E" w:rsidRDefault="002F032A" w:rsidP="00422853">
            <w:pPr>
              <w:jc w:val="center"/>
              <w:rPr>
                <w:sz w:val="20"/>
              </w:rPr>
            </w:pPr>
            <w:r w:rsidRPr="00741A3E">
              <w:rPr>
                <w:sz w:val="20"/>
              </w:rPr>
              <w:t>Based on a 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30202A3" w14:textId="77777777" w:rsidR="002F032A" w:rsidRPr="00741A3E" w:rsidRDefault="002F032A" w:rsidP="00422853">
            <w:pPr>
              <w:jc w:val="center"/>
              <w:rPr>
                <w:sz w:val="20"/>
              </w:rPr>
            </w:pPr>
            <w:r w:rsidRPr="00741A3E">
              <w:rPr>
                <w:rFonts w:cs="Arial"/>
                <w:sz w:val="20"/>
              </w:rPr>
              <w:t>EU-GFMELTPOUR, EU-GFSANDSYS</w:t>
            </w:r>
          </w:p>
          <w:p w14:paraId="4F2BEB53" w14:textId="77777777" w:rsidR="002F032A" w:rsidRPr="00741A3E" w:rsidRDefault="002F032A" w:rsidP="00422853">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62EFAD43" w14:textId="77777777" w:rsidR="002F032A" w:rsidRPr="00741A3E" w:rsidRDefault="002F032A" w:rsidP="00422853">
            <w:pPr>
              <w:jc w:val="center"/>
              <w:rPr>
                <w:sz w:val="20"/>
              </w:rPr>
            </w:pPr>
            <w:r w:rsidRPr="00741A3E">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1FD6C293" w14:textId="77777777" w:rsidR="002F032A" w:rsidRPr="00741A3E" w:rsidRDefault="002F032A" w:rsidP="00422853">
            <w:pPr>
              <w:jc w:val="center"/>
              <w:rPr>
                <w:b/>
                <w:sz w:val="20"/>
              </w:rPr>
            </w:pPr>
            <w:r w:rsidRPr="00741A3E">
              <w:rPr>
                <w:b/>
                <w:sz w:val="20"/>
              </w:rPr>
              <w:t>R 336.1205(1) and (3),</w:t>
            </w:r>
          </w:p>
          <w:p w14:paraId="0CF35613" w14:textId="77777777" w:rsidR="002F032A" w:rsidRPr="00741A3E" w:rsidRDefault="002F032A" w:rsidP="00422853">
            <w:pPr>
              <w:jc w:val="center"/>
              <w:rPr>
                <w:b/>
                <w:sz w:val="20"/>
              </w:rPr>
            </w:pPr>
            <w:r w:rsidRPr="00741A3E">
              <w:rPr>
                <w:b/>
                <w:sz w:val="20"/>
              </w:rPr>
              <w:t>R 336.1225,</w:t>
            </w:r>
          </w:p>
          <w:p w14:paraId="6E39D41E" w14:textId="77777777" w:rsidR="002F032A" w:rsidRPr="00EF7944" w:rsidRDefault="002F032A" w:rsidP="00422853">
            <w:pPr>
              <w:jc w:val="center"/>
              <w:rPr>
                <w:b/>
                <w:sz w:val="20"/>
              </w:rPr>
            </w:pPr>
            <w:r w:rsidRPr="00741A3E">
              <w:rPr>
                <w:b/>
                <w:sz w:val="20"/>
              </w:rPr>
              <w:t>R 336.1702(a)</w:t>
            </w:r>
          </w:p>
        </w:tc>
      </w:tr>
    </w:tbl>
    <w:p w14:paraId="6EBED5D1" w14:textId="77777777" w:rsidR="002F032A" w:rsidRPr="009B1CBA" w:rsidRDefault="002F032A" w:rsidP="002F032A">
      <w:pPr>
        <w:jc w:val="both"/>
        <w:rPr>
          <w:sz w:val="20"/>
        </w:rPr>
      </w:pPr>
    </w:p>
    <w:p w14:paraId="503CED02" w14:textId="77777777" w:rsidR="002F032A" w:rsidRDefault="002F032A" w:rsidP="002F032A">
      <w:pPr>
        <w:jc w:val="both"/>
        <w:rPr>
          <w:b/>
          <w:u w:val="single"/>
        </w:rPr>
      </w:pPr>
      <w:r>
        <w:rPr>
          <w:b/>
        </w:rPr>
        <w:t xml:space="preserve">III.  </w:t>
      </w:r>
      <w:r>
        <w:rPr>
          <w:b/>
          <w:u w:val="single"/>
        </w:rPr>
        <w:t>PROCESS/OPERATIONAL RESTRICTION(S)</w:t>
      </w:r>
      <w:r w:rsidDel="001C614B">
        <w:rPr>
          <w:b/>
          <w:u w:val="single"/>
        </w:rPr>
        <w:t xml:space="preserve"> </w:t>
      </w:r>
    </w:p>
    <w:p w14:paraId="4C5D4662" w14:textId="77777777" w:rsidR="002F032A" w:rsidRPr="00FB6071" w:rsidRDefault="002F032A" w:rsidP="002F032A">
      <w:pPr>
        <w:jc w:val="both"/>
        <w:rPr>
          <w:sz w:val="20"/>
        </w:rPr>
      </w:pPr>
    </w:p>
    <w:p w14:paraId="31620395" w14:textId="77777777" w:rsidR="002F032A" w:rsidRPr="00727ABB" w:rsidRDefault="002F032A" w:rsidP="007E5E42">
      <w:pPr>
        <w:numPr>
          <w:ilvl w:val="0"/>
          <w:numId w:val="35"/>
        </w:numPr>
        <w:ind w:left="360"/>
        <w:jc w:val="both"/>
        <w:rPr>
          <w:sz w:val="20"/>
        </w:rPr>
      </w:pPr>
      <w:bookmarkStart w:id="131" w:name="_Hlk37943181"/>
      <w:r w:rsidRPr="00820105">
        <w:rPr>
          <w:sz w:val="20"/>
        </w:rPr>
        <w:t xml:space="preserve">The permittee shall not operate </w:t>
      </w:r>
      <w:r>
        <w:rPr>
          <w:sz w:val="20"/>
        </w:rPr>
        <w:t>FG-GFFOUNDRY</w:t>
      </w:r>
      <w:r w:rsidRPr="00820105">
        <w:rPr>
          <w:sz w:val="20"/>
        </w:rPr>
        <w:t xml:space="preserve"> for more than 7,872 hours per 12-month rolling time period as determined at the end of each calendar month.</w:t>
      </w:r>
      <w:r w:rsidRPr="00820105">
        <w:rPr>
          <w:sz w:val="20"/>
          <w:vertAlign w:val="superscript"/>
        </w:rPr>
        <w:t>2</w:t>
      </w:r>
      <w:r w:rsidRPr="00820105">
        <w:rPr>
          <w:sz w:val="20"/>
        </w:rPr>
        <w:t xml:space="preserve">  </w:t>
      </w:r>
      <w:r w:rsidRPr="00820105">
        <w:rPr>
          <w:b/>
          <w:sz w:val="20"/>
        </w:rPr>
        <w:t>(R 336.1205(1)(a) and (3), R 336.1225, R 336.1702(a))</w:t>
      </w:r>
      <w:bookmarkEnd w:id="131"/>
    </w:p>
    <w:p w14:paraId="183026C6" w14:textId="77777777" w:rsidR="002F032A" w:rsidRPr="00FB6071" w:rsidRDefault="002F032A" w:rsidP="002F032A">
      <w:pPr>
        <w:jc w:val="both"/>
        <w:rPr>
          <w:sz w:val="20"/>
        </w:rPr>
      </w:pPr>
    </w:p>
    <w:p w14:paraId="0A4C43E3" w14:textId="77777777" w:rsidR="002F032A" w:rsidRDefault="002F032A" w:rsidP="002F032A">
      <w:pPr>
        <w:jc w:val="both"/>
        <w:rPr>
          <w:b/>
          <w:u w:val="single"/>
        </w:rPr>
      </w:pPr>
      <w:r w:rsidRPr="00FB6071">
        <w:rPr>
          <w:b/>
        </w:rPr>
        <w:t xml:space="preserve">IV.  </w:t>
      </w:r>
      <w:r w:rsidRPr="00FB6071">
        <w:rPr>
          <w:b/>
          <w:u w:val="single"/>
        </w:rPr>
        <w:t>DESIGN</w:t>
      </w:r>
      <w:r>
        <w:rPr>
          <w:b/>
          <w:u w:val="single"/>
        </w:rPr>
        <w:t>/EQUIPMENT PARAMETER(S)</w:t>
      </w:r>
    </w:p>
    <w:p w14:paraId="2AD519A8" w14:textId="77777777" w:rsidR="002F032A" w:rsidRPr="00C3424D" w:rsidRDefault="002F032A" w:rsidP="002F032A">
      <w:pPr>
        <w:jc w:val="both"/>
        <w:rPr>
          <w:sz w:val="20"/>
        </w:rPr>
      </w:pPr>
    </w:p>
    <w:p w14:paraId="4C4612BB" w14:textId="77777777" w:rsidR="002F032A" w:rsidRPr="00C0388E" w:rsidRDefault="002F032A" w:rsidP="002F032A">
      <w:pPr>
        <w:jc w:val="both"/>
        <w:rPr>
          <w:sz w:val="20"/>
        </w:rPr>
      </w:pPr>
      <w:r>
        <w:rPr>
          <w:sz w:val="20"/>
        </w:rPr>
        <w:t>NA</w:t>
      </w:r>
    </w:p>
    <w:p w14:paraId="37495B76" w14:textId="77777777" w:rsidR="002F032A" w:rsidRPr="00FE0AD0" w:rsidRDefault="002F032A" w:rsidP="002F032A">
      <w:pPr>
        <w:jc w:val="both"/>
        <w:rPr>
          <w:sz w:val="20"/>
        </w:rPr>
      </w:pPr>
    </w:p>
    <w:p w14:paraId="14469B4E" w14:textId="77777777" w:rsidR="002F032A" w:rsidRDefault="002F032A" w:rsidP="002F032A">
      <w:pPr>
        <w:jc w:val="both"/>
        <w:rPr>
          <w:b/>
          <w:u w:val="single"/>
        </w:rPr>
      </w:pPr>
      <w:r>
        <w:rPr>
          <w:b/>
        </w:rPr>
        <w:t xml:space="preserve">V.  </w:t>
      </w:r>
      <w:r>
        <w:rPr>
          <w:b/>
          <w:u w:val="single"/>
        </w:rPr>
        <w:t>TESTING/SAMPLING</w:t>
      </w:r>
    </w:p>
    <w:p w14:paraId="73C0C637" w14:textId="77777777" w:rsidR="002F032A" w:rsidRPr="00FE0AD0" w:rsidRDefault="002F032A" w:rsidP="002F03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8125BD" w14:textId="77777777" w:rsidR="002F032A" w:rsidRPr="00FE0AD0" w:rsidRDefault="002F032A" w:rsidP="002F032A">
      <w:pPr>
        <w:jc w:val="both"/>
        <w:rPr>
          <w:sz w:val="20"/>
        </w:rPr>
      </w:pPr>
    </w:p>
    <w:p w14:paraId="0691A3F2" w14:textId="77777777" w:rsidR="002F032A" w:rsidRDefault="002F032A" w:rsidP="002F032A">
      <w:pPr>
        <w:jc w:val="both"/>
        <w:rPr>
          <w:sz w:val="20"/>
        </w:rPr>
      </w:pPr>
      <w:r>
        <w:rPr>
          <w:sz w:val="20"/>
        </w:rPr>
        <w:t>NA</w:t>
      </w:r>
    </w:p>
    <w:p w14:paraId="1C4B3E0D" w14:textId="75C84132" w:rsidR="00EC24CC" w:rsidRDefault="00EC24CC">
      <w:pPr>
        <w:rPr>
          <w:sz w:val="20"/>
        </w:rPr>
      </w:pPr>
      <w:r>
        <w:rPr>
          <w:sz w:val="20"/>
        </w:rPr>
        <w:br w:type="page"/>
      </w:r>
    </w:p>
    <w:p w14:paraId="0D9848F9" w14:textId="77777777" w:rsidR="002F032A" w:rsidRDefault="002F032A" w:rsidP="002F032A">
      <w:pPr>
        <w:jc w:val="both"/>
      </w:pPr>
      <w:r>
        <w:rPr>
          <w:b/>
        </w:rPr>
        <w:lastRenderedPageBreak/>
        <w:t xml:space="preserve">VI.  </w:t>
      </w:r>
      <w:r>
        <w:rPr>
          <w:b/>
          <w:u w:val="single"/>
        </w:rPr>
        <w:t>MONITORING/RECORDKEEPING</w:t>
      </w:r>
    </w:p>
    <w:p w14:paraId="2634408A" w14:textId="77777777" w:rsidR="002F032A" w:rsidRPr="00FE0AD0" w:rsidRDefault="002F032A" w:rsidP="002F03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9CBDEF" w14:textId="77777777" w:rsidR="002F032A" w:rsidRPr="00FE0AD0" w:rsidRDefault="002F032A" w:rsidP="002F032A">
      <w:pPr>
        <w:jc w:val="both"/>
        <w:rPr>
          <w:sz w:val="20"/>
        </w:rPr>
      </w:pPr>
    </w:p>
    <w:p w14:paraId="412F3E75" w14:textId="2E22FCC8" w:rsidR="002F032A" w:rsidRDefault="002F032A" w:rsidP="007E5E42">
      <w:pPr>
        <w:numPr>
          <w:ilvl w:val="0"/>
          <w:numId w:val="37"/>
        </w:numPr>
        <w:ind w:left="360"/>
        <w:jc w:val="both"/>
        <w:rPr>
          <w:b/>
          <w:sz w:val="20"/>
        </w:rPr>
      </w:pPr>
      <w:bookmarkStart w:id="132" w:name="_Hlk37943285"/>
      <w:r>
        <w:rPr>
          <w:sz w:val="20"/>
        </w:rPr>
        <w:t xml:space="preserve">The permittee shall monitor in a satisfactory manner the metal melt rate and hours of operation for </w:t>
      </w:r>
      <w:r w:rsidR="002D6EC8">
        <w:rPr>
          <w:sz w:val="20"/>
        </w:rPr>
        <w:br/>
      </w:r>
      <w:r>
        <w:rPr>
          <w:sz w:val="20"/>
        </w:rPr>
        <w:t>FG-GFFOUNDRY on a monthly basis.</w:t>
      </w:r>
      <w:r>
        <w:rPr>
          <w:rFonts w:cs="Arial"/>
          <w:sz w:val="20"/>
          <w:vertAlign w:val="superscript"/>
        </w:rPr>
        <w:t>2</w:t>
      </w:r>
      <w:r>
        <w:rPr>
          <w:sz w:val="20"/>
        </w:rPr>
        <w:t xml:space="preserve">  </w:t>
      </w:r>
      <w:r w:rsidRPr="00136B2D">
        <w:rPr>
          <w:b/>
          <w:sz w:val="20"/>
        </w:rPr>
        <w:t>(R 336.1205(</w:t>
      </w:r>
      <w:r>
        <w:rPr>
          <w:b/>
          <w:sz w:val="20"/>
        </w:rPr>
        <w:t>1</w:t>
      </w:r>
      <w:r w:rsidRPr="00136B2D">
        <w:rPr>
          <w:b/>
          <w:sz w:val="20"/>
        </w:rPr>
        <w:t>)</w:t>
      </w:r>
      <w:r>
        <w:rPr>
          <w:b/>
          <w:sz w:val="20"/>
        </w:rPr>
        <w:t>(a) and (3), R 336.1225, R 336.1702(a))</w:t>
      </w:r>
      <w:bookmarkStart w:id="133" w:name="_Hlk37943764"/>
      <w:bookmarkEnd w:id="132"/>
    </w:p>
    <w:p w14:paraId="4C7BF707" w14:textId="77777777" w:rsidR="002F032A" w:rsidRDefault="002F032A" w:rsidP="002F032A">
      <w:pPr>
        <w:ind w:left="360"/>
        <w:jc w:val="both"/>
        <w:rPr>
          <w:b/>
          <w:sz w:val="20"/>
        </w:rPr>
      </w:pPr>
    </w:p>
    <w:p w14:paraId="4AC0B04B" w14:textId="77777777" w:rsidR="002F032A" w:rsidRPr="00C614A7" w:rsidRDefault="002F032A" w:rsidP="007E5E42">
      <w:pPr>
        <w:numPr>
          <w:ilvl w:val="0"/>
          <w:numId w:val="37"/>
        </w:numPr>
        <w:ind w:left="360"/>
        <w:jc w:val="both"/>
        <w:rPr>
          <w:b/>
          <w:sz w:val="20"/>
        </w:rPr>
      </w:pPr>
      <w:r w:rsidRPr="00C614A7">
        <w:rPr>
          <w:sz w:val="20"/>
        </w:rPr>
        <w:t xml:space="preserve">The permittee shall keep the following information on a monthly basis for </w:t>
      </w:r>
      <w:r>
        <w:rPr>
          <w:sz w:val="20"/>
        </w:rPr>
        <w:t>FG-GFFOUNDRY</w:t>
      </w:r>
      <w:r w:rsidRPr="00C614A7">
        <w:rPr>
          <w:sz w:val="20"/>
        </w:rPr>
        <w:t>:</w:t>
      </w:r>
    </w:p>
    <w:p w14:paraId="5D380489" w14:textId="1AFE4639" w:rsidR="002F032A" w:rsidRPr="007A4775" w:rsidRDefault="002F032A" w:rsidP="00F8374E">
      <w:pPr>
        <w:pStyle w:val="ListParagraph"/>
        <w:numPr>
          <w:ilvl w:val="0"/>
          <w:numId w:val="115"/>
        </w:numPr>
        <w:jc w:val="both"/>
        <w:rPr>
          <w:sz w:val="20"/>
        </w:rPr>
      </w:pPr>
      <w:r w:rsidRPr="007A4775">
        <w:rPr>
          <w:sz w:val="20"/>
        </w:rPr>
        <w:t>Tons of metal processed.</w:t>
      </w:r>
    </w:p>
    <w:p w14:paraId="4912ED10" w14:textId="27D8B88C" w:rsidR="002F032A" w:rsidRPr="007A4775" w:rsidRDefault="002F032A" w:rsidP="00F8374E">
      <w:pPr>
        <w:pStyle w:val="ListParagraph"/>
        <w:numPr>
          <w:ilvl w:val="0"/>
          <w:numId w:val="115"/>
        </w:numPr>
        <w:jc w:val="both"/>
        <w:rPr>
          <w:sz w:val="20"/>
        </w:rPr>
      </w:pPr>
      <w:r w:rsidRPr="007A4775">
        <w:rPr>
          <w:sz w:val="20"/>
        </w:rPr>
        <w:t>Hours of operation.</w:t>
      </w:r>
    </w:p>
    <w:p w14:paraId="761D4ADD" w14:textId="402CA368" w:rsidR="002F032A" w:rsidRPr="007A4775" w:rsidRDefault="002F032A" w:rsidP="00F8374E">
      <w:pPr>
        <w:pStyle w:val="ListParagraph"/>
        <w:numPr>
          <w:ilvl w:val="0"/>
          <w:numId w:val="115"/>
        </w:numPr>
        <w:jc w:val="both"/>
        <w:rPr>
          <w:sz w:val="20"/>
        </w:rPr>
      </w:pPr>
      <w:r w:rsidRPr="007A4775">
        <w:rPr>
          <w:sz w:val="20"/>
        </w:rPr>
        <w:t>Monthly and previous 12-month PM, CO, and VOC emission rates, calculated as follows.  Monthly PM emissions from each baghouse shall be calculated by multiplying the PM emission rate (in pph) measured during the most recent stack test with the monthly operation hours.  The sum of PM emissions from both baghouses divided by 2000 will determine the monthly total PM emissions in tons per month.  This monthly PM emission rate will be added to the preceding 11-month total PM emission rate to determine a 12-month rolling emission rate (in tpy).</w:t>
      </w:r>
    </w:p>
    <w:p w14:paraId="5CCDE822" w14:textId="77777777" w:rsidR="002F032A" w:rsidRPr="0083462E" w:rsidRDefault="002F032A" w:rsidP="002F032A">
      <w:pPr>
        <w:jc w:val="both"/>
        <w:rPr>
          <w:sz w:val="20"/>
        </w:rPr>
      </w:pPr>
    </w:p>
    <w:p w14:paraId="624F5743" w14:textId="77777777" w:rsidR="002F032A" w:rsidRPr="0083462E" w:rsidRDefault="002F032A" w:rsidP="002F032A">
      <w:pPr>
        <w:jc w:val="both"/>
        <w:rPr>
          <w:sz w:val="20"/>
        </w:rPr>
      </w:pPr>
      <w:r>
        <w:rPr>
          <w:sz w:val="20"/>
        </w:rPr>
        <w:tab/>
      </w:r>
      <w:r w:rsidRPr="0083462E">
        <w:rPr>
          <w:sz w:val="20"/>
        </w:rPr>
        <w:t>Monthly CO and VOC emission rates shall be calculated using the following emission factors:</w:t>
      </w:r>
    </w:p>
    <w:p w14:paraId="18D3894C" w14:textId="77777777" w:rsidR="002F032A" w:rsidRPr="0083462E" w:rsidRDefault="002F032A" w:rsidP="002F032A">
      <w:pPr>
        <w:jc w:val="both"/>
        <w:rPr>
          <w:sz w:val="20"/>
        </w:rPr>
      </w:pPr>
    </w:p>
    <w:p w14:paraId="0646E7ED" w14:textId="77777777" w:rsidR="002F032A" w:rsidRPr="0083462E" w:rsidRDefault="002F032A" w:rsidP="002F032A">
      <w:pPr>
        <w:jc w:val="both"/>
        <w:rPr>
          <w:sz w:val="20"/>
        </w:rPr>
      </w:pPr>
      <w:r>
        <w:rPr>
          <w:sz w:val="20"/>
        </w:rPr>
        <w:tab/>
      </w:r>
      <w:r>
        <w:rPr>
          <w:sz w:val="20"/>
        </w:rPr>
        <w:tab/>
      </w:r>
      <w:r w:rsidRPr="0083462E">
        <w:rPr>
          <w:sz w:val="20"/>
        </w:rPr>
        <w:t>EU</w:t>
      </w:r>
      <w:r>
        <w:rPr>
          <w:sz w:val="20"/>
        </w:rPr>
        <w:t>-GFMELTPOUR</w:t>
      </w:r>
      <w:r w:rsidRPr="0083462E">
        <w:rPr>
          <w:sz w:val="20"/>
        </w:rPr>
        <w:t>:</w:t>
      </w:r>
    </w:p>
    <w:p w14:paraId="693C353A" w14:textId="77777777" w:rsidR="002F032A" w:rsidRPr="0083462E" w:rsidRDefault="002F032A" w:rsidP="002F032A">
      <w:pPr>
        <w:jc w:val="both"/>
        <w:rPr>
          <w:sz w:val="20"/>
        </w:rPr>
      </w:pPr>
      <w:r>
        <w:rPr>
          <w:sz w:val="20"/>
        </w:rPr>
        <w:tab/>
      </w:r>
      <w:r>
        <w:rPr>
          <w:sz w:val="20"/>
        </w:rPr>
        <w:tab/>
      </w:r>
      <w:r w:rsidRPr="0083462E">
        <w:rPr>
          <w:sz w:val="20"/>
        </w:rPr>
        <w:t xml:space="preserve">5.75 lb CO/ton of melt </w:t>
      </w:r>
    </w:p>
    <w:p w14:paraId="45D2F2DF" w14:textId="77777777" w:rsidR="002F032A" w:rsidRPr="0083462E" w:rsidRDefault="002F032A" w:rsidP="002F032A">
      <w:pPr>
        <w:jc w:val="both"/>
        <w:rPr>
          <w:sz w:val="20"/>
        </w:rPr>
      </w:pPr>
      <w:r>
        <w:rPr>
          <w:sz w:val="20"/>
        </w:rPr>
        <w:tab/>
      </w:r>
      <w:r>
        <w:rPr>
          <w:sz w:val="20"/>
        </w:rPr>
        <w:tab/>
      </w:r>
      <w:r w:rsidRPr="0083462E">
        <w:rPr>
          <w:sz w:val="20"/>
        </w:rPr>
        <w:t xml:space="preserve">1.00 lb VOC/ton of melt </w:t>
      </w:r>
    </w:p>
    <w:p w14:paraId="48BC3811" w14:textId="77777777" w:rsidR="002F032A" w:rsidRPr="0083462E" w:rsidRDefault="002F032A" w:rsidP="002F032A">
      <w:pPr>
        <w:jc w:val="both"/>
        <w:rPr>
          <w:sz w:val="20"/>
        </w:rPr>
      </w:pPr>
      <w:r w:rsidRPr="0083462E">
        <w:rPr>
          <w:sz w:val="20"/>
        </w:rPr>
        <w:t xml:space="preserve">   </w:t>
      </w:r>
      <w:r w:rsidRPr="0083462E">
        <w:rPr>
          <w:sz w:val="20"/>
        </w:rPr>
        <w:tab/>
      </w:r>
    </w:p>
    <w:p w14:paraId="77BFC2F5" w14:textId="77777777" w:rsidR="002F032A" w:rsidRPr="0083462E" w:rsidRDefault="002F032A" w:rsidP="002F032A">
      <w:pPr>
        <w:jc w:val="both"/>
        <w:rPr>
          <w:sz w:val="20"/>
        </w:rPr>
      </w:pPr>
      <w:r>
        <w:rPr>
          <w:sz w:val="20"/>
        </w:rPr>
        <w:tab/>
      </w:r>
      <w:r>
        <w:rPr>
          <w:sz w:val="20"/>
        </w:rPr>
        <w:tab/>
      </w:r>
      <w:r w:rsidRPr="0083462E">
        <w:rPr>
          <w:sz w:val="20"/>
        </w:rPr>
        <w:t>EU</w:t>
      </w:r>
      <w:r>
        <w:rPr>
          <w:sz w:val="20"/>
        </w:rPr>
        <w:t>-GFSANDSYS:</w:t>
      </w:r>
    </w:p>
    <w:p w14:paraId="12A72898" w14:textId="77777777" w:rsidR="002F032A" w:rsidRPr="0083462E" w:rsidRDefault="002F032A" w:rsidP="002F032A">
      <w:pPr>
        <w:jc w:val="both"/>
        <w:rPr>
          <w:sz w:val="20"/>
        </w:rPr>
      </w:pPr>
      <w:r>
        <w:rPr>
          <w:sz w:val="20"/>
        </w:rPr>
        <w:tab/>
      </w:r>
      <w:r>
        <w:rPr>
          <w:sz w:val="20"/>
        </w:rPr>
        <w:tab/>
      </w:r>
      <w:r w:rsidRPr="0083462E">
        <w:rPr>
          <w:sz w:val="20"/>
        </w:rPr>
        <w:t xml:space="preserve">0.75 lb CO/ton of melt </w:t>
      </w:r>
    </w:p>
    <w:p w14:paraId="31CCFECD" w14:textId="77777777" w:rsidR="002F032A" w:rsidRPr="0083462E" w:rsidRDefault="002F032A" w:rsidP="002F032A">
      <w:pPr>
        <w:jc w:val="both"/>
        <w:rPr>
          <w:sz w:val="20"/>
        </w:rPr>
      </w:pPr>
      <w:r>
        <w:rPr>
          <w:sz w:val="20"/>
        </w:rPr>
        <w:tab/>
      </w:r>
      <w:r>
        <w:rPr>
          <w:sz w:val="20"/>
        </w:rPr>
        <w:tab/>
      </w:r>
      <w:r w:rsidRPr="0083462E">
        <w:rPr>
          <w:sz w:val="20"/>
        </w:rPr>
        <w:t xml:space="preserve">0.60 lb VOC/ton of melt </w:t>
      </w:r>
    </w:p>
    <w:p w14:paraId="2057BF10" w14:textId="77777777" w:rsidR="002F032A" w:rsidRPr="0083462E" w:rsidRDefault="002F032A" w:rsidP="002F032A">
      <w:pPr>
        <w:jc w:val="both"/>
        <w:rPr>
          <w:sz w:val="20"/>
        </w:rPr>
      </w:pPr>
    </w:p>
    <w:p w14:paraId="61499251" w14:textId="0E85BF1A" w:rsidR="002F032A" w:rsidRPr="00794966" w:rsidRDefault="002F032A" w:rsidP="00B62684">
      <w:pPr>
        <w:ind w:left="360"/>
        <w:jc w:val="both"/>
        <w:rPr>
          <w:sz w:val="20"/>
        </w:rPr>
      </w:pPr>
      <w:r w:rsidRPr="0083462E">
        <w:rPr>
          <w:sz w:val="20"/>
        </w:rPr>
        <w:t>Monthly melt rates shall be multiplied with the appropriate factors from above to determine the monthly CO and VOC mass emissions from each baghouse.  The sum of CO and the sum of VOC emissions from both baghouses divided by 2000 will determine the monthly total CO and VOC emissions in tons per month, respectively.  These monthly emission rates will be added to the previous 11-month total emission rates of each CO and VOC to determine 12-month rolling emission rates in tons per year for CO and VOC.  [Note:  Alternate</w:t>
      </w:r>
      <w:r>
        <w:rPr>
          <w:sz w:val="20"/>
        </w:rPr>
        <w:t xml:space="preserve"> </w:t>
      </w:r>
      <w:r w:rsidRPr="0083462E">
        <w:rPr>
          <w:sz w:val="20"/>
        </w:rPr>
        <w:t>CO and VOC emission factors may be used upon prior approval from the District Supervisor]</w:t>
      </w:r>
      <w:r>
        <w:rPr>
          <w:sz w:val="20"/>
        </w:rPr>
        <w:t>.</w:t>
      </w:r>
      <w:r>
        <w:rPr>
          <w:rFonts w:cs="Arial"/>
          <w:sz w:val="20"/>
          <w:vertAlign w:val="superscript"/>
        </w:rPr>
        <w:t>2</w:t>
      </w:r>
      <w:r>
        <w:rPr>
          <w:sz w:val="20"/>
        </w:rPr>
        <w:t xml:space="preserve">  </w:t>
      </w:r>
      <w:r>
        <w:rPr>
          <w:b/>
          <w:sz w:val="20"/>
        </w:rPr>
        <w:t>(</w:t>
      </w:r>
      <w:r w:rsidRPr="0083462E">
        <w:rPr>
          <w:b/>
          <w:bCs/>
          <w:sz w:val="20"/>
        </w:rPr>
        <w:t>R</w:t>
      </w:r>
      <w:r>
        <w:rPr>
          <w:b/>
          <w:bCs/>
          <w:sz w:val="20"/>
        </w:rPr>
        <w:t> </w:t>
      </w:r>
      <w:r w:rsidRPr="0083462E">
        <w:rPr>
          <w:b/>
          <w:bCs/>
          <w:sz w:val="20"/>
        </w:rPr>
        <w:t>336.1205(1) and (3), R</w:t>
      </w:r>
      <w:r w:rsidR="00B62684">
        <w:rPr>
          <w:b/>
          <w:bCs/>
          <w:sz w:val="20"/>
        </w:rPr>
        <w:t> </w:t>
      </w:r>
      <w:r w:rsidRPr="0083462E">
        <w:rPr>
          <w:b/>
          <w:bCs/>
          <w:sz w:val="20"/>
        </w:rPr>
        <w:t>336.1225, R</w:t>
      </w:r>
      <w:r>
        <w:rPr>
          <w:b/>
          <w:bCs/>
          <w:sz w:val="20"/>
        </w:rPr>
        <w:t xml:space="preserve"> </w:t>
      </w:r>
      <w:r w:rsidRPr="0083462E">
        <w:rPr>
          <w:b/>
          <w:bCs/>
          <w:sz w:val="20"/>
        </w:rPr>
        <w:t>336.1702(a)</w:t>
      </w:r>
      <w:r>
        <w:rPr>
          <w:b/>
          <w:bCs/>
          <w:sz w:val="20"/>
        </w:rPr>
        <w:t>)</w:t>
      </w:r>
    </w:p>
    <w:bookmarkEnd w:id="133"/>
    <w:p w14:paraId="5E7F0E88" w14:textId="77777777" w:rsidR="002F032A" w:rsidRPr="008B5C27" w:rsidRDefault="002F032A" w:rsidP="002F032A">
      <w:pPr>
        <w:jc w:val="both"/>
        <w:rPr>
          <w:sz w:val="20"/>
        </w:rPr>
      </w:pPr>
    </w:p>
    <w:p w14:paraId="4B5D60D4" w14:textId="77777777" w:rsidR="002F032A" w:rsidRDefault="002F032A" w:rsidP="002F032A">
      <w:pPr>
        <w:jc w:val="both"/>
        <w:rPr>
          <w:b/>
          <w:u w:val="single"/>
        </w:rPr>
      </w:pPr>
      <w:r>
        <w:rPr>
          <w:b/>
        </w:rPr>
        <w:t xml:space="preserve">VII.  </w:t>
      </w:r>
      <w:r>
        <w:rPr>
          <w:b/>
          <w:u w:val="single"/>
        </w:rPr>
        <w:t>REPORTING</w:t>
      </w:r>
    </w:p>
    <w:p w14:paraId="585894A8" w14:textId="77777777" w:rsidR="002F032A" w:rsidRPr="008B5C27" w:rsidRDefault="002F032A" w:rsidP="002F032A">
      <w:pPr>
        <w:jc w:val="both"/>
        <w:rPr>
          <w:sz w:val="20"/>
        </w:rPr>
      </w:pPr>
    </w:p>
    <w:p w14:paraId="594BE398" w14:textId="77777777" w:rsidR="002F032A" w:rsidRDefault="002F032A" w:rsidP="002F032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F673401" w14:textId="77777777" w:rsidR="002F032A" w:rsidRPr="00C0388E" w:rsidRDefault="002F032A" w:rsidP="002F032A">
      <w:pPr>
        <w:ind w:left="360" w:hanging="360"/>
        <w:jc w:val="both"/>
        <w:rPr>
          <w:sz w:val="20"/>
        </w:rPr>
      </w:pPr>
    </w:p>
    <w:p w14:paraId="4542F8E2" w14:textId="77777777" w:rsidR="002F032A" w:rsidRDefault="002F032A" w:rsidP="002F032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552CCDF" w14:textId="77777777" w:rsidR="002F032A" w:rsidRPr="00C0388E" w:rsidRDefault="002F032A" w:rsidP="002F032A">
      <w:pPr>
        <w:ind w:left="360" w:hanging="360"/>
        <w:jc w:val="both"/>
        <w:rPr>
          <w:sz w:val="20"/>
        </w:rPr>
      </w:pPr>
    </w:p>
    <w:p w14:paraId="448A4786" w14:textId="77777777" w:rsidR="002F032A" w:rsidRPr="00C0388E" w:rsidRDefault="002F032A" w:rsidP="002F032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7E6C895" w14:textId="77777777" w:rsidR="002F032A" w:rsidRPr="00FE0AD0" w:rsidRDefault="002F032A" w:rsidP="002F032A">
      <w:pPr>
        <w:ind w:right="72"/>
        <w:jc w:val="both"/>
        <w:rPr>
          <w:rFonts w:cs="Arial"/>
          <w:sz w:val="20"/>
        </w:rPr>
      </w:pPr>
    </w:p>
    <w:p w14:paraId="3BA9BAFF" w14:textId="77777777" w:rsidR="002F032A" w:rsidRPr="00FE0AD0" w:rsidRDefault="002F032A" w:rsidP="002F032A">
      <w:pPr>
        <w:jc w:val="both"/>
        <w:rPr>
          <w:rFonts w:cs="Arial"/>
          <w:b/>
          <w:sz w:val="20"/>
        </w:rPr>
      </w:pPr>
      <w:r w:rsidRPr="00FE0AD0">
        <w:rPr>
          <w:rFonts w:cs="Arial"/>
          <w:b/>
          <w:sz w:val="20"/>
        </w:rPr>
        <w:t>See Appendix 8</w:t>
      </w:r>
    </w:p>
    <w:p w14:paraId="79778B52" w14:textId="77777777" w:rsidR="002F032A" w:rsidRPr="00E111A8" w:rsidRDefault="002F032A" w:rsidP="002F032A">
      <w:pPr>
        <w:jc w:val="both"/>
        <w:rPr>
          <w:rFonts w:cs="Arial"/>
          <w:sz w:val="20"/>
        </w:rPr>
      </w:pPr>
    </w:p>
    <w:p w14:paraId="7A28BBF3" w14:textId="77777777" w:rsidR="002F032A" w:rsidRDefault="002F032A" w:rsidP="002F032A">
      <w:pPr>
        <w:jc w:val="both"/>
      </w:pPr>
      <w:r>
        <w:rPr>
          <w:b/>
        </w:rPr>
        <w:t xml:space="preserve">VIII.  </w:t>
      </w:r>
      <w:r>
        <w:rPr>
          <w:b/>
          <w:u w:val="single"/>
        </w:rPr>
        <w:t>STACK/VENT RESTRICTION(S)</w:t>
      </w:r>
    </w:p>
    <w:p w14:paraId="07BF6087" w14:textId="77777777" w:rsidR="002F032A" w:rsidRDefault="002F032A" w:rsidP="002F032A">
      <w:pPr>
        <w:jc w:val="both"/>
        <w:rPr>
          <w:sz w:val="20"/>
        </w:rPr>
      </w:pPr>
    </w:p>
    <w:p w14:paraId="53E6C946" w14:textId="77777777" w:rsidR="002F032A" w:rsidRPr="00B62684" w:rsidRDefault="002F032A" w:rsidP="002F032A">
      <w:pPr>
        <w:jc w:val="both"/>
        <w:rPr>
          <w:sz w:val="20"/>
        </w:rPr>
      </w:pPr>
      <w:r w:rsidRPr="00B62684">
        <w:rPr>
          <w:sz w:val="20"/>
        </w:rPr>
        <w:t>NA</w:t>
      </w:r>
    </w:p>
    <w:p w14:paraId="57C45F0A" w14:textId="0D4EC25F" w:rsidR="00F73380" w:rsidRDefault="00F73380">
      <w:pPr>
        <w:rPr>
          <w:sz w:val="20"/>
        </w:rPr>
      </w:pPr>
      <w:r>
        <w:rPr>
          <w:sz w:val="20"/>
        </w:rPr>
        <w:br w:type="page"/>
      </w:r>
    </w:p>
    <w:p w14:paraId="21836C50" w14:textId="77777777" w:rsidR="002F032A" w:rsidRPr="0007707C" w:rsidRDefault="002F032A" w:rsidP="002F032A">
      <w:pPr>
        <w:jc w:val="both"/>
        <w:rPr>
          <w:sz w:val="20"/>
        </w:rPr>
      </w:pPr>
    </w:p>
    <w:p w14:paraId="237EEFF5" w14:textId="77777777" w:rsidR="002F032A" w:rsidRDefault="002F032A" w:rsidP="002F032A">
      <w:pPr>
        <w:jc w:val="both"/>
        <w:rPr>
          <w:b/>
          <w:u w:val="single"/>
        </w:rPr>
      </w:pPr>
      <w:r>
        <w:rPr>
          <w:b/>
        </w:rPr>
        <w:t xml:space="preserve">IX.  </w:t>
      </w:r>
      <w:r>
        <w:rPr>
          <w:b/>
          <w:u w:val="single"/>
        </w:rPr>
        <w:t>OTHER REQUIREMENT(S)</w:t>
      </w:r>
    </w:p>
    <w:p w14:paraId="57C83E01" w14:textId="77777777" w:rsidR="002F032A" w:rsidRDefault="002F032A" w:rsidP="002F032A">
      <w:pPr>
        <w:jc w:val="both"/>
      </w:pPr>
    </w:p>
    <w:p w14:paraId="37FF8873" w14:textId="77777777" w:rsidR="002F032A" w:rsidRPr="004141B6" w:rsidRDefault="002F032A" w:rsidP="002F032A">
      <w:pPr>
        <w:jc w:val="both"/>
        <w:rPr>
          <w:sz w:val="20"/>
          <w:highlight w:val="yellow"/>
        </w:rPr>
      </w:pPr>
      <w:r>
        <w:rPr>
          <w:sz w:val="20"/>
        </w:rPr>
        <w:t>NA</w:t>
      </w:r>
    </w:p>
    <w:p w14:paraId="0495B86D" w14:textId="77777777" w:rsidR="002F032A" w:rsidRDefault="002F032A" w:rsidP="002F032A">
      <w:pPr>
        <w:jc w:val="both"/>
        <w:rPr>
          <w:sz w:val="20"/>
        </w:rPr>
      </w:pPr>
    </w:p>
    <w:p w14:paraId="7ED0E0B2" w14:textId="77777777" w:rsidR="002F032A" w:rsidRPr="00FE0AD0" w:rsidRDefault="002F032A" w:rsidP="002F032A">
      <w:pPr>
        <w:jc w:val="both"/>
        <w:rPr>
          <w:sz w:val="20"/>
        </w:rPr>
      </w:pPr>
    </w:p>
    <w:p w14:paraId="2E490839" w14:textId="77777777" w:rsidR="002F032A" w:rsidRPr="00B90185" w:rsidRDefault="002F032A" w:rsidP="002F032A">
      <w:pPr>
        <w:jc w:val="both"/>
        <w:rPr>
          <w:b/>
          <w:sz w:val="20"/>
        </w:rPr>
      </w:pPr>
      <w:r w:rsidRPr="00B90185">
        <w:rPr>
          <w:b/>
          <w:sz w:val="20"/>
          <w:u w:val="single"/>
        </w:rPr>
        <w:t>Footnotes</w:t>
      </w:r>
      <w:r w:rsidRPr="00B90185">
        <w:rPr>
          <w:b/>
          <w:sz w:val="20"/>
        </w:rPr>
        <w:t>:</w:t>
      </w:r>
    </w:p>
    <w:p w14:paraId="42CD3A6A" w14:textId="77777777" w:rsidR="002F032A" w:rsidRDefault="002F032A" w:rsidP="002F03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646C7D4" w14:textId="77777777" w:rsidR="002F032A" w:rsidRDefault="002F032A" w:rsidP="002F032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3872713" w14:textId="746CE941" w:rsidR="00E735E6" w:rsidRDefault="00E735E6" w:rsidP="008427BE">
      <w:pPr>
        <w:jc w:val="both"/>
        <w:rPr>
          <w:sz w:val="20"/>
        </w:rPr>
      </w:pPr>
    </w:p>
    <w:p w14:paraId="02B1E45B" w14:textId="77777777" w:rsidR="002F032A" w:rsidRPr="009917D7" w:rsidRDefault="002F032A" w:rsidP="002F032A">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34" w:name="_Toc76032328"/>
      <w:r w:rsidRPr="009917D7">
        <w:rPr>
          <w:bCs/>
          <w:iCs/>
          <w:szCs w:val="28"/>
        </w:rPr>
        <w:lastRenderedPageBreak/>
        <w:t>FG</w:t>
      </w:r>
      <w:r>
        <w:rPr>
          <w:bCs/>
          <w:iCs/>
          <w:szCs w:val="28"/>
        </w:rPr>
        <w:t>-</w:t>
      </w:r>
      <w:r w:rsidRPr="009917D7">
        <w:rPr>
          <w:bCs/>
          <w:iCs/>
          <w:szCs w:val="28"/>
        </w:rPr>
        <w:t>COLDCLEANERS</w:t>
      </w:r>
      <w:bookmarkEnd w:id="134"/>
    </w:p>
    <w:p w14:paraId="7D9236AB" w14:textId="77777777" w:rsidR="002F032A" w:rsidRPr="009917D7" w:rsidRDefault="002F032A" w:rsidP="002F032A">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D48467E" w14:textId="77777777" w:rsidR="002F032A" w:rsidRPr="009917D7" w:rsidRDefault="002F032A" w:rsidP="002F032A">
      <w:pPr>
        <w:rPr>
          <w:sz w:val="20"/>
        </w:rPr>
      </w:pPr>
    </w:p>
    <w:p w14:paraId="08C530CF" w14:textId="77777777" w:rsidR="002F032A" w:rsidRPr="009917D7" w:rsidRDefault="002F032A" w:rsidP="002F032A">
      <w:pPr>
        <w:jc w:val="both"/>
        <w:rPr>
          <w:b/>
          <w:sz w:val="20"/>
          <w:u w:val="single"/>
        </w:rPr>
      </w:pPr>
      <w:r w:rsidRPr="009917D7">
        <w:rPr>
          <w:b/>
          <w:u w:val="single"/>
        </w:rPr>
        <w:t>DESCRIPTION</w:t>
      </w:r>
    </w:p>
    <w:p w14:paraId="0FEE315F" w14:textId="77777777" w:rsidR="002F032A" w:rsidRPr="009917D7" w:rsidRDefault="002F032A" w:rsidP="002F032A">
      <w:pPr>
        <w:jc w:val="both"/>
        <w:rPr>
          <w:sz w:val="20"/>
        </w:rPr>
      </w:pPr>
    </w:p>
    <w:p w14:paraId="3FE8B785" w14:textId="77777777" w:rsidR="002F032A" w:rsidRPr="009917D7" w:rsidRDefault="002F032A" w:rsidP="002F032A">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5DD53105" w14:textId="77777777" w:rsidR="002F032A" w:rsidRPr="009917D7" w:rsidRDefault="002F032A" w:rsidP="002F032A">
      <w:pPr>
        <w:jc w:val="both"/>
        <w:rPr>
          <w:sz w:val="20"/>
        </w:rPr>
      </w:pPr>
    </w:p>
    <w:p w14:paraId="56C68680" w14:textId="49DEFC93" w:rsidR="002F032A" w:rsidRPr="00A254E4" w:rsidRDefault="002F032A" w:rsidP="002F032A">
      <w:pPr>
        <w:jc w:val="both"/>
        <w:rPr>
          <w:bCs/>
          <w:sz w:val="20"/>
        </w:rPr>
      </w:pPr>
      <w:r w:rsidRPr="009917D7">
        <w:rPr>
          <w:b/>
          <w:sz w:val="20"/>
        </w:rPr>
        <w:t>Emission Unit</w:t>
      </w:r>
      <w:r w:rsidR="00F73380">
        <w:rPr>
          <w:b/>
          <w:sz w:val="20"/>
        </w:rPr>
        <w:t>s</w:t>
      </w:r>
      <w:r w:rsidRPr="009917D7">
        <w:rPr>
          <w:b/>
          <w:sz w:val="20"/>
        </w:rPr>
        <w:t>:</w:t>
      </w:r>
      <w:r w:rsidRPr="009917D7">
        <w:rPr>
          <w:sz w:val="20"/>
        </w:rPr>
        <w:t xml:space="preserve">  </w:t>
      </w:r>
      <w:r w:rsidRPr="00A254E4">
        <w:rPr>
          <w:bCs/>
          <w:sz w:val="20"/>
        </w:rPr>
        <w:t>EU-COLDCLEAN1, EU-COLDCLEAN2, EU-COLDCLEAN3</w:t>
      </w:r>
    </w:p>
    <w:p w14:paraId="1922B5BE" w14:textId="77777777" w:rsidR="002F032A" w:rsidRDefault="002F032A" w:rsidP="002F032A">
      <w:pPr>
        <w:jc w:val="both"/>
        <w:rPr>
          <w:b/>
          <w:sz w:val="20"/>
          <w:u w:val="single"/>
        </w:rPr>
      </w:pPr>
    </w:p>
    <w:p w14:paraId="63A2FA4F" w14:textId="77777777" w:rsidR="002F032A" w:rsidRPr="00543E7D" w:rsidRDefault="002F032A" w:rsidP="002F032A">
      <w:pPr>
        <w:jc w:val="both"/>
        <w:rPr>
          <w:b/>
          <w:u w:val="single"/>
        </w:rPr>
      </w:pPr>
      <w:r w:rsidRPr="00543E7D">
        <w:rPr>
          <w:b/>
          <w:u w:val="single"/>
        </w:rPr>
        <w:t>POLLUTION CONTROL EQUIPMENT</w:t>
      </w:r>
    </w:p>
    <w:p w14:paraId="7E69A30E" w14:textId="77777777" w:rsidR="002F032A" w:rsidRPr="00C935C9" w:rsidRDefault="002F032A" w:rsidP="002F032A">
      <w:pPr>
        <w:jc w:val="both"/>
        <w:rPr>
          <w:sz w:val="20"/>
        </w:rPr>
      </w:pPr>
    </w:p>
    <w:p w14:paraId="35A141AE" w14:textId="77777777" w:rsidR="002F032A" w:rsidRPr="000A50F2" w:rsidRDefault="002F032A" w:rsidP="002F032A">
      <w:pPr>
        <w:jc w:val="both"/>
        <w:rPr>
          <w:sz w:val="20"/>
        </w:rPr>
      </w:pPr>
      <w:r w:rsidRPr="000A50F2">
        <w:rPr>
          <w:sz w:val="20"/>
        </w:rPr>
        <w:t>NA</w:t>
      </w:r>
    </w:p>
    <w:p w14:paraId="066171C7" w14:textId="77777777" w:rsidR="002F032A" w:rsidRPr="003525B0" w:rsidRDefault="002F032A" w:rsidP="002F032A">
      <w:pPr>
        <w:jc w:val="both"/>
        <w:rPr>
          <w:sz w:val="20"/>
        </w:rPr>
      </w:pPr>
    </w:p>
    <w:p w14:paraId="6356904B" w14:textId="77777777" w:rsidR="002F032A" w:rsidRPr="009917D7" w:rsidRDefault="002F032A" w:rsidP="002F032A">
      <w:pPr>
        <w:jc w:val="both"/>
      </w:pPr>
      <w:r w:rsidRPr="009917D7">
        <w:rPr>
          <w:b/>
        </w:rPr>
        <w:t xml:space="preserve">I.  </w:t>
      </w:r>
      <w:r w:rsidRPr="009917D7">
        <w:rPr>
          <w:b/>
          <w:u w:val="single"/>
        </w:rPr>
        <w:t>EMISSION LIMIT(S)</w:t>
      </w:r>
    </w:p>
    <w:p w14:paraId="0AEA8582" w14:textId="77777777" w:rsidR="002F032A" w:rsidRPr="009917D7" w:rsidRDefault="002F032A" w:rsidP="002F032A">
      <w:pPr>
        <w:jc w:val="both"/>
        <w:rPr>
          <w:sz w:val="20"/>
        </w:rPr>
      </w:pPr>
    </w:p>
    <w:p w14:paraId="62109428" w14:textId="77777777" w:rsidR="002F032A" w:rsidRPr="009917D7" w:rsidRDefault="002F032A" w:rsidP="002F032A">
      <w:pPr>
        <w:jc w:val="both"/>
        <w:rPr>
          <w:sz w:val="20"/>
        </w:rPr>
      </w:pPr>
      <w:r w:rsidRPr="009917D7">
        <w:rPr>
          <w:sz w:val="20"/>
        </w:rPr>
        <w:t>NA</w:t>
      </w:r>
    </w:p>
    <w:p w14:paraId="3110AAC2" w14:textId="77777777" w:rsidR="002F032A" w:rsidRPr="009917D7" w:rsidRDefault="002F032A" w:rsidP="002F032A">
      <w:pPr>
        <w:jc w:val="both"/>
        <w:rPr>
          <w:sz w:val="20"/>
        </w:rPr>
      </w:pPr>
    </w:p>
    <w:p w14:paraId="6773A15A" w14:textId="77777777" w:rsidR="002F032A" w:rsidRPr="009917D7" w:rsidRDefault="002F032A" w:rsidP="002F032A">
      <w:pPr>
        <w:jc w:val="both"/>
      </w:pPr>
      <w:r w:rsidRPr="009917D7">
        <w:rPr>
          <w:b/>
        </w:rPr>
        <w:t xml:space="preserve">II.  </w:t>
      </w:r>
      <w:r w:rsidRPr="009917D7">
        <w:rPr>
          <w:b/>
          <w:u w:val="single"/>
        </w:rPr>
        <w:t>MATERIAL LIMIT(S)</w:t>
      </w:r>
    </w:p>
    <w:p w14:paraId="5A01E178" w14:textId="77777777" w:rsidR="002F032A" w:rsidRPr="009917D7" w:rsidRDefault="002F032A" w:rsidP="002F032A">
      <w:pPr>
        <w:jc w:val="both"/>
        <w:rPr>
          <w:sz w:val="20"/>
        </w:rPr>
      </w:pPr>
    </w:p>
    <w:p w14:paraId="1533A864" w14:textId="77777777" w:rsidR="002F032A" w:rsidRPr="009917D7" w:rsidRDefault="002F032A" w:rsidP="002F032A">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79CFB81A" w14:textId="77777777" w:rsidR="002F032A" w:rsidRPr="009917D7" w:rsidRDefault="002F032A" w:rsidP="002F032A">
      <w:pPr>
        <w:jc w:val="both"/>
        <w:rPr>
          <w:sz w:val="20"/>
        </w:rPr>
      </w:pPr>
    </w:p>
    <w:p w14:paraId="30D6AAFE" w14:textId="77777777" w:rsidR="002F032A" w:rsidRPr="009917D7" w:rsidRDefault="002F032A" w:rsidP="002F032A">
      <w:pPr>
        <w:jc w:val="both"/>
      </w:pPr>
      <w:r w:rsidRPr="009917D7">
        <w:rPr>
          <w:b/>
        </w:rPr>
        <w:t xml:space="preserve">III.  </w:t>
      </w:r>
      <w:r w:rsidRPr="009917D7">
        <w:rPr>
          <w:b/>
          <w:u w:val="single"/>
        </w:rPr>
        <w:t>PROCESS/OPERATIONAL RESTRICTION(S)</w:t>
      </w:r>
    </w:p>
    <w:p w14:paraId="366A9B54" w14:textId="77777777" w:rsidR="002F032A" w:rsidRPr="009917D7" w:rsidRDefault="002F032A" w:rsidP="002F032A">
      <w:pPr>
        <w:jc w:val="both"/>
        <w:rPr>
          <w:sz w:val="20"/>
        </w:rPr>
      </w:pPr>
    </w:p>
    <w:p w14:paraId="32D5C32D" w14:textId="77777777" w:rsidR="002F032A" w:rsidRPr="009917D7" w:rsidRDefault="002F032A" w:rsidP="002F032A">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DAD7122" w14:textId="77777777" w:rsidR="002F032A" w:rsidRPr="009917D7" w:rsidRDefault="002F032A" w:rsidP="002F032A">
      <w:pPr>
        <w:ind w:left="360" w:hanging="360"/>
        <w:jc w:val="both"/>
        <w:rPr>
          <w:sz w:val="20"/>
        </w:rPr>
      </w:pPr>
    </w:p>
    <w:p w14:paraId="11DA12C0" w14:textId="77777777" w:rsidR="002F032A" w:rsidRPr="009917D7" w:rsidRDefault="002F032A" w:rsidP="002F032A">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760E0AB7" w14:textId="77777777" w:rsidR="002F032A" w:rsidRPr="009917D7" w:rsidRDefault="002F032A" w:rsidP="002F032A">
      <w:pPr>
        <w:jc w:val="both"/>
        <w:rPr>
          <w:sz w:val="20"/>
        </w:rPr>
      </w:pPr>
    </w:p>
    <w:p w14:paraId="13BE0CD0" w14:textId="77777777" w:rsidR="002F032A" w:rsidRPr="009917D7" w:rsidRDefault="002F032A" w:rsidP="002F032A">
      <w:pPr>
        <w:jc w:val="both"/>
      </w:pPr>
      <w:r w:rsidRPr="009917D7">
        <w:rPr>
          <w:b/>
        </w:rPr>
        <w:t xml:space="preserve">IV.  </w:t>
      </w:r>
      <w:r w:rsidRPr="009917D7">
        <w:rPr>
          <w:b/>
          <w:u w:val="single"/>
        </w:rPr>
        <w:t>DESIGN/EQUIPMENT PARAMETER(S)</w:t>
      </w:r>
    </w:p>
    <w:p w14:paraId="7CFE44A0" w14:textId="77777777" w:rsidR="002F032A" w:rsidRPr="009917D7" w:rsidRDefault="002F032A" w:rsidP="002F032A">
      <w:pPr>
        <w:jc w:val="both"/>
        <w:rPr>
          <w:sz w:val="20"/>
        </w:rPr>
      </w:pPr>
    </w:p>
    <w:p w14:paraId="419BAFC0" w14:textId="77777777" w:rsidR="002F032A" w:rsidRPr="009917D7" w:rsidRDefault="002F032A" w:rsidP="002F032A">
      <w:pPr>
        <w:spacing w:after="120"/>
        <w:ind w:left="360" w:hanging="360"/>
        <w:jc w:val="both"/>
        <w:rPr>
          <w:sz w:val="20"/>
        </w:rPr>
      </w:pPr>
      <w:r w:rsidRPr="009917D7">
        <w:rPr>
          <w:sz w:val="20"/>
        </w:rPr>
        <w:t>1.</w:t>
      </w:r>
      <w:r w:rsidRPr="009917D7">
        <w:rPr>
          <w:sz w:val="20"/>
        </w:rPr>
        <w:tab/>
        <w:t>The cold cleaner must meet one of the following design requirements:</w:t>
      </w:r>
    </w:p>
    <w:p w14:paraId="0CB23BE2" w14:textId="77777777" w:rsidR="002F032A" w:rsidRPr="009917D7" w:rsidRDefault="002F032A" w:rsidP="002F032A">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2CB00C7E" w14:textId="77777777" w:rsidR="002F032A" w:rsidRPr="009917D7" w:rsidRDefault="002F032A" w:rsidP="002F032A">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78DC0ADF" w14:textId="77777777" w:rsidR="002F032A" w:rsidRPr="009917D7" w:rsidRDefault="002F032A" w:rsidP="002F032A">
      <w:pPr>
        <w:jc w:val="both"/>
        <w:rPr>
          <w:sz w:val="20"/>
        </w:rPr>
      </w:pPr>
    </w:p>
    <w:p w14:paraId="2C9A09B2" w14:textId="77777777" w:rsidR="002F032A" w:rsidRPr="009917D7" w:rsidRDefault="002F032A" w:rsidP="002F032A">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2C72AEBB" w14:textId="77777777" w:rsidR="002F032A" w:rsidRPr="009917D7" w:rsidRDefault="002F032A" w:rsidP="002F032A">
      <w:pPr>
        <w:ind w:left="360" w:hanging="360"/>
        <w:jc w:val="both"/>
        <w:rPr>
          <w:sz w:val="20"/>
        </w:rPr>
      </w:pPr>
    </w:p>
    <w:p w14:paraId="46A61732" w14:textId="77777777" w:rsidR="002F032A" w:rsidRPr="009917D7" w:rsidRDefault="002F032A" w:rsidP="002F032A">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6CD4BC24" w14:textId="77777777" w:rsidR="002F032A" w:rsidRPr="009917D7" w:rsidRDefault="002F032A" w:rsidP="002F032A">
      <w:pPr>
        <w:ind w:left="360" w:hanging="360"/>
        <w:jc w:val="both"/>
        <w:rPr>
          <w:sz w:val="20"/>
        </w:rPr>
      </w:pPr>
    </w:p>
    <w:p w14:paraId="3842AF42" w14:textId="77777777" w:rsidR="002F032A" w:rsidRPr="009917D7" w:rsidRDefault="002F032A" w:rsidP="002F032A">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714A4C51" w14:textId="77777777" w:rsidR="002F032A" w:rsidRPr="009917D7" w:rsidRDefault="002F032A" w:rsidP="002F032A">
      <w:pPr>
        <w:ind w:left="360" w:hanging="360"/>
        <w:jc w:val="both"/>
        <w:rPr>
          <w:sz w:val="20"/>
        </w:rPr>
      </w:pPr>
    </w:p>
    <w:p w14:paraId="4A5EBB5B" w14:textId="77777777" w:rsidR="002F032A" w:rsidRPr="009917D7" w:rsidRDefault="002F032A" w:rsidP="002F032A">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2F467CAF" w14:textId="77777777" w:rsidR="002F032A" w:rsidRPr="009917D7" w:rsidRDefault="002F032A" w:rsidP="002F032A">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3E2A0B42" w14:textId="77777777" w:rsidR="002F032A" w:rsidRPr="009917D7" w:rsidRDefault="002F032A" w:rsidP="002F032A">
      <w:pPr>
        <w:spacing w:after="120"/>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6DFEB9F7" w14:textId="77777777" w:rsidR="002F032A" w:rsidRPr="009917D7" w:rsidRDefault="002F032A" w:rsidP="002F032A">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60313483" w14:textId="77777777" w:rsidR="002F032A" w:rsidRPr="009917D7" w:rsidRDefault="002F032A" w:rsidP="002F032A">
      <w:pPr>
        <w:jc w:val="both"/>
        <w:rPr>
          <w:sz w:val="20"/>
        </w:rPr>
      </w:pPr>
    </w:p>
    <w:p w14:paraId="5AB86220" w14:textId="77777777" w:rsidR="002F032A" w:rsidRPr="009917D7" w:rsidRDefault="002F032A" w:rsidP="002F032A">
      <w:pPr>
        <w:jc w:val="both"/>
      </w:pPr>
      <w:r w:rsidRPr="009917D7">
        <w:rPr>
          <w:b/>
        </w:rPr>
        <w:t xml:space="preserve">V.  </w:t>
      </w:r>
      <w:r w:rsidRPr="009917D7">
        <w:rPr>
          <w:b/>
          <w:u w:val="single"/>
        </w:rPr>
        <w:t>TESTING/SAMPLING</w:t>
      </w:r>
    </w:p>
    <w:p w14:paraId="6E994BF9" w14:textId="77777777" w:rsidR="002F032A" w:rsidRDefault="002F032A" w:rsidP="002F032A">
      <w:pPr>
        <w:jc w:val="both"/>
        <w:rPr>
          <w:b/>
          <w:sz w:val="20"/>
        </w:rPr>
      </w:pPr>
      <w:r w:rsidRPr="009917D7">
        <w:rPr>
          <w:sz w:val="20"/>
        </w:rPr>
        <w:t xml:space="preserve">Records shall be maintained on file for a period of five years.  </w:t>
      </w:r>
      <w:r w:rsidRPr="009917D7">
        <w:rPr>
          <w:b/>
          <w:sz w:val="20"/>
        </w:rPr>
        <w:t>(R 336.1213(3)(b)(ii))</w:t>
      </w:r>
    </w:p>
    <w:p w14:paraId="0A04944F" w14:textId="77777777" w:rsidR="002F032A" w:rsidRPr="009917D7" w:rsidRDefault="002F032A" w:rsidP="002F032A">
      <w:pPr>
        <w:jc w:val="both"/>
        <w:rPr>
          <w:sz w:val="20"/>
        </w:rPr>
      </w:pPr>
    </w:p>
    <w:p w14:paraId="6CBA501F" w14:textId="77777777" w:rsidR="002F032A" w:rsidRPr="009917D7" w:rsidRDefault="002F032A" w:rsidP="002F032A">
      <w:pPr>
        <w:jc w:val="both"/>
        <w:rPr>
          <w:sz w:val="20"/>
        </w:rPr>
      </w:pPr>
      <w:r w:rsidRPr="009917D7">
        <w:rPr>
          <w:sz w:val="20"/>
        </w:rPr>
        <w:t>NA</w:t>
      </w:r>
    </w:p>
    <w:p w14:paraId="42A0A2A8" w14:textId="77777777" w:rsidR="002F032A" w:rsidRPr="009917D7" w:rsidRDefault="002F032A" w:rsidP="002F032A">
      <w:pPr>
        <w:jc w:val="both"/>
        <w:rPr>
          <w:sz w:val="20"/>
        </w:rPr>
      </w:pPr>
    </w:p>
    <w:p w14:paraId="278CE85D" w14:textId="77777777" w:rsidR="002F032A" w:rsidRPr="009917D7" w:rsidRDefault="002F032A" w:rsidP="002F032A">
      <w:pPr>
        <w:jc w:val="both"/>
      </w:pPr>
      <w:r w:rsidRPr="009917D7">
        <w:rPr>
          <w:b/>
        </w:rPr>
        <w:t xml:space="preserve">VI.  </w:t>
      </w:r>
      <w:r w:rsidRPr="009917D7">
        <w:rPr>
          <w:b/>
          <w:u w:val="single"/>
        </w:rPr>
        <w:t>MONITORING/RECORDKEEPING</w:t>
      </w:r>
    </w:p>
    <w:p w14:paraId="63BB0FC0" w14:textId="77777777" w:rsidR="002F032A" w:rsidRPr="009917D7" w:rsidRDefault="002F032A" w:rsidP="002F032A">
      <w:pPr>
        <w:jc w:val="both"/>
        <w:rPr>
          <w:b/>
          <w:sz w:val="20"/>
        </w:rPr>
      </w:pPr>
      <w:r w:rsidRPr="009917D7">
        <w:rPr>
          <w:sz w:val="20"/>
        </w:rPr>
        <w:t xml:space="preserve">Records shall be maintained on file for a period of five years.  </w:t>
      </w:r>
      <w:r w:rsidRPr="009917D7">
        <w:rPr>
          <w:b/>
          <w:sz w:val="20"/>
        </w:rPr>
        <w:t>(R 336.1213(3)(b)(ii))</w:t>
      </w:r>
    </w:p>
    <w:p w14:paraId="1A581C08" w14:textId="77777777" w:rsidR="002F032A" w:rsidRPr="009917D7" w:rsidRDefault="002F032A" w:rsidP="002F032A">
      <w:pPr>
        <w:jc w:val="both"/>
        <w:rPr>
          <w:sz w:val="20"/>
        </w:rPr>
      </w:pPr>
    </w:p>
    <w:p w14:paraId="41382C3C" w14:textId="77777777" w:rsidR="002F032A" w:rsidRPr="009917D7" w:rsidRDefault="002F032A" w:rsidP="002F032A">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2305BEA8" w14:textId="77777777" w:rsidR="002F032A" w:rsidRPr="009917D7" w:rsidRDefault="002F032A" w:rsidP="002F032A">
      <w:pPr>
        <w:ind w:left="360" w:hanging="360"/>
        <w:jc w:val="both"/>
        <w:rPr>
          <w:sz w:val="20"/>
        </w:rPr>
      </w:pPr>
    </w:p>
    <w:p w14:paraId="2E700A19" w14:textId="77777777" w:rsidR="002F032A" w:rsidRPr="009917D7" w:rsidRDefault="002F032A" w:rsidP="002F032A">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B403D79" w14:textId="77777777" w:rsidR="002F032A" w:rsidRPr="009917D7" w:rsidRDefault="002F032A" w:rsidP="002F032A">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0A82FD03" w14:textId="77777777" w:rsidR="002F032A" w:rsidRPr="009917D7" w:rsidRDefault="002F032A" w:rsidP="002F032A">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5E311C74" w14:textId="77777777" w:rsidR="002F032A" w:rsidRPr="009917D7" w:rsidRDefault="002F032A" w:rsidP="002F032A">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D1D691B" w14:textId="77777777" w:rsidR="002F032A" w:rsidRPr="009917D7" w:rsidRDefault="002F032A" w:rsidP="002F032A">
      <w:pPr>
        <w:spacing w:after="120"/>
        <w:ind w:left="728" w:hanging="364"/>
        <w:jc w:val="both"/>
        <w:rPr>
          <w:sz w:val="20"/>
        </w:rPr>
      </w:pPr>
      <w:r w:rsidRPr="009917D7">
        <w:rPr>
          <w:sz w:val="20"/>
        </w:rPr>
        <w:t>d.</w:t>
      </w:r>
      <w:r w:rsidRPr="009917D7">
        <w:rPr>
          <w:sz w:val="20"/>
        </w:rPr>
        <w:tab/>
        <w:t xml:space="preserve">The applicable Rule 201 exemption.  </w:t>
      </w:r>
    </w:p>
    <w:p w14:paraId="0C55F7EB" w14:textId="77777777" w:rsidR="002F032A" w:rsidRPr="009917D7" w:rsidRDefault="002F032A" w:rsidP="002F032A">
      <w:pPr>
        <w:spacing w:after="120"/>
        <w:ind w:left="728" w:hanging="364"/>
        <w:jc w:val="both"/>
        <w:rPr>
          <w:sz w:val="20"/>
        </w:rPr>
      </w:pPr>
      <w:r w:rsidRPr="009917D7">
        <w:rPr>
          <w:sz w:val="20"/>
        </w:rPr>
        <w:t>e.</w:t>
      </w:r>
      <w:r w:rsidRPr="009917D7">
        <w:rPr>
          <w:sz w:val="20"/>
        </w:rPr>
        <w:tab/>
        <w:t xml:space="preserve">The Reid vapor pressure of each solvent used. </w:t>
      </w:r>
    </w:p>
    <w:p w14:paraId="5914B44F" w14:textId="77777777" w:rsidR="002F032A" w:rsidRPr="009917D7" w:rsidRDefault="002F032A" w:rsidP="002F032A">
      <w:pPr>
        <w:ind w:left="728" w:hanging="364"/>
        <w:jc w:val="both"/>
        <w:rPr>
          <w:sz w:val="20"/>
        </w:rPr>
      </w:pPr>
      <w:r w:rsidRPr="009917D7">
        <w:rPr>
          <w:sz w:val="20"/>
        </w:rPr>
        <w:t>f.</w:t>
      </w:r>
      <w:r w:rsidRPr="009917D7">
        <w:rPr>
          <w:sz w:val="20"/>
        </w:rPr>
        <w:tab/>
        <w:t xml:space="preserve">If applicable, the option chosen to comply with Rule 707(2).  </w:t>
      </w:r>
    </w:p>
    <w:p w14:paraId="0A560E8C" w14:textId="77777777" w:rsidR="002F032A" w:rsidRPr="009917D7" w:rsidRDefault="002F032A" w:rsidP="002F032A">
      <w:pPr>
        <w:jc w:val="both"/>
        <w:rPr>
          <w:sz w:val="20"/>
        </w:rPr>
      </w:pPr>
    </w:p>
    <w:p w14:paraId="2278CE27" w14:textId="77777777" w:rsidR="002F032A" w:rsidRPr="009917D7" w:rsidRDefault="002F032A" w:rsidP="002F032A">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0F8977FA" w14:textId="77777777" w:rsidR="002F032A" w:rsidRPr="009917D7" w:rsidRDefault="002F032A" w:rsidP="002F032A">
      <w:pPr>
        <w:ind w:left="360" w:hanging="360"/>
        <w:jc w:val="both"/>
        <w:rPr>
          <w:sz w:val="20"/>
        </w:rPr>
      </w:pPr>
    </w:p>
    <w:p w14:paraId="27CC6213" w14:textId="77777777" w:rsidR="002F032A" w:rsidRPr="009917D7" w:rsidRDefault="002F032A" w:rsidP="002F032A">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66DB4BD7" w14:textId="77777777" w:rsidR="002F032A" w:rsidRPr="009917D7" w:rsidRDefault="002F032A" w:rsidP="002F032A">
      <w:pPr>
        <w:jc w:val="both"/>
        <w:rPr>
          <w:sz w:val="20"/>
        </w:rPr>
      </w:pPr>
    </w:p>
    <w:p w14:paraId="05F96840" w14:textId="77777777" w:rsidR="002F032A" w:rsidRPr="009917D7" w:rsidRDefault="002F032A" w:rsidP="002F032A">
      <w:pPr>
        <w:jc w:val="both"/>
        <w:rPr>
          <w:sz w:val="20"/>
        </w:rPr>
      </w:pPr>
      <w:r w:rsidRPr="009917D7">
        <w:rPr>
          <w:b/>
        </w:rPr>
        <w:t xml:space="preserve">VII.  </w:t>
      </w:r>
      <w:r w:rsidRPr="009917D7">
        <w:rPr>
          <w:b/>
          <w:u w:val="single"/>
        </w:rPr>
        <w:t>REPORTING</w:t>
      </w:r>
    </w:p>
    <w:p w14:paraId="4C211D5D" w14:textId="77777777" w:rsidR="002F032A" w:rsidRPr="009917D7" w:rsidRDefault="002F032A" w:rsidP="002F032A">
      <w:pPr>
        <w:jc w:val="both"/>
        <w:rPr>
          <w:sz w:val="20"/>
        </w:rPr>
      </w:pPr>
    </w:p>
    <w:p w14:paraId="2D7068E1" w14:textId="77777777" w:rsidR="002F032A" w:rsidRPr="009917D7" w:rsidRDefault="002F032A" w:rsidP="002F032A">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C744F63" w14:textId="77777777" w:rsidR="002F032A" w:rsidRPr="009917D7" w:rsidRDefault="002F032A" w:rsidP="002F032A">
      <w:pPr>
        <w:ind w:left="360" w:hanging="360"/>
        <w:jc w:val="both"/>
        <w:rPr>
          <w:sz w:val="20"/>
        </w:rPr>
      </w:pPr>
    </w:p>
    <w:p w14:paraId="25166607" w14:textId="77777777" w:rsidR="002F032A" w:rsidRPr="009917D7" w:rsidRDefault="002F032A" w:rsidP="002F032A">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6754E4F2" w14:textId="77777777" w:rsidR="002F032A" w:rsidRPr="009917D7" w:rsidRDefault="002F032A" w:rsidP="002F032A">
      <w:pPr>
        <w:ind w:left="360" w:hanging="360"/>
        <w:jc w:val="both"/>
        <w:rPr>
          <w:sz w:val="20"/>
        </w:rPr>
      </w:pPr>
    </w:p>
    <w:p w14:paraId="3EDFFFEA" w14:textId="77777777" w:rsidR="002F032A" w:rsidRPr="009917D7" w:rsidRDefault="002F032A" w:rsidP="002F032A">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2699258" w14:textId="77777777" w:rsidR="002F032A" w:rsidRPr="009917D7" w:rsidRDefault="002F032A" w:rsidP="002F032A">
      <w:pPr>
        <w:jc w:val="both"/>
        <w:rPr>
          <w:sz w:val="20"/>
        </w:rPr>
      </w:pPr>
    </w:p>
    <w:p w14:paraId="172007BF" w14:textId="77777777" w:rsidR="002F032A" w:rsidRPr="009917D7" w:rsidRDefault="002F032A" w:rsidP="002F032A">
      <w:pPr>
        <w:jc w:val="both"/>
        <w:rPr>
          <w:b/>
          <w:sz w:val="20"/>
        </w:rPr>
      </w:pPr>
      <w:r w:rsidRPr="009917D7">
        <w:rPr>
          <w:b/>
          <w:sz w:val="20"/>
        </w:rPr>
        <w:t>See Appendix 8</w:t>
      </w:r>
    </w:p>
    <w:p w14:paraId="42D5F2B1" w14:textId="4573EEE8" w:rsidR="00B62684" w:rsidRDefault="00B62684">
      <w:pPr>
        <w:rPr>
          <w:b/>
          <w:sz w:val="20"/>
        </w:rPr>
      </w:pPr>
      <w:r>
        <w:rPr>
          <w:b/>
          <w:sz w:val="20"/>
        </w:rPr>
        <w:br w:type="page"/>
      </w:r>
    </w:p>
    <w:p w14:paraId="0BA120C9" w14:textId="77777777" w:rsidR="002F032A" w:rsidRDefault="002F032A" w:rsidP="002F032A">
      <w:pPr>
        <w:jc w:val="both"/>
        <w:rPr>
          <w:b/>
          <w:sz w:val="20"/>
        </w:rPr>
      </w:pPr>
    </w:p>
    <w:p w14:paraId="24CC5502" w14:textId="77777777" w:rsidR="002F032A" w:rsidRPr="009917D7" w:rsidRDefault="002F032A" w:rsidP="002F032A">
      <w:pPr>
        <w:jc w:val="both"/>
      </w:pPr>
      <w:r w:rsidRPr="009917D7">
        <w:rPr>
          <w:b/>
        </w:rPr>
        <w:t xml:space="preserve">VIII. </w:t>
      </w:r>
      <w:r w:rsidRPr="009917D7">
        <w:rPr>
          <w:b/>
          <w:u w:val="single"/>
        </w:rPr>
        <w:t>STACK/VENT RESTRICTION(S)</w:t>
      </w:r>
    </w:p>
    <w:p w14:paraId="4DE5E5FF" w14:textId="77777777" w:rsidR="002F032A" w:rsidRPr="009917D7" w:rsidRDefault="002F032A" w:rsidP="002F032A">
      <w:pPr>
        <w:jc w:val="both"/>
        <w:rPr>
          <w:sz w:val="20"/>
        </w:rPr>
      </w:pPr>
    </w:p>
    <w:p w14:paraId="07B5514A" w14:textId="77777777" w:rsidR="002F032A" w:rsidRPr="009917D7" w:rsidRDefault="002F032A" w:rsidP="002F032A">
      <w:pPr>
        <w:jc w:val="both"/>
        <w:rPr>
          <w:sz w:val="20"/>
        </w:rPr>
      </w:pPr>
      <w:r w:rsidRPr="009917D7">
        <w:rPr>
          <w:sz w:val="20"/>
        </w:rPr>
        <w:t>NA</w:t>
      </w:r>
    </w:p>
    <w:p w14:paraId="51FC3BB4" w14:textId="77777777" w:rsidR="002F032A" w:rsidRPr="009917D7" w:rsidRDefault="002F032A" w:rsidP="002F032A">
      <w:pPr>
        <w:jc w:val="both"/>
        <w:rPr>
          <w:sz w:val="20"/>
        </w:rPr>
      </w:pPr>
    </w:p>
    <w:p w14:paraId="548B4E98" w14:textId="77777777" w:rsidR="002F032A" w:rsidRPr="009917D7" w:rsidRDefault="002F032A" w:rsidP="002F032A">
      <w:pPr>
        <w:jc w:val="both"/>
      </w:pPr>
      <w:r w:rsidRPr="009917D7">
        <w:rPr>
          <w:b/>
        </w:rPr>
        <w:t xml:space="preserve">IX.  </w:t>
      </w:r>
      <w:r w:rsidRPr="009917D7">
        <w:rPr>
          <w:b/>
          <w:u w:val="single"/>
        </w:rPr>
        <w:t>OTHER REQUIREMENT(S)</w:t>
      </w:r>
    </w:p>
    <w:p w14:paraId="7F52EDC3" w14:textId="77777777" w:rsidR="002F032A" w:rsidRPr="009917D7" w:rsidRDefault="002F032A" w:rsidP="002F032A">
      <w:pPr>
        <w:jc w:val="both"/>
        <w:rPr>
          <w:sz w:val="20"/>
        </w:rPr>
      </w:pPr>
    </w:p>
    <w:p w14:paraId="2B785C29" w14:textId="368F4E8E" w:rsidR="002F032A" w:rsidRDefault="002F032A" w:rsidP="002F032A">
      <w:pPr>
        <w:jc w:val="both"/>
        <w:rPr>
          <w:sz w:val="20"/>
        </w:rPr>
      </w:pPr>
      <w:r w:rsidRPr="009917D7">
        <w:rPr>
          <w:sz w:val="20"/>
        </w:rPr>
        <w:t>NA</w:t>
      </w:r>
    </w:p>
    <w:p w14:paraId="78513C7C" w14:textId="77777777" w:rsidR="00F221F6" w:rsidRPr="002109D2" w:rsidRDefault="00F221F6" w:rsidP="00F221F6">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135" w:name="_Toc76032329"/>
      <w:r w:rsidRPr="002109D2">
        <w:lastRenderedPageBreak/>
        <w:t>FG</w:t>
      </w:r>
      <w:r>
        <w:t>-</w:t>
      </w:r>
      <w:r w:rsidRPr="002109D2">
        <w:t>RULE290</w:t>
      </w:r>
      <w:bookmarkEnd w:id="135"/>
    </w:p>
    <w:p w14:paraId="5F8A5C61" w14:textId="77777777" w:rsidR="00F221F6" w:rsidRPr="002109D2" w:rsidRDefault="00F221F6" w:rsidP="00F221F6">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5A06CE7A" w14:textId="77777777" w:rsidR="00F221F6" w:rsidRPr="00AB6CCE" w:rsidRDefault="00F221F6" w:rsidP="00F221F6">
      <w:pPr>
        <w:rPr>
          <w:sz w:val="20"/>
        </w:rPr>
      </w:pPr>
    </w:p>
    <w:p w14:paraId="522C04F9" w14:textId="77777777" w:rsidR="00F221F6" w:rsidRPr="00200A6E" w:rsidRDefault="00F221F6" w:rsidP="00F221F6">
      <w:pPr>
        <w:jc w:val="both"/>
        <w:rPr>
          <w:b/>
          <w:u w:val="single"/>
        </w:rPr>
      </w:pPr>
      <w:r w:rsidRPr="00200A6E">
        <w:rPr>
          <w:b/>
          <w:u w:val="single"/>
        </w:rPr>
        <w:t>DESCRIPTION</w:t>
      </w:r>
    </w:p>
    <w:p w14:paraId="7DC79873" w14:textId="77777777" w:rsidR="00F221F6" w:rsidRPr="00AB6CCE" w:rsidRDefault="00F221F6" w:rsidP="00F221F6">
      <w:pPr>
        <w:jc w:val="both"/>
        <w:rPr>
          <w:sz w:val="20"/>
        </w:rPr>
      </w:pPr>
    </w:p>
    <w:p w14:paraId="6D30655E" w14:textId="77777777" w:rsidR="00F221F6" w:rsidRPr="00641A26" w:rsidRDefault="00F221F6" w:rsidP="00F221F6">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74ADAF12" w14:textId="77777777" w:rsidR="00F221F6" w:rsidRPr="00AB6CCE" w:rsidRDefault="00F221F6" w:rsidP="00F221F6">
      <w:pPr>
        <w:jc w:val="both"/>
        <w:rPr>
          <w:sz w:val="20"/>
        </w:rPr>
      </w:pPr>
    </w:p>
    <w:p w14:paraId="46224358" w14:textId="613EE2A5" w:rsidR="00F221F6" w:rsidRPr="005846DA" w:rsidRDefault="00F221F6" w:rsidP="00F221F6">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r w:rsidR="00AA7C96">
        <w:rPr>
          <w:sz w:val="20"/>
        </w:rPr>
        <w:t xml:space="preserve"> </w:t>
      </w:r>
      <w:r>
        <w:rPr>
          <w:sz w:val="20"/>
        </w:rPr>
        <w:t xml:space="preserve">NA </w:t>
      </w:r>
    </w:p>
    <w:p w14:paraId="2B7E5FE9" w14:textId="77777777" w:rsidR="00F221F6" w:rsidRPr="005846DA" w:rsidRDefault="00F221F6" w:rsidP="00F221F6">
      <w:pPr>
        <w:jc w:val="both"/>
        <w:rPr>
          <w:bCs/>
          <w:sz w:val="20"/>
        </w:rPr>
      </w:pPr>
    </w:p>
    <w:p w14:paraId="2A32386D" w14:textId="4489C78E" w:rsidR="00F221F6" w:rsidRPr="00DF522A" w:rsidRDefault="00F221F6" w:rsidP="00F221F6">
      <w:pPr>
        <w:jc w:val="both"/>
        <w:rPr>
          <w:sz w:val="20"/>
        </w:rPr>
      </w:pPr>
      <w:r w:rsidRPr="00DF522A">
        <w:rPr>
          <w:b/>
          <w:bCs/>
          <w:sz w:val="20"/>
        </w:rPr>
        <w:t>Emission Units installed prior to December 20, 2016:</w:t>
      </w:r>
      <w:r w:rsidRPr="00DF522A">
        <w:rPr>
          <w:sz w:val="20"/>
        </w:rPr>
        <w:t xml:space="preserve"> </w:t>
      </w:r>
      <w:r w:rsidR="00AA7C96">
        <w:rPr>
          <w:sz w:val="20"/>
        </w:rPr>
        <w:t xml:space="preserve"> </w:t>
      </w:r>
      <w:r w:rsidRPr="00DF522A">
        <w:rPr>
          <w:bCs/>
          <w:sz w:val="20"/>
        </w:rPr>
        <w:t>EU-</w:t>
      </w:r>
      <w:r>
        <w:rPr>
          <w:bCs/>
          <w:sz w:val="20"/>
        </w:rPr>
        <w:t>DS</w:t>
      </w:r>
      <w:r w:rsidRPr="00DF522A">
        <w:rPr>
          <w:bCs/>
          <w:sz w:val="20"/>
        </w:rPr>
        <w:t>CONVEYOR</w:t>
      </w:r>
      <w:r>
        <w:rPr>
          <w:bCs/>
          <w:sz w:val="20"/>
        </w:rPr>
        <w:t xml:space="preserve"> (EU-CONVEYOR_S1)</w:t>
      </w:r>
    </w:p>
    <w:p w14:paraId="63AB6BB6" w14:textId="77777777" w:rsidR="00F221F6" w:rsidRPr="00DF522A" w:rsidRDefault="00F221F6" w:rsidP="00F221F6">
      <w:pPr>
        <w:jc w:val="both"/>
        <w:rPr>
          <w:sz w:val="20"/>
        </w:rPr>
      </w:pPr>
    </w:p>
    <w:p w14:paraId="42501536" w14:textId="77777777" w:rsidR="00F221F6" w:rsidRPr="00DF522A" w:rsidRDefault="00F221F6" w:rsidP="00F221F6">
      <w:pPr>
        <w:jc w:val="both"/>
      </w:pPr>
      <w:r w:rsidRPr="00DF522A">
        <w:rPr>
          <w:b/>
          <w:u w:val="single"/>
        </w:rPr>
        <w:t>POLLUTION CONTROL EQUIPMENT</w:t>
      </w:r>
    </w:p>
    <w:p w14:paraId="154A8845" w14:textId="77777777" w:rsidR="00F221F6" w:rsidRPr="00DF522A" w:rsidRDefault="00F221F6" w:rsidP="00F221F6">
      <w:pPr>
        <w:jc w:val="both"/>
        <w:rPr>
          <w:sz w:val="20"/>
        </w:rPr>
      </w:pPr>
    </w:p>
    <w:p w14:paraId="675A75C3" w14:textId="77777777" w:rsidR="00F221F6" w:rsidRPr="00DF522A" w:rsidRDefault="00F221F6" w:rsidP="00F221F6">
      <w:pPr>
        <w:jc w:val="both"/>
        <w:rPr>
          <w:sz w:val="20"/>
        </w:rPr>
      </w:pPr>
      <w:r w:rsidRPr="00DF522A">
        <w:rPr>
          <w:sz w:val="20"/>
        </w:rPr>
        <w:t>Baghouse (BH #DS606)</w:t>
      </w:r>
    </w:p>
    <w:p w14:paraId="1464AA9C" w14:textId="77777777" w:rsidR="00F221F6" w:rsidRPr="00200A6E" w:rsidRDefault="00F221F6" w:rsidP="00F221F6">
      <w:pPr>
        <w:jc w:val="both"/>
        <w:rPr>
          <w:sz w:val="20"/>
        </w:rPr>
      </w:pPr>
    </w:p>
    <w:p w14:paraId="74F1E44E" w14:textId="77777777" w:rsidR="00F221F6" w:rsidRPr="00200A6E" w:rsidRDefault="00F221F6" w:rsidP="00F221F6">
      <w:pPr>
        <w:jc w:val="both"/>
        <w:rPr>
          <w:b/>
        </w:rPr>
      </w:pPr>
      <w:r w:rsidRPr="00200A6E">
        <w:rPr>
          <w:b/>
        </w:rPr>
        <w:t xml:space="preserve">I.  </w:t>
      </w:r>
      <w:r w:rsidRPr="00200A6E">
        <w:rPr>
          <w:b/>
          <w:u w:val="single"/>
        </w:rPr>
        <w:t>EMISSION LIMIT(S)</w:t>
      </w:r>
    </w:p>
    <w:p w14:paraId="7ED08908" w14:textId="77777777" w:rsidR="00F221F6" w:rsidRPr="00AB6CCE" w:rsidRDefault="00F221F6" w:rsidP="00F221F6">
      <w:pPr>
        <w:jc w:val="both"/>
        <w:rPr>
          <w:sz w:val="20"/>
        </w:rPr>
      </w:pPr>
    </w:p>
    <w:p w14:paraId="2125EC1F" w14:textId="77777777" w:rsidR="00F221F6" w:rsidRPr="00200A6E" w:rsidRDefault="00F221F6" w:rsidP="00F221F6">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46E0309C" w14:textId="77777777" w:rsidR="00F221F6" w:rsidRPr="00200A6E" w:rsidRDefault="00F221F6" w:rsidP="00F221F6">
      <w:pPr>
        <w:ind w:left="360" w:hanging="360"/>
        <w:jc w:val="both"/>
        <w:rPr>
          <w:sz w:val="20"/>
        </w:rPr>
      </w:pPr>
    </w:p>
    <w:p w14:paraId="21B5B83A" w14:textId="74B976D6" w:rsidR="00F221F6" w:rsidRDefault="00F221F6" w:rsidP="00F221F6">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sidR="00AA7C96">
        <w:rPr>
          <w:sz w:val="20"/>
        </w:rPr>
        <w:t xml:space="preserve"> </w:t>
      </w:r>
      <w:r>
        <w:rPr>
          <w:b/>
          <w:sz w:val="20"/>
        </w:rPr>
        <w:t>(R 336.1290(2)(a)(ii))</w:t>
      </w:r>
    </w:p>
    <w:p w14:paraId="076CD6B9" w14:textId="3ECAEDC9" w:rsidR="00F221F6" w:rsidRPr="00200A6E" w:rsidRDefault="00F221F6" w:rsidP="00AA7C96">
      <w:pPr>
        <w:spacing w:after="120"/>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14:paraId="75763D43" w14:textId="77777777" w:rsidR="00F221F6" w:rsidRPr="00200A6E" w:rsidRDefault="00F221F6" w:rsidP="00F221F6">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54192D2C" w14:textId="77777777" w:rsidR="00F221F6" w:rsidRPr="00200A6E" w:rsidRDefault="00F221F6" w:rsidP="00F221F6">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64E6D84F" w14:textId="77777777" w:rsidR="00F221F6" w:rsidRPr="00296DD8" w:rsidRDefault="00F221F6" w:rsidP="00F8374E">
      <w:pPr>
        <w:numPr>
          <w:ilvl w:val="0"/>
          <w:numId w:val="80"/>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07053B0D" w14:textId="77777777" w:rsidR="00F221F6" w:rsidRDefault="00F221F6" w:rsidP="00F221F6">
      <w:pPr>
        <w:spacing w:after="120"/>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6EB707DC" w14:textId="77777777" w:rsidR="00F221F6" w:rsidRPr="00200A6E" w:rsidRDefault="00F221F6" w:rsidP="00F221F6">
      <w:pPr>
        <w:jc w:val="both"/>
        <w:rPr>
          <w:sz w:val="20"/>
        </w:rPr>
      </w:pPr>
    </w:p>
    <w:p w14:paraId="7EB56E37" w14:textId="0A1108DF" w:rsidR="00F221F6" w:rsidRDefault="00F221F6" w:rsidP="00F221F6">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sidR="00AA7C96">
        <w:rPr>
          <w:sz w:val="20"/>
        </w:rPr>
        <w:t xml:space="preserve"> </w:t>
      </w:r>
      <w:r>
        <w:rPr>
          <w:b/>
          <w:sz w:val="20"/>
        </w:rPr>
        <w:t>(R 336.1290(2)(a)(iii))</w:t>
      </w:r>
    </w:p>
    <w:p w14:paraId="11523862" w14:textId="77777777" w:rsidR="00F221F6" w:rsidRPr="00200A6E" w:rsidRDefault="00F221F6" w:rsidP="00F221F6">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1A49B995" w14:textId="77777777" w:rsidR="00F221F6" w:rsidRPr="00200A6E" w:rsidRDefault="00F221F6" w:rsidP="00F221F6">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19614287" w14:textId="77777777" w:rsidR="00F221F6" w:rsidRPr="00200A6E" w:rsidRDefault="00F221F6" w:rsidP="00F221F6">
      <w:pPr>
        <w:spacing w:after="120"/>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4341EDC4" w14:textId="77777777" w:rsidR="00F221F6" w:rsidRPr="00AB6CCE" w:rsidRDefault="00F221F6" w:rsidP="00F221F6">
      <w:pPr>
        <w:jc w:val="both"/>
        <w:rPr>
          <w:sz w:val="20"/>
        </w:rPr>
      </w:pPr>
    </w:p>
    <w:p w14:paraId="534B3EEF" w14:textId="77777777" w:rsidR="00F221F6" w:rsidRPr="00200A6E" w:rsidRDefault="00F221F6" w:rsidP="00F221F6">
      <w:pPr>
        <w:jc w:val="both"/>
        <w:rPr>
          <w:b/>
          <w:u w:val="single"/>
        </w:rPr>
      </w:pPr>
      <w:r w:rsidRPr="00200A6E">
        <w:rPr>
          <w:b/>
        </w:rPr>
        <w:t xml:space="preserve">II.  </w:t>
      </w:r>
      <w:r w:rsidRPr="00200A6E">
        <w:rPr>
          <w:b/>
          <w:u w:val="single"/>
        </w:rPr>
        <w:t>MATERIAL LIMIT(S)</w:t>
      </w:r>
    </w:p>
    <w:p w14:paraId="08BA42A6" w14:textId="77777777" w:rsidR="00F221F6" w:rsidRPr="00AB6CCE" w:rsidRDefault="00F221F6" w:rsidP="00F221F6">
      <w:pPr>
        <w:jc w:val="both"/>
        <w:rPr>
          <w:sz w:val="20"/>
        </w:rPr>
      </w:pPr>
    </w:p>
    <w:p w14:paraId="6C9B9C64" w14:textId="77777777" w:rsidR="00F221F6" w:rsidRPr="00200A6E" w:rsidRDefault="00F221F6" w:rsidP="00F221F6">
      <w:pPr>
        <w:jc w:val="both"/>
        <w:rPr>
          <w:sz w:val="20"/>
        </w:rPr>
      </w:pPr>
      <w:r w:rsidRPr="00200A6E">
        <w:rPr>
          <w:sz w:val="20"/>
        </w:rPr>
        <w:t>NA</w:t>
      </w:r>
    </w:p>
    <w:p w14:paraId="28CB8A1C" w14:textId="77777777" w:rsidR="00F221F6" w:rsidRPr="00AB6CCE" w:rsidRDefault="00F221F6" w:rsidP="00F221F6">
      <w:pPr>
        <w:jc w:val="both"/>
        <w:rPr>
          <w:sz w:val="20"/>
        </w:rPr>
      </w:pPr>
    </w:p>
    <w:p w14:paraId="237E2FA9" w14:textId="77777777" w:rsidR="00F221F6" w:rsidRPr="00200A6E" w:rsidRDefault="00F221F6" w:rsidP="00F221F6">
      <w:pPr>
        <w:jc w:val="both"/>
        <w:rPr>
          <w:b/>
        </w:rPr>
      </w:pPr>
      <w:r w:rsidRPr="00200A6E">
        <w:rPr>
          <w:b/>
        </w:rPr>
        <w:t xml:space="preserve">III.  </w:t>
      </w:r>
      <w:r w:rsidRPr="00200A6E">
        <w:rPr>
          <w:b/>
          <w:u w:val="single"/>
        </w:rPr>
        <w:t>PROCESS/OPERATIONAL RESTRICTION(S)</w:t>
      </w:r>
    </w:p>
    <w:p w14:paraId="3AF737EB" w14:textId="77777777" w:rsidR="00F221F6" w:rsidRPr="00200A6E" w:rsidRDefault="00F221F6" w:rsidP="00F221F6">
      <w:pPr>
        <w:jc w:val="both"/>
      </w:pPr>
    </w:p>
    <w:p w14:paraId="3928FDD3" w14:textId="77777777" w:rsidR="00F221F6" w:rsidRPr="00200A6E" w:rsidRDefault="00F221F6" w:rsidP="00F8374E">
      <w:pPr>
        <w:numPr>
          <w:ilvl w:val="0"/>
          <w:numId w:val="78"/>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749E5E1E" w14:textId="77777777" w:rsidR="00F221F6" w:rsidRPr="00AB6CCE" w:rsidRDefault="00F221F6" w:rsidP="00F221F6">
      <w:pPr>
        <w:autoSpaceDE w:val="0"/>
        <w:autoSpaceDN w:val="0"/>
        <w:adjustRightInd w:val="0"/>
        <w:rPr>
          <w:rFonts w:cs="Arial"/>
          <w:sz w:val="20"/>
        </w:rPr>
      </w:pPr>
    </w:p>
    <w:p w14:paraId="7A8D9643" w14:textId="77777777" w:rsidR="00F221F6" w:rsidRPr="00200A6E" w:rsidRDefault="00F221F6" w:rsidP="00F8374E">
      <w:pPr>
        <w:numPr>
          <w:ilvl w:val="0"/>
          <w:numId w:val="78"/>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24CA81CD" w14:textId="77777777" w:rsidR="00F221F6" w:rsidRPr="005846DA" w:rsidRDefault="00F221F6" w:rsidP="007E5E42">
      <w:pPr>
        <w:numPr>
          <w:ilvl w:val="1"/>
          <w:numId w:val="43"/>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07E259E3" w14:textId="77777777" w:rsidR="00F221F6" w:rsidRPr="00560A9E" w:rsidRDefault="00F221F6" w:rsidP="00F221F6">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119F06BA" w14:textId="77777777" w:rsidR="00F221F6" w:rsidRPr="00200A6E" w:rsidRDefault="00F221F6" w:rsidP="007E5E42">
      <w:pPr>
        <w:numPr>
          <w:ilvl w:val="2"/>
          <w:numId w:val="43"/>
        </w:numPr>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1CD1B5F6" w14:textId="77777777" w:rsidR="00F221F6" w:rsidRPr="00200A6E" w:rsidRDefault="00F221F6" w:rsidP="007E5E42">
      <w:pPr>
        <w:numPr>
          <w:ilvl w:val="2"/>
          <w:numId w:val="43"/>
        </w:numPr>
        <w:autoSpaceDE w:val="0"/>
        <w:autoSpaceDN w:val="0"/>
        <w:adjustRightInd w:val="0"/>
        <w:spacing w:after="120"/>
        <w:jc w:val="both"/>
        <w:rPr>
          <w:rFonts w:cs="Arial"/>
          <w:sz w:val="20"/>
        </w:rPr>
      </w:pPr>
      <w:r w:rsidRPr="00200A6E">
        <w:rPr>
          <w:rFonts w:cs="Arial"/>
          <w:sz w:val="20"/>
        </w:rPr>
        <w:t>Wet scrubbers equipped with a liquid flow rate monitor.</w:t>
      </w:r>
    </w:p>
    <w:p w14:paraId="343E4E2C" w14:textId="77777777" w:rsidR="00F221F6" w:rsidRPr="00200A6E" w:rsidRDefault="00F221F6" w:rsidP="007E5E42">
      <w:pPr>
        <w:numPr>
          <w:ilvl w:val="2"/>
          <w:numId w:val="43"/>
        </w:numPr>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09DD02D4" w14:textId="00C286EE" w:rsidR="00F221F6" w:rsidRPr="00AA7C96" w:rsidRDefault="00F221F6" w:rsidP="00AE342D">
      <w:pPr>
        <w:numPr>
          <w:ilvl w:val="1"/>
          <w:numId w:val="43"/>
        </w:numPr>
        <w:autoSpaceDE w:val="0"/>
        <w:autoSpaceDN w:val="0"/>
        <w:adjustRightInd w:val="0"/>
        <w:spacing w:after="120"/>
        <w:jc w:val="both"/>
        <w:rPr>
          <w:rFonts w:cs="Arial"/>
          <w:b/>
          <w:sz w:val="20"/>
        </w:rPr>
      </w:pPr>
      <w:r w:rsidRPr="00AA7C96">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AA7C96">
        <w:rPr>
          <w:rFonts w:cs="Arial"/>
          <w:b/>
          <w:sz w:val="20"/>
        </w:rPr>
        <w:t>(R 336.1290(2)(b)(ii), R 336.1910)</w:t>
      </w:r>
    </w:p>
    <w:p w14:paraId="7EC23AE1" w14:textId="77777777" w:rsidR="00F221F6" w:rsidRPr="00200A6E" w:rsidRDefault="00F221F6" w:rsidP="00F221F6">
      <w:pPr>
        <w:autoSpaceDE w:val="0"/>
        <w:autoSpaceDN w:val="0"/>
        <w:adjustRightInd w:val="0"/>
        <w:rPr>
          <w:rFonts w:cs="Arial"/>
          <w:sz w:val="20"/>
        </w:rPr>
      </w:pPr>
    </w:p>
    <w:p w14:paraId="7C59CEF5" w14:textId="77777777" w:rsidR="00F221F6" w:rsidRPr="00200A6E" w:rsidRDefault="00F221F6" w:rsidP="00F221F6">
      <w:pPr>
        <w:jc w:val="both"/>
        <w:rPr>
          <w:b/>
        </w:rPr>
      </w:pPr>
      <w:r w:rsidRPr="00200A6E">
        <w:rPr>
          <w:b/>
        </w:rPr>
        <w:t xml:space="preserve">IV.  </w:t>
      </w:r>
      <w:r w:rsidRPr="00200A6E">
        <w:rPr>
          <w:b/>
          <w:u w:val="single"/>
        </w:rPr>
        <w:t>DESIGN/EQUIPMENT PARAMETER(S)</w:t>
      </w:r>
    </w:p>
    <w:p w14:paraId="1C658BB6" w14:textId="77777777" w:rsidR="00F221F6" w:rsidRPr="00200A6E" w:rsidRDefault="00F221F6" w:rsidP="00F221F6">
      <w:pPr>
        <w:jc w:val="both"/>
      </w:pPr>
    </w:p>
    <w:p w14:paraId="7EAD7E95" w14:textId="77777777" w:rsidR="00F221F6" w:rsidRPr="00200A6E" w:rsidRDefault="00F221F6" w:rsidP="00F221F6">
      <w:pPr>
        <w:jc w:val="both"/>
        <w:rPr>
          <w:sz w:val="20"/>
        </w:rPr>
      </w:pPr>
      <w:r w:rsidRPr="00200A6E">
        <w:rPr>
          <w:sz w:val="20"/>
        </w:rPr>
        <w:t>NA</w:t>
      </w:r>
    </w:p>
    <w:p w14:paraId="60DE268B" w14:textId="77777777" w:rsidR="00F221F6" w:rsidRPr="00200A6E" w:rsidRDefault="00F221F6" w:rsidP="00F221F6">
      <w:pPr>
        <w:jc w:val="both"/>
      </w:pPr>
    </w:p>
    <w:p w14:paraId="45798B9F" w14:textId="77777777" w:rsidR="00F221F6" w:rsidRPr="00200A6E" w:rsidRDefault="00F221F6" w:rsidP="00F221F6">
      <w:pPr>
        <w:jc w:val="both"/>
        <w:rPr>
          <w:b/>
        </w:rPr>
      </w:pPr>
      <w:r w:rsidRPr="00200A6E">
        <w:rPr>
          <w:b/>
        </w:rPr>
        <w:t xml:space="preserve">V.  </w:t>
      </w:r>
      <w:r w:rsidRPr="00200A6E">
        <w:rPr>
          <w:b/>
          <w:u w:val="single"/>
        </w:rPr>
        <w:t>TESTING/SAMPLING</w:t>
      </w:r>
    </w:p>
    <w:p w14:paraId="62EE2688" w14:textId="77777777" w:rsidR="00F221F6" w:rsidRDefault="00F221F6" w:rsidP="00F221F6">
      <w:pPr>
        <w:jc w:val="both"/>
        <w:rPr>
          <w:b/>
          <w:sz w:val="20"/>
        </w:rPr>
      </w:pPr>
      <w:r w:rsidRPr="00200A6E">
        <w:rPr>
          <w:sz w:val="20"/>
        </w:rPr>
        <w:t xml:space="preserve">Records shall be maintained on file for a period of five years.  </w:t>
      </w:r>
      <w:r w:rsidRPr="00200A6E">
        <w:rPr>
          <w:b/>
          <w:sz w:val="20"/>
        </w:rPr>
        <w:t>(R 336.1213(3)(b)(ii))</w:t>
      </w:r>
    </w:p>
    <w:p w14:paraId="65490C17" w14:textId="77777777" w:rsidR="00F221F6" w:rsidRPr="00200A6E" w:rsidRDefault="00F221F6" w:rsidP="00F221F6">
      <w:pPr>
        <w:jc w:val="both"/>
      </w:pPr>
    </w:p>
    <w:p w14:paraId="3E61C2A5" w14:textId="77777777" w:rsidR="00F221F6" w:rsidRPr="00200A6E" w:rsidRDefault="00F221F6" w:rsidP="00F221F6">
      <w:pPr>
        <w:jc w:val="both"/>
        <w:rPr>
          <w:sz w:val="20"/>
        </w:rPr>
      </w:pPr>
      <w:r w:rsidRPr="00200A6E">
        <w:rPr>
          <w:sz w:val="20"/>
        </w:rPr>
        <w:t>NA</w:t>
      </w:r>
    </w:p>
    <w:p w14:paraId="47750A2F" w14:textId="77777777" w:rsidR="00F221F6" w:rsidRPr="00200A6E" w:rsidRDefault="00F221F6" w:rsidP="00F221F6">
      <w:pPr>
        <w:jc w:val="both"/>
      </w:pPr>
    </w:p>
    <w:p w14:paraId="70148988" w14:textId="77777777" w:rsidR="00F221F6" w:rsidRPr="00200A6E" w:rsidRDefault="00F221F6" w:rsidP="00F221F6">
      <w:pPr>
        <w:jc w:val="both"/>
        <w:rPr>
          <w:b/>
        </w:rPr>
      </w:pPr>
      <w:r w:rsidRPr="00200A6E">
        <w:rPr>
          <w:b/>
        </w:rPr>
        <w:t xml:space="preserve">VI.  </w:t>
      </w:r>
      <w:r w:rsidRPr="00200A6E">
        <w:rPr>
          <w:b/>
          <w:u w:val="single"/>
        </w:rPr>
        <w:t>MONITORING/RECORDKEEPING</w:t>
      </w:r>
    </w:p>
    <w:p w14:paraId="5EED2C27" w14:textId="77777777" w:rsidR="00F221F6" w:rsidRPr="00200A6E" w:rsidRDefault="00F221F6" w:rsidP="00F221F6">
      <w:pPr>
        <w:jc w:val="both"/>
        <w:rPr>
          <w:sz w:val="20"/>
        </w:rPr>
      </w:pPr>
      <w:r w:rsidRPr="00200A6E">
        <w:rPr>
          <w:sz w:val="20"/>
        </w:rPr>
        <w:t xml:space="preserve">Records shall be maintained on file for a period of five years.  </w:t>
      </w:r>
      <w:r w:rsidRPr="00200A6E">
        <w:rPr>
          <w:b/>
          <w:sz w:val="20"/>
        </w:rPr>
        <w:t>(R 336.1213(3)(b)(ii))</w:t>
      </w:r>
    </w:p>
    <w:p w14:paraId="4BC3B6D9" w14:textId="77777777" w:rsidR="00F221F6" w:rsidRPr="00200A6E" w:rsidRDefault="00F221F6" w:rsidP="00F221F6">
      <w:pPr>
        <w:jc w:val="both"/>
        <w:rPr>
          <w:sz w:val="20"/>
        </w:rPr>
      </w:pPr>
    </w:p>
    <w:p w14:paraId="2E4A8524" w14:textId="77777777" w:rsidR="00F221F6" w:rsidRPr="00200A6E" w:rsidRDefault="00F221F6" w:rsidP="00F221F6">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7BE2758A" w14:textId="77777777" w:rsidR="00F221F6" w:rsidRPr="00200A6E" w:rsidRDefault="00F221F6" w:rsidP="00F221F6">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39C42991" w14:textId="77777777" w:rsidR="00F221F6" w:rsidRPr="00200A6E" w:rsidRDefault="00F221F6" w:rsidP="00F221F6">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357B7206" w14:textId="77777777" w:rsidR="00F221F6" w:rsidRPr="00200A6E" w:rsidRDefault="00F221F6" w:rsidP="00F221F6">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5BD21B8E" w14:textId="77777777" w:rsidR="00F221F6" w:rsidRPr="00200A6E" w:rsidRDefault="00F221F6" w:rsidP="00F221F6">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26780C73" w14:textId="77777777" w:rsidR="00F221F6" w:rsidRPr="004B4390" w:rsidRDefault="00F221F6" w:rsidP="00F8374E">
      <w:pPr>
        <w:numPr>
          <w:ilvl w:val="0"/>
          <w:numId w:val="80"/>
        </w:numPr>
        <w:spacing w:after="120"/>
        <w:jc w:val="both"/>
        <w:rPr>
          <w:b/>
          <w:sz w:val="20"/>
        </w:rPr>
      </w:pPr>
      <w:r w:rsidRPr="004B4390">
        <w:rPr>
          <w:sz w:val="20"/>
        </w:rPr>
        <w:lastRenderedPageBreak/>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668266E6" w14:textId="77777777" w:rsidR="00F221F6" w:rsidRDefault="00F221F6" w:rsidP="00F8374E">
      <w:pPr>
        <w:numPr>
          <w:ilvl w:val="0"/>
          <w:numId w:val="79"/>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33B27E91" w14:textId="77777777" w:rsidR="00F221F6" w:rsidRPr="00A00643" w:rsidRDefault="00F221F6" w:rsidP="00F221F6">
      <w:pPr>
        <w:jc w:val="both"/>
        <w:rPr>
          <w:bCs/>
          <w:sz w:val="20"/>
        </w:rPr>
      </w:pPr>
    </w:p>
    <w:p w14:paraId="61AE4190" w14:textId="77777777" w:rsidR="00F221F6" w:rsidRPr="00200A6E" w:rsidRDefault="00F221F6" w:rsidP="00F221F6">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751616B0" w14:textId="77777777" w:rsidR="00F221F6" w:rsidRPr="00200A6E" w:rsidRDefault="00F221F6" w:rsidP="00F221F6">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6B7154EC" w14:textId="77777777" w:rsidR="00F221F6" w:rsidRPr="00200A6E" w:rsidRDefault="00F221F6" w:rsidP="00F221F6">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75D3CCA7" w14:textId="77777777" w:rsidR="00F221F6" w:rsidRPr="00200A6E" w:rsidRDefault="00F221F6" w:rsidP="00F221F6">
      <w:pPr>
        <w:jc w:val="both"/>
        <w:rPr>
          <w:sz w:val="20"/>
        </w:rPr>
      </w:pPr>
    </w:p>
    <w:p w14:paraId="595F2AA9" w14:textId="77777777" w:rsidR="00F221F6" w:rsidRPr="00200A6E" w:rsidRDefault="00F221F6" w:rsidP="00F221F6">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32F4894F" w14:textId="77777777" w:rsidR="00F221F6" w:rsidRPr="00200A6E" w:rsidRDefault="00F221F6" w:rsidP="00F221F6">
      <w:pPr>
        <w:jc w:val="both"/>
        <w:rPr>
          <w:sz w:val="20"/>
        </w:rPr>
      </w:pPr>
    </w:p>
    <w:p w14:paraId="6A447576" w14:textId="77777777" w:rsidR="00F221F6" w:rsidRPr="00200A6E" w:rsidRDefault="00F221F6" w:rsidP="00F221F6">
      <w:pPr>
        <w:jc w:val="both"/>
        <w:rPr>
          <w:b/>
          <w:sz w:val="20"/>
        </w:rPr>
      </w:pPr>
      <w:r w:rsidRPr="00200A6E">
        <w:rPr>
          <w:b/>
          <w:sz w:val="20"/>
        </w:rPr>
        <w:t>See Appendix 4</w:t>
      </w:r>
    </w:p>
    <w:p w14:paraId="5F5B20EF" w14:textId="77777777" w:rsidR="00F221F6" w:rsidRPr="002839DA" w:rsidRDefault="00F221F6" w:rsidP="00F221F6">
      <w:pPr>
        <w:jc w:val="both"/>
        <w:rPr>
          <w:sz w:val="20"/>
        </w:rPr>
      </w:pPr>
    </w:p>
    <w:p w14:paraId="460B4E56" w14:textId="77777777" w:rsidR="00F221F6" w:rsidRPr="00200A6E" w:rsidRDefault="00F221F6" w:rsidP="00F221F6">
      <w:pPr>
        <w:jc w:val="both"/>
        <w:rPr>
          <w:b/>
        </w:rPr>
      </w:pPr>
      <w:r w:rsidRPr="00200A6E">
        <w:rPr>
          <w:b/>
        </w:rPr>
        <w:t xml:space="preserve">VII.  </w:t>
      </w:r>
      <w:r w:rsidRPr="00200A6E">
        <w:rPr>
          <w:b/>
          <w:u w:val="single"/>
        </w:rPr>
        <w:t>REPORTING</w:t>
      </w:r>
    </w:p>
    <w:p w14:paraId="3AC90718" w14:textId="77777777" w:rsidR="00F221F6" w:rsidRPr="00AB6CCE" w:rsidRDefault="00F221F6" w:rsidP="00F221F6">
      <w:pPr>
        <w:jc w:val="both"/>
        <w:rPr>
          <w:sz w:val="20"/>
        </w:rPr>
      </w:pPr>
    </w:p>
    <w:p w14:paraId="4D21F2FE" w14:textId="77777777" w:rsidR="00F221F6" w:rsidRPr="00200A6E" w:rsidRDefault="00F221F6" w:rsidP="00F221F6">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2A73DADC" w14:textId="77777777" w:rsidR="00F221F6" w:rsidRPr="002839DA" w:rsidRDefault="00F221F6" w:rsidP="00F221F6">
      <w:pPr>
        <w:ind w:left="360" w:hanging="360"/>
        <w:jc w:val="both"/>
        <w:rPr>
          <w:sz w:val="20"/>
        </w:rPr>
      </w:pPr>
    </w:p>
    <w:p w14:paraId="399FE292" w14:textId="77777777" w:rsidR="00F221F6" w:rsidRPr="00200A6E" w:rsidRDefault="00F221F6" w:rsidP="00F221F6">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45C3BACE" w14:textId="77777777" w:rsidR="00F221F6" w:rsidRPr="00200A6E" w:rsidRDefault="00F221F6" w:rsidP="00F221F6">
      <w:pPr>
        <w:ind w:left="360" w:hanging="360"/>
        <w:jc w:val="both"/>
        <w:rPr>
          <w:sz w:val="20"/>
        </w:rPr>
      </w:pPr>
    </w:p>
    <w:p w14:paraId="00E23A6B" w14:textId="77777777" w:rsidR="00F221F6" w:rsidRPr="00200A6E" w:rsidRDefault="00F221F6" w:rsidP="00F221F6">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01E7DC96" w14:textId="77777777" w:rsidR="00F221F6" w:rsidRPr="00200A6E" w:rsidRDefault="00F221F6" w:rsidP="00F221F6">
      <w:pPr>
        <w:jc w:val="both"/>
        <w:rPr>
          <w:sz w:val="20"/>
        </w:rPr>
      </w:pPr>
    </w:p>
    <w:p w14:paraId="3706256F" w14:textId="77777777" w:rsidR="00F221F6" w:rsidRPr="00200A6E" w:rsidRDefault="00F221F6" w:rsidP="00F221F6">
      <w:pPr>
        <w:jc w:val="both"/>
        <w:rPr>
          <w:b/>
          <w:sz w:val="20"/>
        </w:rPr>
      </w:pPr>
      <w:r w:rsidRPr="00200A6E">
        <w:rPr>
          <w:b/>
          <w:sz w:val="20"/>
        </w:rPr>
        <w:t>See Appendix 8</w:t>
      </w:r>
    </w:p>
    <w:p w14:paraId="01D6E87B" w14:textId="77777777" w:rsidR="00F221F6" w:rsidRDefault="00F221F6" w:rsidP="00F221F6">
      <w:pPr>
        <w:jc w:val="both"/>
      </w:pPr>
    </w:p>
    <w:p w14:paraId="2CA1770C" w14:textId="77777777" w:rsidR="00F221F6" w:rsidRPr="00200A6E" w:rsidRDefault="00F221F6" w:rsidP="00F221F6">
      <w:pPr>
        <w:jc w:val="both"/>
        <w:rPr>
          <w:b/>
          <w:u w:val="single"/>
        </w:rPr>
      </w:pPr>
      <w:r w:rsidRPr="00200A6E">
        <w:rPr>
          <w:b/>
        </w:rPr>
        <w:t xml:space="preserve">VIII.  </w:t>
      </w:r>
      <w:r w:rsidRPr="00200A6E">
        <w:rPr>
          <w:b/>
          <w:u w:val="single"/>
        </w:rPr>
        <w:t>STACK/VENT RESTRICTION(S)</w:t>
      </w:r>
    </w:p>
    <w:p w14:paraId="4960E253" w14:textId="77777777" w:rsidR="00F221F6" w:rsidRPr="00200A6E" w:rsidRDefault="00F221F6" w:rsidP="00F221F6">
      <w:pPr>
        <w:jc w:val="both"/>
      </w:pPr>
    </w:p>
    <w:p w14:paraId="24D76844" w14:textId="77777777" w:rsidR="00F221F6" w:rsidRPr="00200A6E" w:rsidRDefault="00F221F6" w:rsidP="00F221F6">
      <w:pPr>
        <w:jc w:val="both"/>
        <w:rPr>
          <w:sz w:val="20"/>
        </w:rPr>
      </w:pPr>
      <w:r w:rsidRPr="00200A6E">
        <w:rPr>
          <w:sz w:val="20"/>
        </w:rPr>
        <w:t>NA</w:t>
      </w:r>
    </w:p>
    <w:p w14:paraId="76C7B192" w14:textId="77777777" w:rsidR="00F221F6" w:rsidRPr="00200A6E" w:rsidRDefault="00F221F6" w:rsidP="00F221F6">
      <w:pPr>
        <w:jc w:val="both"/>
      </w:pPr>
    </w:p>
    <w:p w14:paraId="65F42912" w14:textId="77777777" w:rsidR="00F221F6" w:rsidRPr="00200A6E" w:rsidRDefault="00F221F6" w:rsidP="00F221F6">
      <w:pPr>
        <w:jc w:val="both"/>
        <w:rPr>
          <w:b/>
        </w:rPr>
      </w:pPr>
      <w:r w:rsidRPr="00200A6E">
        <w:rPr>
          <w:b/>
        </w:rPr>
        <w:t xml:space="preserve">IX.   </w:t>
      </w:r>
      <w:r w:rsidRPr="00200A6E">
        <w:rPr>
          <w:b/>
          <w:u w:val="single"/>
        </w:rPr>
        <w:t>OTHER REQUIREMENT(S)</w:t>
      </w:r>
    </w:p>
    <w:p w14:paraId="62D87B44" w14:textId="77777777" w:rsidR="00F221F6" w:rsidRPr="00200A6E" w:rsidRDefault="00F221F6" w:rsidP="00F221F6">
      <w:pPr>
        <w:jc w:val="both"/>
      </w:pPr>
    </w:p>
    <w:p w14:paraId="25FDD6D7" w14:textId="77777777" w:rsidR="00F221F6" w:rsidRDefault="00F221F6" w:rsidP="00F221F6">
      <w:pPr>
        <w:jc w:val="both"/>
        <w:rPr>
          <w:sz w:val="20"/>
        </w:rPr>
      </w:pPr>
      <w:r w:rsidRPr="00200A6E">
        <w:rPr>
          <w:sz w:val="20"/>
        </w:rPr>
        <w:t>NA</w:t>
      </w:r>
    </w:p>
    <w:p w14:paraId="2C0ABBC6" w14:textId="77777777" w:rsidR="00F221F6" w:rsidRPr="00A378F6" w:rsidRDefault="00F221F6" w:rsidP="00F221F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36" w:name="_Toc76032330"/>
      <w:r w:rsidRPr="00A378F6">
        <w:rPr>
          <w:bCs/>
          <w:iCs/>
          <w:szCs w:val="28"/>
        </w:rPr>
        <w:lastRenderedPageBreak/>
        <w:t>FG-CAMUNITS</w:t>
      </w:r>
      <w:bookmarkEnd w:id="136"/>
    </w:p>
    <w:p w14:paraId="32D275AB" w14:textId="77777777" w:rsidR="00F221F6" w:rsidRPr="00EE02F9" w:rsidRDefault="00F221F6" w:rsidP="00F221F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EF8F9B0" w14:textId="77777777" w:rsidR="00F221F6" w:rsidRPr="00F30023" w:rsidRDefault="00F221F6" w:rsidP="00F221F6">
      <w:pPr>
        <w:rPr>
          <w:sz w:val="20"/>
        </w:rPr>
      </w:pPr>
    </w:p>
    <w:p w14:paraId="408FA33D" w14:textId="77777777" w:rsidR="00F221F6" w:rsidRDefault="00F221F6" w:rsidP="00F221F6">
      <w:pPr>
        <w:jc w:val="both"/>
        <w:rPr>
          <w:b/>
          <w:u w:val="single"/>
        </w:rPr>
      </w:pPr>
      <w:r>
        <w:rPr>
          <w:b/>
          <w:u w:val="single"/>
        </w:rPr>
        <w:t>DESCRIPTION</w:t>
      </w:r>
    </w:p>
    <w:p w14:paraId="61762DE1" w14:textId="77777777" w:rsidR="00F221F6" w:rsidRPr="00C3424D" w:rsidRDefault="00F221F6" w:rsidP="00F221F6">
      <w:pPr>
        <w:jc w:val="both"/>
        <w:rPr>
          <w:sz w:val="20"/>
        </w:rPr>
      </w:pPr>
    </w:p>
    <w:p w14:paraId="0DCAFEF6" w14:textId="77777777" w:rsidR="00F221F6" w:rsidRPr="00EE20AA" w:rsidRDefault="00F221F6" w:rsidP="00F221F6">
      <w:pPr>
        <w:jc w:val="both"/>
        <w:rPr>
          <w:sz w:val="20"/>
        </w:rPr>
      </w:pPr>
      <w:r w:rsidRPr="00EE20AA">
        <w:rPr>
          <w:sz w:val="20"/>
        </w:rPr>
        <w:t>The equipment in this flexible group is subject to Compliance Assurance Monitoring, 40 CFR 64.6</w:t>
      </w:r>
    </w:p>
    <w:p w14:paraId="3FA3DE43" w14:textId="77777777" w:rsidR="00F221F6" w:rsidRPr="00EE20AA" w:rsidRDefault="00F221F6" w:rsidP="00F221F6">
      <w:pPr>
        <w:jc w:val="both"/>
        <w:rPr>
          <w:sz w:val="20"/>
        </w:rPr>
      </w:pPr>
    </w:p>
    <w:p w14:paraId="114CB872" w14:textId="324157B5" w:rsidR="008A6FF5" w:rsidRDefault="00F221F6" w:rsidP="008A6FF5">
      <w:pPr>
        <w:rPr>
          <w:sz w:val="20"/>
        </w:rPr>
      </w:pPr>
      <w:r w:rsidRPr="00EE20AA">
        <w:rPr>
          <w:b/>
          <w:sz w:val="20"/>
        </w:rPr>
        <w:t>Emission Unit</w:t>
      </w:r>
      <w:r w:rsidR="008A6FF5">
        <w:rPr>
          <w:b/>
          <w:sz w:val="20"/>
        </w:rPr>
        <w:t>s</w:t>
      </w:r>
      <w:r w:rsidRPr="00EE20AA">
        <w:rPr>
          <w:b/>
          <w:sz w:val="20"/>
        </w:rPr>
        <w:t>:</w:t>
      </w:r>
      <w:r w:rsidRPr="00EE20AA">
        <w:rPr>
          <w:sz w:val="20"/>
        </w:rPr>
        <w:t xml:space="preserve"> </w:t>
      </w:r>
      <w:r w:rsidR="00C20529">
        <w:rPr>
          <w:sz w:val="20"/>
        </w:rPr>
        <w:t xml:space="preserve"> </w:t>
      </w:r>
      <w:r w:rsidRPr="00EE20AA">
        <w:rPr>
          <w:sz w:val="20"/>
        </w:rPr>
        <w:t>EU-GFMELTPOUR</w:t>
      </w:r>
      <w:r>
        <w:rPr>
          <w:sz w:val="20"/>
        </w:rPr>
        <w:t xml:space="preserve"> (EU-MPCC-S1)</w:t>
      </w:r>
      <w:r w:rsidRPr="00EE20AA">
        <w:rPr>
          <w:sz w:val="20"/>
        </w:rPr>
        <w:t>, EU-GFSANDSYS</w:t>
      </w:r>
      <w:r>
        <w:rPr>
          <w:sz w:val="20"/>
        </w:rPr>
        <w:t xml:space="preserve"> (EU-SANDSYSTEM-S1)</w:t>
      </w:r>
      <w:r w:rsidRPr="00EE20AA">
        <w:rPr>
          <w:sz w:val="20"/>
        </w:rPr>
        <w:t xml:space="preserve">, </w:t>
      </w:r>
    </w:p>
    <w:p w14:paraId="60D3A75D" w14:textId="0B85B0BD" w:rsidR="008A6FF5" w:rsidRDefault="00F221F6" w:rsidP="008A6FF5">
      <w:pPr>
        <w:rPr>
          <w:sz w:val="20"/>
        </w:rPr>
      </w:pPr>
      <w:r>
        <w:rPr>
          <w:sz w:val="20"/>
        </w:rPr>
        <w:t xml:space="preserve">EU-DSMELTPOUR (EU-MP-S1), </w:t>
      </w:r>
      <w:r w:rsidRPr="00EE20AA">
        <w:rPr>
          <w:sz w:val="20"/>
        </w:rPr>
        <w:t>EU-DSMOLDSAND</w:t>
      </w:r>
      <w:r>
        <w:rPr>
          <w:sz w:val="20"/>
        </w:rPr>
        <w:t xml:space="preserve"> (EU-SS-S1)</w:t>
      </w:r>
      <w:r w:rsidRPr="00EE20AA">
        <w:rPr>
          <w:sz w:val="20"/>
        </w:rPr>
        <w:t>, EU-DSCOOLSHAK</w:t>
      </w:r>
      <w:r>
        <w:rPr>
          <w:sz w:val="20"/>
        </w:rPr>
        <w:t xml:space="preserve"> (EU-MCS-S1)</w:t>
      </w:r>
      <w:r w:rsidRPr="00EE20AA">
        <w:rPr>
          <w:sz w:val="20"/>
        </w:rPr>
        <w:t xml:space="preserve">, </w:t>
      </w:r>
    </w:p>
    <w:p w14:paraId="0C928157" w14:textId="474C9A99" w:rsidR="00F221F6" w:rsidRPr="00EE20AA" w:rsidRDefault="00F221F6" w:rsidP="007A4775">
      <w:pPr>
        <w:rPr>
          <w:sz w:val="20"/>
        </w:rPr>
      </w:pPr>
      <w:r w:rsidRPr="00EE20AA">
        <w:rPr>
          <w:sz w:val="20"/>
        </w:rPr>
        <w:t>EU-DSCOOLSHOT</w:t>
      </w:r>
      <w:r>
        <w:rPr>
          <w:sz w:val="20"/>
        </w:rPr>
        <w:t xml:space="preserve"> (EU-CCFBACK-S1)</w:t>
      </w:r>
    </w:p>
    <w:p w14:paraId="6B78A7A4" w14:textId="77777777" w:rsidR="00F221F6" w:rsidRPr="00EE20AA" w:rsidRDefault="00F221F6" w:rsidP="00F221F6">
      <w:pPr>
        <w:jc w:val="both"/>
        <w:rPr>
          <w:sz w:val="20"/>
        </w:rPr>
      </w:pPr>
    </w:p>
    <w:p w14:paraId="0EC431E5" w14:textId="77777777" w:rsidR="00F221F6" w:rsidRPr="00EE20AA" w:rsidRDefault="00F221F6" w:rsidP="00F221F6">
      <w:pPr>
        <w:jc w:val="both"/>
        <w:rPr>
          <w:b/>
          <w:u w:val="single"/>
        </w:rPr>
      </w:pPr>
      <w:r w:rsidRPr="00EE20AA">
        <w:rPr>
          <w:b/>
          <w:u w:val="single"/>
        </w:rPr>
        <w:t>POLLUTION CONTROL EQUIPMENT</w:t>
      </w:r>
    </w:p>
    <w:p w14:paraId="17BAE6A6" w14:textId="77777777" w:rsidR="00F221F6" w:rsidRPr="00EE20AA" w:rsidRDefault="00F221F6" w:rsidP="00F221F6">
      <w:pPr>
        <w:jc w:val="both"/>
      </w:pPr>
    </w:p>
    <w:p w14:paraId="782F3A94" w14:textId="77777777" w:rsidR="00F221F6" w:rsidRPr="00EE20AA" w:rsidRDefault="00F221F6" w:rsidP="00F8374E">
      <w:pPr>
        <w:numPr>
          <w:ilvl w:val="0"/>
          <w:numId w:val="81"/>
        </w:numPr>
        <w:jc w:val="both"/>
        <w:rPr>
          <w:sz w:val="20"/>
        </w:rPr>
      </w:pPr>
      <w:r w:rsidRPr="00EE20AA">
        <w:rPr>
          <w:sz w:val="20"/>
        </w:rPr>
        <w:t>EU-GFMELTPOUR Baghouse – approximate flow of 49,000 dscfm.</w:t>
      </w:r>
      <w:r w:rsidRPr="00EE20AA">
        <w:rPr>
          <w:rFonts w:cs="Arial"/>
          <w:sz w:val="20"/>
        </w:rPr>
        <w:t xml:space="preserve"> (BH# GF608)</w:t>
      </w:r>
    </w:p>
    <w:p w14:paraId="46E73C85" w14:textId="77777777" w:rsidR="00F221F6" w:rsidRPr="00066856" w:rsidRDefault="00F221F6" w:rsidP="00F8374E">
      <w:pPr>
        <w:numPr>
          <w:ilvl w:val="0"/>
          <w:numId w:val="81"/>
        </w:numPr>
        <w:jc w:val="both"/>
        <w:rPr>
          <w:sz w:val="20"/>
        </w:rPr>
      </w:pPr>
      <w:r w:rsidRPr="00EE20AA">
        <w:rPr>
          <w:sz w:val="20"/>
        </w:rPr>
        <w:t>EU-GFSANDSYS Baghouse – approximate flow of 66,000 dscfm.</w:t>
      </w:r>
      <w:r w:rsidRPr="00EE20AA">
        <w:rPr>
          <w:rFonts w:cs="Arial"/>
          <w:sz w:val="20"/>
        </w:rPr>
        <w:t xml:space="preserve"> (BH# GF610)</w:t>
      </w:r>
    </w:p>
    <w:p w14:paraId="3009A4CA" w14:textId="77777777" w:rsidR="00F221F6" w:rsidRPr="00EE20AA" w:rsidRDefault="00F221F6" w:rsidP="00F8374E">
      <w:pPr>
        <w:numPr>
          <w:ilvl w:val="0"/>
          <w:numId w:val="81"/>
        </w:numPr>
        <w:jc w:val="both"/>
        <w:rPr>
          <w:sz w:val="20"/>
        </w:rPr>
      </w:pPr>
      <w:r>
        <w:rPr>
          <w:sz w:val="20"/>
        </w:rPr>
        <w:t xml:space="preserve">EU-DSMELTPOUR Baghouse – </w:t>
      </w:r>
      <w:r>
        <w:rPr>
          <w:rFonts w:cs="Arial"/>
          <w:sz w:val="20"/>
        </w:rPr>
        <w:t>approximate flow of</w:t>
      </w:r>
      <w:r w:rsidRPr="00B74AD0">
        <w:rPr>
          <w:rFonts w:cs="Arial"/>
          <w:sz w:val="20"/>
        </w:rPr>
        <w:t xml:space="preserve"> 37,500 acfm</w:t>
      </w:r>
      <w:r>
        <w:rPr>
          <w:rFonts w:cs="Arial"/>
          <w:sz w:val="20"/>
        </w:rPr>
        <w:t>.</w:t>
      </w:r>
      <w:r w:rsidRPr="00B74AD0">
        <w:rPr>
          <w:rFonts w:cs="Arial"/>
          <w:sz w:val="20"/>
        </w:rPr>
        <w:t xml:space="preserve"> baghouse. (BH# DS602)</w:t>
      </w:r>
    </w:p>
    <w:p w14:paraId="7D03B77D" w14:textId="77777777" w:rsidR="00F221F6" w:rsidRPr="00EE20AA" w:rsidRDefault="00F221F6" w:rsidP="00F8374E">
      <w:pPr>
        <w:numPr>
          <w:ilvl w:val="0"/>
          <w:numId w:val="81"/>
        </w:numPr>
        <w:jc w:val="both"/>
        <w:rPr>
          <w:sz w:val="20"/>
        </w:rPr>
      </w:pPr>
      <w:r w:rsidRPr="00EE20AA">
        <w:rPr>
          <w:sz w:val="20"/>
        </w:rPr>
        <w:t xml:space="preserve">EU-DSMOLDSAND Baghouse – approximate flow of 56,900 acfm.  </w:t>
      </w:r>
      <w:r w:rsidRPr="00EE20AA">
        <w:rPr>
          <w:rFonts w:cs="Arial"/>
          <w:sz w:val="20"/>
        </w:rPr>
        <w:t>(BH #DS608)</w:t>
      </w:r>
    </w:p>
    <w:p w14:paraId="12A33C03" w14:textId="77777777" w:rsidR="00F221F6" w:rsidRPr="00EE20AA" w:rsidRDefault="00F221F6" w:rsidP="00F8374E">
      <w:pPr>
        <w:numPr>
          <w:ilvl w:val="0"/>
          <w:numId w:val="81"/>
        </w:numPr>
        <w:jc w:val="both"/>
        <w:rPr>
          <w:sz w:val="20"/>
        </w:rPr>
      </w:pPr>
      <w:r w:rsidRPr="00EE20AA">
        <w:rPr>
          <w:sz w:val="20"/>
        </w:rPr>
        <w:t xml:space="preserve">EU-DSCOOLSHAK Baghouse – approximate flow of 61,200 acfm.   </w:t>
      </w:r>
      <w:r w:rsidRPr="00EE20AA">
        <w:rPr>
          <w:rFonts w:cs="Arial"/>
          <w:sz w:val="20"/>
        </w:rPr>
        <w:t>(BH #DS606)</w:t>
      </w:r>
    </w:p>
    <w:p w14:paraId="1B41ED79" w14:textId="77777777" w:rsidR="00F221F6" w:rsidRPr="00EE20AA" w:rsidRDefault="00F221F6" w:rsidP="00F8374E">
      <w:pPr>
        <w:numPr>
          <w:ilvl w:val="0"/>
          <w:numId w:val="81"/>
        </w:numPr>
        <w:jc w:val="both"/>
        <w:rPr>
          <w:sz w:val="20"/>
        </w:rPr>
      </w:pPr>
      <w:r w:rsidRPr="00EE20AA">
        <w:rPr>
          <w:sz w:val="20"/>
        </w:rPr>
        <w:t>EU-DSCOOLSHOT (CCF2) Baghouse – approximate flow of 65,360 acfm.</w:t>
      </w:r>
      <w:r w:rsidRPr="00EE20AA">
        <w:rPr>
          <w:rFonts w:cs="Arial"/>
          <w:sz w:val="20"/>
        </w:rPr>
        <w:t xml:space="preserve"> (BH #DS604)</w:t>
      </w:r>
    </w:p>
    <w:p w14:paraId="4B3FFF24" w14:textId="77777777" w:rsidR="00F221F6" w:rsidRPr="008B5C27" w:rsidRDefault="00F221F6" w:rsidP="00F221F6">
      <w:pPr>
        <w:rPr>
          <w:sz w:val="20"/>
        </w:rPr>
      </w:pPr>
    </w:p>
    <w:p w14:paraId="712BED27" w14:textId="77777777" w:rsidR="00F221F6" w:rsidRDefault="00F221F6" w:rsidP="00F221F6">
      <w:pPr>
        <w:jc w:val="both"/>
        <w:rPr>
          <w:b/>
          <w:u w:val="single"/>
        </w:rPr>
      </w:pPr>
      <w:r>
        <w:rPr>
          <w:b/>
        </w:rPr>
        <w:t xml:space="preserve">I.  </w:t>
      </w:r>
      <w:r>
        <w:rPr>
          <w:b/>
          <w:u w:val="single"/>
        </w:rPr>
        <w:t>EMISSION LIMIT(S)</w:t>
      </w:r>
    </w:p>
    <w:p w14:paraId="3D35F2A5" w14:textId="77777777" w:rsidR="00F221F6" w:rsidRPr="00FE0AD0" w:rsidRDefault="00F221F6" w:rsidP="00F221F6">
      <w:pPr>
        <w:jc w:val="both"/>
        <w:rPr>
          <w:sz w:val="20"/>
        </w:rPr>
      </w:pPr>
    </w:p>
    <w:p w14:paraId="59AA78FC" w14:textId="77777777" w:rsidR="00F221F6" w:rsidRPr="00625CB7" w:rsidRDefault="00F221F6" w:rsidP="00F221F6">
      <w:pPr>
        <w:jc w:val="both"/>
        <w:rPr>
          <w:bCs/>
          <w:sz w:val="20"/>
        </w:rPr>
      </w:pPr>
      <w:r w:rsidRPr="00625CB7">
        <w:rPr>
          <w:bCs/>
          <w:sz w:val="20"/>
        </w:rPr>
        <w:t>NA</w:t>
      </w:r>
    </w:p>
    <w:p w14:paraId="7BF03B9A" w14:textId="77777777" w:rsidR="00F221F6" w:rsidRPr="0007707C" w:rsidRDefault="00F221F6" w:rsidP="00F221F6">
      <w:pPr>
        <w:jc w:val="both"/>
        <w:rPr>
          <w:sz w:val="20"/>
        </w:rPr>
      </w:pPr>
    </w:p>
    <w:p w14:paraId="4A2B7DE7" w14:textId="77777777" w:rsidR="00F221F6" w:rsidRDefault="00F221F6" w:rsidP="00F221F6">
      <w:pPr>
        <w:jc w:val="both"/>
        <w:rPr>
          <w:b/>
          <w:u w:val="single"/>
        </w:rPr>
      </w:pPr>
      <w:r>
        <w:rPr>
          <w:b/>
        </w:rPr>
        <w:t xml:space="preserve">II.  </w:t>
      </w:r>
      <w:r>
        <w:rPr>
          <w:b/>
          <w:u w:val="single"/>
        </w:rPr>
        <w:t>MATERIAL LIMIT(S)</w:t>
      </w:r>
    </w:p>
    <w:p w14:paraId="0189E39C" w14:textId="77777777" w:rsidR="00F221F6" w:rsidRPr="00FE0AD0" w:rsidRDefault="00F221F6" w:rsidP="00F221F6">
      <w:pPr>
        <w:jc w:val="both"/>
        <w:rPr>
          <w:sz w:val="20"/>
        </w:rPr>
      </w:pPr>
    </w:p>
    <w:p w14:paraId="21ED7F3C" w14:textId="77777777" w:rsidR="00F221F6" w:rsidRPr="00625CB7" w:rsidRDefault="00F221F6" w:rsidP="00F221F6">
      <w:pPr>
        <w:jc w:val="both"/>
        <w:rPr>
          <w:bCs/>
          <w:sz w:val="20"/>
        </w:rPr>
      </w:pPr>
      <w:r w:rsidRPr="00625CB7">
        <w:rPr>
          <w:bCs/>
          <w:sz w:val="20"/>
        </w:rPr>
        <w:t>NA</w:t>
      </w:r>
    </w:p>
    <w:p w14:paraId="2F36F70B" w14:textId="77777777" w:rsidR="00F221F6" w:rsidRPr="0007707C" w:rsidRDefault="00F221F6" w:rsidP="00F221F6">
      <w:pPr>
        <w:jc w:val="both"/>
        <w:rPr>
          <w:sz w:val="20"/>
        </w:rPr>
      </w:pPr>
    </w:p>
    <w:p w14:paraId="6AB02298" w14:textId="77777777" w:rsidR="00F221F6" w:rsidRDefault="00F221F6" w:rsidP="00F221F6">
      <w:pPr>
        <w:jc w:val="both"/>
        <w:rPr>
          <w:b/>
          <w:u w:val="single"/>
        </w:rPr>
      </w:pPr>
      <w:r>
        <w:rPr>
          <w:b/>
        </w:rPr>
        <w:t xml:space="preserve">III.  </w:t>
      </w:r>
      <w:r>
        <w:rPr>
          <w:b/>
          <w:u w:val="single"/>
        </w:rPr>
        <w:t>PROCESS/OPERATIONAL RESTRICTION(S)</w:t>
      </w:r>
      <w:r w:rsidDel="001C614B">
        <w:rPr>
          <w:b/>
          <w:u w:val="single"/>
        </w:rPr>
        <w:t xml:space="preserve"> </w:t>
      </w:r>
    </w:p>
    <w:p w14:paraId="022C0F41" w14:textId="77777777" w:rsidR="00F221F6" w:rsidRPr="00FB6071" w:rsidRDefault="00F221F6" w:rsidP="00F221F6">
      <w:pPr>
        <w:jc w:val="both"/>
        <w:rPr>
          <w:sz w:val="20"/>
        </w:rPr>
      </w:pPr>
    </w:p>
    <w:p w14:paraId="6F51ED4D" w14:textId="77777777" w:rsidR="00F221F6" w:rsidRPr="00B1019C" w:rsidRDefault="00F221F6" w:rsidP="00F8374E">
      <w:pPr>
        <w:numPr>
          <w:ilvl w:val="0"/>
          <w:numId w:val="82"/>
        </w:numPr>
        <w:jc w:val="both"/>
        <w:rPr>
          <w:b/>
          <w:color w:val="000000"/>
          <w:sz w:val="20"/>
        </w:rPr>
      </w:pPr>
      <w:r w:rsidRPr="00B1019C">
        <w:rPr>
          <w:color w:val="000000"/>
          <w:sz w:val="20"/>
        </w:rPr>
        <w:t>If visible emissions are observed, the permittee shall initiate corrective action, beginning with an evaluation of the occurrence to determine the action necessary to correct the situation</w:t>
      </w:r>
      <w:r w:rsidRPr="006323A5">
        <w:rPr>
          <w:color w:val="000000"/>
          <w:sz w:val="20"/>
        </w:rPr>
        <w:t>.</w:t>
      </w:r>
      <w:r w:rsidRPr="00B1019C">
        <w:rPr>
          <w:b/>
          <w:color w:val="000000"/>
          <w:sz w:val="20"/>
        </w:rPr>
        <w:t xml:space="preserve">  (40 CFR 64.7(d)</w:t>
      </w:r>
      <w:r>
        <w:rPr>
          <w:b/>
          <w:color w:val="000000"/>
          <w:sz w:val="20"/>
        </w:rPr>
        <w:t>,</w:t>
      </w:r>
      <w:r w:rsidRPr="00B1019C">
        <w:rPr>
          <w:b/>
          <w:color w:val="000000"/>
          <w:sz w:val="20"/>
        </w:rPr>
        <w:t xml:space="preserve"> 40 CFR 64.6(c))</w:t>
      </w:r>
    </w:p>
    <w:p w14:paraId="3509A820" w14:textId="77777777" w:rsidR="00F221F6" w:rsidRPr="00C20529" w:rsidRDefault="00F221F6" w:rsidP="00F221F6">
      <w:pPr>
        <w:jc w:val="both"/>
        <w:rPr>
          <w:b/>
          <w:sz w:val="20"/>
        </w:rPr>
      </w:pPr>
    </w:p>
    <w:p w14:paraId="4E83957D" w14:textId="77777777" w:rsidR="00F221F6" w:rsidRPr="00B1019C" w:rsidRDefault="00F221F6" w:rsidP="00F8374E">
      <w:pPr>
        <w:numPr>
          <w:ilvl w:val="0"/>
          <w:numId w:val="82"/>
        </w:numPr>
        <w:jc w:val="both"/>
        <w:rPr>
          <w:b/>
          <w:color w:val="000000"/>
          <w:sz w:val="20"/>
        </w:rPr>
      </w:pPr>
      <w:r w:rsidRPr="00B1019C">
        <w:rPr>
          <w:color w:val="000000"/>
          <w:sz w:val="20"/>
        </w:rPr>
        <w:t xml:space="preserve">The permittee shall operate the baghouse’s differential pressure </w:t>
      </w:r>
      <w:r>
        <w:rPr>
          <w:color w:val="000000"/>
          <w:sz w:val="20"/>
        </w:rPr>
        <w:t>in accordance with the CAM plan</w:t>
      </w:r>
      <w:r w:rsidRPr="00B1019C">
        <w:rPr>
          <w:color w:val="000000"/>
          <w:sz w:val="20"/>
        </w:rPr>
        <w:t>.  If an excursion occurs outside of this range, the permittee shall initiate corrective action</w:t>
      </w:r>
      <w:r w:rsidRPr="006323A5">
        <w:rPr>
          <w:color w:val="000000"/>
          <w:sz w:val="20"/>
        </w:rPr>
        <w:t>.</w:t>
      </w:r>
      <w:r w:rsidRPr="00B1019C">
        <w:rPr>
          <w:b/>
          <w:color w:val="000000"/>
          <w:sz w:val="20"/>
        </w:rPr>
        <w:t xml:space="preserve"> </w:t>
      </w:r>
      <w:r>
        <w:rPr>
          <w:b/>
          <w:color w:val="000000"/>
          <w:sz w:val="20"/>
        </w:rPr>
        <w:t xml:space="preserve"> </w:t>
      </w:r>
      <w:r w:rsidRPr="00B1019C">
        <w:rPr>
          <w:b/>
          <w:color w:val="000000"/>
          <w:sz w:val="20"/>
        </w:rPr>
        <w:t>(40 CFR 64.7(d)</w:t>
      </w:r>
      <w:r>
        <w:rPr>
          <w:b/>
          <w:color w:val="000000"/>
          <w:sz w:val="20"/>
        </w:rPr>
        <w:t>,</w:t>
      </w:r>
      <w:r w:rsidRPr="00B1019C">
        <w:rPr>
          <w:b/>
          <w:color w:val="000000"/>
          <w:sz w:val="20"/>
        </w:rPr>
        <w:t xml:space="preserve"> 40 CFR 64.6(c))</w:t>
      </w:r>
    </w:p>
    <w:p w14:paraId="190D3D4C" w14:textId="77777777" w:rsidR="00F221F6" w:rsidRPr="00FB6071" w:rsidRDefault="00F221F6" w:rsidP="00F221F6">
      <w:pPr>
        <w:jc w:val="both"/>
        <w:rPr>
          <w:sz w:val="20"/>
        </w:rPr>
      </w:pPr>
    </w:p>
    <w:p w14:paraId="2BF5560A" w14:textId="77777777" w:rsidR="00F221F6" w:rsidRDefault="00F221F6" w:rsidP="00F221F6">
      <w:pPr>
        <w:jc w:val="both"/>
        <w:rPr>
          <w:b/>
          <w:u w:val="single"/>
        </w:rPr>
      </w:pPr>
      <w:r w:rsidRPr="00FB6071">
        <w:rPr>
          <w:b/>
        </w:rPr>
        <w:t xml:space="preserve">IV.  </w:t>
      </w:r>
      <w:r w:rsidRPr="00FB6071">
        <w:rPr>
          <w:b/>
          <w:u w:val="single"/>
        </w:rPr>
        <w:t>DESIGN</w:t>
      </w:r>
      <w:r>
        <w:rPr>
          <w:b/>
          <w:u w:val="single"/>
        </w:rPr>
        <w:t>/EQUIPMENT PARAMETER(S)</w:t>
      </w:r>
    </w:p>
    <w:p w14:paraId="7DF297C5" w14:textId="77777777" w:rsidR="00F221F6" w:rsidRPr="00C3424D" w:rsidRDefault="00F221F6" w:rsidP="00F221F6">
      <w:pPr>
        <w:jc w:val="both"/>
        <w:rPr>
          <w:sz w:val="20"/>
        </w:rPr>
      </w:pPr>
    </w:p>
    <w:p w14:paraId="5EB54E1C" w14:textId="77777777" w:rsidR="00F221F6" w:rsidRPr="00C0388E" w:rsidRDefault="00F221F6" w:rsidP="00F221F6">
      <w:pPr>
        <w:jc w:val="both"/>
        <w:rPr>
          <w:sz w:val="20"/>
        </w:rPr>
      </w:pPr>
      <w:r>
        <w:rPr>
          <w:sz w:val="20"/>
        </w:rPr>
        <w:t>NA</w:t>
      </w:r>
    </w:p>
    <w:p w14:paraId="6C827796" w14:textId="77777777" w:rsidR="00F221F6" w:rsidRPr="00FE0AD0" w:rsidRDefault="00F221F6" w:rsidP="00F221F6">
      <w:pPr>
        <w:jc w:val="both"/>
        <w:rPr>
          <w:sz w:val="20"/>
        </w:rPr>
      </w:pPr>
    </w:p>
    <w:p w14:paraId="6432B984" w14:textId="77777777" w:rsidR="00F221F6" w:rsidRDefault="00F221F6" w:rsidP="00F221F6">
      <w:pPr>
        <w:jc w:val="both"/>
        <w:rPr>
          <w:b/>
          <w:u w:val="single"/>
        </w:rPr>
      </w:pPr>
      <w:r>
        <w:rPr>
          <w:b/>
        </w:rPr>
        <w:t xml:space="preserve">V.  </w:t>
      </w:r>
      <w:r>
        <w:rPr>
          <w:b/>
          <w:u w:val="single"/>
        </w:rPr>
        <w:t>TESTING/SAMPLING</w:t>
      </w:r>
    </w:p>
    <w:p w14:paraId="0903D8E5" w14:textId="77777777" w:rsidR="00F221F6" w:rsidRPr="00FE0AD0" w:rsidRDefault="00F221F6" w:rsidP="00F221F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A477CB" w14:textId="77777777" w:rsidR="00F221F6" w:rsidRPr="00FE0AD0" w:rsidRDefault="00F221F6" w:rsidP="00F221F6">
      <w:pPr>
        <w:jc w:val="both"/>
        <w:rPr>
          <w:sz w:val="20"/>
        </w:rPr>
      </w:pPr>
    </w:p>
    <w:p w14:paraId="0794A634" w14:textId="77777777" w:rsidR="00F221F6" w:rsidRPr="00EE20AA" w:rsidRDefault="00F221F6" w:rsidP="00F221F6">
      <w:pPr>
        <w:jc w:val="both"/>
        <w:rPr>
          <w:bCs/>
          <w:sz w:val="20"/>
        </w:rPr>
      </w:pPr>
      <w:r w:rsidRPr="00EE20AA">
        <w:rPr>
          <w:rFonts w:cs="Arial"/>
          <w:bCs/>
          <w:sz w:val="20"/>
        </w:rPr>
        <w:t>NA</w:t>
      </w:r>
    </w:p>
    <w:p w14:paraId="6CB8CB51" w14:textId="77777777" w:rsidR="00F221F6" w:rsidRPr="00FE0AD0" w:rsidRDefault="00F221F6" w:rsidP="00F221F6">
      <w:pPr>
        <w:jc w:val="both"/>
        <w:rPr>
          <w:sz w:val="20"/>
        </w:rPr>
      </w:pPr>
    </w:p>
    <w:p w14:paraId="085CC5A2" w14:textId="77777777" w:rsidR="00F221F6" w:rsidRDefault="00F221F6" w:rsidP="00F221F6">
      <w:pPr>
        <w:jc w:val="both"/>
      </w:pPr>
      <w:r>
        <w:rPr>
          <w:b/>
        </w:rPr>
        <w:t xml:space="preserve">VI.  </w:t>
      </w:r>
      <w:r>
        <w:rPr>
          <w:b/>
          <w:u w:val="single"/>
        </w:rPr>
        <w:t>MONITORING/RECORDKEEPING</w:t>
      </w:r>
    </w:p>
    <w:p w14:paraId="6A169E35" w14:textId="77777777" w:rsidR="00F221F6" w:rsidRPr="00FE0AD0" w:rsidRDefault="00F221F6" w:rsidP="00F221F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0C0469A" w14:textId="77777777" w:rsidR="00F221F6" w:rsidRPr="00FE0AD0" w:rsidRDefault="00F221F6" w:rsidP="00F221F6">
      <w:pPr>
        <w:jc w:val="both"/>
        <w:rPr>
          <w:sz w:val="20"/>
        </w:rPr>
      </w:pPr>
    </w:p>
    <w:p w14:paraId="6B613246" w14:textId="77777777" w:rsidR="00F221F6" w:rsidRPr="00767C0C" w:rsidRDefault="00F221F6" w:rsidP="00F8374E">
      <w:pPr>
        <w:numPr>
          <w:ilvl w:val="0"/>
          <w:numId w:val="83"/>
        </w:numPr>
        <w:jc w:val="both"/>
        <w:rPr>
          <w:sz w:val="20"/>
        </w:rPr>
      </w:pPr>
      <w:r w:rsidRPr="009B567A">
        <w:rPr>
          <w:color w:val="000000"/>
          <w:sz w:val="20"/>
        </w:rPr>
        <w:t>The permittee shall measure the pressure drop and take a daily reading as an indicator of proper operation of the dust collector</w:t>
      </w:r>
      <w:r>
        <w:rPr>
          <w:color w:val="000000"/>
          <w:sz w:val="20"/>
        </w:rPr>
        <w:t xml:space="preserve"> for EU-DSMOLDSAND, EU-DSCOOLSHOT, EU-DSCOOLSHAK</w:t>
      </w:r>
      <w:r w:rsidRPr="009B567A">
        <w:rPr>
          <w:color w:val="000000"/>
          <w:sz w:val="20"/>
        </w:rPr>
        <w:t xml:space="preserve">.  </w:t>
      </w:r>
      <w:r w:rsidRPr="009B567A">
        <w:rPr>
          <w:b/>
          <w:color w:val="000000"/>
          <w:sz w:val="20"/>
        </w:rPr>
        <w:t>(40 CFR 64.6(c)(1)(i and ii))</w:t>
      </w:r>
    </w:p>
    <w:p w14:paraId="70092A46" w14:textId="77777777" w:rsidR="00F221F6" w:rsidRDefault="00F221F6" w:rsidP="00F221F6">
      <w:pPr>
        <w:jc w:val="both"/>
        <w:rPr>
          <w:color w:val="000000"/>
          <w:sz w:val="20"/>
        </w:rPr>
      </w:pPr>
    </w:p>
    <w:p w14:paraId="2AA7BD89" w14:textId="77777777" w:rsidR="00F221F6" w:rsidRPr="00982747" w:rsidRDefault="00F221F6" w:rsidP="00F8374E">
      <w:pPr>
        <w:numPr>
          <w:ilvl w:val="0"/>
          <w:numId w:val="83"/>
        </w:numPr>
        <w:jc w:val="both"/>
        <w:rPr>
          <w:color w:val="000000"/>
          <w:sz w:val="20"/>
        </w:rPr>
      </w:pPr>
      <w:r w:rsidRPr="004C0F4E">
        <w:rPr>
          <w:color w:val="000000"/>
          <w:sz w:val="20"/>
        </w:rPr>
        <w:t>The permittee shall monitor the bag leak detection system on a continuous basis as an indicator of proper</w:t>
      </w:r>
      <w:r w:rsidRPr="00982747">
        <w:rPr>
          <w:color w:val="000000"/>
          <w:sz w:val="20"/>
        </w:rPr>
        <w:t xml:space="preserve"> operation of the dust collector for </w:t>
      </w:r>
      <w:r>
        <w:rPr>
          <w:color w:val="000000"/>
          <w:sz w:val="20"/>
        </w:rPr>
        <w:t xml:space="preserve">EU-DSMELTPOUR and </w:t>
      </w:r>
      <w:r w:rsidRPr="00982747">
        <w:rPr>
          <w:color w:val="000000"/>
          <w:sz w:val="20"/>
        </w:rPr>
        <w:t>EU-</w:t>
      </w:r>
      <w:r>
        <w:rPr>
          <w:color w:val="000000"/>
          <w:sz w:val="20"/>
        </w:rPr>
        <w:t>DSCOOLSHAK</w:t>
      </w:r>
      <w:r w:rsidRPr="00982747">
        <w:rPr>
          <w:color w:val="000000"/>
          <w:sz w:val="20"/>
        </w:rPr>
        <w:t xml:space="preserve">.  </w:t>
      </w:r>
      <w:r w:rsidRPr="00982747">
        <w:rPr>
          <w:b/>
          <w:color w:val="000000"/>
          <w:sz w:val="20"/>
        </w:rPr>
        <w:t>(40 CFR 64.6(c)(1)(i and ii))</w:t>
      </w:r>
    </w:p>
    <w:p w14:paraId="001EFF39" w14:textId="77777777" w:rsidR="00F221F6" w:rsidRDefault="00F221F6" w:rsidP="00F221F6">
      <w:pPr>
        <w:jc w:val="both"/>
        <w:rPr>
          <w:sz w:val="20"/>
        </w:rPr>
      </w:pPr>
    </w:p>
    <w:p w14:paraId="4031E800" w14:textId="77777777" w:rsidR="00F221F6" w:rsidRPr="00754D62" w:rsidRDefault="00F221F6" w:rsidP="00F221F6">
      <w:pPr>
        <w:ind w:left="360"/>
        <w:jc w:val="both"/>
        <w:rPr>
          <w:sz w:val="20"/>
          <w:highlight w:val="yellow"/>
        </w:rPr>
      </w:pPr>
      <w:r w:rsidRPr="00377B53">
        <w:rPr>
          <w:sz w:val="20"/>
        </w:rPr>
        <w:lastRenderedPageBreak/>
        <w:t xml:space="preserve">An excursion is a departure from the indicator range </w:t>
      </w:r>
      <w:r>
        <w:rPr>
          <w:sz w:val="20"/>
        </w:rPr>
        <w:t>listed in the facility’s CAM plan.</w:t>
      </w:r>
      <w:r w:rsidRPr="00377B53">
        <w:rPr>
          <w:sz w:val="20"/>
        </w:rPr>
        <w:t xml:space="preserve">  </w:t>
      </w:r>
      <w:r w:rsidRPr="00377B53">
        <w:rPr>
          <w:b/>
          <w:sz w:val="20"/>
        </w:rPr>
        <w:t>(40 CFR 64.6(c)(2))</w:t>
      </w:r>
    </w:p>
    <w:p w14:paraId="559E2DFA" w14:textId="77777777" w:rsidR="00F221F6" w:rsidRDefault="00F221F6" w:rsidP="00F221F6">
      <w:pPr>
        <w:jc w:val="both"/>
        <w:rPr>
          <w:b/>
          <w:sz w:val="20"/>
        </w:rPr>
      </w:pPr>
    </w:p>
    <w:p w14:paraId="3056C037" w14:textId="77777777" w:rsidR="00F221F6" w:rsidRPr="00241B4B" w:rsidRDefault="00F221F6" w:rsidP="00F8374E">
      <w:pPr>
        <w:numPr>
          <w:ilvl w:val="0"/>
          <w:numId w:val="83"/>
        </w:numPr>
        <w:jc w:val="both"/>
        <w:rPr>
          <w:sz w:val="20"/>
        </w:rPr>
      </w:pPr>
      <w:r>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5F5DAA">
        <w:rPr>
          <w:color w:val="000000"/>
          <w:sz w:val="20"/>
        </w:rPr>
        <w:t xml:space="preserve"> </w:t>
      </w:r>
      <w:r w:rsidRPr="005F5DAA">
        <w:rPr>
          <w:b/>
          <w:color w:val="000000"/>
          <w:sz w:val="20"/>
        </w:rPr>
        <w:t>(40 CFR 64.7(d</w:t>
      </w:r>
      <w:r w:rsidRPr="00241B4B">
        <w:rPr>
          <w:b/>
          <w:sz w:val="20"/>
        </w:rPr>
        <w:t>))</w:t>
      </w:r>
    </w:p>
    <w:p w14:paraId="0B18C325" w14:textId="77777777" w:rsidR="00F221F6" w:rsidRDefault="00F221F6" w:rsidP="00F221F6">
      <w:pPr>
        <w:jc w:val="both"/>
        <w:rPr>
          <w:b/>
          <w:sz w:val="20"/>
        </w:rPr>
      </w:pPr>
    </w:p>
    <w:p w14:paraId="500308A7" w14:textId="6DF03B28" w:rsidR="00F221F6" w:rsidRPr="000402C3" w:rsidRDefault="00F221F6" w:rsidP="00F8374E">
      <w:pPr>
        <w:numPr>
          <w:ilvl w:val="0"/>
          <w:numId w:val="83"/>
        </w:numPr>
        <w:jc w:val="both"/>
        <w:rPr>
          <w:b/>
          <w:sz w:val="20"/>
        </w:rPr>
      </w:pPr>
      <w:r>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  </w:t>
      </w:r>
      <w:r>
        <w:rPr>
          <w:b/>
          <w:sz w:val="20"/>
        </w:rPr>
        <w:t xml:space="preserve">(40 CFR 64.6(c)(3), </w:t>
      </w:r>
      <w:r w:rsidR="00241B4B">
        <w:rPr>
          <w:b/>
          <w:sz w:val="20"/>
        </w:rPr>
        <w:t xml:space="preserve">40 CFR </w:t>
      </w:r>
      <w:r>
        <w:rPr>
          <w:b/>
          <w:sz w:val="20"/>
        </w:rPr>
        <w:t>64.7(c))</w:t>
      </w:r>
    </w:p>
    <w:p w14:paraId="1F6FE0F0" w14:textId="77777777" w:rsidR="00F221F6" w:rsidRDefault="00F221F6" w:rsidP="00F221F6">
      <w:pPr>
        <w:jc w:val="both"/>
        <w:rPr>
          <w:b/>
          <w:sz w:val="20"/>
        </w:rPr>
      </w:pPr>
    </w:p>
    <w:p w14:paraId="22150ABE" w14:textId="77777777" w:rsidR="00F221F6" w:rsidRPr="00A96168" w:rsidRDefault="00F221F6" w:rsidP="00F8374E">
      <w:pPr>
        <w:numPr>
          <w:ilvl w:val="0"/>
          <w:numId w:val="83"/>
        </w:numPr>
        <w:jc w:val="both"/>
        <w:rPr>
          <w:b/>
          <w:sz w:val="20"/>
        </w:rPr>
      </w:pPr>
      <w:r>
        <w:rPr>
          <w:sz w:val="20"/>
        </w:rPr>
        <w:t xml:space="preserve">The permittee shall properly maintain the monitoring system, including keeping necessary parts for routine repair of the monitoring equipment.  </w:t>
      </w:r>
      <w:r>
        <w:rPr>
          <w:b/>
          <w:sz w:val="20"/>
        </w:rPr>
        <w:t>(40 CFR 64.7(b))</w:t>
      </w:r>
    </w:p>
    <w:p w14:paraId="1C49CD4E" w14:textId="77777777" w:rsidR="00F221F6" w:rsidRPr="008B5C27" w:rsidRDefault="00F221F6" w:rsidP="00F221F6">
      <w:pPr>
        <w:jc w:val="both"/>
        <w:rPr>
          <w:sz w:val="20"/>
        </w:rPr>
      </w:pPr>
    </w:p>
    <w:p w14:paraId="5655D83D" w14:textId="77777777" w:rsidR="00F221F6" w:rsidRDefault="00F221F6" w:rsidP="00F221F6">
      <w:pPr>
        <w:jc w:val="both"/>
        <w:rPr>
          <w:b/>
          <w:u w:val="single"/>
        </w:rPr>
      </w:pPr>
      <w:r>
        <w:rPr>
          <w:b/>
        </w:rPr>
        <w:t xml:space="preserve">VII.  </w:t>
      </w:r>
      <w:r>
        <w:rPr>
          <w:b/>
          <w:u w:val="single"/>
        </w:rPr>
        <w:t>REPORTING</w:t>
      </w:r>
    </w:p>
    <w:p w14:paraId="36559120" w14:textId="77777777" w:rsidR="00F221F6" w:rsidRPr="008B5C27" w:rsidRDefault="00F221F6" w:rsidP="00F221F6">
      <w:pPr>
        <w:jc w:val="both"/>
        <w:rPr>
          <w:sz w:val="20"/>
        </w:rPr>
      </w:pPr>
    </w:p>
    <w:p w14:paraId="0BAD40DC" w14:textId="77777777" w:rsidR="00F221F6" w:rsidRDefault="00F221F6" w:rsidP="00F221F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09DEF4C" w14:textId="77777777" w:rsidR="00F221F6" w:rsidRPr="00C0388E" w:rsidRDefault="00F221F6" w:rsidP="00F221F6">
      <w:pPr>
        <w:ind w:left="360" w:hanging="360"/>
        <w:jc w:val="both"/>
        <w:rPr>
          <w:sz w:val="20"/>
        </w:rPr>
      </w:pPr>
    </w:p>
    <w:p w14:paraId="15F1F301" w14:textId="77777777" w:rsidR="00F221F6" w:rsidRDefault="00F221F6" w:rsidP="00F221F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E043045" w14:textId="77777777" w:rsidR="00F221F6" w:rsidRPr="00C0388E" w:rsidRDefault="00F221F6" w:rsidP="00F221F6">
      <w:pPr>
        <w:ind w:left="360" w:hanging="360"/>
        <w:jc w:val="both"/>
        <w:rPr>
          <w:sz w:val="20"/>
        </w:rPr>
      </w:pPr>
    </w:p>
    <w:p w14:paraId="01BCCF24" w14:textId="77777777" w:rsidR="00F221F6" w:rsidRPr="00EE20AA" w:rsidRDefault="00F221F6" w:rsidP="00F8374E">
      <w:pPr>
        <w:pStyle w:val="ListParagraph"/>
        <w:numPr>
          <w:ilvl w:val="0"/>
          <w:numId w:val="82"/>
        </w:numPr>
        <w:jc w:val="both"/>
        <w:rPr>
          <w:sz w:val="20"/>
        </w:rPr>
      </w:pPr>
      <w:r w:rsidRPr="00EE20AA">
        <w:rPr>
          <w:sz w:val="20"/>
        </w:rPr>
        <w:t>Annual certification of compliance pursuant to General Conditions 19 and 20 of Part A.  The report shall be postmarked or</w:t>
      </w:r>
      <w:r w:rsidRPr="00EE20AA">
        <w:rPr>
          <w:b/>
          <w:i/>
          <w:sz w:val="20"/>
        </w:rPr>
        <w:t xml:space="preserve"> </w:t>
      </w:r>
      <w:r w:rsidRPr="00EE20AA">
        <w:rPr>
          <w:sz w:val="20"/>
        </w:rPr>
        <w:t xml:space="preserve">received by the appropriate AQD District Office by March 15 for the previous calendar year.  </w:t>
      </w:r>
      <w:r w:rsidRPr="00EE20AA">
        <w:rPr>
          <w:b/>
          <w:sz w:val="20"/>
        </w:rPr>
        <w:t>(R 336.1213(4)(c))</w:t>
      </w:r>
    </w:p>
    <w:p w14:paraId="43634629" w14:textId="77777777" w:rsidR="00F221F6" w:rsidRPr="00EE20AA" w:rsidRDefault="00F221F6" w:rsidP="00F221F6">
      <w:pPr>
        <w:pStyle w:val="ListParagraph"/>
        <w:ind w:left="360"/>
        <w:jc w:val="both"/>
        <w:rPr>
          <w:sz w:val="20"/>
        </w:rPr>
      </w:pPr>
    </w:p>
    <w:p w14:paraId="52876192" w14:textId="77777777" w:rsidR="00F221F6" w:rsidRPr="00EE20AA" w:rsidRDefault="00F221F6" w:rsidP="00F8374E">
      <w:pPr>
        <w:pStyle w:val="ListParagraph"/>
        <w:numPr>
          <w:ilvl w:val="0"/>
          <w:numId w:val="82"/>
        </w:numPr>
        <w:jc w:val="both"/>
        <w:rPr>
          <w:sz w:val="20"/>
        </w:rPr>
      </w:pPr>
      <w:r w:rsidRPr="00EE20AA">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EE20AA">
        <w:rPr>
          <w:rFonts w:cs="Arial"/>
          <w:b/>
          <w:sz w:val="20"/>
        </w:rPr>
        <w:t>(40 CFR 64.9(a)(2)(i))</w:t>
      </w:r>
    </w:p>
    <w:p w14:paraId="2EB7043E" w14:textId="77777777" w:rsidR="00F221F6" w:rsidRDefault="00F221F6" w:rsidP="00F221F6">
      <w:pPr>
        <w:jc w:val="both"/>
        <w:rPr>
          <w:rFonts w:cs="Arial"/>
          <w:sz w:val="20"/>
        </w:rPr>
      </w:pPr>
    </w:p>
    <w:p w14:paraId="3E2A8F12" w14:textId="77777777" w:rsidR="00F221F6" w:rsidRPr="00135C4C" w:rsidRDefault="00F221F6" w:rsidP="00F221F6">
      <w:pPr>
        <w:ind w:left="360" w:hanging="360"/>
        <w:jc w:val="both"/>
        <w:rPr>
          <w:rFonts w:cs="Arial"/>
          <w:sz w:val="20"/>
        </w:rPr>
      </w:pPr>
      <w:r>
        <w:rPr>
          <w:rFonts w:cs="Arial"/>
          <w:sz w:val="20"/>
        </w:rPr>
        <w:t>5.</w:t>
      </w:r>
      <w:r>
        <w:rPr>
          <w:rFonts w:cs="Arial"/>
          <w:sz w:val="20"/>
        </w:rPr>
        <w:tab/>
      </w:r>
      <w:r w:rsidRPr="001E09ED">
        <w:rPr>
          <w:rFonts w:cs="Arial"/>
          <w:color w:val="000000"/>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1E09ED">
        <w:rPr>
          <w:rFonts w:cs="Arial"/>
          <w:b/>
          <w:color w:val="000000"/>
          <w:sz w:val="20"/>
        </w:rPr>
        <w:t>(40 CFR 64.9(a)(2)(ii))</w:t>
      </w:r>
      <w:r>
        <w:rPr>
          <w:rFonts w:cs="Arial"/>
          <w:b/>
          <w:sz w:val="20"/>
        </w:rPr>
        <w:t xml:space="preserve">  </w:t>
      </w:r>
    </w:p>
    <w:p w14:paraId="01BF897F" w14:textId="77777777" w:rsidR="00F221F6" w:rsidRPr="00FE0AD0" w:rsidRDefault="00F221F6" w:rsidP="00F221F6">
      <w:pPr>
        <w:ind w:right="72"/>
        <w:jc w:val="both"/>
        <w:rPr>
          <w:rFonts w:cs="Arial"/>
          <w:sz w:val="20"/>
        </w:rPr>
      </w:pPr>
    </w:p>
    <w:p w14:paraId="2C0A8C74" w14:textId="77777777" w:rsidR="00F221F6" w:rsidRPr="00FE0AD0" w:rsidRDefault="00F221F6" w:rsidP="00F221F6">
      <w:pPr>
        <w:jc w:val="both"/>
        <w:rPr>
          <w:rFonts w:cs="Arial"/>
          <w:b/>
          <w:sz w:val="20"/>
        </w:rPr>
      </w:pPr>
      <w:r w:rsidRPr="00FE0AD0">
        <w:rPr>
          <w:rFonts w:cs="Arial"/>
          <w:b/>
          <w:sz w:val="20"/>
        </w:rPr>
        <w:t>See Appendix 8</w:t>
      </w:r>
    </w:p>
    <w:p w14:paraId="2BBB0447" w14:textId="77777777" w:rsidR="00F221F6" w:rsidRPr="00E111A8" w:rsidRDefault="00F221F6" w:rsidP="00F221F6">
      <w:pPr>
        <w:jc w:val="both"/>
        <w:rPr>
          <w:rFonts w:cs="Arial"/>
          <w:sz w:val="20"/>
        </w:rPr>
      </w:pPr>
    </w:p>
    <w:p w14:paraId="409FE2DF" w14:textId="77777777" w:rsidR="00F221F6" w:rsidRDefault="00F221F6" w:rsidP="00F221F6">
      <w:pPr>
        <w:jc w:val="both"/>
      </w:pPr>
      <w:r>
        <w:rPr>
          <w:b/>
        </w:rPr>
        <w:t xml:space="preserve">VIII.  </w:t>
      </w:r>
      <w:r>
        <w:rPr>
          <w:b/>
          <w:u w:val="single"/>
        </w:rPr>
        <w:t>STACK/VENT RESTRICTION(S)</w:t>
      </w:r>
    </w:p>
    <w:p w14:paraId="50CF5F00" w14:textId="77777777" w:rsidR="00F221F6" w:rsidRDefault="00F221F6" w:rsidP="00F221F6">
      <w:pPr>
        <w:jc w:val="both"/>
        <w:rPr>
          <w:sz w:val="20"/>
        </w:rPr>
      </w:pPr>
    </w:p>
    <w:p w14:paraId="3E7C629C" w14:textId="77777777" w:rsidR="00F221F6" w:rsidRPr="00241B4B" w:rsidRDefault="00F221F6" w:rsidP="00F221F6">
      <w:pPr>
        <w:jc w:val="both"/>
        <w:rPr>
          <w:sz w:val="20"/>
        </w:rPr>
      </w:pPr>
      <w:r w:rsidRPr="00241B4B">
        <w:rPr>
          <w:sz w:val="20"/>
        </w:rPr>
        <w:t>NA</w:t>
      </w:r>
    </w:p>
    <w:p w14:paraId="44DFCBD2" w14:textId="728DF868" w:rsidR="00DA257D" w:rsidRDefault="00DA257D">
      <w:pPr>
        <w:rPr>
          <w:sz w:val="20"/>
        </w:rPr>
      </w:pPr>
      <w:r>
        <w:rPr>
          <w:sz w:val="20"/>
        </w:rPr>
        <w:br w:type="page"/>
      </w:r>
    </w:p>
    <w:p w14:paraId="4B7F9BDA" w14:textId="77777777" w:rsidR="00F221F6" w:rsidRPr="0007707C" w:rsidRDefault="00F221F6" w:rsidP="00F221F6">
      <w:pPr>
        <w:jc w:val="both"/>
        <w:rPr>
          <w:sz w:val="20"/>
        </w:rPr>
      </w:pPr>
    </w:p>
    <w:p w14:paraId="589B0643" w14:textId="77777777" w:rsidR="00F221F6" w:rsidRDefault="00F221F6" w:rsidP="00F221F6">
      <w:pPr>
        <w:jc w:val="both"/>
      </w:pPr>
      <w:r>
        <w:rPr>
          <w:b/>
        </w:rPr>
        <w:t xml:space="preserve">IX.  </w:t>
      </w:r>
      <w:r>
        <w:rPr>
          <w:b/>
          <w:u w:val="single"/>
        </w:rPr>
        <w:t>OTHER REQUIREMENT(S)</w:t>
      </w:r>
    </w:p>
    <w:p w14:paraId="4E4C2369" w14:textId="77777777" w:rsidR="00F221F6" w:rsidRPr="00FE0AD0" w:rsidRDefault="00F221F6" w:rsidP="00F221F6">
      <w:pPr>
        <w:jc w:val="both"/>
        <w:rPr>
          <w:sz w:val="20"/>
        </w:rPr>
      </w:pPr>
    </w:p>
    <w:p w14:paraId="59F762A3" w14:textId="77777777" w:rsidR="00F221F6" w:rsidRPr="00EE20AA" w:rsidRDefault="00F221F6" w:rsidP="007E5E42">
      <w:pPr>
        <w:pStyle w:val="ListParagraph"/>
        <w:numPr>
          <w:ilvl w:val="6"/>
          <w:numId w:val="43"/>
        </w:numPr>
        <w:tabs>
          <w:tab w:val="clear" w:pos="2520"/>
        </w:tabs>
        <w:ind w:left="360"/>
        <w:jc w:val="both"/>
        <w:rPr>
          <w:sz w:val="20"/>
        </w:rPr>
      </w:pPr>
      <w:r w:rsidRPr="00EE20AA">
        <w:rPr>
          <w:sz w:val="20"/>
        </w:rPr>
        <w:t xml:space="preserve">The permittee shall comply with all applicable requirements of 40 CFR Part 64.  </w:t>
      </w:r>
      <w:r w:rsidRPr="00EE20AA">
        <w:rPr>
          <w:b/>
          <w:sz w:val="20"/>
        </w:rPr>
        <w:t>(40 CFR Part 64)</w:t>
      </w:r>
    </w:p>
    <w:p w14:paraId="028FEBD9" w14:textId="77777777" w:rsidR="00F221F6" w:rsidRDefault="00F221F6" w:rsidP="00F221F6">
      <w:pPr>
        <w:jc w:val="both"/>
        <w:rPr>
          <w:sz w:val="20"/>
        </w:rPr>
      </w:pPr>
    </w:p>
    <w:p w14:paraId="66579522" w14:textId="77777777" w:rsidR="00F221F6" w:rsidRPr="006E510C" w:rsidRDefault="00F221F6" w:rsidP="00F221F6">
      <w:pPr>
        <w:ind w:left="360" w:hanging="360"/>
        <w:jc w:val="both"/>
        <w:rPr>
          <w:sz w:val="20"/>
        </w:rPr>
      </w:pPr>
      <w:r>
        <w:rPr>
          <w:sz w:val="20"/>
        </w:rPr>
        <w:t>2.</w:t>
      </w:r>
      <w:r>
        <w:rPr>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to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20CAAF9C" w14:textId="77777777" w:rsidR="00F221F6" w:rsidRPr="005F3158" w:rsidRDefault="00F221F6" w:rsidP="00F221F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37" w:name="_Toc76032331"/>
      <w:r w:rsidRPr="005F3158">
        <w:rPr>
          <w:bCs/>
          <w:iCs/>
          <w:szCs w:val="28"/>
        </w:rPr>
        <w:lastRenderedPageBreak/>
        <w:t>FG-DSFOUNDRY</w:t>
      </w:r>
      <w:bookmarkEnd w:id="137"/>
    </w:p>
    <w:p w14:paraId="1ABFBE87" w14:textId="77777777" w:rsidR="00F221F6" w:rsidRPr="00EE02F9" w:rsidRDefault="00F221F6" w:rsidP="00F221F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8FD0620" w14:textId="77777777" w:rsidR="00F221F6" w:rsidRPr="00F30023" w:rsidRDefault="00F221F6" w:rsidP="00F221F6">
      <w:pPr>
        <w:rPr>
          <w:sz w:val="20"/>
        </w:rPr>
      </w:pPr>
    </w:p>
    <w:p w14:paraId="2DE0E599" w14:textId="77777777" w:rsidR="00F221F6" w:rsidRDefault="00F221F6" w:rsidP="00F221F6">
      <w:pPr>
        <w:jc w:val="both"/>
        <w:rPr>
          <w:b/>
          <w:u w:val="single"/>
        </w:rPr>
      </w:pPr>
      <w:r>
        <w:rPr>
          <w:b/>
          <w:u w:val="single"/>
        </w:rPr>
        <w:t>DESCRIPTION</w:t>
      </w:r>
    </w:p>
    <w:p w14:paraId="27D4EE9B" w14:textId="77777777" w:rsidR="00F221F6" w:rsidRPr="00C3424D" w:rsidRDefault="00F221F6" w:rsidP="00F221F6">
      <w:pPr>
        <w:jc w:val="both"/>
        <w:rPr>
          <w:sz w:val="20"/>
        </w:rPr>
      </w:pPr>
    </w:p>
    <w:p w14:paraId="2ED289D9" w14:textId="77777777" w:rsidR="00F221F6" w:rsidRPr="00716BE4" w:rsidRDefault="00F221F6" w:rsidP="00F221F6">
      <w:pPr>
        <w:jc w:val="both"/>
        <w:rPr>
          <w:sz w:val="20"/>
        </w:rPr>
      </w:pPr>
      <w:r w:rsidRPr="00716BE4">
        <w:rPr>
          <w:sz w:val="20"/>
        </w:rPr>
        <w:t>All emission units of the new expansion foundry.</w:t>
      </w:r>
    </w:p>
    <w:p w14:paraId="5DFF25FE" w14:textId="77777777" w:rsidR="00F221F6" w:rsidRPr="00716BE4" w:rsidRDefault="00F221F6" w:rsidP="00F221F6">
      <w:pPr>
        <w:jc w:val="both"/>
        <w:rPr>
          <w:sz w:val="20"/>
        </w:rPr>
      </w:pPr>
    </w:p>
    <w:p w14:paraId="20616B26" w14:textId="798ACD96" w:rsidR="00F221F6" w:rsidRPr="00716BE4" w:rsidRDefault="00F221F6" w:rsidP="00F221F6">
      <w:pPr>
        <w:jc w:val="both"/>
        <w:rPr>
          <w:sz w:val="20"/>
        </w:rPr>
      </w:pPr>
      <w:r w:rsidRPr="00716BE4">
        <w:rPr>
          <w:b/>
          <w:sz w:val="20"/>
        </w:rPr>
        <w:t>Emission Unit</w:t>
      </w:r>
      <w:r w:rsidR="00DA257D">
        <w:rPr>
          <w:b/>
          <w:sz w:val="20"/>
        </w:rPr>
        <w:t>s</w:t>
      </w:r>
      <w:r w:rsidRPr="00716BE4">
        <w:rPr>
          <w:b/>
          <w:sz w:val="20"/>
        </w:rPr>
        <w:t>:</w:t>
      </w:r>
      <w:r w:rsidRPr="00716BE4">
        <w:rPr>
          <w:sz w:val="20"/>
        </w:rPr>
        <w:t xml:space="preserve"> EU-DSMELTPOUR</w:t>
      </w:r>
      <w:r>
        <w:rPr>
          <w:sz w:val="20"/>
        </w:rPr>
        <w:t xml:space="preserve"> (EU-MP-S1)</w:t>
      </w:r>
      <w:r w:rsidRPr="00716BE4">
        <w:rPr>
          <w:sz w:val="20"/>
        </w:rPr>
        <w:t>, EU-DSCOOLSHAK</w:t>
      </w:r>
      <w:r>
        <w:rPr>
          <w:sz w:val="20"/>
        </w:rPr>
        <w:t xml:space="preserve"> (EU-MCS-S1)</w:t>
      </w:r>
      <w:r w:rsidRPr="00716BE4">
        <w:rPr>
          <w:sz w:val="20"/>
        </w:rPr>
        <w:t>, EU-DSMOLDSAND</w:t>
      </w:r>
      <w:r>
        <w:rPr>
          <w:sz w:val="20"/>
        </w:rPr>
        <w:t xml:space="preserve"> (EU-SS-S1)</w:t>
      </w:r>
      <w:r w:rsidRPr="00716BE4">
        <w:rPr>
          <w:sz w:val="20"/>
        </w:rPr>
        <w:t>, EU-DSCOOLSHOT</w:t>
      </w:r>
      <w:r>
        <w:rPr>
          <w:sz w:val="20"/>
        </w:rPr>
        <w:t xml:space="preserve"> (EU-CCFBACK-S1)</w:t>
      </w:r>
    </w:p>
    <w:p w14:paraId="54585D88" w14:textId="77777777" w:rsidR="00F221F6" w:rsidRPr="00716BE4" w:rsidRDefault="00F221F6" w:rsidP="00F221F6">
      <w:pPr>
        <w:jc w:val="both"/>
        <w:rPr>
          <w:sz w:val="20"/>
        </w:rPr>
      </w:pPr>
    </w:p>
    <w:p w14:paraId="5D09043E" w14:textId="77777777" w:rsidR="00F221F6" w:rsidRPr="00716BE4" w:rsidRDefault="00F221F6" w:rsidP="00F221F6">
      <w:pPr>
        <w:jc w:val="both"/>
        <w:rPr>
          <w:b/>
          <w:u w:val="single"/>
        </w:rPr>
      </w:pPr>
      <w:r w:rsidRPr="00716BE4">
        <w:rPr>
          <w:b/>
          <w:u w:val="single"/>
        </w:rPr>
        <w:t>POLLUTION CONTROL EQUIPMENT</w:t>
      </w:r>
    </w:p>
    <w:p w14:paraId="3DF4B68F" w14:textId="77777777" w:rsidR="00F221F6" w:rsidRPr="00716BE4" w:rsidRDefault="00F221F6" w:rsidP="00F221F6">
      <w:pPr>
        <w:jc w:val="both"/>
      </w:pPr>
    </w:p>
    <w:p w14:paraId="700C6556" w14:textId="77777777" w:rsidR="00F221F6" w:rsidRPr="00716BE4" w:rsidRDefault="00F221F6" w:rsidP="00F221F6">
      <w:pPr>
        <w:jc w:val="both"/>
        <w:rPr>
          <w:sz w:val="20"/>
        </w:rPr>
      </w:pPr>
      <w:r w:rsidRPr="00716BE4">
        <w:rPr>
          <w:sz w:val="20"/>
        </w:rPr>
        <w:t>Baghouses</w:t>
      </w:r>
    </w:p>
    <w:p w14:paraId="269888D5" w14:textId="77777777" w:rsidR="00F221F6" w:rsidRPr="008B5C27" w:rsidRDefault="00F221F6" w:rsidP="00F221F6">
      <w:pPr>
        <w:rPr>
          <w:sz w:val="20"/>
        </w:rPr>
      </w:pPr>
    </w:p>
    <w:p w14:paraId="44C61F22" w14:textId="77777777" w:rsidR="00F221F6" w:rsidRDefault="00F221F6" w:rsidP="00F221F6">
      <w:pPr>
        <w:jc w:val="both"/>
        <w:rPr>
          <w:b/>
          <w:u w:val="single"/>
        </w:rPr>
      </w:pPr>
      <w:r>
        <w:rPr>
          <w:b/>
        </w:rPr>
        <w:t xml:space="preserve">I.  </w:t>
      </w:r>
      <w:r>
        <w:rPr>
          <w:b/>
          <w:u w:val="single"/>
        </w:rPr>
        <w:t>EMISSION LIMIT(S)</w:t>
      </w:r>
    </w:p>
    <w:p w14:paraId="7FA52753" w14:textId="77777777" w:rsidR="00F221F6" w:rsidRPr="00FE0AD0" w:rsidRDefault="00F221F6" w:rsidP="00F221F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221F6" w14:paraId="35D55A13" w14:textId="77777777" w:rsidTr="00422853">
        <w:trPr>
          <w:cantSplit/>
          <w:tblHeader/>
        </w:trPr>
        <w:tc>
          <w:tcPr>
            <w:tcW w:w="1626" w:type="dxa"/>
            <w:tcBorders>
              <w:top w:val="single" w:sz="4" w:space="0" w:color="auto"/>
              <w:left w:val="single" w:sz="4" w:space="0" w:color="auto"/>
              <w:bottom w:val="single" w:sz="4" w:space="0" w:color="auto"/>
              <w:right w:val="single" w:sz="4" w:space="0" w:color="auto"/>
            </w:tcBorders>
          </w:tcPr>
          <w:p w14:paraId="7DE2A265" w14:textId="77777777" w:rsidR="00F221F6" w:rsidRPr="00BD3DE3" w:rsidRDefault="00F221F6" w:rsidP="0042285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A7CF7A5" w14:textId="77777777" w:rsidR="00F221F6" w:rsidRPr="00BD3DE3" w:rsidRDefault="00F221F6" w:rsidP="0042285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73577FE" w14:textId="77777777" w:rsidR="00F221F6" w:rsidRDefault="00F221F6" w:rsidP="0042285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9491946" w14:textId="77777777" w:rsidR="00F221F6" w:rsidRPr="00BD3DE3" w:rsidRDefault="00F221F6"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45B6FA5" w14:textId="77777777" w:rsidR="00F221F6" w:rsidRDefault="00F221F6" w:rsidP="00422853">
            <w:pPr>
              <w:jc w:val="center"/>
              <w:rPr>
                <w:b/>
                <w:sz w:val="20"/>
              </w:rPr>
            </w:pPr>
            <w:r>
              <w:rPr>
                <w:b/>
                <w:sz w:val="20"/>
              </w:rPr>
              <w:t>Monitoring/</w:t>
            </w:r>
          </w:p>
          <w:p w14:paraId="12D6BEEC" w14:textId="77777777" w:rsidR="00F221F6" w:rsidRPr="00BD3DE3" w:rsidRDefault="00F221F6"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3671D21" w14:textId="77777777" w:rsidR="00F221F6" w:rsidRPr="00BD3DE3" w:rsidRDefault="00F221F6" w:rsidP="00422853">
            <w:pPr>
              <w:jc w:val="center"/>
              <w:rPr>
                <w:b/>
                <w:sz w:val="20"/>
              </w:rPr>
            </w:pPr>
            <w:r w:rsidRPr="00BD3DE3">
              <w:rPr>
                <w:b/>
                <w:sz w:val="20"/>
              </w:rPr>
              <w:t>Underlying</w:t>
            </w:r>
            <w:r>
              <w:rPr>
                <w:b/>
                <w:sz w:val="20"/>
              </w:rPr>
              <w:t xml:space="preserve"> </w:t>
            </w:r>
            <w:r w:rsidRPr="00BD3DE3">
              <w:rPr>
                <w:b/>
                <w:sz w:val="20"/>
              </w:rPr>
              <w:t>Applicable Requirements</w:t>
            </w:r>
          </w:p>
        </w:tc>
      </w:tr>
      <w:tr w:rsidR="00F221F6" w14:paraId="6F225BDE"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54ED51A2" w14:textId="77777777" w:rsidR="00F221F6" w:rsidRPr="00095B77" w:rsidRDefault="00F221F6" w:rsidP="00F8374E">
            <w:pPr>
              <w:numPr>
                <w:ilvl w:val="0"/>
                <w:numId w:val="84"/>
              </w:numPr>
              <w:ind w:left="343"/>
              <w:rPr>
                <w:sz w:val="20"/>
              </w:rPr>
            </w:pPr>
            <w:r>
              <w:rPr>
                <w:sz w:val="20"/>
              </w:rPr>
              <w:t>Opacity</w:t>
            </w:r>
          </w:p>
        </w:tc>
        <w:tc>
          <w:tcPr>
            <w:tcW w:w="1440" w:type="dxa"/>
            <w:tcBorders>
              <w:top w:val="single" w:sz="4" w:space="0" w:color="auto"/>
              <w:left w:val="single" w:sz="4" w:space="0" w:color="auto"/>
              <w:bottom w:val="single" w:sz="4" w:space="0" w:color="auto"/>
              <w:right w:val="single" w:sz="4" w:space="0" w:color="auto"/>
            </w:tcBorders>
          </w:tcPr>
          <w:p w14:paraId="2F619FAD" w14:textId="77777777" w:rsidR="00F221F6" w:rsidRDefault="00F221F6" w:rsidP="00422853">
            <w:pPr>
              <w:jc w:val="center"/>
              <w:rPr>
                <w:sz w:val="20"/>
              </w:rPr>
            </w:pPr>
            <w:r>
              <w:rPr>
                <w:sz w:val="20"/>
              </w:rPr>
              <w:t>20%</w:t>
            </w:r>
          </w:p>
          <w:p w14:paraId="4F3771EF" w14:textId="77777777" w:rsidR="00F221F6" w:rsidRDefault="00F221F6" w:rsidP="00422853">
            <w:pPr>
              <w:jc w:val="center"/>
              <w:rPr>
                <w:sz w:val="20"/>
              </w:rPr>
            </w:pPr>
            <w:r>
              <w:rPr>
                <w:sz w:val="20"/>
              </w:rPr>
              <w:t xml:space="preserve">6-min average, </w:t>
            </w:r>
          </w:p>
          <w:p w14:paraId="1D1ABF9C" w14:textId="77777777" w:rsidR="00F221F6" w:rsidRPr="00BD3DE3" w:rsidRDefault="00F221F6" w:rsidP="00422853">
            <w:pPr>
              <w:jc w:val="center"/>
              <w:rPr>
                <w:sz w:val="20"/>
              </w:rPr>
            </w:pPr>
            <w:r>
              <w:rPr>
                <w:sz w:val="20"/>
              </w:rPr>
              <w:t>except for one 6-min average per hour that does not exceed 27%</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63578B9" w14:textId="77777777" w:rsidR="00F221F6" w:rsidRPr="00BD3DE3" w:rsidRDefault="00F221F6" w:rsidP="00422853">
            <w:pPr>
              <w:jc w:val="center"/>
              <w:rPr>
                <w:sz w:val="20"/>
              </w:rPr>
            </w:pPr>
            <w:r>
              <w:rPr>
                <w:sz w:val="20"/>
              </w:rPr>
              <w:t>6-min average</w:t>
            </w:r>
          </w:p>
        </w:tc>
        <w:tc>
          <w:tcPr>
            <w:tcW w:w="1889" w:type="dxa"/>
            <w:tcBorders>
              <w:top w:val="single" w:sz="4" w:space="0" w:color="auto"/>
              <w:left w:val="single" w:sz="4" w:space="0" w:color="auto"/>
              <w:bottom w:val="single" w:sz="4" w:space="0" w:color="auto"/>
              <w:right w:val="single" w:sz="4" w:space="0" w:color="auto"/>
            </w:tcBorders>
          </w:tcPr>
          <w:p w14:paraId="6C651BC2" w14:textId="77777777" w:rsidR="00F221F6" w:rsidRPr="00BD3DE3" w:rsidRDefault="00F221F6" w:rsidP="00422853">
            <w:pPr>
              <w:jc w:val="center"/>
              <w:rPr>
                <w:sz w:val="20"/>
              </w:rPr>
            </w:pPr>
            <w:r>
              <w:rPr>
                <w:sz w:val="20"/>
              </w:rPr>
              <w:t>Buildings or Structures Housing Emission Source at FG-DSFOUNDRY</w:t>
            </w:r>
          </w:p>
        </w:tc>
        <w:tc>
          <w:tcPr>
            <w:tcW w:w="1530" w:type="dxa"/>
            <w:tcBorders>
              <w:top w:val="single" w:sz="4" w:space="0" w:color="auto"/>
              <w:left w:val="single" w:sz="4" w:space="0" w:color="auto"/>
              <w:bottom w:val="single" w:sz="4" w:space="0" w:color="auto"/>
              <w:right w:val="single" w:sz="4" w:space="0" w:color="auto"/>
            </w:tcBorders>
          </w:tcPr>
          <w:p w14:paraId="7DE6D769" w14:textId="77777777" w:rsidR="00F221F6" w:rsidRPr="00A378F6" w:rsidRDefault="00F221F6" w:rsidP="00422853">
            <w:pPr>
              <w:jc w:val="center"/>
              <w:rPr>
                <w:sz w:val="20"/>
                <w:lang w:val="fr-FR"/>
              </w:rPr>
            </w:pPr>
            <w:r w:rsidRPr="00A378F6">
              <w:rPr>
                <w:sz w:val="20"/>
                <w:lang w:val="fr-FR"/>
              </w:rPr>
              <w:t>SC III.1, III.2, III.3, V.I,</w:t>
            </w:r>
          </w:p>
          <w:p w14:paraId="1BE2D3C1" w14:textId="3F527657" w:rsidR="00F221F6" w:rsidRPr="00BD3DE3" w:rsidRDefault="00DA257D" w:rsidP="00422853">
            <w:pPr>
              <w:jc w:val="center"/>
              <w:rPr>
                <w:sz w:val="20"/>
              </w:rPr>
            </w:pPr>
            <w:r>
              <w:rPr>
                <w:sz w:val="20"/>
              </w:rPr>
              <w:t xml:space="preserve">SC </w:t>
            </w:r>
            <w:r w:rsidR="00F221F6" w:rsidRPr="00A378F6">
              <w:rPr>
                <w:sz w:val="20"/>
              </w:rPr>
              <w:t>VI.1 - VI.7</w:t>
            </w:r>
          </w:p>
        </w:tc>
        <w:tc>
          <w:tcPr>
            <w:tcW w:w="1530" w:type="dxa"/>
            <w:tcBorders>
              <w:top w:val="single" w:sz="4" w:space="0" w:color="auto"/>
              <w:left w:val="single" w:sz="4" w:space="0" w:color="auto"/>
              <w:bottom w:val="single" w:sz="4" w:space="0" w:color="auto"/>
              <w:right w:val="single" w:sz="4" w:space="0" w:color="auto"/>
            </w:tcBorders>
          </w:tcPr>
          <w:p w14:paraId="67E24949" w14:textId="77777777" w:rsidR="00F221F6" w:rsidRPr="00EF7944" w:rsidRDefault="00F221F6" w:rsidP="00422853">
            <w:pPr>
              <w:jc w:val="center"/>
              <w:rPr>
                <w:b/>
                <w:sz w:val="20"/>
              </w:rPr>
            </w:pPr>
            <w:r w:rsidRPr="00D42429">
              <w:rPr>
                <w:b/>
                <w:sz w:val="20"/>
              </w:rPr>
              <w:t>40 CFR</w:t>
            </w:r>
            <w:r>
              <w:rPr>
                <w:sz w:val="20"/>
              </w:rPr>
              <w:t xml:space="preserve"> </w:t>
            </w:r>
            <w:r>
              <w:rPr>
                <w:b/>
                <w:sz w:val="20"/>
              </w:rPr>
              <w:t>63.7690(a)(7)</w:t>
            </w:r>
          </w:p>
        </w:tc>
      </w:tr>
      <w:tr w:rsidR="00F221F6" w:rsidRPr="00A378F6" w14:paraId="37DE2518"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142B5880" w14:textId="77777777" w:rsidR="00F221F6" w:rsidRPr="00A378F6" w:rsidRDefault="00F221F6" w:rsidP="00F8374E">
            <w:pPr>
              <w:numPr>
                <w:ilvl w:val="0"/>
                <w:numId w:val="84"/>
              </w:numPr>
              <w:ind w:left="343"/>
              <w:rPr>
                <w:sz w:val="20"/>
              </w:rPr>
            </w:pPr>
            <w:r w:rsidRPr="00A378F6">
              <w:rPr>
                <w:sz w:val="20"/>
              </w:rPr>
              <w:t>PM10</w:t>
            </w:r>
          </w:p>
        </w:tc>
        <w:tc>
          <w:tcPr>
            <w:tcW w:w="1440" w:type="dxa"/>
            <w:tcBorders>
              <w:top w:val="single" w:sz="4" w:space="0" w:color="auto"/>
              <w:left w:val="single" w:sz="4" w:space="0" w:color="auto"/>
              <w:bottom w:val="single" w:sz="4" w:space="0" w:color="auto"/>
              <w:right w:val="single" w:sz="4" w:space="0" w:color="auto"/>
            </w:tcBorders>
            <w:vAlign w:val="center"/>
          </w:tcPr>
          <w:p w14:paraId="5DEEDBEC" w14:textId="77777777" w:rsidR="00F221F6" w:rsidRPr="00A378F6" w:rsidRDefault="00F221F6" w:rsidP="00422853">
            <w:pPr>
              <w:jc w:val="center"/>
              <w:rPr>
                <w:sz w:val="20"/>
              </w:rPr>
            </w:pPr>
            <w:r w:rsidRPr="00A378F6">
              <w:rPr>
                <w:sz w:val="20"/>
              </w:rPr>
              <w:t>27.0 tpy</w:t>
            </w:r>
            <w:r w:rsidRPr="00A378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2F77DA22" w14:textId="77777777" w:rsidR="00F221F6" w:rsidRPr="00A378F6" w:rsidRDefault="00F221F6" w:rsidP="00422853">
            <w:pPr>
              <w:jc w:val="center"/>
              <w:rPr>
                <w:sz w:val="20"/>
              </w:rPr>
            </w:pPr>
            <w:r w:rsidRPr="00A378F6">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vAlign w:val="center"/>
          </w:tcPr>
          <w:p w14:paraId="23F80552" w14:textId="77777777" w:rsidR="00F221F6" w:rsidRPr="00A378F6" w:rsidRDefault="00F221F6" w:rsidP="00422853">
            <w:pPr>
              <w:jc w:val="center"/>
              <w:rPr>
                <w:sz w:val="20"/>
              </w:rPr>
            </w:pPr>
            <w:r w:rsidRPr="00A378F6">
              <w:rPr>
                <w:sz w:val="20"/>
              </w:rPr>
              <w:t>FG-DSFOUNDRY</w:t>
            </w:r>
          </w:p>
        </w:tc>
        <w:tc>
          <w:tcPr>
            <w:tcW w:w="1530" w:type="dxa"/>
            <w:tcBorders>
              <w:top w:val="single" w:sz="4" w:space="0" w:color="auto"/>
              <w:left w:val="single" w:sz="4" w:space="0" w:color="auto"/>
              <w:bottom w:val="single" w:sz="4" w:space="0" w:color="auto"/>
              <w:right w:val="single" w:sz="4" w:space="0" w:color="auto"/>
            </w:tcBorders>
            <w:vAlign w:val="center"/>
          </w:tcPr>
          <w:p w14:paraId="7CF0F2C0" w14:textId="77777777" w:rsidR="00F221F6" w:rsidRPr="00A378F6" w:rsidRDefault="00F221F6" w:rsidP="00422853">
            <w:pPr>
              <w:jc w:val="center"/>
              <w:rPr>
                <w:sz w:val="20"/>
                <w:lang w:val="fr-FR"/>
              </w:rPr>
            </w:pPr>
            <w:r w:rsidRPr="00A378F6">
              <w:rPr>
                <w:sz w:val="20"/>
              </w:rPr>
              <w:t>SC VI.8</w:t>
            </w:r>
          </w:p>
        </w:tc>
        <w:tc>
          <w:tcPr>
            <w:tcW w:w="1530" w:type="dxa"/>
            <w:tcBorders>
              <w:top w:val="single" w:sz="4" w:space="0" w:color="auto"/>
              <w:left w:val="single" w:sz="4" w:space="0" w:color="auto"/>
              <w:bottom w:val="single" w:sz="4" w:space="0" w:color="auto"/>
              <w:right w:val="single" w:sz="4" w:space="0" w:color="auto"/>
            </w:tcBorders>
            <w:vAlign w:val="center"/>
          </w:tcPr>
          <w:p w14:paraId="429DB965" w14:textId="77777777" w:rsidR="00F221F6" w:rsidRPr="00A378F6" w:rsidRDefault="00F221F6" w:rsidP="00422853">
            <w:pPr>
              <w:jc w:val="center"/>
              <w:rPr>
                <w:b/>
                <w:sz w:val="20"/>
              </w:rPr>
            </w:pPr>
            <w:r w:rsidRPr="00A378F6">
              <w:rPr>
                <w:b/>
                <w:sz w:val="20"/>
              </w:rPr>
              <w:t>40 CFR 52.21 (j)</w:t>
            </w:r>
          </w:p>
        </w:tc>
      </w:tr>
      <w:tr w:rsidR="00F221F6" w:rsidRPr="00A378F6" w14:paraId="60491454"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6041D58B" w14:textId="77777777" w:rsidR="00F221F6" w:rsidRPr="00A378F6" w:rsidRDefault="00F221F6" w:rsidP="00F8374E">
            <w:pPr>
              <w:numPr>
                <w:ilvl w:val="0"/>
                <w:numId w:val="84"/>
              </w:numPr>
              <w:ind w:left="343"/>
              <w:rPr>
                <w:sz w:val="20"/>
              </w:rPr>
            </w:pPr>
            <w:r w:rsidRPr="00A378F6">
              <w:rPr>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14:paraId="58AA2ECE" w14:textId="77777777" w:rsidR="00F221F6" w:rsidRPr="00A378F6" w:rsidRDefault="00F221F6" w:rsidP="00422853">
            <w:pPr>
              <w:jc w:val="center"/>
              <w:rPr>
                <w:sz w:val="20"/>
              </w:rPr>
            </w:pPr>
            <w:r w:rsidRPr="00A378F6">
              <w:rPr>
                <w:sz w:val="20"/>
              </w:rPr>
              <w:t>375.5 tpy</w:t>
            </w:r>
            <w:r w:rsidRPr="00A378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13D2719A" w14:textId="77777777" w:rsidR="00F221F6" w:rsidRPr="00A378F6" w:rsidRDefault="00F221F6" w:rsidP="00422853">
            <w:pPr>
              <w:jc w:val="center"/>
              <w:rPr>
                <w:sz w:val="20"/>
              </w:rPr>
            </w:pPr>
            <w:r w:rsidRPr="00A378F6">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vAlign w:val="center"/>
          </w:tcPr>
          <w:p w14:paraId="0B5CCF7B" w14:textId="77777777" w:rsidR="00F221F6" w:rsidRPr="00A378F6" w:rsidRDefault="00F221F6" w:rsidP="00422853">
            <w:pPr>
              <w:jc w:val="center"/>
              <w:rPr>
                <w:sz w:val="20"/>
              </w:rPr>
            </w:pPr>
            <w:r w:rsidRPr="00A378F6">
              <w:rPr>
                <w:sz w:val="20"/>
              </w:rPr>
              <w:t>FG-DSFOUNDRY</w:t>
            </w:r>
          </w:p>
        </w:tc>
        <w:tc>
          <w:tcPr>
            <w:tcW w:w="1530" w:type="dxa"/>
            <w:tcBorders>
              <w:top w:val="single" w:sz="4" w:space="0" w:color="auto"/>
              <w:left w:val="single" w:sz="4" w:space="0" w:color="auto"/>
              <w:bottom w:val="single" w:sz="4" w:space="0" w:color="auto"/>
              <w:right w:val="single" w:sz="4" w:space="0" w:color="auto"/>
            </w:tcBorders>
            <w:vAlign w:val="center"/>
          </w:tcPr>
          <w:p w14:paraId="02904D72" w14:textId="77777777" w:rsidR="00F221F6" w:rsidRPr="00A378F6" w:rsidRDefault="00F221F6" w:rsidP="00422853">
            <w:pPr>
              <w:jc w:val="center"/>
              <w:rPr>
                <w:sz w:val="20"/>
              </w:rPr>
            </w:pPr>
            <w:r w:rsidRPr="00A378F6">
              <w:rPr>
                <w:sz w:val="20"/>
              </w:rPr>
              <w:t>SC VI.8</w:t>
            </w:r>
          </w:p>
        </w:tc>
        <w:tc>
          <w:tcPr>
            <w:tcW w:w="1530" w:type="dxa"/>
            <w:tcBorders>
              <w:top w:val="single" w:sz="4" w:space="0" w:color="auto"/>
              <w:left w:val="single" w:sz="4" w:space="0" w:color="auto"/>
              <w:bottom w:val="single" w:sz="4" w:space="0" w:color="auto"/>
              <w:right w:val="single" w:sz="4" w:space="0" w:color="auto"/>
            </w:tcBorders>
            <w:vAlign w:val="center"/>
          </w:tcPr>
          <w:p w14:paraId="74F7C4E2" w14:textId="77777777" w:rsidR="00F221F6" w:rsidRPr="00A378F6" w:rsidRDefault="00F221F6" w:rsidP="00422853">
            <w:pPr>
              <w:jc w:val="center"/>
              <w:rPr>
                <w:b/>
                <w:sz w:val="20"/>
              </w:rPr>
            </w:pPr>
            <w:r w:rsidRPr="00A378F6">
              <w:rPr>
                <w:b/>
                <w:sz w:val="20"/>
              </w:rPr>
              <w:t>40 CFR 52.21 (j)</w:t>
            </w:r>
          </w:p>
        </w:tc>
      </w:tr>
      <w:tr w:rsidR="00F221F6" w:rsidRPr="00A378F6" w14:paraId="71332C4C"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6E9DBF97" w14:textId="77777777" w:rsidR="00F221F6" w:rsidRPr="00A378F6" w:rsidRDefault="00F221F6" w:rsidP="00F8374E">
            <w:pPr>
              <w:numPr>
                <w:ilvl w:val="0"/>
                <w:numId w:val="84"/>
              </w:numPr>
              <w:ind w:left="343"/>
              <w:rPr>
                <w:sz w:val="20"/>
              </w:rPr>
            </w:pPr>
            <w:r w:rsidRPr="00A378F6">
              <w:rPr>
                <w:sz w:val="20"/>
              </w:rPr>
              <w:t>VOC</w:t>
            </w:r>
          </w:p>
        </w:tc>
        <w:tc>
          <w:tcPr>
            <w:tcW w:w="1440" w:type="dxa"/>
            <w:tcBorders>
              <w:top w:val="single" w:sz="4" w:space="0" w:color="auto"/>
              <w:left w:val="single" w:sz="4" w:space="0" w:color="auto"/>
              <w:bottom w:val="single" w:sz="4" w:space="0" w:color="auto"/>
              <w:right w:val="single" w:sz="4" w:space="0" w:color="auto"/>
            </w:tcBorders>
            <w:vAlign w:val="center"/>
          </w:tcPr>
          <w:p w14:paraId="34CC0555" w14:textId="77777777" w:rsidR="00F221F6" w:rsidRPr="00A378F6" w:rsidRDefault="00F221F6" w:rsidP="00422853">
            <w:pPr>
              <w:jc w:val="center"/>
              <w:rPr>
                <w:sz w:val="20"/>
              </w:rPr>
            </w:pPr>
            <w:r w:rsidRPr="00A378F6">
              <w:rPr>
                <w:sz w:val="20"/>
              </w:rPr>
              <w:t>86.6 tpy</w:t>
            </w:r>
            <w:r w:rsidRPr="00A378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11F562ED" w14:textId="77777777" w:rsidR="00F221F6" w:rsidRPr="00A378F6" w:rsidRDefault="00F221F6" w:rsidP="00422853">
            <w:pPr>
              <w:jc w:val="center"/>
              <w:rPr>
                <w:sz w:val="20"/>
              </w:rPr>
            </w:pPr>
            <w:r w:rsidRPr="00A378F6">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vAlign w:val="center"/>
          </w:tcPr>
          <w:p w14:paraId="0DE0D7CC" w14:textId="77777777" w:rsidR="00F221F6" w:rsidRPr="00A378F6" w:rsidRDefault="00F221F6" w:rsidP="00422853">
            <w:pPr>
              <w:jc w:val="center"/>
              <w:rPr>
                <w:sz w:val="20"/>
              </w:rPr>
            </w:pPr>
            <w:r w:rsidRPr="00A378F6">
              <w:rPr>
                <w:sz w:val="20"/>
              </w:rPr>
              <w:t>FG-DSFOUNDRY</w:t>
            </w:r>
          </w:p>
        </w:tc>
        <w:tc>
          <w:tcPr>
            <w:tcW w:w="1530" w:type="dxa"/>
            <w:tcBorders>
              <w:top w:val="single" w:sz="4" w:space="0" w:color="auto"/>
              <w:left w:val="single" w:sz="4" w:space="0" w:color="auto"/>
              <w:bottom w:val="single" w:sz="4" w:space="0" w:color="auto"/>
              <w:right w:val="single" w:sz="4" w:space="0" w:color="auto"/>
            </w:tcBorders>
            <w:vAlign w:val="center"/>
          </w:tcPr>
          <w:p w14:paraId="05C35B58" w14:textId="77777777" w:rsidR="00F221F6" w:rsidRPr="00A378F6" w:rsidRDefault="00F221F6" w:rsidP="00422853">
            <w:pPr>
              <w:jc w:val="center"/>
              <w:rPr>
                <w:sz w:val="20"/>
              </w:rPr>
            </w:pPr>
            <w:r w:rsidRPr="00A378F6">
              <w:rPr>
                <w:sz w:val="20"/>
              </w:rPr>
              <w:t>SC VI.8</w:t>
            </w:r>
          </w:p>
        </w:tc>
        <w:tc>
          <w:tcPr>
            <w:tcW w:w="1530" w:type="dxa"/>
            <w:tcBorders>
              <w:top w:val="single" w:sz="4" w:space="0" w:color="auto"/>
              <w:left w:val="single" w:sz="4" w:space="0" w:color="auto"/>
              <w:bottom w:val="single" w:sz="4" w:space="0" w:color="auto"/>
              <w:right w:val="single" w:sz="4" w:space="0" w:color="auto"/>
            </w:tcBorders>
            <w:vAlign w:val="center"/>
          </w:tcPr>
          <w:p w14:paraId="3293F538" w14:textId="77777777" w:rsidR="00F221F6" w:rsidRPr="00A378F6" w:rsidRDefault="00F221F6" w:rsidP="00422853">
            <w:pPr>
              <w:jc w:val="center"/>
              <w:rPr>
                <w:b/>
                <w:sz w:val="20"/>
              </w:rPr>
            </w:pPr>
            <w:r w:rsidRPr="00A378F6">
              <w:rPr>
                <w:b/>
                <w:sz w:val="20"/>
              </w:rPr>
              <w:t>40 CFR 52.21 (j)</w:t>
            </w:r>
          </w:p>
        </w:tc>
      </w:tr>
    </w:tbl>
    <w:p w14:paraId="53376056" w14:textId="77777777" w:rsidR="00F221F6" w:rsidRPr="00A378F6" w:rsidRDefault="00F221F6" w:rsidP="00F221F6">
      <w:pPr>
        <w:jc w:val="both"/>
        <w:rPr>
          <w:sz w:val="20"/>
        </w:rPr>
      </w:pPr>
    </w:p>
    <w:p w14:paraId="0E779F7B" w14:textId="77777777" w:rsidR="00F221F6" w:rsidRPr="00A378F6" w:rsidRDefault="00F221F6" w:rsidP="00F221F6">
      <w:pPr>
        <w:jc w:val="both"/>
        <w:rPr>
          <w:b/>
          <w:u w:val="single"/>
        </w:rPr>
      </w:pPr>
      <w:r w:rsidRPr="00A378F6">
        <w:rPr>
          <w:b/>
        </w:rPr>
        <w:t xml:space="preserve">II.  </w:t>
      </w:r>
      <w:r w:rsidRPr="00A378F6">
        <w:rPr>
          <w:b/>
          <w:u w:val="single"/>
        </w:rPr>
        <w:t>MATERIAL LIMIT(S)</w:t>
      </w:r>
    </w:p>
    <w:p w14:paraId="1E2DFC2A" w14:textId="77777777" w:rsidR="00F221F6" w:rsidRPr="00A378F6" w:rsidRDefault="00F221F6" w:rsidP="00F221F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221F6" w:rsidRPr="00A378F6" w14:paraId="028EC663" w14:textId="77777777" w:rsidTr="00422853">
        <w:trPr>
          <w:cantSplit/>
          <w:tblHeader/>
        </w:trPr>
        <w:tc>
          <w:tcPr>
            <w:tcW w:w="1626" w:type="dxa"/>
            <w:tcBorders>
              <w:top w:val="single" w:sz="4" w:space="0" w:color="auto"/>
              <w:left w:val="single" w:sz="4" w:space="0" w:color="auto"/>
              <w:bottom w:val="single" w:sz="4" w:space="0" w:color="auto"/>
              <w:right w:val="single" w:sz="4" w:space="0" w:color="auto"/>
            </w:tcBorders>
          </w:tcPr>
          <w:p w14:paraId="652F9FDD" w14:textId="77777777" w:rsidR="00F221F6" w:rsidRPr="00A378F6" w:rsidRDefault="00F221F6" w:rsidP="00422853">
            <w:pPr>
              <w:jc w:val="center"/>
              <w:rPr>
                <w:b/>
                <w:sz w:val="20"/>
              </w:rPr>
            </w:pPr>
            <w:r w:rsidRPr="00A378F6">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F14BB7F" w14:textId="77777777" w:rsidR="00F221F6" w:rsidRPr="00A378F6" w:rsidRDefault="00F221F6" w:rsidP="00422853">
            <w:pPr>
              <w:jc w:val="center"/>
              <w:rPr>
                <w:b/>
                <w:sz w:val="20"/>
              </w:rPr>
            </w:pPr>
            <w:r w:rsidRPr="00A378F6">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969EBA7" w14:textId="77777777" w:rsidR="00F221F6" w:rsidRPr="00A378F6" w:rsidRDefault="00F221F6" w:rsidP="00422853">
            <w:pPr>
              <w:jc w:val="center"/>
              <w:rPr>
                <w:b/>
                <w:sz w:val="20"/>
              </w:rPr>
            </w:pPr>
            <w:r w:rsidRPr="00A378F6">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F822A87" w14:textId="77777777" w:rsidR="00F221F6" w:rsidRPr="00A378F6" w:rsidRDefault="00F221F6" w:rsidP="00422853">
            <w:pPr>
              <w:jc w:val="center"/>
              <w:rPr>
                <w:b/>
                <w:sz w:val="20"/>
              </w:rPr>
            </w:pPr>
            <w:r w:rsidRPr="00A378F6">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FA6541B" w14:textId="77777777" w:rsidR="00F221F6" w:rsidRPr="00A378F6" w:rsidRDefault="00F221F6" w:rsidP="00422853">
            <w:pPr>
              <w:jc w:val="center"/>
              <w:rPr>
                <w:b/>
                <w:sz w:val="20"/>
              </w:rPr>
            </w:pPr>
            <w:r w:rsidRPr="00A378F6">
              <w:rPr>
                <w:b/>
                <w:sz w:val="20"/>
              </w:rPr>
              <w:t>Monitoring/</w:t>
            </w:r>
          </w:p>
          <w:p w14:paraId="2AF5928F" w14:textId="77777777" w:rsidR="00F221F6" w:rsidRPr="00A378F6" w:rsidRDefault="00F221F6" w:rsidP="00422853">
            <w:pPr>
              <w:jc w:val="center"/>
              <w:rPr>
                <w:b/>
                <w:sz w:val="20"/>
              </w:rPr>
            </w:pPr>
            <w:r w:rsidRPr="00A378F6">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A045071" w14:textId="77777777" w:rsidR="00F221F6" w:rsidRPr="00A378F6" w:rsidRDefault="00F221F6" w:rsidP="00422853">
            <w:pPr>
              <w:jc w:val="center"/>
              <w:rPr>
                <w:b/>
                <w:sz w:val="20"/>
              </w:rPr>
            </w:pPr>
            <w:r w:rsidRPr="00A378F6">
              <w:rPr>
                <w:b/>
                <w:sz w:val="20"/>
              </w:rPr>
              <w:t>Underlying Applicable Requirements</w:t>
            </w:r>
          </w:p>
        </w:tc>
      </w:tr>
      <w:tr w:rsidR="00F221F6" w14:paraId="2158C263"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3A5D7472" w14:textId="77777777" w:rsidR="00F221F6" w:rsidRPr="00A378F6" w:rsidRDefault="00F221F6" w:rsidP="00F8374E">
            <w:pPr>
              <w:numPr>
                <w:ilvl w:val="0"/>
                <w:numId w:val="85"/>
              </w:numPr>
              <w:ind w:left="343"/>
              <w:rPr>
                <w:sz w:val="20"/>
              </w:rPr>
            </w:pPr>
            <w:r w:rsidRPr="00A378F6">
              <w:rPr>
                <w:sz w:val="20"/>
              </w:rPr>
              <w:t>Metal</w:t>
            </w:r>
          </w:p>
        </w:tc>
        <w:tc>
          <w:tcPr>
            <w:tcW w:w="1440" w:type="dxa"/>
            <w:tcBorders>
              <w:top w:val="single" w:sz="4" w:space="0" w:color="auto"/>
              <w:left w:val="single" w:sz="4" w:space="0" w:color="auto"/>
              <w:bottom w:val="single" w:sz="4" w:space="0" w:color="auto"/>
              <w:right w:val="single" w:sz="4" w:space="0" w:color="auto"/>
            </w:tcBorders>
          </w:tcPr>
          <w:p w14:paraId="2E4900E6" w14:textId="77777777" w:rsidR="00F221F6" w:rsidRPr="00A378F6" w:rsidRDefault="00F221F6" w:rsidP="00422853">
            <w:pPr>
              <w:jc w:val="center"/>
              <w:rPr>
                <w:sz w:val="20"/>
              </w:rPr>
            </w:pPr>
            <w:r w:rsidRPr="00A378F6">
              <w:rPr>
                <w:sz w:val="20"/>
              </w:rPr>
              <w:t>115,500 tons per year</w:t>
            </w:r>
            <w:r w:rsidRPr="00A378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41B44CF9" w14:textId="77777777" w:rsidR="00F221F6" w:rsidRPr="00A378F6" w:rsidRDefault="00F221F6" w:rsidP="00422853">
            <w:pPr>
              <w:jc w:val="center"/>
              <w:rPr>
                <w:sz w:val="20"/>
              </w:rPr>
            </w:pPr>
            <w:r w:rsidRPr="00A378F6">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vAlign w:val="center"/>
          </w:tcPr>
          <w:p w14:paraId="3CF9C8FE" w14:textId="77777777" w:rsidR="00F221F6" w:rsidRPr="00A378F6" w:rsidRDefault="00F221F6" w:rsidP="00422853">
            <w:pPr>
              <w:jc w:val="center"/>
              <w:rPr>
                <w:sz w:val="20"/>
              </w:rPr>
            </w:pPr>
            <w:r w:rsidRPr="00A378F6">
              <w:rPr>
                <w:sz w:val="20"/>
              </w:rPr>
              <w:t>FG-DSFOUNDRY</w:t>
            </w:r>
          </w:p>
        </w:tc>
        <w:tc>
          <w:tcPr>
            <w:tcW w:w="1530" w:type="dxa"/>
            <w:tcBorders>
              <w:top w:val="single" w:sz="4" w:space="0" w:color="auto"/>
              <w:left w:val="single" w:sz="4" w:space="0" w:color="auto"/>
              <w:bottom w:val="single" w:sz="4" w:space="0" w:color="auto"/>
              <w:right w:val="single" w:sz="4" w:space="0" w:color="auto"/>
            </w:tcBorders>
            <w:vAlign w:val="center"/>
          </w:tcPr>
          <w:p w14:paraId="55A09EA0" w14:textId="77777777" w:rsidR="00F221F6" w:rsidRPr="00A378F6" w:rsidRDefault="00F221F6" w:rsidP="00422853">
            <w:pPr>
              <w:jc w:val="center"/>
              <w:rPr>
                <w:sz w:val="20"/>
              </w:rPr>
            </w:pPr>
            <w:r w:rsidRPr="00A378F6">
              <w:rPr>
                <w:sz w:val="20"/>
              </w:rPr>
              <w:t>SC VI.8</w:t>
            </w:r>
          </w:p>
        </w:tc>
        <w:tc>
          <w:tcPr>
            <w:tcW w:w="1530" w:type="dxa"/>
            <w:tcBorders>
              <w:top w:val="single" w:sz="4" w:space="0" w:color="auto"/>
              <w:left w:val="single" w:sz="4" w:space="0" w:color="auto"/>
              <w:bottom w:val="single" w:sz="4" w:space="0" w:color="auto"/>
              <w:right w:val="single" w:sz="4" w:space="0" w:color="auto"/>
            </w:tcBorders>
            <w:vAlign w:val="center"/>
          </w:tcPr>
          <w:p w14:paraId="0DF23E9D" w14:textId="77777777" w:rsidR="00F221F6" w:rsidRPr="00EF7944" w:rsidRDefault="00F221F6" w:rsidP="00422853">
            <w:pPr>
              <w:jc w:val="center"/>
              <w:rPr>
                <w:b/>
                <w:sz w:val="20"/>
              </w:rPr>
            </w:pPr>
            <w:r w:rsidRPr="00A378F6">
              <w:rPr>
                <w:b/>
                <w:sz w:val="20"/>
              </w:rPr>
              <w:t>40 CFR 52.21 (j)</w:t>
            </w:r>
          </w:p>
        </w:tc>
      </w:tr>
    </w:tbl>
    <w:p w14:paraId="65261007" w14:textId="77777777" w:rsidR="00F221F6" w:rsidRDefault="00F221F6" w:rsidP="00F221F6">
      <w:pPr>
        <w:jc w:val="both"/>
        <w:rPr>
          <w:sz w:val="20"/>
        </w:rPr>
      </w:pPr>
    </w:p>
    <w:p w14:paraId="75BC2B3A" w14:textId="77777777" w:rsidR="00F221F6" w:rsidRDefault="00F221F6" w:rsidP="00F221F6">
      <w:pPr>
        <w:jc w:val="both"/>
        <w:rPr>
          <w:b/>
          <w:u w:val="single"/>
        </w:rPr>
      </w:pPr>
      <w:r>
        <w:rPr>
          <w:b/>
        </w:rPr>
        <w:t xml:space="preserve">III.  </w:t>
      </w:r>
      <w:r>
        <w:rPr>
          <w:b/>
          <w:u w:val="single"/>
        </w:rPr>
        <w:t>PROCESS/OPERATIONAL RESTRICTION(S)</w:t>
      </w:r>
      <w:r w:rsidDel="001C614B">
        <w:rPr>
          <w:b/>
          <w:u w:val="single"/>
        </w:rPr>
        <w:t xml:space="preserve"> </w:t>
      </w:r>
    </w:p>
    <w:p w14:paraId="4ED336DF" w14:textId="77777777" w:rsidR="00F221F6" w:rsidRPr="00FB6071" w:rsidRDefault="00F221F6" w:rsidP="00F221F6">
      <w:pPr>
        <w:jc w:val="both"/>
        <w:rPr>
          <w:sz w:val="20"/>
        </w:rPr>
      </w:pPr>
    </w:p>
    <w:p w14:paraId="17ECF955" w14:textId="77777777" w:rsidR="00F221F6" w:rsidRDefault="00F221F6" w:rsidP="00F8374E">
      <w:pPr>
        <w:numPr>
          <w:ilvl w:val="0"/>
          <w:numId w:val="86"/>
        </w:numPr>
        <w:spacing w:after="120"/>
        <w:jc w:val="both"/>
        <w:rPr>
          <w:sz w:val="20"/>
        </w:rPr>
      </w:pPr>
      <w:r w:rsidRPr="00015ECC">
        <w:rPr>
          <w:color w:val="000000"/>
          <w:sz w:val="20"/>
        </w:rPr>
        <w:t>T</w:t>
      </w:r>
      <w:r w:rsidRPr="005D5926">
        <w:rPr>
          <w:sz w:val="20"/>
        </w:rPr>
        <w:t xml:space="preserve">he permittee shall </w:t>
      </w:r>
      <w:r>
        <w:rPr>
          <w:sz w:val="20"/>
        </w:rPr>
        <w:t xml:space="preserve">maintain, in a format acceptable </w:t>
      </w:r>
      <w:r w:rsidRPr="005D5926">
        <w:rPr>
          <w:sz w:val="20"/>
        </w:rPr>
        <w:t>to the AQD District Supervisor,</w:t>
      </w:r>
      <w:r>
        <w:rPr>
          <w:sz w:val="20"/>
        </w:rPr>
        <w:t xml:space="preserve"> </w:t>
      </w:r>
      <w:r w:rsidRPr="005D5926">
        <w:rPr>
          <w:sz w:val="20"/>
        </w:rPr>
        <w:t xml:space="preserve">an operation and maintenance (O&amp;M) plan for each capture and collection system and control device for an emission unit or flexible group subject to an emission limit as described in 40 CFR 63.7710.  The plan shall include, but is </w:t>
      </w:r>
      <w:r>
        <w:rPr>
          <w:sz w:val="20"/>
        </w:rPr>
        <w:t>not limited to, the following:</w:t>
      </w:r>
    </w:p>
    <w:p w14:paraId="7925F011" w14:textId="77777777" w:rsidR="00F221F6" w:rsidRDefault="00F221F6" w:rsidP="00F8374E">
      <w:pPr>
        <w:numPr>
          <w:ilvl w:val="1"/>
          <w:numId w:val="86"/>
        </w:numPr>
        <w:spacing w:after="120"/>
        <w:jc w:val="both"/>
        <w:rPr>
          <w:sz w:val="20"/>
        </w:rPr>
      </w:pPr>
      <w:r w:rsidRPr="005D5926">
        <w:rPr>
          <w:sz w:val="20"/>
        </w:rPr>
        <w:t xml:space="preserve">Monthly inspections of the equipment that is important to the performance of the total capture system.  </w:t>
      </w:r>
      <w:r w:rsidRPr="005D5926">
        <w:rPr>
          <w:b/>
          <w:sz w:val="20"/>
        </w:rPr>
        <w:t>(40</w:t>
      </w:r>
      <w:r>
        <w:rPr>
          <w:b/>
          <w:sz w:val="20"/>
        </w:rPr>
        <w:t> </w:t>
      </w:r>
      <w:r w:rsidRPr="005D5926">
        <w:rPr>
          <w:b/>
          <w:sz w:val="20"/>
        </w:rPr>
        <w:t>CFR 63.7710(b)(1))</w:t>
      </w:r>
    </w:p>
    <w:p w14:paraId="3F77B33D" w14:textId="77777777" w:rsidR="00F221F6" w:rsidRDefault="00F221F6" w:rsidP="00F8374E">
      <w:pPr>
        <w:numPr>
          <w:ilvl w:val="1"/>
          <w:numId w:val="86"/>
        </w:numPr>
        <w:spacing w:after="120"/>
        <w:jc w:val="both"/>
        <w:rPr>
          <w:sz w:val="20"/>
        </w:rPr>
      </w:pPr>
      <w:r w:rsidRPr="005D5926">
        <w:rPr>
          <w:sz w:val="20"/>
        </w:rPr>
        <w:t xml:space="preserve">Operating limits for each capture system for an emission unit subject to a limit for VOHAP.  </w:t>
      </w:r>
      <w:r w:rsidRPr="005D5926">
        <w:rPr>
          <w:b/>
          <w:sz w:val="20"/>
        </w:rPr>
        <w:t>(40 CFR 63.7710(b)(2))</w:t>
      </w:r>
    </w:p>
    <w:p w14:paraId="6E23F6C3" w14:textId="77777777" w:rsidR="00F221F6" w:rsidRDefault="00F221F6" w:rsidP="00F8374E">
      <w:pPr>
        <w:numPr>
          <w:ilvl w:val="1"/>
          <w:numId w:val="86"/>
        </w:numPr>
        <w:spacing w:after="120"/>
        <w:jc w:val="both"/>
        <w:rPr>
          <w:sz w:val="20"/>
        </w:rPr>
      </w:pPr>
      <w:r w:rsidRPr="005D5926">
        <w:rPr>
          <w:sz w:val="20"/>
        </w:rPr>
        <w:t xml:space="preserve">Preventative maintenance plan for each control device, including a schedule.  </w:t>
      </w:r>
      <w:r w:rsidRPr="005D5926">
        <w:rPr>
          <w:b/>
          <w:sz w:val="20"/>
        </w:rPr>
        <w:t>(40 CFR 63.7710(b)(3))</w:t>
      </w:r>
    </w:p>
    <w:p w14:paraId="74BE7B3E" w14:textId="77777777" w:rsidR="00F221F6" w:rsidRPr="00C35254" w:rsidRDefault="00F221F6" w:rsidP="00F8374E">
      <w:pPr>
        <w:numPr>
          <w:ilvl w:val="1"/>
          <w:numId w:val="86"/>
        </w:numPr>
        <w:spacing w:after="120"/>
        <w:jc w:val="both"/>
        <w:rPr>
          <w:sz w:val="20"/>
        </w:rPr>
      </w:pPr>
      <w:r w:rsidRPr="005D5926">
        <w:rPr>
          <w:sz w:val="20"/>
        </w:rPr>
        <w:t xml:space="preserve">A site-specific monitoring plan for each bag leak detection system.  </w:t>
      </w:r>
      <w:r w:rsidRPr="005D5926">
        <w:rPr>
          <w:b/>
          <w:sz w:val="20"/>
        </w:rPr>
        <w:t>(40 CFR 63.7710(b)(4))</w:t>
      </w:r>
    </w:p>
    <w:p w14:paraId="4A8AE2A6" w14:textId="77777777" w:rsidR="00F221F6" w:rsidRDefault="00F221F6" w:rsidP="00F8374E">
      <w:pPr>
        <w:numPr>
          <w:ilvl w:val="1"/>
          <w:numId w:val="86"/>
        </w:numPr>
        <w:spacing w:after="120"/>
        <w:jc w:val="both"/>
        <w:rPr>
          <w:sz w:val="20"/>
        </w:rPr>
      </w:pPr>
      <w:r w:rsidRPr="005D5926">
        <w:rPr>
          <w:sz w:val="20"/>
        </w:rPr>
        <w:lastRenderedPageBreak/>
        <w:t xml:space="preserve">Corrective action plan for each baghouse. </w:t>
      </w:r>
      <w:r w:rsidRPr="005D5926">
        <w:rPr>
          <w:b/>
          <w:sz w:val="20"/>
        </w:rPr>
        <w:t xml:space="preserve"> (40 CFR 63.7710(b)(5))</w:t>
      </w:r>
    </w:p>
    <w:p w14:paraId="4D25CE26" w14:textId="77777777" w:rsidR="00F221F6" w:rsidRPr="00A81DC0" w:rsidRDefault="00F221F6" w:rsidP="00F8374E">
      <w:pPr>
        <w:numPr>
          <w:ilvl w:val="1"/>
          <w:numId w:val="86"/>
        </w:numPr>
        <w:jc w:val="both"/>
        <w:rPr>
          <w:sz w:val="20"/>
        </w:rPr>
      </w:pPr>
      <w:r w:rsidRPr="005D5926">
        <w:rPr>
          <w:sz w:val="20"/>
        </w:rPr>
        <w:t xml:space="preserve">Procedures for igniting gases from mold vents unless it is determined that the mold vent gases are not ignitable, ignite automatically, or cannot be ignited due to accessibility or safety issues.  </w:t>
      </w:r>
      <w:r w:rsidRPr="005D5926">
        <w:rPr>
          <w:b/>
          <w:sz w:val="20"/>
        </w:rPr>
        <w:t>(40 CFR 63.7710(b)(6))</w:t>
      </w:r>
    </w:p>
    <w:p w14:paraId="3E626B76" w14:textId="77777777" w:rsidR="00F221F6" w:rsidRPr="00A81DC0" w:rsidRDefault="00F221F6" w:rsidP="00F221F6">
      <w:pPr>
        <w:ind w:left="360"/>
        <w:jc w:val="both"/>
        <w:rPr>
          <w:sz w:val="20"/>
        </w:rPr>
      </w:pPr>
    </w:p>
    <w:p w14:paraId="60C157AB" w14:textId="77777777" w:rsidR="00F221F6" w:rsidRDefault="00F221F6" w:rsidP="00F221F6">
      <w:pPr>
        <w:ind w:left="360" w:hanging="360"/>
        <w:jc w:val="both"/>
        <w:rPr>
          <w:b/>
          <w:sz w:val="20"/>
        </w:rPr>
      </w:pPr>
      <w:r>
        <w:rPr>
          <w:sz w:val="20"/>
        </w:rPr>
        <w:t xml:space="preserve">      </w:t>
      </w:r>
      <w:r w:rsidRPr="005D5926">
        <w:rPr>
          <w:sz w:val="20"/>
        </w:rPr>
        <w:t>The permittee shall maintain and implement the approved O&amp;M plan at all times.</w:t>
      </w:r>
      <w:r>
        <w:rPr>
          <w:rFonts w:cs="Arial"/>
          <w:sz w:val="20"/>
          <w:vertAlign w:val="superscript"/>
        </w:rPr>
        <w:t>2</w:t>
      </w:r>
      <w:r w:rsidRPr="005D5926">
        <w:rPr>
          <w:sz w:val="20"/>
        </w:rPr>
        <w:t xml:space="preserve">  </w:t>
      </w:r>
      <w:r>
        <w:rPr>
          <w:b/>
          <w:sz w:val="20"/>
        </w:rPr>
        <w:t xml:space="preserve">(40 CFR 63.7710, 40 CFR </w:t>
      </w:r>
      <w:r w:rsidRPr="005D5926">
        <w:rPr>
          <w:b/>
          <w:sz w:val="20"/>
        </w:rPr>
        <w:t>63.7745</w:t>
      </w:r>
      <w:r>
        <w:rPr>
          <w:b/>
          <w:sz w:val="20"/>
        </w:rPr>
        <w:t>, R 336.1213</w:t>
      </w:r>
      <w:r w:rsidRPr="005D5926">
        <w:rPr>
          <w:b/>
          <w:sz w:val="20"/>
        </w:rPr>
        <w:t>)</w:t>
      </w:r>
    </w:p>
    <w:p w14:paraId="744D3819" w14:textId="77777777" w:rsidR="00F221F6" w:rsidRDefault="00F221F6" w:rsidP="00F221F6">
      <w:pPr>
        <w:jc w:val="both"/>
        <w:rPr>
          <w:b/>
          <w:sz w:val="20"/>
        </w:rPr>
      </w:pPr>
    </w:p>
    <w:p w14:paraId="516E1662" w14:textId="77777777" w:rsidR="00F221F6" w:rsidRPr="00C22F05" w:rsidRDefault="00F221F6" w:rsidP="00F8374E">
      <w:pPr>
        <w:numPr>
          <w:ilvl w:val="0"/>
          <w:numId w:val="86"/>
        </w:numPr>
        <w:jc w:val="both"/>
        <w:rPr>
          <w:sz w:val="20"/>
        </w:rPr>
      </w:pPr>
      <w:r w:rsidRPr="005D5926">
        <w:rPr>
          <w:sz w:val="20"/>
        </w:rPr>
        <w:t>The permittee shall comply with the emission limits, work practice standards, and operation and maintenance requirements at all times, except during periods of startup, shutdown, or malfunction.</w:t>
      </w:r>
      <w:r>
        <w:rPr>
          <w:rFonts w:cs="Arial"/>
          <w:sz w:val="20"/>
          <w:vertAlign w:val="superscript"/>
        </w:rPr>
        <w:t>2</w:t>
      </w:r>
      <w:r w:rsidRPr="005D5926">
        <w:rPr>
          <w:sz w:val="20"/>
        </w:rPr>
        <w:t xml:space="preserve">  </w:t>
      </w:r>
      <w:r w:rsidRPr="005D5926">
        <w:rPr>
          <w:b/>
          <w:sz w:val="20"/>
        </w:rPr>
        <w:t>(40 CFR 63.7720(a))</w:t>
      </w:r>
    </w:p>
    <w:p w14:paraId="075D9ED2" w14:textId="77777777" w:rsidR="00F221F6" w:rsidRPr="00C22F05" w:rsidRDefault="00F221F6" w:rsidP="00F221F6">
      <w:pPr>
        <w:ind w:left="360"/>
        <w:jc w:val="both"/>
        <w:rPr>
          <w:sz w:val="20"/>
        </w:rPr>
      </w:pPr>
    </w:p>
    <w:p w14:paraId="2DA2A360" w14:textId="77777777" w:rsidR="00F221F6" w:rsidRDefault="00F221F6" w:rsidP="00F8374E">
      <w:pPr>
        <w:numPr>
          <w:ilvl w:val="0"/>
          <w:numId w:val="86"/>
        </w:numPr>
        <w:jc w:val="both"/>
        <w:rPr>
          <w:sz w:val="20"/>
        </w:rPr>
      </w:pPr>
      <w:r w:rsidRPr="005D5926">
        <w:rPr>
          <w:sz w:val="20"/>
        </w:rPr>
        <w:t xml:space="preserve">The permittee shall develop and implement a written startup, shutdown and malfunction plan (SSMP) in accordance with </w:t>
      </w:r>
      <w:r w:rsidRPr="005D5926">
        <w:rPr>
          <w:rFonts w:cs="Arial"/>
          <w:sz w:val="20"/>
        </w:rPr>
        <w:t xml:space="preserve">40 CFR 63.6(e)(3).  This plan must address the startup, shutdown and corrective actions in the event of a malfunction of the emission capture system or the add-on control device.  </w:t>
      </w:r>
      <w:r w:rsidRPr="005D5926">
        <w:rPr>
          <w:sz w:val="20"/>
        </w:rPr>
        <w:t>The permittee shall operate in accordance with the SSMP when applicable.</w:t>
      </w:r>
      <w:r>
        <w:rPr>
          <w:rFonts w:cs="Arial"/>
          <w:sz w:val="20"/>
          <w:vertAlign w:val="superscript"/>
        </w:rPr>
        <w:t>2</w:t>
      </w:r>
      <w:r w:rsidRPr="005D5926">
        <w:rPr>
          <w:sz w:val="20"/>
        </w:rPr>
        <w:t xml:space="preserve">  </w:t>
      </w:r>
      <w:r w:rsidRPr="005D5926">
        <w:rPr>
          <w:rFonts w:cs="Arial"/>
          <w:b/>
          <w:sz w:val="20"/>
        </w:rPr>
        <w:t>(</w:t>
      </w:r>
      <w:r w:rsidRPr="005D5926">
        <w:rPr>
          <w:b/>
          <w:sz w:val="20"/>
        </w:rPr>
        <w:t>40 CFR 63.7720(c), 40 CFR 63.6(e)(3))</w:t>
      </w:r>
    </w:p>
    <w:p w14:paraId="53625F7C" w14:textId="77777777" w:rsidR="00F221F6" w:rsidRDefault="00F221F6" w:rsidP="00F221F6">
      <w:pPr>
        <w:jc w:val="both"/>
        <w:rPr>
          <w:sz w:val="20"/>
        </w:rPr>
      </w:pPr>
    </w:p>
    <w:p w14:paraId="7FF5E811" w14:textId="77777777" w:rsidR="00F221F6" w:rsidRDefault="00F221F6" w:rsidP="00F8374E">
      <w:pPr>
        <w:numPr>
          <w:ilvl w:val="0"/>
          <w:numId w:val="86"/>
        </w:numPr>
        <w:jc w:val="both"/>
        <w:rPr>
          <w:sz w:val="20"/>
        </w:rPr>
      </w:pPr>
      <w:r w:rsidRPr="005D5926">
        <w:rPr>
          <w:sz w:val="20"/>
        </w:rPr>
        <w:t>For each segregated scrap storage area, bin or pile, the permittee shall prepare and operate at all times according to a written certification that the facility purchases and uses only charge material that does not include post-consumer automotive body scrap, post-consumer engine blocks, post-consumer oil filters, oily turnings, lead components, mercury switches, plastics or free organic liquids as specified in 40 CFR 63.7700 (b) –OR–  the permittee shall prepare and operate according to an approved written plan for the selection and inspection of iron and steel scrap as specified in 40 CFR 63.7700(c).</w:t>
      </w:r>
      <w:r>
        <w:rPr>
          <w:rFonts w:cs="Arial"/>
          <w:sz w:val="20"/>
          <w:vertAlign w:val="superscript"/>
        </w:rPr>
        <w:t>2</w:t>
      </w:r>
      <w:r w:rsidRPr="005D5926">
        <w:rPr>
          <w:sz w:val="20"/>
        </w:rPr>
        <w:t xml:space="preserve">  </w:t>
      </w:r>
      <w:r w:rsidRPr="005D5926">
        <w:rPr>
          <w:b/>
          <w:sz w:val="20"/>
        </w:rPr>
        <w:t>(40 CFR 63.7700(a), 40 CFR 63.7700(b), 40 CFR 63.7700(c))</w:t>
      </w:r>
    </w:p>
    <w:p w14:paraId="17D4D415" w14:textId="77777777" w:rsidR="00F221F6" w:rsidRDefault="00F221F6" w:rsidP="00F221F6">
      <w:pPr>
        <w:jc w:val="both"/>
        <w:rPr>
          <w:sz w:val="20"/>
        </w:rPr>
      </w:pPr>
    </w:p>
    <w:p w14:paraId="5AD8DF80" w14:textId="77777777" w:rsidR="00F221F6" w:rsidRPr="00C22F05" w:rsidRDefault="00F221F6" w:rsidP="00F8374E">
      <w:pPr>
        <w:numPr>
          <w:ilvl w:val="0"/>
          <w:numId w:val="86"/>
        </w:numPr>
        <w:jc w:val="both"/>
        <w:rPr>
          <w:sz w:val="20"/>
        </w:rPr>
      </w:pPr>
      <w:r w:rsidRPr="004953D0">
        <w:rPr>
          <w:sz w:val="20"/>
        </w:rPr>
        <w:t>For each capture system subject to the VOHAP limit, the permittee shall establish site-specific operating limits in the O&amp;M plans according to the procedures specified in 40 CFR 63.7733 (a).</w:t>
      </w:r>
      <w:r>
        <w:rPr>
          <w:rFonts w:cs="Arial"/>
          <w:sz w:val="20"/>
          <w:vertAlign w:val="superscript"/>
        </w:rPr>
        <w:t>2</w:t>
      </w:r>
      <w:r w:rsidRPr="004953D0">
        <w:rPr>
          <w:sz w:val="20"/>
        </w:rPr>
        <w:t xml:space="preserve">  </w:t>
      </w:r>
      <w:r w:rsidRPr="004953D0">
        <w:rPr>
          <w:b/>
          <w:sz w:val="20"/>
        </w:rPr>
        <w:t>(40 CFR 63.7733 (a))</w:t>
      </w:r>
    </w:p>
    <w:p w14:paraId="0C495294" w14:textId="77777777" w:rsidR="00F221F6" w:rsidRPr="00FB6071" w:rsidRDefault="00F221F6" w:rsidP="00F221F6">
      <w:pPr>
        <w:jc w:val="both"/>
        <w:rPr>
          <w:sz w:val="20"/>
        </w:rPr>
      </w:pPr>
    </w:p>
    <w:p w14:paraId="73F1AB9D" w14:textId="77777777" w:rsidR="00F221F6" w:rsidRDefault="00F221F6" w:rsidP="00F221F6">
      <w:pPr>
        <w:jc w:val="both"/>
        <w:rPr>
          <w:b/>
          <w:u w:val="single"/>
        </w:rPr>
      </w:pPr>
      <w:r w:rsidRPr="00FB6071">
        <w:rPr>
          <w:b/>
        </w:rPr>
        <w:t xml:space="preserve">IV.  </w:t>
      </w:r>
      <w:r w:rsidRPr="00FB6071">
        <w:rPr>
          <w:b/>
          <w:u w:val="single"/>
        </w:rPr>
        <w:t>DESIGN</w:t>
      </w:r>
      <w:r>
        <w:rPr>
          <w:b/>
          <w:u w:val="single"/>
        </w:rPr>
        <w:t>/EQUIPMENT PARAMETER(S)</w:t>
      </w:r>
    </w:p>
    <w:p w14:paraId="19519A8D" w14:textId="77777777" w:rsidR="00F221F6" w:rsidRPr="00C3424D" w:rsidRDefault="00F221F6" w:rsidP="00F221F6">
      <w:pPr>
        <w:jc w:val="both"/>
        <w:rPr>
          <w:sz w:val="20"/>
        </w:rPr>
      </w:pPr>
    </w:p>
    <w:p w14:paraId="6AA2D814" w14:textId="77777777" w:rsidR="00F221F6" w:rsidRPr="00C0388E" w:rsidRDefault="00F221F6" w:rsidP="00F221F6">
      <w:pPr>
        <w:jc w:val="both"/>
        <w:rPr>
          <w:sz w:val="20"/>
        </w:rPr>
      </w:pPr>
      <w:r>
        <w:rPr>
          <w:sz w:val="20"/>
        </w:rPr>
        <w:t>NA</w:t>
      </w:r>
    </w:p>
    <w:p w14:paraId="044874B3" w14:textId="77777777" w:rsidR="00F221F6" w:rsidRPr="00FE0AD0" w:rsidRDefault="00F221F6" w:rsidP="00F221F6">
      <w:pPr>
        <w:jc w:val="both"/>
        <w:rPr>
          <w:sz w:val="20"/>
        </w:rPr>
      </w:pPr>
    </w:p>
    <w:p w14:paraId="6AB1AD0C" w14:textId="77777777" w:rsidR="00F221F6" w:rsidRDefault="00F221F6" w:rsidP="00F221F6">
      <w:pPr>
        <w:jc w:val="both"/>
        <w:rPr>
          <w:b/>
          <w:u w:val="single"/>
        </w:rPr>
      </w:pPr>
      <w:r>
        <w:rPr>
          <w:b/>
        </w:rPr>
        <w:t xml:space="preserve">V.  </w:t>
      </w:r>
      <w:r>
        <w:rPr>
          <w:b/>
          <w:u w:val="single"/>
        </w:rPr>
        <w:t>TESTING/SAMPLING</w:t>
      </w:r>
    </w:p>
    <w:p w14:paraId="3D48A423" w14:textId="77777777" w:rsidR="00F221F6" w:rsidRPr="00FE0AD0" w:rsidRDefault="00F221F6" w:rsidP="00F221F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6CDB972" w14:textId="77777777" w:rsidR="00F221F6" w:rsidRPr="00FE0AD0" w:rsidRDefault="00F221F6" w:rsidP="00F221F6">
      <w:pPr>
        <w:jc w:val="both"/>
        <w:rPr>
          <w:sz w:val="20"/>
        </w:rPr>
      </w:pPr>
    </w:p>
    <w:p w14:paraId="3D4FFF04" w14:textId="77777777" w:rsidR="00F221F6" w:rsidRPr="00C22F05" w:rsidRDefault="00F221F6" w:rsidP="00F8374E">
      <w:pPr>
        <w:pStyle w:val="ListParagraph"/>
        <w:numPr>
          <w:ilvl w:val="1"/>
          <w:numId w:val="72"/>
        </w:numPr>
        <w:tabs>
          <w:tab w:val="clear" w:pos="1440"/>
        </w:tabs>
        <w:ind w:left="360"/>
        <w:jc w:val="both"/>
      </w:pPr>
      <w:r w:rsidRPr="00C22F05">
        <w:rPr>
          <w:sz w:val="20"/>
        </w:rPr>
        <w:t>The permittee shall conduct a performance test to demonstrate compliance with the opacity limit in 40 CFR 63.7690(a)(7), following the test methods and procedures in 40 CFR 63.7732(d).  Subsequent compliance testing shall be conducted no less frequently than every 6 months.</w:t>
      </w:r>
      <w:r>
        <w:rPr>
          <w:rFonts w:cs="Arial"/>
          <w:sz w:val="20"/>
          <w:vertAlign w:val="superscript"/>
        </w:rPr>
        <w:t>2</w:t>
      </w:r>
      <w:r w:rsidRPr="00C22F05">
        <w:rPr>
          <w:sz w:val="20"/>
        </w:rPr>
        <w:t xml:space="preserve">  </w:t>
      </w:r>
      <w:r w:rsidRPr="00C22F05">
        <w:rPr>
          <w:b/>
          <w:sz w:val="20"/>
        </w:rPr>
        <w:t>(40 CFR 63.7730(a), 40 CFR 63.7731(b))</w:t>
      </w:r>
    </w:p>
    <w:p w14:paraId="40F7038F" w14:textId="77777777" w:rsidR="00F221F6" w:rsidRPr="00FE0AD0" w:rsidRDefault="00F221F6" w:rsidP="00F221F6">
      <w:pPr>
        <w:jc w:val="both"/>
        <w:rPr>
          <w:sz w:val="20"/>
        </w:rPr>
      </w:pPr>
    </w:p>
    <w:p w14:paraId="5F506D3F" w14:textId="77777777" w:rsidR="00F221F6" w:rsidRDefault="00F221F6" w:rsidP="00F221F6">
      <w:pPr>
        <w:jc w:val="both"/>
      </w:pPr>
      <w:r>
        <w:rPr>
          <w:b/>
        </w:rPr>
        <w:t xml:space="preserve">VI.  </w:t>
      </w:r>
      <w:r>
        <w:rPr>
          <w:b/>
          <w:u w:val="single"/>
        </w:rPr>
        <w:t>MONITORING/RECORDKEEPING</w:t>
      </w:r>
    </w:p>
    <w:p w14:paraId="2B7C0419" w14:textId="77777777" w:rsidR="00F221F6" w:rsidRPr="00FE0AD0" w:rsidRDefault="00F221F6" w:rsidP="00F221F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B5F05F" w14:textId="77777777" w:rsidR="00F221F6" w:rsidRPr="00FE0AD0" w:rsidRDefault="00F221F6" w:rsidP="00F221F6">
      <w:pPr>
        <w:jc w:val="both"/>
        <w:rPr>
          <w:sz w:val="20"/>
        </w:rPr>
      </w:pPr>
    </w:p>
    <w:p w14:paraId="11D35CAF" w14:textId="77777777" w:rsidR="00F221F6" w:rsidRDefault="00F221F6" w:rsidP="00F8374E">
      <w:pPr>
        <w:numPr>
          <w:ilvl w:val="0"/>
          <w:numId w:val="87"/>
        </w:numPr>
        <w:jc w:val="both"/>
        <w:rPr>
          <w:sz w:val="20"/>
        </w:rPr>
      </w:pPr>
      <w:r w:rsidRPr="004953D0">
        <w:rPr>
          <w:sz w:val="20"/>
        </w:rPr>
        <w:t>During the period between the compliance date specified for FG-</w:t>
      </w:r>
      <w:r>
        <w:rPr>
          <w:sz w:val="20"/>
        </w:rPr>
        <w:t>DSFOUNDRY</w:t>
      </w:r>
      <w:r w:rsidRPr="004953D0">
        <w:rPr>
          <w:sz w:val="20"/>
        </w:rPr>
        <w:t xml:space="preserve"> and the date when operating limits have been established during the performance test, the permittee shall maintain a log detailing the operation and maintenance of the process and control equipment.</w:t>
      </w:r>
      <w:r>
        <w:rPr>
          <w:rFonts w:cs="Arial"/>
          <w:sz w:val="20"/>
          <w:vertAlign w:val="superscript"/>
        </w:rPr>
        <w:t>2</w:t>
      </w:r>
      <w:r w:rsidRPr="004953D0">
        <w:rPr>
          <w:sz w:val="20"/>
        </w:rPr>
        <w:t xml:space="preserve">  </w:t>
      </w:r>
      <w:r w:rsidRPr="004953D0">
        <w:rPr>
          <w:b/>
          <w:sz w:val="20"/>
        </w:rPr>
        <w:t>(40 CFR 63.7720(b))</w:t>
      </w:r>
    </w:p>
    <w:p w14:paraId="749755D3" w14:textId="77777777" w:rsidR="00F221F6" w:rsidRDefault="00F221F6" w:rsidP="00F221F6">
      <w:pPr>
        <w:jc w:val="both"/>
        <w:rPr>
          <w:sz w:val="20"/>
        </w:rPr>
      </w:pPr>
    </w:p>
    <w:p w14:paraId="6CC47EF4" w14:textId="77777777" w:rsidR="00F221F6" w:rsidRDefault="00F221F6" w:rsidP="00F8374E">
      <w:pPr>
        <w:numPr>
          <w:ilvl w:val="0"/>
          <w:numId w:val="87"/>
        </w:numPr>
        <w:jc w:val="both"/>
        <w:rPr>
          <w:sz w:val="20"/>
        </w:rPr>
      </w:pPr>
      <w:r w:rsidRPr="005D5926">
        <w:rPr>
          <w:sz w:val="20"/>
        </w:rPr>
        <w:t xml:space="preserve">The permittee shall keep all records specified in 40 CFR 63.7752(a)(1) through (4), records for each </w:t>
      </w:r>
      <w:r>
        <w:rPr>
          <w:sz w:val="20"/>
        </w:rPr>
        <w:t>CEMS</w:t>
      </w:r>
      <w:r w:rsidRPr="005D5926">
        <w:rPr>
          <w:sz w:val="20"/>
        </w:rPr>
        <w:t xml:space="preserve"> as specified in 40 CFR 63.7752(b)(1) through (4) and records required by 40 CFR 63.7743, 40 CFR 63.7744, and 40 CFR 63.7745, as applicable.</w:t>
      </w:r>
      <w:r>
        <w:rPr>
          <w:rFonts w:cs="Arial"/>
          <w:sz w:val="20"/>
          <w:vertAlign w:val="superscript"/>
        </w:rPr>
        <w:t>2</w:t>
      </w:r>
      <w:r w:rsidRPr="005D5926">
        <w:rPr>
          <w:sz w:val="20"/>
        </w:rPr>
        <w:t xml:space="preserve">  </w:t>
      </w:r>
      <w:r w:rsidRPr="005D5926">
        <w:rPr>
          <w:b/>
          <w:sz w:val="20"/>
        </w:rPr>
        <w:t>(40 CFR 63.7752)</w:t>
      </w:r>
    </w:p>
    <w:p w14:paraId="494747DB" w14:textId="77777777" w:rsidR="00F221F6" w:rsidRDefault="00F221F6" w:rsidP="00F221F6">
      <w:pPr>
        <w:jc w:val="both"/>
        <w:rPr>
          <w:sz w:val="20"/>
        </w:rPr>
      </w:pPr>
    </w:p>
    <w:p w14:paraId="4E9C8815" w14:textId="22DA01FA" w:rsidR="00F221F6" w:rsidRDefault="00F221F6" w:rsidP="00F8374E">
      <w:pPr>
        <w:numPr>
          <w:ilvl w:val="0"/>
          <w:numId w:val="87"/>
        </w:numPr>
        <w:jc w:val="both"/>
        <w:rPr>
          <w:sz w:val="20"/>
        </w:rPr>
      </w:pPr>
      <w:r w:rsidRPr="004953D0">
        <w:rPr>
          <w:sz w:val="20"/>
        </w:rPr>
        <w:t>For the EU-</w:t>
      </w:r>
      <w:r>
        <w:rPr>
          <w:sz w:val="20"/>
        </w:rPr>
        <w:t>DS</w:t>
      </w:r>
      <w:r w:rsidRPr="004953D0">
        <w:rPr>
          <w:sz w:val="20"/>
        </w:rPr>
        <w:t>M</w:t>
      </w:r>
      <w:r>
        <w:rPr>
          <w:sz w:val="20"/>
        </w:rPr>
        <w:t xml:space="preserve">ELTPOUR </w:t>
      </w:r>
      <w:r w:rsidRPr="004953D0">
        <w:rPr>
          <w:sz w:val="20"/>
        </w:rPr>
        <w:t>baghouse that is applied to meet any PM or Total Metal HAP emission limit, the permittee shall install, operate, and maintain a bag leak detection system according to the requirements in 40</w:t>
      </w:r>
      <w:r w:rsidR="00757BFD">
        <w:rPr>
          <w:sz w:val="20"/>
        </w:rPr>
        <w:t> </w:t>
      </w:r>
      <w:r w:rsidRPr="004953D0">
        <w:rPr>
          <w:sz w:val="20"/>
        </w:rPr>
        <w:t>CFR 63.7741(b) and conduct inspections according to the requirements specified in 40 CFR 63.7740(b)(1) through (8).</w:t>
      </w:r>
      <w:r>
        <w:rPr>
          <w:rFonts w:cs="Arial"/>
          <w:sz w:val="20"/>
          <w:vertAlign w:val="superscript"/>
        </w:rPr>
        <w:t>2</w:t>
      </w:r>
      <w:r w:rsidRPr="004953D0">
        <w:rPr>
          <w:sz w:val="20"/>
        </w:rPr>
        <w:t xml:space="preserve">  </w:t>
      </w:r>
      <w:r w:rsidRPr="004953D0">
        <w:rPr>
          <w:b/>
          <w:sz w:val="20"/>
        </w:rPr>
        <w:t>(40 CFR 63.7740(b), 40 CFR 63.7741(b))</w:t>
      </w:r>
    </w:p>
    <w:p w14:paraId="661D5A34" w14:textId="77777777" w:rsidR="00F221F6" w:rsidRDefault="00F221F6" w:rsidP="00F221F6">
      <w:pPr>
        <w:jc w:val="both"/>
        <w:rPr>
          <w:sz w:val="20"/>
        </w:rPr>
      </w:pPr>
    </w:p>
    <w:p w14:paraId="0F1A6F29" w14:textId="208A99F5" w:rsidR="00F221F6" w:rsidRPr="004953D0" w:rsidRDefault="00F221F6" w:rsidP="00F8374E">
      <w:pPr>
        <w:numPr>
          <w:ilvl w:val="0"/>
          <w:numId w:val="87"/>
        </w:numPr>
        <w:jc w:val="both"/>
        <w:rPr>
          <w:sz w:val="20"/>
        </w:rPr>
      </w:pPr>
      <w:r w:rsidRPr="004953D0">
        <w:rPr>
          <w:sz w:val="20"/>
        </w:rPr>
        <w:t>For each emission unit in FG-</w:t>
      </w:r>
      <w:r>
        <w:rPr>
          <w:sz w:val="20"/>
        </w:rPr>
        <w:t>DSFOUNDRY</w:t>
      </w:r>
      <w:r w:rsidRPr="004953D0">
        <w:rPr>
          <w:sz w:val="20"/>
        </w:rPr>
        <w:t>, the permittee shall demonstrate initial compliance with the work practice standards and the operation and maintenance requirements as specified in 40 CFR 63.7735 and 40</w:t>
      </w:r>
      <w:r w:rsidR="00757BFD">
        <w:rPr>
          <w:sz w:val="20"/>
        </w:rPr>
        <w:t> </w:t>
      </w:r>
      <w:r w:rsidRPr="004953D0">
        <w:rPr>
          <w:sz w:val="20"/>
        </w:rPr>
        <w:t>CFR 63.7736.</w:t>
      </w:r>
      <w:r>
        <w:rPr>
          <w:rFonts w:cs="Arial"/>
          <w:sz w:val="20"/>
          <w:vertAlign w:val="superscript"/>
        </w:rPr>
        <w:t>2</w:t>
      </w:r>
      <w:r w:rsidRPr="004953D0">
        <w:rPr>
          <w:sz w:val="20"/>
        </w:rPr>
        <w:t xml:space="preserve">  </w:t>
      </w:r>
      <w:r w:rsidRPr="004953D0">
        <w:rPr>
          <w:b/>
          <w:sz w:val="20"/>
        </w:rPr>
        <w:t>(40 CFR 63.7735, 40 CFR 63.7736)</w:t>
      </w:r>
    </w:p>
    <w:p w14:paraId="04272B73" w14:textId="77777777" w:rsidR="00F221F6" w:rsidRDefault="00F221F6" w:rsidP="00F221F6">
      <w:pPr>
        <w:jc w:val="both"/>
        <w:rPr>
          <w:sz w:val="20"/>
        </w:rPr>
      </w:pPr>
    </w:p>
    <w:p w14:paraId="6DBA8D0D" w14:textId="77777777" w:rsidR="00F221F6" w:rsidRPr="004953D0" w:rsidRDefault="00F221F6" w:rsidP="00F8374E">
      <w:pPr>
        <w:numPr>
          <w:ilvl w:val="0"/>
          <w:numId w:val="87"/>
        </w:numPr>
        <w:jc w:val="both"/>
        <w:rPr>
          <w:sz w:val="20"/>
        </w:rPr>
      </w:pPr>
      <w:r w:rsidRPr="005D5926">
        <w:rPr>
          <w:sz w:val="20"/>
        </w:rPr>
        <w:t>The permittee shall monitor and collect data to demonstrate continuous compliance in accordance with 40</w:t>
      </w:r>
      <w:r>
        <w:rPr>
          <w:sz w:val="20"/>
        </w:rPr>
        <w:t> </w:t>
      </w:r>
      <w:r w:rsidRPr="005D5926">
        <w:rPr>
          <w:sz w:val="20"/>
        </w:rPr>
        <w:t>CFR 63.7742.</w:t>
      </w:r>
      <w:r>
        <w:rPr>
          <w:rFonts w:cs="Arial"/>
          <w:sz w:val="20"/>
          <w:vertAlign w:val="superscript"/>
        </w:rPr>
        <w:t>2</w:t>
      </w:r>
      <w:r w:rsidRPr="005D5926">
        <w:rPr>
          <w:sz w:val="20"/>
        </w:rPr>
        <w:t xml:space="preserve">  </w:t>
      </w:r>
      <w:r w:rsidRPr="005D5926">
        <w:rPr>
          <w:b/>
          <w:sz w:val="20"/>
        </w:rPr>
        <w:t>(40 CFR 63.7742)</w:t>
      </w:r>
    </w:p>
    <w:p w14:paraId="28C2275B" w14:textId="77777777" w:rsidR="00F221F6" w:rsidRDefault="00F221F6" w:rsidP="00F221F6">
      <w:pPr>
        <w:jc w:val="both"/>
        <w:rPr>
          <w:sz w:val="20"/>
        </w:rPr>
      </w:pPr>
    </w:p>
    <w:p w14:paraId="3B6C9CCF" w14:textId="77777777" w:rsidR="00F221F6" w:rsidRPr="00C22F05" w:rsidRDefault="00F221F6" w:rsidP="00F8374E">
      <w:pPr>
        <w:numPr>
          <w:ilvl w:val="0"/>
          <w:numId w:val="87"/>
        </w:numPr>
        <w:jc w:val="both"/>
        <w:rPr>
          <w:sz w:val="20"/>
        </w:rPr>
      </w:pPr>
      <w:r w:rsidRPr="004953D0">
        <w:rPr>
          <w:sz w:val="20"/>
        </w:rPr>
        <w:t>The permittee shall demonstrate continuous compliance with all applicable emission limitations in accordance with 40 CFR 63.7743.</w:t>
      </w:r>
      <w:r>
        <w:rPr>
          <w:rFonts w:cs="Arial"/>
          <w:sz w:val="20"/>
          <w:vertAlign w:val="superscript"/>
        </w:rPr>
        <w:t>2</w:t>
      </w:r>
      <w:r w:rsidRPr="004953D0">
        <w:rPr>
          <w:sz w:val="20"/>
        </w:rPr>
        <w:t xml:space="preserve">  </w:t>
      </w:r>
      <w:r w:rsidRPr="004953D0">
        <w:rPr>
          <w:b/>
          <w:sz w:val="20"/>
        </w:rPr>
        <w:t>(40 CFR 63.7743)</w:t>
      </w:r>
    </w:p>
    <w:p w14:paraId="50C8875E" w14:textId="77777777" w:rsidR="00F221F6" w:rsidRDefault="00F221F6" w:rsidP="00F221F6">
      <w:pPr>
        <w:jc w:val="both"/>
        <w:rPr>
          <w:sz w:val="20"/>
        </w:rPr>
      </w:pPr>
    </w:p>
    <w:p w14:paraId="37FDF6A4" w14:textId="77777777" w:rsidR="00F221F6" w:rsidRPr="00B10545" w:rsidRDefault="00F221F6" w:rsidP="00F8374E">
      <w:pPr>
        <w:numPr>
          <w:ilvl w:val="0"/>
          <w:numId w:val="87"/>
        </w:numPr>
        <w:jc w:val="both"/>
        <w:rPr>
          <w:sz w:val="20"/>
        </w:rPr>
      </w:pPr>
      <w:r w:rsidRPr="004953D0">
        <w:rPr>
          <w:sz w:val="20"/>
        </w:rPr>
        <w:t>The permittee shall maintain records that document continuous compliance with the requirements of 40 CFR 63.7700(b) or (c) as specified in 40 CFR 63.7744(a).</w:t>
      </w:r>
      <w:r>
        <w:rPr>
          <w:rFonts w:cs="Arial"/>
          <w:sz w:val="20"/>
          <w:vertAlign w:val="superscript"/>
        </w:rPr>
        <w:t>2</w:t>
      </w:r>
      <w:r w:rsidRPr="004953D0">
        <w:rPr>
          <w:sz w:val="20"/>
        </w:rPr>
        <w:t xml:space="preserve">  </w:t>
      </w:r>
      <w:r w:rsidRPr="004953D0">
        <w:rPr>
          <w:b/>
          <w:sz w:val="20"/>
        </w:rPr>
        <w:t>(40 CFR 63.7744 (a))</w:t>
      </w:r>
    </w:p>
    <w:p w14:paraId="24EBD516" w14:textId="77777777" w:rsidR="00F221F6" w:rsidRPr="004953D0" w:rsidRDefault="00F221F6" w:rsidP="00F221F6">
      <w:pPr>
        <w:jc w:val="both"/>
        <w:rPr>
          <w:sz w:val="20"/>
        </w:rPr>
      </w:pPr>
    </w:p>
    <w:p w14:paraId="065A68DD" w14:textId="77777777" w:rsidR="00F221F6" w:rsidRPr="005D5926" w:rsidRDefault="00F221F6" w:rsidP="00F8374E">
      <w:pPr>
        <w:numPr>
          <w:ilvl w:val="0"/>
          <w:numId w:val="87"/>
        </w:numPr>
        <w:spacing w:after="120"/>
        <w:jc w:val="both"/>
        <w:rPr>
          <w:rFonts w:cs="Arial"/>
          <w:sz w:val="20"/>
        </w:rPr>
      </w:pPr>
      <w:r>
        <w:rPr>
          <w:sz w:val="20"/>
        </w:rPr>
        <w:t>T</w:t>
      </w:r>
      <w:r w:rsidRPr="005D5926">
        <w:rPr>
          <w:rFonts w:cs="Arial"/>
          <w:sz w:val="20"/>
        </w:rPr>
        <w:t>he permittee shall keep the following information on a monthly basis for FG-</w:t>
      </w:r>
      <w:r>
        <w:rPr>
          <w:rFonts w:cs="Arial"/>
          <w:sz w:val="20"/>
        </w:rPr>
        <w:t>DSFOUNDRY</w:t>
      </w:r>
      <w:r w:rsidRPr="005D5926">
        <w:rPr>
          <w:rFonts w:cs="Arial"/>
          <w:sz w:val="20"/>
        </w:rPr>
        <w:t>:</w:t>
      </w:r>
    </w:p>
    <w:p w14:paraId="55759EC8" w14:textId="77777777" w:rsidR="00F221F6" w:rsidRPr="005D5926" w:rsidRDefault="00F221F6" w:rsidP="00D7069A">
      <w:pPr>
        <w:spacing w:after="120"/>
        <w:ind w:firstLine="360"/>
        <w:jc w:val="both"/>
        <w:rPr>
          <w:rFonts w:cs="Arial"/>
          <w:sz w:val="20"/>
        </w:rPr>
      </w:pPr>
      <w:r w:rsidRPr="005D5926">
        <w:rPr>
          <w:rFonts w:cs="Arial"/>
          <w:sz w:val="20"/>
        </w:rPr>
        <w:t xml:space="preserve">a. </w:t>
      </w:r>
      <w:r>
        <w:rPr>
          <w:rFonts w:cs="Arial"/>
          <w:sz w:val="20"/>
        </w:rPr>
        <w:tab/>
      </w:r>
      <w:r w:rsidRPr="005D5926">
        <w:rPr>
          <w:rFonts w:cs="Arial"/>
          <w:sz w:val="20"/>
        </w:rPr>
        <w:t>Tons of metal melted per month.</w:t>
      </w:r>
    </w:p>
    <w:p w14:paraId="1C5936D9" w14:textId="77777777" w:rsidR="00F221F6" w:rsidRPr="005D5926" w:rsidRDefault="00F221F6" w:rsidP="00F221F6">
      <w:pPr>
        <w:pStyle w:val="BodyTextIndent"/>
        <w:rPr>
          <w:rFonts w:cs="Arial"/>
          <w:sz w:val="20"/>
        </w:rPr>
      </w:pPr>
      <w:r w:rsidRPr="005D5926">
        <w:rPr>
          <w:rFonts w:cs="Arial"/>
          <w:sz w:val="20"/>
        </w:rPr>
        <w:t>b.</w:t>
      </w:r>
      <w:r>
        <w:rPr>
          <w:rFonts w:cs="Arial"/>
          <w:sz w:val="20"/>
        </w:rPr>
        <w:tab/>
      </w:r>
      <w:r w:rsidRPr="005D5926">
        <w:rPr>
          <w:rFonts w:cs="Arial"/>
          <w:sz w:val="20"/>
        </w:rPr>
        <w:t xml:space="preserve">Monthly and previous 12-month PM-10, CO, and VOC emission rates, calculated as follows: </w:t>
      </w:r>
    </w:p>
    <w:p w14:paraId="2599F4A8" w14:textId="77777777" w:rsidR="00F221F6" w:rsidRPr="005D5926" w:rsidRDefault="00F221F6" w:rsidP="00F221F6">
      <w:pPr>
        <w:tabs>
          <w:tab w:val="left" w:pos="720"/>
        </w:tabs>
        <w:ind w:left="720"/>
        <w:jc w:val="both"/>
        <w:rPr>
          <w:rFonts w:cs="Arial"/>
          <w:sz w:val="20"/>
        </w:rPr>
      </w:pPr>
      <w:r w:rsidRPr="005D5926">
        <w:rPr>
          <w:rFonts w:cs="Arial"/>
          <w:sz w:val="20"/>
        </w:rPr>
        <w:t>Monthly PM-10, CO and VOC emission rates shall be calculated using the following emission factors, or the emission factors established during the most recent tests, whichever is greater:</w:t>
      </w:r>
    </w:p>
    <w:p w14:paraId="1E4B91FF" w14:textId="77777777" w:rsidR="00F221F6" w:rsidRPr="005D5926" w:rsidRDefault="00F221F6" w:rsidP="00F221F6">
      <w:pPr>
        <w:ind w:left="450" w:hanging="450"/>
        <w:jc w:val="both"/>
        <w:rPr>
          <w:rFonts w:cs="Arial"/>
          <w:sz w:val="20"/>
        </w:rPr>
      </w:pPr>
    </w:p>
    <w:p w14:paraId="542CA99E" w14:textId="77777777" w:rsidR="00F221F6" w:rsidRPr="005D5926" w:rsidRDefault="00F221F6" w:rsidP="00F221F6">
      <w:pPr>
        <w:ind w:left="450" w:firstLine="450"/>
        <w:jc w:val="both"/>
        <w:rPr>
          <w:rFonts w:cs="Arial"/>
          <w:sz w:val="20"/>
        </w:rPr>
      </w:pPr>
      <w:r w:rsidRPr="005D5926">
        <w:rPr>
          <w:rFonts w:cs="Arial"/>
          <w:sz w:val="20"/>
        </w:rPr>
        <w:t>EU-</w:t>
      </w:r>
      <w:r>
        <w:rPr>
          <w:rFonts w:cs="Arial"/>
          <w:sz w:val="20"/>
        </w:rPr>
        <w:t>DS</w:t>
      </w:r>
      <w:r w:rsidRPr="005D5926">
        <w:rPr>
          <w:rFonts w:cs="Arial"/>
          <w:sz w:val="20"/>
        </w:rPr>
        <w:t>M</w:t>
      </w:r>
      <w:r>
        <w:rPr>
          <w:rFonts w:cs="Arial"/>
          <w:sz w:val="20"/>
        </w:rPr>
        <w:t>ELTPOUR</w:t>
      </w:r>
      <w:r w:rsidRPr="005D5926">
        <w:rPr>
          <w:rFonts w:cs="Arial"/>
          <w:sz w:val="20"/>
        </w:rPr>
        <w:t>:</w:t>
      </w:r>
      <w:r w:rsidRPr="005D5926">
        <w:rPr>
          <w:rFonts w:cs="Arial"/>
          <w:sz w:val="20"/>
        </w:rPr>
        <w:tab/>
      </w:r>
      <w:r w:rsidRPr="005D5926">
        <w:rPr>
          <w:rFonts w:cs="Arial"/>
          <w:sz w:val="20"/>
        </w:rPr>
        <w:tab/>
      </w:r>
      <w:r w:rsidRPr="005D5926">
        <w:rPr>
          <w:rFonts w:cs="Arial"/>
          <w:sz w:val="20"/>
        </w:rPr>
        <w:tab/>
      </w:r>
      <w:r w:rsidRPr="005D5926">
        <w:rPr>
          <w:rFonts w:cs="Arial"/>
          <w:sz w:val="20"/>
        </w:rPr>
        <w:tab/>
      </w:r>
    </w:p>
    <w:p w14:paraId="50740543" w14:textId="77777777" w:rsidR="00F221F6" w:rsidRPr="005D5926" w:rsidRDefault="00F221F6" w:rsidP="00F221F6">
      <w:pPr>
        <w:ind w:left="450" w:firstLine="450"/>
        <w:jc w:val="both"/>
        <w:rPr>
          <w:rFonts w:cs="Arial"/>
          <w:sz w:val="20"/>
        </w:rPr>
      </w:pPr>
      <w:r w:rsidRPr="005D5926">
        <w:rPr>
          <w:rFonts w:cs="Arial"/>
          <w:sz w:val="20"/>
        </w:rPr>
        <w:t>0.018 lb PM-10/ton of melt</w:t>
      </w:r>
    </w:p>
    <w:p w14:paraId="0DFAC6A4" w14:textId="77777777" w:rsidR="00F221F6" w:rsidRPr="005D5926" w:rsidRDefault="00F221F6" w:rsidP="00F221F6">
      <w:pPr>
        <w:ind w:left="450" w:firstLine="450"/>
        <w:jc w:val="both"/>
        <w:rPr>
          <w:rFonts w:cs="Arial"/>
          <w:sz w:val="20"/>
        </w:rPr>
      </w:pPr>
      <w:r w:rsidRPr="005D5926">
        <w:rPr>
          <w:rFonts w:cs="Arial"/>
          <w:sz w:val="20"/>
        </w:rPr>
        <w:t xml:space="preserve">2.70 lb CO/ton of melt </w:t>
      </w:r>
    </w:p>
    <w:p w14:paraId="68A3393F" w14:textId="77777777" w:rsidR="00F221F6" w:rsidRPr="005D5926" w:rsidRDefault="00F221F6" w:rsidP="00F221F6">
      <w:pPr>
        <w:ind w:left="450" w:firstLine="450"/>
        <w:jc w:val="both"/>
        <w:rPr>
          <w:rFonts w:cs="Arial"/>
          <w:sz w:val="20"/>
        </w:rPr>
      </w:pPr>
      <w:r w:rsidRPr="005D5926">
        <w:rPr>
          <w:rFonts w:cs="Arial"/>
          <w:sz w:val="20"/>
        </w:rPr>
        <w:t xml:space="preserve">0.32 lb VOC/ton of melt </w:t>
      </w:r>
    </w:p>
    <w:p w14:paraId="58D82484" w14:textId="77777777" w:rsidR="00F221F6" w:rsidRPr="005D5926" w:rsidRDefault="00F221F6" w:rsidP="00F221F6">
      <w:pPr>
        <w:ind w:left="450" w:firstLine="450"/>
        <w:jc w:val="both"/>
        <w:rPr>
          <w:rFonts w:cs="Arial"/>
          <w:sz w:val="20"/>
        </w:rPr>
      </w:pPr>
      <w:r w:rsidRPr="005D5926">
        <w:rPr>
          <w:rFonts w:cs="Arial"/>
          <w:sz w:val="20"/>
        </w:rPr>
        <w:t xml:space="preserve">   </w:t>
      </w:r>
      <w:r w:rsidRPr="005D5926">
        <w:rPr>
          <w:rFonts w:cs="Arial"/>
          <w:sz w:val="20"/>
        </w:rPr>
        <w:tab/>
      </w:r>
    </w:p>
    <w:p w14:paraId="76FDB4BD" w14:textId="77777777" w:rsidR="00F221F6" w:rsidRPr="005D5926" w:rsidRDefault="00F221F6" w:rsidP="00F221F6">
      <w:pPr>
        <w:ind w:left="450" w:firstLine="450"/>
        <w:jc w:val="both"/>
        <w:rPr>
          <w:rFonts w:cs="Arial"/>
          <w:sz w:val="20"/>
        </w:rPr>
      </w:pPr>
      <w:r>
        <w:rPr>
          <w:rFonts w:cs="Arial"/>
          <w:sz w:val="20"/>
        </w:rPr>
        <w:t>EU-DSCOOLSHAK</w:t>
      </w:r>
      <w:r w:rsidRPr="005D5926">
        <w:rPr>
          <w:rFonts w:cs="Arial"/>
          <w:sz w:val="20"/>
        </w:rPr>
        <w:t>:</w:t>
      </w:r>
    </w:p>
    <w:p w14:paraId="7E0BC03A" w14:textId="77777777" w:rsidR="00F221F6" w:rsidRPr="005D5926" w:rsidRDefault="00F221F6" w:rsidP="00F221F6">
      <w:pPr>
        <w:ind w:left="450" w:firstLine="450"/>
        <w:jc w:val="both"/>
        <w:rPr>
          <w:rFonts w:cs="Arial"/>
          <w:sz w:val="20"/>
        </w:rPr>
      </w:pPr>
      <w:r w:rsidRPr="005D5926">
        <w:rPr>
          <w:rFonts w:cs="Arial"/>
          <w:sz w:val="20"/>
        </w:rPr>
        <w:t>0.15 lb PM-10/ton of melt</w:t>
      </w:r>
    </w:p>
    <w:p w14:paraId="23DA5DCB" w14:textId="77777777" w:rsidR="00F221F6" w:rsidRPr="005D5926" w:rsidRDefault="00F221F6" w:rsidP="00F221F6">
      <w:pPr>
        <w:ind w:left="450" w:firstLine="450"/>
        <w:jc w:val="both"/>
        <w:rPr>
          <w:rFonts w:cs="Arial"/>
          <w:sz w:val="20"/>
        </w:rPr>
      </w:pPr>
      <w:r w:rsidRPr="005D5926">
        <w:rPr>
          <w:rFonts w:cs="Arial"/>
          <w:sz w:val="20"/>
        </w:rPr>
        <w:t xml:space="preserve">3.80 lb CO/ton of melt </w:t>
      </w:r>
    </w:p>
    <w:p w14:paraId="0B4CFDCE" w14:textId="77777777" w:rsidR="00F221F6" w:rsidRPr="005D5926" w:rsidRDefault="00F221F6" w:rsidP="00F221F6">
      <w:pPr>
        <w:ind w:left="450" w:firstLine="450"/>
        <w:jc w:val="both"/>
        <w:rPr>
          <w:rFonts w:cs="Arial"/>
          <w:sz w:val="20"/>
        </w:rPr>
      </w:pPr>
      <w:r w:rsidRPr="005D5926">
        <w:rPr>
          <w:rFonts w:cs="Arial"/>
          <w:sz w:val="20"/>
        </w:rPr>
        <w:t xml:space="preserve">0.94 lb VOC/ton of melt </w:t>
      </w:r>
    </w:p>
    <w:p w14:paraId="23B17F23" w14:textId="77777777" w:rsidR="00F221F6" w:rsidRPr="005D5926" w:rsidRDefault="00F221F6" w:rsidP="00F221F6">
      <w:pPr>
        <w:ind w:left="450" w:firstLine="450"/>
        <w:jc w:val="both"/>
        <w:rPr>
          <w:rFonts w:cs="Arial"/>
          <w:sz w:val="20"/>
        </w:rPr>
      </w:pPr>
    </w:p>
    <w:p w14:paraId="6B671723" w14:textId="77777777" w:rsidR="00F221F6" w:rsidRPr="005D5926" w:rsidRDefault="00F221F6" w:rsidP="00F221F6">
      <w:pPr>
        <w:ind w:left="450" w:firstLine="450"/>
        <w:jc w:val="both"/>
        <w:rPr>
          <w:rFonts w:cs="Arial"/>
          <w:sz w:val="20"/>
        </w:rPr>
      </w:pPr>
      <w:r w:rsidRPr="005D5926">
        <w:rPr>
          <w:rFonts w:cs="Arial"/>
          <w:sz w:val="20"/>
        </w:rPr>
        <w:t>EU-</w:t>
      </w:r>
      <w:r>
        <w:rPr>
          <w:rFonts w:cs="Arial"/>
          <w:sz w:val="20"/>
        </w:rPr>
        <w:t>DSMOLDSAND</w:t>
      </w:r>
      <w:r w:rsidRPr="005D5926">
        <w:rPr>
          <w:rFonts w:cs="Arial"/>
          <w:sz w:val="20"/>
        </w:rPr>
        <w:t>:</w:t>
      </w:r>
    </w:p>
    <w:p w14:paraId="6CEF871C" w14:textId="77777777" w:rsidR="00F221F6" w:rsidRPr="005D5926" w:rsidRDefault="00F221F6" w:rsidP="00F221F6">
      <w:pPr>
        <w:ind w:left="450" w:firstLine="450"/>
        <w:jc w:val="both"/>
        <w:rPr>
          <w:rFonts w:cs="Arial"/>
          <w:sz w:val="20"/>
        </w:rPr>
      </w:pPr>
      <w:r w:rsidRPr="005D5926">
        <w:rPr>
          <w:rFonts w:cs="Arial"/>
          <w:sz w:val="20"/>
        </w:rPr>
        <w:t>0.14 lb PM-10/ton of melt</w:t>
      </w:r>
    </w:p>
    <w:p w14:paraId="3C1F1E81" w14:textId="77777777" w:rsidR="00F221F6" w:rsidRPr="005D5926" w:rsidRDefault="00F221F6" w:rsidP="00F221F6">
      <w:pPr>
        <w:ind w:left="450" w:firstLine="450"/>
        <w:jc w:val="both"/>
        <w:rPr>
          <w:rFonts w:cs="Arial"/>
          <w:sz w:val="20"/>
        </w:rPr>
      </w:pPr>
      <w:r w:rsidRPr="005D5926">
        <w:rPr>
          <w:rFonts w:cs="Arial"/>
          <w:sz w:val="20"/>
        </w:rPr>
        <w:t>0.24 lb VOC/ton of melt</w:t>
      </w:r>
    </w:p>
    <w:p w14:paraId="10E212E8" w14:textId="77777777" w:rsidR="00F221F6" w:rsidRPr="005D5926" w:rsidRDefault="00F221F6" w:rsidP="00F221F6">
      <w:pPr>
        <w:ind w:left="450" w:firstLine="450"/>
        <w:jc w:val="both"/>
        <w:rPr>
          <w:rFonts w:cs="Arial"/>
          <w:sz w:val="20"/>
        </w:rPr>
      </w:pPr>
    </w:p>
    <w:p w14:paraId="4BFC122A" w14:textId="77777777" w:rsidR="00F221F6" w:rsidRPr="005D5926" w:rsidRDefault="00F221F6" w:rsidP="00F221F6">
      <w:pPr>
        <w:ind w:left="450" w:firstLine="450"/>
        <w:jc w:val="both"/>
        <w:rPr>
          <w:rFonts w:cs="Arial"/>
          <w:sz w:val="20"/>
        </w:rPr>
      </w:pPr>
      <w:r w:rsidRPr="005D5926">
        <w:rPr>
          <w:rFonts w:cs="Arial"/>
          <w:sz w:val="20"/>
        </w:rPr>
        <w:t>EU-</w:t>
      </w:r>
      <w:r>
        <w:rPr>
          <w:rFonts w:cs="Arial"/>
          <w:sz w:val="20"/>
        </w:rPr>
        <w:t>DSCOOLSHOT</w:t>
      </w:r>
      <w:r w:rsidRPr="005D5926">
        <w:rPr>
          <w:rFonts w:cs="Arial"/>
          <w:sz w:val="20"/>
        </w:rPr>
        <w:t>:</w:t>
      </w:r>
    </w:p>
    <w:p w14:paraId="2051C4D4" w14:textId="77777777" w:rsidR="00F221F6" w:rsidRDefault="00F221F6" w:rsidP="00F221F6">
      <w:pPr>
        <w:ind w:left="450" w:firstLine="450"/>
        <w:jc w:val="both"/>
        <w:rPr>
          <w:rFonts w:cs="Arial"/>
          <w:sz w:val="20"/>
        </w:rPr>
      </w:pPr>
      <w:r w:rsidRPr="005D5926">
        <w:rPr>
          <w:rFonts w:cs="Arial"/>
          <w:sz w:val="20"/>
        </w:rPr>
        <w:t>0.16 lb PM-10/ton of melt</w:t>
      </w:r>
    </w:p>
    <w:p w14:paraId="7BF8BE3F" w14:textId="77777777" w:rsidR="00F221F6" w:rsidRDefault="00F221F6" w:rsidP="00F221F6">
      <w:pPr>
        <w:ind w:left="450" w:firstLine="450"/>
        <w:jc w:val="both"/>
        <w:rPr>
          <w:rFonts w:cs="Arial"/>
          <w:sz w:val="20"/>
        </w:rPr>
      </w:pPr>
    </w:p>
    <w:p w14:paraId="10A770CC" w14:textId="77777777" w:rsidR="00F221F6" w:rsidRDefault="00F221F6" w:rsidP="00F221F6">
      <w:pPr>
        <w:ind w:left="450"/>
        <w:jc w:val="both"/>
        <w:rPr>
          <w:rFonts w:cs="Arial"/>
          <w:sz w:val="20"/>
        </w:rPr>
      </w:pPr>
      <w:r>
        <w:rPr>
          <w:rFonts w:cs="Arial"/>
          <w:sz w:val="20"/>
        </w:rPr>
        <w:t>Monthly melt rates shall be multiplied with the appropriate factors from above to determine the monthly PM-10, CO and VOC mass emissions from each baghouse.  These monthly emission rates will be added to the previous 11-month total emission rates of each PM-10, CO and VOC to determine 12-month rolling emission rates in tons per year for PM-10, CO and VOC.  [Note:  Alternate CO and VOC emission factors may be used upon prior approval from the District Supervisor.]</w:t>
      </w:r>
    </w:p>
    <w:p w14:paraId="029F09F8" w14:textId="77777777" w:rsidR="00F221F6" w:rsidRDefault="00F221F6" w:rsidP="00F221F6">
      <w:pPr>
        <w:ind w:left="450" w:hanging="450"/>
        <w:jc w:val="both"/>
        <w:rPr>
          <w:rFonts w:cs="Arial"/>
          <w:sz w:val="20"/>
        </w:rPr>
      </w:pPr>
    </w:p>
    <w:p w14:paraId="13AD9FEA" w14:textId="0FCDE104" w:rsidR="00F221F6" w:rsidRPr="00794966" w:rsidRDefault="00F221F6" w:rsidP="007A4775">
      <w:pPr>
        <w:ind w:left="450"/>
        <w:jc w:val="both"/>
        <w:rPr>
          <w:sz w:val="20"/>
        </w:rPr>
      </w:pPr>
      <w:r>
        <w:rPr>
          <w:rFonts w:cs="Arial"/>
          <w:sz w:val="20"/>
        </w:rPr>
        <w:t>All records shall be kept on file for a period of at least five years and made available to the Department upon request.</w:t>
      </w:r>
      <w:r>
        <w:rPr>
          <w:rFonts w:cs="Arial"/>
          <w:sz w:val="20"/>
          <w:vertAlign w:val="superscript"/>
        </w:rPr>
        <w:t>2</w:t>
      </w:r>
      <w:r>
        <w:rPr>
          <w:rFonts w:cs="Arial"/>
          <w:sz w:val="20"/>
        </w:rPr>
        <w:t xml:space="preserve"> </w:t>
      </w:r>
      <w:r w:rsidR="00757BFD">
        <w:rPr>
          <w:rFonts w:cs="Arial"/>
          <w:sz w:val="20"/>
        </w:rPr>
        <w:t xml:space="preserve"> </w:t>
      </w:r>
      <w:r>
        <w:rPr>
          <w:rFonts w:cs="Arial"/>
          <w:b/>
          <w:bCs/>
          <w:sz w:val="20"/>
        </w:rPr>
        <w:t xml:space="preserve">(R 336.1225, R 336.1702(a), </w:t>
      </w:r>
      <w:r>
        <w:rPr>
          <w:b/>
          <w:sz w:val="20"/>
        </w:rPr>
        <w:t>40 CFR 52.21(j))</w:t>
      </w:r>
    </w:p>
    <w:p w14:paraId="06DC85B0" w14:textId="77777777" w:rsidR="00F221F6" w:rsidRPr="008B5C27" w:rsidRDefault="00F221F6" w:rsidP="00F221F6">
      <w:pPr>
        <w:jc w:val="both"/>
        <w:rPr>
          <w:sz w:val="20"/>
        </w:rPr>
      </w:pPr>
    </w:p>
    <w:p w14:paraId="550174D2" w14:textId="77777777" w:rsidR="00F221F6" w:rsidRDefault="00F221F6" w:rsidP="00F221F6">
      <w:pPr>
        <w:jc w:val="both"/>
        <w:rPr>
          <w:b/>
          <w:u w:val="single"/>
        </w:rPr>
      </w:pPr>
      <w:r>
        <w:rPr>
          <w:b/>
        </w:rPr>
        <w:t xml:space="preserve">VII.  </w:t>
      </w:r>
      <w:r>
        <w:rPr>
          <w:b/>
          <w:u w:val="single"/>
        </w:rPr>
        <w:t>REPORTING</w:t>
      </w:r>
    </w:p>
    <w:p w14:paraId="33EB8BDC" w14:textId="77777777" w:rsidR="00F221F6" w:rsidRPr="008B5C27" w:rsidRDefault="00F221F6" w:rsidP="00F221F6">
      <w:pPr>
        <w:jc w:val="both"/>
        <w:rPr>
          <w:sz w:val="20"/>
        </w:rPr>
      </w:pPr>
    </w:p>
    <w:p w14:paraId="6E613C27" w14:textId="77777777" w:rsidR="00F221F6" w:rsidRDefault="00F221F6" w:rsidP="00F221F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34D9E14" w14:textId="77777777" w:rsidR="00F221F6" w:rsidRPr="00C0388E" w:rsidRDefault="00F221F6" w:rsidP="00F221F6">
      <w:pPr>
        <w:ind w:left="360" w:hanging="360"/>
        <w:jc w:val="both"/>
        <w:rPr>
          <w:sz w:val="20"/>
        </w:rPr>
      </w:pPr>
    </w:p>
    <w:p w14:paraId="73B62D1E" w14:textId="77777777" w:rsidR="00F221F6" w:rsidRDefault="00F221F6" w:rsidP="00F221F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EEDDF85" w14:textId="77777777" w:rsidR="00F221F6" w:rsidRPr="00C0388E" w:rsidRDefault="00F221F6" w:rsidP="00F221F6">
      <w:pPr>
        <w:ind w:left="360" w:hanging="360"/>
        <w:jc w:val="both"/>
        <w:rPr>
          <w:sz w:val="20"/>
        </w:rPr>
      </w:pPr>
    </w:p>
    <w:p w14:paraId="76A4C276" w14:textId="77777777" w:rsidR="00F221F6" w:rsidRDefault="00F221F6" w:rsidP="00F221F6">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9C51E35" w14:textId="77777777" w:rsidR="00F221F6" w:rsidRDefault="00F221F6" w:rsidP="00F221F6">
      <w:pPr>
        <w:ind w:left="360" w:hanging="360"/>
        <w:jc w:val="both"/>
        <w:rPr>
          <w:sz w:val="20"/>
        </w:rPr>
      </w:pPr>
    </w:p>
    <w:p w14:paraId="0A249C1E" w14:textId="683E013C" w:rsidR="00F221F6" w:rsidRPr="00EF7A93" w:rsidRDefault="00F221F6" w:rsidP="00F8374E">
      <w:pPr>
        <w:numPr>
          <w:ilvl w:val="0"/>
          <w:numId w:val="88"/>
        </w:numPr>
        <w:jc w:val="both"/>
        <w:rPr>
          <w:rFonts w:cs="Arial"/>
          <w:sz w:val="20"/>
        </w:rPr>
      </w:pPr>
      <w:r w:rsidRPr="00EF7A93">
        <w:rPr>
          <w:rFonts w:cs="Arial"/>
          <w:sz w:val="20"/>
        </w:rPr>
        <w:t xml:space="preserve">The permittee shall report each instance, as applicable, in which each emission limitation and/or operating limit specified in 40 CFR 63.7690, each work practice standard specified in 40 CFR 63.7700, and each operation and </w:t>
      </w:r>
      <w:r w:rsidRPr="00EF7A93">
        <w:rPr>
          <w:rFonts w:cs="Arial"/>
          <w:sz w:val="20"/>
        </w:rPr>
        <w:lastRenderedPageBreak/>
        <w:t>maintenance requirement specified in 40 CFR 63.7710 was not met, in accordance with the requirements of 40</w:t>
      </w:r>
      <w:r w:rsidR="00757BFD">
        <w:rPr>
          <w:rFonts w:cs="Arial"/>
          <w:sz w:val="20"/>
        </w:rPr>
        <w:t> </w:t>
      </w:r>
      <w:r w:rsidRPr="00EF7A93">
        <w:rPr>
          <w:rFonts w:cs="Arial"/>
          <w:sz w:val="20"/>
        </w:rPr>
        <w:t>CFR 63.7751.</w:t>
      </w:r>
      <w:r w:rsidRPr="00EF7A93">
        <w:rPr>
          <w:rFonts w:cs="Arial"/>
          <w:sz w:val="20"/>
          <w:vertAlign w:val="superscript"/>
        </w:rPr>
        <w:t>2</w:t>
      </w:r>
      <w:r w:rsidRPr="00EF7A93">
        <w:rPr>
          <w:rFonts w:cs="Arial"/>
          <w:sz w:val="20"/>
        </w:rPr>
        <w:t xml:space="preserve">  </w:t>
      </w:r>
      <w:r w:rsidRPr="00EF7A93">
        <w:rPr>
          <w:rFonts w:cs="Arial"/>
          <w:b/>
          <w:sz w:val="20"/>
        </w:rPr>
        <w:t>(40 CFR 63.7746, 40 CFR 63.7751)</w:t>
      </w:r>
    </w:p>
    <w:p w14:paraId="3985DB9A" w14:textId="77777777" w:rsidR="00F221F6" w:rsidRDefault="00F221F6" w:rsidP="00F221F6">
      <w:pPr>
        <w:jc w:val="both"/>
        <w:rPr>
          <w:rFonts w:cs="Arial"/>
          <w:sz w:val="20"/>
        </w:rPr>
      </w:pPr>
    </w:p>
    <w:p w14:paraId="5F467F55" w14:textId="77777777" w:rsidR="00F221F6" w:rsidRPr="00426E95" w:rsidRDefault="00F221F6" w:rsidP="00F8374E">
      <w:pPr>
        <w:numPr>
          <w:ilvl w:val="0"/>
          <w:numId w:val="88"/>
        </w:numPr>
        <w:jc w:val="both"/>
        <w:rPr>
          <w:rFonts w:cs="Arial"/>
          <w:sz w:val="20"/>
        </w:rPr>
      </w:pPr>
      <w:r w:rsidRPr="00426E95">
        <w:rPr>
          <w:rFonts w:cs="Arial"/>
          <w:sz w:val="20"/>
        </w:rPr>
        <w:t>The permittee shall submit applicable notifications specified in 40 CFR 63.6(h)(4) and (5), 40 CFR 63.7(b) and (c), 63.8(e), 63.8(f)(4) and (6), and 63.9(b) through (h) for an initial notification, a notification of intent to conduct a performance test, and a notification of compliance status as specified in 40 CFR 63.7750.</w:t>
      </w:r>
      <w:r>
        <w:rPr>
          <w:rFonts w:cs="Arial"/>
          <w:sz w:val="20"/>
          <w:vertAlign w:val="superscript"/>
        </w:rPr>
        <w:t>2</w:t>
      </w:r>
      <w:r w:rsidRPr="00426E95">
        <w:rPr>
          <w:rFonts w:cs="Arial"/>
          <w:sz w:val="20"/>
        </w:rPr>
        <w:t xml:space="preserve"> </w:t>
      </w:r>
      <w:r w:rsidRPr="00426E95">
        <w:rPr>
          <w:rFonts w:cs="Arial"/>
          <w:b/>
          <w:sz w:val="20"/>
        </w:rPr>
        <w:t xml:space="preserve"> (40 CFR 63.7750)</w:t>
      </w:r>
    </w:p>
    <w:p w14:paraId="2E8FB84C" w14:textId="77777777" w:rsidR="00F221F6" w:rsidRDefault="00F221F6" w:rsidP="00F221F6">
      <w:pPr>
        <w:jc w:val="both"/>
        <w:rPr>
          <w:rFonts w:cs="Arial"/>
          <w:sz w:val="20"/>
        </w:rPr>
      </w:pPr>
    </w:p>
    <w:p w14:paraId="5A9DFBF9" w14:textId="72346BE1" w:rsidR="00F221F6" w:rsidRDefault="00F221F6" w:rsidP="00F8374E">
      <w:pPr>
        <w:numPr>
          <w:ilvl w:val="0"/>
          <w:numId w:val="88"/>
        </w:numPr>
        <w:jc w:val="both"/>
        <w:rPr>
          <w:rFonts w:cs="Arial"/>
          <w:sz w:val="20"/>
        </w:rPr>
      </w:pPr>
      <w:r w:rsidRPr="00426E95">
        <w:rPr>
          <w:rFonts w:cs="Arial"/>
          <w:sz w:val="20"/>
        </w:rPr>
        <w:t>The permittee shall submit all semiannual compliance reports and semiannual reports of monitoring and deviations from any emissions limitation or operation and maintenance requirement as required by 40 CFR 63.7751(a), (b), and (d)</w:t>
      </w:r>
      <w:r w:rsidR="00D7069A">
        <w:rPr>
          <w:rFonts w:cs="Arial"/>
          <w:sz w:val="20"/>
        </w:rPr>
        <w:t>.</w:t>
      </w:r>
      <w:r>
        <w:rPr>
          <w:rFonts w:cs="Arial"/>
          <w:sz w:val="20"/>
          <w:vertAlign w:val="superscript"/>
        </w:rPr>
        <w:t>2</w:t>
      </w:r>
      <w:r w:rsidRPr="00426E95">
        <w:rPr>
          <w:rFonts w:cs="Arial"/>
          <w:sz w:val="20"/>
        </w:rPr>
        <w:t xml:space="preserve">  </w:t>
      </w:r>
      <w:r w:rsidRPr="00426E95">
        <w:rPr>
          <w:rFonts w:cs="Arial"/>
          <w:b/>
          <w:sz w:val="20"/>
        </w:rPr>
        <w:t>(40 CFR 63.7751 (a), (b), and (d))</w:t>
      </w:r>
    </w:p>
    <w:p w14:paraId="79D85A6B" w14:textId="77777777" w:rsidR="00F221F6" w:rsidRDefault="00F221F6" w:rsidP="00F221F6">
      <w:pPr>
        <w:pStyle w:val="ListParagraph"/>
        <w:rPr>
          <w:rFonts w:cs="Arial"/>
          <w:sz w:val="20"/>
        </w:rPr>
      </w:pPr>
    </w:p>
    <w:p w14:paraId="7C11A857" w14:textId="77777777" w:rsidR="00F221F6" w:rsidRPr="00B10545" w:rsidRDefault="00F221F6" w:rsidP="00F8374E">
      <w:pPr>
        <w:numPr>
          <w:ilvl w:val="0"/>
          <w:numId w:val="88"/>
        </w:numPr>
        <w:jc w:val="both"/>
        <w:rPr>
          <w:rFonts w:cs="Arial"/>
          <w:sz w:val="20"/>
        </w:rPr>
      </w:pPr>
      <w:r w:rsidRPr="00B10545">
        <w:rPr>
          <w:rFonts w:cs="Arial"/>
          <w:sz w:val="20"/>
        </w:rPr>
        <w:t>If a startup, shutdown, or malfunction occurs during the semiannual reporting period, that is not consistent with the SSMP, the permittee shall submit an immediate SSM report according to the requirements of 40 CFR 63.10(d)(5)(ii).</w:t>
      </w:r>
      <w:r w:rsidRPr="00B10545">
        <w:rPr>
          <w:rFonts w:cs="Arial"/>
          <w:sz w:val="20"/>
          <w:vertAlign w:val="superscript"/>
        </w:rPr>
        <w:t>2</w:t>
      </w:r>
      <w:r w:rsidRPr="00B10545">
        <w:rPr>
          <w:rFonts w:cs="Arial"/>
          <w:sz w:val="20"/>
        </w:rPr>
        <w:t xml:space="preserve">  </w:t>
      </w:r>
      <w:r w:rsidRPr="00B10545">
        <w:rPr>
          <w:rFonts w:cs="Arial"/>
          <w:b/>
          <w:sz w:val="20"/>
        </w:rPr>
        <w:t>(40 CFR 63.10(d)(5)(ii), 40 CFR 63.7751(c))</w:t>
      </w:r>
    </w:p>
    <w:p w14:paraId="4C73F9FB" w14:textId="77777777" w:rsidR="00F221F6" w:rsidRPr="00B10545" w:rsidRDefault="00F221F6" w:rsidP="00F221F6">
      <w:pPr>
        <w:jc w:val="both"/>
        <w:rPr>
          <w:rFonts w:cs="Arial"/>
          <w:sz w:val="20"/>
        </w:rPr>
      </w:pPr>
    </w:p>
    <w:p w14:paraId="1849ED13" w14:textId="77777777" w:rsidR="00F221F6" w:rsidRPr="00FE0AD0" w:rsidRDefault="00F221F6" w:rsidP="00F221F6">
      <w:pPr>
        <w:jc w:val="both"/>
        <w:rPr>
          <w:rFonts w:cs="Arial"/>
          <w:b/>
          <w:sz w:val="20"/>
        </w:rPr>
      </w:pPr>
      <w:r w:rsidRPr="00FE0AD0">
        <w:rPr>
          <w:rFonts w:cs="Arial"/>
          <w:b/>
          <w:sz w:val="20"/>
        </w:rPr>
        <w:t>See Appendix 8</w:t>
      </w:r>
    </w:p>
    <w:p w14:paraId="6718B20A" w14:textId="77777777" w:rsidR="00F221F6" w:rsidRPr="00E111A8" w:rsidRDefault="00F221F6" w:rsidP="00F221F6">
      <w:pPr>
        <w:jc w:val="both"/>
        <w:rPr>
          <w:rFonts w:cs="Arial"/>
          <w:sz w:val="20"/>
        </w:rPr>
      </w:pPr>
    </w:p>
    <w:p w14:paraId="3973160E" w14:textId="77777777" w:rsidR="00F221F6" w:rsidRDefault="00F221F6" w:rsidP="00F221F6">
      <w:pPr>
        <w:jc w:val="both"/>
      </w:pPr>
      <w:r>
        <w:rPr>
          <w:b/>
        </w:rPr>
        <w:t xml:space="preserve">VIII.  </w:t>
      </w:r>
      <w:r>
        <w:rPr>
          <w:b/>
          <w:u w:val="single"/>
        </w:rPr>
        <w:t>STACK/VENT RESTRICTION(S)</w:t>
      </w:r>
    </w:p>
    <w:p w14:paraId="0F21EA8F" w14:textId="77777777" w:rsidR="00F221F6" w:rsidRDefault="00F221F6" w:rsidP="00F221F6">
      <w:pPr>
        <w:jc w:val="both"/>
        <w:rPr>
          <w:sz w:val="20"/>
        </w:rPr>
      </w:pPr>
    </w:p>
    <w:p w14:paraId="233030C4" w14:textId="77777777" w:rsidR="00F221F6" w:rsidRDefault="00F221F6" w:rsidP="00F221F6">
      <w:pPr>
        <w:jc w:val="both"/>
        <w:rPr>
          <w:color w:val="FF0000"/>
          <w:sz w:val="20"/>
        </w:rPr>
      </w:pPr>
      <w:r>
        <w:rPr>
          <w:sz w:val="20"/>
        </w:rPr>
        <w:t>NA</w:t>
      </w:r>
    </w:p>
    <w:p w14:paraId="0ACB8741" w14:textId="77777777" w:rsidR="00F221F6" w:rsidRPr="0007707C" w:rsidRDefault="00F221F6" w:rsidP="00F221F6">
      <w:pPr>
        <w:jc w:val="both"/>
        <w:rPr>
          <w:sz w:val="20"/>
        </w:rPr>
      </w:pPr>
    </w:p>
    <w:p w14:paraId="3D1076FF" w14:textId="77777777" w:rsidR="00F221F6" w:rsidRDefault="00F221F6" w:rsidP="00F221F6">
      <w:pPr>
        <w:jc w:val="both"/>
      </w:pPr>
      <w:r>
        <w:rPr>
          <w:b/>
        </w:rPr>
        <w:t xml:space="preserve">IX.  </w:t>
      </w:r>
      <w:r>
        <w:rPr>
          <w:b/>
          <w:u w:val="single"/>
        </w:rPr>
        <w:t>OTHER REQUIREMENT(S)</w:t>
      </w:r>
    </w:p>
    <w:p w14:paraId="3BB1D8D2" w14:textId="77777777" w:rsidR="00F221F6" w:rsidRPr="00FE0AD0" w:rsidRDefault="00F221F6" w:rsidP="00F221F6">
      <w:pPr>
        <w:jc w:val="both"/>
        <w:rPr>
          <w:sz w:val="20"/>
        </w:rPr>
      </w:pPr>
    </w:p>
    <w:p w14:paraId="30D7D55E" w14:textId="1289136D" w:rsidR="00F221F6" w:rsidRPr="00426E95" w:rsidRDefault="00F221F6" w:rsidP="007E5E42">
      <w:pPr>
        <w:numPr>
          <w:ilvl w:val="0"/>
          <w:numId w:val="39"/>
        </w:numPr>
        <w:ind w:left="360"/>
        <w:jc w:val="both"/>
        <w:rPr>
          <w:rFonts w:cs="Arial"/>
          <w:b/>
          <w:sz w:val="20"/>
        </w:rPr>
      </w:pPr>
      <w:r>
        <w:rPr>
          <w:rFonts w:cs="Arial"/>
          <w:sz w:val="20"/>
        </w:rPr>
        <w:t>The permittee shall comply with all applicable provisions of the National Emission Standards for Hazardous Air Pollutants, as specified in 40 CFR Part 63, Subpart</w:t>
      </w:r>
      <w:r w:rsidR="00E1272D">
        <w:rPr>
          <w:rFonts w:cs="Arial"/>
          <w:sz w:val="20"/>
        </w:rPr>
        <w:t>s</w:t>
      </w:r>
      <w:r>
        <w:rPr>
          <w:rFonts w:cs="Arial"/>
          <w:sz w:val="20"/>
        </w:rPr>
        <w:t xml:space="preserve"> A and EEEEE for Iron and Steel Foundries by the initial compliance date.</w:t>
      </w:r>
      <w:r>
        <w:rPr>
          <w:rFonts w:cs="Arial"/>
          <w:sz w:val="20"/>
          <w:vertAlign w:val="superscript"/>
        </w:rPr>
        <w:t>2</w:t>
      </w:r>
      <w:r>
        <w:rPr>
          <w:rFonts w:cs="Arial"/>
          <w:sz w:val="20"/>
        </w:rPr>
        <w:t xml:space="preserve">  </w:t>
      </w:r>
      <w:r>
        <w:rPr>
          <w:rFonts w:cs="Arial"/>
          <w:b/>
          <w:sz w:val="20"/>
        </w:rPr>
        <w:t>(40 CFR Part 63, Subparts A and EEEEE)</w:t>
      </w:r>
    </w:p>
    <w:p w14:paraId="105DA963" w14:textId="77777777" w:rsidR="00F221F6" w:rsidRDefault="00F221F6" w:rsidP="00F221F6">
      <w:pPr>
        <w:jc w:val="both"/>
        <w:rPr>
          <w:sz w:val="20"/>
        </w:rPr>
      </w:pPr>
    </w:p>
    <w:p w14:paraId="7437F4A8" w14:textId="77777777" w:rsidR="00F221F6" w:rsidRPr="00FE0AD0" w:rsidRDefault="00F221F6" w:rsidP="00F221F6">
      <w:pPr>
        <w:jc w:val="both"/>
        <w:rPr>
          <w:sz w:val="20"/>
        </w:rPr>
      </w:pPr>
    </w:p>
    <w:p w14:paraId="21B1CBFE" w14:textId="77777777" w:rsidR="00F221F6" w:rsidRPr="00B90185" w:rsidRDefault="00F221F6" w:rsidP="00F221F6">
      <w:pPr>
        <w:jc w:val="both"/>
        <w:rPr>
          <w:b/>
          <w:sz w:val="20"/>
        </w:rPr>
      </w:pPr>
      <w:r w:rsidRPr="00B90185">
        <w:rPr>
          <w:b/>
          <w:sz w:val="20"/>
          <w:u w:val="single"/>
        </w:rPr>
        <w:t>Footnotes</w:t>
      </w:r>
      <w:r w:rsidRPr="00B90185">
        <w:rPr>
          <w:b/>
          <w:sz w:val="20"/>
        </w:rPr>
        <w:t>:</w:t>
      </w:r>
    </w:p>
    <w:p w14:paraId="3CEB8599" w14:textId="77777777" w:rsidR="00F221F6" w:rsidRDefault="00F221F6" w:rsidP="00F221F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2710C82" w14:textId="1D82352A" w:rsidR="00F221F6" w:rsidRDefault="00F221F6" w:rsidP="00F221F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1BF6CB0" w14:textId="77777777" w:rsidR="00F221F6" w:rsidRPr="00347387" w:rsidRDefault="00F221F6" w:rsidP="00F221F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38" w:name="_Toc76032332"/>
      <w:r w:rsidRPr="00347387">
        <w:rPr>
          <w:bCs/>
          <w:iCs/>
          <w:szCs w:val="28"/>
        </w:rPr>
        <w:lastRenderedPageBreak/>
        <w:t>FG</w:t>
      </w:r>
      <w:r w:rsidRPr="0085619D">
        <w:rPr>
          <w:bCs/>
          <w:iCs/>
          <w:szCs w:val="28"/>
        </w:rPr>
        <w:t>-PAINTLINES</w:t>
      </w:r>
      <w:bookmarkEnd w:id="138"/>
    </w:p>
    <w:p w14:paraId="17B9710F" w14:textId="77777777" w:rsidR="00F221F6" w:rsidRPr="00EE02F9" w:rsidRDefault="00F221F6" w:rsidP="00F221F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0330D1D" w14:textId="77777777" w:rsidR="00F221F6" w:rsidRPr="00F30023" w:rsidRDefault="00F221F6" w:rsidP="00F221F6">
      <w:pPr>
        <w:rPr>
          <w:sz w:val="20"/>
        </w:rPr>
      </w:pPr>
    </w:p>
    <w:p w14:paraId="018AE203" w14:textId="77777777" w:rsidR="00F221F6" w:rsidRDefault="00F221F6" w:rsidP="00F221F6">
      <w:pPr>
        <w:jc w:val="both"/>
        <w:rPr>
          <w:b/>
          <w:u w:val="single"/>
        </w:rPr>
      </w:pPr>
      <w:r>
        <w:rPr>
          <w:b/>
          <w:u w:val="single"/>
        </w:rPr>
        <w:t>DESCRIPTION</w:t>
      </w:r>
    </w:p>
    <w:p w14:paraId="480D43B6" w14:textId="77777777" w:rsidR="00F221F6" w:rsidRPr="00C3424D" w:rsidRDefault="00F221F6" w:rsidP="00F221F6">
      <w:pPr>
        <w:jc w:val="both"/>
        <w:rPr>
          <w:sz w:val="20"/>
        </w:rPr>
      </w:pPr>
    </w:p>
    <w:p w14:paraId="3FEB86EB" w14:textId="107567D9" w:rsidR="00F221F6" w:rsidRPr="00B44812" w:rsidRDefault="00F221F6" w:rsidP="00F221F6">
      <w:pPr>
        <w:jc w:val="both"/>
        <w:rPr>
          <w:sz w:val="20"/>
        </w:rPr>
      </w:pPr>
      <w:r w:rsidRPr="00B44812">
        <w:rPr>
          <w:sz w:val="20"/>
        </w:rPr>
        <w:t>T</w:t>
      </w:r>
      <w:r>
        <w:rPr>
          <w:sz w:val="20"/>
        </w:rPr>
        <w:t>wo</w:t>
      </w:r>
      <w:r w:rsidRPr="00B44812">
        <w:rPr>
          <w:sz w:val="20"/>
        </w:rPr>
        <w:t xml:space="preserve"> GEOMET paint line systems each consisting of a mixing room, a paint spray booth equipped with HVLP applications and dry filter overspray control, and an induction cure process consisting of pre-curing and final cure steps for coating of metallic surfaces. </w:t>
      </w:r>
      <w:r w:rsidR="00FE4D0C">
        <w:rPr>
          <w:sz w:val="20"/>
        </w:rPr>
        <w:t xml:space="preserve"> </w:t>
      </w:r>
      <w:r w:rsidRPr="00B44812">
        <w:rPr>
          <w:sz w:val="20"/>
        </w:rPr>
        <w:t>Previous FG ID: FG-COATINGS</w:t>
      </w:r>
      <w:r>
        <w:rPr>
          <w:sz w:val="20"/>
        </w:rPr>
        <w:t>-</w:t>
      </w:r>
      <w:r w:rsidRPr="00B44812">
        <w:rPr>
          <w:sz w:val="20"/>
        </w:rPr>
        <w:t>S1</w:t>
      </w:r>
    </w:p>
    <w:p w14:paraId="49A3B698" w14:textId="77777777" w:rsidR="00F221F6" w:rsidRPr="00C3424D" w:rsidRDefault="00F221F6" w:rsidP="00F221F6">
      <w:pPr>
        <w:jc w:val="both"/>
        <w:rPr>
          <w:sz w:val="20"/>
        </w:rPr>
      </w:pPr>
    </w:p>
    <w:p w14:paraId="28A0BB2A" w14:textId="031DB85E" w:rsidR="00F221F6" w:rsidRPr="00B44812" w:rsidRDefault="00F221F6" w:rsidP="00F221F6">
      <w:pPr>
        <w:jc w:val="both"/>
        <w:rPr>
          <w:sz w:val="20"/>
        </w:rPr>
      </w:pPr>
      <w:r w:rsidRPr="00B44812">
        <w:rPr>
          <w:b/>
          <w:sz w:val="20"/>
        </w:rPr>
        <w:t>Emission Unit</w:t>
      </w:r>
      <w:r w:rsidR="00FE4D0C">
        <w:rPr>
          <w:b/>
          <w:sz w:val="20"/>
        </w:rPr>
        <w:t>s</w:t>
      </w:r>
      <w:r w:rsidRPr="00B44812">
        <w:rPr>
          <w:b/>
          <w:sz w:val="20"/>
        </w:rPr>
        <w:t>:</w:t>
      </w:r>
      <w:r w:rsidRPr="00B44812">
        <w:rPr>
          <w:sz w:val="20"/>
        </w:rPr>
        <w:t xml:space="preserve"> EU-PAINTLINE1, EU-PAINTLINE2</w:t>
      </w:r>
    </w:p>
    <w:p w14:paraId="3938FAD9" w14:textId="77777777" w:rsidR="00F221F6" w:rsidRPr="00B44812" w:rsidRDefault="00F221F6" w:rsidP="00F221F6">
      <w:pPr>
        <w:jc w:val="both"/>
        <w:rPr>
          <w:sz w:val="20"/>
        </w:rPr>
      </w:pPr>
    </w:p>
    <w:p w14:paraId="59FC2056" w14:textId="77777777" w:rsidR="00F221F6" w:rsidRPr="00B44812" w:rsidRDefault="00F221F6" w:rsidP="00F221F6">
      <w:pPr>
        <w:jc w:val="both"/>
        <w:rPr>
          <w:b/>
          <w:u w:val="single"/>
        </w:rPr>
      </w:pPr>
      <w:r w:rsidRPr="00B44812">
        <w:rPr>
          <w:b/>
          <w:u w:val="single"/>
        </w:rPr>
        <w:t>POLLUTION CONTROL EQUIPMENT</w:t>
      </w:r>
    </w:p>
    <w:p w14:paraId="3871645A" w14:textId="77777777" w:rsidR="00F221F6" w:rsidRPr="00B44812" w:rsidRDefault="00F221F6" w:rsidP="00F221F6">
      <w:pPr>
        <w:jc w:val="both"/>
      </w:pPr>
    </w:p>
    <w:p w14:paraId="712393C1" w14:textId="77777777" w:rsidR="00F221F6" w:rsidRPr="00B44812" w:rsidRDefault="00F221F6" w:rsidP="00F221F6">
      <w:pPr>
        <w:jc w:val="both"/>
        <w:rPr>
          <w:sz w:val="20"/>
        </w:rPr>
      </w:pPr>
      <w:r w:rsidRPr="00B44812">
        <w:rPr>
          <w:sz w:val="20"/>
        </w:rPr>
        <w:t>Dry filter overspray control</w:t>
      </w:r>
    </w:p>
    <w:p w14:paraId="7CE842C1" w14:textId="77777777" w:rsidR="00F221F6" w:rsidRPr="008B5C27" w:rsidRDefault="00F221F6" w:rsidP="00F221F6">
      <w:pPr>
        <w:rPr>
          <w:sz w:val="20"/>
        </w:rPr>
      </w:pPr>
    </w:p>
    <w:p w14:paraId="7555D8D3" w14:textId="77777777" w:rsidR="00F221F6" w:rsidRDefault="00F221F6" w:rsidP="00F221F6">
      <w:pPr>
        <w:jc w:val="both"/>
        <w:rPr>
          <w:b/>
          <w:u w:val="single"/>
        </w:rPr>
      </w:pPr>
      <w:r>
        <w:rPr>
          <w:b/>
        </w:rPr>
        <w:t xml:space="preserve">I.  </w:t>
      </w:r>
      <w:r>
        <w:rPr>
          <w:b/>
          <w:u w:val="single"/>
        </w:rPr>
        <w:t>EMISSION LIMIT(S)</w:t>
      </w:r>
    </w:p>
    <w:p w14:paraId="796C1A73" w14:textId="77777777" w:rsidR="00F221F6" w:rsidRPr="00FE0AD0" w:rsidRDefault="00F221F6" w:rsidP="00F221F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221F6" w14:paraId="5A421E44" w14:textId="77777777" w:rsidTr="00422853">
        <w:trPr>
          <w:cantSplit/>
          <w:tblHeader/>
        </w:trPr>
        <w:tc>
          <w:tcPr>
            <w:tcW w:w="1626" w:type="dxa"/>
            <w:tcBorders>
              <w:top w:val="single" w:sz="4" w:space="0" w:color="auto"/>
              <w:left w:val="single" w:sz="4" w:space="0" w:color="auto"/>
              <w:bottom w:val="single" w:sz="4" w:space="0" w:color="auto"/>
              <w:right w:val="single" w:sz="4" w:space="0" w:color="auto"/>
            </w:tcBorders>
          </w:tcPr>
          <w:p w14:paraId="433F9B19" w14:textId="77777777" w:rsidR="00F221F6" w:rsidRPr="00BD3DE3" w:rsidRDefault="00F221F6" w:rsidP="0042285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A2DE884" w14:textId="77777777" w:rsidR="00F221F6" w:rsidRPr="00BD3DE3" w:rsidRDefault="00F221F6" w:rsidP="0042285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E3E195F" w14:textId="77777777" w:rsidR="00F221F6" w:rsidRDefault="00F221F6" w:rsidP="0042285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F603072" w14:textId="77777777" w:rsidR="00F221F6" w:rsidRPr="00BD3DE3" w:rsidRDefault="00F221F6"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82F6492" w14:textId="77777777" w:rsidR="00F221F6" w:rsidRDefault="00F221F6" w:rsidP="00422853">
            <w:pPr>
              <w:jc w:val="center"/>
              <w:rPr>
                <w:b/>
                <w:sz w:val="20"/>
              </w:rPr>
            </w:pPr>
            <w:r>
              <w:rPr>
                <w:b/>
                <w:sz w:val="20"/>
              </w:rPr>
              <w:t>Monitoring/</w:t>
            </w:r>
          </w:p>
          <w:p w14:paraId="7D322919" w14:textId="77777777" w:rsidR="00F221F6" w:rsidRPr="00BD3DE3" w:rsidRDefault="00F221F6"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85FB226" w14:textId="77777777" w:rsidR="00F221F6" w:rsidRPr="00BD3DE3" w:rsidRDefault="00F221F6" w:rsidP="00422853">
            <w:pPr>
              <w:jc w:val="center"/>
              <w:rPr>
                <w:b/>
                <w:sz w:val="20"/>
              </w:rPr>
            </w:pPr>
            <w:r w:rsidRPr="00BD3DE3">
              <w:rPr>
                <w:b/>
                <w:sz w:val="20"/>
              </w:rPr>
              <w:t>Underlying</w:t>
            </w:r>
            <w:r>
              <w:rPr>
                <w:b/>
                <w:sz w:val="20"/>
              </w:rPr>
              <w:t xml:space="preserve"> </w:t>
            </w:r>
            <w:r w:rsidRPr="00BD3DE3">
              <w:rPr>
                <w:b/>
                <w:sz w:val="20"/>
              </w:rPr>
              <w:t>Applicable Requirements</w:t>
            </w:r>
          </w:p>
        </w:tc>
      </w:tr>
      <w:tr w:rsidR="00F221F6" w14:paraId="234249FE"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358FF4F7" w14:textId="77777777" w:rsidR="00F221F6" w:rsidRPr="00095B77" w:rsidRDefault="00F221F6" w:rsidP="00F8374E">
            <w:pPr>
              <w:numPr>
                <w:ilvl w:val="0"/>
                <w:numId w:val="89"/>
              </w:numPr>
              <w:ind w:left="343"/>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6EB56E89" w14:textId="77777777" w:rsidR="00F221F6" w:rsidRPr="00B44812" w:rsidRDefault="00F221F6" w:rsidP="00422853">
            <w:pPr>
              <w:jc w:val="center"/>
              <w:rPr>
                <w:rFonts w:cs="Arial"/>
                <w:sz w:val="20"/>
              </w:rPr>
            </w:pPr>
            <w:r>
              <w:rPr>
                <w:sz w:val="20"/>
              </w:rPr>
              <w:t>2,000 pounds per month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15E708F" w14:textId="77777777" w:rsidR="00F221F6" w:rsidRPr="00BD3DE3" w:rsidRDefault="00F221F6" w:rsidP="00422853">
            <w:pPr>
              <w:jc w:val="center"/>
              <w:rPr>
                <w:sz w:val="20"/>
              </w:rPr>
            </w:pPr>
            <w:r>
              <w:rPr>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5F110247" w14:textId="77777777" w:rsidR="00F221F6" w:rsidRDefault="00F221F6" w:rsidP="00422853">
            <w:pPr>
              <w:jc w:val="center"/>
              <w:rPr>
                <w:sz w:val="20"/>
              </w:rPr>
            </w:pPr>
            <w:r>
              <w:rPr>
                <w:sz w:val="20"/>
              </w:rPr>
              <w:t>EU-PAINTLINE1, EU-PAINTLINE2</w:t>
            </w:r>
          </w:p>
          <w:p w14:paraId="2A913FF3" w14:textId="77777777" w:rsidR="00F221F6" w:rsidRPr="00BD3DE3" w:rsidRDefault="00F221F6" w:rsidP="00422853">
            <w:pPr>
              <w:jc w:val="center"/>
              <w:rPr>
                <w:sz w:val="20"/>
              </w:rPr>
            </w:pPr>
            <w:r>
              <w:rPr>
                <w:sz w:val="20"/>
              </w:rPr>
              <w:t>(Each line)</w:t>
            </w:r>
          </w:p>
        </w:tc>
        <w:tc>
          <w:tcPr>
            <w:tcW w:w="1530" w:type="dxa"/>
            <w:tcBorders>
              <w:top w:val="single" w:sz="4" w:space="0" w:color="auto"/>
              <w:left w:val="single" w:sz="4" w:space="0" w:color="auto"/>
              <w:bottom w:val="single" w:sz="4" w:space="0" w:color="auto"/>
              <w:right w:val="single" w:sz="4" w:space="0" w:color="auto"/>
            </w:tcBorders>
          </w:tcPr>
          <w:p w14:paraId="214F252C" w14:textId="77777777" w:rsidR="00F221F6" w:rsidRPr="00BD3DE3" w:rsidRDefault="00F221F6" w:rsidP="00422853">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7451BEEE" w14:textId="77777777" w:rsidR="00F221F6" w:rsidRDefault="00F221F6" w:rsidP="00422853">
            <w:pPr>
              <w:jc w:val="center"/>
              <w:rPr>
                <w:b/>
                <w:sz w:val="20"/>
              </w:rPr>
            </w:pPr>
            <w:r>
              <w:rPr>
                <w:b/>
                <w:sz w:val="20"/>
              </w:rPr>
              <w:t>R 336.1225,</w:t>
            </w:r>
          </w:p>
          <w:p w14:paraId="7F16A845" w14:textId="77777777" w:rsidR="00F221F6" w:rsidRPr="00EF7944" w:rsidRDefault="00F221F6" w:rsidP="00422853">
            <w:pPr>
              <w:jc w:val="center"/>
              <w:rPr>
                <w:b/>
                <w:sz w:val="20"/>
              </w:rPr>
            </w:pPr>
            <w:r>
              <w:rPr>
                <w:b/>
                <w:sz w:val="20"/>
              </w:rPr>
              <w:t>R 336.1702(d)</w:t>
            </w:r>
          </w:p>
        </w:tc>
      </w:tr>
      <w:tr w:rsidR="00F221F6" w14:paraId="0754E027"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411D508B" w14:textId="77777777" w:rsidR="00F221F6" w:rsidRDefault="00F221F6" w:rsidP="00F8374E">
            <w:pPr>
              <w:numPr>
                <w:ilvl w:val="0"/>
                <w:numId w:val="89"/>
              </w:numPr>
              <w:ind w:left="343"/>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1CA7B1F9" w14:textId="77777777" w:rsidR="00F221F6" w:rsidRPr="00B44812" w:rsidRDefault="00F221F6" w:rsidP="00422853">
            <w:pPr>
              <w:jc w:val="center"/>
              <w:rPr>
                <w:rFonts w:cs="Arial"/>
                <w:sz w:val="20"/>
              </w:rPr>
            </w:pPr>
            <w:r>
              <w:rPr>
                <w:sz w:val="20"/>
              </w:rPr>
              <w:t>10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8637040" w14:textId="77777777" w:rsidR="00F221F6" w:rsidRDefault="00F221F6" w:rsidP="00422853">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9D63C70" w14:textId="77777777" w:rsidR="00F221F6" w:rsidRDefault="00F221F6" w:rsidP="00422853">
            <w:pPr>
              <w:jc w:val="center"/>
              <w:rPr>
                <w:sz w:val="20"/>
              </w:rPr>
            </w:pPr>
            <w:r>
              <w:rPr>
                <w:sz w:val="20"/>
              </w:rPr>
              <w:t>EU-PAINTLINE1, EU-PAINTLINE2</w:t>
            </w:r>
          </w:p>
          <w:p w14:paraId="3AD971D3" w14:textId="77777777" w:rsidR="00F221F6" w:rsidRDefault="00F221F6" w:rsidP="00422853">
            <w:pPr>
              <w:jc w:val="center"/>
              <w:rPr>
                <w:sz w:val="20"/>
              </w:rPr>
            </w:pPr>
            <w:r>
              <w:rPr>
                <w:sz w:val="20"/>
              </w:rPr>
              <w:t>(Each line)</w:t>
            </w:r>
          </w:p>
        </w:tc>
        <w:tc>
          <w:tcPr>
            <w:tcW w:w="1530" w:type="dxa"/>
            <w:tcBorders>
              <w:top w:val="single" w:sz="4" w:space="0" w:color="auto"/>
              <w:left w:val="single" w:sz="4" w:space="0" w:color="auto"/>
              <w:bottom w:val="single" w:sz="4" w:space="0" w:color="auto"/>
              <w:right w:val="single" w:sz="4" w:space="0" w:color="auto"/>
            </w:tcBorders>
          </w:tcPr>
          <w:p w14:paraId="42F07D06" w14:textId="77777777" w:rsidR="00F221F6" w:rsidRDefault="00F221F6" w:rsidP="00422853">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1EF93310" w14:textId="77777777" w:rsidR="00F221F6" w:rsidRDefault="00F221F6" w:rsidP="00422853">
            <w:pPr>
              <w:jc w:val="center"/>
              <w:rPr>
                <w:b/>
                <w:sz w:val="20"/>
              </w:rPr>
            </w:pPr>
            <w:r>
              <w:rPr>
                <w:b/>
                <w:sz w:val="20"/>
              </w:rPr>
              <w:t>R 336.1225,</w:t>
            </w:r>
          </w:p>
          <w:p w14:paraId="5928A528" w14:textId="77777777" w:rsidR="00F221F6" w:rsidRDefault="00F221F6" w:rsidP="00422853">
            <w:pPr>
              <w:jc w:val="center"/>
              <w:rPr>
                <w:b/>
                <w:sz w:val="20"/>
              </w:rPr>
            </w:pPr>
            <w:r>
              <w:rPr>
                <w:b/>
                <w:sz w:val="20"/>
              </w:rPr>
              <w:t>R 336.1702(d)</w:t>
            </w:r>
          </w:p>
        </w:tc>
      </w:tr>
    </w:tbl>
    <w:p w14:paraId="5E27EBDE" w14:textId="77777777" w:rsidR="00F221F6" w:rsidRDefault="00F221F6" w:rsidP="00F221F6">
      <w:pPr>
        <w:jc w:val="both"/>
        <w:rPr>
          <w:sz w:val="20"/>
        </w:rPr>
      </w:pPr>
    </w:p>
    <w:p w14:paraId="1013A01A" w14:textId="77777777" w:rsidR="00F221F6" w:rsidRDefault="00F221F6" w:rsidP="00F221F6">
      <w:pPr>
        <w:jc w:val="both"/>
        <w:rPr>
          <w:b/>
          <w:u w:val="single"/>
        </w:rPr>
      </w:pPr>
      <w:r>
        <w:rPr>
          <w:b/>
        </w:rPr>
        <w:t xml:space="preserve">II.  </w:t>
      </w:r>
      <w:r>
        <w:rPr>
          <w:b/>
          <w:u w:val="single"/>
        </w:rPr>
        <w:t>MATERIAL LIMIT(S)</w:t>
      </w:r>
    </w:p>
    <w:p w14:paraId="5BF1AE6E" w14:textId="77777777" w:rsidR="00F221F6" w:rsidRPr="00FE0AD0" w:rsidRDefault="00F221F6" w:rsidP="00F221F6">
      <w:pPr>
        <w:jc w:val="both"/>
        <w:rPr>
          <w:sz w:val="20"/>
        </w:rPr>
      </w:pPr>
    </w:p>
    <w:p w14:paraId="61BD9983" w14:textId="77777777" w:rsidR="00F221F6" w:rsidRPr="00B44812" w:rsidRDefault="00F221F6" w:rsidP="00F221F6">
      <w:pPr>
        <w:jc w:val="both"/>
        <w:rPr>
          <w:bCs/>
          <w:sz w:val="20"/>
        </w:rPr>
      </w:pPr>
      <w:r w:rsidRPr="00B44812">
        <w:rPr>
          <w:bCs/>
          <w:sz w:val="20"/>
        </w:rPr>
        <w:t>NA</w:t>
      </w:r>
    </w:p>
    <w:p w14:paraId="41B7117A" w14:textId="77777777" w:rsidR="00F221F6" w:rsidRPr="0007707C" w:rsidRDefault="00F221F6" w:rsidP="00F221F6">
      <w:pPr>
        <w:jc w:val="both"/>
        <w:rPr>
          <w:sz w:val="20"/>
        </w:rPr>
      </w:pPr>
    </w:p>
    <w:p w14:paraId="27265BD3" w14:textId="77777777" w:rsidR="00F221F6" w:rsidRDefault="00F221F6" w:rsidP="00F221F6">
      <w:pPr>
        <w:jc w:val="both"/>
        <w:rPr>
          <w:b/>
          <w:u w:val="single"/>
        </w:rPr>
      </w:pPr>
      <w:r>
        <w:rPr>
          <w:b/>
        </w:rPr>
        <w:t xml:space="preserve">III.  </w:t>
      </w:r>
      <w:r>
        <w:rPr>
          <w:b/>
          <w:u w:val="single"/>
        </w:rPr>
        <w:t>PROCESS/OPERATIONAL RESTRICTION(S)</w:t>
      </w:r>
      <w:r w:rsidDel="001C614B">
        <w:rPr>
          <w:b/>
          <w:u w:val="single"/>
        </w:rPr>
        <w:t xml:space="preserve"> </w:t>
      </w:r>
    </w:p>
    <w:p w14:paraId="059D73B7" w14:textId="77777777" w:rsidR="00F221F6" w:rsidRPr="00FB6071" w:rsidRDefault="00F221F6" w:rsidP="00F221F6">
      <w:pPr>
        <w:jc w:val="both"/>
        <w:rPr>
          <w:sz w:val="20"/>
        </w:rPr>
      </w:pPr>
    </w:p>
    <w:p w14:paraId="046CE097" w14:textId="77777777" w:rsidR="00F221F6" w:rsidRPr="0085619D" w:rsidRDefault="00F221F6" w:rsidP="00F8374E">
      <w:pPr>
        <w:numPr>
          <w:ilvl w:val="0"/>
          <w:numId w:val="90"/>
        </w:numPr>
        <w:ind w:left="360"/>
        <w:jc w:val="both"/>
        <w:rPr>
          <w:b/>
          <w:sz w:val="20"/>
        </w:rPr>
      </w:pPr>
      <w:r>
        <w:rPr>
          <w:sz w:val="20"/>
        </w:rPr>
        <w:t>The permittee shall capture all purge/clean-up solvents and waste coatings from all coating applications used in FG-PAINTLINES.  The permittee shall store these materials in closed containers and shall dispose of them in an acceptable manner in compliance with all applicable state rules and federal regulations.</w:t>
      </w:r>
      <w:r>
        <w:rPr>
          <w:rFonts w:cs="Arial"/>
          <w:sz w:val="20"/>
          <w:vertAlign w:val="superscript"/>
        </w:rPr>
        <w:t>2</w:t>
      </w:r>
      <w:r>
        <w:rPr>
          <w:sz w:val="20"/>
        </w:rPr>
        <w:t xml:space="preserve">  </w:t>
      </w:r>
      <w:r>
        <w:rPr>
          <w:b/>
          <w:sz w:val="20"/>
        </w:rPr>
        <w:t>(R 336.1702(d))</w:t>
      </w:r>
    </w:p>
    <w:p w14:paraId="5FF0C1AB" w14:textId="77777777" w:rsidR="00F221F6" w:rsidRPr="00FB6071" w:rsidRDefault="00F221F6" w:rsidP="00F221F6">
      <w:pPr>
        <w:jc w:val="both"/>
        <w:rPr>
          <w:sz w:val="20"/>
        </w:rPr>
      </w:pPr>
    </w:p>
    <w:p w14:paraId="32429B88" w14:textId="77777777" w:rsidR="00F221F6" w:rsidRDefault="00F221F6" w:rsidP="00F221F6">
      <w:pPr>
        <w:jc w:val="both"/>
        <w:rPr>
          <w:b/>
          <w:u w:val="single"/>
        </w:rPr>
      </w:pPr>
      <w:r w:rsidRPr="00FB6071">
        <w:rPr>
          <w:b/>
        </w:rPr>
        <w:t xml:space="preserve">IV.  </w:t>
      </w:r>
      <w:r w:rsidRPr="00FB6071">
        <w:rPr>
          <w:b/>
          <w:u w:val="single"/>
        </w:rPr>
        <w:t>DESIGN</w:t>
      </w:r>
      <w:r>
        <w:rPr>
          <w:b/>
          <w:u w:val="single"/>
        </w:rPr>
        <w:t>/EQUIPMENT PARAMETER(S)</w:t>
      </w:r>
    </w:p>
    <w:p w14:paraId="40558527" w14:textId="77777777" w:rsidR="00F221F6" w:rsidRPr="00C3424D" w:rsidRDefault="00F221F6" w:rsidP="00F221F6">
      <w:pPr>
        <w:jc w:val="both"/>
        <w:rPr>
          <w:sz w:val="20"/>
        </w:rPr>
      </w:pPr>
    </w:p>
    <w:p w14:paraId="2BE1ED5B" w14:textId="77777777" w:rsidR="00F221F6" w:rsidRPr="00B822F7" w:rsidRDefault="00F221F6" w:rsidP="007E5E42">
      <w:pPr>
        <w:numPr>
          <w:ilvl w:val="0"/>
          <w:numId w:val="36"/>
        </w:numPr>
        <w:ind w:left="360"/>
        <w:jc w:val="both"/>
        <w:rPr>
          <w:sz w:val="20"/>
        </w:rPr>
      </w:pPr>
      <w:r>
        <w:rPr>
          <w:sz w:val="20"/>
        </w:rPr>
        <w:t>The permittee shall equip and maintain FG-PAINTLINES with high volume-low pressure (HVLP) spray applicators or comparable technology with equivalent transfer efficiency (e.g., electrostatic spray, dip, flowcoat, roller, dip-spin).  For HVLP applicators, the permittee shall keep test caps available for pressure testing.</w:t>
      </w:r>
      <w:r>
        <w:rPr>
          <w:rFonts w:cs="Arial"/>
          <w:sz w:val="20"/>
          <w:vertAlign w:val="superscript"/>
        </w:rPr>
        <w:t>2</w:t>
      </w:r>
      <w:r>
        <w:rPr>
          <w:sz w:val="20"/>
        </w:rPr>
        <w:t xml:space="preserve">  </w:t>
      </w:r>
      <w:r>
        <w:rPr>
          <w:b/>
          <w:sz w:val="20"/>
        </w:rPr>
        <w:t>(R 336.1702(d))</w:t>
      </w:r>
    </w:p>
    <w:p w14:paraId="155B7AC7" w14:textId="77777777" w:rsidR="00F221F6" w:rsidRPr="00B822F7" w:rsidRDefault="00F221F6" w:rsidP="00F221F6">
      <w:pPr>
        <w:jc w:val="both"/>
        <w:rPr>
          <w:sz w:val="20"/>
        </w:rPr>
      </w:pPr>
    </w:p>
    <w:p w14:paraId="7181D90A" w14:textId="77777777" w:rsidR="00F221F6" w:rsidRPr="0085619D" w:rsidRDefault="00F221F6" w:rsidP="007E5E42">
      <w:pPr>
        <w:numPr>
          <w:ilvl w:val="0"/>
          <w:numId w:val="36"/>
        </w:numPr>
        <w:ind w:left="360"/>
        <w:jc w:val="both"/>
        <w:rPr>
          <w:sz w:val="20"/>
        </w:rPr>
      </w:pPr>
      <w:r>
        <w:rPr>
          <w:sz w:val="20"/>
        </w:rPr>
        <w:t>The permittee shall not operate any FG-PAINTLINES paint spray booth unless all respective exhaust filters are installed, maintained and operated in a satisfactory manner.</w:t>
      </w:r>
      <w:r>
        <w:rPr>
          <w:rFonts w:cs="Arial"/>
          <w:sz w:val="20"/>
          <w:vertAlign w:val="superscript"/>
        </w:rPr>
        <w:t>2</w:t>
      </w:r>
      <w:r>
        <w:rPr>
          <w:sz w:val="20"/>
        </w:rPr>
        <w:t xml:space="preserve">  </w:t>
      </w:r>
      <w:r>
        <w:rPr>
          <w:b/>
          <w:sz w:val="20"/>
        </w:rPr>
        <w:t>(R 336.1224, R 336.1301, R 336.1331, R 336.1910)</w:t>
      </w:r>
    </w:p>
    <w:p w14:paraId="1D70500B" w14:textId="77777777" w:rsidR="00F221F6" w:rsidRPr="00FE0AD0" w:rsidRDefault="00F221F6" w:rsidP="00F221F6">
      <w:pPr>
        <w:jc w:val="both"/>
        <w:rPr>
          <w:sz w:val="20"/>
        </w:rPr>
      </w:pPr>
    </w:p>
    <w:p w14:paraId="78BB6FC3" w14:textId="77777777" w:rsidR="00F221F6" w:rsidRDefault="00F221F6" w:rsidP="00F221F6">
      <w:pPr>
        <w:jc w:val="both"/>
        <w:rPr>
          <w:b/>
          <w:u w:val="single"/>
        </w:rPr>
      </w:pPr>
      <w:r>
        <w:rPr>
          <w:b/>
        </w:rPr>
        <w:t xml:space="preserve">V.  </w:t>
      </w:r>
      <w:r>
        <w:rPr>
          <w:b/>
          <w:u w:val="single"/>
        </w:rPr>
        <w:t>TESTING/SAMPLING</w:t>
      </w:r>
    </w:p>
    <w:p w14:paraId="49BB8DC4" w14:textId="77777777" w:rsidR="00F221F6" w:rsidRPr="00FE0AD0" w:rsidRDefault="00F221F6" w:rsidP="00F221F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3A70D8" w14:textId="77777777" w:rsidR="00F221F6" w:rsidRPr="00FE0AD0" w:rsidRDefault="00F221F6" w:rsidP="00F221F6">
      <w:pPr>
        <w:jc w:val="both"/>
        <w:rPr>
          <w:sz w:val="20"/>
        </w:rPr>
      </w:pPr>
    </w:p>
    <w:p w14:paraId="4C07E3BD" w14:textId="28E386F1" w:rsidR="00F221F6" w:rsidRPr="00C0388E" w:rsidRDefault="00F221F6" w:rsidP="00F8374E">
      <w:pPr>
        <w:numPr>
          <w:ilvl w:val="0"/>
          <w:numId w:val="91"/>
        </w:numPr>
        <w:jc w:val="both"/>
        <w:rPr>
          <w:sz w:val="20"/>
        </w:rPr>
      </w:pPr>
      <w:r>
        <w:rPr>
          <w:sz w:val="20"/>
        </w:rPr>
        <w:t xml:space="preserve">Within 60 days of notification by the AQD, verification of VOC emissions and VOC content (in pounds per gallon) of any coating, reducer or purge/clean-up solvent, as applied or as received, using federal Reference Test Method 25A, Method 24 or other EPA approved reference method, may be required for continued operation.  Verification of the emission rates includes the submittal of a complete report of the test results to the AQD within 60 days following the last date of the test.  Upon prior written approval by the AQD District Supervisor, VOC content may </w:t>
      </w:r>
      <w:r>
        <w:rPr>
          <w:sz w:val="20"/>
        </w:rPr>
        <w:lastRenderedPageBreak/>
        <w:t>alternatively be determined from manufacturer’s formulation data.  If the Method 25A or Method 24 should differ from the formulation values, the permittee shall use the Method 25A or Method 24 results to determine compliance.</w:t>
      </w:r>
      <w:r>
        <w:rPr>
          <w:rFonts w:cs="Arial"/>
          <w:sz w:val="20"/>
          <w:vertAlign w:val="superscript"/>
        </w:rPr>
        <w:t xml:space="preserve">2 </w:t>
      </w:r>
      <w:r>
        <w:rPr>
          <w:sz w:val="20"/>
        </w:rPr>
        <w:t xml:space="preserve"> </w:t>
      </w:r>
      <w:r w:rsidR="008E2106">
        <w:rPr>
          <w:sz w:val="20"/>
        </w:rPr>
        <w:t xml:space="preserve"> </w:t>
      </w:r>
      <w:r>
        <w:rPr>
          <w:b/>
          <w:sz w:val="20"/>
        </w:rPr>
        <w:t>(R 336.2001, R 336.2003, R 336.2004, R 336.1702(d))</w:t>
      </w:r>
    </w:p>
    <w:p w14:paraId="65B89842" w14:textId="77777777" w:rsidR="00F221F6" w:rsidRPr="00FE0AD0" w:rsidRDefault="00F221F6" w:rsidP="00F221F6">
      <w:pPr>
        <w:jc w:val="both"/>
        <w:rPr>
          <w:sz w:val="20"/>
        </w:rPr>
      </w:pPr>
    </w:p>
    <w:p w14:paraId="75B60A91" w14:textId="77777777" w:rsidR="00F221F6" w:rsidRDefault="00F221F6" w:rsidP="00F221F6">
      <w:pPr>
        <w:jc w:val="both"/>
      </w:pPr>
      <w:r>
        <w:rPr>
          <w:b/>
        </w:rPr>
        <w:t xml:space="preserve">VI.  </w:t>
      </w:r>
      <w:r>
        <w:rPr>
          <w:b/>
          <w:u w:val="single"/>
        </w:rPr>
        <w:t>MONITORING/RECORDKEEPING</w:t>
      </w:r>
    </w:p>
    <w:p w14:paraId="63C060C6" w14:textId="77777777" w:rsidR="00F221F6" w:rsidRPr="00FE0AD0" w:rsidRDefault="00F221F6" w:rsidP="00F221F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64D6EC2" w14:textId="77777777" w:rsidR="00F221F6" w:rsidRPr="00FE0AD0" w:rsidRDefault="00F221F6" w:rsidP="00F221F6">
      <w:pPr>
        <w:jc w:val="both"/>
        <w:rPr>
          <w:sz w:val="20"/>
        </w:rPr>
      </w:pPr>
    </w:p>
    <w:p w14:paraId="439EF8B8" w14:textId="77777777" w:rsidR="00F221F6" w:rsidRPr="0085619D" w:rsidRDefault="00F221F6" w:rsidP="00F221F6">
      <w:pPr>
        <w:pStyle w:val="ListParagraph"/>
        <w:numPr>
          <w:ilvl w:val="6"/>
          <w:numId w:val="12"/>
        </w:numPr>
        <w:tabs>
          <w:tab w:val="clear" w:pos="2520"/>
          <w:tab w:val="left" w:pos="540"/>
        </w:tabs>
        <w:ind w:left="360"/>
        <w:jc w:val="both"/>
        <w:rPr>
          <w:rFonts w:cs="Arial"/>
          <w:spacing w:val="-2"/>
          <w:sz w:val="20"/>
        </w:rPr>
      </w:pPr>
      <w:r w:rsidRPr="0085619D">
        <w:rPr>
          <w:rFonts w:cs="Arial"/>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85619D">
        <w:rPr>
          <w:rFonts w:cs="Arial"/>
          <w:sz w:val="20"/>
          <w:vertAlign w:val="superscript"/>
        </w:rPr>
        <w:t>2</w:t>
      </w:r>
      <w:r w:rsidRPr="0085619D">
        <w:rPr>
          <w:rFonts w:cs="Arial"/>
          <w:sz w:val="20"/>
        </w:rPr>
        <w:t xml:space="preserve">  </w:t>
      </w:r>
      <w:r w:rsidRPr="0085619D">
        <w:rPr>
          <w:rFonts w:cs="Arial"/>
          <w:b/>
          <w:spacing w:val="-2"/>
          <w:sz w:val="20"/>
        </w:rPr>
        <w:t>(R 336.1225, R 336.1702(d))</w:t>
      </w:r>
    </w:p>
    <w:p w14:paraId="44B8886E" w14:textId="77777777" w:rsidR="00F221F6" w:rsidRPr="00222D38" w:rsidRDefault="00F221F6" w:rsidP="00F221F6">
      <w:pPr>
        <w:ind w:left="360" w:hanging="360"/>
        <w:jc w:val="both"/>
        <w:rPr>
          <w:rFonts w:cs="Arial"/>
          <w:sz w:val="20"/>
        </w:rPr>
      </w:pPr>
    </w:p>
    <w:p w14:paraId="7656B8C7" w14:textId="77777777" w:rsidR="00F221F6" w:rsidRPr="00222D38" w:rsidRDefault="00F221F6" w:rsidP="00F221F6">
      <w:pPr>
        <w:ind w:left="360" w:hanging="360"/>
        <w:jc w:val="both"/>
        <w:rPr>
          <w:rFonts w:cs="Arial"/>
          <w:b/>
          <w:sz w:val="20"/>
        </w:rPr>
      </w:pPr>
      <w:r w:rsidRPr="00222D38">
        <w:rPr>
          <w:rFonts w:cs="Arial"/>
          <w:sz w:val="20"/>
        </w:rPr>
        <w:t>2.</w:t>
      </w:r>
      <w:r w:rsidRPr="00222D38">
        <w:rPr>
          <w:rFonts w:cs="Arial"/>
          <w:sz w:val="20"/>
        </w:rPr>
        <w:tab/>
        <w:t xml:space="preserve">The permittee shall maintain a current listing from the manufacturer of the chemical composition of each coating, including the weight percent of each component. </w:t>
      </w:r>
      <w:r>
        <w:rPr>
          <w:rFonts w:cs="Arial"/>
          <w:sz w:val="20"/>
        </w:rPr>
        <w:t xml:space="preserve"> </w:t>
      </w:r>
      <w:r w:rsidRPr="00222D38">
        <w:rPr>
          <w:rFonts w:cs="Arial"/>
          <w:sz w:val="20"/>
        </w:rPr>
        <w:t>The data may consist of Material Safety Data Sheets, manufacturer's formulation data, or both as deemed acceptable by the AQD District Supervisor.  The permittee shall keep all records and make them available to the Department upon request.</w:t>
      </w:r>
      <w:r>
        <w:rPr>
          <w:rFonts w:cs="Arial"/>
          <w:sz w:val="20"/>
          <w:vertAlign w:val="superscript"/>
        </w:rPr>
        <w:t>2</w:t>
      </w:r>
      <w:r w:rsidRPr="00222D38">
        <w:rPr>
          <w:rFonts w:cs="Arial"/>
          <w:sz w:val="20"/>
        </w:rPr>
        <w:t xml:space="preserve">  </w:t>
      </w:r>
      <w:r w:rsidRPr="00222D38">
        <w:rPr>
          <w:rFonts w:cs="Arial"/>
          <w:b/>
          <w:sz w:val="20"/>
        </w:rPr>
        <w:t>(R 336.1224, R 336.1225, R 336.1702(d))</w:t>
      </w:r>
    </w:p>
    <w:p w14:paraId="77FB9BCE" w14:textId="77777777" w:rsidR="00F221F6" w:rsidRPr="00222D38" w:rsidRDefault="00F221F6" w:rsidP="00F221F6">
      <w:pPr>
        <w:ind w:left="360" w:hanging="360"/>
        <w:jc w:val="both"/>
        <w:rPr>
          <w:rFonts w:cs="Arial"/>
          <w:sz w:val="20"/>
        </w:rPr>
      </w:pPr>
    </w:p>
    <w:p w14:paraId="0A95353C" w14:textId="77777777" w:rsidR="00F221F6" w:rsidRPr="00222D38" w:rsidRDefault="00F221F6" w:rsidP="008E2106">
      <w:pPr>
        <w:spacing w:after="120"/>
        <w:ind w:left="360" w:hanging="360"/>
        <w:jc w:val="both"/>
        <w:rPr>
          <w:rFonts w:cs="Arial"/>
          <w:sz w:val="20"/>
        </w:rPr>
      </w:pPr>
      <w:r w:rsidRPr="00222D38">
        <w:rPr>
          <w:rFonts w:cs="Arial"/>
          <w:sz w:val="20"/>
        </w:rPr>
        <w:t>3.</w:t>
      </w:r>
      <w:r w:rsidRPr="00222D38">
        <w:rPr>
          <w:rFonts w:cs="Arial"/>
          <w:sz w:val="20"/>
        </w:rPr>
        <w:tab/>
        <w:t>The permittee shall keep the following information on a calendar month basis for FG-</w:t>
      </w:r>
      <w:r>
        <w:rPr>
          <w:rFonts w:cs="Arial"/>
          <w:sz w:val="20"/>
        </w:rPr>
        <w:t>PAINTLINES</w:t>
      </w:r>
      <w:r w:rsidRPr="00222D38">
        <w:rPr>
          <w:rFonts w:cs="Arial"/>
          <w:sz w:val="20"/>
        </w:rPr>
        <w:t>:</w:t>
      </w:r>
    </w:p>
    <w:p w14:paraId="1927FAF8" w14:textId="77777777" w:rsidR="00F221F6" w:rsidRPr="00222D38" w:rsidRDefault="00F221F6" w:rsidP="008E2106">
      <w:pPr>
        <w:spacing w:after="120"/>
        <w:ind w:left="720" w:hanging="360"/>
        <w:jc w:val="both"/>
        <w:rPr>
          <w:rFonts w:cs="Arial"/>
          <w:sz w:val="20"/>
        </w:rPr>
      </w:pPr>
      <w:r w:rsidRPr="00222D38">
        <w:rPr>
          <w:rFonts w:cs="Arial"/>
          <w:sz w:val="20"/>
        </w:rPr>
        <w:t>a</w:t>
      </w:r>
      <w:r>
        <w:rPr>
          <w:rFonts w:cs="Arial"/>
          <w:sz w:val="20"/>
        </w:rPr>
        <w:t>.</w:t>
      </w:r>
      <w:r w:rsidRPr="00222D38">
        <w:rPr>
          <w:rFonts w:cs="Arial"/>
          <w:sz w:val="20"/>
        </w:rPr>
        <w:tab/>
        <w:t>Purchase orders and invoices for all coatings, reducers, and purge/clean-up solvents.</w:t>
      </w:r>
    </w:p>
    <w:p w14:paraId="2DD3AA1A" w14:textId="77777777" w:rsidR="00F221F6" w:rsidRPr="00222D38" w:rsidRDefault="00F221F6" w:rsidP="008E2106">
      <w:pPr>
        <w:spacing w:after="120"/>
        <w:ind w:left="720" w:hanging="360"/>
        <w:jc w:val="both"/>
        <w:rPr>
          <w:rFonts w:cs="Arial"/>
          <w:sz w:val="20"/>
        </w:rPr>
      </w:pPr>
      <w:r>
        <w:rPr>
          <w:rFonts w:cs="Arial"/>
          <w:sz w:val="20"/>
        </w:rPr>
        <w:t>b.</w:t>
      </w:r>
      <w:r w:rsidRPr="00222D38">
        <w:rPr>
          <w:rFonts w:cs="Arial"/>
          <w:sz w:val="20"/>
        </w:rPr>
        <w:tab/>
        <w:t>VOC content, in pounds per gallon, of each coating, reducer and purge/clean-up solvent used.</w:t>
      </w:r>
    </w:p>
    <w:p w14:paraId="2C316F27" w14:textId="77777777" w:rsidR="00F221F6" w:rsidRPr="00222D38" w:rsidRDefault="00F221F6" w:rsidP="008E2106">
      <w:pPr>
        <w:spacing w:after="120"/>
        <w:ind w:left="720" w:hanging="360"/>
        <w:jc w:val="both"/>
        <w:rPr>
          <w:rFonts w:cs="Arial"/>
          <w:sz w:val="20"/>
        </w:rPr>
      </w:pPr>
      <w:r>
        <w:rPr>
          <w:rFonts w:cs="Arial"/>
          <w:sz w:val="20"/>
        </w:rPr>
        <w:t>c.</w:t>
      </w:r>
      <w:r w:rsidRPr="00222D38">
        <w:rPr>
          <w:rFonts w:cs="Arial"/>
          <w:sz w:val="20"/>
        </w:rPr>
        <w:tab/>
        <w:t>Gallons of each coating, reducer and purge/clean-up solvent used and reclaimed.</w:t>
      </w:r>
    </w:p>
    <w:p w14:paraId="7F81FE7C" w14:textId="77777777" w:rsidR="00F221F6" w:rsidRPr="00222D38" w:rsidRDefault="00F221F6" w:rsidP="008E2106">
      <w:pPr>
        <w:spacing w:after="120"/>
        <w:ind w:left="720" w:hanging="360"/>
        <w:jc w:val="both"/>
        <w:rPr>
          <w:rFonts w:cs="Arial"/>
          <w:sz w:val="20"/>
        </w:rPr>
      </w:pPr>
      <w:r>
        <w:rPr>
          <w:rFonts w:cs="Arial"/>
          <w:sz w:val="20"/>
        </w:rPr>
        <w:t>d.</w:t>
      </w:r>
      <w:r w:rsidRPr="00222D38">
        <w:rPr>
          <w:rFonts w:cs="Arial"/>
          <w:sz w:val="20"/>
        </w:rPr>
        <w:tab/>
        <w:t xml:space="preserve">VOC mass emission calculations determining the monthly emission rate for each coating line in pounds per </w:t>
      </w:r>
      <w:r>
        <w:rPr>
          <w:rFonts w:cs="Arial"/>
          <w:sz w:val="20"/>
        </w:rPr>
        <w:t xml:space="preserve">calendar </w:t>
      </w:r>
      <w:r w:rsidRPr="00222D38">
        <w:rPr>
          <w:rFonts w:cs="Arial"/>
          <w:sz w:val="20"/>
        </w:rPr>
        <w:t>month.</w:t>
      </w:r>
    </w:p>
    <w:p w14:paraId="390CDAA7" w14:textId="77777777" w:rsidR="00F221F6" w:rsidRPr="00222D38" w:rsidRDefault="00F221F6" w:rsidP="00F221F6">
      <w:pPr>
        <w:ind w:left="720" w:hanging="360"/>
        <w:jc w:val="both"/>
        <w:rPr>
          <w:rFonts w:cs="Arial"/>
          <w:sz w:val="20"/>
        </w:rPr>
      </w:pPr>
      <w:r>
        <w:rPr>
          <w:rFonts w:cs="Arial"/>
          <w:sz w:val="20"/>
        </w:rPr>
        <w:t>e.</w:t>
      </w:r>
      <w:r w:rsidRPr="00222D38">
        <w:rPr>
          <w:rFonts w:cs="Arial"/>
          <w:sz w:val="20"/>
        </w:rPr>
        <w:tab/>
        <w:t>VOC mass emission calculations determining the annual emission rate for each coating line, in tons per 12-month rolling time period as determined at the end of each calendar month.</w:t>
      </w:r>
    </w:p>
    <w:p w14:paraId="3D2CF908" w14:textId="77777777" w:rsidR="00F221F6" w:rsidRPr="00222D38" w:rsidRDefault="00F221F6" w:rsidP="00F221F6">
      <w:pPr>
        <w:ind w:left="360"/>
        <w:jc w:val="both"/>
        <w:rPr>
          <w:rFonts w:cs="Arial"/>
          <w:spacing w:val="-2"/>
          <w:sz w:val="20"/>
        </w:rPr>
      </w:pPr>
    </w:p>
    <w:p w14:paraId="085B6C1F" w14:textId="4D324E92" w:rsidR="00F221F6" w:rsidRPr="00C0388E" w:rsidRDefault="00F221F6" w:rsidP="007A4775">
      <w:pPr>
        <w:ind w:left="360"/>
        <w:jc w:val="both"/>
        <w:rPr>
          <w:sz w:val="20"/>
        </w:rPr>
      </w:pPr>
      <w:r w:rsidRPr="00222D38">
        <w:rPr>
          <w:rFonts w:cs="Arial"/>
          <w:spacing w:val="-2"/>
          <w:sz w:val="20"/>
        </w:rPr>
        <w:t>The permittee shall keep the records in a format acceptable to the AQD District Supervisor.  The permittee shall keep all records on file and make them available to the Department upon request.</w:t>
      </w:r>
      <w:r>
        <w:rPr>
          <w:rFonts w:cs="Arial"/>
          <w:sz w:val="20"/>
          <w:vertAlign w:val="superscript"/>
        </w:rPr>
        <w:t>2</w:t>
      </w:r>
      <w:r w:rsidRPr="00222D38">
        <w:rPr>
          <w:rFonts w:cs="Arial"/>
          <w:spacing w:val="-2"/>
          <w:sz w:val="20"/>
        </w:rPr>
        <w:t xml:space="preserve">  </w:t>
      </w:r>
      <w:r w:rsidRPr="00222D38">
        <w:rPr>
          <w:rFonts w:cs="Arial"/>
          <w:b/>
          <w:sz w:val="20"/>
        </w:rPr>
        <w:t>(R 336.1225, R 336.1702(d))</w:t>
      </w:r>
    </w:p>
    <w:p w14:paraId="364FA333" w14:textId="77777777" w:rsidR="00F221F6" w:rsidRPr="008B5C27" w:rsidRDefault="00F221F6" w:rsidP="00F221F6">
      <w:pPr>
        <w:jc w:val="both"/>
        <w:rPr>
          <w:sz w:val="20"/>
        </w:rPr>
      </w:pPr>
    </w:p>
    <w:p w14:paraId="2834BAE0" w14:textId="77777777" w:rsidR="00F221F6" w:rsidRDefault="00F221F6" w:rsidP="00F221F6">
      <w:pPr>
        <w:jc w:val="both"/>
        <w:rPr>
          <w:b/>
          <w:u w:val="single"/>
        </w:rPr>
      </w:pPr>
      <w:r>
        <w:rPr>
          <w:b/>
        </w:rPr>
        <w:t xml:space="preserve">VII.  </w:t>
      </w:r>
      <w:r>
        <w:rPr>
          <w:b/>
          <w:u w:val="single"/>
        </w:rPr>
        <w:t>REPORTING</w:t>
      </w:r>
    </w:p>
    <w:p w14:paraId="09F1EF5B" w14:textId="77777777" w:rsidR="00F221F6" w:rsidRPr="008B5C27" w:rsidRDefault="00F221F6" w:rsidP="00F221F6">
      <w:pPr>
        <w:jc w:val="both"/>
        <w:rPr>
          <w:sz w:val="20"/>
        </w:rPr>
      </w:pPr>
    </w:p>
    <w:p w14:paraId="21783094" w14:textId="77777777" w:rsidR="00F221F6" w:rsidRDefault="00F221F6" w:rsidP="00F221F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AEC724A" w14:textId="77777777" w:rsidR="00F221F6" w:rsidRPr="00C0388E" w:rsidRDefault="00F221F6" w:rsidP="00F221F6">
      <w:pPr>
        <w:ind w:left="360" w:hanging="360"/>
        <w:jc w:val="both"/>
        <w:rPr>
          <w:sz w:val="20"/>
        </w:rPr>
      </w:pPr>
    </w:p>
    <w:p w14:paraId="7BE93029" w14:textId="77777777" w:rsidR="00F221F6" w:rsidRDefault="00F221F6" w:rsidP="00F221F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BE98656" w14:textId="77777777" w:rsidR="00F221F6" w:rsidRPr="00C0388E" w:rsidRDefault="00F221F6" w:rsidP="00F221F6">
      <w:pPr>
        <w:ind w:left="360" w:hanging="360"/>
        <w:jc w:val="both"/>
        <w:rPr>
          <w:sz w:val="20"/>
        </w:rPr>
      </w:pPr>
    </w:p>
    <w:p w14:paraId="08D36B62" w14:textId="77777777" w:rsidR="00F221F6" w:rsidRDefault="00F221F6" w:rsidP="00F221F6">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1CB55C9" w14:textId="77777777" w:rsidR="00F221F6" w:rsidRPr="00FE0AD0" w:rsidRDefault="00F221F6" w:rsidP="00F221F6">
      <w:pPr>
        <w:ind w:right="72"/>
        <w:jc w:val="both"/>
        <w:rPr>
          <w:rFonts w:cs="Arial"/>
          <w:sz w:val="20"/>
        </w:rPr>
      </w:pPr>
    </w:p>
    <w:p w14:paraId="60A6C8EC" w14:textId="77777777" w:rsidR="00F221F6" w:rsidRPr="00FE0AD0" w:rsidRDefault="00F221F6" w:rsidP="00F221F6">
      <w:pPr>
        <w:jc w:val="both"/>
        <w:rPr>
          <w:rFonts w:cs="Arial"/>
          <w:b/>
          <w:sz w:val="20"/>
        </w:rPr>
      </w:pPr>
      <w:r w:rsidRPr="00FE0AD0">
        <w:rPr>
          <w:rFonts w:cs="Arial"/>
          <w:b/>
          <w:sz w:val="20"/>
        </w:rPr>
        <w:t>See Appendix 8</w:t>
      </w:r>
    </w:p>
    <w:p w14:paraId="7976FBD1" w14:textId="6E49D9F8" w:rsidR="008E2106" w:rsidRDefault="008E2106">
      <w:pPr>
        <w:rPr>
          <w:rFonts w:cs="Arial"/>
          <w:sz w:val="20"/>
        </w:rPr>
      </w:pPr>
      <w:r>
        <w:rPr>
          <w:rFonts w:cs="Arial"/>
          <w:sz w:val="20"/>
        </w:rPr>
        <w:br w:type="page"/>
      </w:r>
    </w:p>
    <w:p w14:paraId="223BE6CC" w14:textId="77777777" w:rsidR="00F221F6" w:rsidRPr="00E111A8" w:rsidRDefault="00F221F6" w:rsidP="00F221F6">
      <w:pPr>
        <w:jc w:val="both"/>
        <w:rPr>
          <w:rFonts w:cs="Arial"/>
          <w:sz w:val="20"/>
        </w:rPr>
      </w:pPr>
    </w:p>
    <w:p w14:paraId="64A78B51" w14:textId="77777777" w:rsidR="00F221F6" w:rsidRDefault="00F221F6" w:rsidP="00F221F6">
      <w:pPr>
        <w:jc w:val="both"/>
      </w:pPr>
      <w:r>
        <w:rPr>
          <w:b/>
        </w:rPr>
        <w:t xml:space="preserve">VIII.  </w:t>
      </w:r>
      <w:r>
        <w:rPr>
          <w:b/>
          <w:u w:val="single"/>
        </w:rPr>
        <w:t>STACK/VENT RESTRICTION(S)</w:t>
      </w:r>
    </w:p>
    <w:p w14:paraId="0A988F26" w14:textId="77777777" w:rsidR="00F221F6" w:rsidRDefault="00F221F6" w:rsidP="00F221F6">
      <w:pPr>
        <w:jc w:val="both"/>
        <w:rPr>
          <w:sz w:val="20"/>
        </w:rPr>
      </w:pPr>
    </w:p>
    <w:p w14:paraId="19B86DCA" w14:textId="77777777" w:rsidR="00F221F6" w:rsidRPr="00FE0AD0" w:rsidRDefault="00F221F6" w:rsidP="00F221F6">
      <w:pPr>
        <w:jc w:val="both"/>
        <w:rPr>
          <w:sz w:val="20"/>
        </w:rPr>
      </w:pPr>
      <w:r w:rsidRPr="00FE0AD0">
        <w:rPr>
          <w:sz w:val="20"/>
        </w:rPr>
        <w:t>The exhaust gases from the stacks listed in the table below shall be discharged unobstructed vertically upwards to the ambient air unless otherwise noted:</w:t>
      </w:r>
    </w:p>
    <w:p w14:paraId="53588EB6" w14:textId="77777777" w:rsidR="00F221F6" w:rsidRDefault="00F221F6" w:rsidP="00F221F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F221F6" w14:paraId="5EA4B52F" w14:textId="77777777" w:rsidTr="00422853">
        <w:trPr>
          <w:cantSplit/>
          <w:tblHeader/>
        </w:trPr>
        <w:tc>
          <w:tcPr>
            <w:tcW w:w="2880" w:type="dxa"/>
            <w:tcBorders>
              <w:bottom w:val="single" w:sz="4" w:space="0" w:color="auto"/>
            </w:tcBorders>
          </w:tcPr>
          <w:p w14:paraId="0767BC07" w14:textId="77777777" w:rsidR="00F221F6" w:rsidRPr="00BD3DE3" w:rsidRDefault="00F221F6" w:rsidP="00422853">
            <w:pPr>
              <w:jc w:val="center"/>
              <w:rPr>
                <w:b/>
                <w:sz w:val="20"/>
              </w:rPr>
            </w:pPr>
            <w:r w:rsidRPr="00BD3DE3">
              <w:rPr>
                <w:b/>
                <w:sz w:val="20"/>
              </w:rPr>
              <w:t>Stack &amp; Vent ID</w:t>
            </w:r>
          </w:p>
        </w:tc>
        <w:tc>
          <w:tcPr>
            <w:tcW w:w="2520" w:type="dxa"/>
            <w:tcBorders>
              <w:bottom w:val="single" w:sz="4" w:space="0" w:color="auto"/>
            </w:tcBorders>
          </w:tcPr>
          <w:p w14:paraId="31A51F34" w14:textId="77777777" w:rsidR="00F221F6" w:rsidRPr="00BD3DE3" w:rsidRDefault="00F221F6" w:rsidP="00422853">
            <w:pPr>
              <w:jc w:val="center"/>
              <w:rPr>
                <w:b/>
                <w:sz w:val="20"/>
              </w:rPr>
            </w:pPr>
            <w:r w:rsidRPr="00BD3DE3">
              <w:rPr>
                <w:b/>
                <w:sz w:val="20"/>
              </w:rPr>
              <w:t xml:space="preserve">Maximum </w:t>
            </w:r>
            <w:r>
              <w:rPr>
                <w:b/>
                <w:sz w:val="20"/>
              </w:rPr>
              <w:t>Exhaust Diameter / Dimensions</w:t>
            </w:r>
          </w:p>
          <w:p w14:paraId="26AACC62" w14:textId="77777777" w:rsidR="00F221F6" w:rsidRPr="00BD3DE3" w:rsidRDefault="00F221F6" w:rsidP="00422853">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016F91D0" w14:textId="77777777" w:rsidR="00F221F6" w:rsidRPr="00BD3DE3" w:rsidRDefault="00F221F6" w:rsidP="00422853">
            <w:pPr>
              <w:jc w:val="center"/>
              <w:rPr>
                <w:b/>
                <w:sz w:val="20"/>
              </w:rPr>
            </w:pPr>
            <w:r w:rsidRPr="00BD3DE3">
              <w:rPr>
                <w:b/>
                <w:sz w:val="20"/>
              </w:rPr>
              <w:t>M</w:t>
            </w:r>
            <w:r>
              <w:rPr>
                <w:b/>
                <w:sz w:val="20"/>
              </w:rPr>
              <w:t>inimum Height Above Ground</w:t>
            </w:r>
          </w:p>
          <w:p w14:paraId="3039939B" w14:textId="77777777" w:rsidR="00F221F6" w:rsidRPr="00BD3DE3" w:rsidRDefault="00F221F6" w:rsidP="00422853">
            <w:pPr>
              <w:jc w:val="center"/>
              <w:rPr>
                <w:b/>
                <w:sz w:val="20"/>
              </w:rPr>
            </w:pPr>
            <w:r w:rsidRPr="00BD3DE3">
              <w:rPr>
                <w:b/>
                <w:sz w:val="20"/>
              </w:rPr>
              <w:t>(feet)</w:t>
            </w:r>
          </w:p>
        </w:tc>
        <w:tc>
          <w:tcPr>
            <w:tcW w:w="2520" w:type="dxa"/>
            <w:tcBorders>
              <w:bottom w:val="single" w:sz="4" w:space="0" w:color="auto"/>
            </w:tcBorders>
          </w:tcPr>
          <w:p w14:paraId="2BE0803F" w14:textId="77777777" w:rsidR="00F221F6" w:rsidRPr="00BD3DE3" w:rsidRDefault="00F221F6" w:rsidP="00422853">
            <w:pPr>
              <w:jc w:val="center"/>
              <w:rPr>
                <w:b/>
                <w:sz w:val="20"/>
              </w:rPr>
            </w:pPr>
            <w:r w:rsidRPr="00BD3DE3">
              <w:rPr>
                <w:b/>
                <w:sz w:val="20"/>
              </w:rPr>
              <w:t>Underlying Applicable Requirements</w:t>
            </w:r>
          </w:p>
        </w:tc>
      </w:tr>
      <w:tr w:rsidR="00F221F6" w14:paraId="445E5176" w14:textId="77777777" w:rsidTr="00422853">
        <w:trPr>
          <w:cantSplit/>
        </w:trPr>
        <w:tc>
          <w:tcPr>
            <w:tcW w:w="2880" w:type="dxa"/>
            <w:tcBorders>
              <w:top w:val="single" w:sz="4" w:space="0" w:color="auto"/>
              <w:bottom w:val="single" w:sz="4" w:space="0" w:color="auto"/>
            </w:tcBorders>
          </w:tcPr>
          <w:p w14:paraId="6FC7A86C" w14:textId="77777777" w:rsidR="00F221F6" w:rsidRPr="00C0388E" w:rsidRDefault="00F221F6" w:rsidP="007E5E42">
            <w:pPr>
              <w:numPr>
                <w:ilvl w:val="0"/>
                <w:numId w:val="38"/>
              </w:numPr>
              <w:ind w:left="342" w:hanging="342"/>
              <w:rPr>
                <w:sz w:val="20"/>
              </w:rPr>
            </w:pPr>
            <w:r>
              <w:rPr>
                <w:sz w:val="20"/>
              </w:rPr>
              <w:t>SV-MixRoom1</w:t>
            </w:r>
          </w:p>
        </w:tc>
        <w:tc>
          <w:tcPr>
            <w:tcW w:w="2520" w:type="dxa"/>
            <w:tcBorders>
              <w:top w:val="single" w:sz="4" w:space="0" w:color="auto"/>
              <w:bottom w:val="single" w:sz="4" w:space="0" w:color="auto"/>
            </w:tcBorders>
          </w:tcPr>
          <w:p w14:paraId="59951F62" w14:textId="77777777" w:rsidR="00F221F6" w:rsidRPr="00BD3DE3" w:rsidRDefault="00F221F6" w:rsidP="00422853">
            <w:pPr>
              <w:jc w:val="center"/>
              <w:rPr>
                <w:sz w:val="20"/>
              </w:rPr>
            </w:pPr>
            <w:r>
              <w:rPr>
                <w:sz w:val="20"/>
              </w:rPr>
              <w:t>8</w:t>
            </w:r>
            <w:r>
              <w:rPr>
                <w:rFonts w:cs="Arial"/>
                <w:sz w:val="20"/>
                <w:vertAlign w:val="superscript"/>
              </w:rPr>
              <w:t>2</w:t>
            </w:r>
          </w:p>
        </w:tc>
        <w:tc>
          <w:tcPr>
            <w:tcW w:w="2340" w:type="dxa"/>
            <w:tcBorders>
              <w:top w:val="single" w:sz="4" w:space="0" w:color="auto"/>
              <w:bottom w:val="single" w:sz="4" w:space="0" w:color="auto"/>
            </w:tcBorders>
          </w:tcPr>
          <w:p w14:paraId="48E1DF06" w14:textId="77777777" w:rsidR="00F221F6" w:rsidRPr="00BD3DE3" w:rsidRDefault="00F221F6" w:rsidP="00422853">
            <w:pPr>
              <w:jc w:val="center"/>
              <w:rPr>
                <w:sz w:val="20"/>
              </w:rPr>
            </w:pPr>
            <w:r>
              <w:rPr>
                <w:sz w:val="20"/>
              </w:rPr>
              <w:t>40</w:t>
            </w:r>
            <w:r>
              <w:rPr>
                <w:rFonts w:cs="Arial"/>
                <w:sz w:val="20"/>
                <w:vertAlign w:val="superscript"/>
              </w:rPr>
              <w:t>2</w:t>
            </w:r>
          </w:p>
        </w:tc>
        <w:tc>
          <w:tcPr>
            <w:tcW w:w="2520" w:type="dxa"/>
            <w:tcBorders>
              <w:top w:val="single" w:sz="4" w:space="0" w:color="auto"/>
              <w:bottom w:val="single" w:sz="4" w:space="0" w:color="auto"/>
            </w:tcBorders>
          </w:tcPr>
          <w:p w14:paraId="1C35BCA7" w14:textId="77777777" w:rsidR="00F221F6" w:rsidRDefault="00F221F6" w:rsidP="00422853">
            <w:pPr>
              <w:jc w:val="center"/>
              <w:rPr>
                <w:b/>
                <w:sz w:val="20"/>
              </w:rPr>
            </w:pPr>
            <w:r>
              <w:rPr>
                <w:b/>
                <w:sz w:val="20"/>
              </w:rPr>
              <w:t>R 336.1225, R 336.1901,</w:t>
            </w:r>
          </w:p>
          <w:p w14:paraId="5493137B" w14:textId="77777777" w:rsidR="00F221F6" w:rsidRDefault="00F221F6" w:rsidP="00422853">
            <w:pPr>
              <w:jc w:val="center"/>
              <w:rPr>
                <w:b/>
                <w:sz w:val="20"/>
              </w:rPr>
            </w:pPr>
            <w:r>
              <w:rPr>
                <w:b/>
                <w:sz w:val="20"/>
              </w:rPr>
              <w:t>R 336.2803, R 336.2804,</w:t>
            </w:r>
          </w:p>
          <w:p w14:paraId="295F3418" w14:textId="77777777" w:rsidR="00F221F6" w:rsidRPr="00EF7944" w:rsidRDefault="00F221F6" w:rsidP="00422853">
            <w:pPr>
              <w:jc w:val="center"/>
              <w:rPr>
                <w:b/>
                <w:sz w:val="20"/>
              </w:rPr>
            </w:pPr>
            <w:r>
              <w:rPr>
                <w:b/>
                <w:sz w:val="20"/>
              </w:rPr>
              <w:t>40 CFR 52.21(c) &amp; (d)</w:t>
            </w:r>
          </w:p>
        </w:tc>
      </w:tr>
      <w:tr w:rsidR="00F221F6" w14:paraId="575A50BC" w14:textId="77777777" w:rsidTr="00422853">
        <w:trPr>
          <w:cantSplit/>
        </w:trPr>
        <w:tc>
          <w:tcPr>
            <w:tcW w:w="2880" w:type="dxa"/>
            <w:tcBorders>
              <w:top w:val="single" w:sz="4" w:space="0" w:color="auto"/>
              <w:bottom w:val="single" w:sz="4" w:space="0" w:color="auto"/>
            </w:tcBorders>
          </w:tcPr>
          <w:p w14:paraId="7168066A" w14:textId="77777777" w:rsidR="00F221F6" w:rsidRDefault="00F221F6" w:rsidP="007E5E42">
            <w:pPr>
              <w:numPr>
                <w:ilvl w:val="0"/>
                <w:numId w:val="38"/>
              </w:numPr>
              <w:ind w:left="342" w:hanging="342"/>
              <w:rPr>
                <w:sz w:val="20"/>
              </w:rPr>
            </w:pPr>
            <w:r>
              <w:rPr>
                <w:sz w:val="20"/>
              </w:rPr>
              <w:t>SV-SprayBooth1</w:t>
            </w:r>
          </w:p>
        </w:tc>
        <w:tc>
          <w:tcPr>
            <w:tcW w:w="2520" w:type="dxa"/>
            <w:tcBorders>
              <w:top w:val="single" w:sz="4" w:space="0" w:color="auto"/>
              <w:bottom w:val="single" w:sz="4" w:space="0" w:color="auto"/>
            </w:tcBorders>
          </w:tcPr>
          <w:p w14:paraId="3ECAF596" w14:textId="77777777" w:rsidR="00F221F6" w:rsidRDefault="00F221F6" w:rsidP="00422853">
            <w:pPr>
              <w:jc w:val="center"/>
              <w:rPr>
                <w:sz w:val="20"/>
              </w:rPr>
            </w:pPr>
            <w:r>
              <w:rPr>
                <w:sz w:val="20"/>
              </w:rPr>
              <w:t>24</w:t>
            </w:r>
            <w:r>
              <w:rPr>
                <w:rFonts w:cs="Arial"/>
                <w:sz w:val="20"/>
                <w:vertAlign w:val="superscript"/>
              </w:rPr>
              <w:t>2</w:t>
            </w:r>
          </w:p>
        </w:tc>
        <w:tc>
          <w:tcPr>
            <w:tcW w:w="2340" w:type="dxa"/>
            <w:tcBorders>
              <w:top w:val="single" w:sz="4" w:space="0" w:color="auto"/>
              <w:bottom w:val="single" w:sz="4" w:space="0" w:color="auto"/>
            </w:tcBorders>
          </w:tcPr>
          <w:p w14:paraId="0B3C56AF" w14:textId="77777777" w:rsidR="00F221F6" w:rsidRDefault="00F221F6" w:rsidP="00422853">
            <w:pPr>
              <w:jc w:val="center"/>
              <w:rPr>
                <w:sz w:val="20"/>
              </w:rPr>
            </w:pPr>
            <w:r>
              <w:rPr>
                <w:sz w:val="20"/>
              </w:rPr>
              <w:t>40</w:t>
            </w:r>
            <w:r>
              <w:rPr>
                <w:rFonts w:cs="Arial"/>
                <w:sz w:val="20"/>
                <w:vertAlign w:val="superscript"/>
              </w:rPr>
              <w:t>2</w:t>
            </w:r>
          </w:p>
        </w:tc>
        <w:tc>
          <w:tcPr>
            <w:tcW w:w="2520" w:type="dxa"/>
            <w:tcBorders>
              <w:top w:val="single" w:sz="4" w:space="0" w:color="auto"/>
              <w:bottom w:val="single" w:sz="4" w:space="0" w:color="auto"/>
            </w:tcBorders>
          </w:tcPr>
          <w:p w14:paraId="24D62D3A" w14:textId="77777777" w:rsidR="00F221F6" w:rsidRDefault="00F221F6" w:rsidP="00422853">
            <w:pPr>
              <w:jc w:val="center"/>
              <w:rPr>
                <w:b/>
                <w:sz w:val="20"/>
              </w:rPr>
            </w:pPr>
            <w:r>
              <w:rPr>
                <w:b/>
                <w:sz w:val="20"/>
              </w:rPr>
              <w:t>R 336.1225, R 336.1901,</w:t>
            </w:r>
          </w:p>
          <w:p w14:paraId="4791BFA5" w14:textId="77777777" w:rsidR="00F221F6" w:rsidRDefault="00F221F6" w:rsidP="00422853">
            <w:pPr>
              <w:jc w:val="center"/>
              <w:rPr>
                <w:b/>
                <w:sz w:val="20"/>
              </w:rPr>
            </w:pPr>
            <w:r>
              <w:rPr>
                <w:b/>
                <w:sz w:val="20"/>
              </w:rPr>
              <w:t>R 336.2803, R 336.2804,</w:t>
            </w:r>
          </w:p>
          <w:p w14:paraId="3D71F1E9" w14:textId="77777777" w:rsidR="00F221F6" w:rsidRDefault="00F221F6" w:rsidP="00422853">
            <w:pPr>
              <w:jc w:val="center"/>
              <w:rPr>
                <w:b/>
                <w:sz w:val="20"/>
              </w:rPr>
            </w:pPr>
            <w:r>
              <w:rPr>
                <w:b/>
                <w:sz w:val="20"/>
              </w:rPr>
              <w:t>40 CFR 52.21(c) &amp; (d)</w:t>
            </w:r>
          </w:p>
        </w:tc>
      </w:tr>
      <w:tr w:rsidR="00F221F6" w14:paraId="4D525BC8" w14:textId="77777777" w:rsidTr="00422853">
        <w:trPr>
          <w:cantSplit/>
        </w:trPr>
        <w:tc>
          <w:tcPr>
            <w:tcW w:w="2880" w:type="dxa"/>
            <w:tcBorders>
              <w:top w:val="single" w:sz="4" w:space="0" w:color="auto"/>
              <w:bottom w:val="single" w:sz="4" w:space="0" w:color="auto"/>
            </w:tcBorders>
          </w:tcPr>
          <w:p w14:paraId="3ED81503" w14:textId="77777777" w:rsidR="00F221F6" w:rsidRDefault="00F221F6" w:rsidP="007E5E42">
            <w:pPr>
              <w:numPr>
                <w:ilvl w:val="0"/>
                <w:numId w:val="38"/>
              </w:numPr>
              <w:ind w:left="342" w:hanging="342"/>
              <w:rPr>
                <w:sz w:val="20"/>
              </w:rPr>
            </w:pPr>
            <w:r>
              <w:rPr>
                <w:sz w:val="20"/>
              </w:rPr>
              <w:t>SV-InducCure1</w:t>
            </w:r>
          </w:p>
        </w:tc>
        <w:tc>
          <w:tcPr>
            <w:tcW w:w="2520" w:type="dxa"/>
            <w:tcBorders>
              <w:top w:val="single" w:sz="4" w:space="0" w:color="auto"/>
              <w:bottom w:val="single" w:sz="4" w:space="0" w:color="auto"/>
            </w:tcBorders>
          </w:tcPr>
          <w:p w14:paraId="02AAF055" w14:textId="77777777" w:rsidR="00F221F6" w:rsidRDefault="00F221F6" w:rsidP="00422853">
            <w:pPr>
              <w:jc w:val="center"/>
              <w:rPr>
                <w:sz w:val="20"/>
              </w:rPr>
            </w:pPr>
            <w:r>
              <w:rPr>
                <w:sz w:val="20"/>
              </w:rPr>
              <w:t>24</w:t>
            </w:r>
            <w:r>
              <w:rPr>
                <w:rFonts w:cs="Arial"/>
                <w:sz w:val="20"/>
                <w:vertAlign w:val="superscript"/>
              </w:rPr>
              <w:t>2</w:t>
            </w:r>
          </w:p>
        </w:tc>
        <w:tc>
          <w:tcPr>
            <w:tcW w:w="2340" w:type="dxa"/>
            <w:tcBorders>
              <w:top w:val="single" w:sz="4" w:space="0" w:color="auto"/>
              <w:bottom w:val="single" w:sz="4" w:space="0" w:color="auto"/>
            </w:tcBorders>
          </w:tcPr>
          <w:p w14:paraId="72D290FE" w14:textId="77777777" w:rsidR="00F221F6" w:rsidRDefault="00F221F6" w:rsidP="00422853">
            <w:pPr>
              <w:jc w:val="center"/>
              <w:rPr>
                <w:sz w:val="20"/>
              </w:rPr>
            </w:pPr>
            <w:r>
              <w:rPr>
                <w:sz w:val="20"/>
              </w:rPr>
              <w:t>40</w:t>
            </w:r>
            <w:r>
              <w:rPr>
                <w:rFonts w:cs="Arial"/>
                <w:sz w:val="20"/>
                <w:vertAlign w:val="superscript"/>
              </w:rPr>
              <w:t>2</w:t>
            </w:r>
          </w:p>
        </w:tc>
        <w:tc>
          <w:tcPr>
            <w:tcW w:w="2520" w:type="dxa"/>
            <w:tcBorders>
              <w:top w:val="single" w:sz="4" w:space="0" w:color="auto"/>
              <w:bottom w:val="single" w:sz="4" w:space="0" w:color="auto"/>
            </w:tcBorders>
          </w:tcPr>
          <w:p w14:paraId="13114F3F" w14:textId="77777777" w:rsidR="00F221F6" w:rsidRDefault="00F221F6" w:rsidP="00422853">
            <w:pPr>
              <w:jc w:val="center"/>
              <w:rPr>
                <w:b/>
                <w:sz w:val="20"/>
              </w:rPr>
            </w:pPr>
            <w:r>
              <w:rPr>
                <w:b/>
                <w:sz w:val="20"/>
              </w:rPr>
              <w:t>R 336.1225, R 336.1901,</w:t>
            </w:r>
          </w:p>
          <w:p w14:paraId="1A19EEBE" w14:textId="77777777" w:rsidR="00F221F6" w:rsidRDefault="00F221F6" w:rsidP="00422853">
            <w:pPr>
              <w:jc w:val="center"/>
              <w:rPr>
                <w:b/>
                <w:sz w:val="20"/>
              </w:rPr>
            </w:pPr>
            <w:r>
              <w:rPr>
                <w:b/>
                <w:sz w:val="20"/>
              </w:rPr>
              <w:t>R 336.2803, R 336.2804,</w:t>
            </w:r>
          </w:p>
          <w:p w14:paraId="6FE8B41B" w14:textId="77777777" w:rsidR="00F221F6" w:rsidRDefault="00F221F6" w:rsidP="00422853">
            <w:pPr>
              <w:jc w:val="center"/>
              <w:rPr>
                <w:b/>
                <w:sz w:val="20"/>
              </w:rPr>
            </w:pPr>
            <w:r>
              <w:rPr>
                <w:b/>
                <w:sz w:val="20"/>
              </w:rPr>
              <w:t>40 CFR 52.21(c) &amp; (d)</w:t>
            </w:r>
          </w:p>
        </w:tc>
      </w:tr>
      <w:tr w:rsidR="00F221F6" w14:paraId="6F50A991" w14:textId="77777777" w:rsidTr="00422853">
        <w:trPr>
          <w:cantSplit/>
        </w:trPr>
        <w:tc>
          <w:tcPr>
            <w:tcW w:w="2880" w:type="dxa"/>
            <w:tcBorders>
              <w:top w:val="single" w:sz="4" w:space="0" w:color="auto"/>
              <w:bottom w:val="single" w:sz="4" w:space="0" w:color="auto"/>
            </w:tcBorders>
          </w:tcPr>
          <w:p w14:paraId="6B97D7C1" w14:textId="77777777" w:rsidR="00F221F6" w:rsidRDefault="00F221F6" w:rsidP="007E5E42">
            <w:pPr>
              <w:numPr>
                <w:ilvl w:val="0"/>
                <w:numId w:val="38"/>
              </w:numPr>
              <w:ind w:left="342" w:hanging="342"/>
              <w:rPr>
                <w:sz w:val="20"/>
              </w:rPr>
            </w:pPr>
            <w:r>
              <w:rPr>
                <w:sz w:val="20"/>
              </w:rPr>
              <w:t>SV-MixRoom2</w:t>
            </w:r>
          </w:p>
        </w:tc>
        <w:tc>
          <w:tcPr>
            <w:tcW w:w="2520" w:type="dxa"/>
            <w:tcBorders>
              <w:top w:val="single" w:sz="4" w:space="0" w:color="auto"/>
              <w:bottom w:val="single" w:sz="4" w:space="0" w:color="auto"/>
            </w:tcBorders>
          </w:tcPr>
          <w:p w14:paraId="3B3CE79F" w14:textId="77777777" w:rsidR="00F221F6" w:rsidRDefault="00F221F6" w:rsidP="00422853">
            <w:pPr>
              <w:jc w:val="center"/>
              <w:rPr>
                <w:sz w:val="20"/>
              </w:rPr>
            </w:pPr>
            <w:r>
              <w:rPr>
                <w:sz w:val="20"/>
              </w:rPr>
              <w:t>8</w:t>
            </w:r>
            <w:r>
              <w:rPr>
                <w:rFonts w:cs="Arial"/>
                <w:sz w:val="20"/>
                <w:vertAlign w:val="superscript"/>
              </w:rPr>
              <w:t>2</w:t>
            </w:r>
          </w:p>
        </w:tc>
        <w:tc>
          <w:tcPr>
            <w:tcW w:w="2340" w:type="dxa"/>
            <w:tcBorders>
              <w:top w:val="single" w:sz="4" w:space="0" w:color="auto"/>
              <w:bottom w:val="single" w:sz="4" w:space="0" w:color="auto"/>
            </w:tcBorders>
          </w:tcPr>
          <w:p w14:paraId="2A8E96CE" w14:textId="77777777" w:rsidR="00F221F6" w:rsidRDefault="00F221F6" w:rsidP="00422853">
            <w:pPr>
              <w:jc w:val="center"/>
              <w:rPr>
                <w:sz w:val="20"/>
              </w:rPr>
            </w:pPr>
            <w:r>
              <w:rPr>
                <w:sz w:val="20"/>
              </w:rPr>
              <w:t>40</w:t>
            </w:r>
            <w:r>
              <w:rPr>
                <w:rFonts w:cs="Arial"/>
                <w:sz w:val="20"/>
                <w:vertAlign w:val="superscript"/>
              </w:rPr>
              <w:t>2</w:t>
            </w:r>
          </w:p>
        </w:tc>
        <w:tc>
          <w:tcPr>
            <w:tcW w:w="2520" w:type="dxa"/>
            <w:tcBorders>
              <w:top w:val="single" w:sz="4" w:space="0" w:color="auto"/>
              <w:bottom w:val="single" w:sz="4" w:space="0" w:color="auto"/>
            </w:tcBorders>
          </w:tcPr>
          <w:p w14:paraId="3B3C20B9" w14:textId="77777777" w:rsidR="00F221F6" w:rsidRDefault="00F221F6" w:rsidP="00422853">
            <w:pPr>
              <w:jc w:val="center"/>
              <w:rPr>
                <w:b/>
                <w:sz w:val="20"/>
              </w:rPr>
            </w:pPr>
            <w:r>
              <w:rPr>
                <w:b/>
                <w:sz w:val="20"/>
              </w:rPr>
              <w:t>R 336.1225, R 336.1901,</w:t>
            </w:r>
          </w:p>
          <w:p w14:paraId="0CC0226A" w14:textId="77777777" w:rsidR="00F221F6" w:rsidRDefault="00F221F6" w:rsidP="00422853">
            <w:pPr>
              <w:jc w:val="center"/>
              <w:rPr>
                <w:b/>
                <w:sz w:val="20"/>
              </w:rPr>
            </w:pPr>
            <w:r>
              <w:rPr>
                <w:b/>
                <w:sz w:val="20"/>
              </w:rPr>
              <w:t>R 336.2803, R 336.2804,</w:t>
            </w:r>
          </w:p>
          <w:p w14:paraId="41F501BE" w14:textId="77777777" w:rsidR="00F221F6" w:rsidRDefault="00F221F6" w:rsidP="00422853">
            <w:pPr>
              <w:jc w:val="center"/>
              <w:rPr>
                <w:b/>
                <w:sz w:val="20"/>
              </w:rPr>
            </w:pPr>
            <w:r>
              <w:rPr>
                <w:b/>
                <w:sz w:val="20"/>
              </w:rPr>
              <w:t>40 CFR 52.21(c) &amp; (d)</w:t>
            </w:r>
          </w:p>
        </w:tc>
      </w:tr>
      <w:tr w:rsidR="00F221F6" w14:paraId="24FB95CF" w14:textId="77777777" w:rsidTr="00422853">
        <w:trPr>
          <w:cantSplit/>
        </w:trPr>
        <w:tc>
          <w:tcPr>
            <w:tcW w:w="2880" w:type="dxa"/>
            <w:tcBorders>
              <w:top w:val="single" w:sz="4" w:space="0" w:color="auto"/>
              <w:bottom w:val="single" w:sz="4" w:space="0" w:color="auto"/>
            </w:tcBorders>
          </w:tcPr>
          <w:p w14:paraId="04860DD3" w14:textId="77777777" w:rsidR="00F221F6" w:rsidRDefault="00F221F6" w:rsidP="007E5E42">
            <w:pPr>
              <w:numPr>
                <w:ilvl w:val="0"/>
                <w:numId w:val="38"/>
              </w:numPr>
              <w:ind w:left="342" w:hanging="342"/>
              <w:rPr>
                <w:sz w:val="20"/>
              </w:rPr>
            </w:pPr>
            <w:r>
              <w:rPr>
                <w:sz w:val="20"/>
              </w:rPr>
              <w:t>SV-SprayBooth2</w:t>
            </w:r>
          </w:p>
        </w:tc>
        <w:tc>
          <w:tcPr>
            <w:tcW w:w="2520" w:type="dxa"/>
            <w:tcBorders>
              <w:top w:val="single" w:sz="4" w:space="0" w:color="auto"/>
              <w:bottom w:val="single" w:sz="4" w:space="0" w:color="auto"/>
            </w:tcBorders>
          </w:tcPr>
          <w:p w14:paraId="25CD0BBB" w14:textId="77777777" w:rsidR="00F221F6" w:rsidRDefault="00F221F6" w:rsidP="00422853">
            <w:pPr>
              <w:jc w:val="center"/>
              <w:rPr>
                <w:sz w:val="20"/>
              </w:rPr>
            </w:pPr>
            <w:r>
              <w:rPr>
                <w:sz w:val="20"/>
              </w:rPr>
              <w:t>24</w:t>
            </w:r>
            <w:r>
              <w:rPr>
                <w:rFonts w:cs="Arial"/>
                <w:sz w:val="20"/>
                <w:vertAlign w:val="superscript"/>
              </w:rPr>
              <w:t>2</w:t>
            </w:r>
          </w:p>
        </w:tc>
        <w:tc>
          <w:tcPr>
            <w:tcW w:w="2340" w:type="dxa"/>
            <w:tcBorders>
              <w:top w:val="single" w:sz="4" w:space="0" w:color="auto"/>
              <w:bottom w:val="single" w:sz="4" w:space="0" w:color="auto"/>
            </w:tcBorders>
          </w:tcPr>
          <w:p w14:paraId="4647C1A0" w14:textId="77777777" w:rsidR="00F221F6" w:rsidRDefault="00F221F6" w:rsidP="00422853">
            <w:pPr>
              <w:jc w:val="center"/>
              <w:rPr>
                <w:sz w:val="20"/>
              </w:rPr>
            </w:pPr>
            <w:r>
              <w:rPr>
                <w:sz w:val="20"/>
              </w:rPr>
              <w:t>40</w:t>
            </w:r>
            <w:r>
              <w:rPr>
                <w:rFonts w:cs="Arial"/>
                <w:sz w:val="20"/>
                <w:vertAlign w:val="superscript"/>
              </w:rPr>
              <w:t>2</w:t>
            </w:r>
          </w:p>
        </w:tc>
        <w:tc>
          <w:tcPr>
            <w:tcW w:w="2520" w:type="dxa"/>
            <w:tcBorders>
              <w:top w:val="single" w:sz="4" w:space="0" w:color="auto"/>
              <w:bottom w:val="single" w:sz="4" w:space="0" w:color="auto"/>
            </w:tcBorders>
          </w:tcPr>
          <w:p w14:paraId="49DBF5E9" w14:textId="77777777" w:rsidR="00F221F6" w:rsidRDefault="00F221F6" w:rsidP="00422853">
            <w:pPr>
              <w:jc w:val="center"/>
              <w:rPr>
                <w:b/>
                <w:sz w:val="20"/>
              </w:rPr>
            </w:pPr>
            <w:r>
              <w:rPr>
                <w:b/>
                <w:sz w:val="20"/>
              </w:rPr>
              <w:t>R 336.1225, R 336.1901,</w:t>
            </w:r>
          </w:p>
          <w:p w14:paraId="1675BCDF" w14:textId="77777777" w:rsidR="00F221F6" w:rsidRDefault="00F221F6" w:rsidP="00422853">
            <w:pPr>
              <w:jc w:val="center"/>
              <w:rPr>
                <w:b/>
                <w:sz w:val="20"/>
              </w:rPr>
            </w:pPr>
            <w:r>
              <w:rPr>
                <w:b/>
                <w:sz w:val="20"/>
              </w:rPr>
              <w:t>R 336.2803, R 336.2804,</w:t>
            </w:r>
          </w:p>
          <w:p w14:paraId="3DDB6697" w14:textId="77777777" w:rsidR="00F221F6" w:rsidRDefault="00F221F6" w:rsidP="00422853">
            <w:pPr>
              <w:jc w:val="center"/>
              <w:rPr>
                <w:b/>
                <w:sz w:val="20"/>
              </w:rPr>
            </w:pPr>
            <w:r>
              <w:rPr>
                <w:b/>
                <w:sz w:val="20"/>
              </w:rPr>
              <w:t>40 CFR 52.21(c) &amp; (d)</w:t>
            </w:r>
          </w:p>
        </w:tc>
      </w:tr>
      <w:tr w:rsidR="00F221F6" w14:paraId="2FC4D7D4" w14:textId="77777777" w:rsidTr="00422853">
        <w:trPr>
          <w:cantSplit/>
        </w:trPr>
        <w:tc>
          <w:tcPr>
            <w:tcW w:w="2880" w:type="dxa"/>
            <w:tcBorders>
              <w:top w:val="single" w:sz="4" w:space="0" w:color="auto"/>
              <w:bottom w:val="single" w:sz="4" w:space="0" w:color="auto"/>
            </w:tcBorders>
          </w:tcPr>
          <w:p w14:paraId="62AEEFB4" w14:textId="77777777" w:rsidR="00F221F6" w:rsidRDefault="00F221F6" w:rsidP="007E5E42">
            <w:pPr>
              <w:numPr>
                <w:ilvl w:val="0"/>
                <w:numId w:val="38"/>
              </w:numPr>
              <w:ind w:left="342" w:hanging="342"/>
              <w:rPr>
                <w:sz w:val="20"/>
              </w:rPr>
            </w:pPr>
            <w:r>
              <w:rPr>
                <w:sz w:val="20"/>
              </w:rPr>
              <w:t>SV-InducCure2</w:t>
            </w:r>
          </w:p>
        </w:tc>
        <w:tc>
          <w:tcPr>
            <w:tcW w:w="2520" w:type="dxa"/>
            <w:tcBorders>
              <w:top w:val="single" w:sz="4" w:space="0" w:color="auto"/>
              <w:bottom w:val="single" w:sz="4" w:space="0" w:color="auto"/>
            </w:tcBorders>
          </w:tcPr>
          <w:p w14:paraId="6C2EAD7F" w14:textId="77777777" w:rsidR="00F221F6" w:rsidRDefault="00F221F6" w:rsidP="00422853">
            <w:pPr>
              <w:jc w:val="center"/>
              <w:rPr>
                <w:sz w:val="20"/>
              </w:rPr>
            </w:pPr>
            <w:r>
              <w:rPr>
                <w:sz w:val="20"/>
              </w:rPr>
              <w:t>24</w:t>
            </w:r>
            <w:r>
              <w:rPr>
                <w:rFonts w:cs="Arial"/>
                <w:sz w:val="20"/>
                <w:vertAlign w:val="superscript"/>
              </w:rPr>
              <w:t>2</w:t>
            </w:r>
          </w:p>
        </w:tc>
        <w:tc>
          <w:tcPr>
            <w:tcW w:w="2340" w:type="dxa"/>
            <w:tcBorders>
              <w:top w:val="single" w:sz="4" w:space="0" w:color="auto"/>
              <w:bottom w:val="single" w:sz="4" w:space="0" w:color="auto"/>
            </w:tcBorders>
          </w:tcPr>
          <w:p w14:paraId="55C2CA8F" w14:textId="77777777" w:rsidR="00F221F6" w:rsidRDefault="00F221F6" w:rsidP="00422853">
            <w:pPr>
              <w:jc w:val="center"/>
              <w:rPr>
                <w:sz w:val="20"/>
              </w:rPr>
            </w:pPr>
            <w:r>
              <w:rPr>
                <w:sz w:val="20"/>
              </w:rPr>
              <w:t>40</w:t>
            </w:r>
            <w:r>
              <w:rPr>
                <w:rFonts w:cs="Arial"/>
                <w:sz w:val="20"/>
                <w:vertAlign w:val="superscript"/>
              </w:rPr>
              <w:t>2</w:t>
            </w:r>
          </w:p>
        </w:tc>
        <w:tc>
          <w:tcPr>
            <w:tcW w:w="2520" w:type="dxa"/>
            <w:tcBorders>
              <w:top w:val="single" w:sz="4" w:space="0" w:color="auto"/>
              <w:bottom w:val="single" w:sz="4" w:space="0" w:color="auto"/>
            </w:tcBorders>
          </w:tcPr>
          <w:p w14:paraId="2CE1BFAB" w14:textId="77777777" w:rsidR="00F221F6" w:rsidRDefault="00F221F6" w:rsidP="00422853">
            <w:pPr>
              <w:jc w:val="center"/>
              <w:rPr>
                <w:b/>
                <w:sz w:val="20"/>
              </w:rPr>
            </w:pPr>
            <w:r>
              <w:rPr>
                <w:b/>
                <w:sz w:val="20"/>
              </w:rPr>
              <w:t>R 336.1225, R 336.1901,</w:t>
            </w:r>
          </w:p>
          <w:p w14:paraId="6B82D64A" w14:textId="77777777" w:rsidR="00F221F6" w:rsidRDefault="00F221F6" w:rsidP="00422853">
            <w:pPr>
              <w:jc w:val="center"/>
              <w:rPr>
                <w:b/>
                <w:sz w:val="20"/>
              </w:rPr>
            </w:pPr>
            <w:r>
              <w:rPr>
                <w:b/>
                <w:sz w:val="20"/>
              </w:rPr>
              <w:t>R 336.2803, R 336.2804,</w:t>
            </w:r>
          </w:p>
          <w:p w14:paraId="1563C68D" w14:textId="77777777" w:rsidR="00F221F6" w:rsidRDefault="00F221F6" w:rsidP="00422853">
            <w:pPr>
              <w:jc w:val="center"/>
              <w:rPr>
                <w:b/>
                <w:sz w:val="20"/>
              </w:rPr>
            </w:pPr>
            <w:r>
              <w:rPr>
                <w:b/>
                <w:sz w:val="20"/>
              </w:rPr>
              <w:t>40 CFR 52.21(c) &amp; (d)</w:t>
            </w:r>
          </w:p>
        </w:tc>
      </w:tr>
    </w:tbl>
    <w:p w14:paraId="572D3795" w14:textId="77777777" w:rsidR="00F221F6" w:rsidRPr="0007707C" w:rsidRDefault="00F221F6" w:rsidP="00F221F6">
      <w:pPr>
        <w:jc w:val="both"/>
        <w:rPr>
          <w:sz w:val="20"/>
        </w:rPr>
      </w:pPr>
    </w:p>
    <w:p w14:paraId="7CBA3A46" w14:textId="77777777" w:rsidR="00F221F6" w:rsidRDefault="00F221F6" w:rsidP="00F221F6">
      <w:pPr>
        <w:jc w:val="both"/>
      </w:pPr>
      <w:r>
        <w:rPr>
          <w:b/>
        </w:rPr>
        <w:t xml:space="preserve">IX.  </w:t>
      </w:r>
      <w:r>
        <w:rPr>
          <w:b/>
          <w:u w:val="single"/>
        </w:rPr>
        <w:t>OTHER REQUIREMENT(S)</w:t>
      </w:r>
    </w:p>
    <w:p w14:paraId="0F5A85E5" w14:textId="77777777" w:rsidR="00F221F6" w:rsidRPr="00FE0AD0" w:rsidRDefault="00F221F6" w:rsidP="00F221F6">
      <w:pPr>
        <w:jc w:val="both"/>
        <w:rPr>
          <w:sz w:val="20"/>
        </w:rPr>
      </w:pPr>
    </w:p>
    <w:p w14:paraId="1ECF5C6A" w14:textId="77777777" w:rsidR="00F221F6" w:rsidRPr="00C0388E" w:rsidRDefault="00F221F6" w:rsidP="00F221F6">
      <w:pPr>
        <w:jc w:val="both"/>
        <w:rPr>
          <w:sz w:val="20"/>
        </w:rPr>
      </w:pPr>
      <w:r>
        <w:rPr>
          <w:sz w:val="20"/>
        </w:rPr>
        <w:t>NA</w:t>
      </w:r>
    </w:p>
    <w:p w14:paraId="14190728" w14:textId="77777777" w:rsidR="00F221F6" w:rsidRDefault="00F221F6" w:rsidP="00F221F6">
      <w:pPr>
        <w:jc w:val="both"/>
        <w:rPr>
          <w:sz w:val="20"/>
        </w:rPr>
      </w:pPr>
    </w:p>
    <w:p w14:paraId="1F34494C" w14:textId="77777777" w:rsidR="00F221F6" w:rsidRPr="00FE0AD0" w:rsidRDefault="00F221F6" w:rsidP="00F221F6">
      <w:pPr>
        <w:jc w:val="both"/>
        <w:rPr>
          <w:sz w:val="20"/>
        </w:rPr>
      </w:pPr>
    </w:p>
    <w:p w14:paraId="33ECB231" w14:textId="77777777" w:rsidR="00F221F6" w:rsidRPr="00B90185" w:rsidRDefault="00F221F6" w:rsidP="00F221F6">
      <w:pPr>
        <w:jc w:val="both"/>
        <w:rPr>
          <w:b/>
          <w:sz w:val="20"/>
        </w:rPr>
      </w:pPr>
      <w:r w:rsidRPr="00B90185">
        <w:rPr>
          <w:b/>
          <w:sz w:val="20"/>
          <w:u w:val="single"/>
        </w:rPr>
        <w:t>Footnotes</w:t>
      </w:r>
      <w:r w:rsidRPr="00B90185">
        <w:rPr>
          <w:b/>
          <w:sz w:val="20"/>
        </w:rPr>
        <w:t>:</w:t>
      </w:r>
    </w:p>
    <w:p w14:paraId="1A7CC384" w14:textId="77777777" w:rsidR="00F221F6" w:rsidRDefault="00F221F6" w:rsidP="00F221F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F655DE5" w14:textId="70E5433D" w:rsidR="00F221F6" w:rsidRDefault="00F221F6" w:rsidP="00F221F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6517A9D" w14:textId="1ED9B1D4" w:rsidR="00057ECE" w:rsidRDefault="00057ECE">
      <w:pPr>
        <w:rPr>
          <w:sz w:val="20"/>
        </w:rPr>
      </w:pPr>
      <w:r>
        <w:rPr>
          <w:sz w:val="20"/>
        </w:rPr>
        <w:br w:type="page"/>
      </w:r>
    </w:p>
    <w:p w14:paraId="563BB068" w14:textId="18839EE5" w:rsidR="00057ECE" w:rsidRPr="00E40D71" w:rsidRDefault="00057ECE" w:rsidP="00BB579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9" w:name="_Toc30315082"/>
      <w:bookmarkStart w:id="140" w:name="_Toc76032333"/>
      <w:r w:rsidRPr="00E40D71">
        <w:rPr>
          <w:bCs/>
          <w:iCs/>
          <w:szCs w:val="28"/>
        </w:rPr>
        <w:lastRenderedPageBreak/>
        <w:t>FG</w:t>
      </w:r>
      <w:bookmarkEnd w:id="139"/>
      <w:r w:rsidRPr="00E40D71">
        <w:rPr>
          <w:bCs/>
          <w:iCs/>
          <w:szCs w:val="28"/>
        </w:rPr>
        <w:t>-METALLIC</w:t>
      </w:r>
      <w:bookmarkEnd w:id="140"/>
    </w:p>
    <w:p w14:paraId="4AEB65B0" w14:textId="77777777" w:rsidR="00057ECE" w:rsidRPr="00E40D71" w:rsidRDefault="00057ECE" w:rsidP="00BB5793">
      <w:pPr>
        <w:pBdr>
          <w:top w:val="single" w:sz="4" w:space="1" w:color="auto"/>
          <w:left w:val="single" w:sz="4" w:space="4" w:color="auto"/>
          <w:bottom w:val="single" w:sz="4" w:space="1" w:color="auto"/>
          <w:right w:val="single" w:sz="4" w:space="4" w:color="auto"/>
        </w:pBdr>
        <w:jc w:val="center"/>
        <w:rPr>
          <w:sz w:val="28"/>
          <w:szCs w:val="28"/>
        </w:rPr>
      </w:pPr>
      <w:r w:rsidRPr="00E40D71">
        <w:rPr>
          <w:b/>
          <w:sz w:val="28"/>
          <w:szCs w:val="28"/>
        </w:rPr>
        <w:t>FLEXIBLE GROUP CONDITIONS</w:t>
      </w:r>
    </w:p>
    <w:p w14:paraId="43A8FDF5" w14:textId="77777777" w:rsidR="00057ECE" w:rsidRPr="00E40D71" w:rsidRDefault="00057ECE" w:rsidP="00BB5793">
      <w:pPr>
        <w:rPr>
          <w:sz w:val="20"/>
        </w:rPr>
      </w:pPr>
    </w:p>
    <w:p w14:paraId="452384DB" w14:textId="77777777" w:rsidR="00057ECE" w:rsidRPr="00E40D71" w:rsidRDefault="00057ECE" w:rsidP="00BB5793">
      <w:pPr>
        <w:jc w:val="both"/>
        <w:rPr>
          <w:b/>
          <w:u w:val="single"/>
        </w:rPr>
      </w:pPr>
      <w:r w:rsidRPr="00E40D71">
        <w:rPr>
          <w:b/>
          <w:u w:val="single"/>
        </w:rPr>
        <w:t>DESCRIPTION</w:t>
      </w:r>
    </w:p>
    <w:p w14:paraId="7EACB220" w14:textId="77777777" w:rsidR="00057ECE" w:rsidRPr="00E40D71" w:rsidRDefault="00057ECE" w:rsidP="00BB5793">
      <w:pPr>
        <w:jc w:val="both"/>
        <w:rPr>
          <w:sz w:val="20"/>
        </w:rPr>
      </w:pPr>
    </w:p>
    <w:p w14:paraId="42881707" w14:textId="1C2DD94D" w:rsidR="00057ECE" w:rsidRPr="00E40D71" w:rsidRDefault="00057ECE" w:rsidP="00057ECE">
      <w:pPr>
        <w:jc w:val="both"/>
        <w:rPr>
          <w:rFonts w:cs="Arial"/>
          <w:sz w:val="20"/>
        </w:rPr>
      </w:pPr>
      <w:r w:rsidRPr="00E40D71">
        <w:rPr>
          <w:rFonts w:cs="Arial"/>
          <w:sz w:val="20"/>
        </w:rPr>
        <w:t xml:space="preserve">All metallic surface coating lines and all associated purge and clean-up operations at the stationary source.  This includes any metallic surface coating line covered by this or any other general permit or any permit to install issued pursuant to Rule 201, and any metallic surface coating line exempt from the requirement to obtain a permit to install pursuant to Rule 287 and/or Rule 290. </w:t>
      </w:r>
      <w:r w:rsidR="008E2106">
        <w:rPr>
          <w:rFonts w:cs="Arial"/>
          <w:sz w:val="20"/>
        </w:rPr>
        <w:t xml:space="preserve"> </w:t>
      </w:r>
      <w:r w:rsidRPr="00E40D71">
        <w:rPr>
          <w:rFonts w:cs="Arial"/>
          <w:sz w:val="20"/>
        </w:rPr>
        <w:t xml:space="preserve">Previous FG ID: FG-SOURCE-S1 </w:t>
      </w:r>
    </w:p>
    <w:p w14:paraId="58E96AA0" w14:textId="77777777" w:rsidR="00057ECE" w:rsidRPr="00E40D71" w:rsidRDefault="00057ECE" w:rsidP="00BB5793">
      <w:pPr>
        <w:jc w:val="both"/>
        <w:rPr>
          <w:sz w:val="20"/>
        </w:rPr>
      </w:pPr>
    </w:p>
    <w:p w14:paraId="0DAC5B4A" w14:textId="6F11E291" w:rsidR="00057ECE" w:rsidRPr="00E40D71" w:rsidRDefault="00057ECE" w:rsidP="00BB5793">
      <w:pPr>
        <w:jc w:val="both"/>
        <w:rPr>
          <w:sz w:val="20"/>
        </w:rPr>
      </w:pPr>
      <w:r w:rsidRPr="00E40D71">
        <w:rPr>
          <w:b/>
          <w:sz w:val="20"/>
        </w:rPr>
        <w:t>Emission Unit:</w:t>
      </w:r>
      <w:r w:rsidRPr="00E40D71">
        <w:rPr>
          <w:sz w:val="20"/>
        </w:rPr>
        <w:t xml:space="preserve"> </w:t>
      </w:r>
      <w:r w:rsidR="008E2106">
        <w:rPr>
          <w:sz w:val="20"/>
        </w:rPr>
        <w:t xml:space="preserve"> </w:t>
      </w:r>
      <w:r w:rsidRPr="00E40D71">
        <w:rPr>
          <w:sz w:val="20"/>
        </w:rPr>
        <w:t>NA</w:t>
      </w:r>
    </w:p>
    <w:p w14:paraId="2836CD39" w14:textId="77777777" w:rsidR="00057ECE" w:rsidRPr="00E40D71" w:rsidRDefault="00057ECE" w:rsidP="00BB5793">
      <w:pPr>
        <w:jc w:val="both"/>
        <w:rPr>
          <w:sz w:val="20"/>
        </w:rPr>
      </w:pPr>
    </w:p>
    <w:p w14:paraId="596BC50B" w14:textId="77777777" w:rsidR="00057ECE" w:rsidRPr="00E40D71" w:rsidRDefault="00057ECE" w:rsidP="00BB5793">
      <w:pPr>
        <w:jc w:val="both"/>
        <w:rPr>
          <w:b/>
          <w:u w:val="single"/>
        </w:rPr>
      </w:pPr>
      <w:r w:rsidRPr="00E40D71">
        <w:rPr>
          <w:b/>
          <w:u w:val="single"/>
        </w:rPr>
        <w:t>POLLUTION CONTROL EQUIPMENT</w:t>
      </w:r>
    </w:p>
    <w:p w14:paraId="16731FD3" w14:textId="77777777" w:rsidR="00057ECE" w:rsidRPr="00E40D71" w:rsidRDefault="00057ECE" w:rsidP="00BB5793">
      <w:pPr>
        <w:jc w:val="both"/>
      </w:pPr>
    </w:p>
    <w:p w14:paraId="5998998C" w14:textId="6507CFE1" w:rsidR="00057ECE" w:rsidRPr="00E40D71" w:rsidRDefault="00057ECE" w:rsidP="00BB5793">
      <w:pPr>
        <w:jc w:val="both"/>
        <w:rPr>
          <w:sz w:val="20"/>
        </w:rPr>
      </w:pPr>
      <w:r w:rsidRPr="00E40D71">
        <w:rPr>
          <w:sz w:val="20"/>
        </w:rPr>
        <w:t>NA</w:t>
      </w:r>
    </w:p>
    <w:p w14:paraId="4E477D08" w14:textId="77777777" w:rsidR="00057ECE" w:rsidRPr="008B5C27" w:rsidRDefault="00057ECE" w:rsidP="00BB5793">
      <w:pPr>
        <w:rPr>
          <w:sz w:val="20"/>
        </w:rPr>
      </w:pPr>
    </w:p>
    <w:p w14:paraId="27946856" w14:textId="77777777" w:rsidR="00057ECE" w:rsidRDefault="00057ECE" w:rsidP="00BB5793">
      <w:pPr>
        <w:jc w:val="both"/>
        <w:rPr>
          <w:b/>
          <w:u w:val="single"/>
        </w:rPr>
      </w:pPr>
      <w:r>
        <w:rPr>
          <w:b/>
        </w:rPr>
        <w:t xml:space="preserve">I.  </w:t>
      </w:r>
      <w:r>
        <w:rPr>
          <w:b/>
          <w:u w:val="single"/>
        </w:rPr>
        <w:t>EMISSION LIMIT(S)</w:t>
      </w:r>
    </w:p>
    <w:p w14:paraId="03736936" w14:textId="77777777" w:rsidR="00057ECE" w:rsidRPr="00FE0AD0" w:rsidRDefault="00057ECE" w:rsidP="00BB579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57ECE" w14:paraId="30F6EEA3" w14:textId="77777777" w:rsidTr="00057ECE">
        <w:trPr>
          <w:cantSplit/>
          <w:tblHeader/>
        </w:trPr>
        <w:tc>
          <w:tcPr>
            <w:tcW w:w="1626" w:type="dxa"/>
            <w:tcBorders>
              <w:top w:val="single" w:sz="4" w:space="0" w:color="auto"/>
              <w:left w:val="single" w:sz="4" w:space="0" w:color="auto"/>
              <w:bottom w:val="single" w:sz="4" w:space="0" w:color="auto"/>
              <w:right w:val="single" w:sz="4" w:space="0" w:color="auto"/>
            </w:tcBorders>
          </w:tcPr>
          <w:p w14:paraId="7D97F868" w14:textId="77777777" w:rsidR="00057ECE" w:rsidRPr="00BD3DE3" w:rsidRDefault="00057ECE" w:rsidP="00BB579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A21AC09" w14:textId="77777777" w:rsidR="00057ECE" w:rsidRPr="00BD3DE3" w:rsidRDefault="00057ECE" w:rsidP="00BB579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8D1B1A9" w14:textId="77777777" w:rsidR="00057ECE" w:rsidRDefault="00057ECE" w:rsidP="00BB579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F995272" w14:textId="77777777" w:rsidR="00057ECE" w:rsidRPr="00BD3DE3" w:rsidRDefault="00057ECE" w:rsidP="00BB579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7FCC623" w14:textId="77777777" w:rsidR="00057ECE" w:rsidRDefault="00057ECE" w:rsidP="00BB5793">
            <w:pPr>
              <w:jc w:val="center"/>
              <w:rPr>
                <w:b/>
                <w:sz w:val="20"/>
              </w:rPr>
            </w:pPr>
            <w:r>
              <w:rPr>
                <w:b/>
                <w:sz w:val="20"/>
              </w:rPr>
              <w:t>Monitoring/</w:t>
            </w:r>
          </w:p>
          <w:p w14:paraId="674A2E1D" w14:textId="77777777" w:rsidR="00057ECE" w:rsidRPr="00BD3DE3" w:rsidRDefault="00057ECE" w:rsidP="00BB579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3D802FA" w14:textId="77777777" w:rsidR="00057ECE" w:rsidRPr="00BD3DE3" w:rsidRDefault="00057ECE" w:rsidP="00BB5793">
            <w:pPr>
              <w:jc w:val="center"/>
              <w:rPr>
                <w:b/>
                <w:sz w:val="20"/>
              </w:rPr>
            </w:pPr>
            <w:r w:rsidRPr="00BD3DE3">
              <w:rPr>
                <w:b/>
                <w:sz w:val="20"/>
              </w:rPr>
              <w:t>Underlying</w:t>
            </w:r>
            <w:r>
              <w:rPr>
                <w:b/>
                <w:sz w:val="20"/>
              </w:rPr>
              <w:t xml:space="preserve"> </w:t>
            </w:r>
            <w:r w:rsidRPr="00BD3DE3">
              <w:rPr>
                <w:b/>
                <w:sz w:val="20"/>
              </w:rPr>
              <w:t>Applicable Requirements</w:t>
            </w:r>
          </w:p>
        </w:tc>
      </w:tr>
      <w:tr w:rsidR="00057ECE" w14:paraId="57179307" w14:textId="77777777" w:rsidTr="00057ECE">
        <w:trPr>
          <w:cantSplit/>
        </w:trPr>
        <w:tc>
          <w:tcPr>
            <w:tcW w:w="1626" w:type="dxa"/>
            <w:tcBorders>
              <w:top w:val="single" w:sz="4" w:space="0" w:color="auto"/>
              <w:left w:val="single" w:sz="4" w:space="0" w:color="auto"/>
              <w:bottom w:val="single" w:sz="4" w:space="0" w:color="auto"/>
              <w:right w:val="single" w:sz="4" w:space="0" w:color="auto"/>
            </w:tcBorders>
          </w:tcPr>
          <w:p w14:paraId="0C2DB770" w14:textId="430570BB" w:rsidR="00057ECE" w:rsidRPr="00095B77" w:rsidRDefault="00057ECE" w:rsidP="00F8374E">
            <w:pPr>
              <w:numPr>
                <w:ilvl w:val="0"/>
                <w:numId w:val="117"/>
              </w:numPr>
              <w:ind w:left="345"/>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50E2FD75" w14:textId="71208119" w:rsidR="00057ECE" w:rsidRPr="00057ECE" w:rsidRDefault="00057ECE" w:rsidP="00057ECE">
            <w:pPr>
              <w:jc w:val="center"/>
              <w:rPr>
                <w:sz w:val="20"/>
                <w:vertAlign w:val="superscript"/>
              </w:rPr>
            </w:pPr>
            <w:r>
              <w:rPr>
                <w:sz w:val="20"/>
              </w:rPr>
              <w:t>30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224D11" w14:textId="7BA8A117" w:rsidR="00057ECE" w:rsidRPr="00BD3DE3" w:rsidRDefault="00057ECE" w:rsidP="00057ECE">
            <w:pPr>
              <w:jc w:val="center"/>
              <w:rPr>
                <w:sz w:val="20"/>
              </w:rPr>
            </w:pPr>
            <w:r w:rsidRPr="00222D38">
              <w:rPr>
                <w:rFonts w:cs="Arial"/>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1F35DAA" w14:textId="6D1757B1" w:rsidR="00057ECE" w:rsidRPr="00BD3DE3" w:rsidRDefault="00057ECE" w:rsidP="00057ECE">
            <w:pPr>
              <w:jc w:val="center"/>
              <w:rPr>
                <w:sz w:val="20"/>
              </w:rPr>
            </w:pPr>
            <w:r>
              <w:rPr>
                <w:sz w:val="20"/>
              </w:rPr>
              <w:t>FG-METALLIC</w:t>
            </w:r>
          </w:p>
        </w:tc>
        <w:tc>
          <w:tcPr>
            <w:tcW w:w="1530" w:type="dxa"/>
            <w:tcBorders>
              <w:top w:val="single" w:sz="4" w:space="0" w:color="auto"/>
              <w:left w:val="single" w:sz="4" w:space="0" w:color="auto"/>
              <w:bottom w:val="single" w:sz="4" w:space="0" w:color="auto"/>
              <w:right w:val="single" w:sz="4" w:space="0" w:color="auto"/>
            </w:tcBorders>
          </w:tcPr>
          <w:p w14:paraId="005D3075" w14:textId="63334FBD" w:rsidR="00057ECE" w:rsidRPr="00BD3DE3" w:rsidRDefault="00057ECE" w:rsidP="00057ECE">
            <w:pPr>
              <w:jc w:val="center"/>
              <w:rPr>
                <w:sz w:val="20"/>
              </w:rPr>
            </w:pPr>
            <w:r w:rsidRPr="00222D38">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1218A8FC" w14:textId="4286F3A8" w:rsidR="00057ECE" w:rsidRPr="00057ECE" w:rsidRDefault="00057ECE" w:rsidP="00057ECE">
            <w:pPr>
              <w:jc w:val="center"/>
              <w:rPr>
                <w:b/>
                <w:bCs/>
                <w:sz w:val="20"/>
              </w:rPr>
            </w:pPr>
            <w:r w:rsidRPr="00057ECE">
              <w:rPr>
                <w:rFonts w:cs="Arial"/>
                <w:b/>
                <w:bCs/>
                <w:sz w:val="20"/>
              </w:rPr>
              <w:t>R 336.1225, R 336.1702(d)</w:t>
            </w:r>
          </w:p>
        </w:tc>
      </w:tr>
    </w:tbl>
    <w:p w14:paraId="68A7955B" w14:textId="77777777" w:rsidR="00057ECE" w:rsidRPr="0007707C" w:rsidRDefault="00057ECE" w:rsidP="00BB5793">
      <w:pPr>
        <w:jc w:val="both"/>
        <w:rPr>
          <w:sz w:val="20"/>
        </w:rPr>
      </w:pPr>
    </w:p>
    <w:p w14:paraId="0019B97A" w14:textId="77777777" w:rsidR="00057ECE" w:rsidRDefault="00057ECE" w:rsidP="00BB5793">
      <w:pPr>
        <w:jc w:val="both"/>
        <w:rPr>
          <w:b/>
          <w:u w:val="single"/>
        </w:rPr>
      </w:pPr>
      <w:r>
        <w:rPr>
          <w:b/>
        </w:rPr>
        <w:t xml:space="preserve">II.  </w:t>
      </w:r>
      <w:r>
        <w:rPr>
          <w:b/>
          <w:u w:val="single"/>
        </w:rPr>
        <w:t>MATERIAL LIMIT(S)</w:t>
      </w:r>
    </w:p>
    <w:p w14:paraId="75ED22A2" w14:textId="77777777" w:rsidR="00057ECE" w:rsidRPr="00FE0AD0" w:rsidRDefault="00057ECE" w:rsidP="00BB5793">
      <w:pPr>
        <w:jc w:val="both"/>
        <w:rPr>
          <w:sz w:val="20"/>
        </w:rPr>
      </w:pPr>
    </w:p>
    <w:p w14:paraId="232F4644" w14:textId="2F1BDFA5" w:rsidR="00057ECE" w:rsidRPr="00057ECE" w:rsidRDefault="00057ECE" w:rsidP="00BB5793">
      <w:pPr>
        <w:jc w:val="both"/>
        <w:rPr>
          <w:bCs/>
          <w:sz w:val="20"/>
        </w:rPr>
      </w:pPr>
      <w:r w:rsidRPr="00057ECE">
        <w:rPr>
          <w:bCs/>
          <w:sz w:val="20"/>
        </w:rPr>
        <w:t>NA</w:t>
      </w:r>
    </w:p>
    <w:p w14:paraId="67A75A6B" w14:textId="77777777" w:rsidR="00057ECE" w:rsidRPr="0007707C" w:rsidRDefault="00057ECE" w:rsidP="00BB5793">
      <w:pPr>
        <w:jc w:val="both"/>
        <w:rPr>
          <w:sz w:val="20"/>
        </w:rPr>
      </w:pPr>
    </w:p>
    <w:p w14:paraId="1A44B229" w14:textId="77777777" w:rsidR="00057ECE" w:rsidRDefault="00057ECE" w:rsidP="00BB5793">
      <w:pPr>
        <w:jc w:val="both"/>
        <w:rPr>
          <w:b/>
          <w:u w:val="single"/>
        </w:rPr>
      </w:pPr>
      <w:r>
        <w:rPr>
          <w:b/>
        </w:rPr>
        <w:t xml:space="preserve">III.  </w:t>
      </w:r>
      <w:r>
        <w:rPr>
          <w:b/>
          <w:u w:val="single"/>
        </w:rPr>
        <w:t>PROCESS/OPERATIONAL RESTRICTION(S)</w:t>
      </w:r>
      <w:r w:rsidDel="001C614B">
        <w:rPr>
          <w:b/>
          <w:u w:val="single"/>
        </w:rPr>
        <w:t xml:space="preserve"> </w:t>
      </w:r>
    </w:p>
    <w:p w14:paraId="587388F6" w14:textId="77777777" w:rsidR="00057ECE" w:rsidRPr="00FB6071" w:rsidRDefault="00057ECE" w:rsidP="00BB5793">
      <w:pPr>
        <w:jc w:val="both"/>
        <w:rPr>
          <w:sz w:val="20"/>
        </w:rPr>
      </w:pPr>
    </w:p>
    <w:p w14:paraId="635A3CCD" w14:textId="03B025D9" w:rsidR="00057ECE" w:rsidRPr="00C0388E" w:rsidRDefault="00E40D71" w:rsidP="00E40D71">
      <w:pPr>
        <w:jc w:val="both"/>
        <w:rPr>
          <w:sz w:val="20"/>
        </w:rPr>
      </w:pPr>
      <w:r>
        <w:rPr>
          <w:sz w:val="20"/>
        </w:rPr>
        <w:t>NA</w:t>
      </w:r>
    </w:p>
    <w:p w14:paraId="17DB72D8" w14:textId="77777777" w:rsidR="00057ECE" w:rsidRPr="00FB6071" w:rsidRDefault="00057ECE" w:rsidP="00BB5793">
      <w:pPr>
        <w:jc w:val="both"/>
        <w:rPr>
          <w:sz w:val="20"/>
        </w:rPr>
      </w:pPr>
    </w:p>
    <w:p w14:paraId="58D1914C" w14:textId="77777777" w:rsidR="00057ECE" w:rsidRDefault="00057ECE" w:rsidP="00BB5793">
      <w:pPr>
        <w:jc w:val="both"/>
        <w:rPr>
          <w:b/>
          <w:u w:val="single"/>
        </w:rPr>
      </w:pPr>
      <w:r w:rsidRPr="00FB6071">
        <w:rPr>
          <w:b/>
        </w:rPr>
        <w:t xml:space="preserve">IV.  </w:t>
      </w:r>
      <w:r w:rsidRPr="00FB6071">
        <w:rPr>
          <w:b/>
          <w:u w:val="single"/>
        </w:rPr>
        <w:t>DESIGN</w:t>
      </w:r>
      <w:r>
        <w:rPr>
          <w:b/>
          <w:u w:val="single"/>
        </w:rPr>
        <w:t>/EQUIPMENT PARAMETER(S)</w:t>
      </w:r>
    </w:p>
    <w:p w14:paraId="7ABFFFBA" w14:textId="77777777" w:rsidR="00057ECE" w:rsidRPr="00C3424D" w:rsidRDefault="00057ECE" w:rsidP="00BB5793">
      <w:pPr>
        <w:jc w:val="both"/>
        <w:rPr>
          <w:sz w:val="20"/>
        </w:rPr>
      </w:pPr>
    </w:p>
    <w:p w14:paraId="32C26AB9" w14:textId="3AAB01EF" w:rsidR="00057ECE" w:rsidRPr="00C0388E" w:rsidRDefault="00E40D71" w:rsidP="00E40D71">
      <w:pPr>
        <w:jc w:val="both"/>
        <w:rPr>
          <w:sz w:val="20"/>
        </w:rPr>
      </w:pPr>
      <w:r>
        <w:rPr>
          <w:sz w:val="20"/>
        </w:rPr>
        <w:t>NA</w:t>
      </w:r>
    </w:p>
    <w:p w14:paraId="67850143" w14:textId="77777777" w:rsidR="00057ECE" w:rsidRPr="00FE0AD0" w:rsidRDefault="00057ECE" w:rsidP="00BB5793">
      <w:pPr>
        <w:jc w:val="both"/>
        <w:rPr>
          <w:sz w:val="20"/>
        </w:rPr>
      </w:pPr>
    </w:p>
    <w:p w14:paraId="748E612C" w14:textId="77777777" w:rsidR="00057ECE" w:rsidRDefault="00057ECE" w:rsidP="00BB5793">
      <w:pPr>
        <w:jc w:val="both"/>
        <w:rPr>
          <w:b/>
          <w:u w:val="single"/>
        </w:rPr>
      </w:pPr>
      <w:r>
        <w:rPr>
          <w:b/>
        </w:rPr>
        <w:t xml:space="preserve">V.  </w:t>
      </w:r>
      <w:r>
        <w:rPr>
          <w:b/>
          <w:u w:val="single"/>
        </w:rPr>
        <w:t>TESTING/SAMPLING</w:t>
      </w:r>
    </w:p>
    <w:p w14:paraId="1532BC2A" w14:textId="77777777" w:rsidR="00057ECE" w:rsidRPr="00FE0AD0" w:rsidRDefault="00057ECE" w:rsidP="00BB579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694F61" w14:textId="77777777" w:rsidR="00057ECE" w:rsidRPr="00FE0AD0" w:rsidRDefault="00057ECE" w:rsidP="00BB5793">
      <w:pPr>
        <w:jc w:val="both"/>
        <w:rPr>
          <w:sz w:val="20"/>
        </w:rPr>
      </w:pPr>
    </w:p>
    <w:p w14:paraId="7F265F24" w14:textId="689F8D85" w:rsidR="00057ECE" w:rsidRPr="00E40D71" w:rsidRDefault="00E40D71" w:rsidP="00BB5793">
      <w:pPr>
        <w:jc w:val="both"/>
        <w:rPr>
          <w:bCs/>
          <w:sz w:val="20"/>
        </w:rPr>
      </w:pPr>
      <w:r w:rsidRPr="00E40D71">
        <w:rPr>
          <w:rFonts w:cs="Arial"/>
          <w:bCs/>
          <w:sz w:val="20"/>
        </w:rPr>
        <w:t>NA</w:t>
      </w:r>
    </w:p>
    <w:p w14:paraId="7E1CDDF0" w14:textId="77777777" w:rsidR="00057ECE" w:rsidRPr="00FE0AD0" w:rsidRDefault="00057ECE" w:rsidP="00BB5793">
      <w:pPr>
        <w:jc w:val="both"/>
        <w:rPr>
          <w:sz w:val="20"/>
        </w:rPr>
      </w:pPr>
    </w:p>
    <w:p w14:paraId="347B35C0" w14:textId="77777777" w:rsidR="00057ECE" w:rsidRDefault="00057ECE" w:rsidP="00BB5793">
      <w:pPr>
        <w:jc w:val="both"/>
      </w:pPr>
      <w:r>
        <w:rPr>
          <w:b/>
        </w:rPr>
        <w:t xml:space="preserve">VI.  </w:t>
      </w:r>
      <w:r>
        <w:rPr>
          <w:b/>
          <w:u w:val="single"/>
        </w:rPr>
        <w:t>MONITORING/RECORDKEEPING</w:t>
      </w:r>
    </w:p>
    <w:p w14:paraId="75C9E070" w14:textId="77777777" w:rsidR="00057ECE" w:rsidRPr="00FE0AD0" w:rsidRDefault="00057ECE" w:rsidP="00BB579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B412C9" w14:textId="77777777" w:rsidR="00057ECE" w:rsidRPr="00FE0AD0" w:rsidRDefault="00057ECE" w:rsidP="00BB5793">
      <w:pPr>
        <w:jc w:val="both"/>
        <w:rPr>
          <w:sz w:val="20"/>
        </w:rPr>
      </w:pPr>
    </w:p>
    <w:p w14:paraId="4D7AAFC0" w14:textId="70FC6EE5" w:rsidR="00E40D71" w:rsidRDefault="00E40D71" w:rsidP="00F8374E">
      <w:pPr>
        <w:pStyle w:val="ListParagraph"/>
        <w:numPr>
          <w:ilvl w:val="0"/>
          <w:numId w:val="118"/>
        </w:numPr>
        <w:ind w:left="360"/>
        <w:jc w:val="both"/>
        <w:rPr>
          <w:rFonts w:cs="Arial"/>
          <w:b/>
          <w:spacing w:val="-2"/>
          <w:sz w:val="20"/>
        </w:rPr>
      </w:pPr>
      <w:r w:rsidRPr="00E40D71">
        <w:rPr>
          <w:rFonts w:cs="Arial"/>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Pr>
          <w:rFonts w:cs="Arial"/>
          <w:sz w:val="20"/>
          <w:vertAlign w:val="superscript"/>
        </w:rPr>
        <w:t>2</w:t>
      </w:r>
      <w:r w:rsidRPr="00E40D71">
        <w:rPr>
          <w:rFonts w:cs="Arial"/>
          <w:sz w:val="20"/>
        </w:rPr>
        <w:t xml:space="preserve">  </w:t>
      </w:r>
      <w:r w:rsidRPr="00E40D71">
        <w:rPr>
          <w:rFonts w:cs="Arial"/>
          <w:b/>
          <w:spacing w:val="-2"/>
          <w:sz w:val="20"/>
        </w:rPr>
        <w:t>(R 336.1225, R 336.1702(d))</w:t>
      </w:r>
    </w:p>
    <w:p w14:paraId="1E7152E7" w14:textId="77777777" w:rsidR="00E40D71" w:rsidRDefault="00E40D71" w:rsidP="00E40D71">
      <w:pPr>
        <w:pStyle w:val="ListParagraph"/>
        <w:jc w:val="both"/>
        <w:rPr>
          <w:rFonts w:cs="Arial"/>
          <w:b/>
          <w:spacing w:val="-2"/>
          <w:sz w:val="20"/>
        </w:rPr>
      </w:pPr>
    </w:p>
    <w:p w14:paraId="20EBB005" w14:textId="25F625EF" w:rsidR="00E40D71" w:rsidRPr="00E40D71" w:rsidRDefault="00E40D71" w:rsidP="00F8374E">
      <w:pPr>
        <w:pStyle w:val="ListParagraph"/>
        <w:numPr>
          <w:ilvl w:val="0"/>
          <w:numId w:val="118"/>
        </w:numPr>
        <w:ind w:left="360"/>
        <w:jc w:val="both"/>
        <w:rPr>
          <w:rFonts w:cs="Arial"/>
          <w:b/>
          <w:spacing w:val="-2"/>
          <w:sz w:val="20"/>
        </w:rPr>
      </w:pPr>
      <w:r w:rsidRPr="00E40D71">
        <w:rPr>
          <w:rFonts w:cs="Arial"/>
          <w:sz w:val="20"/>
        </w:rPr>
        <w:t>The permittee shall keep VOC mass emission calculations, on a monthly basis for FG-</w:t>
      </w:r>
      <w:r>
        <w:rPr>
          <w:rFonts w:cs="Arial"/>
          <w:sz w:val="20"/>
        </w:rPr>
        <w:t>METALLIC</w:t>
      </w:r>
      <w:r w:rsidRPr="00E40D71">
        <w:rPr>
          <w:rFonts w:cs="Arial"/>
          <w:sz w:val="20"/>
        </w:rPr>
        <w:t xml:space="preserve"> determining the annual emission rate in tons per 12-month rolling time period as determined at the end of each calendar month, for all metallic surface coating lines and associated purge and clean-up operation at the source. </w:t>
      </w:r>
      <w:r w:rsidR="008E2106">
        <w:rPr>
          <w:rFonts w:cs="Arial"/>
          <w:sz w:val="20"/>
        </w:rPr>
        <w:t xml:space="preserve"> </w:t>
      </w:r>
      <w:r w:rsidRPr="00E40D71">
        <w:rPr>
          <w:rFonts w:cs="Arial"/>
          <w:spacing w:val="-2"/>
          <w:sz w:val="20"/>
        </w:rPr>
        <w:t>The permittee shall keep the records in a format acceptable to the AQD District Supervisor.  The permittee shall keep all records on file and make them available to the Department upon request.</w:t>
      </w:r>
      <w:r>
        <w:rPr>
          <w:rFonts w:cs="Arial"/>
          <w:spacing w:val="-2"/>
          <w:sz w:val="20"/>
          <w:vertAlign w:val="superscript"/>
        </w:rPr>
        <w:t>2</w:t>
      </w:r>
      <w:r w:rsidRPr="00E40D71">
        <w:rPr>
          <w:rFonts w:cs="Arial"/>
          <w:spacing w:val="-2"/>
          <w:sz w:val="20"/>
        </w:rPr>
        <w:t xml:space="preserve">  </w:t>
      </w:r>
      <w:r w:rsidRPr="00E40D71">
        <w:rPr>
          <w:rFonts w:cs="Arial"/>
          <w:b/>
          <w:sz w:val="20"/>
        </w:rPr>
        <w:t>(R 336.1225, R 336.1702(d))</w:t>
      </w:r>
    </w:p>
    <w:p w14:paraId="170555FB" w14:textId="77777777" w:rsidR="00057ECE" w:rsidRPr="008B5C27" w:rsidRDefault="00057ECE" w:rsidP="00BB5793">
      <w:pPr>
        <w:jc w:val="both"/>
        <w:rPr>
          <w:sz w:val="20"/>
        </w:rPr>
      </w:pPr>
    </w:p>
    <w:p w14:paraId="42C0430B" w14:textId="77777777" w:rsidR="00057ECE" w:rsidRDefault="00057ECE" w:rsidP="00BB5793">
      <w:pPr>
        <w:jc w:val="both"/>
        <w:rPr>
          <w:b/>
          <w:u w:val="single"/>
        </w:rPr>
      </w:pPr>
      <w:r>
        <w:rPr>
          <w:b/>
        </w:rPr>
        <w:lastRenderedPageBreak/>
        <w:t xml:space="preserve">VII.  </w:t>
      </w:r>
      <w:r>
        <w:rPr>
          <w:b/>
          <w:u w:val="single"/>
        </w:rPr>
        <w:t>REPORTING</w:t>
      </w:r>
    </w:p>
    <w:p w14:paraId="64D8D410" w14:textId="77777777" w:rsidR="00057ECE" w:rsidRPr="008B5C27" w:rsidRDefault="00057ECE" w:rsidP="00BB5793">
      <w:pPr>
        <w:jc w:val="both"/>
        <w:rPr>
          <w:sz w:val="20"/>
        </w:rPr>
      </w:pPr>
    </w:p>
    <w:p w14:paraId="6D4C4632" w14:textId="77777777" w:rsidR="00057ECE" w:rsidRDefault="00057ECE" w:rsidP="00BB579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22DEAF2" w14:textId="77777777" w:rsidR="00057ECE" w:rsidRPr="00C0388E" w:rsidRDefault="00057ECE" w:rsidP="00BB5793">
      <w:pPr>
        <w:ind w:left="360" w:hanging="360"/>
        <w:jc w:val="both"/>
        <w:rPr>
          <w:sz w:val="20"/>
        </w:rPr>
      </w:pPr>
    </w:p>
    <w:p w14:paraId="569B0647" w14:textId="77777777" w:rsidR="00057ECE" w:rsidRDefault="00057ECE" w:rsidP="00BB579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44CACC2" w14:textId="77777777" w:rsidR="00057ECE" w:rsidRPr="00C0388E" w:rsidRDefault="00057ECE" w:rsidP="00BB5793">
      <w:pPr>
        <w:ind w:left="360" w:hanging="360"/>
        <w:jc w:val="both"/>
        <w:rPr>
          <w:sz w:val="20"/>
        </w:rPr>
      </w:pPr>
    </w:p>
    <w:p w14:paraId="5C8C5595" w14:textId="77777777" w:rsidR="00057ECE" w:rsidRPr="00C0388E" w:rsidRDefault="00057ECE" w:rsidP="00BB579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E7BBD93" w14:textId="77777777" w:rsidR="00057ECE" w:rsidRPr="00FE0AD0" w:rsidRDefault="00057ECE" w:rsidP="00BB5793">
      <w:pPr>
        <w:ind w:right="72"/>
        <w:jc w:val="both"/>
        <w:rPr>
          <w:rFonts w:cs="Arial"/>
          <w:sz w:val="20"/>
        </w:rPr>
      </w:pPr>
    </w:p>
    <w:p w14:paraId="6C24AD61" w14:textId="77777777" w:rsidR="00057ECE" w:rsidRPr="00FE0AD0" w:rsidRDefault="00057ECE" w:rsidP="00BB5793">
      <w:pPr>
        <w:jc w:val="both"/>
        <w:rPr>
          <w:rFonts w:cs="Arial"/>
          <w:b/>
          <w:sz w:val="20"/>
        </w:rPr>
      </w:pPr>
      <w:r w:rsidRPr="00FE0AD0">
        <w:rPr>
          <w:rFonts w:cs="Arial"/>
          <w:b/>
          <w:sz w:val="20"/>
        </w:rPr>
        <w:t>See Appendix 8</w:t>
      </w:r>
    </w:p>
    <w:p w14:paraId="561C618A" w14:textId="77777777" w:rsidR="00057ECE" w:rsidRPr="00E111A8" w:rsidRDefault="00057ECE" w:rsidP="00BB5793">
      <w:pPr>
        <w:jc w:val="both"/>
        <w:rPr>
          <w:rFonts w:cs="Arial"/>
          <w:sz w:val="20"/>
        </w:rPr>
      </w:pPr>
    </w:p>
    <w:p w14:paraId="19D6DC5A" w14:textId="77777777" w:rsidR="00057ECE" w:rsidRDefault="00057ECE" w:rsidP="00BB5793">
      <w:pPr>
        <w:jc w:val="both"/>
      </w:pPr>
      <w:r>
        <w:rPr>
          <w:b/>
        </w:rPr>
        <w:t xml:space="preserve">VIII.  </w:t>
      </w:r>
      <w:r>
        <w:rPr>
          <w:b/>
          <w:u w:val="single"/>
        </w:rPr>
        <w:t>STACK/VENT RESTRICTION(S)</w:t>
      </w:r>
    </w:p>
    <w:p w14:paraId="62D02DC7" w14:textId="77777777" w:rsidR="00057ECE" w:rsidRDefault="00057ECE" w:rsidP="00BB5793">
      <w:pPr>
        <w:jc w:val="both"/>
        <w:rPr>
          <w:sz w:val="20"/>
        </w:rPr>
      </w:pPr>
    </w:p>
    <w:p w14:paraId="67EB93EA" w14:textId="1225C876" w:rsidR="00057ECE" w:rsidRPr="008E2106" w:rsidRDefault="00E40D71" w:rsidP="00BB5793">
      <w:pPr>
        <w:jc w:val="both"/>
        <w:rPr>
          <w:bCs/>
          <w:sz w:val="20"/>
        </w:rPr>
      </w:pPr>
      <w:r w:rsidRPr="008E2106">
        <w:rPr>
          <w:bCs/>
          <w:sz w:val="20"/>
        </w:rPr>
        <w:t>NA</w:t>
      </w:r>
    </w:p>
    <w:p w14:paraId="539658F7" w14:textId="77777777" w:rsidR="00057ECE" w:rsidRPr="0007707C" w:rsidRDefault="00057ECE" w:rsidP="00BB5793">
      <w:pPr>
        <w:jc w:val="both"/>
        <w:rPr>
          <w:sz w:val="20"/>
        </w:rPr>
      </w:pPr>
    </w:p>
    <w:p w14:paraId="49DFD738" w14:textId="77777777" w:rsidR="00057ECE" w:rsidRDefault="00057ECE" w:rsidP="00BB5793">
      <w:pPr>
        <w:jc w:val="both"/>
      </w:pPr>
      <w:r>
        <w:rPr>
          <w:b/>
        </w:rPr>
        <w:t xml:space="preserve">IX.  </w:t>
      </w:r>
      <w:r>
        <w:rPr>
          <w:b/>
          <w:u w:val="single"/>
        </w:rPr>
        <w:t>OTHER REQUIREMENT(S)</w:t>
      </w:r>
    </w:p>
    <w:p w14:paraId="2B5050DE" w14:textId="77777777" w:rsidR="00057ECE" w:rsidRPr="00FE0AD0" w:rsidRDefault="00057ECE" w:rsidP="00BB5793">
      <w:pPr>
        <w:jc w:val="both"/>
        <w:rPr>
          <w:sz w:val="20"/>
        </w:rPr>
      </w:pPr>
    </w:p>
    <w:p w14:paraId="433B201A" w14:textId="5488BD90" w:rsidR="00057ECE" w:rsidRPr="00C0388E" w:rsidRDefault="00E40D71" w:rsidP="00E40D71">
      <w:pPr>
        <w:jc w:val="both"/>
        <w:rPr>
          <w:sz w:val="20"/>
        </w:rPr>
      </w:pPr>
      <w:r>
        <w:rPr>
          <w:sz w:val="20"/>
        </w:rPr>
        <w:t>NA</w:t>
      </w:r>
    </w:p>
    <w:p w14:paraId="4E4B5BE9" w14:textId="77777777" w:rsidR="00057ECE" w:rsidRDefault="00057ECE" w:rsidP="00BB5793">
      <w:pPr>
        <w:jc w:val="both"/>
        <w:rPr>
          <w:sz w:val="20"/>
        </w:rPr>
      </w:pPr>
    </w:p>
    <w:p w14:paraId="3C11EB03" w14:textId="77777777" w:rsidR="00057ECE" w:rsidRPr="00FE0AD0" w:rsidRDefault="00057ECE" w:rsidP="00BB5793">
      <w:pPr>
        <w:jc w:val="both"/>
        <w:rPr>
          <w:sz w:val="20"/>
        </w:rPr>
      </w:pPr>
    </w:p>
    <w:p w14:paraId="1671A51D" w14:textId="77777777" w:rsidR="00057ECE" w:rsidRPr="00B90185" w:rsidRDefault="00057ECE" w:rsidP="00BB5793">
      <w:pPr>
        <w:jc w:val="both"/>
        <w:rPr>
          <w:b/>
          <w:sz w:val="20"/>
        </w:rPr>
      </w:pPr>
      <w:r w:rsidRPr="00B90185">
        <w:rPr>
          <w:b/>
          <w:sz w:val="20"/>
          <w:u w:val="single"/>
        </w:rPr>
        <w:t>Footnotes</w:t>
      </w:r>
      <w:r w:rsidRPr="00B90185">
        <w:rPr>
          <w:b/>
          <w:sz w:val="20"/>
        </w:rPr>
        <w:t>:</w:t>
      </w:r>
    </w:p>
    <w:p w14:paraId="20D806E7" w14:textId="77777777" w:rsidR="00057ECE" w:rsidRDefault="00057ECE" w:rsidP="00BB579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A8D9CB1" w14:textId="77777777" w:rsidR="00057ECE" w:rsidRPr="003A4A19" w:rsidRDefault="00057ECE" w:rsidP="00BB5793">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087CEDC" w14:textId="77777777" w:rsidR="00057ECE" w:rsidRDefault="00057ECE" w:rsidP="00F221F6">
      <w:pPr>
        <w:jc w:val="both"/>
        <w:rPr>
          <w:sz w:val="20"/>
        </w:rPr>
      </w:pPr>
    </w:p>
    <w:p w14:paraId="693C7306" w14:textId="53927B2E" w:rsidR="00877230" w:rsidRPr="007F2434" w:rsidRDefault="00877230" w:rsidP="0087723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41" w:name="_Toc76032334"/>
      <w:r w:rsidRPr="007F2434">
        <w:rPr>
          <w:bCs/>
          <w:iCs/>
          <w:szCs w:val="28"/>
        </w:rPr>
        <w:lastRenderedPageBreak/>
        <w:t>FG-MACTMMMM</w:t>
      </w:r>
      <w:bookmarkEnd w:id="141"/>
    </w:p>
    <w:p w14:paraId="4F159D59" w14:textId="77777777" w:rsidR="00877230" w:rsidRPr="007F2434" w:rsidRDefault="00877230" w:rsidP="00877230">
      <w:pPr>
        <w:pBdr>
          <w:top w:val="single" w:sz="4" w:space="1" w:color="auto"/>
          <w:left w:val="single" w:sz="4" w:space="4" w:color="auto"/>
          <w:bottom w:val="single" w:sz="4" w:space="1" w:color="auto"/>
          <w:right w:val="single" w:sz="4" w:space="4" w:color="auto"/>
        </w:pBdr>
        <w:jc w:val="center"/>
        <w:rPr>
          <w:sz w:val="28"/>
          <w:szCs w:val="28"/>
        </w:rPr>
      </w:pPr>
      <w:r w:rsidRPr="007F2434">
        <w:rPr>
          <w:b/>
          <w:sz w:val="28"/>
          <w:szCs w:val="28"/>
        </w:rPr>
        <w:t>FLEXIBLE GROUP CONDITIONS</w:t>
      </w:r>
    </w:p>
    <w:p w14:paraId="0B4235F4" w14:textId="77777777" w:rsidR="00877230" w:rsidRPr="007F2434" w:rsidRDefault="00877230" w:rsidP="00877230">
      <w:pPr>
        <w:rPr>
          <w:sz w:val="20"/>
        </w:rPr>
      </w:pPr>
    </w:p>
    <w:p w14:paraId="061C8439" w14:textId="77777777" w:rsidR="00877230" w:rsidRPr="007F2434" w:rsidRDefault="00877230" w:rsidP="00877230">
      <w:pPr>
        <w:jc w:val="both"/>
        <w:rPr>
          <w:b/>
          <w:u w:val="single"/>
        </w:rPr>
      </w:pPr>
      <w:r w:rsidRPr="007F2434">
        <w:rPr>
          <w:b/>
          <w:u w:val="single"/>
        </w:rPr>
        <w:t>DESCRIPTION</w:t>
      </w:r>
    </w:p>
    <w:p w14:paraId="0F092320" w14:textId="77777777" w:rsidR="00877230" w:rsidRPr="007F2434" w:rsidRDefault="00877230" w:rsidP="00877230">
      <w:pPr>
        <w:jc w:val="both"/>
        <w:rPr>
          <w:sz w:val="20"/>
        </w:rPr>
      </w:pPr>
    </w:p>
    <w:p w14:paraId="6C9540BD" w14:textId="358C79EA" w:rsidR="00877230" w:rsidRPr="007F2434" w:rsidRDefault="00877230" w:rsidP="00877230">
      <w:pPr>
        <w:jc w:val="both"/>
        <w:rPr>
          <w:sz w:val="20"/>
        </w:rPr>
      </w:pPr>
      <w:r w:rsidRPr="007F2434">
        <w:rPr>
          <w:sz w:val="20"/>
        </w:rPr>
        <w:t>Each new, reconstructed, and existing affected source described in 40 CFR 63.3881(a)(1), including the subcategories listed in 40 CFR Part 63, Subpart MMMM,</w:t>
      </w:r>
      <w:r w:rsidRPr="007F2434">
        <w:rPr>
          <w:rFonts w:ascii="Times New Roman" w:hAnsi="Times New Roman"/>
          <w:sz w:val="20"/>
        </w:rPr>
        <w:t xml:space="preserve"> </w:t>
      </w:r>
      <w:r w:rsidRPr="007F2434">
        <w:rPr>
          <w:rFonts w:cs="Arial"/>
          <w:sz w:val="20"/>
        </w:rPr>
        <w:t>40 CFR</w:t>
      </w:r>
      <w:r w:rsidRPr="007F2434">
        <w:rPr>
          <w:rFonts w:ascii="Times New Roman" w:hAnsi="Times New Roman"/>
          <w:sz w:val="20"/>
        </w:rPr>
        <w:t xml:space="preserve"> </w:t>
      </w:r>
      <w:r w:rsidRPr="007F2434">
        <w:rPr>
          <w:sz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w:t>
      </w:r>
      <w:r w:rsidRPr="007F2434">
        <w:rPr>
          <w:rFonts w:cs="Arial"/>
          <w:sz w:val="20"/>
        </w:rPr>
        <w:t xml:space="preserve">40 CFR </w:t>
      </w:r>
      <w:r w:rsidRPr="007F2434">
        <w:rPr>
          <w:sz w:val="20"/>
        </w:rPr>
        <w:t>63.3881 as the application of coating to a substrate using, for example, spray guns or dip tanks.  Surface coating also includes associated activities, such as surface preparation, cleaning, mixing, and storage if they are directly related to the application of the coating.  The 40 CFR, Part 63, Subpart MMMM, does not apply to surface coating or a coating operation that meets any of the criteria of 40 CFR 63.3881(c)(1) through (17).</w:t>
      </w:r>
    </w:p>
    <w:p w14:paraId="34E182C1" w14:textId="77777777" w:rsidR="00877230" w:rsidRPr="007F2434" w:rsidRDefault="00877230" w:rsidP="00877230">
      <w:pPr>
        <w:jc w:val="both"/>
        <w:rPr>
          <w:sz w:val="20"/>
        </w:rPr>
      </w:pPr>
    </w:p>
    <w:p w14:paraId="4A61F5C3" w14:textId="0AB6B913" w:rsidR="00877230" w:rsidRPr="007F2434" w:rsidRDefault="00877230" w:rsidP="00877230">
      <w:pPr>
        <w:jc w:val="both"/>
        <w:rPr>
          <w:sz w:val="20"/>
        </w:rPr>
      </w:pPr>
      <w:r w:rsidRPr="007F2434">
        <w:rPr>
          <w:b/>
          <w:sz w:val="20"/>
        </w:rPr>
        <w:t>Emission Unit</w:t>
      </w:r>
      <w:r w:rsidR="0001532A">
        <w:rPr>
          <w:b/>
          <w:sz w:val="20"/>
        </w:rPr>
        <w:t>s</w:t>
      </w:r>
      <w:r w:rsidRPr="007F2434">
        <w:rPr>
          <w:b/>
          <w:sz w:val="20"/>
        </w:rPr>
        <w:t>:</w:t>
      </w:r>
      <w:r w:rsidRPr="007F2434">
        <w:rPr>
          <w:sz w:val="20"/>
        </w:rPr>
        <w:t xml:space="preserve"> </w:t>
      </w:r>
      <w:r w:rsidR="00D510CF">
        <w:rPr>
          <w:sz w:val="20"/>
        </w:rPr>
        <w:t xml:space="preserve"> </w:t>
      </w:r>
      <w:r w:rsidRPr="007F2434">
        <w:rPr>
          <w:sz w:val="20"/>
        </w:rPr>
        <w:t>EU-PAINTLINE1, EU-PAINTLINE2</w:t>
      </w:r>
    </w:p>
    <w:p w14:paraId="2B1E16E7" w14:textId="77777777" w:rsidR="00877230" w:rsidRPr="007F2434" w:rsidRDefault="00877230" w:rsidP="00877230">
      <w:pPr>
        <w:jc w:val="both"/>
        <w:rPr>
          <w:sz w:val="20"/>
        </w:rPr>
      </w:pPr>
    </w:p>
    <w:p w14:paraId="3C616653" w14:textId="77777777" w:rsidR="00877230" w:rsidRPr="007F2434" w:rsidRDefault="00877230" w:rsidP="00877230">
      <w:pPr>
        <w:jc w:val="both"/>
        <w:rPr>
          <w:b/>
          <w:u w:val="single"/>
        </w:rPr>
      </w:pPr>
      <w:r w:rsidRPr="007F2434">
        <w:rPr>
          <w:b/>
          <w:u w:val="single"/>
        </w:rPr>
        <w:t>POLLUTION CONTROL EQUIPMENT</w:t>
      </w:r>
    </w:p>
    <w:p w14:paraId="7F9F3FC9" w14:textId="77777777" w:rsidR="00877230" w:rsidRPr="007F2434" w:rsidRDefault="00877230" w:rsidP="00877230">
      <w:pPr>
        <w:jc w:val="both"/>
      </w:pPr>
    </w:p>
    <w:p w14:paraId="1B5F06B8" w14:textId="77777777" w:rsidR="00877230" w:rsidRPr="007F2434" w:rsidRDefault="00877230" w:rsidP="00877230">
      <w:pPr>
        <w:jc w:val="both"/>
        <w:rPr>
          <w:sz w:val="20"/>
        </w:rPr>
      </w:pPr>
      <w:r w:rsidRPr="007F2434">
        <w:rPr>
          <w:sz w:val="20"/>
        </w:rPr>
        <w:t>Dry filter overspray control</w:t>
      </w:r>
    </w:p>
    <w:p w14:paraId="27918EB2" w14:textId="77777777" w:rsidR="00877230" w:rsidRPr="008B5C27" w:rsidRDefault="00877230" w:rsidP="00877230">
      <w:pPr>
        <w:rPr>
          <w:sz w:val="20"/>
        </w:rPr>
      </w:pPr>
    </w:p>
    <w:p w14:paraId="161C11F1" w14:textId="77777777" w:rsidR="00877230" w:rsidRDefault="00877230" w:rsidP="00877230">
      <w:pPr>
        <w:jc w:val="both"/>
        <w:rPr>
          <w:b/>
          <w:u w:val="single"/>
        </w:rPr>
      </w:pPr>
      <w:r>
        <w:rPr>
          <w:b/>
        </w:rPr>
        <w:t xml:space="preserve">I.  </w:t>
      </w:r>
      <w:r>
        <w:rPr>
          <w:b/>
          <w:u w:val="single"/>
        </w:rPr>
        <w:t>EMISSION LIMIT(S)</w:t>
      </w:r>
    </w:p>
    <w:p w14:paraId="4DE904C5" w14:textId="77777777" w:rsidR="00877230" w:rsidRPr="00FE0AD0" w:rsidRDefault="00877230" w:rsidP="0087723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77230" w14:paraId="0D0752E9" w14:textId="77777777" w:rsidTr="00422853">
        <w:trPr>
          <w:cantSplit/>
          <w:tblHeader/>
        </w:trPr>
        <w:tc>
          <w:tcPr>
            <w:tcW w:w="1626" w:type="dxa"/>
            <w:tcBorders>
              <w:top w:val="single" w:sz="4" w:space="0" w:color="auto"/>
              <w:left w:val="single" w:sz="4" w:space="0" w:color="auto"/>
              <w:bottom w:val="single" w:sz="4" w:space="0" w:color="auto"/>
              <w:right w:val="single" w:sz="4" w:space="0" w:color="auto"/>
            </w:tcBorders>
          </w:tcPr>
          <w:p w14:paraId="7F68D892" w14:textId="77777777" w:rsidR="00877230" w:rsidRPr="00BD3DE3" w:rsidRDefault="00877230" w:rsidP="0042285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4496587" w14:textId="77777777" w:rsidR="00877230" w:rsidRPr="00BD3DE3" w:rsidRDefault="00877230" w:rsidP="0042285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EC8DC10" w14:textId="77777777" w:rsidR="00877230" w:rsidRDefault="00877230" w:rsidP="0042285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AAF1A92" w14:textId="77777777" w:rsidR="00877230" w:rsidRPr="00BD3DE3" w:rsidRDefault="00877230"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A9B14D3" w14:textId="77777777" w:rsidR="00877230" w:rsidRDefault="00877230" w:rsidP="00422853">
            <w:pPr>
              <w:jc w:val="center"/>
              <w:rPr>
                <w:b/>
                <w:sz w:val="20"/>
              </w:rPr>
            </w:pPr>
            <w:r>
              <w:rPr>
                <w:b/>
                <w:sz w:val="20"/>
              </w:rPr>
              <w:t>Monitoring/</w:t>
            </w:r>
          </w:p>
          <w:p w14:paraId="5A7ACEEC" w14:textId="77777777" w:rsidR="00877230" w:rsidRPr="00BD3DE3" w:rsidRDefault="00877230"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4611FA2" w14:textId="77777777" w:rsidR="00877230" w:rsidRPr="00BD3DE3" w:rsidRDefault="00877230" w:rsidP="00422853">
            <w:pPr>
              <w:jc w:val="center"/>
              <w:rPr>
                <w:b/>
                <w:sz w:val="20"/>
              </w:rPr>
            </w:pPr>
            <w:r w:rsidRPr="00BD3DE3">
              <w:rPr>
                <w:b/>
                <w:sz w:val="20"/>
              </w:rPr>
              <w:t>Underlying</w:t>
            </w:r>
            <w:r>
              <w:rPr>
                <w:b/>
                <w:sz w:val="20"/>
              </w:rPr>
              <w:t xml:space="preserve"> </w:t>
            </w:r>
            <w:r w:rsidRPr="00BD3DE3">
              <w:rPr>
                <w:b/>
                <w:sz w:val="20"/>
              </w:rPr>
              <w:t>Applicable Requirements</w:t>
            </w:r>
          </w:p>
        </w:tc>
      </w:tr>
      <w:tr w:rsidR="00877230" w14:paraId="3DB88285"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6D046BF0" w14:textId="77777777" w:rsidR="00877230" w:rsidRPr="00095B77" w:rsidRDefault="00877230" w:rsidP="00F8374E">
            <w:pPr>
              <w:numPr>
                <w:ilvl w:val="0"/>
                <w:numId w:val="92"/>
              </w:numPr>
              <w:ind w:left="343"/>
              <w:rPr>
                <w:sz w:val="20"/>
              </w:rPr>
            </w:pPr>
            <w:r>
              <w:rPr>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5DADD856" w14:textId="77777777" w:rsidR="00877230" w:rsidRPr="007F2434" w:rsidRDefault="00877230" w:rsidP="00422853">
            <w:pPr>
              <w:jc w:val="center"/>
              <w:rPr>
                <w:rFonts w:cs="Arial"/>
                <w:sz w:val="20"/>
              </w:rPr>
            </w:pPr>
            <w:r>
              <w:rPr>
                <w:sz w:val="20"/>
              </w:rPr>
              <w:t>1.9 lbs per gal of coating solids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15148B6" w14:textId="77777777" w:rsidR="00877230" w:rsidRPr="00BD3DE3" w:rsidRDefault="00877230" w:rsidP="00422853">
            <w:pPr>
              <w:jc w:val="center"/>
              <w:rPr>
                <w:sz w:val="20"/>
              </w:rPr>
            </w:pPr>
            <w:r w:rsidRPr="00A3317F">
              <w:rPr>
                <w:color w:val="000000"/>
                <w:sz w:val="20"/>
              </w:rPr>
              <w:t>12-month rolling time period *</w:t>
            </w:r>
          </w:p>
        </w:tc>
        <w:tc>
          <w:tcPr>
            <w:tcW w:w="1889" w:type="dxa"/>
            <w:tcBorders>
              <w:top w:val="single" w:sz="4" w:space="0" w:color="auto"/>
              <w:left w:val="single" w:sz="4" w:space="0" w:color="auto"/>
              <w:bottom w:val="single" w:sz="4" w:space="0" w:color="auto"/>
              <w:right w:val="single" w:sz="4" w:space="0" w:color="auto"/>
            </w:tcBorders>
          </w:tcPr>
          <w:p w14:paraId="565F566B" w14:textId="77777777" w:rsidR="00877230" w:rsidRPr="00BD3DE3" w:rsidRDefault="00877230" w:rsidP="00422853">
            <w:pPr>
              <w:jc w:val="center"/>
              <w:rPr>
                <w:sz w:val="20"/>
              </w:rPr>
            </w:pPr>
            <w:r w:rsidRPr="00A3317F">
              <w:rPr>
                <w:color w:val="000000"/>
                <w:sz w:val="20"/>
              </w:rPr>
              <w:t>New or Reconstructed -  General Use Coating</w:t>
            </w:r>
          </w:p>
        </w:tc>
        <w:tc>
          <w:tcPr>
            <w:tcW w:w="1530" w:type="dxa"/>
            <w:tcBorders>
              <w:top w:val="single" w:sz="4" w:space="0" w:color="auto"/>
              <w:left w:val="single" w:sz="4" w:space="0" w:color="auto"/>
              <w:bottom w:val="single" w:sz="4" w:space="0" w:color="auto"/>
              <w:right w:val="single" w:sz="4" w:space="0" w:color="auto"/>
            </w:tcBorders>
          </w:tcPr>
          <w:p w14:paraId="22831AB8" w14:textId="77777777" w:rsidR="00877230" w:rsidRPr="00BD3DE3" w:rsidRDefault="00877230" w:rsidP="00422853">
            <w:pPr>
              <w:jc w:val="center"/>
              <w:rPr>
                <w:sz w:val="20"/>
              </w:rPr>
            </w:pPr>
            <w:r>
              <w:rPr>
                <w:color w:val="000000"/>
                <w:sz w:val="20"/>
              </w:rPr>
              <w:t xml:space="preserve">SC </w:t>
            </w:r>
            <w:r w:rsidRPr="00A3317F">
              <w:rPr>
                <w:color w:val="000000"/>
                <w:sz w:val="20"/>
              </w:rPr>
              <w:t>VI.1 through VI.5</w:t>
            </w:r>
          </w:p>
        </w:tc>
        <w:tc>
          <w:tcPr>
            <w:tcW w:w="1530" w:type="dxa"/>
            <w:tcBorders>
              <w:top w:val="single" w:sz="4" w:space="0" w:color="auto"/>
              <w:left w:val="single" w:sz="4" w:space="0" w:color="auto"/>
              <w:bottom w:val="single" w:sz="4" w:space="0" w:color="auto"/>
              <w:right w:val="single" w:sz="4" w:space="0" w:color="auto"/>
            </w:tcBorders>
          </w:tcPr>
          <w:p w14:paraId="1AA4C223" w14:textId="77777777" w:rsidR="00877230" w:rsidRPr="00EF7944" w:rsidRDefault="00877230" w:rsidP="00422853">
            <w:pPr>
              <w:jc w:val="center"/>
              <w:rPr>
                <w:b/>
                <w:sz w:val="20"/>
              </w:rPr>
            </w:pPr>
            <w:r w:rsidRPr="00A3317F">
              <w:rPr>
                <w:b/>
                <w:color w:val="000000"/>
                <w:sz w:val="20"/>
              </w:rPr>
              <w:t>40 CFR 63.3890(a)(1)</w:t>
            </w:r>
          </w:p>
        </w:tc>
      </w:tr>
    </w:tbl>
    <w:p w14:paraId="6E85FCFB" w14:textId="5000D88D" w:rsidR="00877230" w:rsidRDefault="005073AC" w:rsidP="00877230">
      <w:pPr>
        <w:jc w:val="both"/>
        <w:rPr>
          <w:rFonts w:cs="Arial"/>
          <w:sz w:val="20"/>
        </w:rPr>
      </w:pPr>
      <w:r w:rsidRPr="00DC4443">
        <w:rPr>
          <w:rFonts w:cs="Arial"/>
          <w:sz w:val="20"/>
        </w:rPr>
        <w:t>* As determined at the end of each calendar month.</w:t>
      </w:r>
    </w:p>
    <w:p w14:paraId="4B807FB9" w14:textId="77777777" w:rsidR="005073AC" w:rsidRDefault="005073AC" w:rsidP="00877230">
      <w:pPr>
        <w:jc w:val="both"/>
        <w:rPr>
          <w:sz w:val="20"/>
        </w:rPr>
      </w:pPr>
    </w:p>
    <w:p w14:paraId="25470DD0" w14:textId="77777777" w:rsidR="00877230" w:rsidRPr="00DC4443" w:rsidRDefault="00877230" w:rsidP="00F8374E">
      <w:pPr>
        <w:numPr>
          <w:ilvl w:val="0"/>
          <w:numId w:val="92"/>
        </w:numPr>
        <w:spacing w:after="120"/>
        <w:ind w:left="360"/>
        <w:jc w:val="both"/>
        <w:rPr>
          <w:rFonts w:cs="Arial"/>
          <w:sz w:val="20"/>
        </w:rPr>
      </w:pPr>
      <w:r w:rsidRPr="00DC4443">
        <w:rPr>
          <w:sz w:val="20"/>
        </w:rPr>
        <w:t xml:space="preserve">The permittee shall </w:t>
      </w:r>
      <w:r w:rsidRPr="00DC4443">
        <w:rPr>
          <w:rFonts w:cs="Arial"/>
          <w:sz w:val="20"/>
        </w:rPr>
        <w:t xml:space="preserve">determine whether the organic HAP emission rate is equal to or less than the applicable emission limits in 40 CFR 63.3890 using at least one of the following three options, which are listed in </w:t>
      </w:r>
      <w:r>
        <w:rPr>
          <w:sz w:val="20"/>
        </w:rPr>
        <w:t>40 </w:t>
      </w:r>
      <w:r w:rsidRPr="00DC4443">
        <w:rPr>
          <w:sz w:val="20"/>
        </w:rPr>
        <w:t>CFR</w:t>
      </w:r>
      <w:r>
        <w:rPr>
          <w:sz w:val="20"/>
        </w:rPr>
        <w:t> </w:t>
      </w:r>
      <w:r w:rsidRPr="00DC4443">
        <w:rPr>
          <w:rFonts w:cs="Arial"/>
          <w:sz w:val="20"/>
        </w:rPr>
        <w:t>63.3891(a) through (c):</w:t>
      </w:r>
    </w:p>
    <w:p w14:paraId="31E9BC4E" w14:textId="77777777" w:rsidR="00877230" w:rsidRPr="00DC4443" w:rsidRDefault="00877230" w:rsidP="005073AC">
      <w:pPr>
        <w:spacing w:after="120"/>
        <w:ind w:left="810" w:hanging="450"/>
        <w:jc w:val="both"/>
        <w:rPr>
          <w:rFonts w:cs="Arial"/>
          <w:sz w:val="20"/>
        </w:rPr>
      </w:pPr>
      <w:r w:rsidRPr="00DC4443">
        <w:rPr>
          <w:rFonts w:cs="Arial"/>
          <w:sz w:val="20"/>
        </w:rPr>
        <w:t>a</w:t>
      </w:r>
      <w:r>
        <w:rPr>
          <w:rFonts w:cs="Arial"/>
          <w:sz w:val="20"/>
        </w:rPr>
        <w:t>.</w:t>
      </w:r>
      <w:r w:rsidRPr="00DC4443">
        <w:rPr>
          <w:rFonts w:cs="Arial"/>
          <w:sz w:val="20"/>
        </w:rPr>
        <w:tab/>
        <w:t>Compliant material option,</w:t>
      </w:r>
    </w:p>
    <w:p w14:paraId="6EE9CAB5" w14:textId="77777777" w:rsidR="00877230" w:rsidRPr="00DC4443" w:rsidRDefault="00877230" w:rsidP="005073AC">
      <w:pPr>
        <w:spacing w:after="120"/>
        <w:ind w:left="810" w:hanging="450"/>
        <w:jc w:val="both"/>
        <w:rPr>
          <w:rFonts w:cs="Arial"/>
          <w:sz w:val="20"/>
        </w:rPr>
      </w:pPr>
      <w:r w:rsidRPr="00DC4443">
        <w:rPr>
          <w:rFonts w:cs="Arial"/>
          <w:sz w:val="20"/>
        </w:rPr>
        <w:t>b</w:t>
      </w:r>
      <w:r>
        <w:rPr>
          <w:rFonts w:cs="Arial"/>
          <w:sz w:val="20"/>
        </w:rPr>
        <w:t>.</w:t>
      </w:r>
      <w:r w:rsidRPr="00DC4443">
        <w:rPr>
          <w:rFonts w:cs="Arial"/>
          <w:sz w:val="20"/>
        </w:rPr>
        <w:tab/>
        <w:t>Emission rate without add-on controls option, or</w:t>
      </w:r>
    </w:p>
    <w:p w14:paraId="1A1281CF" w14:textId="77777777" w:rsidR="00877230" w:rsidRDefault="00877230" w:rsidP="00877230">
      <w:pPr>
        <w:ind w:left="810" w:hanging="450"/>
        <w:jc w:val="both"/>
        <w:rPr>
          <w:rFonts w:cs="Arial"/>
          <w:sz w:val="20"/>
        </w:rPr>
      </w:pPr>
      <w:r w:rsidRPr="00DC4443">
        <w:rPr>
          <w:rFonts w:cs="Arial"/>
          <w:sz w:val="20"/>
        </w:rPr>
        <w:t>c</w:t>
      </w:r>
      <w:r>
        <w:rPr>
          <w:rFonts w:cs="Arial"/>
          <w:sz w:val="20"/>
        </w:rPr>
        <w:t>.</w:t>
      </w:r>
      <w:r w:rsidRPr="00DC4443">
        <w:rPr>
          <w:rFonts w:cs="Arial"/>
          <w:sz w:val="20"/>
        </w:rPr>
        <w:tab/>
        <w:t>Emission rate with add-on controls option.</w:t>
      </w:r>
    </w:p>
    <w:p w14:paraId="530AA602" w14:textId="77777777" w:rsidR="00877230" w:rsidRPr="00DC4443" w:rsidRDefault="00877230" w:rsidP="00877230">
      <w:pPr>
        <w:ind w:left="810" w:hanging="450"/>
        <w:jc w:val="both"/>
        <w:rPr>
          <w:rFonts w:cs="Arial"/>
          <w:sz w:val="20"/>
        </w:rPr>
      </w:pPr>
    </w:p>
    <w:p w14:paraId="5A8F8353" w14:textId="7D53E6B5" w:rsidR="00877230" w:rsidRPr="00DC4443" w:rsidRDefault="00877230" w:rsidP="00877230">
      <w:pPr>
        <w:ind w:left="360"/>
        <w:jc w:val="both"/>
        <w:rPr>
          <w:rFonts w:cs="Arial"/>
          <w:b/>
          <w:sz w:val="20"/>
        </w:rPr>
      </w:pPr>
      <w:r w:rsidRPr="00DC4443">
        <w:rPr>
          <w:sz w:val="20"/>
        </w:rPr>
        <w:t>The permittee shall include all coatings, thinners, and/or other additives, and cleaning materials used when determining the emission rate.</w:t>
      </w:r>
      <w:r>
        <w:rPr>
          <w:rFonts w:cs="Arial"/>
          <w:sz w:val="20"/>
          <w:vertAlign w:val="superscript"/>
        </w:rPr>
        <w:t>2</w:t>
      </w:r>
      <w:r w:rsidRPr="00DC4443">
        <w:rPr>
          <w:sz w:val="20"/>
        </w:rPr>
        <w:t xml:space="preserve"> </w:t>
      </w:r>
      <w:r w:rsidR="005073AC">
        <w:rPr>
          <w:sz w:val="20"/>
        </w:rPr>
        <w:t xml:space="preserve"> </w:t>
      </w:r>
      <w:r w:rsidRPr="00DC4443">
        <w:rPr>
          <w:b/>
          <w:sz w:val="20"/>
        </w:rPr>
        <w:t>(40 CFR</w:t>
      </w:r>
      <w:r w:rsidRPr="00DC4443">
        <w:rPr>
          <w:rFonts w:cs="Arial"/>
          <w:b/>
          <w:sz w:val="20"/>
        </w:rPr>
        <w:t xml:space="preserve"> 63.3891)</w:t>
      </w:r>
    </w:p>
    <w:p w14:paraId="4EADF6DF" w14:textId="77777777" w:rsidR="00877230" w:rsidRPr="00DC4443" w:rsidRDefault="00877230" w:rsidP="00877230">
      <w:pPr>
        <w:ind w:left="360"/>
        <w:jc w:val="both"/>
        <w:rPr>
          <w:rFonts w:cs="Arial"/>
          <w:b/>
          <w:sz w:val="20"/>
        </w:rPr>
      </w:pPr>
    </w:p>
    <w:p w14:paraId="02E49C30" w14:textId="77777777" w:rsidR="00877230" w:rsidRPr="00DC4443" w:rsidRDefault="00877230" w:rsidP="00F8374E">
      <w:pPr>
        <w:numPr>
          <w:ilvl w:val="0"/>
          <w:numId w:val="92"/>
        </w:numPr>
        <w:ind w:left="360"/>
        <w:jc w:val="both"/>
        <w:rPr>
          <w:rFonts w:cs="Arial"/>
          <w:b/>
          <w:sz w:val="20"/>
        </w:rPr>
      </w:pPr>
      <w:r w:rsidRPr="00DC4443">
        <w:rPr>
          <w:sz w:val="20"/>
        </w:rPr>
        <w:t>Any coating operation(s) using the compliant material option or the emission rate without add-on controls option, shall be in compliance with the applicable emission limits in 40 CFR 63.3890 at all times.</w:t>
      </w:r>
      <w:r>
        <w:rPr>
          <w:rFonts w:cs="Arial"/>
          <w:sz w:val="20"/>
          <w:vertAlign w:val="superscript"/>
        </w:rPr>
        <w:t>2</w:t>
      </w:r>
      <w:r w:rsidRPr="00DC4443">
        <w:rPr>
          <w:sz w:val="20"/>
        </w:rPr>
        <w:t xml:space="preserve">  </w:t>
      </w:r>
      <w:r w:rsidRPr="00DC4443">
        <w:rPr>
          <w:b/>
          <w:sz w:val="20"/>
        </w:rPr>
        <w:t>(40</w:t>
      </w:r>
      <w:r>
        <w:rPr>
          <w:b/>
          <w:sz w:val="20"/>
        </w:rPr>
        <w:t> </w:t>
      </w:r>
      <w:r w:rsidRPr="00DC4443">
        <w:rPr>
          <w:b/>
          <w:sz w:val="20"/>
        </w:rPr>
        <w:t>CFR</w:t>
      </w:r>
      <w:r>
        <w:rPr>
          <w:b/>
          <w:sz w:val="20"/>
        </w:rPr>
        <w:t> </w:t>
      </w:r>
      <w:r w:rsidRPr="00DC4443">
        <w:rPr>
          <w:rFonts w:cs="Arial"/>
          <w:b/>
          <w:sz w:val="20"/>
        </w:rPr>
        <w:t>63.3900(a)(1))</w:t>
      </w:r>
    </w:p>
    <w:p w14:paraId="17488261" w14:textId="77777777" w:rsidR="00877230" w:rsidRPr="00DC4443" w:rsidRDefault="00877230" w:rsidP="00877230">
      <w:pPr>
        <w:ind w:left="360" w:hanging="360"/>
        <w:jc w:val="both"/>
        <w:rPr>
          <w:sz w:val="20"/>
        </w:rPr>
      </w:pPr>
    </w:p>
    <w:p w14:paraId="53BE8BC5" w14:textId="77777777" w:rsidR="00877230" w:rsidRPr="00DC4443" w:rsidRDefault="00877230" w:rsidP="00F8374E">
      <w:pPr>
        <w:numPr>
          <w:ilvl w:val="0"/>
          <w:numId w:val="92"/>
        </w:numPr>
        <w:ind w:left="360"/>
        <w:jc w:val="both"/>
        <w:rPr>
          <w:rFonts w:cs="Arial"/>
          <w:sz w:val="20"/>
        </w:rPr>
      </w:pPr>
      <w:r w:rsidRPr="00DC4443">
        <w:rPr>
          <w:sz w:val="20"/>
        </w:rPr>
        <w:t>If the surface coating operation(s) meet the applicability criteria of more than one of the subcategory emission limits specified in 40 CFR 63.3890(a) or (b), the permittee may comply separately with each subcategory emission limit, or comply using one of the alternatives in 40 CFR 63.3890(c)(1) or (2).</w:t>
      </w:r>
      <w:r>
        <w:rPr>
          <w:rFonts w:cs="Arial"/>
          <w:sz w:val="20"/>
          <w:vertAlign w:val="superscript"/>
        </w:rPr>
        <w:t>2</w:t>
      </w:r>
      <w:r w:rsidRPr="00DC4443">
        <w:rPr>
          <w:sz w:val="20"/>
        </w:rPr>
        <w:t xml:space="preserve">  </w:t>
      </w:r>
      <w:r w:rsidRPr="00DC4443">
        <w:rPr>
          <w:b/>
          <w:sz w:val="20"/>
        </w:rPr>
        <w:t>(40 CFR</w:t>
      </w:r>
      <w:r w:rsidRPr="00DC4443">
        <w:rPr>
          <w:rFonts w:cs="Arial"/>
          <w:b/>
          <w:sz w:val="20"/>
        </w:rPr>
        <w:t xml:space="preserve"> 63.3890(c))</w:t>
      </w:r>
    </w:p>
    <w:p w14:paraId="5004EED0" w14:textId="77777777" w:rsidR="00877230" w:rsidRDefault="00877230" w:rsidP="00877230">
      <w:pPr>
        <w:jc w:val="both"/>
        <w:rPr>
          <w:sz w:val="20"/>
        </w:rPr>
      </w:pPr>
    </w:p>
    <w:p w14:paraId="684A9121" w14:textId="12B87824" w:rsidR="0001532A" w:rsidRDefault="0001532A">
      <w:pPr>
        <w:rPr>
          <w:sz w:val="20"/>
        </w:rPr>
      </w:pPr>
      <w:r>
        <w:rPr>
          <w:sz w:val="20"/>
        </w:rPr>
        <w:br w:type="page"/>
      </w:r>
    </w:p>
    <w:p w14:paraId="49E5AB02" w14:textId="77777777" w:rsidR="00877230" w:rsidRPr="0007707C" w:rsidRDefault="00877230" w:rsidP="00877230">
      <w:pPr>
        <w:jc w:val="both"/>
        <w:rPr>
          <w:sz w:val="20"/>
        </w:rPr>
      </w:pPr>
    </w:p>
    <w:p w14:paraId="0FAE8A97" w14:textId="77777777" w:rsidR="00877230" w:rsidRDefault="00877230" w:rsidP="00877230">
      <w:pPr>
        <w:jc w:val="both"/>
        <w:rPr>
          <w:b/>
          <w:u w:val="single"/>
        </w:rPr>
      </w:pPr>
      <w:r>
        <w:rPr>
          <w:b/>
        </w:rPr>
        <w:t xml:space="preserve">II.  </w:t>
      </w:r>
      <w:r>
        <w:rPr>
          <w:b/>
          <w:u w:val="single"/>
        </w:rPr>
        <w:t>MATERIAL LIMIT(S)</w:t>
      </w:r>
    </w:p>
    <w:p w14:paraId="3607700A" w14:textId="77777777" w:rsidR="00877230" w:rsidRPr="00FE0AD0" w:rsidRDefault="00877230" w:rsidP="0087723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276"/>
        <w:gridCol w:w="2245"/>
        <w:gridCol w:w="1889"/>
        <w:gridCol w:w="1530"/>
        <w:gridCol w:w="1530"/>
      </w:tblGrid>
      <w:tr w:rsidR="00877230" w14:paraId="013254A6" w14:textId="77777777" w:rsidTr="00422853">
        <w:trPr>
          <w:cantSplit/>
          <w:tblHeader/>
        </w:trPr>
        <w:tc>
          <w:tcPr>
            <w:tcW w:w="1790" w:type="dxa"/>
            <w:tcBorders>
              <w:top w:val="single" w:sz="4" w:space="0" w:color="auto"/>
              <w:left w:val="single" w:sz="4" w:space="0" w:color="auto"/>
              <w:bottom w:val="single" w:sz="4" w:space="0" w:color="auto"/>
              <w:right w:val="single" w:sz="4" w:space="0" w:color="auto"/>
            </w:tcBorders>
          </w:tcPr>
          <w:p w14:paraId="5661F76A" w14:textId="77777777" w:rsidR="00877230" w:rsidRPr="00BD3DE3" w:rsidRDefault="00877230" w:rsidP="00422853">
            <w:pPr>
              <w:jc w:val="center"/>
              <w:rPr>
                <w:b/>
                <w:sz w:val="20"/>
              </w:rPr>
            </w:pPr>
            <w:r>
              <w:rPr>
                <w:b/>
                <w:sz w:val="20"/>
              </w:rPr>
              <w:t>Material</w:t>
            </w:r>
          </w:p>
        </w:tc>
        <w:tc>
          <w:tcPr>
            <w:tcW w:w="1276" w:type="dxa"/>
            <w:tcBorders>
              <w:top w:val="single" w:sz="4" w:space="0" w:color="auto"/>
              <w:left w:val="single" w:sz="4" w:space="0" w:color="auto"/>
              <w:bottom w:val="single" w:sz="4" w:space="0" w:color="auto"/>
              <w:right w:val="single" w:sz="4" w:space="0" w:color="auto"/>
            </w:tcBorders>
          </w:tcPr>
          <w:p w14:paraId="075D77CD" w14:textId="77777777" w:rsidR="00877230" w:rsidRPr="00BD3DE3" w:rsidRDefault="00877230" w:rsidP="0042285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7C9A23B" w14:textId="77777777" w:rsidR="00877230" w:rsidRDefault="00877230" w:rsidP="0042285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D617218" w14:textId="77777777" w:rsidR="00877230" w:rsidRPr="00BD3DE3" w:rsidRDefault="00877230"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E62F98F" w14:textId="77777777" w:rsidR="00877230" w:rsidRDefault="00877230" w:rsidP="00422853">
            <w:pPr>
              <w:jc w:val="center"/>
              <w:rPr>
                <w:b/>
                <w:sz w:val="20"/>
              </w:rPr>
            </w:pPr>
            <w:r>
              <w:rPr>
                <w:b/>
                <w:sz w:val="20"/>
              </w:rPr>
              <w:t>Monitoring/</w:t>
            </w:r>
          </w:p>
          <w:p w14:paraId="560C99B9" w14:textId="77777777" w:rsidR="00877230" w:rsidRPr="00BD3DE3" w:rsidRDefault="00877230"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C721F94" w14:textId="77777777" w:rsidR="00877230" w:rsidRPr="00BD3DE3" w:rsidRDefault="00877230" w:rsidP="00422853">
            <w:pPr>
              <w:jc w:val="center"/>
              <w:rPr>
                <w:b/>
                <w:sz w:val="20"/>
              </w:rPr>
            </w:pPr>
            <w:r w:rsidRPr="00BD3DE3">
              <w:rPr>
                <w:b/>
                <w:sz w:val="20"/>
              </w:rPr>
              <w:t>Underlying</w:t>
            </w:r>
            <w:r>
              <w:rPr>
                <w:b/>
                <w:sz w:val="20"/>
              </w:rPr>
              <w:t xml:space="preserve"> </w:t>
            </w:r>
            <w:r w:rsidRPr="00BD3DE3">
              <w:rPr>
                <w:b/>
                <w:sz w:val="20"/>
              </w:rPr>
              <w:t>Applicable Requirements</w:t>
            </w:r>
          </w:p>
        </w:tc>
      </w:tr>
      <w:tr w:rsidR="00877230" w14:paraId="2103A90C" w14:textId="77777777" w:rsidTr="00422853">
        <w:trPr>
          <w:cantSplit/>
        </w:trPr>
        <w:tc>
          <w:tcPr>
            <w:tcW w:w="1790" w:type="dxa"/>
            <w:tcBorders>
              <w:top w:val="single" w:sz="4" w:space="0" w:color="auto"/>
              <w:left w:val="single" w:sz="4" w:space="0" w:color="auto"/>
              <w:bottom w:val="single" w:sz="4" w:space="0" w:color="auto"/>
              <w:right w:val="single" w:sz="4" w:space="0" w:color="auto"/>
            </w:tcBorders>
          </w:tcPr>
          <w:p w14:paraId="02E61CA8" w14:textId="77777777" w:rsidR="00877230" w:rsidRPr="00095B77" w:rsidRDefault="00877230" w:rsidP="00F8374E">
            <w:pPr>
              <w:numPr>
                <w:ilvl w:val="0"/>
                <w:numId w:val="93"/>
              </w:numPr>
              <w:ind w:left="343"/>
              <w:rPr>
                <w:sz w:val="20"/>
              </w:rPr>
            </w:pPr>
            <w:r w:rsidRPr="00DC4443">
              <w:rPr>
                <w:sz w:val="20"/>
              </w:rPr>
              <w:t>Each Thinner and/or Additive</w:t>
            </w:r>
          </w:p>
        </w:tc>
        <w:tc>
          <w:tcPr>
            <w:tcW w:w="1276" w:type="dxa"/>
            <w:tcBorders>
              <w:top w:val="single" w:sz="4" w:space="0" w:color="auto"/>
              <w:left w:val="single" w:sz="4" w:space="0" w:color="auto"/>
              <w:bottom w:val="single" w:sz="4" w:space="0" w:color="auto"/>
              <w:right w:val="single" w:sz="4" w:space="0" w:color="auto"/>
            </w:tcBorders>
          </w:tcPr>
          <w:p w14:paraId="50E5FCEC" w14:textId="77777777" w:rsidR="00877230" w:rsidRPr="00BD3DE3" w:rsidRDefault="00877230" w:rsidP="00422853">
            <w:pPr>
              <w:jc w:val="center"/>
              <w:rPr>
                <w:sz w:val="20"/>
              </w:rPr>
            </w:pPr>
            <w:r w:rsidRPr="00DC4443">
              <w:rPr>
                <w:sz w:val="20"/>
              </w:rPr>
              <w:t>No Organic HAP *</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224CF4D" w14:textId="77777777" w:rsidR="00877230" w:rsidRPr="00BD3DE3" w:rsidRDefault="00877230" w:rsidP="00422853">
            <w:pPr>
              <w:jc w:val="center"/>
              <w:rPr>
                <w:sz w:val="20"/>
              </w:rPr>
            </w:pPr>
            <w:r w:rsidRPr="00DC4443">
              <w:rPr>
                <w:rFonts w:cs="Arial"/>
                <w:sz w:val="20"/>
              </w:rPr>
              <w:t>Continuous</w:t>
            </w:r>
          </w:p>
        </w:tc>
        <w:tc>
          <w:tcPr>
            <w:tcW w:w="1889" w:type="dxa"/>
            <w:tcBorders>
              <w:top w:val="single" w:sz="4" w:space="0" w:color="auto"/>
              <w:left w:val="single" w:sz="4" w:space="0" w:color="auto"/>
              <w:bottom w:val="single" w:sz="4" w:space="0" w:color="auto"/>
              <w:right w:val="single" w:sz="4" w:space="0" w:color="auto"/>
            </w:tcBorders>
          </w:tcPr>
          <w:p w14:paraId="793174DE" w14:textId="77777777" w:rsidR="00877230" w:rsidRPr="00DC4443" w:rsidRDefault="00877230" w:rsidP="00422853">
            <w:pPr>
              <w:jc w:val="center"/>
              <w:rPr>
                <w:rFonts w:cs="Arial"/>
                <w:sz w:val="20"/>
              </w:rPr>
            </w:pPr>
            <w:r w:rsidRPr="00DC4443">
              <w:rPr>
                <w:rFonts w:cs="Arial"/>
                <w:sz w:val="20"/>
              </w:rPr>
              <w:t>Each</w:t>
            </w:r>
            <w:r>
              <w:rPr>
                <w:rFonts w:cs="Arial"/>
                <w:sz w:val="20"/>
              </w:rPr>
              <w:t xml:space="preserve"> c</w:t>
            </w:r>
            <w:r w:rsidRPr="00DC4443">
              <w:rPr>
                <w:rFonts w:cs="Arial"/>
                <w:sz w:val="20"/>
              </w:rPr>
              <w:t xml:space="preserve">oating </w:t>
            </w:r>
            <w:r>
              <w:rPr>
                <w:rFonts w:cs="Arial"/>
                <w:sz w:val="20"/>
              </w:rPr>
              <w:t>o</w:t>
            </w:r>
            <w:r w:rsidRPr="00DC4443">
              <w:rPr>
                <w:rFonts w:cs="Arial"/>
                <w:sz w:val="20"/>
              </w:rPr>
              <w:t xml:space="preserve">peration using </w:t>
            </w:r>
          </w:p>
          <w:p w14:paraId="795D55D1" w14:textId="77777777" w:rsidR="00877230" w:rsidRPr="00BD3DE3" w:rsidRDefault="00877230" w:rsidP="00422853">
            <w:pPr>
              <w:jc w:val="center"/>
              <w:rPr>
                <w:sz w:val="20"/>
              </w:rPr>
            </w:pPr>
            <w:r>
              <w:rPr>
                <w:rFonts w:cs="Arial"/>
                <w:sz w:val="20"/>
              </w:rPr>
              <w:t>compliant m</w:t>
            </w:r>
            <w:r w:rsidRPr="00DC4443">
              <w:rPr>
                <w:rFonts w:cs="Arial"/>
                <w:sz w:val="20"/>
              </w:rPr>
              <w:t xml:space="preserve">aterial </w:t>
            </w:r>
            <w:r>
              <w:rPr>
                <w:rFonts w:cs="Arial"/>
                <w:sz w:val="20"/>
              </w:rPr>
              <w:t>o</w:t>
            </w:r>
            <w:r w:rsidRPr="00DC4443">
              <w:rPr>
                <w:rFonts w:cs="Arial"/>
                <w:sz w:val="20"/>
              </w:rPr>
              <w:t xml:space="preserve">ption </w:t>
            </w:r>
          </w:p>
        </w:tc>
        <w:tc>
          <w:tcPr>
            <w:tcW w:w="1530" w:type="dxa"/>
            <w:tcBorders>
              <w:top w:val="single" w:sz="4" w:space="0" w:color="auto"/>
              <w:left w:val="single" w:sz="4" w:space="0" w:color="auto"/>
              <w:bottom w:val="single" w:sz="4" w:space="0" w:color="auto"/>
              <w:right w:val="single" w:sz="4" w:space="0" w:color="auto"/>
            </w:tcBorders>
          </w:tcPr>
          <w:p w14:paraId="0CB225CB" w14:textId="77777777" w:rsidR="00877230" w:rsidRPr="007446D4" w:rsidRDefault="00877230" w:rsidP="00422853">
            <w:pPr>
              <w:jc w:val="center"/>
              <w:rPr>
                <w:rFonts w:cs="Arial"/>
                <w:color w:val="000000"/>
                <w:sz w:val="20"/>
                <w:lang w:val="fr-FR"/>
              </w:rPr>
            </w:pPr>
            <w:r>
              <w:rPr>
                <w:rFonts w:cs="Arial"/>
                <w:color w:val="000000"/>
                <w:sz w:val="20"/>
                <w:lang w:val="fr-FR"/>
              </w:rPr>
              <w:t xml:space="preserve">SC </w:t>
            </w:r>
            <w:r w:rsidRPr="007446D4">
              <w:rPr>
                <w:rFonts w:cs="Arial"/>
                <w:color w:val="000000"/>
                <w:sz w:val="20"/>
                <w:lang w:val="fr-FR"/>
              </w:rPr>
              <w:t>VI.1, VI.2,</w:t>
            </w:r>
          </w:p>
          <w:p w14:paraId="2960A1C2" w14:textId="77777777" w:rsidR="00877230" w:rsidRPr="00BD3DE3" w:rsidRDefault="00877230" w:rsidP="00422853">
            <w:pPr>
              <w:jc w:val="center"/>
              <w:rPr>
                <w:sz w:val="20"/>
              </w:rPr>
            </w:pPr>
            <w:r>
              <w:rPr>
                <w:rFonts w:cs="Arial"/>
                <w:color w:val="000000"/>
                <w:sz w:val="20"/>
                <w:lang w:val="fr-FR"/>
              </w:rPr>
              <w:t>VI.3, and</w:t>
            </w:r>
            <w:r w:rsidRPr="007446D4">
              <w:rPr>
                <w:rFonts w:cs="Arial"/>
                <w:color w:val="000000"/>
                <w:sz w:val="20"/>
                <w:lang w:val="fr-FR"/>
              </w:rPr>
              <w:t xml:space="preserve"> VI.4</w:t>
            </w:r>
          </w:p>
        </w:tc>
        <w:tc>
          <w:tcPr>
            <w:tcW w:w="1530" w:type="dxa"/>
            <w:tcBorders>
              <w:top w:val="single" w:sz="4" w:space="0" w:color="auto"/>
              <w:left w:val="single" w:sz="4" w:space="0" w:color="auto"/>
              <w:bottom w:val="single" w:sz="4" w:space="0" w:color="auto"/>
              <w:right w:val="single" w:sz="4" w:space="0" w:color="auto"/>
            </w:tcBorders>
          </w:tcPr>
          <w:p w14:paraId="7B2A4E1D" w14:textId="77777777" w:rsidR="00877230" w:rsidRPr="00EF7944" w:rsidRDefault="00877230" w:rsidP="00422853">
            <w:pPr>
              <w:jc w:val="center"/>
              <w:rPr>
                <w:b/>
                <w:sz w:val="20"/>
              </w:rPr>
            </w:pPr>
            <w:r w:rsidRPr="00A4735C">
              <w:rPr>
                <w:b/>
                <w:sz w:val="20"/>
              </w:rPr>
              <w:t>40 CFR 63.3891(a)</w:t>
            </w:r>
          </w:p>
        </w:tc>
      </w:tr>
      <w:tr w:rsidR="00877230" w14:paraId="7132E468" w14:textId="77777777" w:rsidTr="00422853">
        <w:trPr>
          <w:cantSplit/>
        </w:trPr>
        <w:tc>
          <w:tcPr>
            <w:tcW w:w="1790" w:type="dxa"/>
            <w:tcBorders>
              <w:top w:val="single" w:sz="4" w:space="0" w:color="auto"/>
              <w:left w:val="single" w:sz="4" w:space="0" w:color="auto"/>
              <w:bottom w:val="single" w:sz="4" w:space="0" w:color="auto"/>
              <w:right w:val="single" w:sz="4" w:space="0" w:color="auto"/>
            </w:tcBorders>
          </w:tcPr>
          <w:p w14:paraId="2478E43D" w14:textId="77777777" w:rsidR="00877230" w:rsidRPr="00DC4443" w:rsidRDefault="00877230" w:rsidP="00F8374E">
            <w:pPr>
              <w:numPr>
                <w:ilvl w:val="0"/>
                <w:numId w:val="93"/>
              </w:numPr>
              <w:ind w:left="343"/>
              <w:rPr>
                <w:sz w:val="20"/>
              </w:rPr>
            </w:pPr>
            <w:r w:rsidRPr="00DC4443">
              <w:rPr>
                <w:sz w:val="20"/>
              </w:rPr>
              <w:t>Each Cleaning Material</w:t>
            </w:r>
          </w:p>
        </w:tc>
        <w:tc>
          <w:tcPr>
            <w:tcW w:w="1276" w:type="dxa"/>
            <w:tcBorders>
              <w:top w:val="single" w:sz="4" w:space="0" w:color="auto"/>
              <w:left w:val="single" w:sz="4" w:space="0" w:color="auto"/>
              <w:bottom w:val="single" w:sz="4" w:space="0" w:color="auto"/>
              <w:right w:val="single" w:sz="4" w:space="0" w:color="auto"/>
            </w:tcBorders>
          </w:tcPr>
          <w:p w14:paraId="4CD8B873" w14:textId="77777777" w:rsidR="00877230" w:rsidRPr="00DC4443" w:rsidRDefault="00877230" w:rsidP="00422853">
            <w:pPr>
              <w:jc w:val="center"/>
              <w:rPr>
                <w:sz w:val="20"/>
              </w:rPr>
            </w:pPr>
            <w:r w:rsidRPr="00DC4443">
              <w:rPr>
                <w:sz w:val="20"/>
              </w:rPr>
              <w:t>No Organic HAP *</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128E7C6" w14:textId="77777777" w:rsidR="00877230" w:rsidRPr="00DC4443" w:rsidRDefault="00877230" w:rsidP="00422853">
            <w:pPr>
              <w:jc w:val="center"/>
              <w:rPr>
                <w:rFonts w:cs="Arial"/>
                <w:sz w:val="20"/>
              </w:rPr>
            </w:pPr>
            <w:r w:rsidRPr="00DC4443">
              <w:rPr>
                <w:rFonts w:cs="Arial"/>
                <w:sz w:val="20"/>
              </w:rPr>
              <w:t>Continuous</w:t>
            </w:r>
          </w:p>
        </w:tc>
        <w:tc>
          <w:tcPr>
            <w:tcW w:w="1889" w:type="dxa"/>
            <w:tcBorders>
              <w:top w:val="single" w:sz="4" w:space="0" w:color="auto"/>
              <w:left w:val="single" w:sz="4" w:space="0" w:color="auto"/>
              <w:bottom w:val="single" w:sz="4" w:space="0" w:color="auto"/>
              <w:right w:val="single" w:sz="4" w:space="0" w:color="auto"/>
            </w:tcBorders>
          </w:tcPr>
          <w:p w14:paraId="09506229" w14:textId="77777777" w:rsidR="00877230" w:rsidRPr="00DC4443" w:rsidRDefault="00877230" w:rsidP="00422853">
            <w:pPr>
              <w:jc w:val="center"/>
              <w:rPr>
                <w:rFonts w:cs="Arial"/>
                <w:sz w:val="20"/>
              </w:rPr>
            </w:pPr>
            <w:r>
              <w:rPr>
                <w:rFonts w:cs="Arial"/>
                <w:sz w:val="20"/>
              </w:rPr>
              <w:t>Each c</w:t>
            </w:r>
            <w:r w:rsidRPr="00DC4443">
              <w:rPr>
                <w:rFonts w:cs="Arial"/>
                <w:sz w:val="20"/>
              </w:rPr>
              <w:t xml:space="preserve">oating </w:t>
            </w:r>
            <w:r>
              <w:rPr>
                <w:rFonts w:cs="Arial"/>
                <w:sz w:val="20"/>
              </w:rPr>
              <w:t>o</w:t>
            </w:r>
            <w:r w:rsidRPr="00DC4443">
              <w:rPr>
                <w:rFonts w:cs="Arial"/>
                <w:sz w:val="20"/>
              </w:rPr>
              <w:t xml:space="preserve">peration using </w:t>
            </w:r>
          </w:p>
          <w:p w14:paraId="6BD28074" w14:textId="77777777" w:rsidR="00877230" w:rsidRPr="00DC4443" w:rsidRDefault="00877230" w:rsidP="00422853">
            <w:pPr>
              <w:jc w:val="center"/>
              <w:rPr>
                <w:rFonts w:cs="Arial"/>
                <w:sz w:val="20"/>
              </w:rPr>
            </w:pPr>
            <w:r>
              <w:rPr>
                <w:rFonts w:cs="Arial"/>
                <w:sz w:val="20"/>
              </w:rPr>
              <w:t>c</w:t>
            </w:r>
            <w:r w:rsidRPr="00DC4443">
              <w:rPr>
                <w:rFonts w:cs="Arial"/>
                <w:sz w:val="20"/>
              </w:rPr>
              <w:t xml:space="preserve">ompliant </w:t>
            </w:r>
            <w:r>
              <w:rPr>
                <w:rFonts w:cs="Arial"/>
                <w:sz w:val="20"/>
              </w:rPr>
              <w:t>m</w:t>
            </w:r>
            <w:r w:rsidRPr="00DC4443">
              <w:rPr>
                <w:rFonts w:cs="Arial"/>
                <w:sz w:val="20"/>
              </w:rPr>
              <w:t xml:space="preserve">aterial </w:t>
            </w:r>
            <w:r>
              <w:rPr>
                <w:rFonts w:cs="Arial"/>
                <w:sz w:val="20"/>
              </w:rPr>
              <w:t>o</w:t>
            </w:r>
            <w:r w:rsidRPr="00DC4443">
              <w:rPr>
                <w:rFonts w:cs="Arial"/>
                <w:sz w:val="20"/>
              </w:rPr>
              <w:t>ption</w:t>
            </w:r>
          </w:p>
        </w:tc>
        <w:tc>
          <w:tcPr>
            <w:tcW w:w="1530" w:type="dxa"/>
            <w:tcBorders>
              <w:top w:val="single" w:sz="4" w:space="0" w:color="auto"/>
              <w:left w:val="single" w:sz="4" w:space="0" w:color="auto"/>
              <w:bottom w:val="single" w:sz="4" w:space="0" w:color="auto"/>
              <w:right w:val="single" w:sz="4" w:space="0" w:color="auto"/>
            </w:tcBorders>
          </w:tcPr>
          <w:p w14:paraId="0596DFE0" w14:textId="77777777" w:rsidR="00877230" w:rsidRPr="007446D4" w:rsidRDefault="00877230" w:rsidP="00422853">
            <w:pPr>
              <w:jc w:val="center"/>
              <w:rPr>
                <w:rFonts w:cs="Arial"/>
                <w:color w:val="000000"/>
                <w:sz w:val="20"/>
                <w:lang w:val="fr-FR"/>
              </w:rPr>
            </w:pPr>
            <w:r>
              <w:rPr>
                <w:rFonts w:cs="Arial"/>
                <w:color w:val="000000"/>
                <w:sz w:val="20"/>
                <w:lang w:val="fr-FR"/>
              </w:rPr>
              <w:t xml:space="preserve">SC </w:t>
            </w:r>
            <w:r w:rsidRPr="007446D4">
              <w:rPr>
                <w:rFonts w:cs="Arial"/>
                <w:color w:val="000000"/>
                <w:sz w:val="20"/>
                <w:lang w:val="fr-FR"/>
              </w:rPr>
              <w:t>VI.1, VI.2,</w:t>
            </w:r>
          </w:p>
          <w:p w14:paraId="08174010" w14:textId="77777777" w:rsidR="00877230" w:rsidRDefault="00877230" w:rsidP="00422853">
            <w:pPr>
              <w:jc w:val="center"/>
              <w:rPr>
                <w:rFonts w:cs="Arial"/>
                <w:color w:val="000000"/>
                <w:sz w:val="20"/>
                <w:lang w:val="fr-FR"/>
              </w:rPr>
            </w:pPr>
            <w:r>
              <w:rPr>
                <w:rFonts w:cs="Arial"/>
                <w:color w:val="000000"/>
                <w:sz w:val="20"/>
                <w:lang w:val="fr-FR"/>
              </w:rPr>
              <w:t>VI.3, and</w:t>
            </w:r>
            <w:r w:rsidRPr="007446D4">
              <w:rPr>
                <w:rFonts w:cs="Arial"/>
                <w:color w:val="000000"/>
                <w:sz w:val="20"/>
                <w:lang w:val="fr-FR"/>
              </w:rPr>
              <w:t xml:space="preserve"> VI.4</w:t>
            </w:r>
          </w:p>
        </w:tc>
        <w:tc>
          <w:tcPr>
            <w:tcW w:w="1530" w:type="dxa"/>
            <w:tcBorders>
              <w:top w:val="single" w:sz="4" w:space="0" w:color="auto"/>
              <w:left w:val="single" w:sz="4" w:space="0" w:color="auto"/>
              <w:bottom w:val="single" w:sz="4" w:space="0" w:color="auto"/>
              <w:right w:val="single" w:sz="4" w:space="0" w:color="auto"/>
            </w:tcBorders>
          </w:tcPr>
          <w:p w14:paraId="7F015550" w14:textId="77777777" w:rsidR="00877230" w:rsidRPr="00A4735C" w:rsidRDefault="00877230" w:rsidP="00422853">
            <w:pPr>
              <w:jc w:val="center"/>
              <w:rPr>
                <w:b/>
                <w:sz w:val="20"/>
              </w:rPr>
            </w:pPr>
            <w:r w:rsidRPr="00A4735C">
              <w:rPr>
                <w:b/>
                <w:sz w:val="20"/>
              </w:rPr>
              <w:t>40 CFR 63.3891(a)</w:t>
            </w:r>
          </w:p>
        </w:tc>
      </w:tr>
    </w:tbl>
    <w:p w14:paraId="2897AD51" w14:textId="33801317" w:rsidR="00877230" w:rsidRDefault="005073AC" w:rsidP="00877230">
      <w:pPr>
        <w:jc w:val="both"/>
        <w:rPr>
          <w:rFonts w:cs="Arial"/>
          <w:sz w:val="20"/>
        </w:rPr>
      </w:pPr>
      <w:r w:rsidRPr="00DC4443">
        <w:rPr>
          <w:sz w:val="20"/>
        </w:rPr>
        <w:t xml:space="preserve">* Determined according to </w:t>
      </w:r>
      <w:r w:rsidRPr="00DC4443">
        <w:rPr>
          <w:rFonts w:cs="Arial"/>
          <w:sz w:val="20"/>
        </w:rPr>
        <w:t>40 CFR 63.3941(a).</w:t>
      </w:r>
    </w:p>
    <w:p w14:paraId="53693B96" w14:textId="77777777" w:rsidR="005073AC" w:rsidRDefault="005073AC" w:rsidP="00877230">
      <w:pPr>
        <w:jc w:val="both"/>
        <w:rPr>
          <w:sz w:val="20"/>
        </w:rPr>
      </w:pPr>
    </w:p>
    <w:p w14:paraId="15943FDC" w14:textId="77777777" w:rsidR="00877230" w:rsidRDefault="00877230" w:rsidP="00877230">
      <w:pPr>
        <w:jc w:val="both"/>
        <w:rPr>
          <w:b/>
          <w:u w:val="single"/>
        </w:rPr>
      </w:pPr>
      <w:r>
        <w:rPr>
          <w:b/>
        </w:rPr>
        <w:t xml:space="preserve">III.  </w:t>
      </w:r>
      <w:r>
        <w:rPr>
          <w:b/>
          <w:u w:val="single"/>
        </w:rPr>
        <w:t>PROCESS/OPERATIONAL RESTRICTION(S)</w:t>
      </w:r>
      <w:r w:rsidDel="001C614B">
        <w:rPr>
          <w:b/>
          <w:u w:val="single"/>
        </w:rPr>
        <w:t xml:space="preserve"> </w:t>
      </w:r>
    </w:p>
    <w:p w14:paraId="7362A3D3" w14:textId="77777777" w:rsidR="00877230" w:rsidRPr="00FB6071" w:rsidRDefault="00877230" w:rsidP="00877230">
      <w:pPr>
        <w:jc w:val="both"/>
        <w:rPr>
          <w:sz w:val="20"/>
        </w:rPr>
      </w:pPr>
    </w:p>
    <w:p w14:paraId="2A33CBBE" w14:textId="77777777" w:rsidR="00877230" w:rsidRPr="00C0388E" w:rsidRDefault="00877230" w:rsidP="00877230">
      <w:pPr>
        <w:jc w:val="both"/>
        <w:rPr>
          <w:sz w:val="20"/>
        </w:rPr>
      </w:pPr>
      <w:r>
        <w:rPr>
          <w:sz w:val="20"/>
        </w:rPr>
        <w:t>NA</w:t>
      </w:r>
    </w:p>
    <w:p w14:paraId="201BF5B1" w14:textId="77777777" w:rsidR="00877230" w:rsidRPr="00FB6071" w:rsidRDefault="00877230" w:rsidP="00877230">
      <w:pPr>
        <w:jc w:val="both"/>
        <w:rPr>
          <w:sz w:val="20"/>
        </w:rPr>
      </w:pPr>
    </w:p>
    <w:p w14:paraId="6BAD4D95" w14:textId="77777777" w:rsidR="00877230" w:rsidRDefault="00877230" w:rsidP="00877230">
      <w:pPr>
        <w:jc w:val="both"/>
        <w:rPr>
          <w:b/>
          <w:u w:val="single"/>
        </w:rPr>
      </w:pPr>
      <w:r w:rsidRPr="00FB6071">
        <w:rPr>
          <w:b/>
        </w:rPr>
        <w:t xml:space="preserve">IV.  </w:t>
      </w:r>
      <w:r w:rsidRPr="00FB6071">
        <w:rPr>
          <w:b/>
          <w:u w:val="single"/>
        </w:rPr>
        <w:t>DESIGN</w:t>
      </w:r>
      <w:r>
        <w:rPr>
          <w:b/>
          <w:u w:val="single"/>
        </w:rPr>
        <w:t>/EQUIPMENT PARAMETER(S)</w:t>
      </w:r>
    </w:p>
    <w:p w14:paraId="72863580" w14:textId="77777777" w:rsidR="00877230" w:rsidRPr="00C3424D" w:rsidRDefault="00877230" w:rsidP="00877230">
      <w:pPr>
        <w:jc w:val="both"/>
        <w:rPr>
          <w:sz w:val="20"/>
        </w:rPr>
      </w:pPr>
    </w:p>
    <w:p w14:paraId="21BF70C1" w14:textId="77777777" w:rsidR="00877230" w:rsidRPr="00C0388E" w:rsidRDefault="00877230" w:rsidP="00877230">
      <w:pPr>
        <w:jc w:val="both"/>
        <w:rPr>
          <w:sz w:val="20"/>
        </w:rPr>
      </w:pPr>
      <w:r>
        <w:rPr>
          <w:sz w:val="20"/>
        </w:rPr>
        <w:t>NA</w:t>
      </w:r>
    </w:p>
    <w:p w14:paraId="48555C54" w14:textId="77777777" w:rsidR="00877230" w:rsidRPr="00FE0AD0" w:rsidRDefault="00877230" w:rsidP="00877230">
      <w:pPr>
        <w:jc w:val="both"/>
        <w:rPr>
          <w:sz w:val="20"/>
        </w:rPr>
      </w:pPr>
    </w:p>
    <w:p w14:paraId="0DC3CF8C" w14:textId="77777777" w:rsidR="00877230" w:rsidRDefault="00877230" w:rsidP="00877230">
      <w:pPr>
        <w:jc w:val="both"/>
        <w:rPr>
          <w:b/>
          <w:u w:val="single"/>
        </w:rPr>
      </w:pPr>
      <w:r>
        <w:rPr>
          <w:b/>
        </w:rPr>
        <w:t xml:space="preserve">V.  </w:t>
      </w:r>
      <w:r>
        <w:rPr>
          <w:b/>
          <w:u w:val="single"/>
        </w:rPr>
        <w:t>TESTING/SAMPLING</w:t>
      </w:r>
    </w:p>
    <w:p w14:paraId="2BFDD6D9" w14:textId="77777777" w:rsidR="00877230" w:rsidRPr="00FE0AD0" w:rsidRDefault="00877230" w:rsidP="008772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280405" w14:textId="77777777" w:rsidR="00877230" w:rsidRPr="00FE0AD0" w:rsidRDefault="00877230" w:rsidP="00877230">
      <w:pPr>
        <w:jc w:val="both"/>
        <w:rPr>
          <w:sz w:val="20"/>
        </w:rPr>
      </w:pPr>
    </w:p>
    <w:p w14:paraId="4E2F0EB4" w14:textId="77777777" w:rsidR="00877230" w:rsidRPr="00286BCB" w:rsidRDefault="00877230" w:rsidP="00877230">
      <w:pPr>
        <w:jc w:val="both"/>
        <w:rPr>
          <w:bCs/>
          <w:sz w:val="20"/>
        </w:rPr>
      </w:pPr>
      <w:r w:rsidRPr="00286BCB">
        <w:rPr>
          <w:rFonts w:cs="Arial"/>
          <w:bCs/>
          <w:sz w:val="20"/>
        </w:rPr>
        <w:t>NA</w:t>
      </w:r>
    </w:p>
    <w:p w14:paraId="7E53F5E4" w14:textId="77777777" w:rsidR="00877230" w:rsidRPr="00FE0AD0" w:rsidRDefault="00877230" w:rsidP="00877230">
      <w:pPr>
        <w:jc w:val="both"/>
        <w:rPr>
          <w:sz w:val="20"/>
        </w:rPr>
      </w:pPr>
    </w:p>
    <w:p w14:paraId="760D183F" w14:textId="77777777" w:rsidR="00877230" w:rsidRDefault="00877230" w:rsidP="00877230">
      <w:pPr>
        <w:jc w:val="both"/>
      </w:pPr>
      <w:r>
        <w:rPr>
          <w:b/>
        </w:rPr>
        <w:t xml:space="preserve">VI.  </w:t>
      </w:r>
      <w:r>
        <w:rPr>
          <w:b/>
          <w:u w:val="single"/>
        </w:rPr>
        <w:t>MONITORING/RECORDKEEPING</w:t>
      </w:r>
    </w:p>
    <w:p w14:paraId="6F6822CB" w14:textId="77777777" w:rsidR="00877230" w:rsidRPr="00FE0AD0" w:rsidRDefault="00877230" w:rsidP="008772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0BB3F8" w14:textId="77777777" w:rsidR="00877230" w:rsidRPr="00FE0AD0" w:rsidRDefault="00877230" w:rsidP="00877230">
      <w:pPr>
        <w:jc w:val="both"/>
        <w:rPr>
          <w:sz w:val="20"/>
        </w:rPr>
      </w:pPr>
    </w:p>
    <w:p w14:paraId="2103EC11" w14:textId="77777777" w:rsidR="00877230" w:rsidRPr="00DC4443" w:rsidRDefault="00877230" w:rsidP="00F8374E">
      <w:pPr>
        <w:numPr>
          <w:ilvl w:val="0"/>
          <w:numId w:val="94"/>
        </w:numPr>
        <w:jc w:val="both"/>
        <w:rPr>
          <w:b/>
          <w:sz w:val="20"/>
        </w:rPr>
      </w:pPr>
      <w:r w:rsidRPr="00DC4443">
        <w:rPr>
          <w:sz w:val="20"/>
        </w:rPr>
        <w:t>The permittee shall keep all records required by 40 CFR 63.3930 in the format and timeframes outlined in 40</w:t>
      </w:r>
      <w:r>
        <w:rPr>
          <w:sz w:val="20"/>
        </w:rPr>
        <w:t> </w:t>
      </w:r>
      <w:r w:rsidRPr="00DC4443">
        <w:rPr>
          <w:sz w:val="20"/>
        </w:rPr>
        <w:t>CFR 63.3931.</w:t>
      </w:r>
      <w:r>
        <w:rPr>
          <w:rFonts w:cs="Arial"/>
          <w:sz w:val="20"/>
          <w:vertAlign w:val="superscript"/>
        </w:rPr>
        <w:t>2</w:t>
      </w:r>
      <w:r w:rsidRPr="00DC4443">
        <w:rPr>
          <w:sz w:val="20"/>
        </w:rPr>
        <w:t xml:space="preserve">  </w:t>
      </w:r>
      <w:r w:rsidRPr="00DC4443">
        <w:rPr>
          <w:b/>
          <w:sz w:val="20"/>
        </w:rPr>
        <w:t xml:space="preserve">(40 CFR 63.3942(d), </w:t>
      </w:r>
      <w:r w:rsidRPr="00DC4443">
        <w:rPr>
          <w:rFonts w:cs="Arial"/>
          <w:b/>
          <w:sz w:val="20"/>
        </w:rPr>
        <w:t xml:space="preserve">40 CFR </w:t>
      </w:r>
      <w:r w:rsidRPr="00DC4443">
        <w:rPr>
          <w:b/>
          <w:sz w:val="20"/>
        </w:rPr>
        <w:t>63.3952(d), 40 CFR 63.3963(j))</w:t>
      </w:r>
    </w:p>
    <w:p w14:paraId="2E83F9C8" w14:textId="77777777" w:rsidR="00877230" w:rsidRPr="00DC4443" w:rsidRDefault="00877230" w:rsidP="00877230">
      <w:pPr>
        <w:tabs>
          <w:tab w:val="left" w:pos="360"/>
        </w:tabs>
        <w:ind w:left="360" w:hanging="360"/>
        <w:jc w:val="both"/>
        <w:rPr>
          <w:sz w:val="20"/>
        </w:rPr>
      </w:pPr>
    </w:p>
    <w:p w14:paraId="18122A93" w14:textId="77777777" w:rsidR="00877230" w:rsidRPr="00DC4443" w:rsidRDefault="00877230" w:rsidP="00F8374E">
      <w:pPr>
        <w:numPr>
          <w:ilvl w:val="0"/>
          <w:numId w:val="94"/>
        </w:numPr>
        <w:tabs>
          <w:tab w:val="left" w:pos="360"/>
        </w:tabs>
        <w:spacing w:after="120"/>
        <w:jc w:val="both"/>
        <w:rPr>
          <w:sz w:val="20"/>
        </w:rPr>
      </w:pPr>
      <w:r w:rsidRPr="00DC4443">
        <w:rPr>
          <w:sz w:val="20"/>
        </w:rPr>
        <w:t>The permittee shall maintain, at a minimum, the following records for each compliance period:</w:t>
      </w:r>
      <w:r>
        <w:rPr>
          <w:sz w:val="20"/>
          <w:vertAlign w:val="superscript"/>
        </w:rPr>
        <w:t>2</w:t>
      </w:r>
    </w:p>
    <w:p w14:paraId="0BF816BB" w14:textId="77777777" w:rsidR="00877230" w:rsidRPr="00DC4443" w:rsidRDefault="00877230" w:rsidP="00240900">
      <w:pPr>
        <w:spacing w:after="120"/>
        <w:ind w:left="810" w:hanging="450"/>
        <w:jc w:val="both"/>
        <w:rPr>
          <w:sz w:val="20"/>
        </w:rPr>
      </w:pPr>
      <w:r w:rsidRPr="00DC4443">
        <w:rPr>
          <w:sz w:val="20"/>
        </w:rPr>
        <w:t>a</w:t>
      </w:r>
      <w:r>
        <w:rPr>
          <w:sz w:val="20"/>
        </w:rPr>
        <w:t>.</w:t>
      </w:r>
      <w:r w:rsidRPr="00DC4443">
        <w:rPr>
          <w:sz w:val="20"/>
        </w:rPr>
        <w:tab/>
        <w:t xml:space="preserve">A copy of each notification and report that is submitted to comply with Subpart MMMM, and the documentation supporting each notification and report.  </w:t>
      </w:r>
      <w:r w:rsidRPr="00DC4443">
        <w:rPr>
          <w:b/>
          <w:sz w:val="20"/>
        </w:rPr>
        <w:t>(40 CFR 63.3930(a))</w:t>
      </w:r>
    </w:p>
    <w:p w14:paraId="478CC8CB" w14:textId="77777777" w:rsidR="00877230" w:rsidRPr="00DC4443" w:rsidRDefault="00877230" w:rsidP="00240900">
      <w:pPr>
        <w:spacing w:after="120"/>
        <w:ind w:left="810" w:hanging="450"/>
        <w:jc w:val="both"/>
        <w:rPr>
          <w:b/>
          <w:sz w:val="20"/>
        </w:rPr>
      </w:pPr>
      <w:r w:rsidRPr="00DC4443">
        <w:rPr>
          <w:sz w:val="20"/>
        </w:rPr>
        <w:t>b</w:t>
      </w:r>
      <w:r>
        <w:rPr>
          <w:sz w:val="20"/>
        </w:rPr>
        <w:t>.</w:t>
      </w:r>
      <w:r w:rsidRPr="00DC4443">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w:t>
      </w:r>
      <w:r w:rsidRPr="00DC4443">
        <w:rPr>
          <w:rFonts w:cs="Arial"/>
          <w:sz w:val="20"/>
        </w:rPr>
        <w:t xml:space="preserve">  </w:t>
      </w:r>
      <w:r w:rsidRPr="00DC4443">
        <w:rPr>
          <w:b/>
          <w:sz w:val="20"/>
        </w:rPr>
        <w:t>(40 CFR 63.3930(b))</w:t>
      </w:r>
    </w:p>
    <w:p w14:paraId="7EFFEACF" w14:textId="77777777" w:rsidR="00877230" w:rsidRPr="00DC4443" w:rsidRDefault="00877230" w:rsidP="00240900">
      <w:pPr>
        <w:spacing w:after="120"/>
        <w:ind w:left="810" w:hanging="450"/>
        <w:jc w:val="both"/>
        <w:rPr>
          <w:b/>
          <w:sz w:val="20"/>
        </w:rPr>
      </w:pPr>
      <w:r w:rsidRPr="00DC4443">
        <w:rPr>
          <w:sz w:val="20"/>
        </w:rPr>
        <w:t>c</w:t>
      </w:r>
      <w:r>
        <w:rPr>
          <w:sz w:val="20"/>
        </w:rPr>
        <w:t>.</w:t>
      </w:r>
      <w:r w:rsidRPr="00DC4443">
        <w:rPr>
          <w:sz w:val="20"/>
        </w:rPr>
        <w:tab/>
        <w:t>A list of the coating operations on which each compliance option was used, and the beginning and ending dates and times for each compliance option used.</w:t>
      </w:r>
      <w:r w:rsidRPr="00DC4443">
        <w:rPr>
          <w:b/>
          <w:sz w:val="20"/>
        </w:rPr>
        <w:t xml:space="preserve">  (40 CFR 63.3930(c)(1))</w:t>
      </w:r>
    </w:p>
    <w:p w14:paraId="3AE009F3" w14:textId="77777777" w:rsidR="00877230" w:rsidRPr="00DC4443" w:rsidRDefault="00877230" w:rsidP="00240900">
      <w:pPr>
        <w:spacing w:after="120"/>
        <w:ind w:left="810" w:hanging="450"/>
        <w:jc w:val="both"/>
        <w:rPr>
          <w:sz w:val="20"/>
        </w:rPr>
      </w:pPr>
      <w:r w:rsidRPr="00DC4443">
        <w:rPr>
          <w:sz w:val="20"/>
        </w:rPr>
        <w:t>d</w:t>
      </w:r>
      <w:r>
        <w:rPr>
          <w:sz w:val="20"/>
        </w:rPr>
        <w:t>.</w:t>
      </w:r>
      <w:r w:rsidRPr="00DC4443">
        <w:rPr>
          <w:sz w:val="20"/>
        </w:rPr>
        <w:tab/>
        <w:t xml:space="preserve">For the compliant materials option, the calculation of the organic HAP content for each coating, using Equation 2 of </w:t>
      </w:r>
      <w:r w:rsidRPr="00DC4443">
        <w:rPr>
          <w:rFonts w:cs="Arial"/>
          <w:sz w:val="20"/>
        </w:rPr>
        <w:t xml:space="preserve">40 CFR </w:t>
      </w:r>
      <w:r w:rsidRPr="00DC4443">
        <w:rPr>
          <w:sz w:val="20"/>
        </w:rPr>
        <w:t xml:space="preserve">63.3941. </w:t>
      </w:r>
      <w:r w:rsidRPr="00DC4443">
        <w:rPr>
          <w:b/>
          <w:sz w:val="20"/>
        </w:rPr>
        <w:t>(40 CFR 63.3930(c)(2))</w:t>
      </w:r>
    </w:p>
    <w:p w14:paraId="3FEA87C5" w14:textId="77777777" w:rsidR="00877230" w:rsidRPr="00D510CF" w:rsidRDefault="00877230" w:rsidP="00240900">
      <w:pPr>
        <w:spacing w:after="120"/>
        <w:ind w:left="810" w:hanging="450"/>
        <w:jc w:val="both"/>
        <w:rPr>
          <w:b/>
          <w:sz w:val="20"/>
        </w:rPr>
      </w:pPr>
      <w:r w:rsidRPr="00DC4443">
        <w:rPr>
          <w:sz w:val="20"/>
        </w:rPr>
        <w:t>e</w:t>
      </w:r>
      <w:r>
        <w:rPr>
          <w:sz w:val="20"/>
        </w:rPr>
        <w:t>.</w:t>
      </w:r>
      <w:r w:rsidRPr="00DC4443">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w:t>
      </w:r>
      <w:r w:rsidRPr="00D510CF">
        <w:rPr>
          <w:sz w:val="20"/>
        </w:rPr>
        <w:t xml:space="preserve">12-month organic HAP emission rate using Equation 3 of 40 CFR 63.3951.  </w:t>
      </w:r>
      <w:r w:rsidRPr="00D510CF">
        <w:rPr>
          <w:b/>
          <w:sz w:val="20"/>
        </w:rPr>
        <w:t>(40 CFR 63.3930(c)(3))</w:t>
      </w:r>
    </w:p>
    <w:p w14:paraId="236757E6" w14:textId="77777777" w:rsidR="00877230" w:rsidRPr="00286BCB" w:rsidRDefault="00877230" w:rsidP="00240900">
      <w:pPr>
        <w:spacing w:after="120"/>
        <w:ind w:left="810" w:hanging="450"/>
        <w:jc w:val="both"/>
        <w:rPr>
          <w:sz w:val="20"/>
        </w:rPr>
      </w:pPr>
      <w:r w:rsidRPr="00D510CF">
        <w:rPr>
          <w:sz w:val="20"/>
        </w:rPr>
        <w:t>f.</w:t>
      </w:r>
      <w:r w:rsidRPr="00D510CF">
        <w:rPr>
          <w:sz w:val="20"/>
        </w:rPr>
        <w:tab/>
        <w:t>The name and mass or volume of each coating, thinner and/or other additive, and cleaning material used during each compliance period.</w:t>
      </w:r>
      <w:r w:rsidRPr="00D510CF">
        <w:rPr>
          <w:rFonts w:cs="Arial"/>
          <w:sz w:val="20"/>
        </w:rPr>
        <w:t xml:space="preserve"> </w:t>
      </w:r>
      <w:r w:rsidRPr="00D510CF">
        <w:rPr>
          <w:sz w:val="20"/>
        </w:rPr>
        <w:t xml:space="preserve"> If the compliant material option is used for all coatings at the affected </w:t>
      </w:r>
      <w:r w:rsidRPr="00D510CF">
        <w:rPr>
          <w:sz w:val="20"/>
        </w:rPr>
        <w:lastRenderedPageBreak/>
        <w:t xml:space="preserve">source, the </w:t>
      </w:r>
      <w:r w:rsidRPr="00DC4443">
        <w:rPr>
          <w:sz w:val="20"/>
        </w:rPr>
        <w:t xml:space="preserve">permittee may maintain purchase records for each material used rather than a record of the volume used.  </w:t>
      </w:r>
      <w:r w:rsidRPr="00DC4443">
        <w:rPr>
          <w:b/>
          <w:sz w:val="20"/>
        </w:rPr>
        <w:t>(40 CFR 63.3930(d))</w:t>
      </w:r>
    </w:p>
    <w:p w14:paraId="4EA3E965" w14:textId="77777777" w:rsidR="00877230" w:rsidRPr="00DC4443" w:rsidRDefault="00877230" w:rsidP="00240900">
      <w:pPr>
        <w:spacing w:after="120"/>
        <w:ind w:left="810" w:hanging="450"/>
        <w:jc w:val="both"/>
        <w:rPr>
          <w:b/>
          <w:sz w:val="20"/>
        </w:rPr>
      </w:pPr>
      <w:r>
        <w:rPr>
          <w:sz w:val="20"/>
        </w:rPr>
        <w:t>g.</w:t>
      </w:r>
      <w:r w:rsidRPr="00DC4443">
        <w:rPr>
          <w:sz w:val="20"/>
        </w:rPr>
        <w:tab/>
        <w:t xml:space="preserve">The mass fraction of organic HAP for each coating, thinner and/or additive, and cleaning material used during each compliance period unless the material is tracked by weight.  </w:t>
      </w:r>
      <w:r w:rsidRPr="00DC4443">
        <w:rPr>
          <w:b/>
          <w:sz w:val="20"/>
        </w:rPr>
        <w:t>(40 CFR 63.3930(e))</w:t>
      </w:r>
    </w:p>
    <w:p w14:paraId="013DB58A" w14:textId="77777777" w:rsidR="00877230" w:rsidRPr="00DC4443" w:rsidRDefault="00877230" w:rsidP="00240900">
      <w:pPr>
        <w:spacing w:after="120"/>
        <w:ind w:left="810" w:hanging="450"/>
        <w:jc w:val="both"/>
        <w:rPr>
          <w:b/>
          <w:sz w:val="20"/>
        </w:rPr>
      </w:pPr>
      <w:r>
        <w:rPr>
          <w:sz w:val="20"/>
        </w:rPr>
        <w:t>h.</w:t>
      </w:r>
      <w:r w:rsidRPr="00DC4443">
        <w:rPr>
          <w:sz w:val="20"/>
        </w:rPr>
        <w:tab/>
        <w:t xml:space="preserve">The volume fraction of coating solids for each coating used during each compliance period.  </w:t>
      </w:r>
      <w:r>
        <w:rPr>
          <w:b/>
          <w:sz w:val="20"/>
        </w:rPr>
        <w:t>(</w:t>
      </w:r>
      <w:r w:rsidRPr="00DC4443">
        <w:rPr>
          <w:b/>
          <w:sz w:val="20"/>
        </w:rPr>
        <w:t>40</w:t>
      </w:r>
      <w:r>
        <w:rPr>
          <w:b/>
          <w:sz w:val="20"/>
        </w:rPr>
        <w:t> </w:t>
      </w:r>
      <w:r w:rsidRPr="00DC4443">
        <w:rPr>
          <w:b/>
          <w:sz w:val="20"/>
        </w:rPr>
        <w:t>CFR</w:t>
      </w:r>
      <w:r>
        <w:rPr>
          <w:b/>
          <w:sz w:val="20"/>
        </w:rPr>
        <w:t> </w:t>
      </w:r>
      <w:r w:rsidRPr="00DC4443">
        <w:rPr>
          <w:b/>
          <w:sz w:val="20"/>
        </w:rPr>
        <w:t>63.3930(f))</w:t>
      </w:r>
    </w:p>
    <w:p w14:paraId="376A2D8D" w14:textId="77777777" w:rsidR="00877230" w:rsidRPr="00DC4443" w:rsidRDefault="00877230" w:rsidP="00240900">
      <w:pPr>
        <w:tabs>
          <w:tab w:val="left" w:pos="900"/>
        </w:tabs>
        <w:spacing w:after="120"/>
        <w:ind w:left="810" w:hanging="450"/>
        <w:jc w:val="both"/>
        <w:rPr>
          <w:b/>
          <w:sz w:val="20"/>
        </w:rPr>
      </w:pPr>
      <w:r>
        <w:rPr>
          <w:sz w:val="20"/>
        </w:rPr>
        <w:t>i.</w:t>
      </w:r>
      <w:r w:rsidRPr="00DC4443">
        <w:rPr>
          <w:sz w:val="20"/>
        </w:rPr>
        <w:tab/>
        <w:t xml:space="preserve">For either the emission rate without add-on controls option, the density of for each coating, thinner and/or other additive, and cleaning material used during each compliance period.  </w:t>
      </w:r>
      <w:r w:rsidRPr="00DC4443">
        <w:rPr>
          <w:b/>
          <w:sz w:val="20"/>
        </w:rPr>
        <w:t>(40</w:t>
      </w:r>
      <w:r>
        <w:rPr>
          <w:b/>
          <w:sz w:val="20"/>
        </w:rPr>
        <w:t> </w:t>
      </w:r>
      <w:r w:rsidRPr="00DC4443">
        <w:rPr>
          <w:b/>
          <w:sz w:val="20"/>
        </w:rPr>
        <w:t>CFR 63.3930(g))</w:t>
      </w:r>
    </w:p>
    <w:p w14:paraId="7F623976" w14:textId="77777777" w:rsidR="00877230" w:rsidRPr="00DC4443" w:rsidRDefault="00877230" w:rsidP="00240900">
      <w:pPr>
        <w:tabs>
          <w:tab w:val="left" w:pos="900"/>
        </w:tabs>
        <w:spacing w:after="120"/>
        <w:ind w:left="810" w:hanging="450"/>
        <w:jc w:val="both"/>
        <w:rPr>
          <w:b/>
          <w:sz w:val="20"/>
        </w:rPr>
      </w:pPr>
      <w:r>
        <w:rPr>
          <w:rFonts w:cs="Arial"/>
          <w:sz w:val="20"/>
        </w:rPr>
        <w:t>j.</w:t>
      </w:r>
      <w:r w:rsidRPr="00DC4443">
        <w:rPr>
          <w:rFonts w:cs="Arial"/>
          <w:sz w:val="20"/>
        </w:rPr>
        <w:tab/>
        <w:t xml:space="preserve">The information specified in 40 CFR </w:t>
      </w:r>
      <w:r w:rsidRPr="00DC4443">
        <w:rPr>
          <w:sz w:val="20"/>
        </w:rPr>
        <w:t>63.3930(h)</w:t>
      </w:r>
      <w:r w:rsidRPr="00DC4443">
        <w:rPr>
          <w:rFonts w:cs="Arial"/>
          <w:sz w:val="20"/>
        </w:rPr>
        <w:t>(1) through (3), if an allowance is used in Equation 1 of 40</w:t>
      </w:r>
      <w:r>
        <w:rPr>
          <w:rFonts w:cs="Arial"/>
          <w:sz w:val="20"/>
        </w:rPr>
        <w:t> </w:t>
      </w:r>
      <w:r w:rsidRPr="00DC4443">
        <w:rPr>
          <w:rFonts w:cs="Arial"/>
          <w:sz w:val="20"/>
        </w:rPr>
        <w:t>CFR 63.3951 for organic HAP contained in waste materials sent to or designated for shipment to a treatment, storage, and disposal facility (TSDF) according to 40 CFR 63.3951(e)(4).</w:t>
      </w:r>
      <w:r>
        <w:rPr>
          <w:rFonts w:cs="Arial"/>
          <w:sz w:val="20"/>
        </w:rPr>
        <w:t xml:space="preserve">  </w:t>
      </w:r>
      <w:r w:rsidRPr="00DC4443">
        <w:rPr>
          <w:rFonts w:cs="Arial"/>
          <w:sz w:val="20"/>
        </w:rPr>
        <w:t xml:space="preserve"> </w:t>
      </w:r>
      <w:r w:rsidRPr="006E6EF3">
        <w:rPr>
          <w:rFonts w:cs="Arial"/>
          <w:b/>
          <w:sz w:val="20"/>
        </w:rPr>
        <w:t>(</w:t>
      </w:r>
      <w:r>
        <w:rPr>
          <w:b/>
          <w:sz w:val="20"/>
        </w:rPr>
        <w:t>40 </w:t>
      </w:r>
      <w:r w:rsidRPr="00DC4443">
        <w:rPr>
          <w:b/>
          <w:sz w:val="20"/>
        </w:rPr>
        <w:t>CFR</w:t>
      </w:r>
      <w:r>
        <w:rPr>
          <w:b/>
          <w:sz w:val="20"/>
        </w:rPr>
        <w:t> </w:t>
      </w:r>
      <w:r w:rsidRPr="00DC4443">
        <w:rPr>
          <w:b/>
          <w:sz w:val="20"/>
        </w:rPr>
        <w:t>63.3930(h))</w:t>
      </w:r>
    </w:p>
    <w:p w14:paraId="764354DB" w14:textId="77777777" w:rsidR="00877230" w:rsidRDefault="00877230" w:rsidP="00877230">
      <w:pPr>
        <w:tabs>
          <w:tab w:val="left" w:pos="900"/>
        </w:tabs>
        <w:ind w:left="810" w:hanging="450"/>
        <w:jc w:val="both"/>
        <w:rPr>
          <w:b/>
          <w:sz w:val="20"/>
        </w:rPr>
      </w:pPr>
      <w:r>
        <w:rPr>
          <w:sz w:val="20"/>
        </w:rPr>
        <w:t>k.</w:t>
      </w:r>
      <w:r w:rsidRPr="00DC4443">
        <w:rPr>
          <w:sz w:val="20"/>
        </w:rPr>
        <w:tab/>
        <w:t xml:space="preserve">The date, time, and duration of each deviation.  </w:t>
      </w:r>
      <w:r w:rsidRPr="00DC4443">
        <w:rPr>
          <w:b/>
          <w:sz w:val="20"/>
        </w:rPr>
        <w:t>(40 CFR 63.3930(j))</w:t>
      </w:r>
    </w:p>
    <w:p w14:paraId="101B5278" w14:textId="77777777" w:rsidR="00877230" w:rsidRPr="00DC4443" w:rsidRDefault="00877230" w:rsidP="00877230">
      <w:pPr>
        <w:tabs>
          <w:tab w:val="left" w:pos="900"/>
        </w:tabs>
        <w:ind w:left="810" w:hanging="450"/>
        <w:jc w:val="both"/>
        <w:rPr>
          <w:b/>
          <w:sz w:val="20"/>
        </w:rPr>
      </w:pPr>
    </w:p>
    <w:p w14:paraId="03377148" w14:textId="692DD68E" w:rsidR="00877230" w:rsidRDefault="00877230" w:rsidP="00F8374E">
      <w:pPr>
        <w:numPr>
          <w:ilvl w:val="0"/>
          <w:numId w:val="94"/>
        </w:numPr>
        <w:jc w:val="both"/>
        <w:rPr>
          <w:b/>
          <w:color w:val="000000"/>
          <w:sz w:val="20"/>
        </w:rPr>
      </w:pPr>
      <w:r w:rsidRPr="000F4C2C">
        <w:rPr>
          <w:color w:val="000000"/>
          <w:sz w:val="20"/>
        </w:rPr>
        <w:t>For each coating used for the compliant coating option, the permittee shall demonstrate continuous compliance with the emission limit in 40 CFR 63.3890, for each compliance period, using Equation 2 of 40 CFR 63.3941.  For each thinner and cleaning material used, the permittee shall determine continuous compliance according to 40</w:t>
      </w:r>
      <w:r w:rsidR="000752BC">
        <w:rPr>
          <w:color w:val="000000"/>
          <w:sz w:val="20"/>
        </w:rPr>
        <w:t> </w:t>
      </w:r>
      <w:r w:rsidRPr="000F4C2C">
        <w:rPr>
          <w:color w:val="000000"/>
          <w:sz w:val="20"/>
        </w:rPr>
        <w:t>CFR 63.3941(a).</w:t>
      </w:r>
      <w:r>
        <w:rPr>
          <w:rFonts w:cs="Arial"/>
          <w:sz w:val="20"/>
          <w:vertAlign w:val="superscript"/>
        </w:rPr>
        <w:t>2</w:t>
      </w:r>
      <w:r w:rsidRPr="000F4C2C">
        <w:rPr>
          <w:color w:val="000000"/>
          <w:sz w:val="20"/>
        </w:rPr>
        <w:t xml:space="preserve"> </w:t>
      </w:r>
      <w:r>
        <w:rPr>
          <w:color w:val="000000"/>
          <w:sz w:val="20"/>
        </w:rPr>
        <w:t xml:space="preserve"> </w:t>
      </w:r>
      <w:r w:rsidRPr="000F4C2C">
        <w:rPr>
          <w:b/>
          <w:color w:val="000000"/>
          <w:sz w:val="20"/>
        </w:rPr>
        <w:t>(40 CFR 63.3942)</w:t>
      </w:r>
    </w:p>
    <w:p w14:paraId="010186AA" w14:textId="77777777" w:rsidR="00877230" w:rsidRDefault="00877230" w:rsidP="00877230">
      <w:pPr>
        <w:ind w:left="360"/>
        <w:jc w:val="both"/>
        <w:rPr>
          <w:b/>
          <w:color w:val="000000"/>
          <w:sz w:val="20"/>
        </w:rPr>
      </w:pPr>
    </w:p>
    <w:p w14:paraId="3297E162" w14:textId="77777777" w:rsidR="00877230" w:rsidRPr="00286BCB" w:rsidRDefault="00877230" w:rsidP="00F8374E">
      <w:pPr>
        <w:numPr>
          <w:ilvl w:val="0"/>
          <w:numId w:val="94"/>
        </w:numPr>
        <w:jc w:val="both"/>
        <w:rPr>
          <w:b/>
          <w:color w:val="000000"/>
          <w:sz w:val="20"/>
        </w:rPr>
      </w:pPr>
      <w:r w:rsidRPr="00286BCB">
        <w:rPr>
          <w:color w:val="000000"/>
          <w:sz w:val="20"/>
        </w:rPr>
        <w:t>For any coating operation or group of coating operations using the emission rate without add-on controls option, the permittee shall demonstrate continuous compliance with the applicable organic HAP emission limit in 40 CFR 63.3890, for each compliance period, according to 40 CFR 63.3951(a) through (g).</w:t>
      </w:r>
      <w:r w:rsidRPr="00286BCB">
        <w:rPr>
          <w:rFonts w:cs="Arial"/>
          <w:sz w:val="20"/>
          <w:vertAlign w:val="superscript"/>
        </w:rPr>
        <w:t>2</w:t>
      </w:r>
      <w:r w:rsidRPr="00286BCB">
        <w:rPr>
          <w:color w:val="000000"/>
          <w:sz w:val="20"/>
        </w:rPr>
        <w:t xml:space="preserve">  </w:t>
      </w:r>
      <w:r w:rsidRPr="00286BCB">
        <w:rPr>
          <w:b/>
          <w:color w:val="000000"/>
          <w:sz w:val="20"/>
        </w:rPr>
        <w:t>(40 CFR 63.3952)</w:t>
      </w:r>
    </w:p>
    <w:p w14:paraId="07AE2ADD" w14:textId="77777777" w:rsidR="00877230" w:rsidRPr="008B5C27" w:rsidRDefault="00877230" w:rsidP="00877230">
      <w:pPr>
        <w:jc w:val="both"/>
        <w:rPr>
          <w:sz w:val="20"/>
        </w:rPr>
      </w:pPr>
    </w:p>
    <w:p w14:paraId="3FAF24CF" w14:textId="77777777" w:rsidR="00877230" w:rsidRDefault="00877230" w:rsidP="00877230">
      <w:pPr>
        <w:jc w:val="both"/>
        <w:rPr>
          <w:b/>
          <w:u w:val="single"/>
        </w:rPr>
      </w:pPr>
      <w:r>
        <w:rPr>
          <w:b/>
        </w:rPr>
        <w:t xml:space="preserve">VII.  </w:t>
      </w:r>
      <w:r>
        <w:rPr>
          <w:b/>
          <w:u w:val="single"/>
        </w:rPr>
        <w:t>REPORTING</w:t>
      </w:r>
    </w:p>
    <w:p w14:paraId="3D23E417" w14:textId="77777777" w:rsidR="00877230" w:rsidRPr="008B5C27" w:rsidRDefault="00877230" w:rsidP="00877230">
      <w:pPr>
        <w:jc w:val="both"/>
        <w:rPr>
          <w:sz w:val="20"/>
        </w:rPr>
      </w:pPr>
    </w:p>
    <w:p w14:paraId="24F22212" w14:textId="77777777" w:rsidR="00877230" w:rsidRDefault="00877230" w:rsidP="0087723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811CC9A" w14:textId="77777777" w:rsidR="00877230" w:rsidRPr="00C0388E" w:rsidRDefault="00877230" w:rsidP="00877230">
      <w:pPr>
        <w:ind w:left="360" w:hanging="360"/>
        <w:jc w:val="both"/>
        <w:rPr>
          <w:sz w:val="20"/>
        </w:rPr>
      </w:pPr>
    </w:p>
    <w:p w14:paraId="5DE31566" w14:textId="77777777" w:rsidR="00877230" w:rsidRDefault="00877230" w:rsidP="0087723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BB8C1CB" w14:textId="77777777" w:rsidR="00877230" w:rsidRPr="00C0388E" w:rsidRDefault="00877230" w:rsidP="00877230">
      <w:pPr>
        <w:ind w:left="360" w:hanging="360"/>
        <w:jc w:val="both"/>
        <w:rPr>
          <w:sz w:val="20"/>
        </w:rPr>
      </w:pPr>
    </w:p>
    <w:p w14:paraId="29EF7D7C" w14:textId="77777777" w:rsidR="00877230" w:rsidRDefault="00877230" w:rsidP="00F8374E">
      <w:pPr>
        <w:pStyle w:val="ListParagraph"/>
        <w:numPr>
          <w:ilvl w:val="0"/>
          <w:numId w:val="93"/>
        </w:numPr>
        <w:ind w:left="360"/>
        <w:jc w:val="both"/>
        <w:rPr>
          <w:b/>
          <w:sz w:val="20"/>
        </w:rPr>
      </w:pPr>
      <w:r w:rsidRPr="0053285C">
        <w:rPr>
          <w:sz w:val="20"/>
        </w:rPr>
        <w:t>Annual certification of compliance pursuant to General Conditions 19 and 20 of Part A.  The report shall be postmarked or</w:t>
      </w:r>
      <w:r w:rsidRPr="0053285C">
        <w:rPr>
          <w:b/>
          <w:i/>
          <w:sz w:val="20"/>
        </w:rPr>
        <w:t xml:space="preserve"> </w:t>
      </w:r>
      <w:r w:rsidRPr="0053285C">
        <w:rPr>
          <w:sz w:val="20"/>
        </w:rPr>
        <w:t xml:space="preserve">received by the appropriate AQD District Office by March 15 for the previous calendar year.  </w:t>
      </w:r>
      <w:r w:rsidRPr="0053285C">
        <w:rPr>
          <w:b/>
          <w:sz w:val="20"/>
        </w:rPr>
        <w:t>(R 336.1213(4)(c))</w:t>
      </w:r>
    </w:p>
    <w:p w14:paraId="63ADD7E2" w14:textId="77777777" w:rsidR="00877230" w:rsidRPr="0053285C" w:rsidRDefault="00877230" w:rsidP="00877230">
      <w:pPr>
        <w:pStyle w:val="ListParagraph"/>
        <w:ind w:left="360"/>
        <w:jc w:val="both"/>
        <w:rPr>
          <w:b/>
          <w:sz w:val="20"/>
        </w:rPr>
      </w:pPr>
    </w:p>
    <w:p w14:paraId="1F3FF124" w14:textId="77777777" w:rsidR="00877230" w:rsidRDefault="00877230" w:rsidP="00F8374E">
      <w:pPr>
        <w:pStyle w:val="ListParagraph"/>
        <w:numPr>
          <w:ilvl w:val="0"/>
          <w:numId w:val="93"/>
        </w:numPr>
        <w:ind w:left="360"/>
        <w:jc w:val="both"/>
        <w:rPr>
          <w:b/>
          <w:sz w:val="20"/>
        </w:rPr>
      </w:pPr>
      <w:r w:rsidRPr="0053285C">
        <w:rPr>
          <w:sz w:val="20"/>
        </w:rPr>
        <w:t>For the compliant material option, if any coating used for any 12-month compliance period exceeds the applicable emission limit specified in 40 CFR 63.3890; or any thinner or cleaning material used contains any organic HAP, the permittee shall report this as a deviation as specified in 40 CFR 63.3910(c)(6) and 40 CFR 63.3920(a)(5).</w:t>
      </w:r>
      <w:r w:rsidRPr="0053285C">
        <w:rPr>
          <w:rFonts w:cs="Arial"/>
          <w:sz w:val="20"/>
          <w:vertAlign w:val="superscript"/>
        </w:rPr>
        <w:t>2</w:t>
      </w:r>
      <w:r w:rsidRPr="0053285C">
        <w:rPr>
          <w:sz w:val="20"/>
        </w:rPr>
        <w:t xml:space="preserve">  </w:t>
      </w:r>
      <w:r w:rsidRPr="0053285C">
        <w:rPr>
          <w:b/>
          <w:sz w:val="20"/>
        </w:rPr>
        <w:t>(40 CFR 63.3942(b))</w:t>
      </w:r>
    </w:p>
    <w:p w14:paraId="7312A51A" w14:textId="77777777" w:rsidR="00877230" w:rsidRPr="0053285C" w:rsidRDefault="00877230" w:rsidP="00877230">
      <w:pPr>
        <w:pStyle w:val="ListParagraph"/>
        <w:rPr>
          <w:b/>
          <w:sz w:val="20"/>
        </w:rPr>
      </w:pPr>
    </w:p>
    <w:p w14:paraId="2D54CB09" w14:textId="77777777" w:rsidR="00877230" w:rsidRPr="0053285C" w:rsidRDefault="00877230" w:rsidP="00F8374E">
      <w:pPr>
        <w:pStyle w:val="ListParagraph"/>
        <w:numPr>
          <w:ilvl w:val="0"/>
          <w:numId w:val="93"/>
        </w:numPr>
        <w:ind w:left="360"/>
        <w:jc w:val="both"/>
        <w:rPr>
          <w:sz w:val="20"/>
        </w:rPr>
      </w:pPr>
      <w:r w:rsidRPr="0053285C">
        <w:rPr>
          <w:sz w:val="20"/>
        </w:rPr>
        <w:t>For the emission rate without add-on controls, if the organic HAP emission rate for any 12-month compliance period exceeds the applicable emission limit specified in 40 CFR 63.3890, the permittee shall report this as a deviation as specified in 40 CFR 63.3910(c)(6) and 40 CFR 63.3920(a)(6).</w:t>
      </w:r>
      <w:r w:rsidRPr="0053285C">
        <w:rPr>
          <w:rFonts w:cs="Arial"/>
          <w:sz w:val="20"/>
          <w:vertAlign w:val="superscript"/>
        </w:rPr>
        <w:t>2</w:t>
      </w:r>
      <w:r w:rsidRPr="0053285C">
        <w:rPr>
          <w:sz w:val="20"/>
        </w:rPr>
        <w:t xml:space="preserve">  </w:t>
      </w:r>
      <w:r w:rsidRPr="0053285C">
        <w:rPr>
          <w:b/>
          <w:sz w:val="20"/>
        </w:rPr>
        <w:t>(40 CFR 63.3952(b))</w:t>
      </w:r>
    </w:p>
    <w:p w14:paraId="28FDE406" w14:textId="77777777" w:rsidR="00877230" w:rsidRPr="0053285C" w:rsidRDefault="00877230" w:rsidP="00877230">
      <w:pPr>
        <w:jc w:val="both"/>
        <w:rPr>
          <w:sz w:val="20"/>
        </w:rPr>
      </w:pPr>
    </w:p>
    <w:p w14:paraId="1B461980" w14:textId="77777777" w:rsidR="00877230" w:rsidRDefault="00877230" w:rsidP="00F8374E">
      <w:pPr>
        <w:numPr>
          <w:ilvl w:val="0"/>
          <w:numId w:val="93"/>
        </w:numPr>
        <w:ind w:left="360"/>
        <w:jc w:val="both"/>
        <w:rPr>
          <w:b/>
        </w:rPr>
      </w:pPr>
      <w:r w:rsidRPr="00DC4443">
        <w:rPr>
          <w:sz w:val="20"/>
        </w:rPr>
        <w:t xml:space="preserve">The </w:t>
      </w:r>
      <w:r>
        <w:rPr>
          <w:sz w:val="20"/>
        </w:rPr>
        <w:t>p</w:t>
      </w:r>
      <w:r w:rsidRPr="00DC4443">
        <w:rPr>
          <w:sz w:val="20"/>
        </w:rPr>
        <w:t>ermittee shall submit the applicable notifications specified in 40 CFR 63.7(b) and (c), 63.8(f)(4) and 63.9(b) through (e) and (h), an initial notification and a notification of compliance</w:t>
      </w:r>
      <w:r>
        <w:rPr>
          <w:sz w:val="20"/>
        </w:rPr>
        <w:t xml:space="preserve"> status as specified in 40 </w:t>
      </w:r>
      <w:r w:rsidRPr="00DC4443">
        <w:rPr>
          <w:sz w:val="20"/>
        </w:rPr>
        <w:t>CFR</w:t>
      </w:r>
      <w:r>
        <w:rPr>
          <w:sz w:val="20"/>
        </w:rPr>
        <w:t> </w:t>
      </w:r>
      <w:r w:rsidRPr="00DC4443">
        <w:rPr>
          <w:sz w:val="20"/>
        </w:rPr>
        <w:t>63.3910.</w:t>
      </w:r>
      <w:r>
        <w:rPr>
          <w:rFonts w:cs="Arial"/>
          <w:sz w:val="20"/>
          <w:vertAlign w:val="superscript"/>
        </w:rPr>
        <w:t>2</w:t>
      </w:r>
      <w:r w:rsidRPr="00DC4443">
        <w:rPr>
          <w:sz w:val="20"/>
        </w:rPr>
        <w:t xml:space="preserve"> </w:t>
      </w:r>
      <w:r>
        <w:rPr>
          <w:sz w:val="20"/>
        </w:rPr>
        <w:t xml:space="preserve"> </w:t>
      </w:r>
      <w:r w:rsidRPr="00DC4443">
        <w:rPr>
          <w:b/>
          <w:sz w:val="20"/>
        </w:rPr>
        <w:t xml:space="preserve">(40 </w:t>
      </w:r>
      <w:r>
        <w:rPr>
          <w:b/>
          <w:sz w:val="20"/>
        </w:rPr>
        <w:t>CFR Part</w:t>
      </w:r>
      <w:r w:rsidRPr="00DC4443">
        <w:rPr>
          <w:b/>
          <w:sz w:val="20"/>
        </w:rPr>
        <w:t xml:space="preserve"> 63, Subparts A and MMMM</w:t>
      </w:r>
      <w:r w:rsidRPr="00DC4443">
        <w:rPr>
          <w:b/>
        </w:rPr>
        <w:t>)</w:t>
      </w:r>
    </w:p>
    <w:p w14:paraId="6B4CF639" w14:textId="77777777" w:rsidR="00877230" w:rsidRDefault="00877230" w:rsidP="00877230">
      <w:pPr>
        <w:pStyle w:val="ListParagraph"/>
        <w:rPr>
          <w:sz w:val="20"/>
        </w:rPr>
      </w:pPr>
    </w:p>
    <w:p w14:paraId="5772122F" w14:textId="14B4D84C" w:rsidR="00877230" w:rsidRPr="00877230" w:rsidRDefault="00877230" w:rsidP="00F8374E">
      <w:pPr>
        <w:numPr>
          <w:ilvl w:val="0"/>
          <w:numId w:val="93"/>
        </w:numPr>
        <w:ind w:left="360"/>
        <w:jc w:val="both"/>
        <w:rPr>
          <w:b/>
        </w:rPr>
      </w:pPr>
      <w:r w:rsidRPr="00877230">
        <w:rPr>
          <w:sz w:val="20"/>
        </w:rPr>
        <w:t xml:space="preserve">The permittee shall submit all </w:t>
      </w:r>
      <w:r w:rsidRPr="00877230">
        <w:rPr>
          <w:rFonts w:cs="Arial"/>
          <w:sz w:val="20"/>
        </w:rPr>
        <w:t xml:space="preserve">semiannual compliance reports </w:t>
      </w:r>
      <w:r w:rsidRPr="00877230">
        <w:rPr>
          <w:sz w:val="20"/>
        </w:rPr>
        <w:t xml:space="preserve">specified in 40 CFR </w:t>
      </w:r>
      <w:r w:rsidRPr="00877230">
        <w:rPr>
          <w:rFonts w:cs="Arial"/>
          <w:sz w:val="20"/>
        </w:rPr>
        <w:t>63.3920(a).  Each semiannual compliance report shall identify which coating operation(s) used each compliance option, and if there were no deviations from the emission limitations in 40 CFR 63.3890, include a statement that the coating operations were in compliance.</w:t>
      </w:r>
      <w:r w:rsidRPr="00877230">
        <w:rPr>
          <w:rFonts w:cs="Arial"/>
          <w:sz w:val="20"/>
          <w:vertAlign w:val="superscript"/>
        </w:rPr>
        <w:t>2</w:t>
      </w:r>
      <w:r w:rsidRPr="00877230">
        <w:rPr>
          <w:rFonts w:cs="Arial"/>
          <w:sz w:val="20"/>
        </w:rPr>
        <w:t xml:space="preserve"> </w:t>
      </w:r>
      <w:r w:rsidR="00123435">
        <w:rPr>
          <w:rFonts w:cs="Arial"/>
          <w:sz w:val="20"/>
        </w:rPr>
        <w:t xml:space="preserve"> </w:t>
      </w:r>
      <w:r w:rsidRPr="00877230">
        <w:rPr>
          <w:rFonts w:cs="Arial"/>
          <w:b/>
          <w:sz w:val="20"/>
        </w:rPr>
        <w:t>(</w:t>
      </w:r>
      <w:r w:rsidRPr="00877230">
        <w:rPr>
          <w:b/>
          <w:sz w:val="20"/>
        </w:rPr>
        <w:t xml:space="preserve">40 CFR </w:t>
      </w:r>
      <w:r w:rsidRPr="00877230">
        <w:rPr>
          <w:rFonts w:cs="Arial"/>
          <w:b/>
          <w:sz w:val="20"/>
        </w:rPr>
        <w:t>63.3920, 40 CFR 63.3942(c), 40 CFR 63.3952(c), 40 CFR 63.3963(f))</w:t>
      </w:r>
    </w:p>
    <w:p w14:paraId="4E308697" w14:textId="77777777" w:rsidR="00877230" w:rsidRPr="00FE0AD0" w:rsidRDefault="00877230" w:rsidP="00877230">
      <w:pPr>
        <w:ind w:right="72"/>
        <w:jc w:val="both"/>
        <w:rPr>
          <w:rFonts w:cs="Arial"/>
          <w:sz w:val="20"/>
        </w:rPr>
      </w:pPr>
    </w:p>
    <w:p w14:paraId="36A82FD0" w14:textId="77777777" w:rsidR="00877230" w:rsidRPr="00FE0AD0" w:rsidRDefault="00877230" w:rsidP="00877230">
      <w:pPr>
        <w:jc w:val="both"/>
        <w:rPr>
          <w:rFonts w:cs="Arial"/>
          <w:b/>
          <w:sz w:val="20"/>
        </w:rPr>
      </w:pPr>
      <w:r w:rsidRPr="00FE0AD0">
        <w:rPr>
          <w:rFonts w:cs="Arial"/>
          <w:b/>
          <w:sz w:val="20"/>
        </w:rPr>
        <w:t>See Appendix 8</w:t>
      </w:r>
    </w:p>
    <w:p w14:paraId="6D3F1A0C" w14:textId="77777777" w:rsidR="00877230" w:rsidRPr="00E111A8" w:rsidRDefault="00877230" w:rsidP="00877230">
      <w:pPr>
        <w:jc w:val="both"/>
        <w:rPr>
          <w:rFonts w:cs="Arial"/>
          <w:sz w:val="20"/>
        </w:rPr>
      </w:pPr>
    </w:p>
    <w:p w14:paraId="28D7363F" w14:textId="77777777" w:rsidR="00877230" w:rsidRDefault="00877230" w:rsidP="00877230">
      <w:pPr>
        <w:jc w:val="both"/>
      </w:pPr>
      <w:r>
        <w:rPr>
          <w:b/>
        </w:rPr>
        <w:t xml:space="preserve">VIII.  </w:t>
      </w:r>
      <w:r>
        <w:rPr>
          <w:b/>
          <w:u w:val="single"/>
        </w:rPr>
        <w:t>STACK/VENT RESTRICTION(S)</w:t>
      </w:r>
    </w:p>
    <w:p w14:paraId="6348DA56" w14:textId="77777777" w:rsidR="00877230" w:rsidRDefault="00877230" w:rsidP="00877230">
      <w:pPr>
        <w:jc w:val="both"/>
        <w:rPr>
          <w:sz w:val="20"/>
        </w:rPr>
      </w:pPr>
    </w:p>
    <w:p w14:paraId="7CED1212" w14:textId="77777777" w:rsidR="00877230" w:rsidRPr="00677FEC" w:rsidRDefault="00877230" w:rsidP="00877230">
      <w:pPr>
        <w:jc w:val="both"/>
        <w:rPr>
          <w:sz w:val="20"/>
        </w:rPr>
      </w:pPr>
      <w:r w:rsidRPr="00677FEC">
        <w:rPr>
          <w:sz w:val="20"/>
        </w:rPr>
        <w:t>NA</w:t>
      </w:r>
    </w:p>
    <w:p w14:paraId="7481E738" w14:textId="77777777" w:rsidR="00877230" w:rsidRPr="0007707C" w:rsidRDefault="00877230" w:rsidP="00877230">
      <w:pPr>
        <w:jc w:val="both"/>
        <w:rPr>
          <w:sz w:val="20"/>
        </w:rPr>
      </w:pPr>
    </w:p>
    <w:p w14:paraId="4C7CF060" w14:textId="77777777" w:rsidR="00877230" w:rsidRDefault="00877230" w:rsidP="00877230">
      <w:pPr>
        <w:jc w:val="both"/>
      </w:pPr>
      <w:r>
        <w:rPr>
          <w:b/>
        </w:rPr>
        <w:t xml:space="preserve">IX.  </w:t>
      </w:r>
      <w:r>
        <w:rPr>
          <w:b/>
          <w:u w:val="single"/>
        </w:rPr>
        <w:t>OTHER REQUIREMENT(S)</w:t>
      </w:r>
    </w:p>
    <w:p w14:paraId="701E7D92" w14:textId="77777777" w:rsidR="00877230" w:rsidRPr="00FE0AD0" w:rsidRDefault="00877230" w:rsidP="00877230">
      <w:pPr>
        <w:jc w:val="both"/>
        <w:rPr>
          <w:sz w:val="20"/>
        </w:rPr>
      </w:pPr>
    </w:p>
    <w:p w14:paraId="5CC43D0D" w14:textId="1EE838D0" w:rsidR="00877230" w:rsidRPr="0053285C" w:rsidRDefault="00877230" w:rsidP="00F8374E">
      <w:pPr>
        <w:pStyle w:val="ListParagraph"/>
        <w:numPr>
          <w:ilvl w:val="0"/>
          <w:numId w:val="95"/>
        </w:numPr>
        <w:ind w:left="360"/>
        <w:jc w:val="both"/>
        <w:rPr>
          <w:sz w:val="20"/>
        </w:rPr>
      </w:pPr>
      <w:r w:rsidRPr="0053285C">
        <w:rPr>
          <w:sz w:val="20"/>
        </w:rPr>
        <w:t>The permittee shall comply with all applicable provisions of the National Emission Standards for Hazardous Air Pollutants, as specified in 40 CFR Part 63, Subpart</w:t>
      </w:r>
      <w:r w:rsidR="00123435">
        <w:rPr>
          <w:sz w:val="20"/>
        </w:rPr>
        <w:t>s</w:t>
      </w:r>
      <w:r w:rsidRPr="0053285C">
        <w:rPr>
          <w:sz w:val="20"/>
        </w:rPr>
        <w:t xml:space="preserve"> A and MMMM for Surface Coating of Miscellaneous Metal Parts and Products by the initial compliance date.</w:t>
      </w:r>
      <w:r w:rsidRPr="0053285C">
        <w:rPr>
          <w:rFonts w:cs="Arial"/>
          <w:sz w:val="20"/>
          <w:vertAlign w:val="superscript"/>
        </w:rPr>
        <w:t>2</w:t>
      </w:r>
      <w:r w:rsidRPr="00DC4443">
        <w:t xml:space="preserve">  </w:t>
      </w:r>
      <w:r w:rsidRPr="0053285C">
        <w:rPr>
          <w:b/>
          <w:sz w:val="20"/>
        </w:rPr>
        <w:t>(40 CFR Part 63, Subparts A and MMMM</w:t>
      </w:r>
      <w:r w:rsidRPr="0053285C">
        <w:rPr>
          <w:rFonts w:cs="Arial"/>
          <w:b/>
          <w:sz w:val="20"/>
        </w:rPr>
        <w:t xml:space="preserve">) </w:t>
      </w:r>
    </w:p>
    <w:p w14:paraId="6F671507" w14:textId="77777777" w:rsidR="00877230" w:rsidRPr="00C0388E" w:rsidRDefault="00877230" w:rsidP="00877230">
      <w:pPr>
        <w:jc w:val="both"/>
        <w:rPr>
          <w:sz w:val="20"/>
        </w:rPr>
      </w:pPr>
    </w:p>
    <w:p w14:paraId="609EB0AA" w14:textId="77777777" w:rsidR="00877230" w:rsidRPr="00FE0AD0" w:rsidRDefault="00877230" w:rsidP="00877230">
      <w:pPr>
        <w:jc w:val="both"/>
        <w:rPr>
          <w:sz w:val="20"/>
        </w:rPr>
      </w:pPr>
    </w:p>
    <w:p w14:paraId="42EC652A" w14:textId="77777777" w:rsidR="00877230" w:rsidRPr="00B90185" w:rsidRDefault="00877230" w:rsidP="00877230">
      <w:pPr>
        <w:jc w:val="both"/>
        <w:rPr>
          <w:b/>
          <w:sz w:val="20"/>
        </w:rPr>
      </w:pPr>
      <w:r w:rsidRPr="00B90185">
        <w:rPr>
          <w:b/>
          <w:sz w:val="20"/>
          <w:u w:val="single"/>
        </w:rPr>
        <w:t>Footnotes</w:t>
      </w:r>
      <w:r w:rsidRPr="00B90185">
        <w:rPr>
          <w:b/>
          <w:sz w:val="20"/>
        </w:rPr>
        <w:t>:</w:t>
      </w:r>
    </w:p>
    <w:p w14:paraId="01F1DC52" w14:textId="77777777" w:rsidR="00877230" w:rsidRDefault="00877230" w:rsidP="008772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69DE405" w14:textId="77777777" w:rsidR="00877230" w:rsidRDefault="00877230" w:rsidP="0087723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B190235" w14:textId="77777777" w:rsidR="00C7167E" w:rsidRPr="003E018B" w:rsidRDefault="00C7167E" w:rsidP="00C7167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42" w:name="_Toc76032335"/>
      <w:r w:rsidRPr="003E018B">
        <w:rPr>
          <w:bCs/>
          <w:iCs/>
          <w:szCs w:val="28"/>
        </w:rPr>
        <w:lastRenderedPageBreak/>
        <w:t>FG-GRINDERS</w:t>
      </w:r>
      <w:bookmarkEnd w:id="142"/>
    </w:p>
    <w:p w14:paraId="79768431" w14:textId="77777777" w:rsidR="00C7167E" w:rsidRPr="003E018B" w:rsidRDefault="00C7167E" w:rsidP="00C7167E">
      <w:pPr>
        <w:pBdr>
          <w:top w:val="single" w:sz="4" w:space="1" w:color="auto"/>
          <w:left w:val="single" w:sz="4" w:space="4" w:color="auto"/>
          <w:bottom w:val="single" w:sz="4" w:space="1" w:color="auto"/>
          <w:right w:val="single" w:sz="4" w:space="4" w:color="auto"/>
        </w:pBdr>
        <w:jc w:val="center"/>
        <w:rPr>
          <w:sz w:val="28"/>
          <w:szCs w:val="28"/>
        </w:rPr>
      </w:pPr>
      <w:r w:rsidRPr="003E018B">
        <w:rPr>
          <w:b/>
          <w:sz w:val="28"/>
          <w:szCs w:val="28"/>
        </w:rPr>
        <w:t>FLEXIBLE GROUP CONDITIONS</w:t>
      </w:r>
    </w:p>
    <w:p w14:paraId="52BA3CF1" w14:textId="77777777" w:rsidR="00C7167E" w:rsidRPr="003E018B" w:rsidRDefault="00C7167E" w:rsidP="00C7167E">
      <w:pPr>
        <w:rPr>
          <w:sz w:val="20"/>
        </w:rPr>
      </w:pPr>
    </w:p>
    <w:p w14:paraId="4DC0CE2E" w14:textId="77777777" w:rsidR="00C7167E" w:rsidRPr="003E018B" w:rsidRDefault="00C7167E" w:rsidP="00C7167E">
      <w:pPr>
        <w:jc w:val="both"/>
        <w:rPr>
          <w:b/>
          <w:u w:val="single"/>
        </w:rPr>
      </w:pPr>
      <w:r w:rsidRPr="003E018B">
        <w:rPr>
          <w:b/>
          <w:u w:val="single"/>
        </w:rPr>
        <w:t>DESCRIPTION</w:t>
      </w:r>
    </w:p>
    <w:p w14:paraId="78B29260" w14:textId="77777777" w:rsidR="00C7167E" w:rsidRPr="003E018B" w:rsidRDefault="00C7167E" w:rsidP="00C7167E">
      <w:pPr>
        <w:jc w:val="both"/>
        <w:rPr>
          <w:sz w:val="20"/>
        </w:rPr>
      </w:pPr>
    </w:p>
    <w:p w14:paraId="75A65AA4" w14:textId="742572A4" w:rsidR="00C7167E" w:rsidRPr="003E018B" w:rsidRDefault="00C7167E" w:rsidP="00C7167E">
      <w:pPr>
        <w:jc w:val="both"/>
        <w:rPr>
          <w:sz w:val="20"/>
        </w:rPr>
      </w:pPr>
      <w:r w:rsidRPr="003E018B">
        <w:rPr>
          <w:sz w:val="20"/>
        </w:rPr>
        <w:t xml:space="preserve">Two Reichmann grinders for automatic deburring of round parts including brake discs, clutch plates and other miscellaneous metal parts. </w:t>
      </w:r>
      <w:r w:rsidR="00123435">
        <w:rPr>
          <w:sz w:val="20"/>
        </w:rPr>
        <w:t xml:space="preserve"> </w:t>
      </w:r>
      <w:r w:rsidRPr="003E018B">
        <w:rPr>
          <w:sz w:val="20"/>
        </w:rPr>
        <w:t xml:space="preserve">The grinders are exhausted to a 70,000 ACFM fabric filter collector. </w:t>
      </w:r>
      <w:r w:rsidR="00123435">
        <w:rPr>
          <w:sz w:val="20"/>
        </w:rPr>
        <w:t xml:space="preserve"> </w:t>
      </w:r>
      <w:r w:rsidRPr="003E018B">
        <w:rPr>
          <w:sz w:val="20"/>
        </w:rPr>
        <w:t>The fabric filter collector will be used for future in plant environment control.</w:t>
      </w:r>
    </w:p>
    <w:p w14:paraId="09F049D5" w14:textId="77777777" w:rsidR="00C7167E" w:rsidRPr="003E018B" w:rsidRDefault="00C7167E" w:rsidP="00C7167E">
      <w:pPr>
        <w:jc w:val="both"/>
        <w:rPr>
          <w:sz w:val="20"/>
        </w:rPr>
      </w:pPr>
    </w:p>
    <w:p w14:paraId="624D146B" w14:textId="43A7D657" w:rsidR="00C7167E" w:rsidRPr="003E018B" w:rsidRDefault="00C7167E" w:rsidP="00C7167E">
      <w:pPr>
        <w:jc w:val="both"/>
        <w:rPr>
          <w:sz w:val="20"/>
        </w:rPr>
      </w:pPr>
      <w:r w:rsidRPr="003E018B">
        <w:rPr>
          <w:b/>
          <w:sz w:val="20"/>
        </w:rPr>
        <w:t>Emission Unit</w:t>
      </w:r>
      <w:r w:rsidR="00123435">
        <w:rPr>
          <w:b/>
          <w:sz w:val="20"/>
        </w:rPr>
        <w:t>s</w:t>
      </w:r>
      <w:r w:rsidRPr="003E018B">
        <w:rPr>
          <w:b/>
          <w:sz w:val="20"/>
        </w:rPr>
        <w:t>:</w:t>
      </w:r>
      <w:r w:rsidRPr="003E018B">
        <w:rPr>
          <w:sz w:val="20"/>
        </w:rPr>
        <w:t xml:space="preserve"> </w:t>
      </w:r>
      <w:r w:rsidR="001E52D0">
        <w:rPr>
          <w:sz w:val="20"/>
        </w:rPr>
        <w:t xml:space="preserve"> </w:t>
      </w:r>
      <w:r w:rsidRPr="003E018B">
        <w:rPr>
          <w:sz w:val="20"/>
        </w:rPr>
        <w:t>EU-GRINDER1, EU-GRINDER2</w:t>
      </w:r>
    </w:p>
    <w:p w14:paraId="421534DF" w14:textId="77777777" w:rsidR="00C7167E" w:rsidRPr="003E018B" w:rsidRDefault="00C7167E" w:rsidP="00C7167E">
      <w:pPr>
        <w:jc w:val="both"/>
        <w:rPr>
          <w:sz w:val="20"/>
        </w:rPr>
      </w:pPr>
    </w:p>
    <w:p w14:paraId="429A2D59" w14:textId="77777777" w:rsidR="00C7167E" w:rsidRPr="003E018B" w:rsidRDefault="00C7167E" w:rsidP="00C7167E">
      <w:pPr>
        <w:jc w:val="both"/>
        <w:rPr>
          <w:b/>
          <w:u w:val="single"/>
        </w:rPr>
      </w:pPr>
      <w:r w:rsidRPr="003E018B">
        <w:rPr>
          <w:b/>
          <w:u w:val="single"/>
        </w:rPr>
        <w:t>POLLUTION CONTROL EQUIPMENT</w:t>
      </w:r>
    </w:p>
    <w:p w14:paraId="2FCA7D1C" w14:textId="77777777" w:rsidR="00C7167E" w:rsidRPr="003E018B" w:rsidRDefault="00C7167E" w:rsidP="00C7167E">
      <w:pPr>
        <w:jc w:val="both"/>
      </w:pPr>
    </w:p>
    <w:p w14:paraId="062E637B" w14:textId="29C455AF" w:rsidR="00C7167E" w:rsidRPr="003E018B" w:rsidRDefault="00C7167E" w:rsidP="00C7167E">
      <w:pPr>
        <w:rPr>
          <w:sz w:val="20"/>
        </w:rPr>
      </w:pPr>
      <w:r w:rsidRPr="003E018B">
        <w:rPr>
          <w:sz w:val="20"/>
        </w:rPr>
        <w:t>A</w:t>
      </w:r>
      <w:r>
        <w:rPr>
          <w:sz w:val="20"/>
        </w:rPr>
        <w:t xml:space="preserve"> </w:t>
      </w:r>
      <w:r w:rsidRPr="003E018B">
        <w:rPr>
          <w:sz w:val="20"/>
        </w:rPr>
        <w:t xml:space="preserve">Waltz-Holtz Dustar 70,000 ACFM reverse air fabric filter collector. </w:t>
      </w:r>
      <w:r w:rsidR="00123435">
        <w:rPr>
          <w:sz w:val="20"/>
        </w:rPr>
        <w:t xml:space="preserve"> </w:t>
      </w:r>
      <w:r w:rsidRPr="003E018B">
        <w:rPr>
          <w:sz w:val="20"/>
        </w:rPr>
        <w:t>The fabric filter collector will also be used for future in plant environment control.</w:t>
      </w:r>
    </w:p>
    <w:p w14:paraId="3CAB2406" w14:textId="77777777" w:rsidR="00C7167E" w:rsidRPr="008B5C27" w:rsidRDefault="00C7167E" w:rsidP="00C7167E">
      <w:pPr>
        <w:rPr>
          <w:sz w:val="20"/>
        </w:rPr>
      </w:pPr>
    </w:p>
    <w:p w14:paraId="0C91D8D1" w14:textId="77777777" w:rsidR="00C7167E" w:rsidRDefault="00C7167E" w:rsidP="00C7167E">
      <w:pPr>
        <w:jc w:val="both"/>
        <w:rPr>
          <w:b/>
          <w:u w:val="single"/>
        </w:rPr>
      </w:pPr>
      <w:r>
        <w:rPr>
          <w:b/>
        </w:rPr>
        <w:t xml:space="preserve">I.  </w:t>
      </w:r>
      <w:r>
        <w:rPr>
          <w:b/>
          <w:u w:val="single"/>
        </w:rPr>
        <w:t>EMISSION LIMIT(S)</w:t>
      </w:r>
    </w:p>
    <w:p w14:paraId="52378D36" w14:textId="77777777" w:rsidR="00C7167E" w:rsidRPr="00FE0AD0" w:rsidRDefault="00C7167E" w:rsidP="00C7167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636"/>
        <w:gridCol w:w="2245"/>
        <w:gridCol w:w="1889"/>
        <w:gridCol w:w="1530"/>
        <w:gridCol w:w="1530"/>
      </w:tblGrid>
      <w:tr w:rsidR="00C7167E" w14:paraId="1B1FF19F" w14:textId="77777777" w:rsidTr="00422853">
        <w:trPr>
          <w:cantSplit/>
          <w:tblHeader/>
        </w:trPr>
        <w:tc>
          <w:tcPr>
            <w:tcW w:w="1430" w:type="dxa"/>
            <w:tcBorders>
              <w:top w:val="single" w:sz="4" w:space="0" w:color="auto"/>
              <w:left w:val="single" w:sz="4" w:space="0" w:color="auto"/>
              <w:bottom w:val="single" w:sz="4" w:space="0" w:color="auto"/>
              <w:right w:val="single" w:sz="4" w:space="0" w:color="auto"/>
            </w:tcBorders>
          </w:tcPr>
          <w:p w14:paraId="38312ECE" w14:textId="77777777" w:rsidR="00C7167E" w:rsidRPr="00BD3DE3" w:rsidRDefault="00C7167E" w:rsidP="00422853">
            <w:pPr>
              <w:jc w:val="center"/>
              <w:rPr>
                <w:b/>
                <w:sz w:val="20"/>
              </w:rPr>
            </w:pPr>
            <w:r>
              <w:rPr>
                <w:b/>
                <w:sz w:val="20"/>
              </w:rPr>
              <w:t>Pollutant</w:t>
            </w:r>
          </w:p>
        </w:tc>
        <w:tc>
          <w:tcPr>
            <w:tcW w:w="1636" w:type="dxa"/>
            <w:tcBorders>
              <w:top w:val="single" w:sz="4" w:space="0" w:color="auto"/>
              <w:left w:val="single" w:sz="4" w:space="0" w:color="auto"/>
              <w:bottom w:val="single" w:sz="4" w:space="0" w:color="auto"/>
              <w:right w:val="single" w:sz="4" w:space="0" w:color="auto"/>
            </w:tcBorders>
          </w:tcPr>
          <w:p w14:paraId="51DD54AD" w14:textId="77777777" w:rsidR="00C7167E" w:rsidRPr="00BD3DE3" w:rsidRDefault="00C7167E" w:rsidP="0042285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3064166" w14:textId="77777777" w:rsidR="00C7167E" w:rsidRDefault="00C7167E" w:rsidP="0042285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207A3A6" w14:textId="77777777" w:rsidR="00C7167E" w:rsidRPr="00BD3DE3" w:rsidRDefault="00C7167E"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A1DD69E" w14:textId="77777777" w:rsidR="00C7167E" w:rsidRDefault="00C7167E" w:rsidP="00422853">
            <w:pPr>
              <w:jc w:val="center"/>
              <w:rPr>
                <w:b/>
                <w:sz w:val="20"/>
              </w:rPr>
            </w:pPr>
            <w:r>
              <w:rPr>
                <w:b/>
                <w:sz w:val="20"/>
              </w:rPr>
              <w:t>Monitoring/</w:t>
            </w:r>
          </w:p>
          <w:p w14:paraId="75BF57E4" w14:textId="77777777" w:rsidR="00C7167E" w:rsidRPr="00BD3DE3" w:rsidRDefault="00C7167E"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89BC6A1" w14:textId="77777777" w:rsidR="00C7167E" w:rsidRPr="00BD3DE3" w:rsidRDefault="00C7167E" w:rsidP="00422853">
            <w:pPr>
              <w:jc w:val="center"/>
              <w:rPr>
                <w:b/>
                <w:sz w:val="20"/>
              </w:rPr>
            </w:pPr>
            <w:r w:rsidRPr="00BD3DE3">
              <w:rPr>
                <w:b/>
                <w:sz w:val="20"/>
              </w:rPr>
              <w:t>Underlying</w:t>
            </w:r>
            <w:r>
              <w:rPr>
                <w:b/>
                <w:sz w:val="20"/>
              </w:rPr>
              <w:t xml:space="preserve"> </w:t>
            </w:r>
            <w:r w:rsidRPr="00BD3DE3">
              <w:rPr>
                <w:b/>
                <w:sz w:val="20"/>
              </w:rPr>
              <w:t>Applicable Requirements</w:t>
            </w:r>
          </w:p>
        </w:tc>
      </w:tr>
      <w:tr w:rsidR="00C7167E" w14:paraId="27561030" w14:textId="77777777" w:rsidTr="00422853">
        <w:trPr>
          <w:cantSplit/>
          <w:trHeight w:val="575"/>
        </w:trPr>
        <w:tc>
          <w:tcPr>
            <w:tcW w:w="1430" w:type="dxa"/>
            <w:tcBorders>
              <w:top w:val="single" w:sz="4" w:space="0" w:color="auto"/>
              <w:left w:val="single" w:sz="4" w:space="0" w:color="auto"/>
              <w:bottom w:val="single" w:sz="4" w:space="0" w:color="auto"/>
              <w:right w:val="single" w:sz="4" w:space="0" w:color="auto"/>
            </w:tcBorders>
          </w:tcPr>
          <w:p w14:paraId="33852027" w14:textId="77777777" w:rsidR="00C7167E" w:rsidRPr="00095B77" w:rsidRDefault="00C7167E" w:rsidP="00F8374E">
            <w:pPr>
              <w:numPr>
                <w:ilvl w:val="0"/>
                <w:numId w:val="96"/>
              </w:numPr>
              <w:ind w:left="343"/>
              <w:rPr>
                <w:sz w:val="20"/>
              </w:rPr>
            </w:pPr>
            <w:r>
              <w:rPr>
                <w:sz w:val="20"/>
              </w:rPr>
              <w:t>PM</w:t>
            </w:r>
          </w:p>
        </w:tc>
        <w:tc>
          <w:tcPr>
            <w:tcW w:w="1636" w:type="dxa"/>
            <w:tcBorders>
              <w:top w:val="single" w:sz="4" w:space="0" w:color="auto"/>
              <w:left w:val="single" w:sz="4" w:space="0" w:color="auto"/>
              <w:bottom w:val="single" w:sz="4" w:space="0" w:color="auto"/>
              <w:right w:val="single" w:sz="4" w:space="0" w:color="auto"/>
            </w:tcBorders>
          </w:tcPr>
          <w:p w14:paraId="152F4546" w14:textId="77777777" w:rsidR="00C7167E" w:rsidRPr="003E018B" w:rsidRDefault="00C7167E" w:rsidP="00422853">
            <w:pPr>
              <w:jc w:val="center"/>
              <w:rPr>
                <w:rFonts w:cs="Arial"/>
                <w:sz w:val="20"/>
              </w:rPr>
            </w:pPr>
            <w:r>
              <w:rPr>
                <w:sz w:val="20"/>
              </w:rPr>
              <w:t>0.016 lb/1,000 lbs of exhaust gas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1813E62" w14:textId="77777777" w:rsidR="00C7167E" w:rsidRPr="00BD3DE3" w:rsidRDefault="00C7167E"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6431908" w14:textId="77777777" w:rsidR="00C7167E" w:rsidRPr="00BD3DE3" w:rsidRDefault="00C7167E" w:rsidP="00422853">
            <w:pPr>
              <w:jc w:val="center"/>
              <w:rPr>
                <w:sz w:val="20"/>
              </w:rPr>
            </w:pPr>
            <w:r>
              <w:rPr>
                <w:sz w:val="20"/>
              </w:rPr>
              <w:t>FG-GRINDERS</w:t>
            </w:r>
          </w:p>
        </w:tc>
        <w:tc>
          <w:tcPr>
            <w:tcW w:w="1530" w:type="dxa"/>
            <w:tcBorders>
              <w:top w:val="single" w:sz="4" w:space="0" w:color="auto"/>
              <w:left w:val="single" w:sz="4" w:space="0" w:color="auto"/>
              <w:bottom w:val="single" w:sz="4" w:space="0" w:color="auto"/>
              <w:right w:val="single" w:sz="4" w:space="0" w:color="auto"/>
            </w:tcBorders>
          </w:tcPr>
          <w:p w14:paraId="3724232B" w14:textId="77777777" w:rsidR="00C7167E" w:rsidRPr="00BD3DE3" w:rsidRDefault="00C7167E" w:rsidP="00422853">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00660B9B" w14:textId="77777777" w:rsidR="00C7167E" w:rsidRPr="003E018B" w:rsidRDefault="00C7167E" w:rsidP="00422853">
            <w:pPr>
              <w:pStyle w:val="Default"/>
              <w:jc w:val="center"/>
              <w:rPr>
                <w:b/>
                <w:bCs/>
                <w:sz w:val="20"/>
                <w:szCs w:val="20"/>
              </w:rPr>
            </w:pPr>
            <w:r w:rsidRPr="003E018B">
              <w:rPr>
                <w:b/>
                <w:bCs/>
                <w:sz w:val="20"/>
                <w:szCs w:val="20"/>
              </w:rPr>
              <w:t xml:space="preserve">R 336.1331 </w:t>
            </w:r>
          </w:p>
          <w:p w14:paraId="65D7EAC2" w14:textId="77777777" w:rsidR="00C7167E" w:rsidRPr="003E018B" w:rsidRDefault="00C7167E" w:rsidP="00422853">
            <w:pPr>
              <w:jc w:val="center"/>
              <w:rPr>
                <w:b/>
                <w:bCs/>
                <w:sz w:val="20"/>
              </w:rPr>
            </w:pPr>
            <w:r w:rsidRPr="003E018B">
              <w:rPr>
                <w:b/>
                <w:bCs/>
                <w:sz w:val="20"/>
              </w:rPr>
              <w:t xml:space="preserve">R 336.1205(3) </w:t>
            </w:r>
          </w:p>
        </w:tc>
      </w:tr>
      <w:tr w:rsidR="00C7167E" w14:paraId="7F8B91D6" w14:textId="77777777" w:rsidTr="00422853">
        <w:trPr>
          <w:cantSplit/>
          <w:trHeight w:val="350"/>
        </w:trPr>
        <w:tc>
          <w:tcPr>
            <w:tcW w:w="1430" w:type="dxa"/>
            <w:tcBorders>
              <w:top w:val="single" w:sz="4" w:space="0" w:color="auto"/>
              <w:left w:val="single" w:sz="4" w:space="0" w:color="auto"/>
              <w:bottom w:val="single" w:sz="4" w:space="0" w:color="auto"/>
              <w:right w:val="single" w:sz="4" w:space="0" w:color="auto"/>
            </w:tcBorders>
          </w:tcPr>
          <w:p w14:paraId="2BB7BF08" w14:textId="77777777" w:rsidR="00C7167E" w:rsidRDefault="00C7167E" w:rsidP="00F8374E">
            <w:pPr>
              <w:numPr>
                <w:ilvl w:val="0"/>
                <w:numId w:val="96"/>
              </w:numPr>
              <w:ind w:left="343"/>
              <w:rPr>
                <w:sz w:val="20"/>
              </w:rPr>
            </w:pPr>
            <w:r>
              <w:rPr>
                <w:sz w:val="20"/>
              </w:rPr>
              <w:t>PM</w:t>
            </w:r>
          </w:p>
        </w:tc>
        <w:tc>
          <w:tcPr>
            <w:tcW w:w="1636" w:type="dxa"/>
            <w:tcBorders>
              <w:top w:val="single" w:sz="4" w:space="0" w:color="auto"/>
              <w:left w:val="single" w:sz="4" w:space="0" w:color="auto"/>
              <w:bottom w:val="single" w:sz="4" w:space="0" w:color="auto"/>
              <w:right w:val="single" w:sz="4" w:space="0" w:color="auto"/>
            </w:tcBorders>
          </w:tcPr>
          <w:p w14:paraId="43285539" w14:textId="77777777" w:rsidR="00C7167E" w:rsidRPr="003E018B" w:rsidRDefault="00C7167E" w:rsidP="00422853">
            <w:pPr>
              <w:jc w:val="center"/>
              <w:rPr>
                <w:rFonts w:cs="Arial"/>
                <w:sz w:val="20"/>
              </w:rPr>
            </w:pPr>
            <w:r>
              <w:rPr>
                <w:sz w:val="20"/>
              </w:rPr>
              <w:t>5.13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D5A31D6" w14:textId="77777777" w:rsidR="00C7167E" w:rsidRDefault="00C7167E"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836DF8C" w14:textId="77777777" w:rsidR="00C7167E" w:rsidRDefault="00C7167E" w:rsidP="00422853">
            <w:pPr>
              <w:jc w:val="center"/>
              <w:rPr>
                <w:sz w:val="20"/>
              </w:rPr>
            </w:pPr>
            <w:r>
              <w:rPr>
                <w:sz w:val="20"/>
              </w:rPr>
              <w:t>FG-GRINDERS</w:t>
            </w:r>
          </w:p>
        </w:tc>
        <w:tc>
          <w:tcPr>
            <w:tcW w:w="1530" w:type="dxa"/>
            <w:tcBorders>
              <w:top w:val="single" w:sz="4" w:space="0" w:color="auto"/>
              <w:left w:val="single" w:sz="4" w:space="0" w:color="auto"/>
              <w:bottom w:val="single" w:sz="4" w:space="0" w:color="auto"/>
              <w:right w:val="single" w:sz="4" w:space="0" w:color="auto"/>
            </w:tcBorders>
          </w:tcPr>
          <w:p w14:paraId="3C2ABAA0" w14:textId="77777777" w:rsidR="00C7167E" w:rsidRDefault="00C7167E" w:rsidP="00422853">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4E4671E1" w14:textId="77777777" w:rsidR="00C7167E" w:rsidRPr="003E018B" w:rsidRDefault="00C7167E" w:rsidP="00422853">
            <w:pPr>
              <w:pStyle w:val="Default"/>
              <w:jc w:val="center"/>
              <w:rPr>
                <w:b/>
                <w:bCs/>
                <w:sz w:val="20"/>
              </w:rPr>
            </w:pPr>
            <w:r w:rsidRPr="003E018B">
              <w:rPr>
                <w:b/>
                <w:bCs/>
                <w:sz w:val="20"/>
                <w:szCs w:val="20"/>
              </w:rPr>
              <w:t>R 336.1205(3)</w:t>
            </w:r>
          </w:p>
        </w:tc>
      </w:tr>
      <w:tr w:rsidR="00C7167E" w14:paraId="0BEB069F" w14:textId="77777777" w:rsidTr="00422853">
        <w:trPr>
          <w:cantSplit/>
          <w:trHeight w:val="359"/>
        </w:trPr>
        <w:tc>
          <w:tcPr>
            <w:tcW w:w="1430" w:type="dxa"/>
            <w:tcBorders>
              <w:top w:val="single" w:sz="4" w:space="0" w:color="auto"/>
              <w:left w:val="single" w:sz="4" w:space="0" w:color="auto"/>
              <w:bottom w:val="single" w:sz="4" w:space="0" w:color="auto"/>
              <w:right w:val="single" w:sz="4" w:space="0" w:color="auto"/>
            </w:tcBorders>
          </w:tcPr>
          <w:p w14:paraId="2866BB6D" w14:textId="77777777" w:rsidR="00C7167E" w:rsidRDefault="00C7167E" w:rsidP="00F8374E">
            <w:pPr>
              <w:numPr>
                <w:ilvl w:val="0"/>
                <w:numId w:val="96"/>
              </w:numPr>
              <w:ind w:left="343"/>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083101AB" w14:textId="77777777" w:rsidR="00C7167E" w:rsidRPr="003E018B" w:rsidRDefault="00C7167E" w:rsidP="00422853">
            <w:pPr>
              <w:jc w:val="center"/>
              <w:rPr>
                <w:rFonts w:cs="Arial"/>
                <w:sz w:val="20"/>
              </w:rPr>
            </w:pPr>
            <w:r>
              <w:rPr>
                <w:sz w:val="20"/>
              </w:rPr>
              <w:t>3.07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B19B205" w14:textId="77777777" w:rsidR="00C7167E" w:rsidRDefault="00C7167E"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3CF4CCD" w14:textId="77777777" w:rsidR="00C7167E" w:rsidRDefault="00C7167E" w:rsidP="00422853">
            <w:pPr>
              <w:jc w:val="center"/>
              <w:rPr>
                <w:sz w:val="20"/>
              </w:rPr>
            </w:pPr>
            <w:r>
              <w:rPr>
                <w:sz w:val="20"/>
              </w:rPr>
              <w:t>FG-GRINDERS</w:t>
            </w:r>
          </w:p>
        </w:tc>
        <w:tc>
          <w:tcPr>
            <w:tcW w:w="1530" w:type="dxa"/>
            <w:tcBorders>
              <w:top w:val="single" w:sz="4" w:space="0" w:color="auto"/>
              <w:left w:val="single" w:sz="4" w:space="0" w:color="auto"/>
              <w:bottom w:val="single" w:sz="4" w:space="0" w:color="auto"/>
              <w:right w:val="single" w:sz="4" w:space="0" w:color="auto"/>
            </w:tcBorders>
          </w:tcPr>
          <w:p w14:paraId="42C205ED" w14:textId="77777777" w:rsidR="00C7167E" w:rsidRDefault="00C7167E" w:rsidP="00422853">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286A2A71" w14:textId="77777777" w:rsidR="00C7167E" w:rsidRDefault="00C7167E" w:rsidP="00422853">
            <w:pPr>
              <w:pStyle w:val="Default"/>
              <w:jc w:val="center"/>
              <w:rPr>
                <w:sz w:val="20"/>
                <w:szCs w:val="20"/>
              </w:rPr>
            </w:pPr>
            <w:r w:rsidRPr="003E018B">
              <w:rPr>
                <w:b/>
                <w:bCs/>
                <w:sz w:val="20"/>
                <w:szCs w:val="20"/>
              </w:rPr>
              <w:t>R 336.1205(3)</w:t>
            </w:r>
          </w:p>
        </w:tc>
      </w:tr>
      <w:tr w:rsidR="00C7167E" w14:paraId="1C16ED7F" w14:textId="77777777" w:rsidTr="00422853">
        <w:trPr>
          <w:cantSplit/>
          <w:trHeight w:val="350"/>
        </w:trPr>
        <w:tc>
          <w:tcPr>
            <w:tcW w:w="1430" w:type="dxa"/>
            <w:tcBorders>
              <w:top w:val="single" w:sz="4" w:space="0" w:color="auto"/>
              <w:left w:val="single" w:sz="4" w:space="0" w:color="auto"/>
              <w:bottom w:val="single" w:sz="4" w:space="0" w:color="auto"/>
              <w:right w:val="single" w:sz="4" w:space="0" w:color="auto"/>
            </w:tcBorders>
          </w:tcPr>
          <w:p w14:paraId="5269C5DF" w14:textId="77777777" w:rsidR="00C7167E" w:rsidRDefault="00C7167E" w:rsidP="00F8374E">
            <w:pPr>
              <w:numPr>
                <w:ilvl w:val="0"/>
                <w:numId w:val="96"/>
              </w:numPr>
              <w:ind w:left="343"/>
              <w:rPr>
                <w:sz w:val="20"/>
              </w:rPr>
            </w:pPr>
            <w:r>
              <w:rPr>
                <w:sz w:val="20"/>
              </w:rPr>
              <w:t xml:space="preserve">PM2.5 </w:t>
            </w:r>
          </w:p>
        </w:tc>
        <w:tc>
          <w:tcPr>
            <w:tcW w:w="1636" w:type="dxa"/>
            <w:tcBorders>
              <w:top w:val="single" w:sz="4" w:space="0" w:color="auto"/>
              <w:left w:val="single" w:sz="4" w:space="0" w:color="auto"/>
              <w:bottom w:val="single" w:sz="4" w:space="0" w:color="auto"/>
              <w:right w:val="single" w:sz="4" w:space="0" w:color="auto"/>
            </w:tcBorders>
          </w:tcPr>
          <w:p w14:paraId="3ED8DA1F" w14:textId="77777777" w:rsidR="00C7167E" w:rsidRPr="003E018B" w:rsidRDefault="00C7167E" w:rsidP="00422853">
            <w:pPr>
              <w:jc w:val="center"/>
              <w:rPr>
                <w:rFonts w:cs="Arial"/>
                <w:sz w:val="20"/>
              </w:rPr>
            </w:pPr>
            <w:r>
              <w:rPr>
                <w:sz w:val="20"/>
              </w:rPr>
              <w:t>2.03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034B67F" w14:textId="77777777" w:rsidR="00C7167E" w:rsidRDefault="00C7167E" w:rsidP="00422853">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149FACF" w14:textId="77777777" w:rsidR="00C7167E" w:rsidRDefault="00C7167E" w:rsidP="00422853">
            <w:pPr>
              <w:jc w:val="center"/>
              <w:rPr>
                <w:sz w:val="20"/>
              </w:rPr>
            </w:pPr>
            <w:r>
              <w:rPr>
                <w:sz w:val="20"/>
              </w:rPr>
              <w:t>FG-GRINDERS</w:t>
            </w:r>
          </w:p>
        </w:tc>
        <w:tc>
          <w:tcPr>
            <w:tcW w:w="1530" w:type="dxa"/>
            <w:tcBorders>
              <w:top w:val="single" w:sz="4" w:space="0" w:color="auto"/>
              <w:left w:val="single" w:sz="4" w:space="0" w:color="auto"/>
              <w:bottom w:val="single" w:sz="4" w:space="0" w:color="auto"/>
              <w:right w:val="single" w:sz="4" w:space="0" w:color="auto"/>
            </w:tcBorders>
          </w:tcPr>
          <w:p w14:paraId="2E27946B" w14:textId="77777777" w:rsidR="00C7167E" w:rsidRDefault="00C7167E" w:rsidP="00422853">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F758FB5" w14:textId="77777777" w:rsidR="00C7167E" w:rsidRDefault="00C7167E" w:rsidP="00422853">
            <w:pPr>
              <w:pStyle w:val="Default"/>
              <w:jc w:val="center"/>
              <w:rPr>
                <w:sz w:val="20"/>
                <w:szCs w:val="20"/>
              </w:rPr>
            </w:pPr>
            <w:r w:rsidRPr="003E018B">
              <w:rPr>
                <w:b/>
                <w:bCs/>
                <w:sz w:val="20"/>
                <w:szCs w:val="20"/>
              </w:rPr>
              <w:t>R 336.1205(3)</w:t>
            </w:r>
          </w:p>
        </w:tc>
      </w:tr>
    </w:tbl>
    <w:p w14:paraId="36A1D357" w14:textId="77777777" w:rsidR="00C7167E" w:rsidRPr="0007707C" w:rsidRDefault="00C7167E" w:rsidP="00C7167E">
      <w:pPr>
        <w:jc w:val="both"/>
        <w:rPr>
          <w:sz w:val="20"/>
        </w:rPr>
      </w:pPr>
    </w:p>
    <w:p w14:paraId="79357EE7" w14:textId="77777777" w:rsidR="00C7167E" w:rsidRDefault="00C7167E" w:rsidP="00C7167E">
      <w:pPr>
        <w:jc w:val="both"/>
        <w:rPr>
          <w:b/>
          <w:u w:val="single"/>
        </w:rPr>
      </w:pPr>
      <w:r>
        <w:rPr>
          <w:b/>
        </w:rPr>
        <w:t xml:space="preserve">II.  </w:t>
      </w:r>
      <w:r>
        <w:rPr>
          <w:b/>
          <w:u w:val="single"/>
        </w:rPr>
        <w:t>MATERIAL LIMIT(S)</w:t>
      </w:r>
    </w:p>
    <w:p w14:paraId="14525D01" w14:textId="77777777" w:rsidR="00C7167E" w:rsidRPr="00FE0AD0" w:rsidRDefault="00C7167E" w:rsidP="00C7167E">
      <w:pPr>
        <w:jc w:val="both"/>
        <w:rPr>
          <w:sz w:val="20"/>
        </w:rPr>
      </w:pPr>
    </w:p>
    <w:p w14:paraId="36C6B738" w14:textId="77777777" w:rsidR="00C7167E" w:rsidRPr="003E018B" w:rsidRDefault="00C7167E" w:rsidP="00C7167E">
      <w:pPr>
        <w:jc w:val="both"/>
        <w:rPr>
          <w:bCs/>
          <w:sz w:val="20"/>
        </w:rPr>
      </w:pPr>
      <w:r w:rsidRPr="003E018B">
        <w:rPr>
          <w:bCs/>
          <w:sz w:val="20"/>
        </w:rPr>
        <w:t>NA</w:t>
      </w:r>
    </w:p>
    <w:p w14:paraId="006FC09B" w14:textId="77777777" w:rsidR="00C7167E" w:rsidRPr="0007707C" w:rsidRDefault="00C7167E" w:rsidP="00C7167E">
      <w:pPr>
        <w:jc w:val="both"/>
        <w:rPr>
          <w:sz w:val="20"/>
        </w:rPr>
      </w:pPr>
    </w:p>
    <w:p w14:paraId="5A3CA4F1" w14:textId="77777777" w:rsidR="00C7167E" w:rsidRDefault="00C7167E" w:rsidP="00C7167E">
      <w:pPr>
        <w:jc w:val="both"/>
        <w:rPr>
          <w:b/>
          <w:u w:val="single"/>
        </w:rPr>
      </w:pPr>
      <w:r>
        <w:rPr>
          <w:b/>
        </w:rPr>
        <w:t xml:space="preserve">III.  </w:t>
      </w:r>
      <w:r>
        <w:rPr>
          <w:b/>
          <w:u w:val="single"/>
        </w:rPr>
        <w:t>PROCESS/OPERATIONAL RESTRICTION(S)</w:t>
      </w:r>
      <w:r w:rsidDel="001C614B">
        <w:rPr>
          <w:b/>
          <w:u w:val="single"/>
        </w:rPr>
        <w:t xml:space="preserve"> </w:t>
      </w:r>
    </w:p>
    <w:p w14:paraId="639098F3" w14:textId="77777777" w:rsidR="00C7167E" w:rsidRPr="00FB6071" w:rsidRDefault="00C7167E" w:rsidP="00C7167E">
      <w:pPr>
        <w:jc w:val="both"/>
        <w:rPr>
          <w:sz w:val="20"/>
        </w:rPr>
      </w:pPr>
    </w:p>
    <w:p w14:paraId="3D48A10E" w14:textId="4DD849B2" w:rsidR="00C7167E" w:rsidRPr="00C0388E" w:rsidRDefault="00C7167E" w:rsidP="00F8374E">
      <w:pPr>
        <w:numPr>
          <w:ilvl w:val="0"/>
          <w:numId w:val="97"/>
        </w:numPr>
        <w:ind w:left="360"/>
        <w:jc w:val="both"/>
        <w:rPr>
          <w:sz w:val="20"/>
        </w:rPr>
      </w:pPr>
      <w:r>
        <w:rPr>
          <w:sz w:val="20"/>
        </w:rPr>
        <w:t>The permittee shall not operate FG-GRINDERS unless the associated capture system and baghouse control system are installed and operating in accordance with the approved operation and maintenance (O&amp;M) plan.</w:t>
      </w:r>
      <w:r>
        <w:rPr>
          <w:rFonts w:cs="Arial"/>
          <w:sz w:val="20"/>
          <w:vertAlign w:val="superscript"/>
        </w:rPr>
        <w:t>2</w:t>
      </w:r>
      <w:r>
        <w:rPr>
          <w:sz w:val="20"/>
        </w:rPr>
        <w:t xml:space="preserve"> </w:t>
      </w:r>
      <w:r w:rsidR="004F42B5">
        <w:rPr>
          <w:sz w:val="20"/>
        </w:rPr>
        <w:t xml:space="preserve"> </w:t>
      </w:r>
      <w:r>
        <w:rPr>
          <w:b/>
          <w:bCs/>
          <w:sz w:val="20"/>
        </w:rPr>
        <w:t>(R</w:t>
      </w:r>
      <w:r w:rsidR="004F42B5">
        <w:rPr>
          <w:b/>
          <w:bCs/>
          <w:sz w:val="20"/>
        </w:rPr>
        <w:t> </w:t>
      </w:r>
      <w:r>
        <w:rPr>
          <w:b/>
          <w:bCs/>
          <w:sz w:val="20"/>
        </w:rPr>
        <w:t>336.1224, R 336.1225, R 336.1910, 40 CFR 52.21(j))</w:t>
      </w:r>
    </w:p>
    <w:p w14:paraId="26577CD1" w14:textId="77777777" w:rsidR="00C7167E" w:rsidRPr="00FB6071" w:rsidRDefault="00C7167E" w:rsidP="00C7167E">
      <w:pPr>
        <w:jc w:val="both"/>
        <w:rPr>
          <w:sz w:val="20"/>
        </w:rPr>
      </w:pPr>
    </w:p>
    <w:p w14:paraId="055C1288" w14:textId="77777777" w:rsidR="00C7167E" w:rsidRDefault="00C7167E" w:rsidP="00C7167E">
      <w:pPr>
        <w:jc w:val="both"/>
        <w:rPr>
          <w:b/>
          <w:u w:val="single"/>
        </w:rPr>
      </w:pPr>
      <w:r w:rsidRPr="00FB6071">
        <w:rPr>
          <w:b/>
        </w:rPr>
        <w:t xml:space="preserve">IV.  </w:t>
      </w:r>
      <w:r w:rsidRPr="00FB6071">
        <w:rPr>
          <w:b/>
          <w:u w:val="single"/>
        </w:rPr>
        <w:t>DESIGN</w:t>
      </w:r>
      <w:r>
        <w:rPr>
          <w:b/>
          <w:u w:val="single"/>
        </w:rPr>
        <w:t>/EQUIPMENT PARAMETER(S)</w:t>
      </w:r>
    </w:p>
    <w:p w14:paraId="383F8C27" w14:textId="77777777" w:rsidR="00C7167E" w:rsidRPr="00C3424D" w:rsidRDefault="00C7167E" w:rsidP="00C7167E">
      <w:pPr>
        <w:jc w:val="both"/>
        <w:rPr>
          <w:sz w:val="20"/>
        </w:rPr>
      </w:pPr>
    </w:p>
    <w:p w14:paraId="78F0761A" w14:textId="7D900C19" w:rsidR="00C7167E" w:rsidRPr="003E018B" w:rsidRDefault="00C7167E" w:rsidP="00C7167E">
      <w:pPr>
        <w:pStyle w:val="ListParagraph"/>
        <w:numPr>
          <w:ilvl w:val="6"/>
          <w:numId w:val="11"/>
        </w:numPr>
        <w:tabs>
          <w:tab w:val="clear" w:pos="2520"/>
        </w:tabs>
        <w:ind w:left="360"/>
        <w:jc w:val="both"/>
        <w:rPr>
          <w:sz w:val="20"/>
        </w:rPr>
      </w:pPr>
      <w:r w:rsidRPr="003E018B">
        <w:rPr>
          <w:sz w:val="20"/>
        </w:rPr>
        <w:t>The permittee shall not operate FG</w:t>
      </w:r>
      <w:r>
        <w:rPr>
          <w:sz w:val="20"/>
        </w:rPr>
        <w:t>-</w:t>
      </w:r>
      <w:r w:rsidRPr="003E018B">
        <w:rPr>
          <w:sz w:val="20"/>
        </w:rPr>
        <w:t>GRINDERS unless the associated capture system and baghouse control system are installed and operating in accordance with the approved operation and maintenance (O&amp;M) plan.</w:t>
      </w:r>
      <w:r>
        <w:rPr>
          <w:rFonts w:cs="Arial"/>
          <w:sz w:val="20"/>
          <w:vertAlign w:val="superscript"/>
        </w:rPr>
        <w:t>2</w:t>
      </w:r>
      <w:r w:rsidRPr="003E018B">
        <w:rPr>
          <w:sz w:val="20"/>
        </w:rPr>
        <w:t xml:space="preserve"> </w:t>
      </w:r>
      <w:r w:rsidRPr="003E018B">
        <w:rPr>
          <w:b/>
          <w:bCs/>
          <w:sz w:val="20"/>
        </w:rPr>
        <w:t>(R</w:t>
      </w:r>
      <w:r w:rsidR="004F42B5">
        <w:rPr>
          <w:b/>
          <w:bCs/>
          <w:sz w:val="20"/>
        </w:rPr>
        <w:t> </w:t>
      </w:r>
      <w:r w:rsidRPr="003E018B">
        <w:rPr>
          <w:b/>
          <w:bCs/>
          <w:sz w:val="20"/>
        </w:rPr>
        <w:t>336.1224, R 336.1225, R 336.1910, 40 CFR 52.21(j), 40 CFR Part 63.6 (e)(1)(i), 40 CFR 63.7710)</w:t>
      </w:r>
    </w:p>
    <w:p w14:paraId="3BEFBDA7" w14:textId="77777777" w:rsidR="00C7167E" w:rsidRPr="00FE0AD0" w:rsidRDefault="00C7167E" w:rsidP="00C7167E">
      <w:pPr>
        <w:jc w:val="both"/>
        <w:rPr>
          <w:sz w:val="20"/>
        </w:rPr>
      </w:pPr>
    </w:p>
    <w:p w14:paraId="774B9365" w14:textId="77777777" w:rsidR="00C7167E" w:rsidRDefault="00C7167E" w:rsidP="00C7167E">
      <w:pPr>
        <w:jc w:val="both"/>
        <w:rPr>
          <w:b/>
          <w:u w:val="single"/>
        </w:rPr>
      </w:pPr>
      <w:r>
        <w:rPr>
          <w:b/>
        </w:rPr>
        <w:t xml:space="preserve">V.  </w:t>
      </w:r>
      <w:r>
        <w:rPr>
          <w:b/>
          <w:u w:val="single"/>
        </w:rPr>
        <w:t>TESTING/SAMPLING</w:t>
      </w:r>
    </w:p>
    <w:p w14:paraId="296280D4" w14:textId="77777777" w:rsidR="00C7167E" w:rsidRPr="00FE0AD0" w:rsidRDefault="00C7167E" w:rsidP="00C7167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F517A9" w14:textId="77777777" w:rsidR="00C7167E" w:rsidRPr="00FE0AD0" w:rsidRDefault="00C7167E" w:rsidP="00C7167E">
      <w:pPr>
        <w:jc w:val="both"/>
        <w:rPr>
          <w:sz w:val="20"/>
        </w:rPr>
      </w:pPr>
    </w:p>
    <w:p w14:paraId="4F9995A5" w14:textId="77777777" w:rsidR="00C7167E" w:rsidRPr="00786A08" w:rsidRDefault="00C7167E" w:rsidP="00F8374E">
      <w:pPr>
        <w:numPr>
          <w:ilvl w:val="0"/>
          <w:numId w:val="100"/>
        </w:numPr>
        <w:jc w:val="both"/>
        <w:rPr>
          <w:rFonts w:cs="Arial"/>
          <w:sz w:val="20"/>
        </w:rPr>
      </w:pPr>
      <w:r w:rsidRPr="00E40673">
        <w:rPr>
          <w:rFonts w:cs="Arial"/>
          <w:sz w:val="20"/>
        </w:rPr>
        <w:t>T</w:t>
      </w:r>
      <w:r w:rsidRPr="00E40673">
        <w:rPr>
          <w:rFonts w:cs="Arial"/>
          <w:color w:val="000000"/>
          <w:sz w:val="20"/>
        </w:rPr>
        <w:t xml:space="preserve">he permittee shall </w:t>
      </w:r>
      <w:r w:rsidRPr="00786A08">
        <w:rPr>
          <w:rFonts w:cs="Arial"/>
          <w:sz w:val="20"/>
        </w:rPr>
        <w:t>verify PM, PM10, and PM2.5 emission rates from FG</w:t>
      </w:r>
      <w:r>
        <w:rPr>
          <w:rFonts w:cs="Arial"/>
          <w:sz w:val="20"/>
        </w:rPr>
        <w:t>-</w:t>
      </w:r>
      <w:r w:rsidRPr="00786A08">
        <w:rPr>
          <w:rFonts w:cs="Arial"/>
          <w:sz w:val="20"/>
        </w:rPr>
        <w:t>GRINDERS by testing at owner's expense, in accordance with the Department requirements.  Testing shall be performed using an approved EPA Method listed in:</w:t>
      </w:r>
    </w:p>
    <w:p w14:paraId="520EC052" w14:textId="77777777" w:rsidR="00C7167E" w:rsidRPr="00786A08" w:rsidRDefault="00C7167E" w:rsidP="00C7167E">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C7167E" w:rsidRPr="00786A08" w14:paraId="4A7342BB" w14:textId="77777777" w:rsidTr="00422853">
        <w:tc>
          <w:tcPr>
            <w:tcW w:w="2053" w:type="dxa"/>
            <w:shd w:val="clear" w:color="auto" w:fill="auto"/>
          </w:tcPr>
          <w:p w14:paraId="1AF4DA6A" w14:textId="77777777" w:rsidR="00C7167E" w:rsidRPr="007A4775" w:rsidRDefault="00C7167E" w:rsidP="00422853">
            <w:pPr>
              <w:rPr>
                <w:rFonts w:eastAsia="Calibri"/>
                <w:b/>
                <w:sz w:val="20"/>
              </w:rPr>
            </w:pPr>
            <w:r w:rsidRPr="007A4775">
              <w:rPr>
                <w:rFonts w:eastAsia="Calibri"/>
                <w:b/>
                <w:sz w:val="20"/>
              </w:rPr>
              <w:t>Pollutant</w:t>
            </w:r>
          </w:p>
        </w:tc>
        <w:tc>
          <w:tcPr>
            <w:tcW w:w="7963" w:type="dxa"/>
            <w:shd w:val="clear" w:color="auto" w:fill="auto"/>
          </w:tcPr>
          <w:p w14:paraId="3E6BD911" w14:textId="77777777" w:rsidR="00C7167E" w:rsidRPr="00786A08" w:rsidRDefault="00C7167E" w:rsidP="00422853">
            <w:pPr>
              <w:keepNext/>
              <w:keepLines/>
              <w:jc w:val="both"/>
              <w:rPr>
                <w:rFonts w:eastAsia="Calibri" w:cs="Arial"/>
                <w:b/>
                <w:sz w:val="20"/>
              </w:rPr>
            </w:pPr>
            <w:r w:rsidRPr="00786A08">
              <w:rPr>
                <w:rFonts w:eastAsia="Calibri" w:cs="Arial"/>
                <w:b/>
                <w:sz w:val="20"/>
              </w:rPr>
              <w:t>Test Method Reference</w:t>
            </w:r>
          </w:p>
        </w:tc>
      </w:tr>
      <w:tr w:rsidR="00C7167E" w:rsidRPr="00786A08" w14:paraId="7888C78F" w14:textId="77777777" w:rsidTr="00422853">
        <w:tc>
          <w:tcPr>
            <w:tcW w:w="2053" w:type="dxa"/>
            <w:shd w:val="clear" w:color="auto" w:fill="auto"/>
          </w:tcPr>
          <w:p w14:paraId="42D3ECCE" w14:textId="77777777" w:rsidR="00C7167E" w:rsidRPr="00786A08" w:rsidRDefault="00C7167E" w:rsidP="00422853">
            <w:pPr>
              <w:rPr>
                <w:rFonts w:eastAsia="Calibri" w:cs="Arial"/>
                <w:sz w:val="20"/>
              </w:rPr>
            </w:pPr>
            <w:r w:rsidRPr="00786A08">
              <w:rPr>
                <w:rFonts w:eastAsia="Calibri" w:cs="Arial"/>
                <w:sz w:val="20"/>
              </w:rPr>
              <w:t>PM</w:t>
            </w:r>
          </w:p>
        </w:tc>
        <w:tc>
          <w:tcPr>
            <w:tcW w:w="7963" w:type="dxa"/>
            <w:shd w:val="clear" w:color="auto" w:fill="auto"/>
          </w:tcPr>
          <w:p w14:paraId="573071C0" w14:textId="77777777" w:rsidR="00C7167E" w:rsidRPr="00786A08" w:rsidRDefault="00C7167E" w:rsidP="00422853">
            <w:pPr>
              <w:rPr>
                <w:rFonts w:eastAsia="Calibri" w:cs="Arial"/>
                <w:sz w:val="20"/>
              </w:rPr>
            </w:pPr>
            <w:r w:rsidRPr="00786A08">
              <w:rPr>
                <w:rFonts w:eastAsia="Calibri" w:cs="Arial"/>
                <w:sz w:val="20"/>
              </w:rPr>
              <w:t>40 CFR Part 60, Appendix A; Part 10 of the Michigan Air Pollution Control Rules</w:t>
            </w:r>
          </w:p>
        </w:tc>
      </w:tr>
      <w:tr w:rsidR="00C7167E" w:rsidRPr="00786A08" w14:paraId="6F7A1B49" w14:textId="77777777" w:rsidTr="00422853">
        <w:tc>
          <w:tcPr>
            <w:tcW w:w="2053" w:type="dxa"/>
            <w:shd w:val="clear" w:color="auto" w:fill="auto"/>
          </w:tcPr>
          <w:p w14:paraId="325CBFF9" w14:textId="77777777" w:rsidR="00C7167E" w:rsidRPr="00786A08" w:rsidRDefault="00C7167E" w:rsidP="00422853">
            <w:pPr>
              <w:rPr>
                <w:rFonts w:eastAsia="Calibri" w:cs="Arial"/>
                <w:sz w:val="20"/>
              </w:rPr>
            </w:pPr>
            <w:r w:rsidRPr="00786A08">
              <w:rPr>
                <w:rFonts w:eastAsia="Calibri" w:cs="Arial"/>
                <w:sz w:val="20"/>
              </w:rPr>
              <w:t>PM10/PM2.5</w:t>
            </w:r>
          </w:p>
        </w:tc>
        <w:tc>
          <w:tcPr>
            <w:tcW w:w="7963" w:type="dxa"/>
            <w:shd w:val="clear" w:color="auto" w:fill="auto"/>
          </w:tcPr>
          <w:p w14:paraId="2B3D7339" w14:textId="77777777" w:rsidR="00C7167E" w:rsidRPr="00786A08" w:rsidRDefault="00C7167E" w:rsidP="00F8374E">
            <w:pPr>
              <w:pStyle w:val="ListParagraph"/>
              <w:numPr>
                <w:ilvl w:val="0"/>
                <w:numId w:val="101"/>
              </w:numPr>
              <w:ind w:left="250" w:hanging="270"/>
              <w:rPr>
                <w:rFonts w:eastAsia="Calibri" w:cs="Arial"/>
                <w:sz w:val="20"/>
              </w:rPr>
            </w:pPr>
            <w:r w:rsidRPr="00786A08">
              <w:rPr>
                <w:rFonts w:eastAsia="Calibri" w:cs="Arial"/>
                <w:sz w:val="20"/>
              </w:rPr>
              <w:t>CFR Part 51, Appendix M</w:t>
            </w:r>
          </w:p>
        </w:tc>
      </w:tr>
    </w:tbl>
    <w:p w14:paraId="3A75A798" w14:textId="77777777" w:rsidR="00C7167E" w:rsidRPr="00786A08" w:rsidRDefault="00C7167E" w:rsidP="00C7167E">
      <w:pPr>
        <w:jc w:val="both"/>
        <w:rPr>
          <w:sz w:val="20"/>
        </w:rPr>
      </w:pPr>
    </w:p>
    <w:p w14:paraId="4EAB5799" w14:textId="77777777" w:rsidR="00C7167E" w:rsidRDefault="00C7167E" w:rsidP="00C7167E">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021E1F">
        <w:rPr>
          <w:rFonts w:cs="Arial"/>
          <w:b/>
          <w:color w:val="000000"/>
          <w:sz w:val="20"/>
        </w:rPr>
        <w:t xml:space="preserve">  (</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1E4C5935" w14:textId="77777777" w:rsidR="00C7167E" w:rsidRDefault="00C7167E" w:rsidP="00C7167E">
      <w:pPr>
        <w:ind w:left="360"/>
        <w:jc w:val="both"/>
        <w:rPr>
          <w:rFonts w:cs="Arial"/>
          <w:b/>
          <w:sz w:val="20"/>
        </w:rPr>
      </w:pPr>
    </w:p>
    <w:p w14:paraId="72070AD0" w14:textId="77777777" w:rsidR="00C7167E" w:rsidRPr="00786A08" w:rsidRDefault="00C7167E" w:rsidP="00F8374E">
      <w:pPr>
        <w:pStyle w:val="ListParagraph"/>
        <w:numPr>
          <w:ilvl w:val="0"/>
          <w:numId w:val="100"/>
        </w:numPr>
        <w:jc w:val="both"/>
        <w:rPr>
          <w:rFonts w:cs="Arial"/>
          <w:color w:val="000000"/>
          <w:sz w:val="20"/>
        </w:rPr>
      </w:pPr>
      <w:r w:rsidRPr="00786A08">
        <w:rPr>
          <w:rFonts w:cs="Arial"/>
          <w:sz w:val="20"/>
        </w:rPr>
        <w:t>The permittee shall verify the PM, PM10, and PM2.5 emission rates from FG-GRINDERS, at a minimum, every five years from the date of the last test.</w:t>
      </w:r>
      <w:r w:rsidRPr="00786A08">
        <w:rPr>
          <w:rFonts w:cs="Arial"/>
          <w:b/>
          <w:sz w:val="20"/>
        </w:rPr>
        <w:t xml:space="preserve">  (R 336.1213(3), R 336.2001, R 336.2003, R 336.2004)</w:t>
      </w:r>
    </w:p>
    <w:p w14:paraId="1336AF1F" w14:textId="77777777" w:rsidR="00C7167E" w:rsidRPr="00A378F6" w:rsidRDefault="00C7167E" w:rsidP="00C7167E">
      <w:pPr>
        <w:pStyle w:val="ListParagraph"/>
        <w:rPr>
          <w:rFonts w:cs="Arial"/>
          <w:sz w:val="20"/>
        </w:rPr>
      </w:pPr>
    </w:p>
    <w:p w14:paraId="33E8FEEC" w14:textId="77777777" w:rsidR="00C7167E" w:rsidRPr="00A378F6" w:rsidRDefault="00C7167E" w:rsidP="00F8374E">
      <w:pPr>
        <w:pStyle w:val="ListParagraph"/>
        <w:numPr>
          <w:ilvl w:val="0"/>
          <w:numId w:val="100"/>
        </w:numPr>
        <w:jc w:val="both"/>
      </w:pPr>
      <w:r w:rsidRPr="00A378F6">
        <w:rPr>
          <w:rFonts w:cs="Arial"/>
          <w:sz w:val="20"/>
        </w:rPr>
        <w:t xml:space="preserve">The permittee shall notify the AQD Technical Programs Unit Supervisor and the District Supervisor not less than 30 days of the time and place before performance tests are conducted.  </w:t>
      </w:r>
      <w:r w:rsidRPr="00A378F6">
        <w:rPr>
          <w:rFonts w:cs="Arial"/>
          <w:b/>
          <w:sz w:val="20"/>
        </w:rPr>
        <w:t>(R 336.1213(3))</w:t>
      </w:r>
    </w:p>
    <w:p w14:paraId="0C88623A" w14:textId="77777777" w:rsidR="00C7167E" w:rsidRPr="00FE0AD0" w:rsidRDefault="00C7167E" w:rsidP="00C7167E">
      <w:pPr>
        <w:jc w:val="both"/>
        <w:rPr>
          <w:sz w:val="20"/>
        </w:rPr>
      </w:pPr>
    </w:p>
    <w:p w14:paraId="672D1147" w14:textId="77777777" w:rsidR="00C7167E" w:rsidRPr="00FE0AD0" w:rsidRDefault="00C7167E" w:rsidP="00C7167E">
      <w:pPr>
        <w:jc w:val="both"/>
        <w:rPr>
          <w:b/>
          <w:sz w:val="20"/>
        </w:rPr>
      </w:pPr>
      <w:r w:rsidRPr="00FE0AD0">
        <w:rPr>
          <w:b/>
          <w:sz w:val="20"/>
        </w:rPr>
        <w:t>See Appendix 5</w:t>
      </w:r>
    </w:p>
    <w:p w14:paraId="46FCB233" w14:textId="77777777" w:rsidR="00C7167E" w:rsidRPr="00FE0AD0" w:rsidRDefault="00C7167E" w:rsidP="00C7167E">
      <w:pPr>
        <w:jc w:val="both"/>
        <w:rPr>
          <w:sz w:val="20"/>
        </w:rPr>
      </w:pPr>
    </w:p>
    <w:p w14:paraId="674D2D76" w14:textId="77777777" w:rsidR="00C7167E" w:rsidRDefault="00C7167E" w:rsidP="00C7167E">
      <w:pPr>
        <w:jc w:val="both"/>
      </w:pPr>
      <w:r>
        <w:rPr>
          <w:b/>
        </w:rPr>
        <w:t xml:space="preserve">VI.  </w:t>
      </w:r>
      <w:r>
        <w:rPr>
          <w:b/>
          <w:u w:val="single"/>
        </w:rPr>
        <w:t>MONITORING/RECORDKEEPING</w:t>
      </w:r>
    </w:p>
    <w:p w14:paraId="16D5E707" w14:textId="77777777" w:rsidR="00C7167E" w:rsidRPr="00FE0AD0" w:rsidRDefault="00C7167E" w:rsidP="00C7167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70CC53F" w14:textId="77777777" w:rsidR="00C7167E" w:rsidRDefault="00C7167E" w:rsidP="00C7167E">
      <w:pPr>
        <w:pStyle w:val="Default"/>
      </w:pPr>
    </w:p>
    <w:p w14:paraId="2FF7C33A" w14:textId="77777777" w:rsidR="00C7167E" w:rsidRPr="00A378F6" w:rsidRDefault="00C7167E" w:rsidP="00F8374E">
      <w:pPr>
        <w:pStyle w:val="Default"/>
        <w:numPr>
          <w:ilvl w:val="0"/>
          <w:numId w:val="98"/>
        </w:numPr>
        <w:ind w:left="360"/>
        <w:jc w:val="both"/>
        <w:rPr>
          <w:sz w:val="20"/>
          <w:szCs w:val="20"/>
        </w:rPr>
      </w:pPr>
      <w:r>
        <w:rPr>
          <w:sz w:val="20"/>
          <w:szCs w:val="20"/>
        </w:rPr>
        <w:t>The permittee shall install, calibrate, maintain and operate in a satisfactory manner a gauge to monitor and record the pressure drop across the FG-GRINDERS baghouse on a continuous basis when the baghouse is operating.</w:t>
      </w:r>
      <w:r>
        <w:rPr>
          <w:sz w:val="20"/>
          <w:szCs w:val="20"/>
          <w:vertAlign w:val="superscript"/>
        </w:rPr>
        <w:t>2</w:t>
      </w:r>
      <w:r>
        <w:rPr>
          <w:sz w:val="20"/>
          <w:szCs w:val="20"/>
        </w:rPr>
        <w:t xml:space="preserve"> </w:t>
      </w:r>
      <w:r>
        <w:rPr>
          <w:b/>
          <w:bCs/>
          <w:sz w:val="20"/>
          <w:szCs w:val="20"/>
        </w:rPr>
        <w:t>(R 336.1205, R 336.1224, R 336.1225, R 336.1301, R 336.1331, R 336.1901, R 336.1910, 40 CFR 52.21(j))</w:t>
      </w:r>
    </w:p>
    <w:p w14:paraId="4F094A88" w14:textId="77777777" w:rsidR="00C7167E" w:rsidRPr="008B5C27" w:rsidRDefault="00C7167E" w:rsidP="00C7167E">
      <w:pPr>
        <w:jc w:val="both"/>
        <w:rPr>
          <w:sz w:val="20"/>
        </w:rPr>
      </w:pPr>
    </w:p>
    <w:p w14:paraId="327D21AB" w14:textId="77777777" w:rsidR="00C7167E" w:rsidRDefault="00C7167E" w:rsidP="00C7167E">
      <w:pPr>
        <w:jc w:val="both"/>
        <w:rPr>
          <w:b/>
          <w:u w:val="single"/>
        </w:rPr>
      </w:pPr>
      <w:r>
        <w:rPr>
          <w:b/>
        </w:rPr>
        <w:t xml:space="preserve">VII.  </w:t>
      </w:r>
      <w:r>
        <w:rPr>
          <w:b/>
          <w:u w:val="single"/>
        </w:rPr>
        <w:t>REPORTING</w:t>
      </w:r>
    </w:p>
    <w:p w14:paraId="058163EF" w14:textId="77777777" w:rsidR="00C7167E" w:rsidRPr="008B5C27" w:rsidRDefault="00C7167E" w:rsidP="00C7167E">
      <w:pPr>
        <w:jc w:val="both"/>
        <w:rPr>
          <w:sz w:val="20"/>
        </w:rPr>
      </w:pPr>
    </w:p>
    <w:p w14:paraId="4FE36DE3" w14:textId="77777777" w:rsidR="00C7167E" w:rsidRDefault="00C7167E" w:rsidP="00C7167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2FB81CB" w14:textId="77777777" w:rsidR="00C7167E" w:rsidRPr="00C0388E" w:rsidRDefault="00C7167E" w:rsidP="00C7167E">
      <w:pPr>
        <w:ind w:left="360" w:hanging="360"/>
        <w:jc w:val="both"/>
        <w:rPr>
          <w:sz w:val="20"/>
        </w:rPr>
      </w:pPr>
    </w:p>
    <w:p w14:paraId="65AF2AE6" w14:textId="77777777" w:rsidR="00C7167E" w:rsidRDefault="00C7167E" w:rsidP="00C7167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C0DB7D0" w14:textId="77777777" w:rsidR="00C7167E" w:rsidRPr="00C0388E" w:rsidRDefault="00C7167E" w:rsidP="00C7167E">
      <w:pPr>
        <w:ind w:left="360" w:hanging="360"/>
        <w:jc w:val="both"/>
        <w:rPr>
          <w:sz w:val="20"/>
        </w:rPr>
      </w:pPr>
    </w:p>
    <w:p w14:paraId="05515C84" w14:textId="77777777" w:rsidR="00C7167E" w:rsidRDefault="00C7167E" w:rsidP="00C7167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D56DF0A" w14:textId="77777777" w:rsidR="00C7167E" w:rsidRDefault="00C7167E" w:rsidP="00C7167E">
      <w:pPr>
        <w:jc w:val="both"/>
        <w:rPr>
          <w:rFonts w:cs="Arial"/>
          <w:sz w:val="20"/>
        </w:rPr>
      </w:pPr>
    </w:p>
    <w:p w14:paraId="28B7471E" w14:textId="60BEF95D" w:rsidR="00C7167E" w:rsidRPr="00406DC4" w:rsidRDefault="00C7167E" w:rsidP="00F8374E">
      <w:pPr>
        <w:numPr>
          <w:ilvl w:val="0"/>
          <w:numId w:val="100"/>
        </w:numPr>
        <w:jc w:val="both"/>
        <w:rPr>
          <w:rFonts w:cs="Arial"/>
          <w:sz w:val="20"/>
        </w:rPr>
      </w:pPr>
      <w:r w:rsidRPr="00406DC4">
        <w:rPr>
          <w:rFonts w:cs="Arial"/>
          <w:sz w:val="20"/>
        </w:rPr>
        <w:t xml:space="preserve">The permittee shall submit any performance test reports </w:t>
      </w:r>
      <w:r w:rsidRPr="00406DC4">
        <w:rPr>
          <w:color w:val="000000"/>
          <w:sz w:val="20"/>
        </w:rPr>
        <w:t xml:space="preserve">to the AQD Technical Programs Unit and </w:t>
      </w:r>
      <w:r w:rsidRPr="00406DC4">
        <w:rPr>
          <w:sz w:val="20"/>
        </w:rPr>
        <w:t xml:space="preserve">District Office, in a format approved by the AQD.  </w:t>
      </w:r>
      <w:r w:rsidRPr="00406DC4">
        <w:rPr>
          <w:rFonts w:cs="Arial"/>
          <w:b/>
          <w:sz w:val="20"/>
        </w:rPr>
        <w:t>(</w:t>
      </w:r>
      <w:r w:rsidRPr="00406DC4">
        <w:rPr>
          <w:b/>
          <w:sz w:val="20"/>
        </w:rPr>
        <w:t>R 336.1213(3)(c),</w:t>
      </w:r>
      <w:r w:rsidRPr="00406DC4">
        <w:rPr>
          <w:rFonts w:cs="Arial"/>
          <w:b/>
          <w:sz w:val="20"/>
        </w:rPr>
        <w:t xml:space="preserve"> R 336.2001(5))</w:t>
      </w:r>
    </w:p>
    <w:p w14:paraId="1A30247D" w14:textId="77777777" w:rsidR="00C7167E" w:rsidRPr="00FE0AD0" w:rsidRDefault="00C7167E" w:rsidP="00C7167E">
      <w:pPr>
        <w:ind w:right="72"/>
        <w:jc w:val="both"/>
        <w:rPr>
          <w:rFonts w:cs="Arial"/>
          <w:sz w:val="20"/>
        </w:rPr>
      </w:pPr>
    </w:p>
    <w:p w14:paraId="43F49A0A" w14:textId="77777777" w:rsidR="00C7167E" w:rsidRPr="00FE0AD0" w:rsidRDefault="00C7167E" w:rsidP="00C7167E">
      <w:pPr>
        <w:jc w:val="both"/>
        <w:rPr>
          <w:rFonts w:cs="Arial"/>
          <w:b/>
          <w:sz w:val="20"/>
        </w:rPr>
      </w:pPr>
      <w:r w:rsidRPr="00FE0AD0">
        <w:rPr>
          <w:rFonts w:cs="Arial"/>
          <w:b/>
          <w:sz w:val="20"/>
        </w:rPr>
        <w:t>See Appendix 8</w:t>
      </w:r>
    </w:p>
    <w:p w14:paraId="19C6482D" w14:textId="77777777" w:rsidR="00C7167E" w:rsidRPr="00E111A8" w:rsidRDefault="00C7167E" w:rsidP="00C7167E">
      <w:pPr>
        <w:jc w:val="both"/>
        <w:rPr>
          <w:rFonts w:cs="Arial"/>
          <w:sz w:val="20"/>
        </w:rPr>
      </w:pPr>
    </w:p>
    <w:p w14:paraId="66CBB851" w14:textId="77777777" w:rsidR="00C7167E" w:rsidRDefault="00C7167E" w:rsidP="00C7167E">
      <w:pPr>
        <w:jc w:val="both"/>
      </w:pPr>
      <w:r>
        <w:rPr>
          <w:b/>
        </w:rPr>
        <w:t xml:space="preserve">VIII.  </w:t>
      </w:r>
      <w:r>
        <w:rPr>
          <w:b/>
          <w:u w:val="single"/>
        </w:rPr>
        <w:t>STACK/VENT RESTRICTION(S)</w:t>
      </w:r>
    </w:p>
    <w:p w14:paraId="306AF0B1" w14:textId="77777777" w:rsidR="00C7167E" w:rsidRDefault="00C7167E" w:rsidP="00C7167E">
      <w:pPr>
        <w:jc w:val="both"/>
        <w:rPr>
          <w:sz w:val="20"/>
        </w:rPr>
      </w:pPr>
    </w:p>
    <w:p w14:paraId="11A0740B" w14:textId="77777777" w:rsidR="00C7167E" w:rsidRPr="00FE0AD0" w:rsidRDefault="00C7167E" w:rsidP="00C7167E">
      <w:pPr>
        <w:jc w:val="both"/>
        <w:rPr>
          <w:sz w:val="20"/>
        </w:rPr>
      </w:pPr>
      <w:r w:rsidRPr="00FE0AD0">
        <w:rPr>
          <w:sz w:val="20"/>
        </w:rPr>
        <w:t>The exhaust gases from the stacks listed in the table below shall be discharged unobstructed vertically upwards to the ambient air unless otherwise noted:</w:t>
      </w:r>
    </w:p>
    <w:p w14:paraId="5390973F" w14:textId="77777777" w:rsidR="00C7167E" w:rsidRDefault="00C7167E" w:rsidP="00C7167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2430"/>
        <w:gridCol w:w="2813"/>
        <w:gridCol w:w="2520"/>
      </w:tblGrid>
      <w:tr w:rsidR="00C7167E" w14:paraId="4CB4043F" w14:textId="77777777" w:rsidTr="007A4775">
        <w:trPr>
          <w:cantSplit/>
          <w:tblHeader/>
        </w:trPr>
        <w:tc>
          <w:tcPr>
            <w:tcW w:w="2497" w:type="dxa"/>
            <w:tcBorders>
              <w:bottom w:val="single" w:sz="4" w:space="0" w:color="auto"/>
            </w:tcBorders>
          </w:tcPr>
          <w:p w14:paraId="6D073023" w14:textId="77777777" w:rsidR="00C7167E" w:rsidRPr="00BD3DE3" w:rsidRDefault="00C7167E" w:rsidP="00422853">
            <w:pPr>
              <w:jc w:val="center"/>
              <w:rPr>
                <w:b/>
                <w:sz w:val="20"/>
              </w:rPr>
            </w:pPr>
            <w:r w:rsidRPr="00BD3DE3">
              <w:rPr>
                <w:b/>
                <w:sz w:val="20"/>
              </w:rPr>
              <w:t>Stack &amp; Vent ID</w:t>
            </w:r>
          </w:p>
        </w:tc>
        <w:tc>
          <w:tcPr>
            <w:tcW w:w="2430" w:type="dxa"/>
            <w:tcBorders>
              <w:bottom w:val="single" w:sz="4" w:space="0" w:color="auto"/>
            </w:tcBorders>
          </w:tcPr>
          <w:p w14:paraId="47CEB044" w14:textId="77777777" w:rsidR="00C7167E" w:rsidRPr="00BD3DE3" w:rsidRDefault="00C7167E" w:rsidP="00422853">
            <w:pPr>
              <w:jc w:val="center"/>
              <w:rPr>
                <w:b/>
                <w:sz w:val="20"/>
              </w:rPr>
            </w:pPr>
            <w:r w:rsidRPr="00BD3DE3">
              <w:rPr>
                <w:b/>
                <w:sz w:val="20"/>
              </w:rPr>
              <w:t xml:space="preserve">Maximum </w:t>
            </w:r>
            <w:r>
              <w:rPr>
                <w:b/>
                <w:sz w:val="20"/>
              </w:rPr>
              <w:t>Exhaust Diameter / Dimensions</w:t>
            </w:r>
          </w:p>
          <w:p w14:paraId="5F4CFCCA" w14:textId="77777777" w:rsidR="00C7167E" w:rsidRPr="00BD3DE3" w:rsidRDefault="00C7167E" w:rsidP="00422853">
            <w:pPr>
              <w:jc w:val="center"/>
              <w:rPr>
                <w:b/>
                <w:sz w:val="20"/>
              </w:rPr>
            </w:pPr>
            <w:r w:rsidRPr="00BD3DE3">
              <w:rPr>
                <w:b/>
                <w:sz w:val="20"/>
              </w:rPr>
              <w:t>(</w:t>
            </w:r>
            <w:r>
              <w:rPr>
                <w:b/>
                <w:sz w:val="20"/>
              </w:rPr>
              <w:t>i</w:t>
            </w:r>
            <w:r w:rsidRPr="00BD3DE3">
              <w:rPr>
                <w:b/>
                <w:sz w:val="20"/>
              </w:rPr>
              <w:t>nches)</w:t>
            </w:r>
          </w:p>
        </w:tc>
        <w:tc>
          <w:tcPr>
            <w:tcW w:w="2813" w:type="dxa"/>
            <w:tcBorders>
              <w:bottom w:val="single" w:sz="4" w:space="0" w:color="auto"/>
            </w:tcBorders>
          </w:tcPr>
          <w:p w14:paraId="278AB44A" w14:textId="77777777" w:rsidR="00C7167E" w:rsidRPr="00BD3DE3" w:rsidRDefault="00C7167E" w:rsidP="00422853">
            <w:pPr>
              <w:jc w:val="center"/>
              <w:rPr>
                <w:b/>
                <w:sz w:val="20"/>
              </w:rPr>
            </w:pPr>
            <w:r w:rsidRPr="00BD3DE3">
              <w:rPr>
                <w:b/>
                <w:sz w:val="20"/>
              </w:rPr>
              <w:t>M</w:t>
            </w:r>
            <w:r>
              <w:rPr>
                <w:b/>
                <w:sz w:val="20"/>
              </w:rPr>
              <w:t>inimum Height Above Ground</w:t>
            </w:r>
          </w:p>
          <w:p w14:paraId="0F334BBC" w14:textId="77777777" w:rsidR="00C7167E" w:rsidRPr="00BD3DE3" w:rsidRDefault="00C7167E" w:rsidP="00422853">
            <w:pPr>
              <w:jc w:val="center"/>
              <w:rPr>
                <w:b/>
                <w:sz w:val="20"/>
              </w:rPr>
            </w:pPr>
            <w:r w:rsidRPr="00BD3DE3">
              <w:rPr>
                <w:b/>
                <w:sz w:val="20"/>
              </w:rPr>
              <w:t>(feet)</w:t>
            </w:r>
          </w:p>
        </w:tc>
        <w:tc>
          <w:tcPr>
            <w:tcW w:w="2520" w:type="dxa"/>
            <w:tcBorders>
              <w:bottom w:val="single" w:sz="4" w:space="0" w:color="auto"/>
            </w:tcBorders>
          </w:tcPr>
          <w:p w14:paraId="3DED1E66" w14:textId="77777777" w:rsidR="00C7167E" w:rsidRPr="00BD3DE3" w:rsidRDefault="00C7167E" w:rsidP="00422853">
            <w:pPr>
              <w:jc w:val="center"/>
              <w:rPr>
                <w:b/>
                <w:sz w:val="20"/>
              </w:rPr>
            </w:pPr>
            <w:r w:rsidRPr="00BD3DE3">
              <w:rPr>
                <w:b/>
                <w:sz w:val="20"/>
              </w:rPr>
              <w:t>Underlying Applicable Requirements</w:t>
            </w:r>
          </w:p>
        </w:tc>
      </w:tr>
      <w:tr w:rsidR="00C7167E" w14:paraId="7EE2ECFA" w14:textId="77777777" w:rsidTr="007A4775">
        <w:trPr>
          <w:cantSplit/>
        </w:trPr>
        <w:tc>
          <w:tcPr>
            <w:tcW w:w="2497" w:type="dxa"/>
            <w:tcBorders>
              <w:top w:val="single" w:sz="4" w:space="0" w:color="auto"/>
            </w:tcBorders>
          </w:tcPr>
          <w:p w14:paraId="3113D2E2" w14:textId="77777777" w:rsidR="00C7167E" w:rsidRPr="00C0388E" w:rsidRDefault="00C7167E" w:rsidP="00F8374E">
            <w:pPr>
              <w:numPr>
                <w:ilvl w:val="0"/>
                <w:numId w:val="99"/>
              </w:numPr>
              <w:ind w:left="323"/>
              <w:rPr>
                <w:sz w:val="20"/>
              </w:rPr>
            </w:pPr>
            <w:r>
              <w:rPr>
                <w:sz w:val="20"/>
              </w:rPr>
              <w:t>SV2</w:t>
            </w:r>
          </w:p>
        </w:tc>
        <w:tc>
          <w:tcPr>
            <w:tcW w:w="2430" w:type="dxa"/>
            <w:tcBorders>
              <w:top w:val="single" w:sz="4" w:space="0" w:color="auto"/>
            </w:tcBorders>
          </w:tcPr>
          <w:p w14:paraId="608DF474" w14:textId="77777777" w:rsidR="00C7167E" w:rsidRPr="00A378F6" w:rsidRDefault="00C7167E" w:rsidP="00422853">
            <w:pPr>
              <w:jc w:val="center"/>
              <w:rPr>
                <w:rFonts w:cs="Arial"/>
                <w:sz w:val="20"/>
              </w:rPr>
            </w:pPr>
            <w:r>
              <w:rPr>
                <w:sz w:val="20"/>
              </w:rPr>
              <w:t>60</w:t>
            </w:r>
            <w:r>
              <w:rPr>
                <w:rFonts w:cs="Arial"/>
                <w:sz w:val="20"/>
                <w:vertAlign w:val="superscript"/>
              </w:rPr>
              <w:t>2</w:t>
            </w:r>
          </w:p>
        </w:tc>
        <w:tc>
          <w:tcPr>
            <w:tcW w:w="2813" w:type="dxa"/>
            <w:tcBorders>
              <w:top w:val="single" w:sz="4" w:space="0" w:color="auto"/>
            </w:tcBorders>
          </w:tcPr>
          <w:p w14:paraId="40E7E380" w14:textId="77777777" w:rsidR="00C7167E" w:rsidRPr="00A378F6" w:rsidRDefault="00C7167E" w:rsidP="00422853">
            <w:pPr>
              <w:jc w:val="center"/>
              <w:rPr>
                <w:rFonts w:cs="Arial"/>
                <w:sz w:val="20"/>
              </w:rPr>
            </w:pPr>
            <w:r>
              <w:rPr>
                <w:sz w:val="20"/>
              </w:rPr>
              <w:t>118</w:t>
            </w:r>
            <w:r>
              <w:rPr>
                <w:rFonts w:cs="Arial"/>
                <w:sz w:val="20"/>
                <w:vertAlign w:val="superscript"/>
              </w:rPr>
              <w:t>2</w:t>
            </w:r>
          </w:p>
        </w:tc>
        <w:tc>
          <w:tcPr>
            <w:tcW w:w="2520" w:type="dxa"/>
            <w:tcBorders>
              <w:top w:val="single" w:sz="4" w:space="0" w:color="auto"/>
            </w:tcBorders>
          </w:tcPr>
          <w:p w14:paraId="1B0F8BC8" w14:textId="0EAA6EDA" w:rsidR="00C7167E" w:rsidRPr="00A378F6" w:rsidRDefault="00C7167E" w:rsidP="00422853">
            <w:pPr>
              <w:pStyle w:val="Default"/>
              <w:jc w:val="center"/>
              <w:rPr>
                <w:b/>
                <w:bCs/>
                <w:sz w:val="20"/>
                <w:szCs w:val="20"/>
              </w:rPr>
            </w:pPr>
            <w:r w:rsidRPr="00A378F6">
              <w:rPr>
                <w:b/>
                <w:bCs/>
                <w:sz w:val="20"/>
                <w:szCs w:val="20"/>
              </w:rPr>
              <w:t>40 CFR 52.21 (c) &amp; (d)</w:t>
            </w:r>
            <w:r w:rsidR="00336CB1">
              <w:rPr>
                <w:b/>
                <w:bCs/>
                <w:sz w:val="20"/>
                <w:szCs w:val="20"/>
              </w:rPr>
              <w:t>,</w:t>
            </w:r>
            <w:r w:rsidRPr="00A378F6">
              <w:rPr>
                <w:b/>
                <w:bCs/>
                <w:sz w:val="20"/>
                <w:szCs w:val="20"/>
              </w:rPr>
              <w:t xml:space="preserve"> </w:t>
            </w:r>
          </w:p>
          <w:p w14:paraId="3C946D08" w14:textId="1A2D2481" w:rsidR="00C7167E" w:rsidRPr="00A378F6" w:rsidRDefault="00C7167E" w:rsidP="00422853">
            <w:pPr>
              <w:pStyle w:val="Default"/>
              <w:jc w:val="center"/>
              <w:rPr>
                <w:b/>
                <w:bCs/>
                <w:sz w:val="20"/>
                <w:szCs w:val="20"/>
              </w:rPr>
            </w:pPr>
            <w:r w:rsidRPr="00A378F6">
              <w:rPr>
                <w:b/>
                <w:bCs/>
                <w:sz w:val="20"/>
                <w:szCs w:val="20"/>
              </w:rPr>
              <w:t>R 336.2803</w:t>
            </w:r>
            <w:r w:rsidR="00336CB1">
              <w:rPr>
                <w:b/>
                <w:bCs/>
                <w:sz w:val="20"/>
                <w:szCs w:val="20"/>
              </w:rPr>
              <w:t>,</w:t>
            </w:r>
            <w:r w:rsidRPr="00A378F6">
              <w:rPr>
                <w:b/>
                <w:bCs/>
                <w:sz w:val="20"/>
                <w:szCs w:val="20"/>
              </w:rPr>
              <w:t xml:space="preserve"> R 336.2804 </w:t>
            </w:r>
          </w:p>
          <w:p w14:paraId="2527B1F6" w14:textId="77777777" w:rsidR="00C7167E" w:rsidRPr="00EF7944" w:rsidRDefault="00C7167E" w:rsidP="00422853">
            <w:pPr>
              <w:jc w:val="center"/>
              <w:rPr>
                <w:b/>
                <w:sz w:val="20"/>
              </w:rPr>
            </w:pPr>
            <w:r w:rsidRPr="00A378F6">
              <w:rPr>
                <w:b/>
                <w:bCs/>
                <w:sz w:val="20"/>
              </w:rPr>
              <w:t>R 336.1225</w:t>
            </w:r>
            <w:r>
              <w:rPr>
                <w:sz w:val="20"/>
              </w:rPr>
              <w:t xml:space="preserve"> </w:t>
            </w:r>
          </w:p>
        </w:tc>
      </w:tr>
    </w:tbl>
    <w:p w14:paraId="62AA1F04" w14:textId="3CF0AA31" w:rsidR="00336CB1" w:rsidRDefault="00336CB1" w:rsidP="00C7167E">
      <w:pPr>
        <w:jc w:val="both"/>
        <w:rPr>
          <w:rFonts w:cs="Arial"/>
          <w:sz w:val="20"/>
        </w:rPr>
      </w:pPr>
    </w:p>
    <w:p w14:paraId="77BDEB65" w14:textId="77777777" w:rsidR="00336CB1" w:rsidRDefault="00336CB1">
      <w:pPr>
        <w:rPr>
          <w:rFonts w:cs="Arial"/>
          <w:sz w:val="20"/>
        </w:rPr>
      </w:pPr>
      <w:r>
        <w:rPr>
          <w:rFonts w:cs="Arial"/>
          <w:sz w:val="20"/>
        </w:rPr>
        <w:br w:type="page"/>
      </w:r>
    </w:p>
    <w:p w14:paraId="43D42733" w14:textId="77777777" w:rsidR="00C7167E" w:rsidRDefault="00C7167E" w:rsidP="00C7167E">
      <w:pPr>
        <w:jc w:val="both"/>
        <w:rPr>
          <w:rFonts w:cs="Arial"/>
          <w:sz w:val="20"/>
        </w:rPr>
      </w:pPr>
    </w:p>
    <w:p w14:paraId="212B99C8" w14:textId="77777777" w:rsidR="00C7167E" w:rsidRDefault="00C7167E" w:rsidP="00C7167E">
      <w:pPr>
        <w:jc w:val="both"/>
      </w:pPr>
      <w:r>
        <w:rPr>
          <w:b/>
        </w:rPr>
        <w:t xml:space="preserve">IX.  </w:t>
      </w:r>
      <w:r>
        <w:rPr>
          <w:b/>
          <w:u w:val="single"/>
        </w:rPr>
        <w:t>OTHER REQUIREMENT(S)</w:t>
      </w:r>
    </w:p>
    <w:p w14:paraId="20B74495" w14:textId="77777777" w:rsidR="00C7167E" w:rsidRPr="00FE0AD0" w:rsidRDefault="00C7167E" w:rsidP="00C7167E">
      <w:pPr>
        <w:jc w:val="both"/>
        <w:rPr>
          <w:sz w:val="20"/>
        </w:rPr>
      </w:pPr>
    </w:p>
    <w:p w14:paraId="31CEC113" w14:textId="77777777" w:rsidR="00C7167E" w:rsidRPr="00C0388E" w:rsidRDefault="00C7167E" w:rsidP="00C7167E">
      <w:pPr>
        <w:jc w:val="both"/>
        <w:rPr>
          <w:sz w:val="20"/>
        </w:rPr>
      </w:pPr>
      <w:r>
        <w:rPr>
          <w:sz w:val="20"/>
        </w:rPr>
        <w:t>NA</w:t>
      </w:r>
    </w:p>
    <w:p w14:paraId="63D1D18A" w14:textId="77777777" w:rsidR="00C7167E" w:rsidRDefault="00C7167E" w:rsidP="00C7167E">
      <w:pPr>
        <w:jc w:val="both"/>
        <w:rPr>
          <w:sz w:val="20"/>
        </w:rPr>
      </w:pPr>
    </w:p>
    <w:p w14:paraId="03607A98" w14:textId="77777777" w:rsidR="00C7167E" w:rsidRPr="00FE0AD0" w:rsidRDefault="00C7167E" w:rsidP="00C7167E">
      <w:pPr>
        <w:jc w:val="both"/>
        <w:rPr>
          <w:sz w:val="20"/>
        </w:rPr>
      </w:pPr>
    </w:p>
    <w:p w14:paraId="274BDC6E" w14:textId="77777777" w:rsidR="00C7167E" w:rsidRPr="00B90185" w:rsidRDefault="00C7167E" w:rsidP="00C7167E">
      <w:pPr>
        <w:jc w:val="both"/>
        <w:rPr>
          <w:b/>
          <w:sz w:val="20"/>
        </w:rPr>
      </w:pPr>
      <w:r w:rsidRPr="00B90185">
        <w:rPr>
          <w:b/>
          <w:sz w:val="20"/>
          <w:u w:val="single"/>
        </w:rPr>
        <w:t>Footnotes</w:t>
      </w:r>
      <w:r w:rsidRPr="00B90185">
        <w:rPr>
          <w:b/>
          <w:sz w:val="20"/>
        </w:rPr>
        <w:t>:</w:t>
      </w:r>
    </w:p>
    <w:p w14:paraId="24543F2E" w14:textId="77777777" w:rsidR="00C7167E" w:rsidRDefault="00C7167E" w:rsidP="00C7167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F088BAC" w14:textId="77777777" w:rsidR="00C7167E" w:rsidRPr="003A4A19" w:rsidRDefault="00C7167E" w:rsidP="00C7167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29BD0C0" w14:textId="77777777" w:rsidR="00422853" w:rsidRPr="00203E57" w:rsidRDefault="00422853" w:rsidP="0042285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143" w:name="_Toc76032336"/>
      <w:r w:rsidRPr="00203E57">
        <w:rPr>
          <w:bCs/>
          <w:iCs/>
          <w:szCs w:val="28"/>
        </w:rPr>
        <w:lastRenderedPageBreak/>
        <w:t>FG-MACT5E_Existing</w:t>
      </w:r>
      <w:bookmarkEnd w:id="143"/>
    </w:p>
    <w:p w14:paraId="3EA44432" w14:textId="77777777" w:rsidR="00422853" w:rsidRPr="00EE02F9" w:rsidRDefault="00422853" w:rsidP="0042285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ED901F7" w14:textId="77777777" w:rsidR="00422853" w:rsidRPr="00F30023" w:rsidRDefault="00422853" w:rsidP="00422853">
      <w:pPr>
        <w:rPr>
          <w:sz w:val="20"/>
        </w:rPr>
      </w:pPr>
    </w:p>
    <w:p w14:paraId="262D255E" w14:textId="77777777" w:rsidR="00422853" w:rsidRDefault="00422853" w:rsidP="00422853">
      <w:pPr>
        <w:jc w:val="both"/>
        <w:rPr>
          <w:b/>
          <w:u w:val="single"/>
        </w:rPr>
      </w:pPr>
      <w:r>
        <w:rPr>
          <w:b/>
          <w:u w:val="single"/>
        </w:rPr>
        <w:t>DESCRIPTION</w:t>
      </w:r>
    </w:p>
    <w:p w14:paraId="2CFF4950" w14:textId="77777777" w:rsidR="00422853" w:rsidRPr="00C3424D" w:rsidRDefault="00422853" w:rsidP="00422853">
      <w:pPr>
        <w:jc w:val="both"/>
        <w:rPr>
          <w:sz w:val="20"/>
        </w:rPr>
      </w:pPr>
    </w:p>
    <w:p w14:paraId="58AC4473" w14:textId="77777777" w:rsidR="00422853" w:rsidRPr="00E32895" w:rsidRDefault="00422853" w:rsidP="00422853">
      <w:pPr>
        <w:jc w:val="both"/>
        <w:rPr>
          <w:sz w:val="20"/>
        </w:rPr>
      </w:pPr>
      <w:r w:rsidRPr="00E32895">
        <w:rPr>
          <w:sz w:val="20"/>
        </w:rPr>
        <w:t>The affected source is a</w:t>
      </w:r>
      <w:r>
        <w:rPr>
          <w:sz w:val="20"/>
        </w:rPr>
        <w:t xml:space="preserve">n </w:t>
      </w:r>
      <w:r w:rsidRPr="00E32895">
        <w:rPr>
          <w:sz w:val="20"/>
        </w:rPr>
        <w:t>existing iron and steel foundry, that is (or is part of) a major source of hazardous air pollutant (HAP) emissions.  An e</w:t>
      </w:r>
      <w:r w:rsidRPr="00E32895">
        <w:rPr>
          <w:rFonts w:cs="Arial"/>
          <w:sz w:val="20"/>
        </w:rPr>
        <w:t xml:space="preserve">xisting affected source is a source that commences construction or reconstruction before December 23, 2002.  </w:t>
      </w:r>
      <w:r w:rsidRPr="00E32895">
        <w:rPr>
          <w:sz w:val="20"/>
        </w:rPr>
        <w:t xml:space="preserve">The regulations cover emissions from metal melting furnaces, scrap preheaters, new pouring areas, pouring stations, new automated conveyor and new pallet cooling lines, new automated shakeout lines, mold and core making lines, and fugitive emissions from foundry operations.  </w:t>
      </w:r>
    </w:p>
    <w:p w14:paraId="63CAC711" w14:textId="77777777" w:rsidR="00422853" w:rsidRPr="00203E57" w:rsidRDefault="00422853" w:rsidP="00422853">
      <w:pPr>
        <w:jc w:val="both"/>
        <w:rPr>
          <w:sz w:val="20"/>
        </w:rPr>
      </w:pPr>
    </w:p>
    <w:p w14:paraId="7543C877" w14:textId="77777777" w:rsidR="00422853" w:rsidRPr="00203E57" w:rsidRDefault="00422853" w:rsidP="00422853">
      <w:pPr>
        <w:jc w:val="both"/>
        <w:rPr>
          <w:sz w:val="20"/>
        </w:rPr>
      </w:pPr>
      <w:r w:rsidRPr="00203E57">
        <w:rPr>
          <w:b/>
          <w:sz w:val="20"/>
        </w:rPr>
        <w:t>Emission Unit:</w:t>
      </w:r>
      <w:r w:rsidRPr="00203E57">
        <w:rPr>
          <w:sz w:val="20"/>
        </w:rPr>
        <w:t xml:space="preserve"> EU-GFMELTPOUR</w:t>
      </w:r>
    </w:p>
    <w:p w14:paraId="446E6FA5" w14:textId="77777777" w:rsidR="00422853" w:rsidRPr="00203E57" w:rsidRDefault="00422853" w:rsidP="00422853">
      <w:pPr>
        <w:jc w:val="both"/>
        <w:rPr>
          <w:sz w:val="20"/>
        </w:rPr>
      </w:pPr>
    </w:p>
    <w:p w14:paraId="5BBDF4DE" w14:textId="77777777" w:rsidR="00422853" w:rsidRPr="00203E57" w:rsidRDefault="00422853" w:rsidP="00422853">
      <w:pPr>
        <w:jc w:val="both"/>
        <w:rPr>
          <w:b/>
          <w:u w:val="single"/>
        </w:rPr>
      </w:pPr>
      <w:r w:rsidRPr="00203E57">
        <w:rPr>
          <w:b/>
          <w:u w:val="single"/>
        </w:rPr>
        <w:t>POLLUTION CONTROL EQUIPMENT</w:t>
      </w:r>
    </w:p>
    <w:p w14:paraId="2167C004" w14:textId="77777777" w:rsidR="00422853" w:rsidRPr="00203E57" w:rsidRDefault="00422853" w:rsidP="00422853">
      <w:pPr>
        <w:jc w:val="both"/>
      </w:pPr>
    </w:p>
    <w:p w14:paraId="243E2B5A" w14:textId="77777777" w:rsidR="00422853" w:rsidRPr="00203E57" w:rsidRDefault="00422853" w:rsidP="00422853">
      <w:pPr>
        <w:rPr>
          <w:rFonts w:cs="Arial"/>
          <w:sz w:val="20"/>
        </w:rPr>
      </w:pPr>
      <w:r w:rsidRPr="00203E57">
        <w:rPr>
          <w:rFonts w:cs="Arial"/>
          <w:sz w:val="20"/>
        </w:rPr>
        <w:t>49,000 dscfm baghouse (BH# GF608)</w:t>
      </w:r>
    </w:p>
    <w:p w14:paraId="0011E3A1" w14:textId="77777777" w:rsidR="00422853" w:rsidRPr="008B5C27" w:rsidRDefault="00422853" w:rsidP="00422853">
      <w:pPr>
        <w:rPr>
          <w:sz w:val="20"/>
        </w:rPr>
      </w:pPr>
    </w:p>
    <w:p w14:paraId="4956595A" w14:textId="77777777" w:rsidR="00422853" w:rsidRDefault="00422853" w:rsidP="00422853">
      <w:pPr>
        <w:jc w:val="both"/>
        <w:rPr>
          <w:b/>
          <w:u w:val="single"/>
        </w:rPr>
      </w:pPr>
      <w:r>
        <w:rPr>
          <w:b/>
        </w:rPr>
        <w:t xml:space="preserve">I.  </w:t>
      </w:r>
      <w:r>
        <w:rPr>
          <w:b/>
          <w:u w:val="single"/>
        </w:rPr>
        <w:t>EMISSION LIMIT(S)</w:t>
      </w:r>
    </w:p>
    <w:p w14:paraId="10AE9E94" w14:textId="77777777" w:rsidR="00422853" w:rsidRPr="00FE0AD0" w:rsidRDefault="00422853" w:rsidP="0042285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22853" w14:paraId="5AE54C74" w14:textId="77777777" w:rsidTr="00422853">
        <w:trPr>
          <w:cantSplit/>
          <w:tblHeader/>
        </w:trPr>
        <w:tc>
          <w:tcPr>
            <w:tcW w:w="1626" w:type="dxa"/>
            <w:tcBorders>
              <w:top w:val="single" w:sz="4" w:space="0" w:color="auto"/>
              <w:left w:val="single" w:sz="4" w:space="0" w:color="auto"/>
              <w:bottom w:val="single" w:sz="4" w:space="0" w:color="auto"/>
              <w:right w:val="single" w:sz="4" w:space="0" w:color="auto"/>
            </w:tcBorders>
          </w:tcPr>
          <w:p w14:paraId="16063C74" w14:textId="77777777" w:rsidR="00422853" w:rsidRPr="00BD3DE3" w:rsidRDefault="00422853" w:rsidP="0042285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849F9D2" w14:textId="77777777" w:rsidR="00422853" w:rsidRPr="00BD3DE3" w:rsidRDefault="00422853" w:rsidP="0042285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901B24D" w14:textId="77777777" w:rsidR="00422853" w:rsidRDefault="00422853" w:rsidP="0042285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121F29C" w14:textId="77777777" w:rsidR="00422853" w:rsidRPr="00BD3DE3" w:rsidRDefault="00422853"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E65452E" w14:textId="77777777" w:rsidR="00422853" w:rsidRDefault="00422853" w:rsidP="00422853">
            <w:pPr>
              <w:jc w:val="center"/>
              <w:rPr>
                <w:b/>
                <w:sz w:val="20"/>
              </w:rPr>
            </w:pPr>
            <w:r>
              <w:rPr>
                <w:b/>
                <w:sz w:val="20"/>
              </w:rPr>
              <w:t>Monitoring/</w:t>
            </w:r>
          </w:p>
          <w:p w14:paraId="4E1BCEF3" w14:textId="77777777" w:rsidR="00422853" w:rsidRPr="00BD3DE3" w:rsidRDefault="00422853"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BDF26EE" w14:textId="77777777" w:rsidR="00422853" w:rsidRPr="00BD3DE3" w:rsidRDefault="00422853" w:rsidP="00422853">
            <w:pPr>
              <w:jc w:val="center"/>
              <w:rPr>
                <w:b/>
                <w:sz w:val="20"/>
              </w:rPr>
            </w:pPr>
            <w:r w:rsidRPr="00BD3DE3">
              <w:rPr>
                <w:b/>
                <w:sz w:val="20"/>
              </w:rPr>
              <w:t>Underlying</w:t>
            </w:r>
            <w:r>
              <w:rPr>
                <w:b/>
                <w:sz w:val="20"/>
              </w:rPr>
              <w:t xml:space="preserve"> </w:t>
            </w:r>
            <w:r w:rsidRPr="00BD3DE3">
              <w:rPr>
                <w:b/>
                <w:sz w:val="20"/>
              </w:rPr>
              <w:t>Applicable Requirements</w:t>
            </w:r>
          </w:p>
        </w:tc>
      </w:tr>
      <w:tr w:rsidR="00EE04F3" w14:paraId="2570D8B9"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29B2EFBC" w14:textId="77777777" w:rsidR="00EE04F3" w:rsidRPr="00095B77" w:rsidRDefault="00EE04F3" w:rsidP="00F8374E">
            <w:pPr>
              <w:numPr>
                <w:ilvl w:val="0"/>
                <w:numId w:val="106"/>
              </w:numPr>
              <w:ind w:left="343"/>
              <w:rPr>
                <w:sz w:val="20"/>
              </w:rPr>
            </w:pPr>
            <w:r>
              <w:rPr>
                <w:sz w:val="20"/>
              </w:rPr>
              <w:t>Opacity (fugitive)</w:t>
            </w:r>
          </w:p>
        </w:tc>
        <w:tc>
          <w:tcPr>
            <w:tcW w:w="1440" w:type="dxa"/>
            <w:tcBorders>
              <w:top w:val="single" w:sz="4" w:space="0" w:color="auto"/>
              <w:left w:val="single" w:sz="4" w:space="0" w:color="auto"/>
              <w:bottom w:val="single" w:sz="4" w:space="0" w:color="auto"/>
              <w:right w:val="single" w:sz="4" w:space="0" w:color="auto"/>
            </w:tcBorders>
          </w:tcPr>
          <w:p w14:paraId="50A3C0DC" w14:textId="77777777" w:rsidR="00EE04F3" w:rsidRPr="00E32895" w:rsidRDefault="00EE04F3" w:rsidP="00EE04F3">
            <w:pPr>
              <w:jc w:val="center"/>
              <w:rPr>
                <w:sz w:val="20"/>
              </w:rPr>
            </w:pPr>
            <w:r w:rsidRPr="00E32895">
              <w:rPr>
                <w:sz w:val="20"/>
              </w:rPr>
              <w:t>20</w:t>
            </w:r>
            <w:r>
              <w:rPr>
                <w:sz w:val="20"/>
              </w:rPr>
              <w:t>%</w:t>
            </w:r>
          </w:p>
          <w:p w14:paraId="352A8F4A" w14:textId="77777777" w:rsidR="00EE04F3" w:rsidRPr="00E32895" w:rsidRDefault="00EE04F3" w:rsidP="00EE04F3">
            <w:pPr>
              <w:jc w:val="center"/>
              <w:rPr>
                <w:sz w:val="20"/>
              </w:rPr>
            </w:pPr>
            <w:r w:rsidRPr="00E32895">
              <w:rPr>
                <w:sz w:val="20"/>
              </w:rPr>
              <w:t>6-min average,</w:t>
            </w:r>
          </w:p>
          <w:p w14:paraId="3CC7DBC8" w14:textId="77777777" w:rsidR="00EE04F3" w:rsidRPr="00BD3DE3" w:rsidRDefault="00EE04F3" w:rsidP="00EE04F3">
            <w:pPr>
              <w:jc w:val="center"/>
              <w:rPr>
                <w:sz w:val="20"/>
              </w:rPr>
            </w:pPr>
            <w:r w:rsidRPr="00E32895">
              <w:rPr>
                <w:sz w:val="20"/>
              </w:rPr>
              <w:t>except for one 6-min average per hour that does not exceed 27</w:t>
            </w:r>
            <w:r>
              <w:rPr>
                <w:sz w:val="20"/>
              </w:rPr>
              <w:t>%</w:t>
            </w:r>
          </w:p>
        </w:tc>
        <w:tc>
          <w:tcPr>
            <w:tcW w:w="2245" w:type="dxa"/>
            <w:tcBorders>
              <w:top w:val="single" w:sz="4" w:space="0" w:color="auto"/>
              <w:left w:val="single" w:sz="4" w:space="0" w:color="auto"/>
              <w:bottom w:val="single" w:sz="4" w:space="0" w:color="auto"/>
              <w:right w:val="single" w:sz="4" w:space="0" w:color="auto"/>
            </w:tcBorders>
          </w:tcPr>
          <w:p w14:paraId="5A474F96" w14:textId="77777777" w:rsidR="00EE04F3" w:rsidRPr="00BD3DE3" w:rsidRDefault="00EE04F3" w:rsidP="00EE04F3">
            <w:pPr>
              <w:jc w:val="center"/>
              <w:rPr>
                <w:sz w:val="20"/>
              </w:rPr>
            </w:pPr>
            <w:r>
              <w:rPr>
                <w:sz w:val="20"/>
              </w:rPr>
              <w:t>6-min average</w:t>
            </w:r>
          </w:p>
        </w:tc>
        <w:tc>
          <w:tcPr>
            <w:tcW w:w="1889" w:type="dxa"/>
            <w:tcBorders>
              <w:top w:val="single" w:sz="4" w:space="0" w:color="auto"/>
              <w:left w:val="single" w:sz="4" w:space="0" w:color="auto"/>
              <w:bottom w:val="single" w:sz="4" w:space="0" w:color="auto"/>
              <w:right w:val="single" w:sz="4" w:space="0" w:color="auto"/>
            </w:tcBorders>
          </w:tcPr>
          <w:p w14:paraId="7CC515B7" w14:textId="77777777" w:rsidR="00EE04F3" w:rsidRPr="00E32895" w:rsidRDefault="00EE04F3" w:rsidP="00EE04F3">
            <w:pPr>
              <w:jc w:val="center"/>
              <w:rPr>
                <w:sz w:val="20"/>
              </w:rPr>
            </w:pPr>
            <w:r w:rsidRPr="00E32895">
              <w:rPr>
                <w:sz w:val="20"/>
              </w:rPr>
              <w:t>Each Building or Structure Housing any Iron or Steel Foundry Emission Source at</w:t>
            </w:r>
          </w:p>
          <w:p w14:paraId="2FDF00B9" w14:textId="77777777" w:rsidR="00EE04F3" w:rsidRPr="00BD3DE3" w:rsidRDefault="00EE04F3" w:rsidP="00EE04F3">
            <w:pPr>
              <w:jc w:val="center"/>
              <w:rPr>
                <w:sz w:val="20"/>
              </w:rPr>
            </w:pPr>
            <w:r>
              <w:rPr>
                <w:sz w:val="20"/>
              </w:rPr>
              <w:t>FG-MACT5E_Existing</w:t>
            </w:r>
          </w:p>
        </w:tc>
        <w:tc>
          <w:tcPr>
            <w:tcW w:w="1530" w:type="dxa"/>
            <w:tcBorders>
              <w:top w:val="single" w:sz="4" w:space="0" w:color="auto"/>
              <w:left w:val="single" w:sz="4" w:space="0" w:color="auto"/>
              <w:bottom w:val="single" w:sz="4" w:space="0" w:color="auto"/>
              <w:right w:val="single" w:sz="4" w:space="0" w:color="auto"/>
            </w:tcBorders>
          </w:tcPr>
          <w:p w14:paraId="192B7AC6" w14:textId="6F072CE3" w:rsidR="00EE04F3" w:rsidRPr="00BD3DE3" w:rsidRDefault="00EE04F3" w:rsidP="00EE04F3">
            <w:pPr>
              <w:jc w:val="center"/>
              <w:rPr>
                <w:sz w:val="20"/>
              </w:rPr>
            </w:pPr>
            <w:r w:rsidRPr="00E32895">
              <w:rPr>
                <w:sz w:val="20"/>
              </w:rPr>
              <w:t>SC V.</w:t>
            </w:r>
            <w:r>
              <w:rPr>
                <w:sz w:val="20"/>
              </w:rPr>
              <w:t>1</w:t>
            </w:r>
            <w:r w:rsidRPr="00E32895">
              <w:rPr>
                <w:sz w:val="20"/>
              </w:rPr>
              <w:t>, &amp;</w:t>
            </w:r>
            <w:r>
              <w:rPr>
                <w:sz w:val="20"/>
              </w:rPr>
              <w:t xml:space="preserve"> </w:t>
            </w:r>
            <w:r w:rsidRPr="00E32895">
              <w:rPr>
                <w:sz w:val="20"/>
              </w:rPr>
              <w:t>VI.1 – VI.</w:t>
            </w:r>
            <w:r>
              <w:rPr>
                <w:sz w:val="20"/>
              </w:rPr>
              <w:t>6</w:t>
            </w:r>
          </w:p>
        </w:tc>
        <w:tc>
          <w:tcPr>
            <w:tcW w:w="1530" w:type="dxa"/>
            <w:tcBorders>
              <w:top w:val="single" w:sz="4" w:space="0" w:color="auto"/>
              <w:left w:val="single" w:sz="4" w:space="0" w:color="auto"/>
              <w:bottom w:val="single" w:sz="4" w:space="0" w:color="auto"/>
              <w:right w:val="single" w:sz="4" w:space="0" w:color="auto"/>
            </w:tcBorders>
          </w:tcPr>
          <w:p w14:paraId="3411AEEF" w14:textId="77777777" w:rsidR="00EE04F3" w:rsidRPr="002D3BFA" w:rsidRDefault="00EE04F3" w:rsidP="00EE04F3">
            <w:pPr>
              <w:jc w:val="center"/>
              <w:rPr>
                <w:b/>
                <w:sz w:val="20"/>
              </w:rPr>
            </w:pPr>
            <w:r w:rsidRPr="0073762E">
              <w:rPr>
                <w:b/>
                <w:sz w:val="20"/>
              </w:rPr>
              <w:t>40 CFR 63.7690(a)(7)</w:t>
            </w:r>
          </w:p>
        </w:tc>
      </w:tr>
      <w:tr w:rsidR="00EE04F3" w14:paraId="08014455"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7536F923" w14:textId="77777777" w:rsidR="00EE04F3" w:rsidRPr="00203E57" w:rsidRDefault="00EE04F3" w:rsidP="00F8374E">
            <w:pPr>
              <w:numPr>
                <w:ilvl w:val="0"/>
                <w:numId w:val="106"/>
              </w:numPr>
              <w:ind w:left="343"/>
              <w:rPr>
                <w:sz w:val="20"/>
              </w:rPr>
            </w:pPr>
            <w:r w:rsidRPr="00203E57">
              <w:rPr>
                <w:sz w:val="20"/>
              </w:rPr>
              <w:t>PM</w:t>
            </w:r>
          </w:p>
          <w:p w14:paraId="59009BF0" w14:textId="77777777" w:rsidR="00EE04F3" w:rsidRPr="00203E57" w:rsidRDefault="00EE04F3" w:rsidP="00EE04F3">
            <w:pPr>
              <w:ind w:left="360" w:hanging="270"/>
              <w:rPr>
                <w:sz w:val="20"/>
              </w:rPr>
            </w:pPr>
          </w:p>
          <w:p w14:paraId="076B3982" w14:textId="77777777" w:rsidR="00EE04F3" w:rsidRPr="00203E57" w:rsidRDefault="00EE04F3" w:rsidP="00EE04F3">
            <w:pPr>
              <w:ind w:left="360" w:hanging="270"/>
              <w:rPr>
                <w:sz w:val="20"/>
              </w:rPr>
            </w:pPr>
            <w:r w:rsidRPr="00203E57">
              <w:rPr>
                <w:sz w:val="20"/>
              </w:rPr>
              <w:t>---OR---</w:t>
            </w:r>
          </w:p>
          <w:p w14:paraId="3789D23F" w14:textId="77777777" w:rsidR="00EE04F3" w:rsidRPr="00203E57" w:rsidRDefault="00EE04F3" w:rsidP="00EE04F3">
            <w:pPr>
              <w:ind w:left="360" w:hanging="270"/>
              <w:rPr>
                <w:sz w:val="20"/>
              </w:rPr>
            </w:pPr>
          </w:p>
          <w:p w14:paraId="3D538032" w14:textId="77777777" w:rsidR="00EE04F3" w:rsidRPr="00203E57" w:rsidRDefault="00EE04F3" w:rsidP="00EE04F3">
            <w:pPr>
              <w:rPr>
                <w:sz w:val="20"/>
              </w:rPr>
            </w:pPr>
            <w:r w:rsidRPr="00203E57">
              <w:rPr>
                <w:sz w:val="20"/>
              </w:rPr>
              <w:t xml:space="preserve">  Total Metal HAP</w:t>
            </w:r>
          </w:p>
        </w:tc>
        <w:tc>
          <w:tcPr>
            <w:tcW w:w="1440" w:type="dxa"/>
            <w:tcBorders>
              <w:top w:val="single" w:sz="4" w:space="0" w:color="auto"/>
              <w:left w:val="single" w:sz="4" w:space="0" w:color="auto"/>
              <w:bottom w:val="single" w:sz="4" w:space="0" w:color="auto"/>
              <w:right w:val="single" w:sz="4" w:space="0" w:color="auto"/>
            </w:tcBorders>
          </w:tcPr>
          <w:p w14:paraId="4769D8AD" w14:textId="77777777" w:rsidR="00EE04F3" w:rsidRPr="00203E57" w:rsidRDefault="00EE04F3" w:rsidP="00EE04F3">
            <w:pPr>
              <w:jc w:val="center"/>
              <w:rPr>
                <w:sz w:val="20"/>
              </w:rPr>
            </w:pPr>
            <w:r w:rsidRPr="00203E57">
              <w:rPr>
                <w:sz w:val="20"/>
              </w:rPr>
              <w:t>0.005 gr/dscf</w:t>
            </w:r>
          </w:p>
          <w:p w14:paraId="42AA4EDF" w14:textId="77777777" w:rsidR="00EE04F3" w:rsidRPr="00203E57" w:rsidRDefault="00EE04F3" w:rsidP="00EE04F3">
            <w:pPr>
              <w:jc w:val="center"/>
              <w:rPr>
                <w:sz w:val="20"/>
              </w:rPr>
            </w:pPr>
          </w:p>
          <w:p w14:paraId="1AA09BAD" w14:textId="77777777" w:rsidR="00EE04F3" w:rsidRPr="00203E57" w:rsidRDefault="00EE04F3" w:rsidP="00EE04F3">
            <w:pPr>
              <w:ind w:left="180" w:hanging="180"/>
              <w:jc w:val="center"/>
              <w:rPr>
                <w:sz w:val="20"/>
              </w:rPr>
            </w:pPr>
            <w:r w:rsidRPr="00203E57">
              <w:rPr>
                <w:sz w:val="20"/>
              </w:rPr>
              <w:t>---OR---</w:t>
            </w:r>
          </w:p>
          <w:p w14:paraId="1E810D72" w14:textId="77777777" w:rsidR="00EE04F3" w:rsidRPr="00203E57" w:rsidRDefault="00EE04F3" w:rsidP="00EE04F3">
            <w:pPr>
              <w:jc w:val="center"/>
              <w:rPr>
                <w:sz w:val="20"/>
              </w:rPr>
            </w:pPr>
          </w:p>
          <w:p w14:paraId="57EDA0D6" w14:textId="77777777" w:rsidR="00EE04F3" w:rsidRPr="00203E57" w:rsidRDefault="00EE04F3" w:rsidP="00EE04F3">
            <w:pPr>
              <w:jc w:val="center"/>
              <w:rPr>
                <w:sz w:val="20"/>
              </w:rPr>
            </w:pPr>
            <w:r w:rsidRPr="00203E57">
              <w:rPr>
                <w:sz w:val="20"/>
              </w:rPr>
              <w:t>0.0004 gr/dscf</w:t>
            </w:r>
            <w:r w:rsidRPr="00203E57">
              <w:rPr>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52400416" w14:textId="77777777" w:rsidR="00EE04F3" w:rsidRPr="00203E57" w:rsidRDefault="00EE04F3" w:rsidP="00EE04F3">
            <w:pPr>
              <w:jc w:val="center"/>
              <w:rPr>
                <w:sz w:val="20"/>
              </w:rPr>
            </w:pPr>
            <w:r w:rsidRPr="00203E57">
              <w:rPr>
                <w:sz w:val="20"/>
              </w:rPr>
              <w:t>Hourly</w:t>
            </w:r>
          </w:p>
          <w:p w14:paraId="7CE9B1BB" w14:textId="77777777" w:rsidR="00EE04F3" w:rsidRPr="00203E57" w:rsidRDefault="00EE04F3" w:rsidP="00EE04F3">
            <w:pPr>
              <w:rPr>
                <w:sz w:val="20"/>
                <w:highlight w:val="yellow"/>
              </w:rPr>
            </w:pPr>
          </w:p>
        </w:tc>
        <w:tc>
          <w:tcPr>
            <w:tcW w:w="1889" w:type="dxa"/>
            <w:tcBorders>
              <w:top w:val="single" w:sz="4" w:space="0" w:color="auto"/>
              <w:left w:val="single" w:sz="4" w:space="0" w:color="auto"/>
              <w:bottom w:val="single" w:sz="4" w:space="0" w:color="auto"/>
              <w:right w:val="single" w:sz="4" w:space="0" w:color="auto"/>
            </w:tcBorders>
          </w:tcPr>
          <w:p w14:paraId="2C5448CC" w14:textId="77777777" w:rsidR="00EE04F3" w:rsidRPr="00203E57" w:rsidRDefault="00EE04F3" w:rsidP="00EE04F3">
            <w:pPr>
              <w:jc w:val="center"/>
              <w:rPr>
                <w:sz w:val="20"/>
              </w:rPr>
            </w:pPr>
            <w:r w:rsidRPr="00203E57">
              <w:rPr>
                <w:sz w:val="20"/>
              </w:rPr>
              <w:t>Existing</w:t>
            </w:r>
          </w:p>
          <w:p w14:paraId="3879894F" w14:textId="77777777" w:rsidR="00EE04F3" w:rsidRPr="00203E57" w:rsidRDefault="00EE04F3" w:rsidP="00EE04F3">
            <w:pPr>
              <w:jc w:val="center"/>
              <w:rPr>
                <w:sz w:val="20"/>
              </w:rPr>
            </w:pPr>
            <w:r w:rsidRPr="00203E57">
              <w:rPr>
                <w:sz w:val="20"/>
              </w:rPr>
              <w:t>Electric Arc or Electric Induction Melting</w:t>
            </w:r>
          </w:p>
          <w:p w14:paraId="29957551" w14:textId="77777777" w:rsidR="00EE04F3" w:rsidRPr="00203E57" w:rsidRDefault="00EE04F3" w:rsidP="00EE04F3">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65C26131" w14:textId="3FE8295A" w:rsidR="00EE04F3" w:rsidRPr="00203E57" w:rsidRDefault="00EE04F3" w:rsidP="00EE04F3">
            <w:pPr>
              <w:jc w:val="center"/>
              <w:rPr>
                <w:sz w:val="20"/>
              </w:rPr>
            </w:pPr>
            <w:r w:rsidRPr="00203E57">
              <w:rPr>
                <w:sz w:val="20"/>
                <w:lang w:val="fr-FR"/>
              </w:rPr>
              <w:t xml:space="preserve">SC </w:t>
            </w:r>
            <w:r>
              <w:rPr>
                <w:sz w:val="20"/>
                <w:lang w:val="fr-FR"/>
              </w:rPr>
              <w:t xml:space="preserve">IV. 1, </w:t>
            </w:r>
            <w:r w:rsidRPr="00203E57">
              <w:rPr>
                <w:sz w:val="20"/>
                <w:lang w:val="fr-FR"/>
              </w:rPr>
              <w:t>V.2 - V.5</w:t>
            </w:r>
            <w:r>
              <w:rPr>
                <w:sz w:val="20"/>
                <w:lang w:val="fr-FR"/>
              </w:rPr>
              <w:t xml:space="preserve"> </w:t>
            </w:r>
            <w:r w:rsidRPr="00203E57">
              <w:rPr>
                <w:sz w:val="20"/>
                <w:lang w:val="fr-FR"/>
              </w:rPr>
              <w:t>VI.1, &amp; VI.</w:t>
            </w:r>
            <w:r>
              <w:rPr>
                <w:sz w:val="20"/>
                <w:lang w:val="fr-FR"/>
              </w:rPr>
              <w:t>2</w:t>
            </w:r>
          </w:p>
        </w:tc>
        <w:tc>
          <w:tcPr>
            <w:tcW w:w="1530" w:type="dxa"/>
            <w:tcBorders>
              <w:top w:val="single" w:sz="4" w:space="0" w:color="auto"/>
              <w:left w:val="single" w:sz="4" w:space="0" w:color="auto"/>
              <w:bottom w:val="single" w:sz="4" w:space="0" w:color="auto"/>
              <w:right w:val="single" w:sz="4" w:space="0" w:color="auto"/>
            </w:tcBorders>
          </w:tcPr>
          <w:p w14:paraId="6D177A8D" w14:textId="77777777" w:rsidR="00EE04F3" w:rsidRPr="00203E57" w:rsidRDefault="00EE04F3" w:rsidP="00EE04F3">
            <w:pPr>
              <w:jc w:val="center"/>
              <w:rPr>
                <w:b/>
                <w:sz w:val="20"/>
              </w:rPr>
            </w:pPr>
            <w:r w:rsidRPr="00203E57">
              <w:rPr>
                <w:b/>
                <w:sz w:val="20"/>
              </w:rPr>
              <w:t>40 CFR 63.7690(a)(1)(i)</w:t>
            </w:r>
          </w:p>
          <w:p w14:paraId="38C566B0" w14:textId="77777777" w:rsidR="00EE04F3" w:rsidRPr="00203E57" w:rsidRDefault="00EE04F3" w:rsidP="00EE04F3">
            <w:pPr>
              <w:jc w:val="center"/>
              <w:rPr>
                <w:b/>
                <w:sz w:val="20"/>
              </w:rPr>
            </w:pPr>
            <w:r w:rsidRPr="00203E57">
              <w:rPr>
                <w:b/>
                <w:sz w:val="20"/>
              </w:rPr>
              <w:t>or (ii)</w:t>
            </w:r>
          </w:p>
        </w:tc>
      </w:tr>
    </w:tbl>
    <w:p w14:paraId="6395B128" w14:textId="52F885B3" w:rsidR="00422853" w:rsidRDefault="00A862BC" w:rsidP="00422853">
      <w:pPr>
        <w:jc w:val="both"/>
        <w:rPr>
          <w:sz w:val="20"/>
        </w:rPr>
      </w:pPr>
      <w:r w:rsidRPr="00203E57">
        <w:rPr>
          <w:sz w:val="20"/>
          <w:vertAlign w:val="superscript"/>
        </w:rPr>
        <w:t xml:space="preserve">a </w:t>
      </w:r>
      <w:r w:rsidRPr="00203E57">
        <w:rPr>
          <w:sz w:val="20"/>
        </w:rPr>
        <w:t>In accordance with Rule 213(2) and Rule 213(6), compliance with this streamlined emission limit shall be considered compliance with the emission limit established by 40 CFR 63.7690(a)(5)(i) or (ii) for existing pouring stations, an additional applicable requirement that has been subsumed within this condition.</w:t>
      </w:r>
    </w:p>
    <w:p w14:paraId="7AF98F39" w14:textId="77777777" w:rsidR="00A862BC" w:rsidRPr="00EE5F4E" w:rsidRDefault="00A862BC" w:rsidP="00422853">
      <w:pPr>
        <w:jc w:val="both"/>
        <w:rPr>
          <w:sz w:val="20"/>
        </w:rPr>
      </w:pPr>
    </w:p>
    <w:p w14:paraId="0523868B" w14:textId="77777777" w:rsidR="00422853" w:rsidRDefault="00422853" w:rsidP="00422853">
      <w:pPr>
        <w:jc w:val="both"/>
        <w:rPr>
          <w:b/>
          <w:u w:val="single"/>
        </w:rPr>
      </w:pPr>
      <w:r>
        <w:rPr>
          <w:b/>
        </w:rPr>
        <w:t xml:space="preserve">II.  </w:t>
      </w:r>
      <w:r>
        <w:rPr>
          <w:b/>
          <w:u w:val="single"/>
        </w:rPr>
        <w:t>MATERIAL LIMIT(S)</w:t>
      </w:r>
    </w:p>
    <w:p w14:paraId="3EED3393" w14:textId="77777777" w:rsidR="00422853" w:rsidRPr="00FE0AD0" w:rsidRDefault="00422853" w:rsidP="00422853">
      <w:pPr>
        <w:jc w:val="both"/>
        <w:rPr>
          <w:sz w:val="20"/>
        </w:rPr>
      </w:pPr>
    </w:p>
    <w:p w14:paraId="2CE072C4" w14:textId="77777777" w:rsidR="00422853" w:rsidRPr="002C3F8F" w:rsidRDefault="00422853" w:rsidP="00422853">
      <w:pPr>
        <w:jc w:val="both"/>
        <w:rPr>
          <w:bCs/>
          <w:sz w:val="20"/>
        </w:rPr>
      </w:pPr>
      <w:r w:rsidRPr="002C3F8F">
        <w:rPr>
          <w:bCs/>
          <w:sz w:val="20"/>
        </w:rPr>
        <w:t>NA</w:t>
      </w:r>
    </w:p>
    <w:p w14:paraId="399F940F" w14:textId="77777777" w:rsidR="00422853" w:rsidRPr="00EE5F4E" w:rsidRDefault="00422853" w:rsidP="00422853">
      <w:pPr>
        <w:jc w:val="both"/>
        <w:rPr>
          <w:sz w:val="20"/>
        </w:rPr>
      </w:pPr>
    </w:p>
    <w:p w14:paraId="39FFC889" w14:textId="77777777" w:rsidR="00422853" w:rsidRPr="007D4237" w:rsidRDefault="00422853" w:rsidP="00422853">
      <w:pPr>
        <w:jc w:val="both"/>
      </w:pPr>
      <w:r>
        <w:rPr>
          <w:b/>
        </w:rPr>
        <w:t xml:space="preserve">III.  </w:t>
      </w:r>
      <w:r>
        <w:rPr>
          <w:b/>
          <w:u w:val="single"/>
        </w:rPr>
        <w:t>PROCESS/OPERATIONAL RESTRICTION(S)</w:t>
      </w:r>
      <w:r w:rsidDel="001C614B">
        <w:rPr>
          <w:b/>
          <w:u w:val="single"/>
        </w:rPr>
        <w:t xml:space="preserve"> </w:t>
      </w:r>
    </w:p>
    <w:p w14:paraId="1C4145BA" w14:textId="77777777" w:rsidR="00EE559D" w:rsidRPr="00FB6071" w:rsidRDefault="00EE559D" w:rsidP="00EE559D">
      <w:pPr>
        <w:jc w:val="both"/>
        <w:rPr>
          <w:sz w:val="20"/>
        </w:rPr>
      </w:pPr>
    </w:p>
    <w:p w14:paraId="0F1CA553" w14:textId="77777777" w:rsidR="00EE559D" w:rsidRPr="002C3F8F" w:rsidRDefault="00EE559D" w:rsidP="00EE559D">
      <w:pPr>
        <w:pStyle w:val="ListParagraph"/>
        <w:numPr>
          <w:ilvl w:val="6"/>
          <w:numId w:val="9"/>
        </w:numPr>
        <w:tabs>
          <w:tab w:val="clear" w:pos="2520"/>
        </w:tabs>
        <w:spacing w:after="120"/>
        <w:ind w:left="360"/>
        <w:jc w:val="both"/>
        <w:rPr>
          <w:sz w:val="20"/>
        </w:rPr>
      </w:pPr>
      <w:r>
        <w:rPr>
          <w:sz w:val="20"/>
        </w:rPr>
        <w:t>T</w:t>
      </w:r>
      <w:r w:rsidRPr="002C3F8F">
        <w:rPr>
          <w:sz w:val="20"/>
        </w:rPr>
        <w:t xml:space="preserve">he permittee shall submit to the AQD District Supervisor, for review and approval, an operation and maintenance (O&amp;M) plan for each capture and control system and control device for an emission unit subject to an emission limit as described in 40 CFR 63.7710.  The plan shall include, but is not limited to, the following:  </w:t>
      </w:r>
    </w:p>
    <w:p w14:paraId="58FF0FD5" w14:textId="77777777" w:rsidR="00EE559D" w:rsidRPr="00E32895" w:rsidRDefault="00EE559D" w:rsidP="00F8374E">
      <w:pPr>
        <w:numPr>
          <w:ilvl w:val="0"/>
          <w:numId w:val="103"/>
        </w:numPr>
        <w:spacing w:after="120"/>
        <w:jc w:val="both"/>
        <w:rPr>
          <w:b/>
          <w:sz w:val="20"/>
        </w:rPr>
      </w:pPr>
      <w:r w:rsidRPr="00E32895">
        <w:rPr>
          <w:sz w:val="20"/>
        </w:rPr>
        <w:t xml:space="preserve">Monthly inspections of the equipment that is important to the performance of the total capture system.  </w:t>
      </w:r>
      <w:r w:rsidRPr="00E32895">
        <w:rPr>
          <w:b/>
          <w:sz w:val="20"/>
        </w:rPr>
        <w:t>(40 CFR 63.7710(b)(1))</w:t>
      </w:r>
    </w:p>
    <w:p w14:paraId="4C0F3E70" w14:textId="77777777" w:rsidR="00EE559D" w:rsidRPr="00E32895" w:rsidRDefault="00EE559D" w:rsidP="00F8374E">
      <w:pPr>
        <w:numPr>
          <w:ilvl w:val="0"/>
          <w:numId w:val="103"/>
        </w:numPr>
        <w:spacing w:after="120"/>
        <w:jc w:val="both"/>
        <w:rPr>
          <w:sz w:val="20"/>
        </w:rPr>
      </w:pPr>
      <w:r w:rsidRPr="00E32895">
        <w:rPr>
          <w:sz w:val="20"/>
        </w:rPr>
        <w:t xml:space="preserve">Operating limits for each capture system for an emission unit subject to a limit for VOHAP or TEA.  </w:t>
      </w:r>
      <w:r w:rsidRPr="00E32895">
        <w:rPr>
          <w:b/>
          <w:sz w:val="20"/>
        </w:rPr>
        <w:t>(40 CFR 63.7710(b)(2))</w:t>
      </w:r>
    </w:p>
    <w:p w14:paraId="7FDB2347" w14:textId="77777777" w:rsidR="00EE559D" w:rsidRPr="00E32895" w:rsidRDefault="00EE559D" w:rsidP="00F8374E">
      <w:pPr>
        <w:numPr>
          <w:ilvl w:val="0"/>
          <w:numId w:val="102"/>
        </w:numPr>
        <w:spacing w:after="120"/>
        <w:jc w:val="both"/>
        <w:rPr>
          <w:sz w:val="20"/>
        </w:rPr>
      </w:pPr>
      <w:r w:rsidRPr="00E32895">
        <w:rPr>
          <w:sz w:val="20"/>
        </w:rPr>
        <w:t xml:space="preserve">Preventative maintenance plan for each control device, including a schedule.  </w:t>
      </w:r>
      <w:r w:rsidRPr="00E32895">
        <w:rPr>
          <w:b/>
          <w:sz w:val="20"/>
        </w:rPr>
        <w:t>(40 CFR 63.7710(b)(3))</w:t>
      </w:r>
    </w:p>
    <w:p w14:paraId="14E55DC5" w14:textId="77777777" w:rsidR="00EE559D" w:rsidRPr="00E32895" w:rsidRDefault="00EE559D" w:rsidP="00F8374E">
      <w:pPr>
        <w:numPr>
          <w:ilvl w:val="0"/>
          <w:numId w:val="102"/>
        </w:numPr>
        <w:spacing w:after="120"/>
        <w:jc w:val="both"/>
        <w:rPr>
          <w:sz w:val="20"/>
        </w:rPr>
      </w:pPr>
      <w:r w:rsidRPr="00E32895">
        <w:rPr>
          <w:sz w:val="20"/>
        </w:rPr>
        <w:t xml:space="preserve">A site-specific monitoring plan for each bag leak detection system.  </w:t>
      </w:r>
      <w:r w:rsidRPr="00E32895">
        <w:rPr>
          <w:b/>
          <w:sz w:val="20"/>
        </w:rPr>
        <w:t>(40 CFR 63.7710(b)(4))</w:t>
      </w:r>
    </w:p>
    <w:p w14:paraId="3E4B1586" w14:textId="77777777" w:rsidR="00EE559D" w:rsidRPr="00E32895" w:rsidRDefault="00EE559D" w:rsidP="00F8374E">
      <w:pPr>
        <w:numPr>
          <w:ilvl w:val="0"/>
          <w:numId w:val="102"/>
        </w:numPr>
        <w:spacing w:after="120"/>
        <w:jc w:val="both"/>
        <w:rPr>
          <w:sz w:val="20"/>
        </w:rPr>
      </w:pPr>
      <w:r w:rsidRPr="00E32895">
        <w:rPr>
          <w:sz w:val="20"/>
        </w:rPr>
        <w:lastRenderedPageBreak/>
        <w:t xml:space="preserve">Corrective action plan for each baghouse.  </w:t>
      </w:r>
      <w:r w:rsidRPr="00E32895">
        <w:rPr>
          <w:b/>
          <w:sz w:val="20"/>
        </w:rPr>
        <w:t>(40 CFR 63.7710(b)(5))</w:t>
      </w:r>
    </w:p>
    <w:p w14:paraId="6185900B" w14:textId="77777777" w:rsidR="00EE559D" w:rsidRPr="00E32895" w:rsidRDefault="00EE559D" w:rsidP="00F8374E">
      <w:pPr>
        <w:numPr>
          <w:ilvl w:val="0"/>
          <w:numId w:val="102"/>
        </w:numPr>
        <w:spacing w:after="120"/>
        <w:jc w:val="both"/>
        <w:rPr>
          <w:b/>
          <w:sz w:val="20"/>
        </w:rPr>
      </w:pPr>
      <w:r w:rsidRPr="00E32895">
        <w:rPr>
          <w:sz w:val="20"/>
        </w:rPr>
        <w:t xml:space="preserve">Procedures for igniting gases from mold vents.  </w:t>
      </w:r>
      <w:r w:rsidRPr="00E32895">
        <w:rPr>
          <w:b/>
          <w:sz w:val="20"/>
        </w:rPr>
        <w:t>(40 CFR 63.7710(b)(6))</w:t>
      </w:r>
    </w:p>
    <w:p w14:paraId="5BF3D215" w14:textId="77777777" w:rsidR="00EE559D" w:rsidRPr="00E32895" w:rsidRDefault="00EE559D" w:rsidP="00EE559D">
      <w:pPr>
        <w:ind w:left="360"/>
        <w:jc w:val="both"/>
        <w:rPr>
          <w:b/>
          <w:sz w:val="20"/>
        </w:rPr>
      </w:pPr>
      <w:r w:rsidRPr="00E32895">
        <w:rPr>
          <w:sz w:val="20"/>
        </w:rPr>
        <w:t xml:space="preserve">The permittee shall maintain and implement the approved O&amp;M plans at all times.  </w:t>
      </w:r>
      <w:r w:rsidRPr="00E32895">
        <w:rPr>
          <w:b/>
          <w:sz w:val="20"/>
        </w:rPr>
        <w:t xml:space="preserve">(40 CFR 63.7710, 40 CFR 63.7745)  </w:t>
      </w:r>
    </w:p>
    <w:p w14:paraId="33CF5289" w14:textId="77777777" w:rsidR="00EE559D" w:rsidRPr="00E32895" w:rsidRDefault="00EE559D" w:rsidP="00EE559D">
      <w:pPr>
        <w:ind w:left="360"/>
        <w:jc w:val="both"/>
        <w:rPr>
          <w:b/>
          <w:sz w:val="20"/>
        </w:rPr>
      </w:pPr>
    </w:p>
    <w:p w14:paraId="339E229E" w14:textId="77777777" w:rsidR="00EE559D" w:rsidRPr="00E32895" w:rsidRDefault="00EE559D" w:rsidP="00F8374E">
      <w:pPr>
        <w:numPr>
          <w:ilvl w:val="0"/>
          <w:numId w:val="104"/>
        </w:numPr>
        <w:jc w:val="both"/>
        <w:rPr>
          <w:b/>
          <w:sz w:val="20"/>
        </w:rPr>
      </w:pPr>
      <w:r w:rsidRPr="00E32895">
        <w:rPr>
          <w:sz w:val="20"/>
        </w:rPr>
        <w:t xml:space="preserve">For each capture system, wet scrubber, acid wet scrubber, or combustion device, the permittee shall establish site-specific operating limits in the O&amp;M plans according to the procedures specified in 40 CFR 63.7733.  </w:t>
      </w:r>
      <w:r w:rsidRPr="00E32895">
        <w:rPr>
          <w:b/>
          <w:sz w:val="20"/>
        </w:rPr>
        <w:t>(40 CFR 63.7733)</w:t>
      </w:r>
    </w:p>
    <w:p w14:paraId="54A2E0DD" w14:textId="77777777" w:rsidR="00EE559D" w:rsidRPr="00E32895" w:rsidRDefault="00EE559D" w:rsidP="00EE559D">
      <w:pPr>
        <w:ind w:left="360" w:hanging="360"/>
        <w:jc w:val="both"/>
        <w:rPr>
          <w:b/>
          <w:sz w:val="20"/>
        </w:rPr>
      </w:pPr>
    </w:p>
    <w:p w14:paraId="0799537B" w14:textId="77777777" w:rsidR="00EE559D" w:rsidRPr="00DC171A" w:rsidRDefault="00EE559D" w:rsidP="00F8374E">
      <w:pPr>
        <w:pStyle w:val="ListParagraph"/>
        <w:numPr>
          <w:ilvl w:val="0"/>
          <w:numId w:val="104"/>
        </w:numPr>
        <w:jc w:val="both"/>
        <w:rPr>
          <w:sz w:val="20"/>
        </w:rPr>
      </w:pPr>
      <w:r w:rsidRPr="00DC171A">
        <w:rPr>
          <w:sz w:val="20"/>
        </w:rPr>
        <w:t>The permittee shall comply with the emission limits, work practice standards, and operation and maintenance requirements at all times</w:t>
      </w:r>
      <w:r>
        <w:rPr>
          <w:sz w:val="20"/>
        </w:rPr>
        <w:t>.</w:t>
      </w:r>
      <w:r w:rsidRPr="00DC171A">
        <w:rPr>
          <w:sz w:val="20"/>
        </w:rPr>
        <w:t xml:space="preserve"> </w:t>
      </w:r>
      <w:r w:rsidRPr="00DC171A">
        <w:rPr>
          <w:b/>
          <w:sz w:val="20"/>
        </w:rPr>
        <w:t>(40 CFR 63.7720(a))</w:t>
      </w:r>
    </w:p>
    <w:p w14:paraId="20245D51" w14:textId="77777777" w:rsidR="00EE559D" w:rsidRPr="00724C09" w:rsidRDefault="00EE559D" w:rsidP="00EE559D">
      <w:pPr>
        <w:jc w:val="both"/>
        <w:rPr>
          <w:sz w:val="20"/>
        </w:rPr>
      </w:pPr>
    </w:p>
    <w:p w14:paraId="2E1CB8C7" w14:textId="77777777" w:rsidR="00EE559D" w:rsidRPr="00E32895" w:rsidRDefault="00EE559D" w:rsidP="00EE559D">
      <w:pPr>
        <w:ind w:left="360" w:hanging="360"/>
        <w:jc w:val="both"/>
        <w:rPr>
          <w:b/>
          <w:sz w:val="20"/>
        </w:rPr>
      </w:pPr>
      <w:r>
        <w:rPr>
          <w:sz w:val="20"/>
        </w:rPr>
        <w:t>4</w:t>
      </w:r>
      <w:r w:rsidRPr="00E32895">
        <w:rPr>
          <w:sz w:val="20"/>
        </w:rPr>
        <w:t>.</w:t>
      </w:r>
      <w:r w:rsidRPr="00E32895">
        <w:rPr>
          <w:sz w:val="20"/>
        </w:rPr>
        <w:tab/>
        <w:t>For each segregated scrap storage area, bin or pile, the permittee shall prepare and operate at all times according to a written certification that the facility purchases and uses only charge material that does not include post-consumer automotive body scrap, post-consumer engine blocks, oil filters, oily turn</w:t>
      </w:r>
      <w:r>
        <w:rPr>
          <w:sz w:val="20"/>
        </w:rPr>
        <w:t xml:space="preserve">ings, lead components, mercury </w:t>
      </w:r>
      <w:r w:rsidRPr="00E32895">
        <w:rPr>
          <w:sz w:val="20"/>
        </w:rPr>
        <w:t xml:space="preserve">switches, plastics or organic liquids.  </w:t>
      </w:r>
      <w:r w:rsidRPr="00E32895">
        <w:rPr>
          <w:b/>
          <w:sz w:val="20"/>
        </w:rPr>
        <w:t xml:space="preserve">(40 CFR 63.7700(a), 40 CFR 63.7700(b)) </w:t>
      </w:r>
    </w:p>
    <w:p w14:paraId="1EE987A8" w14:textId="77777777" w:rsidR="00EE559D" w:rsidRPr="00E32895" w:rsidRDefault="00EE559D" w:rsidP="00EE559D">
      <w:pPr>
        <w:ind w:left="360" w:hanging="360"/>
        <w:jc w:val="both"/>
        <w:rPr>
          <w:sz w:val="20"/>
        </w:rPr>
      </w:pPr>
    </w:p>
    <w:p w14:paraId="0005F7F3" w14:textId="77777777" w:rsidR="00EE559D" w:rsidRPr="007A4775" w:rsidRDefault="00EE559D" w:rsidP="00F8374E">
      <w:pPr>
        <w:pStyle w:val="ListParagraph"/>
        <w:numPr>
          <w:ilvl w:val="0"/>
          <w:numId w:val="120"/>
        </w:numPr>
        <w:jc w:val="both"/>
        <w:rPr>
          <w:b/>
          <w:sz w:val="20"/>
        </w:rPr>
      </w:pPr>
      <w:r w:rsidRPr="007A4775">
        <w:rPr>
          <w:sz w:val="20"/>
        </w:rPr>
        <w:t xml:space="preserve">For each segregated scrap storage area, bin or pile, the permittee shall prepare and operate according to a written plan for the selection and inspection of iron and steel scrap as specified in 40 CFR 63.7700(c).  </w:t>
      </w:r>
      <w:r w:rsidRPr="007A4775">
        <w:rPr>
          <w:b/>
          <w:sz w:val="20"/>
        </w:rPr>
        <w:t>(40 CFR 63.7700(a), 40 CFR 63.7700(c))</w:t>
      </w:r>
    </w:p>
    <w:p w14:paraId="7BAE6941" w14:textId="77777777" w:rsidR="00422853" w:rsidRPr="00FB6071" w:rsidRDefault="00422853" w:rsidP="00422853">
      <w:pPr>
        <w:jc w:val="both"/>
        <w:rPr>
          <w:sz w:val="20"/>
        </w:rPr>
      </w:pPr>
    </w:p>
    <w:p w14:paraId="6D08D2B4" w14:textId="77777777" w:rsidR="00422853" w:rsidRPr="007D4237" w:rsidRDefault="00422853" w:rsidP="00422853">
      <w:pPr>
        <w:jc w:val="both"/>
      </w:pPr>
      <w:r w:rsidRPr="00FB6071">
        <w:rPr>
          <w:b/>
        </w:rPr>
        <w:t xml:space="preserve">IV.  </w:t>
      </w:r>
      <w:r w:rsidRPr="00FB6071">
        <w:rPr>
          <w:b/>
          <w:u w:val="single"/>
        </w:rPr>
        <w:t>DESIGN</w:t>
      </w:r>
      <w:r>
        <w:rPr>
          <w:b/>
          <w:u w:val="single"/>
        </w:rPr>
        <w:t>/EQUIPMENT PARAMETER(S)</w:t>
      </w:r>
    </w:p>
    <w:p w14:paraId="1C04E1FD" w14:textId="77777777" w:rsidR="007757DA" w:rsidRPr="00C3424D" w:rsidRDefault="007757DA" w:rsidP="007757DA">
      <w:pPr>
        <w:jc w:val="both"/>
        <w:rPr>
          <w:sz w:val="20"/>
        </w:rPr>
      </w:pPr>
    </w:p>
    <w:p w14:paraId="025E5DB0" w14:textId="77777777" w:rsidR="007757DA" w:rsidRDefault="007757DA" w:rsidP="007757DA">
      <w:pPr>
        <w:pStyle w:val="ListParagraph"/>
        <w:numPr>
          <w:ilvl w:val="6"/>
          <w:numId w:val="8"/>
        </w:numPr>
        <w:tabs>
          <w:tab w:val="clear" w:pos="2520"/>
        </w:tabs>
        <w:ind w:left="360"/>
        <w:jc w:val="both"/>
        <w:rPr>
          <w:b/>
          <w:sz w:val="20"/>
        </w:rPr>
      </w:pPr>
      <w:r w:rsidRPr="00AD2566">
        <w:rPr>
          <w:sz w:val="20"/>
        </w:rPr>
        <w:t xml:space="preserve">The permittee shall monitor the relative change in PM loading using a bag leak detection system for any baghouse used to meet PM or Total Metal HAP emission limits.  </w:t>
      </w:r>
      <w:r w:rsidRPr="00AD2566">
        <w:rPr>
          <w:b/>
          <w:sz w:val="20"/>
        </w:rPr>
        <w:t>(40 CFR 63.7740(b))</w:t>
      </w:r>
    </w:p>
    <w:p w14:paraId="793CD3F1" w14:textId="77777777" w:rsidR="007757DA" w:rsidRPr="00FE0AD0" w:rsidRDefault="007757DA" w:rsidP="007757DA">
      <w:pPr>
        <w:jc w:val="both"/>
        <w:rPr>
          <w:sz w:val="20"/>
        </w:rPr>
      </w:pPr>
    </w:p>
    <w:p w14:paraId="6FA91BE1" w14:textId="77777777" w:rsidR="00422853" w:rsidRPr="007D4237" w:rsidRDefault="00422853" w:rsidP="00422853">
      <w:pPr>
        <w:jc w:val="both"/>
      </w:pPr>
      <w:r>
        <w:rPr>
          <w:b/>
        </w:rPr>
        <w:t xml:space="preserve">V.  </w:t>
      </w:r>
      <w:r>
        <w:rPr>
          <w:b/>
          <w:u w:val="single"/>
        </w:rPr>
        <w:t>TESTING/SAMPLING</w:t>
      </w:r>
    </w:p>
    <w:p w14:paraId="459F8BD0" w14:textId="77777777" w:rsidR="00422853" w:rsidRPr="00FE0AD0" w:rsidRDefault="00422853" w:rsidP="0042285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F3DDB5" w14:textId="77777777" w:rsidR="00FE262C" w:rsidRPr="00FE0AD0" w:rsidRDefault="00FE262C" w:rsidP="00FE262C">
      <w:pPr>
        <w:jc w:val="both"/>
        <w:rPr>
          <w:sz w:val="20"/>
        </w:rPr>
      </w:pPr>
    </w:p>
    <w:p w14:paraId="528D1D0E" w14:textId="77777777" w:rsidR="00FE262C" w:rsidRPr="00DC171A" w:rsidRDefault="00FE262C" w:rsidP="00F8374E">
      <w:pPr>
        <w:numPr>
          <w:ilvl w:val="0"/>
          <w:numId w:val="105"/>
        </w:numPr>
        <w:jc w:val="both"/>
        <w:rPr>
          <w:sz w:val="20"/>
        </w:rPr>
      </w:pPr>
      <w:r w:rsidRPr="00AD2566">
        <w:rPr>
          <w:sz w:val="20"/>
        </w:rPr>
        <w:t xml:space="preserve">The </w:t>
      </w:r>
      <w:r w:rsidRPr="00E32895">
        <w:rPr>
          <w:sz w:val="20"/>
        </w:rPr>
        <w:t xml:space="preserve">permittee shall conduct a performance test to demonstrate compliance with the opacity limit in 40 CFR 63.7690(a)(7), following the test methods and procedures in 40 CFR 63.7732(d).  Subsequent compliance testing shall be conducted no less frequently than every 6 months.  </w:t>
      </w:r>
      <w:r w:rsidRPr="00E32895">
        <w:rPr>
          <w:b/>
          <w:sz w:val="20"/>
        </w:rPr>
        <w:t>(40 CFR 63.7730(a), 40 CFR 63.7731(b))</w:t>
      </w:r>
    </w:p>
    <w:p w14:paraId="0AA073B0" w14:textId="77777777" w:rsidR="00FE262C" w:rsidRPr="00DC171A" w:rsidRDefault="00FE262C" w:rsidP="00FE262C">
      <w:pPr>
        <w:ind w:left="360"/>
        <w:jc w:val="both"/>
        <w:rPr>
          <w:sz w:val="20"/>
        </w:rPr>
      </w:pPr>
    </w:p>
    <w:p w14:paraId="4882D2FF" w14:textId="77777777" w:rsidR="00FE262C" w:rsidRPr="002E0B84" w:rsidRDefault="00FE262C" w:rsidP="00F8374E">
      <w:pPr>
        <w:pStyle w:val="ListParagraph"/>
        <w:numPr>
          <w:ilvl w:val="0"/>
          <w:numId w:val="105"/>
        </w:numPr>
        <w:jc w:val="both"/>
        <w:rPr>
          <w:sz w:val="20"/>
        </w:rPr>
      </w:pPr>
      <w:r>
        <w:rPr>
          <w:sz w:val="20"/>
        </w:rPr>
        <w:t>T</w:t>
      </w:r>
      <w:r w:rsidRPr="00DC171A">
        <w:rPr>
          <w:sz w:val="20"/>
        </w:rPr>
        <w:t>he permittee shall conduct performance testing to demonstrate compliance with applicable PM</w:t>
      </w:r>
      <w:r>
        <w:rPr>
          <w:sz w:val="20"/>
        </w:rPr>
        <w:t xml:space="preserve"> or</w:t>
      </w:r>
      <w:r w:rsidRPr="00DC171A">
        <w:rPr>
          <w:sz w:val="20"/>
        </w:rPr>
        <w:t xml:space="preserve"> Total Metal HAP, TEA</w:t>
      </w:r>
      <w:r>
        <w:rPr>
          <w:sz w:val="20"/>
        </w:rPr>
        <w:t>,</w:t>
      </w:r>
      <w:r w:rsidRPr="00DC171A">
        <w:rPr>
          <w:sz w:val="20"/>
        </w:rPr>
        <w:t xml:space="preserve"> and VOHAP emission rates from FG-MACT</w:t>
      </w:r>
      <w:r>
        <w:rPr>
          <w:sz w:val="20"/>
        </w:rPr>
        <w:t>5E_Existing</w:t>
      </w:r>
      <w:r w:rsidRPr="00DC171A">
        <w:rPr>
          <w:sz w:val="20"/>
        </w:rPr>
        <w:t xml:space="preserve"> according to the requirements in 40 CFR 63.7(e)(1), following the test methods and procedures in 40 CFR 63.7732(b), (c), (e), (f), (g) and (h).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  </w:t>
      </w:r>
      <w:r w:rsidRPr="00DC171A">
        <w:rPr>
          <w:b/>
          <w:sz w:val="20"/>
        </w:rPr>
        <w:t>(40 CFR 63.7730(a))</w:t>
      </w:r>
    </w:p>
    <w:p w14:paraId="5DE552FB" w14:textId="77777777" w:rsidR="00FE262C" w:rsidRPr="002E0B84" w:rsidRDefault="00FE262C" w:rsidP="00FE262C">
      <w:pPr>
        <w:pStyle w:val="ListParagraph"/>
        <w:rPr>
          <w:sz w:val="20"/>
        </w:rPr>
      </w:pPr>
    </w:p>
    <w:p w14:paraId="41AD58ED" w14:textId="77777777" w:rsidR="00FE262C" w:rsidRPr="00DC171A" w:rsidRDefault="00FE262C" w:rsidP="00F8374E">
      <w:pPr>
        <w:pStyle w:val="ListParagraph"/>
        <w:numPr>
          <w:ilvl w:val="0"/>
          <w:numId w:val="105"/>
        </w:numPr>
        <w:jc w:val="both"/>
        <w:rPr>
          <w:sz w:val="20"/>
        </w:rPr>
      </w:pPr>
      <w:r>
        <w:rPr>
          <w:sz w:val="20"/>
        </w:rPr>
        <w:t xml:space="preserve">The permittee shall submit the results of performance testing to the EPA via the Compliance and Emissions Data Reporting Interface (CEDRI) within 60 days after the date of completion of each performance test.  </w:t>
      </w:r>
      <w:r w:rsidRPr="00847FC0">
        <w:rPr>
          <w:b/>
          <w:bCs/>
          <w:sz w:val="20"/>
        </w:rPr>
        <w:t>(</w:t>
      </w:r>
      <w:r>
        <w:rPr>
          <w:b/>
          <w:bCs/>
          <w:sz w:val="20"/>
        </w:rPr>
        <w:t>40 CFR 63.7751(f))</w:t>
      </w:r>
    </w:p>
    <w:p w14:paraId="32394B99" w14:textId="77777777" w:rsidR="00FE262C" w:rsidRDefault="00FE262C" w:rsidP="00FE262C">
      <w:pPr>
        <w:ind w:left="360"/>
        <w:jc w:val="both"/>
        <w:rPr>
          <w:sz w:val="20"/>
        </w:rPr>
      </w:pPr>
    </w:p>
    <w:p w14:paraId="5B15FBB4" w14:textId="77777777" w:rsidR="00FE262C" w:rsidRDefault="00FE262C" w:rsidP="00F8374E">
      <w:pPr>
        <w:numPr>
          <w:ilvl w:val="0"/>
          <w:numId w:val="105"/>
        </w:numPr>
        <w:jc w:val="both"/>
        <w:rPr>
          <w:sz w:val="20"/>
        </w:rPr>
      </w:pPr>
      <w:r w:rsidRPr="00AD2566">
        <w:rPr>
          <w:sz w:val="20"/>
        </w:rPr>
        <w:t xml:space="preserve">The permittee shall conduct subsequent compliance testing to demonstrate compliance with all applicable emission limits, no less frequently than every 5 years.  This requirement does not apply if a CEMS is used to demonstrate continuous compliance.  </w:t>
      </w:r>
      <w:r w:rsidRPr="00AD2566">
        <w:rPr>
          <w:b/>
          <w:sz w:val="20"/>
        </w:rPr>
        <w:t>(40 CFR 63.7731(a))</w:t>
      </w:r>
    </w:p>
    <w:p w14:paraId="75662166" w14:textId="77777777" w:rsidR="00FE262C" w:rsidRDefault="00FE262C" w:rsidP="00FE262C">
      <w:pPr>
        <w:pStyle w:val="ListParagraph"/>
        <w:rPr>
          <w:rFonts w:cs="Arial"/>
          <w:sz w:val="20"/>
        </w:rPr>
      </w:pPr>
    </w:p>
    <w:p w14:paraId="6A1C2D4E" w14:textId="77777777" w:rsidR="00FE262C" w:rsidRDefault="00FE262C" w:rsidP="00F8374E">
      <w:pPr>
        <w:numPr>
          <w:ilvl w:val="0"/>
          <w:numId w:val="105"/>
        </w:numPr>
        <w:jc w:val="both"/>
        <w:rPr>
          <w:sz w:val="20"/>
        </w:rPr>
      </w:pPr>
      <w:r w:rsidRPr="004726E7">
        <w:rPr>
          <w:rFonts w:cs="Arial"/>
          <w:sz w:val="20"/>
        </w:rPr>
        <w:t xml:space="preserve">The permittee shall verify </w:t>
      </w:r>
      <w:r w:rsidRPr="00203E57">
        <w:rPr>
          <w:rFonts w:cs="Arial"/>
          <w:sz w:val="20"/>
        </w:rPr>
        <w:t>the PM or Total Metal HAP emission rates from FG-MACT5E_Existing at a minimum</w:t>
      </w:r>
      <w:r w:rsidRPr="004726E7">
        <w:rPr>
          <w:rFonts w:cs="Arial"/>
          <w:sz w:val="20"/>
        </w:rPr>
        <w:t>, every five years from the date of the last test.</w:t>
      </w:r>
      <w:r w:rsidRPr="004726E7">
        <w:rPr>
          <w:rFonts w:cs="Arial"/>
          <w:b/>
          <w:sz w:val="20"/>
        </w:rPr>
        <w:t xml:space="preserve">  (R 336.1213(3), R 336.2001, R 336.2003, R 336.2004)</w:t>
      </w:r>
    </w:p>
    <w:p w14:paraId="5602EEDD" w14:textId="77777777" w:rsidR="00FE262C" w:rsidRDefault="00FE262C" w:rsidP="00FE262C">
      <w:pPr>
        <w:pStyle w:val="ListParagraph"/>
        <w:rPr>
          <w:rFonts w:cs="Arial"/>
          <w:sz w:val="20"/>
        </w:rPr>
      </w:pPr>
    </w:p>
    <w:p w14:paraId="499272D8" w14:textId="77777777" w:rsidR="00FE262C" w:rsidRPr="004726E7" w:rsidRDefault="00FE262C" w:rsidP="00F8374E">
      <w:pPr>
        <w:numPr>
          <w:ilvl w:val="0"/>
          <w:numId w:val="105"/>
        </w:numPr>
        <w:jc w:val="both"/>
        <w:rPr>
          <w:sz w:val="20"/>
        </w:rPr>
      </w:pPr>
      <w:r w:rsidRPr="004726E7">
        <w:rPr>
          <w:rFonts w:cs="Arial"/>
          <w:sz w:val="20"/>
        </w:rPr>
        <w:t>The permittee shall notify the AQD Technical Programs Unit Supervisor and the District Supervisor not less than 30</w:t>
      </w:r>
      <w:r w:rsidRPr="004726E7">
        <w:rPr>
          <w:rFonts w:cs="Arial"/>
          <w:color w:val="FF0000"/>
          <w:sz w:val="20"/>
        </w:rPr>
        <w:t xml:space="preserve"> </w:t>
      </w:r>
      <w:r w:rsidRPr="004726E7">
        <w:rPr>
          <w:rFonts w:cs="Arial"/>
          <w:sz w:val="20"/>
        </w:rPr>
        <w:t xml:space="preserve">days of the time and place before performance tests are conducted.  </w:t>
      </w:r>
      <w:r w:rsidRPr="004726E7">
        <w:rPr>
          <w:rFonts w:cs="Arial"/>
          <w:b/>
          <w:sz w:val="20"/>
        </w:rPr>
        <w:t>(R 336.1213(3))</w:t>
      </w:r>
    </w:p>
    <w:p w14:paraId="124CAB27" w14:textId="77777777" w:rsidR="00FE262C" w:rsidRPr="00AD2566" w:rsidRDefault="00FE262C" w:rsidP="00FE262C">
      <w:pPr>
        <w:jc w:val="both"/>
        <w:rPr>
          <w:sz w:val="20"/>
        </w:rPr>
      </w:pPr>
    </w:p>
    <w:p w14:paraId="224EB31D" w14:textId="77777777" w:rsidR="00FE262C" w:rsidRPr="009E40D6" w:rsidRDefault="00FE262C" w:rsidP="00FE262C">
      <w:pPr>
        <w:jc w:val="both"/>
        <w:rPr>
          <w:sz w:val="20"/>
        </w:rPr>
      </w:pPr>
      <w:r w:rsidRPr="00FE0AD0">
        <w:rPr>
          <w:b/>
          <w:sz w:val="20"/>
        </w:rPr>
        <w:t>See Appendix 5</w:t>
      </w:r>
    </w:p>
    <w:p w14:paraId="403A1F00" w14:textId="77777777" w:rsidR="00FE262C" w:rsidRPr="00FE0AD0" w:rsidRDefault="00FE262C" w:rsidP="00FE262C">
      <w:pPr>
        <w:jc w:val="both"/>
        <w:rPr>
          <w:sz w:val="20"/>
        </w:rPr>
      </w:pPr>
    </w:p>
    <w:p w14:paraId="6FEFC02B" w14:textId="77777777" w:rsidR="00422853" w:rsidRDefault="00422853" w:rsidP="00422853">
      <w:pPr>
        <w:jc w:val="both"/>
      </w:pPr>
      <w:r>
        <w:rPr>
          <w:b/>
        </w:rPr>
        <w:t xml:space="preserve">VI.  </w:t>
      </w:r>
      <w:r>
        <w:rPr>
          <w:b/>
          <w:u w:val="single"/>
        </w:rPr>
        <w:t>MONITORING/RECORDKEEPING</w:t>
      </w:r>
    </w:p>
    <w:p w14:paraId="5BAC344B" w14:textId="77777777" w:rsidR="00422853" w:rsidRPr="00FE0AD0" w:rsidRDefault="00422853" w:rsidP="00422853">
      <w:pPr>
        <w:jc w:val="both"/>
        <w:rPr>
          <w:sz w:val="20"/>
        </w:rPr>
      </w:pPr>
      <w:r w:rsidRPr="00FE0AD0">
        <w:rPr>
          <w:sz w:val="20"/>
        </w:rPr>
        <w:lastRenderedPageBreak/>
        <w:t xml:space="preserve">Records shall be maintained on file for a period of </w:t>
      </w:r>
      <w:r>
        <w:rPr>
          <w:sz w:val="20"/>
        </w:rPr>
        <w:t>five</w:t>
      </w:r>
      <w:r w:rsidRPr="00FE0AD0">
        <w:rPr>
          <w:sz w:val="20"/>
        </w:rPr>
        <w:t xml:space="preserve"> years.  </w:t>
      </w:r>
      <w:r w:rsidRPr="00FE0AD0">
        <w:rPr>
          <w:b/>
          <w:sz w:val="20"/>
        </w:rPr>
        <w:t>(R 336.1213(3)(b)(ii))</w:t>
      </w:r>
    </w:p>
    <w:p w14:paraId="19891B88" w14:textId="77777777" w:rsidR="00355E1F" w:rsidRPr="00F9710E" w:rsidRDefault="00355E1F" w:rsidP="00355E1F">
      <w:pPr>
        <w:jc w:val="both"/>
        <w:rPr>
          <w:b/>
          <w:sz w:val="20"/>
        </w:rPr>
      </w:pPr>
    </w:p>
    <w:p w14:paraId="3BF1F20B" w14:textId="77777777" w:rsidR="00355E1F" w:rsidRDefault="00355E1F" w:rsidP="00F8374E">
      <w:pPr>
        <w:pStyle w:val="ListParagraph"/>
        <w:numPr>
          <w:ilvl w:val="6"/>
          <w:numId w:val="121"/>
        </w:numPr>
        <w:tabs>
          <w:tab w:val="clear" w:pos="2520"/>
        </w:tabs>
        <w:ind w:left="360"/>
        <w:jc w:val="both"/>
        <w:rPr>
          <w:b/>
          <w:sz w:val="20"/>
        </w:rPr>
      </w:pPr>
      <w:r w:rsidRPr="00DC171A">
        <w:rPr>
          <w:sz w:val="20"/>
        </w:rPr>
        <w:t xml:space="preserve">For each baghouse that is applied to meet any PM or Total Metal HAP emission limit, the permittee shall install, operate, and maintain a bag leak detection system according to the requirements in 40 CFR 63.7741(b) and conduct inspections according to the requirements specified in 40 CFR 63.7740(b)(1) through (8).  </w:t>
      </w:r>
      <w:r w:rsidRPr="00DC171A">
        <w:rPr>
          <w:b/>
          <w:sz w:val="20"/>
        </w:rPr>
        <w:t>(40 CFR 63.7740(b), 40 CFR 63.7741(b))</w:t>
      </w:r>
    </w:p>
    <w:p w14:paraId="4BDF6E55" w14:textId="77777777" w:rsidR="00355E1F" w:rsidRPr="00DC171A" w:rsidRDefault="00355E1F" w:rsidP="00355E1F">
      <w:pPr>
        <w:pStyle w:val="ListParagraph"/>
        <w:rPr>
          <w:b/>
          <w:sz w:val="20"/>
        </w:rPr>
      </w:pPr>
    </w:p>
    <w:p w14:paraId="559880A7" w14:textId="77777777" w:rsidR="00355E1F" w:rsidRDefault="00355E1F" w:rsidP="00F8374E">
      <w:pPr>
        <w:pStyle w:val="ListParagraph"/>
        <w:numPr>
          <w:ilvl w:val="6"/>
          <w:numId w:val="121"/>
        </w:numPr>
        <w:ind w:left="360"/>
        <w:jc w:val="both"/>
        <w:rPr>
          <w:b/>
          <w:sz w:val="20"/>
        </w:rPr>
      </w:pPr>
      <w:r w:rsidRPr="00DC171A">
        <w:rPr>
          <w:sz w:val="20"/>
        </w:rPr>
        <w:t xml:space="preserve">If a control device other than a baghouse, wet scrubber, wet acid scrubber, or combustion device is used, the permittee shall prepare and submit a monitoring plan containing the information in 40 CFR 63.7690(c)(1) through (5).  </w:t>
      </w:r>
      <w:r w:rsidRPr="00DC171A">
        <w:rPr>
          <w:b/>
          <w:sz w:val="20"/>
        </w:rPr>
        <w:t>(40 CFR 63.7690(c))</w:t>
      </w:r>
    </w:p>
    <w:p w14:paraId="568C7556" w14:textId="77777777" w:rsidR="00355E1F" w:rsidRPr="00DC171A" w:rsidRDefault="00355E1F" w:rsidP="00355E1F">
      <w:pPr>
        <w:pStyle w:val="ListParagraph"/>
        <w:rPr>
          <w:sz w:val="20"/>
        </w:rPr>
      </w:pPr>
    </w:p>
    <w:p w14:paraId="657E48F2" w14:textId="77777777" w:rsidR="00355E1F" w:rsidRDefault="00355E1F" w:rsidP="00F8374E">
      <w:pPr>
        <w:pStyle w:val="ListParagraph"/>
        <w:numPr>
          <w:ilvl w:val="6"/>
          <w:numId w:val="121"/>
        </w:numPr>
        <w:ind w:left="360"/>
        <w:jc w:val="both"/>
        <w:rPr>
          <w:b/>
          <w:sz w:val="20"/>
        </w:rPr>
      </w:pPr>
      <w:r w:rsidRPr="00DC171A">
        <w:rPr>
          <w:sz w:val="20"/>
        </w:rPr>
        <w:t>For each emission unit in FG-MACT</w:t>
      </w:r>
      <w:r>
        <w:rPr>
          <w:sz w:val="20"/>
        </w:rPr>
        <w:t>5E_Existing</w:t>
      </w:r>
      <w:r w:rsidRPr="00DC171A">
        <w:rPr>
          <w:sz w:val="20"/>
        </w:rPr>
        <w:t xml:space="preserve"> the permittee shall demonstrate initial compliance with the work practice standards and the operation and maintenance requirements as specified in 40 CFR 63.7735 and 40</w:t>
      </w:r>
      <w:r>
        <w:rPr>
          <w:sz w:val="20"/>
        </w:rPr>
        <w:t> </w:t>
      </w:r>
      <w:r w:rsidRPr="00DC171A">
        <w:rPr>
          <w:sz w:val="20"/>
        </w:rPr>
        <w:t xml:space="preserve">CFR 63.7736.  </w:t>
      </w:r>
      <w:r w:rsidRPr="00DC171A">
        <w:rPr>
          <w:b/>
          <w:sz w:val="20"/>
        </w:rPr>
        <w:t>(40 CFR 63.7735, 40 CFR 63.7736)</w:t>
      </w:r>
    </w:p>
    <w:p w14:paraId="38C14A8D" w14:textId="77777777" w:rsidR="00355E1F" w:rsidRPr="00DC171A" w:rsidRDefault="00355E1F" w:rsidP="00355E1F">
      <w:pPr>
        <w:pStyle w:val="ListParagraph"/>
        <w:rPr>
          <w:sz w:val="20"/>
        </w:rPr>
      </w:pPr>
    </w:p>
    <w:p w14:paraId="6A55C682" w14:textId="77777777" w:rsidR="00355E1F" w:rsidRDefault="00355E1F" w:rsidP="00F8374E">
      <w:pPr>
        <w:pStyle w:val="ListParagraph"/>
        <w:numPr>
          <w:ilvl w:val="6"/>
          <w:numId w:val="121"/>
        </w:numPr>
        <w:ind w:left="360"/>
        <w:jc w:val="both"/>
        <w:rPr>
          <w:b/>
          <w:sz w:val="20"/>
        </w:rPr>
      </w:pPr>
      <w:r w:rsidRPr="00DC171A">
        <w:rPr>
          <w:sz w:val="20"/>
        </w:rPr>
        <w:t xml:space="preserve">The permittee shall monitor and collect data to demonstrate continuous compliance in accordance with 40 CFR 63.7742.  </w:t>
      </w:r>
      <w:r w:rsidRPr="00DC171A">
        <w:rPr>
          <w:b/>
          <w:sz w:val="20"/>
        </w:rPr>
        <w:t>(40 CFR 63.7742)</w:t>
      </w:r>
    </w:p>
    <w:p w14:paraId="77AD4769" w14:textId="77777777" w:rsidR="00355E1F" w:rsidRPr="00DC171A" w:rsidRDefault="00355E1F" w:rsidP="00355E1F">
      <w:pPr>
        <w:pStyle w:val="ListParagraph"/>
        <w:rPr>
          <w:sz w:val="20"/>
        </w:rPr>
      </w:pPr>
    </w:p>
    <w:p w14:paraId="4D996D59" w14:textId="77777777" w:rsidR="00355E1F" w:rsidRDefault="00355E1F" w:rsidP="00F8374E">
      <w:pPr>
        <w:pStyle w:val="ListParagraph"/>
        <w:numPr>
          <w:ilvl w:val="6"/>
          <w:numId w:val="121"/>
        </w:numPr>
        <w:ind w:left="360"/>
        <w:jc w:val="both"/>
        <w:rPr>
          <w:b/>
          <w:sz w:val="20"/>
        </w:rPr>
      </w:pPr>
      <w:r w:rsidRPr="00DC171A">
        <w:rPr>
          <w:sz w:val="20"/>
        </w:rPr>
        <w:t xml:space="preserve">The permittee shall demonstrate continuous compliance with all applicable emission limitations in accordance with 40 CFR 63.7743.  </w:t>
      </w:r>
      <w:r w:rsidRPr="00DC171A">
        <w:rPr>
          <w:b/>
          <w:sz w:val="20"/>
        </w:rPr>
        <w:t>(40 CFR 63.7743)</w:t>
      </w:r>
    </w:p>
    <w:p w14:paraId="1204BFE2" w14:textId="77777777" w:rsidR="00355E1F" w:rsidRPr="00DC171A" w:rsidRDefault="00355E1F" w:rsidP="00355E1F">
      <w:pPr>
        <w:pStyle w:val="ListParagraph"/>
        <w:rPr>
          <w:sz w:val="20"/>
        </w:rPr>
      </w:pPr>
    </w:p>
    <w:p w14:paraId="5B41FEB1" w14:textId="77777777" w:rsidR="00355E1F" w:rsidRPr="00DC171A" w:rsidRDefault="00355E1F" w:rsidP="00F8374E">
      <w:pPr>
        <w:pStyle w:val="ListParagraph"/>
        <w:numPr>
          <w:ilvl w:val="6"/>
          <w:numId w:val="121"/>
        </w:numPr>
        <w:ind w:left="360"/>
        <w:jc w:val="both"/>
        <w:rPr>
          <w:b/>
          <w:sz w:val="20"/>
        </w:rPr>
      </w:pPr>
      <w:r w:rsidRPr="00DC171A">
        <w:rPr>
          <w:sz w:val="20"/>
        </w:rPr>
        <w:t xml:space="preserve">The permittee shall maintain records that document continuous compliance with the requirements of 40 CFR 63.7700(b) or (c) as specified in 40 CFR 63.7744(a).  </w:t>
      </w:r>
      <w:r w:rsidRPr="00DC171A">
        <w:rPr>
          <w:b/>
          <w:sz w:val="20"/>
        </w:rPr>
        <w:t xml:space="preserve">(40 CFR 63.7744)  </w:t>
      </w:r>
    </w:p>
    <w:p w14:paraId="0DD4B1FB" w14:textId="77777777" w:rsidR="00355E1F" w:rsidRPr="008B5C27" w:rsidRDefault="00355E1F" w:rsidP="00355E1F">
      <w:pPr>
        <w:jc w:val="both"/>
        <w:rPr>
          <w:sz w:val="20"/>
        </w:rPr>
      </w:pPr>
    </w:p>
    <w:p w14:paraId="7906D696" w14:textId="77777777" w:rsidR="00422853" w:rsidRPr="00FC1F2C" w:rsidRDefault="00422853" w:rsidP="00422853">
      <w:pPr>
        <w:jc w:val="both"/>
      </w:pPr>
      <w:r>
        <w:rPr>
          <w:b/>
        </w:rPr>
        <w:t xml:space="preserve">VII.  </w:t>
      </w:r>
      <w:r>
        <w:rPr>
          <w:b/>
          <w:u w:val="single"/>
        </w:rPr>
        <w:t>REPORTING</w:t>
      </w:r>
    </w:p>
    <w:p w14:paraId="42F3C92F" w14:textId="77777777" w:rsidR="00E41245" w:rsidRPr="008B5C27" w:rsidRDefault="00E41245" w:rsidP="00E41245">
      <w:pPr>
        <w:jc w:val="both"/>
        <w:rPr>
          <w:sz w:val="20"/>
        </w:rPr>
      </w:pPr>
    </w:p>
    <w:p w14:paraId="1D79DB01" w14:textId="77777777" w:rsidR="00E41245" w:rsidRPr="00FC1F2C" w:rsidRDefault="00E41245" w:rsidP="00E41245">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6D3816A" w14:textId="77777777" w:rsidR="00E41245" w:rsidRPr="00C0388E" w:rsidRDefault="00E41245" w:rsidP="00E41245">
      <w:pPr>
        <w:ind w:left="360" w:hanging="360"/>
        <w:jc w:val="both"/>
        <w:rPr>
          <w:sz w:val="20"/>
        </w:rPr>
      </w:pPr>
    </w:p>
    <w:p w14:paraId="5B18A75B" w14:textId="77777777" w:rsidR="00E41245" w:rsidRPr="00FC1F2C" w:rsidRDefault="00E41245" w:rsidP="00E41245">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BD944D2" w14:textId="77777777" w:rsidR="00E41245" w:rsidRPr="00C0388E" w:rsidRDefault="00E41245" w:rsidP="00E41245">
      <w:pPr>
        <w:ind w:left="360" w:hanging="360"/>
        <w:jc w:val="both"/>
        <w:rPr>
          <w:sz w:val="20"/>
        </w:rPr>
      </w:pPr>
    </w:p>
    <w:p w14:paraId="3932024F" w14:textId="77777777" w:rsidR="00E41245" w:rsidRDefault="00E41245" w:rsidP="00E41245">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E8F5841" w14:textId="77777777" w:rsidR="00E41245" w:rsidRDefault="00E41245" w:rsidP="00E41245">
      <w:pPr>
        <w:ind w:left="360" w:hanging="360"/>
        <w:jc w:val="both"/>
        <w:rPr>
          <w:b/>
          <w:sz w:val="20"/>
        </w:rPr>
      </w:pPr>
    </w:p>
    <w:p w14:paraId="6C39A15C" w14:textId="77777777" w:rsidR="00E41245" w:rsidRPr="002217D1" w:rsidRDefault="00E41245" w:rsidP="00F8374E">
      <w:pPr>
        <w:pStyle w:val="ListParagraph"/>
        <w:numPr>
          <w:ilvl w:val="6"/>
          <w:numId w:val="107"/>
        </w:numPr>
        <w:tabs>
          <w:tab w:val="clear" w:pos="2520"/>
        </w:tabs>
        <w:ind w:left="360"/>
        <w:jc w:val="both"/>
        <w:rPr>
          <w:sz w:val="20"/>
        </w:rPr>
      </w:pPr>
      <w:r w:rsidRPr="002217D1">
        <w:rPr>
          <w:rFonts w:cs="Arial"/>
          <w:sz w:val="20"/>
        </w:rPr>
        <w:t xml:space="preserve">The permittee shall submit any performance test reports </w:t>
      </w:r>
      <w:r w:rsidRPr="002217D1">
        <w:rPr>
          <w:sz w:val="20"/>
        </w:rPr>
        <w:t xml:space="preserve">to the </w:t>
      </w:r>
      <w:r w:rsidRPr="002217D1">
        <w:rPr>
          <w:color w:val="000000"/>
          <w:sz w:val="20"/>
        </w:rPr>
        <w:t xml:space="preserve">AQD Technical Programs Unit and </w:t>
      </w:r>
      <w:r w:rsidRPr="002217D1">
        <w:rPr>
          <w:sz w:val="20"/>
        </w:rPr>
        <w:t xml:space="preserve">District Office, in a format approved by the AQD.  </w:t>
      </w:r>
      <w:r w:rsidRPr="002217D1">
        <w:rPr>
          <w:rFonts w:cs="Arial"/>
          <w:b/>
          <w:sz w:val="20"/>
        </w:rPr>
        <w:t>(</w:t>
      </w:r>
      <w:r w:rsidRPr="002217D1">
        <w:rPr>
          <w:b/>
          <w:sz w:val="20"/>
        </w:rPr>
        <w:t>R 336.1213(3)(c),</w:t>
      </w:r>
      <w:r w:rsidRPr="002217D1">
        <w:rPr>
          <w:rFonts w:cs="Arial"/>
          <w:b/>
          <w:sz w:val="20"/>
        </w:rPr>
        <w:t xml:space="preserve"> R 336.2001(5))</w:t>
      </w:r>
    </w:p>
    <w:p w14:paraId="79F027E6" w14:textId="77777777" w:rsidR="00E41245" w:rsidRDefault="00E41245" w:rsidP="00E41245">
      <w:pPr>
        <w:jc w:val="both"/>
        <w:rPr>
          <w:sz w:val="20"/>
        </w:rPr>
      </w:pPr>
    </w:p>
    <w:p w14:paraId="0D37AEE6" w14:textId="77777777" w:rsidR="00E41245" w:rsidRPr="002217D1" w:rsidRDefault="00E41245" w:rsidP="00F8374E">
      <w:pPr>
        <w:numPr>
          <w:ilvl w:val="0"/>
          <w:numId w:val="108"/>
        </w:numPr>
        <w:jc w:val="both"/>
        <w:rPr>
          <w:sz w:val="20"/>
        </w:rPr>
      </w:pPr>
      <w:r w:rsidRPr="00E32895">
        <w:rPr>
          <w:sz w:val="20"/>
        </w:rPr>
        <w:t>The permittee shall report each instance in which each emission limitation, each work practice standard, and each operation and maintenance requirement was not met, in accorda</w:t>
      </w:r>
      <w:r>
        <w:rPr>
          <w:sz w:val="20"/>
        </w:rPr>
        <w:t>nce with the requirements of 40 </w:t>
      </w:r>
      <w:r w:rsidRPr="00E32895">
        <w:rPr>
          <w:sz w:val="20"/>
        </w:rPr>
        <w:t>CFR</w:t>
      </w:r>
      <w:r>
        <w:rPr>
          <w:sz w:val="20"/>
        </w:rPr>
        <w:t> </w:t>
      </w:r>
      <w:r w:rsidRPr="00E32895">
        <w:rPr>
          <w:sz w:val="20"/>
        </w:rPr>
        <w:t xml:space="preserve">63.7751.  </w:t>
      </w:r>
      <w:r w:rsidRPr="00E32895">
        <w:rPr>
          <w:b/>
          <w:sz w:val="20"/>
        </w:rPr>
        <w:t xml:space="preserve">(40 CFR 63.7746, 40 CFR 63.7751)  </w:t>
      </w:r>
    </w:p>
    <w:p w14:paraId="2C3D6946" w14:textId="77777777" w:rsidR="00E41245" w:rsidRDefault="00E41245" w:rsidP="00E41245">
      <w:pPr>
        <w:ind w:left="360"/>
        <w:jc w:val="both"/>
        <w:rPr>
          <w:sz w:val="20"/>
        </w:rPr>
      </w:pPr>
    </w:p>
    <w:p w14:paraId="4AFC735A" w14:textId="77777777" w:rsidR="00E41245" w:rsidRPr="002217D1" w:rsidRDefault="00E41245" w:rsidP="00F8374E">
      <w:pPr>
        <w:numPr>
          <w:ilvl w:val="0"/>
          <w:numId w:val="108"/>
        </w:numPr>
        <w:jc w:val="both"/>
        <w:rPr>
          <w:sz w:val="20"/>
        </w:rPr>
      </w:pPr>
      <w:r w:rsidRPr="002217D1">
        <w:rPr>
          <w:sz w:val="20"/>
        </w:rPr>
        <w:t xml:space="preserve">The permittee shall submit applicable notifications specified in 40 CFR 63.6(h)(4) and (5), 40 CFR 63.7(b) and (c), </w:t>
      </w:r>
      <w:r>
        <w:rPr>
          <w:sz w:val="20"/>
        </w:rPr>
        <w:t xml:space="preserve">40 CFR </w:t>
      </w:r>
      <w:r w:rsidRPr="002217D1">
        <w:rPr>
          <w:sz w:val="20"/>
        </w:rPr>
        <w:t xml:space="preserve">63.8(e), </w:t>
      </w:r>
      <w:r>
        <w:rPr>
          <w:sz w:val="20"/>
        </w:rPr>
        <w:t xml:space="preserve">40 CFR </w:t>
      </w:r>
      <w:r w:rsidRPr="002217D1">
        <w:rPr>
          <w:sz w:val="20"/>
        </w:rPr>
        <w:t xml:space="preserve">63.8(f)(4) through (6), and </w:t>
      </w:r>
      <w:r>
        <w:rPr>
          <w:sz w:val="20"/>
        </w:rPr>
        <w:t xml:space="preserve">40 CFR </w:t>
      </w:r>
      <w:r w:rsidRPr="002217D1">
        <w:rPr>
          <w:sz w:val="20"/>
        </w:rPr>
        <w:t xml:space="preserve">63.9(d) through (h) for a notification of intent to conduct a performance test, and a notification of compliance status as specified in 40 CFR 63.7750.  </w:t>
      </w:r>
      <w:r w:rsidRPr="002217D1">
        <w:rPr>
          <w:b/>
          <w:sz w:val="20"/>
        </w:rPr>
        <w:t xml:space="preserve">(40 CFR 63.7750) </w:t>
      </w:r>
    </w:p>
    <w:p w14:paraId="51E22421" w14:textId="77777777" w:rsidR="00E41245" w:rsidRDefault="00E41245" w:rsidP="00E41245">
      <w:pPr>
        <w:pStyle w:val="ListParagraph"/>
        <w:rPr>
          <w:sz w:val="20"/>
        </w:rPr>
      </w:pPr>
    </w:p>
    <w:p w14:paraId="6B90D70F" w14:textId="77777777" w:rsidR="00E41245" w:rsidRPr="00447E33" w:rsidRDefault="00E41245" w:rsidP="00F8374E">
      <w:pPr>
        <w:numPr>
          <w:ilvl w:val="0"/>
          <w:numId w:val="108"/>
        </w:numPr>
        <w:jc w:val="both"/>
        <w:rPr>
          <w:sz w:val="20"/>
        </w:rPr>
      </w:pPr>
      <w:r w:rsidRPr="002217D1">
        <w:rPr>
          <w:sz w:val="20"/>
        </w:rPr>
        <w:t xml:space="preserve">The permittee shall submit all </w:t>
      </w:r>
      <w:r w:rsidRPr="002217D1">
        <w:rPr>
          <w:rFonts w:cs="Arial"/>
          <w:sz w:val="20"/>
        </w:rPr>
        <w:t xml:space="preserve">semiannual compliance reports and </w:t>
      </w:r>
      <w:r w:rsidRPr="002217D1">
        <w:rPr>
          <w:sz w:val="20"/>
        </w:rPr>
        <w:t>semiannual reports of monitoring and deviations from any emissions limitation or operation and maintenance requirement as required by 40 CFR </w:t>
      </w:r>
      <w:r w:rsidRPr="002217D1">
        <w:rPr>
          <w:rFonts w:cs="Arial"/>
          <w:sz w:val="20"/>
        </w:rPr>
        <w:t xml:space="preserve">63.7751(a), (b), and (d).  </w:t>
      </w:r>
      <w:r w:rsidRPr="002217D1">
        <w:rPr>
          <w:b/>
          <w:sz w:val="20"/>
        </w:rPr>
        <w:t>(40 CFR 63.7751 (a), (b), and (d))</w:t>
      </w:r>
    </w:p>
    <w:p w14:paraId="2E9748D2" w14:textId="77777777" w:rsidR="00E41245" w:rsidRDefault="00E41245" w:rsidP="00E41245">
      <w:pPr>
        <w:pStyle w:val="ListParagraph"/>
        <w:rPr>
          <w:sz w:val="20"/>
        </w:rPr>
      </w:pPr>
    </w:p>
    <w:p w14:paraId="7CD16931" w14:textId="77777777" w:rsidR="00E41245" w:rsidRDefault="00E41245" w:rsidP="00F8374E">
      <w:pPr>
        <w:numPr>
          <w:ilvl w:val="0"/>
          <w:numId w:val="108"/>
        </w:numPr>
        <w:jc w:val="both"/>
        <w:rPr>
          <w:sz w:val="20"/>
        </w:rPr>
      </w:pPr>
      <w:r>
        <w:rPr>
          <w:sz w:val="20"/>
        </w:rPr>
        <w:t xml:space="preserve">The permittee shall submit all semiannual compliance reports to the EPA via CEDRI.  </w:t>
      </w:r>
      <w:r>
        <w:rPr>
          <w:b/>
          <w:bCs/>
          <w:sz w:val="20"/>
        </w:rPr>
        <w:t>(40 CFR 63.7751(e))</w:t>
      </w:r>
    </w:p>
    <w:p w14:paraId="08BD72E4" w14:textId="77777777" w:rsidR="00E41245" w:rsidRPr="00FE0AD0" w:rsidRDefault="00E41245" w:rsidP="00E41245">
      <w:pPr>
        <w:ind w:right="72"/>
        <w:jc w:val="both"/>
        <w:rPr>
          <w:rFonts w:cs="Arial"/>
          <w:sz w:val="20"/>
        </w:rPr>
      </w:pPr>
    </w:p>
    <w:p w14:paraId="66ED527E" w14:textId="77777777" w:rsidR="00E41245" w:rsidRPr="00FC1F2C" w:rsidRDefault="00E41245" w:rsidP="00E41245">
      <w:pPr>
        <w:jc w:val="both"/>
        <w:rPr>
          <w:rFonts w:cs="Arial"/>
          <w:sz w:val="20"/>
        </w:rPr>
      </w:pPr>
      <w:r w:rsidRPr="00FE0AD0">
        <w:rPr>
          <w:rFonts w:cs="Arial"/>
          <w:b/>
          <w:sz w:val="20"/>
        </w:rPr>
        <w:t>See Appendix 8</w:t>
      </w:r>
    </w:p>
    <w:p w14:paraId="3982986C" w14:textId="77777777" w:rsidR="00E41245" w:rsidRPr="00E111A8" w:rsidRDefault="00E41245" w:rsidP="00E41245">
      <w:pPr>
        <w:jc w:val="both"/>
        <w:rPr>
          <w:rFonts w:cs="Arial"/>
          <w:sz w:val="20"/>
        </w:rPr>
      </w:pPr>
    </w:p>
    <w:p w14:paraId="6C2153D1" w14:textId="77777777" w:rsidR="00422853" w:rsidRPr="00E111A8" w:rsidRDefault="00422853" w:rsidP="00422853">
      <w:pPr>
        <w:jc w:val="both"/>
        <w:rPr>
          <w:rFonts w:cs="Arial"/>
          <w:sz w:val="20"/>
        </w:rPr>
      </w:pPr>
    </w:p>
    <w:p w14:paraId="55997947" w14:textId="77777777" w:rsidR="00422853" w:rsidRDefault="00422853" w:rsidP="00422853">
      <w:pPr>
        <w:jc w:val="both"/>
      </w:pPr>
      <w:r>
        <w:rPr>
          <w:b/>
        </w:rPr>
        <w:t xml:space="preserve">VIII.  </w:t>
      </w:r>
      <w:r>
        <w:rPr>
          <w:b/>
          <w:u w:val="single"/>
        </w:rPr>
        <w:t>STACK/VENT RESTRICTION(S)</w:t>
      </w:r>
    </w:p>
    <w:p w14:paraId="7BCE7879" w14:textId="77777777" w:rsidR="00422853" w:rsidRDefault="00422853" w:rsidP="00422853">
      <w:pPr>
        <w:jc w:val="both"/>
        <w:rPr>
          <w:sz w:val="20"/>
        </w:rPr>
      </w:pPr>
    </w:p>
    <w:p w14:paraId="3AF0B870" w14:textId="77777777" w:rsidR="00422853" w:rsidRPr="00F70F98" w:rsidRDefault="00422853" w:rsidP="00422853">
      <w:pPr>
        <w:jc w:val="both"/>
        <w:rPr>
          <w:sz w:val="20"/>
        </w:rPr>
      </w:pPr>
      <w:r>
        <w:rPr>
          <w:sz w:val="20"/>
        </w:rPr>
        <w:t>NA</w:t>
      </w:r>
    </w:p>
    <w:p w14:paraId="3FE06B8B" w14:textId="77777777" w:rsidR="00422853" w:rsidRPr="00EE5F4E" w:rsidRDefault="00422853" w:rsidP="00422853">
      <w:pPr>
        <w:jc w:val="both"/>
        <w:rPr>
          <w:sz w:val="20"/>
        </w:rPr>
      </w:pPr>
    </w:p>
    <w:p w14:paraId="1F8A7895" w14:textId="77777777" w:rsidR="00422853" w:rsidRDefault="00422853" w:rsidP="00422853">
      <w:pPr>
        <w:jc w:val="both"/>
      </w:pPr>
      <w:r>
        <w:rPr>
          <w:b/>
        </w:rPr>
        <w:t xml:space="preserve">IX.  </w:t>
      </w:r>
      <w:r>
        <w:rPr>
          <w:b/>
          <w:u w:val="single"/>
        </w:rPr>
        <w:t>OTHER REQUIREMENT(S)</w:t>
      </w:r>
    </w:p>
    <w:p w14:paraId="553CFE19" w14:textId="77777777" w:rsidR="008E3FA1" w:rsidRPr="00FE0AD0" w:rsidRDefault="008E3FA1" w:rsidP="008E3FA1">
      <w:pPr>
        <w:jc w:val="both"/>
        <w:rPr>
          <w:sz w:val="20"/>
        </w:rPr>
      </w:pPr>
    </w:p>
    <w:p w14:paraId="1FECF6E6" w14:textId="77777777" w:rsidR="008E3FA1" w:rsidRPr="0053214F" w:rsidRDefault="008E3FA1" w:rsidP="008E3FA1">
      <w:pPr>
        <w:pStyle w:val="ListParagraph"/>
        <w:numPr>
          <w:ilvl w:val="6"/>
          <w:numId w:val="10"/>
        </w:numPr>
        <w:tabs>
          <w:tab w:val="clear" w:pos="2520"/>
        </w:tabs>
        <w:ind w:left="360"/>
        <w:jc w:val="both"/>
        <w:rPr>
          <w:b/>
          <w:sz w:val="20"/>
        </w:rPr>
      </w:pPr>
      <w:r w:rsidRPr="0053214F">
        <w:rPr>
          <w:sz w:val="20"/>
        </w:rPr>
        <w:t>The permittee shall comply with all applicable provisions of the National Emission Standards for Hazardous Air Pollutants, as specified in 40 CFR Part 63, Subpart</w:t>
      </w:r>
      <w:r>
        <w:rPr>
          <w:sz w:val="20"/>
        </w:rPr>
        <w:t>s</w:t>
      </w:r>
      <w:r w:rsidRPr="0053214F">
        <w:rPr>
          <w:sz w:val="20"/>
        </w:rPr>
        <w:t xml:space="preserve"> A and EEEEE for Iron and Steel Foundries by the compliance date.  </w:t>
      </w:r>
      <w:r w:rsidRPr="0053214F">
        <w:rPr>
          <w:b/>
          <w:sz w:val="20"/>
        </w:rPr>
        <w:t>(40 CFR Part 63, Subparts A and EEEEE)</w:t>
      </w:r>
    </w:p>
    <w:p w14:paraId="60C8AC05" w14:textId="77777777" w:rsidR="008E3FA1" w:rsidRPr="00F86BDE" w:rsidRDefault="008E3FA1" w:rsidP="008E3FA1">
      <w:pPr>
        <w:ind w:left="360"/>
        <w:jc w:val="both"/>
        <w:rPr>
          <w:sz w:val="20"/>
        </w:rPr>
      </w:pPr>
    </w:p>
    <w:p w14:paraId="0D7C2D30" w14:textId="77777777" w:rsidR="008E3FA1" w:rsidRPr="00FE0AD0" w:rsidRDefault="008E3FA1" w:rsidP="008E3FA1">
      <w:pPr>
        <w:jc w:val="both"/>
        <w:rPr>
          <w:sz w:val="20"/>
        </w:rPr>
      </w:pPr>
    </w:p>
    <w:p w14:paraId="60399089" w14:textId="77777777" w:rsidR="00422853" w:rsidRPr="00B90185" w:rsidRDefault="00422853" w:rsidP="00422853">
      <w:pPr>
        <w:jc w:val="both"/>
        <w:rPr>
          <w:b/>
          <w:sz w:val="20"/>
        </w:rPr>
      </w:pPr>
      <w:r w:rsidRPr="00B90185">
        <w:rPr>
          <w:b/>
          <w:sz w:val="20"/>
          <w:u w:val="single"/>
        </w:rPr>
        <w:t>Footnotes</w:t>
      </w:r>
      <w:r w:rsidRPr="00B90185">
        <w:rPr>
          <w:b/>
          <w:sz w:val="20"/>
        </w:rPr>
        <w:t>:</w:t>
      </w:r>
    </w:p>
    <w:p w14:paraId="1B6ACADD" w14:textId="77777777" w:rsidR="00422853" w:rsidRDefault="00422853" w:rsidP="0042285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AF533C2" w14:textId="77777777" w:rsidR="00422853" w:rsidRDefault="00422853" w:rsidP="00422853">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3E35028" w14:textId="77777777" w:rsidR="00422853" w:rsidRPr="000065DC" w:rsidRDefault="00422853" w:rsidP="0042285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144" w:name="_Toc76032337"/>
      <w:r w:rsidRPr="000065DC">
        <w:rPr>
          <w:bCs/>
          <w:iCs/>
          <w:szCs w:val="28"/>
        </w:rPr>
        <w:lastRenderedPageBreak/>
        <w:t>FG-MACT</w:t>
      </w:r>
      <w:r>
        <w:rPr>
          <w:bCs/>
          <w:iCs/>
          <w:szCs w:val="28"/>
        </w:rPr>
        <w:t>5</w:t>
      </w:r>
      <w:r w:rsidRPr="000065DC">
        <w:rPr>
          <w:bCs/>
          <w:iCs/>
          <w:szCs w:val="28"/>
        </w:rPr>
        <w:t>E_New</w:t>
      </w:r>
      <w:bookmarkEnd w:id="144"/>
    </w:p>
    <w:p w14:paraId="52870046" w14:textId="77777777" w:rsidR="00422853" w:rsidRPr="000065DC" w:rsidRDefault="00422853" w:rsidP="00422853">
      <w:pPr>
        <w:pBdr>
          <w:top w:val="single" w:sz="4" w:space="1" w:color="auto"/>
          <w:left w:val="single" w:sz="4" w:space="4" w:color="auto"/>
          <w:bottom w:val="single" w:sz="4" w:space="1" w:color="auto"/>
          <w:right w:val="single" w:sz="4" w:space="4" w:color="auto"/>
        </w:pBdr>
        <w:jc w:val="center"/>
        <w:rPr>
          <w:sz w:val="28"/>
          <w:szCs w:val="28"/>
        </w:rPr>
      </w:pPr>
      <w:r w:rsidRPr="000065DC">
        <w:rPr>
          <w:b/>
          <w:sz w:val="28"/>
          <w:szCs w:val="28"/>
        </w:rPr>
        <w:t>FLEXIBLE GROUP CONDITIONS</w:t>
      </w:r>
    </w:p>
    <w:p w14:paraId="20224CEE" w14:textId="77777777" w:rsidR="00422853" w:rsidRPr="000065DC" w:rsidRDefault="00422853" w:rsidP="00422853">
      <w:pPr>
        <w:rPr>
          <w:sz w:val="20"/>
        </w:rPr>
      </w:pPr>
    </w:p>
    <w:p w14:paraId="5EEE1595" w14:textId="77777777" w:rsidR="00422853" w:rsidRPr="000065DC" w:rsidRDefault="00422853" w:rsidP="00422853">
      <w:pPr>
        <w:jc w:val="both"/>
        <w:rPr>
          <w:b/>
          <w:u w:val="single"/>
        </w:rPr>
      </w:pPr>
      <w:r w:rsidRPr="000065DC">
        <w:rPr>
          <w:b/>
          <w:u w:val="single"/>
        </w:rPr>
        <w:t>DESCRIPTION</w:t>
      </w:r>
    </w:p>
    <w:p w14:paraId="6EBEEE23" w14:textId="77777777" w:rsidR="00422853" w:rsidRPr="000065DC" w:rsidRDefault="00422853" w:rsidP="00422853">
      <w:pPr>
        <w:jc w:val="both"/>
        <w:rPr>
          <w:sz w:val="20"/>
        </w:rPr>
      </w:pPr>
    </w:p>
    <w:p w14:paraId="2DC29BF8" w14:textId="77777777" w:rsidR="00422853" w:rsidRPr="000065DC" w:rsidRDefault="00422853" w:rsidP="00422853">
      <w:pPr>
        <w:jc w:val="both"/>
        <w:rPr>
          <w:sz w:val="20"/>
        </w:rPr>
      </w:pPr>
      <w:r w:rsidRPr="000065DC">
        <w:rPr>
          <w:sz w:val="20"/>
        </w:rPr>
        <w:t xml:space="preserve">The affected source is a new iron and steel foundry, that is (or is part of) a major source of hazardous air pollutant (HAP) emissions.  </w:t>
      </w:r>
      <w:r w:rsidRPr="000065DC">
        <w:rPr>
          <w:rFonts w:cs="Arial"/>
          <w:sz w:val="20"/>
        </w:rPr>
        <w:t xml:space="preserve">A new affected source is a source that commences construction or reconstruction on or after December 23, 2002.  </w:t>
      </w:r>
      <w:r w:rsidRPr="000065DC">
        <w:rPr>
          <w:sz w:val="20"/>
        </w:rPr>
        <w:t xml:space="preserve">The regulations cover emissions from metal melting furnaces, scrap preheaters, new pouring areas, pouring stations, new automated conveyor and new pallet cooling lines, new automated shakeout lines, mold and core making lines, and fugitive emissions from foundry operations.  </w:t>
      </w:r>
    </w:p>
    <w:p w14:paraId="1DE63843" w14:textId="77777777" w:rsidR="00422853" w:rsidRPr="000065DC" w:rsidRDefault="00422853" w:rsidP="00422853">
      <w:pPr>
        <w:jc w:val="both"/>
        <w:rPr>
          <w:sz w:val="20"/>
        </w:rPr>
      </w:pPr>
    </w:p>
    <w:p w14:paraId="24091A8A" w14:textId="0B34415C" w:rsidR="00422853" w:rsidRPr="000065DC" w:rsidRDefault="00422853" w:rsidP="00422853">
      <w:pPr>
        <w:jc w:val="both"/>
        <w:rPr>
          <w:sz w:val="20"/>
        </w:rPr>
      </w:pPr>
      <w:r w:rsidRPr="000065DC">
        <w:rPr>
          <w:b/>
          <w:sz w:val="20"/>
        </w:rPr>
        <w:t>Emission Unit</w:t>
      </w:r>
      <w:r w:rsidR="003935B4">
        <w:rPr>
          <w:b/>
          <w:sz w:val="20"/>
        </w:rPr>
        <w:t>s</w:t>
      </w:r>
      <w:r w:rsidRPr="000065DC">
        <w:rPr>
          <w:b/>
          <w:sz w:val="20"/>
        </w:rPr>
        <w:t>:</w:t>
      </w:r>
      <w:r w:rsidRPr="000065DC">
        <w:rPr>
          <w:sz w:val="20"/>
        </w:rPr>
        <w:t xml:space="preserve"> EU-DSMELTPOUR, EU-DSCOOLSHAK</w:t>
      </w:r>
    </w:p>
    <w:p w14:paraId="0C4BDC74" w14:textId="77777777" w:rsidR="00422853" w:rsidRPr="000065DC" w:rsidRDefault="00422853" w:rsidP="00422853">
      <w:pPr>
        <w:jc w:val="both"/>
        <w:rPr>
          <w:sz w:val="20"/>
        </w:rPr>
      </w:pPr>
    </w:p>
    <w:p w14:paraId="55550A15" w14:textId="77777777" w:rsidR="00422853" w:rsidRPr="000065DC" w:rsidRDefault="00422853" w:rsidP="00422853">
      <w:pPr>
        <w:jc w:val="both"/>
        <w:rPr>
          <w:b/>
          <w:u w:val="single"/>
        </w:rPr>
      </w:pPr>
      <w:r w:rsidRPr="000065DC">
        <w:rPr>
          <w:b/>
          <w:u w:val="single"/>
        </w:rPr>
        <w:t>POLLUTION CONTROL EQUIPMENT</w:t>
      </w:r>
    </w:p>
    <w:p w14:paraId="3A70AD75" w14:textId="77777777" w:rsidR="00422853" w:rsidRPr="000065DC" w:rsidRDefault="00422853" w:rsidP="00422853">
      <w:pPr>
        <w:jc w:val="both"/>
      </w:pPr>
    </w:p>
    <w:p w14:paraId="0FBB3594" w14:textId="77777777" w:rsidR="00422853" w:rsidRPr="000065DC" w:rsidRDefault="00422853" w:rsidP="00422853">
      <w:pPr>
        <w:jc w:val="both"/>
        <w:rPr>
          <w:sz w:val="20"/>
        </w:rPr>
      </w:pPr>
      <w:r w:rsidRPr="000065DC">
        <w:rPr>
          <w:sz w:val="20"/>
        </w:rPr>
        <w:t>EU-DSMELTPOUR: 37,500 acfm baghouse</w:t>
      </w:r>
    </w:p>
    <w:p w14:paraId="1C031A9A" w14:textId="77777777" w:rsidR="00422853" w:rsidRPr="000065DC" w:rsidRDefault="00422853" w:rsidP="00422853">
      <w:pPr>
        <w:jc w:val="both"/>
        <w:rPr>
          <w:sz w:val="20"/>
        </w:rPr>
      </w:pPr>
      <w:r w:rsidRPr="000065DC">
        <w:rPr>
          <w:sz w:val="20"/>
        </w:rPr>
        <w:t>EU-</w:t>
      </w:r>
      <w:r>
        <w:rPr>
          <w:sz w:val="20"/>
        </w:rPr>
        <w:t>DS</w:t>
      </w:r>
      <w:r w:rsidRPr="000065DC">
        <w:rPr>
          <w:sz w:val="20"/>
        </w:rPr>
        <w:t xml:space="preserve">COOLSHAK: </w:t>
      </w:r>
      <w:r w:rsidRPr="000065DC">
        <w:rPr>
          <w:rFonts w:cs="Arial"/>
          <w:sz w:val="20"/>
        </w:rPr>
        <w:t>Emissions from these processes are controlled by associated hoods, enclosures, ductwork, a baghouse, and a regenerative thermal oxidizer.  The exhaust gas flow from this unit is approximately 61,200 acfm.</w:t>
      </w:r>
    </w:p>
    <w:p w14:paraId="76C604B4" w14:textId="77777777" w:rsidR="00422853" w:rsidRPr="008B5C27" w:rsidRDefault="00422853" w:rsidP="00422853">
      <w:pPr>
        <w:rPr>
          <w:sz w:val="20"/>
        </w:rPr>
      </w:pPr>
    </w:p>
    <w:p w14:paraId="25AF6221" w14:textId="77777777" w:rsidR="00422853" w:rsidRDefault="00422853" w:rsidP="00422853">
      <w:pPr>
        <w:jc w:val="both"/>
        <w:rPr>
          <w:b/>
          <w:u w:val="single"/>
        </w:rPr>
      </w:pPr>
      <w:r>
        <w:rPr>
          <w:b/>
        </w:rPr>
        <w:t xml:space="preserve">I.  </w:t>
      </w:r>
      <w:r>
        <w:rPr>
          <w:b/>
          <w:u w:val="single"/>
        </w:rPr>
        <w:t>EMISSION LIMIT(S)</w:t>
      </w:r>
    </w:p>
    <w:p w14:paraId="545465D4" w14:textId="77777777" w:rsidR="00422853" w:rsidRPr="00FE0AD0" w:rsidRDefault="00422853" w:rsidP="0042285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22853" w14:paraId="1C4D6268" w14:textId="77777777" w:rsidTr="00422853">
        <w:trPr>
          <w:cantSplit/>
          <w:tblHeader/>
        </w:trPr>
        <w:tc>
          <w:tcPr>
            <w:tcW w:w="1626" w:type="dxa"/>
            <w:tcBorders>
              <w:top w:val="single" w:sz="4" w:space="0" w:color="auto"/>
              <w:left w:val="single" w:sz="4" w:space="0" w:color="auto"/>
              <w:bottom w:val="single" w:sz="4" w:space="0" w:color="auto"/>
              <w:right w:val="single" w:sz="4" w:space="0" w:color="auto"/>
            </w:tcBorders>
          </w:tcPr>
          <w:p w14:paraId="44D347B0" w14:textId="77777777" w:rsidR="00422853" w:rsidRPr="00BD3DE3" w:rsidRDefault="00422853" w:rsidP="0042285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8720453" w14:textId="77777777" w:rsidR="00422853" w:rsidRPr="00BD3DE3" w:rsidRDefault="00422853" w:rsidP="0042285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91CD8BE" w14:textId="77777777" w:rsidR="00422853" w:rsidRDefault="00422853" w:rsidP="0042285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2B3BCC6" w14:textId="77777777" w:rsidR="00422853" w:rsidRPr="00BD3DE3" w:rsidRDefault="00422853" w:rsidP="0042285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45DEA44" w14:textId="77777777" w:rsidR="00422853" w:rsidRDefault="00422853" w:rsidP="00422853">
            <w:pPr>
              <w:jc w:val="center"/>
              <w:rPr>
                <w:b/>
                <w:sz w:val="20"/>
              </w:rPr>
            </w:pPr>
            <w:r>
              <w:rPr>
                <w:b/>
                <w:sz w:val="20"/>
              </w:rPr>
              <w:t>Monitoring/</w:t>
            </w:r>
          </w:p>
          <w:p w14:paraId="51F13A19" w14:textId="77777777" w:rsidR="00422853" w:rsidRPr="00BD3DE3" w:rsidRDefault="00422853" w:rsidP="0042285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E4EB39D" w14:textId="77777777" w:rsidR="00422853" w:rsidRPr="00BD3DE3" w:rsidRDefault="00422853" w:rsidP="00422853">
            <w:pPr>
              <w:jc w:val="center"/>
              <w:rPr>
                <w:b/>
                <w:sz w:val="20"/>
              </w:rPr>
            </w:pPr>
            <w:r w:rsidRPr="00BD3DE3">
              <w:rPr>
                <w:b/>
                <w:sz w:val="20"/>
              </w:rPr>
              <w:t>Underlying</w:t>
            </w:r>
            <w:r>
              <w:rPr>
                <w:b/>
                <w:sz w:val="20"/>
              </w:rPr>
              <w:t xml:space="preserve"> </w:t>
            </w:r>
            <w:r w:rsidRPr="00BD3DE3">
              <w:rPr>
                <w:b/>
                <w:sz w:val="20"/>
              </w:rPr>
              <w:t>Applicable Requirements</w:t>
            </w:r>
          </w:p>
        </w:tc>
      </w:tr>
      <w:tr w:rsidR="005C0339" w14:paraId="115DE402"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5FC4F77C" w14:textId="77777777" w:rsidR="005C0339" w:rsidRPr="00095B77" w:rsidRDefault="005C0339" w:rsidP="00F8374E">
            <w:pPr>
              <w:numPr>
                <w:ilvl w:val="0"/>
                <w:numId w:val="109"/>
              </w:numPr>
              <w:ind w:left="343"/>
              <w:rPr>
                <w:sz w:val="20"/>
              </w:rPr>
            </w:pPr>
            <w:r w:rsidRPr="00E32895">
              <w:rPr>
                <w:sz w:val="20"/>
              </w:rPr>
              <w:t>Opacity (fugitive)</w:t>
            </w:r>
          </w:p>
        </w:tc>
        <w:tc>
          <w:tcPr>
            <w:tcW w:w="1440" w:type="dxa"/>
            <w:tcBorders>
              <w:top w:val="single" w:sz="4" w:space="0" w:color="auto"/>
              <w:left w:val="single" w:sz="4" w:space="0" w:color="auto"/>
              <w:bottom w:val="single" w:sz="4" w:space="0" w:color="auto"/>
              <w:right w:val="single" w:sz="4" w:space="0" w:color="auto"/>
            </w:tcBorders>
          </w:tcPr>
          <w:p w14:paraId="225749BC" w14:textId="77777777" w:rsidR="005C0339" w:rsidRPr="00E32895" w:rsidRDefault="005C0339" w:rsidP="005C0339">
            <w:pPr>
              <w:jc w:val="center"/>
              <w:rPr>
                <w:sz w:val="20"/>
              </w:rPr>
            </w:pPr>
            <w:r w:rsidRPr="00E32895">
              <w:rPr>
                <w:sz w:val="20"/>
              </w:rPr>
              <w:t>20</w:t>
            </w:r>
            <w:r>
              <w:rPr>
                <w:sz w:val="20"/>
              </w:rPr>
              <w:t>%</w:t>
            </w:r>
          </w:p>
          <w:p w14:paraId="09B4642D" w14:textId="77777777" w:rsidR="005C0339" w:rsidRPr="00E32895" w:rsidRDefault="005C0339" w:rsidP="005C0339">
            <w:pPr>
              <w:jc w:val="center"/>
              <w:rPr>
                <w:sz w:val="20"/>
              </w:rPr>
            </w:pPr>
            <w:r w:rsidRPr="00E32895">
              <w:rPr>
                <w:sz w:val="20"/>
              </w:rPr>
              <w:t>6-min average,</w:t>
            </w:r>
          </w:p>
          <w:p w14:paraId="6873D2A2" w14:textId="77777777" w:rsidR="005C0339" w:rsidRPr="00BD3DE3" w:rsidRDefault="005C0339" w:rsidP="005C0339">
            <w:pPr>
              <w:jc w:val="center"/>
              <w:rPr>
                <w:sz w:val="20"/>
              </w:rPr>
            </w:pPr>
            <w:r w:rsidRPr="00E32895">
              <w:rPr>
                <w:sz w:val="20"/>
              </w:rPr>
              <w:t>except for one 6-min average per hour that does not exceed 27</w:t>
            </w:r>
            <w:r>
              <w:rPr>
                <w:sz w:val="20"/>
              </w:rPr>
              <w:t>%</w:t>
            </w:r>
          </w:p>
        </w:tc>
        <w:tc>
          <w:tcPr>
            <w:tcW w:w="2245" w:type="dxa"/>
            <w:tcBorders>
              <w:top w:val="single" w:sz="4" w:space="0" w:color="auto"/>
              <w:left w:val="single" w:sz="4" w:space="0" w:color="auto"/>
              <w:bottom w:val="single" w:sz="4" w:space="0" w:color="auto"/>
              <w:right w:val="single" w:sz="4" w:space="0" w:color="auto"/>
            </w:tcBorders>
          </w:tcPr>
          <w:p w14:paraId="3E648B36" w14:textId="77777777" w:rsidR="005C0339" w:rsidRPr="00BD3DE3" w:rsidRDefault="005C0339" w:rsidP="005C0339">
            <w:pPr>
              <w:jc w:val="center"/>
              <w:rPr>
                <w:sz w:val="20"/>
              </w:rPr>
            </w:pPr>
            <w:r>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323D61D9" w14:textId="77777777" w:rsidR="005C0339" w:rsidRPr="00E32895" w:rsidRDefault="005C0339" w:rsidP="005C0339">
            <w:pPr>
              <w:jc w:val="center"/>
              <w:rPr>
                <w:sz w:val="20"/>
              </w:rPr>
            </w:pPr>
            <w:r w:rsidRPr="00E32895">
              <w:rPr>
                <w:sz w:val="20"/>
              </w:rPr>
              <w:t>Each Building or Structure Housing any Iron or Steel Foundry Emission Source at</w:t>
            </w:r>
          </w:p>
          <w:p w14:paraId="77DF8364" w14:textId="77777777" w:rsidR="005C0339" w:rsidRPr="00BD3DE3" w:rsidRDefault="005C0339" w:rsidP="005C0339">
            <w:pPr>
              <w:jc w:val="center"/>
              <w:rPr>
                <w:sz w:val="20"/>
              </w:rPr>
            </w:pPr>
            <w:r>
              <w:rPr>
                <w:sz w:val="20"/>
              </w:rPr>
              <w:t>FG-MACT5E_New</w:t>
            </w:r>
          </w:p>
        </w:tc>
        <w:tc>
          <w:tcPr>
            <w:tcW w:w="1530" w:type="dxa"/>
            <w:tcBorders>
              <w:top w:val="single" w:sz="4" w:space="0" w:color="auto"/>
              <w:left w:val="single" w:sz="4" w:space="0" w:color="auto"/>
              <w:bottom w:val="single" w:sz="4" w:space="0" w:color="auto"/>
              <w:right w:val="single" w:sz="4" w:space="0" w:color="auto"/>
            </w:tcBorders>
          </w:tcPr>
          <w:p w14:paraId="54C0910F" w14:textId="681272C3" w:rsidR="005C0339" w:rsidRPr="00356097" w:rsidRDefault="005C0339" w:rsidP="005C0339">
            <w:pPr>
              <w:jc w:val="center"/>
              <w:rPr>
                <w:sz w:val="20"/>
              </w:rPr>
            </w:pPr>
            <w:r w:rsidRPr="00E93304">
              <w:rPr>
                <w:sz w:val="20"/>
              </w:rPr>
              <w:t>SC V.1, &amp; VI.1 – VI.9</w:t>
            </w:r>
          </w:p>
        </w:tc>
        <w:tc>
          <w:tcPr>
            <w:tcW w:w="1530" w:type="dxa"/>
            <w:tcBorders>
              <w:top w:val="single" w:sz="4" w:space="0" w:color="auto"/>
              <w:left w:val="single" w:sz="4" w:space="0" w:color="auto"/>
              <w:bottom w:val="single" w:sz="4" w:space="0" w:color="auto"/>
              <w:right w:val="single" w:sz="4" w:space="0" w:color="auto"/>
            </w:tcBorders>
          </w:tcPr>
          <w:p w14:paraId="7A89BE7E" w14:textId="77777777" w:rsidR="005C0339" w:rsidRPr="00EF7944" w:rsidRDefault="005C0339" w:rsidP="005C0339">
            <w:pPr>
              <w:jc w:val="center"/>
              <w:rPr>
                <w:b/>
                <w:sz w:val="20"/>
              </w:rPr>
            </w:pPr>
            <w:r w:rsidRPr="0073762E">
              <w:rPr>
                <w:b/>
                <w:sz w:val="20"/>
              </w:rPr>
              <w:t>40 CFR 63.7690(a)(7)</w:t>
            </w:r>
          </w:p>
        </w:tc>
      </w:tr>
      <w:tr w:rsidR="005C0339" w14:paraId="634CD235"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5A00DA7F" w14:textId="77777777" w:rsidR="005C0339" w:rsidRPr="00132702" w:rsidRDefault="005C0339" w:rsidP="00F8374E">
            <w:pPr>
              <w:numPr>
                <w:ilvl w:val="0"/>
                <w:numId w:val="109"/>
              </w:numPr>
              <w:ind w:left="343"/>
              <w:rPr>
                <w:sz w:val="20"/>
              </w:rPr>
            </w:pPr>
            <w:r w:rsidRPr="00132702">
              <w:rPr>
                <w:sz w:val="20"/>
              </w:rPr>
              <w:t>PM</w:t>
            </w:r>
          </w:p>
          <w:p w14:paraId="6DCB15B2" w14:textId="77777777" w:rsidR="005C0339" w:rsidRPr="00132702" w:rsidRDefault="005C0339" w:rsidP="005C0339">
            <w:pPr>
              <w:ind w:left="360" w:hanging="270"/>
              <w:rPr>
                <w:sz w:val="20"/>
              </w:rPr>
            </w:pPr>
          </w:p>
          <w:p w14:paraId="230C4C85" w14:textId="77777777" w:rsidR="005C0339" w:rsidRPr="00132702" w:rsidRDefault="005C0339" w:rsidP="005C0339">
            <w:pPr>
              <w:ind w:left="360" w:hanging="270"/>
              <w:rPr>
                <w:sz w:val="20"/>
              </w:rPr>
            </w:pPr>
            <w:r w:rsidRPr="00132702">
              <w:rPr>
                <w:sz w:val="20"/>
              </w:rPr>
              <w:t>---OR---</w:t>
            </w:r>
          </w:p>
          <w:p w14:paraId="29E051BA" w14:textId="77777777" w:rsidR="005C0339" w:rsidRPr="00132702" w:rsidRDefault="005C0339" w:rsidP="005C0339">
            <w:pPr>
              <w:ind w:left="360" w:hanging="270"/>
              <w:rPr>
                <w:sz w:val="20"/>
              </w:rPr>
            </w:pPr>
          </w:p>
          <w:p w14:paraId="1DAC0405" w14:textId="77777777" w:rsidR="005C0339" w:rsidRPr="00132702" w:rsidRDefault="005C0339" w:rsidP="005C0339">
            <w:pPr>
              <w:rPr>
                <w:sz w:val="20"/>
              </w:rPr>
            </w:pPr>
            <w:r w:rsidRPr="00132702">
              <w:rPr>
                <w:sz w:val="20"/>
              </w:rPr>
              <w:t>Total Metal HAP</w:t>
            </w:r>
          </w:p>
        </w:tc>
        <w:tc>
          <w:tcPr>
            <w:tcW w:w="1440" w:type="dxa"/>
            <w:tcBorders>
              <w:top w:val="single" w:sz="4" w:space="0" w:color="auto"/>
              <w:left w:val="single" w:sz="4" w:space="0" w:color="auto"/>
              <w:bottom w:val="single" w:sz="4" w:space="0" w:color="auto"/>
              <w:right w:val="single" w:sz="4" w:space="0" w:color="auto"/>
            </w:tcBorders>
          </w:tcPr>
          <w:p w14:paraId="6B22F72D" w14:textId="77777777" w:rsidR="005C0339" w:rsidRPr="00132702" w:rsidRDefault="005C0339" w:rsidP="005C0339">
            <w:pPr>
              <w:jc w:val="center"/>
              <w:rPr>
                <w:sz w:val="20"/>
              </w:rPr>
            </w:pPr>
            <w:r w:rsidRPr="00132702">
              <w:rPr>
                <w:sz w:val="20"/>
              </w:rPr>
              <w:t>0.001 gr/dscf</w:t>
            </w:r>
          </w:p>
          <w:p w14:paraId="37715E80" w14:textId="77777777" w:rsidR="005C0339" w:rsidRPr="00132702" w:rsidRDefault="005C0339" w:rsidP="005C0339">
            <w:pPr>
              <w:jc w:val="center"/>
              <w:rPr>
                <w:sz w:val="20"/>
              </w:rPr>
            </w:pPr>
          </w:p>
          <w:p w14:paraId="134336BC" w14:textId="77777777" w:rsidR="005C0339" w:rsidRPr="00132702" w:rsidRDefault="005C0339" w:rsidP="005C0339">
            <w:pPr>
              <w:ind w:left="180" w:hanging="180"/>
              <w:jc w:val="center"/>
              <w:rPr>
                <w:sz w:val="20"/>
              </w:rPr>
            </w:pPr>
            <w:r w:rsidRPr="00132702">
              <w:rPr>
                <w:sz w:val="20"/>
              </w:rPr>
              <w:t>---OR---</w:t>
            </w:r>
          </w:p>
          <w:p w14:paraId="149782CC" w14:textId="77777777" w:rsidR="005C0339" w:rsidRPr="00132702" w:rsidRDefault="005C0339" w:rsidP="005C0339">
            <w:pPr>
              <w:jc w:val="center"/>
              <w:rPr>
                <w:sz w:val="20"/>
              </w:rPr>
            </w:pPr>
          </w:p>
          <w:p w14:paraId="13817DF1" w14:textId="77777777" w:rsidR="005C0339" w:rsidRPr="00BF7E52" w:rsidRDefault="005C0339" w:rsidP="005C0339">
            <w:pPr>
              <w:jc w:val="center"/>
              <w:rPr>
                <w:sz w:val="20"/>
                <w:vertAlign w:val="superscript"/>
              </w:rPr>
            </w:pPr>
            <w:r w:rsidRPr="00132702">
              <w:rPr>
                <w:sz w:val="20"/>
              </w:rPr>
              <w:t>0.000</w:t>
            </w:r>
            <w:r>
              <w:rPr>
                <w:sz w:val="20"/>
              </w:rPr>
              <w:t>0</w:t>
            </w:r>
            <w:r w:rsidRPr="00132702">
              <w:rPr>
                <w:sz w:val="20"/>
              </w:rPr>
              <w:t>8 gr/dscf</w:t>
            </w:r>
            <w:r>
              <w:rPr>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69C93202" w14:textId="77777777" w:rsidR="005C0339" w:rsidRPr="00132702" w:rsidRDefault="005C0339" w:rsidP="005C0339">
            <w:pPr>
              <w:jc w:val="center"/>
              <w:rPr>
                <w:sz w:val="20"/>
                <w:highlight w:val="yellow"/>
              </w:rPr>
            </w:pPr>
            <w:r w:rsidRPr="00132702">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6905E0D" w14:textId="77777777" w:rsidR="005C0339" w:rsidRPr="00132702" w:rsidRDefault="005C0339" w:rsidP="005C0339">
            <w:pPr>
              <w:jc w:val="center"/>
              <w:rPr>
                <w:sz w:val="20"/>
              </w:rPr>
            </w:pPr>
            <w:r w:rsidRPr="00132702">
              <w:rPr>
                <w:sz w:val="20"/>
              </w:rPr>
              <w:t>New</w:t>
            </w:r>
          </w:p>
          <w:p w14:paraId="4B750512" w14:textId="77777777" w:rsidR="005C0339" w:rsidRPr="00132702" w:rsidRDefault="005C0339" w:rsidP="005C0339">
            <w:pPr>
              <w:jc w:val="center"/>
              <w:rPr>
                <w:sz w:val="20"/>
              </w:rPr>
            </w:pPr>
            <w:r w:rsidRPr="00132702">
              <w:rPr>
                <w:sz w:val="20"/>
              </w:rPr>
              <w:t>Electric Induction Melting in EU-DSMELTPOUR</w:t>
            </w:r>
          </w:p>
          <w:p w14:paraId="6350500A" w14:textId="77777777" w:rsidR="005C0339" w:rsidRPr="00132702" w:rsidRDefault="005C0339" w:rsidP="005C0339">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1B1B7AEF" w14:textId="1E2DA971" w:rsidR="005C0339" w:rsidRPr="00356097" w:rsidRDefault="005C0339" w:rsidP="005C0339">
            <w:pPr>
              <w:jc w:val="center"/>
              <w:rPr>
                <w:sz w:val="20"/>
              </w:rPr>
            </w:pPr>
            <w:r w:rsidRPr="00E93304">
              <w:rPr>
                <w:sz w:val="20"/>
                <w:lang w:val="fr-FR"/>
              </w:rPr>
              <w:t xml:space="preserve">SC </w:t>
            </w:r>
            <w:r>
              <w:rPr>
                <w:sz w:val="20"/>
                <w:lang w:val="fr-FR"/>
              </w:rPr>
              <w:t xml:space="preserve">IV.6, </w:t>
            </w:r>
            <w:r w:rsidRPr="00E93304">
              <w:rPr>
                <w:sz w:val="20"/>
                <w:lang w:val="fr-FR"/>
              </w:rPr>
              <w:t>V.2 – V.5, VI.4, &amp; VI.6 – VI.9</w:t>
            </w:r>
          </w:p>
        </w:tc>
        <w:tc>
          <w:tcPr>
            <w:tcW w:w="1530" w:type="dxa"/>
            <w:tcBorders>
              <w:top w:val="single" w:sz="4" w:space="0" w:color="auto"/>
              <w:left w:val="single" w:sz="4" w:space="0" w:color="auto"/>
              <w:bottom w:val="single" w:sz="4" w:space="0" w:color="auto"/>
              <w:right w:val="single" w:sz="4" w:space="0" w:color="auto"/>
            </w:tcBorders>
          </w:tcPr>
          <w:p w14:paraId="0847DA80" w14:textId="77777777" w:rsidR="005C0339" w:rsidRPr="00132702" w:rsidRDefault="005C0339" w:rsidP="005C0339">
            <w:pPr>
              <w:jc w:val="center"/>
              <w:rPr>
                <w:b/>
                <w:sz w:val="20"/>
              </w:rPr>
            </w:pPr>
            <w:r w:rsidRPr="00132702">
              <w:rPr>
                <w:b/>
                <w:sz w:val="20"/>
              </w:rPr>
              <w:t>40 CFR 63.7690(a)(4)(i)</w:t>
            </w:r>
          </w:p>
          <w:p w14:paraId="47961267" w14:textId="77777777" w:rsidR="005C0339" w:rsidRPr="00132702" w:rsidRDefault="005C0339" w:rsidP="005C0339">
            <w:pPr>
              <w:jc w:val="center"/>
              <w:rPr>
                <w:b/>
                <w:sz w:val="20"/>
              </w:rPr>
            </w:pPr>
            <w:r w:rsidRPr="00132702">
              <w:rPr>
                <w:b/>
                <w:sz w:val="20"/>
              </w:rPr>
              <w:t>or (ii)</w:t>
            </w:r>
          </w:p>
        </w:tc>
      </w:tr>
      <w:tr w:rsidR="005C0339" w14:paraId="7C0EB8D1" w14:textId="77777777" w:rsidTr="00422853">
        <w:trPr>
          <w:cantSplit/>
        </w:trPr>
        <w:tc>
          <w:tcPr>
            <w:tcW w:w="1626" w:type="dxa"/>
            <w:tcBorders>
              <w:top w:val="single" w:sz="4" w:space="0" w:color="auto"/>
              <w:left w:val="single" w:sz="4" w:space="0" w:color="auto"/>
              <w:bottom w:val="single" w:sz="4" w:space="0" w:color="auto"/>
              <w:right w:val="single" w:sz="4" w:space="0" w:color="auto"/>
            </w:tcBorders>
          </w:tcPr>
          <w:p w14:paraId="15291E76" w14:textId="77777777" w:rsidR="005C0339" w:rsidRPr="00132702" w:rsidRDefault="005C0339" w:rsidP="00F8374E">
            <w:pPr>
              <w:numPr>
                <w:ilvl w:val="0"/>
                <w:numId w:val="109"/>
              </w:numPr>
              <w:ind w:left="343"/>
              <w:rPr>
                <w:sz w:val="20"/>
              </w:rPr>
            </w:pPr>
            <w:r w:rsidRPr="00132702">
              <w:rPr>
                <w:sz w:val="20"/>
              </w:rPr>
              <w:t>Volatile Organic HAP (VOHAP)</w:t>
            </w:r>
          </w:p>
        </w:tc>
        <w:tc>
          <w:tcPr>
            <w:tcW w:w="1440" w:type="dxa"/>
            <w:tcBorders>
              <w:top w:val="single" w:sz="4" w:space="0" w:color="auto"/>
              <w:left w:val="single" w:sz="4" w:space="0" w:color="auto"/>
              <w:bottom w:val="single" w:sz="4" w:space="0" w:color="auto"/>
              <w:right w:val="single" w:sz="4" w:space="0" w:color="auto"/>
            </w:tcBorders>
          </w:tcPr>
          <w:p w14:paraId="65825B39" w14:textId="77777777" w:rsidR="005C0339" w:rsidRPr="00132702" w:rsidRDefault="005C0339" w:rsidP="005C0339">
            <w:pPr>
              <w:jc w:val="center"/>
              <w:rPr>
                <w:sz w:val="20"/>
              </w:rPr>
            </w:pPr>
            <w:r w:rsidRPr="00132702">
              <w:rPr>
                <w:sz w:val="20"/>
              </w:rPr>
              <w:t>20 ppmv</w:t>
            </w:r>
          </w:p>
        </w:tc>
        <w:tc>
          <w:tcPr>
            <w:tcW w:w="2245" w:type="dxa"/>
            <w:tcBorders>
              <w:top w:val="single" w:sz="4" w:space="0" w:color="auto"/>
              <w:left w:val="single" w:sz="4" w:space="0" w:color="auto"/>
              <w:bottom w:val="single" w:sz="4" w:space="0" w:color="auto"/>
              <w:right w:val="single" w:sz="4" w:space="0" w:color="auto"/>
            </w:tcBorders>
          </w:tcPr>
          <w:p w14:paraId="54F2890D" w14:textId="77777777" w:rsidR="005C0339" w:rsidRPr="00132702" w:rsidRDefault="005C0339" w:rsidP="005C0339">
            <w:pPr>
              <w:jc w:val="center"/>
              <w:rPr>
                <w:sz w:val="20"/>
              </w:rPr>
            </w:pPr>
            <w:r w:rsidRPr="00132702">
              <w:rPr>
                <w:sz w:val="20"/>
              </w:rPr>
              <w:t>3-hour flow weighted average</w:t>
            </w:r>
          </w:p>
        </w:tc>
        <w:tc>
          <w:tcPr>
            <w:tcW w:w="1889" w:type="dxa"/>
            <w:tcBorders>
              <w:top w:val="single" w:sz="4" w:space="0" w:color="auto"/>
              <w:left w:val="single" w:sz="4" w:space="0" w:color="auto"/>
              <w:bottom w:val="single" w:sz="4" w:space="0" w:color="auto"/>
              <w:right w:val="single" w:sz="4" w:space="0" w:color="auto"/>
            </w:tcBorders>
          </w:tcPr>
          <w:p w14:paraId="77808E69" w14:textId="77777777" w:rsidR="005C0339" w:rsidRPr="00132702" w:rsidRDefault="005C0339" w:rsidP="005C0339">
            <w:pPr>
              <w:jc w:val="center"/>
              <w:rPr>
                <w:sz w:val="20"/>
              </w:rPr>
            </w:pPr>
            <w:r w:rsidRPr="00132702">
              <w:rPr>
                <w:sz w:val="20"/>
              </w:rPr>
              <w:t>New</w:t>
            </w:r>
          </w:p>
          <w:p w14:paraId="19E4586B" w14:textId="77777777" w:rsidR="005C0339" w:rsidRPr="00132702" w:rsidRDefault="005C0339" w:rsidP="005C0339">
            <w:pPr>
              <w:jc w:val="center"/>
              <w:rPr>
                <w:sz w:val="20"/>
              </w:rPr>
            </w:pPr>
            <w:r w:rsidRPr="00132702">
              <w:rPr>
                <w:sz w:val="20"/>
              </w:rPr>
              <w:t>Automated Conveyor and Pallet Cooling Lines in EU-DSCOOLSHAK</w:t>
            </w:r>
          </w:p>
        </w:tc>
        <w:tc>
          <w:tcPr>
            <w:tcW w:w="1530" w:type="dxa"/>
            <w:tcBorders>
              <w:top w:val="single" w:sz="4" w:space="0" w:color="auto"/>
              <w:left w:val="single" w:sz="4" w:space="0" w:color="auto"/>
              <w:bottom w:val="single" w:sz="4" w:space="0" w:color="auto"/>
              <w:right w:val="single" w:sz="4" w:space="0" w:color="auto"/>
            </w:tcBorders>
          </w:tcPr>
          <w:p w14:paraId="5ADA28D7" w14:textId="28A6982F" w:rsidR="005C0339" w:rsidRPr="00E93304" w:rsidRDefault="005C0339" w:rsidP="005C0339">
            <w:pPr>
              <w:jc w:val="center"/>
              <w:rPr>
                <w:sz w:val="20"/>
              </w:rPr>
            </w:pPr>
            <w:r w:rsidRPr="00E93304">
              <w:rPr>
                <w:sz w:val="20"/>
              </w:rPr>
              <w:t xml:space="preserve">SC </w:t>
            </w:r>
            <w:r>
              <w:rPr>
                <w:sz w:val="20"/>
              </w:rPr>
              <w:t xml:space="preserve">IV.3 – IV.5, </w:t>
            </w:r>
            <w:r w:rsidRPr="00E93304">
              <w:rPr>
                <w:sz w:val="20"/>
              </w:rPr>
              <w:t>V.2 - V.5,</w:t>
            </w:r>
            <w:r>
              <w:rPr>
                <w:sz w:val="20"/>
              </w:rPr>
              <w:t xml:space="preserve"> </w:t>
            </w:r>
          </w:p>
          <w:p w14:paraId="4C936AE5" w14:textId="1A29004B" w:rsidR="005C0339" w:rsidRPr="00132702" w:rsidRDefault="005C0339" w:rsidP="005C0339">
            <w:pPr>
              <w:jc w:val="center"/>
              <w:rPr>
                <w:sz w:val="20"/>
              </w:rPr>
            </w:pPr>
            <w:r w:rsidRPr="00710D56">
              <w:rPr>
                <w:sz w:val="20"/>
              </w:rPr>
              <w:t>VI.1 - VI.3, &amp; VI.5 – VI.9</w:t>
            </w:r>
          </w:p>
        </w:tc>
        <w:tc>
          <w:tcPr>
            <w:tcW w:w="1530" w:type="dxa"/>
            <w:tcBorders>
              <w:top w:val="single" w:sz="4" w:space="0" w:color="auto"/>
              <w:left w:val="single" w:sz="4" w:space="0" w:color="auto"/>
              <w:bottom w:val="single" w:sz="4" w:space="0" w:color="auto"/>
              <w:right w:val="single" w:sz="4" w:space="0" w:color="auto"/>
            </w:tcBorders>
          </w:tcPr>
          <w:p w14:paraId="4E78BFC3" w14:textId="77777777" w:rsidR="005C0339" w:rsidRPr="00132702" w:rsidRDefault="005C0339" w:rsidP="005C0339">
            <w:pPr>
              <w:jc w:val="center"/>
              <w:rPr>
                <w:b/>
                <w:sz w:val="20"/>
              </w:rPr>
            </w:pPr>
            <w:r w:rsidRPr="00132702">
              <w:rPr>
                <w:b/>
                <w:sz w:val="20"/>
              </w:rPr>
              <w:t>40 CFR 63.7690(a)(10)</w:t>
            </w:r>
          </w:p>
          <w:p w14:paraId="09617D40" w14:textId="77777777" w:rsidR="005C0339" w:rsidRPr="00132702" w:rsidRDefault="005C0339" w:rsidP="005C0339">
            <w:pPr>
              <w:jc w:val="center"/>
              <w:rPr>
                <w:b/>
                <w:sz w:val="20"/>
              </w:rPr>
            </w:pPr>
            <w:r w:rsidRPr="00132702">
              <w:rPr>
                <w:b/>
                <w:sz w:val="20"/>
              </w:rPr>
              <w:t>40 CFR 63.7740(h)</w:t>
            </w:r>
          </w:p>
        </w:tc>
      </w:tr>
    </w:tbl>
    <w:p w14:paraId="79791BC2" w14:textId="24C5B0C8" w:rsidR="00422853" w:rsidRDefault="005C0339" w:rsidP="00422853">
      <w:pPr>
        <w:jc w:val="both"/>
        <w:rPr>
          <w:sz w:val="20"/>
        </w:rPr>
      </w:pPr>
      <w:r w:rsidRPr="00203E57">
        <w:rPr>
          <w:sz w:val="20"/>
          <w:vertAlign w:val="superscript"/>
        </w:rPr>
        <w:t xml:space="preserve">a </w:t>
      </w:r>
      <w:r w:rsidRPr="00203E57">
        <w:rPr>
          <w:sz w:val="20"/>
        </w:rPr>
        <w:t xml:space="preserve">In accordance with Rule 213(2) and Rule 213(6), compliance with this streamlined emission limit shall be considered compliance with the emission limit established by 40 CFR 63.7690(a)(5)(i) or (ii) for </w:t>
      </w:r>
      <w:r>
        <w:rPr>
          <w:sz w:val="20"/>
        </w:rPr>
        <w:t>new</w:t>
      </w:r>
      <w:r w:rsidRPr="00203E57">
        <w:rPr>
          <w:sz w:val="20"/>
        </w:rPr>
        <w:t xml:space="preserve"> pouring stations, an additional applicable requirement that has been subsumed within this condition.</w:t>
      </w:r>
    </w:p>
    <w:p w14:paraId="588FEEB6" w14:textId="77777777" w:rsidR="005C0339" w:rsidRDefault="005C0339" w:rsidP="00422853">
      <w:pPr>
        <w:jc w:val="both"/>
        <w:rPr>
          <w:sz w:val="20"/>
        </w:rPr>
      </w:pPr>
    </w:p>
    <w:p w14:paraId="27235652" w14:textId="77777777" w:rsidR="00422853" w:rsidRDefault="00422853" w:rsidP="00422853">
      <w:pPr>
        <w:jc w:val="both"/>
        <w:rPr>
          <w:b/>
          <w:u w:val="single"/>
        </w:rPr>
      </w:pPr>
      <w:r>
        <w:rPr>
          <w:b/>
        </w:rPr>
        <w:t xml:space="preserve">II.  </w:t>
      </w:r>
      <w:r>
        <w:rPr>
          <w:b/>
          <w:u w:val="single"/>
        </w:rPr>
        <w:t>MATERIAL LIMIT(S)</w:t>
      </w:r>
    </w:p>
    <w:p w14:paraId="11B34E86" w14:textId="77777777" w:rsidR="00422853" w:rsidRPr="00FE0AD0" w:rsidRDefault="00422853" w:rsidP="00422853">
      <w:pPr>
        <w:jc w:val="both"/>
        <w:rPr>
          <w:sz w:val="20"/>
        </w:rPr>
      </w:pPr>
    </w:p>
    <w:p w14:paraId="26D83024" w14:textId="77777777" w:rsidR="00422853" w:rsidRPr="00D767CB" w:rsidRDefault="00422853" w:rsidP="00422853">
      <w:pPr>
        <w:jc w:val="both"/>
        <w:rPr>
          <w:bCs/>
          <w:sz w:val="20"/>
        </w:rPr>
      </w:pPr>
      <w:r w:rsidRPr="00D767CB">
        <w:rPr>
          <w:bCs/>
          <w:sz w:val="20"/>
        </w:rPr>
        <w:t>NA</w:t>
      </w:r>
    </w:p>
    <w:p w14:paraId="4EBB972A" w14:textId="77777777" w:rsidR="00422853" w:rsidRPr="0007707C" w:rsidRDefault="00422853" w:rsidP="00422853">
      <w:pPr>
        <w:jc w:val="both"/>
        <w:rPr>
          <w:sz w:val="20"/>
        </w:rPr>
      </w:pPr>
    </w:p>
    <w:p w14:paraId="0DA3080B" w14:textId="77777777" w:rsidR="00422853" w:rsidRDefault="00422853" w:rsidP="00422853">
      <w:pPr>
        <w:jc w:val="both"/>
        <w:rPr>
          <w:b/>
          <w:u w:val="single"/>
        </w:rPr>
      </w:pPr>
      <w:r>
        <w:rPr>
          <w:b/>
        </w:rPr>
        <w:t xml:space="preserve">III.  </w:t>
      </w:r>
      <w:r>
        <w:rPr>
          <w:b/>
          <w:u w:val="single"/>
        </w:rPr>
        <w:t>PROCESS/OPERATIONAL RESTRICTION(S)</w:t>
      </w:r>
      <w:r w:rsidDel="001C614B">
        <w:rPr>
          <w:b/>
          <w:u w:val="single"/>
        </w:rPr>
        <w:t xml:space="preserve"> </w:t>
      </w:r>
    </w:p>
    <w:p w14:paraId="06EA4703" w14:textId="77777777" w:rsidR="009A4C8C" w:rsidRPr="00FB6071" w:rsidRDefault="009A4C8C" w:rsidP="009A4C8C">
      <w:pPr>
        <w:jc w:val="both"/>
        <w:rPr>
          <w:sz w:val="20"/>
        </w:rPr>
      </w:pPr>
    </w:p>
    <w:p w14:paraId="64B2FF47" w14:textId="77777777" w:rsidR="009A4C8C" w:rsidRPr="00D767CB" w:rsidRDefault="009A4C8C" w:rsidP="009A4C8C">
      <w:pPr>
        <w:pStyle w:val="ListParagraph"/>
        <w:numPr>
          <w:ilvl w:val="6"/>
          <w:numId w:val="6"/>
        </w:numPr>
        <w:tabs>
          <w:tab w:val="clear" w:pos="2520"/>
        </w:tabs>
        <w:spacing w:after="120"/>
        <w:ind w:left="360"/>
        <w:jc w:val="both"/>
        <w:rPr>
          <w:sz w:val="20"/>
        </w:rPr>
      </w:pPr>
      <w:r>
        <w:rPr>
          <w:sz w:val="20"/>
        </w:rPr>
        <w:t>T</w:t>
      </w:r>
      <w:r w:rsidRPr="00D767CB">
        <w:rPr>
          <w:sz w:val="20"/>
        </w:rPr>
        <w:t xml:space="preserve">he permittee shall submit to the AQD District Supervisor, for review and approval, an operation and maintenance (O&amp;M) plan for each capture and control system and control device for an emission unit subject to an emission limit as described in 40 CFR 63.7710.  The plan shall include, but is not limited to, the following:  </w:t>
      </w:r>
    </w:p>
    <w:p w14:paraId="41F821AE" w14:textId="77777777" w:rsidR="009A4C8C" w:rsidRPr="00E32895" w:rsidRDefault="009A4C8C" w:rsidP="00F8374E">
      <w:pPr>
        <w:numPr>
          <w:ilvl w:val="0"/>
          <w:numId w:val="110"/>
        </w:numPr>
        <w:spacing w:after="120"/>
        <w:jc w:val="both"/>
        <w:rPr>
          <w:b/>
          <w:sz w:val="20"/>
        </w:rPr>
      </w:pPr>
      <w:r w:rsidRPr="00E32895">
        <w:rPr>
          <w:sz w:val="20"/>
        </w:rPr>
        <w:lastRenderedPageBreak/>
        <w:t xml:space="preserve">Monthly inspections of the equipment that is important to the performance of the total capture system.  </w:t>
      </w:r>
      <w:r w:rsidRPr="00E32895">
        <w:rPr>
          <w:b/>
          <w:sz w:val="20"/>
        </w:rPr>
        <w:t>(40 CFR 63.7710(b)(1))</w:t>
      </w:r>
    </w:p>
    <w:p w14:paraId="6730F6B6" w14:textId="77777777" w:rsidR="009A4C8C" w:rsidRDefault="009A4C8C" w:rsidP="00F8374E">
      <w:pPr>
        <w:numPr>
          <w:ilvl w:val="0"/>
          <w:numId w:val="110"/>
        </w:numPr>
        <w:spacing w:after="120"/>
        <w:jc w:val="both"/>
        <w:rPr>
          <w:sz w:val="20"/>
        </w:rPr>
      </w:pPr>
      <w:r w:rsidRPr="00E32895">
        <w:rPr>
          <w:sz w:val="20"/>
        </w:rPr>
        <w:t xml:space="preserve">Operating limits for each capture system for an emission unit subject to a limit for VOHAP or TEA.  </w:t>
      </w:r>
      <w:r w:rsidRPr="00E32895">
        <w:rPr>
          <w:b/>
          <w:sz w:val="20"/>
        </w:rPr>
        <w:t>(40 CFR 63.7710(b)(2))</w:t>
      </w:r>
    </w:p>
    <w:p w14:paraId="5C759089" w14:textId="77777777" w:rsidR="009A4C8C" w:rsidRDefault="009A4C8C" w:rsidP="00F8374E">
      <w:pPr>
        <w:numPr>
          <w:ilvl w:val="0"/>
          <w:numId w:val="110"/>
        </w:numPr>
        <w:spacing w:after="120"/>
        <w:jc w:val="both"/>
        <w:rPr>
          <w:sz w:val="20"/>
        </w:rPr>
      </w:pPr>
      <w:r w:rsidRPr="00D767CB">
        <w:rPr>
          <w:sz w:val="20"/>
        </w:rPr>
        <w:t xml:space="preserve">Preventative maintenance plan for each control device, including a schedule.  </w:t>
      </w:r>
      <w:r w:rsidRPr="00D767CB">
        <w:rPr>
          <w:b/>
          <w:sz w:val="20"/>
        </w:rPr>
        <w:t>(40 CFR 63.7710(b)(3))</w:t>
      </w:r>
    </w:p>
    <w:p w14:paraId="2536D19B" w14:textId="77777777" w:rsidR="009A4C8C" w:rsidRDefault="009A4C8C" w:rsidP="00F8374E">
      <w:pPr>
        <w:numPr>
          <w:ilvl w:val="0"/>
          <w:numId w:val="110"/>
        </w:numPr>
        <w:spacing w:after="120"/>
        <w:jc w:val="both"/>
        <w:rPr>
          <w:sz w:val="20"/>
        </w:rPr>
      </w:pPr>
      <w:r w:rsidRPr="00D767CB">
        <w:rPr>
          <w:sz w:val="20"/>
        </w:rPr>
        <w:t xml:space="preserve">A site-specific monitoring plan for each bag leak detection system.  </w:t>
      </w:r>
      <w:r w:rsidRPr="00D767CB">
        <w:rPr>
          <w:b/>
          <w:sz w:val="20"/>
        </w:rPr>
        <w:t>(40 CFR 63.7710(b)(4))</w:t>
      </w:r>
    </w:p>
    <w:p w14:paraId="4313E81F" w14:textId="77777777" w:rsidR="009A4C8C" w:rsidRDefault="009A4C8C" w:rsidP="00F8374E">
      <w:pPr>
        <w:numPr>
          <w:ilvl w:val="0"/>
          <w:numId w:val="110"/>
        </w:numPr>
        <w:spacing w:after="120"/>
        <w:jc w:val="both"/>
        <w:rPr>
          <w:sz w:val="20"/>
        </w:rPr>
      </w:pPr>
      <w:r w:rsidRPr="00D767CB">
        <w:rPr>
          <w:sz w:val="20"/>
        </w:rPr>
        <w:t xml:space="preserve">Corrective action plan for each baghouse.  </w:t>
      </w:r>
      <w:r w:rsidRPr="00D767CB">
        <w:rPr>
          <w:b/>
          <w:sz w:val="20"/>
        </w:rPr>
        <w:t>(40 CFR 63.7710(b)(5))</w:t>
      </w:r>
    </w:p>
    <w:p w14:paraId="6DBCCBAB" w14:textId="77777777" w:rsidR="009A4C8C" w:rsidRPr="00D767CB" w:rsidRDefault="009A4C8C" w:rsidP="00F8374E">
      <w:pPr>
        <w:numPr>
          <w:ilvl w:val="0"/>
          <w:numId w:val="110"/>
        </w:numPr>
        <w:spacing w:after="120"/>
        <w:jc w:val="both"/>
        <w:rPr>
          <w:sz w:val="20"/>
        </w:rPr>
      </w:pPr>
      <w:r w:rsidRPr="00D767CB">
        <w:rPr>
          <w:sz w:val="20"/>
        </w:rPr>
        <w:t xml:space="preserve">Procedures for igniting gases from mold vents.  </w:t>
      </w:r>
      <w:r w:rsidRPr="00D767CB">
        <w:rPr>
          <w:b/>
          <w:sz w:val="20"/>
        </w:rPr>
        <w:t>(40 CFR 63.7710(b)(6))</w:t>
      </w:r>
    </w:p>
    <w:p w14:paraId="7EDE5A3A" w14:textId="77777777" w:rsidR="009A4C8C" w:rsidRDefault="009A4C8C" w:rsidP="009A4C8C">
      <w:pPr>
        <w:ind w:left="360"/>
        <w:jc w:val="both"/>
        <w:rPr>
          <w:b/>
          <w:sz w:val="20"/>
        </w:rPr>
      </w:pPr>
      <w:r w:rsidRPr="00E32895">
        <w:rPr>
          <w:sz w:val="20"/>
        </w:rPr>
        <w:t xml:space="preserve">The permittee shall maintain and implement the approved O&amp;M plans at all times.  </w:t>
      </w:r>
      <w:r w:rsidRPr="00E32895">
        <w:rPr>
          <w:b/>
          <w:sz w:val="20"/>
        </w:rPr>
        <w:t xml:space="preserve">(40 CFR 63.7710, 40 CFR 63.7745)  </w:t>
      </w:r>
    </w:p>
    <w:p w14:paraId="33384DB2" w14:textId="77777777" w:rsidR="009A4C8C" w:rsidRDefault="009A4C8C" w:rsidP="009A4C8C">
      <w:pPr>
        <w:ind w:left="360"/>
        <w:jc w:val="both"/>
        <w:rPr>
          <w:b/>
          <w:sz w:val="20"/>
        </w:rPr>
      </w:pPr>
    </w:p>
    <w:p w14:paraId="12096B6D" w14:textId="77777777" w:rsidR="009A4C8C" w:rsidRPr="00D767CB" w:rsidRDefault="009A4C8C" w:rsidP="009A4C8C">
      <w:pPr>
        <w:pStyle w:val="ListParagraph"/>
        <w:numPr>
          <w:ilvl w:val="6"/>
          <w:numId w:val="6"/>
        </w:numPr>
        <w:tabs>
          <w:tab w:val="clear" w:pos="2520"/>
        </w:tabs>
        <w:ind w:left="360"/>
        <w:jc w:val="both"/>
        <w:rPr>
          <w:b/>
          <w:sz w:val="20"/>
        </w:rPr>
      </w:pPr>
      <w:r w:rsidRPr="00D767CB">
        <w:rPr>
          <w:sz w:val="20"/>
        </w:rPr>
        <w:t xml:space="preserve">For each capture system, wet scrubber, acid wet scrubber, or combustion device, the permittee shall establish site-specific operating limits in the O&amp;M plans according to the procedures specified in 40 CFR 63.7733.  </w:t>
      </w:r>
      <w:r w:rsidRPr="00D767CB">
        <w:rPr>
          <w:b/>
          <w:sz w:val="20"/>
        </w:rPr>
        <w:t>(40 CFR 63.7733)</w:t>
      </w:r>
    </w:p>
    <w:p w14:paraId="0E6AEC33" w14:textId="77777777" w:rsidR="009A4C8C" w:rsidRPr="00545330" w:rsidRDefault="009A4C8C" w:rsidP="009A4C8C">
      <w:pPr>
        <w:ind w:left="360" w:hanging="360"/>
        <w:jc w:val="both"/>
        <w:rPr>
          <w:sz w:val="20"/>
        </w:rPr>
      </w:pPr>
    </w:p>
    <w:p w14:paraId="36F40B76" w14:textId="77777777" w:rsidR="009A4C8C" w:rsidRPr="008D3261" w:rsidRDefault="009A4C8C" w:rsidP="009A4C8C">
      <w:pPr>
        <w:ind w:left="360" w:hanging="360"/>
        <w:jc w:val="both"/>
        <w:rPr>
          <w:sz w:val="20"/>
        </w:rPr>
      </w:pPr>
      <w:r w:rsidRPr="00E32895">
        <w:rPr>
          <w:sz w:val="20"/>
        </w:rPr>
        <w:t>3.</w:t>
      </w:r>
      <w:r w:rsidRPr="00E32895">
        <w:rPr>
          <w:sz w:val="20"/>
        </w:rPr>
        <w:tab/>
        <w:t xml:space="preserve">The permittee shall comply with the emission limits, work practice standards, and operation and maintenance requirements at all times.  </w:t>
      </w:r>
      <w:r w:rsidRPr="00E32895">
        <w:rPr>
          <w:b/>
          <w:sz w:val="20"/>
        </w:rPr>
        <w:t xml:space="preserve">(40 CFR 63.7720(a)) </w:t>
      </w:r>
    </w:p>
    <w:p w14:paraId="4B688AC7" w14:textId="77777777" w:rsidR="009A4C8C" w:rsidRPr="00E32895" w:rsidRDefault="009A4C8C" w:rsidP="009A4C8C">
      <w:pPr>
        <w:ind w:left="360" w:hanging="360"/>
        <w:jc w:val="both"/>
        <w:rPr>
          <w:sz w:val="20"/>
        </w:rPr>
      </w:pPr>
    </w:p>
    <w:p w14:paraId="04A0D721" w14:textId="77777777" w:rsidR="009A4C8C" w:rsidRPr="00E32895" w:rsidRDefault="009A4C8C" w:rsidP="009A4C8C">
      <w:pPr>
        <w:ind w:left="360" w:hanging="360"/>
        <w:jc w:val="both"/>
        <w:rPr>
          <w:b/>
          <w:sz w:val="20"/>
        </w:rPr>
      </w:pPr>
      <w:r>
        <w:rPr>
          <w:sz w:val="20"/>
        </w:rPr>
        <w:t>4</w:t>
      </w:r>
      <w:r w:rsidRPr="00E32895">
        <w:rPr>
          <w:sz w:val="20"/>
        </w:rPr>
        <w:t>.</w:t>
      </w:r>
      <w:r w:rsidRPr="00E32895">
        <w:rPr>
          <w:sz w:val="20"/>
        </w:rPr>
        <w:tab/>
        <w:t>For each segregated scrap storage area, bin or pile, the permittee shall prepare and operate at all times according to a written certification that the facility purchases and uses only charge material that does not include post-consumer automotive body scrap, post-consumer engine blocks, oil filters, oily turn</w:t>
      </w:r>
      <w:r>
        <w:rPr>
          <w:sz w:val="20"/>
        </w:rPr>
        <w:t xml:space="preserve">ings, lead components, mercury </w:t>
      </w:r>
      <w:r w:rsidRPr="00E32895">
        <w:rPr>
          <w:sz w:val="20"/>
        </w:rPr>
        <w:t xml:space="preserve">switches, plastics or organic liquids.  </w:t>
      </w:r>
      <w:r w:rsidRPr="00E32895">
        <w:rPr>
          <w:b/>
          <w:sz w:val="20"/>
        </w:rPr>
        <w:t xml:space="preserve">(40 CFR 63.7700(a), 40 CFR 63.7700(b)) </w:t>
      </w:r>
    </w:p>
    <w:p w14:paraId="2969B082" w14:textId="77777777" w:rsidR="009A4C8C" w:rsidRPr="00A93276" w:rsidRDefault="009A4C8C" w:rsidP="009A4C8C">
      <w:pPr>
        <w:ind w:left="360" w:hanging="360"/>
        <w:jc w:val="both"/>
        <w:rPr>
          <w:sz w:val="20"/>
        </w:rPr>
      </w:pPr>
    </w:p>
    <w:p w14:paraId="56A52273" w14:textId="77777777" w:rsidR="009A4C8C" w:rsidRPr="007A4775" w:rsidRDefault="009A4C8C" w:rsidP="00F8374E">
      <w:pPr>
        <w:pStyle w:val="ListParagraph"/>
        <w:numPr>
          <w:ilvl w:val="0"/>
          <w:numId w:val="116"/>
        </w:numPr>
        <w:jc w:val="both"/>
        <w:rPr>
          <w:b/>
          <w:sz w:val="20"/>
        </w:rPr>
      </w:pPr>
      <w:r w:rsidRPr="007A4775">
        <w:rPr>
          <w:sz w:val="20"/>
        </w:rPr>
        <w:t xml:space="preserve">For each segregated scrap storage area, bin or pile, the permittee shall prepare and operate according to a written plan for the selection and inspection of iron and steel scrap as specified in 40 CFR 63.7700(c).  </w:t>
      </w:r>
      <w:r w:rsidRPr="007A4775">
        <w:rPr>
          <w:b/>
          <w:sz w:val="20"/>
        </w:rPr>
        <w:t>(40 CFR 63.7700(a), 40 CFR 63.7700(c))</w:t>
      </w:r>
    </w:p>
    <w:p w14:paraId="18276A99" w14:textId="77777777" w:rsidR="009A4C8C" w:rsidRPr="00FB6071" w:rsidRDefault="009A4C8C" w:rsidP="009A4C8C">
      <w:pPr>
        <w:jc w:val="both"/>
        <w:rPr>
          <w:sz w:val="20"/>
        </w:rPr>
      </w:pPr>
    </w:p>
    <w:p w14:paraId="6C9C503B" w14:textId="77777777" w:rsidR="00422853" w:rsidRDefault="00422853" w:rsidP="00422853">
      <w:pPr>
        <w:jc w:val="both"/>
        <w:rPr>
          <w:b/>
          <w:u w:val="single"/>
        </w:rPr>
      </w:pPr>
      <w:r w:rsidRPr="00FB6071">
        <w:rPr>
          <w:b/>
        </w:rPr>
        <w:t xml:space="preserve">IV.  </w:t>
      </w:r>
      <w:r w:rsidRPr="00FB6071">
        <w:rPr>
          <w:b/>
          <w:u w:val="single"/>
        </w:rPr>
        <w:t>DESIGN</w:t>
      </w:r>
      <w:r>
        <w:rPr>
          <w:b/>
          <w:u w:val="single"/>
        </w:rPr>
        <w:t>/EQUIPMENT PARAMETER(S)</w:t>
      </w:r>
    </w:p>
    <w:p w14:paraId="56F23E65" w14:textId="77777777" w:rsidR="00DC2D17" w:rsidRPr="00C3424D" w:rsidRDefault="00DC2D17" w:rsidP="00DC2D17">
      <w:pPr>
        <w:jc w:val="both"/>
        <w:rPr>
          <w:sz w:val="20"/>
        </w:rPr>
      </w:pPr>
    </w:p>
    <w:p w14:paraId="26508B86" w14:textId="77777777" w:rsidR="00DC2D17" w:rsidRPr="00D05985" w:rsidRDefault="00DC2D17" w:rsidP="00F8374E">
      <w:pPr>
        <w:pStyle w:val="ListParagraph"/>
        <w:numPr>
          <w:ilvl w:val="6"/>
          <w:numId w:val="112"/>
        </w:numPr>
        <w:tabs>
          <w:tab w:val="clear" w:pos="2520"/>
        </w:tabs>
        <w:ind w:left="360"/>
        <w:jc w:val="both"/>
        <w:rPr>
          <w:sz w:val="20"/>
        </w:rPr>
      </w:pPr>
      <w:r w:rsidRPr="004726E7">
        <w:rPr>
          <w:sz w:val="20"/>
        </w:rPr>
        <w:t xml:space="preserve">The permittee shall not operate an emission source subject to an emission limit or standard for VOHAP or TEA unless the associated capture and control system is installed, operated and maintained in accordance with the approved operation and maintenance (O&amp;M) plan.  </w:t>
      </w:r>
      <w:r w:rsidRPr="004726E7">
        <w:rPr>
          <w:b/>
          <w:sz w:val="20"/>
        </w:rPr>
        <w:t>(40 CFR 63.7690(b), 40 CFR 63.7710)</w:t>
      </w:r>
    </w:p>
    <w:p w14:paraId="7B055D8E" w14:textId="77777777" w:rsidR="00DC2D17" w:rsidRPr="00D05985" w:rsidRDefault="00DC2D17" w:rsidP="00DC2D17">
      <w:pPr>
        <w:pStyle w:val="ListParagraph"/>
        <w:ind w:left="360"/>
        <w:jc w:val="both"/>
        <w:rPr>
          <w:sz w:val="20"/>
        </w:rPr>
      </w:pPr>
    </w:p>
    <w:p w14:paraId="17E3148A" w14:textId="77777777" w:rsidR="00DC2D17" w:rsidRPr="00093CD8" w:rsidRDefault="00DC2D17" w:rsidP="00F8374E">
      <w:pPr>
        <w:pStyle w:val="ListParagraph"/>
        <w:numPr>
          <w:ilvl w:val="6"/>
          <w:numId w:val="112"/>
        </w:numPr>
        <w:tabs>
          <w:tab w:val="clear" w:pos="2520"/>
        </w:tabs>
        <w:ind w:left="360"/>
        <w:jc w:val="both"/>
        <w:rPr>
          <w:sz w:val="20"/>
        </w:rPr>
      </w:pPr>
      <w:r w:rsidRPr="00D05985">
        <w:rPr>
          <w:sz w:val="20"/>
        </w:rPr>
        <w:t xml:space="preserve">If the permittee installs a CEMS in order to monitor compliance with the VOHAP limit in 40 CFR 63.7690(a), the CEMS and appropriate flow meters shall be installed at a location(s) such that the monitor(s) will provide the VOHAP concentration of the automated pallet (mold) cooling line and automated shakeout lines (as defined in 40 CFR 63.7765) separate from any dilution caused by air flow captured from equipment that is not associated with the automated pallet (mold) cooling line and automated shakeout lines. </w:t>
      </w:r>
      <w:r w:rsidRPr="00D05985">
        <w:rPr>
          <w:b/>
          <w:bCs/>
          <w:sz w:val="20"/>
        </w:rPr>
        <w:t>(40 CFR 63.7741(g), 40 CFR 63.7690(a)(10), 40 CFR 63.7732(f))</w:t>
      </w:r>
    </w:p>
    <w:p w14:paraId="7D97A0A9" w14:textId="77777777" w:rsidR="00DC2D17" w:rsidRPr="00093CD8" w:rsidRDefault="00DC2D17" w:rsidP="00DC2D17">
      <w:pPr>
        <w:pStyle w:val="ListParagraph"/>
        <w:rPr>
          <w:sz w:val="20"/>
        </w:rPr>
      </w:pPr>
    </w:p>
    <w:p w14:paraId="3CFB6BE1" w14:textId="77777777" w:rsidR="00DC2D17" w:rsidRPr="007C63BF" w:rsidRDefault="00DC2D17" w:rsidP="00F8374E">
      <w:pPr>
        <w:pStyle w:val="ListParagraph"/>
        <w:numPr>
          <w:ilvl w:val="0"/>
          <w:numId w:val="122"/>
        </w:numPr>
        <w:jc w:val="both"/>
        <w:rPr>
          <w:b/>
          <w:sz w:val="20"/>
        </w:rPr>
      </w:pPr>
      <w:r w:rsidRPr="007C63BF">
        <w:rPr>
          <w:sz w:val="20"/>
        </w:rPr>
        <w:t xml:space="preserve">The permittee shall install, operate, and maintain a Continuous Parameter Monitoring System (CPMS) for each combustion device for emission units subject to the VOHAP or TEA emission limitations, to measure and record the combustion zone temperature according to the requirements in 40 CFR 63.7741(d).  </w:t>
      </w:r>
      <w:r w:rsidRPr="007C63BF">
        <w:rPr>
          <w:b/>
          <w:sz w:val="20"/>
        </w:rPr>
        <w:t>(40 CFR 63.7740(a), 40</w:t>
      </w:r>
      <w:r>
        <w:rPr>
          <w:b/>
          <w:sz w:val="20"/>
        </w:rPr>
        <w:t> </w:t>
      </w:r>
      <w:r w:rsidRPr="007C63BF">
        <w:rPr>
          <w:b/>
          <w:sz w:val="20"/>
        </w:rPr>
        <w:t xml:space="preserve">CFR 63.7740(d), 40 CFR 63.7741(d)) </w:t>
      </w:r>
    </w:p>
    <w:p w14:paraId="14667394" w14:textId="77777777" w:rsidR="00DC2D17" w:rsidRPr="00356097" w:rsidRDefault="00DC2D17" w:rsidP="00DC2D17">
      <w:pPr>
        <w:pStyle w:val="ListParagraph"/>
        <w:ind w:left="360"/>
        <w:jc w:val="both"/>
        <w:rPr>
          <w:b/>
          <w:sz w:val="20"/>
        </w:rPr>
      </w:pPr>
    </w:p>
    <w:p w14:paraId="396CAA44" w14:textId="77777777" w:rsidR="00DC2D17" w:rsidRPr="00356097" w:rsidRDefault="00DC2D17" w:rsidP="00F8374E">
      <w:pPr>
        <w:pStyle w:val="ListParagraph"/>
        <w:numPr>
          <w:ilvl w:val="0"/>
          <w:numId w:val="122"/>
        </w:numPr>
        <w:jc w:val="both"/>
        <w:rPr>
          <w:b/>
          <w:sz w:val="20"/>
        </w:rPr>
      </w:pPr>
      <w:r w:rsidRPr="00356097">
        <w:rPr>
          <w:sz w:val="20"/>
        </w:rPr>
        <w:t xml:space="preserve">The permittee shall install, operate and maintain a Continuous Parameter Monitoring System (CPMS) for each capture system (wet scrubber, combustion device, or wet acid scrubber) subject to an operating limit in 40 CFR 63.7690(b)(1), according to the requirements in 40 CFR 63.7740(a)(1) and (2) and 40 CFR 63.7741(a).  </w:t>
      </w:r>
      <w:r w:rsidRPr="00356097">
        <w:rPr>
          <w:b/>
          <w:sz w:val="20"/>
        </w:rPr>
        <w:t>(40 CFR 63.7740(a), 40 CFR 63.7741(a))</w:t>
      </w:r>
    </w:p>
    <w:p w14:paraId="34B1302D" w14:textId="495F5E5B" w:rsidR="001C3437" w:rsidRDefault="001C3437">
      <w:pPr>
        <w:rPr>
          <w:b/>
          <w:sz w:val="20"/>
        </w:rPr>
      </w:pPr>
      <w:r>
        <w:rPr>
          <w:b/>
          <w:sz w:val="20"/>
        </w:rPr>
        <w:br w:type="page"/>
      </w:r>
    </w:p>
    <w:p w14:paraId="6AB3A930" w14:textId="77777777" w:rsidR="00984827" w:rsidRDefault="00984827" w:rsidP="00984827">
      <w:pPr>
        <w:pStyle w:val="ListParagraph"/>
        <w:ind w:left="360"/>
        <w:jc w:val="both"/>
        <w:rPr>
          <w:b/>
          <w:sz w:val="20"/>
        </w:rPr>
      </w:pPr>
    </w:p>
    <w:p w14:paraId="0C91F9BB" w14:textId="77777777" w:rsidR="00984827" w:rsidRDefault="00984827" w:rsidP="00F8374E">
      <w:pPr>
        <w:pStyle w:val="ListParagraph"/>
        <w:numPr>
          <w:ilvl w:val="0"/>
          <w:numId w:val="122"/>
        </w:numPr>
        <w:jc w:val="both"/>
        <w:rPr>
          <w:b/>
          <w:sz w:val="20"/>
        </w:rPr>
      </w:pPr>
      <w:r w:rsidRPr="00132702">
        <w:rPr>
          <w:sz w:val="20"/>
        </w:rPr>
        <w:t xml:space="preserve">The permittee shall operate each CPMS according to the requirements of 40 CFR 63.7741(f)(1) through (3).  </w:t>
      </w:r>
      <w:r w:rsidRPr="00132702">
        <w:rPr>
          <w:b/>
          <w:sz w:val="20"/>
        </w:rPr>
        <w:t>(40</w:t>
      </w:r>
      <w:r>
        <w:rPr>
          <w:b/>
          <w:sz w:val="20"/>
        </w:rPr>
        <w:t> </w:t>
      </w:r>
      <w:r w:rsidRPr="00132702">
        <w:rPr>
          <w:b/>
          <w:sz w:val="20"/>
        </w:rPr>
        <w:t>CFR 63.7741(f))</w:t>
      </w:r>
    </w:p>
    <w:p w14:paraId="57262411" w14:textId="77777777" w:rsidR="00984827" w:rsidRPr="00132702" w:rsidRDefault="00984827" w:rsidP="00984827">
      <w:pPr>
        <w:pStyle w:val="ListParagraph"/>
        <w:rPr>
          <w:b/>
          <w:sz w:val="20"/>
        </w:rPr>
      </w:pPr>
    </w:p>
    <w:p w14:paraId="6D4295A9" w14:textId="77777777" w:rsidR="00984827" w:rsidRPr="00093CD8" w:rsidRDefault="00984827" w:rsidP="00F8374E">
      <w:pPr>
        <w:pStyle w:val="ListParagraph"/>
        <w:numPr>
          <w:ilvl w:val="0"/>
          <w:numId w:val="122"/>
        </w:numPr>
        <w:jc w:val="both"/>
        <w:rPr>
          <w:b/>
          <w:sz w:val="20"/>
        </w:rPr>
      </w:pPr>
      <w:r w:rsidRPr="00E32895">
        <w:rPr>
          <w:sz w:val="20"/>
        </w:rPr>
        <w:t xml:space="preserve">The permittee shall monitor the relative change in PM loading using a bag leak detection system for any baghouse used to meet PM or Total Metal HAP emission limits.  </w:t>
      </w:r>
      <w:r w:rsidRPr="00E32895">
        <w:rPr>
          <w:b/>
          <w:sz w:val="20"/>
        </w:rPr>
        <w:t>(40 CFR 63.7740(b))</w:t>
      </w:r>
    </w:p>
    <w:p w14:paraId="2E746D68" w14:textId="77777777" w:rsidR="00984827" w:rsidRPr="00FE0AD0" w:rsidRDefault="00984827" w:rsidP="00984827">
      <w:pPr>
        <w:rPr>
          <w:sz w:val="20"/>
        </w:rPr>
      </w:pPr>
    </w:p>
    <w:p w14:paraId="1DF20B8D" w14:textId="4DDD55D9" w:rsidR="00422853" w:rsidRDefault="00422853" w:rsidP="00422853">
      <w:pPr>
        <w:jc w:val="both"/>
        <w:rPr>
          <w:b/>
          <w:u w:val="single"/>
        </w:rPr>
      </w:pPr>
      <w:r>
        <w:rPr>
          <w:b/>
        </w:rPr>
        <w:t xml:space="preserve">V.  </w:t>
      </w:r>
      <w:r>
        <w:rPr>
          <w:b/>
          <w:u w:val="single"/>
        </w:rPr>
        <w:t>TESTING/SAMPLING</w:t>
      </w:r>
    </w:p>
    <w:p w14:paraId="69B1D5B8" w14:textId="77777777" w:rsidR="00422853" w:rsidRPr="00FE0AD0" w:rsidRDefault="00422853" w:rsidP="0042285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1F80AB" w14:textId="77777777" w:rsidR="00A44CEC" w:rsidRPr="00FE0AD0" w:rsidRDefault="00A44CEC" w:rsidP="00A44CEC">
      <w:pPr>
        <w:jc w:val="both"/>
        <w:rPr>
          <w:sz w:val="20"/>
        </w:rPr>
      </w:pPr>
    </w:p>
    <w:p w14:paraId="029816E3" w14:textId="77777777" w:rsidR="00A44CEC" w:rsidRPr="004726E7" w:rsidRDefault="00A44CEC" w:rsidP="00A44CEC">
      <w:pPr>
        <w:numPr>
          <w:ilvl w:val="0"/>
          <w:numId w:val="29"/>
        </w:numPr>
        <w:ind w:left="360"/>
        <w:jc w:val="both"/>
      </w:pPr>
      <w:r w:rsidRPr="004726E7">
        <w:rPr>
          <w:rFonts w:cs="Arial"/>
          <w:sz w:val="20"/>
        </w:rPr>
        <w:t xml:space="preserve">The </w:t>
      </w:r>
      <w:r w:rsidRPr="00E32895">
        <w:rPr>
          <w:sz w:val="20"/>
        </w:rPr>
        <w:t xml:space="preserve">permittee shall conduct a performance test to demonstrate compliance with the opacity limit in 40 CFR 63.7690(a)(7), following the test methods and procedures in 40 CFR 63.7732(d).  Subsequent compliance testing shall be conducted no less frequently than every 6 months.  </w:t>
      </w:r>
      <w:r w:rsidRPr="00E32895">
        <w:rPr>
          <w:b/>
          <w:sz w:val="20"/>
        </w:rPr>
        <w:t>(40 CFR 63.7730(a), 40 CFR 63.7731(b))</w:t>
      </w:r>
    </w:p>
    <w:p w14:paraId="1FB2B232" w14:textId="77777777" w:rsidR="00A44CEC" w:rsidRDefault="00A44CEC" w:rsidP="00A44CEC">
      <w:pPr>
        <w:ind w:left="360"/>
        <w:jc w:val="both"/>
      </w:pPr>
    </w:p>
    <w:p w14:paraId="256AF6B1" w14:textId="77777777" w:rsidR="00A44CEC" w:rsidRPr="008A0BCF" w:rsidRDefault="00A44CEC" w:rsidP="00A44CEC">
      <w:pPr>
        <w:numPr>
          <w:ilvl w:val="0"/>
          <w:numId w:val="29"/>
        </w:numPr>
        <w:ind w:left="360"/>
        <w:jc w:val="both"/>
      </w:pPr>
      <w:r>
        <w:rPr>
          <w:sz w:val="20"/>
        </w:rPr>
        <w:t>T</w:t>
      </w:r>
      <w:r w:rsidRPr="004726E7">
        <w:rPr>
          <w:sz w:val="20"/>
        </w:rPr>
        <w:t xml:space="preserve">he </w:t>
      </w:r>
      <w:r w:rsidRPr="00356097">
        <w:rPr>
          <w:sz w:val="20"/>
        </w:rPr>
        <w:t>permittee shall conduct performance testing to demonstrate compliance with applicable PM</w:t>
      </w:r>
      <w:r>
        <w:rPr>
          <w:sz w:val="20"/>
        </w:rPr>
        <w:t xml:space="preserve"> or</w:t>
      </w:r>
      <w:r w:rsidRPr="00356097">
        <w:rPr>
          <w:sz w:val="20"/>
        </w:rPr>
        <w:t xml:space="preserve"> Total Metal HAP, TEA</w:t>
      </w:r>
      <w:r>
        <w:rPr>
          <w:sz w:val="20"/>
        </w:rPr>
        <w:t>,</w:t>
      </w:r>
      <w:r w:rsidRPr="00356097">
        <w:rPr>
          <w:sz w:val="20"/>
        </w:rPr>
        <w:t xml:space="preserve"> and VOHAP emission rates from FG-MACT5E_New according to the requirements in 40 CFR 63.7(e)(1), following the test methods and procedures in 40 CFR 63.7732(b), (c), (e), (f), (g) and (h).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  </w:t>
      </w:r>
      <w:r w:rsidRPr="00356097">
        <w:rPr>
          <w:b/>
          <w:sz w:val="20"/>
        </w:rPr>
        <w:t>(40 CFR 63.7730(a))</w:t>
      </w:r>
    </w:p>
    <w:p w14:paraId="1386BC92" w14:textId="77777777" w:rsidR="00A44CEC" w:rsidRDefault="00A44CEC" w:rsidP="00A44CEC">
      <w:pPr>
        <w:pStyle w:val="ListParagraph"/>
      </w:pPr>
    </w:p>
    <w:p w14:paraId="32FCDF78" w14:textId="77777777" w:rsidR="00A44CEC" w:rsidRPr="008A0BCF" w:rsidRDefault="00A44CEC" w:rsidP="00A44CEC">
      <w:pPr>
        <w:numPr>
          <w:ilvl w:val="0"/>
          <w:numId w:val="29"/>
        </w:numPr>
        <w:ind w:left="360"/>
        <w:jc w:val="both"/>
        <w:rPr>
          <w:sz w:val="20"/>
        </w:rPr>
      </w:pPr>
      <w:r w:rsidRPr="008A0BCF">
        <w:rPr>
          <w:sz w:val="20"/>
        </w:rPr>
        <w:t xml:space="preserve">The permittee shall submit the results of performance testing to the EPA via the Compliance and Emissions Data Reporting Interface (CEDRI) within 60 days after the date of completion of each performance test. </w:t>
      </w:r>
      <w:r>
        <w:rPr>
          <w:sz w:val="20"/>
        </w:rPr>
        <w:t xml:space="preserve"> </w:t>
      </w:r>
      <w:r w:rsidRPr="008A0BCF">
        <w:rPr>
          <w:b/>
          <w:bCs/>
          <w:sz w:val="20"/>
        </w:rPr>
        <w:t>(40 CFR 63.7751(f))</w:t>
      </w:r>
    </w:p>
    <w:p w14:paraId="2A15BB70" w14:textId="77777777" w:rsidR="00A44CEC" w:rsidRPr="00356097" w:rsidRDefault="00A44CEC" w:rsidP="00A44CEC">
      <w:pPr>
        <w:jc w:val="both"/>
      </w:pPr>
    </w:p>
    <w:p w14:paraId="1EC47E0C" w14:textId="77777777" w:rsidR="00A44CEC" w:rsidRPr="00356097" w:rsidRDefault="00A44CEC" w:rsidP="00A44CEC">
      <w:pPr>
        <w:numPr>
          <w:ilvl w:val="0"/>
          <w:numId w:val="29"/>
        </w:numPr>
        <w:ind w:left="360"/>
        <w:jc w:val="both"/>
      </w:pPr>
      <w:r w:rsidRPr="00356097">
        <w:rPr>
          <w:sz w:val="20"/>
        </w:rPr>
        <w:t xml:space="preserve">The permittee shall conduct subsequent compliance testing to demonstrate compliance with all applicable emission limits, no less frequently than every 5 years.  This requirement does not apply if a CEMS is used to demonstrate continuous compliance.  </w:t>
      </w:r>
      <w:r w:rsidRPr="00356097">
        <w:rPr>
          <w:b/>
          <w:sz w:val="20"/>
        </w:rPr>
        <w:t>(40 CFR 63.7731(a))</w:t>
      </w:r>
    </w:p>
    <w:p w14:paraId="73245B56" w14:textId="77777777" w:rsidR="00A44CEC" w:rsidRPr="00356097" w:rsidRDefault="00A44CEC" w:rsidP="00A44CEC">
      <w:pPr>
        <w:pStyle w:val="ListParagraph"/>
        <w:rPr>
          <w:rFonts w:cs="Arial"/>
          <w:sz w:val="20"/>
        </w:rPr>
      </w:pPr>
    </w:p>
    <w:p w14:paraId="54D0EF4C" w14:textId="77777777" w:rsidR="00A44CEC" w:rsidRPr="00356097" w:rsidRDefault="00A44CEC" w:rsidP="00A44CEC">
      <w:pPr>
        <w:numPr>
          <w:ilvl w:val="0"/>
          <w:numId w:val="29"/>
        </w:numPr>
        <w:ind w:left="360"/>
        <w:jc w:val="both"/>
      </w:pPr>
      <w:r w:rsidRPr="00356097">
        <w:rPr>
          <w:rFonts w:cs="Arial"/>
          <w:sz w:val="20"/>
        </w:rPr>
        <w:t>The permittee shall verify the PM</w:t>
      </w:r>
      <w:r>
        <w:rPr>
          <w:rFonts w:cs="Arial"/>
          <w:sz w:val="20"/>
        </w:rPr>
        <w:t xml:space="preserve"> or </w:t>
      </w:r>
      <w:r w:rsidRPr="00356097">
        <w:rPr>
          <w:rFonts w:cs="Arial"/>
          <w:sz w:val="20"/>
        </w:rPr>
        <w:t>Total Metal HAP</w:t>
      </w:r>
      <w:r>
        <w:rPr>
          <w:rFonts w:cs="Arial"/>
          <w:sz w:val="20"/>
        </w:rPr>
        <w:t xml:space="preserve"> </w:t>
      </w:r>
      <w:r w:rsidRPr="00356097">
        <w:rPr>
          <w:rFonts w:cs="Arial"/>
          <w:sz w:val="20"/>
        </w:rPr>
        <w:t>and VOHAP emission rates from FG-MACT5E_New, at a minimum, every five years from the date of the last test.</w:t>
      </w:r>
      <w:r w:rsidRPr="00356097">
        <w:rPr>
          <w:rFonts w:cs="Arial"/>
          <w:b/>
          <w:sz w:val="20"/>
        </w:rPr>
        <w:t xml:space="preserve">  (R 336.1213(3), R 336.2001, R 336.2003, R 336.2004)</w:t>
      </w:r>
    </w:p>
    <w:p w14:paraId="6E791697" w14:textId="77777777" w:rsidR="00A44CEC" w:rsidRPr="00356097" w:rsidRDefault="00A44CEC" w:rsidP="00A44CEC">
      <w:pPr>
        <w:pStyle w:val="ListParagraph"/>
        <w:rPr>
          <w:rFonts w:cs="Arial"/>
          <w:sz w:val="20"/>
        </w:rPr>
      </w:pPr>
    </w:p>
    <w:p w14:paraId="366492D8" w14:textId="77777777" w:rsidR="00A44CEC" w:rsidRPr="00356097" w:rsidRDefault="00A44CEC" w:rsidP="00A44CEC">
      <w:pPr>
        <w:numPr>
          <w:ilvl w:val="0"/>
          <w:numId w:val="29"/>
        </w:numPr>
        <w:ind w:left="360"/>
        <w:jc w:val="both"/>
      </w:pPr>
      <w:r w:rsidRPr="00356097">
        <w:rPr>
          <w:rFonts w:cs="Arial"/>
          <w:sz w:val="20"/>
        </w:rPr>
        <w:t xml:space="preserve">The permittee shall notify the AQD Technical Programs Unit Supervisor and the District Supervisor not less than 30 days of the time and place before performance tests are conducted.  </w:t>
      </w:r>
      <w:r w:rsidRPr="00356097">
        <w:rPr>
          <w:rFonts w:cs="Arial"/>
          <w:b/>
          <w:sz w:val="20"/>
        </w:rPr>
        <w:t>(R 336.1213(3))</w:t>
      </w:r>
    </w:p>
    <w:p w14:paraId="4B624933" w14:textId="77777777" w:rsidR="00A44CEC" w:rsidRPr="00FE0AD0" w:rsidRDefault="00A44CEC" w:rsidP="00A44CEC">
      <w:pPr>
        <w:jc w:val="both"/>
        <w:rPr>
          <w:sz w:val="20"/>
        </w:rPr>
      </w:pPr>
    </w:p>
    <w:p w14:paraId="149F167A" w14:textId="77777777" w:rsidR="00A44CEC" w:rsidRPr="00FE0AD0" w:rsidRDefault="00A44CEC" w:rsidP="00A44CEC">
      <w:pPr>
        <w:jc w:val="both"/>
        <w:rPr>
          <w:b/>
          <w:sz w:val="20"/>
        </w:rPr>
      </w:pPr>
      <w:r w:rsidRPr="00FE0AD0">
        <w:rPr>
          <w:b/>
          <w:sz w:val="20"/>
        </w:rPr>
        <w:t>See Appendix 5</w:t>
      </w:r>
    </w:p>
    <w:p w14:paraId="362DFDD8" w14:textId="77777777" w:rsidR="00A44CEC" w:rsidRPr="00FE0AD0" w:rsidRDefault="00A44CEC" w:rsidP="00A44CEC">
      <w:pPr>
        <w:jc w:val="both"/>
        <w:rPr>
          <w:sz w:val="20"/>
        </w:rPr>
      </w:pPr>
    </w:p>
    <w:p w14:paraId="17CAB29C" w14:textId="77777777" w:rsidR="00422853" w:rsidRDefault="00422853" w:rsidP="00422853">
      <w:pPr>
        <w:jc w:val="both"/>
      </w:pPr>
      <w:r>
        <w:rPr>
          <w:b/>
        </w:rPr>
        <w:t xml:space="preserve">VI.  </w:t>
      </w:r>
      <w:r>
        <w:rPr>
          <w:b/>
          <w:u w:val="single"/>
        </w:rPr>
        <w:t>MONITORING/RECORDKEEPING</w:t>
      </w:r>
    </w:p>
    <w:p w14:paraId="5632CBEF" w14:textId="77777777" w:rsidR="00422853" w:rsidRPr="00FE0AD0" w:rsidRDefault="00422853" w:rsidP="0042285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191D07" w14:textId="77777777" w:rsidR="00BF163D" w:rsidRPr="00093CD8" w:rsidRDefault="00BF163D" w:rsidP="00BF163D">
      <w:pPr>
        <w:rPr>
          <w:sz w:val="20"/>
        </w:rPr>
      </w:pPr>
    </w:p>
    <w:p w14:paraId="3E7B70E2" w14:textId="77777777" w:rsidR="00BF163D" w:rsidRPr="00356097" w:rsidRDefault="00BF163D" w:rsidP="00F8374E">
      <w:pPr>
        <w:pStyle w:val="ListParagraph"/>
        <w:numPr>
          <w:ilvl w:val="0"/>
          <w:numId w:val="111"/>
        </w:numPr>
        <w:ind w:left="360"/>
        <w:jc w:val="both"/>
        <w:rPr>
          <w:b/>
          <w:sz w:val="20"/>
        </w:rPr>
      </w:pPr>
      <w:r w:rsidRPr="00356097">
        <w:rPr>
          <w:sz w:val="20"/>
        </w:rPr>
        <w:t xml:space="preserve">For applicable cooling and shakeout lines, the permittee shall monitor at all times the 3-hour average VOHAP concentration using a CEMS according to the requirements of 40 CFR 63.7741(g).  </w:t>
      </w:r>
      <w:r w:rsidRPr="00356097">
        <w:rPr>
          <w:b/>
          <w:sz w:val="20"/>
        </w:rPr>
        <w:t>(40 CFR 63.7740(g))</w:t>
      </w:r>
      <w:r w:rsidRPr="00356097">
        <w:rPr>
          <w:sz w:val="20"/>
        </w:rPr>
        <w:t xml:space="preserve">  </w:t>
      </w:r>
    </w:p>
    <w:p w14:paraId="20A65F53" w14:textId="77777777" w:rsidR="00BF163D" w:rsidRPr="00356097" w:rsidRDefault="00BF163D" w:rsidP="00BF163D">
      <w:pPr>
        <w:pStyle w:val="ListParagraph"/>
        <w:rPr>
          <w:sz w:val="20"/>
        </w:rPr>
      </w:pPr>
    </w:p>
    <w:p w14:paraId="29A3C919" w14:textId="77777777" w:rsidR="00BF163D" w:rsidRPr="00356097" w:rsidRDefault="00BF163D" w:rsidP="00F8374E">
      <w:pPr>
        <w:pStyle w:val="ListParagraph"/>
        <w:numPr>
          <w:ilvl w:val="0"/>
          <w:numId w:val="111"/>
        </w:numPr>
        <w:ind w:left="360"/>
        <w:jc w:val="both"/>
        <w:rPr>
          <w:b/>
          <w:sz w:val="20"/>
        </w:rPr>
      </w:pPr>
      <w:r w:rsidRPr="00356097">
        <w:rPr>
          <w:sz w:val="20"/>
        </w:rPr>
        <w:t xml:space="preserve">For applicable cooling and shakeout lines, the permittee may apply for alternative monitoring requirements for a CEMS according to the procedures in 40 CFR 63.7747.  </w:t>
      </w:r>
      <w:r w:rsidRPr="00356097">
        <w:rPr>
          <w:b/>
          <w:sz w:val="20"/>
        </w:rPr>
        <w:t>(40 CFR 63.7747)</w:t>
      </w:r>
    </w:p>
    <w:p w14:paraId="0B6684AC" w14:textId="77777777" w:rsidR="00BF163D" w:rsidRPr="00356097" w:rsidRDefault="00BF163D" w:rsidP="00BF163D">
      <w:pPr>
        <w:pStyle w:val="ListParagraph"/>
        <w:rPr>
          <w:sz w:val="20"/>
        </w:rPr>
      </w:pPr>
    </w:p>
    <w:p w14:paraId="76FC83FC" w14:textId="77777777" w:rsidR="00BF163D" w:rsidRPr="00356097" w:rsidRDefault="00BF163D" w:rsidP="00F8374E">
      <w:pPr>
        <w:pStyle w:val="ListParagraph"/>
        <w:numPr>
          <w:ilvl w:val="0"/>
          <w:numId w:val="111"/>
        </w:numPr>
        <w:ind w:left="360"/>
        <w:jc w:val="both"/>
        <w:rPr>
          <w:b/>
          <w:sz w:val="20"/>
        </w:rPr>
      </w:pPr>
      <w:r w:rsidRPr="00356097">
        <w:rPr>
          <w:sz w:val="20"/>
        </w:rPr>
        <w:t xml:space="preserve">The permittee shall keep all records specified in 40 CFR 63.7752(a)(1) through (4), records for each continuous emission monitoring system (CEMS) as specified in 40 CFR 63.7752(b)(1) through (4) and records required by 40 CFR 63.7743, 40 CFR 63.7744, and 40 CFR 63.7745.  </w:t>
      </w:r>
      <w:r w:rsidRPr="00356097">
        <w:rPr>
          <w:b/>
          <w:sz w:val="20"/>
        </w:rPr>
        <w:t>(40 CFR 63.7752)</w:t>
      </w:r>
    </w:p>
    <w:p w14:paraId="50606204" w14:textId="77777777" w:rsidR="00BF163D" w:rsidRPr="00356097" w:rsidRDefault="00BF163D" w:rsidP="00BF163D">
      <w:pPr>
        <w:pStyle w:val="ListParagraph"/>
        <w:rPr>
          <w:sz w:val="20"/>
        </w:rPr>
      </w:pPr>
    </w:p>
    <w:p w14:paraId="1C9D1CE1" w14:textId="77777777" w:rsidR="00BF163D" w:rsidRPr="00356097" w:rsidRDefault="00BF163D" w:rsidP="00F8374E">
      <w:pPr>
        <w:pStyle w:val="ListParagraph"/>
        <w:numPr>
          <w:ilvl w:val="0"/>
          <w:numId w:val="111"/>
        </w:numPr>
        <w:ind w:left="360"/>
        <w:jc w:val="both"/>
        <w:rPr>
          <w:b/>
          <w:sz w:val="20"/>
        </w:rPr>
      </w:pPr>
      <w:r w:rsidRPr="00356097">
        <w:rPr>
          <w:sz w:val="20"/>
        </w:rPr>
        <w:t xml:space="preserve">For each baghouse that is applied to meet any PM or Total Metal HAP emission limit, the permittee shall install, operate, and maintain a bag leak detection system according to the requirements in 40 CFR 63.7741(b) and conduct inspections according to the requirements specified in 40 CFR 63.7740(b)(1) through (8).  </w:t>
      </w:r>
      <w:r w:rsidRPr="00356097">
        <w:rPr>
          <w:b/>
          <w:sz w:val="20"/>
        </w:rPr>
        <w:t>(40 CFR 63.7740(b), 40 CFR 63.7741(b))</w:t>
      </w:r>
    </w:p>
    <w:p w14:paraId="5269AD04" w14:textId="77777777" w:rsidR="00BF163D" w:rsidRPr="002217D1" w:rsidRDefault="00BF163D" w:rsidP="00BF163D">
      <w:pPr>
        <w:pStyle w:val="ListParagraph"/>
        <w:rPr>
          <w:sz w:val="20"/>
        </w:rPr>
      </w:pPr>
    </w:p>
    <w:p w14:paraId="3B1F6505" w14:textId="77777777" w:rsidR="00BF163D" w:rsidRDefault="00BF163D" w:rsidP="00F8374E">
      <w:pPr>
        <w:pStyle w:val="ListParagraph"/>
        <w:numPr>
          <w:ilvl w:val="0"/>
          <w:numId w:val="111"/>
        </w:numPr>
        <w:ind w:left="360"/>
        <w:jc w:val="both"/>
        <w:rPr>
          <w:b/>
          <w:sz w:val="20"/>
        </w:rPr>
      </w:pPr>
      <w:r w:rsidRPr="002217D1">
        <w:rPr>
          <w:sz w:val="20"/>
        </w:rPr>
        <w:lastRenderedPageBreak/>
        <w:t xml:space="preserve">If a control device other than a baghouse, wet scrubber, wet acid scrubber, or combustion device is used, the permittee shall prepare and submit a monitoring plan containing the information in 40 CFR 63.7690(c)(1) through (5).  </w:t>
      </w:r>
      <w:r w:rsidRPr="002217D1">
        <w:rPr>
          <w:b/>
          <w:sz w:val="20"/>
        </w:rPr>
        <w:t>(40 CFR 63.7690(c))</w:t>
      </w:r>
    </w:p>
    <w:p w14:paraId="3E73403E" w14:textId="77777777" w:rsidR="00BF163D" w:rsidRPr="002217D1" w:rsidRDefault="00BF163D" w:rsidP="00BF163D">
      <w:pPr>
        <w:pStyle w:val="ListParagraph"/>
        <w:rPr>
          <w:sz w:val="20"/>
        </w:rPr>
      </w:pPr>
    </w:p>
    <w:p w14:paraId="667452AD" w14:textId="77777777" w:rsidR="00BF163D" w:rsidRDefault="00BF163D" w:rsidP="00F8374E">
      <w:pPr>
        <w:pStyle w:val="ListParagraph"/>
        <w:numPr>
          <w:ilvl w:val="0"/>
          <w:numId w:val="111"/>
        </w:numPr>
        <w:ind w:left="360"/>
        <w:jc w:val="both"/>
        <w:rPr>
          <w:b/>
          <w:sz w:val="20"/>
        </w:rPr>
      </w:pPr>
      <w:r w:rsidRPr="002217D1">
        <w:rPr>
          <w:sz w:val="20"/>
        </w:rPr>
        <w:t>For each emission unit in FG-MACT</w:t>
      </w:r>
      <w:r>
        <w:rPr>
          <w:sz w:val="20"/>
        </w:rPr>
        <w:t>5E_New</w:t>
      </w:r>
      <w:r w:rsidRPr="002217D1">
        <w:rPr>
          <w:sz w:val="20"/>
        </w:rPr>
        <w:t>, the permittee shall demonstrate initial compliance with the work practice standards and the operation and maintenance requirements as specified in 40 CFR 63.7735 and 40</w:t>
      </w:r>
      <w:r>
        <w:rPr>
          <w:sz w:val="20"/>
        </w:rPr>
        <w:t> </w:t>
      </w:r>
      <w:r w:rsidRPr="002217D1">
        <w:rPr>
          <w:sz w:val="20"/>
        </w:rPr>
        <w:t xml:space="preserve">CFR 63.7736.  </w:t>
      </w:r>
      <w:r w:rsidRPr="002217D1">
        <w:rPr>
          <w:b/>
          <w:sz w:val="20"/>
        </w:rPr>
        <w:t>(40 CFR 63.7735, 40 CFR 63.7736)</w:t>
      </w:r>
    </w:p>
    <w:p w14:paraId="1794B3FB" w14:textId="77777777" w:rsidR="00BF163D" w:rsidRPr="002217D1" w:rsidRDefault="00BF163D" w:rsidP="00BF163D">
      <w:pPr>
        <w:pStyle w:val="ListParagraph"/>
        <w:rPr>
          <w:sz w:val="20"/>
        </w:rPr>
      </w:pPr>
    </w:p>
    <w:p w14:paraId="3EC964B2" w14:textId="77777777" w:rsidR="00BF163D" w:rsidRDefault="00BF163D" w:rsidP="00F8374E">
      <w:pPr>
        <w:pStyle w:val="ListParagraph"/>
        <w:numPr>
          <w:ilvl w:val="0"/>
          <w:numId w:val="111"/>
        </w:numPr>
        <w:ind w:left="360"/>
        <w:jc w:val="both"/>
        <w:rPr>
          <w:b/>
          <w:sz w:val="20"/>
        </w:rPr>
      </w:pPr>
      <w:r w:rsidRPr="002217D1">
        <w:rPr>
          <w:sz w:val="20"/>
        </w:rPr>
        <w:t xml:space="preserve">The permittee shall monitor and collect data to demonstrate continuous compliance in accordance with 40 CFR 63.7742.  </w:t>
      </w:r>
      <w:r w:rsidRPr="002217D1">
        <w:rPr>
          <w:b/>
          <w:sz w:val="20"/>
        </w:rPr>
        <w:t>(40 CFR 63.7742)</w:t>
      </w:r>
    </w:p>
    <w:p w14:paraId="4F28E990" w14:textId="77777777" w:rsidR="00BF163D" w:rsidRPr="002217D1" w:rsidRDefault="00BF163D" w:rsidP="00BF163D">
      <w:pPr>
        <w:pStyle w:val="ListParagraph"/>
        <w:rPr>
          <w:sz w:val="20"/>
        </w:rPr>
      </w:pPr>
    </w:p>
    <w:p w14:paraId="6F951E8A" w14:textId="77777777" w:rsidR="00BF163D" w:rsidRDefault="00BF163D" w:rsidP="00F8374E">
      <w:pPr>
        <w:pStyle w:val="ListParagraph"/>
        <w:numPr>
          <w:ilvl w:val="0"/>
          <w:numId w:val="111"/>
        </w:numPr>
        <w:ind w:left="360"/>
        <w:jc w:val="both"/>
        <w:rPr>
          <w:b/>
          <w:sz w:val="20"/>
        </w:rPr>
      </w:pPr>
      <w:r w:rsidRPr="002217D1">
        <w:rPr>
          <w:sz w:val="20"/>
        </w:rPr>
        <w:t xml:space="preserve">The permittee shall demonstrate continuous compliance with all applicable emission limitations in accordance with 40 CFR 63.7743.  </w:t>
      </w:r>
      <w:r w:rsidRPr="002217D1">
        <w:rPr>
          <w:b/>
          <w:sz w:val="20"/>
        </w:rPr>
        <w:t>(40 CFR 63.7743)</w:t>
      </w:r>
    </w:p>
    <w:p w14:paraId="46C17D2F" w14:textId="77777777" w:rsidR="00BF163D" w:rsidRPr="002217D1" w:rsidRDefault="00BF163D" w:rsidP="00BF163D">
      <w:pPr>
        <w:pStyle w:val="ListParagraph"/>
        <w:rPr>
          <w:sz w:val="20"/>
        </w:rPr>
      </w:pPr>
    </w:p>
    <w:p w14:paraId="07EC4108" w14:textId="77777777" w:rsidR="00BF163D" w:rsidRPr="002217D1" w:rsidRDefault="00BF163D" w:rsidP="00F8374E">
      <w:pPr>
        <w:pStyle w:val="ListParagraph"/>
        <w:numPr>
          <w:ilvl w:val="0"/>
          <w:numId w:val="111"/>
        </w:numPr>
        <w:ind w:left="360"/>
        <w:jc w:val="both"/>
        <w:rPr>
          <w:b/>
          <w:sz w:val="20"/>
        </w:rPr>
      </w:pPr>
      <w:r w:rsidRPr="002217D1">
        <w:rPr>
          <w:sz w:val="20"/>
        </w:rPr>
        <w:t xml:space="preserve">The permittee shall maintain records that document continuous compliance with the requirements of 40 CFR 63.7700(b) or (c) as specified in 40 CFR 63.7744(a).  </w:t>
      </w:r>
      <w:r w:rsidRPr="002217D1">
        <w:rPr>
          <w:b/>
          <w:sz w:val="20"/>
        </w:rPr>
        <w:t xml:space="preserve">(40 CFR 63.7744)  </w:t>
      </w:r>
    </w:p>
    <w:p w14:paraId="0D8771ED" w14:textId="77777777" w:rsidR="00BF163D" w:rsidRPr="008B5C27" w:rsidRDefault="00BF163D" w:rsidP="00BF163D">
      <w:pPr>
        <w:jc w:val="both"/>
        <w:rPr>
          <w:sz w:val="20"/>
        </w:rPr>
      </w:pPr>
    </w:p>
    <w:p w14:paraId="1011B22C" w14:textId="77777777" w:rsidR="00422853" w:rsidRDefault="00422853" w:rsidP="00422853">
      <w:pPr>
        <w:jc w:val="both"/>
        <w:rPr>
          <w:b/>
          <w:u w:val="single"/>
        </w:rPr>
      </w:pPr>
      <w:r>
        <w:rPr>
          <w:b/>
        </w:rPr>
        <w:t xml:space="preserve">VII.  </w:t>
      </w:r>
      <w:r>
        <w:rPr>
          <w:b/>
          <w:u w:val="single"/>
        </w:rPr>
        <w:t>REPORTING</w:t>
      </w:r>
    </w:p>
    <w:p w14:paraId="76315EDC" w14:textId="77777777" w:rsidR="001C3437" w:rsidRPr="008B5C27" w:rsidRDefault="001C3437" w:rsidP="001C3437">
      <w:pPr>
        <w:jc w:val="both"/>
        <w:rPr>
          <w:sz w:val="20"/>
        </w:rPr>
      </w:pPr>
    </w:p>
    <w:p w14:paraId="5F1117FA" w14:textId="77777777" w:rsidR="001C3437" w:rsidRDefault="001C3437" w:rsidP="001C343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DD1CDFA" w14:textId="77777777" w:rsidR="001C3437" w:rsidRPr="00C0388E" w:rsidRDefault="001C3437" w:rsidP="001C3437">
      <w:pPr>
        <w:ind w:left="360" w:hanging="360"/>
        <w:jc w:val="both"/>
        <w:rPr>
          <w:sz w:val="20"/>
        </w:rPr>
      </w:pPr>
    </w:p>
    <w:p w14:paraId="64D7C8D5" w14:textId="77777777" w:rsidR="001C3437" w:rsidRDefault="001C3437" w:rsidP="001C343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5408B7D" w14:textId="77777777" w:rsidR="001C3437" w:rsidRDefault="001C3437" w:rsidP="001C3437">
      <w:pPr>
        <w:ind w:left="360" w:hanging="360"/>
        <w:jc w:val="both"/>
        <w:rPr>
          <w:sz w:val="20"/>
        </w:rPr>
      </w:pPr>
    </w:p>
    <w:p w14:paraId="58341AC4" w14:textId="77777777" w:rsidR="001C3437" w:rsidRPr="00422853" w:rsidRDefault="001C3437" w:rsidP="00F8374E">
      <w:pPr>
        <w:numPr>
          <w:ilvl w:val="6"/>
          <w:numId w:val="123"/>
        </w:numPr>
        <w:tabs>
          <w:tab w:val="clear" w:pos="2520"/>
        </w:tabs>
        <w:ind w:left="360"/>
        <w:jc w:val="both"/>
        <w:rPr>
          <w:b/>
          <w:sz w:val="20"/>
        </w:rPr>
      </w:pPr>
      <w:r w:rsidRPr="002217D1">
        <w:rPr>
          <w:sz w:val="20"/>
        </w:rPr>
        <w:t>Annual certification of compliance pursuant to General Conditions 19 and 20 of Part A.  The report shall be postmarked or</w:t>
      </w:r>
      <w:r w:rsidRPr="002217D1">
        <w:rPr>
          <w:b/>
          <w:i/>
          <w:sz w:val="20"/>
        </w:rPr>
        <w:t xml:space="preserve"> </w:t>
      </w:r>
      <w:r w:rsidRPr="002217D1">
        <w:rPr>
          <w:sz w:val="20"/>
        </w:rPr>
        <w:t xml:space="preserve">received by the appropriate AQD District Office by March 15 for the previous calendar year.  </w:t>
      </w:r>
      <w:r w:rsidRPr="002217D1">
        <w:rPr>
          <w:b/>
          <w:sz w:val="20"/>
        </w:rPr>
        <w:t>(R 336.1213(4)(c))</w:t>
      </w:r>
    </w:p>
    <w:p w14:paraId="61F3C1AB" w14:textId="77777777" w:rsidR="001C3437" w:rsidRPr="002217D1" w:rsidRDefault="001C3437" w:rsidP="001C3437">
      <w:pPr>
        <w:pStyle w:val="ListParagraph"/>
        <w:ind w:left="360"/>
        <w:jc w:val="both"/>
        <w:rPr>
          <w:sz w:val="20"/>
        </w:rPr>
      </w:pPr>
    </w:p>
    <w:p w14:paraId="5F59AF9C" w14:textId="77777777" w:rsidR="001C3437" w:rsidRPr="002217D1" w:rsidRDefault="001C3437" w:rsidP="00F8374E">
      <w:pPr>
        <w:pStyle w:val="ListParagraph"/>
        <w:numPr>
          <w:ilvl w:val="6"/>
          <w:numId w:val="123"/>
        </w:numPr>
        <w:ind w:left="360"/>
        <w:jc w:val="both"/>
        <w:rPr>
          <w:sz w:val="20"/>
        </w:rPr>
      </w:pPr>
      <w:r w:rsidRPr="002217D1">
        <w:rPr>
          <w:rFonts w:cs="Arial"/>
          <w:sz w:val="20"/>
        </w:rPr>
        <w:t xml:space="preserve">The permittee shall submit any performance test reports </w:t>
      </w:r>
      <w:r w:rsidRPr="002217D1">
        <w:rPr>
          <w:sz w:val="20"/>
        </w:rPr>
        <w:t xml:space="preserve">including RATA reports to the </w:t>
      </w:r>
      <w:r w:rsidRPr="002217D1">
        <w:rPr>
          <w:color w:val="000000"/>
          <w:sz w:val="20"/>
        </w:rPr>
        <w:t xml:space="preserve">AQD Technical Programs Unit and </w:t>
      </w:r>
      <w:r w:rsidRPr="002217D1">
        <w:rPr>
          <w:sz w:val="20"/>
        </w:rPr>
        <w:t xml:space="preserve">District Office, in a format approved by the AQD.  </w:t>
      </w:r>
      <w:r w:rsidRPr="002217D1">
        <w:rPr>
          <w:rFonts w:cs="Arial"/>
          <w:b/>
          <w:sz w:val="20"/>
        </w:rPr>
        <w:t>(</w:t>
      </w:r>
      <w:r w:rsidRPr="002217D1">
        <w:rPr>
          <w:b/>
          <w:sz w:val="20"/>
        </w:rPr>
        <w:t>R 336.1213(3)(c),</w:t>
      </w:r>
      <w:r w:rsidRPr="002217D1">
        <w:rPr>
          <w:rFonts w:cs="Arial"/>
          <w:b/>
          <w:sz w:val="20"/>
        </w:rPr>
        <w:t xml:space="preserve"> R 336.2001(5))</w:t>
      </w:r>
    </w:p>
    <w:p w14:paraId="0EB2E27F" w14:textId="77777777" w:rsidR="001C3437" w:rsidRPr="002217D1" w:rsidRDefault="001C3437" w:rsidP="001C3437">
      <w:pPr>
        <w:pStyle w:val="ListParagraph"/>
        <w:rPr>
          <w:sz w:val="20"/>
        </w:rPr>
      </w:pPr>
    </w:p>
    <w:p w14:paraId="7FA7C80C" w14:textId="77777777" w:rsidR="001C3437" w:rsidRPr="002217D1" w:rsidRDefault="001C3437" w:rsidP="00F8374E">
      <w:pPr>
        <w:pStyle w:val="ListParagraph"/>
        <w:numPr>
          <w:ilvl w:val="6"/>
          <w:numId w:val="123"/>
        </w:numPr>
        <w:ind w:left="360"/>
        <w:jc w:val="both"/>
        <w:rPr>
          <w:sz w:val="20"/>
        </w:rPr>
      </w:pPr>
      <w:r w:rsidRPr="002217D1">
        <w:rPr>
          <w:sz w:val="20"/>
        </w:rPr>
        <w:t xml:space="preserve">The permittee shall report each instance in which each emission limitation, each work practice standard, and each operation and maintenance requirement was not met, in accordance with the requirements of 40 CFR 63.7751.  </w:t>
      </w:r>
      <w:r w:rsidRPr="002217D1">
        <w:rPr>
          <w:b/>
          <w:sz w:val="20"/>
        </w:rPr>
        <w:t xml:space="preserve">(40 CFR 63.7746, 40 CFR 63.7751)  </w:t>
      </w:r>
    </w:p>
    <w:p w14:paraId="62B2711D" w14:textId="77777777" w:rsidR="001C3437" w:rsidRPr="002217D1" w:rsidRDefault="001C3437" w:rsidP="001C3437">
      <w:pPr>
        <w:pStyle w:val="ListParagraph"/>
        <w:rPr>
          <w:sz w:val="20"/>
        </w:rPr>
      </w:pPr>
    </w:p>
    <w:p w14:paraId="72AA5001" w14:textId="77777777" w:rsidR="001C3437" w:rsidRPr="002217D1" w:rsidRDefault="001C3437" w:rsidP="00F8374E">
      <w:pPr>
        <w:pStyle w:val="ListParagraph"/>
        <w:numPr>
          <w:ilvl w:val="6"/>
          <w:numId w:val="123"/>
        </w:numPr>
        <w:ind w:left="360"/>
        <w:jc w:val="both"/>
        <w:rPr>
          <w:sz w:val="20"/>
        </w:rPr>
      </w:pPr>
      <w:r w:rsidRPr="002217D1">
        <w:rPr>
          <w:sz w:val="20"/>
        </w:rPr>
        <w:t xml:space="preserve">The permittee shall submit applicable notifications specified in 40 CFR 63.6(h)(4) and (5), 40 CFR 63.7(b) and (c), 40 CFR 63.8(e), 40 CFR 63.8(f)(4) through (6), and 40 CFR 63.9(b) through (h) for an initial notification, a notification of intent to conduct a performance test, and a notification of compliance status as specified in 40 CFR 63.7750.  </w:t>
      </w:r>
      <w:r w:rsidRPr="002217D1">
        <w:rPr>
          <w:b/>
          <w:sz w:val="20"/>
        </w:rPr>
        <w:t xml:space="preserve">(40 CFR 63.7750)  </w:t>
      </w:r>
    </w:p>
    <w:p w14:paraId="0ACC3AD7" w14:textId="77777777" w:rsidR="001C3437" w:rsidRPr="002217D1" w:rsidRDefault="001C3437" w:rsidP="001C3437">
      <w:pPr>
        <w:pStyle w:val="ListParagraph"/>
        <w:rPr>
          <w:sz w:val="20"/>
        </w:rPr>
      </w:pPr>
    </w:p>
    <w:p w14:paraId="57FA02FA" w14:textId="77777777" w:rsidR="001C3437" w:rsidRPr="007D2424" w:rsidRDefault="001C3437" w:rsidP="00F8374E">
      <w:pPr>
        <w:pStyle w:val="ListParagraph"/>
        <w:numPr>
          <w:ilvl w:val="6"/>
          <w:numId w:val="123"/>
        </w:numPr>
        <w:ind w:left="360"/>
        <w:jc w:val="both"/>
        <w:rPr>
          <w:sz w:val="20"/>
        </w:rPr>
      </w:pPr>
      <w:r w:rsidRPr="002217D1">
        <w:rPr>
          <w:sz w:val="20"/>
        </w:rPr>
        <w:t xml:space="preserve">The permittee shall submit all </w:t>
      </w:r>
      <w:r w:rsidRPr="002217D1">
        <w:rPr>
          <w:rFonts w:cs="Arial"/>
          <w:sz w:val="20"/>
        </w:rPr>
        <w:t xml:space="preserve">semiannual compliance reports and </w:t>
      </w:r>
      <w:r w:rsidRPr="002217D1">
        <w:rPr>
          <w:sz w:val="20"/>
        </w:rPr>
        <w:t>semiannual reports of monitoring and deviations from any emissions limitation or operation and maintenance requirement as required by 40 CFR </w:t>
      </w:r>
      <w:r w:rsidRPr="002217D1">
        <w:rPr>
          <w:rFonts w:cs="Arial"/>
          <w:sz w:val="20"/>
        </w:rPr>
        <w:t xml:space="preserve">63.7751(a), (b), and (d).  </w:t>
      </w:r>
      <w:r w:rsidRPr="002217D1">
        <w:rPr>
          <w:b/>
          <w:sz w:val="20"/>
        </w:rPr>
        <w:t>(40 CFR 63.7751 (a), (b), and (d))</w:t>
      </w:r>
    </w:p>
    <w:p w14:paraId="2D51057E" w14:textId="77777777" w:rsidR="001C3437" w:rsidRPr="007D2424" w:rsidRDefault="001C3437" w:rsidP="001C3437">
      <w:pPr>
        <w:pStyle w:val="ListParagraph"/>
        <w:rPr>
          <w:sz w:val="20"/>
        </w:rPr>
      </w:pPr>
    </w:p>
    <w:p w14:paraId="184C6FFE" w14:textId="77777777" w:rsidR="001C3437" w:rsidRPr="002217D1" w:rsidRDefault="001C3437" w:rsidP="00F8374E">
      <w:pPr>
        <w:pStyle w:val="ListParagraph"/>
        <w:numPr>
          <w:ilvl w:val="6"/>
          <w:numId w:val="123"/>
        </w:numPr>
        <w:ind w:left="360"/>
        <w:jc w:val="both"/>
        <w:rPr>
          <w:sz w:val="20"/>
        </w:rPr>
      </w:pPr>
      <w:r>
        <w:rPr>
          <w:sz w:val="20"/>
        </w:rPr>
        <w:t xml:space="preserve">The permittee shall submit all semiannual compliance reports to the EPA via CEDRI.  </w:t>
      </w:r>
      <w:r>
        <w:rPr>
          <w:b/>
          <w:bCs/>
          <w:sz w:val="20"/>
        </w:rPr>
        <w:t>(40 CFR 63.7751(e))</w:t>
      </w:r>
    </w:p>
    <w:p w14:paraId="4771261C" w14:textId="77777777" w:rsidR="001C3437" w:rsidRPr="00FE0AD0" w:rsidRDefault="001C3437" w:rsidP="001C3437">
      <w:pPr>
        <w:ind w:right="72"/>
        <w:jc w:val="both"/>
        <w:rPr>
          <w:rFonts w:cs="Arial"/>
          <w:sz w:val="20"/>
        </w:rPr>
      </w:pPr>
    </w:p>
    <w:p w14:paraId="5ACFDAE9" w14:textId="77777777" w:rsidR="001C3437" w:rsidRPr="00FE0AD0" w:rsidRDefault="001C3437" w:rsidP="001C3437">
      <w:pPr>
        <w:jc w:val="both"/>
        <w:rPr>
          <w:rFonts w:cs="Arial"/>
          <w:b/>
          <w:sz w:val="20"/>
        </w:rPr>
      </w:pPr>
      <w:r w:rsidRPr="00FE0AD0">
        <w:rPr>
          <w:rFonts w:cs="Arial"/>
          <w:b/>
          <w:sz w:val="20"/>
        </w:rPr>
        <w:t>See Appendix 8</w:t>
      </w:r>
    </w:p>
    <w:p w14:paraId="730DF535" w14:textId="77777777" w:rsidR="001C3437" w:rsidRPr="00E111A8" w:rsidRDefault="001C3437" w:rsidP="001C3437">
      <w:pPr>
        <w:rPr>
          <w:rFonts w:cs="Arial"/>
          <w:sz w:val="20"/>
        </w:rPr>
      </w:pPr>
    </w:p>
    <w:p w14:paraId="13B4A769" w14:textId="77777777" w:rsidR="00422853" w:rsidRDefault="00422853" w:rsidP="00422853">
      <w:pPr>
        <w:jc w:val="both"/>
      </w:pPr>
      <w:r>
        <w:rPr>
          <w:b/>
        </w:rPr>
        <w:t xml:space="preserve">VIII.  </w:t>
      </w:r>
      <w:r>
        <w:rPr>
          <w:b/>
          <w:u w:val="single"/>
        </w:rPr>
        <w:t>STACK/VENT RESTRICTION(S)</w:t>
      </w:r>
    </w:p>
    <w:p w14:paraId="1487348C" w14:textId="77777777" w:rsidR="00422853" w:rsidRPr="00D70C2D" w:rsidRDefault="00422853" w:rsidP="00422853">
      <w:pPr>
        <w:jc w:val="both"/>
        <w:rPr>
          <w:sz w:val="20"/>
        </w:rPr>
      </w:pPr>
    </w:p>
    <w:p w14:paraId="21F7AAB0" w14:textId="77777777" w:rsidR="00422853" w:rsidRPr="00D70C2D" w:rsidRDefault="00422853" w:rsidP="00422853">
      <w:pPr>
        <w:jc w:val="both"/>
        <w:rPr>
          <w:sz w:val="20"/>
        </w:rPr>
      </w:pPr>
      <w:r w:rsidRPr="00D70C2D">
        <w:rPr>
          <w:sz w:val="20"/>
        </w:rPr>
        <w:t>NA</w:t>
      </w:r>
    </w:p>
    <w:p w14:paraId="355BF4E2" w14:textId="096E985E" w:rsidR="001C3437" w:rsidRDefault="001C3437">
      <w:pPr>
        <w:rPr>
          <w:sz w:val="20"/>
        </w:rPr>
      </w:pPr>
      <w:r>
        <w:rPr>
          <w:sz w:val="20"/>
        </w:rPr>
        <w:br w:type="page"/>
      </w:r>
    </w:p>
    <w:p w14:paraId="72D80046" w14:textId="77777777" w:rsidR="00422853" w:rsidRPr="00D70C2D" w:rsidRDefault="00422853" w:rsidP="00422853">
      <w:pPr>
        <w:jc w:val="both"/>
        <w:rPr>
          <w:sz w:val="20"/>
        </w:rPr>
      </w:pPr>
    </w:p>
    <w:p w14:paraId="23CE5EDD" w14:textId="77777777" w:rsidR="00422853" w:rsidRDefault="00422853" w:rsidP="00422853">
      <w:pPr>
        <w:jc w:val="both"/>
      </w:pPr>
      <w:r>
        <w:rPr>
          <w:b/>
        </w:rPr>
        <w:t xml:space="preserve">IX.  </w:t>
      </w:r>
      <w:r>
        <w:rPr>
          <w:b/>
          <w:u w:val="single"/>
        </w:rPr>
        <w:t>OTHER REQUIREMENT(S)</w:t>
      </w:r>
    </w:p>
    <w:p w14:paraId="3F1A192E" w14:textId="77777777" w:rsidR="00422853" w:rsidRPr="00FE0AD0" w:rsidRDefault="00422853" w:rsidP="00422853">
      <w:pPr>
        <w:jc w:val="both"/>
        <w:rPr>
          <w:sz w:val="20"/>
        </w:rPr>
      </w:pPr>
    </w:p>
    <w:p w14:paraId="6744CBD5" w14:textId="5B6124F2" w:rsidR="00422853" w:rsidRPr="0053214F" w:rsidRDefault="00422853" w:rsidP="00422853">
      <w:pPr>
        <w:pStyle w:val="ListParagraph"/>
        <w:numPr>
          <w:ilvl w:val="6"/>
          <w:numId w:val="7"/>
        </w:numPr>
        <w:tabs>
          <w:tab w:val="clear" w:pos="2520"/>
        </w:tabs>
        <w:ind w:left="360"/>
        <w:jc w:val="both"/>
        <w:rPr>
          <w:b/>
          <w:sz w:val="20"/>
        </w:rPr>
      </w:pPr>
      <w:r w:rsidRPr="0053214F">
        <w:rPr>
          <w:sz w:val="20"/>
        </w:rPr>
        <w:t>The permittee shall comply with all applicable provisions of the National Emission Standards for Hazardous Air Pollutants, as specified in 40 CFR Part 63, Subpart</w:t>
      </w:r>
      <w:r w:rsidR="003935B4">
        <w:rPr>
          <w:sz w:val="20"/>
        </w:rPr>
        <w:t>s</w:t>
      </w:r>
      <w:r w:rsidRPr="0053214F">
        <w:rPr>
          <w:sz w:val="20"/>
        </w:rPr>
        <w:t xml:space="preserve"> A and EEEEE for Iron and Steel Foundries by the compliance date.  </w:t>
      </w:r>
      <w:r w:rsidRPr="0053214F">
        <w:rPr>
          <w:b/>
          <w:sz w:val="20"/>
        </w:rPr>
        <w:t>(40 CFR Part 63, Subparts A and EEEEE)</w:t>
      </w:r>
    </w:p>
    <w:p w14:paraId="554C8737" w14:textId="77777777" w:rsidR="00422853" w:rsidRDefault="00422853" w:rsidP="00422853">
      <w:pPr>
        <w:jc w:val="both"/>
        <w:rPr>
          <w:sz w:val="20"/>
        </w:rPr>
      </w:pPr>
    </w:p>
    <w:p w14:paraId="73EC24D7" w14:textId="77777777" w:rsidR="00422853" w:rsidRPr="00FE0AD0" w:rsidRDefault="00422853" w:rsidP="00422853">
      <w:pPr>
        <w:jc w:val="both"/>
        <w:rPr>
          <w:sz w:val="20"/>
        </w:rPr>
      </w:pPr>
    </w:p>
    <w:p w14:paraId="454E4078" w14:textId="77777777" w:rsidR="00422853" w:rsidRPr="00B90185" w:rsidRDefault="00422853" w:rsidP="00422853">
      <w:pPr>
        <w:jc w:val="both"/>
        <w:rPr>
          <w:b/>
          <w:sz w:val="20"/>
        </w:rPr>
      </w:pPr>
      <w:r w:rsidRPr="00B90185">
        <w:rPr>
          <w:b/>
          <w:sz w:val="20"/>
          <w:u w:val="single"/>
        </w:rPr>
        <w:t>Footnotes</w:t>
      </w:r>
      <w:r w:rsidRPr="00B90185">
        <w:rPr>
          <w:b/>
          <w:sz w:val="20"/>
        </w:rPr>
        <w:t>:</w:t>
      </w:r>
    </w:p>
    <w:p w14:paraId="660C18E1" w14:textId="77777777" w:rsidR="00422853" w:rsidRDefault="00422853" w:rsidP="0042285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9234F0B" w14:textId="77777777" w:rsidR="00422853" w:rsidRPr="003A4A19" w:rsidRDefault="00422853" w:rsidP="00422853">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E315A9" w14:textId="5A9C5AFF" w:rsidR="00C7167E" w:rsidRPr="00200A6E" w:rsidRDefault="00C7167E" w:rsidP="00C7167E"/>
    <w:p w14:paraId="7075AAE2" w14:textId="43C2B582" w:rsidR="00877230" w:rsidRDefault="00877230" w:rsidP="00F221F6">
      <w:pPr>
        <w:jc w:val="both"/>
        <w:rPr>
          <w:sz w:val="20"/>
        </w:rPr>
      </w:pPr>
    </w:p>
    <w:p w14:paraId="050824D5" w14:textId="1FA83C68" w:rsidR="008427BE" w:rsidRPr="003A327D" w:rsidRDefault="008427BE" w:rsidP="00422853">
      <w:pPr>
        <w:rPr>
          <w:sz w:val="20"/>
        </w:rPr>
      </w:pPr>
    </w:p>
    <w:p w14:paraId="2479AF8F" w14:textId="77777777" w:rsidR="007014BE" w:rsidRPr="007014BE" w:rsidRDefault="00E14632" w:rsidP="007014BE">
      <w:pPr>
        <w:rPr>
          <w:sz w:val="20"/>
        </w:rPr>
      </w:pPr>
      <w:r w:rsidRPr="00FE0AD0">
        <w:br w:type="page"/>
      </w:r>
      <w:bookmarkStart w:id="145" w:name="_Toc1453518"/>
      <w:bookmarkEnd w:id="63"/>
      <w:bookmarkEnd w:id="64"/>
      <w:bookmarkEnd w:id="65"/>
    </w:p>
    <w:p w14:paraId="3DAC0908" w14:textId="09911D05" w:rsidR="005B2191" w:rsidRPr="00422853" w:rsidRDefault="00FE2A0A" w:rsidP="00422853">
      <w:pPr>
        <w:pStyle w:val="Heading1"/>
        <w:rPr>
          <w:sz w:val="20"/>
          <w:szCs w:val="20"/>
        </w:rPr>
      </w:pPr>
      <w:bookmarkStart w:id="146" w:name="_Toc76032338"/>
      <w:r w:rsidRPr="001B5E34">
        <w:lastRenderedPageBreak/>
        <w:t>E</w:t>
      </w:r>
      <w:r w:rsidR="005E5399" w:rsidRPr="001B5E34">
        <w:t>.  NON-APPLICABLE REQUIREMENTS</w:t>
      </w:r>
      <w:bookmarkEnd w:id="145"/>
      <w:bookmarkEnd w:id="146"/>
    </w:p>
    <w:p w14:paraId="0BE34C21" w14:textId="77777777" w:rsidR="005E5399" w:rsidRPr="00FE0AD0" w:rsidRDefault="005E5399">
      <w:pPr>
        <w:rPr>
          <w:sz w:val="20"/>
        </w:rPr>
      </w:pPr>
    </w:p>
    <w:p w14:paraId="4288F63E" w14:textId="77777777" w:rsidR="00FD265B" w:rsidRPr="00EE5F4E" w:rsidRDefault="00FD265B" w:rsidP="004F09CF">
      <w:pPr>
        <w:jc w:val="both"/>
        <w:rPr>
          <w:sz w:val="20"/>
        </w:rPr>
      </w:pPr>
    </w:p>
    <w:p w14:paraId="1B5B79D3"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1F5D4A34" w14:textId="77777777" w:rsidR="000822B4" w:rsidRDefault="000822B4" w:rsidP="00D10803">
      <w:pPr>
        <w:jc w:val="both"/>
      </w:pPr>
    </w:p>
    <w:p w14:paraId="58F4695B" w14:textId="77777777" w:rsidR="00447D64" w:rsidRDefault="00447D64" w:rsidP="00D10803">
      <w:pPr>
        <w:jc w:val="both"/>
      </w:pPr>
    </w:p>
    <w:p w14:paraId="337AB84D"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5F7C25C4" w14:textId="77777777" w:rsidTr="00B10CBB">
        <w:trPr>
          <w:cantSplit/>
          <w:trHeight w:val="226"/>
        </w:trPr>
        <w:tc>
          <w:tcPr>
            <w:tcW w:w="10271" w:type="dxa"/>
          </w:tcPr>
          <w:p w14:paraId="05FD3F90"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47" w:name="_Toc367698521"/>
            <w:bookmarkStart w:id="148" w:name="_Toc76032339"/>
            <w:r w:rsidRPr="00253A7B">
              <w:rPr>
                <w:b/>
                <w:kern w:val="28"/>
                <w:sz w:val="28"/>
                <w:szCs w:val="28"/>
              </w:rPr>
              <w:t>APPENDICES</w:t>
            </w:r>
            <w:bookmarkEnd w:id="147"/>
            <w:bookmarkEnd w:id="148"/>
          </w:p>
        </w:tc>
      </w:tr>
    </w:tbl>
    <w:p w14:paraId="38C1C1B8" w14:textId="77777777" w:rsidR="00FC3D76" w:rsidRPr="00FC1F2C" w:rsidRDefault="005C07D8" w:rsidP="005C07D8">
      <w:pPr>
        <w:pStyle w:val="Heading2"/>
        <w:numPr>
          <w:ilvl w:val="0"/>
          <w:numId w:val="0"/>
        </w:numPr>
        <w:spacing w:before="0" w:after="0"/>
        <w:jc w:val="left"/>
        <w:rPr>
          <w:b w:val="0"/>
          <w:sz w:val="22"/>
          <w:szCs w:val="22"/>
        </w:rPr>
      </w:pPr>
      <w:bookmarkStart w:id="149" w:name="_Toc76032340"/>
      <w:bookmarkStart w:id="15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49"/>
    </w:p>
    <w:tbl>
      <w:tblPr>
        <w:tblW w:w="5000" w:type="pct"/>
        <w:jc w:val="center"/>
        <w:tblLook w:val="0000" w:firstRow="0" w:lastRow="0" w:firstColumn="0" w:lastColumn="0" w:noHBand="0" w:noVBand="0"/>
      </w:tblPr>
      <w:tblGrid>
        <w:gridCol w:w="1344"/>
        <w:gridCol w:w="3845"/>
        <w:gridCol w:w="803"/>
        <w:gridCol w:w="4202"/>
      </w:tblGrid>
      <w:tr w:rsidR="00FC3D76" w:rsidRPr="000B6AFE" w14:paraId="7C1225F6"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C3190CC"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48CE3F7"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534E85D" w14:textId="77777777" w:rsidTr="00266EA4">
        <w:trPr>
          <w:cantSplit/>
          <w:trHeight w:val="245"/>
          <w:jc w:val="center"/>
        </w:trPr>
        <w:tc>
          <w:tcPr>
            <w:tcW w:w="659" w:type="pct"/>
            <w:tcBorders>
              <w:top w:val="single" w:sz="4" w:space="0" w:color="auto"/>
              <w:left w:val="double" w:sz="4" w:space="0" w:color="auto"/>
            </w:tcBorders>
          </w:tcPr>
          <w:p w14:paraId="5F474726"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C817584"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D861455"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BC6D061"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C5F2EC4" w14:textId="77777777" w:rsidTr="00266EA4">
        <w:trPr>
          <w:cantSplit/>
          <w:trHeight w:val="245"/>
          <w:jc w:val="center"/>
        </w:trPr>
        <w:tc>
          <w:tcPr>
            <w:tcW w:w="659" w:type="pct"/>
            <w:tcBorders>
              <w:left w:val="double" w:sz="4" w:space="0" w:color="auto"/>
            </w:tcBorders>
          </w:tcPr>
          <w:p w14:paraId="69C30A6E"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A740535"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FF8CDFF"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7038056"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AA96983" w14:textId="77777777" w:rsidTr="00266EA4">
        <w:trPr>
          <w:cantSplit/>
          <w:trHeight w:val="245"/>
          <w:jc w:val="center"/>
        </w:trPr>
        <w:tc>
          <w:tcPr>
            <w:tcW w:w="659" w:type="pct"/>
            <w:tcBorders>
              <w:left w:val="double" w:sz="4" w:space="0" w:color="auto"/>
            </w:tcBorders>
          </w:tcPr>
          <w:p w14:paraId="6A921900"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1D6025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A23DE2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D0E5A42"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3437C03" w14:textId="77777777" w:rsidTr="00266EA4">
        <w:trPr>
          <w:cantSplit/>
          <w:trHeight w:val="245"/>
          <w:jc w:val="center"/>
        </w:trPr>
        <w:tc>
          <w:tcPr>
            <w:tcW w:w="659" w:type="pct"/>
            <w:tcBorders>
              <w:left w:val="double" w:sz="4" w:space="0" w:color="auto"/>
            </w:tcBorders>
          </w:tcPr>
          <w:p w14:paraId="6041A57C"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17674F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87114CC"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537A862"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B4D971F" w14:textId="77777777" w:rsidTr="00266EA4">
        <w:trPr>
          <w:cantSplit/>
          <w:trHeight w:val="245"/>
          <w:jc w:val="center"/>
        </w:trPr>
        <w:tc>
          <w:tcPr>
            <w:tcW w:w="659" w:type="pct"/>
            <w:tcBorders>
              <w:left w:val="double" w:sz="4" w:space="0" w:color="auto"/>
            </w:tcBorders>
          </w:tcPr>
          <w:p w14:paraId="3EF952B6"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DE6DEDD"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D00C0D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0F1E792"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34C45BC" w14:textId="77777777" w:rsidTr="00266EA4">
        <w:trPr>
          <w:cantSplit/>
          <w:trHeight w:val="245"/>
          <w:jc w:val="center"/>
        </w:trPr>
        <w:tc>
          <w:tcPr>
            <w:tcW w:w="659" w:type="pct"/>
            <w:tcBorders>
              <w:left w:val="double" w:sz="4" w:space="0" w:color="auto"/>
            </w:tcBorders>
          </w:tcPr>
          <w:p w14:paraId="0AAB33E4"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4F26B12"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302890D"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535086B2"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E0568E9" w14:textId="77777777" w:rsidTr="00266EA4">
        <w:trPr>
          <w:cantSplit/>
          <w:trHeight w:val="245"/>
          <w:jc w:val="center"/>
        </w:trPr>
        <w:tc>
          <w:tcPr>
            <w:tcW w:w="659" w:type="pct"/>
            <w:tcBorders>
              <w:left w:val="double" w:sz="4" w:space="0" w:color="auto"/>
            </w:tcBorders>
          </w:tcPr>
          <w:p w14:paraId="301C2CCB"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3EF2603"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89218C1"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27CC91E3"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BC18E5C" w14:textId="77777777" w:rsidTr="00266EA4">
        <w:trPr>
          <w:cantSplit/>
          <w:trHeight w:val="245"/>
          <w:jc w:val="center"/>
        </w:trPr>
        <w:tc>
          <w:tcPr>
            <w:tcW w:w="659" w:type="pct"/>
            <w:tcBorders>
              <w:left w:val="double" w:sz="4" w:space="0" w:color="auto"/>
            </w:tcBorders>
          </w:tcPr>
          <w:p w14:paraId="60969C5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CF9A761"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096F6EC"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A8BAEE7"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CEEAA91" w14:textId="77777777" w:rsidTr="00266EA4">
        <w:trPr>
          <w:cantSplit/>
          <w:trHeight w:val="218"/>
          <w:jc w:val="center"/>
        </w:trPr>
        <w:tc>
          <w:tcPr>
            <w:tcW w:w="659" w:type="pct"/>
            <w:vMerge w:val="restart"/>
            <w:tcBorders>
              <w:left w:val="double" w:sz="4" w:space="0" w:color="auto"/>
            </w:tcBorders>
          </w:tcPr>
          <w:p w14:paraId="4B7F5356" w14:textId="77777777" w:rsidR="002229D7" w:rsidRPr="000B6AFE" w:rsidRDefault="002229D7" w:rsidP="008256F1">
            <w:pPr>
              <w:rPr>
                <w:rFonts w:cs="Arial"/>
                <w:sz w:val="19"/>
                <w:szCs w:val="19"/>
              </w:rPr>
            </w:pPr>
            <w:r w:rsidRPr="000B6AFE">
              <w:rPr>
                <w:rFonts w:cs="Arial"/>
                <w:sz w:val="19"/>
                <w:szCs w:val="19"/>
              </w:rPr>
              <w:t>Department/</w:t>
            </w:r>
          </w:p>
          <w:p w14:paraId="6EACE414"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9B6CB4C"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74A22282"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B12D7D5"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9D0283E" w14:textId="77777777" w:rsidTr="00266EA4">
        <w:trPr>
          <w:cantSplit/>
          <w:trHeight w:val="217"/>
          <w:jc w:val="center"/>
        </w:trPr>
        <w:tc>
          <w:tcPr>
            <w:tcW w:w="659" w:type="pct"/>
            <w:vMerge/>
            <w:tcBorders>
              <w:left w:val="double" w:sz="4" w:space="0" w:color="auto"/>
            </w:tcBorders>
          </w:tcPr>
          <w:p w14:paraId="1B12729E" w14:textId="77777777" w:rsidR="002229D7" w:rsidRPr="000B6AFE" w:rsidRDefault="002229D7" w:rsidP="008256F1">
            <w:pPr>
              <w:rPr>
                <w:rFonts w:cs="Arial"/>
                <w:sz w:val="19"/>
                <w:szCs w:val="19"/>
              </w:rPr>
            </w:pPr>
          </w:p>
        </w:tc>
        <w:tc>
          <w:tcPr>
            <w:tcW w:w="1886" w:type="pct"/>
            <w:vMerge/>
            <w:tcBorders>
              <w:right w:val="single" w:sz="4" w:space="0" w:color="auto"/>
            </w:tcBorders>
          </w:tcPr>
          <w:p w14:paraId="2DC3C747" w14:textId="77777777" w:rsidR="002229D7" w:rsidRPr="000B6AFE" w:rsidRDefault="002229D7" w:rsidP="00FC3D76">
            <w:pPr>
              <w:rPr>
                <w:rFonts w:cs="Arial"/>
                <w:sz w:val="19"/>
                <w:szCs w:val="19"/>
              </w:rPr>
            </w:pPr>
          </w:p>
        </w:tc>
        <w:tc>
          <w:tcPr>
            <w:tcW w:w="394" w:type="pct"/>
            <w:tcBorders>
              <w:left w:val="single" w:sz="4" w:space="0" w:color="auto"/>
            </w:tcBorders>
          </w:tcPr>
          <w:p w14:paraId="4AC0CB4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1425BFF"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FCF4500" w14:textId="77777777" w:rsidTr="00266EA4">
        <w:trPr>
          <w:cantSplit/>
          <w:trHeight w:val="245"/>
          <w:jc w:val="center"/>
        </w:trPr>
        <w:tc>
          <w:tcPr>
            <w:tcW w:w="659" w:type="pct"/>
            <w:vMerge w:val="restart"/>
            <w:tcBorders>
              <w:left w:val="double" w:sz="4" w:space="0" w:color="auto"/>
            </w:tcBorders>
          </w:tcPr>
          <w:p w14:paraId="51A4ADDC"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5AEBADF"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B43D0B6"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43AA8579"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8615001" w14:textId="77777777" w:rsidTr="00266EA4">
        <w:trPr>
          <w:cantSplit/>
          <w:trHeight w:val="245"/>
          <w:jc w:val="center"/>
        </w:trPr>
        <w:tc>
          <w:tcPr>
            <w:tcW w:w="659" w:type="pct"/>
            <w:vMerge/>
            <w:tcBorders>
              <w:left w:val="double" w:sz="4" w:space="0" w:color="auto"/>
            </w:tcBorders>
          </w:tcPr>
          <w:p w14:paraId="4D970D3B" w14:textId="77777777" w:rsidR="003B1CC9" w:rsidRDefault="003B1CC9" w:rsidP="003B1CC9">
            <w:pPr>
              <w:rPr>
                <w:rFonts w:cs="Arial"/>
                <w:sz w:val="19"/>
                <w:szCs w:val="19"/>
              </w:rPr>
            </w:pPr>
          </w:p>
        </w:tc>
        <w:tc>
          <w:tcPr>
            <w:tcW w:w="1886" w:type="pct"/>
            <w:vMerge/>
            <w:tcBorders>
              <w:right w:val="single" w:sz="4" w:space="0" w:color="auto"/>
            </w:tcBorders>
          </w:tcPr>
          <w:p w14:paraId="36E37091" w14:textId="77777777" w:rsidR="003B1CC9" w:rsidRPr="000B6AFE" w:rsidRDefault="003B1CC9" w:rsidP="003B1CC9">
            <w:pPr>
              <w:rPr>
                <w:rFonts w:cs="Arial"/>
                <w:sz w:val="19"/>
                <w:szCs w:val="19"/>
              </w:rPr>
            </w:pPr>
          </w:p>
        </w:tc>
        <w:tc>
          <w:tcPr>
            <w:tcW w:w="394" w:type="pct"/>
            <w:tcBorders>
              <w:left w:val="single" w:sz="4" w:space="0" w:color="auto"/>
            </w:tcBorders>
          </w:tcPr>
          <w:p w14:paraId="4E62463D"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2B2D6AA7"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F8FF156" w14:textId="77777777" w:rsidTr="00266EA4">
        <w:trPr>
          <w:cantSplit/>
          <w:trHeight w:val="245"/>
          <w:jc w:val="center"/>
        </w:trPr>
        <w:tc>
          <w:tcPr>
            <w:tcW w:w="659" w:type="pct"/>
            <w:tcBorders>
              <w:left w:val="double" w:sz="4" w:space="0" w:color="auto"/>
            </w:tcBorders>
          </w:tcPr>
          <w:p w14:paraId="1846E6D8"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312B3F3"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F8E560F"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2883CC5"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554260B" w14:textId="77777777" w:rsidTr="00266EA4">
        <w:trPr>
          <w:cantSplit/>
          <w:trHeight w:val="245"/>
          <w:jc w:val="center"/>
        </w:trPr>
        <w:tc>
          <w:tcPr>
            <w:tcW w:w="659" w:type="pct"/>
            <w:tcBorders>
              <w:left w:val="double" w:sz="4" w:space="0" w:color="auto"/>
            </w:tcBorders>
          </w:tcPr>
          <w:p w14:paraId="102A4AB0"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17FEF45"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40AFFC8"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5039412"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0ADFF08" w14:textId="77777777" w:rsidTr="00266EA4">
        <w:trPr>
          <w:cantSplit/>
          <w:trHeight w:val="245"/>
          <w:jc w:val="center"/>
        </w:trPr>
        <w:tc>
          <w:tcPr>
            <w:tcW w:w="659" w:type="pct"/>
            <w:tcBorders>
              <w:left w:val="double" w:sz="4" w:space="0" w:color="auto"/>
            </w:tcBorders>
          </w:tcPr>
          <w:p w14:paraId="484453FB"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005691D0"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42492EF"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5A25A168"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0560882" w14:textId="77777777" w:rsidTr="00266EA4">
        <w:trPr>
          <w:cantSplit/>
          <w:trHeight w:val="245"/>
          <w:jc w:val="center"/>
        </w:trPr>
        <w:tc>
          <w:tcPr>
            <w:tcW w:w="659" w:type="pct"/>
            <w:tcBorders>
              <w:left w:val="double" w:sz="4" w:space="0" w:color="auto"/>
            </w:tcBorders>
          </w:tcPr>
          <w:p w14:paraId="5E1DC9AB"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7CE9763"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B928AE2"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0FE6B262"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5DACF3A" w14:textId="77777777" w:rsidTr="00266EA4">
        <w:trPr>
          <w:cantSplit/>
          <w:trHeight w:val="245"/>
          <w:jc w:val="center"/>
        </w:trPr>
        <w:tc>
          <w:tcPr>
            <w:tcW w:w="659" w:type="pct"/>
            <w:tcBorders>
              <w:left w:val="double" w:sz="4" w:space="0" w:color="auto"/>
            </w:tcBorders>
          </w:tcPr>
          <w:p w14:paraId="1F9131D4"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0315A40"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06000A0"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E04B685"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6FC6EAB" w14:textId="77777777" w:rsidTr="00266EA4">
        <w:trPr>
          <w:cantSplit/>
          <w:trHeight w:val="245"/>
          <w:jc w:val="center"/>
        </w:trPr>
        <w:tc>
          <w:tcPr>
            <w:tcW w:w="659" w:type="pct"/>
            <w:tcBorders>
              <w:left w:val="double" w:sz="4" w:space="0" w:color="auto"/>
            </w:tcBorders>
          </w:tcPr>
          <w:p w14:paraId="264CC5C7"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A4C37BC"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9031C57"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762DE7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043455E" w14:textId="77777777" w:rsidTr="00266EA4">
        <w:trPr>
          <w:cantSplit/>
          <w:trHeight w:val="245"/>
          <w:jc w:val="center"/>
        </w:trPr>
        <w:tc>
          <w:tcPr>
            <w:tcW w:w="659" w:type="pct"/>
            <w:tcBorders>
              <w:left w:val="double" w:sz="4" w:space="0" w:color="auto"/>
            </w:tcBorders>
          </w:tcPr>
          <w:p w14:paraId="1D2E52E4"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52EB438"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BC4957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FA60CBA"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BD5FEB4" w14:textId="77777777" w:rsidTr="00266EA4">
        <w:trPr>
          <w:cantSplit/>
          <w:trHeight w:val="245"/>
          <w:jc w:val="center"/>
        </w:trPr>
        <w:tc>
          <w:tcPr>
            <w:tcW w:w="659" w:type="pct"/>
            <w:tcBorders>
              <w:left w:val="double" w:sz="4" w:space="0" w:color="auto"/>
            </w:tcBorders>
          </w:tcPr>
          <w:p w14:paraId="4FC8DC1F"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67B17B35"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ED09A50"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3BCC4C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F0C0E4F" w14:textId="77777777" w:rsidTr="00266EA4">
        <w:trPr>
          <w:cantSplit/>
          <w:trHeight w:val="245"/>
          <w:jc w:val="center"/>
        </w:trPr>
        <w:tc>
          <w:tcPr>
            <w:tcW w:w="659" w:type="pct"/>
            <w:tcBorders>
              <w:left w:val="double" w:sz="4" w:space="0" w:color="auto"/>
            </w:tcBorders>
          </w:tcPr>
          <w:p w14:paraId="1B99154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AD164F5"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E1AFEFF"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CB53701"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722594A" w14:textId="77777777" w:rsidTr="00266EA4">
        <w:trPr>
          <w:cantSplit/>
          <w:trHeight w:val="245"/>
          <w:jc w:val="center"/>
        </w:trPr>
        <w:tc>
          <w:tcPr>
            <w:tcW w:w="659" w:type="pct"/>
            <w:tcBorders>
              <w:left w:val="double" w:sz="4" w:space="0" w:color="auto"/>
            </w:tcBorders>
          </w:tcPr>
          <w:p w14:paraId="7C8DCA95"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6A1A6D2"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289A752"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5E4D73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70557BB" w14:textId="77777777" w:rsidTr="00266EA4">
        <w:trPr>
          <w:cantSplit/>
          <w:trHeight w:val="245"/>
          <w:jc w:val="center"/>
        </w:trPr>
        <w:tc>
          <w:tcPr>
            <w:tcW w:w="659" w:type="pct"/>
            <w:tcBorders>
              <w:left w:val="double" w:sz="4" w:space="0" w:color="auto"/>
            </w:tcBorders>
          </w:tcPr>
          <w:p w14:paraId="0BC837B7"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B0E1411"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6248694"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24B8A4C"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2172DB1C" w14:textId="77777777" w:rsidTr="00266EA4">
        <w:trPr>
          <w:cantSplit/>
          <w:trHeight w:val="245"/>
          <w:jc w:val="center"/>
        </w:trPr>
        <w:tc>
          <w:tcPr>
            <w:tcW w:w="659" w:type="pct"/>
            <w:tcBorders>
              <w:left w:val="double" w:sz="4" w:space="0" w:color="auto"/>
            </w:tcBorders>
          </w:tcPr>
          <w:p w14:paraId="53037DC5"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7FCCA6E"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7EEABF6"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A47D994"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310CA5F" w14:textId="77777777" w:rsidTr="00266EA4">
        <w:trPr>
          <w:cantSplit/>
          <w:trHeight w:val="218"/>
          <w:jc w:val="center"/>
        </w:trPr>
        <w:tc>
          <w:tcPr>
            <w:tcW w:w="659" w:type="pct"/>
            <w:tcBorders>
              <w:left w:val="double" w:sz="4" w:space="0" w:color="auto"/>
            </w:tcBorders>
          </w:tcPr>
          <w:p w14:paraId="4E4C7A91"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706EBC2"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F8F5E93"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A2BF2D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52BF370" w14:textId="77777777" w:rsidTr="00266EA4">
        <w:trPr>
          <w:cantSplit/>
          <w:trHeight w:val="245"/>
          <w:jc w:val="center"/>
        </w:trPr>
        <w:tc>
          <w:tcPr>
            <w:tcW w:w="659" w:type="pct"/>
            <w:tcBorders>
              <w:left w:val="double" w:sz="4" w:space="0" w:color="auto"/>
            </w:tcBorders>
          </w:tcPr>
          <w:p w14:paraId="4630804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DB698A8"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10B55F2"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AED1ADA"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E6BB8D4" w14:textId="77777777" w:rsidTr="00266EA4">
        <w:trPr>
          <w:cantSplit/>
          <w:trHeight w:val="245"/>
          <w:jc w:val="center"/>
        </w:trPr>
        <w:tc>
          <w:tcPr>
            <w:tcW w:w="659" w:type="pct"/>
            <w:tcBorders>
              <w:left w:val="double" w:sz="4" w:space="0" w:color="auto"/>
            </w:tcBorders>
          </w:tcPr>
          <w:p w14:paraId="1226EC27"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7A3E4D2F"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3240D0B" w14:textId="77777777" w:rsidR="002229D7" w:rsidRPr="000B6AFE" w:rsidRDefault="002229D7" w:rsidP="002229D7">
            <w:pPr>
              <w:rPr>
                <w:rFonts w:cs="Arial"/>
                <w:sz w:val="19"/>
                <w:szCs w:val="19"/>
              </w:rPr>
            </w:pPr>
          </w:p>
        </w:tc>
        <w:tc>
          <w:tcPr>
            <w:tcW w:w="2061" w:type="pct"/>
            <w:vMerge/>
            <w:tcBorders>
              <w:right w:val="double" w:sz="4" w:space="0" w:color="auto"/>
            </w:tcBorders>
          </w:tcPr>
          <w:p w14:paraId="59153A55" w14:textId="77777777" w:rsidR="002229D7" w:rsidRPr="000B6AFE" w:rsidRDefault="002229D7" w:rsidP="002229D7">
            <w:pPr>
              <w:rPr>
                <w:rFonts w:cs="Arial"/>
                <w:sz w:val="19"/>
                <w:szCs w:val="19"/>
              </w:rPr>
            </w:pPr>
          </w:p>
        </w:tc>
      </w:tr>
      <w:tr w:rsidR="002229D7" w:rsidRPr="000B6AFE" w14:paraId="4377232A" w14:textId="77777777" w:rsidTr="00266EA4">
        <w:trPr>
          <w:cantSplit/>
          <w:trHeight w:val="218"/>
          <w:jc w:val="center"/>
        </w:trPr>
        <w:tc>
          <w:tcPr>
            <w:tcW w:w="659" w:type="pct"/>
            <w:tcBorders>
              <w:left w:val="double" w:sz="4" w:space="0" w:color="auto"/>
              <w:bottom w:val="nil"/>
            </w:tcBorders>
          </w:tcPr>
          <w:p w14:paraId="259E70B6"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A56CBD6"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ED6A2C9"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B2FF541"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9E07862"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C32E977" w14:textId="77777777" w:rsidTr="00266EA4">
        <w:trPr>
          <w:cantSplit/>
          <w:trHeight w:val="218"/>
          <w:jc w:val="center"/>
        </w:trPr>
        <w:tc>
          <w:tcPr>
            <w:tcW w:w="659" w:type="pct"/>
            <w:vMerge w:val="restart"/>
            <w:tcBorders>
              <w:left w:val="double" w:sz="4" w:space="0" w:color="auto"/>
            </w:tcBorders>
          </w:tcPr>
          <w:p w14:paraId="4C8CDABF"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2B0BF15"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19F5F78"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3A1E6C70"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4F34453" w14:textId="77777777" w:rsidTr="00266EA4">
        <w:trPr>
          <w:cantSplit/>
          <w:trHeight w:val="217"/>
          <w:jc w:val="center"/>
        </w:trPr>
        <w:tc>
          <w:tcPr>
            <w:tcW w:w="659" w:type="pct"/>
            <w:vMerge/>
            <w:tcBorders>
              <w:left w:val="double" w:sz="4" w:space="0" w:color="auto"/>
              <w:bottom w:val="nil"/>
            </w:tcBorders>
          </w:tcPr>
          <w:p w14:paraId="08335FD6" w14:textId="77777777" w:rsidR="002229D7" w:rsidRPr="000B6AFE" w:rsidRDefault="002229D7" w:rsidP="002229D7">
            <w:pPr>
              <w:rPr>
                <w:rFonts w:cs="Arial"/>
                <w:sz w:val="19"/>
                <w:szCs w:val="19"/>
              </w:rPr>
            </w:pPr>
          </w:p>
        </w:tc>
        <w:tc>
          <w:tcPr>
            <w:tcW w:w="1886" w:type="pct"/>
            <w:vMerge/>
            <w:tcBorders>
              <w:right w:val="single" w:sz="4" w:space="0" w:color="auto"/>
            </w:tcBorders>
          </w:tcPr>
          <w:p w14:paraId="35F053E8"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FCFC9D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17F1FC9"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32B781A" w14:textId="77777777" w:rsidTr="00266EA4">
        <w:trPr>
          <w:cantSplit/>
          <w:trHeight w:val="245"/>
          <w:jc w:val="center"/>
        </w:trPr>
        <w:tc>
          <w:tcPr>
            <w:tcW w:w="659" w:type="pct"/>
            <w:tcBorders>
              <w:left w:val="double" w:sz="4" w:space="0" w:color="auto"/>
            </w:tcBorders>
          </w:tcPr>
          <w:p w14:paraId="439109FB"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E38B64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0B4ADCF"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E7CC201"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282F5C4" w14:textId="77777777" w:rsidTr="00266EA4">
        <w:trPr>
          <w:cantSplit/>
          <w:trHeight w:val="245"/>
          <w:jc w:val="center"/>
        </w:trPr>
        <w:tc>
          <w:tcPr>
            <w:tcW w:w="659" w:type="pct"/>
            <w:tcBorders>
              <w:left w:val="double" w:sz="4" w:space="0" w:color="auto"/>
            </w:tcBorders>
          </w:tcPr>
          <w:p w14:paraId="45AB722F"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5D484EC3"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A0278F0"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0BE670D3"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FBA09FE" w14:textId="77777777" w:rsidTr="00266EA4">
        <w:trPr>
          <w:cantSplit/>
          <w:trHeight w:val="245"/>
          <w:jc w:val="center"/>
        </w:trPr>
        <w:tc>
          <w:tcPr>
            <w:tcW w:w="659" w:type="pct"/>
            <w:tcBorders>
              <w:left w:val="double" w:sz="4" w:space="0" w:color="auto"/>
            </w:tcBorders>
          </w:tcPr>
          <w:p w14:paraId="151B3300"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F8055D3"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9695CCB"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A1982C2" w14:textId="77777777" w:rsidR="002229D7" w:rsidRPr="000B6AFE" w:rsidRDefault="002229D7" w:rsidP="002229D7">
            <w:pPr>
              <w:rPr>
                <w:rFonts w:cs="Arial"/>
                <w:sz w:val="19"/>
                <w:szCs w:val="19"/>
              </w:rPr>
            </w:pPr>
            <w:r>
              <w:rPr>
                <w:rFonts w:cs="Arial"/>
                <w:sz w:val="19"/>
                <w:szCs w:val="19"/>
              </w:rPr>
              <w:t>Percent</w:t>
            </w:r>
          </w:p>
        </w:tc>
      </w:tr>
      <w:tr w:rsidR="002229D7" w:rsidRPr="000B6AFE" w14:paraId="75E41F5B" w14:textId="77777777" w:rsidTr="00266EA4">
        <w:trPr>
          <w:cantSplit/>
          <w:trHeight w:val="245"/>
          <w:jc w:val="center"/>
        </w:trPr>
        <w:tc>
          <w:tcPr>
            <w:tcW w:w="659" w:type="pct"/>
            <w:tcBorders>
              <w:left w:val="double" w:sz="4" w:space="0" w:color="auto"/>
            </w:tcBorders>
          </w:tcPr>
          <w:p w14:paraId="0F1E33FC"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4BD14CE"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4D3D68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DDA2C59"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AEEDFF1" w14:textId="77777777" w:rsidTr="00266EA4">
        <w:trPr>
          <w:cantSplit/>
          <w:trHeight w:val="245"/>
          <w:jc w:val="center"/>
        </w:trPr>
        <w:tc>
          <w:tcPr>
            <w:tcW w:w="659" w:type="pct"/>
            <w:tcBorders>
              <w:left w:val="double" w:sz="4" w:space="0" w:color="auto"/>
            </w:tcBorders>
          </w:tcPr>
          <w:p w14:paraId="4B93DBC5"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262FC32"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A71C5A9"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69B8A06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D983B21" w14:textId="77777777" w:rsidTr="00266EA4">
        <w:trPr>
          <w:cantSplit/>
          <w:trHeight w:val="245"/>
          <w:jc w:val="center"/>
        </w:trPr>
        <w:tc>
          <w:tcPr>
            <w:tcW w:w="659" w:type="pct"/>
            <w:tcBorders>
              <w:left w:val="double" w:sz="4" w:space="0" w:color="auto"/>
            </w:tcBorders>
          </w:tcPr>
          <w:p w14:paraId="69120DCB"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4A81EA7"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0ACDACF"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32533801"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0866573" w14:textId="77777777" w:rsidTr="00266EA4">
        <w:trPr>
          <w:cantSplit/>
          <w:trHeight w:val="245"/>
          <w:jc w:val="center"/>
        </w:trPr>
        <w:tc>
          <w:tcPr>
            <w:tcW w:w="659" w:type="pct"/>
            <w:tcBorders>
              <w:left w:val="double" w:sz="4" w:space="0" w:color="auto"/>
            </w:tcBorders>
          </w:tcPr>
          <w:p w14:paraId="142146BE"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BA3B420"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24205F2"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9EAD1F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CE5EDC8" w14:textId="77777777" w:rsidTr="00266EA4">
        <w:trPr>
          <w:cantSplit/>
          <w:trHeight w:val="245"/>
          <w:jc w:val="center"/>
        </w:trPr>
        <w:tc>
          <w:tcPr>
            <w:tcW w:w="659" w:type="pct"/>
            <w:tcBorders>
              <w:left w:val="double" w:sz="4" w:space="0" w:color="auto"/>
            </w:tcBorders>
          </w:tcPr>
          <w:p w14:paraId="2EEEA96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4E55F83"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E8DD392"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1FA5D9B"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595A084E" w14:textId="77777777" w:rsidTr="00266EA4">
        <w:trPr>
          <w:cantSplit/>
          <w:trHeight w:val="245"/>
          <w:jc w:val="center"/>
        </w:trPr>
        <w:tc>
          <w:tcPr>
            <w:tcW w:w="659" w:type="pct"/>
            <w:tcBorders>
              <w:left w:val="double" w:sz="4" w:space="0" w:color="auto"/>
            </w:tcBorders>
          </w:tcPr>
          <w:p w14:paraId="7BDFEFC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8FE1170"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5EFCA6F"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B35C881"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09DC513" w14:textId="77777777" w:rsidTr="00266EA4">
        <w:trPr>
          <w:cantSplit/>
          <w:trHeight w:val="245"/>
          <w:jc w:val="center"/>
        </w:trPr>
        <w:tc>
          <w:tcPr>
            <w:tcW w:w="659" w:type="pct"/>
            <w:tcBorders>
              <w:left w:val="double" w:sz="4" w:space="0" w:color="auto"/>
            </w:tcBorders>
          </w:tcPr>
          <w:p w14:paraId="6DFD7385"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F45B7B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0A4DD3D"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FC84220"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6B00BEAA" w14:textId="77777777" w:rsidTr="00266EA4">
        <w:trPr>
          <w:cantSplit/>
          <w:trHeight w:val="245"/>
          <w:jc w:val="center"/>
        </w:trPr>
        <w:tc>
          <w:tcPr>
            <w:tcW w:w="659" w:type="pct"/>
            <w:tcBorders>
              <w:left w:val="double" w:sz="4" w:space="0" w:color="auto"/>
            </w:tcBorders>
          </w:tcPr>
          <w:p w14:paraId="6F9E690E"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B31215E"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6D9E08D"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F884D0D"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57E13BF1" w14:textId="77777777" w:rsidTr="00266EA4">
        <w:trPr>
          <w:cantSplit/>
          <w:trHeight w:val="245"/>
          <w:jc w:val="center"/>
        </w:trPr>
        <w:tc>
          <w:tcPr>
            <w:tcW w:w="659" w:type="pct"/>
            <w:tcBorders>
              <w:left w:val="double" w:sz="4" w:space="0" w:color="auto"/>
            </w:tcBorders>
          </w:tcPr>
          <w:p w14:paraId="169F82E3"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06CED26"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DD2847F"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4031F718"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1772BE52" w14:textId="77777777" w:rsidTr="00266EA4">
        <w:trPr>
          <w:cantSplit/>
          <w:trHeight w:val="245"/>
          <w:jc w:val="center"/>
        </w:trPr>
        <w:tc>
          <w:tcPr>
            <w:tcW w:w="659" w:type="pct"/>
            <w:tcBorders>
              <w:left w:val="double" w:sz="4" w:space="0" w:color="auto"/>
            </w:tcBorders>
          </w:tcPr>
          <w:p w14:paraId="76C57FCA"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1C45029"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343FE66"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2837029"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1DB82598" w14:textId="77777777" w:rsidTr="00266EA4">
        <w:trPr>
          <w:cantSplit/>
          <w:trHeight w:val="245"/>
          <w:jc w:val="center"/>
        </w:trPr>
        <w:tc>
          <w:tcPr>
            <w:tcW w:w="659" w:type="pct"/>
            <w:vMerge w:val="restart"/>
            <w:tcBorders>
              <w:left w:val="double" w:sz="4" w:space="0" w:color="auto"/>
            </w:tcBorders>
          </w:tcPr>
          <w:p w14:paraId="27FC1912"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D5A93BF"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6E2AF72"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17196EF"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53E1BB39" w14:textId="77777777" w:rsidTr="00266EA4">
        <w:trPr>
          <w:cantSplit/>
          <w:trHeight w:val="245"/>
          <w:jc w:val="center"/>
        </w:trPr>
        <w:tc>
          <w:tcPr>
            <w:tcW w:w="659" w:type="pct"/>
            <w:vMerge/>
            <w:tcBorders>
              <w:left w:val="double" w:sz="4" w:space="0" w:color="auto"/>
            </w:tcBorders>
          </w:tcPr>
          <w:p w14:paraId="3C86F8BC" w14:textId="77777777" w:rsidR="002229D7" w:rsidRPr="000B6AFE" w:rsidRDefault="002229D7" w:rsidP="002229D7">
            <w:pPr>
              <w:rPr>
                <w:rFonts w:cs="Arial"/>
                <w:sz w:val="19"/>
                <w:szCs w:val="19"/>
              </w:rPr>
            </w:pPr>
          </w:p>
        </w:tc>
        <w:tc>
          <w:tcPr>
            <w:tcW w:w="1886" w:type="pct"/>
            <w:vMerge/>
            <w:tcBorders>
              <w:right w:val="single" w:sz="4" w:space="0" w:color="auto"/>
            </w:tcBorders>
          </w:tcPr>
          <w:p w14:paraId="210106D6" w14:textId="77777777" w:rsidR="002229D7" w:rsidRPr="000B6AFE" w:rsidRDefault="002229D7" w:rsidP="002229D7">
            <w:pPr>
              <w:rPr>
                <w:rFonts w:cs="Arial"/>
                <w:sz w:val="19"/>
                <w:szCs w:val="19"/>
              </w:rPr>
            </w:pPr>
          </w:p>
        </w:tc>
        <w:tc>
          <w:tcPr>
            <w:tcW w:w="394" w:type="pct"/>
            <w:tcBorders>
              <w:left w:val="single" w:sz="4" w:space="0" w:color="auto"/>
            </w:tcBorders>
          </w:tcPr>
          <w:p w14:paraId="3F6FFE9B"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687695C"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3F7C1550" w14:textId="77777777" w:rsidTr="00266EA4">
        <w:trPr>
          <w:cantSplit/>
          <w:trHeight w:val="245"/>
          <w:jc w:val="center"/>
        </w:trPr>
        <w:tc>
          <w:tcPr>
            <w:tcW w:w="659" w:type="pct"/>
            <w:tcBorders>
              <w:left w:val="double" w:sz="4" w:space="0" w:color="auto"/>
              <w:bottom w:val="double" w:sz="4" w:space="0" w:color="auto"/>
            </w:tcBorders>
          </w:tcPr>
          <w:p w14:paraId="15D85A84"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8154781"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5364F9A0"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3C96031" w14:textId="77777777" w:rsidR="002229D7" w:rsidRPr="000B6AFE" w:rsidRDefault="002229D7" w:rsidP="002229D7">
            <w:pPr>
              <w:rPr>
                <w:rFonts w:cs="Arial"/>
                <w:sz w:val="19"/>
                <w:szCs w:val="19"/>
              </w:rPr>
            </w:pPr>
            <w:r w:rsidRPr="000B6AFE">
              <w:rPr>
                <w:rFonts w:cs="Arial"/>
                <w:sz w:val="19"/>
                <w:szCs w:val="19"/>
              </w:rPr>
              <w:t>Year</w:t>
            </w:r>
          </w:p>
        </w:tc>
      </w:tr>
    </w:tbl>
    <w:p w14:paraId="164A6BEA" w14:textId="069D32D9" w:rsidR="00926547" w:rsidRDefault="00FC3D76" w:rsidP="005249D0">
      <w:pPr>
        <w:rPr>
          <w:rFonts w:cs="Arial"/>
          <w:sz w:val="19"/>
          <w:szCs w:val="19"/>
        </w:rPr>
      </w:pPr>
      <w:r w:rsidRPr="000B6AFE">
        <w:rPr>
          <w:rFonts w:cs="Arial"/>
          <w:sz w:val="19"/>
          <w:szCs w:val="19"/>
        </w:rPr>
        <w:t>*For HVLP applicators, the pressure measured at the gun air cap shall not exceed 10 psig.</w:t>
      </w:r>
    </w:p>
    <w:p w14:paraId="57B45BF0" w14:textId="77777777" w:rsidR="00D70C2D" w:rsidRDefault="00D70C2D" w:rsidP="005249D0">
      <w:pPr>
        <w:rPr>
          <w:sz w:val="20"/>
        </w:rPr>
      </w:pPr>
    </w:p>
    <w:p w14:paraId="401ABF48" w14:textId="77777777" w:rsidR="00C60E84" w:rsidRPr="00FC1F2C" w:rsidRDefault="00C60E84" w:rsidP="00461D22">
      <w:pPr>
        <w:pStyle w:val="Heading2"/>
        <w:numPr>
          <w:ilvl w:val="0"/>
          <w:numId w:val="0"/>
        </w:numPr>
        <w:jc w:val="left"/>
        <w:rPr>
          <w:b w:val="0"/>
          <w:bCs/>
          <w:sz w:val="22"/>
          <w:szCs w:val="22"/>
        </w:rPr>
      </w:pPr>
      <w:bookmarkStart w:id="151" w:name="_Toc76032341"/>
      <w:bookmarkStart w:id="152" w:name="_Toc390499894"/>
      <w:bookmarkStart w:id="153" w:name="_Toc390500323"/>
      <w:bookmarkStart w:id="154" w:name="_Toc390504376"/>
      <w:bookmarkStart w:id="155" w:name="_Toc390570166"/>
      <w:bookmarkStart w:id="156" w:name="_Toc391182900"/>
      <w:bookmarkStart w:id="157" w:name="_Toc437238964"/>
      <w:bookmarkStart w:id="158" w:name="_Toc451333041"/>
      <w:bookmarkStart w:id="159" w:name="_Toc1453521"/>
      <w:bookmarkEnd w:id="150"/>
      <w:r w:rsidRPr="00461D22">
        <w:rPr>
          <w:bCs/>
          <w:sz w:val="22"/>
          <w:szCs w:val="22"/>
        </w:rPr>
        <w:lastRenderedPageBreak/>
        <w:t>Appendix 2.  Schedule of Compliance</w:t>
      </w:r>
      <w:bookmarkEnd w:id="151"/>
    </w:p>
    <w:p w14:paraId="5496D4CB" w14:textId="77777777" w:rsidR="000A3C74" w:rsidRDefault="000A3C74" w:rsidP="004F09CF">
      <w:pPr>
        <w:jc w:val="both"/>
        <w:rPr>
          <w:sz w:val="20"/>
        </w:rPr>
      </w:pPr>
    </w:p>
    <w:p w14:paraId="396E5DEE"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A163E17" w14:textId="77777777" w:rsidR="00AC5663" w:rsidRPr="00B77C68" w:rsidRDefault="00AC5663" w:rsidP="00233E61">
      <w:pPr>
        <w:rPr>
          <w:sz w:val="20"/>
        </w:rPr>
      </w:pPr>
    </w:p>
    <w:p w14:paraId="2258CEE6" w14:textId="77777777" w:rsidR="00C60E84" w:rsidRPr="00FC1F2C" w:rsidRDefault="00C60E84" w:rsidP="004F09CF">
      <w:pPr>
        <w:pStyle w:val="Heading2"/>
        <w:numPr>
          <w:ilvl w:val="0"/>
          <w:numId w:val="0"/>
        </w:numPr>
        <w:jc w:val="both"/>
        <w:rPr>
          <w:b w:val="0"/>
          <w:sz w:val="20"/>
        </w:rPr>
      </w:pPr>
      <w:bookmarkStart w:id="160" w:name="_Toc76032342"/>
      <w:r w:rsidRPr="00461D22">
        <w:rPr>
          <w:sz w:val="22"/>
          <w:szCs w:val="22"/>
        </w:rPr>
        <w:t>Appendix 3.  Monitoring Requirements</w:t>
      </w:r>
      <w:bookmarkEnd w:id="160"/>
    </w:p>
    <w:p w14:paraId="6C389DA7" w14:textId="77777777" w:rsidR="00C60E84" w:rsidRPr="0080590E" w:rsidRDefault="00C60E84" w:rsidP="004F09CF">
      <w:pPr>
        <w:jc w:val="both"/>
        <w:rPr>
          <w:sz w:val="20"/>
        </w:rPr>
      </w:pPr>
    </w:p>
    <w:p w14:paraId="53050348" w14:textId="69695972" w:rsidR="00C60E84" w:rsidRPr="00B77C68" w:rsidRDefault="00C60E84" w:rsidP="004F09CF">
      <w:pPr>
        <w:jc w:val="both"/>
        <w:rPr>
          <w:sz w:val="20"/>
        </w:rPr>
      </w:pPr>
      <w:r w:rsidRPr="00B77C68">
        <w:rPr>
          <w:sz w:val="20"/>
        </w:rPr>
        <w:t>The following monitoring procedures, methods, or specifications are the details to the monitoring requirements identified and referenced in</w:t>
      </w:r>
      <w:r w:rsidR="00470852">
        <w:rPr>
          <w:sz w:val="20"/>
        </w:rPr>
        <w:t xml:space="preserve"> EU-DSCOOLSHAK</w:t>
      </w:r>
      <w:r w:rsidRPr="00B77C68">
        <w:rPr>
          <w:sz w:val="20"/>
        </w:rPr>
        <w:t>.</w:t>
      </w:r>
    </w:p>
    <w:p w14:paraId="025BC57D" w14:textId="77777777" w:rsidR="00C60E84" w:rsidRPr="0080590E" w:rsidRDefault="00C60E84" w:rsidP="004F09CF">
      <w:pPr>
        <w:jc w:val="both"/>
        <w:rPr>
          <w:sz w:val="20"/>
        </w:rPr>
      </w:pPr>
    </w:p>
    <w:p w14:paraId="583DA1CD" w14:textId="77777777" w:rsidR="00470852" w:rsidRPr="00EA4FE2" w:rsidRDefault="00470852" w:rsidP="00470852">
      <w:pPr>
        <w:jc w:val="center"/>
        <w:rPr>
          <w:rFonts w:cs="Arial"/>
          <w:b/>
          <w:sz w:val="24"/>
          <w:szCs w:val="24"/>
        </w:rPr>
      </w:pPr>
      <w:r w:rsidRPr="0072047E">
        <w:rPr>
          <w:rFonts w:cs="Arial"/>
          <w:b/>
          <w:szCs w:val="22"/>
        </w:rPr>
        <w:t>VOC</w:t>
      </w:r>
      <w:r w:rsidRPr="00A92C40">
        <w:rPr>
          <w:rFonts w:cs="Arial"/>
          <w:b/>
          <w:szCs w:val="22"/>
        </w:rPr>
        <w:t xml:space="preserve"> </w:t>
      </w:r>
      <w:r w:rsidRPr="0072047E">
        <w:rPr>
          <w:rFonts w:cs="Arial"/>
          <w:b/>
          <w:szCs w:val="22"/>
        </w:rPr>
        <w:t>Monitoring</w:t>
      </w:r>
      <w:r>
        <w:rPr>
          <w:rFonts w:cs="Arial"/>
          <w:b/>
          <w:szCs w:val="22"/>
        </w:rPr>
        <w:t xml:space="preserve"> </w:t>
      </w:r>
      <w:r w:rsidRPr="0072047E">
        <w:rPr>
          <w:rFonts w:cs="Arial"/>
          <w:b/>
          <w:szCs w:val="22"/>
        </w:rPr>
        <w:t>CEMS Requirements</w:t>
      </w:r>
    </w:p>
    <w:p w14:paraId="4F752557" w14:textId="77777777" w:rsidR="00470852" w:rsidRPr="00A92C40" w:rsidRDefault="00470852" w:rsidP="00470852">
      <w:pPr>
        <w:jc w:val="both"/>
        <w:rPr>
          <w:rFonts w:cs="Arial"/>
          <w:sz w:val="20"/>
        </w:rPr>
      </w:pPr>
    </w:p>
    <w:p w14:paraId="5C265BB6" w14:textId="77777777" w:rsidR="00470852" w:rsidRPr="0072047E" w:rsidRDefault="00470852" w:rsidP="00F8374E">
      <w:pPr>
        <w:numPr>
          <w:ilvl w:val="0"/>
          <w:numId w:val="113"/>
        </w:numPr>
        <w:jc w:val="both"/>
        <w:rPr>
          <w:rFonts w:cs="Arial"/>
          <w:sz w:val="20"/>
        </w:rPr>
      </w:pPr>
      <w:r w:rsidRPr="0072047E">
        <w:rPr>
          <w:rFonts w:cs="Arial"/>
          <w:sz w:val="20"/>
        </w:rPr>
        <w:t>Within 60 days of completion of testing, the permittee shall submit to the AQD two copies</w:t>
      </w:r>
      <w:r>
        <w:rPr>
          <w:rFonts w:cs="Arial"/>
          <w:sz w:val="20"/>
        </w:rPr>
        <w:t xml:space="preserve"> </w:t>
      </w:r>
      <w:r w:rsidRPr="0072047E">
        <w:rPr>
          <w:rFonts w:cs="Arial"/>
          <w:sz w:val="20"/>
        </w:rPr>
        <w:t xml:space="preserve">of the final report demonstrating the CEMS complies with </w:t>
      </w:r>
      <w:r>
        <w:rPr>
          <w:rFonts w:cs="Arial"/>
          <w:sz w:val="20"/>
        </w:rPr>
        <w:t xml:space="preserve">the requirements of Performance </w:t>
      </w:r>
      <w:r w:rsidRPr="0072047E">
        <w:rPr>
          <w:rFonts w:cs="Arial"/>
          <w:sz w:val="20"/>
        </w:rPr>
        <w:t xml:space="preserve">Specification (PS) 8. </w:t>
      </w:r>
    </w:p>
    <w:p w14:paraId="46993E8B" w14:textId="77777777" w:rsidR="00470852" w:rsidRPr="0072047E" w:rsidRDefault="00470852" w:rsidP="00470852">
      <w:pPr>
        <w:jc w:val="both"/>
        <w:rPr>
          <w:rFonts w:cs="Arial"/>
          <w:sz w:val="20"/>
        </w:rPr>
      </w:pPr>
    </w:p>
    <w:p w14:paraId="000123C8" w14:textId="77777777" w:rsidR="00470852" w:rsidRPr="0072047E" w:rsidRDefault="00470852" w:rsidP="00F8374E">
      <w:pPr>
        <w:numPr>
          <w:ilvl w:val="0"/>
          <w:numId w:val="113"/>
        </w:numPr>
        <w:jc w:val="both"/>
        <w:rPr>
          <w:rFonts w:cs="Arial"/>
          <w:sz w:val="20"/>
        </w:rPr>
      </w:pPr>
      <w:r w:rsidRPr="0072047E">
        <w:rPr>
          <w:rFonts w:cs="Arial"/>
          <w:sz w:val="20"/>
        </w:rPr>
        <w:t>The span value shall be 2.0 times the lowest emission standard or as specified in the federal regulations.</w:t>
      </w:r>
    </w:p>
    <w:p w14:paraId="46C6557F" w14:textId="77777777" w:rsidR="00470852" w:rsidRPr="0072047E" w:rsidRDefault="00470852" w:rsidP="00470852">
      <w:pPr>
        <w:jc w:val="both"/>
        <w:rPr>
          <w:rFonts w:cs="Arial"/>
          <w:sz w:val="20"/>
        </w:rPr>
      </w:pPr>
    </w:p>
    <w:p w14:paraId="41CAB890" w14:textId="7700D438" w:rsidR="00470852" w:rsidRPr="0072047E" w:rsidRDefault="00470852" w:rsidP="00F8374E">
      <w:pPr>
        <w:numPr>
          <w:ilvl w:val="0"/>
          <w:numId w:val="113"/>
        </w:numPr>
        <w:jc w:val="both"/>
        <w:rPr>
          <w:rFonts w:cs="Arial"/>
          <w:sz w:val="20"/>
        </w:rPr>
      </w:pPr>
      <w:r w:rsidRPr="0072047E">
        <w:rPr>
          <w:rFonts w:cs="Arial"/>
          <w:sz w:val="20"/>
        </w:rPr>
        <w:t>The CEMS shall be installed, calibrated, maintained, and operated in accordance with the procedures set forth in 40 CFR</w:t>
      </w:r>
      <w:r>
        <w:rPr>
          <w:rFonts w:cs="Arial"/>
          <w:sz w:val="20"/>
        </w:rPr>
        <w:t xml:space="preserve"> Part</w:t>
      </w:r>
      <w:r w:rsidRPr="0072047E">
        <w:rPr>
          <w:rFonts w:cs="Arial"/>
          <w:sz w:val="20"/>
        </w:rPr>
        <w:t xml:space="preserve"> 60.13 and PS 8 of Appendix B to 40 CFR Part 60.  </w:t>
      </w:r>
    </w:p>
    <w:p w14:paraId="19174255" w14:textId="77777777" w:rsidR="00470852" w:rsidRPr="0072047E" w:rsidRDefault="00470852" w:rsidP="00470852">
      <w:pPr>
        <w:jc w:val="both"/>
        <w:rPr>
          <w:rFonts w:cs="Arial"/>
          <w:sz w:val="20"/>
        </w:rPr>
      </w:pPr>
    </w:p>
    <w:p w14:paraId="2C587E70" w14:textId="75DA513E" w:rsidR="00470852" w:rsidRPr="00DA255D" w:rsidRDefault="00470852" w:rsidP="00F8374E">
      <w:pPr>
        <w:numPr>
          <w:ilvl w:val="0"/>
          <w:numId w:val="113"/>
        </w:numPr>
        <w:jc w:val="both"/>
        <w:rPr>
          <w:szCs w:val="22"/>
        </w:rPr>
      </w:pPr>
      <w:r w:rsidRPr="0072047E">
        <w:rPr>
          <w:rFonts w:cs="Arial"/>
          <w:sz w:val="20"/>
        </w:rPr>
        <w:t>Each calendar quarter, the permittee shall perform the Quality Assurance Procedures of the CEMS set forth in Appendix F of 40 CFR Part 60.  Within 30 days following the end of each calendar quarter, the permittee shall submit the results to the AQD in the format of the data assessment report (Figure 1, Appendix F).</w:t>
      </w:r>
    </w:p>
    <w:p w14:paraId="603CD1D6" w14:textId="77777777" w:rsidR="00C60E84" w:rsidRPr="00B77C68" w:rsidRDefault="00C60E84" w:rsidP="004F09CF">
      <w:pPr>
        <w:jc w:val="both"/>
        <w:rPr>
          <w:sz w:val="20"/>
        </w:rPr>
      </w:pPr>
    </w:p>
    <w:p w14:paraId="184AEA91" w14:textId="77777777" w:rsidR="00C60E84" w:rsidRPr="00FC1F2C" w:rsidRDefault="00C60E84" w:rsidP="004F09CF">
      <w:pPr>
        <w:pStyle w:val="Heading2"/>
        <w:numPr>
          <w:ilvl w:val="0"/>
          <w:numId w:val="0"/>
        </w:numPr>
        <w:jc w:val="both"/>
        <w:rPr>
          <w:b w:val="0"/>
          <w:sz w:val="22"/>
          <w:szCs w:val="22"/>
        </w:rPr>
      </w:pPr>
      <w:bookmarkStart w:id="161" w:name="_Toc76032343"/>
      <w:r w:rsidRPr="00461D22">
        <w:rPr>
          <w:sz w:val="22"/>
          <w:szCs w:val="22"/>
        </w:rPr>
        <w:t>Appendix 4.  Recordkeeping</w:t>
      </w:r>
      <w:bookmarkEnd w:id="161"/>
    </w:p>
    <w:p w14:paraId="771C0A2C" w14:textId="77777777" w:rsidR="00C60E84" w:rsidRPr="00B77C68" w:rsidRDefault="00C60E84" w:rsidP="004F09CF">
      <w:pPr>
        <w:jc w:val="both"/>
        <w:rPr>
          <w:sz w:val="20"/>
        </w:rPr>
      </w:pPr>
    </w:p>
    <w:p w14:paraId="09BF219D"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04793F9B" w14:textId="77777777" w:rsidR="00C60E84" w:rsidRPr="00B77C68" w:rsidRDefault="00C60E84" w:rsidP="00C60E84">
      <w:pPr>
        <w:jc w:val="both"/>
        <w:rPr>
          <w:sz w:val="20"/>
        </w:rPr>
      </w:pPr>
    </w:p>
    <w:p w14:paraId="3A89E04C" w14:textId="77777777" w:rsidR="00C60E84" w:rsidRPr="00FC1F2C" w:rsidRDefault="00C60E84" w:rsidP="004F09CF">
      <w:pPr>
        <w:pStyle w:val="Heading2"/>
        <w:numPr>
          <w:ilvl w:val="0"/>
          <w:numId w:val="0"/>
        </w:numPr>
        <w:jc w:val="both"/>
        <w:rPr>
          <w:b w:val="0"/>
          <w:sz w:val="22"/>
          <w:szCs w:val="22"/>
        </w:rPr>
      </w:pPr>
      <w:bookmarkStart w:id="162" w:name="_Toc76032344"/>
      <w:r w:rsidRPr="00461D22">
        <w:rPr>
          <w:sz w:val="22"/>
          <w:szCs w:val="22"/>
        </w:rPr>
        <w:t>Appendix 5.  Testing Procedures</w:t>
      </w:r>
      <w:bookmarkEnd w:id="162"/>
    </w:p>
    <w:p w14:paraId="75D927F9" w14:textId="77777777" w:rsidR="00C60E84" w:rsidRPr="00B77C68" w:rsidRDefault="00C60E84" w:rsidP="004F09CF">
      <w:pPr>
        <w:jc w:val="both"/>
        <w:rPr>
          <w:sz w:val="20"/>
        </w:rPr>
      </w:pPr>
    </w:p>
    <w:p w14:paraId="7098E10A" w14:textId="09994814" w:rsidR="00C60E84"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3FE302C" w14:textId="77777777" w:rsidR="00EC07BA" w:rsidRPr="00FC1F2C" w:rsidRDefault="00EC07BA" w:rsidP="001838ED">
      <w:pPr>
        <w:pStyle w:val="Heading2"/>
        <w:numPr>
          <w:ilvl w:val="0"/>
          <w:numId w:val="0"/>
        </w:numPr>
        <w:jc w:val="both"/>
        <w:rPr>
          <w:b w:val="0"/>
          <w:sz w:val="20"/>
        </w:rPr>
      </w:pPr>
      <w:bookmarkStart w:id="163" w:name="_Toc76032345"/>
      <w:r w:rsidRPr="00461D22">
        <w:rPr>
          <w:sz w:val="22"/>
          <w:szCs w:val="22"/>
        </w:rPr>
        <w:t>Appendix 6.  Permits to Install</w:t>
      </w:r>
      <w:bookmarkEnd w:id="163"/>
    </w:p>
    <w:p w14:paraId="5B07704B" w14:textId="77777777" w:rsidR="00470852" w:rsidRDefault="00470852" w:rsidP="00470852">
      <w:pPr>
        <w:jc w:val="both"/>
        <w:rPr>
          <w:rFonts w:cs="Arial"/>
          <w:sz w:val="20"/>
        </w:rPr>
      </w:pPr>
    </w:p>
    <w:p w14:paraId="1AAD0E5C" w14:textId="3C13B4AF" w:rsidR="00470852" w:rsidRPr="00F70F98" w:rsidRDefault="00470852" w:rsidP="00470852">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N5814-2015.</w:t>
      </w:r>
      <w:r>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C0C9AB0" w14:textId="77777777" w:rsidR="00470852" w:rsidRPr="007713F1" w:rsidRDefault="00470852" w:rsidP="00470852">
      <w:pPr>
        <w:jc w:val="both"/>
        <w:rPr>
          <w:rFonts w:cs="Arial"/>
          <w:sz w:val="20"/>
        </w:rPr>
      </w:pPr>
    </w:p>
    <w:p w14:paraId="0A9745C8" w14:textId="38F90982" w:rsidR="00470852" w:rsidRPr="003C19DE" w:rsidRDefault="00470852" w:rsidP="00470852">
      <w:pPr>
        <w:jc w:val="both"/>
        <w:rPr>
          <w:rFonts w:cs="Arial"/>
          <w:sz w:val="20"/>
        </w:rPr>
      </w:pPr>
      <w:r w:rsidRPr="00903ACF">
        <w:rPr>
          <w:rFonts w:cs="Arial"/>
          <w:sz w:val="20"/>
        </w:rPr>
        <w:t xml:space="preserve">Source-Wide PTI No </w:t>
      </w:r>
      <w:r w:rsidRPr="00F84E4E">
        <w:rPr>
          <w:rFonts w:cs="Arial"/>
          <w:sz w:val="20"/>
        </w:rPr>
        <w:t xml:space="preserve">MI-PTI-N5814-2015 </w:t>
      </w:r>
      <w:r w:rsidRPr="00903ACF">
        <w:rPr>
          <w:rFonts w:cs="Arial"/>
          <w:sz w:val="20"/>
        </w:rPr>
        <w:t>is being reissued as Source-Wide PTI No. MI-PTI-</w:t>
      </w:r>
      <w:r w:rsidRPr="00F84E4E">
        <w:rPr>
          <w:rFonts w:cs="Arial"/>
          <w:sz w:val="20"/>
        </w:rPr>
        <w:t>N5814-20</w:t>
      </w:r>
      <w:r w:rsidR="00CF012C">
        <w:rPr>
          <w:rFonts w:cs="Arial"/>
          <w:sz w:val="20"/>
        </w:rPr>
        <w:t>21</w:t>
      </w:r>
      <w:r w:rsidRPr="00F84E4E">
        <w:rPr>
          <w:rFonts w:cs="Arial"/>
          <w:sz w:val="20"/>
        </w:rPr>
        <w:t>.</w:t>
      </w:r>
    </w:p>
    <w:p w14:paraId="685CB63D" w14:textId="77777777" w:rsidR="00470852" w:rsidRPr="00903ACF" w:rsidRDefault="00470852" w:rsidP="00470852">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155"/>
        <w:gridCol w:w="4323"/>
        <w:gridCol w:w="2190"/>
      </w:tblGrid>
      <w:tr w:rsidR="00470852" w:rsidRPr="001D53D9" w14:paraId="6D61D168" w14:textId="77777777" w:rsidTr="00F8374E">
        <w:trPr>
          <w:tblHeader/>
        </w:trPr>
        <w:tc>
          <w:tcPr>
            <w:tcW w:w="697" w:type="pct"/>
            <w:tcBorders>
              <w:top w:val="double" w:sz="6" w:space="0" w:color="auto"/>
              <w:left w:val="double" w:sz="6" w:space="0" w:color="auto"/>
              <w:bottom w:val="double" w:sz="6" w:space="0" w:color="auto"/>
            </w:tcBorders>
            <w:shd w:val="clear" w:color="auto" w:fill="E0E0E0"/>
          </w:tcPr>
          <w:p w14:paraId="47C81EEC" w14:textId="77777777" w:rsidR="00470852" w:rsidRPr="001D53D9" w:rsidRDefault="00470852" w:rsidP="0087006D">
            <w:pPr>
              <w:jc w:val="center"/>
              <w:rPr>
                <w:rFonts w:cs="Arial"/>
                <w:b/>
                <w:sz w:val="20"/>
              </w:rPr>
            </w:pPr>
            <w:r w:rsidRPr="001D53D9">
              <w:rPr>
                <w:rFonts w:cs="Arial"/>
                <w:b/>
                <w:sz w:val="20"/>
              </w:rPr>
              <w:t>Permit to Install Number</w:t>
            </w:r>
          </w:p>
        </w:tc>
        <w:tc>
          <w:tcPr>
            <w:tcW w:w="1070" w:type="pct"/>
            <w:tcBorders>
              <w:top w:val="double" w:sz="6" w:space="0" w:color="auto"/>
              <w:bottom w:val="double" w:sz="6" w:space="0" w:color="auto"/>
            </w:tcBorders>
            <w:shd w:val="clear" w:color="auto" w:fill="E0E0E0"/>
          </w:tcPr>
          <w:p w14:paraId="635718A0" w14:textId="77777777" w:rsidR="00470852" w:rsidRPr="001D53D9" w:rsidRDefault="00470852" w:rsidP="0087006D">
            <w:pPr>
              <w:jc w:val="center"/>
              <w:rPr>
                <w:rFonts w:cs="Arial"/>
                <w:b/>
                <w:sz w:val="20"/>
              </w:rPr>
            </w:pPr>
            <w:r w:rsidRPr="001D53D9">
              <w:rPr>
                <w:rFonts w:cs="Arial"/>
                <w:b/>
                <w:sz w:val="20"/>
              </w:rPr>
              <w:t>ROP Revision</w:t>
            </w:r>
          </w:p>
          <w:p w14:paraId="1F58AA9D" w14:textId="77777777" w:rsidR="00470852" w:rsidRPr="001D53D9" w:rsidRDefault="00470852" w:rsidP="0087006D">
            <w:pPr>
              <w:jc w:val="center"/>
              <w:rPr>
                <w:rFonts w:cs="Arial"/>
                <w:b/>
                <w:sz w:val="20"/>
              </w:rPr>
            </w:pPr>
            <w:r w:rsidRPr="001D53D9">
              <w:rPr>
                <w:rFonts w:cs="Arial"/>
                <w:b/>
                <w:sz w:val="20"/>
              </w:rPr>
              <w:t>Application Number</w:t>
            </w:r>
          </w:p>
        </w:tc>
        <w:tc>
          <w:tcPr>
            <w:tcW w:w="2146" w:type="pct"/>
            <w:tcBorders>
              <w:top w:val="double" w:sz="6" w:space="0" w:color="auto"/>
              <w:bottom w:val="double" w:sz="6" w:space="0" w:color="auto"/>
            </w:tcBorders>
            <w:shd w:val="clear" w:color="auto" w:fill="E0E0E0"/>
          </w:tcPr>
          <w:p w14:paraId="4077FA17" w14:textId="77777777" w:rsidR="00470852" w:rsidRPr="001D53D9" w:rsidRDefault="00470852" w:rsidP="0087006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5C2125B" w14:textId="77777777" w:rsidR="00470852" w:rsidRPr="001D53D9" w:rsidRDefault="00470852" w:rsidP="0087006D">
            <w:pPr>
              <w:jc w:val="center"/>
              <w:rPr>
                <w:rFonts w:cs="Arial"/>
                <w:b/>
                <w:sz w:val="20"/>
              </w:rPr>
            </w:pPr>
            <w:r w:rsidRPr="001D53D9">
              <w:rPr>
                <w:rFonts w:cs="Arial"/>
                <w:b/>
                <w:sz w:val="20"/>
              </w:rPr>
              <w:t>Corresponding Emission Unit(s) or</w:t>
            </w:r>
          </w:p>
          <w:p w14:paraId="11470A46" w14:textId="77777777" w:rsidR="00470852" w:rsidRPr="001D53D9" w:rsidRDefault="00470852" w:rsidP="0087006D">
            <w:pPr>
              <w:jc w:val="center"/>
              <w:rPr>
                <w:rFonts w:cs="Arial"/>
                <w:b/>
                <w:sz w:val="20"/>
              </w:rPr>
            </w:pPr>
            <w:r w:rsidRPr="001D53D9">
              <w:rPr>
                <w:rFonts w:cs="Arial"/>
                <w:b/>
                <w:sz w:val="20"/>
              </w:rPr>
              <w:t>Flexible Group(s)</w:t>
            </w:r>
          </w:p>
        </w:tc>
      </w:tr>
      <w:tr w:rsidR="00470852" w:rsidRPr="001D53D9" w14:paraId="1819FC11" w14:textId="77777777" w:rsidTr="002624AC">
        <w:tc>
          <w:tcPr>
            <w:tcW w:w="697" w:type="pct"/>
            <w:tcBorders>
              <w:top w:val="double" w:sz="6" w:space="0" w:color="auto"/>
              <w:left w:val="double" w:sz="6" w:space="0" w:color="auto"/>
            </w:tcBorders>
            <w:shd w:val="clear" w:color="auto" w:fill="auto"/>
          </w:tcPr>
          <w:p w14:paraId="5CAB628A" w14:textId="77777777" w:rsidR="00470852" w:rsidRPr="001D53D9" w:rsidRDefault="00470852" w:rsidP="0087006D">
            <w:pPr>
              <w:rPr>
                <w:rFonts w:cs="Arial"/>
                <w:sz w:val="20"/>
              </w:rPr>
            </w:pPr>
            <w:r>
              <w:rPr>
                <w:rFonts w:cs="Arial"/>
                <w:sz w:val="20"/>
              </w:rPr>
              <w:t>184-17</w:t>
            </w:r>
          </w:p>
        </w:tc>
        <w:tc>
          <w:tcPr>
            <w:tcW w:w="1070" w:type="pct"/>
            <w:tcBorders>
              <w:top w:val="double" w:sz="6" w:space="0" w:color="auto"/>
            </w:tcBorders>
            <w:shd w:val="clear" w:color="auto" w:fill="auto"/>
          </w:tcPr>
          <w:p w14:paraId="35F0275E" w14:textId="77777777" w:rsidR="00470852" w:rsidRPr="001D53D9" w:rsidRDefault="00470852" w:rsidP="0087006D">
            <w:pPr>
              <w:rPr>
                <w:rFonts w:cs="Arial"/>
                <w:sz w:val="20"/>
              </w:rPr>
            </w:pPr>
            <w:r>
              <w:rPr>
                <w:rFonts w:cs="Arial"/>
                <w:sz w:val="20"/>
              </w:rPr>
              <w:t>Notification of Change 201800097*</w:t>
            </w:r>
          </w:p>
        </w:tc>
        <w:tc>
          <w:tcPr>
            <w:tcW w:w="2146" w:type="pct"/>
            <w:tcBorders>
              <w:top w:val="double" w:sz="6" w:space="0" w:color="auto"/>
            </w:tcBorders>
            <w:shd w:val="clear" w:color="auto" w:fill="auto"/>
          </w:tcPr>
          <w:p w14:paraId="592315D1" w14:textId="77777777" w:rsidR="00470852" w:rsidRPr="001D53D9" w:rsidRDefault="00470852" w:rsidP="0087006D">
            <w:pPr>
              <w:jc w:val="both"/>
              <w:rPr>
                <w:rFonts w:cs="Arial"/>
                <w:sz w:val="20"/>
              </w:rPr>
            </w:pPr>
            <w:r>
              <w:rPr>
                <w:rFonts w:cs="Arial"/>
                <w:sz w:val="20"/>
              </w:rPr>
              <w:t>Adding two Reichmann grinders for automatic deburring of round parts including disc breaks, clutch plates, and other metal parts. The grinders are exhausted to a Waltz-Holtz Dustar 70,000 ACFM reverse air fabric filter collector.</w:t>
            </w:r>
          </w:p>
        </w:tc>
        <w:tc>
          <w:tcPr>
            <w:tcW w:w="1087" w:type="pct"/>
            <w:tcBorders>
              <w:top w:val="double" w:sz="6" w:space="0" w:color="auto"/>
              <w:right w:val="double" w:sz="6" w:space="0" w:color="auto"/>
            </w:tcBorders>
            <w:shd w:val="clear" w:color="auto" w:fill="auto"/>
          </w:tcPr>
          <w:p w14:paraId="3208D682" w14:textId="77777777" w:rsidR="00470852" w:rsidRPr="001D53D9" w:rsidRDefault="00470852" w:rsidP="0087006D">
            <w:pPr>
              <w:rPr>
                <w:rFonts w:cs="Arial"/>
                <w:sz w:val="20"/>
              </w:rPr>
            </w:pPr>
            <w:r>
              <w:rPr>
                <w:rFonts w:cs="Arial"/>
                <w:sz w:val="20"/>
              </w:rPr>
              <w:t>FG-GRINDERS</w:t>
            </w:r>
          </w:p>
        </w:tc>
      </w:tr>
    </w:tbl>
    <w:p w14:paraId="11A4B85A" w14:textId="77777777" w:rsidR="00C60E84" w:rsidRPr="00FC1F2C" w:rsidRDefault="00C60E84" w:rsidP="004F09CF">
      <w:pPr>
        <w:pStyle w:val="Heading2"/>
        <w:numPr>
          <w:ilvl w:val="0"/>
          <w:numId w:val="0"/>
        </w:numPr>
        <w:jc w:val="both"/>
        <w:rPr>
          <w:b w:val="0"/>
          <w:sz w:val="20"/>
        </w:rPr>
      </w:pPr>
      <w:bookmarkStart w:id="164" w:name="_Toc76032346"/>
      <w:r w:rsidRPr="00461D22">
        <w:rPr>
          <w:sz w:val="22"/>
          <w:szCs w:val="22"/>
        </w:rPr>
        <w:lastRenderedPageBreak/>
        <w:t>Appendix 7.  Emission Calculations</w:t>
      </w:r>
      <w:bookmarkEnd w:id="164"/>
      <w:r w:rsidRPr="00461D22">
        <w:rPr>
          <w:sz w:val="22"/>
          <w:szCs w:val="22"/>
        </w:rPr>
        <w:t xml:space="preserve"> </w:t>
      </w:r>
    </w:p>
    <w:p w14:paraId="6F30C49E" w14:textId="77777777" w:rsidR="00C60E84" w:rsidRPr="0080590E" w:rsidRDefault="00C60E84" w:rsidP="004F09CF">
      <w:pPr>
        <w:jc w:val="both"/>
        <w:rPr>
          <w:sz w:val="20"/>
        </w:rPr>
      </w:pPr>
    </w:p>
    <w:p w14:paraId="1BC67A0A" w14:textId="0CF96FFA" w:rsidR="00A935B0"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bookmarkStart w:id="165" w:name="_Toc377276143"/>
      <w:bookmarkStart w:id="166" w:name="_Toc377877183"/>
    </w:p>
    <w:p w14:paraId="28447F7E" w14:textId="77777777" w:rsidR="00C60E84" w:rsidRPr="00FC1F2C" w:rsidRDefault="00C60E84" w:rsidP="004F09CF">
      <w:pPr>
        <w:pStyle w:val="Heading2"/>
        <w:numPr>
          <w:ilvl w:val="0"/>
          <w:numId w:val="0"/>
        </w:numPr>
        <w:jc w:val="both"/>
        <w:rPr>
          <w:b w:val="0"/>
          <w:sz w:val="22"/>
          <w:szCs w:val="22"/>
        </w:rPr>
      </w:pPr>
      <w:bookmarkStart w:id="167" w:name="_Toc382035381"/>
      <w:bookmarkStart w:id="168" w:name="_Toc382726630"/>
      <w:bookmarkStart w:id="169" w:name="_Toc382726705"/>
      <w:bookmarkStart w:id="170" w:name="_Toc382726784"/>
      <w:bookmarkStart w:id="171" w:name="_Toc387818190"/>
      <w:bookmarkStart w:id="172" w:name="_Toc390499900"/>
      <w:bookmarkStart w:id="173" w:name="_Toc390500329"/>
      <w:bookmarkStart w:id="174" w:name="_Toc390504382"/>
      <w:bookmarkStart w:id="175" w:name="_Toc390570172"/>
      <w:bookmarkStart w:id="176" w:name="_Toc391182906"/>
      <w:bookmarkStart w:id="177" w:name="_Toc437238970"/>
      <w:bookmarkStart w:id="178" w:name="_Toc451333047"/>
      <w:bookmarkStart w:id="179" w:name="_Toc76032347"/>
      <w:r w:rsidRPr="00461D22">
        <w:rPr>
          <w:sz w:val="22"/>
          <w:szCs w:val="22"/>
        </w:rPr>
        <w:t>Appendix 8.  Reporting</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6DBBE8B" w14:textId="77777777" w:rsidR="00C60E84" w:rsidRPr="00B77C68" w:rsidRDefault="00C60E84" w:rsidP="004F09CF">
      <w:pPr>
        <w:jc w:val="both"/>
        <w:rPr>
          <w:sz w:val="20"/>
        </w:rPr>
      </w:pPr>
    </w:p>
    <w:p w14:paraId="1729B610"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59E25F1" w14:textId="77777777" w:rsidR="00C60E84" w:rsidRPr="0080590E" w:rsidRDefault="00C60E84" w:rsidP="004F09CF">
      <w:pPr>
        <w:jc w:val="both"/>
        <w:rPr>
          <w:sz w:val="20"/>
        </w:rPr>
      </w:pPr>
    </w:p>
    <w:p w14:paraId="2F227C79"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7E61482" w14:textId="77777777" w:rsidR="00C60E84" w:rsidRPr="0080590E" w:rsidRDefault="00C60E84" w:rsidP="004F09CF">
      <w:pPr>
        <w:jc w:val="both"/>
        <w:rPr>
          <w:sz w:val="20"/>
        </w:rPr>
      </w:pPr>
    </w:p>
    <w:p w14:paraId="00ADA36A" w14:textId="77777777" w:rsidR="00C60E84" w:rsidRPr="00FC1F2C" w:rsidRDefault="00C60E84" w:rsidP="004F09CF">
      <w:pPr>
        <w:jc w:val="both"/>
        <w:rPr>
          <w:sz w:val="20"/>
        </w:rPr>
      </w:pPr>
      <w:r w:rsidRPr="00B77C68">
        <w:rPr>
          <w:b/>
          <w:sz w:val="20"/>
        </w:rPr>
        <w:t>B.  Other Reporting</w:t>
      </w:r>
    </w:p>
    <w:p w14:paraId="7CD3F9B1" w14:textId="77777777" w:rsidR="00C60E84" w:rsidRPr="0080590E" w:rsidRDefault="00C60E84" w:rsidP="004F09CF">
      <w:pPr>
        <w:jc w:val="both"/>
        <w:rPr>
          <w:sz w:val="20"/>
        </w:rPr>
      </w:pPr>
    </w:p>
    <w:p w14:paraId="6B1EE5D9"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52"/>
      <w:bookmarkEnd w:id="153"/>
      <w:bookmarkEnd w:id="154"/>
      <w:bookmarkEnd w:id="155"/>
      <w:bookmarkEnd w:id="156"/>
      <w:bookmarkEnd w:id="157"/>
      <w:bookmarkEnd w:id="158"/>
      <w:bookmarkEnd w:id="159"/>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8AFF" w14:textId="77777777" w:rsidR="00316DB4" w:rsidRDefault="00316DB4">
      <w:r>
        <w:separator/>
      </w:r>
    </w:p>
  </w:endnote>
  <w:endnote w:type="continuationSeparator" w:id="0">
    <w:p w14:paraId="290AFCAE" w14:textId="77777777" w:rsidR="00316DB4" w:rsidRDefault="0031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0136" w14:textId="77777777" w:rsidR="00AE342D" w:rsidRDefault="00AE342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016D68" w14:textId="77777777" w:rsidR="00AE342D" w:rsidRDefault="00AE342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5C96" w14:textId="77777777" w:rsidR="00AE342D" w:rsidRPr="001F649E" w:rsidRDefault="00AE342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B6FA" w14:textId="04434520" w:rsidR="00AE342D" w:rsidRPr="0060772E" w:rsidRDefault="00AE342D"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5E85" w14:textId="77777777" w:rsidR="00316DB4" w:rsidRDefault="00316DB4">
      <w:r>
        <w:separator/>
      </w:r>
    </w:p>
  </w:footnote>
  <w:footnote w:type="continuationSeparator" w:id="0">
    <w:p w14:paraId="5B435E30" w14:textId="77777777" w:rsidR="00316DB4" w:rsidRDefault="00316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7DAE" w14:textId="77777777" w:rsidR="000C1C7F" w:rsidRDefault="000C1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7DE7" w14:textId="7DB6E4FD" w:rsidR="00AE342D" w:rsidRPr="00E414B8" w:rsidRDefault="00224302" w:rsidP="000A0003">
    <w:pPr>
      <w:ind w:left="2880" w:firstLine="720"/>
      <w:rPr>
        <w:rFonts w:cs="Arial"/>
        <w:sz w:val="20"/>
      </w:rPr>
    </w:pPr>
    <w:r>
      <w:rPr>
        <w:b/>
        <w:sz w:val="24"/>
        <w:szCs w:val="24"/>
      </w:rPr>
      <w:tab/>
    </w:r>
    <w:r>
      <w:rPr>
        <w:b/>
        <w:sz w:val="24"/>
        <w:szCs w:val="24"/>
      </w:rPr>
      <w:tab/>
    </w:r>
    <w:r>
      <w:rPr>
        <w:b/>
        <w:sz w:val="24"/>
        <w:szCs w:val="24"/>
      </w:rPr>
      <w:tab/>
    </w:r>
    <w:r>
      <w:rPr>
        <w:b/>
        <w:sz w:val="24"/>
        <w:szCs w:val="24"/>
      </w:rPr>
      <w:tab/>
    </w:r>
    <w:r w:rsidR="00AE342D">
      <w:rPr>
        <w:sz w:val="28"/>
      </w:rPr>
      <w:tab/>
    </w:r>
    <w:r w:rsidR="00AE342D" w:rsidRPr="00E414B8">
      <w:rPr>
        <w:rFonts w:cs="Arial"/>
        <w:sz w:val="20"/>
      </w:rPr>
      <w:t>ROP No:  MI-ROP-</w:t>
    </w:r>
    <w:bookmarkStart w:id="180" w:name="bSRN4"/>
    <w:bookmarkEnd w:id="180"/>
    <w:r w:rsidR="00AE342D">
      <w:rPr>
        <w:rFonts w:cs="Arial"/>
        <w:sz w:val="20"/>
      </w:rPr>
      <w:t>N5814</w:t>
    </w:r>
    <w:r w:rsidR="00AE342D" w:rsidRPr="00E414B8">
      <w:rPr>
        <w:rFonts w:cs="Arial"/>
        <w:sz w:val="20"/>
      </w:rPr>
      <w:t>-</w:t>
    </w:r>
    <w:bookmarkStart w:id="181" w:name="bIssueYear3"/>
    <w:bookmarkEnd w:id="181"/>
    <w:r w:rsidR="00AE342D">
      <w:rPr>
        <w:rFonts w:cs="Arial"/>
        <w:sz w:val="20"/>
      </w:rPr>
      <w:t>20</w:t>
    </w:r>
    <w:r>
      <w:rPr>
        <w:rFonts w:cs="Arial"/>
        <w:sz w:val="20"/>
      </w:rPr>
      <w:t>21</w:t>
    </w:r>
  </w:p>
  <w:p w14:paraId="2DA0E16F" w14:textId="7F612C07" w:rsidR="00AE342D" w:rsidRPr="005C1928" w:rsidRDefault="00AE342D"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82" w:name="bExpireDate2"/>
    <w:bookmarkEnd w:id="182"/>
    <w:r w:rsidR="00224302">
      <w:rPr>
        <w:rFonts w:cs="Arial"/>
        <w:sz w:val="20"/>
      </w:rPr>
      <w:t>July 6, 2026</w:t>
    </w:r>
  </w:p>
  <w:p w14:paraId="0FF522FD" w14:textId="27FF451C" w:rsidR="00AE342D" w:rsidRDefault="00AE342D" w:rsidP="00953996">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83" w:name="bSRN5"/>
    <w:bookmarkEnd w:id="183"/>
    <w:r>
      <w:rPr>
        <w:sz w:val="20"/>
      </w:rPr>
      <w:t>N5814-</w:t>
    </w:r>
    <w:bookmarkStart w:id="184" w:name="bIssueYear4"/>
    <w:bookmarkEnd w:id="184"/>
    <w:r>
      <w:rPr>
        <w:sz w:val="20"/>
      </w:rPr>
      <w:t>20</w:t>
    </w:r>
    <w:r w:rsidR="00224302">
      <w:rPr>
        <w:sz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AAB0" w14:textId="3A347FF0" w:rsidR="00AE342D" w:rsidRPr="00C66654" w:rsidRDefault="00AE342D"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0F39B2"/>
    <w:multiLevelType w:val="hybridMultilevel"/>
    <w:tmpl w:val="4C3A9F6E"/>
    <w:lvl w:ilvl="0" w:tplc="0409000F">
      <w:start w:val="1"/>
      <w:numFmt w:val="decimal"/>
      <w:lvlText w:val="%1."/>
      <w:lvlJc w:val="left"/>
      <w:pPr>
        <w:tabs>
          <w:tab w:val="num" w:pos="0"/>
        </w:tabs>
        <w:ind w:left="360" w:hanging="360"/>
      </w:pPr>
      <w:rPr>
        <w:rFonts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97071"/>
    <w:multiLevelType w:val="hybridMultilevel"/>
    <w:tmpl w:val="482C1FB4"/>
    <w:lvl w:ilvl="0" w:tplc="B5C24A9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C18E3"/>
    <w:multiLevelType w:val="hybridMultilevel"/>
    <w:tmpl w:val="D0C24AA0"/>
    <w:lvl w:ilvl="0" w:tplc="885CC4F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671E78"/>
    <w:multiLevelType w:val="hybridMultilevel"/>
    <w:tmpl w:val="88AC99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175EC3"/>
    <w:multiLevelType w:val="hybridMultilevel"/>
    <w:tmpl w:val="6CB25FB8"/>
    <w:lvl w:ilvl="0" w:tplc="E616678E">
      <w:start w:val="1"/>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650390"/>
    <w:multiLevelType w:val="hybridMultilevel"/>
    <w:tmpl w:val="07BC2A32"/>
    <w:lvl w:ilvl="0" w:tplc="4C3E54D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22C8E"/>
    <w:multiLevelType w:val="multilevel"/>
    <w:tmpl w:val="1E82D91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84B4505"/>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A3966"/>
    <w:multiLevelType w:val="hybridMultilevel"/>
    <w:tmpl w:val="3BE63BD8"/>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CF20A8"/>
    <w:multiLevelType w:val="hybridMultilevel"/>
    <w:tmpl w:val="03F2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D458F8"/>
    <w:multiLevelType w:val="hybridMultilevel"/>
    <w:tmpl w:val="61B28228"/>
    <w:lvl w:ilvl="0" w:tplc="598A6A7E">
      <w:start w:val="3"/>
      <w:numFmt w:val="lowerLetter"/>
      <w:lvlText w:val="%1."/>
      <w:lvlJc w:val="left"/>
      <w:pPr>
        <w:tabs>
          <w:tab w:val="num" w:pos="720"/>
        </w:tabs>
        <w:ind w:left="720" w:hanging="360"/>
      </w:pPr>
      <w:rPr>
        <w:rFonts w:ascii="Arial" w:hAnsi="Arial" w:hint="default"/>
        <w:b w:val="0"/>
        <w:i w:val="0"/>
        <w:sz w:val="20"/>
        <w:szCs w:val="20"/>
      </w:rPr>
    </w:lvl>
    <w:lvl w:ilvl="1" w:tplc="5B02C4DC">
      <w:start w:val="2"/>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9727EE"/>
    <w:multiLevelType w:val="hybridMultilevel"/>
    <w:tmpl w:val="160E90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D4119E"/>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50000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F76918"/>
    <w:multiLevelType w:val="hybridMultilevel"/>
    <w:tmpl w:val="263C16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A6261C5"/>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F1A524A"/>
    <w:multiLevelType w:val="hybridMultilevel"/>
    <w:tmpl w:val="7C0C61D6"/>
    <w:lvl w:ilvl="0" w:tplc="BEC07FB2">
      <w:start w:val="2"/>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315DE6"/>
    <w:multiLevelType w:val="hybridMultilevel"/>
    <w:tmpl w:val="C31C913A"/>
    <w:lvl w:ilvl="0" w:tplc="CF50DD8E">
      <w:start w:val="1"/>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6278D8"/>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020141"/>
    <w:multiLevelType w:val="hybridMultilevel"/>
    <w:tmpl w:val="C1DC98D2"/>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4E715E"/>
    <w:multiLevelType w:val="hybridMultilevel"/>
    <w:tmpl w:val="8B84EC0A"/>
    <w:lvl w:ilvl="0" w:tplc="CA64D7DC">
      <w:start w:val="1"/>
      <w:numFmt w:val="decimal"/>
      <w:lvlText w:val="%1."/>
      <w:lvlJc w:val="left"/>
      <w:pPr>
        <w:tabs>
          <w:tab w:val="num" w:pos="360"/>
        </w:tabs>
        <w:ind w:left="360" w:hanging="360"/>
      </w:pPr>
      <w:rPr>
        <w:color w:val="auto"/>
      </w:rPr>
    </w:lvl>
    <w:lvl w:ilvl="1" w:tplc="B6E042C6">
      <w:start w:val="1"/>
      <w:numFmt w:val="decimal"/>
      <w:lvlText w:val="%2."/>
      <w:lvlJc w:val="left"/>
      <w:pPr>
        <w:tabs>
          <w:tab w:val="num" w:pos="1440"/>
        </w:tabs>
        <w:ind w:left="144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4F33E9"/>
    <w:multiLevelType w:val="hybridMultilevel"/>
    <w:tmpl w:val="88989F0C"/>
    <w:lvl w:ilvl="0" w:tplc="FEAA5B3E">
      <w:start w:val="1"/>
      <w:numFmt w:val="decimal"/>
      <w:lvlText w:val="%1."/>
      <w:lvlJc w:val="left"/>
      <w:pPr>
        <w:ind w:left="360" w:hanging="360"/>
      </w:pPr>
      <w:rPr>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4FA5184"/>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5A02293"/>
    <w:multiLevelType w:val="hybridMultilevel"/>
    <w:tmpl w:val="6A88560A"/>
    <w:lvl w:ilvl="0" w:tplc="22A0AA8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6AA026C"/>
    <w:multiLevelType w:val="hybridMultilevel"/>
    <w:tmpl w:val="34EC8BC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7E825BF"/>
    <w:multiLevelType w:val="hybridMultilevel"/>
    <w:tmpl w:val="B10489DE"/>
    <w:lvl w:ilvl="0" w:tplc="3AC02B56">
      <w:start w:val="1"/>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80E60FD"/>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1742A5"/>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EA7DD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7D62DB"/>
    <w:multiLevelType w:val="hybridMultilevel"/>
    <w:tmpl w:val="82149A9A"/>
    <w:lvl w:ilvl="0" w:tplc="4A46AD8C">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03E01C8"/>
    <w:multiLevelType w:val="hybridMultilevel"/>
    <w:tmpl w:val="E8F80D16"/>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E57DCA"/>
    <w:multiLevelType w:val="hybridMultilevel"/>
    <w:tmpl w:val="E312B550"/>
    <w:lvl w:ilvl="0" w:tplc="04C2EA44">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140969"/>
    <w:multiLevelType w:val="multilevel"/>
    <w:tmpl w:val="C9461F60"/>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3823C78"/>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0729E9"/>
    <w:multiLevelType w:val="hybridMultilevel"/>
    <w:tmpl w:val="2EFE3642"/>
    <w:lvl w:ilvl="0" w:tplc="04090019">
      <w:start w:val="1"/>
      <w:numFmt w:val="lowerLetter"/>
      <w:lvlText w:val="%1."/>
      <w:lvlJc w:val="left"/>
      <w:pPr>
        <w:tabs>
          <w:tab w:val="num" w:pos="2520"/>
        </w:tabs>
        <w:ind w:left="2520" w:hanging="360"/>
      </w:pPr>
      <w:rPr>
        <w:rFonts w:hint="default"/>
        <w:sz w:val="20"/>
        <w:szCs w:val="20"/>
      </w:rPr>
    </w:lvl>
    <w:lvl w:ilvl="1" w:tplc="FE4A24BA">
      <w:start w:val="6"/>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43B012D"/>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9A2ACB"/>
    <w:multiLevelType w:val="hybridMultilevel"/>
    <w:tmpl w:val="DAC2CD50"/>
    <w:lvl w:ilvl="0" w:tplc="D102B0D4">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FA0658"/>
    <w:multiLevelType w:val="hybridMultilevel"/>
    <w:tmpl w:val="E8F80D16"/>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D023EA"/>
    <w:multiLevelType w:val="multilevel"/>
    <w:tmpl w:val="9DCE7B80"/>
    <w:lvl w:ilvl="0">
      <w:start w:val="6"/>
      <w:numFmt w:val="decimal"/>
      <w:lvlText w:val="%1."/>
      <w:lvlJc w:val="left"/>
      <w:pPr>
        <w:tabs>
          <w:tab w:val="num" w:pos="360"/>
        </w:tabs>
        <w:ind w:left="360" w:hanging="360"/>
      </w:pPr>
      <w:rPr>
        <w:rFonts w:hint="default"/>
        <w:b w:val="0"/>
        <w:bCs/>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72A04E1"/>
    <w:multiLevelType w:val="hybridMultilevel"/>
    <w:tmpl w:val="96C6BF5A"/>
    <w:lvl w:ilvl="0" w:tplc="5C78F2FC">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417CDD"/>
    <w:multiLevelType w:val="hybridMultilevel"/>
    <w:tmpl w:val="21EA4EB2"/>
    <w:lvl w:ilvl="0" w:tplc="71B6D8D2">
      <w:start w:val="4"/>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7E62725"/>
    <w:multiLevelType w:val="hybridMultilevel"/>
    <w:tmpl w:val="3C481D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6358E2"/>
    <w:multiLevelType w:val="hybridMultilevel"/>
    <w:tmpl w:val="E8F80D16"/>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1202B"/>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FEF7E87"/>
    <w:multiLevelType w:val="multilevel"/>
    <w:tmpl w:val="2F46DC5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12D179E"/>
    <w:multiLevelType w:val="hybridMultilevel"/>
    <w:tmpl w:val="3B407582"/>
    <w:lvl w:ilvl="0" w:tplc="EA1E0334">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1941A87"/>
    <w:multiLevelType w:val="hybridMultilevel"/>
    <w:tmpl w:val="975AD19A"/>
    <w:lvl w:ilvl="0" w:tplc="3146D5E2">
      <w:start w:val="1"/>
      <w:numFmt w:val="decimal"/>
      <w:lvlText w:val="%1."/>
      <w:lvlJc w:val="left"/>
      <w:pPr>
        <w:tabs>
          <w:tab w:val="num" w:pos="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2934540"/>
    <w:multiLevelType w:val="multilevel"/>
    <w:tmpl w:val="578AE0C2"/>
    <w:lvl w:ilvl="0">
      <w:start w:val="3"/>
      <w:numFmt w:val="decimal"/>
      <w:lvlText w:val="%1."/>
      <w:lvlJc w:val="left"/>
      <w:pPr>
        <w:tabs>
          <w:tab w:val="num" w:pos="360"/>
        </w:tabs>
        <w:ind w:left="360" w:hanging="360"/>
      </w:pPr>
      <w:rPr>
        <w:rFonts w:hint="default"/>
        <w:b w:val="0"/>
        <w:bCs/>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79E2EDF"/>
    <w:multiLevelType w:val="hybridMultilevel"/>
    <w:tmpl w:val="15908F98"/>
    <w:lvl w:ilvl="0" w:tplc="5042800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9DB12D6"/>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E343D2"/>
    <w:multiLevelType w:val="hybridMultilevel"/>
    <w:tmpl w:val="3B407582"/>
    <w:lvl w:ilvl="0" w:tplc="EA1E0334">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AB3627"/>
    <w:multiLevelType w:val="hybridMultilevel"/>
    <w:tmpl w:val="8A08D7AA"/>
    <w:lvl w:ilvl="0" w:tplc="259087AE">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BE7139A"/>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C941124"/>
    <w:multiLevelType w:val="hybridMultilevel"/>
    <w:tmpl w:val="9B34C596"/>
    <w:lvl w:ilvl="0" w:tplc="F0546CCC">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D0E598B"/>
    <w:multiLevelType w:val="hybridMultilevel"/>
    <w:tmpl w:val="52E6D346"/>
    <w:lvl w:ilvl="0" w:tplc="4A46AD8C">
      <w:start w:val="1"/>
      <w:numFmt w:val="decimal"/>
      <w:lvlText w:val="%1."/>
      <w:lvlJc w:val="left"/>
      <w:pPr>
        <w:tabs>
          <w:tab w:val="num" w:pos="0"/>
        </w:tabs>
        <w:ind w:left="360" w:hanging="360"/>
      </w:pPr>
      <w:rPr>
        <w:rFonts w:hint="default"/>
      </w:rPr>
    </w:lvl>
    <w:lvl w:ilvl="1" w:tplc="56E4C328">
      <w:start w:val="1"/>
      <w:numFmt w:val="lowerLetter"/>
      <w:lvlText w:val="%2."/>
      <w:lvlJc w:val="left"/>
      <w:pPr>
        <w:tabs>
          <w:tab w:val="num" w:pos="720"/>
        </w:tabs>
        <w:ind w:left="72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DE1739D"/>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EC35DFD"/>
    <w:multiLevelType w:val="multilevel"/>
    <w:tmpl w:val="6122E7EE"/>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4FEF48E0"/>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FC33C5"/>
    <w:multiLevelType w:val="hybridMultilevel"/>
    <w:tmpl w:val="90A45D88"/>
    <w:lvl w:ilvl="0" w:tplc="94A4EFA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633AEA"/>
    <w:multiLevelType w:val="multilevel"/>
    <w:tmpl w:val="042687A8"/>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58A6165E"/>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F7C574F"/>
    <w:multiLevelType w:val="hybridMultilevel"/>
    <w:tmpl w:val="5AACFEC2"/>
    <w:lvl w:ilvl="0" w:tplc="8EB4132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7F4FE0"/>
    <w:multiLevelType w:val="hybridMultilevel"/>
    <w:tmpl w:val="FA8C7BA0"/>
    <w:lvl w:ilvl="0" w:tplc="39BA1F8C">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FA44F33"/>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540D3C"/>
    <w:multiLevelType w:val="hybridMultilevel"/>
    <w:tmpl w:val="D8DE7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1D85820"/>
    <w:multiLevelType w:val="hybridMultilevel"/>
    <w:tmpl w:val="08CCF7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1F00AE2"/>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2FC257C"/>
    <w:multiLevelType w:val="hybridMultilevel"/>
    <w:tmpl w:val="E03AA1AC"/>
    <w:lvl w:ilvl="0" w:tplc="DC1A5B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64943E35"/>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5E54709"/>
    <w:multiLevelType w:val="hybridMultilevel"/>
    <w:tmpl w:val="9C7A7D04"/>
    <w:lvl w:ilvl="0" w:tplc="19C87A4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6447AFC"/>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683C171E"/>
    <w:multiLevelType w:val="hybridMultilevel"/>
    <w:tmpl w:val="29D432E6"/>
    <w:lvl w:ilvl="0" w:tplc="11487D6E">
      <w:start w:val="1"/>
      <w:numFmt w:val="decimal"/>
      <w:lvlText w:val="%1."/>
      <w:lvlJc w:val="left"/>
      <w:pPr>
        <w:tabs>
          <w:tab w:val="num" w:pos="360"/>
        </w:tabs>
        <w:ind w:left="1080" w:hanging="720"/>
      </w:pPr>
      <w:rPr>
        <w:rFonts w:cs="Times New Roman" w:hint="default"/>
        <w:b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8973D1B"/>
    <w:multiLevelType w:val="multilevel"/>
    <w:tmpl w:val="C9461F60"/>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697874E0"/>
    <w:multiLevelType w:val="hybridMultilevel"/>
    <w:tmpl w:val="948EA0B8"/>
    <w:lvl w:ilvl="0" w:tplc="2E04D642">
      <w:start w:val="1"/>
      <w:numFmt w:val="decimal"/>
      <w:lvlText w:val="%1."/>
      <w:lvlJc w:val="left"/>
      <w:pPr>
        <w:tabs>
          <w:tab w:val="num" w:pos="360"/>
        </w:tabs>
        <w:ind w:left="1080" w:hanging="720"/>
      </w:pPr>
      <w:rPr>
        <w:rFonts w:ascii="Arial" w:hAnsi="Arial" w:cs="Aria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69BB7322"/>
    <w:multiLevelType w:val="hybridMultilevel"/>
    <w:tmpl w:val="482C1FB4"/>
    <w:lvl w:ilvl="0" w:tplc="B5C24A9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A286159"/>
    <w:multiLevelType w:val="hybridMultilevel"/>
    <w:tmpl w:val="07BC2A32"/>
    <w:lvl w:ilvl="0" w:tplc="4C3E54D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A6F7B60"/>
    <w:multiLevelType w:val="hybridMultilevel"/>
    <w:tmpl w:val="C0587DD8"/>
    <w:lvl w:ilvl="0" w:tplc="F4C85C4A">
      <w:start w:val="1"/>
      <w:numFmt w:val="decimal"/>
      <w:lvlText w:val="%1."/>
      <w:lvlJc w:val="left"/>
      <w:pPr>
        <w:tabs>
          <w:tab w:val="num" w:pos="36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6DF35EFE"/>
    <w:multiLevelType w:val="hybridMultilevel"/>
    <w:tmpl w:val="1BFE32B4"/>
    <w:lvl w:ilvl="0" w:tplc="EEC4962E">
      <w:start w:val="5"/>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DFA7112"/>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0720E89"/>
    <w:multiLevelType w:val="hybridMultilevel"/>
    <w:tmpl w:val="913AD676"/>
    <w:lvl w:ilvl="0" w:tplc="197C19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12F6328"/>
    <w:multiLevelType w:val="multilevel"/>
    <w:tmpl w:val="03787BB2"/>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417723B"/>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41B7822"/>
    <w:multiLevelType w:val="hybridMultilevel"/>
    <w:tmpl w:val="25A8FA80"/>
    <w:lvl w:ilvl="0" w:tplc="4AAC122A">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7BD7010"/>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7C100BD"/>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AF009AF"/>
    <w:multiLevelType w:val="multilevel"/>
    <w:tmpl w:val="F06C0E3E"/>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BC751F1"/>
    <w:multiLevelType w:val="multilevel"/>
    <w:tmpl w:val="887EE260"/>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7C5100A8"/>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C935788"/>
    <w:multiLevelType w:val="hybridMultilevel"/>
    <w:tmpl w:val="6A2EE6B2"/>
    <w:lvl w:ilvl="0" w:tplc="10747152">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E375651"/>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8"/>
  </w:num>
  <w:num w:numId="3">
    <w:abstractNumId w:val="24"/>
  </w:num>
  <w:num w:numId="4">
    <w:abstractNumId w:val="84"/>
  </w:num>
  <w:num w:numId="5">
    <w:abstractNumId w:val="4"/>
  </w:num>
  <w:num w:numId="6">
    <w:abstractNumId w:val="120"/>
  </w:num>
  <w:num w:numId="7">
    <w:abstractNumId w:val="79"/>
  </w:num>
  <w:num w:numId="8">
    <w:abstractNumId w:val="102"/>
  </w:num>
  <w:num w:numId="9">
    <w:abstractNumId w:val="23"/>
  </w:num>
  <w:num w:numId="10">
    <w:abstractNumId w:val="60"/>
  </w:num>
  <w:num w:numId="11">
    <w:abstractNumId w:val="85"/>
  </w:num>
  <w:num w:numId="12">
    <w:abstractNumId w:val="115"/>
  </w:num>
  <w:num w:numId="13">
    <w:abstractNumId w:val="100"/>
  </w:num>
  <w:num w:numId="14">
    <w:abstractNumId w:val="19"/>
  </w:num>
  <w:num w:numId="15">
    <w:abstractNumId w:val="119"/>
  </w:num>
  <w:num w:numId="16">
    <w:abstractNumId w:val="111"/>
  </w:num>
  <w:num w:numId="17">
    <w:abstractNumId w:val="43"/>
  </w:num>
  <w:num w:numId="18">
    <w:abstractNumId w:val="96"/>
  </w:num>
  <w:num w:numId="19">
    <w:abstractNumId w:val="88"/>
  </w:num>
  <w:num w:numId="20">
    <w:abstractNumId w:val="21"/>
  </w:num>
  <w:num w:numId="21">
    <w:abstractNumId w:val="59"/>
  </w:num>
  <w:num w:numId="22">
    <w:abstractNumId w:val="62"/>
  </w:num>
  <w:num w:numId="23">
    <w:abstractNumId w:val="0"/>
  </w:num>
  <w:num w:numId="24">
    <w:abstractNumId w:val="83"/>
  </w:num>
  <w:num w:numId="25">
    <w:abstractNumId w:val="68"/>
  </w:num>
  <w:num w:numId="26">
    <w:abstractNumId w:val="65"/>
  </w:num>
  <w:num w:numId="27">
    <w:abstractNumId w:val="76"/>
  </w:num>
  <w:num w:numId="28">
    <w:abstractNumId w:val="124"/>
  </w:num>
  <w:num w:numId="29">
    <w:abstractNumId w:val="55"/>
  </w:num>
  <w:num w:numId="30">
    <w:abstractNumId w:val="31"/>
  </w:num>
  <w:num w:numId="31">
    <w:abstractNumId w:val="20"/>
  </w:num>
  <w:num w:numId="32">
    <w:abstractNumId w:val="26"/>
  </w:num>
  <w:num w:numId="33">
    <w:abstractNumId w:val="77"/>
  </w:num>
  <w:num w:numId="34">
    <w:abstractNumId w:val="15"/>
  </w:num>
  <w:num w:numId="35">
    <w:abstractNumId w:val="82"/>
  </w:num>
  <w:num w:numId="36">
    <w:abstractNumId w:val="32"/>
  </w:num>
  <w:num w:numId="37">
    <w:abstractNumId w:val="2"/>
  </w:num>
  <w:num w:numId="38">
    <w:abstractNumId w:val="67"/>
  </w:num>
  <w:num w:numId="39">
    <w:abstractNumId w:val="66"/>
  </w:num>
  <w:num w:numId="40">
    <w:abstractNumId w:val="73"/>
  </w:num>
  <w:num w:numId="41">
    <w:abstractNumId w:val="40"/>
  </w:num>
  <w:num w:numId="42">
    <w:abstractNumId w:val="11"/>
  </w:num>
  <w:num w:numId="43">
    <w:abstractNumId w:val="58"/>
  </w:num>
  <w:num w:numId="44">
    <w:abstractNumId w:val="94"/>
  </w:num>
  <w:num w:numId="45">
    <w:abstractNumId w:val="5"/>
  </w:num>
  <w:num w:numId="46">
    <w:abstractNumId w:val="90"/>
  </w:num>
  <w:num w:numId="47">
    <w:abstractNumId w:val="49"/>
  </w:num>
  <w:num w:numId="48">
    <w:abstractNumId w:val="56"/>
  </w:num>
  <w:num w:numId="49">
    <w:abstractNumId w:val="17"/>
  </w:num>
  <w:num w:numId="50">
    <w:abstractNumId w:val="69"/>
  </w:num>
  <w:num w:numId="51">
    <w:abstractNumId w:val="121"/>
  </w:num>
  <w:num w:numId="52">
    <w:abstractNumId w:val="57"/>
  </w:num>
  <w:num w:numId="53">
    <w:abstractNumId w:val="10"/>
  </w:num>
  <w:num w:numId="54">
    <w:abstractNumId w:val="122"/>
  </w:num>
  <w:num w:numId="55">
    <w:abstractNumId w:val="89"/>
  </w:num>
  <w:num w:numId="56">
    <w:abstractNumId w:val="47"/>
  </w:num>
  <w:num w:numId="57">
    <w:abstractNumId w:val="78"/>
  </w:num>
  <w:num w:numId="58">
    <w:abstractNumId w:val="51"/>
  </w:num>
  <w:num w:numId="59">
    <w:abstractNumId w:val="28"/>
  </w:num>
  <w:num w:numId="60">
    <w:abstractNumId w:val="72"/>
  </w:num>
  <w:num w:numId="61">
    <w:abstractNumId w:val="81"/>
  </w:num>
  <w:num w:numId="62">
    <w:abstractNumId w:val="41"/>
  </w:num>
  <w:num w:numId="63">
    <w:abstractNumId w:val="44"/>
  </w:num>
  <w:num w:numId="64">
    <w:abstractNumId w:val="50"/>
  </w:num>
  <w:num w:numId="65">
    <w:abstractNumId w:val="108"/>
  </w:num>
  <w:num w:numId="66">
    <w:abstractNumId w:val="99"/>
  </w:num>
  <w:num w:numId="67">
    <w:abstractNumId w:val="16"/>
  </w:num>
  <w:num w:numId="68">
    <w:abstractNumId w:val="97"/>
  </w:num>
  <w:num w:numId="69">
    <w:abstractNumId w:val="18"/>
  </w:num>
  <w:num w:numId="70">
    <w:abstractNumId w:val="101"/>
  </w:num>
  <w:num w:numId="71">
    <w:abstractNumId w:val="103"/>
  </w:num>
  <w:num w:numId="72">
    <w:abstractNumId w:val="30"/>
  </w:num>
  <w:num w:numId="73">
    <w:abstractNumId w:val="48"/>
  </w:num>
  <w:num w:numId="74">
    <w:abstractNumId w:val="22"/>
  </w:num>
  <w:num w:numId="75">
    <w:abstractNumId w:val="106"/>
  </w:num>
  <w:num w:numId="76">
    <w:abstractNumId w:val="93"/>
  </w:num>
  <w:num w:numId="77">
    <w:abstractNumId w:val="123"/>
  </w:num>
  <w:num w:numId="78">
    <w:abstractNumId w:val="109"/>
  </w:num>
  <w:num w:numId="79">
    <w:abstractNumId w:val="71"/>
  </w:num>
  <w:num w:numId="80">
    <w:abstractNumId w:val="7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num>
  <w:num w:numId="82">
    <w:abstractNumId w:val="38"/>
  </w:num>
  <w:num w:numId="83">
    <w:abstractNumId w:val="1"/>
  </w:num>
  <w:num w:numId="84">
    <w:abstractNumId w:val="80"/>
  </w:num>
  <w:num w:numId="85">
    <w:abstractNumId w:val="91"/>
  </w:num>
  <w:num w:numId="86">
    <w:abstractNumId w:val="75"/>
  </w:num>
  <w:num w:numId="87">
    <w:abstractNumId w:val="37"/>
  </w:num>
  <w:num w:numId="88">
    <w:abstractNumId w:val="74"/>
  </w:num>
  <w:num w:numId="89">
    <w:abstractNumId w:val="34"/>
  </w:num>
  <w:num w:numId="90">
    <w:abstractNumId w:val="95"/>
  </w:num>
  <w:num w:numId="91">
    <w:abstractNumId w:val="63"/>
  </w:num>
  <w:num w:numId="92">
    <w:abstractNumId w:val="35"/>
  </w:num>
  <w:num w:numId="93">
    <w:abstractNumId w:val="27"/>
  </w:num>
  <w:num w:numId="94">
    <w:abstractNumId w:val="6"/>
  </w:num>
  <w:num w:numId="95">
    <w:abstractNumId w:val="110"/>
  </w:num>
  <w:num w:numId="96">
    <w:abstractNumId w:val="117"/>
  </w:num>
  <w:num w:numId="97">
    <w:abstractNumId w:val="87"/>
  </w:num>
  <w:num w:numId="98">
    <w:abstractNumId w:val="7"/>
  </w:num>
  <w:num w:numId="99">
    <w:abstractNumId w:val="39"/>
  </w:num>
  <w:num w:numId="100">
    <w:abstractNumId w:val="29"/>
  </w:num>
  <w:num w:numId="101">
    <w:abstractNumId w:val="114"/>
  </w:num>
  <w:num w:numId="102">
    <w:abstractNumId w:val="13"/>
  </w:num>
  <w:num w:numId="103">
    <w:abstractNumId w:val="61"/>
  </w:num>
  <w:num w:numId="104">
    <w:abstractNumId w:val="25"/>
  </w:num>
  <w:num w:numId="105">
    <w:abstractNumId w:val="36"/>
  </w:num>
  <w:num w:numId="106">
    <w:abstractNumId w:val="12"/>
  </w:num>
  <w:num w:numId="107">
    <w:abstractNumId w:val="112"/>
  </w:num>
  <w:num w:numId="108">
    <w:abstractNumId w:val="107"/>
  </w:num>
  <w:num w:numId="109">
    <w:abstractNumId w:val="92"/>
  </w:num>
  <w:num w:numId="110">
    <w:abstractNumId w:val="70"/>
  </w:num>
  <w:num w:numId="111">
    <w:abstractNumId w:val="105"/>
  </w:num>
  <w:num w:numId="112">
    <w:abstractNumId w:val="86"/>
  </w:num>
  <w:num w:numId="113">
    <w:abstractNumId w:val="33"/>
  </w:num>
  <w:num w:numId="114">
    <w:abstractNumId w:val="8"/>
  </w:num>
  <w:num w:numId="115">
    <w:abstractNumId w:val="14"/>
  </w:num>
  <w:num w:numId="116">
    <w:abstractNumId w:val="45"/>
  </w:num>
  <w:num w:numId="117">
    <w:abstractNumId w:val="116"/>
  </w:num>
  <w:num w:numId="118">
    <w:abstractNumId w:val="104"/>
  </w:num>
  <w:num w:numId="119">
    <w:abstractNumId w:val="113"/>
  </w:num>
  <w:num w:numId="120">
    <w:abstractNumId w:val="53"/>
  </w:num>
  <w:num w:numId="121">
    <w:abstractNumId w:val="46"/>
  </w:num>
  <w:num w:numId="122">
    <w:abstractNumId w:val="64"/>
  </w:num>
  <w:num w:numId="123">
    <w:abstractNumId w:val="52"/>
  </w:num>
  <w:num w:numId="124">
    <w:abstractNumId w:val="98"/>
  </w:num>
  <w:num w:numId="125">
    <w:abstractNumId w:val="3"/>
  </w:num>
  <w:num w:numId="126">
    <w:abstractNumId w:val="54"/>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5HDqu0ThUuLL9T6Ewz4muLWbifNWyX0vrM6w4sK2bJneSGCqccbusjuok/aZHcwSGiCMIY42nh2kr0Fz4Fvx6Q==" w:salt="ABChY7X+5aHRH6o5qsTFzw=="/>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0F"/>
    <w:rsid w:val="000000B9"/>
    <w:rsid w:val="000067DD"/>
    <w:rsid w:val="00006871"/>
    <w:rsid w:val="000069B5"/>
    <w:rsid w:val="00006A4E"/>
    <w:rsid w:val="00006F92"/>
    <w:rsid w:val="000104C1"/>
    <w:rsid w:val="000112F8"/>
    <w:rsid w:val="00012E33"/>
    <w:rsid w:val="00014082"/>
    <w:rsid w:val="0001532A"/>
    <w:rsid w:val="00017E74"/>
    <w:rsid w:val="00021E1F"/>
    <w:rsid w:val="00021F93"/>
    <w:rsid w:val="00024091"/>
    <w:rsid w:val="000243E8"/>
    <w:rsid w:val="00025A80"/>
    <w:rsid w:val="0002678C"/>
    <w:rsid w:val="0002792B"/>
    <w:rsid w:val="000317CC"/>
    <w:rsid w:val="000363C9"/>
    <w:rsid w:val="000363E8"/>
    <w:rsid w:val="000369CC"/>
    <w:rsid w:val="00040921"/>
    <w:rsid w:val="0004217B"/>
    <w:rsid w:val="00044CCA"/>
    <w:rsid w:val="00045EBF"/>
    <w:rsid w:val="000464A6"/>
    <w:rsid w:val="00047927"/>
    <w:rsid w:val="000507AD"/>
    <w:rsid w:val="000509C6"/>
    <w:rsid w:val="000530D1"/>
    <w:rsid w:val="00054BBF"/>
    <w:rsid w:val="00055028"/>
    <w:rsid w:val="000577A6"/>
    <w:rsid w:val="00057ECE"/>
    <w:rsid w:val="00057F26"/>
    <w:rsid w:val="00060C42"/>
    <w:rsid w:val="0006121A"/>
    <w:rsid w:val="00061D61"/>
    <w:rsid w:val="00062649"/>
    <w:rsid w:val="00062A67"/>
    <w:rsid w:val="000630E3"/>
    <w:rsid w:val="000638EC"/>
    <w:rsid w:val="000647E0"/>
    <w:rsid w:val="000662AD"/>
    <w:rsid w:val="00067329"/>
    <w:rsid w:val="0006736C"/>
    <w:rsid w:val="0006750A"/>
    <w:rsid w:val="000675A0"/>
    <w:rsid w:val="0007030E"/>
    <w:rsid w:val="00070ECD"/>
    <w:rsid w:val="00071E9D"/>
    <w:rsid w:val="00073D09"/>
    <w:rsid w:val="00073D77"/>
    <w:rsid w:val="00073F6D"/>
    <w:rsid w:val="00074308"/>
    <w:rsid w:val="00074687"/>
    <w:rsid w:val="000752BA"/>
    <w:rsid w:val="000752BC"/>
    <w:rsid w:val="00075EF4"/>
    <w:rsid w:val="00077815"/>
    <w:rsid w:val="00081762"/>
    <w:rsid w:val="000822B4"/>
    <w:rsid w:val="0008282F"/>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003"/>
    <w:rsid w:val="000A016A"/>
    <w:rsid w:val="000A0751"/>
    <w:rsid w:val="000A26FD"/>
    <w:rsid w:val="000A3C74"/>
    <w:rsid w:val="000A43CE"/>
    <w:rsid w:val="000A51F8"/>
    <w:rsid w:val="000A5634"/>
    <w:rsid w:val="000B24CD"/>
    <w:rsid w:val="000B3A18"/>
    <w:rsid w:val="000B52D8"/>
    <w:rsid w:val="000B59E4"/>
    <w:rsid w:val="000B5B9C"/>
    <w:rsid w:val="000B692A"/>
    <w:rsid w:val="000B6ACC"/>
    <w:rsid w:val="000B75E7"/>
    <w:rsid w:val="000C03A7"/>
    <w:rsid w:val="000C1C7F"/>
    <w:rsid w:val="000C1DDB"/>
    <w:rsid w:val="000C30AC"/>
    <w:rsid w:val="000C3C52"/>
    <w:rsid w:val="000C3F1E"/>
    <w:rsid w:val="000C414F"/>
    <w:rsid w:val="000C550F"/>
    <w:rsid w:val="000D24F8"/>
    <w:rsid w:val="000D27AE"/>
    <w:rsid w:val="000D3201"/>
    <w:rsid w:val="000D434B"/>
    <w:rsid w:val="000D49F1"/>
    <w:rsid w:val="000D55BC"/>
    <w:rsid w:val="000D5749"/>
    <w:rsid w:val="000D5F06"/>
    <w:rsid w:val="000D6560"/>
    <w:rsid w:val="000D7DC3"/>
    <w:rsid w:val="000E0860"/>
    <w:rsid w:val="000E192A"/>
    <w:rsid w:val="000E2596"/>
    <w:rsid w:val="000E3E07"/>
    <w:rsid w:val="000E4153"/>
    <w:rsid w:val="000E4E06"/>
    <w:rsid w:val="000E4E2E"/>
    <w:rsid w:val="000E6FEF"/>
    <w:rsid w:val="000E756D"/>
    <w:rsid w:val="000F036D"/>
    <w:rsid w:val="000F06DF"/>
    <w:rsid w:val="000F14DA"/>
    <w:rsid w:val="000F23D6"/>
    <w:rsid w:val="000F2439"/>
    <w:rsid w:val="000F256D"/>
    <w:rsid w:val="000F2BAB"/>
    <w:rsid w:val="000F3188"/>
    <w:rsid w:val="000F32FF"/>
    <w:rsid w:val="000F479C"/>
    <w:rsid w:val="000F4B60"/>
    <w:rsid w:val="000F67EE"/>
    <w:rsid w:val="0010097A"/>
    <w:rsid w:val="00101186"/>
    <w:rsid w:val="00103446"/>
    <w:rsid w:val="0010367F"/>
    <w:rsid w:val="001041B1"/>
    <w:rsid w:val="00104849"/>
    <w:rsid w:val="00105176"/>
    <w:rsid w:val="001055B3"/>
    <w:rsid w:val="00106D71"/>
    <w:rsid w:val="00107D12"/>
    <w:rsid w:val="00112782"/>
    <w:rsid w:val="00112B81"/>
    <w:rsid w:val="00112CA0"/>
    <w:rsid w:val="00114C6F"/>
    <w:rsid w:val="001152DA"/>
    <w:rsid w:val="00116158"/>
    <w:rsid w:val="00117BC4"/>
    <w:rsid w:val="00117BC6"/>
    <w:rsid w:val="0012240D"/>
    <w:rsid w:val="00123435"/>
    <w:rsid w:val="0012743F"/>
    <w:rsid w:val="00127459"/>
    <w:rsid w:val="0013346B"/>
    <w:rsid w:val="00133F34"/>
    <w:rsid w:val="001375CA"/>
    <w:rsid w:val="0014500E"/>
    <w:rsid w:val="00146AA5"/>
    <w:rsid w:val="00151027"/>
    <w:rsid w:val="001510B6"/>
    <w:rsid w:val="001515E9"/>
    <w:rsid w:val="00152BC7"/>
    <w:rsid w:val="00152C77"/>
    <w:rsid w:val="00153FA5"/>
    <w:rsid w:val="00154A8B"/>
    <w:rsid w:val="00156668"/>
    <w:rsid w:val="001570B9"/>
    <w:rsid w:val="00160359"/>
    <w:rsid w:val="00161CF0"/>
    <w:rsid w:val="00162A6E"/>
    <w:rsid w:val="0016301E"/>
    <w:rsid w:val="001632B0"/>
    <w:rsid w:val="001648B5"/>
    <w:rsid w:val="001656C0"/>
    <w:rsid w:val="00166A0F"/>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437"/>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52D0"/>
    <w:rsid w:val="001E714D"/>
    <w:rsid w:val="001F02BE"/>
    <w:rsid w:val="001F15C6"/>
    <w:rsid w:val="001F236D"/>
    <w:rsid w:val="001F25A4"/>
    <w:rsid w:val="001F2F2C"/>
    <w:rsid w:val="001F3E8E"/>
    <w:rsid w:val="001F649E"/>
    <w:rsid w:val="001F7DDD"/>
    <w:rsid w:val="00201DE4"/>
    <w:rsid w:val="00216128"/>
    <w:rsid w:val="0022115A"/>
    <w:rsid w:val="00221386"/>
    <w:rsid w:val="0022171F"/>
    <w:rsid w:val="002229D7"/>
    <w:rsid w:val="002232A1"/>
    <w:rsid w:val="00224302"/>
    <w:rsid w:val="00226013"/>
    <w:rsid w:val="002266D2"/>
    <w:rsid w:val="00230346"/>
    <w:rsid w:val="00231889"/>
    <w:rsid w:val="002332C3"/>
    <w:rsid w:val="00233961"/>
    <w:rsid w:val="00233E61"/>
    <w:rsid w:val="00234667"/>
    <w:rsid w:val="0023479A"/>
    <w:rsid w:val="00235B98"/>
    <w:rsid w:val="00236A78"/>
    <w:rsid w:val="002373B3"/>
    <w:rsid w:val="00240900"/>
    <w:rsid w:val="002413B2"/>
    <w:rsid w:val="00241B4B"/>
    <w:rsid w:val="00241B5D"/>
    <w:rsid w:val="002425DC"/>
    <w:rsid w:val="002428FF"/>
    <w:rsid w:val="00244FD5"/>
    <w:rsid w:val="002465A7"/>
    <w:rsid w:val="00251830"/>
    <w:rsid w:val="00252EB9"/>
    <w:rsid w:val="00254B38"/>
    <w:rsid w:val="00255675"/>
    <w:rsid w:val="0025601A"/>
    <w:rsid w:val="00256C88"/>
    <w:rsid w:val="0026033F"/>
    <w:rsid w:val="002624AC"/>
    <w:rsid w:val="002635B0"/>
    <w:rsid w:val="00266EA4"/>
    <w:rsid w:val="00267C45"/>
    <w:rsid w:val="00270B7C"/>
    <w:rsid w:val="00272560"/>
    <w:rsid w:val="002745AE"/>
    <w:rsid w:val="0027572B"/>
    <w:rsid w:val="00276651"/>
    <w:rsid w:val="00277397"/>
    <w:rsid w:val="002779A5"/>
    <w:rsid w:val="002806DC"/>
    <w:rsid w:val="0028234D"/>
    <w:rsid w:val="002849E0"/>
    <w:rsid w:val="00285F21"/>
    <w:rsid w:val="00287FE1"/>
    <w:rsid w:val="002916F7"/>
    <w:rsid w:val="002917CF"/>
    <w:rsid w:val="00294AED"/>
    <w:rsid w:val="002974B8"/>
    <w:rsid w:val="00297DB0"/>
    <w:rsid w:val="002A0DFA"/>
    <w:rsid w:val="002A4D24"/>
    <w:rsid w:val="002A4E09"/>
    <w:rsid w:val="002B0E5B"/>
    <w:rsid w:val="002B1AA8"/>
    <w:rsid w:val="002B2132"/>
    <w:rsid w:val="002B29E9"/>
    <w:rsid w:val="002B5A0D"/>
    <w:rsid w:val="002B5ED5"/>
    <w:rsid w:val="002B5F18"/>
    <w:rsid w:val="002B790A"/>
    <w:rsid w:val="002B7D5B"/>
    <w:rsid w:val="002C152E"/>
    <w:rsid w:val="002C2828"/>
    <w:rsid w:val="002C529B"/>
    <w:rsid w:val="002C7CC5"/>
    <w:rsid w:val="002D3BFA"/>
    <w:rsid w:val="002D6EC8"/>
    <w:rsid w:val="002D6F00"/>
    <w:rsid w:val="002D6FB7"/>
    <w:rsid w:val="002D710E"/>
    <w:rsid w:val="002E10A6"/>
    <w:rsid w:val="002E3875"/>
    <w:rsid w:val="002E4DE5"/>
    <w:rsid w:val="002E6E40"/>
    <w:rsid w:val="002E6E9A"/>
    <w:rsid w:val="002F032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6DB4"/>
    <w:rsid w:val="0031787E"/>
    <w:rsid w:val="0032188A"/>
    <w:rsid w:val="00322F56"/>
    <w:rsid w:val="00324B98"/>
    <w:rsid w:val="003255D2"/>
    <w:rsid w:val="00327430"/>
    <w:rsid w:val="0033042D"/>
    <w:rsid w:val="00330626"/>
    <w:rsid w:val="003316BA"/>
    <w:rsid w:val="00336588"/>
    <w:rsid w:val="00336ADE"/>
    <w:rsid w:val="00336CB1"/>
    <w:rsid w:val="003373CE"/>
    <w:rsid w:val="00337A45"/>
    <w:rsid w:val="003412FB"/>
    <w:rsid w:val="003425FD"/>
    <w:rsid w:val="003428F7"/>
    <w:rsid w:val="00344576"/>
    <w:rsid w:val="0034744B"/>
    <w:rsid w:val="00347814"/>
    <w:rsid w:val="003503AE"/>
    <w:rsid w:val="0035266C"/>
    <w:rsid w:val="00352CC0"/>
    <w:rsid w:val="00352EE6"/>
    <w:rsid w:val="00353B30"/>
    <w:rsid w:val="0035455C"/>
    <w:rsid w:val="00354B88"/>
    <w:rsid w:val="003557AC"/>
    <w:rsid w:val="00355E1F"/>
    <w:rsid w:val="003613B8"/>
    <w:rsid w:val="003625C7"/>
    <w:rsid w:val="003633AD"/>
    <w:rsid w:val="003647B9"/>
    <w:rsid w:val="00371AEB"/>
    <w:rsid w:val="00372E7C"/>
    <w:rsid w:val="00374A95"/>
    <w:rsid w:val="003757DF"/>
    <w:rsid w:val="00375AE2"/>
    <w:rsid w:val="00380503"/>
    <w:rsid w:val="0038082B"/>
    <w:rsid w:val="00382004"/>
    <w:rsid w:val="00384673"/>
    <w:rsid w:val="00384E08"/>
    <w:rsid w:val="00385F1E"/>
    <w:rsid w:val="00385FF4"/>
    <w:rsid w:val="0039080E"/>
    <w:rsid w:val="003922C1"/>
    <w:rsid w:val="00392956"/>
    <w:rsid w:val="0039354C"/>
    <w:rsid w:val="003935B4"/>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E708C"/>
    <w:rsid w:val="003F2BFC"/>
    <w:rsid w:val="003F4905"/>
    <w:rsid w:val="003F5BE8"/>
    <w:rsid w:val="00402F46"/>
    <w:rsid w:val="004032B7"/>
    <w:rsid w:val="004037A2"/>
    <w:rsid w:val="00404839"/>
    <w:rsid w:val="00405462"/>
    <w:rsid w:val="00405CB3"/>
    <w:rsid w:val="00407EFE"/>
    <w:rsid w:val="0041064E"/>
    <w:rsid w:val="00412B32"/>
    <w:rsid w:val="004132A7"/>
    <w:rsid w:val="00415A04"/>
    <w:rsid w:val="00415C8A"/>
    <w:rsid w:val="00416304"/>
    <w:rsid w:val="00420094"/>
    <w:rsid w:val="00422853"/>
    <w:rsid w:val="004249DD"/>
    <w:rsid w:val="00425031"/>
    <w:rsid w:val="004255EC"/>
    <w:rsid w:val="00425DFB"/>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0852"/>
    <w:rsid w:val="00471ED5"/>
    <w:rsid w:val="00474174"/>
    <w:rsid w:val="004747E9"/>
    <w:rsid w:val="00477689"/>
    <w:rsid w:val="00477A6E"/>
    <w:rsid w:val="004825B1"/>
    <w:rsid w:val="00486140"/>
    <w:rsid w:val="004869AC"/>
    <w:rsid w:val="004875CB"/>
    <w:rsid w:val="00492414"/>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558"/>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E49B8"/>
    <w:rsid w:val="004E6F89"/>
    <w:rsid w:val="004E72D9"/>
    <w:rsid w:val="004F09CF"/>
    <w:rsid w:val="004F0E04"/>
    <w:rsid w:val="004F111B"/>
    <w:rsid w:val="004F1860"/>
    <w:rsid w:val="004F42B5"/>
    <w:rsid w:val="004F47B3"/>
    <w:rsid w:val="004F4E1A"/>
    <w:rsid w:val="004F5DF2"/>
    <w:rsid w:val="004F6B23"/>
    <w:rsid w:val="004F77DB"/>
    <w:rsid w:val="0050200E"/>
    <w:rsid w:val="005032BF"/>
    <w:rsid w:val="005035AE"/>
    <w:rsid w:val="00504297"/>
    <w:rsid w:val="0050707C"/>
    <w:rsid w:val="005073AC"/>
    <w:rsid w:val="005114C5"/>
    <w:rsid w:val="005122D6"/>
    <w:rsid w:val="0051355E"/>
    <w:rsid w:val="00514F56"/>
    <w:rsid w:val="005161BF"/>
    <w:rsid w:val="00516B00"/>
    <w:rsid w:val="00517D38"/>
    <w:rsid w:val="00517F80"/>
    <w:rsid w:val="005207F9"/>
    <w:rsid w:val="0052082F"/>
    <w:rsid w:val="005215D4"/>
    <w:rsid w:val="0052357D"/>
    <w:rsid w:val="00523B02"/>
    <w:rsid w:val="005242A5"/>
    <w:rsid w:val="005249D0"/>
    <w:rsid w:val="0052583B"/>
    <w:rsid w:val="00526155"/>
    <w:rsid w:val="00527BC8"/>
    <w:rsid w:val="00531329"/>
    <w:rsid w:val="00531510"/>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E02"/>
    <w:rsid w:val="00570FD5"/>
    <w:rsid w:val="0057321C"/>
    <w:rsid w:val="00573DEA"/>
    <w:rsid w:val="00576AAA"/>
    <w:rsid w:val="00577783"/>
    <w:rsid w:val="00580207"/>
    <w:rsid w:val="00583532"/>
    <w:rsid w:val="00583A5D"/>
    <w:rsid w:val="0058429B"/>
    <w:rsid w:val="005870F3"/>
    <w:rsid w:val="005949B0"/>
    <w:rsid w:val="005963EC"/>
    <w:rsid w:val="00597563"/>
    <w:rsid w:val="005A255E"/>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33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185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77FE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A7954"/>
    <w:rsid w:val="006B0A08"/>
    <w:rsid w:val="006B2072"/>
    <w:rsid w:val="006B20AC"/>
    <w:rsid w:val="006B36F4"/>
    <w:rsid w:val="006B4E48"/>
    <w:rsid w:val="006B55A1"/>
    <w:rsid w:val="006B5620"/>
    <w:rsid w:val="006B6A43"/>
    <w:rsid w:val="006B6FBE"/>
    <w:rsid w:val="006C01BA"/>
    <w:rsid w:val="006C1682"/>
    <w:rsid w:val="006C17DA"/>
    <w:rsid w:val="006C185F"/>
    <w:rsid w:val="006C1ADD"/>
    <w:rsid w:val="006C3B67"/>
    <w:rsid w:val="006C5810"/>
    <w:rsid w:val="006C59C3"/>
    <w:rsid w:val="006D05E7"/>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2E5"/>
    <w:rsid w:val="00704653"/>
    <w:rsid w:val="00705C70"/>
    <w:rsid w:val="00707254"/>
    <w:rsid w:val="0071499D"/>
    <w:rsid w:val="007149DE"/>
    <w:rsid w:val="00720265"/>
    <w:rsid w:val="007235AE"/>
    <w:rsid w:val="00723774"/>
    <w:rsid w:val="00723C92"/>
    <w:rsid w:val="00724BA5"/>
    <w:rsid w:val="00730A50"/>
    <w:rsid w:val="00734978"/>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7BFD"/>
    <w:rsid w:val="00765F1A"/>
    <w:rsid w:val="00766B07"/>
    <w:rsid w:val="007701F8"/>
    <w:rsid w:val="00770D74"/>
    <w:rsid w:val="007713F1"/>
    <w:rsid w:val="007718C6"/>
    <w:rsid w:val="007721E9"/>
    <w:rsid w:val="007743F0"/>
    <w:rsid w:val="00774B98"/>
    <w:rsid w:val="007757DA"/>
    <w:rsid w:val="00775BB9"/>
    <w:rsid w:val="00784B66"/>
    <w:rsid w:val="00784CFD"/>
    <w:rsid w:val="00785E06"/>
    <w:rsid w:val="00785EAC"/>
    <w:rsid w:val="00786200"/>
    <w:rsid w:val="00786553"/>
    <w:rsid w:val="00786C09"/>
    <w:rsid w:val="00791C7D"/>
    <w:rsid w:val="00791FF1"/>
    <w:rsid w:val="00792E97"/>
    <w:rsid w:val="0079344B"/>
    <w:rsid w:val="00794966"/>
    <w:rsid w:val="00795A9E"/>
    <w:rsid w:val="00796280"/>
    <w:rsid w:val="00797823"/>
    <w:rsid w:val="00797C10"/>
    <w:rsid w:val="007A059E"/>
    <w:rsid w:val="007A0BBC"/>
    <w:rsid w:val="007A10CC"/>
    <w:rsid w:val="007A14E5"/>
    <w:rsid w:val="007A32B1"/>
    <w:rsid w:val="007A43AB"/>
    <w:rsid w:val="007A4775"/>
    <w:rsid w:val="007A65E2"/>
    <w:rsid w:val="007A7419"/>
    <w:rsid w:val="007B116E"/>
    <w:rsid w:val="007B50A9"/>
    <w:rsid w:val="007B7BB2"/>
    <w:rsid w:val="007C452F"/>
    <w:rsid w:val="007C57A5"/>
    <w:rsid w:val="007C7621"/>
    <w:rsid w:val="007C7A90"/>
    <w:rsid w:val="007D1729"/>
    <w:rsid w:val="007D348A"/>
    <w:rsid w:val="007D3703"/>
    <w:rsid w:val="007D4237"/>
    <w:rsid w:val="007D5A94"/>
    <w:rsid w:val="007D6731"/>
    <w:rsid w:val="007E0212"/>
    <w:rsid w:val="007E091E"/>
    <w:rsid w:val="007E0EE4"/>
    <w:rsid w:val="007E32BB"/>
    <w:rsid w:val="007E4030"/>
    <w:rsid w:val="007E490C"/>
    <w:rsid w:val="007E5E42"/>
    <w:rsid w:val="007E6D45"/>
    <w:rsid w:val="007F320C"/>
    <w:rsid w:val="007F3965"/>
    <w:rsid w:val="007F3CE7"/>
    <w:rsid w:val="007F7347"/>
    <w:rsid w:val="00800D49"/>
    <w:rsid w:val="00800F24"/>
    <w:rsid w:val="00804ABB"/>
    <w:rsid w:val="008055D8"/>
    <w:rsid w:val="0080590E"/>
    <w:rsid w:val="00806D12"/>
    <w:rsid w:val="0080749F"/>
    <w:rsid w:val="00807634"/>
    <w:rsid w:val="00811377"/>
    <w:rsid w:val="00811B42"/>
    <w:rsid w:val="00811E02"/>
    <w:rsid w:val="008122F0"/>
    <w:rsid w:val="0081249F"/>
    <w:rsid w:val="00812B4C"/>
    <w:rsid w:val="00813271"/>
    <w:rsid w:val="00814CE0"/>
    <w:rsid w:val="0081525C"/>
    <w:rsid w:val="0081585F"/>
    <w:rsid w:val="00815A33"/>
    <w:rsid w:val="00815B74"/>
    <w:rsid w:val="00816295"/>
    <w:rsid w:val="00822D05"/>
    <w:rsid w:val="008235FD"/>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1BF"/>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178C"/>
    <w:rsid w:val="00862334"/>
    <w:rsid w:val="008627B5"/>
    <w:rsid w:val="0086299F"/>
    <w:rsid w:val="00862ED1"/>
    <w:rsid w:val="00863111"/>
    <w:rsid w:val="008637E3"/>
    <w:rsid w:val="00863F12"/>
    <w:rsid w:val="008653C8"/>
    <w:rsid w:val="00865632"/>
    <w:rsid w:val="00865B28"/>
    <w:rsid w:val="0087006D"/>
    <w:rsid w:val="00871287"/>
    <w:rsid w:val="00875F04"/>
    <w:rsid w:val="00876F3F"/>
    <w:rsid w:val="00877230"/>
    <w:rsid w:val="008772A6"/>
    <w:rsid w:val="0088250F"/>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A6FF5"/>
    <w:rsid w:val="008B472F"/>
    <w:rsid w:val="008B4F6A"/>
    <w:rsid w:val="008C1140"/>
    <w:rsid w:val="008C114E"/>
    <w:rsid w:val="008C57D2"/>
    <w:rsid w:val="008C728D"/>
    <w:rsid w:val="008D145E"/>
    <w:rsid w:val="008D1C1B"/>
    <w:rsid w:val="008D6E4D"/>
    <w:rsid w:val="008E0110"/>
    <w:rsid w:val="008E1254"/>
    <w:rsid w:val="008E13FC"/>
    <w:rsid w:val="008E1ED5"/>
    <w:rsid w:val="008E2106"/>
    <w:rsid w:val="008E2DCE"/>
    <w:rsid w:val="008E2F3D"/>
    <w:rsid w:val="008E3FA1"/>
    <w:rsid w:val="008E5144"/>
    <w:rsid w:val="008E62BE"/>
    <w:rsid w:val="008E64C9"/>
    <w:rsid w:val="008F1E54"/>
    <w:rsid w:val="008F1FC1"/>
    <w:rsid w:val="008F20E9"/>
    <w:rsid w:val="008F24B5"/>
    <w:rsid w:val="008F2768"/>
    <w:rsid w:val="008F345A"/>
    <w:rsid w:val="008F6D06"/>
    <w:rsid w:val="009017A2"/>
    <w:rsid w:val="00903257"/>
    <w:rsid w:val="00903829"/>
    <w:rsid w:val="00906093"/>
    <w:rsid w:val="009069B9"/>
    <w:rsid w:val="00906ACF"/>
    <w:rsid w:val="00906EB9"/>
    <w:rsid w:val="00911146"/>
    <w:rsid w:val="00911B51"/>
    <w:rsid w:val="00914F6A"/>
    <w:rsid w:val="00915469"/>
    <w:rsid w:val="009172B1"/>
    <w:rsid w:val="009174E7"/>
    <w:rsid w:val="00920086"/>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96"/>
    <w:rsid w:val="009539C8"/>
    <w:rsid w:val="00954DF0"/>
    <w:rsid w:val="00955616"/>
    <w:rsid w:val="00956139"/>
    <w:rsid w:val="009602B7"/>
    <w:rsid w:val="00960BD7"/>
    <w:rsid w:val="009613AF"/>
    <w:rsid w:val="00961A2F"/>
    <w:rsid w:val="0096213B"/>
    <w:rsid w:val="009628BB"/>
    <w:rsid w:val="0096474C"/>
    <w:rsid w:val="009668B9"/>
    <w:rsid w:val="00967CFC"/>
    <w:rsid w:val="00972C29"/>
    <w:rsid w:val="00972EC4"/>
    <w:rsid w:val="00974763"/>
    <w:rsid w:val="0097601D"/>
    <w:rsid w:val="0097673C"/>
    <w:rsid w:val="00977DC9"/>
    <w:rsid w:val="00977FBE"/>
    <w:rsid w:val="00982C4B"/>
    <w:rsid w:val="0098346A"/>
    <w:rsid w:val="009839AC"/>
    <w:rsid w:val="00984827"/>
    <w:rsid w:val="00984DE6"/>
    <w:rsid w:val="00987CB3"/>
    <w:rsid w:val="009902AF"/>
    <w:rsid w:val="00991194"/>
    <w:rsid w:val="00994CA1"/>
    <w:rsid w:val="00995605"/>
    <w:rsid w:val="00995CA2"/>
    <w:rsid w:val="00997D5B"/>
    <w:rsid w:val="009A0A07"/>
    <w:rsid w:val="009A1E0F"/>
    <w:rsid w:val="009A2C08"/>
    <w:rsid w:val="009A3EDD"/>
    <w:rsid w:val="009A4C8C"/>
    <w:rsid w:val="009A4D14"/>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006"/>
    <w:rsid w:val="00A07516"/>
    <w:rsid w:val="00A07DF9"/>
    <w:rsid w:val="00A1123E"/>
    <w:rsid w:val="00A1146D"/>
    <w:rsid w:val="00A13378"/>
    <w:rsid w:val="00A13EF6"/>
    <w:rsid w:val="00A1415D"/>
    <w:rsid w:val="00A15295"/>
    <w:rsid w:val="00A15BD1"/>
    <w:rsid w:val="00A1719E"/>
    <w:rsid w:val="00A1768D"/>
    <w:rsid w:val="00A2087B"/>
    <w:rsid w:val="00A21FA1"/>
    <w:rsid w:val="00A23F19"/>
    <w:rsid w:val="00A23F64"/>
    <w:rsid w:val="00A24EF1"/>
    <w:rsid w:val="00A34B51"/>
    <w:rsid w:val="00A34CC4"/>
    <w:rsid w:val="00A36763"/>
    <w:rsid w:val="00A40B9A"/>
    <w:rsid w:val="00A429DA"/>
    <w:rsid w:val="00A42A4F"/>
    <w:rsid w:val="00A44CEC"/>
    <w:rsid w:val="00A450A0"/>
    <w:rsid w:val="00A476FA"/>
    <w:rsid w:val="00A50466"/>
    <w:rsid w:val="00A50ADF"/>
    <w:rsid w:val="00A51A3C"/>
    <w:rsid w:val="00A51EE7"/>
    <w:rsid w:val="00A53F9D"/>
    <w:rsid w:val="00A556BB"/>
    <w:rsid w:val="00A56F2D"/>
    <w:rsid w:val="00A63E80"/>
    <w:rsid w:val="00A6410F"/>
    <w:rsid w:val="00A64D68"/>
    <w:rsid w:val="00A6511F"/>
    <w:rsid w:val="00A65572"/>
    <w:rsid w:val="00A6626E"/>
    <w:rsid w:val="00A663E8"/>
    <w:rsid w:val="00A66AB3"/>
    <w:rsid w:val="00A6737D"/>
    <w:rsid w:val="00A675AC"/>
    <w:rsid w:val="00A70DB8"/>
    <w:rsid w:val="00A73399"/>
    <w:rsid w:val="00A746E5"/>
    <w:rsid w:val="00A748B4"/>
    <w:rsid w:val="00A7577C"/>
    <w:rsid w:val="00A775C6"/>
    <w:rsid w:val="00A80977"/>
    <w:rsid w:val="00A80EA0"/>
    <w:rsid w:val="00A822CA"/>
    <w:rsid w:val="00A839CE"/>
    <w:rsid w:val="00A84930"/>
    <w:rsid w:val="00A853F6"/>
    <w:rsid w:val="00A862BC"/>
    <w:rsid w:val="00A86D8D"/>
    <w:rsid w:val="00A87516"/>
    <w:rsid w:val="00A90AC3"/>
    <w:rsid w:val="00A926DD"/>
    <w:rsid w:val="00A9278B"/>
    <w:rsid w:val="00A92A65"/>
    <w:rsid w:val="00A92C40"/>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C96"/>
    <w:rsid w:val="00AA7FBB"/>
    <w:rsid w:val="00AB0171"/>
    <w:rsid w:val="00AB10F1"/>
    <w:rsid w:val="00AB2375"/>
    <w:rsid w:val="00AB2A44"/>
    <w:rsid w:val="00AB38C9"/>
    <w:rsid w:val="00AB7179"/>
    <w:rsid w:val="00AB71EF"/>
    <w:rsid w:val="00AB77AC"/>
    <w:rsid w:val="00AC29BE"/>
    <w:rsid w:val="00AC3D93"/>
    <w:rsid w:val="00AC3DCD"/>
    <w:rsid w:val="00AC5663"/>
    <w:rsid w:val="00AC614D"/>
    <w:rsid w:val="00AC6A86"/>
    <w:rsid w:val="00AD01DF"/>
    <w:rsid w:val="00AD1E74"/>
    <w:rsid w:val="00AD441E"/>
    <w:rsid w:val="00AD4678"/>
    <w:rsid w:val="00AD4BEB"/>
    <w:rsid w:val="00AE1187"/>
    <w:rsid w:val="00AE1D84"/>
    <w:rsid w:val="00AE2FA7"/>
    <w:rsid w:val="00AE342D"/>
    <w:rsid w:val="00AE62E4"/>
    <w:rsid w:val="00AE63D6"/>
    <w:rsid w:val="00AF171A"/>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32D"/>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2CD4"/>
    <w:rsid w:val="00B4303B"/>
    <w:rsid w:val="00B4545F"/>
    <w:rsid w:val="00B45B5B"/>
    <w:rsid w:val="00B45D76"/>
    <w:rsid w:val="00B461CD"/>
    <w:rsid w:val="00B4709B"/>
    <w:rsid w:val="00B509E8"/>
    <w:rsid w:val="00B50D4E"/>
    <w:rsid w:val="00B519F9"/>
    <w:rsid w:val="00B52DB2"/>
    <w:rsid w:val="00B5447F"/>
    <w:rsid w:val="00B55DC9"/>
    <w:rsid w:val="00B56335"/>
    <w:rsid w:val="00B60FAD"/>
    <w:rsid w:val="00B62684"/>
    <w:rsid w:val="00B639B1"/>
    <w:rsid w:val="00B646F4"/>
    <w:rsid w:val="00B672B6"/>
    <w:rsid w:val="00B71C24"/>
    <w:rsid w:val="00B730C5"/>
    <w:rsid w:val="00B73E47"/>
    <w:rsid w:val="00B7442A"/>
    <w:rsid w:val="00B7494A"/>
    <w:rsid w:val="00B7523C"/>
    <w:rsid w:val="00B7613C"/>
    <w:rsid w:val="00B77C68"/>
    <w:rsid w:val="00B82221"/>
    <w:rsid w:val="00B83D81"/>
    <w:rsid w:val="00B8547B"/>
    <w:rsid w:val="00B85BEA"/>
    <w:rsid w:val="00B86A07"/>
    <w:rsid w:val="00B90185"/>
    <w:rsid w:val="00B9050D"/>
    <w:rsid w:val="00B920D2"/>
    <w:rsid w:val="00B93043"/>
    <w:rsid w:val="00B9378D"/>
    <w:rsid w:val="00B93ED9"/>
    <w:rsid w:val="00B9432A"/>
    <w:rsid w:val="00B965F5"/>
    <w:rsid w:val="00B96E36"/>
    <w:rsid w:val="00BA0289"/>
    <w:rsid w:val="00BA16B6"/>
    <w:rsid w:val="00BA17B3"/>
    <w:rsid w:val="00BA1DF8"/>
    <w:rsid w:val="00BA33DA"/>
    <w:rsid w:val="00BA3BFF"/>
    <w:rsid w:val="00BA4B7D"/>
    <w:rsid w:val="00BA5268"/>
    <w:rsid w:val="00BA5CC0"/>
    <w:rsid w:val="00BA5D96"/>
    <w:rsid w:val="00BA695C"/>
    <w:rsid w:val="00BB022D"/>
    <w:rsid w:val="00BB103F"/>
    <w:rsid w:val="00BB13D1"/>
    <w:rsid w:val="00BB23E6"/>
    <w:rsid w:val="00BB36FE"/>
    <w:rsid w:val="00BB49FE"/>
    <w:rsid w:val="00BB4B5F"/>
    <w:rsid w:val="00BB5793"/>
    <w:rsid w:val="00BB6058"/>
    <w:rsid w:val="00BB7C9E"/>
    <w:rsid w:val="00BC107D"/>
    <w:rsid w:val="00BC48B8"/>
    <w:rsid w:val="00BC48DF"/>
    <w:rsid w:val="00BD04A1"/>
    <w:rsid w:val="00BD6AF5"/>
    <w:rsid w:val="00BD6C4A"/>
    <w:rsid w:val="00BD6F22"/>
    <w:rsid w:val="00BE0766"/>
    <w:rsid w:val="00BE42B9"/>
    <w:rsid w:val="00BE535F"/>
    <w:rsid w:val="00BF163D"/>
    <w:rsid w:val="00BF3332"/>
    <w:rsid w:val="00BF63B0"/>
    <w:rsid w:val="00BF7CB0"/>
    <w:rsid w:val="00BF7F72"/>
    <w:rsid w:val="00C00823"/>
    <w:rsid w:val="00C011AB"/>
    <w:rsid w:val="00C05C56"/>
    <w:rsid w:val="00C063C0"/>
    <w:rsid w:val="00C06ED7"/>
    <w:rsid w:val="00C1113C"/>
    <w:rsid w:val="00C12A10"/>
    <w:rsid w:val="00C16668"/>
    <w:rsid w:val="00C17B92"/>
    <w:rsid w:val="00C20529"/>
    <w:rsid w:val="00C2134D"/>
    <w:rsid w:val="00C21D15"/>
    <w:rsid w:val="00C22B41"/>
    <w:rsid w:val="00C22C94"/>
    <w:rsid w:val="00C24A37"/>
    <w:rsid w:val="00C250A9"/>
    <w:rsid w:val="00C26134"/>
    <w:rsid w:val="00C2618F"/>
    <w:rsid w:val="00C31A89"/>
    <w:rsid w:val="00C335BE"/>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0FF"/>
    <w:rsid w:val="00C571B3"/>
    <w:rsid w:val="00C60E84"/>
    <w:rsid w:val="00C6273C"/>
    <w:rsid w:val="00C62C62"/>
    <w:rsid w:val="00C62D14"/>
    <w:rsid w:val="00C6419A"/>
    <w:rsid w:val="00C663B0"/>
    <w:rsid w:val="00C66654"/>
    <w:rsid w:val="00C66F89"/>
    <w:rsid w:val="00C67340"/>
    <w:rsid w:val="00C67826"/>
    <w:rsid w:val="00C711F7"/>
    <w:rsid w:val="00C7163E"/>
    <w:rsid w:val="00C7167E"/>
    <w:rsid w:val="00C73FB0"/>
    <w:rsid w:val="00C74DAA"/>
    <w:rsid w:val="00C74DEC"/>
    <w:rsid w:val="00C75654"/>
    <w:rsid w:val="00C75F47"/>
    <w:rsid w:val="00C76003"/>
    <w:rsid w:val="00C7684F"/>
    <w:rsid w:val="00C7692A"/>
    <w:rsid w:val="00C77296"/>
    <w:rsid w:val="00C82718"/>
    <w:rsid w:val="00C8324B"/>
    <w:rsid w:val="00C83483"/>
    <w:rsid w:val="00C868FF"/>
    <w:rsid w:val="00C90601"/>
    <w:rsid w:val="00C919AF"/>
    <w:rsid w:val="00C93A14"/>
    <w:rsid w:val="00C951DB"/>
    <w:rsid w:val="00C95816"/>
    <w:rsid w:val="00C96CDF"/>
    <w:rsid w:val="00CA231F"/>
    <w:rsid w:val="00CA3179"/>
    <w:rsid w:val="00CA40CE"/>
    <w:rsid w:val="00CA4D38"/>
    <w:rsid w:val="00CA6307"/>
    <w:rsid w:val="00CA665E"/>
    <w:rsid w:val="00CB06AA"/>
    <w:rsid w:val="00CB7260"/>
    <w:rsid w:val="00CC02A3"/>
    <w:rsid w:val="00CC0536"/>
    <w:rsid w:val="00CC13E5"/>
    <w:rsid w:val="00CC57F2"/>
    <w:rsid w:val="00CC5C04"/>
    <w:rsid w:val="00CC6BC5"/>
    <w:rsid w:val="00CD068F"/>
    <w:rsid w:val="00CD0AA3"/>
    <w:rsid w:val="00CD2497"/>
    <w:rsid w:val="00CD7846"/>
    <w:rsid w:val="00CD7EA8"/>
    <w:rsid w:val="00CE0FF1"/>
    <w:rsid w:val="00CE1923"/>
    <w:rsid w:val="00CE1925"/>
    <w:rsid w:val="00CE2DDF"/>
    <w:rsid w:val="00CE40E3"/>
    <w:rsid w:val="00CE44D8"/>
    <w:rsid w:val="00CE4628"/>
    <w:rsid w:val="00CE4F2C"/>
    <w:rsid w:val="00CE5C49"/>
    <w:rsid w:val="00CE693F"/>
    <w:rsid w:val="00CF012C"/>
    <w:rsid w:val="00CF1A5E"/>
    <w:rsid w:val="00CF253A"/>
    <w:rsid w:val="00CF3C14"/>
    <w:rsid w:val="00CF443E"/>
    <w:rsid w:val="00CF6A73"/>
    <w:rsid w:val="00CF6FF0"/>
    <w:rsid w:val="00CF7A04"/>
    <w:rsid w:val="00D00B1A"/>
    <w:rsid w:val="00D0206D"/>
    <w:rsid w:val="00D050E9"/>
    <w:rsid w:val="00D05BF0"/>
    <w:rsid w:val="00D06DA9"/>
    <w:rsid w:val="00D07797"/>
    <w:rsid w:val="00D10803"/>
    <w:rsid w:val="00D13A34"/>
    <w:rsid w:val="00D140CE"/>
    <w:rsid w:val="00D160DB"/>
    <w:rsid w:val="00D16CA9"/>
    <w:rsid w:val="00D17B74"/>
    <w:rsid w:val="00D249E4"/>
    <w:rsid w:val="00D251E7"/>
    <w:rsid w:val="00D27EAA"/>
    <w:rsid w:val="00D33824"/>
    <w:rsid w:val="00D33DD8"/>
    <w:rsid w:val="00D343C1"/>
    <w:rsid w:val="00D35607"/>
    <w:rsid w:val="00D3582A"/>
    <w:rsid w:val="00D3618D"/>
    <w:rsid w:val="00D378C1"/>
    <w:rsid w:val="00D379E5"/>
    <w:rsid w:val="00D415A6"/>
    <w:rsid w:val="00D41714"/>
    <w:rsid w:val="00D428BB"/>
    <w:rsid w:val="00D43C40"/>
    <w:rsid w:val="00D4554F"/>
    <w:rsid w:val="00D45F87"/>
    <w:rsid w:val="00D46E53"/>
    <w:rsid w:val="00D47218"/>
    <w:rsid w:val="00D50DDB"/>
    <w:rsid w:val="00D50F0D"/>
    <w:rsid w:val="00D510CF"/>
    <w:rsid w:val="00D5293E"/>
    <w:rsid w:val="00D5295F"/>
    <w:rsid w:val="00D53CE3"/>
    <w:rsid w:val="00D55B2C"/>
    <w:rsid w:val="00D55FFF"/>
    <w:rsid w:val="00D56DE9"/>
    <w:rsid w:val="00D56F5E"/>
    <w:rsid w:val="00D57BB5"/>
    <w:rsid w:val="00D606E3"/>
    <w:rsid w:val="00D62872"/>
    <w:rsid w:val="00D635A7"/>
    <w:rsid w:val="00D64FFC"/>
    <w:rsid w:val="00D6512F"/>
    <w:rsid w:val="00D6548B"/>
    <w:rsid w:val="00D702C7"/>
    <w:rsid w:val="00D7069A"/>
    <w:rsid w:val="00D70C2D"/>
    <w:rsid w:val="00D72D77"/>
    <w:rsid w:val="00D74BA6"/>
    <w:rsid w:val="00D74BBE"/>
    <w:rsid w:val="00D765AA"/>
    <w:rsid w:val="00D80937"/>
    <w:rsid w:val="00D82604"/>
    <w:rsid w:val="00D8429D"/>
    <w:rsid w:val="00D8564A"/>
    <w:rsid w:val="00D86B5E"/>
    <w:rsid w:val="00D91B0D"/>
    <w:rsid w:val="00D92592"/>
    <w:rsid w:val="00D92A5E"/>
    <w:rsid w:val="00D935B1"/>
    <w:rsid w:val="00D93691"/>
    <w:rsid w:val="00D93901"/>
    <w:rsid w:val="00D93AAD"/>
    <w:rsid w:val="00D96F22"/>
    <w:rsid w:val="00D97218"/>
    <w:rsid w:val="00D97437"/>
    <w:rsid w:val="00DA20DA"/>
    <w:rsid w:val="00DA257D"/>
    <w:rsid w:val="00DA266F"/>
    <w:rsid w:val="00DA6C16"/>
    <w:rsid w:val="00DB1513"/>
    <w:rsid w:val="00DB2A79"/>
    <w:rsid w:val="00DB34A2"/>
    <w:rsid w:val="00DB3605"/>
    <w:rsid w:val="00DB4BB4"/>
    <w:rsid w:val="00DB5EB0"/>
    <w:rsid w:val="00DC22AE"/>
    <w:rsid w:val="00DC2D17"/>
    <w:rsid w:val="00DC3A29"/>
    <w:rsid w:val="00DC3CDB"/>
    <w:rsid w:val="00DC44C7"/>
    <w:rsid w:val="00DC5758"/>
    <w:rsid w:val="00DD09C1"/>
    <w:rsid w:val="00DD1B48"/>
    <w:rsid w:val="00DD3183"/>
    <w:rsid w:val="00DD3E9B"/>
    <w:rsid w:val="00DD4C73"/>
    <w:rsid w:val="00DE0229"/>
    <w:rsid w:val="00DE02EC"/>
    <w:rsid w:val="00DE144B"/>
    <w:rsid w:val="00DE1A32"/>
    <w:rsid w:val="00DE297F"/>
    <w:rsid w:val="00DE3E0D"/>
    <w:rsid w:val="00DE62B0"/>
    <w:rsid w:val="00DF0078"/>
    <w:rsid w:val="00DF0348"/>
    <w:rsid w:val="00DF0833"/>
    <w:rsid w:val="00DF42B7"/>
    <w:rsid w:val="00DF47A8"/>
    <w:rsid w:val="00DF5FD6"/>
    <w:rsid w:val="00DF65F0"/>
    <w:rsid w:val="00DF6609"/>
    <w:rsid w:val="00DF71E4"/>
    <w:rsid w:val="00DF7564"/>
    <w:rsid w:val="00E023A3"/>
    <w:rsid w:val="00E03236"/>
    <w:rsid w:val="00E06733"/>
    <w:rsid w:val="00E07623"/>
    <w:rsid w:val="00E10E00"/>
    <w:rsid w:val="00E1272D"/>
    <w:rsid w:val="00E12C93"/>
    <w:rsid w:val="00E12DE3"/>
    <w:rsid w:val="00E12F2B"/>
    <w:rsid w:val="00E14632"/>
    <w:rsid w:val="00E154FB"/>
    <w:rsid w:val="00E16194"/>
    <w:rsid w:val="00E174A2"/>
    <w:rsid w:val="00E20681"/>
    <w:rsid w:val="00E24CD5"/>
    <w:rsid w:val="00E27FD2"/>
    <w:rsid w:val="00E30715"/>
    <w:rsid w:val="00E31F00"/>
    <w:rsid w:val="00E33412"/>
    <w:rsid w:val="00E3386C"/>
    <w:rsid w:val="00E342EC"/>
    <w:rsid w:val="00E401DF"/>
    <w:rsid w:val="00E40D71"/>
    <w:rsid w:val="00E41245"/>
    <w:rsid w:val="00E414B8"/>
    <w:rsid w:val="00E4393D"/>
    <w:rsid w:val="00E45E0A"/>
    <w:rsid w:val="00E462FB"/>
    <w:rsid w:val="00E50D9E"/>
    <w:rsid w:val="00E52AB7"/>
    <w:rsid w:val="00E53654"/>
    <w:rsid w:val="00E55356"/>
    <w:rsid w:val="00E57258"/>
    <w:rsid w:val="00E61A10"/>
    <w:rsid w:val="00E62782"/>
    <w:rsid w:val="00E64BE3"/>
    <w:rsid w:val="00E652C3"/>
    <w:rsid w:val="00E6685E"/>
    <w:rsid w:val="00E716C1"/>
    <w:rsid w:val="00E71DBD"/>
    <w:rsid w:val="00E7223C"/>
    <w:rsid w:val="00E735E6"/>
    <w:rsid w:val="00E77875"/>
    <w:rsid w:val="00E8021E"/>
    <w:rsid w:val="00E8104C"/>
    <w:rsid w:val="00E8358F"/>
    <w:rsid w:val="00E84BCE"/>
    <w:rsid w:val="00E854AF"/>
    <w:rsid w:val="00E86D67"/>
    <w:rsid w:val="00E8750C"/>
    <w:rsid w:val="00E908E1"/>
    <w:rsid w:val="00E91170"/>
    <w:rsid w:val="00E91673"/>
    <w:rsid w:val="00E9403E"/>
    <w:rsid w:val="00E96293"/>
    <w:rsid w:val="00E96657"/>
    <w:rsid w:val="00E9713D"/>
    <w:rsid w:val="00EA119B"/>
    <w:rsid w:val="00EA2214"/>
    <w:rsid w:val="00EA3673"/>
    <w:rsid w:val="00EA438C"/>
    <w:rsid w:val="00EA5104"/>
    <w:rsid w:val="00EA65AF"/>
    <w:rsid w:val="00EB07C5"/>
    <w:rsid w:val="00EB1238"/>
    <w:rsid w:val="00EB2721"/>
    <w:rsid w:val="00EB4D10"/>
    <w:rsid w:val="00EB528C"/>
    <w:rsid w:val="00EB71BA"/>
    <w:rsid w:val="00EC07BA"/>
    <w:rsid w:val="00EC0D12"/>
    <w:rsid w:val="00EC0DF3"/>
    <w:rsid w:val="00EC0E43"/>
    <w:rsid w:val="00EC13EB"/>
    <w:rsid w:val="00EC24CC"/>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3E9"/>
    <w:rsid w:val="00ED74CC"/>
    <w:rsid w:val="00ED7FCD"/>
    <w:rsid w:val="00EE02F9"/>
    <w:rsid w:val="00EE04F3"/>
    <w:rsid w:val="00EE0A91"/>
    <w:rsid w:val="00EE2588"/>
    <w:rsid w:val="00EE559D"/>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0E47"/>
    <w:rsid w:val="00F1304F"/>
    <w:rsid w:val="00F15F33"/>
    <w:rsid w:val="00F164F1"/>
    <w:rsid w:val="00F16767"/>
    <w:rsid w:val="00F16F5D"/>
    <w:rsid w:val="00F20EDE"/>
    <w:rsid w:val="00F21983"/>
    <w:rsid w:val="00F221F6"/>
    <w:rsid w:val="00F23328"/>
    <w:rsid w:val="00F24287"/>
    <w:rsid w:val="00F25782"/>
    <w:rsid w:val="00F259E4"/>
    <w:rsid w:val="00F2791C"/>
    <w:rsid w:val="00F30EB9"/>
    <w:rsid w:val="00F34503"/>
    <w:rsid w:val="00F35ADC"/>
    <w:rsid w:val="00F35BF3"/>
    <w:rsid w:val="00F37CBC"/>
    <w:rsid w:val="00F4095E"/>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2A7B"/>
    <w:rsid w:val="00F73380"/>
    <w:rsid w:val="00F73D71"/>
    <w:rsid w:val="00F757CE"/>
    <w:rsid w:val="00F76625"/>
    <w:rsid w:val="00F76F98"/>
    <w:rsid w:val="00F8374E"/>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55DB"/>
    <w:rsid w:val="00FD63AC"/>
    <w:rsid w:val="00FD63AF"/>
    <w:rsid w:val="00FD6A73"/>
    <w:rsid w:val="00FD73FF"/>
    <w:rsid w:val="00FD7674"/>
    <w:rsid w:val="00FE0AD0"/>
    <w:rsid w:val="00FE262C"/>
    <w:rsid w:val="00FE2A0A"/>
    <w:rsid w:val="00FE4D0C"/>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71BBA8"/>
  <w15:chartTrackingRefBased/>
  <w15:docId w15:val="{2734D3B0-91BA-4868-B7E1-C19061C5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Indent">
    <w:name w:val="Body Text Indent"/>
    <w:basedOn w:val="Normal"/>
    <w:link w:val="BodyTextIndentChar"/>
    <w:rsid w:val="008371BF"/>
    <w:pPr>
      <w:spacing w:after="120"/>
      <w:ind w:left="360"/>
    </w:pPr>
  </w:style>
  <w:style w:type="character" w:customStyle="1" w:styleId="BodyTextIndentChar">
    <w:name w:val="Body Text Indent Char"/>
    <w:link w:val="BodyTextIndent"/>
    <w:rsid w:val="008371BF"/>
    <w:rPr>
      <w:rFonts w:ascii="Arial" w:hAnsi="Arial"/>
      <w:sz w:val="22"/>
    </w:rPr>
  </w:style>
  <w:style w:type="paragraph" w:styleId="NormalWeb">
    <w:name w:val="Normal (Web)"/>
    <w:basedOn w:val="Normal"/>
    <w:uiPriority w:val="99"/>
    <w:rsid w:val="008371BF"/>
    <w:pPr>
      <w:spacing w:before="100" w:beforeAutospacing="1" w:after="100" w:afterAutospacing="1"/>
    </w:pPr>
    <w:rPr>
      <w:rFonts w:ascii="Times New Roman" w:hAnsi="Times New Roman"/>
      <w:sz w:val="24"/>
      <w:szCs w:val="24"/>
    </w:rPr>
  </w:style>
  <w:style w:type="paragraph" w:customStyle="1" w:styleId="Default">
    <w:name w:val="Default"/>
    <w:rsid w:val="005A255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935B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60911">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210068414">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0E5CB-18BE-4622-9170-AE08F865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3</TotalTime>
  <Pages>83</Pages>
  <Words>28720</Words>
  <Characters>163709</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192045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Chapel, Amanda (EGLE)</dc:creator>
  <cp:keywords>AQD-AIR-ROP-TITLE V, Template Shell</cp:keywords>
  <dc:description>SharePoint Program Category: ROP Related Templates</dc:description>
  <cp:lastModifiedBy>Orent, Kelly (EGLE)</cp:lastModifiedBy>
  <cp:revision>4</cp:revision>
  <cp:lastPrinted>2021-03-24T13:57:00Z</cp:lastPrinted>
  <dcterms:created xsi:type="dcterms:W3CDTF">2021-07-02T14:44:00Z</dcterms:created>
  <dcterms:modified xsi:type="dcterms:W3CDTF">2021-07-06T18:27:00Z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2021-04-29T15:37:35Z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