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6B284473" w14:textId="77777777" w:rsidTr="00A9750A">
        <w:tc>
          <w:tcPr>
            <w:tcW w:w="810" w:type="dxa"/>
          </w:tcPr>
          <w:p w14:paraId="6BA70177" w14:textId="77777777" w:rsidR="005E5399" w:rsidRDefault="005E5399">
            <w:pPr>
              <w:jc w:val="center"/>
              <w:rPr>
                <w:sz w:val="16"/>
              </w:rPr>
            </w:pPr>
          </w:p>
        </w:tc>
        <w:tc>
          <w:tcPr>
            <w:tcW w:w="9000" w:type="dxa"/>
          </w:tcPr>
          <w:p w14:paraId="00F01CC8" w14:textId="3A515CC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A9365B">
              <w:rPr>
                <w:b/>
                <w:sz w:val="24"/>
                <w:szCs w:val="24"/>
              </w:rPr>
              <w:t>, GREAT LAKES, AND ENERGY</w:t>
            </w:r>
          </w:p>
          <w:p w14:paraId="168CE386" w14:textId="77777777" w:rsidR="005E5399" w:rsidRDefault="00012E33">
            <w:pPr>
              <w:spacing w:before="20" w:after="20"/>
              <w:jc w:val="center"/>
              <w:rPr>
                <w:sz w:val="16"/>
              </w:rPr>
            </w:pPr>
            <w:r w:rsidRPr="00012E33">
              <w:rPr>
                <w:b/>
                <w:sz w:val="24"/>
                <w:szCs w:val="24"/>
              </w:rPr>
              <w:t>AIR QUALITY DIVISION</w:t>
            </w:r>
          </w:p>
        </w:tc>
        <w:tc>
          <w:tcPr>
            <w:tcW w:w="720" w:type="dxa"/>
          </w:tcPr>
          <w:p w14:paraId="36014E5E" w14:textId="77777777" w:rsidR="005E5399" w:rsidRDefault="005E5399">
            <w:pPr>
              <w:jc w:val="center"/>
              <w:rPr>
                <w:b/>
                <w:sz w:val="24"/>
              </w:rPr>
            </w:pPr>
          </w:p>
        </w:tc>
      </w:tr>
      <w:tr w:rsidR="005E5399" w14:paraId="0FD31EE4" w14:textId="77777777" w:rsidTr="00A9750A">
        <w:trPr>
          <w:cantSplit/>
          <w:trHeight w:val="146"/>
        </w:trPr>
        <w:tc>
          <w:tcPr>
            <w:tcW w:w="10530" w:type="dxa"/>
            <w:gridSpan w:val="3"/>
          </w:tcPr>
          <w:p w14:paraId="02D6DF46" w14:textId="77777777" w:rsidR="00C7692A" w:rsidRPr="006B4E48" w:rsidRDefault="00C7692A" w:rsidP="00C2618F">
            <w:pPr>
              <w:jc w:val="center"/>
              <w:rPr>
                <w:szCs w:val="22"/>
              </w:rPr>
            </w:pPr>
          </w:p>
          <w:p w14:paraId="08403EB3" w14:textId="6A8F1A4F" w:rsidR="00C7692A"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404CC9">
              <w:rPr>
                <w:szCs w:val="22"/>
              </w:rPr>
              <w:t xml:space="preserve"> July 22, 2019</w:t>
            </w:r>
          </w:p>
          <w:p w14:paraId="0EF13A12" w14:textId="21CA4ED4" w:rsidR="00CF3702" w:rsidRPr="00C06A60" w:rsidRDefault="00CF3702" w:rsidP="00C2618F">
            <w:pPr>
              <w:jc w:val="center"/>
              <w:rPr>
                <w:szCs w:val="22"/>
              </w:rPr>
            </w:pPr>
            <w:r w:rsidRPr="00C06A60">
              <w:rPr>
                <w:szCs w:val="22"/>
              </w:rPr>
              <w:t xml:space="preserve">REVISION DATE:  </w:t>
            </w:r>
            <w:r w:rsidR="00647996">
              <w:rPr>
                <w:szCs w:val="22"/>
              </w:rPr>
              <w:t>January 7, 2020</w:t>
            </w:r>
          </w:p>
          <w:p w14:paraId="23B20A56" w14:textId="77777777" w:rsidR="006B4E48" w:rsidRPr="00927270" w:rsidRDefault="006B4E48" w:rsidP="00C2618F">
            <w:pPr>
              <w:jc w:val="center"/>
              <w:rPr>
                <w:szCs w:val="22"/>
              </w:rPr>
            </w:pPr>
          </w:p>
          <w:p w14:paraId="00433D49" w14:textId="77777777" w:rsidR="00C2618F" w:rsidRPr="00927270" w:rsidRDefault="00C2618F" w:rsidP="00C2618F">
            <w:pPr>
              <w:jc w:val="center"/>
              <w:rPr>
                <w:szCs w:val="22"/>
              </w:rPr>
            </w:pPr>
            <w:r w:rsidRPr="00927270">
              <w:rPr>
                <w:szCs w:val="22"/>
              </w:rPr>
              <w:t>ISSUED TO</w:t>
            </w:r>
          </w:p>
          <w:p w14:paraId="2E92B8A7" w14:textId="77777777" w:rsidR="00C2618F" w:rsidRPr="00927270" w:rsidRDefault="00C2618F" w:rsidP="00C2618F">
            <w:pPr>
              <w:jc w:val="center"/>
              <w:rPr>
                <w:szCs w:val="22"/>
              </w:rPr>
            </w:pPr>
          </w:p>
          <w:p w14:paraId="4DC2B76C" w14:textId="77777777" w:rsidR="00B9050D" w:rsidRPr="00745818" w:rsidRDefault="005935C0" w:rsidP="00B9050D">
            <w:pPr>
              <w:jc w:val="center"/>
              <w:rPr>
                <w:b/>
                <w:szCs w:val="22"/>
              </w:rPr>
            </w:pPr>
            <w:bookmarkStart w:id="0" w:name="bCompanyName"/>
            <w:proofErr w:type="spellStart"/>
            <w:r>
              <w:rPr>
                <w:b/>
                <w:szCs w:val="22"/>
              </w:rPr>
              <w:t>PotlatchDeltic</w:t>
            </w:r>
            <w:proofErr w:type="spellEnd"/>
            <w:r>
              <w:rPr>
                <w:b/>
                <w:szCs w:val="22"/>
              </w:rPr>
              <w:t xml:space="preserve"> Land &amp; Lum</w:t>
            </w:r>
            <w:r w:rsidR="00381773">
              <w:rPr>
                <w:b/>
                <w:szCs w:val="22"/>
              </w:rPr>
              <w:t>b</w:t>
            </w:r>
            <w:r>
              <w:rPr>
                <w:b/>
                <w:szCs w:val="22"/>
              </w:rPr>
              <w:t>er, LLC - Gwinn Lumber</w:t>
            </w:r>
          </w:p>
          <w:bookmarkEnd w:id="0"/>
          <w:p w14:paraId="42038529" w14:textId="77777777" w:rsidR="00C2618F" w:rsidRPr="00927270" w:rsidRDefault="00C2618F" w:rsidP="00C2618F">
            <w:pPr>
              <w:jc w:val="center"/>
              <w:rPr>
                <w:szCs w:val="22"/>
              </w:rPr>
            </w:pPr>
          </w:p>
          <w:p w14:paraId="1C184CAA" w14:textId="3B513DF2" w:rsidR="00C2618F" w:rsidRDefault="00430163" w:rsidP="00430163">
            <w:pPr>
              <w:tabs>
                <w:tab w:val="center" w:pos="5157"/>
                <w:tab w:val="left" w:pos="9045"/>
              </w:tabs>
              <w:rPr>
                <w:szCs w:val="22"/>
              </w:rPr>
            </w:pPr>
            <w:r>
              <w:rPr>
                <w:szCs w:val="22"/>
              </w:rPr>
              <w:tab/>
            </w:r>
            <w:r w:rsidR="00C2618F" w:rsidRPr="00927270">
              <w:rPr>
                <w:szCs w:val="22"/>
              </w:rPr>
              <w:t xml:space="preserve">State Registration Number (SRN):  </w:t>
            </w:r>
            <w:bookmarkStart w:id="1" w:name="bSRN"/>
            <w:r w:rsidR="005935C0">
              <w:rPr>
                <w:szCs w:val="22"/>
              </w:rPr>
              <w:t>N5940</w:t>
            </w:r>
            <w:bookmarkEnd w:id="1"/>
          </w:p>
          <w:p w14:paraId="6B41D645" w14:textId="77777777" w:rsidR="00807634" w:rsidRPr="00927270" w:rsidRDefault="00807634" w:rsidP="00C2618F">
            <w:pPr>
              <w:jc w:val="center"/>
              <w:rPr>
                <w:szCs w:val="22"/>
              </w:rPr>
            </w:pPr>
          </w:p>
          <w:p w14:paraId="57C5FDF7" w14:textId="77777777" w:rsidR="00C2618F" w:rsidRPr="00927270" w:rsidRDefault="00C2618F" w:rsidP="00C2618F">
            <w:pPr>
              <w:jc w:val="center"/>
              <w:rPr>
                <w:szCs w:val="22"/>
              </w:rPr>
            </w:pPr>
            <w:r w:rsidRPr="00927270">
              <w:rPr>
                <w:szCs w:val="22"/>
              </w:rPr>
              <w:t>LOCATED AT</w:t>
            </w:r>
          </w:p>
          <w:p w14:paraId="61ACD1F5" w14:textId="77777777" w:rsidR="002B29E9" w:rsidRPr="00927270" w:rsidRDefault="002B29E9" w:rsidP="002B29E9">
            <w:pPr>
              <w:jc w:val="center"/>
              <w:rPr>
                <w:szCs w:val="22"/>
              </w:rPr>
            </w:pPr>
          </w:p>
          <w:p w14:paraId="3DFF8D0E" w14:textId="3C0C0229" w:rsidR="005E5399" w:rsidRPr="003F5BE8" w:rsidRDefault="005935C0" w:rsidP="002B29E9">
            <w:pPr>
              <w:jc w:val="center"/>
              <w:rPr>
                <w:szCs w:val="22"/>
              </w:rPr>
            </w:pPr>
            <w:bookmarkStart w:id="2" w:name="bStreetAddress"/>
            <w:bookmarkEnd w:id="2"/>
            <w:r>
              <w:rPr>
                <w:szCs w:val="22"/>
              </w:rPr>
              <w:t>650 A. Avenue</w:t>
            </w:r>
            <w:r w:rsidR="002B29E9">
              <w:rPr>
                <w:szCs w:val="22"/>
              </w:rPr>
              <w:t xml:space="preserve">, </w:t>
            </w:r>
            <w:bookmarkStart w:id="3" w:name="bCity"/>
            <w:bookmarkEnd w:id="3"/>
            <w:r>
              <w:rPr>
                <w:szCs w:val="22"/>
              </w:rPr>
              <w:t>Gwinn</w:t>
            </w:r>
            <w:r w:rsidR="002B29E9">
              <w:rPr>
                <w:szCs w:val="22"/>
              </w:rPr>
              <w:t xml:space="preserve">, </w:t>
            </w:r>
            <w:r w:rsidR="00E368AC">
              <w:rPr>
                <w:szCs w:val="22"/>
              </w:rPr>
              <w:t xml:space="preserve">Marquette County, </w:t>
            </w:r>
            <w:r w:rsidR="002B29E9" w:rsidRPr="00927270">
              <w:rPr>
                <w:szCs w:val="22"/>
              </w:rPr>
              <w:t>Michigan</w:t>
            </w:r>
            <w:r w:rsidR="002B29E9">
              <w:rPr>
                <w:szCs w:val="22"/>
              </w:rPr>
              <w:t xml:space="preserve"> </w:t>
            </w:r>
            <w:bookmarkStart w:id="4" w:name="bZip"/>
            <w:bookmarkEnd w:id="4"/>
            <w:r>
              <w:rPr>
                <w:szCs w:val="22"/>
              </w:rPr>
              <w:t>49841</w:t>
            </w:r>
          </w:p>
        </w:tc>
      </w:tr>
      <w:tr w:rsidR="00C2618F" w:rsidRPr="00DF47A8" w14:paraId="1D0709FC" w14:textId="77777777" w:rsidTr="00A9750A">
        <w:trPr>
          <w:cantSplit/>
          <w:trHeight w:val="145"/>
        </w:trPr>
        <w:tc>
          <w:tcPr>
            <w:tcW w:w="10530" w:type="dxa"/>
            <w:gridSpan w:val="3"/>
          </w:tcPr>
          <w:p w14:paraId="3154CB46" w14:textId="77777777" w:rsidR="00C2618F" w:rsidRPr="00DF47A8" w:rsidRDefault="00C2618F" w:rsidP="00C2618F">
            <w:pPr>
              <w:pStyle w:val="Header"/>
              <w:spacing w:before="20" w:after="20"/>
              <w:rPr>
                <w:szCs w:val="22"/>
              </w:rPr>
            </w:pPr>
          </w:p>
        </w:tc>
      </w:tr>
      <w:tr w:rsidR="00C2618F" w:rsidRPr="001838ED" w14:paraId="444680E7"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3216BBF3" w14:textId="77777777" w:rsidR="00C2618F" w:rsidRPr="00CF3702" w:rsidRDefault="00C2618F" w:rsidP="001838ED">
            <w:pPr>
              <w:jc w:val="center"/>
              <w:rPr>
                <w:sz w:val="20"/>
              </w:rPr>
            </w:pPr>
          </w:p>
          <w:p w14:paraId="2D3523FB" w14:textId="77777777" w:rsidR="00C2618F" w:rsidRPr="001838ED" w:rsidRDefault="00C2618F" w:rsidP="001838ED">
            <w:pPr>
              <w:jc w:val="center"/>
              <w:rPr>
                <w:b/>
                <w:sz w:val="28"/>
              </w:rPr>
            </w:pPr>
            <w:r w:rsidRPr="001838ED">
              <w:rPr>
                <w:b/>
                <w:sz w:val="28"/>
              </w:rPr>
              <w:t>RENEWABLE OPERATING PERMIT</w:t>
            </w:r>
          </w:p>
          <w:p w14:paraId="6AB231B1" w14:textId="77777777" w:rsidR="00C2618F" w:rsidRPr="001838ED" w:rsidRDefault="00C2618F" w:rsidP="001838ED">
            <w:pPr>
              <w:ind w:left="3240"/>
              <w:rPr>
                <w:sz w:val="24"/>
              </w:rPr>
            </w:pPr>
          </w:p>
          <w:p w14:paraId="51294784" w14:textId="22D97417" w:rsidR="00C2618F" w:rsidRPr="00C06A60" w:rsidRDefault="00C2618F" w:rsidP="001838ED">
            <w:pPr>
              <w:ind w:left="2880" w:firstLine="720"/>
              <w:rPr>
                <w:sz w:val="24"/>
                <w:szCs w:val="24"/>
              </w:rPr>
            </w:pPr>
            <w:r w:rsidRPr="001838ED">
              <w:rPr>
                <w:sz w:val="24"/>
              </w:rPr>
              <w:t>Permit Number:</w:t>
            </w:r>
            <w:r w:rsidRPr="001838ED">
              <w:rPr>
                <w:sz w:val="24"/>
              </w:rPr>
              <w:tab/>
              <w:t>MI-ROP-</w:t>
            </w:r>
            <w:bookmarkStart w:id="5" w:name="bSRN2"/>
            <w:bookmarkEnd w:id="5"/>
            <w:r w:rsidR="005935C0">
              <w:rPr>
                <w:sz w:val="24"/>
              </w:rPr>
              <w:t>N5940</w:t>
            </w:r>
            <w:r w:rsidR="004032B7" w:rsidRPr="001838ED">
              <w:rPr>
                <w:sz w:val="24"/>
              </w:rPr>
              <w:t>-</w:t>
            </w:r>
            <w:bookmarkStart w:id="6" w:name="bIssueYear"/>
            <w:bookmarkEnd w:id="6"/>
            <w:r w:rsidR="005935C0" w:rsidRPr="00C06A60">
              <w:rPr>
                <w:sz w:val="24"/>
              </w:rPr>
              <w:t>20</w:t>
            </w:r>
            <w:r w:rsidR="00404CC9" w:rsidRPr="00C06A60">
              <w:rPr>
                <w:sz w:val="24"/>
              </w:rPr>
              <w:t>19</w:t>
            </w:r>
            <w:r w:rsidR="000D4499" w:rsidRPr="00C06A60">
              <w:rPr>
                <w:sz w:val="24"/>
              </w:rPr>
              <w:t>a</w:t>
            </w:r>
          </w:p>
          <w:p w14:paraId="37A9623A" w14:textId="77777777" w:rsidR="00C2618F" w:rsidRPr="001838ED" w:rsidRDefault="00C2618F" w:rsidP="001838ED">
            <w:pPr>
              <w:ind w:left="3240"/>
              <w:rPr>
                <w:sz w:val="24"/>
              </w:rPr>
            </w:pPr>
          </w:p>
          <w:p w14:paraId="782A2BA6" w14:textId="5CDA1C92" w:rsidR="00C2618F" w:rsidRPr="001838ED" w:rsidRDefault="00C2618F" w:rsidP="001838ED">
            <w:pPr>
              <w:ind w:left="2880" w:firstLine="720"/>
              <w:rPr>
                <w:sz w:val="24"/>
                <w:szCs w:val="24"/>
              </w:rPr>
            </w:pPr>
            <w:r w:rsidRPr="001838ED">
              <w:rPr>
                <w:sz w:val="24"/>
              </w:rPr>
              <w:t>Expiration Date:</w:t>
            </w:r>
            <w:r w:rsidRPr="001838ED">
              <w:rPr>
                <w:sz w:val="24"/>
              </w:rPr>
              <w:tab/>
            </w:r>
            <w:r w:rsidR="00404CC9">
              <w:rPr>
                <w:sz w:val="24"/>
              </w:rPr>
              <w:t>July 22,</w:t>
            </w:r>
            <w:r w:rsidR="0098373A">
              <w:rPr>
                <w:sz w:val="24"/>
              </w:rPr>
              <w:t xml:space="preserve"> 2024</w:t>
            </w:r>
          </w:p>
          <w:p w14:paraId="04D984AE" w14:textId="77777777" w:rsidR="0025601A" w:rsidRPr="001838ED" w:rsidRDefault="0025601A" w:rsidP="001838ED">
            <w:pPr>
              <w:ind w:left="2880" w:firstLine="360"/>
              <w:rPr>
                <w:sz w:val="24"/>
              </w:rPr>
            </w:pPr>
          </w:p>
          <w:p w14:paraId="27C3C6FA"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7" w:name="bAppDueDate1"/>
            <w:bookmarkEnd w:id="7"/>
          </w:p>
          <w:p w14:paraId="1CB52E67" w14:textId="3E7A8F52" w:rsidR="00DF47A8" w:rsidRPr="0098373A" w:rsidRDefault="0098373A" w:rsidP="001838ED">
            <w:pPr>
              <w:jc w:val="center"/>
              <w:rPr>
                <w:sz w:val="24"/>
                <w:szCs w:val="24"/>
              </w:rPr>
            </w:pPr>
            <w:r w:rsidRPr="0098373A">
              <w:rPr>
                <w:sz w:val="24"/>
                <w:szCs w:val="24"/>
              </w:rPr>
              <w:t>January 22, 2023 and January 22, 2024</w:t>
            </w:r>
          </w:p>
          <w:p w14:paraId="6DC1E721" w14:textId="77777777" w:rsidR="00DF47A8" w:rsidRPr="001838ED" w:rsidRDefault="00DF47A8" w:rsidP="00DF47A8">
            <w:pPr>
              <w:rPr>
                <w:sz w:val="24"/>
              </w:rPr>
            </w:pPr>
          </w:p>
          <w:p w14:paraId="42CCC24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w:t>
            </w:r>
            <w:bookmarkStart w:id="8" w:name="_GoBack"/>
            <w:bookmarkEnd w:id="8"/>
            <w:r w:rsidRPr="001838ED">
              <w:rPr>
                <w:szCs w:val="22"/>
              </w:rPr>
              <w:t xml:space="preserve">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5FCBE699" w14:textId="77777777" w:rsidR="00C2618F" w:rsidRDefault="00C2618F" w:rsidP="00C2618F">
      <w:pPr>
        <w:jc w:val="center"/>
      </w:pPr>
    </w:p>
    <w:tbl>
      <w:tblPr>
        <w:tblW w:w="5053" w:type="pct"/>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241"/>
      </w:tblGrid>
      <w:tr w:rsidR="00C2618F" w14:paraId="751AC5EE" w14:textId="77777777">
        <w:trPr>
          <w:jc w:val="center"/>
        </w:trPr>
        <w:tc>
          <w:tcPr>
            <w:tcW w:w="10550" w:type="dxa"/>
            <w:shd w:val="clear" w:color="auto" w:fill="auto"/>
          </w:tcPr>
          <w:p w14:paraId="2C5A5CC4" w14:textId="77777777" w:rsidR="00461E40" w:rsidRPr="00CF3702" w:rsidRDefault="00461E40" w:rsidP="0025601A">
            <w:pPr>
              <w:jc w:val="center"/>
              <w:rPr>
                <w:b/>
                <w:sz w:val="20"/>
              </w:rPr>
            </w:pPr>
          </w:p>
          <w:p w14:paraId="21A5953C" w14:textId="77777777" w:rsidR="005D5FBE" w:rsidRDefault="0058429B" w:rsidP="0025601A">
            <w:pPr>
              <w:jc w:val="center"/>
              <w:rPr>
                <w:b/>
                <w:sz w:val="28"/>
                <w:szCs w:val="28"/>
              </w:rPr>
            </w:pPr>
            <w:r>
              <w:rPr>
                <w:b/>
                <w:sz w:val="28"/>
                <w:szCs w:val="28"/>
              </w:rPr>
              <w:t>SOURCE-WIDE PERMIT TO INSTALL</w:t>
            </w:r>
          </w:p>
          <w:p w14:paraId="685AE3F4" w14:textId="0F609A9A" w:rsidR="006A23B5" w:rsidRDefault="00B81BC1" w:rsidP="00B81BC1">
            <w:pPr>
              <w:tabs>
                <w:tab w:val="left" w:pos="8730"/>
              </w:tabs>
              <w:rPr>
                <w:b/>
                <w:sz w:val="28"/>
                <w:szCs w:val="28"/>
              </w:rPr>
            </w:pPr>
            <w:r>
              <w:rPr>
                <w:b/>
                <w:sz w:val="28"/>
                <w:szCs w:val="28"/>
              </w:rPr>
              <w:tab/>
            </w:r>
          </w:p>
          <w:p w14:paraId="01E7FA96" w14:textId="0B476363" w:rsidR="00C2618F" w:rsidRPr="00C06A60" w:rsidRDefault="005A402E" w:rsidP="00CA30A1">
            <w:pPr>
              <w:ind w:left="2880" w:firstLine="720"/>
              <w:rPr>
                <w:sz w:val="24"/>
                <w:szCs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5935C0">
              <w:rPr>
                <w:sz w:val="24"/>
                <w:szCs w:val="24"/>
              </w:rPr>
              <w:t>N5940</w:t>
            </w:r>
            <w:r w:rsidR="000D5F06">
              <w:rPr>
                <w:sz w:val="24"/>
                <w:szCs w:val="24"/>
              </w:rPr>
              <w:t>-</w:t>
            </w:r>
            <w:bookmarkStart w:id="10" w:name="bIssueYear2"/>
            <w:bookmarkEnd w:id="10"/>
            <w:r w:rsidR="005935C0" w:rsidRPr="00C06A60">
              <w:rPr>
                <w:sz w:val="24"/>
                <w:szCs w:val="24"/>
              </w:rPr>
              <w:t>20</w:t>
            </w:r>
            <w:r w:rsidR="0098373A" w:rsidRPr="00C06A60">
              <w:rPr>
                <w:sz w:val="24"/>
                <w:szCs w:val="24"/>
              </w:rPr>
              <w:t>19</w:t>
            </w:r>
            <w:r w:rsidR="000D4499" w:rsidRPr="00C06A60">
              <w:rPr>
                <w:sz w:val="24"/>
                <w:szCs w:val="24"/>
              </w:rPr>
              <w:t>a</w:t>
            </w:r>
          </w:p>
          <w:p w14:paraId="3B84F208" w14:textId="77777777" w:rsidR="00CA30A1" w:rsidRPr="006F2C46" w:rsidRDefault="00CA30A1" w:rsidP="00CA30A1">
            <w:pPr>
              <w:ind w:left="2880" w:firstLine="720"/>
              <w:rPr>
                <w:sz w:val="24"/>
                <w:szCs w:val="24"/>
              </w:rPr>
            </w:pPr>
          </w:p>
          <w:p w14:paraId="7645F6D2"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 xml:space="preserve">he </w:t>
            </w:r>
            <w:proofErr w:type="spellStart"/>
            <w:r w:rsidR="00C2618F">
              <w:t>P</w:t>
            </w:r>
            <w:r w:rsidR="006D7B66">
              <w:t>T</w:t>
            </w:r>
            <w:r w:rsidR="00C2618F">
              <w:t>l</w:t>
            </w:r>
            <w:proofErr w:type="spellEnd"/>
            <w:r w:rsidR="00C2618F">
              <w:t xml:space="preserve">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1F282E2E" w14:textId="175F2F84" w:rsidR="00DC44C7" w:rsidRDefault="00BC48DF" w:rsidP="00F73D71">
      <w:pPr>
        <w:ind w:left="-180"/>
        <w:rPr>
          <w:szCs w:val="22"/>
        </w:rPr>
      </w:pPr>
      <w:r>
        <w:rPr>
          <w:szCs w:val="22"/>
        </w:rPr>
        <w:t>Michigan Department of Environment</w:t>
      </w:r>
      <w:r w:rsidR="002C01FF">
        <w:rPr>
          <w:szCs w:val="22"/>
        </w:rPr>
        <w:t>, Great Lakes, and Energy</w:t>
      </w:r>
    </w:p>
    <w:p w14:paraId="638051C8" w14:textId="77777777" w:rsidR="00233961" w:rsidRDefault="00233961" w:rsidP="00F73D71">
      <w:pPr>
        <w:ind w:left="-180"/>
        <w:rPr>
          <w:szCs w:val="22"/>
        </w:rPr>
      </w:pPr>
    </w:p>
    <w:p w14:paraId="4CCE52E7" w14:textId="77777777" w:rsidR="006F2C46" w:rsidRDefault="006F2C46" w:rsidP="00F73D71">
      <w:pPr>
        <w:ind w:left="-180"/>
        <w:rPr>
          <w:szCs w:val="22"/>
        </w:rPr>
      </w:pPr>
    </w:p>
    <w:p w14:paraId="224F3B51" w14:textId="77777777" w:rsidR="006F2C46" w:rsidRDefault="006F2C46" w:rsidP="00F73D71">
      <w:pPr>
        <w:ind w:left="-180"/>
        <w:rPr>
          <w:szCs w:val="22"/>
        </w:rPr>
      </w:pPr>
    </w:p>
    <w:p w14:paraId="54A34C45" w14:textId="77777777" w:rsidR="002332C3" w:rsidRPr="006A1190" w:rsidRDefault="00AB2375" w:rsidP="002332C3">
      <w:pPr>
        <w:ind w:left="-180"/>
        <w:rPr>
          <w:szCs w:val="22"/>
        </w:rPr>
      </w:pPr>
      <w:r w:rsidRPr="006A1190">
        <w:rPr>
          <w:szCs w:val="22"/>
        </w:rPr>
        <w:t>______________________________________</w:t>
      </w:r>
    </w:p>
    <w:p w14:paraId="17B1D59A" w14:textId="49850686" w:rsidR="002F4C64" w:rsidRPr="0097673C" w:rsidRDefault="005935C0" w:rsidP="00862ED1">
      <w:pPr>
        <w:rPr>
          <w:b/>
          <w:sz w:val="18"/>
        </w:rPr>
      </w:pPr>
      <w:bookmarkStart w:id="11" w:name="bDS"/>
      <w:bookmarkEnd w:id="11"/>
      <w:r>
        <w:rPr>
          <w:szCs w:val="22"/>
        </w:rPr>
        <w:t xml:space="preserve">Ed Lancaster, </w:t>
      </w:r>
      <w:r w:rsidR="00DF72CC">
        <w:rPr>
          <w:szCs w:val="22"/>
        </w:rPr>
        <w:t>Marquette</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2" w:name="_Toc1453502"/>
      <w:r w:rsidR="002F4C64" w:rsidRPr="00927270">
        <w:rPr>
          <w:b/>
          <w:sz w:val="28"/>
          <w:szCs w:val="28"/>
        </w:rPr>
        <w:lastRenderedPageBreak/>
        <w:t>TABLE OF CONTENTS</w:t>
      </w:r>
      <w:bookmarkEnd w:id="12"/>
    </w:p>
    <w:p w14:paraId="1C5C22F4" w14:textId="77777777" w:rsidR="002F4C64" w:rsidRDefault="002F4C64" w:rsidP="002F4C64"/>
    <w:p w14:paraId="1A8A7737" w14:textId="29CF3094" w:rsidR="00EC5121"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28945761" w:history="1">
        <w:r w:rsidR="00EC5121" w:rsidRPr="00DF3EE6">
          <w:rPr>
            <w:rStyle w:val="Hyperlink"/>
            <w:noProof/>
          </w:rPr>
          <w:t>AUTHORITY AND ENFORCEABILITY</w:t>
        </w:r>
        <w:r w:rsidR="00EC5121">
          <w:rPr>
            <w:noProof/>
            <w:webHidden/>
          </w:rPr>
          <w:tab/>
        </w:r>
        <w:r w:rsidR="00EC5121">
          <w:rPr>
            <w:noProof/>
            <w:webHidden/>
          </w:rPr>
          <w:fldChar w:fldCharType="begin"/>
        </w:r>
        <w:r w:rsidR="00EC5121">
          <w:rPr>
            <w:noProof/>
            <w:webHidden/>
          </w:rPr>
          <w:instrText xml:space="preserve"> PAGEREF _Toc28945761 \h </w:instrText>
        </w:r>
        <w:r w:rsidR="00EC5121">
          <w:rPr>
            <w:noProof/>
            <w:webHidden/>
          </w:rPr>
        </w:r>
        <w:r w:rsidR="00EC5121">
          <w:rPr>
            <w:noProof/>
            <w:webHidden/>
          </w:rPr>
          <w:fldChar w:fldCharType="separate"/>
        </w:r>
        <w:r w:rsidR="00EF2A04">
          <w:rPr>
            <w:noProof/>
            <w:webHidden/>
          </w:rPr>
          <w:t>3</w:t>
        </w:r>
        <w:r w:rsidR="00EC5121">
          <w:rPr>
            <w:noProof/>
            <w:webHidden/>
          </w:rPr>
          <w:fldChar w:fldCharType="end"/>
        </w:r>
      </w:hyperlink>
    </w:p>
    <w:p w14:paraId="4D0C2DCE" w14:textId="03DD1290" w:rsidR="00EC5121" w:rsidRDefault="00EF2A04">
      <w:pPr>
        <w:pStyle w:val="TOC1"/>
        <w:rPr>
          <w:rFonts w:asciiTheme="minorHAnsi" w:eastAsiaTheme="minorEastAsia" w:hAnsiTheme="minorHAnsi" w:cstheme="minorBidi"/>
          <w:b w:val="0"/>
          <w:noProof/>
        </w:rPr>
      </w:pPr>
      <w:hyperlink w:anchor="_Toc28945762" w:history="1">
        <w:r w:rsidR="00EC5121" w:rsidRPr="00DF3EE6">
          <w:rPr>
            <w:rStyle w:val="Hyperlink"/>
            <w:noProof/>
          </w:rPr>
          <w:t>A.  GENERAL CONDITIONS</w:t>
        </w:r>
        <w:r w:rsidR="00EC5121">
          <w:rPr>
            <w:noProof/>
            <w:webHidden/>
          </w:rPr>
          <w:tab/>
        </w:r>
        <w:r w:rsidR="00EC5121">
          <w:rPr>
            <w:noProof/>
            <w:webHidden/>
          </w:rPr>
          <w:fldChar w:fldCharType="begin"/>
        </w:r>
        <w:r w:rsidR="00EC5121">
          <w:rPr>
            <w:noProof/>
            <w:webHidden/>
          </w:rPr>
          <w:instrText xml:space="preserve"> PAGEREF _Toc28945762 \h </w:instrText>
        </w:r>
        <w:r w:rsidR="00EC5121">
          <w:rPr>
            <w:noProof/>
            <w:webHidden/>
          </w:rPr>
        </w:r>
        <w:r w:rsidR="00EC5121">
          <w:rPr>
            <w:noProof/>
            <w:webHidden/>
          </w:rPr>
          <w:fldChar w:fldCharType="separate"/>
        </w:r>
        <w:r>
          <w:rPr>
            <w:noProof/>
            <w:webHidden/>
          </w:rPr>
          <w:t>4</w:t>
        </w:r>
        <w:r w:rsidR="00EC5121">
          <w:rPr>
            <w:noProof/>
            <w:webHidden/>
          </w:rPr>
          <w:fldChar w:fldCharType="end"/>
        </w:r>
      </w:hyperlink>
    </w:p>
    <w:p w14:paraId="674613D9" w14:textId="38A473F6" w:rsidR="00EC5121" w:rsidRDefault="00EF2A04">
      <w:pPr>
        <w:pStyle w:val="TOC2"/>
        <w:rPr>
          <w:rFonts w:asciiTheme="minorHAnsi" w:eastAsiaTheme="minorEastAsia" w:hAnsiTheme="minorHAnsi" w:cstheme="minorBidi"/>
          <w:noProof/>
        </w:rPr>
      </w:pPr>
      <w:hyperlink w:anchor="_Toc28945763" w:history="1">
        <w:r w:rsidR="00EC5121" w:rsidRPr="00DF3EE6">
          <w:rPr>
            <w:rStyle w:val="Hyperlink"/>
            <w:noProof/>
          </w:rPr>
          <w:t>Permit Enforceability</w:t>
        </w:r>
        <w:r w:rsidR="00EC5121">
          <w:rPr>
            <w:noProof/>
            <w:webHidden/>
          </w:rPr>
          <w:tab/>
        </w:r>
        <w:r w:rsidR="00EC5121">
          <w:rPr>
            <w:noProof/>
            <w:webHidden/>
          </w:rPr>
          <w:fldChar w:fldCharType="begin"/>
        </w:r>
        <w:r w:rsidR="00EC5121">
          <w:rPr>
            <w:noProof/>
            <w:webHidden/>
          </w:rPr>
          <w:instrText xml:space="preserve"> PAGEREF _Toc28945763 \h </w:instrText>
        </w:r>
        <w:r w:rsidR="00EC5121">
          <w:rPr>
            <w:noProof/>
            <w:webHidden/>
          </w:rPr>
        </w:r>
        <w:r w:rsidR="00EC5121">
          <w:rPr>
            <w:noProof/>
            <w:webHidden/>
          </w:rPr>
          <w:fldChar w:fldCharType="separate"/>
        </w:r>
        <w:r>
          <w:rPr>
            <w:noProof/>
            <w:webHidden/>
          </w:rPr>
          <w:t>4</w:t>
        </w:r>
        <w:r w:rsidR="00EC5121">
          <w:rPr>
            <w:noProof/>
            <w:webHidden/>
          </w:rPr>
          <w:fldChar w:fldCharType="end"/>
        </w:r>
      </w:hyperlink>
    </w:p>
    <w:p w14:paraId="067447C6" w14:textId="0D7B9B9C" w:rsidR="00EC5121" w:rsidRDefault="00EF2A04">
      <w:pPr>
        <w:pStyle w:val="TOC2"/>
        <w:rPr>
          <w:rFonts w:asciiTheme="minorHAnsi" w:eastAsiaTheme="minorEastAsia" w:hAnsiTheme="minorHAnsi" w:cstheme="minorBidi"/>
          <w:noProof/>
        </w:rPr>
      </w:pPr>
      <w:hyperlink w:anchor="_Toc28945764" w:history="1">
        <w:r w:rsidR="00EC5121" w:rsidRPr="00DF3EE6">
          <w:rPr>
            <w:rStyle w:val="Hyperlink"/>
            <w:noProof/>
          </w:rPr>
          <w:t>General Provisions</w:t>
        </w:r>
        <w:r w:rsidR="00EC5121">
          <w:rPr>
            <w:noProof/>
            <w:webHidden/>
          </w:rPr>
          <w:tab/>
        </w:r>
        <w:r w:rsidR="00EC5121">
          <w:rPr>
            <w:noProof/>
            <w:webHidden/>
          </w:rPr>
          <w:fldChar w:fldCharType="begin"/>
        </w:r>
        <w:r w:rsidR="00EC5121">
          <w:rPr>
            <w:noProof/>
            <w:webHidden/>
          </w:rPr>
          <w:instrText xml:space="preserve"> PAGEREF _Toc28945764 \h </w:instrText>
        </w:r>
        <w:r w:rsidR="00EC5121">
          <w:rPr>
            <w:noProof/>
            <w:webHidden/>
          </w:rPr>
        </w:r>
        <w:r w:rsidR="00EC5121">
          <w:rPr>
            <w:noProof/>
            <w:webHidden/>
          </w:rPr>
          <w:fldChar w:fldCharType="separate"/>
        </w:r>
        <w:r>
          <w:rPr>
            <w:noProof/>
            <w:webHidden/>
          </w:rPr>
          <w:t>4</w:t>
        </w:r>
        <w:r w:rsidR="00EC5121">
          <w:rPr>
            <w:noProof/>
            <w:webHidden/>
          </w:rPr>
          <w:fldChar w:fldCharType="end"/>
        </w:r>
      </w:hyperlink>
    </w:p>
    <w:p w14:paraId="35F22589" w14:textId="4E315F85" w:rsidR="00EC5121" w:rsidRDefault="00EF2A04">
      <w:pPr>
        <w:pStyle w:val="TOC2"/>
        <w:rPr>
          <w:rFonts w:asciiTheme="minorHAnsi" w:eastAsiaTheme="minorEastAsia" w:hAnsiTheme="minorHAnsi" w:cstheme="minorBidi"/>
          <w:noProof/>
        </w:rPr>
      </w:pPr>
      <w:hyperlink w:anchor="_Toc28945765" w:history="1">
        <w:r w:rsidR="00EC5121" w:rsidRPr="00DF3EE6">
          <w:rPr>
            <w:rStyle w:val="Hyperlink"/>
            <w:noProof/>
          </w:rPr>
          <w:t>Equipment &amp; Design</w:t>
        </w:r>
        <w:r w:rsidR="00EC5121">
          <w:rPr>
            <w:noProof/>
            <w:webHidden/>
          </w:rPr>
          <w:tab/>
        </w:r>
        <w:r w:rsidR="00EC5121">
          <w:rPr>
            <w:noProof/>
            <w:webHidden/>
          </w:rPr>
          <w:fldChar w:fldCharType="begin"/>
        </w:r>
        <w:r w:rsidR="00EC5121">
          <w:rPr>
            <w:noProof/>
            <w:webHidden/>
          </w:rPr>
          <w:instrText xml:space="preserve"> PAGEREF _Toc28945765 \h </w:instrText>
        </w:r>
        <w:r w:rsidR="00EC5121">
          <w:rPr>
            <w:noProof/>
            <w:webHidden/>
          </w:rPr>
        </w:r>
        <w:r w:rsidR="00EC5121">
          <w:rPr>
            <w:noProof/>
            <w:webHidden/>
          </w:rPr>
          <w:fldChar w:fldCharType="separate"/>
        </w:r>
        <w:r>
          <w:rPr>
            <w:noProof/>
            <w:webHidden/>
          </w:rPr>
          <w:t>5</w:t>
        </w:r>
        <w:r w:rsidR="00EC5121">
          <w:rPr>
            <w:noProof/>
            <w:webHidden/>
          </w:rPr>
          <w:fldChar w:fldCharType="end"/>
        </w:r>
      </w:hyperlink>
    </w:p>
    <w:p w14:paraId="2596D1DC" w14:textId="0D97A370" w:rsidR="00EC5121" w:rsidRDefault="00EF2A04">
      <w:pPr>
        <w:pStyle w:val="TOC2"/>
        <w:rPr>
          <w:rFonts w:asciiTheme="minorHAnsi" w:eastAsiaTheme="minorEastAsia" w:hAnsiTheme="minorHAnsi" w:cstheme="minorBidi"/>
          <w:noProof/>
        </w:rPr>
      </w:pPr>
      <w:hyperlink w:anchor="_Toc28945766" w:history="1">
        <w:r w:rsidR="00EC5121" w:rsidRPr="00DF3EE6">
          <w:rPr>
            <w:rStyle w:val="Hyperlink"/>
            <w:noProof/>
          </w:rPr>
          <w:t>Emission Limits</w:t>
        </w:r>
        <w:r w:rsidR="00EC5121">
          <w:rPr>
            <w:noProof/>
            <w:webHidden/>
          </w:rPr>
          <w:tab/>
        </w:r>
        <w:r w:rsidR="00EC5121">
          <w:rPr>
            <w:noProof/>
            <w:webHidden/>
          </w:rPr>
          <w:fldChar w:fldCharType="begin"/>
        </w:r>
        <w:r w:rsidR="00EC5121">
          <w:rPr>
            <w:noProof/>
            <w:webHidden/>
          </w:rPr>
          <w:instrText xml:space="preserve"> PAGEREF _Toc28945766 \h </w:instrText>
        </w:r>
        <w:r w:rsidR="00EC5121">
          <w:rPr>
            <w:noProof/>
            <w:webHidden/>
          </w:rPr>
        </w:r>
        <w:r w:rsidR="00EC5121">
          <w:rPr>
            <w:noProof/>
            <w:webHidden/>
          </w:rPr>
          <w:fldChar w:fldCharType="separate"/>
        </w:r>
        <w:r>
          <w:rPr>
            <w:noProof/>
            <w:webHidden/>
          </w:rPr>
          <w:t>5</w:t>
        </w:r>
        <w:r w:rsidR="00EC5121">
          <w:rPr>
            <w:noProof/>
            <w:webHidden/>
          </w:rPr>
          <w:fldChar w:fldCharType="end"/>
        </w:r>
      </w:hyperlink>
    </w:p>
    <w:p w14:paraId="25FDBDA4" w14:textId="12D075D6" w:rsidR="00EC5121" w:rsidRDefault="00EF2A04">
      <w:pPr>
        <w:pStyle w:val="TOC2"/>
        <w:rPr>
          <w:rFonts w:asciiTheme="minorHAnsi" w:eastAsiaTheme="minorEastAsia" w:hAnsiTheme="minorHAnsi" w:cstheme="minorBidi"/>
          <w:noProof/>
        </w:rPr>
      </w:pPr>
      <w:hyperlink w:anchor="_Toc28945767" w:history="1">
        <w:r w:rsidR="00EC5121" w:rsidRPr="00DF3EE6">
          <w:rPr>
            <w:rStyle w:val="Hyperlink"/>
            <w:noProof/>
          </w:rPr>
          <w:t>Testing/Sampling</w:t>
        </w:r>
        <w:r w:rsidR="00EC5121">
          <w:rPr>
            <w:noProof/>
            <w:webHidden/>
          </w:rPr>
          <w:tab/>
        </w:r>
        <w:r w:rsidR="00EC5121">
          <w:rPr>
            <w:noProof/>
            <w:webHidden/>
          </w:rPr>
          <w:fldChar w:fldCharType="begin"/>
        </w:r>
        <w:r w:rsidR="00EC5121">
          <w:rPr>
            <w:noProof/>
            <w:webHidden/>
          </w:rPr>
          <w:instrText xml:space="preserve"> PAGEREF _Toc28945767 \h </w:instrText>
        </w:r>
        <w:r w:rsidR="00EC5121">
          <w:rPr>
            <w:noProof/>
            <w:webHidden/>
          </w:rPr>
        </w:r>
        <w:r w:rsidR="00EC5121">
          <w:rPr>
            <w:noProof/>
            <w:webHidden/>
          </w:rPr>
          <w:fldChar w:fldCharType="separate"/>
        </w:r>
        <w:r>
          <w:rPr>
            <w:noProof/>
            <w:webHidden/>
          </w:rPr>
          <w:t>5</w:t>
        </w:r>
        <w:r w:rsidR="00EC5121">
          <w:rPr>
            <w:noProof/>
            <w:webHidden/>
          </w:rPr>
          <w:fldChar w:fldCharType="end"/>
        </w:r>
      </w:hyperlink>
    </w:p>
    <w:p w14:paraId="1260F274" w14:textId="183EB186" w:rsidR="00EC5121" w:rsidRDefault="00EF2A04">
      <w:pPr>
        <w:pStyle w:val="TOC2"/>
        <w:rPr>
          <w:rFonts w:asciiTheme="minorHAnsi" w:eastAsiaTheme="minorEastAsia" w:hAnsiTheme="minorHAnsi" w:cstheme="minorBidi"/>
          <w:noProof/>
        </w:rPr>
      </w:pPr>
      <w:hyperlink w:anchor="_Toc28945768" w:history="1">
        <w:r w:rsidR="00EC5121" w:rsidRPr="00DF3EE6">
          <w:rPr>
            <w:rStyle w:val="Hyperlink"/>
            <w:noProof/>
          </w:rPr>
          <w:t>Monitoring/Recordkeeping</w:t>
        </w:r>
        <w:r w:rsidR="00EC5121">
          <w:rPr>
            <w:noProof/>
            <w:webHidden/>
          </w:rPr>
          <w:tab/>
        </w:r>
        <w:r w:rsidR="00EC5121">
          <w:rPr>
            <w:noProof/>
            <w:webHidden/>
          </w:rPr>
          <w:fldChar w:fldCharType="begin"/>
        </w:r>
        <w:r w:rsidR="00EC5121">
          <w:rPr>
            <w:noProof/>
            <w:webHidden/>
          </w:rPr>
          <w:instrText xml:space="preserve"> PAGEREF _Toc28945768 \h </w:instrText>
        </w:r>
        <w:r w:rsidR="00EC5121">
          <w:rPr>
            <w:noProof/>
            <w:webHidden/>
          </w:rPr>
        </w:r>
        <w:r w:rsidR="00EC5121">
          <w:rPr>
            <w:noProof/>
            <w:webHidden/>
          </w:rPr>
          <w:fldChar w:fldCharType="separate"/>
        </w:r>
        <w:r>
          <w:rPr>
            <w:noProof/>
            <w:webHidden/>
          </w:rPr>
          <w:t>6</w:t>
        </w:r>
        <w:r w:rsidR="00EC5121">
          <w:rPr>
            <w:noProof/>
            <w:webHidden/>
          </w:rPr>
          <w:fldChar w:fldCharType="end"/>
        </w:r>
      </w:hyperlink>
    </w:p>
    <w:p w14:paraId="2C42169F" w14:textId="382C27B1" w:rsidR="00EC5121" w:rsidRDefault="00EF2A04">
      <w:pPr>
        <w:pStyle w:val="TOC2"/>
        <w:rPr>
          <w:rFonts w:asciiTheme="minorHAnsi" w:eastAsiaTheme="minorEastAsia" w:hAnsiTheme="minorHAnsi" w:cstheme="minorBidi"/>
          <w:noProof/>
        </w:rPr>
      </w:pPr>
      <w:hyperlink w:anchor="_Toc28945769" w:history="1">
        <w:r w:rsidR="00EC5121" w:rsidRPr="00DF3EE6">
          <w:rPr>
            <w:rStyle w:val="Hyperlink"/>
            <w:noProof/>
          </w:rPr>
          <w:t>Certification &amp; Reporting</w:t>
        </w:r>
        <w:r w:rsidR="00EC5121">
          <w:rPr>
            <w:noProof/>
            <w:webHidden/>
          </w:rPr>
          <w:tab/>
        </w:r>
        <w:r w:rsidR="00EC5121">
          <w:rPr>
            <w:noProof/>
            <w:webHidden/>
          </w:rPr>
          <w:fldChar w:fldCharType="begin"/>
        </w:r>
        <w:r w:rsidR="00EC5121">
          <w:rPr>
            <w:noProof/>
            <w:webHidden/>
          </w:rPr>
          <w:instrText xml:space="preserve"> PAGEREF _Toc28945769 \h </w:instrText>
        </w:r>
        <w:r w:rsidR="00EC5121">
          <w:rPr>
            <w:noProof/>
            <w:webHidden/>
          </w:rPr>
        </w:r>
        <w:r w:rsidR="00EC5121">
          <w:rPr>
            <w:noProof/>
            <w:webHidden/>
          </w:rPr>
          <w:fldChar w:fldCharType="separate"/>
        </w:r>
        <w:r>
          <w:rPr>
            <w:noProof/>
            <w:webHidden/>
          </w:rPr>
          <w:t>6</w:t>
        </w:r>
        <w:r w:rsidR="00EC5121">
          <w:rPr>
            <w:noProof/>
            <w:webHidden/>
          </w:rPr>
          <w:fldChar w:fldCharType="end"/>
        </w:r>
      </w:hyperlink>
    </w:p>
    <w:p w14:paraId="7E6A9A5D" w14:textId="1A3E7679" w:rsidR="00EC5121" w:rsidRDefault="00EF2A04">
      <w:pPr>
        <w:pStyle w:val="TOC2"/>
        <w:rPr>
          <w:rFonts w:asciiTheme="minorHAnsi" w:eastAsiaTheme="minorEastAsia" w:hAnsiTheme="minorHAnsi" w:cstheme="minorBidi"/>
          <w:noProof/>
        </w:rPr>
      </w:pPr>
      <w:hyperlink w:anchor="_Toc28945770" w:history="1">
        <w:r w:rsidR="00EC5121" w:rsidRPr="00DF3EE6">
          <w:rPr>
            <w:rStyle w:val="Hyperlink"/>
            <w:noProof/>
          </w:rPr>
          <w:t>Permit Shield</w:t>
        </w:r>
        <w:r w:rsidR="00EC5121">
          <w:rPr>
            <w:noProof/>
            <w:webHidden/>
          </w:rPr>
          <w:tab/>
        </w:r>
        <w:r w:rsidR="00EC5121">
          <w:rPr>
            <w:noProof/>
            <w:webHidden/>
          </w:rPr>
          <w:fldChar w:fldCharType="begin"/>
        </w:r>
        <w:r w:rsidR="00EC5121">
          <w:rPr>
            <w:noProof/>
            <w:webHidden/>
          </w:rPr>
          <w:instrText xml:space="preserve"> PAGEREF _Toc28945770 \h </w:instrText>
        </w:r>
        <w:r w:rsidR="00EC5121">
          <w:rPr>
            <w:noProof/>
            <w:webHidden/>
          </w:rPr>
        </w:r>
        <w:r w:rsidR="00EC5121">
          <w:rPr>
            <w:noProof/>
            <w:webHidden/>
          </w:rPr>
          <w:fldChar w:fldCharType="separate"/>
        </w:r>
        <w:r>
          <w:rPr>
            <w:noProof/>
            <w:webHidden/>
          </w:rPr>
          <w:t>7</w:t>
        </w:r>
        <w:r w:rsidR="00EC5121">
          <w:rPr>
            <w:noProof/>
            <w:webHidden/>
          </w:rPr>
          <w:fldChar w:fldCharType="end"/>
        </w:r>
      </w:hyperlink>
    </w:p>
    <w:p w14:paraId="5AB0E25C" w14:textId="4C0BD001" w:rsidR="00EC5121" w:rsidRDefault="00EF2A04">
      <w:pPr>
        <w:pStyle w:val="TOC2"/>
        <w:rPr>
          <w:rFonts w:asciiTheme="minorHAnsi" w:eastAsiaTheme="minorEastAsia" w:hAnsiTheme="minorHAnsi" w:cstheme="minorBidi"/>
          <w:noProof/>
        </w:rPr>
      </w:pPr>
      <w:hyperlink w:anchor="_Toc28945771" w:history="1">
        <w:r w:rsidR="00EC5121" w:rsidRPr="00DF3EE6">
          <w:rPr>
            <w:rStyle w:val="Hyperlink"/>
            <w:noProof/>
          </w:rPr>
          <w:t>Revisions</w:t>
        </w:r>
        <w:r w:rsidR="00EC5121">
          <w:rPr>
            <w:noProof/>
            <w:webHidden/>
          </w:rPr>
          <w:tab/>
        </w:r>
        <w:r w:rsidR="00EC5121">
          <w:rPr>
            <w:noProof/>
            <w:webHidden/>
          </w:rPr>
          <w:fldChar w:fldCharType="begin"/>
        </w:r>
        <w:r w:rsidR="00EC5121">
          <w:rPr>
            <w:noProof/>
            <w:webHidden/>
          </w:rPr>
          <w:instrText xml:space="preserve"> PAGEREF _Toc28945771 \h </w:instrText>
        </w:r>
        <w:r w:rsidR="00EC5121">
          <w:rPr>
            <w:noProof/>
            <w:webHidden/>
          </w:rPr>
        </w:r>
        <w:r w:rsidR="00EC5121">
          <w:rPr>
            <w:noProof/>
            <w:webHidden/>
          </w:rPr>
          <w:fldChar w:fldCharType="separate"/>
        </w:r>
        <w:r>
          <w:rPr>
            <w:noProof/>
            <w:webHidden/>
          </w:rPr>
          <w:t>8</w:t>
        </w:r>
        <w:r w:rsidR="00EC5121">
          <w:rPr>
            <w:noProof/>
            <w:webHidden/>
          </w:rPr>
          <w:fldChar w:fldCharType="end"/>
        </w:r>
      </w:hyperlink>
    </w:p>
    <w:p w14:paraId="4EE8D7EF" w14:textId="79D21600" w:rsidR="00EC5121" w:rsidRDefault="00EF2A04">
      <w:pPr>
        <w:pStyle w:val="TOC2"/>
        <w:rPr>
          <w:rFonts w:asciiTheme="minorHAnsi" w:eastAsiaTheme="minorEastAsia" w:hAnsiTheme="minorHAnsi" w:cstheme="minorBidi"/>
          <w:noProof/>
        </w:rPr>
      </w:pPr>
      <w:hyperlink w:anchor="_Toc28945772" w:history="1">
        <w:r w:rsidR="00EC5121" w:rsidRPr="00DF3EE6">
          <w:rPr>
            <w:rStyle w:val="Hyperlink"/>
            <w:noProof/>
          </w:rPr>
          <w:t>Reopenings</w:t>
        </w:r>
        <w:r w:rsidR="00EC5121">
          <w:rPr>
            <w:noProof/>
            <w:webHidden/>
          </w:rPr>
          <w:tab/>
        </w:r>
        <w:r w:rsidR="00EC5121">
          <w:rPr>
            <w:noProof/>
            <w:webHidden/>
          </w:rPr>
          <w:fldChar w:fldCharType="begin"/>
        </w:r>
        <w:r w:rsidR="00EC5121">
          <w:rPr>
            <w:noProof/>
            <w:webHidden/>
          </w:rPr>
          <w:instrText xml:space="preserve"> PAGEREF _Toc28945772 \h </w:instrText>
        </w:r>
        <w:r w:rsidR="00EC5121">
          <w:rPr>
            <w:noProof/>
            <w:webHidden/>
          </w:rPr>
        </w:r>
        <w:r w:rsidR="00EC5121">
          <w:rPr>
            <w:noProof/>
            <w:webHidden/>
          </w:rPr>
          <w:fldChar w:fldCharType="separate"/>
        </w:r>
        <w:r>
          <w:rPr>
            <w:noProof/>
            <w:webHidden/>
          </w:rPr>
          <w:t>8</w:t>
        </w:r>
        <w:r w:rsidR="00EC5121">
          <w:rPr>
            <w:noProof/>
            <w:webHidden/>
          </w:rPr>
          <w:fldChar w:fldCharType="end"/>
        </w:r>
      </w:hyperlink>
    </w:p>
    <w:p w14:paraId="55B0D6F8" w14:textId="0607ADC3" w:rsidR="00EC5121" w:rsidRDefault="00EF2A04">
      <w:pPr>
        <w:pStyle w:val="TOC2"/>
        <w:rPr>
          <w:rFonts w:asciiTheme="minorHAnsi" w:eastAsiaTheme="minorEastAsia" w:hAnsiTheme="minorHAnsi" w:cstheme="minorBidi"/>
          <w:noProof/>
        </w:rPr>
      </w:pPr>
      <w:hyperlink w:anchor="_Toc28945773" w:history="1">
        <w:r w:rsidR="00EC5121" w:rsidRPr="00DF3EE6">
          <w:rPr>
            <w:rStyle w:val="Hyperlink"/>
            <w:noProof/>
          </w:rPr>
          <w:t>Renewals</w:t>
        </w:r>
        <w:r w:rsidR="00EC5121">
          <w:rPr>
            <w:noProof/>
            <w:webHidden/>
          </w:rPr>
          <w:tab/>
        </w:r>
        <w:r w:rsidR="00EC5121">
          <w:rPr>
            <w:noProof/>
            <w:webHidden/>
          </w:rPr>
          <w:fldChar w:fldCharType="begin"/>
        </w:r>
        <w:r w:rsidR="00EC5121">
          <w:rPr>
            <w:noProof/>
            <w:webHidden/>
          </w:rPr>
          <w:instrText xml:space="preserve"> PAGEREF _Toc28945773 \h </w:instrText>
        </w:r>
        <w:r w:rsidR="00EC5121">
          <w:rPr>
            <w:noProof/>
            <w:webHidden/>
          </w:rPr>
        </w:r>
        <w:r w:rsidR="00EC5121">
          <w:rPr>
            <w:noProof/>
            <w:webHidden/>
          </w:rPr>
          <w:fldChar w:fldCharType="separate"/>
        </w:r>
        <w:r>
          <w:rPr>
            <w:noProof/>
            <w:webHidden/>
          </w:rPr>
          <w:t>9</w:t>
        </w:r>
        <w:r w:rsidR="00EC5121">
          <w:rPr>
            <w:noProof/>
            <w:webHidden/>
          </w:rPr>
          <w:fldChar w:fldCharType="end"/>
        </w:r>
      </w:hyperlink>
    </w:p>
    <w:p w14:paraId="7C33DE8D" w14:textId="2E744B12" w:rsidR="00EC5121" w:rsidRDefault="00EF2A04">
      <w:pPr>
        <w:pStyle w:val="TOC2"/>
        <w:rPr>
          <w:rFonts w:asciiTheme="minorHAnsi" w:eastAsiaTheme="minorEastAsia" w:hAnsiTheme="minorHAnsi" w:cstheme="minorBidi"/>
          <w:noProof/>
        </w:rPr>
      </w:pPr>
      <w:hyperlink w:anchor="_Toc28945774" w:history="1">
        <w:r w:rsidR="00EC5121" w:rsidRPr="00DF3EE6">
          <w:rPr>
            <w:rStyle w:val="Hyperlink"/>
            <w:bCs/>
            <w:noProof/>
          </w:rPr>
          <w:t>Stratospheric Ozone Protection</w:t>
        </w:r>
        <w:r w:rsidR="00EC5121">
          <w:rPr>
            <w:noProof/>
            <w:webHidden/>
          </w:rPr>
          <w:tab/>
        </w:r>
        <w:r w:rsidR="00EC5121">
          <w:rPr>
            <w:noProof/>
            <w:webHidden/>
          </w:rPr>
          <w:fldChar w:fldCharType="begin"/>
        </w:r>
        <w:r w:rsidR="00EC5121">
          <w:rPr>
            <w:noProof/>
            <w:webHidden/>
          </w:rPr>
          <w:instrText xml:space="preserve"> PAGEREF _Toc28945774 \h </w:instrText>
        </w:r>
        <w:r w:rsidR="00EC5121">
          <w:rPr>
            <w:noProof/>
            <w:webHidden/>
          </w:rPr>
        </w:r>
        <w:r w:rsidR="00EC5121">
          <w:rPr>
            <w:noProof/>
            <w:webHidden/>
          </w:rPr>
          <w:fldChar w:fldCharType="separate"/>
        </w:r>
        <w:r>
          <w:rPr>
            <w:noProof/>
            <w:webHidden/>
          </w:rPr>
          <w:t>9</w:t>
        </w:r>
        <w:r w:rsidR="00EC5121">
          <w:rPr>
            <w:noProof/>
            <w:webHidden/>
          </w:rPr>
          <w:fldChar w:fldCharType="end"/>
        </w:r>
      </w:hyperlink>
    </w:p>
    <w:p w14:paraId="6CEDCE17" w14:textId="0590B86F" w:rsidR="00EC5121" w:rsidRDefault="00EF2A04">
      <w:pPr>
        <w:pStyle w:val="TOC2"/>
        <w:rPr>
          <w:rFonts w:asciiTheme="minorHAnsi" w:eastAsiaTheme="minorEastAsia" w:hAnsiTheme="minorHAnsi" w:cstheme="minorBidi"/>
          <w:noProof/>
        </w:rPr>
      </w:pPr>
      <w:hyperlink w:anchor="_Toc28945775" w:history="1">
        <w:r w:rsidR="00EC5121" w:rsidRPr="00DF3EE6">
          <w:rPr>
            <w:rStyle w:val="Hyperlink"/>
            <w:bCs/>
            <w:noProof/>
          </w:rPr>
          <w:t>Risk Management Plan</w:t>
        </w:r>
        <w:r w:rsidR="00EC5121">
          <w:rPr>
            <w:noProof/>
            <w:webHidden/>
          </w:rPr>
          <w:tab/>
        </w:r>
        <w:r w:rsidR="00EC5121">
          <w:rPr>
            <w:noProof/>
            <w:webHidden/>
          </w:rPr>
          <w:fldChar w:fldCharType="begin"/>
        </w:r>
        <w:r w:rsidR="00EC5121">
          <w:rPr>
            <w:noProof/>
            <w:webHidden/>
          </w:rPr>
          <w:instrText xml:space="preserve"> PAGEREF _Toc28945775 \h </w:instrText>
        </w:r>
        <w:r w:rsidR="00EC5121">
          <w:rPr>
            <w:noProof/>
            <w:webHidden/>
          </w:rPr>
        </w:r>
        <w:r w:rsidR="00EC5121">
          <w:rPr>
            <w:noProof/>
            <w:webHidden/>
          </w:rPr>
          <w:fldChar w:fldCharType="separate"/>
        </w:r>
        <w:r>
          <w:rPr>
            <w:noProof/>
            <w:webHidden/>
          </w:rPr>
          <w:t>9</w:t>
        </w:r>
        <w:r w:rsidR="00EC5121">
          <w:rPr>
            <w:noProof/>
            <w:webHidden/>
          </w:rPr>
          <w:fldChar w:fldCharType="end"/>
        </w:r>
      </w:hyperlink>
    </w:p>
    <w:p w14:paraId="7A0846C2" w14:textId="4FDE0CA4" w:rsidR="00EC5121" w:rsidRDefault="00EF2A04">
      <w:pPr>
        <w:pStyle w:val="TOC2"/>
        <w:rPr>
          <w:rFonts w:asciiTheme="minorHAnsi" w:eastAsiaTheme="minorEastAsia" w:hAnsiTheme="minorHAnsi" w:cstheme="minorBidi"/>
          <w:noProof/>
        </w:rPr>
      </w:pPr>
      <w:hyperlink w:anchor="_Toc28945776" w:history="1">
        <w:r w:rsidR="00EC5121" w:rsidRPr="00DF3EE6">
          <w:rPr>
            <w:rStyle w:val="Hyperlink"/>
            <w:bCs/>
            <w:noProof/>
          </w:rPr>
          <w:t>Emission Trading</w:t>
        </w:r>
        <w:r w:rsidR="00EC5121">
          <w:rPr>
            <w:noProof/>
            <w:webHidden/>
          </w:rPr>
          <w:tab/>
        </w:r>
        <w:r w:rsidR="00EC5121">
          <w:rPr>
            <w:noProof/>
            <w:webHidden/>
          </w:rPr>
          <w:fldChar w:fldCharType="begin"/>
        </w:r>
        <w:r w:rsidR="00EC5121">
          <w:rPr>
            <w:noProof/>
            <w:webHidden/>
          </w:rPr>
          <w:instrText xml:space="preserve"> PAGEREF _Toc28945776 \h </w:instrText>
        </w:r>
        <w:r w:rsidR="00EC5121">
          <w:rPr>
            <w:noProof/>
            <w:webHidden/>
          </w:rPr>
        </w:r>
        <w:r w:rsidR="00EC5121">
          <w:rPr>
            <w:noProof/>
            <w:webHidden/>
          </w:rPr>
          <w:fldChar w:fldCharType="separate"/>
        </w:r>
        <w:r>
          <w:rPr>
            <w:noProof/>
            <w:webHidden/>
          </w:rPr>
          <w:t>9</w:t>
        </w:r>
        <w:r w:rsidR="00EC5121">
          <w:rPr>
            <w:noProof/>
            <w:webHidden/>
          </w:rPr>
          <w:fldChar w:fldCharType="end"/>
        </w:r>
      </w:hyperlink>
    </w:p>
    <w:p w14:paraId="2A8F6ACD" w14:textId="1FCBCBE3" w:rsidR="00EC5121" w:rsidRDefault="00EF2A04">
      <w:pPr>
        <w:pStyle w:val="TOC2"/>
        <w:rPr>
          <w:rFonts w:asciiTheme="minorHAnsi" w:eastAsiaTheme="minorEastAsia" w:hAnsiTheme="minorHAnsi" w:cstheme="minorBidi"/>
          <w:noProof/>
        </w:rPr>
      </w:pPr>
      <w:hyperlink w:anchor="_Toc28945777" w:history="1">
        <w:r w:rsidR="00EC5121" w:rsidRPr="00DF3EE6">
          <w:rPr>
            <w:rStyle w:val="Hyperlink"/>
            <w:bCs/>
            <w:noProof/>
          </w:rPr>
          <w:t>Permit to Install (PTI)</w:t>
        </w:r>
        <w:r w:rsidR="00EC5121">
          <w:rPr>
            <w:noProof/>
            <w:webHidden/>
          </w:rPr>
          <w:tab/>
        </w:r>
        <w:r w:rsidR="00EC5121">
          <w:rPr>
            <w:noProof/>
            <w:webHidden/>
          </w:rPr>
          <w:fldChar w:fldCharType="begin"/>
        </w:r>
        <w:r w:rsidR="00EC5121">
          <w:rPr>
            <w:noProof/>
            <w:webHidden/>
          </w:rPr>
          <w:instrText xml:space="preserve"> PAGEREF _Toc28945777 \h </w:instrText>
        </w:r>
        <w:r w:rsidR="00EC5121">
          <w:rPr>
            <w:noProof/>
            <w:webHidden/>
          </w:rPr>
        </w:r>
        <w:r w:rsidR="00EC5121">
          <w:rPr>
            <w:noProof/>
            <w:webHidden/>
          </w:rPr>
          <w:fldChar w:fldCharType="separate"/>
        </w:r>
        <w:r>
          <w:rPr>
            <w:noProof/>
            <w:webHidden/>
          </w:rPr>
          <w:t>10</w:t>
        </w:r>
        <w:r w:rsidR="00EC5121">
          <w:rPr>
            <w:noProof/>
            <w:webHidden/>
          </w:rPr>
          <w:fldChar w:fldCharType="end"/>
        </w:r>
      </w:hyperlink>
    </w:p>
    <w:p w14:paraId="5B010AB8" w14:textId="4F006183" w:rsidR="00EC5121" w:rsidRDefault="00EF2A04">
      <w:pPr>
        <w:pStyle w:val="TOC1"/>
        <w:rPr>
          <w:rFonts w:asciiTheme="minorHAnsi" w:eastAsiaTheme="minorEastAsia" w:hAnsiTheme="minorHAnsi" w:cstheme="minorBidi"/>
          <w:b w:val="0"/>
          <w:noProof/>
        </w:rPr>
      </w:pPr>
      <w:hyperlink w:anchor="_Toc28945778" w:history="1">
        <w:r w:rsidR="00EC5121" w:rsidRPr="00DF3EE6">
          <w:rPr>
            <w:rStyle w:val="Hyperlink"/>
            <w:noProof/>
          </w:rPr>
          <w:t>B.  SOURCE-WIDE CONDITIONS</w:t>
        </w:r>
        <w:r w:rsidR="00EC5121">
          <w:rPr>
            <w:noProof/>
            <w:webHidden/>
          </w:rPr>
          <w:tab/>
        </w:r>
        <w:r w:rsidR="00EC5121">
          <w:rPr>
            <w:noProof/>
            <w:webHidden/>
          </w:rPr>
          <w:fldChar w:fldCharType="begin"/>
        </w:r>
        <w:r w:rsidR="00EC5121">
          <w:rPr>
            <w:noProof/>
            <w:webHidden/>
          </w:rPr>
          <w:instrText xml:space="preserve"> PAGEREF _Toc28945778 \h </w:instrText>
        </w:r>
        <w:r w:rsidR="00EC5121">
          <w:rPr>
            <w:noProof/>
            <w:webHidden/>
          </w:rPr>
        </w:r>
        <w:r w:rsidR="00EC5121">
          <w:rPr>
            <w:noProof/>
            <w:webHidden/>
          </w:rPr>
          <w:fldChar w:fldCharType="separate"/>
        </w:r>
        <w:r>
          <w:rPr>
            <w:noProof/>
            <w:webHidden/>
          </w:rPr>
          <w:t>11</w:t>
        </w:r>
        <w:r w:rsidR="00EC5121">
          <w:rPr>
            <w:noProof/>
            <w:webHidden/>
          </w:rPr>
          <w:fldChar w:fldCharType="end"/>
        </w:r>
      </w:hyperlink>
    </w:p>
    <w:p w14:paraId="5205234A" w14:textId="743DBAD7" w:rsidR="00EC5121" w:rsidRDefault="00EF2A04">
      <w:pPr>
        <w:pStyle w:val="TOC1"/>
        <w:rPr>
          <w:rFonts w:asciiTheme="minorHAnsi" w:eastAsiaTheme="minorEastAsia" w:hAnsiTheme="minorHAnsi" w:cstheme="minorBidi"/>
          <w:b w:val="0"/>
          <w:noProof/>
        </w:rPr>
      </w:pPr>
      <w:hyperlink w:anchor="_Toc28945779" w:history="1">
        <w:r w:rsidR="00EC5121" w:rsidRPr="00DF3EE6">
          <w:rPr>
            <w:rStyle w:val="Hyperlink"/>
            <w:noProof/>
          </w:rPr>
          <w:t>C.  EMISSION UNIT SPECIAL CONDITIONS</w:t>
        </w:r>
        <w:r w:rsidR="00EC5121">
          <w:rPr>
            <w:noProof/>
            <w:webHidden/>
          </w:rPr>
          <w:tab/>
        </w:r>
        <w:r w:rsidR="00EC5121">
          <w:rPr>
            <w:noProof/>
            <w:webHidden/>
          </w:rPr>
          <w:fldChar w:fldCharType="begin"/>
        </w:r>
        <w:r w:rsidR="00EC5121">
          <w:rPr>
            <w:noProof/>
            <w:webHidden/>
          </w:rPr>
          <w:instrText xml:space="preserve"> PAGEREF _Toc28945779 \h </w:instrText>
        </w:r>
        <w:r w:rsidR="00EC5121">
          <w:rPr>
            <w:noProof/>
            <w:webHidden/>
          </w:rPr>
        </w:r>
        <w:r w:rsidR="00EC5121">
          <w:rPr>
            <w:noProof/>
            <w:webHidden/>
          </w:rPr>
          <w:fldChar w:fldCharType="separate"/>
        </w:r>
        <w:r>
          <w:rPr>
            <w:noProof/>
            <w:webHidden/>
          </w:rPr>
          <w:t>14</w:t>
        </w:r>
        <w:r w:rsidR="00EC5121">
          <w:rPr>
            <w:noProof/>
            <w:webHidden/>
          </w:rPr>
          <w:fldChar w:fldCharType="end"/>
        </w:r>
      </w:hyperlink>
    </w:p>
    <w:p w14:paraId="2A279DAF" w14:textId="4B5A6492" w:rsidR="00EC5121" w:rsidRDefault="00EF2A04">
      <w:pPr>
        <w:pStyle w:val="TOC2"/>
        <w:rPr>
          <w:rFonts w:asciiTheme="minorHAnsi" w:eastAsiaTheme="minorEastAsia" w:hAnsiTheme="minorHAnsi" w:cstheme="minorBidi"/>
          <w:noProof/>
        </w:rPr>
      </w:pPr>
      <w:hyperlink w:anchor="_Toc28945780" w:history="1">
        <w:r w:rsidR="00EC5121" w:rsidRPr="00DF3EE6">
          <w:rPr>
            <w:rStyle w:val="Hyperlink"/>
            <w:noProof/>
          </w:rPr>
          <w:t>EMISSION UNIT SUMMARY TABLE</w:t>
        </w:r>
        <w:r w:rsidR="00EC5121">
          <w:rPr>
            <w:noProof/>
            <w:webHidden/>
          </w:rPr>
          <w:tab/>
        </w:r>
        <w:r w:rsidR="00EC5121">
          <w:rPr>
            <w:noProof/>
            <w:webHidden/>
          </w:rPr>
          <w:fldChar w:fldCharType="begin"/>
        </w:r>
        <w:r w:rsidR="00EC5121">
          <w:rPr>
            <w:noProof/>
            <w:webHidden/>
          </w:rPr>
          <w:instrText xml:space="preserve"> PAGEREF _Toc28945780 \h </w:instrText>
        </w:r>
        <w:r w:rsidR="00EC5121">
          <w:rPr>
            <w:noProof/>
            <w:webHidden/>
          </w:rPr>
        </w:r>
        <w:r w:rsidR="00EC5121">
          <w:rPr>
            <w:noProof/>
            <w:webHidden/>
          </w:rPr>
          <w:fldChar w:fldCharType="separate"/>
        </w:r>
        <w:r>
          <w:rPr>
            <w:noProof/>
            <w:webHidden/>
          </w:rPr>
          <w:t>14</w:t>
        </w:r>
        <w:r w:rsidR="00EC5121">
          <w:rPr>
            <w:noProof/>
            <w:webHidden/>
          </w:rPr>
          <w:fldChar w:fldCharType="end"/>
        </w:r>
      </w:hyperlink>
    </w:p>
    <w:p w14:paraId="4CD90735" w14:textId="1F76E7F3" w:rsidR="00EC5121" w:rsidRDefault="00EF2A04">
      <w:pPr>
        <w:pStyle w:val="TOC2"/>
        <w:rPr>
          <w:rFonts w:asciiTheme="minorHAnsi" w:eastAsiaTheme="minorEastAsia" w:hAnsiTheme="minorHAnsi" w:cstheme="minorBidi"/>
          <w:noProof/>
        </w:rPr>
      </w:pPr>
      <w:hyperlink w:anchor="_Toc28945781" w:history="1">
        <w:r w:rsidR="00EC5121" w:rsidRPr="00DF3EE6">
          <w:rPr>
            <w:rStyle w:val="Hyperlink"/>
            <w:bCs/>
            <w:noProof/>
          </w:rPr>
          <w:t>EU-GASBOILER</w:t>
        </w:r>
        <w:r w:rsidR="00EC5121">
          <w:rPr>
            <w:noProof/>
            <w:webHidden/>
          </w:rPr>
          <w:tab/>
        </w:r>
        <w:r w:rsidR="00EC5121">
          <w:rPr>
            <w:noProof/>
            <w:webHidden/>
          </w:rPr>
          <w:fldChar w:fldCharType="begin"/>
        </w:r>
        <w:r w:rsidR="00EC5121">
          <w:rPr>
            <w:noProof/>
            <w:webHidden/>
          </w:rPr>
          <w:instrText xml:space="preserve"> PAGEREF _Toc28945781 \h </w:instrText>
        </w:r>
        <w:r w:rsidR="00EC5121">
          <w:rPr>
            <w:noProof/>
            <w:webHidden/>
          </w:rPr>
        </w:r>
        <w:r w:rsidR="00EC5121">
          <w:rPr>
            <w:noProof/>
            <w:webHidden/>
          </w:rPr>
          <w:fldChar w:fldCharType="separate"/>
        </w:r>
        <w:r>
          <w:rPr>
            <w:noProof/>
            <w:webHidden/>
          </w:rPr>
          <w:t>15</w:t>
        </w:r>
        <w:r w:rsidR="00EC5121">
          <w:rPr>
            <w:noProof/>
            <w:webHidden/>
          </w:rPr>
          <w:fldChar w:fldCharType="end"/>
        </w:r>
      </w:hyperlink>
    </w:p>
    <w:p w14:paraId="3CF664C8" w14:textId="1CA8A09D" w:rsidR="00EC5121" w:rsidRDefault="00EF2A04">
      <w:pPr>
        <w:pStyle w:val="TOC2"/>
        <w:rPr>
          <w:rFonts w:asciiTheme="minorHAnsi" w:eastAsiaTheme="minorEastAsia" w:hAnsiTheme="minorHAnsi" w:cstheme="minorBidi"/>
          <w:noProof/>
        </w:rPr>
      </w:pPr>
      <w:hyperlink w:anchor="_Toc28945782" w:history="1">
        <w:r w:rsidR="00EC5121" w:rsidRPr="00DF3EE6">
          <w:rPr>
            <w:rStyle w:val="Hyperlink"/>
            <w:bCs/>
            <w:noProof/>
          </w:rPr>
          <w:t>EU-PNEUMATICLINE</w:t>
        </w:r>
        <w:r w:rsidR="00EC5121">
          <w:rPr>
            <w:noProof/>
            <w:webHidden/>
          </w:rPr>
          <w:tab/>
        </w:r>
        <w:r w:rsidR="00EC5121">
          <w:rPr>
            <w:noProof/>
            <w:webHidden/>
          </w:rPr>
          <w:fldChar w:fldCharType="begin"/>
        </w:r>
        <w:r w:rsidR="00EC5121">
          <w:rPr>
            <w:noProof/>
            <w:webHidden/>
          </w:rPr>
          <w:instrText xml:space="preserve"> PAGEREF _Toc28945782 \h </w:instrText>
        </w:r>
        <w:r w:rsidR="00EC5121">
          <w:rPr>
            <w:noProof/>
            <w:webHidden/>
          </w:rPr>
        </w:r>
        <w:r w:rsidR="00EC5121">
          <w:rPr>
            <w:noProof/>
            <w:webHidden/>
          </w:rPr>
          <w:fldChar w:fldCharType="separate"/>
        </w:r>
        <w:r>
          <w:rPr>
            <w:noProof/>
            <w:webHidden/>
          </w:rPr>
          <w:t>17</w:t>
        </w:r>
        <w:r w:rsidR="00EC5121">
          <w:rPr>
            <w:noProof/>
            <w:webHidden/>
          </w:rPr>
          <w:fldChar w:fldCharType="end"/>
        </w:r>
      </w:hyperlink>
    </w:p>
    <w:p w14:paraId="53850F0B" w14:textId="3A64B77B" w:rsidR="00EC5121" w:rsidRDefault="00EF2A04">
      <w:pPr>
        <w:pStyle w:val="TOC2"/>
        <w:rPr>
          <w:rFonts w:asciiTheme="minorHAnsi" w:eastAsiaTheme="minorEastAsia" w:hAnsiTheme="minorHAnsi" w:cstheme="minorBidi"/>
          <w:noProof/>
        </w:rPr>
      </w:pPr>
      <w:hyperlink w:anchor="_Toc28945783" w:history="1">
        <w:r w:rsidR="00EC5121" w:rsidRPr="00DF3EE6">
          <w:rPr>
            <w:rStyle w:val="Hyperlink"/>
            <w:bCs/>
            <w:noProof/>
          </w:rPr>
          <w:t>EU-GENERATOR</w:t>
        </w:r>
        <w:r w:rsidR="00EC5121">
          <w:rPr>
            <w:noProof/>
            <w:webHidden/>
          </w:rPr>
          <w:tab/>
        </w:r>
        <w:r w:rsidR="00EC5121">
          <w:rPr>
            <w:noProof/>
            <w:webHidden/>
          </w:rPr>
          <w:fldChar w:fldCharType="begin"/>
        </w:r>
        <w:r w:rsidR="00EC5121">
          <w:rPr>
            <w:noProof/>
            <w:webHidden/>
          </w:rPr>
          <w:instrText xml:space="preserve"> PAGEREF _Toc28945783 \h </w:instrText>
        </w:r>
        <w:r w:rsidR="00EC5121">
          <w:rPr>
            <w:noProof/>
            <w:webHidden/>
          </w:rPr>
        </w:r>
        <w:r w:rsidR="00EC5121">
          <w:rPr>
            <w:noProof/>
            <w:webHidden/>
          </w:rPr>
          <w:fldChar w:fldCharType="separate"/>
        </w:r>
        <w:r>
          <w:rPr>
            <w:noProof/>
            <w:webHidden/>
          </w:rPr>
          <w:t>19</w:t>
        </w:r>
        <w:r w:rsidR="00EC5121">
          <w:rPr>
            <w:noProof/>
            <w:webHidden/>
          </w:rPr>
          <w:fldChar w:fldCharType="end"/>
        </w:r>
      </w:hyperlink>
    </w:p>
    <w:p w14:paraId="329EF04A" w14:textId="57233FF0" w:rsidR="00EC5121" w:rsidRDefault="00EF2A04">
      <w:pPr>
        <w:pStyle w:val="TOC1"/>
        <w:rPr>
          <w:rFonts w:asciiTheme="minorHAnsi" w:eastAsiaTheme="minorEastAsia" w:hAnsiTheme="minorHAnsi" w:cstheme="minorBidi"/>
          <w:b w:val="0"/>
          <w:noProof/>
        </w:rPr>
      </w:pPr>
      <w:hyperlink w:anchor="_Toc28945784" w:history="1">
        <w:r w:rsidR="00EC5121" w:rsidRPr="00DF3EE6">
          <w:rPr>
            <w:rStyle w:val="Hyperlink"/>
            <w:noProof/>
          </w:rPr>
          <w:t>D.  FLEXIBLE GROUP SPECIAL CONDITIONS</w:t>
        </w:r>
        <w:r w:rsidR="00EC5121">
          <w:rPr>
            <w:noProof/>
            <w:webHidden/>
          </w:rPr>
          <w:tab/>
        </w:r>
        <w:r w:rsidR="00EC5121">
          <w:rPr>
            <w:noProof/>
            <w:webHidden/>
          </w:rPr>
          <w:fldChar w:fldCharType="begin"/>
        </w:r>
        <w:r w:rsidR="00EC5121">
          <w:rPr>
            <w:noProof/>
            <w:webHidden/>
          </w:rPr>
          <w:instrText xml:space="preserve"> PAGEREF _Toc28945784 \h </w:instrText>
        </w:r>
        <w:r w:rsidR="00EC5121">
          <w:rPr>
            <w:noProof/>
            <w:webHidden/>
          </w:rPr>
        </w:r>
        <w:r w:rsidR="00EC5121">
          <w:rPr>
            <w:noProof/>
            <w:webHidden/>
          </w:rPr>
          <w:fldChar w:fldCharType="separate"/>
        </w:r>
        <w:r>
          <w:rPr>
            <w:noProof/>
            <w:webHidden/>
          </w:rPr>
          <w:t>21</w:t>
        </w:r>
        <w:r w:rsidR="00EC5121">
          <w:rPr>
            <w:noProof/>
            <w:webHidden/>
          </w:rPr>
          <w:fldChar w:fldCharType="end"/>
        </w:r>
      </w:hyperlink>
    </w:p>
    <w:p w14:paraId="167511D0" w14:textId="2CC8792A" w:rsidR="00EC5121" w:rsidRDefault="00EF2A04">
      <w:pPr>
        <w:pStyle w:val="TOC2"/>
        <w:rPr>
          <w:rFonts w:asciiTheme="minorHAnsi" w:eastAsiaTheme="minorEastAsia" w:hAnsiTheme="minorHAnsi" w:cstheme="minorBidi"/>
          <w:noProof/>
        </w:rPr>
      </w:pPr>
      <w:hyperlink w:anchor="_Toc28945785" w:history="1">
        <w:r w:rsidR="00EC5121" w:rsidRPr="00DF3EE6">
          <w:rPr>
            <w:rStyle w:val="Hyperlink"/>
            <w:bCs/>
            <w:noProof/>
          </w:rPr>
          <w:t>FLEXIBLE GROUP SUMMARY TABLE</w:t>
        </w:r>
        <w:r w:rsidR="00EC5121">
          <w:rPr>
            <w:noProof/>
            <w:webHidden/>
          </w:rPr>
          <w:tab/>
        </w:r>
        <w:r w:rsidR="00EC5121">
          <w:rPr>
            <w:noProof/>
            <w:webHidden/>
          </w:rPr>
          <w:fldChar w:fldCharType="begin"/>
        </w:r>
        <w:r w:rsidR="00EC5121">
          <w:rPr>
            <w:noProof/>
            <w:webHidden/>
          </w:rPr>
          <w:instrText xml:space="preserve"> PAGEREF _Toc28945785 \h </w:instrText>
        </w:r>
        <w:r w:rsidR="00EC5121">
          <w:rPr>
            <w:noProof/>
            <w:webHidden/>
          </w:rPr>
        </w:r>
        <w:r w:rsidR="00EC5121">
          <w:rPr>
            <w:noProof/>
            <w:webHidden/>
          </w:rPr>
          <w:fldChar w:fldCharType="separate"/>
        </w:r>
        <w:r>
          <w:rPr>
            <w:noProof/>
            <w:webHidden/>
          </w:rPr>
          <w:t>21</w:t>
        </w:r>
        <w:r w:rsidR="00EC5121">
          <w:rPr>
            <w:noProof/>
            <w:webHidden/>
          </w:rPr>
          <w:fldChar w:fldCharType="end"/>
        </w:r>
      </w:hyperlink>
    </w:p>
    <w:p w14:paraId="2439249E" w14:textId="373125EE" w:rsidR="00EC5121" w:rsidRDefault="00EF2A04">
      <w:pPr>
        <w:pStyle w:val="TOC2"/>
        <w:rPr>
          <w:rFonts w:asciiTheme="minorHAnsi" w:eastAsiaTheme="minorEastAsia" w:hAnsiTheme="minorHAnsi" w:cstheme="minorBidi"/>
          <w:noProof/>
        </w:rPr>
      </w:pPr>
      <w:hyperlink w:anchor="_Toc28945786" w:history="1">
        <w:r w:rsidR="00EC5121" w:rsidRPr="00DF3EE6">
          <w:rPr>
            <w:rStyle w:val="Hyperlink"/>
            <w:bCs/>
            <w:iCs/>
            <w:noProof/>
          </w:rPr>
          <w:t>FG-WOODBOILERS</w:t>
        </w:r>
        <w:r w:rsidR="00EC5121">
          <w:rPr>
            <w:noProof/>
            <w:webHidden/>
          </w:rPr>
          <w:tab/>
        </w:r>
        <w:r w:rsidR="00EC5121">
          <w:rPr>
            <w:noProof/>
            <w:webHidden/>
          </w:rPr>
          <w:fldChar w:fldCharType="begin"/>
        </w:r>
        <w:r w:rsidR="00EC5121">
          <w:rPr>
            <w:noProof/>
            <w:webHidden/>
          </w:rPr>
          <w:instrText xml:space="preserve"> PAGEREF _Toc28945786 \h </w:instrText>
        </w:r>
        <w:r w:rsidR="00EC5121">
          <w:rPr>
            <w:noProof/>
            <w:webHidden/>
          </w:rPr>
        </w:r>
        <w:r w:rsidR="00EC5121">
          <w:rPr>
            <w:noProof/>
            <w:webHidden/>
          </w:rPr>
          <w:fldChar w:fldCharType="separate"/>
        </w:r>
        <w:r>
          <w:rPr>
            <w:noProof/>
            <w:webHidden/>
          </w:rPr>
          <w:t>22</w:t>
        </w:r>
        <w:r w:rsidR="00EC5121">
          <w:rPr>
            <w:noProof/>
            <w:webHidden/>
          </w:rPr>
          <w:fldChar w:fldCharType="end"/>
        </w:r>
      </w:hyperlink>
    </w:p>
    <w:p w14:paraId="3F3E82E3" w14:textId="69680EEF" w:rsidR="00EC5121" w:rsidRDefault="00EF2A04">
      <w:pPr>
        <w:pStyle w:val="TOC2"/>
        <w:rPr>
          <w:rFonts w:asciiTheme="minorHAnsi" w:eastAsiaTheme="minorEastAsia" w:hAnsiTheme="minorHAnsi" w:cstheme="minorBidi"/>
          <w:noProof/>
        </w:rPr>
      </w:pPr>
      <w:hyperlink w:anchor="_Toc28945787" w:history="1">
        <w:r w:rsidR="00EC5121" w:rsidRPr="00DF3EE6">
          <w:rPr>
            <w:rStyle w:val="Hyperlink"/>
            <w:bCs/>
            <w:iCs/>
            <w:noProof/>
          </w:rPr>
          <w:t>FG-DRYKILNS</w:t>
        </w:r>
        <w:r w:rsidR="00EC5121">
          <w:rPr>
            <w:noProof/>
            <w:webHidden/>
          </w:rPr>
          <w:tab/>
        </w:r>
        <w:r w:rsidR="00EC5121">
          <w:rPr>
            <w:noProof/>
            <w:webHidden/>
          </w:rPr>
          <w:fldChar w:fldCharType="begin"/>
        </w:r>
        <w:r w:rsidR="00EC5121">
          <w:rPr>
            <w:noProof/>
            <w:webHidden/>
          </w:rPr>
          <w:instrText xml:space="preserve"> PAGEREF _Toc28945787 \h </w:instrText>
        </w:r>
        <w:r w:rsidR="00EC5121">
          <w:rPr>
            <w:noProof/>
            <w:webHidden/>
          </w:rPr>
        </w:r>
        <w:r w:rsidR="00EC5121">
          <w:rPr>
            <w:noProof/>
            <w:webHidden/>
          </w:rPr>
          <w:fldChar w:fldCharType="separate"/>
        </w:r>
        <w:r>
          <w:rPr>
            <w:noProof/>
            <w:webHidden/>
          </w:rPr>
          <w:t>26</w:t>
        </w:r>
        <w:r w:rsidR="00EC5121">
          <w:rPr>
            <w:noProof/>
            <w:webHidden/>
          </w:rPr>
          <w:fldChar w:fldCharType="end"/>
        </w:r>
      </w:hyperlink>
    </w:p>
    <w:p w14:paraId="5C300EDD" w14:textId="3F8E6399" w:rsidR="00EC5121" w:rsidRDefault="00EF2A04">
      <w:pPr>
        <w:pStyle w:val="TOC2"/>
        <w:rPr>
          <w:rFonts w:asciiTheme="minorHAnsi" w:eastAsiaTheme="minorEastAsia" w:hAnsiTheme="minorHAnsi" w:cstheme="minorBidi"/>
          <w:noProof/>
        </w:rPr>
      </w:pPr>
      <w:hyperlink w:anchor="_Toc28945788" w:history="1">
        <w:r w:rsidR="00EC5121" w:rsidRPr="00DF3EE6">
          <w:rPr>
            <w:rStyle w:val="Hyperlink"/>
            <w:bCs/>
            <w:iCs/>
            <w:noProof/>
          </w:rPr>
          <w:t>FG-PLANERSYSTEM</w:t>
        </w:r>
        <w:r w:rsidR="00EC5121">
          <w:rPr>
            <w:noProof/>
            <w:webHidden/>
          </w:rPr>
          <w:tab/>
        </w:r>
        <w:r w:rsidR="00EC5121">
          <w:rPr>
            <w:noProof/>
            <w:webHidden/>
          </w:rPr>
          <w:fldChar w:fldCharType="begin"/>
        </w:r>
        <w:r w:rsidR="00EC5121">
          <w:rPr>
            <w:noProof/>
            <w:webHidden/>
          </w:rPr>
          <w:instrText xml:space="preserve"> PAGEREF _Toc28945788 \h </w:instrText>
        </w:r>
        <w:r w:rsidR="00EC5121">
          <w:rPr>
            <w:noProof/>
            <w:webHidden/>
          </w:rPr>
        </w:r>
        <w:r w:rsidR="00EC5121">
          <w:rPr>
            <w:noProof/>
            <w:webHidden/>
          </w:rPr>
          <w:fldChar w:fldCharType="separate"/>
        </w:r>
        <w:r>
          <w:rPr>
            <w:noProof/>
            <w:webHidden/>
          </w:rPr>
          <w:t>28</w:t>
        </w:r>
        <w:r w:rsidR="00EC5121">
          <w:rPr>
            <w:noProof/>
            <w:webHidden/>
          </w:rPr>
          <w:fldChar w:fldCharType="end"/>
        </w:r>
      </w:hyperlink>
    </w:p>
    <w:p w14:paraId="3AB70A4E" w14:textId="28F94D60" w:rsidR="00EC5121" w:rsidRDefault="00EF2A04">
      <w:pPr>
        <w:pStyle w:val="TOC2"/>
        <w:rPr>
          <w:rFonts w:asciiTheme="minorHAnsi" w:eastAsiaTheme="minorEastAsia" w:hAnsiTheme="minorHAnsi" w:cstheme="minorBidi"/>
          <w:noProof/>
        </w:rPr>
      </w:pPr>
      <w:hyperlink w:anchor="_Toc28945789" w:history="1">
        <w:r w:rsidR="00EC5121" w:rsidRPr="00DF3EE6">
          <w:rPr>
            <w:rStyle w:val="Hyperlink"/>
            <w:bCs/>
            <w:iCs/>
            <w:noProof/>
          </w:rPr>
          <w:t>FG-FIREPUMPS</w:t>
        </w:r>
        <w:r w:rsidR="00EC5121">
          <w:rPr>
            <w:noProof/>
            <w:webHidden/>
          </w:rPr>
          <w:tab/>
        </w:r>
        <w:r w:rsidR="00EC5121">
          <w:rPr>
            <w:noProof/>
            <w:webHidden/>
          </w:rPr>
          <w:fldChar w:fldCharType="begin"/>
        </w:r>
        <w:r w:rsidR="00EC5121">
          <w:rPr>
            <w:noProof/>
            <w:webHidden/>
          </w:rPr>
          <w:instrText xml:space="preserve"> PAGEREF _Toc28945789 \h </w:instrText>
        </w:r>
        <w:r w:rsidR="00EC5121">
          <w:rPr>
            <w:noProof/>
            <w:webHidden/>
          </w:rPr>
        </w:r>
        <w:r w:rsidR="00EC5121">
          <w:rPr>
            <w:noProof/>
            <w:webHidden/>
          </w:rPr>
          <w:fldChar w:fldCharType="separate"/>
        </w:r>
        <w:r>
          <w:rPr>
            <w:noProof/>
            <w:webHidden/>
          </w:rPr>
          <w:t>31</w:t>
        </w:r>
        <w:r w:rsidR="00EC5121">
          <w:rPr>
            <w:noProof/>
            <w:webHidden/>
          </w:rPr>
          <w:fldChar w:fldCharType="end"/>
        </w:r>
      </w:hyperlink>
    </w:p>
    <w:p w14:paraId="1B1319E5" w14:textId="27DCA993" w:rsidR="00EC5121" w:rsidRDefault="00EF2A04">
      <w:pPr>
        <w:pStyle w:val="TOC1"/>
        <w:rPr>
          <w:rFonts w:asciiTheme="minorHAnsi" w:eastAsiaTheme="minorEastAsia" w:hAnsiTheme="minorHAnsi" w:cstheme="minorBidi"/>
          <w:b w:val="0"/>
          <w:noProof/>
        </w:rPr>
      </w:pPr>
      <w:hyperlink w:anchor="_Toc28945790" w:history="1">
        <w:r w:rsidR="00EC5121" w:rsidRPr="00DF3EE6">
          <w:rPr>
            <w:rStyle w:val="Hyperlink"/>
            <w:noProof/>
          </w:rPr>
          <w:t>E.  NON-APPLICABLE REQUIREMENTS</w:t>
        </w:r>
        <w:r w:rsidR="00EC5121">
          <w:rPr>
            <w:noProof/>
            <w:webHidden/>
          </w:rPr>
          <w:tab/>
        </w:r>
        <w:r w:rsidR="00EC5121">
          <w:rPr>
            <w:noProof/>
            <w:webHidden/>
          </w:rPr>
          <w:fldChar w:fldCharType="begin"/>
        </w:r>
        <w:r w:rsidR="00EC5121">
          <w:rPr>
            <w:noProof/>
            <w:webHidden/>
          </w:rPr>
          <w:instrText xml:space="preserve"> PAGEREF _Toc28945790 \h </w:instrText>
        </w:r>
        <w:r w:rsidR="00EC5121">
          <w:rPr>
            <w:noProof/>
            <w:webHidden/>
          </w:rPr>
        </w:r>
        <w:r w:rsidR="00EC5121">
          <w:rPr>
            <w:noProof/>
            <w:webHidden/>
          </w:rPr>
          <w:fldChar w:fldCharType="separate"/>
        </w:r>
        <w:r>
          <w:rPr>
            <w:noProof/>
            <w:webHidden/>
          </w:rPr>
          <w:t>34</w:t>
        </w:r>
        <w:r w:rsidR="00EC5121">
          <w:rPr>
            <w:noProof/>
            <w:webHidden/>
          </w:rPr>
          <w:fldChar w:fldCharType="end"/>
        </w:r>
      </w:hyperlink>
    </w:p>
    <w:p w14:paraId="46D52B93" w14:textId="6BBB3D68" w:rsidR="00EC5121" w:rsidRDefault="00EF2A04">
      <w:pPr>
        <w:pStyle w:val="TOC1"/>
        <w:rPr>
          <w:rFonts w:asciiTheme="minorHAnsi" w:eastAsiaTheme="minorEastAsia" w:hAnsiTheme="minorHAnsi" w:cstheme="minorBidi"/>
          <w:b w:val="0"/>
          <w:noProof/>
        </w:rPr>
      </w:pPr>
      <w:hyperlink w:anchor="_Toc28945791" w:history="1">
        <w:r w:rsidR="00EC5121" w:rsidRPr="00DF3EE6">
          <w:rPr>
            <w:rStyle w:val="Hyperlink"/>
            <w:noProof/>
            <w:kern w:val="28"/>
          </w:rPr>
          <w:t>APPENDICES</w:t>
        </w:r>
        <w:r w:rsidR="00EC5121">
          <w:rPr>
            <w:noProof/>
            <w:webHidden/>
          </w:rPr>
          <w:tab/>
        </w:r>
        <w:r w:rsidR="00EC5121">
          <w:rPr>
            <w:noProof/>
            <w:webHidden/>
          </w:rPr>
          <w:fldChar w:fldCharType="begin"/>
        </w:r>
        <w:r w:rsidR="00EC5121">
          <w:rPr>
            <w:noProof/>
            <w:webHidden/>
          </w:rPr>
          <w:instrText xml:space="preserve"> PAGEREF _Toc28945791 \h </w:instrText>
        </w:r>
        <w:r w:rsidR="00EC5121">
          <w:rPr>
            <w:noProof/>
            <w:webHidden/>
          </w:rPr>
        </w:r>
        <w:r w:rsidR="00EC5121">
          <w:rPr>
            <w:noProof/>
            <w:webHidden/>
          </w:rPr>
          <w:fldChar w:fldCharType="separate"/>
        </w:r>
        <w:r>
          <w:rPr>
            <w:noProof/>
            <w:webHidden/>
          </w:rPr>
          <w:t>35</w:t>
        </w:r>
        <w:r w:rsidR="00EC5121">
          <w:rPr>
            <w:noProof/>
            <w:webHidden/>
          </w:rPr>
          <w:fldChar w:fldCharType="end"/>
        </w:r>
      </w:hyperlink>
    </w:p>
    <w:p w14:paraId="7AF587E1" w14:textId="0506FA98" w:rsidR="00EC5121" w:rsidRDefault="00EF2A04">
      <w:pPr>
        <w:pStyle w:val="TOC2"/>
        <w:rPr>
          <w:rFonts w:asciiTheme="minorHAnsi" w:eastAsiaTheme="minorEastAsia" w:hAnsiTheme="minorHAnsi" w:cstheme="minorBidi"/>
          <w:noProof/>
        </w:rPr>
      </w:pPr>
      <w:hyperlink w:anchor="_Toc28945792" w:history="1">
        <w:r w:rsidR="00EC5121" w:rsidRPr="00DF3EE6">
          <w:rPr>
            <w:rStyle w:val="Hyperlink"/>
            <w:noProof/>
          </w:rPr>
          <w:t>Appendix 1.  Acronyms and Abbreviations</w:t>
        </w:r>
        <w:r w:rsidR="00EC5121">
          <w:rPr>
            <w:noProof/>
            <w:webHidden/>
          </w:rPr>
          <w:tab/>
        </w:r>
        <w:r w:rsidR="00EC5121">
          <w:rPr>
            <w:noProof/>
            <w:webHidden/>
          </w:rPr>
          <w:fldChar w:fldCharType="begin"/>
        </w:r>
        <w:r w:rsidR="00EC5121">
          <w:rPr>
            <w:noProof/>
            <w:webHidden/>
          </w:rPr>
          <w:instrText xml:space="preserve"> PAGEREF _Toc28945792 \h </w:instrText>
        </w:r>
        <w:r w:rsidR="00EC5121">
          <w:rPr>
            <w:noProof/>
            <w:webHidden/>
          </w:rPr>
        </w:r>
        <w:r w:rsidR="00EC5121">
          <w:rPr>
            <w:noProof/>
            <w:webHidden/>
          </w:rPr>
          <w:fldChar w:fldCharType="separate"/>
        </w:r>
        <w:r>
          <w:rPr>
            <w:noProof/>
            <w:webHidden/>
          </w:rPr>
          <w:t>35</w:t>
        </w:r>
        <w:r w:rsidR="00EC5121">
          <w:rPr>
            <w:noProof/>
            <w:webHidden/>
          </w:rPr>
          <w:fldChar w:fldCharType="end"/>
        </w:r>
      </w:hyperlink>
    </w:p>
    <w:p w14:paraId="386ACF01" w14:textId="5B276F58" w:rsidR="00EC5121" w:rsidRDefault="00EF2A04">
      <w:pPr>
        <w:pStyle w:val="TOC2"/>
        <w:rPr>
          <w:rFonts w:asciiTheme="minorHAnsi" w:eastAsiaTheme="minorEastAsia" w:hAnsiTheme="minorHAnsi" w:cstheme="minorBidi"/>
          <w:noProof/>
        </w:rPr>
      </w:pPr>
      <w:hyperlink w:anchor="_Toc28945793" w:history="1">
        <w:r w:rsidR="00EC5121" w:rsidRPr="00DF3EE6">
          <w:rPr>
            <w:rStyle w:val="Hyperlink"/>
            <w:bCs/>
            <w:noProof/>
          </w:rPr>
          <w:t>Appendix 2.  Schedule of Compliance</w:t>
        </w:r>
        <w:r w:rsidR="00EC5121">
          <w:rPr>
            <w:noProof/>
            <w:webHidden/>
          </w:rPr>
          <w:tab/>
        </w:r>
        <w:r w:rsidR="00EC5121">
          <w:rPr>
            <w:noProof/>
            <w:webHidden/>
          </w:rPr>
          <w:fldChar w:fldCharType="begin"/>
        </w:r>
        <w:r w:rsidR="00EC5121">
          <w:rPr>
            <w:noProof/>
            <w:webHidden/>
          </w:rPr>
          <w:instrText xml:space="preserve"> PAGEREF _Toc28945793 \h </w:instrText>
        </w:r>
        <w:r w:rsidR="00EC5121">
          <w:rPr>
            <w:noProof/>
            <w:webHidden/>
          </w:rPr>
        </w:r>
        <w:r w:rsidR="00EC5121">
          <w:rPr>
            <w:noProof/>
            <w:webHidden/>
          </w:rPr>
          <w:fldChar w:fldCharType="separate"/>
        </w:r>
        <w:r>
          <w:rPr>
            <w:noProof/>
            <w:webHidden/>
          </w:rPr>
          <w:t>36</w:t>
        </w:r>
        <w:r w:rsidR="00EC5121">
          <w:rPr>
            <w:noProof/>
            <w:webHidden/>
          </w:rPr>
          <w:fldChar w:fldCharType="end"/>
        </w:r>
      </w:hyperlink>
    </w:p>
    <w:p w14:paraId="74943466" w14:textId="50114C2F" w:rsidR="00EC5121" w:rsidRDefault="00EF2A04">
      <w:pPr>
        <w:pStyle w:val="TOC2"/>
        <w:rPr>
          <w:rFonts w:asciiTheme="minorHAnsi" w:eastAsiaTheme="minorEastAsia" w:hAnsiTheme="minorHAnsi" w:cstheme="minorBidi"/>
          <w:noProof/>
        </w:rPr>
      </w:pPr>
      <w:hyperlink w:anchor="_Toc28945794" w:history="1">
        <w:r w:rsidR="00EC5121" w:rsidRPr="00DF3EE6">
          <w:rPr>
            <w:rStyle w:val="Hyperlink"/>
            <w:noProof/>
          </w:rPr>
          <w:t>Appendix 3.  Monitoring Requirements</w:t>
        </w:r>
        <w:r w:rsidR="00EC5121">
          <w:rPr>
            <w:noProof/>
            <w:webHidden/>
          </w:rPr>
          <w:tab/>
        </w:r>
        <w:r w:rsidR="00EC5121">
          <w:rPr>
            <w:noProof/>
            <w:webHidden/>
          </w:rPr>
          <w:fldChar w:fldCharType="begin"/>
        </w:r>
        <w:r w:rsidR="00EC5121">
          <w:rPr>
            <w:noProof/>
            <w:webHidden/>
          </w:rPr>
          <w:instrText xml:space="preserve"> PAGEREF _Toc28945794 \h </w:instrText>
        </w:r>
        <w:r w:rsidR="00EC5121">
          <w:rPr>
            <w:noProof/>
            <w:webHidden/>
          </w:rPr>
        </w:r>
        <w:r w:rsidR="00EC5121">
          <w:rPr>
            <w:noProof/>
            <w:webHidden/>
          </w:rPr>
          <w:fldChar w:fldCharType="separate"/>
        </w:r>
        <w:r>
          <w:rPr>
            <w:noProof/>
            <w:webHidden/>
          </w:rPr>
          <w:t>36</w:t>
        </w:r>
        <w:r w:rsidR="00EC5121">
          <w:rPr>
            <w:noProof/>
            <w:webHidden/>
          </w:rPr>
          <w:fldChar w:fldCharType="end"/>
        </w:r>
      </w:hyperlink>
    </w:p>
    <w:p w14:paraId="74AB217E" w14:textId="3A5A350B" w:rsidR="00EC5121" w:rsidRDefault="00EF2A04">
      <w:pPr>
        <w:pStyle w:val="TOC2"/>
        <w:rPr>
          <w:rFonts w:asciiTheme="minorHAnsi" w:eastAsiaTheme="minorEastAsia" w:hAnsiTheme="minorHAnsi" w:cstheme="minorBidi"/>
          <w:noProof/>
        </w:rPr>
      </w:pPr>
      <w:hyperlink w:anchor="_Toc28945795" w:history="1">
        <w:r w:rsidR="00EC5121" w:rsidRPr="00DF3EE6">
          <w:rPr>
            <w:rStyle w:val="Hyperlink"/>
            <w:noProof/>
          </w:rPr>
          <w:t>Appendix 4.  Recordkeeping</w:t>
        </w:r>
        <w:r w:rsidR="00EC5121">
          <w:rPr>
            <w:noProof/>
            <w:webHidden/>
          </w:rPr>
          <w:tab/>
        </w:r>
        <w:r w:rsidR="00EC5121">
          <w:rPr>
            <w:noProof/>
            <w:webHidden/>
          </w:rPr>
          <w:fldChar w:fldCharType="begin"/>
        </w:r>
        <w:r w:rsidR="00EC5121">
          <w:rPr>
            <w:noProof/>
            <w:webHidden/>
          </w:rPr>
          <w:instrText xml:space="preserve"> PAGEREF _Toc28945795 \h </w:instrText>
        </w:r>
        <w:r w:rsidR="00EC5121">
          <w:rPr>
            <w:noProof/>
            <w:webHidden/>
          </w:rPr>
        </w:r>
        <w:r w:rsidR="00EC5121">
          <w:rPr>
            <w:noProof/>
            <w:webHidden/>
          </w:rPr>
          <w:fldChar w:fldCharType="separate"/>
        </w:r>
        <w:r>
          <w:rPr>
            <w:noProof/>
            <w:webHidden/>
          </w:rPr>
          <w:t>36</w:t>
        </w:r>
        <w:r w:rsidR="00EC5121">
          <w:rPr>
            <w:noProof/>
            <w:webHidden/>
          </w:rPr>
          <w:fldChar w:fldCharType="end"/>
        </w:r>
      </w:hyperlink>
    </w:p>
    <w:p w14:paraId="6430C31A" w14:textId="0CA41362" w:rsidR="00EC5121" w:rsidRDefault="00EF2A04">
      <w:pPr>
        <w:pStyle w:val="TOC2"/>
        <w:rPr>
          <w:rFonts w:asciiTheme="minorHAnsi" w:eastAsiaTheme="minorEastAsia" w:hAnsiTheme="minorHAnsi" w:cstheme="minorBidi"/>
          <w:noProof/>
        </w:rPr>
      </w:pPr>
      <w:hyperlink w:anchor="_Toc28945796" w:history="1">
        <w:r w:rsidR="00EC5121" w:rsidRPr="00DF3EE6">
          <w:rPr>
            <w:rStyle w:val="Hyperlink"/>
            <w:noProof/>
          </w:rPr>
          <w:t>Appendix 5.  Testing Procedures</w:t>
        </w:r>
        <w:r w:rsidR="00EC5121">
          <w:rPr>
            <w:noProof/>
            <w:webHidden/>
          </w:rPr>
          <w:tab/>
        </w:r>
        <w:r w:rsidR="00EC5121">
          <w:rPr>
            <w:noProof/>
            <w:webHidden/>
          </w:rPr>
          <w:fldChar w:fldCharType="begin"/>
        </w:r>
        <w:r w:rsidR="00EC5121">
          <w:rPr>
            <w:noProof/>
            <w:webHidden/>
          </w:rPr>
          <w:instrText xml:space="preserve"> PAGEREF _Toc28945796 \h </w:instrText>
        </w:r>
        <w:r w:rsidR="00EC5121">
          <w:rPr>
            <w:noProof/>
            <w:webHidden/>
          </w:rPr>
        </w:r>
        <w:r w:rsidR="00EC5121">
          <w:rPr>
            <w:noProof/>
            <w:webHidden/>
          </w:rPr>
          <w:fldChar w:fldCharType="separate"/>
        </w:r>
        <w:r>
          <w:rPr>
            <w:noProof/>
            <w:webHidden/>
          </w:rPr>
          <w:t>36</w:t>
        </w:r>
        <w:r w:rsidR="00EC5121">
          <w:rPr>
            <w:noProof/>
            <w:webHidden/>
          </w:rPr>
          <w:fldChar w:fldCharType="end"/>
        </w:r>
      </w:hyperlink>
    </w:p>
    <w:p w14:paraId="3DB99EAD" w14:textId="3EA608EC" w:rsidR="00EC5121" w:rsidRDefault="00EF2A04">
      <w:pPr>
        <w:pStyle w:val="TOC2"/>
        <w:rPr>
          <w:rFonts w:asciiTheme="minorHAnsi" w:eastAsiaTheme="minorEastAsia" w:hAnsiTheme="minorHAnsi" w:cstheme="minorBidi"/>
          <w:noProof/>
        </w:rPr>
      </w:pPr>
      <w:hyperlink w:anchor="_Toc28945797" w:history="1">
        <w:r w:rsidR="00EC5121" w:rsidRPr="00DF3EE6">
          <w:rPr>
            <w:rStyle w:val="Hyperlink"/>
            <w:noProof/>
          </w:rPr>
          <w:t>Appendix 6.  Permits to Install</w:t>
        </w:r>
        <w:r w:rsidR="00EC5121">
          <w:rPr>
            <w:noProof/>
            <w:webHidden/>
          </w:rPr>
          <w:tab/>
        </w:r>
        <w:r w:rsidR="00EC5121">
          <w:rPr>
            <w:noProof/>
            <w:webHidden/>
          </w:rPr>
          <w:fldChar w:fldCharType="begin"/>
        </w:r>
        <w:r w:rsidR="00EC5121">
          <w:rPr>
            <w:noProof/>
            <w:webHidden/>
          </w:rPr>
          <w:instrText xml:space="preserve"> PAGEREF _Toc28945797 \h </w:instrText>
        </w:r>
        <w:r w:rsidR="00EC5121">
          <w:rPr>
            <w:noProof/>
            <w:webHidden/>
          </w:rPr>
        </w:r>
        <w:r w:rsidR="00EC5121">
          <w:rPr>
            <w:noProof/>
            <w:webHidden/>
          </w:rPr>
          <w:fldChar w:fldCharType="separate"/>
        </w:r>
        <w:r>
          <w:rPr>
            <w:noProof/>
            <w:webHidden/>
          </w:rPr>
          <w:t>36</w:t>
        </w:r>
        <w:r w:rsidR="00EC5121">
          <w:rPr>
            <w:noProof/>
            <w:webHidden/>
          </w:rPr>
          <w:fldChar w:fldCharType="end"/>
        </w:r>
      </w:hyperlink>
    </w:p>
    <w:p w14:paraId="150931B6" w14:textId="61850B85" w:rsidR="00EC5121" w:rsidRDefault="00EF2A04">
      <w:pPr>
        <w:pStyle w:val="TOC2"/>
        <w:rPr>
          <w:rFonts w:asciiTheme="minorHAnsi" w:eastAsiaTheme="minorEastAsia" w:hAnsiTheme="minorHAnsi" w:cstheme="minorBidi"/>
          <w:noProof/>
        </w:rPr>
      </w:pPr>
      <w:hyperlink w:anchor="_Toc28945798" w:history="1">
        <w:r w:rsidR="00EC5121" w:rsidRPr="00DF3EE6">
          <w:rPr>
            <w:rStyle w:val="Hyperlink"/>
            <w:noProof/>
          </w:rPr>
          <w:t>Appendix 7.  Emission Calculations</w:t>
        </w:r>
        <w:r w:rsidR="00EC5121">
          <w:rPr>
            <w:noProof/>
            <w:webHidden/>
          </w:rPr>
          <w:tab/>
        </w:r>
        <w:r w:rsidR="00EC5121">
          <w:rPr>
            <w:noProof/>
            <w:webHidden/>
          </w:rPr>
          <w:fldChar w:fldCharType="begin"/>
        </w:r>
        <w:r w:rsidR="00EC5121">
          <w:rPr>
            <w:noProof/>
            <w:webHidden/>
          </w:rPr>
          <w:instrText xml:space="preserve"> PAGEREF _Toc28945798 \h </w:instrText>
        </w:r>
        <w:r w:rsidR="00EC5121">
          <w:rPr>
            <w:noProof/>
            <w:webHidden/>
          </w:rPr>
        </w:r>
        <w:r w:rsidR="00EC5121">
          <w:rPr>
            <w:noProof/>
            <w:webHidden/>
          </w:rPr>
          <w:fldChar w:fldCharType="separate"/>
        </w:r>
        <w:r>
          <w:rPr>
            <w:noProof/>
            <w:webHidden/>
          </w:rPr>
          <w:t>38</w:t>
        </w:r>
        <w:r w:rsidR="00EC5121">
          <w:rPr>
            <w:noProof/>
            <w:webHidden/>
          </w:rPr>
          <w:fldChar w:fldCharType="end"/>
        </w:r>
      </w:hyperlink>
    </w:p>
    <w:p w14:paraId="1CC4C4F2" w14:textId="549EE26D" w:rsidR="00EC5121" w:rsidRDefault="00EF2A04">
      <w:pPr>
        <w:pStyle w:val="TOC2"/>
        <w:rPr>
          <w:rFonts w:asciiTheme="minorHAnsi" w:eastAsiaTheme="minorEastAsia" w:hAnsiTheme="minorHAnsi" w:cstheme="minorBidi"/>
          <w:noProof/>
        </w:rPr>
      </w:pPr>
      <w:hyperlink w:anchor="_Toc28945799" w:history="1">
        <w:r w:rsidR="00EC5121" w:rsidRPr="00DF3EE6">
          <w:rPr>
            <w:rStyle w:val="Hyperlink"/>
            <w:noProof/>
          </w:rPr>
          <w:t>Appendix 8.  Reporting</w:t>
        </w:r>
        <w:r w:rsidR="00EC5121">
          <w:rPr>
            <w:noProof/>
            <w:webHidden/>
          </w:rPr>
          <w:tab/>
        </w:r>
        <w:r w:rsidR="00EC5121">
          <w:rPr>
            <w:noProof/>
            <w:webHidden/>
          </w:rPr>
          <w:fldChar w:fldCharType="begin"/>
        </w:r>
        <w:r w:rsidR="00EC5121">
          <w:rPr>
            <w:noProof/>
            <w:webHidden/>
          </w:rPr>
          <w:instrText xml:space="preserve"> PAGEREF _Toc28945799 \h </w:instrText>
        </w:r>
        <w:r w:rsidR="00EC5121">
          <w:rPr>
            <w:noProof/>
            <w:webHidden/>
          </w:rPr>
        </w:r>
        <w:r w:rsidR="00EC5121">
          <w:rPr>
            <w:noProof/>
            <w:webHidden/>
          </w:rPr>
          <w:fldChar w:fldCharType="separate"/>
        </w:r>
        <w:r>
          <w:rPr>
            <w:noProof/>
            <w:webHidden/>
          </w:rPr>
          <w:t>39</w:t>
        </w:r>
        <w:r w:rsidR="00EC5121">
          <w:rPr>
            <w:noProof/>
            <w:webHidden/>
          </w:rPr>
          <w:fldChar w:fldCharType="end"/>
        </w:r>
      </w:hyperlink>
    </w:p>
    <w:p w14:paraId="68C83B5C" w14:textId="43C449BC" w:rsidR="00AB2375" w:rsidRPr="006A1190" w:rsidRDefault="0053776A" w:rsidP="002F4C64">
      <w:pPr>
        <w:rPr>
          <w:szCs w:val="22"/>
        </w:rPr>
      </w:pPr>
      <w:r>
        <w:rPr>
          <w:b/>
          <w:szCs w:val="22"/>
        </w:rPr>
        <w:fldChar w:fldCharType="end"/>
      </w:r>
    </w:p>
    <w:p w14:paraId="649A29A3" w14:textId="54B7C8FA" w:rsidR="00FA25C4" w:rsidRDefault="00C2618F" w:rsidP="00445C28">
      <w:r>
        <w:br w:type="page"/>
      </w:r>
      <w:bookmarkStart w:id="13" w:name="_Toc1453501"/>
    </w:p>
    <w:p w14:paraId="29A60A6B" w14:textId="77777777" w:rsidR="00C530C7" w:rsidRDefault="00C530C7" w:rsidP="00445C28"/>
    <w:p w14:paraId="093C3DAA" w14:textId="77777777" w:rsidR="00C2618F" w:rsidRPr="00961169" w:rsidRDefault="00C2618F" w:rsidP="00CE44D8">
      <w:pPr>
        <w:pStyle w:val="Heading1"/>
      </w:pPr>
      <w:bookmarkStart w:id="14" w:name="_Toc28945761"/>
      <w:r w:rsidRPr="00961169">
        <w:t>A</w:t>
      </w:r>
      <w:r>
        <w:t>UTHORITY AND ENFORCEABILITY</w:t>
      </w:r>
      <w:bookmarkEnd w:id="13"/>
      <w:bookmarkEnd w:id="14"/>
    </w:p>
    <w:p w14:paraId="6716685D" w14:textId="77777777" w:rsidR="00FA25C4" w:rsidRDefault="00FA25C4" w:rsidP="00C2618F">
      <w:pPr>
        <w:jc w:val="both"/>
        <w:rPr>
          <w:szCs w:val="22"/>
        </w:rPr>
      </w:pPr>
    </w:p>
    <w:p w14:paraId="61AEAE2C" w14:textId="77777777" w:rsidR="007718C6" w:rsidRDefault="007718C6" w:rsidP="00C2618F">
      <w:pPr>
        <w:jc w:val="both"/>
        <w:rPr>
          <w:szCs w:val="22"/>
        </w:rPr>
      </w:pPr>
    </w:p>
    <w:p w14:paraId="055CA787" w14:textId="53F34661"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C530C7">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A9365B">
        <w:rPr>
          <w:szCs w:val="22"/>
        </w:rPr>
        <w:t>, Great Lakes, and Energy</w:t>
      </w:r>
      <w:r w:rsidRPr="006A1190">
        <w:rPr>
          <w:szCs w:val="22"/>
        </w:rPr>
        <w:t xml:space="preserve"> (</w:t>
      </w:r>
      <w:r w:rsidR="00A9365B">
        <w:rPr>
          <w:szCs w:val="22"/>
        </w:rPr>
        <w:t>EGLE</w:t>
      </w:r>
      <w:r w:rsidRPr="006A1190">
        <w:rPr>
          <w:szCs w:val="22"/>
        </w:rPr>
        <w:t>) or his or her designee.</w:t>
      </w:r>
    </w:p>
    <w:p w14:paraId="4E939BD7" w14:textId="77777777" w:rsidR="00C2618F" w:rsidRPr="006A1190" w:rsidRDefault="00C2618F" w:rsidP="00C2618F">
      <w:pPr>
        <w:jc w:val="both"/>
        <w:rPr>
          <w:szCs w:val="22"/>
        </w:rPr>
      </w:pPr>
    </w:p>
    <w:p w14:paraId="0FCE70FB"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7DD119E8" w14:textId="77777777" w:rsidR="00C2618F" w:rsidRDefault="00C2618F" w:rsidP="00C2618F">
      <w:pPr>
        <w:jc w:val="both"/>
        <w:rPr>
          <w:szCs w:val="22"/>
        </w:rPr>
      </w:pPr>
    </w:p>
    <w:p w14:paraId="59DBD97B"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2333BCB" w14:textId="77777777" w:rsidR="00C2618F" w:rsidRDefault="00C2618F" w:rsidP="00C2618F">
      <w:pPr>
        <w:jc w:val="both"/>
        <w:rPr>
          <w:szCs w:val="22"/>
        </w:rPr>
      </w:pPr>
    </w:p>
    <w:p w14:paraId="6289BB1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w:t>
      </w:r>
      <w:proofErr w:type="gramStart"/>
      <w:r w:rsidR="006D6436">
        <w:rPr>
          <w:rFonts w:cs="Arial"/>
          <w:szCs w:val="22"/>
        </w:rPr>
        <w:t>is in compliance</w:t>
      </w:r>
      <w:proofErr w:type="gramEnd"/>
      <w:r w:rsidR="006D6436">
        <w:rPr>
          <w:rFonts w:cs="Arial"/>
          <w:szCs w:val="22"/>
        </w:rPr>
        <w:t>,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8DBC4E9" w14:textId="77777777" w:rsidR="00C2618F" w:rsidRDefault="00C2618F" w:rsidP="00C2618F">
      <w:pPr>
        <w:jc w:val="both"/>
        <w:rPr>
          <w:rFonts w:cs="Arial"/>
          <w:szCs w:val="22"/>
        </w:rPr>
      </w:pPr>
    </w:p>
    <w:p w14:paraId="021E112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5684342B" w14:textId="77777777" w:rsidR="00C2618F" w:rsidRPr="006A1190" w:rsidRDefault="00C2618F" w:rsidP="00C2618F">
      <w:pPr>
        <w:jc w:val="both"/>
        <w:rPr>
          <w:rFonts w:cs="Arial"/>
          <w:szCs w:val="22"/>
        </w:rPr>
      </w:pPr>
    </w:p>
    <w:p w14:paraId="28D24844" w14:textId="77777777" w:rsidR="00C2618F" w:rsidRPr="006A1190" w:rsidRDefault="00C2618F" w:rsidP="00C2618F">
      <w:pPr>
        <w:rPr>
          <w:szCs w:val="22"/>
        </w:rPr>
      </w:pPr>
    </w:p>
    <w:p w14:paraId="262B1FBD" w14:textId="77777777" w:rsidR="002B2132" w:rsidRDefault="002B2132" w:rsidP="00C2618F">
      <w:pPr>
        <w:rPr>
          <w:szCs w:val="22"/>
        </w:rPr>
      </w:pPr>
    </w:p>
    <w:p w14:paraId="5F6D50A1" w14:textId="35B4D9C4" w:rsidR="0081525C" w:rsidRDefault="002B2132" w:rsidP="0081525C">
      <w:bookmarkStart w:id="15" w:name="_Toc1453503"/>
      <w:r>
        <w:br w:type="page"/>
      </w:r>
    </w:p>
    <w:p w14:paraId="7612F3E4" w14:textId="77777777" w:rsidR="00C530C7" w:rsidRDefault="00C530C7" w:rsidP="0081525C"/>
    <w:p w14:paraId="7FBB0873" w14:textId="77777777" w:rsidR="005420E5" w:rsidRDefault="005E5399" w:rsidP="00CE44D8">
      <w:pPr>
        <w:pStyle w:val="Heading1"/>
      </w:pPr>
      <w:bookmarkStart w:id="16" w:name="_Toc28945762"/>
      <w:r>
        <w:t xml:space="preserve">A.  GENERAL </w:t>
      </w:r>
      <w:bookmarkEnd w:id="15"/>
      <w:r w:rsidR="00E9713D">
        <w:t>CONDITIONS</w:t>
      </w:r>
      <w:bookmarkEnd w:id="16"/>
    </w:p>
    <w:p w14:paraId="45402D6C" w14:textId="77777777" w:rsidR="00E9713D" w:rsidRPr="00E9713D" w:rsidRDefault="00E9713D" w:rsidP="00E9713D"/>
    <w:p w14:paraId="4A1B55A3" w14:textId="77777777" w:rsidR="00D160DB" w:rsidRPr="0075518C" w:rsidRDefault="002B2132" w:rsidP="0017445C">
      <w:pPr>
        <w:pStyle w:val="Heading2"/>
        <w:numPr>
          <w:ilvl w:val="0"/>
          <w:numId w:val="0"/>
        </w:numPr>
        <w:jc w:val="left"/>
        <w:rPr>
          <w:sz w:val="22"/>
          <w:szCs w:val="22"/>
        </w:rPr>
      </w:pPr>
      <w:bookmarkStart w:id="17" w:name="_Toc369327726"/>
      <w:bookmarkStart w:id="18" w:name="_Toc377276121"/>
      <w:bookmarkStart w:id="19" w:name="_Toc377276264"/>
      <w:bookmarkStart w:id="20" w:name="_Toc377876943"/>
      <w:bookmarkStart w:id="21" w:name="_Toc377877161"/>
      <w:bookmarkStart w:id="22" w:name="_Toc382035359"/>
      <w:bookmarkStart w:id="23" w:name="_Toc382726607"/>
      <w:bookmarkStart w:id="24" w:name="_Toc382726682"/>
      <w:bookmarkStart w:id="25" w:name="_Toc382726761"/>
      <w:bookmarkStart w:id="26" w:name="_Toc387818167"/>
      <w:bookmarkStart w:id="27" w:name="_Toc390499877"/>
      <w:bookmarkStart w:id="28" w:name="_Toc390500306"/>
      <w:bookmarkStart w:id="29" w:name="_Toc390504359"/>
      <w:bookmarkStart w:id="30" w:name="_Toc390570149"/>
      <w:bookmarkStart w:id="31" w:name="_Toc391182883"/>
      <w:bookmarkStart w:id="32" w:name="_Toc437238946"/>
      <w:bookmarkStart w:id="33" w:name="_Toc451333023"/>
      <w:bookmarkStart w:id="34" w:name="_Toc457189941"/>
      <w:bookmarkStart w:id="35" w:name="_Toc1453504"/>
      <w:bookmarkStart w:id="36" w:name="_Toc28945763"/>
      <w:r w:rsidRPr="0075518C">
        <w:rPr>
          <w:sz w:val="22"/>
          <w:szCs w:val="22"/>
        </w:rPr>
        <w:t xml:space="preserve">Permit </w:t>
      </w:r>
      <w:r w:rsidR="00D160DB" w:rsidRPr="0075518C">
        <w:rPr>
          <w:sz w:val="22"/>
          <w:szCs w:val="22"/>
        </w:rPr>
        <w:t>Enforceability</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15B11A0C" w14:textId="77777777" w:rsidR="00D160DB" w:rsidRPr="00DF6609" w:rsidRDefault="00D160DB" w:rsidP="00D160DB">
      <w:pPr>
        <w:jc w:val="both"/>
        <w:rPr>
          <w:rFonts w:cs="Arial"/>
          <w:sz w:val="20"/>
        </w:rPr>
      </w:pPr>
    </w:p>
    <w:p w14:paraId="4640EAF1"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381FC50" w14:textId="77777777" w:rsidR="00A018D7" w:rsidRPr="00F21983" w:rsidRDefault="00A018D7" w:rsidP="00854153">
      <w:pPr>
        <w:jc w:val="both"/>
        <w:rPr>
          <w:rFonts w:cs="Arial"/>
          <w:sz w:val="20"/>
        </w:rPr>
      </w:pPr>
    </w:p>
    <w:p w14:paraId="6CB95DF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E565221" w14:textId="77777777" w:rsidR="00F6033B" w:rsidRDefault="00F6033B" w:rsidP="0012743F">
      <w:pPr>
        <w:pStyle w:val="ListParagraph"/>
        <w:ind w:left="0"/>
        <w:rPr>
          <w:rFonts w:cs="Arial"/>
          <w:sz w:val="20"/>
        </w:rPr>
      </w:pPr>
    </w:p>
    <w:p w14:paraId="70997275"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49C8F4BB" w14:textId="77777777" w:rsidR="00D41714" w:rsidRPr="0075518C" w:rsidRDefault="00D41714" w:rsidP="0075518C">
      <w:pPr>
        <w:pStyle w:val="Heading2"/>
        <w:tabs>
          <w:tab w:val="clear" w:pos="360"/>
          <w:tab w:val="num" w:pos="0"/>
        </w:tabs>
        <w:ind w:left="0" w:firstLine="0"/>
        <w:jc w:val="left"/>
        <w:rPr>
          <w:sz w:val="22"/>
          <w:szCs w:val="22"/>
        </w:rPr>
      </w:pPr>
      <w:bookmarkStart w:id="37" w:name="_Toc457189942"/>
      <w:bookmarkStart w:id="38" w:name="_Toc1453505"/>
      <w:bookmarkStart w:id="39" w:name="_Toc28945764"/>
      <w:r w:rsidRPr="0075518C">
        <w:rPr>
          <w:sz w:val="22"/>
          <w:szCs w:val="22"/>
        </w:rPr>
        <w:t xml:space="preserve">General </w:t>
      </w:r>
      <w:bookmarkEnd w:id="37"/>
      <w:bookmarkEnd w:id="38"/>
      <w:r w:rsidR="00E9713D" w:rsidRPr="0075518C">
        <w:rPr>
          <w:sz w:val="22"/>
          <w:szCs w:val="22"/>
        </w:rPr>
        <w:t>Provisions</w:t>
      </w:r>
      <w:bookmarkEnd w:id="39"/>
    </w:p>
    <w:p w14:paraId="3D617816" w14:textId="77777777" w:rsidR="00AB10F1" w:rsidRPr="00DF6609" w:rsidRDefault="00AB10F1" w:rsidP="00AB10F1">
      <w:pPr>
        <w:jc w:val="both"/>
        <w:rPr>
          <w:rFonts w:cs="Arial"/>
          <w:sz w:val="20"/>
        </w:rPr>
      </w:pPr>
    </w:p>
    <w:p w14:paraId="5F48A8C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17FAA65" w14:textId="77777777" w:rsidR="00AB10F1" w:rsidRPr="00F21983" w:rsidRDefault="00AB10F1" w:rsidP="00AB10F1">
      <w:pPr>
        <w:jc w:val="both"/>
        <w:rPr>
          <w:rFonts w:cs="Arial"/>
          <w:sz w:val="20"/>
        </w:rPr>
      </w:pPr>
    </w:p>
    <w:p w14:paraId="19B89ED7"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AB24FC8" w14:textId="77777777" w:rsidR="00AB10F1" w:rsidRPr="00F21983" w:rsidRDefault="00AB10F1" w:rsidP="00AB10F1">
      <w:pPr>
        <w:jc w:val="both"/>
        <w:rPr>
          <w:rFonts w:cs="Arial"/>
          <w:sz w:val="20"/>
        </w:rPr>
      </w:pPr>
    </w:p>
    <w:p w14:paraId="05ABA169"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45BEA99" w14:textId="77777777" w:rsidR="008D6E4D" w:rsidRPr="00F21983" w:rsidRDefault="008D6E4D" w:rsidP="00AB10F1">
      <w:pPr>
        <w:jc w:val="both"/>
        <w:rPr>
          <w:rFonts w:cs="Arial"/>
          <w:sz w:val="20"/>
        </w:rPr>
      </w:pPr>
    </w:p>
    <w:p w14:paraId="7543C4EC" w14:textId="77777777" w:rsidR="008D6E4D" w:rsidRPr="00021E1F" w:rsidRDefault="008D6E4D" w:rsidP="002A4D24">
      <w:pPr>
        <w:numPr>
          <w:ilvl w:val="0"/>
          <w:numId w:val="4"/>
        </w:numPr>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00B519F9" w:rsidRPr="00021E1F">
        <w:rPr>
          <w:rFonts w:cs="Arial"/>
          <w:sz w:val="20"/>
        </w:rPr>
        <w:t xml:space="preserve"> </w:t>
      </w:r>
      <w:r w:rsidRPr="00021E1F">
        <w:rPr>
          <w:rFonts w:cs="Arial"/>
          <w:b/>
          <w:sz w:val="20"/>
        </w:rPr>
        <w:t>(R 336.1213(1)(d))</w:t>
      </w:r>
    </w:p>
    <w:p w14:paraId="43E68DAA"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ED59D61"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4037E4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75108DA9"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17176FC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7926ED31"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656665D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45DB875"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3A7A21B1" w14:textId="77777777" w:rsidR="008D6E4D" w:rsidRPr="00F21983" w:rsidRDefault="008D6E4D" w:rsidP="00AB10F1">
      <w:pPr>
        <w:jc w:val="both"/>
        <w:rPr>
          <w:rFonts w:cs="Arial"/>
          <w:sz w:val="20"/>
        </w:rPr>
      </w:pPr>
    </w:p>
    <w:p w14:paraId="7A6B5E30"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04093DF2" w14:textId="646A00CA" w:rsidR="008D6E4D" w:rsidRDefault="008D6E4D" w:rsidP="00AB10F1">
      <w:pPr>
        <w:jc w:val="both"/>
        <w:rPr>
          <w:rFonts w:cs="Arial"/>
          <w:sz w:val="20"/>
        </w:rPr>
      </w:pPr>
    </w:p>
    <w:p w14:paraId="51AD230B" w14:textId="77777777" w:rsidR="00C530C7" w:rsidRPr="00F21983" w:rsidRDefault="00C530C7" w:rsidP="00AB10F1">
      <w:pPr>
        <w:jc w:val="both"/>
        <w:rPr>
          <w:rFonts w:cs="Arial"/>
          <w:sz w:val="20"/>
        </w:rPr>
      </w:pPr>
    </w:p>
    <w:p w14:paraId="719A0C9B" w14:textId="77777777" w:rsidR="00DA6C16" w:rsidRPr="00F21983" w:rsidRDefault="00DA6C16" w:rsidP="002A4D24">
      <w:pPr>
        <w:numPr>
          <w:ilvl w:val="0"/>
          <w:numId w:val="4"/>
        </w:numPr>
        <w:jc w:val="both"/>
        <w:rPr>
          <w:rFonts w:cs="Arial"/>
          <w:sz w:val="20"/>
        </w:rPr>
      </w:pPr>
      <w:r w:rsidRPr="00F21983">
        <w:rPr>
          <w:rFonts w:cs="Arial"/>
          <w:sz w:val="20"/>
        </w:rPr>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3DE29024" w14:textId="77777777" w:rsidR="00DA6C16" w:rsidRPr="00F21983" w:rsidRDefault="00DA6C16" w:rsidP="00DA6C16">
      <w:pPr>
        <w:jc w:val="both"/>
        <w:rPr>
          <w:rFonts w:cs="Arial"/>
          <w:sz w:val="20"/>
        </w:rPr>
      </w:pPr>
    </w:p>
    <w:p w14:paraId="37C09C6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733D07C3" w14:textId="77777777" w:rsidR="008D6E4D" w:rsidRPr="00F21983" w:rsidRDefault="008D6E4D" w:rsidP="00AB10F1">
      <w:pPr>
        <w:jc w:val="both"/>
        <w:rPr>
          <w:rFonts w:cs="Arial"/>
          <w:sz w:val="20"/>
        </w:rPr>
      </w:pPr>
    </w:p>
    <w:p w14:paraId="075FB6B5"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7DF102C2" w14:textId="77777777" w:rsidR="00DC22AE" w:rsidRPr="00F21983" w:rsidRDefault="00DC22AE" w:rsidP="00AB10F1">
      <w:pPr>
        <w:jc w:val="both"/>
        <w:rPr>
          <w:rFonts w:cs="Arial"/>
          <w:sz w:val="20"/>
        </w:rPr>
      </w:pPr>
    </w:p>
    <w:p w14:paraId="2203D7D8" w14:textId="77777777" w:rsidR="001D288F" w:rsidRPr="0075518C" w:rsidRDefault="001D288F" w:rsidP="0075518C">
      <w:pPr>
        <w:pStyle w:val="Heading2"/>
        <w:tabs>
          <w:tab w:val="clear" w:pos="360"/>
          <w:tab w:val="num" w:pos="0"/>
        </w:tabs>
        <w:ind w:left="0" w:firstLine="0"/>
        <w:jc w:val="left"/>
        <w:rPr>
          <w:sz w:val="22"/>
          <w:szCs w:val="22"/>
        </w:rPr>
      </w:pPr>
      <w:bookmarkStart w:id="40" w:name="_Toc28945765"/>
      <w:r w:rsidRPr="0075518C">
        <w:rPr>
          <w:sz w:val="22"/>
          <w:szCs w:val="22"/>
        </w:rPr>
        <w:t>Equipment &amp; Design</w:t>
      </w:r>
      <w:bookmarkEnd w:id="40"/>
    </w:p>
    <w:p w14:paraId="087C4D9E" w14:textId="77777777" w:rsidR="00A675AC" w:rsidRPr="00DF6609" w:rsidRDefault="00A675AC" w:rsidP="00AB10F1">
      <w:pPr>
        <w:jc w:val="both"/>
        <w:rPr>
          <w:rFonts w:cs="Arial"/>
          <w:sz w:val="20"/>
        </w:rPr>
      </w:pPr>
    </w:p>
    <w:p w14:paraId="23BA5934" w14:textId="77777777" w:rsidR="00DC22AE" w:rsidRPr="00F21983" w:rsidRDefault="00D428BB" w:rsidP="002A4D24">
      <w:pPr>
        <w:numPr>
          <w:ilvl w:val="0"/>
          <w:numId w:val="5"/>
        </w:numPr>
        <w:jc w:val="both"/>
        <w:rPr>
          <w:rFonts w:cs="Arial"/>
          <w:sz w:val="20"/>
        </w:rPr>
      </w:pPr>
      <w:r w:rsidRPr="00F21983">
        <w:rPr>
          <w:rFonts w:cs="Arial"/>
          <w:sz w:val="20"/>
        </w:rPr>
        <w:t xml:space="preserve">Any collected air contaminants shall be removed as necessary to maintain the equipment at the required operating efficiency.  The collection and disposal of air contaminants shall be performed in a manner </w:t>
      </w:r>
      <w:proofErr w:type="gramStart"/>
      <w:r w:rsidRPr="00F21983">
        <w:rPr>
          <w:rFonts w:cs="Arial"/>
          <w:sz w:val="20"/>
        </w:rPr>
        <w:t>so as to</w:t>
      </w:r>
      <w:proofErr w:type="gramEnd"/>
      <w:r w:rsidRPr="00F21983">
        <w:rPr>
          <w:rFonts w:cs="Arial"/>
          <w:sz w:val="20"/>
        </w:rPr>
        <w:t xml:space="preserve">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proofErr w:type="gramStart"/>
      <w:r w:rsidR="005B60CF">
        <w:rPr>
          <w:rFonts w:cs="Arial"/>
          <w:sz w:val="20"/>
          <w:vertAlign w:val="superscript"/>
        </w:rPr>
        <w:t>2</w:t>
      </w:r>
      <w:r w:rsidRPr="00F21983">
        <w:rPr>
          <w:rFonts w:cs="Arial"/>
          <w:sz w:val="20"/>
        </w:rPr>
        <w:t xml:space="preserve">  </w:t>
      </w:r>
      <w:r w:rsidRPr="00F21983">
        <w:rPr>
          <w:rFonts w:cs="Arial"/>
          <w:b/>
          <w:sz w:val="20"/>
        </w:rPr>
        <w:t>(</w:t>
      </w:r>
      <w:proofErr w:type="gramEnd"/>
      <w:r w:rsidRPr="00F21983">
        <w:rPr>
          <w:rFonts w:cs="Arial"/>
          <w:b/>
          <w:sz w:val="20"/>
        </w:rPr>
        <w:t>R 336.1370)</w:t>
      </w:r>
    </w:p>
    <w:p w14:paraId="3EFCD936" w14:textId="77777777" w:rsidR="00DC22AE" w:rsidRPr="00F21983" w:rsidRDefault="00DC22AE" w:rsidP="00AB10F1">
      <w:pPr>
        <w:jc w:val="both"/>
        <w:rPr>
          <w:rFonts w:cs="Arial"/>
          <w:sz w:val="20"/>
        </w:rPr>
      </w:pPr>
    </w:p>
    <w:p w14:paraId="0525C4BD"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4F92B27" w14:textId="77777777" w:rsidR="00DC22AE" w:rsidRPr="00F21983" w:rsidRDefault="00DC22AE" w:rsidP="00AB10F1">
      <w:pPr>
        <w:jc w:val="both"/>
        <w:rPr>
          <w:rFonts w:cs="Arial"/>
          <w:sz w:val="20"/>
        </w:rPr>
      </w:pPr>
    </w:p>
    <w:p w14:paraId="35F93C41" w14:textId="77777777" w:rsidR="001D288F" w:rsidRPr="0075518C" w:rsidRDefault="001D288F" w:rsidP="0075518C">
      <w:pPr>
        <w:pStyle w:val="Heading2"/>
        <w:tabs>
          <w:tab w:val="clear" w:pos="360"/>
          <w:tab w:val="num" w:pos="0"/>
        </w:tabs>
        <w:ind w:left="0" w:firstLine="0"/>
        <w:jc w:val="left"/>
        <w:rPr>
          <w:sz w:val="22"/>
          <w:szCs w:val="22"/>
        </w:rPr>
      </w:pPr>
      <w:bookmarkStart w:id="41" w:name="_Toc28945766"/>
      <w:r w:rsidRPr="0075518C">
        <w:rPr>
          <w:sz w:val="22"/>
          <w:szCs w:val="22"/>
        </w:rPr>
        <w:t>Emission Limits</w:t>
      </w:r>
      <w:bookmarkEnd w:id="41"/>
    </w:p>
    <w:p w14:paraId="35894F39" w14:textId="77777777" w:rsidR="002E3875" w:rsidRPr="00F21983" w:rsidRDefault="002E3875" w:rsidP="00AB10F1">
      <w:pPr>
        <w:jc w:val="both"/>
        <w:rPr>
          <w:rFonts w:cs="Arial"/>
          <w:sz w:val="20"/>
        </w:rPr>
      </w:pPr>
    </w:p>
    <w:p w14:paraId="6FB10DBA"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proofErr w:type="spellStart"/>
      <w:r w:rsidR="00903829">
        <w:rPr>
          <w:rFonts w:cs="Arial"/>
          <w:sz w:val="20"/>
        </w:rPr>
        <w:t>S</w:t>
      </w:r>
      <w:r w:rsidR="00C8324B" w:rsidRPr="00F21983">
        <w:rPr>
          <w:rFonts w:cs="Arial"/>
          <w:sz w:val="20"/>
        </w:rPr>
        <w:t>ubrules</w:t>
      </w:r>
      <w:proofErr w:type="spellEnd"/>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6689878"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5AE3632"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2761E6B8" w14:textId="77777777" w:rsidR="007E32BB" w:rsidRDefault="007E32BB" w:rsidP="0012743F">
      <w:pPr>
        <w:jc w:val="both"/>
        <w:rPr>
          <w:rFonts w:cs="Arial"/>
          <w:sz w:val="20"/>
        </w:rPr>
      </w:pPr>
    </w:p>
    <w:p w14:paraId="71DCF06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44000EF7" w14:textId="77777777" w:rsidR="00FB53C0" w:rsidRPr="00F21983" w:rsidRDefault="00FB53C0" w:rsidP="00AB10F1">
      <w:pPr>
        <w:jc w:val="both"/>
        <w:rPr>
          <w:rFonts w:cs="Arial"/>
          <w:sz w:val="20"/>
        </w:rPr>
      </w:pPr>
    </w:p>
    <w:p w14:paraId="514AE854"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41BFCD1C"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proofErr w:type="gramStart"/>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w:t>
      </w:r>
      <w:proofErr w:type="gramEnd"/>
      <w:r w:rsidRPr="00F21983">
        <w:rPr>
          <w:rFonts w:cs="Arial"/>
          <w:b/>
          <w:spacing w:val="-3"/>
          <w:sz w:val="20"/>
        </w:rPr>
        <w:t>R 336.1901(a))</w:t>
      </w:r>
    </w:p>
    <w:p w14:paraId="762C88E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proofErr w:type="gramStart"/>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w:t>
      </w:r>
      <w:proofErr w:type="gramEnd"/>
      <w:r w:rsidRPr="00F21983">
        <w:rPr>
          <w:rFonts w:cs="Arial"/>
          <w:b/>
          <w:spacing w:val="-3"/>
          <w:sz w:val="20"/>
        </w:rPr>
        <w:t xml:space="preserve">R 336.1901(b)) </w:t>
      </w:r>
    </w:p>
    <w:p w14:paraId="258D0F0A" w14:textId="77777777" w:rsidR="00105176" w:rsidRDefault="00105176" w:rsidP="0012743F">
      <w:pPr>
        <w:jc w:val="both"/>
        <w:rPr>
          <w:rFonts w:cs="Arial"/>
          <w:sz w:val="20"/>
        </w:rPr>
      </w:pPr>
    </w:p>
    <w:p w14:paraId="2F86B5B2" w14:textId="77777777" w:rsidR="00ED74CC" w:rsidRPr="0075518C" w:rsidRDefault="00ED74CC" w:rsidP="0075518C">
      <w:pPr>
        <w:pStyle w:val="Heading2"/>
        <w:tabs>
          <w:tab w:val="clear" w:pos="360"/>
          <w:tab w:val="num" w:pos="0"/>
        </w:tabs>
        <w:ind w:left="0" w:firstLine="0"/>
        <w:jc w:val="left"/>
        <w:rPr>
          <w:sz w:val="22"/>
          <w:szCs w:val="22"/>
        </w:rPr>
      </w:pPr>
      <w:bookmarkStart w:id="42" w:name="_Toc28945767"/>
      <w:r w:rsidRPr="0075518C">
        <w:rPr>
          <w:sz w:val="22"/>
          <w:szCs w:val="22"/>
        </w:rPr>
        <w:t>Testing/Sampling</w:t>
      </w:r>
      <w:bookmarkEnd w:id="42"/>
    </w:p>
    <w:p w14:paraId="5DF536F1" w14:textId="77777777" w:rsidR="00FB53C0" w:rsidRPr="00F21983" w:rsidRDefault="00FB53C0" w:rsidP="00AB10F1">
      <w:pPr>
        <w:jc w:val="both"/>
        <w:rPr>
          <w:rFonts w:cs="Arial"/>
          <w:sz w:val="20"/>
        </w:rPr>
      </w:pPr>
    </w:p>
    <w:p w14:paraId="2349AE1E"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5CA98452" w14:textId="77777777" w:rsidR="00ED74CC" w:rsidRPr="00F21983" w:rsidRDefault="00ED74CC" w:rsidP="00AB10F1">
      <w:pPr>
        <w:jc w:val="both"/>
        <w:rPr>
          <w:rFonts w:cs="Arial"/>
          <w:sz w:val="20"/>
        </w:rPr>
      </w:pPr>
    </w:p>
    <w:p w14:paraId="6E462C4E"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151EA978" w14:textId="77777777" w:rsidR="00ED74CC" w:rsidRPr="00F21983" w:rsidRDefault="00ED74CC" w:rsidP="00BA5CC0">
      <w:pPr>
        <w:jc w:val="both"/>
        <w:rPr>
          <w:rFonts w:cs="Arial"/>
          <w:sz w:val="20"/>
        </w:rPr>
      </w:pPr>
    </w:p>
    <w:p w14:paraId="54582142"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5400B173" w14:textId="77777777" w:rsidR="00D41714" w:rsidRDefault="00774B98" w:rsidP="00ED74CC">
      <w:pPr>
        <w:jc w:val="both"/>
        <w:rPr>
          <w:rFonts w:cs="Arial"/>
          <w:sz w:val="20"/>
        </w:rPr>
      </w:pPr>
      <w:r>
        <w:rPr>
          <w:rFonts w:cs="Arial"/>
          <w:sz w:val="20"/>
        </w:rPr>
        <w:br w:type="page"/>
      </w:r>
    </w:p>
    <w:p w14:paraId="39A465C4" w14:textId="77777777" w:rsidR="00B8547B" w:rsidRPr="0075518C" w:rsidRDefault="00B8547B" w:rsidP="0075518C">
      <w:pPr>
        <w:pStyle w:val="Heading2"/>
        <w:tabs>
          <w:tab w:val="clear" w:pos="360"/>
          <w:tab w:val="num" w:pos="0"/>
        </w:tabs>
        <w:ind w:left="0" w:firstLine="0"/>
        <w:jc w:val="left"/>
        <w:rPr>
          <w:sz w:val="22"/>
          <w:szCs w:val="22"/>
        </w:rPr>
      </w:pPr>
      <w:bookmarkStart w:id="43" w:name="_Toc28945768"/>
      <w:r w:rsidRPr="0075518C">
        <w:rPr>
          <w:sz w:val="22"/>
          <w:szCs w:val="22"/>
        </w:rPr>
        <w:lastRenderedPageBreak/>
        <w:t>Monitoring/Recordkeeping</w:t>
      </w:r>
      <w:bookmarkEnd w:id="43"/>
    </w:p>
    <w:p w14:paraId="72E0D3A3" w14:textId="77777777" w:rsidR="00D41714" w:rsidRPr="00DF6609" w:rsidRDefault="00D41714" w:rsidP="00D41714">
      <w:pPr>
        <w:numPr>
          <w:ilvl w:val="12"/>
          <w:numId w:val="0"/>
        </w:numPr>
        <w:ind w:left="432" w:hanging="432"/>
        <w:jc w:val="both"/>
        <w:rPr>
          <w:rFonts w:cs="Arial"/>
          <w:sz w:val="20"/>
        </w:rPr>
      </w:pPr>
    </w:p>
    <w:p w14:paraId="36240056"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w:t>
      </w:r>
      <w:proofErr w:type="spellStart"/>
      <w:r w:rsidRPr="00F21983">
        <w:rPr>
          <w:rFonts w:cs="Arial"/>
          <w:sz w:val="20"/>
        </w:rPr>
        <w:t>i</w:t>
      </w:r>
      <w:proofErr w:type="spellEnd"/>
      <w:r w:rsidRPr="00F21983">
        <w:rPr>
          <w:rFonts w:cs="Arial"/>
          <w:sz w:val="20"/>
        </w:rPr>
        <w:t>), where appropriate</w:t>
      </w:r>
      <w:r w:rsidR="000B5B9C">
        <w:rPr>
          <w:rFonts w:cs="Arial"/>
          <w:sz w:val="20"/>
        </w:rPr>
        <w:t>.</w:t>
      </w:r>
      <w:r w:rsidRPr="00F21983">
        <w:rPr>
          <w:rFonts w:cs="Arial"/>
          <w:sz w:val="20"/>
        </w:rPr>
        <w:t xml:space="preserve">  </w:t>
      </w:r>
      <w:r w:rsidRPr="00F21983">
        <w:rPr>
          <w:rFonts w:cs="Arial"/>
          <w:b/>
          <w:sz w:val="20"/>
        </w:rPr>
        <w:t>(R 336.1213(3)(b))</w:t>
      </w:r>
    </w:p>
    <w:p w14:paraId="1E2DC14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5C5C990F"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6768AD3D"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35CAE05E"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30E3C82"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14341036"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C5E97F3" w14:textId="77777777" w:rsidR="00B8547B" w:rsidRPr="00DF6609" w:rsidRDefault="00B8547B" w:rsidP="00D41714">
      <w:pPr>
        <w:numPr>
          <w:ilvl w:val="12"/>
          <w:numId w:val="0"/>
        </w:numPr>
        <w:ind w:left="432" w:hanging="432"/>
        <w:jc w:val="both"/>
        <w:rPr>
          <w:rFonts w:cs="Arial"/>
          <w:sz w:val="20"/>
        </w:rPr>
      </w:pPr>
    </w:p>
    <w:p w14:paraId="43F7FED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1BF7AB50" w14:textId="77777777" w:rsidR="006D2EFC" w:rsidRPr="00F21983" w:rsidRDefault="006D2EFC" w:rsidP="00D41714">
      <w:pPr>
        <w:numPr>
          <w:ilvl w:val="12"/>
          <w:numId w:val="0"/>
        </w:numPr>
        <w:ind w:left="432" w:hanging="432"/>
        <w:jc w:val="both"/>
        <w:rPr>
          <w:rFonts w:cs="Arial"/>
          <w:sz w:val="20"/>
        </w:rPr>
      </w:pPr>
    </w:p>
    <w:p w14:paraId="0773DA8E" w14:textId="77777777" w:rsidR="006D2EFC" w:rsidRPr="0075518C" w:rsidRDefault="006D2EFC" w:rsidP="0075518C">
      <w:pPr>
        <w:pStyle w:val="Heading2"/>
        <w:tabs>
          <w:tab w:val="clear" w:pos="360"/>
          <w:tab w:val="num" w:pos="0"/>
        </w:tabs>
        <w:ind w:left="0" w:firstLine="0"/>
        <w:jc w:val="left"/>
        <w:rPr>
          <w:sz w:val="22"/>
          <w:szCs w:val="22"/>
        </w:rPr>
      </w:pPr>
      <w:bookmarkStart w:id="44" w:name="_Toc28945769"/>
      <w:r w:rsidRPr="0075518C">
        <w:rPr>
          <w:sz w:val="22"/>
          <w:szCs w:val="22"/>
        </w:rPr>
        <w:t>Certification</w:t>
      </w:r>
      <w:r w:rsidR="00A92A65" w:rsidRPr="0075518C">
        <w:rPr>
          <w:sz w:val="22"/>
          <w:szCs w:val="22"/>
        </w:rPr>
        <w:t xml:space="preserve"> &amp; Reporting</w:t>
      </w:r>
      <w:bookmarkEnd w:id="44"/>
    </w:p>
    <w:p w14:paraId="02943FCC" w14:textId="77777777" w:rsidR="006D2EFC" w:rsidRPr="00F21983" w:rsidRDefault="006D2EFC" w:rsidP="00D41714">
      <w:pPr>
        <w:numPr>
          <w:ilvl w:val="12"/>
          <w:numId w:val="0"/>
        </w:numPr>
        <w:ind w:left="432" w:hanging="432"/>
        <w:jc w:val="both"/>
        <w:rPr>
          <w:rFonts w:cs="Arial"/>
          <w:sz w:val="20"/>
        </w:rPr>
      </w:pPr>
    </w:p>
    <w:p w14:paraId="0C603028"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D4554F">
        <w:rPr>
          <w:rFonts w:cs="Arial"/>
          <w:sz w:val="20"/>
        </w:rPr>
        <w:t>Responsible Official</w:t>
      </w:r>
      <w:r w:rsidRPr="00F21983">
        <w:rPr>
          <w:rFonts w:cs="Arial"/>
          <w:sz w:val="20"/>
        </w:rPr>
        <w:t xml:space="preserve"> which states that, based on information and belief formed after reasonable inquiry, the statements and information in the document are true, accurate, and complete.  </w:t>
      </w:r>
      <w:r w:rsidRPr="00F21983">
        <w:rPr>
          <w:rFonts w:cs="Arial"/>
          <w:b/>
          <w:sz w:val="20"/>
        </w:rPr>
        <w:t>(R 336.1213(3)(c))</w:t>
      </w:r>
    </w:p>
    <w:p w14:paraId="6124271A" w14:textId="77777777" w:rsidR="00C36162" w:rsidRPr="00F21983" w:rsidRDefault="00C36162" w:rsidP="00D41714">
      <w:pPr>
        <w:numPr>
          <w:ilvl w:val="12"/>
          <w:numId w:val="0"/>
        </w:numPr>
        <w:ind w:left="432" w:hanging="432"/>
        <w:jc w:val="both"/>
        <w:rPr>
          <w:rFonts w:cs="Arial"/>
          <w:sz w:val="20"/>
        </w:rPr>
      </w:pPr>
    </w:p>
    <w:p w14:paraId="42FD0699"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213(4)(c)(</w:t>
      </w:r>
      <w:proofErr w:type="spellStart"/>
      <w:r w:rsidRPr="00F21983">
        <w:rPr>
          <w:rFonts w:cs="Arial"/>
          <w:sz w:val="20"/>
        </w:rPr>
        <w:t>i</w:t>
      </w:r>
      <w:proofErr w:type="spellEnd"/>
      <w:r w:rsidRPr="00F21983">
        <w:rPr>
          <w:rFonts w:cs="Arial"/>
          <w:sz w:val="20"/>
        </w:rPr>
        <w:t xml:space="preserve">)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7FF2F74A" w14:textId="77777777" w:rsidR="00C36162" w:rsidRPr="00F21983" w:rsidRDefault="00C36162" w:rsidP="00C36162">
      <w:pPr>
        <w:numPr>
          <w:ilvl w:val="12"/>
          <w:numId w:val="0"/>
        </w:numPr>
        <w:ind w:left="432" w:hanging="432"/>
        <w:jc w:val="both"/>
        <w:rPr>
          <w:rFonts w:cs="Arial"/>
          <w:sz w:val="20"/>
        </w:rPr>
      </w:pPr>
    </w:p>
    <w:p w14:paraId="2705DEAD"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273C5204" w14:textId="77777777" w:rsidR="00C36162" w:rsidRPr="00F21983" w:rsidRDefault="00C36162" w:rsidP="00D41714">
      <w:pPr>
        <w:numPr>
          <w:ilvl w:val="12"/>
          <w:numId w:val="0"/>
        </w:numPr>
        <w:ind w:left="432" w:hanging="432"/>
        <w:jc w:val="both"/>
        <w:rPr>
          <w:rFonts w:cs="Arial"/>
          <w:sz w:val="20"/>
        </w:rPr>
      </w:pPr>
    </w:p>
    <w:p w14:paraId="50231BA6"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6DE891FC"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0E3552D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reasons for each deviation and the actions taken to minimize or correct each deviation.</w:t>
      </w:r>
    </w:p>
    <w:p w14:paraId="2EB85B06"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w:t>
      </w:r>
      <w:proofErr w:type="spellStart"/>
      <w:r w:rsidRPr="00F21983">
        <w:rPr>
          <w:rFonts w:cs="Arial"/>
          <w:sz w:val="20"/>
        </w:rPr>
        <w:t>i</w:t>
      </w:r>
      <w:proofErr w:type="spellEnd"/>
      <w:r w:rsidRPr="00F21983">
        <w:rPr>
          <w:rFonts w:cs="Arial"/>
          <w:sz w:val="20"/>
        </w:rPr>
        <w:t>).  The report shall describe the reasons for each deviation and the actions taken to minimize or correct each deviation.</w:t>
      </w:r>
    </w:p>
    <w:p w14:paraId="7188C93F" w14:textId="3F225A0E" w:rsidR="00545CF1" w:rsidRDefault="00461E40" w:rsidP="00545CF1">
      <w:pPr>
        <w:numPr>
          <w:ilvl w:val="12"/>
          <w:numId w:val="0"/>
        </w:numPr>
        <w:ind w:left="432" w:hanging="432"/>
        <w:jc w:val="both"/>
        <w:rPr>
          <w:rFonts w:cs="Arial"/>
          <w:sz w:val="20"/>
        </w:rPr>
      </w:pPr>
      <w:r>
        <w:rPr>
          <w:rFonts w:cs="Arial"/>
          <w:sz w:val="20"/>
        </w:rPr>
        <w:br w:type="page"/>
      </w:r>
    </w:p>
    <w:p w14:paraId="23E5A30E" w14:textId="77777777" w:rsidR="00C530C7" w:rsidRPr="00DF6609" w:rsidRDefault="00C530C7" w:rsidP="00545CF1">
      <w:pPr>
        <w:numPr>
          <w:ilvl w:val="12"/>
          <w:numId w:val="0"/>
        </w:numPr>
        <w:ind w:left="432" w:hanging="432"/>
        <w:jc w:val="both"/>
        <w:rPr>
          <w:rFonts w:cs="Arial"/>
          <w:sz w:val="20"/>
        </w:rPr>
      </w:pPr>
    </w:p>
    <w:p w14:paraId="279D6E73" w14:textId="77777777" w:rsidR="00545CF1" w:rsidRPr="00021E1F" w:rsidRDefault="00545CF1" w:rsidP="00BA5CC0">
      <w:pPr>
        <w:pStyle w:val="BodyText2"/>
        <w:numPr>
          <w:ilvl w:val="0"/>
          <w:numId w:val="11"/>
        </w:numPr>
        <w:rPr>
          <w:rFonts w:cs="Arial"/>
          <w:sz w:val="20"/>
        </w:rPr>
      </w:pPr>
      <w:r w:rsidRPr="00F21983">
        <w:rPr>
          <w:rFonts w:cs="Arial"/>
          <w:sz w:val="20"/>
        </w:rPr>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proofErr w:type="gramStart"/>
      <w:r w:rsidR="00B519F9" w:rsidRPr="00021E1F">
        <w:rPr>
          <w:rFonts w:cs="Arial"/>
          <w:sz w:val="20"/>
        </w:rPr>
        <w:t>:</w:t>
      </w:r>
      <w:r w:rsidRPr="00021E1F">
        <w:rPr>
          <w:rFonts w:cs="Arial"/>
          <w:sz w:val="20"/>
        </w:rPr>
        <w:t xml:space="preserve">  </w:t>
      </w:r>
      <w:r w:rsidRPr="00021E1F">
        <w:rPr>
          <w:rFonts w:cs="Arial"/>
          <w:b/>
          <w:sz w:val="20"/>
        </w:rPr>
        <w:t>(</w:t>
      </w:r>
      <w:proofErr w:type="gramEnd"/>
      <w:r w:rsidRPr="00021E1F">
        <w:rPr>
          <w:rFonts w:cs="Arial"/>
          <w:b/>
          <w:sz w:val="20"/>
        </w:rPr>
        <w:t>R 336.1213(3)(c))</w:t>
      </w:r>
    </w:p>
    <w:p w14:paraId="5DA2EF4B"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EC2EEF4"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2755F742" w14:textId="77777777" w:rsidR="00C36162" w:rsidRPr="00F21983" w:rsidRDefault="00C36162" w:rsidP="00D41714">
      <w:pPr>
        <w:numPr>
          <w:ilvl w:val="12"/>
          <w:numId w:val="0"/>
        </w:numPr>
        <w:ind w:left="432" w:hanging="432"/>
        <w:jc w:val="both"/>
        <w:rPr>
          <w:rFonts w:cs="Arial"/>
          <w:sz w:val="20"/>
        </w:rPr>
      </w:pPr>
    </w:p>
    <w:p w14:paraId="27FB790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w:t>
      </w:r>
      <w:proofErr w:type="spellStart"/>
      <w:r w:rsidRPr="00F21983">
        <w:rPr>
          <w:rFonts w:cs="Arial"/>
          <w:b/>
          <w:sz w:val="20"/>
        </w:rPr>
        <w:t>i</w:t>
      </w:r>
      <w:proofErr w:type="spellEnd"/>
      <w:r w:rsidRPr="00F21983">
        <w:rPr>
          <w:rFonts w:cs="Arial"/>
          <w:b/>
          <w:sz w:val="20"/>
        </w:rPr>
        <w:t>))</w:t>
      </w:r>
    </w:p>
    <w:p w14:paraId="755F5B35" w14:textId="77777777" w:rsidR="00B4545F" w:rsidRPr="00F21983" w:rsidRDefault="00B4545F" w:rsidP="00BA5CC0">
      <w:pPr>
        <w:numPr>
          <w:ilvl w:val="12"/>
          <w:numId w:val="0"/>
        </w:numPr>
        <w:jc w:val="both"/>
        <w:rPr>
          <w:rFonts w:cs="Arial"/>
          <w:sz w:val="20"/>
        </w:rPr>
      </w:pPr>
    </w:p>
    <w:p w14:paraId="663AF3A4"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7EA1D049" w14:textId="77777777" w:rsidR="00A92A65" w:rsidRPr="00F21983" w:rsidRDefault="00A92A65" w:rsidP="00BA5CC0">
      <w:pPr>
        <w:numPr>
          <w:ilvl w:val="12"/>
          <w:numId w:val="0"/>
        </w:numPr>
        <w:jc w:val="both"/>
        <w:rPr>
          <w:rFonts w:cs="Arial"/>
          <w:sz w:val="20"/>
        </w:rPr>
      </w:pPr>
    </w:p>
    <w:p w14:paraId="20C08E70"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proofErr w:type="gramStart"/>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w:t>
      </w:r>
      <w:proofErr w:type="gramEnd"/>
      <w:r w:rsidRPr="00F21983">
        <w:rPr>
          <w:rFonts w:cs="Arial"/>
          <w:b/>
          <w:spacing w:val="-3"/>
          <w:sz w:val="20"/>
        </w:rPr>
        <w:t>R 336.1912)</w:t>
      </w:r>
    </w:p>
    <w:p w14:paraId="1625135D" w14:textId="77777777" w:rsidR="001F3E8E" w:rsidRPr="00F21983" w:rsidRDefault="001F3E8E" w:rsidP="00D41714">
      <w:pPr>
        <w:numPr>
          <w:ilvl w:val="12"/>
          <w:numId w:val="0"/>
        </w:numPr>
        <w:ind w:left="432" w:hanging="432"/>
        <w:jc w:val="both"/>
        <w:rPr>
          <w:rFonts w:cs="Arial"/>
          <w:sz w:val="20"/>
        </w:rPr>
      </w:pPr>
    </w:p>
    <w:p w14:paraId="2764A4DD" w14:textId="77777777" w:rsidR="0006736C" w:rsidRPr="0075518C" w:rsidRDefault="0006736C" w:rsidP="0075518C">
      <w:pPr>
        <w:pStyle w:val="Heading2"/>
        <w:tabs>
          <w:tab w:val="clear" w:pos="360"/>
          <w:tab w:val="num" w:pos="0"/>
        </w:tabs>
        <w:ind w:left="0" w:firstLine="0"/>
        <w:jc w:val="left"/>
        <w:rPr>
          <w:sz w:val="22"/>
          <w:szCs w:val="22"/>
        </w:rPr>
      </w:pPr>
      <w:bookmarkStart w:id="45" w:name="_Toc28945770"/>
      <w:r w:rsidRPr="0075518C">
        <w:rPr>
          <w:sz w:val="22"/>
          <w:szCs w:val="22"/>
        </w:rPr>
        <w:t>Permit Shield</w:t>
      </w:r>
      <w:bookmarkEnd w:id="45"/>
    </w:p>
    <w:p w14:paraId="5B15701A" w14:textId="77777777" w:rsidR="001F3E8E" w:rsidRPr="00DF6609" w:rsidRDefault="001F3E8E" w:rsidP="00D41714">
      <w:pPr>
        <w:numPr>
          <w:ilvl w:val="12"/>
          <w:numId w:val="0"/>
        </w:numPr>
        <w:ind w:left="432" w:hanging="432"/>
        <w:jc w:val="both"/>
        <w:rPr>
          <w:rFonts w:cs="Arial"/>
          <w:sz w:val="20"/>
        </w:rPr>
      </w:pPr>
    </w:p>
    <w:p w14:paraId="607A69AA"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w:t>
      </w:r>
      <w:proofErr w:type="spellStart"/>
      <w:r w:rsidRPr="00F21983">
        <w:rPr>
          <w:rFonts w:cs="Arial"/>
          <w:b/>
          <w:sz w:val="20"/>
        </w:rPr>
        <w:t>i</w:t>
      </w:r>
      <w:proofErr w:type="spellEnd"/>
      <w:r w:rsidRPr="00F21983">
        <w:rPr>
          <w:rFonts w:cs="Arial"/>
          <w:b/>
          <w:sz w:val="20"/>
        </w:rPr>
        <w:t>)</w:t>
      </w:r>
      <w:r w:rsidR="005E3E6D">
        <w:rPr>
          <w:rFonts w:cs="Arial"/>
          <w:b/>
          <w:sz w:val="20"/>
        </w:rPr>
        <w:t>, R 336.1213(6)(a)(ii))</w:t>
      </w:r>
    </w:p>
    <w:p w14:paraId="53347EE4"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1FF4CC65"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0D51F0D2" w14:textId="77777777" w:rsidR="0006736C" w:rsidRPr="00F21983" w:rsidRDefault="0006736C" w:rsidP="0006736C">
      <w:pPr>
        <w:numPr>
          <w:ilvl w:val="12"/>
          <w:numId w:val="0"/>
        </w:numPr>
        <w:ind w:left="432" w:hanging="432"/>
        <w:jc w:val="both"/>
        <w:rPr>
          <w:rFonts w:cs="Arial"/>
          <w:sz w:val="20"/>
        </w:rPr>
      </w:pPr>
    </w:p>
    <w:p w14:paraId="1B906FA0"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F16FD9B" w14:textId="77777777" w:rsidR="0006736C" w:rsidRPr="00F21983" w:rsidRDefault="0006736C" w:rsidP="0006736C">
      <w:pPr>
        <w:numPr>
          <w:ilvl w:val="12"/>
          <w:numId w:val="0"/>
        </w:numPr>
        <w:ind w:left="432" w:hanging="432"/>
        <w:jc w:val="both"/>
        <w:rPr>
          <w:rFonts w:cs="Arial"/>
          <w:sz w:val="20"/>
        </w:rPr>
      </w:pPr>
    </w:p>
    <w:p w14:paraId="000BEACB"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643B2C29"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w:t>
      </w:r>
      <w:proofErr w:type="spellStart"/>
      <w:r w:rsidRPr="005E3E6D">
        <w:rPr>
          <w:rFonts w:cs="Arial"/>
          <w:b/>
          <w:sz w:val="20"/>
        </w:rPr>
        <w:t>i</w:t>
      </w:r>
      <w:proofErr w:type="spellEnd"/>
      <w:r w:rsidRPr="005E3E6D">
        <w:rPr>
          <w:rFonts w:cs="Arial"/>
          <w:b/>
          <w:sz w:val="20"/>
        </w:rPr>
        <w:t>))</w:t>
      </w:r>
    </w:p>
    <w:p w14:paraId="4D1A0680"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7A78294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6ED54FC7" w14:textId="3BAD0D01" w:rsidR="0006736C" w:rsidRDefault="00E735E6" w:rsidP="0012743F">
      <w:pPr>
        <w:jc w:val="both"/>
        <w:rPr>
          <w:rFonts w:cs="Arial"/>
          <w:b/>
          <w:sz w:val="20"/>
        </w:rPr>
      </w:pPr>
      <w:r>
        <w:rPr>
          <w:rFonts w:cs="Arial"/>
          <w:b/>
          <w:sz w:val="20"/>
        </w:rPr>
        <w:br w:type="page"/>
      </w:r>
    </w:p>
    <w:p w14:paraId="78D8ACB0" w14:textId="77777777" w:rsidR="00C530C7" w:rsidRPr="005E3E6D" w:rsidRDefault="00C530C7" w:rsidP="0012743F">
      <w:pPr>
        <w:jc w:val="both"/>
        <w:rPr>
          <w:rFonts w:cs="Arial"/>
          <w:sz w:val="20"/>
        </w:rPr>
      </w:pPr>
    </w:p>
    <w:p w14:paraId="08627936" w14:textId="77777777" w:rsidR="0006736C" w:rsidRPr="00F21983" w:rsidRDefault="0006736C" w:rsidP="00C44C61">
      <w:pPr>
        <w:numPr>
          <w:ilvl w:val="1"/>
          <w:numId w:val="15"/>
        </w:numPr>
        <w:jc w:val="both"/>
        <w:rPr>
          <w:rFonts w:cs="Arial"/>
          <w:sz w:val="20"/>
        </w:rPr>
      </w:pPr>
      <w:r w:rsidRPr="00F21983">
        <w:rPr>
          <w:rFonts w:cs="Arial"/>
          <w:sz w:val="20"/>
        </w:rPr>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44D0C018" w14:textId="77777777" w:rsidR="0006736C" w:rsidRPr="00F21983" w:rsidRDefault="0006736C" w:rsidP="0006736C">
      <w:pPr>
        <w:numPr>
          <w:ilvl w:val="12"/>
          <w:numId w:val="0"/>
        </w:numPr>
        <w:ind w:left="432" w:hanging="432"/>
        <w:jc w:val="both"/>
        <w:rPr>
          <w:rFonts w:cs="Arial"/>
          <w:sz w:val="20"/>
        </w:rPr>
      </w:pPr>
    </w:p>
    <w:p w14:paraId="17662A65"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457517B8"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381BBC12"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w:t>
      </w:r>
      <w:proofErr w:type="spellStart"/>
      <w:r w:rsidR="00734D35" w:rsidRPr="00F21983">
        <w:rPr>
          <w:rFonts w:cs="Arial"/>
          <w:sz w:val="20"/>
        </w:rPr>
        <w:t>i</w:t>
      </w:r>
      <w:proofErr w:type="spellEnd"/>
      <w:r w:rsidR="00734D35" w:rsidRPr="00F21983">
        <w:rPr>
          <w:rFonts w:cs="Arial"/>
          <w:sz w:val="20"/>
        </w:rPr>
        <w:t>)-(iv).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B0ACA4B"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7FF6B3A"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6CC14A96"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E575760" w14:textId="77777777" w:rsidR="0006736C" w:rsidRPr="00F21983" w:rsidRDefault="0006736C" w:rsidP="0006736C">
      <w:pPr>
        <w:numPr>
          <w:ilvl w:val="12"/>
          <w:numId w:val="0"/>
        </w:numPr>
        <w:ind w:left="432" w:hanging="432"/>
        <w:jc w:val="both"/>
        <w:rPr>
          <w:rFonts w:cs="Arial"/>
          <w:sz w:val="20"/>
        </w:rPr>
      </w:pPr>
    </w:p>
    <w:p w14:paraId="07BFD386"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65226065" w14:textId="77777777" w:rsidR="0006736C" w:rsidRPr="00F21983" w:rsidRDefault="0006736C" w:rsidP="00D41714">
      <w:pPr>
        <w:numPr>
          <w:ilvl w:val="12"/>
          <w:numId w:val="0"/>
        </w:numPr>
        <w:ind w:left="432" w:hanging="432"/>
        <w:jc w:val="both"/>
        <w:rPr>
          <w:rFonts w:cs="Arial"/>
          <w:sz w:val="20"/>
        </w:rPr>
      </w:pPr>
    </w:p>
    <w:p w14:paraId="72D8DCAD" w14:textId="77777777" w:rsidR="00770D74" w:rsidRPr="0075518C" w:rsidRDefault="005D48FB" w:rsidP="0075518C">
      <w:pPr>
        <w:pStyle w:val="Heading2"/>
        <w:tabs>
          <w:tab w:val="clear" w:pos="360"/>
          <w:tab w:val="num" w:pos="0"/>
        </w:tabs>
        <w:ind w:left="0" w:firstLine="0"/>
        <w:jc w:val="left"/>
        <w:rPr>
          <w:sz w:val="22"/>
          <w:szCs w:val="22"/>
        </w:rPr>
      </w:pPr>
      <w:bookmarkStart w:id="46" w:name="_Toc28945771"/>
      <w:r w:rsidRPr="0075518C">
        <w:rPr>
          <w:sz w:val="22"/>
          <w:szCs w:val="22"/>
        </w:rPr>
        <w:t>Revisions</w:t>
      </w:r>
      <w:bookmarkEnd w:id="46"/>
    </w:p>
    <w:p w14:paraId="0496DED3" w14:textId="77777777" w:rsidR="005D48FB" w:rsidRPr="00F21983" w:rsidRDefault="005D48FB" w:rsidP="00D41714">
      <w:pPr>
        <w:numPr>
          <w:ilvl w:val="12"/>
          <w:numId w:val="0"/>
        </w:numPr>
        <w:ind w:left="432" w:hanging="432"/>
        <w:jc w:val="both"/>
        <w:rPr>
          <w:rFonts w:cs="Arial"/>
          <w:sz w:val="20"/>
        </w:rPr>
      </w:pPr>
    </w:p>
    <w:p w14:paraId="2AEEEF70"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2B646AAA" w14:textId="77777777" w:rsidR="00A1146D" w:rsidRPr="00F21983" w:rsidRDefault="00A1146D" w:rsidP="00C44C61">
      <w:pPr>
        <w:jc w:val="both"/>
        <w:rPr>
          <w:rFonts w:cs="Arial"/>
          <w:spacing w:val="-3"/>
          <w:sz w:val="20"/>
        </w:rPr>
      </w:pPr>
    </w:p>
    <w:p w14:paraId="465CC078"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6F5084B9" w14:textId="77777777" w:rsidR="00D41714" w:rsidRPr="00F21983" w:rsidRDefault="00D41714" w:rsidP="00C44C61">
      <w:pPr>
        <w:numPr>
          <w:ilvl w:val="12"/>
          <w:numId w:val="0"/>
        </w:numPr>
        <w:jc w:val="both"/>
        <w:rPr>
          <w:rFonts w:cs="Arial"/>
          <w:sz w:val="20"/>
        </w:rPr>
      </w:pPr>
    </w:p>
    <w:p w14:paraId="7F0091D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3E7967B" w14:textId="77777777" w:rsidR="002806DC" w:rsidRPr="00FF072F" w:rsidRDefault="002806DC" w:rsidP="00C44C61">
      <w:pPr>
        <w:autoSpaceDE w:val="0"/>
        <w:autoSpaceDN w:val="0"/>
        <w:adjustRightInd w:val="0"/>
        <w:jc w:val="both"/>
        <w:rPr>
          <w:rFonts w:cs="Arial"/>
          <w:sz w:val="20"/>
        </w:rPr>
      </w:pPr>
    </w:p>
    <w:p w14:paraId="7684E17E"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62CBA5CB" w14:textId="77777777" w:rsidR="002806DC" w:rsidRPr="00FF072F" w:rsidRDefault="002806DC" w:rsidP="00C44C61">
      <w:pPr>
        <w:jc w:val="both"/>
        <w:rPr>
          <w:rFonts w:cs="Arial"/>
          <w:sz w:val="20"/>
        </w:rPr>
      </w:pPr>
    </w:p>
    <w:p w14:paraId="39A442E0" w14:textId="77777777" w:rsidR="004649EF" w:rsidRPr="0075518C" w:rsidRDefault="004649EF" w:rsidP="0075518C">
      <w:pPr>
        <w:pStyle w:val="Heading2"/>
        <w:tabs>
          <w:tab w:val="clear" w:pos="360"/>
          <w:tab w:val="num" w:pos="0"/>
        </w:tabs>
        <w:ind w:left="0" w:firstLine="0"/>
        <w:jc w:val="left"/>
        <w:rPr>
          <w:sz w:val="22"/>
          <w:szCs w:val="22"/>
        </w:rPr>
      </w:pPr>
      <w:bookmarkStart w:id="47" w:name="_Toc28945772"/>
      <w:proofErr w:type="spellStart"/>
      <w:r w:rsidRPr="0075518C">
        <w:rPr>
          <w:sz w:val="22"/>
          <w:szCs w:val="22"/>
        </w:rPr>
        <w:t>Reopenings</w:t>
      </w:r>
      <w:bookmarkEnd w:id="47"/>
      <w:proofErr w:type="spellEnd"/>
    </w:p>
    <w:p w14:paraId="6DA654F4" w14:textId="77777777" w:rsidR="004649EF" w:rsidRPr="00752D7A" w:rsidRDefault="004649EF" w:rsidP="00DC22AE">
      <w:pPr>
        <w:jc w:val="both"/>
        <w:rPr>
          <w:rFonts w:cs="Arial"/>
          <w:szCs w:val="22"/>
        </w:rPr>
      </w:pPr>
    </w:p>
    <w:p w14:paraId="2115FCB8"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638CDDDB"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w:t>
      </w:r>
      <w:proofErr w:type="spellStart"/>
      <w:r w:rsidRPr="00F21983">
        <w:rPr>
          <w:rFonts w:cs="Arial"/>
          <w:b/>
          <w:sz w:val="20"/>
        </w:rPr>
        <w:t>i</w:t>
      </w:r>
      <w:proofErr w:type="spellEnd"/>
      <w:r w:rsidRPr="00F21983">
        <w:rPr>
          <w:rFonts w:cs="Arial"/>
          <w:b/>
          <w:sz w:val="20"/>
        </w:rPr>
        <w:t>))</w:t>
      </w:r>
    </w:p>
    <w:p w14:paraId="2E28118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235EC6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79BBA66D"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2EEC9078" w14:textId="77777777" w:rsidR="004649EF" w:rsidRPr="00F21983" w:rsidRDefault="00C17B92" w:rsidP="00DC22AE">
      <w:pPr>
        <w:jc w:val="both"/>
        <w:rPr>
          <w:rFonts w:cs="Arial"/>
          <w:sz w:val="20"/>
        </w:rPr>
      </w:pPr>
      <w:r>
        <w:rPr>
          <w:rFonts w:cs="Arial"/>
          <w:sz w:val="20"/>
        </w:rPr>
        <w:br w:type="page"/>
      </w:r>
    </w:p>
    <w:p w14:paraId="446F2296" w14:textId="77777777" w:rsidR="00B348FA" w:rsidRPr="0075518C" w:rsidRDefault="00B348FA" w:rsidP="0075518C">
      <w:pPr>
        <w:pStyle w:val="Heading2"/>
        <w:tabs>
          <w:tab w:val="clear" w:pos="360"/>
          <w:tab w:val="num" w:pos="0"/>
        </w:tabs>
        <w:ind w:left="0" w:firstLine="0"/>
        <w:jc w:val="left"/>
        <w:rPr>
          <w:sz w:val="22"/>
          <w:szCs w:val="22"/>
        </w:rPr>
      </w:pPr>
      <w:bookmarkStart w:id="48" w:name="_Toc28945773"/>
      <w:r w:rsidRPr="0075518C">
        <w:rPr>
          <w:sz w:val="22"/>
          <w:szCs w:val="22"/>
        </w:rPr>
        <w:lastRenderedPageBreak/>
        <w:t>Renewals</w:t>
      </w:r>
      <w:bookmarkEnd w:id="48"/>
    </w:p>
    <w:p w14:paraId="768EA9E8" w14:textId="77777777" w:rsidR="004649EF" w:rsidRPr="005E3E6D" w:rsidRDefault="004649EF" w:rsidP="00DC22AE">
      <w:pPr>
        <w:jc w:val="both"/>
        <w:rPr>
          <w:rFonts w:cs="Arial"/>
          <w:sz w:val="20"/>
        </w:rPr>
      </w:pPr>
    </w:p>
    <w:p w14:paraId="5A192C2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2C0C724" w14:textId="77777777" w:rsidR="00D16CA9" w:rsidRPr="005E3E6D" w:rsidRDefault="00D16CA9" w:rsidP="00DC22AE">
      <w:pPr>
        <w:jc w:val="both"/>
        <w:rPr>
          <w:rFonts w:cs="Arial"/>
          <w:sz w:val="20"/>
        </w:rPr>
      </w:pPr>
    </w:p>
    <w:p w14:paraId="08A46F2C" w14:textId="77777777" w:rsidR="00CE1923" w:rsidRPr="0075518C" w:rsidRDefault="00D41714" w:rsidP="0075518C">
      <w:pPr>
        <w:pStyle w:val="Heading2"/>
        <w:numPr>
          <w:ilvl w:val="0"/>
          <w:numId w:val="0"/>
        </w:numPr>
        <w:jc w:val="left"/>
        <w:rPr>
          <w:bCs/>
          <w:sz w:val="22"/>
        </w:rPr>
      </w:pPr>
      <w:bookmarkStart w:id="49" w:name="_Toc457189946"/>
      <w:bookmarkStart w:id="50" w:name="_Toc1453509"/>
      <w:bookmarkStart w:id="51" w:name="_Toc28945774"/>
      <w:r w:rsidRPr="0075518C">
        <w:rPr>
          <w:bCs/>
          <w:sz w:val="22"/>
        </w:rPr>
        <w:t>Stratospheric Ozone Protection</w:t>
      </w:r>
      <w:bookmarkEnd w:id="49"/>
      <w:bookmarkEnd w:id="50"/>
      <w:bookmarkEnd w:id="51"/>
    </w:p>
    <w:p w14:paraId="27499C37" w14:textId="77777777" w:rsidR="00CE1923" w:rsidRPr="00F21983" w:rsidRDefault="00CE1923" w:rsidP="004F09CF">
      <w:pPr>
        <w:jc w:val="both"/>
        <w:rPr>
          <w:sz w:val="20"/>
        </w:rPr>
      </w:pPr>
    </w:p>
    <w:p w14:paraId="4DFAAA6B"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2468ACCE" w14:textId="77777777" w:rsidR="00395F98" w:rsidRPr="00F21983" w:rsidRDefault="00395F98" w:rsidP="00395F98">
      <w:pPr>
        <w:rPr>
          <w:sz w:val="20"/>
        </w:rPr>
      </w:pPr>
    </w:p>
    <w:p w14:paraId="5EBA1DD2"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2516E9F7" w14:textId="77777777" w:rsidR="00F557DA" w:rsidRPr="00F21983" w:rsidRDefault="00F557DA" w:rsidP="00DC22AE">
      <w:pPr>
        <w:jc w:val="both"/>
        <w:rPr>
          <w:rFonts w:cs="Arial"/>
          <w:sz w:val="20"/>
        </w:rPr>
      </w:pPr>
    </w:p>
    <w:p w14:paraId="7B1A790D" w14:textId="77777777" w:rsidR="00D41714" w:rsidRDefault="00D41714" w:rsidP="0075518C">
      <w:pPr>
        <w:pStyle w:val="Heading2"/>
        <w:numPr>
          <w:ilvl w:val="0"/>
          <w:numId w:val="0"/>
        </w:numPr>
        <w:jc w:val="left"/>
        <w:rPr>
          <w:bCs/>
          <w:sz w:val="22"/>
        </w:rPr>
      </w:pPr>
      <w:bookmarkStart w:id="52" w:name="_Toc457189947"/>
      <w:bookmarkStart w:id="53" w:name="_Toc1453510"/>
      <w:bookmarkStart w:id="54" w:name="_Toc28945775"/>
      <w:r w:rsidRPr="0075518C">
        <w:rPr>
          <w:bCs/>
          <w:sz w:val="22"/>
        </w:rPr>
        <w:t>Risk Management Plan</w:t>
      </w:r>
      <w:bookmarkEnd w:id="52"/>
      <w:bookmarkEnd w:id="53"/>
      <w:bookmarkEnd w:id="54"/>
    </w:p>
    <w:p w14:paraId="41A2DD23" w14:textId="77777777" w:rsidR="0075518C" w:rsidRPr="0075518C" w:rsidRDefault="0075518C" w:rsidP="004F09CF">
      <w:pPr>
        <w:jc w:val="both"/>
      </w:pPr>
    </w:p>
    <w:p w14:paraId="200A5378"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4730EE92" w14:textId="77777777" w:rsidR="00D41714" w:rsidRPr="00F21983" w:rsidRDefault="00D41714" w:rsidP="00D41714">
      <w:pPr>
        <w:numPr>
          <w:ilvl w:val="12"/>
          <w:numId w:val="0"/>
        </w:numPr>
        <w:ind w:left="432" w:hanging="432"/>
        <w:jc w:val="both"/>
        <w:rPr>
          <w:rFonts w:cs="Arial"/>
          <w:sz w:val="20"/>
        </w:rPr>
      </w:pPr>
    </w:p>
    <w:p w14:paraId="3B3D37EC"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6972D41"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60AFEC41"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58076B0E"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FA2D213" w14:textId="77777777" w:rsidR="00D41714" w:rsidRPr="00F21983" w:rsidRDefault="00D41714" w:rsidP="00D41714">
      <w:pPr>
        <w:numPr>
          <w:ilvl w:val="12"/>
          <w:numId w:val="0"/>
        </w:numPr>
        <w:ind w:left="432" w:hanging="432"/>
        <w:jc w:val="both"/>
        <w:rPr>
          <w:rFonts w:cs="Arial"/>
          <w:sz w:val="20"/>
        </w:rPr>
      </w:pPr>
    </w:p>
    <w:p w14:paraId="1462028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0F072CBE" w14:textId="77777777" w:rsidR="00D41714" w:rsidRPr="00F21983" w:rsidRDefault="00D41714" w:rsidP="00D41714">
      <w:pPr>
        <w:numPr>
          <w:ilvl w:val="12"/>
          <w:numId w:val="0"/>
        </w:numPr>
        <w:ind w:left="432" w:hanging="432"/>
        <w:jc w:val="both"/>
        <w:rPr>
          <w:rFonts w:cs="Arial"/>
          <w:sz w:val="20"/>
        </w:rPr>
      </w:pPr>
    </w:p>
    <w:p w14:paraId="214C1DA3"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0019BAEE" w14:textId="77777777" w:rsidR="00D41714" w:rsidRPr="007713F1" w:rsidRDefault="00D41714" w:rsidP="004F09CF">
      <w:pPr>
        <w:numPr>
          <w:ilvl w:val="12"/>
          <w:numId w:val="0"/>
        </w:numPr>
        <w:ind w:left="432" w:hanging="432"/>
        <w:jc w:val="both"/>
        <w:rPr>
          <w:rFonts w:cs="Arial"/>
          <w:sz w:val="20"/>
        </w:rPr>
      </w:pPr>
    </w:p>
    <w:p w14:paraId="7624DF3A" w14:textId="77777777" w:rsidR="00F557DA" w:rsidRPr="0075518C" w:rsidRDefault="00F557DA" w:rsidP="0075518C">
      <w:pPr>
        <w:pStyle w:val="Heading2"/>
        <w:numPr>
          <w:ilvl w:val="0"/>
          <w:numId w:val="0"/>
        </w:numPr>
        <w:jc w:val="left"/>
        <w:rPr>
          <w:bCs/>
          <w:sz w:val="22"/>
        </w:rPr>
      </w:pPr>
      <w:bookmarkStart w:id="55" w:name="_Toc28945776"/>
      <w:r w:rsidRPr="0075518C">
        <w:rPr>
          <w:bCs/>
          <w:sz w:val="22"/>
        </w:rPr>
        <w:t>Emission Trading</w:t>
      </w:r>
      <w:bookmarkEnd w:id="55"/>
    </w:p>
    <w:p w14:paraId="7F9498B2" w14:textId="77777777" w:rsidR="00F557DA" w:rsidRPr="007713F1" w:rsidRDefault="00F557DA" w:rsidP="00D41714">
      <w:pPr>
        <w:numPr>
          <w:ilvl w:val="12"/>
          <w:numId w:val="0"/>
        </w:numPr>
        <w:ind w:left="432" w:hanging="432"/>
        <w:rPr>
          <w:rFonts w:cs="Arial"/>
          <w:sz w:val="20"/>
        </w:rPr>
      </w:pPr>
    </w:p>
    <w:p w14:paraId="02B2F069"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5BD967B" w14:textId="77777777" w:rsidR="00393A6F" w:rsidRPr="00DF6609" w:rsidRDefault="00C17B92" w:rsidP="00393A6F">
      <w:pPr>
        <w:rPr>
          <w:sz w:val="20"/>
        </w:rPr>
      </w:pPr>
      <w:bookmarkStart w:id="56" w:name="_Toc1453511"/>
      <w:r>
        <w:rPr>
          <w:sz w:val="20"/>
        </w:rPr>
        <w:br w:type="page"/>
      </w:r>
    </w:p>
    <w:p w14:paraId="7542B836" w14:textId="77777777" w:rsidR="00A775C6" w:rsidRPr="0075518C" w:rsidRDefault="00A775C6" w:rsidP="0075518C">
      <w:pPr>
        <w:pStyle w:val="Heading2"/>
        <w:numPr>
          <w:ilvl w:val="0"/>
          <w:numId w:val="0"/>
        </w:numPr>
        <w:jc w:val="left"/>
        <w:rPr>
          <w:bCs/>
          <w:sz w:val="22"/>
        </w:rPr>
      </w:pPr>
      <w:bookmarkStart w:id="57" w:name="_Toc2894577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6"/>
      <w:bookmarkEnd w:id="57"/>
    </w:p>
    <w:p w14:paraId="1BA1E40F" w14:textId="77777777" w:rsidR="006F555B" w:rsidRPr="00DF6609" w:rsidRDefault="006F555B" w:rsidP="00D41714">
      <w:pPr>
        <w:rPr>
          <w:rFonts w:cs="Arial"/>
          <w:sz w:val="20"/>
        </w:rPr>
      </w:pPr>
    </w:p>
    <w:p w14:paraId="2CB6D16B"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7C8CB1A9" w14:textId="77777777" w:rsidR="00105176" w:rsidRPr="00F21983" w:rsidRDefault="00105176" w:rsidP="00105176">
      <w:pPr>
        <w:jc w:val="both"/>
        <w:rPr>
          <w:rFonts w:cs="Arial"/>
          <w:sz w:val="20"/>
        </w:rPr>
      </w:pPr>
    </w:p>
    <w:p w14:paraId="3C889EA6"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603B22B1" w14:textId="77777777" w:rsidR="00105176" w:rsidRDefault="00105176" w:rsidP="00105176">
      <w:pPr>
        <w:jc w:val="both"/>
        <w:rPr>
          <w:rFonts w:cs="Arial"/>
          <w:sz w:val="20"/>
        </w:rPr>
      </w:pPr>
    </w:p>
    <w:p w14:paraId="57AEB8B7" w14:textId="3E5F2559"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w:t>
      </w:r>
      <w:proofErr w:type="gramStart"/>
      <w:r w:rsidRPr="00F21983">
        <w:rPr>
          <w:rFonts w:cs="Arial"/>
          <w:sz w:val="20"/>
        </w:rPr>
        <w:t>all of</w:t>
      </w:r>
      <w:proofErr w:type="gramEnd"/>
      <w:r w:rsidRPr="00F21983">
        <w:rPr>
          <w:rFonts w:cs="Arial"/>
          <w:sz w:val="20"/>
        </w:rPr>
        <w:t xml:space="preserve"> the information required by </w:t>
      </w:r>
      <w:proofErr w:type="spellStart"/>
      <w:r w:rsidR="0028234D">
        <w:rPr>
          <w:rFonts w:cs="Arial"/>
          <w:sz w:val="20"/>
        </w:rPr>
        <w:t>S</w:t>
      </w:r>
      <w:r w:rsidRPr="00F21983">
        <w:rPr>
          <w:rFonts w:cs="Arial"/>
          <w:sz w:val="20"/>
        </w:rPr>
        <w:t>ubrules</w:t>
      </w:r>
      <w:proofErr w:type="spellEnd"/>
      <w:r w:rsidRPr="00F21983">
        <w:rPr>
          <w:rFonts w:cs="Arial"/>
          <w:sz w:val="20"/>
        </w:rPr>
        <w:t xml:space="preserve">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A9365B">
        <w:rPr>
          <w:rFonts w:cs="Arial"/>
          <w:sz w:val="20"/>
        </w:rPr>
        <w:t>EGLE</w:t>
      </w:r>
      <w:r w:rsidRPr="00B55DC9">
        <w:rPr>
          <w:rFonts w:cs="Arial"/>
          <w:sz w:val="20"/>
        </w:rPr>
        <w:t>.</w:t>
      </w:r>
      <w:proofErr w:type="gramStart"/>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w:t>
      </w:r>
      <w:proofErr w:type="gramEnd"/>
      <w:r w:rsidRPr="00F21983">
        <w:rPr>
          <w:rFonts w:cs="Arial"/>
          <w:b/>
          <w:sz w:val="20"/>
        </w:rPr>
        <w:t>R 336.1219)</w:t>
      </w:r>
      <w:r w:rsidR="00233961" w:rsidRPr="00F21983">
        <w:rPr>
          <w:rFonts w:cs="Arial"/>
          <w:b/>
          <w:sz w:val="20"/>
        </w:rPr>
        <w:t xml:space="preserve"> </w:t>
      </w:r>
    </w:p>
    <w:p w14:paraId="64F12B35" w14:textId="77777777" w:rsidR="00775BB9" w:rsidRPr="00DF6609" w:rsidRDefault="00775BB9" w:rsidP="00D41714">
      <w:pPr>
        <w:rPr>
          <w:rFonts w:cs="Arial"/>
          <w:sz w:val="20"/>
        </w:rPr>
      </w:pPr>
    </w:p>
    <w:p w14:paraId="13136B38" w14:textId="04A6DAD6"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A936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B050A73" w14:textId="77777777" w:rsidR="00A775C6" w:rsidRPr="007713F1" w:rsidRDefault="00A775C6" w:rsidP="00D41714">
      <w:pPr>
        <w:rPr>
          <w:rFonts w:cs="Arial"/>
          <w:sz w:val="20"/>
        </w:rPr>
      </w:pPr>
    </w:p>
    <w:p w14:paraId="3B6EC614" w14:textId="77777777" w:rsidR="001F649E" w:rsidRPr="007713F1" w:rsidRDefault="001F649E" w:rsidP="00D41714">
      <w:pPr>
        <w:rPr>
          <w:rFonts w:cs="Arial"/>
          <w:sz w:val="20"/>
        </w:rPr>
      </w:pPr>
    </w:p>
    <w:p w14:paraId="23B1C11D" w14:textId="77777777" w:rsidR="000B3A18" w:rsidRPr="00105176" w:rsidRDefault="000B3A18" w:rsidP="000B3A18">
      <w:pPr>
        <w:jc w:val="both"/>
        <w:rPr>
          <w:b/>
          <w:sz w:val="20"/>
        </w:rPr>
      </w:pPr>
      <w:r w:rsidRPr="00105176">
        <w:rPr>
          <w:b/>
          <w:sz w:val="20"/>
          <w:u w:val="single"/>
        </w:rPr>
        <w:t>Footnote</w:t>
      </w:r>
      <w:r w:rsidR="00105176">
        <w:rPr>
          <w:b/>
          <w:sz w:val="20"/>
          <w:u w:val="single"/>
        </w:rPr>
        <w:t>s</w:t>
      </w:r>
      <w:r w:rsidRPr="00105176">
        <w:rPr>
          <w:b/>
          <w:sz w:val="20"/>
        </w:rPr>
        <w:t>:</w:t>
      </w:r>
    </w:p>
    <w:p w14:paraId="754A32D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3A8CB8D2"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439B26FB" w14:textId="77777777" w:rsidR="000B3A18" w:rsidRPr="009B2FEE" w:rsidRDefault="000B3A18" w:rsidP="000B3A18">
      <w:pPr>
        <w:jc w:val="both"/>
        <w:rPr>
          <w:szCs w:val="22"/>
        </w:rPr>
      </w:pPr>
    </w:p>
    <w:p w14:paraId="488091F7" w14:textId="2B65C729" w:rsidR="00AA3FFA" w:rsidRDefault="008055D8" w:rsidP="004A0A3F">
      <w:pPr>
        <w:jc w:val="both"/>
        <w:rPr>
          <w:rFonts w:ascii="Arial Black" w:hAnsi="Arial Black"/>
          <w:b/>
          <w:szCs w:val="22"/>
        </w:rPr>
      </w:pPr>
      <w:r>
        <w:rPr>
          <w:rFonts w:ascii="Arial Black" w:hAnsi="Arial Black"/>
          <w:b/>
          <w:szCs w:val="22"/>
        </w:rPr>
        <w:br w:type="page"/>
      </w:r>
      <w:bookmarkStart w:id="58" w:name="_Toc852394"/>
      <w:bookmarkStart w:id="59" w:name="_Toc852725"/>
      <w:bookmarkStart w:id="60" w:name="_Toc1453512"/>
    </w:p>
    <w:p w14:paraId="7A964708" w14:textId="77777777" w:rsidR="00C530C7" w:rsidRPr="00AA3FFA" w:rsidRDefault="00C530C7" w:rsidP="004A0A3F">
      <w:pPr>
        <w:jc w:val="both"/>
        <w:rPr>
          <w:sz w:val="20"/>
        </w:rPr>
      </w:pPr>
    </w:p>
    <w:p w14:paraId="076C834E" w14:textId="77777777" w:rsidR="0098346A" w:rsidRPr="00752D7A" w:rsidRDefault="0098346A" w:rsidP="00AA3FFA">
      <w:pPr>
        <w:pStyle w:val="Heading1"/>
      </w:pPr>
      <w:bookmarkStart w:id="61" w:name="_Toc28945778"/>
      <w:r w:rsidRPr="00752D7A">
        <w:t xml:space="preserve">B.  </w:t>
      </w:r>
      <w:r w:rsidR="003C2679" w:rsidRPr="00752D7A">
        <w:t>SOURCE-WIDE</w:t>
      </w:r>
      <w:r w:rsidRPr="00752D7A">
        <w:t xml:space="preserve"> </w:t>
      </w:r>
      <w:bookmarkEnd w:id="58"/>
      <w:bookmarkEnd w:id="59"/>
      <w:bookmarkEnd w:id="60"/>
      <w:r w:rsidR="005A53BF" w:rsidRPr="00752D7A">
        <w:t>CONDITIONS</w:t>
      </w:r>
      <w:bookmarkEnd w:id="61"/>
    </w:p>
    <w:p w14:paraId="68F60141" w14:textId="77777777" w:rsidR="0098346A" w:rsidRPr="00F21983" w:rsidRDefault="0098346A" w:rsidP="0098346A">
      <w:pPr>
        <w:jc w:val="both"/>
        <w:rPr>
          <w:sz w:val="20"/>
        </w:rPr>
      </w:pPr>
    </w:p>
    <w:p w14:paraId="409B041D"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15F99CC9" w14:textId="77777777" w:rsidR="003C2679" w:rsidRPr="00F21983" w:rsidRDefault="003C2679" w:rsidP="0098346A">
      <w:pPr>
        <w:jc w:val="both"/>
        <w:rPr>
          <w:sz w:val="20"/>
        </w:rPr>
      </w:pPr>
    </w:p>
    <w:p w14:paraId="2400931A"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45181C3E" w14:textId="77777777" w:rsidR="00875F04" w:rsidRDefault="00875F04" w:rsidP="0098346A">
      <w:pPr>
        <w:jc w:val="both"/>
        <w:rPr>
          <w:sz w:val="20"/>
        </w:rPr>
      </w:pPr>
    </w:p>
    <w:p w14:paraId="49006185" w14:textId="77777777" w:rsidR="0098346A" w:rsidRPr="00F21983" w:rsidRDefault="0098346A" w:rsidP="00E908E1">
      <w:pPr>
        <w:jc w:val="both"/>
        <w:rPr>
          <w:sz w:val="20"/>
        </w:rPr>
      </w:pPr>
    </w:p>
    <w:p w14:paraId="2EAA13D8" w14:textId="58E9E9B7" w:rsidR="00D72D77" w:rsidRDefault="00D6512F" w:rsidP="00D72D77">
      <w:pPr>
        <w:pStyle w:val="Header"/>
        <w:tabs>
          <w:tab w:val="clear" w:pos="4320"/>
          <w:tab w:val="clear" w:pos="8640"/>
        </w:tabs>
        <w:rPr>
          <w:szCs w:val="22"/>
        </w:rPr>
      </w:pPr>
      <w:r w:rsidRPr="00752D7A">
        <w:rPr>
          <w:szCs w:val="22"/>
        </w:rPr>
        <w:br w:type="page"/>
      </w:r>
    </w:p>
    <w:p w14:paraId="20B7F4FD" w14:textId="77777777" w:rsidR="00C530C7" w:rsidRPr="00CC02A3" w:rsidRDefault="00C530C7" w:rsidP="00D72D77">
      <w:pPr>
        <w:pStyle w:val="Header"/>
        <w:tabs>
          <w:tab w:val="clear" w:pos="4320"/>
          <w:tab w:val="clear" w:pos="8640"/>
        </w:tabs>
        <w:rPr>
          <w:sz w:val="20"/>
        </w:rPr>
      </w:pPr>
    </w:p>
    <w:p w14:paraId="4DC807DB" w14:textId="77777777" w:rsidR="00D72D77" w:rsidRPr="00EE02F9" w:rsidRDefault="00D72D77" w:rsidP="00D72D77">
      <w:pPr>
        <w:jc w:val="center"/>
        <w:rPr>
          <w:sz w:val="28"/>
          <w:szCs w:val="28"/>
        </w:rPr>
      </w:pPr>
      <w:r>
        <w:rPr>
          <w:b/>
          <w:sz w:val="28"/>
          <w:szCs w:val="28"/>
        </w:rPr>
        <w:t>SOURCE-WIDE</w:t>
      </w:r>
      <w:r w:rsidRPr="00EE02F9">
        <w:rPr>
          <w:b/>
          <w:sz w:val="28"/>
          <w:szCs w:val="28"/>
        </w:rPr>
        <w:t xml:space="preserve"> </w:t>
      </w:r>
      <w:r>
        <w:rPr>
          <w:b/>
          <w:sz w:val="28"/>
          <w:szCs w:val="28"/>
        </w:rPr>
        <w:t>CONDITION</w:t>
      </w:r>
      <w:r w:rsidRPr="00EE02F9">
        <w:rPr>
          <w:b/>
          <w:sz w:val="28"/>
          <w:szCs w:val="28"/>
        </w:rPr>
        <w:t>S</w:t>
      </w:r>
    </w:p>
    <w:p w14:paraId="0DE233DA" w14:textId="22DE08C1" w:rsidR="00D72D77" w:rsidRDefault="00D72D77" w:rsidP="00D72D77">
      <w:pPr>
        <w:rPr>
          <w:sz w:val="20"/>
        </w:rPr>
      </w:pPr>
    </w:p>
    <w:p w14:paraId="3B028F02" w14:textId="77777777" w:rsidR="00C530C7" w:rsidRPr="00CC02A3" w:rsidRDefault="00C530C7" w:rsidP="00D72D77">
      <w:pPr>
        <w:rPr>
          <w:sz w:val="20"/>
        </w:rPr>
      </w:pPr>
    </w:p>
    <w:p w14:paraId="39EBFD20" w14:textId="0E7F1BD7" w:rsidR="00E91170" w:rsidRDefault="00384AC8" w:rsidP="00D72D77">
      <w:pPr>
        <w:jc w:val="both"/>
        <w:rPr>
          <w:b/>
          <w:u w:val="single"/>
        </w:rPr>
      </w:pPr>
      <w:r>
        <w:rPr>
          <w:b/>
          <w:u w:val="single"/>
        </w:rPr>
        <w:t>DESCRIPTION</w:t>
      </w:r>
    </w:p>
    <w:p w14:paraId="5B00FE92" w14:textId="503308E5" w:rsidR="00384AC8" w:rsidRDefault="00384AC8" w:rsidP="00D72D77">
      <w:pPr>
        <w:jc w:val="both"/>
        <w:rPr>
          <w:b/>
          <w:u w:val="single"/>
        </w:rPr>
      </w:pPr>
    </w:p>
    <w:p w14:paraId="50E91B92" w14:textId="70668C64" w:rsidR="00384AC8" w:rsidRPr="00384AC8" w:rsidRDefault="009B6CE2" w:rsidP="00D72D77">
      <w:pPr>
        <w:jc w:val="both"/>
        <w:rPr>
          <w:sz w:val="20"/>
        </w:rPr>
      </w:pPr>
      <w:r>
        <w:rPr>
          <w:sz w:val="20"/>
        </w:rPr>
        <w:t xml:space="preserve">All equipment and processes at the source including grand-fathered and exempt equipment. </w:t>
      </w:r>
    </w:p>
    <w:p w14:paraId="44368D02" w14:textId="77777777" w:rsidR="00384AC8" w:rsidRDefault="00384AC8" w:rsidP="00D72D77">
      <w:pPr>
        <w:jc w:val="both"/>
        <w:rPr>
          <w:b/>
          <w:u w:val="single"/>
        </w:rPr>
      </w:pPr>
    </w:p>
    <w:p w14:paraId="2D5A80AE" w14:textId="0D1ADF9B" w:rsidR="00D72D77" w:rsidRDefault="00D72D77" w:rsidP="00D72D77">
      <w:pPr>
        <w:jc w:val="both"/>
        <w:rPr>
          <w:b/>
          <w:u w:val="single"/>
        </w:rPr>
      </w:pPr>
      <w:r>
        <w:rPr>
          <w:b/>
          <w:u w:val="single"/>
        </w:rPr>
        <w:t>POLLUTION CONTROL EQUIPMENT</w:t>
      </w:r>
    </w:p>
    <w:p w14:paraId="040754B4" w14:textId="77777777" w:rsidR="00517D38" w:rsidRPr="00825172" w:rsidRDefault="00517D38" w:rsidP="00D72D77">
      <w:pPr>
        <w:jc w:val="both"/>
        <w:rPr>
          <w:sz w:val="20"/>
        </w:rPr>
      </w:pPr>
    </w:p>
    <w:p w14:paraId="2849276D" w14:textId="77777777" w:rsidR="00B60FAD" w:rsidRPr="00B573BB" w:rsidRDefault="00B573BB" w:rsidP="00D72D77">
      <w:pPr>
        <w:jc w:val="both"/>
        <w:rPr>
          <w:sz w:val="20"/>
        </w:rPr>
      </w:pPr>
      <w:r w:rsidRPr="00B573BB">
        <w:rPr>
          <w:sz w:val="20"/>
        </w:rPr>
        <w:t>NA</w:t>
      </w:r>
    </w:p>
    <w:p w14:paraId="197A569E" w14:textId="77777777" w:rsidR="00D72D77" w:rsidRPr="00906ACF" w:rsidRDefault="00D72D77" w:rsidP="00D72D77">
      <w:pPr>
        <w:jc w:val="both"/>
        <w:rPr>
          <w:sz w:val="20"/>
        </w:rPr>
      </w:pPr>
    </w:p>
    <w:p w14:paraId="0559B2F5" w14:textId="77777777" w:rsidR="00D72D77" w:rsidRPr="00CC02A3" w:rsidRDefault="000862E3" w:rsidP="00D72D77">
      <w:pPr>
        <w:jc w:val="both"/>
        <w:rPr>
          <w:b/>
          <w:sz w:val="20"/>
          <w:u w:val="single"/>
        </w:rPr>
      </w:pPr>
      <w:r>
        <w:rPr>
          <w:b/>
        </w:rPr>
        <w:t xml:space="preserve">I.  </w:t>
      </w:r>
      <w:r w:rsidR="00D72D77">
        <w:rPr>
          <w:b/>
          <w:u w:val="single"/>
        </w:rPr>
        <w:t>EMISSION LIMIT(S)</w:t>
      </w:r>
    </w:p>
    <w:p w14:paraId="5D332663" w14:textId="77777777" w:rsidR="00D72D77" w:rsidRPr="00FE0AD0" w:rsidRDefault="00D72D77" w:rsidP="00D72D77">
      <w:pPr>
        <w:jc w:val="both"/>
        <w:rPr>
          <w:sz w:val="20"/>
        </w:rPr>
      </w:pPr>
    </w:p>
    <w:tbl>
      <w:tblPr>
        <w:tblW w:w="102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593"/>
        <w:gridCol w:w="1543"/>
        <w:gridCol w:w="1530"/>
        <w:gridCol w:w="1530"/>
      </w:tblGrid>
      <w:tr w:rsidR="00B573BB" w:rsidRPr="00B573BB" w14:paraId="66EFF775" w14:textId="77777777" w:rsidTr="00601A37">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E548573" w14:textId="77777777" w:rsidR="00B573BB" w:rsidRPr="00B573BB" w:rsidRDefault="00B573BB" w:rsidP="00B573BB">
            <w:pPr>
              <w:jc w:val="center"/>
              <w:rPr>
                <w:rFonts w:cs="Arial"/>
                <w:b/>
                <w:sz w:val="20"/>
              </w:rPr>
            </w:pPr>
            <w:r w:rsidRPr="00B573BB">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B904C51" w14:textId="77777777" w:rsidR="00B573BB" w:rsidRPr="00B573BB" w:rsidRDefault="00B573BB" w:rsidP="00B573BB">
            <w:pPr>
              <w:jc w:val="center"/>
              <w:rPr>
                <w:rFonts w:cs="Arial"/>
                <w:b/>
                <w:sz w:val="20"/>
              </w:rPr>
            </w:pPr>
            <w:r w:rsidRPr="00B573BB">
              <w:rPr>
                <w:rFonts w:cs="Arial"/>
                <w:b/>
                <w:sz w:val="20"/>
              </w:rPr>
              <w:t>Limit</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14:paraId="49CC9A77" w14:textId="77777777" w:rsidR="00B573BB" w:rsidRPr="00B573BB" w:rsidRDefault="00B573BB" w:rsidP="00B573BB">
            <w:pPr>
              <w:jc w:val="center"/>
              <w:rPr>
                <w:rFonts w:cs="Arial"/>
                <w:b/>
                <w:sz w:val="20"/>
              </w:rPr>
            </w:pPr>
            <w:r w:rsidRPr="00B573BB">
              <w:rPr>
                <w:rFonts w:cs="Arial"/>
                <w:b/>
                <w:sz w:val="20"/>
              </w:rPr>
              <w:t>Time Period/ Operating Scenario</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494E954E" w14:textId="77777777" w:rsidR="00B573BB" w:rsidRPr="00B573BB" w:rsidRDefault="00B573BB" w:rsidP="00B573BB">
            <w:pPr>
              <w:jc w:val="center"/>
              <w:rPr>
                <w:rFonts w:cs="Arial"/>
                <w:b/>
                <w:sz w:val="20"/>
              </w:rPr>
            </w:pPr>
            <w:r w:rsidRPr="00B573BB">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C2B583" w14:textId="77777777" w:rsidR="00B573BB" w:rsidRPr="00B573BB" w:rsidRDefault="00B573BB" w:rsidP="00B573BB">
            <w:pPr>
              <w:jc w:val="center"/>
              <w:rPr>
                <w:rFonts w:cs="Arial"/>
                <w:b/>
                <w:sz w:val="20"/>
              </w:rPr>
            </w:pPr>
            <w:r w:rsidRPr="00B573BB">
              <w:rPr>
                <w:rFonts w:cs="Arial"/>
                <w:b/>
                <w:sz w:val="20"/>
              </w:rPr>
              <w:t>Monitoring/</w:t>
            </w:r>
          </w:p>
          <w:p w14:paraId="56BA5D2C" w14:textId="77777777" w:rsidR="00B573BB" w:rsidRPr="00B573BB" w:rsidRDefault="00B573BB" w:rsidP="00B573BB">
            <w:pPr>
              <w:jc w:val="center"/>
              <w:rPr>
                <w:rFonts w:cs="Arial"/>
                <w:b/>
                <w:sz w:val="20"/>
              </w:rPr>
            </w:pPr>
            <w:r w:rsidRPr="00B573BB">
              <w:rPr>
                <w:rFonts w:cs="Arial"/>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695411E" w14:textId="77777777" w:rsidR="00B573BB" w:rsidRPr="00B573BB" w:rsidRDefault="00B573BB" w:rsidP="00B573BB">
            <w:pPr>
              <w:jc w:val="center"/>
              <w:rPr>
                <w:rFonts w:cs="Arial"/>
                <w:b/>
                <w:sz w:val="20"/>
              </w:rPr>
            </w:pPr>
            <w:r w:rsidRPr="00B573BB">
              <w:rPr>
                <w:rFonts w:cs="Arial"/>
                <w:b/>
                <w:sz w:val="20"/>
              </w:rPr>
              <w:t>Underlying Applicable Requirements</w:t>
            </w:r>
          </w:p>
        </w:tc>
      </w:tr>
      <w:tr w:rsidR="00B573BB" w:rsidRPr="00B573BB" w14:paraId="3A5D3224" w14:textId="77777777" w:rsidTr="00601A37">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EF5425C" w14:textId="77777777" w:rsidR="00B573BB" w:rsidRPr="00B573BB" w:rsidRDefault="00B573BB" w:rsidP="001E5CD0">
            <w:pPr>
              <w:numPr>
                <w:ilvl w:val="0"/>
                <w:numId w:val="29"/>
              </w:numPr>
              <w:ind w:left="360"/>
              <w:rPr>
                <w:rFonts w:cs="Arial"/>
                <w:sz w:val="20"/>
              </w:rPr>
            </w:pPr>
            <w:r w:rsidRPr="00B573BB">
              <w:rPr>
                <w:rFonts w:cs="Arial"/>
                <w:sz w:val="20"/>
              </w:rPr>
              <w:t>Each individual HAP</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47CD71C" w14:textId="77777777" w:rsidR="00865E2D" w:rsidRDefault="00B573BB" w:rsidP="00B573BB">
            <w:pPr>
              <w:jc w:val="center"/>
              <w:rPr>
                <w:rFonts w:cs="Arial"/>
                <w:sz w:val="20"/>
              </w:rPr>
            </w:pPr>
            <w:r w:rsidRPr="00694345">
              <w:rPr>
                <w:rFonts w:cs="Arial"/>
                <w:sz w:val="20"/>
              </w:rPr>
              <w:t xml:space="preserve">Less than </w:t>
            </w:r>
          </w:p>
          <w:p w14:paraId="41FF8AC1" w14:textId="75269707" w:rsidR="00B573BB" w:rsidRPr="00694345" w:rsidRDefault="00B573BB" w:rsidP="00B573BB">
            <w:pPr>
              <w:jc w:val="center"/>
              <w:rPr>
                <w:rFonts w:cs="Arial"/>
                <w:sz w:val="20"/>
                <w:vertAlign w:val="superscript"/>
              </w:rPr>
            </w:pPr>
            <w:r w:rsidRPr="00694345">
              <w:rPr>
                <w:rFonts w:cs="Arial"/>
                <w:sz w:val="20"/>
              </w:rPr>
              <w:t>9.0 tpy</w:t>
            </w:r>
            <w:r w:rsidR="00DB45B2" w:rsidRPr="00694345">
              <w:rPr>
                <w:rFonts w:cs="Arial"/>
                <w:sz w:val="20"/>
                <w:vertAlign w:val="superscript"/>
              </w:rPr>
              <w:t>2</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14:paraId="037AE4F6" w14:textId="77777777" w:rsidR="00B573BB" w:rsidRPr="00B573BB" w:rsidRDefault="00B573BB" w:rsidP="00B573BB">
            <w:pPr>
              <w:jc w:val="center"/>
              <w:rPr>
                <w:rFonts w:cs="Arial"/>
                <w:sz w:val="20"/>
              </w:rPr>
            </w:pPr>
            <w:r w:rsidRPr="00B573BB">
              <w:rPr>
                <w:rFonts w:cs="Arial"/>
                <w:sz w:val="20"/>
              </w:rPr>
              <w:t>12 month rolling time period as determined at the end of each calendar month.</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1CAE527D" w14:textId="77777777" w:rsidR="00B573BB" w:rsidRPr="00B573BB" w:rsidRDefault="00B573BB" w:rsidP="00B573BB">
            <w:pPr>
              <w:jc w:val="center"/>
              <w:rPr>
                <w:rFonts w:cs="Arial"/>
                <w:sz w:val="20"/>
              </w:rPr>
            </w:pPr>
            <w:r w:rsidRPr="00B573BB">
              <w:rPr>
                <w:rFonts w:cs="Arial"/>
                <w:sz w:val="20"/>
              </w:rPr>
              <w:t>NA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669F43D3" w14:textId="546EE6D6" w:rsidR="00B573BB" w:rsidRPr="002013FD" w:rsidRDefault="002013FD" w:rsidP="00B573BB">
            <w:pPr>
              <w:jc w:val="center"/>
              <w:rPr>
                <w:rFonts w:cs="Arial"/>
                <w:sz w:val="20"/>
              </w:rPr>
            </w:pPr>
            <w:r w:rsidRPr="002013FD">
              <w:rPr>
                <w:rFonts w:cs="Arial"/>
                <w:sz w:val="20"/>
              </w:rPr>
              <w:t>SC</w:t>
            </w:r>
            <w:r w:rsidR="00B573BB" w:rsidRPr="002013FD">
              <w:rPr>
                <w:rFonts w:cs="Arial"/>
                <w:sz w:val="20"/>
              </w:rPr>
              <w:t xml:space="preserve"> VI.2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6F9DB42" w14:textId="77777777" w:rsidR="00B573BB" w:rsidRPr="00B573BB" w:rsidRDefault="00B573BB" w:rsidP="00B573BB">
            <w:pPr>
              <w:jc w:val="center"/>
              <w:rPr>
                <w:rFonts w:cs="Arial"/>
                <w:b/>
                <w:sz w:val="20"/>
              </w:rPr>
            </w:pPr>
            <w:r w:rsidRPr="00B573BB">
              <w:rPr>
                <w:rFonts w:cs="Arial"/>
                <w:b/>
                <w:sz w:val="20"/>
              </w:rPr>
              <w:t>R 336.1205(1)</w:t>
            </w:r>
          </w:p>
        </w:tc>
      </w:tr>
      <w:tr w:rsidR="00B573BB" w:rsidRPr="00B573BB" w14:paraId="6DFF80ED" w14:textId="77777777" w:rsidTr="00601A37">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4596DA4" w14:textId="77777777" w:rsidR="00B573BB" w:rsidRPr="00B573BB" w:rsidRDefault="00B573BB" w:rsidP="001E5CD0">
            <w:pPr>
              <w:numPr>
                <w:ilvl w:val="0"/>
                <w:numId w:val="29"/>
              </w:numPr>
              <w:ind w:left="360"/>
              <w:rPr>
                <w:rFonts w:cs="Arial"/>
                <w:sz w:val="20"/>
              </w:rPr>
            </w:pPr>
            <w:r w:rsidRPr="00B573BB">
              <w:rPr>
                <w:rFonts w:cs="Arial"/>
                <w:sz w:val="20"/>
              </w:rPr>
              <w:t>Aggregate HAPs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747290FB" w14:textId="77777777" w:rsidR="00865E2D" w:rsidRDefault="00B573BB" w:rsidP="00B573BB">
            <w:pPr>
              <w:jc w:val="center"/>
              <w:rPr>
                <w:rFonts w:cs="Arial"/>
                <w:sz w:val="20"/>
              </w:rPr>
            </w:pPr>
            <w:r w:rsidRPr="00694345">
              <w:rPr>
                <w:rFonts w:cs="Arial"/>
                <w:sz w:val="20"/>
              </w:rPr>
              <w:t>Less than</w:t>
            </w:r>
          </w:p>
          <w:p w14:paraId="15CFE8E6" w14:textId="6A30D734" w:rsidR="00B573BB" w:rsidRPr="00694345" w:rsidRDefault="00B573BB" w:rsidP="00B573BB">
            <w:pPr>
              <w:jc w:val="center"/>
              <w:rPr>
                <w:rFonts w:cs="Arial"/>
                <w:sz w:val="20"/>
                <w:vertAlign w:val="superscript"/>
              </w:rPr>
            </w:pPr>
            <w:r w:rsidRPr="00694345">
              <w:rPr>
                <w:rFonts w:cs="Arial"/>
                <w:sz w:val="20"/>
              </w:rPr>
              <w:t>24.0 tpy</w:t>
            </w:r>
            <w:r w:rsidR="00DB45B2" w:rsidRPr="00694345">
              <w:rPr>
                <w:rFonts w:cs="Arial"/>
                <w:sz w:val="20"/>
                <w:vertAlign w:val="superscript"/>
              </w:rPr>
              <w:t>2</w:t>
            </w:r>
          </w:p>
        </w:tc>
        <w:tc>
          <w:tcPr>
            <w:tcW w:w="2593" w:type="dxa"/>
            <w:tcBorders>
              <w:top w:val="single" w:sz="4" w:space="0" w:color="auto"/>
              <w:left w:val="single" w:sz="4" w:space="0" w:color="auto"/>
              <w:bottom w:val="single" w:sz="4" w:space="0" w:color="auto"/>
              <w:right w:val="single" w:sz="4" w:space="0" w:color="auto"/>
            </w:tcBorders>
            <w:shd w:val="clear" w:color="auto" w:fill="auto"/>
            <w:vAlign w:val="center"/>
          </w:tcPr>
          <w:p w14:paraId="64267B7F" w14:textId="77777777" w:rsidR="00B573BB" w:rsidRPr="00B573BB" w:rsidRDefault="00B573BB" w:rsidP="00B573BB">
            <w:pPr>
              <w:jc w:val="center"/>
              <w:rPr>
                <w:rFonts w:cs="Arial"/>
                <w:sz w:val="20"/>
              </w:rPr>
            </w:pPr>
            <w:r w:rsidRPr="00B573BB">
              <w:rPr>
                <w:rFonts w:cs="Arial"/>
                <w:sz w:val="20"/>
              </w:rPr>
              <w:t>12 month rolling time period as determined at the end of each calendar month.</w:t>
            </w:r>
          </w:p>
        </w:tc>
        <w:tc>
          <w:tcPr>
            <w:tcW w:w="1543" w:type="dxa"/>
            <w:tcBorders>
              <w:top w:val="single" w:sz="4" w:space="0" w:color="auto"/>
              <w:left w:val="single" w:sz="4" w:space="0" w:color="auto"/>
              <w:bottom w:val="single" w:sz="4" w:space="0" w:color="auto"/>
              <w:right w:val="single" w:sz="4" w:space="0" w:color="auto"/>
            </w:tcBorders>
            <w:shd w:val="clear" w:color="auto" w:fill="auto"/>
            <w:vAlign w:val="center"/>
          </w:tcPr>
          <w:p w14:paraId="335C9CF7" w14:textId="77777777" w:rsidR="00B573BB" w:rsidRPr="00B573BB" w:rsidRDefault="00B573BB" w:rsidP="00B573BB">
            <w:pPr>
              <w:jc w:val="center"/>
              <w:rPr>
                <w:rFonts w:cs="Arial"/>
                <w:sz w:val="20"/>
              </w:rPr>
            </w:pPr>
            <w:r w:rsidRPr="00B573BB">
              <w:rPr>
                <w:rFonts w:cs="Arial"/>
                <w:sz w:val="20"/>
              </w:rPr>
              <w:t>NA</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2FE83CE" w14:textId="477ECE2F" w:rsidR="00B573BB" w:rsidRPr="002013FD" w:rsidRDefault="002013FD" w:rsidP="00B573BB">
            <w:pPr>
              <w:jc w:val="center"/>
              <w:rPr>
                <w:rFonts w:cs="Arial"/>
                <w:sz w:val="20"/>
              </w:rPr>
            </w:pPr>
            <w:r w:rsidRPr="002013FD">
              <w:rPr>
                <w:rFonts w:cs="Arial"/>
                <w:sz w:val="20"/>
              </w:rPr>
              <w:t>SC</w:t>
            </w:r>
            <w:r w:rsidR="00B573BB" w:rsidRPr="002013FD">
              <w:rPr>
                <w:rFonts w:cs="Arial"/>
                <w:sz w:val="20"/>
              </w:rPr>
              <w:t xml:space="preserve"> VI.2</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791321AA" w14:textId="77777777" w:rsidR="00B573BB" w:rsidRPr="00B573BB" w:rsidRDefault="00B573BB" w:rsidP="00B573BB">
            <w:pPr>
              <w:jc w:val="center"/>
              <w:rPr>
                <w:rFonts w:cs="Arial"/>
                <w:b/>
                <w:sz w:val="20"/>
              </w:rPr>
            </w:pPr>
            <w:r w:rsidRPr="00B573BB">
              <w:rPr>
                <w:rFonts w:cs="Arial"/>
                <w:b/>
                <w:sz w:val="20"/>
              </w:rPr>
              <w:t>R 336.1205(1)</w:t>
            </w:r>
          </w:p>
        </w:tc>
      </w:tr>
    </w:tbl>
    <w:p w14:paraId="7E01F2EA" w14:textId="77777777" w:rsidR="00095B77" w:rsidRDefault="00095B77" w:rsidP="00D72D77">
      <w:pPr>
        <w:jc w:val="both"/>
        <w:rPr>
          <w:sz w:val="20"/>
        </w:rPr>
      </w:pPr>
    </w:p>
    <w:p w14:paraId="093CAFA5" w14:textId="77777777" w:rsidR="00D72D77" w:rsidRDefault="000862E3" w:rsidP="00D72D77">
      <w:pPr>
        <w:jc w:val="both"/>
        <w:rPr>
          <w:b/>
          <w:u w:val="single"/>
        </w:rPr>
      </w:pPr>
      <w:r>
        <w:rPr>
          <w:b/>
        </w:rPr>
        <w:t xml:space="preserve">II.  </w:t>
      </w:r>
      <w:r w:rsidR="00D72D77">
        <w:rPr>
          <w:b/>
          <w:u w:val="single"/>
        </w:rPr>
        <w:t>MATERIAL LIMIT(S)</w:t>
      </w:r>
    </w:p>
    <w:p w14:paraId="782B13D2" w14:textId="77777777" w:rsidR="00D72D77" w:rsidRDefault="00D72D77" w:rsidP="00D72D77">
      <w:pPr>
        <w:jc w:val="both"/>
        <w:rPr>
          <w:sz w:val="20"/>
        </w:rPr>
      </w:pPr>
    </w:p>
    <w:p w14:paraId="27A4590D" w14:textId="23983783" w:rsidR="00494D15" w:rsidRDefault="00B573BB" w:rsidP="00B573BB">
      <w:pPr>
        <w:tabs>
          <w:tab w:val="left" w:pos="360"/>
        </w:tabs>
        <w:jc w:val="both"/>
        <w:rPr>
          <w:sz w:val="20"/>
        </w:rPr>
      </w:pPr>
      <w:r>
        <w:rPr>
          <w:sz w:val="20"/>
        </w:rPr>
        <w:t>NA</w:t>
      </w:r>
    </w:p>
    <w:p w14:paraId="66F901A4" w14:textId="77777777" w:rsidR="00B573BB" w:rsidRDefault="00B573BB" w:rsidP="00D72D77">
      <w:pPr>
        <w:jc w:val="both"/>
        <w:rPr>
          <w:sz w:val="20"/>
        </w:rPr>
      </w:pPr>
    </w:p>
    <w:p w14:paraId="79C0DA13" w14:textId="0AF3CD4A" w:rsidR="00D72D77" w:rsidRPr="00CC02A3" w:rsidRDefault="00A13378" w:rsidP="00D72D77">
      <w:pPr>
        <w:jc w:val="both"/>
        <w:rPr>
          <w:b/>
          <w:sz w:val="20"/>
          <w:u w:val="single"/>
        </w:rPr>
      </w:pPr>
      <w:r>
        <w:rPr>
          <w:b/>
        </w:rPr>
        <w:t xml:space="preserve">III.  </w:t>
      </w:r>
      <w:r w:rsidR="00D72D77">
        <w:rPr>
          <w:b/>
          <w:u w:val="single"/>
        </w:rPr>
        <w:t>PROCESS/OPERATIONAL RESTRICTION(S)</w:t>
      </w:r>
    </w:p>
    <w:p w14:paraId="767B0183" w14:textId="77777777" w:rsidR="00D72D77" w:rsidRPr="00FE0AD0" w:rsidRDefault="00D72D77" w:rsidP="00D72D77">
      <w:pPr>
        <w:jc w:val="both"/>
        <w:rPr>
          <w:sz w:val="20"/>
        </w:rPr>
      </w:pPr>
    </w:p>
    <w:p w14:paraId="67F5ED1B" w14:textId="77777777" w:rsidR="00D72D77" w:rsidRPr="00095B77" w:rsidRDefault="00B573BB" w:rsidP="00E368AC">
      <w:pPr>
        <w:jc w:val="both"/>
        <w:rPr>
          <w:sz w:val="20"/>
        </w:rPr>
      </w:pPr>
      <w:r>
        <w:rPr>
          <w:sz w:val="20"/>
        </w:rPr>
        <w:t>NA</w:t>
      </w:r>
    </w:p>
    <w:p w14:paraId="60962203" w14:textId="77777777" w:rsidR="00D72D77" w:rsidRDefault="00D72D77" w:rsidP="00D72D77">
      <w:pPr>
        <w:jc w:val="both"/>
        <w:rPr>
          <w:sz w:val="20"/>
        </w:rPr>
      </w:pPr>
    </w:p>
    <w:p w14:paraId="7AA3BAEE" w14:textId="77777777" w:rsidR="00D72D77" w:rsidRPr="00CC02A3" w:rsidRDefault="00A13378" w:rsidP="00D72D77">
      <w:pPr>
        <w:jc w:val="both"/>
        <w:rPr>
          <w:b/>
          <w:sz w:val="20"/>
          <w:u w:val="single"/>
        </w:rPr>
      </w:pPr>
      <w:r>
        <w:rPr>
          <w:b/>
        </w:rPr>
        <w:t xml:space="preserve">IV.  </w:t>
      </w:r>
      <w:r w:rsidR="00D72D77">
        <w:rPr>
          <w:b/>
          <w:u w:val="single"/>
        </w:rPr>
        <w:t>DESIGN/EQUIPMENT PARAMETER(S)</w:t>
      </w:r>
    </w:p>
    <w:p w14:paraId="7647479A" w14:textId="77777777" w:rsidR="00D72D77" w:rsidRPr="00FE0AD0" w:rsidRDefault="00D72D77" w:rsidP="00D72D77">
      <w:pPr>
        <w:jc w:val="both"/>
        <w:rPr>
          <w:b/>
          <w:sz w:val="20"/>
          <w:u w:val="single"/>
        </w:rPr>
      </w:pPr>
    </w:p>
    <w:p w14:paraId="2792C4A0" w14:textId="77777777" w:rsidR="00D72D77" w:rsidRPr="00095B77" w:rsidRDefault="00B573BB" w:rsidP="00E368AC">
      <w:pPr>
        <w:jc w:val="both"/>
        <w:rPr>
          <w:sz w:val="20"/>
        </w:rPr>
      </w:pPr>
      <w:r>
        <w:rPr>
          <w:sz w:val="20"/>
        </w:rPr>
        <w:t>NA</w:t>
      </w:r>
    </w:p>
    <w:p w14:paraId="448DF455" w14:textId="77777777" w:rsidR="00D72D77" w:rsidRDefault="00D72D77" w:rsidP="00D72D77">
      <w:pPr>
        <w:jc w:val="both"/>
        <w:rPr>
          <w:sz w:val="20"/>
        </w:rPr>
      </w:pPr>
    </w:p>
    <w:p w14:paraId="14E3424A" w14:textId="77777777" w:rsidR="00D72D77" w:rsidRPr="00AE7238" w:rsidRDefault="00A13378" w:rsidP="00D72D77">
      <w:pPr>
        <w:jc w:val="both"/>
        <w:rPr>
          <w:b/>
          <w:sz w:val="20"/>
          <w:u w:val="single"/>
        </w:rPr>
      </w:pPr>
      <w:r>
        <w:rPr>
          <w:b/>
        </w:rPr>
        <w:t xml:space="preserve">V.  </w:t>
      </w:r>
      <w:r w:rsidR="00D72D77">
        <w:rPr>
          <w:b/>
          <w:u w:val="single"/>
        </w:rPr>
        <w:t>TESTING/SAMPLING</w:t>
      </w:r>
    </w:p>
    <w:p w14:paraId="39FBFE15" w14:textId="77777777" w:rsidR="00EB3755" w:rsidRPr="002013FD" w:rsidRDefault="00EB3755" w:rsidP="00EB3755">
      <w:pPr>
        <w:jc w:val="both"/>
        <w:rPr>
          <w:sz w:val="20"/>
        </w:rPr>
      </w:pPr>
      <w:r w:rsidRPr="002013FD">
        <w:rPr>
          <w:sz w:val="20"/>
        </w:rPr>
        <w:t xml:space="preserve">Records shall be maintained on file for a period of five years.  </w:t>
      </w:r>
      <w:r w:rsidRPr="002013FD">
        <w:rPr>
          <w:b/>
          <w:sz w:val="20"/>
        </w:rPr>
        <w:t>(R 336.1213(3)(b)(ii))</w:t>
      </w:r>
    </w:p>
    <w:p w14:paraId="134F39DB" w14:textId="77777777" w:rsidR="00EB3755" w:rsidRPr="002013FD" w:rsidRDefault="00EB3755" w:rsidP="00EB3755">
      <w:pPr>
        <w:jc w:val="both"/>
        <w:rPr>
          <w:sz w:val="20"/>
        </w:rPr>
      </w:pPr>
    </w:p>
    <w:p w14:paraId="616B524F" w14:textId="6A9C6999" w:rsidR="00EB3755" w:rsidRPr="002013FD" w:rsidRDefault="00EB3755" w:rsidP="00E368AC">
      <w:pPr>
        <w:jc w:val="both"/>
        <w:rPr>
          <w:sz w:val="20"/>
        </w:rPr>
      </w:pPr>
      <w:r w:rsidRPr="002013FD">
        <w:rPr>
          <w:sz w:val="20"/>
        </w:rPr>
        <w:t>NA</w:t>
      </w:r>
    </w:p>
    <w:p w14:paraId="1740C5D3" w14:textId="77777777" w:rsidR="00D72D77" w:rsidRPr="00EB3755" w:rsidRDefault="00D72D77" w:rsidP="00D72D77">
      <w:pPr>
        <w:jc w:val="both"/>
        <w:rPr>
          <w:strike/>
          <w:sz w:val="20"/>
        </w:rPr>
      </w:pPr>
    </w:p>
    <w:p w14:paraId="2AF1FEEE" w14:textId="77777777" w:rsidR="00D72D77" w:rsidRPr="00CC02A3" w:rsidRDefault="00A13378" w:rsidP="00D72D77">
      <w:pPr>
        <w:jc w:val="both"/>
        <w:rPr>
          <w:sz w:val="20"/>
        </w:rPr>
      </w:pPr>
      <w:r>
        <w:rPr>
          <w:b/>
        </w:rPr>
        <w:t xml:space="preserve">VI.  </w:t>
      </w:r>
      <w:r w:rsidR="00D72D77">
        <w:rPr>
          <w:b/>
          <w:u w:val="single"/>
        </w:rPr>
        <w:t>MONITORING/RECORDKEEPING</w:t>
      </w:r>
    </w:p>
    <w:p w14:paraId="20CDAAAF" w14:textId="77777777" w:rsidR="00D72D77" w:rsidRPr="00FE0AD0" w:rsidRDefault="00D72D77" w:rsidP="00D72D77">
      <w:pPr>
        <w:jc w:val="both"/>
        <w:rPr>
          <w:sz w:val="20"/>
        </w:rPr>
      </w:pPr>
      <w:r w:rsidRPr="00FE0AD0">
        <w:rPr>
          <w:sz w:val="20"/>
        </w:rPr>
        <w:t xml:space="preserve">Records shall be maintained on file for a period of </w:t>
      </w:r>
      <w:r w:rsidR="004747E9">
        <w:rPr>
          <w:sz w:val="20"/>
        </w:rPr>
        <w:t>five</w:t>
      </w:r>
      <w:r w:rsidRPr="00FE0AD0">
        <w:rPr>
          <w:sz w:val="20"/>
        </w:rPr>
        <w:t xml:space="preserve"> years.  </w:t>
      </w:r>
      <w:r w:rsidRPr="00FE0AD0">
        <w:rPr>
          <w:b/>
          <w:sz w:val="20"/>
        </w:rPr>
        <w:t>(R 336.1213(3)(b)(ii))</w:t>
      </w:r>
    </w:p>
    <w:p w14:paraId="0D19B439" w14:textId="77777777" w:rsidR="00D72D77" w:rsidRPr="00FE0AD0" w:rsidRDefault="00D72D77" w:rsidP="00D72D77">
      <w:pPr>
        <w:jc w:val="both"/>
        <w:rPr>
          <w:sz w:val="20"/>
        </w:rPr>
      </w:pPr>
    </w:p>
    <w:p w14:paraId="2E23AE79" w14:textId="77777777" w:rsidR="00B573BB" w:rsidRPr="00B573BB" w:rsidRDefault="00B573BB" w:rsidP="00EB3755">
      <w:pPr>
        <w:numPr>
          <w:ilvl w:val="0"/>
          <w:numId w:val="26"/>
        </w:numPr>
        <w:jc w:val="both"/>
        <w:rPr>
          <w:rFonts w:cs="Arial"/>
          <w:sz w:val="20"/>
        </w:rPr>
      </w:pPr>
      <w:r w:rsidRPr="00E76C1F">
        <w:rPr>
          <w:rFonts w:cs="Arial"/>
          <w:sz w:val="20"/>
        </w:rPr>
        <w:t>The permittee shall complete all required calculations in a format acceptable to the AQD District Supervisor by the 15</w:t>
      </w:r>
      <w:r w:rsidRPr="00E76C1F">
        <w:rPr>
          <w:rFonts w:cs="Arial"/>
          <w:sz w:val="20"/>
          <w:vertAlign w:val="superscript"/>
        </w:rPr>
        <w:t>th</w:t>
      </w:r>
      <w:r w:rsidRPr="00E76C1F">
        <w:rPr>
          <w:rFonts w:cs="Arial"/>
          <w:sz w:val="20"/>
        </w:rPr>
        <w:t xml:space="preserve"> day of the calendar month, for the previous calendar month.</w:t>
      </w:r>
      <w:proofErr w:type="gramStart"/>
      <w:r w:rsidRPr="00E76C1F">
        <w:rPr>
          <w:rFonts w:cs="Arial"/>
          <w:sz w:val="20"/>
          <w:vertAlign w:val="superscript"/>
        </w:rPr>
        <w:t>2</w:t>
      </w:r>
      <w:r w:rsidRPr="00E76C1F">
        <w:rPr>
          <w:rFonts w:cs="Arial"/>
          <w:sz w:val="20"/>
        </w:rPr>
        <w:t xml:space="preserve">  </w:t>
      </w:r>
      <w:r w:rsidRPr="00E76C1F">
        <w:rPr>
          <w:rFonts w:cs="Arial"/>
          <w:b/>
          <w:sz w:val="20"/>
        </w:rPr>
        <w:t>(</w:t>
      </w:r>
      <w:proofErr w:type="gramEnd"/>
      <w:r w:rsidRPr="00E76C1F">
        <w:rPr>
          <w:rFonts w:cs="Arial"/>
          <w:b/>
          <w:sz w:val="20"/>
        </w:rPr>
        <w:t>R 336.1205(1), R 336.1213(3)(b))</w:t>
      </w:r>
    </w:p>
    <w:p w14:paraId="29E9218A" w14:textId="77777777" w:rsidR="00B573BB" w:rsidRPr="00E76C1F" w:rsidRDefault="00B573BB" w:rsidP="00B573BB">
      <w:pPr>
        <w:ind w:left="360"/>
        <w:rPr>
          <w:rFonts w:cs="Arial"/>
          <w:sz w:val="20"/>
        </w:rPr>
      </w:pPr>
    </w:p>
    <w:p w14:paraId="574F1B88" w14:textId="3F8029E2" w:rsidR="002013FD" w:rsidRPr="00BD5E10" w:rsidRDefault="00B573BB" w:rsidP="001E5CD0">
      <w:pPr>
        <w:numPr>
          <w:ilvl w:val="0"/>
          <w:numId w:val="30"/>
        </w:numPr>
        <w:jc w:val="both"/>
        <w:rPr>
          <w:rFonts w:cs="Arial"/>
          <w:sz w:val="20"/>
        </w:rPr>
      </w:pPr>
      <w:r w:rsidRPr="00E76C1F">
        <w:rPr>
          <w:rFonts w:cs="Arial"/>
          <w:sz w:val="20"/>
        </w:rPr>
        <w:t>The permittee shall keep the following information on a monthly basis:</w:t>
      </w:r>
      <w:proofErr w:type="gramStart"/>
      <w:r w:rsidRPr="00E76C1F">
        <w:rPr>
          <w:rFonts w:cs="Arial"/>
          <w:sz w:val="20"/>
          <w:vertAlign w:val="superscript"/>
        </w:rPr>
        <w:t>2</w:t>
      </w:r>
      <w:r w:rsidRPr="00E76C1F">
        <w:rPr>
          <w:rFonts w:cs="Arial"/>
          <w:sz w:val="20"/>
        </w:rPr>
        <w:t xml:space="preserve">  </w:t>
      </w:r>
      <w:r w:rsidRPr="00E76C1F">
        <w:rPr>
          <w:rFonts w:cs="Arial"/>
          <w:b/>
          <w:sz w:val="20"/>
        </w:rPr>
        <w:t>(</w:t>
      </w:r>
      <w:proofErr w:type="gramEnd"/>
      <w:r w:rsidRPr="00E76C1F">
        <w:rPr>
          <w:rFonts w:cs="Arial"/>
          <w:b/>
          <w:sz w:val="20"/>
        </w:rPr>
        <w:t>R 336.1205(1)</w:t>
      </w:r>
      <w:r w:rsidR="00343242">
        <w:rPr>
          <w:rFonts w:cs="Arial"/>
          <w:b/>
          <w:sz w:val="20"/>
        </w:rPr>
        <w:t xml:space="preserve">, R </w:t>
      </w:r>
      <w:r w:rsidR="00336496">
        <w:rPr>
          <w:rFonts w:cs="Arial"/>
          <w:b/>
          <w:sz w:val="20"/>
        </w:rPr>
        <w:t>336.1213(3)(b)</w:t>
      </w:r>
      <w:r w:rsidRPr="00E76C1F">
        <w:rPr>
          <w:rFonts w:cs="Arial"/>
          <w:b/>
          <w:sz w:val="20"/>
        </w:rPr>
        <w:t>)</w:t>
      </w:r>
    </w:p>
    <w:p w14:paraId="26169896" w14:textId="77777777" w:rsidR="00BA6453" w:rsidRPr="00212DBE" w:rsidRDefault="00B573BB" w:rsidP="001E5CD0">
      <w:pPr>
        <w:numPr>
          <w:ilvl w:val="0"/>
          <w:numId w:val="31"/>
        </w:numPr>
        <w:rPr>
          <w:rFonts w:cs="Arial"/>
          <w:sz w:val="20"/>
        </w:rPr>
      </w:pPr>
      <w:r w:rsidRPr="00E76C1F">
        <w:rPr>
          <w:rFonts w:cs="Arial"/>
          <w:sz w:val="20"/>
        </w:rPr>
        <w:t>The quantity of each HAP containing material used or emitted;</w:t>
      </w:r>
    </w:p>
    <w:p w14:paraId="78DC5A03" w14:textId="7525FDE0" w:rsidR="00EB3755" w:rsidRPr="00DF0547" w:rsidRDefault="00B573BB" w:rsidP="001E5CD0">
      <w:pPr>
        <w:numPr>
          <w:ilvl w:val="0"/>
          <w:numId w:val="31"/>
        </w:numPr>
        <w:rPr>
          <w:rFonts w:cs="Arial"/>
          <w:sz w:val="20"/>
        </w:rPr>
      </w:pPr>
      <w:r w:rsidRPr="00E76C1F">
        <w:rPr>
          <w:rFonts w:cs="Arial"/>
          <w:sz w:val="20"/>
        </w:rPr>
        <w:t>The HAP emission factor of each HAP containing material used or emitted (emission factors are to be based on testing at the facility or as approved by the AQD District Supervisor);</w:t>
      </w:r>
    </w:p>
    <w:p w14:paraId="30CA282B" w14:textId="21965AB5" w:rsidR="00BA6453" w:rsidRDefault="00B573BB" w:rsidP="001E5CD0">
      <w:pPr>
        <w:numPr>
          <w:ilvl w:val="0"/>
          <w:numId w:val="31"/>
        </w:numPr>
        <w:rPr>
          <w:rFonts w:cs="Arial"/>
          <w:sz w:val="20"/>
        </w:rPr>
      </w:pPr>
      <w:r w:rsidRPr="00E76C1F">
        <w:rPr>
          <w:rFonts w:cs="Arial"/>
          <w:sz w:val="20"/>
        </w:rPr>
        <w:t>Individual and aggregate HAP emission calculations determining the monthly emission rate of each in tons per calendar month;</w:t>
      </w:r>
    </w:p>
    <w:p w14:paraId="20229B7C" w14:textId="6AB3B3B2" w:rsidR="00E368AC" w:rsidRDefault="00E368AC" w:rsidP="00E368AC">
      <w:pPr>
        <w:rPr>
          <w:rFonts w:cs="Arial"/>
          <w:sz w:val="20"/>
        </w:rPr>
      </w:pPr>
    </w:p>
    <w:p w14:paraId="0B0190BB" w14:textId="4F42791B" w:rsidR="00E368AC" w:rsidRDefault="00E368AC" w:rsidP="00E368AC">
      <w:pPr>
        <w:rPr>
          <w:rFonts w:cs="Arial"/>
          <w:sz w:val="20"/>
        </w:rPr>
      </w:pPr>
    </w:p>
    <w:p w14:paraId="442CDAF3" w14:textId="07D86377" w:rsidR="00E52FDA" w:rsidRDefault="00E52FDA" w:rsidP="00E368AC">
      <w:pPr>
        <w:rPr>
          <w:rFonts w:cs="Arial"/>
          <w:sz w:val="20"/>
        </w:rPr>
      </w:pPr>
    </w:p>
    <w:p w14:paraId="136C6EC7" w14:textId="77777777" w:rsidR="00E52FDA" w:rsidRPr="00212DBE" w:rsidRDefault="00E52FDA" w:rsidP="00E368AC">
      <w:pPr>
        <w:rPr>
          <w:rFonts w:cs="Arial"/>
          <w:sz w:val="20"/>
        </w:rPr>
      </w:pPr>
    </w:p>
    <w:p w14:paraId="5673C3A6" w14:textId="77777777" w:rsidR="00D72D77" w:rsidRPr="00B573BB" w:rsidRDefault="00B573BB" w:rsidP="001E5CD0">
      <w:pPr>
        <w:numPr>
          <w:ilvl w:val="0"/>
          <w:numId w:val="31"/>
        </w:numPr>
        <w:rPr>
          <w:rFonts w:cs="Arial"/>
          <w:sz w:val="20"/>
        </w:rPr>
      </w:pPr>
      <w:r w:rsidRPr="00E76C1F">
        <w:rPr>
          <w:rFonts w:cs="Arial"/>
          <w:sz w:val="20"/>
        </w:rPr>
        <w:t xml:space="preserve">Individual and aggregate HAP emission calculations determining the annual emission rate of each in tons per 12 month rolling time period as determined at the end of each calendar month. </w:t>
      </w:r>
    </w:p>
    <w:p w14:paraId="6618F670" w14:textId="77777777" w:rsidR="00EB3755" w:rsidRPr="00EB3755" w:rsidRDefault="00EB3755" w:rsidP="00EB3755">
      <w:pPr>
        <w:pStyle w:val="ListParagraph"/>
        <w:jc w:val="both"/>
        <w:rPr>
          <w:sz w:val="20"/>
        </w:rPr>
      </w:pPr>
    </w:p>
    <w:p w14:paraId="66B3223E" w14:textId="572B1E5D" w:rsidR="00EB3755" w:rsidRPr="00EB3755" w:rsidRDefault="00EB3755" w:rsidP="00EB3755">
      <w:pPr>
        <w:jc w:val="both"/>
        <w:rPr>
          <w:b/>
          <w:sz w:val="20"/>
        </w:rPr>
      </w:pPr>
      <w:r w:rsidRPr="002013FD">
        <w:rPr>
          <w:b/>
          <w:sz w:val="20"/>
        </w:rPr>
        <w:t>See Appendi</w:t>
      </w:r>
      <w:r w:rsidR="002013FD" w:rsidRPr="002013FD">
        <w:rPr>
          <w:b/>
          <w:sz w:val="20"/>
        </w:rPr>
        <w:t>x 4</w:t>
      </w:r>
    </w:p>
    <w:p w14:paraId="3225A2D4" w14:textId="77777777" w:rsidR="00461E40" w:rsidRPr="007713F1" w:rsidRDefault="00461E40" w:rsidP="0098346A">
      <w:pPr>
        <w:jc w:val="both"/>
        <w:rPr>
          <w:sz w:val="20"/>
        </w:rPr>
      </w:pPr>
    </w:p>
    <w:p w14:paraId="68E46B97" w14:textId="77777777" w:rsidR="0098346A" w:rsidRPr="00CC02A3" w:rsidRDefault="00A13378" w:rsidP="0098346A">
      <w:pPr>
        <w:jc w:val="both"/>
        <w:rPr>
          <w:b/>
          <w:sz w:val="20"/>
          <w:u w:val="single"/>
        </w:rPr>
      </w:pPr>
      <w:r>
        <w:rPr>
          <w:b/>
        </w:rPr>
        <w:t xml:space="preserve">VII.  </w:t>
      </w:r>
      <w:r w:rsidR="0098346A">
        <w:rPr>
          <w:b/>
          <w:u w:val="single"/>
        </w:rPr>
        <w:t>REPORTING</w:t>
      </w:r>
    </w:p>
    <w:p w14:paraId="1E007220" w14:textId="77777777" w:rsidR="00F35BF3" w:rsidRPr="00CC02A3" w:rsidRDefault="00F35BF3" w:rsidP="0098346A">
      <w:pPr>
        <w:jc w:val="both"/>
        <w:rPr>
          <w:sz w:val="20"/>
        </w:rPr>
      </w:pPr>
    </w:p>
    <w:p w14:paraId="1226E92E" w14:textId="77777777" w:rsidR="00977FBE" w:rsidRPr="00117BC6" w:rsidRDefault="00095B77" w:rsidP="004F09CF">
      <w:pPr>
        <w:ind w:left="360" w:hanging="360"/>
        <w:jc w:val="both"/>
        <w:rPr>
          <w:sz w:val="20"/>
        </w:rPr>
      </w:pPr>
      <w:r w:rsidRPr="00E368AC">
        <w:rPr>
          <w:sz w:val="20"/>
        </w:rPr>
        <w:t>1.</w:t>
      </w:r>
      <w:r>
        <w:tab/>
      </w:r>
      <w:r w:rsidR="00977FBE" w:rsidRPr="00117BC6">
        <w:rPr>
          <w:sz w:val="20"/>
        </w:rPr>
        <w:t xml:space="preserve">Prompt reporting of deviations pursuant to </w:t>
      </w:r>
      <w:r w:rsidR="005F1071" w:rsidRPr="00117BC6">
        <w:rPr>
          <w:sz w:val="20"/>
        </w:rPr>
        <w:t xml:space="preserve">General </w:t>
      </w:r>
      <w:r w:rsidR="00977FBE" w:rsidRPr="00117BC6">
        <w:rPr>
          <w:sz w:val="20"/>
        </w:rPr>
        <w:t>Condition</w:t>
      </w:r>
      <w:r w:rsidR="005F1071" w:rsidRPr="00117BC6">
        <w:rPr>
          <w:sz w:val="20"/>
        </w:rPr>
        <w:t>s 21 and 22</w:t>
      </w:r>
      <w:r w:rsidR="001E2AF2" w:rsidRPr="00117BC6">
        <w:rPr>
          <w:sz w:val="20"/>
        </w:rPr>
        <w:t xml:space="preserve"> </w:t>
      </w:r>
      <w:r w:rsidR="00977FBE" w:rsidRPr="00117BC6">
        <w:rPr>
          <w:sz w:val="20"/>
        </w:rPr>
        <w:t xml:space="preserve">of Part A.  </w:t>
      </w:r>
      <w:r w:rsidR="00977FBE" w:rsidRPr="00117BC6">
        <w:rPr>
          <w:b/>
          <w:sz w:val="20"/>
        </w:rPr>
        <w:t>(R</w:t>
      </w:r>
      <w:r w:rsidR="00F4313D" w:rsidRPr="00117BC6">
        <w:rPr>
          <w:b/>
          <w:sz w:val="20"/>
        </w:rPr>
        <w:t> </w:t>
      </w:r>
      <w:r w:rsidR="00977FBE" w:rsidRPr="00117BC6">
        <w:rPr>
          <w:b/>
          <w:sz w:val="20"/>
        </w:rPr>
        <w:t>336.1213(3)(c)(ii))</w:t>
      </w:r>
    </w:p>
    <w:p w14:paraId="79CC3BFC" w14:textId="77777777" w:rsidR="00117BC6" w:rsidRPr="00117BC6" w:rsidRDefault="00117BC6" w:rsidP="004F09CF">
      <w:pPr>
        <w:ind w:left="360" w:hanging="360"/>
        <w:jc w:val="both"/>
        <w:rPr>
          <w:sz w:val="20"/>
        </w:rPr>
      </w:pPr>
    </w:p>
    <w:p w14:paraId="2B262E2E" w14:textId="77777777" w:rsidR="00736BDB" w:rsidRPr="00117BC6" w:rsidRDefault="00117BC6" w:rsidP="004F09CF">
      <w:pPr>
        <w:ind w:left="360" w:hanging="360"/>
        <w:jc w:val="both"/>
        <w:rPr>
          <w:sz w:val="20"/>
        </w:rPr>
      </w:pPr>
      <w:r w:rsidRPr="00117BC6">
        <w:rPr>
          <w:sz w:val="20"/>
        </w:rPr>
        <w:t>2.</w:t>
      </w:r>
      <w:r w:rsidRPr="00117BC6">
        <w:rPr>
          <w:sz w:val="20"/>
        </w:rPr>
        <w:tab/>
      </w:r>
      <w:r w:rsidR="00977FBE" w:rsidRPr="00117BC6">
        <w:rPr>
          <w:sz w:val="20"/>
        </w:rPr>
        <w:t xml:space="preserve">Semiannual reporting of </w:t>
      </w:r>
      <w:r w:rsidR="00736BDB" w:rsidRPr="00117BC6">
        <w:rPr>
          <w:sz w:val="20"/>
        </w:rPr>
        <w:t xml:space="preserve">monitoring and </w:t>
      </w:r>
      <w:r w:rsidR="00AF7E93" w:rsidRPr="00117BC6">
        <w:rPr>
          <w:sz w:val="20"/>
        </w:rPr>
        <w:t>deviations</w:t>
      </w:r>
      <w:r w:rsidR="00977FBE" w:rsidRPr="00117BC6">
        <w:rPr>
          <w:sz w:val="20"/>
        </w:rPr>
        <w:t xml:space="preserve"> pursuant to </w:t>
      </w:r>
      <w:r w:rsidR="005F1071" w:rsidRPr="00117BC6">
        <w:rPr>
          <w:sz w:val="20"/>
        </w:rPr>
        <w:t xml:space="preserve">General </w:t>
      </w:r>
      <w:r w:rsidR="00977FBE" w:rsidRPr="00117BC6">
        <w:rPr>
          <w:sz w:val="20"/>
        </w:rPr>
        <w:t xml:space="preserve">Condition </w:t>
      </w:r>
      <w:r w:rsidR="005F1071" w:rsidRPr="00117BC6">
        <w:rPr>
          <w:sz w:val="20"/>
        </w:rPr>
        <w:t xml:space="preserve">23 </w:t>
      </w:r>
      <w:r w:rsidR="00977FBE" w:rsidRPr="00117BC6">
        <w:rPr>
          <w:sz w:val="20"/>
        </w:rPr>
        <w:t xml:space="preserve">of Part A.  </w:t>
      </w:r>
      <w:r w:rsidR="004747E9">
        <w:rPr>
          <w:sz w:val="20"/>
        </w:rPr>
        <w:t>The r</w:t>
      </w:r>
      <w:r w:rsidR="00A90AC3" w:rsidRPr="00117BC6">
        <w:rPr>
          <w:sz w:val="20"/>
        </w:rPr>
        <w:t>eport shall be</w:t>
      </w:r>
      <w:r w:rsidR="00B86A07">
        <w:rPr>
          <w:sz w:val="20"/>
        </w:rPr>
        <w:t xml:space="preserve"> 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reporting period July 1 to December 31 and September 15 for reporting period January 1 to June</w:t>
      </w:r>
      <w:r w:rsidR="00F4313D" w:rsidRPr="00117BC6">
        <w:rPr>
          <w:sz w:val="20"/>
        </w:rPr>
        <w:t> </w:t>
      </w:r>
      <w:r w:rsidR="00977FBE" w:rsidRPr="00117BC6">
        <w:rPr>
          <w:sz w:val="20"/>
        </w:rPr>
        <w:t xml:space="preserve">30.  </w:t>
      </w:r>
      <w:r w:rsidR="00977FBE" w:rsidRPr="00117BC6">
        <w:rPr>
          <w:b/>
          <w:sz w:val="20"/>
        </w:rPr>
        <w:t>(R</w:t>
      </w:r>
      <w:r w:rsidR="00F4313D" w:rsidRPr="00117BC6">
        <w:rPr>
          <w:b/>
          <w:sz w:val="20"/>
        </w:rPr>
        <w:t> </w:t>
      </w:r>
      <w:r w:rsidR="00977FBE" w:rsidRPr="00117BC6">
        <w:rPr>
          <w:b/>
          <w:sz w:val="20"/>
        </w:rPr>
        <w:t>336.1213(3)</w:t>
      </w:r>
      <w:r w:rsidR="00D74BBE" w:rsidRPr="00117BC6">
        <w:rPr>
          <w:b/>
          <w:sz w:val="20"/>
        </w:rPr>
        <w:t>(c)(</w:t>
      </w:r>
      <w:proofErr w:type="spellStart"/>
      <w:r w:rsidR="00977FBE" w:rsidRPr="00117BC6">
        <w:rPr>
          <w:b/>
          <w:sz w:val="20"/>
        </w:rPr>
        <w:t>i</w:t>
      </w:r>
      <w:proofErr w:type="spellEnd"/>
      <w:r w:rsidR="00977FBE" w:rsidRPr="00117BC6">
        <w:rPr>
          <w:b/>
          <w:sz w:val="20"/>
        </w:rPr>
        <w:t>))</w:t>
      </w:r>
    </w:p>
    <w:p w14:paraId="72C66975" w14:textId="77777777" w:rsidR="00117BC6" w:rsidRPr="00117BC6" w:rsidRDefault="00117BC6" w:rsidP="004F09CF">
      <w:pPr>
        <w:ind w:left="360" w:hanging="360"/>
        <w:jc w:val="both"/>
        <w:rPr>
          <w:sz w:val="20"/>
        </w:rPr>
      </w:pPr>
    </w:p>
    <w:p w14:paraId="40C8AA09" w14:textId="77777777" w:rsidR="00977FBE" w:rsidRDefault="00117BC6" w:rsidP="004F09CF">
      <w:pPr>
        <w:ind w:left="360" w:hanging="360"/>
        <w:jc w:val="both"/>
        <w:rPr>
          <w:b/>
          <w:sz w:val="20"/>
        </w:rPr>
      </w:pPr>
      <w:r w:rsidRPr="00117BC6">
        <w:rPr>
          <w:sz w:val="20"/>
        </w:rPr>
        <w:t>3.</w:t>
      </w:r>
      <w:r w:rsidRPr="00117BC6">
        <w:rPr>
          <w:sz w:val="20"/>
        </w:rPr>
        <w:tab/>
      </w:r>
      <w:r w:rsidR="00977FBE" w:rsidRPr="00117BC6">
        <w:rPr>
          <w:sz w:val="20"/>
        </w:rPr>
        <w:t xml:space="preserve">Annual certification of compliance pursuant to </w:t>
      </w:r>
      <w:r w:rsidR="005F1071" w:rsidRPr="00117BC6">
        <w:rPr>
          <w:sz w:val="20"/>
        </w:rPr>
        <w:t xml:space="preserve">General </w:t>
      </w:r>
      <w:r w:rsidR="00977FBE" w:rsidRPr="00117BC6">
        <w:rPr>
          <w:sz w:val="20"/>
        </w:rPr>
        <w:t xml:space="preserve">Conditions </w:t>
      </w:r>
      <w:r w:rsidR="005F1071" w:rsidRPr="00117BC6">
        <w:rPr>
          <w:sz w:val="20"/>
        </w:rPr>
        <w:t>19</w:t>
      </w:r>
      <w:r w:rsidR="001E2AF2" w:rsidRPr="00117BC6">
        <w:rPr>
          <w:sz w:val="20"/>
        </w:rPr>
        <w:t xml:space="preserve"> </w:t>
      </w:r>
      <w:r w:rsidR="00977FBE" w:rsidRPr="00117BC6">
        <w:rPr>
          <w:sz w:val="20"/>
        </w:rPr>
        <w:t xml:space="preserve">and </w:t>
      </w:r>
      <w:r w:rsidR="005F1071" w:rsidRPr="00117BC6">
        <w:rPr>
          <w:sz w:val="20"/>
        </w:rPr>
        <w:t>20</w:t>
      </w:r>
      <w:r w:rsidR="001E2AF2" w:rsidRPr="00117BC6">
        <w:rPr>
          <w:sz w:val="20"/>
        </w:rPr>
        <w:t xml:space="preserve"> </w:t>
      </w:r>
      <w:r w:rsidR="00977FBE" w:rsidRPr="00117BC6">
        <w:rPr>
          <w:sz w:val="20"/>
        </w:rPr>
        <w:t xml:space="preserve">of Part A.  </w:t>
      </w:r>
      <w:r w:rsidR="004747E9">
        <w:rPr>
          <w:sz w:val="20"/>
        </w:rPr>
        <w:t>The r</w:t>
      </w:r>
      <w:r w:rsidR="00A90AC3" w:rsidRPr="00117BC6">
        <w:rPr>
          <w:sz w:val="20"/>
        </w:rPr>
        <w:t xml:space="preserve">eport shall be </w:t>
      </w:r>
      <w:r w:rsidR="00B86A07">
        <w:rPr>
          <w:sz w:val="20"/>
        </w:rPr>
        <w:t xml:space="preserve">postmarked or </w:t>
      </w:r>
      <w:r w:rsidR="00A90AC3" w:rsidRPr="00117BC6">
        <w:rPr>
          <w:sz w:val="20"/>
        </w:rPr>
        <w:t xml:space="preserve">received by </w:t>
      </w:r>
      <w:r w:rsidR="004747E9">
        <w:rPr>
          <w:sz w:val="20"/>
        </w:rPr>
        <w:t xml:space="preserve">the </w:t>
      </w:r>
      <w:r w:rsidR="00A90AC3" w:rsidRPr="00117BC6">
        <w:rPr>
          <w:sz w:val="20"/>
        </w:rPr>
        <w:t xml:space="preserve">appropriate AQD </w:t>
      </w:r>
      <w:r w:rsidR="004747E9">
        <w:rPr>
          <w:sz w:val="20"/>
        </w:rPr>
        <w:t>D</w:t>
      </w:r>
      <w:r w:rsidR="00A90AC3" w:rsidRPr="00117BC6">
        <w:rPr>
          <w:sz w:val="20"/>
        </w:rPr>
        <w:t xml:space="preserve">istrict </w:t>
      </w:r>
      <w:r w:rsidR="004747E9">
        <w:rPr>
          <w:sz w:val="20"/>
        </w:rPr>
        <w:t>O</w:t>
      </w:r>
      <w:r w:rsidR="00A90AC3" w:rsidRPr="00117BC6">
        <w:rPr>
          <w:sz w:val="20"/>
        </w:rPr>
        <w:t>ffice by</w:t>
      </w:r>
      <w:r w:rsidR="00977FBE" w:rsidRPr="00117BC6">
        <w:rPr>
          <w:sz w:val="20"/>
        </w:rPr>
        <w:t xml:space="preserve"> March 15 for the previous calendar year.  </w:t>
      </w:r>
      <w:r w:rsidR="00977FBE" w:rsidRPr="00117BC6">
        <w:rPr>
          <w:b/>
          <w:sz w:val="20"/>
        </w:rPr>
        <w:t>(R</w:t>
      </w:r>
      <w:r w:rsidR="00F4313D" w:rsidRPr="00117BC6">
        <w:rPr>
          <w:b/>
          <w:sz w:val="20"/>
        </w:rPr>
        <w:t> </w:t>
      </w:r>
      <w:r w:rsidR="00977FBE" w:rsidRPr="00117BC6">
        <w:rPr>
          <w:b/>
          <w:sz w:val="20"/>
        </w:rPr>
        <w:t>336.1213(4)</w:t>
      </w:r>
      <w:r w:rsidR="00765F1A" w:rsidRPr="00117BC6">
        <w:rPr>
          <w:b/>
          <w:sz w:val="20"/>
        </w:rPr>
        <w:t>(c</w:t>
      </w:r>
      <w:r w:rsidR="00977FBE" w:rsidRPr="00117BC6">
        <w:rPr>
          <w:b/>
          <w:sz w:val="20"/>
        </w:rPr>
        <w:t>)</w:t>
      </w:r>
      <w:r w:rsidR="00765F1A" w:rsidRPr="00117BC6">
        <w:rPr>
          <w:b/>
          <w:sz w:val="20"/>
        </w:rPr>
        <w:t>)</w:t>
      </w:r>
    </w:p>
    <w:p w14:paraId="6D2FF0E9" w14:textId="77777777" w:rsidR="00B37574" w:rsidRDefault="00B37574" w:rsidP="004F09CF">
      <w:pPr>
        <w:ind w:left="360" w:hanging="360"/>
        <w:jc w:val="both"/>
        <w:rPr>
          <w:sz w:val="20"/>
        </w:rPr>
      </w:pPr>
    </w:p>
    <w:p w14:paraId="633A0C16" w14:textId="77777777" w:rsidR="00B37574" w:rsidRPr="00B37574" w:rsidRDefault="00B37574" w:rsidP="004F09CF">
      <w:pPr>
        <w:ind w:left="360" w:hanging="360"/>
        <w:jc w:val="both"/>
        <w:rPr>
          <w:b/>
          <w:sz w:val="20"/>
        </w:rPr>
      </w:pPr>
      <w:r w:rsidRPr="00B37574">
        <w:rPr>
          <w:b/>
          <w:sz w:val="20"/>
        </w:rPr>
        <w:t>See Appendix 8</w:t>
      </w:r>
    </w:p>
    <w:p w14:paraId="44EE8222" w14:textId="77777777" w:rsidR="008D1C1B" w:rsidRPr="007713F1" w:rsidRDefault="008D1C1B" w:rsidP="004F09CF">
      <w:pPr>
        <w:jc w:val="both"/>
        <w:rPr>
          <w:rFonts w:cs="Arial"/>
          <w:sz w:val="20"/>
        </w:rPr>
      </w:pPr>
    </w:p>
    <w:p w14:paraId="0D031989" w14:textId="77777777" w:rsidR="00415A04" w:rsidRPr="00CC02A3" w:rsidRDefault="00A13378" w:rsidP="004F09CF">
      <w:pPr>
        <w:rPr>
          <w:sz w:val="20"/>
        </w:rPr>
      </w:pPr>
      <w:r>
        <w:rPr>
          <w:b/>
        </w:rPr>
        <w:t xml:space="preserve">VIII.  </w:t>
      </w:r>
      <w:r w:rsidR="00CE1923">
        <w:rPr>
          <w:b/>
          <w:u w:val="single"/>
        </w:rPr>
        <w:t>STACK</w:t>
      </w:r>
      <w:r w:rsidR="00415A04">
        <w:rPr>
          <w:b/>
          <w:u w:val="single"/>
        </w:rPr>
        <w:t>/</w:t>
      </w:r>
      <w:r w:rsidR="00CE1923">
        <w:rPr>
          <w:b/>
          <w:u w:val="single"/>
        </w:rPr>
        <w:t>V</w:t>
      </w:r>
      <w:r w:rsidR="00415A04">
        <w:rPr>
          <w:b/>
          <w:u w:val="single"/>
        </w:rPr>
        <w:t>ENT RESTRICTION(S)</w:t>
      </w:r>
    </w:p>
    <w:p w14:paraId="4AF765AD" w14:textId="77777777" w:rsidR="00415A04" w:rsidRPr="00CC02A3" w:rsidRDefault="00415A04" w:rsidP="004F09CF">
      <w:pPr>
        <w:rPr>
          <w:sz w:val="20"/>
        </w:rPr>
      </w:pPr>
    </w:p>
    <w:p w14:paraId="10046D93" w14:textId="5619F9F9" w:rsidR="004F5DF2" w:rsidRPr="00EB3755" w:rsidRDefault="00C1661D" w:rsidP="00AE7238">
      <w:pPr>
        <w:tabs>
          <w:tab w:val="left" w:pos="360"/>
        </w:tabs>
        <w:jc w:val="both"/>
        <w:rPr>
          <w:sz w:val="20"/>
        </w:rPr>
      </w:pPr>
      <w:r>
        <w:rPr>
          <w:sz w:val="20"/>
        </w:rPr>
        <w:t>NA</w:t>
      </w:r>
    </w:p>
    <w:p w14:paraId="14EC5E12" w14:textId="77777777" w:rsidR="004F5DF2" w:rsidRPr="00EB3755" w:rsidRDefault="004F5DF2" w:rsidP="00415A04">
      <w:pPr>
        <w:jc w:val="both"/>
        <w:rPr>
          <w:sz w:val="20"/>
        </w:rPr>
      </w:pPr>
    </w:p>
    <w:p w14:paraId="4AE19ED2" w14:textId="77777777" w:rsidR="0098346A" w:rsidRPr="00CC02A3" w:rsidRDefault="00A13378" w:rsidP="0098346A">
      <w:pPr>
        <w:jc w:val="both"/>
        <w:rPr>
          <w:sz w:val="20"/>
        </w:rPr>
      </w:pPr>
      <w:r>
        <w:rPr>
          <w:b/>
        </w:rPr>
        <w:t xml:space="preserve">IX.  </w:t>
      </w:r>
      <w:r w:rsidR="0098346A">
        <w:rPr>
          <w:b/>
          <w:u w:val="single"/>
        </w:rPr>
        <w:t>OTHER REQUIREMENT(S)</w:t>
      </w:r>
    </w:p>
    <w:p w14:paraId="4C96C6AA" w14:textId="77777777" w:rsidR="0098346A" w:rsidRPr="00FE0AD0" w:rsidRDefault="0098346A" w:rsidP="004F09CF">
      <w:pPr>
        <w:jc w:val="both"/>
        <w:rPr>
          <w:sz w:val="20"/>
        </w:rPr>
      </w:pPr>
    </w:p>
    <w:p w14:paraId="4F504292" w14:textId="77777777" w:rsidR="00AE7238" w:rsidRPr="00E76C1F" w:rsidRDefault="00AE7238" w:rsidP="001E5CD0">
      <w:pPr>
        <w:numPr>
          <w:ilvl w:val="0"/>
          <w:numId w:val="32"/>
        </w:numPr>
        <w:jc w:val="both"/>
        <w:rPr>
          <w:rFonts w:cs="Arial"/>
          <w:b/>
          <w:sz w:val="20"/>
        </w:rPr>
      </w:pPr>
      <w:r w:rsidRPr="00E76C1F">
        <w:rPr>
          <w:rFonts w:cs="Arial"/>
          <w:sz w:val="20"/>
        </w:rPr>
        <w:t xml:space="preserve">The permittee shall implement and maintain a facility-wide Malfunction Abatement Plan (MAP) approved by the District Supervisor.  If the MAP fails to address or inadequately addresses an event that meets the characteristics of a malfunction, the permittee shall revise the MAP within 45 days after such an event occurs.  The revised plan shall include procedures for operating and maintaining the process equipment and add-on air pollution control device during similar malfunction events, and a program for corrective action for such events.  </w:t>
      </w:r>
      <w:r w:rsidRPr="00E76C1F">
        <w:rPr>
          <w:rFonts w:cs="Arial"/>
          <w:b/>
          <w:sz w:val="20"/>
        </w:rPr>
        <w:t>(R 336.1910, R</w:t>
      </w:r>
      <w:r>
        <w:rPr>
          <w:rFonts w:cs="Arial"/>
          <w:b/>
          <w:sz w:val="20"/>
        </w:rPr>
        <w:t> </w:t>
      </w:r>
      <w:r w:rsidRPr="00E76C1F">
        <w:rPr>
          <w:rFonts w:cs="Arial"/>
          <w:b/>
          <w:sz w:val="20"/>
        </w:rPr>
        <w:t>336.1911)</w:t>
      </w:r>
    </w:p>
    <w:p w14:paraId="5516BA92" w14:textId="77777777" w:rsidR="00AE7238" w:rsidRPr="00E76C1F" w:rsidRDefault="00AE7238" w:rsidP="00AE7238">
      <w:pPr>
        <w:jc w:val="both"/>
        <w:rPr>
          <w:rFonts w:cs="Arial"/>
          <w:sz w:val="20"/>
        </w:rPr>
      </w:pPr>
    </w:p>
    <w:p w14:paraId="64006394" w14:textId="48B2CCB8" w:rsidR="00AE7238" w:rsidRPr="00E76C1F" w:rsidRDefault="00AE7238" w:rsidP="001E5CD0">
      <w:pPr>
        <w:numPr>
          <w:ilvl w:val="0"/>
          <w:numId w:val="33"/>
        </w:numPr>
        <w:jc w:val="both"/>
        <w:rPr>
          <w:rFonts w:cs="Arial"/>
          <w:b/>
          <w:sz w:val="20"/>
        </w:rPr>
      </w:pPr>
      <w:r w:rsidRPr="00E76C1F">
        <w:rPr>
          <w:rFonts w:cs="Arial"/>
          <w:sz w:val="20"/>
        </w:rPr>
        <w:t>The permittee shall maintain a program of fugitive dust control for all material storage piles, all material handling equipment, all plant roadways, and the plant yard as approved by the AQD.  Changes to the program may be made upon approval by the AQD</w:t>
      </w:r>
      <w:r w:rsidRPr="00B277EC">
        <w:rPr>
          <w:rFonts w:cs="Arial"/>
          <w:sz w:val="20"/>
        </w:rPr>
        <w:t>.</w:t>
      </w:r>
      <w:r w:rsidR="0071225A" w:rsidRPr="00B277EC">
        <w:rPr>
          <w:rFonts w:cs="Arial"/>
          <w:sz w:val="20"/>
        </w:rPr>
        <w:t xml:space="preserve">  </w:t>
      </w:r>
      <w:r w:rsidRPr="00B277EC">
        <w:rPr>
          <w:rFonts w:cs="Arial"/>
          <w:b/>
          <w:sz w:val="20"/>
        </w:rPr>
        <w:t>(</w:t>
      </w:r>
      <w:r w:rsidR="0071225A" w:rsidRPr="00B277EC">
        <w:rPr>
          <w:rFonts w:cs="Arial"/>
          <w:b/>
          <w:sz w:val="20"/>
        </w:rPr>
        <w:t>R 336.1371</w:t>
      </w:r>
      <w:r w:rsidRPr="00B277EC">
        <w:rPr>
          <w:rFonts w:cs="Arial"/>
          <w:b/>
          <w:sz w:val="20"/>
        </w:rPr>
        <w:t>)</w:t>
      </w:r>
    </w:p>
    <w:p w14:paraId="7DF91E39" w14:textId="77777777" w:rsidR="0098346A" w:rsidRDefault="0098346A" w:rsidP="004F09CF">
      <w:pPr>
        <w:jc w:val="both"/>
        <w:rPr>
          <w:sz w:val="20"/>
        </w:rPr>
      </w:pPr>
    </w:p>
    <w:p w14:paraId="59095B67" w14:textId="77777777" w:rsidR="001F649E" w:rsidRPr="00FE0AD0" w:rsidRDefault="001F649E" w:rsidP="004F09CF">
      <w:pPr>
        <w:jc w:val="both"/>
        <w:rPr>
          <w:sz w:val="20"/>
        </w:rPr>
      </w:pPr>
    </w:p>
    <w:p w14:paraId="5704716F" w14:textId="77777777" w:rsidR="0098346A" w:rsidRPr="00B90185" w:rsidRDefault="0098346A" w:rsidP="004F09CF">
      <w:pPr>
        <w:jc w:val="both"/>
        <w:rPr>
          <w:b/>
          <w:sz w:val="20"/>
        </w:rPr>
      </w:pPr>
      <w:r w:rsidRPr="00B90185">
        <w:rPr>
          <w:b/>
          <w:sz w:val="20"/>
          <w:u w:val="single"/>
        </w:rPr>
        <w:t>Footnotes</w:t>
      </w:r>
      <w:r w:rsidRPr="00B90185">
        <w:rPr>
          <w:b/>
          <w:sz w:val="20"/>
        </w:rPr>
        <w:t>:</w:t>
      </w:r>
    </w:p>
    <w:p w14:paraId="60808231" w14:textId="77777777" w:rsidR="0098346A" w:rsidRPr="001E3851" w:rsidRDefault="0098346A" w:rsidP="004F09CF">
      <w:pPr>
        <w:jc w:val="both"/>
        <w:rPr>
          <w:sz w:val="20"/>
        </w:rPr>
      </w:pPr>
      <w:r w:rsidRPr="008B47D8">
        <w:rPr>
          <w:sz w:val="20"/>
          <w:vertAlign w:val="superscript"/>
        </w:rPr>
        <w:t>1</w:t>
      </w:r>
      <w:r>
        <w:rPr>
          <w:sz w:val="20"/>
        </w:rPr>
        <w:t>Thi</w:t>
      </w:r>
      <w:r w:rsidRPr="001E3851">
        <w:rPr>
          <w:sz w:val="20"/>
        </w:rPr>
        <w:t xml:space="preserve">s </w:t>
      </w:r>
      <w:r w:rsidR="00456F47">
        <w:rPr>
          <w:sz w:val="20"/>
        </w:rPr>
        <w:t>condition</w:t>
      </w:r>
      <w:r w:rsidRPr="001E3851">
        <w:rPr>
          <w:sz w:val="20"/>
        </w:rPr>
        <w:t xml:space="preserve"> is state</w:t>
      </w:r>
      <w:r w:rsidR="0012240D">
        <w:rPr>
          <w:sz w:val="20"/>
        </w:rPr>
        <w:t>-</w:t>
      </w:r>
      <w:r w:rsidR="00B85BEA">
        <w:rPr>
          <w:sz w:val="20"/>
        </w:rPr>
        <w:t>only</w:t>
      </w:r>
      <w:r w:rsidR="008D145E">
        <w:rPr>
          <w:sz w:val="20"/>
        </w:rPr>
        <w:t xml:space="preserve"> enforceable and was established pursuant to Rule 201(1)(b).</w:t>
      </w:r>
    </w:p>
    <w:p w14:paraId="3D0F8DF5" w14:textId="77777777" w:rsidR="0098346A" w:rsidRPr="001E3851" w:rsidRDefault="0098346A" w:rsidP="004F09CF">
      <w:pPr>
        <w:jc w:val="both"/>
        <w:rPr>
          <w:sz w:val="20"/>
        </w:rPr>
      </w:pPr>
      <w:r w:rsidRPr="008B47D8">
        <w:rPr>
          <w:sz w:val="20"/>
          <w:vertAlign w:val="superscript"/>
        </w:rPr>
        <w:t>2</w:t>
      </w:r>
      <w:r>
        <w:rPr>
          <w:sz w:val="20"/>
        </w:rPr>
        <w:t>T</w:t>
      </w:r>
      <w:r w:rsidRPr="001E3851">
        <w:rPr>
          <w:sz w:val="20"/>
        </w:rPr>
        <w:t xml:space="preserve">his </w:t>
      </w:r>
      <w:r w:rsidR="00456F47">
        <w:rPr>
          <w:sz w:val="20"/>
        </w:rPr>
        <w:t>condition</w:t>
      </w:r>
      <w:r w:rsidRPr="001E3851">
        <w:rPr>
          <w:sz w:val="20"/>
        </w:rPr>
        <w:t xml:space="preserve"> </w:t>
      </w:r>
      <w:r w:rsidR="00EC2AC8">
        <w:rPr>
          <w:sz w:val="20"/>
        </w:rPr>
        <w:t xml:space="preserve">is </w:t>
      </w:r>
      <w:r w:rsidR="008D145E">
        <w:rPr>
          <w:sz w:val="20"/>
        </w:rPr>
        <w:t xml:space="preserve">federally enforceable and was </w:t>
      </w:r>
      <w:r w:rsidR="00230346">
        <w:rPr>
          <w:sz w:val="20"/>
        </w:rPr>
        <w:t>established pursuant to R</w:t>
      </w:r>
      <w:r w:rsidR="001C614B">
        <w:rPr>
          <w:sz w:val="20"/>
        </w:rPr>
        <w:t xml:space="preserve">ule </w:t>
      </w:r>
      <w:r w:rsidR="008D145E">
        <w:rPr>
          <w:sz w:val="20"/>
        </w:rPr>
        <w:t>201(1)(a)</w:t>
      </w:r>
      <w:r w:rsidR="001F25A4">
        <w:rPr>
          <w:sz w:val="20"/>
        </w:rPr>
        <w:t>.</w:t>
      </w:r>
    </w:p>
    <w:p w14:paraId="18C5C905" w14:textId="77777777" w:rsidR="0098346A" w:rsidRPr="0007030E" w:rsidRDefault="0098346A" w:rsidP="0098346A"/>
    <w:p w14:paraId="76BD968F" w14:textId="38761987" w:rsidR="0098346A" w:rsidRDefault="001C614B" w:rsidP="0007030E">
      <w:r>
        <w:br w:type="page"/>
      </w:r>
    </w:p>
    <w:p w14:paraId="25BE3460" w14:textId="77777777" w:rsidR="00EB3755" w:rsidRPr="007713F1" w:rsidRDefault="00EB3755" w:rsidP="0007030E"/>
    <w:p w14:paraId="6245F2AB" w14:textId="77777777" w:rsidR="00E14632" w:rsidRDefault="00ED0AFD" w:rsidP="00CE44D8">
      <w:pPr>
        <w:pStyle w:val="Heading1"/>
      </w:pPr>
      <w:bookmarkStart w:id="62" w:name="_Toc28945779"/>
      <w:bookmarkStart w:id="63" w:name="_Toc852397"/>
      <w:bookmarkStart w:id="64" w:name="_Toc852728"/>
      <w:bookmarkStart w:id="65" w:name="_Toc1453515"/>
      <w:r>
        <w:t xml:space="preserve">C.  </w:t>
      </w:r>
      <w:r w:rsidR="0002792B">
        <w:t xml:space="preserve">EMISSION UNIT </w:t>
      </w:r>
      <w:bookmarkStart w:id="66" w:name="_Toc2571645"/>
      <w:r w:rsidR="00494D15">
        <w:t xml:space="preserve">SPECIAL </w:t>
      </w:r>
      <w:r w:rsidR="00456F47">
        <w:t>CONDITIONS</w:t>
      </w:r>
      <w:bookmarkEnd w:id="62"/>
    </w:p>
    <w:p w14:paraId="307B7ABD" w14:textId="77777777" w:rsidR="00E14632" w:rsidRPr="00FE0AD0" w:rsidRDefault="00E14632" w:rsidP="00E14632">
      <w:pPr>
        <w:jc w:val="both"/>
        <w:rPr>
          <w:sz w:val="20"/>
        </w:rPr>
      </w:pPr>
    </w:p>
    <w:p w14:paraId="0C207EBA"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5AA65C8" w14:textId="77777777" w:rsidR="009602B7" w:rsidRPr="00FE0AD0" w:rsidRDefault="009602B7" w:rsidP="00E14632">
      <w:pPr>
        <w:jc w:val="both"/>
        <w:rPr>
          <w:sz w:val="20"/>
        </w:rPr>
      </w:pPr>
    </w:p>
    <w:p w14:paraId="050F9D0D" w14:textId="77777777" w:rsidR="00E14632"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4308A4B5" w14:textId="77777777" w:rsidR="00E14632" w:rsidRPr="002B5ED5" w:rsidRDefault="00E14632" w:rsidP="001F649E">
      <w:pPr>
        <w:pStyle w:val="Heading2"/>
        <w:numPr>
          <w:ilvl w:val="0"/>
          <w:numId w:val="0"/>
        </w:numPr>
        <w:rPr>
          <w:sz w:val="22"/>
          <w:szCs w:val="22"/>
        </w:rPr>
      </w:pPr>
      <w:bookmarkStart w:id="67" w:name="_Toc852395"/>
      <w:bookmarkStart w:id="68" w:name="_Toc852726"/>
      <w:bookmarkStart w:id="69" w:name="_Toc2571643"/>
      <w:bookmarkStart w:id="70" w:name="_Toc28945780"/>
      <w:r w:rsidRPr="002B5ED5">
        <w:rPr>
          <w:sz w:val="22"/>
          <w:szCs w:val="22"/>
        </w:rPr>
        <w:t>EMISSION UNIT SUMMARY TABLE</w:t>
      </w:r>
      <w:bookmarkEnd w:id="67"/>
      <w:bookmarkEnd w:id="68"/>
      <w:bookmarkEnd w:id="69"/>
      <w:bookmarkEnd w:id="70"/>
    </w:p>
    <w:p w14:paraId="3DA39B4E" w14:textId="77777777" w:rsidR="00E14632" w:rsidRDefault="00736BDB" w:rsidP="00736BDB">
      <w:pPr>
        <w:jc w:val="center"/>
      </w:pPr>
      <w:r w:rsidRPr="00F35ADC">
        <w:rPr>
          <w:sz w:val="20"/>
        </w:rPr>
        <w:t>The descriptions provided below are for informational purposes and do not constitute enforceable conditions.</w:t>
      </w:r>
    </w:p>
    <w:p w14:paraId="4889DA39"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09"/>
        <w:gridCol w:w="4140"/>
        <w:gridCol w:w="1890"/>
        <w:gridCol w:w="2201"/>
      </w:tblGrid>
      <w:tr w:rsidR="00E14632" w14:paraId="65B614D3" w14:textId="77777777" w:rsidTr="008C709D">
        <w:trPr>
          <w:cantSplit/>
          <w:tblHeader/>
        </w:trPr>
        <w:tc>
          <w:tcPr>
            <w:tcW w:w="2209" w:type="dxa"/>
            <w:tcBorders>
              <w:top w:val="double" w:sz="6" w:space="0" w:color="auto"/>
              <w:bottom w:val="double" w:sz="4" w:space="0" w:color="auto"/>
            </w:tcBorders>
            <w:shd w:val="pct10" w:color="auto" w:fill="auto"/>
          </w:tcPr>
          <w:p w14:paraId="6B85A335" w14:textId="77777777" w:rsidR="00E14632" w:rsidRPr="00BB5D62" w:rsidRDefault="00E14632" w:rsidP="00C6273C">
            <w:pPr>
              <w:jc w:val="center"/>
              <w:rPr>
                <w:rFonts w:cs="Arial"/>
                <w:b/>
                <w:sz w:val="20"/>
              </w:rPr>
            </w:pPr>
            <w:r w:rsidRPr="00BB5D62">
              <w:rPr>
                <w:rFonts w:cs="Arial"/>
                <w:b/>
                <w:sz w:val="20"/>
              </w:rPr>
              <w:t>Emission Unit ID</w:t>
            </w:r>
          </w:p>
        </w:tc>
        <w:tc>
          <w:tcPr>
            <w:tcW w:w="4140" w:type="dxa"/>
            <w:tcBorders>
              <w:top w:val="double" w:sz="6" w:space="0" w:color="auto"/>
              <w:bottom w:val="double" w:sz="4" w:space="0" w:color="auto"/>
            </w:tcBorders>
            <w:shd w:val="pct10" w:color="auto" w:fill="auto"/>
          </w:tcPr>
          <w:p w14:paraId="00D314AE"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3CCD046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202E5E7A" w14:textId="77777777" w:rsidR="00E14632" w:rsidRPr="00BB5D62" w:rsidRDefault="00E14632" w:rsidP="00C6273C">
            <w:pPr>
              <w:jc w:val="center"/>
              <w:rPr>
                <w:rFonts w:cs="Arial"/>
                <w:b/>
                <w:sz w:val="20"/>
              </w:rPr>
            </w:pPr>
            <w:r w:rsidRPr="00BB5D62">
              <w:rPr>
                <w:rFonts w:cs="Arial"/>
                <w:b/>
                <w:sz w:val="20"/>
              </w:rPr>
              <w:t>Installation</w:t>
            </w:r>
          </w:p>
          <w:p w14:paraId="2DEB2DB6" w14:textId="77777777" w:rsidR="00E14632" w:rsidRDefault="00E14632" w:rsidP="00C6273C">
            <w:pPr>
              <w:jc w:val="center"/>
              <w:rPr>
                <w:rFonts w:cs="Arial"/>
                <w:b/>
                <w:sz w:val="20"/>
              </w:rPr>
            </w:pPr>
            <w:r w:rsidRPr="00BB5D62">
              <w:rPr>
                <w:rFonts w:cs="Arial"/>
                <w:b/>
                <w:sz w:val="20"/>
              </w:rPr>
              <w:t>Date</w:t>
            </w:r>
            <w:r>
              <w:rPr>
                <w:rFonts w:cs="Arial"/>
                <w:b/>
                <w:sz w:val="20"/>
              </w:rPr>
              <w:t>/</w:t>
            </w:r>
          </w:p>
          <w:p w14:paraId="32456C38" w14:textId="77777777" w:rsidR="00E14632" w:rsidRPr="00BB5D62" w:rsidRDefault="00E14632" w:rsidP="00C6273C">
            <w:pPr>
              <w:jc w:val="center"/>
              <w:rPr>
                <w:rFonts w:cs="Arial"/>
                <w:b/>
                <w:sz w:val="20"/>
              </w:rPr>
            </w:pPr>
            <w:r>
              <w:rPr>
                <w:rFonts w:cs="Arial"/>
                <w:b/>
                <w:sz w:val="20"/>
              </w:rPr>
              <w:t>Modification Date</w:t>
            </w:r>
          </w:p>
        </w:tc>
        <w:tc>
          <w:tcPr>
            <w:tcW w:w="2201" w:type="dxa"/>
            <w:tcBorders>
              <w:top w:val="double" w:sz="6" w:space="0" w:color="auto"/>
              <w:bottom w:val="double" w:sz="4" w:space="0" w:color="auto"/>
            </w:tcBorders>
            <w:shd w:val="pct10" w:color="auto" w:fill="auto"/>
          </w:tcPr>
          <w:p w14:paraId="2C5576A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1D3900" w14:paraId="490DDF93" w14:textId="77777777" w:rsidTr="00ED0C1D">
        <w:trPr>
          <w:cantSplit/>
        </w:trPr>
        <w:tc>
          <w:tcPr>
            <w:tcW w:w="2209" w:type="dxa"/>
          </w:tcPr>
          <w:p w14:paraId="1549BDEB" w14:textId="77777777" w:rsidR="001D3900" w:rsidRPr="00E76C1F" w:rsidRDefault="001D3900" w:rsidP="001D3900">
            <w:pPr>
              <w:tabs>
                <w:tab w:val="left" w:pos="720"/>
                <w:tab w:val="left" w:pos="8856"/>
              </w:tabs>
              <w:rPr>
                <w:rFonts w:cs="Arial"/>
                <w:sz w:val="20"/>
              </w:rPr>
            </w:pPr>
            <w:r w:rsidRPr="00E76C1F">
              <w:rPr>
                <w:rFonts w:cs="Arial"/>
                <w:sz w:val="20"/>
              </w:rPr>
              <w:t>EU-WOODBOILER1</w:t>
            </w:r>
          </w:p>
        </w:tc>
        <w:tc>
          <w:tcPr>
            <w:tcW w:w="4140" w:type="dxa"/>
          </w:tcPr>
          <w:p w14:paraId="49079CFD" w14:textId="752CC9F4" w:rsidR="001D3900" w:rsidRPr="00E76C1F" w:rsidRDefault="001D3900" w:rsidP="001D3900">
            <w:pPr>
              <w:tabs>
                <w:tab w:val="left" w:pos="720"/>
                <w:tab w:val="left" w:pos="8856"/>
              </w:tabs>
              <w:rPr>
                <w:rFonts w:cs="Arial"/>
                <w:sz w:val="20"/>
              </w:rPr>
            </w:pPr>
            <w:r w:rsidRPr="00E76C1F">
              <w:rPr>
                <w:rFonts w:cs="Arial"/>
                <w:sz w:val="20"/>
              </w:rPr>
              <w:t>28.7 MM</w:t>
            </w:r>
            <w:r w:rsidR="001A7E01">
              <w:rPr>
                <w:rFonts w:cs="Arial"/>
                <w:sz w:val="20"/>
              </w:rPr>
              <w:t>Btu/</w:t>
            </w:r>
            <w:proofErr w:type="spellStart"/>
            <w:r w:rsidR="001A7E01">
              <w:rPr>
                <w:rFonts w:cs="Arial"/>
                <w:sz w:val="20"/>
              </w:rPr>
              <w:t>hr</w:t>
            </w:r>
            <w:proofErr w:type="spellEnd"/>
            <w:r w:rsidRPr="00E76C1F">
              <w:rPr>
                <w:rFonts w:cs="Arial"/>
                <w:sz w:val="20"/>
              </w:rPr>
              <w:t xml:space="preserve"> wood</w:t>
            </w:r>
            <w:r w:rsidR="001A7E01">
              <w:rPr>
                <w:rFonts w:cs="Arial"/>
                <w:sz w:val="20"/>
              </w:rPr>
              <w:t>-</w:t>
            </w:r>
            <w:r w:rsidRPr="00E76C1F">
              <w:rPr>
                <w:rFonts w:cs="Arial"/>
                <w:sz w:val="20"/>
              </w:rPr>
              <w:t xml:space="preserve">fired boiler with a primary and secondary </w:t>
            </w:r>
            <w:proofErr w:type="spellStart"/>
            <w:r w:rsidRPr="00E76C1F">
              <w:rPr>
                <w:rFonts w:cs="Arial"/>
                <w:sz w:val="20"/>
              </w:rPr>
              <w:t>multiclone</w:t>
            </w:r>
            <w:proofErr w:type="spellEnd"/>
            <w:r w:rsidRPr="00E76C1F">
              <w:rPr>
                <w:rFonts w:cs="Arial"/>
                <w:sz w:val="20"/>
              </w:rPr>
              <w:t>.</w:t>
            </w:r>
          </w:p>
        </w:tc>
        <w:tc>
          <w:tcPr>
            <w:tcW w:w="1890" w:type="dxa"/>
          </w:tcPr>
          <w:p w14:paraId="441E6DBA" w14:textId="77777777" w:rsidR="001D3900" w:rsidRPr="00E76C1F" w:rsidRDefault="001D3900" w:rsidP="001D3900">
            <w:pPr>
              <w:jc w:val="center"/>
              <w:rPr>
                <w:rFonts w:cs="Arial"/>
                <w:sz w:val="20"/>
              </w:rPr>
            </w:pPr>
            <w:r w:rsidRPr="00E76C1F">
              <w:rPr>
                <w:rFonts w:cs="Arial"/>
                <w:sz w:val="20"/>
              </w:rPr>
              <w:t>1996 / NA</w:t>
            </w:r>
          </w:p>
        </w:tc>
        <w:tc>
          <w:tcPr>
            <w:tcW w:w="2201" w:type="dxa"/>
          </w:tcPr>
          <w:p w14:paraId="5E644DE9" w14:textId="77777777" w:rsidR="001D3900" w:rsidRPr="00E76C1F" w:rsidRDefault="001D3900" w:rsidP="001D3900">
            <w:pPr>
              <w:jc w:val="center"/>
              <w:rPr>
                <w:rFonts w:cs="Arial"/>
                <w:sz w:val="20"/>
              </w:rPr>
            </w:pPr>
            <w:r w:rsidRPr="00E76C1F">
              <w:rPr>
                <w:rFonts w:cs="Arial"/>
                <w:sz w:val="20"/>
              </w:rPr>
              <w:t>FG-WOODBOILERS</w:t>
            </w:r>
          </w:p>
        </w:tc>
      </w:tr>
      <w:tr w:rsidR="001D3900" w14:paraId="0A445B3C" w14:textId="77777777" w:rsidTr="00ED0C1D">
        <w:trPr>
          <w:cantSplit/>
        </w:trPr>
        <w:tc>
          <w:tcPr>
            <w:tcW w:w="2209" w:type="dxa"/>
          </w:tcPr>
          <w:p w14:paraId="3446F4E0" w14:textId="77777777" w:rsidR="001D3900" w:rsidRPr="00E76C1F" w:rsidRDefault="001D3900" w:rsidP="001D3900">
            <w:pPr>
              <w:tabs>
                <w:tab w:val="left" w:pos="720"/>
                <w:tab w:val="left" w:pos="8856"/>
              </w:tabs>
              <w:rPr>
                <w:rFonts w:cs="Arial"/>
                <w:sz w:val="20"/>
              </w:rPr>
            </w:pPr>
            <w:r w:rsidRPr="00E76C1F">
              <w:rPr>
                <w:rFonts w:cs="Arial"/>
                <w:sz w:val="20"/>
              </w:rPr>
              <w:t>EU-WOODBOILER2</w:t>
            </w:r>
          </w:p>
        </w:tc>
        <w:tc>
          <w:tcPr>
            <w:tcW w:w="4140" w:type="dxa"/>
          </w:tcPr>
          <w:p w14:paraId="212D137D" w14:textId="6022E585" w:rsidR="001D3900" w:rsidRPr="00E76C1F" w:rsidRDefault="001D3900" w:rsidP="001D3900">
            <w:pPr>
              <w:tabs>
                <w:tab w:val="left" w:pos="720"/>
                <w:tab w:val="left" w:pos="8856"/>
              </w:tabs>
              <w:rPr>
                <w:rFonts w:cs="Arial"/>
                <w:sz w:val="20"/>
              </w:rPr>
            </w:pPr>
            <w:r w:rsidRPr="00E76C1F">
              <w:rPr>
                <w:rFonts w:cs="Arial"/>
                <w:sz w:val="20"/>
              </w:rPr>
              <w:t>28.7 MM</w:t>
            </w:r>
            <w:r w:rsidR="001A7E01">
              <w:rPr>
                <w:rFonts w:cs="Arial"/>
                <w:sz w:val="20"/>
              </w:rPr>
              <w:t>Btu/</w:t>
            </w:r>
            <w:proofErr w:type="spellStart"/>
            <w:r w:rsidR="001A7E01">
              <w:rPr>
                <w:rFonts w:cs="Arial"/>
                <w:sz w:val="20"/>
              </w:rPr>
              <w:t>hr</w:t>
            </w:r>
            <w:proofErr w:type="spellEnd"/>
            <w:r w:rsidRPr="00E76C1F">
              <w:rPr>
                <w:rFonts w:cs="Arial"/>
                <w:sz w:val="20"/>
              </w:rPr>
              <w:t xml:space="preserve"> wood</w:t>
            </w:r>
            <w:r w:rsidR="001A7E01">
              <w:rPr>
                <w:rFonts w:cs="Arial"/>
                <w:sz w:val="20"/>
              </w:rPr>
              <w:t>-</w:t>
            </w:r>
            <w:r w:rsidRPr="00E76C1F">
              <w:rPr>
                <w:rFonts w:cs="Arial"/>
                <w:sz w:val="20"/>
              </w:rPr>
              <w:t xml:space="preserve">fired boiler with a primary and secondary </w:t>
            </w:r>
            <w:proofErr w:type="spellStart"/>
            <w:r w:rsidRPr="00E76C1F">
              <w:rPr>
                <w:rFonts w:cs="Arial"/>
                <w:sz w:val="20"/>
              </w:rPr>
              <w:t>multiclone</w:t>
            </w:r>
            <w:proofErr w:type="spellEnd"/>
            <w:r w:rsidRPr="00E76C1F">
              <w:rPr>
                <w:rFonts w:cs="Arial"/>
                <w:sz w:val="20"/>
              </w:rPr>
              <w:t>.</w:t>
            </w:r>
          </w:p>
        </w:tc>
        <w:tc>
          <w:tcPr>
            <w:tcW w:w="1890" w:type="dxa"/>
          </w:tcPr>
          <w:p w14:paraId="59515B48" w14:textId="77777777" w:rsidR="001D3900" w:rsidRPr="00E76C1F" w:rsidRDefault="001D3900" w:rsidP="001D3900">
            <w:pPr>
              <w:jc w:val="center"/>
              <w:rPr>
                <w:rFonts w:cs="Arial"/>
                <w:sz w:val="20"/>
              </w:rPr>
            </w:pPr>
            <w:r w:rsidRPr="00E76C1F">
              <w:rPr>
                <w:rFonts w:cs="Arial"/>
                <w:sz w:val="20"/>
              </w:rPr>
              <w:t>1996 / NA</w:t>
            </w:r>
          </w:p>
        </w:tc>
        <w:tc>
          <w:tcPr>
            <w:tcW w:w="2201" w:type="dxa"/>
          </w:tcPr>
          <w:p w14:paraId="2127ADD4" w14:textId="77777777" w:rsidR="001D3900" w:rsidRPr="00E76C1F" w:rsidRDefault="001D3900" w:rsidP="001D3900">
            <w:pPr>
              <w:jc w:val="center"/>
              <w:rPr>
                <w:rFonts w:cs="Arial"/>
                <w:sz w:val="20"/>
              </w:rPr>
            </w:pPr>
            <w:r w:rsidRPr="00E76C1F">
              <w:rPr>
                <w:rFonts w:cs="Arial"/>
                <w:sz w:val="20"/>
              </w:rPr>
              <w:t>FG-WOODBOILERS</w:t>
            </w:r>
          </w:p>
        </w:tc>
      </w:tr>
      <w:tr w:rsidR="001D3900" w14:paraId="1E4C5262" w14:textId="77777777" w:rsidTr="00ED0C1D">
        <w:trPr>
          <w:cantSplit/>
        </w:trPr>
        <w:tc>
          <w:tcPr>
            <w:tcW w:w="2209" w:type="dxa"/>
          </w:tcPr>
          <w:p w14:paraId="7B6CCFA1" w14:textId="77777777" w:rsidR="001D3900" w:rsidRPr="00E76C1F" w:rsidRDefault="001D3900" w:rsidP="001D3900">
            <w:pPr>
              <w:rPr>
                <w:rFonts w:cs="Arial"/>
                <w:sz w:val="20"/>
              </w:rPr>
            </w:pPr>
            <w:r w:rsidRPr="00E76C1F">
              <w:rPr>
                <w:rFonts w:cs="Arial"/>
                <w:sz w:val="20"/>
              </w:rPr>
              <w:t>EU-GASBOILER</w:t>
            </w:r>
          </w:p>
        </w:tc>
        <w:tc>
          <w:tcPr>
            <w:tcW w:w="4140" w:type="dxa"/>
          </w:tcPr>
          <w:p w14:paraId="18665498" w14:textId="5DA5B125" w:rsidR="001D3900" w:rsidRPr="00E76C1F" w:rsidRDefault="001D3900" w:rsidP="001D3900">
            <w:pPr>
              <w:rPr>
                <w:rFonts w:cs="Arial"/>
                <w:sz w:val="20"/>
              </w:rPr>
            </w:pPr>
            <w:r w:rsidRPr="00E76C1F">
              <w:rPr>
                <w:rFonts w:cs="Arial"/>
                <w:sz w:val="20"/>
              </w:rPr>
              <w:t>48.8 MM</w:t>
            </w:r>
            <w:r w:rsidR="001A7E01">
              <w:rPr>
                <w:rFonts w:cs="Arial"/>
                <w:sz w:val="20"/>
              </w:rPr>
              <w:t>Btu/</w:t>
            </w:r>
            <w:proofErr w:type="spellStart"/>
            <w:r w:rsidR="001A7E01">
              <w:rPr>
                <w:rFonts w:cs="Arial"/>
                <w:sz w:val="20"/>
              </w:rPr>
              <w:t>hr</w:t>
            </w:r>
            <w:proofErr w:type="spellEnd"/>
            <w:r w:rsidRPr="00E76C1F">
              <w:rPr>
                <w:rFonts w:cs="Arial"/>
                <w:sz w:val="20"/>
              </w:rPr>
              <w:t xml:space="preserve"> natural gas</w:t>
            </w:r>
            <w:r w:rsidR="001A7E01">
              <w:rPr>
                <w:rFonts w:cs="Arial"/>
                <w:sz w:val="20"/>
              </w:rPr>
              <w:t>-</w:t>
            </w:r>
            <w:r w:rsidRPr="00E76C1F">
              <w:rPr>
                <w:rFonts w:cs="Arial"/>
                <w:sz w:val="20"/>
              </w:rPr>
              <w:t>fired boiler</w:t>
            </w:r>
            <w:r w:rsidR="00B37790">
              <w:rPr>
                <w:rFonts w:cs="Arial"/>
                <w:sz w:val="20"/>
              </w:rPr>
              <w:t xml:space="preserve"> with a steam generating</w:t>
            </w:r>
            <w:r w:rsidR="009408F9">
              <w:rPr>
                <w:rFonts w:cs="Arial"/>
                <w:sz w:val="20"/>
              </w:rPr>
              <w:t xml:space="preserve"> capacity of </w:t>
            </w:r>
            <w:r w:rsidRPr="00E76C1F">
              <w:rPr>
                <w:rFonts w:cs="Arial"/>
                <w:sz w:val="20"/>
              </w:rPr>
              <w:t xml:space="preserve">27,600 </w:t>
            </w:r>
            <w:proofErr w:type="spellStart"/>
            <w:r w:rsidRPr="00E76C1F">
              <w:rPr>
                <w:rFonts w:cs="Arial"/>
                <w:sz w:val="20"/>
              </w:rPr>
              <w:t>lb</w:t>
            </w:r>
            <w:proofErr w:type="spellEnd"/>
            <w:r w:rsidR="009408F9">
              <w:rPr>
                <w:rFonts w:cs="Arial"/>
                <w:sz w:val="20"/>
              </w:rPr>
              <w:t>/</w:t>
            </w:r>
            <w:proofErr w:type="spellStart"/>
            <w:r w:rsidR="009408F9">
              <w:rPr>
                <w:rFonts w:cs="Arial"/>
                <w:sz w:val="20"/>
              </w:rPr>
              <w:t>hr</w:t>
            </w:r>
            <w:proofErr w:type="spellEnd"/>
          </w:p>
        </w:tc>
        <w:tc>
          <w:tcPr>
            <w:tcW w:w="1890" w:type="dxa"/>
          </w:tcPr>
          <w:p w14:paraId="28C7FD7F" w14:textId="77777777" w:rsidR="001D3900" w:rsidRPr="00E76C1F" w:rsidRDefault="001D3900" w:rsidP="001D3900">
            <w:pPr>
              <w:jc w:val="center"/>
              <w:rPr>
                <w:rFonts w:cs="Arial"/>
                <w:sz w:val="20"/>
              </w:rPr>
            </w:pPr>
            <w:r w:rsidRPr="00E76C1F">
              <w:rPr>
                <w:rFonts w:cs="Arial"/>
                <w:sz w:val="20"/>
              </w:rPr>
              <w:t>2001 / NA</w:t>
            </w:r>
          </w:p>
        </w:tc>
        <w:tc>
          <w:tcPr>
            <w:tcW w:w="2201" w:type="dxa"/>
          </w:tcPr>
          <w:p w14:paraId="1B54C668" w14:textId="77777777" w:rsidR="001D3900" w:rsidRPr="00E76C1F" w:rsidRDefault="001D3900" w:rsidP="001D3900">
            <w:pPr>
              <w:jc w:val="center"/>
              <w:rPr>
                <w:rFonts w:cs="Arial"/>
                <w:sz w:val="20"/>
              </w:rPr>
            </w:pPr>
            <w:r w:rsidRPr="00E76C1F">
              <w:rPr>
                <w:rFonts w:cs="Arial"/>
                <w:sz w:val="20"/>
              </w:rPr>
              <w:t>NA</w:t>
            </w:r>
          </w:p>
        </w:tc>
      </w:tr>
      <w:tr w:rsidR="001D3900" w14:paraId="023C9B22" w14:textId="77777777" w:rsidTr="00ED0C1D">
        <w:trPr>
          <w:cantSplit/>
        </w:trPr>
        <w:tc>
          <w:tcPr>
            <w:tcW w:w="2209" w:type="dxa"/>
          </w:tcPr>
          <w:p w14:paraId="710141D4" w14:textId="77777777" w:rsidR="001D3900" w:rsidRPr="00E76C1F" w:rsidRDefault="001D3900" w:rsidP="001D3900">
            <w:pPr>
              <w:rPr>
                <w:rFonts w:cs="Arial"/>
                <w:sz w:val="20"/>
              </w:rPr>
            </w:pPr>
            <w:r w:rsidRPr="00E76C1F">
              <w:rPr>
                <w:rFonts w:cs="Arial"/>
                <w:sz w:val="20"/>
              </w:rPr>
              <w:t>EU-DRYKILN1</w:t>
            </w:r>
          </w:p>
        </w:tc>
        <w:tc>
          <w:tcPr>
            <w:tcW w:w="4140" w:type="dxa"/>
          </w:tcPr>
          <w:p w14:paraId="5847661D" w14:textId="77777777" w:rsidR="001D3900" w:rsidRPr="00E76C1F" w:rsidRDefault="001D3900" w:rsidP="001D3900">
            <w:pPr>
              <w:rPr>
                <w:rFonts w:cs="Arial"/>
                <w:sz w:val="20"/>
              </w:rPr>
            </w:pPr>
            <w:r w:rsidRPr="00E76C1F">
              <w:rPr>
                <w:rFonts w:cs="Arial"/>
                <w:sz w:val="20"/>
              </w:rPr>
              <w:t>Indirect heated steam kilns with no emission controls.</w:t>
            </w:r>
          </w:p>
        </w:tc>
        <w:tc>
          <w:tcPr>
            <w:tcW w:w="1890" w:type="dxa"/>
          </w:tcPr>
          <w:p w14:paraId="4625495E"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1F7C6508" w14:textId="77777777" w:rsidR="001D3900" w:rsidRPr="00E76C1F" w:rsidRDefault="001D3900" w:rsidP="001D3900">
            <w:pPr>
              <w:jc w:val="center"/>
              <w:rPr>
                <w:rFonts w:cs="Arial"/>
                <w:sz w:val="20"/>
              </w:rPr>
            </w:pPr>
            <w:r w:rsidRPr="00E76C1F">
              <w:rPr>
                <w:rFonts w:cs="Arial"/>
                <w:sz w:val="20"/>
              </w:rPr>
              <w:t>FG-DRYKILN</w:t>
            </w:r>
          </w:p>
        </w:tc>
      </w:tr>
      <w:tr w:rsidR="001D3900" w14:paraId="17A6207D" w14:textId="77777777" w:rsidTr="00ED0C1D">
        <w:trPr>
          <w:cantSplit/>
        </w:trPr>
        <w:tc>
          <w:tcPr>
            <w:tcW w:w="2209" w:type="dxa"/>
          </w:tcPr>
          <w:p w14:paraId="6A1815CE" w14:textId="77777777" w:rsidR="001D3900" w:rsidRPr="00E76C1F" w:rsidRDefault="001D3900" w:rsidP="001D3900">
            <w:pPr>
              <w:rPr>
                <w:rFonts w:cs="Arial"/>
                <w:sz w:val="20"/>
              </w:rPr>
            </w:pPr>
            <w:r w:rsidRPr="00E76C1F">
              <w:rPr>
                <w:rFonts w:cs="Arial"/>
                <w:sz w:val="20"/>
              </w:rPr>
              <w:t>EU-DRYKILN2</w:t>
            </w:r>
          </w:p>
        </w:tc>
        <w:tc>
          <w:tcPr>
            <w:tcW w:w="4140" w:type="dxa"/>
          </w:tcPr>
          <w:p w14:paraId="3909715B" w14:textId="77777777" w:rsidR="001D3900" w:rsidRPr="00E76C1F" w:rsidRDefault="001D3900" w:rsidP="001D3900">
            <w:pPr>
              <w:rPr>
                <w:rFonts w:cs="Arial"/>
                <w:sz w:val="20"/>
              </w:rPr>
            </w:pPr>
            <w:r w:rsidRPr="00E76C1F">
              <w:rPr>
                <w:rFonts w:cs="Arial"/>
                <w:sz w:val="20"/>
              </w:rPr>
              <w:t>Indirect heated steam kilns with no emission controls.</w:t>
            </w:r>
          </w:p>
        </w:tc>
        <w:tc>
          <w:tcPr>
            <w:tcW w:w="1890" w:type="dxa"/>
          </w:tcPr>
          <w:p w14:paraId="3A4E81A8"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70D0DC73" w14:textId="77777777" w:rsidR="001D3900" w:rsidRPr="00E76C1F" w:rsidRDefault="001D3900" w:rsidP="001D3900">
            <w:pPr>
              <w:jc w:val="center"/>
              <w:rPr>
                <w:rFonts w:cs="Arial"/>
                <w:sz w:val="20"/>
              </w:rPr>
            </w:pPr>
            <w:r w:rsidRPr="00E76C1F">
              <w:rPr>
                <w:rFonts w:cs="Arial"/>
                <w:sz w:val="20"/>
              </w:rPr>
              <w:t>FG-DRYKILN</w:t>
            </w:r>
          </w:p>
        </w:tc>
      </w:tr>
      <w:tr w:rsidR="001D3900" w14:paraId="6DD40119" w14:textId="77777777" w:rsidTr="00ED0C1D">
        <w:trPr>
          <w:cantSplit/>
        </w:trPr>
        <w:tc>
          <w:tcPr>
            <w:tcW w:w="2209" w:type="dxa"/>
          </w:tcPr>
          <w:p w14:paraId="5B3926DD" w14:textId="77777777" w:rsidR="001D3900" w:rsidRPr="00E76C1F" w:rsidRDefault="001D3900" w:rsidP="001D3900">
            <w:pPr>
              <w:rPr>
                <w:rFonts w:cs="Arial"/>
                <w:sz w:val="20"/>
              </w:rPr>
            </w:pPr>
            <w:r w:rsidRPr="00E76C1F">
              <w:rPr>
                <w:rFonts w:cs="Arial"/>
                <w:sz w:val="20"/>
              </w:rPr>
              <w:t>EU-DRYKILN3</w:t>
            </w:r>
          </w:p>
        </w:tc>
        <w:tc>
          <w:tcPr>
            <w:tcW w:w="4140" w:type="dxa"/>
          </w:tcPr>
          <w:p w14:paraId="3A94C2C1" w14:textId="77777777" w:rsidR="001D3900" w:rsidRPr="00E76C1F" w:rsidRDefault="001D3900" w:rsidP="001D3900">
            <w:pPr>
              <w:rPr>
                <w:rFonts w:cs="Arial"/>
                <w:sz w:val="20"/>
              </w:rPr>
            </w:pPr>
            <w:r w:rsidRPr="00E76C1F">
              <w:rPr>
                <w:rFonts w:cs="Arial"/>
                <w:sz w:val="20"/>
              </w:rPr>
              <w:t>Indirect heated steam kilns with no emission controls.</w:t>
            </w:r>
          </w:p>
        </w:tc>
        <w:tc>
          <w:tcPr>
            <w:tcW w:w="1890" w:type="dxa"/>
          </w:tcPr>
          <w:p w14:paraId="7800311D"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3A691EEB" w14:textId="77777777" w:rsidR="001D3900" w:rsidRPr="00E76C1F" w:rsidRDefault="001D3900" w:rsidP="001D3900">
            <w:pPr>
              <w:jc w:val="center"/>
              <w:rPr>
                <w:rFonts w:cs="Arial"/>
                <w:sz w:val="20"/>
              </w:rPr>
            </w:pPr>
            <w:r w:rsidRPr="00E76C1F">
              <w:rPr>
                <w:rFonts w:cs="Arial"/>
                <w:sz w:val="20"/>
              </w:rPr>
              <w:t>FG-DRYKILN</w:t>
            </w:r>
          </w:p>
        </w:tc>
      </w:tr>
      <w:tr w:rsidR="001D3900" w14:paraId="3A7103F2" w14:textId="77777777" w:rsidTr="00ED0C1D">
        <w:trPr>
          <w:cantSplit/>
        </w:trPr>
        <w:tc>
          <w:tcPr>
            <w:tcW w:w="2209" w:type="dxa"/>
          </w:tcPr>
          <w:p w14:paraId="793B1337" w14:textId="77777777" w:rsidR="001D3900" w:rsidRPr="00E76C1F" w:rsidRDefault="001D3900" w:rsidP="001D3900">
            <w:pPr>
              <w:rPr>
                <w:rFonts w:cs="Arial"/>
                <w:sz w:val="20"/>
              </w:rPr>
            </w:pPr>
            <w:r w:rsidRPr="00E76C1F">
              <w:rPr>
                <w:rFonts w:cs="Arial"/>
                <w:sz w:val="20"/>
              </w:rPr>
              <w:t>EU-DRYKILN4</w:t>
            </w:r>
          </w:p>
        </w:tc>
        <w:tc>
          <w:tcPr>
            <w:tcW w:w="4140" w:type="dxa"/>
          </w:tcPr>
          <w:p w14:paraId="6A5D1DFD" w14:textId="46B8C533" w:rsidR="001D3900" w:rsidRPr="00E76C1F" w:rsidRDefault="00A32CDC" w:rsidP="001D3900">
            <w:pPr>
              <w:rPr>
                <w:rFonts w:cs="Arial"/>
                <w:sz w:val="20"/>
              </w:rPr>
            </w:pPr>
            <w:r>
              <w:rPr>
                <w:rFonts w:cs="Arial"/>
                <w:sz w:val="20"/>
              </w:rPr>
              <w:t>Direct heated natural gas</w:t>
            </w:r>
            <w:r w:rsidR="001A7E01">
              <w:rPr>
                <w:rFonts w:cs="Arial"/>
                <w:sz w:val="20"/>
              </w:rPr>
              <w:t>-</w:t>
            </w:r>
            <w:r>
              <w:rPr>
                <w:rFonts w:cs="Arial"/>
                <w:sz w:val="20"/>
              </w:rPr>
              <w:t>fired kiln with no emission controls.</w:t>
            </w:r>
          </w:p>
        </w:tc>
        <w:tc>
          <w:tcPr>
            <w:tcW w:w="1890" w:type="dxa"/>
          </w:tcPr>
          <w:p w14:paraId="11545A3D" w14:textId="77777777" w:rsidR="001D3900" w:rsidRPr="00E76C1F" w:rsidRDefault="001D3900" w:rsidP="001D3900">
            <w:pPr>
              <w:jc w:val="center"/>
              <w:rPr>
                <w:rFonts w:cs="Arial"/>
                <w:sz w:val="20"/>
              </w:rPr>
            </w:pPr>
            <w:r w:rsidRPr="00E76C1F">
              <w:rPr>
                <w:rFonts w:cs="Arial"/>
                <w:sz w:val="20"/>
              </w:rPr>
              <w:t>2006 / 2017</w:t>
            </w:r>
          </w:p>
        </w:tc>
        <w:tc>
          <w:tcPr>
            <w:tcW w:w="2201" w:type="dxa"/>
          </w:tcPr>
          <w:p w14:paraId="6C169C24" w14:textId="77777777" w:rsidR="001D3900" w:rsidRPr="00E76C1F" w:rsidRDefault="001D3900" w:rsidP="001D3900">
            <w:pPr>
              <w:jc w:val="center"/>
              <w:rPr>
                <w:rFonts w:cs="Arial"/>
                <w:sz w:val="20"/>
              </w:rPr>
            </w:pPr>
            <w:r w:rsidRPr="00E76C1F">
              <w:rPr>
                <w:rFonts w:cs="Arial"/>
                <w:sz w:val="20"/>
              </w:rPr>
              <w:t>FG-DRYKILN</w:t>
            </w:r>
          </w:p>
        </w:tc>
      </w:tr>
      <w:tr w:rsidR="001D3900" w14:paraId="373026AF" w14:textId="77777777" w:rsidTr="00ED0C1D">
        <w:trPr>
          <w:cantSplit/>
        </w:trPr>
        <w:tc>
          <w:tcPr>
            <w:tcW w:w="2209" w:type="dxa"/>
          </w:tcPr>
          <w:p w14:paraId="1CB11FED" w14:textId="77777777" w:rsidR="001D3900" w:rsidRPr="00E76C1F" w:rsidRDefault="001D3900" w:rsidP="001D3900">
            <w:pPr>
              <w:rPr>
                <w:rFonts w:cs="Arial"/>
                <w:sz w:val="20"/>
              </w:rPr>
            </w:pPr>
            <w:r w:rsidRPr="00E76C1F">
              <w:rPr>
                <w:rFonts w:cs="Arial"/>
                <w:sz w:val="20"/>
              </w:rPr>
              <w:t>EU-PLANER</w:t>
            </w:r>
          </w:p>
        </w:tc>
        <w:tc>
          <w:tcPr>
            <w:tcW w:w="4140" w:type="dxa"/>
          </w:tcPr>
          <w:p w14:paraId="522285BD" w14:textId="77777777" w:rsidR="001D3900" w:rsidRPr="00E76C1F" w:rsidRDefault="001D3900" w:rsidP="001D3900">
            <w:pPr>
              <w:rPr>
                <w:rFonts w:cs="Arial"/>
                <w:sz w:val="20"/>
              </w:rPr>
            </w:pPr>
            <w:r w:rsidRPr="00E76C1F">
              <w:rPr>
                <w:rFonts w:cs="Arial"/>
                <w:sz w:val="20"/>
              </w:rPr>
              <w:t>Dimensions finisher on post-kiln lumber and associated baghouse.</w:t>
            </w:r>
          </w:p>
        </w:tc>
        <w:tc>
          <w:tcPr>
            <w:tcW w:w="1890" w:type="dxa"/>
          </w:tcPr>
          <w:p w14:paraId="117177CF"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490DF300" w14:textId="77777777" w:rsidR="001D3900" w:rsidRPr="00E76C1F" w:rsidRDefault="001D3900" w:rsidP="001D3900">
            <w:pPr>
              <w:jc w:val="center"/>
              <w:rPr>
                <w:rFonts w:cs="Arial"/>
                <w:sz w:val="20"/>
              </w:rPr>
            </w:pPr>
            <w:r w:rsidRPr="00E76C1F">
              <w:rPr>
                <w:rFonts w:cs="Arial"/>
                <w:sz w:val="20"/>
              </w:rPr>
              <w:t>FG-PLANERSYSTEM</w:t>
            </w:r>
          </w:p>
        </w:tc>
      </w:tr>
      <w:tr w:rsidR="001D3900" w14:paraId="4558627E" w14:textId="77777777" w:rsidTr="00ED0C1D">
        <w:trPr>
          <w:cantSplit/>
        </w:trPr>
        <w:tc>
          <w:tcPr>
            <w:tcW w:w="2209" w:type="dxa"/>
          </w:tcPr>
          <w:p w14:paraId="4D48DFB0" w14:textId="77777777" w:rsidR="001D3900" w:rsidRPr="00E76C1F" w:rsidRDefault="001D3900" w:rsidP="001D3900">
            <w:pPr>
              <w:rPr>
                <w:rFonts w:cs="Arial"/>
                <w:sz w:val="20"/>
              </w:rPr>
            </w:pPr>
            <w:r w:rsidRPr="00E76C1F">
              <w:rPr>
                <w:rFonts w:cs="Arial"/>
                <w:sz w:val="20"/>
              </w:rPr>
              <w:t>EU-ENDTRIMMER1</w:t>
            </w:r>
          </w:p>
        </w:tc>
        <w:tc>
          <w:tcPr>
            <w:tcW w:w="4140" w:type="dxa"/>
          </w:tcPr>
          <w:p w14:paraId="7FBA5427" w14:textId="77777777" w:rsidR="001D3900" w:rsidRPr="00E76C1F" w:rsidRDefault="001D3900" w:rsidP="001D3900">
            <w:pPr>
              <w:rPr>
                <w:rFonts w:cs="Arial"/>
                <w:sz w:val="20"/>
              </w:rPr>
            </w:pPr>
            <w:r w:rsidRPr="00E76C1F">
              <w:rPr>
                <w:rFonts w:cs="Arial"/>
                <w:sz w:val="20"/>
              </w:rPr>
              <w:t>Size reduction green lumber saw and associated baghouse.</w:t>
            </w:r>
          </w:p>
        </w:tc>
        <w:tc>
          <w:tcPr>
            <w:tcW w:w="1890" w:type="dxa"/>
          </w:tcPr>
          <w:p w14:paraId="2A3B479E"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3F373E28" w14:textId="77777777" w:rsidR="001D3900" w:rsidRPr="00E76C1F" w:rsidRDefault="001D3900" w:rsidP="001D3900">
            <w:pPr>
              <w:jc w:val="center"/>
              <w:rPr>
                <w:rFonts w:cs="Arial"/>
                <w:sz w:val="20"/>
              </w:rPr>
            </w:pPr>
            <w:r w:rsidRPr="00E76C1F">
              <w:rPr>
                <w:rFonts w:cs="Arial"/>
                <w:sz w:val="20"/>
              </w:rPr>
              <w:t>FG-PLANERSYSTEM</w:t>
            </w:r>
          </w:p>
        </w:tc>
      </w:tr>
      <w:tr w:rsidR="001D3900" w14:paraId="470656AE" w14:textId="77777777" w:rsidTr="00ED0C1D">
        <w:trPr>
          <w:cantSplit/>
        </w:trPr>
        <w:tc>
          <w:tcPr>
            <w:tcW w:w="2209" w:type="dxa"/>
          </w:tcPr>
          <w:p w14:paraId="6AC74D11" w14:textId="77777777" w:rsidR="001D3900" w:rsidRPr="00E76C1F" w:rsidRDefault="001D3900" w:rsidP="001D3900">
            <w:pPr>
              <w:rPr>
                <w:rFonts w:cs="Arial"/>
                <w:sz w:val="20"/>
              </w:rPr>
            </w:pPr>
            <w:r w:rsidRPr="00E76C1F">
              <w:rPr>
                <w:rFonts w:cs="Arial"/>
                <w:sz w:val="20"/>
              </w:rPr>
              <w:t>EU-ENDTRIMMER2</w:t>
            </w:r>
          </w:p>
        </w:tc>
        <w:tc>
          <w:tcPr>
            <w:tcW w:w="4140" w:type="dxa"/>
          </w:tcPr>
          <w:p w14:paraId="7AE48872" w14:textId="77777777" w:rsidR="001D3900" w:rsidRPr="00E76C1F" w:rsidRDefault="001D3900" w:rsidP="001D3900">
            <w:pPr>
              <w:rPr>
                <w:rFonts w:cs="Arial"/>
                <w:sz w:val="20"/>
              </w:rPr>
            </w:pPr>
            <w:r w:rsidRPr="00E76C1F">
              <w:rPr>
                <w:rFonts w:cs="Arial"/>
                <w:sz w:val="20"/>
              </w:rPr>
              <w:t>Size reduction dry lumber saw and associated baghouse.</w:t>
            </w:r>
          </w:p>
        </w:tc>
        <w:tc>
          <w:tcPr>
            <w:tcW w:w="1890" w:type="dxa"/>
          </w:tcPr>
          <w:p w14:paraId="2C53869C" w14:textId="77777777" w:rsidR="001D3900" w:rsidRPr="00E76C1F" w:rsidRDefault="001D3900" w:rsidP="001D3900">
            <w:pPr>
              <w:jc w:val="center"/>
              <w:rPr>
                <w:rFonts w:cs="Arial"/>
                <w:sz w:val="20"/>
              </w:rPr>
            </w:pPr>
            <w:r w:rsidRPr="00E76C1F">
              <w:rPr>
                <w:rFonts w:cs="Arial"/>
                <w:sz w:val="20"/>
              </w:rPr>
              <w:t>1997 / 2013</w:t>
            </w:r>
          </w:p>
        </w:tc>
        <w:tc>
          <w:tcPr>
            <w:tcW w:w="2201" w:type="dxa"/>
          </w:tcPr>
          <w:p w14:paraId="1B5FD8A1" w14:textId="77777777" w:rsidR="001D3900" w:rsidRPr="00E76C1F" w:rsidRDefault="001D3900" w:rsidP="001D3900">
            <w:pPr>
              <w:jc w:val="center"/>
              <w:rPr>
                <w:rFonts w:cs="Arial"/>
                <w:sz w:val="20"/>
              </w:rPr>
            </w:pPr>
            <w:r w:rsidRPr="00E76C1F">
              <w:rPr>
                <w:rFonts w:cs="Arial"/>
                <w:sz w:val="20"/>
              </w:rPr>
              <w:t>FG-PLANERSYSTEM</w:t>
            </w:r>
          </w:p>
        </w:tc>
      </w:tr>
      <w:tr w:rsidR="001D3900" w14:paraId="07FB0C4C" w14:textId="77777777" w:rsidTr="00ED0C1D">
        <w:trPr>
          <w:cantSplit/>
        </w:trPr>
        <w:tc>
          <w:tcPr>
            <w:tcW w:w="2209" w:type="dxa"/>
          </w:tcPr>
          <w:p w14:paraId="593821E8" w14:textId="77777777" w:rsidR="001D3900" w:rsidRPr="00E76C1F" w:rsidRDefault="001D3900" w:rsidP="001D3900">
            <w:pPr>
              <w:rPr>
                <w:rFonts w:cs="Arial"/>
                <w:sz w:val="20"/>
              </w:rPr>
            </w:pPr>
            <w:r w:rsidRPr="00E76C1F">
              <w:rPr>
                <w:rFonts w:cs="Arial"/>
                <w:sz w:val="20"/>
              </w:rPr>
              <w:t>EU-ENDTRIMMER3</w:t>
            </w:r>
          </w:p>
        </w:tc>
        <w:tc>
          <w:tcPr>
            <w:tcW w:w="4140" w:type="dxa"/>
          </w:tcPr>
          <w:p w14:paraId="5979B32C" w14:textId="77777777" w:rsidR="001D3900" w:rsidRPr="00E76C1F" w:rsidRDefault="001D3900" w:rsidP="001D3900">
            <w:pPr>
              <w:rPr>
                <w:rFonts w:cs="Arial"/>
                <w:sz w:val="20"/>
              </w:rPr>
            </w:pPr>
            <w:r w:rsidRPr="00E76C1F">
              <w:rPr>
                <w:rFonts w:cs="Arial"/>
                <w:sz w:val="20"/>
              </w:rPr>
              <w:t>Size reduction green lumber saw and associated baghouse.</w:t>
            </w:r>
          </w:p>
        </w:tc>
        <w:tc>
          <w:tcPr>
            <w:tcW w:w="1890" w:type="dxa"/>
          </w:tcPr>
          <w:p w14:paraId="2CDB7C6C"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7B41021D" w14:textId="77777777" w:rsidR="001D3900" w:rsidRPr="00E76C1F" w:rsidRDefault="001D3900" w:rsidP="001D3900">
            <w:pPr>
              <w:jc w:val="center"/>
              <w:rPr>
                <w:rFonts w:cs="Arial"/>
                <w:sz w:val="20"/>
              </w:rPr>
            </w:pPr>
            <w:r w:rsidRPr="00E76C1F">
              <w:rPr>
                <w:rFonts w:cs="Arial"/>
                <w:sz w:val="20"/>
              </w:rPr>
              <w:t>FG-PLANERSYSTEM</w:t>
            </w:r>
          </w:p>
        </w:tc>
      </w:tr>
      <w:tr w:rsidR="001D3900" w14:paraId="104B7765" w14:textId="77777777" w:rsidTr="00ED0C1D">
        <w:trPr>
          <w:cantSplit/>
        </w:trPr>
        <w:tc>
          <w:tcPr>
            <w:tcW w:w="2209" w:type="dxa"/>
          </w:tcPr>
          <w:p w14:paraId="45137987" w14:textId="77777777" w:rsidR="001D3900" w:rsidRPr="00E76C1F" w:rsidRDefault="001D3900" w:rsidP="001D3900">
            <w:pPr>
              <w:rPr>
                <w:rFonts w:cs="Arial"/>
                <w:sz w:val="20"/>
              </w:rPr>
            </w:pPr>
            <w:r w:rsidRPr="00E76C1F">
              <w:rPr>
                <w:rFonts w:cs="Arial"/>
                <w:sz w:val="20"/>
              </w:rPr>
              <w:t>EU-TRAILERS</w:t>
            </w:r>
          </w:p>
        </w:tc>
        <w:tc>
          <w:tcPr>
            <w:tcW w:w="4140" w:type="dxa"/>
          </w:tcPr>
          <w:p w14:paraId="172A198B" w14:textId="77777777" w:rsidR="001D3900" w:rsidRPr="00E76C1F" w:rsidRDefault="001D3900" w:rsidP="001D3900">
            <w:pPr>
              <w:rPr>
                <w:rFonts w:cs="Arial"/>
                <w:sz w:val="20"/>
              </w:rPr>
            </w:pPr>
            <w:r w:rsidRPr="00E76C1F">
              <w:rPr>
                <w:rFonts w:cs="Arial"/>
                <w:sz w:val="20"/>
              </w:rPr>
              <w:t>Holding and transport of wood shavings.</w:t>
            </w:r>
          </w:p>
        </w:tc>
        <w:tc>
          <w:tcPr>
            <w:tcW w:w="1890" w:type="dxa"/>
          </w:tcPr>
          <w:p w14:paraId="4522B9BF"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603C9C77" w14:textId="77777777" w:rsidR="001D3900" w:rsidRPr="00E76C1F" w:rsidRDefault="001D3900" w:rsidP="001D3900">
            <w:pPr>
              <w:jc w:val="center"/>
              <w:rPr>
                <w:rFonts w:cs="Arial"/>
                <w:sz w:val="20"/>
              </w:rPr>
            </w:pPr>
            <w:r w:rsidRPr="00E76C1F">
              <w:rPr>
                <w:rFonts w:cs="Arial"/>
                <w:sz w:val="20"/>
              </w:rPr>
              <w:t>FG-PLANERSYSTEM</w:t>
            </w:r>
          </w:p>
        </w:tc>
      </w:tr>
      <w:tr w:rsidR="001D3900" w14:paraId="293B474E" w14:textId="77777777" w:rsidTr="00ED0C1D">
        <w:trPr>
          <w:cantSplit/>
        </w:trPr>
        <w:tc>
          <w:tcPr>
            <w:tcW w:w="2209" w:type="dxa"/>
          </w:tcPr>
          <w:p w14:paraId="3A302254" w14:textId="77777777" w:rsidR="001D3900" w:rsidRPr="00E76C1F" w:rsidRDefault="001D3900" w:rsidP="001D3900">
            <w:pPr>
              <w:rPr>
                <w:rFonts w:cs="Arial"/>
                <w:sz w:val="20"/>
              </w:rPr>
            </w:pPr>
            <w:r w:rsidRPr="00E76C1F">
              <w:rPr>
                <w:rFonts w:cs="Arial"/>
                <w:sz w:val="20"/>
              </w:rPr>
              <w:t>EU-PNEUMATICLINE</w:t>
            </w:r>
          </w:p>
        </w:tc>
        <w:tc>
          <w:tcPr>
            <w:tcW w:w="4140" w:type="dxa"/>
          </w:tcPr>
          <w:p w14:paraId="63A1B2AD" w14:textId="7CF7A73B" w:rsidR="001D3900" w:rsidRPr="00E76C1F" w:rsidRDefault="00E72240" w:rsidP="001D3900">
            <w:pPr>
              <w:rPr>
                <w:rFonts w:cs="Arial"/>
                <w:sz w:val="20"/>
              </w:rPr>
            </w:pPr>
            <w:r w:rsidRPr="00C06A60">
              <w:rPr>
                <w:rFonts w:cs="Arial"/>
                <w:sz w:val="20"/>
              </w:rPr>
              <w:t>A material handling system that pneumatically conveys green chips through one of three blow lines.  Each line is dedicated to either the chip pile, rail car, or truck bin.  The truck bin line is equipped with a cyclone that allows the separation of wood chips from air.</w:t>
            </w:r>
          </w:p>
        </w:tc>
        <w:tc>
          <w:tcPr>
            <w:tcW w:w="1890" w:type="dxa"/>
          </w:tcPr>
          <w:p w14:paraId="4D507F99" w14:textId="77777777" w:rsidR="001D3900" w:rsidRPr="00E76C1F" w:rsidRDefault="001D3900" w:rsidP="001D3900">
            <w:pPr>
              <w:jc w:val="center"/>
              <w:rPr>
                <w:rFonts w:cs="Arial"/>
                <w:sz w:val="20"/>
              </w:rPr>
            </w:pPr>
            <w:r w:rsidRPr="00E76C1F">
              <w:rPr>
                <w:rFonts w:cs="Arial"/>
                <w:sz w:val="20"/>
              </w:rPr>
              <w:t>1997 / NA</w:t>
            </w:r>
          </w:p>
        </w:tc>
        <w:tc>
          <w:tcPr>
            <w:tcW w:w="2201" w:type="dxa"/>
          </w:tcPr>
          <w:p w14:paraId="243BE7E0" w14:textId="77777777" w:rsidR="001D3900" w:rsidRPr="00E76C1F" w:rsidRDefault="001D3900" w:rsidP="001D3900">
            <w:pPr>
              <w:jc w:val="center"/>
              <w:rPr>
                <w:rFonts w:cs="Arial"/>
                <w:sz w:val="20"/>
              </w:rPr>
            </w:pPr>
            <w:r w:rsidRPr="00E76C1F">
              <w:rPr>
                <w:rFonts w:cs="Arial"/>
                <w:sz w:val="20"/>
              </w:rPr>
              <w:t>NA</w:t>
            </w:r>
          </w:p>
        </w:tc>
      </w:tr>
      <w:tr w:rsidR="001D3900" w14:paraId="657F278A" w14:textId="77777777" w:rsidTr="00ED0C1D">
        <w:trPr>
          <w:cantSplit/>
        </w:trPr>
        <w:tc>
          <w:tcPr>
            <w:tcW w:w="2209" w:type="dxa"/>
          </w:tcPr>
          <w:p w14:paraId="622B4763" w14:textId="77777777" w:rsidR="001D3900" w:rsidRPr="00E76C1F" w:rsidRDefault="001D3900" w:rsidP="001D3900">
            <w:pPr>
              <w:rPr>
                <w:rFonts w:cs="Arial"/>
                <w:sz w:val="20"/>
              </w:rPr>
            </w:pPr>
            <w:r w:rsidRPr="00E76C1F">
              <w:rPr>
                <w:rFonts w:cs="Arial"/>
                <w:sz w:val="20"/>
              </w:rPr>
              <w:t>EU-FIREPUMP1</w:t>
            </w:r>
          </w:p>
        </w:tc>
        <w:tc>
          <w:tcPr>
            <w:tcW w:w="4140" w:type="dxa"/>
          </w:tcPr>
          <w:p w14:paraId="315E88D1" w14:textId="233C8919" w:rsidR="001D3900" w:rsidRPr="00E76C1F" w:rsidRDefault="001D3900" w:rsidP="001D3900">
            <w:pPr>
              <w:rPr>
                <w:rFonts w:cs="Arial"/>
                <w:sz w:val="20"/>
              </w:rPr>
            </w:pPr>
            <w:r w:rsidRPr="00E76C1F">
              <w:rPr>
                <w:rFonts w:cs="Arial"/>
                <w:sz w:val="20"/>
              </w:rPr>
              <w:t xml:space="preserve">231 </w:t>
            </w:r>
            <w:r w:rsidR="001A7E01">
              <w:rPr>
                <w:rFonts w:cs="Arial"/>
                <w:sz w:val="20"/>
              </w:rPr>
              <w:t>HP</w:t>
            </w:r>
            <w:r w:rsidRPr="00E76C1F">
              <w:rPr>
                <w:rFonts w:cs="Arial"/>
                <w:sz w:val="20"/>
              </w:rPr>
              <w:t xml:space="preserve"> compression ignition emergency fire pump engine.</w:t>
            </w:r>
          </w:p>
        </w:tc>
        <w:tc>
          <w:tcPr>
            <w:tcW w:w="1890" w:type="dxa"/>
          </w:tcPr>
          <w:p w14:paraId="12B38A54" w14:textId="77777777" w:rsidR="001D3900" w:rsidRPr="00E76C1F" w:rsidRDefault="001D3900" w:rsidP="001D3900">
            <w:pPr>
              <w:jc w:val="center"/>
              <w:rPr>
                <w:rFonts w:cs="Arial"/>
                <w:sz w:val="20"/>
              </w:rPr>
            </w:pPr>
            <w:r w:rsidRPr="00E76C1F">
              <w:rPr>
                <w:rFonts w:cs="Arial"/>
                <w:sz w:val="20"/>
              </w:rPr>
              <w:t>1987 / NA</w:t>
            </w:r>
          </w:p>
        </w:tc>
        <w:tc>
          <w:tcPr>
            <w:tcW w:w="2201" w:type="dxa"/>
          </w:tcPr>
          <w:p w14:paraId="0CCE682C" w14:textId="77777777" w:rsidR="001D3900" w:rsidRPr="00E76C1F" w:rsidRDefault="001D3900" w:rsidP="001D3900">
            <w:pPr>
              <w:jc w:val="center"/>
              <w:rPr>
                <w:rFonts w:cs="Arial"/>
                <w:sz w:val="20"/>
              </w:rPr>
            </w:pPr>
            <w:r w:rsidRPr="00E76C1F">
              <w:rPr>
                <w:rFonts w:cs="Arial"/>
                <w:sz w:val="20"/>
              </w:rPr>
              <w:t>FG-FIREPUMPS</w:t>
            </w:r>
          </w:p>
        </w:tc>
      </w:tr>
      <w:tr w:rsidR="001D3900" w14:paraId="218DAC2D" w14:textId="77777777" w:rsidTr="00ED0C1D">
        <w:trPr>
          <w:cantSplit/>
        </w:trPr>
        <w:tc>
          <w:tcPr>
            <w:tcW w:w="2209" w:type="dxa"/>
          </w:tcPr>
          <w:p w14:paraId="5A1CC4E1" w14:textId="77777777" w:rsidR="001D3900" w:rsidRPr="00E76C1F" w:rsidRDefault="001D3900" w:rsidP="001D3900">
            <w:pPr>
              <w:rPr>
                <w:rFonts w:cs="Arial"/>
                <w:sz w:val="20"/>
              </w:rPr>
            </w:pPr>
            <w:r w:rsidRPr="00E76C1F">
              <w:rPr>
                <w:rFonts w:cs="Arial"/>
                <w:sz w:val="20"/>
              </w:rPr>
              <w:t>EU-FIREPUMP2</w:t>
            </w:r>
          </w:p>
        </w:tc>
        <w:tc>
          <w:tcPr>
            <w:tcW w:w="4140" w:type="dxa"/>
          </w:tcPr>
          <w:p w14:paraId="1CB9CD39" w14:textId="7760F336" w:rsidR="001D3900" w:rsidRPr="00E76C1F" w:rsidRDefault="001D3900" w:rsidP="001D3900">
            <w:pPr>
              <w:rPr>
                <w:rFonts w:cs="Arial"/>
                <w:sz w:val="20"/>
              </w:rPr>
            </w:pPr>
            <w:r w:rsidRPr="00E76C1F">
              <w:rPr>
                <w:rFonts w:cs="Arial"/>
                <w:sz w:val="20"/>
              </w:rPr>
              <w:t xml:space="preserve">231 </w:t>
            </w:r>
            <w:r w:rsidR="001A7E01">
              <w:rPr>
                <w:rFonts w:cs="Arial"/>
                <w:sz w:val="20"/>
              </w:rPr>
              <w:t>HP</w:t>
            </w:r>
            <w:r w:rsidRPr="00E76C1F">
              <w:rPr>
                <w:rFonts w:cs="Arial"/>
                <w:sz w:val="20"/>
              </w:rPr>
              <w:t xml:space="preserve"> compression ignition emergency fire pump engine.</w:t>
            </w:r>
          </w:p>
        </w:tc>
        <w:tc>
          <w:tcPr>
            <w:tcW w:w="1890" w:type="dxa"/>
          </w:tcPr>
          <w:p w14:paraId="1F02C340" w14:textId="77777777" w:rsidR="001D3900" w:rsidRPr="00E76C1F" w:rsidRDefault="001D3900" w:rsidP="001D3900">
            <w:pPr>
              <w:jc w:val="center"/>
              <w:rPr>
                <w:rFonts w:cs="Arial"/>
                <w:sz w:val="20"/>
              </w:rPr>
            </w:pPr>
            <w:r w:rsidRPr="00E76C1F">
              <w:rPr>
                <w:rFonts w:cs="Arial"/>
                <w:sz w:val="20"/>
              </w:rPr>
              <w:t>1987 / NA</w:t>
            </w:r>
          </w:p>
        </w:tc>
        <w:tc>
          <w:tcPr>
            <w:tcW w:w="2201" w:type="dxa"/>
          </w:tcPr>
          <w:p w14:paraId="480922ED" w14:textId="77777777" w:rsidR="001D3900" w:rsidRPr="00E76C1F" w:rsidRDefault="001D3900" w:rsidP="001D3900">
            <w:pPr>
              <w:jc w:val="center"/>
              <w:rPr>
                <w:rFonts w:cs="Arial"/>
                <w:sz w:val="20"/>
              </w:rPr>
            </w:pPr>
            <w:r w:rsidRPr="00E76C1F">
              <w:rPr>
                <w:rFonts w:cs="Arial"/>
                <w:sz w:val="20"/>
              </w:rPr>
              <w:t>FG-FIREPUMPS</w:t>
            </w:r>
          </w:p>
        </w:tc>
      </w:tr>
      <w:tr w:rsidR="001D3900" w14:paraId="0F0C75E2" w14:textId="77777777" w:rsidTr="00ED0C1D">
        <w:trPr>
          <w:cantSplit/>
        </w:trPr>
        <w:tc>
          <w:tcPr>
            <w:tcW w:w="2209" w:type="dxa"/>
          </w:tcPr>
          <w:p w14:paraId="5312F82A" w14:textId="77777777" w:rsidR="001D3900" w:rsidRPr="00E76C1F" w:rsidRDefault="001D3900" w:rsidP="001D3900">
            <w:pPr>
              <w:rPr>
                <w:rFonts w:cs="Arial"/>
                <w:sz w:val="20"/>
              </w:rPr>
            </w:pPr>
            <w:r w:rsidRPr="00E76C1F">
              <w:rPr>
                <w:rFonts w:cs="Arial"/>
                <w:sz w:val="20"/>
              </w:rPr>
              <w:t>EU-GENERATOR</w:t>
            </w:r>
          </w:p>
        </w:tc>
        <w:tc>
          <w:tcPr>
            <w:tcW w:w="4140" w:type="dxa"/>
          </w:tcPr>
          <w:p w14:paraId="19C7377B" w14:textId="1A871DDE" w:rsidR="001D3900" w:rsidRPr="00E76C1F" w:rsidRDefault="001D3900" w:rsidP="001D3900">
            <w:pPr>
              <w:rPr>
                <w:rFonts w:cs="Arial"/>
                <w:sz w:val="20"/>
              </w:rPr>
            </w:pPr>
            <w:r w:rsidRPr="00E76C1F">
              <w:rPr>
                <w:rFonts w:cs="Arial"/>
                <w:sz w:val="20"/>
              </w:rPr>
              <w:t xml:space="preserve">A 200 </w:t>
            </w:r>
            <w:r w:rsidR="001A7E01">
              <w:rPr>
                <w:rFonts w:cs="Arial"/>
                <w:sz w:val="20"/>
              </w:rPr>
              <w:t>KW</w:t>
            </w:r>
            <w:r w:rsidRPr="00E76C1F">
              <w:rPr>
                <w:rFonts w:cs="Arial"/>
                <w:sz w:val="20"/>
              </w:rPr>
              <w:t xml:space="preserve"> diesel-fueled emergency generator manufactured in 2013.</w:t>
            </w:r>
          </w:p>
        </w:tc>
        <w:tc>
          <w:tcPr>
            <w:tcW w:w="1890" w:type="dxa"/>
          </w:tcPr>
          <w:p w14:paraId="0AA82375" w14:textId="77777777" w:rsidR="001D3900" w:rsidRPr="00E76C1F" w:rsidRDefault="001D3900" w:rsidP="001D3900">
            <w:pPr>
              <w:jc w:val="center"/>
              <w:rPr>
                <w:rFonts w:cs="Arial"/>
                <w:sz w:val="20"/>
              </w:rPr>
            </w:pPr>
            <w:r w:rsidRPr="00E76C1F">
              <w:rPr>
                <w:rFonts w:cs="Arial"/>
                <w:sz w:val="20"/>
              </w:rPr>
              <w:t>2013 / NA</w:t>
            </w:r>
          </w:p>
        </w:tc>
        <w:tc>
          <w:tcPr>
            <w:tcW w:w="2201" w:type="dxa"/>
          </w:tcPr>
          <w:p w14:paraId="6F64F4B3" w14:textId="77777777" w:rsidR="001D3900" w:rsidRPr="00E76C1F" w:rsidRDefault="001D3900" w:rsidP="001D3900">
            <w:pPr>
              <w:jc w:val="center"/>
              <w:rPr>
                <w:rFonts w:cs="Arial"/>
                <w:sz w:val="20"/>
              </w:rPr>
            </w:pPr>
            <w:r w:rsidRPr="00E76C1F">
              <w:rPr>
                <w:rFonts w:cs="Arial"/>
                <w:sz w:val="20"/>
              </w:rPr>
              <w:t>NA</w:t>
            </w:r>
          </w:p>
        </w:tc>
      </w:tr>
    </w:tbl>
    <w:p w14:paraId="6C132682" w14:textId="77777777" w:rsidR="00B639B1" w:rsidRPr="004B4509" w:rsidRDefault="00B639B1" w:rsidP="002916F7">
      <w:pPr>
        <w:rPr>
          <w:sz w:val="20"/>
        </w:rPr>
      </w:pPr>
    </w:p>
    <w:p w14:paraId="35B9270A" w14:textId="77777777" w:rsidR="00D72D77" w:rsidRDefault="00D72D77" w:rsidP="004B4509">
      <w:pPr>
        <w:rPr>
          <w:sz w:val="20"/>
        </w:rPr>
      </w:pPr>
    </w:p>
    <w:p w14:paraId="67FFCDAD" w14:textId="77777777" w:rsidR="00AE1D84" w:rsidRDefault="00AE1D84" w:rsidP="004B4509">
      <w:pPr>
        <w:rPr>
          <w:sz w:val="20"/>
        </w:rPr>
      </w:pPr>
    </w:p>
    <w:p w14:paraId="5B825D22"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30315079"/>
      <w:bookmarkStart w:id="72" w:name="_Toc28945781"/>
      <w:r w:rsidRPr="00C43734">
        <w:rPr>
          <w:bCs/>
          <w:szCs w:val="28"/>
        </w:rPr>
        <w:t>EU</w:t>
      </w:r>
      <w:bookmarkEnd w:id="71"/>
      <w:r w:rsidR="00B37574">
        <w:rPr>
          <w:bCs/>
          <w:szCs w:val="28"/>
        </w:rPr>
        <w:t>-GASBOILER</w:t>
      </w:r>
      <w:bookmarkEnd w:id="72"/>
    </w:p>
    <w:p w14:paraId="333BC1C9"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16860D18" w14:textId="77777777" w:rsidR="00AE1D84" w:rsidRPr="0019740E" w:rsidRDefault="00AE1D84" w:rsidP="00F62984">
      <w:pPr>
        <w:rPr>
          <w:sz w:val="20"/>
        </w:rPr>
      </w:pPr>
    </w:p>
    <w:p w14:paraId="2FB119BA" w14:textId="77777777" w:rsidR="00AE1D84" w:rsidRDefault="00AE1D84" w:rsidP="00F62984">
      <w:pPr>
        <w:jc w:val="both"/>
        <w:rPr>
          <w:b/>
          <w:u w:val="single"/>
        </w:rPr>
      </w:pPr>
      <w:r>
        <w:rPr>
          <w:b/>
          <w:u w:val="single"/>
        </w:rPr>
        <w:t>DESCRIPTION</w:t>
      </w:r>
    </w:p>
    <w:p w14:paraId="3834BD67" w14:textId="77777777" w:rsidR="00AE1D84" w:rsidRDefault="00AE1D84" w:rsidP="00F62984">
      <w:pPr>
        <w:jc w:val="both"/>
        <w:rPr>
          <w:sz w:val="20"/>
        </w:rPr>
      </w:pPr>
    </w:p>
    <w:p w14:paraId="5A52E12C" w14:textId="7C36283C" w:rsidR="00AE1D84" w:rsidRPr="00B37574" w:rsidRDefault="00B37574" w:rsidP="00F62984">
      <w:pPr>
        <w:jc w:val="both"/>
        <w:rPr>
          <w:sz w:val="20"/>
        </w:rPr>
      </w:pPr>
      <w:r w:rsidRPr="00B37574">
        <w:rPr>
          <w:sz w:val="20"/>
        </w:rPr>
        <w:t xml:space="preserve">Natural gas fired boiler rated at 800 </w:t>
      </w:r>
      <w:r w:rsidR="002A5557">
        <w:rPr>
          <w:sz w:val="20"/>
        </w:rPr>
        <w:t>HP</w:t>
      </w:r>
      <w:r w:rsidRPr="00B37574">
        <w:rPr>
          <w:sz w:val="20"/>
        </w:rPr>
        <w:t xml:space="preserve"> with a </w:t>
      </w:r>
      <w:r>
        <w:rPr>
          <w:sz w:val="20"/>
        </w:rPr>
        <w:t>heat input capacity of 48.8 MMBtu/hr.</w:t>
      </w:r>
    </w:p>
    <w:p w14:paraId="38953D23" w14:textId="77777777" w:rsidR="00AE1D84" w:rsidRPr="0019740E" w:rsidRDefault="00AE1D84" w:rsidP="00F62984">
      <w:pPr>
        <w:jc w:val="both"/>
        <w:rPr>
          <w:sz w:val="20"/>
        </w:rPr>
      </w:pPr>
    </w:p>
    <w:p w14:paraId="50572D9F" w14:textId="20CF924B" w:rsidR="00AE1D84" w:rsidRPr="002D2E55" w:rsidRDefault="00AE1D84" w:rsidP="00F62984">
      <w:pPr>
        <w:jc w:val="both"/>
        <w:rPr>
          <w:sz w:val="20"/>
        </w:rPr>
      </w:pPr>
      <w:r w:rsidRPr="00FE0AD0">
        <w:rPr>
          <w:b/>
          <w:sz w:val="20"/>
        </w:rPr>
        <w:t>Flexible Group ID</w:t>
      </w:r>
      <w:r>
        <w:rPr>
          <w:b/>
          <w:sz w:val="20"/>
        </w:rPr>
        <w:t>:</w:t>
      </w:r>
      <w:r>
        <w:rPr>
          <w:sz w:val="20"/>
        </w:rPr>
        <w:t xml:space="preserve"> </w:t>
      </w:r>
      <w:r w:rsidR="008C709D">
        <w:rPr>
          <w:sz w:val="20"/>
        </w:rPr>
        <w:t xml:space="preserve"> </w:t>
      </w:r>
      <w:r w:rsidR="00B37574" w:rsidRPr="00B37574">
        <w:rPr>
          <w:sz w:val="20"/>
        </w:rPr>
        <w:t>NA</w:t>
      </w:r>
    </w:p>
    <w:p w14:paraId="3B7E18A9" w14:textId="77777777" w:rsidR="00AE1D84" w:rsidRPr="0019740E" w:rsidRDefault="00AE1D84" w:rsidP="00F62984">
      <w:pPr>
        <w:tabs>
          <w:tab w:val="left" w:pos="6328"/>
        </w:tabs>
        <w:jc w:val="both"/>
        <w:rPr>
          <w:sz w:val="20"/>
        </w:rPr>
      </w:pPr>
    </w:p>
    <w:p w14:paraId="6F84D472" w14:textId="77777777" w:rsidR="00AE1D84" w:rsidRDefault="00AE1D84" w:rsidP="00F62984">
      <w:pPr>
        <w:jc w:val="both"/>
        <w:rPr>
          <w:b/>
          <w:u w:val="single"/>
        </w:rPr>
      </w:pPr>
      <w:r>
        <w:rPr>
          <w:b/>
          <w:u w:val="single"/>
        </w:rPr>
        <w:t>POLLUTION CONTROL EQUIPMENT</w:t>
      </w:r>
    </w:p>
    <w:p w14:paraId="55D71D70" w14:textId="77777777" w:rsidR="00AE1D84" w:rsidRPr="0058608D" w:rsidRDefault="00AE1D84" w:rsidP="00F62984">
      <w:pPr>
        <w:jc w:val="both"/>
      </w:pPr>
    </w:p>
    <w:p w14:paraId="38912DA0" w14:textId="77777777" w:rsidR="00AE1D84" w:rsidRPr="00B37574" w:rsidRDefault="00B37574" w:rsidP="00F62984">
      <w:pPr>
        <w:jc w:val="both"/>
        <w:rPr>
          <w:sz w:val="20"/>
        </w:rPr>
      </w:pPr>
      <w:r w:rsidRPr="00B37574">
        <w:rPr>
          <w:sz w:val="20"/>
        </w:rPr>
        <w:t>NA</w:t>
      </w:r>
    </w:p>
    <w:p w14:paraId="34902818" w14:textId="77777777" w:rsidR="00AE1D84" w:rsidRPr="00906ACF" w:rsidRDefault="00AE1D84" w:rsidP="00F62984">
      <w:pPr>
        <w:jc w:val="both"/>
        <w:rPr>
          <w:sz w:val="20"/>
        </w:rPr>
      </w:pPr>
    </w:p>
    <w:p w14:paraId="195EF9D0" w14:textId="77777777" w:rsidR="00AE1D84" w:rsidRPr="00F01FE1" w:rsidRDefault="00AE1D84" w:rsidP="00875FE5">
      <w:pPr>
        <w:tabs>
          <w:tab w:val="left" w:pos="180"/>
        </w:tabs>
        <w:jc w:val="both"/>
        <w:rPr>
          <w:b/>
          <w:sz w:val="20"/>
          <w:u w:val="single"/>
        </w:rPr>
      </w:pPr>
      <w:r>
        <w:rPr>
          <w:b/>
        </w:rPr>
        <w:t xml:space="preserve">I.  </w:t>
      </w:r>
      <w:r>
        <w:rPr>
          <w:b/>
          <w:u w:val="single"/>
        </w:rPr>
        <w:t>EMISSION LIMIT(S)</w:t>
      </w:r>
    </w:p>
    <w:p w14:paraId="6BA252E9" w14:textId="77777777" w:rsidR="00AE1D84" w:rsidRDefault="00AE1D84" w:rsidP="00F62984">
      <w:pPr>
        <w:jc w:val="both"/>
        <w:rPr>
          <w:sz w:val="20"/>
        </w:rPr>
      </w:pPr>
    </w:p>
    <w:p w14:paraId="4D53B73E" w14:textId="3D97AD75" w:rsidR="00494D15" w:rsidRDefault="00875FE5" w:rsidP="00875FE5">
      <w:pPr>
        <w:tabs>
          <w:tab w:val="left" w:pos="360"/>
        </w:tabs>
        <w:jc w:val="both"/>
        <w:rPr>
          <w:sz w:val="20"/>
        </w:rPr>
      </w:pPr>
      <w:r>
        <w:rPr>
          <w:sz w:val="20"/>
        </w:rPr>
        <w:t>NA</w:t>
      </w:r>
    </w:p>
    <w:p w14:paraId="1FA9B671" w14:textId="77777777" w:rsidR="00494D15" w:rsidRPr="00FE0AD0" w:rsidRDefault="00494D15" w:rsidP="00F62984">
      <w:pPr>
        <w:jc w:val="both"/>
        <w:rPr>
          <w:sz w:val="20"/>
        </w:rPr>
      </w:pPr>
    </w:p>
    <w:p w14:paraId="4CC8DCA0" w14:textId="77777777" w:rsidR="00AE1D84" w:rsidRDefault="00AE1D84" w:rsidP="00F62984">
      <w:pPr>
        <w:jc w:val="both"/>
        <w:rPr>
          <w:b/>
          <w:u w:val="single"/>
        </w:rPr>
      </w:pPr>
      <w:r>
        <w:rPr>
          <w:b/>
        </w:rPr>
        <w:t xml:space="preserve">II.  </w:t>
      </w:r>
      <w:r>
        <w:rPr>
          <w:b/>
          <w:u w:val="single"/>
        </w:rPr>
        <w:t>MATERIAL LIMIT(S)</w:t>
      </w:r>
    </w:p>
    <w:p w14:paraId="50C4BC38" w14:textId="77777777" w:rsidR="00AE1D84" w:rsidRDefault="00AE1D84" w:rsidP="00F62984">
      <w:pPr>
        <w:jc w:val="both"/>
        <w:rPr>
          <w:sz w:val="20"/>
        </w:rPr>
      </w:pPr>
    </w:p>
    <w:p w14:paraId="26757EDF" w14:textId="7EE63FD6" w:rsidR="00494D15" w:rsidRPr="008C709D" w:rsidRDefault="00875FE5" w:rsidP="00875FE5">
      <w:pPr>
        <w:tabs>
          <w:tab w:val="left" w:pos="360"/>
        </w:tabs>
        <w:jc w:val="both"/>
        <w:rPr>
          <w:sz w:val="20"/>
        </w:rPr>
      </w:pPr>
      <w:r w:rsidRPr="00875FE5">
        <w:rPr>
          <w:sz w:val="20"/>
        </w:rPr>
        <w:t>NA</w:t>
      </w:r>
    </w:p>
    <w:p w14:paraId="0490F247" w14:textId="77777777" w:rsidR="00875FE5" w:rsidRPr="00FE0AD0" w:rsidRDefault="00875FE5" w:rsidP="00F62984">
      <w:pPr>
        <w:jc w:val="both"/>
        <w:rPr>
          <w:sz w:val="20"/>
        </w:rPr>
      </w:pPr>
    </w:p>
    <w:p w14:paraId="47AB4949" w14:textId="6EBCE6FD" w:rsidR="00AE1D84" w:rsidRPr="00F01FE1" w:rsidRDefault="00AE1D84" w:rsidP="00F62984">
      <w:pPr>
        <w:jc w:val="both"/>
        <w:rPr>
          <w:b/>
          <w:sz w:val="20"/>
          <w:u w:val="single"/>
        </w:rPr>
      </w:pPr>
      <w:r>
        <w:rPr>
          <w:b/>
        </w:rPr>
        <w:t xml:space="preserve">III.  </w:t>
      </w:r>
      <w:r>
        <w:rPr>
          <w:b/>
          <w:u w:val="single"/>
        </w:rPr>
        <w:t>PROCESS/OPERATIONAL RESTRICTION(S)</w:t>
      </w:r>
    </w:p>
    <w:p w14:paraId="112757E7" w14:textId="77777777" w:rsidR="00AE1D84" w:rsidRPr="00FB6071" w:rsidRDefault="00AE1D84" w:rsidP="00F62984">
      <w:pPr>
        <w:jc w:val="both"/>
        <w:rPr>
          <w:sz w:val="20"/>
        </w:rPr>
      </w:pPr>
    </w:p>
    <w:p w14:paraId="2D63FF5A" w14:textId="77777777" w:rsidR="00AE1D84" w:rsidRPr="00984760" w:rsidRDefault="00875FE5" w:rsidP="00A3428E">
      <w:pPr>
        <w:numPr>
          <w:ilvl w:val="0"/>
          <w:numId w:val="27"/>
        </w:numPr>
        <w:ind w:left="360"/>
        <w:jc w:val="both"/>
        <w:rPr>
          <w:sz w:val="20"/>
        </w:rPr>
      </w:pPr>
      <w:r>
        <w:rPr>
          <w:sz w:val="20"/>
        </w:rPr>
        <w:t xml:space="preserve">The permittee shall only burn natural gas in EU-GASBOILER.  </w:t>
      </w:r>
      <w:r w:rsidRPr="00875FE5">
        <w:rPr>
          <w:b/>
          <w:sz w:val="20"/>
        </w:rPr>
        <w:t>(40 CFR 60.48c(g)(2))</w:t>
      </w:r>
    </w:p>
    <w:p w14:paraId="7047EFA4" w14:textId="77777777" w:rsidR="00AE1D84" w:rsidRPr="00FB6071" w:rsidRDefault="00AE1D84" w:rsidP="00F62984">
      <w:pPr>
        <w:jc w:val="both"/>
        <w:rPr>
          <w:sz w:val="20"/>
        </w:rPr>
      </w:pPr>
    </w:p>
    <w:p w14:paraId="12C15F84" w14:textId="77777777" w:rsidR="00AE1D84" w:rsidRPr="00F01FE1" w:rsidRDefault="00AE1D84" w:rsidP="00F62984">
      <w:pPr>
        <w:jc w:val="both"/>
        <w:rPr>
          <w:b/>
          <w:sz w:val="20"/>
          <w:u w:val="single"/>
        </w:rPr>
      </w:pPr>
      <w:r w:rsidRPr="00FB6071">
        <w:rPr>
          <w:b/>
        </w:rPr>
        <w:t xml:space="preserve">IV.  </w:t>
      </w:r>
      <w:r w:rsidRPr="00FB6071">
        <w:rPr>
          <w:b/>
          <w:u w:val="single"/>
        </w:rPr>
        <w:t>DESIGN</w:t>
      </w:r>
      <w:r>
        <w:rPr>
          <w:b/>
          <w:u w:val="single"/>
        </w:rPr>
        <w:t>/EQUIPMENT PARAMETER(S)</w:t>
      </w:r>
    </w:p>
    <w:p w14:paraId="1F7A0506" w14:textId="77777777" w:rsidR="00AE1D84" w:rsidRPr="00573DEA" w:rsidRDefault="00AE1D84" w:rsidP="00F62984">
      <w:pPr>
        <w:jc w:val="both"/>
        <w:rPr>
          <w:sz w:val="20"/>
        </w:rPr>
      </w:pPr>
    </w:p>
    <w:p w14:paraId="271F8841" w14:textId="77777777" w:rsidR="00AE1D84" w:rsidRPr="00984760" w:rsidRDefault="000C136F" w:rsidP="00E368AC">
      <w:pPr>
        <w:jc w:val="both"/>
        <w:rPr>
          <w:sz w:val="20"/>
        </w:rPr>
      </w:pPr>
      <w:r>
        <w:rPr>
          <w:sz w:val="20"/>
        </w:rPr>
        <w:t>NA</w:t>
      </w:r>
    </w:p>
    <w:p w14:paraId="7FBAED9E" w14:textId="77777777" w:rsidR="00AE1D84" w:rsidRPr="00FE0AD0" w:rsidRDefault="00AE1D84" w:rsidP="00F62984">
      <w:pPr>
        <w:jc w:val="both"/>
        <w:rPr>
          <w:sz w:val="20"/>
        </w:rPr>
      </w:pPr>
    </w:p>
    <w:p w14:paraId="413AB598" w14:textId="77777777" w:rsidR="00AE1D84" w:rsidRPr="00865E2D" w:rsidRDefault="00AE1D84" w:rsidP="00F62984">
      <w:pPr>
        <w:jc w:val="both"/>
        <w:rPr>
          <w:szCs w:val="22"/>
        </w:rPr>
      </w:pPr>
      <w:r>
        <w:rPr>
          <w:b/>
        </w:rPr>
        <w:t xml:space="preserve">V.  </w:t>
      </w:r>
      <w:r>
        <w:rPr>
          <w:b/>
          <w:u w:val="single"/>
        </w:rPr>
        <w:t>TESTING/SAMPLING</w:t>
      </w:r>
    </w:p>
    <w:p w14:paraId="061EBF5B" w14:textId="77777777" w:rsidR="00462F87" w:rsidRPr="00FE0AD0" w:rsidRDefault="00462F87" w:rsidP="00462F8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45550FA" w14:textId="77777777" w:rsidR="00AE1D84" w:rsidRDefault="00AE1D84" w:rsidP="00F62984">
      <w:pPr>
        <w:ind w:right="72"/>
        <w:jc w:val="both"/>
        <w:rPr>
          <w:rFonts w:cs="Arial"/>
          <w:sz w:val="20"/>
        </w:rPr>
      </w:pPr>
    </w:p>
    <w:p w14:paraId="5810489B" w14:textId="622BE8E1" w:rsidR="000C136F" w:rsidRDefault="000C136F" w:rsidP="000C136F">
      <w:pPr>
        <w:tabs>
          <w:tab w:val="left" w:pos="360"/>
        </w:tabs>
        <w:ind w:right="72"/>
        <w:jc w:val="both"/>
        <w:rPr>
          <w:rFonts w:cs="Arial"/>
          <w:sz w:val="20"/>
        </w:rPr>
      </w:pPr>
      <w:r>
        <w:rPr>
          <w:rFonts w:cs="Arial"/>
          <w:sz w:val="20"/>
        </w:rPr>
        <w:t>NA</w:t>
      </w:r>
    </w:p>
    <w:p w14:paraId="12F167CD" w14:textId="77777777" w:rsidR="00462F87" w:rsidRPr="00FE0AD0" w:rsidRDefault="00462F87" w:rsidP="00F62984">
      <w:pPr>
        <w:jc w:val="both"/>
        <w:rPr>
          <w:sz w:val="20"/>
        </w:rPr>
      </w:pPr>
    </w:p>
    <w:p w14:paraId="36D96FAA" w14:textId="77777777" w:rsidR="00AE1D84" w:rsidRDefault="00AE1D84" w:rsidP="00F62984">
      <w:pPr>
        <w:jc w:val="both"/>
      </w:pPr>
      <w:r>
        <w:rPr>
          <w:b/>
        </w:rPr>
        <w:t xml:space="preserve">VI.  </w:t>
      </w:r>
      <w:r>
        <w:rPr>
          <w:b/>
          <w:u w:val="single"/>
        </w:rPr>
        <w:t>MONITORING/RECORDKEEPING</w:t>
      </w:r>
    </w:p>
    <w:p w14:paraId="4E9D95D0"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E892A3A" w14:textId="77777777" w:rsidR="00AE1D84" w:rsidRDefault="00AE1D84" w:rsidP="00F62984">
      <w:pPr>
        <w:jc w:val="both"/>
        <w:rPr>
          <w:sz w:val="20"/>
        </w:rPr>
      </w:pPr>
    </w:p>
    <w:p w14:paraId="3F25A87F" w14:textId="77777777" w:rsidR="000162F5" w:rsidRPr="00E76C1F" w:rsidRDefault="000162F5" w:rsidP="001E5CD0">
      <w:pPr>
        <w:numPr>
          <w:ilvl w:val="0"/>
          <w:numId w:val="34"/>
        </w:numPr>
        <w:jc w:val="both"/>
        <w:rPr>
          <w:rFonts w:cs="Arial"/>
          <w:sz w:val="20"/>
        </w:rPr>
      </w:pPr>
      <w:r w:rsidRPr="00E76C1F">
        <w:rPr>
          <w:rFonts w:cs="Arial"/>
          <w:sz w:val="20"/>
        </w:rPr>
        <w:t xml:space="preserve">The permittee shall record and maintain records of the amount of natural gas combusted during each calendar month.  </w:t>
      </w:r>
      <w:r w:rsidRPr="00E76C1F">
        <w:rPr>
          <w:rFonts w:cs="Arial"/>
          <w:b/>
          <w:sz w:val="20"/>
        </w:rPr>
        <w:t>(40 CFR 60.48c(g)(2))</w:t>
      </w:r>
    </w:p>
    <w:p w14:paraId="22BDD72C" w14:textId="1F1977D3" w:rsidR="00573DEA" w:rsidRDefault="00573DEA" w:rsidP="00F62984">
      <w:pPr>
        <w:jc w:val="both"/>
        <w:rPr>
          <w:sz w:val="20"/>
        </w:rPr>
      </w:pPr>
    </w:p>
    <w:p w14:paraId="130AF04E" w14:textId="17EFFB9A" w:rsidR="008C709D" w:rsidRPr="009E40D6" w:rsidRDefault="008C709D" w:rsidP="008C709D">
      <w:pPr>
        <w:jc w:val="both"/>
        <w:rPr>
          <w:sz w:val="20"/>
        </w:rPr>
      </w:pPr>
      <w:r w:rsidRPr="00462F87">
        <w:rPr>
          <w:b/>
          <w:sz w:val="20"/>
        </w:rPr>
        <w:t>See Appendi</w:t>
      </w:r>
      <w:r w:rsidR="00462F87" w:rsidRPr="00462F87">
        <w:rPr>
          <w:b/>
          <w:sz w:val="20"/>
        </w:rPr>
        <w:t>x 4</w:t>
      </w:r>
    </w:p>
    <w:p w14:paraId="2F16A6D4" w14:textId="77777777" w:rsidR="008C709D" w:rsidRPr="00047D6A" w:rsidRDefault="008C709D" w:rsidP="00F62984">
      <w:pPr>
        <w:jc w:val="both"/>
        <w:rPr>
          <w:sz w:val="20"/>
        </w:rPr>
      </w:pPr>
    </w:p>
    <w:p w14:paraId="67F46DF3" w14:textId="77777777" w:rsidR="00AE1D84" w:rsidRPr="00F01FE1" w:rsidRDefault="00AE1D84" w:rsidP="00F62984">
      <w:pPr>
        <w:jc w:val="both"/>
        <w:rPr>
          <w:b/>
          <w:sz w:val="20"/>
          <w:u w:val="single"/>
        </w:rPr>
      </w:pPr>
      <w:r>
        <w:rPr>
          <w:b/>
        </w:rPr>
        <w:t xml:space="preserve">VII.  </w:t>
      </w:r>
      <w:r>
        <w:rPr>
          <w:b/>
          <w:u w:val="single"/>
        </w:rPr>
        <w:t>REPORTING</w:t>
      </w:r>
    </w:p>
    <w:p w14:paraId="272B019C" w14:textId="77777777" w:rsidR="00AE1D84" w:rsidRPr="00047D6A" w:rsidRDefault="00AE1D84" w:rsidP="00F62984">
      <w:pPr>
        <w:jc w:val="both"/>
        <w:rPr>
          <w:sz w:val="20"/>
        </w:rPr>
      </w:pPr>
    </w:p>
    <w:p w14:paraId="37E97A97" w14:textId="77777777" w:rsidR="00A4482A" w:rsidRDefault="00A4482A" w:rsidP="00A4482A">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310C02F" w14:textId="77777777" w:rsidR="00A4482A" w:rsidRPr="00984760" w:rsidRDefault="00A4482A" w:rsidP="00A4482A">
      <w:pPr>
        <w:ind w:left="360" w:hanging="360"/>
        <w:jc w:val="both"/>
        <w:rPr>
          <w:sz w:val="20"/>
        </w:rPr>
      </w:pPr>
    </w:p>
    <w:p w14:paraId="04A98FF0" w14:textId="77777777" w:rsidR="00A4482A" w:rsidRDefault="00A4482A" w:rsidP="00A4482A">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78039AE3" w14:textId="77777777" w:rsidR="00A4482A" w:rsidRPr="00984760" w:rsidRDefault="00A4482A" w:rsidP="00A4482A">
      <w:pPr>
        <w:ind w:left="360" w:hanging="360"/>
        <w:jc w:val="both"/>
        <w:rPr>
          <w:sz w:val="20"/>
        </w:rPr>
      </w:pPr>
    </w:p>
    <w:p w14:paraId="3D59F937" w14:textId="77777777" w:rsidR="00A4482A" w:rsidRPr="00984760" w:rsidRDefault="00A4482A" w:rsidP="00A4482A">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3FBA8B79" w14:textId="77777777" w:rsidR="00A4482A" w:rsidRPr="00E873CB" w:rsidRDefault="00A4482A" w:rsidP="00A4482A">
      <w:pPr>
        <w:jc w:val="both"/>
        <w:rPr>
          <w:rFonts w:cs="Arial"/>
          <w:sz w:val="20"/>
        </w:rPr>
      </w:pPr>
    </w:p>
    <w:p w14:paraId="72856849" w14:textId="77777777" w:rsidR="00A4482A" w:rsidRPr="00FE0AD0" w:rsidRDefault="00A4482A" w:rsidP="00A4482A">
      <w:pPr>
        <w:jc w:val="both"/>
        <w:rPr>
          <w:rFonts w:cs="Arial"/>
          <w:b/>
          <w:sz w:val="20"/>
        </w:rPr>
      </w:pPr>
      <w:r w:rsidRPr="00FE0AD0">
        <w:rPr>
          <w:rFonts w:cs="Arial"/>
          <w:b/>
          <w:sz w:val="20"/>
        </w:rPr>
        <w:lastRenderedPageBreak/>
        <w:t>See Appendix 8</w:t>
      </w:r>
    </w:p>
    <w:p w14:paraId="008E6822" w14:textId="77777777" w:rsidR="00AE1D84" w:rsidRPr="00E873CB" w:rsidRDefault="00AE1D84" w:rsidP="00F62984">
      <w:pPr>
        <w:jc w:val="both"/>
        <w:rPr>
          <w:rFonts w:cs="Arial"/>
          <w:sz w:val="20"/>
        </w:rPr>
      </w:pPr>
    </w:p>
    <w:p w14:paraId="723D7F5F" w14:textId="77777777" w:rsidR="00AE1D84" w:rsidRDefault="00AE1D84" w:rsidP="00F62984">
      <w:pPr>
        <w:jc w:val="both"/>
      </w:pPr>
      <w:r>
        <w:rPr>
          <w:b/>
        </w:rPr>
        <w:t xml:space="preserve">VIII.  </w:t>
      </w:r>
      <w:r>
        <w:rPr>
          <w:b/>
          <w:u w:val="single"/>
        </w:rPr>
        <w:t>STACK/VENT RESTRICTION(S)</w:t>
      </w:r>
    </w:p>
    <w:p w14:paraId="3C4C57FE" w14:textId="77777777" w:rsidR="00AE1D84" w:rsidRDefault="00AE1D84" w:rsidP="00F62984">
      <w:pPr>
        <w:jc w:val="both"/>
        <w:rPr>
          <w:sz w:val="20"/>
        </w:rPr>
      </w:pPr>
    </w:p>
    <w:p w14:paraId="57D87514" w14:textId="4991EE8F" w:rsidR="00AE1D84" w:rsidRDefault="000162F5" w:rsidP="000162F5">
      <w:pPr>
        <w:tabs>
          <w:tab w:val="left" w:pos="360"/>
        </w:tabs>
        <w:jc w:val="both"/>
        <w:rPr>
          <w:sz w:val="20"/>
        </w:rPr>
      </w:pPr>
      <w:r>
        <w:rPr>
          <w:sz w:val="20"/>
        </w:rPr>
        <w:t>NA</w:t>
      </w:r>
    </w:p>
    <w:p w14:paraId="261056E2" w14:textId="77777777" w:rsidR="004F5DF2" w:rsidRPr="00E368AC" w:rsidRDefault="004F5DF2" w:rsidP="00F62984">
      <w:pPr>
        <w:jc w:val="both"/>
        <w:rPr>
          <w:sz w:val="20"/>
        </w:rPr>
      </w:pPr>
    </w:p>
    <w:p w14:paraId="5BE1F50A" w14:textId="77777777" w:rsidR="00AE1D84" w:rsidRDefault="00AE1D84" w:rsidP="00F62984">
      <w:pPr>
        <w:jc w:val="both"/>
      </w:pPr>
      <w:r>
        <w:rPr>
          <w:b/>
        </w:rPr>
        <w:t xml:space="preserve">IX.  </w:t>
      </w:r>
      <w:r>
        <w:rPr>
          <w:b/>
          <w:u w:val="single"/>
        </w:rPr>
        <w:t>OTHER REQUIREMENT(S)</w:t>
      </w:r>
    </w:p>
    <w:p w14:paraId="068271C7" w14:textId="77777777" w:rsidR="00AE1D84" w:rsidRPr="00FE0AD0" w:rsidRDefault="00AE1D84" w:rsidP="00F62984">
      <w:pPr>
        <w:jc w:val="both"/>
        <w:rPr>
          <w:sz w:val="20"/>
        </w:rPr>
      </w:pPr>
    </w:p>
    <w:p w14:paraId="55539D68" w14:textId="6799E84D" w:rsidR="000162F5" w:rsidRPr="00E76C1F" w:rsidRDefault="000162F5" w:rsidP="001E5CD0">
      <w:pPr>
        <w:numPr>
          <w:ilvl w:val="0"/>
          <w:numId w:val="35"/>
        </w:numPr>
        <w:jc w:val="both"/>
        <w:rPr>
          <w:rFonts w:cs="Arial"/>
          <w:sz w:val="20"/>
        </w:rPr>
      </w:pPr>
      <w:r w:rsidRPr="00E76C1F">
        <w:rPr>
          <w:rFonts w:cs="Arial"/>
          <w:sz w:val="20"/>
        </w:rPr>
        <w:t xml:space="preserve">The permittee shall comply with the applicable requirements of 40 CFR Part 63, Subpart JJJJJJ - National Emission Standards for Hazardous Air Pollutants for Industrial, Commercial, and Institutional Boilers Area Sources.  </w:t>
      </w:r>
      <w:r w:rsidRPr="00E76C1F">
        <w:rPr>
          <w:rFonts w:cs="Arial"/>
          <w:b/>
          <w:sz w:val="20"/>
        </w:rPr>
        <w:t>(40 CFR Part 63</w:t>
      </w:r>
      <w:r w:rsidR="00FC79C2">
        <w:rPr>
          <w:rFonts w:cs="Arial"/>
          <w:b/>
          <w:sz w:val="20"/>
        </w:rPr>
        <w:t>,</w:t>
      </w:r>
      <w:r w:rsidRPr="00E76C1F">
        <w:rPr>
          <w:rFonts w:cs="Arial"/>
          <w:b/>
          <w:sz w:val="20"/>
        </w:rPr>
        <w:t xml:space="preserve"> Subpart JJJJJJ)</w:t>
      </w:r>
    </w:p>
    <w:p w14:paraId="03CA8EE1" w14:textId="77777777" w:rsidR="00AE1D84" w:rsidRDefault="00AE1D84" w:rsidP="000162F5">
      <w:pPr>
        <w:jc w:val="both"/>
        <w:rPr>
          <w:sz w:val="20"/>
        </w:rPr>
      </w:pPr>
    </w:p>
    <w:p w14:paraId="0CD7F707" w14:textId="1671C97C" w:rsidR="000662AD" w:rsidRPr="00E35765" w:rsidRDefault="000162F5" w:rsidP="001E5CD0">
      <w:pPr>
        <w:numPr>
          <w:ilvl w:val="0"/>
          <w:numId w:val="34"/>
        </w:numPr>
        <w:jc w:val="both"/>
        <w:rPr>
          <w:rFonts w:cs="Arial"/>
          <w:sz w:val="20"/>
        </w:rPr>
      </w:pPr>
      <w:r w:rsidRPr="00E76C1F">
        <w:rPr>
          <w:rFonts w:cs="Arial"/>
          <w:sz w:val="20"/>
        </w:rPr>
        <w:t xml:space="preserve">The permittee shall comply with the applicable requirements of 40 CFR Part 60, Subpart Dc - Standards of Performance for Industrial-Commercial-Institutional Steam Generating Units.  </w:t>
      </w:r>
      <w:r w:rsidRPr="00E76C1F">
        <w:rPr>
          <w:rFonts w:cs="Arial"/>
          <w:b/>
          <w:sz w:val="20"/>
        </w:rPr>
        <w:t>(40 CFR Part 60</w:t>
      </w:r>
      <w:r w:rsidR="00FC79C2">
        <w:rPr>
          <w:rFonts w:cs="Arial"/>
          <w:b/>
          <w:sz w:val="20"/>
        </w:rPr>
        <w:t>,</w:t>
      </w:r>
      <w:r w:rsidRPr="00E76C1F">
        <w:rPr>
          <w:rFonts w:cs="Arial"/>
          <w:b/>
          <w:sz w:val="20"/>
        </w:rPr>
        <w:t xml:space="preserve"> Subpart Dc)</w:t>
      </w:r>
    </w:p>
    <w:p w14:paraId="542C7E3D" w14:textId="77777777" w:rsidR="00E35765" w:rsidRDefault="00E35765" w:rsidP="00E35765">
      <w:pPr>
        <w:ind w:left="360"/>
        <w:jc w:val="both"/>
        <w:rPr>
          <w:rFonts w:cs="Arial"/>
          <w:sz w:val="20"/>
        </w:rPr>
      </w:pPr>
    </w:p>
    <w:p w14:paraId="49F3DAED" w14:textId="77777777" w:rsidR="00E35765" w:rsidRPr="000162F5" w:rsidRDefault="00E35765" w:rsidP="00E35765">
      <w:pPr>
        <w:ind w:left="360"/>
        <w:jc w:val="both"/>
        <w:rPr>
          <w:rFonts w:cs="Arial"/>
          <w:sz w:val="20"/>
        </w:rPr>
      </w:pPr>
    </w:p>
    <w:p w14:paraId="2B229E1A" w14:textId="77777777" w:rsidR="00AE1D84" w:rsidRPr="00B90185" w:rsidRDefault="00AE1D84" w:rsidP="00F62984">
      <w:pPr>
        <w:jc w:val="both"/>
        <w:rPr>
          <w:b/>
          <w:sz w:val="20"/>
        </w:rPr>
      </w:pPr>
      <w:r w:rsidRPr="00B90185">
        <w:rPr>
          <w:b/>
          <w:sz w:val="20"/>
          <w:u w:val="single"/>
        </w:rPr>
        <w:t>Footnotes</w:t>
      </w:r>
      <w:r w:rsidRPr="00B90185">
        <w:rPr>
          <w:b/>
          <w:sz w:val="20"/>
        </w:rPr>
        <w:t>:</w:t>
      </w:r>
    </w:p>
    <w:p w14:paraId="6A18036A"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647EDA6" w14:textId="77777777" w:rsidR="00AE1D84" w:rsidRPr="00D53AEC"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074C19D" w14:textId="5DED5FAD" w:rsidR="00865E2D" w:rsidRDefault="00865E2D">
      <w:pPr>
        <w:rPr>
          <w:sz w:val="20"/>
        </w:rPr>
      </w:pPr>
      <w:r>
        <w:rPr>
          <w:sz w:val="20"/>
        </w:rPr>
        <w:br w:type="page"/>
      </w:r>
    </w:p>
    <w:p w14:paraId="767C4543" w14:textId="77777777" w:rsidR="00865E2D" w:rsidRDefault="00865E2D">
      <w:pPr>
        <w:rPr>
          <w:sz w:val="20"/>
        </w:rPr>
      </w:pPr>
    </w:p>
    <w:p w14:paraId="078864AD" w14:textId="35B0E27B" w:rsidR="00EB28B1" w:rsidRPr="00EB28B1" w:rsidRDefault="00B37574" w:rsidP="00EB28B1">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szCs w:val="28"/>
        </w:rPr>
      </w:pPr>
      <w:bookmarkStart w:id="73" w:name="_Toc28945782"/>
      <w:r w:rsidRPr="00C43734">
        <w:rPr>
          <w:bCs/>
          <w:szCs w:val="28"/>
        </w:rPr>
        <w:t>EU</w:t>
      </w:r>
      <w:r w:rsidR="00F11B91">
        <w:rPr>
          <w:bCs/>
          <w:szCs w:val="28"/>
        </w:rPr>
        <w:t>-PNEUMATICLINE</w:t>
      </w:r>
      <w:bookmarkEnd w:id="73"/>
    </w:p>
    <w:p w14:paraId="5D27FF60" w14:textId="77777777" w:rsidR="00B37574" w:rsidRPr="00EE02F9" w:rsidRDefault="00B37574" w:rsidP="00B3757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27CF2AB" w14:textId="77777777" w:rsidR="00B37574" w:rsidRPr="0019740E" w:rsidRDefault="00B37574" w:rsidP="00B37574">
      <w:pPr>
        <w:rPr>
          <w:sz w:val="20"/>
        </w:rPr>
      </w:pPr>
    </w:p>
    <w:p w14:paraId="6E76806E" w14:textId="77777777" w:rsidR="00B37574" w:rsidRDefault="00B37574" w:rsidP="00B37574">
      <w:pPr>
        <w:jc w:val="both"/>
        <w:rPr>
          <w:b/>
          <w:u w:val="single"/>
        </w:rPr>
      </w:pPr>
      <w:r>
        <w:rPr>
          <w:b/>
          <w:u w:val="single"/>
        </w:rPr>
        <w:t>DESCRIPTION</w:t>
      </w:r>
    </w:p>
    <w:p w14:paraId="5329F4E5" w14:textId="77777777" w:rsidR="00B37574" w:rsidRDefault="00B37574" w:rsidP="00B37574">
      <w:pPr>
        <w:jc w:val="both"/>
        <w:rPr>
          <w:sz w:val="20"/>
        </w:rPr>
      </w:pPr>
    </w:p>
    <w:p w14:paraId="73B7E40E" w14:textId="77777777" w:rsidR="000D4499" w:rsidRPr="00C06A60" w:rsidRDefault="000D4499" w:rsidP="00A85A7D">
      <w:pPr>
        <w:jc w:val="both"/>
        <w:rPr>
          <w:rFonts w:cs="Arial"/>
          <w:sz w:val="20"/>
        </w:rPr>
      </w:pPr>
      <w:bookmarkStart w:id="74" w:name="_Hlk520886684"/>
      <w:r w:rsidRPr="00C06A60">
        <w:rPr>
          <w:rFonts w:cs="Arial"/>
          <w:sz w:val="20"/>
        </w:rPr>
        <w:t xml:space="preserve">A material handling system that pneumatically conveys green chips through one of three blow lines.  Each line is dedicated to either the chip pile, rail car, or truck bin.  The truck bin line is equipped with a cyclone that allows the separation of wood chips from air.  </w:t>
      </w:r>
    </w:p>
    <w:bookmarkEnd w:id="74"/>
    <w:p w14:paraId="4DA42C32" w14:textId="77777777" w:rsidR="00B37574" w:rsidRPr="0019740E" w:rsidRDefault="00B37574" w:rsidP="00B37574">
      <w:pPr>
        <w:jc w:val="both"/>
        <w:rPr>
          <w:sz w:val="20"/>
        </w:rPr>
      </w:pPr>
    </w:p>
    <w:p w14:paraId="2E406889" w14:textId="250B688B" w:rsidR="00B37574" w:rsidRPr="002D2E55" w:rsidRDefault="00B37574" w:rsidP="00B37574">
      <w:pPr>
        <w:jc w:val="both"/>
        <w:rPr>
          <w:sz w:val="20"/>
        </w:rPr>
      </w:pPr>
      <w:r w:rsidRPr="00FE0AD0">
        <w:rPr>
          <w:b/>
          <w:sz w:val="20"/>
        </w:rPr>
        <w:t>Flexible Group ID</w:t>
      </w:r>
      <w:r>
        <w:rPr>
          <w:b/>
          <w:sz w:val="20"/>
        </w:rPr>
        <w:t>:</w:t>
      </w:r>
      <w:r>
        <w:rPr>
          <w:sz w:val="20"/>
        </w:rPr>
        <w:t xml:space="preserve"> </w:t>
      </w:r>
      <w:r w:rsidR="00EB28B1">
        <w:rPr>
          <w:sz w:val="20"/>
        </w:rPr>
        <w:t xml:space="preserve"> </w:t>
      </w:r>
      <w:r w:rsidR="00A85A7D" w:rsidRPr="00A85A7D">
        <w:rPr>
          <w:sz w:val="20"/>
        </w:rPr>
        <w:t>NA</w:t>
      </w:r>
    </w:p>
    <w:p w14:paraId="77F71899" w14:textId="77777777" w:rsidR="00B37574" w:rsidRPr="0019740E" w:rsidRDefault="00B37574" w:rsidP="00B37574">
      <w:pPr>
        <w:tabs>
          <w:tab w:val="left" w:pos="6328"/>
        </w:tabs>
        <w:jc w:val="both"/>
        <w:rPr>
          <w:sz w:val="20"/>
        </w:rPr>
      </w:pPr>
    </w:p>
    <w:p w14:paraId="5D7794B3" w14:textId="77777777" w:rsidR="00B37574" w:rsidRDefault="00B37574" w:rsidP="00B37574">
      <w:pPr>
        <w:jc w:val="both"/>
        <w:rPr>
          <w:b/>
          <w:u w:val="single"/>
        </w:rPr>
      </w:pPr>
      <w:r>
        <w:rPr>
          <w:b/>
          <w:u w:val="single"/>
        </w:rPr>
        <w:t>POLLUTION CONTROL EQUIPMENT</w:t>
      </w:r>
    </w:p>
    <w:p w14:paraId="4F907F41" w14:textId="77777777" w:rsidR="00B37574" w:rsidRPr="0058608D" w:rsidRDefault="00B37574" w:rsidP="00B37574">
      <w:pPr>
        <w:jc w:val="both"/>
      </w:pPr>
    </w:p>
    <w:p w14:paraId="756EAD7D" w14:textId="77777777" w:rsidR="00B37574" w:rsidRPr="00A85A7D" w:rsidRDefault="00A85A7D" w:rsidP="00B37574">
      <w:pPr>
        <w:jc w:val="both"/>
        <w:rPr>
          <w:sz w:val="20"/>
        </w:rPr>
      </w:pPr>
      <w:r w:rsidRPr="00A85A7D">
        <w:rPr>
          <w:sz w:val="20"/>
        </w:rPr>
        <w:t>NA</w:t>
      </w:r>
    </w:p>
    <w:p w14:paraId="32027C30" w14:textId="77777777" w:rsidR="00B37574" w:rsidRPr="00906ACF" w:rsidRDefault="00B37574" w:rsidP="00B37574">
      <w:pPr>
        <w:jc w:val="both"/>
        <w:rPr>
          <w:sz w:val="20"/>
        </w:rPr>
      </w:pPr>
    </w:p>
    <w:p w14:paraId="246306F2" w14:textId="77777777" w:rsidR="00B37574" w:rsidRPr="00F01FE1" w:rsidRDefault="00B37574" w:rsidP="00B37574">
      <w:pPr>
        <w:jc w:val="both"/>
        <w:rPr>
          <w:b/>
          <w:sz w:val="20"/>
          <w:u w:val="single"/>
        </w:rPr>
      </w:pPr>
      <w:r>
        <w:rPr>
          <w:b/>
        </w:rPr>
        <w:t xml:space="preserve">I.  </w:t>
      </w:r>
      <w:r>
        <w:rPr>
          <w:b/>
          <w:u w:val="single"/>
        </w:rPr>
        <w:t>EMISSION LIMIT(S)</w:t>
      </w:r>
    </w:p>
    <w:p w14:paraId="060E2CA9" w14:textId="77777777" w:rsidR="00B37574" w:rsidRDefault="00B37574" w:rsidP="00B3757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90"/>
        <w:gridCol w:w="1575"/>
        <w:gridCol w:w="1853"/>
        <w:gridCol w:w="2180"/>
        <w:gridCol w:w="1524"/>
        <w:gridCol w:w="1792"/>
      </w:tblGrid>
      <w:tr w:rsidR="00A85A7D" w:rsidRPr="00E76C1F" w14:paraId="09CE7C16" w14:textId="77777777" w:rsidTr="000D4499">
        <w:trPr>
          <w:cantSplit/>
          <w:tblHeader/>
        </w:trPr>
        <w:tc>
          <w:tcPr>
            <w:tcW w:w="632" w:type="pct"/>
            <w:vAlign w:val="center"/>
          </w:tcPr>
          <w:p w14:paraId="68D41274" w14:textId="77777777" w:rsidR="00A85A7D" w:rsidRPr="00E76C1F" w:rsidRDefault="00A85A7D" w:rsidP="00DC764E">
            <w:pPr>
              <w:jc w:val="center"/>
              <w:rPr>
                <w:rFonts w:cs="Arial"/>
                <w:b/>
                <w:sz w:val="20"/>
              </w:rPr>
            </w:pPr>
            <w:r w:rsidRPr="00E76C1F">
              <w:rPr>
                <w:rFonts w:cs="Arial"/>
                <w:b/>
                <w:sz w:val="20"/>
              </w:rPr>
              <w:t>Pollutant</w:t>
            </w:r>
          </w:p>
        </w:tc>
        <w:tc>
          <w:tcPr>
            <w:tcW w:w="771" w:type="pct"/>
            <w:vAlign w:val="center"/>
          </w:tcPr>
          <w:p w14:paraId="2AD4DBC9" w14:textId="77777777" w:rsidR="00A85A7D" w:rsidRPr="00E76C1F" w:rsidRDefault="00A85A7D" w:rsidP="00DC764E">
            <w:pPr>
              <w:jc w:val="center"/>
              <w:rPr>
                <w:rFonts w:cs="Arial"/>
                <w:b/>
                <w:sz w:val="20"/>
              </w:rPr>
            </w:pPr>
            <w:r w:rsidRPr="00E76C1F">
              <w:rPr>
                <w:rFonts w:cs="Arial"/>
                <w:b/>
                <w:sz w:val="20"/>
              </w:rPr>
              <w:t>Limit</w:t>
            </w:r>
          </w:p>
        </w:tc>
        <w:tc>
          <w:tcPr>
            <w:tcW w:w="907" w:type="pct"/>
            <w:vAlign w:val="center"/>
          </w:tcPr>
          <w:p w14:paraId="43007A39" w14:textId="77777777" w:rsidR="00A85A7D" w:rsidRPr="00E76C1F" w:rsidRDefault="00A85A7D" w:rsidP="00DC764E">
            <w:pPr>
              <w:jc w:val="center"/>
              <w:rPr>
                <w:rFonts w:cs="Arial"/>
                <w:b/>
                <w:sz w:val="20"/>
              </w:rPr>
            </w:pPr>
            <w:r w:rsidRPr="00E76C1F">
              <w:rPr>
                <w:rFonts w:cs="Arial"/>
                <w:b/>
                <w:sz w:val="20"/>
              </w:rPr>
              <w:t>Time Period /</w:t>
            </w:r>
          </w:p>
          <w:p w14:paraId="045DAC23" w14:textId="77777777" w:rsidR="00A85A7D" w:rsidRPr="00E76C1F" w:rsidRDefault="00A85A7D" w:rsidP="00DC764E">
            <w:pPr>
              <w:jc w:val="center"/>
              <w:rPr>
                <w:rFonts w:cs="Arial"/>
                <w:b/>
                <w:sz w:val="20"/>
              </w:rPr>
            </w:pPr>
            <w:r w:rsidRPr="00E76C1F">
              <w:rPr>
                <w:rFonts w:cs="Arial"/>
                <w:b/>
                <w:sz w:val="20"/>
              </w:rPr>
              <w:t>Operating</w:t>
            </w:r>
          </w:p>
          <w:p w14:paraId="18A15C83" w14:textId="77777777" w:rsidR="00A85A7D" w:rsidRPr="00E76C1F" w:rsidRDefault="00A85A7D" w:rsidP="00DC764E">
            <w:pPr>
              <w:jc w:val="center"/>
              <w:rPr>
                <w:rFonts w:cs="Arial"/>
                <w:b/>
                <w:sz w:val="20"/>
              </w:rPr>
            </w:pPr>
            <w:r w:rsidRPr="00E76C1F">
              <w:rPr>
                <w:rFonts w:cs="Arial"/>
                <w:b/>
                <w:sz w:val="20"/>
              </w:rPr>
              <w:t>Scenario</w:t>
            </w:r>
          </w:p>
        </w:tc>
        <w:tc>
          <w:tcPr>
            <w:tcW w:w="1067" w:type="pct"/>
            <w:vAlign w:val="center"/>
          </w:tcPr>
          <w:p w14:paraId="0166BDFF" w14:textId="77777777" w:rsidR="00A85A7D" w:rsidRPr="00E76C1F" w:rsidRDefault="00A85A7D" w:rsidP="00DC764E">
            <w:pPr>
              <w:jc w:val="center"/>
              <w:rPr>
                <w:rFonts w:cs="Arial"/>
                <w:b/>
                <w:sz w:val="20"/>
              </w:rPr>
            </w:pPr>
            <w:r w:rsidRPr="00E76C1F">
              <w:rPr>
                <w:rFonts w:cs="Arial"/>
                <w:b/>
                <w:sz w:val="20"/>
              </w:rPr>
              <w:t>Equipment</w:t>
            </w:r>
          </w:p>
        </w:tc>
        <w:tc>
          <w:tcPr>
            <w:tcW w:w="746" w:type="pct"/>
            <w:vAlign w:val="center"/>
          </w:tcPr>
          <w:p w14:paraId="5D93A026" w14:textId="77777777" w:rsidR="00A85A7D" w:rsidRPr="00E76C1F" w:rsidRDefault="00A85A7D" w:rsidP="00DC764E">
            <w:pPr>
              <w:jc w:val="center"/>
              <w:rPr>
                <w:rFonts w:cs="Arial"/>
                <w:b/>
                <w:sz w:val="20"/>
              </w:rPr>
            </w:pPr>
            <w:r w:rsidRPr="00E76C1F">
              <w:rPr>
                <w:rFonts w:cs="Arial"/>
                <w:b/>
                <w:sz w:val="20"/>
              </w:rPr>
              <w:t>Testing / Monitoring Method</w:t>
            </w:r>
          </w:p>
        </w:tc>
        <w:tc>
          <w:tcPr>
            <w:tcW w:w="877" w:type="pct"/>
            <w:vAlign w:val="center"/>
          </w:tcPr>
          <w:p w14:paraId="0373BAB6" w14:textId="77777777" w:rsidR="00A85A7D" w:rsidRPr="00E76C1F" w:rsidRDefault="00A85A7D" w:rsidP="00DC764E">
            <w:pPr>
              <w:jc w:val="center"/>
              <w:rPr>
                <w:rFonts w:cs="Arial"/>
                <w:b/>
                <w:sz w:val="20"/>
              </w:rPr>
            </w:pPr>
            <w:r w:rsidRPr="00E76C1F">
              <w:rPr>
                <w:rFonts w:cs="Arial"/>
                <w:b/>
                <w:sz w:val="20"/>
              </w:rPr>
              <w:t>Underlying Applicable Requirements</w:t>
            </w:r>
          </w:p>
        </w:tc>
      </w:tr>
      <w:tr w:rsidR="00A85A7D" w:rsidRPr="00E76C1F" w14:paraId="5A9505FE" w14:textId="77777777" w:rsidTr="000D4499">
        <w:trPr>
          <w:cantSplit/>
          <w:trHeight w:val="278"/>
        </w:trPr>
        <w:tc>
          <w:tcPr>
            <w:tcW w:w="632" w:type="pct"/>
          </w:tcPr>
          <w:p w14:paraId="517B12A9" w14:textId="68B4E7B8" w:rsidR="00A85A7D" w:rsidRPr="00EB28B1" w:rsidRDefault="00A85A7D" w:rsidP="001E5CD0">
            <w:pPr>
              <w:pStyle w:val="ListParagraph"/>
              <w:numPr>
                <w:ilvl w:val="0"/>
                <w:numId w:val="59"/>
              </w:numPr>
              <w:spacing w:before="120"/>
              <w:rPr>
                <w:rFonts w:cs="Arial"/>
                <w:sz w:val="20"/>
              </w:rPr>
            </w:pPr>
            <w:r w:rsidRPr="00EB28B1">
              <w:rPr>
                <w:rFonts w:cs="Arial"/>
                <w:sz w:val="20"/>
              </w:rPr>
              <w:t>PM</w:t>
            </w:r>
          </w:p>
        </w:tc>
        <w:tc>
          <w:tcPr>
            <w:tcW w:w="771" w:type="pct"/>
            <w:vAlign w:val="center"/>
          </w:tcPr>
          <w:p w14:paraId="7987BFD9" w14:textId="77777777" w:rsidR="00A85A7D" w:rsidRPr="00E76C1F" w:rsidRDefault="00A85A7D" w:rsidP="000D4499">
            <w:pPr>
              <w:jc w:val="center"/>
              <w:rPr>
                <w:rFonts w:cs="Arial"/>
                <w:sz w:val="20"/>
              </w:rPr>
            </w:pPr>
            <w:r w:rsidRPr="00E76C1F">
              <w:rPr>
                <w:rFonts w:cs="Arial"/>
                <w:sz w:val="20"/>
              </w:rPr>
              <w:t>11.7 pph</w:t>
            </w:r>
            <w:r w:rsidRPr="00E76C1F">
              <w:rPr>
                <w:rFonts w:cs="Arial"/>
                <w:sz w:val="20"/>
                <w:vertAlign w:val="superscript"/>
              </w:rPr>
              <w:t>2</w:t>
            </w:r>
          </w:p>
        </w:tc>
        <w:tc>
          <w:tcPr>
            <w:tcW w:w="907" w:type="pct"/>
            <w:vAlign w:val="center"/>
          </w:tcPr>
          <w:p w14:paraId="67D7DB98" w14:textId="77777777" w:rsidR="00A85A7D" w:rsidRPr="00E76C1F" w:rsidRDefault="00A85A7D" w:rsidP="000D4499">
            <w:pPr>
              <w:jc w:val="center"/>
              <w:rPr>
                <w:rFonts w:cs="Arial"/>
                <w:sz w:val="20"/>
              </w:rPr>
            </w:pPr>
            <w:r w:rsidRPr="00E76C1F">
              <w:rPr>
                <w:rFonts w:cs="Arial"/>
                <w:sz w:val="20"/>
              </w:rPr>
              <w:t>Hourly</w:t>
            </w:r>
          </w:p>
        </w:tc>
        <w:tc>
          <w:tcPr>
            <w:tcW w:w="1067" w:type="pct"/>
            <w:vAlign w:val="center"/>
          </w:tcPr>
          <w:p w14:paraId="5F10487C" w14:textId="77777777" w:rsidR="00A85A7D" w:rsidRPr="00E76C1F" w:rsidRDefault="00A85A7D" w:rsidP="000D4499">
            <w:pPr>
              <w:jc w:val="center"/>
              <w:rPr>
                <w:rFonts w:cs="Arial"/>
                <w:sz w:val="20"/>
              </w:rPr>
            </w:pPr>
            <w:r w:rsidRPr="00E76C1F">
              <w:rPr>
                <w:rFonts w:cs="Arial"/>
                <w:sz w:val="20"/>
              </w:rPr>
              <w:t>EU-PNEUMATICLINE</w:t>
            </w:r>
          </w:p>
        </w:tc>
        <w:tc>
          <w:tcPr>
            <w:tcW w:w="746" w:type="pct"/>
            <w:vAlign w:val="center"/>
          </w:tcPr>
          <w:p w14:paraId="37865D25" w14:textId="77777777" w:rsidR="000D4499" w:rsidRPr="00C06A60" w:rsidRDefault="000D4499" w:rsidP="000D4499">
            <w:pPr>
              <w:spacing w:before="120"/>
              <w:jc w:val="center"/>
              <w:rPr>
                <w:rFonts w:cs="Arial"/>
                <w:sz w:val="20"/>
              </w:rPr>
            </w:pPr>
            <w:r w:rsidRPr="00C06A60">
              <w:rPr>
                <w:rFonts w:cs="Arial"/>
                <w:sz w:val="20"/>
              </w:rPr>
              <w:t>SC V.1</w:t>
            </w:r>
          </w:p>
          <w:p w14:paraId="0EB996F7" w14:textId="1CE5D0C2" w:rsidR="00A85A7D" w:rsidRPr="00E76C1F" w:rsidRDefault="00A85A7D" w:rsidP="000D4499">
            <w:pPr>
              <w:jc w:val="center"/>
              <w:rPr>
                <w:rFonts w:cs="Arial"/>
                <w:sz w:val="20"/>
              </w:rPr>
            </w:pPr>
            <w:r w:rsidRPr="00E76C1F">
              <w:rPr>
                <w:rFonts w:cs="Arial"/>
                <w:sz w:val="20"/>
              </w:rPr>
              <w:t>SC V</w:t>
            </w:r>
            <w:r w:rsidR="00211D54">
              <w:rPr>
                <w:rFonts w:cs="Arial"/>
                <w:sz w:val="20"/>
              </w:rPr>
              <w:t>l</w:t>
            </w:r>
            <w:r w:rsidRPr="00E76C1F">
              <w:rPr>
                <w:rFonts w:cs="Arial"/>
                <w:sz w:val="20"/>
              </w:rPr>
              <w:t>.</w:t>
            </w:r>
            <w:r w:rsidR="00211D54">
              <w:rPr>
                <w:rFonts w:cs="Arial"/>
                <w:sz w:val="20"/>
              </w:rPr>
              <w:t>2</w:t>
            </w:r>
          </w:p>
        </w:tc>
        <w:tc>
          <w:tcPr>
            <w:tcW w:w="877" w:type="pct"/>
            <w:vAlign w:val="center"/>
          </w:tcPr>
          <w:p w14:paraId="00E13403" w14:textId="77777777" w:rsidR="00A85A7D" w:rsidRPr="00A85A7D" w:rsidRDefault="00A85A7D" w:rsidP="000D4499">
            <w:pPr>
              <w:jc w:val="center"/>
              <w:rPr>
                <w:rFonts w:cs="Arial"/>
                <w:b/>
                <w:sz w:val="20"/>
              </w:rPr>
            </w:pPr>
            <w:r w:rsidRPr="00A85A7D">
              <w:rPr>
                <w:rFonts w:cs="Arial"/>
                <w:b/>
                <w:sz w:val="20"/>
              </w:rPr>
              <w:t>R 336.1331(1)(c)</w:t>
            </w:r>
          </w:p>
        </w:tc>
      </w:tr>
    </w:tbl>
    <w:p w14:paraId="2213D63D" w14:textId="77777777" w:rsidR="00B37574" w:rsidRPr="00FE0AD0" w:rsidRDefault="00B37574" w:rsidP="00B37574">
      <w:pPr>
        <w:jc w:val="both"/>
        <w:rPr>
          <w:sz w:val="20"/>
        </w:rPr>
      </w:pPr>
    </w:p>
    <w:p w14:paraId="6E0EB5DA" w14:textId="77777777" w:rsidR="00B37574" w:rsidRDefault="00B37574" w:rsidP="00B37574">
      <w:pPr>
        <w:jc w:val="both"/>
        <w:rPr>
          <w:b/>
          <w:u w:val="single"/>
        </w:rPr>
      </w:pPr>
      <w:r>
        <w:rPr>
          <w:b/>
        </w:rPr>
        <w:t xml:space="preserve">II.  </w:t>
      </w:r>
      <w:r>
        <w:rPr>
          <w:b/>
          <w:u w:val="single"/>
        </w:rPr>
        <w:t>MATERIAL LIMIT(S)</w:t>
      </w:r>
    </w:p>
    <w:p w14:paraId="45636847" w14:textId="77777777" w:rsidR="00B37574" w:rsidRDefault="00B37574" w:rsidP="00B37574">
      <w:pPr>
        <w:jc w:val="both"/>
        <w:rPr>
          <w:sz w:val="20"/>
        </w:rPr>
      </w:pPr>
    </w:p>
    <w:p w14:paraId="11A43DD8" w14:textId="7FCB2E47" w:rsidR="00B37574" w:rsidRDefault="00A85A7D" w:rsidP="00A85A7D">
      <w:pPr>
        <w:tabs>
          <w:tab w:val="left" w:pos="360"/>
        </w:tabs>
        <w:jc w:val="both"/>
        <w:rPr>
          <w:sz w:val="20"/>
        </w:rPr>
      </w:pPr>
      <w:r>
        <w:rPr>
          <w:sz w:val="20"/>
        </w:rPr>
        <w:t>NA</w:t>
      </w:r>
    </w:p>
    <w:p w14:paraId="64E536F9" w14:textId="77777777" w:rsidR="00B37574" w:rsidRPr="00FE0AD0" w:rsidRDefault="00B37574" w:rsidP="00B37574">
      <w:pPr>
        <w:jc w:val="both"/>
        <w:rPr>
          <w:sz w:val="20"/>
        </w:rPr>
      </w:pPr>
    </w:p>
    <w:p w14:paraId="487ACE71" w14:textId="77777777" w:rsidR="00B37574" w:rsidRPr="00F01FE1" w:rsidRDefault="00B37574" w:rsidP="00B37574">
      <w:pPr>
        <w:jc w:val="both"/>
        <w:rPr>
          <w:b/>
          <w:sz w:val="20"/>
          <w:u w:val="single"/>
        </w:rPr>
      </w:pPr>
      <w:r>
        <w:rPr>
          <w:b/>
        </w:rPr>
        <w:t xml:space="preserve">III.  </w:t>
      </w:r>
      <w:r>
        <w:rPr>
          <w:b/>
          <w:u w:val="single"/>
        </w:rPr>
        <w:t>PROCESS/OPERATIONAL RESTRICTION(S)</w:t>
      </w:r>
      <w:r w:rsidDel="001C614B">
        <w:rPr>
          <w:b/>
          <w:u w:val="single"/>
        </w:rPr>
        <w:t xml:space="preserve"> </w:t>
      </w:r>
    </w:p>
    <w:p w14:paraId="2A4E92AE" w14:textId="77777777" w:rsidR="00B37574" w:rsidRPr="00FB6071" w:rsidRDefault="00B37574" w:rsidP="00B37574">
      <w:pPr>
        <w:jc w:val="both"/>
        <w:rPr>
          <w:sz w:val="20"/>
        </w:rPr>
      </w:pPr>
    </w:p>
    <w:p w14:paraId="235DD795" w14:textId="77777777" w:rsidR="00A85A7D" w:rsidRPr="00E76C1F" w:rsidRDefault="00A85A7D" w:rsidP="001E5CD0">
      <w:pPr>
        <w:numPr>
          <w:ilvl w:val="0"/>
          <w:numId w:val="36"/>
        </w:numPr>
        <w:jc w:val="both"/>
        <w:rPr>
          <w:rFonts w:cs="Arial"/>
          <w:b/>
          <w:sz w:val="20"/>
        </w:rPr>
      </w:pPr>
      <w:r w:rsidRPr="00E76C1F">
        <w:rPr>
          <w:rFonts w:cs="Arial"/>
          <w:sz w:val="20"/>
        </w:rPr>
        <w:t>The permittee shall implement and maintain an AQD approved fugitive dust plan for EU-PNEUMATICLINE.  The plan shall include procedures for maintaining and operating EU-PNEUMATICLINE in a satisfactory manner and corrective actions to be taken during malfunctions.</w:t>
      </w:r>
      <w:proofErr w:type="gramStart"/>
      <w:r w:rsidRPr="00E76C1F">
        <w:rPr>
          <w:rFonts w:cs="Arial"/>
          <w:sz w:val="20"/>
          <w:vertAlign w:val="superscript"/>
        </w:rPr>
        <w:t>2</w:t>
      </w:r>
      <w:r>
        <w:rPr>
          <w:rFonts w:cs="Arial"/>
          <w:sz w:val="20"/>
        </w:rPr>
        <w:t xml:space="preserve">  </w:t>
      </w:r>
      <w:r w:rsidRPr="00E76C1F">
        <w:rPr>
          <w:rFonts w:cs="Arial"/>
          <w:b/>
          <w:sz w:val="20"/>
        </w:rPr>
        <w:t>(</w:t>
      </w:r>
      <w:proofErr w:type="gramEnd"/>
      <w:r w:rsidRPr="00E76C1F">
        <w:rPr>
          <w:rFonts w:cs="Arial"/>
          <w:b/>
          <w:sz w:val="20"/>
        </w:rPr>
        <w:t>R 336.1371, R 336.1910, R 336.1911)</w:t>
      </w:r>
    </w:p>
    <w:p w14:paraId="622435B6" w14:textId="77777777" w:rsidR="00B37574" w:rsidRDefault="00B37574" w:rsidP="00A85A7D">
      <w:pPr>
        <w:jc w:val="both"/>
        <w:rPr>
          <w:sz w:val="20"/>
        </w:rPr>
      </w:pPr>
    </w:p>
    <w:p w14:paraId="222D6501" w14:textId="22229B41" w:rsidR="00A85A7D" w:rsidRPr="00A85A7D" w:rsidRDefault="00A85A7D" w:rsidP="00A85A7D">
      <w:pPr>
        <w:ind w:left="360" w:hanging="360"/>
        <w:jc w:val="both"/>
        <w:rPr>
          <w:rFonts w:cs="Arial"/>
          <w:b/>
          <w:sz w:val="20"/>
        </w:rPr>
      </w:pPr>
      <w:r w:rsidRPr="00E76C1F">
        <w:rPr>
          <w:rFonts w:cs="Arial"/>
          <w:sz w:val="20"/>
        </w:rPr>
        <w:t>2.</w:t>
      </w:r>
      <w:r w:rsidRPr="00E76C1F">
        <w:rPr>
          <w:rFonts w:cs="Arial"/>
          <w:sz w:val="20"/>
        </w:rPr>
        <w:tab/>
      </w:r>
      <w:bookmarkStart w:id="75" w:name="_Hlk530993653"/>
      <w:r w:rsidRPr="00E76C1F">
        <w:rPr>
          <w:rFonts w:cs="Arial"/>
          <w:sz w:val="20"/>
        </w:rPr>
        <w:t>The permittee shall restrict the loading operation of the truck bin to less than 5,075 hours per year.</w:t>
      </w:r>
      <w:r w:rsidR="00A4482A">
        <w:rPr>
          <w:rFonts w:cs="Arial"/>
          <w:sz w:val="20"/>
        </w:rPr>
        <w:t xml:space="preserve">  </w:t>
      </w:r>
      <w:r w:rsidRPr="00E76C1F">
        <w:rPr>
          <w:rFonts w:cs="Arial"/>
          <w:b/>
          <w:sz w:val="20"/>
        </w:rPr>
        <w:t>(R 336.</w:t>
      </w:r>
      <w:r w:rsidR="00AE3538">
        <w:rPr>
          <w:rFonts w:cs="Arial"/>
          <w:b/>
          <w:sz w:val="20"/>
        </w:rPr>
        <w:t>12</w:t>
      </w:r>
      <w:r>
        <w:rPr>
          <w:rFonts w:cs="Arial"/>
          <w:b/>
          <w:sz w:val="20"/>
        </w:rPr>
        <w:t>13(2)(d)</w:t>
      </w:r>
      <w:r w:rsidRPr="00E76C1F">
        <w:rPr>
          <w:rFonts w:cs="Arial"/>
          <w:b/>
          <w:sz w:val="20"/>
        </w:rPr>
        <w:t>)</w:t>
      </w:r>
      <w:bookmarkEnd w:id="75"/>
    </w:p>
    <w:p w14:paraId="4288A1B1" w14:textId="77777777" w:rsidR="00B37574" w:rsidRPr="00FB6071" w:rsidRDefault="00B37574" w:rsidP="00B37574">
      <w:pPr>
        <w:jc w:val="both"/>
        <w:rPr>
          <w:sz w:val="20"/>
        </w:rPr>
      </w:pPr>
    </w:p>
    <w:p w14:paraId="0EAFE456" w14:textId="77777777" w:rsidR="00B37574" w:rsidRPr="00F01FE1" w:rsidRDefault="00B37574" w:rsidP="00B37574">
      <w:pPr>
        <w:jc w:val="both"/>
        <w:rPr>
          <w:b/>
          <w:sz w:val="20"/>
          <w:u w:val="single"/>
        </w:rPr>
      </w:pPr>
      <w:r w:rsidRPr="00FB6071">
        <w:rPr>
          <w:b/>
        </w:rPr>
        <w:t xml:space="preserve">IV.  </w:t>
      </w:r>
      <w:r w:rsidRPr="00FB6071">
        <w:rPr>
          <w:b/>
          <w:u w:val="single"/>
        </w:rPr>
        <w:t>DESIGN</w:t>
      </w:r>
      <w:r>
        <w:rPr>
          <w:b/>
          <w:u w:val="single"/>
        </w:rPr>
        <w:t>/EQUIPMENT PARAMETER(S)</w:t>
      </w:r>
    </w:p>
    <w:p w14:paraId="0CD77357" w14:textId="77777777" w:rsidR="00B37574" w:rsidRPr="00573DEA" w:rsidRDefault="00B37574" w:rsidP="00B37574">
      <w:pPr>
        <w:jc w:val="both"/>
        <w:rPr>
          <w:sz w:val="20"/>
        </w:rPr>
      </w:pPr>
    </w:p>
    <w:p w14:paraId="407077A5" w14:textId="77777777" w:rsidR="00B37574" w:rsidRPr="00984760" w:rsidRDefault="00A85A7D" w:rsidP="00E277BB">
      <w:pPr>
        <w:jc w:val="both"/>
        <w:rPr>
          <w:sz w:val="20"/>
        </w:rPr>
      </w:pPr>
      <w:r>
        <w:rPr>
          <w:sz w:val="20"/>
        </w:rPr>
        <w:t>NA</w:t>
      </w:r>
    </w:p>
    <w:p w14:paraId="35AAC0C5" w14:textId="77777777" w:rsidR="00B37574" w:rsidRPr="00FE0AD0" w:rsidRDefault="00B37574" w:rsidP="00B37574">
      <w:pPr>
        <w:jc w:val="both"/>
        <w:rPr>
          <w:sz w:val="20"/>
        </w:rPr>
      </w:pPr>
    </w:p>
    <w:p w14:paraId="72B21882" w14:textId="77777777" w:rsidR="00B37574" w:rsidRPr="00887915" w:rsidRDefault="00B37574" w:rsidP="00B37574">
      <w:pPr>
        <w:jc w:val="both"/>
        <w:rPr>
          <w:b/>
          <w:u w:val="single"/>
          <w:vertAlign w:val="superscript"/>
        </w:rPr>
      </w:pPr>
      <w:r>
        <w:rPr>
          <w:b/>
        </w:rPr>
        <w:t xml:space="preserve">V.  </w:t>
      </w:r>
      <w:r>
        <w:rPr>
          <w:b/>
          <w:u w:val="single"/>
        </w:rPr>
        <w:t>TESTING/SAMPLING</w:t>
      </w:r>
    </w:p>
    <w:p w14:paraId="3563365A" w14:textId="77777777" w:rsidR="00B37574" w:rsidRPr="00FE0AD0" w:rsidRDefault="00B37574" w:rsidP="00B375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A28EFBD" w14:textId="77777777" w:rsidR="00B37574" w:rsidRPr="00E873CB" w:rsidRDefault="00B37574" w:rsidP="00B37574">
      <w:pPr>
        <w:ind w:right="72"/>
        <w:jc w:val="both"/>
        <w:rPr>
          <w:rFonts w:cs="Arial"/>
          <w:sz w:val="20"/>
        </w:rPr>
      </w:pPr>
    </w:p>
    <w:p w14:paraId="7021E5B7" w14:textId="77669211" w:rsidR="00F3689D" w:rsidRPr="00C06A60" w:rsidRDefault="00F3689D" w:rsidP="001E5CD0">
      <w:pPr>
        <w:pStyle w:val="ListParagraph"/>
        <w:numPr>
          <w:ilvl w:val="0"/>
          <w:numId w:val="67"/>
        </w:numPr>
        <w:ind w:left="360"/>
        <w:jc w:val="both"/>
        <w:rPr>
          <w:rFonts w:cs="Arial"/>
          <w:b/>
          <w:sz w:val="20"/>
        </w:rPr>
      </w:pPr>
      <w:r w:rsidRPr="00C06A60">
        <w:rPr>
          <w:rFonts w:cs="Arial"/>
          <w:sz w:val="20"/>
        </w:rPr>
        <w:t xml:space="preserve">Upon request of the Department, the permittee shall verify PM emission rates from the truck bin cyclone by testing at the owner’s expense, in accordance with the Department requirements.  Testing shall be performed using an approved USEPA Method listed in </w:t>
      </w:r>
      <w:r w:rsidRPr="00C06A60">
        <w:rPr>
          <w:rFonts w:eastAsia="Calibri" w:cs="Arial"/>
          <w:sz w:val="20"/>
        </w:rPr>
        <w:t>40 CFR Part 60, Appendix A; Part 10 of the Michigan Air Pollution Control Rules</w:t>
      </w:r>
      <w:r w:rsidRPr="00C06A60">
        <w:rPr>
          <w:rFonts w:cs="Arial"/>
          <w:sz w:val="20"/>
        </w:rPr>
        <w:t>.  An alternate method, or a modification to the approved USEPA Method, may be specified in an AQD</w:t>
      </w:r>
      <w:r w:rsidRPr="00C06A60">
        <w:rPr>
          <w:rFonts w:cs="Arial"/>
          <w:sz w:val="20"/>
        </w:rPr>
        <w:noBreakHyphen/>
        <w:t xml:space="preserve">approved Test Protocol.  No less than 30 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C06A60">
        <w:rPr>
          <w:rFonts w:cs="Arial"/>
          <w:b/>
          <w:sz w:val="20"/>
        </w:rPr>
        <w:t xml:space="preserve"> (</w:t>
      </w:r>
      <w:r w:rsidRPr="00C06A60">
        <w:rPr>
          <w:b/>
          <w:sz w:val="20"/>
        </w:rPr>
        <w:t xml:space="preserve">R 336.1213(3), </w:t>
      </w:r>
      <w:r w:rsidRPr="00C06A60">
        <w:rPr>
          <w:rFonts w:cs="Arial"/>
          <w:b/>
          <w:sz w:val="20"/>
        </w:rPr>
        <w:t>R 336.2001, R 336.2003, R 336.2004)</w:t>
      </w:r>
    </w:p>
    <w:p w14:paraId="34FE8FEF" w14:textId="13E28385" w:rsidR="00E72240" w:rsidRDefault="00E72240" w:rsidP="00E72240">
      <w:pPr>
        <w:pStyle w:val="ListParagraph"/>
        <w:ind w:left="360"/>
        <w:jc w:val="both"/>
        <w:rPr>
          <w:rFonts w:cs="Arial"/>
          <w:b/>
          <w:sz w:val="20"/>
        </w:rPr>
      </w:pPr>
    </w:p>
    <w:p w14:paraId="73DC4860" w14:textId="2730D97C" w:rsidR="00EC5121" w:rsidRDefault="00EC5121" w:rsidP="00E72240">
      <w:pPr>
        <w:pStyle w:val="ListParagraph"/>
        <w:ind w:left="360"/>
        <w:jc w:val="both"/>
        <w:rPr>
          <w:rFonts w:cs="Arial"/>
          <w:b/>
          <w:sz w:val="20"/>
        </w:rPr>
      </w:pPr>
    </w:p>
    <w:p w14:paraId="181429F7" w14:textId="77777777" w:rsidR="00EC5121" w:rsidRPr="00C06A60" w:rsidRDefault="00EC5121" w:rsidP="00E72240">
      <w:pPr>
        <w:pStyle w:val="ListParagraph"/>
        <w:ind w:left="360"/>
        <w:jc w:val="both"/>
        <w:rPr>
          <w:rFonts w:cs="Arial"/>
          <w:b/>
          <w:sz w:val="20"/>
        </w:rPr>
      </w:pPr>
    </w:p>
    <w:p w14:paraId="7E0957D5" w14:textId="27D0E014" w:rsidR="00F3689D" w:rsidRPr="00C06A60" w:rsidRDefault="00F3689D" w:rsidP="001E5CD0">
      <w:pPr>
        <w:pStyle w:val="ListParagraph"/>
        <w:numPr>
          <w:ilvl w:val="0"/>
          <w:numId w:val="67"/>
        </w:numPr>
        <w:ind w:left="360"/>
        <w:jc w:val="both"/>
        <w:rPr>
          <w:rFonts w:cs="Arial"/>
          <w:sz w:val="20"/>
        </w:rPr>
      </w:pPr>
      <w:r w:rsidRPr="00C06A60">
        <w:rPr>
          <w:rFonts w:cs="Arial"/>
          <w:sz w:val="20"/>
        </w:rPr>
        <w:t xml:space="preserve">The permittee shall notify the AQD Technical Programs Unit Supervisor and the District Supervisor not less than </w:t>
      </w:r>
      <w:r w:rsidR="000362EA" w:rsidRPr="00C06A60">
        <w:rPr>
          <w:rFonts w:cs="Arial"/>
          <w:sz w:val="20"/>
        </w:rPr>
        <w:t>7</w:t>
      </w:r>
      <w:r w:rsidRPr="00C06A60">
        <w:rPr>
          <w:rFonts w:cs="Arial"/>
          <w:sz w:val="20"/>
        </w:rPr>
        <w:t xml:space="preserve"> days of the time and place before performance tests are conducted.  </w:t>
      </w:r>
      <w:r w:rsidRPr="00C06A60">
        <w:rPr>
          <w:rFonts w:cs="Arial"/>
          <w:b/>
          <w:sz w:val="20"/>
        </w:rPr>
        <w:t>(R 336.1213(3)</w:t>
      </w:r>
      <w:r w:rsidR="000362EA" w:rsidRPr="00C06A60">
        <w:rPr>
          <w:rFonts w:cs="Arial"/>
          <w:b/>
          <w:sz w:val="20"/>
        </w:rPr>
        <w:t>, R 336.2001(4)</w:t>
      </w:r>
      <w:r w:rsidRPr="00C06A60">
        <w:rPr>
          <w:rFonts w:cs="Arial"/>
          <w:b/>
          <w:sz w:val="20"/>
        </w:rPr>
        <w:t>)</w:t>
      </w:r>
    </w:p>
    <w:p w14:paraId="6ED215B0" w14:textId="77777777" w:rsidR="00211D54" w:rsidRPr="00FE0AD0" w:rsidRDefault="00211D54" w:rsidP="00B37574">
      <w:pPr>
        <w:jc w:val="both"/>
        <w:rPr>
          <w:sz w:val="20"/>
        </w:rPr>
      </w:pPr>
    </w:p>
    <w:p w14:paraId="1B9139EF" w14:textId="77777777" w:rsidR="00B37574" w:rsidRDefault="00B37574" w:rsidP="00B37574">
      <w:pPr>
        <w:jc w:val="both"/>
      </w:pPr>
      <w:r>
        <w:rPr>
          <w:b/>
        </w:rPr>
        <w:t xml:space="preserve">VI.  </w:t>
      </w:r>
      <w:r>
        <w:rPr>
          <w:b/>
          <w:u w:val="single"/>
        </w:rPr>
        <w:t>MONITORING/RECORDKEEPING</w:t>
      </w:r>
    </w:p>
    <w:p w14:paraId="2D6839D3" w14:textId="77777777" w:rsidR="00B37574" w:rsidRPr="00FE0AD0" w:rsidRDefault="00B37574" w:rsidP="00B375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27F2FBE" w14:textId="77777777" w:rsidR="00B37574" w:rsidRDefault="00B37574" w:rsidP="00B37574">
      <w:pPr>
        <w:jc w:val="both"/>
        <w:rPr>
          <w:sz w:val="20"/>
        </w:rPr>
      </w:pPr>
    </w:p>
    <w:p w14:paraId="61859949" w14:textId="77777777" w:rsidR="000362EA" w:rsidRDefault="004B685E" w:rsidP="000362EA">
      <w:pPr>
        <w:numPr>
          <w:ilvl w:val="0"/>
          <w:numId w:val="37"/>
        </w:numPr>
        <w:ind w:left="360"/>
        <w:jc w:val="both"/>
        <w:rPr>
          <w:rFonts w:cs="Arial"/>
          <w:b/>
          <w:sz w:val="20"/>
        </w:rPr>
      </w:pPr>
      <w:r w:rsidRPr="00E76C1F">
        <w:rPr>
          <w:rFonts w:cs="Arial"/>
          <w:sz w:val="20"/>
        </w:rPr>
        <w:t>The permittee shall monitor and record the daily hours of operation of the truck bin loading.</w:t>
      </w:r>
      <w:r w:rsidR="00A4482A">
        <w:rPr>
          <w:rFonts w:cs="Arial"/>
          <w:sz w:val="20"/>
        </w:rPr>
        <w:t xml:space="preserve">  </w:t>
      </w:r>
      <w:r w:rsidRPr="00E76C1F">
        <w:rPr>
          <w:rFonts w:cs="Arial"/>
          <w:b/>
          <w:sz w:val="20"/>
        </w:rPr>
        <w:t>(R</w:t>
      </w:r>
      <w:r>
        <w:rPr>
          <w:rFonts w:cs="Arial"/>
          <w:b/>
          <w:sz w:val="20"/>
        </w:rPr>
        <w:t xml:space="preserve"> </w:t>
      </w:r>
      <w:r w:rsidRPr="00E76C1F">
        <w:rPr>
          <w:rFonts w:cs="Arial"/>
          <w:b/>
          <w:sz w:val="20"/>
        </w:rPr>
        <w:t>336.12</w:t>
      </w:r>
      <w:r w:rsidR="00A4482A">
        <w:rPr>
          <w:rFonts w:cs="Arial"/>
          <w:b/>
          <w:sz w:val="20"/>
        </w:rPr>
        <w:t>13(3)(b)</w:t>
      </w:r>
      <w:r w:rsidRPr="00E76C1F">
        <w:rPr>
          <w:rFonts w:cs="Arial"/>
          <w:b/>
          <w:sz w:val="20"/>
        </w:rPr>
        <w:t>)</w:t>
      </w:r>
      <w:bookmarkStart w:id="76" w:name="_Hlk6472527"/>
    </w:p>
    <w:p w14:paraId="560DD8A9" w14:textId="77777777" w:rsidR="000362EA" w:rsidRDefault="000362EA" w:rsidP="000362EA">
      <w:pPr>
        <w:ind w:left="360"/>
        <w:jc w:val="both"/>
        <w:rPr>
          <w:rFonts w:cs="Arial"/>
          <w:b/>
          <w:sz w:val="20"/>
        </w:rPr>
      </w:pPr>
    </w:p>
    <w:p w14:paraId="6B0F61A2" w14:textId="5D566281" w:rsidR="00B37574" w:rsidRPr="000362EA" w:rsidRDefault="000362EA" w:rsidP="000362EA">
      <w:pPr>
        <w:numPr>
          <w:ilvl w:val="0"/>
          <w:numId w:val="37"/>
        </w:numPr>
        <w:ind w:left="360"/>
        <w:jc w:val="both"/>
        <w:rPr>
          <w:rFonts w:cs="Arial"/>
          <w:b/>
          <w:sz w:val="20"/>
        </w:rPr>
      </w:pPr>
      <w:r w:rsidRPr="000362EA">
        <w:rPr>
          <w:rFonts w:cs="Arial"/>
          <w:sz w:val="20"/>
        </w:rPr>
        <w:t>T</w:t>
      </w:r>
      <w:r w:rsidR="00374E51" w:rsidRPr="000362EA">
        <w:rPr>
          <w:rFonts w:cs="Arial"/>
          <w:sz w:val="20"/>
        </w:rPr>
        <w:t>he permittee shall perform and document non-certified visible emissions observations from EU</w:t>
      </w:r>
      <w:r w:rsidR="006C044F" w:rsidRPr="000362EA">
        <w:rPr>
          <w:rFonts w:cs="Arial"/>
          <w:sz w:val="20"/>
        </w:rPr>
        <w:noBreakHyphen/>
      </w:r>
      <w:r w:rsidR="00211D54" w:rsidRPr="000362EA">
        <w:rPr>
          <w:rFonts w:cs="Arial"/>
          <w:sz w:val="20"/>
        </w:rPr>
        <w:t>PNEUMATICLINE</w:t>
      </w:r>
      <w:r w:rsidR="00374E51" w:rsidRPr="000362EA">
        <w:rPr>
          <w:rFonts w:cs="Arial"/>
          <w:sz w:val="20"/>
        </w:rPr>
        <w:t xml:space="preserve"> </w:t>
      </w:r>
      <w:proofErr w:type="gramStart"/>
      <w:r w:rsidR="00374E51" w:rsidRPr="000362EA">
        <w:rPr>
          <w:rFonts w:cs="Arial"/>
          <w:sz w:val="20"/>
        </w:rPr>
        <w:t>on a daily basis</w:t>
      </w:r>
      <w:proofErr w:type="gramEnd"/>
      <w:r w:rsidR="00374E51" w:rsidRPr="000362EA">
        <w:rPr>
          <w:rFonts w:cs="Arial"/>
          <w:sz w:val="20"/>
        </w:rPr>
        <w:t xml:space="preserve"> when operating. </w:t>
      </w:r>
      <w:r w:rsidR="005C0D75" w:rsidRPr="000362EA">
        <w:rPr>
          <w:rFonts w:cs="Arial"/>
          <w:sz w:val="20"/>
        </w:rPr>
        <w:t xml:space="preserve"> </w:t>
      </w:r>
      <w:r w:rsidR="00374E51" w:rsidRPr="000362EA">
        <w:rPr>
          <w:rFonts w:cs="Arial"/>
          <w:sz w:val="20"/>
        </w:rPr>
        <w:t xml:space="preserve">If during the observation there are any visible emissions detected, </w:t>
      </w:r>
      <w:r w:rsidR="009E3992" w:rsidRPr="000362EA">
        <w:rPr>
          <w:rFonts w:cs="Arial"/>
          <w:sz w:val="20"/>
        </w:rPr>
        <w:t xml:space="preserve">the permittee shall implement corrective action </w:t>
      </w:r>
      <w:r w:rsidR="00253575" w:rsidRPr="000362EA">
        <w:rPr>
          <w:rFonts w:cs="Arial"/>
          <w:sz w:val="20"/>
        </w:rPr>
        <w:t>immediately</w:t>
      </w:r>
      <w:r w:rsidR="009E3992" w:rsidRPr="000362EA">
        <w:rPr>
          <w:rFonts w:cs="Arial"/>
          <w:sz w:val="20"/>
        </w:rPr>
        <w:t xml:space="preserve"> </w:t>
      </w:r>
      <w:r w:rsidR="00253575" w:rsidRPr="000362EA">
        <w:rPr>
          <w:rFonts w:cs="Arial"/>
          <w:sz w:val="20"/>
        </w:rPr>
        <w:t>to restore normal operation and prevent the likely recurrence of the cause of the excursion</w:t>
      </w:r>
      <w:r w:rsidR="00374E51" w:rsidRPr="000362EA">
        <w:rPr>
          <w:rFonts w:cs="Arial"/>
          <w:sz w:val="20"/>
        </w:rPr>
        <w:t xml:space="preserve">. </w:t>
      </w:r>
      <w:r w:rsidR="00253575" w:rsidRPr="000362EA">
        <w:rPr>
          <w:rFonts w:cs="Arial"/>
          <w:sz w:val="20"/>
        </w:rPr>
        <w:t xml:space="preserve"> </w:t>
      </w:r>
      <w:r w:rsidR="00374E51" w:rsidRPr="000362EA">
        <w:rPr>
          <w:rFonts w:cs="Arial"/>
          <w:sz w:val="20"/>
        </w:rPr>
        <w:t>Records of the non-certified visible emissions observations, the reason for any visible emissions observed, and any corrective actions taken shall be kept on file and made available to the Department upon request</w:t>
      </w:r>
      <w:bookmarkEnd w:id="76"/>
      <w:r w:rsidR="00374E51" w:rsidRPr="000362EA">
        <w:rPr>
          <w:rFonts w:cs="Arial"/>
          <w:sz w:val="20"/>
        </w:rPr>
        <w:t>.</w:t>
      </w:r>
      <w:r w:rsidR="005C0D75" w:rsidRPr="000362EA">
        <w:rPr>
          <w:rFonts w:cs="Arial"/>
          <w:sz w:val="20"/>
        </w:rPr>
        <w:t xml:space="preserve"> </w:t>
      </w:r>
      <w:r w:rsidR="00374E51" w:rsidRPr="000362EA">
        <w:rPr>
          <w:rFonts w:cs="Arial"/>
          <w:sz w:val="20"/>
        </w:rPr>
        <w:t xml:space="preserve"> </w:t>
      </w:r>
      <w:r w:rsidR="00374E51" w:rsidRPr="000362EA">
        <w:rPr>
          <w:rFonts w:cs="Arial"/>
          <w:b/>
          <w:bCs/>
          <w:sz w:val="20"/>
        </w:rPr>
        <w:t>(R 336.1213(3), R</w:t>
      </w:r>
      <w:r w:rsidR="00211D54" w:rsidRPr="000362EA">
        <w:rPr>
          <w:rFonts w:cs="Arial"/>
          <w:b/>
          <w:bCs/>
          <w:sz w:val="20"/>
        </w:rPr>
        <w:t> </w:t>
      </w:r>
      <w:r w:rsidR="00374E51" w:rsidRPr="000362EA">
        <w:rPr>
          <w:rFonts w:cs="Arial"/>
          <w:b/>
          <w:bCs/>
          <w:sz w:val="20"/>
        </w:rPr>
        <w:t>336.1301(1)(a))</w:t>
      </w:r>
    </w:p>
    <w:p w14:paraId="3BECBF9A" w14:textId="77777777" w:rsidR="005C0D75" w:rsidRPr="000362EA" w:rsidRDefault="005C0D75" w:rsidP="00211D54">
      <w:pPr>
        <w:tabs>
          <w:tab w:val="left" w:pos="360"/>
        </w:tabs>
        <w:ind w:left="360" w:hanging="360"/>
        <w:jc w:val="both"/>
        <w:rPr>
          <w:b/>
          <w:sz w:val="20"/>
        </w:rPr>
      </w:pPr>
    </w:p>
    <w:p w14:paraId="67AA61EC" w14:textId="3D8FBC89" w:rsidR="00211D54" w:rsidRPr="00B13805" w:rsidRDefault="005C0D75" w:rsidP="00211D54">
      <w:pPr>
        <w:tabs>
          <w:tab w:val="left" w:pos="360"/>
        </w:tabs>
        <w:ind w:left="360" w:hanging="360"/>
        <w:jc w:val="both"/>
        <w:rPr>
          <w:sz w:val="20"/>
        </w:rPr>
      </w:pPr>
      <w:r w:rsidRPr="00B13805">
        <w:rPr>
          <w:b/>
          <w:sz w:val="20"/>
        </w:rPr>
        <w:t>See Appendi</w:t>
      </w:r>
      <w:r w:rsidR="009E645E">
        <w:rPr>
          <w:b/>
          <w:sz w:val="20"/>
        </w:rPr>
        <w:t>x</w:t>
      </w:r>
      <w:r w:rsidRPr="00B13805">
        <w:rPr>
          <w:b/>
          <w:sz w:val="20"/>
        </w:rPr>
        <w:t xml:space="preserve"> </w:t>
      </w:r>
      <w:r w:rsidR="00B13805" w:rsidRPr="00B13805">
        <w:rPr>
          <w:b/>
          <w:sz w:val="20"/>
        </w:rPr>
        <w:t>3</w:t>
      </w:r>
    </w:p>
    <w:p w14:paraId="20F23BB9" w14:textId="77777777" w:rsidR="005C0D75" w:rsidRDefault="005C0D75" w:rsidP="00B37574">
      <w:pPr>
        <w:jc w:val="both"/>
        <w:rPr>
          <w:b/>
        </w:rPr>
      </w:pPr>
    </w:p>
    <w:p w14:paraId="482171D9" w14:textId="047F4121" w:rsidR="00B37574" w:rsidRPr="00F01FE1" w:rsidRDefault="00B37574" w:rsidP="00B37574">
      <w:pPr>
        <w:jc w:val="both"/>
        <w:rPr>
          <w:b/>
          <w:sz w:val="20"/>
          <w:u w:val="single"/>
        </w:rPr>
      </w:pPr>
      <w:r>
        <w:rPr>
          <w:b/>
        </w:rPr>
        <w:t xml:space="preserve">VII.  </w:t>
      </w:r>
      <w:r>
        <w:rPr>
          <w:b/>
          <w:u w:val="single"/>
        </w:rPr>
        <w:t>REPORTING</w:t>
      </w:r>
    </w:p>
    <w:p w14:paraId="46195E2F" w14:textId="77777777" w:rsidR="00B37574" w:rsidRPr="00047D6A" w:rsidRDefault="00B37574" w:rsidP="00B37574">
      <w:pPr>
        <w:jc w:val="both"/>
        <w:rPr>
          <w:sz w:val="20"/>
        </w:rPr>
      </w:pPr>
    </w:p>
    <w:p w14:paraId="563F0E6F" w14:textId="77777777" w:rsidR="00B37574" w:rsidRDefault="00B37574" w:rsidP="00B3757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C199E9A" w14:textId="77777777" w:rsidR="00B37574" w:rsidRPr="00984760" w:rsidRDefault="00B37574" w:rsidP="00B37574">
      <w:pPr>
        <w:ind w:left="360" w:hanging="360"/>
        <w:jc w:val="both"/>
        <w:rPr>
          <w:sz w:val="20"/>
        </w:rPr>
      </w:pPr>
    </w:p>
    <w:p w14:paraId="0DE65177" w14:textId="77777777" w:rsidR="00B37574" w:rsidRDefault="00B37574" w:rsidP="00B3757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57CFFBB3" w14:textId="77777777" w:rsidR="00B37574" w:rsidRPr="00984760" w:rsidRDefault="00B37574" w:rsidP="00B37574">
      <w:pPr>
        <w:ind w:left="360" w:hanging="360"/>
        <w:jc w:val="both"/>
        <w:rPr>
          <w:sz w:val="20"/>
        </w:rPr>
      </w:pPr>
    </w:p>
    <w:p w14:paraId="60F7E814" w14:textId="77777777" w:rsidR="00B37574" w:rsidRPr="00984760" w:rsidRDefault="00B37574" w:rsidP="00B3757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18F303E" w14:textId="77777777" w:rsidR="00B37574" w:rsidRPr="00E873CB" w:rsidRDefault="00B37574" w:rsidP="00B37574">
      <w:pPr>
        <w:jc w:val="both"/>
        <w:rPr>
          <w:rFonts w:cs="Arial"/>
          <w:sz w:val="20"/>
        </w:rPr>
      </w:pPr>
    </w:p>
    <w:p w14:paraId="0D3A805C" w14:textId="77777777" w:rsidR="00B37574" w:rsidRPr="00FE0AD0" w:rsidRDefault="00B37574" w:rsidP="00B37574">
      <w:pPr>
        <w:jc w:val="both"/>
        <w:rPr>
          <w:rFonts w:cs="Arial"/>
          <w:b/>
          <w:sz w:val="20"/>
        </w:rPr>
      </w:pPr>
      <w:r w:rsidRPr="00FE0AD0">
        <w:rPr>
          <w:rFonts w:cs="Arial"/>
          <w:b/>
          <w:sz w:val="20"/>
        </w:rPr>
        <w:t>See Appendix 8</w:t>
      </w:r>
    </w:p>
    <w:p w14:paraId="185B07FD" w14:textId="77777777" w:rsidR="00B37574" w:rsidRPr="00E873CB" w:rsidRDefault="00B37574" w:rsidP="00B37574">
      <w:pPr>
        <w:jc w:val="both"/>
        <w:rPr>
          <w:rFonts w:cs="Arial"/>
          <w:sz w:val="20"/>
        </w:rPr>
      </w:pPr>
    </w:p>
    <w:p w14:paraId="774E4215" w14:textId="77777777" w:rsidR="00B37574" w:rsidRDefault="00B37574" w:rsidP="00B37574">
      <w:pPr>
        <w:jc w:val="both"/>
      </w:pPr>
      <w:r>
        <w:rPr>
          <w:b/>
        </w:rPr>
        <w:t xml:space="preserve">VIII.  </w:t>
      </w:r>
      <w:r>
        <w:rPr>
          <w:b/>
          <w:u w:val="single"/>
        </w:rPr>
        <w:t>STACK/VENT RESTRICTION(S)</w:t>
      </w:r>
    </w:p>
    <w:p w14:paraId="104A2348" w14:textId="77777777" w:rsidR="00B37574" w:rsidRDefault="00B37574" w:rsidP="00B37574">
      <w:pPr>
        <w:jc w:val="both"/>
        <w:rPr>
          <w:sz w:val="20"/>
        </w:rPr>
      </w:pPr>
    </w:p>
    <w:p w14:paraId="07383A2E" w14:textId="1EF6D7B2" w:rsidR="00B37574" w:rsidRDefault="00A4482A" w:rsidP="00A4482A">
      <w:pPr>
        <w:tabs>
          <w:tab w:val="left" w:pos="360"/>
        </w:tabs>
        <w:jc w:val="both"/>
        <w:rPr>
          <w:sz w:val="20"/>
        </w:rPr>
      </w:pPr>
      <w:r>
        <w:rPr>
          <w:sz w:val="20"/>
        </w:rPr>
        <w:t>NA</w:t>
      </w:r>
    </w:p>
    <w:p w14:paraId="131CB2F5" w14:textId="77777777" w:rsidR="00A4482A" w:rsidRPr="00CA69D1" w:rsidRDefault="00A4482A" w:rsidP="00B37574">
      <w:pPr>
        <w:jc w:val="both"/>
        <w:rPr>
          <w:sz w:val="20"/>
        </w:rPr>
      </w:pPr>
    </w:p>
    <w:p w14:paraId="4F0A15FA" w14:textId="77777777" w:rsidR="00B37574" w:rsidRDefault="00B37574" w:rsidP="00B37574">
      <w:pPr>
        <w:jc w:val="both"/>
      </w:pPr>
      <w:r>
        <w:rPr>
          <w:b/>
        </w:rPr>
        <w:t xml:space="preserve">IX.  </w:t>
      </w:r>
      <w:r>
        <w:rPr>
          <w:b/>
          <w:u w:val="single"/>
        </w:rPr>
        <w:t>OTHER REQUIREMENT(S)</w:t>
      </w:r>
    </w:p>
    <w:p w14:paraId="50FA01C5" w14:textId="77777777" w:rsidR="00B37574" w:rsidRPr="00FE0AD0" w:rsidRDefault="00B37574" w:rsidP="00B37574">
      <w:pPr>
        <w:jc w:val="both"/>
        <w:rPr>
          <w:sz w:val="20"/>
        </w:rPr>
      </w:pPr>
    </w:p>
    <w:p w14:paraId="2222B643" w14:textId="77777777" w:rsidR="00B37574" w:rsidRPr="00984760" w:rsidRDefault="00A4482A" w:rsidP="00E277BB">
      <w:pPr>
        <w:jc w:val="both"/>
        <w:rPr>
          <w:sz w:val="20"/>
        </w:rPr>
      </w:pPr>
      <w:r>
        <w:rPr>
          <w:sz w:val="20"/>
        </w:rPr>
        <w:t>NA</w:t>
      </w:r>
    </w:p>
    <w:p w14:paraId="28B6FE0F" w14:textId="77777777" w:rsidR="00B37574" w:rsidRDefault="00B37574" w:rsidP="00B37574">
      <w:pPr>
        <w:jc w:val="both"/>
        <w:rPr>
          <w:sz w:val="20"/>
        </w:rPr>
      </w:pPr>
    </w:p>
    <w:p w14:paraId="0F3D5780" w14:textId="77777777" w:rsidR="00B37574" w:rsidRPr="00FE0AD0" w:rsidRDefault="00B37574" w:rsidP="00B37574">
      <w:pPr>
        <w:jc w:val="both"/>
        <w:rPr>
          <w:sz w:val="20"/>
        </w:rPr>
      </w:pPr>
    </w:p>
    <w:p w14:paraId="3F527901" w14:textId="77777777" w:rsidR="00B37574" w:rsidRPr="00B90185" w:rsidRDefault="00B37574" w:rsidP="00B37574">
      <w:pPr>
        <w:jc w:val="both"/>
        <w:rPr>
          <w:b/>
          <w:sz w:val="20"/>
        </w:rPr>
      </w:pPr>
      <w:r w:rsidRPr="00B90185">
        <w:rPr>
          <w:b/>
          <w:sz w:val="20"/>
          <w:u w:val="single"/>
        </w:rPr>
        <w:t>Footnotes</w:t>
      </w:r>
      <w:r w:rsidRPr="00B90185">
        <w:rPr>
          <w:b/>
          <w:sz w:val="20"/>
        </w:rPr>
        <w:t>:</w:t>
      </w:r>
    </w:p>
    <w:p w14:paraId="59F8FB58" w14:textId="77777777" w:rsidR="00B37574" w:rsidRPr="001E3851" w:rsidRDefault="00B37574" w:rsidP="00B3757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FCF52F5" w14:textId="77777777" w:rsidR="00B37574" w:rsidRPr="00D53AEC" w:rsidRDefault="00B37574" w:rsidP="00B3757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FAE61BD" w14:textId="4360C2A5" w:rsidR="00A86D8D" w:rsidRDefault="00B37574" w:rsidP="007014BE">
      <w:r>
        <w:br w:type="page"/>
      </w:r>
    </w:p>
    <w:p w14:paraId="7217FD25" w14:textId="77777777" w:rsidR="00CA69D1" w:rsidRPr="00B37574" w:rsidRDefault="00CA69D1" w:rsidP="007014BE"/>
    <w:p w14:paraId="2FE8563E" w14:textId="77777777" w:rsidR="00B37574" w:rsidRPr="00C43734" w:rsidRDefault="00B37574" w:rsidP="00B3757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7" w:name="_Toc28945783"/>
      <w:r w:rsidRPr="00C43734">
        <w:rPr>
          <w:bCs/>
          <w:szCs w:val="28"/>
        </w:rPr>
        <w:t>EU</w:t>
      </w:r>
      <w:r w:rsidR="00506527">
        <w:rPr>
          <w:bCs/>
          <w:szCs w:val="28"/>
        </w:rPr>
        <w:t>-GENERATOR</w:t>
      </w:r>
      <w:bookmarkEnd w:id="77"/>
    </w:p>
    <w:p w14:paraId="7F416668" w14:textId="77777777" w:rsidR="00B37574" w:rsidRPr="00EE02F9" w:rsidRDefault="00B37574" w:rsidP="00B3757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B02947A" w14:textId="77777777" w:rsidR="00B37574" w:rsidRPr="0019740E" w:rsidRDefault="00B37574" w:rsidP="00B37574">
      <w:pPr>
        <w:rPr>
          <w:sz w:val="20"/>
        </w:rPr>
      </w:pPr>
    </w:p>
    <w:p w14:paraId="7D06C6FC" w14:textId="77777777" w:rsidR="00B37574" w:rsidRDefault="00B37574" w:rsidP="00B37574">
      <w:pPr>
        <w:jc w:val="both"/>
        <w:rPr>
          <w:b/>
          <w:u w:val="single"/>
        </w:rPr>
      </w:pPr>
      <w:r>
        <w:rPr>
          <w:b/>
          <w:u w:val="single"/>
        </w:rPr>
        <w:t>DESCRIPTION</w:t>
      </w:r>
    </w:p>
    <w:p w14:paraId="080CBA5F" w14:textId="77777777" w:rsidR="00B37574" w:rsidRDefault="00B37574" w:rsidP="00B37574">
      <w:pPr>
        <w:jc w:val="both"/>
        <w:rPr>
          <w:sz w:val="20"/>
        </w:rPr>
      </w:pPr>
    </w:p>
    <w:p w14:paraId="6B5675B2" w14:textId="31336EBC" w:rsidR="00632678" w:rsidRPr="00E76C1F" w:rsidRDefault="00632678" w:rsidP="00632678">
      <w:pPr>
        <w:jc w:val="both"/>
        <w:rPr>
          <w:rFonts w:cs="Arial"/>
          <w:sz w:val="20"/>
        </w:rPr>
      </w:pPr>
      <w:r w:rsidRPr="00E76C1F">
        <w:rPr>
          <w:rFonts w:cs="Arial"/>
          <w:sz w:val="20"/>
        </w:rPr>
        <w:t xml:space="preserve">A 200 </w:t>
      </w:r>
      <w:r w:rsidR="00B53116">
        <w:rPr>
          <w:rFonts w:cs="Arial"/>
          <w:sz w:val="20"/>
        </w:rPr>
        <w:t>KW</w:t>
      </w:r>
      <w:r w:rsidRPr="00E76C1F">
        <w:rPr>
          <w:rFonts w:cs="Arial"/>
          <w:sz w:val="20"/>
        </w:rPr>
        <w:t xml:space="preserve"> diesel-fueled emergency generator manufactured in 2013.</w:t>
      </w:r>
    </w:p>
    <w:p w14:paraId="6EEE2DCA" w14:textId="77777777" w:rsidR="00B37574" w:rsidRPr="0019740E" w:rsidRDefault="00B37574" w:rsidP="00B37574">
      <w:pPr>
        <w:jc w:val="both"/>
        <w:rPr>
          <w:sz w:val="20"/>
        </w:rPr>
      </w:pPr>
    </w:p>
    <w:p w14:paraId="425F8F9A" w14:textId="11084311" w:rsidR="00B37574" w:rsidRPr="002D2E55" w:rsidRDefault="00B37574" w:rsidP="00B37574">
      <w:pPr>
        <w:jc w:val="both"/>
        <w:rPr>
          <w:sz w:val="20"/>
        </w:rPr>
      </w:pPr>
      <w:r w:rsidRPr="00FE0AD0">
        <w:rPr>
          <w:b/>
          <w:sz w:val="20"/>
        </w:rPr>
        <w:t>Flexible Group ID</w:t>
      </w:r>
      <w:r>
        <w:rPr>
          <w:b/>
          <w:sz w:val="20"/>
        </w:rPr>
        <w:t>:</w:t>
      </w:r>
      <w:r>
        <w:rPr>
          <w:sz w:val="20"/>
        </w:rPr>
        <w:t xml:space="preserve"> </w:t>
      </w:r>
      <w:r w:rsidR="00CA69D1">
        <w:rPr>
          <w:sz w:val="20"/>
        </w:rPr>
        <w:t xml:space="preserve"> </w:t>
      </w:r>
      <w:r w:rsidR="00632678" w:rsidRPr="00632678">
        <w:rPr>
          <w:sz w:val="20"/>
        </w:rPr>
        <w:t>NA</w:t>
      </w:r>
    </w:p>
    <w:p w14:paraId="6714CC1A" w14:textId="77777777" w:rsidR="00B37574" w:rsidRPr="0019740E" w:rsidRDefault="00B37574" w:rsidP="00B37574">
      <w:pPr>
        <w:tabs>
          <w:tab w:val="left" w:pos="6328"/>
        </w:tabs>
        <w:jc w:val="both"/>
        <w:rPr>
          <w:sz w:val="20"/>
        </w:rPr>
      </w:pPr>
    </w:p>
    <w:p w14:paraId="23E6F463" w14:textId="77777777" w:rsidR="00B37574" w:rsidRDefault="00B37574" w:rsidP="00B37574">
      <w:pPr>
        <w:jc w:val="both"/>
        <w:rPr>
          <w:b/>
          <w:u w:val="single"/>
        </w:rPr>
      </w:pPr>
      <w:r>
        <w:rPr>
          <w:b/>
          <w:u w:val="single"/>
        </w:rPr>
        <w:t>POLLUTION CONTROL EQUIPMENT</w:t>
      </w:r>
    </w:p>
    <w:p w14:paraId="6E3A45DD" w14:textId="77777777" w:rsidR="00B37574" w:rsidRPr="00632678" w:rsidRDefault="00B37574" w:rsidP="00B37574">
      <w:pPr>
        <w:jc w:val="both"/>
      </w:pPr>
    </w:p>
    <w:p w14:paraId="4C972F90" w14:textId="77777777" w:rsidR="00B37574" w:rsidRPr="00632678" w:rsidRDefault="00632678" w:rsidP="00B37574">
      <w:pPr>
        <w:jc w:val="both"/>
        <w:rPr>
          <w:sz w:val="20"/>
        </w:rPr>
      </w:pPr>
      <w:r w:rsidRPr="00632678">
        <w:rPr>
          <w:sz w:val="20"/>
        </w:rPr>
        <w:t>NA</w:t>
      </w:r>
    </w:p>
    <w:p w14:paraId="5F087FF3" w14:textId="77777777" w:rsidR="00B37574" w:rsidRPr="00906ACF" w:rsidRDefault="00B37574" w:rsidP="00B37574">
      <w:pPr>
        <w:jc w:val="both"/>
        <w:rPr>
          <w:sz w:val="20"/>
        </w:rPr>
      </w:pPr>
    </w:p>
    <w:p w14:paraId="642188E8" w14:textId="77777777" w:rsidR="00B37574" w:rsidRPr="00F01FE1" w:rsidRDefault="00B37574" w:rsidP="00B37574">
      <w:pPr>
        <w:jc w:val="both"/>
        <w:rPr>
          <w:b/>
          <w:sz w:val="20"/>
          <w:u w:val="single"/>
        </w:rPr>
      </w:pPr>
      <w:r>
        <w:rPr>
          <w:b/>
        </w:rPr>
        <w:t xml:space="preserve">I.  </w:t>
      </w:r>
      <w:r>
        <w:rPr>
          <w:b/>
          <w:u w:val="single"/>
        </w:rPr>
        <w:t>EMISSION LIMIT(S)</w:t>
      </w:r>
    </w:p>
    <w:p w14:paraId="758E213E" w14:textId="77777777" w:rsidR="00B37574" w:rsidRDefault="00B37574" w:rsidP="00B375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99"/>
        <w:gridCol w:w="1440"/>
        <w:gridCol w:w="1810"/>
      </w:tblGrid>
      <w:tr w:rsidR="00632678" w:rsidRPr="00E76C1F" w14:paraId="06AAB8E3" w14:textId="77777777" w:rsidTr="00DC764E">
        <w:trPr>
          <w:cantSplit/>
          <w:trHeight w:val="791"/>
          <w:tblHeader/>
        </w:trPr>
        <w:tc>
          <w:tcPr>
            <w:tcW w:w="1626" w:type="dxa"/>
            <w:tcBorders>
              <w:top w:val="single" w:sz="4" w:space="0" w:color="auto"/>
              <w:left w:val="single" w:sz="4" w:space="0" w:color="auto"/>
              <w:bottom w:val="single" w:sz="4" w:space="0" w:color="auto"/>
              <w:right w:val="single" w:sz="4" w:space="0" w:color="auto"/>
            </w:tcBorders>
            <w:vAlign w:val="center"/>
          </w:tcPr>
          <w:p w14:paraId="689E361E" w14:textId="77777777" w:rsidR="00632678" w:rsidRPr="00E76C1F" w:rsidRDefault="00632678" w:rsidP="00DC764E">
            <w:pPr>
              <w:jc w:val="center"/>
              <w:rPr>
                <w:rFonts w:cs="Arial"/>
                <w:b/>
                <w:sz w:val="20"/>
              </w:rPr>
            </w:pPr>
            <w:r w:rsidRPr="00E76C1F">
              <w:rPr>
                <w:rFonts w:cs="Arial"/>
                <w:b/>
                <w:sz w:val="20"/>
              </w:rPr>
              <w:t>Pollutant</w:t>
            </w:r>
          </w:p>
        </w:tc>
        <w:tc>
          <w:tcPr>
            <w:tcW w:w="1440" w:type="dxa"/>
            <w:tcBorders>
              <w:top w:val="single" w:sz="4" w:space="0" w:color="auto"/>
              <w:left w:val="single" w:sz="4" w:space="0" w:color="auto"/>
              <w:bottom w:val="single" w:sz="4" w:space="0" w:color="auto"/>
              <w:right w:val="single" w:sz="4" w:space="0" w:color="auto"/>
            </w:tcBorders>
            <w:vAlign w:val="center"/>
          </w:tcPr>
          <w:p w14:paraId="188EFAA3" w14:textId="77777777" w:rsidR="00632678" w:rsidRPr="00E76C1F" w:rsidRDefault="00632678" w:rsidP="00DC764E">
            <w:pPr>
              <w:jc w:val="center"/>
              <w:rPr>
                <w:rFonts w:cs="Arial"/>
                <w:b/>
                <w:sz w:val="20"/>
              </w:rPr>
            </w:pPr>
            <w:r w:rsidRPr="00E76C1F">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4031FB9B" w14:textId="77777777" w:rsidR="00632678" w:rsidRPr="00E76C1F" w:rsidRDefault="00632678" w:rsidP="00DC764E">
            <w:pPr>
              <w:jc w:val="center"/>
              <w:rPr>
                <w:rFonts w:cs="Arial"/>
                <w:b/>
                <w:sz w:val="20"/>
              </w:rPr>
            </w:pPr>
            <w:r w:rsidRPr="00E76C1F">
              <w:rPr>
                <w:rFonts w:cs="Arial"/>
                <w:b/>
                <w:sz w:val="20"/>
              </w:rPr>
              <w:t>Time Period/ Operating Scenario</w:t>
            </w:r>
          </w:p>
        </w:tc>
        <w:tc>
          <w:tcPr>
            <w:tcW w:w="1699" w:type="dxa"/>
            <w:tcBorders>
              <w:top w:val="single" w:sz="4" w:space="0" w:color="auto"/>
              <w:left w:val="single" w:sz="4" w:space="0" w:color="auto"/>
              <w:bottom w:val="single" w:sz="4" w:space="0" w:color="auto"/>
              <w:right w:val="single" w:sz="4" w:space="0" w:color="auto"/>
            </w:tcBorders>
            <w:vAlign w:val="center"/>
          </w:tcPr>
          <w:p w14:paraId="588E5295" w14:textId="77777777" w:rsidR="00632678" w:rsidRPr="00E76C1F" w:rsidRDefault="00632678" w:rsidP="00DC764E">
            <w:pPr>
              <w:jc w:val="center"/>
              <w:rPr>
                <w:rFonts w:cs="Arial"/>
                <w:b/>
                <w:sz w:val="20"/>
              </w:rPr>
            </w:pPr>
            <w:r w:rsidRPr="00E76C1F">
              <w:rPr>
                <w:rFonts w:cs="Arial"/>
                <w:b/>
                <w:sz w:val="20"/>
              </w:rPr>
              <w:t>Equipment</w:t>
            </w:r>
          </w:p>
        </w:tc>
        <w:tc>
          <w:tcPr>
            <w:tcW w:w="1440" w:type="dxa"/>
            <w:tcBorders>
              <w:top w:val="single" w:sz="4" w:space="0" w:color="auto"/>
              <w:left w:val="single" w:sz="4" w:space="0" w:color="auto"/>
              <w:bottom w:val="single" w:sz="4" w:space="0" w:color="auto"/>
              <w:right w:val="single" w:sz="4" w:space="0" w:color="auto"/>
            </w:tcBorders>
            <w:vAlign w:val="center"/>
          </w:tcPr>
          <w:p w14:paraId="6702FFD5" w14:textId="77777777" w:rsidR="00632678" w:rsidRPr="00E76C1F" w:rsidRDefault="00632678" w:rsidP="00DC764E">
            <w:pPr>
              <w:jc w:val="center"/>
              <w:rPr>
                <w:rFonts w:cs="Arial"/>
                <w:b/>
                <w:sz w:val="20"/>
              </w:rPr>
            </w:pPr>
            <w:r w:rsidRPr="00E76C1F">
              <w:rPr>
                <w:rFonts w:cs="Arial"/>
                <w:b/>
                <w:sz w:val="20"/>
              </w:rPr>
              <w:t>Monitoring/</w:t>
            </w:r>
          </w:p>
          <w:p w14:paraId="791D892F" w14:textId="77777777" w:rsidR="00632678" w:rsidRPr="00E76C1F" w:rsidRDefault="00632678" w:rsidP="00DC764E">
            <w:pPr>
              <w:jc w:val="center"/>
              <w:rPr>
                <w:rFonts w:cs="Arial"/>
                <w:b/>
                <w:sz w:val="20"/>
              </w:rPr>
            </w:pPr>
            <w:r w:rsidRPr="00E76C1F">
              <w:rPr>
                <w:rFonts w:cs="Arial"/>
                <w:b/>
                <w:sz w:val="20"/>
              </w:rPr>
              <w:t>Testing Method</w:t>
            </w:r>
          </w:p>
        </w:tc>
        <w:tc>
          <w:tcPr>
            <w:tcW w:w="1810" w:type="dxa"/>
            <w:tcBorders>
              <w:top w:val="single" w:sz="4" w:space="0" w:color="auto"/>
              <w:left w:val="single" w:sz="4" w:space="0" w:color="auto"/>
              <w:bottom w:val="single" w:sz="4" w:space="0" w:color="auto"/>
              <w:right w:val="single" w:sz="4" w:space="0" w:color="auto"/>
            </w:tcBorders>
            <w:vAlign w:val="center"/>
          </w:tcPr>
          <w:p w14:paraId="7D24C51C" w14:textId="77777777" w:rsidR="00632678" w:rsidRPr="00E76C1F" w:rsidRDefault="00632678" w:rsidP="00DC764E">
            <w:pPr>
              <w:jc w:val="center"/>
              <w:rPr>
                <w:rFonts w:cs="Arial"/>
                <w:b/>
                <w:sz w:val="20"/>
              </w:rPr>
            </w:pPr>
            <w:r w:rsidRPr="00E76C1F">
              <w:rPr>
                <w:rFonts w:cs="Arial"/>
                <w:b/>
                <w:sz w:val="20"/>
              </w:rPr>
              <w:t>Underlying Applicable Requirements</w:t>
            </w:r>
          </w:p>
        </w:tc>
      </w:tr>
      <w:tr w:rsidR="00632678" w:rsidRPr="00E76C1F" w14:paraId="1A0B5368" w14:textId="77777777" w:rsidTr="00DC764E">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5E839DBA" w14:textId="5CC4E816" w:rsidR="00632678" w:rsidRPr="00CA69D1" w:rsidRDefault="00632678" w:rsidP="001E5CD0">
            <w:pPr>
              <w:pStyle w:val="ListParagraph"/>
              <w:numPr>
                <w:ilvl w:val="0"/>
                <w:numId w:val="60"/>
              </w:numPr>
              <w:rPr>
                <w:rFonts w:cs="Arial"/>
                <w:sz w:val="20"/>
              </w:rPr>
            </w:pPr>
            <w:r w:rsidRPr="00CA69D1">
              <w:rPr>
                <w:rFonts w:cs="Arial"/>
                <w:sz w:val="20"/>
              </w:rPr>
              <w:t>NMHC + NOx</w:t>
            </w:r>
          </w:p>
        </w:tc>
        <w:tc>
          <w:tcPr>
            <w:tcW w:w="1440" w:type="dxa"/>
            <w:tcBorders>
              <w:top w:val="single" w:sz="4" w:space="0" w:color="auto"/>
              <w:left w:val="single" w:sz="4" w:space="0" w:color="auto"/>
              <w:bottom w:val="single" w:sz="4" w:space="0" w:color="auto"/>
              <w:right w:val="single" w:sz="4" w:space="0" w:color="auto"/>
            </w:tcBorders>
            <w:vAlign w:val="center"/>
          </w:tcPr>
          <w:p w14:paraId="7A46CA6C" w14:textId="77777777" w:rsidR="00632678" w:rsidRPr="00E76C1F" w:rsidRDefault="00632678" w:rsidP="00DC764E">
            <w:pPr>
              <w:jc w:val="center"/>
              <w:rPr>
                <w:rFonts w:cs="Arial"/>
                <w:sz w:val="20"/>
              </w:rPr>
            </w:pPr>
            <w:r w:rsidRPr="00E76C1F">
              <w:rPr>
                <w:rFonts w:cs="Arial"/>
                <w:sz w:val="20"/>
              </w:rPr>
              <w:t>4.0 g/kW-hr</w:t>
            </w:r>
          </w:p>
        </w:tc>
        <w:tc>
          <w:tcPr>
            <w:tcW w:w="2245" w:type="dxa"/>
            <w:tcBorders>
              <w:top w:val="single" w:sz="4" w:space="0" w:color="auto"/>
              <w:left w:val="single" w:sz="4" w:space="0" w:color="auto"/>
              <w:bottom w:val="single" w:sz="4" w:space="0" w:color="auto"/>
              <w:right w:val="single" w:sz="4" w:space="0" w:color="auto"/>
            </w:tcBorders>
            <w:vAlign w:val="center"/>
          </w:tcPr>
          <w:p w14:paraId="08D099FB" w14:textId="77777777" w:rsidR="00632678" w:rsidRPr="00E76C1F" w:rsidRDefault="00632678" w:rsidP="00DC764E">
            <w:pPr>
              <w:jc w:val="center"/>
              <w:rPr>
                <w:rFonts w:cs="Arial"/>
                <w:sz w:val="20"/>
              </w:rPr>
            </w:pPr>
            <w:r w:rsidRPr="00E76C1F">
              <w:rPr>
                <w:rFonts w:cs="Arial"/>
                <w:sz w:val="20"/>
              </w:rPr>
              <w:t>Hourly</w:t>
            </w:r>
          </w:p>
        </w:tc>
        <w:tc>
          <w:tcPr>
            <w:tcW w:w="1699" w:type="dxa"/>
            <w:tcBorders>
              <w:top w:val="single" w:sz="4" w:space="0" w:color="auto"/>
              <w:left w:val="single" w:sz="4" w:space="0" w:color="auto"/>
              <w:bottom w:val="single" w:sz="4" w:space="0" w:color="auto"/>
              <w:right w:val="single" w:sz="4" w:space="0" w:color="auto"/>
            </w:tcBorders>
            <w:vAlign w:val="center"/>
          </w:tcPr>
          <w:p w14:paraId="45AFF8B1" w14:textId="77777777" w:rsidR="00632678" w:rsidRPr="00E76C1F" w:rsidRDefault="00632678" w:rsidP="00DC764E">
            <w:pPr>
              <w:jc w:val="center"/>
              <w:rPr>
                <w:rFonts w:cs="Arial"/>
                <w:sz w:val="20"/>
              </w:rPr>
            </w:pPr>
            <w:r w:rsidRPr="00E76C1F">
              <w:rPr>
                <w:rFonts w:cs="Arial"/>
                <w:sz w:val="20"/>
              </w:rPr>
              <w:t>EU-GENERATOR</w:t>
            </w:r>
          </w:p>
        </w:tc>
        <w:tc>
          <w:tcPr>
            <w:tcW w:w="1440" w:type="dxa"/>
            <w:tcBorders>
              <w:top w:val="single" w:sz="4" w:space="0" w:color="auto"/>
              <w:left w:val="single" w:sz="4" w:space="0" w:color="auto"/>
              <w:bottom w:val="single" w:sz="4" w:space="0" w:color="auto"/>
              <w:right w:val="single" w:sz="4" w:space="0" w:color="auto"/>
            </w:tcBorders>
            <w:vAlign w:val="center"/>
          </w:tcPr>
          <w:p w14:paraId="0AE47539" w14:textId="77777777" w:rsidR="00632678" w:rsidRPr="00E76C1F" w:rsidRDefault="00632678" w:rsidP="00DC764E">
            <w:pPr>
              <w:jc w:val="center"/>
              <w:rPr>
                <w:rFonts w:cs="Arial"/>
                <w:sz w:val="20"/>
              </w:rPr>
            </w:pPr>
            <w:r w:rsidRPr="00E76C1F">
              <w:rPr>
                <w:rFonts w:cs="Arial"/>
                <w:sz w:val="20"/>
              </w:rPr>
              <w:t>SC III.2</w:t>
            </w:r>
          </w:p>
        </w:tc>
        <w:tc>
          <w:tcPr>
            <w:tcW w:w="1810" w:type="dxa"/>
            <w:tcBorders>
              <w:top w:val="single" w:sz="4" w:space="0" w:color="auto"/>
              <w:left w:val="single" w:sz="4" w:space="0" w:color="auto"/>
              <w:bottom w:val="single" w:sz="4" w:space="0" w:color="auto"/>
              <w:right w:val="single" w:sz="4" w:space="0" w:color="auto"/>
            </w:tcBorders>
          </w:tcPr>
          <w:p w14:paraId="7971B3CA" w14:textId="77777777" w:rsidR="00632678" w:rsidRPr="00632678" w:rsidRDefault="00632678" w:rsidP="00DC764E">
            <w:pPr>
              <w:jc w:val="center"/>
              <w:rPr>
                <w:rFonts w:cs="Arial"/>
                <w:b/>
                <w:sz w:val="20"/>
              </w:rPr>
            </w:pPr>
            <w:r w:rsidRPr="00632678">
              <w:rPr>
                <w:rFonts w:cs="Arial"/>
                <w:b/>
                <w:sz w:val="20"/>
              </w:rPr>
              <w:t>40 CFR 60.4205(b)</w:t>
            </w:r>
          </w:p>
        </w:tc>
      </w:tr>
      <w:tr w:rsidR="00632678" w:rsidRPr="00E76C1F" w14:paraId="6F3BB805" w14:textId="77777777" w:rsidTr="00DC764E">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3F8B7C8C" w14:textId="6C04B689" w:rsidR="00632678" w:rsidRPr="00CA69D1" w:rsidRDefault="00632678" w:rsidP="001E5CD0">
            <w:pPr>
              <w:pStyle w:val="ListParagraph"/>
              <w:numPr>
                <w:ilvl w:val="0"/>
                <w:numId w:val="60"/>
              </w:numPr>
              <w:rPr>
                <w:rFonts w:cs="Arial"/>
                <w:sz w:val="20"/>
              </w:rPr>
            </w:pPr>
            <w:r w:rsidRPr="00CA69D1">
              <w:rPr>
                <w:rFonts w:cs="Arial"/>
                <w:sz w:val="20"/>
              </w:rPr>
              <w:t>CO</w:t>
            </w:r>
          </w:p>
        </w:tc>
        <w:tc>
          <w:tcPr>
            <w:tcW w:w="1440" w:type="dxa"/>
            <w:tcBorders>
              <w:top w:val="single" w:sz="4" w:space="0" w:color="auto"/>
              <w:left w:val="single" w:sz="4" w:space="0" w:color="auto"/>
              <w:bottom w:val="single" w:sz="4" w:space="0" w:color="auto"/>
              <w:right w:val="single" w:sz="4" w:space="0" w:color="auto"/>
            </w:tcBorders>
            <w:vAlign w:val="center"/>
          </w:tcPr>
          <w:p w14:paraId="6535D070" w14:textId="77777777" w:rsidR="00632678" w:rsidRPr="00E76C1F" w:rsidRDefault="00632678" w:rsidP="00DC764E">
            <w:pPr>
              <w:jc w:val="center"/>
              <w:rPr>
                <w:rFonts w:cs="Arial"/>
                <w:sz w:val="20"/>
              </w:rPr>
            </w:pPr>
            <w:r w:rsidRPr="00E76C1F">
              <w:rPr>
                <w:rFonts w:cs="Arial"/>
                <w:sz w:val="20"/>
              </w:rPr>
              <w:t>3.5 g/kW-hr</w:t>
            </w:r>
          </w:p>
        </w:tc>
        <w:tc>
          <w:tcPr>
            <w:tcW w:w="2245" w:type="dxa"/>
            <w:tcBorders>
              <w:top w:val="single" w:sz="4" w:space="0" w:color="auto"/>
              <w:left w:val="single" w:sz="4" w:space="0" w:color="auto"/>
              <w:bottom w:val="single" w:sz="4" w:space="0" w:color="auto"/>
              <w:right w:val="single" w:sz="4" w:space="0" w:color="auto"/>
            </w:tcBorders>
            <w:vAlign w:val="center"/>
          </w:tcPr>
          <w:p w14:paraId="5C8A40C3" w14:textId="77777777" w:rsidR="00632678" w:rsidRPr="00E76C1F" w:rsidRDefault="00632678" w:rsidP="00DC764E">
            <w:pPr>
              <w:jc w:val="center"/>
              <w:rPr>
                <w:rFonts w:cs="Arial"/>
                <w:sz w:val="20"/>
              </w:rPr>
            </w:pPr>
            <w:r w:rsidRPr="00E76C1F">
              <w:rPr>
                <w:rFonts w:cs="Arial"/>
                <w:sz w:val="20"/>
              </w:rPr>
              <w:t>Hourly</w:t>
            </w:r>
          </w:p>
        </w:tc>
        <w:tc>
          <w:tcPr>
            <w:tcW w:w="1699" w:type="dxa"/>
            <w:tcBorders>
              <w:top w:val="single" w:sz="4" w:space="0" w:color="auto"/>
              <w:left w:val="single" w:sz="4" w:space="0" w:color="auto"/>
              <w:bottom w:val="single" w:sz="4" w:space="0" w:color="auto"/>
              <w:right w:val="single" w:sz="4" w:space="0" w:color="auto"/>
            </w:tcBorders>
            <w:vAlign w:val="center"/>
          </w:tcPr>
          <w:p w14:paraId="3EE35E25" w14:textId="77777777" w:rsidR="00632678" w:rsidRPr="00E76C1F" w:rsidRDefault="00632678" w:rsidP="00DC764E">
            <w:pPr>
              <w:jc w:val="center"/>
              <w:rPr>
                <w:rFonts w:cs="Arial"/>
                <w:sz w:val="20"/>
              </w:rPr>
            </w:pPr>
            <w:r w:rsidRPr="00E76C1F">
              <w:rPr>
                <w:rFonts w:cs="Arial"/>
                <w:sz w:val="20"/>
              </w:rPr>
              <w:t>EU-GENERATOR</w:t>
            </w:r>
          </w:p>
        </w:tc>
        <w:tc>
          <w:tcPr>
            <w:tcW w:w="1440" w:type="dxa"/>
            <w:tcBorders>
              <w:top w:val="single" w:sz="4" w:space="0" w:color="auto"/>
              <w:left w:val="single" w:sz="4" w:space="0" w:color="auto"/>
              <w:bottom w:val="single" w:sz="4" w:space="0" w:color="auto"/>
              <w:right w:val="single" w:sz="4" w:space="0" w:color="auto"/>
            </w:tcBorders>
            <w:vAlign w:val="center"/>
          </w:tcPr>
          <w:p w14:paraId="339F7B19" w14:textId="77777777" w:rsidR="00632678" w:rsidRPr="00E76C1F" w:rsidRDefault="00632678" w:rsidP="00DC764E">
            <w:pPr>
              <w:jc w:val="center"/>
              <w:rPr>
                <w:rFonts w:cs="Arial"/>
                <w:sz w:val="20"/>
              </w:rPr>
            </w:pPr>
            <w:r w:rsidRPr="00E76C1F">
              <w:rPr>
                <w:rFonts w:cs="Arial"/>
                <w:sz w:val="20"/>
              </w:rPr>
              <w:t>SC III.2</w:t>
            </w:r>
          </w:p>
        </w:tc>
        <w:tc>
          <w:tcPr>
            <w:tcW w:w="1810" w:type="dxa"/>
            <w:tcBorders>
              <w:top w:val="single" w:sz="4" w:space="0" w:color="auto"/>
              <w:left w:val="single" w:sz="4" w:space="0" w:color="auto"/>
              <w:bottom w:val="single" w:sz="4" w:space="0" w:color="auto"/>
              <w:right w:val="single" w:sz="4" w:space="0" w:color="auto"/>
            </w:tcBorders>
          </w:tcPr>
          <w:p w14:paraId="084236C4" w14:textId="77777777" w:rsidR="00632678" w:rsidRPr="00632678" w:rsidRDefault="00632678" w:rsidP="00DC764E">
            <w:pPr>
              <w:jc w:val="center"/>
              <w:rPr>
                <w:rFonts w:cs="Arial"/>
                <w:b/>
                <w:sz w:val="20"/>
              </w:rPr>
            </w:pPr>
            <w:r w:rsidRPr="00632678">
              <w:rPr>
                <w:rFonts w:cs="Arial"/>
                <w:b/>
                <w:sz w:val="20"/>
              </w:rPr>
              <w:t>40 CFR 60.4205(b)</w:t>
            </w:r>
          </w:p>
        </w:tc>
      </w:tr>
      <w:tr w:rsidR="00632678" w:rsidRPr="00E76C1F" w14:paraId="565B9024" w14:textId="77777777" w:rsidTr="00DC764E">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610F8835" w14:textId="6C8C0CF9" w:rsidR="00632678" w:rsidRPr="00CA69D1" w:rsidRDefault="00632678" w:rsidP="001E5CD0">
            <w:pPr>
              <w:pStyle w:val="ListParagraph"/>
              <w:numPr>
                <w:ilvl w:val="0"/>
                <w:numId w:val="60"/>
              </w:numPr>
              <w:rPr>
                <w:rFonts w:cs="Arial"/>
                <w:sz w:val="20"/>
              </w:rPr>
            </w:pPr>
            <w:r w:rsidRPr="00CA69D1">
              <w:rPr>
                <w:rFonts w:cs="Arial"/>
                <w:sz w:val="20"/>
              </w:rPr>
              <w:t>PM</w:t>
            </w:r>
          </w:p>
        </w:tc>
        <w:tc>
          <w:tcPr>
            <w:tcW w:w="1440" w:type="dxa"/>
            <w:tcBorders>
              <w:top w:val="single" w:sz="4" w:space="0" w:color="auto"/>
              <w:left w:val="single" w:sz="4" w:space="0" w:color="auto"/>
              <w:bottom w:val="single" w:sz="4" w:space="0" w:color="auto"/>
              <w:right w:val="single" w:sz="4" w:space="0" w:color="auto"/>
            </w:tcBorders>
            <w:vAlign w:val="center"/>
          </w:tcPr>
          <w:p w14:paraId="2BE944C7" w14:textId="77777777" w:rsidR="00632678" w:rsidRPr="00E76C1F" w:rsidRDefault="00632678" w:rsidP="00DC764E">
            <w:pPr>
              <w:jc w:val="center"/>
              <w:rPr>
                <w:rFonts w:cs="Arial"/>
                <w:sz w:val="20"/>
              </w:rPr>
            </w:pPr>
            <w:r w:rsidRPr="00E76C1F">
              <w:rPr>
                <w:rFonts w:cs="Arial"/>
                <w:sz w:val="20"/>
              </w:rPr>
              <w:t>0.20 g/kW-hr</w:t>
            </w:r>
          </w:p>
        </w:tc>
        <w:tc>
          <w:tcPr>
            <w:tcW w:w="2245" w:type="dxa"/>
            <w:tcBorders>
              <w:top w:val="single" w:sz="4" w:space="0" w:color="auto"/>
              <w:left w:val="single" w:sz="4" w:space="0" w:color="auto"/>
              <w:bottom w:val="single" w:sz="4" w:space="0" w:color="auto"/>
              <w:right w:val="single" w:sz="4" w:space="0" w:color="auto"/>
            </w:tcBorders>
            <w:vAlign w:val="center"/>
          </w:tcPr>
          <w:p w14:paraId="2F0052DF" w14:textId="77777777" w:rsidR="00632678" w:rsidRPr="00E76C1F" w:rsidRDefault="00632678" w:rsidP="00DC764E">
            <w:pPr>
              <w:jc w:val="center"/>
              <w:rPr>
                <w:rFonts w:cs="Arial"/>
                <w:sz w:val="20"/>
              </w:rPr>
            </w:pPr>
            <w:r w:rsidRPr="00E76C1F">
              <w:rPr>
                <w:rFonts w:cs="Arial"/>
                <w:sz w:val="20"/>
              </w:rPr>
              <w:t>Hourly</w:t>
            </w:r>
          </w:p>
        </w:tc>
        <w:tc>
          <w:tcPr>
            <w:tcW w:w="1699" w:type="dxa"/>
            <w:tcBorders>
              <w:top w:val="single" w:sz="4" w:space="0" w:color="auto"/>
              <w:left w:val="single" w:sz="4" w:space="0" w:color="auto"/>
              <w:bottom w:val="single" w:sz="4" w:space="0" w:color="auto"/>
              <w:right w:val="single" w:sz="4" w:space="0" w:color="auto"/>
            </w:tcBorders>
            <w:vAlign w:val="center"/>
          </w:tcPr>
          <w:p w14:paraId="3A7800EA" w14:textId="77777777" w:rsidR="00632678" w:rsidRPr="00E76C1F" w:rsidRDefault="00632678" w:rsidP="00DC764E">
            <w:pPr>
              <w:jc w:val="center"/>
              <w:rPr>
                <w:rFonts w:cs="Arial"/>
                <w:sz w:val="20"/>
              </w:rPr>
            </w:pPr>
            <w:r w:rsidRPr="00E76C1F">
              <w:rPr>
                <w:rFonts w:cs="Arial"/>
                <w:sz w:val="20"/>
              </w:rPr>
              <w:t>EU-GENERATOR</w:t>
            </w:r>
          </w:p>
        </w:tc>
        <w:tc>
          <w:tcPr>
            <w:tcW w:w="1440" w:type="dxa"/>
            <w:tcBorders>
              <w:top w:val="single" w:sz="4" w:space="0" w:color="auto"/>
              <w:left w:val="single" w:sz="4" w:space="0" w:color="auto"/>
              <w:bottom w:val="single" w:sz="4" w:space="0" w:color="auto"/>
              <w:right w:val="single" w:sz="4" w:space="0" w:color="auto"/>
            </w:tcBorders>
            <w:vAlign w:val="center"/>
          </w:tcPr>
          <w:p w14:paraId="28C7EAEC" w14:textId="77777777" w:rsidR="00632678" w:rsidRPr="00E76C1F" w:rsidRDefault="00632678" w:rsidP="00DC764E">
            <w:pPr>
              <w:jc w:val="center"/>
              <w:rPr>
                <w:rFonts w:cs="Arial"/>
                <w:sz w:val="20"/>
              </w:rPr>
            </w:pPr>
            <w:r w:rsidRPr="00E76C1F">
              <w:rPr>
                <w:rFonts w:cs="Arial"/>
                <w:sz w:val="20"/>
              </w:rPr>
              <w:t>SC III.2</w:t>
            </w:r>
          </w:p>
        </w:tc>
        <w:tc>
          <w:tcPr>
            <w:tcW w:w="1810" w:type="dxa"/>
            <w:tcBorders>
              <w:top w:val="single" w:sz="4" w:space="0" w:color="auto"/>
              <w:left w:val="single" w:sz="4" w:space="0" w:color="auto"/>
              <w:bottom w:val="single" w:sz="4" w:space="0" w:color="auto"/>
              <w:right w:val="single" w:sz="4" w:space="0" w:color="auto"/>
            </w:tcBorders>
          </w:tcPr>
          <w:p w14:paraId="188C3861" w14:textId="77777777" w:rsidR="00632678" w:rsidRPr="00632678" w:rsidRDefault="00632678" w:rsidP="00DC764E">
            <w:pPr>
              <w:jc w:val="center"/>
              <w:rPr>
                <w:rFonts w:cs="Arial"/>
                <w:b/>
                <w:sz w:val="20"/>
              </w:rPr>
            </w:pPr>
            <w:r w:rsidRPr="00632678">
              <w:rPr>
                <w:rFonts w:cs="Arial"/>
                <w:b/>
                <w:sz w:val="20"/>
              </w:rPr>
              <w:t>40 CFR 60.4205(b)</w:t>
            </w:r>
          </w:p>
        </w:tc>
      </w:tr>
    </w:tbl>
    <w:p w14:paraId="11B5AA0B" w14:textId="77777777" w:rsidR="00B37574" w:rsidRPr="00FE0AD0" w:rsidRDefault="00B37574" w:rsidP="00B37574">
      <w:pPr>
        <w:jc w:val="both"/>
        <w:rPr>
          <w:sz w:val="20"/>
        </w:rPr>
      </w:pPr>
    </w:p>
    <w:p w14:paraId="0149303B" w14:textId="77777777" w:rsidR="00B37574" w:rsidRDefault="00B37574" w:rsidP="00B37574">
      <w:pPr>
        <w:jc w:val="both"/>
        <w:rPr>
          <w:b/>
          <w:u w:val="single"/>
        </w:rPr>
      </w:pPr>
      <w:r>
        <w:rPr>
          <w:b/>
        </w:rPr>
        <w:t xml:space="preserve">II.  </w:t>
      </w:r>
      <w:r>
        <w:rPr>
          <w:b/>
          <w:u w:val="single"/>
        </w:rPr>
        <w:t>MATERIAL LIMIT(S)</w:t>
      </w:r>
    </w:p>
    <w:p w14:paraId="6FCBFECE" w14:textId="77777777" w:rsidR="00B37574" w:rsidRDefault="00B37574" w:rsidP="00B3757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530"/>
        <w:gridCol w:w="1810"/>
      </w:tblGrid>
      <w:tr w:rsidR="00632678" w:rsidRPr="00E76C1F" w14:paraId="10C9B124" w14:textId="77777777" w:rsidTr="00DC764E">
        <w:trPr>
          <w:cantSplit/>
          <w:tblHeader/>
        </w:trPr>
        <w:tc>
          <w:tcPr>
            <w:tcW w:w="1626" w:type="dxa"/>
            <w:tcBorders>
              <w:top w:val="single" w:sz="4" w:space="0" w:color="auto"/>
              <w:left w:val="single" w:sz="4" w:space="0" w:color="auto"/>
              <w:bottom w:val="single" w:sz="4" w:space="0" w:color="auto"/>
              <w:right w:val="single" w:sz="4" w:space="0" w:color="auto"/>
            </w:tcBorders>
            <w:vAlign w:val="center"/>
          </w:tcPr>
          <w:p w14:paraId="7FFB0797" w14:textId="77777777" w:rsidR="00632678" w:rsidRPr="00E76C1F" w:rsidRDefault="00632678" w:rsidP="00DC764E">
            <w:pPr>
              <w:jc w:val="center"/>
              <w:rPr>
                <w:rFonts w:cs="Arial"/>
                <w:b/>
                <w:sz w:val="20"/>
              </w:rPr>
            </w:pPr>
            <w:r w:rsidRPr="00E76C1F">
              <w:rPr>
                <w:rFonts w:cs="Arial"/>
                <w:b/>
                <w:sz w:val="20"/>
              </w:rPr>
              <w:t>Material</w:t>
            </w:r>
          </w:p>
        </w:tc>
        <w:tc>
          <w:tcPr>
            <w:tcW w:w="1440" w:type="dxa"/>
            <w:tcBorders>
              <w:top w:val="single" w:sz="4" w:space="0" w:color="auto"/>
              <w:left w:val="single" w:sz="4" w:space="0" w:color="auto"/>
              <w:bottom w:val="single" w:sz="4" w:space="0" w:color="auto"/>
              <w:right w:val="single" w:sz="4" w:space="0" w:color="auto"/>
            </w:tcBorders>
            <w:vAlign w:val="center"/>
          </w:tcPr>
          <w:p w14:paraId="5C5F20AB" w14:textId="77777777" w:rsidR="00632678" w:rsidRPr="00E76C1F" w:rsidRDefault="00632678" w:rsidP="00DC764E">
            <w:pPr>
              <w:jc w:val="center"/>
              <w:rPr>
                <w:rFonts w:cs="Arial"/>
                <w:b/>
                <w:sz w:val="20"/>
              </w:rPr>
            </w:pPr>
            <w:r w:rsidRPr="00E76C1F">
              <w:rPr>
                <w:rFonts w:cs="Arial"/>
                <w:b/>
                <w:sz w:val="20"/>
              </w:rPr>
              <w:t>Limit</w:t>
            </w:r>
          </w:p>
        </w:tc>
        <w:tc>
          <w:tcPr>
            <w:tcW w:w="2245" w:type="dxa"/>
            <w:tcBorders>
              <w:top w:val="single" w:sz="4" w:space="0" w:color="auto"/>
              <w:left w:val="single" w:sz="4" w:space="0" w:color="auto"/>
              <w:bottom w:val="single" w:sz="4" w:space="0" w:color="auto"/>
              <w:right w:val="single" w:sz="4" w:space="0" w:color="auto"/>
            </w:tcBorders>
            <w:vAlign w:val="center"/>
          </w:tcPr>
          <w:p w14:paraId="487520DA" w14:textId="77777777" w:rsidR="00632678" w:rsidRPr="00E76C1F" w:rsidRDefault="00632678" w:rsidP="00DC764E">
            <w:pPr>
              <w:jc w:val="center"/>
              <w:rPr>
                <w:rFonts w:cs="Arial"/>
                <w:b/>
                <w:sz w:val="20"/>
              </w:rPr>
            </w:pPr>
            <w:r w:rsidRPr="00E76C1F">
              <w:rPr>
                <w:rFonts w:cs="Arial"/>
                <w:b/>
                <w:sz w:val="20"/>
              </w:rPr>
              <w:t>Time Period/ Operating Scenario</w:t>
            </w:r>
          </w:p>
        </w:tc>
        <w:tc>
          <w:tcPr>
            <w:tcW w:w="1609" w:type="dxa"/>
            <w:tcBorders>
              <w:top w:val="single" w:sz="4" w:space="0" w:color="auto"/>
              <w:left w:val="single" w:sz="4" w:space="0" w:color="auto"/>
              <w:bottom w:val="single" w:sz="4" w:space="0" w:color="auto"/>
              <w:right w:val="single" w:sz="4" w:space="0" w:color="auto"/>
            </w:tcBorders>
            <w:vAlign w:val="center"/>
          </w:tcPr>
          <w:p w14:paraId="507A3824" w14:textId="77777777" w:rsidR="00632678" w:rsidRPr="00E76C1F" w:rsidRDefault="00632678" w:rsidP="00DC764E">
            <w:pPr>
              <w:jc w:val="center"/>
              <w:rPr>
                <w:rFonts w:cs="Arial"/>
                <w:b/>
                <w:sz w:val="20"/>
              </w:rPr>
            </w:pPr>
            <w:r w:rsidRPr="00E76C1F">
              <w:rPr>
                <w:rFonts w:cs="Arial"/>
                <w:b/>
                <w:sz w:val="20"/>
              </w:rPr>
              <w:t>Equipment</w:t>
            </w:r>
          </w:p>
        </w:tc>
        <w:tc>
          <w:tcPr>
            <w:tcW w:w="1530" w:type="dxa"/>
            <w:tcBorders>
              <w:top w:val="single" w:sz="4" w:space="0" w:color="auto"/>
              <w:left w:val="single" w:sz="4" w:space="0" w:color="auto"/>
              <w:bottom w:val="single" w:sz="4" w:space="0" w:color="auto"/>
              <w:right w:val="single" w:sz="4" w:space="0" w:color="auto"/>
            </w:tcBorders>
            <w:vAlign w:val="center"/>
          </w:tcPr>
          <w:p w14:paraId="7BC89AF6" w14:textId="77777777" w:rsidR="00632678" w:rsidRPr="00E76C1F" w:rsidRDefault="00632678" w:rsidP="00DC764E">
            <w:pPr>
              <w:jc w:val="center"/>
              <w:rPr>
                <w:rFonts w:cs="Arial"/>
                <w:b/>
                <w:sz w:val="20"/>
              </w:rPr>
            </w:pPr>
            <w:r w:rsidRPr="00E76C1F">
              <w:rPr>
                <w:rFonts w:cs="Arial"/>
                <w:b/>
                <w:sz w:val="20"/>
              </w:rPr>
              <w:t>Monitoring/</w:t>
            </w:r>
          </w:p>
          <w:p w14:paraId="59EDC00F" w14:textId="77777777" w:rsidR="00632678" w:rsidRPr="00E76C1F" w:rsidRDefault="00632678" w:rsidP="00DC764E">
            <w:pPr>
              <w:jc w:val="center"/>
              <w:rPr>
                <w:rFonts w:cs="Arial"/>
                <w:b/>
                <w:sz w:val="20"/>
              </w:rPr>
            </w:pPr>
            <w:r w:rsidRPr="00E76C1F">
              <w:rPr>
                <w:rFonts w:cs="Arial"/>
                <w:b/>
                <w:sz w:val="20"/>
              </w:rPr>
              <w:t>Testing Method</w:t>
            </w:r>
          </w:p>
        </w:tc>
        <w:tc>
          <w:tcPr>
            <w:tcW w:w="1810" w:type="dxa"/>
            <w:tcBorders>
              <w:top w:val="single" w:sz="4" w:space="0" w:color="auto"/>
              <w:left w:val="single" w:sz="4" w:space="0" w:color="auto"/>
              <w:bottom w:val="single" w:sz="4" w:space="0" w:color="auto"/>
              <w:right w:val="single" w:sz="4" w:space="0" w:color="auto"/>
            </w:tcBorders>
            <w:vAlign w:val="center"/>
          </w:tcPr>
          <w:p w14:paraId="10EDE07C" w14:textId="77777777" w:rsidR="00632678" w:rsidRPr="00E76C1F" w:rsidRDefault="00632678" w:rsidP="00DC764E">
            <w:pPr>
              <w:jc w:val="center"/>
              <w:rPr>
                <w:rFonts w:cs="Arial"/>
                <w:b/>
                <w:sz w:val="20"/>
              </w:rPr>
            </w:pPr>
            <w:r w:rsidRPr="00E76C1F">
              <w:rPr>
                <w:rFonts w:cs="Arial"/>
                <w:b/>
                <w:sz w:val="20"/>
              </w:rPr>
              <w:t>Underlying Applicable Requirements</w:t>
            </w:r>
          </w:p>
        </w:tc>
      </w:tr>
      <w:tr w:rsidR="00632678" w:rsidRPr="00E76C1F" w14:paraId="65600B72" w14:textId="77777777" w:rsidTr="00DC764E">
        <w:trPr>
          <w:cantSplit/>
        </w:trPr>
        <w:tc>
          <w:tcPr>
            <w:tcW w:w="1626" w:type="dxa"/>
            <w:tcBorders>
              <w:top w:val="single" w:sz="4" w:space="0" w:color="auto"/>
              <w:left w:val="single" w:sz="4" w:space="0" w:color="auto"/>
              <w:bottom w:val="single" w:sz="4" w:space="0" w:color="auto"/>
              <w:right w:val="single" w:sz="4" w:space="0" w:color="auto"/>
            </w:tcBorders>
            <w:vAlign w:val="center"/>
          </w:tcPr>
          <w:p w14:paraId="249D7F7B" w14:textId="0C9EE40E" w:rsidR="00632678" w:rsidRPr="00CA69D1" w:rsidRDefault="00632678" w:rsidP="001E5CD0">
            <w:pPr>
              <w:pStyle w:val="ListParagraph"/>
              <w:numPr>
                <w:ilvl w:val="0"/>
                <w:numId w:val="61"/>
              </w:numPr>
              <w:rPr>
                <w:rFonts w:cs="Arial"/>
                <w:sz w:val="20"/>
              </w:rPr>
            </w:pPr>
            <w:r w:rsidRPr="00CA69D1">
              <w:rPr>
                <w:rFonts w:cs="Arial"/>
                <w:sz w:val="20"/>
              </w:rPr>
              <w:t>Sulfur content of diesel fuel</w:t>
            </w:r>
          </w:p>
        </w:tc>
        <w:tc>
          <w:tcPr>
            <w:tcW w:w="1440" w:type="dxa"/>
            <w:tcBorders>
              <w:top w:val="single" w:sz="4" w:space="0" w:color="auto"/>
              <w:left w:val="single" w:sz="4" w:space="0" w:color="auto"/>
              <w:bottom w:val="single" w:sz="4" w:space="0" w:color="auto"/>
              <w:right w:val="single" w:sz="4" w:space="0" w:color="auto"/>
            </w:tcBorders>
            <w:vAlign w:val="center"/>
          </w:tcPr>
          <w:p w14:paraId="49305D83" w14:textId="77777777" w:rsidR="00632678" w:rsidRPr="00E76C1F" w:rsidRDefault="00632678" w:rsidP="00DC764E">
            <w:pPr>
              <w:jc w:val="center"/>
              <w:rPr>
                <w:rFonts w:cs="Arial"/>
                <w:sz w:val="20"/>
              </w:rPr>
            </w:pPr>
            <w:r w:rsidRPr="00E76C1F">
              <w:rPr>
                <w:rFonts w:cs="Arial"/>
                <w:sz w:val="20"/>
              </w:rPr>
              <w:t xml:space="preserve">15 </w:t>
            </w:r>
            <w:proofErr w:type="spellStart"/>
            <w:r w:rsidRPr="00E76C1F">
              <w:rPr>
                <w:rFonts w:cs="Arial"/>
                <w:sz w:val="20"/>
              </w:rPr>
              <w:t>ppmw</w:t>
            </w:r>
            <w:proofErr w:type="spellEnd"/>
          </w:p>
        </w:tc>
        <w:tc>
          <w:tcPr>
            <w:tcW w:w="2245" w:type="dxa"/>
            <w:tcBorders>
              <w:top w:val="single" w:sz="4" w:space="0" w:color="auto"/>
              <w:left w:val="single" w:sz="4" w:space="0" w:color="auto"/>
              <w:bottom w:val="single" w:sz="4" w:space="0" w:color="auto"/>
              <w:right w:val="single" w:sz="4" w:space="0" w:color="auto"/>
            </w:tcBorders>
            <w:vAlign w:val="center"/>
          </w:tcPr>
          <w:p w14:paraId="5F803D89" w14:textId="77777777" w:rsidR="00632678" w:rsidRPr="00E76C1F" w:rsidRDefault="00632678" w:rsidP="00DC764E">
            <w:pPr>
              <w:jc w:val="center"/>
              <w:rPr>
                <w:rFonts w:cs="Arial"/>
                <w:sz w:val="20"/>
              </w:rPr>
            </w:pPr>
            <w:r w:rsidRPr="00E76C1F">
              <w:rPr>
                <w:rFonts w:cs="Arial"/>
                <w:sz w:val="20"/>
              </w:rPr>
              <w:t>Instantaneous</w:t>
            </w:r>
          </w:p>
        </w:tc>
        <w:tc>
          <w:tcPr>
            <w:tcW w:w="1609" w:type="dxa"/>
            <w:tcBorders>
              <w:top w:val="single" w:sz="4" w:space="0" w:color="auto"/>
              <w:left w:val="single" w:sz="4" w:space="0" w:color="auto"/>
              <w:bottom w:val="single" w:sz="4" w:space="0" w:color="auto"/>
              <w:right w:val="single" w:sz="4" w:space="0" w:color="auto"/>
            </w:tcBorders>
            <w:vAlign w:val="center"/>
          </w:tcPr>
          <w:p w14:paraId="55C58D88" w14:textId="77777777" w:rsidR="00632678" w:rsidRPr="00E76C1F" w:rsidRDefault="00632678" w:rsidP="00DC764E">
            <w:pPr>
              <w:jc w:val="center"/>
              <w:rPr>
                <w:rFonts w:cs="Arial"/>
                <w:sz w:val="20"/>
              </w:rPr>
            </w:pPr>
            <w:r w:rsidRPr="00E76C1F">
              <w:rPr>
                <w:rFonts w:cs="Arial"/>
                <w:sz w:val="20"/>
              </w:rPr>
              <w:t>EUGENERATOR</w:t>
            </w:r>
          </w:p>
        </w:tc>
        <w:tc>
          <w:tcPr>
            <w:tcW w:w="1530" w:type="dxa"/>
            <w:tcBorders>
              <w:top w:val="single" w:sz="4" w:space="0" w:color="auto"/>
              <w:left w:val="single" w:sz="4" w:space="0" w:color="auto"/>
              <w:bottom w:val="single" w:sz="4" w:space="0" w:color="auto"/>
              <w:right w:val="single" w:sz="4" w:space="0" w:color="auto"/>
            </w:tcBorders>
            <w:vAlign w:val="center"/>
          </w:tcPr>
          <w:p w14:paraId="16D36F4E" w14:textId="77777777" w:rsidR="00632678" w:rsidRPr="00E76C1F" w:rsidRDefault="00632678" w:rsidP="00DC764E">
            <w:pPr>
              <w:jc w:val="center"/>
              <w:rPr>
                <w:rFonts w:cs="Arial"/>
                <w:sz w:val="20"/>
              </w:rPr>
            </w:pPr>
            <w:r w:rsidRPr="00E76C1F">
              <w:rPr>
                <w:rFonts w:cs="Arial"/>
                <w:sz w:val="20"/>
              </w:rPr>
              <w:t>SC VI.3</w:t>
            </w:r>
          </w:p>
        </w:tc>
        <w:tc>
          <w:tcPr>
            <w:tcW w:w="1810" w:type="dxa"/>
            <w:tcBorders>
              <w:top w:val="single" w:sz="4" w:space="0" w:color="auto"/>
              <w:left w:val="single" w:sz="4" w:space="0" w:color="auto"/>
              <w:bottom w:val="single" w:sz="4" w:space="0" w:color="auto"/>
              <w:right w:val="single" w:sz="4" w:space="0" w:color="auto"/>
            </w:tcBorders>
            <w:vAlign w:val="center"/>
          </w:tcPr>
          <w:p w14:paraId="4861AF18" w14:textId="74D89F0B" w:rsidR="00632678" w:rsidRPr="00632678" w:rsidRDefault="00632678" w:rsidP="00DC764E">
            <w:pPr>
              <w:jc w:val="center"/>
              <w:rPr>
                <w:rFonts w:cs="Arial"/>
                <w:b/>
                <w:sz w:val="20"/>
              </w:rPr>
            </w:pPr>
            <w:r w:rsidRPr="00632678">
              <w:rPr>
                <w:rFonts w:cs="Arial"/>
                <w:b/>
                <w:sz w:val="20"/>
              </w:rPr>
              <w:t xml:space="preserve">40 CFR 60.4207(b) </w:t>
            </w:r>
          </w:p>
          <w:p w14:paraId="6687088E" w14:textId="77777777" w:rsidR="00632678" w:rsidRPr="00E76C1F" w:rsidRDefault="00632678" w:rsidP="00DC764E">
            <w:pPr>
              <w:jc w:val="center"/>
              <w:rPr>
                <w:rFonts w:cs="Arial"/>
                <w:b/>
                <w:sz w:val="20"/>
              </w:rPr>
            </w:pPr>
            <w:r w:rsidRPr="00632678">
              <w:rPr>
                <w:rFonts w:cs="Arial"/>
                <w:b/>
                <w:sz w:val="20"/>
              </w:rPr>
              <w:t>40 CFR 80.510(b)</w:t>
            </w:r>
          </w:p>
        </w:tc>
      </w:tr>
    </w:tbl>
    <w:p w14:paraId="30A408C7" w14:textId="77777777" w:rsidR="00B37574" w:rsidRPr="00FE0AD0" w:rsidRDefault="00B37574" w:rsidP="00B37574">
      <w:pPr>
        <w:jc w:val="both"/>
        <w:rPr>
          <w:sz w:val="20"/>
        </w:rPr>
      </w:pPr>
    </w:p>
    <w:p w14:paraId="1FF19782" w14:textId="77777777" w:rsidR="00B37574" w:rsidRPr="00F01FE1" w:rsidRDefault="00B37574" w:rsidP="00B37574">
      <w:pPr>
        <w:jc w:val="both"/>
        <w:rPr>
          <w:b/>
          <w:sz w:val="20"/>
          <w:u w:val="single"/>
        </w:rPr>
      </w:pPr>
      <w:r>
        <w:rPr>
          <w:b/>
        </w:rPr>
        <w:t xml:space="preserve">III.  </w:t>
      </w:r>
      <w:r>
        <w:rPr>
          <w:b/>
          <w:u w:val="single"/>
        </w:rPr>
        <w:t>PROCESS/OPERATIONAL RESTRICTION(S)</w:t>
      </w:r>
      <w:r w:rsidDel="001C614B">
        <w:rPr>
          <w:b/>
          <w:u w:val="single"/>
        </w:rPr>
        <w:t xml:space="preserve"> </w:t>
      </w:r>
    </w:p>
    <w:p w14:paraId="124E0835" w14:textId="77777777" w:rsidR="00B37574" w:rsidRPr="00FB6071" w:rsidRDefault="00B37574" w:rsidP="00B37574">
      <w:pPr>
        <w:jc w:val="both"/>
        <w:rPr>
          <w:sz w:val="20"/>
        </w:rPr>
      </w:pPr>
    </w:p>
    <w:p w14:paraId="569D92A6" w14:textId="77777777" w:rsidR="00093D98" w:rsidRPr="00E76C1F" w:rsidRDefault="00093D98" w:rsidP="001E5CD0">
      <w:pPr>
        <w:numPr>
          <w:ilvl w:val="0"/>
          <w:numId w:val="38"/>
        </w:numPr>
        <w:ind w:left="360"/>
        <w:jc w:val="both"/>
        <w:rPr>
          <w:rFonts w:cs="Arial"/>
          <w:sz w:val="20"/>
        </w:rPr>
      </w:pPr>
      <w:r w:rsidRPr="00E76C1F">
        <w:rPr>
          <w:rFonts w:cs="Arial"/>
          <w:sz w:val="20"/>
        </w:rPr>
        <w:t xml:space="preserve">The permittee may operate EU-GENERATOR for no more than 100 hours per calendar year for the purpose of necessary maintenance checks and readiness testing, providing that the tests are recommended by Federal, State, or local government, the manufacturer, the vendor, or the insurance company associated with the engine.  The permittee may operate up to 50 hours per calendar year in non-emergency situations, but those 50 hours are counted towards the 100 hours per calendar year provided for maintenance and testing.  The 50 hours per calendar year for non-emergency situations cannot be used for peak shaving or to generate income for a facility to supply non-emergency power as part of a financial arrangement with another entity.  </w:t>
      </w:r>
    </w:p>
    <w:p w14:paraId="760FC963" w14:textId="77777777" w:rsidR="00093D98" w:rsidRPr="00E76C1F" w:rsidRDefault="00093D98" w:rsidP="00093D98">
      <w:pPr>
        <w:ind w:left="360"/>
        <w:jc w:val="both"/>
        <w:rPr>
          <w:rFonts w:cs="Arial"/>
          <w:sz w:val="20"/>
        </w:rPr>
      </w:pPr>
      <w:r w:rsidRPr="00E76C1F">
        <w:rPr>
          <w:rFonts w:cs="Arial"/>
          <w:b/>
          <w:sz w:val="20"/>
        </w:rPr>
        <w:t>(40 CFR 60.4211)</w:t>
      </w:r>
    </w:p>
    <w:p w14:paraId="56ADC80F" w14:textId="77777777" w:rsidR="00B37574" w:rsidRDefault="00B37574" w:rsidP="00093D98">
      <w:pPr>
        <w:jc w:val="both"/>
        <w:rPr>
          <w:sz w:val="20"/>
        </w:rPr>
      </w:pPr>
    </w:p>
    <w:p w14:paraId="63E0D345" w14:textId="77777777" w:rsidR="00093D98" w:rsidRPr="00093D98" w:rsidRDefault="00093D98" w:rsidP="001E5CD0">
      <w:pPr>
        <w:numPr>
          <w:ilvl w:val="0"/>
          <w:numId w:val="38"/>
        </w:numPr>
        <w:ind w:left="360"/>
        <w:jc w:val="both"/>
        <w:rPr>
          <w:rFonts w:cs="Arial"/>
          <w:sz w:val="20"/>
        </w:rPr>
      </w:pPr>
      <w:r w:rsidRPr="00E76C1F">
        <w:rPr>
          <w:rFonts w:cs="Arial"/>
          <w:sz w:val="20"/>
        </w:rPr>
        <w:t xml:space="preserve">The permittee shall operate and maintain EU-GENERATOR according to manufacturer’s emission-related written instructions.  </w:t>
      </w:r>
      <w:r w:rsidRPr="00E76C1F">
        <w:rPr>
          <w:rFonts w:cs="Arial"/>
          <w:b/>
          <w:sz w:val="20"/>
        </w:rPr>
        <w:t>(40 CFR 60.4211(a))</w:t>
      </w:r>
    </w:p>
    <w:p w14:paraId="4315E684" w14:textId="77777777" w:rsidR="00093D98" w:rsidRDefault="00093D98" w:rsidP="00093D98">
      <w:pPr>
        <w:jc w:val="both"/>
        <w:rPr>
          <w:rFonts w:cs="Arial"/>
          <w:sz w:val="20"/>
        </w:rPr>
      </w:pPr>
    </w:p>
    <w:p w14:paraId="3A3937BC" w14:textId="77777777" w:rsidR="00093D98" w:rsidRPr="00E76C1F" w:rsidRDefault="00093D98" w:rsidP="001E5CD0">
      <w:pPr>
        <w:numPr>
          <w:ilvl w:val="0"/>
          <w:numId w:val="38"/>
        </w:numPr>
        <w:ind w:left="360"/>
        <w:jc w:val="both"/>
        <w:rPr>
          <w:rFonts w:cs="Arial"/>
          <w:sz w:val="20"/>
        </w:rPr>
      </w:pPr>
      <w:r w:rsidRPr="00E76C1F">
        <w:rPr>
          <w:rFonts w:cs="Arial"/>
          <w:sz w:val="20"/>
        </w:rPr>
        <w:t xml:space="preserve">The permittee may change only those emission-related settings that are permitted by the manufacturer.  </w:t>
      </w:r>
    </w:p>
    <w:p w14:paraId="401C02B6" w14:textId="77777777" w:rsidR="00093D98" w:rsidRPr="00093D98" w:rsidRDefault="00093D98" w:rsidP="00093D98">
      <w:pPr>
        <w:ind w:firstLine="360"/>
        <w:jc w:val="both"/>
        <w:rPr>
          <w:rFonts w:cs="Arial"/>
          <w:sz w:val="20"/>
        </w:rPr>
      </w:pPr>
      <w:r w:rsidRPr="00E76C1F">
        <w:rPr>
          <w:rFonts w:cs="Arial"/>
          <w:b/>
          <w:sz w:val="20"/>
        </w:rPr>
        <w:t>(40 CFR 60.4211(a))</w:t>
      </w:r>
    </w:p>
    <w:p w14:paraId="0DA0CAAD" w14:textId="77777777" w:rsidR="00B37574" w:rsidRPr="00FB6071" w:rsidRDefault="00B37574" w:rsidP="00B37574">
      <w:pPr>
        <w:jc w:val="both"/>
        <w:rPr>
          <w:sz w:val="20"/>
        </w:rPr>
      </w:pPr>
    </w:p>
    <w:p w14:paraId="6C8BF80E" w14:textId="77777777" w:rsidR="00B37574" w:rsidRPr="00F01FE1" w:rsidRDefault="00B37574" w:rsidP="00B37574">
      <w:pPr>
        <w:jc w:val="both"/>
        <w:rPr>
          <w:b/>
          <w:sz w:val="20"/>
          <w:u w:val="single"/>
        </w:rPr>
      </w:pPr>
      <w:r w:rsidRPr="00FB6071">
        <w:rPr>
          <w:b/>
        </w:rPr>
        <w:t xml:space="preserve">IV.  </w:t>
      </w:r>
      <w:r w:rsidRPr="00FB6071">
        <w:rPr>
          <w:b/>
          <w:u w:val="single"/>
        </w:rPr>
        <w:t>DESIGN</w:t>
      </w:r>
      <w:r>
        <w:rPr>
          <w:b/>
          <w:u w:val="single"/>
        </w:rPr>
        <w:t>/EQUIPMENT PARAMETER(S)</w:t>
      </w:r>
    </w:p>
    <w:p w14:paraId="50B82D8B" w14:textId="77777777" w:rsidR="00B37574" w:rsidRPr="00573DEA" w:rsidRDefault="00B37574" w:rsidP="00B37574">
      <w:pPr>
        <w:jc w:val="both"/>
        <w:rPr>
          <w:sz w:val="20"/>
        </w:rPr>
      </w:pPr>
    </w:p>
    <w:p w14:paraId="44B7FC19" w14:textId="77777777" w:rsidR="00B37574" w:rsidRPr="00984760" w:rsidRDefault="00647A99" w:rsidP="00E277BB">
      <w:pPr>
        <w:jc w:val="both"/>
        <w:rPr>
          <w:sz w:val="20"/>
        </w:rPr>
      </w:pPr>
      <w:r>
        <w:rPr>
          <w:sz w:val="20"/>
        </w:rPr>
        <w:t>NA</w:t>
      </w:r>
    </w:p>
    <w:p w14:paraId="614F1350" w14:textId="65A7095F" w:rsidR="00B37574" w:rsidRDefault="00B37574" w:rsidP="00B37574">
      <w:pPr>
        <w:jc w:val="both"/>
        <w:rPr>
          <w:sz w:val="20"/>
        </w:rPr>
      </w:pPr>
    </w:p>
    <w:p w14:paraId="541F6923" w14:textId="54114592" w:rsidR="00E277BB" w:rsidRDefault="00E277BB" w:rsidP="00B37574">
      <w:pPr>
        <w:jc w:val="both"/>
        <w:rPr>
          <w:sz w:val="20"/>
        </w:rPr>
      </w:pPr>
    </w:p>
    <w:p w14:paraId="35A6D46C" w14:textId="5C2FF9AA" w:rsidR="00E277BB" w:rsidRDefault="00E277BB" w:rsidP="00B37574">
      <w:pPr>
        <w:jc w:val="both"/>
        <w:rPr>
          <w:sz w:val="20"/>
        </w:rPr>
      </w:pPr>
    </w:p>
    <w:p w14:paraId="3789E512" w14:textId="4025B61C" w:rsidR="00E277BB" w:rsidRDefault="00E277BB" w:rsidP="00B37574">
      <w:pPr>
        <w:jc w:val="both"/>
        <w:rPr>
          <w:sz w:val="20"/>
        </w:rPr>
      </w:pPr>
    </w:p>
    <w:p w14:paraId="01C83075" w14:textId="77777777" w:rsidR="00E277BB" w:rsidRPr="00FE0AD0" w:rsidRDefault="00E277BB" w:rsidP="00B37574">
      <w:pPr>
        <w:jc w:val="both"/>
        <w:rPr>
          <w:sz w:val="20"/>
        </w:rPr>
      </w:pPr>
    </w:p>
    <w:p w14:paraId="31A4C1CD" w14:textId="77777777" w:rsidR="00B37574" w:rsidRPr="00887915" w:rsidRDefault="00B37574" w:rsidP="00B37574">
      <w:pPr>
        <w:jc w:val="both"/>
        <w:rPr>
          <w:b/>
          <w:u w:val="single"/>
          <w:vertAlign w:val="superscript"/>
        </w:rPr>
      </w:pPr>
      <w:r>
        <w:rPr>
          <w:b/>
        </w:rPr>
        <w:t xml:space="preserve">V.  </w:t>
      </w:r>
      <w:r>
        <w:rPr>
          <w:b/>
          <w:u w:val="single"/>
        </w:rPr>
        <w:t>TESTING/SAMPLING</w:t>
      </w:r>
    </w:p>
    <w:p w14:paraId="44E4815C" w14:textId="77777777" w:rsidR="00CA69D1" w:rsidRPr="007B2F08" w:rsidRDefault="00CA69D1" w:rsidP="00CA69D1">
      <w:pPr>
        <w:jc w:val="both"/>
        <w:rPr>
          <w:sz w:val="20"/>
        </w:rPr>
      </w:pPr>
      <w:r w:rsidRPr="00B5745D">
        <w:rPr>
          <w:sz w:val="20"/>
        </w:rPr>
        <w:t xml:space="preserve">Records shall be maintained on file for a period of five years.  </w:t>
      </w:r>
      <w:r w:rsidRPr="00B5745D">
        <w:rPr>
          <w:b/>
          <w:sz w:val="20"/>
        </w:rPr>
        <w:t>(R 336.1213(3)(b)(ii))</w:t>
      </w:r>
    </w:p>
    <w:p w14:paraId="736EC133" w14:textId="77777777" w:rsidR="00E277BB" w:rsidRDefault="00E277BB" w:rsidP="00647A99">
      <w:pPr>
        <w:tabs>
          <w:tab w:val="left" w:pos="360"/>
        </w:tabs>
        <w:jc w:val="both"/>
        <w:rPr>
          <w:sz w:val="20"/>
        </w:rPr>
      </w:pPr>
    </w:p>
    <w:p w14:paraId="0907B490" w14:textId="7AF6B5BD" w:rsidR="00647A99" w:rsidRDefault="00E277BB" w:rsidP="00647A99">
      <w:pPr>
        <w:tabs>
          <w:tab w:val="left" w:pos="360"/>
        </w:tabs>
        <w:jc w:val="both"/>
        <w:rPr>
          <w:sz w:val="20"/>
        </w:rPr>
      </w:pPr>
      <w:r>
        <w:rPr>
          <w:sz w:val="20"/>
        </w:rPr>
        <w:t>N</w:t>
      </w:r>
      <w:r w:rsidR="00647A99">
        <w:rPr>
          <w:sz w:val="20"/>
        </w:rPr>
        <w:t>A</w:t>
      </w:r>
    </w:p>
    <w:p w14:paraId="07A6B3A9" w14:textId="77777777" w:rsidR="00647A99" w:rsidRPr="00FE0AD0" w:rsidRDefault="00647A99" w:rsidP="00B37574">
      <w:pPr>
        <w:jc w:val="both"/>
        <w:rPr>
          <w:sz w:val="20"/>
        </w:rPr>
      </w:pPr>
    </w:p>
    <w:p w14:paraId="2147087A" w14:textId="77777777" w:rsidR="00B37574" w:rsidRDefault="00B37574" w:rsidP="00B37574">
      <w:pPr>
        <w:jc w:val="both"/>
      </w:pPr>
      <w:r>
        <w:rPr>
          <w:b/>
        </w:rPr>
        <w:t xml:space="preserve">VI.  </w:t>
      </w:r>
      <w:r>
        <w:rPr>
          <w:b/>
          <w:u w:val="single"/>
        </w:rPr>
        <w:t>MONITORING/RECORDKEEPING</w:t>
      </w:r>
    </w:p>
    <w:p w14:paraId="3D1CFEFF" w14:textId="77777777" w:rsidR="00B37574" w:rsidRPr="00FE0AD0" w:rsidRDefault="00B37574" w:rsidP="00B3757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6F4BD7" w14:textId="77777777" w:rsidR="00B37574" w:rsidRDefault="00B37574" w:rsidP="00B37574">
      <w:pPr>
        <w:jc w:val="both"/>
        <w:rPr>
          <w:sz w:val="20"/>
        </w:rPr>
      </w:pPr>
    </w:p>
    <w:p w14:paraId="74BD2A5B" w14:textId="264B6906" w:rsidR="00203847" w:rsidRPr="00E76C1F" w:rsidRDefault="00203847" w:rsidP="001E5CD0">
      <w:pPr>
        <w:numPr>
          <w:ilvl w:val="0"/>
          <w:numId w:val="39"/>
        </w:numPr>
        <w:ind w:left="360"/>
        <w:jc w:val="both"/>
        <w:rPr>
          <w:rFonts w:cs="Arial"/>
          <w:b/>
          <w:sz w:val="20"/>
        </w:rPr>
      </w:pPr>
      <w:r w:rsidRPr="00E76C1F">
        <w:rPr>
          <w:rFonts w:cs="Arial"/>
          <w:sz w:val="20"/>
        </w:rPr>
        <w:t xml:space="preserve">The permittee shall keep manufacturer certification documentation indicating that EU-GENERATOR meets the applicable emission limitations contained in the federal Standards of Performance for New Stationary Sources 40 CFR Part 60, Subpart IIII.  </w:t>
      </w:r>
      <w:r w:rsidR="00017F7C" w:rsidRPr="00E76C1F">
        <w:rPr>
          <w:rFonts w:cs="Arial"/>
          <w:b/>
          <w:sz w:val="20"/>
        </w:rPr>
        <w:t xml:space="preserve">(40 CFR 60.4211, </w:t>
      </w:r>
      <w:r w:rsidR="00017F7C">
        <w:rPr>
          <w:rFonts w:cs="Arial"/>
          <w:b/>
          <w:sz w:val="20"/>
        </w:rPr>
        <w:t>R 336.1213(3)(b)</w:t>
      </w:r>
      <w:r w:rsidR="00017F7C" w:rsidRPr="00E76C1F">
        <w:rPr>
          <w:rFonts w:cs="Arial"/>
          <w:b/>
          <w:sz w:val="20"/>
        </w:rPr>
        <w:t>)</w:t>
      </w:r>
    </w:p>
    <w:p w14:paraId="180EC831" w14:textId="77777777" w:rsidR="00B37574" w:rsidRDefault="00B37574" w:rsidP="00B37574">
      <w:pPr>
        <w:jc w:val="both"/>
        <w:rPr>
          <w:sz w:val="20"/>
        </w:rPr>
      </w:pPr>
    </w:p>
    <w:p w14:paraId="0A22BF45" w14:textId="15744E21" w:rsidR="00017F7C" w:rsidRPr="00E76C1F" w:rsidRDefault="00017F7C" w:rsidP="001E5CD0">
      <w:pPr>
        <w:numPr>
          <w:ilvl w:val="0"/>
          <w:numId w:val="39"/>
        </w:numPr>
        <w:ind w:left="360"/>
        <w:jc w:val="both"/>
        <w:rPr>
          <w:rFonts w:cs="Arial"/>
          <w:sz w:val="20"/>
        </w:rPr>
      </w:pPr>
      <w:r w:rsidRPr="00E76C1F">
        <w:rPr>
          <w:rFonts w:cs="Arial"/>
          <w:sz w:val="20"/>
        </w:rPr>
        <w:t>The permittee shall monitor and record the hours of operation during non-emergencies for EU-GENERATOR on a monthly and 12 month rolling time period basis</w:t>
      </w:r>
      <w:r>
        <w:rPr>
          <w:rFonts w:cs="Arial"/>
          <w:sz w:val="20"/>
        </w:rPr>
        <w:t xml:space="preserve">. </w:t>
      </w:r>
      <w:r w:rsidRPr="00E76C1F">
        <w:rPr>
          <w:rFonts w:cs="Arial"/>
          <w:sz w:val="20"/>
        </w:rPr>
        <w:t xml:space="preserve"> </w:t>
      </w:r>
      <w:r w:rsidRPr="00E76C1F">
        <w:rPr>
          <w:rFonts w:cs="Arial"/>
          <w:b/>
          <w:sz w:val="20"/>
        </w:rPr>
        <w:t>(</w:t>
      </w:r>
      <w:r>
        <w:rPr>
          <w:rFonts w:cs="Arial"/>
          <w:b/>
          <w:sz w:val="20"/>
        </w:rPr>
        <w:t>R 336.1213(3)(b)</w:t>
      </w:r>
      <w:r w:rsidRPr="00E76C1F">
        <w:rPr>
          <w:rFonts w:cs="Arial"/>
          <w:b/>
          <w:sz w:val="20"/>
        </w:rPr>
        <w:t>)</w:t>
      </w:r>
    </w:p>
    <w:p w14:paraId="721067C5" w14:textId="77777777" w:rsidR="00B37574" w:rsidRDefault="00B37574" w:rsidP="00B37574">
      <w:pPr>
        <w:jc w:val="both"/>
        <w:rPr>
          <w:sz w:val="20"/>
        </w:rPr>
      </w:pPr>
    </w:p>
    <w:p w14:paraId="7A69E91F" w14:textId="38E86F80" w:rsidR="00B37574" w:rsidRPr="00017F7C" w:rsidRDefault="00017F7C" w:rsidP="001E5CD0">
      <w:pPr>
        <w:numPr>
          <w:ilvl w:val="0"/>
          <w:numId w:val="39"/>
        </w:numPr>
        <w:ind w:left="360"/>
        <w:jc w:val="both"/>
        <w:rPr>
          <w:rFonts w:cs="Arial"/>
          <w:sz w:val="20"/>
        </w:rPr>
      </w:pPr>
      <w:r w:rsidRPr="00E76C1F">
        <w:rPr>
          <w:rFonts w:cs="Arial"/>
          <w:sz w:val="20"/>
        </w:rPr>
        <w:t xml:space="preserve">The permittee shall keep fuel supplier certification records or fuel sample test data, for each delivery of diesel fuel, demonstrating that the sulfur content meets the limit in Condition II.1.  </w:t>
      </w:r>
      <w:r w:rsidRPr="00E76C1F">
        <w:rPr>
          <w:rFonts w:cs="Arial"/>
          <w:b/>
          <w:sz w:val="20"/>
        </w:rPr>
        <w:t>(</w:t>
      </w:r>
      <w:r>
        <w:rPr>
          <w:rFonts w:cs="Arial"/>
          <w:b/>
          <w:sz w:val="20"/>
        </w:rPr>
        <w:t>R 336.1213(3)(b)</w:t>
      </w:r>
      <w:r w:rsidRPr="00E76C1F">
        <w:rPr>
          <w:rFonts w:cs="Arial"/>
          <w:b/>
          <w:sz w:val="20"/>
        </w:rPr>
        <w:t>)</w:t>
      </w:r>
    </w:p>
    <w:p w14:paraId="4C215481" w14:textId="2AE08951" w:rsidR="00017F7C" w:rsidRDefault="00017F7C" w:rsidP="00B37574">
      <w:pPr>
        <w:jc w:val="both"/>
        <w:rPr>
          <w:sz w:val="20"/>
        </w:rPr>
      </w:pPr>
    </w:p>
    <w:p w14:paraId="4DC7EC48" w14:textId="03E48ADC" w:rsidR="00CA69D1" w:rsidRPr="002F3984" w:rsidRDefault="00CA69D1" w:rsidP="00CA69D1">
      <w:pPr>
        <w:jc w:val="both"/>
        <w:rPr>
          <w:sz w:val="20"/>
        </w:rPr>
      </w:pPr>
      <w:bookmarkStart w:id="78" w:name="_Hlk3800010"/>
      <w:bookmarkStart w:id="79" w:name="_Hlk3799771"/>
      <w:r w:rsidRPr="002F3984">
        <w:rPr>
          <w:b/>
          <w:sz w:val="20"/>
        </w:rPr>
        <w:t xml:space="preserve">See Appendices </w:t>
      </w:r>
      <w:bookmarkEnd w:id="78"/>
      <w:r w:rsidR="002F3984" w:rsidRPr="002F3984">
        <w:rPr>
          <w:b/>
          <w:sz w:val="20"/>
        </w:rPr>
        <w:t>3 and 4</w:t>
      </w:r>
    </w:p>
    <w:bookmarkEnd w:id="79"/>
    <w:p w14:paraId="0300B90D" w14:textId="77777777" w:rsidR="00CA69D1" w:rsidRPr="00047D6A" w:rsidRDefault="00CA69D1" w:rsidP="00B37574">
      <w:pPr>
        <w:jc w:val="both"/>
        <w:rPr>
          <w:sz w:val="20"/>
        </w:rPr>
      </w:pPr>
    </w:p>
    <w:p w14:paraId="35B3B7A6" w14:textId="77777777" w:rsidR="00B37574" w:rsidRPr="00F01FE1" w:rsidRDefault="00B37574" w:rsidP="00B37574">
      <w:pPr>
        <w:jc w:val="both"/>
        <w:rPr>
          <w:b/>
          <w:sz w:val="20"/>
          <w:u w:val="single"/>
        </w:rPr>
      </w:pPr>
      <w:r>
        <w:rPr>
          <w:b/>
        </w:rPr>
        <w:t xml:space="preserve">VII.  </w:t>
      </w:r>
      <w:r>
        <w:rPr>
          <w:b/>
          <w:u w:val="single"/>
        </w:rPr>
        <w:t>REPORTING</w:t>
      </w:r>
    </w:p>
    <w:p w14:paraId="4A992C87" w14:textId="77777777" w:rsidR="00B37574" w:rsidRPr="00047D6A" w:rsidRDefault="00B37574" w:rsidP="00B37574">
      <w:pPr>
        <w:jc w:val="both"/>
        <w:rPr>
          <w:sz w:val="20"/>
        </w:rPr>
      </w:pPr>
    </w:p>
    <w:p w14:paraId="714E0CFC" w14:textId="77777777" w:rsidR="00B37574" w:rsidRDefault="00B37574" w:rsidP="00B37574">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A55067F" w14:textId="77777777" w:rsidR="00B37574" w:rsidRPr="00984760" w:rsidRDefault="00B37574" w:rsidP="00B37574">
      <w:pPr>
        <w:ind w:left="360" w:hanging="360"/>
        <w:jc w:val="both"/>
        <w:rPr>
          <w:sz w:val="20"/>
        </w:rPr>
      </w:pPr>
    </w:p>
    <w:p w14:paraId="0AE72628" w14:textId="77777777" w:rsidR="00B37574" w:rsidRDefault="00B37574" w:rsidP="00B37574">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w:t>
      </w:r>
      <w:proofErr w:type="spellStart"/>
      <w:r w:rsidRPr="00984760">
        <w:rPr>
          <w:b/>
          <w:sz w:val="20"/>
        </w:rPr>
        <w:t>i</w:t>
      </w:r>
      <w:proofErr w:type="spellEnd"/>
      <w:r w:rsidRPr="00984760">
        <w:rPr>
          <w:b/>
          <w:sz w:val="20"/>
        </w:rPr>
        <w:t>))</w:t>
      </w:r>
    </w:p>
    <w:p w14:paraId="60AF9536" w14:textId="77777777" w:rsidR="00B37574" w:rsidRPr="00984760" w:rsidRDefault="00B37574" w:rsidP="00B37574">
      <w:pPr>
        <w:ind w:left="360" w:hanging="360"/>
        <w:jc w:val="both"/>
        <w:rPr>
          <w:sz w:val="20"/>
        </w:rPr>
      </w:pPr>
    </w:p>
    <w:p w14:paraId="4AFC19CD" w14:textId="77777777" w:rsidR="00B37574" w:rsidRPr="00984760" w:rsidRDefault="00B37574" w:rsidP="00B3757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44769780" w14:textId="77777777" w:rsidR="00B37574" w:rsidRPr="00E873CB" w:rsidRDefault="00B37574" w:rsidP="00B37574">
      <w:pPr>
        <w:jc w:val="both"/>
        <w:rPr>
          <w:rFonts w:cs="Arial"/>
          <w:sz w:val="20"/>
        </w:rPr>
      </w:pPr>
    </w:p>
    <w:p w14:paraId="149EF506" w14:textId="77777777" w:rsidR="00B37574" w:rsidRPr="00FE0AD0" w:rsidRDefault="00B37574" w:rsidP="00B37574">
      <w:pPr>
        <w:jc w:val="both"/>
        <w:rPr>
          <w:rFonts w:cs="Arial"/>
          <w:b/>
          <w:sz w:val="20"/>
        </w:rPr>
      </w:pPr>
      <w:r w:rsidRPr="00FE0AD0">
        <w:rPr>
          <w:rFonts w:cs="Arial"/>
          <w:b/>
          <w:sz w:val="20"/>
        </w:rPr>
        <w:t>See Appendix 8</w:t>
      </w:r>
    </w:p>
    <w:p w14:paraId="312AB3C2" w14:textId="77777777" w:rsidR="00B37574" w:rsidRPr="00E873CB" w:rsidRDefault="00B37574" w:rsidP="00B37574">
      <w:pPr>
        <w:jc w:val="both"/>
        <w:rPr>
          <w:rFonts w:cs="Arial"/>
          <w:sz w:val="20"/>
        </w:rPr>
      </w:pPr>
    </w:p>
    <w:p w14:paraId="4E3EE561" w14:textId="77777777" w:rsidR="00B37574" w:rsidRDefault="00B37574" w:rsidP="00B37574">
      <w:pPr>
        <w:jc w:val="both"/>
      </w:pPr>
      <w:r>
        <w:rPr>
          <w:b/>
        </w:rPr>
        <w:t xml:space="preserve">VIII.  </w:t>
      </w:r>
      <w:r>
        <w:rPr>
          <w:b/>
          <w:u w:val="single"/>
        </w:rPr>
        <w:t>STACK/VENT RESTRICTION(S)</w:t>
      </w:r>
    </w:p>
    <w:p w14:paraId="5DF29427" w14:textId="77777777" w:rsidR="00B37574" w:rsidRDefault="00B37574" w:rsidP="00B37574">
      <w:pPr>
        <w:jc w:val="both"/>
        <w:rPr>
          <w:sz w:val="20"/>
        </w:rPr>
      </w:pPr>
    </w:p>
    <w:p w14:paraId="3E2A74CF" w14:textId="77F7BBA3" w:rsidR="00B37574" w:rsidRPr="00E277BB" w:rsidRDefault="00A1691D" w:rsidP="00A1691D">
      <w:pPr>
        <w:tabs>
          <w:tab w:val="left" w:pos="360"/>
        </w:tabs>
        <w:jc w:val="both"/>
        <w:rPr>
          <w:sz w:val="20"/>
        </w:rPr>
      </w:pPr>
      <w:r w:rsidRPr="00A1691D">
        <w:rPr>
          <w:sz w:val="20"/>
        </w:rPr>
        <w:t>NA</w:t>
      </w:r>
    </w:p>
    <w:p w14:paraId="7DCFFE77" w14:textId="77777777" w:rsidR="00A1691D" w:rsidRPr="00E277BB" w:rsidRDefault="00A1691D" w:rsidP="00B37574">
      <w:pPr>
        <w:jc w:val="both"/>
        <w:rPr>
          <w:sz w:val="20"/>
        </w:rPr>
      </w:pPr>
    </w:p>
    <w:p w14:paraId="2F621032" w14:textId="77777777" w:rsidR="00B37574" w:rsidRDefault="00B37574" w:rsidP="00B37574">
      <w:pPr>
        <w:jc w:val="both"/>
      </w:pPr>
      <w:r>
        <w:rPr>
          <w:b/>
        </w:rPr>
        <w:t xml:space="preserve">IX.  </w:t>
      </w:r>
      <w:r>
        <w:rPr>
          <w:b/>
          <w:u w:val="single"/>
        </w:rPr>
        <w:t>OTHER REQUIREMENT(S)</w:t>
      </w:r>
    </w:p>
    <w:p w14:paraId="60141678" w14:textId="77777777" w:rsidR="00B37574" w:rsidRPr="00FE0AD0" w:rsidRDefault="00B37574" w:rsidP="00B37574">
      <w:pPr>
        <w:jc w:val="both"/>
        <w:rPr>
          <w:sz w:val="20"/>
        </w:rPr>
      </w:pPr>
    </w:p>
    <w:p w14:paraId="7DAEDE4B" w14:textId="77777777" w:rsidR="00A1691D" w:rsidRPr="00221E44" w:rsidRDefault="00A1691D" w:rsidP="001E5CD0">
      <w:pPr>
        <w:numPr>
          <w:ilvl w:val="0"/>
          <w:numId w:val="40"/>
        </w:numPr>
        <w:ind w:left="360"/>
        <w:jc w:val="both"/>
        <w:rPr>
          <w:rFonts w:cs="Arial"/>
          <w:sz w:val="20"/>
        </w:rPr>
      </w:pPr>
      <w:r w:rsidRPr="00E76C1F">
        <w:rPr>
          <w:rFonts w:cs="Arial"/>
          <w:sz w:val="20"/>
        </w:rPr>
        <w:t>The permittee shall meet the requirements of 40 CFR Part 89 as it applies to EU-GENERATOR.</w:t>
      </w:r>
      <w:r w:rsidR="00221E44">
        <w:rPr>
          <w:rFonts w:cs="Arial"/>
          <w:sz w:val="20"/>
        </w:rPr>
        <w:t xml:space="preserve">  </w:t>
      </w:r>
      <w:r w:rsidRPr="00221E44">
        <w:rPr>
          <w:rFonts w:cs="Arial"/>
          <w:b/>
          <w:sz w:val="20"/>
        </w:rPr>
        <w:t>(40</w:t>
      </w:r>
      <w:r w:rsidR="00221E44">
        <w:rPr>
          <w:rFonts w:cs="Arial"/>
          <w:b/>
          <w:sz w:val="20"/>
        </w:rPr>
        <w:t> </w:t>
      </w:r>
      <w:r w:rsidRPr="00221E44">
        <w:rPr>
          <w:rFonts w:cs="Arial"/>
          <w:b/>
          <w:sz w:val="20"/>
        </w:rPr>
        <w:t>CFR</w:t>
      </w:r>
      <w:r w:rsidR="00221E44">
        <w:rPr>
          <w:rFonts w:cs="Arial"/>
          <w:b/>
          <w:sz w:val="20"/>
        </w:rPr>
        <w:t> </w:t>
      </w:r>
      <w:r w:rsidRPr="00221E44">
        <w:rPr>
          <w:rFonts w:cs="Arial"/>
          <w:b/>
          <w:sz w:val="20"/>
        </w:rPr>
        <w:t>60.4211(a))</w:t>
      </w:r>
    </w:p>
    <w:p w14:paraId="3892E83F" w14:textId="77777777" w:rsidR="00B37574" w:rsidRDefault="00B37574" w:rsidP="00A1691D">
      <w:pPr>
        <w:jc w:val="both"/>
        <w:rPr>
          <w:sz w:val="20"/>
        </w:rPr>
      </w:pPr>
    </w:p>
    <w:p w14:paraId="76E47C3F" w14:textId="3608CFE4" w:rsidR="00A1691D" w:rsidRPr="00A1691D" w:rsidRDefault="00A1691D" w:rsidP="001E5CD0">
      <w:pPr>
        <w:numPr>
          <w:ilvl w:val="0"/>
          <w:numId w:val="40"/>
        </w:numPr>
        <w:ind w:left="360"/>
        <w:jc w:val="both"/>
        <w:rPr>
          <w:rFonts w:cs="Arial"/>
          <w:sz w:val="20"/>
        </w:rPr>
      </w:pPr>
      <w:r w:rsidRPr="00E76C1F">
        <w:rPr>
          <w:rFonts w:cs="Arial"/>
          <w:sz w:val="20"/>
        </w:rPr>
        <w:t xml:space="preserve">The permittee shall comply with the applicable requirements of 40 CFR Part 60, Subpart IIII – Standards of Performance for Stationary Compression Ignition Internal Combustion Engines.  </w:t>
      </w:r>
      <w:r w:rsidRPr="00A1691D">
        <w:rPr>
          <w:rFonts w:cs="Arial"/>
          <w:b/>
          <w:sz w:val="20"/>
        </w:rPr>
        <w:t>(40 CFR Part 60</w:t>
      </w:r>
      <w:r w:rsidR="00E277BB">
        <w:rPr>
          <w:rFonts w:cs="Arial"/>
          <w:b/>
          <w:sz w:val="20"/>
        </w:rPr>
        <w:t>,</w:t>
      </w:r>
      <w:r w:rsidRPr="00A1691D">
        <w:rPr>
          <w:rFonts w:cs="Arial"/>
          <w:b/>
          <w:sz w:val="20"/>
        </w:rPr>
        <w:t xml:space="preserve"> Subpart IIII)</w:t>
      </w:r>
    </w:p>
    <w:p w14:paraId="367F620A" w14:textId="77777777" w:rsidR="00A1691D" w:rsidRDefault="00A1691D" w:rsidP="00A1691D">
      <w:pPr>
        <w:jc w:val="both"/>
        <w:rPr>
          <w:rFonts w:cs="Arial"/>
          <w:sz w:val="20"/>
        </w:rPr>
      </w:pPr>
    </w:p>
    <w:p w14:paraId="4FE0FBDD" w14:textId="20046E1A" w:rsidR="00A1691D" w:rsidRPr="00E76C1F" w:rsidRDefault="00A1691D" w:rsidP="001E5CD0">
      <w:pPr>
        <w:numPr>
          <w:ilvl w:val="0"/>
          <w:numId w:val="40"/>
        </w:numPr>
        <w:ind w:left="360"/>
        <w:jc w:val="both"/>
        <w:rPr>
          <w:rFonts w:cs="Arial"/>
          <w:b/>
          <w:sz w:val="20"/>
        </w:rPr>
      </w:pPr>
      <w:r w:rsidRPr="00E76C1F">
        <w:rPr>
          <w:rFonts w:cs="Arial"/>
          <w:sz w:val="20"/>
        </w:rPr>
        <w:t xml:space="preserve">The permittee shall comply with the applicable requirements of 40 CFR Part 63, Subpart ZZZZ – National Emission Standards for Hazardous Air Pollutants for Stationary Reciprocating Internal Combustion Engines Area Sources.  </w:t>
      </w:r>
      <w:r w:rsidRPr="00E76C1F">
        <w:rPr>
          <w:rFonts w:cs="Arial"/>
          <w:b/>
          <w:sz w:val="20"/>
        </w:rPr>
        <w:t>(40 CFR Part 63</w:t>
      </w:r>
      <w:r w:rsidR="00E277BB">
        <w:rPr>
          <w:rFonts w:cs="Arial"/>
          <w:b/>
          <w:sz w:val="20"/>
        </w:rPr>
        <w:t>,</w:t>
      </w:r>
      <w:r w:rsidR="00B462CE">
        <w:rPr>
          <w:rFonts w:cs="Arial"/>
          <w:b/>
          <w:sz w:val="20"/>
        </w:rPr>
        <w:t xml:space="preserve"> </w:t>
      </w:r>
      <w:r w:rsidRPr="00E76C1F">
        <w:rPr>
          <w:rFonts w:cs="Arial"/>
          <w:b/>
          <w:sz w:val="20"/>
        </w:rPr>
        <w:t>Subpart ZZZZ)</w:t>
      </w:r>
    </w:p>
    <w:p w14:paraId="052B2C26" w14:textId="77777777" w:rsidR="00A1691D" w:rsidRDefault="00A1691D" w:rsidP="00A1691D">
      <w:pPr>
        <w:jc w:val="both"/>
        <w:rPr>
          <w:rFonts w:cs="Arial"/>
          <w:sz w:val="20"/>
        </w:rPr>
      </w:pPr>
    </w:p>
    <w:p w14:paraId="64495FA1" w14:textId="77777777" w:rsidR="00B37574" w:rsidRPr="00FE0AD0" w:rsidRDefault="00B37574" w:rsidP="00B37574">
      <w:pPr>
        <w:jc w:val="both"/>
        <w:rPr>
          <w:sz w:val="20"/>
        </w:rPr>
      </w:pPr>
    </w:p>
    <w:p w14:paraId="6DE69BAC" w14:textId="77777777" w:rsidR="00B37574" w:rsidRPr="00B90185" w:rsidRDefault="00B37574" w:rsidP="00B37574">
      <w:pPr>
        <w:jc w:val="both"/>
        <w:rPr>
          <w:b/>
          <w:sz w:val="20"/>
        </w:rPr>
      </w:pPr>
      <w:r w:rsidRPr="00B90185">
        <w:rPr>
          <w:b/>
          <w:sz w:val="20"/>
          <w:u w:val="single"/>
        </w:rPr>
        <w:t>Footnotes</w:t>
      </w:r>
      <w:r w:rsidRPr="00B90185">
        <w:rPr>
          <w:b/>
          <w:sz w:val="20"/>
        </w:rPr>
        <w:t>:</w:t>
      </w:r>
    </w:p>
    <w:p w14:paraId="42EEFCD0" w14:textId="77777777" w:rsidR="00B37574" w:rsidRPr="001E3851" w:rsidRDefault="00B37574" w:rsidP="00B3757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191103C" w14:textId="6500A240" w:rsidR="00B37574" w:rsidRDefault="00B37574" w:rsidP="00E277BB">
      <w:pPr>
        <w:jc w:val="both"/>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387ADB49" w14:textId="77777777" w:rsidR="00CE6CAA" w:rsidRPr="00CE6CAA" w:rsidRDefault="00CE6CAA">
      <w:pPr>
        <w:rPr>
          <w:kern w:val="28"/>
          <w:sz w:val="28"/>
          <w:szCs w:val="28"/>
        </w:rPr>
      </w:pPr>
    </w:p>
    <w:p w14:paraId="35288E9C" w14:textId="77777777" w:rsidR="0034744B" w:rsidRPr="00440957" w:rsidRDefault="0034744B" w:rsidP="00393A6F">
      <w:pPr>
        <w:pStyle w:val="Heading1"/>
        <w:rPr>
          <w:sz w:val="20"/>
          <w:szCs w:val="20"/>
        </w:rPr>
      </w:pPr>
      <w:bookmarkStart w:id="80" w:name="_Toc28945784"/>
      <w:r w:rsidRPr="00393A6F">
        <w:t xml:space="preserve">D.  FLEXIBLE GROUP </w:t>
      </w:r>
      <w:bookmarkEnd w:id="66"/>
      <w:r w:rsidR="00494D15">
        <w:t xml:space="preserve">SPECIAL </w:t>
      </w:r>
      <w:r w:rsidR="00456F47" w:rsidRPr="00393A6F">
        <w:t>CONDITIONS</w:t>
      </w:r>
      <w:bookmarkEnd w:id="80"/>
    </w:p>
    <w:p w14:paraId="6FF3D515" w14:textId="77777777" w:rsidR="0034744B" w:rsidRPr="008E1254" w:rsidRDefault="0034744B" w:rsidP="00991194">
      <w:pPr>
        <w:jc w:val="center"/>
        <w:rPr>
          <w:sz w:val="20"/>
        </w:rPr>
      </w:pPr>
    </w:p>
    <w:p w14:paraId="784266D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26717253" w14:textId="77777777" w:rsidR="009602B7" w:rsidRPr="00FE0AD0" w:rsidRDefault="009602B7" w:rsidP="0034744B">
      <w:pPr>
        <w:jc w:val="both"/>
        <w:rPr>
          <w:sz w:val="20"/>
        </w:rPr>
      </w:pPr>
    </w:p>
    <w:p w14:paraId="693B909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2D2825FD" w14:textId="77777777" w:rsidR="0034744B" w:rsidRDefault="0034744B" w:rsidP="0034744B">
      <w:pPr>
        <w:jc w:val="both"/>
        <w:rPr>
          <w:sz w:val="20"/>
        </w:rPr>
      </w:pPr>
    </w:p>
    <w:p w14:paraId="784628E8" w14:textId="77777777" w:rsidR="0034744B" w:rsidRPr="002B5ED5" w:rsidRDefault="0034744B" w:rsidP="001F649E">
      <w:pPr>
        <w:pStyle w:val="Heading2"/>
        <w:numPr>
          <w:ilvl w:val="0"/>
          <w:numId w:val="0"/>
        </w:numPr>
        <w:rPr>
          <w:bCs/>
          <w:sz w:val="22"/>
          <w:szCs w:val="22"/>
        </w:rPr>
      </w:pPr>
      <w:bookmarkStart w:id="81" w:name="_Toc2571646"/>
      <w:bookmarkStart w:id="82" w:name="_Toc28945785"/>
      <w:r w:rsidRPr="002B5ED5">
        <w:rPr>
          <w:bCs/>
          <w:sz w:val="22"/>
          <w:szCs w:val="22"/>
        </w:rPr>
        <w:t>FLEXIBLE GROUP SUMMARY TABLE</w:t>
      </w:r>
      <w:bookmarkEnd w:id="81"/>
      <w:bookmarkEnd w:id="82"/>
    </w:p>
    <w:p w14:paraId="369C4FDB"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25B05CE7"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1C965112" w14:textId="77777777">
        <w:trPr>
          <w:cantSplit/>
          <w:tblHeader/>
        </w:trPr>
        <w:tc>
          <w:tcPr>
            <w:tcW w:w="2340" w:type="dxa"/>
            <w:tcBorders>
              <w:top w:val="double" w:sz="6" w:space="0" w:color="auto"/>
              <w:bottom w:val="double" w:sz="4" w:space="0" w:color="auto"/>
            </w:tcBorders>
            <w:shd w:val="pct10" w:color="auto" w:fill="auto"/>
          </w:tcPr>
          <w:p w14:paraId="79E8C34F"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7199B325"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307A7F9D" w14:textId="77777777" w:rsidR="00234667" w:rsidRPr="006D3561" w:rsidRDefault="00234667" w:rsidP="00991194">
            <w:pPr>
              <w:jc w:val="center"/>
              <w:rPr>
                <w:rFonts w:cs="Arial"/>
                <w:b/>
                <w:sz w:val="20"/>
              </w:rPr>
            </w:pPr>
            <w:r w:rsidRPr="006D3561">
              <w:rPr>
                <w:rFonts w:cs="Arial"/>
                <w:b/>
                <w:sz w:val="20"/>
              </w:rPr>
              <w:t>Associated</w:t>
            </w:r>
          </w:p>
          <w:p w14:paraId="667E7689" w14:textId="77777777" w:rsidR="00234667" w:rsidRPr="006D3561" w:rsidRDefault="00234667" w:rsidP="00991194">
            <w:pPr>
              <w:jc w:val="center"/>
              <w:rPr>
                <w:rFonts w:cs="Arial"/>
                <w:b/>
                <w:sz w:val="20"/>
              </w:rPr>
            </w:pPr>
            <w:r w:rsidRPr="006D3561">
              <w:rPr>
                <w:rFonts w:cs="Arial"/>
                <w:b/>
                <w:sz w:val="20"/>
              </w:rPr>
              <w:t>Emission Unit IDs</w:t>
            </w:r>
          </w:p>
        </w:tc>
      </w:tr>
      <w:tr w:rsidR="004A3520" w14:paraId="68464DA0" w14:textId="77777777" w:rsidTr="00DC764E">
        <w:trPr>
          <w:cantSplit/>
        </w:trPr>
        <w:tc>
          <w:tcPr>
            <w:tcW w:w="2340" w:type="dxa"/>
            <w:vAlign w:val="center"/>
          </w:tcPr>
          <w:p w14:paraId="3BD2161A" w14:textId="77777777" w:rsidR="004A3520" w:rsidRDefault="004A3520" w:rsidP="004A3520">
            <w:pPr>
              <w:rPr>
                <w:rFonts w:cs="Arial"/>
                <w:sz w:val="20"/>
              </w:rPr>
            </w:pPr>
            <w:r w:rsidRPr="00E76C1F">
              <w:rPr>
                <w:rFonts w:cs="Arial"/>
                <w:sz w:val="20"/>
              </w:rPr>
              <w:t>FG-WOODBOILERS</w:t>
            </w:r>
          </w:p>
          <w:p w14:paraId="4DB0D736" w14:textId="2A70935D" w:rsidR="00420723" w:rsidRPr="00E76C1F" w:rsidRDefault="00420723" w:rsidP="004A3520">
            <w:pPr>
              <w:rPr>
                <w:rFonts w:cs="Arial"/>
                <w:sz w:val="20"/>
              </w:rPr>
            </w:pPr>
          </w:p>
        </w:tc>
        <w:tc>
          <w:tcPr>
            <w:tcW w:w="5130" w:type="dxa"/>
          </w:tcPr>
          <w:p w14:paraId="143D0AE3" w14:textId="112850CC" w:rsidR="004A3520" w:rsidRPr="00E76C1F" w:rsidRDefault="004A3520" w:rsidP="00420723">
            <w:pPr>
              <w:jc w:val="both"/>
              <w:rPr>
                <w:rFonts w:cs="Arial"/>
                <w:sz w:val="20"/>
              </w:rPr>
            </w:pPr>
            <w:r w:rsidRPr="00E76C1F">
              <w:rPr>
                <w:rFonts w:cs="Arial"/>
                <w:sz w:val="20"/>
              </w:rPr>
              <w:t>Two 28.7 MMB</w:t>
            </w:r>
            <w:r w:rsidR="00EE785C">
              <w:rPr>
                <w:rFonts w:cs="Arial"/>
                <w:sz w:val="20"/>
              </w:rPr>
              <w:t>tu</w:t>
            </w:r>
            <w:r w:rsidRPr="00E76C1F">
              <w:rPr>
                <w:rFonts w:cs="Arial"/>
                <w:sz w:val="20"/>
              </w:rPr>
              <w:t>/</w:t>
            </w:r>
            <w:proofErr w:type="spellStart"/>
            <w:r w:rsidRPr="00E76C1F">
              <w:rPr>
                <w:rFonts w:cs="Arial"/>
                <w:sz w:val="20"/>
              </w:rPr>
              <w:t>hr</w:t>
            </w:r>
            <w:proofErr w:type="spellEnd"/>
            <w:r w:rsidRPr="00E76C1F">
              <w:rPr>
                <w:rFonts w:cs="Arial"/>
                <w:sz w:val="20"/>
              </w:rPr>
              <w:t xml:space="preserve"> wood fired boilers and associated pollution control equipment.</w:t>
            </w:r>
          </w:p>
        </w:tc>
        <w:tc>
          <w:tcPr>
            <w:tcW w:w="2700" w:type="dxa"/>
            <w:vAlign w:val="center"/>
          </w:tcPr>
          <w:p w14:paraId="04D758E5" w14:textId="77777777" w:rsidR="004A3520" w:rsidRPr="00E76C1F" w:rsidRDefault="004A3520" w:rsidP="00420723">
            <w:pPr>
              <w:rPr>
                <w:rFonts w:cs="Arial"/>
                <w:sz w:val="20"/>
              </w:rPr>
            </w:pPr>
            <w:r w:rsidRPr="00E76C1F">
              <w:rPr>
                <w:rFonts w:cs="Arial"/>
                <w:sz w:val="20"/>
              </w:rPr>
              <w:t>EU-WOODBOILER1</w:t>
            </w:r>
          </w:p>
          <w:p w14:paraId="547A0608" w14:textId="77777777" w:rsidR="004A3520" w:rsidRPr="00E76C1F" w:rsidRDefault="004A3520" w:rsidP="00420723">
            <w:pPr>
              <w:rPr>
                <w:rFonts w:cs="Arial"/>
                <w:sz w:val="20"/>
              </w:rPr>
            </w:pPr>
            <w:r w:rsidRPr="00E76C1F">
              <w:rPr>
                <w:rFonts w:cs="Arial"/>
                <w:sz w:val="20"/>
              </w:rPr>
              <w:t>EU-WOODBOILER2</w:t>
            </w:r>
          </w:p>
        </w:tc>
      </w:tr>
      <w:tr w:rsidR="004A3520" w14:paraId="74630010" w14:textId="77777777" w:rsidTr="00DC764E">
        <w:trPr>
          <w:cantSplit/>
        </w:trPr>
        <w:tc>
          <w:tcPr>
            <w:tcW w:w="2340" w:type="dxa"/>
            <w:vAlign w:val="center"/>
          </w:tcPr>
          <w:p w14:paraId="3CDCF6DD" w14:textId="77777777" w:rsidR="004A3520" w:rsidRDefault="004A3520" w:rsidP="004A3520">
            <w:pPr>
              <w:rPr>
                <w:rFonts w:cs="Arial"/>
                <w:sz w:val="20"/>
              </w:rPr>
            </w:pPr>
            <w:r w:rsidRPr="00E76C1F">
              <w:rPr>
                <w:rFonts w:cs="Arial"/>
                <w:sz w:val="20"/>
              </w:rPr>
              <w:t>FG-DRYKILNS</w:t>
            </w:r>
          </w:p>
          <w:p w14:paraId="42F4D831" w14:textId="3209562C" w:rsidR="00420723" w:rsidRDefault="00420723" w:rsidP="004A3520">
            <w:pPr>
              <w:rPr>
                <w:rFonts w:cs="Arial"/>
                <w:sz w:val="20"/>
              </w:rPr>
            </w:pPr>
          </w:p>
          <w:p w14:paraId="2B3BA689" w14:textId="77777777" w:rsidR="00420723" w:rsidRDefault="00420723" w:rsidP="004A3520">
            <w:pPr>
              <w:rPr>
                <w:rFonts w:cs="Arial"/>
                <w:sz w:val="20"/>
              </w:rPr>
            </w:pPr>
          </w:p>
          <w:p w14:paraId="6C1CE277" w14:textId="03F757ED" w:rsidR="00420723" w:rsidRPr="00E76C1F" w:rsidRDefault="00420723" w:rsidP="004A3520">
            <w:pPr>
              <w:rPr>
                <w:rFonts w:cs="Arial"/>
                <w:sz w:val="20"/>
              </w:rPr>
            </w:pPr>
          </w:p>
        </w:tc>
        <w:tc>
          <w:tcPr>
            <w:tcW w:w="5130" w:type="dxa"/>
            <w:vAlign w:val="center"/>
          </w:tcPr>
          <w:p w14:paraId="2B28EC4A" w14:textId="1967EC34" w:rsidR="004A3520" w:rsidRPr="00E76C1F" w:rsidRDefault="004A3520" w:rsidP="00420723">
            <w:pPr>
              <w:jc w:val="both"/>
              <w:rPr>
                <w:rFonts w:cs="Arial"/>
                <w:sz w:val="20"/>
              </w:rPr>
            </w:pPr>
            <w:r w:rsidRPr="00E76C1F">
              <w:rPr>
                <w:rFonts w:cs="Arial"/>
                <w:sz w:val="20"/>
              </w:rPr>
              <w:t>Three indirect steam heated kilns and one direct natural gas</w:t>
            </w:r>
            <w:r w:rsidR="00EE785C">
              <w:rPr>
                <w:rFonts w:cs="Arial"/>
                <w:sz w:val="20"/>
              </w:rPr>
              <w:t xml:space="preserve">-fired </w:t>
            </w:r>
            <w:r w:rsidRPr="00E76C1F">
              <w:rPr>
                <w:rFonts w:cs="Arial"/>
                <w:sz w:val="20"/>
              </w:rPr>
              <w:t>kiln used for drying Jack Pine, Red Pine, Spruce, Balsam, White Pine, Tamarack, and other native species.</w:t>
            </w:r>
          </w:p>
        </w:tc>
        <w:tc>
          <w:tcPr>
            <w:tcW w:w="2700" w:type="dxa"/>
          </w:tcPr>
          <w:p w14:paraId="5BFD8C80" w14:textId="77777777" w:rsidR="004A3520" w:rsidRPr="00E76C1F" w:rsidRDefault="004A3520" w:rsidP="00420723">
            <w:pPr>
              <w:rPr>
                <w:rFonts w:cs="Arial"/>
                <w:sz w:val="20"/>
              </w:rPr>
            </w:pPr>
            <w:r w:rsidRPr="00E76C1F">
              <w:rPr>
                <w:rFonts w:cs="Arial"/>
                <w:sz w:val="20"/>
              </w:rPr>
              <w:t>EU-DRYKILN1</w:t>
            </w:r>
          </w:p>
          <w:p w14:paraId="2903FE7E" w14:textId="77777777" w:rsidR="004A3520" w:rsidRPr="00E76C1F" w:rsidRDefault="004A3520" w:rsidP="00420723">
            <w:pPr>
              <w:rPr>
                <w:rFonts w:cs="Arial"/>
                <w:sz w:val="20"/>
              </w:rPr>
            </w:pPr>
            <w:r w:rsidRPr="00E76C1F">
              <w:rPr>
                <w:rFonts w:cs="Arial"/>
                <w:sz w:val="20"/>
              </w:rPr>
              <w:t>EU-DRYKILN2</w:t>
            </w:r>
          </w:p>
          <w:p w14:paraId="1946E225" w14:textId="77777777" w:rsidR="004A3520" w:rsidRPr="00E76C1F" w:rsidRDefault="004A3520" w:rsidP="00420723">
            <w:pPr>
              <w:rPr>
                <w:rFonts w:cs="Arial"/>
                <w:sz w:val="20"/>
              </w:rPr>
            </w:pPr>
            <w:r w:rsidRPr="00E76C1F">
              <w:rPr>
                <w:rFonts w:cs="Arial"/>
                <w:sz w:val="20"/>
              </w:rPr>
              <w:t>EU-DRYKILN3</w:t>
            </w:r>
          </w:p>
          <w:p w14:paraId="4F5E6C06" w14:textId="77777777" w:rsidR="004A3520" w:rsidRPr="00E76C1F" w:rsidRDefault="004A3520" w:rsidP="00420723">
            <w:pPr>
              <w:rPr>
                <w:rFonts w:cs="Arial"/>
                <w:sz w:val="20"/>
              </w:rPr>
            </w:pPr>
            <w:r w:rsidRPr="00E76C1F">
              <w:rPr>
                <w:rFonts w:cs="Arial"/>
                <w:sz w:val="20"/>
              </w:rPr>
              <w:t>EU</w:t>
            </w:r>
            <w:r>
              <w:rPr>
                <w:rFonts w:cs="Arial"/>
                <w:sz w:val="20"/>
              </w:rPr>
              <w:t>-</w:t>
            </w:r>
            <w:r w:rsidRPr="00E76C1F">
              <w:rPr>
                <w:rFonts w:cs="Arial"/>
                <w:sz w:val="20"/>
              </w:rPr>
              <w:t>DRYKILN4</w:t>
            </w:r>
          </w:p>
        </w:tc>
      </w:tr>
      <w:tr w:rsidR="004A3520" w14:paraId="0144F4A8" w14:textId="77777777" w:rsidTr="00DC764E">
        <w:trPr>
          <w:cantSplit/>
        </w:trPr>
        <w:tc>
          <w:tcPr>
            <w:tcW w:w="2340" w:type="dxa"/>
            <w:vAlign w:val="center"/>
          </w:tcPr>
          <w:p w14:paraId="70D26F17" w14:textId="77777777" w:rsidR="004A3520" w:rsidRDefault="004A3520" w:rsidP="004A3520">
            <w:pPr>
              <w:tabs>
                <w:tab w:val="left" w:pos="720"/>
                <w:tab w:val="left" w:pos="8856"/>
              </w:tabs>
              <w:rPr>
                <w:rFonts w:cs="Arial"/>
                <w:sz w:val="20"/>
              </w:rPr>
            </w:pPr>
            <w:r w:rsidRPr="00E76C1F">
              <w:rPr>
                <w:rFonts w:cs="Arial"/>
                <w:sz w:val="20"/>
              </w:rPr>
              <w:t>FG-PLANERSYSTEM</w:t>
            </w:r>
          </w:p>
          <w:p w14:paraId="1FEC7676" w14:textId="07843B52" w:rsidR="00420723" w:rsidRDefault="00420723" w:rsidP="004A3520">
            <w:pPr>
              <w:tabs>
                <w:tab w:val="left" w:pos="720"/>
                <w:tab w:val="left" w:pos="8856"/>
              </w:tabs>
              <w:rPr>
                <w:rFonts w:cs="Arial"/>
                <w:sz w:val="20"/>
              </w:rPr>
            </w:pPr>
          </w:p>
          <w:p w14:paraId="76E45E7A" w14:textId="77777777" w:rsidR="00420723" w:rsidRDefault="00420723" w:rsidP="004A3520">
            <w:pPr>
              <w:tabs>
                <w:tab w:val="left" w:pos="720"/>
                <w:tab w:val="left" w:pos="8856"/>
              </w:tabs>
              <w:rPr>
                <w:rFonts w:cs="Arial"/>
                <w:sz w:val="20"/>
              </w:rPr>
            </w:pPr>
          </w:p>
          <w:p w14:paraId="288CBE14" w14:textId="77777777" w:rsidR="00420723" w:rsidRDefault="00420723" w:rsidP="004A3520">
            <w:pPr>
              <w:tabs>
                <w:tab w:val="left" w:pos="720"/>
                <w:tab w:val="left" w:pos="8856"/>
              </w:tabs>
              <w:rPr>
                <w:rFonts w:cs="Arial"/>
                <w:sz w:val="20"/>
              </w:rPr>
            </w:pPr>
          </w:p>
          <w:p w14:paraId="15065682" w14:textId="4D8954F3" w:rsidR="00420723" w:rsidRPr="00E76C1F" w:rsidRDefault="00420723" w:rsidP="004A3520">
            <w:pPr>
              <w:tabs>
                <w:tab w:val="left" w:pos="720"/>
                <w:tab w:val="left" w:pos="8856"/>
              </w:tabs>
              <w:rPr>
                <w:rFonts w:cs="Arial"/>
                <w:sz w:val="20"/>
              </w:rPr>
            </w:pPr>
          </w:p>
        </w:tc>
        <w:tc>
          <w:tcPr>
            <w:tcW w:w="5130" w:type="dxa"/>
            <w:vAlign w:val="center"/>
          </w:tcPr>
          <w:p w14:paraId="47A26514" w14:textId="3B9E46F2" w:rsidR="004A3520" w:rsidRDefault="004A3520" w:rsidP="00420723">
            <w:pPr>
              <w:tabs>
                <w:tab w:val="left" w:pos="720"/>
                <w:tab w:val="left" w:pos="8856"/>
              </w:tabs>
              <w:jc w:val="both"/>
              <w:rPr>
                <w:rFonts w:cs="Arial"/>
                <w:sz w:val="20"/>
              </w:rPr>
            </w:pPr>
            <w:r w:rsidRPr="00E76C1F">
              <w:rPr>
                <w:rFonts w:cs="Arial"/>
                <w:sz w:val="20"/>
              </w:rPr>
              <w:t xml:space="preserve">Rough dry kilned lumber is dimensioned with a </w:t>
            </w:r>
            <w:r w:rsidR="004E4A95" w:rsidRPr="00E76C1F">
              <w:rPr>
                <w:rFonts w:cs="Arial"/>
                <w:sz w:val="20"/>
              </w:rPr>
              <w:t>high-speed</w:t>
            </w:r>
            <w:r w:rsidRPr="00E76C1F">
              <w:rPr>
                <w:rFonts w:cs="Arial"/>
                <w:sz w:val="20"/>
              </w:rPr>
              <w:t xml:space="preserve"> planer and three end trimmers.  Shavings are loaded into </w:t>
            </w:r>
            <w:r w:rsidR="004E4A95" w:rsidRPr="00E76C1F">
              <w:rPr>
                <w:rFonts w:cs="Arial"/>
                <w:sz w:val="20"/>
              </w:rPr>
              <w:t>semi-truck</w:t>
            </w:r>
            <w:r w:rsidRPr="00E76C1F">
              <w:rPr>
                <w:rFonts w:cs="Arial"/>
                <w:sz w:val="20"/>
              </w:rPr>
              <w:t xml:space="preserve"> trailers and trucked off site</w:t>
            </w:r>
            <w:r>
              <w:rPr>
                <w:rFonts w:cs="Arial"/>
                <w:sz w:val="20"/>
              </w:rPr>
              <w:t>.</w:t>
            </w:r>
          </w:p>
          <w:p w14:paraId="421490B3" w14:textId="77777777" w:rsidR="00420723" w:rsidRDefault="00420723" w:rsidP="00420723">
            <w:pPr>
              <w:tabs>
                <w:tab w:val="left" w:pos="720"/>
                <w:tab w:val="left" w:pos="8856"/>
              </w:tabs>
              <w:jc w:val="both"/>
              <w:rPr>
                <w:rFonts w:cs="Arial"/>
                <w:sz w:val="20"/>
              </w:rPr>
            </w:pPr>
          </w:p>
          <w:p w14:paraId="2F3173E6" w14:textId="3A64C9E7" w:rsidR="00420723" w:rsidRPr="00E76C1F" w:rsidRDefault="00420723" w:rsidP="004A3520">
            <w:pPr>
              <w:tabs>
                <w:tab w:val="left" w:pos="720"/>
                <w:tab w:val="left" w:pos="8856"/>
              </w:tabs>
              <w:rPr>
                <w:rFonts w:cs="Arial"/>
                <w:sz w:val="20"/>
              </w:rPr>
            </w:pPr>
          </w:p>
        </w:tc>
        <w:tc>
          <w:tcPr>
            <w:tcW w:w="2700" w:type="dxa"/>
          </w:tcPr>
          <w:p w14:paraId="1737FAA6" w14:textId="77777777" w:rsidR="004A3520" w:rsidRPr="00E76C1F" w:rsidRDefault="004A3520" w:rsidP="00420723">
            <w:pPr>
              <w:rPr>
                <w:rFonts w:cs="Arial"/>
                <w:sz w:val="20"/>
              </w:rPr>
            </w:pPr>
            <w:r w:rsidRPr="00E76C1F">
              <w:rPr>
                <w:rFonts w:cs="Arial"/>
                <w:sz w:val="20"/>
              </w:rPr>
              <w:t>EU-PLANER</w:t>
            </w:r>
          </w:p>
          <w:p w14:paraId="59977FB4" w14:textId="77777777" w:rsidR="004A3520" w:rsidRPr="00E76C1F" w:rsidRDefault="004A3520" w:rsidP="00420723">
            <w:pPr>
              <w:rPr>
                <w:rFonts w:cs="Arial"/>
                <w:sz w:val="20"/>
              </w:rPr>
            </w:pPr>
            <w:r w:rsidRPr="00E76C1F">
              <w:rPr>
                <w:rFonts w:cs="Arial"/>
                <w:sz w:val="20"/>
              </w:rPr>
              <w:t>EU-ENDTRIMMER1</w:t>
            </w:r>
          </w:p>
          <w:p w14:paraId="240B0E95" w14:textId="77777777" w:rsidR="004A3520" w:rsidRPr="00E76C1F" w:rsidRDefault="004A3520" w:rsidP="00420723">
            <w:pPr>
              <w:rPr>
                <w:rFonts w:cs="Arial"/>
                <w:sz w:val="20"/>
              </w:rPr>
            </w:pPr>
            <w:r w:rsidRPr="00E76C1F">
              <w:rPr>
                <w:rFonts w:cs="Arial"/>
                <w:sz w:val="20"/>
              </w:rPr>
              <w:t>EU-ENDTRIMMER2</w:t>
            </w:r>
          </w:p>
          <w:p w14:paraId="573B3D13" w14:textId="77777777" w:rsidR="004A3520" w:rsidRPr="00E76C1F" w:rsidRDefault="004A3520" w:rsidP="00420723">
            <w:pPr>
              <w:rPr>
                <w:rFonts w:cs="Arial"/>
                <w:sz w:val="20"/>
              </w:rPr>
            </w:pPr>
            <w:r w:rsidRPr="00E76C1F">
              <w:rPr>
                <w:rFonts w:cs="Arial"/>
                <w:sz w:val="20"/>
              </w:rPr>
              <w:t>EU-ENDTRIMMER3</w:t>
            </w:r>
          </w:p>
          <w:p w14:paraId="16A2DEAB" w14:textId="77777777" w:rsidR="004A3520" w:rsidRPr="00E76C1F" w:rsidRDefault="004A3520" w:rsidP="00420723">
            <w:pPr>
              <w:rPr>
                <w:rFonts w:cs="Arial"/>
                <w:sz w:val="20"/>
              </w:rPr>
            </w:pPr>
            <w:r w:rsidRPr="00E76C1F">
              <w:rPr>
                <w:rFonts w:cs="Arial"/>
                <w:sz w:val="20"/>
              </w:rPr>
              <w:t>EU-TRAILERS</w:t>
            </w:r>
          </w:p>
        </w:tc>
      </w:tr>
      <w:tr w:rsidR="004A3520" w14:paraId="6E396D18" w14:textId="77777777" w:rsidTr="00DC764E">
        <w:trPr>
          <w:cantSplit/>
        </w:trPr>
        <w:tc>
          <w:tcPr>
            <w:tcW w:w="2340" w:type="dxa"/>
            <w:vAlign w:val="center"/>
          </w:tcPr>
          <w:p w14:paraId="4A5705BF" w14:textId="77777777" w:rsidR="004A3520" w:rsidRDefault="004A3520" w:rsidP="004A3520">
            <w:pPr>
              <w:rPr>
                <w:rFonts w:cs="Arial"/>
                <w:sz w:val="20"/>
              </w:rPr>
            </w:pPr>
            <w:r w:rsidRPr="00E76C1F">
              <w:rPr>
                <w:rFonts w:cs="Arial"/>
                <w:sz w:val="20"/>
              </w:rPr>
              <w:t>FG-FIREPUMPS</w:t>
            </w:r>
          </w:p>
          <w:p w14:paraId="4D6A7CCA" w14:textId="3C0C9904" w:rsidR="00420723" w:rsidRPr="00E76C1F" w:rsidRDefault="00420723" w:rsidP="004A3520">
            <w:pPr>
              <w:rPr>
                <w:rFonts w:cs="Arial"/>
                <w:sz w:val="20"/>
              </w:rPr>
            </w:pPr>
          </w:p>
        </w:tc>
        <w:tc>
          <w:tcPr>
            <w:tcW w:w="5130" w:type="dxa"/>
            <w:vAlign w:val="center"/>
          </w:tcPr>
          <w:p w14:paraId="09422E39" w14:textId="0EB55256" w:rsidR="004A3520" w:rsidRPr="00E76C1F" w:rsidRDefault="004A3520" w:rsidP="00420723">
            <w:pPr>
              <w:jc w:val="both"/>
              <w:rPr>
                <w:rFonts w:cs="Arial"/>
                <w:sz w:val="20"/>
              </w:rPr>
            </w:pPr>
            <w:r w:rsidRPr="00E76C1F">
              <w:rPr>
                <w:rFonts w:cs="Arial"/>
                <w:sz w:val="20"/>
              </w:rPr>
              <w:t xml:space="preserve">Two 231 </w:t>
            </w:r>
            <w:r w:rsidR="00EE785C">
              <w:rPr>
                <w:rFonts w:cs="Arial"/>
                <w:sz w:val="20"/>
              </w:rPr>
              <w:t>HP</w:t>
            </w:r>
            <w:r w:rsidRPr="00E76C1F">
              <w:rPr>
                <w:rFonts w:cs="Arial"/>
                <w:sz w:val="20"/>
              </w:rPr>
              <w:t xml:space="preserve"> compression ignition emergency fire pump engines. </w:t>
            </w:r>
          </w:p>
        </w:tc>
        <w:tc>
          <w:tcPr>
            <w:tcW w:w="2700" w:type="dxa"/>
          </w:tcPr>
          <w:p w14:paraId="4AF401AB" w14:textId="77777777" w:rsidR="004A3520" w:rsidRPr="00E76C1F" w:rsidRDefault="004A3520" w:rsidP="00420723">
            <w:pPr>
              <w:rPr>
                <w:rFonts w:cs="Arial"/>
                <w:sz w:val="20"/>
              </w:rPr>
            </w:pPr>
            <w:r w:rsidRPr="00E76C1F">
              <w:rPr>
                <w:rFonts w:cs="Arial"/>
                <w:sz w:val="20"/>
              </w:rPr>
              <w:t>EU-FIREPUMP1</w:t>
            </w:r>
          </w:p>
          <w:p w14:paraId="0DF0E979" w14:textId="77777777" w:rsidR="004A3520" w:rsidRPr="00E76C1F" w:rsidRDefault="004A3520" w:rsidP="00420723">
            <w:pPr>
              <w:rPr>
                <w:rFonts w:cs="Arial"/>
                <w:sz w:val="20"/>
              </w:rPr>
            </w:pPr>
            <w:r w:rsidRPr="00E76C1F">
              <w:rPr>
                <w:rFonts w:cs="Arial"/>
                <w:sz w:val="20"/>
              </w:rPr>
              <w:t>EU-FIREPUMP2</w:t>
            </w:r>
          </w:p>
        </w:tc>
      </w:tr>
    </w:tbl>
    <w:p w14:paraId="2C1B1D05" w14:textId="77777777" w:rsidR="00E735E6" w:rsidRDefault="00E735E6" w:rsidP="008427BE">
      <w:pPr>
        <w:jc w:val="both"/>
        <w:rPr>
          <w:sz w:val="20"/>
        </w:rPr>
      </w:pPr>
    </w:p>
    <w:p w14:paraId="2735007D" w14:textId="29FFF440" w:rsidR="00AE1D84" w:rsidRDefault="00AE1D84" w:rsidP="00420723">
      <w:pPr>
        <w:rPr>
          <w:sz w:val="20"/>
        </w:rPr>
      </w:pPr>
      <w:r>
        <w:rPr>
          <w:sz w:val="20"/>
        </w:rPr>
        <w:br w:type="page"/>
      </w:r>
    </w:p>
    <w:p w14:paraId="5B4A1131" w14:textId="77777777" w:rsidR="00420723" w:rsidRDefault="00420723" w:rsidP="00420723">
      <w:pPr>
        <w:rPr>
          <w:sz w:val="20"/>
        </w:rPr>
      </w:pPr>
    </w:p>
    <w:p w14:paraId="376093AD" w14:textId="77777777" w:rsidR="00AE1D84" w:rsidRPr="00347387"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28945786"/>
      <w:r w:rsidRPr="00347387">
        <w:rPr>
          <w:bCs/>
          <w:iCs/>
          <w:szCs w:val="28"/>
        </w:rPr>
        <w:t>FG</w:t>
      </w:r>
      <w:bookmarkEnd w:id="83"/>
      <w:r w:rsidR="006A23B5">
        <w:rPr>
          <w:bCs/>
          <w:iCs/>
          <w:szCs w:val="28"/>
        </w:rPr>
        <w:t>-WOODBOILERS</w:t>
      </w:r>
      <w:bookmarkEnd w:id="84"/>
    </w:p>
    <w:p w14:paraId="0F0E2CA4"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DD34C6C" w14:textId="77777777" w:rsidR="00AE1D84" w:rsidRPr="00F30023" w:rsidRDefault="00AE1D84" w:rsidP="00F62984">
      <w:pPr>
        <w:rPr>
          <w:sz w:val="20"/>
        </w:rPr>
      </w:pPr>
    </w:p>
    <w:p w14:paraId="1E279198" w14:textId="77777777" w:rsidR="00AE1D84" w:rsidRDefault="00AE1D84" w:rsidP="00F62984">
      <w:pPr>
        <w:jc w:val="both"/>
        <w:rPr>
          <w:b/>
          <w:u w:val="single"/>
        </w:rPr>
      </w:pPr>
      <w:r>
        <w:rPr>
          <w:b/>
          <w:u w:val="single"/>
        </w:rPr>
        <w:t>DESCRIPTION</w:t>
      </w:r>
    </w:p>
    <w:p w14:paraId="6F093D32" w14:textId="77777777" w:rsidR="00AE1D84" w:rsidRPr="00C3424D" w:rsidRDefault="00AE1D84" w:rsidP="00F62984">
      <w:pPr>
        <w:jc w:val="both"/>
        <w:rPr>
          <w:sz w:val="20"/>
        </w:rPr>
      </w:pPr>
    </w:p>
    <w:p w14:paraId="507DA438" w14:textId="77777777" w:rsidR="00AE1D84" w:rsidRPr="004F50ED" w:rsidRDefault="004F50ED" w:rsidP="00F62984">
      <w:pPr>
        <w:jc w:val="both"/>
        <w:rPr>
          <w:sz w:val="20"/>
        </w:rPr>
      </w:pPr>
      <w:r>
        <w:rPr>
          <w:sz w:val="20"/>
        </w:rPr>
        <w:t>Two 28.7 MMBtu/</w:t>
      </w:r>
      <w:proofErr w:type="spellStart"/>
      <w:r>
        <w:rPr>
          <w:sz w:val="20"/>
        </w:rPr>
        <w:t>hr</w:t>
      </w:r>
      <w:proofErr w:type="spellEnd"/>
      <w:r>
        <w:rPr>
          <w:sz w:val="20"/>
        </w:rPr>
        <w:t xml:space="preserve"> wood fired boilers.</w:t>
      </w:r>
    </w:p>
    <w:p w14:paraId="7F11D853" w14:textId="77777777" w:rsidR="00AE1D84" w:rsidRPr="00C3424D" w:rsidRDefault="00AE1D84" w:rsidP="00F62984">
      <w:pPr>
        <w:jc w:val="both"/>
        <w:rPr>
          <w:sz w:val="20"/>
        </w:rPr>
      </w:pPr>
    </w:p>
    <w:p w14:paraId="6AA4DC24" w14:textId="3EA785EC" w:rsidR="00AE1D84" w:rsidRPr="004F50ED" w:rsidRDefault="00AE1D84" w:rsidP="00F62984">
      <w:pPr>
        <w:jc w:val="both"/>
        <w:rPr>
          <w:sz w:val="20"/>
        </w:rPr>
      </w:pPr>
      <w:r w:rsidRPr="00FE0AD0">
        <w:rPr>
          <w:b/>
          <w:sz w:val="20"/>
        </w:rPr>
        <w:t>Emission Unit</w:t>
      </w:r>
      <w:r w:rsidR="00E57A15">
        <w:rPr>
          <w:b/>
          <w:sz w:val="20"/>
        </w:rPr>
        <w:t>s</w:t>
      </w:r>
      <w:r>
        <w:rPr>
          <w:b/>
          <w:sz w:val="20"/>
        </w:rPr>
        <w:t>:</w:t>
      </w:r>
      <w:r w:rsidR="004F50ED">
        <w:rPr>
          <w:b/>
          <w:sz w:val="20"/>
        </w:rPr>
        <w:t xml:space="preserve"> </w:t>
      </w:r>
      <w:r w:rsidR="004F50ED">
        <w:rPr>
          <w:sz w:val="20"/>
        </w:rPr>
        <w:t xml:space="preserve"> EU</w:t>
      </w:r>
      <w:r w:rsidR="003A0DAF">
        <w:rPr>
          <w:sz w:val="20"/>
        </w:rPr>
        <w:t>-</w:t>
      </w:r>
      <w:r w:rsidR="004F50ED">
        <w:rPr>
          <w:sz w:val="20"/>
        </w:rPr>
        <w:t>WOODBOILER1, EU</w:t>
      </w:r>
      <w:r w:rsidR="003A0DAF">
        <w:rPr>
          <w:sz w:val="20"/>
        </w:rPr>
        <w:t>-</w:t>
      </w:r>
      <w:r w:rsidR="004F50ED">
        <w:rPr>
          <w:sz w:val="20"/>
        </w:rPr>
        <w:t>WOODBOILER2</w:t>
      </w:r>
    </w:p>
    <w:p w14:paraId="519E31CF" w14:textId="77777777" w:rsidR="00AE1D84" w:rsidRPr="00F30023" w:rsidRDefault="00AE1D84" w:rsidP="00F62984">
      <w:pPr>
        <w:jc w:val="both"/>
        <w:rPr>
          <w:sz w:val="20"/>
        </w:rPr>
      </w:pPr>
    </w:p>
    <w:p w14:paraId="3CE9BF25" w14:textId="77777777" w:rsidR="00AE1D84" w:rsidRDefault="00AE1D84" w:rsidP="00F62984">
      <w:pPr>
        <w:jc w:val="both"/>
        <w:rPr>
          <w:b/>
          <w:u w:val="single"/>
        </w:rPr>
      </w:pPr>
      <w:r>
        <w:rPr>
          <w:b/>
          <w:u w:val="single"/>
        </w:rPr>
        <w:t>POLLUTION CONTROL EQUIPMENT</w:t>
      </w:r>
    </w:p>
    <w:p w14:paraId="6E56CC53" w14:textId="77777777" w:rsidR="00AE1D84" w:rsidRPr="0074351C" w:rsidRDefault="00AE1D84" w:rsidP="00F62984">
      <w:pPr>
        <w:jc w:val="both"/>
      </w:pPr>
    </w:p>
    <w:p w14:paraId="12E97CD9" w14:textId="77777777" w:rsidR="004F50ED" w:rsidRPr="00E76C1F" w:rsidRDefault="004F50ED" w:rsidP="004F50ED">
      <w:pPr>
        <w:jc w:val="both"/>
        <w:rPr>
          <w:rFonts w:cs="Arial"/>
          <w:sz w:val="20"/>
        </w:rPr>
      </w:pPr>
      <w:r w:rsidRPr="00E76C1F">
        <w:rPr>
          <w:rFonts w:cs="Arial"/>
          <w:sz w:val="20"/>
        </w:rPr>
        <w:t xml:space="preserve">Primary and secondary </w:t>
      </w:r>
      <w:proofErr w:type="spellStart"/>
      <w:r w:rsidRPr="00E76C1F">
        <w:rPr>
          <w:rFonts w:cs="Arial"/>
          <w:sz w:val="20"/>
        </w:rPr>
        <w:t>multiclones</w:t>
      </w:r>
      <w:proofErr w:type="spellEnd"/>
    </w:p>
    <w:p w14:paraId="22674B81" w14:textId="77777777" w:rsidR="00AE1D84" w:rsidRPr="008B5C27" w:rsidRDefault="00AE1D84" w:rsidP="00F62984">
      <w:pPr>
        <w:rPr>
          <w:sz w:val="20"/>
        </w:rPr>
      </w:pPr>
    </w:p>
    <w:p w14:paraId="6FC84FF4" w14:textId="77777777" w:rsidR="00AE1D84" w:rsidRDefault="00AE1D84" w:rsidP="00F62984">
      <w:pPr>
        <w:jc w:val="both"/>
        <w:rPr>
          <w:b/>
          <w:u w:val="single"/>
        </w:rPr>
      </w:pPr>
      <w:r>
        <w:rPr>
          <w:b/>
        </w:rPr>
        <w:t xml:space="preserve">I.  </w:t>
      </w:r>
      <w:r>
        <w:rPr>
          <w:b/>
          <w:u w:val="single"/>
        </w:rPr>
        <w:t>EMISSION LIMIT(S)</w:t>
      </w:r>
    </w:p>
    <w:p w14:paraId="72B03767" w14:textId="77777777" w:rsidR="00AE1D84" w:rsidRPr="00FE0AD0"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530"/>
        <w:gridCol w:w="1620"/>
        <w:gridCol w:w="1980"/>
        <w:gridCol w:w="1440"/>
        <w:gridCol w:w="1810"/>
      </w:tblGrid>
      <w:tr w:rsidR="00AE1D84" w14:paraId="36D2A6A6" w14:textId="77777777" w:rsidTr="003A0DAF">
        <w:trPr>
          <w:cantSplit/>
          <w:tblHeader/>
        </w:trPr>
        <w:tc>
          <w:tcPr>
            <w:tcW w:w="1880" w:type="dxa"/>
            <w:tcBorders>
              <w:top w:val="single" w:sz="4" w:space="0" w:color="auto"/>
              <w:left w:val="single" w:sz="4" w:space="0" w:color="auto"/>
              <w:bottom w:val="single" w:sz="4" w:space="0" w:color="auto"/>
              <w:right w:val="single" w:sz="4" w:space="0" w:color="auto"/>
            </w:tcBorders>
          </w:tcPr>
          <w:p w14:paraId="6D4A5CAE" w14:textId="77777777" w:rsidR="00AE1D84" w:rsidRPr="00BD3DE3" w:rsidRDefault="00AE1D84" w:rsidP="00F62984">
            <w:pPr>
              <w:jc w:val="center"/>
              <w:rPr>
                <w:b/>
                <w:sz w:val="20"/>
              </w:rPr>
            </w:pPr>
            <w:r>
              <w:rPr>
                <w:b/>
                <w:sz w:val="20"/>
              </w:rPr>
              <w:t>Pollutant</w:t>
            </w:r>
          </w:p>
        </w:tc>
        <w:tc>
          <w:tcPr>
            <w:tcW w:w="1530" w:type="dxa"/>
            <w:tcBorders>
              <w:top w:val="single" w:sz="4" w:space="0" w:color="auto"/>
              <w:left w:val="single" w:sz="4" w:space="0" w:color="auto"/>
              <w:bottom w:val="single" w:sz="4" w:space="0" w:color="auto"/>
              <w:right w:val="single" w:sz="4" w:space="0" w:color="auto"/>
            </w:tcBorders>
          </w:tcPr>
          <w:p w14:paraId="58D27F90" w14:textId="77777777" w:rsidR="00AE1D84" w:rsidRPr="00BD3DE3" w:rsidRDefault="00AE1D84" w:rsidP="00F62984">
            <w:pPr>
              <w:jc w:val="center"/>
              <w:rPr>
                <w:b/>
                <w:sz w:val="20"/>
              </w:rPr>
            </w:pPr>
            <w:r w:rsidRPr="00BD3DE3">
              <w:rPr>
                <w:b/>
                <w:sz w:val="20"/>
              </w:rPr>
              <w:t>Limit</w:t>
            </w:r>
          </w:p>
        </w:tc>
        <w:tc>
          <w:tcPr>
            <w:tcW w:w="1620" w:type="dxa"/>
            <w:tcBorders>
              <w:top w:val="single" w:sz="4" w:space="0" w:color="auto"/>
              <w:left w:val="single" w:sz="4" w:space="0" w:color="auto"/>
              <w:bottom w:val="single" w:sz="4" w:space="0" w:color="auto"/>
              <w:right w:val="single" w:sz="4" w:space="0" w:color="auto"/>
            </w:tcBorders>
          </w:tcPr>
          <w:p w14:paraId="1E749700" w14:textId="77777777" w:rsidR="00AE1D84" w:rsidRDefault="00AE1D84" w:rsidP="00F62984">
            <w:pPr>
              <w:jc w:val="center"/>
              <w:rPr>
                <w:b/>
                <w:sz w:val="20"/>
              </w:rPr>
            </w:pPr>
            <w:r>
              <w:rPr>
                <w:b/>
                <w:sz w:val="20"/>
              </w:rPr>
              <w:t>Time Period/ Operating Scenario</w:t>
            </w:r>
          </w:p>
        </w:tc>
        <w:tc>
          <w:tcPr>
            <w:tcW w:w="1980" w:type="dxa"/>
            <w:tcBorders>
              <w:top w:val="single" w:sz="4" w:space="0" w:color="auto"/>
              <w:left w:val="single" w:sz="4" w:space="0" w:color="auto"/>
              <w:bottom w:val="single" w:sz="4" w:space="0" w:color="auto"/>
              <w:right w:val="single" w:sz="4" w:space="0" w:color="auto"/>
            </w:tcBorders>
          </w:tcPr>
          <w:p w14:paraId="79D18CC0" w14:textId="77777777" w:rsidR="00AE1D84" w:rsidRPr="00BD3DE3" w:rsidRDefault="00AE1D84" w:rsidP="00F62984">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71192F7" w14:textId="77777777" w:rsidR="00AE1D84" w:rsidRDefault="00AE1D84" w:rsidP="00F62984">
            <w:pPr>
              <w:jc w:val="center"/>
              <w:rPr>
                <w:b/>
                <w:sz w:val="20"/>
              </w:rPr>
            </w:pPr>
            <w:r>
              <w:rPr>
                <w:b/>
                <w:sz w:val="20"/>
              </w:rPr>
              <w:t>Monitoring/</w:t>
            </w:r>
          </w:p>
          <w:p w14:paraId="783FF940" w14:textId="77777777" w:rsidR="00AE1D84" w:rsidRPr="00BD3DE3" w:rsidRDefault="00AE1D84" w:rsidP="00F62984">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4949FF44"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9820D8" w:rsidRPr="00E76C1F" w14:paraId="13E79B72"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4A500B11" w14:textId="74000849" w:rsidR="009820D8" w:rsidRPr="00420723" w:rsidRDefault="009820D8" w:rsidP="001E5CD0">
            <w:pPr>
              <w:pStyle w:val="ListParagraph"/>
              <w:numPr>
                <w:ilvl w:val="0"/>
                <w:numId w:val="62"/>
              </w:numPr>
              <w:rPr>
                <w:sz w:val="20"/>
              </w:rPr>
            </w:pPr>
            <w:r w:rsidRPr="00420723">
              <w:rPr>
                <w:sz w:val="20"/>
              </w:rPr>
              <w:t>Benzo(a)pyrene</w:t>
            </w:r>
          </w:p>
        </w:tc>
        <w:tc>
          <w:tcPr>
            <w:tcW w:w="1530" w:type="dxa"/>
            <w:tcBorders>
              <w:top w:val="single" w:sz="4" w:space="0" w:color="auto"/>
              <w:left w:val="single" w:sz="4" w:space="0" w:color="auto"/>
              <w:bottom w:val="single" w:sz="4" w:space="0" w:color="auto"/>
              <w:right w:val="single" w:sz="4" w:space="0" w:color="auto"/>
            </w:tcBorders>
          </w:tcPr>
          <w:p w14:paraId="7BC56011" w14:textId="77777777" w:rsidR="009820D8" w:rsidRPr="009820D8" w:rsidRDefault="009820D8" w:rsidP="009820D8">
            <w:pPr>
              <w:jc w:val="center"/>
              <w:rPr>
                <w:sz w:val="20"/>
              </w:rPr>
            </w:pPr>
            <w:r w:rsidRPr="009820D8">
              <w:rPr>
                <w:sz w:val="20"/>
              </w:rPr>
              <w:t>9.7 micrograms per cubic meter</w:t>
            </w:r>
            <w:r w:rsidRPr="003A0DAF">
              <w:rPr>
                <w:sz w:val="20"/>
                <w:vertAlign w:val="superscript"/>
              </w:rPr>
              <w:t>1</w:t>
            </w:r>
          </w:p>
        </w:tc>
        <w:tc>
          <w:tcPr>
            <w:tcW w:w="1620" w:type="dxa"/>
            <w:tcBorders>
              <w:top w:val="single" w:sz="4" w:space="0" w:color="auto"/>
              <w:left w:val="single" w:sz="4" w:space="0" w:color="auto"/>
              <w:bottom w:val="single" w:sz="4" w:space="0" w:color="auto"/>
              <w:right w:val="single" w:sz="4" w:space="0" w:color="auto"/>
            </w:tcBorders>
          </w:tcPr>
          <w:p w14:paraId="5E0364A9" w14:textId="77777777" w:rsidR="009820D8" w:rsidRPr="009820D8" w:rsidRDefault="009820D8" w:rsidP="00DC764E">
            <w:pPr>
              <w:jc w:val="center"/>
              <w:rPr>
                <w:sz w:val="20"/>
              </w:rPr>
            </w:pPr>
            <w:r w:rsidRPr="009820D8">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4339843B" w14:textId="77777777" w:rsidR="009820D8" w:rsidRPr="009820D8" w:rsidRDefault="009820D8" w:rsidP="00DC764E">
            <w:pPr>
              <w:jc w:val="center"/>
              <w:rPr>
                <w:sz w:val="20"/>
              </w:rPr>
            </w:pPr>
            <w:r w:rsidRPr="009820D8">
              <w:rPr>
                <w:sz w:val="20"/>
              </w:rPr>
              <w:t>EUWOODBOILER1</w:t>
            </w:r>
          </w:p>
          <w:p w14:paraId="1092A74D"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6528DC9C" w14:textId="77777777" w:rsidR="009820D8" w:rsidRPr="009820D8" w:rsidRDefault="009820D8" w:rsidP="003A0DAF">
            <w:pPr>
              <w:jc w:val="center"/>
              <w:rPr>
                <w:sz w:val="20"/>
              </w:rPr>
            </w:pPr>
            <w:r w:rsidRPr="009820D8">
              <w:rPr>
                <w:sz w:val="20"/>
              </w:rPr>
              <w:t>SC V.1</w:t>
            </w:r>
          </w:p>
        </w:tc>
        <w:tc>
          <w:tcPr>
            <w:tcW w:w="1810" w:type="dxa"/>
            <w:tcBorders>
              <w:top w:val="single" w:sz="4" w:space="0" w:color="auto"/>
              <w:left w:val="single" w:sz="4" w:space="0" w:color="auto"/>
              <w:bottom w:val="single" w:sz="4" w:space="0" w:color="auto"/>
              <w:right w:val="single" w:sz="4" w:space="0" w:color="auto"/>
            </w:tcBorders>
          </w:tcPr>
          <w:p w14:paraId="6BA429E1" w14:textId="77777777" w:rsidR="009820D8" w:rsidRPr="003A0DAF" w:rsidRDefault="009820D8" w:rsidP="00DC764E">
            <w:pPr>
              <w:jc w:val="center"/>
              <w:rPr>
                <w:b/>
                <w:sz w:val="20"/>
              </w:rPr>
            </w:pPr>
            <w:r w:rsidRPr="003A0DAF">
              <w:rPr>
                <w:b/>
                <w:sz w:val="20"/>
              </w:rPr>
              <w:t>R 336.1225</w:t>
            </w:r>
          </w:p>
        </w:tc>
      </w:tr>
      <w:tr w:rsidR="009820D8" w:rsidRPr="00E76C1F" w14:paraId="01B688F6"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37431DE3" w14:textId="5BD895DB" w:rsidR="009820D8" w:rsidRPr="00420723" w:rsidRDefault="009820D8" w:rsidP="001E5CD0">
            <w:pPr>
              <w:pStyle w:val="ListParagraph"/>
              <w:numPr>
                <w:ilvl w:val="0"/>
                <w:numId w:val="62"/>
              </w:numPr>
              <w:rPr>
                <w:sz w:val="20"/>
              </w:rPr>
            </w:pPr>
            <w:r w:rsidRPr="00420723">
              <w:rPr>
                <w:sz w:val="20"/>
              </w:rPr>
              <w:t>Benzo(a)pyrene</w:t>
            </w:r>
          </w:p>
        </w:tc>
        <w:tc>
          <w:tcPr>
            <w:tcW w:w="1530" w:type="dxa"/>
            <w:tcBorders>
              <w:top w:val="single" w:sz="4" w:space="0" w:color="auto"/>
              <w:left w:val="single" w:sz="4" w:space="0" w:color="auto"/>
              <w:bottom w:val="single" w:sz="4" w:space="0" w:color="auto"/>
              <w:right w:val="single" w:sz="4" w:space="0" w:color="auto"/>
            </w:tcBorders>
          </w:tcPr>
          <w:p w14:paraId="24DE4D28" w14:textId="77777777" w:rsidR="009820D8" w:rsidRPr="009820D8" w:rsidRDefault="009820D8" w:rsidP="009820D8">
            <w:pPr>
              <w:jc w:val="center"/>
              <w:rPr>
                <w:sz w:val="20"/>
              </w:rPr>
            </w:pPr>
            <w:r w:rsidRPr="009820D8">
              <w:rPr>
                <w:sz w:val="20"/>
              </w:rPr>
              <w:t>0.0006 pounds per hour</w:t>
            </w:r>
            <w:r w:rsidRPr="003A0DAF">
              <w:rPr>
                <w:sz w:val="20"/>
                <w:vertAlign w:val="superscript"/>
              </w:rPr>
              <w:t>1</w:t>
            </w:r>
          </w:p>
        </w:tc>
        <w:tc>
          <w:tcPr>
            <w:tcW w:w="1620" w:type="dxa"/>
            <w:tcBorders>
              <w:top w:val="single" w:sz="4" w:space="0" w:color="auto"/>
              <w:left w:val="single" w:sz="4" w:space="0" w:color="auto"/>
              <w:bottom w:val="single" w:sz="4" w:space="0" w:color="auto"/>
              <w:right w:val="single" w:sz="4" w:space="0" w:color="auto"/>
            </w:tcBorders>
          </w:tcPr>
          <w:p w14:paraId="7F42BA24" w14:textId="77777777" w:rsidR="009820D8" w:rsidRPr="009820D8" w:rsidRDefault="009820D8" w:rsidP="00DC764E">
            <w:pPr>
              <w:jc w:val="center"/>
              <w:rPr>
                <w:sz w:val="20"/>
              </w:rPr>
            </w:pPr>
            <w:r w:rsidRPr="009820D8">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3DEBE346" w14:textId="77777777" w:rsidR="009820D8" w:rsidRPr="009820D8" w:rsidRDefault="009820D8" w:rsidP="00DC764E">
            <w:pPr>
              <w:jc w:val="center"/>
              <w:rPr>
                <w:sz w:val="20"/>
              </w:rPr>
            </w:pPr>
            <w:r w:rsidRPr="009820D8">
              <w:rPr>
                <w:sz w:val="20"/>
              </w:rPr>
              <w:t>EUWOODBOILER1</w:t>
            </w:r>
          </w:p>
          <w:p w14:paraId="1D7AD95C"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0CF16B9A" w14:textId="77777777" w:rsidR="009820D8" w:rsidRPr="009820D8" w:rsidRDefault="009820D8" w:rsidP="003A0DAF">
            <w:pPr>
              <w:jc w:val="center"/>
              <w:rPr>
                <w:sz w:val="20"/>
              </w:rPr>
            </w:pPr>
            <w:r w:rsidRPr="009820D8">
              <w:rPr>
                <w:sz w:val="20"/>
              </w:rPr>
              <w:t>SC V.1</w:t>
            </w:r>
          </w:p>
        </w:tc>
        <w:tc>
          <w:tcPr>
            <w:tcW w:w="1810" w:type="dxa"/>
            <w:tcBorders>
              <w:top w:val="single" w:sz="4" w:space="0" w:color="auto"/>
              <w:left w:val="single" w:sz="4" w:space="0" w:color="auto"/>
              <w:bottom w:val="single" w:sz="4" w:space="0" w:color="auto"/>
              <w:right w:val="single" w:sz="4" w:space="0" w:color="auto"/>
            </w:tcBorders>
          </w:tcPr>
          <w:p w14:paraId="24B9A9DF" w14:textId="77777777" w:rsidR="009820D8" w:rsidRPr="003A0DAF" w:rsidRDefault="009820D8" w:rsidP="00DC764E">
            <w:pPr>
              <w:jc w:val="center"/>
              <w:rPr>
                <w:b/>
                <w:sz w:val="20"/>
              </w:rPr>
            </w:pPr>
            <w:r w:rsidRPr="003A0DAF">
              <w:rPr>
                <w:b/>
                <w:sz w:val="20"/>
              </w:rPr>
              <w:t>R 336.1225</w:t>
            </w:r>
          </w:p>
        </w:tc>
      </w:tr>
      <w:tr w:rsidR="009820D8" w:rsidRPr="00E76C1F" w14:paraId="1F5C916E"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52B0FAA4" w14:textId="6C8CF7BE" w:rsidR="009820D8" w:rsidRPr="00420723" w:rsidRDefault="009820D8" w:rsidP="001E5CD0">
            <w:pPr>
              <w:pStyle w:val="ListParagraph"/>
              <w:numPr>
                <w:ilvl w:val="0"/>
                <w:numId w:val="62"/>
              </w:numPr>
              <w:rPr>
                <w:sz w:val="20"/>
              </w:rPr>
            </w:pPr>
            <w:r w:rsidRPr="00420723">
              <w:rPr>
                <w:sz w:val="20"/>
              </w:rPr>
              <w:t>Benzo(a)pyrene</w:t>
            </w:r>
          </w:p>
        </w:tc>
        <w:tc>
          <w:tcPr>
            <w:tcW w:w="1530" w:type="dxa"/>
            <w:tcBorders>
              <w:top w:val="single" w:sz="4" w:space="0" w:color="auto"/>
              <w:left w:val="single" w:sz="4" w:space="0" w:color="auto"/>
              <w:bottom w:val="single" w:sz="4" w:space="0" w:color="auto"/>
              <w:right w:val="single" w:sz="4" w:space="0" w:color="auto"/>
            </w:tcBorders>
          </w:tcPr>
          <w:p w14:paraId="6A8C4509" w14:textId="13B491B5" w:rsidR="009820D8" w:rsidRPr="009820D8" w:rsidRDefault="009820D8" w:rsidP="009820D8">
            <w:pPr>
              <w:jc w:val="center"/>
              <w:rPr>
                <w:sz w:val="20"/>
              </w:rPr>
            </w:pPr>
            <w:r w:rsidRPr="009820D8">
              <w:rPr>
                <w:sz w:val="20"/>
              </w:rPr>
              <w:t>0.0027 t</w:t>
            </w:r>
            <w:r w:rsidR="00F3012C">
              <w:rPr>
                <w:sz w:val="20"/>
              </w:rPr>
              <w:t>py</w:t>
            </w:r>
            <w:r w:rsidRPr="003A0DAF">
              <w:rPr>
                <w:sz w:val="20"/>
                <w:vertAlign w:val="superscript"/>
              </w:rPr>
              <w:t>1</w:t>
            </w:r>
          </w:p>
        </w:tc>
        <w:tc>
          <w:tcPr>
            <w:tcW w:w="1620" w:type="dxa"/>
            <w:tcBorders>
              <w:top w:val="single" w:sz="4" w:space="0" w:color="auto"/>
              <w:left w:val="single" w:sz="4" w:space="0" w:color="auto"/>
              <w:bottom w:val="single" w:sz="4" w:space="0" w:color="auto"/>
              <w:right w:val="single" w:sz="4" w:space="0" w:color="auto"/>
            </w:tcBorders>
          </w:tcPr>
          <w:p w14:paraId="22416AD9" w14:textId="77777777" w:rsidR="009820D8" w:rsidRPr="009820D8" w:rsidRDefault="009820D8" w:rsidP="00DC764E">
            <w:pPr>
              <w:jc w:val="center"/>
              <w:rPr>
                <w:sz w:val="20"/>
              </w:rPr>
            </w:pPr>
            <w:r w:rsidRPr="009820D8">
              <w:rPr>
                <w:sz w:val="20"/>
              </w:rPr>
              <w:t>12</w:t>
            </w:r>
            <w:r w:rsidR="003A0DAF">
              <w:rPr>
                <w:sz w:val="20"/>
              </w:rPr>
              <w:t xml:space="preserve"> </w:t>
            </w:r>
            <w:r w:rsidRPr="009820D8">
              <w:rPr>
                <w:sz w:val="20"/>
              </w:rPr>
              <w:t>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42ACD4FB" w14:textId="77777777" w:rsidR="009820D8" w:rsidRPr="009820D8" w:rsidRDefault="009820D8" w:rsidP="00DC764E">
            <w:pPr>
              <w:jc w:val="center"/>
              <w:rPr>
                <w:sz w:val="20"/>
              </w:rPr>
            </w:pPr>
            <w:r w:rsidRPr="009820D8">
              <w:rPr>
                <w:sz w:val="20"/>
              </w:rPr>
              <w:t>EUWOODBOILER1</w:t>
            </w:r>
          </w:p>
          <w:p w14:paraId="7B738C54"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1ADB68FB" w14:textId="77777777" w:rsidR="009820D8" w:rsidRPr="009820D8" w:rsidRDefault="009820D8" w:rsidP="003A0DAF">
            <w:pPr>
              <w:jc w:val="center"/>
              <w:rPr>
                <w:sz w:val="20"/>
              </w:rPr>
            </w:pPr>
            <w:r w:rsidRPr="009820D8">
              <w:rPr>
                <w:sz w:val="20"/>
              </w:rPr>
              <w:t>SC VI.3</w:t>
            </w:r>
          </w:p>
        </w:tc>
        <w:tc>
          <w:tcPr>
            <w:tcW w:w="1810" w:type="dxa"/>
            <w:tcBorders>
              <w:top w:val="single" w:sz="4" w:space="0" w:color="auto"/>
              <w:left w:val="single" w:sz="4" w:space="0" w:color="auto"/>
              <w:bottom w:val="single" w:sz="4" w:space="0" w:color="auto"/>
              <w:right w:val="single" w:sz="4" w:space="0" w:color="auto"/>
            </w:tcBorders>
          </w:tcPr>
          <w:p w14:paraId="6E571F66" w14:textId="77777777" w:rsidR="009820D8" w:rsidRPr="003A0DAF" w:rsidRDefault="009820D8" w:rsidP="00DC764E">
            <w:pPr>
              <w:jc w:val="center"/>
              <w:rPr>
                <w:b/>
                <w:sz w:val="20"/>
              </w:rPr>
            </w:pPr>
            <w:r w:rsidRPr="003A0DAF">
              <w:rPr>
                <w:b/>
                <w:sz w:val="20"/>
              </w:rPr>
              <w:t>R 336.1225</w:t>
            </w:r>
          </w:p>
        </w:tc>
      </w:tr>
      <w:tr w:rsidR="009820D8" w:rsidRPr="00E76C1F" w14:paraId="1636514D"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3D43E8BA" w14:textId="65AA991E" w:rsidR="009820D8" w:rsidRPr="00420723" w:rsidRDefault="009820D8" w:rsidP="001E5CD0">
            <w:pPr>
              <w:pStyle w:val="ListParagraph"/>
              <w:numPr>
                <w:ilvl w:val="0"/>
                <w:numId w:val="62"/>
              </w:numPr>
              <w:rPr>
                <w:sz w:val="20"/>
              </w:rPr>
            </w:pPr>
            <w:r w:rsidRPr="00420723">
              <w:rPr>
                <w:sz w:val="20"/>
              </w:rPr>
              <w:t>CO</w:t>
            </w:r>
          </w:p>
        </w:tc>
        <w:tc>
          <w:tcPr>
            <w:tcW w:w="1530" w:type="dxa"/>
            <w:tcBorders>
              <w:top w:val="single" w:sz="4" w:space="0" w:color="auto"/>
              <w:left w:val="single" w:sz="4" w:space="0" w:color="auto"/>
              <w:bottom w:val="single" w:sz="4" w:space="0" w:color="auto"/>
              <w:right w:val="single" w:sz="4" w:space="0" w:color="auto"/>
            </w:tcBorders>
          </w:tcPr>
          <w:p w14:paraId="7143F126" w14:textId="77777777" w:rsidR="009820D8" w:rsidRPr="009820D8" w:rsidRDefault="009820D8" w:rsidP="009820D8">
            <w:pPr>
              <w:jc w:val="center"/>
              <w:rPr>
                <w:sz w:val="20"/>
              </w:rPr>
            </w:pPr>
            <w:r w:rsidRPr="009820D8">
              <w:rPr>
                <w:sz w:val="20"/>
              </w:rPr>
              <w:t>0.50 pounds per MMBTU heat input</w:t>
            </w:r>
            <w:r w:rsidRPr="003A0DAF">
              <w:rPr>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568726E1" w14:textId="7145830F" w:rsidR="009820D8" w:rsidRPr="009820D8" w:rsidRDefault="0022358D" w:rsidP="00DC764E">
            <w:pPr>
              <w:jc w:val="center"/>
              <w:rPr>
                <w:sz w:val="20"/>
              </w:rPr>
            </w:pPr>
            <w:r w:rsidRPr="009820D8">
              <w:rPr>
                <w:sz w:val="20"/>
              </w:rPr>
              <w:t>8-hour</w:t>
            </w:r>
            <w:r w:rsidR="009820D8" w:rsidRPr="009820D8">
              <w:rPr>
                <w:sz w:val="20"/>
              </w:rPr>
              <w:t xml:space="preserve"> average</w:t>
            </w:r>
          </w:p>
        </w:tc>
        <w:tc>
          <w:tcPr>
            <w:tcW w:w="1980" w:type="dxa"/>
            <w:tcBorders>
              <w:top w:val="single" w:sz="4" w:space="0" w:color="auto"/>
              <w:left w:val="single" w:sz="4" w:space="0" w:color="auto"/>
              <w:bottom w:val="single" w:sz="4" w:space="0" w:color="auto"/>
              <w:right w:val="single" w:sz="4" w:space="0" w:color="auto"/>
            </w:tcBorders>
          </w:tcPr>
          <w:p w14:paraId="19EB6B1E" w14:textId="77777777" w:rsidR="009820D8" w:rsidRPr="009820D8" w:rsidRDefault="009820D8" w:rsidP="00DC764E">
            <w:pPr>
              <w:jc w:val="center"/>
              <w:rPr>
                <w:sz w:val="20"/>
              </w:rPr>
            </w:pPr>
            <w:r w:rsidRPr="009820D8">
              <w:rPr>
                <w:sz w:val="20"/>
              </w:rPr>
              <w:t>EUWOODBOILER1</w:t>
            </w:r>
          </w:p>
          <w:p w14:paraId="77792E85"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7EFA8F3C" w14:textId="6D98FAF9" w:rsidR="009820D8" w:rsidRPr="009820D8" w:rsidRDefault="009820D8" w:rsidP="003A0DAF">
            <w:pPr>
              <w:jc w:val="center"/>
              <w:rPr>
                <w:sz w:val="20"/>
              </w:rPr>
            </w:pPr>
            <w:r w:rsidRPr="009820D8">
              <w:rPr>
                <w:sz w:val="20"/>
              </w:rPr>
              <w:t>SC V.</w:t>
            </w:r>
            <w:r w:rsidR="00A20C97">
              <w:rPr>
                <w:sz w:val="20"/>
              </w:rPr>
              <w:t>1</w:t>
            </w:r>
          </w:p>
        </w:tc>
        <w:tc>
          <w:tcPr>
            <w:tcW w:w="1810" w:type="dxa"/>
            <w:tcBorders>
              <w:top w:val="single" w:sz="4" w:space="0" w:color="auto"/>
              <w:left w:val="single" w:sz="4" w:space="0" w:color="auto"/>
              <w:bottom w:val="single" w:sz="4" w:space="0" w:color="auto"/>
              <w:right w:val="single" w:sz="4" w:space="0" w:color="auto"/>
            </w:tcBorders>
          </w:tcPr>
          <w:p w14:paraId="6D55F8CA" w14:textId="77777777" w:rsidR="009820D8" w:rsidRPr="003A0DAF" w:rsidRDefault="009820D8" w:rsidP="00DC764E">
            <w:pPr>
              <w:jc w:val="center"/>
              <w:rPr>
                <w:b/>
                <w:sz w:val="20"/>
              </w:rPr>
            </w:pPr>
            <w:r w:rsidRPr="003A0DAF">
              <w:rPr>
                <w:b/>
                <w:sz w:val="20"/>
              </w:rPr>
              <w:t>R 336.1205(1)</w:t>
            </w:r>
          </w:p>
        </w:tc>
      </w:tr>
      <w:tr w:rsidR="009820D8" w:rsidRPr="00E76C1F" w14:paraId="162B0FBC"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3CD9AA73" w14:textId="625EC89A" w:rsidR="009820D8" w:rsidRPr="00420723" w:rsidRDefault="009820D8" w:rsidP="001E5CD0">
            <w:pPr>
              <w:pStyle w:val="ListParagraph"/>
              <w:numPr>
                <w:ilvl w:val="0"/>
                <w:numId w:val="62"/>
              </w:numPr>
              <w:rPr>
                <w:sz w:val="20"/>
              </w:rPr>
            </w:pPr>
            <w:r w:rsidRPr="00420723">
              <w:rPr>
                <w:sz w:val="20"/>
              </w:rPr>
              <w:t>CO</w:t>
            </w:r>
          </w:p>
        </w:tc>
        <w:tc>
          <w:tcPr>
            <w:tcW w:w="1530" w:type="dxa"/>
            <w:tcBorders>
              <w:top w:val="single" w:sz="4" w:space="0" w:color="auto"/>
              <w:left w:val="single" w:sz="4" w:space="0" w:color="auto"/>
              <w:bottom w:val="single" w:sz="4" w:space="0" w:color="auto"/>
              <w:right w:val="single" w:sz="4" w:space="0" w:color="auto"/>
            </w:tcBorders>
          </w:tcPr>
          <w:p w14:paraId="056CCF74" w14:textId="77777777" w:rsidR="009820D8" w:rsidRPr="009820D8" w:rsidRDefault="009820D8" w:rsidP="009820D8">
            <w:pPr>
              <w:jc w:val="center"/>
              <w:rPr>
                <w:sz w:val="20"/>
              </w:rPr>
            </w:pPr>
            <w:r w:rsidRPr="009820D8">
              <w:rPr>
                <w:sz w:val="20"/>
              </w:rPr>
              <w:t>14.35 pph</w:t>
            </w:r>
            <w:r w:rsidRPr="003A0DAF">
              <w:rPr>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3A5F482B" w14:textId="77777777" w:rsidR="009820D8" w:rsidRPr="009820D8" w:rsidRDefault="009820D8" w:rsidP="00DC764E">
            <w:pPr>
              <w:jc w:val="center"/>
              <w:rPr>
                <w:sz w:val="20"/>
              </w:rPr>
            </w:pPr>
            <w:r w:rsidRPr="009820D8">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746067D8" w14:textId="77777777" w:rsidR="009820D8" w:rsidRPr="009820D8" w:rsidRDefault="009820D8" w:rsidP="00DC764E">
            <w:pPr>
              <w:jc w:val="center"/>
              <w:rPr>
                <w:sz w:val="20"/>
              </w:rPr>
            </w:pPr>
            <w:r w:rsidRPr="009820D8">
              <w:rPr>
                <w:sz w:val="20"/>
              </w:rPr>
              <w:t>EUWOODBOILER1</w:t>
            </w:r>
          </w:p>
          <w:p w14:paraId="317CBB96"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1935358C" w14:textId="780CBE5D" w:rsidR="009820D8" w:rsidRPr="009820D8" w:rsidRDefault="009820D8" w:rsidP="003A0DAF">
            <w:pPr>
              <w:jc w:val="center"/>
              <w:rPr>
                <w:sz w:val="20"/>
              </w:rPr>
            </w:pPr>
            <w:r w:rsidRPr="009820D8">
              <w:rPr>
                <w:sz w:val="20"/>
              </w:rPr>
              <w:t>SC V.</w:t>
            </w:r>
            <w:r w:rsidR="00A20C97">
              <w:rPr>
                <w:sz w:val="20"/>
              </w:rPr>
              <w:t>1</w:t>
            </w:r>
          </w:p>
        </w:tc>
        <w:tc>
          <w:tcPr>
            <w:tcW w:w="1810" w:type="dxa"/>
            <w:tcBorders>
              <w:top w:val="single" w:sz="4" w:space="0" w:color="auto"/>
              <w:left w:val="single" w:sz="4" w:space="0" w:color="auto"/>
              <w:bottom w:val="single" w:sz="4" w:space="0" w:color="auto"/>
              <w:right w:val="single" w:sz="4" w:space="0" w:color="auto"/>
            </w:tcBorders>
          </w:tcPr>
          <w:p w14:paraId="2953FD59" w14:textId="77777777" w:rsidR="009820D8" w:rsidRPr="003A0DAF" w:rsidRDefault="009820D8" w:rsidP="00DC764E">
            <w:pPr>
              <w:jc w:val="center"/>
              <w:rPr>
                <w:b/>
                <w:sz w:val="20"/>
              </w:rPr>
            </w:pPr>
            <w:r w:rsidRPr="003A0DAF">
              <w:rPr>
                <w:b/>
                <w:sz w:val="20"/>
              </w:rPr>
              <w:t>R 336.1205(1)</w:t>
            </w:r>
          </w:p>
        </w:tc>
      </w:tr>
      <w:tr w:rsidR="009820D8" w:rsidRPr="00E76C1F" w14:paraId="60374D4E"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0D074EF4" w14:textId="7BA9DA7C" w:rsidR="009820D8" w:rsidRPr="00420723" w:rsidRDefault="009820D8" w:rsidP="001E5CD0">
            <w:pPr>
              <w:pStyle w:val="ListParagraph"/>
              <w:numPr>
                <w:ilvl w:val="0"/>
                <w:numId w:val="62"/>
              </w:numPr>
              <w:rPr>
                <w:sz w:val="20"/>
              </w:rPr>
            </w:pPr>
            <w:r w:rsidRPr="00420723">
              <w:rPr>
                <w:sz w:val="20"/>
              </w:rPr>
              <w:t>CO</w:t>
            </w:r>
          </w:p>
        </w:tc>
        <w:tc>
          <w:tcPr>
            <w:tcW w:w="1530" w:type="dxa"/>
            <w:tcBorders>
              <w:top w:val="single" w:sz="4" w:space="0" w:color="auto"/>
              <w:left w:val="single" w:sz="4" w:space="0" w:color="auto"/>
              <w:bottom w:val="single" w:sz="4" w:space="0" w:color="auto"/>
              <w:right w:val="single" w:sz="4" w:space="0" w:color="auto"/>
            </w:tcBorders>
          </w:tcPr>
          <w:p w14:paraId="6C6CAE32" w14:textId="77777777" w:rsidR="009820D8" w:rsidRPr="009820D8" w:rsidRDefault="009820D8" w:rsidP="009820D8">
            <w:pPr>
              <w:jc w:val="center"/>
              <w:rPr>
                <w:sz w:val="20"/>
              </w:rPr>
            </w:pPr>
            <w:r w:rsidRPr="009820D8">
              <w:rPr>
                <w:sz w:val="20"/>
              </w:rPr>
              <w:t>62.85 tpy</w:t>
            </w:r>
            <w:r w:rsidRPr="003A0DAF">
              <w:rPr>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0639FEA" w14:textId="77777777" w:rsidR="009820D8" w:rsidRPr="009820D8" w:rsidRDefault="009820D8" w:rsidP="00DC764E">
            <w:pPr>
              <w:jc w:val="center"/>
              <w:rPr>
                <w:sz w:val="20"/>
              </w:rPr>
            </w:pPr>
            <w:r w:rsidRPr="009820D8">
              <w:rPr>
                <w:sz w:val="20"/>
              </w:rPr>
              <w:t>12 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28FA8F47" w14:textId="77777777" w:rsidR="009820D8" w:rsidRPr="009820D8" w:rsidRDefault="009820D8" w:rsidP="00DC764E">
            <w:pPr>
              <w:jc w:val="center"/>
              <w:rPr>
                <w:sz w:val="20"/>
              </w:rPr>
            </w:pPr>
            <w:r w:rsidRPr="009820D8">
              <w:rPr>
                <w:sz w:val="20"/>
              </w:rPr>
              <w:t>EUWOODBOILER1</w:t>
            </w:r>
          </w:p>
          <w:p w14:paraId="2F576445"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46AE7DDD" w14:textId="77777777" w:rsidR="009820D8" w:rsidRPr="009820D8" w:rsidRDefault="009820D8" w:rsidP="003A0DAF">
            <w:pPr>
              <w:jc w:val="center"/>
              <w:rPr>
                <w:sz w:val="20"/>
              </w:rPr>
            </w:pPr>
            <w:r w:rsidRPr="009820D8">
              <w:rPr>
                <w:sz w:val="20"/>
              </w:rPr>
              <w:t>SC VI.3</w:t>
            </w:r>
          </w:p>
        </w:tc>
        <w:tc>
          <w:tcPr>
            <w:tcW w:w="1810" w:type="dxa"/>
            <w:tcBorders>
              <w:top w:val="single" w:sz="4" w:space="0" w:color="auto"/>
              <w:left w:val="single" w:sz="4" w:space="0" w:color="auto"/>
              <w:bottom w:val="single" w:sz="4" w:space="0" w:color="auto"/>
              <w:right w:val="single" w:sz="4" w:space="0" w:color="auto"/>
            </w:tcBorders>
          </w:tcPr>
          <w:p w14:paraId="2F1F561C" w14:textId="77777777" w:rsidR="009820D8" w:rsidRPr="003A0DAF" w:rsidRDefault="009820D8" w:rsidP="00DC764E">
            <w:pPr>
              <w:jc w:val="center"/>
              <w:rPr>
                <w:b/>
                <w:sz w:val="20"/>
              </w:rPr>
            </w:pPr>
            <w:r w:rsidRPr="003A0DAF">
              <w:rPr>
                <w:b/>
                <w:sz w:val="20"/>
              </w:rPr>
              <w:t>R 336.1205(1)</w:t>
            </w:r>
          </w:p>
        </w:tc>
      </w:tr>
      <w:tr w:rsidR="009820D8" w:rsidRPr="00E76C1F" w14:paraId="02376510"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449DA112" w14:textId="766FCF54" w:rsidR="009820D8" w:rsidRPr="00420723" w:rsidRDefault="009820D8" w:rsidP="001E5CD0">
            <w:pPr>
              <w:pStyle w:val="ListParagraph"/>
              <w:numPr>
                <w:ilvl w:val="0"/>
                <w:numId w:val="62"/>
              </w:numPr>
              <w:rPr>
                <w:sz w:val="20"/>
              </w:rPr>
            </w:pPr>
            <w:r w:rsidRPr="00420723">
              <w:rPr>
                <w:sz w:val="20"/>
              </w:rPr>
              <w:t>PM</w:t>
            </w:r>
          </w:p>
        </w:tc>
        <w:tc>
          <w:tcPr>
            <w:tcW w:w="1530" w:type="dxa"/>
            <w:tcBorders>
              <w:top w:val="single" w:sz="4" w:space="0" w:color="auto"/>
              <w:left w:val="single" w:sz="4" w:space="0" w:color="auto"/>
              <w:bottom w:val="single" w:sz="4" w:space="0" w:color="auto"/>
              <w:right w:val="single" w:sz="4" w:space="0" w:color="auto"/>
            </w:tcBorders>
          </w:tcPr>
          <w:p w14:paraId="6E39136A" w14:textId="77777777" w:rsidR="009820D8" w:rsidRPr="009820D8" w:rsidRDefault="009820D8" w:rsidP="009820D8">
            <w:pPr>
              <w:jc w:val="center"/>
              <w:rPr>
                <w:sz w:val="20"/>
              </w:rPr>
            </w:pPr>
            <w:r w:rsidRPr="009820D8">
              <w:rPr>
                <w:sz w:val="20"/>
              </w:rPr>
              <w:t>0.20 pounds per MMBTU heat input</w:t>
            </w:r>
            <w:r w:rsidRPr="003A0DAF">
              <w:rPr>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1EAACE95" w14:textId="77777777" w:rsidR="009820D8" w:rsidRPr="009820D8" w:rsidRDefault="009820D8" w:rsidP="00DC764E">
            <w:pPr>
              <w:jc w:val="center"/>
              <w:rPr>
                <w:sz w:val="20"/>
              </w:rPr>
            </w:pPr>
            <w:r w:rsidRPr="009820D8">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19C3F463" w14:textId="77777777" w:rsidR="009820D8" w:rsidRPr="009820D8" w:rsidRDefault="009820D8" w:rsidP="00DC764E">
            <w:pPr>
              <w:jc w:val="center"/>
              <w:rPr>
                <w:sz w:val="20"/>
              </w:rPr>
            </w:pPr>
            <w:r w:rsidRPr="009820D8">
              <w:rPr>
                <w:sz w:val="20"/>
              </w:rPr>
              <w:t>EUWOODBOILER1</w:t>
            </w:r>
          </w:p>
          <w:p w14:paraId="0D832DAB"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7C7BB955" w14:textId="5D023C02" w:rsidR="009820D8" w:rsidRPr="009820D8" w:rsidRDefault="009820D8" w:rsidP="003A0DAF">
            <w:pPr>
              <w:jc w:val="center"/>
              <w:rPr>
                <w:sz w:val="20"/>
              </w:rPr>
            </w:pPr>
            <w:r w:rsidRPr="009820D8">
              <w:rPr>
                <w:sz w:val="20"/>
              </w:rPr>
              <w:t>SC V.</w:t>
            </w:r>
            <w:r w:rsidR="00A20C97">
              <w:rPr>
                <w:sz w:val="20"/>
              </w:rPr>
              <w:t>1</w:t>
            </w:r>
          </w:p>
          <w:p w14:paraId="3181E545" w14:textId="720FABDC" w:rsidR="009820D8" w:rsidRPr="009820D8" w:rsidRDefault="009820D8" w:rsidP="003A0DAF">
            <w:pPr>
              <w:jc w:val="center"/>
              <w:rPr>
                <w:sz w:val="20"/>
              </w:rPr>
            </w:pPr>
          </w:p>
        </w:tc>
        <w:tc>
          <w:tcPr>
            <w:tcW w:w="1810" w:type="dxa"/>
            <w:tcBorders>
              <w:top w:val="single" w:sz="4" w:space="0" w:color="auto"/>
              <w:left w:val="single" w:sz="4" w:space="0" w:color="auto"/>
              <w:bottom w:val="single" w:sz="4" w:space="0" w:color="auto"/>
              <w:right w:val="single" w:sz="4" w:space="0" w:color="auto"/>
            </w:tcBorders>
          </w:tcPr>
          <w:p w14:paraId="5F45576A" w14:textId="77777777" w:rsidR="009820D8" w:rsidRPr="003A0DAF" w:rsidRDefault="009820D8" w:rsidP="00DC764E">
            <w:pPr>
              <w:jc w:val="center"/>
              <w:rPr>
                <w:b/>
                <w:sz w:val="20"/>
              </w:rPr>
            </w:pPr>
            <w:r w:rsidRPr="003A0DAF">
              <w:rPr>
                <w:b/>
                <w:sz w:val="20"/>
              </w:rPr>
              <w:t>R 336.1331(1)(c)</w:t>
            </w:r>
          </w:p>
        </w:tc>
      </w:tr>
      <w:tr w:rsidR="009820D8" w:rsidRPr="00E76C1F" w14:paraId="6F956D8C"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222CCB57" w14:textId="0F49B3BC" w:rsidR="009820D8" w:rsidRPr="00420723" w:rsidRDefault="009820D8" w:rsidP="001E5CD0">
            <w:pPr>
              <w:pStyle w:val="ListParagraph"/>
              <w:numPr>
                <w:ilvl w:val="0"/>
                <w:numId w:val="62"/>
              </w:numPr>
              <w:rPr>
                <w:sz w:val="20"/>
              </w:rPr>
            </w:pPr>
            <w:r w:rsidRPr="00420723">
              <w:rPr>
                <w:sz w:val="20"/>
              </w:rPr>
              <w:t>PM</w:t>
            </w:r>
          </w:p>
        </w:tc>
        <w:tc>
          <w:tcPr>
            <w:tcW w:w="1530" w:type="dxa"/>
            <w:tcBorders>
              <w:top w:val="single" w:sz="4" w:space="0" w:color="auto"/>
              <w:left w:val="single" w:sz="4" w:space="0" w:color="auto"/>
              <w:bottom w:val="single" w:sz="4" w:space="0" w:color="auto"/>
              <w:right w:val="single" w:sz="4" w:space="0" w:color="auto"/>
            </w:tcBorders>
          </w:tcPr>
          <w:p w14:paraId="2B8188BF" w14:textId="77777777" w:rsidR="009820D8" w:rsidRPr="009820D8" w:rsidRDefault="009820D8" w:rsidP="009820D8">
            <w:pPr>
              <w:jc w:val="center"/>
              <w:rPr>
                <w:sz w:val="20"/>
              </w:rPr>
            </w:pPr>
            <w:r w:rsidRPr="009820D8">
              <w:rPr>
                <w:sz w:val="20"/>
              </w:rPr>
              <w:t>5.7 pph</w:t>
            </w:r>
            <w:r w:rsidRPr="003A0DAF">
              <w:rPr>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367E473" w14:textId="77777777" w:rsidR="009820D8" w:rsidRPr="009820D8" w:rsidRDefault="009820D8" w:rsidP="00DC764E">
            <w:pPr>
              <w:jc w:val="center"/>
              <w:rPr>
                <w:sz w:val="20"/>
              </w:rPr>
            </w:pPr>
            <w:r w:rsidRPr="009820D8">
              <w:rPr>
                <w:sz w:val="20"/>
              </w:rPr>
              <w:t>Hourly</w:t>
            </w:r>
          </w:p>
        </w:tc>
        <w:tc>
          <w:tcPr>
            <w:tcW w:w="1980" w:type="dxa"/>
            <w:tcBorders>
              <w:top w:val="single" w:sz="4" w:space="0" w:color="auto"/>
              <w:left w:val="single" w:sz="4" w:space="0" w:color="auto"/>
              <w:bottom w:val="single" w:sz="4" w:space="0" w:color="auto"/>
              <w:right w:val="single" w:sz="4" w:space="0" w:color="auto"/>
            </w:tcBorders>
          </w:tcPr>
          <w:p w14:paraId="63B3DA2E" w14:textId="77777777" w:rsidR="009820D8" w:rsidRPr="009820D8" w:rsidRDefault="009820D8" w:rsidP="00DC764E">
            <w:pPr>
              <w:jc w:val="center"/>
              <w:rPr>
                <w:sz w:val="20"/>
              </w:rPr>
            </w:pPr>
            <w:r w:rsidRPr="009820D8">
              <w:rPr>
                <w:sz w:val="20"/>
              </w:rPr>
              <w:t>EUWOODBOILER1</w:t>
            </w:r>
          </w:p>
          <w:p w14:paraId="05C5FEB7"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2505B1EB" w14:textId="54219045" w:rsidR="009820D8" w:rsidRPr="009820D8" w:rsidRDefault="009820D8" w:rsidP="00893D46">
            <w:pPr>
              <w:jc w:val="center"/>
              <w:rPr>
                <w:sz w:val="20"/>
              </w:rPr>
            </w:pPr>
            <w:r w:rsidRPr="009820D8">
              <w:rPr>
                <w:sz w:val="20"/>
              </w:rPr>
              <w:t>SC V.</w:t>
            </w:r>
            <w:r w:rsidR="00A20C97">
              <w:rPr>
                <w:sz w:val="20"/>
              </w:rPr>
              <w:t>1</w:t>
            </w:r>
          </w:p>
        </w:tc>
        <w:tc>
          <w:tcPr>
            <w:tcW w:w="1810" w:type="dxa"/>
            <w:tcBorders>
              <w:top w:val="single" w:sz="4" w:space="0" w:color="auto"/>
              <w:left w:val="single" w:sz="4" w:space="0" w:color="auto"/>
              <w:bottom w:val="single" w:sz="4" w:space="0" w:color="auto"/>
              <w:right w:val="single" w:sz="4" w:space="0" w:color="auto"/>
            </w:tcBorders>
          </w:tcPr>
          <w:p w14:paraId="66874CAD" w14:textId="77777777" w:rsidR="009820D8" w:rsidRPr="003A0DAF" w:rsidRDefault="009820D8" w:rsidP="00DC764E">
            <w:pPr>
              <w:jc w:val="center"/>
              <w:rPr>
                <w:b/>
                <w:sz w:val="20"/>
              </w:rPr>
            </w:pPr>
            <w:r w:rsidRPr="003A0DAF">
              <w:rPr>
                <w:b/>
                <w:sz w:val="20"/>
              </w:rPr>
              <w:t>R 336.1331(1)(c)</w:t>
            </w:r>
          </w:p>
        </w:tc>
      </w:tr>
      <w:tr w:rsidR="009820D8" w:rsidRPr="00E76C1F" w14:paraId="0D253DF4" w14:textId="77777777" w:rsidTr="003A0DAF">
        <w:trPr>
          <w:cantSplit/>
        </w:trPr>
        <w:tc>
          <w:tcPr>
            <w:tcW w:w="1880" w:type="dxa"/>
            <w:tcBorders>
              <w:top w:val="single" w:sz="4" w:space="0" w:color="auto"/>
              <w:left w:val="single" w:sz="4" w:space="0" w:color="auto"/>
              <w:bottom w:val="single" w:sz="4" w:space="0" w:color="auto"/>
              <w:right w:val="single" w:sz="4" w:space="0" w:color="auto"/>
            </w:tcBorders>
          </w:tcPr>
          <w:p w14:paraId="529898DB" w14:textId="1C1652BF" w:rsidR="009820D8" w:rsidRPr="00420723" w:rsidRDefault="009820D8" w:rsidP="001E5CD0">
            <w:pPr>
              <w:pStyle w:val="ListParagraph"/>
              <w:numPr>
                <w:ilvl w:val="0"/>
                <w:numId w:val="62"/>
              </w:numPr>
              <w:rPr>
                <w:sz w:val="20"/>
              </w:rPr>
            </w:pPr>
            <w:r w:rsidRPr="00420723">
              <w:rPr>
                <w:sz w:val="20"/>
              </w:rPr>
              <w:t>PM</w:t>
            </w:r>
          </w:p>
        </w:tc>
        <w:tc>
          <w:tcPr>
            <w:tcW w:w="1530" w:type="dxa"/>
            <w:tcBorders>
              <w:top w:val="single" w:sz="4" w:space="0" w:color="auto"/>
              <w:left w:val="single" w:sz="4" w:space="0" w:color="auto"/>
              <w:bottom w:val="single" w:sz="4" w:space="0" w:color="auto"/>
              <w:right w:val="single" w:sz="4" w:space="0" w:color="auto"/>
            </w:tcBorders>
          </w:tcPr>
          <w:p w14:paraId="432CF348" w14:textId="77777777" w:rsidR="009820D8" w:rsidRPr="009820D8" w:rsidRDefault="009820D8" w:rsidP="009820D8">
            <w:pPr>
              <w:jc w:val="center"/>
              <w:rPr>
                <w:sz w:val="20"/>
              </w:rPr>
            </w:pPr>
            <w:r w:rsidRPr="009820D8">
              <w:rPr>
                <w:sz w:val="20"/>
              </w:rPr>
              <w:t>25.1 tpy</w:t>
            </w:r>
            <w:r w:rsidRPr="003A0DAF">
              <w:rPr>
                <w:sz w:val="20"/>
                <w:vertAlign w:val="superscript"/>
              </w:rPr>
              <w:t>2</w:t>
            </w:r>
          </w:p>
        </w:tc>
        <w:tc>
          <w:tcPr>
            <w:tcW w:w="1620" w:type="dxa"/>
            <w:tcBorders>
              <w:top w:val="single" w:sz="4" w:space="0" w:color="auto"/>
              <w:left w:val="single" w:sz="4" w:space="0" w:color="auto"/>
              <w:bottom w:val="single" w:sz="4" w:space="0" w:color="auto"/>
              <w:right w:val="single" w:sz="4" w:space="0" w:color="auto"/>
            </w:tcBorders>
          </w:tcPr>
          <w:p w14:paraId="2E7DF650" w14:textId="77777777" w:rsidR="009820D8" w:rsidRPr="009820D8" w:rsidRDefault="009820D8" w:rsidP="00DC764E">
            <w:pPr>
              <w:jc w:val="center"/>
              <w:rPr>
                <w:sz w:val="20"/>
              </w:rPr>
            </w:pPr>
            <w:r w:rsidRPr="009820D8">
              <w:rPr>
                <w:sz w:val="20"/>
              </w:rPr>
              <w:t>12 month rolling time period, as determined at the end of each calendar month</w:t>
            </w:r>
          </w:p>
        </w:tc>
        <w:tc>
          <w:tcPr>
            <w:tcW w:w="1980" w:type="dxa"/>
            <w:tcBorders>
              <w:top w:val="single" w:sz="4" w:space="0" w:color="auto"/>
              <w:left w:val="single" w:sz="4" w:space="0" w:color="auto"/>
              <w:bottom w:val="single" w:sz="4" w:space="0" w:color="auto"/>
              <w:right w:val="single" w:sz="4" w:space="0" w:color="auto"/>
            </w:tcBorders>
          </w:tcPr>
          <w:p w14:paraId="315F16C8" w14:textId="77777777" w:rsidR="009820D8" w:rsidRPr="009820D8" w:rsidRDefault="009820D8" w:rsidP="00DC764E">
            <w:pPr>
              <w:jc w:val="center"/>
              <w:rPr>
                <w:sz w:val="20"/>
              </w:rPr>
            </w:pPr>
            <w:r w:rsidRPr="009820D8">
              <w:rPr>
                <w:sz w:val="20"/>
              </w:rPr>
              <w:t>EUWOODBOILER1</w:t>
            </w:r>
          </w:p>
          <w:p w14:paraId="27F9C795" w14:textId="77777777" w:rsidR="009820D8" w:rsidRPr="009820D8" w:rsidRDefault="009820D8" w:rsidP="00DC764E">
            <w:pPr>
              <w:jc w:val="center"/>
              <w:rPr>
                <w:sz w:val="20"/>
              </w:rPr>
            </w:pPr>
            <w:r w:rsidRPr="009820D8">
              <w:rPr>
                <w:sz w:val="20"/>
              </w:rPr>
              <w:t>EUWOODBOILER2</w:t>
            </w:r>
          </w:p>
        </w:tc>
        <w:tc>
          <w:tcPr>
            <w:tcW w:w="1440" w:type="dxa"/>
            <w:tcBorders>
              <w:top w:val="single" w:sz="4" w:space="0" w:color="auto"/>
              <w:left w:val="single" w:sz="4" w:space="0" w:color="auto"/>
              <w:bottom w:val="single" w:sz="4" w:space="0" w:color="auto"/>
              <w:right w:val="single" w:sz="4" w:space="0" w:color="auto"/>
            </w:tcBorders>
          </w:tcPr>
          <w:p w14:paraId="346A5933" w14:textId="49CA15A6" w:rsidR="009820D8" w:rsidRPr="009820D8" w:rsidRDefault="009820D8" w:rsidP="003A0DAF">
            <w:pPr>
              <w:jc w:val="center"/>
              <w:rPr>
                <w:sz w:val="20"/>
              </w:rPr>
            </w:pPr>
            <w:r w:rsidRPr="009820D8">
              <w:rPr>
                <w:sz w:val="20"/>
              </w:rPr>
              <w:t>SC V</w:t>
            </w:r>
            <w:r w:rsidR="00F3012C">
              <w:rPr>
                <w:sz w:val="20"/>
              </w:rPr>
              <w:t>I</w:t>
            </w:r>
            <w:r w:rsidRPr="009820D8">
              <w:rPr>
                <w:sz w:val="20"/>
              </w:rPr>
              <w:t>.</w:t>
            </w:r>
            <w:r w:rsidR="00893D46">
              <w:rPr>
                <w:sz w:val="20"/>
              </w:rPr>
              <w:t>3</w:t>
            </w:r>
          </w:p>
        </w:tc>
        <w:tc>
          <w:tcPr>
            <w:tcW w:w="1810" w:type="dxa"/>
            <w:tcBorders>
              <w:top w:val="single" w:sz="4" w:space="0" w:color="auto"/>
              <w:left w:val="single" w:sz="4" w:space="0" w:color="auto"/>
              <w:bottom w:val="single" w:sz="4" w:space="0" w:color="auto"/>
              <w:right w:val="single" w:sz="4" w:space="0" w:color="auto"/>
            </w:tcBorders>
          </w:tcPr>
          <w:p w14:paraId="6EECCA99" w14:textId="77777777" w:rsidR="009820D8" w:rsidRPr="003A0DAF" w:rsidRDefault="009820D8" w:rsidP="00DC764E">
            <w:pPr>
              <w:jc w:val="center"/>
              <w:rPr>
                <w:b/>
                <w:sz w:val="20"/>
              </w:rPr>
            </w:pPr>
            <w:r w:rsidRPr="003A0DAF">
              <w:rPr>
                <w:b/>
                <w:sz w:val="20"/>
              </w:rPr>
              <w:t>R 336.1331(1)(c)</w:t>
            </w:r>
          </w:p>
        </w:tc>
      </w:tr>
    </w:tbl>
    <w:p w14:paraId="68C6828B" w14:textId="77777777" w:rsidR="00494D15" w:rsidRPr="00420723" w:rsidRDefault="00494D15" w:rsidP="00F62984">
      <w:pPr>
        <w:jc w:val="both"/>
        <w:rPr>
          <w:sz w:val="20"/>
        </w:rPr>
      </w:pPr>
    </w:p>
    <w:p w14:paraId="228B0496" w14:textId="77777777" w:rsidR="00AE1D84" w:rsidRDefault="00AE1D84" w:rsidP="00F62984">
      <w:pPr>
        <w:jc w:val="both"/>
        <w:rPr>
          <w:b/>
          <w:u w:val="single"/>
        </w:rPr>
      </w:pPr>
      <w:r>
        <w:rPr>
          <w:b/>
        </w:rPr>
        <w:t xml:space="preserve">II.  </w:t>
      </w:r>
      <w:r>
        <w:rPr>
          <w:b/>
          <w:u w:val="single"/>
        </w:rPr>
        <w:t>MATERIAL LIMIT(S)</w:t>
      </w:r>
    </w:p>
    <w:p w14:paraId="3D590CEF" w14:textId="77777777" w:rsidR="00420723" w:rsidRPr="00EE5F4E" w:rsidRDefault="00420723" w:rsidP="00420723">
      <w:pPr>
        <w:jc w:val="both"/>
        <w:rPr>
          <w:sz w:val="20"/>
        </w:rPr>
      </w:pPr>
    </w:p>
    <w:p w14:paraId="6E48672D" w14:textId="77777777" w:rsidR="003A0DAF" w:rsidRPr="003A0DAF" w:rsidRDefault="003A0DAF" w:rsidP="001E5CD0">
      <w:pPr>
        <w:numPr>
          <w:ilvl w:val="0"/>
          <w:numId w:val="41"/>
        </w:numPr>
        <w:jc w:val="both"/>
        <w:rPr>
          <w:rFonts w:cs="Arial"/>
          <w:sz w:val="20"/>
        </w:rPr>
      </w:pPr>
      <w:r w:rsidRPr="003A0DAF">
        <w:rPr>
          <w:rFonts w:cs="Arial"/>
          <w:sz w:val="20"/>
        </w:rPr>
        <w:t>The permittee shall not burn any wood, wood residue, or wood waste which is painted or treated with wood preservatives.</w:t>
      </w:r>
      <w:proofErr w:type="gramStart"/>
      <w:r w:rsidRPr="003A0DAF">
        <w:rPr>
          <w:rFonts w:cs="Arial"/>
          <w:sz w:val="20"/>
          <w:vertAlign w:val="superscript"/>
        </w:rPr>
        <w:t>1</w:t>
      </w:r>
      <w:r w:rsidRPr="003A0DAF">
        <w:rPr>
          <w:rFonts w:cs="Arial"/>
          <w:sz w:val="20"/>
        </w:rPr>
        <w:t xml:space="preserve">  </w:t>
      </w:r>
      <w:r w:rsidRPr="003A0DAF">
        <w:rPr>
          <w:rFonts w:cs="Arial"/>
          <w:b/>
          <w:sz w:val="20"/>
        </w:rPr>
        <w:t>(</w:t>
      </w:r>
      <w:proofErr w:type="gramEnd"/>
      <w:r w:rsidRPr="003A0DAF">
        <w:rPr>
          <w:rFonts w:cs="Arial"/>
          <w:b/>
          <w:sz w:val="20"/>
        </w:rPr>
        <w:t>R 336.1224, R 336.1225)</w:t>
      </w:r>
    </w:p>
    <w:p w14:paraId="6AAB11B8" w14:textId="589A99E2" w:rsidR="00494D15" w:rsidRDefault="00494D15" w:rsidP="00F62984">
      <w:pPr>
        <w:jc w:val="both"/>
        <w:rPr>
          <w:sz w:val="20"/>
        </w:rPr>
      </w:pPr>
    </w:p>
    <w:p w14:paraId="3E0E52EF" w14:textId="469080E0" w:rsidR="00EC5121" w:rsidRDefault="00EC5121" w:rsidP="00F62984">
      <w:pPr>
        <w:jc w:val="both"/>
        <w:rPr>
          <w:sz w:val="20"/>
        </w:rPr>
      </w:pPr>
    </w:p>
    <w:p w14:paraId="30ACFA5A" w14:textId="77777777" w:rsidR="00EC5121" w:rsidRPr="00420723" w:rsidRDefault="00EC5121" w:rsidP="00F62984">
      <w:pPr>
        <w:jc w:val="both"/>
        <w:rPr>
          <w:sz w:val="20"/>
        </w:rPr>
      </w:pPr>
    </w:p>
    <w:p w14:paraId="3FD3C118" w14:textId="0CB2FB26" w:rsidR="003A0DAF" w:rsidRPr="003A0DAF" w:rsidRDefault="003A0DAF" w:rsidP="001E5CD0">
      <w:pPr>
        <w:pStyle w:val="ListParagraph"/>
        <w:numPr>
          <w:ilvl w:val="0"/>
          <w:numId w:val="42"/>
        </w:numPr>
        <w:contextualSpacing/>
        <w:jc w:val="both"/>
        <w:rPr>
          <w:sz w:val="20"/>
        </w:rPr>
      </w:pPr>
      <w:r w:rsidRPr="003A0DAF">
        <w:rPr>
          <w:sz w:val="20"/>
        </w:rPr>
        <w:t xml:space="preserve">The permittee shall not burn in FG-WOODBOILERS any other waste, except for on-site spill cleanups such as floor sweeps or ground spills </w:t>
      </w:r>
      <w:proofErr w:type="gramStart"/>
      <w:r w:rsidRPr="003A0DAF">
        <w:rPr>
          <w:sz w:val="20"/>
        </w:rPr>
        <w:t>of:</w:t>
      </w:r>
      <w:proofErr w:type="gramEnd"/>
      <w:r w:rsidRPr="003A0DAF">
        <w:rPr>
          <w:sz w:val="20"/>
        </w:rPr>
        <w:t xml:space="preserve"> spilled oil, hydraulic fluid, antifreeze</w:t>
      </w:r>
      <w:r w:rsidR="009418E5">
        <w:rPr>
          <w:sz w:val="20"/>
        </w:rPr>
        <w:t>,</w:t>
      </w:r>
      <w:r w:rsidRPr="003A0DAF">
        <w:rPr>
          <w:sz w:val="20"/>
        </w:rPr>
        <w:t xml:space="preserve"> and spent boiler chemicals.  The permittee shall not burn any other material in FG-WOODBOILERS without prior notice to and approval by the AQD.  Upon notification by the AQD, a performance test may be required, prior to approval of the use of any other waste fuel.</w:t>
      </w:r>
      <w:proofErr w:type="gramStart"/>
      <w:r w:rsidRPr="003A0DAF">
        <w:rPr>
          <w:sz w:val="20"/>
          <w:vertAlign w:val="superscript"/>
        </w:rPr>
        <w:t>1</w:t>
      </w:r>
      <w:r w:rsidRPr="003A0DAF">
        <w:rPr>
          <w:sz w:val="20"/>
        </w:rPr>
        <w:t xml:space="preserve">  </w:t>
      </w:r>
      <w:r w:rsidRPr="003A0DAF">
        <w:rPr>
          <w:b/>
          <w:sz w:val="20"/>
        </w:rPr>
        <w:t>(</w:t>
      </w:r>
      <w:proofErr w:type="gramEnd"/>
      <w:r w:rsidRPr="003A0DAF">
        <w:rPr>
          <w:b/>
          <w:sz w:val="20"/>
        </w:rPr>
        <w:t>R 336.1224, R 336.1225, R 336.1901)</w:t>
      </w:r>
    </w:p>
    <w:p w14:paraId="39A39C39" w14:textId="77777777" w:rsidR="003A0DAF" w:rsidRPr="003A0DAF" w:rsidRDefault="003A0DAF" w:rsidP="003A0DAF">
      <w:pPr>
        <w:contextualSpacing/>
        <w:jc w:val="both"/>
        <w:rPr>
          <w:sz w:val="20"/>
        </w:rPr>
      </w:pPr>
    </w:p>
    <w:p w14:paraId="54ACFCC4" w14:textId="77777777" w:rsidR="003A0DAF" w:rsidRPr="003A0DAF" w:rsidRDefault="003A0DAF" w:rsidP="001E5CD0">
      <w:pPr>
        <w:pStyle w:val="ListParagraph"/>
        <w:numPr>
          <w:ilvl w:val="0"/>
          <w:numId w:val="42"/>
        </w:numPr>
        <w:contextualSpacing/>
        <w:jc w:val="both"/>
        <w:rPr>
          <w:b/>
          <w:sz w:val="20"/>
        </w:rPr>
      </w:pPr>
      <w:r w:rsidRPr="003A0DAF">
        <w:rPr>
          <w:sz w:val="20"/>
        </w:rPr>
        <w:t xml:space="preserve">The permittee shall not burn in FG-WOODBOILERS more than two gallons per hour of the acceptable waste fuels listed in </w:t>
      </w:r>
      <w:r>
        <w:rPr>
          <w:sz w:val="20"/>
        </w:rPr>
        <w:t xml:space="preserve">Special </w:t>
      </w:r>
      <w:r w:rsidRPr="003A0DAF">
        <w:rPr>
          <w:sz w:val="20"/>
        </w:rPr>
        <w:t xml:space="preserve">Condition </w:t>
      </w:r>
      <w:proofErr w:type="gramStart"/>
      <w:r w:rsidRPr="003A0DAF">
        <w:rPr>
          <w:sz w:val="20"/>
        </w:rPr>
        <w:t>II.2.</w:t>
      </w:r>
      <w:r w:rsidRPr="003A0DAF">
        <w:rPr>
          <w:sz w:val="20"/>
          <w:vertAlign w:val="superscript"/>
        </w:rPr>
        <w:t>2</w:t>
      </w:r>
      <w:r w:rsidRPr="003A0DAF">
        <w:rPr>
          <w:sz w:val="20"/>
        </w:rPr>
        <w:t xml:space="preserve">  </w:t>
      </w:r>
      <w:r w:rsidRPr="003A0DAF">
        <w:rPr>
          <w:b/>
          <w:sz w:val="20"/>
        </w:rPr>
        <w:t>(</w:t>
      </w:r>
      <w:proofErr w:type="gramEnd"/>
      <w:r w:rsidRPr="003A0DAF">
        <w:rPr>
          <w:b/>
          <w:sz w:val="20"/>
        </w:rPr>
        <w:t>R 336.1224, R 336.1225, R 336.1702)</w:t>
      </w:r>
    </w:p>
    <w:p w14:paraId="0B69BEAD" w14:textId="77777777" w:rsidR="00494D15" w:rsidRPr="004470E2" w:rsidRDefault="00494D15" w:rsidP="00F62984">
      <w:pPr>
        <w:jc w:val="both"/>
        <w:rPr>
          <w:sz w:val="20"/>
        </w:rPr>
      </w:pPr>
    </w:p>
    <w:p w14:paraId="72C4B3A8" w14:textId="77777777" w:rsidR="00AE1D84" w:rsidRDefault="00AE1D84" w:rsidP="00F62984">
      <w:pPr>
        <w:jc w:val="both"/>
        <w:rPr>
          <w:b/>
          <w:u w:val="single"/>
        </w:rPr>
      </w:pPr>
      <w:r>
        <w:rPr>
          <w:b/>
        </w:rPr>
        <w:t xml:space="preserve">III.  </w:t>
      </w:r>
      <w:r>
        <w:rPr>
          <w:b/>
          <w:u w:val="single"/>
        </w:rPr>
        <w:t>PROCESS/OPERATIONAL RESTRICTION(S)</w:t>
      </w:r>
      <w:r w:rsidDel="001C614B">
        <w:rPr>
          <w:b/>
          <w:u w:val="single"/>
        </w:rPr>
        <w:t xml:space="preserve"> </w:t>
      </w:r>
    </w:p>
    <w:p w14:paraId="7F2D38CD" w14:textId="77777777" w:rsidR="00AE1D84" w:rsidRPr="00FB6071" w:rsidRDefault="00AE1D84" w:rsidP="00F62984">
      <w:pPr>
        <w:jc w:val="both"/>
        <w:rPr>
          <w:sz w:val="20"/>
        </w:rPr>
      </w:pPr>
    </w:p>
    <w:p w14:paraId="6C59D33B" w14:textId="492BB781" w:rsidR="00AE1D84" w:rsidRDefault="007802B2" w:rsidP="004A5768">
      <w:pPr>
        <w:tabs>
          <w:tab w:val="left" w:pos="360"/>
        </w:tabs>
        <w:ind w:left="360" w:hanging="360"/>
        <w:jc w:val="both"/>
        <w:rPr>
          <w:rFonts w:cs="Arial"/>
          <w:sz w:val="20"/>
        </w:rPr>
      </w:pPr>
      <w:r>
        <w:rPr>
          <w:rFonts w:cs="Arial"/>
          <w:sz w:val="20"/>
        </w:rPr>
        <w:t>1.</w:t>
      </w:r>
      <w:r>
        <w:rPr>
          <w:rFonts w:cs="Arial"/>
          <w:sz w:val="20"/>
        </w:rPr>
        <w:tab/>
      </w:r>
      <w:r w:rsidR="004A5768">
        <w:rPr>
          <w:rFonts w:cs="Arial"/>
          <w:sz w:val="20"/>
        </w:rPr>
        <w:t>The permittee shall install, maintain, and calibrate a device to measure the differential pressure across the multiclones.</w:t>
      </w:r>
      <w:proofErr w:type="gramStart"/>
      <w:r w:rsidR="00922C90">
        <w:rPr>
          <w:rFonts w:cs="Arial"/>
          <w:sz w:val="20"/>
          <w:vertAlign w:val="superscript"/>
        </w:rPr>
        <w:t>2</w:t>
      </w:r>
      <w:r w:rsidR="004A5768">
        <w:rPr>
          <w:rFonts w:cs="Arial"/>
          <w:sz w:val="20"/>
        </w:rPr>
        <w:t xml:space="preserve">  </w:t>
      </w:r>
      <w:r w:rsidR="004A5768" w:rsidRPr="004A5768">
        <w:rPr>
          <w:rFonts w:cs="Arial"/>
          <w:b/>
          <w:sz w:val="20"/>
        </w:rPr>
        <w:t>(</w:t>
      </w:r>
      <w:proofErr w:type="gramEnd"/>
      <w:r w:rsidR="004A5768" w:rsidRPr="004A5768">
        <w:rPr>
          <w:rFonts w:cs="Arial"/>
          <w:b/>
          <w:sz w:val="20"/>
        </w:rPr>
        <w:t>R 336.1910)</w:t>
      </w:r>
    </w:p>
    <w:p w14:paraId="5C4D1934" w14:textId="77777777" w:rsidR="00E72454" w:rsidRPr="00FB6071" w:rsidRDefault="00E72454" w:rsidP="00F62984">
      <w:pPr>
        <w:jc w:val="both"/>
        <w:rPr>
          <w:sz w:val="20"/>
        </w:rPr>
      </w:pPr>
    </w:p>
    <w:p w14:paraId="4D0961CA" w14:textId="77777777" w:rsidR="00AE1D84" w:rsidRDefault="00AE1D84" w:rsidP="00F62984">
      <w:pPr>
        <w:jc w:val="both"/>
        <w:rPr>
          <w:b/>
          <w:u w:val="single"/>
        </w:rPr>
      </w:pPr>
      <w:r w:rsidRPr="00FB6071">
        <w:rPr>
          <w:b/>
        </w:rPr>
        <w:t xml:space="preserve">IV.  </w:t>
      </w:r>
      <w:r w:rsidRPr="00FB6071">
        <w:rPr>
          <w:b/>
          <w:u w:val="single"/>
        </w:rPr>
        <w:t>DESIGN</w:t>
      </w:r>
      <w:r>
        <w:rPr>
          <w:b/>
          <w:u w:val="single"/>
        </w:rPr>
        <w:t>/EQUIPMENT PARAMETER(S)</w:t>
      </w:r>
    </w:p>
    <w:p w14:paraId="7BF956D3" w14:textId="77777777" w:rsidR="00AE1D84" w:rsidRPr="00C3424D" w:rsidRDefault="00AE1D84" w:rsidP="00F62984">
      <w:pPr>
        <w:jc w:val="both"/>
        <w:rPr>
          <w:sz w:val="20"/>
        </w:rPr>
      </w:pPr>
    </w:p>
    <w:p w14:paraId="2D6D42A7" w14:textId="142E5E02" w:rsidR="00AE1D84" w:rsidRPr="00E72454" w:rsidRDefault="00E72454" w:rsidP="00E72454">
      <w:pPr>
        <w:tabs>
          <w:tab w:val="left" w:pos="360"/>
        </w:tabs>
        <w:ind w:left="360" w:hanging="360"/>
        <w:jc w:val="both"/>
        <w:rPr>
          <w:rFonts w:cs="Arial"/>
          <w:sz w:val="20"/>
        </w:rPr>
      </w:pPr>
      <w:r>
        <w:rPr>
          <w:rFonts w:cs="Arial"/>
          <w:sz w:val="20"/>
        </w:rPr>
        <w:t>1.</w:t>
      </w:r>
      <w:r>
        <w:rPr>
          <w:rFonts w:cs="Arial"/>
          <w:sz w:val="20"/>
        </w:rPr>
        <w:tab/>
      </w:r>
      <w:r w:rsidRPr="00E76C1F">
        <w:rPr>
          <w:rFonts w:cs="Arial"/>
          <w:sz w:val="20"/>
        </w:rPr>
        <w:t xml:space="preserve">The permittee shall not operate the boilers unless the primary and secondary </w:t>
      </w:r>
      <w:proofErr w:type="spellStart"/>
      <w:r w:rsidRPr="00E76C1F">
        <w:rPr>
          <w:rFonts w:cs="Arial"/>
          <w:sz w:val="20"/>
        </w:rPr>
        <w:t>multiclones</w:t>
      </w:r>
      <w:proofErr w:type="spellEnd"/>
      <w:r w:rsidRPr="00E76C1F">
        <w:rPr>
          <w:rFonts w:cs="Arial"/>
          <w:sz w:val="20"/>
        </w:rPr>
        <w:t xml:space="preserve"> are installed and operated properly.</w:t>
      </w:r>
      <w:proofErr w:type="gramStart"/>
      <w:r w:rsidRPr="00E76C1F">
        <w:rPr>
          <w:rFonts w:cs="Arial"/>
          <w:sz w:val="20"/>
          <w:vertAlign w:val="superscript"/>
        </w:rPr>
        <w:t>2</w:t>
      </w:r>
      <w:r w:rsidRPr="00E76C1F">
        <w:rPr>
          <w:rFonts w:cs="Arial"/>
          <w:sz w:val="20"/>
        </w:rPr>
        <w:t xml:space="preserve">  </w:t>
      </w:r>
      <w:r w:rsidRPr="00E76C1F">
        <w:rPr>
          <w:rFonts w:cs="Arial"/>
          <w:b/>
          <w:sz w:val="20"/>
        </w:rPr>
        <w:t>(</w:t>
      </w:r>
      <w:proofErr w:type="gramEnd"/>
      <w:r w:rsidRPr="00E76C1F">
        <w:rPr>
          <w:rFonts w:cs="Arial"/>
          <w:b/>
          <w:sz w:val="20"/>
        </w:rPr>
        <w:t>R 336.1301, R 336.1331(1)(c), R 336.1910)</w:t>
      </w:r>
    </w:p>
    <w:p w14:paraId="07733101" w14:textId="77777777" w:rsidR="008C2408" w:rsidRPr="00FE0AD0" w:rsidRDefault="008C2408" w:rsidP="00F62984">
      <w:pPr>
        <w:jc w:val="both"/>
        <w:rPr>
          <w:sz w:val="20"/>
        </w:rPr>
      </w:pPr>
    </w:p>
    <w:p w14:paraId="53A2C1DB" w14:textId="77777777" w:rsidR="00AE1D84" w:rsidRDefault="00AE1D84" w:rsidP="00F62984">
      <w:pPr>
        <w:jc w:val="both"/>
        <w:rPr>
          <w:b/>
          <w:u w:val="single"/>
        </w:rPr>
      </w:pPr>
      <w:r>
        <w:rPr>
          <w:b/>
        </w:rPr>
        <w:t xml:space="preserve">V.  </w:t>
      </w:r>
      <w:r>
        <w:rPr>
          <w:b/>
          <w:u w:val="single"/>
        </w:rPr>
        <w:t>TESTING/SAMPLING</w:t>
      </w:r>
    </w:p>
    <w:p w14:paraId="25F3C973"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48400EB" w14:textId="77777777" w:rsidR="00AE1D84" w:rsidRPr="00FE0AD0" w:rsidRDefault="00AE1D84" w:rsidP="00F62984">
      <w:pPr>
        <w:jc w:val="both"/>
        <w:rPr>
          <w:sz w:val="20"/>
        </w:rPr>
      </w:pPr>
    </w:p>
    <w:p w14:paraId="262AA731" w14:textId="24A109DB" w:rsidR="00DC1293" w:rsidRDefault="00985D75" w:rsidP="001E5CD0">
      <w:pPr>
        <w:numPr>
          <w:ilvl w:val="0"/>
          <w:numId w:val="43"/>
        </w:numPr>
        <w:rPr>
          <w:rFonts w:cs="Arial"/>
          <w:sz w:val="20"/>
        </w:rPr>
      </w:pPr>
      <w:r>
        <w:rPr>
          <w:rFonts w:cs="Arial"/>
          <w:sz w:val="20"/>
        </w:rPr>
        <w:t>The permittee shall verify benzo(a)pyrene, CO, and PM emission rates from FG-WOODBOILERS</w:t>
      </w:r>
      <w:r w:rsidR="00545752">
        <w:rPr>
          <w:rFonts w:cs="Arial"/>
          <w:sz w:val="20"/>
        </w:rPr>
        <w:t xml:space="preserve"> by testing at the owner’s expense, in accordance with the Department requirements. Testing shall be performed using an approved EPA Method listed in:</w:t>
      </w:r>
    </w:p>
    <w:p w14:paraId="5103D5F2" w14:textId="1B339862" w:rsidR="00545752" w:rsidRDefault="00545752" w:rsidP="00545752">
      <w:pPr>
        <w:ind w:left="360"/>
        <w:rPr>
          <w:rFonts w:cs="Arial"/>
          <w:sz w:val="2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7961"/>
      </w:tblGrid>
      <w:tr w:rsidR="00545752" w:rsidRPr="000F38A9" w14:paraId="38DE2976" w14:textId="77777777" w:rsidTr="00545752">
        <w:tc>
          <w:tcPr>
            <w:tcW w:w="1965" w:type="dxa"/>
            <w:shd w:val="clear" w:color="auto" w:fill="auto"/>
          </w:tcPr>
          <w:p w14:paraId="5EE80604" w14:textId="77777777" w:rsidR="00545752" w:rsidRPr="000F38A9" w:rsidRDefault="00545752" w:rsidP="008F7CDA">
            <w:pPr>
              <w:rPr>
                <w:rFonts w:eastAsia="Calibri"/>
              </w:rPr>
            </w:pPr>
            <w:r w:rsidRPr="00E111A8">
              <w:rPr>
                <w:rFonts w:eastAsia="Calibri"/>
                <w:b/>
              </w:rPr>
              <w:t>Pollutant</w:t>
            </w:r>
          </w:p>
        </w:tc>
        <w:tc>
          <w:tcPr>
            <w:tcW w:w="7961" w:type="dxa"/>
            <w:shd w:val="clear" w:color="auto" w:fill="auto"/>
          </w:tcPr>
          <w:p w14:paraId="063BA2B8" w14:textId="77777777" w:rsidR="00545752" w:rsidRPr="000F38A9" w:rsidRDefault="00545752" w:rsidP="008F7CDA">
            <w:pPr>
              <w:keepNext/>
              <w:keepLines/>
              <w:jc w:val="both"/>
              <w:rPr>
                <w:rFonts w:eastAsia="Calibri" w:cs="Arial"/>
                <w:b/>
                <w:sz w:val="20"/>
              </w:rPr>
            </w:pPr>
            <w:r w:rsidRPr="000F38A9">
              <w:rPr>
                <w:rFonts w:eastAsia="Calibri" w:cs="Arial"/>
                <w:b/>
                <w:sz w:val="20"/>
              </w:rPr>
              <w:t>Test Method Reference</w:t>
            </w:r>
          </w:p>
        </w:tc>
      </w:tr>
      <w:tr w:rsidR="00545752" w:rsidRPr="000F38A9" w14:paraId="09B825F1" w14:textId="77777777" w:rsidTr="00545752">
        <w:tc>
          <w:tcPr>
            <w:tcW w:w="1965" w:type="dxa"/>
            <w:shd w:val="clear" w:color="auto" w:fill="auto"/>
          </w:tcPr>
          <w:p w14:paraId="3DE96BAF" w14:textId="77777777" w:rsidR="00545752" w:rsidRPr="00545752" w:rsidRDefault="00545752" w:rsidP="008F7CDA">
            <w:pPr>
              <w:rPr>
                <w:rFonts w:eastAsia="Calibri" w:cs="Arial"/>
                <w:sz w:val="20"/>
              </w:rPr>
            </w:pPr>
            <w:r w:rsidRPr="00545752">
              <w:rPr>
                <w:rFonts w:eastAsia="Calibri" w:cs="Arial"/>
                <w:sz w:val="20"/>
              </w:rPr>
              <w:t>PM</w:t>
            </w:r>
          </w:p>
        </w:tc>
        <w:tc>
          <w:tcPr>
            <w:tcW w:w="7961" w:type="dxa"/>
            <w:shd w:val="clear" w:color="auto" w:fill="auto"/>
          </w:tcPr>
          <w:p w14:paraId="3ED4EDEB" w14:textId="77777777" w:rsidR="00545752" w:rsidRPr="00545752" w:rsidRDefault="00545752" w:rsidP="008F7CDA">
            <w:pPr>
              <w:rPr>
                <w:rFonts w:eastAsia="Calibri" w:cs="Arial"/>
                <w:sz w:val="20"/>
              </w:rPr>
            </w:pPr>
            <w:r w:rsidRPr="00545752">
              <w:rPr>
                <w:rFonts w:eastAsia="Calibri" w:cs="Arial"/>
                <w:sz w:val="20"/>
              </w:rPr>
              <w:t>40 CFR Part 60, Appendix A; Part 10 of the Michigan Air Pollution Control Rules</w:t>
            </w:r>
          </w:p>
        </w:tc>
      </w:tr>
      <w:tr w:rsidR="00545752" w:rsidRPr="000F38A9" w14:paraId="481D0A84" w14:textId="77777777" w:rsidTr="00545752">
        <w:tc>
          <w:tcPr>
            <w:tcW w:w="1965" w:type="dxa"/>
            <w:shd w:val="clear" w:color="auto" w:fill="auto"/>
          </w:tcPr>
          <w:p w14:paraId="5C5A0EB2" w14:textId="77777777" w:rsidR="00545752" w:rsidRPr="00545752" w:rsidRDefault="00545752" w:rsidP="008F7CDA">
            <w:pPr>
              <w:rPr>
                <w:rFonts w:eastAsia="Calibri" w:cs="Arial"/>
                <w:sz w:val="20"/>
              </w:rPr>
            </w:pPr>
            <w:r w:rsidRPr="00545752">
              <w:rPr>
                <w:rFonts w:eastAsia="Calibri" w:cs="Arial"/>
                <w:sz w:val="20"/>
              </w:rPr>
              <w:t>CO</w:t>
            </w:r>
          </w:p>
        </w:tc>
        <w:tc>
          <w:tcPr>
            <w:tcW w:w="7961" w:type="dxa"/>
            <w:shd w:val="clear" w:color="auto" w:fill="auto"/>
          </w:tcPr>
          <w:p w14:paraId="05F2A127" w14:textId="77777777" w:rsidR="00545752" w:rsidRPr="00545752" w:rsidRDefault="00545752" w:rsidP="008F7CDA">
            <w:pPr>
              <w:rPr>
                <w:rFonts w:eastAsia="Calibri" w:cs="Arial"/>
                <w:sz w:val="20"/>
              </w:rPr>
            </w:pPr>
            <w:r w:rsidRPr="00545752">
              <w:rPr>
                <w:rFonts w:eastAsia="Calibri" w:cs="Arial"/>
                <w:sz w:val="20"/>
              </w:rPr>
              <w:t>40 CFR Part 60, Appendix A</w:t>
            </w:r>
          </w:p>
        </w:tc>
      </w:tr>
      <w:tr w:rsidR="00545752" w:rsidRPr="000F38A9" w14:paraId="714A2955" w14:textId="77777777" w:rsidTr="00545752">
        <w:tc>
          <w:tcPr>
            <w:tcW w:w="1965" w:type="dxa"/>
            <w:shd w:val="clear" w:color="auto" w:fill="auto"/>
          </w:tcPr>
          <w:p w14:paraId="3D79B914" w14:textId="39CE8F4D" w:rsidR="00545752" w:rsidRPr="00545752" w:rsidRDefault="00F441E3" w:rsidP="008F7CDA">
            <w:pPr>
              <w:rPr>
                <w:rFonts w:eastAsia="Calibri" w:cs="Arial"/>
                <w:sz w:val="20"/>
              </w:rPr>
            </w:pPr>
            <w:r>
              <w:rPr>
                <w:rFonts w:eastAsia="Calibri" w:cs="Arial"/>
                <w:sz w:val="20"/>
              </w:rPr>
              <w:t>Benzo(a)pyrene</w:t>
            </w:r>
          </w:p>
        </w:tc>
        <w:tc>
          <w:tcPr>
            <w:tcW w:w="7961" w:type="dxa"/>
            <w:shd w:val="clear" w:color="auto" w:fill="auto"/>
          </w:tcPr>
          <w:p w14:paraId="01BE0172" w14:textId="7ACFC938" w:rsidR="00545752" w:rsidRPr="00545752" w:rsidRDefault="005F0768" w:rsidP="008F7CDA">
            <w:pPr>
              <w:rPr>
                <w:rFonts w:eastAsia="Calibri" w:cs="Arial"/>
                <w:sz w:val="20"/>
              </w:rPr>
            </w:pPr>
            <w:r>
              <w:rPr>
                <w:rFonts w:eastAsia="Calibri" w:cs="Arial"/>
                <w:sz w:val="20"/>
              </w:rPr>
              <w:t>SW 846</w:t>
            </w:r>
            <w:r w:rsidR="00866356">
              <w:rPr>
                <w:rFonts w:eastAsia="Calibri" w:cs="Arial"/>
                <w:sz w:val="20"/>
              </w:rPr>
              <w:t xml:space="preserve"> Method </w:t>
            </w:r>
            <w:r w:rsidR="005C7B82">
              <w:rPr>
                <w:rFonts w:eastAsia="Calibri" w:cs="Arial"/>
                <w:sz w:val="20"/>
              </w:rPr>
              <w:t>0010</w:t>
            </w:r>
          </w:p>
        </w:tc>
      </w:tr>
    </w:tbl>
    <w:p w14:paraId="2569978F" w14:textId="77777777" w:rsidR="00545752" w:rsidRDefault="00545752" w:rsidP="00545752">
      <w:pPr>
        <w:ind w:left="360"/>
        <w:rPr>
          <w:rFonts w:cs="Arial"/>
          <w:sz w:val="20"/>
        </w:rPr>
      </w:pPr>
    </w:p>
    <w:p w14:paraId="43B2DB26" w14:textId="77777777" w:rsidR="00545752" w:rsidRDefault="00545752" w:rsidP="00545752">
      <w:pPr>
        <w:ind w:left="360"/>
        <w:jc w:val="both"/>
        <w:rPr>
          <w:rFonts w:cs="Arial"/>
          <w:b/>
          <w:color w:val="000000"/>
          <w:sz w:val="20"/>
        </w:rPr>
      </w:pPr>
      <w:r w:rsidRPr="00E40673">
        <w:rPr>
          <w:rFonts w:cs="Arial"/>
          <w:sz w:val="20"/>
        </w:rPr>
        <w:t>An alternate method, or a modification to the approved 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w:t>
      </w:r>
      <w:r w:rsidRPr="00021E1F">
        <w:rPr>
          <w:rFonts w:cs="Arial"/>
          <w:color w:val="000000"/>
          <w:sz w:val="20"/>
        </w:rPr>
        <w:t xml:space="preserve">test. </w:t>
      </w:r>
      <w:r w:rsidRPr="00021E1F">
        <w:rPr>
          <w:rFonts w:cs="Arial"/>
          <w:b/>
          <w:color w:val="000000"/>
          <w:sz w:val="20"/>
        </w:rPr>
        <w:t xml:space="preserve"> (</w:t>
      </w:r>
      <w:r w:rsidRPr="00FE0AD0">
        <w:rPr>
          <w:b/>
          <w:sz w:val="20"/>
        </w:rPr>
        <w:t>R 336.1213(3)</w:t>
      </w:r>
      <w:r>
        <w:rPr>
          <w:b/>
          <w:sz w:val="20"/>
        </w:rPr>
        <w:t xml:space="preserve">, </w:t>
      </w:r>
      <w:r w:rsidRPr="00E40673">
        <w:rPr>
          <w:rFonts w:cs="Arial"/>
          <w:b/>
          <w:color w:val="000000"/>
          <w:sz w:val="20"/>
        </w:rPr>
        <w:t>R 336.2001, R 336.2003, R 336.2004)</w:t>
      </w:r>
    </w:p>
    <w:p w14:paraId="4FA3FA14" w14:textId="77777777" w:rsidR="00A800C5" w:rsidRDefault="00A800C5" w:rsidP="00A800C5">
      <w:pPr>
        <w:ind w:left="360"/>
        <w:rPr>
          <w:rFonts w:cs="Arial"/>
          <w:sz w:val="20"/>
        </w:rPr>
      </w:pPr>
    </w:p>
    <w:p w14:paraId="2723FD6E" w14:textId="10C909DD" w:rsidR="006A0EC7" w:rsidRPr="00545752" w:rsidRDefault="00545752" w:rsidP="00545752">
      <w:pPr>
        <w:tabs>
          <w:tab w:val="left" w:pos="360"/>
        </w:tabs>
        <w:ind w:left="360" w:hanging="360"/>
        <w:jc w:val="both"/>
        <w:rPr>
          <w:rFonts w:cs="Arial"/>
          <w:sz w:val="20"/>
        </w:rPr>
      </w:pPr>
      <w:r>
        <w:rPr>
          <w:rFonts w:cs="Arial"/>
          <w:sz w:val="20"/>
        </w:rPr>
        <w:t>2.</w:t>
      </w:r>
      <w:r>
        <w:rPr>
          <w:rFonts w:cs="Arial"/>
          <w:sz w:val="20"/>
        </w:rPr>
        <w:tab/>
      </w:r>
      <w:r w:rsidR="000D5411" w:rsidRPr="00E76C1F">
        <w:rPr>
          <w:rFonts w:cs="Arial"/>
          <w:sz w:val="20"/>
        </w:rPr>
        <w:t xml:space="preserve">The permittee shall </w:t>
      </w:r>
      <w:r>
        <w:rPr>
          <w:rFonts w:cs="Arial"/>
          <w:sz w:val="20"/>
        </w:rPr>
        <w:t xml:space="preserve">verify benzo(a)pyrene, CO, and PM emission rates from FG-WOODBOILERS, at a minimum, every five years from the date of the last test.  </w:t>
      </w:r>
      <w:r w:rsidRPr="00E7046D">
        <w:rPr>
          <w:rFonts w:cs="Arial"/>
          <w:b/>
          <w:sz w:val="20"/>
        </w:rPr>
        <w:t>(R 336.1213(3), R 336.2001, R 336.2003, R 336.2004)</w:t>
      </w:r>
    </w:p>
    <w:p w14:paraId="2ABE386F" w14:textId="77777777" w:rsidR="00AE1D84" w:rsidRDefault="00AE1D84" w:rsidP="00F62984">
      <w:pPr>
        <w:jc w:val="both"/>
        <w:rPr>
          <w:sz w:val="20"/>
        </w:rPr>
      </w:pPr>
    </w:p>
    <w:p w14:paraId="18A564C4" w14:textId="6EB6CA65" w:rsidR="00545752" w:rsidRDefault="00545752" w:rsidP="00545752">
      <w:pPr>
        <w:tabs>
          <w:tab w:val="left" w:pos="360"/>
        </w:tabs>
        <w:ind w:left="360" w:hanging="360"/>
        <w:jc w:val="both"/>
        <w:rPr>
          <w:rFonts w:cs="Arial"/>
          <w:b/>
          <w:sz w:val="20"/>
        </w:rPr>
      </w:pPr>
      <w:r>
        <w:rPr>
          <w:rFonts w:cs="Arial"/>
          <w:sz w:val="20"/>
        </w:rPr>
        <w:t>3.</w:t>
      </w:r>
      <w:r>
        <w:rPr>
          <w:rFonts w:cs="Arial"/>
          <w:sz w:val="20"/>
        </w:rPr>
        <w:tab/>
      </w: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6A763522" w14:textId="53E15522" w:rsidR="00C35EA3" w:rsidRDefault="00C35EA3" w:rsidP="00545752">
      <w:pPr>
        <w:tabs>
          <w:tab w:val="left" w:pos="360"/>
        </w:tabs>
        <w:ind w:left="360" w:hanging="360"/>
        <w:jc w:val="both"/>
        <w:rPr>
          <w:rFonts w:cs="Arial"/>
          <w:b/>
          <w:sz w:val="20"/>
        </w:rPr>
      </w:pPr>
    </w:p>
    <w:p w14:paraId="068BD5E4" w14:textId="28075D45" w:rsidR="00C35EA3" w:rsidRPr="002A2FAE" w:rsidRDefault="00C35EA3" w:rsidP="00545752">
      <w:pPr>
        <w:tabs>
          <w:tab w:val="left" w:pos="360"/>
        </w:tabs>
        <w:ind w:left="360" w:hanging="360"/>
        <w:jc w:val="both"/>
        <w:rPr>
          <w:rFonts w:cs="Arial"/>
          <w:b/>
          <w:sz w:val="20"/>
        </w:rPr>
      </w:pPr>
      <w:r>
        <w:rPr>
          <w:rFonts w:cs="Arial"/>
          <w:b/>
          <w:sz w:val="20"/>
        </w:rPr>
        <w:t>See Appendix 5</w:t>
      </w:r>
    </w:p>
    <w:p w14:paraId="0A0AED24" w14:textId="77777777" w:rsidR="006A0EC7" w:rsidRPr="00FE0AD0" w:rsidRDefault="006A0EC7" w:rsidP="00F62984">
      <w:pPr>
        <w:jc w:val="both"/>
        <w:rPr>
          <w:sz w:val="20"/>
        </w:rPr>
      </w:pPr>
    </w:p>
    <w:p w14:paraId="60382CC2" w14:textId="77777777" w:rsidR="00AE1D84" w:rsidRDefault="00AE1D84" w:rsidP="00F62984">
      <w:pPr>
        <w:jc w:val="both"/>
      </w:pPr>
      <w:r>
        <w:rPr>
          <w:b/>
        </w:rPr>
        <w:t xml:space="preserve">VI.  </w:t>
      </w:r>
      <w:r>
        <w:rPr>
          <w:b/>
          <w:u w:val="single"/>
        </w:rPr>
        <w:t>MONITORING/RECORDKEEPING</w:t>
      </w:r>
    </w:p>
    <w:p w14:paraId="6619EE8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BE0D25E" w14:textId="77777777" w:rsidR="00AE1D84" w:rsidRPr="00FE0AD0" w:rsidRDefault="00AE1D84" w:rsidP="00F62984">
      <w:pPr>
        <w:jc w:val="both"/>
        <w:rPr>
          <w:sz w:val="20"/>
        </w:rPr>
      </w:pPr>
    </w:p>
    <w:p w14:paraId="4AF31665" w14:textId="62A4D921" w:rsidR="00A74463" w:rsidRPr="00A74463" w:rsidRDefault="00A74463" w:rsidP="001E5CD0">
      <w:pPr>
        <w:pStyle w:val="ListParagraph"/>
        <w:numPr>
          <w:ilvl w:val="0"/>
          <w:numId w:val="44"/>
        </w:numPr>
        <w:contextualSpacing/>
        <w:jc w:val="both"/>
        <w:rPr>
          <w:sz w:val="20"/>
        </w:rPr>
      </w:pPr>
      <w:r w:rsidRPr="00A74463">
        <w:rPr>
          <w:sz w:val="20"/>
        </w:rPr>
        <w:t xml:space="preserve">The permittee shall keep </w:t>
      </w:r>
      <w:r w:rsidR="00672373">
        <w:rPr>
          <w:sz w:val="20"/>
        </w:rPr>
        <w:t>hourly</w:t>
      </w:r>
      <w:r w:rsidRPr="00A74463">
        <w:rPr>
          <w:sz w:val="20"/>
        </w:rPr>
        <w:t xml:space="preserve"> records of the type and amount (in gallons) of </w:t>
      </w:r>
      <w:r w:rsidR="009418E5">
        <w:rPr>
          <w:sz w:val="20"/>
        </w:rPr>
        <w:t xml:space="preserve">the following fuels: </w:t>
      </w:r>
      <w:r w:rsidRPr="00A74463">
        <w:rPr>
          <w:sz w:val="20"/>
        </w:rPr>
        <w:t>spilled oils, hydraulic fluids, antifreeze</w:t>
      </w:r>
      <w:r w:rsidR="009418E5">
        <w:rPr>
          <w:sz w:val="20"/>
        </w:rPr>
        <w:t>,</w:t>
      </w:r>
      <w:r w:rsidRPr="00A74463">
        <w:rPr>
          <w:sz w:val="20"/>
        </w:rPr>
        <w:t xml:space="preserve"> and spent boiler chemicals.</w:t>
      </w:r>
      <w:r w:rsidR="008733B2">
        <w:rPr>
          <w:sz w:val="20"/>
        </w:rPr>
        <w:t xml:space="preserve"> </w:t>
      </w:r>
      <w:r w:rsidRPr="00A74463">
        <w:rPr>
          <w:sz w:val="20"/>
        </w:rPr>
        <w:t>AQD reserves the right to obtain samples of the sweepings from the floor and ground cleanups at any time for the purpose of determining compliance with this permit.</w:t>
      </w:r>
      <w:proofErr w:type="gramStart"/>
      <w:r w:rsidRPr="00A74463">
        <w:rPr>
          <w:sz w:val="20"/>
          <w:vertAlign w:val="superscript"/>
        </w:rPr>
        <w:t>1</w:t>
      </w:r>
      <w:r w:rsidRPr="00A74463">
        <w:rPr>
          <w:sz w:val="20"/>
        </w:rPr>
        <w:t xml:space="preserve">  </w:t>
      </w:r>
      <w:r w:rsidRPr="00A74463">
        <w:rPr>
          <w:b/>
          <w:sz w:val="20"/>
        </w:rPr>
        <w:t>(</w:t>
      </w:r>
      <w:proofErr w:type="gramEnd"/>
      <w:r w:rsidRPr="00A74463">
        <w:rPr>
          <w:b/>
          <w:sz w:val="20"/>
        </w:rPr>
        <w:t>R 336.1224, R 336.1225)</w:t>
      </w:r>
      <w:r w:rsidRPr="00A74463">
        <w:rPr>
          <w:sz w:val="20"/>
        </w:rPr>
        <w:t xml:space="preserve"> </w:t>
      </w:r>
    </w:p>
    <w:p w14:paraId="6AAF0E02" w14:textId="77777777" w:rsidR="00A74463" w:rsidRDefault="00A74463" w:rsidP="00A74463">
      <w:pPr>
        <w:contextualSpacing/>
        <w:jc w:val="both"/>
      </w:pPr>
    </w:p>
    <w:p w14:paraId="5B29353A" w14:textId="368921CE" w:rsidR="00A74463" w:rsidRPr="002A5F92" w:rsidRDefault="00A74463" w:rsidP="001E5CD0">
      <w:pPr>
        <w:numPr>
          <w:ilvl w:val="0"/>
          <w:numId w:val="45"/>
        </w:numPr>
        <w:jc w:val="both"/>
        <w:rPr>
          <w:rFonts w:cs="Arial"/>
          <w:sz w:val="20"/>
        </w:rPr>
      </w:pPr>
      <w:r w:rsidRPr="002A5F92">
        <w:rPr>
          <w:rFonts w:cs="Arial"/>
          <w:sz w:val="20"/>
        </w:rPr>
        <w:t xml:space="preserve">The permittee shall maintain records of the amount of wood fuel combusted during each calendar month.  </w:t>
      </w:r>
      <w:r w:rsidRPr="002A5F92">
        <w:rPr>
          <w:rFonts w:cs="Arial"/>
          <w:b/>
          <w:sz w:val="20"/>
        </w:rPr>
        <w:t>(40</w:t>
      </w:r>
      <w:r w:rsidR="002A5F92">
        <w:rPr>
          <w:rFonts w:cs="Arial"/>
          <w:b/>
          <w:sz w:val="20"/>
        </w:rPr>
        <w:t> </w:t>
      </w:r>
      <w:r w:rsidRPr="002A5F92">
        <w:rPr>
          <w:rFonts w:cs="Arial"/>
          <w:b/>
          <w:sz w:val="20"/>
        </w:rPr>
        <w:t>CFR 60.48c(g)(2)</w:t>
      </w:r>
      <w:r w:rsidR="00484BD2" w:rsidRPr="002A5F92">
        <w:rPr>
          <w:rFonts w:cs="Arial"/>
          <w:b/>
          <w:sz w:val="20"/>
        </w:rPr>
        <w:t>)</w:t>
      </w:r>
    </w:p>
    <w:p w14:paraId="56EBD4F9" w14:textId="4F52C32B" w:rsidR="00A74463" w:rsidRDefault="00A74463" w:rsidP="00A74463">
      <w:pPr>
        <w:contextualSpacing/>
        <w:jc w:val="both"/>
      </w:pPr>
    </w:p>
    <w:p w14:paraId="30564BAB" w14:textId="54A014DE" w:rsidR="00A74463" w:rsidRPr="003C09E0" w:rsidRDefault="00A74463" w:rsidP="001E5CD0">
      <w:pPr>
        <w:numPr>
          <w:ilvl w:val="0"/>
          <w:numId w:val="45"/>
        </w:numPr>
        <w:jc w:val="both"/>
        <w:rPr>
          <w:rFonts w:cs="Arial"/>
          <w:sz w:val="20"/>
        </w:rPr>
      </w:pPr>
      <w:r w:rsidRPr="00E76C1F">
        <w:rPr>
          <w:rFonts w:cs="Arial"/>
          <w:sz w:val="20"/>
        </w:rPr>
        <w:t>The permittee shall calculate and record CO, PM</w:t>
      </w:r>
      <w:r>
        <w:rPr>
          <w:rFonts w:cs="Arial"/>
          <w:sz w:val="20"/>
        </w:rPr>
        <w:t>,</w:t>
      </w:r>
      <w:r w:rsidRPr="00E76C1F">
        <w:rPr>
          <w:rFonts w:cs="Arial"/>
          <w:sz w:val="20"/>
        </w:rPr>
        <w:t xml:space="preserve"> and benzo(a)pyrene emissions in tons per year, based on a </w:t>
      </w:r>
      <w:r w:rsidR="000F3340" w:rsidRPr="00E76C1F">
        <w:rPr>
          <w:rFonts w:cs="Arial"/>
          <w:sz w:val="20"/>
        </w:rPr>
        <w:t>12-month</w:t>
      </w:r>
      <w:r w:rsidRPr="00E76C1F">
        <w:rPr>
          <w:rFonts w:cs="Arial"/>
          <w:sz w:val="20"/>
        </w:rPr>
        <w:t xml:space="preserve"> rolling time period using the equations in Appendix 7 and emission factors from the most recent performance test.  </w:t>
      </w:r>
      <w:r w:rsidRPr="00E76C1F">
        <w:rPr>
          <w:rFonts w:cs="Arial"/>
          <w:b/>
          <w:sz w:val="20"/>
        </w:rPr>
        <w:t>(R 336.12</w:t>
      </w:r>
      <w:r w:rsidR="00484BD2">
        <w:rPr>
          <w:rFonts w:cs="Arial"/>
          <w:b/>
          <w:sz w:val="20"/>
        </w:rPr>
        <w:t>13(3)(b)</w:t>
      </w:r>
      <w:r w:rsidRPr="00E76C1F">
        <w:rPr>
          <w:rFonts w:cs="Arial"/>
          <w:b/>
          <w:sz w:val="20"/>
        </w:rPr>
        <w:t>)</w:t>
      </w:r>
    </w:p>
    <w:p w14:paraId="424097CC" w14:textId="430C5110" w:rsidR="003C09E0" w:rsidRDefault="003C09E0" w:rsidP="003C09E0">
      <w:pPr>
        <w:jc w:val="both"/>
        <w:rPr>
          <w:rFonts w:cs="Arial"/>
          <w:b/>
          <w:sz w:val="20"/>
        </w:rPr>
      </w:pPr>
    </w:p>
    <w:p w14:paraId="4A8EB87D" w14:textId="7C3A01C8" w:rsidR="003C09E0" w:rsidRPr="003C09E0" w:rsidRDefault="003C09E0" w:rsidP="003C09E0">
      <w:pPr>
        <w:tabs>
          <w:tab w:val="left" w:pos="360"/>
        </w:tabs>
        <w:ind w:left="360" w:hanging="360"/>
        <w:jc w:val="both"/>
        <w:rPr>
          <w:rFonts w:cs="Arial"/>
          <w:sz w:val="20"/>
        </w:rPr>
      </w:pPr>
      <w:r>
        <w:rPr>
          <w:rFonts w:cs="Arial"/>
          <w:sz w:val="20"/>
        </w:rPr>
        <w:t>4.</w:t>
      </w:r>
      <w:r>
        <w:rPr>
          <w:rFonts w:cs="Arial"/>
          <w:sz w:val="20"/>
        </w:rPr>
        <w:tab/>
        <w:t xml:space="preserve">The permittee shall monitor and record the differential pressure across the </w:t>
      </w:r>
      <w:proofErr w:type="spellStart"/>
      <w:r>
        <w:rPr>
          <w:rFonts w:cs="Arial"/>
          <w:sz w:val="20"/>
        </w:rPr>
        <w:t>multiclones</w:t>
      </w:r>
      <w:proofErr w:type="spellEnd"/>
      <w:r>
        <w:rPr>
          <w:rFonts w:cs="Arial"/>
          <w:sz w:val="20"/>
        </w:rPr>
        <w:t xml:space="preserve"> once per shift in a manner and with instrumentation acceptable to the AQD.</w:t>
      </w:r>
      <w:r w:rsidR="00DD7526">
        <w:rPr>
          <w:rFonts w:cs="Arial"/>
          <w:sz w:val="20"/>
        </w:rPr>
        <w:t xml:space="preserve">  </w:t>
      </w:r>
      <w:r w:rsidR="008D6DF9" w:rsidRPr="008D6DF9">
        <w:rPr>
          <w:rFonts w:cs="Arial"/>
          <w:b/>
          <w:sz w:val="20"/>
        </w:rPr>
        <w:t>(R 336.1213(3)(b))</w:t>
      </w:r>
      <w:r>
        <w:rPr>
          <w:rFonts w:cs="Arial"/>
          <w:sz w:val="20"/>
        </w:rPr>
        <w:t xml:space="preserve"> </w:t>
      </w:r>
    </w:p>
    <w:p w14:paraId="1E567F39" w14:textId="77777777" w:rsidR="00AE1D84" w:rsidRPr="00FE0AD0" w:rsidRDefault="00AE1D84" w:rsidP="00F62984">
      <w:pPr>
        <w:jc w:val="both"/>
        <w:rPr>
          <w:sz w:val="20"/>
        </w:rPr>
      </w:pPr>
    </w:p>
    <w:p w14:paraId="775B7988" w14:textId="6AF0B13F" w:rsidR="00AE1D84" w:rsidRPr="00420723" w:rsidRDefault="00AE1D84" w:rsidP="00F62984">
      <w:pPr>
        <w:jc w:val="both"/>
        <w:rPr>
          <w:b/>
          <w:sz w:val="20"/>
        </w:rPr>
      </w:pPr>
      <w:r w:rsidRPr="00FE0AD0">
        <w:rPr>
          <w:b/>
          <w:sz w:val="20"/>
        </w:rPr>
        <w:t>See Append</w:t>
      </w:r>
      <w:r w:rsidR="000F780E">
        <w:rPr>
          <w:b/>
          <w:sz w:val="20"/>
        </w:rPr>
        <w:t xml:space="preserve">ices 4 and </w:t>
      </w:r>
      <w:r w:rsidR="00A74463">
        <w:rPr>
          <w:b/>
          <w:sz w:val="20"/>
        </w:rPr>
        <w:t>7</w:t>
      </w:r>
    </w:p>
    <w:p w14:paraId="0B524FB8" w14:textId="77777777" w:rsidR="00AE1D84" w:rsidRPr="008B5C27" w:rsidRDefault="00AE1D84" w:rsidP="00F62984">
      <w:pPr>
        <w:jc w:val="both"/>
        <w:rPr>
          <w:sz w:val="20"/>
        </w:rPr>
      </w:pPr>
    </w:p>
    <w:p w14:paraId="6FC8FC50" w14:textId="77777777" w:rsidR="00AE1D84" w:rsidRDefault="00AE1D84" w:rsidP="00F62984">
      <w:pPr>
        <w:jc w:val="both"/>
        <w:rPr>
          <w:b/>
          <w:u w:val="single"/>
        </w:rPr>
      </w:pPr>
      <w:r>
        <w:rPr>
          <w:b/>
        </w:rPr>
        <w:t xml:space="preserve">VII.  </w:t>
      </w:r>
      <w:r>
        <w:rPr>
          <w:b/>
          <w:u w:val="single"/>
        </w:rPr>
        <w:t>REPORTING</w:t>
      </w:r>
    </w:p>
    <w:p w14:paraId="0C848B4B" w14:textId="77777777" w:rsidR="00AE1D84" w:rsidRPr="008B5C27" w:rsidRDefault="00AE1D84" w:rsidP="00F62984">
      <w:pPr>
        <w:jc w:val="both"/>
        <w:rPr>
          <w:sz w:val="20"/>
        </w:rPr>
      </w:pPr>
    </w:p>
    <w:p w14:paraId="53E06408" w14:textId="77777777" w:rsidR="00AE1D84" w:rsidRDefault="00AE1D84" w:rsidP="00F62984">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626A720D" w14:textId="77777777" w:rsidR="00AE1D84" w:rsidRPr="00C0388E" w:rsidRDefault="00AE1D84" w:rsidP="00F62984">
      <w:pPr>
        <w:ind w:left="360" w:hanging="360"/>
        <w:jc w:val="both"/>
        <w:rPr>
          <w:sz w:val="20"/>
        </w:rPr>
      </w:pPr>
    </w:p>
    <w:p w14:paraId="28A65330" w14:textId="77777777" w:rsidR="00AE1D84" w:rsidRDefault="00AE1D84" w:rsidP="00F62984">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FD21296" w14:textId="77777777" w:rsidR="00AE1D84" w:rsidRPr="00C0388E" w:rsidRDefault="00AE1D84" w:rsidP="00F62984">
      <w:pPr>
        <w:ind w:left="360" w:hanging="360"/>
        <w:jc w:val="both"/>
        <w:rPr>
          <w:sz w:val="20"/>
        </w:rPr>
      </w:pPr>
    </w:p>
    <w:p w14:paraId="091FB62C" w14:textId="77777777" w:rsidR="00AE1D84" w:rsidRDefault="00AE1D84" w:rsidP="00F62984">
      <w:pPr>
        <w:ind w:left="360" w:hanging="360"/>
        <w:jc w:val="both"/>
        <w:rPr>
          <w:b/>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09C79DF" w14:textId="77777777" w:rsidR="009E6162" w:rsidRDefault="009E6162" w:rsidP="00F62984">
      <w:pPr>
        <w:ind w:left="360" w:hanging="360"/>
        <w:jc w:val="both"/>
        <w:rPr>
          <w:sz w:val="20"/>
        </w:rPr>
      </w:pPr>
    </w:p>
    <w:p w14:paraId="2DFC2938" w14:textId="77777777" w:rsidR="009E6162" w:rsidRDefault="007F083B" w:rsidP="007F083B">
      <w:pPr>
        <w:ind w:left="360" w:hanging="360"/>
        <w:jc w:val="both"/>
        <w:rPr>
          <w:b/>
          <w:sz w:val="20"/>
        </w:rPr>
      </w:pPr>
      <w:r>
        <w:rPr>
          <w:rFonts w:cs="Arial"/>
          <w:sz w:val="20"/>
        </w:rPr>
        <w:t>4.</w:t>
      </w:r>
      <w:r w:rsidRPr="007F083B">
        <w:rPr>
          <w:sz w:val="20"/>
        </w:rPr>
        <w:tab/>
      </w:r>
      <w:r w:rsidR="009E6162" w:rsidRPr="007F083B">
        <w:rPr>
          <w:sz w:val="20"/>
        </w:rPr>
        <w:t xml:space="preserve">The permittee shall submit a complete test protocol to the AQD for approval at least 30 days prior to each anticipated test date.  </w:t>
      </w:r>
      <w:r w:rsidR="009E6162" w:rsidRPr="007F083B">
        <w:rPr>
          <w:b/>
          <w:sz w:val="20"/>
        </w:rPr>
        <w:t>(R 336.2001(3)</w:t>
      </w:r>
      <w:r w:rsidRPr="007F083B">
        <w:rPr>
          <w:b/>
          <w:sz w:val="20"/>
        </w:rPr>
        <w:t>, R 336.1213(3)</w:t>
      </w:r>
      <w:r w:rsidR="009E6162" w:rsidRPr="007F083B">
        <w:rPr>
          <w:b/>
          <w:sz w:val="20"/>
        </w:rPr>
        <w:t>)</w:t>
      </w:r>
    </w:p>
    <w:p w14:paraId="3DC60E94" w14:textId="77777777" w:rsidR="007F083B" w:rsidRDefault="007F083B" w:rsidP="007F083B">
      <w:pPr>
        <w:ind w:left="360" w:hanging="360"/>
        <w:jc w:val="both"/>
        <w:rPr>
          <w:sz w:val="20"/>
        </w:rPr>
      </w:pPr>
    </w:p>
    <w:p w14:paraId="722A174F" w14:textId="77777777" w:rsidR="007F083B" w:rsidRDefault="007F083B" w:rsidP="007F083B">
      <w:pPr>
        <w:ind w:left="360" w:hanging="360"/>
        <w:jc w:val="both"/>
        <w:rPr>
          <w:b/>
          <w:sz w:val="20"/>
        </w:rPr>
      </w:pPr>
      <w:r>
        <w:rPr>
          <w:sz w:val="20"/>
        </w:rPr>
        <w:t>5.</w:t>
      </w:r>
      <w:r>
        <w:rPr>
          <w:sz w:val="20"/>
        </w:rPr>
        <w:tab/>
        <w:t xml:space="preserve">The permittee shall notify the AQD no less than 7 days prior to each anticipated test date.  </w:t>
      </w:r>
      <w:r w:rsidRPr="007F083B">
        <w:rPr>
          <w:b/>
          <w:sz w:val="20"/>
        </w:rPr>
        <w:t xml:space="preserve">(R 336.2001(4), R 336.1213(3)) </w:t>
      </w:r>
    </w:p>
    <w:p w14:paraId="53CD1FD8" w14:textId="77777777" w:rsidR="007F083B" w:rsidRDefault="007F083B" w:rsidP="007F083B">
      <w:pPr>
        <w:ind w:left="360" w:hanging="360"/>
        <w:jc w:val="both"/>
        <w:rPr>
          <w:b/>
          <w:sz w:val="20"/>
        </w:rPr>
      </w:pPr>
    </w:p>
    <w:p w14:paraId="7F4B7BE7" w14:textId="77777777" w:rsidR="007F083B" w:rsidRDefault="007F083B" w:rsidP="007F083B">
      <w:pPr>
        <w:ind w:left="360" w:hanging="360"/>
        <w:jc w:val="both"/>
        <w:rPr>
          <w:b/>
          <w:sz w:val="20"/>
        </w:rPr>
      </w:pPr>
      <w:r>
        <w:rPr>
          <w:sz w:val="20"/>
        </w:rPr>
        <w:t>6.</w:t>
      </w:r>
      <w:r>
        <w:rPr>
          <w:sz w:val="20"/>
        </w:rPr>
        <w:tab/>
        <w:t xml:space="preserve">The permittee shall submit two complete test reports to the AQD, one to the Technical Programs Unit and one to the district office, within 60 days following the last date of each test.  </w:t>
      </w:r>
      <w:r w:rsidRPr="007F083B">
        <w:rPr>
          <w:b/>
          <w:sz w:val="20"/>
        </w:rPr>
        <w:t>(R 336.2001(5), R 336.1213(3))</w:t>
      </w:r>
    </w:p>
    <w:p w14:paraId="3B819D82" w14:textId="77777777" w:rsidR="00AE1D84" w:rsidRPr="00FE0AD0" w:rsidRDefault="00AE1D84" w:rsidP="00F62984">
      <w:pPr>
        <w:ind w:right="72"/>
        <w:jc w:val="both"/>
        <w:rPr>
          <w:rFonts w:cs="Arial"/>
          <w:sz w:val="20"/>
        </w:rPr>
      </w:pPr>
    </w:p>
    <w:p w14:paraId="76845213" w14:textId="77777777" w:rsidR="00AE1D84" w:rsidRPr="00FE0AD0" w:rsidRDefault="00AE1D84" w:rsidP="00F62984">
      <w:pPr>
        <w:jc w:val="both"/>
        <w:rPr>
          <w:rFonts w:cs="Arial"/>
          <w:b/>
          <w:sz w:val="20"/>
        </w:rPr>
      </w:pPr>
      <w:r w:rsidRPr="00FE0AD0">
        <w:rPr>
          <w:rFonts w:cs="Arial"/>
          <w:b/>
          <w:sz w:val="20"/>
        </w:rPr>
        <w:t>See Appendix 8</w:t>
      </w:r>
    </w:p>
    <w:p w14:paraId="10D1B657" w14:textId="77777777" w:rsidR="00B30D6D" w:rsidRPr="00E111A8" w:rsidRDefault="00B30D6D" w:rsidP="00B30D6D">
      <w:pPr>
        <w:jc w:val="both"/>
        <w:rPr>
          <w:rFonts w:cs="Arial"/>
          <w:sz w:val="20"/>
        </w:rPr>
      </w:pPr>
    </w:p>
    <w:p w14:paraId="34E1C6DE" w14:textId="77777777" w:rsidR="00AE1D84" w:rsidRDefault="00AE1D84" w:rsidP="00F62984">
      <w:pPr>
        <w:jc w:val="both"/>
      </w:pPr>
      <w:r>
        <w:rPr>
          <w:b/>
        </w:rPr>
        <w:t xml:space="preserve">VIII.  </w:t>
      </w:r>
      <w:r>
        <w:rPr>
          <w:b/>
          <w:u w:val="single"/>
        </w:rPr>
        <w:t>STACK/VENT RESTRICTION(S)</w:t>
      </w:r>
    </w:p>
    <w:p w14:paraId="5496F93B" w14:textId="77777777" w:rsidR="00AE1D84" w:rsidRDefault="00AE1D84" w:rsidP="00F62984">
      <w:pPr>
        <w:jc w:val="both"/>
        <w:rPr>
          <w:sz w:val="20"/>
        </w:rPr>
      </w:pPr>
    </w:p>
    <w:p w14:paraId="3EE42A52"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5238561E"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1980"/>
        <w:gridCol w:w="2070"/>
        <w:gridCol w:w="2700"/>
      </w:tblGrid>
      <w:tr w:rsidR="00AE1D84" w14:paraId="5A1DB687" w14:textId="77777777" w:rsidTr="00E91170">
        <w:trPr>
          <w:cantSplit/>
          <w:tblHeader/>
        </w:trPr>
        <w:tc>
          <w:tcPr>
            <w:tcW w:w="3510" w:type="dxa"/>
            <w:tcBorders>
              <w:bottom w:val="single" w:sz="4" w:space="0" w:color="auto"/>
            </w:tcBorders>
          </w:tcPr>
          <w:p w14:paraId="564C9DEE" w14:textId="77777777" w:rsidR="00AE1D84" w:rsidRPr="00BD3DE3" w:rsidRDefault="00AE1D84" w:rsidP="00F62984">
            <w:pPr>
              <w:jc w:val="center"/>
              <w:rPr>
                <w:b/>
                <w:sz w:val="20"/>
              </w:rPr>
            </w:pPr>
            <w:r w:rsidRPr="00BD3DE3">
              <w:rPr>
                <w:b/>
                <w:sz w:val="20"/>
              </w:rPr>
              <w:t>Stack &amp; Vent ID</w:t>
            </w:r>
          </w:p>
        </w:tc>
        <w:tc>
          <w:tcPr>
            <w:tcW w:w="1980" w:type="dxa"/>
            <w:tcBorders>
              <w:bottom w:val="single" w:sz="4" w:space="0" w:color="auto"/>
            </w:tcBorders>
          </w:tcPr>
          <w:p w14:paraId="545395EA"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25AB25C6"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070" w:type="dxa"/>
            <w:tcBorders>
              <w:bottom w:val="single" w:sz="4" w:space="0" w:color="auto"/>
            </w:tcBorders>
          </w:tcPr>
          <w:p w14:paraId="31D4E8C2" w14:textId="77777777" w:rsidR="00AE1D84" w:rsidRPr="00BD3DE3" w:rsidRDefault="00AE1D84" w:rsidP="00F62984">
            <w:pPr>
              <w:jc w:val="center"/>
              <w:rPr>
                <w:b/>
                <w:sz w:val="20"/>
              </w:rPr>
            </w:pPr>
            <w:r w:rsidRPr="00BD3DE3">
              <w:rPr>
                <w:b/>
                <w:sz w:val="20"/>
              </w:rPr>
              <w:t>M</w:t>
            </w:r>
            <w:r>
              <w:rPr>
                <w:b/>
                <w:sz w:val="20"/>
              </w:rPr>
              <w:t>inimum Height Above Ground</w:t>
            </w:r>
          </w:p>
          <w:p w14:paraId="4FF22D6C"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18C56500" w14:textId="77777777" w:rsidR="00AE1D84" w:rsidRPr="00BD3DE3" w:rsidRDefault="00AE1D84" w:rsidP="00F62984">
            <w:pPr>
              <w:jc w:val="center"/>
              <w:rPr>
                <w:b/>
                <w:sz w:val="20"/>
              </w:rPr>
            </w:pPr>
            <w:r w:rsidRPr="00BD3DE3">
              <w:rPr>
                <w:b/>
                <w:sz w:val="20"/>
              </w:rPr>
              <w:t>Underlying Applicable Requirements</w:t>
            </w:r>
          </w:p>
          <w:p w14:paraId="67C05F87" w14:textId="77777777" w:rsidR="00AE1D84" w:rsidRPr="00BD3DE3" w:rsidRDefault="00AE1D84" w:rsidP="00F62984">
            <w:pPr>
              <w:jc w:val="center"/>
              <w:rPr>
                <w:b/>
                <w:sz w:val="20"/>
              </w:rPr>
            </w:pPr>
          </w:p>
        </w:tc>
      </w:tr>
      <w:tr w:rsidR="00AE1D84" w14:paraId="28AF7C7E" w14:textId="77777777" w:rsidTr="00B978A7">
        <w:trPr>
          <w:cantSplit/>
        </w:trPr>
        <w:tc>
          <w:tcPr>
            <w:tcW w:w="3510" w:type="dxa"/>
            <w:tcBorders>
              <w:top w:val="single" w:sz="4" w:space="0" w:color="auto"/>
              <w:bottom w:val="single" w:sz="4" w:space="0" w:color="auto"/>
            </w:tcBorders>
          </w:tcPr>
          <w:p w14:paraId="40F035E1" w14:textId="77777777" w:rsidR="00AE1D84" w:rsidRPr="00C0388E" w:rsidRDefault="00B978A7" w:rsidP="00C80B28">
            <w:pPr>
              <w:numPr>
                <w:ilvl w:val="0"/>
                <w:numId w:val="28"/>
              </w:numPr>
              <w:ind w:left="342" w:hanging="342"/>
              <w:rPr>
                <w:sz w:val="20"/>
              </w:rPr>
            </w:pPr>
            <w:r>
              <w:rPr>
                <w:sz w:val="20"/>
              </w:rPr>
              <w:t>SVBOILER1</w:t>
            </w:r>
          </w:p>
        </w:tc>
        <w:tc>
          <w:tcPr>
            <w:tcW w:w="1980" w:type="dxa"/>
            <w:tcBorders>
              <w:top w:val="single" w:sz="4" w:space="0" w:color="auto"/>
              <w:bottom w:val="single" w:sz="4" w:space="0" w:color="auto"/>
            </w:tcBorders>
          </w:tcPr>
          <w:p w14:paraId="5A4FD499" w14:textId="77777777" w:rsidR="00AE1D84" w:rsidRPr="00A934C1" w:rsidRDefault="00A934C1" w:rsidP="00F62984">
            <w:pPr>
              <w:jc w:val="center"/>
              <w:rPr>
                <w:sz w:val="20"/>
                <w:vertAlign w:val="superscript"/>
              </w:rPr>
            </w:pPr>
            <w:r>
              <w:rPr>
                <w:sz w:val="20"/>
              </w:rPr>
              <w:t>30.25</w:t>
            </w:r>
            <w:r>
              <w:rPr>
                <w:sz w:val="20"/>
                <w:vertAlign w:val="superscript"/>
              </w:rPr>
              <w:t>2</w:t>
            </w:r>
          </w:p>
        </w:tc>
        <w:tc>
          <w:tcPr>
            <w:tcW w:w="2070" w:type="dxa"/>
            <w:tcBorders>
              <w:top w:val="single" w:sz="4" w:space="0" w:color="auto"/>
              <w:bottom w:val="single" w:sz="4" w:space="0" w:color="auto"/>
            </w:tcBorders>
          </w:tcPr>
          <w:p w14:paraId="439BE5F2" w14:textId="77777777" w:rsidR="00AE1D84" w:rsidRPr="00A934C1" w:rsidRDefault="00A934C1" w:rsidP="00F62984">
            <w:pPr>
              <w:jc w:val="center"/>
              <w:rPr>
                <w:sz w:val="20"/>
                <w:vertAlign w:val="superscript"/>
              </w:rPr>
            </w:pPr>
            <w:r>
              <w:rPr>
                <w:sz w:val="20"/>
              </w:rPr>
              <w:t>55</w:t>
            </w:r>
            <w:r>
              <w:rPr>
                <w:sz w:val="20"/>
                <w:vertAlign w:val="superscript"/>
              </w:rPr>
              <w:t>2</w:t>
            </w:r>
          </w:p>
        </w:tc>
        <w:tc>
          <w:tcPr>
            <w:tcW w:w="2700" w:type="dxa"/>
            <w:tcBorders>
              <w:top w:val="single" w:sz="4" w:space="0" w:color="auto"/>
              <w:bottom w:val="single" w:sz="4" w:space="0" w:color="auto"/>
            </w:tcBorders>
          </w:tcPr>
          <w:p w14:paraId="4ED15220" w14:textId="67D84199" w:rsidR="00AE1D84" w:rsidRPr="00B0756A" w:rsidRDefault="00B0756A" w:rsidP="00F62984">
            <w:pPr>
              <w:jc w:val="center"/>
              <w:rPr>
                <w:b/>
                <w:sz w:val="20"/>
              </w:rPr>
            </w:pPr>
            <w:r w:rsidRPr="00B0756A">
              <w:rPr>
                <w:b/>
                <w:sz w:val="20"/>
              </w:rPr>
              <w:t>R 336.2803, R 336.2804</w:t>
            </w:r>
          </w:p>
          <w:p w14:paraId="4F486DF7" w14:textId="77777777" w:rsidR="00B0756A" w:rsidRPr="00BD3DE3" w:rsidRDefault="00B0756A" w:rsidP="00F62984">
            <w:pPr>
              <w:jc w:val="center"/>
              <w:rPr>
                <w:sz w:val="20"/>
              </w:rPr>
            </w:pPr>
            <w:r w:rsidRPr="00B0756A">
              <w:rPr>
                <w:b/>
                <w:sz w:val="20"/>
              </w:rPr>
              <w:t>40 CFR 52.21(c) and (d)</w:t>
            </w:r>
          </w:p>
        </w:tc>
      </w:tr>
      <w:tr w:rsidR="00B978A7" w14:paraId="228D88B5" w14:textId="77777777" w:rsidTr="00E91170">
        <w:trPr>
          <w:cantSplit/>
        </w:trPr>
        <w:tc>
          <w:tcPr>
            <w:tcW w:w="3510" w:type="dxa"/>
            <w:tcBorders>
              <w:top w:val="single" w:sz="4" w:space="0" w:color="auto"/>
            </w:tcBorders>
          </w:tcPr>
          <w:p w14:paraId="6F47A67E" w14:textId="77777777" w:rsidR="00B978A7" w:rsidRPr="00C0388E" w:rsidRDefault="00B978A7" w:rsidP="00C80B28">
            <w:pPr>
              <w:numPr>
                <w:ilvl w:val="0"/>
                <w:numId w:val="28"/>
              </w:numPr>
              <w:ind w:left="342" w:hanging="342"/>
              <w:rPr>
                <w:sz w:val="20"/>
              </w:rPr>
            </w:pPr>
            <w:r>
              <w:rPr>
                <w:sz w:val="20"/>
              </w:rPr>
              <w:t>SVBOILER2</w:t>
            </w:r>
          </w:p>
        </w:tc>
        <w:tc>
          <w:tcPr>
            <w:tcW w:w="1980" w:type="dxa"/>
            <w:tcBorders>
              <w:top w:val="single" w:sz="4" w:space="0" w:color="auto"/>
            </w:tcBorders>
          </w:tcPr>
          <w:p w14:paraId="2ACB1CDF" w14:textId="77777777" w:rsidR="00B978A7" w:rsidRPr="00A934C1" w:rsidRDefault="00A934C1" w:rsidP="00F62984">
            <w:pPr>
              <w:jc w:val="center"/>
              <w:rPr>
                <w:sz w:val="20"/>
                <w:vertAlign w:val="superscript"/>
              </w:rPr>
            </w:pPr>
            <w:r>
              <w:rPr>
                <w:sz w:val="20"/>
              </w:rPr>
              <w:t>30.25</w:t>
            </w:r>
            <w:r>
              <w:rPr>
                <w:sz w:val="20"/>
                <w:vertAlign w:val="superscript"/>
              </w:rPr>
              <w:t>2</w:t>
            </w:r>
          </w:p>
        </w:tc>
        <w:tc>
          <w:tcPr>
            <w:tcW w:w="2070" w:type="dxa"/>
            <w:tcBorders>
              <w:top w:val="single" w:sz="4" w:space="0" w:color="auto"/>
            </w:tcBorders>
          </w:tcPr>
          <w:p w14:paraId="4D1F5C78" w14:textId="77777777" w:rsidR="00B978A7" w:rsidRPr="00A934C1" w:rsidRDefault="00A934C1" w:rsidP="00F62984">
            <w:pPr>
              <w:jc w:val="center"/>
              <w:rPr>
                <w:sz w:val="20"/>
                <w:vertAlign w:val="superscript"/>
              </w:rPr>
            </w:pPr>
            <w:r>
              <w:rPr>
                <w:sz w:val="20"/>
              </w:rPr>
              <w:t>55</w:t>
            </w:r>
            <w:r>
              <w:rPr>
                <w:sz w:val="20"/>
                <w:vertAlign w:val="superscript"/>
              </w:rPr>
              <w:t>2</w:t>
            </w:r>
          </w:p>
        </w:tc>
        <w:tc>
          <w:tcPr>
            <w:tcW w:w="2700" w:type="dxa"/>
            <w:tcBorders>
              <w:top w:val="single" w:sz="4" w:space="0" w:color="auto"/>
            </w:tcBorders>
          </w:tcPr>
          <w:p w14:paraId="472B500B" w14:textId="6E59726E" w:rsidR="00B0756A" w:rsidRPr="00B0756A" w:rsidRDefault="00B0756A" w:rsidP="00B0756A">
            <w:pPr>
              <w:jc w:val="center"/>
              <w:rPr>
                <w:b/>
                <w:sz w:val="20"/>
              </w:rPr>
            </w:pPr>
            <w:r w:rsidRPr="00B0756A">
              <w:rPr>
                <w:b/>
                <w:sz w:val="20"/>
              </w:rPr>
              <w:t>R 336.2803, R 336.2804</w:t>
            </w:r>
          </w:p>
          <w:p w14:paraId="63AA97C7" w14:textId="77777777" w:rsidR="00B978A7" w:rsidRPr="00BD3DE3" w:rsidRDefault="00B0756A" w:rsidP="00B0756A">
            <w:pPr>
              <w:jc w:val="center"/>
              <w:rPr>
                <w:sz w:val="20"/>
              </w:rPr>
            </w:pPr>
            <w:r w:rsidRPr="00B0756A">
              <w:rPr>
                <w:b/>
                <w:sz w:val="20"/>
              </w:rPr>
              <w:t>40 CFR 52.21(c) and (d)</w:t>
            </w:r>
          </w:p>
        </w:tc>
      </w:tr>
    </w:tbl>
    <w:p w14:paraId="2AC2524F" w14:textId="77777777" w:rsidR="004F5DF2" w:rsidRPr="004470E2" w:rsidRDefault="004F5DF2" w:rsidP="004F5DF2">
      <w:pPr>
        <w:jc w:val="both"/>
        <w:rPr>
          <w:sz w:val="20"/>
        </w:rPr>
      </w:pPr>
    </w:p>
    <w:p w14:paraId="7BDC7045" w14:textId="77777777" w:rsidR="00AE1D84" w:rsidRDefault="00AE1D84" w:rsidP="00F62984">
      <w:pPr>
        <w:jc w:val="both"/>
      </w:pPr>
      <w:r>
        <w:rPr>
          <w:b/>
        </w:rPr>
        <w:t xml:space="preserve">IX.  </w:t>
      </w:r>
      <w:r>
        <w:rPr>
          <w:b/>
          <w:u w:val="single"/>
        </w:rPr>
        <w:t>OTHER REQUIREMENT(S)</w:t>
      </w:r>
    </w:p>
    <w:p w14:paraId="52CC0385" w14:textId="77777777" w:rsidR="00AE1D84" w:rsidRPr="00FE0AD0" w:rsidRDefault="00AE1D84" w:rsidP="00F62984">
      <w:pPr>
        <w:jc w:val="both"/>
        <w:rPr>
          <w:sz w:val="20"/>
        </w:rPr>
      </w:pPr>
    </w:p>
    <w:p w14:paraId="77AFFA47" w14:textId="733B104B" w:rsidR="009B131F" w:rsidRPr="00D51304" w:rsidRDefault="009B131F" w:rsidP="001E5CD0">
      <w:pPr>
        <w:numPr>
          <w:ilvl w:val="0"/>
          <w:numId w:val="46"/>
        </w:numPr>
        <w:jc w:val="both"/>
        <w:rPr>
          <w:rFonts w:cs="Arial"/>
          <w:sz w:val="20"/>
        </w:rPr>
      </w:pPr>
      <w:r w:rsidRPr="00E76C1F">
        <w:rPr>
          <w:rFonts w:cs="Arial"/>
          <w:sz w:val="20"/>
        </w:rPr>
        <w:t xml:space="preserve">The permittee shall comply with the applicable requirements of 40 CFR Part 63, Subpart JJJJJJ - National Emission Standards for Hazardous Air Pollutants for Industrial, Commercial, and Institutional Boilers Area Sources.  </w:t>
      </w:r>
      <w:r w:rsidRPr="00E76C1F">
        <w:rPr>
          <w:rFonts w:cs="Arial"/>
          <w:b/>
          <w:sz w:val="20"/>
        </w:rPr>
        <w:t>(40 CFR Part 63</w:t>
      </w:r>
      <w:r w:rsidR="004470E2">
        <w:rPr>
          <w:rFonts w:cs="Arial"/>
          <w:b/>
          <w:sz w:val="20"/>
        </w:rPr>
        <w:t>,</w:t>
      </w:r>
      <w:r w:rsidRPr="00E76C1F">
        <w:rPr>
          <w:rFonts w:cs="Arial"/>
          <w:b/>
          <w:sz w:val="20"/>
        </w:rPr>
        <w:t xml:space="preserve"> Subpart JJJJJJ)</w:t>
      </w:r>
    </w:p>
    <w:p w14:paraId="35216463" w14:textId="77777777" w:rsidR="00D51304" w:rsidRDefault="00D51304" w:rsidP="00D51304">
      <w:pPr>
        <w:jc w:val="both"/>
        <w:rPr>
          <w:rFonts w:cs="Arial"/>
          <w:sz w:val="20"/>
        </w:rPr>
      </w:pPr>
    </w:p>
    <w:p w14:paraId="1C700B11" w14:textId="3BED11DF" w:rsidR="00D51304" w:rsidRPr="008C2408" w:rsidRDefault="00D51304" w:rsidP="001E5CD0">
      <w:pPr>
        <w:numPr>
          <w:ilvl w:val="0"/>
          <w:numId w:val="46"/>
        </w:numPr>
        <w:jc w:val="both"/>
        <w:rPr>
          <w:rFonts w:cs="Arial"/>
          <w:sz w:val="20"/>
        </w:rPr>
      </w:pPr>
      <w:r w:rsidRPr="00E76C1F">
        <w:rPr>
          <w:rFonts w:cs="Arial"/>
          <w:sz w:val="20"/>
        </w:rPr>
        <w:t xml:space="preserve">The permittee shall comply with the applicable requirements of 40 CFR Part 60, Subpart Dc - Standards of Performance for Industrial-Commercial-Institutional Steam Generating Units.  </w:t>
      </w:r>
      <w:r w:rsidRPr="00E76C1F">
        <w:rPr>
          <w:rFonts w:cs="Arial"/>
          <w:b/>
          <w:sz w:val="20"/>
        </w:rPr>
        <w:t>(40 CFR Part 60</w:t>
      </w:r>
      <w:r w:rsidR="004470E2">
        <w:rPr>
          <w:rFonts w:cs="Arial"/>
          <w:b/>
          <w:sz w:val="20"/>
        </w:rPr>
        <w:t>,</w:t>
      </w:r>
      <w:r w:rsidRPr="00E76C1F">
        <w:rPr>
          <w:rFonts w:cs="Arial"/>
          <w:b/>
          <w:sz w:val="20"/>
        </w:rPr>
        <w:t xml:space="preserve"> Subpart Dc)</w:t>
      </w:r>
    </w:p>
    <w:p w14:paraId="116559DB" w14:textId="77777777" w:rsidR="00D51304" w:rsidRPr="00D51304" w:rsidRDefault="00D51304" w:rsidP="00D51304">
      <w:pPr>
        <w:jc w:val="both"/>
        <w:rPr>
          <w:rFonts w:cs="Arial"/>
          <w:sz w:val="18"/>
        </w:rPr>
      </w:pPr>
    </w:p>
    <w:p w14:paraId="7834CF64" w14:textId="10D35EF9" w:rsidR="000662AD" w:rsidRDefault="000662AD" w:rsidP="00F62984">
      <w:pPr>
        <w:jc w:val="both"/>
        <w:rPr>
          <w:sz w:val="20"/>
        </w:rPr>
      </w:pPr>
    </w:p>
    <w:p w14:paraId="17EF2A76" w14:textId="77777777" w:rsidR="004470E2" w:rsidRPr="00FE0AD0" w:rsidRDefault="004470E2" w:rsidP="00F62984">
      <w:pPr>
        <w:jc w:val="both"/>
        <w:rPr>
          <w:sz w:val="20"/>
        </w:rPr>
      </w:pPr>
    </w:p>
    <w:p w14:paraId="1D052F4F" w14:textId="77777777" w:rsidR="00AE1D84" w:rsidRPr="00B90185" w:rsidRDefault="00AE1D84" w:rsidP="00F62984">
      <w:pPr>
        <w:jc w:val="both"/>
        <w:rPr>
          <w:b/>
          <w:sz w:val="20"/>
        </w:rPr>
      </w:pPr>
      <w:r w:rsidRPr="00B90185">
        <w:rPr>
          <w:b/>
          <w:sz w:val="20"/>
          <w:u w:val="single"/>
        </w:rPr>
        <w:t>Footnotes</w:t>
      </w:r>
      <w:r w:rsidRPr="00B90185">
        <w:rPr>
          <w:b/>
          <w:sz w:val="20"/>
        </w:rPr>
        <w:t>:</w:t>
      </w:r>
    </w:p>
    <w:p w14:paraId="6AF4A677"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6A308FC"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48D30E5D" w14:textId="2D8AD697" w:rsidR="00B30D6D" w:rsidRDefault="00B30D6D">
      <w:pPr>
        <w:rPr>
          <w:sz w:val="20"/>
        </w:rPr>
      </w:pPr>
      <w:bookmarkStart w:id="85" w:name="_Toc1453518"/>
      <w:bookmarkEnd w:id="63"/>
      <w:bookmarkEnd w:id="64"/>
      <w:bookmarkEnd w:id="65"/>
      <w:r>
        <w:rPr>
          <w:sz w:val="20"/>
        </w:rPr>
        <w:br w:type="page"/>
      </w:r>
    </w:p>
    <w:p w14:paraId="42571B3F" w14:textId="77777777" w:rsidR="007014BE" w:rsidRPr="007014BE" w:rsidRDefault="007014BE" w:rsidP="007014BE">
      <w:pPr>
        <w:rPr>
          <w:sz w:val="20"/>
        </w:rPr>
      </w:pPr>
    </w:p>
    <w:p w14:paraId="63DAE11F" w14:textId="77777777" w:rsidR="004A3520" w:rsidRPr="00347387" w:rsidRDefault="004A3520" w:rsidP="004A352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6" w:name="_Toc28945787"/>
      <w:r w:rsidRPr="00347387">
        <w:rPr>
          <w:bCs/>
          <w:iCs/>
          <w:szCs w:val="28"/>
        </w:rPr>
        <w:t>FG</w:t>
      </w:r>
      <w:r w:rsidR="00B813C6">
        <w:rPr>
          <w:bCs/>
          <w:iCs/>
          <w:szCs w:val="28"/>
        </w:rPr>
        <w:t>-DRYKILNS</w:t>
      </w:r>
      <w:bookmarkEnd w:id="86"/>
    </w:p>
    <w:p w14:paraId="5EFB4C35" w14:textId="77777777" w:rsidR="004A3520" w:rsidRPr="00EE02F9" w:rsidRDefault="004A3520" w:rsidP="004A35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9A7874F" w14:textId="77777777" w:rsidR="004A3520" w:rsidRPr="00F30023" w:rsidRDefault="004A3520" w:rsidP="004A3520">
      <w:pPr>
        <w:rPr>
          <w:sz w:val="20"/>
        </w:rPr>
      </w:pPr>
    </w:p>
    <w:p w14:paraId="5AFEDDC7" w14:textId="77777777" w:rsidR="004A3520" w:rsidRDefault="004A3520" w:rsidP="004A3520">
      <w:pPr>
        <w:jc w:val="both"/>
        <w:rPr>
          <w:b/>
          <w:u w:val="single"/>
        </w:rPr>
      </w:pPr>
      <w:r>
        <w:rPr>
          <w:b/>
          <w:u w:val="single"/>
        </w:rPr>
        <w:t>DESCRIPTION</w:t>
      </w:r>
    </w:p>
    <w:p w14:paraId="7E8F13B3" w14:textId="77777777" w:rsidR="004A3520" w:rsidRPr="00C3424D" w:rsidRDefault="004A3520" w:rsidP="004A3520">
      <w:pPr>
        <w:jc w:val="both"/>
        <w:rPr>
          <w:sz w:val="20"/>
        </w:rPr>
      </w:pPr>
    </w:p>
    <w:p w14:paraId="51F3B642" w14:textId="6AE2A86E" w:rsidR="004A3520" w:rsidRPr="004470E2" w:rsidRDefault="00DD46F2" w:rsidP="004A3520">
      <w:pPr>
        <w:jc w:val="both"/>
        <w:rPr>
          <w:sz w:val="20"/>
        </w:rPr>
      </w:pPr>
      <w:r w:rsidRPr="00E76C1F">
        <w:rPr>
          <w:rFonts w:cs="Arial"/>
          <w:sz w:val="20"/>
        </w:rPr>
        <w:t>Three indirect steam heated kilns and one direct natural gas</w:t>
      </w:r>
      <w:r w:rsidR="004B6B47">
        <w:rPr>
          <w:rFonts w:cs="Arial"/>
          <w:sz w:val="20"/>
        </w:rPr>
        <w:t xml:space="preserve">-fired </w:t>
      </w:r>
      <w:r w:rsidRPr="00E76C1F">
        <w:rPr>
          <w:rFonts w:cs="Arial"/>
          <w:sz w:val="20"/>
        </w:rPr>
        <w:t>kiln used for drying Jack Pine, Red Pine, Spruce, Balsam, White Pine, Tamarack, and other native species.</w:t>
      </w:r>
    </w:p>
    <w:p w14:paraId="0DA3E21D" w14:textId="77777777" w:rsidR="004A3520" w:rsidRPr="00C3424D" w:rsidRDefault="004A3520" w:rsidP="004A3520">
      <w:pPr>
        <w:jc w:val="both"/>
        <w:rPr>
          <w:sz w:val="20"/>
        </w:rPr>
      </w:pPr>
    </w:p>
    <w:p w14:paraId="632627BC" w14:textId="754F5848" w:rsidR="004A3520" w:rsidRDefault="004A3520" w:rsidP="004A3520">
      <w:pPr>
        <w:jc w:val="both"/>
        <w:rPr>
          <w:rFonts w:cs="Arial"/>
          <w:sz w:val="20"/>
        </w:rPr>
      </w:pPr>
      <w:r w:rsidRPr="00FE0AD0">
        <w:rPr>
          <w:b/>
          <w:sz w:val="20"/>
        </w:rPr>
        <w:t>Emission Unit</w:t>
      </w:r>
      <w:r w:rsidR="00C6150E">
        <w:rPr>
          <w:b/>
          <w:sz w:val="20"/>
        </w:rPr>
        <w:t>s</w:t>
      </w:r>
      <w:r>
        <w:rPr>
          <w:b/>
          <w:sz w:val="20"/>
        </w:rPr>
        <w:t>:</w:t>
      </w:r>
      <w:r w:rsidR="00DD46F2">
        <w:rPr>
          <w:sz w:val="20"/>
        </w:rPr>
        <w:t xml:space="preserve">  </w:t>
      </w:r>
      <w:r w:rsidR="00DD46F2" w:rsidRPr="00E76C1F">
        <w:rPr>
          <w:rFonts w:cs="Arial"/>
          <w:sz w:val="20"/>
        </w:rPr>
        <w:t>EU-DRYKILN1, EU-DRYKILN2, EU-DRYKILN3, EU-DRYKILN4</w:t>
      </w:r>
    </w:p>
    <w:p w14:paraId="49CF2FC9" w14:textId="77777777" w:rsidR="00DD46F2" w:rsidRPr="00F30023" w:rsidRDefault="00DD46F2" w:rsidP="004A3520">
      <w:pPr>
        <w:jc w:val="both"/>
        <w:rPr>
          <w:sz w:val="20"/>
        </w:rPr>
      </w:pPr>
    </w:p>
    <w:p w14:paraId="2C691FB7" w14:textId="77777777" w:rsidR="004A3520" w:rsidRDefault="004A3520" w:rsidP="004A3520">
      <w:pPr>
        <w:jc w:val="both"/>
        <w:rPr>
          <w:b/>
          <w:u w:val="single"/>
        </w:rPr>
      </w:pPr>
      <w:r>
        <w:rPr>
          <w:b/>
          <w:u w:val="single"/>
        </w:rPr>
        <w:t>POLLUTION CONTROL EQUIPMENT</w:t>
      </w:r>
    </w:p>
    <w:p w14:paraId="57F28652" w14:textId="77777777" w:rsidR="004A3520" w:rsidRPr="0074351C" w:rsidRDefault="004A3520" w:rsidP="004A3520">
      <w:pPr>
        <w:jc w:val="both"/>
      </w:pPr>
    </w:p>
    <w:p w14:paraId="0E17E5A3" w14:textId="77777777" w:rsidR="004A3520" w:rsidRPr="00DD46F2" w:rsidRDefault="00DD46F2" w:rsidP="004A3520">
      <w:pPr>
        <w:jc w:val="both"/>
        <w:rPr>
          <w:sz w:val="20"/>
        </w:rPr>
      </w:pPr>
      <w:r w:rsidRPr="00DD46F2">
        <w:rPr>
          <w:sz w:val="20"/>
        </w:rPr>
        <w:t>NA</w:t>
      </w:r>
    </w:p>
    <w:p w14:paraId="45D15CA1" w14:textId="77777777" w:rsidR="004A3520" w:rsidRPr="008B5C27" w:rsidRDefault="004A3520" w:rsidP="004A3520">
      <w:pPr>
        <w:rPr>
          <w:sz w:val="20"/>
        </w:rPr>
      </w:pPr>
    </w:p>
    <w:p w14:paraId="0BDB7218" w14:textId="77777777" w:rsidR="004A3520" w:rsidRDefault="004A3520" w:rsidP="004A3520">
      <w:pPr>
        <w:jc w:val="both"/>
        <w:rPr>
          <w:b/>
          <w:u w:val="single"/>
        </w:rPr>
      </w:pPr>
      <w:r>
        <w:rPr>
          <w:b/>
        </w:rPr>
        <w:t xml:space="preserve">I.  </w:t>
      </w:r>
      <w:r>
        <w:rPr>
          <w:b/>
          <w:u w:val="single"/>
        </w:rPr>
        <w:t>EMISSION LIMIT(S)</w:t>
      </w:r>
    </w:p>
    <w:p w14:paraId="7CB4C1E1" w14:textId="77777777" w:rsidR="004A3520" w:rsidRPr="00FE0AD0" w:rsidRDefault="004A3520" w:rsidP="004A3520">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77"/>
        <w:gridCol w:w="1295"/>
        <w:gridCol w:w="2576"/>
        <w:gridCol w:w="1485"/>
        <w:gridCol w:w="1207"/>
        <w:gridCol w:w="2174"/>
      </w:tblGrid>
      <w:tr w:rsidR="00DD46F2" w:rsidRPr="00E76C1F" w14:paraId="70DFC677" w14:textId="77777777" w:rsidTr="00114A55">
        <w:trPr>
          <w:cantSplit/>
          <w:tblHeader/>
        </w:trPr>
        <w:tc>
          <w:tcPr>
            <w:tcW w:w="723" w:type="pct"/>
            <w:tcBorders>
              <w:top w:val="single" w:sz="4" w:space="0" w:color="auto"/>
              <w:left w:val="single" w:sz="4" w:space="0" w:color="auto"/>
              <w:bottom w:val="single" w:sz="4" w:space="0" w:color="auto"/>
              <w:right w:val="single" w:sz="4" w:space="0" w:color="auto"/>
            </w:tcBorders>
            <w:vAlign w:val="center"/>
          </w:tcPr>
          <w:p w14:paraId="3D7ED9A9" w14:textId="77777777" w:rsidR="00DD46F2" w:rsidRPr="00E76C1F" w:rsidRDefault="00DD46F2" w:rsidP="00114A55">
            <w:pPr>
              <w:jc w:val="center"/>
              <w:rPr>
                <w:rFonts w:cs="Arial"/>
                <w:b/>
                <w:sz w:val="20"/>
              </w:rPr>
            </w:pPr>
            <w:r w:rsidRPr="00E76C1F">
              <w:rPr>
                <w:rFonts w:cs="Arial"/>
                <w:b/>
                <w:sz w:val="20"/>
              </w:rPr>
              <w:t>Pollutant</w:t>
            </w:r>
          </w:p>
        </w:tc>
        <w:tc>
          <w:tcPr>
            <w:tcW w:w="634" w:type="pct"/>
            <w:tcBorders>
              <w:top w:val="single" w:sz="4" w:space="0" w:color="auto"/>
              <w:left w:val="single" w:sz="4" w:space="0" w:color="auto"/>
              <w:bottom w:val="single" w:sz="4" w:space="0" w:color="auto"/>
              <w:right w:val="single" w:sz="4" w:space="0" w:color="auto"/>
            </w:tcBorders>
            <w:vAlign w:val="center"/>
          </w:tcPr>
          <w:p w14:paraId="46710B3A" w14:textId="77777777" w:rsidR="00DD46F2" w:rsidRPr="00E76C1F" w:rsidRDefault="00DD46F2" w:rsidP="00114A55">
            <w:pPr>
              <w:jc w:val="center"/>
              <w:rPr>
                <w:rFonts w:cs="Arial"/>
                <w:b/>
                <w:sz w:val="20"/>
              </w:rPr>
            </w:pPr>
            <w:r w:rsidRPr="00E76C1F">
              <w:rPr>
                <w:rFonts w:cs="Arial"/>
                <w:b/>
                <w:sz w:val="20"/>
              </w:rPr>
              <w:t>Limit</w:t>
            </w:r>
          </w:p>
        </w:tc>
        <w:tc>
          <w:tcPr>
            <w:tcW w:w="1261" w:type="pct"/>
            <w:tcBorders>
              <w:top w:val="single" w:sz="4" w:space="0" w:color="auto"/>
              <w:left w:val="single" w:sz="4" w:space="0" w:color="auto"/>
              <w:bottom w:val="single" w:sz="4" w:space="0" w:color="auto"/>
              <w:right w:val="single" w:sz="4" w:space="0" w:color="auto"/>
            </w:tcBorders>
            <w:vAlign w:val="center"/>
          </w:tcPr>
          <w:p w14:paraId="79C879F2" w14:textId="77777777" w:rsidR="00DD46F2" w:rsidRPr="00E76C1F" w:rsidRDefault="00DD46F2" w:rsidP="00114A55">
            <w:pPr>
              <w:jc w:val="center"/>
              <w:rPr>
                <w:rFonts w:cs="Arial"/>
                <w:b/>
                <w:sz w:val="20"/>
              </w:rPr>
            </w:pPr>
            <w:r w:rsidRPr="00E76C1F">
              <w:rPr>
                <w:rFonts w:cs="Arial"/>
                <w:b/>
                <w:sz w:val="20"/>
              </w:rPr>
              <w:t>Time Period/</w:t>
            </w:r>
          </w:p>
          <w:p w14:paraId="1AFB3CDE" w14:textId="77777777" w:rsidR="00DD46F2" w:rsidRPr="00E76C1F" w:rsidRDefault="00DD46F2" w:rsidP="00114A55">
            <w:pPr>
              <w:jc w:val="center"/>
              <w:rPr>
                <w:rFonts w:cs="Arial"/>
                <w:b/>
                <w:sz w:val="20"/>
              </w:rPr>
            </w:pPr>
            <w:r w:rsidRPr="00E76C1F">
              <w:rPr>
                <w:rFonts w:cs="Arial"/>
                <w:b/>
                <w:sz w:val="20"/>
              </w:rPr>
              <w:t>Operating</w:t>
            </w:r>
          </w:p>
          <w:p w14:paraId="335ABF2E" w14:textId="77777777" w:rsidR="00DD46F2" w:rsidRPr="00E76C1F" w:rsidRDefault="00DD46F2" w:rsidP="00114A55">
            <w:pPr>
              <w:jc w:val="center"/>
              <w:rPr>
                <w:rFonts w:cs="Arial"/>
                <w:b/>
                <w:sz w:val="20"/>
              </w:rPr>
            </w:pPr>
            <w:r w:rsidRPr="00E76C1F">
              <w:rPr>
                <w:rFonts w:cs="Arial"/>
                <w:b/>
                <w:sz w:val="20"/>
              </w:rPr>
              <w:t>Scenario</w:t>
            </w:r>
          </w:p>
        </w:tc>
        <w:tc>
          <w:tcPr>
            <w:tcW w:w="727" w:type="pct"/>
            <w:tcBorders>
              <w:top w:val="single" w:sz="4" w:space="0" w:color="auto"/>
              <w:left w:val="single" w:sz="4" w:space="0" w:color="auto"/>
              <w:bottom w:val="single" w:sz="4" w:space="0" w:color="auto"/>
              <w:right w:val="single" w:sz="4" w:space="0" w:color="auto"/>
            </w:tcBorders>
            <w:vAlign w:val="center"/>
          </w:tcPr>
          <w:p w14:paraId="3B6519D5" w14:textId="77777777" w:rsidR="00DD46F2" w:rsidRPr="00E76C1F" w:rsidRDefault="00DD46F2" w:rsidP="00114A55">
            <w:pPr>
              <w:jc w:val="center"/>
              <w:rPr>
                <w:rFonts w:cs="Arial"/>
                <w:b/>
                <w:sz w:val="20"/>
              </w:rPr>
            </w:pPr>
            <w:r w:rsidRPr="00E76C1F">
              <w:rPr>
                <w:rFonts w:cs="Arial"/>
                <w:b/>
                <w:sz w:val="20"/>
              </w:rPr>
              <w:t>Equipment</w:t>
            </w:r>
          </w:p>
        </w:tc>
        <w:tc>
          <w:tcPr>
            <w:tcW w:w="591" w:type="pct"/>
            <w:tcBorders>
              <w:top w:val="single" w:sz="4" w:space="0" w:color="auto"/>
              <w:left w:val="single" w:sz="4" w:space="0" w:color="auto"/>
              <w:bottom w:val="single" w:sz="4" w:space="0" w:color="auto"/>
              <w:right w:val="single" w:sz="4" w:space="0" w:color="auto"/>
            </w:tcBorders>
            <w:vAlign w:val="center"/>
          </w:tcPr>
          <w:p w14:paraId="309CDD37" w14:textId="77777777" w:rsidR="00DD46F2" w:rsidRPr="00E76C1F" w:rsidRDefault="00DD46F2" w:rsidP="00114A55">
            <w:pPr>
              <w:jc w:val="center"/>
              <w:rPr>
                <w:rFonts w:cs="Arial"/>
                <w:b/>
                <w:sz w:val="20"/>
              </w:rPr>
            </w:pPr>
            <w:r w:rsidRPr="00E76C1F">
              <w:rPr>
                <w:rFonts w:cs="Arial"/>
                <w:b/>
                <w:sz w:val="20"/>
              </w:rPr>
              <w:t>Testing / Monitoring Method</w:t>
            </w:r>
          </w:p>
        </w:tc>
        <w:tc>
          <w:tcPr>
            <w:tcW w:w="1064" w:type="pct"/>
            <w:tcBorders>
              <w:top w:val="single" w:sz="4" w:space="0" w:color="auto"/>
              <w:left w:val="single" w:sz="4" w:space="0" w:color="auto"/>
              <w:bottom w:val="single" w:sz="4" w:space="0" w:color="auto"/>
              <w:right w:val="single" w:sz="4" w:space="0" w:color="auto"/>
            </w:tcBorders>
            <w:vAlign w:val="center"/>
          </w:tcPr>
          <w:p w14:paraId="0CDF62D9" w14:textId="77777777" w:rsidR="00DD46F2" w:rsidRPr="00E76C1F" w:rsidRDefault="00DD46F2" w:rsidP="00114A55">
            <w:pPr>
              <w:jc w:val="center"/>
              <w:rPr>
                <w:rFonts w:cs="Arial"/>
                <w:b/>
                <w:sz w:val="20"/>
              </w:rPr>
            </w:pPr>
            <w:r w:rsidRPr="00E76C1F">
              <w:rPr>
                <w:rFonts w:cs="Arial"/>
                <w:b/>
                <w:sz w:val="20"/>
              </w:rPr>
              <w:t>Underlying Applicable Requirements</w:t>
            </w:r>
          </w:p>
        </w:tc>
      </w:tr>
      <w:tr w:rsidR="00DD46F2" w:rsidRPr="00E76C1F" w14:paraId="6A43BA22" w14:textId="77777777" w:rsidTr="00114A55">
        <w:trPr>
          <w:cantSplit/>
          <w:trHeight w:val="116"/>
        </w:trPr>
        <w:tc>
          <w:tcPr>
            <w:tcW w:w="723" w:type="pct"/>
            <w:tcBorders>
              <w:top w:val="single" w:sz="4" w:space="0" w:color="auto"/>
              <w:left w:val="single" w:sz="4" w:space="0" w:color="auto"/>
              <w:bottom w:val="single" w:sz="4" w:space="0" w:color="auto"/>
              <w:right w:val="single" w:sz="4" w:space="0" w:color="auto"/>
            </w:tcBorders>
            <w:vAlign w:val="center"/>
          </w:tcPr>
          <w:p w14:paraId="53CDC6CE" w14:textId="77777777" w:rsidR="00DD46F2" w:rsidRPr="00E76C1F" w:rsidRDefault="00DD46F2" w:rsidP="001E5CD0">
            <w:pPr>
              <w:numPr>
                <w:ilvl w:val="0"/>
                <w:numId w:val="47"/>
              </w:numPr>
              <w:ind w:left="365"/>
              <w:rPr>
                <w:rFonts w:cs="Arial"/>
                <w:sz w:val="20"/>
              </w:rPr>
            </w:pPr>
            <w:r w:rsidRPr="00E76C1F">
              <w:rPr>
                <w:rFonts w:cs="Arial"/>
                <w:sz w:val="20"/>
              </w:rPr>
              <w:t>VOC as carbon</w:t>
            </w:r>
          </w:p>
        </w:tc>
        <w:tc>
          <w:tcPr>
            <w:tcW w:w="634" w:type="pct"/>
            <w:tcBorders>
              <w:top w:val="single" w:sz="4" w:space="0" w:color="auto"/>
              <w:left w:val="single" w:sz="4" w:space="0" w:color="auto"/>
              <w:bottom w:val="single" w:sz="4" w:space="0" w:color="auto"/>
              <w:right w:val="single" w:sz="4" w:space="0" w:color="auto"/>
            </w:tcBorders>
            <w:vAlign w:val="center"/>
          </w:tcPr>
          <w:p w14:paraId="1850A52E" w14:textId="77777777" w:rsidR="00DD46F2" w:rsidRPr="00E76C1F" w:rsidRDefault="00DD46F2" w:rsidP="00114A55">
            <w:pPr>
              <w:jc w:val="center"/>
              <w:rPr>
                <w:rFonts w:cs="Arial"/>
                <w:sz w:val="20"/>
              </w:rPr>
            </w:pPr>
            <w:r w:rsidRPr="00E76C1F">
              <w:rPr>
                <w:rFonts w:cs="Arial"/>
                <w:sz w:val="20"/>
              </w:rPr>
              <w:t>176.8 tpy</w:t>
            </w:r>
            <w:r w:rsidRPr="00E76C1F">
              <w:rPr>
                <w:rFonts w:cs="Arial"/>
                <w:sz w:val="20"/>
                <w:vertAlign w:val="superscript"/>
              </w:rPr>
              <w:t>2</w:t>
            </w:r>
          </w:p>
        </w:tc>
        <w:tc>
          <w:tcPr>
            <w:tcW w:w="1261" w:type="pct"/>
            <w:tcBorders>
              <w:top w:val="single" w:sz="4" w:space="0" w:color="auto"/>
              <w:left w:val="single" w:sz="4" w:space="0" w:color="auto"/>
              <w:bottom w:val="single" w:sz="4" w:space="0" w:color="auto"/>
              <w:right w:val="single" w:sz="4" w:space="0" w:color="auto"/>
            </w:tcBorders>
            <w:vAlign w:val="center"/>
          </w:tcPr>
          <w:p w14:paraId="68DD8F1B" w14:textId="77777777" w:rsidR="00DD46F2" w:rsidRPr="00E76C1F" w:rsidRDefault="00DD46F2" w:rsidP="00114A55">
            <w:pPr>
              <w:jc w:val="center"/>
              <w:rPr>
                <w:rFonts w:cs="Arial"/>
                <w:sz w:val="20"/>
              </w:rPr>
            </w:pPr>
            <w:r w:rsidRPr="00E76C1F">
              <w:rPr>
                <w:rFonts w:cs="Arial"/>
                <w:sz w:val="20"/>
              </w:rPr>
              <w:t>12-month rolling time period as determined at the end of each calendar month.</w:t>
            </w:r>
          </w:p>
        </w:tc>
        <w:tc>
          <w:tcPr>
            <w:tcW w:w="727" w:type="pct"/>
            <w:tcBorders>
              <w:top w:val="single" w:sz="4" w:space="0" w:color="auto"/>
              <w:left w:val="single" w:sz="4" w:space="0" w:color="auto"/>
              <w:bottom w:val="single" w:sz="4" w:space="0" w:color="auto"/>
              <w:right w:val="single" w:sz="4" w:space="0" w:color="auto"/>
            </w:tcBorders>
            <w:vAlign w:val="center"/>
          </w:tcPr>
          <w:p w14:paraId="16C7DDE5" w14:textId="77777777" w:rsidR="00DD46F2" w:rsidRPr="00E76C1F" w:rsidRDefault="00DD46F2" w:rsidP="00114A55">
            <w:pPr>
              <w:jc w:val="center"/>
              <w:rPr>
                <w:rFonts w:cs="Arial"/>
                <w:sz w:val="20"/>
              </w:rPr>
            </w:pPr>
            <w:r w:rsidRPr="00E76C1F">
              <w:rPr>
                <w:rFonts w:cs="Arial"/>
                <w:sz w:val="20"/>
              </w:rPr>
              <w:t>FG-DRYKILNS</w:t>
            </w:r>
          </w:p>
        </w:tc>
        <w:tc>
          <w:tcPr>
            <w:tcW w:w="591" w:type="pct"/>
            <w:tcBorders>
              <w:top w:val="single" w:sz="4" w:space="0" w:color="auto"/>
              <w:left w:val="single" w:sz="4" w:space="0" w:color="auto"/>
              <w:bottom w:val="single" w:sz="4" w:space="0" w:color="auto"/>
              <w:right w:val="single" w:sz="4" w:space="0" w:color="auto"/>
            </w:tcBorders>
            <w:vAlign w:val="center"/>
          </w:tcPr>
          <w:p w14:paraId="0C9860ED" w14:textId="77777777" w:rsidR="00DD46F2" w:rsidRPr="00E76C1F" w:rsidRDefault="00DD46F2" w:rsidP="00114A55">
            <w:pPr>
              <w:jc w:val="center"/>
              <w:rPr>
                <w:rFonts w:cs="Arial"/>
                <w:sz w:val="20"/>
              </w:rPr>
            </w:pPr>
            <w:r w:rsidRPr="00E76C1F">
              <w:rPr>
                <w:rFonts w:cs="Arial"/>
                <w:sz w:val="20"/>
              </w:rPr>
              <w:t>SC VI.2</w:t>
            </w:r>
          </w:p>
        </w:tc>
        <w:tc>
          <w:tcPr>
            <w:tcW w:w="1064" w:type="pct"/>
            <w:tcBorders>
              <w:top w:val="single" w:sz="4" w:space="0" w:color="auto"/>
              <w:left w:val="single" w:sz="4" w:space="0" w:color="auto"/>
              <w:bottom w:val="single" w:sz="4" w:space="0" w:color="auto"/>
              <w:right w:val="single" w:sz="4" w:space="0" w:color="auto"/>
            </w:tcBorders>
            <w:vAlign w:val="center"/>
          </w:tcPr>
          <w:p w14:paraId="4CCB298E" w14:textId="22BD292A" w:rsidR="00DD46F2" w:rsidRPr="00DD46F2" w:rsidRDefault="00DD46F2" w:rsidP="00114A55">
            <w:pPr>
              <w:jc w:val="center"/>
              <w:rPr>
                <w:rFonts w:cs="Arial"/>
                <w:b/>
                <w:sz w:val="20"/>
              </w:rPr>
            </w:pPr>
            <w:r w:rsidRPr="00DD46F2">
              <w:rPr>
                <w:rFonts w:cs="Arial"/>
                <w:b/>
                <w:sz w:val="20"/>
              </w:rPr>
              <w:t>R 336.1205(1)(</w:t>
            </w:r>
            <w:proofErr w:type="gramStart"/>
            <w:r w:rsidRPr="00DD46F2">
              <w:rPr>
                <w:rFonts w:cs="Arial"/>
                <w:b/>
                <w:sz w:val="20"/>
              </w:rPr>
              <w:t>a)&amp;</w:t>
            </w:r>
            <w:proofErr w:type="gramEnd"/>
            <w:r w:rsidRPr="00DD46F2">
              <w:rPr>
                <w:rFonts w:cs="Arial"/>
                <w:b/>
                <w:sz w:val="20"/>
              </w:rPr>
              <w:t>(3)</w:t>
            </w:r>
          </w:p>
          <w:p w14:paraId="2906150A" w14:textId="4DE0EB9A" w:rsidR="00DD46F2" w:rsidRPr="00DD46F2" w:rsidRDefault="00DD46F2" w:rsidP="00114A55">
            <w:pPr>
              <w:jc w:val="center"/>
              <w:rPr>
                <w:rFonts w:cs="Arial"/>
                <w:b/>
                <w:sz w:val="20"/>
              </w:rPr>
            </w:pPr>
            <w:r w:rsidRPr="00DD46F2">
              <w:rPr>
                <w:rFonts w:cs="Arial"/>
                <w:b/>
                <w:sz w:val="20"/>
              </w:rPr>
              <w:t>R 336.1225</w:t>
            </w:r>
          </w:p>
          <w:p w14:paraId="6961DC0C" w14:textId="77777777" w:rsidR="00DD46F2" w:rsidRPr="00E76C1F" w:rsidRDefault="00DD46F2" w:rsidP="00114A55">
            <w:pPr>
              <w:jc w:val="center"/>
              <w:rPr>
                <w:rFonts w:cs="Arial"/>
                <w:b/>
                <w:sz w:val="20"/>
              </w:rPr>
            </w:pPr>
            <w:r w:rsidRPr="00DD46F2">
              <w:rPr>
                <w:rFonts w:cs="Arial"/>
                <w:b/>
                <w:sz w:val="20"/>
              </w:rPr>
              <w:t>R 336.1702(a)</w:t>
            </w:r>
          </w:p>
        </w:tc>
      </w:tr>
    </w:tbl>
    <w:p w14:paraId="43489B45" w14:textId="77777777" w:rsidR="004A3520" w:rsidRPr="00B30D6D" w:rsidRDefault="004A3520" w:rsidP="004A3520">
      <w:pPr>
        <w:jc w:val="both"/>
        <w:rPr>
          <w:sz w:val="20"/>
        </w:rPr>
      </w:pPr>
    </w:p>
    <w:p w14:paraId="537975A4" w14:textId="77777777" w:rsidR="004A3520" w:rsidRDefault="004A3520" w:rsidP="004A3520">
      <w:pPr>
        <w:jc w:val="both"/>
        <w:rPr>
          <w:b/>
          <w:u w:val="single"/>
        </w:rPr>
      </w:pPr>
      <w:r>
        <w:rPr>
          <w:b/>
        </w:rPr>
        <w:t xml:space="preserve">II.  </w:t>
      </w:r>
      <w:r>
        <w:rPr>
          <w:b/>
          <w:u w:val="single"/>
        </w:rPr>
        <w:t>MATERIAL LIMIT(S)</w:t>
      </w:r>
    </w:p>
    <w:p w14:paraId="75A2EAAB" w14:textId="77777777" w:rsidR="004A3520" w:rsidRPr="00FE0AD0" w:rsidRDefault="004A3520" w:rsidP="004A35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530"/>
        <w:gridCol w:w="2700"/>
        <w:gridCol w:w="1360"/>
        <w:gridCol w:w="1260"/>
        <w:gridCol w:w="2160"/>
      </w:tblGrid>
      <w:tr w:rsidR="00DF1120" w:rsidRPr="00E76C1F" w14:paraId="6289AC21" w14:textId="77777777" w:rsidTr="00114A5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06119703" w14:textId="77777777" w:rsidR="00DF1120" w:rsidRPr="00E76C1F" w:rsidRDefault="00DF1120" w:rsidP="00114A55">
            <w:pPr>
              <w:jc w:val="center"/>
              <w:rPr>
                <w:rFonts w:cs="Arial"/>
                <w:b/>
                <w:sz w:val="20"/>
              </w:rPr>
            </w:pPr>
            <w:r w:rsidRPr="00E76C1F">
              <w:rPr>
                <w:rFonts w:cs="Arial"/>
                <w:b/>
                <w:sz w:val="20"/>
              </w:rPr>
              <w:t>Material</w:t>
            </w:r>
          </w:p>
        </w:tc>
        <w:tc>
          <w:tcPr>
            <w:tcW w:w="1530" w:type="dxa"/>
            <w:tcBorders>
              <w:top w:val="single" w:sz="4" w:space="0" w:color="auto"/>
              <w:left w:val="single" w:sz="4" w:space="0" w:color="auto"/>
              <w:bottom w:val="single" w:sz="4" w:space="0" w:color="auto"/>
              <w:right w:val="single" w:sz="4" w:space="0" w:color="auto"/>
            </w:tcBorders>
            <w:vAlign w:val="center"/>
          </w:tcPr>
          <w:p w14:paraId="6BDB0F5A" w14:textId="77777777" w:rsidR="00DF1120" w:rsidRPr="00E76C1F" w:rsidRDefault="00DF1120" w:rsidP="00114A55">
            <w:pPr>
              <w:jc w:val="center"/>
              <w:rPr>
                <w:rFonts w:cs="Arial"/>
                <w:b/>
                <w:sz w:val="20"/>
              </w:rPr>
            </w:pPr>
            <w:r w:rsidRPr="00E76C1F">
              <w:rPr>
                <w:rFonts w:cs="Arial"/>
                <w:b/>
                <w:sz w:val="20"/>
              </w:rPr>
              <w:t>Limit</w:t>
            </w:r>
          </w:p>
        </w:tc>
        <w:tc>
          <w:tcPr>
            <w:tcW w:w="2700" w:type="dxa"/>
            <w:tcBorders>
              <w:top w:val="single" w:sz="4" w:space="0" w:color="auto"/>
              <w:left w:val="single" w:sz="4" w:space="0" w:color="auto"/>
              <w:bottom w:val="single" w:sz="4" w:space="0" w:color="auto"/>
              <w:right w:val="single" w:sz="4" w:space="0" w:color="auto"/>
            </w:tcBorders>
            <w:vAlign w:val="center"/>
          </w:tcPr>
          <w:p w14:paraId="4DE8D18D" w14:textId="77777777" w:rsidR="00DF1120" w:rsidRPr="00E76C1F" w:rsidRDefault="00DF1120" w:rsidP="00114A55">
            <w:pPr>
              <w:jc w:val="center"/>
              <w:rPr>
                <w:rFonts w:cs="Arial"/>
                <w:b/>
                <w:sz w:val="20"/>
              </w:rPr>
            </w:pPr>
            <w:r w:rsidRPr="00E76C1F">
              <w:rPr>
                <w:rFonts w:cs="Arial"/>
                <w:b/>
                <w:sz w:val="20"/>
              </w:rPr>
              <w:t>Time Period/ Operating Scenario</w:t>
            </w:r>
          </w:p>
        </w:tc>
        <w:tc>
          <w:tcPr>
            <w:tcW w:w="1360" w:type="dxa"/>
            <w:tcBorders>
              <w:top w:val="single" w:sz="4" w:space="0" w:color="auto"/>
              <w:left w:val="single" w:sz="4" w:space="0" w:color="auto"/>
              <w:bottom w:val="single" w:sz="4" w:space="0" w:color="auto"/>
              <w:right w:val="single" w:sz="4" w:space="0" w:color="auto"/>
            </w:tcBorders>
            <w:vAlign w:val="center"/>
          </w:tcPr>
          <w:p w14:paraId="77BBF0C0" w14:textId="77777777" w:rsidR="00DF1120" w:rsidRPr="00E76C1F" w:rsidRDefault="00DF1120" w:rsidP="00114A55">
            <w:pPr>
              <w:jc w:val="center"/>
              <w:rPr>
                <w:rFonts w:cs="Arial"/>
                <w:b/>
                <w:sz w:val="20"/>
              </w:rPr>
            </w:pPr>
            <w:r w:rsidRPr="00E76C1F">
              <w:rPr>
                <w:rFonts w:cs="Arial"/>
                <w:b/>
                <w:sz w:val="20"/>
              </w:rPr>
              <w:t>Equipment</w:t>
            </w:r>
          </w:p>
        </w:tc>
        <w:tc>
          <w:tcPr>
            <w:tcW w:w="1260" w:type="dxa"/>
            <w:tcBorders>
              <w:top w:val="single" w:sz="4" w:space="0" w:color="auto"/>
              <w:left w:val="single" w:sz="4" w:space="0" w:color="auto"/>
              <w:bottom w:val="single" w:sz="4" w:space="0" w:color="auto"/>
              <w:right w:val="single" w:sz="4" w:space="0" w:color="auto"/>
            </w:tcBorders>
            <w:vAlign w:val="center"/>
          </w:tcPr>
          <w:p w14:paraId="000FF07D" w14:textId="77777777" w:rsidR="00DF1120" w:rsidRPr="00E76C1F" w:rsidRDefault="00DF1120" w:rsidP="00114A55">
            <w:pPr>
              <w:jc w:val="center"/>
              <w:rPr>
                <w:rFonts w:cs="Arial"/>
                <w:b/>
                <w:sz w:val="20"/>
              </w:rPr>
            </w:pPr>
            <w:r w:rsidRPr="00E76C1F">
              <w:rPr>
                <w:rFonts w:cs="Arial"/>
                <w:b/>
                <w:sz w:val="20"/>
              </w:rPr>
              <w:t>Monitoring/</w:t>
            </w:r>
          </w:p>
          <w:p w14:paraId="7E898CE6" w14:textId="77777777" w:rsidR="00DF1120" w:rsidRPr="00E76C1F" w:rsidRDefault="00DF1120" w:rsidP="00114A55">
            <w:pPr>
              <w:jc w:val="center"/>
              <w:rPr>
                <w:rFonts w:cs="Arial"/>
                <w:b/>
                <w:sz w:val="20"/>
              </w:rPr>
            </w:pPr>
            <w:r w:rsidRPr="00E76C1F">
              <w:rPr>
                <w:rFonts w:cs="Arial"/>
                <w:b/>
                <w:sz w:val="20"/>
              </w:rPr>
              <w:t>Testing Method</w:t>
            </w:r>
          </w:p>
        </w:tc>
        <w:tc>
          <w:tcPr>
            <w:tcW w:w="2160" w:type="dxa"/>
            <w:tcBorders>
              <w:top w:val="single" w:sz="4" w:space="0" w:color="auto"/>
              <w:left w:val="single" w:sz="4" w:space="0" w:color="auto"/>
              <w:bottom w:val="single" w:sz="4" w:space="0" w:color="auto"/>
              <w:right w:val="single" w:sz="4" w:space="0" w:color="auto"/>
            </w:tcBorders>
            <w:vAlign w:val="center"/>
          </w:tcPr>
          <w:p w14:paraId="7DEF5B2C" w14:textId="77777777" w:rsidR="00DF1120" w:rsidRPr="00E76C1F" w:rsidRDefault="00DF1120" w:rsidP="00114A55">
            <w:pPr>
              <w:jc w:val="center"/>
              <w:rPr>
                <w:rFonts w:cs="Arial"/>
                <w:b/>
                <w:sz w:val="20"/>
              </w:rPr>
            </w:pPr>
            <w:r w:rsidRPr="00E76C1F">
              <w:rPr>
                <w:rFonts w:cs="Arial"/>
                <w:b/>
                <w:sz w:val="20"/>
              </w:rPr>
              <w:t>Underlying Applicable Requirements</w:t>
            </w:r>
          </w:p>
        </w:tc>
      </w:tr>
      <w:tr w:rsidR="00DF1120" w:rsidRPr="00E76C1F" w14:paraId="69175731" w14:textId="77777777" w:rsidTr="00114A5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569D65A6" w14:textId="77777777" w:rsidR="00DF1120" w:rsidRPr="00E76C1F" w:rsidRDefault="00DF1120" w:rsidP="001E5CD0">
            <w:pPr>
              <w:numPr>
                <w:ilvl w:val="0"/>
                <w:numId w:val="48"/>
              </w:numPr>
              <w:rPr>
                <w:rFonts w:cs="Arial"/>
                <w:sz w:val="20"/>
              </w:rPr>
            </w:pPr>
            <w:r w:rsidRPr="00E76C1F">
              <w:rPr>
                <w:rFonts w:cs="Arial"/>
                <w:sz w:val="20"/>
              </w:rPr>
              <w:t>Red Pine</w:t>
            </w:r>
          </w:p>
        </w:tc>
        <w:tc>
          <w:tcPr>
            <w:tcW w:w="1530" w:type="dxa"/>
            <w:tcBorders>
              <w:top w:val="single" w:sz="4" w:space="0" w:color="auto"/>
              <w:left w:val="single" w:sz="4" w:space="0" w:color="auto"/>
              <w:bottom w:val="single" w:sz="4" w:space="0" w:color="auto"/>
              <w:right w:val="single" w:sz="4" w:space="0" w:color="auto"/>
            </w:tcBorders>
            <w:vAlign w:val="center"/>
          </w:tcPr>
          <w:p w14:paraId="6F516E37" w14:textId="77777777" w:rsidR="00DF1120" w:rsidRPr="00E76C1F" w:rsidRDefault="00DF1120" w:rsidP="00114A55">
            <w:pPr>
              <w:jc w:val="center"/>
              <w:rPr>
                <w:rFonts w:cs="Arial"/>
                <w:sz w:val="20"/>
              </w:rPr>
            </w:pPr>
            <w:r w:rsidRPr="00E76C1F">
              <w:rPr>
                <w:rFonts w:cs="Arial"/>
                <w:sz w:val="20"/>
              </w:rPr>
              <w:t>210,000,000 board feet per year</w:t>
            </w:r>
            <w:r w:rsidRPr="00E415AC">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vAlign w:val="center"/>
          </w:tcPr>
          <w:p w14:paraId="21FE16D0" w14:textId="77777777" w:rsidR="00DF1120" w:rsidRPr="00E76C1F" w:rsidRDefault="00DF1120" w:rsidP="00114A55">
            <w:pPr>
              <w:jc w:val="center"/>
              <w:rPr>
                <w:rFonts w:cs="Arial"/>
                <w:sz w:val="20"/>
              </w:rPr>
            </w:pPr>
            <w:r w:rsidRPr="00E76C1F">
              <w:rPr>
                <w:rFonts w:cs="Arial"/>
                <w:sz w:val="20"/>
              </w:rPr>
              <w:t>12 month rolling time period as determined at the end of each calendar month</w:t>
            </w:r>
          </w:p>
        </w:tc>
        <w:tc>
          <w:tcPr>
            <w:tcW w:w="1360" w:type="dxa"/>
            <w:tcBorders>
              <w:top w:val="single" w:sz="4" w:space="0" w:color="auto"/>
              <w:left w:val="single" w:sz="4" w:space="0" w:color="auto"/>
              <w:bottom w:val="single" w:sz="4" w:space="0" w:color="auto"/>
              <w:right w:val="single" w:sz="4" w:space="0" w:color="auto"/>
            </w:tcBorders>
            <w:vAlign w:val="center"/>
          </w:tcPr>
          <w:p w14:paraId="2BBDF385" w14:textId="77777777" w:rsidR="00DF1120" w:rsidRPr="00E76C1F" w:rsidRDefault="00DF1120" w:rsidP="00114A55">
            <w:pPr>
              <w:jc w:val="center"/>
              <w:rPr>
                <w:rFonts w:cs="Arial"/>
                <w:sz w:val="20"/>
              </w:rPr>
            </w:pPr>
            <w:r w:rsidRPr="00E76C1F">
              <w:rPr>
                <w:rFonts w:cs="Arial"/>
                <w:sz w:val="20"/>
              </w:rPr>
              <w:t>FG-DRYKILNS</w:t>
            </w:r>
          </w:p>
        </w:tc>
        <w:tc>
          <w:tcPr>
            <w:tcW w:w="1260" w:type="dxa"/>
            <w:tcBorders>
              <w:top w:val="single" w:sz="4" w:space="0" w:color="auto"/>
              <w:left w:val="single" w:sz="4" w:space="0" w:color="auto"/>
              <w:bottom w:val="single" w:sz="4" w:space="0" w:color="auto"/>
              <w:right w:val="single" w:sz="4" w:space="0" w:color="auto"/>
            </w:tcBorders>
            <w:vAlign w:val="center"/>
          </w:tcPr>
          <w:p w14:paraId="3133F382" w14:textId="77777777" w:rsidR="00DF1120" w:rsidRPr="00E76C1F" w:rsidRDefault="00DF1120" w:rsidP="00114A55">
            <w:pPr>
              <w:jc w:val="center"/>
              <w:rPr>
                <w:rFonts w:cs="Arial"/>
                <w:sz w:val="20"/>
              </w:rPr>
            </w:pPr>
            <w:r w:rsidRPr="00E76C1F">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vAlign w:val="center"/>
          </w:tcPr>
          <w:p w14:paraId="311192ED" w14:textId="48BB4764" w:rsidR="00DF1120" w:rsidRPr="00DF1120" w:rsidRDefault="00DF1120" w:rsidP="00114A55">
            <w:pPr>
              <w:jc w:val="center"/>
              <w:rPr>
                <w:rFonts w:cs="Arial"/>
                <w:b/>
                <w:sz w:val="20"/>
              </w:rPr>
            </w:pPr>
            <w:r w:rsidRPr="00DF1120">
              <w:rPr>
                <w:rFonts w:cs="Arial"/>
                <w:b/>
                <w:sz w:val="20"/>
              </w:rPr>
              <w:t>R 336.1205(1)(</w:t>
            </w:r>
            <w:proofErr w:type="gramStart"/>
            <w:r w:rsidRPr="00DF1120">
              <w:rPr>
                <w:rFonts w:cs="Arial"/>
                <w:b/>
                <w:sz w:val="20"/>
              </w:rPr>
              <w:t>a)&amp;</w:t>
            </w:r>
            <w:proofErr w:type="gramEnd"/>
            <w:r w:rsidRPr="00DF1120">
              <w:rPr>
                <w:rFonts w:cs="Arial"/>
                <w:b/>
                <w:sz w:val="20"/>
              </w:rPr>
              <w:t>(3)</w:t>
            </w:r>
          </w:p>
          <w:p w14:paraId="0A3E59A1" w14:textId="53AE9601" w:rsidR="00DF1120" w:rsidRPr="00DF1120" w:rsidRDefault="00DF1120" w:rsidP="00114A55">
            <w:pPr>
              <w:jc w:val="center"/>
              <w:rPr>
                <w:rFonts w:cs="Arial"/>
                <w:b/>
                <w:sz w:val="20"/>
              </w:rPr>
            </w:pPr>
            <w:r w:rsidRPr="00DF1120">
              <w:rPr>
                <w:rFonts w:cs="Arial"/>
                <w:b/>
                <w:sz w:val="20"/>
              </w:rPr>
              <w:t>R 336.1225</w:t>
            </w:r>
          </w:p>
          <w:p w14:paraId="15012C90" w14:textId="77777777" w:rsidR="00DF1120" w:rsidRPr="00DF1120" w:rsidRDefault="00DF1120" w:rsidP="00114A55">
            <w:pPr>
              <w:jc w:val="center"/>
              <w:rPr>
                <w:rFonts w:cs="Arial"/>
                <w:b/>
                <w:sz w:val="20"/>
              </w:rPr>
            </w:pPr>
            <w:r w:rsidRPr="00DF1120">
              <w:rPr>
                <w:rFonts w:cs="Arial"/>
                <w:b/>
                <w:sz w:val="20"/>
              </w:rPr>
              <w:t>R 336.1702(a)</w:t>
            </w:r>
          </w:p>
        </w:tc>
      </w:tr>
      <w:tr w:rsidR="00DF1120" w:rsidRPr="00E76C1F" w14:paraId="51483D70" w14:textId="77777777" w:rsidTr="00114A5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3F78EC8F" w14:textId="77777777" w:rsidR="00DF1120" w:rsidRPr="00E76C1F" w:rsidRDefault="00DF1120" w:rsidP="001E5CD0">
            <w:pPr>
              <w:numPr>
                <w:ilvl w:val="0"/>
                <w:numId w:val="48"/>
              </w:numPr>
              <w:rPr>
                <w:rFonts w:cs="Arial"/>
                <w:sz w:val="20"/>
              </w:rPr>
            </w:pPr>
            <w:r w:rsidRPr="00E76C1F">
              <w:rPr>
                <w:rFonts w:cs="Arial"/>
                <w:sz w:val="20"/>
              </w:rPr>
              <w:t>Wood</w:t>
            </w:r>
          </w:p>
        </w:tc>
        <w:tc>
          <w:tcPr>
            <w:tcW w:w="1530" w:type="dxa"/>
            <w:tcBorders>
              <w:top w:val="single" w:sz="4" w:space="0" w:color="auto"/>
              <w:left w:val="single" w:sz="4" w:space="0" w:color="auto"/>
              <w:bottom w:val="single" w:sz="4" w:space="0" w:color="auto"/>
              <w:right w:val="single" w:sz="4" w:space="0" w:color="auto"/>
            </w:tcBorders>
            <w:vAlign w:val="center"/>
          </w:tcPr>
          <w:p w14:paraId="1D180A29" w14:textId="77777777" w:rsidR="00DF1120" w:rsidRPr="00E76C1F" w:rsidRDefault="00DF1120" w:rsidP="00114A55">
            <w:pPr>
              <w:jc w:val="center"/>
              <w:rPr>
                <w:rFonts w:cs="Arial"/>
                <w:sz w:val="20"/>
              </w:rPr>
            </w:pPr>
            <w:r w:rsidRPr="00E76C1F">
              <w:rPr>
                <w:rFonts w:cs="Arial"/>
                <w:sz w:val="20"/>
              </w:rPr>
              <w:t>220,000,000 board feet per year</w:t>
            </w:r>
            <w:r w:rsidRPr="00E415AC">
              <w:rPr>
                <w:rFonts w:cs="Arial"/>
                <w:sz w:val="20"/>
                <w:vertAlign w:val="superscript"/>
              </w:rPr>
              <w:t>2</w:t>
            </w:r>
          </w:p>
        </w:tc>
        <w:tc>
          <w:tcPr>
            <w:tcW w:w="2700" w:type="dxa"/>
            <w:tcBorders>
              <w:top w:val="single" w:sz="4" w:space="0" w:color="auto"/>
              <w:left w:val="single" w:sz="4" w:space="0" w:color="auto"/>
              <w:bottom w:val="single" w:sz="4" w:space="0" w:color="auto"/>
              <w:right w:val="single" w:sz="4" w:space="0" w:color="auto"/>
            </w:tcBorders>
            <w:vAlign w:val="center"/>
          </w:tcPr>
          <w:p w14:paraId="3E4A8310" w14:textId="77777777" w:rsidR="00DF1120" w:rsidRPr="00E76C1F" w:rsidRDefault="00DF1120" w:rsidP="00114A55">
            <w:pPr>
              <w:jc w:val="center"/>
              <w:rPr>
                <w:rFonts w:cs="Arial"/>
                <w:sz w:val="20"/>
              </w:rPr>
            </w:pPr>
            <w:r w:rsidRPr="00E76C1F">
              <w:rPr>
                <w:rFonts w:cs="Arial"/>
                <w:sz w:val="20"/>
              </w:rPr>
              <w:t>12 month rolling time period as determined at the end of each calendar month</w:t>
            </w:r>
          </w:p>
        </w:tc>
        <w:tc>
          <w:tcPr>
            <w:tcW w:w="1360" w:type="dxa"/>
            <w:tcBorders>
              <w:top w:val="single" w:sz="4" w:space="0" w:color="auto"/>
              <w:left w:val="single" w:sz="4" w:space="0" w:color="auto"/>
              <w:bottom w:val="single" w:sz="4" w:space="0" w:color="auto"/>
              <w:right w:val="single" w:sz="4" w:space="0" w:color="auto"/>
            </w:tcBorders>
            <w:vAlign w:val="center"/>
          </w:tcPr>
          <w:p w14:paraId="4B92D12E" w14:textId="77777777" w:rsidR="00DF1120" w:rsidRPr="00E76C1F" w:rsidRDefault="00DF1120" w:rsidP="00114A55">
            <w:pPr>
              <w:jc w:val="center"/>
              <w:rPr>
                <w:rFonts w:cs="Arial"/>
                <w:sz w:val="20"/>
              </w:rPr>
            </w:pPr>
            <w:r w:rsidRPr="00E76C1F">
              <w:rPr>
                <w:rFonts w:cs="Arial"/>
                <w:sz w:val="20"/>
              </w:rPr>
              <w:t>FG-DRYKILNS</w:t>
            </w:r>
          </w:p>
        </w:tc>
        <w:tc>
          <w:tcPr>
            <w:tcW w:w="1260" w:type="dxa"/>
            <w:tcBorders>
              <w:top w:val="single" w:sz="4" w:space="0" w:color="auto"/>
              <w:left w:val="single" w:sz="4" w:space="0" w:color="auto"/>
              <w:bottom w:val="single" w:sz="4" w:space="0" w:color="auto"/>
              <w:right w:val="single" w:sz="4" w:space="0" w:color="auto"/>
            </w:tcBorders>
            <w:vAlign w:val="center"/>
          </w:tcPr>
          <w:p w14:paraId="5A6FBFC8" w14:textId="77777777" w:rsidR="00DF1120" w:rsidRPr="00E76C1F" w:rsidRDefault="00DF1120" w:rsidP="00114A55">
            <w:pPr>
              <w:jc w:val="center"/>
              <w:rPr>
                <w:rFonts w:cs="Arial"/>
                <w:sz w:val="20"/>
              </w:rPr>
            </w:pPr>
            <w:r w:rsidRPr="00E76C1F">
              <w:rPr>
                <w:rFonts w:cs="Arial"/>
                <w:sz w:val="20"/>
              </w:rPr>
              <w:t>SC VI.2</w:t>
            </w:r>
          </w:p>
        </w:tc>
        <w:tc>
          <w:tcPr>
            <w:tcW w:w="2160" w:type="dxa"/>
            <w:tcBorders>
              <w:top w:val="single" w:sz="4" w:space="0" w:color="auto"/>
              <w:left w:val="single" w:sz="4" w:space="0" w:color="auto"/>
              <w:bottom w:val="single" w:sz="4" w:space="0" w:color="auto"/>
              <w:right w:val="single" w:sz="4" w:space="0" w:color="auto"/>
            </w:tcBorders>
            <w:vAlign w:val="center"/>
          </w:tcPr>
          <w:p w14:paraId="0C1D2EFB" w14:textId="6BBD738F" w:rsidR="00DF1120" w:rsidRPr="00DF1120" w:rsidRDefault="00DF1120" w:rsidP="00114A55">
            <w:pPr>
              <w:jc w:val="center"/>
              <w:rPr>
                <w:rFonts w:cs="Arial"/>
                <w:b/>
                <w:sz w:val="20"/>
              </w:rPr>
            </w:pPr>
            <w:r w:rsidRPr="00DF1120">
              <w:rPr>
                <w:rFonts w:cs="Arial"/>
                <w:b/>
                <w:sz w:val="20"/>
              </w:rPr>
              <w:t>R 336.1205(1)(</w:t>
            </w:r>
            <w:proofErr w:type="gramStart"/>
            <w:r w:rsidRPr="00DF1120">
              <w:rPr>
                <w:rFonts w:cs="Arial"/>
                <w:b/>
                <w:sz w:val="20"/>
              </w:rPr>
              <w:t>a)&amp;</w:t>
            </w:r>
            <w:proofErr w:type="gramEnd"/>
            <w:r w:rsidRPr="00DF1120">
              <w:rPr>
                <w:rFonts w:cs="Arial"/>
                <w:b/>
                <w:sz w:val="20"/>
              </w:rPr>
              <w:t>(3)</w:t>
            </w:r>
          </w:p>
          <w:p w14:paraId="56A0060F" w14:textId="5E0734ED" w:rsidR="00DF1120" w:rsidRPr="00DF1120" w:rsidRDefault="00DF1120" w:rsidP="00114A55">
            <w:pPr>
              <w:jc w:val="center"/>
              <w:rPr>
                <w:rFonts w:cs="Arial"/>
                <w:b/>
                <w:sz w:val="20"/>
              </w:rPr>
            </w:pPr>
            <w:r w:rsidRPr="00DF1120">
              <w:rPr>
                <w:rFonts w:cs="Arial"/>
                <w:b/>
                <w:sz w:val="20"/>
              </w:rPr>
              <w:t>R 336.1225</w:t>
            </w:r>
          </w:p>
          <w:p w14:paraId="5415541A" w14:textId="77777777" w:rsidR="00DF1120" w:rsidRPr="00DF1120" w:rsidRDefault="00DF1120" w:rsidP="00114A55">
            <w:pPr>
              <w:jc w:val="center"/>
              <w:rPr>
                <w:rFonts w:cs="Arial"/>
                <w:b/>
                <w:sz w:val="20"/>
              </w:rPr>
            </w:pPr>
            <w:r w:rsidRPr="00DF1120">
              <w:rPr>
                <w:rFonts w:cs="Arial"/>
                <w:b/>
                <w:sz w:val="20"/>
              </w:rPr>
              <w:t>R 336.1702(a)</w:t>
            </w:r>
          </w:p>
        </w:tc>
      </w:tr>
    </w:tbl>
    <w:p w14:paraId="5B69E347" w14:textId="77777777" w:rsidR="004A3520" w:rsidRPr="00B30D6D" w:rsidRDefault="004A3520" w:rsidP="004A3520">
      <w:pPr>
        <w:jc w:val="both"/>
        <w:rPr>
          <w:sz w:val="20"/>
        </w:rPr>
      </w:pPr>
    </w:p>
    <w:p w14:paraId="084102B9" w14:textId="77777777" w:rsidR="004A3520" w:rsidRDefault="004A3520" w:rsidP="004A3520">
      <w:pPr>
        <w:jc w:val="both"/>
        <w:rPr>
          <w:b/>
          <w:u w:val="single"/>
        </w:rPr>
      </w:pPr>
      <w:r>
        <w:rPr>
          <w:b/>
        </w:rPr>
        <w:t xml:space="preserve">III.  </w:t>
      </w:r>
      <w:r>
        <w:rPr>
          <w:b/>
          <w:u w:val="single"/>
        </w:rPr>
        <w:t>PROCESS/OPERATIONAL RESTRICTION(S)</w:t>
      </w:r>
      <w:r w:rsidDel="001C614B">
        <w:rPr>
          <w:b/>
          <w:u w:val="single"/>
        </w:rPr>
        <w:t xml:space="preserve"> </w:t>
      </w:r>
    </w:p>
    <w:p w14:paraId="41122436" w14:textId="77777777" w:rsidR="004A3520" w:rsidRPr="00FB6071" w:rsidRDefault="004A3520" w:rsidP="004A3520">
      <w:pPr>
        <w:jc w:val="both"/>
        <w:rPr>
          <w:sz w:val="20"/>
        </w:rPr>
      </w:pPr>
    </w:p>
    <w:p w14:paraId="7003FD83" w14:textId="55F40B07" w:rsidR="004A3520" w:rsidRPr="005C52E9" w:rsidRDefault="005C52E9" w:rsidP="001E5CD0">
      <w:pPr>
        <w:numPr>
          <w:ilvl w:val="0"/>
          <w:numId w:val="49"/>
        </w:numPr>
        <w:jc w:val="both"/>
        <w:rPr>
          <w:rFonts w:cs="Arial"/>
          <w:b/>
          <w:sz w:val="20"/>
        </w:rPr>
      </w:pPr>
      <w:r w:rsidRPr="00E76C1F">
        <w:rPr>
          <w:rFonts w:cs="Arial"/>
          <w:sz w:val="20"/>
        </w:rPr>
        <w:t>The permittee shall only use FG-DRYKILNS to dry Jack Pine, Red Pine, Spruce, Balsam</w:t>
      </w:r>
      <w:r w:rsidR="002616CE">
        <w:rPr>
          <w:rFonts w:cs="Arial"/>
          <w:sz w:val="20"/>
        </w:rPr>
        <w:t>,</w:t>
      </w:r>
      <w:r w:rsidR="00601B07">
        <w:rPr>
          <w:rFonts w:cs="Arial"/>
          <w:sz w:val="20"/>
        </w:rPr>
        <w:t xml:space="preserve"> </w:t>
      </w:r>
      <w:r w:rsidR="0073415C">
        <w:rPr>
          <w:rFonts w:cs="Arial"/>
          <w:sz w:val="20"/>
        </w:rPr>
        <w:t>and insignificant amounts of</w:t>
      </w:r>
      <w:r w:rsidR="002616CE">
        <w:rPr>
          <w:rFonts w:cs="Arial"/>
          <w:sz w:val="20"/>
        </w:rPr>
        <w:t xml:space="preserve"> </w:t>
      </w:r>
      <w:r w:rsidRPr="002616CE">
        <w:rPr>
          <w:rFonts w:cs="Arial"/>
          <w:sz w:val="20"/>
        </w:rPr>
        <w:t>White Pine, Tamarack, and other native species</w:t>
      </w:r>
      <w:r w:rsidRPr="00E76C1F">
        <w:rPr>
          <w:rFonts w:cs="Arial"/>
          <w:sz w:val="20"/>
        </w:rPr>
        <w:t>.</w:t>
      </w:r>
      <w:proofErr w:type="gramStart"/>
      <w:r w:rsidR="00957C7C">
        <w:rPr>
          <w:rFonts w:cs="Arial"/>
          <w:sz w:val="20"/>
          <w:vertAlign w:val="superscript"/>
        </w:rPr>
        <w:t>2</w:t>
      </w:r>
      <w:r w:rsidR="00957C7C">
        <w:rPr>
          <w:rFonts w:cs="Arial"/>
          <w:sz w:val="20"/>
        </w:rPr>
        <w:t xml:space="preserve">  </w:t>
      </w:r>
      <w:r w:rsidRPr="00E76C1F">
        <w:rPr>
          <w:rFonts w:cs="Arial"/>
          <w:b/>
          <w:sz w:val="20"/>
        </w:rPr>
        <w:t>(</w:t>
      </w:r>
      <w:proofErr w:type="gramEnd"/>
      <w:r w:rsidRPr="00E76C1F">
        <w:rPr>
          <w:rFonts w:cs="Arial"/>
          <w:b/>
          <w:sz w:val="20"/>
        </w:rPr>
        <w:t>R 336.1702(a), R 336.1901)</w:t>
      </w:r>
    </w:p>
    <w:p w14:paraId="642178E2" w14:textId="77777777" w:rsidR="004A3520" w:rsidRPr="00FB6071" w:rsidRDefault="004A3520" w:rsidP="004A3520">
      <w:pPr>
        <w:jc w:val="both"/>
        <w:rPr>
          <w:sz w:val="20"/>
        </w:rPr>
      </w:pPr>
    </w:p>
    <w:p w14:paraId="73275E53" w14:textId="77777777" w:rsidR="004A3520" w:rsidRDefault="004A3520" w:rsidP="004A3520">
      <w:pPr>
        <w:jc w:val="both"/>
        <w:rPr>
          <w:b/>
          <w:u w:val="single"/>
        </w:rPr>
      </w:pPr>
      <w:r w:rsidRPr="00FB6071">
        <w:rPr>
          <w:b/>
        </w:rPr>
        <w:t xml:space="preserve">IV.  </w:t>
      </w:r>
      <w:r w:rsidRPr="00FB6071">
        <w:rPr>
          <w:b/>
          <w:u w:val="single"/>
        </w:rPr>
        <w:t>DESIGN</w:t>
      </w:r>
      <w:r>
        <w:rPr>
          <w:b/>
          <w:u w:val="single"/>
        </w:rPr>
        <w:t>/EQUIPMENT PARAMETER(S)</w:t>
      </w:r>
    </w:p>
    <w:p w14:paraId="485A8964" w14:textId="77777777" w:rsidR="004A3520" w:rsidRPr="004470E2" w:rsidRDefault="004A3520" w:rsidP="004A3520">
      <w:pPr>
        <w:jc w:val="both"/>
        <w:rPr>
          <w:sz w:val="20"/>
        </w:rPr>
      </w:pPr>
    </w:p>
    <w:p w14:paraId="5455A941" w14:textId="77777777" w:rsidR="004A3520" w:rsidRPr="00C0388E" w:rsidRDefault="00142DFB" w:rsidP="004470E2">
      <w:pPr>
        <w:jc w:val="both"/>
        <w:rPr>
          <w:sz w:val="20"/>
        </w:rPr>
      </w:pPr>
      <w:r>
        <w:rPr>
          <w:sz w:val="20"/>
        </w:rPr>
        <w:t>NA</w:t>
      </w:r>
    </w:p>
    <w:p w14:paraId="754AF9FA" w14:textId="77777777" w:rsidR="004A3520" w:rsidRPr="00FE0AD0" w:rsidRDefault="004A3520" w:rsidP="004A3520">
      <w:pPr>
        <w:jc w:val="both"/>
        <w:rPr>
          <w:sz w:val="20"/>
        </w:rPr>
      </w:pPr>
    </w:p>
    <w:p w14:paraId="5864E414" w14:textId="77777777" w:rsidR="004A3520" w:rsidRDefault="004A3520" w:rsidP="004A3520">
      <w:pPr>
        <w:jc w:val="both"/>
        <w:rPr>
          <w:b/>
          <w:u w:val="single"/>
        </w:rPr>
      </w:pPr>
      <w:r>
        <w:rPr>
          <w:b/>
        </w:rPr>
        <w:t xml:space="preserve">V.  </w:t>
      </w:r>
      <w:r>
        <w:rPr>
          <w:b/>
          <w:u w:val="single"/>
        </w:rPr>
        <w:t>TESTING/SAMPLING</w:t>
      </w:r>
    </w:p>
    <w:p w14:paraId="318EC1A3" w14:textId="77777777" w:rsidR="004A3520" w:rsidRPr="00FE0AD0" w:rsidRDefault="004A3520" w:rsidP="004A35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CA7530B" w14:textId="77777777" w:rsidR="004A3520" w:rsidRPr="00FE0AD0" w:rsidRDefault="004A3520" w:rsidP="004A3520">
      <w:pPr>
        <w:jc w:val="both"/>
        <w:rPr>
          <w:sz w:val="20"/>
        </w:rPr>
      </w:pPr>
    </w:p>
    <w:p w14:paraId="4A29BC1D" w14:textId="4D3CA697" w:rsidR="004A3520" w:rsidRDefault="00142DFB" w:rsidP="00142DFB">
      <w:pPr>
        <w:tabs>
          <w:tab w:val="left" w:pos="360"/>
        </w:tabs>
        <w:jc w:val="both"/>
        <w:rPr>
          <w:sz w:val="20"/>
        </w:rPr>
      </w:pPr>
      <w:r>
        <w:rPr>
          <w:sz w:val="20"/>
        </w:rPr>
        <w:t>NA</w:t>
      </w:r>
    </w:p>
    <w:p w14:paraId="3E228CB0" w14:textId="77777777" w:rsidR="00142DFB" w:rsidRPr="00FE0AD0" w:rsidRDefault="00142DFB" w:rsidP="00142DFB">
      <w:pPr>
        <w:tabs>
          <w:tab w:val="left" w:pos="360"/>
        </w:tabs>
        <w:jc w:val="both"/>
        <w:rPr>
          <w:sz w:val="20"/>
        </w:rPr>
      </w:pPr>
    </w:p>
    <w:p w14:paraId="4E7C01D8" w14:textId="77777777" w:rsidR="004A3520" w:rsidRDefault="004A3520" w:rsidP="004A3520">
      <w:pPr>
        <w:jc w:val="both"/>
      </w:pPr>
      <w:r>
        <w:rPr>
          <w:b/>
        </w:rPr>
        <w:t xml:space="preserve">VI.  </w:t>
      </w:r>
      <w:r>
        <w:rPr>
          <w:b/>
          <w:u w:val="single"/>
        </w:rPr>
        <w:t>MONITORING/RECORDKEEPING</w:t>
      </w:r>
    </w:p>
    <w:p w14:paraId="065FA75F" w14:textId="77777777" w:rsidR="004A3520" w:rsidRPr="00FE0AD0" w:rsidRDefault="004A3520" w:rsidP="004A35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A48A35" w14:textId="7FFAB864" w:rsidR="004A3520" w:rsidRDefault="004A3520" w:rsidP="004A3520">
      <w:pPr>
        <w:jc w:val="both"/>
        <w:rPr>
          <w:sz w:val="20"/>
        </w:rPr>
      </w:pPr>
    </w:p>
    <w:p w14:paraId="5080C671" w14:textId="45E2BA65" w:rsidR="00C6150E" w:rsidRDefault="00C6150E" w:rsidP="004A3520">
      <w:pPr>
        <w:jc w:val="both"/>
        <w:rPr>
          <w:sz w:val="20"/>
        </w:rPr>
      </w:pPr>
    </w:p>
    <w:p w14:paraId="26159760" w14:textId="77777777" w:rsidR="002A5F92" w:rsidRDefault="002A5F92" w:rsidP="004A3520">
      <w:pPr>
        <w:jc w:val="both"/>
        <w:rPr>
          <w:sz w:val="20"/>
        </w:rPr>
      </w:pPr>
    </w:p>
    <w:p w14:paraId="6B800FCC" w14:textId="77777777" w:rsidR="00C6150E" w:rsidRDefault="00C6150E" w:rsidP="004A3520">
      <w:pPr>
        <w:jc w:val="both"/>
        <w:rPr>
          <w:sz w:val="20"/>
        </w:rPr>
      </w:pPr>
    </w:p>
    <w:p w14:paraId="2956CA8D" w14:textId="27FCB68D" w:rsidR="00142DFB" w:rsidRDefault="00142DFB" w:rsidP="00142DFB">
      <w:pPr>
        <w:ind w:left="360" w:hanging="360"/>
        <w:jc w:val="both"/>
        <w:rPr>
          <w:rFonts w:cs="Arial"/>
          <w:b/>
          <w:sz w:val="20"/>
        </w:rPr>
      </w:pPr>
      <w:r w:rsidRPr="00E76C1F">
        <w:rPr>
          <w:rFonts w:cs="Arial"/>
          <w:sz w:val="20"/>
        </w:rPr>
        <w:t>1.</w:t>
      </w:r>
      <w:r w:rsidRPr="00E76C1F">
        <w:rPr>
          <w:rFonts w:cs="Arial"/>
          <w:sz w:val="20"/>
        </w:rPr>
        <w:tab/>
        <w:t>The permittee shall complete all required calculations in a format acceptable to the AQD District Supervisor by the 15</w:t>
      </w:r>
      <w:r w:rsidRPr="00E76C1F">
        <w:rPr>
          <w:rFonts w:cs="Arial"/>
          <w:sz w:val="20"/>
          <w:vertAlign w:val="superscript"/>
        </w:rPr>
        <w:t>th</w:t>
      </w:r>
      <w:r w:rsidRPr="00E76C1F">
        <w:rPr>
          <w:rFonts w:cs="Arial"/>
          <w:sz w:val="20"/>
        </w:rPr>
        <w:t xml:space="preserve"> day of the calendar month, for the previous calendar month, unless otherwise specified in any monitoring/recordkeeping special condition.</w:t>
      </w:r>
      <w:r w:rsidRPr="00E76C1F">
        <w:rPr>
          <w:rFonts w:cs="Arial"/>
          <w:sz w:val="20"/>
          <w:vertAlign w:val="superscript"/>
        </w:rPr>
        <w:t>2</w:t>
      </w:r>
      <w:r w:rsidR="00957C7C">
        <w:rPr>
          <w:rFonts w:cs="Arial"/>
          <w:sz w:val="20"/>
        </w:rPr>
        <w:t xml:space="preserve">  </w:t>
      </w:r>
      <w:r w:rsidRPr="00E76C1F">
        <w:rPr>
          <w:rFonts w:cs="Arial"/>
          <w:b/>
          <w:sz w:val="20"/>
        </w:rPr>
        <w:t>(R 336.1205(1)(a) &amp; (3), R 336.1225, R 336.1702(a</w:t>
      </w:r>
      <w:r w:rsidR="00957C7C">
        <w:rPr>
          <w:rFonts w:cs="Arial"/>
          <w:b/>
          <w:sz w:val="20"/>
        </w:rPr>
        <w:t>)</w:t>
      </w:r>
      <w:r w:rsidRPr="00E76C1F">
        <w:rPr>
          <w:rFonts w:cs="Arial"/>
          <w:b/>
          <w:sz w:val="20"/>
        </w:rPr>
        <w:t>)</w:t>
      </w:r>
    </w:p>
    <w:p w14:paraId="01A55F04" w14:textId="77777777" w:rsidR="00142DFB" w:rsidRDefault="00142DFB" w:rsidP="00142DFB">
      <w:pPr>
        <w:ind w:left="360" w:hanging="360"/>
        <w:jc w:val="both"/>
        <w:rPr>
          <w:rFonts w:cs="Arial"/>
          <w:sz w:val="20"/>
        </w:rPr>
      </w:pPr>
    </w:p>
    <w:p w14:paraId="403ABD1F" w14:textId="77777777" w:rsidR="00142DFB" w:rsidRDefault="00142DFB" w:rsidP="00142DFB">
      <w:pPr>
        <w:ind w:left="360" w:hanging="360"/>
        <w:jc w:val="both"/>
        <w:rPr>
          <w:rFonts w:cs="Arial"/>
          <w:sz w:val="20"/>
        </w:rPr>
      </w:pPr>
      <w:r>
        <w:rPr>
          <w:rFonts w:cs="Arial"/>
          <w:sz w:val="20"/>
        </w:rPr>
        <w:t>2.</w:t>
      </w:r>
      <w:r>
        <w:rPr>
          <w:rFonts w:cs="Arial"/>
          <w:sz w:val="20"/>
        </w:rPr>
        <w:tab/>
      </w:r>
      <w:r w:rsidRPr="00E76C1F">
        <w:rPr>
          <w:rFonts w:cs="Arial"/>
          <w:sz w:val="20"/>
        </w:rPr>
        <w:t>The permittee shall maintain records of the following information on a monthly basis for FG-DRYKILNS:</w:t>
      </w:r>
    </w:p>
    <w:p w14:paraId="590CBDA6" w14:textId="77777777" w:rsidR="00142DFB" w:rsidRPr="00E76C1F" w:rsidRDefault="00142DFB" w:rsidP="00142DFB">
      <w:pPr>
        <w:ind w:left="720" w:hanging="360"/>
        <w:jc w:val="both"/>
        <w:rPr>
          <w:rFonts w:cs="Arial"/>
          <w:sz w:val="20"/>
        </w:rPr>
      </w:pPr>
      <w:r w:rsidRPr="00E76C1F">
        <w:rPr>
          <w:rFonts w:cs="Arial"/>
          <w:sz w:val="20"/>
        </w:rPr>
        <w:t>a.</w:t>
      </w:r>
      <w:r w:rsidRPr="00E76C1F">
        <w:rPr>
          <w:rFonts w:cs="Arial"/>
          <w:sz w:val="20"/>
        </w:rPr>
        <w:tab/>
        <w:t>Each wood species and amount of board feet dried per calendar month;</w:t>
      </w:r>
    </w:p>
    <w:p w14:paraId="58D46491" w14:textId="77777777" w:rsidR="00142DFB" w:rsidRPr="00E76C1F" w:rsidRDefault="00142DFB" w:rsidP="00142DFB">
      <w:pPr>
        <w:ind w:left="720" w:hanging="360"/>
        <w:jc w:val="both"/>
        <w:rPr>
          <w:rFonts w:cs="Arial"/>
          <w:sz w:val="20"/>
        </w:rPr>
      </w:pPr>
      <w:r w:rsidRPr="00E76C1F">
        <w:rPr>
          <w:rFonts w:cs="Arial"/>
          <w:sz w:val="20"/>
        </w:rPr>
        <w:t>b.</w:t>
      </w:r>
      <w:r w:rsidRPr="00E76C1F">
        <w:rPr>
          <w:rFonts w:cs="Arial"/>
          <w:sz w:val="20"/>
        </w:rPr>
        <w:tab/>
        <w:t>Each wood species and amount of board feet dried per 12-month rolling time period as determined at the end of each calendar month;</w:t>
      </w:r>
    </w:p>
    <w:p w14:paraId="6722F1A7" w14:textId="77777777" w:rsidR="00142DFB" w:rsidRPr="00E76C1F" w:rsidRDefault="00142DFB" w:rsidP="00142DFB">
      <w:pPr>
        <w:ind w:left="720" w:hanging="360"/>
        <w:jc w:val="both"/>
        <w:rPr>
          <w:rFonts w:cs="Arial"/>
          <w:sz w:val="20"/>
        </w:rPr>
      </w:pPr>
      <w:r w:rsidRPr="00E76C1F">
        <w:rPr>
          <w:rFonts w:cs="Arial"/>
          <w:sz w:val="20"/>
        </w:rPr>
        <w:t>c.</w:t>
      </w:r>
      <w:r w:rsidRPr="00E76C1F">
        <w:rPr>
          <w:rFonts w:cs="Arial"/>
          <w:sz w:val="20"/>
        </w:rPr>
        <w:tab/>
        <w:t xml:space="preserve">The VOC emission factor (in </w:t>
      </w:r>
      <w:proofErr w:type="spellStart"/>
      <w:r w:rsidRPr="00E76C1F">
        <w:rPr>
          <w:rFonts w:cs="Arial"/>
          <w:sz w:val="20"/>
        </w:rPr>
        <w:t>lbs</w:t>
      </w:r>
      <w:proofErr w:type="spellEnd"/>
      <w:r w:rsidRPr="00E76C1F">
        <w:rPr>
          <w:rFonts w:cs="Arial"/>
          <w:sz w:val="20"/>
        </w:rPr>
        <w:t xml:space="preserve"> carbon per amount of board feet) for each wood species dried;</w:t>
      </w:r>
    </w:p>
    <w:p w14:paraId="429D91D9" w14:textId="77777777" w:rsidR="00142DFB" w:rsidRPr="00E76C1F" w:rsidRDefault="00142DFB" w:rsidP="00142DFB">
      <w:pPr>
        <w:ind w:left="720" w:hanging="360"/>
        <w:jc w:val="both"/>
        <w:rPr>
          <w:rFonts w:cs="Arial"/>
          <w:sz w:val="20"/>
        </w:rPr>
      </w:pPr>
      <w:r w:rsidRPr="00E76C1F">
        <w:rPr>
          <w:rFonts w:cs="Arial"/>
          <w:sz w:val="20"/>
        </w:rPr>
        <w:t>d.</w:t>
      </w:r>
      <w:r w:rsidRPr="00E76C1F">
        <w:rPr>
          <w:rFonts w:cs="Arial"/>
          <w:sz w:val="20"/>
        </w:rPr>
        <w:tab/>
        <w:t>VOC mass emission calculations determining the monthly emission rate in tons per calendar month using the equations in Appendix 7.</w:t>
      </w:r>
    </w:p>
    <w:p w14:paraId="57892995" w14:textId="77777777" w:rsidR="00B30D6D" w:rsidRDefault="00142DFB" w:rsidP="00B30D6D">
      <w:pPr>
        <w:ind w:left="720" w:hanging="360"/>
        <w:jc w:val="both"/>
        <w:rPr>
          <w:rFonts w:cs="Arial"/>
          <w:sz w:val="20"/>
        </w:rPr>
      </w:pPr>
      <w:r w:rsidRPr="00E76C1F">
        <w:rPr>
          <w:rFonts w:cs="Arial"/>
          <w:sz w:val="20"/>
        </w:rPr>
        <w:t>e.</w:t>
      </w:r>
      <w:r w:rsidRPr="00E76C1F">
        <w:rPr>
          <w:rFonts w:cs="Arial"/>
          <w:sz w:val="20"/>
        </w:rPr>
        <w:tab/>
        <w:t>VOC mass emission calculations determining the annual emission rate in tons per 12-month rolling time period as determined at the end of each calendar month using the equations in Appendix 7.</w:t>
      </w:r>
    </w:p>
    <w:p w14:paraId="47F05F7C" w14:textId="77777777" w:rsidR="00B30D6D" w:rsidRDefault="00B30D6D" w:rsidP="00B30D6D">
      <w:pPr>
        <w:ind w:left="720" w:hanging="360"/>
        <w:jc w:val="both"/>
        <w:rPr>
          <w:rFonts w:cs="Arial"/>
          <w:sz w:val="20"/>
        </w:rPr>
      </w:pPr>
    </w:p>
    <w:p w14:paraId="3A87E17B" w14:textId="440D2926" w:rsidR="00142DFB" w:rsidRPr="00B30D6D" w:rsidRDefault="00142DFB" w:rsidP="001E5CD0">
      <w:pPr>
        <w:pStyle w:val="ListParagraph"/>
        <w:numPr>
          <w:ilvl w:val="0"/>
          <w:numId w:val="63"/>
        </w:numPr>
        <w:jc w:val="both"/>
        <w:rPr>
          <w:rFonts w:cs="Arial"/>
          <w:sz w:val="20"/>
        </w:rPr>
      </w:pPr>
      <w:r w:rsidRPr="00B30D6D">
        <w:rPr>
          <w:rFonts w:cs="Arial"/>
          <w:sz w:val="20"/>
        </w:rPr>
        <w:t>The permittee shall keep all records on file and make them available to the Department upon request.</w:t>
      </w:r>
      <w:proofErr w:type="gramStart"/>
      <w:r w:rsidRPr="00B30D6D">
        <w:rPr>
          <w:rFonts w:cs="Arial"/>
          <w:sz w:val="20"/>
          <w:vertAlign w:val="superscript"/>
        </w:rPr>
        <w:t>2</w:t>
      </w:r>
      <w:r w:rsidRPr="00B30D6D">
        <w:rPr>
          <w:rFonts w:cs="Arial"/>
          <w:sz w:val="20"/>
        </w:rPr>
        <w:t xml:space="preserve">  </w:t>
      </w:r>
      <w:r w:rsidRPr="00B30D6D">
        <w:rPr>
          <w:rFonts w:cs="Arial"/>
          <w:b/>
          <w:sz w:val="20"/>
        </w:rPr>
        <w:t>(</w:t>
      </w:r>
      <w:proofErr w:type="gramEnd"/>
      <w:r w:rsidRPr="00B30D6D">
        <w:rPr>
          <w:rFonts w:cs="Arial"/>
          <w:b/>
          <w:sz w:val="20"/>
        </w:rPr>
        <w:t>R 336.1205(1)(a) &amp; (3), R 336.1225, R 336.1702(a))</w:t>
      </w:r>
    </w:p>
    <w:p w14:paraId="09E209CC" w14:textId="77777777" w:rsidR="004A3520" w:rsidRPr="00FE0AD0" w:rsidRDefault="004A3520" w:rsidP="004A3520">
      <w:pPr>
        <w:jc w:val="both"/>
        <w:rPr>
          <w:sz w:val="20"/>
        </w:rPr>
      </w:pPr>
    </w:p>
    <w:p w14:paraId="3F9E8FFB" w14:textId="77777777" w:rsidR="004A3520" w:rsidRPr="004470E2" w:rsidRDefault="004A3520" w:rsidP="004A3520">
      <w:pPr>
        <w:jc w:val="both"/>
        <w:rPr>
          <w:b/>
          <w:sz w:val="20"/>
        </w:rPr>
      </w:pPr>
      <w:r w:rsidRPr="00FE0AD0">
        <w:rPr>
          <w:b/>
          <w:sz w:val="20"/>
        </w:rPr>
        <w:t>See Append</w:t>
      </w:r>
      <w:r w:rsidR="00142DFB">
        <w:rPr>
          <w:b/>
          <w:sz w:val="20"/>
        </w:rPr>
        <w:t xml:space="preserve">ix </w:t>
      </w:r>
      <w:r w:rsidR="00142DFB" w:rsidRPr="004470E2">
        <w:rPr>
          <w:b/>
          <w:sz w:val="20"/>
        </w:rPr>
        <w:t>7</w:t>
      </w:r>
    </w:p>
    <w:p w14:paraId="410664DA" w14:textId="77777777" w:rsidR="004A3520" w:rsidRPr="008B5C27" w:rsidRDefault="004A3520" w:rsidP="004A3520">
      <w:pPr>
        <w:jc w:val="both"/>
        <w:rPr>
          <w:sz w:val="20"/>
        </w:rPr>
      </w:pPr>
    </w:p>
    <w:p w14:paraId="2D57E2C7" w14:textId="77777777" w:rsidR="004A3520" w:rsidRDefault="004A3520" w:rsidP="004A3520">
      <w:pPr>
        <w:jc w:val="both"/>
        <w:rPr>
          <w:b/>
          <w:u w:val="single"/>
        </w:rPr>
      </w:pPr>
      <w:r>
        <w:rPr>
          <w:b/>
        </w:rPr>
        <w:t xml:space="preserve">VII.  </w:t>
      </w:r>
      <w:r>
        <w:rPr>
          <w:b/>
          <w:u w:val="single"/>
        </w:rPr>
        <w:t>REPORTING</w:t>
      </w:r>
    </w:p>
    <w:p w14:paraId="1FA3AF22" w14:textId="77777777" w:rsidR="004A3520" w:rsidRPr="008B5C27" w:rsidRDefault="004A3520" w:rsidP="004A3520">
      <w:pPr>
        <w:jc w:val="both"/>
        <w:rPr>
          <w:sz w:val="20"/>
        </w:rPr>
      </w:pPr>
    </w:p>
    <w:p w14:paraId="65825FB9" w14:textId="77777777" w:rsidR="004A3520" w:rsidRDefault="004A3520" w:rsidP="004A3520">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59F3B22" w14:textId="77777777" w:rsidR="004A3520" w:rsidRPr="00C0388E" w:rsidRDefault="004A3520" w:rsidP="004A3520">
      <w:pPr>
        <w:ind w:left="360" w:hanging="360"/>
        <w:jc w:val="both"/>
        <w:rPr>
          <w:sz w:val="20"/>
        </w:rPr>
      </w:pPr>
    </w:p>
    <w:p w14:paraId="58AC7C04" w14:textId="77777777" w:rsidR="004A3520" w:rsidRDefault="004A3520" w:rsidP="004A352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6C1E782C" w14:textId="77777777" w:rsidR="004A3520" w:rsidRPr="00C0388E" w:rsidRDefault="004A3520" w:rsidP="004A3520">
      <w:pPr>
        <w:ind w:left="360" w:hanging="360"/>
        <w:jc w:val="both"/>
        <w:rPr>
          <w:sz w:val="20"/>
        </w:rPr>
      </w:pPr>
    </w:p>
    <w:p w14:paraId="67F51E34" w14:textId="77777777" w:rsidR="004A3520" w:rsidRPr="00C0388E" w:rsidRDefault="004A3520" w:rsidP="004A3520">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41949239" w14:textId="77777777" w:rsidR="004A3520" w:rsidRPr="00FE0AD0" w:rsidRDefault="004A3520" w:rsidP="004A3520">
      <w:pPr>
        <w:ind w:right="72"/>
        <w:jc w:val="both"/>
        <w:rPr>
          <w:rFonts w:cs="Arial"/>
          <w:sz w:val="20"/>
        </w:rPr>
      </w:pPr>
    </w:p>
    <w:p w14:paraId="7BBA6CAB" w14:textId="77777777" w:rsidR="004A3520" w:rsidRPr="00FE0AD0" w:rsidRDefault="004A3520" w:rsidP="004A3520">
      <w:pPr>
        <w:jc w:val="both"/>
        <w:rPr>
          <w:rFonts w:cs="Arial"/>
          <w:b/>
          <w:sz w:val="20"/>
        </w:rPr>
      </w:pPr>
      <w:r w:rsidRPr="00FE0AD0">
        <w:rPr>
          <w:rFonts w:cs="Arial"/>
          <w:b/>
          <w:sz w:val="20"/>
        </w:rPr>
        <w:t>See Appendix 8</w:t>
      </w:r>
    </w:p>
    <w:p w14:paraId="39E7E5C4" w14:textId="77777777" w:rsidR="004A3520" w:rsidRPr="00E111A8" w:rsidRDefault="004A3520" w:rsidP="004A3520">
      <w:pPr>
        <w:jc w:val="both"/>
        <w:rPr>
          <w:rFonts w:cs="Arial"/>
          <w:sz w:val="20"/>
        </w:rPr>
      </w:pPr>
    </w:p>
    <w:p w14:paraId="10665D9B" w14:textId="77777777" w:rsidR="004A3520" w:rsidRDefault="004A3520" w:rsidP="004A3520">
      <w:pPr>
        <w:jc w:val="both"/>
      </w:pPr>
      <w:r>
        <w:rPr>
          <w:b/>
        </w:rPr>
        <w:t xml:space="preserve">VIII.  </w:t>
      </w:r>
      <w:r>
        <w:rPr>
          <w:b/>
          <w:u w:val="single"/>
        </w:rPr>
        <w:t>STACK/VENT RESTRICTION(S)</w:t>
      </w:r>
    </w:p>
    <w:p w14:paraId="4221CF23" w14:textId="77777777" w:rsidR="004A3520" w:rsidRDefault="004A3520" w:rsidP="004A3520">
      <w:pPr>
        <w:jc w:val="both"/>
        <w:rPr>
          <w:sz w:val="20"/>
        </w:rPr>
      </w:pPr>
    </w:p>
    <w:p w14:paraId="261444AA" w14:textId="2ACFD1C3" w:rsidR="004A3520" w:rsidRDefault="007B1C7A" w:rsidP="007B1C7A">
      <w:pPr>
        <w:tabs>
          <w:tab w:val="left" w:pos="360"/>
        </w:tabs>
        <w:jc w:val="both"/>
        <w:rPr>
          <w:sz w:val="20"/>
        </w:rPr>
      </w:pPr>
      <w:r>
        <w:rPr>
          <w:sz w:val="20"/>
        </w:rPr>
        <w:t>NA</w:t>
      </w:r>
    </w:p>
    <w:p w14:paraId="729AE427" w14:textId="77777777" w:rsidR="007B1C7A" w:rsidRPr="00B30D6D" w:rsidRDefault="007B1C7A" w:rsidP="004A3520">
      <w:pPr>
        <w:jc w:val="both"/>
        <w:rPr>
          <w:sz w:val="20"/>
        </w:rPr>
      </w:pPr>
    </w:p>
    <w:p w14:paraId="3B2FA76D" w14:textId="77777777" w:rsidR="004A3520" w:rsidRDefault="004A3520" w:rsidP="004A3520">
      <w:pPr>
        <w:jc w:val="both"/>
      </w:pPr>
      <w:r>
        <w:rPr>
          <w:b/>
        </w:rPr>
        <w:t xml:space="preserve">IX.  </w:t>
      </w:r>
      <w:r>
        <w:rPr>
          <w:b/>
          <w:u w:val="single"/>
        </w:rPr>
        <w:t>OTHER REQUIREMENT(S)</w:t>
      </w:r>
    </w:p>
    <w:p w14:paraId="2E36D2CC" w14:textId="77777777" w:rsidR="004A3520" w:rsidRPr="00FE0AD0" w:rsidRDefault="004A3520" w:rsidP="004A3520">
      <w:pPr>
        <w:jc w:val="both"/>
        <w:rPr>
          <w:sz w:val="20"/>
        </w:rPr>
      </w:pPr>
    </w:p>
    <w:p w14:paraId="0841998E" w14:textId="01AEF6B1" w:rsidR="004A3520" w:rsidRPr="007B1C7A" w:rsidRDefault="005D5F64" w:rsidP="007B1C7A">
      <w:pPr>
        <w:ind w:left="360" w:hanging="360"/>
        <w:jc w:val="both"/>
        <w:rPr>
          <w:rFonts w:cs="Arial"/>
          <w:sz w:val="20"/>
        </w:rPr>
      </w:pPr>
      <w:r>
        <w:rPr>
          <w:rFonts w:cs="Arial"/>
          <w:sz w:val="20"/>
        </w:rPr>
        <w:t>NA</w:t>
      </w:r>
    </w:p>
    <w:p w14:paraId="57AC8DF6" w14:textId="77777777" w:rsidR="004A3520" w:rsidRDefault="004A3520" w:rsidP="004A3520">
      <w:pPr>
        <w:jc w:val="both"/>
        <w:rPr>
          <w:sz w:val="20"/>
        </w:rPr>
      </w:pPr>
    </w:p>
    <w:p w14:paraId="11CF0B1C" w14:textId="77777777" w:rsidR="004A3520" w:rsidRPr="00FE0AD0" w:rsidRDefault="004A3520" w:rsidP="004A3520">
      <w:pPr>
        <w:jc w:val="both"/>
        <w:rPr>
          <w:sz w:val="20"/>
        </w:rPr>
      </w:pPr>
    </w:p>
    <w:p w14:paraId="4EE9E47F" w14:textId="77777777" w:rsidR="004A3520" w:rsidRPr="00B90185" w:rsidRDefault="004A3520" w:rsidP="004A3520">
      <w:pPr>
        <w:jc w:val="both"/>
        <w:rPr>
          <w:b/>
          <w:sz w:val="20"/>
        </w:rPr>
      </w:pPr>
      <w:r w:rsidRPr="00B90185">
        <w:rPr>
          <w:b/>
          <w:sz w:val="20"/>
          <w:u w:val="single"/>
        </w:rPr>
        <w:t>Footnotes</w:t>
      </w:r>
      <w:r w:rsidRPr="00B90185">
        <w:rPr>
          <w:b/>
          <w:sz w:val="20"/>
        </w:rPr>
        <w:t>:</w:t>
      </w:r>
    </w:p>
    <w:p w14:paraId="7DEFC63B" w14:textId="77777777" w:rsidR="004A3520" w:rsidRDefault="004A3520" w:rsidP="004A35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294CD6D" w14:textId="7A8E3441" w:rsidR="004A3520" w:rsidRDefault="004A3520" w:rsidP="004A3520">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3C778F89" w14:textId="77777777" w:rsidR="00652FC6" w:rsidRPr="00652FC6" w:rsidRDefault="00652FC6" w:rsidP="004A3520">
      <w:pPr>
        <w:rPr>
          <w:kern w:val="28"/>
          <w:szCs w:val="22"/>
        </w:rPr>
      </w:pPr>
    </w:p>
    <w:p w14:paraId="5199C283" w14:textId="77777777" w:rsidR="004A3520" w:rsidRPr="00347387" w:rsidRDefault="004A3520" w:rsidP="004A352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7" w:name="_Toc28945788"/>
      <w:r w:rsidRPr="00347387">
        <w:rPr>
          <w:bCs/>
          <w:iCs/>
          <w:szCs w:val="28"/>
        </w:rPr>
        <w:t>FG</w:t>
      </w:r>
      <w:r w:rsidR="003D45C4">
        <w:rPr>
          <w:bCs/>
          <w:iCs/>
          <w:szCs w:val="28"/>
        </w:rPr>
        <w:t>-PLANERSYSTEM</w:t>
      </w:r>
      <w:bookmarkEnd w:id="87"/>
    </w:p>
    <w:p w14:paraId="12C7F56F" w14:textId="77777777" w:rsidR="004A3520" w:rsidRPr="00EE02F9" w:rsidRDefault="004A3520" w:rsidP="004A35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C1F4EA3" w14:textId="77777777" w:rsidR="004A3520" w:rsidRPr="00F30023" w:rsidRDefault="004A3520" w:rsidP="004A3520">
      <w:pPr>
        <w:rPr>
          <w:sz w:val="20"/>
        </w:rPr>
      </w:pPr>
    </w:p>
    <w:p w14:paraId="7818763D" w14:textId="77777777" w:rsidR="004A3520" w:rsidRDefault="004A3520" w:rsidP="004A3520">
      <w:pPr>
        <w:jc w:val="both"/>
        <w:rPr>
          <w:b/>
          <w:u w:val="single"/>
        </w:rPr>
      </w:pPr>
      <w:r>
        <w:rPr>
          <w:b/>
          <w:u w:val="single"/>
        </w:rPr>
        <w:t>DESCRIPTION</w:t>
      </w:r>
    </w:p>
    <w:p w14:paraId="5D7CF6BF" w14:textId="77777777" w:rsidR="004A3520" w:rsidRPr="00C3424D" w:rsidRDefault="004A3520" w:rsidP="004A3520">
      <w:pPr>
        <w:jc w:val="both"/>
        <w:rPr>
          <w:sz w:val="20"/>
        </w:rPr>
      </w:pPr>
    </w:p>
    <w:p w14:paraId="1E12EF81" w14:textId="77777777" w:rsidR="00A844DC" w:rsidRPr="00E76C1F" w:rsidRDefault="00A844DC" w:rsidP="00A844DC">
      <w:pPr>
        <w:jc w:val="both"/>
        <w:rPr>
          <w:rFonts w:cs="Arial"/>
          <w:sz w:val="20"/>
        </w:rPr>
      </w:pPr>
      <w:r w:rsidRPr="00E76C1F">
        <w:rPr>
          <w:rFonts w:cs="Arial"/>
          <w:sz w:val="20"/>
        </w:rPr>
        <w:t xml:space="preserve">Rough dry kilned lumber is dimensioned with a </w:t>
      </w:r>
      <w:proofErr w:type="gramStart"/>
      <w:r w:rsidRPr="00E76C1F">
        <w:rPr>
          <w:rFonts w:cs="Arial"/>
          <w:sz w:val="20"/>
        </w:rPr>
        <w:t>high speed</w:t>
      </w:r>
      <w:proofErr w:type="gramEnd"/>
      <w:r w:rsidRPr="00E76C1F">
        <w:rPr>
          <w:rFonts w:cs="Arial"/>
          <w:sz w:val="20"/>
        </w:rPr>
        <w:t xml:space="preserve"> planer and three end trimmers.  Shavings are loaded into semi-truck trailers and trucked off site. </w:t>
      </w:r>
    </w:p>
    <w:p w14:paraId="577AF3D7" w14:textId="77777777" w:rsidR="004A3520" w:rsidRPr="00C3424D" w:rsidRDefault="004A3520" w:rsidP="004A3520">
      <w:pPr>
        <w:jc w:val="both"/>
        <w:rPr>
          <w:sz w:val="20"/>
        </w:rPr>
      </w:pPr>
    </w:p>
    <w:p w14:paraId="22E95FFD" w14:textId="2AEB05EA" w:rsidR="004A3520" w:rsidRPr="00A86D8D" w:rsidRDefault="004A3520" w:rsidP="004A3520">
      <w:pPr>
        <w:jc w:val="both"/>
        <w:rPr>
          <w:sz w:val="20"/>
        </w:rPr>
      </w:pPr>
      <w:r w:rsidRPr="00FE0AD0">
        <w:rPr>
          <w:b/>
          <w:sz w:val="20"/>
        </w:rPr>
        <w:t>Emission Unit</w:t>
      </w:r>
      <w:r w:rsidR="00C6150E">
        <w:rPr>
          <w:b/>
          <w:sz w:val="20"/>
        </w:rPr>
        <w:t>s</w:t>
      </w:r>
      <w:r>
        <w:rPr>
          <w:b/>
          <w:sz w:val="20"/>
        </w:rPr>
        <w:t>:</w:t>
      </w:r>
      <w:r>
        <w:rPr>
          <w:sz w:val="20"/>
        </w:rPr>
        <w:t xml:space="preserve"> </w:t>
      </w:r>
      <w:r w:rsidR="00A844DC">
        <w:rPr>
          <w:sz w:val="20"/>
        </w:rPr>
        <w:t xml:space="preserve"> </w:t>
      </w:r>
      <w:r w:rsidR="00A844DC" w:rsidRPr="00E76C1F">
        <w:rPr>
          <w:rFonts w:cs="Arial"/>
          <w:sz w:val="20"/>
        </w:rPr>
        <w:t>EU-PLANER, EU-ENDTRIMMER1, EU-ENDTRIMMER2, EU-ENDTRIMMER3, EU-TRAILERS</w:t>
      </w:r>
    </w:p>
    <w:p w14:paraId="6E14416D" w14:textId="77777777" w:rsidR="004A3520" w:rsidRPr="00F30023" w:rsidRDefault="004A3520" w:rsidP="004A3520">
      <w:pPr>
        <w:jc w:val="both"/>
        <w:rPr>
          <w:sz w:val="20"/>
        </w:rPr>
      </w:pPr>
    </w:p>
    <w:p w14:paraId="1A1EEE9B" w14:textId="77777777" w:rsidR="004A3520" w:rsidRDefault="004A3520" w:rsidP="004A3520">
      <w:pPr>
        <w:jc w:val="both"/>
        <w:rPr>
          <w:b/>
          <w:u w:val="single"/>
        </w:rPr>
      </w:pPr>
      <w:r>
        <w:rPr>
          <w:b/>
          <w:u w:val="single"/>
        </w:rPr>
        <w:t>POLLUTION CONTROL EQUIPMENT</w:t>
      </w:r>
    </w:p>
    <w:p w14:paraId="2FB47B77" w14:textId="77777777" w:rsidR="004A3520" w:rsidRPr="0074351C" w:rsidRDefault="004A3520" w:rsidP="004A3520">
      <w:pPr>
        <w:jc w:val="both"/>
      </w:pPr>
    </w:p>
    <w:p w14:paraId="39F13ED3" w14:textId="77777777" w:rsidR="004A3520" w:rsidRPr="00A844DC" w:rsidRDefault="00A844DC" w:rsidP="004A3520">
      <w:pPr>
        <w:jc w:val="both"/>
        <w:rPr>
          <w:sz w:val="20"/>
        </w:rPr>
      </w:pPr>
      <w:r w:rsidRPr="00A844DC">
        <w:rPr>
          <w:sz w:val="20"/>
        </w:rPr>
        <w:t>Baghouse</w:t>
      </w:r>
    </w:p>
    <w:p w14:paraId="77040023" w14:textId="77777777" w:rsidR="004A3520" w:rsidRPr="008B5C27" w:rsidRDefault="004A3520" w:rsidP="004A3520">
      <w:pPr>
        <w:rPr>
          <w:sz w:val="20"/>
        </w:rPr>
      </w:pPr>
    </w:p>
    <w:p w14:paraId="6F863699" w14:textId="77777777" w:rsidR="004A3520" w:rsidRDefault="004A3520" w:rsidP="004A3520">
      <w:pPr>
        <w:jc w:val="both"/>
        <w:rPr>
          <w:b/>
          <w:u w:val="single"/>
        </w:rPr>
      </w:pPr>
      <w:r>
        <w:rPr>
          <w:b/>
        </w:rPr>
        <w:t xml:space="preserve">I.  </w:t>
      </w:r>
      <w:r>
        <w:rPr>
          <w:b/>
          <w:u w:val="single"/>
        </w:rPr>
        <w:t>EMISSION LIMIT(S)</w:t>
      </w:r>
    </w:p>
    <w:p w14:paraId="0AE97D67" w14:textId="77777777" w:rsidR="004A3520" w:rsidRPr="00FE0AD0" w:rsidRDefault="004A3520" w:rsidP="004A3520">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0"/>
        <w:gridCol w:w="1620"/>
        <w:gridCol w:w="1980"/>
        <w:gridCol w:w="2160"/>
        <w:gridCol w:w="1630"/>
        <w:gridCol w:w="1620"/>
      </w:tblGrid>
      <w:tr w:rsidR="00A844DC" w:rsidRPr="00E76C1F" w14:paraId="4E219993" w14:textId="77777777" w:rsidTr="00114A55">
        <w:trPr>
          <w:cantSplit/>
          <w:tblHeader/>
        </w:trPr>
        <w:tc>
          <w:tcPr>
            <w:tcW w:w="1250" w:type="dxa"/>
            <w:tcBorders>
              <w:top w:val="single" w:sz="4" w:space="0" w:color="auto"/>
              <w:left w:val="single" w:sz="4" w:space="0" w:color="auto"/>
              <w:bottom w:val="single" w:sz="4" w:space="0" w:color="auto"/>
              <w:right w:val="single" w:sz="4" w:space="0" w:color="auto"/>
            </w:tcBorders>
            <w:vAlign w:val="center"/>
          </w:tcPr>
          <w:p w14:paraId="3A7C8899" w14:textId="77777777" w:rsidR="00A844DC" w:rsidRPr="00E76C1F" w:rsidRDefault="00A844DC" w:rsidP="00114A55">
            <w:pPr>
              <w:jc w:val="center"/>
              <w:rPr>
                <w:rFonts w:cs="Arial"/>
                <w:b/>
                <w:sz w:val="20"/>
              </w:rPr>
            </w:pPr>
            <w:r w:rsidRPr="00E76C1F">
              <w:rPr>
                <w:rFonts w:cs="Arial"/>
                <w:b/>
                <w:sz w:val="20"/>
              </w:rPr>
              <w:t>Pollutant</w:t>
            </w:r>
          </w:p>
        </w:tc>
        <w:tc>
          <w:tcPr>
            <w:tcW w:w="1620" w:type="dxa"/>
            <w:tcBorders>
              <w:top w:val="single" w:sz="4" w:space="0" w:color="auto"/>
              <w:left w:val="single" w:sz="4" w:space="0" w:color="auto"/>
              <w:bottom w:val="single" w:sz="4" w:space="0" w:color="auto"/>
              <w:right w:val="single" w:sz="4" w:space="0" w:color="auto"/>
            </w:tcBorders>
            <w:vAlign w:val="center"/>
          </w:tcPr>
          <w:p w14:paraId="5691278D" w14:textId="77777777" w:rsidR="00A844DC" w:rsidRPr="00E76C1F" w:rsidRDefault="00A844DC" w:rsidP="00114A55">
            <w:pPr>
              <w:jc w:val="center"/>
              <w:rPr>
                <w:rFonts w:cs="Arial"/>
                <w:b/>
                <w:sz w:val="20"/>
              </w:rPr>
            </w:pPr>
            <w:r w:rsidRPr="00E76C1F">
              <w:rPr>
                <w:rFonts w:cs="Arial"/>
                <w:b/>
                <w:sz w:val="20"/>
              </w:rPr>
              <w:t>Limit</w:t>
            </w:r>
          </w:p>
        </w:tc>
        <w:tc>
          <w:tcPr>
            <w:tcW w:w="1980" w:type="dxa"/>
            <w:tcBorders>
              <w:top w:val="single" w:sz="4" w:space="0" w:color="auto"/>
              <w:left w:val="single" w:sz="4" w:space="0" w:color="auto"/>
              <w:bottom w:val="single" w:sz="4" w:space="0" w:color="auto"/>
              <w:right w:val="single" w:sz="4" w:space="0" w:color="auto"/>
            </w:tcBorders>
            <w:vAlign w:val="center"/>
          </w:tcPr>
          <w:p w14:paraId="19A7417D" w14:textId="77777777" w:rsidR="00A844DC" w:rsidRPr="00E76C1F" w:rsidRDefault="00A844DC" w:rsidP="00114A55">
            <w:pPr>
              <w:jc w:val="center"/>
              <w:rPr>
                <w:rFonts w:cs="Arial"/>
                <w:b/>
                <w:sz w:val="20"/>
              </w:rPr>
            </w:pPr>
            <w:r w:rsidRPr="00E76C1F">
              <w:rPr>
                <w:rFonts w:cs="Arial"/>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vAlign w:val="center"/>
          </w:tcPr>
          <w:p w14:paraId="40881627" w14:textId="77777777" w:rsidR="00A844DC" w:rsidRPr="00E76C1F" w:rsidRDefault="00A844DC" w:rsidP="00114A55">
            <w:pPr>
              <w:jc w:val="center"/>
              <w:rPr>
                <w:rFonts w:cs="Arial"/>
                <w:b/>
                <w:sz w:val="20"/>
              </w:rPr>
            </w:pPr>
            <w:r w:rsidRPr="00E76C1F">
              <w:rPr>
                <w:rFonts w:cs="Arial"/>
                <w:b/>
                <w:sz w:val="20"/>
              </w:rPr>
              <w:t>Equipment</w:t>
            </w:r>
          </w:p>
        </w:tc>
        <w:tc>
          <w:tcPr>
            <w:tcW w:w="1630" w:type="dxa"/>
            <w:tcBorders>
              <w:top w:val="single" w:sz="4" w:space="0" w:color="auto"/>
              <w:left w:val="single" w:sz="4" w:space="0" w:color="auto"/>
              <w:bottom w:val="single" w:sz="4" w:space="0" w:color="auto"/>
              <w:right w:val="single" w:sz="4" w:space="0" w:color="auto"/>
            </w:tcBorders>
            <w:vAlign w:val="center"/>
          </w:tcPr>
          <w:p w14:paraId="3FC6A36B" w14:textId="77777777" w:rsidR="00A844DC" w:rsidRPr="00E76C1F" w:rsidRDefault="00A844DC" w:rsidP="00114A55">
            <w:pPr>
              <w:jc w:val="center"/>
              <w:rPr>
                <w:rFonts w:cs="Arial"/>
                <w:b/>
                <w:sz w:val="20"/>
              </w:rPr>
            </w:pPr>
            <w:r w:rsidRPr="00E76C1F">
              <w:rPr>
                <w:rFonts w:cs="Arial"/>
                <w:b/>
                <w:sz w:val="20"/>
              </w:rPr>
              <w:t>Monitoring/</w:t>
            </w:r>
          </w:p>
          <w:p w14:paraId="42782420" w14:textId="77777777" w:rsidR="00A844DC" w:rsidRPr="00E76C1F" w:rsidRDefault="00A844DC" w:rsidP="00114A55">
            <w:pPr>
              <w:jc w:val="center"/>
              <w:rPr>
                <w:rFonts w:cs="Arial"/>
                <w:b/>
                <w:sz w:val="20"/>
              </w:rPr>
            </w:pPr>
            <w:r w:rsidRPr="00E76C1F">
              <w:rPr>
                <w:rFonts w:cs="Arial"/>
                <w:b/>
                <w:sz w:val="20"/>
              </w:rPr>
              <w:t>Testing Method</w:t>
            </w:r>
          </w:p>
        </w:tc>
        <w:tc>
          <w:tcPr>
            <w:tcW w:w="1620" w:type="dxa"/>
            <w:tcBorders>
              <w:top w:val="single" w:sz="4" w:space="0" w:color="auto"/>
              <w:left w:val="single" w:sz="4" w:space="0" w:color="auto"/>
              <w:bottom w:val="single" w:sz="4" w:space="0" w:color="auto"/>
              <w:right w:val="single" w:sz="4" w:space="0" w:color="auto"/>
            </w:tcBorders>
            <w:vAlign w:val="center"/>
          </w:tcPr>
          <w:p w14:paraId="160EBAD1" w14:textId="77777777" w:rsidR="00A844DC" w:rsidRPr="00E76C1F" w:rsidRDefault="00A844DC" w:rsidP="00114A55">
            <w:pPr>
              <w:jc w:val="center"/>
              <w:rPr>
                <w:rFonts w:cs="Arial"/>
                <w:b/>
                <w:sz w:val="20"/>
              </w:rPr>
            </w:pPr>
            <w:r w:rsidRPr="00E76C1F">
              <w:rPr>
                <w:rFonts w:cs="Arial"/>
                <w:b/>
                <w:sz w:val="20"/>
              </w:rPr>
              <w:t>Underlying Applicable Requirements</w:t>
            </w:r>
          </w:p>
        </w:tc>
      </w:tr>
      <w:tr w:rsidR="00A844DC" w:rsidRPr="00E76C1F" w14:paraId="3B3BFD2C" w14:textId="77777777" w:rsidTr="00114A5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7A0D7856" w14:textId="77777777" w:rsidR="00A844DC" w:rsidRPr="00E76C1F" w:rsidRDefault="00A844DC" w:rsidP="001E5CD0">
            <w:pPr>
              <w:numPr>
                <w:ilvl w:val="0"/>
                <w:numId w:val="50"/>
              </w:numPr>
              <w:rPr>
                <w:rFonts w:cs="Arial"/>
                <w:sz w:val="20"/>
              </w:rPr>
            </w:pPr>
            <w:r w:rsidRPr="00E76C1F">
              <w:rPr>
                <w:rFonts w:cs="Arial"/>
                <w:sz w:val="20"/>
              </w:rPr>
              <w:t>PM</w:t>
            </w:r>
          </w:p>
        </w:tc>
        <w:tc>
          <w:tcPr>
            <w:tcW w:w="1620" w:type="dxa"/>
            <w:tcBorders>
              <w:top w:val="single" w:sz="4" w:space="0" w:color="auto"/>
              <w:left w:val="single" w:sz="4" w:space="0" w:color="auto"/>
              <w:bottom w:val="single" w:sz="4" w:space="0" w:color="auto"/>
              <w:right w:val="single" w:sz="4" w:space="0" w:color="auto"/>
            </w:tcBorders>
            <w:vAlign w:val="center"/>
          </w:tcPr>
          <w:p w14:paraId="71CE7692" w14:textId="77777777" w:rsidR="00A844DC" w:rsidRPr="00E76C1F" w:rsidRDefault="00A844DC" w:rsidP="00114A55">
            <w:pPr>
              <w:jc w:val="center"/>
              <w:rPr>
                <w:rFonts w:cs="Arial"/>
                <w:sz w:val="20"/>
              </w:rPr>
            </w:pPr>
            <w:r w:rsidRPr="00E76C1F">
              <w:rPr>
                <w:rFonts w:cs="Arial"/>
                <w:sz w:val="20"/>
              </w:rPr>
              <w:t>0.01 gr/</w:t>
            </w:r>
            <w:proofErr w:type="spellStart"/>
            <w:r w:rsidRPr="00E76C1F">
              <w:rPr>
                <w:rFonts w:cs="Arial"/>
                <w:sz w:val="20"/>
              </w:rPr>
              <w:t>dscf</w:t>
            </w:r>
            <w:proofErr w:type="spellEnd"/>
            <w:r w:rsidRPr="00E76C1F">
              <w:rPr>
                <w:rFonts w:cs="Arial"/>
                <w:sz w:val="20"/>
              </w:rPr>
              <w:t xml:space="preserve"> of exhaust air</w:t>
            </w:r>
            <w:r w:rsidRPr="00E76C1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14:paraId="18A7BEA5" w14:textId="77777777" w:rsidR="00A844DC" w:rsidRPr="00E76C1F" w:rsidRDefault="00A844DC" w:rsidP="00114A55">
            <w:pPr>
              <w:jc w:val="center"/>
              <w:rPr>
                <w:rFonts w:cs="Arial"/>
                <w:sz w:val="20"/>
              </w:rPr>
            </w:pPr>
            <w:r w:rsidRPr="00E76C1F">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vAlign w:val="center"/>
          </w:tcPr>
          <w:p w14:paraId="7649804D" w14:textId="77777777" w:rsidR="00A844DC" w:rsidRPr="00E76C1F" w:rsidRDefault="00A844DC" w:rsidP="00114A55">
            <w:pPr>
              <w:jc w:val="center"/>
              <w:rPr>
                <w:rFonts w:cs="Arial"/>
                <w:sz w:val="20"/>
              </w:rPr>
            </w:pPr>
            <w:r w:rsidRPr="00E76C1F">
              <w:rPr>
                <w:rFonts w:cs="Arial"/>
                <w:sz w:val="20"/>
              </w:rPr>
              <w:t>FG-PLANERSYSTEM</w:t>
            </w:r>
          </w:p>
        </w:tc>
        <w:tc>
          <w:tcPr>
            <w:tcW w:w="1630" w:type="dxa"/>
            <w:tcBorders>
              <w:top w:val="single" w:sz="4" w:space="0" w:color="auto"/>
              <w:left w:val="single" w:sz="4" w:space="0" w:color="auto"/>
              <w:bottom w:val="single" w:sz="4" w:space="0" w:color="auto"/>
              <w:right w:val="single" w:sz="4" w:space="0" w:color="auto"/>
            </w:tcBorders>
            <w:vAlign w:val="center"/>
          </w:tcPr>
          <w:p w14:paraId="7CCC0B4C" w14:textId="2E88255C" w:rsidR="00A844DC" w:rsidRPr="00E76C1F" w:rsidRDefault="00A844DC" w:rsidP="00114A55">
            <w:pPr>
              <w:jc w:val="center"/>
              <w:rPr>
                <w:rFonts w:cs="Arial"/>
                <w:sz w:val="20"/>
              </w:rPr>
            </w:pPr>
            <w:r w:rsidRPr="00E76C1F">
              <w:rPr>
                <w:rFonts w:cs="Arial"/>
                <w:sz w:val="20"/>
              </w:rPr>
              <w:t>SC V</w:t>
            </w:r>
            <w:r w:rsidR="00C53FBE">
              <w:rPr>
                <w:rFonts w:cs="Arial"/>
                <w:sz w:val="20"/>
              </w:rPr>
              <w:t>l</w:t>
            </w:r>
            <w:r w:rsidRPr="00E76C1F">
              <w:rPr>
                <w:rFonts w:cs="Arial"/>
                <w:sz w:val="20"/>
              </w:rPr>
              <w:t>.1</w:t>
            </w:r>
          </w:p>
          <w:p w14:paraId="3ADA503B" w14:textId="6C0EE7FD" w:rsidR="00A844DC" w:rsidRPr="00E76C1F" w:rsidRDefault="00A844DC" w:rsidP="00114A55">
            <w:pPr>
              <w:jc w:val="center"/>
              <w:rPr>
                <w:rFonts w:cs="Arial"/>
                <w:sz w:val="20"/>
              </w:rPr>
            </w:pPr>
            <w:r w:rsidRPr="00E76C1F">
              <w:rPr>
                <w:rFonts w:cs="Arial"/>
                <w:sz w:val="20"/>
              </w:rPr>
              <w:t>SC VI.</w:t>
            </w:r>
            <w:r w:rsidR="0004338D">
              <w:rPr>
                <w:rFonts w:cs="Arial"/>
                <w:sz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6444B761" w14:textId="77777777" w:rsidR="00A844DC" w:rsidRPr="00A844DC" w:rsidRDefault="00A844DC" w:rsidP="00114A55">
            <w:pPr>
              <w:jc w:val="center"/>
              <w:rPr>
                <w:rFonts w:cs="Arial"/>
                <w:b/>
                <w:sz w:val="20"/>
              </w:rPr>
            </w:pPr>
            <w:r w:rsidRPr="00A844DC">
              <w:rPr>
                <w:rFonts w:cs="Arial"/>
                <w:b/>
                <w:sz w:val="20"/>
              </w:rPr>
              <w:t>R 336.1331(1)(c)</w:t>
            </w:r>
          </w:p>
        </w:tc>
      </w:tr>
      <w:tr w:rsidR="00A844DC" w:rsidRPr="00E76C1F" w14:paraId="3FE53EFE" w14:textId="77777777" w:rsidTr="00114A55">
        <w:trPr>
          <w:cantSplit/>
        </w:trPr>
        <w:tc>
          <w:tcPr>
            <w:tcW w:w="1250" w:type="dxa"/>
            <w:tcBorders>
              <w:top w:val="single" w:sz="4" w:space="0" w:color="auto"/>
              <w:left w:val="single" w:sz="4" w:space="0" w:color="auto"/>
              <w:bottom w:val="single" w:sz="4" w:space="0" w:color="auto"/>
              <w:right w:val="single" w:sz="4" w:space="0" w:color="auto"/>
            </w:tcBorders>
            <w:vAlign w:val="center"/>
          </w:tcPr>
          <w:p w14:paraId="076C6145" w14:textId="77777777" w:rsidR="00A844DC" w:rsidRPr="00E76C1F" w:rsidRDefault="00A844DC" w:rsidP="001E5CD0">
            <w:pPr>
              <w:numPr>
                <w:ilvl w:val="0"/>
                <w:numId w:val="50"/>
              </w:numPr>
              <w:rPr>
                <w:rFonts w:cs="Arial"/>
                <w:sz w:val="20"/>
              </w:rPr>
            </w:pPr>
            <w:r w:rsidRPr="00E76C1F">
              <w:rPr>
                <w:rFonts w:cs="Arial"/>
                <w:sz w:val="20"/>
              </w:rPr>
              <w:t>PM</w:t>
            </w:r>
          </w:p>
        </w:tc>
        <w:tc>
          <w:tcPr>
            <w:tcW w:w="1620" w:type="dxa"/>
            <w:tcBorders>
              <w:top w:val="single" w:sz="4" w:space="0" w:color="auto"/>
              <w:left w:val="single" w:sz="4" w:space="0" w:color="auto"/>
              <w:bottom w:val="single" w:sz="4" w:space="0" w:color="auto"/>
              <w:right w:val="single" w:sz="4" w:space="0" w:color="auto"/>
            </w:tcBorders>
            <w:vAlign w:val="center"/>
          </w:tcPr>
          <w:p w14:paraId="63DC5733" w14:textId="77777777" w:rsidR="00A844DC" w:rsidRPr="00E76C1F" w:rsidRDefault="00A844DC" w:rsidP="00114A55">
            <w:pPr>
              <w:jc w:val="center"/>
              <w:rPr>
                <w:rFonts w:cs="Arial"/>
                <w:sz w:val="20"/>
              </w:rPr>
            </w:pPr>
            <w:r w:rsidRPr="00E76C1F">
              <w:rPr>
                <w:rFonts w:cs="Arial"/>
                <w:sz w:val="20"/>
              </w:rPr>
              <w:t>5.2 pph</w:t>
            </w:r>
            <w:r w:rsidRPr="00E76C1F">
              <w:rPr>
                <w:rFonts w:cs="Arial"/>
                <w:sz w:val="20"/>
                <w:vertAlign w:val="superscript"/>
              </w:rPr>
              <w:t>2</w:t>
            </w:r>
          </w:p>
        </w:tc>
        <w:tc>
          <w:tcPr>
            <w:tcW w:w="1980" w:type="dxa"/>
            <w:tcBorders>
              <w:top w:val="single" w:sz="4" w:space="0" w:color="auto"/>
              <w:left w:val="single" w:sz="4" w:space="0" w:color="auto"/>
              <w:bottom w:val="single" w:sz="4" w:space="0" w:color="auto"/>
              <w:right w:val="single" w:sz="4" w:space="0" w:color="auto"/>
            </w:tcBorders>
            <w:vAlign w:val="center"/>
          </w:tcPr>
          <w:p w14:paraId="170A3624" w14:textId="77777777" w:rsidR="00A844DC" w:rsidRPr="00E76C1F" w:rsidRDefault="00A844DC" w:rsidP="00114A55">
            <w:pPr>
              <w:jc w:val="center"/>
              <w:rPr>
                <w:rFonts w:cs="Arial"/>
                <w:sz w:val="20"/>
              </w:rPr>
            </w:pPr>
            <w:r w:rsidRPr="00E76C1F">
              <w:rPr>
                <w:rFonts w:cs="Arial"/>
                <w:sz w:val="20"/>
              </w:rPr>
              <w:t>Hourly</w:t>
            </w:r>
          </w:p>
        </w:tc>
        <w:tc>
          <w:tcPr>
            <w:tcW w:w="2160" w:type="dxa"/>
            <w:tcBorders>
              <w:top w:val="single" w:sz="4" w:space="0" w:color="auto"/>
              <w:left w:val="single" w:sz="4" w:space="0" w:color="auto"/>
              <w:bottom w:val="single" w:sz="4" w:space="0" w:color="auto"/>
              <w:right w:val="single" w:sz="4" w:space="0" w:color="auto"/>
            </w:tcBorders>
            <w:vAlign w:val="center"/>
          </w:tcPr>
          <w:p w14:paraId="7DCBCB28" w14:textId="77777777" w:rsidR="00A844DC" w:rsidRPr="00E76C1F" w:rsidRDefault="00A844DC" w:rsidP="00114A55">
            <w:pPr>
              <w:jc w:val="center"/>
              <w:rPr>
                <w:rFonts w:cs="Arial"/>
                <w:sz w:val="20"/>
              </w:rPr>
            </w:pPr>
            <w:r w:rsidRPr="00E76C1F">
              <w:rPr>
                <w:rFonts w:cs="Arial"/>
                <w:sz w:val="20"/>
              </w:rPr>
              <w:t>FG-PLANERSYSTEM</w:t>
            </w:r>
          </w:p>
        </w:tc>
        <w:tc>
          <w:tcPr>
            <w:tcW w:w="1630" w:type="dxa"/>
            <w:tcBorders>
              <w:top w:val="single" w:sz="4" w:space="0" w:color="auto"/>
              <w:left w:val="single" w:sz="4" w:space="0" w:color="auto"/>
              <w:bottom w:val="single" w:sz="4" w:space="0" w:color="auto"/>
              <w:right w:val="single" w:sz="4" w:space="0" w:color="auto"/>
            </w:tcBorders>
            <w:vAlign w:val="center"/>
          </w:tcPr>
          <w:p w14:paraId="0E3DB3B2" w14:textId="380E07D3" w:rsidR="00A844DC" w:rsidRPr="00E76C1F" w:rsidRDefault="00A844DC" w:rsidP="00114A55">
            <w:pPr>
              <w:jc w:val="center"/>
              <w:rPr>
                <w:rFonts w:cs="Arial"/>
                <w:sz w:val="20"/>
              </w:rPr>
            </w:pPr>
            <w:r w:rsidRPr="00E76C1F">
              <w:rPr>
                <w:rFonts w:cs="Arial"/>
                <w:sz w:val="20"/>
              </w:rPr>
              <w:t>SC V</w:t>
            </w:r>
            <w:r w:rsidR="00C53FBE">
              <w:rPr>
                <w:rFonts w:cs="Arial"/>
                <w:sz w:val="20"/>
              </w:rPr>
              <w:t>l</w:t>
            </w:r>
            <w:r w:rsidRPr="00E76C1F">
              <w:rPr>
                <w:rFonts w:cs="Arial"/>
                <w:sz w:val="20"/>
              </w:rPr>
              <w:t>.1</w:t>
            </w:r>
          </w:p>
          <w:p w14:paraId="7023785F" w14:textId="3103D926" w:rsidR="00A844DC" w:rsidRPr="00E76C1F" w:rsidRDefault="00A844DC" w:rsidP="00114A55">
            <w:pPr>
              <w:jc w:val="center"/>
              <w:rPr>
                <w:rFonts w:cs="Arial"/>
                <w:sz w:val="20"/>
              </w:rPr>
            </w:pPr>
            <w:r w:rsidRPr="00E76C1F">
              <w:rPr>
                <w:rFonts w:cs="Arial"/>
                <w:sz w:val="20"/>
              </w:rPr>
              <w:t>SC VI.</w:t>
            </w:r>
            <w:r w:rsidR="0004338D">
              <w:rPr>
                <w:rFonts w:cs="Arial"/>
                <w:sz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1BCDC402" w14:textId="77777777" w:rsidR="00A844DC" w:rsidRPr="00A844DC" w:rsidRDefault="00A844DC" w:rsidP="00114A55">
            <w:pPr>
              <w:jc w:val="center"/>
              <w:rPr>
                <w:rFonts w:cs="Arial"/>
                <w:b/>
                <w:sz w:val="20"/>
              </w:rPr>
            </w:pPr>
            <w:r w:rsidRPr="00A844DC">
              <w:rPr>
                <w:rFonts w:cs="Arial"/>
                <w:b/>
                <w:sz w:val="20"/>
              </w:rPr>
              <w:t>R 336.1331(1)(c)</w:t>
            </w:r>
          </w:p>
        </w:tc>
      </w:tr>
    </w:tbl>
    <w:p w14:paraId="58AE6DF0" w14:textId="77777777" w:rsidR="004A3520" w:rsidRPr="00B1639A" w:rsidRDefault="004A3520" w:rsidP="004A3520">
      <w:pPr>
        <w:jc w:val="both"/>
        <w:rPr>
          <w:sz w:val="20"/>
        </w:rPr>
      </w:pPr>
    </w:p>
    <w:p w14:paraId="36BC7DF5" w14:textId="77777777" w:rsidR="004A3520" w:rsidRDefault="004A3520" w:rsidP="004A3520">
      <w:pPr>
        <w:jc w:val="both"/>
        <w:rPr>
          <w:b/>
          <w:u w:val="single"/>
        </w:rPr>
      </w:pPr>
      <w:r>
        <w:rPr>
          <w:b/>
        </w:rPr>
        <w:t xml:space="preserve">II.  </w:t>
      </w:r>
      <w:r>
        <w:rPr>
          <w:b/>
          <w:u w:val="single"/>
        </w:rPr>
        <w:t>MATERIAL LIMIT(S)</w:t>
      </w:r>
    </w:p>
    <w:p w14:paraId="7838FDD0" w14:textId="77777777" w:rsidR="004A3520" w:rsidRPr="00FE0AD0" w:rsidRDefault="004A3520" w:rsidP="004A3520">
      <w:pPr>
        <w:jc w:val="both"/>
        <w:rPr>
          <w:sz w:val="20"/>
        </w:rPr>
      </w:pPr>
    </w:p>
    <w:p w14:paraId="3D6DFE49" w14:textId="303A9767" w:rsidR="004A3520" w:rsidRPr="00B1639A" w:rsidRDefault="00A844DC" w:rsidP="00A844DC">
      <w:pPr>
        <w:tabs>
          <w:tab w:val="left" w:pos="360"/>
        </w:tabs>
        <w:jc w:val="both"/>
        <w:rPr>
          <w:sz w:val="20"/>
        </w:rPr>
      </w:pPr>
      <w:r w:rsidRPr="00A844DC">
        <w:rPr>
          <w:sz w:val="20"/>
        </w:rPr>
        <w:t>NA</w:t>
      </w:r>
    </w:p>
    <w:p w14:paraId="3FC11BBF" w14:textId="77777777" w:rsidR="00A844DC" w:rsidRPr="00B1639A" w:rsidRDefault="00A844DC" w:rsidP="004A3520">
      <w:pPr>
        <w:jc w:val="both"/>
        <w:rPr>
          <w:sz w:val="20"/>
        </w:rPr>
      </w:pPr>
    </w:p>
    <w:p w14:paraId="67F1307D" w14:textId="5658A601" w:rsidR="004A3520" w:rsidRPr="0061348B" w:rsidRDefault="004A3520" w:rsidP="004A3520">
      <w:pPr>
        <w:jc w:val="both"/>
        <w:rPr>
          <w:b/>
          <w:u w:val="single"/>
        </w:rPr>
      </w:pPr>
      <w:r>
        <w:rPr>
          <w:b/>
        </w:rPr>
        <w:t xml:space="preserve">III.  </w:t>
      </w:r>
      <w:r>
        <w:rPr>
          <w:b/>
          <w:u w:val="single"/>
        </w:rPr>
        <w:t>PROCESS/OPERATIONAL RESTRICTION(S)</w:t>
      </w:r>
      <w:r w:rsidDel="001C614B">
        <w:rPr>
          <w:b/>
          <w:u w:val="single"/>
        </w:rPr>
        <w:t xml:space="preserve"> </w:t>
      </w:r>
    </w:p>
    <w:p w14:paraId="238A6DC4" w14:textId="77777777" w:rsidR="004A3520" w:rsidRDefault="004A3520" w:rsidP="00A844DC">
      <w:pPr>
        <w:jc w:val="both"/>
        <w:rPr>
          <w:sz w:val="20"/>
        </w:rPr>
      </w:pPr>
    </w:p>
    <w:p w14:paraId="10A1CDD9" w14:textId="6B816786" w:rsidR="00A844DC" w:rsidRPr="00A844DC" w:rsidRDefault="00A844DC" w:rsidP="001E5CD0">
      <w:pPr>
        <w:numPr>
          <w:ilvl w:val="0"/>
          <w:numId w:val="51"/>
        </w:numPr>
        <w:jc w:val="both"/>
        <w:rPr>
          <w:rFonts w:cs="Arial"/>
          <w:b/>
          <w:sz w:val="20"/>
        </w:rPr>
      </w:pPr>
      <w:bookmarkStart w:id="88" w:name="_Hlk531270722"/>
      <w:r w:rsidRPr="00E76C1F">
        <w:rPr>
          <w:rFonts w:cs="Arial"/>
          <w:sz w:val="20"/>
        </w:rPr>
        <w:t xml:space="preserve">The permittee shall maintain the differential pressure across the baghouse within the </w:t>
      </w:r>
      <w:r w:rsidR="000E4A34">
        <w:rPr>
          <w:rFonts w:cs="Arial"/>
          <w:sz w:val="20"/>
        </w:rPr>
        <w:t>indicator range of 0.1 to 6.0</w:t>
      </w:r>
      <w:r w:rsidR="00DD07F8">
        <w:rPr>
          <w:rFonts w:cs="Arial"/>
          <w:sz w:val="20"/>
        </w:rPr>
        <w:t xml:space="preserve"> inches of water</w:t>
      </w:r>
      <w:r w:rsidR="001A724B">
        <w:rPr>
          <w:rFonts w:cs="Arial"/>
          <w:sz w:val="20"/>
        </w:rPr>
        <w:t xml:space="preserve"> column</w:t>
      </w:r>
      <w:r w:rsidRPr="00E76C1F">
        <w:rPr>
          <w:rFonts w:cs="Arial"/>
          <w:sz w:val="20"/>
        </w:rPr>
        <w:t>.</w:t>
      </w:r>
      <w:bookmarkEnd w:id="88"/>
      <w:r w:rsidRPr="00E76C1F">
        <w:rPr>
          <w:rFonts w:cs="Arial"/>
          <w:sz w:val="20"/>
        </w:rPr>
        <w:t xml:space="preserve">  </w:t>
      </w:r>
      <w:r w:rsidRPr="00E76C1F">
        <w:rPr>
          <w:rFonts w:cs="Arial"/>
          <w:b/>
          <w:sz w:val="20"/>
        </w:rPr>
        <w:t>(R 336.1910, R 336.1911)</w:t>
      </w:r>
    </w:p>
    <w:p w14:paraId="2A62C8E9" w14:textId="77777777" w:rsidR="004A3520" w:rsidRPr="00FB6071" w:rsidRDefault="004A3520" w:rsidP="004A3520">
      <w:pPr>
        <w:jc w:val="both"/>
        <w:rPr>
          <w:sz w:val="20"/>
        </w:rPr>
      </w:pPr>
    </w:p>
    <w:p w14:paraId="2AC26CA3" w14:textId="77777777" w:rsidR="004A3520" w:rsidRDefault="004A3520" w:rsidP="004A3520">
      <w:pPr>
        <w:jc w:val="both"/>
        <w:rPr>
          <w:b/>
          <w:u w:val="single"/>
        </w:rPr>
      </w:pPr>
      <w:r w:rsidRPr="00FB6071">
        <w:rPr>
          <w:b/>
        </w:rPr>
        <w:t xml:space="preserve">IV.  </w:t>
      </w:r>
      <w:r w:rsidRPr="00FB6071">
        <w:rPr>
          <w:b/>
          <w:u w:val="single"/>
        </w:rPr>
        <w:t>DESIGN</w:t>
      </w:r>
      <w:r>
        <w:rPr>
          <w:b/>
          <w:u w:val="single"/>
        </w:rPr>
        <w:t>/EQUIPMENT PARAMETER(S)</w:t>
      </w:r>
    </w:p>
    <w:p w14:paraId="7FCE6275" w14:textId="77777777" w:rsidR="004A3520" w:rsidRPr="00C3424D" w:rsidRDefault="004A3520" w:rsidP="004A3520">
      <w:pPr>
        <w:jc w:val="both"/>
        <w:rPr>
          <w:sz w:val="20"/>
        </w:rPr>
      </w:pPr>
    </w:p>
    <w:p w14:paraId="02501C41" w14:textId="77777777" w:rsidR="0061348B" w:rsidRPr="00E76C1F" w:rsidRDefault="0061348B" w:rsidP="001E5CD0">
      <w:pPr>
        <w:numPr>
          <w:ilvl w:val="0"/>
          <w:numId w:val="52"/>
        </w:numPr>
        <w:jc w:val="both"/>
        <w:rPr>
          <w:rFonts w:cs="Arial"/>
          <w:sz w:val="20"/>
        </w:rPr>
      </w:pPr>
      <w:r w:rsidRPr="00E76C1F">
        <w:rPr>
          <w:rFonts w:cs="Arial"/>
          <w:sz w:val="20"/>
        </w:rPr>
        <w:t>The permittee shall not operate FG-PLANERSYSTEM unless the baghouse is installed, maintained, and operating properly.</w:t>
      </w:r>
      <w:proofErr w:type="gramStart"/>
      <w:r w:rsidRPr="00E76C1F">
        <w:rPr>
          <w:rFonts w:cs="Arial"/>
          <w:sz w:val="20"/>
          <w:vertAlign w:val="superscript"/>
        </w:rPr>
        <w:t>2</w:t>
      </w:r>
      <w:r w:rsidRPr="00E76C1F">
        <w:rPr>
          <w:rFonts w:cs="Arial"/>
          <w:sz w:val="20"/>
        </w:rPr>
        <w:t xml:space="preserve">  </w:t>
      </w:r>
      <w:r w:rsidRPr="00E76C1F">
        <w:rPr>
          <w:rFonts w:cs="Arial"/>
          <w:b/>
          <w:sz w:val="20"/>
        </w:rPr>
        <w:t>(</w:t>
      </w:r>
      <w:proofErr w:type="gramEnd"/>
      <w:r>
        <w:rPr>
          <w:rFonts w:cs="Arial"/>
          <w:b/>
          <w:sz w:val="20"/>
        </w:rPr>
        <w:t xml:space="preserve">R 336.1301, R 336.1331(1)(c), </w:t>
      </w:r>
      <w:r w:rsidRPr="00E76C1F">
        <w:rPr>
          <w:rFonts w:cs="Arial"/>
          <w:b/>
          <w:sz w:val="20"/>
        </w:rPr>
        <w:t>R 336.1910)</w:t>
      </w:r>
    </w:p>
    <w:p w14:paraId="11DD5183" w14:textId="77777777" w:rsidR="0061348B" w:rsidRDefault="0061348B" w:rsidP="0061348B">
      <w:pPr>
        <w:jc w:val="both"/>
        <w:rPr>
          <w:rFonts w:cs="Arial"/>
          <w:sz w:val="20"/>
        </w:rPr>
      </w:pPr>
    </w:p>
    <w:p w14:paraId="2BA41A04" w14:textId="34C3816D" w:rsidR="004A3520" w:rsidRPr="00A844DC" w:rsidRDefault="00A844DC" w:rsidP="001E5CD0">
      <w:pPr>
        <w:numPr>
          <w:ilvl w:val="0"/>
          <w:numId w:val="52"/>
        </w:numPr>
        <w:jc w:val="both"/>
        <w:rPr>
          <w:rFonts w:cs="Arial"/>
          <w:sz w:val="20"/>
        </w:rPr>
      </w:pPr>
      <w:r w:rsidRPr="00E76C1F">
        <w:rPr>
          <w:rFonts w:cs="Arial"/>
          <w:sz w:val="20"/>
        </w:rPr>
        <w:t>The permit</w:t>
      </w:r>
      <w:r w:rsidR="003A1682">
        <w:rPr>
          <w:rFonts w:cs="Arial"/>
          <w:sz w:val="20"/>
        </w:rPr>
        <w:t>t</w:t>
      </w:r>
      <w:r w:rsidRPr="00E76C1F">
        <w:rPr>
          <w:rFonts w:cs="Arial"/>
          <w:sz w:val="20"/>
        </w:rPr>
        <w:t xml:space="preserve">ee shall install, maintain, and calibrate a device to measure the differential pressure across the baghouse.  </w:t>
      </w:r>
      <w:r w:rsidRPr="00E76C1F">
        <w:rPr>
          <w:rFonts w:cs="Arial"/>
          <w:b/>
          <w:sz w:val="20"/>
        </w:rPr>
        <w:t>(40 CFR 64.</w:t>
      </w:r>
      <w:r w:rsidR="00BD27FB">
        <w:rPr>
          <w:rFonts w:cs="Arial"/>
          <w:b/>
          <w:sz w:val="20"/>
        </w:rPr>
        <w:t>4(e)</w:t>
      </w:r>
      <w:r w:rsidRPr="00E76C1F">
        <w:rPr>
          <w:rFonts w:cs="Arial"/>
          <w:b/>
          <w:sz w:val="20"/>
        </w:rPr>
        <w:t>, R 336.1910)</w:t>
      </w:r>
    </w:p>
    <w:p w14:paraId="5186DA80" w14:textId="77777777" w:rsidR="004A3520" w:rsidRPr="00FE0AD0" w:rsidRDefault="004A3520" w:rsidP="004A3520">
      <w:pPr>
        <w:jc w:val="both"/>
        <w:rPr>
          <w:sz w:val="20"/>
        </w:rPr>
      </w:pPr>
    </w:p>
    <w:p w14:paraId="3D79528B" w14:textId="77777777" w:rsidR="004A3520" w:rsidRDefault="004A3520" w:rsidP="004A3520">
      <w:pPr>
        <w:jc w:val="both"/>
        <w:rPr>
          <w:b/>
          <w:u w:val="single"/>
        </w:rPr>
      </w:pPr>
      <w:r>
        <w:rPr>
          <w:b/>
        </w:rPr>
        <w:t xml:space="preserve">V.  </w:t>
      </w:r>
      <w:r>
        <w:rPr>
          <w:b/>
          <w:u w:val="single"/>
        </w:rPr>
        <w:t>TESTING/SAMPLING</w:t>
      </w:r>
    </w:p>
    <w:p w14:paraId="72606381" w14:textId="77777777" w:rsidR="004A3520" w:rsidRPr="00FE0AD0" w:rsidRDefault="004A3520" w:rsidP="004A35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6D630DD" w14:textId="77777777" w:rsidR="004A3520" w:rsidRDefault="004A3520" w:rsidP="004A3520">
      <w:pPr>
        <w:jc w:val="both"/>
        <w:rPr>
          <w:sz w:val="20"/>
        </w:rPr>
      </w:pPr>
    </w:p>
    <w:p w14:paraId="24160BFD" w14:textId="6AD66432" w:rsidR="00C35EA3" w:rsidRDefault="00B277EC" w:rsidP="004470E2">
      <w:pPr>
        <w:jc w:val="both"/>
        <w:rPr>
          <w:rFonts w:cs="Arial"/>
          <w:sz w:val="20"/>
        </w:rPr>
      </w:pPr>
      <w:r>
        <w:rPr>
          <w:rFonts w:cs="Arial"/>
          <w:sz w:val="20"/>
        </w:rPr>
        <w:t>NA</w:t>
      </w:r>
    </w:p>
    <w:p w14:paraId="2698E13B" w14:textId="77777777" w:rsidR="00C35EA3" w:rsidRPr="00C35EA3" w:rsidRDefault="00C35EA3" w:rsidP="00A47636">
      <w:pPr>
        <w:jc w:val="both"/>
        <w:rPr>
          <w:rFonts w:cs="Arial"/>
          <w:b/>
          <w:sz w:val="20"/>
        </w:rPr>
      </w:pPr>
    </w:p>
    <w:p w14:paraId="34EF254F" w14:textId="77777777" w:rsidR="004A3520" w:rsidRDefault="004A3520" w:rsidP="004A3520">
      <w:pPr>
        <w:jc w:val="both"/>
      </w:pPr>
      <w:r>
        <w:rPr>
          <w:b/>
        </w:rPr>
        <w:t xml:space="preserve">VI.  </w:t>
      </w:r>
      <w:r>
        <w:rPr>
          <w:b/>
          <w:u w:val="single"/>
        </w:rPr>
        <w:t>MONITORING/RECORDKEEPING</w:t>
      </w:r>
    </w:p>
    <w:p w14:paraId="55772356" w14:textId="77777777" w:rsidR="004A3520" w:rsidRPr="00FE0AD0" w:rsidRDefault="004A3520" w:rsidP="004A35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69379B3" w14:textId="77777777" w:rsidR="004A3520" w:rsidRPr="00FE0AD0" w:rsidRDefault="004A3520" w:rsidP="004A3520">
      <w:pPr>
        <w:jc w:val="both"/>
        <w:rPr>
          <w:sz w:val="20"/>
        </w:rPr>
      </w:pPr>
    </w:p>
    <w:p w14:paraId="7D20C22A" w14:textId="67457833" w:rsidR="00B277EC" w:rsidRPr="00A844DC" w:rsidRDefault="00B277EC" w:rsidP="00BD5E10">
      <w:pPr>
        <w:tabs>
          <w:tab w:val="left" w:pos="360"/>
        </w:tabs>
        <w:ind w:left="360" w:hanging="360"/>
        <w:jc w:val="both"/>
        <w:rPr>
          <w:rFonts w:cs="Arial"/>
          <w:b/>
          <w:sz w:val="20"/>
        </w:rPr>
      </w:pPr>
      <w:bookmarkStart w:id="89" w:name="_Hlk531089071"/>
      <w:r>
        <w:rPr>
          <w:rFonts w:cs="Arial"/>
          <w:sz w:val="20"/>
        </w:rPr>
        <w:t>1.</w:t>
      </w:r>
      <w:r>
        <w:rPr>
          <w:rFonts w:cs="Arial"/>
          <w:sz w:val="20"/>
        </w:rPr>
        <w:tab/>
      </w:r>
      <w:r w:rsidRPr="00E76C1F">
        <w:rPr>
          <w:rFonts w:cs="Arial"/>
          <w:sz w:val="20"/>
        </w:rPr>
        <w:t>The permittee shall perform visible emission observations at least once</w:t>
      </w:r>
      <w:r>
        <w:rPr>
          <w:rFonts w:cs="Arial"/>
          <w:sz w:val="20"/>
        </w:rPr>
        <w:t xml:space="preserve"> per</w:t>
      </w:r>
      <w:r w:rsidRPr="00E76C1F">
        <w:rPr>
          <w:rFonts w:cs="Arial"/>
          <w:sz w:val="20"/>
        </w:rPr>
        <w:t xml:space="preserve"> calendar month when FG</w:t>
      </w:r>
      <w:r w:rsidR="002A5F92">
        <w:rPr>
          <w:rFonts w:cs="Arial"/>
          <w:sz w:val="20"/>
        </w:rPr>
        <w:noBreakHyphen/>
      </w:r>
      <w:r w:rsidRPr="00E76C1F">
        <w:rPr>
          <w:rFonts w:cs="Arial"/>
          <w:sz w:val="20"/>
        </w:rPr>
        <w:t xml:space="preserve">PLANERSYSTEM is operating using </w:t>
      </w:r>
      <w:r>
        <w:rPr>
          <w:rFonts w:cs="Arial"/>
          <w:sz w:val="20"/>
        </w:rPr>
        <w:t>USEPA</w:t>
      </w:r>
      <w:r w:rsidRPr="00E76C1F">
        <w:rPr>
          <w:rFonts w:cs="Arial"/>
          <w:sz w:val="20"/>
        </w:rPr>
        <w:t xml:space="preserve"> Method </w:t>
      </w:r>
      <w:r w:rsidR="0049455C">
        <w:rPr>
          <w:rFonts w:cs="Arial"/>
          <w:sz w:val="20"/>
        </w:rPr>
        <w:t>22</w:t>
      </w:r>
      <w:r w:rsidRPr="00E76C1F">
        <w:rPr>
          <w:rFonts w:cs="Arial"/>
          <w:sz w:val="20"/>
        </w:rPr>
        <w:t xml:space="preserve"> (40 CFR Part 60, Appendix A).  If </w:t>
      </w:r>
      <w:r>
        <w:rPr>
          <w:rFonts w:cs="Arial"/>
          <w:sz w:val="20"/>
        </w:rPr>
        <w:t>any</w:t>
      </w:r>
      <w:r w:rsidRPr="00E76C1F">
        <w:rPr>
          <w:rFonts w:cs="Arial"/>
          <w:sz w:val="20"/>
        </w:rPr>
        <w:t xml:space="preserve"> visible emissions are observed</w:t>
      </w:r>
      <w:r w:rsidR="00190B88">
        <w:rPr>
          <w:rFonts w:cs="Arial"/>
          <w:sz w:val="20"/>
        </w:rPr>
        <w:t xml:space="preserve">, </w:t>
      </w:r>
      <w:r w:rsidRPr="00E76C1F">
        <w:rPr>
          <w:rFonts w:cs="Arial"/>
          <w:sz w:val="20"/>
        </w:rPr>
        <w:t>the permittee shall implement the following actions:</w:t>
      </w:r>
      <w:proofErr w:type="gramStart"/>
      <w:r>
        <w:rPr>
          <w:rFonts w:cs="Arial"/>
          <w:sz w:val="20"/>
          <w:vertAlign w:val="superscript"/>
        </w:rPr>
        <w:t>2</w:t>
      </w:r>
      <w:r>
        <w:rPr>
          <w:rFonts w:cs="Arial"/>
          <w:sz w:val="20"/>
        </w:rPr>
        <w:t xml:space="preserve">  </w:t>
      </w:r>
      <w:r w:rsidRPr="00E76C1F">
        <w:rPr>
          <w:rFonts w:cs="Arial"/>
          <w:b/>
          <w:sz w:val="20"/>
        </w:rPr>
        <w:t>(</w:t>
      </w:r>
      <w:proofErr w:type="gramEnd"/>
      <w:r w:rsidRPr="00E76C1F">
        <w:rPr>
          <w:rFonts w:cs="Arial"/>
          <w:b/>
          <w:sz w:val="20"/>
        </w:rPr>
        <w:t>R</w:t>
      </w:r>
      <w:r>
        <w:rPr>
          <w:rFonts w:cs="Arial"/>
          <w:b/>
          <w:sz w:val="20"/>
        </w:rPr>
        <w:t> </w:t>
      </w:r>
      <w:r w:rsidRPr="00E76C1F">
        <w:rPr>
          <w:rFonts w:cs="Arial"/>
          <w:b/>
          <w:sz w:val="20"/>
        </w:rPr>
        <w:t xml:space="preserve">336.1301, </w:t>
      </w:r>
      <w:r w:rsidRPr="00A844DC">
        <w:rPr>
          <w:rFonts w:cs="Arial"/>
          <w:b/>
          <w:sz w:val="20"/>
        </w:rPr>
        <w:t>R</w:t>
      </w:r>
      <w:r>
        <w:rPr>
          <w:rFonts w:cs="Arial"/>
          <w:b/>
          <w:sz w:val="20"/>
        </w:rPr>
        <w:t> </w:t>
      </w:r>
      <w:r w:rsidRPr="00A844DC">
        <w:rPr>
          <w:rFonts w:cs="Arial"/>
          <w:b/>
          <w:sz w:val="20"/>
        </w:rPr>
        <w:t>336.1331(1)(a), R</w:t>
      </w:r>
      <w:r w:rsidR="00851322">
        <w:rPr>
          <w:rFonts w:cs="Arial"/>
          <w:b/>
          <w:sz w:val="20"/>
        </w:rPr>
        <w:t> </w:t>
      </w:r>
      <w:r w:rsidRPr="00A844DC">
        <w:rPr>
          <w:rFonts w:cs="Arial"/>
          <w:b/>
          <w:sz w:val="20"/>
        </w:rPr>
        <w:t>336.1910, R 336.1213(3)</w:t>
      </w:r>
      <w:r>
        <w:rPr>
          <w:rFonts w:cs="Arial"/>
          <w:b/>
          <w:sz w:val="20"/>
        </w:rPr>
        <w:t>, 40 CFR 64.4(e), 40 CFR 64.6(d)</w:t>
      </w:r>
      <w:r w:rsidRPr="00A844DC">
        <w:rPr>
          <w:rFonts w:cs="Arial"/>
          <w:b/>
          <w:sz w:val="20"/>
        </w:rPr>
        <w:t>)</w:t>
      </w:r>
    </w:p>
    <w:p w14:paraId="19243BC4" w14:textId="7F68A49C" w:rsidR="00B277EC" w:rsidRDefault="00B277EC" w:rsidP="001E5CD0">
      <w:pPr>
        <w:numPr>
          <w:ilvl w:val="1"/>
          <w:numId w:val="53"/>
        </w:numPr>
        <w:tabs>
          <w:tab w:val="clear" w:pos="1440"/>
        </w:tabs>
        <w:ind w:left="720"/>
        <w:jc w:val="both"/>
        <w:rPr>
          <w:rFonts w:cs="Arial"/>
          <w:sz w:val="20"/>
        </w:rPr>
      </w:pPr>
      <w:r w:rsidRPr="00E76C1F">
        <w:rPr>
          <w:rFonts w:cs="Arial"/>
          <w:sz w:val="20"/>
        </w:rPr>
        <w:t>Immediately cease charging FG-PLANERSYSTEM;</w:t>
      </w:r>
    </w:p>
    <w:p w14:paraId="4769A96C" w14:textId="77777777" w:rsidR="002A5F92" w:rsidRPr="00E76C1F" w:rsidRDefault="002A5F92" w:rsidP="00E87FF0">
      <w:pPr>
        <w:ind w:left="720"/>
        <w:jc w:val="both"/>
        <w:rPr>
          <w:rFonts w:cs="Arial"/>
          <w:sz w:val="20"/>
        </w:rPr>
      </w:pPr>
    </w:p>
    <w:p w14:paraId="1E158DE5" w14:textId="77777777" w:rsidR="00B277EC" w:rsidRPr="00E76C1F" w:rsidRDefault="00B277EC" w:rsidP="001E5CD0">
      <w:pPr>
        <w:numPr>
          <w:ilvl w:val="1"/>
          <w:numId w:val="53"/>
        </w:numPr>
        <w:tabs>
          <w:tab w:val="clear" w:pos="1440"/>
        </w:tabs>
        <w:ind w:left="720"/>
        <w:jc w:val="both"/>
        <w:rPr>
          <w:rFonts w:cs="Arial"/>
          <w:sz w:val="20"/>
        </w:rPr>
      </w:pPr>
      <w:r w:rsidRPr="00E76C1F">
        <w:rPr>
          <w:rFonts w:cs="Arial"/>
          <w:sz w:val="20"/>
        </w:rPr>
        <w:t>Determine the cause of the excess visible emissions within four hours of discovery;</w:t>
      </w:r>
    </w:p>
    <w:p w14:paraId="3BF14CCE" w14:textId="77777777" w:rsidR="00B277EC" w:rsidRDefault="00B277EC" w:rsidP="001E5CD0">
      <w:pPr>
        <w:numPr>
          <w:ilvl w:val="1"/>
          <w:numId w:val="53"/>
        </w:numPr>
        <w:tabs>
          <w:tab w:val="clear" w:pos="1440"/>
        </w:tabs>
        <w:ind w:left="720"/>
        <w:jc w:val="both"/>
        <w:rPr>
          <w:rFonts w:cs="Arial"/>
          <w:sz w:val="20"/>
        </w:rPr>
      </w:pPr>
      <w:r w:rsidRPr="00E76C1F">
        <w:rPr>
          <w:rFonts w:cs="Arial"/>
          <w:sz w:val="20"/>
        </w:rPr>
        <w:t>Identify and implement corrective measures to reduce/eliminate the excessive visible emissions within eight hours or initiate shutdown of FG-PLANERSYSTEM consistent with the provisions of the malfunction abatement plan.</w:t>
      </w:r>
    </w:p>
    <w:p w14:paraId="2BD29B40" w14:textId="6DDF91C4" w:rsidR="00B277EC" w:rsidRDefault="00B277EC" w:rsidP="00A844DC">
      <w:pPr>
        <w:tabs>
          <w:tab w:val="left" w:pos="360"/>
        </w:tabs>
        <w:ind w:left="360" w:hanging="360"/>
        <w:jc w:val="both"/>
        <w:rPr>
          <w:rFonts w:cs="Arial"/>
          <w:sz w:val="20"/>
        </w:rPr>
      </w:pPr>
    </w:p>
    <w:p w14:paraId="72B0B199" w14:textId="74B67D16" w:rsidR="004A3520" w:rsidRPr="00C0388E" w:rsidRDefault="00B277EC" w:rsidP="00A844DC">
      <w:pPr>
        <w:tabs>
          <w:tab w:val="left" w:pos="360"/>
        </w:tabs>
        <w:ind w:left="360" w:hanging="360"/>
        <w:jc w:val="both"/>
        <w:rPr>
          <w:sz w:val="20"/>
        </w:rPr>
      </w:pPr>
      <w:r>
        <w:rPr>
          <w:rFonts w:cs="Arial"/>
          <w:sz w:val="20"/>
        </w:rPr>
        <w:t>2.</w:t>
      </w:r>
      <w:r>
        <w:rPr>
          <w:rFonts w:cs="Arial"/>
          <w:sz w:val="20"/>
        </w:rPr>
        <w:tab/>
      </w:r>
      <w:r w:rsidR="00A844DC" w:rsidRPr="00E76C1F">
        <w:rPr>
          <w:rFonts w:cs="Arial"/>
          <w:sz w:val="20"/>
        </w:rPr>
        <w:t>The permittee shall maintain records, in a manner acceptable to the AQD, of all visible emissions readings for FG-PLANERSYSTEM.  At a minimum, the records shall include the date, time, name of observer/reader, whether the reader is certified, and the status of visible emissions.</w:t>
      </w:r>
      <w:proofErr w:type="gramStart"/>
      <w:r w:rsidR="00A844DC" w:rsidRPr="00E76C1F">
        <w:rPr>
          <w:rFonts w:cs="Arial"/>
          <w:sz w:val="20"/>
          <w:vertAlign w:val="superscript"/>
        </w:rPr>
        <w:t>2</w:t>
      </w:r>
      <w:r w:rsidR="00A844DC" w:rsidRPr="00E76C1F">
        <w:rPr>
          <w:rFonts w:cs="Arial"/>
          <w:sz w:val="20"/>
        </w:rPr>
        <w:t xml:space="preserve">  </w:t>
      </w:r>
      <w:r w:rsidR="00A844DC" w:rsidRPr="00E76C1F">
        <w:rPr>
          <w:rFonts w:cs="Arial"/>
          <w:b/>
          <w:sz w:val="20"/>
        </w:rPr>
        <w:t>(</w:t>
      </w:r>
      <w:proofErr w:type="gramEnd"/>
      <w:r w:rsidR="00A844DC" w:rsidRPr="00E76C1F">
        <w:rPr>
          <w:rFonts w:cs="Arial"/>
          <w:b/>
          <w:sz w:val="20"/>
        </w:rPr>
        <w:t xml:space="preserve">R 336.1301, </w:t>
      </w:r>
      <w:bookmarkEnd w:id="89"/>
      <w:r w:rsidR="00E07230">
        <w:rPr>
          <w:rFonts w:cs="Arial"/>
          <w:b/>
          <w:sz w:val="20"/>
        </w:rPr>
        <w:t>40 CFR 64.6(c)(1)(</w:t>
      </w:r>
      <w:proofErr w:type="spellStart"/>
      <w:r w:rsidR="00E07230">
        <w:rPr>
          <w:rFonts w:cs="Arial"/>
          <w:b/>
          <w:sz w:val="20"/>
        </w:rPr>
        <w:t>i</w:t>
      </w:r>
      <w:proofErr w:type="spellEnd"/>
      <w:r w:rsidR="00E07230">
        <w:rPr>
          <w:rFonts w:cs="Arial"/>
          <w:b/>
          <w:sz w:val="20"/>
        </w:rPr>
        <w:t xml:space="preserve"> and ii)</w:t>
      </w:r>
      <w:r w:rsidR="00A844DC">
        <w:rPr>
          <w:rFonts w:cs="Arial"/>
          <w:b/>
          <w:sz w:val="20"/>
        </w:rPr>
        <w:t>)</w:t>
      </w:r>
    </w:p>
    <w:p w14:paraId="7F9A3829" w14:textId="77777777" w:rsidR="004A3520" w:rsidRPr="00FE0AD0" w:rsidRDefault="004A3520" w:rsidP="004A3520">
      <w:pPr>
        <w:jc w:val="both"/>
        <w:rPr>
          <w:sz w:val="20"/>
        </w:rPr>
      </w:pPr>
    </w:p>
    <w:p w14:paraId="5A696737" w14:textId="7FA484C0" w:rsidR="001D1773" w:rsidRPr="00B04FFC" w:rsidRDefault="00B277EC" w:rsidP="00B277EC">
      <w:pPr>
        <w:tabs>
          <w:tab w:val="left" w:pos="360"/>
        </w:tabs>
        <w:ind w:left="360" w:hanging="360"/>
        <w:jc w:val="both"/>
        <w:rPr>
          <w:rFonts w:cs="Arial"/>
          <w:sz w:val="20"/>
        </w:rPr>
      </w:pPr>
      <w:r>
        <w:rPr>
          <w:rFonts w:cs="Arial"/>
          <w:sz w:val="20"/>
        </w:rPr>
        <w:t>3.</w:t>
      </w:r>
      <w:r>
        <w:rPr>
          <w:rFonts w:cs="Arial"/>
          <w:sz w:val="20"/>
        </w:rPr>
        <w:tab/>
      </w:r>
      <w:r w:rsidR="001D1773" w:rsidRPr="00E76C1F">
        <w:rPr>
          <w:rFonts w:cs="Arial"/>
          <w:sz w:val="20"/>
        </w:rPr>
        <w:t>The permittee shall monitor and record the differential pressure across the baghouse once per day in a manner and with instrumentation acceptable to the AQD.</w:t>
      </w:r>
      <w:r w:rsidR="001D1773">
        <w:rPr>
          <w:rFonts w:cs="Arial"/>
          <w:sz w:val="20"/>
        </w:rPr>
        <w:t xml:space="preserve"> </w:t>
      </w:r>
      <w:r w:rsidR="00B1639A">
        <w:rPr>
          <w:rFonts w:cs="Arial"/>
          <w:sz w:val="20"/>
        </w:rPr>
        <w:t xml:space="preserve"> </w:t>
      </w:r>
      <w:r w:rsidR="001D1773">
        <w:rPr>
          <w:rFonts w:cs="Arial"/>
          <w:sz w:val="20"/>
        </w:rPr>
        <w:t xml:space="preserve">An indicator range of </w:t>
      </w:r>
      <w:r w:rsidR="00F63887">
        <w:rPr>
          <w:rFonts w:cs="Arial"/>
          <w:sz w:val="20"/>
        </w:rPr>
        <w:t>0.1 to 6.0</w:t>
      </w:r>
      <w:r w:rsidR="00C26C86">
        <w:rPr>
          <w:rFonts w:cs="Arial"/>
          <w:sz w:val="20"/>
        </w:rPr>
        <w:t xml:space="preserve"> inches of water</w:t>
      </w:r>
      <w:r w:rsidR="00DA6B6B">
        <w:rPr>
          <w:rFonts w:cs="Arial"/>
          <w:sz w:val="20"/>
        </w:rPr>
        <w:t xml:space="preserve"> </w:t>
      </w:r>
      <w:r w:rsidR="0017125B">
        <w:rPr>
          <w:rFonts w:cs="Arial"/>
          <w:sz w:val="20"/>
        </w:rPr>
        <w:t xml:space="preserve">column </w:t>
      </w:r>
      <w:r w:rsidR="001D1773">
        <w:rPr>
          <w:rFonts w:cs="Arial"/>
          <w:sz w:val="20"/>
        </w:rPr>
        <w:t xml:space="preserve">ensures proper operation of the dust collector and compliance with the PM limits in Conditions l.1 and 2. </w:t>
      </w:r>
      <w:r w:rsidR="00B1639A">
        <w:rPr>
          <w:rFonts w:cs="Arial"/>
          <w:sz w:val="20"/>
        </w:rPr>
        <w:t xml:space="preserve"> </w:t>
      </w:r>
      <w:r w:rsidR="001D1773">
        <w:rPr>
          <w:rFonts w:cs="Arial"/>
          <w:sz w:val="20"/>
        </w:rPr>
        <w:t xml:space="preserve">This condition </w:t>
      </w:r>
      <w:r w:rsidR="00F63887">
        <w:rPr>
          <w:rFonts w:cs="Arial"/>
          <w:sz w:val="20"/>
        </w:rPr>
        <w:t>does not affect compliance with R 336.1331.</w:t>
      </w:r>
      <w:r w:rsidR="00C26C86">
        <w:rPr>
          <w:rFonts w:cs="Arial"/>
          <w:sz w:val="20"/>
        </w:rPr>
        <w:t xml:space="preserve">  </w:t>
      </w:r>
      <w:r w:rsidR="001D1773" w:rsidRPr="00E76C1F">
        <w:rPr>
          <w:rFonts w:cs="Arial"/>
          <w:b/>
          <w:sz w:val="20"/>
        </w:rPr>
        <w:t>(40 CFR 64.6(c)(</w:t>
      </w:r>
      <w:proofErr w:type="gramStart"/>
      <w:r w:rsidR="001D1773" w:rsidRPr="00E76C1F">
        <w:rPr>
          <w:rFonts w:cs="Arial"/>
          <w:b/>
          <w:sz w:val="20"/>
        </w:rPr>
        <w:t>1)(</w:t>
      </w:r>
      <w:proofErr w:type="spellStart"/>
      <w:proofErr w:type="gramEnd"/>
      <w:r w:rsidR="001D1773" w:rsidRPr="00E76C1F">
        <w:rPr>
          <w:rFonts w:cs="Arial"/>
          <w:b/>
          <w:sz w:val="20"/>
        </w:rPr>
        <w:t>i</w:t>
      </w:r>
      <w:proofErr w:type="spellEnd"/>
      <w:r w:rsidR="001D1773" w:rsidRPr="00E76C1F">
        <w:rPr>
          <w:rFonts w:cs="Arial"/>
          <w:b/>
          <w:sz w:val="20"/>
        </w:rPr>
        <w:t xml:space="preserve"> </w:t>
      </w:r>
      <w:r w:rsidR="00701BF6">
        <w:rPr>
          <w:rFonts w:cs="Arial"/>
          <w:b/>
          <w:sz w:val="20"/>
        </w:rPr>
        <w:t>&amp;</w:t>
      </w:r>
      <w:r w:rsidR="001D1773" w:rsidRPr="00E76C1F">
        <w:rPr>
          <w:rFonts w:cs="Arial"/>
          <w:b/>
          <w:sz w:val="20"/>
        </w:rPr>
        <w:t xml:space="preserve"> iii), 40 CFR 64.6(c)(4),</w:t>
      </w:r>
      <w:r w:rsidR="001D1773">
        <w:rPr>
          <w:rFonts w:cs="Arial"/>
          <w:b/>
          <w:sz w:val="20"/>
        </w:rPr>
        <w:t xml:space="preserve"> </w:t>
      </w:r>
      <w:r w:rsidR="001D1773" w:rsidRPr="00E76C1F">
        <w:rPr>
          <w:rFonts w:cs="Arial"/>
          <w:b/>
          <w:sz w:val="20"/>
        </w:rPr>
        <w:t>R</w:t>
      </w:r>
      <w:r w:rsidR="001D1773">
        <w:rPr>
          <w:rFonts w:cs="Arial"/>
          <w:b/>
          <w:sz w:val="20"/>
        </w:rPr>
        <w:t> </w:t>
      </w:r>
      <w:r w:rsidR="001D1773" w:rsidRPr="00E76C1F">
        <w:rPr>
          <w:rFonts w:cs="Arial"/>
          <w:b/>
          <w:sz w:val="20"/>
        </w:rPr>
        <w:t>336.12</w:t>
      </w:r>
      <w:r w:rsidR="001D1773">
        <w:rPr>
          <w:rFonts w:cs="Arial"/>
          <w:b/>
          <w:sz w:val="20"/>
        </w:rPr>
        <w:t>13</w:t>
      </w:r>
      <w:r w:rsidR="001D1773" w:rsidRPr="00E76C1F">
        <w:rPr>
          <w:rFonts w:cs="Arial"/>
          <w:b/>
          <w:sz w:val="20"/>
        </w:rPr>
        <w:t>(3)</w:t>
      </w:r>
      <w:r w:rsidR="001D1773">
        <w:rPr>
          <w:rFonts w:cs="Arial"/>
          <w:b/>
          <w:sz w:val="20"/>
        </w:rPr>
        <w:t>(b)</w:t>
      </w:r>
      <w:r w:rsidR="001D1773" w:rsidRPr="00E76C1F">
        <w:rPr>
          <w:rFonts w:cs="Arial"/>
          <w:b/>
          <w:sz w:val="20"/>
        </w:rPr>
        <w:t>)</w:t>
      </w:r>
    </w:p>
    <w:p w14:paraId="68D4E945" w14:textId="4B05DD40" w:rsidR="00B04FFC" w:rsidRDefault="00B04FFC" w:rsidP="00B04FFC">
      <w:pPr>
        <w:jc w:val="both"/>
        <w:rPr>
          <w:rFonts w:cs="Arial"/>
          <w:sz w:val="20"/>
        </w:rPr>
      </w:pPr>
    </w:p>
    <w:p w14:paraId="3B05AA48" w14:textId="65C57867" w:rsidR="00B04FFC" w:rsidRPr="00F63887" w:rsidRDefault="00B277EC" w:rsidP="00B04FFC">
      <w:pPr>
        <w:tabs>
          <w:tab w:val="left" w:pos="360"/>
        </w:tabs>
        <w:ind w:left="360" w:hanging="360"/>
        <w:jc w:val="both"/>
        <w:rPr>
          <w:rFonts w:cs="Arial"/>
          <w:sz w:val="20"/>
        </w:rPr>
      </w:pPr>
      <w:r>
        <w:rPr>
          <w:rFonts w:cs="Arial"/>
          <w:sz w:val="20"/>
        </w:rPr>
        <w:t>4</w:t>
      </w:r>
      <w:r w:rsidR="00B04FFC">
        <w:rPr>
          <w:rFonts w:cs="Arial"/>
          <w:sz w:val="20"/>
        </w:rPr>
        <w:t>.</w:t>
      </w:r>
      <w:r w:rsidR="00B04FFC">
        <w:rPr>
          <w:rFonts w:cs="Arial"/>
          <w:sz w:val="20"/>
        </w:rPr>
        <w:tab/>
        <w:t xml:space="preserve">An excursion for PM </w:t>
      </w:r>
      <w:r w:rsidR="000761A4">
        <w:rPr>
          <w:rFonts w:cs="Arial"/>
          <w:sz w:val="20"/>
        </w:rPr>
        <w:t xml:space="preserve">emissions </w:t>
      </w:r>
      <w:r w:rsidR="00B04FFC">
        <w:rPr>
          <w:rFonts w:cs="Arial"/>
          <w:sz w:val="20"/>
        </w:rPr>
        <w:t>shall be a differential pressure reading across the baghouse outside of the indicator range of 0.1 to 6.0 inches of water</w:t>
      </w:r>
      <w:r w:rsidR="0017125B">
        <w:rPr>
          <w:rFonts w:cs="Arial"/>
          <w:sz w:val="20"/>
        </w:rPr>
        <w:t xml:space="preserve"> column</w:t>
      </w:r>
      <w:r w:rsidR="00B04FFC">
        <w:rPr>
          <w:rFonts w:cs="Arial"/>
          <w:sz w:val="20"/>
        </w:rPr>
        <w:t>.</w:t>
      </w:r>
      <w:r w:rsidR="0017125B">
        <w:rPr>
          <w:rFonts w:cs="Arial"/>
          <w:sz w:val="20"/>
        </w:rPr>
        <w:t xml:space="preserve">  </w:t>
      </w:r>
      <w:r w:rsidR="00B04FFC" w:rsidRPr="00B04FFC">
        <w:rPr>
          <w:rFonts w:cs="Arial"/>
          <w:b/>
          <w:sz w:val="20"/>
        </w:rPr>
        <w:t>(40 CFR 64.6(c)(2))</w:t>
      </w:r>
    </w:p>
    <w:p w14:paraId="18A99F98" w14:textId="77777777" w:rsidR="00F63887" w:rsidRDefault="00F63887" w:rsidP="00F63887">
      <w:pPr>
        <w:jc w:val="both"/>
        <w:rPr>
          <w:rFonts w:cs="Arial"/>
          <w:sz w:val="20"/>
        </w:rPr>
      </w:pPr>
    </w:p>
    <w:p w14:paraId="5D3F2790" w14:textId="63A51251" w:rsidR="001E1C07" w:rsidRDefault="00B277EC" w:rsidP="00A46AE7">
      <w:pPr>
        <w:tabs>
          <w:tab w:val="left" w:pos="360"/>
        </w:tabs>
        <w:ind w:left="360" w:hanging="360"/>
        <w:jc w:val="both"/>
        <w:rPr>
          <w:rFonts w:cs="Arial"/>
          <w:b/>
          <w:sz w:val="20"/>
        </w:rPr>
      </w:pPr>
      <w:r>
        <w:rPr>
          <w:rFonts w:cs="Arial"/>
          <w:sz w:val="20"/>
        </w:rPr>
        <w:t>5</w:t>
      </w:r>
      <w:r w:rsidR="00F63887">
        <w:rPr>
          <w:rFonts w:cs="Arial"/>
          <w:sz w:val="20"/>
        </w:rPr>
        <w:t>.</w:t>
      </w:r>
      <w:r w:rsidR="00F63887">
        <w:rPr>
          <w:rFonts w:cs="Arial"/>
          <w:sz w:val="20"/>
        </w:rPr>
        <w:tab/>
      </w:r>
      <w:r w:rsidR="00F63887" w:rsidRPr="00E76C1F">
        <w:rPr>
          <w:rFonts w:cs="Arial"/>
          <w:sz w:val="20"/>
        </w:rPr>
        <w:t xml:space="preserve">Upon detecting an excursion, the permittee shall restore operation of FG-PLANERSYSTEM to its normal or usual manner of operation as expeditiously as practicable in accordance with good air pollution control practices for minimizing emissions.  The response shall include minimizing the period of any startup, shutdown, or malfunction and taking any necessary corrective actions to restore normal operation and prevent the likely recurrence of the cause of an excursion.  The date, time, and duration of any excursion and corrective actions taken shall be recorded.  </w:t>
      </w:r>
      <w:r w:rsidR="00F63887" w:rsidRPr="00E76C1F">
        <w:rPr>
          <w:rFonts w:cs="Arial"/>
          <w:b/>
          <w:sz w:val="20"/>
        </w:rPr>
        <w:t>(40 CFR 64.7(d), R</w:t>
      </w:r>
      <w:r w:rsidR="00F63887">
        <w:rPr>
          <w:rFonts w:cs="Arial"/>
          <w:b/>
          <w:sz w:val="20"/>
        </w:rPr>
        <w:t xml:space="preserve"> </w:t>
      </w:r>
      <w:r w:rsidR="00F63887" w:rsidRPr="00E76C1F">
        <w:rPr>
          <w:rFonts w:cs="Arial"/>
          <w:b/>
          <w:sz w:val="20"/>
        </w:rPr>
        <w:t>336.12</w:t>
      </w:r>
      <w:r w:rsidR="00F63887">
        <w:rPr>
          <w:rFonts w:cs="Arial"/>
          <w:b/>
          <w:sz w:val="20"/>
        </w:rPr>
        <w:t>13(3)(b)</w:t>
      </w:r>
      <w:r w:rsidR="00F63887" w:rsidRPr="00E76C1F">
        <w:rPr>
          <w:rFonts w:cs="Arial"/>
          <w:b/>
          <w:sz w:val="20"/>
        </w:rPr>
        <w:t>)</w:t>
      </w:r>
      <w:r w:rsidR="00CA2991">
        <w:rPr>
          <w:sz w:val="20"/>
        </w:rPr>
        <w:t xml:space="preserve"> </w:t>
      </w:r>
    </w:p>
    <w:p w14:paraId="5ADDA7D6" w14:textId="77777777" w:rsidR="00722CCB" w:rsidRDefault="00722CCB" w:rsidP="00F63887">
      <w:pPr>
        <w:tabs>
          <w:tab w:val="left" w:pos="360"/>
        </w:tabs>
        <w:ind w:left="360" w:hanging="360"/>
        <w:jc w:val="both"/>
        <w:rPr>
          <w:rFonts w:cs="Arial"/>
          <w:sz w:val="20"/>
        </w:rPr>
      </w:pPr>
    </w:p>
    <w:p w14:paraId="047CA57F" w14:textId="32618495" w:rsidR="00722CCB" w:rsidRDefault="00B277EC" w:rsidP="00722CCB">
      <w:pPr>
        <w:tabs>
          <w:tab w:val="left" w:pos="360"/>
        </w:tabs>
        <w:ind w:left="360" w:hanging="360"/>
        <w:jc w:val="both"/>
        <w:rPr>
          <w:rFonts w:cs="Arial"/>
          <w:b/>
          <w:sz w:val="20"/>
        </w:rPr>
      </w:pPr>
      <w:r>
        <w:rPr>
          <w:rFonts w:cs="Arial"/>
          <w:sz w:val="20"/>
        </w:rPr>
        <w:t>6</w:t>
      </w:r>
      <w:r w:rsidR="00722CCB">
        <w:rPr>
          <w:rFonts w:cs="Arial"/>
          <w:sz w:val="20"/>
        </w:rPr>
        <w:t>.</w:t>
      </w:r>
      <w:r w:rsidR="00722CCB">
        <w:rPr>
          <w:rFonts w:cs="Arial"/>
          <w:sz w:val="20"/>
        </w:rPr>
        <w:tab/>
      </w:r>
      <w:r w:rsidR="00722CCB" w:rsidRPr="00E76C1F">
        <w:rPr>
          <w:rFonts w:cs="Arial"/>
          <w:sz w:val="20"/>
        </w:rPr>
        <w:t xml:space="preserve">The permittee shall properly maintain the monitoring systems, including keeping necessary parts for routine repair of the differential pressure monitoring equipment.  </w:t>
      </w:r>
      <w:r w:rsidR="00722CCB" w:rsidRPr="00E76C1F">
        <w:rPr>
          <w:rFonts w:cs="Arial"/>
          <w:b/>
          <w:sz w:val="20"/>
        </w:rPr>
        <w:t>(40 CFR 64.7(b))</w:t>
      </w:r>
    </w:p>
    <w:p w14:paraId="3CE5AA11" w14:textId="77777777" w:rsidR="00CA2991" w:rsidRDefault="00CA2991" w:rsidP="00722CCB">
      <w:pPr>
        <w:tabs>
          <w:tab w:val="left" w:pos="360"/>
        </w:tabs>
        <w:ind w:left="360" w:hanging="360"/>
        <w:jc w:val="both"/>
        <w:rPr>
          <w:rFonts w:cs="Arial"/>
          <w:b/>
          <w:sz w:val="20"/>
        </w:rPr>
      </w:pPr>
    </w:p>
    <w:p w14:paraId="51BA191A" w14:textId="36DA4DB8" w:rsidR="00CA2991" w:rsidRDefault="00B277EC" w:rsidP="00722CCB">
      <w:pPr>
        <w:tabs>
          <w:tab w:val="left" w:pos="360"/>
        </w:tabs>
        <w:ind w:left="360" w:hanging="360"/>
        <w:jc w:val="both"/>
        <w:rPr>
          <w:rFonts w:cs="Arial"/>
          <w:b/>
          <w:sz w:val="20"/>
        </w:rPr>
      </w:pPr>
      <w:r>
        <w:rPr>
          <w:sz w:val="20"/>
        </w:rPr>
        <w:t>7</w:t>
      </w:r>
      <w:r w:rsidR="00CA2991">
        <w:rPr>
          <w:sz w:val="20"/>
        </w:rPr>
        <w:t>.</w:t>
      </w:r>
      <w:r w:rsidR="00CA2991">
        <w:rPr>
          <w:sz w:val="20"/>
        </w:rPr>
        <w:tab/>
        <w:t>The permittee shall maintain records of monitoring data, monitor performance data, corrective actions taken, any written quality improvement plan and any activities undertaken to implement a quality improvement plan, and other information such as data used to document the adequacy of monitoring, or records of monitoring maintenance or corrective actions.</w:t>
      </w:r>
      <w:r w:rsidR="00AE5E83">
        <w:rPr>
          <w:sz w:val="20"/>
        </w:rPr>
        <w:t xml:space="preserve">  </w:t>
      </w:r>
      <w:r w:rsidR="00CA2991">
        <w:rPr>
          <w:b/>
          <w:bCs/>
          <w:sz w:val="20"/>
        </w:rPr>
        <w:t>(40 CFR 64.9(b)(1))</w:t>
      </w:r>
    </w:p>
    <w:p w14:paraId="6B61ECDC" w14:textId="77777777" w:rsidR="00722CCB" w:rsidRDefault="00722CCB" w:rsidP="00722CCB">
      <w:pPr>
        <w:tabs>
          <w:tab w:val="left" w:pos="360"/>
        </w:tabs>
        <w:ind w:left="360" w:hanging="360"/>
        <w:jc w:val="both"/>
        <w:rPr>
          <w:rFonts w:cs="Arial"/>
          <w:b/>
          <w:sz w:val="20"/>
        </w:rPr>
      </w:pPr>
    </w:p>
    <w:p w14:paraId="26C89BC6" w14:textId="249CE499" w:rsidR="004A3520" w:rsidRPr="00722CCB" w:rsidRDefault="00B277EC" w:rsidP="00722CCB">
      <w:pPr>
        <w:tabs>
          <w:tab w:val="left" w:pos="360"/>
        </w:tabs>
        <w:ind w:left="360" w:hanging="360"/>
        <w:jc w:val="both"/>
        <w:rPr>
          <w:rFonts w:cs="Arial"/>
          <w:sz w:val="20"/>
        </w:rPr>
      </w:pPr>
      <w:r>
        <w:rPr>
          <w:rFonts w:cs="Arial"/>
          <w:sz w:val="20"/>
        </w:rPr>
        <w:t>8</w:t>
      </w:r>
      <w:r w:rsidR="00722CCB">
        <w:rPr>
          <w:rFonts w:cs="Arial"/>
          <w:sz w:val="20"/>
        </w:rPr>
        <w:t>.</w:t>
      </w:r>
      <w:r w:rsidR="00722CCB">
        <w:rPr>
          <w:rFonts w:cs="Arial"/>
          <w:sz w:val="20"/>
        </w:rPr>
        <w:tab/>
      </w:r>
      <w:r w:rsidR="00A46AE7">
        <w:rPr>
          <w:sz w:val="20"/>
        </w:rPr>
        <w:t>Except for, as applicable, monitoring malfunctions, associated repairs, and required quality assurance or control activities (including, as applicable, calibration checks and required zero and span adjustments), the owner or operator shall conduct all monitoring in continuous operation (or shall collect data at all required intervals) at all times that the pollutant-specific emissions unit is operating.</w:t>
      </w:r>
      <w:r w:rsidR="00B1639A">
        <w:rPr>
          <w:sz w:val="20"/>
        </w:rPr>
        <w:t xml:space="preserve"> </w:t>
      </w:r>
      <w:r w:rsidR="00A46AE7">
        <w:rPr>
          <w:sz w:val="20"/>
        </w:rPr>
        <w:t xml:space="preserve"> Data recorded during monitoring malfunctions, associated repairs, and required quality assurance or control activities shall not be used for purposes of this part, including data averages and calculations or fulfilling a minimum data availability requirement, if applicable.</w:t>
      </w:r>
      <w:r w:rsidR="00B1639A">
        <w:rPr>
          <w:sz w:val="20"/>
        </w:rPr>
        <w:t xml:space="preserve"> </w:t>
      </w:r>
      <w:r w:rsidR="00A46AE7">
        <w:rPr>
          <w:sz w:val="20"/>
        </w:rPr>
        <w:t xml:space="preserve"> The owner or operator shall use all the data collected during all other periods in assessing the operation of the control device and associated control system.</w:t>
      </w:r>
      <w:r w:rsidR="00B1639A">
        <w:rPr>
          <w:sz w:val="20"/>
        </w:rPr>
        <w:t xml:space="preserve"> </w:t>
      </w:r>
      <w:r w:rsidR="00A46AE7">
        <w:rPr>
          <w:sz w:val="20"/>
        </w:rPr>
        <w:t xml:space="preserve"> A monitoring malfunction is any sudden, infrequent, not reasonably preventable failure of the monitoring to provide valid data. Monitoring failures that are caused in part by poor maintenance or careless operation are not malfunctions.  </w:t>
      </w:r>
      <w:r w:rsidR="00722CCB" w:rsidRPr="00E76C1F">
        <w:rPr>
          <w:rFonts w:cs="Arial"/>
          <w:b/>
          <w:sz w:val="20"/>
        </w:rPr>
        <w:t>(40 CFR 64.6(c)(3), 40 CFR 64.7(c)</w:t>
      </w:r>
      <w:r w:rsidR="003E6784">
        <w:rPr>
          <w:rFonts w:cs="Arial"/>
          <w:b/>
          <w:sz w:val="20"/>
        </w:rPr>
        <w:t>)</w:t>
      </w:r>
    </w:p>
    <w:p w14:paraId="790CCB79" w14:textId="1C387F0A" w:rsidR="004A3520" w:rsidRDefault="004A3520" w:rsidP="004A3520">
      <w:pPr>
        <w:jc w:val="both"/>
        <w:rPr>
          <w:sz w:val="20"/>
        </w:rPr>
      </w:pPr>
    </w:p>
    <w:p w14:paraId="3DE38CA6" w14:textId="4DC39D7D" w:rsidR="00B1639A" w:rsidRPr="009E40D6" w:rsidRDefault="00B1639A" w:rsidP="00B1639A">
      <w:pPr>
        <w:jc w:val="both"/>
        <w:rPr>
          <w:sz w:val="20"/>
        </w:rPr>
      </w:pPr>
      <w:r w:rsidRPr="00A9278F">
        <w:rPr>
          <w:b/>
          <w:sz w:val="20"/>
        </w:rPr>
        <w:t>See Appendices</w:t>
      </w:r>
      <w:r w:rsidR="00A9278F" w:rsidRPr="00A9278F">
        <w:rPr>
          <w:b/>
          <w:sz w:val="20"/>
        </w:rPr>
        <w:t xml:space="preserve"> 3 and 4</w:t>
      </w:r>
    </w:p>
    <w:p w14:paraId="5D979E76" w14:textId="77777777" w:rsidR="00B1639A" w:rsidRDefault="00B1639A" w:rsidP="00B1639A">
      <w:pPr>
        <w:jc w:val="both"/>
        <w:rPr>
          <w:sz w:val="20"/>
        </w:rPr>
      </w:pPr>
    </w:p>
    <w:p w14:paraId="7AE6EB45" w14:textId="77777777" w:rsidR="004A3520" w:rsidRDefault="004A3520" w:rsidP="004A3520">
      <w:pPr>
        <w:jc w:val="both"/>
        <w:rPr>
          <w:b/>
          <w:u w:val="single"/>
        </w:rPr>
      </w:pPr>
      <w:r>
        <w:rPr>
          <w:b/>
        </w:rPr>
        <w:t xml:space="preserve">VII.  </w:t>
      </w:r>
      <w:r>
        <w:rPr>
          <w:b/>
          <w:u w:val="single"/>
        </w:rPr>
        <w:t>REPORTING</w:t>
      </w:r>
    </w:p>
    <w:p w14:paraId="07DCC243" w14:textId="77777777" w:rsidR="004A3520" w:rsidRPr="008B5C27" w:rsidRDefault="004A3520" w:rsidP="004A3520">
      <w:pPr>
        <w:jc w:val="both"/>
        <w:rPr>
          <w:sz w:val="20"/>
        </w:rPr>
      </w:pPr>
    </w:p>
    <w:p w14:paraId="2E72DCFA" w14:textId="20CCB246" w:rsidR="00B1639A" w:rsidRPr="00AE631A" w:rsidRDefault="004A3520" w:rsidP="00AE631A">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BA31FAE" w14:textId="77777777" w:rsidR="00B1639A" w:rsidRPr="00C0388E" w:rsidRDefault="00B1639A" w:rsidP="004A3520">
      <w:pPr>
        <w:ind w:left="360" w:hanging="360"/>
        <w:jc w:val="both"/>
        <w:rPr>
          <w:sz w:val="20"/>
        </w:rPr>
      </w:pPr>
    </w:p>
    <w:p w14:paraId="60BA3D48" w14:textId="77777777" w:rsidR="004A3520" w:rsidRDefault="004A3520" w:rsidP="004A3520">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7647EFAF" w14:textId="40C311F2" w:rsidR="004470E2" w:rsidRDefault="004470E2" w:rsidP="004A3520">
      <w:pPr>
        <w:ind w:left="360" w:hanging="360"/>
        <w:jc w:val="both"/>
        <w:rPr>
          <w:sz w:val="20"/>
        </w:rPr>
      </w:pPr>
    </w:p>
    <w:p w14:paraId="3184C941" w14:textId="67DFF667" w:rsidR="00A06FC8" w:rsidRPr="00AE631A" w:rsidRDefault="004A3520" w:rsidP="00AE631A">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68329CF0" w14:textId="77777777" w:rsidR="00FF369B" w:rsidRPr="004470E2" w:rsidRDefault="00FF369B" w:rsidP="004A3520">
      <w:pPr>
        <w:ind w:right="72"/>
        <w:jc w:val="both"/>
        <w:rPr>
          <w:rFonts w:cs="Arial"/>
          <w:sz w:val="20"/>
        </w:rPr>
      </w:pPr>
    </w:p>
    <w:p w14:paraId="55DDFBBF" w14:textId="196DBECE" w:rsidR="00FA6116" w:rsidRPr="00753612" w:rsidRDefault="004D0B92" w:rsidP="001E5CD0">
      <w:pPr>
        <w:numPr>
          <w:ilvl w:val="0"/>
          <w:numId w:val="64"/>
        </w:numPr>
        <w:ind w:right="72"/>
        <w:jc w:val="both"/>
        <w:rPr>
          <w:rFonts w:cs="Arial"/>
          <w:sz w:val="20"/>
        </w:rPr>
      </w:pPr>
      <w:r>
        <w:rPr>
          <w:rFonts w:cs="Arial"/>
          <w:sz w:val="20"/>
        </w:rPr>
        <w:t xml:space="preserve">Each semiannual report of monitoring and deviations shall include summary information on the number, duration and cause of excursions and the corrective actions taken. If there were no excursions, then this report shall include a statement that there were no excursions.  </w:t>
      </w:r>
      <w:r w:rsidRPr="004D0B92">
        <w:rPr>
          <w:rFonts w:cs="Arial"/>
          <w:b/>
          <w:sz w:val="20"/>
        </w:rPr>
        <w:t>(40 CFR 64.9(a)(2)(</w:t>
      </w:r>
      <w:proofErr w:type="spellStart"/>
      <w:r w:rsidRPr="004D0B92">
        <w:rPr>
          <w:rFonts w:cs="Arial"/>
          <w:b/>
          <w:sz w:val="20"/>
        </w:rPr>
        <w:t>i</w:t>
      </w:r>
      <w:proofErr w:type="spellEnd"/>
      <w:r w:rsidRPr="004D0B92">
        <w:rPr>
          <w:rFonts w:cs="Arial"/>
          <w:b/>
          <w:sz w:val="20"/>
        </w:rPr>
        <w:t>))</w:t>
      </w:r>
    </w:p>
    <w:p w14:paraId="223DA6C6" w14:textId="77777777" w:rsidR="00753612" w:rsidRPr="00FA6116" w:rsidRDefault="00753612" w:rsidP="00753612">
      <w:pPr>
        <w:ind w:left="360" w:right="72"/>
        <w:jc w:val="both"/>
        <w:rPr>
          <w:rFonts w:cs="Arial"/>
          <w:sz w:val="20"/>
        </w:rPr>
      </w:pPr>
    </w:p>
    <w:p w14:paraId="35A114A1" w14:textId="4660F9CD" w:rsidR="00FA6116" w:rsidRDefault="00FA6116" w:rsidP="00FA6116">
      <w:pPr>
        <w:tabs>
          <w:tab w:val="left" w:pos="360"/>
        </w:tabs>
        <w:ind w:left="360" w:right="72" w:hanging="360"/>
        <w:jc w:val="both"/>
        <w:rPr>
          <w:rFonts w:cs="Arial"/>
          <w:sz w:val="20"/>
        </w:rPr>
      </w:pPr>
      <w:r>
        <w:rPr>
          <w:rFonts w:cs="Arial"/>
          <w:sz w:val="20"/>
        </w:rPr>
        <w:t>5.</w:t>
      </w:r>
      <w:r>
        <w:rPr>
          <w:sz w:val="20"/>
        </w:rPr>
        <w:tab/>
        <w:t xml:space="preserve">Each semiannual report of monitoring and deviations shall include summary information on monitor downtime. If there were no periods of monitor downtime in the reporting period, then this report shall include a statement that there were no periods of monitor downtime. </w:t>
      </w:r>
      <w:r>
        <w:rPr>
          <w:b/>
          <w:bCs/>
          <w:sz w:val="20"/>
        </w:rPr>
        <w:t>(40 CFR 64.9(a)(2)(ii))</w:t>
      </w:r>
    </w:p>
    <w:p w14:paraId="57BFEA65" w14:textId="77777777" w:rsidR="004D0B92" w:rsidRPr="004D0B92" w:rsidRDefault="004D0B92" w:rsidP="004D0B92">
      <w:pPr>
        <w:ind w:left="360" w:right="72"/>
        <w:jc w:val="both"/>
        <w:rPr>
          <w:rFonts w:cs="Arial"/>
          <w:sz w:val="20"/>
        </w:rPr>
      </w:pPr>
    </w:p>
    <w:p w14:paraId="788FFE3A" w14:textId="77777777" w:rsidR="004A3520" w:rsidRPr="00FE0AD0" w:rsidRDefault="004A3520" w:rsidP="004A3520">
      <w:pPr>
        <w:jc w:val="both"/>
        <w:rPr>
          <w:rFonts w:cs="Arial"/>
          <w:b/>
          <w:sz w:val="20"/>
        </w:rPr>
      </w:pPr>
      <w:r w:rsidRPr="00FE0AD0">
        <w:rPr>
          <w:rFonts w:cs="Arial"/>
          <w:b/>
          <w:sz w:val="20"/>
        </w:rPr>
        <w:t>See Appendix 8</w:t>
      </w:r>
    </w:p>
    <w:p w14:paraId="4718F998" w14:textId="77777777" w:rsidR="004A3520" w:rsidRPr="00E111A8" w:rsidRDefault="004A3520" w:rsidP="004A3520">
      <w:pPr>
        <w:jc w:val="both"/>
        <w:rPr>
          <w:rFonts w:cs="Arial"/>
          <w:sz w:val="20"/>
        </w:rPr>
      </w:pPr>
    </w:p>
    <w:p w14:paraId="242C263F" w14:textId="77777777" w:rsidR="004A3520" w:rsidRDefault="004A3520" w:rsidP="004A3520">
      <w:pPr>
        <w:jc w:val="both"/>
      </w:pPr>
      <w:r>
        <w:rPr>
          <w:b/>
        </w:rPr>
        <w:t xml:space="preserve">VIII.  </w:t>
      </w:r>
      <w:r>
        <w:rPr>
          <w:b/>
          <w:u w:val="single"/>
        </w:rPr>
        <w:t>STACK/VENT RESTRICTION(S)</w:t>
      </w:r>
    </w:p>
    <w:p w14:paraId="4CC3F330" w14:textId="77777777" w:rsidR="004A3520" w:rsidRDefault="004A3520" w:rsidP="004A3520">
      <w:pPr>
        <w:jc w:val="both"/>
        <w:rPr>
          <w:sz w:val="20"/>
        </w:rPr>
      </w:pPr>
    </w:p>
    <w:p w14:paraId="14554A0A" w14:textId="53DC0A93" w:rsidR="004A3520" w:rsidRDefault="00753E32" w:rsidP="00753E32">
      <w:pPr>
        <w:tabs>
          <w:tab w:val="left" w:pos="360"/>
        </w:tabs>
        <w:jc w:val="both"/>
        <w:rPr>
          <w:sz w:val="20"/>
        </w:rPr>
      </w:pPr>
      <w:r>
        <w:rPr>
          <w:sz w:val="20"/>
        </w:rPr>
        <w:t>NA</w:t>
      </w:r>
    </w:p>
    <w:p w14:paraId="27060DB1" w14:textId="77777777" w:rsidR="004A3520" w:rsidRPr="004470E2" w:rsidRDefault="004A3520" w:rsidP="004A3520">
      <w:pPr>
        <w:jc w:val="both"/>
        <w:rPr>
          <w:sz w:val="20"/>
        </w:rPr>
      </w:pPr>
    </w:p>
    <w:p w14:paraId="2E4811A6" w14:textId="77777777" w:rsidR="004A3520" w:rsidRDefault="004A3520" w:rsidP="004A3520">
      <w:pPr>
        <w:jc w:val="both"/>
      </w:pPr>
      <w:r>
        <w:rPr>
          <w:b/>
        </w:rPr>
        <w:t xml:space="preserve">IX.  </w:t>
      </w:r>
      <w:r>
        <w:rPr>
          <w:b/>
          <w:u w:val="single"/>
        </w:rPr>
        <w:t>OTHER REQUIREMENT(S)</w:t>
      </w:r>
    </w:p>
    <w:p w14:paraId="1DD9D8AF" w14:textId="77777777" w:rsidR="004A3520" w:rsidRPr="00FE0AD0" w:rsidRDefault="004A3520" w:rsidP="004A3520">
      <w:pPr>
        <w:jc w:val="both"/>
        <w:rPr>
          <w:sz w:val="20"/>
        </w:rPr>
      </w:pPr>
    </w:p>
    <w:p w14:paraId="495A8113" w14:textId="3F0F24BA" w:rsidR="00753E32" w:rsidRPr="00753E32" w:rsidRDefault="00E87675" w:rsidP="001E5CD0">
      <w:pPr>
        <w:numPr>
          <w:ilvl w:val="0"/>
          <w:numId w:val="54"/>
        </w:numPr>
        <w:jc w:val="both"/>
        <w:rPr>
          <w:rFonts w:cs="Arial"/>
          <w:sz w:val="20"/>
        </w:rPr>
      </w:pPr>
      <w:r>
        <w:rPr>
          <w:sz w:val="20"/>
        </w:rPr>
        <w:t>If the permittee identifies a failure to achieve compliance with an emission limitation or standard for which the approved monitoring did not provide an indication of an excursion or exceedance while providing valid data, or the results of compliance or performance testing document a need to modify the existing indicator ranges or designated conditions, the permittee shall promptly notify the AQD and if necessary, submit a proposed modification of the ROP and CAM Plan to address the necessary monitoring changes.</w:t>
      </w:r>
      <w:r w:rsidR="00A06FC8">
        <w:rPr>
          <w:sz w:val="20"/>
        </w:rPr>
        <w:t xml:space="preserve"> </w:t>
      </w:r>
      <w:r>
        <w:rPr>
          <w:sz w:val="20"/>
        </w:rPr>
        <w:t xml:space="preserve"> Such a modification may include but is not limited to, reestablishing indicator ranges or designated conditions, modifying the frequency of conducting monitoring and collecting data, or the monitoring of additional parameters.  </w:t>
      </w:r>
      <w:r w:rsidR="00753E32" w:rsidRPr="00E76C1F">
        <w:rPr>
          <w:rFonts w:cs="Arial"/>
          <w:b/>
          <w:sz w:val="20"/>
        </w:rPr>
        <w:t>(40 CFR 64.7(e))</w:t>
      </w:r>
    </w:p>
    <w:p w14:paraId="30168507" w14:textId="77777777" w:rsidR="00753E32" w:rsidRDefault="00753E32" w:rsidP="00753E32">
      <w:pPr>
        <w:jc w:val="both"/>
        <w:rPr>
          <w:rFonts w:cs="Arial"/>
          <w:sz w:val="20"/>
        </w:rPr>
      </w:pPr>
    </w:p>
    <w:p w14:paraId="6AFA3030" w14:textId="78BAF48D" w:rsidR="00753E32" w:rsidRDefault="00753E32" w:rsidP="001E5CD0">
      <w:pPr>
        <w:numPr>
          <w:ilvl w:val="0"/>
          <w:numId w:val="54"/>
        </w:numPr>
        <w:jc w:val="both"/>
        <w:rPr>
          <w:rFonts w:cs="Arial"/>
          <w:b/>
          <w:sz w:val="20"/>
        </w:rPr>
      </w:pPr>
      <w:r w:rsidRPr="00E76C1F">
        <w:rPr>
          <w:rFonts w:cs="Arial"/>
          <w:sz w:val="20"/>
        </w:rPr>
        <w:t xml:space="preserve">The permittee shall comply with all applicable requirements of 40 CFR Part 64. </w:t>
      </w:r>
      <w:r>
        <w:rPr>
          <w:rFonts w:cs="Arial"/>
          <w:sz w:val="20"/>
        </w:rPr>
        <w:t xml:space="preserve"> </w:t>
      </w:r>
      <w:r w:rsidRPr="00E76C1F">
        <w:rPr>
          <w:rFonts w:cs="Arial"/>
          <w:b/>
          <w:sz w:val="20"/>
        </w:rPr>
        <w:t>(40 CFR Part 64)</w:t>
      </w:r>
    </w:p>
    <w:p w14:paraId="1B1788B1" w14:textId="77777777" w:rsidR="00753E32" w:rsidRDefault="00753E32" w:rsidP="00753E32">
      <w:pPr>
        <w:ind w:left="360"/>
        <w:jc w:val="both"/>
        <w:rPr>
          <w:rFonts w:cs="Arial"/>
          <w:b/>
          <w:sz w:val="20"/>
        </w:rPr>
      </w:pPr>
    </w:p>
    <w:p w14:paraId="70E3AD76" w14:textId="77777777" w:rsidR="00753E32" w:rsidRPr="00753E32" w:rsidRDefault="00753E32" w:rsidP="00753E32">
      <w:pPr>
        <w:ind w:left="360"/>
        <w:jc w:val="both"/>
        <w:rPr>
          <w:rFonts w:cs="Arial"/>
          <w:b/>
          <w:sz w:val="20"/>
        </w:rPr>
      </w:pPr>
    </w:p>
    <w:p w14:paraId="69828CCA" w14:textId="77777777" w:rsidR="004A3520" w:rsidRPr="00B90185" w:rsidRDefault="004A3520" w:rsidP="004A3520">
      <w:pPr>
        <w:jc w:val="both"/>
        <w:rPr>
          <w:b/>
          <w:sz w:val="20"/>
        </w:rPr>
      </w:pPr>
      <w:r w:rsidRPr="00B90185">
        <w:rPr>
          <w:b/>
          <w:sz w:val="20"/>
          <w:u w:val="single"/>
        </w:rPr>
        <w:t>Footnotes</w:t>
      </w:r>
      <w:r w:rsidRPr="00B90185">
        <w:rPr>
          <w:b/>
          <w:sz w:val="20"/>
        </w:rPr>
        <w:t>:</w:t>
      </w:r>
    </w:p>
    <w:p w14:paraId="50600436" w14:textId="77777777" w:rsidR="004A3520" w:rsidRDefault="004A3520" w:rsidP="004A35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E8E7BDD" w14:textId="4300BF19" w:rsidR="004A3520" w:rsidRDefault="004A3520" w:rsidP="004A3520">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0EAFFF85" w14:textId="77777777" w:rsidR="00A06FC8" w:rsidRPr="00A06FC8" w:rsidRDefault="00A06FC8" w:rsidP="004A3520">
      <w:pPr>
        <w:rPr>
          <w:kern w:val="28"/>
          <w:szCs w:val="22"/>
        </w:rPr>
      </w:pPr>
    </w:p>
    <w:p w14:paraId="0B328483" w14:textId="77777777" w:rsidR="004A3520" w:rsidRPr="00347387" w:rsidRDefault="004A3520" w:rsidP="004A3520">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90" w:name="_Toc28945789"/>
      <w:r w:rsidRPr="00347387">
        <w:rPr>
          <w:bCs/>
          <w:iCs/>
          <w:szCs w:val="28"/>
        </w:rPr>
        <w:t>FG</w:t>
      </w:r>
      <w:r w:rsidR="00B736E8">
        <w:rPr>
          <w:bCs/>
          <w:iCs/>
          <w:szCs w:val="28"/>
        </w:rPr>
        <w:t>-FIREPUMPS</w:t>
      </w:r>
      <w:bookmarkEnd w:id="90"/>
    </w:p>
    <w:p w14:paraId="2C12440C" w14:textId="77777777" w:rsidR="004A3520" w:rsidRPr="00EE02F9" w:rsidRDefault="004A3520" w:rsidP="004A3520">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53C94B83" w14:textId="77777777" w:rsidR="004A3520" w:rsidRPr="00F30023" w:rsidRDefault="004A3520" w:rsidP="004A3520">
      <w:pPr>
        <w:rPr>
          <w:sz w:val="20"/>
        </w:rPr>
      </w:pPr>
    </w:p>
    <w:p w14:paraId="6C62C18B" w14:textId="77777777" w:rsidR="004A3520" w:rsidRDefault="004A3520" w:rsidP="004A3520">
      <w:pPr>
        <w:jc w:val="both"/>
        <w:rPr>
          <w:b/>
          <w:u w:val="single"/>
        </w:rPr>
      </w:pPr>
      <w:r>
        <w:rPr>
          <w:b/>
          <w:u w:val="single"/>
        </w:rPr>
        <w:t>DESCRIPTION</w:t>
      </w:r>
    </w:p>
    <w:p w14:paraId="23A7F359" w14:textId="77777777" w:rsidR="004A3520" w:rsidRPr="00C3424D" w:rsidRDefault="004A3520" w:rsidP="004A3520">
      <w:pPr>
        <w:jc w:val="both"/>
        <w:rPr>
          <w:sz w:val="20"/>
        </w:rPr>
      </w:pPr>
    </w:p>
    <w:p w14:paraId="7D2F6EED" w14:textId="4A0ECF98" w:rsidR="00B736E8" w:rsidRPr="00E76C1F" w:rsidRDefault="00B736E8" w:rsidP="00B736E8">
      <w:pPr>
        <w:jc w:val="both"/>
        <w:rPr>
          <w:rFonts w:cs="Arial"/>
          <w:sz w:val="20"/>
        </w:rPr>
      </w:pPr>
      <w:r w:rsidRPr="00E76C1F">
        <w:rPr>
          <w:rFonts w:cs="Arial"/>
          <w:sz w:val="20"/>
        </w:rPr>
        <w:t xml:space="preserve">Two 231 </w:t>
      </w:r>
      <w:r w:rsidR="005F54D1">
        <w:rPr>
          <w:rFonts w:cs="Arial"/>
          <w:sz w:val="20"/>
        </w:rPr>
        <w:t>HP</w:t>
      </w:r>
      <w:r w:rsidRPr="00E76C1F">
        <w:rPr>
          <w:rFonts w:cs="Arial"/>
          <w:sz w:val="20"/>
        </w:rPr>
        <w:t xml:space="preserve"> compression ignition emergency fire pump engines.</w:t>
      </w:r>
    </w:p>
    <w:p w14:paraId="1FBF72E2" w14:textId="77777777" w:rsidR="004A3520" w:rsidRPr="00C3424D" w:rsidRDefault="004A3520" w:rsidP="004A3520">
      <w:pPr>
        <w:jc w:val="both"/>
        <w:rPr>
          <w:sz w:val="20"/>
        </w:rPr>
      </w:pPr>
    </w:p>
    <w:p w14:paraId="0EA71A73" w14:textId="51582C47" w:rsidR="004A3520" w:rsidRPr="00A86D8D" w:rsidRDefault="004A3520" w:rsidP="004A3520">
      <w:pPr>
        <w:jc w:val="both"/>
        <w:rPr>
          <w:sz w:val="20"/>
        </w:rPr>
      </w:pPr>
      <w:r w:rsidRPr="00FE0AD0">
        <w:rPr>
          <w:b/>
          <w:sz w:val="20"/>
        </w:rPr>
        <w:t>Emission Unit</w:t>
      </w:r>
      <w:r w:rsidR="00E57A15">
        <w:rPr>
          <w:b/>
          <w:sz w:val="20"/>
        </w:rPr>
        <w:t>s</w:t>
      </w:r>
      <w:r>
        <w:rPr>
          <w:b/>
          <w:sz w:val="20"/>
        </w:rPr>
        <w:t>:</w:t>
      </w:r>
      <w:r>
        <w:rPr>
          <w:sz w:val="20"/>
        </w:rPr>
        <w:t xml:space="preserve"> </w:t>
      </w:r>
      <w:r w:rsidR="00B736E8">
        <w:rPr>
          <w:sz w:val="20"/>
        </w:rPr>
        <w:t xml:space="preserve"> </w:t>
      </w:r>
      <w:r w:rsidR="00B736E8" w:rsidRPr="00E76C1F">
        <w:rPr>
          <w:rFonts w:cs="Arial"/>
          <w:sz w:val="20"/>
        </w:rPr>
        <w:t>EU-FIREPUMP1, EU-FIREPUMP2</w:t>
      </w:r>
    </w:p>
    <w:p w14:paraId="3BAE7928" w14:textId="77777777" w:rsidR="004A3520" w:rsidRPr="00F30023" w:rsidRDefault="004A3520" w:rsidP="004A3520">
      <w:pPr>
        <w:jc w:val="both"/>
        <w:rPr>
          <w:sz w:val="20"/>
        </w:rPr>
      </w:pPr>
    </w:p>
    <w:p w14:paraId="2F6AC308" w14:textId="77777777" w:rsidR="004A3520" w:rsidRDefault="004A3520" w:rsidP="004A3520">
      <w:pPr>
        <w:jc w:val="both"/>
        <w:rPr>
          <w:b/>
          <w:u w:val="single"/>
        </w:rPr>
      </w:pPr>
      <w:r>
        <w:rPr>
          <w:b/>
          <w:u w:val="single"/>
        </w:rPr>
        <w:t>POLLUTION CONTROL EQUIPMENT</w:t>
      </w:r>
    </w:p>
    <w:p w14:paraId="2DC8D908" w14:textId="77777777" w:rsidR="004A3520" w:rsidRPr="0074351C" w:rsidRDefault="004A3520" w:rsidP="004A3520">
      <w:pPr>
        <w:jc w:val="both"/>
      </w:pPr>
    </w:p>
    <w:p w14:paraId="0D3ADA8E" w14:textId="77777777" w:rsidR="004A3520" w:rsidRPr="00B736E8" w:rsidRDefault="00B736E8" w:rsidP="004A3520">
      <w:pPr>
        <w:jc w:val="both"/>
        <w:rPr>
          <w:sz w:val="20"/>
        </w:rPr>
      </w:pPr>
      <w:r>
        <w:rPr>
          <w:sz w:val="20"/>
        </w:rPr>
        <w:t>NA</w:t>
      </w:r>
    </w:p>
    <w:p w14:paraId="25DF3A7A" w14:textId="77777777" w:rsidR="004A3520" w:rsidRPr="008B5C27" w:rsidRDefault="004A3520" w:rsidP="004A3520">
      <w:pPr>
        <w:rPr>
          <w:sz w:val="20"/>
        </w:rPr>
      </w:pPr>
    </w:p>
    <w:p w14:paraId="7FD31955" w14:textId="77777777" w:rsidR="004A3520" w:rsidRDefault="004A3520" w:rsidP="004A3520">
      <w:pPr>
        <w:jc w:val="both"/>
        <w:rPr>
          <w:b/>
          <w:u w:val="single"/>
        </w:rPr>
      </w:pPr>
      <w:r>
        <w:rPr>
          <w:b/>
        </w:rPr>
        <w:t xml:space="preserve">I.  </w:t>
      </w:r>
      <w:r>
        <w:rPr>
          <w:b/>
          <w:u w:val="single"/>
        </w:rPr>
        <w:t>EMISSION LIMIT(S)</w:t>
      </w:r>
    </w:p>
    <w:p w14:paraId="607FC8DD" w14:textId="77777777" w:rsidR="004A3520" w:rsidRPr="00FE0AD0" w:rsidRDefault="004A3520" w:rsidP="004A3520">
      <w:pPr>
        <w:jc w:val="both"/>
        <w:rPr>
          <w:sz w:val="20"/>
        </w:rPr>
      </w:pPr>
    </w:p>
    <w:p w14:paraId="2149B136" w14:textId="3B8E917A" w:rsidR="004A3520" w:rsidRPr="00B736E8" w:rsidRDefault="00B736E8" w:rsidP="00B736E8">
      <w:pPr>
        <w:tabs>
          <w:tab w:val="left" w:pos="360"/>
        </w:tabs>
        <w:jc w:val="both"/>
        <w:rPr>
          <w:sz w:val="20"/>
        </w:rPr>
      </w:pPr>
      <w:r w:rsidRPr="00B736E8">
        <w:rPr>
          <w:sz w:val="20"/>
        </w:rPr>
        <w:t>NA</w:t>
      </w:r>
    </w:p>
    <w:p w14:paraId="23201FD0" w14:textId="77777777" w:rsidR="004A3520" w:rsidRPr="00B736E8" w:rsidRDefault="004A3520" w:rsidP="004A3520">
      <w:pPr>
        <w:jc w:val="both"/>
        <w:rPr>
          <w:sz w:val="20"/>
        </w:rPr>
      </w:pPr>
    </w:p>
    <w:p w14:paraId="22713512" w14:textId="77777777" w:rsidR="004A3520" w:rsidRPr="00B736E8" w:rsidRDefault="004A3520" w:rsidP="004A3520">
      <w:pPr>
        <w:jc w:val="both"/>
        <w:rPr>
          <w:b/>
          <w:u w:val="single"/>
        </w:rPr>
      </w:pPr>
      <w:r w:rsidRPr="00B736E8">
        <w:rPr>
          <w:b/>
        </w:rPr>
        <w:t xml:space="preserve">II.  </w:t>
      </w:r>
      <w:r w:rsidRPr="00B736E8">
        <w:rPr>
          <w:b/>
          <w:u w:val="single"/>
        </w:rPr>
        <w:t>MATERIAL LIMIT(S)</w:t>
      </w:r>
    </w:p>
    <w:p w14:paraId="6C0DCA74" w14:textId="77777777" w:rsidR="004A3520" w:rsidRPr="00B736E8" w:rsidRDefault="004A3520" w:rsidP="004A3520">
      <w:pPr>
        <w:jc w:val="both"/>
        <w:rPr>
          <w:sz w:val="20"/>
        </w:rPr>
      </w:pPr>
    </w:p>
    <w:p w14:paraId="681CB8F4" w14:textId="676FDA9F" w:rsidR="004A3520" w:rsidRPr="00B736E8" w:rsidRDefault="00B736E8" w:rsidP="00B736E8">
      <w:pPr>
        <w:tabs>
          <w:tab w:val="left" w:pos="360"/>
        </w:tabs>
        <w:jc w:val="both"/>
        <w:rPr>
          <w:sz w:val="20"/>
        </w:rPr>
      </w:pPr>
      <w:r w:rsidRPr="00B736E8">
        <w:rPr>
          <w:sz w:val="20"/>
        </w:rPr>
        <w:t>NA</w:t>
      </w:r>
    </w:p>
    <w:p w14:paraId="30F04960" w14:textId="77777777" w:rsidR="00B736E8" w:rsidRPr="004470E2" w:rsidRDefault="00B736E8" w:rsidP="004A3520">
      <w:pPr>
        <w:jc w:val="both"/>
        <w:rPr>
          <w:sz w:val="20"/>
        </w:rPr>
      </w:pPr>
    </w:p>
    <w:p w14:paraId="0D3BAE76" w14:textId="77777777" w:rsidR="004A3520" w:rsidRDefault="004A3520" w:rsidP="004A3520">
      <w:pPr>
        <w:jc w:val="both"/>
        <w:rPr>
          <w:b/>
          <w:u w:val="single"/>
        </w:rPr>
      </w:pPr>
      <w:r>
        <w:rPr>
          <w:b/>
        </w:rPr>
        <w:t xml:space="preserve">III.  </w:t>
      </w:r>
      <w:r>
        <w:rPr>
          <w:b/>
          <w:u w:val="single"/>
        </w:rPr>
        <w:t>PROCESS/OPERATIONAL RESTRICTION(S)</w:t>
      </w:r>
      <w:r w:rsidDel="001C614B">
        <w:rPr>
          <w:b/>
          <w:u w:val="single"/>
        </w:rPr>
        <w:t xml:space="preserve"> </w:t>
      </w:r>
    </w:p>
    <w:p w14:paraId="45A09C64" w14:textId="77777777" w:rsidR="004A3520" w:rsidRPr="00FB6071" w:rsidRDefault="004A3520" w:rsidP="004A3520">
      <w:pPr>
        <w:jc w:val="both"/>
        <w:rPr>
          <w:sz w:val="20"/>
        </w:rPr>
      </w:pPr>
    </w:p>
    <w:p w14:paraId="62CBEF54" w14:textId="7B949715" w:rsidR="00DF1613" w:rsidRPr="000D4499" w:rsidRDefault="001C185A" w:rsidP="00BD5E10">
      <w:pPr>
        <w:pStyle w:val="Default"/>
        <w:ind w:left="360" w:hanging="360"/>
        <w:jc w:val="both"/>
        <w:rPr>
          <w:b/>
          <w:sz w:val="20"/>
          <w:szCs w:val="20"/>
        </w:rPr>
      </w:pPr>
      <w:r w:rsidRPr="00956849">
        <w:rPr>
          <w:sz w:val="20"/>
          <w:szCs w:val="20"/>
        </w:rPr>
        <w:t>1.</w:t>
      </w:r>
      <w:r w:rsidRPr="00956849">
        <w:rPr>
          <w:sz w:val="20"/>
          <w:szCs w:val="20"/>
        </w:rPr>
        <w:tab/>
        <w:t>E</w:t>
      </w:r>
      <w:r w:rsidR="00956849" w:rsidRPr="00956849">
        <w:rPr>
          <w:sz w:val="20"/>
          <w:szCs w:val="20"/>
        </w:rPr>
        <w:t>ach engine in FG-</w:t>
      </w:r>
      <w:r w:rsidR="00956849" w:rsidRPr="00956849">
        <w:rPr>
          <w:color w:val="auto"/>
          <w:sz w:val="20"/>
          <w:szCs w:val="20"/>
        </w:rPr>
        <w:t>FIREPUMPS</w:t>
      </w:r>
      <w:r w:rsidRPr="00956849">
        <w:rPr>
          <w:color w:val="FF0000"/>
          <w:sz w:val="20"/>
          <w:szCs w:val="20"/>
        </w:rPr>
        <w:t xml:space="preserve"> </w:t>
      </w:r>
      <w:r w:rsidRPr="00956849">
        <w:rPr>
          <w:sz w:val="20"/>
          <w:szCs w:val="20"/>
        </w:rPr>
        <w:t xml:space="preserve">shall be installed, maintained, and operated in a satisfactory manner.  The permittee shall conduct the recommended work practice standards as specified in 40 CFR 63.6602 and Table 2d, Item 4, or the permittee may petition the Administrator pursuant to the requirements of 40 CFR 63.6(g) for alternative </w:t>
      </w:r>
      <w:r w:rsidRPr="000D4499">
        <w:rPr>
          <w:sz w:val="20"/>
          <w:szCs w:val="20"/>
        </w:rPr>
        <w:t>work practices.  The following are the recommended work practices specified in 40 CFR Part 63, Subpart ZZZZ Table 2d</w:t>
      </w:r>
      <w:proofErr w:type="gramStart"/>
      <w:r w:rsidRPr="000D4499">
        <w:rPr>
          <w:sz w:val="20"/>
          <w:szCs w:val="20"/>
        </w:rPr>
        <w:t>:</w:t>
      </w:r>
      <w:r w:rsidRPr="000D4499">
        <w:rPr>
          <w:b/>
          <w:sz w:val="20"/>
          <w:szCs w:val="20"/>
        </w:rPr>
        <w:t xml:space="preserve">  (</w:t>
      </w:r>
      <w:proofErr w:type="gramEnd"/>
      <w:r w:rsidRPr="000D4499">
        <w:rPr>
          <w:b/>
          <w:sz w:val="20"/>
          <w:szCs w:val="20"/>
        </w:rPr>
        <w:t>40 CFR 63.6603(a) and Table 2d Item 4(a – c))</w:t>
      </w:r>
    </w:p>
    <w:p w14:paraId="13210AFD" w14:textId="77777777" w:rsidR="001C185A" w:rsidRPr="000D4499" w:rsidRDefault="001C185A" w:rsidP="001E5CD0">
      <w:pPr>
        <w:pStyle w:val="ListParagraph"/>
        <w:numPr>
          <w:ilvl w:val="0"/>
          <w:numId w:val="66"/>
        </w:numPr>
        <w:rPr>
          <w:i/>
          <w:sz w:val="20"/>
        </w:rPr>
      </w:pPr>
      <w:r w:rsidRPr="000D4499">
        <w:rPr>
          <w:sz w:val="20"/>
        </w:rPr>
        <w:t>Change oil and filter every 500 hours of operation or annually, whichever comes first, except as allowed in SC III.2,</w:t>
      </w:r>
    </w:p>
    <w:p w14:paraId="75AF4A19" w14:textId="77777777" w:rsidR="001C185A" w:rsidRPr="000D4499" w:rsidRDefault="001C185A" w:rsidP="001E5CD0">
      <w:pPr>
        <w:pStyle w:val="ListParagraph"/>
        <w:numPr>
          <w:ilvl w:val="0"/>
          <w:numId w:val="66"/>
        </w:numPr>
        <w:rPr>
          <w:sz w:val="20"/>
        </w:rPr>
      </w:pPr>
      <w:r w:rsidRPr="000D4499">
        <w:rPr>
          <w:sz w:val="20"/>
        </w:rPr>
        <w:t xml:space="preserve">Inspect the air cleaner every 1,000 hours of operation or annually, whichever comes first, and replace as necessary; and </w:t>
      </w:r>
    </w:p>
    <w:p w14:paraId="60BA9824" w14:textId="3F0EAE96" w:rsidR="001C185A" w:rsidRPr="000D4499" w:rsidRDefault="001C185A" w:rsidP="001E5CD0">
      <w:pPr>
        <w:pStyle w:val="ListParagraph"/>
        <w:numPr>
          <w:ilvl w:val="0"/>
          <w:numId w:val="66"/>
        </w:numPr>
        <w:rPr>
          <w:b/>
          <w:sz w:val="20"/>
        </w:rPr>
      </w:pPr>
      <w:r w:rsidRPr="000D4499">
        <w:rPr>
          <w:sz w:val="20"/>
        </w:rPr>
        <w:t xml:space="preserve">Inspect all hoses and belts every 500 hours of operation or annually, whichever comes first, and replace as necessary. </w:t>
      </w:r>
      <w:r w:rsidRPr="000D4499">
        <w:rPr>
          <w:b/>
          <w:sz w:val="20"/>
        </w:rPr>
        <w:t xml:space="preserve"> </w:t>
      </w:r>
    </w:p>
    <w:p w14:paraId="314C96C5" w14:textId="6240DB15" w:rsidR="00956849" w:rsidRPr="000D4499" w:rsidRDefault="00956849" w:rsidP="00956849">
      <w:pPr>
        <w:pStyle w:val="Default"/>
        <w:jc w:val="both"/>
        <w:rPr>
          <w:b/>
          <w:sz w:val="20"/>
          <w:szCs w:val="20"/>
        </w:rPr>
      </w:pPr>
    </w:p>
    <w:p w14:paraId="3D9C72A8" w14:textId="1D354994" w:rsidR="004A3520" w:rsidRDefault="00956849" w:rsidP="00956849">
      <w:pPr>
        <w:pStyle w:val="Default"/>
        <w:ind w:left="360" w:hanging="360"/>
        <w:jc w:val="both"/>
        <w:rPr>
          <w:b/>
          <w:sz w:val="20"/>
          <w:szCs w:val="20"/>
        </w:rPr>
      </w:pPr>
      <w:r w:rsidRPr="00956849">
        <w:rPr>
          <w:sz w:val="20"/>
          <w:szCs w:val="20"/>
        </w:rPr>
        <w:t>2.</w:t>
      </w:r>
      <w:r w:rsidRPr="00956849">
        <w:rPr>
          <w:sz w:val="20"/>
          <w:szCs w:val="20"/>
        </w:rPr>
        <w:tab/>
        <w:t>The permittee may utilize an oil analysis program in order to extend the specified oil change requirement.  The oil analysis must be performed at the same frequency specified for changing the oil in Table 2d of 40 CFR Part</w:t>
      </w:r>
      <w:r w:rsidR="003F3E04">
        <w:rPr>
          <w:sz w:val="20"/>
          <w:szCs w:val="20"/>
        </w:rPr>
        <w:t> </w:t>
      </w:r>
      <w:r w:rsidRPr="00956849">
        <w:rPr>
          <w:sz w:val="20"/>
          <w:szCs w:val="20"/>
        </w:rPr>
        <w:t xml:space="preserve">63, Subpart ZZZZ.  </w:t>
      </w:r>
      <w:r w:rsidRPr="00956849">
        <w:rPr>
          <w:b/>
          <w:sz w:val="20"/>
          <w:szCs w:val="20"/>
        </w:rPr>
        <w:t>(40 CFR 63.6625(j))</w:t>
      </w:r>
    </w:p>
    <w:p w14:paraId="0E7694F2" w14:textId="763CB0BF" w:rsidR="00FF462F" w:rsidRDefault="00FF462F" w:rsidP="00956849">
      <w:pPr>
        <w:pStyle w:val="Default"/>
        <w:ind w:left="360" w:hanging="360"/>
        <w:jc w:val="both"/>
        <w:rPr>
          <w:b/>
          <w:sz w:val="20"/>
          <w:szCs w:val="20"/>
        </w:rPr>
      </w:pPr>
    </w:p>
    <w:p w14:paraId="11558F5E" w14:textId="21F14F0D" w:rsidR="00FF462F" w:rsidRDefault="00FF462F" w:rsidP="00956849">
      <w:pPr>
        <w:pStyle w:val="Default"/>
        <w:ind w:left="360" w:hanging="360"/>
        <w:jc w:val="both"/>
        <w:rPr>
          <w:b/>
          <w:sz w:val="20"/>
          <w:szCs w:val="20"/>
        </w:rPr>
      </w:pPr>
      <w:r w:rsidRPr="003C7492">
        <w:rPr>
          <w:sz w:val="20"/>
          <w:szCs w:val="20"/>
        </w:rPr>
        <w:t>3.</w:t>
      </w:r>
      <w:r>
        <w:rPr>
          <w:b/>
          <w:sz w:val="20"/>
          <w:szCs w:val="20"/>
        </w:rPr>
        <w:tab/>
      </w:r>
      <w:r w:rsidRPr="00B40D21">
        <w:rPr>
          <w:sz w:val="20"/>
          <w:szCs w:val="20"/>
        </w:rPr>
        <w:t xml:space="preserve">The permittee shall operate </w:t>
      </w:r>
      <w:r>
        <w:rPr>
          <w:sz w:val="20"/>
          <w:szCs w:val="20"/>
        </w:rPr>
        <w:t>each</w:t>
      </w:r>
      <w:r w:rsidR="003C7492">
        <w:rPr>
          <w:sz w:val="20"/>
          <w:szCs w:val="20"/>
        </w:rPr>
        <w:t xml:space="preserve"> engine in FG-FIREPUMPS</w:t>
      </w:r>
      <w:r w:rsidRPr="00B40D21">
        <w:rPr>
          <w:sz w:val="20"/>
          <w:szCs w:val="20"/>
        </w:rPr>
        <w:t xml:space="preserve"> in compliance with the emission limitations and operating limitations in this subpart</w:t>
      </w:r>
      <w:r w:rsidRPr="007E4AC2">
        <w:rPr>
          <w:sz w:val="20"/>
          <w:szCs w:val="20"/>
        </w:rPr>
        <w:t xml:space="preserve">.  Each CI engine must </w:t>
      </w:r>
      <w:r w:rsidRPr="00B40D21">
        <w:rPr>
          <w:sz w:val="20"/>
          <w:szCs w:val="20"/>
        </w:rPr>
        <w:t xml:space="preserve">be operated and maintained at any affected source, including associated air pollution control equipment and monitoring equipment, in a manner consistent with safety and good air pollution control practices for minimizing emissions.  </w:t>
      </w:r>
      <w:r w:rsidRPr="00B40D21">
        <w:rPr>
          <w:b/>
          <w:sz w:val="20"/>
          <w:szCs w:val="20"/>
        </w:rPr>
        <w:t xml:space="preserve">(40 </w:t>
      </w:r>
      <w:smartTag w:uri="urn:schemas-microsoft-com:office:smarttags" w:element="stockticker">
        <w:r w:rsidRPr="00B40D21">
          <w:rPr>
            <w:b/>
            <w:sz w:val="20"/>
            <w:szCs w:val="20"/>
          </w:rPr>
          <w:t>CFR</w:t>
        </w:r>
      </w:smartTag>
      <w:r w:rsidRPr="00B40D21">
        <w:rPr>
          <w:b/>
          <w:sz w:val="20"/>
          <w:szCs w:val="20"/>
        </w:rPr>
        <w:t xml:space="preserve"> 63.6605)</w:t>
      </w:r>
    </w:p>
    <w:p w14:paraId="41727380" w14:textId="5EC5BDCE" w:rsidR="003C7492" w:rsidRDefault="003C7492" w:rsidP="00956849">
      <w:pPr>
        <w:pStyle w:val="Default"/>
        <w:ind w:left="360" w:hanging="360"/>
        <w:jc w:val="both"/>
        <w:rPr>
          <w:b/>
          <w:sz w:val="20"/>
          <w:szCs w:val="20"/>
        </w:rPr>
      </w:pPr>
    </w:p>
    <w:p w14:paraId="7576FBAE" w14:textId="48B15F84" w:rsidR="003C7492" w:rsidRPr="007B6168" w:rsidRDefault="003C7492" w:rsidP="003C7492">
      <w:pPr>
        <w:pStyle w:val="NormalWeb"/>
        <w:tabs>
          <w:tab w:val="left" w:pos="360"/>
        </w:tabs>
        <w:ind w:left="360" w:hanging="360"/>
        <w:jc w:val="both"/>
        <w:rPr>
          <w:rFonts w:ascii="Arial" w:hAnsi="Arial" w:cs="Arial"/>
          <w:b/>
          <w:sz w:val="20"/>
        </w:rPr>
      </w:pPr>
      <w:r>
        <w:rPr>
          <w:sz w:val="20"/>
          <w:szCs w:val="20"/>
        </w:rPr>
        <w:t>4.</w:t>
      </w:r>
      <w:r>
        <w:rPr>
          <w:sz w:val="20"/>
          <w:szCs w:val="20"/>
        </w:rPr>
        <w:tab/>
      </w:r>
      <w:r w:rsidRPr="007B6168">
        <w:rPr>
          <w:rFonts w:ascii="Arial" w:hAnsi="Arial" w:cs="Arial"/>
          <w:sz w:val="20"/>
        </w:rPr>
        <w:t xml:space="preserve">Each </w:t>
      </w:r>
      <w:r>
        <w:rPr>
          <w:rFonts w:ascii="Arial" w:hAnsi="Arial" w:cs="Arial"/>
          <w:sz w:val="20"/>
        </w:rPr>
        <w:t>engine in FG-FIREPUMPS</w:t>
      </w:r>
      <w:r w:rsidRPr="007B6168">
        <w:rPr>
          <w:rFonts w:ascii="Arial" w:hAnsi="Arial" w:cs="Arial"/>
          <w:sz w:val="20"/>
        </w:rPr>
        <w:t xml:space="preserve"> shall be maintained and operated per the manufacturer’s emission related written instructions or develop a maintenance plan which must provide for the maintenance and operation of the engine in a manner consistent with good air pollution control practices for minimizing emissions. </w:t>
      </w:r>
      <w:r w:rsidRPr="007B6168">
        <w:rPr>
          <w:rFonts w:ascii="Arial" w:hAnsi="Arial" w:cs="Arial"/>
          <w:b/>
          <w:sz w:val="20"/>
        </w:rPr>
        <w:t>(40</w:t>
      </w:r>
      <w:smartTag w:uri="urn:schemas-microsoft-com:office:smarttags" w:element="stockticker">
        <w:r>
          <w:rPr>
            <w:rFonts w:ascii="Arial" w:hAnsi="Arial" w:cs="Arial"/>
            <w:b/>
            <w:sz w:val="20"/>
          </w:rPr>
          <w:t> </w:t>
        </w:r>
        <w:r w:rsidRPr="007B6168">
          <w:rPr>
            <w:rFonts w:ascii="Arial" w:hAnsi="Arial" w:cs="Arial"/>
            <w:b/>
            <w:sz w:val="20"/>
          </w:rPr>
          <w:t>CFR</w:t>
        </w:r>
      </w:smartTag>
      <w:r>
        <w:rPr>
          <w:rFonts w:ascii="Arial" w:hAnsi="Arial" w:cs="Arial"/>
          <w:b/>
          <w:sz w:val="20"/>
        </w:rPr>
        <w:t> </w:t>
      </w:r>
      <w:r w:rsidRPr="007B6168">
        <w:rPr>
          <w:rFonts w:ascii="Arial" w:hAnsi="Arial" w:cs="Arial"/>
          <w:b/>
          <w:sz w:val="20"/>
        </w:rPr>
        <w:t>63.6625(e), 40 </w:t>
      </w:r>
      <w:smartTag w:uri="urn:schemas-microsoft-com:office:smarttags" w:element="stockticker">
        <w:r w:rsidRPr="007B6168">
          <w:rPr>
            <w:rFonts w:ascii="Arial" w:hAnsi="Arial" w:cs="Arial"/>
            <w:b/>
            <w:sz w:val="20"/>
          </w:rPr>
          <w:t>CFR</w:t>
        </w:r>
      </w:smartTag>
      <w:r>
        <w:rPr>
          <w:rFonts w:ascii="Arial" w:hAnsi="Arial" w:cs="Arial"/>
          <w:b/>
          <w:sz w:val="20"/>
        </w:rPr>
        <w:t> </w:t>
      </w:r>
      <w:r w:rsidRPr="007B6168">
        <w:rPr>
          <w:rFonts w:ascii="Arial" w:hAnsi="Arial" w:cs="Arial"/>
          <w:b/>
          <w:sz w:val="20"/>
        </w:rPr>
        <w:t>63.6640(a), 40 CFR Part 63, Subpart ZZZZ, Table 6 Item 9)</w:t>
      </w:r>
    </w:p>
    <w:p w14:paraId="630F6C8A" w14:textId="48B88572" w:rsidR="003C7492" w:rsidRPr="003C7492" w:rsidRDefault="003C7492" w:rsidP="00956849">
      <w:pPr>
        <w:pStyle w:val="Default"/>
        <w:ind w:left="360" w:hanging="360"/>
        <w:jc w:val="both"/>
        <w:rPr>
          <w:sz w:val="20"/>
          <w:szCs w:val="20"/>
        </w:rPr>
      </w:pPr>
    </w:p>
    <w:p w14:paraId="3F870E24" w14:textId="6B51954B" w:rsidR="00AB5F31" w:rsidRDefault="003C7492" w:rsidP="00956849">
      <w:pPr>
        <w:pStyle w:val="Default"/>
        <w:ind w:left="360" w:hanging="360"/>
        <w:jc w:val="both"/>
        <w:rPr>
          <w:b/>
          <w:sz w:val="20"/>
          <w:szCs w:val="20"/>
        </w:rPr>
      </w:pPr>
      <w:r>
        <w:rPr>
          <w:sz w:val="20"/>
          <w:szCs w:val="20"/>
        </w:rPr>
        <w:t>5.</w:t>
      </w:r>
      <w:r>
        <w:rPr>
          <w:sz w:val="20"/>
          <w:szCs w:val="20"/>
        </w:rPr>
        <w:tab/>
      </w:r>
      <w:r w:rsidRPr="00B40D21">
        <w:rPr>
          <w:sz w:val="20"/>
          <w:szCs w:val="20"/>
        </w:rPr>
        <w:t xml:space="preserve">The permittee shall minimize the time spent at idle during startup and minimize the startup time of </w:t>
      </w:r>
      <w:r>
        <w:rPr>
          <w:sz w:val="20"/>
          <w:szCs w:val="20"/>
        </w:rPr>
        <w:t>each engine in FG-FIREPUMPS</w:t>
      </w:r>
      <w:r w:rsidRPr="00B40D21">
        <w:rPr>
          <w:sz w:val="20"/>
          <w:szCs w:val="20"/>
        </w:rPr>
        <w:t xml:space="preserve"> to a period needed for appropriate and safe loading of the engine, not to exceed 30 minutes, after which time the emission standards applicable to all times other than startup apply.</w:t>
      </w:r>
      <w:r>
        <w:rPr>
          <w:sz w:val="20"/>
          <w:szCs w:val="20"/>
        </w:rPr>
        <w:t xml:space="preserve">  </w:t>
      </w:r>
      <w:r w:rsidRPr="00B40D21">
        <w:rPr>
          <w:b/>
          <w:sz w:val="20"/>
          <w:szCs w:val="20"/>
        </w:rPr>
        <w:t xml:space="preserve">(40 </w:t>
      </w:r>
      <w:smartTag w:uri="urn:schemas-microsoft-com:office:smarttags" w:element="stockticker">
        <w:r w:rsidRPr="00B40D21">
          <w:rPr>
            <w:b/>
            <w:sz w:val="20"/>
            <w:szCs w:val="20"/>
          </w:rPr>
          <w:t>CFR</w:t>
        </w:r>
      </w:smartTag>
      <w:r w:rsidRPr="00B40D21">
        <w:rPr>
          <w:b/>
          <w:sz w:val="20"/>
          <w:szCs w:val="20"/>
        </w:rPr>
        <w:t xml:space="preserve"> 63.6625(h))</w:t>
      </w:r>
    </w:p>
    <w:p w14:paraId="57F33AD9" w14:textId="2054821E" w:rsidR="003C7492" w:rsidRDefault="003C7492" w:rsidP="00956849">
      <w:pPr>
        <w:pStyle w:val="Default"/>
        <w:ind w:left="360" w:hanging="360"/>
        <w:jc w:val="both"/>
        <w:rPr>
          <w:sz w:val="20"/>
          <w:szCs w:val="20"/>
        </w:rPr>
      </w:pPr>
    </w:p>
    <w:p w14:paraId="65107A16" w14:textId="442878E1" w:rsidR="003F3E04" w:rsidRDefault="003F3E04" w:rsidP="00956849">
      <w:pPr>
        <w:pStyle w:val="Default"/>
        <w:ind w:left="360" w:hanging="360"/>
        <w:jc w:val="both"/>
        <w:rPr>
          <w:sz w:val="20"/>
          <w:szCs w:val="20"/>
        </w:rPr>
      </w:pPr>
    </w:p>
    <w:p w14:paraId="5FB2363D" w14:textId="77777777" w:rsidR="003F3E04" w:rsidRDefault="003F3E04" w:rsidP="00956849">
      <w:pPr>
        <w:pStyle w:val="Default"/>
        <w:ind w:left="360" w:hanging="360"/>
        <w:jc w:val="both"/>
        <w:rPr>
          <w:sz w:val="20"/>
          <w:szCs w:val="20"/>
        </w:rPr>
      </w:pPr>
    </w:p>
    <w:p w14:paraId="269891FB" w14:textId="6583907B" w:rsidR="003C7492" w:rsidRDefault="003C7492" w:rsidP="003C7492">
      <w:pPr>
        <w:ind w:left="360" w:hanging="360"/>
        <w:jc w:val="both"/>
        <w:rPr>
          <w:rFonts w:cs="Arial"/>
          <w:b/>
          <w:sz w:val="20"/>
        </w:rPr>
      </w:pPr>
      <w:r>
        <w:rPr>
          <w:sz w:val="20"/>
        </w:rPr>
        <w:t>6.</w:t>
      </w:r>
      <w:r>
        <w:rPr>
          <w:sz w:val="20"/>
        </w:rPr>
        <w:tab/>
      </w:r>
      <w:r w:rsidRPr="00B40D21">
        <w:rPr>
          <w:rFonts w:cs="Arial"/>
          <w:sz w:val="20"/>
        </w:rPr>
        <w:t>The permittee shall not exceed 100 hours per year for maintenance checks and readiness testing</w:t>
      </w:r>
      <w:r>
        <w:rPr>
          <w:rFonts w:cs="Arial"/>
          <w:sz w:val="20"/>
        </w:rPr>
        <w:t xml:space="preserve"> for each engine in FG-FIREPUMPS</w:t>
      </w:r>
      <w:r w:rsidRPr="00B40D21">
        <w:rPr>
          <w:rFonts w:cs="Arial"/>
          <w:color w:val="FF0000"/>
          <w:sz w:val="20"/>
        </w:rPr>
        <w:t xml:space="preserve">.  </w:t>
      </w:r>
      <w:r w:rsidRPr="00B40D21">
        <w:rPr>
          <w:rFonts w:cs="Arial"/>
          <w:sz w:val="20"/>
        </w:rPr>
        <w:t xml:space="preserve">The permittee may petition the Administrator for approval of additional hours to be used for maintenance checks and readiness testing, but a petition is not required if the owner or operator maintains records indicating that Federal, State, or local standards require maintenance and testing of emergency RICE beyond 100 hours per year.  </w:t>
      </w:r>
      <w:r w:rsidRPr="00B40D21">
        <w:rPr>
          <w:rFonts w:cs="Arial"/>
          <w:b/>
          <w:sz w:val="20"/>
        </w:rPr>
        <w:t>(40</w:t>
      </w:r>
      <w:r>
        <w:rPr>
          <w:rFonts w:cs="Arial"/>
          <w:b/>
          <w:sz w:val="20"/>
        </w:rPr>
        <w:t> </w:t>
      </w:r>
      <w:smartTag w:uri="urn:schemas-microsoft-com:office:smarttags" w:element="stockticker">
        <w:r w:rsidRPr="00B40D21">
          <w:rPr>
            <w:rFonts w:cs="Arial"/>
            <w:b/>
            <w:sz w:val="20"/>
          </w:rPr>
          <w:t>CFR</w:t>
        </w:r>
      </w:smartTag>
      <w:r w:rsidRPr="00B40D21">
        <w:rPr>
          <w:rFonts w:cs="Arial"/>
          <w:b/>
          <w:sz w:val="20"/>
        </w:rPr>
        <w:t xml:space="preserve"> 63.6640(f)(</w:t>
      </w:r>
      <w:r w:rsidR="008F4DAC">
        <w:rPr>
          <w:rFonts w:cs="Arial"/>
          <w:b/>
          <w:sz w:val="20"/>
        </w:rPr>
        <w:t>2</w:t>
      </w:r>
      <w:r w:rsidRPr="00B40D21">
        <w:rPr>
          <w:rFonts w:cs="Arial"/>
          <w:b/>
          <w:sz w:val="20"/>
        </w:rPr>
        <w:t>))</w:t>
      </w:r>
    </w:p>
    <w:p w14:paraId="1F25A869" w14:textId="02BA86D6" w:rsidR="003C7492" w:rsidRDefault="003C7492" w:rsidP="003C7492">
      <w:pPr>
        <w:ind w:left="360" w:hanging="360"/>
        <w:jc w:val="both"/>
        <w:rPr>
          <w:rFonts w:cs="Arial"/>
          <w:b/>
          <w:sz w:val="20"/>
        </w:rPr>
      </w:pPr>
    </w:p>
    <w:p w14:paraId="2F7E405F" w14:textId="3975E5D5" w:rsidR="00AB5F31" w:rsidRPr="003C7492" w:rsidRDefault="003C7492" w:rsidP="003C7492">
      <w:pPr>
        <w:ind w:left="360" w:hanging="360"/>
        <w:jc w:val="both"/>
        <w:rPr>
          <w:rFonts w:cs="Arial"/>
          <w:b/>
          <w:sz w:val="20"/>
        </w:rPr>
      </w:pPr>
      <w:r w:rsidRPr="003C7492">
        <w:rPr>
          <w:rFonts w:cs="Arial"/>
          <w:sz w:val="20"/>
        </w:rPr>
        <w:t>7.</w:t>
      </w:r>
      <w:r>
        <w:rPr>
          <w:rFonts w:cs="Arial"/>
          <w:b/>
          <w:sz w:val="20"/>
        </w:rPr>
        <w:tab/>
      </w:r>
      <w:r w:rsidRPr="00B40D21">
        <w:rPr>
          <w:rFonts w:cs="Arial"/>
          <w:sz w:val="20"/>
        </w:rPr>
        <w:t xml:space="preserve">The permittee may operate </w:t>
      </w:r>
      <w:r>
        <w:rPr>
          <w:rFonts w:cs="Arial"/>
          <w:sz w:val="20"/>
        </w:rPr>
        <w:t>each engine in FG-FIREPUMPS</w:t>
      </w:r>
      <w:r w:rsidRPr="00B40D21">
        <w:rPr>
          <w:rFonts w:cs="Arial"/>
          <w:sz w:val="20"/>
        </w:rPr>
        <w:t xml:space="preserve"> for non-emergency situations for up to 50 hours per year as allowed in 40 </w:t>
      </w:r>
      <w:smartTag w:uri="urn:schemas-microsoft-com:office:smarttags" w:element="stockticker">
        <w:r w:rsidRPr="00B40D21">
          <w:rPr>
            <w:rFonts w:cs="Arial"/>
            <w:sz w:val="20"/>
          </w:rPr>
          <w:t>CFR</w:t>
        </w:r>
      </w:smartTag>
      <w:r w:rsidRPr="00B40D21">
        <w:rPr>
          <w:rFonts w:cs="Arial"/>
          <w:sz w:val="20"/>
        </w:rPr>
        <w:t xml:space="preserve"> 63.6640 (f)(1)(iii).  </w:t>
      </w:r>
      <w:r w:rsidRPr="00B40D21">
        <w:rPr>
          <w:rFonts w:cs="Arial"/>
          <w:b/>
          <w:sz w:val="20"/>
        </w:rPr>
        <w:t xml:space="preserve">(40 </w:t>
      </w:r>
      <w:smartTag w:uri="urn:schemas-microsoft-com:office:smarttags" w:element="stockticker">
        <w:r w:rsidRPr="00B40D21">
          <w:rPr>
            <w:rFonts w:cs="Arial"/>
            <w:b/>
            <w:sz w:val="20"/>
          </w:rPr>
          <w:t>CFR</w:t>
        </w:r>
      </w:smartTag>
      <w:r w:rsidRPr="00B40D21">
        <w:rPr>
          <w:rFonts w:cs="Arial"/>
          <w:b/>
          <w:sz w:val="20"/>
        </w:rPr>
        <w:t xml:space="preserve"> 63.6640(f)(</w:t>
      </w:r>
      <w:r w:rsidR="008633A4">
        <w:rPr>
          <w:rFonts w:cs="Arial"/>
          <w:b/>
          <w:sz w:val="20"/>
        </w:rPr>
        <w:t>3</w:t>
      </w:r>
      <w:r w:rsidRPr="00B40D21">
        <w:rPr>
          <w:rFonts w:cs="Arial"/>
          <w:b/>
          <w:sz w:val="20"/>
        </w:rPr>
        <w:t>)</w:t>
      </w:r>
      <w:r w:rsidR="008633A4">
        <w:rPr>
          <w:rFonts w:cs="Arial"/>
          <w:b/>
          <w:sz w:val="20"/>
        </w:rPr>
        <w:t>)</w:t>
      </w:r>
    </w:p>
    <w:p w14:paraId="35E77810" w14:textId="77777777" w:rsidR="004A3520" w:rsidRPr="00FB6071" w:rsidRDefault="004A3520" w:rsidP="004A3520">
      <w:pPr>
        <w:jc w:val="both"/>
        <w:rPr>
          <w:sz w:val="20"/>
        </w:rPr>
      </w:pPr>
    </w:p>
    <w:p w14:paraId="0BF5E046" w14:textId="77777777" w:rsidR="004A3520" w:rsidRDefault="004A3520" w:rsidP="004A3520">
      <w:pPr>
        <w:jc w:val="both"/>
        <w:rPr>
          <w:b/>
          <w:u w:val="single"/>
        </w:rPr>
      </w:pPr>
      <w:r w:rsidRPr="00FB6071">
        <w:rPr>
          <w:b/>
        </w:rPr>
        <w:t xml:space="preserve">IV.  </w:t>
      </w:r>
      <w:r w:rsidRPr="00FB6071">
        <w:rPr>
          <w:b/>
          <w:u w:val="single"/>
        </w:rPr>
        <w:t>DESIGN</w:t>
      </w:r>
      <w:r>
        <w:rPr>
          <w:b/>
          <w:u w:val="single"/>
        </w:rPr>
        <w:t>/EQUIPMENT PARAMETER(S)</w:t>
      </w:r>
    </w:p>
    <w:p w14:paraId="72A98477" w14:textId="77777777" w:rsidR="004A3520" w:rsidRPr="00C3424D" w:rsidRDefault="004A3520" w:rsidP="004A3520">
      <w:pPr>
        <w:jc w:val="both"/>
        <w:rPr>
          <w:sz w:val="20"/>
        </w:rPr>
      </w:pPr>
    </w:p>
    <w:p w14:paraId="16FB2462" w14:textId="06287F8C" w:rsidR="00AB5F31" w:rsidRPr="00312A4A" w:rsidRDefault="00AB5F31" w:rsidP="001E5CD0">
      <w:pPr>
        <w:pStyle w:val="ListParagraph"/>
        <w:numPr>
          <w:ilvl w:val="0"/>
          <w:numId w:val="57"/>
        </w:numPr>
        <w:jc w:val="both"/>
        <w:rPr>
          <w:sz w:val="20"/>
        </w:rPr>
      </w:pPr>
      <w:bookmarkStart w:id="91" w:name="_Hlk503337355"/>
      <w:r w:rsidRPr="00312A4A">
        <w:rPr>
          <w:sz w:val="20"/>
        </w:rPr>
        <w:t xml:space="preserve">The permittee shall equip and maintain </w:t>
      </w:r>
      <w:r>
        <w:rPr>
          <w:sz w:val="20"/>
        </w:rPr>
        <w:t>each engine in FG-FIREPUMPS</w:t>
      </w:r>
      <w:r w:rsidRPr="00312A4A">
        <w:rPr>
          <w:sz w:val="20"/>
        </w:rPr>
        <w:t xml:space="preserve"> with a non-resettable hour meter to track the hours of operation.  </w:t>
      </w:r>
      <w:r w:rsidRPr="00312A4A">
        <w:rPr>
          <w:b/>
          <w:sz w:val="20"/>
        </w:rPr>
        <w:t>(40 CFR 63.6625(f))</w:t>
      </w:r>
      <w:bookmarkEnd w:id="91"/>
    </w:p>
    <w:p w14:paraId="3061F12E" w14:textId="77777777" w:rsidR="004A3520" w:rsidRPr="00FE0AD0" w:rsidRDefault="004A3520" w:rsidP="004A3520">
      <w:pPr>
        <w:jc w:val="both"/>
        <w:rPr>
          <w:sz w:val="20"/>
        </w:rPr>
      </w:pPr>
    </w:p>
    <w:p w14:paraId="386E4E8C" w14:textId="77777777" w:rsidR="004A3520" w:rsidRDefault="004A3520" w:rsidP="004A3520">
      <w:pPr>
        <w:jc w:val="both"/>
        <w:rPr>
          <w:b/>
          <w:u w:val="single"/>
        </w:rPr>
      </w:pPr>
      <w:r>
        <w:rPr>
          <w:b/>
        </w:rPr>
        <w:t xml:space="preserve">V.  </w:t>
      </w:r>
      <w:r>
        <w:rPr>
          <w:b/>
          <w:u w:val="single"/>
        </w:rPr>
        <w:t>TESTING/SAMPLING</w:t>
      </w:r>
    </w:p>
    <w:p w14:paraId="7AC82CB8" w14:textId="77777777" w:rsidR="004A3520" w:rsidRPr="00FE0AD0" w:rsidRDefault="004A3520" w:rsidP="004A35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C688334" w14:textId="77777777" w:rsidR="004A3520" w:rsidRPr="00FE0AD0" w:rsidRDefault="004A3520" w:rsidP="004A3520">
      <w:pPr>
        <w:jc w:val="both"/>
        <w:rPr>
          <w:sz w:val="20"/>
        </w:rPr>
      </w:pPr>
    </w:p>
    <w:p w14:paraId="007E658B" w14:textId="39BB6AB4" w:rsidR="004A3520" w:rsidRDefault="00AB5F31" w:rsidP="00AB5F31">
      <w:pPr>
        <w:tabs>
          <w:tab w:val="left" w:pos="360"/>
        </w:tabs>
        <w:ind w:left="360" w:hanging="360"/>
        <w:jc w:val="both"/>
        <w:rPr>
          <w:sz w:val="20"/>
        </w:rPr>
      </w:pPr>
      <w:r>
        <w:rPr>
          <w:sz w:val="20"/>
        </w:rPr>
        <w:t>1.</w:t>
      </w:r>
      <w:r>
        <w:rPr>
          <w:sz w:val="20"/>
        </w:rPr>
        <w:tab/>
      </w:r>
      <w:r w:rsidRPr="00545F01">
        <w:rPr>
          <w:rFonts w:cs="Arial"/>
          <w:sz w:val="20"/>
        </w:rPr>
        <w:t>If using the oil analysis program, the permittee must at a minimum analyze the following three parameters:</w:t>
      </w:r>
      <w:r w:rsidR="003F3E04">
        <w:rPr>
          <w:rFonts w:cs="Arial"/>
          <w:sz w:val="20"/>
        </w:rPr>
        <w:t xml:space="preserve"> </w:t>
      </w:r>
      <w:r w:rsidRPr="00545F01">
        <w:rPr>
          <w:rFonts w:cs="Arial"/>
          <w:sz w:val="20"/>
        </w:rPr>
        <w:t xml:space="preserve"> Total Base Number, viscosity, and percent water content.</w:t>
      </w:r>
      <w:r w:rsidR="003F3E04">
        <w:rPr>
          <w:rFonts w:cs="Arial"/>
          <w:sz w:val="20"/>
        </w:rPr>
        <w:t xml:space="preserve"> </w:t>
      </w:r>
      <w:r w:rsidRPr="00545F01">
        <w:rPr>
          <w:rFonts w:cs="Arial"/>
          <w:sz w:val="20"/>
        </w:rPr>
        <w:t xml:space="preserve"> The condemning limits for these parameters are as follows:</w:t>
      </w:r>
      <w:r w:rsidR="003F3E04">
        <w:rPr>
          <w:rFonts w:cs="Arial"/>
          <w:sz w:val="20"/>
        </w:rPr>
        <w:t xml:space="preserve"> </w:t>
      </w:r>
      <w:r w:rsidRPr="00545F01">
        <w:rPr>
          <w:rFonts w:cs="Arial"/>
          <w:sz w:val="20"/>
        </w:rPr>
        <w:t xml:space="preserve"> Total Base Number is less than 30 percent of the Total Base Number of the oil when new; viscosity of the oil has changed by more than 20 percent from the viscosity of the oil when new; or percent water content (by volume) is greater than 0.5.</w:t>
      </w:r>
      <w:r w:rsidR="003F3E04">
        <w:rPr>
          <w:rFonts w:cs="Arial"/>
          <w:sz w:val="20"/>
        </w:rPr>
        <w:t xml:space="preserve"> </w:t>
      </w:r>
      <w:r w:rsidRPr="00545F01">
        <w:rPr>
          <w:rFonts w:cs="Arial"/>
          <w:sz w:val="20"/>
        </w:rPr>
        <w:t xml:space="preserve"> If all of these condemning limits are not exceeded, the engine owner or operator is not required to change the oil.</w:t>
      </w:r>
      <w:r w:rsidR="003F3E04">
        <w:rPr>
          <w:rFonts w:cs="Arial"/>
          <w:sz w:val="20"/>
        </w:rPr>
        <w:t xml:space="preserve"> </w:t>
      </w:r>
      <w:r w:rsidRPr="00545F01">
        <w:rPr>
          <w:rFonts w:cs="Arial"/>
          <w:sz w:val="20"/>
        </w:rPr>
        <w:t xml:space="preserve"> If any of the limits are exceeded, the engine owner or operator must change the oil within 2 business days of receiving the results of the analysis; if the engine is not in operation when the results of the analysis are received, the engine owner or operator must change the oil within 2 business days or before commencing operation, whichever is later. </w:t>
      </w:r>
      <w:r w:rsidR="003F3E04">
        <w:rPr>
          <w:rFonts w:cs="Arial"/>
          <w:sz w:val="20"/>
        </w:rPr>
        <w:t xml:space="preserve"> </w:t>
      </w:r>
      <w:r w:rsidRPr="00545F01">
        <w:rPr>
          <w:rFonts w:cs="Arial"/>
          <w:sz w:val="20"/>
        </w:rPr>
        <w:t xml:space="preserve">The owner or operator must keep records of the parameters that are analyzed as part of the program, the results of the analysis, and the oil changes for the engine. </w:t>
      </w:r>
      <w:r w:rsidR="003F3E04">
        <w:rPr>
          <w:rFonts w:cs="Arial"/>
          <w:sz w:val="20"/>
        </w:rPr>
        <w:t xml:space="preserve"> </w:t>
      </w:r>
      <w:r w:rsidRPr="00545F01">
        <w:rPr>
          <w:rFonts w:cs="Arial"/>
          <w:sz w:val="20"/>
        </w:rPr>
        <w:t xml:space="preserve">The analysis program must be part of the maintenance plan for the engine.  </w:t>
      </w:r>
      <w:r w:rsidRPr="00545F01">
        <w:rPr>
          <w:rFonts w:cs="Arial"/>
          <w:b/>
          <w:sz w:val="20"/>
        </w:rPr>
        <w:t>(40 CFR 63.6625(</w:t>
      </w:r>
      <w:r>
        <w:rPr>
          <w:rFonts w:cs="Arial"/>
          <w:b/>
          <w:sz w:val="20"/>
        </w:rPr>
        <w:t>j</w:t>
      </w:r>
      <w:r w:rsidRPr="00545F01">
        <w:rPr>
          <w:rFonts w:cs="Arial"/>
          <w:b/>
          <w:sz w:val="20"/>
        </w:rPr>
        <w:t>))</w:t>
      </w:r>
    </w:p>
    <w:p w14:paraId="369FD57B" w14:textId="77777777" w:rsidR="003F3E04" w:rsidRPr="003F3E04" w:rsidRDefault="003F3E04" w:rsidP="003F3E04">
      <w:pPr>
        <w:jc w:val="both"/>
        <w:rPr>
          <w:sz w:val="20"/>
          <w:highlight w:val="yellow"/>
        </w:rPr>
      </w:pPr>
    </w:p>
    <w:p w14:paraId="2CCD9E6F" w14:textId="77777777" w:rsidR="003F3E04" w:rsidRPr="009E40D6" w:rsidRDefault="003F3E04" w:rsidP="003F3E04">
      <w:pPr>
        <w:jc w:val="both"/>
        <w:rPr>
          <w:sz w:val="20"/>
        </w:rPr>
      </w:pPr>
      <w:r w:rsidRPr="00DF1613">
        <w:rPr>
          <w:b/>
          <w:sz w:val="20"/>
        </w:rPr>
        <w:t>See Appendix 5</w:t>
      </w:r>
    </w:p>
    <w:p w14:paraId="0725F77A" w14:textId="77777777" w:rsidR="003F3E04" w:rsidRPr="00FE0AD0" w:rsidRDefault="003F3E04" w:rsidP="004A3520">
      <w:pPr>
        <w:jc w:val="both"/>
        <w:rPr>
          <w:sz w:val="20"/>
        </w:rPr>
      </w:pPr>
    </w:p>
    <w:p w14:paraId="000D3090" w14:textId="77777777" w:rsidR="004A3520" w:rsidRDefault="004A3520" w:rsidP="004A3520">
      <w:pPr>
        <w:jc w:val="both"/>
      </w:pPr>
      <w:r>
        <w:rPr>
          <w:b/>
        </w:rPr>
        <w:t xml:space="preserve">VI.  </w:t>
      </w:r>
      <w:r>
        <w:rPr>
          <w:b/>
          <w:u w:val="single"/>
        </w:rPr>
        <w:t>MONITORING/RECORDKEEPING</w:t>
      </w:r>
    </w:p>
    <w:p w14:paraId="150CC4CB" w14:textId="77777777" w:rsidR="004A3520" w:rsidRPr="00FE0AD0" w:rsidRDefault="004A3520" w:rsidP="004A3520">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E64B9F" w14:textId="77777777" w:rsidR="004A3520" w:rsidRPr="00FE0AD0" w:rsidRDefault="004A3520" w:rsidP="004A3520">
      <w:pPr>
        <w:jc w:val="both"/>
        <w:rPr>
          <w:sz w:val="20"/>
        </w:rPr>
      </w:pPr>
    </w:p>
    <w:p w14:paraId="233C09FA" w14:textId="725BEB00" w:rsidR="0093493E" w:rsidRDefault="0093493E" w:rsidP="0093493E">
      <w:pPr>
        <w:pStyle w:val="ListParagraph"/>
        <w:numPr>
          <w:ilvl w:val="6"/>
          <w:numId w:val="22"/>
        </w:numPr>
        <w:tabs>
          <w:tab w:val="clear" w:pos="2520"/>
          <w:tab w:val="num" w:pos="360"/>
        </w:tabs>
        <w:ind w:left="360"/>
        <w:contextualSpacing/>
        <w:jc w:val="both"/>
        <w:rPr>
          <w:sz w:val="20"/>
        </w:rPr>
      </w:pPr>
      <w:r w:rsidRPr="0096743D">
        <w:rPr>
          <w:sz w:val="20"/>
        </w:rPr>
        <w:t xml:space="preserve">For </w:t>
      </w:r>
      <w:r w:rsidRPr="00E23C2B">
        <w:rPr>
          <w:sz w:val="20"/>
        </w:rPr>
        <w:t xml:space="preserve">each </w:t>
      </w:r>
      <w:r w:rsidRPr="00E23C2B">
        <w:rPr>
          <w:rFonts w:cs="Arial"/>
          <w:sz w:val="20"/>
        </w:rPr>
        <w:t xml:space="preserve">engine in </w:t>
      </w:r>
      <w:r>
        <w:rPr>
          <w:rFonts w:cs="Arial"/>
          <w:sz w:val="20"/>
        </w:rPr>
        <w:t>FG-FIREPUMPS</w:t>
      </w:r>
      <w:r w:rsidRPr="0096743D">
        <w:rPr>
          <w:sz w:val="20"/>
        </w:rPr>
        <w:t xml:space="preserve"> the permittee shall keep in a satisfactory manner, records of the occurrence and duration of each malfunction of operation or the air pollution control monitoring equipment.  The permittee shall keep all records on file and make them available to the department upon request.  </w:t>
      </w:r>
    </w:p>
    <w:p w14:paraId="51578D31" w14:textId="77777777" w:rsidR="0093493E" w:rsidRPr="00AF2959" w:rsidRDefault="0093493E" w:rsidP="0093493E">
      <w:pPr>
        <w:pStyle w:val="ListParagraph"/>
        <w:ind w:left="360"/>
        <w:contextualSpacing/>
        <w:jc w:val="both"/>
        <w:rPr>
          <w:sz w:val="20"/>
        </w:rPr>
      </w:pPr>
      <w:r w:rsidRPr="0096743D">
        <w:rPr>
          <w:b/>
          <w:sz w:val="20"/>
        </w:rPr>
        <w:t>(40 CFR 63.6655(a)(2), 40 CFR 63.6660)</w:t>
      </w:r>
    </w:p>
    <w:p w14:paraId="26D074AF" w14:textId="77777777" w:rsidR="0093493E" w:rsidRDefault="0093493E" w:rsidP="0093493E">
      <w:pPr>
        <w:ind w:left="360" w:hanging="360"/>
        <w:jc w:val="both"/>
        <w:rPr>
          <w:sz w:val="20"/>
        </w:rPr>
      </w:pPr>
    </w:p>
    <w:p w14:paraId="261915EC" w14:textId="467557D3" w:rsidR="0093493E" w:rsidRDefault="0093493E" w:rsidP="0093493E">
      <w:pPr>
        <w:ind w:left="360" w:hanging="360"/>
        <w:jc w:val="both"/>
        <w:rPr>
          <w:sz w:val="20"/>
        </w:rPr>
      </w:pPr>
      <w:r>
        <w:rPr>
          <w:sz w:val="20"/>
        </w:rPr>
        <w:t>2.</w:t>
      </w:r>
      <w:r>
        <w:rPr>
          <w:sz w:val="20"/>
        </w:rPr>
        <w:tab/>
      </w:r>
      <w:r w:rsidRPr="0096743D">
        <w:rPr>
          <w:sz w:val="20"/>
        </w:rPr>
        <w:t xml:space="preserve">For </w:t>
      </w:r>
      <w:r w:rsidRPr="00E23C2B">
        <w:rPr>
          <w:sz w:val="20"/>
        </w:rPr>
        <w:t xml:space="preserve">each </w:t>
      </w:r>
      <w:r w:rsidRPr="00E23C2B">
        <w:rPr>
          <w:rFonts w:cs="Arial"/>
          <w:sz w:val="20"/>
        </w:rPr>
        <w:t xml:space="preserve">engine in </w:t>
      </w:r>
      <w:r>
        <w:rPr>
          <w:rFonts w:cs="Arial"/>
          <w:sz w:val="20"/>
        </w:rPr>
        <w:t>FG-FIREPUMPS</w:t>
      </w:r>
      <w:r>
        <w:rPr>
          <w:sz w:val="20"/>
        </w:rPr>
        <w:t xml:space="preserve"> the permittee shall keep in a satisfactory manner, records of actions taken during periods of malfunction to minimize emissions, including corrective actions to restore malfunctioning process and air pollution control and monitoring equipment to its normal or usual manner of operation.  The permittee shall keep all records on file and make them available to the department upon request.    </w:t>
      </w:r>
    </w:p>
    <w:p w14:paraId="2B6AC8FD" w14:textId="77777777" w:rsidR="0093493E" w:rsidRDefault="0093493E" w:rsidP="0093493E">
      <w:pPr>
        <w:ind w:left="360"/>
        <w:jc w:val="both"/>
        <w:rPr>
          <w:b/>
          <w:sz w:val="20"/>
        </w:rPr>
      </w:pPr>
      <w:r w:rsidRPr="00762D91">
        <w:rPr>
          <w:b/>
          <w:sz w:val="20"/>
        </w:rPr>
        <w:t>(40 CFR 63.6655(a)(5)</w:t>
      </w:r>
      <w:r>
        <w:rPr>
          <w:b/>
          <w:sz w:val="20"/>
        </w:rPr>
        <w:t>, 40 CFR 63.6660</w:t>
      </w:r>
      <w:r w:rsidRPr="00762D91">
        <w:rPr>
          <w:b/>
          <w:sz w:val="20"/>
        </w:rPr>
        <w:t>)</w:t>
      </w:r>
    </w:p>
    <w:p w14:paraId="3AAD6BFA" w14:textId="77777777" w:rsidR="0093493E" w:rsidRDefault="0093493E" w:rsidP="0093493E">
      <w:pPr>
        <w:ind w:left="360" w:hanging="360"/>
        <w:jc w:val="both"/>
        <w:rPr>
          <w:sz w:val="20"/>
        </w:rPr>
      </w:pPr>
    </w:p>
    <w:p w14:paraId="2A141609" w14:textId="01B6FED1" w:rsidR="0093493E" w:rsidRDefault="0093493E" w:rsidP="0093493E">
      <w:pPr>
        <w:ind w:left="360" w:hanging="360"/>
        <w:jc w:val="both"/>
        <w:rPr>
          <w:sz w:val="20"/>
        </w:rPr>
      </w:pPr>
      <w:r>
        <w:rPr>
          <w:sz w:val="20"/>
        </w:rPr>
        <w:t xml:space="preserve">3. </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2744A7">
        <w:rPr>
          <w:rFonts w:cs="Arial"/>
          <w:sz w:val="20"/>
        </w:rPr>
        <w:t>FG-FIREPUMPS</w:t>
      </w:r>
      <w:r w:rsidRPr="0096743D">
        <w:rPr>
          <w:sz w:val="20"/>
        </w:rPr>
        <w:t xml:space="preserve"> the permittee shall keep</w:t>
      </w:r>
      <w:r>
        <w:rPr>
          <w:sz w:val="20"/>
        </w:rPr>
        <w:t xml:space="preserve"> in a satisfactory manner, records to demonstrate continuous compliance with the operating limitations</w:t>
      </w:r>
      <w:r w:rsidRPr="0096743D">
        <w:rPr>
          <w:sz w:val="20"/>
        </w:rPr>
        <w:t xml:space="preserve">.  </w:t>
      </w:r>
      <w:r>
        <w:rPr>
          <w:sz w:val="20"/>
        </w:rPr>
        <w:t xml:space="preserve">The permittee shall keep all records on file and make them available to the department upon request.  </w:t>
      </w:r>
      <w:r w:rsidRPr="00762D91">
        <w:rPr>
          <w:b/>
          <w:sz w:val="20"/>
        </w:rPr>
        <w:t>(40 CFR 63.6655(d)</w:t>
      </w:r>
      <w:r>
        <w:rPr>
          <w:b/>
          <w:sz w:val="20"/>
        </w:rPr>
        <w:t>, 40 CFR 63.6660</w:t>
      </w:r>
      <w:r w:rsidRPr="00762D91">
        <w:rPr>
          <w:b/>
          <w:sz w:val="20"/>
        </w:rPr>
        <w:t>)</w:t>
      </w:r>
    </w:p>
    <w:p w14:paraId="5F9E244B" w14:textId="77777777" w:rsidR="0093493E" w:rsidRDefault="0093493E" w:rsidP="0093493E">
      <w:pPr>
        <w:ind w:left="360" w:hanging="360"/>
        <w:jc w:val="both"/>
        <w:rPr>
          <w:sz w:val="20"/>
        </w:rPr>
      </w:pPr>
    </w:p>
    <w:p w14:paraId="0EEFCE2A" w14:textId="6DD15149" w:rsidR="004A3520" w:rsidRDefault="0093493E" w:rsidP="0093493E">
      <w:pPr>
        <w:ind w:left="360" w:hanging="360"/>
        <w:jc w:val="both"/>
        <w:rPr>
          <w:b/>
          <w:sz w:val="20"/>
        </w:rPr>
      </w:pPr>
      <w:r>
        <w:rPr>
          <w:sz w:val="20"/>
        </w:rPr>
        <w:t>4.</w:t>
      </w:r>
      <w:r>
        <w:rPr>
          <w:sz w:val="20"/>
        </w:rPr>
        <w:tab/>
      </w:r>
      <w:r w:rsidRPr="0096743D">
        <w:rPr>
          <w:sz w:val="20"/>
        </w:rPr>
        <w:t xml:space="preserve">For </w:t>
      </w:r>
      <w:r w:rsidRPr="00E23C2B">
        <w:rPr>
          <w:sz w:val="20"/>
        </w:rPr>
        <w:t xml:space="preserve">each </w:t>
      </w:r>
      <w:r w:rsidRPr="00E23C2B">
        <w:rPr>
          <w:rFonts w:cs="Arial"/>
          <w:sz w:val="20"/>
        </w:rPr>
        <w:t xml:space="preserve">engine in </w:t>
      </w:r>
      <w:r w:rsidR="002744A7">
        <w:rPr>
          <w:rFonts w:cs="Arial"/>
          <w:sz w:val="20"/>
        </w:rPr>
        <w:t>FG-FIREPUMPS</w:t>
      </w:r>
      <w:r w:rsidRPr="0096743D">
        <w:rPr>
          <w:sz w:val="20"/>
        </w:rPr>
        <w:t xml:space="preserve"> the </w:t>
      </w:r>
      <w:r>
        <w:rPr>
          <w:sz w:val="20"/>
        </w:rPr>
        <w:t xml:space="preserve">permittee shall keep in a satisfactory manner, records of the maintenance conducted to demonstrate that the engine and after-treatment control device (if any) were operated and maintained according to the developed maintenance plan.  The permittee shall keep all records on file and make them available to the department upon request.  </w:t>
      </w:r>
      <w:r w:rsidRPr="008F43AD">
        <w:rPr>
          <w:b/>
          <w:sz w:val="20"/>
        </w:rPr>
        <w:t>(40 CFR 63.6655(e)</w:t>
      </w:r>
      <w:r>
        <w:rPr>
          <w:b/>
          <w:sz w:val="20"/>
        </w:rPr>
        <w:t>, 40 CFR 63.6660</w:t>
      </w:r>
      <w:r w:rsidRPr="008F43AD">
        <w:rPr>
          <w:b/>
          <w:sz w:val="20"/>
        </w:rPr>
        <w:t>)</w:t>
      </w:r>
    </w:p>
    <w:p w14:paraId="12286106" w14:textId="321ECE44" w:rsidR="002744A7" w:rsidRDefault="002744A7" w:rsidP="0093493E">
      <w:pPr>
        <w:ind w:left="360" w:hanging="360"/>
        <w:jc w:val="both"/>
        <w:rPr>
          <w:sz w:val="20"/>
        </w:rPr>
      </w:pPr>
    </w:p>
    <w:p w14:paraId="20C4DE2D" w14:textId="7BDF0876" w:rsidR="004A3520" w:rsidRDefault="002744A7" w:rsidP="002744A7">
      <w:pPr>
        <w:ind w:left="360" w:hanging="360"/>
        <w:jc w:val="both"/>
        <w:rPr>
          <w:sz w:val="20"/>
        </w:rPr>
      </w:pPr>
      <w:r>
        <w:rPr>
          <w:sz w:val="20"/>
        </w:rPr>
        <w:t>5.</w:t>
      </w:r>
      <w:r>
        <w:rPr>
          <w:sz w:val="20"/>
        </w:rPr>
        <w:tab/>
      </w:r>
      <w:r w:rsidRPr="007E4AC2">
        <w:rPr>
          <w:sz w:val="20"/>
        </w:rPr>
        <w:t xml:space="preserve">For each </w:t>
      </w:r>
      <w:r w:rsidR="00023C58">
        <w:rPr>
          <w:sz w:val="20"/>
        </w:rPr>
        <w:t>engine in FG-FIREPUMPS</w:t>
      </w:r>
      <w:r w:rsidRPr="007E4AC2">
        <w:rPr>
          <w:sz w:val="20"/>
        </w:rPr>
        <w:t xml:space="preserve"> the permittee </w:t>
      </w:r>
      <w:r w:rsidRPr="00E20691">
        <w:rPr>
          <w:sz w:val="20"/>
        </w:rPr>
        <w:t xml:space="preserve">shall keep in a satisfactory manner, records of hours of operation recorded through the non-resettable hour meter.  The permittee shall document how many hours were </w:t>
      </w:r>
      <w:r w:rsidRPr="00E20691">
        <w:rPr>
          <w:sz w:val="20"/>
        </w:rPr>
        <w:lastRenderedPageBreak/>
        <w:t xml:space="preserve">spent during emergency operation and how many hours were spent during non-emergency operation.  If the engines were used for demand response operation, the permittee shall keep records of the notification of the emergency situation and the time the engine was operated as part of demand response.  The permittee shall keep all records on file and make them available to the department upon request.  </w:t>
      </w:r>
      <w:r w:rsidRPr="00E20691">
        <w:rPr>
          <w:b/>
          <w:sz w:val="20"/>
        </w:rPr>
        <w:t xml:space="preserve">(40 </w:t>
      </w:r>
      <w:smartTag w:uri="urn:schemas-microsoft-com:office:smarttags" w:element="stockticker">
        <w:r w:rsidRPr="00E20691">
          <w:rPr>
            <w:b/>
            <w:sz w:val="20"/>
          </w:rPr>
          <w:t>CFR</w:t>
        </w:r>
      </w:smartTag>
      <w:r w:rsidRPr="00E20691">
        <w:rPr>
          <w:b/>
          <w:sz w:val="20"/>
        </w:rPr>
        <w:t xml:space="preserve"> 63.6655(f), 40 </w:t>
      </w:r>
      <w:smartTag w:uri="urn:schemas-microsoft-com:office:smarttags" w:element="stockticker">
        <w:r w:rsidRPr="00E20691">
          <w:rPr>
            <w:b/>
            <w:sz w:val="20"/>
          </w:rPr>
          <w:t>CFR</w:t>
        </w:r>
      </w:smartTag>
      <w:r w:rsidRPr="00E20691">
        <w:rPr>
          <w:b/>
          <w:sz w:val="20"/>
        </w:rPr>
        <w:t xml:space="preserve"> 63.6660)</w:t>
      </w:r>
    </w:p>
    <w:p w14:paraId="3998E7D3" w14:textId="77777777" w:rsidR="003F3E04" w:rsidRDefault="003F3E04" w:rsidP="003F3E04">
      <w:pPr>
        <w:jc w:val="both"/>
        <w:rPr>
          <w:b/>
          <w:sz w:val="20"/>
        </w:rPr>
      </w:pPr>
    </w:p>
    <w:p w14:paraId="22341C7D" w14:textId="46939C0C" w:rsidR="003F3E04" w:rsidRPr="00DF1613" w:rsidRDefault="003F3E04" w:rsidP="003F3E04">
      <w:pPr>
        <w:jc w:val="both"/>
        <w:rPr>
          <w:sz w:val="20"/>
        </w:rPr>
      </w:pPr>
      <w:r w:rsidRPr="00DF1613">
        <w:rPr>
          <w:b/>
          <w:sz w:val="20"/>
        </w:rPr>
        <w:t xml:space="preserve">See Appendices </w:t>
      </w:r>
      <w:r w:rsidR="00DF1613" w:rsidRPr="00DF1613">
        <w:rPr>
          <w:b/>
          <w:sz w:val="20"/>
        </w:rPr>
        <w:t>3 and 4</w:t>
      </w:r>
    </w:p>
    <w:p w14:paraId="3B20C3FC" w14:textId="77777777" w:rsidR="002744A7" w:rsidRPr="008B5C27" w:rsidRDefault="002744A7" w:rsidP="002744A7">
      <w:pPr>
        <w:ind w:left="360" w:hanging="360"/>
        <w:jc w:val="both"/>
        <w:rPr>
          <w:sz w:val="20"/>
        </w:rPr>
      </w:pPr>
    </w:p>
    <w:p w14:paraId="3B8C31AD" w14:textId="77777777" w:rsidR="004A3520" w:rsidRDefault="004A3520" w:rsidP="004A3520">
      <w:pPr>
        <w:jc w:val="both"/>
        <w:rPr>
          <w:b/>
          <w:u w:val="single"/>
        </w:rPr>
      </w:pPr>
      <w:r>
        <w:rPr>
          <w:b/>
        </w:rPr>
        <w:t xml:space="preserve">VII.  </w:t>
      </w:r>
      <w:r>
        <w:rPr>
          <w:b/>
          <w:u w:val="single"/>
        </w:rPr>
        <w:t>REPORTING</w:t>
      </w:r>
    </w:p>
    <w:p w14:paraId="0C5A7EB6" w14:textId="77777777" w:rsidR="004A3520" w:rsidRPr="008B5C27" w:rsidRDefault="004A3520" w:rsidP="004A3520">
      <w:pPr>
        <w:jc w:val="both"/>
        <w:rPr>
          <w:sz w:val="20"/>
        </w:rPr>
      </w:pPr>
    </w:p>
    <w:p w14:paraId="05AF3433" w14:textId="1AB01797" w:rsidR="002744A7" w:rsidRPr="002744A7" w:rsidRDefault="002744A7" w:rsidP="002744A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D724106" w14:textId="77777777" w:rsidR="002744A7" w:rsidRPr="00C0388E" w:rsidRDefault="002744A7" w:rsidP="002744A7">
      <w:pPr>
        <w:ind w:left="360" w:hanging="360"/>
        <w:jc w:val="both"/>
        <w:rPr>
          <w:sz w:val="20"/>
        </w:rPr>
      </w:pPr>
    </w:p>
    <w:p w14:paraId="13355B60" w14:textId="77777777" w:rsidR="002744A7" w:rsidRDefault="002744A7" w:rsidP="002744A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w:t>
      </w:r>
      <w:proofErr w:type="spellStart"/>
      <w:r w:rsidRPr="00C0388E">
        <w:rPr>
          <w:b/>
          <w:sz w:val="20"/>
        </w:rPr>
        <w:t>i</w:t>
      </w:r>
      <w:proofErr w:type="spellEnd"/>
      <w:r w:rsidRPr="00C0388E">
        <w:rPr>
          <w:b/>
          <w:sz w:val="20"/>
        </w:rPr>
        <w:t>))</w:t>
      </w:r>
    </w:p>
    <w:p w14:paraId="00FF1D56" w14:textId="77777777" w:rsidR="002744A7" w:rsidRPr="00C0388E" w:rsidRDefault="002744A7" w:rsidP="002744A7">
      <w:pPr>
        <w:ind w:left="360" w:hanging="360"/>
        <w:jc w:val="both"/>
        <w:rPr>
          <w:sz w:val="20"/>
        </w:rPr>
      </w:pPr>
    </w:p>
    <w:p w14:paraId="56152D34" w14:textId="77777777" w:rsidR="002744A7" w:rsidRPr="00C0388E" w:rsidRDefault="002744A7" w:rsidP="002744A7">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574103E" w14:textId="77777777" w:rsidR="002744A7" w:rsidRPr="00E111A8" w:rsidRDefault="002744A7" w:rsidP="002744A7">
      <w:pPr>
        <w:ind w:right="72"/>
        <w:jc w:val="both"/>
        <w:rPr>
          <w:rFonts w:cs="Arial"/>
          <w:sz w:val="20"/>
        </w:rPr>
      </w:pPr>
    </w:p>
    <w:p w14:paraId="06BBBCD3" w14:textId="7085A942" w:rsidR="004A3520" w:rsidRDefault="002744A7" w:rsidP="001E5CD0">
      <w:pPr>
        <w:numPr>
          <w:ilvl w:val="0"/>
          <w:numId w:val="58"/>
        </w:numPr>
        <w:jc w:val="both"/>
        <w:rPr>
          <w:rFonts w:cs="Arial"/>
          <w:b/>
          <w:sz w:val="20"/>
        </w:rPr>
      </w:pPr>
      <w:r w:rsidRPr="000356F1">
        <w:rPr>
          <w:rFonts w:cs="Arial"/>
          <w:sz w:val="20"/>
        </w:rPr>
        <w:t>The permittee shall submit any performance test reports</w:t>
      </w:r>
      <w:r>
        <w:rPr>
          <w:rFonts w:cs="Arial"/>
          <w:sz w:val="20"/>
        </w:rPr>
        <w:t>,</w:t>
      </w:r>
      <w:r w:rsidRPr="000356F1">
        <w:rPr>
          <w:rFonts w:cs="Arial"/>
          <w:sz w:val="20"/>
        </w:rPr>
        <w:t xml:space="preserve"> </w:t>
      </w:r>
      <w:r w:rsidRPr="00530211">
        <w:rPr>
          <w:sz w:val="20"/>
        </w:rPr>
        <w:t xml:space="preserve">including RATA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2BB4C06" w14:textId="7660768A" w:rsidR="002744A7" w:rsidRDefault="002744A7" w:rsidP="002744A7">
      <w:pPr>
        <w:jc w:val="both"/>
        <w:rPr>
          <w:rFonts w:cs="Arial"/>
          <w:b/>
          <w:sz w:val="20"/>
        </w:rPr>
      </w:pPr>
    </w:p>
    <w:p w14:paraId="6DB08FB4" w14:textId="0514CE38" w:rsidR="002744A7" w:rsidRPr="002744A7" w:rsidRDefault="002744A7" w:rsidP="002744A7">
      <w:pPr>
        <w:jc w:val="both"/>
        <w:rPr>
          <w:rFonts w:cs="Arial"/>
          <w:b/>
          <w:sz w:val="20"/>
        </w:rPr>
      </w:pPr>
      <w:r>
        <w:rPr>
          <w:rFonts w:cs="Arial"/>
          <w:b/>
          <w:sz w:val="20"/>
        </w:rPr>
        <w:t>See Appendix 8</w:t>
      </w:r>
    </w:p>
    <w:p w14:paraId="6B47A0AC" w14:textId="77777777" w:rsidR="004A3520" w:rsidRPr="00E111A8" w:rsidRDefault="004A3520" w:rsidP="004A3520">
      <w:pPr>
        <w:jc w:val="both"/>
        <w:rPr>
          <w:rFonts w:cs="Arial"/>
          <w:sz w:val="20"/>
        </w:rPr>
      </w:pPr>
    </w:p>
    <w:p w14:paraId="35EBE544" w14:textId="77777777" w:rsidR="004A3520" w:rsidRDefault="004A3520" w:rsidP="004A3520">
      <w:pPr>
        <w:jc w:val="both"/>
      </w:pPr>
      <w:r>
        <w:rPr>
          <w:b/>
        </w:rPr>
        <w:t xml:space="preserve">VIII.  </w:t>
      </w:r>
      <w:r>
        <w:rPr>
          <w:b/>
          <w:u w:val="single"/>
        </w:rPr>
        <w:t>STACK/VENT RESTRICTION(S)</w:t>
      </w:r>
    </w:p>
    <w:p w14:paraId="35C72211" w14:textId="77777777" w:rsidR="004A3520" w:rsidRDefault="004A3520" w:rsidP="004A3520">
      <w:pPr>
        <w:jc w:val="both"/>
        <w:rPr>
          <w:sz w:val="20"/>
        </w:rPr>
      </w:pPr>
    </w:p>
    <w:p w14:paraId="3372C124" w14:textId="4922F5C7" w:rsidR="004A3520" w:rsidRDefault="00B81D07" w:rsidP="00B81D07">
      <w:pPr>
        <w:tabs>
          <w:tab w:val="left" w:pos="360"/>
        </w:tabs>
        <w:jc w:val="both"/>
        <w:rPr>
          <w:sz w:val="20"/>
        </w:rPr>
      </w:pPr>
      <w:r>
        <w:rPr>
          <w:sz w:val="20"/>
        </w:rPr>
        <w:t>NA</w:t>
      </w:r>
    </w:p>
    <w:p w14:paraId="5468492F" w14:textId="77777777" w:rsidR="004A3520" w:rsidRPr="003F3E04" w:rsidRDefault="004A3520" w:rsidP="004A3520">
      <w:pPr>
        <w:jc w:val="both"/>
        <w:rPr>
          <w:sz w:val="20"/>
        </w:rPr>
      </w:pPr>
    </w:p>
    <w:p w14:paraId="3FCC7860" w14:textId="77777777" w:rsidR="004A3520" w:rsidRDefault="004A3520" w:rsidP="004A3520">
      <w:pPr>
        <w:jc w:val="both"/>
      </w:pPr>
      <w:r>
        <w:rPr>
          <w:b/>
        </w:rPr>
        <w:t xml:space="preserve">IX.  </w:t>
      </w:r>
      <w:r>
        <w:rPr>
          <w:b/>
          <w:u w:val="single"/>
        </w:rPr>
        <w:t>OTHER REQUIREMENT(S)</w:t>
      </w:r>
    </w:p>
    <w:p w14:paraId="2232CEB9" w14:textId="77777777" w:rsidR="004A3520" w:rsidRPr="00FE0AD0" w:rsidRDefault="004A3520" w:rsidP="004A3520">
      <w:pPr>
        <w:jc w:val="both"/>
        <w:rPr>
          <w:sz w:val="20"/>
        </w:rPr>
      </w:pPr>
    </w:p>
    <w:p w14:paraId="12314C80" w14:textId="5D3BC256" w:rsidR="004A3520" w:rsidRPr="00B81D07" w:rsidRDefault="00B81D07" w:rsidP="001E5CD0">
      <w:pPr>
        <w:numPr>
          <w:ilvl w:val="0"/>
          <w:numId w:val="55"/>
        </w:numPr>
        <w:ind w:left="360"/>
        <w:jc w:val="both"/>
        <w:rPr>
          <w:rFonts w:cs="Arial"/>
          <w:b/>
          <w:sz w:val="20"/>
        </w:rPr>
      </w:pPr>
      <w:r w:rsidRPr="00E76C1F">
        <w:rPr>
          <w:rFonts w:cs="Arial"/>
          <w:sz w:val="20"/>
        </w:rPr>
        <w:t xml:space="preserve">The permittee shall comply with the applicable requirements of 40 CFR Part 63, Subpart ZZZZ – National Emission Standards for Hazardous Air Pollutants for Stationary Reciprocating Internal Combustion Engines Area Sources.  </w:t>
      </w:r>
      <w:r w:rsidRPr="00E76C1F">
        <w:rPr>
          <w:rFonts w:cs="Arial"/>
          <w:b/>
          <w:sz w:val="20"/>
        </w:rPr>
        <w:t>(40 CFR</w:t>
      </w:r>
      <w:r w:rsidR="003F3E04">
        <w:rPr>
          <w:rFonts w:cs="Arial"/>
          <w:b/>
          <w:sz w:val="20"/>
        </w:rPr>
        <w:t xml:space="preserve"> </w:t>
      </w:r>
      <w:r w:rsidRPr="00E76C1F">
        <w:rPr>
          <w:rFonts w:cs="Arial"/>
          <w:b/>
          <w:sz w:val="20"/>
        </w:rPr>
        <w:t>Part 63</w:t>
      </w:r>
      <w:r w:rsidR="004470E2">
        <w:rPr>
          <w:rFonts w:cs="Arial"/>
          <w:b/>
          <w:sz w:val="20"/>
        </w:rPr>
        <w:t>,</w:t>
      </w:r>
      <w:r w:rsidRPr="00E76C1F">
        <w:rPr>
          <w:rFonts w:cs="Arial"/>
          <w:b/>
          <w:sz w:val="20"/>
        </w:rPr>
        <w:t xml:space="preserve"> Subpart ZZZZ)</w:t>
      </w:r>
    </w:p>
    <w:p w14:paraId="0850944F" w14:textId="77777777" w:rsidR="004A3520" w:rsidRDefault="004A3520" w:rsidP="004A3520">
      <w:pPr>
        <w:jc w:val="both"/>
        <w:rPr>
          <w:sz w:val="20"/>
        </w:rPr>
      </w:pPr>
    </w:p>
    <w:p w14:paraId="16564AF5" w14:textId="77777777" w:rsidR="004A3520" w:rsidRPr="00FE0AD0" w:rsidRDefault="004A3520" w:rsidP="004A3520">
      <w:pPr>
        <w:jc w:val="both"/>
        <w:rPr>
          <w:sz w:val="20"/>
        </w:rPr>
      </w:pPr>
    </w:p>
    <w:p w14:paraId="07864B96" w14:textId="77777777" w:rsidR="004A3520" w:rsidRPr="00B90185" w:rsidRDefault="004A3520" w:rsidP="004A3520">
      <w:pPr>
        <w:jc w:val="both"/>
        <w:rPr>
          <w:b/>
          <w:sz w:val="20"/>
        </w:rPr>
      </w:pPr>
      <w:r w:rsidRPr="00B90185">
        <w:rPr>
          <w:b/>
          <w:sz w:val="20"/>
          <w:u w:val="single"/>
        </w:rPr>
        <w:t>Footnotes</w:t>
      </w:r>
      <w:r w:rsidRPr="00B90185">
        <w:rPr>
          <w:b/>
          <w:sz w:val="20"/>
        </w:rPr>
        <w:t>:</w:t>
      </w:r>
    </w:p>
    <w:p w14:paraId="460E5DE8" w14:textId="77777777" w:rsidR="004A3520" w:rsidRDefault="004A3520" w:rsidP="004A3520">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303571C3" w14:textId="151395BF" w:rsidR="004A3520" w:rsidRDefault="004A3520" w:rsidP="004A3520">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r>
        <w:br w:type="page"/>
      </w:r>
    </w:p>
    <w:p w14:paraId="2B6484DF" w14:textId="77777777" w:rsidR="00104ABA" w:rsidRPr="00104ABA" w:rsidRDefault="00104ABA" w:rsidP="004A3520">
      <w:pPr>
        <w:rPr>
          <w:kern w:val="28"/>
          <w:szCs w:val="22"/>
        </w:rPr>
      </w:pPr>
    </w:p>
    <w:p w14:paraId="0D5A0F93" w14:textId="77777777" w:rsidR="005E5399" w:rsidRPr="00440957" w:rsidRDefault="00FE2A0A" w:rsidP="001B5E34">
      <w:pPr>
        <w:pStyle w:val="Heading1"/>
        <w:rPr>
          <w:sz w:val="20"/>
          <w:szCs w:val="20"/>
        </w:rPr>
      </w:pPr>
      <w:bookmarkStart w:id="92" w:name="_Toc28945790"/>
      <w:r w:rsidRPr="001B5E34">
        <w:t>E</w:t>
      </w:r>
      <w:r w:rsidR="005E5399" w:rsidRPr="001B5E34">
        <w:t>.  NON-APPLICABLE REQUIREMENTS</w:t>
      </w:r>
      <w:bookmarkEnd w:id="85"/>
      <w:bookmarkEnd w:id="92"/>
    </w:p>
    <w:p w14:paraId="531423B0" w14:textId="77777777" w:rsidR="005E5399" w:rsidRPr="00FE0AD0" w:rsidRDefault="005E5399">
      <w:pPr>
        <w:rPr>
          <w:sz w:val="20"/>
        </w:rPr>
      </w:pPr>
    </w:p>
    <w:p w14:paraId="46A9F400" w14:textId="1C909394"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104ABA">
        <w:rPr>
          <w:sz w:val="20"/>
        </w:rPr>
        <w:t> </w:t>
      </w:r>
      <w:r w:rsidR="009069B9" w:rsidRPr="00FE0AD0">
        <w:rPr>
          <w:sz w:val="20"/>
        </w:rPr>
        <w:t>213(6)(a)(ii)</w:t>
      </w:r>
      <w:r w:rsidR="00234667" w:rsidRPr="00FE0AD0">
        <w:rPr>
          <w:sz w:val="20"/>
        </w:rPr>
        <w:t>.</w:t>
      </w:r>
    </w:p>
    <w:p w14:paraId="01026E68" w14:textId="77777777" w:rsidR="000822B4" w:rsidRDefault="000822B4" w:rsidP="00D10803">
      <w:pPr>
        <w:jc w:val="both"/>
      </w:pPr>
    </w:p>
    <w:p w14:paraId="55524D6B" w14:textId="77777777" w:rsidR="00447D64" w:rsidRDefault="00447D64" w:rsidP="00D10803">
      <w:pPr>
        <w:jc w:val="both"/>
      </w:pPr>
    </w:p>
    <w:p w14:paraId="5170E03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6EA90A6C" w14:textId="77777777" w:rsidTr="00B10CBB">
        <w:trPr>
          <w:cantSplit/>
          <w:trHeight w:val="226"/>
        </w:trPr>
        <w:tc>
          <w:tcPr>
            <w:tcW w:w="10271" w:type="dxa"/>
          </w:tcPr>
          <w:p w14:paraId="72562A7E"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3" w:name="_Toc367698521"/>
            <w:bookmarkStart w:id="94" w:name="_Toc28945791"/>
            <w:r w:rsidRPr="00253A7B">
              <w:rPr>
                <w:b/>
                <w:kern w:val="28"/>
                <w:sz w:val="28"/>
                <w:szCs w:val="28"/>
              </w:rPr>
              <w:t>APPENDICES</w:t>
            </w:r>
            <w:bookmarkEnd w:id="93"/>
            <w:bookmarkEnd w:id="94"/>
          </w:p>
        </w:tc>
      </w:tr>
    </w:tbl>
    <w:p w14:paraId="18677FC0" w14:textId="77777777" w:rsidR="00A9365B" w:rsidRPr="00FC1F2C" w:rsidRDefault="005C07D8" w:rsidP="00A9365B">
      <w:pPr>
        <w:pStyle w:val="Heading2"/>
        <w:numPr>
          <w:ilvl w:val="0"/>
          <w:numId w:val="0"/>
        </w:numPr>
        <w:spacing w:before="0" w:after="0"/>
        <w:jc w:val="left"/>
        <w:rPr>
          <w:b w:val="0"/>
          <w:sz w:val="22"/>
          <w:szCs w:val="22"/>
        </w:rPr>
      </w:pPr>
      <w:bookmarkStart w:id="95" w:name="_Toc28945792"/>
      <w:bookmarkStart w:id="96" w:name="_Hlk522788426"/>
      <w:r w:rsidRPr="005C07D8">
        <w:rPr>
          <w:sz w:val="22"/>
          <w:szCs w:val="22"/>
        </w:rPr>
        <w:t xml:space="preserve">Appendix 1.  </w:t>
      </w:r>
      <w:r w:rsidR="00A9365B">
        <w:rPr>
          <w:sz w:val="22"/>
          <w:szCs w:val="22"/>
        </w:rPr>
        <w:t xml:space="preserve">Acronyms and </w:t>
      </w:r>
      <w:r w:rsidR="00A9365B" w:rsidRPr="005C07D8">
        <w:rPr>
          <w:sz w:val="22"/>
          <w:szCs w:val="22"/>
        </w:rPr>
        <w:t>Abbreviations</w:t>
      </w:r>
      <w:bookmarkEnd w:id="95"/>
    </w:p>
    <w:tbl>
      <w:tblPr>
        <w:tblW w:w="5000" w:type="pct"/>
        <w:jc w:val="center"/>
        <w:tblLook w:val="0000" w:firstRow="0" w:lastRow="0" w:firstColumn="0" w:lastColumn="0" w:noHBand="0" w:noVBand="0"/>
      </w:tblPr>
      <w:tblGrid>
        <w:gridCol w:w="1344"/>
        <w:gridCol w:w="3845"/>
        <w:gridCol w:w="803"/>
        <w:gridCol w:w="4202"/>
      </w:tblGrid>
      <w:tr w:rsidR="00A9365B" w:rsidRPr="000B6AFE" w14:paraId="2E929AF5" w14:textId="77777777" w:rsidTr="00800747">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59CB327" w14:textId="77777777" w:rsidR="00A9365B" w:rsidRPr="000B6AFE" w:rsidRDefault="00A9365B" w:rsidP="00800747">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791C72A" w14:textId="77777777" w:rsidR="00A9365B" w:rsidRPr="000B6AFE" w:rsidRDefault="00A9365B" w:rsidP="00800747">
            <w:pPr>
              <w:jc w:val="center"/>
              <w:rPr>
                <w:rFonts w:cs="Arial"/>
                <w:b/>
                <w:sz w:val="19"/>
                <w:szCs w:val="19"/>
              </w:rPr>
            </w:pPr>
            <w:r w:rsidRPr="000B6AFE">
              <w:rPr>
                <w:rFonts w:cs="Arial"/>
                <w:b/>
                <w:sz w:val="19"/>
                <w:szCs w:val="19"/>
              </w:rPr>
              <w:t>Pollutant / Measurement Abbreviations</w:t>
            </w:r>
          </w:p>
        </w:tc>
      </w:tr>
      <w:tr w:rsidR="00A9365B" w:rsidRPr="000B6AFE" w14:paraId="5A5C6E00" w14:textId="77777777" w:rsidTr="00800747">
        <w:trPr>
          <w:cantSplit/>
          <w:trHeight w:val="245"/>
          <w:jc w:val="center"/>
        </w:trPr>
        <w:tc>
          <w:tcPr>
            <w:tcW w:w="659" w:type="pct"/>
            <w:tcBorders>
              <w:top w:val="single" w:sz="4" w:space="0" w:color="auto"/>
              <w:left w:val="double" w:sz="4" w:space="0" w:color="auto"/>
            </w:tcBorders>
          </w:tcPr>
          <w:p w14:paraId="494F76DB" w14:textId="77777777" w:rsidR="00A9365B" w:rsidRPr="000B6AFE" w:rsidRDefault="00A9365B" w:rsidP="00800747">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88F7ED6" w14:textId="77777777" w:rsidR="00A9365B" w:rsidRPr="000B6AFE" w:rsidRDefault="00A9365B" w:rsidP="00800747">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040191F7" w14:textId="77777777" w:rsidR="00A9365B" w:rsidRPr="000B6AFE" w:rsidRDefault="00A9365B" w:rsidP="00800747">
            <w:pPr>
              <w:rPr>
                <w:rFonts w:cs="Arial"/>
                <w:sz w:val="19"/>
                <w:szCs w:val="19"/>
              </w:rPr>
            </w:pPr>
            <w:proofErr w:type="spellStart"/>
            <w:r w:rsidRPr="000B6AFE">
              <w:rPr>
                <w:rFonts w:cs="Arial"/>
                <w:sz w:val="19"/>
                <w:szCs w:val="19"/>
              </w:rPr>
              <w:t>acfm</w:t>
            </w:r>
            <w:proofErr w:type="spellEnd"/>
          </w:p>
        </w:tc>
        <w:tc>
          <w:tcPr>
            <w:tcW w:w="2061" w:type="pct"/>
            <w:tcBorders>
              <w:top w:val="single" w:sz="4" w:space="0" w:color="auto"/>
              <w:right w:val="double" w:sz="4" w:space="0" w:color="auto"/>
            </w:tcBorders>
          </w:tcPr>
          <w:p w14:paraId="4B496960" w14:textId="77777777" w:rsidR="00A9365B" w:rsidRPr="000B6AFE" w:rsidRDefault="00A9365B" w:rsidP="00800747">
            <w:pPr>
              <w:rPr>
                <w:rFonts w:cs="Arial"/>
                <w:sz w:val="19"/>
                <w:szCs w:val="19"/>
              </w:rPr>
            </w:pPr>
            <w:r w:rsidRPr="000B6AFE">
              <w:rPr>
                <w:rFonts w:cs="Arial"/>
                <w:sz w:val="19"/>
                <w:szCs w:val="19"/>
              </w:rPr>
              <w:t>Actual cubic feet per minute</w:t>
            </w:r>
          </w:p>
        </w:tc>
      </w:tr>
      <w:tr w:rsidR="00A9365B" w:rsidRPr="000B6AFE" w14:paraId="1F89AC15" w14:textId="77777777" w:rsidTr="00800747">
        <w:trPr>
          <w:cantSplit/>
          <w:trHeight w:val="245"/>
          <w:jc w:val="center"/>
        </w:trPr>
        <w:tc>
          <w:tcPr>
            <w:tcW w:w="659" w:type="pct"/>
            <w:tcBorders>
              <w:left w:val="double" w:sz="4" w:space="0" w:color="auto"/>
            </w:tcBorders>
          </w:tcPr>
          <w:p w14:paraId="26F4E5F2" w14:textId="77777777" w:rsidR="00A9365B" w:rsidRPr="000B6AFE" w:rsidRDefault="00A9365B" w:rsidP="00800747">
            <w:pPr>
              <w:rPr>
                <w:rFonts w:cs="Arial"/>
                <w:sz w:val="19"/>
                <w:szCs w:val="19"/>
              </w:rPr>
            </w:pPr>
            <w:r w:rsidRPr="000B6AFE">
              <w:rPr>
                <w:rFonts w:cs="Arial"/>
                <w:sz w:val="19"/>
                <w:szCs w:val="19"/>
              </w:rPr>
              <w:t>BACT</w:t>
            </w:r>
          </w:p>
        </w:tc>
        <w:tc>
          <w:tcPr>
            <w:tcW w:w="1886" w:type="pct"/>
            <w:tcBorders>
              <w:right w:val="single" w:sz="4" w:space="0" w:color="auto"/>
            </w:tcBorders>
          </w:tcPr>
          <w:p w14:paraId="1C2636A1" w14:textId="77777777" w:rsidR="00A9365B" w:rsidRPr="000B6AFE" w:rsidRDefault="00A9365B" w:rsidP="00800747">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10A7D6F" w14:textId="77777777" w:rsidR="00A9365B" w:rsidRPr="000B6AFE" w:rsidRDefault="00A9365B" w:rsidP="00800747">
            <w:pPr>
              <w:rPr>
                <w:rFonts w:cs="Arial"/>
                <w:sz w:val="19"/>
                <w:szCs w:val="19"/>
              </w:rPr>
            </w:pPr>
            <w:r w:rsidRPr="000B6AFE">
              <w:rPr>
                <w:rFonts w:cs="Arial"/>
                <w:sz w:val="19"/>
                <w:szCs w:val="19"/>
              </w:rPr>
              <w:t>BTU</w:t>
            </w:r>
          </w:p>
        </w:tc>
        <w:tc>
          <w:tcPr>
            <w:tcW w:w="2061" w:type="pct"/>
            <w:tcBorders>
              <w:right w:val="double" w:sz="4" w:space="0" w:color="auto"/>
            </w:tcBorders>
          </w:tcPr>
          <w:p w14:paraId="0A7AAE9E" w14:textId="77777777" w:rsidR="00A9365B" w:rsidRPr="000B6AFE" w:rsidRDefault="00A9365B" w:rsidP="00800747">
            <w:pPr>
              <w:rPr>
                <w:rFonts w:cs="Arial"/>
                <w:sz w:val="19"/>
                <w:szCs w:val="19"/>
              </w:rPr>
            </w:pPr>
            <w:r w:rsidRPr="000B6AFE">
              <w:rPr>
                <w:rFonts w:cs="Arial"/>
                <w:sz w:val="19"/>
                <w:szCs w:val="19"/>
              </w:rPr>
              <w:t>British Thermal Unit</w:t>
            </w:r>
          </w:p>
        </w:tc>
      </w:tr>
      <w:tr w:rsidR="00A9365B" w:rsidRPr="000B6AFE" w14:paraId="406970FD" w14:textId="77777777" w:rsidTr="00800747">
        <w:trPr>
          <w:cantSplit/>
          <w:trHeight w:val="245"/>
          <w:jc w:val="center"/>
        </w:trPr>
        <w:tc>
          <w:tcPr>
            <w:tcW w:w="659" w:type="pct"/>
            <w:tcBorders>
              <w:left w:val="double" w:sz="4" w:space="0" w:color="auto"/>
            </w:tcBorders>
          </w:tcPr>
          <w:p w14:paraId="7F9B67F2" w14:textId="77777777" w:rsidR="00A9365B" w:rsidRPr="000B6AFE" w:rsidRDefault="00A9365B" w:rsidP="00800747">
            <w:pPr>
              <w:rPr>
                <w:rFonts w:cs="Arial"/>
                <w:sz w:val="19"/>
                <w:szCs w:val="19"/>
              </w:rPr>
            </w:pPr>
            <w:r w:rsidRPr="000B6AFE">
              <w:rPr>
                <w:rFonts w:cs="Arial"/>
                <w:sz w:val="19"/>
                <w:szCs w:val="19"/>
              </w:rPr>
              <w:t>CAA</w:t>
            </w:r>
          </w:p>
        </w:tc>
        <w:tc>
          <w:tcPr>
            <w:tcW w:w="1886" w:type="pct"/>
            <w:tcBorders>
              <w:right w:val="single" w:sz="4" w:space="0" w:color="auto"/>
            </w:tcBorders>
          </w:tcPr>
          <w:p w14:paraId="07EFADF5" w14:textId="77777777" w:rsidR="00A9365B" w:rsidRPr="000B6AFE" w:rsidRDefault="00A9365B" w:rsidP="00800747">
            <w:pPr>
              <w:rPr>
                <w:rFonts w:cs="Arial"/>
                <w:sz w:val="19"/>
                <w:szCs w:val="19"/>
              </w:rPr>
            </w:pPr>
            <w:r w:rsidRPr="000B6AFE">
              <w:rPr>
                <w:rFonts w:cs="Arial"/>
                <w:sz w:val="19"/>
                <w:szCs w:val="19"/>
              </w:rPr>
              <w:t>Clean Air Act</w:t>
            </w:r>
          </w:p>
        </w:tc>
        <w:tc>
          <w:tcPr>
            <w:tcW w:w="394" w:type="pct"/>
            <w:tcBorders>
              <w:left w:val="single" w:sz="4" w:space="0" w:color="auto"/>
            </w:tcBorders>
          </w:tcPr>
          <w:p w14:paraId="10F1559E" w14:textId="77777777" w:rsidR="00A9365B" w:rsidRPr="000B6AFE" w:rsidRDefault="00A9365B" w:rsidP="00800747">
            <w:pPr>
              <w:rPr>
                <w:rFonts w:cs="Arial"/>
                <w:sz w:val="19"/>
                <w:szCs w:val="19"/>
              </w:rPr>
            </w:pPr>
            <w:r w:rsidRPr="000B6AFE">
              <w:rPr>
                <w:rFonts w:cs="Arial"/>
                <w:sz w:val="19"/>
                <w:szCs w:val="19"/>
              </w:rPr>
              <w:t>°C</w:t>
            </w:r>
          </w:p>
        </w:tc>
        <w:tc>
          <w:tcPr>
            <w:tcW w:w="2061" w:type="pct"/>
            <w:tcBorders>
              <w:right w:val="double" w:sz="4" w:space="0" w:color="auto"/>
            </w:tcBorders>
          </w:tcPr>
          <w:p w14:paraId="156E3810" w14:textId="77777777" w:rsidR="00A9365B" w:rsidRPr="000B6AFE" w:rsidRDefault="00A9365B" w:rsidP="00800747">
            <w:pPr>
              <w:rPr>
                <w:rFonts w:cs="Arial"/>
                <w:sz w:val="19"/>
                <w:szCs w:val="19"/>
              </w:rPr>
            </w:pPr>
            <w:r w:rsidRPr="000B6AFE">
              <w:rPr>
                <w:rFonts w:cs="Arial"/>
                <w:sz w:val="19"/>
                <w:szCs w:val="19"/>
              </w:rPr>
              <w:t>Degrees Celsius</w:t>
            </w:r>
          </w:p>
        </w:tc>
      </w:tr>
      <w:tr w:rsidR="00A9365B" w:rsidRPr="000B6AFE" w14:paraId="16DF3147" w14:textId="77777777" w:rsidTr="00800747">
        <w:trPr>
          <w:cantSplit/>
          <w:trHeight w:val="245"/>
          <w:jc w:val="center"/>
        </w:trPr>
        <w:tc>
          <w:tcPr>
            <w:tcW w:w="659" w:type="pct"/>
            <w:tcBorders>
              <w:left w:val="double" w:sz="4" w:space="0" w:color="auto"/>
            </w:tcBorders>
          </w:tcPr>
          <w:p w14:paraId="28207613" w14:textId="77777777" w:rsidR="00A9365B" w:rsidRPr="000B6AFE" w:rsidRDefault="00A9365B" w:rsidP="00800747">
            <w:pPr>
              <w:rPr>
                <w:rFonts w:cs="Arial"/>
                <w:sz w:val="19"/>
                <w:szCs w:val="19"/>
              </w:rPr>
            </w:pPr>
            <w:r w:rsidRPr="000B6AFE">
              <w:rPr>
                <w:rFonts w:cs="Arial"/>
                <w:sz w:val="19"/>
                <w:szCs w:val="19"/>
              </w:rPr>
              <w:t>CAM</w:t>
            </w:r>
          </w:p>
        </w:tc>
        <w:tc>
          <w:tcPr>
            <w:tcW w:w="1886" w:type="pct"/>
            <w:tcBorders>
              <w:right w:val="single" w:sz="4" w:space="0" w:color="auto"/>
            </w:tcBorders>
          </w:tcPr>
          <w:p w14:paraId="005E7A6B" w14:textId="77777777" w:rsidR="00A9365B" w:rsidRPr="000B6AFE" w:rsidRDefault="00A9365B" w:rsidP="00800747">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38B013C" w14:textId="77777777" w:rsidR="00A9365B" w:rsidRPr="000B6AFE" w:rsidRDefault="00A9365B" w:rsidP="00800747">
            <w:pPr>
              <w:rPr>
                <w:rFonts w:cs="Arial"/>
                <w:sz w:val="19"/>
                <w:szCs w:val="19"/>
              </w:rPr>
            </w:pPr>
            <w:r w:rsidRPr="000B6AFE">
              <w:rPr>
                <w:rFonts w:cs="Arial"/>
                <w:sz w:val="19"/>
                <w:szCs w:val="19"/>
              </w:rPr>
              <w:t>CO</w:t>
            </w:r>
          </w:p>
        </w:tc>
        <w:tc>
          <w:tcPr>
            <w:tcW w:w="2061" w:type="pct"/>
            <w:tcBorders>
              <w:right w:val="double" w:sz="4" w:space="0" w:color="auto"/>
            </w:tcBorders>
          </w:tcPr>
          <w:p w14:paraId="46BB34A3" w14:textId="77777777" w:rsidR="00A9365B" w:rsidRPr="000B6AFE" w:rsidRDefault="00A9365B" w:rsidP="00800747">
            <w:pPr>
              <w:rPr>
                <w:rFonts w:cs="Arial"/>
                <w:sz w:val="19"/>
                <w:szCs w:val="19"/>
              </w:rPr>
            </w:pPr>
            <w:r w:rsidRPr="000B6AFE">
              <w:rPr>
                <w:rFonts w:cs="Arial"/>
                <w:sz w:val="19"/>
                <w:szCs w:val="19"/>
              </w:rPr>
              <w:t>Carbon Monoxide</w:t>
            </w:r>
          </w:p>
        </w:tc>
      </w:tr>
      <w:tr w:rsidR="00A9365B" w:rsidRPr="000B6AFE" w14:paraId="3840CA33" w14:textId="77777777" w:rsidTr="00800747">
        <w:trPr>
          <w:cantSplit/>
          <w:trHeight w:val="245"/>
          <w:jc w:val="center"/>
        </w:trPr>
        <w:tc>
          <w:tcPr>
            <w:tcW w:w="659" w:type="pct"/>
            <w:tcBorders>
              <w:left w:val="double" w:sz="4" w:space="0" w:color="auto"/>
            </w:tcBorders>
          </w:tcPr>
          <w:p w14:paraId="0B721F07" w14:textId="77777777" w:rsidR="00A9365B" w:rsidRPr="000B6AFE" w:rsidRDefault="00A9365B" w:rsidP="00800747">
            <w:pPr>
              <w:rPr>
                <w:rFonts w:cs="Arial"/>
                <w:sz w:val="19"/>
                <w:szCs w:val="19"/>
              </w:rPr>
            </w:pPr>
            <w:r w:rsidRPr="000B6AFE">
              <w:rPr>
                <w:rFonts w:cs="Arial"/>
                <w:sz w:val="19"/>
                <w:szCs w:val="19"/>
              </w:rPr>
              <w:t>CEM</w:t>
            </w:r>
          </w:p>
        </w:tc>
        <w:tc>
          <w:tcPr>
            <w:tcW w:w="1886" w:type="pct"/>
            <w:tcBorders>
              <w:right w:val="single" w:sz="4" w:space="0" w:color="auto"/>
            </w:tcBorders>
          </w:tcPr>
          <w:p w14:paraId="341D05CB" w14:textId="77777777" w:rsidR="00A9365B" w:rsidRPr="000B6AFE" w:rsidRDefault="00A9365B" w:rsidP="00800747">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587403B4" w14:textId="77777777" w:rsidR="00A9365B" w:rsidRPr="000B6AFE" w:rsidRDefault="00A9365B" w:rsidP="00800747">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75BEEAC0" w14:textId="77777777" w:rsidR="00A9365B" w:rsidRPr="000B6AFE" w:rsidRDefault="00A9365B" w:rsidP="00800747">
            <w:pPr>
              <w:rPr>
                <w:rFonts w:cs="Arial"/>
                <w:sz w:val="19"/>
                <w:szCs w:val="19"/>
              </w:rPr>
            </w:pPr>
            <w:r w:rsidRPr="000B6AFE">
              <w:rPr>
                <w:rFonts w:cs="Arial"/>
                <w:sz w:val="19"/>
                <w:szCs w:val="19"/>
              </w:rPr>
              <w:t>Carbon Dioxide Equivalent</w:t>
            </w:r>
          </w:p>
        </w:tc>
      </w:tr>
      <w:tr w:rsidR="00A9365B" w:rsidRPr="000B6AFE" w14:paraId="62A0F075" w14:textId="77777777" w:rsidTr="00800747">
        <w:trPr>
          <w:cantSplit/>
          <w:trHeight w:val="245"/>
          <w:jc w:val="center"/>
        </w:trPr>
        <w:tc>
          <w:tcPr>
            <w:tcW w:w="659" w:type="pct"/>
            <w:tcBorders>
              <w:left w:val="double" w:sz="4" w:space="0" w:color="auto"/>
            </w:tcBorders>
          </w:tcPr>
          <w:p w14:paraId="2899E982" w14:textId="77777777" w:rsidR="00A9365B" w:rsidRPr="000B6AFE" w:rsidRDefault="00A9365B" w:rsidP="00800747">
            <w:pPr>
              <w:rPr>
                <w:rFonts w:cs="Arial"/>
                <w:sz w:val="19"/>
                <w:szCs w:val="19"/>
              </w:rPr>
            </w:pPr>
            <w:r>
              <w:rPr>
                <w:rFonts w:cs="Arial"/>
                <w:sz w:val="19"/>
                <w:szCs w:val="19"/>
              </w:rPr>
              <w:t>CEMS</w:t>
            </w:r>
          </w:p>
        </w:tc>
        <w:tc>
          <w:tcPr>
            <w:tcW w:w="1886" w:type="pct"/>
            <w:tcBorders>
              <w:right w:val="single" w:sz="4" w:space="0" w:color="auto"/>
            </w:tcBorders>
          </w:tcPr>
          <w:p w14:paraId="339FF80B" w14:textId="77777777" w:rsidR="00A9365B" w:rsidRPr="000B6AFE" w:rsidRDefault="00A9365B" w:rsidP="00800747">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AFB9358" w14:textId="77777777" w:rsidR="00A9365B" w:rsidRPr="000B6AFE" w:rsidRDefault="00A9365B" w:rsidP="00800747">
            <w:pPr>
              <w:rPr>
                <w:rFonts w:cs="Arial"/>
                <w:sz w:val="19"/>
                <w:szCs w:val="19"/>
              </w:rPr>
            </w:pPr>
            <w:proofErr w:type="spellStart"/>
            <w:r w:rsidRPr="000B6AFE">
              <w:rPr>
                <w:rFonts w:cs="Arial"/>
                <w:sz w:val="19"/>
                <w:szCs w:val="19"/>
              </w:rPr>
              <w:t>dscf</w:t>
            </w:r>
            <w:proofErr w:type="spellEnd"/>
          </w:p>
        </w:tc>
        <w:tc>
          <w:tcPr>
            <w:tcW w:w="2061" w:type="pct"/>
            <w:tcBorders>
              <w:right w:val="double" w:sz="4" w:space="0" w:color="auto"/>
            </w:tcBorders>
          </w:tcPr>
          <w:p w14:paraId="4050462D" w14:textId="77777777" w:rsidR="00A9365B" w:rsidRPr="000B6AFE" w:rsidRDefault="00A9365B" w:rsidP="00800747">
            <w:pPr>
              <w:rPr>
                <w:rFonts w:cs="Arial"/>
                <w:sz w:val="19"/>
                <w:szCs w:val="19"/>
              </w:rPr>
            </w:pPr>
            <w:r w:rsidRPr="000B6AFE">
              <w:rPr>
                <w:rFonts w:cs="Arial"/>
                <w:sz w:val="19"/>
                <w:szCs w:val="19"/>
              </w:rPr>
              <w:t>Dry standard cubic foot</w:t>
            </w:r>
          </w:p>
        </w:tc>
      </w:tr>
      <w:tr w:rsidR="00A9365B" w:rsidRPr="000B6AFE" w14:paraId="4DC22493" w14:textId="77777777" w:rsidTr="00800747">
        <w:trPr>
          <w:cantSplit/>
          <w:trHeight w:val="245"/>
          <w:jc w:val="center"/>
        </w:trPr>
        <w:tc>
          <w:tcPr>
            <w:tcW w:w="659" w:type="pct"/>
            <w:tcBorders>
              <w:left w:val="double" w:sz="4" w:space="0" w:color="auto"/>
            </w:tcBorders>
          </w:tcPr>
          <w:p w14:paraId="5335969D" w14:textId="77777777" w:rsidR="00A9365B" w:rsidRPr="000B6AFE" w:rsidRDefault="00A9365B" w:rsidP="00800747">
            <w:pPr>
              <w:rPr>
                <w:rFonts w:cs="Arial"/>
                <w:sz w:val="19"/>
                <w:szCs w:val="19"/>
              </w:rPr>
            </w:pPr>
            <w:r w:rsidRPr="000B6AFE">
              <w:rPr>
                <w:rFonts w:cs="Arial"/>
                <w:sz w:val="19"/>
                <w:szCs w:val="19"/>
              </w:rPr>
              <w:t>CFR</w:t>
            </w:r>
          </w:p>
        </w:tc>
        <w:tc>
          <w:tcPr>
            <w:tcW w:w="1886" w:type="pct"/>
            <w:tcBorders>
              <w:right w:val="single" w:sz="4" w:space="0" w:color="auto"/>
            </w:tcBorders>
          </w:tcPr>
          <w:p w14:paraId="49DFE445" w14:textId="77777777" w:rsidR="00A9365B" w:rsidRPr="000B6AFE" w:rsidRDefault="00A9365B" w:rsidP="00800747">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2D44FFBD" w14:textId="77777777" w:rsidR="00A9365B" w:rsidRPr="000B6AFE" w:rsidRDefault="00A9365B" w:rsidP="00800747">
            <w:pPr>
              <w:rPr>
                <w:rFonts w:cs="Arial"/>
                <w:sz w:val="19"/>
                <w:szCs w:val="19"/>
              </w:rPr>
            </w:pPr>
            <w:proofErr w:type="spellStart"/>
            <w:r w:rsidRPr="000B6AFE">
              <w:rPr>
                <w:rFonts w:cs="Arial"/>
                <w:sz w:val="19"/>
                <w:szCs w:val="19"/>
              </w:rPr>
              <w:t>dscm</w:t>
            </w:r>
            <w:proofErr w:type="spellEnd"/>
          </w:p>
        </w:tc>
        <w:tc>
          <w:tcPr>
            <w:tcW w:w="2061" w:type="pct"/>
            <w:tcBorders>
              <w:right w:val="double" w:sz="4" w:space="0" w:color="auto"/>
            </w:tcBorders>
          </w:tcPr>
          <w:p w14:paraId="4B13B2E0" w14:textId="77777777" w:rsidR="00A9365B" w:rsidRPr="000B6AFE" w:rsidRDefault="00A9365B" w:rsidP="00800747">
            <w:pPr>
              <w:rPr>
                <w:rFonts w:cs="Arial"/>
                <w:sz w:val="19"/>
                <w:szCs w:val="19"/>
              </w:rPr>
            </w:pPr>
            <w:r w:rsidRPr="000B6AFE">
              <w:rPr>
                <w:rFonts w:cs="Arial"/>
                <w:sz w:val="19"/>
                <w:szCs w:val="19"/>
              </w:rPr>
              <w:t>Dry standard cubic meter</w:t>
            </w:r>
          </w:p>
        </w:tc>
      </w:tr>
      <w:tr w:rsidR="00A9365B" w:rsidRPr="000B6AFE" w14:paraId="3DE390BE" w14:textId="77777777" w:rsidTr="00800747">
        <w:trPr>
          <w:cantSplit/>
          <w:trHeight w:val="245"/>
          <w:jc w:val="center"/>
        </w:trPr>
        <w:tc>
          <w:tcPr>
            <w:tcW w:w="659" w:type="pct"/>
            <w:tcBorders>
              <w:left w:val="double" w:sz="4" w:space="0" w:color="auto"/>
            </w:tcBorders>
          </w:tcPr>
          <w:p w14:paraId="2C01F624" w14:textId="77777777" w:rsidR="00A9365B" w:rsidRPr="000B6AFE" w:rsidRDefault="00A9365B" w:rsidP="00800747">
            <w:pPr>
              <w:rPr>
                <w:rFonts w:cs="Arial"/>
                <w:sz w:val="19"/>
                <w:szCs w:val="19"/>
              </w:rPr>
            </w:pPr>
            <w:r w:rsidRPr="000B6AFE">
              <w:rPr>
                <w:rFonts w:cs="Arial"/>
                <w:sz w:val="19"/>
                <w:szCs w:val="19"/>
              </w:rPr>
              <w:t>COM</w:t>
            </w:r>
          </w:p>
        </w:tc>
        <w:tc>
          <w:tcPr>
            <w:tcW w:w="1886" w:type="pct"/>
            <w:tcBorders>
              <w:right w:val="single" w:sz="4" w:space="0" w:color="auto"/>
            </w:tcBorders>
          </w:tcPr>
          <w:p w14:paraId="624C9BA4" w14:textId="77777777" w:rsidR="00A9365B" w:rsidRPr="000B6AFE" w:rsidRDefault="00A9365B" w:rsidP="00800747">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2FFBD73E" w14:textId="77777777" w:rsidR="00A9365B" w:rsidRPr="000B6AFE" w:rsidRDefault="00A9365B" w:rsidP="00800747">
            <w:pPr>
              <w:rPr>
                <w:rFonts w:cs="Arial"/>
                <w:sz w:val="19"/>
                <w:szCs w:val="19"/>
              </w:rPr>
            </w:pPr>
            <w:r w:rsidRPr="000B6AFE">
              <w:rPr>
                <w:rFonts w:cs="Arial"/>
                <w:sz w:val="19"/>
                <w:szCs w:val="19"/>
              </w:rPr>
              <w:t>°F</w:t>
            </w:r>
          </w:p>
        </w:tc>
        <w:tc>
          <w:tcPr>
            <w:tcW w:w="2061" w:type="pct"/>
            <w:tcBorders>
              <w:right w:val="double" w:sz="4" w:space="0" w:color="auto"/>
            </w:tcBorders>
          </w:tcPr>
          <w:p w14:paraId="6B7D383E" w14:textId="77777777" w:rsidR="00A9365B" w:rsidRPr="000B6AFE" w:rsidRDefault="00A9365B" w:rsidP="00800747">
            <w:pPr>
              <w:rPr>
                <w:rFonts w:cs="Arial"/>
                <w:sz w:val="19"/>
                <w:szCs w:val="19"/>
              </w:rPr>
            </w:pPr>
            <w:r w:rsidRPr="000B6AFE">
              <w:rPr>
                <w:rFonts w:cs="Arial"/>
                <w:sz w:val="19"/>
                <w:szCs w:val="19"/>
              </w:rPr>
              <w:t>Degrees Fahrenheit</w:t>
            </w:r>
          </w:p>
        </w:tc>
      </w:tr>
      <w:tr w:rsidR="00A9365B" w:rsidRPr="000B6AFE" w14:paraId="52D92A3F" w14:textId="77777777" w:rsidTr="00800747">
        <w:trPr>
          <w:cantSplit/>
          <w:trHeight w:val="218"/>
          <w:jc w:val="center"/>
        </w:trPr>
        <w:tc>
          <w:tcPr>
            <w:tcW w:w="659" w:type="pct"/>
            <w:vMerge w:val="restart"/>
            <w:tcBorders>
              <w:left w:val="double" w:sz="4" w:space="0" w:color="auto"/>
            </w:tcBorders>
          </w:tcPr>
          <w:p w14:paraId="5E34AA5B" w14:textId="77777777" w:rsidR="00A9365B" w:rsidRPr="000B6AFE" w:rsidRDefault="00A9365B" w:rsidP="00800747">
            <w:pPr>
              <w:rPr>
                <w:rFonts w:cs="Arial"/>
                <w:sz w:val="19"/>
                <w:szCs w:val="19"/>
              </w:rPr>
            </w:pPr>
            <w:r w:rsidRPr="000B6AFE">
              <w:rPr>
                <w:rFonts w:cs="Arial"/>
                <w:sz w:val="19"/>
                <w:szCs w:val="19"/>
              </w:rPr>
              <w:t>Department/</w:t>
            </w:r>
          </w:p>
          <w:p w14:paraId="25783D07" w14:textId="77777777" w:rsidR="00A9365B" w:rsidRPr="000B6AFE" w:rsidRDefault="00A9365B" w:rsidP="00800747">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10C9F276" w14:textId="77777777" w:rsidR="00A9365B" w:rsidRPr="000B6AFE" w:rsidRDefault="00A9365B" w:rsidP="0080074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E676632" w14:textId="77777777" w:rsidR="00A9365B" w:rsidRPr="000B6AFE" w:rsidRDefault="00A9365B" w:rsidP="00800747">
            <w:pPr>
              <w:rPr>
                <w:rFonts w:cs="Arial"/>
                <w:sz w:val="19"/>
                <w:szCs w:val="19"/>
              </w:rPr>
            </w:pPr>
            <w:r w:rsidRPr="000B6AFE">
              <w:rPr>
                <w:rFonts w:cs="Arial"/>
                <w:sz w:val="19"/>
                <w:szCs w:val="19"/>
              </w:rPr>
              <w:t>gr</w:t>
            </w:r>
          </w:p>
        </w:tc>
        <w:tc>
          <w:tcPr>
            <w:tcW w:w="2061" w:type="pct"/>
            <w:tcBorders>
              <w:right w:val="double" w:sz="4" w:space="0" w:color="auto"/>
            </w:tcBorders>
          </w:tcPr>
          <w:p w14:paraId="4FC85106" w14:textId="77777777" w:rsidR="00A9365B" w:rsidRPr="000B6AFE" w:rsidRDefault="00A9365B" w:rsidP="00800747">
            <w:pPr>
              <w:rPr>
                <w:rFonts w:cs="Arial"/>
                <w:sz w:val="19"/>
                <w:szCs w:val="19"/>
              </w:rPr>
            </w:pPr>
            <w:r w:rsidRPr="000B6AFE">
              <w:rPr>
                <w:rFonts w:cs="Arial"/>
                <w:sz w:val="19"/>
                <w:szCs w:val="19"/>
              </w:rPr>
              <w:t>Grains</w:t>
            </w:r>
          </w:p>
        </w:tc>
      </w:tr>
      <w:tr w:rsidR="00A9365B" w:rsidRPr="000B6AFE" w14:paraId="751B830A" w14:textId="77777777" w:rsidTr="00800747">
        <w:trPr>
          <w:cantSplit/>
          <w:trHeight w:val="217"/>
          <w:jc w:val="center"/>
        </w:trPr>
        <w:tc>
          <w:tcPr>
            <w:tcW w:w="659" w:type="pct"/>
            <w:vMerge/>
            <w:tcBorders>
              <w:left w:val="double" w:sz="4" w:space="0" w:color="auto"/>
            </w:tcBorders>
          </w:tcPr>
          <w:p w14:paraId="70368F45" w14:textId="77777777" w:rsidR="00A9365B" w:rsidRPr="000B6AFE" w:rsidRDefault="00A9365B" w:rsidP="00800747">
            <w:pPr>
              <w:rPr>
                <w:rFonts w:cs="Arial"/>
                <w:sz w:val="19"/>
                <w:szCs w:val="19"/>
              </w:rPr>
            </w:pPr>
          </w:p>
        </w:tc>
        <w:tc>
          <w:tcPr>
            <w:tcW w:w="1886" w:type="pct"/>
            <w:vMerge/>
            <w:tcBorders>
              <w:right w:val="single" w:sz="4" w:space="0" w:color="auto"/>
            </w:tcBorders>
          </w:tcPr>
          <w:p w14:paraId="782348D8" w14:textId="77777777" w:rsidR="00A9365B" w:rsidRPr="000B6AFE" w:rsidRDefault="00A9365B" w:rsidP="00800747">
            <w:pPr>
              <w:rPr>
                <w:rFonts w:cs="Arial"/>
                <w:sz w:val="19"/>
                <w:szCs w:val="19"/>
              </w:rPr>
            </w:pPr>
          </w:p>
        </w:tc>
        <w:tc>
          <w:tcPr>
            <w:tcW w:w="394" w:type="pct"/>
            <w:tcBorders>
              <w:left w:val="single" w:sz="4" w:space="0" w:color="auto"/>
            </w:tcBorders>
          </w:tcPr>
          <w:p w14:paraId="7CAE6D31" w14:textId="77777777" w:rsidR="00A9365B" w:rsidRPr="000B6AFE" w:rsidRDefault="00A9365B" w:rsidP="00800747">
            <w:pPr>
              <w:rPr>
                <w:rFonts w:cs="Arial"/>
                <w:sz w:val="19"/>
                <w:szCs w:val="19"/>
              </w:rPr>
            </w:pPr>
            <w:r w:rsidRPr="000B6AFE">
              <w:rPr>
                <w:rFonts w:cs="Arial"/>
                <w:sz w:val="19"/>
                <w:szCs w:val="19"/>
              </w:rPr>
              <w:t>HAP</w:t>
            </w:r>
          </w:p>
        </w:tc>
        <w:tc>
          <w:tcPr>
            <w:tcW w:w="2061" w:type="pct"/>
            <w:tcBorders>
              <w:right w:val="double" w:sz="4" w:space="0" w:color="auto"/>
            </w:tcBorders>
          </w:tcPr>
          <w:p w14:paraId="4A9FF234" w14:textId="77777777" w:rsidR="00A9365B" w:rsidRPr="000B6AFE" w:rsidRDefault="00A9365B" w:rsidP="00800747">
            <w:pPr>
              <w:rPr>
                <w:rFonts w:cs="Arial"/>
                <w:sz w:val="19"/>
                <w:szCs w:val="19"/>
              </w:rPr>
            </w:pPr>
            <w:r w:rsidRPr="000B6AFE">
              <w:rPr>
                <w:rFonts w:cs="Arial"/>
                <w:sz w:val="19"/>
                <w:szCs w:val="19"/>
              </w:rPr>
              <w:t>Hazardous Air Pollutant</w:t>
            </w:r>
          </w:p>
        </w:tc>
      </w:tr>
      <w:tr w:rsidR="00A9365B" w:rsidRPr="000B6AFE" w14:paraId="6B124720" w14:textId="77777777" w:rsidTr="00800747">
        <w:trPr>
          <w:cantSplit/>
          <w:trHeight w:val="245"/>
          <w:jc w:val="center"/>
        </w:trPr>
        <w:tc>
          <w:tcPr>
            <w:tcW w:w="659" w:type="pct"/>
            <w:vMerge w:val="restart"/>
            <w:tcBorders>
              <w:left w:val="double" w:sz="4" w:space="0" w:color="auto"/>
            </w:tcBorders>
          </w:tcPr>
          <w:p w14:paraId="3B7F01C8" w14:textId="77777777" w:rsidR="00A9365B" w:rsidRPr="000B6AFE" w:rsidRDefault="00A9365B" w:rsidP="00800747">
            <w:pPr>
              <w:rPr>
                <w:rFonts w:cs="Arial"/>
                <w:sz w:val="19"/>
                <w:szCs w:val="19"/>
              </w:rPr>
            </w:pPr>
            <w:r>
              <w:rPr>
                <w:rFonts w:cs="Arial"/>
                <w:sz w:val="19"/>
                <w:szCs w:val="19"/>
              </w:rPr>
              <w:t>EGLE</w:t>
            </w:r>
          </w:p>
        </w:tc>
        <w:tc>
          <w:tcPr>
            <w:tcW w:w="1886" w:type="pct"/>
            <w:vMerge w:val="restart"/>
            <w:tcBorders>
              <w:right w:val="single" w:sz="4" w:space="0" w:color="auto"/>
            </w:tcBorders>
          </w:tcPr>
          <w:p w14:paraId="127425E8" w14:textId="77777777" w:rsidR="00A9365B" w:rsidRPr="000B6AFE" w:rsidRDefault="00A9365B" w:rsidP="00800747">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CDEFD5E" w14:textId="77777777" w:rsidR="00A9365B" w:rsidRPr="000B6AFE" w:rsidRDefault="00A9365B" w:rsidP="00800747">
            <w:pPr>
              <w:rPr>
                <w:rFonts w:cs="Arial"/>
                <w:sz w:val="19"/>
                <w:szCs w:val="19"/>
              </w:rPr>
            </w:pPr>
            <w:r w:rsidRPr="000B6AFE">
              <w:rPr>
                <w:rFonts w:cs="Arial"/>
                <w:sz w:val="19"/>
                <w:szCs w:val="19"/>
              </w:rPr>
              <w:t>Hg</w:t>
            </w:r>
          </w:p>
        </w:tc>
        <w:tc>
          <w:tcPr>
            <w:tcW w:w="2061" w:type="pct"/>
            <w:tcBorders>
              <w:right w:val="double" w:sz="4" w:space="0" w:color="auto"/>
            </w:tcBorders>
          </w:tcPr>
          <w:p w14:paraId="61AAA895" w14:textId="77777777" w:rsidR="00A9365B" w:rsidRPr="000B6AFE" w:rsidRDefault="00A9365B" w:rsidP="00800747">
            <w:pPr>
              <w:rPr>
                <w:rFonts w:cs="Arial"/>
                <w:sz w:val="19"/>
                <w:szCs w:val="19"/>
              </w:rPr>
            </w:pPr>
            <w:r w:rsidRPr="000B6AFE">
              <w:rPr>
                <w:rFonts w:cs="Arial"/>
                <w:sz w:val="19"/>
                <w:szCs w:val="19"/>
              </w:rPr>
              <w:t>Mercury</w:t>
            </w:r>
          </w:p>
        </w:tc>
      </w:tr>
      <w:tr w:rsidR="00A9365B" w:rsidRPr="000B6AFE" w14:paraId="4A303560" w14:textId="77777777" w:rsidTr="00800747">
        <w:trPr>
          <w:cantSplit/>
          <w:trHeight w:val="245"/>
          <w:jc w:val="center"/>
        </w:trPr>
        <w:tc>
          <w:tcPr>
            <w:tcW w:w="659" w:type="pct"/>
            <w:vMerge/>
            <w:tcBorders>
              <w:left w:val="double" w:sz="4" w:space="0" w:color="auto"/>
            </w:tcBorders>
          </w:tcPr>
          <w:p w14:paraId="373F7F27" w14:textId="77777777" w:rsidR="00A9365B" w:rsidRDefault="00A9365B" w:rsidP="00800747">
            <w:pPr>
              <w:rPr>
                <w:rFonts w:cs="Arial"/>
                <w:sz w:val="19"/>
                <w:szCs w:val="19"/>
              </w:rPr>
            </w:pPr>
          </w:p>
        </w:tc>
        <w:tc>
          <w:tcPr>
            <w:tcW w:w="1886" w:type="pct"/>
            <w:vMerge/>
            <w:tcBorders>
              <w:right w:val="single" w:sz="4" w:space="0" w:color="auto"/>
            </w:tcBorders>
          </w:tcPr>
          <w:p w14:paraId="19FDBDA2" w14:textId="77777777" w:rsidR="00A9365B" w:rsidRPr="000B6AFE" w:rsidRDefault="00A9365B" w:rsidP="00800747">
            <w:pPr>
              <w:rPr>
                <w:rFonts w:cs="Arial"/>
                <w:sz w:val="19"/>
                <w:szCs w:val="19"/>
              </w:rPr>
            </w:pPr>
          </w:p>
        </w:tc>
        <w:tc>
          <w:tcPr>
            <w:tcW w:w="394" w:type="pct"/>
            <w:tcBorders>
              <w:left w:val="single" w:sz="4" w:space="0" w:color="auto"/>
            </w:tcBorders>
          </w:tcPr>
          <w:p w14:paraId="3660A7C0" w14:textId="77777777" w:rsidR="00A9365B" w:rsidRPr="000B6AFE" w:rsidRDefault="00A9365B" w:rsidP="00800747">
            <w:pPr>
              <w:rPr>
                <w:rFonts w:cs="Arial"/>
                <w:sz w:val="19"/>
                <w:szCs w:val="19"/>
              </w:rPr>
            </w:pPr>
            <w:proofErr w:type="spellStart"/>
            <w:r w:rsidRPr="000B6AFE">
              <w:rPr>
                <w:rFonts w:cs="Arial"/>
                <w:sz w:val="19"/>
                <w:szCs w:val="19"/>
              </w:rPr>
              <w:t>hr</w:t>
            </w:r>
            <w:proofErr w:type="spellEnd"/>
          </w:p>
        </w:tc>
        <w:tc>
          <w:tcPr>
            <w:tcW w:w="2061" w:type="pct"/>
            <w:tcBorders>
              <w:right w:val="double" w:sz="4" w:space="0" w:color="auto"/>
            </w:tcBorders>
          </w:tcPr>
          <w:p w14:paraId="3510378F" w14:textId="77777777" w:rsidR="00A9365B" w:rsidRPr="000B6AFE" w:rsidRDefault="00A9365B" w:rsidP="00800747">
            <w:pPr>
              <w:rPr>
                <w:rFonts w:cs="Arial"/>
                <w:sz w:val="19"/>
                <w:szCs w:val="19"/>
              </w:rPr>
            </w:pPr>
            <w:r w:rsidRPr="000B6AFE">
              <w:rPr>
                <w:rFonts w:cs="Arial"/>
                <w:sz w:val="19"/>
                <w:szCs w:val="19"/>
              </w:rPr>
              <w:t>Hour</w:t>
            </w:r>
          </w:p>
        </w:tc>
      </w:tr>
      <w:tr w:rsidR="00A9365B" w:rsidRPr="000B6AFE" w14:paraId="0CE159C3" w14:textId="77777777" w:rsidTr="00800747">
        <w:trPr>
          <w:cantSplit/>
          <w:trHeight w:val="245"/>
          <w:jc w:val="center"/>
        </w:trPr>
        <w:tc>
          <w:tcPr>
            <w:tcW w:w="659" w:type="pct"/>
            <w:tcBorders>
              <w:left w:val="double" w:sz="4" w:space="0" w:color="auto"/>
            </w:tcBorders>
          </w:tcPr>
          <w:p w14:paraId="367C8834" w14:textId="77777777" w:rsidR="00A9365B" w:rsidRPr="000B6AFE" w:rsidRDefault="00A9365B" w:rsidP="00800747">
            <w:pPr>
              <w:rPr>
                <w:rFonts w:cs="Arial"/>
                <w:sz w:val="19"/>
                <w:szCs w:val="19"/>
              </w:rPr>
            </w:pPr>
            <w:r w:rsidRPr="000B6AFE">
              <w:rPr>
                <w:rFonts w:cs="Arial"/>
                <w:sz w:val="19"/>
                <w:szCs w:val="19"/>
              </w:rPr>
              <w:t>EU</w:t>
            </w:r>
          </w:p>
        </w:tc>
        <w:tc>
          <w:tcPr>
            <w:tcW w:w="1886" w:type="pct"/>
            <w:tcBorders>
              <w:right w:val="single" w:sz="4" w:space="0" w:color="auto"/>
            </w:tcBorders>
          </w:tcPr>
          <w:p w14:paraId="6282150B" w14:textId="77777777" w:rsidR="00A9365B" w:rsidRPr="000B6AFE" w:rsidRDefault="00A9365B" w:rsidP="00800747">
            <w:pPr>
              <w:rPr>
                <w:rFonts w:cs="Arial"/>
                <w:sz w:val="19"/>
                <w:szCs w:val="19"/>
              </w:rPr>
            </w:pPr>
            <w:r w:rsidRPr="000B6AFE">
              <w:rPr>
                <w:rFonts w:cs="Arial"/>
                <w:sz w:val="19"/>
                <w:szCs w:val="19"/>
              </w:rPr>
              <w:t>Emission Unit</w:t>
            </w:r>
          </w:p>
        </w:tc>
        <w:tc>
          <w:tcPr>
            <w:tcW w:w="394" w:type="pct"/>
            <w:tcBorders>
              <w:left w:val="single" w:sz="4" w:space="0" w:color="auto"/>
            </w:tcBorders>
          </w:tcPr>
          <w:p w14:paraId="336E4540" w14:textId="77777777" w:rsidR="00A9365B" w:rsidRPr="000B6AFE" w:rsidRDefault="00A9365B" w:rsidP="00800747">
            <w:pPr>
              <w:rPr>
                <w:rFonts w:cs="Arial"/>
                <w:sz w:val="19"/>
                <w:szCs w:val="19"/>
              </w:rPr>
            </w:pPr>
            <w:r w:rsidRPr="000B6AFE">
              <w:rPr>
                <w:rFonts w:cs="Arial"/>
                <w:sz w:val="19"/>
                <w:szCs w:val="19"/>
              </w:rPr>
              <w:t>HP</w:t>
            </w:r>
          </w:p>
        </w:tc>
        <w:tc>
          <w:tcPr>
            <w:tcW w:w="2061" w:type="pct"/>
            <w:tcBorders>
              <w:right w:val="double" w:sz="4" w:space="0" w:color="auto"/>
            </w:tcBorders>
          </w:tcPr>
          <w:p w14:paraId="28638490" w14:textId="77777777" w:rsidR="00A9365B" w:rsidRPr="000B6AFE" w:rsidRDefault="00A9365B" w:rsidP="00800747">
            <w:pPr>
              <w:rPr>
                <w:rFonts w:cs="Arial"/>
                <w:sz w:val="19"/>
                <w:szCs w:val="19"/>
              </w:rPr>
            </w:pPr>
            <w:r w:rsidRPr="000B6AFE">
              <w:rPr>
                <w:rFonts w:cs="Arial"/>
                <w:sz w:val="19"/>
                <w:szCs w:val="19"/>
              </w:rPr>
              <w:t>Horsepower</w:t>
            </w:r>
          </w:p>
        </w:tc>
      </w:tr>
      <w:tr w:rsidR="00A9365B" w:rsidRPr="000B6AFE" w14:paraId="3EDD31AA" w14:textId="77777777" w:rsidTr="00800747">
        <w:trPr>
          <w:cantSplit/>
          <w:trHeight w:val="245"/>
          <w:jc w:val="center"/>
        </w:trPr>
        <w:tc>
          <w:tcPr>
            <w:tcW w:w="659" w:type="pct"/>
            <w:tcBorders>
              <w:left w:val="double" w:sz="4" w:space="0" w:color="auto"/>
            </w:tcBorders>
          </w:tcPr>
          <w:p w14:paraId="3C3D5253" w14:textId="77777777" w:rsidR="00A9365B" w:rsidRPr="000B6AFE" w:rsidRDefault="00A9365B" w:rsidP="00800747">
            <w:pPr>
              <w:rPr>
                <w:rFonts w:cs="Arial"/>
                <w:sz w:val="19"/>
                <w:szCs w:val="19"/>
              </w:rPr>
            </w:pPr>
            <w:r w:rsidRPr="000B6AFE">
              <w:rPr>
                <w:rFonts w:cs="Arial"/>
                <w:sz w:val="19"/>
                <w:szCs w:val="19"/>
              </w:rPr>
              <w:t>FG</w:t>
            </w:r>
          </w:p>
        </w:tc>
        <w:tc>
          <w:tcPr>
            <w:tcW w:w="1886" w:type="pct"/>
            <w:tcBorders>
              <w:right w:val="single" w:sz="4" w:space="0" w:color="auto"/>
            </w:tcBorders>
          </w:tcPr>
          <w:p w14:paraId="178C14BE" w14:textId="77777777" w:rsidR="00A9365B" w:rsidRPr="000B6AFE" w:rsidRDefault="00A9365B" w:rsidP="00800747">
            <w:pPr>
              <w:rPr>
                <w:rFonts w:cs="Arial"/>
                <w:sz w:val="19"/>
                <w:szCs w:val="19"/>
              </w:rPr>
            </w:pPr>
            <w:r w:rsidRPr="000B6AFE">
              <w:rPr>
                <w:rFonts w:cs="Arial"/>
                <w:sz w:val="19"/>
                <w:szCs w:val="19"/>
              </w:rPr>
              <w:t>Flexible Group</w:t>
            </w:r>
          </w:p>
        </w:tc>
        <w:tc>
          <w:tcPr>
            <w:tcW w:w="394" w:type="pct"/>
            <w:tcBorders>
              <w:left w:val="single" w:sz="4" w:space="0" w:color="auto"/>
            </w:tcBorders>
          </w:tcPr>
          <w:p w14:paraId="740487A6" w14:textId="77777777" w:rsidR="00A9365B" w:rsidRPr="000B6AFE" w:rsidRDefault="00A9365B" w:rsidP="00800747">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6CD4E835" w14:textId="77777777" w:rsidR="00A9365B" w:rsidRPr="000B6AFE" w:rsidRDefault="00A9365B" w:rsidP="00800747">
            <w:pPr>
              <w:rPr>
                <w:rFonts w:cs="Arial"/>
                <w:sz w:val="19"/>
                <w:szCs w:val="19"/>
              </w:rPr>
            </w:pPr>
            <w:r w:rsidRPr="000B6AFE">
              <w:rPr>
                <w:rFonts w:cs="Arial"/>
                <w:sz w:val="19"/>
                <w:szCs w:val="19"/>
              </w:rPr>
              <w:t>Hydrogen Sulfide</w:t>
            </w:r>
          </w:p>
        </w:tc>
      </w:tr>
      <w:tr w:rsidR="00A9365B" w:rsidRPr="000B6AFE" w14:paraId="65F7BB6B" w14:textId="77777777" w:rsidTr="00800747">
        <w:trPr>
          <w:cantSplit/>
          <w:trHeight w:val="245"/>
          <w:jc w:val="center"/>
        </w:trPr>
        <w:tc>
          <w:tcPr>
            <w:tcW w:w="659" w:type="pct"/>
            <w:tcBorders>
              <w:left w:val="double" w:sz="4" w:space="0" w:color="auto"/>
            </w:tcBorders>
          </w:tcPr>
          <w:p w14:paraId="46C71CB3" w14:textId="77777777" w:rsidR="00A9365B" w:rsidRPr="000B6AFE" w:rsidRDefault="00A9365B" w:rsidP="00800747">
            <w:pPr>
              <w:rPr>
                <w:rFonts w:cs="Arial"/>
                <w:sz w:val="19"/>
                <w:szCs w:val="19"/>
              </w:rPr>
            </w:pPr>
            <w:r w:rsidRPr="000B6AFE">
              <w:rPr>
                <w:rFonts w:cs="Arial"/>
                <w:sz w:val="19"/>
                <w:szCs w:val="19"/>
              </w:rPr>
              <w:t>GACS</w:t>
            </w:r>
          </w:p>
        </w:tc>
        <w:tc>
          <w:tcPr>
            <w:tcW w:w="1886" w:type="pct"/>
            <w:tcBorders>
              <w:right w:val="single" w:sz="4" w:space="0" w:color="auto"/>
            </w:tcBorders>
          </w:tcPr>
          <w:p w14:paraId="5FA4E5FA" w14:textId="77777777" w:rsidR="00A9365B" w:rsidRPr="000B6AFE" w:rsidRDefault="00A9365B" w:rsidP="00800747">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541797B0" w14:textId="77777777" w:rsidR="00A9365B" w:rsidRPr="000B6AFE" w:rsidRDefault="00A9365B" w:rsidP="00800747">
            <w:pPr>
              <w:rPr>
                <w:rFonts w:cs="Arial"/>
                <w:sz w:val="19"/>
                <w:szCs w:val="19"/>
              </w:rPr>
            </w:pPr>
            <w:r w:rsidRPr="000B6AFE">
              <w:rPr>
                <w:rFonts w:cs="Arial"/>
                <w:sz w:val="19"/>
                <w:szCs w:val="19"/>
              </w:rPr>
              <w:t>kW</w:t>
            </w:r>
          </w:p>
        </w:tc>
        <w:tc>
          <w:tcPr>
            <w:tcW w:w="2061" w:type="pct"/>
            <w:tcBorders>
              <w:right w:val="double" w:sz="4" w:space="0" w:color="auto"/>
            </w:tcBorders>
          </w:tcPr>
          <w:p w14:paraId="28231C0C" w14:textId="77777777" w:rsidR="00A9365B" w:rsidRPr="000B6AFE" w:rsidRDefault="00A9365B" w:rsidP="00800747">
            <w:pPr>
              <w:rPr>
                <w:rFonts w:cs="Arial"/>
                <w:sz w:val="19"/>
                <w:szCs w:val="19"/>
              </w:rPr>
            </w:pPr>
            <w:r w:rsidRPr="000B6AFE">
              <w:rPr>
                <w:rFonts w:cs="Arial"/>
                <w:sz w:val="19"/>
                <w:szCs w:val="19"/>
              </w:rPr>
              <w:t>Kilowatt</w:t>
            </w:r>
          </w:p>
        </w:tc>
      </w:tr>
      <w:tr w:rsidR="00A9365B" w:rsidRPr="000B6AFE" w14:paraId="08A7F88E" w14:textId="77777777" w:rsidTr="00800747">
        <w:trPr>
          <w:cantSplit/>
          <w:trHeight w:val="245"/>
          <w:jc w:val="center"/>
        </w:trPr>
        <w:tc>
          <w:tcPr>
            <w:tcW w:w="659" w:type="pct"/>
            <w:tcBorders>
              <w:left w:val="double" w:sz="4" w:space="0" w:color="auto"/>
            </w:tcBorders>
          </w:tcPr>
          <w:p w14:paraId="6BDDE783" w14:textId="77777777" w:rsidR="00A9365B" w:rsidRPr="000B6AFE" w:rsidRDefault="00A9365B" w:rsidP="00800747">
            <w:pPr>
              <w:rPr>
                <w:rFonts w:cs="Arial"/>
                <w:sz w:val="19"/>
                <w:szCs w:val="19"/>
              </w:rPr>
            </w:pPr>
            <w:r w:rsidRPr="000B6AFE">
              <w:rPr>
                <w:rFonts w:cs="Arial"/>
                <w:sz w:val="19"/>
                <w:szCs w:val="19"/>
              </w:rPr>
              <w:t>GC</w:t>
            </w:r>
          </w:p>
        </w:tc>
        <w:tc>
          <w:tcPr>
            <w:tcW w:w="1886" w:type="pct"/>
            <w:tcBorders>
              <w:right w:val="single" w:sz="4" w:space="0" w:color="auto"/>
            </w:tcBorders>
          </w:tcPr>
          <w:p w14:paraId="3B077F28" w14:textId="77777777" w:rsidR="00A9365B" w:rsidRPr="000B6AFE" w:rsidRDefault="00A9365B" w:rsidP="00800747">
            <w:pPr>
              <w:rPr>
                <w:rFonts w:cs="Arial"/>
                <w:sz w:val="19"/>
                <w:szCs w:val="19"/>
              </w:rPr>
            </w:pPr>
            <w:r w:rsidRPr="000B6AFE">
              <w:rPr>
                <w:rFonts w:cs="Arial"/>
                <w:sz w:val="19"/>
                <w:szCs w:val="19"/>
              </w:rPr>
              <w:t>General Condition</w:t>
            </w:r>
          </w:p>
        </w:tc>
        <w:tc>
          <w:tcPr>
            <w:tcW w:w="394" w:type="pct"/>
            <w:tcBorders>
              <w:left w:val="single" w:sz="4" w:space="0" w:color="auto"/>
            </w:tcBorders>
          </w:tcPr>
          <w:p w14:paraId="29A5F108" w14:textId="77777777" w:rsidR="00A9365B" w:rsidRPr="000B6AFE" w:rsidRDefault="00A9365B" w:rsidP="00800747">
            <w:pPr>
              <w:rPr>
                <w:rFonts w:cs="Arial"/>
                <w:sz w:val="19"/>
                <w:szCs w:val="19"/>
              </w:rPr>
            </w:pPr>
            <w:proofErr w:type="spellStart"/>
            <w:r w:rsidRPr="000B6AFE">
              <w:rPr>
                <w:rFonts w:cs="Arial"/>
                <w:sz w:val="19"/>
                <w:szCs w:val="19"/>
              </w:rPr>
              <w:t>lb</w:t>
            </w:r>
            <w:proofErr w:type="spellEnd"/>
          </w:p>
        </w:tc>
        <w:tc>
          <w:tcPr>
            <w:tcW w:w="2061" w:type="pct"/>
            <w:tcBorders>
              <w:right w:val="double" w:sz="4" w:space="0" w:color="auto"/>
            </w:tcBorders>
          </w:tcPr>
          <w:p w14:paraId="5E1C8F07" w14:textId="77777777" w:rsidR="00A9365B" w:rsidRPr="000B6AFE" w:rsidRDefault="00A9365B" w:rsidP="00800747">
            <w:pPr>
              <w:rPr>
                <w:rFonts w:cs="Arial"/>
                <w:sz w:val="19"/>
                <w:szCs w:val="19"/>
              </w:rPr>
            </w:pPr>
            <w:r w:rsidRPr="000B6AFE">
              <w:rPr>
                <w:rFonts w:cs="Arial"/>
                <w:sz w:val="19"/>
                <w:szCs w:val="19"/>
              </w:rPr>
              <w:t>Pound</w:t>
            </w:r>
          </w:p>
        </w:tc>
      </w:tr>
      <w:tr w:rsidR="00A9365B" w:rsidRPr="000B6AFE" w14:paraId="6D2CE5CF" w14:textId="77777777" w:rsidTr="00800747">
        <w:trPr>
          <w:cantSplit/>
          <w:trHeight w:val="245"/>
          <w:jc w:val="center"/>
        </w:trPr>
        <w:tc>
          <w:tcPr>
            <w:tcW w:w="659" w:type="pct"/>
            <w:tcBorders>
              <w:left w:val="double" w:sz="4" w:space="0" w:color="auto"/>
            </w:tcBorders>
          </w:tcPr>
          <w:p w14:paraId="2EF7207A" w14:textId="77777777" w:rsidR="00A9365B" w:rsidRPr="000B6AFE" w:rsidRDefault="00A9365B" w:rsidP="00800747">
            <w:pPr>
              <w:rPr>
                <w:rFonts w:cs="Arial"/>
                <w:sz w:val="19"/>
                <w:szCs w:val="19"/>
              </w:rPr>
            </w:pPr>
            <w:r w:rsidRPr="000B6AFE">
              <w:rPr>
                <w:rFonts w:cs="Arial"/>
                <w:sz w:val="19"/>
                <w:szCs w:val="19"/>
              </w:rPr>
              <w:t>GHGs</w:t>
            </w:r>
          </w:p>
        </w:tc>
        <w:tc>
          <w:tcPr>
            <w:tcW w:w="1886" w:type="pct"/>
            <w:tcBorders>
              <w:right w:val="single" w:sz="4" w:space="0" w:color="auto"/>
            </w:tcBorders>
          </w:tcPr>
          <w:p w14:paraId="59A5A755" w14:textId="77777777" w:rsidR="00A9365B" w:rsidRPr="000B6AFE" w:rsidRDefault="00A9365B" w:rsidP="00800747">
            <w:pPr>
              <w:rPr>
                <w:rFonts w:cs="Arial"/>
                <w:sz w:val="19"/>
                <w:szCs w:val="19"/>
              </w:rPr>
            </w:pPr>
            <w:r w:rsidRPr="000B6AFE">
              <w:rPr>
                <w:rFonts w:cs="Arial"/>
                <w:sz w:val="19"/>
                <w:szCs w:val="19"/>
              </w:rPr>
              <w:t>Greenhouse Gases</w:t>
            </w:r>
          </w:p>
        </w:tc>
        <w:tc>
          <w:tcPr>
            <w:tcW w:w="394" w:type="pct"/>
            <w:tcBorders>
              <w:left w:val="single" w:sz="4" w:space="0" w:color="auto"/>
            </w:tcBorders>
          </w:tcPr>
          <w:p w14:paraId="43115EDD" w14:textId="77777777" w:rsidR="00A9365B" w:rsidRPr="000B6AFE" w:rsidRDefault="00A9365B" w:rsidP="00800747">
            <w:pPr>
              <w:rPr>
                <w:rFonts w:cs="Arial"/>
                <w:sz w:val="19"/>
                <w:szCs w:val="19"/>
              </w:rPr>
            </w:pPr>
            <w:r w:rsidRPr="000B6AFE">
              <w:rPr>
                <w:rFonts w:cs="Arial"/>
                <w:sz w:val="19"/>
                <w:szCs w:val="19"/>
              </w:rPr>
              <w:t>m</w:t>
            </w:r>
          </w:p>
        </w:tc>
        <w:tc>
          <w:tcPr>
            <w:tcW w:w="2061" w:type="pct"/>
            <w:tcBorders>
              <w:right w:val="double" w:sz="4" w:space="0" w:color="auto"/>
            </w:tcBorders>
          </w:tcPr>
          <w:p w14:paraId="0C712F36" w14:textId="77777777" w:rsidR="00A9365B" w:rsidRPr="000B6AFE" w:rsidRDefault="00A9365B" w:rsidP="00800747">
            <w:pPr>
              <w:rPr>
                <w:rFonts w:cs="Arial"/>
                <w:sz w:val="19"/>
                <w:szCs w:val="19"/>
              </w:rPr>
            </w:pPr>
            <w:r w:rsidRPr="000B6AFE">
              <w:rPr>
                <w:rFonts w:cs="Arial"/>
                <w:sz w:val="19"/>
                <w:szCs w:val="19"/>
              </w:rPr>
              <w:t>Meter</w:t>
            </w:r>
          </w:p>
        </w:tc>
      </w:tr>
      <w:tr w:rsidR="00A9365B" w:rsidRPr="000B6AFE" w14:paraId="0206D6AF" w14:textId="77777777" w:rsidTr="00800747">
        <w:trPr>
          <w:cantSplit/>
          <w:trHeight w:val="245"/>
          <w:jc w:val="center"/>
        </w:trPr>
        <w:tc>
          <w:tcPr>
            <w:tcW w:w="659" w:type="pct"/>
            <w:tcBorders>
              <w:left w:val="double" w:sz="4" w:space="0" w:color="auto"/>
            </w:tcBorders>
          </w:tcPr>
          <w:p w14:paraId="6E792311" w14:textId="77777777" w:rsidR="00A9365B" w:rsidRPr="000B6AFE" w:rsidRDefault="00A9365B" w:rsidP="00800747">
            <w:pPr>
              <w:rPr>
                <w:rFonts w:cs="Arial"/>
                <w:sz w:val="19"/>
                <w:szCs w:val="19"/>
              </w:rPr>
            </w:pPr>
            <w:r w:rsidRPr="000B6AFE">
              <w:rPr>
                <w:rFonts w:cs="Arial"/>
                <w:sz w:val="19"/>
                <w:szCs w:val="19"/>
              </w:rPr>
              <w:t>HVLP</w:t>
            </w:r>
          </w:p>
        </w:tc>
        <w:tc>
          <w:tcPr>
            <w:tcW w:w="1886" w:type="pct"/>
            <w:tcBorders>
              <w:right w:val="single" w:sz="4" w:space="0" w:color="auto"/>
            </w:tcBorders>
          </w:tcPr>
          <w:p w14:paraId="38434088" w14:textId="77777777" w:rsidR="00A9365B" w:rsidRPr="000B6AFE" w:rsidRDefault="00A9365B" w:rsidP="00800747">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070F76E7" w14:textId="77777777" w:rsidR="00A9365B" w:rsidRPr="000B6AFE" w:rsidRDefault="00A9365B" w:rsidP="00800747">
            <w:pPr>
              <w:rPr>
                <w:rFonts w:cs="Arial"/>
                <w:sz w:val="19"/>
                <w:szCs w:val="19"/>
              </w:rPr>
            </w:pPr>
            <w:r w:rsidRPr="000B6AFE">
              <w:rPr>
                <w:rFonts w:cs="Arial"/>
                <w:sz w:val="19"/>
                <w:szCs w:val="19"/>
              </w:rPr>
              <w:t>mg</w:t>
            </w:r>
          </w:p>
        </w:tc>
        <w:tc>
          <w:tcPr>
            <w:tcW w:w="2061" w:type="pct"/>
            <w:tcBorders>
              <w:right w:val="double" w:sz="4" w:space="0" w:color="auto"/>
            </w:tcBorders>
          </w:tcPr>
          <w:p w14:paraId="7751390E" w14:textId="77777777" w:rsidR="00A9365B" w:rsidRPr="000B6AFE" w:rsidRDefault="00A9365B" w:rsidP="00800747">
            <w:pPr>
              <w:rPr>
                <w:rFonts w:cs="Arial"/>
                <w:sz w:val="19"/>
                <w:szCs w:val="19"/>
              </w:rPr>
            </w:pPr>
            <w:r w:rsidRPr="000B6AFE">
              <w:rPr>
                <w:rFonts w:cs="Arial"/>
                <w:sz w:val="19"/>
                <w:szCs w:val="19"/>
              </w:rPr>
              <w:t>Milligram</w:t>
            </w:r>
          </w:p>
        </w:tc>
      </w:tr>
      <w:tr w:rsidR="00A9365B" w:rsidRPr="000B6AFE" w14:paraId="2F4260D6" w14:textId="77777777" w:rsidTr="00800747">
        <w:trPr>
          <w:cantSplit/>
          <w:trHeight w:val="245"/>
          <w:jc w:val="center"/>
        </w:trPr>
        <w:tc>
          <w:tcPr>
            <w:tcW w:w="659" w:type="pct"/>
            <w:tcBorders>
              <w:left w:val="double" w:sz="4" w:space="0" w:color="auto"/>
            </w:tcBorders>
          </w:tcPr>
          <w:p w14:paraId="5B66B025" w14:textId="77777777" w:rsidR="00A9365B" w:rsidRPr="000B6AFE" w:rsidRDefault="00A9365B" w:rsidP="00800747">
            <w:pPr>
              <w:rPr>
                <w:rFonts w:cs="Arial"/>
                <w:sz w:val="19"/>
                <w:szCs w:val="19"/>
              </w:rPr>
            </w:pPr>
            <w:r w:rsidRPr="000B6AFE">
              <w:rPr>
                <w:rFonts w:cs="Arial"/>
                <w:sz w:val="19"/>
                <w:szCs w:val="19"/>
              </w:rPr>
              <w:t>ID</w:t>
            </w:r>
          </w:p>
        </w:tc>
        <w:tc>
          <w:tcPr>
            <w:tcW w:w="1886" w:type="pct"/>
            <w:tcBorders>
              <w:right w:val="single" w:sz="4" w:space="0" w:color="auto"/>
            </w:tcBorders>
          </w:tcPr>
          <w:p w14:paraId="0D805A9B" w14:textId="77777777" w:rsidR="00A9365B" w:rsidRPr="000B6AFE" w:rsidRDefault="00A9365B" w:rsidP="00800747">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1020AAA7" w14:textId="77777777" w:rsidR="00A9365B" w:rsidRPr="000B6AFE" w:rsidRDefault="00A9365B" w:rsidP="00800747">
            <w:pPr>
              <w:rPr>
                <w:rFonts w:cs="Arial"/>
                <w:sz w:val="19"/>
                <w:szCs w:val="19"/>
              </w:rPr>
            </w:pPr>
            <w:r w:rsidRPr="000B6AFE">
              <w:rPr>
                <w:rFonts w:cs="Arial"/>
                <w:sz w:val="19"/>
                <w:szCs w:val="19"/>
              </w:rPr>
              <w:t>mm</w:t>
            </w:r>
          </w:p>
        </w:tc>
        <w:tc>
          <w:tcPr>
            <w:tcW w:w="2061" w:type="pct"/>
            <w:tcBorders>
              <w:right w:val="double" w:sz="4" w:space="0" w:color="auto"/>
            </w:tcBorders>
          </w:tcPr>
          <w:p w14:paraId="503F80F0" w14:textId="77777777" w:rsidR="00A9365B" w:rsidRPr="000B6AFE" w:rsidRDefault="00A9365B" w:rsidP="00800747">
            <w:pPr>
              <w:rPr>
                <w:rFonts w:cs="Arial"/>
                <w:sz w:val="19"/>
                <w:szCs w:val="19"/>
              </w:rPr>
            </w:pPr>
            <w:r w:rsidRPr="000B6AFE">
              <w:rPr>
                <w:rFonts w:cs="Arial"/>
                <w:sz w:val="19"/>
                <w:szCs w:val="19"/>
              </w:rPr>
              <w:t>Millimeter</w:t>
            </w:r>
          </w:p>
        </w:tc>
      </w:tr>
      <w:tr w:rsidR="00A9365B" w:rsidRPr="000B6AFE" w14:paraId="574D41BE" w14:textId="77777777" w:rsidTr="00800747">
        <w:trPr>
          <w:cantSplit/>
          <w:trHeight w:val="245"/>
          <w:jc w:val="center"/>
        </w:trPr>
        <w:tc>
          <w:tcPr>
            <w:tcW w:w="659" w:type="pct"/>
            <w:tcBorders>
              <w:left w:val="double" w:sz="4" w:space="0" w:color="auto"/>
            </w:tcBorders>
          </w:tcPr>
          <w:p w14:paraId="2089CFEE" w14:textId="77777777" w:rsidR="00A9365B" w:rsidRPr="000B6AFE" w:rsidRDefault="00A9365B" w:rsidP="00800747">
            <w:pPr>
              <w:rPr>
                <w:rFonts w:cs="Arial"/>
                <w:sz w:val="19"/>
                <w:szCs w:val="19"/>
              </w:rPr>
            </w:pPr>
            <w:r w:rsidRPr="000B6AFE">
              <w:rPr>
                <w:rFonts w:cs="Arial"/>
                <w:sz w:val="19"/>
                <w:szCs w:val="19"/>
              </w:rPr>
              <w:t>IRSL</w:t>
            </w:r>
          </w:p>
        </w:tc>
        <w:tc>
          <w:tcPr>
            <w:tcW w:w="1886" w:type="pct"/>
            <w:tcBorders>
              <w:right w:val="single" w:sz="4" w:space="0" w:color="auto"/>
            </w:tcBorders>
          </w:tcPr>
          <w:p w14:paraId="61FA9D4C" w14:textId="77777777" w:rsidR="00A9365B" w:rsidRPr="000B6AFE" w:rsidRDefault="00A9365B" w:rsidP="00800747">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66716385" w14:textId="77777777" w:rsidR="00A9365B" w:rsidRPr="000B6AFE" w:rsidRDefault="00A9365B" w:rsidP="00800747">
            <w:pPr>
              <w:rPr>
                <w:rFonts w:cs="Arial"/>
                <w:sz w:val="19"/>
                <w:szCs w:val="19"/>
              </w:rPr>
            </w:pPr>
            <w:r w:rsidRPr="000B6AFE">
              <w:rPr>
                <w:rFonts w:cs="Arial"/>
                <w:sz w:val="19"/>
                <w:szCs w:val="19"/>
              </w:rPr>
              <w:t>MM</w:t>
            </w:r>
          </w:p>
        </w:tc>
        <w:tc>
          <w:tcPr>
            <w:tcW w:w="2061" w:type="pct"/>
            <w:tcBorders>
              <w:right w:val="double" w:sz="4" w:space="0" w:color="auto"/>
            </w:tcBorders>
          </w:tcPr>
          <w:p w14:paraId="2703C946" w14:textId="77777777" w:rsidR="00A9365B" w:rsidRPr="000B6AFE" w:rsidRDefault="00A9365B" w:rsidP="00800747">
            <w:pPr>
              <w:rPr>
                <w:rFonts w:cs="Arial"/>
                <w:sz w:val="19"/>
                <w:szCs w:val="19"/>
              </w:rPr>
            </w:pPr>
            <w:r w:rsidRPr="000B6AFE">
              <w:rPr>
                <w:rFonts w:cs="Arial"/>
                <w:sz w:val="19"/>
                <w:szCs w:val="19"/>
              </w:rPr>
              <w:t>Million</w:t>
            </w:r>
          </w:p>
        </w:tc>
      </w:tr>
      <w:tr w:rsidR="00A9365B" w:rsidRPr="000B6AFE" w14:paraId="1E3A8802" w14:textId="77777777" w:rsidTr="00800747">
        <w:trPr>
          <w:cantSplit/>
          <w:trHeight w:val="245"/>
          <w:jc w:val="center"/>
        </w:trPr>
        <w:tc>
          <w:tcPr>
            <w:tcW w:w="659" w:type="pct"/>
            <w:tcBorders>
              <w:left w:val="double" w:sz="4" w:space="0" w:color="auto"/>
            </w:tcBorders>
          </w:tcPr>
          <w:p w14:paraId="49E00285" w14:textId="77777777" w:rsidR="00A9365B" w:rsidRPr="000B6AFE" w:rsidRDefault="00A9365B" w:rsidP="00800747">
            <w:pPr>
              <w:rPr>
                <w:rFonts w:cs="Arial"/>
                <w:sz w:val="19"/>
                <w:szCs w:val="19"/>
              </w:rPr>
            </w:pPr>
            <w:r w:rsidRPr="000B6AFE">
              <w:rPr>
                <w:rFonts w:cs="Arial"/>
                <w:sz w:val="19"/>
                <w:szCs w:val="19"/>
              </w:rPr>
              <w:t>ITSL</w:t>
            </w:r>
          </w:p>
        </w:tc>
        <w:tc>
          <w:tcPr>
            <w:tcW w:w="1886" w:type="pct"/>
            <w:tcBorders>
              <w:right w:val="single" w:sz="4" w:space="0" w:color="auto"/>
            </w:tcBorders>
          </w:tcPr>
          <w:p w14:paraId="31CD82C2" w14:textId="77777777" w:rsidR="00A9365B" w:rsidRPr="000B6AFE" w:rsidRDefault="00A9365B" w:rsidP="00800747">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341E092B" w14:textId="77777777" w:rsidR="00A9365B" w:rsidRPr="000B6AFE" w:rsidRDefault="00A9365B" w:rsidP="00800747">
            <w:pPr>
              <w:rPr>
                <w:rFonts w:cs="Arial"/>
                <w:sz w:val="19"/>
                <w:szCs w:val="19"/>
              </w:rPr>
            </w:pPr>
            <w:r w:rsidRPr="000B6AFE">
              <w:rPr>
                <w:rFonts w:cs="Arial"/>
                <w:sz w:val="19"/>
                <w:szCs w:val="19"/>
              </w:rPr>
              <w:t>MW</w:t>
            </w:r>
          </w:p>
        </w:tc>
        <w:tc>
          <w:tcPr>
            <w:tcW w:w="2061" w:type="pct"/>
            <w:tcBorders>
              <w:right w:val="double" w:sz="4" w:space="0" w:color="auto"/>
            </w:tcBorders>
          </w:tcPr>
          <w:p w14:paraId="7F529567" w14:textId="77777777" w:rsidR="00A9365B" w:rsidRPr="000B6AFE" w:rsidRDefault="00A9365B" w:rsidP="00800747">
            <w:pPr>
              <w:rPr>
                <w:rFonts w:cs="Arial"/>
                <w:sz w:val="19"/>
                <w:szCs w:val="19"/>
              </w:rPr>
            </w:pPr>
            <w:r w:rsidRPr="000B6AFE">
              <w:rPr>
                <w:rFonts w:cs="Arial"/>
                <w:sz w:val="19"/>
                <w:szCs w:val="19"/>
              </w:rPr>
              <w:t>Megawatts</w:t>
            </w:r>
          </w:p>
        </w:tc>
      </w:tr>
      <w:tr w:rsidR="00A9365B" w:rsidRPr="000B6AFE" w14:paraId="00EA8DF8" w14:textId="77777777" w:rsidTr="00800747">
        <w:trPr>
          <w:cantSplit/>
          <w:trHeight w:val="245"/>
          <w:jc w:val="center"/>
        </w:trPr>
        <w:tc>
          <w:tcPr>
            <w:tcW w:w="659" w:type="pct"/>
            <w:tcBorders>
              <w:left w:val="double" w:sz="4" w:space="0" w:color="auto"/>
            </w:tcBorders>
          </w:tcPr>
          <w:p w14:paraId="4680644E" w14:textId="77777777" w:rsidR="00A9365B" w:rsidRPr="000B6AFE" w:rsidRDefault="00A9365B" w:rsidP="00800747">
            <w:pPr>
              <w:rPr>
                <w:rFonts w:cs="Arial"/>
                <w:sz w:val="19"/>
                <w:szCs w:val="19"/>
              </w:rPr>
            </w:pPr>
            <w:r w:rsidRPr="000B6AFE">
              <w:rPr>
                <w:rFonts w:cs="Arial"/>
                <w:sz w:val="19"/>
                <w:szCs w:val="19"/>
              </w:rPr>
              <w:t>LAER</w:t>
            </w:r>
          </w:p>
        </w:tc>
        <w:tc>
          <w:tcPr>
            <w:tcW w:w="1886" w:type="pct"/>
            <w:tcBorders>
              <w:right w:val="single" w:sz="4" w:space="0" w:color="auto"/>
            </w:tcBorders>
          </w:tcPr>
          <w:p w14:paraId="4694EB4A" w14:textId="77777777" w:rsidR="00A9365B" w:rsidRPr="000B6AFE" w:rsidRDefault="00A9365B" w:rsidP="00800747">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A133F63" w14:textId="77777777" w:rsidR="00A9365B" w:rsidRPr="000B6AFE" w:rsidRDefault="00A9365B" w:rsidP="00800747">
            <w:pPr>
              <w:rPr>
                <w:rFonts w:cs="Arial"/>
                <w:sz w:val="19"/>
                <w:szCs w:val="19"/>
              </w:rPr>
            </w:pPr>
            <w:r w:rsidRPr="000B6AFE">
              <w:rPr>
                <w:rFonts w:cs="Arial"/>
                <w:sz w:val="19"/>
                <w:szCs w:val="19"/>
              </w:rPr>
              <w:t>NMOC</w:t>
            </w:r>
          </w:p>
        </w:tc>
        <w:tc>
          <w:tcPr>
            <w:tcW w:w="2061" w:type="pct"/>
            <w:tcBorders>
              <w:right w:val="double" w:sz="4" w:space="0" w:color="auto"/>
            </w:tcBorders>
          </w:tcPr>
          <w:p w14:paraId="2F739A13" w14:textId="77777777" w:rsidR="00A9365B" w:rsidRPr="000B6AFE" w:rsidRDefault="00A9365B" w:rsidP="00800747">
            <w:pPr>
              <w:rPr>
                <w:rFonts w:cs="Arial"/>
                <w:sz w:val="19"/>
                <w:szCs w:val="19"/>
              </w:rPr>
            </w:pPr>
            <w:r w:rsidRPr="000B6AFE">
              <w:rPr>
                <w:rFonts w:cs="Arial"/>
                <w:sz w:val="19"/>
                <w:szCs w:val="19"/>
              </w:rPr>
              <w:t>Non-methane Organic Compounds</w:t>
            </w:r>
          </w:p>
        </w:tc>
      </w:tr>
      <w:tr w:rsidR="00A9365B" w:rsidRPr="000B6AFE" w14:paraId="2D5EB690" w14:textId="77777777" w:rsidTr="00800747">
        <w:trPr>
          <w:cantSplit/>
          <w:trHeight w:val="245"/>
          <w:jc w:val="center"/>
        </w:trPr>
        <w:tc>
          <w:tcPr>
            <w:tcW w:w="659" w:type="pct"/>
            <w:tcBorders>
              <w:left w:val="double" w:sz="4" w:space="0" w:color="auto"/>
            </w:tcBorders>
          </w:tcPr>
          <w:p w14:paraId="41550603" w14:textId="77777777" w:rsidR="00A9365B" w:rsidRPr="000B6AFE" w:rsidRDefault="00A9365B" w:rsidP="00800747">
            <w:pPr>
              <w:rPr>
                <w:rFonts w:cs="Arial"/>
                <w:sz w:val="19"/>
                <w:szCs w:val="19"/>
              </w:rPr>
            </w:pPr>
            <w:r w:rsidRPr="000B6AFE">
              <w:rPr>
                <w:rFonts w:cs="Arial"/>
                <w:sz w:val="19"/>
                <w:szCs w:val="19"/>
              </w:rPr>
              <w:t>MACT</w:t>
            </w:r>
          </w:p>
        </w:tc>
        <w:tc>
          <w:tcPr>
            <w:tcW w:w="1886" w:type="pct"/>
            <w:tcBorders>
              <w:right w:val="single" w:sz="4" w:space="0" w:color="auto"/>
            </w:tcBorders>
          </w:tcPr>
          <w:p w14:paraId="75D46D4A" w14:textId="77777777" w:rsidR="00A9365B" w:rsidRPr="000B6AFE" w:rsidRDefault="00A9365B" w:rsidP="00800747">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7171B122" w14:textId="77777777" w:rsidR="00A9365B" w:rsidRPr="000B6AFE" w:rsidRDefault="00A9365B" w:rsidP="00800747">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31A54BEE" w14:textId="77777777" w:rsidR="00A9365B" w:rsidRPr="000B6AFE" w:rsidRDefault="00A9365B" w:rsidP="00800747">
            <w:pPr>
              <w:rPr>
                <w:rFonts w:cs="Arial"/>
                <w:sz w:val="19"/>
                <w:szCs w:val="19"/>
              </w:rPr>
            </w:pPr>
            <w:r w:rsidRPr="000B6AFE">
              <w:rPr>
                <w:rFonts w:cs="Arial"/>
                <w:sz w:val="19"/>
                <w:szCs w:val="19"/>
              </w:rPr>
              <w:t>Oxides of Nitrogen</w:t>
            </w:r>
          </w:p>
        </w:tc>
      </w:tr>
      <w:tr w:rsidR="00A9365B" w:rsidRPr="000B6AFE" w14:paraId="2CF0E132" w14:textId="77777777" w:rsidTr="00800747">
        <w:trPr>
          <w:cantSplit/>
          <w:trHeight w:val="245"/>
          <w:jc w:val="center"/>
        </w:trPr>
        <w:tc>
          <w:tcPr>
            <w:tcW w:w="659" w:type="pct"/>
            <w:tcBorders>
              <w:left w:val="double" w:sz="4" w:space="0" w:color="auto"/>
            </w:tcBorders>
          </w:tcPr>
          <w:p w14:paraId="258E88A2" w14:textId="77777777" w:rsidR="00A9365B" w:rsidRPr="000B6AFE" w:rsidRDefault="00A9365B" w:rsidP="00800747">
            <w:pPr>
              <w:rPr>
                <w:rFonts w:cs="Arial"/>
                <w:sz w:val="19"/>
                <w:szCs w:val="19"/>
              </w:rPr>
            </w:pPr>
            <w:r w:rsidRPr="000B6AFE">
              <w:rPr>
                <w:rFonts w:cs="Arial"/>
                <w:sz w:val="19"/>
                <w:szCs w:val="19"/>
              </w:rPr>
              <w:t>MAERS</w:t>
            </w:r>
          </w:p>
        </w:tc>
        <w:tc>
          <w:tcPr>
            <w:tcW w:w="1886" w:type="pct"/>
            <w:tcBorders>
              <w:right w:val="single" w:sz="4" w:space="0" w:color="auto"/>
            </w:tcBorders>
          </w:tcPr>
          <w:p w14:paraId="681C6BEA" w14:textId="77777777" w:rsidR="00A9365B" w:rsidRPr="000B6AFE" w:rsidRDefault="00A9365B" w:rsidP="00800747">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564F1A3" w14:textId="77777777" w:rsidR="00A9365B" w:rsidRPr="000B6AFE" w:rsidRDefault="00A9365B" w:rsidP="00800747">
            <w:pPr>
              <w:rPr>
                <w:rFonts w:cs="Arial"/>
                <w:sz w:val="19"/>
                <w:szCs w:val="19"/>
              </w:rPr>
            </w:pPr>
            <w:r w:rsidRPr="000B6AFE">
              <w:rPr>
                <w:rFonts w:cs="Arial"/>
                <w:sz w:val="19"/>
                <w:szCs w:val="19"/>
              </w:rPr>
              <w:t>ng</w:t>
            </w:r>
          </w:p>
        </w:tc>
        <w:tc>
          <w:tcPr>
            <w:tcW w:w="2061" w:type="pct"/>
            <w:tcBorders>
              <w:right w:val="double" w:sz="4" w:space="0" w:color="auto"/>
            </w:tcBorders>
          </w:tcPr>
          <w:p w14:paraId="2C96B6D5" w14:textId="77777777" w:rsidR="00A9365B" w:rsidRPr="000B6AFE" w:rsidRDefault="00A9365B" w:rsidP="00800747">
            <w:pPr>
              <w:rPr>
                <w:rFonts w:cs="Arial"/>
                <w:sz w:val="19"/>
                <w:szCs w:val="19"/>
              </w:rPr>
            </w:pPr>
            <w:r w:rsidRPr="000B6AFE">
              <w:rPr>
                <w:rFonts w:cs="Arial"/>
                <w:sz w:val="19"/>
                <w:szCs w:val="19"/>
              </w:rPr>
              <w:t>Nanogram</w:t>
            </w:r>
          </w:p>
        </w:tc>
      </w:tr>
      <w:tr w:rsidR="00A9365B" w:rsidRPr="000B6AFE" w14:paraId="64854151" w14:textId="77777777" w:rsidTr="00800747">
        <w:trPr>
          <w:cantSplit/>
          <w:trHeight w:val="218"/>
          <w:jc w:val="center"/>
        </w:trPr>
        <w:tc>
          <w:tcPr>
            <w:tcW w:w="659" w:type="pct"/>
            <w:tcBorders>
              <w:left w:val="double" w:sz="4" w:space="0" w:color="auto"/>
            </w:tcBorders>
          </w:tcPr>
          <w:p w14:paraId="2FFC1082" w14:textId="77777777" w:rsidR="00A9365B" w:rsidRPr="000B6AFE" w:rsidRDefault="00A9365B" w:rsidP="00800747">
            <w:pPr>
              <w:rPr>
                <w:rFonts w:cs="Arial"/>
                <w:sz w:val="19"/>
                <w:szCs w:val="19"/>
              </w:rPr>
            </w:pPr>
            <w:r w:rsidRPr="000B6AFE">
              <w:rPr>
                <w:rFonts w:cs="Arial"/>
                <w:sz w:val="19"/>
                <w:szCs w:val="19"/>
              </w:rPr>
              <w:t>MAP</w:t>
            </w:r>
          </w:p>
        </w:tc>
        <w:tc>
          <w:tcPr>
            <w:tcW w:w="1886" w:type="pct"/>
            <w:tcBorders>
              <w:right w:val="single" w:sz="4" w:space="0" w:color="auto"/>
            </w:tcBorders>
          </w:tcPr>
          <w:p w14:paraId="741220CB" w14:textId="77777777" w:rsidR="00A9365B" w:rsidRPr="000B6AFE" w:rsidRDefault="00A9365B" w:rsidP="00800747">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680F637" w14:textId="77777777" w:rsidR="00A9365B" w:rsidRPr="000B6AFE" w:rsidRDefault="00A9365B" w:rsidP="00800747">
            <w:pPr>
              <w:rPr>
                <w:rFonts w:cs="Arial"/>
                <w:sz w:val="19"/>
                <w:szCs w:val="19"/>
              </w:rPr>
            </w:pPr>
            <w:r w:rsidRPr="000B6AFE">
              <w:rPr>
                <w:rFonts w:cs="Arial"/>
                <w:sz w:val="19"/>
                <w:szCs w:val="19"/>
              </w:rPr>
              <w:t>PM</w:t>
            </w:r>
          </w:p>
        </w:tc>
        <w:tc>
          <w:tcPr>
            <w:tcW w:w="2061" w:type="pct"/>
            <w:tcBorders>
              <w:right w:val="double" w:sz="4" w:space="0" w:color="auto"/>
            </w:tcBorders>
          </w:tcPr>
          <w:p w14:paraId="4C72A087" w14:textId="77777777" w:rsidR="00A9365B" w:rsidRPr="000B6AFE" w:rsidRDefault="00A9365B" w:rsidP="00800747">
            <w:pPr>
              <w:rPr>
                <w:rFonts w:cs="Arial"/>
                <w:sz w:val="19"/>
                <w:szCs w:val="19"/>
              </w:rPr>
            </w:pPr>
            <w:r w:rsidRPr="000B6AFE">
              <w:rPr>
                <w:rFonts w:cs="Arial"/>
                <w:sz w:val="19"/>
                <w:szCs w:val="19"/>
              </w:rPr>
              <w:t>Particulate Matter</w:t>
            </w:r>
          </w:p>
        </w:tc>
      </w:tr>
      <w:tr w:rsidR="00A9365B" w:rsidRPr="000B6AFE" w14:paraId="05750472" w14:textId="77777777" w:rsidTr="00800747">
        <w:trPr>
          <w:cantSplit/>
          <w:trHeight w:val="245"/>
          <w:jc w:val="center"/>
        </w:trPr>
        <w:tc>
          <w:tcPr>
            <w:tcW w:w="659" w:type="pct"/>
            <w:tcBorders>
              <w:left w:val="double" w:sz="4" w:space="0" w:color="auto"/>
            </w:tcBorders>
          </w:tcPr>
          <w:p w14:paraId="6727BE4E" w14:textId="77777777" w:rsidR="00A9365B" w:rsidRPr="000B6AFE" w:rsidRDefault="00A9365B" w:rsidP="00800747">
            <w:pPr>
              <w:rPr>
                <w:rFonts w:cs="Arial"/>
                <w:sz w:val="19"/>
                <w:szCs w:val="19"/>
              </w:rPr>
            </w:pPr>
            <w:r w:rsidRPr="000B6AFE">
              <w:rPr>
                <w:rFonts w:cs="Arial"/>
                <w:sz w:val="19"/>
                <w:szCs w:val="19"/>
              </w:rPr>
              <w:t>MSDS</w:t>
            </w:r>
          </w:p>
        </w:tc>
        <w:tc>
          <w:tcPr>
            <w:tcW w:w="1886" w:type="pct"/>
            <w:tcBorders>
              <w:right w:val="single" w:sz="4" w:space="0" w:color="auto"/>
            </w:tcBorders>
          </w:tcPr>
          <w:p w14:paraId="7ABC962A" w14:textId="77777777" w:rsidR="00A9365B" w:rsidRPr="000B6AFE" w:rsidRDefault="00A9365B" w:rsidP="0080074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2FD9D5AD" w14:textId="77777777" w:rsidR="00A9365B" w:rsidRPr="000B6AFE" w:rsidRDefault="00A9365B" w:rsidP="0080074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2E7109C" w14:textId="77777777" w:rsidR="00A9365B" w:rsidRPr="000B6AFE" w:rsidRDefault="00A9365B" w:rsidP="00800747">
            <w:pPr>
              <w:rPr>
                <w:rFonts w:cs="Arial"/>
                <w:sz w:val="19"/>
                <w:szCs w:val="19"/>
              </w:rPr>
            </w:pPr>
            <w:r w:rsidRPr="000B6AFE">
              <w:rPr>
                <w:rFonts w:cs="Arial"/>
                <w:sz w:val="19"/>
                <w:szCs w:val="19"/>
              </w:rPr>
              <w:t>Particulate Matter equal to or less than 10 microns in diameter</w:t>
            </w:r>
          </w:p>
        </w:tc>
      </w:tr>
      <w:tr w:rsidR="00A9365B" w:rsidRPr="000B6AFE" w14:paraId="5E1DB8DC" w14:textId="77777777" w:rsidTr="00800747">
        <w:trPr>
          <w:cantSplit/>
          <w:trHeight w:val="245"/>
          <w:jc w:val="center"/>
        </w:trPr>
        <w:tc>
          <w:tcPr>
            <w:tcW w:w="659" w:type="pct"/>
            <w:tcBorders>
              <w:left w:val="double" w:sz="4" w:space="0" w:color="auto"/>
            </w:tcBorders>
          </w:tcPr>
          <w:p w14:paraId="75383FBC" w14:textId="77777777" w:rsidR="00A9365B" w:rsidRPr="000B6AFE" w:rsidRDefault="00A9365B" w:rsidP="00800747">
            <w:pPr>
              <w:rPr>
                <w:rFonts w:cs="Arial"/>
                <w:sz w:val="19"/>
                <w:szCs w:val="19"/>
              </w:rPr>
            </w:pPr>
            <w:r w:rsidRPr="000B6AFE">
              <w:rPr>
                <w:rFonts w:cs="Arial"/>
                <w:sz w:val="19"/>
                <w:szCs w:val="19"/>
              </w:rPr>
              <w:t>NA</w:t>
            </w:r>
          </w:p>
        </w:tc>
        <w:tc>
          <w:tcPr>
            <w:tcW w:w="1886" w:type="pct"/>
            <w:tcBorders>
              <w:right w:val="single" w:sz="4" w:space="0" w:color="auto"/>
            </w:tcBorders>
          </w:tcPr>
          <w:p w14:paraId="09F20397" w14:textId="77777777" w:rsidR="00A9365B" w:rsidRPr="000B6AFE" w:rsidRDefault="00A9365B" w:rsidP="0080074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248067BD" w14:textId="77777777" w:rsidR="00A9365B" w:rsidRPr="000B6AFE" w:rsidRDefault="00A9365B" w:rsidP="00800747">
            <w:pPr>
              <w:rPr>
                <w:rFonts w:cs="Arial"/>
                <w:sz w:val="19"/>
                <w:szCs w:val="19"/>
              </w:rPr>
            </w:pPr>
          </w:p>
        </w:tc>
        <w:tc>
          <w:tcPr>
            <w:tcW w:w="2061" w:type="pct"/>
            <w:vMerge/>
            <w:tcBorders>
              <w:right w:val="double" w:sz="4" w:space="0" w:color="auto"/>
            </w:tcBorders>
          </w:tcPr>
          <w:p w14:paraId="6D1873C2" w14:textId="77777777" w:rsidR="00A9365B" w:rsidRPr="000B6AFE" w:rsidRDefault="00A9365B" w:rsidP="00800747">
            <w:pPr>
              <w:rPr>
                <w:rFonts w:cs="Arial"/>
                <w:sz w:val="19"/>
                <w:szCs w:val="19"/>
              </w:rPr>
            </w:pPr>
          </w:p>
        </w:tc>
      </w:tr>
      <w:tr w:rsidR="00A9365B" w:rsidRPr="000B6AFE" w14:paraId="0FE6297F" w14:textId="77777777" w:rsidTr="00800747">
        <w:trPr>
          <w:cantSplit/>
          <w:trHeight w:val="218"/>
          <w:jc w:val="center"/>
        </w:trPr>
        <w:tc>
          <w:tcPr>
            <w:tcW w:w="659" w:type="pct"/>
            <w:tcBorders>
              <w:left w:val="double" w:sz="4" w:space="0" w:color="auto"/>
              <w:bottom w:val="nil"/>
            </w:tcBorders>
          </w:tcPr>
          <w:p w14:paraId="3549B29A" w14:textId="77777777" w:rsidR="00A9365B" w:rsidRPr="000B6AFE" w:rsidRDefault="00A9365B" w:rsidP="00800747">
            <w:pPr>
              <w:rPr>
                <w:rFonts w:cs="Arial"/>
                <w:sz w:val="19"/>
                <w:szCs w:val="19"/>
              </w:rPr>
            </w:pPr>
            <w:r w:rsidRPr="000B6AFE">
              <w:rPr>
                <w:rFonts w:cs="Arial"/>
                <w:sz w:val="19"/>
                <w:szCs w:val="19"/>
              </w:rPr>
              <w:t>NAAQS</w:t>
            </w:r>
          </w:p>
        </w:tc>
        <w:tc>
          <w:tcPr>
            <w:tcW w:w="1886" w:type="pct"/>
            <w:tcBorders>
              <w:right w:val="single" w:sz="4" w:space="0" w:color="auto"/>
            </w:tcBorders>
          </w:tcPr>
          <w:p w14:paraId="6755A040" w14:textId="77777777" w:rsidR="00A9365B" w:rsidRPr="000B6AFE" w:rsidRDefault="00A9365B" w:rsidP="0080074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5AF19D14" w14:textId="77777777" w:rsidR="00A9365B" w:rsidRPr="000B6AFE" w:rsidRDefault="00A9365B" w:rsidP="00800747">
            <w:pPr>
              <w:rPr>
                <w:rFonts w:cs="Arial"/>
                <w:sz w:val="19"/>
                <w:szCs w:val="19"/>
              </w:rPr>
            </w:pPr>
            <w:r w:rsidRPr="000B6AFE">
              <w:rPr>
                <w:rFonts w:cs="Arial"/>
                <w:sz w:val="19"/>
                <w:szCs w:val="19"/>
              </w:rPr>
              <w:t>PM2.5</w:t>
            </w:r>
          </w:p>
        </w:tc>
        <w:tc>
          <w:tcPr>
            <w:tcW w:w="2061" w:type="pct"/>
            <w:tcBorders>
              <w:right w:val="double" w:sz="4" w:space="0" w:color="auto"/>
            </w:tcBorders>
          </w:tcPr>
          <w:p w14:paraId="0223DC57" w14:textId="77777777" w:rsidR="00A9365B" w:rsidRPr="000B6AFE" w:rsidRDefault="00A9365B" w:rsidP="00800747">
            <w:pPr>
              <w:rPr>
                <w:rFonts w:cs="Arial"/>
                <w:sz w:val="19"/>
                <w:szCs w:val="19"/>
              </w:rPr>
            </w:pPr>
            <w:r w:rsidRPr="000B6AFE">
              <w:rPr>
                <w:rFonts w:cs="Arial"/>
                <w:sz w:val="19"/>
                <w:szCs w:val="19"/>
              </w:rPr>
              <w:t>Particulate Matter equal to or less than 2.5</w:t>
            </w:r>
          </w:p>
          <w:p w14:paraId="34C8A171" w14:textId="77777777" w:rsidR="00A9365B" w:rsidRPr="000B6AFE" w:rsidRDefault="00A9365B" w:rsidP="00800747">
            <w:pPr>
              <w:rPr>
                <w:rFonts w:cs="Arial"/>
                <w:sz w:val="19"/>
                <w:szCs w:val="19"/>
              </w:rPr>
            </w:pPr>
            <w:r w:rsidRPr="000B6AFE">
              <w:rPr>
                <w:rFonts w:cs="Arial"/>
                <w:sz w:val="19"/>
                <w:szCs w:val="19"/>
              </w:rPr>
              <w:t>microns in diameter</w:t>
            </w:r>
          </w:p>
        </w:tc>
      </w:tr>
      <w:tr w:rsidR="00A9365B" w:rsidRPr="000B6AFE" w14:paraId="595351D2" w14:textId="77777777" w:rsidTr="00800747">
        <w:trPr>
          <w:cantSplit/>
          <w:trHeight w:val="218"/>
          <w:jc w:val="center"/>
        </w:trPr>
        <w:tc>
          <w:tcPr>
            <w:tcW w:w="659" w:type="pct"/>
            <w:vMerge w:val="restart"/>
            <w:tcBorders>
              <w:left w:val="double" w:sz="4" w:space="0" w:color="auto"/>
            </w:tcBorders>
          </w:tcPr>
          <w:p w14:paraId="0BD2B585" w14:textId="77777777" w:rsidR="00A9365B" w:rsidRPr="000B6AFE" w:rsidRDefault="00A9365B" w:rsidP="0080074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2D8A74A0" w14:textId="77777777" w:rsidR="00A9365B" w:rsidRPr="000B6AFE" w:rsidRDefault="00A9365B" w:rsidP="0080074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3A8F8A4" w14:textId="77777777" w:rsidR="00A9365B" w:rsidRPr="000B6AFE" w:rsidRDefault="00A9365B" w:rsidP="00800747">
            <w:pPr>
              <w:rPr>
                <w:rFonts w:cs="Arial"/>
                <w:sz w:val="19"/>
                <w:szCs w:val="19"/>
              </w:rPr>
            </w:pPr>
            <w:proofErr w:type="spellStart"/>
            <w:r w:rsidRPr="000B6AFE">
              <w:rPr>
                <w:rFonts w:cs="Arial"/>
                <w:sz w:val="19"/>
                <w:szCs w:val="19"/>
              </w:rPr>
              <w:t>pph</w:t>
            </w:r>
            <w:proofErr w:type="spellEnd"/>
          </w:p>
        </w:tc>
        <w:tc>
          <w:tcPr>
            <w:tcW w:w="2061" w:type="pct"/>
            <w:tcBorders>
              <w:right w:val="double" w:sz="4" w:space="0" w:color="auto"/>
            </w:tcBorders>
          </w:tcPr>
          <w:p w14:paraId="74576F3C" w14:textId="77777777" w:rsidR="00A9365B" w:rsidRPr="000B6AFE" w:rsidRDefault="00A9365B" w:rsidP="00800747">
            <w:pPr>
              <w:rPr>
                <w:rFonts w:cs="Arial"/>
                <w:sz w:val="19"/>
                <w:szCs w:val="19"/>
              </w:rPr>
            </w:pPr>
            <w:r w:rsidRPr="000B6AFE">
              <w:rPr>
                <w:rFonts w:cs="Arial"/>
                <w:sz w:val="19"/>
                <w:szCs w:val="19"/>
              </w:rPr>
              <w:t>Pounds per hour</w:t>
            </w:r>
          </w:p>
        </w:tc>
      </w:tr>
      <w:tr w:rsidR="00A9365B" w:rsidRPr="000B6AFE" w14:paraId="532D54A5" w14:textId="77777777" w:rsidTr="00800747">
        <w:trPr>
          <w:cantSplit/>
          <w:trHeight w:val="217"/>
          <w:jc w:val="center"/>
        </w:trPr>
        <w:tc>
          <w:tcPr>
            <w:tcW w:w="659" w:type="pct"/>
            <w:vMerge/>
            <w:tcBorders>
              <w:left w:val="double" w:sz="4" w:space="0" w:color="auto"/>
              <w:bottom w:val="nil"/>
            </w:tcBorders>
          </w:tcPr>
          <w:p w14:paraId="6C76DD66" w14:textId="77777777" w:rsidR="00A9365B" w:rsidRPr="000B6AFE" w:rsidRDefault="00A9365B" w:rsidP="00800747">
            <w:pPr>
              <w:rPr>
                <w:rFonts w:cs="Arial"/>
                <w:sz w:val="19"/>
                <w:szCs w:val="19"/>
              </w:rPr>
            </w:pPr>
          </w:p>
        </w:tc>
        <w:tc>
          <w:tcPr>
            <w:tcW w:w="1886" w:type="pct"/>
            <w:vMerge/>
            <w:tcBorders>
              <w:right w:val="single" w:sz="4" w:space="0" w:color="auto"/>
            </w:tcBorders>
          </w:tcPr>
          <w:p w14:paraId="2718726A" w14:textId="77777777" w:rsidR="00A9365B" w:rsidRPr="000B6AFE" w:rsidRDefault="00A9365B" w:rsidP="00800747">
            <w:pPr>
              <w:rPr>
                <w:rFonts w:cs="Arial"/>
                <w:sz w:val="19"/>
                <w:szCs w:val="19"/>
              </w:rPr>
            </w:pPr>
          </w:p>
        </w:tc>
        <w:tc>
          <w:tcPr>
            <w:tcW w:w="394" w:type="pct"/>
            <w:tcBorders>
              <w:left w:val="single" w:sz="4" w:space="0" w:color="auto"/>
              <w:bottom w:val="nil"/>
            </w:tcBorders>
          </w:tcPr>
          <w:p w14:paraId="6FEA16C2" w14:textId="77777777" w:rsidR="00A9365B" w:rsidRPr="000B6AFE" w:rsidRDefault="00A9365B" w:rsidP="0080074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027810E8" w14:textId="77777777" w:rsidR="00A9365B" w:rsidRPr="000B6AFE" w:rsidRDefault="00A9365B" w:rsidP="00800747">
            <w:pPr>
              <w:rPr>
                <w:rFonts w:cs="Arial"/>
                <w:sz w:val="19"/>
                <w:szCs w:val="19"/>
              </w:rPr>
            </w:pPr>
            <w:r w:rsidRPr="000B6AFE">
              <w:rPr>
                <w:rFonts w:cs="Arial"/>
                <w:sz w:val="19"/>
                <w:szCs w:val="19"/>
              </w:rPr>
              <w:t>Parts per million</w:t>
            </w:r>
          </w:p>
        </w:tc>
      </w:tr>
      <w:tr w:rsidR="00A9365B" w:rsidRPr="000B6AFE" w14:paraId="4011DDA2" w14:textId="77777777" w:rsidTr="00800747">
        <w:trPr>
          <w:cantSplit/>
          <w:trHeight w:val="245"/>
          <w:jc w:val="center"/>
        </w:trPr>
        <w:tc>
          <w:tcPr>
            <w:tcW w:w="659" w:type="pct"/>
            <w:tcBorders>
              <w:left w:val="double" w:sz="4" w:space="0" w:color="auto"/>
            </w:tcBorders>
          </w:tcPr>
          <w:p w14:paraId="0D1518E9" w14:textId="77777777" w:rsidR="00A9365B" w:rsidRPr="000B6AFE" w:rsidRDefault="00A9365B" w:rsidP="00800747">
            <w:pPr>
              <w:rPr>
                <w:rFonts w:cs="Arial"/>
                <w:sz w:val="19"/>
                <w:szCs w:val="19"/>
              </w:rPr>
            </w:pPr>
            <w:r w:rsidRPr="000B6AFE">
              <w:rPr>
                <w:rFonts w:cs="Arial"/>
                <w:sz w:val="19"/>
                <w:szCs w:val="19"/>
              </w:rPr>
              <w:t>NSPS</w:t>
            </w:r>
          </w:p>
        </w:tc>
        <w:tc>
          <w:tcPr>
            <w:tcW w:w="1886" w:type="pct"/>
            <w:tcBorders>
              <w:right w:val="single" w:sz="4" w:space="0" w:color="auto"/>
            </w:tcBorders>
          </w:tcPr>
          <w:p w14:paraId="7D695A63" w14:textId="77777777" w:rsidR="00A9365B" w:rsidRPr="000B6AFE" w:rsidRDefault="00A9365B" w:rsidP="0080074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4DBD8D90" w14:textId="77777777" w:rsidR="00A9365B" w:rsidRPr="000B6AFE" w:rsidRDefault="00A9365B" w:rsidP="00800747">
            <w:pPr>
              <w:rPr>
                <w:rFonts w:cs="Arial"/>
                <w:sz w:val="19"/>
                <w:szCs w:val="19"/>
              </w:rPr>
            </w:pPr>
            <w:proofErr w:type="spellStart"/>
            <w:r w:rsidRPr="000B6AFE">
              <w:rPr>
                <w:rFonts w:cs="Arial"/>
                <w:sz w:val="19"/>
                <w:szCs w:val="19"/>
              </w:rPr>
              <w:t>ppmv</w:t>
            </w:r>
            <w:proofErr w:type="spellEnd"/>
          </w:p>
        </w:tc>
        <w:tc>
          <w:tcPr>
            <w:tcW w:w="2061" w:type="pct"/>
            <w:tcBorders>
              <w:right w:val="double" w:sz="4" w:space="0" w:color="auto"/>
            </w:tcBorders>
          </w:tcPr>
          <w:p w14:paraId="7BECA20E" w14:textId="77777777" w:rsidR="00A9365B" w:rsidRPr="000B6AFE" w:rsidRDefault="00A9365B" w:rsidP="00800747">
            <w:pPr>
              <w:rPr>
                <w:rFonts w:cs="Arial"/>
                <w:sz w:val="19"/>
                <w:szCs w:val="19"/>
              </w:rPr>
            </w:pPr>
            <w:r w:rsidRPr="000B6AFE">
              <w:rPr>
                <w:rFonts w:cs="Arial"/>
                <w:sz w:val="19"/>
                <w:szCs w:val="19"/>
              </w:rPr>
              <w:t>Parts per million by volume</w:t>
            </w:r>
          </w:p>
        </w:tc>
      </w:tr>
      <w:tr w:rsidR="00A9365B" w:rsidRPr="000B6AFE" w14:paraId="54C0AF4A" w14:textId="77777777" w:rsidTr="00800747">
        <w:trPr>
          <w:cantSplit/>
          <w:trHeight w:val="245"/>
          <w:jc w:val="center"/>
        </w:trPr>
        <w:tc>
          <w:tcPr>
            <w:tcW w:w="659" w:type="pct"/>
            <w:tcBorders>
              <w:left w:val="double" w:sz="4" w:space="0" w:color="auto"/>
            </w:tcBorders>
          </w:tcPr>
          <w:p w14:paraId="08707515" w14:textId="77777777" w:rsidR="00A9365B" w:rsidRPr="000B6AFE" w:rsidRDefault="00A9365B" w:rsidP="00800747">
            <w:pPr>
              <w:rPr>
                <w:rFonts w:cs="Arial"/>
                <w:sz w:val="19"/>
                <w:szCs w:val="19"/>
              </w:rPr>
            </w:pPr>
            <w:r w:rsidRPr="000B6AFE">
              <w:rPr>
                <w:rFonts w:cs="Arial"/>
                <w:sz w:val="19"/>
                <w:szCs w:val="19"/>
              </w:rPr>
              <w:t>NSR</w:t>
            </w:r>
          </w:p>
        </w:tc>
        <w:tc>
          <w:tcPr>
            <w:tcW w:w="1886" w:type="pct"/>
            <w:tcBorders>
              <w:right w:val="single" w:sz="4" w:space="0" w:color="auto"/>
            </w:tcBorders>
          </w:tcPr>
          <w:p w14:paraId="5D486950" w14:textId="77777777" w:rsidR="00A9365B" w:rsidRPr="000B6AFE" w:rsidRDefault="00A9365B" w:rsidP="00800747">
            <w:pPr>
              <w:rPr>
                <w:rFonts w:cs="Arial"/>
                <w:sz w:val="19"/>
                <w:szCs w:val="19"/>
              </w:rPr>
            </w:pPr>
            <w:r w:rsidRPr="000B6AFE">
              <w:rPr>
                <w:rFonts w:cs="Arial"/>
                <w:sz w:val="19"/>
                <w:szCs w:val="19"/>
              </w:rPr>
              <w:t>New Source Review</w:t>
            </w:r>
          </w:p>
        </w:tc>
        <w:tc>
          <w:tcPr>
            <w:tcW w:w="394" w:type="pct"/>
            <w:tcBorders>
              <w:left w:val="single" w:sz="4" w:space="0" w:color="auto"/>
            </w:tcBorders>
          </w:tcPr>
          <w:p w14:paraId="3DFD153A" w14:textId="77777777" w:rsidR="00A9365B" w:rsidRPr="000B6AFE" w:rsidRDefault="00A9365B" w:rsidP="00800747">
            <w:pPr>
              <w:rPr>
                <w:rFonts w:cs="Arial"/>
                <w:sz w:val="19"/>
                <w:szCs w:val="19"/>
              </w:rPr>
            </w:pPr>
            <w:proofErr w:type="spellStart"/>
            <w:r w:rsidRPr="000B6AFE">
              <w:rPr>
                <w:rFonts w:cs="Arial"/>
                <w:sz w:val="19"/>
                <w:szCs w:val="19"/>
              </w:rPr>
              <w:t>ppmw</w:t>
            </w:r>
            <w:proofErr w:type="spellEnd"/>
          </w:p>
        </w:tc>
        <w:tc>
          <w:tcPr>
            <w:tcW w:w="2061" w:type="pct"/>
            <w:tcBorders>
              <w:right w:val="double" w:sz="4" w:space="0" w:color="auto"/>
            </w:tcBorders>
          </w:tcPr>
          <w:p w14:paraId="312432E1" w14:textId="77777777" w:rsidR="00A9365B" w:rsidRPr="000B6AFE" w:rsidRDefault="00A9365B" w:rsidP="00800747">
            <w:pPr>
              <w:rPr>
                <w:rFonts w:cs="Arial"/>
                <w:sz w:val="19"/>
                <w:szCs w:val="19"/>
              </w:rPr>
            </w:pPr>
            <w:r w:rsidRPr="000B6AFE">
              <w:rPr>
                <w:rFonts w:cs="Arial"/>
                <w:sz w:val="19"/>
                <w:szCs w:val="19"/>
              </w:rPr>
              <w:t>Parts per million by weight</w:t>
            </w:r>
          </w:p>
        </w:tc>
      </w:tr>
      <w:tr w:rsidR="00A9365B" w:rsidRPr="000B6AFE" w14:paraId="7CE5DA40" w14:textId="77777777" w:rsidTr="00800747">
        <w:trPr>
          <w:cantSplit/>
          <w:trHeight w:val="245"/>
          <w:jc w:val="center"/>
        </w:trPr>
        <w:tc>
          <w:tcPr>
            <w:tcW w:w="659" w:type="pct"/>
            <w:tcBorders>
              <w:left w:val="double" w:sz="4" w:space="0" w:color="auto"/>
            </w:tcBorders>
          </w:tcPr>
          <w:p w14:paraId="7F1183A5" w14:textId="77777777" w:rsidR="00A9365B" w:rsidRPr="000B6AFE" w:rsidRDefault="00A9365B" w:rsidP="00800747">
            <w:pPr>
              <w:rPr>
                <w:rFonts w:cs="Arial"/>
                <w:sz w:val="19"/>
                <w:szCs w:val="19"/>
              </w:rPr>
            </w:pPr>
            <w:r w:rsidRPr="000B6AFE">
              <w:rPr>
                <w:rFonts w:cs="Arial"/>
                <w:sz w:val="19"/>
                <w:szCs w:val="19"/>
              </w:rPr>
              <w:t>PS</w:t>
            </w:r>
          </w:p>
        </w:tc>
        <w:tc>
          <w:tcPr>
            <w:tcW w:w="1886" w:type="pct"/>
            <w:tcBorders>
              <w:right w:val="single" w:sz="4" w:space="0" w:color="auto"/>
            </w:tcBorders>
          </w:tcPr>
          <w:p w14:paraId="5DF44202" w14:textId="77777777" w:rsidR="00A9365B" w:rsidRPr="000B6AFE" w:rsidRDefault="00A9365B" w:rsidP="0080074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7E95244F" w14:textId="77777777" w:rsidR="00A9365B" w:rsidRPr="000B6AFE" w:rsidRDefault="00A9365B" w:rsidP="00800747">
            <w:pPr>
              <w:rPr>
                <w:rFonts w:cs="Arial"/>
                <w:sz w:val="19"/>
                <w:szCs w:val="19"/>
              </w:rPr>
            </w:pPr>
            <w:r>
              <w:rPr>
                <w:rFonts w:cs="Arial"/>
                <w:sz w:val="19"/>
                <w:szCs w:val="19"/>
              </w:rPr>
              <w:t>%</w:t>
            </w:r>
          </w:p>
        </w:tc>
        <w:tc>
          <w:tcPr>
            <w:tcW w:w="2061" w:type="pct"/>
            <w:tcBorders>
              <w:right w:val="double" w:sz="4" w:space="0" w:color="auto"/>
            </w:tcBorders>
          </w:tcPr>
          <w:p w14:paraId="3A9EE5E2" w14:textId="77777777" w:rsidR="00A9365B" w:rsidRPr="000B6AFE" w:rsidRDefault="00A9365B" w:rsidP="00800747">
            <w:pPr>
              <w:rPr>
                <w:rFonts w:cs="Arial"/>
                <w:sz w:val="19"/>
                <w:szCs w:val="19"/>
              </w:rPr>
            </w:pPr>
            <w:r>
              <w:rPr>
                <w:rFonts w:cs="Arial"/>
                <w:sz w:val="19"/>
                <w:szCs w:val="19"/>
              </w:rPr>
              <w:t>Percent</w:t>
            </w:r>
          </w:p>
        </w:tc>
      </w:tr>
      <w:tr w:rsidR="00A9365B" w:rsidRPr="000B6AFE" w14:paraId="7260FEDC" w14:textId="77777777" w:rsidTr="00800747">
        <w:trPr>
          <w:cantSplit/>
          <w:trHeight w:val="245"/>
          <w:jc w:val="center"/>
        </w:trPr>
        <w:tc>
          <w:tcPr>
            <w:tcW w:w="659" w:type="pct"/>
            <w:tcBorders>
              <w:left w:val="double" w:sz="4" w:space="0" w:color="auto"/>
            </w:tcBorders>
          </w:tcPr>
          <w:p w14:paraId="18F2D093" w14:textId="77777777" w:rsidR="00A9365B" w:rsidRPr="000B6AFE" w:rsidRDefault="00A9365B" w:rsidP="00800747">
            <w:pPr>
              <w:rPr>
                <w:rFonts w:cs="Arial"/>
                <w:sz w:val="19"/>
                <w:szCs w:val="19"/>
              </w:rPr>
            </w:pPr>
            <w:r w:rsidRPr="000B6AFE">
              <w:rPr>
                <w:rFonts w:cs="Arial"/>
                <w:sz w:val="19"/>
                <w:szCs w:val="19"/>
              </w:rPr>
              <w:t>PSD</w:t>
            </w:r>
          </w:p>
        </w:tc>
        <w:tc>
          <w:tcPr>
            <w:tcW w:w="1886" w:type="pct"/>
            <w:tcBorders>
              <w:right w:val="single" w:sz="4" w:space="0" w:color="auto"/>
            </w:tcBorders>
          </w:tcPr>
          <w:p w14:paraId="36384CAD" w14:textId="77777777" w:rsidR="00A9365B" w:rsidRPr="000B6AFE" w:rsidRDefault="00A9365B" w:rsidP="0080074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28E2684F" w14:textId="77777777" w:rsidR="00A9365B" w:rsidRPr="000B6AFE" w:rsidRDefault="00A9365B" w:rsidP="00800747">
            <w:pPr>
              <w:rPr>
                <w:rFonts w:cs="Arial"/>
                <w:sz w:val="19"/>
                <w:szCs w:val="19"/>
              </w:rPr>
            </w:pPr>
            <w:r w:rsidRPr="000B6AFE">
              <w:rPr>
                <w:rFonts w:cs="Arial"/>
                <w:sz w:val="19"/>
                <w:szCs w:val="19"/>
              </w:rPr>
              <w:t>psia</w:t>
            </w:r>
          </w:p>
        </w:tc>
        <w:tc>
          <w:tcPr>
            <w:tcW w:w="2061" w:type="pct"/>
            <w:tcBorders>
              <w:right w:val="double" w:sz="4" w:space="0" w:color="auto"/>
            </w:tcBorders>
          </w:tcPr>
          <w:p w14:paraId="10C861EA" w14:textId="77777777" w:rsidR="00A9365B" w:rsidRPr="000B6AFE" w:rsidRDefault="00A9365B" w:rsidP="00800747">
            <w:pPr>
              <w:rPr>
                <w:rFonts w:cs="Arial"/>
                <w:sz w:val="19"/>
                <w:szCs w:val="19"/>
              </w:rPr>
            </w:pPr>
            <w:r w:rsidRPr="000B6AFE">
              <w:rPr>
                <w:rFonts w:cs="Arial"/>
                <w:sz w:val="19"/>
                <w:szCs w:val="19"/>
              </w:rPr>
              <w:t>Pounds per square inch absolute</w:t>
            </w:r>
          </w:p>
        </w:tc>
      </w:tr>
      <w:tr w:rsidR="00A9365B" w:rsidRPr="000B6AFE" w14:paraId="19DA8F5B" w14:textId="77777777" w:rsidTr="00800747">
        <w:trPr>
          <w:cantSplit/>
          <w:trHeight w:val="245"/>
          <w:jc w:val="center"/>
        </w:trPr>
        <w:tc>
          <w:tcPr>
            <w:tcW w:w="659" w:type="pct"/>
            <w:tcBorders>
              <w:left w:val="double" w:sz="4" w:space="0" w:color="auto"/>
            </w:tcBorders>
          </w:tcPr>
          <w:p w14:paraId="0E1E2840" w14:textId="77777777" w:rsidR="00A9365B" w:rsidRPr="000B6AFE" w:rsidRDefault="00A9365B" w:rsidP="00800747">
            <w:pPr>
              <w:rPr>
                <w:rFonts w:cs="Arial"/>
                <w:sz w:val="19"/>
                <w:szCs w:val="19"/>
              </w:rPr>
            </w:pPr>
            <w:r w:rsidRPr="000B6AFE">
              <w:rPr>
                <w:rFonts w:cs="Arial"/>
                <w:sz w:val="19"/>
                <w:szCs w:val="19"/>
              </w:rPr>
              <w:t>PTE</w:t>
            </w:r>
          </w:p>
        </w:tc>
        <w:tc>
          <w:tcPr>
            <w:tcW w:w="1886" w:type="pct"/>
            <w:tcBorders>
              <w:right w:val="single" w:sz="4" w:space="0" w:color="auto"/>
            </w:tcBorders>
          </w:tcPr>
          <w:p w14:paraId="35FAC923" w14:textId="77777777" w:rsidR="00A9365B" w:rsidRPr="000B6AFE" w:rsidRDefault="00A9365B" w:rsidP="0080074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71030BCB" w14:textId="77777777" w:rsidR="00A9365B" w:rsidRPr="000B6AFE" w:rsidRDefault="00A9365B" w:rsidP="00800747">
            <w:pPr>
              <w:rPr>
                <w:rFonts w:cs="Arial"/>
                <w:sz w:val="19"/>
                <w:szCs w:val="19"/>
              </w:rPr>
            </w:pPr>
            <w:proofErr w:type="spellStart"/>
            <w:r w:rsidRPr="000B6AFE">
              <w:rPr>
                <w:rFonts w:cs="Arial"/>
                <w:sz w:val="19"/>
                <w:szCs w:val="19"/>
              </w:rPr>
              <w:t>psig</w:t>
            </w:r>
            <w:proofErr w:type="spellEnd"/>
          </w:p>
        </w:tc>
        <w:tc>
          <w:tcPr>
            <w:tcW w:w="2061" w:type="pct"/>
            <w:tcBorders>
              <w:right w:val="double" w:sz="4" w:space="0" w:color="auto"/>
            </w:tcBorders>
          </w:tcPr>
          <w:p w14:paraId="1CE860E9" w14:textId="77777777" w:rsidR="00A9365B" w:rsidRPr="000B6AFE" w:rsidRDefault="00A9365B" w:rsidP="00800747">
            <w:pPr>
              <w:rPr>
                <w:rFonts w:cs="Arial"/>
                <w:sz w:val="19"/>
                <w:szCs w:val="19"/>
              </w:rPr>
            </w:pPr>
            <w:r w:rsidRPr="000B6AFE">
              <w:rPr>
                <w:rFonts w:cs="Arial"/>
                <w:sz w:val="19"/>
                <w:szCs w:val="19"/>
              </w:rPr>
              <w:t>Pounds per square inch gauge</w:t>
            </w:r>
          </w:p>
        </w:tc>
      </w:tr>
      <w:tr w:rsidR="00A9365B" w:rsidRPr="000B6AFE" w14:paraId="537A0213" w14:textId="77777777" w:rsidTr="00800747">
        <w:trPr>
          <w:cantSplit/>
          <w:trHeight w:val="245"/>
          <w:jc w:val="center"/>
        </w:trPr>
        <w:tc>
          <w:tcPr>
            <w:tcW w:w="659" w:type="pct"/>
            <w:tcBorders>
              <w:left w:val="double" w:sz="4" w:space="0" w:color="auto"/>
            </w:tcBorders>
          </w:tcPr>
          <w:p w14:paraId="70BA5F30" w14:textId="77777777" w:rsidR="00A9365B" w:rsidRPr="000B6AFE" w:rsidRDefault="00A9365B" w:rsidP="00800747">
            <w:pPr>
              <w:rPr>
                <w:rFonts w:cs="Arial"/>
                <w:sz w:val="19"/>
                <w:szCs w:val="19"/>
              </w:rPr>
            </w:pPr>
            <w:r w:rsidRPr="000B6AFE">
              <w:rPr>
                <w:rFonts w:cs="Arial"/>
                <w:sz w:val="19"/>
                <w:szCs w:val="19"/>
              </w:rPr>
              <w:t>PTI</w:t>
            </w:r>
          </w:p>
        </w:tc>
        <w:tc>
          <w:tcPr>
            <w:tcW w:w="1886" w:type="pct"/>
            <w:tcBorders>
              <w:right w:val="single" w:sz="4" w:space="0" w:color="auto"/>
            </w:tcBorders>
          </w:tcPr>
          <w:p w14:paraId="38E29911" w14:textId="77777777" w:rsidR="00A9365B" w:rsidRPr="000B6AFE" w:rsidRDefault="00A9365B" w:rsidP="00800747">
            <w:pPr>
              <w:rPr>
                <w:rFonts w:cs="Arial"/>
                <w:sz w:val="19"/>
                <w:szCs w:val="19"/>
              </w:rPr>
            </w:pPr>
            <w:r w:rsidRPr="000B6AFE">
              <w:rPr>
                <w:rFonts w:cs="Arial"/>
                <w:sz w:val="19"/>
                <w:szCs w:val="19"/>
              </w:rPr>
              <w:t>Permit to Install</w:t>
            </w:r>
          </w:p>
        </w:tc>
        <w:tc>
          <w:tcPr>
            <w:tcW w:w="394" w:type="pct"/>
            <w:tcBorders>
              <w:left w:val="single" w:sz="4" w:space="0" w:color="auto"/>
            </w:tcBorders>
          </w:tcPr>
          <w:p w14:paraId="6816F8EA" w14:textId="77777777" w:rsidR="00A9365B" w:rsidRPr="000B6AFE" w:rsidRDefault="00A9365B" w:rsidP="00800747">
            <w:pPr>
              <w:rPr>
                <w:rFonts w:cs="Arial"/>
                <w:sz w:val="19"/>
                <w:szCs w:val="19"/>
              </w:rPr>
            </w:pPr>
            <w:proofErr w:type="spellStart"/>
            <w:r w:rsidRPr="000B6AFE">
              <w:rPr>
                <w:rFonts w:cs="Arial"/>
                <w:sz w:val="19"/>
                <w:szCs w:val="19"/>
              </w:rPr>
              <w:t>scf</w:t>
            </w:r>
            <w:proofErr w:type="spellEnd"/>
          </w:p>
        </w:tc>
        <w:tc>
          <w:tcPr>
            <w:tcW w:w="2061" w:type="pct"/>
            <w:tcBorders>
              <w:right w:val="double" w:sz="4" w:space="0" w:color="auto"/>
            </w:tcBorders>
          </w:tcPr>
          <w:p w14:paraId="54581DBF" w14:textId="77777777" w:rsidR="00A9365B" w:rsidRPr="000B6AFE" w:rsidRDefault="00A9365B" w:rsidP="00800747">
            <w:pPr>
              <w:rPr>
                <w:rFonts w:cs="Arial"/>
                <w:sz w:val="19"/>
                <w:szCs w:val="19"/>
              </w:rPr>
            </w:pPr>
            <w:r w:rsidRPr="000B6AFE">
              <w:rPr>
                <w:rFonts w:cs="Arial"/>
                <w:sz w:val="19"/>
                <w:szCs w:val="19"/>
              </w:rPr>
              <w:t>Standard cubic feet</w:t>
            </w:r>
          </w:p>
        </w:tc>
      </w:tr>
      <w:tr w:rsidR="00A9365B" w:rsidRPr="000B6AFE" w14:paraId="6B9216E2" w14:textId="77777777" w:rsidTr="00800747">
        <w:trPr>
          <w:cantSplit/>
          <w:trHeight w:val="245"/>
          <w:jc w:val="center"/>
        </w:trPr>
        <w:tc>
          <w:tcPr>
            <w:tcW w:w="659" w:type="pct"/>
            <w:tcBorders>
              <w:left w:val="double" w:sz="4" w:space="0" w:color="auto"/>
            </w:tcBorders>
          </w:tcPr>
          <w:p w14:paraId="0AAE7D01" w14:textId="77777777" w:rsidR="00A9365B" w:rsidRPr="000B6AFE" w:rsidRDefault="00A9365B" w:rsidP="00800747">
            <w:pPr>
              <w:rPr>
                <w:rFonts w:cs="Arial"/>
                <w:sz w:val="19"/>
                <w:szCs w:val="19"/>
              </w:rPr>
            </w:pPr>
            <w:r w:rsidRPr="000B6AFE">
              <w:rPr>
                <w:rFonts w:cs="Arial"/>
                <w:sz w:val="19"/>
                <w:szCs w:val="19"/>
              </w:rPr>
              <w:t>RACT</w:t>
            </w:r>
          </w:p>
        </w:tc>
        <w:tc>
          <w:tcPr>
            <w:tcW w:w="1886" w:type="pct"/>
            <w:tcBorders>
              <w:right w:val="single" w:sz="4" w:space="0" w:color="auto"/>
            </w:tcBorders>
          </w:tcPr>
          <w:p w14:paraId="62FE4AA1" w14:textId="77777777" w:rsidR="00A9365B" w:rsidRPr="000B6AFE" w:rsidRDefault="00A9365B" w:rsidP="0080074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5081F654" w14:textId="77777777" w:rsidR="00A9365B" w:rsidRPr="000B6AFE" w:rsidRDefault="00A9365B" w:rsidP="00800747">
            <w:pPr>
              <w:rPr>
                <w:rFonts w:cs="Arial"/>
                <w:sz w:val="19"/>
                <w:szCs w:val="19"/>
              </w:rPr>
            </w:pPr>
            <w:r w:rsidRPr="000B6AFE">
              <w:rPr>
                <w:rFonts w:cs="Arial"/>
                <w:sz w:val="19"/>
                <w:szCs w:val="19"/>
              </w:rPr>
              <w:t>sec</w:t>
            </w:r>
          </w:p>
        </w:tc>
        <w:tc>
          <w:tcPr>
            <w:tcW w:w="2061" w:type="pct"/>
            <w:tcBorders>
              <w:right w:val="double" w:sz="4" w:space="0" w:color="auto"/>
            </w:tcBorders>
          </w:tcPr>
          <w:p w14:paraId="24D3C750" w14:textId="77777777" w:rsidR="00A9365B" w:rsidRPr="000B6AFE" w:rsidRDefault="00A9365B" w:rsidP="00800747">
            <w:pPr>
              <w:rPr>
                <w:rFonts w:cs="Arial"/>
                <w:sz w:val="19"/>
                <w:szCs w:val="19"/>
              </w:rPr>
            </w:pPr>
            <w:r w:rsidRPr="000B6AFE">
              <w:rPr>
                <w:rFonts w:cs="Arial"/>
                <w:sz w:val="19"/>
                <w:szCs w:val="19"/>
              </w:rPr>
              <w:t>Seconds</w:t>
            </w:r>
          </w:p>
        </w:tc>
      </w:tr>
      <w:tr w:rsidR="00A9365B" w:rsidRPr="000B6AFE" w14:paraId="6720E0E4" w14:textId="77777777" w:rsidTr="00800747">
        <w:trPr>
          <w:cantSplit/>
          <w:trHeight w:val="245"/>
          <w:jc w:val="center"/>
        </w:trPr>
        <w:tc>
          <w:tcPr>
            <w:tcW w:w="659" w:type="pct"/>
            <w:tcBorders>
              <w:left w:val="double" w:sz="4" w:space="0" w:color="auto"/>
            </w:tcBorders>
          </w:tcPr>
          <w:p w14:paraId="5E84DF99" w14:textId="77777777" w:rsidR="00A9365B" w:rsidRPr="000B6AFE" w:rsidRDefault="00A9365B" w:rsidP="00800747">
            <w:pPr>
              <w:rPr>
                <w:rFonts w:cs="Arial"/>
                <w:sz w:val="19"/>
                <w:szCs w:val="19"/>
              </w:rPr>
            </w:pPr>
            <w:r w:rsidRPr="000B6AFE">
              <w:rPr>
                <w:rFonts w:cs="Arial"/>
                <w:sz w:val="19"/>
                <w:szCs w:val="19"/>
              </w:rPr>
              <w:t>ROP</w:t>
            </w:r>
          </w:p>
        </w:tc>
        <w:tc>
          <w:tcPr>
            <w:tcW w:w="1886" w:type="pct"/>
            <w:tcBorders>
              <w:right w:val="single" w:sz="4" w:space="0" w:color="auto"/>
            </w:tcBorders>
          </w:tcPr>
          <w:p w14:paraId="2A82E865" w14:textId="77777777" w:rsidR="00A9365B" w:rsidRPr="000B6AFE" w:rsidRDefault="00A9365B" w:rsidP="0080074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7B1A2F2C" w14:textId="77777777" w:rsidR="00A9365B" w:rsidRPr="000B6AFE" w:rsidRDefault="00A9365B" w:rsidP="0080074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690ABF0" w14:textId="77777777" w:rsidR="00A9365B" w:rsidRPr="000B6AFE" w:rsidRDefault="00A9365B" w:rsidP="00800747">
            <w:pPr>
              <w:rPr>
                <w:rFonts w:cs="Arial"/>
                <w:sz w:val="19"/>
                <w:szCs w:val="19"/>
              </w:rPr>
            </w:pPr>
            <w:r w:rsidRPr="000B6AFE">
              <w:rPr>
                <w:rFonts w:cs="Arial"/>
                <w:sz w:val="19"/>
                <w:szCs w:val="19"/>
              </w:rPr>
              <w:t>Sulfur Dioxide</w:t>
            </w:r>
          </w:p>
        </w:tc>
      </w:tr>
      <w:tr w:rsidR="00A9365B" w:rsidRPr="000B6AFE" w14:paraId="4076EE46" w14:textId="77777777" w:rsidTr="00800747">
        <w:trPr>
          <w:cantSplit/>
          <w:trHeight w:val="245"/>
          <w:jc w:val="center"/>
        </w:trPr>
        <w:tc>
          <w:tcPr>
            <w:tcW w:w="659" w:type="pct"/>
            <w:tcBorders>
              <w:left w:val="double" w:sz="4" w:space="0" w:color="auto"/>
            </w:tcBorders>
          </w:tcPr>
          <w:p w14:paraId="73606856" w14:textId="77777777" w:rsidR="00A9365B" w:rsidRPr="000B6AFE" w:rsidRDefault="00A9365B" w:rsidP="00800747">
            <w:pPr>
              <w:rPr>
                <w:rFonts w:cs="Arial"/>
                <w:sz w:val="19"/>
                <w:szCs w:val="19"/>
              </w:rPr>
            </w:pPr>
            <w:r w:rsidRPr="000B6AFE">
              <w:rPr>
                <w:rFonts w:cs="Arial"/>
                <w:sz w:val="19"/>
                <w:szCs w:val="19"/>
              </w:rPr>
              <w:t>SC</w:t>
            </w:r>
          </w:p>
        </w:tc>
        <w:tc>
          <w:tcPr>
            <w:tcW w:w="1886" w:type="pct"/>
            <w:tcBorders>
              <w:right w:val="single" w:sz="4" w:space="0" w:color="auto"/>
            </w:tcBorders>
          </w:tcPr>
          <w:p w14:paraId="548F9F74" w14:textId="77777777" w:rsidR="00A9365B" w:rsidRPr="000B6AFE" w:rsidRDefault="00A9365B" w:rsidP="00800747">
            <w:pPr>
              <w:rPr>
                <w:rFonts w:cs="Arial"/>
                <w:sz w:val="19"/>
                <w:szCs w:val="19"/>
              </w:rPr>
            </w:pPr>
            <w:r w:rsidRPr="000B6AFE">
              <w:rPr>
                <w:rFonts w:cs="Arial"/>
                <w:sz w:val="19"/>
                <w:szCs w:val="19"/>
              </w:rPr>
              <w:t>Special Condition</w:t>
            </w:r>
          </w:p>
        </w:tc>
        <w:tc>
          <w:tcPr>
            <w:tcW w:w="394" w:type="pct"/>
            <w:tcBorders>
              <w:left w:val="single" w:sz="4" w:space="0" w:color="auto"/>
            </w:tcBorders>
          </w:tcPr>
          <w:p w14:paraId="24E51ADB" w14:textId="77777777" w:rsidR="00A9365B" w:rsidRPr="000B6AFE" w:rsidRDefault="00A9365B" w:rsidP="00800747">
            <w:pPr>
              <w:rPr>
                <w:rFonts w:cs="Arial"/>
                <w:sz w:val="19"/>
                <w:szCs w:val="19"/>
              </w:rPr>
            </w:pPr>
            <w:r w:rsidRPr="000B6AFE">
              <w:rPr>
                <w:rFonts w:cs="Arial"/>
                <w:sz w:val="19"/>
                <w:szCs w:val="19"/>
              </w:rPr>
              <w:t>TAC</w:t>
            </w:r>
          </w:p>
        </w:tc>
        <w:tc>
          <w:tcPr>
            <w:tcW w:w="2061" w:type="pct"/>
            <w:tcBorders>
              <w:right w:val="double" w:sz="4" w:space="0" w:color="auto"/>
            </w:tcBorders>
          </w:tcPr>
          <w:p w14:paraId="044404C0" w14:textId="77777777" w:rsidR="00A9365B" w:rsidRPr="000B6AFE" w:rsidRDefault="00A9365B" w:rsidP="00800747">
            <w:pPr>
              <w:rPr>
                <w:rFonts w:cs="Arial"/>
                <w:sz w:val="19"/>
                <w:szCs w:val="19"/>
              </w:rPr>
            </w:pPr>
            <w:r w:rsidRPr="000B6AFE">
              <w:rPr>
                <w:rFonts w:cs="Arial"/>
                <w:sz w:val="19"/>
                <w:szCs w:val="19"/>
              </w:rPr>
              <w:t>Toxic Air Contaminant</w:t>
            </w:r>
          </w:p>
        </w:tc>
      </w:tr>
      <w:tr w:rsidR="00A9365B" w:rsidRPr="000B6AFE" w14:paraId="4EAFD477" w14:textId="77777777" w:rsidTr="00800747">
        <w:trPr>
          <w:cantSplit/>
          <w:trHeight w:val="245"/>
          <w:jc w:val="center"/>
        </w:trPr>
        <w:tc>
          <w:tcPr>
            <w:tcW w:w="659" w:type="pct"/>
            <w:tcBorders>
              <w:left w:val="double" w:sz="4" w:space="0" w:color="auto"/>
            </w:tcBorders>
          </w:tcPr>
          <w:p w14:paraId="2D9FD9EF" w14:textId="77777777" w:rsidR="00A9365B" w:rsidRPr="000B6AFE" w:rsidRDefault="00A9365B" w:rsidP="00800747">
            <w:pPr>
              <w:rPr>
                <w:rFonts w:cs="Arial"/>
                <w:sz w:val="19"/>
                <w:szCs w:val="19"/>
              </w:rPr>
            </w:pPr>
            <w:r w:rsidRPr="000B6AFE">
              <w:rPr>
                <w:rFonts w:cs="Arial"/>
                <w:sz w:val="19"/>
                <w:szCs w:val="19"/>
              </w:rPr>
              <w:t>SCR</w:t>
            </w:r>
          </w:p>
        </w:tc>
        <w:tc>
          <w:tcPr>
            <w:tcW w:w="1886" w:type="pct"/>
            <w:tcBorders>
              <w:right w:val="single" w:sz="4" w:space="0" w:color="auto"/>
            </w:tcBorders>
          </w:tcPr>
          <w:p w14:paraId="68786BE1" w14:textId="77777777" w:rsidR="00A9365B" w:rsidRPr="000B6AFE" w:rsidRDefault="00A9365B" w:rsidP="0080074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ECF9092" w14:textId="77777777" w:rsidR="00A9365B" w:rsidRPr="000B6AFE" w:rsidRDefault="00A9365B" w:rsidP="00800747">
            <w:pPr>
              <w:rPr>
                <w:rFonts w:cs="Arial"/>
                <w:sz w:val="19"/>
                <w:szCs w:val="19"/>
              </w:rPr>
            </w:pPr>
            <w:r w:rsidRPr="000B6AFE">
              <w:rPr>
                <w:rFonts w:cs="Arial"/>
                <w:sz w:val="19"/>
                <w:szCs w:val="19"/>
              </w:rPr>
              <w:t>Temp</w:t>
            </w:r>
          </w:p>
        </w:tc>
        <w:tc>
          <w:tcPr>
            <w:tcW w:w="2061" w:type="pct"/>
            <w:tcBorders>
              <w:right w:val="double" w:sz="4" w:space="0" w:color="auto"/>
            </w:tcBorders>
          </w:tcPr>
          <w:p w14:paraId="2BEA1838" w14:textId="77777777" w:rsidR="00A9365B" w:rsidRPr="000B6AFE" w:rsidRDefault="00A9365B" w:rsidP="00800747">
            <w:pPr>
              <w:rPr>
                <w:rFonts w:cs="Arial"/>
                <w:sz w:val="19"/>
                <w:szCs w:val="19"/>
              </w:rPr>
            </w:pPr>
            <w:r w:rsidRPr="000B6AFE">
              <w:rPr>
                <w:rFonts w:cs="Arial"/>
                <w:sz w:val="19"/>
                <w:szCs w:val="19"/>
              </w:rPr>
              <w:t>Temperature</w:t>
            </w:r>
          </w:p>
        </w:tc>
      </w:tr>
      <w:tr w:rsidR="00A9365B" w:rsidRPr="000B6AFE" w14:paraId="6E3DC69E" w14:textId="77777777" w:rsidTr="00800747">
        <w:trPr>
          <w:cantSplit/>
          <w:trHeight w:val="245"/>
          <w:jc w:val="center"/>
        </w:trPr>
        <w:tc>
          <w:tcPr>
            <w:tcW w:w="659" w:type="pct"/>
            <w:tcBorders>
              <w:left w:val="double" w:sz="4" w:space="0" w:color="auto"/>
            </w:tcBorders>
          </w:tcPr>
          <w:p w14:paraId="4A76B4F1" w14:textId="77777777" w:rsidR="00A9365B" w:rsidRPr="000B6AFE" w:rsidRDefault="00A9365B" w:rsidP="00800747">
            <w:pPr>
              <w:rPr>
                <w:rFonts w:cs="Arial"/>
                <w:sz w:val="19"/>
                <w:szCs w:val="19"/>
              </w:rPr>
            </w:pPr>
            <w:r w:rsidRPr="000B6AFE">
              <w:rPr>
                <w:rFonts w:cs="Arial"/>
                <w:sz w:val="19"/>
                <w:szCs w:val="19"/>
              </w:rPr>
              <w:t>SNCR</w:t>
            </w:r>
          </w:p>
        </w:tc>
        <w:tc>
          <w:tcPr>
            <w:tcW w:w="1886" w:type="pct"/>
            <w:tcBorders>
              <w:right w:val="single" w:sz="4" w:space="0" w:color="auto"/>
            </w:tcBorders>
          </w:tcPr>
          <w:p w14:paraId="470867FA" w14:textId="77777777" w:rsidR="00A9365B" w:rsidRPr="000B6AFE" w:rsidRDefault="00A9365B" w:rsidP="0080074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2889C746" w14:textId="77777777" w:rsidR="00A9365B" w:rsidRPr="000B6AFE" w:rsidRDefault="00A9365B" w:rsidP="00800747">
            <w:pPr>
              <w:rPr>
                <w:rFonts w:cs="Arial"/>
                <w:sz w:val="19"/>
                <w:szCs w:val="19"/>
              </w:rPr>
            </w:pPr>
            <w:r w:rsidRPr="000B6AFE">
              <w:rPr>
                <w:rFonts w:cs="Arial"/>
                <w:sz w:val="19"/>
                <w:szCs w:val="19"/>
              </w:rPr>
              <w:t>THC</w:t>
            </w:r>
          </w:p>
        </w:tc>
        <w:tc>
          <w:tcPr>
            <w:tcW w:w="2061" w:type="pct"/>
            <w:tcBorders>
              <w:right w:val="double" w:sz="4" w:space="0" w:color="auto"/>
            </w:tcBorders>
          </w:tcPr>
          <w:p w14:paraId="48AEA005" w14:textId="77777777" w:rsidR="00A9365B" w:rsidRPr="000B6AFE" w:rsidRDefault="00A9365B" w:rsidP="00800747">
            <w:pPr>
              <w:rPr>
                <w:rFonts w:cs="Arial"/>
                <w:sz w:val="19"/>
                <w:szCs w:val="19"/>
              </w:rPr>
            </w:pPr>
            <w:r w:rsidRPr="000B6AFE">
              <w:rPr>
                <w:rFonts w:cs="Arial"/>
                <w:sz w:val="19"/>
                <w:szCs w:val="19"/>
              </w:rPr>
              <w:t>Total Hydrocarbons</w:t>
            </w:r>
          </w:p>
        </w:tc>
      </w:tr>
      <w:tr w:rsidR="00A9365B" w:rsidRPr="000B6AFE" w14:paraId="096FBC8E" w14:textId="77777777" w:rsidTr="00800747">
        <w:trPr>
          <w:cantSplit/>
          <w:trHeight w:val="245"/>
          <w:jc w:val="center"/>
        </w:trPr>
        <w:tc>
          <w:tcPr>
            <w:tcW w:w="659" w:type="pct"/>
            <w:tcBorders>
              <w:left w:val="double" w:sz="4" w:space="0" w:color="auto"/>
            </w:tcBorders>
          </w:tcPr>
          <w:p w14:paraId="52F97D54" w14:textId="77777777" w:rsidR="00A9365B" w:rsidRPr="000B6AFE" w:rsidRDefault="00A9365B" w:rsidP="00800747">
            <w:pPr>
              <w:rPr>
                <w:rFonts w:cs="Arial"/>
                <w:sz w:val="19"/>
                <w:szCs w:val="19"/>
              </w:rPr>
            </w:pPr>
            <w:r w:rsidRPr="000B6AFE">
              <w:rPr>
                <w:rFonts w:cs="Arial"/>
                <w:sz w:val="19"/>
                <w:szCs w:val="19"/>
              </w:rPr>
              <w:t>SRN</w:t>
            </w:r>
          </w:p>
        </w:tc>
        <w:tc>
          <w:tcPr>
            <w:tcW w:w="1886" w:type="pct"/>
            <w:tcBorders>
              <w:right w:val="single" w:sz="4" w:space="0" w:color="auto"/>
            </w:tcBorders>
          </w:tcPr>
          <w:p w14:paraId="4849E8F1" w14:textId="77777777" w:rsidR="00A9365B" w:rsidRPr="000B6AFE" w:rsidRDefault="00A9365B" w:rsidP="0080074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567A2ED4" w14:textId="77777777" w:rsidR="00A9365B" w:rsidRPr="000B6AFE" w:rsidRDefault="00A9365B" w:rsidP="00800747">
            <w:pPr>
              <w:rPr>
                <w:rFonts w:cs="Arial"/>
                <w:sz w:val="19"/>
                <w:szCs w:val="19"/>
              </w:rPr>
            </w:pPr>
            <w:proofErr w:type="spellStart"/>
            <w:r w:rsidRPr="000B6AFE">
              <w:rPr>
                <w:rFonts w:cs="Arial"/>
                <w:sz w:val="19"/>
                <w:szCs w:val="19"/>
              </w:rPr>
              <w:t>tpy</w:t>
            </w:r>
            <w:proofErr w:type="spellEnd"/>
          </w:p>
        </w:tc>
        <w:tc>
          <w:tcPr>
            <w:tcW w:w="2061" w:type="pct"/>
            <w:tcBorders>
              <w:right w:val="double" w:sz="4" w:space="0" w:color="auto"/>
            </w:tcBorders>
          </w:tcPr>
          <w:p w14:paraId="28636D95" w14:textId="77777777" w:rsidR="00A9365B" w:rsidRPr="000B6AFE" w:rsidRDefault="00A9365B" w:rsidP="00800747">
            <w:pPr>
              <w:rPr>
                <w:rFonts w:cs="Arial"/>
                <w:sz w:val="19"/>
                <w:szCs w:val="19"/>
              </w:rPr>
            </w:pPr>
            <w:r w:rsidRPr="000B6AFE">
              <w:rPr>
                <w:rFonts w:cs="Arial"/>
                <w:sz w:val="19"/>
                <w:szCs w:val="19"/>
              </w:rPr>
              <w:t>Tons per year</w:t>
            </w:r>
          </w:p>
        </w:tc>
      </w:tr>
      <w:tr w:rsidR="00A9365B" w:rsidRPr="000B6AFE" w14:paraId="14FEF49B" w14:textId="77777777" w:rsidTr="00800747">
        <w:trPr>
          <w:cantSplit/>
          <w:trHeight w:val="245"/>
          <w:jc w:val="center"/>
        </w:trPr>
        <w:tc>
          <w:tcPr>
            <w:tcW w:w="659" w:type="pct"/>
            <w:tcBorders>
              <w:left w:val="double" w:sz="4" w:space="0" w:color="auto"/>
            </w:tcBorders>
          </w:tcPr>
          <w:p w14:paraId="1EA15BBF" w14:textId="77777777" w:rsidR="00A9365B" w:rsidRPr="000B6AFE" w:rsidRDefault="00A9365B" w:rsidP="00800747">
            <w:pPr>
              <w:rPr>
                <w:rFonts w:cs="Arial"/>
                <w:sz w:val="19"/>
                <w:szCs w:val="19"/>
              </w:rPr>
            </w:pPr>
            <w:r w:rsidRPr="000B6AFE">
              <w:rPr>
                <w:rFonts w:cs="Arial"/>
                <w:sz w:val="19"/>
                <w:szCs w:val="19"/>
              </w:rPr>
              <w:t>TEQ</w:t>
            </w:r>
          </w:p>
        </w:tc>
        <w:tc>
          <w:tcPr>
            <w:tcW w:w="1886" w:type="pct"/>
            <w:tcBorders>
              <w:right w:val="single" w:sz="4" w:space="0" w:color="auto"/>
            </w:tcBorders>
          </w:tcPr>
          <w:p w14:paraId="2F495ECB" w14:textId="77777777" w:rsidR="00A9365B" w:rsidRPr="000B6AFE" w:rsidRDefault="00A9365B" w:rsidP="0080074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2CC65243" w14:textId="77777777" w:rsidR="00A9365B" w:rsidRPr="000B6AFE" w:rsidRDefault="00A9365B" w:rsidP="00800747">
            <w:pPr>
              <w:rPr>
                <w:rFonts w:cs="Arial"/>
                <w:sz w:val="19"/>
                <w:szCs w:val="19"/>
              </w:rPr>
            </w:pPr>
            <w:r w:rsidRPr="000B6AFE">
              <w:rPr>
                <w:rFonts w:cs="Arial"/>
                <w:sz w:val="19"/>
                <w:szCs w:val="19"/>
              </w:rPr>
              <w:t>µg</w:t>
            </w:r>
          </w:p>
        </w:tc>
        <w:tc>
          <w:tcPr>
            <w:tcW w:w="2061" w:type="pct"/>
            <w:tcBorders>
              <w:right w:val="double" w:sz="4" w:space="0" w:color="auto"/>
            </w:tcBorders>
          </w:tcPr>
          <w:p w14:paraId="4F4E96E0" w14:textId="77777777" w:rsidR="00A9365B" w:rsidRPr="000B6AFE" w:rsidRDefault="00A9365B" w:rsidP="00800747">
            <w:pPr>
              <w:rPr>
                <w:rFonts w:cs="Arial"/>
                <w:sz w:val="19"/>
                <w:szCs w:val="19"/>
              </w:rPr>
            </w:pPr>
            <w:r w:rsidRPr="000B6AFE">
              <w:rPr>
                <w:rFonts w:cs="Arial"/>
                <w:sz w:val="19"/>
                <w:szCs w:val="19"/>
              </w:rPr>
              <w:t>Microgram</w:t>
            </w:r>
          </w:p>
        </w:tc>
      </w:tr>
      <w:tr w:rsidR="00A9365B" w:rsidRPr="000B6AFE" w14:paraId="77B7FAB3" w14:textId="77777777" w:rsidTr="00800747">
        <w:trPr>
          <w:cantSplit/>
          <w:trHeight w:val="245"/>
          <w:jc w:val="center"/>
        </w:trPr>
        <w:tc>
          <w:tcPr>
            <w:tcW w:w="659" w:type="pct"/>
            <w:vMerge w:val="restart"/>
            <w:tcBorders>
              <w:left w:val="double" w:sz="4" w:space="0" w:color="auto"/>
            </w:tcBorders>
          </w:tcPr>
          <w:p w14:paraId="13FAA0FF" w14:textId="77777777" w:rsidR="00A9365B" w:rsidRPr="000B6AFE" w:rsidRDefault="00A9365B" w:rsidP="0080074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0FF2371" w14:textId="77777777" w:rsidR="00A9365B" w:rsidRPr="000B6AFE" w:rsidRDefault="00A9365B" w:rsidP="0080074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26FF607F" w14:textId="77777777" w:rsidR="00A9365B" w:rsidRPr="000B6AFE" w:rsidRDefault="00A9365B" w:rsidP="00800747">
            <w:pPr>
              <w:rPr>
                <w:rFonts w:cs="Arial"/>
                <w:sz w:val="19"/>
                <w:szCs w:val="19"/>
              </w:rPr>
            </w:pPr>
            <w:r w:rsidRPr="000B6AFE">
              <w:rPr>
                <w:rFonts w:cs="Arial"/>
                <w:sz w:val="19"/>
                <w:szCs w:val="19"/>
              </w:rPr>
              <w:t>µm</w:t>
            </w:r>
          </w:p>
        </w:tc>
        <w:tc>
          <w:tcPr>
            <w:tcW w:w="2061" w:type="pct"/>
            <w:tcBorders>
              <w:right w:val="double" w:sz="4" w:space="0" w:color="auto"/>
            </w:tcBorders>
          </w:tcPr>
          <w:p w14:paraId="2E25B5B0" w14:textId="77777777" w:rsidR="00A9365B" w:rsidRPr="000B6AFE" w:rsidRDefault="00A9365B" w:rsidP="00800747">
            <w:pPr>
              <w:rPr>
                <w:rFonts w:cs="Arial"/>
                <w:sz w:val="19"/>
                <w:szCs w:val="19"/>
              </w:rPr>
            </w:pPr>
            <w:r w:rsidRPr="000B6AFE">
              <w:rPr>
                <w:rFonts w:cs="Arial"/>
                <w:sz w:val="19"/>
                <w:szCs w:val="19"/>
              </w:rPr>
              <w:t>Micrometer or Micron</w:t>
            </w:r>
          </w:p>
        </w:tc>
      </w:tr>
      <w:tr w:rsidR="00A9365B" w:rsidRPr="000B6AFE" w14:paraId="0401509C" w14:textId="77777777" w:rsidTr="00800747">
        <w:trPr>
          <w:cantSplit/>
          <w:trHeight w:val="245"/>
          <w:jc w:val="center"/>
        </w:trPr>
        <w:tc>
          <w:tcPr>
            <w:tcW w:w="659" w:type="pct"/>
            <w:vMerge/>
            <w:tcBorders>
              <w:left w:val="double" w:sz="4" w:space="0" w:color="auto"/>
            </w:tcBorders>
          </w:tcPr>
          <w:p w14:paraId="68199618" w14:textId="77777777" w:rsidR="00A9365B" w:rsidRPr="000B6AFE" w:rsidRDefault="00A9365B" w:rsidP="00800747">
            <w:pPr>
              <w:rPr>
                <w:rFonts w:cs="Arial"/>
                <w:sz w:val="19"/>
                <w:szCs w:val="19"/>
              </w:rPr>
            </w:pPr>
          </w:p>
        </w:tc>
        <w:tc>
          <w:tcPr>
            <w:tcW w:w="1886" w:type="pct"/>
            <w:vMerge/>
            <w:tcBorders>
              <w:right w:val="single" w:sz="4" w:space="0" w:color="auto"/>
            </w:tcBorders>
          </w:tcPr>
          <w:p w14:paraId="389FF44E" w14:textId="77777777" w:rsidR="00A9365B" w:rsidRPr="000B6AFE" w:rsidRDefault="00A9365B" w:rsidP="00800747">
            <w:pPr>
              <w:rPr>
                <w:rFonts w:cs="Arial"/>
                <w:sz w:val="19"/>
                <w:szCs w:val="19"/>
              </w:rPr>
            </w:pPr>
          </w:p>
        </w:tc>
        <w:tc>
          <w:tcPr>
            <w:tcW w:w="394" w:type="pct"/>
            <w:tcBorders>
              <w:left w:val="single" w:sz="4" w:space="0" w:color="auto"/>
            </w:tcBorders>
          </w:tcPr>
          <w:p w14:paraId="6B6C2927" w14:textId="77777777" w:rsidR="00A9365B" w:rsidRPr="000B6AFE" w:rsidRDefault="00A9365B" w:rsidP="00800747">
            <w:pPr>
              <w:rPr>
                <w:rFonts w:cs="Arial"/>
                <w:sz w:val="19"/>
                <w:szCs w:val="19"/>
              </w:rPr>
            </w:pPr>
            <w:r w:rsidRPr="000B6AFE">
              <w:rPr>
                <w:rFonts w:cs="Arial"/>
                <w:sz w:val="19"/>
                <w:szCs w:val="19"/>
              </w:rPr>
              <w:t>VOC</w:t>
            </w:r>
          </w:p>
        </w:tc>
        <w:tc>
          <w:tcPr>
            <w:tcW w:w="2061" w:type="pct"/>
            <w:tcBorders>
              <w:right w:val="double" w:sz="4" w:space="0" w:color="auto"/>
            </w:tcBorders>
          </w:tcPr>
          <w:p w14:paraId="2F73AEB0" w14:textId="77777777" w:rsidR="00A9365B" w:rsidRPr="000B6AFE" w:rsidRDefault="00A9365B" w:rsidP="00800747">
            <w:pPr>
              <w:rPr>
                <w:rFonts w:cs="Arial"/>
                <w:sz w:val="19"/>
                <w:szCs w:val="19"/>
              </w:rPr>
            </w:pPr>
            <w:r w:rsidRPr="000B6AFE">
              <w:rPr>
                <w:rFonts w:cs="Arial"/>
                <w:sz w:val="19"/>
                <w:szCs w:val="19"/>
              </w:rPr>
              <w:t>Volatile Organic Compounds</w:t>
            </w:r>
          </w:p>
        </w:tc>
      </w:tr>
      <w:tr w:rsidR="00A9365B" w:rsidRPr="000B6AFE" w14:paraId="7ADBDB27" w14:textId="77777777" w:rsidTr="00800747">
        <w:trPr>
          <w:cantSplit/>
          <w:trHeight w:val="245"/>
          <w:jc w:val="center"/>
        </w:trPr>
        <w:tc>
          <w:tcPr>
            <w:tcW w:w="659" w:type="pct"/>
            <w:tcBorders>
              <w:left w:val="double" w:sz="4" w:space="0" w:color="auto"/>
              <w:bottom w:val="double" w:sz="4" w:space="0" w:color="auto"/>
            </w:tcBorders>
          </w:tcPr>
          <w:p w14:paraId="417E2CC4" w14:textId="77777777" w:rsidR="00A9365B" w:rsidRPr="000B6AFE" w:rsidRDefault="00A9365B" w:rsidP="0080074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2088289B" w14:textId="77777777" w:rsidR="00A9365B" w:rsidRPr="000B6AFE" w:rsidRDefault="00A9365B" w:rsidP="0080074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228A8E23" w14:textId="77777777" w:rsidR="00A9365B" w:rsidRPr="000B6AFE" w:rsidRDefault="00A9365B" w:rsidP="00800747">
            <w:pPr>
              <w:rPr>
                <w:rFonts w:cs="Arial"/>
                <w:sz w:val="19"/>
                <w:szCs w:val="19"/>
              </w:rPr>
            </w:pPr>
            <w:proofErr w:type="spellStart"/>
            <w:r w:rsidRPr="000B6AFE">
              <w:rPr>
                <w:rFonts w:cs="Arial"/>
                <w:sz w:val="19"/>
                <w:szCs w:val="19"/>
              </w:rPr>
              <w:t>yr</w:t>
            </w:r>
            <w:proofErr w:type="spellEnd"/>
          </w:p>
        </w:tc>
        <w:tc>
          <w:tcPr>
            <w:tcW w:w="2061" w:type="pct"/>
            <w:tcBorders>
              <w:bottom w:val="double" w:sz="4" w:space="0" w:color="auto"/>
              <w:right w:val="double" w:sz="4" w:space="0" w:color="auto"/>
            </w:tcBorders>
          </w:tcPr>
          <w:p w14:paraId="387BA7A9" w14:textId="77777777" w:rsidR="00A9365B" w:rsidRPr="000B6AFE" w:rsidRDefault="00A9365B" w:rsidP="00800747">
            <w:pPr>
              <w:rPr>
                <w:rFonts w:cs="Arial"/>
                <w:sz w:val="19"/>
                <w:szCs w:val="19"/>
              </w:rPr>
            </w:pPr>
            <w:r w:rsidRPr="000B6AFE">
              <w:rPr>
                <w:rFonts w:cs="Arial"/>
                <w:sz w:val="19"/>
                <w:szCs w:val="19"/>
              </w:rPr>
              <w:t>Year</w:t>
            </w:r>
          </w:p>
        </w:tc>
      </w:tr>
    </w:tbl>
    <w:p w14:paraId="0773C6A1" w14:textId="77777777" w:rsidR="00466140" w:rsidRDefault="00466140" w:rsidP="00466140">
      <w:pPr>
        <w:rPr>
          <w:sz w:val="20"/>
        </w:rPr>
      </w:pPr>
      <w:r w:rsidRPr="000B6AFE">
        <w:rPr>
          <w:rFonts w:cs="Arial"/>
          <w:sz w:val="19"/>
          <w:szCs w:val="19"/>
        </w:rPr>
        <w:t xml:space="preserve">*For HVLP applicators, the pressure measured at the gun air cap shall not exceed 10 </w:t>
      </w:r>
      <w:proofErr w:type="spellStart"/>
      <w:r w:rsidRPr="000B6AFE">
        <w:rPr>
          <w:rFonts w:cs="Arial"/>
          <w:sz w:val="19"/>
          <w:szCs w:val="19"/>
        </w:rPr>
        <w:t>psig</w:t>
      </w:r>
      <w:proofErr w:type="spellEnd"/>
      <w:r w:rsidRPr="000B6AFE">
        <w:rPr>
          <w:rFonts w:cs="Arial"/>
          <w:sz w:val="19"/>
          <w:szCs w:val="19"/>
        </w:rPr>
        <w:t>.</w:t>
      </w:r>
    </w:p>
    <w:p w14:paraId="64C03BBD" w14:textId="77777777" w:rsidR="00926547" w:rsidRDefault="00926547" w:rsidP="004F09CF">
      <w:pPr>
        <w:jc w:val="both"/>
        <w:rPr>
          <w:sz w:val="20"/>
        </w:rPr>
      </w:pPr>
    </w:p>
    <w:p w14:paraId="3DC0A983" w14:textId="77777777" w:rsidR="00C60E84" w:rsidRPr="00461D22" w:rsidRDefault="00C60E84" w:rsidP="00461D22">
      <w:pPr>
        <w:pStyle w:val="Heading2"/>
        <w:numPr>
          <w:ilvl w:val="0"/>
          <w:numId w:val="0"/>
        </w:numPr>
        <w:jc w:val="left"/>
        <w:rPr>
          <w:bCs/>
          <w:sz w:val="22"/>
          <w:szCs w:val="22"/>
        </w:rPr>
      </w:pPr>
      <w:bookmarkStart w:id="97" w:name="_Toc28945793"/>
      <w:bookmarkStart w:id="98" w:name="_Toc390499894"/>
      <w:bookmarkStart w:id="99" w:name="_Toc390500323"/>
      <w:bookmarkStart w:id="100" w:name="_Toc390504376"/>
      <w:bookmarkStart w:id="101" w:name="_Toc390570166"/>
      <w:bookmarkStart w:id="102" w:name="_Toc391182900"/>
      <w:bookmarkStart w:id="103" w:name="_Toc437238964"/>
      <w:bookmarkStart w:id="104" w:name="_Toc451333041"/>
      <w:bookmarkStart w:id="105" w:name="_Toc1453521"/>
      <w:bookmarkEnd w:id="96"/>
      <w:r w:rsidRPr="00461D22">
        <w:rPr>
          <w:bCs/>
          <w:sz w:val="22"/>
          <w:szCs w:val="22"/>
        </w:rPr>
        <w:lastRenderedPageBreak/>
        <w:t>Appendix 2.  Schedule of Compliance</w:t>
      </w:r>
      <w:bookmarkEnd w:id="97"/>
    </w:p>
    <w:p w14:paraId="6226CB2F" w14:textId="77777777" w:rsidR="000A3C74" w:rsidRDefault="000A3C74" w:rsidP="004F09CF">
      <w:pPr>
        <w:jc w:val="both"/>
        <w:rPr>
          <w:sz w:val="20"/>
        </w:rPr>
      </w:pPr>
    </w:p>
    <w:p w14:paraId="0EFAB528" w14:textId="40D5894A" w:rsidR="00AC5663" w:rsidRPr="00CF4964" w:rsidRDefault="00AC5663" w:rsidP="00CF4964">
      <w:pPr>
        <w:jc w:val="both"/>
        <w:rPr>
          <w:b/>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43047BC6" w14:textId="77777777" w:rsidR="00C60E84" w:rsidRPr="00440957" w:rsidRDefault="00C60E84" w:rsidP="004F09CF">
      <w:pPr>
        <w:pStyle w:val="Heading2"/>
        <w:numPr>
          <w:ilvl w:val="0"/>
          <w:numId w:val="0"/>
        </w:numPr>
        <w:jc w:val="both"/>
        <w:rPr>
          <w:sz w:val="20"/>
        </w:rPr>
      </w:pPr>
      <w:bookmarkStart w:id="106" w:name="_Toc28945794"/>
      <w:r w:rsidRPr="00461D22">
        <w:rPr>
          <w:sz w:val="22"/>
          <w:szCs w:val="22"/>
        </w:rPr>
        <w:t>Appendix 3.  Monitoring Requirements</w:t>
      </w:r>
      <w:bookmarkEnd w:id="106"/>
    </w:p>
    <w:p w14:paraId="5D4192D9" w14:textId="77777777" w:rsidR="00C60E84" w:rsidRPr="0080590E" w:rsidRDefault="00C60E84" w:rsidP="004F09CF">
      <w:pPr>
        <w:jc w:val="both"/>
        <w:rPr>
          <w:sz w:val="20"/>
        </w:rPr>
      </w:pPr>
    </w:p>
    <w:p w14:paraId="4A4ACD12" w14:textId="5B00B2F3"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32AA1ABC" w14:textId="77777777" w:rsidR="00C60E84" w:rsidRPr="00461D22" w:rsidRDefault="00C60E84" w:rsidP="004F09CF">
      <w:pPr>
        <w:pStyle w:val="Heading2"/>
        <w:numPr>
          <w:ilvl w:val="0"/>
          <w:numId w:val="0"/>
        </w:numPr>
        <w:jc w:val="both"/>
        <w:rPr>
          <w:sz w:val="22"/>
          <w:szCs w:val="22"/>
        </w:rPr>
      </w:pPr>
      <w:bookmarkStart w:id="107" w:name="_Toc28945795"/>
      <w:r w:rsidRPr="00461D22">
        <w:rPr>
          <w:sz w:val="22"/>
          <w:szCs w:val="22"/>
        </w:rPr>
        <w:t>Appendix 4.  Recordkeeping</w:t>
      </w:r>
      <w:bookmarkEnd w:id="107"/>
    </w:p>
    <w:p w14:paraId="437F1073" w14:textId="77777777" w:rsidR="00C60E84" w:rsidRPr="00B77C68" w:rsidRDefault="00C60E84" w:rsidP="004F09CF">
      <w:pPr>
        <w:jc w:val="both"/>
        <w:rPr>
          <w:sz w:val="20"/>
        </w:rPr>
      </w:pPr>
    </w:p>
    <w:p w14:paraId="26F23088" w14:textId="3A12F8EC" w:rsidR="00C60E84" w:rsidRDefault="000F780E" w:rsidP="00C60E84">
      <w:pPr>
        <w:jc w:val="both"/>
        <w:rPr>
          <w:b/>
          <w:sz w:val="20"/>
        </w:rPr>
      </w:pPr>
      <w:r w:rsidRPr="000F780E">
        <w:rPr>
          <w:b/>
          <w:sz w:val="20"/>
        </w:rPr>
        <w:t>FG-WOODBOILERS</w:t>
      </w:r>
    </w:p>
    <w:p w14:paraId="04E43BB9" w14:textId="221E79EE" w:rsidR="000F780E" w:rsidRDefault="000F780E" w:rsidP="00C60E84">
      <w:pPr>
        <w:jc w:val="both"/>
        <w:rPr>
          <w:b/>
          <w:sz w:val="20"/>
        </w:rPr>
      </w:pPr>
    </w:p>
    <w:p w14:paraId="063851E4" w14:textId="6C8290FA" w:rsidR="000F780E" w:rsidRDefault="000F780E" w:rsidP="00C60E84">
      <w:pPr>
        <w:jc w:val="both"/>
        <w:rPr>
          <w:sz w:val="20"/>
        </w:rPr>
      </w:pPr>
      <w:r>
        <w:rPr>
          <w:sz w:val="20"/>
        </w:rPr>
        <w:t xml:space="preserve">The permittee shall use the following table to monitor and record </w:t>
      </w:r>
      <w:r w:rsidRPr="00A74463">
        <w:rPr>
          <w:sz w:val="20"/>
        </w:rPr>
        <w:t>the type and amount (in gallons) of spilled oils, hydraulic fluids, antifreeze</w:t>
      </w:r>
      <w:r>
        <w:rPr>
          <w:sz w:val="20"/>
        </w:rPr>
        <w:t>,</w:t>
      </w:r>
      <w:r w:rsidRPr="00A74463">
        <w:rPr>
          <w:sz w:val="20"/>
        </w:rPr>
        <w:t xml:space="preserve"> and spent boiler chemicals</w:t>
      </w:r>
      <w:r>
        <w:rPr>
          <w:sz w:val="20"/>
        </w:rPr>
        <w:t xml:space="preserve"> fired in FG-WOODBOILERS. </w:t>
      </w:r>
    </w:p>
    <w:p w14:paraId="6800C5AC" w14:textId="00AC4542" w:rsidR="000F780E" w:rsidRDefault="000F780E" w:rsidP="00C60E84">
      <w:pPr>
        <w:jc w:val="both"/>
        <w:rPr>
          <w:sz w:val="20"/>
        </w:rPr>
      </w:pPr>
    </w:p>
    <w:tbl>
      <w:tblPr>
        <w:tblStyle w:val="TableGrid"/>
        <w:tblW w:w="0" w:type="auto"/>
        <w:tblLook w:val="04A0" w:firstRow="1" w:lastRow="0" w:firstColumn="1" w:lastColumn="0" w:noHBand="0" w:noVBand="1"/>
      </w:tblPr>
      <w:tblGrid>
        <w:gridCol w:w="1702"/>
        <w:gridCol w:w="1702"/>
        <w:gridCol w:w="1702"/>
        <w:gridCol w:w="1702"/>
        <w:gridCol w:w="1703"/>
        <w:gridCol w:w="1703"/>
      </w:tblGrid>
      <w:tr w:rsidR="00CC75C8" w14:paraId="28A1B362" w14:textId="77777777" w:rsidTr="00CC75C8">
        <w:tc>
          <w:tcPr>
            <w:tcW w:w="1702" w:type="dxa"/>
          </w:tcPr>
          <w:p w14:paraId="330A5E04" w14:textId="5B328F19" w:rsidR="00CC75C8" w:rsidRPr="00CC75C8" w:rsidRDefault="00CC75C8" w:rsidP="00CC75C8">
            <w:pPr>
              <w:jc w:val="center"/>
              <w:rPr>
                <w:b/>
                <w:sz w:val="20"/>
              </w:rPr>
            </w:pPr>
            <w:r w:rsidRPr="00CC75C8">
              <w:rPr>
                <w:b/>
                <w:sz w:val="20"/>
              </w:rPr>
              <w:t>Date</w:t>
            </w:r>
          </w:p>
        </w:tc>
        <w:tc>
          <w:tcPr>
            <w:tcW w:w="1702" w:type="dxa"/>
          </w:tcPr>
          <w:p w14:paraId="2FC59AF1" w14:textId="072C04AC" w:rsidR="00CC75C8" w:rsidRPr="00CC75C8" w:rsidRDefault="00CC75C8" w:rsidP="00CC75C8">
            <w:pPr>
              <w:jc w:val="center"/>
              <w:rPr>
                <w:b/>
                <w:sz w:val="20"/>
              </w:rPr>
            </w:pPr>
            <w:r w:rsidRPr="00CC75C8">
              <w:rPr>
                <w:b/>
                <w:sz w:val="20"/>
              </w:rPr>
              <w:t>Time</w:t>
            </w:r>
          </w:p>
        </w:tc>
        <w:tc>
          <w:tcPr>
            <w:tcW w:w="1702" w:type="dxa"/>
          </w:tcPr>
          <w:p w14:paraId="4AD5E113" w14:textId="00B89211" w:rsidR="00CC75C8" w:rsidRPr="00CC75C8" w:rsidRDefault="00CC75C8" w:rsidP="00CC75C8">
            <w:pPr>
              <w:jc w:val="center"/>
              <w:rPr>
                <w:b/>
                <w:sz w:val="20"/>
              </w:rPr>
            </w:pPr>
            <w:r w:rsidRPr="00CC75C8">
              <w:rPr>
                <w:b/>
                <w:sz w:val="20"/>
              </w:rPr>
              <w:t>Amount of Oil (gal)</w:t>
            </w:r>
          </w:p>
        </w:tc>
        <w:tc>
          <w:tcPr>
            <w:tcW w:w="1702" w:type="dxa"/>
          </w:tcPr>
          <w:p w14:paraId="0A28615C" w14:textId="19908C87" w:rsidR="00CC75C8" w:rsidRPr="00CC75C8" w:rsidRDefault="00CC75C8" w:rsidP="00CC75C8">
            <w:pPr>
              <w:jc w:val="center"/>
              <w:rPr>
                <w:b/>
                <w:sz w:val="20"/>
              </w:rPr>
            </w:pPr>
            <w:r w:rsidRPr="00CC75C8">
              <w:rPr>
                <w:b/>
                <w:sz w:val="20"/>
              </w:rPr>
              <w:t>Depth in Fuel Room (ft)</w:t>
            </w:r>
          </w:p>
        </w:tc>
        <w:tc>
          <w:tcPr>
            <w:tcW w:w="1703" w:type="dxa"/>
          </w:tcPr>
          <w:p w14:paraId="4A2BB687" w14:textId="6B9875F2" w:rsidR="00CC75C8" w:rsidRPr="00CC75C8" w:rsidRDefault="00CC75C8" w:rsidP="00CC75C8">
            <w:pPr>
              <w:jc w:val="center"/>
              <w:rPr>
                <w:b/>
                <w:sz w:val="20"/>
              </w:rPr>
            </w:pPr>
            <w:r w:rsidRPr="00CC75C8">
              <w:rPr>
                <w:b/>
                <w:sz w:val="20"/>
              </w:rPr>
              <w:t>Type of Spill</w:t>
            </w:r>
          </w:p>
        </w:tc>
        <w:tc>
          <w:tcPr>
            <w:tcW w:w="1703" w:type="dxa"/>
          </w:tcPr>
          <w:p w14:paraId="0A06240D" w14:textId="0A5EF7E7" w:rsidR="00CC75C8" w:rsidRPr="00CC75C8" w:rsidRDefault="00CC75C8" w:rsidP="00CC75C8">
            <w:pPr>
              <w:jc w:val="center"/>
              <w:rPr>
                <w:b/>
                <w:sz w:val="20"/>
              </w:rPr>
            </w:pPr>
            <w:r w:rsidRPr="00CC75C8">
              <w:rPr>
                <w:b/>
                <w:sz w:val="20"/>
              </w:rPr>
              <w:t>Burn Rate (gal/</w:t>
            </w:r>
            <w:proofErr w:type="spellStart"/>
            <w:r w:rsidRPr="00CC75C8">
              <w:rPr>
                <w:b/>
                <w:sz w:val="20"/>
              </w:rPr>
              <w:t>hr</w:t>
            </w:r>
            <w:proofErr w:type="spellEnd"/>
            <w:r w:rsidRPr="00CC75C8">
              <w:rPr>
                <w:b/>
                <w:sz w:val="20"/>
              </w:rPr>
              <w:t>)</w:t>
            </w:r>
          </w:p>
        </w:tc>
      </w:tr>
      <w:tr w:rsidR="00CC75C8" w14:paraId="2D97B897" w14:textId="77777777" w:rsidTr="00CC75C8">
        <w:tc>
          <w:tcPr>
            <w:tcW w:w="1702" w:type="dxa"/>
          </w:tcPr>
          <w:p w14:paraId="5E6B73F7" w14:textId="77777777" w:rsidR="00CC75C8" w:rsidRDefault="00CC75C8" w:rsidP="00C60E84">
            <w:pPr>
              <w:jc w:val="both"/>
              <w:rPr>
                <w:sz w:val="20"/>
              </w:rPr>
            </w:pPr>
          </w:p>
        </w:tc>
        <w:tc>
          <w:tcPr>
            <w:tcW w:w="1702" w:type="dxa"/>
          </w:tcPr>
          <w:p w14:paraId="5B4CC1DD" w14:textId="77777777" w:rsidR="00CC75C8" w:rsidRDefault="00CC75C8" w:rsidP="00C60E84">
            <w:pPr>
              <w:jc w:val="both"/>
              <w:rPr>
                <w:sz w:val="20"/>
              </w:rPr>
            </w:pPr>
          </w:p>
        </w:tc>
        <w:tc>
          <w:tcPr>
            <w:tcW w:w="1702" w:type="dxa"/>
          </w:tcPr>
          <w:p w14:paraId="2AB63425" w14:textId="77777777" w:rsidR="00CC75C8" w:rsidRDefault="00CC75C8" w:rsidP="00C60E84">
            <w:pPr>
              <w:jc w:val="both"/>
              <w:rPr>
                <w:sz w:val="20"/>
              </w:rPr>
            </w:pPr>
          </w:p>
        </w:tc>
        <w:tc>
          <w:tcPr>
            <w:tcW w:w="1702" w:type="dxa"/>
          </w:tcPr>
          <w:p w14:paraId="2AFB48C2" w14:textId="77777777" w:rsidR="00CC75C8" w:rsidRDefault="00CC75C8" w:rsidP="00C60E84">
            <w:pPr>
              <w:jc w:val="both"/>
              <w:rPr>
                <w:sz w:val="20"/>
              </w:rPr>
            </w:pPr>
          </w:p>
        </w:tc>
        <w:tc>
          <w:tcPr>
            <w:tcW w:w="1703" w:type="dxa"/>
          </w:tcPr>
          <w:p w14:paraId="052301BD" w14:textId="77777777" w:rsidR="00CC75C8" w:rsidRDefault="00CC75C8" w:rsidP="00C60E84">
            <w:pPr>
              <w:jc w:val="both"/>
              <w:rPr>
                <w:sz w:val="20"/>
              </w:rPr>
            </w:pPr>
          </w:p>
        </w:tc>
        <w:tc>
          <w:tcPr>
            <w:tcW w:w="1703" w:type="dxa"/>
          </w:tcPr>
          <w:p w14:paraId="2B06592C" w14:textId="77777777" w:rsidR="00CC75C8" w:rsidRDefault="00CC75C8" w:rsidP="00C60E84">
            <w:pPr>
              <w:jc w:val="both"/>
              <w:rPr>
                <w:sz w:val="20"/>
              </w:rPr>
            </w:pPr>
          </w:p>
        </w:tc>
      </w:tr>
      <w:tr w:rsidR="00CC75C8" w14:paraId="6C9C4253" w14:textId="77777777" w:rsidTr="00CC75C8">
        <w:tc>
          <w:tcPr>
            <w:tcW w:w="1702" w:type="dxa"/>
          </w:tcPr>
          <w:p w14:paraId="309136E6" w14:textId="77777777" w:rsidR="00CC75C8" w:rsidRDefault="00CC75C8" w:rsidP="00C60E84">
            <w:pPr>
              <w:jc w:val="both"/>
              <w:rPr>
                <w:sz w:val="20"/>
              </w:rPr>
            </w:pPr>
          </w:p>
        </w:tc>
        <w:tc>
          <w:tcPr>
            <w:tcW w:w="1702" w:type="dxa"/>
          </w:tcPr>
          <w:p w14:paraId="4DF3D851" w14:textId="77777777" w:rsidR="00CC75C8" w:rsidRDefault="00CC75C8" w:rsidP="00C60E84">
            <w:pPr>
              <w:jc w:val="both"/>
              <w:rPr>
                <w:sz w:val="20"/>
              </w:rPr>
            </w:pPr>
          </w:p>
        </w:tc>
        <w:tc>
          <w:tcPr>
            <w:tcW w:w="1702" w:type="dxa"/>
          </w:tcPr>
          <w:p w14:paraId="1EBE6F33" w14:textId="77777777" w:rsidR="00CC75C8" w:rsidRDefault="00CC75C8" w:rsidP="00C60E84">
            <w:pPr>
              <w:jc w:val="both"/>
              <w:rPr>
                <w:sz w:val="20"/>
              </w:rPr>
            </w:pPr>
          </w:p>
        </w:tc>
        <w:tc>
          <w:tcPr>
            <w:tcW w:w="1702" w:type="dxa"/>
          </w:tcPr>
          <w:p w14:paraId="0ABCADDB" w14:textId="77777777" w:rsidR="00CC75C8" w:rsidRDefault="00CC75C8" w:rsidP="00C60E84">
            <w:pPr>
              <w:jc w:val="both"/>
              <w:rPr>
                <w:sz w:val="20"/>
              </w:rPr>
            </w:pPr>
          </w:p>
        </w:tc>
        <w:tc>
          <w:tcPr>
            <w:tcW w:w="1703" w:type="dxa"/>
          </w:tcPr>
          <w:p w14:paraId="03665220" w14:textId="77777777" w:rsidR="00CC75C8" w:rsidRDefault="00CC75C8" w:rsidP="00C60E84">
            <w:pPr>
              <w:jc w:val="both"/>
              <w:rPr>
                <w:sz w:val="20"/>
              </w:rPr>
            </w:pPr>
          </w:p>
        </w:tc>
        <w:tc>
          <w:tcPr>
            <w:tcW w:w="1703" w:type="dxa"/>
          </w:tcPr>
          <w:p w14:paraId="07694582" w14:textId="77777777" w:rsidR="00CC75C8" w:rsidRDefault="00CC75C8" w:rsidP="00C60E84">
            <w:pPr>
              <w:jc w:val="both"/>
              <w:rPr>
                <w:sz w:val="20"/>
              </w:rPr>
            </w:pPr>
          </w:p>
        </w:tc>
      </w:tr>
      <w:tr w:rsidR="00CC75C8" w14:paraId="223B4448" w14:textId="77777777" w:rsidTr="00CC75C8">
        <w:tc>
          <w:tcPr>
            <w:tcW w:w="1702" w:type="dxa"/>
          </w:tcPr>
          <w:p w14:paraId="41A94989" w14:textId="77777777" w:rsidR="00CC75C8" w:rsidRDefault="00CC75C8" w:rsidP="00C60E84">
            <w:pPr>
              <w:jc w:val="both"/>
              <w:rPr>
                <w:sz w:val="20"/>
              </w:rPr>
            </w:pPr>
          </w:p>
        </w:tc>
        <w:tc>
          <w:tcPr>
            <w:tcW w:w="1702" w:type="dxa"/>
          </w:tcPr>
          <w:p w14:paraId="1676EF74" w14:textId="77777777" w:rsidR="00CC75C8" w:rsidRDefault="00CC75C8" w:rsidP="00C60E84">
            <w:pPr>
              <w:jc w:val="both"/>
              <w:rPr>
                <w:sz w:val="20"/>
              </w:rPr>
            </w:pPr>
          </w:p>
        </w:tc>
        <w:tc>
          <w:tcPr>
            <w:tcW w:w="1702" w:type="dxa"/>
          </w:tcPr>
          <w:p w14:paraId="6BCCF115" w14:textId="77777777" w:rsidR="00CC75C8" w:rsidRDefault="00CC75C8" w:rsidP="00C60E84">
            <w:pPr>
              <w:jc w:val="both"/>
              <w:rPr>
                <w:sz w:val="20"/>
              </w:rPr>
            </w:pPr>
          </w:p>
        </w:tc>
        <w:tc>
          <w:tcPr>
            <w:tcW w:w="1702" w:type="dxa"/>
          </w:tcPr>
          <w:p w14:paraId="30499875" w14:textId="77777777" w:rsidR="00CC75C8" w:rsidRDefault="00CC75C8" w:rsidP="00C60E84">
            <w:pPr>
              <w:jc w:val="both"/>
              <w:rPr>
                <w:sz w:val="20"/>
              </w:rPr>
            </w:pPr>
          </w:p>
        </w:tc>
        <w:tc>
          <w:tcPr>
            <w:tcW w:w="1703" w:type="dxa"/>
          </w:tcPr>
          <w:p w14:paraId="126A94A7" w14:textId="77777777" w:rsidR="00CC75C8" w:rsidRDefault="00CC75C8" w:rsidP="00C60E84">
            <w:pPr>
              <w:jc w:val="both"/>
              <w:rPr>
                <w:sz w:val="20"/>
              </w:rPr>
            </w:pPr>
          </w:p>
        </w:tc>
        <w:tc>
          <w:tcPr>
            <w:tcW w:w="1703" w:type="dxa"/>
          </w:tcPr>
          <w:p w14:paraId="1DD57D79" w14:textId="77777777" w:rsidR="00CC75C8" w:rsidRDefault="00CC75C8" w:rsidP="00C60E84">
            <w:pPr>
              <w:jc w:val="both"/>
              <w:rPr>
                <w:sz w:val="20"/>
              </w:rPr>
            </w:pPr>
          </w:p>
        </w:tc>
      </w:tr>
    </w:tbl>
    <w:p w14:paraId="343CA973" w14:textId="77777777" w:rsidR="00C60E84" w:rsidRPr="00461D22" w:rsidRDefault="00C60E84" w:rsidP="004F09CF">
      <w:pPr>
        <w:pStyle w:val="Heading2"/>
        <w:numPr>
          <w:ilvl w:val="0"/>
          <w:numId w:val="0"/>
        </w:numPr>
        <w:jc w:val="both"/>
        <w:rPr>
          <w:sz w:val="22"/>
          <w:szCs w:val="22"/>
        </w:rPr>
      </w:pPr>
      <w:bookmarkStart w:id="108" w:name="_Toc28945796"/>
      <w:r w:rsidRPr="00461D22">
        <w:rPr>
          <w:sz w:val="22"/>
          <w:szCs w:val="22"/>
        </w:rPr>
        <w:t>Appendix 5.  Testing Procedures</w:t>
      </w:r>
      <w:bookmarkEnd w:id="108"/>
    </w:p>
    <w:p w14:paraId="08D0342A" w14:textId="77777777" w:rsidR="00C60E84" w:rsidRPr="00B77C68" w:rsidRDefault="00C60E84" w:rsidP="004F09CF">
      <w:pPr>
        <w:jc w:val="both"/>
        <w:rPr>
          <w:sz w:val="20"/>
        </w:rPr>
      </w:pPr>
    </w:p>
    <w:p w14:paraId="75C3EC9D" w14:textId="1166822D" w:rsidR="00C60E84"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78594A94" w14:textId="77777777" w:rsidR="00EC07BA" w:rsidRPr="00440957" w:rsidRDefault="00EC07BA" w:rsidP="001838ED">
      <w:pPr>
        <w:pStyle w:val="Heading2"/>
        <w:numPr>
          <w:ilvl w:val="0"/>
          <w:numId w:val="0"/>
        </w:numPr>
        <w:jc w:val="both"/>
        <w:rPr>
          <w:sz w:val="20"/>
        </w:rPr>
      </w:pPr>
      <w:bookmarkStart w:id="109" w:name="_Toc28945797"/>
      <w:r w:rsidRPr="00461D22">
        <w:rPr>
          <w:sz w:val="22"/>
          <w:szCs w:val="22"/>
        </w:rPr>
        <w:t>Appendix 6.  Permits to Install</w:t>
      </w:r>
      <w:bookmarkEnd w:id="109"/>
    </w:p>
    <w:p w14:paraId="46669A5E" w14:textId="77777777" w:rsidR="00EC07BA" w:rsidRDefault="00EC07BA" w:rsidP="001838ED">
      <w:pPr>
        <w:jc w:val="both"/>
        <w:rPr>
          <w:sz w:val="20"/>
        </w:rPr>
      </w:pPr>
    </w:p>
    <w:p w14:paraId="5FF8959B" w14:textId="3B955F9D" w:rsidR="00EC07BA" w:rsidRPr="00FF369B"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CF4964" w:rsidRPr="00C5103E">
        <w:rPr>
          <w:rFonts w:cs="Arial"/>
          <w:sz w:val="20"/>
        </w:rPr>
        <w:t>N5940</w:t>
      </w:r>
      <w:r w:rsidRPr="00C5103E">
        <w:rPr>
          <w:rFonts w:cs="Arial"/>
          <w:sz w:val="20"/>
        </w:rPr>
        <w:t>-</w:t>
      </w:r>
      <w:r w:rsidR="00CF4964" w:rsidRPr="00C5103E">
        <w:rPr>
          <w:rFonts w:cs="Arial"/>
          <w:sz w:val="20"/>
        </w:rPr>
        <w:t>2013</w:t>
      </w:r>
      <w:r w:rsidRPr="00C5103E">
        <w:rPr>
          <w:rFonts w:cs="Arial"/>
          <w:sz w:val="20"/>
        </w:rPr>
        <w:t>.</w:t>
      </w:r>
      <w:r w:rsidR="00C5103E">
        <w:rPr>
          <w:rFonts w:cs="Arial"/>
          <w:sz w:val="20"/>
        </w:rPr>
        <w:t xml:space="preserve"> </w:t>
      </w:r>
      <w:r w:rsidR="002A5F92">
        <w:rPr>
          <w:rFonts w:cs="Arial"/>
          <w:sz w:val="20"/>
        </w:rPr>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r w:rsidRPr="00FF369B">
        <w:rPr>
          <w:rFonts w:cs="Arial"/>
          <w:sz w:val="20"/>
        </w:rPr>
        <w:t>.</w:t>
      </w:r>
    </w:p>
    <w:p w14:paraId="5E904901" w14:textId="77777777" w:rsidR="00EC07BA" w:rsidRPr="007713F1" w:rsidRDefault="00EC07BA" w:rsidP="001838ED">
      <w:pPr>
        <w:jc w:val="both"/>
        <w:rPr>
          <w:rFonts w:cs="Arial"/>
          <w:sz w:val="20"/>
        </w:rPr>
      </w:pPr>
    </w:p>
    <w:p w14:paraId="604D8234" w14:textId="793A72FD" w:rsidR="00EC07BA" w:rsidRPr="003C19DE" w:rsidRDefault="00EC07BA" w:rsidP="001838ED">
      <w:pPr>
        <w:jc w:val="both"/>
        <w:rPr>
          <w:rFonts w:cs="Arial"/>
          <w:sz w:val="20"/>
        </w:rPr>
      </w:pPr>
      <w:r w:rsidRPr="00903ACF">
        <w:rPr>
          <w:rFonts w:cs="Arial"/>
          <w:sz w:val="20"/>
        </w:rPr>
        <w:t>Source-Wide PTI No MI-PTI-</w:t>
      </w:r>
      <w:r w:rsidR="001156BC" w:rsidRPr="00C5103E">
        <w:rPr>
          <w:rFonts w:cs="Arial"/>
          <w:sz w:val="20"/>
        </w:rPr>
        <w:t>N5940</w:t>
      </w:r>
      <w:r w:rsidRPr="00C5103E">
        <w:rPr>
          <w:rFonts w:cs="Arial"/>
          <w:sz w:val="20"/>
        </w:rPr>
        <w:t>-</w:t>
      </w:r>
      <w:r w:rsidR="001156BC" w:rsidRPr="00C5103E">
        <w:rPr>
          <w:rFonts w:cs="Arial"/>
          <w:sz w:val="20"/>
        </w:rPr>
        <w:t>2013a</w:t>
      </w:r>
      <w:r w:rsidRPr="00C5103E">
        <w:rPr>
          <w:rFonts w:cs="Arial"/>
          <w:sz w:val="20"/>
        </w:rPr>
        <w:t xml:space="preserve"> </w:t>
      </w:r>
      <w:r w:rsidRPr="00903ACF">
        <w:rPr>
          <w:rFonts w:cs="Arial"/>
          <w:sz w:val="20"/>
        </w:rPr>
        <w:t>is being reissued as Source-Wide PTI No. MI-PTI-</w:t>
      </w:r>
      <w:r w:rsidR="001156BC" w:rsidRPr="00C5103E">
        <w:rPr>
          <w:rFonts w:cs="Arial"/>
          <w:sz w:val="20"/>
        </w:rPr>
        <w:t>N5940</w:t>
      </w:r>
      <w:r w:rsidRPr="00C5103E">
        <w:rPr>
          <w:rFonts w:cs="Arial"/>
          <w:sz w:val="20"/>
        </w:rPr>
        <w:t>-</w:t>
      </w:r>
      <w:r w:rsidR="00C5103E" w:rsidRPr="00C5103E">
        <w:rPr>
          <w:rFonts w:cs="Arial"/>
          <w:sz w:val="20"/>
        </w:rPr>
        <w:t>20</w:t>
      </w:r>
      <w:r w:rsidR="002A5F92">
        <w:rPr>
          <w:rFonts w:cs="Arial"/>
          <w:sz w:val="20"/>
        </w:rPr>
        <w:t>19</w:t>
      </w:r>
      <w:r w:rsidRPr="00903ACF">
        <w:rPr>
          <w:rFonts w:cs="Arial"/>
          <w:color w:val="FF0000"/>
          <w:sz w:val="20"/>
        </w:rPr>
        <w:t>.</w:t>
      </w:r>
    </w:p>
    <w:p w14:paraId="7DB0ED80" w14:textId="77777777" w:rsidR="00EC07BA" w:rsidRPr="00903ACF"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5"/>
        <w:gridCol w:w="1975"/>
        <w:gridCol w:w="4502"/>
        <w:gridCol w:w="2190"/>
      </w:tblGrid>
      <w:tr w:rsidR="00EC07BA" w:rsidRPr="001D53D9" w14:paraId="25290B89" w14:textId="77777777" w:rsidTr="00751B14">
        <w:tc>
          <w:tcPr>
            <w:tcW w:w="697" w:type="pct"/>
            <w:tcBorders>
              <w:top w:val="double" w:sz="6" w:space="0" w:color="auto"/>
              <w:left w:val="double" w:sz="6" w:space="0" w:color="auto"/>
              <w:bottom w:val="double" w:sz="6" w:space="0" w:color="auto"/>
            </w:tcBorders>
            <w:shd w:val="clear" w:color="auto" w:fill="E0E0E0"/>
          </w:tcPr>
          <w:p w14:paraId="07945365" w14:textId="77777777" w:rsidR="00EC07BA" w:rsidRPr="001D53D9" w:rsidRDefault="00EC07BA" w:rsidP="001838ED">
            <w:pPr>
              <w:jc w:val="center"/>
              <w:rPr>
                <w:rFonts w:cs="Arial"/>
                <w:b/>
                <w:sz w:val="20"/>
              </w:rPr>
            </w:pPr>
            <w:r w:rsidRPr="001D53D9">
              <w:rPr>
                <w:rFonts w:cs="Arial"/>
                <w:b/>
                <w:sz w:val="20"/>
              </w:rPr>
              <w:t>Permit to Install Number</w:t>
            </w:r>
          </w:p>
        </w:tc>
        <w:tc>
          <w:tcPr>
            <w:tcW w:w="980" w:type="pct"/>
            <w:tcBorders>
              <w:top w:val="double" w:sz="6" w:space="0" w:color="auto"/>
              <w:bottom w:val="double" w:sz="6" w:space="0" w:color="auto"/>
            </w:tcBorders>
            <w:shd w:val="clear" w:color="auto" w:fill="E0E0E0"/>
          </w:tcPr>
          <w:p w14:paraId="605001F6" w14:textId="77777777" w:rsidR="00EC07BA" w:rsidRPr="001D53D9" w:rsidRDefault="00EC07BA" w:rsidP="001838ED">
            <w:pPr>
              <w:jc w:val="center"/>
              <w:rPr>
                <w:rFonts w:cs="Arial"/>
                <w:b/>
                <w:sz w:val="20"/>
              </w:rPr>
            </w:pPr>
            <w:r w:rsidRPr="001D53D9">
              <w:rPr>
                <w:rFonts w:cs="Arial"/>
                <w:b/>
                <w:sz w:val="20"/>
              </w:rPr>
              <w:t>ROP Revision</w:t>
            </w:r>
          </w:p>
          <w:p w14:paraId="78682403" w14:textId="77777777" w:rsidR="00EC07BA" w:rsidRPr="001D53D9" w:rsidRDefault="00EC07BA" w:rsidP="001838ED">
            <w:pPr>
              <w:jc w:val="center"/>
              <w:rPr>
                <w:rFonts w:cs="Arial"/>
                <w:b/>
                <w:sz w:val="20"/>
              </w:rPr>
            </w:pPr>
            <w:r w:rsidRPr="001D53D9">
              <w:rPr>
                <w:rFonts w:cs="Arial"/>
                <w:b/>
                <w:sz w:val="20"/>
              </w:rPr>
              <w:t>Application Number</w:t>
            </w:r>
          </w:p>
        </w:tc>
        <w:tc>
          <w:tcPr>
            <w:tcW w:w="2235" w:type="pct"/>
            <w:tcBorders>
              <w:top w:val="double" w:sz="6" w:space="0" w:color="auto"/>
              <w:bottom w:val="double" w:sz="6" w:space="0" w:color="auto"/>
            </w:tcBorders>
            <w:shd w:val="clear" w:color="auto" w:fill="E0E0E0"/>
          </w:tcPr>
          <w:p w14:paraId="370BD27E"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B97034A" w14:textId="77777777" w:rsidR="00EC07BA" w:rsidRPr="001D53D9" w:rsidRDefault="00EC07BA" w:rsidP="001838ED">
            <w:pPr>
              <w:jc w:val="center"/>
              <w:rPr>
                <w:rFonts w:cs="Arial"/>
                <w:b/>
                <w:sz w:val="20"/>
              </w:rPr>
            </w:pPr>
            <w:r w:rsidRPr="001D53D9">
              <w:rPr>
                <w:rFonts w:cs="Arial"/>
                <w:b/>
                <w:sz w:val="20"/>
              </w:rPr>
              <w:t>Corresponding Emission Unit(s) or</w:t>
            </w:r>
          </w:p>
          <w:p w14:paraId="4B660DB7"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54A925D1" w14:textId="77777777" w:rsidTr="00751B14">
        <w:tc>
          <w:tcPr>
            <w:tcW w:w="697" w:type="pct"/>
            <w:tcBorders>
              <w:top w:val="double" w:sz="6" w:space="0" w:color="auto"/>
              <w:left w:val="double" w:sz="6" w:space="0" w:color="auto"/>
            </w:tcBorders>
            <w:shd w:val="clear" w:color="auto" w:fill="auto"/>
          </w:tcPr>
          <w:p w14:paraId="32AC4962" w14:textId="3174CB52" w:rsidR="00EC07BA" w:rsidRPr="001D53D9" w:rsidRDefault="00751B14" w:rsidP="001838ED">
            <w:pPr>
              <w:rPr>
                <w:rFonts w:cs="Arial"/>
                <w:sz w:val="20"/>
              </w:rPr>
            </w:pPr>
            <w:r>
              <w:rPr>
                <w:rFonts w:cs="Arial"/>
                <w:sz w:val="20"/>
              </w:rPr>
              <w:t>NA</w:t>
            </w:r>
          </w:p>
        </w:tc>
        <w:tc>
          <w:tcPr>
            <w:tcW w:w="980" w:type="pct"/>
            <w:tcBorders>
              <w:top w:val="double" w:sz="6" w:space="0" w:color="auto"/>
            </w:tcBorders>
            <w:shd w:val="clear" w:color="auto" w:fill="auto"/>
          </w:tcPr>
          <w:p w14:paraId="1687FA70" w14:textId="73C251C9" w:rsidR="00EC07BA" w:rsidRPr="001D53D9" w:rsidRDefault="00751B14" w:rsidP="001838ED">
            <w:pPr>
              <w:rPr>
                <w:rFonts w:cs="Arial"/>
                <w:sz w:val="20"/>
              </w:rPr>
            </w:pPr>
            <w:r>
              <w:rPr>
                <w:rFonts w:cs="Arial"/>
                <w:sz w:val="20"/>
              </w:rPr>
              <w:t xml:space="preserve">201600171 </w:t>
            </w:r>
          </w:p>
        </w:tc>
        <w:tc>
          <w:tcPr>
            <w:tcW w:w="2235" w:type="pct"/>
            <w:tcBorders>
              <w:top w:val="double" w:sz="6" w:space="0" w:color="auto"/>
            </w:tcBorders>
            <w:shd w:val="clear" w:color="auto" w:fill="auto"/>
          </w:tcPr>
          <w:p w14:paraId="76C079BD" w14:textId="1A294FF9" w:rsidR="001156BC" w:rsidRDefault="001156BC" w:rsidP="001156BC">
            <w:pPr>
              <w:autoSpaceDE w:val="0"/>
              <w:autoSpaceDN w:val="0"/>
              <w:adjustRightInd w:val="0"/>
              <w:rPr>
                <w:rFonts w:cs="Arial"/>
                <w:sz w:val="20"/>
              </w:rPr>
            </w:pPr>
            <w:r w:rsidRPr="001156BC">
              <w:rPr>
                <w:rFonts w:cs="Arial"/>
                <w:sz w:val="20"/>
              </w:rPr>
              <w:t>The request is to modify the testing,</w:t>
            </w:r>
            <w:r w:rsidR="0054693B">
              <w:rPr>
                <w:rFonts w:cs="Arial"/>
                <w:sz w:val="20"/>
              </w:rPr>
              <w:t xml:space="preserve"> </w:t>
            </w:r>
            <w:r w:rsidRPr="001156BC">
              <w:rPr>
                <w:rFonts w:cs="Arial"/>
                <w:sz w:val="20"/>
              </w:rPr>
              <w:t>monitoring, and recordkeeping language in the</w:t>
            </w:r>
            <w:r>
              <w:rPr>
                <w:rFonts w:cs="Arial"/>
                <w:sz w:val="20"/>
              </w:rPr>
              <w:t xml:space="preserve"> </w:t>
            </w:r>
            <w:r w:rsidRPr="001156BC">
              <w:rPr>
                <w:rFonts w:cs="Arial"/>
                <w:sz w:val="20"/>
              </w:rPr>
              <w:t>ROP for EU-PNEUMATICLINE, since the</w:t>
            </w:r>
            <w:r>
              <w:rPr>
                <w:rFonts w:cs="Arial"/>
                <w:sz w:val="20"/>
              </w:rPr>
              <w:t xml:space="preserve"> </w:t>
            </w:r>
            <w:r w:rsidRPr="001156BC">
              <w:rPr>
                <w:rFonts w:cs="Arial"/>
                <w:sz w:val="20"/>
              </w:rPr>
              <w:t>existing language requires performance testing</w:t>
            </w:r>
            <w:r>
              <w:rPr>
                <w:rFonts w:cs="Arial"/>
                <w:sz w:val="20"/>
              </w:rPr>
              <w:t xml:space="preserve"> </w:t>
            </w:r>
            <w:r w:rsidRPr="001156BC">
              <w:rPr>
                <w:rFonts w:cs="Arial"/>
                <w:sz w:val="20"/>
              </w:rPr>
              <w:t xml:space="preserve">on the emission unit. </w:t>
            </w:r>
            <w:r w:rsidR="0054693B">
              <w:rPr>
                <w:rFonts w:cs="Arial"/>
                <w:sz w:val="20"/>
              </w:rPr>
              <w:t xml:space="preserve"> </w:t>
            </w:r>
            <w:r w:rsidRPr="001156BC">
              <w:rPr>
                <w:rFonts w:cs="Arial"/>
                <w:sz w:val="20"/>
              </w:rPr>
              <w:t>It is not possible to</w:t>
            </w:r>
            <w:r>
              <w:rPr>
                <w:rFonts w:cs="Arial"/>
                <w:sz w:val="20"/>
              </w:rPr>
              <w:t xml:space="preserve"> </w:t>
            </w:r>
            <w:r w:rsidRPr="001156BC">
              <w:rPr>
                <w:rFonts w:cs="Arial"/>
                <w:sz w:val="20"/>
              </w:rPr>
              <w:t>complete stack testing without a significant</w:t>
            </w:r>
            <w:r>
              <w:rPr>
                <w:rFonts w:cs="Arial"/>
                <w:sz w:val="20"/>
              </w:rPr>
              <w:t xml:space="preserve"> </w:t>
            </w:r>
            <w:r w:rsidRPr="001156BC">
              <w:rPr>
                <w:rFonts w:cs="Arial"/>
                <w:sz w:val="20"/>
              </w:rPr>
              <w:t>modification to the control equipment to</w:t>
            </w:r>
            <w:r>
              <w:rPr>
                <w:rFonts w:cs="Arial"/>
                <w:sz w:val="20"/>
              </w:rPr>
              <w:t xml:space="preserve"> </w:t>
            </w:r>
            <w:r w:rsidRPr="001156BC">
              <w:rPr>
                <w:rFonts w:cs="Arial"/>
                <w:sz w:val="20"/>
              </w:rPr>
              <w:t xml:space="preserve">accommodate the testing. </w:t>
            </w:r>
            <w:r w:rsidR="0054693B">
              <w:rPr>
                <w:rFonts w:cs="Arial"/>
                <w:sz w:val="20"/>
              </w:rPr>
              <w:t xml:space="preserve"> </w:t>
            </w:r>
            <w:r w:rsidRPr="001156BC">
              <w:rPr>
                <w:rFonts w:cs="Arial"/>
                <w:sz w:val="20"/>
              </w:rPr>
              <w:t>The modified</w:t>
            </w:r>
            <w:r>
              <w:rPr>
                <w:rFonts w:cs="Arial"/>
                <w:sz w:val="20"/>
              </w:rPr>
              <w:t xml:space="preserve"> </w:t>
            </w:r>
            <w:r w:rsidRPr="001156BC">
              <w:rPr>
                <w:rFonts w:cs="Arial"/>
                <w:sz w:val="20"/>
              </w:rPr>
              <w:t>special conditions were added to the ROP</w:t>
            </w:r>
            <w:r>
              <w:rPr>
                <w:rFonts w:cs="Arial"/>
                <w:sz w:val="20"/>
              </w:rPr>
              <w:t xml:space="preserve"> </w:t>
            </w:r>
            <w:r w:rsidRPr="001156BC">
              <w:rPr>
                <w:rFonts w:cs="Arial"/>
                <w:sz w:val="20"/>
              </w:rPr>
              <w:t>through the ROP process, and not through the</w:t>
            </w:r>
            <w:r>
              <w:rPr>
                <w:rFonts w:cs="Arial"/>
                <w:sz w:val="20"/>
              </w:rPr>
              <w:t xml:space="preserve"> </w:t>
            </w:r>
            <w:r w:rsidRPr="001156BC">
              <w:rPr>
                <w:rFonts w:cs="Arial"/>
                <w:sz w:val="20"/>
              </w:rPr>
              <w:t>permit to install process.</w:t>
            </w:r>
            <w:r w:rsidR="0054693B">
              <w:rPr>
                <w:rFonts w:cs="Arial"/>
                <w:sz w:val="20"/>
              </w:rPr>
              <w:t xml:space="preserve"> </w:t>
            </w:r>
            <w:r w:rsidRPr="001156BC">
              <w:rPr>
                <w:rFonts w:cs="Arial"/>
                <w:sz w:val="20"/>
              </w:rPr>
              <w:t xml:space="preserve"> For EUPNEUMATICLINE,</w:t>
            </w:r>
            <w:r w:rsidR="0054693B">
              <w:rPr>
                <w:rFonts w:cs="Arial"/>
                <w:sz w:val="20"/>
              </w:rPr>
              <w:t xml:space="preserve"> </w:t>
            </w:r>
            <w:r w:rsidRPr="001156BC">
              <w:rPr>
                <w:rFonts w:cs="Arial"/>
                <w:sz w:val="20"/>
              </w:rPr>
              <w:t>performance testing is</w:t>
            </w:r>
            <w:r>
              <w:rPr>
                <w:rFonts w:cs="Arial"/>
                <w:sz w:val="20"/>
              </w:rPr>
              <w:t xml:space="preserve"> </w:t>
            </w:r>
            <w:r w:rsidRPr="001156BC">
              <w:rPr>
                <w:rFonts w:cs="Arial"/>
                <w:sz w:val="20"/>
              </w:rPr>
              <w:t>unusual and unnecessary to show compliance</w:t>
            </w:r>
            <w:r>
              <w:rPr>
                <w:rFonts w:cs="Arial"/>
                <w:sz w:val="20"/>
              </w:rPr>
              <w:t xml:space="preserve"> </w:t>
            </w:r>
            <w:r w:rsidRPr="001156BC">
              <w:rPr>
                <w:rFonts w:cs="Arial"/>
                <w:sz w:val="20"/>
              </w:rPr>
              <w:t xml:space="preserve">with the emission limit. </w:t>
            </w:r>
            <w:r w:rsidR="0054693B">
              <w:rPr>
                <w:rFonts w:cs="Arial"/>
                <w:sz w:val="20"/>
              </w:rPr>
              <w:t xml:space="preserve"> </w:t>
            </w:r>
            <w:r w:rsidRPr="001156BC">
              <w:rPr>
                <w:rFonts w:cs="Arial"/>
                <w:sz w:val="20"/>
              </w:rPr>
              <w:t>Therefore, the</w:t>
            </w:r>
            <w:r>
              <w:rPr>
                <w:rFonts w:cs="Arial"/>
                <w:sz w:val="20"/>
              </w:rPr>
              <w:t xml:space="preserve"> </w:t>
            </w:r>
            <w:r w:rsidRPr="001156BC">
              <w:rPr>
                <w:rFonts w:cs="Arial"/>
                <w:sz w:val="20"/>
              </w:rPr>
              <w:t>following changes were made to</w:t>
            </w:r>
            <w:r>
              <w:rPr>
                <w:rFonts w:cs="Arial"/>
                <w:sz w:val="20"/>
              </w:rPr>
              <w:t xml:space="preserve"> </w:t>
            </w:r>
            <w:r w:rsidRPr="001156BC">
              <w:rPr>
                <w:rFonts w:cs="Arial"/>
                <w:sz w:val="20"/>
              </w:rPr>
              <w:t>EUPNEUMATICLINE:</w:t>
            </w:r>
            <w:r>
              <w:rPr>
                <w:rFonts w:cs="Arial"/>
                <w:sz w:val="20"/>
              </w:rPr>
              <w:t xml:space="preserve"> </w:t>
            </w:r>
            <w:r w:rsidRPr="001156BC">
              <w:rPr>
                <w:rFonts w:cs="Arial"/>
                <w:sz w:val="20"/>
              </w:rPr>
              <w:lastRenderedPageBreak/>
              <w:t>the testing method in</w:t>
            </w:r>
            <w:r>
              <w:rPr>
                <w:rFonts w:cs="Arial"/>
                <w:sz w:val="20"/>
              </w:rPr>
              <w:t xml:space="preserve"> </w:t>
            </w:r>
            <w:r w:rsidRPr="001156BC">
              <w:rPr>
                <w:rFonts w:cs="Arial"/>
                <w:sz w:val="20"/>
              </w:rPr>
              <w:t>Section V was changed to visible emission</w:t>
            </w:r>
            <w:r>
              <w:rPr>
                <w:rFonts w:cs="Arial"/>
                <w:sz w:val="20"/>
              </w:rPr>
              <w:t xml:space="preserve"> </w:t>
            </w:r>
            <w:r w:rsidRPr="001156BC">
              <w:rPr>
                <w:rFonts w:cs="Arial"/>
                <w:sz w:val="20"/>
              </w:rPr>
              <w:t>readings, recordkeeping requirements were</w:t>
            </w:r>
            <w:r>
              <w:rPr>
                <w:rFonts w:cs="Arial"/>
                <w:sz w:val="20"/>
              </w:rPr>
              <w:t xml:space="preserve"> </w:t>
            </w:r>
            <w:r w:rsidRPr="001156BC">
              <w:rPr>
                <w:rFonts w:cs="Arial"/>
                <w:sz w:val="20"/>
              </w:rPr>
              <w:t>added to Section VI,</w:t>
            </w:r>
            <w:r w:rsidR="00751B14">
              <w:rPr>
                <w:rFonts w:cs="Arial"/>
                <w:sz w:val="20"/>
              </w:rPr>
              <w:t xml:space="preserve"> </w:t>
            </w:r>
            <w:r w:rsidRPr="001156BC">
              <w:rPr>
                <w:rFonts w:cs="Arial"/>
                <w:sz w:val="20"/>
              </w:rPr>
              <w:t>and reporting conditions</w:t>
            </w:r>
            <w:r w:rsidR="00751B14">
              <w:rPr>
                <w:rFonts w:cs="Arial"/>
                <w:sz w:val="20"/>
              </w:rPr>
              <w:t xml:space="preserve"> </w:t>
            </w:r>
            <w:r w:rsidRPr="001156BC">
              <w:rPr>
                <w:rFonts w:cs="Arial"/>
                <w:sz w:val="20"/>
              </w:rPr>
              <w:t>regarding the performance testing were</w:t>
            </w:r>
            <w:r w:rsidR="00751B14">
              <w:rPr>
                <w:rFonts w:cs="Arial"/>
                <w:sz w:val="20"/>
              </w:rPr>
              <w:t xml:space="preserve"> </w:t>
            </w:r>
            <w:r w:rsidRPr="001156BC">
              <w:rPr>
                <w:rFonts w:cs="Arial"/>
                <w:sz w:val="20"/>
              </w:rPr>
              <w:t>removed from Section VII.</w:t>
            </w:r>
            <w:r w:rsidR="00751B14">
              <w:rPr>
                <w:rFonts w:cs="Arial"/>
                <w:sz w:val="20"/>
              </w:rPr>
              <w:t xml:space="preserve"> </w:t>
            </w:r>
            <w:r w:rsidR="0054693B">
              <w:rPr>
                <w:rFonts w:cs="Arial"/>
                <w:sz w:val="20"/>
              </w:rPr>
              <w:t xml:space="preserve"> </w:t>
            </w:r>
            <w:r w:rsidRPr="001156BC">
              <w:rPr>
                <w:rFonts w:cs="Arial"/>
                <w:sz w:val="20"/>
              </w:rPr>
              <w:t xml:space="preserve">Additionally, </w:t>
            </w:r>
            <w:proofErr w:type="spellStart"/>
            <w:r w:rsidR="00F92A61">
              <w:rPr>
                <w:rFonts w:cs="Arial"/>
                <w:sz w:val="20"/>
              </w:rPr>
              <w:t>PotlatchDeltic</w:t>
            </w:r>
            <w:proofErr w:type="spellEnd"/>
            <w:r w:rsidR="00751B14">
              <w:rPr>
                <w:rFonts w:cs="Arial"/>
                <w:sz w:val="20"/>
              </w:rPr>
              <w:t xml:space="preserve"> </w:t>
            </w:r>
            <w:r w:rsidRPr="001156BC">
              <w:rPr>
                <w:rFonts w:cs="Arial"/>
                <w:sz w:val="20"/>
              </w:rPr>
              <w:t>requested to keep consistent the use of</w:t>
            </w:r>
            <w:r w:rsidR="00751B14">
              <w:rPr>
                <w:rFonts w:cs="Arial"/>
                <w:sz w:val="20"/>
              </w:rPr>
              <w:t xml:space="preserve"> </w:t>
            </w:r>
            <w:r w:rsidRPr="001156BC">
              <w:rPr>
                <w:rFonts w:cs="Arial"/>
                <w:sz w:val="20"/>
              </w:rPr>
              <w:t>abbreviation “SC” (Special Condition) for the</w:t>
            </w:r>
            <w:r w:rsidR="00751B14">
              <w:rPr>
                <w:rFonts w:cs="Arial"/>
                <w:sz w:val="20"/>
              </w:rPr>
              <w:t xml:space="preserve"> </w:t>
            </w:r>
            <w:r w:rsidRPr="001156BC">
              <w:rPr>
                <w:rFonts w:cs="Arial"/>
                <w:sz w:val="20"/>
              </w:rPr>
              <w:t>referenced conditions in the “Monitoring/Testing Method” portions of the Emission Unit</w:t>
            </w:r>
            <w:r w:rsidR="0054693B">
              <w:rPr>
                <w:rFonts w:cs="Arial"/>
                <w:sz w:val="20"/>
              </w:rPr>
              <w:t xml:space="preserve"> </w:t>
            </w:r>
            <w:r w:rsidRPr="001156BC">
              <w:rPr>
                <w:rFonts w:cs="Arial"/>
                <w:sz w:val="20"/>
              </w:rPr>
              <w:t>and Material Limit tables throughout the ROP.</w:t>
            </w:r>
          </w:p>
          <w:p w14:paraId="703B1276" w14:textId="77777777" w:rsidR="00751B14" w:rsidRPr="001156BC" w:rsidRDefault="00751B14" w:rsidP="001156BC">
            <w:pPr>
              <w:autoSpaceDE w:val="0"/>
              <w:autoSpaceDN w:val="0"/>
              <w:adjustRightInd w:val="0"/>
              <w:rPr>
                <w:rFonts w:cs="Arial"/>
                <w:sz w:val="20"/>
              </w:rPr>
            </w:pPr>
          </w:p>
          <w:p w14:paraId="799F5940" w14:textId="6D6A5FFF" w:rsidR="00EC07BA" w:rsidRPr="001156BC" w:rsidRDefault="001156BC" w:rsidP="00751B14">
            <w:pPr>
              <w:autoSpaceDE w:val="0"/>
              <w:autoSpaceDN w:val="0"/>
              <w:adjustRightInd w:val="0"/>
              <w:rPr>
                <w:rFonts w:cs="Arial"/>
                <w:sz w:val="20"/>
              </w:rPr>
            </w:pPr>
            <w:r w:rsidRPr="001156BC">
              <w:rPr>
                <w:rFonts w:cs="Arial"/>
                <w:sz w:val="20"/>
              </w:rPr>
              <w:t>Also, The Conditions in FG</w:t>
            </w:r>
            <w:r w:rsidR="00751B14">
              <w:rPr>
                <w:rFonts w:cs="Arial"/>
                <w:sz w:val="20"/>
              </w:rPr>
              <w:t>-</w:t>
            </w:r>
            <w:r w:rsidRPr="001156BC">
              <w:rPr>
                <w:rFonts w:cs="Arial"/>
                <w:sz w:val="20"/>
              </w:rPr>
              <w:t>PLANERSYSTEM</w:t>
            </w:r>
            <w:r w:rsidR="00751B14">
              <w:rPr>
                <w:rFonts w:cs="Arial"/>
                <w:sz w:val="20"/>
              </w:rPr>
              <w:t xml:space="preserve"> </w:t>
            </w:r>
            <w:r w:rsidRPr="001156BC">
              <w:rPr>
                <w:rFonts w:cs="Arial"/>
                <w:sz w:val="20"/>
              </w:rPr>
              <w:t>V.1 and V.2 were</w:t>
            </w:r>
            <w:r w:rsidR="00751B14">
              <w:rPr>
                <w:rFonts w:cs="Arial"/>
                <w:sz w:val="20"/>
              </w:rPr>
              <w:t xml:space="preserve"> </w:t>
            </w:r>
            <w:r w:rsidR="00751B14" w:rsidRPr="001156BC">
              <w:rPr>
                <w:rFonts w:cs="Arial"/>
                <w:sz w:val="20"/>
              </w:rPr>
              <w:t>accidentally</w:t>
            </w:r>
            <w:r w:rsidRPr="001156BC">
              <w:rPr>
                <w:rFonts w:cs="Arial"/>
                <w:sz w:val="20"/>
              </w:rPr>
              <w:t xml:space="preserve"> split during the</w:t>
            </w:r>
            <w:r w:rsidR="00751B14">
              <w:rPr>
                <w:rFonts w:cs="Arial"/>
                <w:sz w:val="20"/>
              </w:rPr>
              <w:t xml:space="preserve"> </w:t>
            </w:r>
            <w:r w:rsidRPr="001156BC">
              <w:rPr>
                <w:rFonts w:cs="Arial"/>
                <w:sz w:val="20"/>
              </w:rPr>
              <w:t>Renewal of the ROP, and these two Conditions</w:t>
            </w:r>
            <w:r w:rsidR="00751B14">
              <w:rPr>
                <w:rFonts w:cs="Arial"/>
                <w:sz w:val="20"/>
              </w:rPr>
              <w:t xml:space="preserve"> were combined back into one Condition.</w:t>
            </w:r>
          </w:p>
        </w:tc>
        <w:tc>
          <w:tcPr>
            <w:tcW w:w="1087" w:type="pct"/>
            <w:tcBorders>
              <w:top w:val="double" w:sz="6" w:space="0" w:color="auto"/>
              <w:right w:val="double" w:sz="6" w:space="0" w:color="auto"/>
            </w:tcBorders>
            <w:shd w:val="clear" w:color="auto" w:fill="auto"/>
          </w:tcPr>
          <w:p w14:paraId="5DE300E0" w14:textId="77777777" w:rsidR="00EC07BA" w:rsidRDefault="00751B14" w:rsidP="001838ED">
            <w:pPr>
              <w:rPr>
                <w:rFonts w:cs="Arial"/>
                <w:sz w:val="20"/>
              </w:rPr>
            </w:pPr>
            <w:r>
              <w:rPr>
                <w:rFonts w:cs="Arial"/>
                <w:sz w:val="20"/>
              </w:rPr>
              <w:lastRenderedPageBreak/>
              <w:t>EU-PNEUMATICLINE</w:t>
            </w:r>
          </w:p>
          <w:p w14:paraId="712FDFC9" w14:textId="30101057" w:rsidR="00751B14" w:rsidRPr="001D53D9" w:rsidRDefault="00751B14" w:rsidP="001838ED">
            <w:pPr>
              <w:rPr>
                <w:rFonts w:cs="Arial"/>
                <w:sz w:val="20"/>
              </w:rPr>
            </w:pPr>
            <w:r>
              <w:rPr>
                <w:rFonts w:cs="Arial"/>
                <w:sz w:val="20"/>
              </w:rPr>
              <w:t>FG-PLANERSYSTEM</w:t>
            </w:r>
          </w:p>
        </w:tc>
      </w:tr>
      <w:tr w:rsidR="00EC07BA" w:rsidRPr="001D53D9" w14:paraId="252D964E" w14:textId="77777777" w:rsidTr="00751B14">
        <w:tc>
          <w:tcPr>
            <w:tcW w:w="697" w:type="pct"/>
            <w:tcBorders>
              <w:left w:val="double" w:sz="6" w:space="0" w:color="auto"/>
            </w:tcBorders>
            <w:shd w:val="clear" w:color="auto" w:fill="auto"/>
          </w:tcPr>
          <w:p w14:paraId="781CB03E" w14:textId="68992B18" w:rsidR="00EC07BA" w:rsidRPr="001D53D9" w:rsidRDefault="00751B14" w:rsidP="001838ED">
            <w:pPr>
              <w:rPr>
                <w:rFonts w:cs="Arial"/>
                <w:sz w:val="20"/>
              </w:rPr>
            </w:pPr>
            <w:r>
              <w:rPr>
                <w:rFonts w:cs="Arial"/>
                <w:sz w:val="20"/>
              </w:rPr>
              <w:t>30-16</w:t>
            </w:r>
          </w:p>
        </w:tc>
        <w:tc>
          <w:tcPr>
            <w:tcW w:w="980" w:type="pct"/>
            <w:shd w:val="clear" w:color="auto" w:fill="auto"/>
          </w:tcPr>
          <w:p w14:paraId="7FA23B3F" w14:textId="00C8785F" w:rsidR="00EC07BA" w:rsidRPr="001D53D9" w:rsidRDefault="00751B14" w:rsidP="001838ED">
            <w:pPr>
              <w:rPr>
                <w:rFonts w:cs="Arial"/>
                <w:sz w:val="20"/>
              </w:rPr>
            </w:pPr>
            <w:r>
              <w:rPr>
                <w:rFonts w:cs="Arial"/>
                <w:sz w:val="20"/>
              </w:rPr>
              <w:t xml:space="preserve">201600195 </w:t>
            </w:r>
          </w:p>
        </w:tc>
        <w:tc>
          <w:tcPr>
            <w:tcW w:w="2235" w:type="pct"/>
            <w:shd w:val="clear" w:color="auto" w:fill="auto"/>
          </w:tcPr>
          <w:p w14:paraId="0DC7E27D" w14:textId="7061614D" w:rsidR="00EC07BA" w:rsidRPr="001D53D9" w:rsidRDefault="00751B14" w:rsidP="0037055E">
            <w:pPr>
              <w:rPr>
                <w:rFonts w:cs="Arial"/>
                <w:sz w:val="20"/>
              </w:rPr>
            </w:pPr>
            <w:r w:rsidRPr="00751B14">
              <w:rPr>
                <w:rFonts w:cs="Arial"/>
                <w:sz w:val="20"/>
              </w:rPr>
              <w:t>Incorporate PTI 30-16, which removes the</w:t>
            </w:r>
            <w:r w:rsidR="0054693B">
              <w:rPr>
                <w:rFonts w:cs="Arial"/>
                <w:sz w:val="20"/>
              </w:rPr>
              <w:t xml:space="preserve"> </w:t>
            </w:r>
            <w:r w:rsidRPr="00751B14">
              <w:rPr>
                <w:rFonts w:cs="Arial"/>
                <w:sz w:val="20"/>
              </w:rPr>
              <w:t>stack requirements for Kiln #4 and replaces it</w:t>
            </w:r>
            <w:r w:rsidR="0054693B">
              <w:rPr>
                <w:rFonts w:cs="Arial"/>
                <w:sz w:val="20"/>
              </w:rPr>
              <w:t xml:space="preserve"> </w:t>
            </w:r>
            <w:r w:rsidRPr="00751B14">
              <w:rPr>
                <w:rFonts w:cs="Arial"/>
                <w:sz w:val="20"/>
              </w:rPr>
              <w:t>with roof vents similar to the other three kilns.</w:t>
            </w:r>
          </w:p>
        </w:tc>
        <w:tc>
          <w:tcPr>
            <w:tcW w:w="1087" w:type="pct"/>
            <w:tcBorders>
              <w:right w:val="double" w:sz="6" w:space="0" w:color="auto"/>
            </w:tcBorders>
            <w:shd w:val="clear" w:color="auto" w:fill="auto"/>
          </w:tcPr>
          <w:p w14:paraId="61CD04FC" w14:textId="77777777" w:rsidR="00EC07BA" w:rsidRDefault="00751B14" w:rsidP="001838ED">
            <w:pPr>
              <w:rPr>
                <w:rFonts w:cs="Arial"/>
                <w:sz w:val="20"/>
              </w:rPr>
            </w:pPr>
            <w:r>
              <w:rPr>
                <w:rFonts w:cs="Arial"/>
                <w:sz w:val="20"/>
              </w:rPr>
              <w:t>EU-DRYKILN4</w:t>
            </w:r>
          </w:p>
          <w:p w14:paraId="48489FF7" w14:textId="00495E20" w:rsidR="00751B14" w:rsidRPr="001D53D9" w:rsidRDefault="00751B14" w:rsidP="001838ED">
            <w:pPr>
              <w:rPr>
                <w:rFonts w:cs="Arial"/>
                <w:sz w:val="20"/>
              </w:rPr>
            </w:pPr>
            <w:r>
              <w:rPr>
                <w:rFonts w:cs="Arial"/>
                <w:sz w:val="20"/>
              </w:rPr>
              <w:t>FG-DRYKILN</w:t>
            </w:r>
          </w:p>
        </w:tc>
      </w:tr>
      <w:tr w:rsidR="007017D5" w:rsidRPr="001D53D9" w14:paraId="3B5FB118" w14:textId="77777777" w:rsidTr="00751B14">
        <w:tc>
          <w:tcPr>
            <w:tcW w:w="697" w:type="pct"/>
            <w:tcBorders>
              <w:top w:val="single" w:sz="6" w:space="0" w:color="auto"/>
              <w:left w:val="double" w:sz="6" w:space="0" w:color="auto"/>
              <w:bottom w:val="double" w:sz="6" w:space="0" w:color="auto"/>
              <w:right w:val="single" w:sz="6" w:space="0" w:color="auto"/>
            </w:tcBorders>
          </w:tcPr>
          <w:p w14:paraId="1083DAEC" w14:textId="68F5CCE8" w:rsidR="007017D5" w:rsidRPr="00536208" w:rsidRDefault="00751B14" w:rsidP="007017D5">
            <w:pPr>
              <w:rPr>
                <w:rFonts w:cs="Arial"/>
                <w:sz w:val="20"/>
              </w:rPr>
            </w:pPr>
            <w:r>
              <w:rPr>
                <w:rFonts w:cs="Arial"/>
                <w:sz w:val="20"/>
              </w:rPr>
              <w:t>59-18</w:t>
            </w:r>
          </w:p>
        </w:tc>
        <w:tc>
          <w:tcPr>
            <w:tcW w:w="980" w:type="pct"/>
            <w:tcBorders>
              <w:top w:val="single" w:sz="6" w:space="0" w:color="auto"/>
              <w:bottom w:val="double" w:sz="6" w:space="0" w:color="auto"/>
              <w:right w:val="single" w:sz="6" w:space="0" w:color="auto"/>
            </w:tcBorders>
          </w:tcPr>
          <w:p w14:paraId="2D723965" w14:textId="25BE7ACD" w:rsidR="007017D5" w:rsidRPr="00536208" w:rsidRDefault="0007300B" w:rsidP="00123559">
            <w:pPr>
              <w:rPr>
                <w:rFonts w:cs="Arial"/>
                <w:sz w:val="20"/>
              </w:rPr>
            </w:pPr>
            <w:r>
              <w:rPr>
                <w:rFonts w:cs="Arial"/>
                <w:sz w:val="20"/>
              </w:rPr>
              <w:t>2018</w:t>
            </w:r>
            <w:r w:rsidR="00123559">
              <w:rPr>
                <w:rFonts w:cs="Arial"/>
                <w:sz w:val="20"/>
              </w:rPr>
              <w:t xml:space="preserve">00148* </w:t>
            </w:r>
          </w:p>
        </w:tc>
        <w:tc>
          <w:tcPr>
            <w:tcW w:w="2235" w:type="pct"/>
            <w:tcBorders>
              <w:top w:val="single" w:sz="4" w:space="0" w:color="auto"/>
              <w:bottom w:val="double" w:sz="6" w:space="0" w:color="auto"/>
              <w:right w:val="single" w:sz="4" w:space="0" w:color="auto"/>
            </w:tcBorders>
          </w:tcPr>
          <w:p w14:paraId="1210B13C" w14:textId="112A398B" w:rsidR="007017D5" w:rsidRPr="009448E0" w:rsidRDefault="00C5103E" w:rsidP="007017D5">
            <w:pPr>
              <w:rPr>
                <w:rFonts w:cs="Arial"/>
                <w:sz w:val="20"/>
              </w:rPr>
            </w:pPr>
            <w:r>
              <w:rPr>
                <w:rFonts w:cs="Arial"/>
                <w:sz w:val="20"/>
              </w:rPr>
              <w:t>Incorporated PTI 59-18</w:t>
            </w:r>
            <w:r w:rsidR="004A746B">
              <w:rPr>
                <w:rFonts w:cs="Arial"/>
                <w:sz w:val="20"/>
              </w:rPr>
              <w:t xml:space="preserve">. </w:t>
            </w:r>
            <w:r w:rsidR="0054693B">
              <w:rPr>
                <w:rFonts w:cs="Arial"/>
                <w:sz w:val="20"/>
              </w:rPr>
              <w:t xml:space="preserve"> </w:t>
            </w:r>
            <w:r w:rsidR="004A746B">
              <w:rPr>
                <w:rFonts w:cs="Arial"/>
                <w:sz w:val="20"/>
              </w:rPr>
              <w:t xml:space="preserve">This PTI reviewed the proposed addition of two natural gas fired burners into Kiln </w:t>
            </w:r>
            <w:r w:rsidR="00FE0DD6">
              <w:rPr>
                <w:rFonts w:cs="Arial"/>
                <w:sz w:val="20"/>
              </w:rPr>
              <w:t>4 and</w:t>
            </w:r>
            <w:r w:rsidR="004A746B">
              <w:rPr>
                <w:rFonts w:cs="Arial"/>
                <w:sz w:val="20"/>
              </w:rPr>
              <w:t xml:space="preserve"> </w:t>
            </w:r>
            <w:r w:rsidR="00FE0DD6">
              <w:rPr>
                <w:rFonts w:cs="Arial"/>
                <w:sz w:val="20"/>
              </w:rPr>
              <w:t xml:space="preserve">requested </w:t>
            </w:r>
            <w:r w:rsidR="004A746B">
              <w:rPr>
                <w:rFonts w:cs="Arial"/>
                <w:sz w:val="20"/>
              </w:rPr>
              <w:t xml:space="preserve">changes to special conditions in the ROP. </w:t>
            </w:r>
            <w:r w:rsidR="0054693B">
              <w:rPr>
                <w:rFonts w:cs="Arial"/>
                <w:sz w:val="20"/>
              </w:rPr>
              <w:t xml:space="preserve"> </w:t>
            </w:r>
            <w:r w:rsidR="004A746B">
              <w:rPr>
                <w:rFonts w:cs="Arial"/>
                <w:sz w:val="20"/>
              </w:rPr>
              <w:t>A summary of the changes include: decreasing single and aggregate HAP emissions for the source to 9</w:t>
            </w:r>
            <w:r w:rsidR="0054693B">
              <w:rPr>
                <w:rFonts w:cs="Arial"/>
                <w:sz w:val="20"/>
              </w:rPr>
              <w:t> </w:t>
            </w:r>
            <w:proofErr w:type="spellStart"/>
            <w:r w:rsidR="004A746B">
              <w:rPr>
                <w:rFonts w:cs="Arial"/>
                <w:sz w:val="20"/>
              </w:rPr>
              <w:t>tpy</w:t>
            </w:r>
            <w:proofErr w:type="spellEnd"/>
            <w:r w:rsidR="004A746B">
              <w:rPr>
                <w:rFonts w:cs="Arial"/>
                <w:sz w:val="20"/>
              </w:rPr>
              <w:t xml:space="preserve"> and 24 </w:t>
            </w:r>
            <w:proofErr w:type="spellStart"/>
            <w:r w:rsidR="004A746B">
              <w:rPr>
                <w:rFonts w:cs="Arial"/>
                <w:sz w:val="20"/>
              </w:rPr>
              <w:t>tpy</w:t>
            </w:r>
            <w:proofErr w:type="spellEnd"/>
            <w:r w:rsidR="004A746B">
              <w:rPr>
                <w:rFonts w:cs="Arial"/>
                <w:sz w:val="20"/>
              </w:rPr>
              <w:t>,</w:t>
            </w:r>
            <w:r w:rsidR="0054693B">
              <w:rPr>
                <w:rFonts w:cs="Arial"/>
                <w:sz w:val="20"/>
              </w:rPr>
              <w:t xml:space="preserve"> </w:t>
            </w:r>
            <w:r w:rsidR="004A746B">
              <w:rPr>
                <w:rFonts w:cs="Arial"/>
                <w:sz w:val="20"/>
              </w:rPr>
              <w:t xml:space="preserve"> EU-PNEUMATICLINE descriptions were changed by removing “controlled by a cyclone</w:t>
            </w:r>
            <w:r w:rsidR="0054693B">
              <w:rPr>
                <w:rFonts w:cs="Arial"/>
                <w:sz w:val="20"/>
              </w:rPr>
              <w:t>,</w:t>
            </w:r>
            <w:r w:rsidR="004A746B">
              <w:rPr>
                <w:rFonts w:cs="Arial"/>
                <w:sz w:val="20"/>
              </w:rPr>
              <w:t>” the new burners modification to Kiln 4 was determined to be exempt,</w:t>
            </w:r>
            <w:r w:rsidR="00FE0DD6">
              <w:rPr>
                <w:rFonts w:cs="Arial"/>
                <w:sz w:val="20"/>
              </w:rPr>
              <w:t xml:space="preserve"> </w:t>
            </w:r>
            <w:r w:rsidR="004A746B">
              <w:rPr>
                <w:rFonts w:cs="Arial"/>
                <w:sz w:val="20"/>
              </w:rPr>
              <w:t>the methanol emission limit in FG-DRYKILNS was removed</w:t>
            </w:r>
            <w:r w:rsidR="00FE0DD6">
              <w:rPr>
                <w:rFonts w:cs="Arial"/>
                <w:sz w:val="20"/>
              </w:rPr>
              <w:t xml:space="preserve">, </w:t>
            </w:r>
            <w:r w:rsidR="003E7CA3">
              <w:rPr>
                <w:rFonts w:cs="Arial"/>
                <w:sz w:val="20"/>
              </w:rPr>
              <w:t xml:space="preserve">the </w:t>
            </w:r>
            <w:r w:rsidR="00FE0DD6">
              <w:rPr>
                <w:rFonts w:cs="Arial"/>
                <w:sz w:val="20"/>
              </w:rPr>
              <w:t>material limits for Red Pine and Wood were increased in FG-DRYKILNS</w:t>
            </w:r>
            <w:r w:rsidR="00A87556">
              <w:rPr>
                <w:rFonts w:cs="Arial"/>
                <w:sz w:val="20"/>
              </w:rPr>
              <w:t>, and emissions testing to correlate PM emissions with the differential pressure across the baghouse was removed in FG-PLANERSYSTEM</w:t>
            </w:r>
            <w:r w:rsidR="00FE0DD6">
              <w:rPr>
                <w:rFonts w:cs="Arial"/>
                <w:sz w:val="20"/>
              </w:rPr>
              <w:t xml:space="preserve">. </w:t>
            </w:r>
          </w:p>
        </w:tc>
        <w:tc>
          <w:tcPr>
            <w:tcW w:w="1087" w:type="pct"/>
            <w:tcBorders>
              <w:top w:val="single" w:sz="4" w:space="0" w:color="auto"/>
              <w:left w:val="single" w:sz="4" w:space="0" w:color="auto"/>
              <w:bottom w:val="double" w:sz="6" w:space="0" w:color="auto"/>
              <w:right w:val="double" w:sz="4" w:space="0" w:color="auto"/>
            </w:tcBorders>
          </w:tcPr>
          <w:p w14:paraId="15DBB680" w14:textId="35A5BA55" w:rsidR="007017D5" w:rsidRDefault="00C5103E" w:rsidP="007017D5">
            <w:pPr>
              <w:rPr>
                <w:rFonts w:cs="Arial"/>
                <w:sz w:val="20"/>
              </w:rPr>
            </w:pPr>
            <w:r>
              <w:rPr>
                <w:rFonts w:cs="Arial"/>
                <w:sz w:val="20"/>
              </w:rPr>
              <w:t>FG-FACILITY</w:t>
            </w:r>
          </w:p>
          <w:p w14:paraId="31EA1AA2" w14:textId="0C313C42" w:rsidR="00C5103E" w:rsidRDefault="00C5103E" w:rsidP="007017D5">
            <w:pPr>
              <w:rPr>
                <w:rFonts w:cs="Arial"/>
                <w:sz w:val="20"/>
              </w:rPr>
            </w:pPr>
            <w:r>
              <w:rPr>
                <w:rFonts w:cs="Arial"/>
                <w:sz w:val="20"/>
              </w:rPr>
              <w:t>FG-DRYKILNS</w:t>
            </w:r>
          </w:p>
          <w:p w14:paraId="57E1579D" w14:textId="4159F987" w:rsidR="00DE52E9" w:rsidRDefault="00DE52E9" w:rsidP="007017D5">
            <w:pPr>
              <w:rPr>
                <w:rFonts w:cs="Arial"/>
                <w:sz w:val="20"/>
              </w:rPr>
            </w:pPr>
            <w:r>
              <w:rPr>
                <w:rFonts w:cs="Arial"/>
                <w:sz w:val="20"/>
              </w:rPr>
              <w:t>FG-PLANERSYSTEM</w:t>
            </w:r>
          </w:p>
          <w:p w14:paraId="6E8D4027" w14:textId="77777777" w:rsidR="00C5103E" w:rsidRDefault="00C5103E" w:rsidP="007017D5">
            <w:pPr>
              <w:rPr>
                <w:rFonts w:cs="Arial"/>
                <w:sz w:val="20"/>
              </w:rPr>
            </w:pPr>
            <w:r>
              <w:rPr>
                <w:rFonts w:cs="Arial"/>
                <w:sz w:val="20"/>
              </w:rPr>
              <w:t>EU-PNEUMATICLINE</w:t>
            </w:r>
          </w:p>
          <w:p w14:paraId="256C0099" w14:textId="5BE4AB52" w:rsidR="00A87556" w:rsidRPr="00536208" w:rsidRDefault="00A87556" w:rsidP="007017D5">
            <w:pPr>
              <w:rPr>
                <w:rFonts w:cs="Arial"/>
                <w:sz w:val="20"/>
              </w:rPr>
            </w:pPr>
          </w:p>
        </w:tc>
      </w:tr>
    </w:tbl>
    <w:p w14:paraId="458F9473" w14:textId="77777777" w:rsidR="005F2597" w:rsidRPr="009A3E3F" w:rsidRDefault="005F2597" w:rsidP="005F2597">
      <w:pPr>
        <w:jc w:val="both"/>
        <w:rPr>
          <w:rFonts w:cs="Arial"/>
          <w:sz w:val="20"/>
        </w:rPr>
      </w:pPr>
    </w:p>
    <w:p w14:paraId="36F2EC70" w14:textId="60827342" w:rsidR="005F2597" w:rsidRPr="009A3E3F" w:rsidRDefault="005F2597" w:rsidP="005F2597">
      <w:pPr>
        <w:jc w:val="both"/>
        <w:rPr>
          <w:rFonts w:cs="Arial"/>
          <w:sz w:val="20"/>
        </w:rPr>
      </w:pPr>
      <w:r w:rsidRPr="009A3E3F">
        <w:rPr>
          <w:rFonts w:cs="Arial"/>
          <w:sz w:val="20"/>
        </w:rPr>
        <w:t>The following table lists the ROP amendments or modifications issued after the effective date of ROP No. MI-ROP N5940-2019</w:t>
      </w:r>
      <w:bookmarkStart w:id="110" w:name="_Hlk7611024"/>
      <w:r w:rsidRPr="009A3E3F">
        <w:rPr>
          <w:rFonts w:cs="Arial"/>
          <w:sz w:val="20"/>
        </w:rPr>
        <w:t xml:space="preserve">.  </w:t>
      </w:r>
    </w:p>
    <w:p w14:paraId="20655C81" w14:textId="77777777" w:rsidR="005F2597" w:rsidRPr="009A3E3F" w:rsidRDefault="005F2597" w:rsidP="005F2597">
      <w:pPr>
        <w:jc w:val="both"/>
        <w:rPr>
          <w:rFonts w:cs="Arial"/>
          <w:sz w:val="20"/>
        </w:rPr>
      </w:pPr>
    </w:p>
    <w:tbl>
      <w:tblPr>
        <w:tblW w:w="4967" w:type="pct"/>
        <w:tblInd w:w="67" w:type="dxa"/>
        <w:tblBorders>
          <w:top w:val="double" w:sz="4" w:space="0" w:color="auto"/>
          <w:left w:val="double" w:sz="6" w:space="0" w:color="auto"/>
          <w:bottom w:val="double" w:sz="4" w:space="0" w:color="auto"/>
          <w:right w:val="double" w:sz="6" w:space="0" w:color="auto"/>
          <w:insideH w:val="single" w:sz="4" w:space="0" w:color="auto"/>
          <w:insideV w:val="single" w:sz="6" w:space="0" w:color="auto"/>
        </w:tblBorders>
        <w:tblLook w:val="0000" w:firstRow="0" w:lastRow="0" w:firstColumn="0" w:lastColumn="0" w:noHBand="0" w:noVBand="0"/>
      </w:tblPr>
      <w:tblGrid>
        <w:gridCol w:w="1171"/>
        <w:gridCol w:w="2249"/>
        <w:gridCol w:w="4503"/>
        <w:gridCol w:w="2188"/>
      </w:tblGrid>
      <w:tr w:rsidR="005F2597" w:rsidRPr="00697EC9" w14:paraId="6E124FA9" w14:textId="77777777" w:rsidTr="00EC5121">
        <w:trPr>
          <w:tblHeader/>
        </w:trPr>
        <w:tc>
          <w:tcPr>
            <w:tcW w:w="579" w:type="pct"/>
            <w:shd w:val="pct10" w:color="auto" w:fill="auto"/>
          </w:tcPr>
          <w:bookmarkEnd w:id="110"/>
          <w:p w14:paraId="6B9A9634" w14:textId="77777777" w:rsidR="005F2597" w:rsidRPr="004E101B" w:rsidRDefault="005F2597" w:rsidP="003C1C29">
            <w:pPr>
              <w:jc w:val="center"/>
              <w:rPr>
                <w:rFonts w:cs="Arial"/>
                <w:b/>
                <w:sz w:val="20"/>
              </w:rPr>
            </w:pPr>
            <w:r>
              <w:rPr>
                <w:rFonts w:cs="Arial"/>
                <w:b/>
                <w:sz w:val="20"/>
              </w:rPr>
              <w:t>Permit to Install Number</w:t>
            </w:r>
          </w:p>
        </w:tc>
        <w:tc>
          <w:tcPr>
            <w:tcW w:w="1112" w:type="pct"/>
            <w:shd w:val="pct10" w:color="auto" w:fill="auto"/>
          </w:tcPr>
          <w:p w14:paraId="248144D3" w14:textId="77777777" w:rsidR="005F2597" w:rsidRDefault="005F2597" w:rsidP="003C1C29">
            <w:pPr>
              <w:jc w:val="center"/>
              <w:rPr>
                <w:rFonts w:cs="Arial"/>
                <w:b/>
                <w:sz w:val="20"/>
              </w:rPr>
            </w:pPr>
            <w:r>
              <w:rPr>
                <w:rFonts w:cs="Arial"/>
                <w:b/>
                <w:sz w:val="20"/>
              </w:rPr>
              <w:t xml:space="preserve">ROP Revision Application Number - </w:t>
            </w:r>
          </w:p>
          <w:p w14:paraId="0E3A16EA" w14:textId="77777777" w:rsidR="005F2597" w:rsidRPr="004E101B" w:rsidRDefault="005F2597" w:rsidP="003C1C29">
            <w:pPr>
              <w:jc w:val="center"/>
              <w:rPr>
                <w:rFonts w:cs="Arial"/>
                <w:b/>
                <w:sz w:val="20"/>
              </w:rPr>
            </w:pPr>
            <w:r>
              <w:rPr>
                <w:rFonts w:cs="Arial"/>
                <w:b/>
                <w:sz w:val="20"/>
              </w:rPr>
              <w:t>Issuance Date</w:t>
            </w:r>
          </w:p>
        </w:tc>
        <w:tc>
          <w:tcPr>
            <w:tcW w:w="2227" w:type="pct"/>
            <w:shd w:val="pct10" w:color="auto" w:fill="auto"/>
            <w:vAlign w:val="center"/>
          </w:tcPr>
          <w:p w14:paraId="658DD4B0" w14:textId="77777777" w:rsidR="005F2597" w:rsidRPr="00697EC9" w:rsidRDefault="005F2597" w:rsidP="003C1C29">
            <w:pPr>
              <w:jc w:val="center"/>
              <w:rPr>
                <w:rFonts w:cs="Arial"/>
                <w:b/>
                <w:sz w:val="20"/>
              </w:rPr>
            </w:pPr>
            <w:r>
              <w:rPr>
                <w:rFonts w:cs="Arial"/>
                <w:b/>
                <w:sz w:val="20"/>
              </w:rPr>
              <w:t>Description of Equipment or Change</w:t>
            </w:r>
          </w:p>
        </w:tc>
        <w:tc>
          <w:tcPr>
            <w:tcW w:w="1082" w:type="pct"/>
            <w:shd w:val="pct10" w:color="auto" w:fill="auto"/>
            <w:vAlign w:val="center"/>
          </w:tcPr>
          <w:p w14:paraId="0D25614C" w14:textId="77777777" w:rsidR="005F2597" w:rsidRPr="00697EC9" w:rsidRDefault="005F2597" w:rsidP="003C1C29">
            <w:pPr>
              <w:jc w:val="center"/>
              <w:rPr>
                <w:rFonts w:cs="Arial"/>
                <w:b/>
                <w:sz w:val="20"/>
              </w:rPr>
            </w:pPr>
            <w:r w:rsidRPr="00697EC9">
              <w:rPr>
                <w:rFonts w:cs="Arial"/>
                <w:b/>
                <w:sz w:val="20"/>
              </w:rPr>
              <w:t>Corresponding Emission Unit(s) or</w:t>
            </w:r>
            <w:r>
              <w:rPr>
                <w:rFonts w:cs="Arial"/>
                <w:b/>
                <w:sz w:val="20"/>
              </w:rPr>
              <w:t xml:space="preserve"> </w:t>
            </w:r>
            <w:r w:rsidRPr="00697EC9">
              <w:rPr>
                <w:rFonts w:cs="Arial"/>
                <w:b/>
                <w:sz w:val="20"/>
              </w:rPr>
              <w:t>Flexible Group(s)</w:t>
            </w:r>
          </w:p>
        </w:tc>
      </w:tr>
      <w:tr w:rsidR="00193008" w:rsidRPr="00193008" w14:paraId="4AC2DA18" w14:textId="77777777" w:rsidTr="00EC5121">
        <w:tc>
          <w:tcPr>
            <w:tcW w:w="579" w:type="pct"/>
            <w:shd w:val="clear" w:color="auto" w:fill="auto"/>
          </w:tcPr>
          <w:p w14:paraId="4F87094B" w14:textId="35D88BB3" w:rsidR="005F2597" w:rsidRPr="00193008" w:rsidRDefault="005F2597" w:rsidP="003C1C29">
            <w:pPr>
              <w:rPr>
                <w:rFonts w:cs="Arial"/>
                <w:sz w:val="20"/>
              </w:rPr>
            </w:pPr>
            <w:r w:rsidRPr="00193008">
              <w:rPr>
                <w:rFonts w:cs="Arial"/>
                <w:sz w:val="20"/>
              </w:rPr>
              <w:t>NA</w:t>
            </w:r>
          </w:p>
        </w:tc>
        <w:tc>
          <w:tcPr>
            <w:tcW w:w="1112" w:type="pct"/>
            <w:shd w:val="clear" w:color="auto" w:fill="auto"/>
          </w:tcPr>
          <w:p w14:paraId="0A7C68AD" w14:textId="6ADC78DA" w:rsidR="003C1D7A" w:rsidRPr="00193008" w:rsidRDefault="005F2597" w:rsidP="003C1D7A">
            <w:pPr>
              <w:ind w:left="-108"/>
              <w:jc w:val="center"/>
              <w:rPr>
                <w:rFonts w:cs="Arial"/>
                <w:sz w:val="20"/>
              </w:rPr>
            </w:pPr>
            <w:r w:rsidRPr="00193008">
              <w:rPr>
                <w:rFonts w:cs="Arial"/>
                <w:sz w:val="20"/>
              </w:rPr>
              <w:t xml:space="preserve">201900162 / </w:t>
            </w:r>
            <w:r w:rsidR="003C1D7A">
              <w:rPr>
                <w:rFonts w:cs="Arial"/>
                <w:sz w:val="20"/>
              </w:rPr>
              <w:t>January 7, 2020</w:t>
            </w:r>
          </w:p>
        </w:tc>
        <w:tc>
          <w:tcPr>
            <w:tcW w:w="2227" w:type="pct"/>
          </w:tcPr>
          <w:p w14:paraId="61C873EF" w14:textId="4B561CE7" w:rsidR="001E5CD0" w:rsidRPr="00193008" w:rsidRDefault="005F2597" w:rsidP="003C1C29">
            <w:pPr>
              <w:rPr>
                <w:rFonts w:cs="Arial"/>
                <w:sz w:val="20"/>
              </w:rPr>
            </w:pPr>
            <w:r w:rsidRPr="00193008">
              <w:rPr>
                <w:rFonts w:cs="Arial"/>
                <w:sz w:val="20"/>
              </w:rPr>
              <w:t xml:space="preserve">This Minor </w:t>
            </w:r>
            <w:r w:rsidR="001E5CD0" w:rsidRPr="00193008">
              <w:rPr>
                <w:rFonts w:cs="Arial"/>
                <w:sz w:val="20"/>
              </w:rPr>
              <w:t>Modification</w:t>
            </w:r>
            <w:r w:rsidRPr="00193008">
              <w:rPr>
                <w:rFonts w:cs="Arial"/>
                <w:sz w:val="20"/>
              </w:rPr>
              <w:t xml:space="preserve"> was to clarify that the Emission Limit established in EU</w:t>
            </w:r>
            <w:r w:rsidR="009A3E3F" w:rsidRPr="00193008">
              <w:rPr>
                <w:rFonts w:cs="Arial"/>
                <w:sz w:val="20"/>
              </w:rPr>
              <w:noBreakHyphen/>
            </w:r>
            <w:r w:rsidRPr="00193008">
              <w:rPr>
                <w:rFonts w:cs="Arial"/>
                <w:sz w:val="20"/>
              </w:rPr>
              <w:t xml:space="preserve">PNEUMATICLINE applies to the truck bin cyclone, since the other two blow lines </w:t>
            </w:r>
            <w:r w:rsidR="001E5CD0" w:rsidRPr="00193008">
              <w:rPr>
                <w:rFonts w:cs="Arial"/>
                <w:sz w:val="20"/>
              </w:rPr>
              <w:t xml:space="preserve">(the chip pile and rail car) </w:t>
            </w:r>
            <w:r w:rsidRPr="00193008">
              <w:rPr>
                <w:rFonts w:cs="Arial"/>
                <w:sz w:val="20"/>
              </w:rPr>
              <w:t xml:space="preserve">are drop points that are covered </w:t>
            </w:r>
            <w:r w:rsidR="001E5CD0" w:rsidRPr="00193008">
              <w:rPr>
                <w:rFonts w:cs="Arial"/>
                <w:sz w:val="20"/>
              </w:rPr>
              <w:t>under</w:t>
            </w:r>
            <w:r w:rsidRPr="00193008">
              <w:rPr>
                <w:rFonts w:cs="Arial"/>
                <w:sz w:val="20"/>
              </w:rPr>
              <w:t xml:space="preserve"> the facili</w:t>
            </w:r>
            <w:r w:rsidR="001E5CD0" w:rsidRPr="00193008">
              <w:rPr>
                <w:rFonts w:cs="Arial"/>
                <w:sz w:val="20"/>
              </w:rPr>
              <w:t xml:space="preserve">ty’s Fugitive Dust Plan.  Additionally, </w:t>
            </w:r>
            <w:r w:rsidR="00193008" w:rsidRPr="00193008">
              <w:rPr>
                <w:rFonts w:cs="Arial"/>
                <w:sz w:val="20"/>
              </w:rPr>
              <w:t xml:space="preserve">a </w:t>
            </w:r>
            <w:r w:rsidR="001E5CD0" w:rsidRPr="00193008">
              <w:rPr>
                <w:rFonts w:cs="Arial"/>
                <w:sz w:val="20"/>
              </w:rPr>
              <w:t xml:space="preserve">testing Condition </w:t>
            </w:r>
            <w:r w:rsidR="00193008" w:rsidRPr="00193008">
              <w:rPr>
                <w:rFonts w:cs="Arial"/>
                <w:sz w:val="20"/>
              </w:rPr>
              <w:t xml:space="preserve">was added </w:t>
            </w:r>
            <w:r w:rsidR="001E5CD0" w:rsidRPr="00193008">
              <w:rPr>
                <w:rFonts w:cs="Arial"/>
                <w:sz w:val="20"/>
              </w:rPr>
              <w:t xml:space="preserve">in case the District requests the facility to show they can meet the established Emission Limit.  The Company also reports EU-PNEUMATICLINE to the Michigan Air Emission Reporting System (MAERS) on an annual basis that uses emission factors and production data to show compliance with the emission limit.  </w:t>
            </w:r>
          </w:p>
        </w:tc>
        <w:tc>
          <w:tcPr>
            <w:tcW w:w="1082" w:type="pct"/>
          </w:tcPr>
          <w:p w14:paraId="621495C7" w14:textId="597E7D85" w:rsidR="005F2597" w:rsidRPr="00193008" w:rsidRDefault="001E5CD0" w:rsidP="003C1C29">
            <w:pPr>
              <w:rPr>
                <w:rFonts w:cs="Arial"/>
                <w:sz w:val="20"/>
              </w:rPr>
            </w:pPr>
            <w:r w:rsidRPr="00193008">
              <w:rPr>
                <w:rFonts w:cs="Arial"/>
                <w:sz w:val="20"/>
              </w:rPr>
              <w:t>EU-PNEUMATICLINE</w:t>
            </w:r>
          </w:p>
        </w:tc>
      </w:tr>
    </w:tbl>
    <w:p w14:paraId="6119B272" w14:textId="77777777" w:rsidR="00EC07BA" w:rsidRDefault="00EC07BA" w:rsidP="001838ED"/>
    <w:p w14:paraId="31DF9941" w14:textId="52A70E81" w:rsidR="00C60E84" w:rsidRPr="00865E2D" w:rsidRDefault="00C60E84" w:rsidP="004F09CF">
      <w:pPr>
        <w:pStyle w:val="Heading2"/>
        <w:numPr>
          <w:ilvl w:val="0"/>
          <w:numId w:val="0"/>
        </w:numPr>
        <w:jc w:val="both"/>
        <w:rPr>
          <w:sz w:val="20"/>
        </w:rPr>
      </w:pPr>
      <w:bookmarkStart w:id="111" w:name="_Toc28945798"/>
      <w:r w:rsidRPr="00461D22">
        <w:rPr>
          <w:sz w:val="22"/>
          <w:szCs w:val="22"/>
        </w:rPr>
        <w:t>Appendix 7.  Emission Calculations</w:t>
      </w:r>
      <w:bookmarkEnd w:id="111"/>
    </w:p>
    <w:p w14:paraId="2F07DDE9" w14:textId="5C8E4E90" w:rsidR="00C60E84" w:rsidRDefault="00C60E84" w:rsidP="004F09CF">
      <w:pPr>
        <w:jc w:val="both"/>
        <w:rPr>
          <w:sz w:val="20"/>
        </w:rPr>
      </w:pPr>
    </w:p>
    <w:p w14:paraId="5A68CB91" w14:textId="22665E38" w:rsidR="00C5103E" w:rsidRPr="00C5103E" w:rsidRDefault="00C5103E" w:rsidP="004F09CF">
      <w:pPr>
        <w:jc w:val="both"/>
        <w:rPr>
          <w:b/>
          <w:sz w:val="20"/>
        </w:rPr>
      </w:pPr>
      <w:r w:rsidRPr="00C5103E">
        <w:rPr>
          <w:b/>
          <w:sz w:val="20"/>
        </w:rPr>
        <w:t>FG-WOODBOILERS</w:t>
      </w:r>
    </w:p>
    <w:p w14:paraId="5BD901DE" w14:textId="77777777" w:rsidR="00C60E84" w:rsidRPr="0080590E" w:rsidRDefault="00C60E84" w:rsidP="004F09CF">
      <w:pPr>
        <w:jc w:val="both"/>
        <w:rPr>
          <w:sz w:val="20"/>
        </w:rPr>
      </w:pPr>
    </w:p>
    <w:p w14:paraId="2F2993C4" w14:textId="7DE76758" w:rsidR="00C60E84" w:rsidRPr="00B77C68" w:rsidRDefault="00C60E84" w:rsidP="004F09CF">
      <w:pPr>
        <w:jc w:val="both"/>
        <w:rPr>
          <w:sz w:val="20"/>
        </w:rPr>
      </w:pPr>
      <w:r w:rsidRPr="00B77C68">
        <w:rPr>
          <w:sz w:val="20"/>
        </w:rPr>
        <w:t>The permittee shall use the following calculations in conjunction with monitoring, testing or recordkeeping data to determine compliance with the applicable requirements referenced in</w:t>
      </w:r>
      <w:r w:rsidR="00C5103E">
        <w:rPr>
          <w:sz w:val="20"/>
        </w:rPr>
        <w:t xml:space="preserve"> FG-WOODBOILERS.</w:t>
      </w:r>
    </w:p>
    <w:p w14:paraId="6916922E" w14:textId="77777777" w:rsidR="00C60E84" w:rsidRPr="0080590E" w:rsidRDefault="00C60E84" w:rsidP="004F09CF">
      <w:pPr>
        <w:jc w:val="both"/>
        <w:rPr>
          <w:sz w:val="20"/>
        </w:rPr>
      </w:pPr>
    </w:p>
    <w:p w14:paraId="7EBA0E1E" w14:textId="77777777" w:rsidR="00C5103E" w:rsidRPr="00E76C1F" w:rsidRDefault="00C5103E" w:rsidP="001E5CD0">
      <w:pPr>
        <w:numPr>
          <w:ilvl w:val="3"/>
          <w:numId w:val="65"/>
        </w:numPr>
        <w:tabs>
          <w:tab w:val="left" w:pos="360"/>
        </w:tabs>
        <w:ind w:left="720"/>
        <w:rPr>
          <w:rFonts w:cs="Arial"/>
          <w:sz w:val="20"/>
        </w:rPr>
      </w:pPr>
      <w:bookmarkStart w:id="112" w:name="_Toc377276143"/>
      <w:bookmarkStart w:id="113" w:name="_Toc377877183"/>
      <w:r w:rsidRPr="00E76C1F">
        <w:rPr>
          <w:rFonts w:cs="Arial"/>
          <w:sz w:val="20"/>
        </w:rPr>
        <w:t>CO emissions</w:t>
      </w:r>
    </w:p>
    <w:p w14:paraId="42BC7F86" w14:textId="77777777" w:rsidR="00C5103E" w:rsidRPr="00295F3A" w:rsidRDefault="00C5103E" w:rsidP="00C5103E">
      <w:pPr>
        <w:jc w:val="center"/>
        <w:rPr>
          <w:rFonts w:cs="Arial"/>
          <w:szCs w:val="22"/>
        </w:rPr>
      </w:pPr>
      <w:r w:rsidRPr="00295F3A">
        <w:rPr>
          <w:rFonts w:cs="Arial"/>
          <w:position w:val="-28"/>
          <w:szCs w:val="22"/>
        </w:rPr>
        <w:object w:dxaOrig="4099" w:dyaOrig="680" w14:anchorId="516CE1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75pt;height:36pt" o:ole="">
            <v:imagedata r:id="rId8" o:title=""/>
          </v:shape>
          <o:OLEObject Type="Embed" ProgID="Equation.3" ShapeID="_x0000_i1025" DrawAspect="Content" ObjectID="_1639558951" r:id="rId9"/>
        </w:object>
      </w:r>
    </w:p>
    <w:p w14:paraId="5474FD70" w14:textId="77777777" w:rsidR="00C5103E" w:rsidRPr="00E76C1F" w:rsidRDefault="00C5103E" w:rsidP="00C5103E">
      <w:pPr>
        <w:tabs>
          <w:tab w:val="left" w:pos="360"/>
        </w:tabs>
        <w:ind w:left="360"/>
        <w:rPr>
          <w:rFonts w:cs="Arial"/>
          <w:sz w:val="20"/>
        </w:rPr>
      </w:pPr>
      <w:r w:rsidRPr="00E76C1F">
        <w:rPr>
          <w:rFonts w:cs="Arial"/>
          <w:sz w:val="20"/>
        </w:rPr>
        <w:t>Where:</w:t>
      </w:r>
    </w:p>
    <w:p w14:paraId="272B8FA6" w14:textId="77777777" w:rsidR="00C5103E" w:rsidRPr="00E76C1F" w:rsidRDefault="00C5103E" w:rsidP="00C5103E">
      <w:pPr>
        <w:tabs>
          <w:tab w:val="left" w:pos="360"/>
        </w:tabs>
        <w:ind w:left="360"/>
        <w:rPr>
          <w:rFonts w:cs="Arial"/>
          <w:sz w:val="20"/>
        </w:rPr>
      </w:pPr>
      <w:r w:rsidRPr="00E76C1F">
        <w:rPr>
          <w:rFonts w:cs="Arial"/>
          <w:sz w:val="20"/>
        </w:rPr>
        <w:t>CO = CO emissions, tons per year based on a 12 month rolling time period;</w:t>
      </w:r>
    </w:p>
    <w:p w14:paraId="4D32A49A" w14:textId="77777777" w:rsidR="00C5103E" w:rsidRPr="00E76C1F" w:rsidRDefault="00C5103E" w:rsidP="00C5103E">
      <w:pPr>
        <w:tabs>
          <w:tab w:val="left" w:pos="360"/>
        </w:tabs>
        <w:ind w:left="360"/>
        <w:rPr>
          <w:rFonts w:cs="Arial"/>
          <w:sz w:val="20"/>
        </w:rPr>
      </w:pPr>
      <w:r w:rsidRPr="00E76C1F">
        <w:rPr>
          <w:rFonts w:cs="Arial"/>
          <w:sz w:val="20"/>
        </w:rPr>
        <w:t>EF = Emission factor derived from the most recent stack test, pounds/MMBTU;</w:t>
      </w:r>
    </w:p>
    <w:p w14:paraId="2AE184DC" w14:textId="77777777" w:rsidR="00C5103E" w:rsidRPr="00E76C1F" w:rsidRDefault="00C5103E" w:rsidP="00C5103E">
      <w:pPr>
        <w:tabs>
          <w:tab w:val="left" w:pos="360"/>
        </w:tabs>
        <w:ind w:left="360"/>
        <w:rPr>
          <w:rFonts w:cs="Arial"/>
          <w:sz w:val="20"/>
        </w:rPr>
      </w:pPr>
      <w:r w:rsidRPr="00E76C1F">
        <w:rPr>
          <w:rFonts w:cs="Arial"/>
          <w:sz w:val="20"/>
        </w:rPr>
        <w:t>BTU = Heat value of fuel, MMBTU/ton of fuel;</w:t>
      </w:r>
    </w:p>
    <w:p w14:paraId="28B2A864" w14:textId="77777777" w:rsidR="00C5103E" w:rsidRPr="00E76C1F" w:rsidRDefault="00C5103E" w:rsidP="00C5103E">
      <w:pPr>
        <w:tabs>
          <w:tab w:val="left" w:pos="360"/>
        </w:tabs>
        <w:ind w:left="360"/>
        <w:rPr>
          <w:rFonts w:cs="Arial"/>
          <w:sz w:val="20"/>
        </w:rPr>
      </w:pPr>
      <w:proofErr w:type="spellStart"/>
      <w:r w:rsidRPr="00E76C1F">
        <w:rPr>
          <w:rFonts w:cs="Arial"/>
          <w:sz w:val="20"/>
        </w:rPr>
        <w:t>FUEL</w:t>
      </w:r>
      <w:r w:rsidRPr="00E76C1F">
        <w:rPr>
          <w:rFonts w:cs="Arial"/>
          <w:sz w:val="20"/>
          <w:vertAlign w:val="subscript"/>
        </w:rPr>
        <w:t>i</w:t>
      </w:r>
      <w:proofErr w:type="spellEnd"/>
      <w:r w:rsidRPr="00E76C1F">
        <w:rPr>
          <w:rFonts w:cs="Arial"/>
          <w:sz w:val="20"/>
        </w:rPr>
        <w:t xml:space="preserve"> = Amount of fuel burned during month “</w:t>
      </w:r>
      <w:proofErr w:type="spellStart"/>
      <w:r w:rsidRPr="00E76C1F">
        <w:rPr>
          <w:rFonts w:cs="Arial"/>
          <w:sz w:val="20"/>
        </w:rPr>
        <w:t>i</w:t>
      </w:r>
      <w:proofErr w:type="spellEnd"/>
      <w:r w:rsidRPr="00E76C1F">
        <w:rPr>
          <w:rFonts w:cs="Arial"/>
          <w:sz w:val="20"/>
        </w:rPr>
        <w:t>”, tons.</w:t>
      </w:r>
    </w:p>
    <w:p w14:paraId="68F2CE35" w14:textId="77777777" w:rsidR="00C5103E" w:rsidRPr="00E76C1F" w:rsidRDefault="00C5103E" w:rsidP="00C5103E">
      <w:pPr>
        <w:rPr>
          <w:rFonts w:cs="Arial"/>
          <w:sz w:val="20"/>
        </w:rPr>
      </w:pPr>
    </w:p>
    <w:p w14:paraId="45DDA4D7" w14:textId="77777777" w:rsidR="00C5103E" w:rsidRPr="00E76C1F" w:rsidRDefault="00C5103E" w:rsidP="001E5CD0">
      <w:pPr>
        <w:numPr>
          <w:ilvl w:val="3"/>
          <w:numId w:val="65"/>
        </w:numPr>
        <w:tabs>
          <w:tab w:val="left" w:pos="360"/>
        </w:tabs>
        <w:ind w:left="720"/>
        <w:rPr>
          <w:rFonts w:cs="Arial"/>
          <w:sz w:val="20"/>
        </w:rPr>
      </w:pPr>
      <w:r w:rsidRPr="00E76C1F">
        <w:rPr>
          <w:rFonts w:cs="Arial"/>
          <w:sz w:val="20"/>
        </w:rPr>
        <w:t>PM emissions</w:t>
      </w:r>
    </w:p>
    <w:p w14:paraId="6309A0EC" w14:textId="0DB54E9C" w:rsidR="00C5103E" w:rsidRDefault="00C5103E" w:rsidP="00C5103E">
      <w:pPr>
        <w:rPr>
          <w:rFonts w:cs="Arial"/>
          <w:szCs w:val="22"/>
        </w:rPr>
      </w:pPr>
    </w:p>
    <w:p w14:paraId="7F957801" w14:textId="77777777" w:rsidR="00D85EDF" w:rsidRPr="00295F3A" w:rsidRDefault="00D85EDF" w:rsidP="00C5103E">
      <w:pPr>
        <w:rPr>
          <w:rFonts w:cs="Arial"/>
          <w:szCs w:val="22"/>
        </w:rPr>
      </w:pPr>
    </w:p>
    <w:p w14:paraId="036F6F41" w14:textId="77777777" w:rsidR="00C5103E" w:rsidRPr="00295F3A" w:rsidRDefault="00C5103E" w:rsidP="00C5103E">
      <w:pPr>
        <w:jc w:val="center"/>
        <w:rPr>
          <w:rFonts w:cs="Arial"/>
          <w:szCs w:val="22"/>
        </w:rPr>
      </w:pPr>
      <w:r w:rsidRPr="00295F3A">
        <w:rPr>
          <w:rFonts w:cs="Arial"/>
          <w:position w:val="-28"/>
          <w:szCs w:val="22"/>
        </w:rPr>
        <w:object w:dxaOrig="4080" w:dyaOrig="680" w14:anchorId="591A232E">
          <v:shape id="_x0000_i1026" type="#_x0000_t75" style="width:201.75pt;height:36pt" o:ole="">
            <v:imagedata r:id="rId10" o:title=""/>
          </v:shape>
          <o:OLEObject Type="Embed" ProgID="Equation.3" ShapeID="_x0000_i1026" DrawAspect="Content" ObjectID="_1639558952" r:id="rId11"/>
        </w:object>
      </w:r>
    </w:p>
    <w:p w14:paraId="650BCB35" w14:textId="77777777" w:rsidR="00C5103E" w:rsidRPr="00E76C1F" w:rsidRDefault="00C5103E" w:rsidP="00C5103E">
      <w:pPr>
        <w:tabs>
          <w:tab w:val="left" w:pos="360"/>
        </w:tabs>
        <w:ind w:left="360"/>
        <w:rPr>
          <w:rFonts w:cs="Arial"/>
          <w:sz w:val="20"/>
        </w:rPr>
      </w:pPr>
      <w:r w:rsidRPr="00E76C1F">
        <w:rPr>
          <w:rFonts w:cs="Arial"/>
          <w:sz w:val="20"/>
        </w:rPr>
        <w:t>Where:</w:t>
      </w:r>
    </w:p>
    <w:p w14:paraId="107F8BBF" w14:textId="77777777" w:rsidR="00C5103E" w:rsidRPr="00E76C1F" w:rsidRDefault="00C5103E" w:rsidP="00C5103E">
      <w:pPr>
        <w:ind w:left="360"/>
        <w:rPr>
          <w:rFonts w:cs="Arial"/>
          <w:sz w:val="20"/>
        </w:rPr>
      </w:pPr>
      <w:r w:rsidRPr="00E76C1F">
        <w:rPr>
          <w:rFonts w:cs="Arial"/>
          <w:sz w:val="20"/>
        </w:rPr>
        <w:t>PM = PM emissions, tons per year based on a 12 month rolling time period;</w:t>
      </w:r>
    </w:p>
    <w:p w14:paraId="0820C98D" w14:textId="77777777" w:rsidR="00C5103E" w:rsidRPr="00E76C1F" w:rsidRDefault="00C5103E" w:rsidP="00C5103E">
      <w:pPr>
        <w:ind w:left="360"/>
        <w:rPr>
          <w:rFonts w:cs="Arial"/>
          <w:sz w:val="20"/>
        </w:rPr>
      </w:pPr>
      <w:r w:rsidRPr="00E76C1F">
        <w:rPr>
          <w:rFonts w:cs="Arial"/>
          <w:sz w:val="20"/>
        </w:rPr>
        <w:t>EF = Emission factor derived from the most recent stack test, pounds/MMBTU;</w:t>
      </w:r>
    </w:p>
    <w:p w14:paraId="6CE0CB4F" w14:textId="77777777" w:rsidR="00C5103E" w:rsidRPr="00E76C1F" w:rsidRDefault="00C5103E" w:rsidP="00C5103E">
      <w:pPr>
        <w:ind w:left="360"/>
        <w:rPr>
          <w:rFonts w:cs="Arial"/>
          <w:sz w:val="20"/>
        </w:rPr>
      </w:pPr>
      <w:r w:rsidRPr="00E76C1F">
        <w:rPr>
          <w:rFonts w:cs="Arial"/>
          <w:sz w:val="20"/>
        </w:rPr>
        <w:t>BTU = Heat value of fuel, MMBTU/ton of fuel;</w:t>
      </w:r>
    </w:p>
    <w:p w14:paraId="06E49289" w14:textId="77777777" w:rsidR="00C5103E" w:rsidRPr="00E76C1F" w:rsidRDefault="00C5103E" w:rsidP="00C5103E">
      <w:pPr>
        <w:ind w:left="360"/>
        <w:rPr>
          <w:rFonts w:cs="Arial"/>
          <w:sz w:val="20"/>
        </w:rPr>
      </w:pPr>
      <w:proofErr w:type="spellStart"/>
      <w:r w:rsidRPr="00E76C1F">
        <w:rPr>
          <w:rFonts w:cs="Arial"/>
          <w:sz w:val="20"/>
        </w:rPr>
        <w:t>FUEL</w:t>
      </w:r>
      <w:r w:rsidRPr="00E76C1F">
        <w:rPr>
          <w:rFonts w:cs="Arial"/>
          <w:sz w:val="20"/>
          <w:vertAlign w:val="subscript"/>
        </w:rPr>
        <w:t>i</w:t>
      </w:r>
      <w:proofErr w:type="spellEnd"/>
      <w:r w:rsidRPr="00E76C1F">
        <w:rPr>
          <w:rFonts w:cs="Arial"/>
          <w:sz w:val="20"/>
        </w:rPr>
        <w:t xml:space="preserve"> = Amount of fuel burned during month “</w:t>
      </w:r>
      <w:proofErr w:type="spellStart"/>
      <w:r w:rsidRPr="00E76C1F">
        <w:rPr>
          <w:rFonts w:cs="Arial"/>
          <w:sz w:val="20"/>
        </w:rPr>
        <w:t>i</w:t>
      </w:r>
      <w:proofErr w:type="spellEnd"/>
      <w:r w:rsidRPr="00E76C1F">
        <w:rPr>
          <w:rFonts w:cs="Arial"/>
          <w:sz w:val="20"/>
        </w:rPr>
        <w:t>”, tons.</w:t>
      </w:r>
    </w:p>
    <w:p w14:paraId="09D63690" w14:textId="77777777" w:rsidR="00C5103E" w:rsidRPr="00E76C1F" w:rsidRDefault="00C5103E" w:rsidP="00C5103E">
      <w:pPr>
        <w:rPr>
          <w:rFonts w:cs="Arial"/>
          <w:sz w:val="20"/>
        </w:rPr>
      </w:pPr>
    </w:p>
    <w:p w14:paraId="79F7ECE7" w14:textId="77777777" w:rsidR="00C5103E" w:rsidRPr="00E76C1F" w:rsidRDefault="00C5103E" w:rsidP="001E5CD0">
      <w:pPr>
        <w:numPr>
          <w:ilvl w:val="3"/>
          <w:numId w:val="65"/>
        </w:numPr>
        <w:tabs>
          <w:tab w:val="left" w:pos="360"/>
        </w:tabs>
        <w:ind w:left="720"/>
        <w:rPr>
          <w:rFonts w:cs="Arial"/>
          <w:sz w:val="20"/>
        </w:rPr>
      </w:pPr>
      <w:r w:rsidRPr="00E76C1F">
        <w:rPr>
          <w:rFonts w:cs="Arial"/>
          <w:sz w:val="20"/>
        </w:rPr>
        <w:t>Benzo(a)pyrene emissions</w:t>
      </w:r>
    </w:p>
    <w:p w14:paraId="37485BC5" w14:textId="77777777" w:rsidR="00C5103E" w:rsidRPr="00295F3A" w:rsidRDefault="00C5103E" w:rsidP="00C5103E">
      <w:pPr>
        <w:tabs>
          <w:tab w:val="left" w:pos="360"/>
        </w:tabs>
        <w:rPr>
          <w:rFonts w:cs="Arial"/>
          <w:szCs w:val="22"/>
        </w:rPr>
      </w:pPr>
    </w:p>
    <w:p w14:paraId="6DF56629" w14:textId="77777777" w:rsidR="00C5103E" w:rsidRPr="00295F3A" w:rsidRDefault="00C5103E" w:rsidP="00C5103E">
      <w:pPr>
        <w:tabs>
          <w:tab w:val="left" w:pos="360"/>
        </w:tabs>
        <w:jc w:val="center"/>
        <w:rPr>
          <w:rFonts w:cs="Arial"/>
          <w:szCs w:val="22"/>
        </w:rPr>
      </w:pPr>
      <w:r w:rsidRPr="00295F3A">
        <w:rPr>
          <w:rFonts w:cs="Arial"/>
          <w:position w:val="-32"/>
          <w:szCs w:val="22"/>
        </w:rPr>
        <w:object w:dxaOrig="3660" w:dyaOrig="720" w14:anchorId="5AC46F2E">
          <v:shape id="_x0000_i1027" type="#_x0000_t75" style="width:180pt;height:36pt" o:ole="">
            <v:imagedata r:id="rId12" o:title=""/>
          </v:shape>
          <o:OLEObject Type="Embed" ProgID="Equation.3" ShapeID="_x0000_i1027" DrawAspect="Content" ObjectID="_1639558953" r:id="rId13"/>
        </w:object>
      </w:r>
    </w:p>
    <w:p w14:paraId="7A5D2BAD" w14:textId="34F78F4B" w:rsidR="00C5103E" w:rsidRPr="00E76C1F" w:rsidRDefault="00C5103E" w:rsidP="00C5103E">
      <w:pPr>
        <w:tabs>
          <w:tab w:val="left" w:pos="360"/>
        </w:tabs>
        <w:rPr>
          <w:rFonts w:cs="Arial"/>
          <w:sz w:val="20"/>
        </w:rPr>
      </w:pPr>
      <w:r>
        <w:rPr>
          <w:rFonts w:cs="Arial"/>
          <w:sz w:val="20"/>
        </w:rPr>
        <w:tab/>
      </w:r>
      <w:r w:rsidRPr="00E76C1F">
        <w:rPr>
          <w:rFonts w:cs="Arial"/>
          <w:sz w:val="20"/>
        </w:rPr>
        <w:t>Where:</w:t>
      </w:r>
    </w:p>
    <w:p w14:paraId="6361848E" w14:textId="1840FA47" w:rsidR="00C5103E" w:rsidRPr="00E76C1F" w:rsidRDefault="00C5103E" w:rsidP="00C5103E">
      <w:pPr>
        <w:tabs>
          <w:tab w:val="left" w:pos="360"/>
        </w:tabs>
        <w:rPr>
          <w:rFonts w:cs="Arial"/>
          <w:sz w:val="20"/>
        </w:rPr>
      </w:pPr>
      <w:r>
        <w:rPr>
          <w:rFonts w:cs="Arial"/>
          <w:sz w:val="20"/>
        </w:rPr>
        <w:tab/>
      </w:r>
      <w:r w:rsidRPr="00E76C1F">
        <w:rPr>
          <w:rFonts w:cs="Arial"/>
          <w:sz w:val="20"/>
        </w:rPr>
        <w:t>B(a)p = Benzo(a)pyrene emissions, in tons per year;</w:t>
      </w:r>
    </w:p>
    <w:p w14:paraId="2F272D67" w14:textId="0FCE4675" w:rsidR="00C5103E" w:rsidRPr="00E76C1F" w:rsidRDefault="00C5103E" w:rsidP="00C5103E">
      <w:pPr>
        <w:tabs>
          <w:tab w:val="left" w:pos="360"/>
        </w:tabs>
        <w:rPr>
          <w:rFonts w:cs="Arial"/>
          <w:sz w:val="20"/>
        </w:rPr>
      </w:pPr>
      <w:r>
        <w:rPr>
          <w:rFonts w:cs="Arial"/>
          <w:sz w:val="20"/>
        </w:rPr>
        <w:tab/>
      </w:r>
      <w:r w:rsidRPr="00E76C1F">
        <w:rPr>
          <w:rFonts w:cs="Arial"/>
          <w:sz w:val="20"/>
        </w:rPr>
        <w:t xml:space="preserve">EF = Emission factor derived from most recent stack test, </w:t>
      </w:r>
      <w:proofErr w:type="spellStart"/>
      <w:r w:rsidRPr="00E76C1F">
        <w:rPr>
          <w:rFonts w:cs="Arial"/>
          <w:sz w:val="20"/>
        </w:rPr>
        <w:t>pph</w:t>
      </w:r>
      <w:proofErr w:type="spellEnd"/>
      <w:r w:rsidRPr="00E76C1F">
        <w:rPr>
          <w:rFonts w:cs="Arial"/>
          <w:sz w:val="20"/>
        </w:rPr>
        <w:t>;</w:t>
      </w:r>
    </w:p>
    <w:p w14:paraId="0D059EE3" w14:textId="7771AB5D" w:rsidR="00C5103E" w:rsidRPr="00E76C1F" w:rsidRDefault="00C5103E" w:rsidP="00C5103E">
      <w:pPr>
        <w:tabs>
          <w:tab w:val="left" w:pos="360"/>
        </w:tabs>
        <w:rPr>
          <w:rFonts w:cs="Arial"/>
          <w:sz w:val="20"/>
        </w:rPr>
      </w:pPr>
      <w:r>
        <w:rPr>
          <w:rFonts w:cs="Arial"/>
          <w:sz w:val="20"/>
        </w:rPr>
        <w:tab/>
      </w:r>
      <w:proofErr w:type="spellStart"/>
      <w:r w:rsidRPr="00E76C1F">
        <w:rPr>
          <w:rFonts w:cs="Arial"/>
          <w:sz w:val="20"/>
        </w:rPr>
        <w:t>T</w:t>
      </w:r>
      <w:r w:rsidRPr="00E76C1F">
        <w:rPr>
          <w:rFonts w:cs="Arial"/>
          <w:sz w:val="20"/>
          <w:vertAlign w:val="subscript"/>
        </w:rPr>
        <w:t>i</w:t>
      </w:r>
      <w:proofErr w:type="spellEnd"/>
      <w:r w:rsidRPr="00E76C1F">
        <w:rPr>
          <w:rFonts w:cs="Arial"/>
          <w:sz w:val="20"/>
        </w:rPr>
        <w:t xml:space="preserve"> = Hours of operation during month “</w:t>
      </w:r>
      <w:proofErr w:type="spellStart"/>
      <w:r w:rsidRPr="00E76C1F">
        <w:rPr>
          <w:rFonts w:cs="Arial"/>
          <w:sz w:val="20"/>
        </w:rPr>
        <w:t>i</w:t>
      </w:r>
      <w:proofErr w:type="spellEnd"/>
      <w:r w:rsidRPr="00E76C1F">
        <w:rPr>
          <w:rFonts w:cs="Arial"/>
          <w:sz w:val="20"/>
        </w:rPr>
        <w:t>”.</w:t>
      </w:r>
    </w:p>
    <w:p w14:paraId="05A0F3B2" w14:textId="77777777" w:rsidR="00035750" w:rsidRDefault="00035750" w:rsidP="00C5103E">
      <w:pPr>
        <w:rPr>
          <w:rFonts w:cs="Arial"/>
          <w:szCs w:val="22"/>
        </w:rPr>
      </w:pPr>
    </w:p>
    <w:p w14:paraId="2EE90F9E" w14:textId="48F8A363" w:rsidR="00C5103E" w:rsidRPr="00035750" w:rsidRDefault="00C5103E" w:rsidP="00C5103E">
      <w:pPr>
        <w:rPr>
          <w:rFonts w:cs="Arial"/>
          <w:szCs w:val="22"/>
        </w:rPr>
      </w:pPr>
      <w:r w:rsidRPr="00E76C1F">
        <w:rPr>
          <w:rFonts w:cs="Arial"/>
          <w:b/>
          <w:sz w:val="20"/>
        </w:rPr>
        <w:t>FG-DRYKILNS</w:t>
      </w:r>
    </w:p>
    <w:p w14:paraId="3E08DDC4" w14:textId="77777777" w:rsidR="00C5103E" w:rsidRPr="00E76C1F" w:rsidRDefault="00C5103E" w:rsidP="00C5103E">
      <w:pPr>
        <w:rPr>
          <w:rFonts w:cs="Arial"/>
          <w:sz w:val="20"/>
        </w:rPr>
      </w:pPr>
    </w:p>
    <w:p w14:paraId="753078F9" w14:textId="77777777" w:rsidR="00C5103E" w:rsidRPr="00E76C1F" w:rsidRDefault="00C5103E" w:rsidP="001E5CD0">
      <w:pPr>
        <w:numPr>
          <w:ilvl w:val="0"/>
          <w:numId w:val="56"/>
        </w:numPr>
        <w:jc w:val="both"/>
        <w:rPr>
          <w:rFonts w:cs="Arial"/>
          <w:sz w:val="20"/>
        </w:rPr>
      </w:pPr>
      <w:r w:rsidRPr="00E76C1F">
        <w:rPr>
          <w:rFonts w:cs="Arial"/>
          <w:sz w:val="20"/>
        </w:rPr>
        <w:t>The permittee shall use the following calculations in conjunction with monitoring, testing or recordkeeping data to determine compliance with the applicable requirements referenced in FG-DRYKILNS.</w:t>
      </w:r>
    </w:p>
    <w:p w14:paraId="5F9DE151" w14:textId="77777777" w:rsidR="00C5103E" w:rsidRPr="00E76C1F" w:rsidRDefault="00C5103E" w:rsidP="00C5103E">
      <w:pPr>
        <w:jc w:val="both"/>
        <w:rPr>
          <w:rFonts w:cs="Arial"/>
          <w:sz w:val="20"/>
        </w:rPr>
      </w:pPr>
    </w:p>
    <w:p w14:paraId="46D9B9D1" w14:textId="77777777" w:rsidR="00C5103E" w:rsidRPr="00E76C1F" w:rsidRDefault="00C5103E" w:rsidP="00C5103E">
      <w:pPr>
        <w:pStyle w:val="ListParagraph"/>
        <w:numPr>
          <w:ilvl w:val="3"/>
          <w:numId w:val="21"/>
        </w:numPr>
        <w:tabs>
          <w:tab w:val="clear" w:pos="1440"/>
          <w:tab w:val="num" w:pos="360"/>
        </w:tabs>
        <w:ind w:left="720"/>
        <w:contextualSpacing/>
        <w:jc w:val="both"/>
      </w:pPr>
      <w:r w:rsidRPr="00E76C1F">
        <w:t>VOC Emissions</w:t>
      </w:r>
    </w:p>
    <w:p w14:paraId="29BA5527" w14:textId="77777777" w:rsidR="00C5103E" w:rsidRPr="00E76C1F" w:rsidRDefault="00C5103E" w:rsidP="00C5103E">
      <w:pPr>
        <w:pStyle w:val="ListParagraph"/>
        <w:jc w:val="both"/>
      </w:pPr>
    </w:p>
    <w:p w14:paraId="6C6184EB" w14:textId="77777777" w:rsidR="00C5103E" w:rsidRPr="00295F3A" w:rsidRDefault="00C5103E" w:rsidP="00C5103E">
      <w:pPr>
        <w:jc w:val="center"/>
        <w:rPr>
          <w:rFonts w:cs="Arial"/>
          <w:szCs w:val="22"/>
        </w:rPr>
      </w:pPr>
      <w:r w:rsidRPr="00295F3A">
        <w:rPr>
          <w:rFonts w:cs="Arial"/>
          <w:position w:val="-30"/>
          <w:szCs w:val="22"/>
        </w:rPr>
        <w:object w:dxaOrig="7920" w:dyaOrig="700" w14:anchorId="3CEA1EE3">
          <v:shape id="_x0000_i1028" type="#_x0000_t75" style="width:396pt;height:36pt" o:ole="">
            <v:imagedata r:id="rId14" o:title=""/>
          </v:shape>
          <o:OLEObject Type="Embed" ProgID="Equation.3" ShapeID="_x0000_i1028" DrawAspect="Content" ObjectID="_1639558954" r:id="rId15"/>
        </w:object>
      </w:r>
    </w:p>
    <w:p w14:paraId="74351DB5" w14:textId="77777777" w:rsidR="00C5103E" w:rsidRPr="00E76C1F" w:rsidRDefault="00C5103E" w:rsidP="00C5103E">
      <w:pPr>
        <w:tabs>
          <w:tab w:val="left" w:pos="360"/>
        </w:tabs>
        <w:ind w:left="360"/>
        <w:jc w:val="both"/>
        <w:rPr>
          <w:rFonts w:cs="Arial"/>
          <w:sz w:val="20"/>
        </w:rPr>
      </w:pPr>
      <w:r w:rsidRPr="00E76C1F">
        <w:rPr>
          <w:rFonts w:cs="Arial"/>
          <w:sz w:val="20"/>
        </w:rPr>
        <w:t>Where:</w:t>
      </w:r>
    </w:p>
    <w:p w14:paraId="34C1B026" w14:textId="77777777" w:rsidR="00C5103E" w:rsidRPr="00E76C1F" w:rsidRDefault="00C5103E" w:rsidP="00C5103E">
      <w:pPr>
        <w:tabs>
          <w:tab w:val="left" w:pos="360"/>
        </w:tabs>
        <w:ind w:left="360"/>
        <w:jc w:val="both"/>
        <w:rPr>
          <w:rFonts w:cs="Arial"/>
          <w:sz w:val="20"/>
        </w:rPr>
      </w:pPr>
      <w:r w:rsidRPr="00E76C1F">
        <w:rPr>
          <w:rFonts w:cs="Arial"/>
          <w:sz w:val="20"/>
        </w:rPr>
        <w:t>VOC = VOC as carbon emissions, tons per year based on a 12 month rolling time period;</w:t>
      </w:r>
    </w:p>
    <w:p w14:paraId="058F8457" w14:textId="77777777" w:rsidR="00C5103E" w:rsidRPr="00E76C1F" w:rsidRDefault="00C5103E" w:rsidP="00C5103E">
      <w:pPr>
        <w:tabs>
          <w:tab w:val="left" w:pos="360"/>
        </w:tabs>
        <w:ind w:left="360"/>
        <w:jc w:val="both"/>
        <w:rPr>
          <w:rFonts w:cs="Arial"/>
          <w:sz w:val="20"/>
        </w:rPr>
      </w:pPr>
      <w:r w:rsidRPr="00E76C1F">
        <w:rPr>
          <w:rFonts w:cs="Arial"/>
          <w:sz w:val="20"/>
        </w:rPr>
        <w:t>EF</w:t>
      </w:r>
      <w:r w:rsidRPr="00E76C1F">
        <w:rPr>
          <w:rFonts w:cs="Arial"/>
          <w:sz w:val="20"/>
          <w:vertAlign w:val="subscript"/>
        </w:rPr>
        <w:t>JP</w:t>
      </w:r>
      <w:r w:rsidRPr="00E76C1F">
        <w:rPr>
          <w:rFonts w:cs="Arial"/>
          <w:sz w:val="20"/>
        </w:rPr>
        <w:t xml:space="preserve"> = AQD approved emission factor for jack pine, pounds of carbon per thousand board feet (C/MBF);</w:t>
      </w:r>
    </w:p>
    <w:p w14:paraId="6DD4AB9C" w14:textId="77777777" w:rsidR="00C5103E" w:rsidRPr="00E76C1F" w:rsidRDefault="00C5103E" w:rsidP="00C5103E">
      <w:pPr>
        <w:tabs>
          <w:tab w:val="left" w:pos="360"/>
        </w:tabs>
        <w:ind w:left="360"/>
        <w:jc w:val="both"/>
        <w:rPr>
          <w:rFonts w:cs="Arial"/>
          <w:sz w:val="20"/>
        </w:rPr>
      </w:pPr>
      <w:proofErr w:type="spellStart"/>
      <w:r w:rsidRPr="00E76C1F">
        <w:rPr>
          <w:rFonts w:cs="Arial"/>
          <w:sz w:val="20"/>
        </w:rPr>
        <w:t>JP</w:t>
      </w:r>
      <w:r w:rsidRPr="00E76C1F">
        <w:rPr>
          <w:rFonts w:cs="Arial"/>
          <w:sz w:val="20"/>
          <w:vertAlign w:val="subscript"/>
        </w:rPr>
        <w:t>i</w:t>
      </w:r>
      <w:proofErr w:type="spellEnd"/>
      <w:r w:rsidRPr="00E76C1F">
        <w:rPr>
          <w:rFonts w:cs="Arial"/>
          <w:sz w:val="20"/>
        </w:rPr>
        <w:t xml:space="preserve"> = Amount of jack pine dried in the kilns during calendar month “</w:t>
      </w:r>
      <w:proofErr w:type="spellStart"/>
      <w:r w:rsidRPr="00E76C1F">
        <w:rPr>
          <w:rFonts w:cs="Arial"/>
          <w:sz w:val="20"/>
        </w:rPr>
        <w:t>i</w:t>
      </w:r>
      <w:proofErr w:type="spellEnd"/>
      <w:r w:rsidRPr="00E76C1F">
        <w:rPr>
          <w:rFonts w:cs="Arial"/>
          <w:sz w:val="20"/>
        </w:rPr>
        <w:t>”, MBF;</w:t>
      </w:r>
    </w:p>
    <w:p w14:paraId="12C86DBF" w14:textId="77777777" w:rsidR="00C5103E" w:rsidRPr="00E76C1F" w:rsidRDefault="00C5103E" w:rsidP="00C5103E">
      <w:pPr>
        <w:tabs>
          <w:tab w:val="left" w:pos="360"/>
        </w:tabs>
        <w:ind w:left="360"/>
        <w:jc w:val="both"/>
        <w:rPr>
          <w:rFonts w:cs="Arial"/>
          <w:sz w:val="20"/>
        </w:rPr>
      </w:pPr>
      <w:r w:rsidRPr="00E76C1F">
        <w:rPr>
          <w:rFonts w:cs="Arial"/>
          <w:sz w:val="20"/>
        </w:rPr>
        <w:t>EF</w:t>
      </w:r>
      <w:r w:rsidRPr="00E76C1F">
        <w:rPr>
          <w:rFonts w:cs="Arial"/>
          <w:sz w:val="20"/>
          <w:vertAlign w:val="subscript"/>
        </w:rPr>
        <w:t>RP</w:t>
      </w:r>
      <w:r w:rsidRPr="00E76C1F">
        <w:rPr>
          <w:rFonts w:cs="Arial"/>
          <w:sz w:val="20"/>
        </w:rPr>
        <w:t xml:space="preserve"> = AQD approved emission factor for red pine, pounds C/MBF;</w:t>
      </w:r>
    </w:p>
    <w:p w14:paraId="2E26E56C" w14:textId="77777777" w:rsidR="00C5103E" w:rsidRPr="00E76C1F" w:rsidRDefault="00C5103E" w:rsidP="00C5103E">
      <w:pPr>
        <w:tabs>
          <w:tab w:val="left" w:pos="360"/>
        </w:tabs>
        <w:ind w:left="360"/>
        <w:jc w:val="both"/>
        <w:rPr>
          <w:rFonts w:cs="Arial"/>
          <w:sz w:val="20"/>
        </w:rPr>
      </w:pPr>
      <w:proofErr w:type="spellStart"/>
      <w:r w:rsidRPr="00E76C1F">
        <w:rPr>
          <w:rFonts w:cs="Arial"/>
          <w:sz w:val="20"/>
        </w:rPr>
        <w:lastRenderedPageBreak/>
        <w:t>RP</w:t>
      </w:r>
      <w:r w:rsidRPr="00E76C1F">
        <w:rPr>
          <w:rFonts w:cs="Arial"/>
          <w:sz w:val="20"/>
          <w:vertAlign w:val="subscript"/>
        </w:rPr>
        <w:t>i</w:t>
      </w:r>
      <w:proofErr w:type="spellEnd"/>
      <w:r w:rsidRPr="00E76C1F">
        <w:rPr>
          <w:rFonts w:cs="Arial"/>
          <w:sz w:val="20"/>
        </w:rPr>
        <w:t xml:space="preserve"> = Amount of red pine dried in the kilns during calendar month “</w:t>
      </w:r>
      <w:proofErr w:type="spellStart"/>
      <w:r w:rsidRPr="00E76C1F">
        <w:rPr>
          <w:rFonts w:cs="Arial"/>
          <w:sz w:val="20"/>
        </w:rPr>
        <w:t>i</w:t>
      </w:r>
      <w:proofErr w:type="spellEnd"/>
      <w:r w:rsidRPr="00E76C1F">
        <w:rPr>
          <w:rFonts w:cs="Arial"/>
          <w:sz w:val="20"/>
        </w:rPr>
        <w:t>”, MBF;</w:t>
      </w:r>
    </w:p>
    <w:p w14:paraId="253C1A15" w14:textId="77777777" w:rsidR="00C5103E" w:rsidRPr="00E76C1F" w:rsidRDefault="00C5103E" w:rsidP="00C5103E">
      <w:pPr>
        <w:tabs>
          <w:tab w:val="left" w:pos="360"/>
        </w:tabs>
        <w:ind w:left="360"/>
        <w:jc w:val="both"/>
        <w:rPr>
          <w:rFonts w:cs="Arial"/>
          <w:sz w:val="20"/>
        </w:rPr>
      </w:pPr>
      <w:r w:rsidRPr="00E76C1F">
        <w:rPr>
          <w:rFonts w:cs="Arial"/>
          <w:sz w:val="20"/>
        </w:rPr>
        <w:t>EF</w:t>
      </w:r>
      <w:r w:rsidRPr="00E76C1F">
        <w:rPr>
          <w:rFonts w:cs="Arial"/>
          <w:sz w:val="20"/>
          <w:vertAlign w:val="subscript"/>
        </w:rPr>
        <w:t>S</w:t>
      </w:r>
      <w:r w:rsidRPr="00E76C1F">
        <w:rPr>
          <w:rFonts w:cs="Arial"/>
          <w:sz w:val="20"/>
        </w:rPr>
        <w:t xml:space="preserve"> = AQD approved emission factor for spruce, pounds C/MBF;</w:t>
      </w:r>
    </w:p>
    <w:p w14:paraId="0DC153CD" w14:textId="77777777" w:rsidR="00C5103E" w:rsidRPr="00E76C1F" w:rsidRDefault="00C5103E" w:rsidP="00C5103E">
      <w:pPr>
        <w:tabs>
          <w:tab w:val="left" w:pos="360"/>
        </w:tabs>
        <w:ind w:left="360"/>
        <w:jc w:val="both"/>
        <w:rPr>
          <w:rFonts w:cs="Arial"/>
          <w:sz w:val="20"/>
        </w:rPr>
      </w:pPr>
      <w:r w:rsidRPr="00E76C1F">
        <w:rPr>
          <w:rFonts w:cs="Arial"/>
          <w:sz w:val="20"/>
        </w:rPr>
        <w:t>S</w:t>
      </w:r>
      <w:r w:rsidRPr="00E76C1F">
        <w:rPr>
          <w:rFonts w:cs="Arial"/>
          <w:sz w:val="20"/>
          <w:vertAlign w:val="subscript"/>
        </w:rPr>
        <w:t>i</w:t>
      </w:r>
      <w:r w:rsidRPr="00E76C1F">
        <w:rPr>
          <w:rFonts w:cs="Arial"/>
          <w:sz w:val="20"/>
        </w:rPr>
        <w:t xml:space="preserve"> = Amount of spruce dried in the kilns during calendar month “</w:t>
      </w:r>
      <w:proofErr w:type="spellStart"/>
      <w:r w:rsidRPr="00E76C1F">
        <w:rPr>
          <w:rFonts w:cs="Arial"/>
          <w:sz w:val="20"/>
        </w:rPr>
        <w:t>i</w:t>
      </w:r>
      <w:proofErr w:type="spellEnd"/>
      <w:r w:rsidRPr="00E76C1F">
        <w:rPr>
          <w:rFonts w:cs="Arial"/>
          <w:sz w:val="20"/>
        </w:rPr>
        <w:t>”, MBF;</w:t>
      </w:r>
    </w:p>
    <w:p w14:paraId="4CB88D7A" w14:textId="77777777" w:rsidR="00C5103E" w:rsidRPr="00E76C1F" w:rsidRDefault="00C5103E" w:rsidP="00C5103E">
      <w:pPr>
        <w:tabs>
          <w:tab w:val="left" w:pos="360"/>
        </w:tabs>
        <w:ind w:left="360"/>
        <w:jc w:val="both"/>
        <w:rPr>
          <w:rFonts w:cs="Arial"/>
          <w:sz w:val="20"/>
        </w:rPr>
      </w:pPr>
      <w:r w:rsidRPr="00E76C1F">
        <w:rPr>
          <w:rFonts w:cs="Arial"/>
          <w:sz w:val="20"/>
        </w:rPr>
        <w:t>EF</w:t>
      </w:r>
      <w:r w:rsidRPr="00E76C1F">
        <w:rPr>
          <w:rFonts w:cs="Arial"/>
          <w:sz w:val="20"/>
          <w:vertAlign w:val="subscript"/>
        </w:rPr>
        <w:t>B</w:t>
      </w:r>
      <w:r w:rsidRPr="00E76C1F">
        <w:rPr>
          <w:rFonts w:cs="Arial"/>
          <w:sz w:val="20"/>
        </w:rPr>
        <w:t xml:space="preserve"> = AQD approved emission factor for balsam, pounds C/MBF;</w:t>
      </w:r>
    </w:p>
    <w:p w14:paraId="477622A6" w14:textId="6F6A49F8" w:rsidR="00C5103E" w:rsidRPr="00C5103E" w:rsidRDefault="00C5103E" w:rsidP="00C5103E">
      <w:pPr>
        <w:tabs>
          <w:tab w:val="left" w:pos="360"/>
        </w:tabs>
        <w:ind w:left="360"/>
        <w:jc w:val="both"/>
        <w:rPr>
          <w:rFonts w:cs="Arial"/>
          <w:sz w:val="20"/>
        </w:rPr>
      </w:pPr>
      <w:r w:rsidRPr="00E76C1F">
        <w:rPr>
          <w:rFonts w:cs="Arial"/>
          <w:sz w:val="20"/>
        </w:rPr>
        <w:t>B</w:t>
      </w:r>
      <w:r w:rsidRPr="00E76C1F">
        <w:rPr>
          <w:rFonts w:cs="Arial"/>
          <w:sz w:val="20"/>
          <w:vertAlign w:val="subscript"/>
        </w:rPr>
        <w:t>i</w:t>
      </w:r>
      <w:r w:rsidRPr="00E76C1F">
        <w:rPr>
          <w:rFonts w:cs="Arial"/>
          <w:sz w:val="20"/>
        </w:rPr>
        <w:t xml:space="preserve"> = Amount of balsam dried in the kilns during calendar month “</w:t>
      </w:r>
      <w:proofErr w:type="spellStart"/>
      <w:r w:rsidRPr="00E76C1F">
        <w:rPr>
          <w:rFonts w:cs="Arial"/>
          <w:sz w:val="20"/>
        </w:rPr>
        <w:t>i</w:t>
      </w:r>
      <w:proofErr w:type="spellEnd"/>
      <w:r w:rsidRPr="00E76C1F">
        <w:rPr>
          <w:rFonts w:cs="Arial"/>
          <w:sz w:val="20"/>
        </w:rPr>
        <w:t>”, MBF.</w:t>
      </w:r>
    </w:p>
    <w:p w14:paraId="27798101" w14:textId="77777777" w:rsidR="00C60E84" w:rsidRPr="00461D22" w:rsidRDefault="00C60E84" w:rsidP="004F09CF">
      <w:pPr>
        <w:pStyle w:val="Heading2"/>
        <w:numPr>
          <w:ilvl w:val="0"/>
          <w:numId w:val="0"/>
        </w:numPr>
        <w:jc w:val="both"/>
        <w:rPr>
          <w:sz w:val="22"/>
          <w:szCs w:val="22"/>
        </w:rPr>
      </w:pPr>
      <w:bookmarkStart w:id="114" w:name="_Toc382035381"/>
      <w:bookmarkStart w:id="115" w:name="_Toc382726630"/>
      <w:bookmarkStart w:id="116" w:name="_Toc382726705"/>
      <w:bookmarkStart w:id="117" w:name="_Toc382726784"/>
      <w:bookmarkStart w:id="118" w:name="_Toc387818190"/>
      <w:bookmarkStart w:id="119" w:name="_Toc390499900"/>
      <w:bookmarkStart w:id="120" w:name="_Toc390500329"/>
      <w:bookmarkStart w:id="121" w:name="_Toc390504382"/>
      <w:bookmarkStart w:id="122" w:name="_Toc390570172"/>
      <w:bookmarkStart w:id="123" w:name="_Toc391182906"/>
      <w:bookmarkStart w:id="124" w:name="_Toc437238970"/>
      <w:bookmarkStart w:id="125" w:name="_Toc451333047"/>
      <w:bookmarkStart w:id="126" w:name="_Toc28945799"/>
      <w:r w:rsidRPr="00461D22">
        <w:rPr>
          <w:sz w:val="22"/>
          <w:szCs w:val="22"/>
        </w:rPr>
        <w:t>Appendix 8.  Reporting</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7B56D9DD" w14:textId="77777777" w:rsidR="00C60E84" w:rsidRPr="00B77C68" w:rsidRDefault="00C60E84" w:rsidP="004F09CF">
      <w:pPr>
        <w:jc w:val="both"/>
        <w:rPr>
          <w:sz w:val="20"/>
        </w:rPr>
      </w:pPr>
    </w:p>
    <w:p w14:paraId="4DF0E450" w14:textId="77777777" w:rsidR="00C60E84" w:rsidRPr="00B77C68" w:rsidRDefault="00736BDB" w:rsidP="004F09CF">
      <w:pPr>
        <w:jc w:val="both"/>
        <w:rPr>
          <w:b/>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6FAED2D1" w14:textId="77777777" w:rsidR="00C60E84" w:rsidRPr="0080590E" w:rsidRDefault="00C60E84" w:rsidP="004F09CF">
      <w:pPr>
        <w:jc w:val="both"/>
        <w:rPr>
          <w:sz w:val="20"/>
        </w:rPr>
      </w:pPr>
    </w:p>
    <w:p w14:paraId="20DA7ED5" w14:textId="4A9FB80A" w:rsidR="00C60E84" w:rsidRPr="00B77C68" w:rsidRDefault="00C60E84" w:rsidP="004F09CF">
      <w:pPr>
        <w:jc w:val="both"/>
        <w:rPr>
          <w:sz w:val="20"/>
        </w:rPr>
      </w:pPr>
      <w:r w:rsidRPr="00B77C68">
        <w:rPr>
          <w:sz w:val="20"/>
        </w:rPr>
        <w:t xml:space="preserve">The permittee shall use </w:t>
      </w:r>
      <w:r w:rsidR="00A9365B">
        <w:rPr>
          <w:sz w:val="20"/>
        </w:rPr>
        <w:t>EGLE</w:t>
      </w:r>
      <w:r w:rsidR="008526A1">
        <w:rPr>
          <w:sz w:val="20"/>
        </w:rPr>
        <w:t>, AQD,</w:t>
      </w:r>
      <w:r w:rsidRPr="00B77C68">
        <w:rPr>
          <w:sz w:val="20"/>
        </w:rPr>
        <w:t xml:space="preserve"> Report Certification form (EQP 5736) and </w:t>
      </w:r>
      <w:r w:rsidR="00A936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w:t>
      </w:r>
      <w:proofErr w:type="spellStart"/>
      <w:r w:rsidRPr="00B77C68">
        <w:rPr>
          <w:sz w:val="20"/>
        </w:rPr>
        <w:t>i</w:t>
      </w:r>
      <w:proofErr w:type="spellEnd"/>
      <w:r w:rsidRPr="00B77C68">
        <w:rPr>
          <w:sz w:val="20"/>
        </w:rPr>
        <w:t>), respectively, and be approved by the AQD District Supervisor.</w:t>
      </w:r>
    </w:p>
    <w:p w14:paraId="1A315F12" w14:textId="77777777" w:rsidR="00C60E84" w:rsidRPr="0080590E" w:rsidRDefault="00C60E84" w:rsidP="004F09CF">
      <w:pPr>
        <w:jc w:val="both"/>
        <w:rPr>
          <w:sz w:val="20"/>
        </w:rPr>
      </w:pPr>
    </w:p>
    <w:p w14:paraId="7318FB4B" w14:textId="77777777" w:rsidR="00C60E84" w:rsidRPr="00B77C68" w:rsidRDefault="00C60E84" w:rsidP="004F09CF">
      <w:pPr>
        <w:jc w:val="both"/>
        <w:rPr>
          <w:b/>
          <w:sz w:val="20"/>
        </w:rPr>
      </w:pPr>
      <w:r w:rsidRPr="00B77C68">
        <w:rPr>
          <w:b/>
          <w:sz w:val="20"/>
        </w:rPr>
        <w:t>B.  Other Reporting</w:t>
      </w:r>
    </w:p>
    <w:p w14:paraId="2AE747AD" w14:textId="77777777" w:rsidR="00C60E84" w:rsidRPr="0080590E" w:rsidRDefault="00C60E84" w:rsidP="004F09CF">
      <w:pPr>
        <w:jc w:val="both"/>
        <w:rPr>
          <w:sz w:val="20"/>
        </w:rPr>
      </w:pPr>
    </w:p>
    <w:p w14:paraId="05B58720"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8"/>
      <w:bookmarkEnd w:id="99"/>
      <w:bookmarkEnd w:id="100"/>
      <w:bookmarkEnd w:id="101"/>
      <w:bookmarkEnd w:id="102"/>
      <w:bookmarkEnd w:id="103"/>
      <w:bookmarkEnd w:id="104"/>
      <w:bookmarkEnd w:id="105"/>
    </w:p>
    <w:p w14:paraId="200D90D9" w14:textId="77777777" w:rsidR="005207F9" w:rsidRDefault="005207F9" w:rsidP="004F09CF">
      <w:pPr>
        <w:jc w:val="both"/>
        <w:rPr>
          <w:sz w:val="20"/>
        </w:rPr>
      </w:pPr>
    </w:p>
    <w:p w14:paraId="437A8D7A" w14:textId="77777777" w:rsidR="005207F9" w:rsidRDefault="005207F9" w:rsidP="004F09CF">
      <w:pPr>
        <w:jc w:val="both"/>
        <w:rPr>
          <w:sz w:val="20"/>
        </w:rPr>
      </w:pPr>
    </w:p>
    <w:sectPr w:rsidR="005207F9" w:rsidSect="00723C92">
      <w:headerReference w:type="default" r:id="rId16"/>
      <w:footerReference w:type="even" r:id="rId17"/>
      <w:footerReference w:type="default" r:id="rId18"/>
      <w:headerReference w:type="first" r:id="rId1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99ABC" w14:textId="77777777" w:rsidR="00C06A60" w:rsidRDefault="00C06A60">
      <w:r>
        <w:separator/>
      </w:r>
    </w:p>
  </w:endnote>
  <w:endnote w:type="continuationSeparator" w:id="0">
    <w:p w14:paraId="705A4693" w14:textId="77777777" w:rsidR="00C06A60" w:rsidRDefault="00C06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C48DB" w14:textId="77777777" w:rsidR="00C06A60" w:rsidRDefault="00C06A60"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23C0E4" w14:textId="77777777" w:rsidR="00C06A60" w:rsidRDefault="00C06A60"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1AAF8" w14:textId="77777777" w:rsidR="00C06A60" w:rsidRPr="001F649E" w:rsidRDefault="00C06A60"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FCC1C" w14:textId="77777777" w:rsidR="00C06A60" w:rsidRDefault="00C06A60">
      <w:r>
        <w:separator/>
      </w:r>
    </w:p>
  </w:footnote>
  <w:footnote w:type="continuationSeparator" w:id="0">
    <w:p w14:paraId="6AABCA94" w14:textId="77777777" w:rsidR="00C06A60" w:rsidRDefault="00C06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622D3" w14:textId="5F2FB359" w:rsidR="00C06A60" w:rsidRPr="00C06A60" w:rsidRDefault="003C1D7A" w:rsidP="002332C3">
    <w:pPr>
      <w:pStyle w:val="Header"/>
      <w:tabs>
        <w:tab w:val="clear" w:pos="8640"/>
        <w:tab w:val="left" w:pos="6660"/>
      </w:tabs>
      <w:rPr>
        <w:rFonts w:cs="Arial"/>
        <w:sz w:val="20"/>
      </w:rPr>
    </w:pPr>
    <w:r>
      <w:rPr>
        <w:b/>
      </w:rPr>
      <w:tab/>
    </w:r>
    <w:r w:rsidR="00C06A60" w:rsidRPr="00C06A60">
      <w:rPr>
        <w:b/>
        <w:sz w:val="28"/>
      </w:rPr>
      <w:tab/>
    </w:r>
    <w:r w:rsidR="00C06A60" w:rsidRPr="00C06A60">
      <w:rPr>
        <w:rFonts w:cs="Arial"/>
        <w:sz w:val="20"/>
      </w:rPr>
      <w:t>ROP No:  MI-ROP-</w:t>
    </w:r>
    <w:bookmarkStart w:id="127" w:name="bSRN4"/>
    <w:bookmarkEnd w:id="127"/>
    <w:r w:rsidR="00C06A60" w:rsidRPr="00C06A60">
      <w:rPr>
        <w:rFonts w:cs="Arial"/>
        <w:sz w:val="20"/>
      </w:rPr>
      <w:t>N5940-</w:t>
    </w:r>
    <w:bookmarkStart w:id="128" w:name="bIssueYear3"/>
    <w:bookmarkEnd w:id="128"/>
    <w:r w:rsidR="00C06A60" w:rsidRPr="00C06A60">
      <w:rPr>
        <w:rFonts w:cs="Arial"/>
        <w:sz w:val="20"/>
      </w:rPr>
      <w:t>2019a</w:t>
    </w:r>
  </w:p>
  <w:p w14:paraId="5132CCDF" w14:textId="7843A1D1" w:rsidR="00C06A60" w:rsidRPr="00C06A60" w:rsidRDefault="00C06A60" w:rsidP="002332C3">
    <w:pPr>
      <w:pStyle w:val="Header"/>
      <w:tabs>
        <w:tab w:val="clear" w:pos="4320"/>
        <w:tab w:val="clear" w:pos="8640"/>
        <w:tab w:val="left" w:pos="6660"/>
      </w:tabs>
      <w:rPr>
        <w:rFonts w:cs="Arial"/>
        <w:sz w:val="20"/>
      </w:rPr>
    </w:pPr>
    <w:r w:rsidRPr="00C06A60">
      <w:rPr>
        <w:rFonts w:cs="Arial"/>
        <w:sz w:val="20"/>
      </w:rPr>
      <w:tab/>
      <w:t>Expiration Date:</w:t>
    </w:r>
    <w:bookmarkStart w:id="129" w:name="bExpireDate2"/>
    <w:bookmarkEnd w:id="129"/>
    <w:r w:rsidRPr="00C06A60">
      <w:rPr>
        <w:rFonts w:cs="Arial"/>
        <w:sz w:val="20"/>
      </w:rPr>
      <w:t xml:space="preserve">  July 22, 2024</w:t>
    </w:r>
  </w:p>
  <w:p w14:paraId="24EA6726" w14:textId="5411CA45" w:rsidR="00C06A60" w:rsidRPr="00C06A60" w:rsidRDefault="00C06A60" w:rsidP="00F3689D">
    <w:pPr>
      <w:pStyle w:val="Header"/>
      <w:tabs>
        <w:tab w:val="left" w:pos="6660"/>
      </w:tabs>
      <w:spacing w:after="120"/>
      <w:rPr>
        <w:rFonts w:cs="Arial"/>
        <w:sz w:val="20"/>
      </w:rPr>
    </w:pPr>
    <w:r w:rsidRPr="00C06A60">
      <w:rPr>
        <w:sz w:val="20"/>
      </w:rPr>
      <w:tab/>
    </w:r>
    <w:r w:rsidRPr="00C06A60">
      <w:rPr>
        <w:sz w:val="20"/>
      </w:rPr>
      <w:tab/>
      <w:t>PTI No:  MI-PTI-</w:t>
    </w:r>
    <w:bookmarkStart w:id="130" w:name="bSRN5"/>
    <w:bookmarkEnd w:id="130"/>
    <w:r w:rsidRPr="00C06A60">
      <w:rPr>
        <w:sz w:val="20"/>
      </w:rPr>
      <w:t>N5940-</w:t>
    </w:r>
    <w:bookmarkStart w:id="131" w:name="bIssueYear4"/>
    <w:bookmarkEnd w:id="131"/>
    <w:r w:rsidRPr="00C06A60">
      <w:rPr>
        <w:sz w:val="20"/>
      </w:rPr>
      <w:t>2019a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297E" w14:textId="6E56AC30" w:rsidR="00C06A60" w:rsidRPr="00C06A60" w:rsidRDefault="00C06A60" w:rsidP="000D44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3669ED"/>
    <w:multiLevelType w:val="hybridMultilevel"/>
    <w:tmpl w:val="2C1A29A6"/>
    <w:lvl w:ilvl="0" w:tplc="585A003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 w15:restartNumberingAfterBreak="0">
    <w:nsid w:val="09C152FD"/>
    <w:multiLevelType w:val="hybridMultilevel"/>
    <w:tmpl w:val="061EF2BA"/>
    <w:lvl w:ilvl="0" w:tplc="CFC2CE0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31121"/>
    <w:multiLevelType w:val="hybridMultilevel"/>
    <w:tmpl w:val="98F457B0"/>
    <w:lvl w:ilvl="0" w:tplc="AA423C72">
      <w:start w:val="1"/>
      <w:numFmt w:val="decimal"/>
      <w:lvlText w:val="%1."/>
      <w:lvlJc w:val="left"/>
      <w:pPr>
        <w:ind w:left="720"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27715"/>
    <w:multiLevelType w:val="hybridMultilevel"/>
    <w:tmpl w:val="5652DA52"/>
    <w:lvl w:ilvl="0" w:tplc="3648F3B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1A746C"/>
    <w:multiLevelType w:val="hybridMultilevel"/>
    <w:tmpl w:val="814CCE86"/>
    <w:lvl w:ilvl="0" w:tplc="585A0032">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5B07D4"/>
    <w:multiLevelType w:val="hybridMultilevel"/>
    <w:tmpl w:val="1722D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96C7247"/>
    <w:multiLevelType w:val="hybridMultilevel"/>
    <w:tmpl w:val="FB64B1D8"/>
    <w:lvl w:ilvl="0" w:tplc="77C0A46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7F4C89"/>
    <w:multiLevelType w:val="hybridMultilevel"/>
    <w:tmpl w:val="C6D44988"/>
    <w:lvl w:ilvl="0" w:tplc="3328F414">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C02421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D43623"/>
    <w:multiLevelType w:val="hybridMultilevel"/>
    <w:tmpl w:val="D716E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3D21AD"/>
    <w:multiLevelType w:val="hybridMultilevel"/>
    <w:tmpl w:val="CD48EA06"/>
    <w:lvl w:ilvl="0" w:tplc="F372F67E">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245E9"/>
    <w:multiLevelType w:val="hybridMultilevel"/>
    <w:tmpl w:val="8D3EEC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86B4F25"/>
    <w:multiLevelType w:val="hybridMultilevel"/>
    <w:tmpl w:val="FCB44D9C"/>
    <w:lvl w:ilvl="0" w:tplc="6D20F554">
      <w:start w:val="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C61AE8"/>
    <w:multiLevelType w:val="hybridMultilevel"/>
    <w:tmpl w:val="A0B4AFA6"/>
    <w:lvl w:ilvl="0" w:tplc="D908C5AC">
      <w:start w:val="1"/>
      <w:numFmt w:val="decimal"/>
      <w:lvlText w:val="%1."/>
      <w:lvlJc w:val="left"/>
      <w:pPr>
        <w:ind w:left="54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CF15EFD"/>
    <w:multiLevelType w:val="multilevel"/>
    <w:tmpl w:val="2326BB6A"/>
    <w:lvl w:ilvl="0">
      <w:start w:val="46"/>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D2B069A"/>
    <w:multiLevelType w:val="hybridMultilevel"/>
    <w:tmpl w:val="D39A3F64"/>
    <w:lvl w:ilvl="0" w:tplc="F5542FF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5552AB6"/>
    <w:multiLevelType w:val="hybridMultilevel"/>
    <w:tmpl w:val="ADC01EEE"/>
    <w:lvl w:ilvl="0" w:tplc="61184980">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307729"/>
    <w:multiLevelType w:val="hybridMultilevel"/>
    <w:tmpl w:val="8318AA0E"/>
    <w:lvl w:ilvl="0" w:tplc="AA423C72">
      <w:start w:val="1"/>
      <w:numFmt w:val="decimal"/>
      <w:lvlText w:val="%1."/>
      <w:lvlJc w:val="left"/>
      <w:pPr>
        <w:ind w:left="720"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EC1017"/>
    <w:multiLevelType w:val="hybridMultilevel"/>
    <w:tmpl w:val="80941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079272F"/>
    <w:multiLevelType w:val="hybridMultilevel"/>
    <w:tmpl w:val="DED8A824"/>
    <w:lvl w:ilvl="0" w:tplc="84B452CA">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535029"/>
    <w:multiLevelType w:val="multilevel"/>
    <w:tmpl w:val="7A6C26B6"/>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3764E6A"/>
    <w:multiLevelType w:val="hybridMultilevel"/>
    <w:tmpl w:val="2550FA1A"/>
    <w:lvl w:ilvl="0" w:tplc="6136DC38">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D171DD9"/>
    <w:multiLevelType w:val="hybridMultilevel"/>
    <w:tmpl w:val="474EE95C"/>
    <w:lvl w:ilvl="0" w:tplc="585A003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EED20A0"/>
    <w:multiLevelType w:val="hybridMultilevel"/>
    <w:tmpl w:val="AD9E27A6"/>
    <w:lvl w:ilvl="0" w:tplc="E82C9604">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F1B0CC5"/>
    <w:multiLevelType w:val="hybridMultilevel"/>
    <w:tmpl w:val="4AD2DD86"/>
    <w:lvl w:ilvl="0" w:tplc="EA72BD7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FFE11C6"/>
    <w:multiLevelType w:val="hybridMultilevel"/>
    <w:tmpl w:val="E528F2DC"/>
    <w:lvl w:ilvl="0" w:tplc="AA423C72">
      <w:start w:val="1"/>
      <w:numFmt w:val="decimal"/>
      <w:lvlText w:val="%1."/>
      <w:lvlJc w:val="left"/>
      <w:pPr>
        <w:ind w:left="720" w:hanging="360"/>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0C2240"/>
    <w:multiLevelType w:val="hybridMultilevel"/>
    <w:tmpl w:val="64440AFA"/>
    <w:lvl w:ilvl="0" w:tplc="E82C9604">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1FE325F"/>
    <w:multiLevelType w:val="hybridMultilevel"/>
    <w:tmpl w:val="2D187DF6"/>
    <w:lvl w:ilvl="0" w:tplc="32CC0DD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5642E6C"/>
    <w:multiLevelType w:val="hybridMultilevel"/>
    <w:tmpl w:val="4E769834"/>
    <w:lvl w:ilvl="0" w:tplc="AFFA972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EC33BFD"/>
    <w:multiLevelType w:val="hybridMultilevel"/>
    <w:tmpl w:val="5C5E0400"/>
    <w:lvl w:ilvl="0" w:tplc="A0DEF7B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DE27F8"/>
    <w:multiLevelType w:val="hybridMultilevel"/>
    <w:tmpl w:val="180E2948"/>
    <w:lvl w:ilvl="0" w:tplc="585A003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0155136"/>
    <w:multiLevelType w:val="hybridMultilevel"/>
    <w:tmpl w:val="3EE0A6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03066D2"/>
    <w:multiLevelType w:val="hybridMultilevel"/>
    <w:tmpl w:val="C71E40DC"/>
    <w:lvl w:ilvl="0" w:tplc="DE54BCE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69774AD3"/>
    <w:multiLevelType w:val="hybridMultilevel"/>
    <w:tmpl w:val="53C405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697D2868"/>
    <w:multiLevelType w:val="hybridMultilevel"/>
    <w:tmpl w:val="4AEA636A"/>
    <w:lvl w:ilvl="0" w:tplc="6A06C2C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783F33"/>
    <w:multiLevelType w:val="hybridMultilevel"/>
    <w:tmpl w:val="B090F0AE"/>
    <w:lvl w:ilvl="0" w:tplc="585A003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E115206"/>
    <w:multiLevelType w:val="hybridMultilevel"/>
    <w:tmpl w:val="BF20CEEC"/>
    <w:lvl w:ilvl="0" w:tplc="57B063EC">
      <w:start w:val="1"/>
      <w:numFmt w:val="decimal"/>
      <w:lvlText w:val="%1."/>
      <w:lvlJc w:val="left"/>
      <w:pPr>
        <w:ind w:left="5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76114060"/>
    <w:multiLevelType w:val="hybridMultilevel"/>
    <w:tmpl w:val="CBC00AFE"/>
    <w:lvl w:ilvl="0" w:tplc="585A0032">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7DB60F0C"/>
    <w:multiLevelType w:val="hybridMultilevel"/>
    <w:tmpl w:val="5898576E"/>
    <w:lvl w:ilvl="0" w:tplc="0504C382">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24E23952">
      <w:start w:val="2"/>
      <w:numFmt w:val="decimal"/>
      <w:lvlText w:val="%2."/>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F291A80"/>
    <w:multiLevelType w:val="hybridMultilevel"/>
    <w:tmpl w:val="12104B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1"/>
  </w:num>
  <w:num w:numId="3">
    <w:abstractNumId w:val="15"/>
  </w:num>
  <w:num w:numId="4">
    <w:abstractNumId w:val="42"/>
  </w:num>
  <w:num w:numId="5">
    <w:abstractNumId w:val="2"/>
  </w:num>
  <w:num w:numId="6">
    <w:abstractNumId w:val="63"/>
  </w:num>
  <w:num w:numId="7">
    <w:abstractNumId w:val="35"/>
  </w:num>
  <w:num w:numId="8">
    <w:abstractNumId w:val="53"/>
  </w:num>
  <w:num w:numId="9">
    <w:abstractNumId w:val="13"/>
  </w:num>
  <w:num w:numId="10">
    <w:abstractNumId w:val="28"/>
  </w:num>
  <w:num w:numId="11">
    <w:abstractNumId w:val="44"/>
  </w:num>
  <w:num w:numId="12">
    <w:abstractNumId w:val="59"/>
  </w:num>
  <w:num w:numId="13">
    <w:abstractNumId w:val="52"/>
  </w:num>
  <w:num w:numId="14">
    <w:abstractNumId w:val="9"/>
  </w:num>
  <w:num w:numId="15">
    <w:abstractNumId w:val="62"/>
  </w:num>
  <w:num w:numId="16">
    <w:abstractNumId w:val="58"/>
  </w:num>
  <w:num w:numId="17">
    <w:abstractNumId w:val="23"/>
  </w:num>
  <w:num w:numId="18">
    <w:abstractNumId w:val="51"/>
  </w:num>
  <w:num w:numId="19">
    <w:abstractNumId w:val="48"/>
  </w:num>
  <w:num w:numId="20">
    <w:abstractNumId w:val="10"/>
  </w:num>
  <w:num w:numId="21">
    <w:abstractNumId w:val="27"/>
  </w:num>
  <w:num w:numId="22">
    <w:abstractNumId w:val="30"/>
  </w:num>
  <w:num w:numId="23">
    <w:abstractNumId w:val="0"/>
  </w:num>
  <w:num w:numId="24">
    <w:abstractNumId w:val="41"/>
  </w:num>
  <w:num w:numId="25">
    <w:abstractNumId w:val="33"/>
  </w:num>
  <w:num w:numId="26">
    <w:abstractNumId w:val="38"/>
  </w:num>
  <w:num w:numId="27">
    <w:abstractNumId w:val="65"/>
  </w:num>
  <w:num w:numId="28">
    <w:abstractNumId w:val="32"/>
  </w:num>
  <w:num w:numId="29">
    <w:abstractNumId w:val="20"/>
  </w:num>
  <w:num w:numId="30">
    <w:abstractNumId w:val="17"/>
  </w:num>
  <w:num w:numId="31">
    <w:abstractNumId w:val="8"/>
  </w:num>
  <w:num w:numId="32">
    <w:abstractNumId w:val="64"/>
  </w:num>
  <w:num w:numId="33">
    <w:abstractNumId w:val="19"/>
  </w:num>
  <w:num w:numId="34">
    <w:abstractNumId w:val="43"/>
  </w:num>
  <w:num w:numId="35">
    <w:abstractNumId w:val="6"/>
  </w:num>
  <w:num w:numId="36">
    <w:abstractNumId w:val="56"/>
  </w:num>
  <w:num w:numId="37">
    <w:abstractNumId w:val="57"/>
  </w:num>
  <w:num w:numId="38">
    <w:abstractNumId w:val="11"/>
  </w:num>
  <w:num w:numId="39">
    <w:abstractNumId w:val="39"/>
  </w:num>
  <w:num w:numId="40">
    <w:abstractNumId w:val="25"/>
  </w:num>
  <w:num w:numId="41">
    <w:abstractNumId w:val="12"/>
  </w:num>
  <w:num w:numId="42">
    <w:abstractNumId w:val="40"/>
  </w:num>
  <w:num w:numId="43">
    <w:abstractNumId w:val="46"/>
  </w:num>
  <w:num w:numId="44">
    <w:abstractNumId w:val="29"/>
  </w:num>
  <w:num w:numId="45">
    <w:abstractNumId w:val="36"/>
  </w:num>
  <w:num w:numId="46">
    <w:abstractNumId w:val="24"/>
  </w:num>
  <w:num w:numId="47">
    <w:abstractNumId w:val="16"/>
  </w:num>
  <w:num w:numId="48">
    <w:abstractNumId w:val="47"/>
  </w:num>
  <w:num w:numId="49">
    <w:abstractNumId w:val="50"/>
  </w:num>
  <w:num w:numId="50">
    <w:abstractNumId w:val="34"/>
  </w:num>
  <w:num w:numId="51">
    <w:abstractNumId w:val="1"/>
  </w:num>
  <w:num w:numId="52">
    <w:abstractNumId w:val="60"/>
  </w:num>
  <w:num w:numId="53">
    <w:abstractNumId w:val="7"/>
  </w:num>
  <w:num w:numId="54">
    <w:abstractNumId w:val="22"/>
  </w:num>
  <w:num w:numId="55">
    <w:abstractNumId w:val="5"/>
  </w:num>
  <w:num w:numId="56">
    <w:abstractNumId w:val="4"/>
  </w:num>
  <w:num w:numId="57">
    <w:abstractNumId w:val="54"/>
  </w:num>
  <w:num w:numId="58">
    <w:abstractNumId w:val="37"/>
  </w:num>
  <w:num w:numId="59">
    <w:abstractNumId w:val="66"/>
  </w:num>
  <w:num w:numId="60">
    <w:abstractNumId w:val="18"/>
  </w:num>
  <w:num w:numId="61">
    <w:abstractNumId w:val="26"/>
  </w:num>
  <w:num w:numId="62">
    <w:abstractNumId w:val="49"/>
  </w:num>
  <w:num w:numId="63">
    <w:abstractNumId w:val="45"/>
  </w:num>
  <w:num w:numId="64">
    <w:abstractNumId w:val="14"/>
  </w:num>
  <w:num w:numId="65">
    <w:abstractNumId w:val="21"/>
  </w:num>
  <w:num w:numId="66">
    <w:abstractNumId w:val="31"/>
  </w:num>
  <w:num w:numId="67">
    <w:abstractNumId w:val="5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auXZgMakbB/FmL6+RMwl8iTile2UNu3uPhZPRIJJ74SI0YK76iXC2L/oDMjj+4DaxAJglR6+o/AB2NSEXFWisw==" w:salt="TiiuDWHn6aurMCOB/DtXBQ=="/>
  <w:defaultTabStop w:val="720"/>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5C0"/>
    <w:rsid w:val="000000B9"/>
    <w:rsid w:val="000067DD"/>
    <w:rsid w:val="00006871"/>
    <w:rsid w:val="000069B5"/>
    <w:rsid w:val="00006A4E"/>
    <w:rsid w:val="00006F92"/>
    <w:rsid w:val="000112F8"/>
    <w:rsid w:val="00012E33"/>
    <w:rsid w:val="00014082"/>
    <w:rsid w:val="000162F5"/>
    <w:rsid w:val="00017E74"/>
    <w:rsid w:val="00017F7C"/>
    <w:rsid w:val="00021E1F"/>
    <w:rsid w:val="00021F93"/>
    <w:rsid w:val="00023C58"/>
    <w:rsid w:val="00024091"/>
    <w:rsid w:val="000243E8"/>
    <w:rsid w:val="00025A80"/>
    <w:rsid w:val="0002792B"/>
    <w:rsid w:val="000317CC"/>
    <w:rsid w:val="000343BF"/>
    <w:rsid w:val="00034BE6"/>
    <w:rsid w:val="00035750"/>
    <w:rsid w:val="000362EA"/>
    <w:rsid w:val="000363C9"/>
    <w:rsid w:val="000363E8"/>
    <w:rsid w:val="000369CC"/>
    <w:rsid w:val="00037EA2"/>
    <w:rsid w:val="00040669"/>
    <w:rsid w:val="00040921"/>
    <w:rsid w:val="0004217B"/>
    <w:rsid w:val="00043199"/>
    <w:rsid w:val="0004338D"/>
    <w:rsid w:val="00044CCA"/>
    <w:rsid w:val="0004579D"/>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00B"/>
    <w:rsid w:val="00073D09"/>
    <w:rsid w:val="00073F6D"/>
    <w:rsid w:val="00074308"/>
    <w:rsid w:val="00075EF4"/>
    <w:rsid w:val="000761A4"/>
    <w:rsid w:val="00081762"/>
    <w:rsid w:val="000822B4"/>
    <w:rsid w:val="00083866"/>
    <w:rsid w:val="0008483F"/>
    <w:rsid w:val="00084B1F"/>
    <w:rsid w:val="000862E3"/>
    <w:rsid w:val="00086D5F"/>
    <w:rsid w:val="000902EF"/>
    <w:rsid w:val="00090A25"/>
    <w:rsid w:val="00090AE0"/>
    <w:rsid w:val="00091F01"/>
    <w:rsid w:val="00092B8A"/>
    <w:rsid w:val="00093D98"/>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08BD"/>
    <w:rsid w:val="000C136F"/>
    <w:rsid w:val="000C1DDB"/>
    <w:rsid w:val="000C30AC"/>
    <w:rsid w:val="000C3C52"/>
    <w:rsid w:val="000C3F1E"/>
    <w:rsid w:val="000C414F"/>
    <w:rsid w:val="000C532F"/>
    <w:rsid w:val="000C550F"/>
    <w:rsid w:val="000D24F8"/>
    <w:rsid w:val="000D27AE"/>
    <w:rsid w:val="000D3201"/>
    <w:rsid w:val="000D366B"/>
    <w:rsid w:val="000D4499"/>
    <w:rsid w:val="000D49F1"/>
    <w:rsid w:val="000D5411"/>
    <w:rsid w:val="000D5749"/>
    <w:rsid w:val="000D5F06"/>
    <w:rsid w:val="000D7DC3"/>
    <w:rsid w:val="000E0860"/>
    <w:rsid w:val="000E192A"/>
    <w:rsid w:val="000E2596"/>
    <w:rsid w:val="000E4153"/>
    <w:rsid w:val="000E4A34"/>
    <w:rsid w:val="000E4E06"/>
    <w:rsid w:val="000E6FEF"/>
    <w:rsid w:val="000E756D"/>
    <w:rsid w:val="000F036D"/>
    <w:rsid w:val="000F14DA"/>
    <w:rsid w:val="000F23D6"/>
    <w:rsid w:val="000F2439"/>
    <w:rsid w:val="000F256D"/>
    <w:rsid w:val="000F3188"/>
    <w:rsid w:val="000F32FF"/>
    <w:rsid w:val="000F3340"/>
    <w:rsid w:val="000F479C"/>
    <w:rsid w:val="000F4B60"/>
    <w:rsid w:val="000F67EE"/>
    <w:rsid w:val="000F780E"/>
    <w:rsid w:val="0010097A"/>
    <w:rsid w:val="00101186"/>
    <w:rsid w:val="00103446"/>
    <w:rsid w:val="0010367F"/>
    <w:rsid w:val="001041B1"/>
    <w:rsid w:val="00104849"/>
    <w:rsid w:val="00104ABA"/>
    <w:rsid w:val="00105176"/>
    <w:rsid w:val="001055B3"/>
    <w:rsid w:val="00107D12"/>
    <w:rsid w:val="00112782"/>
    <w:rsid w:val="00112B81"/>
    <w:rsid w:val="00112CA0"/>
    <w:rsid w:val="00114A55"/>
    <w:rsid w:val="00114C6F"/>
    <w:rsid w:val="001152DA"/>
    <w:rsid w:val="001156BC"/>
    <w:rsid w:val="00116158"/>
    <w:rsid w:val="00117BC4"/>
    <w:rsid w:val="00117BC6"/>
    <w:rsid w:val="0012240D"/>
    <w:rsid w:val="00123559"/>
    <w:rsid w:val="001242DC"/>
    <w:rsid w:val="0012743F"/>
    <w:rsid w:val="00127459"/>
    <w:rsid w:val="0013346B"/>
    <w:rsid w:val="00133F34"/>
    <w:rsid w:val="00136BC6"/>
    <w:rsid w:val="001375CA"/>
    <w:rsid w:val="00142DFB"/>
    <w:rsid w:val="00146AA5"/>
    <w:rsid w:val="00151027"/>
    <w:rsid w:val="001515E9"/>
    <w:rsid w:val="00152BC7"/>
    <w:rsid w:val="00152C77"/>
    <w:rsid w:val="00153FA5"/>
    <w:rsid w:val="00156668"/>
    <w:rsid w:val="001570B9"/>
    <w:rsid w:val="00160359"/>
    <w:rsid w:val="00161CF0"/>
    <w:rsid w:val="00162A6E"/>
    <w:rsid w:val="001632B0"/>
    <w:rsid w:val="001648B5"/>
    <w:rsid w:val="001656C0"/>
    <w:rsid w:val="001671A4"/>
    <w:rsid w:val="001673B4"/>
    <w:rsid w:val="00167F81"/>
    <w:rsid w:val="0017125B"/>
    <w:rsid w:val="00171611"/>
    <w:rsid w:val="00171CB6"/>
    <w:rsid w:val="0017221D"/>
    <w:rsid w:val="0017445C"/>
    <w:rsid w:val="001751BD"/>
    <w:rsid w:val="001758FC"/>
    <w:rsid w:val="0017594B"/>
    <w:rsid w:val="001761C5"/>
    <w:rsid w:val="001769F5"/>
    <w:rsid w:val="00177D27"/>
    <w:rsid w:val="00180057"/>
    <w:rsid w:val="00180C7F"/>
    <w:rsid w:val="00181314"/>
    <w:rsid w:val="0018372C"/>
    <w:rsid w:val="001838ED"/>
    <w:rsid w:val="00186EBC"/>
    <w:rsid w:val="001873A7"/>
    <w:rsid w:val="001877F3"/>
    <w:rsid w:val="00190ABB"/>
    <w:rsid w:val="00190B88"/>
    <w:rsid w:val="00193008"/>
    <w:rsid w:val="00196614"/>
    <w:rsid w:val="001973B2"/>
    <w:rsid w:val="001A010B"/>
    <w:rsid w:val="001A1D50"/>
    <w:rsid w:val="001A30DB"/>
    <w:rsid w:val="001A3AAD"/>
    <w:rsid w:val="001A6C24"/>
    <w:rsid w:val="001A702B"/>
    <w:rsid w:val="001A724B"/>
    <w:rsid w:val="001A7E01"/>
    <w:rsid w:val="001B2916"/>
    <w:rsid w:val="001B383F"/>
    <w:rsid w:val="001B3DC0"/>
    <w:rsid w:val="001B53FC"/>
    <w:rsid w:val="001B5ACB"/>
    <w:rsid w:val="001B5E34"/>
    <w:rsid w:val="001B79F7"/>
    <w:rsid w:val="001C0D74"/>
    <w:rsid w:val="001C185A"/>
    <w:rsid w:val="001C3773"/>
    <w:rsid w:val="001C3EEA"/>
    <w:rsid w:val="001C5405"/>
    <w:rsid w:val="001C614B"/>
    <w:rsid w:val="001C6DB8"/>
    <w:rsid w:val="001C6DD2"/>
    <w:rsid w:val="001D1773"/>
    <w:rsid w:val="001D1DD6"/>
    <w:rsid w:val="001D288F"/>
    <w:rsid w:val="001D3900"/>
    <w:rsid w:val="001D4151"/>
    <w:rsid w:val="001D4191"/>
    <w:rsid w:val="001D464A"/>
    <w:rsid w:val="001D58B9"/>
    <w:rsid w:val="001D6893"/>
    <w:rsid w:val="001D751E"/>
    <w:rsid w:val="001E1249"/>
    <w:rsid w:val="001E1B5E"/>
    <w:rsid w:val="001E1C07"/>
    <w:rsid w:val="001E2AF2"/>
    <w:rsid w:val="001E5069"/>
    <w:rsid w:val="001E5CD0"/>
    <w:rsid w:val="001E714D"/>
    <w:rsid w:val="001E7853"/>
    <w:rsid w:val="001F02BE"/>
    <w:rsid w:val="001F15C6"/>
    <w:rsid w:val="001F25A4"/>
    <w:rsid w:val="001F2F2C"/>
    <w:rsid w:val="001F3E8E"/>
    <w:rsid w:val="001F649E"/>
    <w:rsid w:val="001F7DDD"/>
    <w:rsid w:val="002013FD"/>
    <w:rsid w:val="00201B5A"/>
    <w:rsid w:val="00201DE4"/>
    <w:rsid w:val="00203847"/>
    <w:rsid w:val="00211D54"/>
    <w:rsid w:val="00211E4B"/>
    <w:rsid w:val="00212DBE"/>
    <w:rsid w:val="00216128"/>
    <w:rsid w:val="0022115A"/>
    <w:rsid w:val="00221386"/>
    <w:rsid w:val="0022171F"/>
    <w:rsid w:val="002218D4"/>
    <w:rsid w:val="00221E44"/>
    <w:rsid w:val="0022358D"/>
    <w:rsid w:val="00226013"/>
    <w:rsid w:val="002266D2"/>
    <w:rsid w:val="00230346"/>
    <w:rsid w:val="00231889"/>
    <w:rsid w:val="00231EED"/>
    <w:rsid w:val="002332C3"/>
    <w:rsid w:val="00233961"/>
    <w:rsid w:val="00233E61"/>
    <w:rsid w:val="00234667"/>
    <w:rsid w:val="0023479A"/>
    <w:rsid w:val="00235B98"/>
    <w:rsid w:val="002373B3"/>
    <w:rsid w:val="002413B2"/>
    <w:rsid w:val="00241472"/>
    <w:rsid w:val="00241B5D"/>
    <w:rsid w:val="002425DC"/>
    <w:rsid w:val="00244FD5"/>
    <w:rsid w:val="002465A7"/>
    <w:rsid w:val="00251830"/>
    <w:rsid w:val="00252EB9"/>
    <w:rsid w:val="00253575"/>
    <w:rsid w:val="00254B38"/>
    <w:rsid w:val="00255675"/>
    <w:rsid w:val="0025601A"/>
    <w:rsid w:val="00256C88"/>
    <w:rsid w:val="0026033F"/>
    <w:rsid w:val="002616CE"/>
    <w:rsid w:val="002635B0"/>
    <w:rsid w:val="00267C45"/>
    <w:rsid w:val="00270B7C"/>
    <w:rsid w:val="00272560"/>
    <w:rsid w:val="002744A7"/>
    <w:rsid w:val="002745AE"/>
    <w:rsid w:val="0027572B"/>
    <w:rsid w:val="00276651"/>
    <w:rsid w:val="00277397"/>
    <w:rsid w:val="002779A5"/>
    <w:rsid w:val="002806DC"/>
    <w:rsid w:val="0028234D"/>
    <w:rsid w:val="00285F21"/>
    <w:rsid w:val="002873DD"/>
    <w:rsid w:val="00287FE1"/>
    <w:rsid w:val="002916F7"/>
    <w:rsid w:val="002917CF"/>
    <w:rsid w:val="002974B8"/>
    <w:rsid w:val="00297DB0"/>
    <w:rsid w:val="002A4D24"/>
    <w:rsid w:val="002A4E09"/>
    <w:rsid w:val="002A5557"/>
    <w:rsid w:val="002A5F92"/>
    <w:rsid w:val="002A6F29"/>
    <w:rsid w:val="002B2132"/>
    <w:rsid w:val="002B29E9"/>
    <w:rsid w:val="002B5A0D"/>
    <w:rsid w:val="002B5ED5"/>
    <w:rsid w:val="002B5F18"/>
    <w:rsid w:val="002B790A"/>
    <w:rsid w:val="002C01FF"/>
    <w:rsid w:val="002C152E"/>
    <w:rsid w:val="002C43B6"/>
    <w:rsid w:val="002C529B"/>
    <w:rsid w:val="002C7CC5"/>
    <w:rsid w:val="002D6F00"/>
    <w:rsid w:val="002D6FB7"/>
    <w:rsid w:val="002D6FBF"/>
    <w:rsid w:val="002D710E"/>
    <w:rsid w:val="002E10A6"/>
    <w:rsid w:val="002E3875"/>
    <w:rsid w:val="002E4DE5"/>
    <w:rsid w:val="002E6E40"/>
    <w:rsid w:val="002E6E9A"/>
    <w:rsid w:val="002F1A73"/>
    <w:rsid w:val="002F2615"/>
    <w:rsid w:val="002F307C"/>
    <w:rsid w:val="002F3984"/>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55D2"/>
    <w:rsid w:val="00327430"/>
    <w:rsid w:val="0033042D"/>
    <w:rsid w:val="00330626"/>
    <w:rsid w:val="003316BA"/>
    <w:rsid w:val="00336496"/>
    <w:rsid w:val="00336588"/>
    <w:rsid w:val="00336ADE"/>
    <w:rsid w:val="003373CE"/>
    <w:rsid w:val="00337A45"/>
    <w:rsid w:val="003412FB"/>
    <w:rsid w:val="003425FD"/>
    <w:rsid w:val="003428F7"/>
    <w:rsid w:val="00343242"/>
    <w:rsid w:val="00344576"/>
    <w:rsid w:val="00345C4B"/>
    <w:rsid w:val="0034744B"/>
    <w:rsid w:val="0035266C"/>
    <w:rsid w:val="00352CC0"/>
    <w:rsid w:val="00352EE6"/>
    <w:rsid w:val="00353320"/>
    <w:rsid w:val="00353B30"/>
    <w:rsid w:val="0035455C"/>
    <w:rsid w:val="00354B88"/>
    <w:rsid w:val="003557AC"/>
    <w:rsid w:val="003613B8"/>
    <w:rsid w:val="003625C7"/>
    <w:rsid w:val="003633AD"/>
    <w:rsid w:val="003647B9"/>
    <w:rsid w:val="0037055E"/>
    <w:rsid w:val="00371AEB"/>
    <w:rsid w:val="00372E7C"/>
    <w:rsid w:val="00374A95"/>
    <w:rsid w:val="00374E51"/>
    <w:rsid w:val="00375AE2"/>
    <w:rsid w:val="0038082B"/>
    <w:rsid w:val="00381773"/>
    <w:rsid w:val="00382004"/>
    <w:rsid w:val="00384AC8"/>
    <w:rsid w:val="00385ED4"/>
    <w:rsid w:val="00385F1E"/>
    <w:rsid w:val="00385FF4"/>
    <w:rsid w:val="0039080E"/>
    <w:rsid w:val="003922C1"/>
    <w:rsid w:val="003927A5"/>
    <w:rsid w:val="00392956"/>
    <w:rsid w:val="00393A6F"/>
    <w:rsid w:val="00395AB3"/>
    <w:rsid w:val="00395F98"/>
    <w:rsid w:val="00396734"/>
    <w:rsid w:val="003968B8"/>
    <w:rsid w:val="003A0DAF"/>
    <w:rsid w:val="003A0E4B"/>
    <w:rsid w:val="003A1682"/>
    <w:rsid w:val="003A28DA"/>
    <w:rsid w:val="003A327D"/>
    <w:rsid w:val="003A4268"/>
    <w:rsid w:val="003A52A1"/>
    <w:rsid w:val="003A6802"/>
    <w:rsid w:val="003A6CB3"/>
    <w:rsid w:val="003B3AB8"/>
    <w:rsid w:val="003B4A42"/>
    <w:rsid w:val="003B748E"/>
    <w:rsid w:val="003C09E0"/>
    <w:rsid w:val="003C09F3"/>
    <w:rsid w:val="003C19DE"/>
    <w:rsid w:val="003C1C29"/>
    <w:rsid w:val="003C1D7A"/>
    <w:rsid w:val="003C2679"/>
    <w:rsid w:val="003C4052"/>
    <w:rsid w:val="003C4678"/>
    <w:rsid w:val="003C6E52"/>
    <w:rsid w:val="003C71D8"/>
    <w:rsid w:val="003C7492"/>
    <w:rsid w:val="003D1052"/>
    <w:rsid w:val="003D1761"/>
    <w:rsid w:val="003D35F5"/>
    <w:rsid w:val="003D3E97"/>
    <w:rsid w:val="003D45C4"/>
    <w:rsid w:val="003D4984"/>
    <w:rsid w:val="003D6E3F"/>
    <w:rsid w:val="003D753E"/>
    <w:rsid w:val="003E2836"/>
    <w:rsid w:val="003E6784"/>
    <w:rsid w:val="003E7CA3"/>
    <w:rsid w:val="003F318E"/>
    <w:rsid w:val="003F3E04"/>
    <w:rsid w:val="003F4905"/>
    <w:rsid w:val="003F5BE8"/>
    <w:rsid w:val="003F780A"/>
    <w:rsid w:val="004001CE"/>
    <w:rsid w:val="00402F46"/>
    <w:rsid w:val="004032B7"/>
    <w:rsid w:val="004037A2"/>
    <w:rsid w:val="00404049"/>
    <w:rsid w:val="00404CC9"/>
    <w:rsid w:val="00405462"/>
    <w:rsid w:val="00405CB3"/>
    <w:rsid w:val="00407EFE"/>
    <w:rsid w:val="0041064E"/>
    <w:rsid w:val="004120AB"/>
    <w:rsid w:val="004132A7"/>
    <w:rsid w:val="00415A04"/>
    <w:rsid w:val="00415C8A"/>
    <w:rsid w:val="00416304"/>
    <w:rsid w:val="00420094"/>
    <w:rsid w:val="00420723"/>
    <w:rsid w:val="004249DD"/>
    <w:rsid w:val="00425031"/>
    <w:rsid w:val="004255EC"/>
    <w:rsid w:val="00427891"/>
    <w:rsid w:val="00430163"/>
    <w:rsid w:val="00430A3C"/>
    <w:rsid w:val="00431A42"/>
    <w:rsid w:val="00431EA0"/>
    <w:rsid w:val="0043250B"/>
    <w:rsid w:val="00434344"/>
    <w:rsid w:val="00435A6A"/>
    <w:rsid w:val="004377EE"/>
    <w:rsid w:val="00440957"/>
    <w:rsid w:val="00442B4A"/>
    <w:rsid w:val="00442BF0"/>
    <w:rsid w:val="00445C28"/>
    <w:rsid w:val="004465A7"/>
    <w:rsid w:val="004470E2"/>
    <w:rsid w:val="00447D64"/>
    <w:rsid w:val="00447DF3"/>
    <w:rsid w:val="00450590"/>
    <w:rsid w:val="004507AD"/>
    <w:rsid w:val="004544ED"/>
    <w:rsid w:val="004568E6"/>
    <w:rsid w:val="00456F47"/>
    <w:rsid w:val="004614AC"/>
    <w:rsid w:val="00461D22"/>
    <w:rsid w:val="00461E40"/>
    <w:rsid w:val="00462A82"/>
    <w:rsid w:val="00462F87"/>
    <w:rsid w:val="004649EF"/>
    <w:rsid w:val="004651D3"/>
    <w:rsid w:val="00466140"/>
    <w:rsid w:val="00466618"/>
    <w:rsid w:val="00474174"/>
    <w:rsid w:val="004747E9"/>
    <w:rsid w:val="00477689"/>
    <w:rsid w:val="004825B1"/>
    <w:rsid w:val="00484BD2"/>
    <w:rsid w:val="00486140"/>
    <w:rsid w:val="004875CB"/>
    <w:rsid w:val="00493E52"/>
    <w:rsid w:val="0049455C"/>
    <w:rsid w:val="004945C4"/>
    <w:rsid w:val="00494D15"/>
    <w:rsid w:val="004A0A3F"/>
    <w:rsid w:val="004A23B7"/>
    <w:rsid w:val="004A2E0F"/>
    <w:rsid w:val="004A3520"/>
    <w:rsid w:val="004A3CD0"/>
    <w:rsid w:val="004A46ED"/>
    <w:rsid w:val="004A47CD"/>
    <w:rsid w:val="004A4F2B"/>
    <w:rsid w:val="004A5768"/>
    <w:rsid w:val="004A6666"/>
    <w:rsid w:val="004A6BB8"/>
    <w:rsid w:val="004A6C75"/>
    <w:rsid w:val="004A746B"/>
    <w:rsid w:val="004A7DC8"/>
    <w:rsid w:val="004B06EF"/>
    <w:rsid w:val="004B07ED"/>
    <w:rsid w:val="004B2105"/>
    <w:rsid w:val="004B34D9"/>
    <w:rsid w:val="004B3E39"/>
    <w:rsid w:val="004B4509"/>
    <w:rsid w:val="004B4513"/>
    <w:rsid w:val="004B4632"/>
    <w:rsid w:val="004B6755"/>
    <w:rsid w:val="004B685E"/>
    <w:rsid w:val="004B6B47"/>
    <w:rsid w:val="004C009E"/>
    <w:rsid w:val="004C0204"/>
    <w:rsid w:val="004C1BC6"/>
    <w:rsid w:val="004C1CE9"/>
    <w:rsid w:val="004C1D64"/>
    <w:rsid w:val="004C3288"/>
    <w:rsid w:val="004C69F6"/>
    <w:rsid w:val="004C6AB6"/>
    <w:rsid w:val="004C6C0D"/>
    <w:rsid w:val="004C7900"/>
    <w:rsid w:val="004D0B92"/>
    <w:rsid w:val="004D1169"/>
    <w:rsid w:val="004D2084"/>
    <w:rsid w:val="004D269A"/>
    <w:rsid w:val="004D5E2D"/>
    <w:rsid w:val="004D609A"/>
    <w:rsid w:val="004D67E3"/>
    <w:rsid w:val="004D7E0E"/>
    <w:rsid w:val="004E101B"/>
    <w:rsid w:val="004E2DF9"/>
    <w:rsid w:val="004E384B"/>
    <w:rsid w:val="004E4A95"/>
    <w:rsid w:val="004F09CF"/>
    <w:rsid w:val="004F0E04"/>
    <w:rsid w:val="004F111B"/>
    <w:rsid w:val="004F1860"/>
    <w:rsid w:val="004F47B3"/>
    <w:rsid w:val="004F50ED"/>
    <w:rsid w:val="004F5DF2"/>
    <w:rsid w:val="004F6B23"/>
    <w:rsid w:val="004F77DB"/>
    <w:rsid w:val="0050200E"/>
    <w:rsid w:val="005032BF"/>
    <w:rsid w:val="005035AE"/>
    <w:rsid w:val="00503EAF"/>
    <w:rsid w:val="00504297"/>
    <w:rsid w:val="005051AD"/>
    <w:rsid w:val="00506527"/>
    <w:rsid w:val="0050707C"/>
    <w:rsid w:val="005114C5"/>
    <w:rsid w:val="0051355E"/>
    <w:rsid w:val="00514F56"/>
    <w:rsid w:val="005161BF"/>
    <w:rsid w:val="00516B00"/>
    <w:rsid w:val="00517D38"/>
    <w:rsid w:val="00517F80"/>
    <w:rsid w:val="005207F9"/>
    <w:rsid w:val="0052082F"/>
    <w:rsid w:val="00523B02"/>
    <w:rsid w:val="005242A5"/>
    <w:rsid w:val="0052583B"/>
    <w:rsid w:val="00526155"/>
    <w:rsid w:val="00527BC8"/>
    <w:rsid w:val="00530A70"/>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752"/>
    <w:rsid w:val="00545CF1"/>
    <w:rsid w:val="0054654A"/>
    <w:rsid w:val="0054693B"/>
    <w:rsid w:val="00552DA6"/>
    <w:rsid w:val="005537F2"/>
    <w:rsid w:val="00553DDF"/>
    <w:rsid w:val="005557AD"/>
    <w:rsid w:val="005562A9"/>
    <w:rsid w:val="005638CA"/>
    <w:rsid w:val="00563986"/>
    <w:rsid w:val="00565415"/>
    <w:rsid w:val="00570FD5"/>
    <w:rsid w:val="0057321C"/>
    <w:rsid w:val="00573DEA"/>
    <w:rsid w:val="00577783"/>
    <w:rsid w:val="00580207"/>
    <w:rsid w:val="00583532"/>
    <w:rsid w:val="00583A5D"/>
    <w:rsid w:val="0058429B"/>
    <w:rsid w:val="005870F3"/>
    <w:rsid w:val="005873AB"/>
    <w:rsid w:val="00587F5A"/>
    <w:rsid w:val="005935C0"/>
    <w:rsid w:val="005949B0"/>
    <w:rsid w:val="005963EC"/>
    <w:rsid w:val="00597563"/>
    <w:rsid w:val="005A2F5C"/>
    <w:rsid w:val="005A310E"/>
    <w:rsid w:val="005A402E"/>
    <w:rsid w:val="005A494F"/>
    <w:rsid w:val="005A53BF"/>
    <w:rsid w:val="005A566E"/>
    <w:rsid w:val="005A6329"/>
    <w:rsid w:val="005A7899"/>
    <w:rsid w:val="005B1526"/>
    <w:rsid w:val="005B1DED"/>
    <w:rsid w:val="005B2E64"/>
    <w:rsid w:val="005B362A"/>
    <w:rsid w:val="005B508D"/>
    <w:rsid w:val="005B60CF"/>
    <w:rsid w:val="005B70C8"/>
    <w:rsid w:val="005B7DF9"/>
    <w:rsid w:val="005C07D8"/>
    <w:rsid w:val="005C0D75"/>
    <w:rsid w:val="005C18BF"/>
    <w:rsid w:val="005C1928"/>
    <w:rsid w:val="005C328F"/>
    <w:rsid w:val="005C4181"/>
    <w:rsid w:val="005C52E9"/>
    <w:rsid w:val="005C5D89"/>
    <w:rsid w:val="005C6844"/>
    <w:rsid w:val="005C6E7E"/>
    <w:rsid w:val="005C7B82"/>
    <w:rsid w:val="005D1D39"/>
    <w:rsid w:val="005D236B"/>
    <w:rsid w:val="005D2B82"/>
    <w:rsid w:val="005D35E0"/>
    <w:rsid w:val="005D41CA"/>
    <w:rsid w:val="005D48FB"/>
    <w:rsid w:val="005D5F64"/>
    <w:rsid w:val="005D5FBE"/>
    <w:rsid w:val="005E0EE9"/>
    <w:rsid w:val="005E2E5E"/>
    <w:rsid w:val="005E3E6D"/>
    <w:rsid w:val="005E40D0"/>
    <w:rsid w:val="005E5399"/>
    <w:rsid w:val="005E53AB"/>
    <w:rsid w:val="005E6377"/>
    <w:rsid w:val="005E71AE"/>
    <w:rsid w:val="005E7528"/>
    <w:rsid w:val="005F071A"/>
    <w:rsid w:val="005F0768"/>
    <w:rsid w:val="005F1071"/>
    <w:rsid w:val="005F2597"/>
    <w:rsid w:val="005F2CC2"/>
    <w:rsid w:val="005F3060"/>
    <w:rsid w:val="005F54D1"/>
    <w:rsid w:val="005F70F5"/>
    <w:rsid w:val="00600524"/>
    <w:rsid w:val="00601A37"/>
    <w:rsid w:val="00601B07"/>
    <w:rsid w:val="006065E2"/>
    <w:rsid w:val="00606A98"/>
    <w:rsid w:val="0060772E"/>
    <w:rsid w:val="00611D4F"/>
    <w:rsid w:val="0061348B"/>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678"/>
    <w:rsid w:val="00632741"/>
    <w:rsid w:val="00633CFE"/>
    <w:rsid w:val="0063453B"/>
    <w:rsid w:val="0063764A"/>
    <w:rsid w:val="006377A6"/>
    <w:rsid w:val="006409E6"/>
    <w:rsid w:val="0064210C"/>
    <w:rsid w:val="0064283E"/>
    <w:rsid w:val="00642C98"/>
    <w:rsid w:val="00644DF8"/>
    <w:rsid w:val="00646B80"/>
    <w:rsid w:val="00646EB0"/>
    <w:rsid w:val="00647996"/>
    <w:rsid w:val="00647A99"/>
    <w:rsid w:val="00650629"/>
    <w:rsid w:val="00650A8F"/>
    <w:rsid w:val="00651081"/>
    <w:rsid w:val="0065116B"/>
    <w:rsid w:val="00652842"/>
    <w:rsid w:val="00652FC6"/>
    <w:rsid w:val="00655DC0"/>
    <w:rsid w:val="00656AC0"/>
    <w:rsid w:val="006615E2"/>
    <w:rsid w:val="00665417"/>
    <w:rsid w:val="00665478"/>
    <w:rsid w:val="0066595D"/>
    <w:rsid w:val="0067176C"/>
    <w:rsid w:val="00671FED"/>
    <w:rsid w:val="00672373"/>
    <w:rsid w:val="00672E09"/>
    <w:rsid w:val="00673358"/>
    <w:rsid w:val="00673BC8"/>
    <w:rsid w:val="00674FBC"/>
    <w:rsid w:val="00680067"/>
    <w:rsid w:val="00680676"/>
    <w:rsid w:val="00680A4E"/>
    <w:rsid w:val="0068205D"/>
    <w:rsid w:val="0068362D"/>
    <w:rsid w:val="00684018"/>
    <w:rsid w:val="006874EB"/>
    <w:rsid w:val="00690C5A"/>
    <w:rsid w:val="00690ECF"/>
    <w:rsid w:val="00690F0D"/>
    <w:rsid w:val="00691891"/>
    <w:rsid w:val="00693960"/>
    <w:rsid w:val="00694226"/>
    <w:rsid w:val="00694345"/>
    <w:rsid w:val="00695513"/>
    <w:rsid w:val="0069709D"/>
    <w:rsid w:val="006A089D"/>
    <w:rsid w:val="006A0EC7"/>
    <w:rsid w:val="006A23B5"/>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044F"/>
    <w:rsid w:val="006C1682"/>
    <w:rsid w:val="006C17DA"/>
    <w:rsid w:val="006C185F"/>
    <w:rsid w:val="006C1B11"/>
    <w:rsid w:val="006C3B67"/>
    <w:rsid w:val="006C5810"/>
    <w:rsid w:val="006C59C3"/>
    <w:rsid w:val="006D2A71"/>
    <w:rsid w:val="006D2EFC"/>
    <w:rsid w:val="006D36C8"/>
    <w:rsid w:val="006D3CE2"/>
    <w:rsid w:val="006D4ED5"/>
    <w:rsid w:val="006D6436"/>
    <w:rsid w:val="006D7B66"/>
    <w:rsid w:val="006E30A7"/>
    <w:rsid w:val="006E3639"/>
    <w:rsid w:val="006E3F82"/>
    <w:rsid w:val="006E5195"/>
    <w:rsid w:val="006E53B4"/>
    <w:rsid w:val="006E7E8E"/>
    <w:rsid w:val="006F0E96"/>
    <w:rsid w:val="006F1CF6"/>
    <w:rsid w:val="006F1F5E"/>
    <w:rsid w:val="006F2C46"/>
    <w:rsid w:val="006F37A6"/>
    <w:rsid w:val="006F4A84"/>
    <w:rsid w:val="006F555B"/>
    <w:rsid w:val="006F5D35"/>
    <w:rsid w:val="007014BE"/>
    <w:rsid w:val="007017D5"/>
    <w:rsid w:val="00701BF6"/>
    <w:rsid w:val="00704653"/>
    <w:rsid w:val="00705C70"/>
    <w:rsid w:val="00707254"/>
    <w:rsid w:val="00707DB9"/>
    <w:rsid w:val="0071225A"/>
    <w:rsid w:val="0071499D"/>
    <w:rsid w:val="007149DE"/>
    <w:rsid w:val="00722CCB"/>
    <w:rsid w:val="007235AE"/>
    <w:rsid w:val="00723774"/>
    <w:rsid w:val="00723C92"/>
    <w:rsid w:val="00730A50"/>
    <w:rsid w:val="0073415C"/>
    <w:rsid w:val="00734D35"/>
    <w:rsid w:val="007366EB"/>
    <w:rsid w:val="00736BDB"/>
    <w:rsid w:val="00736D46"/>
    <w:rsid w:val="00737183"/>
    <w:rsid w:val="0073763E"/>
    <w:rsid w:val="00740FB3"/>
    <w:rsid w:val="00744901"/>
    <w:rsid w:val="00745526"/>
    <w:rsid w:val="00745818"/>
    <w:rsid w:val="007462AC"/>
    <w:rsid w:val="00746B3F"/>
    <w:rsid w:val="00750161"/>
    <w:rsid w:val="00751549"/>
    <w:rsid w:val="00751B14"/>
    <w:rsid w:val="00752D7A"/>
    <w:rsid w:val="00753612"/>
    <w:rsid w:val="0075368E"/>
    <w:rsid w:val="00753E32"/>
    <w:rsid w:val="007542B3"/>
    <w:rsid w:val="0075518C"/>
    <w:rsid w:val="00755EEA"/>
    <w:rsid w:val="0076452D"/>
    <w:rsid w:val="00765F1A"/>
    <w:rsid w:val="00766B07"/>
    <w:rsid w:val="007701F8"/>
    <w:rsid w:val="00770D74"/>
    <w:rsid w:val="007713F1"/>
    <w:rsid w:val="007718C6"/>
    <w:rsid w:val="007721E9"/>
    <w:rsid w:val="007743F0"/>
    <w:rsid w:val="00774B98"/>
    <w:rsid w:val="00775BB9"/>
    <w:rsid w:val="007802B2"/>
    <w:rsid w:val="00784B66"/>
    <w:rsid w:val="00785E06"/>
    <w:rsid w:val="00785EAC"/>
    <w:rsid w:val="00786553"/>
    <w:rsid w:val="00786C09"/>
    <w:rsid w:val="00791C7D"/>
    <w:rsid w:val="00792E97"/>
    <w:rsid w:val="0079344B"/>
    <w:rsid w:val="00794698"/>
    <w:rsid w:val="00794966"/>
    <w:rsid w:val="00795A9E"/>
    <w:rsid w:val="00796280"/>
    <w:rsid w:val="00797823"/>
    <w:rsid w:val="00797C10"/>
    <w:rsid w:val="007A0BBC"/>
    <w:rsid w:val="007A14E5"/>
    <w:rsid w:val="007A32B1"/>
    <w:rsid w:val="007A7419"/>
    <w:rsid w:val="007B116E"/>
    <w:rsid w:val="007B1C7A"/>
    <w:rsid w:val="007B50A9"/>
    <w:rsid w:val="007B7BB2"/>
    <w:rsid w:val="007C452F"/>
    <w:rsid w:val="007C57A5"/>
    <w:rsid w:val="007C7621"/>
    <w:rsid w:val="007C7A90"/>
    <w:rsid w:val="007D1729"/>
    <w:rsid w:val="007D348A"/>
    <w:rsid w:val="007D3703"/>
    <w:rsid w:val="007D6731"/>
    <w:rsid w:val="007E091E"/>
    <w:rsid w:val="007E0EE4"/>
    <w:rsid w:val="007E32BB"/>
    <w:rsid w:val="007E4030"/>
    <w:rsid w:val="007E490C"/>
    <w:rsid w:val="007F083B"/>
    <w:rsid w:val="007F320C"/>
    <w:rsid w:val="007F3965"/>
    <w:rsid w:val="007F644E"/>
    <w:rsid w:val="007F7347"/>
    <w:rsid w:val="008006FE"/>
    <w:rsid w:val="008007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7A1E"/>
    <w:rsid w:val="00822D05"/>
    <w:rsid w:val="0082405D"/>
    <w:rsid w:val="00825172"/>
    <w:rsid w:val="00825D2A"/>
    <w:rsid w:val="00826594"/>
    <w:rsid w:val="008268C5"/>
    <w:rsid w:val="00826D08"/>
    <w:rsid w:val="00826D17"/>
    <w:rsid w:val="00826DFA"/>
    <w:rsid w:val="008275DC"/>
    <w:rsid w:val="00830D12"/>
    <w:rsid w:val="00831D57"/>
    <w:rsid w:val="00833182"/>
    <w:rsid w:val="00833269"/>
    <w:rsid w:val="008334CB"/>
    <w:rsid w:val="00833994"/>
    <w:rsid w:val="008364E5"/>
    <w:rsid w:val="00837FCC"/>
    <w:rsid w:val="00841768"/>
    <w:rsid w:val="00841EFB"/>
    <w:rsid w:val="008427BE"/>
    <w:rsid w:val="00845441"/>
    <w:rsid w:val="00846CC3"/>
    <w:rsid w:val="00846D8E"/>
    <w:rsid w:val="0084709D"/>
    <w:rsid w:val="008471EF"/>
    <w:rsid w:val="00851322"/>
    <w:rsid w:val="0085209C"/>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3A4"/>
    <w:rsid w:val="008637E3"/>
    <w:rsid w:val="008653C8"/>
    <w:rsid w:val="00865632"/>
    <w:rsid w:val="008658B9"/>
    <w:rsid w:val="00865E2D"/>
    <w:rsid w:val="00866356"/>
    <w:rsid w:val="00866D4E"/>
    <w:rsid w:val="00871287"/>
    <w:rsid w:val="008733B2"/>
    <w:rsid w:val="00875F04"/>
    <w:rsid w:val="00875FE5"/>
    <w:rsid w:val="00876F3F"/>
    <w:rsid w:val="008772A6"/>
    <w:rsid w:val="00882BAF"/>
    <w:rsid w:val="00882BE2"/>
    <w:rsid w:val="008834C5"/>
    <w:rsid w:val="00883E9A"/>
    <w:rsid w:val="00885E17"/>
    <w:rsid w:val="00887AAA"/>
    <w:rsid w:val="00893522"/>
    <w:rsid w:val="00893890"/>
    <w:rsid w:val="00893BE8"/>
    <w:rsid w:val="00893D46"/>
    <w:rsid w:val="00896557"/>
    <w:rsid w:val="008968B6"/>
    <w:rsid w:val="0089691E"/>
    <w:rsid w:val="008969FD"/>
    <w:rsid w:val="00897669"/>
    <w:rsid w:val="008978A0"/>
    <w:rsid w:val="00897D42"/>
    <w:rsid w:val="008A6361"/>
    <w:rsid w:val="008B472F"/>
    <w:rsid w:val="008B4F6A"/>
    <w:rsid w:val="008C1140"/>
    <w:rsid w:val="008C114E"/>
    <w:rsid w:val="008C2408"/>
    <w:rsid w:val="008C527A"/>
    <w:rsid w:val="008C57D2"/>
    <w:rsid w:val="008C709D"/>
    <w:rsid w:val="008D0433"/>
    <w:rsid w:val="008D145E"/>
    <w:rsid w:val="008D1C1B"/>
    <w:rsid w:val="008D504F"/>
    <w:rsid w:val="008D5210"/>
    <w:rsid w:val="008D6DF9"/>
    <w:rsid w:val="008D6E4D"/>
    <w:rsid w:val="008D7F45"/>
    <w:rsid w:val="008E0110"/>
    <w:rsid w:val="008E1254"/>
    <w:rsid w:val="008E13FC"/>
    <w:rsid w:val="008E1ED5"/>
    <w:rsid w:val="008E2DCE"/>
    <w:rsid w:val="008E2F3D"/>
    <w:rsid w:val="008E4800"/>
    <w:rsid w:val="008E5144"/>
    <w:rsid w:val="008E6239"/>
    <w:rsid w:val="008E62BE"/>
    <w:rsid w:val="008E64C9"/>
    <w:rsid w:val="008F18F2"/>
    <w:rsid w:val="008F1E54"/>
    <w:rsid w:val="008F20E9"/>
    <w:rsid w:val="008F24B5"/>
    <w:rsid w:val="008F2768"/>
    <w:rsid w:val="008F2D6F"/>
    <w:rsid w:val="008F345A"/>
    <w:rsid w:val="008F4DAC"/>
    <w:rsid w:val="008F56EB"/>
    <w:rsid w:val="008F67BA"/>
    <w:rsid w:val="008F6D06"/>
    <w:rsid w:val="008F7CDA"/>
    <w:rsid w:val="00903257"/>
    <w:rsid w:val="00903829"/>
    <w:rsid w:val="00906093"/>
    <w:rsid w:val="009069B9"/>
    <w:rsid w:val="00906ACF"/>
    <w:rsid w:val="00906EB9"/>
    <w:rsid w:val="00911146"/>
    <w:rsid w:val="00914F6A"/>
    <w:rsid w:val="009172B1"/>
    <w:rsid w:val="009174E7"/>
    <w:rsid w:val="009210C4"/>
    <w:rsid w:val="009222BA"/>
    <w:rsid w:val="00922C90"/>
    <w:rsid w:val="009233B2"/>
    <w:rsid w:val="00923430"/>
    <w:rsid w:val="00926547"/>
    <w:rsid w:val="00927270"/>
    <w:rsid w:val="00930C1A"/>
    <w:rsid w:val="00930FB0"/>
    <w:rsid w:val="00932561"/>
    <w:rsid w:val="009336F0"/>
    <w:rsid w:val="0093493E"/>
    <w:rsid w:val="00934EA9"/>
    <w:rsid w:val="00936739"/>
    <w:rsid w:val="00937179"/>
    <w:rsid w:val="009408F9"/>
    <w:rsid w:val="0094169D"/>
    <w:rsid w:val="009418E5"/>
    <w:rsid w:val="0094194F"/>
    <w:rsid w:val="00944471"/>
    <w:rsid w:val="009448E0"/>
    <w:rsid w:val="0094514E"/>
    <w:rsid w:val="00946B73"/>
    <w:rsid w:val="00946E9F"/>
    <w:rsid w:val="00950BE4"/>
    <w:rsid w:val="009539C8"/>
    <w:rsid w:val="00955616"/>
    <w:rsid w:val="00956139"/>
    <w:rsid w:val="00956849"/>
    <w:rsid w:val="00957C7C"/>
    <w:rsid w:val="009602B7"/>
    <w:rsid w:val="00960BD7"/>
    <w:rsid w:val="00961734"/>
    <w:rsid w:val="00961A2F"/>
    <w:rsid w:val="009628BB"/>
    <w:rsid w:val="0096474C"/>
    <w:rsid w:val="009668B9"/>
    <w:rsid w:val="00967CFC"/>
    <w:rsid w:val="009703F1"/>
    <w:rsid w:val="00972C29"/>
    <w:rsid w:val="00974763"/>
    <w:rsid w:val="0097673C"/>
    <w:rsid w:val="00977DC9"/>
    <w:rsid w:val="00977FBE"/>
    <w:rsid w:val="009820D8"/>
    <w:rsid w:val="00982C4B"/>
    <w:rsid w:val="0098346A"/>
    <w:rsid w:val="0098373A"/>
    <w:rsid w:val="009839AC"/>
    <w:rsid w:val="00984DE6"/>
    <w:rsid w:val="00985D75"/>
    <w:rsid w:val="00987CB3"/>
    <w:rsid w:val="009902AF"/>
    <w:rsid w:val="00991194"/>
    <w:rsid w:val="00994CA1"/>
    <w:rsid w:val="00995481"/>
    <w:rsid w:val="00995CA2"/>
    <w:rsid w:val="00997D5B"/>
    <w:rsid w:val="009A0A07"/>
    <w:rsid w:val="009A1E0F"/>
    <w:rsid w:val="009A20CD"/>
    <w:rsid w:val="009A2C08"/>
    <w:rsid w:val="009A3E3F"/>
    <w:rsid w:val="009A488E"/>
    <w:rsid w:val="009A6426"/>
    <w:rsid w:val="009A72DB"/>
    <w:rsid w:val="009B0543"/>
    <w:rsid w:val="009B0F4B"/>
    <w:rsid w:val="009B131F"/>
    <w:rsid w:val="009B213B"/>
    <w:rsid w:val="009B2FEE"/>
    <w:rsid w:val="009B399F"/>
    <w:rsid w:val="009B6CE2"/>
    <w:rsid w:val="009B70A7"/>
    <w:rsid w:val="009B716E"/>
    <w:rsid w:val="009C023E"/>
    <w:rsid w:val="009C2374"/>
    <w:rsid w:val="009C53D1"/>
    <w:rsid w:val="009D2AF0"/>
    <w:rsid w:val="009D2D4F"/>
    <w:rsid w:val="009D37D0"/>
    <w:rsid w:val="009D4360"/>
    <w:rsid w:val="009D52E8"/>
    <w:rsid w:val="009D68B3"/>
    <w:rsid w:val="009D6C93"/>
    <w:rsid w:val="009D758B"/>
    <w:rsid w:val="009E0535"/>
    <w:rsid w:val="009E1CCA"/>
    <w:rsid w:val="009E201C"/>
    <w:rsid w:val="009E3992"/>
    <w:rsid w:val="009E4068"/>
    <w:rsid w:val="009E4465"/>
    <w:rsid w:val="009E5B64"/>
    <w:rsid w:val="009E6162"/>
    <w:rsid w:val="009E645E"/>
    <w:rsid w:val="009F43AB"/>
    <w:rsid w:val="009F5282"/>
    <w:rsid w:val="00A00686"/>
    <w:rsid w:val="00A0106D"/>
    <w:rsid w:val="00A0186A"/>
    <w:rsid w:val="00A018D7"/>
    <w:rsid w:val="00A02048"/>
    <w:rsid w:val="00A038CE"/>
    <w:rsid w:val="00A0408D"/>
    <w:rsid w:val="00A05E8F"/>
    <w:rsid w:val="00A06FC8"/>
    <w:rsid w:val="00A07516"/>
    <w:rsid w:val="00A07DF9"/>
    <w:rsid w:val="00A1123E"/>
    <w:rsid w:val="00A1146D"/>
    <w:rsid w:val="00A13378"/>
    <w:rsid w:val="00A13EF6"/>
    <w:rsid w:val="00A1415D"/>
    <w:rsid w:val="00A15295"/>
    <w:rsid w:val="00A15BD1"/>
    <w:rsid w:val="00A1691D"/>
    <w:rsid w:val="00A1768D"/>
    <w:rsid w:val="00A2087B"/>
    <w:rsid w:val="00A20C97"/>
    <w:rsid w:val="00A21FA1"/>
    <w:rsid w:val="00A23F19"/>
    <w:rsid w:val="00A23F64"/>
    <w:rsid w:val="00A24EF1"/>
    <w:rsid w:val="00A32CDC"/>
    <w:rsid w:val="00A3428E"/>
    <w:rsid w:val="00A34B51"/>
    <w:rsid w:val="00A34CC4"/>
    <w:rsid w:val="00A36763"/>
    <w:rsid w:val="00A429DA"/>
    <w:rsid w:val="00A42A4F"/>
    <w:rsid w:val="00A4482A"/>
    <w:rsid w:val="00A46AE7"/>
    <w:rsid w:val="00A47636"/>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26F8"/>
    <w:rsid w:val="00A73399"/>
    <w:rsid w:val="00A74463"/>
    <w:rsid w:val="00A746E5"/>
    <w:rsid w:val="00A748B4"/>
    <w:rsid w:val="00A74C59"/>
    <w:rsid w:val="00A7577C"/>
    <w:rsid w:val="00A775C6"/>
    <w:rsid w:val="00A800C5"/>
    <w:rsid w:val="00A80977"/>
    <w:rsid w:val="00A80EA0"/>
    <w:rsid w:val="00A822CA"/>
    <w:rsid w:val="00A839CE"/>
    <w:rsid w:val="00A844DC"/>
    <w:rsid w:val="00A85A7D"/>
    <w:rsid w:val="00A86D8D"/>
    <w:rsid w:val="00A87516"/>
    <w:rsid w:val="00A87556"/>
    <w:rsid w:val="00A90AC3"/>
    <w:rsid w:val="00A926DD"/>
    <w:rsid w:val="00A9278B"/>
    <w:rsid w:val="00A9278F"/>
    <w:rsid w:val="00A92A65"/>
    <w:rsid w:val="00A934C1"/>
    <w:rsid w:val="00A935B0"/>
    <w:rsid w:val="00A9365B"/>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5F31"/>
    <w:rsid w:val="00AB7179"/>
    <w:rsid w:val="00AB71EF"/>
    <w:rsid w:val="00AB77AC"/>
    <w:rsid w:val="00AC29BE"/>
    <w:rsid w:val="00AC3DCD"/>
    <w:rsid w:val="00AC5663"/>
    <w:rsid w:val="00AC614D"/>
    <w:rsid w:val="00AC6A86"/>
    <w:rsid w:val="00AD0FB3"/>
    <w:rsid w:val="00AD1E74"/>
    <w:rsid w:val="00AD441E"/>
    <w:rsid w:val="00AD4678"/>
    <w:rsid w:val="00AD4BEB"/>
    <w:rsid w:val="00AD686E"/>
    <w:rsid w:val="00AE1187"/>
    <w:rsid w:val="00AE1D84"/>
    <w:rsid w:val="00AE2FA7"/>
    <w:rsid w:val="00AE3538"/>
    <w:rsid w:val="00AE5E83"/>
    <w:rsid w:val="00AE62E4"/>
    <w:rsid w:val="00AE631A"/>
    <w:rsid w:val="00AE63D6"/>
    <w:rsid w:val="00AE7238"/>
    <w:rsid w:val="00AF14FB"/>
    <w:rsid w:val="00AF2521"/>
    <w:rsid w:val="00AF27E4"/>
    <w:rsid w:val="00AF328D"/>
    <w:rsid w:val="00AF4CF3"/>
    <w:rsid w:val="00AF50A8"/>
    <w:rsid w:val="00AF5D8D"/>
    <w:rsid w:val="00AF7422"/>
    <w:rsid w:val="00AF76DC"/>
    <w:rsid w:val="00AF7E93"/>
    <w:rsid w:val="00B02785"/>
    <w:rsid w:val="00B03066"/>
    <w:rsid w:val="00B04FFC"/>
    <w:rsid w:val="00B0558A"/>
    <w:rsid w:val="00B06B9F"/>
    <w:rsid w:val="00B0756A"/>
    <w:rsid w:val="00B07828"/>
    <w:rsid w:val="00B10CBB"/>
    <w:rsid w:val="00B1275A"/>
    <w:rsid w:val="00B1370F"/>
    <w:rsid w:val="00B13805"/>
    <w:rsid w:val="00B15940"/>
    <w:rsid w:val="00B15A8C"/>
    <w:rsid w:val="00B1639A"/>
    <w:rsid w:val="00B168EF"/>
    <w:rsid w:val="00B169D9"/>
    <w:rsid w:val="00B21423"/>
    <w:rsid w:val="00B22EFC"/>
    <w:rsid w:val="00B25C52"/>
    <w:rsid w:val="00B277EC"/>
    <w:rsid w:val="00B304AB"/>
    <w:rsid w:val="00B30D6D"/>
    <w:rsid w:val="00B31B39"/>
    <w:rsid w:val="00B33CC5"/>
    <w:rsid w:val="00B33DF5"/>
    <w:rsid w:val="00B34266"/>
    <w:rsid w:val="00B3469D"/>
    <w:rsid w:val="00B348FA"/>
    <w:rsid w:val="00B35075"/>
    <w:rsid w:val="00B3696C"/>
    <w:rsid w:val="00B37574"/>
    <w:rsid w:val="00B37790"/>
    <w:rsid w:val="00B37A7D"/>
    <w:rsid w:val="00B37FF3"/>
    <w:rsid w:val="00B40355"/>
    <w:rsid w:val="00B4254F"/>
    <w:rsid w:val="00B4303B"/>
    <w:rsid w:val="00B4545F"/>
    <w:rsid w:val="00B45B5B"/>
    <w:rsid w:val="00B45D76"/>
    <w:rsid w:val="00B461CD"/>
    <w:rsid w:val="00B462CE"/>
    <w:rsid w:val="00B4709B"/>
    <w:rsid w:val="00B47F1D"/>
    <w:rsid w:val="00B509E8"/>
    <w:rsid w:val="00B50D4E"/>
    <w:rsid w:val="00B5128A"/>
    <w:rsid w:val="00B519F9"/>
    <w:rsid w:val="00B52DB2"/>
    <w:rsid w:val="00B53116"/>
    <w:rsid w:val="00B5447F"/>
    <w:rsid w:val="00B55DC9"/>
    <w:rsid w:val="00B573BB"/>
    <w:rsid w:val="00B5745D"/>
    <w:rsid w:val="00B60FAD"/>
    <w:rsid w:val="00B639B1"/>
    <w:rsid w:val="00B646F4"/>
    <w:rsid w:val="00B672B6"/>
    <w:rsid w:val="00B71C24"/>
    <w:rsid w:val="00B730C5"/>
    <w:rsid w:val="00B736E8"/>
    <w:rsid w:val="00B73E47"/>
    <w:rsid w:val="00B7494A"/>
    <w:rsid w:val="00B7523C"/>
    <w:rsid w:val="00B7613C"/>
    <w:rsid w:val="00B77C68"/>
    <w:rsid w:val="00B813C6"/>
    <w:rsid w:val="00B81BC1"/>
    <w:rsid w:val="00B81D07"/>
    <w:rsid w:val="00B82221"/>
    <w:rsid w:val="00B83D81"/>
    <w:rsid w:val="00B8547B"/>
    <w:rsid w:val="00B85BEA"/>
    <w:rsid w:val="00B86A07"/>
    <w:rsid w:val="00B90185"/>
    <w:rsid w:val="00B9050D"/>
    <w:rsid w:val="00B920D2"/>
    <w:rsid w:val="00B93043"/>
    <w:rsid w:val="00B9432A"/>
    <w:rsid w:val="00B965F5"/>
    <w:rsid w:val="00B96E36"/>
    <w:rsid w:val="00B978A7"/>
    <w:rsid w:val="00B97CD6"/>
    <w:rsid w:val="00BA0289"/>
    <w:rsid w:val="00BA17B3"/>
    <w:rsid w:val="00BA1DF8"/>
    <w:rsid w:val="00BA33DA"/>
    <w:rsid w:val="00BA3BFF"/>
    <w:rsid w:val="00BA4B7D"/>
    <w:rsid w:val="00BA5268"/>
    <w:rsid w:val="00BA5CC0"/>
    <w:rsid w:val="00BA6453"/>
    <w:rsid w:val="00BA695C"/>
    <w:rsid w:val="00BA791D"/>
    <w:rsid w:val="00BB022D"/>
    <w:rsid w:val="00BB103F"/>
    <w:rsid w:val="00BB13D1"/>
    <w:rsid w:val="00BB23E6"/>
    <w:rsid w:val="00BB36FE"/>
    <w:rsid w:val="00BB49FE"/>
    <w:rsid w:val="00BB6058"/>
    <w:rsid w:val="00BB76CD"/>
    <w:rsid w:val="00BB7C9E"/>
    <w:rsid w:val="00BC107D"/>
    <w:rsid w:val="00BC48B8"/>
    <w:rsid w:val="00BC48DF"/>
    <w:rsid w:val="00BD04A1"/>
    <w:rsid w:val="00BD27FB"/>
    <w:rsid w:val="00BD5E10"/>
    <w:rsid w:val="00BD6AF5"/>
    <w:rsid w:val="00BD6C4A"/>
    <w:rsid w:val="00BD6F22"/>
    <w:rsid w:val="00BE0766"/>
    <w:rsid w:val="00BE097D"/>
    <w:rsid w:val="00BE42B9"/>
    <w:rsid w:val="00BE535F"/>
    <w:rsid w:val="00BF3332"/>
    <w:rsid w:val="00BF63B0"/>
    <w:rsid w:val="00BF7CB0"/>
    <w:rsid w:val="00BF7F72"/>
    <w:rsid w:val="00C011AB"/>
    <w:rsid w:val="00C03C7A"/>
    <w:rsid w:val="00C05C56"/>
    <w:rsid w:val="00C063C0"/>
    <w:rsid w:val="00C06A60"/>
    <w:rsid w:val="00C06ED7"/>
    <w:rsid w:val="00C102E8"/>
    <w:rsid w:val="00C1113C"/>
    <w:rsid w:val="00C12A10"/>
    <w:rsid w:val="00C1661D"/>
    <w:rsid w:val="00C16668"/>
    <w:rsid w:val="00C17B92"/>
    <w:rsid w:val="00C2134D"/>
    <w:rsid w:val="00C21D15"/>
    <w:rsid w:val="00C22B41"/>
    <w:rsid w:val="00C24A37"/>
    <w:rsid w:val="00C250A9"/>
    <w:rsid w:val="00C26134"/>
    <w:rsid w:val="00C2618F"/>
    <w:rsid w:val="00C26C86"/>
    <w:rsid w:val="00C27F4C"/>
    <w:rsid w:val="00C317A3"/>
    <w:rsid w:val="00C31A89"/>
    <w:rsid w:val="00C35218"/>
    <w:rsid w:val="00C3571F"/>
    <w:rsid w:val="00C35EA3"/>
    <w:rsid w:val="00C36162"/>
    <w:rsid w:val="00C363B3"/>
    <w:rsid w:val="00C37067"/>
    <w:rsid w:val="00C401DE"/>
    <w:rsid w:val="00C40777"/>
    <w:rsid w:val="00C416C1"/>
    <w:rsid w:val="00C423D8"/>
    <w:rsid w:val="00C43223"/>
    <w:rsid w:val="00C44C61"/>
    <w:rsid w:val="00C44E0D"/>
    <w:rsid w:val="00C451B8"/>
    <w:rsid w:val="00C4691B"/>
    <w:rsid w:val="00C46952"/>
    <w:rsid w:val="00C47BFE"/>
    <w:rsid w:val="00C47C59"/>
    <w:rsid w:val="00C5097E"/>
    <w:rsid w:val="00C50CB7"/>
    <w:rsid w:val="00C5103E"/>
    <w:rsid w:val="00C52A08"/>
    <w:rsid w:val="00C530C7"/>
    <w:rsid w:val="00C53769"/>
    <w:rsid w:val="00C53FBE"/>
    <w:rsid w:val="00C54DC5"/>
    <w:rsid w:val="00C56AC8"/>
    <w:rsid w:val="00C571B3"/>
    <w:rsid w:val="00C60E84"/>
    <w:rsid w:val="00C6150E"/>
    <w:rsid w:val="00C6273C"/>
    <w:rsid w:val="00C62C62"/>
    <w:rsid w:val="00C6419A"/>
    <w:rsid w:val="00C663B0"/>
    <w:rsid w:val="00C66F89"/>
    <w:rsid w:val="00C67826"/>
    <w:rsid w:val="00C711F7"/>
    <w:rsid w:val="00C7163E"/>
    <w:rsid w:val="00C73FB0"/>
    <w:rsid w:val="00C74DAA"/>
    <w:rsid w:val="00C74DEC"/>
    <w:rsid w:val="00C75F47"/>
    <w:rsid w:val="00C76003"/>
    <w:rsid w:val="00C7684F"/>
    <w:rsid w:val="00C7692A"/>
    <w:rsid w:val="00C77296"/>
    <w:rsid w:val="00C80B28"/>
    <w:rsid w:val="00C80CF3"/>
    <w:rsid w:val="00C82718"/>
    <w:rsid w:val="00C8324B"/>
    <w:rsid w:val="00C83483"/>
    <w:rsid w:val="00C90601"/>
    <w:rsid w:val="00C951DB"/>
    <w:rsid w:val="00C95816"/>
    <w:rsid w:val="00C96CDF"/>
    <w:rsid w:val="00CA2991"/>
    <w:rsid w:val="00CA30A1"/>
    <w:rsid w:val="00CA3D3B"/>
    <w:rsid w:val="00CA6307"/>
    <w:rsid w:val="00CA665E"/>
    <w:rsid w:val="00CA69D1"/>
    <w:rsid w:val="00CB06AA"/>
    <w:rsid w:val="00CB582F"/>
    <w:rsid w:val="00CB7260"/>
    <w:rsid w:val="00CC02A3"/>
    <w:rsid w:val="00CC0536"/>
    <w:rsid w:val="00CC120D"/>
    <w:rsid w:val="00CC13E5"/>
    <w:rsid w:val="00CC57F2"/>
    <w:rsid w:val="00CC5C04"/>
    <w:rsid w:val="00CC6BC5"/>
    <w:rsid w:val="00CC75C8"/>
    <w:rsid w:val="00CC772A"/>
    <w:rsid w:val="00CD068F"/>
    <w:rsid w:val="00CD1000"/>
    <w:rsid w:val="00CD2497"/>
    <w:rsid w:val="00CD3130"/>
    <w:rsid w:val="00CD4236"/>
    <w:rsid w:val="00CD6DE0"/>
    <w:rsid w:val="00CD7846"/>
    <w:rsid w:val="00CD7EA8"/>
    <w:rsid w:val="00CE1923"/>
    <w:rsid w:val="00CE1925"/>
    <w:rsid w:val="00CE2DDF"/>
    <w:rsid w:val="00CE40E3"/>
    <w:rsid w:val="00CE44D8"/>
    <w:rsid w:val="00CE4628"/>
    <w:rsid w:val="00CE4F2C"/>
    <w:rsid w:val="00CE5C49"/>
    <w:rsid w:val="00CE6CAA"/>
    <w:rsid w:val="00CF1A5E"/>
    <w:rsid w:val="00CF3702"/>
    <w:rsid w:val="00CF3C14"/>
    <w:rsid w:val="00CF443E"/>
    <w:rsid w:val="00CF4964"/>
    <w:rsid w:val="00CF6A73"/>
    <w:rsid w:val="00CF6FF0"/>
    <w:rsid w:val="00CF7A04"/>
    <w:rsid w:val="00D00B1A"/>
    <w:rsid w:val="00D0206D"/>
    <w:rsid w:val="00D06DA9"/>
    <w:rsid w:val="00D10803"/>
    <w:rsid w:val="00D13A34"/>
    <w:rsid w:val="00D140CE"/>
    <w:rsid w:val="00D160DB"/>
    <w:rsid w:val="00D16CA9"/>
    <w:rsid w:val="00D2305F"/>
    <w:rsid w:val="00D249E4"/>
    <w:rsid w:val="00D251E7"/>
    <w:rsid w:val="00D27EAA"/>
    <w:rsid w:val="00D328A0"/>
    <w:rsid w:val="00D33824"/>
    <w:rsid w:val="00D33DD8"/>
    <w:rsid w:val="00D343C1"/>
    <w:rsid w:val="00D35755"/>
    <w:rsid w:val="00D3582A"/>
    <w:rsid w:val="00D3618D"/>
    <w:rsid w:val="00D378C1"/>
    <w:rsid w:val="00D379E5"/>
    <w:rsid w:val="00D41714"/>
    <w:rsid w:val="00D428BB"/>
    <w:rsid w:val="00D43C40"/>
    <w:rsid w:val="00D44424"/>
    <w:rsid w:val="00D4554F"/>
    <w:rsid w:val="00D466A6"/>
    <w:rsid w:val="00D46E53"/>
    <w:rsid w:val="00D47218"/>
    <w:rsid w:val="00D50DDB"/>
    <w:rsid w:val="00D50F0D"/>
    <w:rsid w:val="00D51304"/>
    <w:rsid w:val="00D5293E"/>
    <w:rsid w:val="00D53CE3"/>
    <w:rsid w:val="00D55FFF"/>
    <w:rsid w:val="00D56DE9"/>
    <w:rsid w:val="00D56F5E"/>
    <w:rsid w:val="00D57BB5"/>
    <w:rsid w:val="00D606E3"/>
    <w:rsid w:val="00D62872"/>
    <w:rsid w:val="00D64FFC"/>
    <w:rsid w:val="00D6512F"/>
    <w:rsid w:val="00D702C7"/>
    <w:rsid w:val="00D70E28"/>
    <w:rsid w:val="00D72D77"/>
    <w:rsid w:val="00D74BBE"/>
    <w:rsid w:val="00D765AA"/>
    <w:rsid w:val="00D80937"/>
    <w:rsid w:val="00D82604"/>
    <w:rsid w:val="00D8429D"/>
    <w:rsid w:val="00D8564A"/>
    <w:rsid w:val="00D8598E"/>
    <w:rsid w:val="00D85EDF"/>
    <w:rsid w:val="00D86B5E"/>
    <w:rsid w:val="00D91B0D"/>
    <w:rsid w:val="00D92592"/>
    <w:rsid w:val="00D935B1"/>
    <w:rsid w:val="00D93691"/>
    <w:rsid w:val="00D93901"/>
    <w:rsid w:val="00D93AAD"/>
    <w:rsid w:val="00D93ADC"/>
    <w:rsid w:val="00D96F22"/>
    <w:rsid w:val="00D97218"/>
    <w:rsid w:val="00D97437"/>
    <w:rsid w:val="00DA20DA"/>
    <w:rsid w:val="00DA61F8"/>
    <w:rsid w:val="00DA6B6B"/>
    <w:rsid w:val="00DA6C16"/>
    <w:rsid w:val="00DB1513"/>
    <w:rsid w:val="00DB2A79"/>
    <w:rsid w:val="00DB3605"/>
    <w:rsid w:val="00DB3FF3"/>
    <w:rsid w:val="00DB45B2"/>
    <w:rsid w:val="00DB4BB4"/>
    <w:rsid w:val="00DB58DF"/>
    <w:rsid w:val="00DB5EB0"/>
    <w:rsid w:val="00DC1293"/>
    <w:rsid w:val="00DC22AE"/>
    <w:rsid w:val="00DC3A29"/>
    <w:rsid w:val="00DC3CDB"/>
    <w:rsid w:val="00DC44C7"/>
    <w:rsid w:val="00DC5758"/>
    <w:rsid w:val="00DC764E"/>
    <w:rsid w:val="00DD07F8"/>
    <w:rsid w:val="00DD09C1"/>
    <w:rsid w:val="00DD1B48"/>
    <w:rsid w:val="00DD3183"/>
    <w:rsid w:val="00DD3E9B"/>
    <w:rsid w:val="00DD46F2"/>
    <w:rsid w:val="00DD4C73"/>
    <w:rsid w:val="00DD6803"/>
    <w:rsid w:val="00DD7526"/>
    <w:rsid w:val="00DE0229"/>
    <w:rsid w:val="00DE02EC"/>
    <w:rsid w:val="00DE144B"/>
    <w:rsid w:val="00DE297F"/>
    <w:rsid w:val="00DE3E0D"/>
    <w:rsid w:val="00DE52E9"/>
    <w:rsid w:val="00DE62B0"/>
    <w:rsid w:val="00DF0348"/>
    <w:rsid w:val="00DF0370"/>
    <w:rsid w:val="00DF0547"/>
    <w:rsid w:val="00DF1120"/>
    <w:rsid w:val="00DF1613"/>
    <w:rsid w:val="00DF42B7"/>
    <w:rsid w:val="00DF47A8"/>
    <w:rsid w:val="00DF5FD6"/>
    <w:rsid w:val="00DF65F0"/>
    <w:rsid w:val="00DF6609"/>
    <w:rsid w:val="00DF71E4"/>
    <w:rsid w:val="00DF72CC"/>
    <w:rsid w:val="00DF7564"/>
    <w:rsid w:val="00E01996"/>
    <w:rsid w:val="00E03236"/>
    <w:rsid w:val="00E06733"/>
    <w:rsid w:val="00E07230"/>
    <w:rsid w:val="00E07623"/>
    <w:rsid w:val="00E10E00"/>
    <w:rsid w:val="00E12C93"/>
    <w:rsid w:val="00E12DE3"/>
    <w:rsid w:val="00E12F2B"/>
    <w:rsid w:val="00E14632"/>
    <w:rsid w:val="00E154FB"/>
    <w:rsid w:val="00E16194"/>
    <w:rsid w:val="00E174A2"/>
    <w:rsid w:val="00E20681"/>
    <w:rsid w:val="00E23760"/>
    <w:rsid w:val="00E24CD5"/>
    <w:rsid w:val="00E277BB"/>
    <w:rsid w:val="00E27FD2"/>
    <w:rsid w:val="00E32E09"/>
    <w:rsid w:val="00E3386C"/>
    <w:rsid w:val="00E342EC"/>
    <w:rsid w:val="00E34453"/>
    <w:rsid w:val="00E35765"/>
    <w:rsid w:val="00E368AC"/>
    <w:rsid w:val="00E41CFD"/>
    <w:rsid w:val="00E4393D"/>
    <w:rsid w:val="00E45E0A"/>
    <w:rsid w:val="00E46C2F"/>
    <w:rsid w:val="00E52AB7"/>
    <w:rsid w:val="00E52FDA"/>
    <w:rsid w:val="00E53654"/>
    <w:rsid w:val="00E55356"/>
    <w:rsid w:val="00E57A15"/>
    <w:rsid w:val="00E61A10"/>
    <w:rsid w:val="00E64BE3"/>
    <w:rsid w:val="00E652C3"/>
    <w:rsid w:val="00E6685E"/>
    <w:rsid w:val="00E70182"/>
    <w:rsid w:val="00E716C1"/>
    <w:rsid w:val="00E71DBD"/>
    <w:rsid w:val="00E7223C"/>
    <w:rsid w:val="00E72240"/>
    <w:rsid w:val="00E72454"/>
    <w:rsid w:val="00E735E6"/>
    <w:rsid w:val="00E77875"/>
    <w:rsid w:val="00E8021E"/>
    <w:rsid w:val="00E803C4"/>
    <w:rsid w:val="00E8104C"/>
    <w:rsid w:val="00E8109F"/>
    <w:rsid w:val="00E854AF"/>
    <w:rsid w:val="00E86D67"/>
    <w:rsid w:val="00E8750C"/>
    <w:rsid w:val="00E87675"/>
    <w:rsid w:val="00E87B90"/>
    <w:rsid w:val="00E87FF0"/>
    <w:rsid w:val="00E908E1"/>
    <w:rsid w:val="00E91170"/>
    <w:rsid w:val="00E91673"/>
    <w:rsid w:val="00E9403E"/>
    <w:rsid w:val="00E96293"/>
    <w:rsid w:val="00E96657"/>
    <w:rsid w:val="00E9713D"/>
    <w:rsid w:val="00EA119B"/>
    <w:rsid w:val="00EA3673"/>
    <w:rsid w:val="00EA487F"/>
    <w:rsid w:val="00EA5104"/>
    <w:rsid w:val="00EA5423"/>
    <w:rsid w:val="00EB07C5"/>
    <w:rsid w:val="00EB1238"/>
    <w:rsid w:val="00EB2721"/>
    <w:rsid w:val="00EB28B1"/>
    <w:rsid w:val="00EB3755"/>
    <w:rsid w:val="00EB3F13"/>
    <w:rsid w:val="00EB4D10"/>
    <w:rsid w:val="00EB528C"/>
    <w:rsid w:val="00EB71BA"/>
    <w:rsid w:val="00EC07BA"/>
    <w:rsid w:val="00EC0D12"/>
    <w:rsid w:val="00EC0DF3"/>
    <w:rsid w:val="00EC0E43"/>
    <w:rsid w:val="00EC13EB"/>
    <w:rsid w:val="00EC2AC8"/>
    <w:rsid w:val="00EC33D6"/>
    <w:rsid w:val="00EC5121"/>
    <w:rsid w:val="00EC5BB4"/>
    <w:rsid w:val="00EC5C6F"/>
    <w:rsid w:val="00EC6A37"/>
    <w:rsid w:val="00EC6F89"/>
    <w:rsid w:val="00EC707E"/>
    <w:rsid w:val="00ED0849"/>
    <w:rsid w:val="00ED0AFD"/>
    <w:rsid w:val="00ED0C1D"/>
    <w:rsid w:val="00ED23B5"/>
    <w:rsid w:val="00ED3803"/>
    <w:rsid w:val="00ED3A23"/>
    <w:rsid w:val="00ED4DC6"/>
    <w:rsid w:val="00ED551C"/>
    <w:rsid w:val="00ED5563"/>
    <w:rsid w:val="00ED5DFA"/>
    <w:rsid w:val="00ED67D6"/>
    <w:rsid w:val="00ED74CC"/>
    <w:rsid w:val="00ED7FCD"/>
    <w:rsid w:val="00EE02F9"/>
    <w:rsid w:val="00EE0A91"/>
    <w:rsid w:val="00EE1F89"/>
    <w:rsid w:val="00EE2588"/>
    <w:rsid w:val="00EE3CCE"/>
    <w:rsid w:val="00EE57C0"/>
    <w:rsid w:val="00EE6065"/>
    <w:rsid w:val="00EE62DF"/>
    <w:rsid w:val="00EE6970"/>
    <w:rsid w:val="00EE785C"/>
    <w:rsid w:val="00EE7B45"/>
    <w:rsid w:val="00EF1674"/>
    <w:rsid w:val="00EF2A04"/>
    <w:rsid w:val="00EF2BF9"/>
    <w:rsid w:val="00EF394B"/>
    <w:rsid w:val="00EF3E6B"/>
    <w:rsid w:val="00EF4242"/>
    <w:rsid w:val="00F00341"/>
    <w:rsid w:val="00F00CCC"/>
    <w:rsid w:val="00F04327"/>
    <w:rsid w:val="00F049D4"/>
    <w:rsid w:val="00F04B01"/>
    <w:rsid w:val="00F056D0"/>
    <w:rsid w:val="00F11B91"/>
    <w:rsid w:val="00F1304F"/>
    <w:rsid w:val="00F164F1"/>
    <w:rsid w:val="00F16767"/>
    <w:rsid w:val="00F16F5D"/>
    <w:rsid w:val="00F20EDE"/>
    <w:rsid w:val="00F21983"/>
    <w:rsid w:val="00F23328"/>
    <w:rsid w:val="00F24287"/>
    <w:rsid w:val="00F25782"/>
    <w:rsid w:val="00F259E4"/>
    <w:rsid w:val="00F2791C"/>
    <w:rsid w:val="00F3012C"/>
    <w:rsid w:val="00F30EB9"/>
    <w:rsid w:val="00F34503"/>
    <w:rsid w:val="00F35ADC"/>
    <w:rsid w:val="00F35BF3"/>
    <w:rsid w:val="00F3689D"/>
    <w:rsid w:val="00F428FA"/>
    <w:rsid w:val="00F4313D"/>
    <w:rsid w:val="00F441E3"/>
    <w:rsid w:val="00F466CC"/>
    <w:rsid w:val="00F54B94"/>
    <w:rsid w:val="00F557DA"/>
    <w:rsid w:val="00F571C8"/>
    <w:rsid w:val="00F6033B"/>
    <w:rsid w:val="00F60FAF"/>
    <w:rsid w:val="00F61F25"/>
    <w:rsid w:val="00F62984"/>
    <w:rsid w:val="00F62E0D"/>
    <w:rsid w:val="00F63887"/>
    <w:rsid w:val="00F63BA2"/>
    <w:rsid w:val="00F63FF0"/>
    <w:rsid w:val="00F647A0"/>
    <w:rsid w:val="00F654D2"/>
    <w:rsid w:val="00F66296"/>
    <w:rsid w:val="00F6747E"/>
    <w:rsid w:val="00F67D46"/>
    <w:rsid w:val="00F711C8"/>
    <w:rsid w:val="00F71803"/>
    <w:rsid w:val="00F71970"/>
    <w:rsid w:val="00F72694"/>
    <w:rsid w:val="00F73D71"/>
    <w:rsid w:val="00F757CE"/>
    <w:rsid w:val="00F76625"/>
    <w:rsid w:val="00F76F98"/>
    <w:rsid w:val="00F81386"/>
    <w:rsid w:val="00F81BDC"/>
    <w:rsid w:val="00F85D4F"/>
    <w:rsid w:val="00F861F5"/>
    <w:rsid w:val="00F867B6"/>
    <w:rsid w:val="00F86884"/>
    <w:rsid w:val="00F92A61"/>
    <w:rsid w:val="00F92F76"/>
    <w:rsid w:val="00F954AB"/>
    <w:rsid w:val="00F978DA"/>
    <w:rsid w:val="00FA0205"/>
    <w:rsid w:val="00FA25C4"/>
    <w:rsid w:val="00FA6116"/>
    <w:rsid w:val="00FB28F0"/>
    <w:rsid w:val="00FB4DB7"/>
    <w:rsid w:val="00FB52DF"/>
    <w:rsid w:val="00FB53C0"/>
    <w:rsid w:val="00FB59FD"/>
    <w:rsid w:val="00FB6540"/>
    <w:rsid w:val="00FB6B54"/>
    <w:rsid w:val="00FB7DFA"/>
    <w:rsid w:val="00FC2052"/>
    <w:rsid w:val="00FC3D76"/>
    <w:rsid w:val="00FC50B4"/>
    <w:rsid w:val="00FC79C2"/>
    <w:rsid w:val="00FD079B"/>
    <w:rsid w:val="00FD0EE3"/>
    <w:rsid w:val="00FD23A9"/>
    <w:rsid w:val="00FD242B"/>
    <w:rsid w:val="00FD2612"/>
    <w:rsid w:val="00FD265B"/>
    <w:rsid w:val="00FD35BF"/>
    <w:rsid w:val="00FD63AC"/>
    <w:rsid w:val="00FD63AF"/>
    <w:rsid w:val="00FD6A73"/>
    <w:rsid w:val="00FD73FF"/>
    <w:rsid w:val="00FD7674"/>
    <w:rsid w:val="00FE0AD0"/>
    <w:rsid w:val="00FE0DD6"/>
    <w:rsid w:val="00FE10D7"/>
    <w:rsid w:val="00FE2A0A"/>
    <w:rsid w:val="00FE6BE1"/>
    <w:rsid w:val="00FF072F"/>
    <w:rsid w:val="00FF22E1"/>
    <w:rsid w:val="00FF2F67"/>
    <w:rsid w:val="00FF369B"/>
    <w:rsid w:val="00FF43E5"/>
    <w:rsid w:val="00FF462F"/>
    <w:rsid w:val="00FF47F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4449"/>
    <o:shapelayout v:ext="edit">
      <o:idmap v:ext="edit" data="1"/>
    </o:shapelayout>
  </w:shapeDefaults>
  <w:decimalSymbol w:val="."/>
  <w:listSeparator w:val=","/>
  <w14:docId w14:val="50CE683F"/>
  <w15:chartTrackingRefBased/>
  <w15:docId w15:val="{E0C55BA4-9459-47D0-81A8-818DDCB8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1C185A"/>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3C7492"/>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3CCD0-9AED-4845-9D0F-AAE8125F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Template>
  <TotalTime>1</TotalTime>
  <Pages>39</Pages>
  <Words>13262</Words>
  <Characters>76279</Characters>
  <Application>Microsoft Office Word</Application>
  <DocSecurity>0</DocSecurity>
  <Lines>2383</Lines>
  <Paragraphs>1356</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88185</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Ruokolainen, Nadine (DEQ)</dc:creator>
  <cp:keywords>AQD-AIR-ROP-TITLE V, Template Shell</cp:keywords>
  <dc:description>SharePoint Program Category: ROP Related Templates</dc:description>
  <cp:lastModifiedBy>Ruokolainen, Nadine (EGLE)</cp:lastModifiedBy>
  <cp:revision>3</cp:revision>
  <cp:lastPrinted>2020-01-03T17:16:00Z</cp:lastPrinted>
  <dcterms:created xsi:type="dcterms:W3CDTF">2020-01-03T17:13:00Z</dcterms:created>
  <dcterms:modified xsi:type="dcterms:W3CDTF">2020-01-03T17:16:00Z</dcterms:modified>
  <cp:category>Permits</cp:category>
</cp:coreProperties>
</file>