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F763" w14:textId="77777777" w:rsidR="00AF4326" w:rsidRDefault="00AF4326">
      <w:pPr>
        <w:pStyle w:val="Header"/>
        <w:tabs>
          <w:tab w:val="clear" w:pos="4320"/>
          <w:tab w:val="clear" w:pos="8640"/>
        </w:tabs>
        <w:rPr>
          <w:rFonts w:ascii="Arial" w:hAnsi="Arial"/>
          <w:sz w:val="18"/>
        </w:rPr>
      </w:pPr>
    </w:p>
    <w:p w14:paraId="15FB5753"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7B52A0B" w14:textId="77777777" w:rsidTr="00240431">
        <w:tc>
          <w:tcPr>
            <w:tcW w:w="2250" w:type="dxa"/>
          </w:tcPr>
          <w:p w14:paraId="6651D421" w14:textId="77777777" w:rsidR="00AA0D6E" w:rsidRDefault="00AA0D6E" w:rsidP="00AA0D6E">
            <w:pPr>
              <w:jc w:val="center"/>
              <w:rPr>
                <w:rFonts w:ascii="Arial" w:hAnsi="Arial"/>
                <w:sz w:val="16"/>
              </w:rPr>
            </w:pPr>
          </w:p>
        </w:tc>
        <w:tc>
          <w:tcPr>
            <w:tcW w:w="5670" w:type="dxa"/>
          </w:tcPr>
          <w:p w14:paraId="6C43F30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5CFCCE8" w14:textId="77777777" w:rsidR="00AA0D6E" w:rsidRDefault="00AA0D6E" w:rsidP="00AA0D6E">
            <w:pPr>
              <w:jc w:val="center"/>
              <w:rPr>
                <w:rFonts w:ascii="Arial" w:hAnsi="Arial"/>
                <w:sz w:val="16"/>
              </w:rPr>
            </w:pPr>
            <w:r>
              <w:rPr>
                <w:rFonts w:ascii="Arial" w:hAnsi="Arial"/>
              </w:rPr>
              <w:t>Air Quality Division</w:t>
            </w:r>
          </w:p>
        </w:tc>
        <w:tc>
          <w:tcPr>
            <w:tcW w:w="2430" w:type="dxa"/>
          </w:tcPr>
          <w:p w14:paraId="0FF4A6F1" w14:textId="77777777" w:rsidR="00AA0D6E" w:rsidRDefault="00AA0D6E" w:rsidP="00AA0D6E">
            <w:pPr>
              <w:jc w:val="center"/>
              <w:rPr>
                <w:rFonts w:ascii="Arial" w:hAnsi="Arial"/>
                <w:b/>
                <w:sz w:val="24"/>
              </w:rPr>
            </w:pPr>
          </w:p>
        </w:tc>
      </w:tr>
      <w:tr w:rsidR="00AA0D6E" w14:paraId="556A1FA7" w14:textId="77777777" w:rsidTr="00240431">
        <w:trPr>
          <w:cantSplit/>
          <w:trHeight w:val="146"/>
        </w:trPr>
        <w:tc>
          <w:tcPr>
            <w:tcW w:w="2250" w:type="dxa"/>
          </w:tcPr>
          <w:p w14:paraId="3C1AAE3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699E24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88B5C8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8E8241B" w14:textId="77777777" w:rsidTr="00240431">
        <w:trPr>
          <w:cantSplit/>
          <w:trHeight w:val="145"/>
        </w:trPr>
        <w:tc>
          <w:tcPr>
            <w:tcW w:w="2250" w:type="dxa"/>
          </w:tcPr>
          <w:p w14:paraId="634D3DBB" w14:textId="6E72F8D1" w:rsidR="00AA0D6E" w:rsidRPr="00910FEA" w:rsidRDefault="009D274D" w:rsidP="00AA0D6E">
            <w:pPr>
              <w:pStyle w:val="Header"/>
              <w:jc w:val="center"/>
              <w:rPr>
                <w:rFonts w:ascii="Arial" w:hAnsi="Arial"/>
                <w:sz w:val="22"/>
                <w:szCs w:val="22"/>
              </w:rPr>
            </w:pPr>
            <w:r w:rsidRPr="009D274D">
              <w:rPr>
                <w:rFonts w:ascii="Arial" w:hAnsi="Arial"/>
                <w:sz w:val="22"/>
              </w:rPr>
              <w:t>N6011</w:t>
            </w:r>
          </w:p>
        </w:tc>
        <w:tc>
          <w:tcPr>
            <w:tcW w:w="5670" w:type="dxa"/>
          </w:tcPr>
          <w:p w14:paraId="254616A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CDF2DAE" w14:textId="26B82D0B" w:rsidR="00AA0D6E" w:rsidRPr="00910FEA" w:rsidRDefault="009D274D" w:rsidP="00AA0D6E">
            <w:pPr>
              <w:pStyle w:val="Header"/>
              <w:jc w:val="center"/>
              <w:rPr>
                <w:rFonts w:ascii="Arial" w:hAnsi="Arial"/>
                <w:sz w:val="22"/>
                <w:szCs w:val="22"/>
              </w:rPr>
            </w:pPr>
            <w:r w:rsidRPr="009D274D">
              <w:rPr>
                <w:rFonts w:ascii="Arial" w:hAnsi="Arial"/>
                <w:sz w:val="22"/>
                <w:szCs w:val="22"/>
              </w:rPr>
              <w:t>MI-ROP-N6011-20</w:t>
            </w:r>
            <w:r w:rsidR="00323AC5">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323AC5">
              <w:rPr>
                <w:rFonts w:ascii="Arial" w:hAnsi="Arial"/>
                <w:sz w:val="22"/>
                <w:szCs w:val="22"/>
              </w:rPr>
            </w:r>
            <w:r w:rsidR="00323AC5">
              <w:rPr>
                <w:rFonts w:ascii="Arial" w:hAnsi="Arial"/>
                <w:sz w:val="22"/>
                <w:szCs w:val="22"/>
              </w:rPr>
              <w:fldChar w:fldCharType="separate"/>
            </w:r>
            <w:r w:rsidR="00AA0D6E" w:rsidRPr="00910FEA">
              <w:rPr>
                <w:rFonts w:ascii="Arial" w:hAnsi="Arial"/>
                <w:sz w:val="22"/>
                <w:szCs w:val="22"/>
              </w:rPr>
              <w:fldChar w:fldCharType="end"/>
            </w:r>
            <w:bookmarkEnd w:id="0"/>
          </w:p>
        </w:tc>
      </w:tr>
    </w:tbl>
    <w:p w14:paraId="2CBE0CFB" w14:textId="77777777" w:rsidR="00AF4326" w:rsidRDefault="00AF4326">
      <w:pPr>
        <w:rPr>
          <w:rFonts w:ascii="Arial" w:hAnsi="Arial"/>
          <w:color w:val="000000"/>
          <w:sz w:val="14"/>
        </w:rPr>
      </w:pPr>
    </w:p>
    <w:p w14:paraId="1204C59D" w14:textId="77777777" w:rsidR="00AF4326" w:rsidRDefault="00AF4326">
      <w:pPr>
        <w:jc w:val="center"/>
        <w:rPr>
          <w:rFonts w:ascii="Arial" w:hAnsi="Arial"/>
          <w:sz w:val="22"/>
        </w:rPr>
      </w:pPr>
    </w:p>
    <w:p w14:paraId="7FA7A027" w14:textId="707114C7" w:rsidR="00AF4326" w:rsidRDefault="009D274D" w:rsidP="009D274D">
      <w:pPr>
        <w:jc w:val="center"/>
        <w:rPr>
          <w:rFonts w:ascii="Arial" w:hAnsi="Arial"/>
          <w:sz w:val="22"/>
        </w:rPr>
      </w:pPr>
      <w:r w:rsidRPr="009D274D">
        <w:rPr>
          <w:rFonts w:ascii="Arial" w:hAnsi="Arial"/>
          <w:b/>
          <w:sz w:val="22"/>
        </w:rPr>
        <w:t>Muskegon County Solid Waste Facility</w:t>
      </w:r>
    </w:p>
    <w:p w14:paraId="5CB7F66C" w14:textId="77777777" w:rsidR="00AF4326" w:rsidRDefault="00AF4326">
      <w:pPr>
        <w:jc w:val="center"/>
        <w:rPr>
          <w:rFonts w:ascii="Arial" w:hAnsi="Arial"/>
          <w:sz w:val="22"/>
        </w:rPr>
      </w:pPr>
    </w:p>
    <w:p w14:paraId="187569A0" w14:textId="1AF05C3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9D274D" w:rsidRPr="009D274D">
        <w:rPr>
          <w:rFonts w:ascii="Arial" w:hAnsi="Arial"/>
          <w:sz w:val="22"/>
        </w:rPr>
        <w:t>N6011</w:t>
      </w:r>
    </w:p>
    <w:p w14:paraId="6B61D12D" w14:textId="77777777" w:rsidR="00AF4326" w:rsidRDefault="00AF4326">
      <w:pPr>
        <w:jc w:val="center"/>
        <w:rPr>
          <w:rFonts w:ascii="Arial" w:hAnsi="Arial"/>
          <w:sz w:val="22"/>
        </w:rPr>
      </w:pPr>
    </w:p>
    <w:p w14:paraId="22A2921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1CABDF1" w14:textId="77777777" w:rsidR="006240B1" w:rsidRDefault="006240B1">
      <w:pPr>
        <w:jc w:val="center"/>
        <w:outlineLvl w:val="0"/>
        <w:rPr>
          <w:rFonts w:ascii="Arial" w:hAnsi="Arial"/>
          <w:sz w:val="22"/>
        </w:rPr>
      </w:pPr>
    </w:p>
    <w:p w14:paraId="69E594A0" w14:textId="427B91B4" w:rsidR="00AF4326" w:rsidRDefault="009D274D">
      <w:pPr>
        <w:jc w:val="center"/>
        <w:rPr>
          <w:rFonts w:ascii="Arial" w:hAnsi="Arial"/>
          <w:sz w:val="22"/>
        </w:rPr>
      </w:pPr>
      <w:r w:rsidRPr="009D274D">
        <w:rPr>
          <w:rFonts w:ascii="Arial" w:hAnsi="Arial"/>
          <w:sz w:val="22"/>
        </w:rPr>
        <w:t>9366 East Apple Avenue, Ravenna, Muskegon County, Michigan 49451</w:t>
      </w:r>
    </w:p>
    <w:p w14:paraId="2783A24E" w14:textId="77777777" w:rsidR="00AF4326" w:rsidRDefault="00AF4326">
      <w:pPr>
        <w:jc w:val="center"/>
        <w:rPr>
          <w:rFonts w:ascii="Arial" w:hAnsi="Arial"/>
          <w:sz w:val="22"/>
        </w:rPr>
      </w:pPr>
    </w:p>
    <w:p w14:paraId="7FF65E8D" w14:textId="4BAB070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9D274D" w:rsidRPr="009D274D">
        <w:rPr>
          <w:rFonts w:ascii="Arial" w:hAnsi="Arial"/>
          <w:sz w:val="22"/>
        </w:rPr>
        <w:t>MI-ROP-N6011-20</w:t>
      </w:r>
      <w:r w:rsidR="00323AC5">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9964DB8" w14:textId="77777777" w:rsidR="00AF4326" w:rsidRDefault="00AF4326">
      <w:pPr>
        <w:ind w:left="3150"/>
        <w:rPr>
          <w:rFonts w:ascii="Arial" w:hAnsi="Arial"/>
          <w:sz w:val="22"/>
        </w:rPr>
      </w:pPr>
    </w:p>
    <w:p w14:paraId="0630677C" w14:textId="36BBA3C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F272A">
        <w:rPr>
          <w:rFonts w:ascii="Arial" w:hAnsi="Arial"/>
          <w:sz w:val="22"/>
        </w:rPr>
        <w:t>December 18, 2023</w:t>
      </w:r>
    </w:p>
    <w:p w14:paraId="0C1183A8" w14:textId="77777777" w:rsidR="00DB5924" w:rsidRPr="007129B8" w:rsidRDefault="00DB5924">
      <w:pPr>
        <w:pStyle w:val="BodyText"/>
      </w:pPr>
    </w:p>
    <w:p w14:paraId="16F474E3" w14:textId="77777777" w:rsidR="00644884" w:rsidRDefault="00644884" w:rsidP="00DB5924">
      <w:pPr>
        <w:jc w:val="both"/>
        <w:rPr>
          <w:rFonts w:ascii="Arial" w:hAnsi="Arial"/>
          <w:sz w:val="22"/>
        </w:rPr>
      </w:pPr>
    </w:p>
    <w:p w14:paraId="3B34EC6D" w14:textId="77777777" w:rsidR="00644884" w:rsidRDefault="00644884" w:rsidP="00DB5924">
      <w:pPr>
        <w:jc w:val="both"/>
        <w:rPr>
          <w:rFonts w:ascii="Arial" w:hAnsi="Arial"/>
          <w:sz w:val="22"/>
        </w:rPr>
      </w:pPr>
    </w:p>
    <w:p w14:paraId="785EE1C5" w14:textId="77777777" w:rsidR="00644884" w:rsidRDefault="00644884" w:rsidP="00DB5924">
      <w:pPr>
        <w:jc w:val="both"/>
        <w:rPr>
          <w:rFonts w:ascii="Arial" w:hAnsi="Arial"/>
          <w:sz w:val="22"/>
        </w:rPr>
      </w:pPr>
    </w:p>
    <w:p w14:paraId="6B082A0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341BBFE" w14:textId="77777777" w:rsidR="00AF4326" w:rsidRDefault="00AF4326">
      <w:pPr>
        <w:rPr>
          <w:rFonts w:ascii="Arial" w:hAnsi="Arial"/>
          <w:sz w:val="22"/>
        </w:rPr>
      </w:pPr>
    </w:p>
    <w:p w14:paraId="7BD5CA93" w14:textId="77777777" w:rsidR="00AF4326" w:rsidRDefault="00AF4326">
      <w:pPr>
        <w:rPr>
          <w:rFonts w:ascii="Arial" w:hAnsi="Arial"/>
          <w:sz w:val="22"/>
        </w:rPr>
      </w:pPr>
    </w:p>
    <w:p w14:paraId="53C9584C" w14:textId="77777777" w:rsidR="00AF4326" w:rsidRDefault="00AF4326">
      <w:pPr>
        <w:rPr>
          <w:rFonts w:ascii="Arial" w:hAnsi="Arial"/>
          <w:sz w:val="22"/>
        </w:rPr>
      </w:pPr>
    </w:p>
    <w:p w14:paraId="6E4D2EDA" w14:textId="77777777" w:rsidR="00AF4326" w:rsidRDefault="00AF4326">
      <w:pPr>
        <w:rPr>
          <w:rFonts w:ascii="Arial" w:hAnsi="Arial"/>
          <w:sz w:val="22"/>
        </w:rPr>
      </w:pPr>
    </w:p>
    <w:p w14:paraId="220B59D5" w14:textId="77777777" w:rsidR="00AF4326" w:rsidRDefault="00AF4326">
      <w:pPr>
        <w:rPr>
          <w:rFonts w:ascii="Arial" w:hAnsi="Arial"/>
          <w:sz w:val="22"/>
        </w:rPr>
      </w:pPr>
    </w:p>
    <w:p w14:paraId="288204F1" w14:textId="77777777" w:rsidR="00AF4326" w:rsidRDefault="00AF4326">
      <w:pPr>
        <w:rPr>
          <w:rFonts w:ascii="Arial" w:hAnsi="Arial"/>
          <w:sz w:val="22"/>
        </w:rPr>
      </w:pPr>
    </w:p>
    <w:p w14:paraId="1F044CBF" w14:textId="77777777" w:rsidR="00DB5924" w:rsidRDefault="00DB5924">
      <w:pPr>
        <w:rPr>
          <w:rFonts w:ascii="Arial" w:hAnsi="Arial"/>
          <w:sz w:val="22"/>
        </w:rPr>
      </w:pPr>
    </w:p>
    <w:p w14:paraId="030101E6" w14:textId="77777777" w:rsidR="00DB5924" w:rsidRDefault="00DB5924">
      <w:pPr>
        <w:rPr>
          <w:rFonts w:ascii="Arial" w:hAnsi="Arial"/>
          <w:sz w:val="22"/>
        </w:rPr>
      </w:pPr>
    </w:p>
    <w:p w14:paraId="58B2851B" w14:textId="77777777" w:rsidR="00DB5924" w:rsidRDefault="00DB5924">
      <w:pPr>
        <w:rPr>
          <w:rFonts w:ascii="Arial" w:hAnsi="Arial"/>
          <w:sz w:val="22"/>
        </w:rPr>
      </w:pPr>
    </w:p>
    <w:p w14:paraId="53A951A0" w14:textId="77777777" w:rsidR="00DB5924" w:rsidRDefault="00DB5924">
      <w:pPr>
        <w:rPr>
          <w:rFonts w:ascii="Arial" w:hAnsi="Arial"/>
          <w:sz w:val="22"/>
        </w:rPr>
      </w:pPr>
    </w:p>
    <w:p w14:paraId="21AD386D" w14:textId="77777777" w:rsidR="00DB5924" w:rsidRDefault="00DB5924">
      <w:pPr>
        <w:rPr>
          <w:rFonts w:ascii="Arial" w:hAnsi="Arial"/>
          <w:sz w:val="22"/>
        </w:rPr>
      </w:pPr>
    </w:p>
    <w:p w14:paraId="0D5A6426" w14:textId="77777777" w:rsidR="00DB5924" w:rsidRDefault="00DB5924">
      <w:pPr>
        <w:rPr>
          <w:rFonts w:ascii="Arial" w:hAnsi="Arial"/>
          <w:sz w:val="22"/>
        </w:rPr>
      </w:pPr>
    </w:p>
    <w:p w14:paraId="5FC0C245" w14:textId="77777777" w:rsidR="00DB5924" w:rsidRDefault="00DB5924">
      <w:pPr>
        <w:rPr>
          <w:rFonts w:ascii="Arial" w:hAnsi="Arial"/>
          <w:sz w:val="22"/>
        </w:rPr>
      </w:pPr>
    </w:p>
    <w:p w14:paraId="00E9C150" w14:textId="77777777" w:rsidR="00DB5924" w:rsidRDefault="00DB5924">
      <w:pPr>
        <w:rPr>
          <w:rFonts w:ascii="Arial" w:hAnsi="Arial"/>
          <w:sz w:val="22"/>
        </w:rPr>
      </w:pPr>
    </w:p>
    <w:p w14:paraId="22A9D149" w14:textId="77777777" w:rsidR="00AF4326" w:rsidRDefault="00AF4326">
      <w:pPr>
        <w:rPr>
          <w:rFonts w:ascii="Arial" w:hAnsi="Arial"/>
          <w:sz w:val="22"/>
        </w:rPr>
      </w:pPr>
    </w:p>
    <w:p w14:paraId="67CEB256" w14:textId="77777777" w:rsidR="00AF4326" w:rsidRDefault="00AF4326">
      <w:pPr>
        <w:rPr>
          <w:rFonts w:ascii="Arial" w:hAnsi="Arial"/>
          <w:sz w:val="22"/>
        </w:rPr>
      </w:pPr>
    </w:p>
    <w:p w14:paraId="7F9C8A42" w14:textId="77777777" w:rsidR="00AF4326" w:rsidRDefault="00AF4326">
      <w:pPr>
        <w:rPr>
          <w:rFonts w:ascii="Arial" w:hAnsi="Arial"/>
          <w:sz w:val="22"/>
        </w:rPr>
      </w:pPr>
    </w:p>
    <w:p w14:paraId="3370F59F" w14:textId="77777777" w:rsidR="00644884" w:rsidRDefault="00644884">
      <w:pPr>
        <w:rPr>
          <w:rFonts w:ascii="Arial" w:hAnsi="Arial"/>
          <w:sz w:val="22"/>
        </w:rPr>
      </w:pPr>
    </w:p>
    <w:p w14:paraId="0F8BA11E" w14:textId="77777777" w:rsidR="00AF4326" w:rsidRDefault="00644884" w:rsidP="00644884">
      <w:pPr>
        <w:rPr>
          <w:rFonts w:ascii="Arial" w:hAnsi="Arial"/>
          <w:sz w:val="22"/>
        </w:rPr>
      </w:pPr>
      <w:r>
        <w:rPr>
          <w:rFonts w:ascii="Arial" w:hAnsi="Arial"/>
          <w:sz w:val="22"/>
        </w:rPr>
        <w:br w:type="page"/>
      </w:r>
    </w:p>
    <w:p w14:paraId="7AB0B2E4" w14:textId="77777777" w:rsidR="00AF4326" w:rsidRDefault="00AF4326">
      <w:pPr>
        <w:jc w:val="center"/>
        <w:outlineLvl w:val="0"/>
        <w:rPr>
          <w:rFonts w:ascii="Arial" w:hAnsi="Arial"/>
          <w:b/>
          <w:sz w:val="22"/>
        </w:rPr>
      </w:pPr>
      <w:r>
        <w:rPr>
          <w:rFonts w:ascii="Arial" w:hAnsi="Arial"/>
          <w:b/>
          <w:sz w:val="22"/>
        </w:rPr>
        <w:lastRenderedPageBreak/>
        <w:t>TABLE OF CONTENTS</w:t>
      </w:r>
    </w:p>
    <w:p w14:paraId="14E16CD9" w14:textId="5D983664" w:rsidR="00BE08D4"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E08D4">
        <w:rPr>
          <w:noProof/>
        </w:rPr>
        <w:t>DECEMBER 18, 2023 - STAFF REPORT</w:t>
      </w:r>
      <w:r w:rsidR="00BE08D4">
        <w:rPr>
          <w:noProof/>
        </w:rPr>
        <w:tab/>
      </w:r>
      <w:r w:rsidR="00BE08D4">
        <w:rPr>
          <w:noProof/>
        </w:rPr>
        <w:fldChar w:fldCharType="begin"/>
      </w:r>
      <w:r w:rsidR="00BE08D4">
        <w:rPr>
          <w:noProof/>
        </w:rPr>
        <w:instrText xml:space="preserve"> PAGEREF _Toc156479659 \h </w:instrText>
      </w:r>
      <w:r w:rsidR="00BE08D4">
        <w:rPr>
          <w:noProof/>
        </w:rPr>
      </w:r>
      <w:r w:rsidR="00BE08D4">
        <w:rPr>
          <w:noProof/>
        </w:rPr>
        <w:fldChar w:fldCharType="separate"/>
      </w:r>
      <w:r w:rsidR="00BE08D4">
        <w:rPr>
          <w:noProof/>
        </w:rPr>
        <w:t>3</w:t>
      </w:r>
      <w:r w:rsidR="00BE08D4">
        <w:rPr>
          <w:noProof/>
        </w:rPr>
        <w:fldChar w:fldCharType="end"/>
      </w:r>
    </w:p>
    <w:p w14:paraId="27197AD4" w14:textId="5D36142D" w:rsidR="00BE08D4" w:rsidRDefault="00BE08D4">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18, 2024 - STAFF REPORT ADDENDUM</w:t>
      </w:r>
      <w:r>
        <w:rPr>
          <w:noProof/>
        </w:rPr>
        <w:tab/>
      </w:r>
      <w:r>
        <w:rPr>
          <w:noProof/>
        </w:rPr>
        <w:fldChar w:fldCharType="begin"/>
      </w:r>
      <w:r>
        <w:rPr>
          <w:noProof/>
        </w:rPr>
        <w:instrText xml:space="preserve"> PAGEREF _Toc156479660 \h </w:instrText>
      </w:r>
      <w:r>
        <w:rPr>
          <w:noProof/>
        </w:rPr>
      </w:r>
      <w:r>
        <w:rPr>
          <w:noProof/>
        </w:rPr>
        <w:fldChar w:fldCharType="separate"/>
      </w:r>
      <w:r>
        <w:rPr>
          <w:noProof/>
        </w:rPr>
        <w:t>8</w:t>
      </w:r>
      <w:r>
        <w:rPr>
          <w:noProof/>
        </w:rPr>
        <w:fldChar w:fldCharType="end"/>
      </w:r>
    </w:p>
    <w:p w14:paraId="13959030" w14:textId="1789E11F"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F1A9C76" w14:textId="77777777" w:rsidTr="004577DE">
        <w:tc>
          <w:tcPr>
            <w:tcW w:w="2250" w:type="dxa"/>
          </w:tcPr>
          <w:p w14:paraId="6BC941E0" w14:textId="77777777" w:rsidR="004577DE" w:rsidRDefault="004577DE" w:rsidP="004577DE">
            <w:pPr>
              <w:ind w:right="252"/>
              <w:jc w:val="center"/>
              <w:rPr>
                <w:rFonts w:ascii="Arial" w:hAnsi="Arial"/>
                <w:sz w:val="16"/>
              </w:rPr>
            </w:pPr>
          </w:p>
        </w:tc>
        <w:tc>
          <w:tcPr>
            <w:tcW w:w="5940" w:type="dxa"/>
          </w:tcPr>
          <w:p w14:paraId="22F1104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50B69C3" w14:textId="77777777" w:rsidR="004577DE" w:rsidRDefault="004577DE" w:rsidP="00C65371">
            <w:pPr>
              <w:jc w:val="center"/>
              <w:rPr>
                <w:rFonts w:ascii="Arial" w:hAnsi="Arial"/>
                <w:sz w:val="16"/>
              </w:rPr>
            </w:pPr>
            <w:r>
              <w:rPr>
                <w:rFonts w:ascii="Arial" w:hAnsi="Arial"/>
              </w:rPr>
              <w:t>Air Quality Division</w:t>
            </w:r>
          </w:p>
        </w:tc>
        <w:tc>
          <w:tcPr>
            <w:tcW w:w="2374" w:type="dxa"/>
          </w:tcPr>
          <w:p w14:paraId="71E5271E" w14:textId="77777777" w:rsidR="004577DE" w:rsidRDefault="004577DE" w:rsidP="00C65371">
            <w:pPr>
              <w:ind w:left="-73"/>
              <w:jc w:val="center"/>
              <w:rPr>
                <w:rFonts w:ascii="Arial" w:hAnsi="Arial"/>
                <w:sz w:val="16"/>
              </w:rPr>
            </w:pPr>
          </w:p>
        </w:tc>
      </w:tr>
      <w:tr w:rsidR="004577DE" w:rsidRPr="00DB5924" w14:paraId="1B0340DD" w14:textId="77777777" w:rsidTr="004577DE">
        <w:trPr>
          <w:cantSplit/>
          <w:trHeight w:val="333"/>
        </w:trPr>
        <w:tc>
          <w:tcPr>
            <w:tcW w:w="2250" w:type="dxa"/>
          </w:tcPr>
          <w:p w14:paraId="3AF150B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6B2E52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80D22F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4EA0792" w14:textId="77777777" w:rsidTr="004577DE">
        <w:trPr>
          <w:cantSplit/>
          <w:trHeight w:val="428"/>
        </w:trPr>
        <w:tc>
          <w:tcPr>
            <w:tcW w:w="2250" w:type="dxa"/>
            <w:tcBorders>
              <w:bottom w:val="nil"/>
            </w:tcBorders>
          </w:tcPr>
          <w:p w14:paraId="66DC1DAC" w14:textId="2DC3879C" w:rsidR="004577DE" w:rsidRPr="00910FEA" w:rsidRDefault="00424988" w:rsidP="00C65371">
            <w:pPr>
              <w:pStyle w:val="Header"/>
              <w:jc w:val="center"/>
              <w:rPr>
                <w:rFonts w:ascii="Arial" w:hAnsi="Arial"/>
                <w:sz w:val="22"/>
                <w:szCs w:val="22"/>
              </w:rPr>
            </w:pPr>
            <w:r>
              <w:rPr>
                <w:rFonts w:ascii="Arial" w:hAnsi="Arial"/>
                <w:sz w:val="22"/>
                <w:szCs w:val="22"/>
              </w:rPr>
              <w:t>N6011</w:t>
            </w:r>
          </w:p>
        </w:tc>
        <w:tc>
          <w:tcPr>
            <w:tcW w:w="5940" w:type="dxa"/>
            <w:tcBorders>
              <w:bottom w:val="nil"/>
            </w:tcBorders>
          </w:tcPr>
          <w:p w14:paraId="1EF43A99" w14:textId="006F5486" w:rsidR="004577DE" w:rsidRPr="0057400E" w:rsidRDefault="009F272A"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56479659"/>
            <w:r>
              <w:rPr>
                <w:sz w:val="22"/>
                <w:szCs w:val="22"/>
              </w:rPr>
              <w:t>DECEMBER 18,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1A78BCA7" w14:textId="01B7B998" w:rsidR="004577DE" w:rsidRPr="00910FEA" w:rsidRDefault="00424988" w:rsidP="00C65371">
            <w:pPr>
              <w:pStyle w:val="Header"/>
              <w:jc w:val="center"/>
              <w:rPr>
                <w:rFonts w:ascii="Arial" w:hAnsi="Arial"/>
                <w:b/>
                <w:sz w:val="22"/>
                <w:szCs w:val="22"/>
              </w:rPr>
            </w:pPr>
            <w:r>
              <w:rPr>
                <w:rFonts w:ascii="Arial" w:hAnsi="Arial"/>
                <w:sz w:val="22"/>
                <w:szCs w:val="22"/>
              </w:rPr>
              <w:t>MI-ROP-N6011-20</w:t>
            </w:r>
            <w:r w:rsidR="00323AC5">
              <w:rPr>
                <w:rFonts w:ascii="Arial" w:hAnsi="Arial"/>
                <w:sz w:val="22"/>
                <w:szCs w:val="22"/>
              </w:rPr>
              <w:t>24</w:t>
            </w:r>
          </w:p>
        </w:tc>
      </w:tr>
    </w:tbl>
    <w:p w14:paraId="413128A8" w14:textId="77777777" w:rsidR="0024506D" w:rsidRDefault="0024506D" w:rsidP="00EE5339">
      <w:pPr>
        <w:pStyle w:val="Header"/>
        <w:tabs>
          <w:tab w:val="clear" w:pos="4320"/>
          <w:tab w:val="clear" w:pos="8640"/>
        </w:tabs>
        <w:rPr>
          <w:rFonts w:ascii="Arial" w:hAnsi="Arial"/>
          <w:sz w:val="22"/>
        </w:rPr>
      </w:pPr>
    </w:p>
    <w:p w14:paraId="3B74B489"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073EC2C4" w14:textId="77777777" w:rsidR="00AF4326" w:rsidRPr="00290754" w:rsidRDefault="00AF4326">
      <w:pPr>
        <w:jc w:val="both"/>
        <w:rPr>
          <w:rFonts w:ascii="Arial" w:hAnsi="Arial" w:cs="Arial"/>
          <w:sz w:val="22"/>
          <w:szCs w:val="22"/>
        </w:rPr>
      </w:pPr>
    </w:p>
    <w:p w14:paraId="0DC2884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AF22882" w14:textId="77777777" w:rsidR="00DB5924" w:rsidRPr="00290754" w:rsidRDefault="00DB5924" w:rsidP="00167B85">
      <w:pPr>
        <w:jc w:val="both"/>
        <w:rPr>
          <w:rFonts w:ascii="Arial" w:hAnsi="Arial" w:cs="Arial"/>
          <w:sz w:val="22"/>
          <w:szCs w:val="22"/>
        </w:rPr>
      </w:pPr>
    </w:p>
    <w:p w14:paraId="37090FF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1B56F2F" w14:textId="77777777" w:rsidR="00DB5924" w:rsidRPr="00290754" w:rsidRDefault="00DB5924" w:rsidP="00DB5924">
      <w:pPr>
        <w:rPr>
          <w:rFonts w:ascii="Arial" w:hAnsi="Arial" w:cs="Arial"/>
          <w:sz w:val="22"/>
          <w:szCs w:val="22"/>
        </w:rPr>
      </w:pPr>
    </w:p>
    <w:p w14:paraId="587747B9"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7307628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93D8ECC" w14:textId="77777777">
        <w:tc>
          <w:tcPr>
            <w:tcW w:w="5040" w:type="dxa"/>
          </w:tcPr>
          <w:p w14:paraId="7D5C3C4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68111E2" w14:textId="74AD1D54" w:rsidR="001159B4" w:rsidRDefault="00424988">
            <w:pPr>
              <w:rPr>
                <w:rFonts w:ascii="Arial" w:hAnsi="Arial" w:cs="Arial"/>
                <w:sz w:val="22"/>
                <w:szCs w:val="22"/>
              </w:rPr>
            </w:pPr>
            <w:bookmarkStart w:id="10" w:name="Source_Name_Mailing"/>
            <w:r>
              <w:rPr>
                <w:rFonts w:ascii="Arial" w:hAnsi="Arial" w:cs="Arial"/>
                <w:sz w:val="22"/>
                <w:szCs w:val="22"/>
              </w:rPr>
              <w:t>Muskegon County Solid Waste Facility</w:t>
            </w:r>
            <w:bookmarkEnd w:id="10"/>
          </w:p>
          <w:p w14:paraId="3097FDD1" w14:textId="4946D30B" w:rsidR="001159B4" w:rsidRDefault="00424988">
            <w:pPr>
              <w:rPr>
                <w:rFonts w:ascii="Arial" w:hAnsi="Arial" w:cs="Arial"/>
                <w:sz w:val="22"/>
                <w:szCs w:val="22"/>
              </w:rPr>
            </w:pPr>
            <w:bookmarkStart w:id="11" w:name="street_mailing"/>
            <w:r>
              <w:rPr>
                <w:rFonts w:ascii="Arial" w:hAnsi="Arial" w:cs="Arial"/>
                <w:sz w:val="22"/>
                <w:szCs w:val="22"/>
              </w:rPr>
              <w:t>9366 East Apple Avenue</w:t>
            </w:r>
            <w:bookmarkEnd w:id="11"/>
          </w:p>
          <w:p w14:paraId="51F11849" w14:textId="05AC7928" w:rsidR="00AF4326" w:rsidRPr="00290754" w:rsidRDefault="00424988">
            <w:pPr>
              <w:rPr>
                <w:rFonts w:ascii="Arial" w:hAnsi="Arial" w:cs="Arial"/>
                <w:sz w:val="22"/>
                <w:szCs w:val="22"/>
              </w:rPr>
            </w:pPr>
            <w:bookmarkStart w:id="12" w:name="city_mailing"/>
            <w:r>
              <w:rPr>
                <w:rFonts w:ascii="Arial" w:hAnsi="Arial" w:cs="Arial"/>
                <w:sz w:val="22"/>
                <w:szCs w:val="22"/>
              </w:rPr>
              <w:t>Ravenna</w:t>
            </w:r>
            <w:bookmarkEnd w:id="12"/>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13" w:name="zipcode_mailing"/>
            <w:r>
              <w:rPr>
                <w:rFonts w:ascii="Arial" w:hAnsi="Arial" w:cs="Arial"/>
                <w:sz w:val="22"/>
                <w:szCs w:val="22"/>
              </w:rPr>
              <w:t>49451</w:t>
            </w:r>
            <w:bookmarkEnd w:id="13"/>
            <w:r w:rsidR="00AF4326" w:rsidRPr="00290754">
              <w:rPr>
                <w:rFonts w:ascii="Arial" w:hAnsi="Arial" w:cs="Arial"/>
                <w:sz w:val="22"/>
                <w:szCs w:val="22"/>
              </w:rPr>
              <w:t xml:space="preserve"> </w:t>
            </w:r>
          </w:p>
        </w:tc>
      </w:tr>
      <w:tr w:rsidR="00AF4326" w:rsidRPr="00290754" w14:paraId="1788A90F" w14:textId="77777777" w:rsidTr="00177285">
        <w:trPr>
          <w:trHeight w:val="273"/>
        </w:trPr>
        <w:tc>
          <w:tcPr>
            <w:tcW w:w="5040" w:type="dxa"/>
          </w:tcPr>
          <w:p w14:paraId="399BFFA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0AA7CF6" w14:textId="1C07734E" w:rsidR="00AF4326" w:rsidRPr="00290754" w:rsidRDefault="009D274D">
            <w:pPr>
              <w:rPr>
                <w:rFonts w:ascii="Arial" w:hAnsi="Arial" w:cs="Arial"/>
                <w:sz w:val="22"/>
                <w:szCs w:val="22"/>
              </w:rPr>
            </w:pPr>
            <w:r w:rsidRPr="009D274D">
              <w:rPr>
                <w:rFonts w:ascii="Arial" w:hAnsi="Arial" w:cs="Arial"/>
                <w:sz w:val="22"/>
                <w:szCs w:val="22"/>
              </w:rPr>
              <w:t>N6011</w:t>
            </w:r>
          </w:p>
        </w:tc>
      </w:tr>
      <w:tr w:rsidR="00AF4326" w:rsidRPr="00290754" w14:paraId="06001CE0" w14:textId="77777777">
        <w:tc>
          <w:tcPr>
            <w:tcW w:w="5040" w:type="dxa"/>
          </w:tcPr>
          <w:p w14:paraId="70CA670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FE096A6" w14:textId="58AD8B1C" w:rsidR="00AF4326" w:rsidRPr="00290754" w:rsidRDefault="009D274D">
            <w:pPr>
              <w:rPr>
                <w:rFonts w:ascii="Arial" w:hAnsi="Arial" w:cs="Arial"/>
                <w:sz w:val="22"/>
                <w:szCs w:val="22"/>
              </w:rPr>
            </w:pPr>
            <w:r w:rsidRPr="009D274D">
              <w:rPr>
                <w:rFonts w:ascii="Arial" w:hAnsi="Arial" w:cs="Arial"/>
                <w:sz w:val="22"/>
                <w:szCs w:val="22"/>
              </w:rPr>
              <w:t>562212</w:t>
            </w:r>
            <w:r>
              <w:rPr>
                <w:rFonts w:ascii="Arial" w:hAnsi="Arial" w:cs="Arial"/>
                <w:sz w:val="22"/>
                <w:szCs w:val="22"/>
              </w:rPr>
              <w:t xml:space="preserve"> – Solid Waste Landfill</w:t>
            </w:r>
          </w:p>
        </w:tc>
      </w:tr>
      <w:tr w:rsidR="00AF4326" w:rsidRPr="00290754" w14:paraId="72083283" w14:textId="77777777">
        <w:tc>
          <w:tcPr>
            <w:tcW w:w="5040" w:type="dxa"/>
          </w:tcPr>
          <w:p w14:paraId="4D60643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F062BA" w14:textId="410700D6" w:rsidR="00AF4326" w:rsidRPr="00290754" w:rsidRDefault="009D274D">
            <w:pPr>
              <w:rPr>
                <w:rFonts w:ascii="Arial" w:hAnsi="Arial" w:cs="Arial"/>
                <w:sz w:val="22"/>
                <w:szCs w:val="22"/>
              </w:rPr>
            </w:pPr>
            <w:r w:rsidRPr="009D274D">
              <w:rPr>
                <w:rFonts w:ascii="Arial" w:hAnsi="Arial" w:cs="Arial"/>
                <w:sz w:val="22"/>
                <w:szCs w:val="22"/>
              </w:rPr>
              <w:t>1</w:t>
            </w:r>
          </w:p>
        </w:tc>
      </w:tr>
      <w:tr w:rsidR="00647809" w:rsidRPr="00290754" w14:paraId="15313B83" w14:textId="77777777">
        <w:tc>
          <w:tcPr>
            <w:tcW w:w="5040" w:type="dxa"/>
          </w:tcPr>
          <w:p w14:paraId="3F86CD9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89F964" w14:textId="39B5D343" w:rsidR="00647809" w:rsidRDefault="009D274D">
            <w:pPr>
              <w:rPr>
                <w:rFonts w:ascii="Arial" w:hAnsi="Arial" w:cs="Arial"/>
                <w:sz w:val="22"/>
                <w:szCs w:val="22"/>
              </w:rPr>
            </w:pPr>
            <w:r w:rsidRPr="009D274D">
              <w:rPr>
                <w:rFonts w:ascii="Arial" w:hAnsi="Arial" w:cs="Arial"/>
                <w:sz w:val="22"/>
                <w:szCs w:val="22"/>
              </w:rPr>
              <w:t>Renewal</w:t>
            </w:r>
          </w:p>
        </w:tc>
      </w:tr>
      <w:tr w:rsidR="00AF4326" w:rsidRPr="00290754" w14:paraId="0A00D111" w14:textId="77777777">
        <w:tc>
          <w:tcPr>
            <w:tcW w:w="5040" w:type="dxa"/>
          </w:tcPr>
          <w:p w14:paraId="1CC4BD5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29FDD7D" w14:textId="01B1502C" w:rsidR="00AF4326" w:rsidRPr="00290754" w:rsidRDefault="009D274D">
            <w:pPr>
              <w:rPr>
                <w:rFonts w:ascii="Arial" w:hAnsi="Arial" w:cs="Arial"/>
                <w:sz w:val="22"/>
                <w:szCs w:val="22"/>
              </w:rPr>
            </w:pPr>
            <w:r w:rsidRPr="009D274D">
              <w:rPr>
                <w:rFonts w:ascii="Arial" w:hAnsi="Arial" w:cs="Arial"/>
                <w:sz w:val="22"/>
                <w:szCs w:val="22"/>
              </w:rPr>
              <w:t>202300107</w:t>
            </w:r>
          </w:p>
        </w:tc>
      </w:tr>
      <w:tr w:rsidR="00AF4326" w:rsidRPr="00290754" w14:paraId="7DE17000" w14:textId="77777777">
        <w:tc>
          <w:tcPr>
            <w:tcW w:w="5040" w:type="dxa"/>
          </w:tcPr>
          <w:p w14:paraId="5C6125A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5EF805F" w14:textId="046A9795" w:rsidR="00AF4326" w:rsidRPr="00290754" w:rsidRDefault="00424988">
            <w:pPr>
              <w:rPr>
                <w:rFonts w:ascii="Arial" w:hAnsi="Arial" w:cs="Arial"/>
                <w:sz w:val="22"/>
                <w:szCs w:val="22"/>
              </w:rPr>
            </w:pPr>
            <w:bookmarkStart w:id="14" w:name="Responsible_Official"/>
            <w:r>
              <w:rPr>
                <w:rFonts w:ascii="Arial" w:hAnsi="Arial" w:cs="Arial"/>
                <w:sz w:val="22"/>
                <w:szCs w:val="22"/>
              </w:rPr>
              <w:t>Mark Eisenbarth</w:t>
            </w:r>
            <w:bookmarkEnd w:id="14"/>
            <w:r w:rsidR="00CF37B7">
              <w:rPr>
                <w:rFonts w:ascii="Arial" w:hAnsi="Arial" w:cs="Arial"/>
                <w:sz w:val="22"/>
                <w:szCs w:val="22"/>
              </w:rPr>
              <w:t xml:space="preserve">, </w:t>
            </w:r>
            <w:bookmarkStart w:id="15" w:name="RO_Title"/>
            <w:r>
              <w:rPr>
                <w:rFonts w:ascii="Arial" w:hAnsi="Arial" w:cs="Arial"/>
                <w:sz w:val="22"/>
                <w:szCs w:val="22"/>
              </w:rPr>
              <w:t>Muskegon County Administrator</w:t>
            </w:r>
            <w:bookmarkEnd w:id="15"/>
          </w:p>
          <w:p w14:paraId="201C6F2A" w14:textId="7E0A2F58" w:rsidR="00AF4326" w:rsidRPr="00290754" w:rsidRDefault="00424988">
            <w:pPr>
              <w:rPr>
                <w:rFonts w:ascii="Arial" w:hAnsi="Arial" w:cs="Arial"/>
                <w:sz w:val="22"/>
                <w:szCs w:val="22"/>
              </w:rPr>
            </w:pPr>
            <w:bookmarkStart w:id="16" w:name="RO_Telephone"/>
            <w:r>
              <w:rPr>
                <w:rFonts w:ascii="Arial" w:hAnsi="Arial" w:cs="Arial"/>
                <w:sz w:val="22"/>
                <w:szCs w:val="22"/>
              </w:rPr>
              <w:t>231-724-6520</w:t>
            </w:r>
            <w:bookmarkEnd w:id="16"/>
          </w:p>
        </w:tc>
      </w:tr>
      <w:tr w:rsidR="0044700D" w:rsidRPr="00290754" w14:paraId="2A4337F0" w14:textId="77777777">
        <w:tc>
          <w:tcPr>
            <w:tcW w:w="5040" w:type="dxa"/>
          </w:tcPr>
          <w:p w14:paraId="435AA1DB" w14:textId="1166D779" w:rsidR="0044700D" w:rsidRPr="00290754" w:rsidRDefault="0044700D">
            <w:pPr>
              <w:rPr>
                <w:rFonts w:ascii="Arial" w:hAnsi="Arial" w:cs="Arial"/>
                <w:sz w:val="22"/>
                <w:szCs w:val="22"/>
              </w:rPr>
            </w:pPr>
            <w:r>
              <w:rPr>
                <w:rFonts w:ascii="Arial" w:hAnsi="Arial" w:cs="Arial"/>
                <w:sz w:val="22"/>
                <w:szCs w:val="22"/>
              </w:rPr>
              <w:t>AQD Contact – District Inspector:</w:t>
            </w:r>
          </w:p>
        </w:tc>
        <w:tc>
          <w:tcPr>
            <w:tcW w:w="5220" w:type="dxa"/>
          </w:tcPr>
          <w:p w14:paraId="26F0EE52" w14:textId="77777777" w:rsidR="0044700D" w:rsidRDefault="0044700D">
            <w:pPr>
              <w:rPr>
                <w:rFonts w:ascii="Arial" w:hAnsi="Arial" w:cs="Arial"/>
                <w:sz w:val="22"/>
                <w:szCs w:val="22"/>
              </w:rPr>
            </w:pPr>
            <w:r>
              <w:rPr>
                <w:rFonts w:ascii="Arial" w:hAnsi="Arial" w:cs="Arial"/>
                <w:sz w:val="22"/>
                <w:szCs w:val="22"/>
              </w:rPr>
              <w:t>Chris Robinson, Environmental Quality Analyst</w:t>
            </w:r>
          </w:p>
          <w:p w14:paraId="07001C1D" w14:textId="5742E210" w:rsidR="0044700D" w:rsidRDefault="0044700D">
            <w:pPr>
              <w:rPr>
                <w:rFonts w:ascii="Arial" w:hAnsi="Arial" w:cs="Arial"/>
                <w:sz w:val="22"/>
                <w:szCs w:val="22"/>
              </w:rPr>
            </w:pPr>
            <w:r>
              <w:rPr>
                <w:rFonts w:ascii="Arial" w:hAnsi="Arial" w:cs="Arial"/>
                <w:sz w:val="22"/>
                <w:szCs w:val="22"/>
              </w:rPr>
              <w:t>616-286-0083</w:t>
            </w:r>
          </w:p>
        </w:tc>
      </w:tr>
      <w:tr w:rsidR="00AF4326" w:rsidRPr="00290754" w14:paraId="150B620A" w14:textId="77777777">
        <w:tc>
          <w:tcPr>
            <w:tcW w:w="5040" w:type="dxa"/>
          </w:tcPr>
          <w:p w14:paraId="4C92B6B8" w14:textId="5FB90F20" w:rsidR="00AF4326" w:rsidRPr="00290754" w:rsidRDefault="00AF4326">
            <w:pPr>
              <w:rPr>
                <w:rFonts w:ascii="Arial" w:hAnsi="Arial" w:cs="Arial"/>
                <w:sz w:val="22"/>
                <w:szCs w:val="22"/>
              </w:rPr>
            </w:pPr>
            <w:r w:rsidRPr="00290754">
              <w:rPr>
                <w:rFonts w:ascii="Arial" w:hAnsi="Arial" w:cs="Arial"/>
                <w:sz w:val="22"/>
                <w:szCs w:val="22"/>
              </w:rPr>
              <w:t>AQD Contact</w:t>
            </w:r>
            <w:r w:rsidR="0044700D">
              <w:rPr>
                <w:rFonts w:ascii="Arial" w:hAnsi="Arial" w:cs="Arial"/>
                <w:sz w:val="22"/>
                <w:szCs w:val="22"/>
              </w:rPr>
              <w:t xml:space="preserve"> – ROP Writer</w:t>
            </w:r>
            <w:r w:rsidRPr="00290754">
              <w:rPr>
                <w:rFonts w:ascii="Arial" w:hAnsi="Arial" w:cs="Arial"/>
                <w:sz w:val="22"/>
                <w:szCs w:val="22"/>
              </w:rPr>
              <w:t>:</w:t>
            </w:r>
          </w:p>
        </w:tc>
        <w:tc>
          <w:tcPr>
            <w:tcW w:w="5220" w:type="dxa"/>
          </w:tcPr>
          <w:p w14:paraId="3378A176" w14:textId="36BA4F21" w:rsidR="00AF4326" w:rsidRPr="00290754" w:rsidRDefault="00424988">
            <w:pPr>
              <w:rPr>
                <w:rFonts w:ascii="Arial" w:hAnsi="Arial" w:cs="Arial"/>
                <w:sz w:val="22"/>
                <w:szCs w:val="22"/>
              </w:rPr>
            </w:pPr>
            <w:bookmarkStart w:id="17" w:name="AQD_Staff_Name"/>
            <w:r>
              <w:rPr>
                <w:rFonts w:ascii="Arial" w:hAnsi="Arial" w:cs="Arial"/>
                <w:sz w:val="22"/>
                <w:szCs w:val="22"/>
              </w:rPr>
              <w:t>Matthew Karl</w:t>
            </w:r>
            <w:bookmarkEnd w:id="17"/>
            <w:r w:rsidR="00AF4326" w:rsidRPr="00290754">
              <w:rPr>
                <w:rFonts w:ascii="Arial" w:hAnsi="Arial" w:cs="Arial"/>
                <w:sz w:val="22"/>
                <w:szCs w:val="22"/>
              </w:rPr>
              <w:t xml:space="preserve">, </w:t>
            </w:r>
            <w:r w:rsidR="0044700D">
              <w:rPr>
                <w:rFonts w:ascii="Arial" w:hAnsi="Arial" w:cs="Arial"/>
                <w:sz w:val="22"/>
                <w:szCs w:val="22"/>
              </w:rPr>
              <w:t>Senior Environmental Quality Analyst</w:t>
            </w:r>
          </w:p>
          <w:p w14:paraId="35D705EF" w14:textId="08D0CEAB" w:rsidR="00AF4326" w:rsidRPr="00290754" w:rsidRDefault="00424988">
            <w:pPr>
              <w:rPr>
                <w:rFonts w:ascii="Arial" w:hAnsi="Arial" w:cs="Arial"/>
                <w:sz w:val="22"/>
                <w:szCs w:val="22"/>
              </w:rPr>
            </w:pPr>
            <w:bookmarkStart w:id="18" w:name="AQD_Staff_Telephone"/>
            <w:r>
              <w:rPr>
                <w:rFonts w:ascii="Arial" w:hAnsi="Arial" w:cs="Arial"/>
                <w:sz w:val="22"/>
                <w:szCs w:val="22"/>
              </w:rPr>
              <w:t>517-282-2126</w:t>
            </w:r>
            <w:bookmarkEnd w:id="18"/>
          </w:p>
        </w:tc>
      </w:tr>
      <w:tr w:rsidR="00AF4326" w:rsidRPr="00290754" w14:paraId="352E50A6" w14:textId="77777777">
        <w:tc>
          <w:tcPr>
            <w:tcW w:w="5040" w:type="dxa"/>
          </w:tcPr>
          <w:p w14:paraId="70BCE6A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9E9B0BF" w14:textId="6DF3C98E" w:rsidR="00AF4326" w:rsidRPr="00290754" w:rsidRDefault="00424988">
            <w:pPr>
              <w:rPr>
                <w:rFonts w:ascii="Arial" w:hAnsi="Arial" w:cs="Arial"/>
                <w:sz w:val="22"/>
                <w:szCs w:val="22"/>
              </w:rPr>
            </w:pPr>
            <w:bookmarkStart w:id="19" w:name="Initial_Submit_Date"/>
            <w:r>
              <w:rPr>
                <w:rFonts w:ascii="Arial" w:hAnsi="Arial" w:cs="Arial"/>
                <w:noProof/>
                <w:sz w:val="22"/>
                <w:szCs w:val="22"/>
              </w:rPr>
              <w:t>July 13, 2023</w:t>
            </w:r>
            <w:bookmarkEnd w:id="19"/>
          </w:p>
        </w:tc>
      </w:tr>
      <w:tr w:rsidR="00AF4326" w:rsidRPr="00290754" w14:paraId="5B51D739" w14:textId="77777777">
        <w:trPr>
          <w:trHeight w:val="165"/>
        </w:trPr>
        <w:tc>
          <w:tcPr>
            <w:tcW w:w="5040" w:type="dxa"/>
          </w:tcPr>
          <w:p w14:paraId="4CD8D22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5035147" w14:textId="5078BB46" w:rsidR="00AF4326" w:rsidRPr="00290754" w:rsidRDefault="00424988">
            <w:pPr>
              <w:rPr>
                <w:rFonts w:ascii="Arial" w:hAnsi="Arial" w:cs="Arial"/>
                <w:sz w:val="22"/>
                <w:szCs w:val="22"/>
              </w:rPr>
            </w:pPr>
            <w:bookmarkStart w:id="20" w:name="AdminCompletedate"/>
            <w:r>
              <w:rPr>
                <w:rFonts w:ascii="Arial" w:hAnsi="Arial" w:cs="Arial"/>
                <w:noProof/>
                <w:sz w:val="22"/>
                <w:szCs w:val="22"/>
              </w:rPr>
              <w:t>July 13, 2023</w:t>
            </w:r>
            <w:bookmarkEnd w:id="20"/>
          </w:p>
        </w:tc>
      </w:tr>
      <w:tr w:rsidR="00AF4326" w:rsidRPr="00290754" w14:paraId="43663C66" w14:textId="77777777">
        <w:trPr>
          <w:trHeight w:val="165"/>
        </w:trPr>
        <w:tc>
          <w:tcPr>
            <w:tcW w:w="5040" w:type="dxa"/>
          </w:tcPr>
          <w:p w14:paraId="6DBA9C0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B003E64" w14:textId="7BA24B22" w:rsidR="00AF4326" w:rsidRPr="00290754" w:rsidRDefault="009D274D">
            <w:pPr>
              <w:rPr>
                <w:rFonts w:ascii="Arial" w:hAnsi="Arial" w:cs="Arial"/>
                <w:sz w:val="22"/>
                <w:szCs w:val="22"/>
              </w:rPr>
            </w:pPr>
            <w:r w:rsidRPr="009D274D">
              <w:rPr>
                <w:rFonts w:ascii="Arial" w:hAnsi="Arial" w:cs="Arial"/>
                <w:sz w:val="22"/>
                <w:szCs w:val="22"/>
              </w:rPr>
              <w:t>Yes</w:t>
            </w:r>
          </w:p>
        </w:tc>
      </w:tr>
      <w:tr w:rsidR="00AF4326" w:rsidRPr="00290754" w14:paraId="243ACA78" w14:textId="77777777">
        <w:trPr>
          <w:trHeight w:val="165"/>
        </w:trPr>
        <w:tc>
          <w:tcPr>
            <w:tcW w:w="5040" w:type="dxa"/>
          </w:tcPr>
          <w:p w14:paraId="4427E62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9B447FE" w14:textId="5B4F51D0" w:rsidR="00AF4326" w:rsidRPr="00290754" w:rsidRDefault="009F272A">
            <w:pPr>
              <w:rPr>
                <w:rFonts w:ascii="Arial" w:hAnsi="Arial" w:cs="Arial"/>
                <w:sz w:val="22"/>
                <w:szCs w:val="22"/>
              </w:rPr>
            </w:pPr>
            <w:r>
              <w:rPr>
                <w:rFonts w:ascii="Arial" w:hAnsi="Arial" w:cs="Arial"/>
                <w:sz w:val="22"/>
                <w:szCs w:val="22"/>
              </w:rPr>
              <w:t>December 18, 2023</w:t>
            </w:r>
          </w:p>
        </w:tc>
      </w:tr>
      <w:tr w:rsidR="00AF4326" w:rsidRPr="00290754" w14:paraId="37ADB71B" w14:textId="77777777">
        <w:tc>
          <w:tcPr>
            <w:tcW w:w="5040" w:type="dxa"/>
          </w:tcPr>
          <w:p w14:paraId="7E76265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5AA0C7C" w14:textId="0DC024CC" w:rsidR="00AF4326" w:rsidRPr="00290754" w:rsidRDefault="009F272A">
            <w:pPr>
              <w:rPr>
                <w:rFonts w:ascii="Arial" w:hAnsi="Arial" w:cs="Arial"/>
                <w:sz w:val="22"/>
                <w:szCs w:val="22"/>
              </w:rPr>
            </w:pPr>
            <w:r>
              <w:rPr>
                <w:rFonts w:ascii="Arial" w:hAnsi="Arial" w:cs="Arial"/>
                <w:sz w:val="22"/>
                <w:szCs w:val="22"/>
              </w:rPr>
              <w:t>January 17, 2024</w:t>
            </w:r>
          </w:p>
        </w:tc>
      </w:tr>
    </w:tbl>
    <w:p w14:paraId="1E565A48" w14:textId="77777777" w:rsidR="00AF4326" w:rsidRPr="00CB60BD" w:rsidRDefault="00AF4326">
      <w:pPr>
        <w:rPr>
          <w:rFonts w:ascii="Arial" w:hAnsi="Arial" w:cs="Arial"/>
          <w:sz w:val="22"/>
          <w:szCs w:val="22"/>
        </w:rPr>
      </w:pPr>
    </w:p>
    <w:p w14:paraId="71D23CF7" w14:textId="77777777" w:rsidR="00AF4326" w:rsidRPr="00290754" w:rsidRDefault="00AF4326">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2979D481" w14:textId="77777777" w:rsidR="00AF4326" w:rsidRPr="00290754" w:rsidRDefault="00AF4326">
      <w:pPr>
        <w:rPr>
          <w:rFonts w:ascii="Arial" w:hAnsi="Arial" w:cs="Arial"/>
          <w:sz w:val="22"/>
          <w:szCs w:val="22"/>
        </w:rPr>
      </w:pPr>
    </w:p>
    <w:p w14:paraId="41DA2D9B" w14:textId="029A9B02" w:rsidR="00AF4326" w:rsidRDefault="008B2946" w:rsidP="007F73D0">
      <w:pPr>
        <w:jc w:val="both"/>
        <w:rPr>
          <w:rFonts w:ascii="Arial" w:hAnsi="Arial" w:cs="Arial"/>
          <w:sz w:val="22"/>
          <w:szCs w:val="22"/>
        </w:rPr>
      </w:pPr>
      <w:r>
        <w:rPr>
          <w:rFonts w:ascii="Arial" w:hAnsi="Arial" w:cs="Arial"/>
          <w:sz w:val="22"/>
          <w:szCs w:val="22"/>
        </w:rPr>
        <w:t xml:space="preserve">The Muskegon County Solid Waste Facility (MCSWF) located at 9366 East Apple Avenue, Ravenna, Michigan is a municipal solid waste (MSW) landfill owned and operated by the County of Muskegon. </w:t>
      </w:r>
      <w:r w:rsidR="000F7762">
        <w:rPr>
          <w:rFonts w:ascii="Arial" w:hAnsi="Arial" w:cs="Arial"/>
          <w:sz w:val="22"/>
          <w:szCs w:val="22"/>
        </w:rPr>
        <w:t xml:space="preserve"> </w:t>
      </w:r>
      <w:r>
        <w:rPr>
          <w:rFonts w:ascii="Arial" w:hAnsi="Arial" w:cs="Arial"/>
          <w:sz w:val="22"/>
          <w:szCs w:val="22"/>
        </w:rPr>
        <w:t xml:space="preserve">The landfill is located on the north side of East Apple Avenue. </w:t>
      </w:r>
      <w:r w:rsidR="000F7762">
        <w:rPr>
          <w:rFonts w:ascii="Arial" w:hAnsi="Arial" w:cs="Arial"/>
          <w:sz w:val="22"/>
          <w:szCs w:val="22"/>
        </w:rPr>
        <w:t xml:space="preserve"> </w:t>
      </w:r>
      <w:r>
        <w:rPr>
          <w:rFonts w:ascii="Arial" w:hAnsi="Arial" w:cs="Arial"/>
          <w:sz w:val="22"/>
          <w:szCs w:val="22"/>
        </w:rPr>
        <w:t xml:space="preserve">It is to the south of the Muskegon County Wastewater Management System and is bordered along the north side by a water retention pound. Downtown Ravenna is located to the southwest of the landfill. </w:t>
      </w:r>
    </w:p>
    <w:p w14:paraId="3A33BF4A" w14:textId="77777777" w:rsidR="008B2946" w:rsidRDefault="008B2946" w:rsidP="007F73D0">
      <w:pPr>
        <w:jc w:val="both"/>
        <w:rPr>
          <w:rFonts w:ascii="Arial" w:hAnsi="Arial" w:cs="Arial"/>
          <w:sz w:val="22"/>
          <w:szCs w:val="22"/>
        </w:rPr>
      </w:pPr>
    </w:p>
    <w:p w14:paraId="677DB91E" w14:textId="335DDB85" w:rsidR="008B2946" w:rsidRDefault="00C343C1" w:rsidP="007F73D0">
      <w:pPr>
        <w:jc w:val="both"/>
        <w:rPr>
          <w:rFonts w:ascii="Arial" w:hAnsi="Arial" w:cs="Arial"/>
          <w:sz w:val="22"/>
          <w:szCs w:val="22"/>
        </w:rPr>
      </w:pPr>
      <w:r>
        <w:rPr>
          <w:rFonts w:ascii="Arial" w:hAnsi="Arial" w:cs="Arial"/>
          <w:sz w:val="22"/>
          <w:szCs w:val="22"/>
        </w:rPr>
        <w:t xml:space="preserve">The MCSWF is classified as a Type II landfill or MSW landfill. </w:t>
      </w:r>
      <w:r w:rsidR="000F7762">
        <w:rPr>
          <w:rFonts w:ascii="Arial" w:hAnsi="Arial" w:cs="Arial"/>
          <w:sz w:val="22"/>
          <w:szCs w:val="22"/>
        </w:rPr>
        <w:t xml:space="preserve"> </w:t>
      </w:r>
      <w:r>
        <w:rPr>
          <w:rFonts w:ascii="Arial" w:hAnsi="Arial" w:cs="Arial"/>
          <w:sz w:val="22"/>
          <w:szCs w:val="22"/>
        </w:rPr>
        <w:t xml:space="preserve">In Michigan, the Materials Management Division (MMD) establishes standards for solid waste management. </w:t>
      </w:r>
      <w:r w:rsidR="000F7762">
        <w:rPr>
          <w:rFonts w:ascii="Arial" w:hAnsi="Arial" w:cs="Arial"/>
          <w:sz w:val="22"/>
          <w:szCs w:val="22"/>
        </w:rPr>
        <w:t xml:space="preserve"> </w:t>
      </w:r>
      <w:r>
        <w:rPr>
          <w:rFonts w:ascii="Arial" w:hAnsi="Arial" w:cs="Arial"/>
          <w:sz w:val="22"/>
          <w:szCs w:val="22"/>
        </w:rPr>
        <w:t xml:space="preserve">Rule 299.4104(d) defines a Type II landfill as: </w:t>
      </w:r>
    </w:p>
    <w:p w14:paraId="2D518D10" w14:textId="77777777" w:rsidR="00C343C1" w:rsidRDefault="00C343C1" w:rsidP="007F73D0">
      <w:pPr>
        <w:jc w:val="both"/>
        <w:rPr>
          <w:rFonts w:ascii="Arial" w:hAnsi="Arial" w:cs="Arial"/>
          <w:sz w:val="22"/>
          <w:szCs w:val="22"/>
        </w:rPr>
      </w:pPr>
    </w:p>
    <w:p w14:paraId="2FEB3330" w14:textId="57AF38B8" w:rsidR="00C343C1" w:rsidRDefault="00C343C1" w:rsidP="007F73D0">
      <w:pPr>
        <w:jc w:val="both"/>
        <w:rPr>
          <w:rFonts w:ascii="Arial" w:hAnsi="Arial" w:cs="Arial"/>
          <w:sz w:val="22"/>
          <w:szCs w:val="22"/>
        </w:rPr>
      </w:pPr>
      <w:r>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0F7762">
        <w:rPr>
          <w:rFonts w:ascii="Arial" w:hAnsi="Arial" w:cs="Arial"/>
          <w:sz w:val="22"/>
          <w:szCs w:val="22"/>
        </w:rPr>
        <w:t xml:space="preserve"> </w:t>
      </w:r>
      <w:r>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sidR="000F7762">
        <w:rPr>
          <w:rFonts w:ascii="Arial" w:hAnsi="Arial" w:cs="Arial"/>
          <w:sz w:val="22"/>
          <w:szCs w:val="22"/>
        </w:rPr>
        <w:t xml:space="preserve"> </w:t>
      </w:r>
      <w:r>
        <w:rPr>
          <w:rFonts w:ascii="Arial" w:hAnsi="Arial" w:cs="Arial"/>
          <w:sz w:val="22"/>
          <w:szCs w:val="22"/>
        </w:rPr>
        <w:t>Such a landfill may be publicly or privately owned.”</w:t>
      </w:r>
    </w:p>
    <w:p w14:paraId="3635C16E" w14:textId="77777777" w:rsidR="00C343C1" w:rsidRDefault="00C343C1" w:rsidP="007F73D0">
      <w:pPr>
        <w:jc w:val="both"/>
        <w:rPr>
          <w:rFonts w:ascii="Arial" w:hAnsi="Arial" w:cs="Arial"/>
          <w:sz w:val="22"/>
          <w:szCs w:val="22"/>
        </w:rPr>
      </w:pPr>
    </w:p>
    <w:p w14:paraId="0ED52C21" w14:textId="6BEC3ECD" w:rsidR="00C343C1" w:rsidRDefault="00C343C1" w:rsidP="007F73D0">
      <w:pPr>
        <w:jc w:val="both"/>
        <w:rPr>
          <w:rFonts w:ascii="Arial" w:hAnsi="Arial" w:cs="Arial"/>
          <w:sz w:val="22"/>
          <w:szCs w:val="22"/>
        </w:rPr>
      </w:pPr>
      <w:r>
        <w:rPr>
          <w:rFonts w:ascii="Arial" w:hAnsi="Arial" w:cs="Arial"/>
          <w:sz w:val="22"/>
          <w:szCs w:val="22"/>
        </w:rPr>
        <w:t>The site commenced operation in 1973</w:t>
      </w:r>
      <w:r w:rsidR="009C3EE5">
        <w:rPr>
          <w:rFonts w:ascii="Arial" w:hAnsi="Arial" w:cs="Arial"/>
          <w:sz w:val="22"/>
          <w:szCs w:val="22"/>
        </w:rPr>
        <w:t xml:space="preserve"> and has a maximum design capacity of 3.76 million megagrams (Mg). </w:t>
      </w:r>
      <w:r w:rsidR="000F7762">
        <w:rPr>
          <w:rFonts w:ascii="Arial" w:hAnsi="Arial" w:cs="Arial"/>
          <w:sz w:val="22"/>
          <w:szCs w:val="22"/>
        </w:rPr>
        <w:t xml:space="preserve"> </w:t>
      </w:r>
      <w:r w:rsidR="009C3EE5">
        <w:rPr>
          <w:rFonts w:ascii="Arial" w:hAnsi="Arial" w:cs="Arial"/>
          <w:sz w:val="22"/>
          <w:szCs w:val="22"/>
        </w:rPr>
        <w:t>There are currently four (4) closed waste cells, and two (2) active waste cells.</w:t>
      </w:r>
      <w:r w:rsidR="000F7762">
        <w:rPr>
          <w:rFonts w:ascii="Arial" w:hAnsi="Arial" w:cs="Arial"/>
          <w:sz w:val="22"/>
          <w:szCs w:val="22"/>
        </w:rPr>
        <w:t xml:space="preserve"> </w:t>
      </w:r>
      <w:r w:rsidR="009C3EE5">
        <w:rPr>
          <w:rFonts w:ascii="Arial" w:hAnsi="Arial" w:cs="Arial"/>
          <w:sz w:val="22"/>
          <w:szCs w:val="22"/>
        </w:rPr>
        <w:t xml:space="preserve"> The source can accept asbestos containing waste materials. </w:t>
      </w:r>
      <w:r w:rsidR="000F7762">
        <w:rPr>
          <w:rFonts w:ascii="Arial" w:hAnsi="Arial" w:cs="Arial"/>
          <w:sz w:val="22"/>
          <w:szCs w:val="22"/>
        </w:rPr>
        <w:t xml:space="preserve"> </w:t>
      </w:r>
      <w:r w:rsidR="009C3EE5">
        <w:rPr>
          <w:rFonts w:ascii="Arial" w:hAnsi="Arial" w:cs="Arial"/>
          <w:sz w:val="22"/>
          <w:szCs w:val="22"/>
        </w:rPr>
        <w:t xml:space="preserve">However, the County is not currently accepting asbestos containing waste materials. </w:t>
      </w:r>
    </w:p>
    <w:p w14:paraId="3B3AC669" w14:textId="77777777" w:rsidR="009C3EE5" w:rsidRDefault="009C3EE5" w:rsidP="007F73D0">
      <w:pPr>
        <w:jc w:val="both"/>
        <w:rPr>
          <w:rFonts w:ascii="Arial" w:hAnsi="Arial" w:cs="Arial"/>
          <w:sz w:val="22"/>
          <w:szCs w:val="22"/>
        </w:rPr>
      </w:pPr>
    </w:p>
    <w:p w14:paraId="18031494" w14:textId="6203F47C" w:rsidR="00285534" w:rsidRDefault="005F3E45" w:rsidP="007F73D0">
      <w:pPr>
        <w:jc w:val="both"/>
        <w:rPr>
          <w:rFonts w:ascii="Arial" w:hAnsi="Arial" w:cs="Arial"/>
          <w:sz w:val="22"/>
          <w:szCs w:val="22"/>
        </w:rPr>
      </w:pPr>
      <w:r>
        <w:rPr>
          <w:rFonts w:ascii="Arial" w:hAnsi="Arial" w:cs="Arial"/>
          <w:sz w:val="22"/>
          <w:szCs w:val="22"/>
        </w:rPr>
        <w:t>Waste materials arrive in a variety of vehicles that have the potential to generate fugitive particulate matter (PM) emissions from the roads around the landfill.</w:t>
      </w:r>
      <w:r w:rsidR="000F7762">
        <w:rPr>
          <w:rFonts w:ascii="Arial" w:hAnsi="Arial" w:cs="Arial"/>
          <w:sz w:val="22"/>
          <w:szCs w:val="22"/>
        </w:rPr>
        <w:t xml:space="preserve"> </w:t>
      </w:r>
      <w:r>
        <w:rPr>
          <w:rFonts w:ascii="Arial" w:hAnsi="Arial" w:cs="Arial"/>
          <w:sz w:val="22"/>
          <w:szCs w:val="22"/>
        </w:rPr>
        <w:t xml:space="preserve"> After waste is transported to the landfill, it is placed in one of the active working areas, known as cells, and is covered daily with soil or other cover materials.</w:t>
      </w:r>
      <w:r w:rsidR="000F7762">
        <w:rPr>
          <w:rFonts w:ascii="Arial" w:hAnsi="Arial" w:cs="Arial"/>
          <w:sz w:val="22"/>
          <w:szCs w:val="22"/>
        </w:rPr>
        <w:t xml:space="preserve"> </w:t>
      </w:r>
      <w:r>
        <w:rPr>
          <w:rFonts w:ascii="Arial" w:hAnsi="Arial" w:cs="Arial"/>
          <w:sz w:val="22"/>
          <w:szCs w:val="22"/>
        </w:rPr>
        <w:t xml:space="preserve"> When a cell reaches its design capacity, a liner is installed to cover the waste. </w:t>
      </w:r>
      <w:r w:rsidR="000F7762">
        <w:rPr>
          <w:rFonts w:ascii="Arial" w:hAnsi="Arial" w:cs="Arial"/>
          <w:sz w:val="22"/>
          <w:szCs w:val="22"/>
        </w:rPr>
        <w:t xml:space="preserve"> </w:t>
      </w:r>
      <w:r>
        <w:rPr>
          <w:rFonts w:ascii="Arial" w:hAnsi="Arial" w:cs="Arial"/>
          <w:sz w:val="22"/>
          <w:szCs w:val="22"/>
        </w:rPr>
        <w:t xml:space="preserve">Over time, natural biological processes transform the waste materials and produce leachate and landfill gas (LFG). </w:t>
      </w:r>
      <w:r w:rsidR="000F7762">
        <w:rPr>
          <w:rFonts w:ascii="Arial" w:hAnsi="Arial" w:cs="Arial"/>
          <w:sz w:val="22"/>
          <w:szCs w:val="22"/>
        </w:rPr>
        <w:t xml:space="preserve"> </w:t>
      </w:r>
      <w:r>
        <w:rPr>
          <w:rFonts w:ascii="Arial" w:hAnsi="Arial" w:cs="Arial"/>
          <w:sz w:val="22"/>
          <w:szCs w:val="22"/>
        </w:rPr>
        <w:t xml:space="preserve">Initially, decomposition is aerobic until the oxygen supply is exhausted. </w:t>
      </w:r>
      <w:r w:rsidR="000F7762">
        <w:rPr>
          <w:rFonts w:ascii="Arial" w:hAnsi="Arial" w:cs="Arial"/>
          <w:sz w:val="22"/>
          <w:szCs w:val="22"/>
        </w:rPr>
        <w:t xml:space="preserve"> </w:t>
      </w:r>
      <w:r>
        <w:rPr>
          <w:rFonts w:ascii="Arial" w:hAnsi="Arial" w:cs="Arial"/>
          <w:sz w:val="22"/>
          <w:szCs w:val="22"/>
        </w:rPr>
        <w:t xml:space="preserve">Anaerobic decomposition of buried refuse creates most of the LFG. </w:t>
      </w:r>
      <w:r w:rsidR="000F7762">
        <w:rPr>
          <w:rFonts w:ascii="Arial" w:hAnsi="Arial" w:cs="Arial"/>
          <w:sz w:val="22"/>
          <w:szCs w:val="22"/>
        </w:rPr>
        <w:t xml:space="preserve"> </w:t>
      </w:r>
      <w:r>
        <w:rPr>
          <w:rFonts w:ascii="Arial" w:hAnsi="Arial" w:cs="Arial"/>
          <w:sz w:val="22"/>
          <w:szCs w:val="22"/>
        </w:rPr>
        <w:t>The LFG is comprised of methane (CH</w:t>
      </w:r>
      <w:r>
        <w:rPr>
          <w:rFonts w:ascii="Arial" w:hAnsi="Arial" w:cs="Arial"/>
          <w:sz w:val="22"/>
          <w:szCs w:val="22"/>
          <w:vertAlign w:val="subscript"/>
        </w:rPr>
        <w:t>4</w:t>
      </w:r>
      <w:r>
        <w:rPr>
          <w:rFonts w:ascii="Arial" w:hAnsi="Arial" w:cs="Arial"/>
          <w:sz w:val="22"/>
          <w:szCs w:val="22"/>
        </w:rPr>
        <w:t>), carbon dioxide (CO</w:t>
      </w:r>
      <w:r>
        <w:rPr>
          <w:rFonts w:ascii="Arial" w:hAnsi="Arial" w:cs="Arial"/>
          <w:sz w:val="22"/>
          <w:szCs w:val="22"/>
          <w:vertAlign w:val="subscript"/>
        </w:rPr>
        <w:t>2</w:t>
      </w:r>
      <w:r>
        <w:rPr>
          <w:rFonts w:ascii="Arial" w:hAnsi="Arial" w:cs="Arial"/>
          <w:sz w:val="22"/>
          <w:szCs w:val="22"/>
        </w:rPr>
        <w:t>), carbon monoxide (CO), hydrogen sulfide (H</w:t>
      </w:r>
      <w:r>
        <w:rPr>
          <w:rFonts w:ascii="Arial" w:hAnsi="Arial" w:cs="Arial"/>
          <w:sz w:val="22"/>
          <w:szCs w:val="22"/>
          <w:vertAlign w:val="subscript"/>
        </w:rPr>
        <w:t>2</w:t>
      </w:r>
      <w:r>
        <w:rPr>
          <w:rFonts w:ascii="Arial" w:hAnsi="Arial" w:cs="Arial"/>
          <w:sz w:val="22"/>
          <w:szCs w:val="22"/>
        </w:rPr>
        <w:t xml:space="preserve">S), volatile organic compounds (VOC) and non-methane organic compounds (NMOC). </w:t>
      </w:r>
      <w:r w:rsidR="000F7762">
        <w:rPr>
          <w:rFonts w:ascii="Arial" w:hAnsi="Arial" w:cs="Arial"/>
          <w:sz w:val="22"/>
          <w:szCs w:val="22"/>
        </w:rPr>
        <w:t xml:space="preserve"> </w:t>
      </w:r>
      <w:r>
        <w:rPr>
          <w:rFonts w:ascii="Arial" w:hAnsi="Arial" w:cs="Arial"/>
          <w:sz w:val="22"/>
          <w:szCs w:val="22"/>
        </w:rPr>
        <w:t xml:space="preserve">NMOC is the primary regulated air pollutant associated with LFG generation. </w:t>
      </w:r>
    </w:p>
    <w:p w14:paraId="301A2FEA" w14:textId="77777777" w:rsidR="00285534" w:rsidRDefault="00285534" w:rsidP="007F73D0">
      <w:pPr>
        <w:jc w:val="both"/>
        <w:rPr>
          <w:rFonts w:ascii="Arial" w:hAnsi="Arial" w:cs="Arial"/>
          <w:sz w:val="22"/>
          <w:szCs w:val="22"/>
        </w:rPr>
      </w:pPr>
    </w:p>
    <w:p w14:paraId="7316D858" w14:textId="6E187F0C" w:rsidR="00285534" w:rsidRDefault="005F3E45" w:rsidP="007F73D0">
      <w:pPr>
        <w:jc w:val="both"/>
        <w:rPr>
          <w:rFonts w:ascii="Arial" w:hAnsi="Arial" w:cs="Arial"/>
          <w:sz w:val="22"/>
          <w:szCs w:val="22"/>
        </w:rPr>
      </w:pPr>
      <w:r>
        <w:rPr>
          <w:rFonts w:ascii="Arial" w:hAnsi="Arial" w:cs="Arial"/>
          <w:sz w:val="22"/>
          <w:szCs w:val="22"/>
        </w:rPr>
        <w:t>The uncontrolled mass emissions of NMOC calculated by the EPA Landfill Gas Model for 2022 was 23.68 megagrams per year (Mg/</w:t>
      </w:r>
      <w:proofErr w:type="spellStart"/>
      <w:r>
        <w:rPr>
          <w:rFonts w:ascii="Arial" w:hAnsi="Arial" w:cs="Arial"/>
          <w:sz w:val="22"/>
          <w:szCs w:val="22"/>
        </w:rPr>
        <w:t>yr</w:t>
      </w:r>
      <w:proofErr w:type="spellEnd"/>
      <w:r>
        <w:rPr>
          <w:rFonts w:ascii="Arial" w:hAnsi="Arial" w:cs="Arial"/>
          <w:sz w:val="22"/>
          <w:szCs w:val="22"/>
        </w:rPr>
        <w:t>).</w:t>
      </w:r>
      <w:r w:rsidR="000F7762">
        <w:rPr>
          <w:rFonts w:ascii="Arial" w:hAnsi="Arial" w:cs="Arial"/>
          <w:sz w:val="22"/>
          <w:szCs w:val="22"/>
        </w:rPr>
        <w:t xml:space="preserve"> </w:t>
      </w:r>
      <w:r>
        <w:rPr>
          <w:rFonts w:ascii="Arial" w:hAnsi="Arial" w:cs="Arial"/>
          <w:sz w:val="22"/>
          <w:szCs w:val="22"/>
        </w:rPr>
        <w:t xml:space="preserve"> </w:t>
      </w:r>
      <w:r w:rsidR="00841150">
        <w:rPr>
          <w:rFonts w:ascii="Arial" w:hAnsi="Arial" w:cs="Arial"/>
          <w:sz w:val="22"/>
          <w:szCs w:val="22"/>
        </w:rPr>
        <w:t xml:space="preserve">As required by the landfill regulations at the time, the landfill conducted an initial (Tier I) NMOC calculation in October 1997. </w:t>
      </w:r>
      <w:r w:rsidR="000F7762">
        <w:rPr>
          <w:rFonts w:ascii="Arial" w:hAnsi="Arial" w:cs="Arial"/>
          <w:sz w:val="22"/>
          <w:szCs w:val="22"/>
        </w:rPr>
        <w:t xml:space="preserve"> </w:t>
      </w:r>
      <w:r w:rsidR="00841150">
        <w:rPr>
          <w:rFonts w:ascii="Arial" w:hAnsi="Arial" w:cs="Arial"/>
          <w:sz w:val="22"/>
          <w:szCs w:val="22"/>
        </w:rPr>
        <w:t xml:space="preserve">As a result of those calculations, it was determined that potential NMOC emissions were above 50 Mg per year. </w:t>
      </w:r>
      <w:r w:rsidR="000F7762">
        <w:rPr>
          <w:rFonts w:ascii="Arial" w:hAnsi="Arial" w:cs="Arial"/>
          <w:sz w:val="22"/>
          <w:szCs w:val="22"/>
        </w:rPr>
        <w:t xml:space="preserve"> </w:t>
      </w:r>
      <w:r w:rsidR="00841150">
        <w:rPr>
          <w:rFonts w:ascii="Arial" w:hAnsi="Arial" w:cs="Arial"/>
          <w:sz w:val="22"/>
          <w:szCs w:val="22"/>
        </w:rPr>
        <w:t xml:space="preserve">Since the NMOC emissions exceeded 50 Mg/year, the MCSWF was required to install a gas collection and control system (GCCS). </w:t>
      </w:r>
      <w:r>
        <w:rPr>
          <w:rFonts w:ascii="Arial" w:hAnsi="Arial" w:cs="Arial"/>
          <w:sz w:val="22"/>
          <w:szCs w:val="22"/>
        </w:rPr>
        <w:t xml:space="preserve"> The GCCS uses a series of interconnected vertical and horizontal gas extraction wells that are operating under negative pressure to collect LFG through the landfill and route the gas to a main header, which then routes the gas either to an open utility flare control or to </w:t>
      </w:r>
      <w:r w:rsidR="00841150">
        <w:rPr>
          <w:rFonts w:ascii="Arial" w:hAnsi="Arial" w:cs="Arial"/>
          <w:sz w:val="22"/>
          <w:szCs w:val="22"/>
        </w:rPr>
        <w:t>an</w:t>
      </w:r>
      <w:r>
        <w:rPr>
          <w:rFonts w:ascii="Arial" w:hAnsi="Arial" w:cs="Arial"/>
          <w:sz w:val="22"/>
          <w:szCs w:val="22"/>
        </w:rPr>
        <w:t xml:space="preserve"> LFG treatment system. </w:t>
      </w:r>
      <w:r w:rsidR="000F7762">
        <w:rPr>
          <w:rFonts w:ascii="Arial" w:hAnsi="Arial" w:cs="Arial"/>
          <w:sz w:val="22"/>
          <w:szCs w:val="22"/>
        </w:rPr>
        <w:t xml:space="preserve"> </w:t>
      </w:r>
      <w:r>
        <w:rPr>
          <w:rFonts w:ascii="Arial" w:hAnsi="Arial" w:cs="Arial"/>
          <w:sz w:val="22"/>
          <w:szCs w:val="22"/>
        </w:rPr>
        <w:t>The open utility flare has the capacity to burn 1,200 standard cubic feet per minute of LFG</w:t>
      </w:r>
      <w:r w:rsidR="00285534">
        <w:rPr>
          <w:rFonts w:ascii="Arial" w:hAnsi="Arial" w:cs="Arial"/>
          <w:sz w:val="22"/>
          <w:szCs w:val="22"/>
        </w:rPr>
        <w:t xml:space="preserve">. </w:t>
      </w:r>
    </w:p>
    <w:p w14:paraId="3A212618" w14:textId="77777777" w:rsidR="00285534" w:rsidRDefault="00285534" w:rsidP="007F73D0">
      <w:pPr>
        <w:jc w:val="both"/>
        <w:rPr>
          <w:rFonts w:ascii="Arial" w:hAnsi="Arial" w:cs="Arial"/>
          <w:sz w:val="22"/>
          <w:szCs w:val="22"/>
        </w:rPr>
      </w:pPr>
    </w:p>
    <w:p w14:paraId="518D71A6" w14:textId="02C67E6E" w:rsidR="009C3EE5" w:rsidRDefault="00285534" w:rsidP="007F73D0">
      <w:pPr>
        <w:jc w:val="both"/>
        <w:rPr>
          <w:rFonts w:ascii="Arial" w:hAnsi="Arial" w:cs="Arial"/>
          <w:sz w:val="22"/>
          <w:szCs w:val="22"/>
        </w:rPr>
      </w:pPr>
      <w:r>
        <w:rPr>
          <w:rFonts w:ascii="Arial" w:hAnsi="Arial" w:cs="Arial"/>
          <w:sz w:val="22"/>
          <w:szCs w:val="22"/>
        </w:rPr>
        <w:t xml:space="preserve">The LFG treatment system </w:t>
      </w:r>
      <w:r w:rsidR="008973E6">
        <w:rPr>
          <w:rFonts w:ascii="Arial" w:hAnsi="Arial" w:cs="Arial"/>
          <w:sz w:val="22"/>
          <w:szCs w:val="22"/>
        </w:rPr>
        <w:t>allows</w:t>
      </w:r>
      <w:r>
        <w:rPr>
          <w:rFonts w:ascii="Arial" w:hAnsi="Arial" w:cs="Arial"/>
          <w:sz w:val="22"/>
          <w:szCs w:val="22"/>
        </w:rPr>
        <w:t xml:space="preserve"> the treated gas to be burned as fuel in off-site combustion units at Eagle Alloy and Sun Chemical. </w:t>
      </w:r>
      <w:r w:rsidR="000F7762">
        <w:rPr>
          <w:rFonts w:ascii="Arial" w:hAnsi="Arial" w:cs="Arial"/>
          <w:sz w:val="22"/>
          <w:szCs w:val="22"/>
        </w:rPr>
        <w:t xml:space="preserve"> </w:t>
      </w:r>
      <w:r>
        <w:rPr>
          <w:rFonts w:ascii="Arial" w:hAnsi="Arial" w:cs="Arial"/>
          <w:sz w:val="22"/>
          <w:szCs w:val="22"/>
        </w:rPr>
        <w:t xml:space="preserve">The treatment system consists of a knockout tank with a demister pad that removes liquid and moisture from the gas stream. </w:t>
      </w:r>
      <w:r w:rsidR="000F7762">
        <w:rPr>
          <w:rFonts w:ascii="Arial" w:hAnsi="Arial" w:cs="Arial"/>
          <w:sz w:val="22"/>
          <w:szCs w:val="22"/>
        </w:rPr>
        <w:t xml:space="preserve"> </w:t>
      </w:r>
      <w:r>
        <w:rPr>
          <w:rFonts w:ascii="Arial" w:hAnsi="Arial" w:cs="Arial"/>
          <w:sz w:val="22"/>
          <w:szCs w:val="22"/>
        </w:rPr>
        <w:t xml:space="preserve">A filter removes particulate matter. </w:t>
      </w:r>
      <w:r w:rsidR="000F7762">
        <w:rPr>
          <w:rFonts w:ascii="Arial" w:hAnsi="Arial" w:cs="Arial"/>
          <w:sz w:val="22"/>
          <w:szCs w:val="22"/>
        </w:rPr>
        <w:t xml:space="preserve"> </w:t>
      </w:r>
      <w:r>
        <w:rPr>
          <w:rFonts w:ascii="Arial" w:hAnsi="Arial" w:cs="Arial"/>
          <w:sz w:val="22"/>
          <w:szCs w:val="22"/>
        </w:rPr>
        <w:t xml:space="preserve">An electric compressor compresses gas to 20 psig. </w:t>
      </w:r>
      <w:r w:rsidR="000F7762">
        <w:rPr>
          <w:rFonts w:ascii="Arial" w:hAnsi="Arial" w:cs="Arial"/>
          <w:sz w:val="22"/>
          <w:szCs w:val="22"/>
        </w:rPr>
        <w:t xml:space="preserve"> </w:t>
      </w:r>
      <w:r>
        <w:rPr>
          <w:rFonts w:ascii="Arial" w:hAnsi="Arial" w:cs="Arial"/>
          <w:sz w:val="22"/>
          <w:szCs w:val="22"/>
        </w:rPr>
        <w:t>The gas is cooled with an air-to-air heat exchanger.</w:t>
      </w:r>
      <w:r w:rsidR="000F7762">
        <w:rPr>
          <w:rFonts w:ascii="Arial" w:hAnsi="Arial" w:cs="Arial"/>
          <w:sz w:val="22"/>
          <w:szCs w:val="22"/>
        </w:rPr>
        <w:t xml:space="preserve"> </w:t>
      </w:r>
      <w:r>
        <w:rPr>
          <w:rFonts w:ascii="Arial" w:hAnsi="Arial" w:cs="Arial"/>
          <w:sz w:val="22"/>
          <w:szCs w:val="22"/>
        </w:rPr>
        <w:t xml:space="preserve"> Additional liquids are removed by a moisture separator cyclone.</w:t>
      </w:r>
      <w:r w:rsidR="000F7762">
        <w:rPr>
          <w:rFonts w:ascii="Arial" w:hAnsi="Arial" w:cs="Arial"/>
          <w:sz w:val="22"/>
          <w:szCs w:val="22"/>
        </w:rPr>
        <w:t xml:space="preserve"> </w:t>
      </w:r>
      <w:r>
        <w:rPr>
          <w:rFonts w:ascii="Arial" w:hAnsi="Arial" w:cs="Arial"/>
          <w:sz w:val="22"/>
          <w:szCs w:val="22"/>
        </w:rPr>
        <w:t xml:space="preserve"> </w:t>
      </w:r>
      <w:r w:rsidR="008973E6">
        <w:rPr>
          <w:rFonts w:ascii="Arial" w:hAnsi="Arial" w:cs="Arial"/>
          <w:sz w:val="22"/>
          <w:szCs w:val="22"/>
        </w:rPr>
        <w:t xml:space="preserve">A refrigeration dryer and refrigeration system further dry and cools the gas. </w:t>
      </w:r>
      <w:r>
        <w:rPr>
          <w:rFonts w:ascii="Arial" w:hAnsi="Arial" w:cs="Arial"/>
          <w:sz w:val="22"/>
          <w:szCs w:val="22"/>
        </w:rPr>
        <w:t xml:space="preserve"> </w:t>
      </w:r>
      <w:r w:rsidR="008973E6">
        <w:rPr>
          <w:rFonts w:ascii="Arial" w:hAnsi="Arial" w:cs="Arial"/>
          <w:sz w:val="22"/>
          <w:szCs w:val="22"/>
        </w:rPr>
        <w:t xml:space="preserve">Treated gas is transported to end users via a pipeline. </w:t>
      </w:r>
    </w:p>
    <w:p w14:paraId="595AF4C0" w14:textId="77777777" w:rsidR="00E43E9C" w:rsidRDefault="00E43E9C" w:rsidP="007F73D0">
      <w:pPr>
        <w:jc w:val="both"/>
        <w:rPr>
          <w:rFonts w:ascii="Arial" w:hAnsi="Arial" w:cs="Arial"/>
          <w:sz w:val="22"/>
          <w:szCs w:val="22"/>
        </w:rPr>
      </w:pPr>
    </w:p>
    <w:p w14:paraId="0449A86D" w14:textId="7C99C0F3" w:rsidR="00E43E9C" w:rsidRPr="00290754" w:rsidRDefault="00E43E9C" w:rsidP="007F73D0">
      <w:pPr>
        <w:jc w:val="both"/>
        <w:rPr>
          <w:rFonts w:ascii="Arial" w:hAnsi="Arial" w:cs="Arial"/>
          <w:sz w:val="22"/>
          <w:szCs w:val="22"/>
        </w:rPr>
      </w:pPr>
      <w:r>
        <w:rPr>
          <w:rFonts w:ascii="Arial" w:hAnsi="Arial" w:cs="Arial"/>
          <w:sz w:val="22"/>
          <w:szCs w:val="22"/>
        </w:rPr>
        <w:t xml:space="preserve">The source also has two emergency generator and engine sets used to provide backup power to the maintenance and office buildings. </w:t>
      </w:r>
    </w:p>
    <w:p w14:paraId="6A147DDB" w14:textId="77777777" w:rsidR="00AF4326" w:rsidRPr="00290754" w:rsidRDefault="00AF4326">
      <w:pPr>
        <w:rPr>
          <w:rFonts w:ascii="Arial" w:hAnsi="Arial" w:cs="Arial"/>
          <w:sz w:val="22"/>
          <w:szCs w:val="22"/>
        </w:rPr>
      </w:pPr>
    </w:p>
    <w:p w14:paraId="2F2D1FA3" w14:textId="3214A02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973E6">
        <w:rPr>
          <w:rFonts w:ascii="Arial" w:hAnsi="Arial" w:cs="Arial"/>
          <w:b/>
          <w:sz w:val="22"/>
          <w:szCs w:val="22"/>
        </w:rPr>
        <w:t>2022</w:t>
      </w:r>
      <w:r w:rsidR="00AF4326" w:rsidRPr="00290754">
        <w:rPr>
          <w:rFonts w:ascii="Arial" w:hAnsi="Arial" w:cs="Arial"/>
          <w:sz w:val="22"/>
          <w:szCs w:val="22"/>
        </w:rPr>
        <w:t>.</w:t>
      </w:r>
    </w:p>
    <w:p w14:paraId="71238B53" w14:textId="77777777" w:rsidR="00AF4326" w:rsidRPr="00290754" w:rsidRDefault="00AF4326">
      <w:pPr>
        <w:rPr>
          <w:rFonts w:ascii="Arial" w:hAnsi="Arial" w:cs="Arial"/>
          <w:sz w:val="22"/>
          <w:szCs w:val="22"/>
        </w:rPr>
      </w:pPr>
    </w:p>
    <w:p w14:paraId="7BA4EA8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0C7501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8864302" w14:textId="77777777" w:rsidTr="008973E6">
        <w:trPr>
          <w:tblHeader/>
        </w:trPr>
        <w:tc>
          <w:tcPr>
            <w:tcW w:w="5130" w:type="dxa"/>
            <w:shd w:val="pct10" w:color="auto" w:fill="auto"/>
          </w:tcPr>
          <w:p w14:paraId="7958114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29B3D2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04CEC15" w14:textId="77777777" w:rsidTr="008973E6">
        <w:tc>
          <w:tcPr>
            <w:tcW w:w="5130" w:type="dxa"/>
          </w:tcPr>
          <w:p w14:paraId="31C579E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FE21BAE" w14:textId="42E41B47" w:rsidR="00F734C6" w:rsidRPr="00290754" w:rsidRDefault="008973E6" w:rsidP="00E63937">
            <w:pPr>
              <w:jc w:val="center"/>
              <w:rPr>
                <w:rFonts w:ascii="Arial" w:hAnsi="Arial" w:cs="Arial"/>
                <w:sz w:val="22"/>
                <w:szCs w:val="22"/>
              </w:rPr>
            </w:pPr>
            <w:r>
              <w:rPr>
                <w:rFonts w:ascii="Arial" w:hAnsi="Arial" w:cs="Arial"/>
                <w:sz w:val="22"/>
                <w:szCs w:val="22"/>
              </w:rPr>
              <w:t>18.0</w:t>
            </w:r>
          </w:p>
        </w:tc>
      </w:tr>
      <w:tr w:rsidR="00F734C6" w:rsidRPr="00290754" w14:paraId="69D21885" w14:textId="77777777" w:rsidTr="008973E6">
        <w:tc>
          <w:tcPr>
            <w:tcW w:w="5130" w:type="dxa"/>
          </w:tcPr>
          <w:p w14:paraId="377E53D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4632012" w14:textId="716520A9" w:rsidR="00F734C6" w:rsidRPr="00290754" w:rsidRDefault="008973E6" w:rsidP="00E63937">
            <w:pPr>
              <w:jc w:val="center"/>
              <w:rPr>
                <w:rFonts w:ascii="Arial" w:hAnsi="Arial" w:cs="Arial"/>
                <w:sz w:val="22"/>
                <w:szCs w:val="22"/>
              </w:rPr>
            </w:pPr>
            <w:r>
              <w:rPr>
                <w:rFonts w:ascii="Arial" w:hAnsi="Arial" w:cs="Arial"/>
                <w:sz w:val="22"/>
                <w:szCs w:val="22"/>
              </w:rPr>
              <w:t>4.0</w:t>
            </w:r>
          </w:p>
        </w:tc>
      </w:tr>
      <w:tr w:rsidR="00F734C6" w:rsidRPr="00290754" w14:paraId="4FE7DBC3" w14:textId="77777777" w:rsidTr="008973E6">
        <w:tc>
          <w:tcPr>
            <w:tcW w:w="5130" w:type="dxa"/>
          </w:tcPr>
          <w:p w14:paraId="3C03992F"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71186501" w14:textId="0D0A1918" w:rsidR="00F734C6" w:rsidRPr="00290754" w:rsidRDefault="008973E6" w:rsidP="00E63937">
            <w:pPr>
              <w:jc w:val="center"/>
              <w:rPr>
                <w:rFonts w:ascii="Arial" w:hAnsi="Arial" w:cs="Arial"/>
                <w:sz w:val="22"/>
                <w:szCs w:val="22"/>
              </w:rPr>
            </w:pPr>
            <w:r>
              <w:rPr>
                <w:rFonts w:ascii="Arial" w:hAnsi="Arial" w:cs="Arial"/>
                <w:sz w:val="22"/>
                <w:szCs w:val="22"/>
              </w:rPr>
              <w:t>3.8</w:t>
            </w:r>
          </w:p>
        </w:tc>
      </w:tr>
      <w:tr w:rsidR="00F734C6" w:rsidRPr="00290754" w14:paraId="2598AEAE" w14:textId="77777777" w:rsidTr="008973E6">
        <w:tc>
          <w:tcPr>
            <w:tcW w:w="5130" w:type="dxa"/>
          </w:tcPr>
          <w:p w14:paraId="0CE6A02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69BE479" w14:textId="0AC3CC10" w:rsidR="00F734C6" w:rsidRPr="00290754" w:rsidRDefault="008973E6" w:rsidP="00E63937">
            <w:pPr>
              <w:jc w:val="center"/>
              <w:rPr>
                <w:rFonts w:ascii="Arial" w:hAnsi="Arial" w:cs="Arial"/>
                <w:sz w:val="22"/>
                <w:szCs w:val="22"/>
              </w:rPr>
            </w:pPr>
            <w:r>
              <w:rPr>
                <w:rFonts w:ascii="Arial" w:hAnsi="Arial" w:cs="Arial"/>
                <w:sz w:val="22"/>
                <w:szCs w:val="22"/>
              </w:rPr>
              <w:t>6.7</w:t>
            </w:r>
          </w:p>
        </w:tc>
      </w:tr>
      <w:tr w:rsidR="00F734C6" w:rsidRPr="00290754" w14:paraId="17E2310A" w14:textId="77777777" w:rsidTr="008973E6">
        <w:tc>
          <w:tcPr>
            <w:tcW w:w="5130" w:type="dxa"/>
          </w:tcPr>
          <w:p w14:paraId="6D720FF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BDA7C5F" w14:textId="3F31DF26" w:rsidR="00F734C6" w:rsidRPr="00290754" w:rsidRDefault="008973E6" w:rsidP="00E63937">
            <w:pPr>
              <w:jc w:val="center"/>
              <w:rPr>
                <w:rFonts w:ascii="Arial" w:hAnsi="Arial" w:cs="Arial"/>
                <w:sz w:val="22"/>
                <w:szCs w:val="22"/>
              </w:rPr>
            </w:pPr>
            <w:r>
              <w:rPr>
                <w:rFonts w:ascii="Arial" w:hAnsi="Arial" w:cs="Arial"/>
                <w:sz w:val="22"/>
                <w:szCs w:val="22"/>
              </w:rPr>
              <w:t>0.37</w:t>
            </w:r>
          </w:p>
        </w:tc>
      </w:tr>
      <w:tr w:rsidR="00F734C6" w:rsidRPr="00290754" w14:paraId="07099F1B" w14:textId="77777777" w:rsidTr="008973E6">
        <w:tc>
          <w:tcPr>
            <w:tcW w:w="5130" w:type="dxa"/>
          </w:tcPr>
          <w:p w14:paraId="5B800F05" w14:textId="5C80A3C1" w:rsidR="00F734C6" w:rsidRPr="00290754" w:rsidRDefault="008973E6" w:rsidP="00E63937">
            <w:pPr>
              <w:rPr>
                <w:rFonts w:ascii="Arial" w:hAnsi="Arial" w:cs="Arial"/>
                <w:sz w:val="22"/>
                <w:szCs w:val="22"/>
              </w:rPr>
            </w:pPr>
            <w:r>
              <w:rPr>
                <w:rFonts w:ascii="Arial" w:hAnsi="Arial" w:cs="Arial"/>
                <w:sz w:val="22"/>
                <w:szCs w:val="22"/>
              </w:rPr>
              <w:t>NMOC</w:t>
            </w:r>
          </w:p>
        </w:tc>
        <w:tc>
          <w:tcPr>
            <w:tcW w:w="5130" w:type="dxa"/>
          </w:tcPr>
          <w:p w14:paraId="5ACD0A1B" w14:textId="31D31A3B" w:rsidR="00F734C6" w:rsidRPr="00290754" w:rsidRDefault="008973E6" w:rsidP="00E63937">
            <w:pPr>
              <w:jc w:val="center"/>
              <w:rPr>
                <w:rFonts w:ascii="Arial" w:hAnsi="Arial" w:cs="Arial"/>
                <w:sz w:val="22"/>
                <w:szCs w:val="22"/>
              </w:rPr>
            </w:pPr>
            <w:r>
              <w:rPr>
                <w:rFonts w:ascii="Arial" w:hAnsi="Arial" w:cs="Arial"/>
                <w:sz w:val="22"/>
                <w:szCs w:val="22"/>
              </w:rPr>
              <w:t>6.5</w:t>
            </w:r>
          </w:p>
        </w:tc>
      </w:tr>
    </w:tbl>
    <w:p w14:paraId="17297480"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2C6713FD" w14:textId="77777777" w:rsidR="00DC73F8" w:rsidRDefault="00DC73F8" w:rsidP="000F7762">
      <w:pPr>
        <w:rPr>
          <w:rFonts w:ascii="Arial" w:hAnsi="Arial" w:cs="Arial"/>
          <w:sz w:val="22"/>
          <w:szCs w:val="22"/>
        </w:rPr>
      </w:pPr>
    </w:p>
    <w:p w14:paraId="466C057A" w14:textId="7F348D5F" w:rsidR="00940B7D" w:rsidRPr="00940B7D" w:rsidRDefault="00940B7D" w:rsidP="0054408B">
      <w:pPr>
        <w:spacing w:before="60"/>
        <w:jc w:val="both"/>
        <w:rPr>
          <w:rFonts w:ascii="Arial" w:hAnsi="Arial" w:cs="Arial"/>
          <w:sz w:val="22"/>
          <w:szCs w:val="22"/>
        </w:rPr>
      </w:pPr>
      <w:r w:rsidRPr="00940B7D">
        <w:rPr>
          <w:rFonts w:ascii="Arial" w:hAnsi="Arial" w:cs="Arial"/>
          <w:sz w:val="22"/>
          <w:szCs w:val="22"/>
        </w:rPr>
        <w:t>This source is a</w:t>
      </w:r>
      <w:r w:rsidR="005D692F">
        <w:rPr>
          <w:rFonts w:ascii="Arial" w:hAnsi="Arial" w:cs="Arial"/>
          <w:sz w:val="22"/>
          <w:szCs w:val="22"/>
        </w:rPr>
        <w:t>n</w:t>
      </w:r>
      <w:r w:rsidRPr="00940B7D">
        <w:rPr>
          <w:rFonts w:ascii="Arial" w:hAnsi="Arial" w:cs="Arial"/>
          <w:sz w:val="22"/>
          <w:szCs w:val="22"/>
        </w:rPr>
        <w:t xml:space="preserve"> </w:t>
      </w:r>
      <w:r w:rsidR="005D692F">
        <w:rPr>
          <w:rFonts w:ascii="Arial" w:hAnsi="Arial" w:cs="Arial"/>
          <w:sz w:val="22"/>
          <w:szCs w:val="22"/>
        </w:rPr>
        <w:t>area</w:t>
      </w:r>
      <w:r w:rsidRPr="00940B7D">
        <w:rPr>
          <w:rFonts w:ascii="Arial" w:hAnsi="Arial" w:cs="Arial"/>
          <w:sz w:val="22"/>
          <w:szCs w:val="22"/>
        </w:rPr>
        <w:t xml:space="preserve"> source of </w:t>
      </w:r>
      <w:r w:rsidR="00DC73F8">
        <w:rPr>
          <w:rFonts w:ascii="Arial" w:hAnsi="Arial" w:cs="Arial"/>
          <w:sz w:val="22"/>
          <w:szCs w:val="22"/>
        </w:rPr>
        <w:t>hazardous air pollutant (</w:t>
      </w:r>
      <w:r w:rsidRPr="00940B7D">
        <w:rPr>
          <w:rFonts w:ascii="Arial" w:hAnsi="Arial" w:cs="Arial"/>
          <w:sz w:val="22"/>
          <w:szCs w:val="22"/>
        </w:rPr>
        <w:t>HAP</w:t>
      </w:r>
      <w:r w:rsidR="00DC73F8">
        <w:rPr>
          <w:rFonts w:ascii="Arial" w:hAnsi="Arial" w:cs="Arial"/>
          <w:sz w:val="22"/>
          <w:szCs w:val="22"/>
        </w:rPr>
        <w:t>) emission</w:t>
      </w:r>
      <w:r w:rsidRPr="00940B7D">
        <w:rPr>
          <w:rFonts w:ascii="Arial" w:hAnsi="Arial" w:cs="Arial"/>
          <w:sz w:val="22"/>
          <w:szCs w:val="22"/>
        </w:rPr>
        <w:t>s</w:t>
      </w:r>
      <w:r w:rsidR="00DC73F8">
        <w:rPr>
          <w:rFonts w:ascii="Arial" w:hAnsi="Arial" w:cs="Arial"/>
          <w:sz w:val="22"/>
          <w:szCs w:val="22"/>
        </w:rPr>
        <w:t xml:space="preserve"> </w:t>
      </w:r>
      <w:r w:rsidR="00DC73F8" w:rsidRPr="00F734C6">
        <w:rPr>
          <w:rFonts w:ascii="Arial" w:hAnsi="Arial" w:cs="Arial"/>
          <w:sz w:val="22"/>
          <w:szCs w:val="22"/>
        </w:rPr>
        <w:t>pursuant to Section 112(b) of the federal Clean Air Act</w:t>
      </w:r>
      <w:r w:rsidR="002028CA">
        <w:rPr>
          <w:rFonts w:ascii="Arial" w:hAnsi="Arial" w:cs="Arial"/>
          <w:sz w:val="22"/>
          <w:szCs w:val="22"/>
        </w:rPr>
        <w:t>.  N</w:t>
      </w:r>
      <w:r w:rsidRPr="00940B7D">
        <w:rPr>
          <w:rFonts w:ascii="Arial" w:hAnsi="Arial" w:cs="Arial"/>
          <w:sz w:val="22"/>
          <w:szCs w:val="22"/>
        </w:rPr>
        <w:t xml:space="preserve">o HAP emissions data is </w:t>
      </w:r>
      <w:r w:rsidR="002028CA">
        <w:rPr>
          <w:rFonts w:ascii="Arial" w:hAnsi="Arial" w:cs="Arial"/>
          <w:sz w:val="22"/>
          <w:szCs w:val="22"/>
        </w:rPr>
        <w:t>reported.</w:t>
      </w:r>
    </w:p>
    <w:p w14:paraId="391AFE06" w14:textId="77777777" w:rsidR="000F73C3" w:rsidRDefault="000F73C3" w:rsidP="00167B85">
      <w:pPr>
        <w:jc w:val="both"/>
        <w:rPr>
          <w:rFonts w:ascii="Arial" w:hAnsi="Arial" w:cs="Arial"/>
          <w:sz w:val="22"/>
          <w:szCs w:val="22"/>
        </w:rPr>
      </w:pPr>
    </w:p>
    <w:p w14:paraId="5B900AD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FFBB736" w14:textId="77777777" w:rsidR="00940B7D" w:rsidRPr="00290754" w:rsidRDefault="00940B7D">
      <w:pPr>
        <w:rPr>
          <w:rFonts w:ascii="Arial" w:hAnsi="Arial" w:cs="Arial"/>
          <w:sz w:val="22"/>
          <w:szCs w:val="22"/>
        </w:rPr>
      </w:pPr>
    </w:p>
    <w:p w14:paraId="36B070CE" w14:textId="77777777" w:rsidR="00AF4326" w:rsidRPr="00290754" w:rsidRDefault="00AF4326">
      <w:pPr>
        <w:rPr>
          <w:rFonts w:ascii="Arial" w:hAnsi="Arial" w:cs="Arial"/>
          <w:b/>
          <w:sz w:val="22"/>
          <w:szCs w:val="22"/>
          <w:u w:val="single"/>
        </w:rPr>
      </w:pPr>
      <w:bookmarkStart w:id="23" w:name="_Toc480946819"/>
      <w:bookmarkStart w:id="24" w:name="_Toc482691114"/>
      <w:r w:rsidRPr="00290754">
        <w:rPr>
          <w:rFonts w:ascii="Arial" w:hAnsi="Arial" w:cs="Arial"/>
          <w:b/>
          <w:sz w:val="22"/>
          <w:szCs w:val="22"/>
          <w:u w:val="single"/>
        </w:rPr>
        <w:t>Regulatory Analysis</w:t>
      </w:r>
      <w:bookmarkEnd w:id="23"/>
      <w:bookmarkEnd w:id="24"/>
    </w:p>
    <w:p w14:paraId="29E44EAD" w14:textId="77777777" w:rsidR="00AF4326" w:rsidRPr="005A6987" w:rsidRDefault="00AF4326" w:rsidP="00167B85">
      <w:pPr>
        <w:jc w:val="both"/>
        <w:rPr>
          <w:rFonts w:ascii="Arial" w:hAnsi="Arial" w:cs="Arial"/>
          <w:sz w:val="22"/>
          <w:szCs w:val="22"/>
        </w:rPr>
      </w:pPr>
    </w:p>
    <w:p w14:paraId="36AB136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C13EDA5" w14:textId="77777777" w:rsidR="000F73C3" w:rsidRDefault="000F73C3" w:rsidP="000F73C3">
      <w:pPr>
        <w:jc w:val="both"/>
        <w:outlineLvl w:val="0"/>
        <w:rPr>
          <w:rFonts w:ascii="Arial" w:hAnsi="Arial" w:cs="Arial"/>
          <w:sz w:val="22"/>
          <w:szCs w:val="22"/>
        </w:rPr>
      </w:pPr>
    </w:p>
    <w:p w14:paraId="620771E5" w14:textId="4AAFBCE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ED50C7">
        <w:rPr>
          <w:rFonts w:ascii="Arial" w:hAnsi="Arial" w:cs="Arial"/>
          <w:sz w:val="22"/>
          <w:szCs w:val="22"/>
        </w:rPr>
        <w:t>Muskegon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2A938A1" w14:textId="77777777" w:rsidR="005768C3" w:rsidRPr="00610D52" w:rsidRDefault="005768C3" w:rsidP="000F73C3">
      <w:pPr>
        <w:jc w:val="both"/>
        <w:rPr>
          <w:rFonts w:ascii="Arial" w:hAnsi="Arial" w:cs="Arial"/>
          <w:sz w:val="22"/>
          <w:szCs w:val="22"/>
        </w:rPr>
      </w:pPr>
    </w:p>
    <w:p w14:paraId="7A77A712" w14:textId="326C4052" w:rsidR="000F73C3" w:rsidRPr="00B51183" w:rsidRDefault="000F73C3" w:rsidP="00ED50C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ED50C7">
        <w:rPr>
          <w:rFonts w:ascii="Arial" w:hAnsi="Arial" w:cs="Arial"/>
          <w:sz w:val="22"/>
          <w:szCs w:val="22"/>
        </w:rPr>
        <w:t xml:space="preserve"> </w:t>
      </w:r>
      <w:r w:rsidRPr="003061C0">
        <w:rPr>
          <w:rFonts w:ascii="Arial" w:hAnsi="Arial" w:cs="Arial"/>
          <w:sz w:val="22"/>
          <w:szCs w:val="22"/>
        </w:rPr>
        <w:t xml:space="preserve">the source </w:t>
      </w:r>
      <w:r w:rsidR="00ED50C7">
        <w:rPr>
          <w:rFonts w:ascii="Arial" w:hAnsi="Arial" w:cs="Arial"/>
          <w:sz w:val="22"/>
          <w:szCs w:val="22"/>
        </w:rPr>
        <w:t>wa</w:t>
      </w:r>
      <w:r w:rsidRPr="003061C0">
        <w:rPr>
          <w:rFonts w:ascii="Arial" w:hAnsi="Arial" w:cs="Arial"/>
          <w:sz w:val="22"/>
          <w:szCs w:val="22"/>
        </w:rPr>
        <w:t xml:space="preserve">s subject to </w:t>
      </w:r>
      <w:r w:rsidR="00B51183" w:rsidRPr="00ED50C7">
        <w:rPr>
          <w:rFonts w:ascii="Arial" w:hAnsi="Arial" w:cs="Arial"/>
          <w:sz w:val="22"/>
          <w:szCs w:val="22"/>
        </w:rPr>
        <w:t xml:space="preserve">40 CFR </w:t>
      </w:r>
      <w:proofErr w:type="gramStart"/>
      <w:r w:rsidR="00B51183" w:rsidRPr="00ED50C7">
        <w:rPr>
          <w:rFonts w:ascii="Arial" w:hAnsi="Arial" w:cs="Arial"/>
          <w:sz w:val="22"/>
          <w:szCs w:val="22"/>
        </w:rPr>
        <w:t>Part  62</w:t>
      </w:r>
      <w:proofErr w:type="gramEnd"/>
      <w:r w:rsidR="00EC66A7">
        <w:rPr>
          <w:rFonts w:ascii="Arial" w:hAnsi="Arial" w:cs="Arial"/>
          <w:color w:val="0000FF"/>
          <w:sz w:val="22"/>
          <w:szCs w:val="22"/>
        </w:rPr>
        <w:t xml:space="preserve">, </w:t>
      </w:r>
      <w:r w:rsidR="00EC66A7" w:rsidRPr="00EC66A7">
        <w:rPr>
          <w:rFonts w:ascii="Arial" w:hAnsi="Arial" w:cs="Arial"/>
          <w:sz w:val="22"/>
          <w:szCs w:val="22"/>
        </w:rPr>
        <w:t xml:space="preserve">Subpart </w:t>
      </w:r>
      <w:r w:rsidR="00ED50C7">
        <w:rPr>
          <w:rFonts w:ascii="Arial" w:hAnsi="Arial" w:cs="Arial"/>
          <w:sz w:val="22"/>
          <w:szCs w:val="22"/>
        </w:rPr>
        <w:t>OOO</w:t>
      </w:r>
      <w:r w:rsidR="00B51183" w:rsidRPr="0054408B">
        <w:rPr>
          <w:rFonts w:ascii="Arial" w:hAnsi="Arial" w:cs="Arial"/>
          <w:sz w:val="22"/>
          <w:szCs w:val="22"/>
        </w:rPr>
        <w:t xml:space="preserve"> </w:t>
      </w:r>
      <w:r w:rsidR="00B51183" w:rsidRPr="00B51183">
        <w:rPr>
          <w:rFonts w:ascii="Arial" w:hAnsi="Arial" w:cs="Arial"/>
          <w:sz w:val="22"/>
          <w:szCs w:val="22"/>
        </w:rPr>
        <w:t xml:space="preserve">that requires </w:t>
      </w:r>
      <w:r w:rsidR="00EC66A7">
        <w:rPr>
          <w:rFonts w:ascii="Arial" w:hAnsi="Arial" w:cs="Arial"/>
          <w:sz w:val="22"/>
          <w:szCs w:val="22"/>
        </w:rPr>
        <w:t xml:space="preserve">a </w:t>
      </w:r>
      <w:r w:rsidR="00B51183" w:rsidRPr="00B51183">
        <w:rPr>
          <w:rFonts w:ascii="Arial" w:hAnsi="Arial" w:cs="Arial"/>
          <w:sz w:val="22"/>
          <w:szCs w:val="22"/>
        </w:rPr>
        <w:t xml:space="preserve">40 </w:t>
      </w:r>
      <w:r w:rsidR="00B51183">
        <w:rPr>
          <w:rFonts w:ascii="Arial" w:hAnsi="Arial" w:cs="Arial"/>
          <w:sz w:val="22"/>
          <w:szCs w:val="22"/>
        </w:rPr>
        <w:t>CFR Part</w:t>
      </w:r>
      <w:r w:rsidR="00B51183" w:rsidRPr="00B51183">
        <w:rPr>
          <w:rFonts w:ascii="Arial" w:hAnsi="Arial" w:cs="Arial"/>
          <w:sz w:val="22"/>
          <w:szCs w:val="22"/>
        </w:rPr>
        <w:t xml:space="preserve"> 70 </w:t>
      </w:r>
      <w:r w:rsidR="00EC66A7">
        <w:rPr>
          <w:rFonts w:ascii="Arial" w:hAnsi="Arial" w:cs="Arial"/>
          <w:sz w:val="22"/>
          <w:szCs w:val="22"/>
        </w:rPr>
        <w:t>p</w:t>
      </w:r>
      <w:r w:rsidR="00B51183" w:rsidRPr="00B51183">
        <w:rPr>
          <w:rFonts w:ascii="Arial" w:hAnsi="Arial" w:cs="Arial"/>
          <w:sz w:val="22"/>
          <w:szCs w:val="22"/>
        </w:rPr>
        <w:t>ermit</w:t>
      </w:r>
      <w:r w:rsidR="00EC66A7">
        <w:rPr>
          <w:rFonts w:ascii="Arial" w:hAnsi="Arial" w:cs="Arial"/>
          <w:sz w:val="22"/>
          <w:szCs w:val="22"/>
        </w:rPr>
        <w:t>.</w:t>
      </w:r>
      <w:r w:rsidR="00ED50C7">
        <w:rPr>
          <w:rFonts w:ascii="Arial" w:hAnsi="Arial" w:cs="Arial"/>
          <w:sz w:val="22"/>
          <w:szCs w:val="22"/>
        </w:rPr>
        <w:t xml:space="preserve"> </w:t>
      </w:r>
      <w:r w:rsidR="000F7762">
        <w:rPr>
          <w:rFonts w:ascii="Arial" w:hAnsi="Arial" w:cs="Arial"/>
          <w:sz w:val="22"/>
          <w:szCs w:val="22"/>
        </w:rPr>
        <w:t xml:space="preserve"> </w:t>
      </w:r>
      <w:r w:rsidR="00ED50C7">
        <w:rPr>
          <w:rFonts w:ascii="Arial" w:hAnsi="Arial" w:cs="Arial"/>
          <w:sz w:val="22"/>
          <w:szCs w:val="22"/>
        </w:rPr>
        <w:t xml:space="preserve">The source met the criteria of having a design capacity of 2.5 million megagrams and 2.5 million cubic meters. </w:t>
      </w:r>
      <w:r w:rsidR="000F7762">
        <w:rPr>
          <w:rFonts w:ascii="Arial" w:hAnsi="Arial" w:cs="Arial"/>
          <w:sz w:val="22"/>
          <w:szCs w:val="22"/>
        </w:rPr>
        <w:t xml:space="preserve"> </w:t>
      </w:r>
      <w:r w:rsidR="00ED50C7">
        <w:rPr>
          <w:rFonts w:ascii="Arial" w:hAnsi="Arial" w:cs="Arial"/>
          <w:sz w:val="22"/>
          <w:szCs w:val="22"/>
        </w:rPr>
        <w:t xml:space="preserve">With the construction of the new cells west of Cell 1 for the new lateral expansion, which began on March 21, 2023, the source became subject to 40 CFR Part 60, Subpart XXX which supersedes the Subpart OOO requirements. </w:t>
      </w:r>
    </w:p>
    <w:p w14:paraId="5B5159B2" w14:textId="77777777" w:rsidR="000F73C3" w:rsidRDefault="000F73C3" w:rsidP="000F73C3">
      <w:pPr>
        <w:jc w:val="both"/>
        <w:rPr>
          <w:rFonts w:ascii="Arial" w:hAnsi="Arial" w:cs="Arial"/>
          <w:sz w:val="22"/>
          <w:szCs w:val="22"/>
        </w:rPr>
      </w:pPr>
    </w:p>
    <w:p w14:paraId="7ED6F6D3"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7C7FF41" w14:textId="77777777" w:rsidR="005768C3" w:rsidRPr="00337750" w:rsidRDefault="005768C3" w:rsidP="000F73C3">
      <w:pPr>
        <w:jc w:val="both"/>
        <w:rPr>
          <w:rFonts w:ascii="Arial" w:hAnsi="Arial" w:cs="Arial"/>
          <w:sz w:val="22"/>
          <w:szCs w:val="22"/>
        </w:rPr>
      </w:pPr>
    </w:p>
    <w:p w14:paraId="287A3104" w14:textId="4A515685" w:rsidR="000F73C3" w:rsidRPr="0071648A" w:rsidRDefault="000F73C3" w:rsidP="000F73C3">
      <w:pPr>
        <w:jc w:val="both"/>
        <w:rPr>
          <w:rFonts w:ascii="Arial" w:hAnsi="Arial" w:cs="Arial"/>
          <w:color w:val="0000FF"/>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w:t>
      </w:r>
      <w:r w:rsidR="00254287">
        <w:rPr>
          <w:rFonts w:ascii="Arial" w:hAnsi="Arial" w:cs="Arial"/>
          <w:sz w:val="22"/>
          <w:szCs w:val="22"/>
        </w:rPr>
        <w:t xml:space="preserve">no emission units at the source have undergone New Source Review (NSR). </w:t>
      </w:r>
      <w:r w:rsidRPr="00290754">
        <w:rPr>
          <w:rFonts w:ascii="Arial" w:hAnsi="Arial" w:cs="Arial"/>
          <w:sz w:val="22"/>
          <w:szCs w:val="22"/>
        </w:rPr>
        <w:t xml:space="preserve">  </w:t>
      </w:r>
    </w:p>
    <w:p w14:paraId="72B73B0B" w14:textId="77777777" w:rsidR="005768C3" w:rsidRPr="00086493" w:rsidRDefault="005768C3" w:rsidP="000F73C3">
      <w:pPr>
        <w:jc w:val="both"/>
        <w:rPr>
          <w:rFonts w:ascii="Arial" w:hAnsi="Arial" w:cs="Arial"/>
          <w:sz w:val="22"/>
          <w:szCs w:val="22"/>
        </w:rPr>
      </w:pPr>
    </w:p>
    <w:p w14:paraId="0BAF1B0E" w14:textId="1AD5E80A"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176ACB">
        <w:rPr>
          <w:rFonts w:ascii="Arial" w:hAnsi="Arial" w:cs="Arial"/>
          <w:sz w:val="22"/>
          <w:szCs w:val="22"/>
        </w:rPr>
        <w:t xml:space="preserve">EULANDFILL, </w:t>
      </w:r>
      <w:r w:rsidR="00C2209C">
        <w:rPr>
          <w:rFonts w:ascii="Arial" w:hAnsi="Arial" w:cs="Arial"/>
          <w:sz w:val="22"/>
          <w:szCs w:val="22"/>
        </w:rPr>
        <w:t xml:space="preserve">EUACTIVECOLL, EUTREATMENTSYS, </w:t>
      </w:r>
      <w:r w:rsidR="00176ACB">
        <w:rPr>
          <w:rFonts w:ascii="Arial" w:hAnsi="Arial" w:cs="Arial"/>
          <w:sz w:val="22"/>
          <w:szCs w:val="22"/>
        </w:rPr>
        <w:t>EUOPENFLARE, EUEMERGEN1 and EUEMERGEN2</w:t>
      </w:r>
      <w:r w:rsidRPr="00290754">
        <w:rPr>
          <w:rFonts w:ascii="Arial" w:hAnsi="Arial" w:cs="Arial"/>
          <w:sz w:val="22"/>
          <w:szCs w:val="22"/>
        </w:rPr>
        <w:t xml:space="preserve"> </w:t>
      </w:r>
      <w:r w:rsidR="00176ACB">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w:t>
      </w:r>
      <w:r w:rsidR="00254287">
        <w:rPr>
          <w:rFonts w:ascii="Arial" w:hAnsi="Arial" w:cs="Arial"/>
          <w:sz w:val="22"/>
          <w:szCs w:val="22"/>
        </w:rPr>
        <w:t xml:space="preserve"> </w:t>
      </w:r>
    </w:p>
    <w:p w14:paraId="46B21EA2" w14:textId="77777777" w:rsidR="00086493" w:rsidRPr="00604E76" w:rsidRDefault="00086493" w:rsidP="000F73C3">
      <w:pPr>
        <w:jc w:val="both"/>
        <w:rPr>
          <w:rFonts w:ascii="Arial" w:hAnsi="Arial" w:cs="Arial"/>
          <w:sz w:val="22"/>
          <w:szCs w:val="22"/>
        </w:rPr>
      </w:pPr>
    </w:p>
    <w:p w14:paraId="60C20AAF" w14:textId="4CF0CFB8" w:rsidR="00337750" w:rsidRDefault="00176ACB"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0F20C1C8" w14:textId="77777777" w:rsidR="00337750" w:rsidRDefault="00337750" w:rsidP="00337750">
      <w:pPr>
        <w:jc w:val="both"/>
        <w:rPr>
          <w:rFonts w:ascii="Arial" w:hAnsi="Arial" w:cs="Arial"/>
          <w:sz w:val="22"/>
          <w:szCs w:val="22"/>
        </w:rPr>
      </w:pPr>
    </w:p>
    <w:p w14:paraId="5BEA7F0F" w14:textId="6FED8106" w:rsidR="000F73C3" w:rsidRPr="00880972" w:rsidRDefault="00C13A0A" w:rsidP="000F73C3">
      <w:pPr>
        <w:jc w:val="both"/>
        <w:rPr>
          <w:rFonts w:ascii="Arial" w:hAnsi="Arial" w:cs="Arial"/>
          <w:sz w:val="22"/>
          <w:szCs w:val="22"/>
        </w:rPr>
      </w:pPr>
      <w:r>
        <w:rPr>
          <w:rFonts w:ascii="Arial" w:hAnsi="Arial" w:cs="Arial"/>
          <w:sz w:val="22"/>
          <w:szCs w:val="22"/>
        </w:rPr>
        <w:lastRenderedPageBreak/>
        <w:t>EUEMERGEN1 and EUEMERGEN2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3D6707">
        <w:rPr>
          <w:rFonts w:ascii="Arial" w:hAnsi="Arial" w:cs="Arial"/>
          <w:sz w:val="22"/>
          <w:szCs w:val="22"/>
        </w:rPr>
        <w:t xml:space="preserve">Stationary Reciprocating Internal Combustion </w:t>
      </w:r>
      <w:proofErr w:type="gramStart"/>
      <w:r w:rsidR="003D6707">
        <w:rPr>
          <w:rFonts w:ascii="Arial" w:hAnsi="Arial" w:cs="Arial"/>
          <w:sz w:val="22"/>
          <w:szCs w:val="22"/>
        </w:rPr>
        <w:t xml:space="preserve">Engines </w:t>
      </w:r>
      <w:r w:rsidR="000F73C3" w:rsidRPr="00290754">
        <w:rPr>
          <w:rFonts w:ascii="Arial" w:hAnsi="Arial" w:cs="Arial"/>
          <w:sz w:val="22"/>
          <w:szCs w:val="22"/>
        </w:rPr>
        <w:t xml:space="preserve"> promulgated</w:t>
      </w:r>
      <w:proofErr w:type="gramEnd"/>
      <w:r w:rsidR="000F73C3" w:rsidRPr="00290754">
        <w:rPr>
          <w:rFonts w:ascii="Arial" w:hAnsi="Arial" w:cs="Arial"/>
          <w:sz w:val="22"/>
          <w:szCs w:val="22"/>
        </w:rPr>
        <w:t xml:space="preserve">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3D6707">
        <w:rPr>
          <w:rFonts w:ascii="Arial" w:hAnsi="Arial" w:cs="Arial"/>
          <w:sz w:val="22"/>
          <w:szCs w:val="22"/>
        </w:rPr>
        <w:t>ZZZZ</w:t>
      </w:r>
      <w:r w:rsidR="000F73C3" w:rsidRPr="00290754">
        <w:rPr>
          <w:rFonts w:ascii="Arial" w:hAnsi="Arial" w:cs="Arial"/>
          <w:sz w:val="22"/>
          <w:szCs w:val="22"/>
        </w:rPr>
        <w:t>.</w:t>
      </w:r>
    </w:p>
    <w:p w14:paraId="4E194847" w14:textId="77777777" w:rsidR="00DB68D5" w:rsidRPr="00651F0D" w:rsidRDefault="00DB68D5" w:rsidP="00DB68D5">
      <w:pPr>
        <w:jc w:val="both"/>
        <w:rPr>
          <w:rFonts w:ascii="Arial" w:hAnsi="Arial" w:cs="Arial"/>
          <w:sz w:val="22"/>
          <w:szCs w:val="22"/>
          <w:highlight w:val="yellow"/>
        </w:rPr>
      </w:pPr>
    </w:p>
    <w:p w14:paraId="225FB37C" w14:textId="4F49A9B4" w:rsidR="007800F5" w:rsidRPr="00290754" w:rsidRDefault="00176ACB" w:rsidP="007800F5">
      <w:pPr>
        <w:jc w:val="both"/>
        <w:outlineLvl w:val="0"/>
        <w:rPr>
          <w:rFonts w:ascii="Arial" w:hAnsi="Arial" w:cs="Arial"/>
          <w:sz w:val="22"/>
          <w:szCs w:val="22"/>
        </w:rPr>
      </w:pPr>
      <w:r>
        <w:rPr>
          <w:rFonts w:ascii="Arial" w:hAnsi="Arial" w:cs="Arial"/>
          <w:sz w:val="22"/>
          <w:szCs w:val="22"/>
        </w:rPr>
        <w:t>EULANDFILL</w:t>
      </w:r>
      <w:r w:rsidR="00C2209C">
        <w:rPr>
          <w:rFonts w:ascii="Arial" w:hAnsi="Arial" w:cs="Arial"/>
          <w:sz w:val="22"/>
          <w:szCs w:val="22"/>
        </w:rPr>
        <w:t>, EUACTIVECOLL, EUTREATMENTSYS, and EUOPENFLARE</w:t>
      </w:r>
      <w:r w:rsidR="007800F5">
        <w:rPr>
          <w:rFonts w:ascii="Arial" w:hAnsi="Arial" w:cs="Arial"/>
          <w:sz w:val="22"/>
          <w:szCs w:val="22"/>
        </w:rPr>
        <w:t xml:space="preserve"> at t</w:t>
      </w:r>
      <w:r w:rsidR="007800F5" w:rsidRPr="00290754">
        <w:rPr>
          <w:rFonts w:ascii="Arial" w:hAnsi="Arial" w:cs="Arial"/>
          <w:sz w:val="22"/>
          <w:szCs w:val="22"/>
        </w:rPr>
        <w:t>he stationary source</w:t>
      </w:r>
      <w:r w:rsidR="007800F5">
        <w:rPr>
          <w:rFonts w:ascii="Arial" w:hAnsi="Arial" w:cs="Arial"/>
          <w:sz w:val="22"/>
          <w:szCs w:val="22"/>
        </w:rPr>
        <w:t xml:space="preserve"> </w:t>
      </w:r>
      <w:r w:rsidR="00C2209C">
        <w:rPr>
          <w:rFonts w:ascii="Arial" w:hAnsi="Arial" w:cs="Arial"/>
          <w:sz w:val="22"/>
          <w:szCs w:val="22"/>
        </w:rPr>
        <w:t>are</w:t>
      </w:r>
      <w:r>
        <w:rPr>
          <w:rFonts w:ascii="Arial" w:hAnsi="Arial" w:cs="Arial"/>
          <w:sz w:val="22"/>
          <w:szCs w:val="22"/>
        </w:rPr>
        <w:t xml:space="preserve"> </w:t>
      </w:r>
      <w:r w:rsidR="007800F5" w:rsidRPr="00290754">
        <w:rPr>
          <w:rFonts w:ascii="Arial" w:hAnsi="Arial" w:cs="Arial"/>
          <w:sz w:val="22"/>
          <w:szCs w:val="22"/>
        </w:rPr>
        <w:t xml:space="preserve">subject to the </w:t>
      </w:r>
      <w:r w:rsidR="007800F5">
        <w:rPr>
          <w:rFonts w:ascii="Arial" w:hAnsi="Arial" w:cs="Arial"/>
          <w:sz w:val="22"/>
          <w:szCs w:val="22"/>
        </w:rPr>
        <w:t>Standards of</w:t>
      </w:r>
      <w:r w:rsidR="007800F5" w:rsidRPr="00290754">
        <w:rPr>
          <w:rFonts w:ascii="Arial" w:hAnsi="Arial" w:cs="Arial"/>
          <w:sz w:val="22"/>
          <w:szCs w:val="22"/>
        </w:rPr>
        <w:t xml:space="preserve"> Performance for </w:t>
      </w:r>
      <w:r w:rsidR="007800F5">
        <w:rPr>
          <w:rFonts w:ascii="Arial" w:hAnsi="Arial" w:cs="Arial"/>
          <w:sz w:val="22"/>
          <w:szCs w:val="22"/>
        </w:rPr>
        <w:t xml:space="preserve">Municipal Solid Waste Landfills </w:t>
      </w:r>
      <w:r w:rsidR="00B1343D">
        <w:rPr>
          <w:rFonts w:ascii="Arial" w:hAnsi="Arial" w:cs="Arial"/>
          <w:sz w:val="22"/>
          <w:szCs w:val="22"/>
        </w:rPr>
        <w:t>t</w:t>
      </w:r>
      <w:r w:rsidR="007800F5">
        <w:rPr>
          <w:rFonts w:ascii="Arial" w:hAnsi="Arial" w:cs="Arial"/>
          <w:sz w:val="22"/>
          <w:szCs w:val="22"/>
        </w:rPr>
        <w:t xml:space="preserve">hat </w:t>
      </w:r>
      <w:r w:rsidR="00B1343D">
        <w:rPr>
          <w:rFonts w:ascii="Arial" w:hAnsi="Arial" w:cs="Arial"/>
          <w:sz w:val="22"/>
          <w:szCs w:val="22"/>
        </w:rPr>
        <w:t>c</w:t>
      </w:r>
      <w:r w:rsidR="007800F5">
        <w:rPr>
          <w:rFonts w:ascii="Arial" w:hAnsi="Arial" w:cs="Arial"/>
          <w:sz w:val="22"/>
          <w:szCs w:val="22"/>
        </w:rPr>
        <w:t xml:space="preserve">ommenced </w:t>
      </w:r>
      <w:r w:rsidR="00B1343D">
        <w:rPr>
          <w:rFonts w:ascii="Arial" w:hAnsi="Arial" w:cs="Arial"/>
          <w:sz w:val="22"/>
          <w:szCs w:val="22"/>
        </w:rPr>
        <w:t>c</w:t>
      </w:r>
      <w:r w:rsidR="007800F5">
        <w:rPr>
          <w:rFonts w:ascii="Arial" w:hAnsi="Arial" w:cs="Arial"/>
          <w:sz w:val="22"/>
          <w:szCs w:val="22"/>
        </w:rPr>
        <w:t xml:space="preserve">onstruction, </w:t>
      </w:r>
      <w:r w:rsidR="00B1343D">
        <w:rPr>
          <w:rFonts w:ascii="Arial" w:hAnsi="Arial" w:cs="Arial"/>
          <w:sz w:val="22"/>
          <w:szCs w:val="22"/>
        </w:rPr>
        <w:t>r</w:t>
      </w:r>
      <w:r w:rsidR="007800F5">
        <w:rPr>
          <w:rFonts w:ascii="Arial" w:hAnsi="Arial" w:cs="Arial"/>
          <w:sz w:val="22"/>
          <w:szCs w:val="22"/>
        </w:rPr>
        <w:t>econstruction, o</w:t>
      </w:r>
      <w:r w:rsidR="00B1343D">
        <w:rPr>
          <w:rFonts w:ascii="Arial" w:hAnsi="Arial" w:cs="Arial"/>
          <w:sz w:val="22"/>
          <w:szCs w:val="22"/>
        </w:rPr>
        <w:t>r m</w:t>
      </w:r>
      <w:r w:rsidR="007800F5">
        <w:rPr>
          <w:rFonts w:ascii="Arial" w:hAnsi="Arial" w:cs="Arial"/>
          <w:sz w:val="22"/>
          <w:szCs w:val="22"/>
        </w:rPr>
        <w:t xml:space="preserve">odification </w:t>
      </w:r>
      <w:r w:rsidR="00B1343D">
        <w:rPr>
          <w:rFonts w:ascii="Arial" w:hAnsi="Arial" w:cs="Arial"/>
          <w:sz w:val="22"/>
          <w:szCs w:val="22"/>
        </w:rPr>
        <w:t>a</w:t>
      </w:r>
      <w:r w:rsidR="007800F5">
        <w:rPr>
          <w:rFonts w:ascii="Arial" w:hAnsi="Arial" w:cs="Arial"/>
          <w:sz w:val="22"/>
          <w:szCs w:val="22"/>
        </w:rPr>
        <w:t>fter July</w:t>
      </w:r>
      <w:r w:rsidR="00B1343D">
        <w:rPr>
          <w:rFonts w:ascii="Arial" w:hAnsi="Arial" w:cs="Arial"/>
          <w:sz w:val="22"/>
          <w:szCs w:val="22"/>
        </w:rPr>
        <w:t> </w:t>
      </w:r>
      <w:r w:rsidR="007800F5">
        <w:rPr>
          <w:rFonts w:ascii="Arial" w:hAnsi="Arial" w:cs="Arial"/>
          <w:sz w:val="22"/>
          <w:szCs w:val="22"/>
        </w:rPr>
        <w:t>17, 2014,</w:t>
      </w:r>
      <w:r w:rsidR="007800F5" w:rsidRPr="00290754">
        <w:rPr>
          <w:rFonts w:ascii="Arial" w:hAnsi="Arial" w:cs="Arial"/>
          <w:sz w:val="22"/>
          <w:szCs w:val="22"/>
        </w:rPr>
        <w:t xml:space="preserve"> promulgated in 40</w:t>
      </w:r>
      <w:r w:rsidR="007800F5">
        <w:rPr>
          <w:rFonts w:ascii="Arial" w:hAnsi="Arial" w:cs="Arial"/>
          <w:sz w:val="22"/>
          <w:szCs w:val="22"/>
        </w:rPr>
        <w:t xml:space="preserve"> CFR </w:t>
      </w:r>
      <w:r w:rsidR="007800F5" w:rsidRPr="00290754">
        <w:rPr>
          <w:rFonts w:ascii="Arial" w:hAnsi="Arial" w:cs="Arial"/>
          <w:sz w:val="22"/>
          <w:szCs w:val="22"/>
        </w:rPr>
        <w:t>Part 60</w:t>
      </w:r>
      <w:r w:rsidR="007800F5">
        <w:rPr>
          <w:rFonts w:ascii="Arial" w:hAnsi="Arial" w:cs="Arial"/>
          <w:sz w:val="22"/>
          <w:szCs w:val="22"/>
        </w:rPr>
        <w:t>,</w:t>
      </w:r>
      <w:r w:rsidR="007800F5" w:rsidRPr="00290754">
        <w:rPr>
          <w:rFonts w:ascii="Arial" w:hAnsi="Arial" w:cs="Arial"/>
          <w:sz w:val="22"/>
          <w:szCs w:val="22"/>
        </w:rPr>
        <w:t xml:space="preserve"> Subparts A and </w:t>
      </w:r>
      <w:r w:rsidR="007800F5">
        <w:rPr>
          <w:rFonts w:ascii="Arial" w:hAnsi="Arial" w:cs="Arial"/>
          <w:sz w:val="22"/>
          <w:szCs w:val="22"/>
        </w:rPr>
        <w:t>XXX</w:t>
      </w:r>
      <w:r w:rsidR="007800F5" w:rsidRPr="00290754">
        <w:rPr>
          <w:rFonts w:ascii="Arial" w:hAnsi="Arial" w:cs="Arial"/>
          <w:sz w:val="22"/>
          <w:szCs w:val="22"/>
        </w:rPr>
        <w:t>.</w:t>
      </w:r>
    </w:p>
    <w:p w14:paraId="4C75597D" w14:textId="77777777" w:rsidR="00781313" w:rsidRPr="001808E7" w:rsidRDefault="00781313" w:rsidP="00DB68D5">
      <w:pPr>
        <w:jc w:val="both"/>
        <w:rPr>
          <w:rFonts w:ascii="Arial" w:hAnsi="Arial" w:cs="Arial"/>
          <w:sz w:val="22"/>
          <w:szCs w:val="22"/>
        </w:rPr>
      </w:pPr>
    </w:p>
    <w:p w14:paraId="4CF6E827" w14:textId="77777777" w:rsidR="0047117A" w:rsidRPr="003E5CB2" w:rsidRDefault="007800F5" w:rsidP="0047117A">
      <w:pPr>
        <w:jc w:val="both"/>
        <w:rPr>
          <w:rFonts w:ascii="Arial" w:hAnsi="Arial" w:cs="Arial"/>
          <w:sz w:val="22"/>
          <w:szCs w:val="22"/>
          <w:lang w:val="en"/>
        </w:rPr>
      </w:pPr>
      <w:r>
        <w:rPr>
          <w:rFonts w:ascii="Arial" w:hAnsi="Arial" w:cs="Arial"/>
          <w:sz w:val="22"/>
          <w:szCs w:val="22"/>
        </w:rPr>
        <w:t>T</w:t>
      </w:r>
      <w:r w:rsidR="00DB68D5"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00DB68D5"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sidR="008051A8" w:rsidRPr="00176ACB">
        <w:rPr>
          <w:rFonts w:ascii="Arial" w:hAnsi="Arial" w:cs="Arial"/>
          <w:sz w:val="22"/>
          <w:szCs w:val="22"/>
          <w:shd w:val="clear" w:color="auto" w:fill="FFFFFF"/>
        </w:rPr>
        <w:t xml:space="preserve"> </w:t>
      </w:r>
      <w:r w:rsidR="0047117A" w:rsidRPr="00176ACB">
        <w:rPr>
          <w:rFonts w:ascii="Arial" w:hAnsi="Arial" w:cs="Arial"/>
          <w:sz w:val="22"/>
          <w:szCs w:val="22"/>
          <w:lang w:val="en"/>
        </w:rPr>
        <w:t xml:space="preserve">The </w:t>
      </w:r>
      <w:r w:rsidR="0047117A" w:rsidRPr="00176ACB">
        <w:rPr>
          <w:rFonts w:ascii="Arial" w:hAnsi="Arial" w:cs="Arial"/>
          <w:sz w:val="22"/>
          <w:szCs w:val="22"/>
        </w:rPr>
        <w:t xml:space="preserve">permittee has opted to comply with the provisions for the operational standards in 40 CFR 63.1958 (as well as the provisions in 40 CFR 63.1960 and 40 CFR 63.1961) for a </w:t>
      </w:r>
      <w:r w:rsidR="0047117A" w:rsidRPr="00176ACB">
        <w:rPr>
          <w:rFonts w:ascii="Arial" w:hAnsi="Arial" w:cs="Arial"/>
          <w:sz w:val="22"/>
          <w:szCs w:val="22"/>
          <w:lang w:val="en"/>
        </w:rPr>
        <w:t>Municipal Solid Waste L</w:t>
      </w:r>
      <w:r w:rsidR="0047117A" w:rsidRPr="00176ACB">
        <w:rPr>
          <w:rFonts w:ascii="Arial" w:hAnsi="Arial" w:cs="Arial"/>
          <w:sz w:val="22"/>
          <w:szCs w:val="22"/>
        </w:rPr>
        <w:t>andfill with a gas collection and control system</w:t>
      </w:r>
      <w:r w:rsidR="00881DA8" w:rsidRPr="00176ACB">
        <w:rPr>
          <w:rFonts w:ascii="Arial" w:hAnsi="Arial" w:cs="Arial"/>
          <w:sz w:val="22"/>
          <w:szCs w:val="22"/>
        </w:rPr>
        <w:t xml:space="preserve">. </w:t>
      </w:r>
      <w:r w:rsidR="008051A8" w:rsidRPr="00176ACB">
        <w:rPr>
          <w:rFonts w:ascii="Arial" w:hAnsi="Arial" w:cs="Arial"/>
          <w:sz w:val="22"/>
          <w:szCs w:val="22"/>
        </w:rPr>
        <w:t xml:space="preserve"> </w:t>
      </w:r>
      <w:r w:rsidR="0047117A" w:rsidRPr="00176ACB">
        <w:rPr>
          <w:rFonts w:ascii="Arial" w:hAnsi="Arial" w:cs="Arial"/>
          <w:sz w:val="22"/>
          <w:szCs w:val="22"/>
        </w:rPr>
        <w:t xml:space="preserve">The regulatory language in </w:t>
      </w:r>
      <w:r w:rsidR="0047117A" w:rsidRPr="00176ACB">
        <w:rPr>
          <w:rFonts w:ascii="Arial" w:hAnsi="Arial" w:cs="Arial"/>
          <w:sz w:val="22"/>
          <w:szCs w:val="22"/>
          <w:lang w:val="en"/>
        </w:rPr>
        <w:t>40 CFR Part 6</w:t>
      </w:r>
      <w:r w:rsidR="00881DA8" w:rsidRPr="00176ACB">
        <w:rPr>
          <w:rFonts w:ascii="Arial" w:hAnsi="Arial" w:cs="Arial"/>
          <w:sz w:val="22"/>
          <w:szCs w:val="22"/>
          <w:lang w:val="en"/>
        </w:rPr>
        <w:t>0</w:t>
      </w:r>
      <w:r w:rsidR="0047117A" w:rsidRPr="00176ACB">
        <w:rPr>
          <w:rFonts w:ascii="Arial" w:hAnsi="Arial" w:cs="Arial"/>
          <w:sz w:val="22"/>
          <w:szCs w:val="22"/>
          <w:lang w:val="en"/>
        </w:rPr>
        <w:t xml:space="preserve">, Subpart </w:t>
      </w:r>
      <w:r w:rsidR="00881DA8" w:rsidRPr="00176ACB">
        <w:rPr>
          <w:rFonts w:ascii="Arial" w:hAnsi="Arial" w:cs="Arial"/>
          <w:sz w:val="22"/>
          <w:szCs w:val="22"/>
          <w:lang w:val="en"/>
        </w:rPr>
        <w:t>XXX</w:t>
      </w:r>
      <w:r w:rsidR="0047117A" w:rsidRPr="00176ACB">
        <w:rPr>
          <w:rFonts w:ascii="Arial" w:hAnsi="Arial" w:cs="Arial"/>
          <w:sz w:val="22"/>
          <w:szCs w:val="22"/>
          <w:lang w:val="en"/>
        </w:rPr>
        <w:t xml:space="preserve"> and 40 CFR Part 63, Subpart AAAA are similar but not identical.  Where applicable, similar citations are grouped together.</w:t>
      </w:r>
    </w:p>
    <w:p w14:paraId="3734EE8B" w14:textId="77777777" w:rsidR="0047117A" w:rsidRPr="001808E7" w:rsidRDefault="0047117A" w:rsidP="0047117A">
      <w:pPr>
        <w:jc w:val="both"/>
        <w:rPr>
          <w:rFonts w:ascii="Arial" w:hAnsi="Arial" w:cs="Arial"/>
          <w:sz w:val="22"/>
          <w:szCs w:val="22"/>
          <w:lang w:val="en"/>
        </w:rPr>
      </w:pPr>
    </w:p>
    <w:p w14:paraId="06EE36C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BB8FD5B" w14:textId="77777777" w:rsidR="000F73C3" w:rsidRDefault="000F73C3" w:rsidP="000F73C3">
      <w:pPr>
        <w:jc w:val="both"/>
        <w:rPr>
          <w:rFonts w:ascii="Arial" w:hAnsi="Arial" w:cs="Arial"/>
          <w:sz w:val="22"/>
          <w:szCs w:val="22"/>
        </w:rPr>
      </w:pPr>
    </w:p>
    <w:p w14:paraId="4811CF64" w14:textId="09EC7E81" w:rsidR="00D9587D" w:rsidRPr="003E5CB2"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003E5CB2">
        <w:rPr>
          <w:rFonts w:ascii="Arial" w:hAnsi="Arial" w:cs="Arial"/>
          <w:sz w:val="22"/>
          <w:szCs w:val="22"/>
        </w:rPr>
        <w:t xml:space="preserve"> </w:t>
      </w:r>
      <w:r w:rsidR="003D6707">
        <w:rPr>
          <w:rFonts w:ascii="Arial" w:hAnsi="Arial" w:cs="Arial"/>
          <w:sz w:val="22"/>
          <w:szCs w:val="22"/>
        </w:rPr>
        <w:t xml:space="preserve">For </w:t>
      </w:r>
      <w:r w:rsidR="00334A75">
        <w:rPr>
          <w:rFonts w:ascii="Arial" w:hAnsi="Arial" w:cs="Arial"/>
          <w:sz w:val="22"/>
          <w:szCs w:val="22"/>
        </w:rPr>
        <w:t>EULANDFILL, the EPA Landfill Gas Model (</w:t>
      </w:r>
      <w:proofErr w:type="spellStart"/>
      <w:r w:rsidR="00334A75">
        <w:rPr>
          <w:rFonts w:ascii="Arial" w:hAnsi="Arial" w:cs="Arial"/>
          <w:sz w:val="22"/>
          <w:szCs w:val="22"/>
        </w:rPr>
        <w:t>LandGEM</w:t>
      </w:r>
      <w:proofErr w:type="spellEnd"/>
      <w:r w:rsidR="00334A75">
        <w:rPr>
          <w:rFonts w:ascii="Arial" w:hAnsi="Arial" w:cs="Arial"/>
          <w:sz w:val="22"/>
          <w:szCs w:val="22"/>
        </w:rPr>
        <w:t xml:space="preserve">) was used to determine uncontrolled mass emissions of NMOC for 2022 as 26.10 tons per year, which is below major source thresholds. </w:t>
      </w:r>
      <w:r w:rsidR="003E5CB2">
        <w:rPr>
          <w:rFonts w:ascii="Arial" w:hAnsi="Arial" w:cs="Arial"/>
          <w:sz w:val="22"/>
          <w:szCs w:val="22"/>
        </w:rPr>
        <w:t xml:space="preserve"> </w:t>
      </w:r>
      <w:r w:rsidR="00334A75">
        <w:rPr>
          <w:rFonts w:ascii="Arial" w:hAnsi="Arial" w:cs="Arial"/>
          <w:sz w:val="22"/>
          <w:szCs w:val="22"/>
        </w:rPr>
        <w:t xml:space="preserve">The control device, EUOPENFLARE, had an exemption demonstration submitted that showed that emissions from the flare were not subject to PSD or new-NSR, and that the emissions did not exceed significance thresholds. </w:t>
      </w:r>
      <w:r w:rsidR="003E5CB2">
        <w:rPr>
          <w:rFonts w:ascii="Arial" w:hAnsi="Arial" w:cs="Arial"/>
          <w:sz w:val="22"/>
          <w:szCs w:val="22"/>
        </w:rPr>
        <w:t xml:space="preserve"> </w:t>
      </w:r>
      <w:r w:rsidR="00334A75">
        <w:rPr>
          <w:rFonts w:ascii="Arial" w:hAnsi="Arial" w:cs="Arial"/>
          <w:sz w:val="22"/>
          <w:szCs w:val="22"/>
        </w:rPr>
        <w:t xml:space="preserve">Currently, there are no applicable emission limits for the landfill. </w:t>
      </w:r>
      <w:r w:rsidR="003E5CB2">
        <w:rPr>
          <w:rFonts w:ascii="Arial" w:hAnsi="Arial" w:cs="Arial"/>
          <w:sz w:val="22"/>
          <w:szCs w:val="22"/>
        </w:rPr>
        <w:t xml:space="preserve"> </w:t>
      </w:r>
      <w:r w:rsidR="00334A75">
        <w:rPr>
          <w:rFonts w:ascii="Arial" w:hAnsi="Arial" w:cs="Arial"/>
          <w:sz w:val="22"/>
          <w:szCs w:val="22"/>
        </w:rPr>
        <w:t>However, future emission limits for the landfill would be covered by 40 CFR Part 60, Subpart XXX and 40 CFR Part 63, Subpart AAAA which meet the CAM exemption for NSPS or MACT proposed after November 15, 1990.</w:t>
      </w:r>
      <w:r w:rsidR="00334A75" w:rsidRPr="003E5CB2">
        <w:rPr>
          <w:rFonts w:ascii="Arial" w:hAnsi="Arial" w:cs="Arial"/>
          <w:sz w:val="22"/>
          <w:szCs w:val="22"/>
        </w:rPr>
        <w:t xml:space="preserve"> </w:t>
      </w:r>
    </w:p>
    <w:p w14:paraId="6E4E0232" w14:textId="77777777" w:rsidR="00D9587D" w:rsidRDefault="00D9587D" w:rsidP="00D9587D">
      <w:pPr>
        <w:jc w:val="both"/>
        <w:rPr>
          <w:rFonts w:ascii="Arial" w:hAnsi="Arial" w:cs="Arial"/>
          <w:sz w:val="22"/>
          <w:szCs w:val="22"/>
        </w:rPr>
      </w:pPr>
    </w:p>
    <w:p w14:paraId="4B6271F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ABB64B5" w14:textId="77777777" w:rsidR="000F73C3" w:rsidRDefault="000F73C3" w:rsidP="000F73C3">
      <w:pPr>
        <w:jc w:val="both"/>
        <w:rPr>
          <w:rFonts w:ascii="Arial" w:hAnsi="Arial" w:cs="Arial"/>
          <w:sz w:val="22"/>
          <w:szCs w:val="22"/>
        </w:rPr>
      </w:pPr>
    </w:p>
    <w:p w14:paraId="221321E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308BD49" w14:textId="77777777" w:rsidR="000F73C3" w:rsidRPr="00290754" w:rsidRDefault="000F73C3" w:rsidP="000F73C3">
      <w:pPr>
        <w:jc w:val="both"/>
        <w:rPr>
          <w:rFonts w:ascii="Arial" w:hAnsi="Arial" w:cs="Arial"/>
          <w:sz w:val="22"/>
          <w:szCs w:val="22"/>
        </w:rPr>
      </w:pPr>
    </w:p>
    <w:p w14:paraId="11528A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6A9D95C" w14:textId="77777777" w:rsidR="000F73C3" w:rsidRDefault="000F73C3" w:rsidP="000F73C3">
      <w:pPr>
        <w:jc w:val="both"/>
        <w:rPr>
          <w:rFonts w:ascii="Arial" w:hAnsi="Arial" w:cs="Arial"/>
          <w:sz w:val="22"/>
          <w:szCs w:val="22"/>
        </w:rPr>
      </w:pPr>
    </w:p>
    <w:p w14:paraId="5277820A" w14:textId="2440B241" w:rsidR="00A23898" w:rsidRPr="003E5CB2"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54287">
        <w:rPr>
          <w:rFonts w:ascii="Arial" w:hAnsi="Arial" w:cs="Arial"/>
          <w:bCs/>
          <w:sz w:val="22"/>
        </w:rPr>
        <w:t>MI-ROP-N6011-2019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sidRPr="003E5CB2">
        <w:rPr>
          <w:rFonts w:ascii="Arial" w:hAnsi="Arial" w:cs="Arial"/>
          <w:bCs/>
          <w:sz w:val="22"/>
        </w:rPr>
        <w:t xml:space="preserve"> </w:t>
      </w:r>
    </w:p>
    <w:p w14:paraId="4DC4A4B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D96CEBA"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BEF7CE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8C09A0C" w14:textId="77777777" w:rsidTr="00BE493F">
        <w:tc>
          <w:tcPr>
            <w:tcW w:w="2565" w:type="dxa"/>
            <w:tcBorders>
              <w:top w:val="single" w:sz="4" w:space="0" w:color="auto"/>
              <w:left w:val="double" w:sz="4" w:space="0" w:color="auto"/>
            </w:tcBorders>
          </w:tcPr>
          <w:p w14:paraId="1D85B39A" w14:textId="0AD60E11" w:rsidR="000F73C3" w:rsidRPr="00290754" w:rsidRDefault="00254287"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2D47E281" w14:textId="2C167893" w:rsidR="000F73C3" w:rsidRPr="00290754" w:rsidRDefault="00254287"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39C9343F" w14:textId="35334A65" w:rsidR="000F73C3" w:rsidRPr="00290754" w:rsidRDefault="00254287"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76E6365E" w14:textId="63F235D2" w:rsidR="000F73C3" w:rsidRPr="00290754" w:rsidRDefault="00254287" w:rsidP="00F478F0">
            <w:pPr>
              <w:rPr>
                <w:rFonts w:ascii="Arial" w:hAnsi="Arial" w:cs="Arial"/>
                <w:sz w:val="22"/>
                <w:szCs w:val="22"/>
              </w:rPr>
            </w:pPr>
            <w:r>
              <w:rPr>
                <w:rFonts w:ascii="Arial" w:hAnsi="Arial" w:cs="Arial"/>
                <w:sz w:val="22"/>
                <w:szCs w:val="22"/>
              </w:rPr>
              <w:t>NA</w:t>
            </w:r>
          </w:p>
        </w:tc>
      </w:tr>
    </w:tbl>
    <w:p w14:paraId="305DB877" w14:textId="77777777" w:rsidR="000F73C3" w:rsidRDefault="000F73C3" w:rsidP="000F73C3">
      <w:pPr>
        <w:rPr>
          <w:rFonts w:ascii="Arial" w:hAnsi="Arial" w:cs="Arial"/>
          <w:sz w:val="22"/>
          <w:szCs w:val="22"/>
        </w:rPr>
      </w:pPr>
    </w:p>
    <w:p w14:paraId="167A85F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5717126" w14:textId="77777777" w:rsidR="000F73C3" w:rsidRPr="00DA122E" w:rsidRDefault="000F73C3" w:rsidP="000F73C3">
      <w:pPr>
        <w:rPr>
          <w:rFonts w:ascii="Arial" w:hAnsi="Arial" w:cs="Arial"/>
          <w:sz w:val="22"/>
          <w:szCs w:val="22"/>
        </w:rPr>
      </w:pPr>
    </w:p>
    <w:p w14:paraId="1E0262C2"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C9367D1" w14:textId="50BDDE26" w:rsidR="003E5CB2" w:rsidRDefault="003E5CB2">
      <w:pPr>
        <w:rPr>
          <w:rFonts w:ascii="Arial" w:hAnsi="Arial" w:cs="Arial"/>
          <w:sz w:val="22"/>
          <w:szCs w:val="22"/>
        </w:rPr>
      </w:pPr>
      <w:r>
        <w:rPr>
          <w:rFonts w:ascii="Arial" w:hAnsi="Arial" w:cs="Arial"/>
          <w:sz w:val="22"/>
          <w:szCs w:val="22"/>
        </w:rPr>
        <w:br w:type="page"/>
      </w:r>
    </w:p>
    <w:p w14:paraId="1F0035FE" w14:textId="77777777" w:rsidR="000F73C3" w:rsidRPr="00DA122E" w:rsidRDefault="000F73C3" w:rsidP="000F73C3">
      <w:pPr>
        <w:rPr>
          <w:rFonts w:ascii="Arial" w:hAnsi="Arial" w:cs="Arial"/>
          <w:sz w:val="22"/>
          <w:szCs w:val="22"/>
        </w:rPr>
      </w:pPr>
    </w:p>
    <w:p w14:paraId="1E02B7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94F75F8" w14:textId="77777777" w:rsidR="000F73C3" w:rsidRPr="00D122B6" w:rsidRDefault="000F73C3" w:rsidP="000F73C3">
      <w:pPr>
        <w:rPr>
          <w:rFonts w:ascii="Arial" w:hAnsi="Arial" w:cs="Arial"/>
          <w:sz w:val="22"/>
          <w:szCs w:val="22"/>
        </w:rPr>
      </w:pPr>
    </w:p>
    <w:p w14:paraId="286DA0A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0B926A6" w14:textId="77777777" w:rsidR="000F73C3" w:rsidRPr="00D122B6" w:rsidRDefault="000F73C3" w:rsidP="000F73C3">
      <w:pPr>
        <w:rPr>
          <w:rFonts w:ascii="Arial" w:hAnsi="Arial" w:cs="Arial"/>
          <w:sz w:val="22"/>
          <w:szCs w:val="22"/>
        </w:rPr>
      </w:pPr>
    </w:p>
    <w:p w14:paraId="2A0C6B1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3974774B" w14:textId="77777777" w:rsidR="000F73C3" w:rsidRPr="00290754" w:rsidRDefault="000F73C3" w:rsidP="000F73C3">
      <w:pPr>
        <w:rPr>
          <w:rFonts w:ascii="Arial" w:hAnsi="Arial" w:cs="Arial"/>
          <w:sz w:val="22"/>
          <w:szCs w:val="22"/>
        </w:rPr>
      </w:pPr>
    </w:p>
    <w:p w14:paraId="659E3DA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02AFECBD" w14:textId="77777777" w:rsidR="000F73C3" w:rsidRDefault="000F73C3" w:rsidP="000F73C3">
      <w:pPr>
        <w:jc w:val="both"/>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001"/>
        <w:gridCol w:w="2025"/>
        <w:gridCol w:w="2025"/>
      </w:tblGrid>
      <w:tr w:rsidR="00AE6262" w:rsidRPr="00290754" w14:paraId="54AB88E1" w14:textId="77777777" w:rsidTr="003E5CB2">
        <w:trPr>
          <w:tblHeader/>
        </w:trPr>
        <w:tc>
          <w:tcPr>
            <w:tcW w:w="2160" w:type="dxa"/>
            <w:tcBorders>
              <w:top w:val="double" w:sz="6" w:space="0" w:color="auto"/>
              <w:bottom w:val="double" w:sz="6" w:space="0" w:color="auto"/>
              <w:right w:val="single" w:sz="6" w:space="0" w:color="auto"/>
            </w:tcBorders>
            <w:shd w:val="pct10" w:color="auto" w:fill="auto"/>
          </w:tcPr>
          <w:p w14:paraId="3219C390"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4001" w:type="dxa"/>
            <w:tcBorders>
              <w:top w:val="double" w:sz="6" w:space="0" w:color="auto"/>
              <w:bottom w:val="double" w:sz="6" w:space="0" w:color="auto"/>
              <w:right w:val="single" w:sz="6" w:space="0" w:color="auto"/>
            </w:tcBorders>
            <w:shd w:val="pct10" w:color="auto" w:fill="auto"/>
          </w:tcPr>
          <w:p w14:paraId="217027EF"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66B8C447"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594ECA6F"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EB8DAB8"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E43E9C" w:rsidRPr="00290754" w14:paraId="467D331D" w14:textId="77777777" w:rsidTr="003E5CB2">
        <w:tc>
          <w:tcPr>
            <w:tcW w:w="2160" w:type="dxa"/>
          </w:tcPr>
          <w:p w14:paraId="53AEF6E1" w14:textId="1538392D" w:rsidR="00E43E9C" w:rsidRPr="00E43E9C" w:rsidRDefault="00E43E9C" w:rsidP="00E43E9C">
            <w:pPr>
              <w:rPr>
                <w:rFonts w:ascii="Arial" w:hAnsi="Arial" w:cs="Arial"/>
                <w:sz w:val="22"/>
                <w:szCs w:val="22"/>
              </w:rPr>
            </w:pPr>
            <w:r w:rsidRPr="00E43E9C">
              <w:rPr>
                <w:rFonts w:ascii="Arial" w:hAnsi="Arial" w:cs="Arial"/>
                <w:sz w:val="22"/>
                <w:szCs w:val="22"/>
              </w:rPr>
              <w:t xml:space="preserve">EUDIESEL </w:t>
            </w:r>
          </w:p>
        </w:tc>
        <w:tc>
          <w:tcPr>
            <w:tcW w:w="4001" w:type="dxa"/>
          </w:tcPr>
          <w:p w14:paraId="7A41F917" w14:textId="093E9BAB" w:rsidR="00E43E9C" w:rsidRPr="00E43E9C" w:rsidRDefault="00E43E9C" w:rsidP="00E43E9C">
            <w:pPr>
              <w:rPr>
                <w:rFonts w:ascii="Arial" w:hAnsi="Arial" w:cs="Arial"/>
                <w:sz w:val="22"/>
                <w:szCs w:val="22"/>
              </w:rPr>
            </w:pPr>
            <w:r w:rsidRPr="00E43E9C">
              <w:rPr>
                <w:rFonts w:ascii="Arial" w:hAnsi="Arial" w:cs="Arial"/>
                <w:sz w:val="22"/>
                <w:szCs w:val="22"/>
              </w:rPr>
              <w:t>500-gallon diesel tank</w:t>
            </w:r>
          </w:p>
        </w:tc>
        <w:tc>
          <w:tcPr>
            <w:tcW w:w="2025" w:type="dxa"/>
          </w:tcPr>
          <w:p w14:paraId="4FFDE203" w14:textId="491DCC10"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Pr>
          <w:p w14:paraId="59D47444" w14:textId="4F38E545" w:rsidR="00E43E9C" w:rsidRPr="00E43E9C" w:rsidRDefault="00E43E9C" w:rsidP="00E43E9C">
            <w:pPr>
              <w:jc w:val="center"/>
              <w:rPr>
                <w:rFonts w:ascii="Arial" w:hAnsi="Arial" w:cs="Arial"/>
                <w:sz w:val="22"/>
                <w:szCs w:val="22"/>
              </w:rPr>
            </w:pPr>
            <w:r w:rsidRPr="00E43E9C">
              <w:rPr>
                <w:rFonts w:ascii="Arial" w:hAnsi="Arial" w:cs="Arial"/>
                <w:sz w:val="22"/>
                <w:szCs w:val="22"/>
              </w:rPr>
              <w:t>R 336.1284(2)(d)</w:t>
            </w:r>
          </w:p>
        </w:tc>
      </w:tr>
      <w:tr w:rsidR="00E43E9C" w:rsidRPr="00290754" w14:paraId="3B4610FB" w14:textId="77777777" w:rsidTr="003E5CB2">
        <w:tc>
          <w:tcPr>
            <w:tcW w:w="2160" w:type="dxa"/>
          </w:tcPr>
          <w:p w14:paraId="4C1EB447" w14:textId="7505811A" w:rsidR="00E43E9C" w:rsidRPr="00E43E9C" w:rsidRDefault="00E43E9C" w:rsidP="00E43E9C">
            <w:pPr>
              <w:rPr>
                <w:rFonts w:ascii="Arial" w:hAnsi="Arial" w:cs="Arial"/>
                <w:sz w:val="22"/>
                <w:szCs w:val="22"/>
              </w:rPr>
            </w:pPr>
            <w:r w:rsidRPr="00E43E9C">
              <w:rPr>
                <w:rFonts w:ascii="Arial" w:hAnsi="Arial" w:cs="Arial"/>
                <w:sz w:val="22"/>
                <w:szCs w:val="22"/>
              </w:rPr>
              <w:t>EUDIESEL2</w:t>
            </w:r>
          </w:p>
        </w:tc>
        <w:tc>
          <w:tcPr>
            <w:tcW w:w="4001" w:type="dxa"/>
          </w:tcPr>
          <w:p w14:paraId="50F6F257" w14:textId="23C7A131" w:rsidR="00E43E9C" w:rsidRPr="00E43E9C" w:rsidRDefault="00E43E9C" w:rsidP="00E43E9C">
            <w:pPr>
              <w:rPr>
                <w:rFonts w:ascii="Arial" w:hAnsi="Arial" w:cs="Arial"/>
                <w:sz w:val="22"/>
                <w:szCs w:val="22"/>
              </w:rPr>
            </w:pPr>
            <w:r w:rsidRPr="00E43E9C">
              <w:rPr>
                <w:rFonts w:ascii="Arial" w:hAnsi="Arial" w:cs="Arial"/>
                <w:sz w:val="22"/>
                <w:szCs w:val="22"/>
              </w:rPr>
              <w:t xml:space="preserve">5,000-gallon diesel tank </w:t>
            </w:r>
          </w:p>
        </w:tc>
        <w:tc>
          <w:tcPr>
            <w:tcW w:w="2025" w:type="dxa"/>
          </w:tcPr>
          <w:p w14:paraId="2CBBD8AF" w14:textId="047653A4"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Pr>
          <w:p w14:paraId="3D748CB0" w14:textId="484F2C66" w:rsidR="00E43E9C" w:rsidRPr="00E43E9C" w:rsidRDefault="00E43E9C" w:rsidP="00E43E9C">
            <w:pPr>
              <w:jc w:val="center"/>
              <w:rPr>
                <w:rFonts w:ascii="Arial" w:hAnsi="Arial" w:cs="Arial"/>
                <w:sz w:val="22"/>
                <w:szCs w:val="22"/>
              </w:rPr>
            </w:pPr>
            <w:r w:rsidRPr="00E43E9C">
              <w:rPr>
                <w:rFonts w:ascii="Arial" w:hAnsi="Arial" w:cs="Arial"/>
                <w:sz w:val="22"/>
                <w:szCs w:val="22"/>
              </w:rPr>
              <w:t>R 336.1284(2)(d)</w:t>
            </w:r>
          </w:p>
        </w:tc>
      </w:tr>
      <w:tr w:rsidR="00E43E9C" w:rsidRPr="00290754" w14:paraId="6FED8838" w14:textId="77777777" w:rsidTr="003E5CB2">
        <w:tc>
          <w:tcPr>
            <w:tcW w:w="2160" w:type="dxa"/>
          </w:tcPr>
          <w:p w14:paraId="0A064D3F" w14:textId="2D1F1FA0" w:rsidR="00E43E9C" w:rsidRPr="00E43E9C" w:rsidRDefault="00E43E9C" w:rsidP="00E43E9C">
            <w:pPr>
              <w:rPr>
                <w:rFonts w:ascii="Arial" w:hAnsi="Arial" w:cs="Arial"/>
                <w:sz w:val="22"/>
                <w:szCs w:val="22"/>
              </w:rPr>
            </w:pPr>
            <w:r w:rsidRPr="00E43E9C">
              <w:rPr>
                <w:rFonts w:ascii="Arial" w:hAnsi="Arial" w:cs="Arial"/>
                <w:sz w:val="22"/>
                <w:szCs w:val="22"/>
              </w:rPr>
              <w:t>EUDRUMS</w:t>
            </w:r>
          </w:p>
        </w:tc>
        <w:tc>
          <w:tcPr>
            <w:tcW w:w="4001" w:type="dxa"/>
          </w:tcPr>
          <w:p w14:paraId="2ECE181E" w14:textId="769B9A62" w:rsidR="00E43E9C" w:rsidRPr="00E43E9C" w:rsidRDefault="00E43E9C" w:rsidP="00E43E9C">
            <w:pPr>
              <w:rPr>
                <w:rFonts w:ascii="Arial" w:hAnsi="Arial" w:cs="Arial"/>
                <w:sz w:val="22"/>
                <w:szCs w:val="22"/>
              </w:rPr>
            </w:pPr>
            <w:r w:rsidRPr="00E43E9C">
              <w:rPr>
                <w:rFonts w:ascii="Arial" w:hAnsi="Arial" w:cs="Arial"/>
                <w:sz w:val="22"/>
                <w:szCs w:val="22"/>
              </w:rPr>
              <w:t>55-gallon drums containing various materials</w:t>
            </w:r>
          </w:p>
        </w:tc>
        <w:tc>
          <w:tcPr>
            <w:tcW w:w="2025" w:type="dxa"/>
          </w:tcPr>
          <w:p w14:paraId="33801383" w14:textId="75DBBB8C"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Pr>
          <w:p w14:paraId="53794F8C" w14:textId="47EDE8C4" w:rsidR="00E43E9C" w:rsidRPr="00E43E9C" w:rsidRDefault="00E43E9C" w:rsidP="00E43E9C">
            <w:pPr>
              <w:jc w:val="center"/>
              <w:rPr>
                <w:rFonts w:ascii="Arial" w:hAnsi="Arial" w:cs="Arial"/>
                <w:sz w:val="22"/>
                <w:szCs w:val="22"/>
              </w:rPr>
            </w:pPr>
            <w:r w:rsidRPr="00E43E9C">
              <w:rPr>
                <w:rFonts w:ascii="Arial" w:hAnsi="Arial" w:cs="Arial"/>
                <w:sz w:val="22"/>
                <w:szCs w:val="22"/>
              </w:rPr>
              <w:t>R 336.1284(2)(d)</w:t>
            </w:r>
          </w:p>
        </w:tc>
      </w:tr>
      <w:tr w:rsidR="00E43E9C" w:rsidRPr="00290754" w14:paraId="18AC2E58" w14:textId="77777777" w:rsidTr="003E5CB2">
        <w:tc>
          <w:tcPr>
            <w:tcW w:w="2160" w:type="dxa"/>
          </w:tcPr>
          <w:p w14:paraId="068FCECC" w14:textId="737879F8" w:rsidR="00E43E9C" w:rsidRPr="00E43E9C" w:rsidRDefault="00E43E9C" w:rsidP="00E43E9C">
            <w:pPr>
              <w:rPr>
                <w:rFonts w:ascii="Arial" w:hAnsi="Arial" w:cs="Arial"/>
                <w:sz w:val="22"/>
                <w:szCs w:val="22"/>
              </w:rPr>
            </w:pPr>
            <w:r w:rsidRPr="00E43E9C">
              <w:rPr>
                <w:rFonts w:ascii="Arial" w:hAnsi="Arial" w:cs="Arial"/>
                <w:sz w:val="22"/>
                <w:szCs w:val="22"/>
              </w:rPr>
              <w:t>EUTANK</w:t>
            </w:r>
          </w:p>
        </w:tc>
        <w:tc>
          <w:tcPr>
            <w:tcW w:w="4001" w:type="dxa"/>
          </w:tcPr>
          <w:p w14:paraId="55FD24BA" w14:textId="4CFB8080" w:rsidR="00E43E9C" w:rsidRPr="00E43E9C" w:rsidRDefault="00E43E9C" w:rsidP="00E43E9C">
            <w:pPr>
              <w:rPr>
                <w:rFonts w:ascii="Arial" w:hAnsi="Arial" w:cs="Arial"/>
                <w:sz w:val="22"/>
                <w:szCs w:val="22"/>
              </w:rPr>
            </w:pPr>
            <w:r w:rsidRPr="00E43E9C">
              <w:rPr>
                <w:rFonts w:ascii="Arial" w:hAnsi="Arial" w:cs="Arial"/>
                <w:sz w:val="22"/>
                <w:szCs w:val="22"/>
              </w:rPr>
              <w:t>250-gallon water tank</w:t>
            </w:r>
          </w:p>
        </w:tc>
        <w:tc>
          <w:tcPr>
            <w:tcW w:w="2025" w:type="dxa"/>
          </w:tcPr>
          <w:p w14:paraId="6B76CB62" w14:textId="582EA8E5"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Pr>
          <w:p w14:paraId="47656A4F" w14:textId="29660D46" w:rsidR="00E43E9C" w:rsidRPr="00E43E9C" w:rsidRDefault="00E43E9C" w:rsidP="00E43E9C">
            <w:pPr>
              <w:jc w:val="center"/>
              <w:rPr>
                <w:rFonts w:ascii="Arial" w:hAnsi="Arial" w:cs="Arial"/>
                <w:sz w:val="22"/>
                <w:szCs w:val="22"/>
              </w:rPr>
            </w:pPr>
            <w:r w:rsidRPr="00E43E9C">
              <w:rPr>
                <w:rFonts w:ascii="Arial" w:hAnsi="Arial" w:cs="Arial"/>
                <w:sz w:val="22"/>
                <w:szCs w:val="22"/>
              </w:rPr>
              <w:t>R 336.</w:t>
            </w:r>
            <w:r w:rsidR="000C74E1">
              <w:rPr>
                <w:rFonts w:ascii="Arial" w:hAnsi="Arial" w:cs="Arial"/>
                <w:sz w:val="22"/>
                <w:szCs w:val="22"/>
              </w:rPr>
              <w:t>1</w:t>
            </w:r>
            <w:r w:rsidRPr="00E43E9C">
              <w:rPr>
                <w:rFonts w:ascii="Arial" w:hAnsi="Arial" w:cs="Arial"/>
                <w:sz w:val="22"/>
                <w:szCs w:val="22"/>
              </w:rPr>
              <w:t>284(2)(h)</w:t>
            </w:r>
          </w:p>
        </w:tc>
      </w:tr>
      <w:tr w:rsidR="00E43E9C" w:rsidRPr="00290754" w14:paraId="37517401" w14:textId="77777777" w:rsidTr="003E5CB2">
        <w:tc>
          <w:tcPr>
            <w:tcW w:w="2160" w:type="dxa"/>
            <w:tcBorders>
              <w:bottom w:val="single" w:sz="6" w:space="0" w:color="auto"/>
            </w:tcBorders>
          </w:tcPr>
          <w:p w14:paraId="207AB10D" w14:textId="50526277" w:rsidR="00E43E9C" w:rsidRPr="00E43E9C" w:rsidRDefault="00E43E9C" w:rsidP="00E43E9C">
            <w:pPr>
              <w:rPr>
                <w:rFonts w:ascii="Arial" w:hAnsi="Arial" w:cs="Arial"/>
                <w:sz w:val="22"/>
                <w:szCs w:val="22"/>
              </w:rPr>
            </w:pPr>
            <w:r w:rsidRPr="00E43E9C">
              <w:rPr>
                <w:rFonts w:ascii="Arial" w:hAnsi="Arial" w:cs="Arial"/>
                <w:sz w:val="22"/>
                <w:szCs w:val="22"/>
              </w:rPr>
              <w:t>EUWATERPUMPS</w:t>
            </w:r>
          </w:p>
        </w:tc>
        <w:tc>
          <w:tcPr>
            <w:tcW w:w="4001" w:type="dxa"/>
            <w:tcBorders>
              <w:bottom w:val="single" w:sz="6" w:space="0" w:color="auto"/>
            </w:tcBorders>
          </w:tcPr>
          <w:p w14:paraId="1DE6F35A" w14:textId="02BF7A28" w:rsidR="00E43E9C" w:rsidRPr="00E43E9C" w:rsidRDefault="00E43E9C" w:rsidP="00E43E9C">
            <w:pPr>
              <w:rPr>
                <w:rFonts w:ascii="Arial" w:hAnsi="Arial" w:cs="Arial"/>
                <w:sz w:val="22"/>
                <w:szCs w:val="22"/>
              </w:rPr>
            </w:pPr>
            <w:r w:rsidRPr="00E43E9C">
              <w:rPr>
                <w:rFonts w:ascii="Arial" w:hAnsi="Arial" w:cs="Arial"/>
                <w:sz w:val="22"/>
                <w:szCs w:val="22"/>
              </w:rPr>
              <w:t>Two mobile gasoline powered water pumps</w:t>
            </w:r>
          </w:p>
        </w:tc>
        <w:tc>
          <w:tcPr>
            <w:tcW w:w="2025" w:type="dxa"/>
            <w:tcBorders>
              <w:bottom w:val="single" w:sz="6" w:space="0" w:color="auto"/>
            </w:tcBorders>
          </w:tcPr>
          <w:p w14:paraId="40127CF1" w14:textId="4305AE64"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Borders>
              <w:bottom w:val="single" w:sz="6" w:space="0" w:color="auto"/>
            </w:tcBorders>
          </w:tcPr>
          <w:p w14:paraId="204FFAB3" w14:textId="3A5AB236" w:rsidR="00E43E9C" w:rsidRPr="00E43E9C" w:rsidRDefault="00E43E9C" w:rsidP="00E43E9C">
            <w:pPr>
              <w:jc w:val="center"/>
              <w:rPr>
                <w:rFonts w:ascii="Arial" w:hAnsi="Arial" w:cs="Arial"/>
                <w:sz w:val="22"/>
                <w:szCs w:val="22"/>
              </w:rPr>
            </w:pPr>
            <w:r w:rsidRPr="00E43E9C">
              <w:rPr>
                <w:rFonts w:ascii="Arial" w:hAnsi="Arial" w:cs="Arial"/>
                <w:sz w:val="22"/>
                <w:szCs w:val="22"/>
              </w:rPr>
              <w:t>R 336.1282(2)(g)</w:t>
            </w:r>
          </w:p>
        </w:tc>
      </w:tr>
      <w:tr w:rsidR="00E43E9C" w:rsidRPr="00290754" w14:paraId="03F46AF8" w14:textId="77777777" w:rsidTr="003E5CB2">
        <w:tc>
          <w:tcPr>
            <w:tcW w:w="2160" w:type="dxa"/>
            <w:tcBorders>
              <w:top w:val="single" w:sz="6" w:space="0" w:color="auto"/>
              <w:bottom w:val="double" w:sz="4" w:space="0" w:color="auto"/>
            </w:tcBorders>
          </w:tcPr>
          <w:p w14:paraId="4ADC0F12" w14:textId="20B57979" w:rsidR="00E43E9C" w:rsidRPr="00E43E9C" w:rsidRDefault="00E43E9C" w:rsidP="00E43E9C">
            <w:pPr>
              <w:rPr>
                <w:rFonts w:ascii="Arial" w:hAnsi="Arial" w:cs="Arial"/>
                <w:sz w:val="22"/>
                <w:szCs w:val="22"/>
              </w:rPr>
            </w:pPr>
            <w:r w:rsidRPr="00E43E9C">
              <w:rPr>
                <w:rFonts w:ascii="Arial" w:hAnsi="Arial" w:cs="Arial"/>
                <w:sz w:val="22"/>
                <w:szCs w:val="22"/>
              </w:rPr>
              <w:t>EUFUELTANK</w:t>
            </w:r>
          </w:p>
        </w:tc>
        <w:tc>
          <w:tcPr>
            <w:tcW w:w="4001" w:type="dxa"/>
            <w:tcBorders>
              <w:top w:val="single" w:sz="6" w:space="0" w:color="auto"/>
              <w:bottom w:val="double" w:sz="4" w:space="0" w:color="auto"/>
            </w:tcBorders>
          </w:tcPr>
          <w:p w14:paraId="773B1508" w14:textId="7BC23355" w:rsidR="00E43E9C" w:rsidRPr="00E43E9C" w:rsidRDefault="00E43E9C" w:rsidP="00E43E9C">
            <w:pPr>
              <w:rPr>
                <w:rFonts w:ascii="Arial" w:hAnsi="Arial" w:cs="Arial"/>
                <w:sz w:val="22"/>
                <w:szCs w:val="22"/>
              </w:rPr>
            </w:pPr>
            <w:r w:rsidRPr="00E43E9C">
              <w:rPr>
                <w:rFonts w:ascii="Arial" w:hAnsi="Arial" w:cs="Arial"/>
                <w:sz w:val="22"/>
                <w:szCs w:val="22"/>
              </w:rPr>
              <w:t>100-gallon mobile fuel tank (back of pickup)</w:t>
            </w:r>
          </w:p>
        </w:tc>
        <w:tc>
          <w:tcPr>
            <w:tcW w:w="2025" w:type="dxa"/>
            <w:tcBorders>
              <w:top w:val="single" w:sz="6" w:space="0" w:color="auto"/>
              <w:bottom w:val="double" w:sz="4" w:space="0" w:color="auto"/>
            </w:tcBorders>
          </w:tcPr>
          <w:p w14:paraId="30A2B889" w14:textId="5EC39DED" w:rsidR="00E43E9C" w:rsidRPr="00E43E9C" w:rsidRDefault="00E43E9C" w:rsidP="00E43E9C">
            <w:pPr>
              <w:jc w:val="center"/>
              <w:rPr>
                <w:rFonts w:ascii="Arial" w:hAnsi="Arial" w:cs="Arial"/>
                <w:sz w:val="22"/>
                <w:szCs w:val="22"/>
              </w:rPr>
            </w:pPr>
            <w:r w:rsidRPr="00E43E9C">
              <w:rPr>
                <w:rFonts w:ascii="Arial" w:hAnsi="Arial" w:cs="Arial"/>
                <w:sz w:val="22"/>
                <w:szCs w:val="22"/>
              </w:rPr>
              <w:t>R 336.1212(4)(c)</w:t>
            </w:r>
          </w:p>
        </w:tc>
        <w:tc>
          <w:tcPr>
            <w:tcW w:w="2025" w:type="dxa"/>
            <w:tcBorders>
              <w:top w:val="single" w:sz="6" w:space="0" w:color="auto"/>
              <w:bottom w:val="double" w:sz="4" w:space="0" w:color="auto"/>
            </w:tcBorders>
          </w:tcPr>
          <w:p w14:paraId="6D8E3782" w14:textId="1F0CF6FE" w:rsidR="00E43E9C" w:rsidRPr="00E43E9C" w:rsidRDefault="00E43E9C" w:rsidP="00E43E9C">
            <w:pPr>
              <w:jc w:val="center"/>
              <w:rPr>
                <w:rFonts w:ascii="Arial" w:hAnsi="Arial" w:cs="Arial"/>
                <w:sz w:val="22"/>
                <w:szCs w:val="22"/>
              </w:rPr>
            </w:pPr>
            <w:r w:rsidRPr="00E43E9C">
              <w:rPr>
                <w:rFonts w:ascii="Arial" w:hAnsi="Arial" w:cs="Arial"/>
                <w:sz w:val="22"/>
                <w:szCs w:val="22"/>
              </w:rPr>
              <w:t>R 336.1284(2)(</w:t>
            </w:r>
            <w:proofErr w:type="spellStart"/>
            <w:r w:rsidRPr="00E43E9C">
              <w:rPr>
                <w:rFonts w:ascii="Arial" w:hAnsi="Arial" w:cs="Arial"/>
                <w:sz w:val="22"/>
                <w:szCs w:val="22"/>
              </w:rPr>
              <w:t>i</w:t>
            </w:r>
            <w:proofErr w:type="spellEnd"/>
            <w:r w:rsidRPr="00E43E9C">
              <w:rPr>
                <w:rFonts w:ascii="Arial" w:hAnsi="Arial" w:cs="Arial"/>
                <w:sz w:val="22"/>
                <w:szCs w:val="22"/>
              </w:rPr>
              <w:t>)</w:t>
            </w:r>
          </w:p>
        </w:tc>
      </w:tr>
    </w:tbl>
    <w:p w14:paraId="3AB2298D" w14:textId="77777777" w:rsidR="00AE6262" w:rsidRPr="00290754" w:rsidRDefault="00AE6262" w:rsidP="000F73C3">
      <w:pPr>
        <w:jc w:val="both"/>
        <w:rPr>
          <w:rFonts w:ascii="Arial" w:hAnsi="Arial" w:cs="Arial"/>
          <w:sz w:val="22"/>
          <w:szCs w:val="22"/>
        </w:rPr>
      </w:pPr>
    </w:p>
    <w:p w14:paraId="4BFF15C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13F317DC" w14:textId="77777777" w:rsidR="000F73C3" w:rsidRPr="00290754" w:rsidRDefault="000F73C3" w:rsidP="000F73C3">
      <w:pPr>
        <w:rPr>
          <w:rFonts w:ascii="Arial" w:hAnsi="Arial" w:cs="Arial"/>
          <w:sz w:val="22"/>
          <w:szCs w:val="22"/>
        </w:rPr>
      </w:pPr>
    </w:p>
    <w:p w14:paraId="55BCA3E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0E8E887" w14:textId="77777777" w:rsidR="000F73C3" w:rsidRPr="00290754" w:rsidRDefault="000F73C3" w:rsidP="000F73C3">
      <w:pPr>
        <w:rPr>
          <w:rFonts w:ascii="Arial" w:hAnsi="Arial" w:cs="Arial"/>
          <w:sz w:val="22"/>
          <w:szCs w:val="22"/>
        </w:rPr>
      </w:pPr>
    </w:p>
    <w:p w14:paraId="422D567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059E6E5" w14:textId="77777777" w:rsidR="000F73C3" w:rsidRPr="00EC0D9E" w:rsidRDefault="000F73C3" w:rsidP="000F73C3">
      <w:pPr>
        <w:rPr>
          <w:rFonts w:ascii="Arial" w:hAnsi="Arial" w:cs="Arial"/>
          <w:sz w:val="22"/>
          <w:szCs w:val="22"/>
        </w:rPr>
      </w:pPr>
    </w:p>
    <w:p w14:paraId="39ACD2B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5A1C1F1D" w14:textId="77777777" w:rsidR="000F73C3" w:rsidRDefault="000F73C3" w:rsidP="000F73C3">
      <w:pPr>
        <w:jc w:val="both"/>
        <w:rPr>
          <w:rFonts w:ascii="Arial" w:hAnsi="Arial" w:cs="Arial"/>
          <w:sz w:val="22"/>
          <w:szCs w:val="22"/>
        </w:rPr>
      </w:pPr>
    </w:p>
    <w:p w14:paraId="722F545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CC4320E" w14:textId="77777777" w:rsidR="000F73C3" w:rsidRPr="00290754" w:rsidRDefault="000F73C3" w:rsidP="000F73C3">
      <w:pPr>
        <w:jc w:val="both"/>
        <w:rPr>
          <w:rFonts w:ascii="Arial" w:hAnsi="Arial" w:cs="Arial"/>
          <w:sz w:val="22"/>
          <w:szCs w:val="22"/>
        </w:rPr>
      </w:pPr>
    </w:p>
    <w:p w14:paraId="2DC0F477" w14:textId="0AF04AD9" w:rsidR="00D673C1"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E5CB2">
        <w:rPr>
          <w:rFonts w:ascii="Arial" w:hAnsi="Arial" w:cs="Arial"/>
          <w:sz w:val="22"/>
          <w:szCs w:val="22"/>
        </w:rPr>
        <w:t xml:space="preserve">Julie Brunner, ROP Central Unit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F7424B9" w14:textId="77777777" w:rsidR="00D673C1" w:rsidRDefault="00D673C1">
      <w:pPr>
        <w:rPr>
          <w:rFonts w:ascii="Arial" w:hAnsi="Arial" w:cs="Arial"/>
          <w:sz w:val="22"/>
          <w:szCs w:val="22"/>
        </w:rPr>
      </w:pPr>
      <w:r>
        <w:rPr>
          <w:rFonts w:ascii="Arial" w:hAnsi="Arial" w:cs="Arial"/>
          <w:sz w:val="22"/>
          <w:szCs w:val="22"/>
        </w:rPr>
        <w:br w:type="page"/>
      </w:r>
    </w:p>
    <w:p w14:paraId="59FD0464" w14:textId="77777777" w:rsidR="00D673C1" w:rsidRDefault="00D673C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673C1" w14:paraId="66FC2054" w14:textId="77777777" w:rsidTr="001F29E7">
        <w:tc>
          <w:tcPr>
            <w:tcW w:w="2250" w:type="dxa"/>
          </w:tcPr>
          <w:p w14:paraId="5A9E4392" w14:textId="77777777" w:rsidR="00D673C1" w:rsidRDefault="00D673C1" w:rsidP="001F29E7">
            <w:pPr>
              <w:jc w:val="center"/>
              <w:rPr>
                <w:rFonts w:ascii="Arial" w:hAnsi="Arial"/>
                <w:sz w:val="16"/>
              </w:rPr>
            </w:pPr>
          </w:p>
        </w:tc>
        <w:tc>
          <w:tcPr>
            <w:tcW w:w="5670" w:type="dxa"/>
          </w:tcPr>
          <w:p w14:paraId="049330AD" w14:textId="77777777" w:rsidR="00D673C1" w:rsidRDefault="00D673C1" w:rsidP="001F29E7">
            <w:pPr>
              <w:ind w:left="-108" w:right="-140"/>
              <w:jc w:val="center"/>
              <w:rPr>
                <w:rFonts w:ascii="Arial" w:hAnsi="Arial"/>
              </w:rPr>
            </w:pPr>
            <w:r>
              <w:rPr>
                <w:rFonts w:ascii="Arial" w:hAnsi="Arial"/>
              </w:rPr>
              <w:t>Michigan Department of Environment, Great Lakes, and Energy</w:t>
            </w:r>
          </w:p>
          <w:p w14:paraId="1DBF2142" w14:textId="77777777" w:rsidR="00D673C1" w:rsidRDefault="00D673C1" w:rsidP="001F29E7">
            <w:pPr>
              <w:jc w:val="center"/>
              <w:rPr>
                <w:rFonts w:ascii="Arial" w:hAnsi="Arial"/>
                <w:sz w:val="16"/>
              </w:rPr>
            </w:pPr>
            <w:r>
              <w:rPr>
                <w:rFonts w:ascii="Arial" w:hAnsi="Arial"/>
              </w:rPr>
              <w:t>Air Quality Division</w:t>
            </w:r>
          </w:p>
        </w:tc>
        <w:tc>
          <w:tcPr>
            <w:tcW w:w="2430" w:type="dxa"/>
          </w:tcPr>
          <w:p w14:paraId="486BB499" w14:textId="77777777" w:rsidR="00D673C1" w:rsidRDefault="00D673C1" w:rsidP="001F29E7">
            <w:pPr>
              <w:jc w:val="center"/>
              <w:rPr>
                <w:rFonts w:ascii="Arial" w:hAnsi="Arial"/>
                <w:b/>
                <w:sz w:val="24"/>
              </w:rPr>
            </w:pPr>
          </w:p>
        </w:tc>
      </w:tr>
      <w:tr w:rsidR="00D673C1" w14:paraId="18329322" w14:textId="77777777" w:rsidTr="001F29E7">
        <w:trPr>
          <w:cantSplit/>
          <w:trHeight w:val="146"/>
        </w:trPr>
        <w:tc>
          <w:tcPr>
            <w:tcW w:w="2250" w:type="dxa"/>
          </w:tcPr>
          <w:p w14:paraId="7171330B" w14:textId="77777777" w:rsidR="00D673C1" w:rsidRPr="00DB5924" w:rsidRDefault="00D673C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EC028DB" w14:textId="77777777" w:rsidR="00D673C1" w:rsidRDefault="00D673C1" w:rsidP="001F29E7">
            <w:pPr>
              <w:pStyle w:val="Header"/>
              <w:jc w:val="center"/>
              <w:rPr>
                <w:rFonts w:ascii="Arial" w:hAnsi="Arial"/>
                <w:b/>
                <w:sz w:val="28"/>
              </w:rPr>
            </w:pPr>
            <w:r>
              <w:rPr>
                <w:rFonts w:ascii="Arial" w:hAnsi="Arial"/>
                <w:b/>
                <w:sz w:val="28"/>
              </w:rPr>
              <w:t>RENEWABLE OPERATING PERMIT</w:t>
            </w:r>
          </w:p>
        </w:tc>
        <w:tc>
          <w:tcPr>
            <w:tcW w:w="2430" w:type="dxa"/>
          </w:tcPr>
          <w:p w14:paraId="4CEC16C6" w14:textId="77777777" w:rsidR="00D673C1" w:rsidRPr="00DB5924" w:rsidRDefault="00D673C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673C1" w14:paraId="56829C2C" w14:textId="77777777" w:rsidTr="001F29E7">
        <w:trPr>
          <w:cantSplit/>
          <w:trHeight w:val="145"/>
        </w:trPr>
        <w:tc>
          <w:tcPr>
            <w:tcW w:w="2250" w:type="dxa"/>
          </w:tcPr>
          <w:p w14:paraId="674333B9" w14:textId="6CF7A498" w:rsidR="00D673C1" w:rsidRPr="00910FEA" w:rsidRDefault="00D673C1" w:rsidP="001F29E7">
            <w:pPr>
              <w:pStyle w:val="Header"/>
              <w:jc w:val="center"/>
              <w:rPr>
                <w:rFonts w:ascii="Arial" w:hAnsi="Arial"/>
                <w:sz w:val="22"/>
                <w:szCs w:val="22"/>
              </w:rPr>
            </w:pPr>
            <w:r>
              <w:rPr>
                <w:rFonts w:ascii="Arial" w:hAnsi="Arial"/>
                <w:sz w:val="22"/>
              </w:rPr>
              <w:t>N6011</w:t>
            </w:r>
          </w:p>
        </w:tc>
        <w:tc>
          <w:tcPr>
            <w:tcW w:w="5670" w:type="dxa"/>
          </w:tcPr>
          <w:p w14:paraId="18243F23" w14:textId="01BF8720" w:rsidR="00D673C1" w:rsidRPr="003D3F6C" w:rsidRDefault="00BE08D4" w:rsidP="003D3F6C">
            <w:pPr>
              <w:pStyle w:val="Heading1"/>
              <w:spacing w:before="120"/>
              <w:rPr>
                <w:sz w:val="22"/>
                <w:szCs w:val="22"/>
              </w:rPr>
            </w:pPr>
            <w:bookmarkStart w:id="25" w:name="_Toc156479660"/>
            <w:r>
              <w:rPr>
                <w:sz w:val="22"/>
                <w:szCs w:val="22"/>
              </w:rPr>
              <w:t>JANUARY 18, 2024</w:t>
            </w:r>
            <w:r w:rsidR="00D673C1" w:rsidRPr="003D3F6C">
              <w:rPr>
                <w:sz w:val="22"/>
                <w:szCs w:val="22"/>
              </w:rPr>
              <w:t xml:space="preserve"> - STAFF REPORT ADDENDUM</w:t>
            </w:r>
            <w:bookmarkEnd w:id="25"/>
          </w:p>
        </w:tc>
        <w:tc>
          <w:tcPr>
            <w:tcW w:w="2430" w:type="dxa"/>
          </w:tcPr>
          <w:p w14:paraId="4196F004" w14:textId="76F28246" w:rsidR="00D673C1" w:rsidRPr="00910FEA" w:rsidRDefault="00D673C1" w:rsidP="001F29E7">
            <w:pPr>
              <w:pStyle w:val="Header"/>
              <w:jc w:val="center"/>
              <w:rPr>
                <w:rFonts w:ascii="Arial" w:hAnsi="Arial"/>
                <w:sz w:val="22"/>
                <w:szCs w:val="22"/>
              </w:rPr>
            </w:pPr>
            <w:r>
              <w:rPr>
                <w:rFonts w:ascii="Arial" w:hAnsi="Arial"/>
                <w:sz w:val="22"/>
                <w:szCs w:val="22"/>
              </w:rPr>
              <w:t>MI-ROP-N6011-20</w:t>
            </w:r>
            <w:r w:rsidR="00323AC5">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323AC5">
              <w:rPr>
                <w:rFonts w:ascii="Arial" w:hAnsi="Arial"/>
                <w:sz w:val="22"/>
                <w:szCs w:val="22"/>
              </w:rPr>
            </w:r>
            <w:r w:rsidR="00323AC5">
              <w:rPr>
                <w:rFonts w:ascii="Arial" w:hAnsi="Arial"/>
                <w:sz w:val="22"/>
                <w:szCs w:val="22"/>
              </w:rPr>
              <w:fldChar w:fldCharType="separate"/>
            </w:r>
            <w:r w:rsidRPr="00910FEA">
              <w:rPr>
                <w:rFonts w:ascii="Arial" w:hAnsi="Arial"/>
                <w:sz w:val="22"/>
                <w:szCs w:val="22"/>
              </w:rPr>
              <w:fldChar w:fldCharType="end"/>
            </w:r>
          </w:p>
        </w:tc>
      </w:tr>
    </w:tbl>
    <w:p w14:paraId="6BAE3234" w14:textId="77777777" w:rsidR="00D673C1" w:rsidRDefault="00D673C1">
      <w:pPr>
        <w:pStyle w:val="Header"/>
        <w:tabs>
          <w:tab w:val="clear" w:pos="4320"/>
          <w:tab w:val="clear" w:pos="8640"/>
        </w:tabs>
        <w:rPr>
          <w:rFonts w:ascii="Arial" w:hAnsi="Arial"/>
          <w:sz w:val="18"/>
        </w:rPr>
      </w:pPr>
    </w:p>
    <w:p w14:paraId="14C8D627" w14:textId="77777777" w:rsidR="00D673C1" w:rsidRDefault="00D673C1">
      <w:pPr>
        <w:rPr>
          <w:rFonts w:ascii="Arial" w:hAnsi="Arial"/>
          <w:sz w:val="22"/>
        </w:rPr>
      </w:pPr>
    </w:p>
    <w:p w14:paraId="77CC40F3" w14:textId="77777777" w:rsidR="00D673C1" w:rsidRDefault="00D673C1">
      <w:pPr>
        <w:rPr>
          <w:rFonts w:ascii="Arial" w:hAnsi="Arial"/>
          <w:b/>
          <w:sz w:val="22"/>
          <w:u w:val="single"/>
        </w:rPr>
      </w:pPr>
      <w:bookmarkStart w:id="26" w:name="_Toc482691122"/>
      <w:r>
        <w:rPr>
          <w:rFonts w:ascii="Arial" w:hAnsi="Arial"/>
          <w:b/>
          <w:sz w:val="22"/>
          <w:u w:val="single"/>
        </w:rPr>
        <w:t>Purpose</w:t>
      </w:r>
      <w:bookmarkEnd w:id="26"/>
    </w:p>
    <w:p w14:paraId="71E49F9D" w14:textId="77777777" w:rsidR="00D673C1" w:rsidRDefault="00D673C1">
      <w:pPr>
        <w:rPr>
          <w:rFonts w:ascii="Arial" w:hAnsi="Arial"/>
          <w:sz w:val="22"/>
        </w:rPr>
      </w:pPr>
    </w:p>
    <w:p w14:paraId="6ACC3541" w14:textId="0A8C40B4" w:rsidR="00D673C1" w:rsidRDefault="00D673C1">
      <w:pPr>
        <w:jc w:val="both"/>
        <w:rPr>
          <w:rFonts w:ascii="Arial" w:hAnsi="Arial"/>
          <w:sz w:val="22"/>
        </w:rPr>
      </w:pPr>
      <w:r>
        <w:rPr>
          <w:rFonts w:ascii="Arial" w:hAnsi="Arial"/>
          <w:sz w:val="22"/>
        </w:rPr>
        <w:t xml:space="preserve">A Staff Report dated </w:t>
      </w:r>
      <w:r>
        <w:rPr>
          <w:rFonts w:ascii="Arial" w:hAnsi="Arial" w:cs="Arial"/>
          <w:sz w:val="22"/>
          <w:szCs w:val="22"/>
        </w:rPr>
        <w:t>December 18,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7" w:name="Dropdown10"/>
      <w:r>
        <w:rPr>
          <w:rFonts w:ascii="Arial" w:hAnsi="Arial"/>
          <w:sz w:val="22"/>
        </w:rPr>
        <w:instrText xml:space="preserve"> FORMDROPDOWN </w:instrText>
      </w:r>
      <w:r w:rsidR="00323AC5">
        <w:rPr>
          <w:rFonts w:ascii="Arial" w:hAnsi="Arial"/>
          <w:sz w:val="22"/>
        </w:rPr>
      </w:r>
      <w:r w:rsidR="00323AC5">
        <w:rPr>
          <w:rFonts w:ascii="Arial" w:hAnsi="Arial"/>
          <w:sz w:val="22"/>
        </w:rPr>
        <w:fldChar w:fldCharType="separate"/>
      </w:r>
      <w:r>
        <w:rPr>
          <w:rFonts w:ascii="Arial" w:hAnsi="Arial"/>
          <w:sz w:val="22"/>
        </w:rPr>
        <w:fldChar w:fldCharType="end"/>
      </w:r>
      <w:bookmarkEnd w:id="27"/>
      <w:r>
        <w:rPr>
          <w:rFonts w:ascii="Arial" w:hAnsi="Arial"/>
          <w:sz w:val="22"/>
        </w:rPr>
        <w:t xml:space="preserve"> comment period as described in </w:t>
      </w:r>
      <w:r w:rsidR="00323AC5">
        <w:rPr>
          <w:rFonts w:ascii="Arial" w:hAnsi="Arial"/>
          <w:sz w:val="22"/>
        </w:rPr>
        <w:t>Rule 214(3)</w:t>
      </w:r>
      <w:r>
        <w:rPr>
          <w:rFonts w:ascii="Arial" w:hAnsi="Arial"/>
          <w:sz w:val="22"/>
        </w:rPr>
        <w:t xml:space="preserve">.  In addition, this addendum describes any changes to the </w:t>
      </w:r>
      <w:r w:rsidR="00323AC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723FC1E" w14:textId="77777777" w:rsidR="00D673C1" w:rsidRDefault="00D673C1">
      <w:pPr>
        <w:rPr>
          <w:rFonts w:ascii="Arial" w:hAnsi="Arial"/>
          <w:sz w:val="22"/>
        </w:rPr>
      </w:pPr>
    </w:p>
    <w:p w14:paraId="7A8BEE53" w14:textId="77777777" w:rsidR="00D673C1" w:rsidRDefault="00D673C1">
      <w:pPr>
        <w:rPr>
          <w:rFonts w:ascii="Arial" w:hAnsi="Arial"/>
          <w:b/>
          <w:sz w:val="22"/>
          <w:u w:val="single"/>
        </w:rPr>
      </w:pPr>
      <w:r>
        <w:rPr>
          <w:rFonts w:ascii="Arial" w:hAnsi="Arial"/>
          <w:b/>
          <w:sz w:val="22"/>
          <w:u w:val="single"/>
        </w:rPr>
        <w:t>General Information</w:t>
      </w:r>
    </w:p>
    <w:p w14:paraId="6542E7C7" w14:textId="77777777" w:rsidR="00D673C1" w:rsidRDefault="00D673C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673C1" w14:paraId="3C099868" w14:textId="77777777" w:rsidTr="00D673C1">
        <w:tc>
          <w:tcPr>
            <w:tcW w:w="4464" w:type="dxa"/>
          </w:tcPr>
          <w:p w14:paraId="52C2A06C" w14:textId="468B155A" w:rsidR="00D673C1" w:rsidRDefault="00D673C1" w:rsidP="00D673C1">
            <w:pPr>
              <w:tabs>
                <w:tab w:val="left" w:pos="3424"/>
              </w:tabs>
              <w:rPr>
                <w:rFonts w:ascii="Arial" w:hAnsi="Arial"/>
                <w:sz w:val="22"/>
              </w:rPr>
            </w:pPr>
            <w:r w:rsidRPr="00290754">
              <w:rPr>
                <w:rFonts w:ascii="Arial" w:hAnsi="Arial" w:cs="Arial"/>
                <w:sz w:val="22"/>
                <w:szCs w:val="22"/>
              </w:rPr>
              <w:t>Responsible Official:</w:t>
            </w:r>
          </w:p>
        </w:tc>
        <w:tc>
          <w:tcPr>
            <w:tcW w:w="5796" w:type="dxa"/>
          </w:tcPr>
          <w:p w14:paraId="1B363CE8" w14:textId="77777777" w:rsidR="00D673C1" w:rsidRPr="00290754" w:rsidRDefault="00D673C1" w:rsidP="00D673C1">
            <w:pPr>
              <w:rPr>
                <w:rFonts w:ascii="Arial" w:hAnsi="Arial" w:cs="Arial"/>
                <w:sz w:val="22"/>
                <w:szCs w:val="22"/>
              </w:rPr>
            </w:pPr>
            <w:r>
              <w:rPr>
                <w:rFonts w:ascii="Arial" w:hAnsi="Arial" w:cs="Arial"/>
                <w:sz w:val="22"/>
                <w:szCs w:val="22"/>
              </w:rPr>
              <w:t>Mark Eisenbarth, Muskegon County Administrator</w:t>
            </w:r>
          </w:p>
          <w:p w14:paraId="50AA9B03" w14:textId="0ACB548B" w:rsidR="00D673C1" w:rsidRDefault="00D673C1" w:rsidP="00D673C1">
            <w:pPr>
              <w:rPr>
                <w:rFonts w:ascii="Arial" w:hAnsi="Arial"/>
                <w:sz w:val="22"/>
              </w:rPr>
            </w:pPr>
            <w:r>
              <w:rPr>
                <w:rFonts w:ascii="Arial" w:hAnsi="Arial" w:cs="Arial"/>
                <w:sz w:val="22"/>
                <w:szCs w:val="22"/>
              </w:rPr>
              <w:t>231-724-6520</w:t>
            </w:r>
          </w:p>
        </w:tc>
      </w:tr>
      <w:tr w:rsidR="00D673C1" w14:paraId="0F21D3AA" w14:textId="77777777" w:rsidTr="00D673C1">
        <w:tc>
          <w:tcPr>
            <w:tcW w:w="4464" w:type="dxa"/>
          </w:tcPr>
          <w:p w14:paraId="5728B136" w14:textId="35CDA1B4" w:rsidR="00D673C1" w:rsidRDefault="00D673C1" w:rsidP="00D673C1">
            <w:pPr>
              <w:rPr>
                <w:rFonts w:ascii="Arial" w:hAnsi="Arial"/>
                <w:sz w:val="22"/>
              </w:rPr>
            </w:pPr>
            <w:r>
              <w:rPr>
                <w:rFonts w:ascii="Arial" w:hAnsi="Arial" w:cs="Arial"/>
                <w:sz w:val="22"/>
                <w:szCs w:val="22"/>
              </w:rPr>
              <w:t>AQD Contact – District Inspector:</w:t>
            </w:r>
          </w:p>
        </w:tc>
        <w:tc>
          <w:tcPr>
            <w:tcW w:w="5796" w:type="dxa"/>
          </w:tcPr>
          <w:p w14:paraId="0E8620BD" w14:textId="77777777" w:rsidR="00D673C1" w:rsidRDefault="00D673C1" w:rsidP="00D673C1">
            <w:pPr>
              <w:rPr>
                <w:rFonts w:ascii="Arial" w:hAnsi="Arial" w:cs="Arial"/>
                <w:sz w:val="22"/>
                <w:szCs w:val="22"/>
              </w:rPr>
            </w:pPr>
            <w:r>
              <w:rPr>
                <w:rFonts w:ascii="Arial" w:hAnsi="Arial" w:cs="Arial"/>
                <w:sz w:val="22"/>
                <w:szCs w:val="22"/>
              </w:rPr>
              <w:t>Chris Robinson, Environmental Quality Analyst</w:t>
            </w:r>
          </w:p>
          <w:p w14:paraId="16567DB9" w14:textId="4AA2B2A6" w:rsidR="00D673C1" w:rsidRDefault="00D673C1" w:rsidP="00D673C1">
            <w:pPr>
              <w:rPr>
                <w:rFonts w:ascii="Arial" w:hAnsi="Arial"/>
                <w:sz w:val="22"/>
              </w:rPr>
            </w:pPr>
            <w:r>
              <w:rPr>
                <w:rFonts w:ascii="Arial" w:hAnsi="Arial" w:cs="Arial"/>
                <w:sz w:val="22"/>
                <w:szCs w:val="22"/>
              </w:rPr>
              <w:t>616-286-0083</w:t>
            </w:r>
          </w:p>
        </w:tc>
      </w:tr>
      <w:tr w:rsidR="00D673C1" w14:paraId="1780F4F3" w14:textId="77777777" w:rsidTr="00D673C1">
        <w:tc>
          <w:tcPr>
            <w:tcW w:w="4464" w:type="dxa"/>
          </w:tcPr>
          <w:p w14:paraId="515CB4FB" w14:textId="5EAC68CA" w:rsidR="00D673C1" w:rsidRDefault="00D673C1" w:rsidP="00D673C1">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173CE919" w14:textId="77777777" w:rsidR="00D673C1" w:rsidRPr="00290754" w:rsidRDefault="00D673C1" w:rsidP="00D673C1">
            <w:pPr>
              <w:rPr>
                <w:rFonts w:ascii="Arial" w:hAnsi="Arial" w:cs="Arial"/>
                <w:sz w:val="22"/>
                <w:szCs w:val="22"/>
              </w:rPr>
            </w:pPr>
            <w:r>
              <w:rPr>
                <w:rFonts w:ascii="Arial" w:hAnsi="Arial" w:cs="Arial"/>
                <w:sz w:val="22"/>
                <w:szCs w:val="22"/>
              </w:rPr>
              <w:t>Matthew Karl</w:t>
            </w:r>
            <w:r w:rsidRPr="00290754">
              <w:rPr>
                <w:rFonts w:ascii="Arial" w:hAnsi="Arial" w:cs="Arial"/>
                <w:sz w:val="22"/>
                <w:szCs w:val="22"/>
              </w:rPr>
              <w:t xml:space="preserve">, </w:t>
            </w:r>
            <w:r>
              <w:rPr>
                <w:rFonts w:ascii="Arial" w:hAnsi="Arial" w:cs="Arial"/>
                <w:sz w:val="22"/>
                <w:szCs w:val="22"/>
              </w:rPr>
              <w:t>Senior Environmental Quality Analyst</w:t>
            </w:r>
          </w:p>
          <w:p w14:paraId="6C97D2DA" w14:textId="16C72426" w:rsidR="00D673C1" w:rsidRDefault="00D673C1" w:rsidP="00D673C1">
            <w:pPr>
              <w:rPr>
                <w:rFonts w:ascii="Arial" w:hAnsi="Arial" w:cs="Arial"/>
                <w:sz w:val="22"/>
                <w:szCs w:val="22"/>
              </w:rPr>
            </w:pPr>
            <w:r>
              <w:rPr>
                <w:rFonts w:ascii="Arial" w:hAnsi="Arial" w:cs="Arial"/>
                <w:sz w:val="22"/>
                <w:szCs w:val="22"/>
              </w:rPr>
              <w:t>517-282-2126</w:t>
            </w:r>
          </w:p>
        </w:tc>
      </w:tr>
    </w:tbl>
    <w:p w14:paraId="1FC1CFBD" w14:textId="77777777" w:rsidR="00D673C1" w:rsidRDefault="00D673C1">
      <w:pPr>
        <w:jc w:val="both"/>
        <w:rPr>
          <w:rFonts w:ascii="Arial" w:hAnsi="Arial"/>
          <w:sz w:val="22"/>
        </w:rPr>
      </w:pPr>
    </w:p>
    <w:p w14:paraId="694B5B3A" w14:textId="77777777" w:rsidR="00D673C1" w:rsidRDefault="00D673C1">
      <w:pPr>
        <w:rPr>
          <w:rFonts w:ascii="Arial" w:hAnsi="Arial"/>
          <w:b/>
          <w:sz w:val="22"/>
          <w:u w:val="single"/>
        </w:rPr>
      </w:pPr>
      <w:bookmarkStart w:id="28" w:name="_Toc482691123"/>
      <w:r>
        <w:rPr>
          <w:rFonts w:ascii="Arial" w:hAnsi="Arial"/>
          <w:b/>
          <w:sz w:val="22"/>
          <w:u w:val="single"/>
        </w:rPr>
        <w:t>Summary of Pertinent Comments</w:t>
      </w:r>
      <w:bookmarkEnd w:id="28"/>
    </w:p>
    <w:p w14:paraId="0AF7AA8C" w14:textId="77777777" w:rsidR="00D673C1" w:rsidRDefault="00D673C1">
      <w:pPr>
        <w:rPr>
          <w:rFonts w:ascii="Arial" w:hAnsi="Arial"/>
          <w:b/>
          <w:sz w:val="22"/>
          <w:u w:val="single"/>
        </w:rPr>
      </w:pPr>
    </w:p>
    <w:p w14:paraId="5A56749B" w14:textId="33D90C0D" w:rsidR="00D673C1" w:rsidRDefault="00D673C1">
      <w:pPr>
        <w:outlineLvl w:val="0"/>
        <w:rPr>
          <w:rFonts w:ascii="Arial" w:hAnsi="Arial"/>
          <w:sz w:val="22"/>
        </w:rPr>
      </w:pPr>
      <w:r>
        <w:rPr>
          <w:rFonts w:ascii="Arial" w:hAnsi="Arial"/>
          <w:sz w:val="22"/>
        </w:rPr>
        <w:t xml:space="preserve">No pertinent comments were received during the </w:t>
      </w:r>
      <w:r w:rsidR="00323AC5">
        <w:rPr>
          <w:rFonts w:ascii="Arial" w:hAnsi="Arial"/>
          <w:sz w:val="22"/>
        </w:rPr>
        <w:t>30-day public</w:t>
      </w:r>
      <w:r>
        <w:rPr>
          <w:rFonts w:ascii="Arial" w:hAnsi="Arial"/>
          <w:sz w:val="22"/>
        </w:rPr>
        <w:t xml:space="preserve"> comment period.</w:t>
      </w:r>
    </w:p>
    <w:p w14:paraId="41C43D8B" w14:textId="77777777" w:rsidR="00D673C1" w:rsidRDefault="00D673C1">
      <w:pPr>
        <w:rPr>
          <w:rFonts w:ascii="Arial" w:hAnsi="Arial"/>
          <w:sz w:val="22"/>
        </w:rPr>
      </w:pPr>
    </w:p>
    <w:p w14:paraId="172F6F15" w14:textId="06E176F4" w:rsidR="00D673C1" w:rsidRDefault="00D673C1">
      <w:pPr>
        <w:rPr>
          <w:rFonts w:ascii="Arial" w:hAnsi="Arial"/>
          <w:b/>
          <w:sz w:val="22"/>
          <w:u w:val="single"/>
        </w:rPr>
      </w:pPr>
      <w:bookmarkStart w:id="29" w:name="_Toc482691124"/>
      <w:r>
        <w:rPr>
          <w:rFonts w:ascii="Arial" w:hAnsi="Arial"/>
          <w:b/>
          <w:sz w:val="22"/>
          <w:u w:val="single"/>
        </w:rPr>
        <w:t xml:space="preserve">Changes to the </w:t>
      </w:r>
      <w:r>
        <w:rPr>
          <w:rFonts w:ascii="Arial" w:hAnsi="Arial" w:cs="Arial"/>
          <w:b/>
          <w:sz w:val="22"/>
          <w:szCs w:val="22"/>
          <w:u w:val="single"/>
        </w:rPr>
        <w:t xml:space="preserve">December 18, </w:t>
      </w:r>
      <w:proofErr w:type="gramStart"/>
      <w:r>
        <w:rPr>
          <w:rFonts w:ascii="Arial" w:hAnsi="Arial" w:cs="Arial"/>
          <w:b/>
          <w:sz w:val="22"/>
          <w:szCs w:val="22"/>
          <w:u w:val="single"/>
        </w:rPr>
        <w:t>2023</w:t>
      </w:r>
      <w:proofErr w:type="gramEnd"/>
      <w:r>
        <w:rPr>
          <w:rFonts w:ascii="Arial" w:hAnsi="Arial"/>
          <w:b/>
          <w:sz w:val="22"/>
          <w:u w:val="single"/>
        </w:rPr>
        <w:t xml:space="preserve"> </w:t>
      </w:r>
      <w:r w:rsidR="00323AC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9"/>
    </w:p>
    <w:p w14:paraId="4603A3BB" w14:textId="77777777" w:rsidR="00D673C1" w:rsidRDefault="00D673C1" w:rsidP="00D673C1">
      <w:pPr>
        <w:rPr>
          <w:rFonts w:ascii="Arial" w:hAnsi="Arial"/>
          <w:b/>
          <w:sz w:val="22"/>
        </w:rPr>
      </w:pPr>
    </w:p>
    <w:p w14:paraId="14AD1B32" w14:textId="61DF3691" w:rsidR="00D673C1" w:rsidRDefault="00D673C1" w:rsidP="00D673C1">
      <w:pPr>
        <w:jc w:val="both"/>
        <w:rPr>
          <w:rFonts w:ascii="Arial" w:hAnsi="Arial" w:cs="Arial"/>
        </w:rPr>
      </w:pPr>
      <w:r>
        <w:rPr>
          <w:rFonts w:ascii="Arial" w:hAnsi="Arial" w:cs="Arial"/>
        </w:rPr>
        <w:t>The USEPA has requested that annual compliance certifications be submitted electronically through the USEPA’s Central Data Exchange (CDX) using the Compliance and Emissions Data Reporting Interface (CEDRI), which can be accessed through CDX (</w:t>
      </w:r>
      <w:r w:rsidRPr="00323AC5">
        <w:rPr>
          <w:rFonts w:ascii="Arial" w:hAnsi="Arial" w:cs="Arial"/>
        </w:rPr>
        <w:t>https://cdx.epa.gov/</w:t>
      </w:r>
      <w:r>
        <w:rPr>
          <w:rFonts w:ascii="Arial" w:hAnsi="Arial" w:cs="Arial"/>
        </w:rPr>
        <w:t>), unless it contains confidential business information.</w:t>
      </w:r>
      <w:r w:rsidR="00BE08D4">
        <w:rPr>
          <w:rFonts w:ascii="Arial" w:hAnsi="Arial" w:cs="Arial"/>
        </w:rPr>
        <w:t xml:space="preserve"> </w:t>
      </w:r>
      <w:r>
        <w:rPr>
          <w:rFonts w:ascii="Arial" w:hAnsi="Arial" w:cs="Arial"/>
        </w:rPr>
        <w:t xml:space="preserve"> If confidential business information is included, continue to mail the submission to USEPA as specified in General Condition 19.</w:t>
      </w:r>
      <w:r w:rsidR="00BE08D4">
        <w:rPr>
          <w:rFonts w:ascii="Arial" w:hAnsi="Arial" w:cs="Arial"/>
        </w:rPr>
        <w:t xml:space="preserve"> </w:t>
      </w:r>
      <w:r>
        <w:rPr>
          <w:rFonts w:ascii="Arial" w:hAnsi="Arial" w:cs="Arial"/>
        </w:rPr>
        <w:t xml:space="preserve"> General Condition 19 in all Renewable Operating Permits is being updated for electronic submissions to the USEPA as follows:</w:t>
      </w:r>
    </w:p>
    <w:p w14:paraId="4FF913F8" w14:textId="77777777" w:rsidR="00D673C1" w:rsidRDefault="00D673C1" w:rsidP="00D673C1">
      <w:pPr>
        <w:jc w:val="both"/>
        <w:rPr>
          <w:rFonts w:ascii="Arial" w:hAnsi="Arial" w:cs="Arial"/>
          <w14:ligatures w14:val="standardContextual"/>
        </w:rPr>
      </w:pPr>
    </w:p>
    <w:p w14:paraId="218003E3" w14:textId="5A72A10C" w:rsidR="00D673C1" w:rsidRDefault="00D673C1" w:rsidP="00D673C1">
      <w:pPr>
        <w:ind w:left="450" w:hanging="450"/>
        <w:jc w:val="both"/>
        <w:rPr>
          <w:rFonts w:ascii="Arial" w:hAnsi="Arial"/>
          <w:sz w:val="22"/>
        </w:rPr>
      </w:pPr>
      <w:r>
        <w:rPr>
          <w:rFonts w:ascii="Arial" w:hAnsi="Arial" w:cs="Arial"/>
        </w:rPr>
        <w:t>19.</w:t>
      </w:r>
      <w:r>
        <w:rPr>
          <w:rFonts w:ascii="Arial" w:hAnsi="Arial" w:cs="Arial"/>
        </w:rPr>
        <w:tab/>
        <w:t xml:space="preserve">A Responsible Official shall certify to the appropriate AQD District Office and to the USEPA that the stationary source is and has </w:t>
      </w:r>
      <w:proofErr w:type="gramStart"/>
      <w:r>
        <w:rPr>
          <w:rFonts w:ascii="Arial" w:hAnsi="Arial" w:cs="Arial"/>
        </w:rPr>
        <w:t>been in compliance with</w:t>
      </w:r>
      <w:proofErr w:type="gramEnd"/>
      <w:r>
        <w:rPr>
          <w:rFonts w:ascii="Arial" w:hAnsi="Arial" w:cs="Arial"/>
        </w:rPr>
        <w:t xml:space="preserve"> all terms and conditions contained in the ROP except for deviations that have been or are being reported to the appropriate AQD District Office pursuant to Rule 213(3)(c).</w:t>
      </w:r>
      <w:r w:rsidR="00BE08D4">
        <w:rPr>
          <w:rFonts w:ascii="Arial" w:hAnsi="Arial" w:cs="Arial"/>
        </w:rPr>
        <w:t xml:space="preserve"> </w:t>
      </w:r>
      <w:r>
        <w:rPr>
          <w:rFonts w:ascii="Arial" w:hAnsi="Arial" w:cs="Arial"/>
        </w:rPr>
        <w:t xml:space="preserve"> This certification shall include all the information specified in Rule 213(4)(c)(</w:t>
      </w:r>
      <w:proofErr w:type="spellStart"/>
      <w:r>
        <w:rPr>
          <w:rFonts w:ascii="Arial" w:hAnsi="Arial" w:cs="Arial"/>
        </w:rPr>
        <w:t>i</w:t>
      </w:r>
      <w:proofErr w:type="spellEnd"/>
      <w:r>
        <w:rPr>
          <w:rFonts w:ascii="Arial" w:hAnsi="Arial" w:cs="Arial"/>
        </w:rPr>
        <w:t>) through (v) and shall state that, based on information and belief formed after reasonable inquiry, the statements and information in the certification are true, accurate, and complete.</w:t>
      </w:r>
      <w:r w:rsidR="00BE08D4">
        <w:rPr>
          <w:rFonts w:ascii="Arial" w:hAnsi="Arial" w:cs="Arial"/>
        </w:rPr>
        <w:t xml:space="preserve"> </w:t>
      </w:r>
      <w:r>
        <w:rPr>
          <w:rFonts w:ascii="Arial" w:hAnsi="Arial" w:cs="Arial"/>
        </w:rPr>
        <w:t xml:space="preserve"> The annual compliance certification (pursuant to Rule 213(4)(c)) shall be submitted to the USEPA through the USEPA’s Central Data Exchange (CDX) using the Compliance and Emissions Data Reporting Interface (CEDRI), which can be accessed through CDX (</w:t>
      </w:r>
      <w:r w:rsidRPr="00323AC5">
        <w:rPr>
          <w:rFonts w:ascii="Arial" w:hAnsi="Arial" w:cs="Arial"/>
        </w:rPr>
        <w:t>https://cdx.epa.gov/</w:t>
      </w:r>
      <w:r>
        <w:rPr>
          <w:rFonts w:ascii="Arial" w:hAnsi="Arial" w:cs="Arial"/>
        </w:rPr>
        <w:t xml:space="preserve">), unless it contains confidential business information then use the following address: USEPA, Air Compliance Data - Michigan, Air and Radiation Division, 77 West Jackson Boulevard, Chicago, Illinois 60604-3507. </w:t>
      </w:r>
      <w:r w:rsidR="00BE08D4">
        <w:rPr>
          <w:rFonts w:ascii="Arial" w:hAnsi="Arial" w:cs="Arial"/>
        </w:rPr>
        <w:t xml:space="preserve"> </w:t>
      </w:r>
      <w:r>
        <w:rPr>
          <w:rFonts w:ascii="Arial" w:hAnsi="Arial" w:cs="Arial"/>
          <w:b/>
          <w:bCs/>
        </w:rPr>
        <w:t>(R 336.1213(4)(c))</w:t>
      </w:r>
    </w:p>
    <w:p w14:paraId="22BB6A78"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A6F0" w14:textId="77777777" w:rsidR="00424988" w:rsidRDefault="00424988">
      <w:r>
        <w:separator/>
      </w:r>
    </w:p>
  </w:endnote>
  <w:endnote w:type="continuationSeparator" w:id="0">
    <w:p w14:paraId="4929AD1D" w14:textId="77777777" w:rsidR="00424988" w:rsidRDefault="0042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BD0E"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275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215D"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422AF2D"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479B" w14:textId="77777777" w:rsidR="00424988" w:rsidRDefault="00424988">
      <w:r>
        <w:separator/>
      </w:r>
    </w:p>
  </w:footnote>
  <w:footnote w:type="continuationSeparator" w:id="0">
    <w:p w14:paraId="17E9C6BD" w14:textId="77777777" w:rsidR="00424988" w:rsidRDefault="0042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7C15"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C718"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2B2C"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88"/>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4E1"/>
    <w:rsid w:val="000C7F27"/>
    <w:rsid w:val="000D38DB"/>
    <w:rsid w:val="000D6F52"/>
    <w:rsid w:val="000E1BBC"/>
    <w:rsid w:val="000E2E60"/>
    <w:rsid w:val="000E43A8"/>
    <w:rsid w:val="000E73AD"/>
    <w:rsid w:val="000E781D"/>
    <w:rsid w:val="000F32F4"/>
    <w:rsid w:val="000F73C3"/>
    <w:rsid w:val="000F7762"/>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A0C"/>
    <w:rsid w:val="00161D0E"/>
    <w:rsid w:val="001647D7"/>
    <w:rsid w:val="00167B85"/>
    <w:rsid w:val="00172178"/>
    <w:rsid w:val="001723A8"/>
    <w:rsid w:val="00172BD9"/>
    <w:rsid w:val="00175DF5"/>
    <w:rsid w:val="00176ACB"/>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4287"/>
    <w:rsid w:val="00255E2E"/>
    <w:rsid w:val="00262557"/>
    <w:rsid w:val="002728F4"/>
    <w:rsid w:val="00273E90"/>
    <w:rsid w:val="002744B8"/>
    <w:rsid w:val="002745BB"/>
    <w:rsid w:val="00283DF7"/>
    <w:rsid w:val="00284660"/>
    <w:rsid w:val="00285534"/>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23AC5"/>
    <w:rsid w:val="00333AE9"/>
    <w:rsid w:val="00334A75"/>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707"/>
    <w:rsid w:val="003D6A01"/>
    <w:rsid w:val="003D6B07"/>
    <w:rsid w:val="003D6C8F"/>
    <w:rsid w:val="003E3ECF"/>
    <w:rsid w:val="003E54BC"/>
    <w:rsid w:val="003E5CB2"/>
    <w:rsid w:val="003E6F49"/>
    <w:rsid w:val="003F16E7"/>
    <w:rsid w:val="003F18CA"/>
    <w:rsid w:val="003F318D"/>
    <w:rsid w:val="0040112A"/>
    <w:rsid w:val="00402D14"/>
    <w:rsid w:val="00403632"/>
    <w:rsid w:val="004039E8"/>
    <w:rsid w:val="00411971"/>
    <w:rsid w:val="004127B6"/>
    <w:rsid w:val="00424988"/>
    <w:rsid w:val="00425C80"/>
    <w:rsid w:val="004266E1"/>
    <w:rsid w:val="00433BF1"/>
    <w:rsid w:val="00433C6D"/>
    <w:rsid w:val="00436CA9"/>
    <w:rsid w:val="00441393"/>
    <w:rsid w:val="00443561"/>
    <w:rsid w:val="00444D94"/>
    <w:rsid w:val="00444F0F"/>
    <w:rsid w:val="004454BE"/>
    <w:rsid w:val="00445883"/>
    <w:rsid w:val="0044700D"/>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5F3E45"/>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87C40"/>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150"/>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973E6"/>
    <w:rsid w:val="008A0380"/>
    <w:rsid w:val="008A0FF1"/>
    <w:rsid w:val="008A1834"/>
    <w:rsid w:val="008A38F5"/>
    <w:rsid w:val="008B0AB4"/>
    <w:rsid w:val="008B1972"/>
    <w:rsid w:val="008B2946"/>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3EE5"/>
    <w:rsid w:val="009C4E62"/>
    <w:rsid w:val="009C5CE5"/>
    <w:rsid w:val="009C76F1"/>
    <w:rsid w:val="009D0C37"/>
    <w:rsid w:val="009D274D"/>
    <w:rsid w:val="009D54F7"/>
    <w:rsid w:val="009D5EBC"/>
    <w:rsid w:val="009E10CB"/>
    <w:rsid w:val="009E2122"/>
    <w:rsid w:val="009E4796"/>
    <w:rsid w:val="009F272A"/>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08D4"/>
    <w:rsid w:val="00BE493F"/>
    <w:rsid w:val="00BE5F90"/>
    <w:rsid w:val="00C00240"/>
    <w:rsid w:val="00C0589B"/>
    <w:rsid w:val="00C113BC"/>
    <w:rsid w:val="00C12BAA"/>
    <w:rsid w:val="00C13A0A"/>
    <w:rsid w:val="00C164A0"/>
    <w:rsid w:val="00C205E5"/>
    <w:rsid w:val="00C2209C"/>
    <w:rsid w:val="00C23A6C"/>
    <w:rsid w:val="00C24C83"/>
    <w:rsid w:val="00C260E0"/>
    <w:rsid w:val="00C32CBF"/>
    <w:rsid w:val="00C342AF"/>
    <w:rsid w:val="00C343C1"/>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673C1"/>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3E9C"/>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50C7"/>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4B6"/>
    <w:rsid w:val="00F847D5"/>
    <w:rsid w:val="00F86609"/>
    <w:rsid w:val="00F875B5"/>
    <w:rsid w:val="00F900ED"/>
    <w:rsid w:val="00F94A05"/>
    <w:rsid w:val="00FA1313"/>
    <w:rsid w:val="00FA1935"/>
    <w:rsid w:val="00FA1D2A"/>
    <w:rsid w:val="00FA2904"/>
    <w:rsid w:val="00FA5FE2"/>
    <w:rsid w:val="00FA7380"/>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FB84D4"/>
  <w15:chartTrackingRefBased/>
  <w15:docId w15:val="{8A56C06C-7556-465C-9DCA-08502B2F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uiPriority w:val="99"/>
    <w:unhideWhenUsed/>
    <w:rsid w:val="00D673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36</TotalTime>
  <Pages>8</Pages>
  <Words>2794</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18606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9</cp:revision>
  <cp:lastPrinted>2013-10-29T20:42:00Z</cp:lastPrinted>
  <dcterms:created xsi:type="dcterms:W3CDTF">2023-10-13T17:27:00Z</dcterms:created>
  <dcterms:modified xsi:type="dcterms:W3CDTF">2024-03-05T21:22:00Z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