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612BEA" w:rsidRPr="00612BEA">
              <w:rPr>
                <w:rFonts w:ascii="Arial" w:hAnsi="Arial"/>
                <w:sz w:val="22"/>
                <w:szCs w:val="22"/>
              </w:rPr>
              <w:t>N6207</w:t>
            </w:r>
            <w:r w:rsidRPr="00910FEA">
              <w:rPr>
                <w:rFonts w:ascii="Arial" w:hAnsi="Arial"/>
                <w:sz w:val="22"/>
                <w:szCs w:val="22"/>
              </w:rPr>
              <w:fldChar w:fldCharType="end"/>
            </w:r>
            <w:bookmarkEnd w:id="1"/>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2" w:name="Text17"/>
        <w:tc>
          <w:tcPr>
            <w:tcW w:w="2462" w:type="dxa"/>
          </w:tcPr>
          <w:p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12BEA" w:rsidRPr="00612BEA">
              <w:rPr>
                <w:rFonts w:ascii="Arial" w:hAnsi="Arial"/>
                <w:noProof/>
                <w:sz w:val="22"/>
                <w:szCs w:val="22"/>
              </w:rPr>
              <w:t>MI-ROP-N6207-20</w:t>
            </w:r>
            <w:r w:rsidR="0088305D">
              <w:rPr>
                <w:rFonts w:ascii="Arial" w:hAnsi="Arial"/>
                <w:noProof/>
                <w:sz w:val="22"/>
                <w:szCs w:val="22"/>
              </w:rPr>
              <w:t>18</w:t>
            </w:r>
            <w:r w:rsidRPr="00910FEA">
              <w:rPr>
                <w:rFonts w:ascii="Arial" w:hAnsi="Arial"/>
                <w:sz w:val="22"/>
                <w:szCs w:val="22"/>
              </w:rPr>
              <w:fldChar w:fldCharType="end"/>
            </w:r>
            <w:bookmarkEnd w:id="2"/>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00982658" w:rsidRPr="00910FEA">
              <w:rPr>
                <w:rFonts w:ascii="Arial" w:hAnsi="Arial"/>
                <w:sz w:val="22"/>
                <w:szCs w:val="22"/>
              </w:rPr>
              <w:instrText xml:space="preserve"> FORMTEXT </w:instrText>
            </w:r>
            <w:r w:rsidR="002C51C8">
              <w:rPr>
                <w:rFonts w:ascii="Arial" w:hAnsi="Arial"/>
                <w:sz w:val="22"/>
                <w:szCs w:val="22"/>
              </w:rPr>
            </w:r>
            <w:r w:rsidR="002C51C8">
              <w:rPr>
                <w:rFonts w:ascii="Arial" w:hAnsi="Arial"/>
                <w:sz w:val="22"/>
                <w:szCs w:val="22"/>
              </w:rPr>
              <w:fldChar w:fldCharType="separate"/>
            </w:r>
            <w:r w:rsidR="00982658" w:rsidRPr="00910FEA">
              <w:rPr>
                <w:rFonts w:ascii="Arial" w:hAnsi="Arial"/>
                <w:sz w:val="22"/>
                <w:szCs w:val="22"/>
              </w:rPr>
              <w:fldChar w:fldCharType="end"/>
            </w:r>
            <w:bookmarkEnd w:id="3"/>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0F5526">
      <w:pPr>
        <w:jc w:val="center"/>
        <w:rPr>
          <w:rFonts w:ascii="Arial" w:hAnsi="Arial"/>
          <w:b/>
          <w:sz w:val="22"/>
        </w:rPr>
      </w:pPr>
      <w:r>
        <w:rPr>
          <w:rFonts w:ascii="Arial" w:hAnsi="Arial"/>
          <w:b/>
          <w:sz w:val="22"/>
        </w:rPr>
        <w:fldChar w:fldCharType="begin">
          <w:ffData>
            <w:name w:val="Text40"/>
            <w:enabled/>
            <w:calcOnExit w:val="0"/>
            <w:textInput>
              <w:default w:val="Smiths Creek Landfill and Blue Water Renewables, LLC "/>
            </w:textInput>
          </w:ffData>
        </w:fldChar>
      </w:r>
      <w:bookmarkStart w:id="4"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xml:space="preserve">Smiths Creek Landfill and Blue Water Renewables, LLC </w:t>
      </w:r>
      <w:r>
        <w:rPr>
          <w:rFonts w:ascii="Arial" w:hAnsi="Arial"/>
          <w:b/>
          <w:sz w:val="22"/>
        </w:rPr>
        <w:fldChar w:fldCharType="end"/>
      </w:r>
      <w:bookmarkEnd w:id="4"/>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CE600E" w:rsidRPr="00612BEA">
        <w:rPr>
          <w:rFonts w:ascii="Arial" w:hAnsi="Arial"/>
          <w:sz w:val="22"/>
          <w:szCs w:val="22"/>
        </w:rPr>
        <w:t>N6207</w:t>
      </w:r>
      <w:r>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5"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612BEA" w:rsidRPr="00612BEA">
        <w:rPr>
          <w:rFonts w:ascii="Arial" w:hAnsi="Arial"/>
          <w:sz w:val="22"/>
        </w:rPr>
        <w:t>67</w:t>
      </w:r>
      <w:r w:rsidR="00B5059E">
        <w:rPr>
          <w:rFonts w:ascii="Arial" w:hAnsi="Arial"/>
          <w:sz w:val="22"/>
        </w:rPr>
        <w:t>7</w:t>
      </w:r>
      <w:r w:rsidR="00612BEA" w:rsidRPr="00612BEA">
        <w:rPr>
          <w:rFonts w:ascii="Arial" w:hAnsi="Arial"/>
          <w:sz w:val="22"/>
        </w:rPr>
        <w:t>9 Smiths Creek Road</w:t>
      </w:r>
      <w:r>
        <w:rPr>
          <w:rFonts w:ascii="Arial" w:hAnsi="Arial"/>
          <w:sz w:val="22"/>
        </w:rPr>
        <w:fldChar w:fldCharType="end"/>
      </w:r>
      <w:bookmarkEnd w:id="5"/>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6" w:name="City"/>
      <w:r>
        <w:rPr>
          <w:rFonts w:ascii="Arial" w:hAnsi="Arial"/>
          <w:sz w:val="22"/>
        </w:rPr>
        <w:instrText xml:space="preserve"> FORMTEXT </w:instrText>
      </w:r>
      <w:r>
        <w:rPr>
          <w:rFonts w:ascii="Arial" w:hAnsi="Arial"/>
          <w:sz w:val="22"/>
        </w:rPr>
      </w:r>
      <w:r>
        <w:rPr>
          <w:rFonts w:ascii="Arial" w:hAnsi="Arial"/>
          <w:sz w:val="22"/>
        </w:rPr>
        <w:fldChar w:fldCharType="separate"/>
      </w:r>
      <w:r w:rsidR="00612BEA" w:rsidRPr="00612BEA">
        <w:rPr>
          <w:rFonts w:ascii="Arial" w:hAnsi="Arial"/>
          <w:sz w:val="22"/>
        </w:rPr>
        <w:t>Smiths Creek</w:t>
      </w:r>
      <w:r>
        <w:rPr>
          <w:rFonts w:ascii="Arial" w:hAnsi="Arial"/>
          <w:sz w:val="22"/>
        </w:rPr>
        <w:fldChar w:fldCharType="end"/>
      </w:r>
      <w:bookmarkEnd w:id="6"/>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7"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612BEA" w:rsidRPr="00612BEA">
        <w:rPr>
          <w:rFonts w:ascii="Arial" w:hAnsi="Arial"/>
          <w:sz w:val="22"/>
        </w:rPr>
        <w:t>St. Clair County</w:t>
      </w:r>
      <w:r w:rsidR="00D325DF">
        <w:rPr>
          <w:rFonts w:ascii="Arial" w:hAnsi="Arial"/>
          <w:sz w:val="22"/>
        </w:rPr>
        <w:fldChar w:fldCharType="end"/>
      </w:r>
      <w:bookmarkEnd w:id="7"/>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8" w:name="Zip"/>
      <w:r>
        <w:rPr>
          <w:rFonts w:ascii="Arial" w:hAnsi="Arial"/>
          <w:sz w:val="22"/>
        </w:rPr>
        <w:instrText xml:space="preserve"> FORMTEXT </w:instrText>
      </w:r>
      <w:r>
        <w:rPr>
          <w:rFonts w:ascii="Arial" w:hAnsi="Arial"/>
          <w:sz w:val="22"/>
        </w:rPr>
      </w:r>
      <w:r>
        <w:rPr>
          <w:rFonts w:ascii="Arial" w:hAnsi="Arial"/>
          <w:sz w:val="22"/>
        </w:rPr>
        <w:fldChar w:fldCharType="separate"/>
      </w:r>
      <w:r w:rsidR="00612BEA" w:rsidRPr="00612BEA">
        <w:rPr>
          <w:rFonts w:ascii="Arial" w:hAnsi="Arial"/>
          <w:sz w:val="22"/>
        </w:rPr>
        <w:t>48074</w:t>
      </w:r>
      <w:r>
        <w:rPr>
          <w:rFonts w:ascii="Arial" w:hAnsi="Arial"/>
          <w:sz w:val="22"/>
        </w:rPr>
        <w:fldChar w:fldCharType="end"/>
      </w:r>
      <w:bookmarkEnd w:id="8"/>
    </w:p>
    <w:p w:rsidR="00AF4326" w:rsidRDefault="00AF4326">
      <w:pPr>
        <w:jc w:val="center"/>
        <w:rPr>
          <w:rFonts w:ascii="Arial" w:hAnsi="Arial"/>
          <w:sz w:val="22"/>
        </w:rPr>
      </w:pP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9"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12BEA" w:rsidRPr="00612BEA">
        <w:rPr>
          <w:rFonts w:ascii="Arial" w:hAnsi="Arial"/>
          <w:noProof/>
          <w:sz w:val="22"/>
        </w:rPr>
        <w:t>MI-ROP-N6207-2018</w:t>
      </w:r>
      <w:r w:rsidR="00F478F0">
        <w:rPr>
          <w:rFonts w:ascii="Arial" w:hAnsi="Arial"/>
          <w:sz w:val="22"/>
        </w:rPr>
        <w:fldChar w:fldCharType="end"/>
      </w:r>
      <w:bookmarkEnd w:id="9"/>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06E27">
        <w:rPr>
          <w:rFonts w:ascii="Arial" w:hAnsi="Arial"/>
          <w:sz w:val="22"/>
          <w:szCs w:val="22"/>
        </w:rPr>
        <w:fldChar w:fldCharType="begin">
          <w:ffData>
            <w:name w:val="Text16"/>
            <w:enabled/>
            <w:calcOnExit w:val="0"/>
            <w:statusText w:type="text" w:val="Enter the Initial Staff Report Date"/>
            <w:textInput>
              <w:default w:val="March 5, 2018"/>
            </w:textInput>
          </w:ffData>
        </w:fldChar>
      </w:r>
      <w:bookmarkStart w:id="10" w:name="Text16"/>
      <w:r w:rsidR="00506E27">
        <w:rPr>
          <w:rFonts w:ascii="Arial" w:hAnsi="Arial"/>
          <w:sz w:val="22"/>
          <w:szCs w:val="22"/>
        </w:rPr>
        <w:instrText xml:space="preserve"> FORMTEXT </w:instrText>
      </w:r>
      <w:r w:rsidR="00506E27">
        <w:rPr>
          <w:rFonts w:ascii="Arial" w:hAnsi="Arial"/>
          <w:sz w:val="22"/>
          <w:szCs w:val="22"/>
        </w:rPr>
      </w:r>
      <w:r w:rsidR="00506E27">
        <w:rPr>
          <w:rFonts w:ascii="Arial" w:hAnsi="Arial"/>
          <w:sz w:val="22"/>
          <w:szCs w:val="22"/>
        </w:rPr>
        <w:fldChar w:fldCharType="separate"/>
      </w:r>
      <w:r w:rsidR="00FC4C37">
        <w:rPr>
          <w:rFonts w:ascii="Arial" w:hAnsi="Arial"/>
          <w:noProof/>
          <w:sz w:val="22"/>
          <w:szCs w:val="22"/>
        </w:rPr>
        <w:t>March 5, 2018</w:t>
      </w:r>
      <w:r w:rsidR="00506E27">
        <w:rPr>
          <w:rFonts w:ascii="Arial" w:hAnsi="Arial"/>
          <w:sz w:val="22"/>
          <w:szCs w:val="22"/>
        </w:rPr>
        <w:fldChar w:fldCharType="end"/>
      </w:r>
      <w:bookmarkEnd w:id="10"/>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88305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88305D">
        <w:rPr>
          <w:noProof/>
        </w:rPr>
        <w:t>MARCH 5, 2018 - STAFF REPORT</w:t>
      </w:r>
      <w:r w:rsidR="0088305D">
        <w:rPr>
          <w:noProof/>
        </w:rPr>
        <w:tab/>
      </w:r>
      <w:r w:rsidR="0088305D">
        <w:rPr>
          <w:noProof/>
        </w:rPr>
        <w:fldChar w:fldCharType="begin"/>
      </w:r>
      <w:r w:rsidR="0088305D">
        <w:rPr>
          <w:noProof/>
        </w:rPr>
        <w:instrText xml:space="preserve"> PAGEREF _Toc516053875 \h </w:instrText>
      </w:r>
      <w:r w:rsidR="0088305D">
        <w:rPr>
          <w:noProof/>
        </w:rPr>
      </w:r>
      <w:r w:rsidR="0088305D">
        <w:rPr>
          <w:noProof/>
        </w:rPr>
        <w:fldChar w:fldCharType="separate"/>
      </w:r>
      <w:r w:rsidR="0088305D">
        <w:rPr>
          <w:noProof/>
        </w:rPr>
        <w:t>3</w:t>
      </w:r>
      <w:r w:rsidR="0088305D">
        <w:rPr>
          <w:noProof/>
        </w:rPr>
        <w:fldChar w:fldCharType="end"/>
      </w:r>
    </w:p>
    <w:p w:rsidR="0088305D" w:rsidRDefault="0088305D">
      <w:pPr>
        <w:pStyle w:val="TOC1"/>
        <w:tabs>
          <w:tab w:val="right" w:pos="10214"/>
        </w:tabs>
        <w:rPr>
          <w:rFonts w:asciiTheme="minorHAnsi" w:eastAsiaTheme="minorEastAsia" w:hAnsiTheme="minorHAnsi" w:cstheme="minorBidi"/>
          <w:b w:val="0"/>
          <w:noProof/>
          <w:szCs w:val="22"/>
        </w:rPr>
      </w:pPr>
      <w:r w:rsidRPr="00A01200">
        <w:rPr>
          <w:rFonts w:cs="Arial"/>
          <w:noProof/>
        </w:rPr>
        <w:t>APRIL 10, 2018</w:t>
      </w:r>
      <w:r>
        <w:rPr>
          <w:noProof/>
        </w:rPr>
        <w:t xml:space="preserve"> - STAFF REPORT ADDENDUM</w:t>
      </w:r>
      <w:r>
        <w:rPr>
          <w:noProof/>
        </w:rPr>
        <w:tab/>
      </w:r>
      <w:r>
        <w:rPr>
          <w:noProof/>
        </w:rPr>
        <w:fldChar w:fldCharType="begin"/>
      </w:r>
      <w:r>
        <w:rPr>
          <w:noProof/>
        </w:rPr>
        <w:instrText xml:space="preserve"> PAGEREF _Toc516053876 \h </w:instrText>
      </w:r>
      <w:r>
        <w:rPr>
          <w:noProof/>
        </w:rPr>
      </w:r>
      <w:r>
        <w:rPr>
          <w:noProof/>
        </w:rPr>
        <w:fldChar w:fldCharType="separate"/>
      </w:r>
      <w:r>
        <w:rPr>
          <w:noProof/>
        </w:rPr>
        <w:t>9</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12BEA" w:rsidRPr="00612BEA">
              <w:rPr>
                <w:rFonts w:ascii="Arial" w:hAnsi="Arial"/>
                <w:sz w:val="22"/>
                <w:szCs w:val="22"/>
              </w:rPr>
              <w:t>N6207</w:t>
            </w:r>
            <w:r w:rsidRPr="00910FEA">
              <w:rPr>
                <w:rFonts w:ascii="Arial" w:hAnsi="Arial"/>
                <w:sz w:val="22"/>
                <w:szCs w:val="22"/>
              </w:rPr>
              <w:fldChar w:fldCharType="end"/>
            </w:r>
          </w:p>
        </w:tc>
        <w:tc>
          <w:tcPr>
            <w:tcW w:w="5456" w:type="dxa"/>
            <w:tcBorders>
              <w:bottom w:val="nil"/>
            </w:tcBorders>
          </w:tcPr>
          <w:p w:rsidR="00AF4326" w:rsidRPr="0057400E" w:rsidRDefault="00506E27" w:rsidP="000F73C3">
            <w:pPr>
              <w:pStyle w:val="Heading1"/>
              <w:spacing w:before="120"/>
              <w:rPr>
                <w:sz w:val="22"/>
                <w:szCs w:val="22"/>
              </w:rPr>
            </w:pPr>
            <w:bookmarkStart w:id="11" w:name="_Toc183429900"/>
            <w:bookmarkStart w:id="12" w:name="_Toc183430200"/>
            <w:bookmarkStart w:id="13" w:name="_Toc516053875"/>
            <w:r>
              <w:rPr>
                <w:sz w:val="22"/>
                <w:szCs w:val="22"/>
              </w:rPr>
              <w:t>MARCH 5, 2018</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11"/>
            <w:bookmarkEnd w:id="12"/>
            <w:bookmarkEnd w:id="13"/>
          </w:p>
        </w:tc>
        <w:tc>
          <w:tcPr>
            <w:tcW w:w="2374" w:type="dxa"/>
            <w:tcBorders>
              <w:bottom w:val="nil"/>
            </w:tcBorders>
          </w:tcPr>
          <w:p w:rsidR="00AF4326" w:rsidRPr="00506E27" w:rsidRDefault="00A61FF1" w:rsidP="00506E27">
            <w:pPr>
              <w:pStyle w:val="Header"/>
              <w:jc w:val="center"/>
              <w:rPr>
                <w:rFonts w:ascii="Arial" w:hAnsi="Arial"/>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12BEA" w:rsidRPr="00612BEA">
              <w:rPr>
                <w:rFonts w:ascii="Arial" w:hAnsi="Arial"/>
                <w:sz w:val="22"/>
                <w:szCs w:val="22"/>
              </w:rPr>
              <w:t>MI-ROP-N6207-20</w:t>
            </w:r>
            <w:r w:rsidR="0088305D">
              <w:rPr>
                <w:rFonts w:ascii="Arial" w:hAnsi="Arial"/>
                <w:sz w:val="22"/>
                <w:szCs w:val="22"/>
              </w:rPr>
              <w:t>18</w:t>
            </w:r>
            <w:r w:rsidRPr="00910FEA">
              <w:rPr>
                <w:rFonts w:ascii="Arial" w:hAnsi="Arial"/>
                <w:sz w:val="22"/>
                <w:szCs w:val="22"/>
              </w:rPr>
              <w:fldChar w:fldCharType="end"/>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612BEA"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8"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2BEA" w:rsidRPr="00612BEA">
              <w:rPr>
                <w:rFonts w:ascii="Arial" w:hAnsi="Arial" w:cs="Arial"/>
                <w:sz w:val="22"/>
                <w:szCs w:val="22"/>
              </w:rPr>
              <w:t xml:space="preserve">Smiths Creek Landfill </w:t>
            </w:r>
            <w:r w:rsidR="00612BEA">
              <w:rPr>
                <w:rFonts w:ascii="Arial" w:hAnsi="Arial" w:cs="Arial"/>
                <w:sz w:val="22"/>
                <w:szCs w:val="22"/>
              </w:rPr>
              <w:t>(Section 1</w:t>
            </w:r>
            <w:r w:rsidR="00A535F3">
              <w:rPr>
                <w:rFonts w:ascii="Arial" w:hAnsi="Arial" w:cs="Arial"/>
                <w:sz w:val="22"/>
                <w:szCs w:val="22"/>
              </w:rPr>
              <w:t xml:space="preserve"> SCL</w:t>
            </w:r>
            <w:r w:rsidR="00612BEA">
              <w:rPr>
                <w:rFonts w:ascii="Arial" w:hAnsi="Arial" w:cs="Arial"/>
                <w:sz w:val="22"/>
                <w:szCs w:val="22"/>
              </w:rPr>
              <w:t xml:space="preserve">) </w:t>
            </w:r>
            <w:r w:rsidR="00612BEA" w:rsidRPr="00612BEA">
              <w:rPr>
                <w:rFonts w:ascii="Arial" w:hAnsi="Arial" w:cs="Arial"/>
                <w:sz w:val="22"/>
                <w:szCs w:val="22"/>
              </w:rPr>
              <w:t xml:space="preserve">and </w:t>
            </w:r>
          </w:p>
          <w:p w:rsidR="001159B4" w:rsidRDefault="00612BEA">
            <w:pPr>
              <w:rPr>
                <w:rFonts w:ascii="Arial" w:hAnsi="Arial" w:cs="Arial"/>
                <w:sz w:val="22"/>
                <w:szCs w:val="22"/>
              </w:rPr>
            </w:pPr>
            <w:r w:rsidRPr="00612BEA">
              <w:rPr>
                <w:rFonts w:ascii="Arial" w:hAnsi="Arial" w:cs="Arial"/>
                <w:sz w:val="22"/>
                <w:szCs w:val="22"/>
              </w:rPr>
              <w:t>Blue Water Renewables, LLC</w:t>
            </w:r>
            <w:r>
              <w:rPr>
                <w:rFonts w:ascii="Arial" w:hAnsi="Arial" w:cs="Arial"/>
                <w:sz w:val="22"/>
                <w:szCs w:val="22"/>
              </w:rPr>
              <w:t xml:space="preserve"> (Section 2</w:t>
            </w:r>
            <w:r w:rsidR="00A535F3">
              <w:rPr>
                <w:rFonts w:ascii="Arial" w:hAnsi="Arial" w:cs="Arial"/>
                <w:sz w:val="22"/>
                <w:szCs w:val="22"/>
              </w:rPr>
              <w:t xml:space="preserve"> BWR</w:t>
            </w:r>
            <w:r>
              <w:rPr>
                <w:rFonts w:ascii="Arial" w:hAnsi="Arial" w:cs="Arial"/>
                <w:sz w:val="22"/>
                <w:szCs w:val="22"/>
              </w:rPr>
              <w:t>)</w:t>
            </w:r>
            <w:r w:rsidRPr="00612BEA">
              <w:rPr>
                <w:rFonts w:ascii="Arial" w:hAnsi="Arial" w:cs="Arial"/>
                <w:sz w:val="22"/>
                <w:szCs w:val="22"/>
              </w:rPr>
              <w:t xml:space="preserve"> </w:t>
            </w:r>
            <w:r w:rsidR="001159B4">
              <w:rPr>
                <w:rFonts w:ascii="Arial" w:hAnsi="Arial" w:cs="Arial"/>
                <w:sz w:val="22"/>
                <w:szCs w:val="22"/>
              </w:rPr>
              <w:fldChar w:fldCharType="end"/>
            </w:r>
            <w:bookmarkEnd w:id="18"/>
          </w:p>
          <w:p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9"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2BEA" w:rsidRPr="00612BEA">
              <w:rPr>
                <w:rFonts w:ascii="Arial" w:hAnsi="Arial" w:cs="Arial"/>
                <w:sz w:val="22"/>
                <w:szCs w:val="22"/>
              </w:rPr>
              <w:t>6779 Smiths Creek Road</w:t>
            </w:r>
            <w:r>
              <w:rPr>
                <w:rFonts w:ascii="Arial" w:hAnsi="Arial" w:cs="Arial"/>
                <w:sz w:val="22"/>
                <w:szCs w:val="22"/>
              </w:rPr>
              <w:fldChar w:fldCharType="end"/>
            </w:r>
            <w:bookmarkEnd w:id="19"/>
          </w:p>
          <w:p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20"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2BEA" w:rsidRPr="00612BEA">
              <w:rPr>
                <w:rFonts w:ascii="Arial" w:hAnsi="Arial" w:cs="Arial"/>
                <w:sz w:val="22"/>
                <w:szCs w:val="22"/>
              </w:rPr>
              <w:t>Smiths Creek</w:t>
            </w:r>
            <w:r>
              <w:rPr>
                <w:rFonts w:ascii="Arial" w:hAnsi="Arial" w:cs="Arial"/>
                <w:sz w:val="22"/>
                <w:szCs w:val="22"/>
              </w:rPr>
              <w:fldChar w:fldCharType="end"/>
            </w:r>
            <w:bookmarkEnd w:id="20"/>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1"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2BEA" w:rsidRPr="00612BEA">
              <w:rPr>
                <w:rFonts w:ascii="Arial" w:hAnsi="Arial" w:cs="Arial"/>
                <w:sz w:val="22"/>
                <w:szCs w:val="22"/>
              </w:rPr>
              <w:t>48074</w:t>
            </w:r>
            <w:r>
              <w:rPr>
                <w:rFonts w:ascii="Arial" w:hAnsi="Arial" w:cs="Arial"/>
                <w:sz w:val="22"/>
                <w:szCs w:val="22"/>
              </w:rPr>
              <w:fldChar w:fldCharType="end"/>
            </w:r>
            <w:bookmarkEnd w:id="21"/>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2"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12BEA" w:rsidRPr="00612BEA">
              <w:rPr>
                <w:rFonts w:ascii="Arial" w:hAnsi="Arial" w:cs="Arial"/>
                <w:noProof/>
                <w:sz w:val="22"/>
                <w:szCs w:val="22"/>
              </w:rPr>
              <w:t>N6207</w:t>
            </w:r>
            <w:r w:rsidR="00612BEA">
              <w:rPr>
                <w:rFonts w:ascii="Arial" w:hAnsi="Arial" w:cs="Arial"/>
                <w:noProof/>
                <w:sz w:val="22"/>
                <w:szCs w:val="22"/>
              </w:rPr>
              <w:t xml:space="preserve"> (</w:t>
            </w:r>
            <w:r w:rsidR="00612BEA" w:rsidRPr="00612BEA">
              <w:rPr>
                <w:rFonts w:ascii="Arial" w:hAnsi="Arial" w:cs="Arial"/>
                <w:noProof/>
                <w:sz w:val="22"/>
                <w:szCs w:val="22"/>
              </w:rPr>
              <w:t>P0262</w:t>
            </w:r>
            <w:r w:rsidR="00612BEA">
              <w:rPr>
                <w:rFonts w:ascii="Arial" w:hAnsi="Arial" w:cs="Arial"/>
                <w:noProof/>
                <w:sz w:val="22"/>
                <w:szCs w:val="22"/>
              </w:rPr>
              <w:t xml:space="preserve"> is </w:t>
            </w:r>
            <w:r w:rsidR="00612BEA" w:rsidRPr="00612BEA">
              <w:rPr>
                <w:rFonts w:ascii="Arial" w:hAnsi="Arial" w:cs="Arial"/>
                <w:noProof/>
                <w:sz w:val="22"/>
                <w:szCs w:val="22"/>
              </w:rPr>
              <w:t>subsumed</w:t>
            </w:r>
            <w:r w:rsidR="00612BEA">
              <w:rPr>
                <w:rFonts w:ascii="Arial" w:hAnsi="Arial" w:cs="Arial"/>
                <w:noProof/>
                <w:sz w:val="22"/>
                <w:szCs w:val="22"/>
              </w:rPr>
              <w:t xml:space="preserve"> into </w:t>
            </w:r>
            <w:r w:rsidR="00A535F3" w:rsidRPr="00A535F3">
              <w:rPr>
                <w:rFonts w:ascii="Arial" w:hAnsi="Arial" w:cs="Arial"/>
                <w:noProof/>
                <w:sz w:val="22"/>
                <w:szCs w:val="22"/>
              </w:rPr>
              <w:t>N6207</w:t>
            </w:r>
            <w:r w:rsidR="00A535F3">
              <w:rPr>
                <w:rFonts w:ascii="Arial" w:hAnsi="Arial" w:cs="Arial"/>
                <w:noProof/>
                <w:sz w:val="22"/>
                <w:szCs w:val="22"/>
              </w:rPr>
              <w:t>)</w:t>
            </w:r>
            <w:r w:rsidR="00612BEA">
              <w:rPr>
                <w:rFonts w:ascii="Arial" w:hAnsi="Arial" w:cs="Arial"/>
                <w:noProof/>
                <w:sz w:val="22"/>
                <w:szCs w:val="22"/>
              </w:rPr>
              <w:t xml:space="preserve"> </w:t>
            </w:r>
            <w:r>
              <w:rPr>
                <w:rFonts w:ascii="Arial" w:hAnsi="Arial" w:cs="Arial"/>
                <w:sz w:val="22"/>
                <w:szCs w:val="22"/>
              </w:rPr>
              <w:fldChar w:fldCharType="end"/>
            </w:r>
            <w:bookmarkEnd w:id="22"/>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3" w:name="SIC"/>
        <w:tc>
          <w:tcPr>
            <w:tcW w:w="5220" w:type="dxa"/>
          </w:tcPr>
          <w:p w:rsidR="00AF4326" w:rsidRPr="00290754" w:rsidRDefault="00355F38" w:rsidP="001E312D">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535F3" w:rsidRPr="00A535F3">
              <w:rPr>
                <w:rFonts w:ascii="Arial" w:hAnsi="Arial" w:cs="Arial"/>
                <w:sz w:val="22"/>
                <w:szCs w:val="22"/>
              </w:rPr>
              <w:t>562212</w:t>
            </w:r>
            <w:r w:rsidR="00A535F3">
              <w:rPr>
                <w:rFonts w:ascii="Arial" w:hAnsi="Arial" w:cs="Arial"/>
                <w:sz w:val="22"/>
                <w:szCs w:val="22"/>
              </w:rPr>
              <w:t xml:space="preserve"> for Sec. 1 (SCL:</w:t>
            </w:r>
            <w:r w:rsidR="00B77804">
              <w:rPr>
                <w:rFonts w:ascii="Arial" w:hAnsi="Arial" w:cs="Arial"/>
                <w:sz w:val="22"/>
                <w:szCs w:val="22"/>
              </w:rPr>
              <w:t xml:space="preserve"> </w:t>
            </w:r>
            <w:r w:rsidR="00A535F3" w:rsidRPr="00A535F3">
              <w:rPr>
                <w:rFonts w:ascii="Arial" w:hAnsi="Arial" w:cs="Arial"/>
                <w:sz w:val="22"/>
                <w:szCs w:val="22"/>
              </w:rPr>
              <w:t>Smiths Creek Landfill</w:t>
            </w:r>
            <w:r w:rsidR="00A535F3">
              <w:rPr>
                <w:rFonts w:ascii="Arial" w:hAnsi="Arial" w:cs="Arial"/>
                <w:sz w:val="22"/>
                <w:szCs w:val="22"/>
              </w:rPr>
              <w:t>) and</w:t>
            </w:r>
            <w:r w:rsidR="001E312D">
              <w:rPr>
                <w:rFonts w:ascii="Arial" w:hAnsi="Arial" w:cs="Arial"/>
                <w:sz w:val="22"/>
                <w:szCs w:val="22"/>
              </w:rPr>
              <w:t xml:space="preserve"> </w:t>
            </w:r>
            <w:r w:rsidR="00A535F3" w:rsidRPr="00A535F3">
              <w:rPr>
                <w:rFonts w:ascii="Arial" w:hAnsi="Arial" w:cs="Arial"/>
                <w:sz w:val="22"/>
                <w:szCs w:val="22"/>
              </w:rPr>
              <w:t>221119</w:t>
            </w:r>
            <w:r w:rsidR="00A535F3">
              <w:rPr>
                <w:rFonts w:ascii="Arial" w:hAnsi="Arial" w:cs="Arial"/>
                <w:sz w:val="22"/>
                <w:szCs w:val="22"/>
              </w:rPr>
              <w:t xml:space="preserve"> for Sec. 2 (BWR: </w:t>
            </w:r>
            <w:r w:rsidR="00A535F3" w:rsidRPr="00A535F3">
              <w:rPr>
                <w:rFonts w:ascii="Arial" w:hAnsi="Arial" w:cs="Arial"/>
                <w:sz w:val="22"/>
                <w:szCs w:val="22"/>
              </w:rPr>
              <w:t>Blue Water Renewables</w:t>
            </w:r>
            <w:r w:rsidR="00A535F3">
              <w:rPr>
                <w:rFonts w:ascii="Arial" w:hAnsi="Arial" w:cs="Arial"/>
                <w:sz w:val="22"/>
                <w:szCs w:val="22"/>
              </w:rPr>
              <w:t>)</w:t>
            </w:r>
            <w:r>
              <w:rPr>
                <w:rFonts w:ascii="Arial" w:hAnsi="Arial" w:cs="Arial"/>
                <w:sz w:val="22"/>
                <w:szCs w:val="22"/>
              </w:rPr>
              <w:fldChar w:fldCharType="end"/>
            </w:r>
            <w:bookmarkEnd w:id="23"/>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4"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535F3">
              <w:rPr>
                <w:rFonts w:ascii="Arial" w:hAnsi="Arial" w:cs="Arial"/>
                <w:sz w:val="22"/>
                <w:szCs w:val="22"/>
              </w:rPr>
              <w:t>2</w:t>
            </w:r>
            <w:r w:rsidRPr="00290754">
              <w:rPr>
                <w:rFonts w:ascii="Arial" w:hAnsi="Arial" w:cs="Arial"/>
                <w:sz w:val="22"/>
                <w:szCs w:val="22"/>
              </w:rPr>
              <w:fldChar w:fldCharType="end"/>
            </w:r>
            <w:bookmarkEnd w:id="24"/>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25" w:name="Dropdown12"/>
            <w:r>
              <w:rPr>
                <w:rFonts w:ascii="Arial" w:hAnsi="Arial" w:cs="Arial"/>
                <w:sz w:val="22"/>
                <w:szCs w:val="22"/>
              </w:rPr>
              <w:instrText xml:space="preserve"> FORMDROPDOWN </w:instrText>
            </w:r>
            <w:r w:rsidR="002C51C8">
              <w:rPr>
                <w:rFonts w:ascii="Arial" w:hAnsi="Arial" w:cs="Arial"/>
                <w:sz w:val="22"/>
                <w:szCs w:val="22"/>
              </w:rPr>
            </w:r>
            <w:r w:rsidR="002C51C8">
              <w:rPr>
                <w:rFonts w:ascii="Arial" w:hAnsi="Arial" w:cs="Arial"/>
                <w:sz w:val="22"/>
                <w:szCs w:val="22"/>
              </w:rPr>
              <w:fldChar w:fldCharType="separate"/>
            </w:r>
            <w:r>
              <w:rPr>
                <w:rFonts w:ascii="Arial" w:hAnsi="Arial" w:cs="Arial"/>
                <w:sz w:val="22"/>
                <w:szCs w:val="22"/>
              </w:rPr>
              <w:fldChar w:fldCharType="end"/>
            </w:r>
            <w:bookmarkEnd w:id="25"/>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r w:rsidR="00B84C39">
              <w:rPr>
                <w:rFonts w:ascii="Arial" w:hAnsi="Arial" w:cs="Arial"/>
                <w:sz w:val="22"/>
                <w:szCs w:val="22"/>
              </w:rPr>
              <w:t>s</w:t>
            </w:r>
            <w:r w:rsidRPr="00290754">
              <w:rPr>
                <w:rFonts w:ascii="Arial" w:hAnsi="Arial" w:cs="Arial"/>
                <w:sz w:val="22"/>
                <w:szCs w:val="22"/>
              </w:rPr>
              <w:t>:</w:t>
            </w:r>
          </w:p>
        </w:tc>
        <w:tc>
          <w:tcPr>
            <w:tcW w:w="5220" w:type="dxa"/>
          </w:tcPr>
          <w:p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6"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0045A">
              <w:rPr>
                <w:rFonts w:ascii="Arial" w:hAnsi="Arial" w:cs="Arial"/>
                <w:sz w:val="22"/>
                <w:szCs w:val="22"/>
              </w:rPr>
              <w:t>2016</w:t>
            </w:r>
            <w:r w:rsidR="005C0715">
              <w:rPr>
                <w:rFonts w:ascii="Arial" w:hAnsi="Arial" w:cs="Arial"/>
                <w:sz w:val="22"/>
                <w:szCs w:val="22"/>
              </w:rPr>
              <w:t xml:space="preserve">00183 </w:t>
            </w:r>
            <w:r w:rsidR="00F56EED">
              <w:rPr>
                <w:rFonts w:ascii="Arial" w:hAnsi="Arial" w:cs="Arial"/>
                <w:sz w:val="22"/>
                <w:szCs w:val="22"/>
              </w:rPr>
              <w:t xml:space="preserve">for SCL </w:t>
            </w:r>
            <w:r w:rsidR="005C0715">
              <w:rPr>
                <w:rFonts w:ascii="Arial" w:hAnsi="Arial" w:cs="Arial"/>
                <w:sz w:val="22"/>
                <w:szCs w:val="22"/>
              </w:rPr>
              <w:t>and 20170078 for BWR to incorporate changes contained in PTI No. 163-09D</w:t>
            </w:r>
            <w:r>
              <w:rPr>
                <w:rFonts w:ascii="Arial" w:hAnsi="Arial" w:cs="Arial"/>
                <w:sz w:val="22"/>
                <w:szCs w:val="22"/>
              </w:rPr>
              <w:fldChar w:fldCharType="end"/>
            </w:r>
            <w:bookmarkEnd w:id="26"/>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0F7E57" w:rsidRDefault="00B84C39">
            <w:pPr>
              <w:rPr>
                <w:rFonts w:ascii="Arial" w:hAnsi="Arial" w:cs="Arial"/>
                <w:sz w:val="22"/>
                <w:szCs w:val="22"/>
              </w:rPr>
            </w:pPr>
            <w:r>
              <w:rPr>
                <w:rFonts w:ascii="Arial" w:hAnsi="Arial" w:cs="Arial"/>
                <w:sz w:val="22"/>
                <w:szCs w:val="22"/>
              </w:rPr>
              <w:t>Sec. 1 SCL:</w:t>
            </w:r>
            <w:r w:rsidR="000F7E57">
              <w:rPr>
                <w:rFonts w:ascii="Arial" w:hAnsi="Arial" w:cs="Arial"/>
                <w:sz w:val="22"/>
                <w:szCs w:val="22"/>
              </w:rPr>
              <w:t xml:space="preserve"> </w:t>
            </w:r>
            <w:r>
              <w:rPr>
                <w:rFonts w:ascii="Arial" w:hAnsi="Arial" w:cs="Arial"/>
                <w:sz w:val="22"/>
                <w:szCs w:val="22"/>
              </w:rPr>
              <w:t xml:space="preserve"> </w:t>
            </w:r>
          </w:p>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7"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C0715" w:rsidRPr="005C0715">
              <w:rPr>
                <w:rFonts w:ascii="Arial" w:hAnsi="Arial" w:cs="Arial"/>
                <w:sz w:val="22"/>
                <w:szCs w:val="22"/>
              </w:rPr>
              <w:t>Mr. Matthew Williams</w:t>
            </w:r>
            <w:r w:rsidRPr="00290754">
              <w:rPr>
                <w:rFonts w:ascii="Arial" w:hAnsi="Arial" w:cs="Arial"/>
                <w:sz w:val="22"/>
                <w:szCs w:val="22"/>
              </w:rPr>
              <w:fldChar w:fldCharType="end"/>
            </w:r>
            <w:bookmarkEnd w:id="27"/>
            <w:r w:rsidR="000F7E5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8"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C0715" w:rsidRPr="005C0715">
              <w:rPr>
                <w:rFonts w:ascii="Arial" w:hAnsi="Arial" w:cs="Arial"/>
                <w:sz w:val="22"/>
                <w:szCs w:val="22"/>
              </w:rPr>
              <w:t>Landfill Manager</w:t>
            </w:r>
            <w:r w:rsidRPr="00290754">
              <w:rPr>
                <w:rFonts w:ascii="Arial" w:hAnsi="Arial" w:cs="Arial"/>
                <w:sz w:val="22"/>
                <w:szCs w:val="22"/>
              </w:rPr>
              <w:fldChar w:fldCharType="end"/>
            </w:r>
            <w:bookmarkEnd w:id="28"/>
          </w:p>
          <w:p w:rsidR="005C0715"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9"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5C0715">
              <w:rPr>
                <w:rFonts w:ascii="Arial" w:hAnsi="Arial" w:cs="Arial"/>
                <w:sz w:val="22"/>
                <w:szCs w:val="22"/>
              </w:rPr>
              <w:t xml:space="preserve">Phone: </w:t>
            </w:r>
            <w:r w:rsidR="001E312D">
              <w:rPr>
                <w:rFonts w:ascii="Arial" w:hAnsi="Arial" w:cs="Arial"/>
                <w:sz w:val="22"/>
                <w:szCs w:val="22"/>
              </w:rPr>
              <w:t xml:space="preserve"> </w:t>
            </w:r>
            <w:r w:rsidR="005C0715" w:rsidRPr="005C0715">
              <w:rPr>
                <w:rFonts w:ascii="Arial" w:hAnsi="Arial" w:cs="Arial"/>
                <w:sz w:val="22"/>
                <w:szCs w:val="22"/>
              </w:rPr>
              <w:t>810-989-6979</w:t>
            </w:r>
            <w:r w:rsidR="005C0715">
              <w:rPr>
                <w:rFonts w:ascii="Arial" w:hAnsi="Arial" w:cs="Arial"/>
                <w:sz w:val="22"/>
                <w:szCs w:val="22"/>
              </w:rPr>
              <w:t xml:space="preserve"> </w:t>
            </w:r>
          </w:p>
          <w:p w:rsidR="00AF4326" w:rsidRDefault="005C0715">
            <w:pPr>
              <w:rPr>
                <w:rFonts w:ascii="Arial" w:hAnsi="Arial" w:cs="Arial"/>
                <w:sz w:val="22"/>
                <w:szCs w:val="22"/>
              </w:rPr>
            </w:pPr>
            <w:r w:rsidRPr="005C0715">
              <w:rPr>
                <w:rFonts w:ascii="Arial" w:hAnsi="Arial" w:cs="Arial"/>
                <w:sz w:val="22"/>
                <w:szCs w:val="22"/>
              </w:rPr>
              <w:t xml:space="preserve">E-mail: </w:t>
            </w:r>
            <w:r w:rsidR="000F7E57">
              <w:rPr>
                <w:rFonts w:ascii="Arial" w:hAnsi="Arial" w:cs="Arial"/>
                <w:sz w:val="22"/>
                <w:szCs w:val="22"/>
              </w:rPr>
              <w:t xml:space="preserve"> </w:t>
            </w:r>
            <w:r w:rsidRPr="005C0715">
              <w:rPr>
                <w:rFonts w:ascii="Arial" w:hAnsi="Arial" w:cs="Arial"/>
                <w:sz w:val="22"/>
                <w:szCs w:val="22"/>
              </w:rPr>
              <w:t>mWilliams@StClairCounty.org</w:t>
            </w:r>
            <w:r w:rsidR="00AF4326" w:rsidRPr="00290754">
              <w:rPr>
                <w:rFonts w:ascii="Arial" w:hAnsi="Arial" w:cs="Arial"/>
                <w:sz w:val="22"/>
                <w:szCs w:val="22"/>
              </w:rPr>
              <w:fldChar w:fldCharType="end"/>
            </w:r>
            <w:bookmarkEnd w:id="29"/>
          </w:p>
          <w:p w:rsidR="00B84C39" w:rsidRDefault="00B84C39">
            <w:pPr>
              <w:rPr>
                <w:rFonts w:ascii="Arial" w:hAnsi="Arial" w:cs="Arial"/>
                <w:sz w:val="22"/>
                <w:szCs w:val="22"/>
              </w:rPr>
            </w:pPr>
          </w:p>
          <w:p w:rsidR="000F7E57" w:rsidRDefault="00B84C39">
            <w:pPr>
              <w:rPr>
                <w:rFonts w:ascii="Arial" w:hAnsi="Arial" w:cs="Arial"/>
                <w:sz w:val="22"/>
                <w:szCs w:val="22"/>
              </w:rPr>
            </w:pPr>
            <w:r>
              <w:rPr>
                <w:rFonts w:ascii="Arial" w:hAnsi="Arial" w:cs="Arial"/>
                <w:sz w:val="22"/>
                <w:szCs w:val="22"/>
              </w:rPr>
              <w:t>Sec. 2</w:t>
            </w:r>
            <w:r w:rsidRPr="00B84C39">
              <w:rPr>
                <w:rFonts w:ascii="Arial" w:hAnsi="Arial" w:cs="Arial"/>
                <w:sz w:val="22"/>
                <w:szCs w:val="22"/>
              </w:rPr>
              <w:t xml:space="preserve"> </w:t>
            </w:r>
            <w:r>
              <w:rPr>
                <w:rFonts w:ascii="Arial" w:hAnsi="Arial" w:cs="Arial"/>
                <w:sz w:val="22"/>
                <w:szCs w:val="22"/>
              </w:rPr>
              <w:t>BWR</w:t>
            </w:r>
            <w:r w:rsidRPr="00B84C39">
              <w:rPr>
                <w:rFonts w:ascii="Arial" w:hAnsi="Arial" w:cs="Arial"/>
                <w:sz w:val="22"/>
                <w:szCs w:val="22"/>
              </w:rPr>
              <w:t>:</w:t>
            </w:r>
          </w:p>
          <w:p w:rsidR="00B84C39" w:rsidRDefault="00B84C39">
            <w:pPr>
              <w:rPr>
                <w:rFonts w:ascii="Arial" w:hAnsi="Arial" w:cs="Arial"/>
                <w:sz w:val="22"/>
                <w:szCs w:val="22"/>
              </w:rPr>
            </w:pPr>
            <w:r>
              <w:rPr>
                <w:rFonts w:ascii="Arial" w:hAnsi="Arial" w:cs="Arial"/>
                <w:sz w:val="22"/>
                <w:szCs w:val="22"/>
              </w:rPr>
              <w:t>Mr. Mark R. Hill, Jr.</w:t>
            </w:r>
            <w:r w:rsidR="000F7E57">
              <w:rPr>
                <w:rFonts w:ascii="Arial" w:hAnsi="Arial" w:cs="Arial"/>
                <w:sz w:val="22"/>
                <w:szCs w:val="22"/>
              </w:rPr>
              <w:t xml:space="preserve">, </w:t>
            </w:r>
            <w:r>
              <w:rPr>
                <w:rFonts w:ascii="Arial" w:hAnsi="Arial" w:cs="Arial"/>
                <w:sz w:val="22"/>
                <w:szCs w:val="22"/>
              </w:rPr>
              <w:t>VP -</w:t>
            </w:r>
            <w:r w:rsidR="000F7E57">
              <w:rPr>
                <w:rFonts w:ascii="Arial" w:hAnsi="Arial" w:cs="Arial"/>
                <w:sz w:val="22"/>
                <w:szCs w:val="22"/>
              </w:rPr>
              <w:t xml:space="preserve"> </w:t>
            </w:r>
            <w:r>
              <w:rPr>
                <w:rFonts w:ascii="Arial" w:hAnsi="Arial" w:cs="Arial"/>
                <w:sz w:val="22"/>
                <w:szCs w:val="22"/>
              </w:rPr>
              <w:t>Operations</w:t>
            </w:r>
          </w:p>
          <w:p w:rsidR="00B84C39" w:rsidRDefault="000F7E57">
            <w:pPr>
              <w:rPr>
                <w:rFonts w:ascii="Arial" w:hAnsi="Arial" w:cs="Arial"/>
                <w:sz w:val="22"/>
                <w:szCs w:val="22"/>
              </w:rPr>
            </w:pPr>
            <w:r>
              <w:rPr>
                <w:rFonts w:ascii="Arial" w:hAnsi="Arial" w:cs="Arial"/>
                <w:sz w:val="22"/>
                <w:szCs w:val="22"/>
              </w:rPr>
              <w:t xml:space="preserve">Phone:  </w:t>
            </w:r>
            <w:r w:rsidR="00B84C39">
              <w:rPr>
                <w:rFonts w:ascii="Arial" w:hAnsi="Arial" w:cs="Arial"/>
                <w:sz w:val="22"/>
                <w:szCs w:val="22"/>
              </w:rPr>
              <w:t>734-302-5359</w:t>
            </w:r>
          </w:p>
          <w:p w:rsidR="00B84C39" w:rsidRPr="00290754" w:rsidRDefault="00B84C39">
            <w:pPr>
              <w:rPr>
                <w:rFonts w:ascii="Arial" w:hAnsi="Arial" w:cs="Arial"/>
                <w:sz w:val="22"/>
                <w:szCs w:val="22"/>
              </w:rPr>
            </w:pPr>
            <w:r>
              <w:rPr>
                <w:rFonts w:ascii="Arial" w:hAnsi="Arial" w:cs="Arial"/>
                <w:sz w:val="22"/>
                <w:szCs w:val="22"/>
              </w:rPr>
              <w:t xml:space="preserve">E-mail: </w:t>
            </w:r>
            <w:r w:rsidR="000F7E57">
              <w:rPr>
                <w:rFonts w:ascii="Arial" w:hAnsi="Arial" w:cs="Arial"/>
                <w:sz w:val="22"/>
                <w:szCs w:val="22"/>
              </w:rPr>
              <w:t xml:space="preserve"> </w:t>
            </w:r>
            <w:r>
              <w:rPr>
                <w:rFonts w:ascii="Arial" w:hAnsi="Arial" w:cs="Arial"/>
                <w:sz w:val="22"/>
                <w:szCs w:val="22"/>
              </w:rPr>
              <w:t>Mark.Hill@DTEEnergy.com</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30"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C0715">
              <w:rPr>
                <w:rFonts w:ascii="Arial" w:hAnsi="Arial" w:cs="Arial"/>
                <w:sz w:val="22"/>
                <w:szCs w:val="22"/>
              </w:rPr>
              <w:t>Iranna Konanahalli</w:t>
            </w:r>
            <w:r>
              <w:rPr>
                <w:rFonts w:ascii="Arial" w:hAnsi="Arial" w:cs="Arial"/>
                <w:sz w:val="22"/>
                <w:szCs w:val="22"/>
              </w:rPr>
              <w:fldChar w:fldCharType="end"/>
            </w:r>
            <w:bookmarkEnd w:id="30"/>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31"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4B4518">
              <w:rPr>
                <w:rFonts w:ascii="Arial" w:hAnsi="Arial" w:cs="Arial"/>
                <w:sz w:val="22"/>
                <w:szCs w:val="22"/>
              </w:rPr>
              <w:t>Sr. Environmental Engineer</w:t>
            </w:r>
            <w:r w:rsidR="00AF4326" w:rsidRPr="00290754">
              <w:rPr>
                <w:rFonts w:ascii="Arial" w:hAnsi="Arial" w:cs="Arial"/>
                <w:sz w:val="22"/>
                <w:szCs w:val="22"/>
              </w:rPr>
              <w:fldChar w:fldCharType="end"/>
            </w:r>
            <w:bookmarkEnd w:id="31"/>
          </w:p>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2"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B4518">
              <w:rPr>
                <w:rFonts w:ascii="Arial" w:hAnsi="Arial" w:cs="Arial"/>
                <w:sz w:val="22"/>
                <w:szCs w:val="22"/>
              </w:rPr>
              <w:t>586-753-3741 or Konanahallii@Michigan.gov</w:t>
            </w:r>
            <w:r w:rsidRPr="00290754">
              <w:rPr>
                <w:rFonts w:ascii="Arial" w:hAnsi="Arial" w:cs="Arial"/>
                <w:sz w:val="22"/>
                <w:szCs w:val="22"/>
              </w:rPr>
              <w:fldChar w:fldCharType="end"/>
            </w:r>
            <w:bookmarkEnd w:id="32"/>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33"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4B4518">
              <w:rPr>
                <w:rFonts w:ascii="Arial" w:hAnsi="Arial" w:cs="Arial"/>
                <w:sz w:val="22"/>
                <w:szCs w:val="22"/>
              </w:rPr>
              <w:t>11/17/2016</w:t>
            </w:r>
            <w:r>
              <w:rPr>
                <w:rFonts w:ascii="Arial" w:hAnsi="Arial" w:cs="Arial"/>
                <w:sz w:val="22"/>
                <w:szCs w:val="22"/>
              </w:rPr>
              <w:fldChar w:fldCharType="end"/>
            </w:r>
            <w:bookmarkEnd w:id="33"/>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34"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4B4518">
              <w:rPr>
                <w:rFonts w:ascii="Arial" w:hAnsi="Arial" w:cs="Arial"/>
                <w:sz w:val="22"/>
                <w:szCs w:val="22"/>
              </w:rPr>
              <w:t>11/</w:t>
            </w:r>
            <w:r w:rsidR="00C41FCA">
              <w:rPr>
                <w:rFonts w:ascii="Arial" w:hAnsi="Arial" w:cs="Arial"/>
                <w:sz w:val="22"/>
                <w:szCs w:val="22"/>
              </w:rPr>
              <w:t>17</w:t>
            </w:r>
            <w:r w:rsidR="004B4518">
              <w:rPr>
                <w:rFonts w:ascii="Arial" w:hAnsi="Arial" w:cs="Arial"/>
                <w:sz w:val="22"/>
                <w:szCs w:val="22"/>
              </w:rPr>
              <w:t>/201</w:t>
            </w:r>
            <w:r w:rsidRPr="00290754">
              <w:rPr>
                <w:rFonts w:ascii="Arial" w:hAnsi="Arial" w:cs="Arial"/>
                <w:sz w:val="22"/>
                <w:szCs w:val="22"/>
              </w:rPr>
              <w:fldChar w:fldCharType="end"/>
            </w:r>
            <w:bookmarkEnd w:id="34"/>
            <w:r w:rsidR="00E402E0">
              <w:rPr>
                <w:rFonts w:ascii="Arial" w:hAnsi="Arial" w:cs="Arial"/>
                <w:sz w:val="22"/>
                <w:szCs w:val="22"/>
              </w:rPr>
              <w:t>6</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35" w:name="YesNo"/>
            <w:r w:rsidRPr="00290754">
              <w:rPr>
                <w:rFonts w:ascii="Arial" w:hAnsi="Arial" w:cs="Arial"/>
                <w:sz w:val="22"/>
                <w:szCs w:val="22"/>
              </w:rPr>
              <w:instrText xml:space="preserve"> FORMDROPDOWN </w:instrText>
            </w:r>
            <w:r w:rsidR="002C51C8">
              <w:rPr>
                <w:rFonts w:ascii="Arial" w:hAnsi="Arial" w:cs="Arial"/>
                <w:sz w:val="22"/>
                <w:szCs w:val="22"/>
              </w:rPr>
            </w:r>
            <w:r w:rsidR="002C51C8">
              <w:rPr>
                <w:rFonts w:ascii="Arial" w:hAnsi="Arial" w:cs="Arial"/>
                <w:sz w:val="22"/>
                <w:szCs w:val="22"/>
              </w:rPr>
              <w:fldChar w:fldCharType="separate"/>
            </w:r>
            <w:r w:rsidRPr="00290754">
              <w:rPr>
                <w:rFonts w:ascii="Arial" w:hAnsi="Arial" w:cs="Arial"/>
                <w:sz w:val="22"/>
                <w:szCs w:val="22"/>
              </w:rPr>
              <w:fldChar w:fldCharType="end"/>
            </w:r>
            <w:bookmarkEnd w:id="35"/>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506E27">
            <w:pPr>
              <w:rPr>
                <w:rFonts w:ascii="Arial" w:hAnsi="Arial" w:cs="Arial"/>
                <w:sz w:val="22"/>
                <w:szCs w:val="22"/>
              </w:rPr>
            </w:pPr>
            <w:r>
              <w:rPr>
                <w:rFonts w:ascii="Arial" w:hAnsi="Arial" w:cs="Arial"/>
                <w:sz w:val="22"/>
                <w:szCs w:val="22"/>
              </w:rPr>
              <w:fldChar w:fldCharType="begin">
                <w:ffData>
                  <w:name w:val="PC_Start_Date_Initia"/>
                  <w:enabled/>
                  <w:calcOnExit/>
                  <w:statusText w:type="text" w:val="Enter the date on which the 30 day public comment period will commence."/>
                  <w:textInput>
                    <w:default w:val="March 5, 2018"/>
                  </w:textInput>
                </w:ffData>
              </w:fldChar>
            </w:r>
            <w:bookmarkStart w:id="36" w:name="PC_Start_Date_Initia"/>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C4C37">
              <w:rPr>
                <w:rFonts w:ascii="Arial" w:hAnsi="Arial" w:cs="Arial"/>
                <w:noProof/>
                <w:sz w:val="22"/>
                <w:szCs w:val="22"/>
              </w:rPr>
              <w:t>March 5, 2018</w:t>
            </w:r>
            <w:r>
              <w:rPr>
                <w:rFonts w:ascii="Arial" w:hAnsi="Arial" w:cs="Arial"/>
                <w:sz w:val="22"/>
                <w:szCs w:val="22"/>
              </w:rPr>
              <w:fldChar w:fldCharType="end"/>
            </w:r>
            <w:bookmarkEnd w:id="36"/>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506E27">
            <w:pPr>
              <w:rPr>
                <w:rFonts w:ascii="Arial" w:hAnsi="Arial" w:cs="Arial"/>
                <w:sz w:val="22"/>
                <w:szCs w:val="22"/>
              </w:rPr>
            </w:pPr>
            <w:r>
              <w:rPr>
                <w:rFonts w:ascii="Arial" w:hAnsi="Arial" w:cs="Arial"/>
                <w:sz w:val="22"/>
                <w:szCs w:val="22"/>
              </w:rPr>
              <w:fldChar w:fldCharType="begin">
                <w:ffData>
                  <w:name w:val="PC_End_Date_Initial"/>
                  <w:enabled/>
                  <w:calcOnExit/>
                  <w:statusText w:type="text" w:val="Enter the deadline for public comment.  This should be 30 days after the date on which the public comment period commenced."/>
                  <w:textInput>
                    <w:default w:val="April 4, 2018"/>
                  </w:textInput>
                </w:ffData>
              </w:fldChar>
            </w:r>
            <w:bookmarkStart w:id="37" w:name="PC_End_Date_Initial"/>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C4C37">
              <w:rPr>
                <w:rFonts w:ascii="Arial" w:hAnsi="Arial" w:cs="Arial"/>
                <w:noProof/>
                <w:sz w:val="22"/>
                <w:szCs w:val="22"/>
              </w:rPr>
              <w:t>April 4, 2018</w:t>
            </w:r>
            <w:r>
              <w:rPr>
                <w:rFonts w:ascii="Arial" w:hAnsi="Arial" w:cs="Arial"/>
                <w:sz w:val="22"/>
                <w:szCs w:val="22"/>
              </w:rPr>
              <w:fldChar w:fldCharType="end"/>
            </w:r>
            <w:bookmarkEnd w:id="37"/>
          </w:p>
        </w:tc>
      </w:tr>
    </w:tbl>
    <w:p w:rsidR="00506E27" w:rsidRDefault="00506E27">
      <w:pPr>
        <w:rPr>
          <w:rFonts w:ascii="Arial" w:hAnsi="Arial" w:cs="Arial"/>
          <w:b/>
          <w:sz w:val="22"/>
          <w:szCs w:val="22"/>
          <w:u w:val="single"/>
        </w:rPr>
      </w:pPr>
      <w:bookmarkStart w:id="38" w:name="_Toc480946818"/>
      <w:bookmarkStart w:id="39" w:name="_Toc482691113"/>
      <w:bookmarkStart w:id="40" w:name="_Hlk498525070"/>
    </w:p>
    <w:p w:rsidR="00506E27" w:rsidRDefault="00506E27">
      <w:pPr>
        <w:rPr>
          <w:rFonts w:ascii="Arial" w:hAnsi="Arial" w:cs="Arial"/>
          <w:b/>
          <w:sz w:val="22"/>
          <w:szCs w:val="22"/>
          <w:u w:val="single"/>
        </w:rPr>
      </w:pPr>
    </w:p>
    <w:p w:rsidR="00AF4326" w:rsidRPr="00290754" w:rsidRDefault="00AF4326">
      <w:pPr>
        <w:rPr>
          <w:rFonts w:ascii="Arial" w:hAnsi="Arial" w:cs="Arial"/>
          <w:b/>
          <w:sz w:val="22"/>
          <w:szCs w:val="22"/>
          <w:u w:val="single"/>
        </w:rPr>
      </w:pPr>
      <w:r w:rsidRPr="00290754">
        <w:rPr>
          <w:rFonts w:ascii="Arial" w:hAnsi="Arial" w:cs="Arial"/>
          <w:b/>
          <w:sz w:val="22"/>
          <w:szCs w:val="22"/>
          <w:u w:val="single"/>
        </w:rPr>
        <w:lastRenderedPageBreak/>
        <w:t>Source Description</w:t>
      </w:r>
      <w:bookmarkEnd w:id="38"/>
      <w:bookmarkEnd w:id="39"/>
    </w:p>
    <w:p w:rsidR="00AF4326" w:rsidRPr="00290754" w:rsidRDefault="00AF4326">
      <w:pPr>
        <w:rPr>
          <w:rFonts w:ascii="Arial" w:hAnsi="Arial" w:cs="Arial"/>
          <w:sz w:val="22"/>
          <w:szCs w:val="22"/>
        </w:rPr>
      </w:pPr>
    </w:p>
    <w:p w:rsidR="001C2B0F" w:rsidRPr="001C2B0F" w:rsidRDefault="001C2B0F" w:rsidP="001C2B0F">
      <w:pPr>
        <w:jc w:val="both"/>
        <w:rPr>
          <w:rFonts w:ascii="Arial" w:hAnsi="Arial" w:cs="Arial"/>
          <w:sz w:val="22"/>
          <w:szCs w:val="22"/>
        </w:rPr>
      </w:pPr>
      <w:r w:rsidRPr="001C2B0F">
        <w:rPr>
          <w:rFonts w:ascii="Arial" w:hAnsi="Arial" w:cs="Arial"/>
          <w:sz w:val="22"/>
          <w:szCs w:val="22"/>
        </w:rPr>
        <w:t>Smiths Creek Landfill is located on Smiths Creek Road near the village of Smiths Creek, St. Clair</w:t>
      </w:r>
      <w:r w:rsidR="001E312D">
        <w:rPr>
          <w:rFonts w:ascii="Arial" w:hAnsi="Arial" w:cs="Arial"/>
          <w:sz w:val="22"/>
          <w:szCs w:val="22"/>
        </w:rPr>
        <w:t xml:space="preserve"> </w:t>
      </w:r>
      <w:r w:rsidRPr="001C2B0F">
        <w:rPr>
          <w:rFonts w:ascii="Arial" w:hAnsi="Arial" w:cs="Arial"/>
          <w:sz w:val="22"/>
          <w:szCs w:val="22"/>
        </w:rPr>
        <w:t>County, Michigan.  The landfill is owned and operated by the County of St. Clair.</w:t>
      </w:r>
    </w:p>
    <w:p w:rsidR="001C2B0F" w:rsidRDefault="001C2B0F" w:rsidP="007F73D0">
      <w:pPr>
        <w:jc w:val="both"/>
        <w:rPr>
          <w:rFonts w:ascii="Arial" w:hAnsi="Arial" w:cs="Arial"/>
          <w:sz w:val="22"/>
          <w:szCs w:val="22"/>
        </w:rPr>
      </w:pPr>
    </w:p>
    <w:p w:rsidR="001C2B0F" w:rsidRDefault="001C2B0F" w:rsidP="001C2B0F">
      <w:pPr>
        <w:jc w:val="both"/>
        <w:rPr>
          <w:rFonts w:ascii="Arial" w:hAnsi="Arial" w:cs="Arial"/>
          <w:sz w:val="22"/>
          <w:szCs w:val="22"/>
        </w:rPr>
      </w:pPr>
      <w:r w:rsidRPr="001C2B0F">
        <w:rPr>
          <w:rFonts w:ascii="Arial" w:hAnsi="Arial" w:cs="Arial"/>
          <w:sz w:val="22"/>
          <w:szCs w:val="22"/>
        </w:rPr>
        <w:t>Smiths Creek Landfill is a Type II Sanitary Landfill</w:t>
      </w:r>
      <w:r w:rsidR="00C20EB1">
        <w:rPr>
          <w:rFonts w:ascii="Arial" w:hAnsi="Arial" w:cs="Arial"/>
          <w:sz w:val="22"/>
          <w:szCs w:val="22"/>
        </w:rPr>
        <w:t xml:space="preserve">. </w:t>
      </w:r>
      <w:r w:rsidR="001E312D">
        <w:rPr>
          <w:rFonts w:ascii="Arial" w:hAnsi="Arial" w:cs="Arial"/>
          <w:sz w:val="22"/>
          <w:szCs w:val="22"/>
        </w:rPr>
        <w:t xml:space="preserve"> </w:t>
      </w:r>
      <w:r w:rsidR="00C20EB1" w:rsidRPr="00C20EB1">
        <w:rPr>
          <w:rFonts w:ascii="Arial" w:hAnsi="Arial" w:cs="Arial"/>
          <w:sz w:val="22"/>
          <w:szCs w:val="22"/>
        </w:rPr>
        <w:t xml:space="preserve">The </w:t>
      </w:r>
      <w:bookmarkStart w:id="41" w:name="_Hlk498678082"/>
      <w:r w:rsidR="00C20EB1" w:rsidRPr="00C20EB1">
        <w:rPr>
          <w:rFonts w:ascii="Arial" w:hAnsi="Arial" w:cs="Arial"/>
          <w:sz w:val="22"/>
          <w:szCs w:val="22"/>
        </w:rPr>
        <w:t xml:space="preserve">landfill </w:t>
      </w:r>
      <w:bookmarkEnd w:id="41"/>
      <w:r w:rsidR="00C20EB1" w:rsidRPr="00C20EB1">
        <w:rPr>
          <w:rFonts w:ascii="Arial" w:hAnsi="Arial" w:cs="Arial"/>
          <w:sz w:val="22"/>
          <w:szCs w:val="22"/>
        </w:rPr>
        <w:t xml:space="preserve">opened in 1967. </w:t>
      </w:r>
      <w:r w:rsidR="001E312D">
        <w:rPr>
          <w:rFonts w:ascii="Arial" w:hAnsi="Arial" w:cs="Arial"/>
          <w:sz w:val="22"/>
          <w:szCs w:val="22"/>
        </w:rPr>
        <w:t xml:space="preserve"> The </w:t>
      </w:r>
      <w:r w:rsidR="00C20EB1" w:rsidRPr="00C20EB1">
        <w:rPr>
          <w:rFonts w:ascii="Arial" w:hAnsi="Arial" w:cs="Arial"/>
          <w:sz w:val="22"/>
          <w:szCs w:val="22"/>
        </w:rPr>
        <w:t xml:space="preserve">landfill has a design capacity of </w:t>
      </w:r>
      <w:r w:rsidR="00C41FCA">
        <w:rPr>
          <w:rFonts w:ascii="Arial" w:hAnsi="Arial" w:cs="Arial"/>
          <w:sz w:val="22"/>
          <w:szCs w:val="22"/>
        </w:rPr>
        <w:t>27.3</w:t>
      </w:r>
      <w:r w:rsidR="00C20EB1" w:rsidRPr="00C20EB1">
        <w:rPr>
          <w:rFonts w:ascii="Arial" w:hAnsi="Arial" w:cs="Arial"/>
          <w:sz w:val="22"/>
          <w:szCs w:val="22"/>
        </w:rPr>
        <w:t xml:space="preserve"> million cubic yards (</w:t>
      </w:r>
      <w:r w:rsidR="00C41FCA">
        <w:rPr>
          <w:rFonts w:ascii="Arial" w:hAnsi="Arial" w:cs="Arial"/>
          <w:sz w:val="22"/>
          <w:szCs w:val="22"/>
        </w:rPr>
        <w:t>1</w:t>
      </w:r>
      <w:r w:rsidR="00C20EB1" w:rsidRPr="00C20EB1">
        <w:rPr>
          <w:rFonts w:ascii="Arial" w:hAnsi="Arial" w:cs="Arial"/>
          <w:sz w:val="22"/>
          <w:szCs w:val="22"/>
        </w:rPr>
        <w:t>9.</w:t>
      </w:r>
      <w:r w:rsidR="00C41FCA">
        <w:rPr>
          <w:rFonts w:ascii="Arial" w:hAnsi="Arial" w:cs="Arial"/>
          <w:sz w:val="22"/>
          <w:szCs w:val="22"/>
        </w:rPr>
        <w:t>8</w:t>
      </w:r>
      <w:r w:rsidR="00C20EB1" w:rsidRPr="00C20EB1">
        <w:rPr>
          <w:rFonts w:ascii="Arial" w:hAnsi="Arial" w:cs="Arial"/>
          <w:sz w:val="22"/>
          <w:szCs w:val="22"/>
        </w:rPr>
        <w:t xml:space="preserve"> million Mg). </w:t>
      </w:r>
      <w:r w:rsidRPr="001C2B0F">
        <w:rPr>
          <w:rFonts w:ascii="Arial" w:hAnsi="Arial" w:cs="Arial"/>
          <w:sz w:val="22"/>
          <w:szCs w:val="22"/>
        </w:rPr>
        <w:t xml:space="preserve"> </w:t>
      </w:r>
      <w:r w:rsidR="00C20EB1">
        <w:rPr>
          <w:rFonts w:ascii="Arial" w:hAnsi="Arial" w:cs="Arial"/>
          <w:sz w:val="22"/>
          <w:szCs w:val="22"/>
        </w:rPr>
        <w:t>The landfill</w:t>
      </w:r>
      <w:r w:rsidRPr="001C2B0F">
        <w:rPr>
          <w:rFonts w:ascii="Arial" w:hAnsi="Arial" w:cs="Arial"/>
          <w:sz w:val="22"/>
          <w:szCs w:val="22"/>
        </w:rPr>
        <w:t xml:space="preserve"> accepts municipal solid waste (MSW) and inert wastes such as construction and demolition debris, foundry sand, ash and low level contaminated soils.  </w:t>
      </w:r>
      <w:r w:rsidR="00B23F1E" w:rsidRPr="00B23F1E">
        <w:rPr>
          <w:rFonts w:ascii="Arial" w:hAnsi="Arial" w:cs="Arial"/>
          <w:sz w:val="22"/>
          <w:szCs w:val="22"/>
        </w:rPr>
        <w:t xml:space="preserve">The landfill </w:t>
      </w:r>
      <w:r w:rsidRPr="001C2B0F">
        <w:rPr>
          <w:rFonts w:ascii="Arial" w:hAnsi="Arial" w:cs="Arial"/>
          <w:sz w:val="22"/>
          <w:szCs w:val="22"/>
        </w:rPr>
        <w:t xml:space="preserve">also accepts asbestos waste.  The solid waste is transported to an area (cell) </w:t>
      </w:r>
      <w:r w:rsidR="00B23F1E">
        <w:rPr>
          <w:rFonts w:ascii="Arial" w:hAnsi="Arial" w:cs="Arial"/>
          <w:sz w:val="22"/>
          <w:szCs w:val="22"/>
        </w:rPr>
        <w:t xml:space="preserve">of the </w:t>
      </w:r>
      <w:r w:rsidR="00B23F1E" w:rsidRPr="00B23F1E">
        <w:rPr>
          <w:rFonts w:ascii="Arial" w:hAnsi="Arial" w:cs="Arial"/>
          <w:sz w:val="22"/>
          <w:szCs w:val="22"/>
        </w:rPr>
        <w:t xml:space="preserve">landfill </w:t>
      </w:r>
      <w:r w:rsidRPr="001C2B0F">
        <w:rPr>
          <w:rFonts w:ascii="Arial" w:hAnsi="Arial" w:cs="Arial"/>
          <w:sz w:val="22"/>
          <w:szCs w:val="22"/>
        </w:rPr>
        <w:t>where it is deposited on the working surface</w:t>
      </w:r>
      <w:r w:rsidR="00B23F1E">
        <w:rPr>
          <w:rFonts w:ascii="Arial" w:hAnsi="Arial" w:cs="Arial"/>
          <w:sz w:val="22"/>
          <w:szCs w:val="22"/>
        </w:rPr>
        <w:t xml:space="preserve"> of the cell</w:t>
      </w:r>
      <w:r w:rsidRPr="001C2B0F">
        <w:rPr>
          <w:rFonts w:ascii="Arial" w:hAnsi="Arial" w:cs="Arial"/>
          <w:sz w:val="22"/>
          <w:szCs w:val="22"/>
        </w:rPr>
        <w:t xml:space="preserve">.  Solid waste arrives in a variety of vehicles that potentially generate fugitive dust emissions.  The deposited waste is covered with soil or other MDEQ alternate daily cover materials (ADCM) on a daily basis.  When a cell reaches its design capacity, a </w:t>
      </w:r>
      <w:r w:rsidR="00C41FCA" w:rsidRPr="00C41FCA">
        <w:rPr>
          <w:rFonts w:ascii="Arial" w:hAnsi="Arial" w:cs="Arial"/>
          <w:sz w:val="22"/>
          <w:szCs w:val="22"/>
        </w:rPr>
        <w:t xml:space="preserve">cover system </w:t>
      </w:r>
      <w:r w:rsidRPr="001C2B0F">
        <w:rPr>
          <w:rFonts w:ascii="Arial" w:hAnsi="Arial" w:cs="Arial"/>
          <w:sz w:val="22"/>
          <w:szCs w:val="22"/>
        </w:rPr>
        <w:t xml:space="preserve">is installed, covering the waste.  Landfill gas (LFG) is controlled using an active </w:t>
      </w:r>
      <w:r>
        <w:rPr>
          <w:rFonts w:ascii="Arial" w:hAnsi="Arial" w:cs="Arial"/>
          <w:sz w:val="22"/>
          <w:szCs w:val="22"/>
        </w:rPr>
        <w:t xml:space="preserve">gas </w:t>
      </w:r>
      <w:r w:rsidRPr="001C2B0F">
        <w:rPr>
          <w:rFonts w:ascii="Arial" w:hAnsi="Arial" w:cs="Arial"/>
          <w:sz w:val="22"/>
          <w:szCs w:val="22"/>
        </w:rPr>
        <w:t>collection system and combusted in an open flare</w:t>
      </w:r>
      <w:r w:rsidR="00B23F1E">
        <w:rPr>
          <w:rFonts w:ascii="Arial" w:hAnsi="Arial" w:cs="Arial"/>
          <w:sz w:val="22"/>
          <w:szCs w:val="22"/>
        </w:rPr>
        <w:t xml:space="preserve"> or, preferably</w:t>
      </w:r>
      <w:r w:rsidR="00B23F1E" w:rsidRPr="00B23F1E">
        <w:rPr>
          <w:rFonts w:ascii="Arial" w:hAnsi="Arial" w:cs="Arial"/>
        </w:rPr>
        <w:t xml:space="preserve"> </w:t>
      </w:r>
      <w:r w:rsidR="00B23F1E">
        <w:rPr>
          <w:rFonts w:ascii="Arial" w:hAnsi="Arial" w:cs="Arial"/>
        </w:rPr>
        <w:t>in t</w:t>
      </w:r>
      <w:r w:rsidR="00B23F1E" w:rsidRPr="00B23F1E">
        <w:rPr>
          <w:rFonts w:ascii="Arial" w:hAnsi="Arial" w:cs="Arial"/>
          <w:sz w:val="22"/>
          <w:szCs w:val="22"/>
        </w:rPr>
        <w:t>wo (2)</w:t>
      </w:r>
      <w:r w:rsidR="00B23F1E">
        <w:rPr>
          <w:rFonts w:ascii="Arial" w:hAnsi="Arial" w:cs="Arial"/>
          <w:sz w:val="22"/>
          <w:szCs w:val="22"/>
        </w:rPr>
        <w:t xml:space="preserve"> spark ignition (SI)</w:t>
      </w:r>
      <w:r w:rsidR="00B23F1E" w:rsidRPr="00B23F1E">
        <w:rPr>
          <w:rFonts w:ascii="Arial" w:hAnsi="Arial" w:cs="Arial"/>
          <w:sz w:val="22"/>
          <w:szCs w:val="22"/>
        </w:rPr>
        <w:t xml:space="preserve"> </w:t>
      </w:r>
      <w:r w:rsidR="00B23F1E">
        <w:rPr>
          <w:rFonts w:ascii="Arial" w:hAnsi="Arial" w:cs="Arial"/>
          <w:sz w:val="22"/>
          <w:szCs w:val="22"/>
        </w:rPr>
        <w:t xml:space="preserve">reciprocating </w:t>
      </w:r>
      <w:r w:rsidR="00B23F1E" w:rsidRPr="00B23F1E">
        <w:rPr>
          <w:rFonts w:ascii="Arial" w:hAnsi="Arial" w:cs="Arial"/>
          <w:sz w:val="22"/>
          <w:szCs w:val="22"/>
        </w:rPr>
        <w:t>internal combustion lean burn engines</w:t>
      </w:r>
      <w:r w:rsidR="00B23F1E">
        <w:rPr>
          <w:rFonts w:ascii="Arial" w:hAnsi="Arial" w:cs="Arial"/>
          <w:sz w:val="22"/>
          <w:szCs w:val="22"/>
        </w:rPr>
        <w:t xml:space="preserve"> (RICE)</w:t>
      </w:r>
      <w:r w:rsidR="00B23F1E" w:rsidRPr="00B23F1E">
        <w:rPr>
          <w:rFonts w:ascii="Arial" w:hAnsi="Arial" w:cs="Arial"/>
        </w:rPr>
        <w:t xml:space="preserve"> </w:t>
      </w:r>
      <w:r w:rsidR="00B23F1E" w:rsidRPr="00B23F1E">
        <w:rPr>
          <w:rFonts w:ascii="Arial" w:hAnsi="Arial" w:cs="Arial"/>
          <w:sz w:val="22"/>
          <w:szCs w:val="22"/>
        </w:rPr>
        <w:t>to produce electricity</w:t>
      </w:r>
      <w:r w:rsidR="00B23F1E">
        <w:rPr>
          <w:rFonts w:ascii="Arial" w:hAnsi="Arial" w:cs="Arial"/>
          <w:sz w:val="22"/>
          <w:szCs w:val="22"/>
        </w:rPr>
        <w:t>.</w:t>
      </w:r>
      <w:r w:rsidRPr="001C2B0F">
        <w:rPr>
          <w:rFonts w:ascii="Arial" w:hAnsi="Arial" w:cs="Arial"/>
          <w:sz w:val="22"/>
          <w:szCs w:val="22"/>
        </w:rPr>
        <w:t xml:space="preserve"> </w:t>
      </w:r>
      <w:r w:rsidR="00921BB2">
        <w:rPr>
          <w:rFonts w:ascii="Arial" w:hAnsi="Arial" w:cs="Arial"/>
          <w:sz w:val="22"/>
          <w:szCs w:val="22"/>
        </w:rPr>
        <w:t xml:space="preserve"> </w:t>
      </w:r>
    </w:p>
    <w:p w:rsidR="001C2B0F" w:rsidRDefault="001C2B0F" w:rsidP="007F73D0">
      <w:pPr>
        <w:jc w:val="both"/>
        <w:rPr>
          <w:rFonts w:ascii="Arial" w:hAnsi="Arial" w:cs="Arial"/>
          <w:sz w:val="22"/>
          <w:szCs w:val="22"/>
        </w:rPr>
      </w:pPr>
    </w:p>
    <w:p w:rsidR="001C2B0F" w:rsidRPr="001C2B0F" w:rsidRDefault="001C2B0F" w:rsidP="001C2B0F">
      <w:pPr>
        <w:jc w:val="both"/>
        <w:rPr>
          <w:rFonts w:ascii="Arial" w:hAnsi="Arial" w:cs="Arial"/>
          <w:sz w:val="22"/>
          <w:szCs w:val="22"/>
        </w:rPr>
      </w:pPr>
      <w:r w:rsidRPr="001C2B0F">
        <w:rPr>
          <w:rFonts w:ascii="Arial" w:hAnsi="Arial" w:cs="Arial"/>
          <w:sz w:val="22"/>
          <w:szCs w:val="22"/>
        </w:rPr>
        <w:t xml:space="preserve">MSW initially undergoes aerobic microbial activity, which produces predominately nitrogen gas and carbon dioxide. </w:t>
      </w:r>
      <w:r w:rsidR="001E312D">
        <w:rPr>
          <w:rFonts w:ascii="Arial" w:hAnsi="Arial" w:cs="Arial"/>
          <w:sz w:val="22"/>
          <w:szCs w:val="22"/>
        </w:rPr>
        <w:t xml:space="preserve"> </w:t>
      </w:r>
      <w:r w:rsidRPr="001C2B0F">
        <w:rPr>
          <w:rFonts w:ascii="Arial" w:hAnsi="Arial" w:cs="Arial"/>
          <w:sz w:val="22"/>
          <w:szCs w:val="22"/>
        </w:rPr>
        <w:t>As oxygen levels decline, gas composition changes to a mixture of methane and carbon dioxide.  LFG typically contains a small percentage of non-methane organic compounds (NMOC).  The NMOC fraction consists of various organic hazardous air pollutants (HAP), greenhouse gases, and volatile organic compounds (VOC).</w:t>
      </w:r>
    </w:p>
    <w:p w:rsidR="001C2B0F" w:rsidRDefault="001C2B0F" w:rsidP="007F73D0">
      <w:pPr>
        <w:jc w:val="both"/>
        <w:rPr>
          <w:rFonts w:ascii="Arial" w:hAnsi="Arial" w:cs="Arial"/>
          <w:sz w:val="22"/>
          <w:szCs w:val="22"/>
        </w:rPr>
      </w:pPr>
    </w:p>
    <w:p w:rsidR="001C2B0F" w:rsidRPr="001C2B0F" w:rsidRDefault="001C2B0F" w:rsidP="001C2B0F">
      <w:pPr>
        <w:jc w:val="both"/>
        <w:rPr>
          <w:rFonts w:ascii="Arial" w:hAnsi="Arial" w:cs="Arial"/>
          <w:sz w:val="22"/>
          <w:szCs w:val="22"/>
        </w:rPr>
      </w:pPr>
      <w:r w:rsidRPr="001C2B0F">
        <w:rPr>
          <w:rFonts w:ascii="Arial" w:hAnsi="Arial" w:cs="Arial"/>
          <w:sz w:val="22"/>
          <w:szCs w:val="22"/>
        </w:rPr>
        <w:t xml:space="preserve">New Source Performance Standards (NSPS), Standards of Performance for Municipal Solid Waste Landfills, Emission Guidelines (EG), codified as 40 CFR 60 Subpart WWW, are applicable to MSW landfills, which have a construction, reconstruction or modification date after May 30, 1991.  Subpart WWW </w:t>
      </w:r>
      <w:r>
        <w:rPr>
          <w:rFonts w:ascii="Arial" w:hAnsi="Arial" w:cs="Arial"/>
          <w:sz w:val="22"/>
          <w:szCs w:val="22"/>
        </w:rPr>
        <w:t xml:space="preserve">(3W) </w:t>
      </w:r>
      <w:r w:rsidRPr="001C2B0F">
        <w:rPr>
          <w:rFonts w:ascii="Arial" w:hAnsi="Arial" w:cs="Arial"/>
          <w:sz w:val="22"/>
          <w:szCs w:val="22"/>
        </w:rPr>
        <w:t xml:space="preserve">requires subject facilities with a design capacity equal to or greater than 2.5 million megagrams and 2.5 million cubic meters, to submit an initial design capacity report and a NMOC emission rate report within 90 days after the effective date of the Federal Plan, which was approved January 7, 2000.  Furthermore, subject facilities are required to submit a design plan and install a LFG collection and control system (if NMOC emissions are greater than or equal to 50 megagrams/year) that meet the provisions of 60.752 through 60.759 (Subpart WWW).  A gas collection and control system is required to be installed 30 months after the NMOC emissions rate report is submitted to the regulatory agency which shows that the MSW Landfill produces 50 Megagrams or greater per year NMOC.  Smiths Creek Landfill submitted information indicating that the NMOC emissions are greater than 50 megagrams per year.  The facility did conduct Tier 2 testing, in accordance with the regulation, verifying </w:t>
      </w:r>
      <w:r>
        <w:rPr>
          <w:rFonts w:ascii="Arial" w:hAnsi="Arial" w:cs="Arial"/>
          <w:sz w:val="22"/>
          <w:szCs w:val="22"/>
        </w:rPr>
        <w:t>its</w:t>
      </w:r>
      <w:r w:rsidRPr="001C2B0F">
        <w:rPr>
          <w:rFonts w:ascii="Arial" w:hAnsi="Arial" w:cs="Arial"/>
          <w:sz w:val="22"/>
          <w:szCs w:val="22"/>
        </w:rPr>
        <w:t xml:space="preserve"> NMOC emissions.  Therefore, Smiths Creek Landfill </w:t>
      </w:r>
      <w:r>
        <w:rPr>
          <w:rFonts w:ascii="Arial" w:hAnsi="Arial" w:cs="Arial"/>
          <w:sz w:val="22"/>
          <w:szCs w:val="22"/>
        </w:rPr>
        <w:t>was</w:t>
      </w:r>
      <w:r w:rsidRPr="001C2B0F">
        <w:rPr>
          <w:rFonts w:ascii="Arial" w:hAnsi="Arial" w:cs="Arial"/>
          <w:sz w:val="22"/>
          <w:szCs w:val="22"/>
        </w:rPr>
        <w:t xml:space="preserve"> required to install the gas collection and control system by October 2002.  However, the regulation does contain provisions for Tier 3 testing that, depending on the NMOC results of the test, allow for delayed installation of the gas collection and control system. </w:t>
      </w:r>
    </w:p>
    <w:p w:rsidR="001C2B0F" w:rsidRDefault="001C2B0F" w:rsidP="007F73D0">
      <w:pPr>
        <w:jc w:val="both"/>
        <w:rPr>
          <w:rFonts w:ascii="Arial" w:hAnsi="Arial" w:cs="Arial"/>
          <w:sz w:val="22"/>
          <w:szCs w:val="22"/>
        </w:rPr>
      </w:pPr>
    </w:p>
    <w:p w:rsidR="001C2B0F" w:rsidRPr="001C2B0F" w:rsidRDefault="001C2B0F" w:rsidP="001C2B0F">
      <w:pPr>
        <w:jc w:val="both"/>
        <w:rPr>
          <w:rFonts w:ascii="Arial" w:hAnsi="Arial" w:cs="Arial"/>
          <w:sz w:val="22"/>
          <w:szCs w:val="22"/>
        </w:rPr>
      </w:pPr>
      <w:r w:rsidRPr="001C2B0F">
        <w:rPr>
          <w:rFonts w:ascii="Arial" w:hAnsi="Arial" w:cs="Arial"/>
          <w:sz w:val="22"/>
          <w:szCs w:val="22"/>
        </w:rPr>
        <w:t xml:space="preserve">Smiths Creek has a design capacity of </w:t>
      </w:r>
      <w:r w:rsidR="00921BB2">
        <w:rPr>
          <w:rFonts w:ascii="Arial" w:hAnsi="Arial" w:cs="Arial"/>
          <w:sz w:val="22"/>
          <w:szCs w:val="22"/>
        </w:rPr>
        <w:t>19</w:t>
      </w:r>
      <w:r w:rsidRPr="001C2B0F">
        <w:rPr>
          <w:rFonts w:ascii="Arial" w:hAnsi="Arial" w:cs="Arial"/>
          <w:sz w:val="22"/>
          <w:szCs w:val="22"/>
        </w:rPr>
        <w:t>.</w:t>
      </w:r>
      <w:r w:rsidR="00921BB2">
        <w:rPr>
          <w:rFonts w:ascii="Arial" w:hAnsi="Arial" w:cs="Arial"/>
          <w:sz w:val="22"/>
          <w:szCs w:val="22"/>
        </w:rPr>
        <w:t>8</w:t>
      </w:r>
      <w:r w:rsidRPr="001C2B0F">
        <w:rPr>
          <w:rFonts w:ascii="Arial" w:hAnsi="Arial" w:cs="Arial"/>
          <w:sz w:val="22"/>
          <w:szCs w:val="22"/>
        </w:rPr>
        <w:t xml:space="preserve"> million megagrams and was last modified </w:t>
      </w:r>
      <w:r w:rsidR="00921BB2">
        <w:rPr>
          <w:rFonts w:ascii="Arial" w:hAnsi="Arial" w:cs="Arial"/>
          <w:sz w:val="22"/>
          <w:szCs w:val="22"/>
        </w:rPr>
        <w:t>June 26</w:t>
      </w:r>
      <w:r w:rsidRPr="001C2B0F">
        <w:rPr>
          <w:rFonts w:ascii="Arial" w:hAnsi="Arial" w:cs="Arial"/>
          <w:sz w:val="22"/>
          <w:szCs w:val="22"/>
        </w:rPr>
        <w:t>, 20</w:t>
      </w:r>
      <w:r w:rsidR="00921BB2">
        <w:rPr>
          <w:rFonts w:ascii="Arial" w:hAnsi="Arial" w:cs="Arial"/>
          <w:sz w:val="22"/>
          <w:szCs w:val="22"/>
        </w:rPr>
        <w:t>13</w:t>
      </w:r>
      <w:r w:rsidRPr="001C2B0F">
        <w:rPr>
          <w:rFonts w:ascii="Arial" w:hAnsi="Arial" w:cs="Arial"/>
          <w:sz w:val="22"/>
          <w:szCs w:val="22"/>
        </w:rPr>
        <w:t xml:space="preserve">.  Consequently, Smiths Creek is subject to the standards of 40 CFR 60 Subpart WWW and the provisions of R336.1210.  On </w:t>
      </w:r>
      <w:r w:rsidR="00921BB2" w:rsidRPr="00921BB2">
        <w:rPr>
          <w:rFonts w:ascii="Arial" w:hAnsi="Arial" w:cs="Arial"/>
          <w:sz w:val="22"/>
          <w:szCs w:val="22"/>
        </w:rPr>
        <w:t>November 17, 2016</w:t>
      </w:r>
      <w:r w:rsidRPr="001C2B0F">
        <w:rPr>
          <w:rFonts w:ascii="Arial" w:hAnsi="Arial" w:cs="Arial"/>
          <w:sz w:val="22"/>
          <w:szCs w:val="22"/>
        </w:rPr>
        <w:t xml:space="preserve">, Smiths Creek submitted a ROP renewal application in accordance with Title V provisions.  </w:t>
      </w:r>
      <w:r w:rsidR="00921BB2">
        <w:rPr>
          <w:rFonts w:ascii="Arial" w:hAnsi="Arial" w:cs="Arial"/>
          <w:sz w:val="22"/>
          <w:szCs w:val="22"/>
        </w:rPr>
        <w:t xml:space="preserve"> </w:t>
      </w:r>
    </w:p>
    <w:p w:rsidR="001C2B0F" w:rsidRDefault="001C2B0F" w:rsidP="007F73D0">
      <w:pPr>
        <w:jc w:val="both"/>
        <w:rPr>
          <w:rFonts w:ascii="Arial" w:hAnsi="Arial" w:cs="Arial"/>
          <w:sz w:val="22"/>
          <w:szCs w:val="22"/>
        </w:rPr>
      </w:pPr>
    </w:p>
    <w:p w:rsidR="001C2B0F" w:rsidRDefault="001C2B0F" w:rsidP="001C2B0F">
      <w:pPr>
        <w:jc w:val="both"/>
        <w:rPr>
          <w:rFonts w:ascii="Arial" w:hAnsi="Arial" w:cs="Arial"/>
          <w:sz w:val="22"/>
          <w:szCs w:val="22"/>
        </w:rPr>
      </w:pPr>
      <w:r w:rsidRPr="001C2B0F">
        <w:rPr>
          <w:rFonts w:ascii="Arial" w:hAnsi="Arial" w:cs="Arial"/>
          <w:sz w:val="22"/>
          <w:szCs w:val="22"/>
        </w:rPr>
        <w:t xml:space="preserve">Smiths Creek operates a </w:t>
      </w:r>
      <w:r w:rsidR="00921BB2" w:rsidRPr="00921BB2">
        <w:rPr>
          <w:rFonts w:ascii="Arial" w:hAnsi="Arial" w:cs="Arial"/>
          <w:sz w:val="22"/>
          <w:szCs w:val="22"/>
        </w:rPr>
        <w:t xml:space="preserve">septage </w:t>
      </w:r>
      <w:r w:rsidRPr="001C2B0F">
        <w:rPr>
          <w:rFonts w:ascii="Arial" w:hAnsi="Arial" w:cs="Arial"/>
          <w:sz w:val="22"/>
          <w:szCs w:val="22"/>
        </w:rPr>
        <w:t xml:space="preserve">bioreactor at the site.  </w:t>
      </w:r>
      <w:r w:rsidR="00921BB2">
        <w:rPr>
          <w:rFonts w:ascii="Arial" w:hAnsi="Arial" w:cs="Arial"/>
          <w:sz w:val="22"/>
          <w:szCs w:val="22"/>
        </w:rPr>
        <w:t xml:space="preserve">As of April 2018, </w:t>
      </w:r>
      <w:r w:rsidRPr="001C2B0F">
        <w:rPr>
          <w:rFonts w:ascii="Arial" w:hAnsi="Arial" w:cs="Arial"/>
          <w:sz w:val="22"/>
          <w:szCs w:val="22"/>
        </w:rPr>
        <w:t xml:space="preserve">septage has been </w:t>
      </w:r>
      <w:r w:rsidR="00921BB2">
        <w:rPr>
          <w:rFonts w:ascii="Arial" w:hAnsi="Arial" w:cs="Arial"/>
          <w:sz w:val="22"/>
          <w:szCs w:val="22"/>
        </w:rPr>
        <w:t>introduced in</w:t>
      </w:r>
      <w:r w:rsidRPr="001C2B0F">
        <w:rPr>
          <w:rFonts w:ascii="Arial" w:hAnsi="Arial" w:cs="Arial"/>
          <w:sz w:val="22"/>
          <w:szCs w:val="22"/>
        </w:rPr>
        <w:t>to Cell</w:t>
      </w:r>
      <w:r w:rsidR="00921BB2">
        <w:rPr>
          <w:rFonts w:ascii="Arial" w:hAnsi="Arial" w:cs="Arial"/>
          <w:sz w:val="22"/>
          <w:szCs w:val="22"/>
        </w:rPr>
        <w:t>s</w:t>
      </w:r>
      <w:r w:rsidRPr="001C2B0F">
        <w:rPr>
          <w:rFonts w:ascii="Arial" w:hAnsi="Arial" w:cs="Arial"/>
          <w:sz w:val="22"/>
          <w:szCs w:val="22"/>
        </w:rPr>
        <w:t xml:space="preserve"> </w:t>
      </w:r>
      <w:r w:rsidR="00921BB2" w:rsidRPr="00921BB2">
        <w:rPr>
          <w:rFonts w:ascii="Arial" w:hAnsi="Arial" w:cs="Arial"/>
          <w:sz w:val="22"/>
          <w:szCs w:val="22"/>
        </w:rPr>
        <w:t>2, 3, 4, 6, and 7</w:t>
      </w:r>
      <w:r w:rsidRPr="001C2B0F">
        <w:rPr>
          <w:rFonts w:ascii="Arial" w:hAnsi="Arial" w:cs="Arial"/>
          <w:sz w:val="22"/>
          <w:szCs w:val="22"/>
        </w:rPr>
        <w:t>.  The bioreactor has increased methane gas production within the cell</w:t>
      </w:r>
      <w:r w:rsidR="00A719E7">
        <w:rPr>
          <w:rFonts w:ascii="Arial" w:hAnsi="Arial" w:cs="Arial"/>
          <w:sz w:val="22"/>
          <w:szCs w:val="22"/>
        </w:rPr>
        <w:t>s</w:t>
      </w:r>
      <w:r w:rsidRPr="001C2B0F">
        <w:rPr>
          <w:rFonts w:ascii="Arial" w:hAnsi="Arial" w:cs="Arial"/>
          <w:sz w:val="22"/>
          <w:szCs w:val="22"/>
        </w:rPr>
        <w:t xml:space="preserve"> and accelerate</w:t>
      </w:r>
      <w:r w:rsidR="00A719E7">
        <w:rPr>
          <w:rFonts w:ascii="Arial" w:hAnsi="Arial" w:cs="Arial"/>
          <w:sz w:val="22"/>
          <w:szCs w:val="22"/>
        </w:rPr>
        <w:t>s</w:t>
      </w:r>
      <w:r w:rsidRPr="001C2B0F">
        <w:rPr>
          <w:rFonts w:ascii="Arial" w:hAnsi="Arial" w:cs="Arial"/>
          <w:sz w:val="22"/>
          <w:szCs w:val="22"/>
        </w:rPr>
        <w:t xml:space="preserve"> the degradation of the waste.  The addition of the bioreactor subjects the facility to the bioreactor regulations within the National Emission Standards for Hazardous Air Pollutants: </w:t>
      </w:r>
      <w:r w:rsidR="009B240B">
        <w:rPr>
          <w:rFonts w:ascii="Arial" w:hAnsi="Arial" w:cs="Arial"/>
          <w:sz w:val="22"/>
          <w:szCs w:val="22"/>
        </w:rPr>
        <w:t xml:space="preserve"> </w:t>
      </w:r>
      <w:r w:rsidRPr="001C2B0F">
        <w:rPr>
          <w:rFonts w:ascii="Arial" w:hAnsi="Arial" w:cs="Arial"/>
          <w:sz w:val="22"/>
          <w:szCs w:val="22"/>
        </w:rPr>
        <w:t xml:space="preserve">Municipal Solid Waste Landfills, Subpart AAAA.  The operation of the bioreactor must also comply with 63.1960 through 63.1985 of 40 CFR 63, Subpart AAAA since the facility was required to install a gas collection and control system per 60.752(b)(2) of NSPS Subpart WWW.  63.1955(d) requires a subjected source to extend the gas collection and control system into the new cell of the bioreactor prior to the addition of liquid waste.  Thus, the schedule in 60.752(b)(2)(ii)(A)(2) does not apply to bioreactors (the 2/5 year rule).  Smiths Creek submitted several different models to estimate the expectant gas generation rate after the addition </w:t>
      </w:r>
      <w:r w:rsidRPr="001C2B0F">
        <w:rPr>
          <w:rFonts w:ascii="Arial" w:hAnsi="Arial" w:cs="Arial"/>
          <w:sz w:val="22"/>
          <w:szCs w:val="22"/>
        </w:rPr>
        <w:lastRenderedPageBreak/>
        <w:t>of the bioreactor.  Based on these models, Smiths Creek does not believe a higher capacity flare will have to be installed to accommodate the increased gas production at the site.</w:t>
      </w:r>
    </w:p>
    <w:p w:rsidR="00AE6C98" w:rsidRDefault="00AE6C98" w:rsidP="001C2B0F">
      <w:pPr>
        <w:jc w:val="both"/>
        <w:rPr>
          <w:rFonts w:ascii="Arial" w:hAnsi="Arial" w:cs="Arial"/>
          <w:sz w:val="22"/>
          <w:szCs w:val="22"/>
        </w:rPr>
      </w:pPr>
    </w:p>
    <w:p w:rsidR="00C20EB1" w:rsidRPr="00C20EB1" w:rsidRDefault="00C20EB1" w:rsidP="00C20EB1">
      <w:pPr>
        <w:jc w:val="both"/>
        <w:rPr>
          <w:rFonts w:ascii="Arial" w:hAnsi="Arial" w:cs="Arial"/>
          <w:sz w:val="22"/>
          <w:szCs w:val="22"/>
        </w:rPr>
      </w:pPr>
      <w:r w:rsidRPr="00C20EB1">
        <w:rPr>
          <w:rFonts w:ascii="Arial" w:hAnsi="Arial" w:cs="Arial"/>
          <w:sz w:val="22"/>
          <w:szCs w:val="22"/>
        </w:rPr>
        <w:t xml:space="preserve">Blue Water Renewables, LLC has </w:t>
      </w:r>
      <w:r>
        <w:rPr>
          <w:rFonts w:ascii="Arial" w:hAnsi="Arial" w:cs="Arial"/>
          <w:sz w:val="22"/>
          <w:szCs w:val="22"/>
        </w:rPr>
        <w:t>two</w:t>
      </w:r>
      <w:r w:rsidRPr="00C20EB1">
        <w:rPr>
          <w:rFonts w:ascii="Arial" w:hAnsi="Arial" w:cs="Arial"/>
          <w:sz w:val="22"/>
          <w:szCs w:val="22"/>
        </w:rPr>
        <w:t xml:space="preserve"> reciprocating internal combustion engines (RICE) which combust landfill gas (LFG) from Smiths Creek Landfill to produce electricity.  The RICE engines are permitted under Permit-To-Install Number </w:t>
      </w:r>
      <w:r w:rsidR="0036558B">
        <w:rPr>
          <w:rFonts w:ascii="Arial" w:hAnsi="Arial" w:cs="Arial"/>
          <w:sz w:val="22"/>
          <w:szCs w:val="22"/>
        </w:rPr>
        <w:t>(</w:t>
      </w:r>
      <w:r w:rsidRPr="00C20EB1">
        <w:rPr>
          <w:rFonts w:ascii="Arial" w:hAnsi="Arial" w:cs="Arial"/>
          <w:sz w:val="22"/>
          <w:szCs w:val="22"/>
        </w:rPr>
        <w:t>PTI No.</w:t>
      </w:r>
      <w:r w:rsidR="0036558B">
        <w:rPr>
          <w:rFonts w:ascii="Arial" w:hAnsi="Arial" w:cs="Arial"/>
          <w:sz w:val="22"/>
          <w:szCs w:val="22"/>
        </w:rPr>
        <w:t>)</w:t>
      </w:r>
      <w:r w:rsidRPr="00C20EB1">
        <w:rPr>
          <w:rFonts w:ascii="Arial" w:hAnsi="Arial" w:cs="Arial"/>
          <w:sz w:val="22"/>
          <w:szCs w:val="22"/>
        </w:rPr>
        <w:t xml:space="preserve"> 163-09D </w:t>
      </w:r>
      <w:r w:rsidR="001A7AC8" w:rsidRPr="001A7AC8">
        <w:rPr>
          <w:rFonts w:ascii="Arial" w:hAnsi="Arial" w:cs="Arial"/>
          <w:sz w:val="22"/>
          <w:szCs w:val="22"/>
        </w:rPr>
        <w:t>(FG-ICENGINES:</w:t>
      </w:r>
      <w:r w:rsidR="009B240B">
        <w:rPr>
          <w:rFonts w:ascii="Arial" w:hAnsi="Arial" w:cs="Arial"/>
          <w:sz w:val="22"/>
          <w:szCs w:val="22"/>
        </w:rPr>
        <w:t xml:space="preserve"> </w:t>
      </w:r>
      <w:r w:rsidR="001A7AC8" w:rsidRPr="001A7AC8">
        <w:rPr>
          <w:rFonts w:ascii="Arial" w:hAnsi="Arial" w:cs="Arial"/>
          <w:sz w:val="22"/>
          <w:szCs w:val="22"/>
        </w:rPr>
        <w:t xml:space="preserve"> EU-ICENGINE1 </w:t>
      </w:r>
      <w:r w:rsidR="008354C1">
        <w:rPr>
          <w:rFonts w:ascii="Arial" w:hAnsi="Arial" w:cs="Arial"/>
          <w:sz w:val="22"/>
          <w:szCs w:val="22"/>
        </w:rPr>
        <w:t>and</w:t>
      </w:r>
      <w:r w:rsidR="001A7AC8" w:rsidRPr="001A7AC8">
        <w:rPr>
          <w:rFonts w:ascii="Arial" w:hAnsi="Arial" w:cs="Arial"/>
          <w:sz w:val="22"/>
          <w:szCs w:val="22"/>
        </w:rPr>
        <w:t xml:space="preserve"> EU-ICENGINE2) </w:t>
      </w:r>
      <w:r w:rsidRPr="00C20EB1">
        <w:rPr>
          <w:rFonts w:ascii="Arial" w:hAnsi="Arial" w:cs="Arial"/>
          <w:sz w:val="22"/>
          <w:szCs w:val="22"/>
        </w:rPr>
        <w:t xml:space="preserve">dated May 31, 2017.  The electricity produced is sold to the electrical power grid.  In addition to the </w:t>
      </w:r>
      <w:r>
        <w:rPr>
          <w:rFonts w:ascii="Arial" w:hAnsi="Arial" w:cs="Arial"/>
          <w:sz w:val="22"/>
          <w:szCs w:val="22"/>
        </w:rPr>
        <w:t>two</w:t>
      </w:r>
      <w:r w:rsidRPr="00C20EB1">
        <w:rPr>
          <w:rFonts w:ascii="Arial" w:hAnsi="Arial" w:cs="Arial"/>
          <w:sz w:val="22"/>
          <w:szCs w:val="22"/>
        </w:rPr>
        <w:t xml:space="preserve"> RICEs, the facility has a LFG treatment system which dewaters, filters, and compresses the LFG prior to it being combusted in the engines.  The treatment system comprises the primary control mechanism for the LFG produced and collected by Smiths Creek Landfill. </w:t>
      </w:r>
    </w:p>
    <w:p w:rsidR="001C2B0F" w:rsidRDefault="001C2B0F" w:rsidP="007F73D0">
      <w:pPr>
        <w:jc w:val="both"/>
        <w:rPr>
          <w:rFonts w:ascii="Arial" w:hAnsi="Arial" w:cs="Arial"/>
          <w:sz w:val="22"/>
          <w:szCs w:val="22"/>
        </w:rPr>
      </w:pPr>
    </w:p>
    <w:p w:rsidR="00C20EB1" w:rsidRPr="00C20EB1" w:rsidRDefault="0009119B" w:rsidP="00C20EB1">
      <w:pPr>
        <w:jc w:val="both"/>
        <w:rPr>
          <w:rFonts w:ascii="Arial" w:hAnsi="Arial" w:cs="Arial"/>
          <w:sz w:val="22"/>
          <w:szCs w:val="22"/>
        </w:rPr>
      </w:pPr>
      <w:r w:rsidRPr="0009119B">
        <w:rPr>
          <w:rFonts w:ascii="Arial" w:hAnsi="Arial" w:cs="Arial"/>
          <w:sz w:val="22"/>
          <w:szCs w:val="22"/>
        </w:rPr>
        <w:t xml:space="preserve">Blue Water Renewables, LLC has been issued Permit-To-Install (PTI) Number </w:t>
      </w:r>
      <w:bookmarkStart w:id="42" w:name="_Hlk499025366"/>
      <w:r w:rsidR="00BF4F7D" w:rsidRPr="00BF4F7D">
        <w:rPr>
          <w:rFonts w:ascii="Arial" w:hAnsi="Arial" w:cs="Arial"/>
          <w:sz w:val="22"/>
          <w:szCs w:val="22"/>
        </w:rPr>
        <w:t xml:space="preserve">PTI No. 163-09D </w:t>
      </w:r>
      <w:r w:rsidR="006E4780">
        <w:rPr>
          <w:rFonts w:ascii="Arial" w:hAnsi="Arial" w:cs="Arial"/>
          <w:sz w:val="22"/>
          <w:szCs w:val="22"/>
        </w:rPr>
        <w:t xml:space="preserve">(P0262) </w:t>
      </w:r>
      <w:r w:rsidR="00BF4F7D" w:rsidRPr="00BF4F7D">
        <w:rPr>
          <w:rFonts w:ascii="Arial" w:hAnsi="Arial" w:cs="Arial"/>
          <w:sz w:val="22"/>
          <w:szCs w:val="22"/>
        </w:rPr>
        <w:t>(FG-ICENGINES</w:t>
      </w:r>
      <w:bookmarkEnd w:id="42"/>
      <w:r w:rsidR="00BF4F7D" w:rsidRPr="00BF4F7D">
        <w:rPr>
          <w:rFonts w:ascii="Arial" w:hAnsi="Arial" w:cs="Arial"/>
          <w:sz w:val="22"/>
          <w:szCs w:val="22"/>
        </w:rPr>
        <w:t xml:space="preserve">: </w:t>
      </w:r>
      <w:r w:rsidR="009B240B">
        <w:rPr>
          <w:rFonts w:ascii="Arial" w:hAnsi="Arial" w:cs="Arial"/>
          <w:sz w:val="22"/>
          <w:szCs w:val="22"/>
        </w:rPr>
        <w:t xml:space="preserve"> </w:t>
      </w:r>
      <w:r w:rsidR="00BF4F7D" w:rsidRPr="00BF4F7D">
        <w:rPr>
          <w:rFonts w:ascii="Arial" w:hAnsi="Arial" w:cs="Arial"/>
          <w:sz w:val="22"/>
          <w:szCs w:val="22"/>
        </w:rPr>
        <w:t xml:space="preserve">EU-ICENGINE1 </w:t>
      </w:r>
      <w:r w:rsidR="008354C1">
        <w:rPr>
          <w:rFonts w:ascii="Arial" w:hAnsi="Arial" w:cs="Arial"/>
          <w:sz w:val="22"/>
          <w:szCs w:val="22"/>
        </w:rPr>
        <w:t>and</w:t>
      </w:r>
      <w:r w:rsidR="00BF4F7D" w:rsidRPr="00BF4F7D">
        <w:rPr>
          <w:rFonts w:ascii="Arial" w:hAnsi="Arial" w:cs="Arial"/>
          <w:sz w:val="22"/>
          <w:szCs w:val="22"/>
        </w:rPr>
        <w:t xml:space="preserve"> EU-ICENGINE2) dated May 31, 2017</w:t>
      </w:r>
      <w:r w:rsidR="00BF4F7D">
        <w:rPr>
          <w:rFonts w:ascii="Arial" w:hAnsi="Arial" w:cs="Arial"/>
          <w:sz w:val="22"/>
          <w:szCs w:val="22"/>
        </w:rPr>
        <w:t xml:space="preserve">, </w:t>
      </w:r>
      <w:r w:rsidRPr="0009119B">
        <w:rPr>
          <w:rFonts w:ascii="Arial" w:hAnsi="Arial" w:cs="Arial"/>
          <w:sz w:val="22"/>
          <w:szCs w:val="22"/>
        </w:rPr>
        <w:t xml:space="preserve">to operate </w:t>
      </w:r>
      <w:r w:rsidR="001A7AC8">
        <w:rPr>
          <w:rFonts w:ascii="Arial" w:hAnsi="Arial" w:cs="Arial"/>
          <w:sz w:val="22"/>
          <w:szCs w:val="22"/>
        </w:rPr>
        <w:t>two</w:t>
      </w:r>
      <w:r w:rsidRPr="0009119B">
        <w:rPr>
          <w:rFonts w:ascii="Arial" w:hAnsi="Arial" w:cs="Arial"/>
          <w:sz w:val="22"/>
          <w:szCs w:val="22"/>
        </w:rPr>
        <w:t xml:space="preserve"> reciprocating internal combustion engines to convert LFG to electricity. Blue Water Renewables, LLC is totally dependent upon Smiths Creek Landfill to provide the LFG which is combusted in its </w:t>
      </w:r>
      <w:r w:rsidR="001A7AC8">
        <w:rPr>
          <w:rFonts w:ascii="Arial" w:hAnsi="Arial" w:cs="Arial"/>
          <w:sz w:val="22"/>
          <w:szCs w:val="22"/>
        </w:rPr>
        <w:t>two</w:t>
      </w:r>
      <w:r w:rsidRPr="0009119B">
        <w:rPr>
          <w:rFonts w:ascii="Arial" w:hAnsi="Arial" w:cs="Arial"/>
          <w:sz w:val="22"/>
          <w:szCs w:val="22"/>
        </w:rPr>
        <w:t xml:space="preserve"> internal combustion engines.  The two companies have a contractual agreement in which Smiths Creek Landfill sells LFG to Blue Water Renewables, LLC.  The contractual and spatial relationship between the two facilities establishes Smiths Creek Landfill as the controlling entity of the partnership.  Therefore, the two facilities are considered to be one stationary source based on the definition of stationary source in Michigan State Air Pollution Rule 336.1119(r).  </w:t>
      </w:r>
      <w:r w:rsidR="00C20EB1" w:rsidRPr="00C20EB1">
        <w:rPr>
          <w:rFonts w:ascii="Arial" w:hAnsi="Arial" w:cs="Arial"/>
          <w:sz w:val="22"/>
          <w:szCs w:val="22"/>
        </w:rPr>
        <w:t>An agreement was made between AQD management and the managements of Smiths Creek Landfill and Blue Water Renewables, Inc.</w:t>
      </w:r>
      <w:r w:rsidR="009B240B">
        <w:rPr>
          <w:rFonts w:ascii="Arial" w:hAnsi="Arial" w:cs="Arial"/>
          <w:sz w:val="22"/>
          <w:szCs w:val="22"/>
        </w:rPr>
        <w:t xml:space="preserve"> </w:t>
      </w:r>
      <w:r w:rsidR="00C20EB1" w:rsidRPr="00C20EB1">
        <w:rPr>
          <w:rFonts w:ascii="Arial" w:hAnsi="Arial" w:cs="Arial"/>
          <w:sz w:val="22"/>
          <w:szCs w:val="22"/>
        </w:rPr>
        <w:t xml:space="preserve"> This agreement allowed the two entities (SCL </w:t>
      </w:r>
      <w:r w:rsidR="008354C1">
        <w:rPr>
          <w:rFonts w:ascii="Arial" w:hAnsi="Arial" w:cs="Arial"/>
          <w:sz w:val="22"/>
          <w:szCs w:val="22"/>
        </w:rPr>
        <w:t>and</w:t>
      </w:r>
      <w:r w:rsidR="00C20EB1" w:rsidRPr="00C20EB1">
        <w:rPr>
          <w:rFonts w:ascii="Arial" w:hAnsi="Arial" w:cs="Arial"/>
          <w:sz w:val="22"/>
          <w:szCs w:val="22"/>
        </w:rPr>
        <w:t xml:space="preserve"> BWR) to have separate ROPs</w:t>
      </w:r>
      <w:r w:rsidR="00BF4F7D">
        <w:rPr>
          <w:rFonts w:ascii="Arial" w:hAnsi="Arial" w:cs="Arial"/>
          <w:sz w:val="22"/>
          <w:szCs w:val="22"/>
        </w:rPr>
        <w:t xml:space="preserve"> (</w:t>
      </w:r>
      <w:r w:rsidR="00BF4F7D" w:rsidRPr="00BF4F7D">
        <w:rPr>
          <w:rFonts w:ascii="Arial" w:hAnsi="Arial" w:cs="Arial"/>
          <w:sz w:val="22"/>
          <w:szCs w:val="22"/>
        </w:rPr>
        <w:t>MI-ROP-N6207-2012</w:t>
      </w:r>
      <w:r w:rsidR="00BF4F7D">
        <w:rPr>
          <w:rFonts w:ascii="Arial" w:hAnsi="Arial" w:cs="Arial"/>
          <w:sz w:val="22"/>
          <w:szCs w:val="22"/>
        </w:rPr>
        <w:t xml:space="preserve"> </w:t>
      </w:r>
      <w:r w:rsidR="008354C1">
        <w:rPr>
          <w:rFonts w:ascii="Arial" w:hAnsi="Arial" w:cs="Arial"/>
          <w:sz w:val="22"/>
          <w:szCs w:val="22"/>
        </w:rPr>
        <w:t>and</w:t>
      </w:r>
      <w:r w:rsidR="00BF4F7D" w:rsidRPr="00BF4F7D">
        <w:rPr>
          <w:rFonts w:ascii="Arial" w:hAnsi="Arial"/>
          <w:noProof/>
          <w:sz w:val="22"/>
        </w:rPr>
        <w:t xml:space="preserve"> </w:t>
      </w:r>
      <w:r w:rsidR="00BF4F7D" w:rsidRPr="00BF4F7D">
        <w:rPr>
          <w:rFonts w:ascii="Arial" w:hAnsi="Arial" w:cs="Arial"/>
          <w:sz w:val="22"/>
          <w:szCs w:val="22"/>
        </w:rPr>
        <w:t>MI-ROP-P0262-2012</w:t>
      </w:r>
      <w:r w:rsidR="00BF4F7D">
        <w:rPr>
          <w:rFonts w:ascii="Arial" w:hAnsi="Arial" w:cs="Arial"/>
          <w:sz w:val="22"/>
          <w:szCs w:val="22"/>
        </w:rPr>
        <w:t>)</w:t>
      </w:r>
      <w:r w:rsidR="00C20EB1" w:rsidRPr="00C20EB1">
        <w:rPr>
          <w:rFonts w:ascii="Arial" w:hAnsi="Arial" w:cs="Arial"/>
          <w:sz w:val="22"/>
          <w:szCs w:val="22"/>
        </w:rPr>
        <w:t xml:space="preserve">; together these entities comprise one single stationary source.  As result of this policy being reversed, a consolidated ROP (Sec. 1: </w:t>
      </w:r>
      <w:r w:rsidR="009B240B">
        <w:rPr>
          <w:rFonts w:ascii="Arial" w:hAnsi="Arial" w:cs="Arial"/>
          <w:sz w:val="22"/>
          <w:szCs w:val="22"/>
        </w:rPr>
        <w:t xml:space="preserve"> </w:t>
      </w:r>
      <w:r w:rsidR="00C20EB1" w:rsidRPr="00C20EB1">
        <w:rPr>
          <w:rFonts w:ascii="Arial" w:hAnsi="Arial" w:cs="Arial"/>
          <w:sz w:val="22"/>
          <w:szCs w:val="22"/>
        </w:rPr>
        <w:t xml:space="preserve">SCL </w:t>
      </w:r>
      <w:r w:rsidR="008354C1">
        <w:rPr>
          <w:rFonts w:ascii="Arial" w:hAnsi="Arial" w:cs="Arial"/>
          <w:sz w:val="22"/>
          <w:szCs w:val="22"/>
        </w:rPr>
        <w:t>and</w:t>
      </w:r>
      <w:r w:rsidR="00C20EB1" w:rsidRPr="00C20EB1">
        <w:rPr>
          <w:rFonts w:ascii="Arial" w:hAnsi="Arial" w:cs="Arial"/>
          <w:sz w:val="22"/>
          <w:szCs w:val="22"/>
        </w:rPr>
        <w:t xml:space="preserve"> Sec. 2: </w:t>
      </w:r>
      <w:r w:rsidR="009B240B">
        <w:rPr>
          <w:rFonts w:ascii="Arial" w:hAnsi="Arial" w:cs="Arial"/>
          <w:sz w:val="22"/>
          <w:szCs w:val="22"/>
        </w:rPr>
        <w:t xml:space="preserve"> </w:t>
      </w:r>
      <w:r w:rsidR="00C20EB1" w:rsidRPr="00C20EB1">
        <w:rPr>
          <w:rFonts w:ascii="Arial" w:hAnsi="Arial" w:cs="Arial"/>
          <w:sz w:val="22"/>
          <w:szCs w:val="22"/>
        </w:rPr>
        <w:t>BWR) is being issued under SRN N6207</w:t>
      </w:r>
      <w:r w:rsidR="006E4780">
        <w:rPr>
          <w:rFonts w:ascii="Arial" w:hAnsi="Arial" w:cs="Arial"/>
          <w:sz w:val="22"/>
          <w:szCs w:val="22"/>
        </w:rPr>
        <w:t xml:space="preserve"> subsuming</w:t>
      </w:r>
      <w:r w:rsidR="006E4780" w:rsidRPr="006E4780">
        <w:rPr>
          <w:rFonts w:ascii="Arial" w:hAnsi="Arial" w:cs="Arial"/>
          <w:sz w:val="22"/>
          <w:szCs w:val="22"/>
        </w:rPr>
        <w:t xml:space="preserve"> P0262</w:t>
      </w:r>
      <w:r w:rsidR="00C20EB1" w:rsidRPr="00C20EB1">
        <w:rPr>
          <w:rFonts w:ascii="Arial" w:hAnsi="Arial" w:cs="Arial"/>
          <w:sz w:val="22"/>
          <w:szCs w:val="22"/>
        </w:rPr>
        <w:t>.</w:t>
      </w:r>
    </w:p>
    <w:p w:rsidR="00AF4326" w:rsidRPr="00290754" w:rsidRDefault="00AF4326">
      <w:pPr>
        <w:rPr>
          <w:rFonts w:ascii="Arial" w:hAnsi="Arial" w:cs="Arial"/>
          <w:sz w:val="22"/>
          <w:szCs w:val="22"/>
        </w:rPr>
      </w:pPr>
      <w:bookmarkStart w:id="43" w:name="_Hlk498693202"/>
      <w:bookmarkEnd w:id="40"/>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w:t>
      </w:r>
      <w:bookmarkStart w:id="44" w:name="_Hlk499024737"/>
      <w:r w:rsidR="0002430E">
        <w:rPr>
          <w:rFonts w:ascii="Arial" w:hAnsi="Arial" w:cs="Arial"/>
          <w:sz w:val="22"/>
          <w:szCs w:val="22"/>
        </w:rPr>
        <w:t>(MAERS</w:t>
      </w:r>
      <w:r w:rsidR="00FE6510">
        <w:rPr>
          <w:rFonts w:ascii="Arial" w:hAnsi="Arial" w:cs="Arial"/>
          <w:sz w:val="22"/>
          <w:szCs w:val="22"/>
        </w:rPr>
        <w:t xml:space="preserve">) </w:t>
      </w:r>
      <w:bookmarkEnd w:id="44"/>
      <w:r w:rsidR="00FE6510">
        <w:rPr>
          <w:rFonts w:ascii="Arial" w:hAnsi="Arial" w:cs="Arial"/>
          <w:sz w:val="22"/>
          <w:szCs w:val="22"/>
        </w:rPr>
        <w:t xml:space="preserve">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F4326" w:rsidRPr="00290754">
        <w:rPr>
          <w:rFonts w:ascii="Arial" w:hAnsi="Arial" w:cs="Arial"/>
          <w:b/>
          <w:sz w:val="22"/>
          <w:szCs w:val="22"/>
        </w:rPr>
        <w:fldChar w:fldCharType="begin" w:fldLock="1">
          <w:ffData>
            <w:name w:val="MAERS_Year"/>
            <w:enabled/>
            <w:calcOnExit/>
            <w:statusText w:type="text" w:val="Enter the year for the MAERS data that is being used in the staff report."/>
            <w:textInput/>
          </w:ffData>
        </w:fldChar>
      </w:r>
      <w:bookmarkStart w:id="45" w:name="MAERS_Year"/>
      <w:r w:rsidR="00AF4326" w:rsidRPr="00290754">
        <w:rPr>
          <w:rFonts w:ascii="Arial" w:hAnsi="Arial" w:cs="Arial"/>
          <w:b/>
          <w:sz w:val="22"/>
          <w:szCs w:val="22"/>
        </w:rPr>
        <w:instrText xml:space="preserve"> FORMTEXT </w:instrText>
      </w:r>
      <w:r w:rsidR="00AF4326" w:rsidRPr="00290754">
        <w:rPr>
          <w:rFonts w:ascii="Arial" w:hAnsi="Arial" w:cs="Arial"/>
          <w:b/>
          <w:sz w:val="22"/>
          <w:szCs w:val="22"/>
        </w:rPr>
      </w:r>
      <w:r w:rsidR="00AF4326" w:rsidRPr="00290754">
        <w:rPr>
          <w:rFonts w:ascii="Arial" w:hAnsi="Arial" w:cs="Arial"/>
          <w:b/>
          <w:sz w:val="22"/>
          <w:szCs w:val="22"/>
        </w:rPr>
        <w:fldChar w:fldCharType="separate"/>
      </w:r>
      <w:r w:rsidR="004C6100">
        <w:rPr>
          <w:rFonts w:ascii="Arial" w:hAnsi="Arial" w:cs="Arial"/>
          <w:b/>
          <w:sz w:val="22"/>
          <w:szCs w:val="22"/>
        </w:rPr>
        <w:t>2016</w:t>
      </w:r>
      <w:r w:rsidR="00AF4326" w:rsidRPr="00290754">
        <w:rPr>
          <w:rFonts w:ascii="Arial" w:hAnsi="Arial" w:cs="Arial"/>
          <w:b/>
          <w:sz w:val="22"/>
          <w:szCs w:val="22"/>
        </w:rPr>
        <w:fldChar w:fldCharType="end"/>
      </w:r>
      <w:bookmarkEnd w:id="45"/>
      <w:r w:rsidR="00AF4326" w:rsidRPr="00290754">
        <w:rPr>
          <w:rFonts w:ascii="Arial" w:hAnsi="Arial" w:cs="Arial"/>
          <w:sz w:val="22"/>
          <w:szCs w:val="22"/>
        </w:rPr>
        <w:t>.</w:t>
      </w:r>
      <w:r w:rsidR="00AF4326" w:rsidRPr="00290754">
        <w:rPr>
          <w:rFonts w:ascii="Arial" w:hAnsi="Arial" w:cs="Arial"/>
          <w:b/>
          <w:sz w:val="22"/>
          <w:szCs w:val="22"/>
        </w:rPr>
        <w:t xml:space="preserve">  </w:t>
      </w:r>
    </w:p>
    <w:p w:rsidR="00AF4326" w:rsidRDefault="00AF4326">
      <w:pPr>
        <w:rPr>
          <w:rFonts w:ascii="Arial" w:hAnsi="Arial" w:cs="Arial"/>
          <w:sz w:val="22"/>
          <w:szCs w:val="22"/>
        </w:rPr>
      </w:pPr>
    </w:p>
    <w:p w:rsidR="00FB66F5" w:rsidRPr="00290754" w:rsidRDefault="00FB66F5">
      <w:pPr>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r w:rsidR="006E4780">
        <w:rPr>
          <w:rFonts w:ascii="Arial" w:hAnsi="Arial" w:cs="Arial"/>
          <w:b/>
          <w:sz w:val="22"/>
          <w:szCs w:val="22"/>
        </w:rPr>
        <w:t xml:space="preserve"> </w:t>
      </w:r>
      <w:r w:rsidR="006E4780" w:rsidRPr="006E4780">
        <w:rPr>
          <w:rFonts w:ascii="Arial" w:hAnsi="Arial" w:cs="Arial"/>
          <w:b/>
          <w:sz w:val="22"/>
          <w:szCs w:val="22"/>
        </w:rPr>
        <w:t>(MAERS</w:t>
      </w:r>
      <w:r w:rsidR="006E4780">
        <w:rPr>
          <w:rFonts w:ascii="Arial" w:hAnsi="Arial" w:cs="Arial"/>
          <w:b/>
          <w:sz w:val="22"/>
          <w:szCs w:val="22"/>
        </w:rPr>
        <w:t>-2016</w:t>
      </w:r>
      <w:r w:rsidR="006E4780" w:rsidRPr="006E4780">
        <w:rPr>
          <w:rFonts w:ascii="Arial" w:hAnsi="Arial" w:cs="Arial"/>
          <w:b/>
          <w:sz w:val="22"/>
          <w:szCs w:val="22"/>
        </w:rPr>
        <w:t>)</w:t>
      </w:r>
    </w:p>
    <w:p w:rsidR="00F734C6" w:rsidRPr="00290754"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rsidTr="006E4695">
        <w:trPr>
          <w:tblHeader/>
        </w:trPr>
        <w:tc>
          <w:tcPr>
            <w:tcW w:w="5130" w:type="dxa"/>
            <w:tcBorders>
              <w:top w:val="double" w:sz="6" w:space="0" w:color="auto"/>
              <w:bottom w:val="double" w:sz="6" w:space="0" w:color="auto"/>
              <w:right w:val="sing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r w:rsidR="003D60BF">
              <w:rPr>
                <w:rFonts w:ascii="Arial" w:hAnsi="Arial" w:cs="Arial"/>
                <w:b/>
                <w:sz w:val="22"/>
                <w:szCs w:val="22"/>
              </w:rPr>
              <w:t xml:space="preserve"> (SCL </w:t>
            </w:r>
            <w:r w:rsidR="00722204">
              <w:rPr>
                <w:rFonts w:ascii="Arial" w:hAnsi="Arial" w:cs="Arial"/>
                <w:b/>
                <w:sz w:val="22"/>
                <w:szCs w:val="22"/>
              </w:rPr>
              <w:t>and</w:t>
            </w:r>
            <w:r w:rsidR="003D60BF">
              <w:rPr>
                <w:rFonts w:ascii="Arial" w:hAnsi="Arial" w:cs="Arial"/>
                <w:b/>
                <w:sz w:val="22"/>
                <w:szCs w:val="22"/>
              </w:rPr>
              <w:t xml:space="preserve"> BWR, respectively</w:t>
            </w:r>
            <w:r w:rsidR="00064A81">
              <w:rPr>
                <w:rFonts w:ascii="Arial" w:hAnsi="Arial" w:cs="Arial"/>
                <w:b/>
                <w:sz w:val="22"/>
                <w:szCs w:val="22"/>
              </w:rPr>
              <w:t>)</w:t>
            </w:r>
          </w:p>
        </w:tc>
      </w:tr>
      <w:tr w:rsidR="00F734C6" w:rsidRPr="00290754" w:rsidTr="006E4695">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rsidR="00F734C6" w:rsidRPr="00290754" w:rsidRDefault="00064A81" w:rsidP="00E63937">
            <w:pPr>
              <w:jc w:val="center"/>
              <w:rPr>
                <w:rFonts w:ascii="Arial" w:hAnsi="Arial" w:cs="Arial"/>
                <w:sz w:val="22"/>
                <w:szCs w:val="22"/>
              </w:rPr>
            </w:pPr>
            <w:r>
              <w:rPr>
                <w:rFonts w:ascii="Arial" w:hAnsi="Arial" w:cs="Arial"/>
                <w:sz w:val="22"/>
                <w:szCs w:val="22"/>
              </w:rPr>
              <w:t>8</w:t>
            </w:r>
            <w:r w:rsidR="003D60BF">
              <w:rPr>
                <w:rFonts w:ascii="Arial" w:hAnsi="Arial" w:cs="Arial"/>
                <w:sz w:val="22"/>
                <w:szCs w:val="22"/>
              </w:rPr>
              <w:t xml:space="preserve"> </w:t>
            </w:r>
            <w:r w:rsidR="0025338C">
              <w:rPr>
                <w:rFonts w:ascii="Arial" w:hAnsi="Arial" w:cs="Arial"/>
                <w:sz w:val="22"/>
                <w:szCs w:val="22"/>
              </w:rPr>
              <w:t>and</w:t>
            </w:r>
            <w:r w:rsidR="003D60BF">
              <w:rPr>
                <w:rFonts w:ascii="Arial" w:hAnsi="Arial" w:cs="Arial"/>
                <w:sz w:val="22"/>
                <w:szCs w:val="22"/>
              </w:rPr>
              <w:t xml:space="preserve"> </w:t>
            </w:r>
            <w:r>
              <w:rPr>
                <w:rFonts w:ascii="Arial" w:hAnsi="Arial" w:cs="Arial"/>
                <w:sz w:val="22"/>
                <w:szCs w:val="22"/>
              </w:rPr>
              <w:t>92</w:t>
            </w:r>
          </w:p>
        </w:tc>
      </w:tr>
      <w:tr w:rsidR="00F734C6" w:rsidRPr="00290754" w:rsidTr="006E4695">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rsidR="00F734C6" w:rsidRPr="00290754" w:rsidRDefault="00064A81" w:rsidP="00E63937">
            <w:pPr>
              <w:jc w:val="center"/>
              <w:rPr>
                <w:rFonts w:ascii="Arial" w:hAnsi="Arial" w:cs="Arial"/>
                <w:sz w:val="22"/>
                <w:szCs w:val="22"/>
              </w:rPr>
            </w:pPr>
            <w:r>
              <w:rPr>
                <w:rFonts w:ascii="Arial" w:hAnsi="Arial" w:cs="Arial"/>
                <w:sz w:val="22"/>
                <w:szCs w:val="22"/>
              </w:rPr>
              <w:t>0</w:t>
            </w:r>
          </w:p>
        </w:tc>
      </w:tr>
      <w:tr w:rsidR="00F734C6" w:rsidRPr="00290754" w:rsidTr="006E4695">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F734C6" w:rsidRPr="00290754" w:rsidRDefault="00064A81" w:rsidP="00E63937">
            <w:pPr>
              <w:jc w:val="center"/>
              <w:rPr>
                <w:rFonts w:ascii="Arial" w:hAnsi="Arial" w:cs="Arial"/>
                <w:sz w:val="22"/>
                <w:szCs w:val="22"/>
              </w:rPr>
            </w:pPr>
            <w:r>
              <w:rPr>
                <w:rFonts w:ascii="Arial" w:hAnsi="Arial" w:cs="Arial"/>
                <w:sz w:val="22"/>
                <w:szCs w:val="22"/>
              </w:rPr>
              <w:t>0.</w:t>
            </w:r>
            <w:r w:rsidR="003D60BF" w:rsidRPr="003D60BF">
              <w:rPr>
                <w:rFonts w:ascii="Arial" w:hAnsi="Arial" w:cs="Arial"/>
                <w:sz w:val="22"/>
                <w:szCs w:val="22"/>
              </w:rPr>
              <w:t>6</w:t>
            </w:r>
            <w:r w:rsidR="003D60BF">
              <w:rPr>
                <w:rFonts w:ascii="Arial" w:hAnsi="Arial" w:cs="Arial"/>
                <w:sz w:val="22"/>
                <w:szCs w:val="22"/>
              </w:rPr>
              <w:t xml:space="preserve"> </w:t>
            </w:r>
            <w:r w:rsidR="0025338C">
              <w:rPr>
                <w:rFonts w:ascii="Arial" w:hAnsi="Arial" w:cs="Arial"/>
                <w:sz w:val="22"/>
                <w:szCs w:val="22"/>
              </w:rPr>
              <w:t xml:space="preserve">and </w:t>
            </w:r>
            <w:r>
              <w:rPr>
                <w:rFonts w:ascii="Arial" w:hAnsi="Arial" w:cs="Arial"/>
                <w:sz w:val="22"/>
                <w:szCs w:val="22"/>
              </w:rPr>
              <w:t>16</w:t>
            </w:r>
          </w:p>
        </w:tc>
      </w:tr>
      <w:tr w:rsidR="00F734C6" w:rsidRPr="00290754" w:rsidTr="006E4695">
        <w:tc>
          <w:tcPr>
            <w:tcW w:w="5130" w:type="dxa"/>
          </w:tcPr>
          <w:p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5130" w:type="dxa"/>
          </w:tcPr>
          <w:p w:rsidR="00F734C6" w:rsidRPr="00290754" w:rsidRDefault="00064A81" w:rsidP="00E63937">
            <w:pPr>
              <w:jc w:val="center"/>
              <w:rPr>
                <w:rFonts w:ascii="Arial" w:hAnsi="Arial" w:cs="Arial"/>
                <w:sz w:val="22"/>
                <w:szCs w:val="22"/>
              </w:rPr>
            </w:pPr>
            <w:r>
              <w:rPr>
                <w:rFonts w:ascii="Arial" w:hAnsi="Arial" w:cs="Arial"/>
                <w:sz w:val="22"/>
                <w:szCs w:val="22"/>
              </w:rPr>
              <w:t>3</w:t>
            </w:r>
            <w:r w:rsidR="003D60BF">
              <w:rPr>
                <w:rFonts w:ascii="Arial" w:hAnsi="Arial" w:cs="Arial"/>
                <w:sz w:val="22"/>
                <w:szCs w:val="22"/>
              </w:rPr>
              <w:t xml:space="preserve"> </w:t>
            </w:r>
            <w:r w:rsidR="0025338C">
              <w:rPr>
                <w:rFonts w:ascii="Arial" w:hAnsi="Arial" w:cs="Arial"/>
                <w:sz w:val="22"/>
                <w:szCs w:val="22"/>
              </w:rPr>
              <w:t>and</w:t>
            </w:r>
            <w:r w:rsidR="003D60BF">
              <w:rPr>
                <w:rFonts w:ascii="Arial" w:hAnsi="Arial" w:cs="Arial"/>
                <w:sz w:val="22"/>
                <w:szCs w:val="22"/>
              </w:rPr>
              <w:t xml:space="preserve"> </w:t>
            </w:r>
            <w:r>
              <w:rPr>
                <w:rFonts w:ascii="Arial" w:hAnsi="Arial" w:cs="Arial"/>
                <w:sz w:val="22"/>
                <w:szCs w:val="22"/>
              </w:rPr>
              <w:t>6</w:t>
            </w:r>
          </w:p>
        </w:tc>
      </w:tr>
      <w:tr w:rsidR="00F734C6" w:rsidRPr="00290754" w:rsidTr="006E4695">
        <w:tc>
          <w:tcPr>
            <w:tcW w:w="5130" w:type="dxa"/>
            <w:tcBorders>
              <w:bottom w:val="nil"/>
            </w:tcBorders>
          </w:tcPr>
          <w:p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F734C6" w:rsidRPr="00290754" w:rsidRDefault="003D60BF" w:rsidP="00E63937">
            <w:pPr>
              <w:jc w:val="center"/>
              <w:rPr>
                <w:rFonts w:ascii="Arial" w:hAnsi="Arial" w:cs="Arial"/>
                <w:sz w:val="22"/>
                <w:szCs w:val="22"/>
              </w:rPr>
            </w:pPr>
            <w:r>
              <w:rPr>
                <w:rFonts w:ascii="Arial" w:hAnsi="Arial" w:cs="Arial"/>
                <w:sz w:val="22"/>
                <w:szCs w:val="22"/>
              </w:rPr>
              <w:t xml:space="preserve">1 </w:t>
            </w:r>
            <w:r w:rsidR="0025338C">
              <w:rPr>
                <w:rFonts w:ascii="Arial" w:hAnsi="Arial" w:cs="Arial"/>
                <w:sz w:val="22"/>
                <w:szCs w:val="22"/>
              </w:rPr>
              <w:t>and</w:t>
            </w:r>
            <w:r>
              <w:rPr>
                <w:rFonts w:ascii="Arial" w:hAnsi="Arial" w:cs="Arial"/>
                <w:sz w:val="22"/>
                <w:szCs w:val="22"/>
              </w:rPr>
              <w:t xml:space="preserve"> </w:t>
            </w:r>
            <w:r w:rsidRPr="003D60BF">
              <w:rPr>
                <w:rFonts w:ascii="Arial" w:hAnsi="Arial" w:cs="Arial"/>
                <w:sz w:val="22"/>
                <w:szCs w:val="22"/>
              </w:rPr>
              <w:t>5</w:t>
            </w:r>
          </w:p>
        </w:tc>
      </w:tr>
      <w:tr w:rsidR="00F734C6" w:rsidRPr="00290754" w:rsidTr="00722204">
        <w:tc>
          <w:tcPr>
            <w:tcW w:w="5130" w:type="dxa"/>
            <w:tcBorders>
              <w:top w:val="single" w:sz="6" w:space="0" w:color="auto"/>
              <w:bottom w:val="double" w:sz="6"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6" w:space="0" w:color="auto"/>
            </w:tcBorders>
          </w:tcPr>
          <w:p w:rsidR="00F734C6" w:rsidRPr="00290754" w:rsidRDefault="003D60BF" w:rsidP="00E63937">
            <w:pPr>
              <w:jc w:val="center"/>
              <w:rPr>
                <w:rFonts w:ascii="Arial" w:hAnsi="Arial" w:cs="Arial"/>
                <w:sz w:val="22"/>
                <w:szCs w:val="22"/>
              </w:rPr>
            </w:pPr>
            <w:r>
              <w:rPr>
                <w:rFonts w:ascii="Arial" w:hAnsi="Arial" w:cs="Arial"/>
                <w:sz w:val="22"/>
                <w:szCs w:val="22"/>
              </w:rPr>
              <w:t xml:space="preserve">17 </w:t>
            </w:r>
            <w:r w:rsidR="0025338C">
              <w:rPr>
                <w:rFonts w:ascii="Arial" w:hAnsi="Arial" w:cs="Arial"/>
                <w:sz w:val="22"/>
                <w:szCs w:val="22"/>
              </w:rPr>
              <w:t>and</w:t>
            </w:r>
            <w:r>
              <w:rPr>
                <w:rFonts w:ascii="Arial" w:hAnsi="Arial" w:cs="Arial"/>
                <w:sz w:val="22"/>
                <w:szCs w:val="22"/>
              </w:rPr>
              <w:t xml:space="preserve"> 8</w:t>
            </w:r>
          </w:p>
        </w:tc>
      </w:tr>
    </w:tbl>
    <w:p w:rsidR="000F73C3" w:rsidRDefault="000F73C3" w:rsidP="00167B85">
      <w:pPr>
        <w:jc w:val="both"/>
        <w:rPr>
          <w:rFonts w:ascii="Arial" w:hAnsi="Arial" w:cs="Arial"/>
          <w:sz w:val="22"/>
          <w:szCs w:val="22"/>
        </w:rPr>
      </w:pPr>
    </w:p>
    <w:bookmarkEnd w:id="43"/>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46" w:name="_Toc480946819"/>
      <w:bookmarkStart w:id="47" w:name="_Toc482691114"/>
      <w:r w:rsidRPr="00290754">
        <w:rPr>
          <w:rFonts w:ascii="Arial" w:hAnsi="Arial" w:cs="Arial"/>
          <w:b/>
          <w:sz w:val="22"/>
          <w:szCs w:val="22"/>
          <w:u w:val="single"/>
        </w:rPr>
        <w:t>Regulatory Analysis</w:t>
      </w:r>
      <w:bookmarkEnd w:id="46"/>
      <w:bookmarkEnd w:id="47"/>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D508BA" w:rsidRPr="00290754" w:rsidRDefault="00D508BA" w:rsidP="000F73C3">
      <w:pPr>
        <w:jc w:val="both"/>
        <w:outlineLvl w:val="0"/>
        <w:rPr>
          <w:rFonts w:ascii="Arial" w:hAnsi="Arial" w:cs="Arial"/>
          <w:sz w:val="22"/>
          <w:szCs w:val="22"/>
        </w:rPr>
      </w:pPr>
    </w:p>
    <w:p w:rsidR="000F73C3" w:rsidRDefault="000F73C3" w:rsidP="00E01728">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007D5975" w:rsidRPr="007D5975">
        <w:rPr>
          <w:rFonts w:ascii="Arial" w:hAnsi="Arial" w:cs="Arial"/>
          <w:sz w:val="22"/>
          <w:szCs w:val="22"/>
        </w:rPr>
        <w:t>St. Clair</w:t>
      </w:r>
      <w:r w:rsidR="009B240B">
        <w:rPr>
          <w:rFonts w:ascii="Arial" w:hAnsi="Arial" w:cs="Arial"/>
          <w:sz w:val="22"/>
          <w:szCs w:val="22"/>
        </w:rPr>
        <w:t xml:space="preserve"> </w:t>
      </w:r>
      <w:r w:rsidR="007D5975" w:rsidRPr="00290754">
        <w:rPr>
          <w:rFonts w:ascii="Arial" w:hAnsi="Arial" w:cs="Arial"/>
          <w:sz w:val="22"/>
          <w:szCs w:val="22"/>
        </w:rPr>
        <w:t>County</w:t>
      </w:r>
      <w:r w:rsidRPr="00290754">
        <w:rPr>
          <w:rFonts w:ascii="Arial" w:hAnsi="Arial" w:cs="Arial"/>
          <w:sz w:val="22"/>
          <w:szCs w:val="22"/>
        </w:rPr>
        <w:t>,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r w:rsidR="007D5975">
        <w:rPr>
          <w:rFonts w:ascii="Arial" w:hAnsi="Arial" w:cs="Arial"/>
          <w:sz w:val="22"/>
          <w:szCs w:val="22"/>
        </w:rPr>
        <w:t xml:space="preserve"> except </w:t>
      </w:r>
      <w:r w:rsidR="00E01728" w:rsidRPr="00E01728">
        <w:rPr>
          <w:rFonts w:ascii="Arial" w:hAnsi="Arial" w:cs="Arial"/>
          <w:sz w:val="22"/>
          <w:szCs w:val="22"/>
        </w:rPr>
        <w:t>March 2, 2015</w:t>
      </w:r>
      <w:r w:rsidR="00E01728">
        <w:rPr>
          <w:rFonts w:ascii="Arial" w:hAnsi="Arial" w:cs="Arial"/>
          <w:sz w:val="22"/>
          <w:szCs w:val="22"/>
        </w:rPr>
        <w:t xml:space="preserve"> (</w:t>
      </w:r>
      <w:r w:rsidR="00E01728" w:rsidRPr="00E01728">
        <w:rPr>
          <w:rFonts w:ascii="Arial" w:hAnsi="Arial" w:cs="Arial"/>
          <w:i/>
          <w:iCs/>
          <w:sz w:val="22"/>
          <w:szCs w:val="22"/>
        </w:rPr>
        <w:t xml:space="preserve">Sierra Club </w:t>
      </w:r>
      <w:r w:rsidR="00E01728" w:rsidRPr="00E01728">
        <w:rPr>
          <w:rFonts w:ascii="Arial" w:hAnsi="Arial" w:cs="Arial"/>
          <w:sz w:val="22"/>
          <w:szCs w:val="22"/>
        </w:rPr>
        <w:t xml:space="preserve">r. </w:t>
      </w:r>
      <w:r w:rsidR="00E01728" w:rsidRPr="00E01728">
        <w:rPr>
          <w:rFonts w:ascii="Arial" w:hAnsi="Arial" w:cs="Arial"/>
          <w:i/>
          <w:iCs/>
          <w:sz w:val="22"/>
          <w:szCs w:val="22"/>
        </w:rPr>
        <w:t xml:space="preserve">McCarthy, </w:t>
      </w:r>
      <w:r w:rsidR="00E01728" w:rsidRPr="00E01728">
        <w:rPr>
          <w:rFonts w:ascii="Arial" w:hAnsi="Arial" w:cs="Arial"/>
          <w:sz w:val="22"/>
          <w:szCs w:val="22"/>
        </w:rPr>
        <w:t>No. 3-13-cv-3953 (SI) (N.D. Cal. Mar</w:t>
      </w:r>
      <w:r w:rsidR="002041F2">
        <w:rPr>
          <w:rFonts w:ascii="Arial" w:hAnsi="Arial" w:cs="Arial"/>
          <w:sz w:val="22"/>
          <w:szCs w:val="22"/>
        </w:rPr>
        <w:t>ch</w:t>
      </w:r>
      <w:r w:rsidR="00E01728" w:rsidRPr="00E01728">
        <w:rPr>
          <w:rFonts w:ascii="Arial" w:hAnsi="Arial" w:cs="Arial"/>
          <w:sz w:val="22"/>
          <w:szCs w:val="22"/>
        </w:rPr>
        <w:t xml:space="preserve"> 2, 2015</w:t>
      </w:r>
      <w:r w:rsidR="00E01728">
        <w:rPr>
          <w:rFonts w:ascii="Arial" w:hAnsi="Arial" w:cs="Arial"/>
          <w:sz w:val="22"/>
          <w:szCs w:val="22"/>
        </w:rPr>
        <w:t>),</w:t>
      </w:r>
      <w:r w:rsidR="00E01728" w:rsidRPr="00E01728">
        <w:rPr>
          <w:rFonts w:ascii="Arial" w:hAnsi="Arial" w:cs="Arial"/>
          <w:sz w:val="22"/>
          <w:szCs w:val="22"/>
        </w:rPr>
        <w:t xml:space="preserve"> </w:t>
      </w:r>
      <w:r w:rsidR="007D5975">
        <w:rPr>
          <w:rFonts w:ascii="Arial" w:hAnsi="Arial" w:cs="Arial"/>
          <w:sz w:val="22"/>
          <w:szCs w:val="22"/>
        </w:rPr>
        <w:t xml:space="preserve">US EPA court-ordered </w:t>
      </w:r>
      <w:r w:rsidR="007D5975" w:rsidRPr="007D5975">
        <w:rPr>
          <w:rFonts w:ascii="Arial" w:hAnsi="Arial" w:cs="Arial"/>
          <w:sz w:val="22"/>
          <w:szCs w:val="22"/>
        </w:rPr>
        <w:t>July 2, 2016</w:t>
      </w:r>
      <w:r w:rsidR="007D5975">
        <w:rPr>
          <w:rFonts w:ascii="Arial" w:hAnsi="Arial" w:cs="Arial"/>
          <w:sz w:val="22"/>
          <w:szCs w:val="22"/>
        </w:rPr>
        <w:t xml:space="preserve">, deadline </w:t>
      </w:r>
      <w:r w:rsidR="00120F33">
        <w:rPr>
          <w:rFonts w:ascii="Arial" w:hAnsi="Arial" w:cs="Arial"/>
          <w:sz w:val="22"/>
          <w:szCs w:val="22"/>
        </w:rPr>
        <w:t>determination for SO</w:t>
      </w:r>
      <w:r w:rsidR="00120F33" w:rsidRPr="00E01728">
        <w:rPr>
          <w:rFonts w:ascii="Arial" w:hAnsi="Arial" w:cs="Arial"/>
          <w:sz w:val="22"/>
          <w:szCs w:val="22"/>
          <w:vertAlign w:val="subscript"/>
        </w:rPr>
        <w:t>2</w:t>
      </w:r>
      <w:r w:rsidR="00120F33">
        <w:rPr>
          <w:rFonts w:ascii="Arial" w:hAnsi="Arial" w:cs="Arial"/>
          <w:sz w:val="22"/>
          <w:szCs w:val="22"/>
        </w:rPr>
        <w:t xml:space="preserve"> </w:t>
      </w:r>
      <w:r w:rsidR="007D5975" w:rsidRPr="007D5975">
        <w:rPr>
          <w:rFonts w:ascii="Arial" w:hAnsi="Arial" w:cs="Arial"/>
          <w:sz w:val="22"/>
          <w:szCs w:val="22"/>
        </w:rPr>
        <w:t>(partial county</w:t>
      </w:r>
      <w:r w:rsidR="007D5975">
        <w:rPr>
          <w:rFonts w:ascii="Arial" w:hAnsi="Arial" w:cs="Arial"/>
          <w:sz w:val="22"/>
          <w:szCs w:val="22"/>
        </w:rPr>
        <w:t xml:space="preserve"> due to </w:t>
      </w:r>
      <w:r w:rsidR="007D5975" w:rsidRPr="007D5975">
        <w:rPr>
          <w:rFonts w:ascii="Arial" w:hAnsi="Arial" w:cs="Arial"/>
          <w:sz w:val="22"/>
          <w:szCs w:val="22"/>
        </w:rPr>
        <w:t>Belle River Power</w:t>
      </w:r>
      <w:r w:rsidR="007D5975">
        <w:rPr>
          <w:rFonts w:ascii="Arial" w:hAnsi="Arial" w:cs="Arial"/>
          <w:sz w:val="22"/>
          <w:szCs w:val="22"/>
        </w:rPr>
        <w:t xml:space="preserve"> Plant and </w:t>
      </w:r>
      <w:r w:rsidR="007D5975" w:rsidRPr="007D5975">
        <w:rPr>
          <w:rFonts w:ascii="Arial" w:hAnsi="Arial" w:cs="Arial"/>
          <w:sz w:val="22"/>
          <w:szCs w:val="22"/>
        </w:rPr>
        <w:t>St. Clair Power Plant</w:t>
      </w:r>
      <w:r w:rsidR="007D5975">
        <w:rPr>
          <w:rFonts w:ascii="Arial" w:hAnsi="Arial" w:cs="Arial"/>
          <w:sz w:val="22"/>
          <w:szCs w:val="22"/>
        </w:rPr>
        <w:t>)</w:t>
      </w:r>
      <w:r w:rsidR="00120F33">
        <w:rPr>
          <w:rFonts w:ascii="Arial" w:hAnsi="Arial" w:cs="Arial"/>
          <w:sz w:val="22"/>
          <w:szCs w:val="22"/>
        </w:rPr>
        <w:t xml:space="preserve"> for</w:t>
      </w:r>
      <w:r w:rsidR="007D5975">
        <w:rPr>
          <w:rFonts w:ascii="Arial" w:hAnsi="Arial" w:cs="Arial"/>
          <w:sz w:val="22"/>
          <w:szCs w:val="22"/>
        </w:rPr>
        <w:t xml:space="preserve"> </w:t>
      </w:r>
      <w:r w:rsidR="00120F33" w:rsidRPr="00120F33">
        <w:rPr>
          <w:rFonts w:ascii="Arial" w:hAnsi="Arial" w:cs="Arial"/>
          <w:sz w:val="22"/>
          <w:szCs w:val="22"/>
        </w:rPr>
        <w:t>1-hour standard</w:t>
      </w:r>
      <w:r>
        <w:rPr>
          <w:rFonts w:ascii="Arial" w:hAnsi="Arial" w:cs="Arial"/>
          <w:sz w:val="22"/>
          <w:szCs w:val="22"/>
        </w:rPr>
        <w:t xml:space="preserve">. </w:t>
      </w:r>
      <w:r w:rsidR="00E01728" w:rsidRPr="00E01728">
        <w:rPr>
          <w:rFonts w:ascii="Arial" w:hAnsi="Arial" w:cs="Arial"/>
          <w:sz w:val="22"/>
          <w:szCs w:val="22"/>
        </w:rPr>
        <w:t>On June 3, 2010, the EPA str</w:t>
      </w:r>
      <w:r w:rsidR="006E4780">
        <w:rPr>
          <w:rFonts w:ascii="Arial" w:hAnsi="Arial" w:cs="Arial"/>
          <w:sz w:val="22"/>
          <w:szCs w:val="22"/>
        </w:rPr>
        <w:t xml:space="preserve">engthened the health-based or </w:t>
      </w:r>
      <w:r w:rsidR="006E4780">
        <w:rPr>
          <w:rFonts w:ascii="Arial" w:hAnsi="Arial" w:cs="Arial"/>
          <w:sz w:val="22"/>
          <w:szCs w:val="22"/>
        </w:rPr>
        <w:lastRenderedPageBreak/>
        <w:t>“primary”</w:t>
      </w:r>
      <w:r w:rsidR="00722204">
        <w:rPr>
          <w:rFonts w:ascii="Arial" w:hAnsi="Arial" w:cs="Arial"/>
          <w:sz w:val="22"/>
          <w:szCs w:val="22"/>
        </w:rPr>
        <w:t xml:space="preserve"> </w:t>
      </w:r>
      <w:r w:rsidR="00E01728" w:rsidRPr="00E01728">
        <w:rPr>
          <w:rFonts w:ascii="Arial" w:hAnsi="Arial" w:cs="Arial"/>
          <w:sz w:val="22"/>
          <w:szCs w:val="22"/>
        </w:rPr>
        <w:t>standard for S0</w:t>
      </w:r>
      <w:r w:rsidR="00E01728" w:rsidRPr="00E01728">
        <w:rPr>
          <w:rFonts w:ascii="Arial" w:hAnsi="Arial" w:cs="Arial"/>
          <w:sz w:val="22"/>
          <w:szCs w:val="22"/>
          <w:vertAlign w:val="subscript"/>
        </w:rPr>
        <w:t>2</w:t>
      </w:r>
      <w:r w:rsidR="00E01728" w:rsidRPr="00E01728">
        <w:rPr>
          <w:rFonts w:ascii="Arial" w:hAnsi="Arial" w:cs="Arial"/>
          <w:sz w:val="22"/>
          <w:szCs w:val="22"/>
        </w:rPr>
        <w:t xml:space="preserve"> by establishing a</w:t>
      </w:r>
      <w:r w:rsidR="00E01728">
        <w:rPr>
          <w:rFonts w:ascii="Arial" w:hAnsi="Arial" w:cs="Arial"/>
          <w:sz w:val="22"/>
          <w:szCs w:val="22"/>
        </w:rPr>
        <w:t xml:space="preserve"> </w:t>
      </w:r>
      <w:r w:rsidR="00E01728" w:rsidRPr="00E01728">
        <w:rPr>
          <w:rFonts w:ascii="Arial" w:hAnsi="Arial" w:cs="Arial"/>
          <w:sz w:val="22"/>
          <w:szCs w:val="22"/>
        </w:rPr>
        <w:t xml:space="preserve">1-hour standard at a level of 75 parts per billion. </w:t>
      </w:r>
      <w:r w:rsidR="002041F2">
        <w:rPr>
          <w:rFonts w:ascii="Arial" w:hAnsi="Arial" w:cs="Arial"/>
          <w:sz w:val="22"/>
          <w:szCs w:val="22"/>
        </w:rPr>
        <w:t xml:space="preserve"> </w:t>
      </w:r>
      <w:r w:rsidR="00E01728" w:rsidRPr="00E01728">
        <w:rPr>
          <w:rFonts w:ascii="Arial" w:hAnsi="Arial" w:cs="Arial"/>
          <w:sz w:val="22"/>
          <w:szCs w:val="22"/>
        </w:rPr>
        <w:t>On July 25, 2013, the EPA designated 29 areas in 16</w:t>
      </w:r>
      <w:r w:rsidR="00E01728">
        <w:rPr>
          <w:rFonts w:ascii="Arial" w:hAnsi="Arial" w:cs="Arial"/>
          <w:sz w:val="22"/>
          <w:szCs w:val="22"/>
        </w:rPr>
        <w:t xml:space="preserve"> </w:t>
      </w:r>
      <w:r w:rsidR="00E01728" w:rsidRPr="00E01728">
        <w:rPr>
          <w:rFonts w:ascii="Arial" w:hAnsi="Arial" w:cs="Arial"/>
          <w:sz w:val="22"/>
          <w:szCs w:val="22"/>
        </w:rPr>
        <w:t>states as nonattainment, but did not at that time designate other areas.</w:t>
      </w:r>
    </w:p>
    <w:p w:rsidR="000F73C3" w:rsidRPr="00290754" w:rsidRDefault="000F73C3" w:rsidP="000F73C3">
      <w:pPr>
        <w:jc w:val="both"/>
        <w:rPr>
          <w:rFonts w:ascii="Arial" w:hAnsi="Arial" w:cs="Arial"/>
          <w:sz w:val="22"/>
          <w:szCs w:val="22"/>
        </w:rPr>
      </w:pPr>
    </w:p>
    <w:p w:rsidR="000F73C3" w:rsidRDefault="000F73C3" w:rsidP="0036558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48" w:name="Pollutant_dropdown2"/>
      <w:r w:rsidR="00F734C6">
        <w:rPr>
          <w:rFonts w:ascii="Arial" w:hAnsi="Arial" w:cs="Arial"/>
          <w:sz w:val="22"/>
          <w:szCs w:val="22"/>
        </w:rPr>
        <w:t xml:space="preserve">of </w:t>
      </w:r>
      <w:r w:rsidR="00876E4A">
        <w:rPr>
          <w:rFonts w:ascii="Arial" w:hAnsi="Arial" w:cs="Arial"/>
          <w:sz w:val="22"/>
          <w:szCs w:val="22"/>
        </w:rPr>
        <w:t xml:space="preserve">carbon monoxide </w:t>
      </w:r>
      <w:bookmarkEnd w:id="48"/>
      <w:r w:rsidR="00876E4A">
        <w:rPr>
          <w:rFonts w:ascii="Arial" w:hAnsi="Arial" w:cs="Arial"/>
          <w:sz w:val="22"/>
          <w:szCs w:val="22"/>
        </w:rPr>
        <w:t xml:space="preserve">(CO)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36558B">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w:t>
      </w:r>
      <w:r w:rsidR="0036558B">
        <w:rPr>
          <w:rFonts w:ascii="Arial" w:hAnsi="Arial" w:cs="Arial"/>
          <w:sz w:val="22"/>
          <w:szCs w:val="22"/>
        </w:rPr>
        <w:t xml:space="preserve"> (formaldehyde based upon </w:t>
      </w:r>
      <w:r w:rsidR="00B6712A" w:rsidRPr="00B6712A">
        <w:rPr>
          <w:rFonts w:ascii="Arial" w:hAnsi="Arial" w:cs="Arial"/>
          <w:sz w:val="22"/>
          <w:szCs w:val="22"/>
        </w:rPr>
        <w:t>August 18-19, 2015</w:t>
      </w:r>
      <w:r w:rsidR="0036558B">
        <w:rPr>
          <w:rFonts w:ascii="Arial" w:hAnsi="Arial" w:cs="Arial"/>
          <w:sz w:val="22"/>
          <w:szCs w:val="22"/>
        </w:rPr>
        <w:t>, stack tests for BWR RICE engines and PTI</w:t>
      </w:r>
      <w:r w:rsidR="00911A72">
        <w:rPr>
          <w:rFonts w:ascii="Arial" w:hAnsi="Arial" w:cs="Arial"/>
          <w:sz w:val="22"/>
          <w:szCs w:val="22"/>
        </w:rPr>
        <w:t xml:space="preserve"> No.</w:t>
      </w:r>
      <w:r w:rsidR="00911A72" w:rsidRPr="00911A72">
        <w:rPr>
          <w:rFonts w:ascii="Arial" w:hAnsi="Arial" w:cs="Arial"/>
          <w:sz w:val="22"/>
          <w:szCs w:val="22"/>
        </w:rPr>
        <w:t>163-09D</w:t>
      </w:r>
      <w:r w:rsidR="00911A72">
        <w:rPr>
          <w:rFonts w:ascii="Arial" w:hAnsi="Arial" w:cs="Arial"/>
          <w:sz w:val="22"/>
          <w:szCs w:val="22"/>
        </w:rPr>
        <w:t>,</w:t>
      </w:r>
      <w:r w:rsidR="00911A72" w:rsidRPr="00911A72">
        <w:rPr>
          <w:rFonts w:ascii="Arial" w:hAnsi="Arial" w:cs="Arial"/>
          <w:sz w:val="22"/>
          <w:szCs w:val="22"/>
        </w:rPr>
        <w:t xml:space="preserve"> FG-ICENGINES</w:t>
      </w:r>
      <w:r w:rsidR="00911A72">
        <w:rPr>
          <w:rFonts w:ascii="Arial" w:hAnsi="Arial" w:cs="Arial"/>
          <w:sz w:val="22"/>
          <w:szCs w:val="22"/>
        </w:rPr>
        <w:t xml:space="preserve">, I.7 limit of </w:t>
      </w:r>
      <w:r w:rsidR="00911A72" w:rsidRPr="00911A72">
        <w:rPr>
          <w:rFonts w:ascii="Arial" w:hAnsi="Arial" w:cs="Arial"/>
          <w:sz w:val="22"/>
          <w:szCs w:val="22"/>
        </w:rPr>
        <w:t>2.12 p</w:t>
      </w:r>
      <w:r w:rsidR="00911A72">
        <w:rPr>
          <w:rFonts w:ascii="Arial" w:hAnsi="Arial" w:cs="Arial"/>
          <w:sz w:val="22"/>
          <w:szCs w:val="22"/>
        </w:rPr>
        <w:t xml:space="preserve">ounds of </w:t>
      </w:r>
      <w:r w:rsidR="00911A72" w:rsidRPr="00911A72">
        <w:rPr>
          <w:rFonts w:ascii="Arial" w:hAnsi="Arial" w:cs="Arial"/>
          <w:sz w:val="22"/>
          <w:szCs w:val="22"/>
        </w:rPr>
        <w:t>formaldehyde p</w:t>
      </w:r>
      <w:r w:rsidR="00911A72">
        <w:rPr>
          <w:rFonts w:ascii="Arial" w:hAnsi="Arial" w:cs="Arial"/>
          <w:sz w:val="22"/>
          <w:szCs w:val="22"/>
        </w:rPr>
        <w:t xml:space="preserve">er </w:t>
      </w:r>
      <w:r w:rsidR="00911A72" w:rsidRPr="00911A72">
        <w:rPr>
          <w:rFonts w:ascii="Arial" w:hAnsi="Arial" w:cs="Arial"/>
          <w:sz w:val="22"/>
          <w:szCs w:val="22"/>
        </w:rPr>
        <w:t>h</w:t>
      </w:r>
      <w:r w:rsidR="00911A72">
        <w:rPr>
          <w:rFonts w:ascii="Arial" w:hAnsi="Arial" w:cs="Arial"/>
          <w:sz w:val="22"/>
          <w:szCs w:val="22"/>
        </w:rPr>
        <w:t>our per engine which operate nearly 8,760 hours per year per engine</w:t>
      </w:r>
      <w:r w:rsidR="0036558B">
        <w:rPr>
          <w:rFonts w:ascii="Arial" w:hAnsi="Arial" w:cs="Arial"/>
          <w:sz w:val="22"/>
          <w:szCs w:val="22"/>
        </w:rPr>
        <w:t>)</w:t>
      </w:r>
      <w:r w:rsidRPr="00290754">
        <w:rPr>
          <w:rFonts w:ascii="Arial" w:hAnsi="Arial" w:cs="Arial"/>
          <w:sz w:val="22"/>
          <w:szCs w:val="22"/>
        </w:rPr>
        <w:t xml:space="preserve">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rsidR="00D508BA" w:rsidRDefault="00D508BA" w:rsidP="0036558B">
      <w:pPr>
        <w:jc w:val="both"/>
        <w:outlineLvl w:val="0"/>
        <w:rPr>
          <w:rFonts w:ascii="Arial" w:hAnsi="Arial" w:cs="Arial"/>
          <w:sz w:val="22"/>
          <w:szCs w:val="22"/>
        </w:rPr>
      </w:pPr>
    </w:p>
    <w:p w:rsidR="000F73C3" w:rsidRDefault="000F73C3" w:rsidP="00D508BA">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00A94AEF">
        <w:rPr>
          <w:rFonts w:ascii="Arial" w:hAnsi="Arial" w:cs="Arial"/>
          <w:sz w:val="22"/>
          <w:szCs w:val="22"/>
        </w:rPr>
        <w:t xml:space="preserve">The Michigan </w:t>
      </w:r>
      <w:r w:rsidR="00A94AEF" w:rsidRPr="00604E76">
        <w:rPr>
          <w:rFonts w:ascii="Arial" w:hAnsi="Arial" w:cs="Arial"/>
          <w:sz w:val="22"/>
          <w:szCs w:val="22"/>
        </w:rPr>
        <w:t xml:space="preserve">Air </w:t>
      </w:r>
      <w:r w:rsidR="00A94AEF">
        <w:rPr>
          <w:rFonts w:ascii="Arial" w:hAnsi="Arial" w:cs="Arial"/>
          <w:sz w:val="22"/>
          <w:szCs w:val="22"/>
        </w:rPr>
        <w:t>Pollution Control Rules</w:t>
      </w:r>
      <w:r w:rsidR="00A94AEF" w:rsidRPr="00604E76">
        <w:rPr>
          <w:rFonts w:ascii="Arial" w:hAnsi="Arial" w:cs="Arial"/>
          <w:sz w:val="22"/>
          <w:szCs w:val="22"/>
        </w:rPr>
        <w:t xml:space="preserve"> </w:t>
      </w:r>
      <w:r w:rsidRPr="00604E76">
        <w:rPr>
          <w:rFonts w:ascii="Arial" w:hAnsi="Arial" w:cs="Arial"/>
          <w:sz w:val="22"/>
          <w:szCs w:val="22"/>
        </w:rPr>
        <w:t>P</w:t>
      </w:r>
      <w:r w:rsidR="00B20A6D" w:rsidRPr="00604E76">
        <w:rPr>
          <w:rFonts w:ascii="Arial" w:hAnsi="Arial" w:cs="Arial"/>
          <w:sz w:val="22"/>
          <w:szCs w:val="22"/>
        </w:rPr>
        <w:t>art</w:t>
      </w:r>
      <w:r w:rsidRPr="00604E76">
        <w:rPr>
          <w:rFonts w:ascii="Arial" w:hAnsi="Arial" w:cs="Arial"/>
          <w:sz w:val="22"/>
          <w:szCs w:val="22"/>
        </w:rPr>
        <w:t xml:space="preserve"> 18</w:t>
      </w:r>
      <w:r w:rsidR="00A94AEF">
        <w:rPr>
          <w:rFonts w:ascii="Arial" w:hAnsi="Arial" w:cs="Arial"/>
          <w:sz w:val="22"/>
          <w:szCs w:val="22"/>
        </w:rPr>
        <w:t xml:space="preserve">, </w:t>
      </w:r>
      <w:r w:rsidR="00B20A6D" w:rsidRPr="00604E76">
        <w:rPr>
          <w:rFonts w:ascii="Arial" w:hAnsi="Arial" w:cs="Arial"/>
          <w:sz w:val="22"/>
          <w:szCs w:val="22"/>
        </w:rPr>
        <w:t>Prevention of</w:t>
      </w:r>
      <w:r w:rsidRPr="00604E76">
        <w:rPr>
          <w:rFonts w:ascii="Arial" w:hAnsi="Arial" w:cs="Arial"/>
          <w:sz w:val="22"/>
          <w:szCs w:val="22"/>
        </w:rPr>
        <w:t xml:space="preserve"> S</w:t>
      </w:r>
      <w:r w:rsidR="00B20A6D" w:rsidRPr="00604E76">
        <w:rPr>
          <w:rFonts w:ascii="Arial" w:hAnsi="Arial" w:cs="Arial"/>
          <w:sz w:val="22"/>
          <w:szCs w:val="22"/>
        </w:rPr>
        <w:t>ignificant</w:t>
      </w:r>
      <w:r w:rsidRPr="00604E76">
        <w:rPr>
          <w:rFonts w:ascii="Arial" w:hAnsi="Arial" w:cs="Arial"/>
          <w:sz w:val="22"/>
          <w:szCs w:val="22"/>
        </w:rPr>
        <w:t xml:space="preserve"> D</w:t>
      </w:r>
      <w:r w:rsidR="00B20A6D" w:rsidRPr="00604E76">
        <w:rPr>
          <w:rFonts w:ascii="Arial" w:hAnsi="Arial" w:cs="Arial"/>
          <w:sz w:val="22"/>
          <w:szCs w:val="22"/>
        </w:rPr>
        <w:t>eterioration</w:t>
      </w:r>
      <w:r w:rsidR="00A94AEF">
        <w:rPr>
          <w:rFonts w:ascii="Arial" w:hAnsi="Arial" w:cs="Arial"/>
          <w:sz w:val="22"/>
          <w:szCs w:val="22"/>
        </w:rPr>
        <w:t xml:space="preserve"> of Air </w:t>
      </w:r>
      <w:r w:rsidR="00D508BA">
        <w:rPr>
          <w:rFonts w:ascii="Arial" w:hAnsi="Arial" w:cs="Arial"/>
          <w:sz w:val="22"/>
          <w:szCs w:val="22"/>
        </w:rPr>
        <w:t>Quality</w:t>
      </w:r>
      <w:r w:rsidR="00D508BA" w:rsidRPr="00604E76">
        <w:rPr>
          <w:rFonts w:ascii="Arial" w:hAnsi="Arial" w:cs="Arial"/>
          <w:sz w:val="22"/>
          <w:szCs w:val="22"/>
        </w:rPr>
        <w:t xml:space="preserve"> </w:t>
      </w:r>
      <w:r w:rsidR="00D508BA">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fldChar w:fldCharType="begin">
          <w:ffData>
            <w:name w:val="pollutant_dropdown3"/>
            <w:enabled/>
            <w:calcOnExit/>
            <w:ddList>
              <w:listEntry w:val="carbon monoxide"/>
              <w:listEntry w:val="each criteria pollutant"/>
              <w:listEntry w:val="lead"/>
              <w:listEntry w:val="nitrogen oxides"/>
              <w:listEntry w:val="particulate matter"/>
              <w:listEntry w:val="sulfur dioxide"/>
              <w:listEntry w:val="volatile organic compounds"/>
            </w:ddList>
          </w:ffData>
        </w:fldChar>
      </w:r>
      <w:bookmarkStart w:id="49" w:name="pollutant_dropdown3"/>
      <w:r>
        <w:rPr>
          <w:rFonts w:ascii="Arial" w:hAnsi="Arial" w:cs="Arial"/>
          <w:sz w:val="22"/>
          <w:szCs w:val="22"/>
        </w:rPr>
        <w:instrText xml:space="preserve"> FORMDROPDOWN </w:instrText>
      </w:r>
      <w:r w:rsidR="002C51C8">
        <w:rPr>
          <w:rFonts w:ascii="Arial" w:hAnsi="Arial" w:cs="Arial"/>
          <w:sz w:val="22"/>
          <w:szCs w:val="22"/>
        </w:rPr>
      </w:r>
      <w:r w:rsidR="002C51C8">
        <w:rPr>
          <w:rFonts w:ascii="Arial" w:hAnsi="Arial" w:cs="Arial"/>
          <w:sz w:val="22"/>
          <w:szCs w:val="22"/>
        </w:rPr>
        <w:fldChar w:fldCharType="separate"/>
      </w:r>
      <w:r>
        <w:rPr>
          <w:rFonts w:ascii="Arial" w:hAnsi="Arial" w:cs="Arial"/>
          <w:sz w:val="22"/>
          <w:szCs w:val="22"/>
        </w:rPr>
        <w:fldChar w:fldCharType="end"/>
      </w:r>
      <w:bookmarkEnd w:id="49"/>
      <w:r w:rsidR="00D508BA">
        <w:rPr>
          <w:rFonts w:ascii="Arial" w:hAnsi="Arial" w:cs="Arial"/>
          <w:sz w:val="22"/>
          <w:szCs w:val="22"/>
        </w:rPr>
        <w:t xml:space="preserve"> (CO)</w:t>
      </w:r>
      <w:r w:rsidR="00566C51">
        <w:rPr>
          <w:rFonts w:ascii="Arial" w:hAnsi="Arial" w:cs="Arial"/>
          <w:sz w:val="22"/>
          <w:szCs w:val="22"/>
        </w:rPr>
        <w:t xml:space="preserve"> </w:t>
      </w:r>
      <w:r w:rsidRPr="00290754">
        <w:rPr>
          <w:rFonts w:ascii="Arial" w:hAnsi="Arial" w:cs="Arial"/>
          <w:sz w:val="22"/>
          <w:szCs w:val="22"/>
        </w:rPr>
        <w:t xml:space="preserve">to </w:t>
      </w:r>
      <w:r>
        <w:rPr>
          <w:rFonts w:ascii="Arial" w:hAnsi="Arial" w:cs="Arial"/>
          <w:sz w:val="22"/>
          <w:szCs w:val="22"/>
        </w:rPr>
        <w:t>less than</w:t>
      </w:r>
      <w:r w:rsidRPr="00290754">
        <w:rPr>
          <w:rFonts w:ascii="Arial" w:hAnsi="Arial" w:cs="Arial"/>
          <w:sz w:val="22"/>
          <w:szCs w:val="22"/>
        </w:rPr>
        <w:t xml:space="preserve"> </w:t>
      </w:r>
      <w:r w:rsidR="00566C51">
        <w:rPr>
          <w:rFonts w:ascii="Arial" w:hAnsi="Arial" w:cs="Arial"/>
          <w:sz w:val="22"/>
          <w:szCs w:val="22"/>
        </w:rPr>
        <w:t xml:space="preserve">250 </w:t>
      </w:r>
      <w:r w:rsidRPr="00290754">
        <w:rPr>
          <w:rFonts w:ascii="Arial" w:hAnsi="Arial" w:cs="Arial"/>
          <w:sz w:val="22"/>
          <w:szCs w:val="22"/>
        </w:rPr>
        <w:t>tons per year</w:t>
      </w:r>
      <w:r w:rsidRPr="00D508BA">
        <w:rPr>
          <w:rFonts w:ascii="Arial" w:hAnsi="Arial" w:cs="Arial"/>
          <w:sz w:val="22"/>
          <w:szCs w:val="22"/>
        </w:rPr>
        <w:t xml:space="preserve">.  </w:t>
      </w:r>
      <w:r w:rsidR="00D508BA" w:rsidRPr="00D508BA">
        <w:rPr>
          <w:rFonts w:ascii="Arial" w:hAnsi="Arial" w:cs="Arial"/>
          <w:sz w:val="22"/>
          <w:szCs w:val="22"/>
        </w:rPr>
        <w:t>PTI No. 163-09D (P0262)</w:t>
      </w:r>
      <w:r w:rsidR="00D508BA">
        <w:rPr>
          <w:rFonts w:ascii="Arial" w:hAnsi="Arial" w:cs="Arial"/>
          <w:sz w:val="22"/>
          <w:szCs w:val="22"/>
        </w:rPr>
        <w:t>,</w:t>
      </w:r>
      <w:r w:rsidR="00D508BA" w:rsidRPr="00D508BA">
        <w:rPr>
          <w:rFonts w:ascii="Arial" w:hAnsi="Arial" w:cs="Arial"/>
          <w:sz w:val="22"/>
          <w:szCs w:val="22"/>
        </w:rPr>
        <w:t xml:space="preserve"> FGFACILITY</w:t>
      </w:r>
      <w:r w:rsidR="00D508BA">
        <w:rPr>
          <w:rFonts w:ascii="Arial" w:hAnsi="Arial" w:cs="Arial"/>
          <w:sz w:val="22"/>
          <w:szCs w:val="22"/>
        </w:rPr>
        <w:t>, I.1 limits CO emissions to 225 tons per yea</w:t>
      </w:r>
      <w:r w:rsidR="003F5239">
        <w:rPr>
          <w:rFonts w:ascii="Arial" w:hAnsi="Arial" w:cs="Arial"/>
          <w:sz w:val="22"/>
          <w:szCs w:val="22"/>
        </w:rPr>
        <w:t>r</w:t>
      </w:r>
      <w:r w:rsidR="00D508BA">
        <w:rPr>
          <w:rFonts w:ascii="Arial" w:hAnsi="Arial" w:cs="Arial"/>
          <w:sz w:val="22"/>
          <w:szCs w:val="22"/>
        </w:rPr>
        <w:t>.</w:t>
      </w:r>
    </w:p>
    <w:p w:rsidR="000F73C3" w:rsidRDefault="000F73C3" w:rsidP="000F73C3">
      <w:pPr>
        <w:jc w:val="both"/>
        <w:outlineLvl w:val="0"/>
        <w:rPr>
          <w:rFonts w:ascii="Arial" w:hAnsi="Arial" w:cs="Arial"/>
          <w:sz w:val="22"/>
          <w:szCs w:val="22"/>
        </w:rPr>
      </w:pPr>
    </w:p>
    <w:p w:rsidR="003F5239" w:rsidRDefault="003F5239" w:rsidP="000F73C3">
      <w:pPr>
        <w:jc w:val="both"/>
        <w:rPr>
          <w:rFonts w:ascii="Arial" w:hAnsi="Arial" w:cs="Arial"/>
          <w:sz w:val="22"/>
          <w:szCs w:val="22"/>
        </w:rPr>
      </w:pPr>
      <w:bookmarkStart w:id="50" w:name="_Hlk499027366"/>
      <w:r w:rsidRPr="003F5239">
        <w:rPr>
          <w:rFonts w:ascii="Arial" w:hAnsi="Arial" w:cs="Arial"/>
          <w:sz w:val="22"/>
          <w:szCs w:val="22"/>
        </w:rPr>
        <w:t xml:space="preserve">EU-LANDFILL-SCL1, EU-ALGCS-SCL1, </w:t>
      </w:r>
      <w:r w:rsidRPr="003F5239">
        <w:rPr>
          <w:rFonts w:ascii="Arial" w:hAnsi="Arial" w:cs="Arial"/>
          <w:bCs/>
          <w:sz w:val="22"/>
          <w:szCs w:val="22"/>
        </w:rPr>
        <w:t>EU-OPENFLARE-SCL1</w:t>
      </w:r>
      <w:r w:rsidRPr="001B09FE">
        <w:rPr>
          <w:rFonts w:ascii="Arial" w:hAnsi="Arial" w:cs="Arial"/>
          <w:bCs/>
          <w:sz w:val="22"/>
          <w:szCs w:val="22"/>
        </w:rPr>
        <w:t xml:space="preserve">, </w:t>
      </w:r>
      <w:r w:rsidRPr="003F5239">
        <w:rPr>
          <w:rFonts w:ascii="Arial" w:hAnsi="Arial" w:cs="Arial"/>
          <w:bCs/>
          <w:sz w:val="22"/>
          <w:szCs w:val="22"/>
        </w:rPr>
        <w:t>EU-VENTFLARE-SCL1</w:t>
      </w:r>
      <w:bookmarkEnd w:id="50"/>
      <w:r w:rsidR="001B09FE" w:rsidRPr="001B09FE">
        <w:rPr>
          <w:rFonts w:ascii="Arial" w:hAnsi="Arial" w:cs="Arial"/>
          <w:bCs/>
          <w:sz w:val="22"/>
          <w:szCs w:val="22"/>
        </w:rPr>
        <w:t xml:space="preserve"> and EU-TREATMENTSYS-BWR2</w:t>
      </w:r>
      <w:r>
        <w:rPr>
          <w:rFonts w:ascii="Arial" w:hAnsi="Arial" w:cs="Arial"/>
          <w:bCs/>
          <w:sz w:val="22"/>
          <w:szCs w:val="22"/>
        </w:rPr>
        <w:t xml:space="preserve"> </w:t>
      </w:r>
      <w:r w:rsidRPr="001B09FE">
        <w:rPr>
          <w:rFonts w:ascii="Arial" w:hAnsi="Arial" w:cs="Arial"/>
          <w:bCs/>
          <w:sz w:val="22"/>
          <w:szCs w:val="22"/>
        </w:rPr>
        <w:t>at the stationary source are subject to the New Source Performance Standards for Municipal Solid Waste Landfills promulgated in 40 CFR, Part 60, Subparts</w:t>
      </w:r>
      <w:r w:rsidRPr="003F5239">
        <w:rPr>
          <w:rFonts w:ascii="Arial" w:hAnsi="Arial" w:cs="Arial"/>
          <w:sz w:val="22"/>
          <w:szCs w:val="22"/>
        </w:rPr>
        <w:t xml:space="preserve"> A and WWW</w:t>
      </w:r>
      <w:r w:rsidR="00FD14FF">
        <w:rPr>
          <w:rFonts w:ascii="Arial" w:hAnsi="Arial" w:cs="Arial"/>
          <w:sz w:val="22"/>
          <w:szCs w:val="22"/>
        </w:rPr>
        <w:t xml:space="preserve"> (3W)</w:t>
      </w:r>
      <w:r w:rsidRPr="003F5239">
        <w:rPr>
          <w:rFonts w:ascii="Arial" w:hAnsi="Arial" w:cs="Arial"/>
          <w:sz w:val="22"/>
          <w:szCs w:val="22"/>
        </w:rPr>
        <w:t>.</w:t>
      </w:r>
    </w:p>
    <w:p w:rsidR="001B09FE" w:rsidRPr="001B09FE" w:rsidRDefault="001B09FE" w:rsidP="001B09FE">
      <w:pPr>
        <w:jc w:val="both"/>
        <w:rPr>
          <w:rFonts w:ascii="Arial" w:hAnsi="Arial" w:cs="Arial"/>
          <w:sz w:val="22"/>
          <w:szCs w:val="22"/>
        </w:rPr>
      </w:pPr>
    </w:p>
    <w:p w:rsidR="001B09FE" w:rsidRPr="001B09FE" w:rsidRDefault="001B09FE" w:rsidP="001B09FE">
      <w:pPr>
        <w:jc w:val="both"/>
        <w:rPr>
          <w:rFonts w:ascii="Arial" w:hAnsi="Arial" w:cs="Arial"/>
          <w:b/>
          <w:sz w:val="22"/>
          <w:szCs w:val="22"/>
        </w:rPr>
      </w:pPr>
      <w:r w:rsidRPr="001B09FE">
        <w:rPr>
          <w:rFonts w:ascii="Arial" w:hAnsi="Arial" w:cs="Arial"/>
          <w:sz w:val="22"/>
          <w:szCs w:val="22"/>
        </w:rPr>
        <w:t xml:space="preserve">FG-ICENGINES-BWR2 </w:t>
      </w:r>
      <w:r>
        <w:rPr>
          <w:rFonts w:ascii="Arial" w:hAnsi="Arial" w:cs="Arial"/>
          <w:sz w:val="22"/>
          <w:szCs w:val="22"/>
        </w:rPr>
        <w:t>(</w:t>
      </w:r>
      <w:r w:rsidRPr="001B09FE">
        <w:rPr>
          <w:rFonts w:ascii="Arial" w:hAnsi="Arial" w:cs="Arial"/>
          <w:sz w:val="22"/>
          <w:szCs w:val="22"/>
        </w:rPr>
        <w:t>EU-ICENGINE1-BWR2</w:t>
      </w:r>
      <w:r>
        <w:rPr>
          <w:rFonts w:ascii="Arial" w:hAnsi="Arial" w:cs="Arial"/>
          <w:sz w:val="22"/>
          <w:szCs w:val="22"/>
        </w:rPr>
        <w:t xml:space="preserve"> </w:t>
      </w:r>
      <w:r w:rsidR="008354C1">
        <w:rPr>
          <w:rFonts w:ascii="Arial" w:hAnsi="Arial" w:cs="Arial"/>
          <w:sz w:val="22"/>
          <w:szCs w:val="22"/>
        </w:rPr>
        <w:t>and</w:t>
      </w:r>
      <w:r>
        <w:rPr>
          <w:rFonts w:ascii="Arial" w:hAnsi="Arial" w:cs="Arial"/>
          <w:sz w:val="22"/>
          <w:szCs w:val="22"/>
        </w:rPr>
        <w:t xml:space="preserve"> </w:t>
      </w:r>
      <w:r w:rsidRPr="001B09FE">
        <w:rPr>
          <w:rFonts w:ascii="Arial" w:hAnsi="Arial" w:cs="Arial"/>
          <w:sz w:val="22"/>
          <w:szCs w:val="22"/>
        </w:rPr>
        <w:t>EU-ICENGINE</w:t>
      </w:r>
      <w:r>
        <w:rPr>
          <w:rFonts w:ascii="Arial" w:hAnsi="Arial" w:cs="Arial"/>
          <w:sz w:val="22"/>
          <w:szCs w:val="22"/>
        </w:rPr>
        <w:t>2</w:t>
      </w:r>
      <w:r w:rsidRPr="001B09FE">
        <w:rPr>
          <w:rFonts w:ascii="Arial" w:hAnsi="Arial" w:cs="Arial"/>
          <w:sz w:val="22"/>
          <w:szCs w:val="22"/>
        </w:rPr>
        <w:t>-BWR2</w:t>
      </w:r>
      <w:r>
        <w:rPr>
          <w:rFonts w:ascii="Arial" w:hAnsi="Arial" w:cs="Arial"/>
          <w:sz w:val="22"/>
          <w:szCs w:val="22"/>
        </w:rPr>
        <w:t>;</w:t>
      </w:r>
      <w:r w:rsidRPr="001B09FE">
        <w:rPr>
          <w:rFonts w:ascii="Arial" w:hAnsi="Arial" w:cs="Arial"/>
          <w:sz w:val="24"/>
          <w:szCs w:val="24"/>
        </w:rPr>
        <w:t xml:space="preserve"> </w:t>
      </w:r>
      <w:r w:rsidRPr="001B09FE">
        <w:rPr>
          <w:rFonts w:ascii="Arial" w:hAnsi="Arial" w:cs="Arial"/>
          <w:sz w:val="22"/>
          <w:szCs w:val="22"/>
        </w:rPr>
        <w:t xml:space="preserve">Caterpillar G3516 engine </w:t>
      </w:r>
      <w:r>
        <w:rPr>
          <w:rFonts w:ascii="Arial" w:hAnsi="Arial" w:cs="Arial"/>
          <w:sz w:val="22"/>
          <w:szCs w:val="22"/>
        </w:rPr>
        <w:t>corresponding to</w:t>
      </w:r>
      <w:r w:rsidRPr="001B09FE">
        <w:rPr>
          <w:rFonts w:ascii="Arial" w:hAnsi="Arial" w:cs="Arial"/>
          <w:sz w:val="22"/>
          <w:szCs w:val="22"/>
        </w:rPr>
        <w:t xml:space="preserve"> </w:t>
      </w:r>
      <w:r>
        <w:rPr>
          <w:rFonts w:ascii="Arial" w:hAnsi="Arial" w:cs="Arial"/>
          <w:sz w:val="22"/>
          <w:szCs w:val="22"/>
        </w:rPr>
        <w:t>EU-ICENGINE3</w:t>
      </w:r>
      <w:r w:rsidRPr="001B09FE">
        <w:rPr>
          <w:rFonts w:ascii="Arial" w:hAnsi="Arial" w:cs="Arial"/>
          <w:sz w:val="22"/>
          <w:szCs w:val="22"/>
        </w:rPr>
        <w:t>-BWR2</w:t>
      </w:r>
      <w:r>
        <w:rPr>
          <w:rFonts w:ascii="Arial" w:hAnsi="Arial" w:cs="Arial"/>
          <w:sz w:val="22"/>
          <w:szCs w:val="22"/>
        </w:rPr>
        <w:t xml:space="preserve"> </w:t>
      </w:r>
      <w:r w:rsidRPr="001B09FE">
        <w:rPr>
          <w:rFonts w:ascii="Arial" w:hAnsi="Arial" w:cs="Arial"/>
          <w:sz w:val="22"/>
          <w:szCs w:val="22"/>
        </w:rPr>
        <w:t>for 0.8 MW electrical power output, was never installed</w:t>
      </w:r>
      <w:r>
        <w:rPr>
          <w:rFonts w:ascii="Arial" w:hAnsi="Arial" w:cs="Arial"/>
          <w:sz w:val="22"/>
          <w:szCs w:val="22"/>
        </w:rPr>
        <w:t xml:space="preserve">) </w:t>
      </w:r>
      <w:r w:rsidR="00FD14FF">
        <w:rPr>
          <w:rFonts w:ascii="Arial" w:hAnsi="Arial" w:cs="Arial"/>
          <w:sz w:val="22"/>
          <w:szCs w:val="22"/>
        </w:rPr>
        <w:t xml:space="preserve">and </w:t>
      </w:r>
      <w:r w:rsidR="00FD14FF" w:rsidRPr="00FD14FF">
        <w:rPr>
          <w:rFonts w:ascii="Arial" w:hAnsi="Arial" w:cs="Arial"/>
          <w:bCs/>
          <w:iCs/>
          <w:sz w:val="22"/>
          <w:szCs w:val="22"/>
        </w:rPr>
        <w:t>FG-EMERGENS-SCL1</w:t>
      </w:r>
      <w:r w:rsidR="00FD14FF" w:rsidRPr="00FD14FF">
        <w:rPr>
          <w:rFonts w:ascii="Arial" w:hAnsi="Arial" w:cs="Arial"/>
          <w:sz w:val="22"/>
          <w:szCs w:val="22"/>
        </w:rPr>
        <w:t xml:space="preserve"> (EU-GENERAC-28HP-NG (Generac) </w:t>
      </w:r>
      <w:r w:rsidR="008354C1">
        <w:rPr>
          <w:rFonts w:ascii="Arial" w:hAnsi="Arial" w:cs="Arial"/>
          <w:sz w:val="22"/>
          <w:szCs w:val="22"/>
        </w:rPr>
        <w:t>and</w:t>
      </w:r>
      <w:r w:rsidR="00FD14FF" w:rsidRPr="00FD14FF">
        <w:rPr>
          <w:rFonts w:ascii="Arial" w:hAnsi="Arial" w:cs="Arial"/>
          <w:sz w:val="22"/>
          <w:szCs w:val="22"/>
        </w:rPr>
        <w:t xml:space="preserve"> EU-KOHLER-18HP-NG (Kohler)) </w:t>
      </w:r>
      <w:r w:rsidRPr="001B09FE">
        <w:rPr>
          <w:rFonts w:ascii="Arial" w:hAnsi="Arial" w:cs="Arial"/>
          <w:sz w:val="22"/>
          <w:szCs w:val="22"/>
        </w:rPr>
        <w:t>at the stationary source is subject to New Source Performance Standards for Spark Ignited Reciprocating Internal Combustion Engines promulgated in 40 CFR, Part 60, Subparts A and JJJJ</w:t>
      </w:r>
      <w:r w:rsidR="00FD14FF">
        <w:rPr>
          <w:rFonts w:ascii="Arial" w:hAnsi="Arial" w:cs="Arial"/>
          <w:sz w:val="22"/>
          <w:szCs w:val="22"/>
        </w:rPr>
        <w:t xml:space="preserve"> (4J)</w:t>
      </w:r>
      <w:r w:rsidRPr="001B09FE">
        <w:rPr>
          <w:rFonts w:ascii="Arial" w:hAnsi="Arial" w:cs="Arial"/>
          <w:sz w:val="22"/>
          <w:szCs w:val="22"/>
        </w:rPr>
        <w:t xml:space="preserve">. </w:t>
      </w:r>
    </w:p>
    <w:p w:rsidR="001B09FE" w:rsidRDefault="001B09FE" w:rsidP="001B09FE">
      <w:pPr>
        <w:jc w:val="both"/>
        <w:rPr>
          <w:rFonts w:ascii="Arial" w:hAnsi="Arial" w:cs="Arial"/>
          <w:b/>
          <w:sz w:val="22"/>
          <w:szCs w:val="22"/>
        </w:rPr>
      </w:pPr>
    </w:p>
    <w:p w:rsidR="00337750" w:rsidRDefault="00847892" w:rsidP="00337750">
      <w:pPr>
        <w:jc w:val="both"/>
        <w:rPr>
          <w:rFonts w:ascii="Arial" w:hAnsi="Arial" w:cs="Arial"/>
          <w:sz w:val="22"/>
          <w:szCs w:val="22"/>
        </w:rPr>
      </w:pPr>
      <w:r w:rsidRPr="00847892">
        <w:rPr>
          <w:rFonts w:ascii="Arial" w:hAnsi="Arial" w:cs="Arial"/>
          <w:sz w:val="22"/>
          <w:szCs w:val="22"/>
        </w:rPr>
        <w:t>EU-ASBESTOS-SCL1</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sidR="00337750" w:rsidRPr="005F1B8C">
        <w:rPr>
          <w:rFonts w:ascii="Arial" w:hAnsi="Arial" w:cs="Arial"/>
          <w:sz w:val="22"/>
          <w:szCs w:val="22"/>
        </w:rPr>
        <w:fldChar w:fldCharType="begin">
          <w:ffData>
            <w:name w:val="Dropdown4"/>
            <w:enabled/>
            <w:calcOnExit w:val="0"/>
            <w:ddList>
              <w:listEntry w:val="is"/>
              <w:listEntry w:val="are"/>
            </w:ddList>
          </w:ffData>
        </w:fldChar>
      </w:r>
      <w:r w:rsidR="00337750" w:rsidRPr="005F1B8C">
        <w:rPr>
          <w:rFonts w:ascii="Arial" w:hAnsi="Arial" w:cs="Arial"/>
          <w:sz w:val="22"/>
          <w:szCs w:val="22"/>
        </w:rPr>
        <w:instrText xml:space="preserve"> FORMDROPDOWN </w:instrText>
      </w:r>
      <w:r w:rsidR="002C51C8">
        <w:rPr>
          <w:rFonts w:ascii="Arial" w:hAnsi="Arial" w:cs="Arial"/>
          <w:sz w:val="22"/>
          <w:szCs w:val="22"/>
        </w:rPr>
      </w:r>
      <w:r w:rsidR="002C51C8">
        <w:rPr>
          <w:rFonts w:ascii="Arial" w:hAnsi="Arial" w:cs="Arial"/>
          <w:sz w:val="22"/>
          <w:szCs w:val="22"/>
        </w:rPr>
        <w:fldChar w:fldCharType="separate"/>
      </w:r>
      <w:r w:rsidR="00337750" w:rsidRPr="005F1B8C">
        <w:rPr>
          <w:rFonts w:ascii="Arial" w:hAnsi="Arial" w:cs="Arial"/>
          <w:sz w:val="22"/>
          <w:szCs w:val="22"/>
        </w:rPr>
        <w:fldChar w:fldCharType="end"/>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sidRPr="00847892">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rsidR="001B09FE" w:rsidRDefault="001B09FE" w:rsidP="00337750">
      <w:pPr>
        <w:jc w:val="both"/>
        <w:rPr>
          <w:rFonts w:ascii="Arial" w:hAnsi="Arial" w:cs="Arial"/>
          <w:sz w:val="22"/>
          <w:szCs w:val="22"/>
        </w:rPr>
      </w:pPr>
    </w:p>
    <w:p w:rsidR="00847892" w:rsidRPr="00847892" w:rsidRDefault="007D312C" w:rsidP="00847892">
      <w:pPr>
        <w:jc w:val="both"/>
        <w:rPr>
          <w:rFonts w:ascii="Arial" w:hAnsi="Arial" w:cs="Arial"/>
          <w:sz w:val="22"/>
          <w:szCs w:val="22"/>
        </w:rPr>
      </w:pPr>
      <w:r w:rsidRPr="007D312C">
        <w:rPr>
          <w:rFonts w:ascii="Arial" w:hAnsi="Arial" w:cs="Arial"/>
          <w:sz w:val="22"/>
          <w:szCs w:val="22"/>
        </w:rPr>
        <w:t xml:space="preserve">EU-LANDFILL-SCL1, EU-ALGCS-SCL1, </w:t>
      </w:r>
      <w:r w:rsidRPr="007D312C">
        <w:rPr>
          <w:rFonts w:ascii="Arial" w:hAnsi="Arial" w:cs="Arial"/>
          <w:bCs/>
          <w:sz w:val="22"/>
          <w:szCs w:val="22"/>
        </w:rPr>
        <w:t>EU-OPENFLARE-SCL1, EU-VENTFLARE-SCL1</w:t>
      </w:r>
      <w:r w:rsidR="00847892" w:rsidRPr="00847892">
        <w:rPr>
          <w:rFonts w:ascii="Arial" w:hAnsi="Arial" w:cs="Arial"/>
          <w:sz w:val="22"/>
          <w:szCs w:val="22"/>
        </w:rPr>
        <w:t>, and EU</w:t>
      </w:r>
      <w:r>
        <w:rPr>
          <w:rFonts w:ascii="Arial" w:hAnsi="Arial" w:cs="Arial"/>
          <w:sz w:val="22"/>
          <w:szCs w:val="22"/>
        </w:rPr>
        <w:t>-</w:t>
      </w:r>
      <w:r w:rsidR="00847892" w:rsidRPr="00847892">
        <w:rPr>
          <w:rFonts w:ascii="Arial" w:hAnsi="Arial" w:cs="Arial"/>
          <w:sz w:val="22"/>
          <w:szCs w:val="22"/>
        </w:rPr>
        <w:t>BIOREACTOR</w:t>
      </w:r>
      <w:r>
        <w:rPr>
          <w:rFonts w:ascii="Arial" w:hAnsi="Arial" w:cs="Arial"/>
          <w:sz w:val="22"/>
          <w:szCs w:val="22"/>
        </w:rPr>
        <w:t>-</w:t>
      </w:r>
      <w:r w:rsidRPr="007D312C">
        <w:rPr>
          <w:rFonts w:ascii="Arial" w:hAnsi="Arial" w:cs="Arial"/>
          <w:bCs/>
          <w:sz w:val="22"/>
          <w:szCs w:val="22"/>
        </w:rPr>
        <w:t>SCL1</w:t>
      </w:r>
      <w:r w:rsidR="00847892" w:rsidRPr="00847892">
        <w:rPr>
          <w:rFonts w:ascii="Arial" w:hAnsi="Arial" w:cs="Arial"/>
          <w:sz w:val="22"/>
          <w:szCs w:val="22"/>
        </w:rPr>
        <w:t xml:space="preserve"> at the stationary source are subject to the Maximum Achievable Control Technology Standards for Municipal Solid Waste Landfills promulgated in 40 CFR, Part 63, Subparts A and AAAA</w:t>
      </w:r>
      <w:r w:rsidR="00FD14FF">
        <w:rPr>
          <w:rFonts w:ascii="Arial" w:hAnsi="Arial" w:cs="Arial"/>
          <w:sz w:val="22"/>
          <w:szCs w:val="22"/>
        </w:rPr>
        <w:t xml:space="preserve"> (4A)</w:t>
      </w:r>
      <w:r w:rsidR="00847892" w:rsidRPr="00847892">
        <w:rPr>
          <w:rFonts w:ascii="Arial" w:hAnsi="Arial" w:cs="Arial"/>
          <w:sz w:val="22"/>
          <w:szCs w:val="22"/>
        </w:rPr>
        <w:t>.</w:t>
      </w:r>
    </w:p>
    <w:p w:rsidR="007D312C" w:rsidRPr="007D312C" w:rsidRDefault="007D312C" w:rsidP="007D312C">
      <w:pPr>
        <w:jc w:val="both"/>
        <w:rPr>
          <w:rFonts w:ascii="Arial" w:hAnsi="Arial" w:cs="Arial"/>
          <w:sz w:val="22"/>
          <w:szCs w:val="22"/>
        </w:rPr>
      </w:pPr>
    </w:p>
    <w:p w:rsidR="007D312C" w:rsidRPr="007D312C" w:rsidRDefault="007D312C" w:rsidP="007D312C">
      <w:pPr>
        <w:jc w:val="both"/>
        <w:rPr>
          <w:rFonts w:ascii="Arial" w:hAnsi="Arial" w:cs="Arial"/>
          <w:sz w:val="22"/>
          <w:szCs w:val="22"/>
        </w:rPr>
      </w:pPr>
      <w:bookmarkStart w:id="51" w:name="_Hlk499028099"/>
      <w:r w:rsidRPr="007D312C">
        <w:rPr>
          <w:rFonts w:ascii="Arial" w:hAnsi="Arial" w:cs="Arial"/>
          <w:bCs/>
          <w:iCs/>
          <w:sz w:val="22"/>
          <w:szCs w:val="22"/>
        </w:rPr>
        <w:t>FG-EMERGENS-SCL1</w:t>
      </w:r>
      <w:r w:rsidRPr="007D312C">
        <w:rPr>
          <w:rFonts w:ascii="Arial" w:hAnsi="Arial" w:cs="Arial"/>
          <w:sz w:val="22"/>
          <w:szCs w:val="22"/>
        </w:rPr>
        <w:t xml:space="preserve"> </w:t>
      </w:r>
      <w:r w:rsidR="00FD14FF">
        <w:rPr>
          <w:rFonts w:ascii="Arial" w:hAnsi="Arial" w:cs="Arial"/>
          <w:sz w:val="22"/>
          <w:szCs w:val="22"/>
        </w:rPr>
        <w:t>(</w:t>
      </w:r>
      <w:r w:rsidRPr="007D312C">
        <w:rPr>
          <w:rFonts w:ascii="Arial" w:hAnsi="Arial" w:cs="Arial"/>
          <w:sz w:val="22"/>
          <w:szCs w:val="22"/>
        </w:rPr>
        <w:t>EU-GENERAC-28HP-NG (Generac)</w:t>
      </w:r>
      <w:r w:rsidR="00FD14FF">
        <w:rPr>
          <w:rFonts w:ascii="Arial" w:hAnsi="Arial" w:cs="Arial"/>
          <w:sz w:val="22"/>
          <w:szCs w:val="22"/>
        </w:rPr>
        <w:t xml:space="preserve"> </w:t>
      </w:r>
      <w:r w:rsidR="008354C1">
        <w:rPr>
          <w:rFonts w:ascii="Arial" w:hAnsi="Arial" w:cs="Arial"/>
          <w:sz w:val="22"/>
          <w:szCs w:val="22"/>
        </w:rPr>
        <w:t>and</w:t>
      </w:r>
      <w:r w:rsidR="00FD14FF">
        <w:rPr>
          <w:rFonts w:ascii="Arial" w:hAnsi="Arial" w:cs="Arial"/>
          <w:sz w:val="22"/>
          <w:szCs w:val="22"/>
        </w:rPr>
        <w:t xml:space="preserve"> </w:t>
      </w:r>
      <w:r w:rsidR="00FD14FF" w:rsidRPr="00FD14FF">
        <w:rPr>
          <w:rFonts w:ascii="Arial" w:hAnsi="Arial" w:cs="Arial"/>
          <w:sz w:val="22"/>
          <w:szCs w:val="22"/>
        </w:rPr>
        <w:t>EU-KOHLER-18HP-NG (Kohler)</w:t>
      </w:r>
      <w:r w:rsidR="00FD14FF">
        <w:rPr>
          <w:rFonts w:ascii="Arial" w:hAnsi="Arial" w:cs="Arial"/>
          <w:sz w:val="22"/>
          <w:szCs w:val="22"/>
        </w:rPr>
        <w:t xml:space="preserve">) </w:t>
      </w:r>
      <w:bookmarkEnd w:id="51"/>
      <w:r w:rsidRPr="007D312C">
        <w:rPr>
          <w:rFonts w:ascii="Arial" w:hAnsi="Arial" w:cs="Arial"/>
          <w:sz w:val="22"/>
          <w:szCs w:val="22"/>
        </w:rPr>
        <w:t xml:space="preserve">at the stationary source are subject to the Maximum Achievable Control Technology Standards for </w:t>
      </w:r>
      <w:r w:rsidR="00FD14FF" w:rsidRPr="00FD14FF">
        <w:rPr>
          <w:rFonts w:ascii="Arial" w:hAnsi="Arial" w:cs="Arial"/>
          <w:sz w:val="22"/>
          <w:szCs w:val="22"/>
        </w:rPr>
        <w:t>Stationary Reciprocating Internal Combustion Engines</w:t>
      </w:r>
      <w:r w:rsidRPr="007D312C">
        <w:rPr>
          <w:rFonts w:ascii="Arial" w:hAnsi="Arial" w:cs="Arial"/>
          <w:sz w:val="22"/>
          <w:szCs w:val="22"/>
        </w:rPr>
        <w:t xml:space="preserve"> promulgated in 40 CFR, Part 63, Subparts A and </w:t>
      </w:r>
      <w:r w:rsidR="00FD14FF">
        <w:rPr>
          <w:rFonts w:ascii="Arial" w:hAnsi="Arial" w:cs="Arial"/>
          <w:sz w:val="22"/>
          <w:szCs w:val="22"/>
        </w:rPr>
        <w:t>ZZZZ (4Z)</w:t>
      </w:r>
      <w:r w:rsidRPr="007D312C">
        <w:rPr>
          <w:rFonts w:ascii="Arial" w:hAnsi="Arial" w:cs="Arial"/>
          <w:sz w:val="22"/>
          <w:szCs w:val="22"/>
        </w:rPr>
        <w:t>.</w:t>
      </w:r>
    </w:p>
    <w:p w:rsidR="007D312C" w:rsidRPr="007D312C" w:rsidRDefault="007D312C" w:rsidP="007D312C">
      <w:pPr>
        <w:jc w:val="both"/>
        <w:rPr>
          <w:rFonts w:ascii="Arial" w:hAnsi="Arial" w:cs="Arial"/>
          <w:sz w:val="22"/>
          <w:szCs w:val="22"/>
        </w:rPr>
      </w:pPr>
    </w:p>
    <w:p w:rsidR="002951E7" w:rsidRPr="008A6D8D" w:rsidRDefault="002951E7" w:rsidP="0001165D">
      <w:pPr>
        <w:jc w:val="both"/>
        <w:rPr>
          <w:rFonts w:ascii="Arial" w:hAnsi="Arial" w:cs="Arial"/>
          <w:sz w:val="22"/>
          <w:szCs w:val="22"/>
        </w:rPr>
      </w:pPr>
      <w:r w:rsidRPr="008A6D8D">
        <w:rPr>
          <w:rFonts w:ascii="Arial" w:hAnsi="Arial" w:cs="Arial"/>
          <w:sz w:val="22"/>
          <w:szCs w:val="22"/>
        </w:rPr>
        <w:t xml:space="preserve">AQD issued September 23, 2014, Violation Notice </w:t>
      </w:r>
      <w:r w:rsidR="00EE55BD" w:rsidRPr="008A6D8D">
        <w:rPr>
          <w:rFonts w:ascii="Arial" w:hAnsi="Arial" w:cs="Arial"/>
          <w:sz w:val="22"/>
          <w:szCs w:val="22"/>
        </w:rPr>
        <w:t xml:space="preserve">to Blue Water Renewables (DTE Energy) </w:t>
      </w:r>
      <w:r w:rsidRPr="008A6D8D">
        <w:rPr>
          <w:rFonts w:ascii="Arial" w:hAnsi="Arial" w:cs="Arial"/>
          <w:sz w:val="22"/>
          <w:szCs w:val="22"/>
        </w:rPr>
        <w:t>for exceeding the Single Hazardous Air Pollutant (HAP) emission limit of 9 TPY (formaldehyde) and failing comply with NESHAP / MACT 4Z.  AQD settled the issues with Consent Order AQD No. 25-2015.</w:t>
      </w:r>
      <w:r w:rsidR="007F0132">
        <w:rPr>
          <w:rFonts w:ascii="Arial" w:hAnsi="Arial" w:cs="Arial"/>
          <w:sz w:val="22"/>
          <w:szCs w:val="22"/>
        </w:rPr>
        <w:t xml:space="preserve"> </w:t>
      </w:r>
      <w:r w:rsidR="00EE55BD" w:rsidRPr="008A6D8D">
        <w:rPr>
          <w:rFonts w:ascii="Arial" w:hAnsi="Arial" w:cs="Arial"/>
          <w:sz w:val="22"/>
          <w:szCs w:val="22"/>
        </w:rPr>
        <w:t xml:space="preserve"> DTE Energy (DTE Biomass Energy) of Ann Arbor requested termination of AQD No. 25-2015 via the June 21, 2017 letter from Mark R. Hill, Jr. to Lynn Fiedler.  AQD agrees to terminate the consent order. </w:t>
      </w:r>
      <w:r w:rsidR="007F0132">
        <w:rPr>
          <w:rFonts w:ascii="Arial" w:hAnsi="Arial" w:cs="Arial"/>
          <w:sz w:val="22"/>
          <w:szCs w:val="22"/>
        </w:rPr>
        <w:t xml:space="preserve"> </w:t>
      </w:r>
      <w:r w:rsidR="00EE55BD" w:rsidRPr="008A6D8D">
        <w:rPr>
          <w:rFonts w:ascii="Arial" w:hAnsi="Arial" w:cs="Arial"/>
          <w:sz w:val="22"/>
          <w:szCs w:val="22"/>
        </w:rPr>
        <w:t>Hence, the requirements of the consent order have not been incorporated into this ROP.</w:t>
      </w:r>
    </w:p>
    <w:p w:rsidR="002951E7" w:rsidRPr="00EE55BD" w:rsidRDefault="002951E7" w:rsidP="0001165D">
      <w:pPr>
        <w:jc w:val="both"/>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jc w:val="both"/>
        <w:rPr>
          <w:rFonts w:ascii="Arial" w:hAnsi="Arial" w:cs="Arial"/>
          <w:sz w:val="22"/>
          <w:szCs w:val="22"/>
        </w:rPr>
      </w:pPr>
    </w:p>
    <w:p w:rsidR="00680643" w:rsidRDefault="000F73C3" w:rsidP="001F27CB">
      <w:pPr>
        <w:autoSpaceDE w:val="0"/>
        <w:autoSpaceDN w:val="0"/>
        <w:adjustRightInd w:val="0"/>
        <w:jc w:val="both"/>
        <w:rPr>
          <w:rFonts w:ascii="Arial" w:hAnsi="Arial" w:cs="Arial"/>
          <w:sz w:val="22"/>
          <w:szCs w:val="22"/>
        </w:rPr>
      </w:pPr>
      <w:r>
        <w:rPr>
          <w:rFonts w:ascii="Arial" w:hAnsi="Arial" w:cs="Arial"/>
          <w:sz w:val="22"/>
          <w:szCs w:val="22"/>
        </w:rPr>
        <w:t xml:space="preserve">No emission units </w:t>
      </w:r>
      <w:r w:rsidR="005122AD">
        <w:rPr>
          <w:rFonts w:ascii="Arial" w:hAnsi="Arial" w:cs="Arial"/>
          <w:sz w:val="22"/>
          <w:szCs w:val="22"/>
        </w:rPr>
        <w:t xml:space="preserve">have emission limitations or standards that </w:t>
      </w:r>
      <w:r>
        <w:rPr>
          <w:rFonts w:ascii="Arial" w:hAnsi="Arial" w:cs="Arial"/>
          <w:sz w:val="22"/>
          <w:szCs w:val="22"/>
        </w:rPr>
        <w:t xml:space="preserve">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r w:rsidR="007C66EE">
        <w:rPr>
          <w:rFonts w:ascii="Arial" w:hAnsi="Arial" w:cs="Arial"/>
          <w:sz w:val="22"/>
          <w:szCs w:val="22"/>
        </w:rPr>
        <w:t xml:space="preserve">  </w:t>
      </w:r>
    </w:p>
    <w:p w:rsidR="000F73C3" w:rsidRDefault="000F73C3" w:rsidP="000F73C3">
      <w:pPr>
        <w:jc w:val="both"/>
        <w:rPr>
          <w:rFonts w:ascii="Arial" w:hAnsi="Arial" w:cs="Arial"/>
          <w:sz w:val="22"/>
          <w:szCs w:val="22"/>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24477" w:rsidRPr="00624477">
        <w:rPr>
          <w:rFonts w:ascii="Arial" w:hAnsi="Arial" w:cs="Arial"/>
          <w:bCs/>
          <w:sz w:val="22"/>
        </w:rPr>
        <w:t>MI-ROP-</w:t>
      </w:r>
      <w:bookmarkStart w:id="52" w:name="bSRN2"/>
      <w:bookmarkEnd w:id="52"/>
      <w:r w:rsidR="00624477" w:rsidRPr="00624477">
        <w:rPr>
          <w:rFonts w:ascii="Arial" w:hAnsi="Arial" w:cs="Arial"/>
          <w:bCs/>
          <w:sz w:val="22"/>
        </w:rPr>
        <w:t>N6207-</w:t>
      </w:r>
      <w:bookmarkStart w:id="53" w:name="bIssueYear"/>
      <w:bookmarkEnd w:id="53"/>
      <w:r w:rsidR="00624477" w:rsidRPr="00624477">
        <w:rPr>
          <w:rFonts w:ascii="Arial" w:hAnsi="Arial" w:cs="Arial"/>
          <w:bCs/>
          <w:sz w:val="22"/>
        </w:rPr>
        <w:t>2012</w:t>
      </w:r>
      <w:r w:rsidRPr="00962036">
        <w:rPr>
          <w:rFonts w:ascii="Arial" w:hAnsi="Arial" w:cs="Arial"/>
          <w:bCs/>
          <w:sz w:val="22"/>
        </w:rPr>
        <w:t xml:space="preserve"> </w:t>
      </w:r>
      <w:r w:rsidR="00624477">
        <w:rPr>
          <w:rFonts w:ascii="Arial" w:hAnsi="Arial" w:cs="Arial"/>
          <w:bCs/>
          <w:sz w:val="22"/>
        </w:rPr>
        <w:t xml:space="preserve">effective </w:t>
      </w:r>
      <w:r w:rsidR="00624477" w:rsidRPr="00624477">
        <w:rPr>
          <w:rFonts w:ascii="Arial" w:hAnsi="Arial" w:cs="Arial"/>
          <w:bCs/>
          <w:sz w:val="22"/>
        </w:rPr>
        <w:t>June 6, 2012</w:t>
      </w:r>
      <w:r w:rsidR="00624477">
        <w:rPr>
          <w:rFonts w:ascii="Arial" w:hAnsi="Arial" w:cs="Arial"/>
          <w:bCs/>
          <w:sz w:val="22"/>
        </w:rPr>
        <w:t xml:space="preserve"> and </w:t>
      </w:r>
      <w:r w:rsidR="00624477" w:rsidRPr="00624477">
        <w:rPr>
          <w:rFonts w:ascii="Arial" w:hAnsi="Arial" w:cs="Arial"/>
          <w:bCs/>
          <w:sz w:val="22"/>
        </w:rPr>
        <w:t>MI-ROP-P0262-2012</w:t>
      </w:r>
      <w:r w:rsidR="00624477">
        <w:rPr>
          <w:rFonts w:ascii="Arial" w:hAnsi="Arial" w:cs="Arial"/>
          <w:bCs/>
          <w:sz w:val="22"/>
        </w:rPr>
        <w:t xml:space="preserve"> effective </w:t>
      </w:r>
      <w:r w:rsidR="00624477" w:rsidRPr="00624477">
        <w:rPr>
          <w:rFonts w:ascii="Arial" w:hAnsi="Arial" w:cs="Arial"/>
          <w:bCs/>
          <w:sz w:val="22"/>
        </w:rPr>
        <w:t>June 6, 2012</w:t>
      </w:r>
      <w:r w:rsidR="00624477">
        <w:rPr>
          <w:rFonts w:ascii="Arial" w:hAnsi="Arial" w:cs="Arial"/>
          <w:bCs/>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7695"/>
      </w:tblGrid>
      <w:tr w:rsidR="000F73C3" w:rsidRPr="00290754" w:rsidTr="00624477">
        <w:trPr>
          <w:tblHeader/>
        </w:trPr>
        <w:tc>
          <w:tcPr>
            <w:tcW w:w="10260" w:type="dxa"/>
            <w:gridSpan w:val="2"/>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624477" w:rsidRPr="00290754" w:rsidTr="00624477">
        <w:tc>
          <w:tcPr>
            <w:tcW w:w="2565" w:type="dxa"/>
          </w:tcPr>
          <w:p w:rsidR="00624477" w:rsidRPr="00290754" w:rsidRDefault="00624477" w:rsidP="008A6D8D">
            <w:pPr>
              <w:jc w:val="center"/>
              <w:rPr>
                <w:rFonts w:ascii="Arial" w:hAnsi="Arial" w:cs="Arial"/>
                <w:sz w:val="22"/>
                <w:szCs w:val="22"/>
              </w:rPr>
            </w:pPr>
            <w:r w:rsidRPr="00DE034E">
              <w:rPr>
                <w:rFonts w:ascii="Arial" w:hAnsi="Arial" w:cs="Arial"/>
                <w:sz w:val="22"/>
                <w:szCs w:val="22"/>
              </w:rPr>
              <w:t>163-09</w:t>
            </w:r>
          </w:p>
        </w:tc>
        <w:tc>
          <w:tcPr>
            <w:tcW w:w="7695" w:type="dxa"/>
          </w:tcPr>
          <w:p w:rsidR="00624477" w:rsidRPr="00290754" w:rsidRDefault="008A6D8D" w:rsidP="0088305D">
            <w:pPr>
              <w:jc w:val="both"/>
              <w:rPr>
                <w:rFonts w:ascii="Arial" w:hAnsi="Arial" w:cs="Arial"/>
                <w:sz w:val="22"/>
                <w:szCs w:val="22"/>
              </w:rPr>
            </w:pPr>
            <w:r>
              <w:rPr>
                <w:rFonts w:ascii="Arial" w:hAnsi="Arial" w:cs="Arial"/>
                <w:sz w:val="22"/>
                <w:szCs w:val="22"/>
              </w:rPr>
              <w:t>A</w:t>
            </w:r>
            <w:r w:rsidR="00624477" w:rsidRPr="00624477">
              <w:rPr>
                <w:rFonts w:ascii="Arial" w:hAnsi="Arial" w:cs="Arial"/>
                <w:sz w:val="22"/>
                <w:szCs w:val="22"/>
              </w:rPr>
              <w:t>pproved:</w:t>
            </w:r>
            <w:r>
              <w:rPr>
                <w:rFonts w:ascii="Arial" w:hAnsi="Arial" w:cs="Arial"/>
                <w:sz w:val="22"/>
                <w:szCs w:val="22"/>
              </w:rPr>
              <w:t xml:space="preserve"> </w:t>
            </w:r>
            <w:r w:rsidR="00624477" w:rsidRPr="00624477">
              <w:rPr>
                <w:rFonts w:ascii="Arial" w:hAnsi="Arial" w:cs="Arial"/>
                <w:sz w:val="22"/>
                <w:szCs w:val="22"/>
              </w:rPr>
              <w:t xml:space="preserve"> 10/26/2009 </w:t>
            </w:r>
            <w:bookmarkStart w:id="54" w:name="_Hlk493860944"/>
            <w:r>
              <w:rPr>
                <w:rFonts w:ascii="Arial" w:hAnsi="Arial" w:cs="Arial"/>
                <w:sz w:val="22"/>
                <w:szCs w:val="22"/>
              </w:rPr>
              <w:t>and</w:t>
            </w:r>
            <w:r w:rsidR="00624477" w:rsidRPr="00624477">
              <w:rPr>
                <w:rFonts w:ascii="Arial" w:hAnsi="Arial" w:cs="Arial"/>
                <w:sz w:val="22"/>
                <w:szCs w:val="22"/>
              </w:rPr>
              <w:t xml:space="preserve"> </w:t>
            </w:r>
            <w:bookmarkEnd w:id="54"/>
            <w:r w:rsidR="00624477" w:rsidRPr="00624477">
              <w:rPr>
                <w:rFonts w:ascii="Arial" w:hAnsi="Arial" w:cs="Arial"/>
                <w:sz w:val="22"/>
                <w:szCs w:val="22"/>
              </w:rPr>
              <w:t xml:space="preserve">voided: </w:t>
            </w:r>
            <w:r>
              <w:rPr>
                <w:rFonts w:ascii="Arial" w:hAnsi="Arial" w:cs="Arial"/>
                <w:sz w:val="22"/>
                <w:szCs w:val="22"/>
              </w:rPr>
              <w:t xml:space="preserve"> </w:t>
            </w:r>
            <w:r w:rsidR="00624477" w:rsidRPr="00624477">
              <w:rPr>
                <w:rFonts w:ascii="Arial" w:hAnsi="Arial" w:cs="Arial"/>
                <w:sz w:val="22"/>
                <w:szCs w:val="22"/>
              </w:rPr>
              <w:t>02</w:t>
            </w:r>
            <w:r w:rsidR="00624477">
              <w:rPr>
                <w:rFonts w:ascii="Arial" w:hAnsi="Arial" w:cs="Arial"/>
                <w:sz w:val="22"/>
                <w:szCs w:val="22"/>
              </w:rPr>
              <w:t>/11/2015</w:t>
            </w:r>
            <w:r w:rsidR="00624477" w:rsidRPr="00624477">
              <w:rPr>
                <w:rFonts w:ascii="Arial" w:hAnsi="Arial" w:cs="Arial"/>
                <w:sz w:val="22"/>
                <w:szCs w:val="22"/>
              </w:rPr>
              <w:t xml:space="preserve">: </w:t>
            </w:r>
            <w:r>
              <w:rPr>
                <w:rFonts w:ascii="Arial" w:hAnsi="Arial" w:cs="Arial"/>
                <w:sz w:val="22"/>
                <w:szCs w:val="22"/>
              </w:rPr>
              <w:t xml:space="preserve"> </w:t>
            </w:r>
            <w:r w:rsidR="00624477" w:rsidRPr="00624477">
              <w:rPr>
                <w:rFonts w:ascii="Arial" w:hAnsi="Arial" w:cs="Arial"/>
                <w:sz w:val="22"/>
                <w:szCs w:val="22"/>
              </w:rPr>
              <w:t xml:space="preserve">On October 26, 2009, AQD approved PTI No. 163-09 for two Caterpillar G3520C SI RICE engines [G3520C, 2,233 bhp at 100% load producing 1.6 megawatt gross electrical power output] and one </w:t>
            </w:r>
            <w:bookmarkStart w:id="55" w:name="_Hlk493831268"/>
            <w:r w:rsidR="00624477" w:rsidRPr="00624477">
              <w:rPr>
                <w:rFonts w:ascii="Arial" w:hAnsi="Arial" w:cs="Arial"/>
                <w:sz w:val="22"/>
                <w:szCs w:val="22"/>
              </w:rPr>
              <w:t xml:space="preserve">Caterpillar G3516 </w:t>
            </w:r>
            <w:bookmarkEnd w:id="55"/>
            <w:r w:rsidR="00624477" w:rsidRPr="00624477">
              <w:rPr>
                <w:rFonts w:ascii="Arial" w:hAnsi="Arial" w:cs="Arial"/>
                <w:sz w:val="22"/>
                <w:szCs w:val="22"/>
              </w:rPr>
              <w:t>SI RICE engine [G3516, 1,148 bph at 100% load producing 800 kilowatt gross electrical power output].</w:t>
            </w:r>
            <w:r w:rsidR="007F0132">
              <w:rPr>
                <w:rFonts w:ascii="Arial" w:hAnsi="Arial" w:cs="Arial"/>
                <w:sz w:val="22"/>
                <w:szCs w:val="22"/>
              </w:rPr>
              <w:t xml:space="preserve"> </w:t>
            </w:r>
            <w:r w:rsidR="00624477" w:rsidRPr="00624477">
              <w:rPr>
                <w:rFonts w:ascii="Arial" w:hAnsi="Arial" w:cs="Arial"/>
                <w:sz w:val="22"/>
                <w:szCs w:val="22"/>
              </w:rPr>
              <w:t xml:space="preserve"> Smallest of three engines, Caterpillar G3516 engine for 0.8 MW electrical power output, was never installed.</w:t>
            </w:r>
            <w:r w:rsidR="00D4372E" w:rsidRPr="00290754">
              <w:rPr>
                <w:rFonts w:ascii="Arial" w:hAnsi="Arial" w:cs="Arial"/>
                <w:sz w:val="22"/>
                <w:szCs w:val="22"/>
              </w:rPr>
              <w:t xml:space="preserve"> </w:t>
            </w:r>
          </w:p>
        </w:tc>
      </w:tr>
    </w:tbl>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jc w:val="both"/>
        <w:rPr>
          <w:rFonts w:ascii="Arial" w:hAnsi="Arial" w:cs="Arial"/>
          <w:sz w:val="22"/>
          <w:szCs w:val="22"/>
        </w:rPr>
      </w:pPr>
    </w:p>
    <w:p w:rsidR="000F73C3" w:rsidRDefault="000F73C3" w:rsidP="00624477">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rsidR="00624477" w:rsidRPr="00420850" w:rsidRDefault="00624477" w:rsidP="00624477">
      <w:pPr>
        <w:jc w:val="both"/>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DD7C58" w:rsidP="000F73C3">
      <w:pPr>
        <w:jc w:val="both"/>
        <w:rPr>
          <w:rFonts w:ascii="Arial" w:hAnsi="Arial" w:cs="Arial"/>
          <w:sz w:val="22"/>
          <w:szCs w:val="22"/>
        </w:rPr>
      </w:pPr>
      <w:r w:rsidRPr="00290754">
        <w:rPr>
          <w:rFonts w:ascii="Arial" w:hAnsi="Arial" w:cs="Arial"/>
          <w:sz w:val="22"/>
          <w:szCs w:val="22"/>
        </w:rPr>
        <w:t xml:space="preserve">There were no processes listed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rsidR="00DE6E0D" w:rsidRPr="00290754" w:rsidRDefault="00DE6E0D"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30F58">
        <w:rPr>
          <w:rFonts w:ascii="Arial" w:hAnsi="Arial" w:cs="Arial"/>
          <w:sz w:val="22"/>
          <w:szCs w:val="22"/>
        </w:rPr>
        <w:fldChar w:fldCharType="begin">
          <w:ffData>
            <w:name w:val="DistSupervisor"/>
            <w:enabled/>
            <w:calcOnExit w:val="0"/>
            <w:statusText w:type="text" w:val="Enter the District Supervisor's full name."/>
            <w:textInput>
              <w:default w:val="Joyce Zhu"/>
            </w:textInput>
          </w:ffData>
        </w:fldChar>
      </w:r>
      <w:bookmarkStart w:id="56" w:name="DistSupervisor"/>
      <w:r w:rsidR="00430F58">
        <w:rPr>
          <w:rFonts w:ascii="Arial" w:hAnsi="Arial" w:cs="Arial"/>
          <w:sz w:val="22"/>
          <w:szCs w:val="22"/>
        </w:rPr>
        <w:instrText xml:space="preserve"> FORMTEXT </w:instrText>
      </w:r>
      <w:r w:rsidR="00430F58">
        <w:rPr>
          <w:rFonts w:ascii="Arial" w:hAnsi="Arial" w:cs="Arial"/>
          <w:sz w:val="22"/>
          <w:szCs w:val="22"/>
        </w:rPr>
      </w:r>
      <w:r w:rsidR="00430F58">
        <w:rPr>
          <w:rFonts w:ascii="Arial" w:hAnsi="Arial" w:cs="Arial"/>
          <w:sz w:val="22"/>
          <w:szCs w:val="22"/>
        </w:rPr>
        <w:fldChar w:fldCharType="separate"/>
      </w:r>
      <w:r w:rsidR="00430F58">
        <w:rPr>
          <w:rFonts w:ascii="Arial" w:hAnsi="Arial" w:cs="Arial"/>
          <w:noProof/>
          <w:sz w:val="22"/>
          <w:szCs w:val="22"/>
        </w:rPr>
        <w:t>Joyce Zhu</w:t>
      </w:r>
      <w:r w:rsidR="00430F58">
        <w:rPr>
          <w:rFonts w:ascii="Arial" w:hAnsi="Arial" w:cs="Arial"/>
          <w:sz w:val="22"/>
          <w:szCs w:val="22"/>
        </w:rPr>
        <w:fldChar w:fldCharType="end"/>
      </w:r>
      <w:bookmarkEnd w:id="56"/>
      <w:r w:rsidRPr="00290754">
        <w:rPr>
          <w:rFonts w:ascii="Arial" w:hAnsi="Arial" w:cs="Arial"/>
          <w:sz w:val="22"/>
          <w:szCs w:val="22"/>
        </w:rPr>
        <w:t xml:space="preserve">, </w:t>
      </w:r>
      <w:r w:rsidR="0025338C">
        <w:rPr>
          <w:rFonts w:ascii="Arial" w:hAnsi="Arial" w:cs="Arial"/>
          <w:sz w:val="22"/>
          <w:szCs w:val="22"/>
        </w:rPr>
        <w:t>Southeast Michigan</w:t>
      </w:r>
      <w:r w:rsidRPr="00290754">
        <w:rPr>
          <w:rFonts w:ascii="Arial" w:hAnsi="Arial" w:cs="Arial"/>
          <w:sz w:val="22"/>
          <w:szCs w:val="22"/>
        </w:rPr>
        <w:t xml:space="preserve"> District Supervisor.  The final determination </w:t>
      </w:r>
      <w:r w:rsidRPr="00290754">
        <w:rPr>
          <w:rFonts w:ascii="Arial" w:hAnsi="Arial" w:cs="Arial"/>
          <w:sz w:val="22"/>
          <w:szCs w:val="22"/>
        </w:rPr>
        <w:lastRenderedPageBreak/>
        <w:t xml:space="preserve">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FC4C37" w:rsidRDefault="00FC4C37" w:rsidP="000F73C3">
      <w:pPr>
        <w:jc w:val="both"/>
        <w:rPr>
          <w:rFonts w:ascii="Arial" w:hAnsi="Arial" w:cs="Arial"/>
          <w:sz w:val="22"/>
          <w:szCs w:val="22"/>
        </w:rPr>
      </w:pPr>
    </w:p>
    <w:p w:rsidR="00FC4C37" w:rsidRDefault="00FC4C37">
      <w:pPr>
        <w:rPr>
          <w:rFonts w:ascii="Arial" w:hAnsi="Arial" w:cs="Arial"/>
          <w:sz w:val="22"/>
          <w:szCs w:val="22"/>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400"/>
        <w:gridCol w:w="2430"/>
      </w:tblGrid>
      <w:tr w:rsidR="00FC4C37" w:rsidTr="006416B0">
        <w:tc>
          <w:tcPr>
            <w:tcW w:w="2520" w:type="dxa"/>
          </w:tcPr>
          <w:p w:rsidR="00FC4C37" w:rsidRDefault="00FC4C37">
            <w:pPr>
              <w:jc w:val="center"/>
              <w:rPr>
                <w:rFonts w:ascii="Arial" w:hAnsi="Arial"/>
                <w:sz w:val="16"/>
              </w:rPr>
            </w:pPr>
          </w:p>
        </w:tc>
        <w:tc>
          <w:tcPr>
            <w:tcW w:w="5400" w:type="dxa"/>
          </w:tcPr>
          <w:p w:rsidR="00FC4C37" w:rsidRDefault="00FC4C37" w:rsidP="00D2693C">
            <w:pPr>
              <w:ind w:left="-108" w:right="-108"/>
              <w:jc w:val="center"/>
              <w:rPr>
                <w:rFonts w:ascii="Arial" w:hAnsi="Arial"/>
              </w:rPr>
            </w:pPr>
            <w:r>
              <w:rPr>
                <w:rFonts w:ascii="Arial" w:hAnsi="Arial"/>
              </w:rPr>
              <w:t>Michigan Department of Environmental Quality</w:t>
            </w:r>
          </w:p>
          <w:p w:rsidR="00FC4C37" w:rsidRDefault="00FC4C37">
            <w:pPr>
              <w:jc w:val="center"/>
              <w:rPr>
                <w:rFonts w:ascii="Arial" w:hAnsi="Arial"/>
                <w:sz w:val="16"/>
              </w:rPr>
            </w:pPr>
            <w:r>
              <w:rPr>
                <w:rFonts w:ascii="Arial" w:hAnsi="Arial"/>
              </w:rPr>
              <w:t>Air Quality Division</w:t>
            </w:r>
          </w:p>
        </w:tc>
        <w:tc>
          <w:tcPr>
            <w:tcW w:w="2430" w:type="dxa"/>
          </w:tcPr>
          <w:p w:rsidR="00FC4C37" w:rsidRDefault="00FC4C37">
            <w:pPr>
              <w:jc w:val="center"/>
              <w:rPr>
                <w:rFonts w:ascii="Arial" w:hAnsi="Arial"/>
                <w:sz w:val="16"/>
              </w:rPr>
            </w:pPr>
          </w:p>
        </w:tc>
      </w:tr>
      <w:tr w:rsidR="00FC4C37" w:rsidTr="006416B0">
        <w:trPr>
          <w:cantSplit/>
          <w:trHeight w:val="333"/>
        </w:trPr>
        <w:tc>
          <w:tcPr>
            <w:tcW w:w="2520" w:type="dxa"/>
          </w:tcPr>
          <w:p w:rsidR="00FC4C37" w:rsidRPr="0087483C" w:rsidRDefault="00FC4C37">
            <w:pPr>
              <w:pStyle w:val="Header"/>
              <w:jc w:val="center"/>
              <w:rPr>
                <w:rFonts w:ascii="Arial" w:hAnsi="Arial"/>
                <w:b/>
                <w:sz w:val="16"/>
              </w:rPr>
            </w:pPr>
            <w:r w:rsidRPr="0087483C">
              <w:rPr>
                <w:rFonts w:ascii="Arial" w:hAnsi="Arial"/>
                <w:b/>
                <w:sz w:val="16"/>
              </w:rPr>
              <w:t>State Registration Number</w:t>
            </w:r>
          </w:p>
        </w:tc>
        <w:tc>
          <w:tcPr>
            <w:tcW w:w="5400" w:type="dxa"/>
          </w:tcPr>
          <w:p w:rsidR="00FC4C37" w:rsidRDefault="00FC4C37">
            <w:pPr>
              <w:jc w:val="center"/>
              <w:rPr>
                <w:rFonts w:ascii="Arial" w:hAnsi="Arial"/>
                <w:b/>
                <w:sz w:val="28"/>
              </w:rPr>
            </w:pPr>
            <w:r>
              <w:rPr>
                <w:rFonts w:ascii="Arial" w:hAnsi="Arial"/>
                <w:b/>
                <w:sz w:val="28"/>
              </w:rPr>
              <w:t>RENEWABLE OPERATING PERMIT</w:t>
            </w:r>
          </w:p>
        </w:tc>
        <w:tc>
          <w:tcPr>
            <w:tcW w:w="2430" w:type="dxa"/>
          </w:tcPr>
          <w:p w:rsidR="00FC4C37" w:rsidRPr="0087483C" w:rsidRDefault="00FC4C37">
            <w:pPr>
              <w:jc w:val="center"/>
              <w:rPr>
                <w:rFonts w:ascii="Arial" w:hAnsi="Arial"/>
                <w:b/>
                <w:sz w:val="16"/>
              </w:rPr>
            </w:pPr>
            <w:r w:rsidRPr="0087483C">
              <w:rPr>
                <w:rFonts w:ascii="Arial" w:hAnsi="Arial"/>
                <w:b/>
                <w:sz w:val="16"/>
              </w:rPr>
              <w:t>ROP Number</w:t>
            </w:r>
          </w:p>
        </w:tc>
      </w:tr>
      <w:tr w:rsidR="00FC4C37" w:rsidTr="00044D65">
        <w:trPr>
          <w:cantSplit/>
          <w:trHeight w:val="711"/>
        </w:trPr>
        <w:tc>
          <w:tcPr>
            <w:tcW w:w="2520" w:type="dxa"/>
            <w:tcBorders>
              <w:bottom w:val="nil"/>
            </w:tcBorders>
          </w:tcPr>
          <w:p w:rsidR="00FC4C37" w:rsidRPr="00BB5DC7" w:rsidRDefault="00FC4C37">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sidRPr="00FC4C37">
              <w:rPr>
                <w:rFonts w:ascii="Arial" w:hAnsi="Arial" w:cs="Arial"/>
                <w:bCs/>
                <w:noProof/>
                <w:sz w:val="22"/>
                <w:szCs w:val="22"/>
              </w:rPr>
              <w:t>N6207</w:t>
            </w:r>
            <w:r w:rsidRPr="00BB5DC7">
              <w:rPr>
                <w:rFonts w:ascii="Arial" w:hAnsi="Arial" w:cs="Arial"/>
                <w:bCs/>
                <w:sz w:val="22"/>
                <w:szCs w:val="22"/>
              </w:rPr>
              <w:fldChar w:fldCharType="end"/>
            </w:r>
          </w:p>
        </w:tc>
        <w:tc>
          <w:tcPr>
            <w:tcW w:w="5400" w:type="dxa"/>
            <w:tcBorders>
              <w:bottom w:val="nil"/>
            </w:tcBorders>
          </w:tcPr>
          <w:p w:rsidR="00FC4C37" w:rsidRPr="001B3E2F" w:rsidRDefault="000F5526">
            <w:pPr>
              <w:pStyle w:val="Heading1"/>
              <w:rPr>
                <w:sz w:val="22"/>
                <w:szCs w:val="22"/>
              </w:rPr>
            </w:pPr>
            <w:bookmarkStart w:id="57" w:name="_Toc495294691"/>
            <w:bookmarkStart w:id="58" w:name="_Toc516053876"/>
            <w:r>
              <w:rPr>
                <w:rFonts w:cs="Arial"/>
                <w:sz w:val="22"/>
                <w:szCs w:val="22"/>
              </w:rPr>
              <w:t>APRIL 10, 2018</w:t>
            </w:r>
            <w:r w:rsidR="00FC4C37" w:rsidRPr="001B3E2F">
              <w:rPr>
                <w:sz w:val="22"/>
                <w:szCs w:val="22"/>
              </w:rPr>
              <w:t xml:space="preserve"> </w:t>
            </w:r>
            <w:r w:rsidR="00FC4C37">
              <w:rPr>
                <w:sz w:val="22"/>
                <w:szCs w:val="22"/>
              </w:rPr>
              <w:t xml:space="preserve">- </w:t>
            </w:r>
            <w:r w:rsidR="00FC4C37" w:rsidRPr="001B3E2F">
              <w:rPr>
                <w:sz w:val="22"/>
                <w:szCs w:val="22"/>
              </w:rPr>
              <w:t>STAFF REPORT ADDENDUM</w:t>
            </w:r>
            <w:bookmarkEnd w:id="57"/>
            <w:bookmarkEnd w:id="58"/>
          </w:p>
        </w:tc>
        <w:tc>
          <w:tcPr>
            <w:tcW w:w="2430" w:type="dxa"/>
            <w:tcBorders>
              <w:bottom w:val="nil"/>
            </w:tcBorders>
          </w:tcPr>
          <w:p w:rsidR="00FC4C37" w:rsidRPr="00BB5DC7" w:rsidRDefault="004A7BB2">
            <w:pPr>
              <w:pStyle w:val="Header"/>
              <w:jc w:val="center"/>
              <w:rPr>
                <w:rFonts w:ascii="Arial" w:hAnsi="Arial"/>
                <w:sz w:val="22"/>
                <w:szCs w:val="22"/>
              </w:rPr>
            </w:pPr>
            <w:r>
              <w:rPr>
                <w:rFonts w:ascii="Arial" w:hAnsi="Arial" w:cs="Arial"/>
                <w:sz w:val="22"/>
                <w:szCs w:val="22"/>
              </w:rPr>
              <w:fldChar w:fldCharType="begin">
                <w:ffData>
                  <w:name w:val="Text18"/>
                  <w:enabled/>
                  <w:calcOnExit w:val="0"/>
                  <w:statusText w:type="text" w:val="Enter the ROP number."/>
                  <w:textInput>
                    <w:default w:val="MI-ROP-N6207-20XX"/>
                  </w:textInput>
                </w:ffData>
              </w:fldChar>
            </w:r>
            <w:bookmarkStart w:id="59"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MI-ROP-N6207-20</w:t>
            </w:r>
            <w:r w:rsidR="0088305D">
              <w:rPr>
                <w:rFonts w:ascii="Arial" w:hAnsi="Arial" w:cs="Arial"/>
                <w:noProof/>
                <w:sz w:val="22"/>
                <w:szCs w:val="22"/>
              </w:rPr>
              <w:t>18</w:t>
            </w:r>
            <w:r>
              <w:rPr>
                <w:rFonts w:ascii="Arial" w:hAnsi="Arial" w:cs="Arial"/>
                <w:sz w:val="22"/>
                <w:szCs w:val="22"/>
              </w:rPr>
              <w:fldChar w:fldCharType="end"/>
            </w:r>
            <w:bookmarkEnd w:id="59"/>
          </w:p>
        </w:tc>
      </w:tr>
    </w:tbl>
    <w:p w:rsidR="00FC4C37" w:rsidRDefault="00FC4C37">
      <w:pPr>
        <w:rPr>
          <w:rFonts w:ascii="Arial" w:hAnsi="Arial"/>
          <w:sz w:val="22"/>
        </w:rPr>
      </w:pPr>
    </w:p>
    <w:p w:rsidR="00FC4C37" w:rsidRDefault="00FC4C37">
      <w:pPr>
        <w:rPr>
          <w:rFonts w:ascii="Arial" w:hAnsi="Arial"/>
          <w:b/>
          <w:sz w:val="22"/>
          <w:u w:val="single"/>
        </w:rPr>
      </w:pPr>
      <w:bookmarkStart w:id="60" w:name="_Toc482691122"/>
      <w:r>
        <w:rPr>
          <w:rFonts w:ascii="Arial" w:hAnsi="Arial"/>
          <w:b/>
          <w:sz w:val="22"/>
          <w:u w:val="single"/>
        </w:rPr>
        <w:t>Purpose</w:t>
      </w:r>
      <w:bookmarkEnd w:id="60"/>
    </w:p>
    <w:p w:rsidR="00FC4C37" w:rsidRDefault="00FC4C37">
      <w:pPr>
        <w:rPr>
          <w:rFonts w:ascii="Arial" w:hAnsi="Arial"/>
          <w:sz w:val="22"/>
        </w:rPr>
      </w:pPr>
    </w:p>
    <w:p w:rsidR="00FC4C37" w:rsidRDefault="00FC4C37">
      <w:pPr>
        <w:jc w:val="both"/>
        <w:rPr>
          <w:rFonts w:ascii="Arial" w:hAnsi="Arial"/>
          <w:sz w:val="22"/>
        </w:rPr>
      </w:pPr>
      <w:r>
        <w:rPr>
          <w:rFonts w:ascii="Arial" w:hAnsi="Arial"/>
          <w:sz w:val="22"/>
        </w:rPr>
        <w:t xml:space="preserve">A Staff Report dated </w:t>
      </w:r>
      <w:r w:rsidR="006F76A7">
        <w:rPr>
          <w:rFonts w:ascii="Arial" w:hAnsi="Arial" w:cs="Arial"/>
          <w:sz w:val="22"/>
          <w:szCs w:val="22"/>
        </w:rPr>
        <w:t>March 5, 2018,</w:t>
      </w:r>
      <w:r>
        <w:rPr>
          <w:rFonts w:ascii="Arial" w:hAnsi="Arial"/>
          <w:sz w:val="22"/>
        </w:rPr>
        <w:t xml:space="preserve">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61" w:name="Dropdown10"/>
      <w:r>
        <w:rPr>
          <w:rFonts w:ascii="Arial" w:hAnsi="Arial"/>
          <w:sz w:val="22"/>
        </w:rPr>
        <w:instrText xml:space="preserve"> FORMDROPDOWN </w:instrText>
      </w:r>
      <w:r w:rsidR="002C51C8">
        <w:rPr>
          <w:rFonts w:ascii="Arial" w:hAnsi="Arial"/>
          <w:sz w:val="22"/>
        </w:rPr>
      </w:r>
      <w:r w:rsidR="002C51C8">
        <w:rPr>
          <w:rFonts w:ascii="Arial" w:hAnsi="Arial"/>
          <w:sz w:val="22"/>
        </w:rPr>
        <w:fldChar w:fldCharType="separate"/>
      </w:r>
      <w:r>
        <w:rPr>
          <w:rFonts w:ascii="Arial" w:hAnsi="Arial"/>
          <w:sz w:val="22"/>
        </w:rPr>
        <w:fldChar w:fldCharType="end"/>
      </w:r>
      <w:bookmarkEnd w:id="61"/>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62" w:name="Dropdown11"/>
      <w:r>
        <w:rPr>
          <w:rFonts w:ascii="Arial" w:hAnsi="Arial"/>
          <w:sz w:val="22"/>
        </w:rPr>
        <w:instrText xml:space="preserve"> FORMDROPDOWN </w:instrText>
      </w:r>
      <w:r w:rsidR="002C51C8">
        <w:rPr>
          <w:rFonts w:ascii="Arial" w:hAnsi="Arial"/>
          <w:sz w:val="22"/>
        </w:rPr>
      </w:r>
      <w:r w:rsidR="002C51C8">
        <w:rPr>
          <w:rFonts w:ascii="Arial" w:hAnsi="Arial"/>
          <w:sz w:val="22"/>
        </w:rPr>
        <w:fldChar w:fldCharType="separate"/>
      </w:r>
      <w:r>
        <w:rPr>
          <w:rFonts w:ascii="Arial" w:hAnsi="Arial"/>
          <w:sz w:val="22"/>
        </w:rPr>
        <w:fldChar w:fldCharType="end"/>
      </w:r>
      <w:bookmarkEnd w:id="6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63" w:name="Dropdown13"/>
      <w:r>
        <w:rPr>
          <w:rFonts w:ascii="Arial" w:hAnsi="Arial"/>
          <w:sz w:val="22"/>
        </w:rPr>
        <w:instrText xml:space="preserve"> FORMDROPDOWN </w:instrText>
      </w:r>
      <w:r w:rsidR="002C51C8">
        <w:rPr>
          <w:rFonts w:ascii="Arial" w:hAnsi="Arial"/>
          <w:sz w:val="22"/>
        </w:rPr>
      </w:r>
      <w:r w:rsidR="002C51C8">
        <w:rPr>
          <w:rFonts w:ascii="Arial" w:hAnsi="Arial"/>
          <w:sz w:val="22"/>
        </w:rPr>
        <w:fldChar w:fldCharType="separate"/>
      </w:r>
      <w:r>
        <w:rPr>
          <w:rFonts w:ascii="Arial" w:hAnsi="Arial"/>
          <w:sz w:val="22"/>
        </w:rPr>
        <w:fldChar w:fldCharType="end"/>
      </w:r>
      <w:bookmarkEnd w:id="6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FC4C37" w:rsidRDefault="00FC4C37">
      <w:pPr>
        <w:rPr>
          <w:rFonts w:ascii="Arial" w:hAnsi="Arial"/>
          <w:sz w:val="22"/>
        </w:rPr>
      </w:pPr>
    </w:p>
    <w:p w:rsidR="00FC4C37" w:rsidRDefault="00FC4C37">
      <w:pPr>
        <w:rPr>
          <w:rFonts w:ascii="Arial" w:hAnsi="Arial"/>
          <w:b/>
          <w:sz w:val="22"/>
          <w:u w:val="single"/>
        </w:rPr>
      </w:pPr>
      <w:r>
        <w:rPr>
          <w:rFonts w:ascii="Arial" w:hAnsi="Arial"/>
          <w:b/>
          <w:sz w:val="22"/>
          <w:u w:val="single"/>
        </w:rPr>
        <w:t>General Information</w:t>
      </w:r>
    </w:p>
    <w:p w:rsidR="00FC4C37" w:rsidRDefault="00FC4C3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C4C37">
        <w:tc>
          <w:tcPr>
            <w:tcW w:w="4464" w:type="dxa"/>
          </w:tcPr>
          <w:p w:rsidR="00FC4C37" w:rsidRDefault="00FC4C37" w:rsidP="00D71785">
            <w:pPr>
              <w:tabs>
                <w:tab w:val="left" w:pos="3424"/>
              </w:tabs>
              <w:rPr>
                <w:rFonts w:ascii="Arial" w:hAnsi="Arial"/>
                <w:sz w:val="22"/>
              </w:rPr>
            </w:pPr>
            <w:r>
              <w:rPr>
                <w:rFonts w:ascii="Arial" w:hAnsi="Arial"/>
                <w:sz w:val="22"/>
              </w:rPr>
              <w:t>Responsible Official:</w:t>
            </w:r>
          </w:p>
        </w:tc>
        <w:tc>
          <w:tcPr>
            <w:tcW w:w="5796" w:type="dxa"/>
          </w:tcPr>
          <w:p w:rsidR="000F5526" w:rsidRDefault="000F5526" w:rsidP="000F5526">
            <w:pPr>
              <w:rPr>
                <w:rFonts w:ascii="Arial" w:hAnsi="Arial" w:cs="Arial"/>
                <w:sz w:val="22"/>
                <w:szCs w:val="22"/>
              </w:rPr>
            </w:pPr>
            <w:r>
              <w:rPr>
                <w:rFonts w:ascii="Arial" w:hAnsi="Arial" w:cs="Arial"/>
                <w:sz w:val="22"/>
                <w:szCs w:val="22"/>
              </w:rPr>
              <w:t xml:space="preserve">Sec. 1 SCL:  </w:t>
            </w:r>
          </w:p>
          <w:p w:rsidR="000F5526" w:rsidRPr="00290754" w:rsidRDefault="000F5526" w:rsidP="000F55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5C0715">
              <w:rPr>
                <w:rFonts w:ascii="Arial" w:hAnsi="Arial" w:cs="Arial"/>
                <w:sz w:val="22"/>
                <w:szCs w:val="22"/>
              </w:rPr>
              <w:t>Mr. Matthew Williams</w:t>
            </w:r>
            <w:r w:rsidRPr="00290754">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5C0715">
              <w:rPr>
                <w:rFonts w:ascii="Arial" w:hAnsi="Arial" w:cs="Arial"/>
                <w:sz w:val="22"/>
                <w:szCs w:val="22"/>
              </w:rPr>
              <w:t>Landfill Manager</w:t>
            </w:r>
            <w:r w:rsidRPr="00290754">
              <w:rPr>
                <w:rFonts w:ascii="Arial" w:hAnsi="Arial" w:cs="Arial"/>
                <w:sz w:val="22"/>
                <w:szCs w:val="22"/>
              </w:rPr>
              <w:fldChar w:fldCharType="end"/>
            </w:r>
          </w:p>
          <w:p w:rsidR="000F5526" w:rsidRDefault="000F5526" w:rsidP="000F55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xml:space="preserve">Phone:  </w:t>
            </w:r>
            <w:r w:rsidRPr="005C0715">
              <w:rPr>
                <w:rFonts w:ascii="Arial" w:hAnsi="Arial" w:cs="Arial"/>
                <w:sz w:val="22"/>
                <w:szCs w:val="22"/>
              </w:rPr>
              <w:t>810-989-6979</w:t>
            </w:r>
            <w:r>
              <w:rPr>
                <w:rFonts w:ascii="Arial" w:hAnsi="Arial" w:cs="Arial"/>
                <w:sz w:val="22"/>
                <w:szCs w:val="22"/>
              </w:rPr>
              <w:t xml:space="preserve"> </w:t>
            </w:r>
          </w:p>
          <w:p w:rsidR="000F5526" w:rsidRDefault="000F5526" w:rsidP="000F5526">
            <w:pPr>
              <w:rPr>
                <w:rFonts w:ascii="Arial" w:hAnsi="Arial" w:cs="Arial"/>
                <w:sz w:val="22"/>
                <w:szCs w:val="22"/>
              </w:rPr>
            </w:pPr>
            <w:r w:rsidRPr="005C0715">
              <w:rPr>
                <w:rFonts w:ascii="Arial" w:hAnsi="Arial" w:cs="Arial"/>
                <w:sz w:val="22"/>
                <w:szCs w:val="22"/>
              </w:rPr>
              <w:t xml:space="preserve">E-mail: </w:t>
            </w:r>
            <w:r>
              <w:rPr>
                <w:rFonts w:ascii="Arial" w:hAnsi="Arial" w:cs="Arial"/>
                <w:sz w:val="22"/>
                <w:szCs w:val="22"/>
              </w:rPr>
              <w:t xml:space="preserve"> </w:t>
            </w:r>
            <w:r w:rsidRPr="005C0715">
              <w:rPr>
                <w:rFonts w:ascii="Arial" w:hAnsi="Arial" w:cs="Arial"/>
                <w:sz w:val="22"/>
                <w:szCs w:val="22"/>
              </w:rPr>
              <w:t>mWilliams@StClairCounty.org</w:t>
            </w:r>
            <w:r w:rsidRPr="00290754">
              <w:rPr>
                <w:rFonts w:ascii="Arial" w:hAnsi="Arial" w:cs="Arial"/>
                <w:sz w:val="22"/>
                <w:szCs w:val="22"/>
              </w:rPr>
              <w:fldChar w:fldCharType="end"/>
            </w:r>
          </w:p>
          <w:p w:rsidR="000F5526" w:rsidRDefault="000F5526" w:rsidP="000F5526">
            <w:pPr>
              <w:rPr>
                <w:rFonts w:ascii="Arial" w:hAnsi="Arial" w:cs="Arial"/>
                <w:sz w:val="22"/>
                <w:szCs w:val="22"/>
              </w:rPr>
            </w:pPr>
          </w:p>
          <w:p w:rsidR="000F5526" w:rsidRDefault="000F5526" w:rsidP="000F5526">
            <w:pPr>
              <w:rPr>
                <w:rFonts w:ascii="Arial" w:hAnsi="Arial" w:cs="Arial"/>
                <w:sz w:val="22"/>
                <w:szCs w:val="22"/>
              </w:rPr>
            </w:pPr>
            <w:r>
              <w:rPr>
                <w:rFonts w:ascii="Arial" w:hAnsi="Arial" w:cs="Arial"/>
                <w:sz w:val="22"/>
                <w:szCs w:val="22"/>
              </w:rPr>
              <w:t>Sec. 2</w:t>
            </w:r>
            <w:r w:rsidRPr="00B84C39">
              <w:rPr>
                <w:rFonts w:ascii="Arial" w:hAnsi="Arial" w:cs="Arial"/>
                <w:sz w:val="22"/>
                <w:szCs w:val="22"/>
              </w:rPr>
              <w:t xml:space="preserve"> </w:t>
            </w:r>
            <w:r>
              <w:rPr>
                <w:rFonts w:ascii="Arial" w:hAnsi="Arial" w:cs="Arial"/>
                <w:sz w:val="22"/>
                <w:szCs w:val="22"/>
              </w:rPr>
              <w:t>BWR</w:t>
            </w:r>
            <w:r w:rsidRPr="00B84C39">
              <w:rPr>
                <w:rFonts w:ascii="Arial" w:hAnsi="Arial" w:cs="Arial"/>
                <w:sz w:val="22"/>
                <w:szCs w:val="22"/>
              </w:rPr>
              <w:t>:</w:t>
            </w:r>
          </w:p>
          <w:p w:rsidR="000F5526" w:rsidRDefault="000F5526" w:rsidP="000F5526">
            <w:pPr>
              <w:rPr>
                <w:rFonts w:ascii="Arial" w:hAnsi="Arial" w:cs="Arial"/>
                <w:sz w:val="22"/>
                <w:szCs w:val="22"/>
              </w:rPr>
            </w:pPr>
            <w:r>
              <w:rPr>
                <w:rFonts w:ascii="Arial" w:hAnsi="Arial" w:cs="Arial"/>
                <w:sz w:val="22"/>
                <w:szCs w:val="22"/>
              </w:rPr>
              <w:t>Mr. Mark R. Hill, Jr., VP - Operations</w:t>
            </w:r>
          </w:p>
          <w:p w:rsidR="000F5526" w:rsidRDefault="000F5526" w:rsidP="000F5526">
            <w:pPr>
              <w:rPr>
                <w:rFonts w:ascii="Arial" w:hAnsi="Arial" w:cs="Arial"/>
                <w:sz w:val="22"/>
                <w:szCs w:val="22"/>
              </w:rPr>
            </w:pPr>
            <w:r>
              <w:rPr>
                <w:rFonts w:ascii="Arial" w:hAnsi="Arial" w:cs="Arial"/>
                <w:sz w:val="22"/>
                <w:szCs w:val="22"/>
              </w:rPr>
              <w:t>Phone:  734-302-5359</w:t>
            </w:r>
          </w:p>
          <w:p w:rsidR="00FC4C37" w:rsidRDefault="000F5526" w:rsidP="000F5526">
            <w:pPr>
              <w:rPr>
                <w:rFonts w:ascii="Arial" w:hAnsi="Arial"/>
                <w:sz w:val="22"/>
              </w:rPr>
            </w:pPr>
            <w:r>
              <w:rPr>
                <w:rFonts w:ascii="Arial" w:hAnsi="Arial" w:cs="Arial"/>
                <w:sz w:val="22"/>
                <w:szCs w:val="22"/>
              </w:rPr>
              <w:t>E-mail:  Mark.Hill@DTEEnergy.com</w:t>
            </w:r>
          </w:p>
        </w:tc>
      </w:tr>
      <w:tr w:rsidR="00FC4C37">
        <w:tc>
          <w:tcPr>
            <w:tcW w:w="4464" w:type="dxa"/>
          </w:tcPr>
          <w:p w:rsidR="00FC4C37" w:rsidRDefault="00FC4C37">
            <w:pPr>
              <w:rPr>
                <w:rFonts w:ascii="Arial" w:hAnsi="Arial"/>
                <w:sz w:val="22"/>
              </w:rPr>
            </w:pPr>
            <w:r>
              <w:rPr>
                <w:rFonts w:ascii="Arial" w:hAnsi="Arial"/>
                <w:sz w:val="22"/>
              </w:rPr>
              <w:t>AQD Contact:</w:t>
            </w:r>
          </w:p>
        </w:tc>
        <w:tc>
          <w:tcPr>
            <w:tcW w:w="5796" w:type="dxa"/>
          </w:tcPr>
          <w:p w:rsidR="000F5526" w:rsidRPr="00290754" w:rsidRDefault="00FC4C37" w:rsidP="000F5526">
            <w:pPr>
              <w:rPr>
                <w:rFonts w:ascii="Arial" w:hAnsi="Arial" w:cs="Arial"/>
                <w:sz w:val="22"/>
                <w:szCs w:val="22"/>
              </w:rPr>
            </w:pP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64" w:name="Text22"/>
            <w:r w:rsidRPr="00CA06E7">
              <w:rPr>
                <w:rFonts w:ascii="Arial" w:hAnsi="Arial" w:cs="Arial"/>
                <w:sz w:val="22"/>
                <w:szCs w:val="22"/>
              </w:rPr>
              <w:instrText xml:space="preserve"> FORMTEXT </w:instrText>
            </w:r>
            <w:r w:rsidR="002C51C8">
              <w:rPr>
                <w:rFonts w:ascii="Arial" w:hAnsi="Arial" w:cs="Arial"/>
                <w:sz w:val="22"/>
                <w:szCs w:val="22"/>
              </w:rPr>
            </w:r>
            <w:r w:rsidR="002C51C8">
              <w:rPr>
                <w:rFonts w:ascii="Arial" w:hAnsi="Arial" w:cs="Arial"/>
                <w:sz w:val="22"/>
                <w:szCs w:val="22"/>
              </w:rPr>
              <w:fldChar w:fldCharType="separate"/>
            </w:r>
            <w:r w:rsidRPr="00CA06E7">
              <w:rPr>
                <w:rFonts w:ascii="Arial" w:hAnsi="Arial" w:cs="Arial"/>
                <w:sz w:val="22"/>
                <w:szCs w:val="22"/>
              </w:rPr>
              <w:fldChar w:fldCharType="end"/>
            </w:r>
            <w:bookmarkEnd w:id="64"/>
            <w:r w:rsidR="000F5526">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r w:rsidR="000F5526">
              <w:rPr>
                <w:rFonts w:ascii="Arial" w:hAnsi="Arial" w:cs="Arial"/>
                <w:sz w:val="22"/>
                <w:szCs w:val="22"/>
              </w:rPr>
              <w:instrText xml:space="preserve"> FORMTEXT </w:instrText>
            </w:r>
            <w:r w:rsidR="000F5526">
              <w:rPr>
                <w:rFonts w:ascii="Arial" w:hAnsi="Arial" w:cs="Arial"/>
                <w:sz w:val="22"/>
                <w:szCs w:val="22"/>
              </w:rPr>
            </w:r>
            <w:r w:rsidR="000F5526">
              <w:rPr>
                <w:rFonts w:ascii="Arial" w:hAnsi="Arial" w:cs="Arial"/>
                <w:sz w:val="22"/>
                <w:szCs w:val="22"/>
              </w:rPr>
              <w:fldChar w:fldCharType="separate"/>
            </w:r>
            <w:r w:rsidR="000F5526">
              <w:rPr>
                <w:rFonts w:ascii="Arial" w:hAnsi="Arial" w:cs="Arial"/>
                <w:sz w:val="22"/>
                <w:szCs w:val="22"/>
              </w:rPr>
              <w:t>Iranna Konanahalli</w:t>
            </w:r>
            <w:r w:rsidR="000F5526">
              <w:rPr>
                <w:rFonts w:ascii="Arial" w:hAnsi="Arial" w:cs="Arial"/>
                <w:sz w:val="22"/>
                <w:szCs w:val="22"/>
              </w:rPr>
              <w:fldChar w:fldCharType="end"/>
            </w:r>
            <w:r w:rsidR="000F5526" w:rsidRPr="00290754">
              <w:rPr>
                <w:rFonts w:ascii="Arial" w:hAnsi="Arial" w:cs="Arial"/>
                <w:sz w:val="22"/>
                <w:szCs w:val="22"/>
              </w:rPr>
              <w:t xml:space="preserve">, </w:t>
            </w:r>
            <w:r w:rsidR="000F55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r w:rsidR="000F5526" w:rsidRPr="00290754">
              <w:rPr>
                <w:rFonts w:ascii="Arial" w:hAnsi="Arial" w:cs="Arial"/>
                <w:sz w:val="22"/>
                <w:szCs w:val="22"/>
              </w:rPr>
              <w:instrText xml:space="preserve"> FORMTEXT </w:instrText>
            </w:r>
            <w:r w:rsidR="000F5526" w:rsidRPr="00290754">
              <w:rPr>
                <w:rFonts w:ascii="Arial" w:hAnsi="Arial" w:cs="Arial"/>
                <w:sz w:val="22"/>
                <w:szCs w:val="22"/>
              </w:rPr>
            </w:r>
            <w:r w:rsidR="000F5526" w:rsidRPr="00290754">
              <w:rPr>
                <w:rFonts w:ascii="Arial" w:hAnsi="Arial" w:cs="Arial"/>
                <w:sz w:val="22"/>
                <w:szCs w:val="22"/>
              </w:rPr>
              <w:fldChar w:fldCharType="separate"/>
            </w:r>
            <w:r w:rsidR="000F5526">
              <w:rPr>
                <w:rFonts w:ascii="Arial" w:hAnsi="Arial" w:cs="Arial"/>
                <w:sz w:val="22"/>
                <w:szCs w:val="22"/>
              </w:rPr>
              <w:t>Sr. Environmental Engineer</w:t>
            </w:r>
            <w:r w:rsidR="000F5526" w:rsidRPr="00290754">
              <w:rPr>
                <w:rFonts w:ascii="Arial" w:hAnsi="Arial" w:cs="Arial"/>
                <w:sz w:val="22"/>
                <w:szCs w:val="22"/>
              </w:rPr>
              <w:fldChar w:fldCharType="end"/>
            </w:r>
          </w:p>
          <w:p w:rsidR="00FC4C37" w:rsidRDefault="000F5526" w:rsidP="000F5526">
            <w:pPr>
              <w:rPr>
                <w:rFonts w:ascii="Arial" w:hAnsi="Arial"/>
                <w:sz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586-753-3741 or Konanahallii@Michigan.gov</w:t>
            </w:r>
            <w:r w:rsidRPr="00290754">
              <w:rPr>
                <w:rFonts w:ascii="Arial" w:hAnsi="Arial" w:cs="Arial"/>
                <w:sz w:val="22"/>
                <w:szCs w:val="22"/>
              </w:rPr>
              <w:fldChar w:fldCharType="end"/>
            </w:r>
          </w:p>
        </w:tc>
      </w:tr>
    </w:tbl>
    <w:p w:rsidR="00FC4C37" w:rsidRDefault="00FC4C37">
      <w:pPr>
        <w:jc w:val="both"/>
        <w:rPr>
          <w:rFonts w:ascii="Arial" w:hAnsi="Arial"/>
          <w:sz w:val="22"/>
        </w:rPr>
      </w:pPr>
    </w:p>
    <w:p w:rsidR="00FC4C37" w:rsidRDefault="00FC4C37">
      <w:pPr>
        <w:rPr>
          <w:rFonts w:ascii="Arial" w:hAnsi="Arial"/>
          <w:b/>
          <w:sz w:val="22"/>
          <w:u w:val="single"/>
        </w:rPr>
      </w:pPr>
      <w:bookmarkStart w:id="65" w:name="_Toc482691123"/>
      <w:r>
        <w:rPr>
          <w:rFonts w:ascii="Arial" w:hAnsi="Arial"/>
          <w:b/>
          <w:sz w:val="22"/>
          <w:u w:val="single"/>
        </w:rPr>
        <w:t>Summary of Pertinent Comments</w:t>
      </w:r>
      <w:bookmarkEnd w:id="65"/>
    </w:p>
    <w:p w:rsidR="00FC4C37" w:rsidRDefault="00FC4C37">
      <w:pPr>
        <w:rPr>
          <w:rFonts w:ascii="Arial" w:hAnsi="Arial"/>
          <w:b/>
          <w:sz w:val="22"/>
          <w:u w:val="single"/>
        </w:rPr>
      </w:pPr>
    </w:p>
    <w:p w:rsidR="00FC4C37" w:rsidRDefault="00FC4C37">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2C51C8">
        <w:rPr>
          <w:rFonts w:ascii="Arial" w:hAnsi="Arial"/>
          <w:sz w:val="22"/>
        </w:rPr>
      </w:r>
      <w:r w:rsidR="002C51C8">
        <w:rPr>
          <w:rFonts w:ascii="Arial" w:hAnsi="Arial"/>
          <w:sz w:val="22"/>
        </w:rPr>
        <w:fldChar w:fldCharType="separate"/>
      </w:r>
      <w:r>
        <w:rPr>
          <w:rFonts w:ascii="Arial" w:hAnsi="Arial"/>
          <w:sz w:val="22"/>
        </w:rPr>
        <w:fldChar w:fldCharType="end"/>
      </w:r>
      <w:r w:rsidR="004A7BB2">
        <w:rPr>
          <w:rFonts w:ascii="Arial" w:hAnsi="Arial"/>
          <w:sz w:val="22"/>
        </w:rPr>
        <w:t xml:space="preserve"> </w:t>
      </w:r>
      <w:r>
        <w:rPr>
          <w:rFonts w:ascii="Arial" w:hAnsi="Arial"/>
          <w:sz w:val="22"/>
        </w:rPr>
        <w:t>comment period.</w:t>
      </w:r>
    </w:p>
    <w:p w:rsidR="00FC4C37" w:rsidRDefault="00FC4C37">
      <w:pPr>
        <w:rPr>
          <w:rFonts w:ascii="Arial" w:hAnsi="Arial"/>
          <w:sz w:val="22"/>
        </w:rPr>
      </w:pPr>
    </w:p>
    <w:p w:rsidR="00FC4C37" w:rsidRDefault="00FC4C37">
      <w:pPr>
        <w:rPr>
          <w:rFonts w:ascii="Arial" w:hAnsi="Arial"/>
          <w:b/>
          <w:sz w:val="22"/>
          <w:u w:val="single"/>
        </w:rPr>
      </w:pPr>
      <w:bookmarkStart w:id="66" w:name="_Toc482691124"/>
      <w:r>
        <w:rPr>
          <w:rFonts w:ascii="Arial" w:hAnsi="Arial"/>
          <w:b/>
          <w:sz w:val="22"/>
          <w:u w:val="single"/>
        </w:rPr>
        <w:t xml:space="preserve">Changes to the </w:t>
      </w:r>
      <w:r w:rsidR="000F5526">
        <w:rPr>
          <w:rFonts w:ascii="Arial" w:hAnsi="Arial" w:cs="Arial"/>
          <w:b/>
          <w:sz w:val="22"/>
          <w:szCs w:val="22"/>
          <w:u w:val="single"/>
        </w:rPr>
        <w:t xml:space="preserve">March 5, </w:t>
      </w:r>
      <w:r>
        <w:rPr>
          <w:rFonts w:ascii="Arial" w:hAnsi="Arial" w:cs="Arial"/>
          <w:b/>
          <w:sz w:val="22"/>
          <w:szCs w:val="22"/>
          <w:u w:val="single"/>
        </w:rPr>
        <w:t>2018</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2C51C8">
        <w:rPr>
          <w:rFonts w:ascii="Arial" w:hAnsi="Arial"/>
          <w:b/>
          <w:sz w:val="22"/>
          <w:u w:val="single"/>
        </w:rPr>
      </w:r>
      <w:r w:rsidR="002C51C8">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66"/>
    </w:p>
    <w:p w:rsidR="00FC4C37" w:rsidRDefault="00FC4C37">
      <w:pPr>
        <w:rPr>
          <w:rFonts w:ascii="Arial" w:hAnsi="Arial"/>
          <w:b/>
          <w:sz w:val="22"/>
        </w:rPr>
      </w:pPr>
    </w:p>
    <w:p w:rsidR="00FC4C37" w:rsidRDefault="00FC4C37">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2C51C8">
        <w:rPr>
          <w:rFonts w:ascii="Arial" w:hAnsi="Arial"/>
          <w:sz w:val="22"/>
        </w:rPr>
      </w:r>
      <w:r w:rsidR="002C51C8">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FC4C37" w:rsidRDefault="00FC4C37">
      <w:pPr>
        <w:rPr>
          <w:rFonts w:ascii="Arial" w:hAnsi="Arial"/>
          <w:sz w:val="22"/>
        </w:rPr>
      </w:pPr>
    </w:p>
    <w:p w:rsidR="00FC4C37" w:rsidRDefault="00FC4C37" w:rsidP="00FC4C37">
      <w:pPr>
        <w:rPr>
          <w:rFonts w:ascii="Arial" w:hAnsi="Arial"/>
          <w:sz w:val="22"/>
        </w:rPr>
      </w:pPr>
      <w:r>
        <w:rPr>
          <w:rFonts w:ascii="Arial" w:hAnsi="Arial"/>
          <w:sz w:val="22"/>
        </w:rPr>
        <w:t xml:space="preserve"> </w:t>
      </w:r>
    </w:p>
    <w:p w:rsidR="00FC4C37" w:rsidRDefault="00FC4C37" w:rsidP="000F73C3">
      <w:pPr>
        <w:jc w:val="both"/>
        <w:rPr>
          <w:rFonts w:ascii="Arial" w:hAnsi="Arial" w:cs="Arial"/>
          <w:sz w:val="22"/>
          <w:szCs w:val="22"/>
        </w:rPr>
      </w:pPr>
    </w:p>
    <w:sectPr w:rsidR="00FC4C37">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6F5" w:rsidRDefault="00FB66F5">
      <w:r>
        <w:separator/>
      </w:r>
    </w:p>
  </w:endnote>
  <w:endnote w:type="continuationSeparator" w:id="0">
    <w:p w:rsidR="00FB66F5" w:rsidRDefault="00FB6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6F5" w:rsidRPr="00F847D5" w:rsidRDefault="00FB66F5"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D4372E">
      <w:rPr>
        <w:rFonts w:ascii="Arial" w:hAnsi="Arial"/>
        <w:noProof/>
      </w:rPr>
      <w:t>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D4372E">
      <w:rPr>
        <w:rFonts w:ascii="Arial" w:hAnsi="Arial"/>
        <w:noProof/>
      </w:rPr>
      <w:t>8</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6F5" w:rsidRPr="00F847D5" w:rsidRDefault="00FB66F5"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D4372E">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D4372E">
      <w:rPr>
        <w:rFonts w:ascii="Arial" w:hAnsi="Arial"/>
        <w:noProof/>
      </w:rPr>
      <w:t>8</w:t>
    </w:r>
    <w:r w:rsidRPr="00F847D5">
      <w:rPr>
        <w:rFonts w:ascii="Arial" w:hAnsi="Arial"/>
      </w:rPr>
      <w:fldChar w:fldCharType="end"/>
    </w:r>
    <w:r w:rsidRPr="00F847D5">
      <w:rPr>
        <w:rFonts w:ascii="Arial" w:hAnsi="Arial"/>
      </w:rPr>
      <w:t xml:space="preserve"> </w:t>
    </w:r>
  </w:p>
  <w:p w:rsidR="00FB66F5" w:rsidRPr="0014659D" w:rsidRDefault="00FB66F5"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23</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6F5" w:rsidRDefault="00FB66F5">
      <w:r>
        <w:separator/>
      </w:r>
    </w:p>
  </w:footnote>
  <w:footnote w:type="continuationSeparator" w:id="0">
    <w:p w:rsidR="00FB66F5" w:rsidRDefault="00FB6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6F5" w:rsidRPr="00135426" w:rsidRDefault="00FB66F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vpxzBZF30wxctEj7gyxRynL9bfSf9pc+bQ6apRa1tzIupOsAuT2xyA4DQyonE82Ab0Wgmj6Ol5yvUS8GaLm4A==" w:salt="FUcy8PXV18KzHVP1vxhaUQ=="/>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52"/>
    <w:rsid w:val="0000071F"/>
    <w:rsid w:val="00010B28"/>
    <w:rsid w:val="0001165D"/>
    <w:rsid w:val="000135AB"/>
    <w:rsid w:val="00015B63"/>
    <w:rsid w:val="00015B96"/>
    <w:rsid w:val="00015BCA"/>
    <w:rsid w:val="00015E48"/>
    <w:rsid w:val="00022808"/>
    <w:rsid w:val="000237D9"/>
    <w:rsid w:val="0002430E"/>
    <w:rsid w:val="0002548F"/>
    <w:rsid w:val="00025604"/>
    <w:rsid w:val="00026AB8"/>
    <w:rsid w:val="00026FE4"/>
    <w:rsid w:val="0003136C"/>
    <w:rsid w:val="00033B14"/>
    <w:rsid w:val="00035898"/>
    <w:rsid w:val="00036C22"/>
    <w:rsid w:val="00044E0B"/>
    <w:rsid w:val="0004693A"/>
    <w:rsid w:val="00053310"/>
    <w:rsid w:val="00057978"/>
    <w:rsid w:val="00064A81"/>
    <w:rsid w:val="00067219"/>
    <w:rsid w:val="00070B20"/>
    <w:rsid w:val="00082A06"/>
    <w:rsid w:val="00086493"/>
    <w:rsid w:val="0009079D"/>
    <w:rsid w:val="0009119B"/>
    <w:rsid w:val="000A3504"/>
    <w:rsid w:val="000A463D"/>
    <w:rsid w:val="000C1E62"/>
    <w:rsid w:val="000C35CB"/>
    <w:rsid w:val="000C4F65"/>
    <w:rsid w:val="000C7F27"/>
    <w:rsid w:val="000D6F52"/>
    <w:rsid w:val="000E1BBC"/>
    <w:rsid w:val="000E2E60"/>
    <w:rsid w:val="000E43A8"/>
    <w:rsid w:val="000E73AD"/>
    <w:rsid w:val="000E781D"/>
    <w:rsid w:val="000F32F4"/>
    <w:rsid w:val="000F5526"/>
    <w:rsid w:val="000F73C3"/>
    <w:rsid w:val="000F7E57"/>
    <w:rsid w:val="001002E3"/>
    <w:rsid w:val="00100562"/>
    <w:rsid w:val="00102B51"/>
    <w:rsid w:val="0010361E"/>
    <w:rsid w:val="00111DE5"/>
    <w:rsid w:val="00113B82"/>
    <w:rsid w:val="001159B4"/>
    <w:rsid w:val="00115DF5"/>
    <w:rsid w:val="00120F33"/>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5993"/>
    <w:rsid w:val="001900AD"/>
    <w:rsid w:val="00191106"/>
    <w:rsid w:val="001A7AC8"/>
    <w:rsid w:val="001B09FE"/>
    <w:rsid w:val="001B5D76"/>
    <w:rsid w:val="001C2B0F"/>
    <w:rsid w:val="001C45A8"/>
    <w:rsid w:val="001D0502"/>
    <w:rsid w:val="001D0646"/>
    <w:rsid w:val="001D6B5F"/>
    <w:rsid w:val="001D7607"/>
    <w:rsid w:val="001E312D"/>
    <w:rsid w:val="001E3D60"/>
    <w:rsid w:val="001E6273"/>
    <w:rsid w:val="001F1448"/>
    <w:rsid w:val="001F27CB"/>
    <w:rsid w:val="001F287A"/>
    <w:rsid w:val="001F2F32"/>
    <w:rsid w:val="001F3B26"/>
    <w:rsid w:val="001F742A"/>
    <w:rsid w:val="0020045A"/>
    <w:rsid w:val="00201CC7"/>
    <w:rsid w:val="00203061"/>
    <w:rsid w:val="00203E24"/>
    <w:rsid w:val="002041F2"/>
    <w:rsid w:val="00204A58"/>
    <w:rsid w:val="002229BE"/>
    <w:rsid w:val="00226144"/>
    <w:rsid w:val="00226BBE"/>
    <w:rsid w:val="0022752F"/>
    <w:rsid w:val="002315E7"/>
    <w:rsid w:val="00231A25"/>
    <w:rsid w:val="0023247F"/>
    <w:rsid w:val="00237F04"/>
    <w:rsid w:val="00250171"/>
    <w:rsid w:val="0025199F"/>
    <w:rsid w:val="002519D9"/>
    <w:rsid w:val="00252680"/>
    <w:rsid w:val="0025338C"/>
    <w:rsid w:val="00255E2E"/>
    <w:rsid w:val="00262557"/>
    <w:rsid w:val="002728F4"/>
    <w:rsid w:val="00273E90"/>
    <w:rsid w:val="002745BB"/>
    <w:rsid w:val="00283DF7"/>
    <w:rsid w:val="00284660"/>
    <w:rsid w:val="002903A5"/>
    <w:rsid w:val="00290754"/>
    <w:rsid w:val="002951E7"/>
    <w:rsid w:val="00295FBF"/>
    <w:rsid w:val="002A48ED"/>
    <w:rsid w:val="002A4D61"/>
    <w:rsid w:val="002A55C8"/>
    <w:rsid w:val="002A5B17"/>
    <w:rsid w:val="002B074D"/>
    <w:rsid w:val="002B092A"/>
    <w:rsid w:val="002B11E3"/>
    <w:rsid w:val="002B4B0E"/>
    <w:rsid w:val="002B5D3B"/>
    <w:rsid w:val="002B7F84"/>
    <w:rsid w:val="002C0333"/>
    <w:rsid w:val="002C51C8"/>
    <w:rsid w:val="002C652F"/>
    <w:rsid w:val="002D10C6"/>
    <w:rsid w:val="002D148E"/>
    <w:rsid w:val="002E0E12"/>
    <w:rsid w:val="002F0CC3"/>
    <w:rsid w:val="002F13C4"/>
    <w:rsid w:val="002F1D39"/>
    <w:rsid w:val="002F4396"/>
    <w:rsid w:val="002F5B86"/>
    <w:rsid w:val="003023FC"/>
    <w:rsid w:val="00302FA1"/>
    <w:rsid w:val="003049AC"/>
    <w:rsid w:val="003061C0"/>
    <w:rsid w:val="00306FD5"/>
    <w:rsid w:val="00310006"/>
    <w:rsid w:val="003173E8"/>
    <w:rsid w:val="00333AE9"/>
    <w:rsid w:val="00335641"/>
    <w:rsid w:val="00337750"/>
    <w:rsid w:val="00345D9F"/>
    <w:rsid w:val="0034680F"/>
    <w:rsid w:val="00347E5D"/>
    <w:rsid w:val="00350573"/>
    <w:rsid w:val="00351F7C"/>
    <w:rsid w:val="00354260"/>
    <w:rsid w:val="00355F38"/>
    <w:rsid w:val="00363292"/>
    <w:rsid w:val="003637D0"/>
    <w:rsid w:val="0036558B"/>
    <w:rsid w:val="0036784E"/>
    <w:rsid w:val="00371521"/>
    <w:rsid w:val="00372E82"/>
    <w:rsid w:val="003741D7"/>
    <w:rsid w:val="00376F31"/>
    <w:rsid w:val="00377200"/>
    <w:rsid w:val="00377850"/>
    <w:rsid w:val="00383482"/>
    <w:rsid w:val="00383DD1"/>
    <w:rsid w:val="00383E34"/>
    <w:rsid w:val="00385544"/>
    <w:rsid w:val="00392731"/>
    <w:rsid w:val="003939AA"/>
    <w:rsid w:val="003946CC"/>
    <w:rsid w:val="003950E9"/>
    <w:rsid w:val="003955A4"/>
    <w:rsid w:val="003A0C78"/>
    <w:rsid w:val="003A1467"/>
    <w:rsid w:val="003A2108"/>
    <w:rsid w:val="003A75B8"/>
    <w:rsid w:val="003B36CE"/>
    <w:rsid w:val="003B3A3A"/>
    <w:rsid w:val="003B430D"/>
    <w:rsid w:val="003B5E83"/>
    <w:rsid w:val="003C4B9D"/>
    <w:rsid w:val="003D60BF"/>
    <w:rsid w:val="003D6336"/>
    <w:rsid w:val="003D6A01"/>
    <w:rsid w:val="003D6B07"/>
    <w:rsid w:val="003D6C8F"/>
    <w:rsid w:val="003E3ECF"/>
    <w:rsid w:val="003E6F49"/>
    <w:rsid w:val="003F16E7"/>
    <w:rsid w:val="003F318D"/>
    <w:rsid w:val="003F5239"/>
    <w:rsid w:val="0040112A"/>
    <w:rsid w:val="00402D14"/>
    <w:rsid w:val="004039E8"/>
    <w:rsid w:val="00411971"/>
    <w:rsid w:val="004127B6"/>
    <w:rsid w:val="00425C80"/>
    <w:rsid w:val="00430F58"/>
    <w:rsid w:val="00433BF1"/>
    <w:rsid w:val="00433C6D"/>
    <w:rsid w:val="00441393"/>
    <w:rsid w:val="00444D94"/>
    <w:rsid w:val="00444F0F"/>
    <w:rsid w:val="00445883"/>
    <w:rsid w:val="00451C04"/>
    <w:rsid w:val="004541F4"/>
    <w:rsid w:val="004628A4"/>
    <w:rsid w:val="004670B5"/>
    <w:rsid w:val="00470765"/>
    <w:rsid w:val="00474ADF"/>
    <w:rsid w:val="00474C32"/>
    <w:rsid w:val="00475BD8"/>
    <w:rsid w:val="00477C93"/>
    <w:rsid w:val="0048277E"/>
    <w:rsid w:val="00482E94"/>
    <w:rsid w:val="00485373"/>
    <w:rsid w:val="00485F9B"/>
    <w:rsid w:val="0049200A"/>
    <w:rsid w:val="004948C1"/>
    <w:rsid w:val="004A6FD2"/>
    <w:rsid w:val="004A7BB2"/>
    <w:rsid w:val="004B2A6F"/>
    <w:rsid w:val="004B3242"/>
    <w:rsid w:val="004B44A9"/>
    <w:rsid w:val="004B4518"/>
    <w:rsid w:val="004B4D8B"/>
    <w:rsid w:val="004C39E7"/>
    <w:rsid w:val="004C48F7"/>
    <w:rsid w:val="004C51C5"/>
    <w:rsid w:val="004C6100"/>
    <w:rsid w:val="004C7125"/>
    <w:rsid w:val="004C78FD"/>
    <w:rsid w:val="004D4B7D"/>
    <w:rsid w:val="004D5012"/>
    <w:rsid w:val="004D7ACD"/>
    <w:rsid w:val="004E713D"/>
    <w:rsid w:val="004F283B"/>
    <w:rsid w:val="00502068"/>
    <w:rsid w:val="0050260F"/>
    <w:rsid w:val="00506E27"/>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66C51"/>
    <w:rsid w:val="00570468"/>
    <w:rsid w:val="00572826"/>
    <w:rsid w:val="00572F51"/>
    <w:rsid w:val="0057400E"/>
    <w:rsid w:val="005758FF"/>
    <w:rsid w:val="005768C3"/>
    <w:rsid w:val="00586D8A"/>
    <w:rsid w:val="00587FAA"/>
    <w:rsid w:val="0059043D"/>
    <w:rsid w:val="0059259B"/>
    <w:rsid w:val="00596804"/>
    <w:rsid w:val="00597110"/>
    <w:rsid w:val="00597E47"/>
    <w:rsid w:val="005A054B"/>
    <w:rsid w:val="005A1999"/>
    <w:rsid w:val="005A5063"/>
    <w:rsid w:val="005B08A1"/>
    <w:rsid w:val="005B3B35"/>
    <w:rsid w:val="005B4FCA"/>
    <w:rsid w:val="005C0715"/>
    <w:rsid w:val="005C6DFC"/>
    <w:rsid w:val="005D0722"/>
    <w:rsid w:val="005D3DDD"/>
    <w:rsid w:val="005E2621"/>
    <w:rsid w:val="005E7221"/>
    <w:rsid w:val="005F1B8C"/>
    <w:rsid w:val="00600D78"/>
    <w:rsid w:val="0060352A"/>
    <w:rsid w:val="00604E76"/>
    <w:rsid w:val="00610D52"/>
    <w:rsid w:val="00611F67"/>
    <w:rsid w:val="0061223B"/>
    <w:rsid w:val="00612BEA"/>
    <w:rsid w:val="006138D1"/>
    <w:rsid w:val="00615F8C"/>
    <w:rsid w:val="00616FFF"/>
    <w:rsid w:val="006240B1"/>
    <w:rsid w:val="00624477"/>
    <w:rsid w:val="006335CA"/>
    <w:rsid w:val="00633724"/>
    <w:rsid w:val="006414DE"/>
    <w:rsid w:val="00644884"/>
    <w:rsid w:val="00644FAC"/>
    <w:rsid w:val="00647809"/>
    <w:rsid w:val="00654F9E"/>
    <w:rsid w:val="006552A6"/>
    <w:rsid w:val="00655AFA"/>
    <w:rsid w:val="00656000"/>
    <w:rsid w:val="00656E14"/>
    <w:rsid w:val="00660CFE"/>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43CB"/>
    <w:rsid w:val="006B4DBB"/>
    <w:rsid w:val="006B7EC5"/>
    <w:rsid w:val="006C5DF1"/>
    <w:rsid w:val="006D7383"/>
    <w:rsid w:val="006E04EE"/>
    <w:rsid w:val="006E3E47"/>
    <w:rsid w:val="006E4695"/>
    <w:rsid w:val="006E4780"/>
    <w:rsid w:val="006F1886"/>
    <w:rsid w:val="006F61D2"/>
    <w:rsid w:val="006F76A7"/>
    <w:rsid w:val="00701F63"/>
    <w:rsid w:val="0070306D"/>
    <w:rsid w:val="00703588"/>
    <w:rsid w:val="00703F50"/>
    <w:rsid w:val="00710154"/>
    <w:rsid w:val="00710F06"/>
    <w:rsid w:val="007129B8"/>
    <w:rsid w:val="007140AB"/>
    <w:rsid w:val="00716DF1"/>
    <w:rsid w:val="007174AF"/>
    <w:rsid w:val="00722204"/>
    <w:rsid w:val="00726518"/>
    <w:rsid w:val="00735DA9"/>
    <w:rsid w:val="00736652"/>
    <w:rsid w:val="00740674"/>
    <w:rsid w:val="00742DEE"/>
    <w:rsid w:val="00743A66"/>
    <w:rsid w:val="007460BC"/>
    <w:rsid w:val="0074639E"/>
    <w:rsid w:val="0075342F"/>
    <w:rsid w:val="00760484"/>
    <w:rsid w:val="00762A17"/>
    <w:rsid w:val="00770784"/>
    <w:rsid w:val="00773C90"/>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12C"/>
    <w:rsid w:val="007D3294"/>
    <w:rsid w:val="007D429F"/>
    <w:rsid w:val="007D4663"/>
    <w:rsid w:val="007D5975"/>
    <w:rsid w:val="007E0BD7"/>
    <w:rsid w:val="007E2987"/>
    <w:rsid w:val="007E2B00"/>
    <w:rsid w:val="007E39D1"/>
    <w:rsid w:val="007F0132"/>
    <w:rsid w:val="007F3FBA"/>
    <w:rsid w:val="007F62B1"/>
    <w:rsid w:val="007F73D0"/>
    <w:rsid w:val="00800330"/>
    <w:rsid w:val="00805D25"/>
    <w:rsid w:val="00813FB1"/>
    <w:rsid w:val="00827EF4"/>
    <w:rsid w:val="00833053"/>
    <w:rsid w:val="008354C1"/>
    <w:rsid w:val="00840CB9"/>
    <w:rsid w:val="008418BB"/>
    <w:rsid w:val="00844DE4"/>
    <w:rsid w:val="00846C89"/>
    <w:rsid w:val="0084712F"/>
    <w:rsid w:val="0084741D"/>
    <w:rsid w:val="00847892"/>
    <w:rsid w:val="0085138A"/>
    <w:rsid w:val="008537FA"/>
    <w:rsid w:val="00853AF4"/>
    <w:rsid w:val="00854273"/>
    <w:rsid w:val="00854F8B"/>
    <w:rsid w:val="00857B39"/>
    <w:rsid w:val="00862EC5"/>
    <w:rsid w:val="00863EC3"/>
    <w:rsid w:val="00873B63"/>
    <w:rsid w:val="00874CB0"/>
    <w:rsid w:val="00875D1C"/>
    <w:rsid w:val="00875FB3"/>
    <w:rsid w:val="00876E17"/>
    <w:rsid w:val="00876E4A"/>
    <w:rsid w:val="0088305D"/>
    <w:rsid w:val="00884CC7"/>
    <w:rsid w:val="008902C9"/>
    <w:rsid w:val="008929F9"/>
    <w:rsid w:val="0089312A"/>
    <w:rsid w:val="00893B36"/>
    <w:rsid w:val="00893BBA"/>
    <w:rsid w:val="00893F56"/>
    <w:rsid w:val="00895282"/>
    <w:rsid w:val="008A0380"/>
    <w:rsid w:val="008A1834"/>
    <w:rsid w:val="008A38F5"/>
    <w:rsid w:val="008A6D8D"/>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42A"/>
    <w:rsid w:val="008F69B6"/>
    <w:rsid w:val="0090224B"/>
    <w:rsid w:val="00903A1A"/>
    <w:rsid w:val="00905F9C"/>
    <w:rsid w:val="00906AE8"/>
    <w:rsid w:val="00906D69"/>
    <w:rsid w:val="009108A8"/>
    <w:rsid w:val="00910D69"/>
    <w:rsid w:val="00910FEA"/>
    <w:rsid w:val="00911A72"/>
    <w:rsid w:val="009158BE"/>
    <w:rsid w:val="00921BB2"/>
    <w:rsid w:val="00923129"/>
    <w:rsid w:val="00923ADB"/>
    <w:rsid w:val="00923ED1"/>
    <w:rsid w:val="00935F15"/>
    <w:rsid w:val="00937875"/>
    <w:rsid w:val="0094046A"/>
    <w:rsid w:val="00943279"/>
    <w:rsid w:val="00946B41"/>
    <w:rsid w:val="0095187D"/>
    <w:rsid w:val="0095206B"/>
    <w:rsid w:val="009527AC"/>
    <w:rsid w:val="0095312A"/>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A6835"/>
    <w:rsid w:val="009B2268"/>
    <w:rsid w:val="009B240B"/>
    <w:rsid w:val="009B3617"/>
    <w:rsid w:val="009C19C6"/>
    <w:rsid w:val="009C4E62"/>
    <w:rsid w:val="009C5CE5"/>
    <w:rsid w:val="009D0C37"/>
    <w:rsid w:val="009D5EBC"/>
    <w:rsid w:val="009E10CB"/>
    <w:rsid w:val="009E2122"/>
    <w:rsid w:val="009E4796"/>
    <w:rsid w:val="009F584A"/>
    <w:rsid w:val="00A0363B"/>
    <w:rsid w:val="00A04B84"/>
    <w:rsid w:val="00A05E44"/>
    <w:rsid w:val="00A06EAD"/>
    <w:rsid w:val="00A21F9D"/>
    <w:rsid w:val="00A27D2C"/>
    <w:rsid w:val="00A30B26"/>
    <w:rsid w:val="00A30B5F"/>
    <w:rsid w:val="00A36FD5"/>
    <w:rsid w:val="00A37849"/>
    <w:rsid w:val="00A4048D"/>
    <w:rsid w:val="00A40DFE"/>
    <w:rsid w:val="00A458A7"/>
    <w:rsid w:val="00A479C2"/>
    <w:rsid w:val="00A535F3"/>
    <w:rsid w:val="00A61FF1"/>
    <w:rsid w:val="00A62B77"/>
    <w:rsid w:val="00A64289"/>
    <w:rsid w:val="00A6568D"/>
    <w:rsid w:val="00A67F55"/>
    <w:rsid w:val="00A711AB"/>
    <w:rsid w:val="00A719E7"/>
    <w:rsid w:val="00A757D5"/>
    <w:rsid w:val="00A75C83"/>
    <w:rsid w:val="00A82D08"/>
    <w:rsid w:val="00A85B58"/>
    <w:rsid w:val="00A8755E"/>
    <w:rsid w:val="00A94AEF"/>
    <w:rsid w:val="00A9700A"/>
    <w:rsid w:val="00AB1054"/>
    <w:rsid w:val="00AB1DA1"/>
    <w:rsid w:val="00AB5A05"/>
    <w:rsid w:val="00AC0D86"/>
    <w:rsid w:val="00AC5456"/>
    <w:rsid w:val="00AD1428"/>
    <w:rsid w:val="00AD6437"/>
    <w:rsid w:val="00AD65E5"/>
    <w:rsid w:val="00AD697A"/>
    <w:rsid w:val="00AD754F"/>
    <w:rsid w:val="00AE061E"/>
    <w:rsid w:val="00AE1678"/>
    <w:rsid w:val="00AE2622"/>
    <w:rsid w:val="00AE2ED9"/>
    <w:rsid w:val="00AE5528"/>
    <w:rsid w:val="00AE6C98"/>
    <w:rsid w:val="00AF10F4"/>
    <w:rsid w:val="00AF4326"/>
    <w:rsid w:val="00AF5CDE"/>
    <w:rsid w:val="00B008B3"/>
    <w:rsid w:val="00B17134"/>
    <w:rsid w:val="00B17711"/>
    <w:rsid w:val="00B20017"/>
    <w:rsid w:val="00B20A6D"/>
    <w:rsid w:val="00B23F1E"/>
    <w:rsid w:val="00B2681D"/>
    <w:rsid w:val="00B3117B"/>
    <w:rsid w:val="00B333DF"/>
    <w:rsid w:val="00B336B9"/>
    <w:rsid w:val="00B37F1A"/>
    <w:rsid w:val="00B43CEA"/>
    <w:rsid w:val="00B45992"/>
    <w:rsid w:val="00B5059E"/>
    <w:rsid w:val="00B50C3F"/>
    <w:rsid w:val="00B547BF"/>
    <w:rsid w:val="00B54C93"/>
    <w:rsid w:val="00B63414"/>
    <w:rsid w:val="00B66B39"/>
    <w:rsid w:val="00B6712A"/>
    <w:rsid w:val="00B67C08"/>
    <w:rsid w:val="00B72733"/>
    <w:rsid w:val="00B73643"/>
    <w:rsid w:val="00B77804"/>
    <w:rsid w:val="00B83795"/>
    <w:rsid w:val="00B84C39"/>
    <w:rsid w:val="00B91559"/>
    <w:rsid w:val="00B922A0"/>
    <w:rsid w:val="00BB20D6"/>
    <w:rsid w:val="00BB3412"/>
    <w:rsid w:val="00BC4F1E"/>
    <w:rsid w:val="00BC5143"/>
    <w:rsid w:val="00BD0797"/>
    <w:rsid w:val="00BD0E65"/>
    <w:rsid w:val="00BD2DFE"/>
    <w:rsid w:val="00BD7123"/>
    <w:rsid w:val="00BE5F90"/>
    <w:rsid w:val="00BF4F7D"/>
    <w:rsid w:val="00C050BB"/>
    <w:rsid w:val="00C0589B"/>
    <w:rsid w:val="00C113BC"/>
    <w:rsid w:val="00C12BAA"/>
    <w:rsid w:val="00C205E5"/>
    <w:rsid w:val="00C20EB1"/>
    <w:rsid w:val="00C23A6C"/>
    <w:rsid w:val="00C24C83"/>
    <w:rsid w:val="00C260E0"/>
    <w:rsid w:val="00C32CBF"/>
    <w:rsid w:val="00C35E94"/>
    <w:rsid w:val="00C407C8"/>
    <w:rsid w:val="00C41158"/>
    <w:rsid w:val="00C41FCA"/>
    <w:rsid w:val="00C46EAE"/>
    <w:rsid w:val="00C47F6C"/>
    <w:rsid w:val="00C501AE"/>
    <w:rsid w:val="00C50355"/>
    <w:rsid w:val="00C512CC"/>
    <w:rsid w:val="00C54ADE"/>
    <w:rsid w:val="00C6059C"/>
    <w:rsid w:val="00C61A82"/>
    <w:rsid w:val="00C62B3F"/>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1D07"/>
    <w:rsid w:val="00CA28F3"/>
    <w:rsid w:val="00CA4B03"/>
    <w:rsid w:val="00CA4ECA"/>
    <w:rsid w:val="00CB00FB"/>
    <w:rsid w:val="00CB0D4C"/>
    <w:rsid w:val="00CB43FA"/>
    <w:rsid w:val="00CC0457"/>
    <w:rsid w:val="00CC371A"/>
    <w:rsid w:val="00CC5082"/>
    <w:rsid w:val="00CC6306"/>
    <w:rsid w:val="00CC67DF"/>
    <w:rsid w:val="00CC7CF8"/>
    <w:rsid w:val="00CD6A10"/>
    <w:rsid w:val="00CD71F7"/>
    <w:rsid w:val="00CE1538"/>
    <w:rsid w:val="00CE5FB0"/>
    <w:rsid w:val="00CE600E"/>
    <w:rsid w:val="00CE65B2"/>
    <w:rsid w:val="00CF37B7"/>
    <w:rsid w:val="00D01DA5"/>
    <w:rsid w:val="00D04321"/>
    <w:rsid w:val="00D05485"/>
    <w:rsid w:val="00D167F0"/>
    <w:rsid w:val="00D26941"/>
    <w:rsid w:val="00D30940"/>
    <w:rsid w:val="00D32088"/>
    <w:rsid w:val="00D325DF"/>
    <w:rsid w:val="00D34A15"/>
    <w:rsid w:val="00D42E06"/>
    <w:rsid w:val="00D4372E"/>
    <w:rsid w:val="00D43A9A"/>
    <w:rsid w:val="00D43EB9"/>
    <w:rsid w:val="00D508BA"/>
    <w:rsid w:val="00D5459C"/>
    <w:rsid w:val="00D57EFB"/>
    <w:rsid w:val="00D63D29"/>
    <w:rsid w:val="00D75A5C"/>
    <w:rsid w:val="00D75CF1"/>
    <w:rsid w:val="00D81EA9"/>
    <w:rsid w:val="00D91784"/>
    <w:rsid w:val="00D923A0"/>
    <w:rsid w:val="00D93BF5"/>
    <w:rsid w:val="00D93FAC"/>
    <w:rsid w:val="00D95EB4"/>
    <w:rsid w:val="00DA122E"/>
    <w:rsid w:val="00DA714D"/>
    <w:rsid w:val="00DB1A79"/>
    <w:rsid w:val="00DB3C7E"/>
    <w:rsid w:val="00DB5924"/>
    <w:rsid w:val="00DB6B6C"/>
    <w:rsid w:val="00DB7D71"/>
    <w:rsid w:val="00DB7FA3"/>
    <w:rsid w:val="00DC185B"/>
    <w:rsid w:val="00DD2FAD"/>
    <w:rsid w:val="00DD4D4E"/>
    <w:rsid w:val="00DD7C58"/>
    <w:rsid w:val="00DE034E"/>
    <w:rsid w:val="00DE392C"/>
    <w:rsid w:val="00DE39D5"/>
    <w:rsid w:val="00DE6E0D"/>
    <w:rsid w:val="00DF46AD"/>
    <w:rsid w:val="00DF6578"/>
    <w:rsid w:val="00DF7BBC"/>
    <w:rsid w:val="00E01728"/>
    <w:rsid w:val="00E037E8"/>
    <w:rsid w:val="00E1421A"/>
    <w:rsid w:val="00E24CF7"/>
    <w:rsid w:val="00E24E0F"/>
    <w:rsid w:val="00E26617"/>
    <w:rsid w:val="00E27A36"/>
    <w:rsid w:val="00E3000B"/>
    <w:rsid w:val="00E34597"/>
    <w:rsid w:val="00E34B40"/>
    <w:rsid w:val="00E35D6E"/>
    <w:rsid w:val="00E36E08"/>
    <w:rsid w:val="00E376CE"/>
    <w:rsid w:val="00E402E0"/>
    <w:rsid w:val="00E406A7"/>
    <w:rsid w:val="00E562DC"/>
    <w:rsid w:val="00E63937"/>
    <w:rsid w:val="00E64008"/>
    <w:rsid w:val="00E66734"/>
    <w:rsid w:val="00E7287D"/>
    <w:rsid w:val="00E73943"/>
    <w:rsid w:val="00E73A29"/>
    <w:rsid w:val="00E74066"/>
    <w:rsid w:val="00E766C7"/>
    <w:rsid w:val="00E81954"/>
    <w:rsid w:val="00E81C52"/>
    <w:rsid w:val="00E84291"/>
    <w:rsid w:val="00E907F1"/>
    <w:rsid w:val="00E94CDE"/>
    <w:rsid w:val="00EA38D1"/>
    <w:rsid w:val="00EA42F9"/>
    <w:rsid w:val="00EB17D6"/>
    <w:rsid w:val="00EC093E"/>
    <w:rsid w:val="00EC0D9E"/>
    <w:rsid w:val="00EC142A"/>
    <w:rsid w:val="00EC23F8"/>
    <w:rsid w:val="00EC528A"/>
    <w:rsid w:val="00ED4100"/>
    <w:rsid w:val="00ED6114"/>
    <w:rsid w:val="00EE0520"/>
    <w:rsid w:val="00EE55BD"/>
    <w:rsid w:val="00EE6056"/>
    <w:rsid w:val="00EE6CC6"/>
    <w:rsid w:val="00EF03C5"/>
    <w:rsid w:val="00EF05C3"/>
    <w:rsid w:val="00EF0691"/>
    <w:rsid w:val="00EF116C"/>
    <w:rsid w:val="00EF2269"/>
    <w:rsid w:val="00EF28E8"/>
    <w:rsid w:val="00EF52AE"/>
    <w:rsid w:val="00EF79CE"/>
    <w:rsid w:val="00F05C88"/>
    <w:rsid w:val="00F11255"/>
    <w:rsid w:val="00F124E0"/>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56EED"/>
    <w:rsid w:val="00F65467"/>
    <w:rsid w:val="00F72008"/>
    <w:rsid w:val="00F72107"/>
    <w:rsid w:val="00F734C6"/>
    <w:rsid w:val="00F73A59"/>
    <w:rsid w:val="00F77382"/>
    <w:rsid w:val="00F77AFD"/>
    <w:rsid w:val="00F847D5"/>
    <w:rsid w:val="00F86609"/>
    <w:rsid w:val="00F875B5"/>
    <w:rsid w:val="00F900ED"/>
    <w:rsid w:val="00F94A05"/>
    <w:rsid w:val="00FA1313"/>
    <w:rsid w:val="00FA1935"/>
    <w:rsid w:val="00FA1D2A"/>
    <w:rsid w:val="00FA2904"/>
    <w:rsid w:val="00FA5FE2"/>
    <w:rsid w:val="00FA7A36"/>
    <w:rsid w:val="00FB0184"/>
    <w:rsid w:val="00FB49C9"/>
    <w:rsid w:val="00FB66F5"/>
    <w:rsid w:val="00FB73B1"/>
    <w:rsid w:val="00FC0176"/>
    <w:rsid w:val="00FC27C3"/>
    <w:rsid w:val="00FC4C37"/>
    <w:rsid w:val="00FC5534"/>
    <w:rsid w:val="00FC56E5"/>
    <w:rsid w:val="00FC649A"/>
    <w:rsid w:val="00FD14FF"/>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5:chartTrackingRefBased/>
  <w15:docId w15:val="{D6DD0A4B-ADBD-451B-80F2-B624585D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959E-94DF-4303-B637-7B333F12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TotalTime>
  <Pages>9</Pages>
  <Words>2991</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Konanahalli, Iranna (DEQ)</dc:creator>
  <cp:keywords>DEQ-AQD-ROP Template</cp:keywords>
  <cp:lastModifiedBy>Ciavattone, Deborah (DEQ)</cp:lastModifiedBy>
  <cp:revision>4</cp:revision>
  <cp:lastPrinted>2018-04-09T17:46:00Z</cp:lastPrinted>
  <dcterms:created xsi:type="dcterms:W3CDTF">2018-06-06T15:41:00Z</dcterms:created>
  <dcterms:modified xsi:type="dcterms:W3CDTF">2018-06-06T19:51:00Z</dcterms:modified>
</cp:coreProperties>
</file>