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70A37" w14:textId="77777777" w:rsidR="00AF4326" w:rsidRDefault="00AF4326">
      <w:pPr>
        <w:pStyle w:val="Header"/>
        <w:tabs>
          <w:tab w:val="clear" w:pos="4320"/>
          <w:tab w:val="clear" w:pos="8640"/>
        </w:tabs>
        <w:rPr>
          <w:rFonts w:ascii="Arial" w:hAnsi="Arial"/>
          <w:sz w:val="18"/>
        </w:rPr>
      </w:pPr>
    </w:p>
    <w:tbl>
      <w:tblPr>
        <w:tblW w:w="10454" w:type="dxa"/>
        <w:tblInd w:w="18" w:type="dxa"/>
        <w:tblLayout w:type="fixed"/>
        <w:tblLook w:val="0000" w:firstRow="0" w:lastRow="0" w:firstColumn="0" w:lastColumn="0" w:noHBand="0" w:noVBand="0"/>
      </w:tblPr>
      <w:tblGrid>
        <w:gridCol w:w="2322"/>
        <w:gridCol w:w="288"/>
        <w:gridCol w:w="5188"/>
        <w:gridCol w:w="194"/>
        <w:gridCol w:w="2268"/>
        <w:gridCol w:w="194"/>
      </w:tblGrid>
      <w:tr w:rsidR="00A86A13" w14:paraId="5E82F9CD" w14:textId="77777777" w:rsidTr="00A86A13">
        <w:tc>
          <w:tcPr>
            <w:tcW w:w="2322" w:type="dxa"/>
          </w:tcPr>
          <w:p w14:paraId="0C2FA1FF" w14:textId="77777777" w:rsidR="00A86A13" w:rsidRDefault="00A86A13" w:rsidP="00A86A13">
            <w:pPr>
              <w:jc w:val="center"/>
              <w:rPr>
                <w:rFonts w:ascii="Arial" w:hAnsi="Arial"/>
                <w:sz w:val="16"/>
              </w:rPr>
            </w:pPr>
          </w:p>
        </w:tc>
        <w:tc>
          <w:tcPr>
            <w:tcW w:w="5670" w:type="dxa"/>
            <w:gridSpan w:val="3"/>
          </w:tcPr>
          <w:p w14:paraId="66345A61" w14:textId="77777777" w:rsidR="00A86A13" w:rsidRDefault="00A86A13" w:rsidP="00A86A13">
            <w:pPr>
              <w:ind w:left="-108" w:right="-140"/>
              <w:jc w:val="center"/>
              <w:rPr>
                <w:rFonts w:ascii="Arial" w:hAnsi="Arial"/>
              </w:rPr>
            </w:pPr>
            <w:r>
              <w:rPr>
                <w:rFonts w:ascii="Arial" w:hAnsi="Arial"/>
              </w:rPr>
              <w:t>Michigan Department of Environment, Great Lakes, and Energy</w:t>
            </w:r>
          </w:p>
          <w:p w14:paraId="65B3F386" w14:textId="017C22B8" w:rsidR="00A86A13" w:rsidRDefault="00A86A13" w:rsidP="00A86A13">
            <w:pPr>
              <w:jc w:val="center"/>
              <w:rPr>
                <w:rFonts w:ascii="Arial" w:hAnsi="Arial"/>
                <w:sz w:val="16"/>
              </w:rPr>
            </w:pPr>
            <w:r>
              <w:rPr>
                <w:rFonts w:ascii="Arial" w:hAnsi="Arial"/>
              </w:rPr>
              <w:t>Air Quality Division</w:t>
            </w:r>
          </w:p>
        </w:tc>
        <w:tc>
          <w:tcPr>
            <w:tcW w:w="2462" w:type="dxa"/>
            <w:gridSpan w:val="2"/>
          </w:tcPr>
          <w:p w14:paraId="43924C39" w14:textId="77777777" w:rsidR="00A86A13" w:rsidRDefault="00A86A13" w:rsidP="00A86A13">
            <w:pPr>
              <w:jc w:val="center"/>
              <w:rPr>
                <w:rFonts w:ascii="Arial" w:hAnsi="Arial"/>
                <w:b/>
                <w:sz w:val="24"/>
              </w:rPr>
            </w:pPr>
          </w:p>
        </w:tc>
      </w:tr>
      <w:tr w:rsidR="00A86A13" w14:paraId="21745DCA" w14:textId="77777777" w:rsidTr="00A86A13">
        <w:trPr>
          <w:gridAfter w:val="1"/>
          <w:wAfter w:w="194" w:type="dxa"/>
          <w:cantSplit/>
          <w:trHeight w:val="146"/>
        </w:trPr>
        <w:tc>
          <w:tcPr>
            <w:tcW w:w="2610" w:type="dxa"/>
            <w:gridSpan w:val="2"/>
          </w:tcPr>
          <w:p w14:paraId="61B6182B" w14:textId="77777777" w:rsidR="00A86A13" w:rsidRPr="00DB5924" w:rsidRDefault="00A86A13" w:rsidP="00A86A13">
            <w:pPr>
              <w:pStyle w:val="Header"/>
              <w:jc w:val="center"/>
              <w:rPr>
                <w:rFonts w:ascii="Arial" w:hAnsi="Arial"/>
                <w:b/>
                <w:sz w:val="16"/>
              </w:rPr>
            </w:pPr>
            <w:r w:rsidRPr="00DB5924">
              <w:rPr>
                <w:rFonts w:ascii="Arial" w:hAnsi="Arial"/>
                <w:b/>
                <w:sz w:val="16"/>
              </w:rPr>
              <w:t>State Registration Number</w:t>
            </w:r>
          </w:p>
        </w:tc>
        <w:tc>
          <w:tcPr>
            <w:tcW w:w="5188" w:type="dxa"/>
          </w:tcPr>
          <w:p w14:paraId="21CA1CA3" w14:textId="77777777" w:rsidR="00A86A13" w:rsidRDefault="00A86A13" w:rsidP="00A86A13">
            <w:pPr>
              <w:pStyle w:val="Header"/>
              <w:jc w:val="center"/>
              <w:rPr>
                <w:rFonts w:ascii="Arial" w:hAnsi="Arial"/>
                <w:b/>
                <w:sz w:val="28"/>
              </w:rPr>
            </w:pPr>
            <w:r>
              <w:rPr>
                <w:rFonts w:ascii="Arial" w:hAnsi="Arial"/>
                <w:b/>
                <w:sz w:val="28"/>
              </w:rPr>
              <w:t>RENEWABLE OPERATING PERMIT</w:t>
            </w:r>
          </w:p>
        </w:tc>
        <w:tc>
          <w:tcPr>
            <w:tcW w:w="2462" w:type="dxa"/>
            <w:gridSpan w:val="2"/>
          </w:tcPr>
          <w:p w14:paraId="61B96C15" w14:textId="77777777" w:rsidR="00A86A13" w:rsidRPr="00DB5924" w:rsidRDefault="00A86A13" w:rsidP="00A86A1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86A13" w14:paraId="7AE772AA" w14:textId="77777777" w:rsidTr="00A86A13">
        <w:trPr>
          <w:gridAfter w:val="1"/>
          <w:wAfter w:w="194" w:type="dxa"/>
          <w:cantSplit/>
          <w:trHeight w:val="145"/>
        </w:trPr>
        <w:tc>
          <w:tcPr>
            <w:tcW w:w="2610" w:type="dxa"/>
            <w:gridSpan w:val="2"/>
          </w:tcPr>
          <w:p w14:paraId="083EC10A" w14:textId="77777777" w:rsidR="00A86A13" w:rsidRPr="00910FEA" w:rsidRDefault="00A86A13" w:rsidP="00A86A13">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N6251</w:t>
            </w:r>
            <w:r w:rsidRPr="00910FEA">
              <w:rPr>
                <w:rFonts w:ascii="Arial" w:hAnsi="Arial"/>
                <w:sz w:val="22"/>
                <w:szCs w:val="22"/>
              </w:rPr>
              <w:fldChar w:fldCharType="end"/>
            </w:r>
            <w:bookmarkEnd w:id="0"/>
          </w:p>
        </w:tc>
        <w:tc>
          <w:tcPr>
            <w:tcW w:w="5188" w:type="dxa"/>
          </w:tcPr>
          <w:p w14:paraId="6A804804" w14:textId="77777777" w:rsidR="00A86A13" w:rsidRPr="00E406A7" w:rsidRDefault="00A86A13" w:rsidP="00A86A13">
            <w:pPr>
              <w:jc w:val="center"/>
              <w:rPr>
                <w:rFonts w:ascii="Arial" w:hAnsi="Arial"/>
                <w:b/>
                <w:sz w:val="28"/>
                <w:szCs w:val="28"/>
              </w:rPr>
            </w:pPr>
            <w:r w:rsidRPr="00E406A7">
              <w:rPr>
                <w:rFonts w:ascii="Arial" w:hAnsi="Arial"/>
                <w:b/>
                <w:sz w:val="28"/>
                <w:szCs w:val="28"/>
              </w:rPr>
              <w:t>STAFF REPORT</w:t>
            </w:r>
          </w:p>
        </w:tc>
        <w:bookmarkStart w:id="1" w:name="Text17"/>
        <w:tc>
          <w:tcPr>
            <w:tcW w:w="2462" w:type="dxa"/>
            <w:gridSpan w:val="2"/>
          </w:tcPr>
          <w:p w14:paraId="5657A1CF" w14:textId="401E9075" w:rsidR="00A86A13" w:rsidRPr="00910FEA" w:rsidRDefault="00A86A13" w:rsidP="00A86A1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noProof/>
                <w:sz w:val="22"/>
                <w:szCs w:val="22"/>
              </w:rPr>
              <w:t>MI-ROP-N6251-20</w:t>
            </w:r>
            <w:r w:rsidR="008D61CF">
              <w:rPr>
                <w:rFonts w:ascii="Arial" w:hAnsi="Arial"/>
                <w:noProof/>
                <w:sz w:val="22"/>
                <w:szCs w:val="22"/>
              </w:rPr>
              <w:t>20</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18200F">
              <w:rPr>
                <w:rFonts w:ascii="Arial" w:hAnsi="Arial"/>
                <w:sz w:val="22"/>
                <w:szCs w:val="22"/>
              </w:rPr>
            </w:r>
            <w:r w:rsidR="0018200F">
              <w:rPr>
                <w:rFonts w:ascii="Arial" w:hAnsi="Arial"/>
                <w:sz w:val="22"/>
                <w:szCs w:val="22"/>
              </w:rPr>
              <w:fldChar w:fldCharType="separate"/>
            </w:r>
            <w:r w:rsidRPr="00910FEA">
              <w:rPr>
                <w:rFonts w:ascii="Arial" w:hAnsi="Arial"/>
                <w:sz w:val="22"/>
                <w:szCs w:val="22"/>
              </w:rPr>
              <w:fldChar w:fldCharType="end"/>
            </w:r>
            <w:bookmarkEnd w:id="2"/>
          </w:p>
        </w:tc>
      </w:tr>
    </w:tbl>
    <w:p w14:paraId="1C26D640" w14:textId="77777777" w:rsidR="00AF4326" w:rsidRDefault="00AF4326">
      <w:pPr>
        <w:rPr>
          <w:rFonts w:ascii="Arial" w:hAnsi="Arial"/>
          <w:color w:val="000000"/>
          <w:sz w:val="14"/>
        </w:rPr>
      </w:pPr>
    </w:p>
    <w:p w14:paraId="18F61DB5" w14:textId="77777777" w:rsidR="00AF4326" w:rsidRDefault="00AF4326">
      <w:pPr>
        <w:jc w:val="center"/>
        <w:rPr>
          <w:rFonts w:ascii="Arial" w:hAnsi="Arial"/>
          <w:sz w:val="22"/>
        </w:rPr>
      </w:pPr>
    </w:p>
    <w:p w14:paraId="34DE7508" w14:textId="77777777" w:rsidR="003D6C8F" w:rsidRDefault="00F07B6C">
      <w:pPr>
        <w:jc w:val="center"/>
        <w:rPr>
          <w:rFonts w:ascii="Arial" w:hAnsi="Arial"/>
          <w:b/>
          <w:sz w:val="22"/>
        </w:rPr>
      </w:pPr>
      <w:r>
        <w:rPr>
          <w:rFonts w:ascii="Arial" w:hAnsi="Arial"/>
          <w:b/>
          <w:sz w:val="22"/>
        </w:rPr>
        <w:t>Cabot Corporation</w:t>
      </w:r>
    </w:p>
    <w:p w14:paraId="553C8A4C" w14:textId="77777777" w:rsidR="00F07B6C" w:rsidRDefault="00F07B6C">
      <w:pPr>
        <w:jc w:val="center"/>
        <w:rPr>
          <w:rFonts w:ascii="Arial" w:hAnsi="Arial"/>
          <w:b/>
          <w:sz w:val="22"/>
        </w:rPr>
      </w:pPr>
    </w:p>
    <w:p w14:paraId="0E927003" w14:textId="77777777" w:rsidR="00F07B6C" w:rsidRDefault="00F07B6C">
      <w:pPr>
        <w:jc w:val="center"/>
        <w:rPr>
          <w:rFonts w:ascii="Arial" w:hAnsi="Arial"/>
          <w:b/>
          <w:sz w:val="22"/>
        </w:rPr>
      </w:pPr>
      <w:r>
        <w:rPr>
          <w:rFonts w:ascii="Arial" w:hAnsi="Arial"/>
          <w:b/>
          <w:sz w:val="22"/>
        </w:rPr>
        <w:t>and</w:t>
      </w:r>
    </w:p>
    <w:p w14:paraId="22DFD3DF" w14:textId="77777777" w:rsidR="00F07B6C" w:rsidRDefault="00F07B6C">
      <w:pPr>
        <w:jc w:val="center"/>
        <w:rPr>
          <w:rFonts w:ascii="Arial" w:hAnsi="Arial"/>
          <w:b/>
          <w:sz w:val="22"/>
        </w:rPr>
      </w:pPr>
    </w:p>
    <w:p w14:paraId="7FCFCF00" w14:textId="77777777" w:rsidR="00F07B6C" w:rsidRPr="003D6C8F" w:rsidRDefault="00F07B6C">
      <w:pPr>
        <w:jc w:val="center"/>
        <w:rPr>
          <w:rFonts w:ascii="Arial" w:hAnsi="Arial"/>
          <w:b/>
          <w:sz w:val="22"/>
        </w:rPr>
      </w:pPr>
      <w:r>
        <w:rPr>
          <w:rFonts w:ascii="Arial" w:hAnsi="Arial"/>
          <w:b/>
          <w:sz w:val="22"/>
        </w:rPr>
        <w:t>Air Products and Chemicals, Inc.</w:t>
      </w:r>
    </w:p>
    <w:p w14:paraId="62452DA8" w14:textId="77777777" w:rsidR="00AF4326" w:rsidRDefault="00AF4326">
      <w:pPr>
        <w:rPr>
          <w:rFonts w:ascii="Arial" w:hAnsi="Arial"/>
          <w:sz w:val="22"/>
        </w:rPr>
      </w:pPr>
    </w:p>
    <w:p w14:paraId="12F56D36" w14:textId="77777777" w:rsidR="00AF4326" w:rsidRDefault="00AF4326">
      <w:pPr>
        <w:jc w:val="center"/>
        <w:rPr>
          <w:rFonts w:ascii="Arial" w:hAnsi="Arial"/>
          <w:sz w:val="22"/>
        </w:rPr>
      </w:pPr>
    </w:p>
    <w:p w14:paraId="6C6B68A9" w14:textId="6023DDF0"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18200F">
        <w:rPr>
          <w:rFonts w:ascii="Arial" w:hAnsi="Arial"/>
          <w:sz w:val="22"/>
          <w:szCs w:val="22"/>
        </w:rPr>
        <w:t>N6251</w:t>
      </w:r>
      <w:r>
        <w:rPr>
          <w:rFonts w:ascii="Arial" w:hAnsi="Arial"/>
          <w:sz w:val="22"/>
        </w:rPr>
        <w:fldChar w:fldCharType="end"/>
      </w:r>
    </w:p>
    <w:p w14:paraId="6F9B1680" w14:textId="77777777" w:rsidR="00AF4326" w:rsidRDefault="00AF4326">
      <w:pPr>
        <w:jc w:val="center"/>
        <w:rPr>
          <w:rFonts w:ascii="Arial" w:hAnsi="Arial"/>
          <w:sz w:val="22"/>
        </w:rPr>
      </w:pPr>
    </w:p>
    <w:p w14:paraId="2BBB172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372EC62" w14:textId="77777777" w:rsidR="006240B1" w:rsidRDefault="006240B1">
      <w:pPr>
        <w:jc w:val="center"/>
        <w:outlineLvl w:val="0"/>
        <w:rPr>
          <w:rFonts w:ascii="Arial" w:hAnsi="Arial"/>
          <w:sz w:val="22"/>
        </w:rPr>
      </w:pPr>
    </w:p>
    <w:p w14:paraId="2AE34990"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46451B">
        <w:rPr>
          <w:rFonts w:ascii="Arial" w:hAnsi="Arial"/>
          <w:sz w:val="22"/>
        </w:rPr>
        <w:t>3603 South Saginaw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46451B">
        <w:rPr>
          <w:rFonts w:ascii="Arial" w:hAnsi="Arial"/>
          <w:sz w:val="22"/>
        </w:rPr>
        <w:t>Midland</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46451B">
        <w:rPr>
          <w:rFonts w:ascii="Arial" w:hAnsi="Arial"/>
          <w:sz w:val="22"/>
        </w:rPr>
        <w:t>Midland County</w:t>
      </w:r>
      <w:r w:rsidR="00D325DF">
        <w:rPr>
          <w:rFonts w:ascii="Arial" w:hAnsi="Arial"/>
          <w:sz w:val="22"/>
        </w:rPr>
        <w:fldChar w:fldCharType="end"/>
      </w:r>
      <w:bookmarkEnd w:id="5"/>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46451B">
        <w:rPr>
          <w:rFonts w:ascii="Arial" w:hAnsi="Arial"/>
          <w:sz w:val="22"/>
        </w:rPr>
        <w:t>48640</w:t>
      </w:r>
      <w:r>
        <w:rPr>
          <w:rFonts w:ascii="Arial" w:hAnsi="Arial"/>
          <w:sz w:val="22"/>
        </w:rPr>
        <w:fldChar w:fldCharType="end"/>
      </w:r>
      <w:bookmarkEnd w:id="6"/>
    </w:p>
    <w:p w14:paraId="6C89EA9B" w14:textId="77777777" w:rsidR="00AF4326" w:rsidRDefault="00AF4326">
      <w:pPr>
        <w:jc w:val="center"/>
        <w:rPr>
          <w:rFonts w:ascii="Arial" w:hAnsi="Arial"/>
          <w:sz w:val="22"/>
        </w:rPr>
      </w:pPr>
    </w:p>
    <w:p w14:paraId="01FA3F96" w14:textId="3866228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46451B">
        <w:rPr>
          <w:rFonts w:ascii="Arial" w:hAnsi="Arial"/>
          <w:noProof/>
          <w:sz w:val="22"/>
        </w:rPr>
        <w:t>MI-ROP-N6251-20</w:t>
      </w:r>
      <w:r w:rsidR="007D2DF9">
        <w:rPr>
          <w:rFonts w:ascii="Arial" w:hAnsi="Arial"/>
          <w:noProof/>
          <w:sz w:val="22"/>
        </w:rPr>
        <w:t>20</w:t>
      </w:r>
      <w:r w:rsidR="00F478F0">
        <w:rPr>
          <w:rFonts w:ascii="Arial" w:hAnsi="Arial"/>
          <w:sz w:val="22"/>
        </w:rPr>
        <w:fldChar w:fldCharType="end"/>
      </w:r>
      <w:bookmarkStart w:id="8" w:name="_GoBack"/>
      <w:bookmarkEnd w:id="7"/>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86619F5" w14:textId="77777777" w:rsidR="00AF4326" w:rsidRDefault="00AF4326">
      <w:pPr>
        <w:ind w:left="3150"/>
        <w:rPr>
          <w:rFonts w:ascii="Arial" w:hAnsi="Arial"/>
          <w:sz w:val="22"/>
        </w:rPr>
      </w:pPr>
    </w:p>
    <w:p w14:paraId="7FFEBC3F" w14:textId="18C9CCC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9" w:name="Text16"/>
      <w:r w:rsidR="00F478F0">
        <w:rPr>
          <w:rFonts w:ascii="Arial" w:hAnsi="Arial"/>
          <w:sz w:val="22"/>
        </w:rPr>
        <w:fldChar w:fldCharType="begin" w:fldLock="1">
          <w:ffData>
            <w:name w:val="Text16"/>
            <w:enabled/>
            <w:calcOnExit w:val="0"/>
            <w:statusText w:type="text" w:val="Enter the Initial Staff Report Date"/>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C80950">
        <w:rPr>
          <w:rFonts w:ascii="Arial" w:hAnsi="Arial"/>
          <w:noProof/>
          <w:sz w:val="22"/>
        </w:rPr>
        <w:t>October 28, 2019</w:t>
      </w:r>
      <w:r w:rsidR="00F478F0">
        <w:rPr>
          <w:rFonts w:ascii="Arial" w:hAnsi="Arial"/>
          <w:sz w:val="22"/>
        </w:rPr>
        <w:fldChar w:fldCharType="end"/>
      </w:r>
      <w:bookmarkEnd w:id="9"/>
    </w:p>
    <w:p w14:paraId="19104105" w14:textId="77777777" w:rsidR="00AF4326" w:rsidRDefault="00AF4326">
      <w:pPr>
        <w:ind w:left="3150"/>
        <w:rPr>
          <w:rFonts w:ascii="Arial" w:hAnsi="Arial"/>
          <w:sz w:val="22"/>
        </w:rPr>
      </w:pPr>
    </w:p>
    <w:p w14:paraId="1F9B2BA5" w14:textId="77777777" w:rsidR="00DB5924" w:rsidRPr="007129B8" w:rsidRDefault="00DB5924">
      <w:pPr>
        <w:pStyle w:val="BodyText"/>
      </w:pPr>
    </w:p>
    <w:p w14:paraId="1EE60FB7" w14:textId="77777777" w:rsidR="00644884" w:rsidRDefault="00644884" w:rsidP="00DB5924">
      <w:pPr>
        <w:jc w:val="both"/>
        <w:rPr>
          <w:rFonts w:ascii="Arial" w:hAnsi="Arial"/>
          <w:sz w:val="22"/>
        </w:rPr>
      </w:pPr>
    </w:p>
    <w:p w14:paraId="7AF5B0D9" w14:textId="77777777" w:rsidR="00644884" w:rsidRDefault="00644884" w:rsidP="00DB5924">
      <w:pPr>
        <w:jc w:val="both"/>
        <w:rPr>
          <w:rFonts w:ascii="Arial" w:hAnsi="Arial"/>
          <w:sz w:val="22"/>
        </w:rPr>
      </w:pPr>
    </w:p>
    <w:p w14:paraId="3E8E7F13" w14:textId="77777777" w:rsidR="00644884" w:rsidRDefault="00644884" w:rsidP="00DB5924">
      <w:pPr>
        <w:jc w:val="both"/>
        <w:rPr>
          <w:rFonts w:ascii="Arial" w:hAnsi="Arial"/>
          <w:sz w:val="22"/>
        </w:rPr>
      </w:pPr>
    </w:p>
    <w:p w14:paraId="3C262A68" w14:textId="77777777" w:rsidR="00A86A13" w:rsidRDefault="00A86A13" w:rsidP="00A86A13">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507F1D6" w14:textId="77777777" w:rsidR="00644884" w:rsidRDefault="00644884">
      <w:pPr>
        <w:rPr>
          <w:rFonts w:ascii="Arial" w:hAnsi="Arial"/>
          <w:sz w:val="22"/>
        </w:rPr>
      </w:pPr>
    </w:p>
    <w:p w14:paraId="7CD585B1" w14:textId="77777777" w:rsidR="00AF4326" w:rsidRDefault="00644884" w:rsidP="00644884">
      <w:pPr>
        <w:rPr>
          <w:rFonts w:ascii="Arial" w:hAnsi="Arial"/>
          <w:sz w:val="22"/>
        </w:rPr>
      </w:pPr>
      <w:r>
        <w:rPr>
          <w:rFonts w:ascii="Arial" w:hAnsi="Arial"/>
          <w:sz w:val="22"/>
        </w:rPr>
        <w:br w:type="page"/>
      </w:r>
    </w:p>
    <w:p w14:paraId="2676C72C" w14:textId="77777777" w:rsidR="00AF4326" w:rsidRDefault="00AF4326">
      <w:pPr>
        <w:jc w:val="center"/>
        <w:outlineLvl w:val="0"/>
        <w:rPr>
          <w:rFonts w:ascii="Arial" w:hAnsi="Arial"/>
          <w:b/>
          <w:sz w:val="22"/>
        </w:rPr>
      </w:pPr>
      <w:r>
        <w:rPr>
          <w:rFonts w:ascii="Arial" w:hAnsi="Arial"/>
          <w:b/>
          <w:sz w:val="22"/>
        </w:rPr>
        <w:lastRenderedPageBreak/>
        <w:t>TABLE OF CONTENTS</w:t>
      </w:r>
    </w:p>
    <w:p w14:paraId="32143716" w14:textId="06181E87" w:rsidR="007D2DF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D2DF9">
        <w:rPr>
          <w:noProof/>
        </w:rPr>
        <w:t>OCTOBER 28, 2019 - STAFF REPORT</w:t>
      </w:r>
      <w:r w:rsidR="007D2DF9">
        <w:rPr>
          <w:noProof/>
        </w:rPr>
        <w:tab/>
      </w:r>
      <w:r w:rsidR="007D2DF9">
        <w:rPr>
          <w:noProof/>
        </w:rPr>
        <w:fldChar w:fldCharType="begin"/>
      </w:r>
      <w:r w:rsidR="007D2DF9">
        <w:rPr>
          <w:noProof/>
        </w:rPr>
        <w:instrText xml:space="preserve"> PAGEREF _Toc31096562 \h </w:instrText>
      </w:r>
      <w:r w:rsidR="007D2DF9">
        <w:rPr>
          <w:noProof/>
        </w:rPr>
      </w:r>
      <w:r w:rsidR="007D2DF9">
        <w:rPr>
          <w:noProof/>
        </w:rPr>
        <w:fldChar w:fldCharType="separate"/>
      </w:r>
      <w:r w:rsidR="0018200F">
        <w:rPr>
          <w:noProof/>
        </w:rPr>
        <w:t>3</w:t>
      </w:r>
      <w:r w:rsidR="007D2DF9">
        <w:rPr>
          <w:noProof/>
        </w:rPr>
        <w:fldChar w:fldCharType="end"/>
      </w:r>
    </w:p>
    <w:p w14:paraId="4C9215D1" w14:textId="510834EE" w:rsidR="007D2DF9" w:rsidRDefault="007D2DF9">
      <w:pPr>
        <w:pStyle w:val="TOC1"/>
        <w:tabs>
          <w:tab w:val="right" w:pos="10214"/>
        </w:tabs>
        <w:rPr>
          <w:rFonts w:asciiTheme="minorHAnsi" w:eastAsiaTheme="minorEastAsia" w:hAnsiTheme="minorHAnsi" w:cstheme="minorBidi"/>
          <w:b w:val="0"/>
          <w:noProof/>
          <w:szCs w:val="22"/>
        </w:rPr>
      </w:pPr>
      <w:r w:rsidRPr="0020686C">
        <w:rPr>
          <w:rFonts w:cs="Arial"/>
          <w:noProof/>
        </w:rPr>
        <w:t>DECEMBER 10, 2019</w:t>
      </w:r>
      <w:r>
        <w:rPr>
          <w:noProof/>
        </w:rPr>
        <w:t xml:space="preserve"> - STAFF REPORT ADDENDUM</w:t>
      </w:r>
      <w:r>
        <w:rPr>
          <w:noProof/>
        </w:rPr>
        <w:tab/>
      </w:r>
      <w:r>
        <w:rPr>
          <w:noProof/>
        </w:rPr>
        <w:fldChar w:fldCharType="begin"/>
      </w:r>
      <w:r>
        <w:rPr>
          <w:noProof/>
        </w:rPr>
        <w:instrText xml:space="preserve"> PAGEREF _Toc31096563 \h </w:instrText>
      </w:r>
      <w:r>
        <w:rPr>
          <w:noProof/>
        </w:rPr>
      </w:r>
      <w:r>
        <w:rPr>
          <w:noProof/>
        </w:rPr>
        <w:fldChar w:fldCharType="separate"/>
      </w:r>
      <w:r w:rsidR="0018200F">
        <w:rPr>
          <w:noProof/>
        </w:rPr>
        <w:t>8</w:t>
      </w:r>
      <w:r>
        <w:rPr>
          <w:noProof/>
        </w:rPr>
        <w:fldChar w:fldCharType="end"/>
      </w:r>
    </w:p>
    <w:p w14:paraId="2C89B1DE" w14:textId="1B5BD010"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366" w:type="dxa"/>
        <w:tblInd w:w="108" w:type="dxa"/>
        <w:tblLayout w:type="fixed"/>
        <w:tblLook w:val="0000" w:firstRow="0" w:lastRow="0" w:firstColumn="0" w:lastColumn="0" w:noHBand="0" w:noVBand="0"/>
      </w:tblPr>
      <w:tblGrid>
        <w:gridCol w:w="2232"/>
        <w:gridCol w:w="5760"/>
        <w:gridCol w:w="2374"/>
      </w:tblGrid>
      <w:tr w:rsidR="00AF4326" w14:paraId="276F08C7" w14:textId="77777777" w:rsidTr="00A86A13">
        <w:tc>
          <w:tcPr>
            <w:tcW w:w="2232" w:type="dxa"/>
          </w:tcPr>
          <w:p w14:paraId="397956CF" w14:textId="77777777" w:rsidR="00AF4326" w:rsidRDefault="00AF4326">
            <w:pPr>
              <w:jc w:val="center"/>
              <w:rPr>
                <w:rFonts w:ascii="Arial" w:hAnsi="Arial"/>
                <w:sz w:val="16"/>
              </w:rPr>
            </w:pPr>
          </w:p>
        </w:tc>
        <w:tc>
          <w:tcPr>
            <w:tcW w:w="5760" w:type="dxa"/>
          </w:tcPr>
          <w:p w14:paraId="724D6184" w14:textId="77777777" w:rsidR="00A86A13" w:rsidRDefault="00A86A13" w:rsidP="00A86A13">
            <w:pPr>
              <w:ind w:left="-105" w:right="-105"/>
              <w:jc w:val="center"/>
              <w:rPr>
                <w:rFonts w:ascii="Arial" w:hAnsi="Arial"/>
              </w:rPr>
            </w:pPr>
            <w:r>
              <w:rPr>
                <w:rFonts w:ascii="Arial" w:hAnsi="Arial"/>
              </w:rPr>
              <w:t xml:space="preserve">Michigan Department of Environment, Great Lakes, and Energy </w:t>
            </w:r>
          </w:p>
          <w:p w14:paraId="59DE1132" w14:textId="1DA2F413" w:rsidR="00AF4326" w:rsidRDefault="00A86A13" w:rsidP="00A86A13">
            <w:pPr>
              <w:ind w:left="-105" w:right="-105"/>
              <w:jc w:val="center"/>
              <w:rPr>
                <w:rFonts w:ascii="Arial" w:hAnsi="Arial"/>
                <w:sz w:val="16"/>
              </w:rPr>
            </w:pPr>
            <w:r>
              <w:rPr>
                <w:rFonts w:ascii="Arial" w:hAnsi="Arial"/>
              </w:rPr>
              <w:t>Air Quality Division</w:t>
            </w:r>
          </w:p>
        </w:tc>
        <w:tc>
          <w:tcPr>
            <w:tcW w:w="2374" w:type="dxa"/>
          </w:tcPr>
          <w:p w14:paraId="37468527" w14:textId="77777777" w:rsidR="00AF4326" w:rsidRDefault="00AF4326">
            <w:pPr>
              <w:jc w:val="center"/>
              <w:rPr>
                <w:rFonts w:ascii="Arial" w:hAnsi="Arial"/>
                <w:sz w:val="16"/>
              </w:rPr>
            </w:pPr>
          </w:p>
        </w:tc>
      </w:tr>
      <w:tr w:rsidR="00AF4326" w14:paraId="0BCC58BF" w14:textId="77777777" w:rsidTr="00A86A13">
        <w:trPr>
          <w:cantSplit/>
          <w:trHeight w:val="333"/>
        </w:trPr>
        <w:tc>
          <w:tcPr>
            <w:tcW w:w="2232" w:type="dxa"/>
          </w:tcPr>
          <w:p w14:paraId="69B08B70" w14:textId="77777777" w:rsidR="00AF4326" w:rsidRDefault="00AF4326" w:rsidP="00A86A13">
            <w:pPr>
              <w:pStyle w:val="Header"/>
              <w:ind w:right="-15"/>
              <w:jc w:val="center"/>
              <w:rPr>
                <w:rFonts w:ascii="Arial" w:hAnsi="Arial"/>
                <w:b/>
                <w:sz w:val="16"/>
              </w:rPr>
            </w:pPr>
            <w:r>
              <w:rPr>
                <w:rFonts w:ascii="Arial" w:hAnsi="Arial"/>
                <w:b/>
                <w:sz w:val="16"/>
              </w:rPr>
              <w:t>State Registration Number</w:t>
            </w:r>
          </w:p>
        </w:tc>
        <w:tc>
          <w:tcPr>
            <w:tcW w:w="5760" w:type="dxa"/>
          </w:tcPr>
          <w:p w14:paraId="34E23D07"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64BFA40"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6CE7D42" w14:textId="77777777" w:rsidTr="00A86A13">
        <w:trPr>
          <w:cantSplit/>
          <w:trHeight w:val="428"/>
        </w:trPr>
        <w:tc>
          <w:tcPr>
            <w:tcW w:w="2232" w:type="dxa"/>
            <w:tcBorders>
              <w:bottom w:val="nil"/>
            </w:tcBorders>
          </w:tcPr>
          <w:p w14:paraId="397555A7"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6451B">
              <w:rPr>
                <w:rFonts w:ascii="Arial" w:hAnsi="Arial"/>
                <w:sz w:val="22"/>
                <w:szCs w:val="22"/>
              </w:rPr>
              <w:t>N6251</w:t>
            </w:r>
            <w:r w:rsidRPr="00910FEA">
              <w:rPr>
                <w:rFonts w:ascii="Arial" w:hAnsi="Arial"/>
                <w:sz w:val="22"/>
                <w:szCs w:val="22"/>
              </w:rPr>
              <w:fldChar w:fldCharType="end"/>
            </w:r>
          </w:p>
        </w:tc>
        <w:tc>
          <w:tcPr>
            <w:tcW w:w="5760" w:type="dxa"/>
            <w:tcBorders>
              <w:bottom w:val="nil"/>
            </w:tcBorders>
          </w:tcPr>
          <w:p w14:paraId="3EB00DA6" w14:textId="2B995CD9" w:rsidR="00AF4326" w:rsidRPr="0057400E" w:rsidRDefault="00C80950" w:rsidP="000F73C3">
            <w:pPr>
              <w:pStyle w:val="Heading1"/>
              <w:spacing w:before="120"/>
              <w:rPr>
                <w:sz w:val="22"/>
                <w:szCs w:val="22"/>
              </w:rPr>
            </w:pPr>
            <w:bookmarkStart w:id="10" w:name="_Toc183429900"/>
            <w:bookmarkStart w:id="11" w:name="_Toc183430200"/>
            <w:bookmarkStart w:id="12" w:name="_Toc31096562"/>
            <w:r>
              <w:rPr>
                <w:sz w:val="22"/>
                <w:szCs w:val="22"/>
              </w:rPr>
              <w:t>OCTOBER 28,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0"/>
            <w:bookmarkEnd w:id="11"/>
            <w:bookmarkEnd w:id="12"/>
          </w:p>
        </w:tc>
        <w:tc>
          <w:tcPr>
            <w:tcW w:w="2374" w:type="dxa"/>
            <w:tcBorders>
              <w:bottom w:val="nil"/>
            </w:tcBorders>
          </w:tcPr>
          <w:p w14:paraId="0308771E" w14:textId="2927EFB4"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46451B">
              <w:rPr>
                <w:rFonts w:ascii="Arial" w:hAnsi="Arial"/>
                <w:sz w:val="22"/>
                <w:szCs w:val="22"/>
              </w:rPr>
              <w:t>MI-ROP-N6251-20</w:t>
            </w:r>
            <w:r w:rsidR="007D2DF9">
              <w:rPr>
                <w:rFonts w:ascii="Arial" w:hAnsi="Arial"/>
                <w:sz w:val="22"/>
                <w:szCs w:val="22"/>
              </w:rPr>
              <w:t>20</w:t>
            </w:r>
            <w:r w:rsidRPr="00910FEA">
              <w:rPr>
                <w:rFonts w:ascii="Arial" w:hAnsi="Arial"/>
                <w:sz w:val="22"/>
                <w:szCs w:val="22"/>
              </w:rPr>
              <w:fldChar w:fldCharType="end"/>
            </w:r>
          </w:p>
        </w:tc>
      </w:tr>
    </w:tbl>
    <w:p w14:paraId="6AA83221" w14:textId="77777777" w:rsidR="00AF4326" w:rsidRDefault="00AF4326">
      <w:pPr>
        <w:rPr>
          <w:rFonts w:ascii="Arial" w:hAnsi="Arial"/>
          <w:b/>
          <w:sz w:val="22"/>
          <w:u w:val="single"/>
        </w:rPr>
      </w:pPr>
    </w:p>
    <w:p w14:paraId="51981526"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27021A1" w14:textId="77777777" w:rsidR="00AF4326" w:rsidRPr="00290754" w:rsidRDefault="00AF4326">
      <w:pPr>
        <w:jc w:val="both"/>
        <w:rPr>
          <w:rFonts w:ascii="Arial" w:hAnsi="Arial" w:cs="Arial"/>
          <w:sz w:val="22"/>
          <w:szCs w:val="22"/>
        </w:rPr>
      </w:pPr>
    </w:p>
    <w:p w14:paraId="32C6FAA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6899D80" w14:textId="77777777" w:rsidR="00DB5924" w:rsidRPr="00290754" w:rsidRDefault="00DB5924" w:rsidP="00167B85">
      <w:pPr>
        <w:jc w:val="both"/>
        <w:rPr>
          <w:rFonts w:ascii="Arial" w:hAnsi="Arial" w:cs="Arial"/>
          <w:sz w:val="22"/>
          <w:szCs w:val="22"/>
        </w:rPr>
      </w:pPr>
    </w:p>
    <w:p w14:paraId="386BF50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0A3792A" w14:textId="77777777" w:rsidR="00DB5924" w:rsidRPr="00290754" w:rsidRDefault="00DB5924" w:rsidP="00DB5924">
      <w:pPr>
        <w:rPr>
          <w:rFonts w:ascii="Arial" w:hAnsi="Arial" w:cs="Arial"/>
          <w:sz w:val="22"/>
          <w:szCs w:val="22"/>
        </w:rPr>
      </w:pPr>
    </w:p>
    <w:p w14:paraId="3A6C0A83"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DDC1DA7"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AF4326" w:rsidRPr="00290754" w14:paraId="3C45ABB8" w14:textId="77777777" w:rsidTr="00F07B6C">
        <w:tc>
          <w:tcPr>
            <w:tcW w:w="4999" w:type="dxa"/>
          </w:tcPr>
          <w:p w14:paraId="606A763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61" w:type="dxa"/>
          </w:tcPr>
          <w:p w14:paraId="2954EDF3" w14:textId="5B2A9FFC" w:rsidR="0083110A" w:rsidRDefault="0083110A">
            <w:pPr>
              <w:rPr>
                <w:rFonts w:ascii="Arial" w:hAnsi="Arial" w:cs="Arial"/>
                <w:sz w:val="22"/>
                <w:szCs w:val="22"/>
              </w:rPr>
            </w:pPr>
            <w:r>
              <w:rPr>
                <w:rFonts w:ascii="Arial" w:hAnsi="Arial" w:cs="Arial"/>
                <w:sz w:val="22"/>
                <w:szCs w:val="22"/>
              </w:rPr>
              <w:t>Section 1:</w:t>
            </w:r>
          </w:p>
          <w:p w14:paraId="6F471BE9" w14:textId="6FB5B7B1"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Cabot Corporation</w:t>
            </w:r>
            <w:r>
              <w:rPr>
                <w:rFonts w:ascii="Arial" w:hAnsi="Arial" w:cs="Arial"/>
                <w:sz w:val="22"/>
                <w:szCs w:val="22"/>
              </w:rPr>
              <w:fldChar w:fldCharType="end"/>
            </w:r>
            <w:bookmarkEnd w:id="17"/>
          </w:p>
          <w:p w14:paraId="1606AF5C"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3603 South Saginaw Road</w:t>
            </w:r>
            <w:r>
              <w:rPr>
                <w:rFonts w:ascii="Arial" w:hAnsi="Arial" w:cs="Arial"/>
                <w:sz w:val="22"/>
                <w:szCs w:val="22"/>
              </w:rPr>
              <w:fldChar w:fldCharType="end"/>
            </w:r>
            <w:bookmarkEnd w:id="18"/>
          </w:p>
          <w:p w14:paraId="19821DB0" w14:textId="0D486868" w:rsidR="00F07B6C"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Midland</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48640</w:t>
            </w:r>
          </w:p>
          <w:p w14:paraId="2FB9A46F" w14:textId="77777777" w:rsidR="00F07B6C" w:rsidRDefault="00F07B6C">
            <w:pPr>
              <w:rPr>
                <w:rFonts w:ascii="Arial" w:hAnsi="Arial" w:cs="Arial"/>
                <w:sz w:val="22"/>
                <w:szCs w:val="22"/>
              </w:rPr>
            </w:pPr>
          </w:p>
          <w:p w14:paraId="1B1E1DC9" w14:textId="087F6B44" w:rsidR="0083110A" w:rsidRDefault="0083110A">
            <w:pPr>
              <w:rPr>
                <w:rFonts w:ascii="Arial" w:hAnsi="Arial" w:cs="Arial"/>
                <w:sz w:val="22"/>
                <w:szCs w:val="22"/>
              </w:rPr>
            </w:pPr>
            <w:r>
              <w:rPr>
                <w:rFonts w:ascii="Arial" w:hAnsi="Arial" w:cs="Arial"/>
                <w:sz w:val="22"/>
                <w:szCs w:val="22"/>
              </w:rPr>
              <w:t>Section 2:</w:t>
            </w:r>
          </w:p>
          <w:p w14:paraId="7FE5F257" w14:textId="4ED34C2C" w:rsidR="00F07B6C" w:rsidRDefault="00F07B6C">
            <w:pPr>
              <w:rPr>
                <w:rFonts w:ascii="Arial" w:hAnsi="Arial" w:cs="Arial"/>
                <w:sz w:val="22"/>
                <w:szCs w:val="22"/>
              </w:rPr>
            </w:pPr>
            <w:r>
              <w:rPr>
                <w:rFonts w:ascii="Arial" w:hAnsi="Arial" w:cs="Arial"/>
                <w:sz w:val="22"/>
                <w:szCs w:val="22"/>
              </w:rPr>
              <w:t>Air Products and Chemicals, Inc.</w:t>
            </w:r>
          </w:p>
          <w:p w14:paraId="338EE067" w14:textId="77777777" w:rsidR="00F07B6C" w:rsidRDefault="00F07B6C">
            <w:pPr>
              <w:rPr>
                <w:rFonts w:ascii="Arial" w:hAnsi="Arial" w:cs="Arial"/>
                <w:sz w:val="22"/>
                <w:szCs w:val="22"/>
              </w:rPr>
            </w:pPr>
            <w:r>
              <w:rPr>
                <w:rFonts w:ascii="Arial" w:hAnsi="Arial" w:cs="Arial"/>
                <w:sz w:val="22"/>
                <w:szCs w:val="22"/>
              </w:rPr>
              <w:t>3603 South Saginaw Road</w:t>
            </w:r>
          </w:p>
          <w:p w14:paraId="0B439F5F" w14:textId="0D486868" w:rsidR="00AF4326" w:rsidRPr="00290754" w:rsidRDefault="00F07B6C">
            <w:pPr>
              <w:rPr>
                <w:rFonts w:ascii="Arial" w:hAnsi="Arial" w:cs="Arial"/>
                <w:sz w:val="22"/>
                <w:szCs w:val="22"/>
              </w:rPr>
            </w:pPr>
            <w:r>
              <w:rPr>
                <w:rFonts w:ascii="Arial" w:hAnsi="Arial" w:cs="Arial"/>
                <w:sz w:val="22"/>
                <w:szCs w:val="22"/>
              </w:rPr>
              <w:t>Midland, Michigan 48640</w:t>
            </w:r>
            <w:r w:rsidR="001159B4">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19FBFEE0" w14:textId="77777777" w:rsidTr="00F07B6C">
        <w:trPr>
          <w:trHeight w:val="273"/>
        </w:trPr>
        <w:tc>
          <w:tcPr>
            <w:tcW w:w="4999" w:type="dxa"/>
          </w:tcPr>
          <w:p w14:paraId="57D9922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61" w:type="dxa"/>
          </w:tcPr>
          <w:p w14:paraId="50C7BF20"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noProof/>
                <w:sz w:val="22"/>
                <w:szCs w:val="22"/>
              </w:rPr>
              <w:t>N6251</w:t>
            </w:r>
            <w:r>
              <w:rPr>
                <w:rFonts w:ascii="Arial" w:hAnsi="Arial" w:cs="Arial"/>
                <w:sz w:val="22"/>
                <w:szCs w:val="22"/>
              </w:rPr>
              <w:fldChar w:fldCharType="end"/>
            </w:r>
            <w:bookmarkEnd w:id="21"/>
          </w:p>
        </w:tc>
      </w:tr>
      <w:tr w:rsidR="00AF4326" w:rsidRPr="00290754" w14:paraId="26A3440C" w14:textId="77777777" w:rsidTr="00F07B6C">
        <w:tc>
          <w:tcPr>
            <w:tcW w:w="4999" w:type="dxa"/>
          </w:tcPr>
          <w:p w14:paraId="736D9F7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61" w:type="dxa"/>
          </w:tcPr>
          <w:p w14:paraId="4F8B1B4D"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325188</w:t>
            </w:r>
            <w:r>
              <w:rPr>
                <w:rFonts w:ascii="Arial" w:hAnsi="Arial" w:cs="Arial"/>
                <w:sz w:val="22"/>
                <w:szCs w:val="22"/>
              </w:rPr>
              <w:fldChar w:fldCharType="end"/>
            </w:r>
            <w:bookmarkEnd w:id="22"/>
          </w:p>
        </w:tc>
      </w:tr>
      <w:tr w:rsidR="00AF4326" w:rsidRPr="00290754" w14:paraId="2F0FC84D" w14:textId="77777777" w:rsidTr="00F07B6C">
        <w:tc>
          <w:tcPr>
            <w:tcW w:w="4999" w:type="dxa"/>
          </w:tcPr>
          <w:p w14:paraId="6076497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61" w:type="dxa"/>
          </w:tcPr>
          <w:p w14:paraId="34EE250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2</w:t>
            </w:r>
            <w:r w:rsidRPr="00290754">
              <w:rPr>
                <w:rFonts w:ascii="Arial" w:hAnsi="Arial" w:cs="Arial"/>
                <w:sz w:val="22"/>
                <w:szCs w:val="22"/>
              </w:rPr>
              <w:fldChar w:fldCharType="end"/>
            </w:r>
            <w:bookmarkEnd w:id="23"/>
          </w:p>
        </w:tc>
      </w:tr>
      <w:tr w:rsidR="00647809" w:rsidRPr="00290754" w14:paraId="45C0A215" w14:textId="77777777" w:rsidTr="00F07B6C">
        <w:tc>
          <w:tcPr>
            <w:tcW w:w="4999" w:type="dxa"/>
          </w:tcPr>
          <w:p w14:paraId="0B83F96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61" w:type="dxa"/>
          </w:tcPr>
          <w:p w14:paraId="6102DC0C"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4" w:name="Dropdown12"/>
            <w:r>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44635995" w14:textId="77777777" w:rsidTr="00F07B6C">
        <w:tc>
          <w:tcPr>
            <w:tcW w:w="4999" w:type="dxa"/>
          </w:tcPr>
          <w:p w14:paraId="0A16E4C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61" w:type="dxa"/>
          </w:tcPr>
          <w:p w14:paraId="2B53AEBD"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201700095</w:t>
            </w:r>
            <w:r>
              <w:rPr>
                <w:rFonts w:ascii="Arial" w:hAnsi="Arial" w:cs="Arial"/>
                <w:sz w:val="22"/>
                <w:szCs w:val="22"/>
              </w:rPr>
              <w:fldChar w:fldCharType="end"/>
            </w:r>
            <w:bookmarkEnd w:id="25"/>
          </w:p>
        </w:tc>
      </w:tr>
      <w:tr w:rsidR="00AF4326" w:rsidRPr="00290754" w14:paraId="77081AD8" w14:textId="77777777" w:rsidTr="00F07B6C">
        <w:tc>
          <w:tcPr>
            <w:tcW w:w="4999" w:type="dxa"/>
          </w:tcPr>
          <w:p w14:paraId="3270899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61" w:type="dxa"/>
          </w:tcPr>
          <w:p w14:paraId="124E900C" w14:textId="77777777" w:rsidR="0083110A" w:rsidRDefault="0083110A">
            <w:pPr>
              <w:rPr>
                <w:rFonts w:ascii="Arial" w:hAnsi="Arial" w:cs="Arial"/>
                <w:sz w:val="22"/>
                <w:szCs w:val="22"/>
              </w:rPr>
            </w:pPr>
            <w:r>
              <w:rPr>
                <w:rFonts w:ascii="Arial" w:hAnsi="Arial" w:cs="Arial"/>
                <w:sz w:val="22"/>
                <w:szCs w:val="22"/>
              </w:rPr>
              <w:t>Section 1:</w:t>
            </w:r>
          </w:p>
          <w:p w14:paraId="7818DFF8" w14:textId="39B34F9A"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Jeff Kramer</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Facility General Manager</w:t>
            </w:r>
            <w:r w:rsidRPr="00290754">
              <w:rPr>
                <w:rFonts w:ascii="Arial" w:hAnsi="Arial" w:cs="Arial"/>
                <w:sz w:val="22"/>
                <w:szCs w:val="22"/>
              </w:rPr>
              <w:fldChar w:fldCharType="end"/>
            </w:r>
            <w:bookmarkEnd w:id="27"/>
          </w:p>
          <w:p w14:paraId="6D551C49" w14:textId="77777777" w:rsidR="00F07B6C"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989-495-2106</w:t>
            </w:r>
          </w:p>
          <w:p w14:paraId="752B0BA3" w14:textId="77777777" w:rsidR="00F07B6C" w:rsidRDefault="00F07B6C">
            <w:pPr>
              <w:rPr>
                <w:rFonts w:ascii="Arial" w:hAnsi="Arial" w:cs="Arial"/>
                <w:sz w:val="22"/>
                <w:szCs w:val="22"/>
              </w:rPr>
            </w:pPr>
          </w:p>
          <w:p w14:paraId="5E3BF5EF" w14:textId="77777777" w:rsidR="0083110A" w:rsidRDefault="0083110A">
            <w:pPr>
              <w:rPr>
                <w:rFonts w:ascii="Arial" w:hAnsi="Arial" w:cs="Arial"/>
                <w:sz w:val="22"/>
                <w:szCs w:val="22"/>
              </w:rPr>
            </w:pPr>
            <w:r>
              <w:rPr>
                <w:rFonts w:ascii="Arial" w:hAnsi="Arial" w:cs="Arial"/>
                <w:sz w:val="22"/>
                <w:szCs w:val="22"/>
              </w:rPr>
              <w:t xml:space="preserve">Section 2: </w:t>
            </w:r>
          </w:p>
          <w:p w14:paraId="7D364000" w14:textId="01527529" w:rsidR="00F07B6C" w:rsidRDefault="00F07B6C">
            <w:pPr>
              <w:rPr>
                <w:rFonts w:ascii="Arial" w:hAnsi="Arial" w:cs="Arial"/>
                <w:sz w:val="22"/>
                <w:szCs w:val="22"/>
              </w:rPr>
            </w:pPr>
            <w:r>
              <w:rPr>
                <w:rFonts w:ascii="Arial" w:hAnsi="Arial" w:cs="Arial"/>
                <w:sz w:val="22"/>
                <w:szCs w:val="22"/>
              </w:rPr>
              <w:t xml:space="preserve">William J. Hammarstrom, Vice President - </w:t>
            </w:r>
            <w:r>
              <w:rPr>
                <w:rFonts w:ascii="Arial" w:hAnsi="Arial" w:cs="Arial"/>
                <w:sz w:val="22"/>
                <w:szCs w:val="22"/>
              </w:rPr>
              <w:br/>
              <w:t xml:space="preserve">   Americas HyCO</w:t>
            </w:r>
          </w:p>
          <w:p w14:paraId="25422EBF" w14:textId="77777777" w:rsidR="00AF4326" w:rsidRPr="00290754" w:rsidRDefault="00F07B6C">
            <w:pPr>
              <w:rPr>
                <w:rFonts w:ascii="Arial" w:hAnsi="Arial" w:cs="Arial"/>
                <w:sz w:val="22"/>
                <w:szCs w:val="22"/>
              </w:rPr>
            </w:pPr>
            <w:r>
              <w:rPr>
                <w:rFonts w:ascii="Arial" w:hAnsi="Arial" w:cs="Arial"/>
                <w:sz w:val="22"/>
                <w:szCs w:val="22"/>
              </w:rPr>
              <w:t>610-874-7116</w:t>
            </w:r>
            <w:r w:rsidR="00AF4326" w:rsidRPr="00290754">
              <w:rPr>
                <w:rFonts w:ascii="Arial" w:hAnsi="Arial" w:cs="Arial"/>
                <w:sz w:val="22"/>
                <w:szCs w:val="22"/>
              </w:rPr>
              <w:fldChar w:fldCharType="end"/>
            </w:r>
            <w:bookmarkEnd w:id="28"/>
          </w:p>
        </w:tc>
      </w:tr>
      <w:tr w:rsidR="00AF4326" w:rsidRPr="00290754" w14:paraId="5EEB3276" w14:textId="77777777" w:rsidTr="00F07B6C">
        <w:tc>
          <w:tcPr>
            <w:tcW w:w="4999" w:type="dxa"/>
          </w:tcPr>
          <w:p w14:paraId="0CFAB8E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61" w:type="dxa"/>
          </w:tcPr>
          <w:p w14:paraId="0994F14E"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Ben Witkopp</w:t>
            </w:r>
            <w:r>
              <w:rPr>
                <w:rFonts w:ascii="Arial" w:hAnsi="Arial" w:cs="Arial"/>
                <w:sz w:val="22"/>
                <w:szCs w:val="22"/>
              </w:rPr>
              <w:fldChar w:fldCharType="end"/>
            </w:r>
            <w:bookmarkEnd w:id="29"/>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30"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46451B">
              <w:rPr>
                <w:rFonts w:ascii="Arial" w:hAnsi="Arial" w:cs="Arial"/>
                <w:sz w:val="22"/>
                <w:szCs w:val="22"/>
              </w:rPr>
              <w:t>Environmental Engineer</w:t>
            </w:r>
            <w:r w:rsidR="00AF4326" w:rsidRPr="00290754">
              <w:rPr>
                <w:rFonts w:ascii="Arial" w:hAnsi="Arial" w:cs="Arial"/>
                <w:sz w:val="22"/>
                <w:szCs w:val="22"/>
              </w:rPr>
              <w:fldChar w:fldCharType="end"/>
            </w:r>
            <w:bookmarkEnd w:id="30"/>
          </w:p>
          <w:p w14:paraId="31FA0053"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989-894-6219</w:t>
            </w:r>
            <w:r w:rsidRPr="00290754">
              <w:rPr>
                <w:rFonts w:ascii="Arial" w:hAnsi="Arial" w:cs="Arial"/>
                <w:sz w:val="22"/>
                <w:szCs w:val="22"/>
              </w:rPr>
              <w:fldChar w:fldCharType="end"/>
            </w:r>
            <w:bookmarkEnd w:id="31"/>
          </w:p>
        </w:tc>
      </w:tr>
      <w:tr w:rsidR="00AF4326" w:rsidRPr="00290754" w14:paraId="5B53BDF7" w14:textId="77777777" w:rsidTr="00F07B6C">
        <w:tc>
          <w:tcPr>
            <w:tcW w:w="4999" w:type="dxa"/>
          </w:tcPr>
          <w:p w14:paraId="7FFBCF8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61" w:type="dxa"/>
          </w:tcPr>
          <w:p w14:paraId="7A5649A2"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2"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6451B">
              <w:rPr>
                <w:rFonts w:ascii="Arial" w:hAnsi="Arial" w:cs="Arial"/>
                <w:sz w:val="22"/>
                <w:szCs w:val="22"/>
              </w:rPr>
              <w:t>July 21, 2017</w:t>
            </w:r>
            <w:r>
              <w:rPr>
                <w:rFonts w:ascii="Arial" w:hAnsi="Arial" w:cs="Arial"/>
                <w:sz w:val="22"/>
                <w:szCs w:val="22"/>
              </w:rPr>
              <w:fldChar w:fldCharType="end"/>
            </w:r>
            <w:bookmarkEnd w:id="32"/>
          </w:p>
        </w:tc>
      </w:tr>
      <w:tr w:rsidR="00AF4326" w:rsidRPr="00290754" w14:paraId="7000ABA4" w14:textId="77777777" w:rsidTr="00F07B6C">
        <w:trPr>
          <w:trHeight w:val="165"/>
        </w:trPr>
        <w:tc>
          <w:tcPr>
            <w:tcW w:w="4999" w:type="dxa"/>
          </w:tcPr>
          <w:p w14:paraId="36AB9F2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61" w:type="dxa"/>
          </w:tcPr>
          <w:p w14:paraId="7105364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3"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6451B">
              <w:rPr>
                <w:rFonts w:ascii="Arial" w:hAnsi="Arial" w:cs="Arial"/>
                <w:sz w:val="22"/>
                <w:szCs w:val="22"/>
              </w:rPr>
              <w:t>July 21, 2017</w:t>
            </w:r>
            <w:r w:rsidRPr="00290754">
              <w:rPr>
                <w:rFonts w:ascii="Arial" w:hAnsi="Arial" w:cs="Arial"/>
                <w:sz w:val="22"/>
                <w:szCs w:val="22"/>
              </w:rPr>
              <w:fldChar w:fldCharType="end"/>
            </w:r>
            <w:bookmarkEnd w:id="33"/>
          </w:p>
        </w:tc>
      </w:tr>
      <w:tr w:rsidR="00AF4326" w:rsidRPr="00290754" w14:paraId="2B85C53F" w14:textId="77777777" w:rsidTr="00F07B6C">
        <w:trPr>
          <w:trHeight w:val="165"/>
        </w:trPr>
        <w:tc>
          <w:tcPr>
            <w:tcW w:w="4999" w:type="dxa"/>
          </w:tcPr>
          <w:p w14:paraId="64C5AF08"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61" w:type="dxa"/>
          </w:tcPr>
          <w:p w14:paraId="0ED8BADF"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4" w:name="YesNo"/>
            <w:r w:rsidRPr="00290754">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Pr="00290754">
              <w:rPr>
                <w:rFonts w:ascii="Arial" w:hAnsi="Arial" w:cs="Arial"/>
                <w:sz w:val="22"/>
                <w:szCs w:val="22"/>
              </w:rPr>
              <w:fldChar w:fldCharType="end"/>
            </w:r>
            <w:bookmarkEnd w:id="34"/>
          </w:p>
        </w:tc>
      </w:tr>
      <w:tr w:rsidR="00AF4326" w:rsidRPr="00290754" w14:paraId="06451E36" w14:textId="77777777" w:rsidTr="00F07B6C">
        <w:trPr>
          <w:trHeight w:val="165"/>
        </w:trPr>
        <w:tc>
          <w:tcPr>
            <w:tcW w:w="4999" w:type="dxa"/>
          </w:tcPr>
          <w:p w14:paraId="45ECB94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61" w:type="dxa"/>
          </w:tcPr>
          <w:p w14:paraId="258BFBBC" w14:textId="77BE265C" w:rsidR="00AF4326" w:rsidRPr="00290754" w:rsidRDefault="00C80950">
            <w:pPr>
              <w:rPr>
                <w:rFonts w:ascii="Arial" w:hAnsi="Arial" w:cs="Arial"/>
                <w:sz w:val="22"/>
                <w:szCs w:val="22"/>
              </w:rPr>
            </w:pPr>
            <w:r>
              <w:rPr>
                <w:rFonts w:ascii="Arial" w:hAnsi="Arial" w:cs="Arial"/>
                <w:sz w:val="22"/>
                <w:szCs w:val="22"/>
              </w:rPr>
              <w:t>October 28, 2019</w:t>
            </w:r>
          </w:p>
        </w:tc>
      </w:tr>
      <w:tr w:rsidR="00AF4326" w:rsidRPr="00290754" w14:paraId="05ABBF3E" w14:textId="77777777" w:rsidTr="00F07B6C">
        <w:tc>
          <w:tcPr>
            <w:tcW w:w="4999" w:type="dxa"/>
          </w:tcPr>
          <w:p w14:paraId="24A4B8F6"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61" w:type="dxa"/>
          </w:tcPr>
          <w:p w14:paraId="5E5889CF" w14:textId="1A4E438F" w:rsidR="00AF4326" w:rsidRPr="00290754" w:rsidRDefault="00C80950">
            <w:pPr>
              <w:rPr>
                <w:rFonts w:ascii="Arial" w:hAnsi="Arial" w:cs="Arial"/>
                <w:sz w:val="22"/>
                <w:szCs w:val="22"/>
              </w:rPr>
            </w:pPr>
            <w:r>
              <w:rPr>
                <w:rFonts w:ascii="Arial" w:hAnsi="Arial" w:cs="Arial"/>
                <w:sz w:val="22"/>
                <w:szCs w:val="22"/>
              </w:rPr>
              <w:t>November 27, 2019</w:t>
            </w:r>
          </w:p>
        </w:tc>
      </w:tr>
    </w:tbl>
    <w:p w14:paraId="28D4565C" w14:textId="77777777" w:rsidR="00C12D4F" w:rsidRDefault="00AF4326">
      <w:pPr>
        <w:rPr>
          <w:rFonts w:ascii="Arial" w:hAnsi="Arial" w:cs="Arial"/>
          <w:b/>
          <w:sz w:val="22"/>
          <w:szCs w:val="22"/>
          <w:u w:val="single"/>
        </w:rPr>
      </w:pPr>
      <w:bookmarkStart w:id="35" w:name="_Toc480946818"/>
      <w:bookmarkStart w:id="36" w:name="_Toc482691113"/>
      <w:r w:rsidRPr="00290754">
        <w:rPr>
          <w:rFonts w:ascii="Arial" w:hAnsi="Arial" w:cs="Arial"/>
          <w:b/>
          <w:sz w:val="22"/>
          <w:szCs w:val="22"/>
          <w:u w:val="single"/>
        </w:rPr>
        <w:br w:type="page"/>
      </w:r>
      <w:r w:rsidR="004130BB">
        <w:rPr>
          <w:rFonts w:ascii="Arial" w:hAnsi="Arial" w:cs="Arial"/>
          <w:b/>
          <w:sz w:val="22"/>
          <w:szCs w:val="22"/>
          <w:u w:val="single"/>
        </w:rPr>
        <w:lastRenderedPageBreak/>
        <w:t>S</w:t>
      </w:r>
      <w:r w:rsidRPr="00290754">
        <w:rPr>
          <w:rFonts w:ascii="Arial" w:hAnsi="Arial" w:cs="Arial"/>
          <w:b/>
          <w:sz w:val="22"/>
          <w:szCs w:val="22"/>
          <w:u w:val="single"/>
        </w:rPr>
        <w:t>ource Description</w:t>
      </w:r>
      <w:bookmarkEnd w:id="35"/>
      <w:bookmarkEnd w:id="36"/>
    </w:p>
    <w:p w14:paraId="7501E108" w14:textId="77777777" w:rsidR="004130BB" w:rsidRDefault="004130BB">
      <w:pPr>
        <w:rPr>
          <w:rFonts w:ascii="Arial" w:hAnsi="Arial" w:cs="Arial"/>
          <w:b/>
          <w:sz w:val="22"/>
          <w:szCs w:val="22"/>
          <w:u w:val="single"/>
        </w:rPr>
      </w:pPr>
    </w:p>
    <w:p w14:paraId="5B89E92B" w14:textId="182093AF" w:rsidR="00AF4326" w:rsidRPr="00292661" w:rsidRDefault="006D5012" w:rsidP="007F73D0">
      <w:pPr>
        <w:jc w:val="both"/>
        <w:rPr>
          <w:rFonts w:ascii="Arial" w:hAnsi="Arial" w:cs="Arial"/>
          <w:bCs/>
          <w:sz w:val="22"/>
          <w:szCs w:val="22"/>
        </w:rPr>
      </w:pPr>
      <w:bookmarkStart w:id="37" w:name="_Hlk11576938"/>
      <w:r w:rsidRPr="00292661">
        <w:rPr>
          <w:rFonts w:ascii="Arial" w:hAnsi="Arial" w:cs="Arial"/>
          <w:bCs/>
          <w:sz w:val="22"/>
          <w:szCs w:val="22"/>
        </w:rPr>
        <w:t>Cabot Corporation</w:t>
      </w:r>
      <w:r w:rsidR="00292661">
        <w:rPr>
          <w:rFonts w:ascii="Arial" w:hAnsi="Arial" w:cs="Arial"/>
          <w:bCs/>
          <w:sz w:val="22"/>
          <w:szCs w:val="22"/>
        </w:rPr>
        <w:t xml:space="preserve"> </w:t>
      </w:r>
      <w:r w:rsidR="00391785">
        <w:rPr>
          <w:rFonts w:ascii="Arial" w:hAnsi="Arial" w:cs="Arial"/>
          <w:bCs/>
          <w:sz w:val="22"/>
          <w:szCs w:val="22"/>
        </w:rPr>
        <w:t xml:space="preserve">(Cabot) </w:t>
      </w:r>
      <w:r w:rsidRPr="00292661">
        <w:rPr>
          <w:rFonts w:ascii="Arial" w:hAnsi="Arial" w:cs="Arial"/>
          <w:bCs/>
          <w:sz w:val="22"/>
          <w:szCs w:val="22"/>
        </w:rPr>
        <w:t>operates an amorphous fumed silica manufacturing facility, SCC 3-01-070-99</w:t>
      </w:r>
      <w:r w:rsidR="00292661">
        <w:rPr>
          <w:rFonts w:ascii="Arial" w:hAnsi="Arial" w:cs="Arial"/>
          <w:bCs/>
          <w:sz w:val="22"/>
          <w:szCs w:val="22"/>
        </w:rPr>
        <w:t>,</w:t>
      </w:r>
      <w:r w:rsidRPr="00292661">
        <w:rPr>
          <w:rFonts w:ascii="Arial" w:hAnsi="Arial" w:cs="Arial"/>
          <w:bCs/>
          <w:sz w:val="22"/>
          <w:szCs w:val="22"/>
        </w:rPr>
        <w:t xml:space="preserve"> in Midland Michigan.</w:t>
      </w:r>
      <w:r w:rsidR="00292661">
        <w:rPr>
          <w:rFonts w:ascii="Arial" w:hAnsi="Arial" w:cs="Arial"/>
          <w:bCs/>
          <w:sz w:val="22"/>
          <w:szCs w:val="22"/>
        </w:rPr>
        <w:t xml:space="preserve"> </w:t>
      </w:r>
      <w:r w:rsidRPr="00292661">
        <w:rPr>
          <w:rFonts w:ascii="Arial" w:hAnsi="Arial" w:cs="Arial"/>
          <w:bCs/>
          <w:sz w:val="22"/>
          <w:szCs w:val="22"/>
        </w:rPr>
        <w:t xml:space="preserve"> It </w:t>
      </w:r>
      <w:proofErr w:type="gramStart"/>
      <w:r w:rsidRPr="00292661">
        <w:rPr>
          <w:rFonts w:ascii="Arial" w:hAnsi="Arial" w:cs="Arial"/>
          <w:bCs/>
          <w:sz w:val="22"/>
          <w:szCs w:val="22"/>
        </w:rPr>
        <w:t>is located in</w:t>
      </w:r>
      <w:proofErr w:type="gramEnd"/>
      <w:r w:rsidRPr="00292661">
        <w:rPr>
          <w:rFonts w:ascii="Arial" w:hAnsi="Arial" w:cs="Arial"/>
          <w:bCs/>
          <w:sz w:val="22"/>
          <w:szCs w:val="22"/>
        </w:rPr>
        <w:t xml:space="preserve"> the eastern side of Midland County at 3603 South Saginaw Road. </w:t>
      </w:r>
      <w:r w:rsidR="00292661">
        <w:rPr>
          <w:rFonts w:ascii="Arial" w:hAnsi="Arial" w:cs="Arial"/>
          <w:bCs/>
          <w:sz w:val="22"/>
          <w:szCs w:val="22"/>
        </w:rPr>
        <w:t xml:space="preserve"> </w:t>
      </w:r>
      <w:r w:rsidRPr="00292661">
        <w:rPr>
          <w:rFonts w:ascii="Arial" w:hAnsi="Arial" w:cs="Arial"/>
          <w:bCs/>
          <w:sz w:val="22"/>
          <w:szCs w:val="22"/>
        </w:rPr>
        <w:t>The area is dominated by nearby chemical manufacturing facilities.</w:t>
      </w:r>
      <w:r w:rsidR="00292661">
        <w:rPr>
          <w:rFonts w:ascii="Arial" w:hAnsi="Arial" w:cs="Arial"/>
          <w:bCs/>
          <w:sz w:val="22"/>
          <w:szCs w:val="22"/>
        </w:rPr>
        <w:t xml:space="preserve"> </w:t>
      </w:r>
      <w:r w:rsidRPr="00292661">
        <w:rPr>
          <w:rFonts w:ascii="Arial" w:hAnsi="Arial" w:cs="Arial"/>
          <w:bCs/>
          <w:sz w:val="22"/>
          <w:szCs w:val="22"/>
        </w:rPr>
        <w:t xml:space="preserve"> The facility consists of a chlorosilane vapor reactor with associated chlorine abatement technology, product collection filters, product calciner, product conveying and storage.  The facility also consists of equipment for process byproduct gas treatment and hydrochloric acid recovery and storage, with associated wastewater collection, treatment and disposal.  The chlorine abatement technology can result in CO emissions above the PSD trigger levels.  The facility has a capacity of about 18 million lbs/yr of amorphous fumed silica</w:t>
      </w:r>
      <w:bookmarkEnd w:id="37"/>
      <w:r w:rsidRPr="00292661">
        <w:rPr>
          <w:rFonts w:ascii="Arial" w:hAnsi="Arial" w:cs="Arial"/>
          <w:bCs/>
          <w:sz w:val="22"/>
          <w:szCs w:val="22"/>
        </w:rPr>
        <w:t>.  Air Products and Chemicals</w:t>
      </w:r>
      <w:r w:rsidR="00292661">
        <w:rPr>
          <w:rFonts w:ascii="Arial" w:hAnsi="Arial" w:cs="Arial"/>
          <w:bCs/>
          <w:sz w:val="22"/>
          <w:szCs w:val="22"/>
        </w:rPr>
        <w:t>, Inc.</w:t>
      </w:r>
      <w:r w:rsidRPr="00292661">
        <w:rPr>
          <w:rFonts w:ascii="Arial" w:hAnsi="Arial" w:cs="Arial"/>
          <w:bCs/>
          <w:sz w:val="22"/>
          <w:szCs w:val="22"/>
        </w:rPr>
        <w:t xml:space="preserve"> is located </w:t>
      </w:r>
      <w:r w:rsidR="00CB1856" w:rsidRPr="00292661">
        <w:rPr>
          <w:rFonts w:ascii="Arial" w:hAnsi="Arial" w:cs="Arial"/>
          <w:bCs/>
          <w:sz w:val="22"/>
          <w:szCs w:val="22"/>
        </w:rPr>
        <w:t xml:space="preserve">just south of Cabot </w:t>
      </w:r>
      <w:r w:rsidR="00292661" w:rsidRPr="00292661">
        <w:rPr>
          <w:rFonts w:ascii="Arial" w:hAnsi="Arial" w:cs="Arial"/>
          <w:bCs/>
          <w:sz w:val="22"/>
          <w:szCs w:val="22"/>
        </w:rPr>
        <w:t xml:space="preserve">Corporation </w:t>
      </w:r>
      <w:r w:rsidRPr="00292661">
        <w:rPr>
          <w:rFonts w:ascii="Arial" w:hAnsi="Arial" w:cs="Arial"/>
          <w:bCs/>
          <w:sz w:val="22"/>
          <w:szCs w:val="22"/>
        </w:rPr>
        <w:t>on land owned by Cabot</w:t>
      </w:r>
      <w:r w:rsidR="00292661">
        <w:rPr>
          <w:rFonts w:ascii="Arial" w:hAnsi="Arial" w:cs="Arial"/>
          <w:bCs/>
          <w:sz w:val="22"/>
          <w:szCs w:val="22"/>
        </w:rPr>
        <w:t xml:space="preserve"> </w:t>
      </w:r>
      <w:r w:rsidR="00292661" w:rsidRPr="00292661">
        <w:rPr>
          <w:rFonts w:ascii="Arial" w:hAnsi="Arial" w:cs="Arial"/>
          <w:bCs/>
          <w:sz w:val="22"/>
          <w:szCs w:val="22"/>
        </w:rPr>
        <w:t>Corporation</w:t>
      </w:r>
      <w:r w:rsidRPr="00292661">
        <w:rPr>
          <w:rFonts w:ascii="Arial" w:hAnsi="Arial" w:cs="Arial"/>
          <w:bCs/>
          <w:sz w:val="22"/>
          <w:szCs w:val="22"/>
        </w:rPr>
        <w:t xml:space="preserve">.  It functions as a support facility as it supplies hydrogen </w:t>
      </w:r>
      <w:r w:rsidR="00833B73" w:rsidRPr="00292661">
        <w:rPr>
          <w:rFonts w:ascii="Arial" w:hAnsi="Arial" w:cs="Arial"/>
          <w:bCs/>
          <w:sz w:val="22"/>
          <w:szCs w:val="22"/>
        </w:rPr>
        <w:t xml:space="preserve">directly </w:t>
      </w:r>
      <w:r w:rsidRPr="00292661">
        <w:rPr>
          <w:rFonts w:ascii="Arial" w:hAnsi="Arial" w:cs="Arial"/>
          <w:bCs/>
          <w:sz w:val="22"/>
          <w:szCs w:val="22"/>
        </w:rPr>
        <w:t>to Cabot</w:t>
      </w:r>
      <w:r w:rsidR="00292661" w:rsidRPr="00292661">
        <w:rPr>
          <w:rFonts w:ascii="Arial" w:hAnsi="Arial" w:cs="Arial"/>
          <w:bCs/>
          <w:sz w:val="22"/>
          <w:szCs w:val="22"/>
        </w:rPr>
        <w:t xml:space="preserve"> Corporation</w:t>
      </w:r>
      <w:r w:rsidR="00833B73" w:rsidRPr="00292661">
        <w:rPr>
          <w:rFonts w:ascii="Arial" w:hAnsi="Arial" w:cs="Arial"/>
          <w:bCs/>
          <w:sz w:val="22"/>
          <w:szCs w:val="22"/>
        </w:rPr>
        <w:t xml:space="preserve">.  The renewable operating permit therefore consists of two sections. </w:t>
      </w:r>
    </w:p>
    <w:p w14:paraId="54C30F2E" w14:textId="77777777" w:rsidR="00AF4326" w:rsidRPr="00290754" w:rsidRDefault="00AF4326">
      <w:pPr>
        <w:rPr>
          <w:rFonts w:ascii="Arial" w:hAnsi="Arial" w:cs="Arial"/>
          <w:sz w:val="22"/>
          <w:szCs w:val="22"/>
        </w:rPr>
      </w:pPr>
    </w:p>
    <w:p w14:paraId="5A2A3B84" w14:textId="3EA1FADB"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F3479">
        <w:rPr>
          <w:rFonts w:ascii="Arial" w:hAnsi="Arial" w:cs="Arial"/>
          <w:b/>
          <w:sz w:val="22"/>
          <w:szCs w:val="22"/>
        </w:rPr>
        <w:t>2018</w:t>
      </w:r>
      <w:r w:rsidR="00DF3479" w:rsidRPr="00290754">
        <w:rPr>
          <w:rFonts w:ascii="Arial" w:hAnsi="Arial" w:cs="Arial"/>
          <w:sz w:val="22"/>
          <w:szCs w:val="22"/>
        </w:rPr>
        <w:t>.</w:t>
      </w:r>
      <w:r w:rsidR="00DF3479" w:rsidRPr="00290754">
        <w:rPr>
          <w:rFonts w:ascii="Arial" w:hAnsi="Arial" w:cs="Arial"/>
          <w:b/>
          <w:sz w:val="22"/>
          <w:szCs w:val="22"/>
        </w:rPr>
        <w:t xml:space="preserve">  </w:t>
      </w:r>
    </w:p>
    <w:p w14:paraId="4B52910A" w14:textId="77777777" w:rsidR="00AF4326" w:rsidRPr="00290754" w:rsidRDefault="00AF4326">
      <w:pPr>
        <w:rPr>
          <w:rFonts w:ascii="Arial" w:hAnsi="Arial" w:cs="Arial"/>
          <w:sz w:val="22"/>
          <w:szCs w:val="22"/>
        </w:rPr>
      </w:pPr>
    </w:p>
    <w:p w14:paraId="3993065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86661E3"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1F5597E6" w14:textId="77777777" w:rsidTr="00A86A13">
        <w:trPr>
          <w:tblHeader/>
        </w:trPr>
        <w:tc>
          <w:tcPr>
            <w:tcW w:w="5130" w:type="dxa"/>
            <w:tcBorders>
              <w:top w:val="double" w:sz="6" w:space="0" w:color="auto"/>
              <w:bottom w:val="double" w:sz="6" w:space="0" w:color="auto"/>
              <w:right w:val="single" w:sz="6" w:space="0" w:color="auto"/>
            </w:tcBorders>
            <w:shd w:val="pct10" w:color="auto" w:fill="auto"/>
          </w:tcPr>
          <w:p w14:paraId="6AC6231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E3D438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FF852E3" w14:textId="77777777" w:rsidTr="00A86A13">
        <w:tc>
          <w:tcPr>
            <w:tcW w:w="5130" w:type="dxa"/>
          </w:tcPr>
          <w:p w14:paraId="31B108F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FB14D88" w14:textId="6FB806BC" w:rsidR="00F734C6" w:rsidRPr="00290754" w:rsidRDefault="00CE1749" w:rsidP="00E63937">
            <w:pPr>
              <w:jc w:val="center"/>
              <w:rPr>
                <w:rFonts w:ascii="Arial" w:hAnsi="Arial" w:cs="Arial"/>
                <w:sz w:val="22"/>
                <w:szCs w:val="22"/>
              </w:rPr>
            </w:pPr>
            <w:r>
              <w:rPr>
                <w:rFonts w:ascii="Arial" w:hAnsi="Arial" w:cs="Arial"/>
                <w:sz w:val="22"/>
                <w:szCs w:val="22"/>
              </w:rPr>
              <w:t>126</w:t>
            </w:r>
          </w:p>
        </w:tc>
      </w:tr>
      <w:tr w:rsidR="00F734C6" w:rsidRPr="00290754" w14:paraId="07B37BB6" w14:textId="77777777" w:rsidTr="00A86A13">
        <w:tc>
          <w:tcPr>
            <w:tcW w:w="5130" w:type="dxa"/>
          </w:tcPr>
          <w:p w14:paraId="7490D1A9"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72C842B1"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4A98E308" w14:textId="77777777" w:rsidTr="00A86A13">
        <w:tc>
          <w:tcPr>
            <w:tcW w:w="5130" w:type="dxa"/>
          </w:tcPr>
          <w:p w14:paraId="0B9DAEE4"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B4B1607"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56FE9DDD" w14:textId="77777777" w:rsidTr="00A86A13">
        <w:tc>
          <w:tcPr>
            <w:tcW w:w="5130" w:type="dxa"/>
          </w:tcPr>
          <w:p w14:paraId="664A9799"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56A6C5C9"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45C57309" w14:textId="77777777" w:rsidTr="00A86A13">
        <w:tc>
          <w:tcPr>
            <w:tcW w:w="5130" w:type="dxa"/>
            <w:tcBorders>
              <w:bottom w:val="nil"/>
            </w:tcBorders>
          </w:tcPr>
          <w:p w14:paraId="00FB0C11"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3A0AA76A"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30B6F13E" w14:textId="77777777" w:rsidTr="00A86A13">
        <w:tc>
          <w:tcPr>
            <w:tcW w:w="5130" w:type="dxa"/>
            <w:tcBorders>
              <w:top w:val="single" w:sz="6" w:space="0" w:color="auto"/>
              <w:bottom w:val="single" w:sz="4" w:space="0" w:color="auto"/>
            </w:tcBorders>
          </w:tcPr>
          <w:p w14:paraId="42DB0A4B"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6826B9E8"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bl>
    <w:p w14:paraId="387D3637" w14:textId="77777777" w:rsidR="00F734C6" w:rsidRDefault="00F734C6" w:rsidP="00F734C6"/>
    <w:p w14:paraId="3695A6FC" w14:textId="6341116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9A0E50">
        <w:rPr>
          <w:rFonts w:ascii="Arial" w:hAnsi="Arial" w:cs="Arial"/>
          <w:sz w:val="22"/>
          <w:szCs w:val="22"/>
        </w:rPr>
        <w:t>2018</w:t>
      </w:r>
      <w:r w:rsidRPr="00F734C6">
        <w:rPr>
          <w:rFonts w:ascii="Arial" w:hAnsi="Arial" w:cs="Arial"/>
          <w:sz w:val="22"/>
          <w:szCs w:val="22"/>
        </w:rPr>
        <w:t xml:space="preserve"> by </w:t>
      </w:r>
      <w:r w:rsidR="009A0E50">
        <w:rPr>
          <w:rFonts w:ascii="Arial" w:hAnsi="Arial" w:cs="Arial"/>
          <w:sz w:val="22"/>
          <w:szCs w:val="22"/>
        </w:rPr>
        <w:t>Cabot</w:t>
      </w:r>
    </w:p>
    <w:p w14:paraId="2633E492" w14:textId="77777777" w:rsidR="00F734C6" w:rsidRPr="00F734C6" w:rsidRDefault="00F734C6" w:rsidP="00F734C6"/>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F8EAA16" w14:textId="77777777" w:rsidTr="00A86A13">
        <w:tc>
          <w:tcPr>
            <w:tcW w:w="5130" w:type="dxa"/>
            <w:tcBorders>
              <w:top w:val="double" w:sz="6" w:space="0" w:color="auto"/>
              <w:bottom w:val="double" w:sz="6" w:space="0" w:color="auto"/>
              <w:right w:val="nil"/>
            </w:tcBorders>
            <w:shd w:val="clear" w:color="auto" w:fill="D9D9D9"/>
          </w:tcPr>
          <w:p w14:paraId="2FD4726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0435D08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1C9A5CC1" w14:textId="77777777" w:rsidTr="00A86A13">
        <w:tc>
          <w:tcPr>
            <w:tcW w:w="5130" w:type="dxa"/>
            <w:tcBorders>
              <w:top w:val="single" w:sz="6" w:space="0" w:color="auto"/>
              <w:bottom w:val="single" w:sz="6" w:space="0" w:color="auto"/>
            </w:tcBorders>
            <w:shd w:val="clear" w:color="auto" w:fill="FFFFFF"/>
          </w:tcPr>
          <w:p w14:paraId="5FC39186" w14:textId="01E75436" w:rsidR="00F734C6" w:rsidRPr="00F734C6" w:rsidRDefault="00B91726" w:rsidP="00E63937">
            <w:pPr>
              <w:rPr>
                <w:rFonts w:ascii="Arial" w:hAnsi="Arial" w:cs="Arial"/>
                <w:sz w:val="22"/>
                <w:szCs w:val="22"/>
              </w:rPr>
            </w:pPr>
            <w:r>
              <w:rPr>
                <w:rFonts w:ascii="Arial" w:hAnsi="Arial" w:cs="Arial"/>
                <w:sz w:val="22"/>
                <w:szCs w:val="22"/>
              </w:rPr>
              <w:t>Hydrogen Chloride</w:t>
            </w:r>
          </w:p>
        </w:tc>
        <w:tc>
          <w:tcPr>
            <w:tcW w:w="5130" w:type="dxa"/>
            <w:tcBorders>
              <w:top w:val="single" w:sz="6" w:space="0" w:color="auto"/>
              <w:bottom w:val="single" w:sz="6" w:space="0" w:color="auto"/>
            </w:tcBorders>
            <w:shd w:val="clear" w:color="auto" w:fill="FFFFFF"/>
          </w:tcPr>
          <w:p w14:paraId="6CB2A615" w14:textId="22963D1D" w:rsidR="00F734C6" w:rsidRPr="00292661" w:rsidRDefault="00CE1749" w:rsidP="00E63937">
            <w:pPr>
              <w:jc w:val="center"/>
              <w:rPr>
                <w:rFonts w:ascii="Arial" w:hAnsi="Arial" w:cs="Arial"/>
                <w:bCs/>
                <w:sz w:val="22"/>
                <w:szCs w:val="22"/>
              </w:rPr>
            </w:pPr>
            <w:r w:rsidRPr="00292661">
              <w:rPr>
                <w:rFonts w:ascii="Arial" w:hAnsi="Arial" w:cs="Arial"/>
                <w:bCs/>
                <w:sz w:val="22"/>
                <w:szCs w:val="22"/>
              </w:rPr>
              <w:t>5.3</w:t>
            </w:r>
          </w:p>
        </w:tc>
      </w:tr>
      <w:tr w:rsidR="00F734C6" w:rsidRPr="00F734C6" w14:paraId="7AB4D232" w14:textId="77777777" w:rsidTr="00A86A13">
        <w:tc>
          <w:tcPr>
            <w:tcW w:w="5130" w:type="dxa"/>
            <w:tcBorders>
              <w:top w:val="single" w:sz="6" w:space="0" w:color="auto"/>
              <w:bottom w:val="single" w:sz="6" w:space="0" w:color="auto"/>
            </w:tcBorders>
            <w:shd w:val="clear" w:color="auto" w:fill="FFFFFF"/>
          </w:tcPr>
          <w:p w14:paraId="68E52BF5" w14:textId="621D9662" w:rsidR="00F734C6" w:rsidRPr="00F734C6" w:rsidRDefault="00B91726" w:rsidP="00E63937">
            <w:pPr>
              <w:rPr>
                <w:rFonts w:ascii="Arial" w:hAnsi="Arial" w:cs="Arial"/>
                <w:sz w:val="22"/>
                <w:szCs w:val="22"/>
              </w:rPr>
            </w:pPr>
            <w:r>
              <w:rPr>
                <w:rFonts w:ascii="Arial" w:hAnsi="Arial" w:cs="Arial"/>
                <w:sz w:val="22"/>
                <w:szCs w:val="22"/>
              </w:rPr>
              <w:t>Carbon Tetrachloride</w:t>
            </w:r>
          </w:p>
        </w:tc>
        <w:tc>
          <w:tcPr>
            <w:tcW w:w="5130" w:type="dxa"/>
            <w:tcBorders>
              <w:top w:val="single" w:sz="6" w:space="0" w:color="auto"/>
              <w:bottom w:val="single" w:sz="6" w:space="0" w:color="auto"/>
            </w:tcBorders>
            <w:shd w:val="clear" w:color="auto" w:fill="FFFFFF"/>
          </w:tcPr>
          <w:p w14:paraId="3AD439A9" w14:textId="3114B329" w:rsidR="00F734C6" w:rsidRPr="00292661" w:rsidRDefault="00B91726" w:rsidP="00E63937">
            <w:pPr>
              <w:jc w:val="center"/>
              <w:rPr>
                <w:rFonts w:ascii="Arial" w:hAnsi="Arial" w:cs="Arial"/>
                <w:bCs/>
                <w:sz w:val="22"/>
                <w:szCs w:val="22"/>
              </w:rPr>
            </w:pPr>
            <w:r w:rsidRPr="00292661">
              <w:rPr>
                <w:rFonts w:ascii="Arial" w:hAnsi="Arial" w:cs="Arial"/>
                <w:bCs/>
                <w:sz w:val="22"/>
                <w:szCs w:val="22"/>
              </w:rPr>
              <w:t>247 pounds</w:t>
            </w:r>
          </w:p>
        </w:tc>
      </w:tr>
      <w:tr w:rsidR="00F734C6" w:rsidRPr="00F734C6" w14:paraId="121D7B62" w14:textId="77777777" w:rsidTr="00A86A13">
        <w:tc>
          <w:tcPr>
            <w:tcW w:w="5130" w:type="dxa"/>
            <w:tcBorders>
              <w:top w:val="single" w:sz="6" w:space="0" w:color="auto"/>
              <w:bottom w:val="single" w:sz="6" w:space="0" w:color="auto"/>
            </w:tcBorders>
            <w:shd w:val="clear" w:color="auto" w:fill="FFFFFF"/>
          </w:tcPr>
          <w:p w14:paraId="05F0C526" w14:textId="241F15D4" w:rsidR="00F734C6" w:rsidRPr="00F734C6" w:rsidRDefault="00B91726" w:rsidP="00E63937">
            <w:pPr>
              <w:rPr>
                <w:rFonts w:ascii="Arial" w:hAnsi="Arial" w:cs="Arial"/>
                <w:sz w:val="22"/>
                <w:szCs w:val="22"/>
              </w:rPr>
            </w:pPr>
            <w:r>
              <w:rPr>
                <w:rFonts w:ascii="Arial" w:hAnsi="Arial" w:cs="Arial"/>
                <w:sz w:val="22"/>
                <w:szCs w:val="22"/>
              </w:rPr>
              <w:t>Chlorine</w:t>
            </w:r>
          </w:p>
        </w:tc>
        <w:tc>
          <w:tcPr>
            <w:tcW w:w="5130" w:type="dxa"/>
            <w:tcBorders>
              <w:top w:val="single" w:sz="6" w:space="0" w:color="auto"/>
              <w:bottom w:val="single" w:sz="6" w:space="0" w:color="auto"/>
            </w:tcBorders>
            <w:shd w:val="clear" w:color="auto" w:fill="FFFFFF"/>
          </w:tcPr>
          <w:p w14:paraId="00C7F563" w14:textId="022A00A4" w:rsidR="00F734C6" w:rsidRPr="00292661" w:rsidRDefault="00B91726" w:rsidP="00E63937">
            <w:pPr>
              <w:jc w:val="center"/>
              <w:rPr>
                <w:rFonts w:ascii="Arial" w:hAnsi="Arial" w:cs="Arial"/>
                <w:bCs/>
                <w:sz w:val="22"/>
                <w:szCs w:val="22"/>
              </w:rPr>
            </w:pPr>
            <w:r w:rsidRPr="00292661">
              <w:rPr>
                <w:rFonts w:ascii="Arial" w:hAnsi="Arial" w:cs="Arial"/>
                <w:bCs/>
                <w:sz w:val="22"/>
                <w:szCs w:val="22"/>
              </w:rPr>
              <w:t>102 pounds</w:t>
            </w:r>
          </w:p>
        </w:tc>
      </w:tr>
      <w:tr w:rsidR="00F734C6" w:rsidRPr="00F734C6" w14:paraId="16DA7B34" w14:textId="77777777" w:rsidTr="00A86A13">
        <w:tc>
          <w:tcPr>
            <w:tcW w:w="5130" w:type="dxa"/>
            <w:tcBorders>
              <w:top w:val="single" w:sz="6" w:space="0" w:color="auto"/>
              <w:bottom w:val="single" w:sz="6" w:space="0" w:color="auto"/>
            </w:tcBorders>
            <w:shd w:val="clear" w:color="auto" w:fill="FFFFFF"/>
          </w:tcPr>
          <w:p w14:paraId="10131CB9" w14:textId="579532E4" w:rsidR="00F734C6" w:rsidRPr="00F734C6" w:rsidRDefault="00E323A5" w:rsidP="00E63937">
            <w:pPr>
              <w:rPr>
                <w:rFonts w:ascii="Arial" w:hAnsi="Arial" w:cs="Arial"/>
                <w:sz w:val="22"/>
                <w:szCs w:val="22"/>
              </w:rPr>
            </w:pPr>
            <w:r>
              <w:rPr>
                <w:rFonts w:ascii="Arial" w:hAnsi="Arial" w:cs="Arial"/>
                <w:sz w:val="22"/>
                <w:szCs w:val="22"/>
              </w:rPr>
              <w:t>Methyl Chloride</w:t>
            </w:r>
          </w:p>
        </w:tc>
        <w:tc>
          <w:tcPr>
            <w:tcW w:w="5130" w:type="dxa"/>
            <w:tcBorders>
              <w:top w:val="single" w:sz="6" w:space="0" w:color="auto"/>
              <w:bottom w:val="single" w:sz="6" w:space="0" w:color="auto"/>
            </w:tcBorders>
            <w:shd w:val="clear" w:color="auto" w:fill="FFFFFF"/>
          </w:tcPr>
          <w:p w14:paraId="48419413" w14:textId="206757C4" w:rsidR="00F734C6" w:rsidRPr="00292661" w:rsidRDefault="00E323A5" w:rsidP="00E63937">
            <w:pPr>
              <w:jc w:val="center"/>
              <w:rPr>
                <w:rFonts w:ascii="Arial" w:hAnsi="Arial" w:cs="Arial"/>
                <w:bCs/>
                <w:sz w:val="22"/>
                <w:szCs w:val="22"/>
              </w:rPr>
            </w:pPr>
            <w:r w:rsidRPr="00292661">
              <w:rPr>
                <w:rFonts w:ascii="Arial" w:hAnsi="Arial" w:cs="Arial"/>
                <w:bCs/>
                <w:sz w:val="22"/>
                <w:szCs w:val="22"/>
              </w:rPr>
              <w:t>125 pounds</w:t>
            </w:r>
          </w:p>
        </w:tc>
      </w:tr>
      <w:tr w:rsidR="00E323A5" w:rsidRPr="00F734C6" w14:paraId="772FD651" w14:textId="77777777" w:rsidTr="00A86A13">
        <w:tc>
          <w:tcPr>
            <w:tcW w:w="5130" w:type="dxa"/>
            <w:tcBorders>
              <w:top w:val="single" w:sz="6" w:space="0" w:color="auto"/>
              <w:bottom w:val="single" w:sz="6" w:space="0" w:color="auto"/>
            </w:tcBorders>
            <w:shd w:val="clear" w:color="auto" w:fill="FFFFFF"/>
          </w:tcPr>
          <w:p w14:paraId="56B53109" w14:textId="77777777" w:rsidR="00E323A5" w:rsidRPr="00F734C6" w:rsidRDefault="00E323A5" w:rsidP="00E63937">
            <w:pPr>
              <w:rPr>
                <w:rFonts w:ascii="Arial" w:hAnsi="Arial" w:cs="Arial"/>
                <w:sz w:val="22"/>
                <w:szCs w:val="22"/>
              </w:rPr>
            </w:pPr>
            <w:r>
              <w:rPr>
                <w:rFonts w:ascii="Arial" w:hAnsi="Arial" w:cs="Arial"/>
                <w:sz w:val="22"/>
                <w:szCs w:val="22"/>
              </w:rPr>
              <w:t>Methylene Chloride</w:t>
            </w:r>
          </w:p>
        </w:tc>
        <w:tc>
          <w:tcPr>
            <w:tcW w:w="5130" w:type="dxa"/>
            <w:tcBorders>
              <w:top w:val="single" w:sz="6" w:space="0" w:color="auto"/>
              <w:bottom w:val="single" w:sz="6" w:space="0" w:color="auto"/>
            </w:tcBorders>
            <w:shd w:val="clear" w:color="auto" w:fill="FFFFFF"/>
          </w:tcPr>
          <w:p w14:paraId="00271A7D" w14:textId="77777777" w:rsidR="00E323A5" w:rsidRPr="00292661" w:rsidRDefault="00E323A5" w:rsidP="00E63937">
            <w:pPr>
              <w:jc w:val="center"/>
              <w:rPr>
                <w:rFonts w:ascii="Arial" w:hAnsi="Arial" w:cs="Arial"/>
                <w:bCs/>
                <w:sz w:val="22"/>
                <w:szCs w:val="22"/>
              </w:rPr>
            </w:pPr>
            <w:r w:rsidRPr="00292661">
              <w:rPr>
                <w:rFonts w:ascii="Arial" w:hAnsi="Arial" w:cs="Arial"/>
                <w:bCs/>
                <w:sz w:val="22"/>
                <w:szCs w:val="22"/>
              </w:rPr>
              <w:t>69 pounds</w:t>
            </w:r>
          </w:p>
        </w:tc>
      </w:tr>
      <w:tr w:rsidR="00E323A5" w:rsidRPr="00F734C6" w14:paraId="4209927C" w14:textId="77777777" w:rsidTr="00A86A13">
        <w:tc>
          <w:tcPr>
            <w:tcW w:w="5130" w:type="dxa"/>
            <w:tcBorders>
              <w:top w:val="single" w:sz="6" w:space="0" w:color="auto"/>
              <w:bottom w:val="single" w:sz="6" w:space="0" w:color="auto"/>
            </w:tcBorders>
            <w:shd w:val="clear" w:color="auto" w:fill="FFFFFF"/>
          </w:tcPr>
          <w:p w14:paraId="013DE861" w14:textId="77777777" w:rsidR="00E323A5" w:rsidRPr="00F734C6" w:rsidRDefault="00E323A5" w:rsidP="00E63937">
            <w:pPr>
              <w:rPr>
                <w:rFonts w:ascii="Arial" w:hAnsi="Arial" w:cs="Arial"/>
                <w:sz w:val="22"/>
                <w:szCs w:val="22"/>
              </w:rPr>
            </w:pPr>
            <w:r>
              <w:rPr>
                <w:rFonts w:ascii="Arial" w:hAnsi="Arial" w:cs="Arial"/>
                <w:sz w:val="22"/>
                <w:szCs w:val="22"/>
              </w:rPr>
              <w:t>Chloroform</w:t>
            </w:r>
          </w:p>
        </w:tc>
        <w:tc>
          <w:tcPr>
            <w:tcW w:w="5130" w:type="dxa"/>
            <w:tcBorders>
              <w:top w:val="single" w:sz="6" w:space="0" w:color="auto"/>
              <w:bottom w:val="single" w:sz="6" w:space="0" w:color="auto"/>
            </w:tcBorders>
            <w:shd w:val="clear" w:color="auto" w:fill="FFFFFF"/>
          </w:tcPr>
          <w:p w14:paraId="3F0871FB" w14:textId="77777777" w:rsidR="00E323A5" w:rsidRPr="00292661" w:rsidRDefault="00E323A5" w:rsidP="00E63937">
            <w:pPr>
              <w:jc w:val="center"/>
              <w:rPr>
                <w:rFonts w:ascii="Arial" w:hAnsi="Arial" w:cs="Arial"/>
                <w:bCs/>
                <w:sz w:val="22"/>
                <w:szCs w:val="22"/>
              </w:rPr>
            </w:pPr>
            <w:r w:rsidRPr="00292661">
              <w:rPr>
                <w:rFonts w:ascii="Arial" w:hAnsi="Arial" w:cs="Arial"/>
                <w:bCs/>
                <w:sz w:val="22"/>
                <w:szCs w:val="22"/>
              </w:rPr>
              <w:t>62 pounds</w:t>
            </w:r>
          </w:p>
        </w:tc>
      </w:tr>
      <w:tr w:rsidR="00F734C6" w:rsidRPr="00F734C6" w14:paraId="0D114020" w14:textId="77777777" w:rsidTr="00A86A13">
        <w:tc>
          <w:tcPr>
            <w:tcW w:w="5130" w:type="dxa"/>
            <w:tcBorders>
              <w:top w:val="single" w:sz="6" w:space="0" w:color="auto"/>
              <w:bottom w:val="double" w:sz="6" w:space="0" w:color="auto"/>
            </w:tcBorders>
            <w:shd w:val="clear" w:color="auto" w:fill="FFFFFF"/>
          </w:tcPr>
          <w:p w14:paraId="04457E5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790D44B1" w14:textId="338E42EE" w:rsidR="00F734C6" w:rsidRPr="00F734C6" w:rsidRDefault="00953936" w:rsidP="00E63937">
            <w:pPr>
              <w:jc w:val="center"/>
              <w:rPr>
                <w:rFonts w:ascii="Arial" w:hAnsi="Arial" w:cs="Arial"/>
                <w:b/>
                <w:sz w:val="22"/>
                <w:szCs w:val="22"/>
              </w:rPr>
            </w:pPr>
            <w:r>
              <w:rPr>
                <w:rFonts w:ascii="Arial" w:hAnsi="Arial" w:cs="Arial"/>
                <w:b/>
                <w:sz w:val="22"/>
                <w:szCs w:val="22"/>
              </w:rPr>
              <w:t>5.6</w:t>
            </w:r>
          </w:p>
        </w:tc>
      </w:tr>
    </w:tbl>
    <w:p w14:paraId="69D5CEF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A727EB3" w14:textId="77777777" w:rsidR="000F73C3" w:rsidRDefault="000F73C3" w:rsidP="00167B85">
      <w:pPr>
        <w:jc w:val="both"/>
        <w:rPr>
          <w:rFonts w:ascii="Arial" w:hAnsi="Arial" w:cs="Arial"/>
          <w:sz w:val="22"/>
          <w:szCs w:val="22"/>
        </w:rPr>
      </w:pPr>
    </w:p>
    <w:p w14:paraId="25737B1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5A46B218" w14:textId="77777777" w:rsidR="00AF4326" w:rsidRPr="00290754" w:rsidRDefault="00AF4326">
      <w:pPr>
        <w:rPr>
          <w:rFonts w:ascii="Arial" w:hAnsi="Arial" w:cs="Arial"/>
          <w:sz w:val="22"/>
          <w:szCs w:val="22"/>
        </w:rPr>
      </w:pPr>
    </w:p>
    <w:p w14:paraId="652B2326" w14:textId="77777777"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14:paraId="42F0603E" w14:textId="77777777" w:rsidR="00AF4326" w:rsidRPr="00290754" w:rsidRDefault="00AF4326" w:rsidP="00167B85">
      <w:pPr>
        <w:jc w:val="both"/>
        <w:rPr>
          <w:rFonts w:ascii="Arial" w:hAnsi="Arial" w:cs="Arial"/>
          <w:b/>
          <w:sz w:val="22"/>
          <w:szCs w:val="22"/>
        </w:rPr>
      </w:pPr>
    </w:p>
    <w:p w14:paraId="1AA8F28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E6D143C" w14:textId="77777777" w:rsidR="000F73C3" w:rsidRDefault="000F73C3" w:rsidP="000F73C3">
      <w:pPr>
        <w:jc w:val="both"/>
        <w:outlineLvl w:val="0"/>
        <w:rPr>
          <w:rFonts w:ascii="Arial" w:hAnsi="Arial" w:cs="Arial"/>
          <w:sz w:val="22"/>
          <w:szCs w:val="22"/>
        </w:rPr>
      </w:pPr>
    </w:p>
    <w:p w14:paraId="2DAA0FCE" w14:textId="0012135E"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proofErr w:type="gramStart"/>
      <w:r w:rsidRPr="00290754">
        <w:rPr>
          <w:rFonts w:ascii="Arial" w:hAnsi="Arial" w:cs="Arial"/>
          <w:sz w:val="22"/>
          <w:szCs w:val="22"/>
        </w:rPr>
        <w:t>is located in</w:t>
      </w:r>
      <w:proofErr w:type="gramEnd"/>
      <w:r w:rsidRPr="00290754">
        <w:rPr>
          <w:rFonts w:ascii="Arial" w:hAnsi="Arial" w:cs="Arial"/>
          <w:sz w:val="22"/>
          <w:szCs w:val="22"/>
        </w:rPr>
        <w:t xml:space="preserve"> </w:t>
      </w:r>
      <w:r w:rsidR="00E95439">
        <w:rPr>
          <w:rFonts w:ascii="Arial" w:hAnsi="Arial" w:cs="Arial"/>
          <w:sz w:val="22"/>
          <w:szCs w:val="22"/>
        </w:rPr>
        <w:t>Midland</w:t>
      </w:r>
      <w:r w:rsidR="00E95439" w:rsidRPr="00290754">
        <w:rPr>
          <w:rFonts w:ascii="Arial" w:hAnsi="Arial" w:cs="Arial"/>
          <w:sz w:val="22"/>
          <w:szCs w:val="22"/>
        </w:rPr>
        <w:t xml:space="preserve">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702D175E" w14:textId="77777777" w:rsidR="005768C3" w:rsidRPr="00610D52" w:rsidRDefault="005768C3" w:rsidP="000F73C3">
      <w:pPr>
        <w:jc w:val="both"/>
        <w:rPr>
          <w:rFonts w:ascii="Arial" w:hAnsi="Arial" w:cs="Arial"/>
          <w:sz w:val="22"/>
          <w:szCs w:val="22"/>
        </w:rPr>
      </w:pPr>
    </w:p>
    <w:p w14:paraId="739E8C0D" w14:textId="1553FC5E" w:rsidR="000F73C3" w:rsidRDefault="000F73C3" w:rsidP="0029266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r w:rsidR="00E95439">
        <w:rPr>
          <w:rFonts w:ascii="Arial" w:hAnsi="Arial" w:cs="Arial"/>
          <w:sz w:val="22"/>
          <w:szCs w:val="22"/>
        </w:rPr>
        <w:fldChar w:fldCharType="begin">
          <w:ffData>
            <w:name w:val=""/>
            <w:enabled/>
            <w:calcOnExit/>
            <w:ddList>
              <w:listEntry w:val="carbon monoxide"/>
              <w:listEntry w:val="all criteria pollutants"/>
              <w:listEntry w:val="lead"/>
              <w:listEntry w:val="nitrogen oxides"/>
              <w:listEntry w:val="particulate matter"/>
              <w:listEntry w:val="sulfur dioxide"/>
              <w:listEntry w:val="volatile organic compounds"/>
            </w:ddList>
          </w:ffData>
        </w:fldChar>
      </w:r>
      <w:r w:rsidR="00E95439">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E95439">
        <w:rPr>
          <w:rFonts w:ascii="Arial" w:hAnsi="Arial" w:cs="Arial"/>
          <w:sz w:val="22"/>
          <w:szCs w:val="22"/>
        </w:rPr>
        <w:fldChar w:fldCharType="end"/>
      </w:r>
      <w:bookmarkEnd w:id="40"/>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46FC530" w14:textId="77777777" w:rsidR="00E95439" w:rsidRDefault="00E95439" w:rsidP="000F73C3">
      <w:pPr>
        <w:jc w:val="both"/>
        <w:rPr>
          <w:rFonts w:ascii="Arial" w:hAnsi="Arial" w:cs="Arial"/>
          <w:sz w:val="22"/>
          <w:szCs w:val="22"/>
        </w:rPr>
      </w:pPr>
    </w:p>
    <w:p w14:paraId="6EEC7CA7" w14:textId="785A2FA0" w:rsidR="00E95439" w:rsidRDefault="00E95439" w:rsidP="000F73C3">
      <w:pPr>
        <w:jc w:val="both"/>
        <w:rPr>
          <w:rFonts w:ascii="Arial" w:hAnsi="Arial" w:cs="Arial"/>
          <w:sz w:val="22"/>
          <w:szCs w:val="22"/>
        </w:rPr>
      </w:pPr>
      <w:r>
        <w:rPr>
          <w:rFonts w:ascii="Arial" w:hAnsi="Arial" w:cs="Arial"/>
          <w:sz w:val="22"/>
          <w:szCs w:val="22"/>
        </w:rPr>
        <w:t>A second section has been added to the permit to indicate the presence of Air Products and Chemicals</w:t>
      </w:r>
      <w:r w:rsidR="00292661">
        <w:rPr>
          <w:rFonts w:ascii="Arial" w:hAnsi="Arial" w:cs="Arial"/>
          <w:sz w:val="22"/>
          <w:szCs w:val="22"/>
        </w:rPr>
        <w:t>,</w:t>
      </w:r>
      <w:r>
        <w:rPr>
          <w:rFonts w:ascii="Arial" w:hAnsi="Arial" w:cs="Arial"/>
          <w:sz w:val="22"/>
          <w:szCs w:val="22"/>
        </w:rPr>
        <w:t xml:space="preserve"> Inc. as part of the single stationary source in addition to Cabot.  </w:t>
      </w:r>
      <w:r w:rsidR="00312CE4">
        <w:rPr>
          <w:rFonts w:ascii="Arial" w:hAnsi="Arial" w:cs="Arial"/>
          <w:sz w:val="22"/>
          <w:szCs w:val="22"/>
        </w:rPr>
        <w:t>Air Products and Chemicals</w:t>
      </w:r>
      <w:r w:rsidR="00292661">
        <w:rPr>
          <w:rFonts w:ascii="Arial" w:hAnsi="Arial" w:cs="Arial"/>
          <w:sz w:val="22"/>
          <w:szCs w:val="22"/>
        </w:rPr>
        <w:t>,</w:t>
      </w:r>
      <w:r w:rsidR="00312CE4">
        <w:rPr>
          <w:rFonts w:ascii="Arial" w:hAnsi="Arial" w:cs="Arial"/>
          <w:sz w:val="22"/>
          <w:szCs w:val="22"/>
        </w:rPr>
        <w:t xml:space="preserve"> Inc</w:t>
      </w:r>
      <w:r w:rsidR="00391785">
        <w:rPr>
          <w:rFonts w:ascii="Arial" w:hAnsi="Arial" w:cs="Arial"/>
          <w:sz w:val="22"/>
          <w:szCs w:val="22"/>
        </w:rPr>
        <w:t>.</w:t>
      </w:r>
      <w:r>
        <w:rPr>
          <w:rFonts w:ascii="Arial" w:hAnsi="Arial" w:cs="Arial"/>
          <w:sz w:val="22"/>
          <w:szCs w:val="22"/>
        </w:rPr>
        <w:t xml:space="preserve"> is deemed a support facility </w:t>
      </w:r>
      <w:r w:rsidR="00362CD4">
        <w:rPr>
          <w:rFonts w:ascii="Arial" w:hAnsi="Arial" w:cs="Arial"/>
          <w:sz w:val="22"/>
          <w:szCs w:val="22"/>
        </w:rPr>
        <w:t>because</w:t>
      </w:r>
      <w:r w:rsidR="009777B7">
        <w:rPr>
          <w:rFonts w:ascii="Arial" w:hAnsi="Arial" w:cs="Arial"/>
          <w:sz w:val="22"/>
          <w:szCs w:val="22"/>
        </w:rPr>
        <w:t xml:space="preserve"> it supplies hydrogen to Cabot</w:t>
      </w:r>
      <w:r>
        <w:rPr>
          <w:rFonts w:ascii="Arial" w:hAnsi="Arial" w:cs="Arial"/>
          <w:sz w:val="22"/>
          <w:szCs w:val="22"/>
        </w:rPr>
        <w:t>.</w:t>
      </w:r>
    </w:p>
    <w:p w14:paraId="0177180B" w14:textId="77777777" w:rsidR="005952FF" w:rsidRDefault="005952FF" w:rsidP="000F73C3">
      <w:pPr>
        <w:jc w:val="both"/>
        <w:rPr>
          <w:rFonts w:ascii="Arial" w:hAnsi="Arial" w:cs="Arial"/>
          <w:sz w:val="22"/>
          <w:szCs w:val="22"/>
        </w:rPr>
      </w:pPr>
    </w:p>
    <w:p w14:paraId="50E21DC2" w14:textId="6EA2D88B" w:rsidR="005952FF" w:rsidRDefault="005952FF" w:rsidP="000F73C3">
      <w:pPr>
        <w:jc w:val="both"/>
        <w:rPr>
          <w:rFonts w:ascii="Arial" w:hAnsi="Arial" w:cs="Arial"/>
          <w:sz w:val="22"/>
          <w:szCs w:val="22"/>
        </w:rPr>
      </w:pPr>
      <w:r>
        <w:rPr>
          <w:rFonts w:ascii="Arial" w:hAnsi="Arial" w:cs="Arial"/>
          <w:sz w:val="22"/>
          <w:szCs w:val="22"/>
        </w:rPr>
        <w:t xml:space="preserve">Cabot </w:t>
      </w:r>
      <w:r w:rsidR="00245CAD">
        <w:rPr>
          <w:rFonts w:ascii="Arial" w:hAnsi="Arial" w:cs="Arial"/>
          <w:sz w:val="22"/>
          <w:szCs w:val="22"/>
        </w:rPr>
        <w:t xml:space="preserve">had previously </w:t>
      </w:r>
      <w:r>
        <w:rPr>
          <w:rFonts w:ascii="Arial" w:hAnsi="Arial" w:cs="Arial"/>
          <w:sz w:val="22"/>
          <w:szCs w:val="22"/>
        </w:rPr>
        <w:t xml:space="preserve">requested a limit on both individual and total HAPS be </w:t>
      </w:r>
      <w:r w:rsidR="00245CAD">
        <w:rPr>
          <w:rFonts w:ascii="Arial" w:hAnsi="Arial" w:cs="Arial"/>
          <w:sz w:val="22"/>
          <w:szCs w:val="22"/>
        </w:rPr>
        <w:t>included in the renewable operating permit</w:t>
      </w:r>
      <w:r w:rsidR="001E3A26">
        <w:rPr>
          <w:rFonts w:ascii="Arial" w:hAnsi="Arial" w:cs="Arial"/>
          <w:sz w:val="22"/>
          <w:szCs w:val="22"/>
        </w:rPr>
        <w:t xml:space="preserve"> as a source wide requirement</w:t>
      </w:r>
      <w:r w:rsidR="00245CAD">
        <w:rPr>
          <w:rFonts w:ascii="Arial" w:hAnsi="Arial" w:cs="Arial"/>
          <w:sz w:val="22"/>
          <w:szCs w:val="22"/>
        </w:rPr>
        <w:t>.  This was done to clarify the minor source of HAPs status for the entire stationary source.</w:t>
      </w:r>
      <w:r>
        <w:rPr>
          <w:rFonts w:ascii="Arial" w:hAnsi="Arial" w:cs="Arial"/>
          <w:sz w:val="22"/>
          <w:szCs w:val="22"/>
        </w:rPr>
        <w:t xml:space="preserve"> </w:t>
      </w:r>
      <w:r w:rsidR="00292661">
        <w:rPr>
          <w:rFonts w:ascii="Arial" w:hAnsi="Arial" w:cs="Arial"/>
          <w:sz w:val="22"/>
          <w:szCs w:val="22"/>
        </w:rPr>
        <w:t xml:space="preserve"> </w:t>
      </w:r>
      <w:r w:rsidR="001E3A26">
        <w:rPr>
          <w:rFonts w:ascii="Arial" w:hAnsi="Arial" w:cs="Arial"/>
          <w:sz w:val="22"/>
          <w:szCs w:val="22"/>
        </w:rPr>
        <w:t>During the renewal process</w:t>
      </w:r>
      <w:r w:rsidR="00292661">
        <w:rPr>
          <w:rFonts w:ascii="Arial" w:hAnsi="Arial" w:cs="Arial"/>
          <w:sz w:val="22"/>
          <w:szCs w:val="22"/>
        </w:rPr>
        <w:t>,</w:t>
      </w:r>
      <w:r w:rsidR="001E3A26">
        <w:rPr>
          <w:rFonts w:ascii="Arial" w:hAnsi="Arial" w:cs="Arial"/>
          <w:sz w:val="22"/>
          <w:szCs w:val="22"/>
        </w:rPr>
        <w:t xml:space="preserve"> the company has reaffirmed the request.  It should be noted the limits have not been implemented through New Source Review permitting under Title I authority.</w:t>
      </w:r>
      <w:r w:rsidR="003656DF">
        <w:rPr>
          <w:rFonts w:ascii="Arial" w:hAnsi="Arial" w:cs="Arial"/>
          <w:sz w:val="22"/>
          <w:szCs w:val="22"/>
        </w:rPr>
        <w:t xml:space="preserve">  </w:t>
      </w:r>
      <w:r w:rsidR="00ED1A22">
        <w:rPr>
          <w:rFonts w:ascii="Arial" w:hAnsi="Arial" w:cs="Arial"/>
          <w:sz w:val="22"/>
          <w:szCs w:val="22"/>
        </w:rPr>
        <w:t>The</w:t>
      </w:r>
      <w:r w:rsidR="003656DF">
        <w:rPr>
          <w:rFonts w:ascii="Arial" w:hAnsi="Arial" w:cs="Arial"/>
          <w:sz w:val="22"/>
          <w:szCs w:val="22"/>
        </w:rPr>
        <w:t xml:space="preserve"> </w:t>
      </w:r>
      <w:r w:rsidR="00E55563">
        <w:rPr>
          <w:rFonts w:ascii="Arial" w:hAnsi="Arial" w:cs="Arial"/>
          <w:sz w:val="22"/>
          <w:szCs w:val="22"/>
        </w:rPr>
        <w:t xml:space="preserve">underlying applicable requirement listed </w:t>
      </w:r>
      <w:r w:rsidR="00ED1A22">
        <w:rPr>
          <w:rFonts w:ascii="Arial" w:hAnsi="Arial" w:cs="Arial"/>
          <w:sz w:val="22"/>
          <w:szCs w:val="22"/>
        </w:rPr>
        <w:t xml:space="preserve">is pertinent </w:t>
      </w:r>
      <w:r w:rsidR="00120822">
        <w:rPr>
          <w:rFonts w:ascii="Arial" w:hAnsi="Arial" w:cs="Arial"/>
          <w:sz w:val="22"/>
          <w:szCs w:val="22"/>
        </w:rPr>
        <w:t xml:space="preserve">as the conditions are self-imposed and stricter than required. </w:t>
      </w:r>
    </w:p>
    <w:p w14:paraId="6ADFFAC2" w14:textId="2DA3D0C0" w:rsidR="003656DF" w:rsidRDefault="003656DF" w:rsidP="000F73C3">
      <w:pPr>
        <w:jc w:val="both"/>
        <w:rPr>
          <w:rFonts w:ascii="Arial" w:hAnsi="Arial" w:cs="Arial"/>
          <w:sz w:val="22"/>
          <w:szCs w:val="22"/>
        </w:rPr>
      </w:pPr>
    </w:p>
    <w:p w14:paraId="3110964E" w14:textId="009B9921" w:rsidR="003656DF" w:rsidRPr="007656B4" w:rsidRDefault="003656DF" w:rsidP="003656DF">
      <w:pPr>
        <w:jc w:val="both"/>
        <w:rPr>
          <w:rFonts w:ascii="Arial" w:hAnsi="Arial" w:cs="Arial"/>
          <w:sz w:val="22"/>
          <w:szCs w:val="22"/>
        </w:rPr>
      </w:pPr>
      <w:bookmarkStart w:id="41" w:name="_Hlk17296313"/>
      <w:r>
        <w:rPr>
          <w:rFonts w:ascii="Arial" w:hAnsi="Arial" w:cs="Arial"/>
          <w:sz w:val="22"/>
          <w:szCs w:val="22"/>
        </w:rPr>
        <w:t>FG</w:t>
      </w:r>
      <w:r w:rsidR="00D40588">
        <w:rPr>
          <w:rFonts w:ascii="Arial" w:hAnsi="Arial" w:cs="Arial"/>
          <w:sz w:val="22"/>
          <w:szCs w:val="22"/>
        </w:rPr>
        <w:t>-</w:t>
      </w:r>
      <w:r>
        <w:rPr>
          <w:rFonts w:ascii="Arial" w:hAnsi="Arial" w:cs="Arial"/>
          <w:sz w:val="22"/>
          <w:szCs w:val="22"/>
        </w:rPr>
        <w:t xml:space="preserve">SILICA-MFTING-PROCESS </w:t>
      </w:r>
      <w:bookmarkEnd w:id="41"/>
      <w:r>
        <w:rPr>
          <w:rFonts w:ascii="Arial" w:hAnsi="Arial" w:cs="Arial"/>
          <w:sz w:val="22"/>
          <w:szCs w:val="22"/>
        </w:rPr>
        <w:t>at t</w:t>
      </w:r>
      <w:r w:rsidRPr="00CC7CF8">
        <w:rPr>
          <w:rFonts w:ascii="Arial" w:hAnsi="Arial" w:cs="Arial"/>
          <w:sz w:val="22"/>
          <w:szCs w:val="22"/>
        </w:rPr>
        <w:t xml:space="preserve">he stationary source </w:t>
      </w:r>
      <w:r>
        <w:rPr>
          <w:rFonts w:ascii="Arial" w:hAnsi="Arial" w:cs="Arial"/>
          <w:sz w:val="22"/>
          <w:szCs w:val="22"/>
        </w:rPr>
        <w:t>was previously felt to be</w:t>
      </w:r>
      <w:r w:rsidRPr="00CC7CF8">
        <w:rPr>
          <w:rFonts w:ascii="Arial" w:hAnsi="Arial" w:cs="Arial"/>
          <w:sz w:val="22"/>
          <w:szCs w:val="22"/>
        </w:rPr>
        <w:t xml:space="preserve"> subject to the federal Compliance Assurance Monitoring (CAM) rule </w:t>
      </w:r>
      <w:r>
        <w:rPr>
          <w:rFonts w:ascii="Arial" w:hAnsi="Arial" w:cs="Arial"/>
          <w:sz w:val="22"/>
          <w:szCs w:val="22"/>
        </w:rPr>
        <w:t xml:space="preserve">under 40 CFR Part </w:t>
      </w:r>
      <w:r w:rsidRPr="00CC7CF8">
        <w:rPr>
          <w:rFonts w:ascii="Arial" w:hAnsi="Arial" w:cs="Arial"/>
          <w:sz w:val="22"/>
          <w:szCs w:val="22"/>
        </w:rPr>
        <w:t>64</w:t>
      </w:r>
      <w:r>
        <w:rPr>
          <w:rFonts w:ascii="Arial" w:hAnsi="Arial" w:cs="Arial"/>
          <w:sz w:val="22"/>
          <w:szCs w:val="22"/>
        </w:rPr>
        <w:t xml:space="preserve">.  It was subsequently treated as such in the ROP.  </w:t>
      </w:r>
      <w:r w:rsidR="004C4866">
        <w:rPr>
          <w:rFonts w:ascii="Arial" w:hAnsi="Arial" w:cs="Arial"/>
          <w:sz w:val="22"/>
          <w:szCs w:val="22"/>
        </w:rPr>
        <w:t>E</w:t>
      </w:r>
      <w:r>
        <w:rPr>
          <w:rFonts w:ascii="Arial" w:hAnsi="Arial" w:cs="Arial"/>
          <w:sz w:val="22"/>
          <w:szCs w:val="22"/>
        </w:rPr>
        <w:t>mission unit</w:t>
      </w:r>
      <w:r w:rsidRPr="00CC7CF8">
        <w:rPr>
          <w:rFonts w:ascii="Arial" w:hAnsi="Arial" w:cs="Arial"/>
          <w:sz w:val="22"/>
          <w:szCs w:val="22"/>
        </w:rPr>
        <w:t xml:space="preserve"> </w:t>
      </w:r>
      <w:r w:rsidR="004C4866" w:rsidRPr="00292661">
        <w:rPr>
          <w:rFonts w:ascii="Arial" w:hAnsi="Arial"/>
          <w:sz w:val="22"/>
          <w:szCs w:val="22"/>
        </w:rPr>
        <w:t>EU-HCL-RECOVERY</w:t>
      </w:r>
      <w:r w:rsidR="004C4866" w:rsidRPr="00292661">
        <w:rPr>
          <w:rFonts w:ascii="Arial" w:hAnsi="Arial" w:cs="Arial"/>
          <w:sz w:val="22"/>
          <w:szCs w:val="22"/>
        </w:rPr>
        <w:t xml:space="preserve"> in the</w:t>
      </w:r>
      <w:r w:rsidR="004C4866">
        <w:rPr>
          <w:rFonts w:ascii="Arial" w:hAnsi="Arial" w:cs="Arial"/>
          <w:sz w:val="22"/>
          <w:szCs w:val="22"/>
        </w:rPr>
        <w:t xml:space="preserve"> flexible group </w:t>
      </w:r>
      <w:r>
        <w:rPr>
          <w:rFonts w:ascii="Arial" w:hAnsi="Arial" w:cs="Arial"/>
          <w:sz w:val="22"/>
          <w:szCs w:val="22"/>
        </w:rPr>
        <w:t>has</w:t>
      </w:r>
      <w:r w:rsidRPr="00CC7CF8">
        <w:rPr>
          <w:rFonts w:ascii="Arial" w:hAnsi="Arial" w:cs="Arial"/>
          <w:sz w:val="22"/>
          <w:szCs w:val="22"/>
        </w:rPr>
        <w:t xml:space="preserve"> a control device</w:t>
      </w:r>
      <w:r w:rsidR="00613288">
        <w:rPr>
          <w:rFonts w:ascii="Arial" w:hAnsi="Arial" w:cs="Arial"/>
          <w:sz w:val="22"/>
          <w:szCs w:val="22"/>
        </w:rPr>
        <w:t>.</w:t>
      </w:r>
      <w:r w:rsidR="00292661">
        <w:rPr>
          <w:rFonts w:ascii="Arial" w:hAnsi="Arial" w:cs="Arial"/>
          <w:sz w:val="22"/>
          <w:szCs w:val="22"/>
        </w:rPr>
        <w:t xml:space="preserve"> </w:t>
      </w:r>
      <w:r w:rsidRPr="00CC7CF8">
        <w:rPr>
          <w:rFonts w:ascii="Arial" w:hAnsi="Arial" w:cs="Arial"/>
          <w:sz w:val="22"/>
          <w:szCs w:val="22"/>
        </w:rPr>
        <w:t xml:space="preserve"> </w:t>
      </w:r>
      <w:r w:rsidR="00613288">
        <w:rPr>
          <w:rFonts w:ascii="Arial" w:hAnsi="Arial" w:cs="Arial"/>
          <w:sz w:val="22"/>
          <w:szCs w:val="22"/>
        </w:rPr>
        <w:t>P</w:t>
      </w:r>
      <w:r w:rsidRPr="00CC7CF8">
        <w:rPr>
          <w:rFonts w:ascii="Arial" w:hAnsi="Arial" w:cs="Arial"/>
          <w:sz w:val="22"/>
          <w:szCs w:val="22"/>
        </w:rPr>
        <w:t xml:space="preserve">otential pre-control emissions of </w:t>
      </w:r>
      <w:r>
        <w:rPr>
          <w:rFonts w:ascii="Arial" w:hAnsi="Arial" w:cs="Arial"/>
          <w:sz w:val="22"/>
          <w:szCs w:val="22"/>
        </w:rPr>
        <w:t>chlorine</w:t>
      </w:r>
      <w:r w:rsidRPr="00CC7CF8">
        <w:rPr>
          <w:rFonts w:ascii="Arial" w:hAnsi="Arial" w:cs="Arial"/>
          <w:sz w:val="22"/>
          <w:szCs w:val="22"/>
        </w:rPr>
        <w:t xml:space="preserve"> </w:t>
      </w:r>
      <w:r>
        <w:rPr>
          <w:rFonts w:ascii="Arial" w:hAnsi="Arial" w:cs="Arial"/>
          <w:sz w:val="22"/>
          <w:szCs w:val="22"/>
        </w:rPr>
        <w:t xml:space="preserve">are </w:t>
      </w:r>
      <w:r w:rsidRPr="00CC7CF8">
        <w:rPr>
          <w:rFonts w:ascii="Arial" w:hAnsi="Arial" w:cs="Arial"/>
          <w:sz w:val="22"/>
          <w:szCs w:val="22"/>
        </w:rPr>
        <w:t xml:space="preserve">greater than the major source threshold level.  </w:t>
      </w:r>
      <w:r w:rsidR="006C0DB3">
        <w:rPr>
          <w:rFonts w:ascii="Arial" w:hAnsi="Arial" w:cs="Arial"/>
          <w:sz w:val="22"/>
          <w:szCs w:val="22"/>
        </w:rPr>
        <w:t>However, as stated above</w:t>
      </w:r>
      <w:r w:rsidR="00C16B14">
        <w:rPr>
          <w:rFonts w:ascii="Arial" w:hAnsi="Arial" w:cs="Arial"/>
          <w:sz w:val="22"/>
          <w:szCs w:val="22"/>
        </w:rPr>
        <w:t>, the HAPs limits were not established through permitting requirements under T</w:t>
      </w:r>
      <w:r w:rsidR="00880E05">
        <w:rPr>
          <w:rFonts w:ascii="Arial" w:hAnsi="Arial" w:cs="Arial"/>
          <w:sz w:val="22"/>
          <w:szCs w:val="22"/>
        </w:rPr>
        <w:t xml:space="preserve">itle I.  </w:t>
      </w:r>
      <w:r w:rsidR="00880E05" w:rsidRPr="00880E05">
        <w:rPr>
          <w:rFonts w:ascii="Arial" w:hAnsi="Arial" w:cs="Arial"/>
          <w:sz w:val="22"/>
          <w:szCs w:val="22"/>
        </w:rPr>
        <w:t>CAM applies only to those emissions units for which there is an emission limitation or standard in an applicable requirement.</w:t>
      </w:r>
      <w:r w:rsidR="00880E05">
        <w:rPr>
          <w:rFonts w:ascii="Arial" w:hAnsi="Arial" w:cs="Arial"/>
          <w:sz w:val="22"/>
          <w:szCs w:val="22"/>
        </w:rPr>
        <w:t xml:space="preserve"> </w:t>
      </w:r>
      <w:r w:rsidR="00292661">
        <w:rPr>
          <w:rFonts w:ascii="Arial" w:hAnsi="Arial" w:cs="Arial"/>
          <w:sz w:val="22"/>
          <w:szCs w:val="22"/>
        </w:rPr>
        <w:t xml:space="preserve"> </w:t>
      </w:r>
      <w:r w:rsidR="00880E05">
        <w:rPr>
          <w:rFonts w:ascii="Arial" w:hAnsi="Arial" w:cs="Arial"/>
          <w:sz w:val="22"/>
          <w:szCs w:val="22"/>
        </w:rPr>
        <w:t>In this case, there is no applicable requirement</w:t>
      </w:r>
      <w:r w:rsidR="00A23E98">
        <w:rPr>
          <w:rFonts w:ascii="Arial" w:hAnsi="Arial" w:cs="Arial"/>
          <w:sz w:val="22"/>
          <w:szCs w:val="22"/>
        </w:rPr>
        <w:t xml:space="preserve"> established through Title I</w:t>
      </w:r>
      <w:r w:rsidR="00312CE4">
        <w:rPr>
          <w:rFonts w:ascii="Arial" w:hAnsi="Arial" w:cs="Arial"/>
          <w:sz w:val="22"/>
          <w:szCs w:val="22"/>
        </w:rPr>
        <w:t>.</w:t>
      </w:r>
      <w:r w:rsidR="00A23E98">
        <w:rPr>
          <w:rFonts w:ascii="Arial" w:hAnsi="Arial" w:cs="Arial"/>
          <w:sz w:val="22"/>
          <w:szCs w:val="22"/>
        </w:rPr>
        <w:t xml:space="preserve"> </w:t>
      </w:r>
      <w:r w:rsidR="00292661">
        <w:rPr>
          <w:rFonts w:ascii="Arial" w:hAnsi="Arial" w:cs="Arial"/>
          <w:sz w:val="22"/>
          <w:szCs w:val="22"/>
        </w:rPr>
        <w:t xml:space="preserve"> </w:t>
      </w:r>
      <w:r w:rsidR="006F7922">
        <w:rPr>
          <w:rFonts w:ascii="Arial" w:hAnsi="Arial" w:cs="Arial"/>
          <w:sz w:val="22"/>
          <w:szCs w:val="22"/>
        </w:rPr>
        <w:t>The emission unit does not have a specific chlorine limit.</w:t>
      </w:r>
      <w:r w:rsidR="00880E05">
        <w:rPr>
          <w:rFonts w:ascii="Arial" w:hAnsi="Arial" w:cs="Arial"/>
          <w:sz w:val="22"/>
          <w:szCs w:val="22"/>
        </w:rPr>
        <w:t xml:space="preserve"> </w:t>
      </w:r>
      <w:r w:rsidR="00292661">
        <w:rPr>
          <w:rFonts w:ascii="Arial" w:hAnsi="Arial" w:cs="Arial"/>
          <w:sz w:val="22"/>
          <w:szCs w:val="22"/>
        </w:rPr>
        <w:t xml:space="preserve"> </w:t>
      </w:r>
      <w:r w:rsidR="00CC06BE">
        <w:rPr>
          <w:rFonts w:ascii="Arial" w:hAnsi="Arial" w:cs="Arial"/>
          <w:sz w:val="22"/>
          <w:szCs w:val="22"/>
        </w:rPr>
        <w:t xml:space="preserve">Additionally, an emission limit or standard must apply to </w:t>
      </w:r>
      <w:r w:rsidR="00312CE4">
        <w:rPr>
          <w:rFonts w:ascii="Arial" w:hAnsi="Arial" w:cs="Arial"/>
          <w:sz w:val="22"/>
          <w:szCs w:val="22"/>
        </w:rPr>
        <w:t>where the potential for pre-control emissions to exceed major source thresholds exists.</w:t>
      </w:r>
      <w:r w:rsidR="00CC06BE">
        <w:rPr>
          <w:rFonts w:ascii="Arial" w:hAnsi="Arial" w:cs="Arial"/>
          <w:sz w:val="22"/>
          <w:szCs w:val="22"/>
        </w:rPr>
        <w:t xml:space="preserve">  The HAPs limit in the permit applies source wide and is not specific to </w:t>
      </w:r>
      <w:r w:rsidR="004C4866">
        <w:rPr>
          <w:rFonts w:ascii="Arial" w:hAnsi="Arial" w:cs="Arial"/>
          <w:sz w:val="22"/>
          <w:szCs w:val="22"/>
        </w:rPr>
        <w:t>an</w:t>
      </w:r>
      <w:r w:rsidR="00CC06BE">
        <w:rPr>
          <w:rFonts w:ascii="Arial" w:hAnsi="Arial" w:cs="Arial"/>
          <w:sz w:val="22"/>
          <w:szCs w:val="22"/>
        </w:rPr>
        <w:t xml:space="preserve"> </w:t>
      </w:r>
      <w:r w:rsidR="004C4866">
        <w:rPr>
          <w:rFonts w:ascii="Arial" w:hAnsi="Arial" w:cs="Arial"/>
          <w:sz w:val="22"/>
          <w:szCs w:val="22"/>
        </w:rPr>
        <w:t>emission unit</w:t>
      </w:r>
      <w:r w:rsidR="00CC06BE">
        <w:rPr>
          <w:rFonts w:ascii="Arial" w:hAnsi="Arial" w:cs="Arial"/>
          <w:sz w:val="22"/>
          <w:szCs w:val="22"/>
        </w:rPr>
        <w:t>.</w:t>
      </w:r>
      <w:r w:rsidR="00BD10B2">
        <w:rPr>
          <w:rFonts w:ascii="Arial" w:hAnsi="Arial" w:cs="Arial"/>
          <w:sz w:val="22"/>
          <w:szCs w:val="22"/>
        </w:rPr>
        <w:t xml:space="preserve"> </w:t>
      </w:r>
      <w:r w:rsidR="00292661">
        <w:rPr>
          <w:rFonts w:ascii="Arial" w:hAnsi="Arial" w:cs="Arial"/>
          <w:sz w:val="22"/>
          <w:szCs w:val="22"/>
        </w:rPr>
        <w:t xml:space="preserve"> </w:t>
      </w:r>
      <w:r w:rsidR="00880E05">
        <w:rPr>
          <w:rFonts w:ascii="Arial" w:hAnsi="Arial" w:cs="Arial"/>
          <w:sz w:val="22"/>
          <w:szCs w:val="22"/>
        </w:rPr>
        <w:t>Therefore</w:t>
      </w:r>
      <w:r w:rsidR="00312CE4">
        <w:rPr>
          <w:rFonts w:ascii="Arial" w:hAnsi="Arial" w:cs="Arial"/>
          <w:sz w:val="22"/>
          <w:szCs w:val="22"/>
        </w:rPr>
        <w:t>,</w:t>
      </w:r>
      <w:r w:rsidR="00880E05">
        <w:rPr>
          <w:rFonts w:ascii="Arial" w:hAnsi="Arial" w:cs="Arial"/>
          <w:sz w:val="22"/>
          <w:szCs w:val="22"/>
        </w:rPr>
        <w:t xml:space="preserve"> </w:t>
      </w:r>
      <w:r w:rsidR="004C4866">
        <w:rPr>
          <w:rFonts w:ascii="Arial" w:hAnsi="Arial" w:cs="Arial"/>
          <w:sz w:val="22"/>
          <w:szCs w:val="22"/>
        </w:rPr>
        <w:t>Cabot does not have an emission unit</w:t>
      </w:r>
      <w:r w:rsidR="00880E05">
        <w:rPr>
          <w:rFonts w:ascii="Arial" w:hAnsi="Arial" w:cs="Arial"/>
          <w:sz w:val="22"/>
          <w:szCs w:val="22"/>
        </w:rPr>
        <w:t xml:space="preserve"> subject to CAM.</w:t>
      </w:r>
      <w:r w:rsidR="00A23E98">
        <w:rPr>
          <w:rFonts w:ascii="Arial" w:hAnsi="Arial" w:cs="Arial"/>
          <w:sz w:val="22"/>
          <w:szCs w:val="22"/>
        </w:rPr>
        <w:t xml:space="preserve">  All reference to CAM requirements were removed during this ROP renewal cycle.  </w:t>
      </w:r>
    </w:p>
    <w:p w14:paraId="1701D4CB" w14:textId="77777777" w:rsidR="00CB43FA" w:rsidRPr="003173E8" w:rsidRDefault="00CB43FA" w:rsidP="000F73C3">
      <w:pPr>
        <w:jc w:val="both"/>
        <w:rPr>
          <w:rFonts w:ascii="Arial" w:hAnsi="Arial" w:cs="Arial"/>
          <w:sz w:val="22"/>
          <w:szCs w:val="22"/>
        </w:rPr>
      </w:pPr>
    </w:p>
    <w:p w14:paraId="268269CA" w14:textId="36E1F2F4" w:rsidR="00F14846" w:rsidRDefault="00F14846" w:rsidP="00F14846">
      <w:pPr>
        <w:jc w:val="both"/>
        <w:rPr>
          <w:rFonts w:ascii="Arial" w:hAnsi="Arial" w:cs="Arial"/>
          <w:sz w:val="22"/>
          <w:szCs w:val="22"/>
        </w:rPr>
      </w:pPr>
      <w:r>
        <w:rPr>
          <w:rFonts w:ascii="Arial" w:hAnsi="Arial" w:cs="Arial"/>
          <w:sz w:val="22"/>
          <w:szCs w:val="22"/>
        </w:rPr>
        <w:t>Since the issuance of the previous ROP</w:t>
      </w:r>
      <w:r w:rsidR="0054499B">
        <w:rPr>
          <w:rFonts w:ascii="Arial" w:hAnsi="Arial" w:cs="Arial"/>
          <w:sz w:val="22"/>
          <w:szCs w:val="22"/>
        </w:rPr>
        <w:t>,</w:t>
      </w:r>
      <w:r>
        <w:rPr>
          <w:rFonts w:ascii="Arial" w:hAnsi="Arial" w:cs="Arial"/>
          <w:sz w:val="22"/>
          <w:szCs w:val="22"/>
        </w:rPr>
        <w:t xml:space="preserve"> Cabot has initiated new source review permitting. </w:t>
      </w:r>
      <w:r w:rsidR="00292661">
        <w:rPr>
          <w:rFonts w:ascii="Arial" w:hAnsi="Arial" w:cs="Arial"/>
          <w:sz w:val="22"/>
          <w:szCs w:val="22"/>
        </w:rPr>
        <w:t xml:space="preserve"> Permit to Install (PTI) No. </w:t>
      </w:r>
      <w:r w:rsidRPr="00F14846">
        <w:rPr>
          <w:rFonts w:ascii="Arial" w:hAnsi="Arial" w:cs="Arial"/>
          <w:sz w:val="22"/>
          <w:szCs w:val="22"/>
        </w:rPr>
        <w:t>29-18</w:t>
      </w:r>
      <w:r>
        <w:rPr>
          <w:rFonts w:ascii="Arial" w:hAnsi="Arial" w:cs="Arial"/>
          <w:sz w:val="22"/>
          <w:szCs w:val="22"/>
        </w:rPr>
        <w:t xml:space="preserve"> was issued to allow the i</w:t>
      </w:r>
      <w:r w:rsidRPr="00F14846">
        <w:rPr>
          <w:rFonts w:ascii="Arial" w:hAnsi="Arial" w:cs="Arial"/>
          <w:sz w:val="22"/>
          <w:szCs w:val="22"/>
        </w:rPr>
        <w:t>nstall</w:t>
      </w:r>
      <w:r>
        <w:rPr>
          <w:rFonts w:ascii="Arial" w:hAnsi="Arial" w:cs="Arial"/>
          <w:sz w:val="22"/>
          <w:szCs w:val="22"/>
        </w:rPr>
        <w:t xml:space="preserve">ation of </w:t>
      </w:r>
      <w:r w:rsidRPr="00F14846">
        <w:rPr>
          <w:rFonts w:ascii="Arial" w:hAnsi="Arial" w:cs="Arial"/>
          <w:sz w:val="22"/>
          <w:szCs w:val="22"/>
        </w:rPr>
        <w:t>a new adiabatic absorption tower to accommodate new feedstock</w:t>
      </w:r>
      <w:r>
        <w:rPr>
          <w:rFonts w:ascii="Arial" w:hAnsi="Arial" w:cs="Arial"/>
          <w:sz w:val="22"/>
          <w:szCs w:val="22"/>
        </w:rPr>
        <w:t xml:space="preserve">. </w:t>
      </w:r>
      <w:r w:rsidR="00292661">
        <w:rPr>
          <w:rFonts w:ascii="Arial" w:hAnsi="Arial" w:cs="Arial"/>
          <w:sz w:val="22"/>
          <w:szCs w:val="22"/>
        </w:rPr>
        <w:t xml:space="preserve"> </w:t>
      </w:r>
      <w:r w:rsidR="000B4238">
        <w:rPr>
          <w:rFonts w:ascii="Arial" w:hAnsi="Arial" w:cs="Arial"/>
          <w:sz w:val="22"/>
          <w:szCs w:val="22"/>
        </w:rPr>
        <w:t>T</w:t>
      </w:r>
      <w:r w:rsidR="000B4238" w:rsidRPr="000B4238">
        <w:rPr>
          <w:rFonts w:ascii="Arial" w:hAnsi="Arial" w:cs="Arial"/>
          <w:sz w:val="22"/>
          <w:szCs w:val="22"/>
        </w:rPr>
        <w:t>he capacity of the hydrogen plant associated with the source</w:t>
      </w:r>
      <w:r w:rsidR="000B4238">
        <w:rPr>
          <w:rFonts w:ascii="Arial" w:hAnsi="Arial" w:cs="Arial"/>
          <w:sz w:val="22"/>
          <w:szCs w:val="22"/>
        </w:rPr>
        <w:t xml:space="preserve"> was also increased</w:t>
      </w:r>
      <w:r w:rsidR="000B4238" w:rsidRPr="000B4238">
        <w:rPr>
          <w:rFonts w:ascii="Arial" w:hAnsi="Arial" w:cs="Arial"/>
          <w:sz w:val="22"/>
          <w:szCs w:val="22"/>
        </w:rPr>
        <w:t>.</w:t>
      </w:r>
      <w:r>
        <w:rPr>
          <w:rFonts w:ascii="Arial" w:hAnsi="Arial" w:cs="Arial"/>
          <w:sz w:val="22"/>
          <w:szCs w:val="22"/>
        </w:rPr>
        <w:t xml:space="preserve"> </w:t>
      </w:r>
      <w:r w:rsidR="00292661">
        <w:rPr>
          <w:rFonts w:ascii="Arial" w:hAnsi="Arial" w:cs="Arial"/>
          <w:sz w:val="22"/>
          <w:szCs w:val="22"/>
        </w:rPr>
        <w:t xml:space="preserve"> </w:t>
      </w:r>
      <w:r>
        <w:rPr>
          <w:rFonts w:ascii="Arial" w:hAnsi="Arial" w:cs="Arial"/>
          <w:sz w:val="22"/>
          <w:szCs w:val="22"/>
        </w:rPr>
        <w:t xml:space="preserve">After the permit was issued, Cabot encountered unforeseen impediments over which it had no control.  The problems would have </w:t>
      </w:r>
      <w:r w:rsidR="00352E8B">
        <w:rPr>
          <w:rFonts w:ascii="Arial" w:hAnsi="Arial" w:cs="Arial"/>
          <w:sz w:val="22"/>
          <w:szCs w:val="22"/>
        </w:rPr>
        <w:t xml:space="preserve">then </w:t>
      </w:r>
      <w:r>
        <w:rPr>
          <w:rFonts w:ascii="Arial" w:hAnsi="Arial" w:cs="Arial"/>
          <w:sz w:val="22"/>
          <w:szCs w:val="22"/>
        </w:rPr>
        <w:t xml:space="preserve">impacted testing requirements contained in the new permit.  </w:t>
      </w:r>
      <w:r w:rsidRPr="00F14846">
        <w:rPr>
          <w:rFonts w:ascii="Arial" w:hAnsi="Arial" w:cs="Arial"/>
          <w:sz w:val="22"/>
          <w:szCs w:val="22"/>
        </w:rPr>
        <w:t>Administrative changes</w:t>
      </w:r>
      <w:r>
        <w:rPr>
          <w:rFonts w:ascii="Arial" w:hAnsi="Arial" w:cs="Arial"/>
          <w:sz w:val="22"/>
          <w:szCs w:val="22"/>
        </w:rPr>
        <w:t xml:space="preserve"> were requested, and made, to the permit </w:t>
      </w:r>
      <w:r w:rsidRPr="00F14846">
        <w:rPr>
          <w:rFonts w:ascii="Arial" w:hAnsi="Arial" w:cs="Arial"/>
          <w:sz w:val="22"/>
          <w:szCs w:val="22"/>
        </w:rPr>
        <w:t>to facilitate flexibility in testing based upon changes in production schedule.</w:t>
      </w:r>
      <w:r>
        <w:rPr>
          <w:rFonts w:ascii="Arial" w:hAnsi="Arial" w:cs="Arial"/>
          <w:sz w:val="22"/>
          <w:szCs w:val="22"/>
        </w:rPr>
        <w:t xml:space="preserve">  The administrative changes resulted in the issuance of PTI </w:t>
      </w:r>
      <w:r w:rsidR="00292661">
        <w:rPr>
          <w:rFonts w:ascii="Arial" w:hAnsi="Arial" w:cs="Arial"/>
          <w:sz w:val="22"/>
          <w:szCs w:val="22"/>
        </w:rPr>
        <w:t xml:space="preserve">No. </w:t>
      </w:r>
      <w:r w:rsidRPr="00F14846">
        <w:rPr>
          <w:rFonts w:ascii="Arial" w:hAnsi="Arial" w:cs="Arial"/>
          <w:sz w:val="22"/>
          <w:szCs w:val="22"/>
        </w:rPr>
        <w:t>29-18A</w:t>
      </w:r>
      <w:r>
        <w:rPr>
          <w:rFonts w:ascii="Arial" w:hAnsi="Arial" w:cs="Arial"/>
          <w:sz w:val="22"/>
          <w:szCs w:val="22"/>
        </w:rPr>
        <w:t>.</w:t>
      </w:r>
    </w:p>
    <w:p w14:paraId="4FB6A7D6" w14:textId="77777777" w:rsidR="00F14846" w:rsidRDefault="00F14846" w:rsidP="00F14846">
      <w:pPr>
        <w:jc w:val="both"/>
        <w:rPr>
          <w:rFonts w:ascii="Arial" w:hAnsi="Arial" w:cs="Arial"/>
          <w:sz w:val="22"/>
          <w:szCs w:val="22"/>
        </w:rPr>
      </w:pPr>
    </w:p>
    <w:p w14:paraId="75BD59D8" w14:textId="46F5AB2B" w:rsidR="005768C3" w:rsidRPr="00337750" w:rsidRDefault="00AD238E" w:rsidP="00F14846">
      <w:pPr>
        <w:jc w:val="both"/>
        <w:rPr>
          <w:rFonts w:ascii="Arial" w:hAnsi="Arial" w:cs="Arial"/>
          <w:sz w:val="22"/>
          <w:szCs w:val="22"/>
        </w:rPr>
      </w:pPr>
      <w:r>
        <w:rPr>
          <w:rFonts w:ascii="Arial" w:hAnsi="Arial" w:cs="Arial"/>
          <w:sz w:val="22"/>
          <w:szCs w:val="22"/>
        </w:rPr>
        <w:t>FG</w:t>
      </w:r>
      <w:r w:rsidR="00D40588">
        <w:rPr>
          <w:rFonts w:ascii="Arial" w:hAnsi="Arial" w:cs="Arial"/>
          <w:sz w:val="22"/>
          <w:szCs w:val="22"/>
        </w:rPr>
        <w:t>-</w:t>
      </w:r>
      <w:r>
        <w:rPr>
          <w:rFonts w:ascii="Arial" w:hAnsi="Arial" w:cs="Arial"/>
          <w:sz w:val="22"/>
          <w:szCs w:val="22"/>
        </w:rPr>
        <w:t>SILICA-MFTING</w:t>
      </w:r>
      <w:r w:rsidR="00D40588">
        <w:rPr>
          <w:rFonts w:ascii="Arial" w:hAnsi="Arial" w:cs="Arial"/>
          <w:sz w:val="22"/>
          <w:szCs w:val="22"/>
        </w:rPr>
        <w:t>-</w:t>
      </w:r>
      <w:r>
        <w:rPr>
          <w:rFonts w:ascii="Arial" w:hAnsi="Arial" w:cs="Arial"/>
          <w:sz w:val="22"/>
          <w:szCs w:val="22"/>
        </w:rPr>
        <w:t xml:space="preserve">PROCESS </w:t>
      </w:r>
      <w:r w:rsidR="000F73C3">
        <w:rPr>
          <w:rFonts w:ascii="Arial" w:hAnsi="Arial" w:cs="Arial"/>
          <w:sz w:val="22"/>
          <w:szCs w:val="22"/>
        </w:rPr>
        <w:t xml:space="preserve">at the stationary source </w:t>
      </w:r>
      <w:r w:rsidR="00E27A36">
        <w:rPr>
          <w:rFonts w:ascii="Arial" w:hAnsi="Arial" w:cs="Arial"/>
          <w:sz w:val="22"/>
          <w:szCs w:val="22"/>
        </w:rPr>
        <w:fldChar w:fldCharType="begin">
          <w:ffData>
            <w:name w:val="Dropdown15"/>
            <w:enabled/>
            <w:calcOnExit w:val="0"/>
            <w:ddList>
              <w:listEntry w:val="was"/>
              <w:listEntry w:val="were"/>
            </w:ddList>
          </w:ffData>
        </w:fldChar>
      </w:r>
      <w:bookmarkStart w:id="42" w:name="Dropdown15"/>
      <w:r w:rsidR="00E27A36">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E27A36">
        <w:rPr>
          <w:rFonts w:ascii="Arial" w:hAnsi="Arial" w:cs="Arial"/>
          <w:sz w:val="22"/>
          <w:szCs w:val="22"/>
        </w:rPr>
        <w:fldChar w:fldCharType="end"/>
      </w:r>
      <w:bookmarkEnd w:id="42"/>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0F73C3">
        <w:rPr>
          <w:rFonts w:ascii="Arial" w:hAnsi="Arial" w:cs="Arial"/>
          <w:sz w:val="22"/>
          <w:szCs w:val="22"/>
        </w:rPr>
        <w:fldChar w:fldCharType="begin">
          <w:ffData>
            <w:name w:val="pollutant_dropdown4"/>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43" w:name="pollutant_dropdown4"/>
      <w:r w:rsidR="000F73C3">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0F73C3">
        <w:rPr>
          <w:rFonts w:ascii="Arial" w:hAnsi="Arial" w:cs="Arial"/>
          <w:sz w:val="22"/>
          <w:szCs w:val="22"/>
        </w:rPr>
        <w:fldChar w:fldCharType="end"/>
      </w:r>
      <w:bookmarkEnd w:id="43"/>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0F73C3" w:rsidRPr="00290754">
        <w:rPr>
          <w:rFonts w:ascii="Arial" w:hAnsi="Arial" w:cs="Arial"/>
          <w:sz w:val="22"/>
          <w:szCs w:val="22"/>
        </w:rPr>
        <w:fldChar w:fldCharType="begin">
          <w:ffData>
            <w:name w:val="PSD_Limits2"/>
            <w:enabled/>
            <w:calcOnExit/>
            <w:statusText w:type="text" w:val="Select 100 or 250 tons depending on type of source."/>
            <w:ddList>
              <w:listEntry w:val="100"/>
              <w:listEntry w:val="250"/>
            </w:ddList>
          </w:ffData>
        </w:fldChar>
      </w:r>
      <w:bookmarkStart w:id="44" w:name="PSD_Limits2"/>
      <w:r w:rsidR="000F73C3" w:rsidRPr="00290754">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0F73C3" w:rsidRPr="00290754">
        <w:rPr>
          <w:rFonts w:ascii="Arial" w:hAnsi="Arial" w:cs="Arial"/>
          <w:sz w:val="22"/>
          <w:szCs w:val="22"/>
        </w:rPr>
        <w:fldChar w:fldCharType="end"/>
      </w:r>
      <w:bookmarkEnd w:id="44"/>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229F4C43" w14:textId="77777777" w:rsidR="00F734C6" w:rsidRPr="00F734C6" w:rsidRDefault="00F734C6" w:rsidP="00F734C6">
      <w:pPr>
        <w:jc w:val="both"/>
        <w:outlineLvl w:val="0"/>
        <w:rPr>
          <w:rFonts w:ascii="Arial" w:hAnsi="Arial" w:cs="Arial"/>
          <w:sz w:val="22"/>
          <w:szCs w:val="22"/>
        </w:rPr>
      </w:pPr>
    </w:p>
    <w:p w14:paraId="34101C02" w14:textId="49B72B3E"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CB4933">
        <w:rPr>
          <w:rFonts w:ascii="Arial" w:hAnsi="Arial" w:cs="Arial"/>
          <w:sz w:val="22"/>
          <w:szCs w:val="22"/>
        </w:rPr>
        <w:t>EU</w:t>
      </w:r>
      <w:r w:rsidR="00D40588">
        <w:rPr>
          <w:rFonts w:ascii="Arial" w:hAnsi="Arial" w:cs="Arial"/>
          <w:sz w:val="22"/>
          <w:szCs w:val="22"/>
        </w:rPr>
        <w:t>-</w:t>
      </w:r>
      <w:r w:rsidR="00CB4933">
        <w:rPr>
          <w:rFonts w:ascii="Arial" w:hAnsi="Arial" w:cs="Arial"/>
          <w:sz w:val="22"/>
          <w:szCs w:val="22"/>
        </w:rPr>
        <w:t>MAINTCOLDCLEANER</w:t>
      </w:r>
      <w:r w:rsidRPr="00290754">
        <w:rPr>
          <w:rFonts w:ascii="Arial" w:hAnsi="Arial" w:cs="Arial"/>
          <w:sz w:val="22"/>
          <w:szCs w:val="22"/>
        </w:rPr>
        <w:t xml:space="preserve"> </w:t>
      </w:r>
      <w:r w:rsidR="005F1B8C" w:rsidRPr="005F1B8C">
        <w:rPr>
          <w:rFonts w:ascii="Arial" w:hAnsi="Arial" w:cs="Arial"/>
          <w:sz w:val="22"/>
          <w:szCs w:val="22"/>
        </w:rPr>
        <w:fldChar w:fldCharType="begin">
          <w:ffData>
            <w:name w:val=""/>
            <w:enabled/>
            <w:calcOnExit w:val="0"/>
            <w:ddList>
              <w:listEntry w:val="was"/>
              <w:listEntry w:val="were"/>
            </w:ddList>
          </w:ffData>
        </w:fldChar>
      </w:r>
      <w:r w:rsidR="005F1B8C" w:rsidRPr="005F1B8C">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5F1B8C" w:rsidRPr="005F1B8C">
        <w:rPr>
          <w:rFonts w:ascii="Arial" w:hAnsi="Arial" w:cs="Arial"/>
          <w:sz w:val="22"/>
          <w:szCs w:val="22"/>
        </w:rPr>
        <w:fldChar w:fldCharType="end"/>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2521FCBA" w14:textId="77777777" w:rsidR="00312CE4" w:rsidRPr="00290754" w:rsidRDefault="00312CE4" w:rsidP="000F73C3">
      <w:pPr>
        <w:jc w:val="both"/>
        <w:rPr>
          <w:rFonts w:ascii="Arial" w:hAnsi="Arial" w:cs="Arial"/>
          <w:b/>
          <w:sz w:val="22"/>
          <w:szCs w:val="22"/>
        </w:rPr>
      </w:pPr>
    </w:p>
    <w:p w14:paraId="1A928FF5" w14:textId="6BD13B2C" w:rsidR="00F734C6" w:rsidRPr="005F1B8C" w:rsidRDefault="002C0467" w:rsidP="00F734C6">
      <w:pPr>
        <w:jc w:val="both"/>
        <w:outlineLvl w:val="0"/>
        <w:rPr>
          <w:rFonts w:ascii="Arial" w:hAnsi="Arial" w:cs="Arial"/>
          <w:sz w:val="22"/>
          <w:szCs w:val="22"/>
        </w:rPr>
      </w:pPr>
      <w:r>
        <w:rPr>
          <w:rFonts w:ascii="Arial" w:hAnsi="Arial" w:cs="Arial"/>
          <w:sz w:val="22"/>
          <w:szCs w:val="22"/>
        </w:rPr>
        <w:t>EU</w:t>
      </w:r>
      <w:r w:rsidR="00D40588">
        <w:rPr>
          <w:rFonts w:ascii="Arial" w:hAnsi="Arial" w:cs="Arial"/>
          <w:sz w:val="22"/>
          <w:szCs w:val="22"/>
        </w:rPr>
        <w:t>-</w:t>
      </w:r>
      <w:r>
        <w:rPr>
          <w:rFonts w:ascii="Arial" w:hAnsi="Arial" w:cs="Arial"/>
          <w:sz w:val="22"/>
          <w:szCs w:val="22"/>
        </w:rPr>
        <w:t>ENGINE</w:t>
      </w:r>
      <w:r w:rsidR="00F734C6" w:rsidRPr="00F734C6">
        <w:rPr>
          <w:rFonts w:ascii="Arial" w:hAnsi="Arial" w:cs="Arial"/>
          <w:sz w:val="22"/>
          <w:szCs w:val="22"/>
        </w:rPr>
        <w:t xml:space="preserve"> at the stationary source </w:t>
      </w:r>
      <w:r w:rsidR="00F734C6" w:rsidRPr="00F734C6">
        <w:rPr>
          <w:rFonts w:ascii="Arial" w:hAnsi="Arial" w:cs="Arial"/>
          <w:sz w:val="22"/>
          <w:szCs w:val="22"/>
        </w:rPr>
        <w:fldChar w:fldCharType="begin">
          <w:ffData>
            <w:name w:val="Dropdown4"/>
            <w:enabled/>
            <w:calcOnExit w:val="0"/>
            <w:ddList>
              <w:listEntry w:val="is"/>
              <w:listEntry w:val="are"/>
            </w:ddList>
          </w:ffData>
        </w:fldChar>
      </w:r>
      <w:r w:rsidR="00F734C6" w:rsidRPr="00F734C6">
        <w:rPr>
          <w:rFonts w:ascii="Arial" w:hAnsi="Arial" w:cs="Arial"/>
          <w:sz w:val="22"/>
          <w:szCs w:val="22"/>
        </w:rPr>
        <w:instrText xml:space="preserve"> FORMDROPDOWN </w:instrText>
      </w:r>
      <w:r w:rsidR="0018200F">
        <w:rPr>
          <w:rFonts w:ascii="Arial" w:hAnsi="Arial" w:cs="Arial"/>
          <w:sz w:val="22"/>
          <w:szCs w:val="22"/>
        </w:rPr>
      </w:r>
      <w:r w:rsidR="0018200F">
        <w:rPr>
          <w:rFonts w:ascii="Arial" w:hAnsi="Arial" w:cs="Arial"/>
          <w:sz w:val="22"/>
          <w:szCs w:val="22"/>
        </w:rPr>
        <w:fldChar w:fldCharType="separate"/>
      </w:r>
      <w:r w:rsidR="00F734C6" w:rsidRPr="00F734C6">
        <w:rPr>
          <w:rFonts w:ascii="Arial" w:hAnsi="Arial" w:cs="Arial"/>
          <w:sz w:val="22"/>
          <w:szCs w:val="22"/>
        </w:rPr>
        <w:fldChar w:fldCharType="end"/>
      </w:r>
      <w:r w:rsidR="00F734C6" w:rsidRPr="00F734C6">
        <w:rPr>
          <w:rFonts w:ascii="Arial" w:hAnsi="Arial" w:cs="Arial"/>
          <w:sz w:val="22"/>
          <w:szCs w:val="22"/>
        </w:rPr>
        <w:t xml:space="preserve"> subject to the National Emissions Standards for Hazardous Air Pollutants promulgated in 40 CFR Part 63, Subparts A and </w:t>
      </w:r>
      <w:r w:rsidR="00CB4933">
        <w:rPr>
          <w:rFonts w:ascii="Arial" w:hAnsi="Arial" w:cs="Arial"/>
          <w:sz w:val="22"/>
          <w:szCs w:val="22"/>
        </w:rPr>
        <w:t>ZZZZ</w:t>
      </w:r>
      <w:r w:rsidR="00CB4933" w:rsidRPr="00F734C6">
        <w:rPr>
          <w:rFonts w:ascii="Arial" w:hAnsi="Arial" w:cs="Arial"/>
          <w:sz w:val="22"/>
          <w:szCs w:val="22"/>
        </w:rPr>
        <w:t xml:space="preserve"> </w:t>
      </w:r>
      <w:r w:rsidRPr="00F734C6">
        <w:rPr>
          <w:rFonts w:ascii="Arial" w:hAnsi="Arial" w:cs="Arial"/>
          <w:sz w:val="22"/>
          <w:szCs w:val="22"/>
        </w:rPr>
        <w:t>(</w:t>
      </w:r>
      <w:r>
        <w:rPr>
          <w:rFonts w:ascii="Arial" w:hAnsi="Arial" w:cs="Arial"/>
          <w:sz w:val="22"/>
          <w:szCs w:val="22"/>
        </w:rPr>
        <w:t xml:space="preserve">Reciprocating Internal Combustion Engines </w:t>
      </w:r>
      <w:r w:rsidR="00F734C6" w:rsidRPr="00F734C6">
        <w:rPr>
          <w:rFonts w:ascii="Arial" w:hAnsi="Arial" w:cs="Arial"/>
          <w:sz w:val="22"/>
          <w:szCs w:val="22"/>
        </w:rPr>
        <w:t xml:space="preserve">Area Source MACT).  The ROP contains special conditions provided by </w:t>
      </w:r>
      <w:r>
        <w:rPr>
          <w:rFonts w:ascii="Arial" w:hAnsi="Arial" w:cs="Arial"/>
          <w:sz w:val="22"/>
          <w:szCs w:val="22"/>
        </w:rPr>
        <w:t>Cabot Corporation</w:t>
      </w:r>
      <w:r w:rsidR="00F734C6"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ZZZZ</w:t>
      </w:r>
      <w:r w:rsidRPr="00F734C6">
        <w:rPr>
          <w:rFonts w:ascii="Arial" w:hAnsi="Arial" w:cs="Arial"/>
          <w:sz w:val="22"/>
          <w:szCs w:val="22"/>
        </w:rPr>
        <w:t xml:space="preserve">.  </w:t>
      </w:r>
      <w:r w:rsidR="00F734C6" w:rsidRPr="00F734C6">
        <w:rPr>
          <w:rFonts w:ascii="Arial" w:hAnsi="Arial" w:cs="Arial"/>
          <w:sz w:val="22"/>
          <w:szCs w:val="22"/>
        </w:rPr>
        <w:t>The AQD is not delegated the regulatory authority for this area source MACT.</w:t>
      </w:r>
      <w:r w:rsidR="00F734C6">
        <w:rPr>
          <w:rFonts w:ascii="Arial" w:hAnsi="Arial" w:cs="Arial"/>
          <w:sz w:val="22"/>
          <w:szCs w:val="22"/>
        </w:rPr>
        <w:t xml:space="preserve">  </w:t>
      </w:r>
    </w:p>
    <w:p w14:paraId="03A96A4C" w14:textId="77777777" w:rsidR="00F734C6" w:rsidRPr="00290754" w:rsidRDefault="00F734C6" w:rsidP="000F73C3">
      <w:pPr>
        <w:jc w:val="both"/>
        <w:rPr>
          <w:rFonts w:ascii="Arial" w:hAnsi="Arial" w:cs="Arial"/>
          <w:b/>
          <w:sz w:val="22"/>
          <w:szCs w:val="22"/>
        </w:rPr>
      </w:pPr>
    </w:p>
    <w:p w14:paraId="308E77E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49B3103" w14:textId="77777777" w:rsidR="000F73C3" w:rsidRDefault="000F73C3" w:rsidP="000F73C3">
      <w:pPr>
        <w:jc w:val="both"/>
        <w:rPr>
          <w:rFonts w:ascii="Arial" w:hAnsi="Arial" w:cs="Arial"/>
          <w:sz w:val="22"/>
          <w:szCs w:val="22"/>
        </w:rPr>
      </w:pPr>
    </w:p>
    <w:p w14:paraId="1D770118" w14:textId="47510326"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292661">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971B781" w14:textId="77777777" w:rsidR="000F73C3" w:rsidRDefault="000F73C3" w:rsidP="000F73C3">
      <w:pPr>
        <w:jc w:val="both"/>
        <w:rPr>
          <w:rFonts w:ascii="Arial" w:hAnsi="Arial" w:cs="Arial"/>
          <w:sz w:val="22"/>
          <w:szCs w:val="22"/>
        </w:rPr>
      </w:pPr>
    </w:p>
    <w:p w14:paraId="46054E2F" w14:textId="77777777" w:rsidR="00391785" w:rsidRDefault="00391785">
      <w:pPr>
        <w:rPr>
          <w:rFonts w:ascii="Arial" w:hAnsi="Arial" w:cs="Arial"/>
          <w:b/>
          <w:sz w:val="22"/>
          <w:szCs w:val="22"/>
          <w:u w:val="single"/>
        </w:rPr>
      </w:pPr>
      <w:r>
        <w:rPr>
          <w:rFonts w:ascii="Arial" w:hAnsi="Arial" w:cs="Arial"/>
          <w:b/>
          <w:sz w:val="22"/>
          <w:szCs w:val="22"/>
          <w:u w:val="single"/>
        </w:rPr>
        <w:br w:type="page"/>
      </w:r>
    </w:p>
    <w:p w14:paraId="1A99BC23" w14:textId="15324ECA"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6D35053" w14:textId="77777777" w:rsidR="000F73C3" w:rsidRPr="00290754" w:rsidRDefault="000F73C3" w:rsidP="000F73C3">
      <w:pPr>
        <w:jc w:val="both"/>
        <w:rPr>
          <w:rFonts w:ascii="Arial" w:hAnsi="Arial" w:cs="Arial"/>
          <w:sz w:val="22"/>
          <w:szCs w:val="22"/>
        </w:rPr>
      </w:pPr>
    </w:p>
    <w:p w14:paraId="43BD502D"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7B7B62FF" w14:textId="77777777" w:rsidR="002B11E3" w:rsidRPr="00BC4F1E" w:rsidRDefault="002B11E3" w:rsidP="000F73C3">
      <w:pPr>
        <w:jc w:val="both"/>
        <w:rPr>
          <w:rFonts w:ascii="Arial" w:hAnsi="Arial" w:cs="Arial"/>
          <w:sz w:val="22"/>
          <w:szCs w:val="22"/>
        </w:rPr>
      </w:pPr>
    </w:p>
    <w:p w14:paraId="4791C3CD" w14:textId="00E8293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w:t>
      </w:r>
      <w:r w:rsidRPr="004F3AD1">
        <w:rPr>
          <w:rFonts w:ascii="Arial" w:hAnsi="Arial" w:cs="Arial"/>
          <w:bCs/>
          <w:sz w:val="22"/>
          <w:szCs w:val="22"/>
        </w:rPr>
        <w:t xml:space="preserve">No. </w:t>
      </w:r>
      <w:r w:rsidR="00C70E7F" w:rsidRPr="004F3AD1">
        <w:rPr>
          <w:rFonts w:ascii="Arial" w:hAnsi="Arial" w:cs="Arial"/>
          <w:sz w:val="22"/>
          <w:szCs w:val="22"/>
        </w:rPr>
        <w:t>MI-ROP-N6251-2013</w:t>
      </w:r>
      <w:r w:rsidRPr="004F3AD1">
        <w:rPr>
          <w:rFonts w:ascii="Arial" w:hAnsi="Arial" w:cs="Arial"/>
          <w:bCs/>
          <w:sz w:val="22"/>
          <w:szCs w:val="22"/>
        </w:rPr>
        <w:t xml:space="preserve"> are identif</w:t>
      </w:r>
      <w:r w:rsidRPr="00962036">
        <w:rPr>
          <w:rFonts w:ascii="Arial" w:hAnsi="Arial" w:cs="Arial"/>
          <w:bCs/>
          <w:sz w:val="22"/>
        </w:rPr>
        <w:t xml:space="preserve">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E11705B" w14:textId="77777777" w:rsidR="000F73C3" w:rsidRPr="00290754" w:rsidRDefault="000F73C3" w:rsidP="000F73C3">
      <w:pPr>
        <w:jc w:val="both"/>
        <w:rPr>
          <w:rFonts w:ascii="Arial" w:hAnsi="Arial" w:cs="Arial"/>
          <w:sz w:val="22"/>
          <w:szCs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6"/>
        <w:gridCol w:w="2565"/>
        <w:gridCol w:w="2565"/>
        <w:gridCol w:w="2565"/>
      </w:tblGrid>
      <w:tr w:rsidR="000F73C3" w:rsidRPr="00290754" w14:paraId="0CCB2E6A" w14:textId="77777777" w:rsidTr="004F3AD1">
        <w:trPr>
          <w:tblHeader/>
        </w:trPr>
        <w:tc>
          <w:tcPr>
            <w:tcW w:w="10301" w:type="dxa"/>
            <w:gridSpan w:val="4"/>
            <w:tcBorders>
              <w:top w:val="double" w:sz="6" w:space="0" w:color="auto"/>
              <w:bottom w:val="double" w:sz="6" w:space="0" w:color="auto"/>
              <w:right w:val="double" w:sz="6" w:space="0" w:color="auto"/>
            </w:tcBorders>
            <w:shd w:val="pct10" w:color="auto" w:fill="auto"/>
          </w:tcPr>
          <w:p w14:paraId="3E10279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2D0B538" w14:textId="77777777" w:rsidTr="004F3AD1">
        <w:tc>
          <w:tcPr>
            <w:tcW w:w="2606" w:type="dxa"/>
          </w:tcPr>
          <w:p w14:paraId="66C5E0BB" w14:textId="658119A3" w:rsidR="000F73C3" w:rsidRPr="00290754" w:rsidRDefault="003F32D9" w:rsidP="00F478F0">
            <w:pPr>
              <w:rPr>
                <w:rFonts w:ascii="Arial" w:hAnsi="Arial" w:cs="Arial"/>
                <w:sz w:val="22"/>
                <w:szCs w:val="22"/>
              </w:rPr>
            </w:pPr>
            <w:r>
              <w:rPr>
                <w:rFonts w:ascii="Arial" w:hAnsi="Arial" w:cs="Arial"/>
                <w:sz w:val="22"/>
                <w:szCs w:val="22"/>
              </w:rPr>
              <w:t>138-97A</w:t>
            </w:r>
          </w:p>
        </w:tc>
        <w:tc>
          <w:tcPr>
            <w:tcW w:w="2565" w:type="dxa"/>
          </w:tcPr>
          <w:p w14:paraId="504B556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75191B3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5F3657B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C4D2EF1" w14:textId="77777777" w:rsidR="000F73C3" w:rsidRDefault="000F73C3" w:rsidP="000F73C3">
      <w:pPr>
        <w:rPr>
          <w:rFonts w:ascii="Arial" w:hAnsi="Arial" w:cs="Arial"/>
          <w:sz w:val="22"/>
          <w:szCs w:val="22"/>
        </w:rPr>
      </w:pPr>
    </w:p>
    <w:p w14:paraId="180EAB2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5C86AE2" w14:textId="77777777" w:rsidR="000F73C3" w:rsidRPr="00DA122E" w:rsidRDefault="000F73C3" w:rsidP="000F73C3">
      <w:pPr>
        <w:rPr>
          <w:rFonts w:ascii="Arial" w:hAnsi="Arial" w:cs="Arial"/>
          <w:sz w:val="22"/>
          <w:szCs w:val="22"/>
        </w:rPr>
      </w:pPr>
    </w:p>
    <w:p w14:paraId="3F29A9E2" w14:textId="121CB1A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96287EB" w14:textId="77777777" w:rsidR="000F73C3" w:rsidRPr="00420850" w:rsidRDefault="000F73C3" w:rsidP="000F73C3">
      <w:pPr>
        <w:rPr>
          <w:rFonts w:ascii="Arial" w:hAnsi="Arial" w:cs="Arial"/>
          <w:sz w:val="22"/>
          <w:szCs w:val="22"/>
        </w:rPr>
      </w:pPr>
    </w:p>
    <w:p w14:paraId="54052BF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573BA34" w14:textId="77777777" w:rsidR="000F73C3" w:rsidRPr="00290754" w:rsidRDefault="000F73C3" w:rsidP="000F73C3">
      <w:pPr>
        <w:rPr>
          <w:rFonts w:ascii="Arial" w:hAnsi="Arial" w:cs="Arial"/>
          <w:b/>
          <w:sz w:val="22"/>
          <w:szCs w:val="22"/>
          <w:u w:val="single"/>
        </w:rPr>
      </w:pPr>
    </w:p>
    <w:p w14:paraId="23BB4E2F" w14:textId="4315E0B2" w:rsidR="004A7EED" w:rsidRDefault="008B560C" w:rsidP="000F73C3">
      <w:pPr>
        <w:jc w:val="both"/>
        <w:rPr>
          <w:rFonts w:ascii="Arial" w:hAnsi="Arial" w:cs="Arial"/>
          <w:sz w:val="22"/>
          <w:szCs w:val="22"/>
        </w:rPr>
      </w:pPr>
      <w:r>
        <w:rPr>
          <w:rFonts w:ascii="Arial" w:hAnsi="Arial" w:cs="Arial"/>
          <w:sz w:val="22"/>
          <w:szCs w:val="22"/>
        </w:rPr>
        <w:t>In the renewal application</w:t>
      </w:r>
      <w:r w:rsidR="004A7EED">
        <w:rPr>
          <w:rFonts w:ascii="Arial" w:hAnsi="Arial" w:cs="Arial"/>
          <w:sz w:val="22"/>
          <w:szCs w:val="22"/>
        </w:rPr>
        <w:t xml:space="preserve"> </w:t>
      </w:r>
      <w:r w:rsidR="00CE6149">
        <w:rPr>
          <w:rFonts w:ascii="Arial" w:hAnsi="Arial" w:cs="Arial"/>
          <w:sz w:val="22"/>
          <w:szCs w:val="22"/>
        </w:rPr>
        <w:t>Cabot</w:t>
      </w:r>
      <w:r w:rsidR="000D2C20">
        <w:rPr>
          <w:rFonts w:ascii="Arial" w:hAnsi="Arial" w:cs="Arial"/>
          <w:sz w:val="22"/>
          <w:szCs w:val="22"/>
        </w:rPr>
        <w:t xml:space="preserve"> </w:t>
      </w:r>
      <w:r w:rsidR="004F3AD1" w:rsidRPr="00292661">
        <w:rPr>
          <w:rFonts w:ascii="Arial" w:hAnsi="Arial" w:cs="Arial"/>
          <w:bCs/>
          <w:sz w:val="22"/>
          <w:szCs w:val="22"/>
        </w:rPr>
        <w:t>Corporation</w:t>
      </w:r>
      <w:r w:rsidR="004F3AD1">
        <w:rPr>
          <w:rFonts w:ascii="Arial" w:hAnsi="Arial" w:cs="Arial"/>
          <w:sz w:val="22"/>
          <w:szCs w:val="22"/>
        </w:rPr>
        <w:t xml:space="preserve"> </w:t>
      </w:r>
      <w:r w:rsidR="004A7EED">
        <w:rPr>
          <w:rFonts w:ascii="Arial" w:hAnsi="Arial" w:cs="Arial"/>
          <w:sz w:val="22"/>
          <w:szCs w:val="22"/>
        </w:rPr>
        <w:t xml:space="preserve">stated </w:t>
      </w:r>
      <w:r w:rsidR="000D2C20">
        <w:rPr>
          <w:rFonts w:ascii="Arial" w:hAnsi="Arial" w:cs="Arial"/>
          <w:sz w:val="22"/>
          <w:szCs w:val="22"/>
        </w:rPr>
        <w:t>the following regulations were</w:t>
      </w:r>
      <w:r w:rsidR="004A7EED">
        <w:rPr>
          <w:rFonts w:ascii="Arial" w:hAnsi="Arial" w:cs="Arial"/>
          <w:sz w:val="22"/>
          <w:szCs w:val="22"/>
        </w:rPr>
        <w:t xml:space="preserve"> non-applicable requirements for FG</w:t>
      </w:r>
      <w:r w:rsidR="00D40588">
        <w:rPr>
          <w:rFonts w:ascii="Arial" w:hAnsi="Arial" w:cs="Arial"/>
          <w:sz w:val="22"/>
          <w:szCs w:val="22"/>
        </w:rPr>
        <w:t>-</w:t>
      </w:r>
      <w:r w:rsidR="004A7EED">
        <w:rPr>
          <w:rFonts w:ascii="Arial" w:hAnsi="Arial" w:cs="Arial"/>
          <w:sz w:val="22"/>
          <w:szCs w:val="22"/>
        </w:rPr>
        <w:t>SILICA-MFTING-PROCESS</w:t>
      </w:r>
      <w:r w:rsidR="004F3AD1">
        <w:rPr>
          <w:rFonts w:ascii="Arial" w:hAnsi="Arial" w:cs="Arial"/>
          <w:sz w:val="22"/>
          <w:szCs w:val="22"/>
        </w:rPr>
        <w:t xml:space="preserve">: </w:t>
      </w:r>
      <w:r w:rsidR="004A7EED">
        <w:rPr>
          <w:rFonts w:ascii="Arial" w:hAnsi="Arial" w:cs="Arial"/>
          <w:sz w:val="22"/>
          <w:szCs w:val="22"/>
        </w:rPr>
        <w:t xml:space="preserve"> 40 CFR </w:t>
      </w:r>
      <w:r w:rsidR="004F3AD1">
        <w:rPr>
          <w:rFonts w:ascii="Arial" w:hAnsi="Arial" w:cs="Arial"/>
          <w:sz w:val="22"/>
          <w:szCs w:val="22"/>
        </w:rPr>
        <w:t xml:space="preserve">Part </w:t>
      </w:r>
      <w:r w:rsidR="004A7EED">
        <w:rPr>
          <w:rFonts w:ascii="Arial" w:hAnsi="Arial" w:cs="Arial"/>
          <w:sz w:val="22"/>
          <w:szCs w:val="22"/>
        </w:rPr>
        <w:t>63</w:t>
      </w:r>
      <w:r w:rsidR="004F3AD1">
        <w:rPr>
          <w:rFonts w:ascii="Arial" w:hAnsi="Arial" w:cs="Arial"/>
          <w:sz w:val="22"/>
          <w:szCs w:val="22"/>
        </w:rPr>
        <w:t>, S</w:t>
      </w:r>
      <w:r w:rsidR="004A7EED">
        <w:rPr>
          <w:rFonts w:ascii="Arial" w:hAnsi="Arial" w:cs="Arial"/>
          <w:sz w:val="22"/>
          <w:szCs w:val="22"/>
        </w:rPr>
        <w:t>ubpart JJJJJJ, 40 CFR</w:t>
      </w:r>
      <w:r w:rsidR="004F3AD1">
        <w:rPr>
          <w:rFonts w:ascii="Arial" w:hAnsi="Arial" w:cs="Arial"/>
          <w:sz w:val="22"/>
          <w:szCs w:val="22"/>
        </w:rPr>
        <w:t xml:space="preserve"> Part</w:t>
      </w:r>
      <w:r w:rsidR="004A7EED">
        <w:rPr>
          <w:rFonts w:ascii="Arial" w:hAnsi="Arial" w:cs="Arial"/>
          <w:sz w:val="22"/>
          <w:szCs w:val="22"/>
        </w:rPr>
        <w:t xml:space="preserve"> 63</w:t>
      </w:r>
      <w:r w:rsidR="004F3AD1">
        <w:rPr>
          <w:rFonts w:ascii="Arial" w:hAnsi="Arial" w:cs="Arial"/>
          <w:sz w:val="22"/>
          <w:szCs w:val="22"/>
        </w:rPr>
        <w:t>,</w:t>
      </w:r>
      <w:r w:rsidR="004A7EED">
        <w:rPr>
          <w:rFonts w:ascii="Arial" w:hAnsi="Arial" w:cs="Arial"/>
          <w:sz w:val="22"/>
          <w:szCs w:val="22"/>
        </w:rPr>
        <w:t xml:space="preserve"> </w:t>
      </w:r>
      <w:r w:rsidR="004F3AD1">
        <w:rPr>
          <w:rFonts w:ascii="Arial" w:hAnsi="Arial" w:cs="Arial"/>
          <w:sz w:val="22"/>
          <w:szCs w:val="22"/>
        </w:rPr>
        <w:t>S</w:t>
      </w:r>
      <w:r w:rsidR="004A7EED">
        <w:rPr>
          <w:rFonts w:ascii="Arial" w:hAnsi="Arial" w:cs="Arial"/>
          <w:sz w:val="22"/>
          <w:szCs w:val="22"/>
        </w:rPr>
        <w:t xml:space="preserve">ubpart NNNNN, 40 CFR </w:t>
      </w:r>
      <w:r w:rsidR="004F3AD1">
        <w:rPr>
          <w:rFonts w:ascii="Arial" w:hAnsi="Arial" w:cs="Arial"/>
          <w:sz w:val="22"/>
          <w:szCs w:val="22"/>
        </w:rPr>
        <w:t xml:space="preserve">Part </w:t>
      </w:r>
      <w:r w:rsidR="004A7EED">
        <w:rPr>
          <w:rFonts w:ascii="Arial" w:hAnsi="Arial" w:cs="Arial"/>
          <w:sz w:val="22"/>
          <w:szCs w:val="22"/>
        </w:rPr>
        <w:t>63</w:t>
      </w:r>
      <w:r w:rsidR="004F3AD1">
        <w:rPr>
          <w:rFonts w:ascii="Arial" w:hAnsi="Arial" w:cs="Arial"/>
          <w:sz w:val="22"/>
          <w:szCs w:val="22"/>
        </w:rPr>
        <w:t>,</w:t>
      </w:r>
      <w:r w:rsidR="004A7EED">
        <w:rPr>
          <w:rFonts w:ascii="Arial" w:hAnsi="Arial" w:cs="Arial"/>
          <w:sz w:val="22"/>
          <w:szCs w:val="22"/>
        </w:rPr>
        <w:t xml:space="preserve"> Subpart VVVVVV.</w:t>
      </w:r>
      <w:r w:rsidR="00EE6B04">
        <w:rPr>
          <w:rFonts w:ascii="Arial" w:hAnsi="Arial" w:cs="Arial"/>
          <w:sz w:val="22"/>
          <w:szCs w:val="22"/>
        </w:rPr>
        <w:t xml:space="preserve">  The AQD has not verified the assessment. </w:t>
      </w:r>
    </w:p>
    <w:p w14:paraId="340674B8" w14:textId="77777777" w:rsidR="000F73C3" w:rsidRPr="00290754" w:rsidRDefault="000F73C3" w:rsidP="000F73C3">
      <w:pPr>
        <w:rPr>
          <w:rFonts w:ascii="Arial" w:hAnsi="Arial" w:cs="Arial"/>
          <w:b/>
          <w:sz w:val="22"/>
          <w:szCs w:val="22"/>
        </w:rPr>
      </w:pPr>
    </w:p>
    <w:p w14:paraId="76B88CE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103A1B7" w14:textId="77777777" w:rsidR="000F73C3" w:rsidRPr="00290754" w:rsidRDefault="000F73C3" w:rsidP="000F73C3">
      <w:pPr>
        <w:rPr>
          <w:rFonts w:ascii="Arial" w:hAnsi="Arial" w:cs="Arial"/>
          <w:sz w:val="22"/>
          <w:szCs w:val="22"/>
        </w:rPr>
      </w:pPr>
    </w:p>
    <w:p w14:paraId="592EC61E" w14:textId="7A04C2F9"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3B8BEAC" w14:textId="01779BD6" w:rsidR="00A86A13" w:rsidRDefault="00A86A13" w:rsidP="000F73C3">
      <w:pPr>
        <w:jc w:val="both"/>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600"/>
        <w:gridCol w:w="2156"/>
        <w:gridCol w:w="2025"/>
      </w:tblGrid>
      <w:tr w:rsidR="00A86A13" w:rsidRPr="00290754" w14:paraId="424FD847" w14:textId="77777777" w:rsidTr="00D40588">
        <w:trPr>
          <w:tblHeader/>
        </w:trPr>
        <w:tc>
          <w:tcPr>
            <w:tcW w:w="2430" w:type="dxa"/>
            <w:tcBorders>
              <w:top w:val="double" w:sz="6" w:space="0" w:color="auto"/>
              <w:bottom w:val="double" w:sz="6" w:space="0" w:color="auto"/>
              <w:right w:val="single" w:sz="6" w:space="0" w:color="auto"/>
            </w:tcBorders>
            <w:shd w:val="pct10" w:color="auto" w:fill="auto"/>
          </w:tcPr>
          <w:p w14:paraId="3AFC825A" w14:textId="77777777" w:rsidR="00A86A13" w:rsidRPr="00290754" w:rsidRDefault="00A86A13" w:rsidP="00C67D6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0421824D" w14:textId="77777777" w:rsidR="00A86A13" w:rsidRPr="00290754" w:rsidRDefault="00A86A13" w:rsidP="00C67D68">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14908204" w14:textId="77777777" w:rsidR="00A86A13" w:rsidRPr="00290754" w:rsidRDefault="00A86A13" w:rsidP="00C67D68">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06D89638" w14:textId="77777777" w:rsidR="00A86A13" w:rsidRPr="00290754" w:rsidRDefault="00A86A13" w:rsidP="00C67D68">
            <w:pPr>
              <w:jc w:val="center"/>
              <w:rPr>
                <w:rFonts w:ascii="Arial" w:hAnsi="Arial" w:cs="Arial"/>
                <w:b/>
                <w:sz w:val="22"/>
                <w:szCs w:val="22"/>
              </w:rPr>
            </w:pPr>
            <w:r w:rsidRPr="00290754">
              <w:rPr>
                <w:rFonts w:ascii="Arial" w:hAnsi="Arial" w:cs="Arial"/>
                <w:b/>
                <w:sz w:val="22"/>
                <w:szCs w:val="22"/>
              </w:rPr>
              <w:t>Exempt Emission Unit</w:t>
            </w:r>
          </w:p>
        </w:tc>
        <w:tc>
          <w:tcPr>
            <w:tcW w:w="2156" w:type="dxa"/>
            <w:tcBorders>
              <w:top w:val="double" w:sz="6" w:space="0" w:color="auto"/>
              <w:bottom w:val="double" w:sz="6" w:space="0" w:color="auto"/>
              <w:right w:val="single" w:sz="4" w:space="0" w:color="auto"/>
            </w:tcBorders>
            <w:shd w:val="pct10" w:color="auto" w:fill="auto"/>
          </w:tcPr>
          <w:p w14:paraId="3E078FC0" w14:textId="77777777" w:rsidR="00A86A13" w:rsidRDefault="00A86A13" w:rsidP="00C67D68">
            <w:pPr>
              <w:jc w:val="center"/>
              <w:rPr>
                <w:rFonts w:ascii="Arial" w:hAnsi="Arial" w:cs="Arial"/>
                <w:b/>
                <w:sz w:val="22"/>
                <w:szCs w:val="22"/>
              </w:rPr>
            </w:pPr>
            <w:r>
              <w:rPr>
                <w:rFonts w:ascii="Arial" w:hAnsi="Arial" w:cs="Arial"/>
                <w:b/>
                <w:sz w:val="22"/>
                <w:szCs w:val="22"/>
              </w:rPr>
              <w:t>Rule 212(4)</w:t>
            </w:r>
          </w:p>
          <w:p w14:paraId="43229570" w14:textId="77777777" w:rsidR="00A86A13" w:rsidRPr="00290754" w:rsidRDefault="00A86A13" w:rsidP="00C67D68">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0CBB79D" w14:textId="77777777" w:rsidR="00A86A13" w:rsidRPr="00290754" w:rsidRDefault="00A86A13" w:rsidP="00C67D68">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86A13" w:rsidRPr="00290754" w14:paraId="25D677DF" w14:textId="77777777" w:rsidTr="00D40588">
        <w:tc>
          <w:tcPr>
            <w:tcW w:w="2430" w:type="dxa"/>
          </w:tcPr>
          <w:p w14:paraId="0C28F842" w14:textId="73253563" w:rsidR="00A86A13" w:rsidRPr="00391785" w:rsidRDefault="00A86A13" w:rsidP="00C67D68">
            <w:pPr>
              <w:rPr>
                <w:rFonts w:ascii="Arial" w:hAnsi="Arial" w:cs="Arial"/>
                <w:b/>
                <w:bCs/>
                <w:sz w:val="22"/>
                <w:szCs w:val="22"/>
              </w:rPr>
            </w:pPr>
            <w:r w:rsidRPr="00391785">
              <w:rPr>
                <w:rFonts w:ascii="Arial" w:hAnsi="Arial" w:cs="Arial"/>
                <w:b/>
                <w:bCs/>
                <w:sz w:val="22"/>
                <w:szCs w:val="22"/>
              </w:rPr>
              <w:t>Section 1:</w:t>
            </w:r>
          </w:p>
        </w:tc>
        <w:tc>
          <w:tcPr>
            <w:tcW w:w="3600" w:type="dxa"/>
          </w:tcPr>
          <w:p w14:paraId="1AC8B500" w14:textId="77777777" w:rsidR="00A86A13" w:rsidRPr="00290754" w:rsidRDefault="00A86A13" w:rsidP="00C67D68">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2156" w:type="dxa"/>
          </w:tcPr>
          <w:p w14:paraId="20D47D3F" w14:textId="77777777" w:rsidR="00A86A13" w:rsidRPr="00290754" w:rsidRDefault="00A86A13" w:rsidP="00C67D68">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45"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c>
          <w:tcPr>
            <w:tcW w:w="2025" w:type="dxa"/>
          </w:tcPr>
          <w:p w14:paraId="12D58EDD" w14:textId="77777777" w:rsidR="00A86A13" w:rsidRPr="00290754" w:rsidRDefault="00A86A13" w:rsidP="00C67D68">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6"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bookmarkEnd w:id="46"/>
          </w:p>
        </w:tc>
      </w:tr>
      <w:tr w:rsidR="00A86A13" w:rsidRPr="00290754" w14:paraId="3079696C" w14:textId="77777777" w:rsidTr="00D40588">
        <w:tc>
          <w:tcPr>
            <w:tcW w:w="2430" w:type="dxa"/>
          </w:tcPr>
          <w:p w14:paraId="2FC179B5" w14:textId="7D00A0C6" w:rsidR="00A86A13" w:rsidRPr="00290754" w:rsidRDefault="00A86A13" w:rsidP="00C67D68">
            <w:pPr>
              <w:rPr>
                <w:rFonts w:ascii="Arial" w:hAnsi="Arial" w:cs="Arial"/>
                <w:sz w:val="22"/>
                <w:szCs w:val="22"/>
              </w:rPr>
            </w:pPr>
            <w:r>
              <w:rPr>
                <w:rFonts w:ascii="Arial" w:hAnsi="Arial" w:cs="Arial"/>
                <w:sz w:val="22"/>
                <w:szCs w:val="22"/>
              </w:rPr>
              <w:t>EU-FUELBURN</w:t>
            </w:r>
          </w:p>
        </w:tc>
        <w:tc>
          <w:tcPr>
            <w:tcW w:w="3600" w:type="dxa"/>
          </w:tcPr>
          <w:p w14:paraId="2C66EA79" w14:textId="0B5F7073" w:rsidR="00A86A13" w:rsidRPr="00290754" w:rsidRDefault="00A86A13" w:rsidP="00C67D68">
            <w:pPr>
              <w:rPr>
                <w:rFonts w:ascii="Arial" w:hAnsi="Arial" w:cs="Arial"/>
                <w:sz w:val="22"/>
                <w:szCs w:val="22"/>
              </w:rPr>
            </w:pPr>
            <w:r>
              <w:rPr>
                <w:rFonts w:ascii="Arial" w:hAnsi="Arial" w:cs="Arial"/>
                <w:sz w:val="22"/>
                <w:szCs w:val="22"/>
              </w:rPr>
              <w:t xml:space="preserve">Calciner; 4 space heaters, </w:t>
            </w:r>
            <w:proofErr w:type="gramStart"/>
            <w:r>
              <w:rPr>
                <w:rFonts w:ascii="Arial" w:hAnsi="Arial" w:cs="Arial"/>
                <w:sz w:val="22"/>
                <w:szCs w:val="22"/>
              </w:rPr>
              <w:t>all natural</w:t>
            </w:r>
            <w:proofErr w:type="gramEnd"/>
            <w:r>
              <w:rPr>
                <w:rFonts w:ascii="Arial" w:hAnsi="Arial" w:cs="Arial"/>
                <w:sz w:val="22"/>
                <w:szCs w:val="22"/>
              </w:rPr>
              <w:t xml:space="preserve"> gas-fired</w:t>
            </w:r>
          </w:p>
        </w:tc>
        <w:tc>
          <w:tcPr>
            <w:tcW w:w="2156" w:type="dxa"/>
          </w:tcPr>
          <w:p w14:paraId="033DF602" w14:textId="625FEB34" w:rsidR="00A86A13" w:rsidRPr="00290754" w:rsidRDefault="00A86A13" w:rsidP="00A86A13">
            <w:pPr>
              <w:pStyle w:val="Default"/>
              <w:jc w:val="center"/>
              <w:rPr>
                <w:sz w:val="22"/>
                <w:szCs w:val="22"/>
              </w:rPr>
            </w:pPr>
            <w:r w:rsidRPr="004F3AD1">
              <w:rPr>
                <w:sz w:val="22"/>
                <w:szCs w:val="22"/>
              </w:rPr>
              <w:t xml:space="preserve">Rule 282(b)(i) </w:t>
            </w:r>
          </w:p>
        </w:tc>
        <w:tc>
          <w:tcPr>
            <w:tcW w:w="2025" w:type="dxa"/>
          </w:tcPr>
          <w:p w14:paraId="7B135A3A" w14:textId="38D6C382" w:rsidR="00A86A13" w:rsidRPr="00290754" w:rsidRDefault="00A86A13" w:rsidP="00A86A13">
            <w:pPr>
              <w:pStyle w:val="Default"/>
              <w:jc w:val="center"/>
              <w:rPr>
                <w:sz w:val="22"/>
                <w:szCs w:val="22"/>
              </w:rPr>
            </w:pPr>
            <w:r w:rsidRPr="004F3AD1">
              <w:rPr>
                <w:sz w:val="22"/>
                <w:szCs w:val="22"/>
              </w:rPr>
              <w:t xml:space="preserve">Rule 212(4)(c) </w:t>
            </w:r>
          </w:p>
        </w:tc>
      </w:tr>
      <w:tr w:rsidR="00A86A13" w:rsidRPr="00290754" w14:paraId="45DBF96B" w14:textId="77777777" w:rsidTr="00D40588">
        <w:tc>
          <w:tcPr>
            <w:tcW w:w="2430" w:type="dxa"/>
          </w:tcPr>
          <w:p w14:paraId="3CCE1280" w14:textId="02E28866" w:rsidR="00A86A13" w:rsidRPr="00290754" w:rsidRDefault="00A86A13" w:rsidP="00C67D68">
            <w:pPr>
              <w:rPr>
                <w:rFonts w:ascii="Arial" w:hAnsi="Arial" w:cs="Arial"/>
                <w:sz w:val="22"/>
                <w:szCs w:val="22"/>
              </w:rPr>
            </w:pPr>
            <w:r w:rsidRPr="004F3AD1">
              <w:rPr>
                <w:rFonts w:ascii="Arial" w:hAnsi="Arial" w:cs="Arial"/>
                <w:sz w:val="22"/>
                <w:szCs w:val="22"/>
              </w:rPr>
              <w:t>EU-PROPANETANKS</w:t>
            </w:r>
          </w:p>
        </w:tc>
        <w:tc>
          <w:tcPr>
            <w:tcW w:w="3600" w:type="dxa"/>
          </w:tcPr>
          <w:p w14:paraId="48A8902A" w14:textId="734DF86E" w:rsidR="00A86A13" w:rsidRPr="00290754" w:rsidRDefault="00A86A13" w:rsidP="00C67D68">
            <w:pPr>
              <w:rPr>
                <w:rFonts w:ascii="Arial" w:hAnsi="Arial" w:cs="Arial"/>
                <w:sz w:val="22"/>
                <w:szCs w:val="22"/>
              </w:rPr>
            </w:pPr>
            <w:r>
              <w:rPr>
                <w:rFonts w:ascii="Arial" w:hAnsi="Arial" w:cs="Arial"/>
                <w:sz w:val="22"/>
                <w:szCs w:val="22"/>
              </w:rPr>
              <w:t>Propane tanks for forklift</w:t>
            </w:r>
          </w:p>
        </w:tc>
        <w:tc>
          <w:tcPr>
            <w:tcW w:w="2156" w:type="dxa"/>
          </w:tcPr>
          <w:p w14:paraId="05AF8908" w14:textId="77E68C98" w:rsidR="00A86A13" w:rsidRPr="00290754" w:rsidRDefault="00A86A13" w:rsidP="00A86A13">
            <w:pPr>
              <w:pStyle w:val="Default"/>
              <w:jc w:val="center"/>
              <w:rPr>
                <w:sz w:val="22"/>
                <w:szCs w:val="22"/>
              </w:rPr>
            </w:pPr>
            <w:r w:rsidRPr="004F3AD1">
              <w:rPr>
                <w:sz w:val="22"/>
                <w:szCs w:val="22"/>
              </w:rPr>
              <w:t xml:space="preserve">Rule 284(b) </w:t>
            </w:r>
          </w:p>
        </w:tc>
        <w:tc>
          <w:tcPr>
            <w:tcW w:w="2025" w:type="dxa"/>
          </w:tcPr>
          <w:p w14:paraId="3A28AF5B" w14:textId="280756C7" w:rsidR="00A86A13" w:rsidRPr="00290754" w:rsidRDefault="00A86A13" w:rsidP="00A86A13">
            <w:pPr>
              <w:pStyle w:val="Default"/>
              <w:jc w:val="center"/>
              <w:rPr>
                <w:sz w:val="22"/>
                <w:szCs w:val="22"/>
              </w:rPr>
            </w:pPr>
            <w:r w:rsidRPr="004F3AD1">
              <w:rPr>
                <w:sz w:val="22"/>
                <w:szCs w:val="22"/>
              </w:rPr>
              <w:t xml:space="preserve">Rule 212 (4)(d) </w:t>
            </w:r>
          </w:p>
        </w:tc>
      </w:tr>
      <w:tr w:rsidR="00A86A13" w:rsidRPr="00290754" w14:paraId="02412D02" w14:textId="77777777" w:rsidTr="00D40588">
        <w:tc>
          <w:tcPr>
            <w:tcW w:w="2430" w:type="dxa"/>
          </w:tcPr>
          <w:p w14:paraId="22FC6307" w14:textId="77777777" w:rsidR="00A86A13" w:rsidRPr="00290754" w:rsidRDefault="00A86A13" w:rsidP="00C67D6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3600" w:type="dxa"/>
          </w:tcPr>
          <w:p w14:paraId="476FBF43" w14:textId="77777777" w:rsidR="00A86A13" w:rsidRPr="00290754" w:rsidRDefault="00A86A13" w:rsidP="00C67D68">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2156" w:type="dxa"/>
          </w:tcPr>
          <w:p w14:paraId="25093E44" w14:textId="77777777" w:rsidR="00A86A13" w:rsidRDefault="00A86A13" w:rsidP="00C67D68">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sz w:val="22"/>
                <w:szCs w:val="22"/>
              </w:rPr>
              <w:fldChar w:fldCharType="end"/>
            </w:r>
          </w:p>
        </w:tc>
        <w:tc>
          <w:tcPr>
            <w:tcW w:w="2025" w:type="dxa"/>
          </w:tcPr>
          <w:p w14:paraId="6EA670C5" w14:textId="77777777" w:rsidR="00A86A13" w:rsidRPr="00290754" w:rsidRDefault="00A86A13" w:rsidP="00C67D68">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r w:rsidR="00A86A13" w:rsidRPr="00290754" w14:paraId="1D137F81" w14:textId="77777777" w:rsidTr="00D40588">
        <w:tc>
          <w:tcPr>
            <w:tcW w:w="2430" w:type="dxa"/>
          </w:tcPr>
          <w:p w14:paraId="19684786" w14:textId="757E1524" w:rsidR="00A86A13" w:rsidRPr="00391785" w:rsidRDefault="00A86A13" w:rsidP="00C67D68">
            <w:pPr>
              <w:rPr>
                <w:rFonts w:ascii="Arial" w:hAnsi="Arial" w:cs="Arial"/>
                <w:b/>
                <w:bCs/>
                <w:sz w:val="22"/>
                <w:szCs w:val="22"/>
              </w:rPr>
            </w:pPr>
            <w:r w:rsidRPr="00391785">
              <w:rPr>
                <w:rFonts w:ascii="Arial" w:hAnsi="Arial" w:cs="Arial"/>
                <w:b/>
                <w:bCs/>
                <w:sz w:val="22"/>
                <w:szCs w:val="22"/>
              </w:rPr>
              <w:t>Section 2:</w:t>
            </w:r>
          </w:p>
        </w:tc>
        <w:tc>
          <w:tcPr>
            <w:tcW w:w="3600" w:type="dxa"/>
          </w:tcPr>
          <w:p w14:paraId="508C9016" w14:textId="77777777" w:rsidR="00A86A13" w:rsidRPr="00290754" w:rsidRDefault="00A86A13" w:rsidP="00C67D6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2156" w:type="dxa"/>
          </w:tcPr>
          <w:p w14:paraId="3B807382" w14:textId="77777777" w:rsidR="00A86A13" w:rsidRDefault="00A86A13" w:rsidP="00C67D68">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sz w:val="22"/>
                <w:szCs w:val="22"/>
              </w:rPr>
              <w:fldChar w:fldCharType="end"/>
            </w:r>
          </w:p>
        </w:tc>
        <w:tc>
          <w:tcPr>
            <w:tcW w:w="2025" w:type="dxa"/>
          </w:tcPr>
          <w:p w14:paraId="49DC220F" w14:textId="77777777" w:rsidR="00A86A13" w:rsidRPr="00290754" w:rsidRDefault="00A86A13" w:rsidP="00C67D68">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r w:rsidR="00A86A13" w:rsidRPr="00290754" w14:paraId="5070A243" w14:textId="77777777" w:rsidTr="00D40588">
        <w:tc>
          <w:tcPr>
            <w:tcW w:w="2430" w:type="dxa"/>
          </w:tcPr>
          <w:p w14:paraId="100F3A7A" w14:textId="1BAC4982" w:rsidR="00A86A13" w:rsidRPr="00290754" w:rsidRDefault="00A86A13" w:rsidP="00A86A13">
            <w:pPr>
              <w:rPr>
                <w:rFonts w:ascii="Arial" w:hAnsi="Arial" w:cs="Arial"/>
                <w:sz w:val="22"/>
                <w:szCs w:val="22"/>
              </w:rPr>
            </w:pPr>
            <w:r>
              <w:rPr>
                <w:rFonts w:ascii="Arial" w:hAnsi="Arial" w:cs="Arial"/>
                <w:sz w:val="22"/>
                <w:szCs w:val="22"/>
              </w:rPr>
              <w:t>EU-14</w:t>
            </w:r>
          </w:p>
        </w:tc>
        <w:tc>
          <w:tcPr>
            <w:tcW w:w="3600" w:type="dxa"/>
          </w:tcPr>
          <w:p w14:paraId="33432028" w14:textId="5EB08E52" w:rsidR="00A86A13" w:rsidRPr="00290754" w:rsidRDefault="00A86A13" w:rsidP="00A86A13">
            <w:pPr>
              <w:rPr>
                <w:rFonts w:ascii="Arial" w:hAnsi="Arial" w:cs="Arial"/>
                <w:sz w:val="22"/>
                <w:szCs w:val="22"/>
              </w:rPr>
            </w:pPr>
            <w:r>
              <w:rPr>
                <w:rFonts w:ascii="Arial" w:hAnsi="Arial" w:cs="Arial"/>
                <w:sz w:val="22"/>
                <w:szCs w:val="22"/>
              </w:rPr>
              <w:t>Hydrogen reformer furnace</w:t>
            </w:r>
          </w:p>
        </w:tc>
        <w:tc>
          <w:tcPr>
            <w:tcW w:w="2156" w:type="dxa"/>
          </w:tcPr>
          <w:p w14:paraId="31355D19" w14:textId="2C7ACFAE" w:rsidR="00A86A13" w:rsidRDefault="00A86A13" w:rsidP="00A86A13">
            <w:pPr>
              <w:jc w:val="center"/>
            </w:pPr>
            <w:r w:rsidRPr="004F3AD1">
              <w:rPr>
                <w:rFonts w:ascii="Arial" w:hAnsi="Arial" w:cs="Arial"/>
                <w:sz w:val="22"/>
                <w:szCs w:val="22"/>
              </w:rPr>
              <w:t>Rule 212(4)(b)</w:t>
            </w:r>
          </w:p>
        </w:tc>
        <w:tc>
          <w:tcPr>
            <w:tcW w:w="2025" w:type="dxa"/>
          </w:tcPr>
          <w:p w14:paraId="67415542" w14:textId="47B4837D" w:rsidR="00A86A13" w:rsidRPr="00290754" w:rsidRDefault="00A86A13" w:rsidP="00A86A13">
            <w:pPr>
              <w:jc w:val="center"/>
              <w:rPr>
                <w:rFonts w:ascii="Arial" w:hAnsi="Arial" w:cs="Arial"/>
                <w:sz w:val="22"/>
                <w:szCs w:val="22"/>
              </w:rPr>
            </w:pPr>
            <w:r w:rsidRPr="004F3AD1">
              <w:rPr>
                <w:rFonts w:ascii="Arial" w:hAnsi="Arial" w:cs="Arial"/>
                <w:sz w:val="22"/>
                <w:szCs w:val="22"/>
              </w:rPr>
              <w:t>Rule 282(b)(i)</w:t>
            </w:r>
            <w:r w:rsidRPr="004F3AD1" w:rsidDel="00E75AC5">
              <w:rPr>
                <w:rFonts w:ascii="Arial" w:hAnsi="Arial" w:cs="Arial"/>
                <w:sz w:val="22"/>
                <w:szCs w:val="22"/>
              </w:rPr>
              <w:t xml:space="preserve"> </w:t>
            </w:r>
          </w:p>
        </w:tc>
      </w:tr>
    </w:tbl>
    <w:p w14:paraId="406EF2AB" w14:textId="77777777" w:rsidR="000F73C3" w:rsidRDefault="000F73C3" w:rsidP="000F73C3">
      <w:pPr>
        <w:rPr>
          <w:rFonts w:ascii="Arial" w:hAnsi="Arial" w:cs="Arial"/>
          <w:sz w:val="22"/>
          <w:szCs w:val="22"/>
        </w:rPr>
      </w:pPr>
    </w:p>
    <w:p w14:paraId="7B606D6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D51D5BF" w14:textId="77777777" w:rsidR="000F73C3" w:rsidRPr="00290754" w:rsidRDefault="000F73C3" w:rsidP="000F73C3">
      <w:pPr>
        <w:rPr>
          <w:rFonts w:ascii="Arial" w:hAnsi="Arial" w:cs="Arial"/>
          <w:sz w:val="22"/>
          <w:szCs w:val="22"/>
        </w:rPr>
      </w:pPr>
    </w:p>
    <w:p w14:paraId="6A90BD69" w14:textId="549540C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4DBF5CF4" w14:textId="77777777" w:rsidR="000F73C3" w:rsidRPr="00290754" w:rsidRDefault="000F73C3" w:rsidP="000F73C3">
      <w:pPr>
        <w:rPr>
          <w:rFonts w:ascii="Arial" w:hAnsi="Arial" w:cs="Arial"/>
          <w:sz w:val="22"/>
          <w:szCs w:val="22"/>
        </w:rPr>
      </w:pPr>
    </w:p>
    <w:p w14:paraId="415DE77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4A868100" w14:textId="77777777" w:rsidR="000F73C3" w:rsidRPr="00EC0D9E" w:rsidRDefault="000F73C3" w:rsidP="000F73C3">
      <w:pPr>
        <w:rPr>
          <w:rFonts w:ascii="Arial" w:hAnsi="Arial" w:cs="Arial"/>
          <w:sz w:val="22"/>
          <w:szCs w:val="22"/>
        </w:rPr>
      </w:pPr>
    </w:p>
    <w:p w14:paraId="472941C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4CC2EBB" w14:textId="77777777" w:rsidR="000F73C3" w:rsidRDefault="000F73C3" w:rsidP="000F73C3">
      <w:pPr>
        <w:jc w:val="both"/>
        <w:rPr>
          <w:rFonts w:ascii="Arial" w:hAnsi="Arial" w:cs="Arial"/>
          <w:sz w:val="22"/>
          <w:szCs w:val="22"/>
        </w:rPr>
      </w:pPr>
    </w:p>
    <w:p w14:paraId="7829767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69B214A8" w14:textId="77777777" w:rsidR="000F73C3" w:rsidRPr="00290754" w:rsidRDefault="000F73C3" w:rsidP="000F73C3">
      <w:pPr>
        <w:jc w:val="both"/>
        <w:rPr>
          <w:rFonts w:ascii="Arial" w:hAnsi="Arial" w:cs="Arial"/>
          <w:sz w:val="22"/>
          <w:szCs w:val="22"/>
        </w:rPr>
      </w:pPr>
    </w:p>
    <w:p w14:paraId="6FCF6D09" w14:textId="50522C84" w:rsidR="0017012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w:t>
      </w:r>
      <w:r w:rsidRPr="00290754">
        <w:rPr>
          <w:rFonts w:ascii="Arial" w:hAnsi="Arial" w:cs="Arial"/>
          <w:sz w:val="22"/>
          <w:szCs w:val="22"/>
        </w:rPr>
        <w:lastRenderedPageBreak/>
        <w:t xml:space="preserve">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A5CA2">
        <w:rPr>
          <w:rFonts w:ascii="Arial" w:hAnsi="Arial" w:cs="Arial"/>
          <w:sz w:val="22"/>
          <w:szCs w:val="22"/>
        </w:rPr>
        <w:t>Chris Hare</w:t>
      </w:r>
      <w:r w:rsidRPr="00290754">
        <w:rPr>
          <w:rFonts w:ascii="Arial" w:hAnsi="Arial" w:cs="Arial"/>
          <w:sz w:val="22"/>
          <w:szCs w:val="22"/>
        </w:rPr>
        <w:t xml:space="preserve">, </w:t>
      </w:r>
      <w:r w:rsidR="003A5CA2">
        <w:rPr>
          <w:rFonts w:ascii="Arial" w:hAnsi="Arial" w:cs="Arial"/>
          <w:sz w:val="22"/>
          <w:szCs w:val="22"/>
        </w:rPr>
        <w:t>Bay City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B82B132" w14:textId="77777777" w:rsidR="0017012B" w:rsidRDefault="0017012B">
      <w:pPr>
        <w:rPr>
          <w:rFonts w:ascii="Arial" w:hAnsi="Arial" w:cs="Arial"/>
          <w:sz w:val="22"/>
          <w:szCs w:val="22"/>
        </w:rPr>
      </w:pPr>
      <w:r>
        <w:rPr>
          <w:rFonts w:ascii="Arial" w:hAnsi="Arial" w:cs="Arial"/>
          <w:sz w:val="22"/>
          <w:szCs w:val="22"/>
        </w:rPr>
        <w:br w:type="page"/>
      </w:r>
    </w:p>
    <w:p w14:paraId="3389ECF4" w14:textId="77777777" w:rsidR="0017012B" w:rsidRDefault="0017012B">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17012B" w14:paraId="65166910" w14:textId="77777777" w:rsidTr="00065842">
        <w:tc>
          <w:tcPr>
            <w:tcW w:w="2520" w:type="dxa"/>
          </w:tcPr>
          <w:p w14:paraId="4D541CE4" w14:textId="77777777" w:rsidR="0017012B" w:rsidRDefault="0017012B">
            <w:pPr>
              <w:jc w:val="center"/>
              <w:rPr>
                <w:rFonts w:ascii="Arial" w:hAnsi="Arial"/>
                <w:sz w:val="16"/>
              </w:rPr>
            </w:pPr>
          </w:p>
        </w:tc>
        <w:tc>
          <w:tcPr>
            <w:tcW w:w="5670" w:type="dxa"/>
          </w:tcPr>
          <w:p w14:paraId="2EE52A69" w14:textId="77777777" w:rsidR="0017012B" w:rsidRDefault="0017012B" w:rsidP="00D2693C">
            <w:pPr>
              <w:ind w:left="-108" w:right="-108"/>
              <w:jc w:val="center"/>
              <w:rPr>
                <w:rFonts w:ascii="Arial" w:hAnsi="Arial"/>
              </w:rPr>
            </w:pPr>
            <w:r>
              <w:rPr>
                <w:rFonts w:ascii="Arial" w:hAnsi="Arial"/>
              </w:rPr>
              <w:t>Michigan Department of Environment, Great Lakes, and Energy</w:t>
            </w:r>
          </w:p>
          <w:p w14:paraId="2898DC8E" w14:textId="77777777" w:rsidR="0017012B" w:rsidRDefault="0017012B">
            <w:pPr>
              <w:jc w:val="center"/>
              <w:rPr>
                <w:rFonts w:ascii="Arial" w:hAnsi="Arial"/>
                <w:sz w:val="16"/>
              </w:rPr>
            </w:pPr>
            <w:r>
              <w:rPr>
                <w:rFonts w:ascii="Arial" w:hAnsi="Arial"/>
              </w:rPr>
              <w:t>Air Quality Division</w:t>
            </w:r>
          </w:p>
        </w:tc>
        <w:tc>
          <w:tcPr>
            <w:tcW w:w="2160" w:type="dxa"/>
          </w:tcPr>
          <w:p w14:paraId="0B520855" w14:textId="77777777" w:rsidR="0017012B" w:rsidRDefault="0017012B">
            <w:pPr>
              <w:jc w:val="center"/>
              <w:rPr>
                <w:rFonts w:ascii="Arial" w:hAnsi="Arial"/>
                <w:sz w:val="16"/>
              </w:rPr>
            </w:pPr>
          </w:p>
        </w:tc>
      </w:tr>
      <w:tr w:rsidR="0017012B" w14:paraId="2C1AA95A" w14:textId="77777777" w:rsidTr="00065842">
        <w:trPr>
          <w:cantSplit/>
          <w:trHeight w:val="333"/>
        </w:trPr>
        <w:tc>
          <w:tcPr>
            <w:tcW w:w="2520" w:type="dxa"/>
          </w:tcPr>
          <w:p w14:paraId="27C96FE4" w14:textId="77777777" w:rsidR="0017012B" w:rsidRPr="0087483C" w:rsidRDefault="0017012B">
            <w:pPr>
              <w:pStyle w:val="Header"/>
              <w:jc w:val="center"/>
              <w:rPr>
                <w:rFonts w:ascii="Arial" w:hAnsi="Arial"/>
                <w:b/>
                <w:sz w:val="16"/>
              </w:rPr>
            </w:pPr>
            <w:r w:rsidRPr="0087483C">
              <w:rPr>
                <w:rFonts w:ascii="Arial" w:hAnsi="Arial"/>
                <w:b/>
                <w:sz w:val="16"/>
              </w:rPr>
              <w:t>State Registration Number</w:t>
            </w:r>
          </w:p>
        </w:tc>
        <w:tc>
          <w:tcPr>
            <w:tcW w:w="5670" w:type="dxa"/>
          </w:tcPr>
          <w:p w14:paraId="75D658F0" w14:textId="77777777" w:rsidR="0017012B" w:rsidRDefault="0017012B">
            <w:pPr>
              <w:jc w:val="center"/>
              <w:rPr>
                <w:rFonts w:ascii="Arial" w:hAnsi="Arial"/>
                <w:b/>
                <w:sz w:val="28"/>
              </w:rPr>
            </w:pPr>
            <w:r>
              <w:rPr>
                <w:rFonts w:ascii="Arial" w:hAnsi="Arial"/>
                <w:b/>
                <w:sz w:val="28"/>
              </w:rPr>
              <w:t>RENEWABLE OPERATING PERMIT</w:t>
            </w:r>
          </w:p>
        </w:tc>
        <w:tc>
          <w:tcPr>
            <w:tcW w:w="2160" w:type="dxa"/>
          </w:tcPr>
          <w:p w14:paraId="3B1EEA98" w14:textId="77777777" w:rsidR="0017012B" w:rsidRPr="0087483C" w:rsidRDefault="0017012B">
            <w:pPr>
              <w:jc w:val="center"/>
              <w:rPr>
                <w:rFonts w:ascii="Arial" w:hAnsi="Arial"/>
                <w:b/>
                <w:sz w:val="16"/>
              </w:rPr>
            </w:pPr>
            <w:r w:rsidRPr="0087483C">
              <w:rPr>
                <w:rFonts w:ascii="Arial" w:hAnsi="Arial"/>
                <w:b/>
                <w:sz w:val="16"/>
              </w:rPr>
              <w:t>ROP Number</w:t>
            </w:r>
          </w:p>
        </w:tc>
      </w:tr>
      <w:tr w:rsidR="0017012B" w14:paraId="57D521F0" w14:textId="77777777" w:rsidTr="00065842">
        <w:trPr>
          <w:cantSplit/>
          <w:trHeight w:val="711"/>
        </w:trPr>
        <w:tc>
          <w:tcPr>
            <w:tcW w:w="2520" w:type="dxa"/>
            <w:tcBorders>
              <w:bottom w:val="nil"/>
            </w:tcBorders>
          </w:tcPr>
          <w:p w14:paraId="15DFBD43" w14:textId="4F858CE2" w:rsidR="0017012B" w:rsidRPr="00BB5DC7" w:rsidRDefault="0017012B">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N6251</w:t>
            </w:r>
            <w:r w:rsidRPr="00BB5DC7">
              <w:rPr>
                <w:rFonts w:ascii="Arial" w:hAnsi="Arial" w:cs="Arial"/>
                <w:bCs/>
                <w:sz w:val="22"/>
                <w:szCs w:val="22"/>
              </w:rPr>
              <w:fldChar w:fldCharType="end"/>
            </w:r>
          </w:p>
        </w:tc>
        <w:bookmarkStart w:id="47" w:name="SR_Date_Rule216_11"/>
        <w:tc>
          <w:tcPr>
            <w:tcW w:w="5670" w:type="dxa"/>
            <w:tcBorders>
              <w:bottom w:val="nil"/>
            </w:tcBorders>
          </w:tcPr>
          <w:p w14:paraId="436C6578" w14:textId="426ACD2B" w:rsidR="0017012B" w:rsidRPr="001B3E2F" w:rsidRDefault="0017012B">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48" w:name="_Toc31096563"/>
            <w:r>
              <w:rPr>
                <w:rFonts w:cs="Arial"/>
                <w:noProof/>
                <w:sz w:val="22"/>
                <w:szCs w:val="22"/>
              </w:rPr>
              <w:t>DECEMBER 10, 2019</w:t>
            </w:r>
            <w:r w:rsidRPr="001B3E2F">
              <w:rPr>
                <w:rFonts w:cs="Arial"/>
                <w:sz w:val="22"/>
                <w:szCs w:val="22"/>
              </w:rPr>
              <w:fldChar w:fldCharType="end"/>
            </w:r>
            <w:bookmarkStart w:id="49" w:name="_Toc495294691"/>
            <w:bookmarkEnd w:id="47"/>
            <w:r w:rsidRPr="001B3E2F">
              <w:rPr>
                <w:sz w:val="22"/>
                <w:szCs w:val="22"/>
              </w:rPr>
              <w:t xml:space="preserve"> </w:t>
            </w:r>
            <w:r>
              <w:rPr>
                <w:sz w:val="22"/>
                <w:szCs w:val="22"/>
              </w:rPr>
              <w:t xml:space="preserve">- </w:t>
            </w:r>
            <w:r w:rsidRPr="001B3E2F">
              <w:rPr>
                <w:sz w:val="22"/>
                <w:szCs w:val="22"/>
              </w:rPr>
              <w:t>STAFF REPORT ADDENDUM</w:t>
            </w:r>
            <w:bookmarkEnd w:id="49"/>
            <w:bookmarkEnd w:id="48"/>
          </w:p>
        </w:tc>
        <w:bookmarkStart w:id="50" w:name="Text18"/>
        <w:tc>
          <w:tcPr>
            <w:tcW w:w="2160" w:type="dxa"/>
            <w:tcBorders>
              <w:bottom w:val="nil"/>
            </w:tcBorders>
          </w:tcPr>
          <w:p w14:paraId="307D73ED" w14:textId="661B63F7" w:rsidR="0017012B" w:rsidRPr="00BB5DC7" w:rsidRDefault="0017012B">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MI-ROP-N6251-20</w:t>
            </w:r>
            <w:r w:rsidR="007D2DF9">
              <w:rPr>
                <w:rFonts w:ascii="Arial" w:hAnsi="Arial" w:cs="Arial"/>
                <w:noProof/>
                <w:sz w:val="22"/>
                <w:szCs w:val="22"/>
              </w:rPr>
              <w:t>20</w:t>
            </w:r>
            <w:r w:rsidRPr="00BB5DC7">
              <w:rPr>
                <w:rFonts w:ascii="Arial" w:hAnsi="Arial" w:cs="Arial"/>
                <w:sz w:val="22"/>
                <w:szCs w:val="22"/>
              </w:rPr>
              <w:fldChar w:fldCharType="end"/>
            </w:r>
            <w:bookmarkEnd w:id="50"/>
          </w:p>
        </w:tc>
      </w:tr>
    </w:tbl>
    <w:p w14:paraId="2683E209" w14:textId="77777777" w:rsidR="0017012B" w:rsidRDefault="0017012B">
      <w:pPr>
        <w:rPr>
          <w:rFonts w:ascii="Arial" w:hAnsi="Arial"/>
          <w:sz w:val="22"/>
        </w:rPr>
      </w:pPr>
    </w:p>
    <w:p w14:paraId="2C8331B0" w14:textId="77777777" w:rsidR="0017012B" w:rsidRDefault="0017012B">
      <w:pPr>
        <w:rPr>
          <w:rFonts w:ascii="Arial" w:hAnsi="Arial"/>
          <w:b/>
          <w:sz w:val="22"/>
          <w:u w:val="single"/>
        </w:rPr>
      </w:pPr>
      <w:bookmarkStart w:id="51" w:name="_Toc482691122"/>
      <w:r>
        <w:rPr>
          <w:rFonts w:ascii="Arial" w:hAnsi="Arial"/>
          <w:b/>
          <w:sz w:val="22"/>
          <w:u w:val="single"/>
        </w:rPr>
        <w:t>Purpose</w:t>
      </w:r>
      <w:bookmarkEnd w:id="51"/>
    </w:p>
    <w:p w14:paraId="4015EC2D" w14:textId="77777777" w:rsidR="0017012B" w:rsidRDefault="0017012B">
      <w:pPr>
        <w:rPr>
          <w:rFonts w:ascii="Arial" w:hAnsi="Arial"/>
          <w:sz w:val="22"/>
        </w:rPr>
      </w:pPr>
    </w:p>
    <w:p w14:paraId="24125FE1" w14:textId="778E7500" w:rsidR="0017012B" w:rsidRDefault="0017012B">
      <w:pPr>
        <w:jc w:val="both"/>
        <w:rPr>
          <w:rFonts w:ascii="Arial" w:hAnsi="Arial"/>
          <w:sz w:val="22"/>
        </w:rPr>
      </w:pPr>
      <w:r>
        <w:rPr>
          <w:rFonts w:ascii="Arial" w:hAnsi="Arial"/>
          <w:sz w:val="22"/>
        </w:rPr>
        <w:t xml:space="preserve">A Staff Report dated </w:t>
      </w:r>
      <w:r w:rsidR="00484EEF">
        <w:rPr>
          <w:rFonts w:ascii="Arial" w:hAnsi="Arial" w:cs="Arial"/>
          <w:sz w:val="22"/>
          <w:szCs w:val="22"/>
        </w:rPr>
        <w:t>October 28,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2" w:name="Dropdown10"/>
      <w:r>
        <w:rPr>
          <w:rFonts w:ascii="Arial" w:hAnsi="Arial"/>
          <w:sz w:val="22"/>
        </w:rPr>
        <w:instrText xml:space="preserve"> FORMDROPDOWN </w:instrText>
      </w:r>
      <w:r w:rsidR="0018200F">
        <w:rPr>
          <w:rFonts w:ascii="Arial" w:hAnsi="Arial"/>
          <w:sz w:val="22"/>
        </w:rPr>
      </w:r>
      <w:r w:rsidR="0018200F">
        <w:rPr>
          <w:rFonts w:ascii="Arial" w:hAnsi="Arial"/>
          <w:sz w:val="22"/>
        </w:rPr>
        <w:fldChar w:fldCharType="separate"/>
      </w:r>
      <w:r>
        <w:rPr>
          <w:rFonts w:ascii="Arial" w:hAnsi="Arial"/>
          <w:sz w:val="22"/>
        </w:rPr>
        <w:fldChar w:fldCharType="end"/>
      </w:r>
      <w:bookmarkEnd w:id="52"/>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3" w:name="Dropdown11"/>
      <w:r>
        <w:rPr>
          <w:rFonts w:ascii="Arial" w:hAnsi="Arial"/>
          <w:sz w:val="22"/>
        </w:rPr>
        <w:instrText xml:space="preserve">FORMDROPDOWN </w:instrText>
      </w:r>
      <w:r w:rsidR="0018200F">
        <w:rPr>
          <w:rFonts w:ascii="Arial" w:hAnsi="Arial"/>
          <w:sz w:val="22"/>
        </w:rPr>
      </w:r>
      <w:r w:rsidR="0018200F">
        <w:rPr>
          <w:rFonts w:ascii="Arial" w:hAnsi="Arial"/>
          <w:sz w:val="22"/>
        </w:rPr>
        <w:fldChar w:fldCharType="separate"/>
      </w:r>
      <w:r>
        <w:rPr>
          <w:rFonts w:ascii="Arial" w:hAnsi="Arial"/>
          <w:sz w:val="22"/>
        </w:rPr>
        <w:fldChar w:fldCharType="end"/>
      </w:r>
      <w:bookmarkEnd w:id="5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4" w:name="Dropdown13"/>
      <w:r>
        <w:rPr>
          <w:rFonts w:ascii="Arial" w:hAnsi="Arial"/>
          <w:sz w:val="22"/>
        </w:rPr>
        <w:instrText xml:space="preserve"> FORMDROPDOWN </w:instrText>
      </w:r>
      <w:r w:rsidR="0018200F">
        <w:rPr>
          <w:rFonts w:ascii="Arial" w:hAnsi="Arial"/>
          <w:sz w:val="22"/>
        </w:rPr>
      </w:r>
      <w:r w:rsidR="0018200F">
        <w:rPr>
          <w:rFonts w:ascii="Arial" w:hAnsi="Arial"/>
          <w:sz w:val="22"/>
        </w:rPr>
        <w:fldChar w:fldCharType="separate"/>
      </w:r>
      <w:r>
        <w:rPr>
          <w:rFonts w:ascii="Arial" w:hAnsi="Arial"/>
          <w:sz w:val="22"/>
        </w:rPr>
        <w:fldChar w:fldCharType="end"/>
      </w:r>
      <w:bookmarkEnd w:id="5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FF4F2EF" w14:textId="77777777" w:rsidR="0017012B" w:rsidRDefault="0017012B">
      <w:pPr>
        <w:rPr>
          <w:rFonts w:ascii="Arial" w:hAnsi="Arial"/>
          <w:sz w:val="22"/>
        </w:rPr>
      </w:pPr>
    </w:p>
    <w:p w14:paraId="23189D82" w14:textId="77777777" w:rsidR="0017012B" w:rsidRDefault="0017012B">
      <w:pPr>
        <w:rPr>
          <w:rFonts w:ascii="Arial" w:hAnsi="Arial"/>
          <w:b/>
          <w:sz w:val="22"/>
          <w:u w:val="single"/>
        </w:rPr>
      </w:pPr>
      <w:r>
        <w:rPr>
          <w:rFonts w:ascii="Arial" w:hAnsi="Arial"/>
          <w:b/>
          <w:sz w:val="22"/>
          <w:u w:val="single"/>
        </w:rPr>
        <w:t>General Information</w:t>
      </w:r>
    </w:p>
    <w:p w14:paraId="025F4040" w14:textId="77777777" w:rsidR="0017012B" w:rsidRDefault="0017012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7012B" w14:paraId="070C9504" w14:textId="77777777">
        <w:tc>
          <w:tcPr>
            <w:tcW w:w="4464" w:type="dxa"/>
          </w:tcPr>
          <w:p w14:paraId="1B307752" w14:textId="77777777" w:rsidR="0017012B" w:rsidRDefault="0017012B" w:rsidP="00D71785">
            <w:pPr>
              <w:tabs>
                <w:tab w:val="left" w:pos="3424"/>
              </w:tabs>
              <w:rPr>
                <w:rFonts w:ascii="Arial" w:hAnsi="Arial"/>
                <w:sz w:val="22"/>
              </w:rPr>
            </w:pPr>
            <w:r>
              <w:rPr>
                <w:rFonts w:ascii="Arial" w:hAnsi="Arial"/>
                <w:sz w:val="22"/>
              </w:rPr>
              <w:t>Responsible Official:</w:t>
            </w:r>
          </w:p>
        </w:tc>
        <w:tc>
          <w:tcPr>
            <w:tcW w:w="5796" w:type="dxa"/>
          </w:tcPr>
          <w:p w14:paraId="7A44AE88" w14:textId="77777777" w:rsidR="00484EEF" w:rsidRDefault="00484EEF" w:rsidP="00484EEF">
            <w:pPr>
              <w:rPr>
                <w:rFonts w:ascii="Arial" w:hAnsi="Arial" w:cs="Arial"/>
                <w:sz w:val="22"/>
                <w:szCs w:val="22"/>
              </w:rPr>
            </w:pPr>
            <w:r>
              <w:rPr>
                <w:rFonts w:ascii="Arial" w:hAnsi="Arial" w:cs="Arial"/>
                <w:sz w:val="22"/>
                <w:szCs w:val="22"/>
              </w:rPr>
              <w:t>Section 1:</w:t>
            </w:r>
          </w:p>
          <w:p w14:paraId="37E894FD" w14:textId="77777777" w:rsidR="00484EEF" w:rsidRPr="00290754" w:rsidRDefault="00484EEF" w:rsidP="00484EEF">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Jeff Kramer</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Facility General Manager</w:t>
            </w:r>
            <w:r w:rsidRPr="00290754">
              <w:rPr>
                <w:rFonts w:ascii="Arial" w:hAnsi="Arial" w:cs="Arial"/>
                <w:sz w:val="22"/>
                <w:szCs w:val="22"/>
              </w:rPr>
              <w:fldChar w:fldCharType="end"/>
            </w:r>
          </w:p>
          <w:p w14:paraId="70A871DE" w14:textId="54EFFEB2" w:rsidR="00484EEF" w:rsidRDefault="00484EEF" w:rsidP="00484EEF">
            <w:pPr>
              <w:rPr>
                <w:rFonts w:ascii="Arial" w:hAnsi="Arial" w:cs="Arial"/>
                <w:sz w:val="22"/>
                <w:szCs w:val="22"/>
              </w:rPr>
            </w:pPr>
            <w:r w:rsidRPr="00290754">
              <w:rPr>
                <w:rFonts w:ascii="Arial" w:hAnsi="Arial" w:cs="Arial"/>
                <w:sz w:val="22"/>
                <w:szCs w:val="22"/>
              </w:rPr>
              <w:fldChar w:fldCharType="begin" w:fldLock="1">
                <w:ffData>
                  <w:name w:val=""/>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989-495-2106</w:t>
            </w:r>
          </w:p>
          <w:p w14:paraId="09254830" w14:textId="77777777" w:rsidR="00484EEF" w:rsidRDefault="00484EEF" w:rsidP="00484EEF">
            <w:pPr>
              <w:rPr>
                <w:rFonts w:ascii="Arial" w:hAnsi="Arial" w:cs="Arial"/>
                <w:sz w:val="22"/>
                <w:szCs w:val="22"/>
              </w:rPr>
            </w:pPr>
          </w:p>
          <w:p w14:paraId="764F1AB2" w14:textId="77777777" w:rsidR="00484EEF" w:rsidRDefault="00484EEF" w:rsidP="00484EEF">
            <w:pPr>
              <w:rPr>
                <w:rFonts w:ascii="Arial" w:hAnsi="Arial" w:cs="Arial"/>
                <w:sz w:val="22"/>
                <w:szCs w:val="22"/>
              </w:rPr>
            </w:pPr>
            <w:r>
              <w:rPr>
                <w:rFonts w:ascii="Arial" w:hAnsi="Arial" w:cs="Arial"/>
                <w:sz w:val="22"/>
                <w:szCs w:val="22"/>
              </w:rPr>
              <w:t xml:space="preserve">Section 2: </w:t>
            </w:r>
          </w:p>
          <w:p w14:paraId="53C026E2" w14:textId="77777777" w:rsidR="00484EEF" w:rsidRDefault="00484EEF" w:rsidP="00484EEF">
            <w:pPr>
              <w:rPr>
                <w:rFonts w:ascii="Arial" w:hAnsi="Arial" w:cs="Arial"/>
                <w:sz w:val="22"/>
                <w:szCs w:val="22"/>
              </w:rPr>
            </w:pPr>
            <w:r>
              <w:rPr>
                <w:rFonts w:ascii="Arial" w:hAnsi="Arial" w:cs="Arial"/>
                <w:sz w:val="22"/>
                <w:szCs w:val="22"/>
              </w:rPr>
              <w:t xml:space="preserve">William J. Hammarstrom, Vice President - </w:t>
            </w:r>
            <w:r>
              <w:rPr>
                <w:rFonts w:ascii="Arial" w:hAnsi="Arial" w:cs="Arial"/>
                <w:sz w:val="22"/>
                <w:szCs w:val="22"/>
              </w:rPr>
              <w:br/>
              <w:t xml:space="preserve">   Americas HyCO</w:t>
            </w:r>
          </w:p>
          <w:p w14:paraId="16E5C03D" w14:textId="0DA08EA3" w:rsidR="0017012B" w:rsidRDefault="00484EEF" w:rsidP="00484EEF">
            <w:pPr>
              <w:rPr>
                <w:rFonts w:ascii="Arial" w:hAnsi="Arial"/>
                <w:sz w:val="22"/>
              </w:rPr>
            </w:pPr>
            <w:r>
              <w:rPr>
                <w:rFonts w:ascii="Arial" w:hAnsi="Arial" w:cs="Arial"/>
                <w:sz w:val="22"/>
                <w:szCs w:val="22"/>
              </w:rPr>
              <w:t>610-874-7116</w:t>
            </w:r>
            <w:r w:rsidRPr="00290754">
              <w:rPr>
                <w:rFonts w:ascii="Arial" w:hAnsi="Arial" w:cs="Arial"/>
                <w:sz w:val="22"/>
                <w:szCs w:val="22"/>
              </w:rPr>
              <w:fldChar w:fldCharType="end"/>
            </w:r>
          </w:p>
        </w:tc>
      </w:tr>
      <w:tr w:rsidR="0017012B" w14:paraId="18813DDC" w14:textId="77777777">
        <w:tc>
          <w:tcPr>
            <w:tcW w:w="4464" w:type="dxa"/>
          </w:tcPr>
          <w:p w14:paraId="08BD7E6B" w14:textId="77777777" w:rsidR="0017012B" w:rsidRDefault="0017012B">
            <w:pPr>
              <w:rPr>
                <w:rFonts w:ascii="Arial" w:hAnsi="Arial"/>
                <w:sz w:val="22"/>
              </w:rPr>
            </w:pPr>
            <w:r>
              <w:rPr>
                <w:rFonts w:ascii="Arial" w:hAnsi="Arial"/>
                <w:sz w:val="22"/>
              </w:rPr>
              <w:t>AQD Contact:</w:t>
            </w:r>
          </w:p>
        </w:tc>
        <w:tc>
          <w:tcPr>
            <w:tcW w:w="5796" w:type="dxa"/>
          </w:tcPr>
          <w:p w14:paraId="20E07763" w14:textId="77777777" w:rsidR="0017012B" w:rsidRDefault="00484EEF" w:rsidP="00602C81">
            <w:pPr>
              <w:rPr>
                <w:rFonts w:ascii="Arial" w:hAnsi="Arial" w:cs="Arial"/>
                <w:sz w:val="22"/>
                <w:szCs w:val="22"/>
              </w:rPr>
            </w:pPr>
            <w:r>
              <w:rPr>
                <w:rFonts w:ascii="Arial" w:hAnsi="Arial" w:cs="Arial"/>
                <w:sz w:val="22"/>
                <w:szCs w:val="22"/>
              </w:rPr>
              <w:t>Ben Witkopp, Environmental Engineer</w:t>
            </w:r>
          </w:p>
          <w:p w14:paraId="7BCD92AF" w14:textId="214A004E" w:rsidR="00484EEF" w:rsidRDefault="00484EEF" w:rsidP="00602C81">
            <w:pPr>
              <w:rPr>
                <w:rFonts w:ascii="Arial" w:hAnsi="Arial"/>
                <w:sz w:val="22"/>
              </w:rPr>
            </w:pPr>
            <w:r>
              <w:rPr>
                <w:rFonts w:ascii="Arial" w:hAnsi="Arial" w:cs="Arial"/>
                <w:sz w:val="22"/>
                <w:szCs w:val="22"/>
              </w:rPr>
              <w:t>989-894-6219</w:t>
            </w:r>
          </w:p>
        </w:tc>
      </w:tr>
    </w:tbl>
    <w:p w14:paraId="312EE52F" w14:textId="77777777" w:rsidR="0017012B" w:rsidRDefault="0017012B">
      <w:pPr>
        <w:jc w:val="both"/>
        <w:rPr>
          <w:rFonts w:ascii="Arial" w:hAnsi="Arial"/>
          <w:sz w:val="22"/>
        </w:rPr>
      </w:pPr>
    </w:p>
    <w:p w14:paraId="6F1B01C1" w14:textId="77777777" w:rsidR="0017012B" w:rsidRDefault="0017012B">
      <w:pPr>
        <w:rPr>
          <w:rFonts w:ascii="Arial" w:hAnsi="Arial"/>
          <w:b/>
          <w:sz w:val="22"/>
          <w:u w:val="single"/>
        </w:rPr>
      </w:pPr>
      <w:bookmarkStart w:id="55" w:name="_Toc482691123"/>
      <w:r>
        <w:rPr>
          <w:rFonts w:ascii="Arial" w:hAnsi="Arial"/>
          <w:b/>
          <w:sz w:val="22"/>
          <w:u w:val="single"/>
        </w:rPr>
        <w:t>Summary of Pertinent Comments</w:t>
      </w:r>
      <w:bookmarkEnd w:id="55"/>
    </w:p>
    <w:p w14:paraId="7A1F4677" w14:textId="77777777" w:rsidR="0017012B" w:rsidRDefault="0017012B">
      <w:pPr>
        <w:rPr>
          <w:rFonts w:ascii="Arial" w:hAnsi="Arial"/>
          <w:b/>
          <w:sz w:val="22"/>
          <w:u w:val="single"/>
        </w:rPr>
      </w:pPr>
    </w:p>
    <w:p w14:paraId="1CDF3F17" w14:textId="77777777" w:rsidR="0017012B" w:rsidRDefault="0017012B">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18200F">
        <w:rPr>
          <w:rFonts w:ascii="Arial" w:hAnsi="Arial"/>
          <w:sz w:val="22"/>
        </w:rPr>
      </w:r>
      <w:r w:rsidR="0018200F">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B841293" w14:textId="77777777" w:rsidR="0017012B" w:rsidRDefault="0017012B">
      <w:pPr>
        <w:rPr>
          <w:rFonts w:ascii="Arial" w:hAnsi="Arial"/>
          <w:sz w:val="22"/>
        </w:rPr>
      </w:pPr>
    </w:p>
    <w:p w14:paraId="16178921" w14:textId="75547314" w:rsidR="0017012B" w:rsidRDefault="0017012B">
      <w:pPr>
        <w:rPr>
          <w:rFonts w:ascii="Arial" w:hAnsi="Arial"/>
          <w:b/>
          <w:sz w:val="22"/>
          <w:u w:val="single"/>
        </w:rPr>
      </w:pPr>
      <w:bookmarkStart w:id="56" w:name="_Toc482691124"/>
      <w:r>
        <w:rPr>
          <w:rFonts w:ascii="Arial" w:hAnsi="Arial"/>
          <w:b/>
          <w:sz w:val="22"/>
          <w:u w:val="single"/>
        </w:rPr>
        <w:t xml:space="preserve">Changes to the </w:t>
      </w:r>
      <w:r w:rsidR="00484EEF">
        <w:rPr>
          <w:rFonts w:ascii="Arial" w:hAnsi="Arial" w:cs="Arial"/>
          <w:b/>
          <w:sz w:val="22"/>
          <w:szCs w:val="22"/>
          <w:u w:val="single"/>
        </w:rPr>
        <w:t>October 28,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18200F">
        <w:rPr>
          <w:rFonts w:ascii="Arial" w:hAnsi="Arial"/>
          <w:b/>
          <w:sz w:val="22"/>
          <w:u w:val="single"/>
        </w:rPr>
      </w:r>
      <w:r w:rsidR="0018200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6"/>
    </w:p>
    <w:p w14:paraId="1FF471E2" w14:textId="77777777" w:rsidR="0017012B" w:rsidRDefault="0017012B">
      <w:pPr>
        <w:rPr>
          <w:rFonts w:ascii="Arial" w:hAnsi="Arial"/>
          <w:b/>
          <w:sz w:val="22"/>
        </w:rPr>
      </w:pPr>
    </w:p>
    <w:p w14:paraId="7FC1BC18" w14:textId="77777777" w:rsidR="0017012B" w:rsidRDefault="0017012B">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18200F">
        <w:rPr>
          <w:rFonts w:ascii="Arial" w:hAnsi="Arial"/>
          <w:sz w:val="22"/>
        </w:rPr>
      </w:r>
      <w:r w:rsidR="0018200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659F27C" w14:textId="77777777" w:rsidR="0017012B" w:rsidRDefault="0017012B">
      <w:pPr>
        <w:rPr>
          <w:rFonts w:ascii="Arial" w:hAnsi="Arial"/>
          <w:sz w:val="22"/>
        </w:rPr>
      </w:pPr>
    </w:p>
    <w:p w14:paraId="210ED01A" w14:textId="77777777"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1D733" w14:textId="77777777" w:rsidR="00292661" w:rsidRDefault="00292661">
      <w:r>
        <w:separator/>
      </w:r>
    </w:p>
  </w:endnote>
  <w:endnote w:type="continuationSeparator" w:id="0">
    <w:p w14:paraId="6AFDE998" w14:textId="77777777" w:rsidR="00292661" w:rsidRDefault="0029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858A" w14:textId="77777777" w:rsidR="00292661" w:rsidRPr="00F847D5" w:rsidRDefault="0029266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8604" w14:textId="77777777" w:rsidR="00292661" w:rsidRPr="00F847D5" w:rsidRDefault="0029266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59DF443" w14:textId="77777777" w:rsidR="00292661" w:rsidRPr="0014659D" w:rsidRDefault="00292661"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E3B7" w14:textId="77777777" w:rsidR="00292661" w:rsidRDefault="00292661">
      <w:r>
        <w:separator/>
      </w:r>
    </w:p>
  </w:footnote>
  <w:footnote w:type="continuationSeparator" w:id="0">
    <w:p w14:paraId="0179862A" w14:textId="77777777" w:rsidR="00292661" w:rsidRDefault="0029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7E07" w14:textId="77777777" w:rsidR="00292661" w:rsidRPr="00135426" w:rsidRDefault="0029266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CidUnmOUB+xaj+ndiXFLudyQgvNypQekDlj6JbZAlyQsAx7KfK0Pf7NmPV6wFggnbhyWEfSTA4k6rXwFENprw==" w:salt="Gg9Y8wPmBp9cy6Y/hLq5uw=="/>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51B"/>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898"/>
    <w:rsid w:val="00036C22"/>
    <w:rsid w:val="00044E0B"/>
    <w:rsid w:val="0004693A"/>
    <w:rsid w:val="00053310"/>
    <w:rsid w:val="000556F3"/>
    <w:rsid w:val="00057978"/>
    <w:rsid w:val="00070B20"/>
    <w:rsid w:val="00081943"/>
    <w:rsid w:val="00082A06"/>
    <w:rsid w:val="00086493"/>
    <w:rsid w:val="0009079D"/>
    <w:rsid w:val="0009496D"/>
    <w:rsid w:val="000A3504"/>
    <w:rsid w:val="000A463D"/>
    <w:rsid w:val="000B388F"/>
    <w:rsid w:val="000B4154"/>
    <w:rsid w:val="000B4238"/>
    <w:rsid w:val="000C1E62"/>
    <w:rsid w:val="000C35CB"/>
    <w:rsid w:val="000C4F65"/>
    <w:rsid w:val="000C7F27"/>
    <w:rsid w:val="000D2C20"/>
    <w:rsid w:val="000D6F52"/>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0822"/>
    <w:rsid w:val="00123005"/>
    <w:rsid w:val="0012305E"/>
    <w:rsid w:val="00127C51"/>
    <w:rsid w:val="001301E9"/>
    <w:rsid w:val="00135426"/>
    <w:rsid w:val="00137218"/>
    <w:rsid w:val="001429D1"/>
    <w:rsid w:val="00142DA1"/>
    <w:rsid w:val="00142E85"/>
    <w:rsid w:val="0014659D"/>
    <w:rsid w:val="001466CA"/>
    <w:rsid w:val="00150141"/>
    <w:rsid w:val="00153D66"/>
    <w:rsid w:val="00154568"/>
    <w:rsid w:val="0015673F"/>
    <w:rsid w:val="00161412"/>
    <w:rsid w:val="00161D0E"/>
    <w:rsid w:val="001647D7"/>
    <w:rsid w:val="0016746D"/>
    <w:rsid w:val="00167B85"/>
    <w:rsid w:val="0017012B"/>
    <w:rsid w:val="00172178"/>
    <w:rsid w:val="001723A8"/>
    <w:rsid w:val="00172BD9"/>
    <w:rsid w:val="00175DF5"/>
    <w:rsid w:val="00177285"/>
    <w:rsid w:val="0018200F"/>
    <w:rsid w:val="00182F74"/>
    <w:rsid w:val="00185993"/>
    <w:rsid w:val="00185DD1"/>
    <w:rsid w:val="001900AD"/>
    <w:rsid w:val="00191106"/>
    <w:rsid w:val="00193ABD"/>
    <w:rsid w:val="001B5D76"/>
    <w:rsid w:val="001C45A8"/>
    <w:rsid w:val="001C591E"/>
    <w:rsid w:val="001D0502"/>
    <w:rsid w:val="001D0646"/>
    <w:rsid w:val="001D6B5F"/>
    <w:rsid w:val="001D7607"/>
    <w:rsid w:val="001E3A26"/>
    <w:rsid w:val="001E3D60"/>
    <w:rsid w:val="001E4CA7"/>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E7E"/>
    <w:rsid w:val="00237F04"/>
    <w:rsid w:val="00241F5C"/>
    <w:rsid w:val="00245CAD"/>
    <w:rsid w:val="00250171"/>
    <w:rsid w:val="0025199F"/>
    <w:rsid w:val="002519D9"/>
    <w:rsid w:val="00252680"/>
    <w:rsid w:val="00255E2E"/>
    <w:rsid w:val="00262557"/>
    <w:rsid w:val="002728F4"/>
    <w:rsid w:val="00273E90"/>
    <w:rsid w:val="002745BB"/>
    <w:rsid w:val="00283DF7"/>
    <w:rsid w:val="00284660"/>
    <w:rsid w:val="002903A5"/>
    <w:rsid w:val="00290754"/>
    <w:rsid w:val="00292661"/>
    <w:rsid w:val="00295FBF"/>
    <w:rsid w:val="002A48ED"/>
    <w:rsid w:val="002A4A5D"/>
    <w:rsid w:val="002A4D61"/>
    <w:rsid w:val="002A55C8"/>
    <w:rsid w:val="002A5B17"/>
    <w:rsid w:val="002A5F87"/>
    <w:rsid w:val="002B074D"/>
    <w:rsid w:val="002B092A"/>
    <w:rsid w:val="002B11E3"/>
    <w:rsid w:val="002B4B0E"/>
    <w:rsid w:val="002B5D3B"/>
    <w:rsid w:val="002B7F84"/>
    <w:rsid w:val="002C0333"/>
    <w:rsid w:val="002C0467"/>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2CE4"/>
    <w:rsid w:val="00314BD9"/>
    <w:rsid w:val="003173E8"/>
    <w:rsid w:val="00333AE9"/>
    <w:rsid w:val="00335641"/>
    <w:rsid w:val="00337750"/>
    <w:rsid w:val="00345D9F"/>
    <w:rsid w:val="0034680F"/>
    <w:rsid w:val="00347E5D"/>
    <w:rsid w:val="00350573"/>
    <w:rsid w:val="00351F7C"/>
    <w:rsid w:val="00352E8B"/>
    <w:rsid w:val="00354260"/>
    <w:rsid w:val="00355F38"/>
    <w:rsid w:val="00362CD4"/>
    <w:rsid w:val="00363292"/>
    <w:rsid w:val="003637D0"/>
    <w:rsid w:val="003656DF"/>
    <w:rsid w:val="0036784E"/>
    <w:rsid w:val="00371521"/>
    <w:rsid w:val="00372E82"/>
    <w:rsid w:val="003741D7"/>
    <w:rsid w:val="00376F31"/>
    <w:rsid w:val="00377200"/>
    <w:rsid w:val="00377850"/>
    <w:rsid w:val="00383482"/>
    <w:rsid w:val="00383DD1"/>
    <w:rsid w:val="00383E34"/>
    <w:rsid w:val="00385544"/>
    <w:rsid w:val="00391785"/>
    <w:rsid w:val="00392731"/>
    <w:rsid w:val="003946CC"/>
    <w:rsid w:val="003950E9"/>
    <w:rsid w:val="003955A4"/>
    <w:rsid w:val="003A0C78"/>
    <w:rsid w:val="003A1467"/>
    <w:rsid w:val="003A2108"/>
    <w:rsid w:val="003A5CA2"/>
    <w:rsid w:val="003A75B8"/>
    <w:rsid w:val="003B36CE"/>
    <w:rsid w:val="003B3A3A"/>
    <w:rsid w:val="003B430D"/>
    <w:rsid w:val="003B5E83"/>
    <w:rsid w:val="003C4B9D"/>
    <w:rsid w:val="003D6336"/>
    <w:rsid w:val="003D6A01"/>
    <w:rsid w:val="003D6B07"/>
    <w:rsid w:val="003D6C8F"/>
    <w:rsid w:val="003E3ECF"/>
    <w:rsid w:val="003E6F49"/>
    <w:rsid w:val="003F16E7"/>
    <w:rsid w:val="003F318D"/>
    <w:rsid w:val="003F32D9"/>
    <w:rsid w:val="003F73DB"/>
    <w:rsid w:val="0040112A"/>
    <w:rsid w:val="00402D14"/>
    <w:rsid w:val="004039E8"/>
    <w:rsid w:val="00411971"/>
    <w:rsid w:val="004127B6"/>
    <w:rsid w:val="004130BB"/>
    <w:rsid w:val="004204F8"/>
    <w:rsid w:val="00425C80"/>
    <w:rsid w:val="00426711"/>
    <w:rsid w:val="00433BF1"/>
    <w:rsid w:val="00433C6D"/>
    <w:rsid w:val="00441393"/>
    <w:rsid w:val="00444D94"/>
    <w:rsid w:val="00444F0F"/>
    <w:rsid w:val="00445883"/>
    <w:rsid w:val="00451C04"/>
    <w:rsid w:val="004541F4"/>
    <w:rsid w:val="004628A4"/>
    <w:rsid w:val="0046451B"/>
    <w:rsid w:val="004670B5"/>
    <w:rsid w:val="00470765"/>
    <w:rsid w:val="00474ADF"/>
    <w:rsid w:val="00474C32"/>
    <w:rsid w:val="00475BD8"/>
    <w:rsid w:val="00477C93"/>
    <w:rsid w:val="0048277E"/>
    <w:rsid w:val="00482E94"/>
    <w:rsid w:val="00484EEF"/>
    <w:rsid w:val="00485373"/>
    <w:rsid w:val="00485F9B"/>
    <w:rsid w:val="0049200A"/>
    <w:rsid w:val="004948C1"/>
    <w:rsid w:val="004A6FD2"/>
    <w:rsid w:val="004A7EED"/>
    <w:rsid w:val="004B2A6F"/>
    <w:rsid w:val="004B3242"/>
    <w:rsid w:val="004B44A9"/>
    <w:rsid w:val="004B4D8B"/>
    <w:rsid w:val="004C39E7"/>
    <w:rsid w:val="004C4866"/>
    <w:rsid w:val="004C48F7"/>
    <w:rsid w:val="004C51C5"/>
    <w:rsid w:val="004C6347"/>
    <w:rsid w:val="004C7125"/>
    <w:rsid w:val="004C78FD"/>
    <w:rsid w:val="004D4B7D"/>
    <w:rsid w:val="004D5012"/>
    <w:rsid w:val="004D7ACD"/>
    <w:rsid w:val="004E713D"/>
    <w:rsid w:val="004F283B"/>
    <w:rsid w:val="004F3AD1"/>
    <w:rsid w:val="004F5416"/>
    <w:rsid w:val="00502068"/>
    <w:rsid w:val="0050260F"/>
    <w:rsid w:val="0050744F"/>
    <w:rsid w:val="005122AD"/>
    <w:rsid w:val="005204BA"/>
    <w:rsid w:val="005224A0"/>
    <w:rsid w:val="00532985"/>
    <w:rsid w:val="0053606A"/>
    <w:rsid w:val="00537997"/>
    <w:rsid w:val="005426C1"/>
    <w:rsid w:val="00543DF8"/>
    <w:rsid w:val="0054499B"/>
    <w:rsid w:val="005451BC"/>
    <w:rsid w:val="0055232C"/>
    <w:rsid w:val="0055244E"/>
    <w:rsid w:val="00553E30"/>
    <w:rsid w:val="005553AB"/>
    <w:rsid w:val="005619EA"/>
    <w:rsid w:val="00562E17"/>
    <w:rsid w:val="00562E6E"/>
    <w:rsid w:val="00565E5A"/>
    <w:rsid w:val="00566446"/>
    <w:rsid w:val="00570468"/>
    <w:rsid w:val="00572826"/>
    <w:rsid w:val="00572F51"/>
    <w:rsid w:val="0057400E"/>
    <w:rsid w:val="005758FF"/>
    <w:rsid w:val="005768C3"/>
    <w:rsid w:val="00587FAA"/>
    <w:rsid w:val="0059043D"/>
    <w:rsid w:val="0059259B"/>
    <w:rsid w:val="005952FF"/>
    <w:rsid w:val="00596804"/>
    <w:rsid w:val="00597110"/>
    <w:rsid w:val="00597E47"/>
    <w:rsid w:val="005A054B"/>
    <w:rsid w:val="005A1999"/>
    <w:rsid w:val="005A5063"/>
    <w:rsid w:val="005B08A1"/>
    <w:rsid w:val="005B3B35"/>
    <w:rsid w:val="005B4FCA"/>
    <w:rsid w:val="005C6DFC"/>
    <w:rsid w:val="005D0722"/>
    <w:rsid w:val="005D3DDD"/>
    <w:rsid w:val="005D7A46"/>
    <w:rsid w:val="005E2621"/>
    <w:rsid w:val="005E7221"/>
    <w:rsid w:val="005F1B8C"/>
    <w:rsid w:val="00600D78"/>
    <w:rsid w:val="0060352A"/>
    <w:rsid w:val="00604E76"/>
    <w:rsid w:val="00610D52"/>
    <w:rsid w:val="00611F67"/>
    <w:rsid w:val="0061223B"/>
    <w:rsid w:val="00613288"/>
    <w:rsid w:val="006138D1"/>
    <w:rsid w:val="00615F8C"/>
    <w:rsid w:val="00616FFF"/>
    <w:rsid w:val="006240B1"/>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0DB3"/>
    <w:rsid w:val="006C5088"/>
    <w:rsid w:val="006C5DF1"/>
    <w:rsid w:val="006D5012"/>
    <w:rsid w:val="006D7383"/>
    <w:rsid w:val="006E04EE"/>
    <w:rsid w:val="006E0D11"/>
    <w:rsid w:val="006E3E47"/>
    <w:rsid w:val="006F1886"/>
    <w:rsid w:val="006F61D2"/>
    <w:rsid w:val="006F792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0D0D"/>
    <w:rsid w:val="00742DEE"/>
    <w:rsid w:val="00743979"/>
    <w:rsid w:val="00743A66"/>
    <w:rsid w:val="007460BC"/>
    <w:rsid w:val="0074639E"/>
    <w:rsid w:val="0075342F"/>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2F8F"/>
    <w:rsid w:val="007B41C7"/>
    <w:rsid w:val="007B565A"/>
    <w:rsid w:val="007C0501"/>
    <w:rsid w:val="007C2B15"/>
    <w:rsid w:val="007C416D"/>
    <w:rsid w:val="007C4C1F"/>
    <w:rsid w:val="007C66EE"/>
    <w:rsid w:val="007C7308"/>
    <w:rsid w:val="007D067F"/>
    <w:rsid w:val="007D09D9"/>
    <w:rsid w:val="007D2DF9"/>
    <w:rsid w:val="007D3294"/>
    <w:rsid w:val="007D429F"/>
    <w:rsid w:val="007D4663"/>
    <w:rsid w:val="007E0BD7"/>
    <w:rsid w:val="007E2987"/>
    <w:rsid w:val="007E39D1"/>
    <w:rsid w:val="007F3FBA"/>
    <w:rsid w:val="007F62B1"/>
    <w:rsid w:val="007F73D0"/>
    <w:rsid w:val="00800330"/>
    <w:rsid w:val="00805D25"/>
    <w:rsid w:val="00813FB1"/>
    <w:rsid w:val="00827EF4"/>
    <w:rsid w:val="0083110A"/>
    <w:rsid w:val="00833053"/>
    <w:rsid w:val="00833B73"/>
    <w:rsid w:val="00840CB9"/>
    <w:rsid w:val="008418BB"/>
    <w:rsid w:val="00844DE4"/>
    <w:rsid w:val="00846C89"/>
    <w:rsid w:val="0084712F"/>
    <w:rsid w:val="0084741D"/>
    <w:rsid w:val="0085138A"/>
    <w:rsid w:val="008537FA"/>
    <w:rsid w:val="00853AF4"/>
    <w:rsid w:val="00854273"/>
    <w:rsid w:val="00854F8B"/>
    <w:rsid w:val="00857B39"/>
    <w:rsid w:val="00862EC5"/>
    <w:rsid w:val="00863EC3"/>
    <w:rsid w:val="00873B63"/>
    <w:rsid w:val="00874CB0"/>
    <w:rsid w:val="00875D1C"/>
    <w:rsid w:val="00875FB3"/>
    <w:rsid w:val="00876E17"/>
    <w:rsid w:val="00880E05"/>
    <w:rsid w:val="00884CC7"/>
    <w:rsid w:val="008902C9"/>
    <w:rsid w:val="008929F9"/>
    <w:rsid w:val="0089312A"/>
    <w:rsid w:val="00893B36"/>
    <w:rsid w:val="00893BBA"/>
    <w:rsid w:val="00893F56"/>
    <w:rsid w:val="00895282"/>
    <w:rsid w:val="008A0380"/>
    <w:rsid w:val="008A1834"/>
    <w:rsid w:val="008A38F5"/>
    <w:rsid w:val="008B0AD6"/>
    <w:rsid w:val="008B1972"/>
    <w:rsid w:val="008B41E5"/>
    <w:rsid w:val="008B560C"/>
    <w:rsid w:val="008B70E2"/>
    <w:rsid w:val="008B7F9F"/>
    <w:rsid w:val="008C0EAF"/>
    <w:rsid w:val="008C3D85"/>
    <w:rsid w:val="008C63A7"/>
    <w:rsid w:val="008C70BB"/>
    <w:rsid w:val="008C73B2"/>
    <w:rsid w:val="008D1650"/>
    <w:rsid w:val="008D30F9"/>
    <w:rsid w:val="008D61CF"/>
    <w:rsid w:val="008D7CDB"/>
    <w:rsid w:val="008E1371"/>
    <w:rsid w:val="008E1AD6"/>
    <w:rsid w:val="008E5110"/>
    <w:rsid w:val="008E5C4C"/>
    <w:rsid w:val="008F142A"/>
    <w:rsid w:val="008F69B6"/>
    <w:rsid w:val="0090224B"/>
    <w:rsid w:val="00903A1A"/>
    <w:rsid w:val="00905A4A"/>
    <w:rsid w:val="00905F9C"/>
    <w:rsid w:val="00906AE8"/>
    <w:rsid w:val="00906D69"/>
    <w:rsid w:val="009108A8"/>
    <w:rsid w:val="00910D69"/>
    <w:rsid w:val="00910FEA"/>
    <w:rsid w:val="009158BE"/>
    <w:rsid w:val="00923129"/>
    <w:rsid w:val="00923ADB"/>
    <w:rsid w:val="00923ED1"/>
    <w:rsid w:val="00934ED9"/>
    <w:rsid w:val="00935F15"/>
    <w:rsid w:val="00937B83"/>
    <w:rsid w:val="0094046A"/>
    <w:rsid w:val="00943279"/>
    <w:rsid w:val="00946B41"/>
    <w:rsid w:val="0095187D"/>
    <w:rsid w:val="0095206B"/>
    <w:rsid w:val="009527AC"/>
    <w:rsid w:val="0095312A"/>
    <w:rsid w:val="009531FA"/>
    <w:rsid w:val="00953936"/>
    <w:rsid w:val="009539D8"/>
    <w:rsid w:val="009545AB"/>
    <w:rsid w:val="00955814"/>
    <w:rsid w:val="00956132"/>
    <w:rsid w:val="00960D84"/>
    <w:rsid w:val="00962036"/>
    <w:rsid w:val="00962267"/>
    <w:rsid w:val="00970E8F"/>
    <w:rsid w:val="00971B11"/>
    <w:rsid w:val="009777B7"/>
    <w:rsid w:val="009819CF"/>
    <w:rsid w:val="00982658"/>
    <w:rsid w:val="00983014"/>
    <w:rsid w:val="009830F9"/>
    <w:rsid w:val="00985FF1"/>
    <w:rsid w:val="00991BCF"/>
    <w:rsid w:val="00991F5C"/>
    <w:rsid w:val="00995DE1"/>
    <w:rsid w:val="009970EC"/>
    <w:rsid w:val="009A0E50"/>
    <w:rsid w:val="009A5F7D"/>
    <w:rsid w:val="009A6697"/>
    <w:rsid w:val="009A6835"/>
    <w:rsid w:val="009B2268"/>
    <w:rsid w:val="009B3617"/>
    <w:rsid w:val="009C19C6"/>
    <w:rsid w:val="009C4E62"/>
    <w:rsid w:val="009C5CE5"/>
    <w:rsid w:val="009D0C37"/>
    <w:rsid w:val="009D5EBC"/>
    <w:rsid w:val="009E10CB"/>
    <w:rsid w:val="009E2122"/>
    <w:rsid w:val="009E4796"/>
    <w:rsid w:val="009F0EB8"/>
    <w:rsid w:val="009F584A"/>
    <w:rsid w:val="00A0363B"/>
    <w:rsid w:val="00A04B84"/>
    <w:rsid w:val="00A05E44"/>
    <w:rsid w:val="00A21F9D"/>
    <w:rsid w:val="00A23A9A"/>
    <w:rsid w:val="00A23E98"/>
    <w:rsid w:val="00A27D2C"/>
    <w:rsid w:val="00A30B26"/>
    <w:rsid w:val="00A30B5F"/>
    <w:rsid w:val="00A37849"/>
    <w:rsid w:val="00A402D6"/>
    <w:rsid w:val="00A4048D"/>
    <w:rsid w:val="00A40DFE"/>
    <w:rsid w:val="00A458A7"/>
    <w:rsid w:val="00A479C2"/>
    <w:rsid w:val="00A61FF1"/>
    <w:rsid w:val="00A62B77"/>
    <w:rsid w:val="00A64289"/>
    <w:rsid w:val="00A6568D"/>
    <w:rsid w:val="00A67F55"/>
    <w:rsid w:val="00A711AB"/>
    <w:rsid w:val="00A757D5"/>
    <w:rsid w:val="00A75C83"/>
    <w:rsid w:val="00A82D08"/>
    <w:rsid w:val="00A85B58"/>
    <w:rsid w:val="00A86A13"/>
    <w:rsid w:val="00A8755E"/>
    <w:rsid w:val="00A94AEF"/>
    <w:rsid w:val="00A9700A"/>
    <w:rsid w:val="00AB1054"/>
    <w:rsid w:val="00AB1DA1"/>
    <w:rsid w:val="00AB5A05"/>
    <w:rsid w:val="00AC0D86"/>
    <w:rsid w:val="00AC5456"/>
    <w:rsid w:val="00AD1428"/>
    <w:rsid w:val="00AD238E"/>
    <w:rsid w:val="00AD6437"/>
    <w:rsid w:val="00AD65E5"/>
    <w:rsid w:val="00AD697A"/>
    <w:rsid w:val="00AD754F"/>
    <w:rsid w:val="00AE061E"/>
    <w:rsid w:val="00AE1678"/>
    <w:rsid w:val="00AE2622"/>
    <w:rsid w:val="00AE2ED9"/>
    <w:rsid w:val="00AE5528"/>
    <w:rsid w:val="00AF10F4"/>
    <w:rsid w:val="00AF4326"/>
    <w:rsid w:val="00AF518A"/>
    <w:rsid w:val="00AF5CDE"/>
    <w:rsid w:val="00B008B3"/>
    <w:rsid w:val="00B17134"/>
    <w:rsid w:val="00B17711"/>
    <w:rsid w:val="00B20017"/>
    <w:rsid w:val="00B20A6D"/>
    <w:rsid w:val="00B2681D"/>
    <w:rsid w:val="00B3117B"/>
    <w:rsid w:val="00B333DF"/>
    <w:rsid w:val="00B336B9"/>
    <w:rsid w:val="00B37F1A"/>
    <w:rsid w:val="00B45992"/>
    <w:rsid w:val="00B47636"/>
    <w:rsid w:val="00B50C3F"/>
    <w:rsid w:val="00B547BF"/>
    <w:rsid w:val="00B54C93"/>
    <w:rsid w:val="00B63414"/>
    <w:rsid w:val="00B66B39"/>
    <w:rsid w:val="00B72733"/>
    <w:rsid w:val="00B73643"/>
    <w:rsid w:val="00B83795"/>
    <w:rsid w:val="00B91559"/>
    <w:rsid w:val="00B91726"/>
    <w:rsid w:val="00B922A0"/>
    <w:rsid w:val="00BA3872"/>
    <w:rsid w:val="00BB20D6"/>
    <w:rsid w:val="00BB3412"/>
    <w:rsid w:val="00BC4F1E"/>
    <w:rsid w:val="00BC5143"/>
    <w:rsid w:val="00BD0797"/>
    <w:rsid w:val="00BD0E65"/>
    <w:rsid w:val="00BD10B2"/>
    <w:rsid w:val="00BD2DFE"/>
    <w:rsid w:val="00BD7123"/>
    <w:rsid w:val="00BE5F90"/>
    <w:rsid w:val="00BE7BB5"/>
    <w:rsid w:val="00BF45C9"/>
    <w:rsid w:val="00C04AED"/>
    <w:rsid w:val="00C0589B"/>
    <w:rsid w:val="00C113BC"/>
    <w:rsid w:val="00C12BAA"/>
    <w:rsid w:val="00C12D4F"/>
    <w:rsid w:val="00C16B14"/>
    <w:rsid w:val="00C205E5"/>
    <w:rsid w:val="00C229CD"/>
    <w:rsid w:val="00C23A6C"/>
    <w:rsid w:val="00C24C83"/>
    <w:rsid w:val="00C260E0"/>
    <w:rsid w:val="00C32CBF"/>
    <w:rsid w:val="00C35E94"/>
    <w:rsid w:val="00C407C8"/>
    <w:rsid w:val="00C41158"/>
    <w:rsid w:val="00C4337B"/>
    <w:rsid w:val="00C47F6C"/>
    <w:rsid w:val="00C501AE"/>
    <w:rsid w:val="00C50355"/>
    <w:rsid w:val="00C512CC"/>
    <w:rsid w:val="00C54ADE"/>
    <w:rsid w:val="00C6059C"/>
    <w:rsid w:val="00C61A82"/>
    <w:rsid w:val="00C6451A"/>
    <w:rsid w:val="00C66375"/>
    <w:rsid w:val="00C66BD6"/>
    <w:rsid w:val="00C67104"/>
    <w:rsid w:val="00C677A9"/>
    <w:rsid w:val="00C70E7F"/>
    <w:rsid w:val="00C72A47"/>
    <w:rsid w:val="00C73FBD"/>
    <w:rsid w:val="00C744F8"/>
    <w:rsid w:val="00C76E93"/>
    <w:rsid w:val="00C801D0"/>
    <w:rsid w:val="00C802FD"/>
    <w:rsid w:val="00C80950"/>
    <w:rsid w:val="00C812D3"/>
    <w:rsid w:val="00C84243"/>
    <w:rsid w:val="00C85B0A"/>
    <w:rsid w:val="00C92F27"/>
    <w:rsid w:val="00C94DBD"/>
    <w:rsid w:val="00C95903"/>
    <w:rsid w:val="00CA28F3"/>
    <w:rsid w:val="00CA4B03"/>
    <w:rsid w:val="00CA4ECA"/>
    <w:rsid w:val="00CB00FB"/>
    <w:rsid w:val="00CB0D4C"/>
    <w:rsid w:val="00CB1856"/>
    <w:rsid w:val="00CB43FA"/>
    <w:rsid w:val="00CB4933"/>
    <w:rsid w:val="00CC0457"/>
    <w:rsid w:val="00CC06BE"/>
    <w:rsid w:val="00CC371A"/>
    <w:rsid w:val="00CC5082"/>
    <w:rsid w:val="00CC6306"/>
    <w:rsid w:val="00CC67DF"/>
    <w:rsid w:val="00CC7CF8"/>
    <w:rsid w:val="00CD6A10"/>
    <w:rsid w:val="00CD71F7"/>
    <w:rsid w:val="00CE1538"/>
    <w:rsid w:val="00CE1749"/>
    <w:rsid w:val="00CE5FB0"/>
    <w:rsid w:val="00CE6149"/>
    <w:rsid w:val="00CE65B2"/>
    <w:rsid w:val="00CE65D8"/>
    <w:rsid w:val="00CF37B7"/>
    <w:rsid w:val="00D01DA5"/>
    <w:rsid w:val="00D04321"/>
    <w:rsid w:val="00D05485"/>
    <w:rsid w:val="00D26941"/>
    <w:rsid w:val="00D30940"/>
    <w:rsid w:val="00D32088"/>
    <w:rsid w:val="00D325DF"/>
    <w:rsid w:val="00D34A15"/>
    <w:rsid w:val="00D40588"/>
    <w:rsid w:val="00D42E06"/>
    <w:rsid w:val="00D43A9A"/>
    <w:rsid w:val="00D43EB9"/>
    <w:rsid w:val="00D5459C"/>
    <w:rsid w:val="00D57EFB"/>
    <w:rsid w:val="00D63D29"/>
    <w:rsid w:val="00D6424C"/>
    <w:rsid w:val="00D75A5C"/>
    <w:rsid w:val="00D75CF1"/>
    <w:rsid w:val="00D81EA9"/>
    <w:rsid w:val="00D91784"/>
    <w:rsid w:val="00D923A0"/>
    <w:rsid w:val="00D93BF5"/>
    <w:rsid w:val="00D93FAC"/>
    <w:rsid w:val="00D95EB4"/>
    <w:rsid w:val="00DA122E"/>
    <w:rsid w:val="00DA714D"/>
    <w:rsid w:val="00DB1A79"/>
    <w:rsid w:val="00DB3C7E"/>
    <w:rsid w:val="00DB5924"/>
    <w:rsid w:val="00DB6B6C"/>
    <w:rsid w:val="00DB7D71"/>
    <w:rsid w:val="00DB7FA3"/>
    <w:rsid w:val="00DC185B"/>
    <w:rsid w:val="00DD2FAD"/>
    <w:rsid w:val="00DD4D4E"/>
    <w:rsid w:val="00DE392C"/>
    <w:rsid w:val="00DE39D5"/>
    <w:rsid w:val="00DE6E0D"/>
    <w:rsid w:val="00DF3479"/>
    <w:rsid w:val="00DF46AD"/>
    <w:rsid w:val="00DF6578"/>
    <w:rsid w:val="00DF7BBC"/>
    <w:rsid w:val="00E028FF"/>
    <w:rsid w:val="00E037E8"/>
    <w:rsid w:val="00E1421A"/>
    <w:rsid w:val="00E24CF7"/>
    <w:rsid w:val="00E24E0F"/>
    <w:rsid w:val="00E26617"/>
    <w:rsid w:val="00E27A36"/>
    <w:rsid w:val="00E3000B"/>
    <w:rsid w:val="00E323A5"/>
    <w:rsid w:val="00E34597"/>
    <w:rsid w:val="00E34B40"/>
    <w:rsid w:val="00E35D6E"/>
    <w:rsid w:val="00E36E08"/>
    <w:rsid w:val="00E376CE"/>
    <w:rsid w:val="00E404D6"/>
    <w:rsid w:val="00E406A7"/>
    <w:rsid w:val="00E44A96"/>
    <w:rsid w:val="00E55563"/>
    <w:rsid w:val="00E562DC"/>
    <w:rsid w:val="00E635AD"/>
    <w:rsid w:val="00E63937"/>
    <w:rsid w:val="00E64008"/>
    <w:rsid w:val="00E66734"/>
    <w:rsid w:val="00E73943"/>
    <w:rsid w:val="00E73A29"/>
    <w:rsid w:val="00E74066"/>
    <w:rsid w:val="00E75AC5"/>
    <w:rsid w:val="00E766C7"/>
    <w:rsid w:val="00E81954"/>
    <w:rsid w:val="00E84291"/>
    <w:rsid w:val="00E907F1"/>
    <w:rsid w:val="00E936A8"/>
    <w:rsid w:val="00E94CDE"/>
    <w:rsid w:val="00E95439"/>
    <w:rsid w:val="00EA38D1"/>
    <w:rsid w:val="00EA42F9"/>
    <w:rsid w:val="00EB17D6"/>
    <w:rsid w:val="00EC093E"/>
    <w:rsid w:val="00EC0D9E"/>
    <w:rsid w:val="00EC142A"/>
    <w:rsid w:val="00EC14EE"/>
    <w:rsid w:val="00EC23F8"/>
    <w:rsid w:val="00EC528A"/>
    <w:rsid w:val="00ED1A22"/>
    <w:rsid w:val="00ED4100"/>
    <w:rsid w:val="00ED6114"/>
    <w:rsid w:val="00EE0520"/>
    <w:rsid w:val="00EE6056"/>
    <w:rsid w:val="00EE6B04"/>
    <w:rsid w:val="00EE6CC6"/>
    <w:rsid w:val="00EF03C5"/>
    <w:rsid w:val="00EF05C3"/>
    <w:rsid w:val="00EF0691"/>
    <w:rsid w:val="00EF2269"/>
    <w:rsid w:val="00EF28E8"/>
    <w:rsid w:val="00EF52AE"/>
    <w:rsid w:val="00EF79CE"/>
    <w:rsid w:val="00F05C88"/>
    <w:rsid w:val="00F07B6C"/>
    <w:rsid w:val="00F11255"/>
    <w:rsid w:val="00F124E0"/>
    <w:rsid w:val="00F14846"/>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2A64"/>
    <w:rsid w:val="00FD52FB"/>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5D190D29"/>
  <w15:chartTrackingRefBased/>
  <w15:docId w15:val="{1E3ED2CD-7BF5-4E78-9B0E-AB7CDE49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7B2F8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0ED6-E3AA-41D5-A1C9-F6E79D04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8</Pages>
  <Words>2081</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Irwin, Andrea (DEQ)</dc:creator>
  <cp:keywords>DEQ-AQD-ROP Template</cp:keywords>
  <cp:lastModifiedBy>Irwin, Andrea (EGLE)</cp:lastModifiedBy>
  <cp:revision>3</cp:revision>
  <cp:lastPrinted>2020-01-28T14:37:00Z</cp:lastPrinted>
  <dcterms:created xsi:type="dcterms:W3CDTF">2020-01-28T14:37:00Z</dcterms:created>
  <dcterms:modified xsi:type="dcterms:W3CDTF">2020-01-28T14:37:00Z</dcterms:modified>
</cp:coreProperties>
</file>