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9F8F0" w14:textId="77777777" w:rsidR="00AF4326" w:rsidRDefault="00AF4326">
      <w:pPr>
        <w:pStyle w:val="Header"/>
        <w:tabs>
          <w:tab w:val="clear" w:pos="4320"/>
          <w:tab w:val="clear" w:pos="8640"/>
        </w:tabs>
        <w:rPr>
          <w:rFonts w:ascii="Arial" w:hAnsi="Arial"/>
          <w:sz w:val="18"/>
        </w:rPr>
      </w:pPr>
    </w:p>
    <w:p w14:paraId="172FFADD" w14:textId="77777777" w:rsidR="006D57EE" w:rsidRDefault="006D57E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AA0D6E" w14:paraId="034FBF76" w14:textId="77777777" w:rsidTr="00240431">
        <w:tc>
          <w:tcPr>
            <w:tcW w:w="2250" w:type="dxa"/>
          </w:tcPr>
          <w:p w14:paraId="26B7A483" w14:textId="77777777" w:rsidR="00AA0D6E" w:rsidRDefault="00AA0D6E" w:rsidP="00AA0D6E">
            <w:pPr>
              <w:jc w:val="center"/>
              <w:rPr>
                <w:rFonts w:ascii="Arial" w:hAnsi="Arial"/>
                <w:sz w:val="16"/>
              </w:rPr>
            </w:pPr>
          </w:p>
        </w:tc>
        <w:tc>
          <w:tcPr>
            <w:tcW w:w="5670" w:type="dxa"/>
          </w:tcPr>
          <w:p w14:paraId="6E2F0037"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1C283AE3" w14:textId="77777777" w:rsidR="00AA0D6E" w:rsidRDefault="00AA0D6E" w:rsidP="00AA0D6E">
            <w:pPr>
              <w:jc w:val="center"/>
              <w:rPr>
                <w:rFonts w:ascii="Arial" w:hAnsi="Arial"/>
                <w:sz w:val="16"/>
              </w:rPr>
            </w:pPr>
            <w:r>
              <w:rPr>
                <w:rFonts w:ascii="Arial" w:hAnsi="Arial"/>
              </w:rPr>
              <w:t>Air Quality Division</w:t>
            </w:r>
          </w:p>
        </w:tc>
        <w:tc>
          <w:tcPr>
            <w:tcW w:w="2430" w:type="dxa"/>
          </w:tcPr>
          <w:p w14:paraId="4E67E883" w14:textId="77777777" w:rsidR="00AA0D6E" w:rsidRDefault="00AA0D6E" w:rsidP="00AA0D6E">
            <w:pPr>
              <w:jc w:val="center"/>
              <w:rPr>
                <w:rFonts w:ascii="Arial" w:hAnsi="Arial"/>
                <w:b/>
                <w:sz w:val="24"/>
              </w:rPr>
            </w:pPr>
          </w:p>
        </w:tc>
      </w:tr>
      <w:tr w:rsidR="00AA0D6E" w14:paraId="04F9FF65" w14:textId="77777777" w:rsidTr="00240431">
        <w:trPr>
          <w:cantSplit/>
          <w:trHeight w:val="146"/>
        </w:trPr>
        <w:tc>
          <w:tcPr>
            <w:tcW w:w="2250" w:type="dxa"/>
          </w:tcPr>
          <w:p w14:paraId="2570CB7D"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733B4809"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44477901"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67FFD455" w14:textId="77777777" w:rsidTr="00240431">
        <w:trPr>
          <w:cantSplit/>
          <w:trHeight w:val="145"/>
        </w:trPr>
        <w:tc>
          <w:tcPr>
            <w:tcW w:w="2250" w:type="dxa"/>
          </w:tcPr>
          <w:p w14:paraId="05C78BFA" w14:textId="6B4A4D44" w:rsidR="00AA0D6E" w:rsidRPr="00910FEA" w:rsidRDefault="00DD5C41" w:rsidP="00AA0D6E">
            <w:pPr>
              <w:pStyle w:val="Header"/>
              <w:jc w:val="center"/>
              <w:rPr>
                <w:rFonts w:ascii="Arial" w:hAnsi="Arial"/>
                <w:sz w:val="22"/>
                <w:szCs w:val="22"/>
              </w:rPr>
            </w:pPr>
            <w:bookmarkStart w:id="0" w:name="SRN"/>
            <w:r>
              <w:rPr>
                <w:rFonts w:ascii="Arial" w:hAnsi="Arial"/>
                <w:sz w:val="22"/>
              </w:rPr>
              <w:t>N7679</w:t>
            </w:r>
            <w:bookmarkEnd w:id="0"/>
          </w:p>
        </w:tc>
        <w:tc>
          <w:tcPr>
            <w:tcW w:w="5670" w:type="dxa"/>
          </w:tcPr>
          <w:p w14:paraId="5351B7D5"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tc>
          <w:tcPr>
            <w:tcW w:w="2430" w:type="dxa"/>
          </w:tcPr>
          <w:p w14:paraId="01064132" w14:textId="4473B2F5" w:rsidR="00AA0D6E" w:rsidRPr="00910FEA" w:rsidRDefault="00DD5C41" w:rsidP="00AA0D6E">
            <w:pPr>
              <w:pStyle w:val="Header"/>
              <w:jc w:val="center"/>
              <w:rPr>
                <w:rFonts w:ascii="Arial" w:hAnsi="Arial"/>
                <w:sz w:val="22"/>
                <w:szCs w:val="22"/>
              </w:rPr>
            </w:pPr>
            <w:bookmarkStart w:id="1" w:name="Text17"/>
            <w:r>
              <w:rPr>
                <w:rFonts w:ascii="Arial" w:hAnsi="Arial"/>
                <w:sz w:val="22"/>
                <w:szCs w:val="22"/>
              </w:rPr>
              <w:t>MI-ROP-N7679-20</w:t>
            </w:r>
            <w:bookmarkEnd w:id="1"/>
            <w:r w:rsidR="00C07F0E">
              <w:rPr>
                <w:rFonts w:ascii="Arial" w:hAnsi="Arial"/>
                <w:sz w:val="22"/>
                <w:szCs w:val="22"/>
              </w:rPr>
              <w:t>23</w:t>
            </w:r>
          </w:p>
        </w:tc>
      </w:tr>
    </w:tbl>
    <w:p w14:paraId="5C81B16C" w14:textId="77777777" w:rsidR="00AF4326" w:rsidRDefault="00AF4326">
      <w:pPr>
        <w:rPr>
          <w:rFonts w:ascii="Arial" w:hAnsi="Arial"/>
          <w:color w:val="000000"/>
          <w:sz w:val="14"/>
        </w:rPr>
      </w:pPr>
    </w:p>
    <w:p w14:paraId="76805ACA" w14:textId="77777777" w:rsidR="00AF4326" w:rsidRDefault="00AF4326">
      <w:pPr>
        <w:jc w:val="center"/>
        <w:rPr>
          <w:rFonts w:ascii="Arial" w:hAnsi="Arial"/>
          <w:sz w:val="22"/>
        </w:rPr>
      </w:pPr>
    </w:p>
    <w:p w14:paraId="3528006D" w14:textId="437ADE38" w:rsidR="003D6C8F" w:rsidRPr="003D6C8F" w:rsidRDefault="00DD5C41">
      <w:pPr>
        <w:jc w:val="center"/>
        <w:rPr>
          <w:rFonts w:ascii="Arial" w:hAnsi="Arial"/>
          <w:b/>
          <w:sz w:val="22"/>
        </w:rPr>
      </w:pPr>
      <w:bookmarkStart w:id="2" w:name="Text40"/>
      <w:r>
        <w:rPr>
          <w:rFonts w:ascii="Arial" w:hAnsi="Arial"/>
          <w:b/>
          <w:noProof/>
          <w:sz w:val="22"/>
        </w:rPr>
        <w:t>Rack Processing Michigan, LLC</w:t>
      </w:r>
      <w:bookmarkEnd w:id="2"/>
    </w:p>
    <w:p w14:paraId="5AA537FA" w14:textId="77777777" w:rsidR="00AF4326" w:rsidRDefault="00AF4326">
      <w:pPr>
        <w:rPr>
          <w:rFonts w:ascii="Arial" w:hAnsi="Arial"/>
          <w:sz w:val="22"/>
        </w:rPr>
      </w:pPr>
    </w:p>
    <w:p w14:paraId="0F615E9F" w14:textId="77777777" w:rsidR="00AF4326" w:rsidRDefault="00AF4326">
      <w:pPr>
        <w:jc w:val="center"/>
        <w:rPr>
          <w:rFonts w:ascii="Arial" w:hAnsi="Arial"/>
          <w:sz w:val="22"/>
        </w:rPr>
      </w:pPr>
    </w:p>
    <w:p w14:paraId="2577A359" w14:textId="14A5FE4A"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DD5C41">
        <w:rPr>
          <w:rFonts w:ascii="Arial" w:hAnsi="Arial"/>
          <w:sz w:val="22"/>
        </w:rPr>
        <w:t>N7679</w:t>
      </w:r>
    </w:p>
    <w:p w14:paraId="79C25FE6" w14:textId="77777777" w:rsidR="00AF4326" w:rsidRDefault="00AF4326">
      <w:pPr>
        <w:jc w:val="center"/>
        <w:rPr>
          <w:rFonts w:ascii="Arial" w:hAnsi="Arial"/>
          <w:sz w:val="22"/>
        </w:rPr>
      </w:pPr>
    </w:p>
    <w:p w14:paraId="30E60134"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02C8EB1B" w14:textId="77777777" w:rsidR="006240B1" w:rsidRDefault="006240B1">
      <w:pPr>
        <w:jc w:val="center"/>
        <w:outlineLvl w:val="0"/>
        <w:rPr>
          <w:rFonts w:ascii="Arial" w:hAnsi="Arial"/>
          <w:sz w:val="22"/>
        </w:rPr>
      </w:pPr>
    </w:p>
    <w:p w14:paraId="70F01BA9" w14:textId="7618EA9D" w:rsidR="00AF4326" w:rsidRDefault="00DD5C41">
      <w:pPr>
        <w:jc w:val="center"/>
        <w:rPr>
          <w:rFonts w:ascii="Arial" w:hAnsi="Arial"/>
          <w:sz w:val="22"/>
        </w:rPr>
      </w:pPr>
      <w:bookmarkStart w:id="3" w:name="Street_Address"/>
      <w:r>
        <w:rPr>
          <w:rFonts w:ascii="Arial" w:hAnsi="Arial"/>
          <w:sz w:val="22"/>
        </w:rPr>
        <w:t>3513 Lousma Drive SE</w:t>
      </w:r>
      <w:bookmarkEnd w:id="3"/>
      <w:r w:rsidR="00AF4326">
        <w:rPr>
          <w:rFonts w:ascii="Arial" w:hAnsi="Arial"/>
          <w:sz w:val="22"/>
        </w:rPr>
        <w:t xml:space="preserve">, </w:t>
      </w:r>
      <w:bookmarkStart w:id="4" w:name="City"/>
      <w:r>
        <w:rPr>
          <w:rFonts w:ascii="Arial" w:hAnsi="Arial"/>
          <w:sz w:val="22"/>
        </w:rPr>
        <w:t>Wyoming</w:t>
      </w:r>
      <w:bookmarkEnd w:id="4"/>
      <w:r w:rsidR="00AF4326">
        <w:rPr>
          <w:rFonts w:ascii="Arial" w:hAnsi="Arial"/>
          <w:sz w:val="22"/>
        </w:rPr>
        <w:t xml:space="preserve">, </w:t>
      </w:r>
      <w:bookmarkStart w:id="5" w:name="Text13"/>
      <w:r>
        <w:rPr>
          <w:rFonts w:ascii="Arial" w:hAnsi="Arial"/>
          <w:sz w:val="22"/>
        </w:rPr>
        <w:t>Kent</w:t>
      </w:r>
      <w:bookmarkEnd w:id="5"/>
      <w:r w:rsidR="000901C4">
        <w:rPr>
          <w:rFonts w:ascii="Arial" w:hAnsi="Arial"/>
          <w:sz w:val="22"/>
        </w:rPr>
        <w:t xml:space="preserve"> County</w:t>
      </w:r>
      <w:r w:rsidR="00D325DF">
        <w:rPr>
          <w:rFonts w:ascii="Arial" w:hAnsi="Arial"/>
          <w:sz w:val="22"/>
        </w:rPr>
        <w:t xml:space="preserve">, </w:t>
      </w:r>
      <w:r w:rsidR="00AF4326">
        <w:rPr>
          <w:rFonts w:ascii="Arial" w:hAnsi="Arial"/>
          <w:sz w:val="22"/>
        </w:rPr>
        <w:t xml:space="preserve">Michigan </w:t>
      </w:r>
      <w:bookmarkStart w:id="6" w:name="Zip"/>
      <w:r>
        <w:rPr>
          <w:rFonts w:ascii="Arial" w:hAnsi="Arial"/>
          <w:sz w:val="22"/>
        </w:rPr>
        <w:t>49548</w:t>
      </w:r>
      <w:bookmarkEnd w:id="6"/>
    </w:p>
    <w:p w14:paraId="46620CB8" w14:textId="77777777" w:rsidR="00AF4326" w:rsidRDefault="00AF4326">
      <w:pPr>
        <w:jc w:val="center"/>
        <w:rPr>
          <w:rFonts w:ascii="Arial" w:hAnsi="Arial"/>
          <w:sz w:val="22"/>
        </w:rPr>
      </w:pPr>
    </w:p>
    <w:p w14:paraId="3A8ED605" w14:textId="412F4981"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7" w:name="Text19"/>
      <w:r w:rsidR="00DD5C41">
        <w:rPr>
          <w:rFonts w:ascii="Arial" w:hAnsi="Arial"/>
          <w:sz w:val="22"/>
        </w:rPr>
        <w:t>MI-ROP-N7679-20</w:t>
      </w:r>
      <w:bookmarkEnd w:id="7"/>
      <w:r w:rsidR="00C07F0E">
        <w:rPr>
          <w:rFonts w:ascii="Arial" w:hAnsi="Arial"/>
          <w:sz w:val="22"/>
        </w:rPr>
        <w:t>23</w:t>
      </w:r>
    </w:p>
    <w:p w14:paraId="14B55C3B" w14:textId="77777777" w:rsidR="00AF4326" w:rsidRDefault="00AF4326">
      <w:pPr>
        <w:ind w:left="3150"/>
        <w:rPr>
          <w:rFonts w:ascii="Arial" w:hAnsi="Arial"/>
          <w:sz w:val="22"/>
        </w:rPr>
      </w:pPr>
    </w:p>
    <w:p w14:paraId="0C9FF1D1" w14:textId="5B73D0F3"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47552B">
        <w:rPr>
          <w:rFonts w:ascii="Arial" w:hAnsi="Arial"/>
          <w:noProof/>
          <w:sz w:val="22"/>
        </w:rPr>
        <w:t>May 8, 2023</w:t>
      </w:r>
    </w:p>
    <w:p w14:paraId="52DA4E40" w14:textId="77777777" w:rsidR="00DB5924" w:rsidRPr="007129B8" w:rsidRDefault="00DB5924">
      <w:pPr>
        <w:pStyle w:val="BodyText"/>
      </w:pPr>
    </w:p>
    <w:p w14:paraId="1BF8C871" w14:textId="77777777" w:rsidR="00644884" w:rsidRDefault="00644884" w:rsidP="00DB5924">
      <w:pPr>
        <w:jc w:val="both"/>
        <w:rPr>
          <w:rFonts w:ascii="Arial" w:hAnsi="Arial"/>
          <w:sz w:val="22"/>
        </w:rPr>
      </w:pPr>
    </w:p>
    <w:p w14:paraId="322E4CB3" w14:textId="77777777" w:rsidR="00644884" w:rsidRDefault="00644884" w:rsidP="00DB5924">
      <w:pPr>
        <w:jc w:val="both"/>
        <w:rPr>
          <w:rFonts w:ascii="Arial" w:hAnsi="Arial"/>
          <w:sz w:val="22"/>
        </w:rPr>
      </w:pPr>
    </w:p>
    <w:p w14:paraId="35414AF7" w14:textId="77777777" w:rsidR="00644884" w:rsidRDefault="00644884" w:rsidP="00DB5924">
      <w:pPr>
        <w:jc w:val="both"/>
        <w:rPr>
          <w:rFonts w:ascii="Arial" w:hAnsi="Arial"/>
          <w:sz w:val="22"/>
        </w:rPr>
      </w:pPr>
    </w:p>
    <w:p w14:paraId="24E5BAB3"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1C383E1F" w14:textId="77777777" w:rsidR="00AF4326" w:rsidRDefault="00AF4326">
      <w:pPr>
        <w:rPr>
          <w:rFonts w:ascii="Arial" w:hAnsi="Arial"/>
          <w:sz w:val="22"/>
        </w:rPr>
      </w:pPr>
    </w:p>
    <w:p w14:paraId="34B3DD9D" w14:textId="77777777" w:rsidR="00AF4326" w:rsidRDefault="00AF4326">
      <w:pPr>
        <w:rPr>
          <w:rFonts w:ascii="Arial" w:hAnsi="Arial"/>
          <w:sz w:val="22"/>
        </w:rPr>
      </w:pPr>
    </w:p>
    <w:p w14:paraId="7349AC45" w14:textId="77777777" w:rsidR="00AF4326" w:rsidRDefault="00AF4326">
      <w:pPr>
        <w:rPr>
          <w:rFonts w:ascii="Arial" w:hAnsi="Arial"/>
          <w:sz w:val="22"/>
        </w:rPr>
      </w:pPr>
    </w:p>
    <w:p w14:paraId="6C62C3E8" w14:textId="77777777" w:rsidR="00AF4326" w:rsidRDefault="00AF4326">
      <w:pPr>
        <w:rPr>
          <w:rFonts w:ascii="Arial" w:hAnsi="Arial"/>
          <w:sz w:val="22"/>
        </w:rPr>
      </w:pPr>
    </w:p>
    <w:p w14:paraId="24028A67" w14:textId="77777777" w:rsidR="00AF4326" w:rsidRDefault="00AF4326">
      <w:pPr>
        <w:rPr>
          <w:rFonts w:ascii="Arial" w:hAnsi="Arial"/>
          <w:sz w:val="22"/>
        </w:rPr>
      </w:pPr>
    </w:p>
    <w:p w14:paraId="10845348" w14:textId="77777777" w:rsidR="00AF4326" w:rsidRDefault="00AF4326">
      <w:pPr>
        <w:rPr>
          <w:rFonts w:ascii="Arial" w:hAnsi="Arial"/>
          <w:sz w:val="22"/>
        </w:rPr>
      </w:pPr>
    </w:p>
    <w:p w14:paraId="3F7BBE08" w14:textId="77777777" w:rsidR="00DB5924" w:rsidRDefault="00DB5924">
      <w:pPr>
        <w:rPr>
          <w:rFonts w:ascii="Arial" w:hAnsi="Arial"/>
          <w:sz w:val="22"/>
        </w:rPr>
      </w:pPr>
    </w:p>
    <w:p w14:paraId="093620B0" w14:textId="77777777" w:rsidR="00DB5924" w:rsidRDefault="00DB5924">
      <w:pPr>
        <w:rPr>
          <w:rFonts w:ascii="Arial" w:hAnsi="Arial"/>
          <w:sz w:val="22"/>
        </w:rPr>
      </w:pPr>
    </w:p>
    <w:p w14:paraId="7C90A300" w14:textId="77777777" w:rsidR="00DB5924" w:rsidRDefault="00DB5924">
      <w:pPr>
        <w:rPr>
          <w:rFonts w:ascii="Arial" w:hAnsi="Arial"/>
          <w:sz w:val="22"/>
        </w:rPr>
      </w:pPr>
    </w:p>
    <w:p w14:paraId="53CA3780" w14:textId="77777777" w:rsidR="00DB5924" w:rsidRDefault="00DB5924">
      <w:pPr>
        <w:rPr>
          <w:rFonts w:ascii="Arial" w:hAnsi="Arial"/>
          <w:sz w:val="22"/>
        </w:rPr>
      </w:pPr>
    </w:p>
    <w:p w14:paraId="0FC01720" w14:textId="77777777" w:rsidR="00DB5924" w:rsidRDefault="00DB5924">
      <w:pPr>
        <w:rPr>
          <w:rFonts w:ascii="Arial" w:hAnsi="Arial"/>
          <w:sz w:val="22"/>
        </w:rPr>
      </w:pPr>
    </w:p>
    <w:p w14:paraId="5743D022" w14:textId="77777777" w:rsidR="00DB5924" w:rsidRDefault="00DB5924">
      <w:pPr>
        <w:rPr>
          <w:rFonts w:ascii="Arial" w:hAnsi="Arial"/>
          <w:sz w:val="22"/>
        </w:rPr>
      </w:pPr>
    </w:p>
    <w:p w14:paraId="5F949A51" w14:textId="77777777" w:rsidR="00DB5924" w:rsidRDefault="00DB5924">
      <w:pPr>
        <w:rPr>
          <w:rFonts w:ascii="Arial" w:hAnsi="Arial"/>
          <w:sz w:val="22"/>
        </w:rPr>
      </w:pPr>
    </w:p>
    <w:p w14:paraId="62F0F9D4" w14:textId="77777777" w:rsidR="00DB5924" w:rsidRDefault="00DB5924">
      <w:pPr>
        <w:rPr>
          <w:rFonts w:ascii="Arial" w:hAnsi="Arial"/>
          <w:sz w:val="22"/>
        </w:rPr>
      </w:pPr>
    </w:p>
    <w:p w14:paraId="51AD2324" w14:textId="77777777" w:rsidR="00AF4326" w:rsidRDefault="00AF4326">
      <w:pPr>
        <w:rPr>
          <w:rFonts w:ascii="Arial" w:hAnsi="Arial"/>
          <w:sz w:val="22"/>
        </w:rPr>
      </w:pPr>
    </w:p>
    <w:p w14:paraId="7A29EFD8" w14:textId="77777777" w:rsidR="00AF4326" w:rsidRDefault="00AF4326">
      <w:pPr>
        <w:rPr>
          <w:rFonts w:ascii="Arial" w:hAnsi="Arial"/>
          <w:sz w:val="22"/>
        </w:rPr>
      </w:pPr>
    </w:p>
    <w:p w14:paraId="35E33485" w14:textId="77777777" w:rsidR="00AF4326" w:rsidRDefault="00AF4326">
      <w:pPr>
        <w:rPr>
          <w:rFonts w:ascii="Arial" w:hAnsi="Arial"/>
          <w:sz w:val="22"/>
        </w:rPr>
      </w:pPr>
    </w:p>
    <w:p w14:paraId="6862A051" w14:textId="77777777" w:rsidR="00644884" w:rsidRDefault="00644884">
      <w:pPr>
        <w:rPr>
          <w:rFonts w:ascii="Arial" w:hAnsi="Arial"/>
          <w:sz w:val="22"/>
        </w:rPr>
      </w:pPr>
    </w:p>
    <w:p w14:paraId="2AAD20A3" w14:textId="77777777" w:rsidR="00AF4326" w:rsidRDefault="00644884" w:rsidP="00644884">
      <w:pPr>
        <w:rPr>
          <w:rFonts w:ascii="Arial" w:hAnsi="Arial"/>
          <w:sz w:val="22"/>
        </w:rPr>
      </w:pPr>
      <w:r>
        <w:rPr>
          <w:rFonts w:ascii="Arial" w:hAnsi="Arial"/>
          <w:sz w:val="22"/>
        </w:rPr>
        <w:br w:type="page"/>
      </w:r>
    </w:p>
    <w:p w14:paraId="4EC9E58E" w14:textId="77777777" w:rsidR="00AF4326" w:rsidRDefault="00AF4326">
      <w:pPr>
        <w:jc w:val="center"/>
        <w:outlineLvl w:val="0"/>
        <w:rPr>
          <w:rFonts w:ascii="Arial" w:hAnsi="Arial"/>
          <w:b/>
          <w:sz w:val="22"/>
        </w:rPr>
      </w:pPr>
      <w:r>
        <w:rPr>
          <w:rFonts w:ascii="Arial" w:hAnsi="Arial"/>
          <w:b/>
          <w:sz w:val="22"/>
        </w:rPr>
        <w:lastRenderedPageBreak/>
        <w:t>TABLE OF CONTENTS</w:t>
      </w:r>
    </w:p>
    <w:p w14:paraId="0AE0D188" w14:textId="1C388A2C" w:rsidR="00060AB7" w:rsidRDefault="00060AB7">
      <w:pPr>
        <w:pStyle w:val="TOC1"/>
        <w:tabs>
          <w:tab w:val="right" w:leader="do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Pr>
          <w:noProof/>
        </w:rPr>
        <w:t>May 8, 2023 - STAFF REPORT</w:t>
      </w:r>
      <w:r>
        <w:rPr>
          <w:noProof/>
        </w:rPr>
        <w:tab/>
      </w:r>
      <w:r>
        <w:rPr>
          <w:noProof/>
        </w:rPr>
        <w:fldChar w:fldCharType="begin"/>
      </w:r>
      <w:r>
        <w:rPr>
          <w:noProof/>
        </w:rPr>
        <w:instrText xml:space="preserve"> PAGEREF _Toc136851703 \h </w:instrText>
      </w:r>
      <w:r>
        <w:rPr>
          <w:noProof/>
        </w:rPr>
      </w:r>
      <w:r>
        <w:rPr>
          <w:noProof/>
        </w:rPr>
        <w:fldChar w:fldCharType="separate"/>
      </w:r>
      <w:r>
        <w:rPr>
          <w:noProof/>
        </w:rPr>
        <w:t>3</w:t>
      </w:r>
      <w:r>
        <w:rPr>
          <w:noProof/>
        </w:rPr>
        <w:fldChar w:fldCharType="end"/>
      </w:r>
    </w:p>
    <w:p w14:paraId="6DD30002" w14:textId="3CDC3168" w:rsidR="00060AB7" w:rsidRDefault="00060AB7">
      <w:pPr>
        <w:pStyle w:val="TOC1"/>
        <w:tabs>
          <w:tab w:val="right" w:leader="dot" w:pos="10214"/>
        </w:tabs>
        <w:rPr>
          <w:rFonts w:asciiTheme="minorHAnsi" w:eastAsiaTheme="minorEastAsia" w:hAnsiTheme="minorHAnsi" w:cstheme="minorBidi"/>
          <w:b w:val="0"/>
          <w:noProof/>
          <w:szCs w:val="22"/>
        </w:rPr>
      </w:pPr>
      <w:r>
        <w:rPr>
          <w:noProof/>
        </w:rPr>
        <w:t>June 8, 2023 - STAFF REPORT ADDENDUM</w:t>
      </w:r>
      <w:r>
        <w:rPr>
          <w:noProof/>
        </w:rPr>
        <w:tab/>
      </w:r>
      <w:r>
        <w:rPr>
          <w:noProof/>
        </w:rPr>
        <w:fldChar w:fldCharType="begin"/>
      </w:r>
      <w:r>
        <w:rPr>
          <w:noProof/>
        </w:rPr>
        <w:instrText xml:space="preserve"> PAGEREF _Toc136851704 \h </w:instrText>
      </w:r>
      <w:r>
        <w:rPr>
          <w:noProof/>
        </w:rPr>
      </w:r>
      <w:r>
        <w:rPr>
          <w:noProof/>
        </w:rPr>
        <w:fldChar w:fldCharType="separate"/>
      </w:r>
      <w:r>
        <w:rPr>
          <w:noProof/>
        </w:rPr>
        <w:t>7</w:t>
      </w:r>
      <w:r>
        <w:rPr>
          <w:noProof/>
        </w:rPr>
        <w:fldChar w:fldCharType="end"/>
      </w:r>
    </w:p>
    <w:p w14:paraId="4DE2070D" w14:textId="52B43001" w:rsidR="00060AB7" w:rsidRDefault="00060AB7" w:rsidP="00060AB7">
      <w:pPr>
        <w:pStyle w:val="Header"/>
        <w:tabs>
          <w:tab w:val="clear" w:pos="4320"/>
          <w:tab w:val="clear" w:pos="8640"/>
        </w:tabs>
        <w:rPr>
          <w:rFonts w:ascii="Arial" w:hAnsi="Arial"/>
          <w:b/>
        </w:rPr>
      </w:pPr>
      <w:r>
        <w:rPr>
          <w:rFonts w:ascii="Arial" w:hAnsi="Arial"/>
          <w:b/>
        </w:rPr>
        <w:fldChar w:fldCharType="end"/>
      </w:r>
    </w:p>
    <w:p w14:paraId="373641C7" w14:textId="77777777" w:rsidR="00060AB7" w:rsidRDefault="00060AB7">
      <w:pPr>
        <w:rPr>
          <w:rFonts w:ascii="Arial" w:hAnsi="Arial"/>
          <w:b/>
        </w:rPr>
      </w:pPr>
      <w:r>
        <w:rPr>
          <w:rFonts w:ascii="Arial" w:hAnsi="Arial"/>
          <w:b/>
        </w:rPr>
        <w:br w:type="page"/>
      </w:r>
    </w:p>
    <w:p w14:paraId="51EA1294" w14:textId="77777777" w:rsidR="004577DE" w:rsidRDefault="004577DE" w:rsidP="00060AB7">
      <w:pPr>
        <w:pStyle w:val="Header"/>
        <w:tabs>
          <w:tab w:val="clear" w:pos="4320"/>
          <w:tab w:val="clear" w:pos="8640"/>
        </w:tabs>
        <w:rPr>
          <w:rFonts w:ascii="Arial" w:hAnsi="Arial"/>
          <w:sz w:val="22"/>
        </w:rPr>
      </w:pPr>
    </w:p>
    <w:tbl>
      <w:tblPr>
        <w:tblW w:w="10564" w:type="dxa"/>
        <w:tblInd w:w="108" w:type="dxa"/>
        <w:tblLayout w:type="fixed"/>
        <w:tblLook w:val="0000" w:firstRow="0" w:lastRow="0" w:firstColumn="0" w:lastColumn="0" w:noHBand="0" w:noVBand="0"/>
      </w:tblPr>
      <w:tblGrid>
        <w:gridCol w:w="2250"/>
        <w:gridCol w:w="5940"/>
        <w:gridCol w:w="2374"/>
      </w:tblGrid>
      <w:tr w:rsidR="004577DE" w14:paraId="74DA5AFB" w14:textId="77777777" w:rsidTr="004577DE">
        <w:tc>
          <w:tcPr>
            <w:tcW w:w="2250" w:type="dxa"/>
          </w:tcPr>
          <w:p w14:paraId="73356AD1" w14:textId="77777777" w:rsidR="004577DE" w:rsidRDefault="004577DE" w:rsidP="004577DE">
            <w:pPr>
              <w:ind w:right="252"/>
              <w:jc w:val="center"/>
              <w:rPr>
                <w:rFonts w:ascii="Arial" w:hAnsi="Arial"/>
                <w:sz w:val="16"/>
              </w:rPr>
            </w:pPr>
          </w:p>
        </w:tc>
        <w:tc>
          <w:tcPr>
            <w:tcW w:w="5940" w:type="dxa"/>
          </w:tcPr>
          <w:p w14:paraId="634FBFBF" w14:textId="77777777" w:rsidR="004577DE" w:rsidRDefault="004577DE" w:rsidP="00C65371">
            <w:pPr>
              <w:ind w:left="-292" w:right="-54"/>
              <w:jc w:val="center"/>
              <w:rPr>
                <w:rFonts w:ascii="Arial" w:hAnsi="Arial"/>
              </w:rPr>
            </w:pPr>
            <w:r>
              <w:rPr>
                <w:rFonts w:ascii="Arial" w:hAnsi="Arial"/>
              </w:rPr>
              <w:t>Michigan Department of Environment, Great Lakes, and Energy</w:t>
            </w:r>
          </w:p>
          <w:p w14:paraId="057BEAEA" w14:textId="77777777" w:rsidR="004577DE" w:rsidRDefault="004577DE" w:rsidP="00C65371">
            <w:pPr>
              <w:jc w:val="center"/>
              <w:rPr>
                <w:rFonts w:ascii="Arial" w:hAnsi="Arial"/>
                <w:sz w:val="16"/>
              </w:rPr>
            </w:pPr>
            <w:r>
              <w:rPr>
                <w:rFonts w:ascii="Arial" w:hAnsi="Arial"/>
              </w:rPr>
              <w:t>Air Quality Division</w:t>
            </w:r>
          </w:p>
        </w:tc>
        <w:tc>
          <w:tcPr>
            <w:tcW w:w="2374" w:type="dxa"/>
          </w:tcPr>
          <w:p w14:paraId="7DEFD564" w14:textId="77777777" w:rsidR="004577DE" w:rsidRDefault="004577DE" w:rsidP="00C65371">
            <w:pPr>
              <w:ind w:left="-73"/>
              <w:jc w:val="center"/>
              <w:rPr>
                <w:rFonts w:ascii="Arial" w:hAnsi="Arial"/>
                <w:sz w:val="16"/>
              </w:rPr>
            </w:pPr>
          </w:p>
        </w:tc>
      </w:tr>
      <w:tr w:rsidR="004577DE" w:rsidRPr="00DB5924" w14:paraId="27756226" w14:textId="77777777" w:rsidTr="004577DE">
        <w:trPr>
          <w:cantSplit/>
          <w:trHeight w:val="333"/>
        </w:trPr>
        <w:tc>
          <w:tcPr>
            <w:tcW w:w="2250" w:type="dxa"/>
          </w:tcPr>
          <w:p w14:paraId="77E1408C" w14:textId="77777777" w:rsidR="004577DE" w:rsidRDefault="004577DE" w:rsidP="00C65371">
            <w:pPr>
              <w:pStyle w:val="Header"/>
              <w:jc w:val="center"/>
              <w:rPr>
                <w:rFonts w:ascii="Arial" w:hAnsi="Arial"/>
                <w:b/>
                <w:sz w:val="16"/>
              </w:rPr>
            </w:pPr>
            <w:r>
              <w:rPr>
                <w:rFonts w:ascii="Arial" w:hAnsi="Arial"/>
                <w:b/>
                <w:sz w:val="16"/>
              </w:rPr>
              <w:t>State Registration Number</w:t>
            </w:r>
          </w:p>
        </w:tc>
        <w:tc>
          <w:tcPr>
            <w:tcW w:w="5940" w:type="dxa"/>
          </w:tcPr>
          <w:p w14:paraId="17763452" w14:textId="77777777" w:rsidR="004577DE" w:rsidRDefault="004577DE" w:rsidP="00C65371">
            <w:pPr>
              <w:jc w:val="center"/>
              <w:rPr>
                <w:rFonts w:ascii="Arial" w:hAnsi="Arial"/>
                <w:b/>
                <w:sz w:val="28"/>
              </w:rPr>
            </w:pPr>
            <w:r>
              <w:rPr>
                <w:rFonts w:ascii="Arial" w:hAnsi="Arial"/>
                <w:b/>
                <w:sz w:val="28"/>
              </w:rPr>
              <w:t>RENEWABLE OPERATING PERMIT</w:t>
            </w:r>
          </w:p>
        </w:tc>
        <w:tc>
          <w:tcPr>
            <w:tcW w:w="2374" w:type="dxa"/>
          </w:tcPr>
          <w:p w14:paraId="2CC1F233" w14:textId="77777777" w:rsidR="004577DE" w:rsidRPr="00DB5924" w:rsidRDefault="004577DE" w:rsidP="00C65371">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577DE" w:rsidRPr="00910FEA" w14:paraId="7271CAA9" w14:textId="77777777" w:rsidTr="004577DE">
        <w:trPr>
          <w:cantSplit/>
          <w:trHeight w:val="428"/>
        </w:trPr>
        <w:tc>
          <w:tcPr>
            <w:tcW w:w="2250" w:type="dxa"/>
            <w:tcBorders>
              <w:bottom w:val="nil"/>
            </w:tcBorders>
          </w:tcPr>
          <w:p w14:paraId="5D431A8E" w14:textId="02E8A8A5" w:rsidR="004577DE" w:rsidRPr="00910FEA" w:rsidRDefault="00DD5C41" w:rsidP="00C65371">
            <w:pPr>
              <w:pStyle w:val="Header"/>
              <w:jc w:val="center"/>
              <w:rPr>
                <w:rFonts w:ascii="Arial" w:hAnsi="Arial"/>
                <w:sz w:val="22"/>
                <w:szCs w:val="22"/>
              </w:rPr>
            </w:pPr>
            <w:r>
              <w:rPr>
                <w:rFonts w:ascii="Arial" w:hAnsi="Arial"/>
                <w:sz w:val="22"/>
                <w:szCs w:val="22"/>
              </w:rPr>
              <w:t>N7679</w:t>
            </w:r>
          </w:p>
        </w:tc>
        <w:tc>
          <w:tcPr>
            <w:tcW w:w="5940" w:type="dxa"/>
            <w:tcBorders>
              <w:bottom w:val="nil"/>
            </w:tcBorders>
          </w:tcPr>
          <w:p w14:paraId="30BDB49C" w14:textId="0E009803" w:rsidR="004577DE" w:rsidRPr="0057400E" w:rsidRDefault="0047552B" w:rsidP="00C65371">
            <w:pPr>
              <w:pStyle w:val="Heading1"/>
              <w:spacing w:before="120"/>
              <w:rPr>
                <w:sz w:val="22"/>
                <w:szCs w:val="22"/>
              </w:rPr>
            </w:pPr>
            <w:bookmarkStart w:id="8" w:name="_Toc183429900"/>
            <w:bookmarkStart w:id="9" w:name="_Toc183430200"/>
            <w:bookmarkStart w:id="10" w:name="_Toc323287074"/>
            <w:bookmarkStart w:id="11" w:name="_Toc69376577"/>
            <w:bookmarkStart w:id="12" w:name="_Toc70509776"/>
            <w:bookmarkStart w:id="13" w:name="_Toc136851703"/>
            <w:r>
              <w:rPr>
                <w:sz w:val="22"/>
                <w:szCs w:val="22"/>
              </w:rPr>
              <w:t>May 8, 2023</w:t>
            </w:r>
            <w:r w:rsidR="004577DE" w:rsidRPr="00983014">
              <w:rPr>
                <w:sz w:val="22"/>
                <w:szCs w:val="22"/>
              </w:rPr>
              <w:t xml:space="preserve"> </w:t>
            </w:r>
            <w:r w:rsidR="004577DE">
              <w:rPr>
                <w:sz w:val="22"/>
                <w:szCs w:val="22"/>
              </w:rPr>
              <w:t>- S</w:t>
            </w:r>
            <w:r w:rsidR="004577DE" w:rsidRPr="0057400E">
              <w:rPr>
                <w:sz w:val="22"/>
                <w:szCs w:val="22"/>
              </w:rPr>
              <w:t>TAFF REPORT</w:t>
            </w:r>
            <w:bookmarkEnd w:id="8"/>
            <w:bookmarkEnd w:id="9"/>
            <w:bookmarkEnd w:id="10"/>
            <w:bookmarkEnd w:id="11"/>
            <w:bookmarkEnd w:id="12"/>
            <w:bookmarkEnd w:id="13"/>
          </w:p>
        </w:tc>
        <w:tc>
          <w:tcPr>
            <w:tcW w:w="2374" w:type="dxa"/>
            <w:tcBorders>
              <w:bottom w:val="nil"/>
            </w:tcBorders>
          </w:tcPr>
          <w:p w14:paraId="78C681E3" w14:textId="6C23F746" w:rsidR="004577DE" w:rsidRPr="00910FEA" w:rsidRDefault="00DD5C41" w:rsidP="00C65371">
            <w:pPr>
              <w:pStyle w:val="Header"/>
              <w:jc w:val="center"/>
              <w:rPr>
                <w:rFonts w:ascii="Arial" w:hAnsi="Arial"/>
                <w:b/>
                <w:sz w:val="22"/>
                <w:szCs w:val="22"/>
              </w:rPr>
            </w:pPr>
            <w:r>
              <w:rPr>
                <w:rFonts w:ascii="Arial" w:hAnsi="Arial"/>
                <w:sz w:val="22"/>
                <w:szCs w:val="22"/>
              </w:rPr>
              <w:t>MI-ROP-N7679-20</w:t>
            </w:r>
            <w:r w:rsidR="00C07F0E">
              <w:rPr>
                <w:rFonts w:ascii="Arial" w:hAnsi="Arial"/>
                <w:sz w:val="22"/>
                <w:szCs w:val="22"/>
              </w:rPr>
              <w:t>23</w:t>
            </w:r>
          </w:p>
        </w:tc>
      </w:tr>
    </w:tbl>
    <w:p w14:paraId="1278B680" w14:textId="77777777" w:rsidR="0024506D" w:rsidRDefault="0024506D" w:rsidP="00EE5339">
      <w:pPr>
        <w:pStyle w:val="Header"/>
        <w:tabs>
          <w:tab w:val="clear" w:pos="4320"/>
          <w:tab w:val="clear" w:pos="8640"/>
        </w:tabs>
        <w:rPr>
          <w:rFonts w:ascii="Arial" w:hAnsi="Arial"/>
          <w:sz w:val="22"/>
        </w:rPr>
      </w:pPr>
    </w:p>
    <w:p w14:paraId="3BFDFEC7" w14:textId="77777777" w:rsidR="00AF4326" w:rsidRPr="00CB60BD" w:rsidRDefault="00AF4326" w:rsidP="00EE5339">
      <w:pPr>
        <w:pStyle w:val="Header"/>
        <w:tabs>
          <w:tab w:val="clear" w:pos="4320"/>
          <w:tab w:val="clear" w:pos="8640"/>
        </w:tabs>
        <w:rPr>
          <w:rFonts w:ascii="Arial" w:hAnsi="Arial"/>
          <w:sz w:val="22"/>
        </w:rPr>
      </w:pPr>
    </w:p>
    <w:p w14:paraId="1A23ED90" w14:textId="77777777" w:rsidR="00AF4326" w:rsidRPr="00290754" w:rsidRDefault="00AF4326">
      <w:pPr>
        <w:rPr>
          <w:rFonts w:ascii="Arial" w:hAnsi="Arial" w:cs="Arial"/>
          <w:b/>
          <w:sz w:val="22"/>
          <w:szCs w:val="22"/>
          <w:u w:val="single"/>
        </w:rPr>
      </w:pPr>
      <w:bookmarkStart w:id="14" w:name="_Toc480946816"/>
      <w:bookmarkStart w:id="15" w:name="_Toc482691111"/>
      <w:r w:rsidRPr="00290754">
        <w:rPr>
          <w:rFonts w:ascii="Arial" w:hAnsi="Arial" w:cs="Arial"/>
          <w:b/>
          <w:sz w:val="22"/>
          <w:szCs w:val="22"/>
          <w:u w:val="single"/>
        </w:rPr>
        <w:t>Purpose</w:t>
      </w:r>
      <w:bookmarkEnd w:id="14"/>
      <w:bookmarkEnd w:id="15"/>
    </w:p>
    <w:p w14:paraId="6F5D7BE9" w14:textId="77777777" w:rsidR="00AF4326" w:rsidRPr="00290754" w:rsidRDefault="00AF4326">
      <w:pPr>
        <w:jc w:val="both"/>
        <w:rPr>
          <w:rFonts w:ascii="Arial" w:hAnsi="Arial" w:cs="Arial"/>
          <w:sz w:val="22"/>
          <w:szCs w:val="22"/>
        </w:rPr>
      </w:pPr>
    </w:p>
    <w:p w14:paraId="7067883C"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4EE269E5" w14:textId="77777777" w:rsidR="00DB5924" w:rsidRPr="00290754" w:rsidRDefault="00DB5924" w:rsidP="00167B85">
      <w:pPr>
        <w:jc w:val="both"/>
        <w:rPr>
          <w:rFonts w:ascii="Arial" w:hAnsi="Arial" w:cs="Arial"/>
          <w:sz w:val="22"/>
          <w:szCs w:val="22"/>
        </w:rPr>
      </w:pPr>
    </w:p>
    <w:p w14:paraId="5F055905"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6B35050F" w14:textId="77777777" w:rsidR="00DB5924" w:rsidRPr="00290754" w:rsidRDefault="00DB5924" w:rsidP="00DB5924">
      <w:pPr>
        <w:rPr>
          <w:rFonts w:ascii="Arial" w:hAnsi="Arial" w:cs="Arial"/>
          <w:sz w:val="22"/>
          <w:szCs w:val="22"/>
        </w:rPr>
      </w:pPr>
    </w:p>
    <w:p w14:paraId="6C0FEE08" w14:textId="77777777" w:rsidR="00AF4326" w:rsidRPr="00290754" w:rsidRDefault="00AF4326">
      <w:pPr>
        <w:rPr>
          <w:rFonts w:ascii="Arial" w:hAnsi="Arial" w:cs="Arial"/>
          <w:b/>
          <w:sz w:val="22"/>
          <w:szCs w:val="22"/>
          <w:u w:val="single"/>
        </w:rPr>
      </w:pPr>
      <w:bookmarkStart w:id="16" w:name="_Toc480946817"/>
      <w:bookmarkStart w:id="17" w:name="_Toc482691112"/>
      <w:r w:rsidRPr="00290754">
        <w:rPr>
          <w:rFonts w:ascii="Arial" w:hAnsi="Arial" w:cs="Arial"/>
          <w:b/>
          <w:sz w:val="22"/>
          <w:szCs w:val="22"/>
          <w:u w:val="single"/>
        </w:rPr>
        <w:t>General Information</w:t>
      </w:r>
      <w:bookmarkEnd w:id="16"/>
      <w:bookmarkEnd w:id="17"/>
    </w:p>
    <w:p w14:paraId="3A2BA42A"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3143AB79" w14:textId="77777777">
        <w:tc>
          <w:tcPr>
            <w:tcW w:w="5040" w:type="dxa"/>
          </w:tcPr>
          <w:p w14:paraId="3745B174"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07B592F3" w14:textId="39E844A9" w:rsidR="001159B4" w:rsidRDefault="00DD5C41">
            <w:pPr>
              <w:rPr>
                <w:rFonts w:ascii="Arial" w:hAnsi="Arial" w:cs="Arial"/>
                <w:sz w:val="22"/>
                <w:szCs w:val="22"/>
              </w:rPr>
            </w:pPr>
            <w:bookmarkStart w:id="18" w:name="Source_Name_Mailing"/>
            <w:r>
              <w:rPr>
                <w:rFonts w:ascii="Arial" w:hAnsi="Arial" w:cs="Arial"/>
                <w:sz w:val="22"/>
                <w:szCs w:val="22"/>
              </w:rPr>
              <w:t>Rack Processing Michigan, LLC</w:t>
            </w:r>
            <w:bookmarkEnd w:id="18"/>
          </w:p>
          <w:p w14:paraId="5BD325A7" w14:textId="50252D1D" w:rsidR="001159B4" w:rsidRDefault="00DD5C41">
            <w:pPr>
              <w:rPr>
                <w:rFonts w:ascii="Arial" w:hAnsi="Arial" w:cs="Arial"/>
                <w:sz w:val="22"/>
                <w:szCs w:val="22"/>
              </w:rPr>
            </w:pPr>
            <w:bookmarkStart w:id="19" w:name="street_mailing"/>
            <w:r>
              <w:rPr>
                <w:rFonts w:ascii="Arial" w:hAnsi="Arial" w:cs="Arial"/>
                <w:sz w:val="22"/>
                <w:szCs w:val="22"/>
              </w:rPr>
              <w:t>3513 Lousma Drive SE</w:t>
            </w:r>
            <w:bookmarkEnd w:id="19"/>
          </w:p>
          <w:p w14:paraId="4E586C68" w14:textId="4CA33B2B" w:rsidR="00AF4326" w:rsidRPr="00290754" w:rsidRDefault="00DD5C41">
            <w:pPr>
              <w:rPr>
                <w:rFonts w:ascii="Arial" w:hAnsi="Arial" w:cs="Arial"/>
                <w:sz w:val="22"/>
                <w:szCs w:val="22"/>
              </w:rPr>
            </w:pPr>
            <w:bookmarkStart w:id="20" w:name="city_mailing"/>
            <w:r>
              <w:rPr>
                <w:rFonts w:ascii="Arial" w:hAnsi="Arial" w:cs="Arial"/>
                <w:sz w:val="22"/>
                <w:szCs w:val="22"/>
              </w:rPr>
              <w:t>Wyoming</w:t>
            </w:r>
            <w:bookmarkEnd w:id="20"/>
            <w:r w:rsidR="00AF4326" w:rsidRPr="00290754">
              <w:rPr>
                <w:rFonts w:ascii="Arial" w:hAnsi="Arial" w:cs="Arial"/>
                <w:sz w:val="22"/>
                <w:szCs w:val="22"/>
              </w:rPr>
              <w:t>, Michigan</w:t>
            </w:r>
            <w:r w:rsidR="001159B4">
              <w:rPr>
                <w:rFonts w:ascii="Arial" w:hAnsi="Arial" w:cs="Arial"/>
                <w:sz w:val="22"/>
                <w:szCs w:val="22"/>
              </w:rPr>
              <w:t xml:space="preserve"> </w:t>
            </w:r>
            <w:bookmarkStart w:id="21" w:name="zipcode_mailing"/>
            <w:r>
              <w:rPr>
                <w:rFonts w:ascii="Arial" w:hAnsi="Arial" w:cs="Arial"/>
                <w:sz w:val="22"/>
                <w:szCs w:val="22"/>
              </w:rPr>
              <w:t>49548</w:t>
            </w:r>
            <w:bookmarkEnd w:id="21"/>
            <w:r w:rsidR="00AF4326" w:rsidRPr="00290754">
              <w:rPr>
                <w:rFonts w:ascii="Arial" w:hAnsi="Arial" w:cs="Arial"/>
                <w:sz w:val="22"/>
                <w:szCs w:val="22"/>
              </w:rPr>
              <w:t xml:space="preserve"> </w:t>
            </w:r>
          </w:p>
        </w:tc>
      </w:tr>
      <w:tr w:rsidR="00AF4326" w:rsidRPr="00290754" w14:paraId="0C082D4E" w14:textId="77777777" w:rsidTr="00177285">
        <w:trPr>
          <w:trHeight w:val="273"/>
        </w:trPr>
        <w:tc>
          <w:tcPr>
            <w:tcW w:w="5040" w:type="dxa"/>
          </w:tcPr>
          <w:p w14:paraId="0C1604B2"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43BEDBEF" w14:textId="03B89E7F" w:rsidR="00AF4326" w:rsidRPr="00290754" w:rsidRDefault="00DD5C41">
            <w:pPr>
              <w:rPr>
                <w:rFonts w:ascii="Arial" w:hAnsi="Arial" w:cs="Arial"/>
                <w:sz w:val="22"/>
                <w:szCs w:val="22"/>
              </w:rPr>
            </w:pPr>
            <w:bookmarkStart w:id="22" w:name="Text15"/>
            <w:r>
              <w:rPr>
                <w:rFonts w:ascii="Arial" w:hAnsi="Arial" w:cs="Arial"/>
                <w:noProof/>
                <w:sz w:val="22"/>
                <w:szCs w:val="22"/>
              </w:rPr>
              <w:t>N7679</w:t>
            </w:r>
            <w:bookmarkEnd w:id="22"/>
          </w:p>
        </w:tc>
      </w:tr>
      <w:tr w:rsidR="00AF4326" w:rsidRPr="00290754" w14:paraId="5E517A76" w14:textId="77777777">
        <w:tc>
          <w:tcPr>
            <w:tcW w:w="5040" w:type="dxa"/>
          </w:tcPr>
          <w:p w14:paraId="30BEB5C5"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1F501565" w14:textId="47F89F55" w:rsidR="00AF4326" w:rsidRPr="00290754" w:rsidRDefault="00DD5C41">
            <w:pPr>
              <w:rPr>
                <w:rFonts w:ascii="Arial" w:hAnsi="Arial" w:cs="Arial"/>
                <w:sz w:val="22"/>
                <w:szCs w:val="22"/>
              </w:rPr>
            </w:pPr>
            <w:bookmarkStart w:id="23" w:name="SIC"/>
            <w:r>
              <w:rPr>
                <w:rFonts w:ascii="Arial" w:hAnsi="Arial" w:cs="Arial"/>
                <w:sz w:val="22"/>
                <w:szCs w:val="22"/>
              </w:rPr>
              <w:t>332812</w:t>
            </w:r>
            <w:bookmarkEnd w:id="23"/>
          </w:p>
        </w:tc>
      </w:tr>
      <w:tr w:rsidR="00AF4326" w:rsidRPr="00290754" w14:paraId="206CF070" w14:textId="77777777">
        <w:tc>
          <w:tcPr>
            <w:tcW w:w="5040" w:type="dxa"/>
          </w:tcPr>
          <w:p w14:paraId="76D3F899"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3CF50FD3" w14:textId="366E6F00" w:rsidR="00AF4326" w:rsidRPr="00290754" w:rsidRDefault="00EF2A11">
            <w:pPr>
              <w:rPr>
                <w:rFonts w:ascii="Arial" w:hAnsi="Arial" w:cs="Arial"/>
                <w:sz w:val="22"/>
                <w:szCs w:val="22"/>
              </w:rPr>
            </w:pPr>
            <w:r>
              <w:rPr>
                <w:rFonts w:ascii="Arial" w:hAnsi="Arial" w:cs="Arial"/>
                <w:sz w:val="22"/>
                <w:szCs w:val="22"/>
              </w:rPr>
              <w:t>1</w:t>
            </w:r>
          </w:p>
        </w:tc>
      </w:tr>
      <w:tr w:rsidR="00647809" w:rsidRPr="00290754" w14:paraId="6ACEF271" w14:textId="77777777">
        <w:tc>
          <w:tcPr>
            <w:tcW w:w="5040" w:type="dxa"/>
          </w:tcPr>
          <w:p w14:paraId="0E50C9EA"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4C5EC596" w14:textId="72A2BEBE" w:rsidR="00647809" w:rsidRDefault="00EF2A11">
            <w:pPr>
              <w:rPr>
                <w:rFonts w:ascii="Arial" w:hAnsi="Arial" w:cs="Arial"/>
                <w:sz w:val="22"/>
                <w:szCs w:val="22"/>
              </w:rPr>
            </w:pPr>
            <w:r>
              <w:rPr>
                <w:rFonts w:ascii="Arial" w:hAnsi="Arial" w:cs="Arial"/>
                <w:sz w:val="22"/>
                <w:szCs w:val="22"/>
              </w:rPr>
              <w:t>Renewal</w:t>
            </w:r>
          </w:p>
        </w:tc>
      </w:tr>
      <w:tr w:rsidR="00AF4326" w:rsidRPr="00290754" w14:paraId="519ED19D" w14:textId="77777777">
        <w:tc>
          <w:tcPr>
            <w:tcW w:w="5040" w:type="dxa"/>
          </w:tcPr>
          <w:p w14:paraId="2037C8EC"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1723C08E" w14:textId="09BC962C" w:rsidR="00AF4326" w:rsidRPr="00290754" w:rsidRDefault="00DD5C41">
            <w:pPr>
              <w:rPr>
                <w:rFonts w:ascii="Arial" w:hAnsi="Arial" w:cs="Arial"/>
                <w:sz w:val="22"/>
                <w:szCs w:val="22"/>
              </w:rPr>
            </w:pPr>
            <w:bookmarkStart w:id="24" w:name="Application_number"/>
            <w:r>
              <w:rPr>
                <w:rFonts w:ascii="Arial" w:hAnsi="Arial" w:cs="Arial"/>
                <w:sz w:val="22"/>
                <w:szCs w:val="22"/>
              </w:rPr>
              <w:t>202200202</w:t>
            </w:r>
            <w:bookmarkEnd w:id="24"/>
          </w:p>
        </w:tc>
      </w:tr>
      <w:tr w:rsidR="00AF4326" w:rsidRPr="00290754" w14:paraId="554BB0D4" w14:textId="77777777">
        <w:tc>
          <w:tcPr>
            <w:tcW w:w="5040" w:type="dxa"/>
          </w:tcPr>
          <w:p w14:paraId="54DC5F8E"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254ABD87" w14:textId="4EBD2495" w:rsidR="00AF4326" w:rsidRPr="00290754" w:rsidRDefault="00DD5C41">
            <w:pPr>
              <w:rPr>
                <w:rFonts w:ascii="Arial" w:hAnsi="Arial" w:cs="Arial"/>
                <w:sz w:val="22"/>
                <w:szCs w:val="22"/>
              </w:rPr>
            </w:pPr>
            <w:bookmarkStart w:id="25" w:name="Responsible_Official"/>
            <w:r>
              <w:rPr>
                <w:rFonts w:ascii="Arial" w:hAnsi="Arial" w:cs="Arial"/>
                <w:sz w:val="22"/>
                <w:szCs w:val="22"/>
              </w:rPr>
              <w:t>D. Kevyn Coy</w:t>
            </w:r>
            <w:bookmarkEnd w:id="25"/>
            <w:r w:rsidR="00CF37B7">
              <w:rPr>
                <w:rFonts w:ascii="Arial" w:hAnsi="Arial" w:cs="Arial"/>
                <w:sz w:val="22"/>
                <w:szCs w:val="22"/>
              </w:rPr>
              <w:t xml:space="preserve">, </w:t>
            </w:r>
            <w:bookmarkStart w:id="26" w:name="RO_Title"/>
            <w:r>
              <w:rPr>
                <w:rFonts w:ascii="Arial" w:hAnsi="Arial" w:cs="Arial"/>
                <w:sz w:val="22"/>
                <w:szCs w:val="22"/>
              </w:rPr>
              <w:t>President</w:t>
            </w:r>
            <w:bookmarkEnd w:id="26"/>
          </w:p>
          <w:p w14:paraId="3F55AFF2" w14:textId="01A2B9EF" w:rsidR="00AF4326" w:rsidRPr="00290754" w:rsidRDefault="00DD5C41">
            <w:pPr>
              <w:rPr>
                <w:rFonts w:ascii="Arial" w:hAnsi="Arial" w:cs="Arial"/>
                <w:sz w:val="22"/>
                <w:szCs w:val="22"/>
              </w:rPr>
            </w:pPr>
            <w:bookmarkStart w:id="27" w:name="RO_Telephone"/>
            <w:r>
              <w:rPr>
                <w:rFonts w:ascii="Arial" w:hAnsi="Arial" w:cs="Arial"/>
                <w:sz w:val="22"/>
                <w:szCs w:val="22"/>
              </w:rPr>
              <w:t>937-294-1911</w:t>
            </w:r>
            <w:bookmarkEnd w:id="27"/>
          </w:p>
        </w:tc>
      </w:tr>
      <w:tr w:rsidR="00AF4326" w:rsidRPr="00290754" w14:paraId="4E7E1AA2" w14:textId="77777777">
        <w:tc>
          <w:tcPr>
            <w:tcW w:w="5040" w:type="dxa"/>
          </w:tcPr>
          <w:p w14:paraId="53CB8DA8"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43063B4D" w14:textId="586214A1" w:rsidR="00AF4326" w:rsidRPr="00290754" w:rsidRDefault="00DD5C41">
            <w:pPr>
              <w:rPr>
                <w:rFonts w:ascii="Arial" w:hAnsi="Arial" w:cs="Arial"/>
                <w:sz w:val="22"/>
                <w:szCs w:val="22"/>
              </w:rPr>
            </w:pPr>
            <w:bookmarkStart w:id="28" w:name="AQD_Staff_Name"/>
            <w:r>
              <w:rPr>
                <w:rFonts w:ascii="Arial" w:hAnsi="Arial" w:cs="Arial"/>
                <w:sz w:val="22"/>
                <w:szCs w:val="22"/>
              </w:rPr>
              <w:t>April Lazzaro</w:t>
            </w:r>
            <w:bookmarkEnd w:id="28"/>
            <w:r w:rsidR="00AF4326" w:rsidRPr="00290754">
              <w:rPr>
                <w:rFonts w:ascii="Arial" w:hAnsi="Arial" w:cs="Arial"/>
                <w:sz w:val="22"/>
                <w:szCs w:val="22"/>
              </w:rPr>
              <w:t xml:space="preserve">, </w:t>
            </w:r>
            <w:r w:rsidR="00EF2A11">
              <w:rPr>
                <w:rFonts w:ascii="Arial" w:hAnsi="Arial" w:cs="Arial"/>
                <w:sz w:val="22"/>
                <w:szCs w:val="22"/>
              </w:rPr>
              <w:t>Senior Environmental Quality Analyst</w:t>
            </w:r>
          </w:p>
          <w:p w14:paraId="611DC792" w14:textId="2E7E0D49" w:rsidR="00AF4326" w:rsidRPr="00290754" w:rsidRDefault="00DD5C41">
            <w:pPr>
              <w:rPr>
                <w:rFonts w:ascii="Arial" w:hAnsi="Arial" w:cs="Arial"/>
                <w:sz w:val="22"/>
                <w:szCs w:val="22"/>
              </w:rPr>
            </w:pPr>
            <w:bookmarkStart w:id="29" w:name="AQD_Staff_Telephone"/>
            <w:r>
              <w:rPr>
                <w:rFonts w:ascii="Arial" w:hAnsi="Arial" w:cs="Arial"/>
                <w:sz w:val="22"/>
                <w:szCs w:val="22"/>
              </w:rPr>
              <w:t>616-558-1092</w:t>
            </w:r>
            <w:bookmarkEnd w:id="29"/>
          </w:p>
        </w:tc>
      </w:tr>
      <w:tr w:rsidR="00AF4326" w:rsidRPr="00290754" w14:paraId="4940E929" w14:textId="77777777">
        <w:tc>
          <w:tcPr>
            <w:tcW w:w="5040" w:type="dxa"/>
          </w:tcPr>
          <w:p w14:paraId="56D09696"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1B2DDB40" w14:textId="616DC45A" w:rsidR="00AF4326" w:rsidRPr="00290754" w:rsidRDefault="00B82DB6">
            <w:pPr>
              <w:rPr>
                <w:rFonts w:ascii="Arial" w:hAnsi="Arial" w:cs="Arial"/>
                <w:sz w:val="22"/>
                <w:szCs w:val="22"/>
              </w:rPr>
            </w:pPr>
            <w:r>
              <w:rPr>
                <w:rFonts w:ascii="Arial" w:hAnsi="Arial" w:cs="Arial"/>
                <w:sz w:val="22"/>
                <w:szCs w:val="22"/>
              </w:rPr>
              <w:t>November 9, 2022</w:t>
            </w:r>
          </w:p>
        </w:tc>
      </w:tr>
      <w:tr w:rsidR="00AF4326" w:rsidRPr="00290754" w14:paraId="42415601" w14:textId="77777777">
        <w:trPr>
          <w:trHeight w:val="165"/>
        </w:trPr>
        <w:tc>
          <w:tcPr>
            <w:tcW w:w="5040" w:type="dxa"/>
          </w:tcPr>
          <w:p w14:paraId="5A3DAB9A"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0AED0765" w14:textId="25F9295E" w:rsidR="00AF4326" w:rsidRPr="00290754" w:rsidRDefault="00B82DB6">
            <w:pPr>
              <w:rPr>
                <w:rFonts w:ascii="Arial" w:hAnsi="Arial" w:cs="Arial"/>
                <w:sz w:val="22"/>
                <w:szCs w:val="22"/>
              </w:rPr>
            </w:pPr>
            <w:r>
              <w:rPr>
                <w:rFonts w:ascii="Arial" w:hAnsi="Arial" w:cs="Arial"/>
                <w:sz w:val="22"/>
                <w:szCs w:val="22"/>
              </w:rPr>
              <w:t>November 9, 2022</w:t>
            </w:r>
          </w:p>
        </w:tc>
      </w:tr>
      <w:tr w:rsidR="00AF4326" w:rsidRPr="00290754" w14:paraId="64640B3A" w14:textId="77777777">
        <w:trPr>
          <w:trHeight w:val="165"/>
        </w:trPr>
        <w:tc>
          <w:tcPr>
            <w:tcW w:w="5040" w:type="dxa"/>
          </w:tcPr>
          <w:p w14:paraId="5F8D3390"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46FFF4ED" w14:textId="2166739F" w:rsidR="00AF4326" w:rsidRPr="00290754" w:rsidRDefault="00EF2A11">
            <w:pPr>
              <w:rPr>
                <w:rFonts w:ascii="Arial" w:hAnsi="Arial" w:cs="Arial"/>
                <w:sz w:val="22"/>
                <w:szCs w:val="22"/>
              </w:rPr>
            </w:pPr>
            <w:r>
              <w:rPr>
                <w:rFonts w:ascii="Arial" w:hAnsi="Arial" w:cs="Arial"/>
                <w:sz w:val="22"/>
                <w:szCs w:val="22"/>
              </w:rPr>
              <w:t>Yes</w:t>
            </w:r>
          </w:p>
        </w:tc>
      </w:tr>
      <w:tr w:rsidR="00AF4326" w:rsidRPr="00290754" w14:paraId="5F6B9E81" w14:textId="77777777">
        <w:trPr>
          <w:trHeight w:val="165"/>
        </w:trPr>
        <w:tc>
          <w:tcPr>
            <w:tcW w:w="5040" w:type="dxa"/>
          </w:tcPr>
          <w:p w14:paraId="6D0F95D2"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09F38CC2" w14:textId="5A55405A" w:rsidR="00AF4326" w:rsidRPr="00290754" w:rsidRDefault="002D462B">
            <w:pPr>
              <w:rPr>
                <w:rFonts w:ascii="Arial" w:hAnsi="Arial" w:cs="Arial"/>
                <w:sz w:val="22"/>
                <w:szCs w:val="22"/>
              </w:rPr>
            </w:pPr>
            <w:r>
              <w:rPr>
                <w:rFonts w:ascii="Arial" w:hAnsi="Arial" w:cs="Arial"/>
                <w:sz w:val="22"/>
                <w:szCs w:val="22"/>
              </w:rPr>
              <w:t>May 8, 2023</w:t>
            </w:r>
          </w:p>
        </w:tc>
      </w:tr>
      <w:tr w:rsidR="00AF4326" w:rsidRPr="00290754" w14:paraId="1E339C0A" w14:textId="77777777">
        <w:tc>
          <w:tcPr>
            <w:tcW w:w="5040" w:type="dxa"/>
          </w:tcPr>
          <w:p w14:paraId="3EACA543"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004CD27C" w14:textId="18393572" w:rsidR="00AF4326" w:rsidRPr="00290754" w:rsidRDefault="002D462B">
            <w:pPr>
              <w:rPr>
                <w:rFonts w:ascii="Arial" w:hAnsi="Arial" w:cs="Arial"/>
                <w:sz w:val="22"/>
                <w:szCs w:val="22"/>
              </w:rPr>
            </w:pPr>
            <w:r>
              <w:rPr>
                <w:rFonts w:ascii="Arial" w:hAnsi="Arial" w:cs="Arial"/>
                <w:sz w:val="22"/>
                <w:szCs w:val="22"/>
              </w:rPr>
              <w:t>June 7, 2023</w:t>
            </w:r>
          </w:p>
        </w:tc>
      </w:tr>
    </w:tbl>
    <w:p w14:paraId="3CF5FFEE" w14:textId="77777777" w:rsidR="00AF4326" w:rsidRPr="00CB60BD" w:rsidRDefault="00AF4326">
      <w:pPr>
        <w:rPr>
          <w:rFonts w:ascii="Arial" w:hAnsi="Arial" w:cs="Arial"/>
          <w:sz w:val="22"/>
          <w:szCs w:val="22"/>
        </w:rPr>
      </w:pPr>
    </w:p>
    <w:p w14:paraId="44681C96" w14:textId="77777777" w:rsidR="00AF4326" w:rsidRPr="00290754" w:rsidRDefault="00AF4326">
      <w:pPr>
        <w:rPr>
          <w:rFonts w:ascii="Arial" w:hAnsi="Arial" w:cs="Arial"/>
          <w:b/>
          <w:sz w:val="22"/>
          <w:szCs w:val="22"/>
          <w:u w:val="single"/>
        </w:rPr>
      </w:pPr>
      <w:bookmarkStart w:id="30" w:name="_Toc480946818"/>
      <w:bookmarkStart w:id="31"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30"/>
      <w:bookmarkEnd w:id="31"/>
    </w:p>
    <w:p w14:paraId="691D7923" w14:textId="77777777" w:rsidR="00AF4326" w:rsidRPr="00290754" w:rsidRDefault="00AF4326">
      <w:pPr>
        <w:rPr>
          <w:rFonts w:ascii="Arial" w:hAnsi="Arial" w:cs="Arial"/>
          <w:sz w:val="22"/>
          <w:szCs w:val="22"/>
        </w:rPr>
      </w:pPr>
    </w:p>
    <w:p w14:paraId="2ABD1AF8" w14:textId="477E4CBD" w:rsidR="00AF4326" w:rsidRPr="00290754" w:rsidRDefault="00D86BCF" w:rsidP="007F73D0">
      <w:pPr>
        <w:jc w:val="both"/>
        <w:rPr>
          <w:rFonts w:ascii="Arial" w:hAnsi="Arial" w:cs="Arial"/>
          <w:sz w:val="22"/>
          <w:szCs w:val="22"/>
        </w:rPr>
      </w:pPr>
      <w:r>
        <w:rPr>
          <w:rFonts w:ascii="Arial" w:hAnsi="Arial"/>
          <w:sz w:val="22"/>
          <w:szCs w:val="22"/>
        </w:rPr>
        <w:t xml:space="preserve">Rack Processing LLC located in Wyoming, Michigan fabricates and repairs metal part racks for the plating and surface coating industry.  The facility is located in a light industrial zone with residential homes approximately 1,000 feet to the west.  The metal racks are fabricated by welding steel components and then coated in plastisol.  Racks are returned by customers to have the plastisol coating removed, metal repaired, and recoated in plastisol.  The facility consists of </w:t>
      </w:r>
      <w:r w:rsidR="00516F78">
        <w:rPr>
          <w:rFonts w:ascii="Arial" w:hAnsi="Arial"/>
          <w:sz w:val="22"/>
          <w:szCs w:val="22"/>
        </w:rPr>
        <w:t>one</w:t>
      </w:r>
      <w:r>
        <w:rPr>
          <w:rFonts w:ascii="Arial" w:hAnsi="Arial"/>
          <w:sz w:val="22"/>
          <w:szCs w:val="22"/>
        </w:rPr>
        <w:t xml:space="preserve"> natural gas-fired burn-off oven with afterburner controls</w:t>
      </w:r>
      <w:r w:rsidR="00516F78">
        <w:rPr>
          <w:rFonts w:ascii="Arial" w:hAnsi="Arial"/>
          <w:sz w:val="22"/>
          <w:szCs w:val="22"/>
        </w:rPr>
        <w:t xml:space="preserve"> used to remove plastisol coatings from metal parts</w:t>
      </w:r>
      <w:r>
        <w:rPr>
          <w:rFonts w:ascii="Arial" w:hAnsi="Arial"/>
          <w:sz w:val="22"/>
          <w:szCs w:val="22"/>
        </w:rPr>
        <w:t xml:space="preserve">, </w:t>
      </w:r>
      <w:r w:rsidR="00516F78">
        <w:rPr>
          <w:rFonts w:ascii="Arial" w:hAnsi="Arial"/>
          <w:sz w:val="22"/>
          <w:szCs w:val="22"/>
        </w:rPr>
        <w:t xml:space="preserve">one </w:t>
      </w:r>
      <w:r>
        <w:rPr>
          <w:rFonts w:ascii="Arial" w:hAnsi="Arial"/>
          <w:sz w:val="22"/>
          <w:szCs w:val="22"/>
        </w:rPr>
        <w:t>primer</w:t>
      </w:r>
      <w:r w:rsidR="00516F78">
        <w:rPr>
          <w:rFonts w:ascii="Arial" w:hAnsi="Arial"/>
          <w:sz w:val="22"/>
          <w:szCs w:val="22"/>
        </w:rPr>
        <w:t xml:space="preserve"> dip tank with associated pre-heat oven,</w:t>
      </w:r>
      <w:r>
        <w:rPr>
          <w:rFonts w:ascii="Arial" w:hAnsi="Arial"/>
          <w:sz w:val="22"/>
          <w:szCs w:val="22"/>
        </w:rPr>
        <w:t xml:space="preserve"> </w:t>
      </w:r>
      <w:r w:rsidR="00516F78">
        <w:rPr>
          <w:rFonts w:ascii="Arial" w:hAnsi="Arial"/>
          <w:sz w:val="22"/>
          <w:szCs w:val="22"/>
        </w:rPr>
        <w:t xml:space="preserve">one </w:t>
      </w:r>
      <w:r>
        <w:rPr>
          <w:rFonts w:ascii="Arial" w:hAnsi="Arial"/>
          <w:sz w:val="22"/>
          <w:szCs w:val="22"/>
        </w:rPr>
        <w:t>plastisol dip tank</w:t>
      </w:r>
      <w:r w:rsidR="00516F78">
        <w:rPr>
          <w:rFonts w:ascii="Arial" w:hAnsi="Arial"/>
          <w:sz w:val="22"/>
          <w:szCs w:val="22"/>
        </w:rPr>
        <w:t xml:space="preserve">  with associated curing oven</w:t>
      </w:r>
      <w:r>
        <w:rPr>
          <w:rFonts w:ascii="Arial" w:hAnsi="Arial"/>
          <w:sz w:val="22"/>
          <w:szCs w:val="22"/>
        </w:rPr>
        <w:t xml:space="preserve">, a sandblasting booth, and various metal fabrication equipment including welding units.  </w:t>
      </w:r>
      <w:r w:rsidRPr="00584E2E">
        <w:rPr>
          <w:rFonts w:ascii="Arial" w:hAnsi="Arial"/>
          <w:sz w:val="22"/>
          <w:szCs w:val="22"/>
        </w:rPr>
        <w:t>Chlorine is released during the burn</w:t>
      </w:r>
      <w:r>
        <w:rPr>
          <w:rFonts w:ascii="Arial" w:hAnsi="Arial"/>
          <w:sz w:val="22"/>
          <w:szCs w:val="22"/>
        </w:rPr>
        <w:t>-</w:t>
      </w:r>
      <w:r w:rsidRPr="00584E2E">
        <w:rPr>
          <w:rFonts w:ascii="Arial" w:hAnsi="Arial"/>
          <w:sz w:val="22"/>
          <w:szCs w:val="22"/>
        </w:rPr>
        <w:t>off process, which forms hydrogen chloride (HCl) in the afterburner and is emitted from the stack.</w:t>
      </w:r>
      <w:r>
        <w:rPr>
          <w:rFonts w:ascii="Arial" w:hAnsi="Arial"/>
          <w:sz w:val="22"/>
          <w:szCs w:val="22"/>
        </w:rPr>
        <w:t xml:space="preserve">  The primary pollutants from the facility consist of volatile organic compounds and hazardous air pollutants in the form of hydrogen chloride.  </w:t>
      </w:r>
      <w:r w:rsidR="00C033F1">
        <w:rPr>
          <w:rFonts w:ascii="Arial" w:hAnsi="Arial"/>
          <w:sz w:val="22"/>
          <w:szCs w:val="22"/>
        </w:rPr>
        <w:t>In 2022, the existing burn-off oven was replaced with a similar new unit.  There are minor changes to the emission unit description to reflect the size of the new unit, however, there were no emission limit changes.</w:t>
      </w:r>
    </w:p>
    <w:p w14:paraId="33C05B1C" w14:textId="77777777" w:rsidR="00AF4326" w:rsidRPr="00290754" w:rsidRDefault="00AF4326">
      <w:pPr>
        <w:rPr>
          <w:rFonts w:ascii="Arial" w:hAnsi="Arial" w:cs="Arial"/>
          <w:sz w:val="22"/>
          <w:szCs w:val="22"/>
        </w:rPr>
      </w:pPr>
    </w:p>
    <w:p w14:paraId="757411CB" w14:textId="08AB150D"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D86BCF">
        <w:rPr>
          <w:rFonts w:ascii="Arial" w:hAnsi="Arial" w:cs="Arial"/>
          <w:b/>
          <w:sz w:val="22"/>
          <w:szCs w:val="22"/>
        </w:rPr>
        <w:t>2022</w:t>
      </w:r>
      <w:r w:rsidR="00AF4326" w:rsidRPr="00290754">
        <w:rPr>
          <w:rFonts w:ascii="Arial" w:hAnsi="Arial" w:cs="Arial"/>
          <w:sz w:val="22"/>
          <w:szCs w:val="22"/>
        </w:rPr>
        <w:t>.</w:t>
      </w:r>
    </w:p>
    <w:p w14:paraId="00DB83AC" w14:textId="77777777" w:rsidR="00AF4326" w:rsidRPr="00290754" w:rsidRDefault="00AF4326">
      <w:pPr>
        <w:rPr>
          <w:rFonts w:ascii="Arial" w:hAnsi="Arial" w:cs="Arial"/>
          <w:sz w:val="22"/>
          <w:szCs w:val="22"/>
        </w:rPr>
      </w:pPr>
    </w:p>
    <w:p w14:paraId="005718C2"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285D7198"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668850D9" w14:textId="77777777" w:rsidTr="00C80D77">
        <w:trPr>
          <w:tblHeader/>
        </w:trPr>
        <w:tc>
          <w:tcPr>
            <w:tcW w:w="5130" w:type="dxa"/>
            <w:shd w:val="pct10" w:color="auto" w:fill="auto"/>
          </w:tcPr>
          <w:p w14:paraId="23DB8C27"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389C7D86"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144DF728" w14:textId="77777777" w:rsidTr="00C80D77">
        <w:tc>
          <w:tcPr>
            <w:tcW w:w="5130" w:type="dxa"/>
          </w:tcPr>
          <w:p w14:paraId="16928680"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0E3EA509" w14:textId="0F84D5DE" w:rsidR="00F734C6" w:rsidRPr="00290754" w:rsidRDefault="00C80D77" w:rsidP="00E63937">
            <w:pPr>
              <w:jc w:val="center"/>
              <w:rPr>
                <w:rFonts w:ascii="Arial" w:hAnsi="Arial" w:cs="Arial"/>
                <w:sz w:val="22"/>
                <w:szCs w:val="22"/>
              </w:rPr>
            </w:pPr>
            <w:r>
              <w:rPr>
                <w:rFonts w:ascii="Arial" w:hAnsi="Arial" w:cs="Arial"/>
                <w:sz w:val="22"/>
                <w:szCs w:val="22"/>
              </w:rPr>
              <w:t>0.11</w:t>
            </w:r>
          </w:p>
        </w:tc>
      </w:tr>
      <w:tr w:rsidR="00F734C6" w:rsidRPr="00290754" w14:paraId="2021D67D" w14:textId="77777777" w:rsidTr="00C80D77">
        <w:tc>
          <w:tcPr>
            <w:tcW w:w="5130" w:type="dxa"/>
          </w:tcPr>
          <w:p w14:paraId="0E0F6571"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7FB36475" w14:textId="51D06801" w:rsidR="00F734C6" w:rsidRPr="00290754" w:rsidRDefault="00C80D77" w:rsidP="00E63937">
            <w:pPr>
              <w:jc w:val="center"/>
              <w:rPr>
                <w:rFonts w:ascii="Arial" w:hAnsi="Arial" w:cs="Arial"/>
                <w:sz w:val="22"/>
                <w:szCs w:val="22"/>
              </w:rPr>
            </w:pPr>
            <w:r>
              <w:rPr>
                <w:rFonts w:ascii="Arial" w:hAnsi="Arial" w:cs="Arial"/>
                <w:sz w:val="22"/>
                <w:szCs w:val="22"/>
              </w:rPr>
              <w:t>0.00</w:t>
            </w:r>
          </w:p>
        </w:tc>
      </w:tr>
      <w:tr w:rsidR="00F734C6" w:rsidRPr="00290754" w14:paraId="3EB4F24E" w14:textId="77777777" w:rsidTr="00C80D77">
        <w:tc>
          <w:tcPr>
            <w:tcW w:w="5130" w:type="dxa"/>
          </w:tcPr>
          <w:p w14:paraId="4D2E4829"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03932311" w14:textId="206C9CDA" w:rsidR="00F734C6" w:rsidRPr="00290754" w:rsidRDefault="00C80D77" w:rsidP="00E63937">
            <w:pPr>
              <w:jc w:val="center"/>
              <w:rPr>
                <w:rFonts w:ascii="Arial" w:hAnsi="Arial" w:cs="Arial"/>
                <w:sz w:val="22"/>
                <w:szCs w:val="22"/>
              </w:rPr>
            </w:pPr>
            <w:r>
              <w:rPr>
                <w:rFonts w:ascii="Arial" w:hAnsi="Arial" w:cs="Arial"/>
                <w:sz w:val="22"/>
                <w:szCs w:val="22"/>
              </w:rPr>
              <w:t>0.13</w:t>
            </w:r>
          </w:p>
        </w:tc>
      </w:tr>
      <w:tr w:rsidR="00F734C6" w:rsidRPr="00290754" w14:paraId="50C3591A" w14:textId="77777777" w:rsidTr="00C80D77">
        <w:tc>
          <w:tcPr>
            <w:tcW w:w="5130" w:type="dxa"/>
          </w:tcPr>
          <w:p w14:paraId="3EC07DD7" w14:textId="5177D4C7" w:rsidR="00F734C6" w:rsidRPr="00290754" w:rsidRDefault="00A344CF" w:rsidP="00E63937">
            <w:pPr>
              <w:rPr>
                <w:rFonts w:ascii="Arial" w:hAnsi="Arial" w:cs="Arial"/>
                <w:sz w:val="22"/>
                <w:szCs w:val="22"/>
              </w:rPr>
            </w:pPr>
            <w:r w:rsidRPr="00290754">
              <w:rPr>
                <w:rFonts w:ascii="Arial" w:hAnsi="Arial" w:cs="Arial"/>
                <w:sz w:val="22"/>
                <w:szCs w:val="22"/>
              </w:rPr>
              <w:t>PM</w:t>
            </w:r>
            <w:r>
              <w:rPr>
                <w:rFonts w:ascii="Arial" w:hAnsi="Arial" w:cs="Arial"/>
                <w:sz w:val="22"/>
                <w:szCs w:val="22"/>
              </w:rPr>
              <w:t>10*</w:t>
            </w:r>
          </w:p>
        </w:tc>
        <w:tc>
          <w:tcPr>
            <w:tcW w:w="5130" w:type="dxa"/>
          </w:tcPr>
          <w:p w14:paraId="79A88355" w14:textId="0D560469" w:rsidR="00F734C6" w:rsidRPr="00290754" w:rsidRDefault="00C80D77" w:rsidP="00E63937">
            <w:pPr>
              <w:jc w:val="center"/>
              <w:rPr>
                <w:rFonts w:ascii="Arial" w:hAnsi="Arial" w:cs="Arial"/>
                <w:sz w:val="22"/>
                <w:szCs w:val="22"/>
              </w:rPr>
            </w:pPr>
            <w:r>
              <w:rPr>
                <w:rFonts w:ascii="Arial" w:hAnsi="Arial" w:cs="Arial"/>
                <w:sz w:val="22"/>
                <w:szCs w:val="22"/>
              </w:rPr>
              <w:t>0.01</w:t>
            </w:r>
          </w:p>
        </w:tc>
      </w:tr>
      <w:tr w:rsidR="00F734C6" w:rsidRPr="00290754" w14:paraId="06831988" w14:textId="77777777" w:rsidTr="00C80D77">
        <w:tc>
          <w:tcPr>
            <w:tcW w:w="5130" w:type="dxa"/>
          </w:tcPr>
          <w:p w14:paraId="713E12C8"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756388C6" w14:textId="5E4DBEC8" w:rsidR="00F734C6" w:rsidRPr="00290754" w:rsidRDefault="00C80D77" w:rsidP="00E63937">
            <w:pPr>
              <w:jc w:val="center"/>
              <w:rPr>
                <w:rFonts w:ascii="Arial" w:hAnsi="Arial" w:cs="Arial"/>
                <w:sz w:val="22"/>
                <w:szCs w:val="22"/>
              </w:rPr>
            </w:pPr>
            <w:r>
              <w:rPr>
                <w:rFonts w:ascii="Arial" w:hAnsi="Arial" w:cs="Arial"/>
                <w:sz w:val="22"/>
                <w:szCs w:val="22"/>
              </w:rPr>
              <w:t>0.00</w:t>
            </w:r>
          </w:p>
        </w:tc>
      </w:tr>
      <w:tr w:rsidR="00F734C6" w:rsidRPr="00290754" w14:paraId="6A3A28E7" w14:textId="77777777" w:rsidTr="00C80D77">
        <w:tc>
          <w:tcPr>
            <w:tcW w:w="5130" w:type="dxa"/>
          </w:tcPr>
          <w:p w14:paraId="6E7724C9"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6BCB1D91" w14:textId="52E95D76" w:rsidR="00F734C6" w:rsidRPr="00290754" w:rsidRDefault="00C80D77" w:rsidP="00E63937">
            <w:pPr>
              <w:jc w:val="center"/>
              <w:rPr>
                <w:rFonts w:ascii="Arial" w:hAnsi="Arial" w:cs="Arial"/>
                <w:sz w:val="22"/>
                <w:szCs w:val="22"/>
              </w:rPr>
            </w:pPr>
            <w:r>
              <w:rPr>
                <w:rFonts w:ascii="Arial" w:hAnsi="Arial" w:cs="Arial"/>
                <w:sz w:val="22"/>
                <w:szCs w:val="22"/>
              </w:rPr>
              <w:t>3.97</w:t>
            </w:r>
          </w:p>
        </w:tc>
      </w:tr>
    </w:tbl>
    <w:p w14:paraId="1BD856FF" w14:textId="77777777" w:rsidR="00A344CF" w:rsidRDefault="00A344CF" w:rsidP="00A344CF">
      <w:pPr>
        <w:ind w:left="270" w:hanging="180"/>
        <w:jc w:val="both"/>
        <w:rPr>
          <w:rFonts w:ascii="Arial" w:hAnsi="Arial" w:cs="Arial"/>
          <w:sz w:val="22"/>
          <w:szCs w:val="22"/>
        </w:rPr>
      </w:pPr>
      <w:r>
        <w:rPr>
          <w:rFonts w:ascii="Arial" w:hAnsi="Arial" w:cs="Arial"/>
          <w:sz w:val="22"/>
          <w:szCs w:val="22"/>
        </w:rPr>
        <w:t>* Particulate matter (PM) that has an aerodynamic diameter less than or equal to a nominal 10 micrometers.</w:t>
      </w:r>
    </w:p>
    <w:p w14:paraId="00F2B3C2" w14:textId="77777777" w:rsidR="00F734C6" w:rsidRPr="00CB60BD" w:rsidRDefault="00F734C6" w:rsidP="00F734C6">
      <w:pPr>
        <w:rPr>
          <w:rFonts w:ascii="Arial" w:hAnsi="Arial" w:cs="Arial"/>
          <w:sz w:val="22"/>
          <w:szCs w:val="22"/>
        </w:rPr>
      </w:pPr>
    </w:p>
    <w:p w14:paraId="25C78486" w14:textId="28CD2B3D" w:rsidR="00F734C6" w:rsidRPr="00CB60BD" w:rsidRDefault="00A344CF" w:rsidP="00F734C6">
      <w:pPr>
        <w:rPr>
          <w:rFonts w:ascii="Arial" w:hAnsi="Arial" w:cs="Arial"/>
          <w:sz w:val="22"/>
          <w:szCs w:val="22"/>
        </w:rPr>
      </w:pPr>
      <w:r w:rsidRPr="00F734C6">
        <w:rPr>
          <w:rFonts w:ascii="Arial" w:hAnsi="Arial" w:cs="Arial"/>
          <w:sz w:val="22"/>
          <w:szCs w:val="22"/>
        </w:rPr>
        <w:t xml:space="preserve">The following table lists Hazardous Air Pollutant emissions as calculated for the year </w:t>
      </w:r>
      <w:r>
        <w:rPr>
          <w:rFonts w:ascii="Arial" w:hAnsi="Arial" w:cs="Arial"/>
          <w:sz w:val="22"/>
          <w:szCs w:val="22"/>
        </w:rPr>
        <w:t>2022</w:t>
      </w:r>
      <w:r w:rsidRPr="00F734C6">
        <w:rPr>
          <w:rFonts w:ascii="Arial" w:hAnsi="Arial" w:cs="Arial"/>
          <w:sz w:val="22"/>
          <w:szCs w:val="22"/>
        </w:rPr>
        <w:t xml:space="preserve"> by </w:t>
      </w:r>
      <w:r>
        <w:rPr>
          <w:rFonts w:ascii="Arial" w:hAnsi="Arial" w:cs="Arial"/>
          <w:sz w:val="22"/>
          <w:szCs w:val="22"/>
        </w:rPr>
        <w:t>the facility.</w:t>
      </w:r>
    </w:p>
    <w:tbl>
      <w:tblPr>
        <w:tblW w:w="10260" w:type="dxa"/>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12EB1F81" w14:textId="77777777" w:rsidTr="00C80D77">
        <w:tc>
          <w:tcPr>
            <w:tcW w:w="5130" w:type="dxa"/>
            <w:shd w:val="clear" w:color="auto" w:fill="D9D9D9"/>
          </w:tcPr>
          <w:p w14:paraId="7233CD3D" w14:textId="77777777"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48557EB7"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F734C6" w:rsidRPr="00F734C6" w14:paraId="224ABD1D" w14:textId="77777777" w:rsidTr="00C80D77">
        <w:tc>
          <w:tcPr>
            <w:tcW w:w="5130" w:type="dxa"/>
            <w:shd w:val="clear" w:color="auto" w:fill="FFFFFF"/>
          </w:tcPr>
          <w:p w14:paraId="6124565A" w14:textId="111799A8" w:rsidR="00F734C6" w:rsidRPr="00F734C6" w:rsidRDefault="00DD5C41" w:rsidP="00E63937">
            <w:pPr>
              <w:rPr>
                <w:rFonts w:ascii="Arial" w:hAnsi="Arial" w:cs="Arial"/>
                <w:sz w:val="22"/>
                <w:szCs w:val="22"/>
              </w:rPr>
            </w:pPr>
            <w:r>
              <w:rPr>
                <w:rFonts w:ascii="Arial" w:hAnsi="Arial" w:cs="Arial"/>
                <w:sz w:val="22"/>
                <w:szCs w:val="22"/>
              </w:rPr>
              <w:t>Hydrogen Chloride</w:t>
            </w:r>
          </w:p>
        </w:tc>
        <w:tc>
          <w:tcPr>
            <w:tcW w:w="5130" w:type="dxa"/>
            <w:shd w:val="clear" w:color="auto" w:fill="FFFFFF"/>
          </w:tcPr>
          <w:p w14:paraId="4A11A744" w14:textId="60F18B68" w:rsidR="00F734C6" w:rsidRPr="006425DE" w:rsidRDefault="00C80D77" w:rsidP="00E63937">
            <w:pPr>
              <w:jc w:val="center"/>
              <w:rPr>
                <w:rFonts w:ascii="Arial" w:hAnsi="Arial" w:cs="Arial"/>
                <w:bCs/>
                <w:sz w:val="22"/>
                <w:szCs w:val="22"/>
              </w:rPr>
            </w:pPr>
            <w:r w:rsidRPr="006425DE">
              <w:rPr>
                <w:rFonts w:ascii="Arial" w:hAnsi="Arial" w:cs="Arial"/>
                <w:bCs/>
                <w:sz w:val="22"/>
                <w:szCs w:val="22"/>
              </w:rPr>
              <w:t>8.93</w:t>
            </w:r>
          </w:p>
        </w:tc>
      </w:tr>
      <w:tr w:rsidR="00F734C6" w:rsidRPr="00F734C6" w14:paraId="260E4AEE" w14:textId="77777777" w:rsidTr="00C80D77">
        <w:tc>
          <w:tcPr>
            <w:tcW w:w="5130" w:type="dxa"/>
            <w:tcBorders>
              <w:top w:val="single" w:sz="6" w:space="0" w:color="auto"/>
              <w:bottom w:val="double" w:sz="4" w:space="0" w:color="auto"/>
            </w:tcBorders>
            <w:shd w:val="clear" w:color="auto" w:fill="FFFFFF"/>
          </w:tcPr>
          <w:p w14:paraId="48FA3DBD" w14:textId="77777777" w:rsidR="00F734C6" w:rsidRPr="00F734C6" w:rsidRDefault="00F734C6" w:rsidP="00E63937">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431F6263" w14:textId="24CBF31D" w:rsidR="00F734C6" w:rsidRPr="006425DE" w:rsidRDefault="00C80D77" w:rsidP="00E63937">
            <w:pPr>
              <w:jc w:val="center"/>
              <w:rPr>
                <w:rFonts w:ascii="Arial" w:hAnsi="Arial" w:cs="Arial"/>
                <w:b/>
                <w:sz w:val="22"/>
                <w:szCs w:val="22"/>
              </w:rPr>
            </w:pPr>
            <w:r w:rsidRPr="006425DE">
              <w:rPr>
                <w:rFonts w:ascii="Arial" w:hAnsi="Arial" w:cs="Arial"/>
                <w:b/>
                <w:sz w:val="22"/>
                <w:szCs w:val="22"/>
              </w:rPr>
              <w:t>8.93</w:t>
            </w:r>
          </w:p>
        </w:tc>
      </w:tr>
    </w:tbl>
    <w:p w14:paraId="0D5D5392"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505BC9FA" w14:textId="77777777" w:rsidR="000F73C3" w:rsidRDefault="000F73C3" w:rsidP="00167B85">
      <w:pPr>
        <w:jc w:val="both"/>
        <w:rPr>
          <w:rFonts w:ascii="Arial" w:hAnsi="Arial" w:cs="Arial"/>
          <w:sz w:val="22"/>
          <w:szCs w:val="22"/>
        </w:rPr>
      </w:pPr>
    </w:p>
    <w:p w14:paraId="6C604FAA"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45DD106A" w14:textId="77777777" w:rsidR="00AF4326" w:rsidRPr="00290754" w:rsidRDefault="00AF4326">
      <w:pPr>
        <w:rPr>
          <w:rFonts w:ascii="Arial" w:hAnsi="Arial" w:cs="Arial"/>
          <w:sz w:val="22"/>
          <w:szCs w:val="22"/>
        </w:rPr>
      </w:pPr>
    </w:p>
    <w:p w14:paraId="4CCB7C76" w14:textId="77777777" w:rsidR="00AF4326" w:rsidRPr="00290754" w:rsidRDefault="00AF4326">
      <w:pPr>
        <w:rPr>
          <w:rFonts w:ascii="Arial" w:hAnsi="Arial" w:cs="Arial"/>
          <w:b/>
          <w:sz w:val="22"/>
          <w:szCs w:val="22"/>
          <w:u w:val="single"/>
        </w:rPr>
      </w:pPr>
      <w:bookmarkStart w:id="32" w:name="_Toc480946819"/>
      <w:bookmarkStart w:id="33" w:name="_Toc482691114"/>
      <w:r w:rsidRPr="00290754">
        <w:rPr>
          <w:rFonts w:ascii="Arial" w:hAnsi="Arial" w:cs="Arial"/>
          <w:b/>
          <w:sz w:val="22"/>
          <w:szCs w:val="22"/>
          <w:u w:val="single"/>
        </w:rPr>
        <w:t>Regulatory Analysis</w:t>
      </w:r>
      <w:bookmarkEnd w:id="32"/>
      <w:bookmarkEnd w:id="33"/>
    </w:p>
    <w:p w14:paraId="35729F6C" w14:textId="77777777" w:rsidR="00AF4326" w:rsidRPr="005A6987" w:rsidRDefault="00AF4326" w:rsidP="00167B85">
      <w:pPr>
        <w:jc w:val="both"/>
        <w:rPr>
          <w:rFonts w:ascii="Arial" w:hAnsi="Arial" w:cs="Arial"/>
          <w:sz w:val="22"/>
          <w:szCs w:val="22"/>
        </w:rPr>
      </w:pPr>
    </w:p>
    <w:p w14:paraId="095AC2F0"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79F51659" w14:textId="77777777" w:rsidR="000F73C3" w:rsidRDefault="000F73C3" w:rsidP="000F73C3">
      <w:pPr>
        <w:jc w:val="both"/>
        <w:outlineLvl w:val="0"/>
        <w:rPr>
          <w:rFonts w:ascii="Arial" w:hAnsi="Arial" w:cs="Arial"/>
          <w:sz w:val="22"/>
          <w:szCs w:val="22"/>
        </w:rPr>
      </w:pPr>
    </w:p>
    <w:p w14:paraId="79ACD74E" w14:textId="498900B6"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bookmarkStart w:id="34" w:name="County_Name"/>
      <w:r w:rsidR="00DD5C41">
        <w:rPr>
          <w:rFonts w:ascii="Arial" w:hAnsi="Arial" w:cs="Arial"/>
          <w:noProof/>
          <w:sz w:val="22"/>
          <w:szCs w:val="22"/>
        </w:rPr>
        <w:t>Kent</w:t>
      </w:r>
      <w:bookmarkEnd w:id="34"/>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76CCCC0F" w14:textId="77777777" w:rsidR="005768C3" w:rsidRPr="00610D52" w:rsidRDefault="005768C3" w:rsidP="000F73C3">
      <w:pPr>
        <w:jc w:val="both"/>
        <w:rPr>
          <w:rFonts w:ascii="Arial" w:hAnsi="Arial" w:cs="Arial"/>
          <w:sz w:val="22"/>
          <w:szCs w:val="22"/>
        </w:rPr>
      </w:pPr>
    </w:p>
    <w:p w14:paraId="35427DC0" w14:textId="4A52E313" w:rsidR="00CB43FA" w:rsidRPr="008A0FF1" w:rsidRDefault="000F73C3" w:rsidP="00345CEB">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 because</w:t>
      </w:r>
      <w:r w:rsidR="00570EA9">
        <w:rPr>
          <w:rFonts w:ascii="Arial" w:hAnsi="Arial" w:cs="Arial"/>
          <w:sz w:val="22"/>
          <w:szCs w:val="22"/>
        </w:rPr>
        <w:t xml:space="preserve"> </w:t>
      </w:r>
      <w:r>
        <w:rPr>
          <w:rFonts w:ascii="Arial" w:hAnsi="Arial" w:cs="Arial"/>
          <w:sz w:val="22"/>
          <w:szCs w:val="22"/>
        </w:rPr>
        <w:t xml:space="preserve">the </w:t>
      </w:r>
      <w:r w:rsidRPr="00290754">
        <w:rPr>
          <w:rFonts w:ascii="Arial" w:hAnsi="Arial" w:cs="Arial"/>
          <w:sz w:val="22"/>
          <w:szCs w:val="22"/>
        </w:rPr>
        <w:t>potential to emit of any single HAP regulated by</w:t>
      </w:r>
      <w:r w:rsidR="00596B15">
        <w:rPr>
          <w:rFonts w:ascii="Arial" w:hAnsi="Arial" w:cs="Arial"/>
          <w:sz w:val="22"/>
          <w:szCs w:val="22"/>
        </w:rPr>
        <w:t xml:space="preserve"> </w:t>
      </w:r>
      <w:r w:rsidR="00596B15" w:rsidRPr="00290754">
        <w:rPr>
          <w:rFonts w:ascii="Arial" w:hAnsi="Arial" w:cs="Arial"/>
          <w:sz w:val="22"/>
          <w:szCs w:val="22"/>
        </w:rPr>
        <w:t>Section 112</w:t>
      </w:r>
      <w:r w:rsidR="00596B15">
        <w:rPr>
          <w:rFonts w:ascii="Arial" w:hAnsi="Arial" w:cs="Arial"/>
          <w:sz w:val="22"/>
          <w:szCs w:val="22"/>
        </w:rPr>
        <w:t xml:space="preserve"> of</w:t>
      </w:r>
      <w:r w:rsidRPr="00290754">
        <w:rPr>
          <w:rFonts w:ascii="Arial" w:hAnsi="Arial" w:cs="Arial"/>
          <w:sz w:val="22"/>
          <w:szCs w:val="22"/>
        </w:rPr>
        <w:t xml:space="preserve"> the </w:t>
      </w:r>
      <w:r>
        <w:rPr>
          <w:rFonts w:ascii="Arial" w:hAnsi="Arial" w:cs="Arial"/>
          <w:sz w:val="22"/>
          <w:szCs w:val="22"/>
        </w:rPr>
        <w:t xml:space="preserve">federal </w:t>
      </w:r>
      <w:r w:rsidRPr="00290754">
        <w:rPr>
          <w:rFonts w:ascii="Arial" w:hAnsi="Arial" w:cs="Arial"/>
          <w:sz w:val="22"/>
          <w:szCs w:val="22"/>
        </w:rPr>
        <w:t>Clean Air Act, is</w:t>
      </w:r>
      <w:r>
        <w:rPr>
          <w:rFonts w:ascii="Arial" w:hAnsi="Arial" w:cs="Arial"/>
          <w:sz w:val="22"/>
          <w:szCs w:val="22"/>
        </w:rPr>
        <w:t xml:space="preserve"> equal to or more than</w:t>
      </w:r>
      <w:r w:rsidRPr="00290754">
        <w:rPr>
          <w:rFonts w:ascii="Arial" w:hAnsi="Arial" w:cs="Arial"/>
          <w:b/>
          <w:sz w:val="22"/>
          <w:szCs w:val="22"/>
        </w:rPr>
        <w:t xml:space="preserve"> </w:t>
      </w:r>
      <w:r w:rsidRPr="00290754">
        <w:rPr>
          <w:rFonts w:ascii="Arial" w:hAnsi="Arial" w:cs="Arial"/>
          <w:sz w:val="22"/>
          <w:szCs w:val="22"/>
        </w:rPr>
        <w:t xml:space="preserve">10 tons per year </w:t>
      </w:r>
      <w:r>
        <w:rPr>
          <w:rFonts w:ascii="Arial" w:hAnsi="Arial" w:cs="Arial"/>
          <w:sz w:val="22"/>
          <w:szCs w:val="22"/>
        </w:rPr>
        <w:t>and/or</w:t>
      </w:r>
      <w:r w:rsidRPr="00290754">
        <w:rPr>
          <w:rFonts w:ascii="Arial" w:hAnsi="Arial" w:cs="Arial"/>
          <w:sz w:val="22"/>
          <w:szCs w:val="22"/>
        </w:rPr>
        <w:t xml:space="preserve"> the potential to emit of all HAP</w:t>
      </w:r>
      <w:r>
        <w:rPr>
          <w:rFonts w:ascii="Arial" w:hAnsi="Arial" w:cs="Arial"/>
          <w:sz w:val="22"/>
          <w:szCs w:val="22"/>
        </w:rPr>
        <w:t>s</w:t>
      </w:r>
      <w:r w:rsidRPr="00290754">
        <w:rPr>
          <w:rFonts w:ascii="Arial" w:hAnsi="Arial" w:cs="Arial"/>
          <w:sz w:val="22"/>
          <w:szCs w:val="22"/>
        </w:rPr>
        <w:t xml:space="preserve"> combined </w:t>
      </w:r>
      <w:r>
        <w:rPr>
          <w:rFonts w:ascii="Arial" w:hAnsi="Arial" w:cs="Arial"/>
          <w:sz w:val="22"/>
          <w:szCs w:val="22"/>
        </w:rPr>
        <w:t>is</w:t>
      </w:r>
      <w:r w:rsidRPr="00290754">
        <w:rPr>
          <w:rFonts w:ascii="Arial" w:hAnsi="Arial" w:cs="Arial"/>
          <w:sz w:val="22"/>
          <w:szCs w:val="22"/>
        </w:rPr>
        <w:t xml:space="preserve"> </w:t>
      </w:r>
      <w:r w:rsidR="00876E17">
        <w:rPr>
          <w:rFonts w:ascii="Arial" w:hAnsi="Arial" w:cs="Arial"/>
          <w:sz w:val="22"/>
          <w:szCs w:val="22"/>
        </w:rPr>
        <w:t>equal to or more than</w:t>
      </w:r>
      <w:r w:rsidRPr="00290754">
        <w:rPr>
          <w:rFonts w:ascii="Arial" w:hAnsi="Arial" w:cs="Arial"/>
          <w:sz w:val="22"/>
          <w:szCs w:val="22"/>
        </w:rPr>
        <w:t xml:space="preserve"> 25 tons per year</w:t>
      </w:r>
      <w:r>
        <w:rPr>
          <w:rFonts w:ascii="Arial" w:hAnsi="Arial" w:cs="Arial"/>
          <w:sz w:val="22"/>
          <w:szCs w:val="22"/>
        </w:rPr>
        <w:t>.</w:t>
      </w:r>
    </w:p>
    <w:p w14:paraId="2EF052AA" w14:textId="77777777" w:rsidR="00DA1E6B" w:rsidRPr="00AE2622" w:rsidRDefault="00DA1E6B" w:rsidP="000F73C3">
      <w:pPr>
        <w:jc w:val="both"/>
        <w:rPr>
          <w:rFonts w:ascii="Arial" w:hAnsi="Arial" w:cs="Arial"/>
          <w:sz w:val="22"/>
          <w:szCs w:val="22"/>
        </w:rPr>
      </w:pPr>
    </w:p>
    <w:p w14:paraId="4C40E211" w14:textId="607A6541" w:rsidR="000F73C3" w:rsidRDefault="000F73C3" w:rsidP="00570EA9">
      <w:pPr>
        <w:jc w:val="both"/>
        <w:rPr>
          <w:rFonts w:ascii="Arial" w:hAnsi="Arial" w:cs="Arial"/>
          <w:sz w:val="22"/>
          <w:szCs w:val="22"/>
        </w:rPr>
      </w:pPr>
      <w:r>
        <w:rPr>
          <w:rFonts w:ascii="Arial" w:hAnsi="Arial" w:cs="Arial"/>
          <w:sz w:val="22"/>
          <w:szCs w:val="22"/>
        </w:rPr>
        <w:t xml:space="preserve">No </w:t>
      </w:r>
      <w:r w:rsidRPr="00DE6E0D">
        <w:rPr>
          <w:rFonts w:ascii="Arial" w:hAnsi="Arial" w:cs="Arial"/>
          <w:sz w:val="22"/>
          <w:szCs w:val="22"/>
        </w:rPr>
        <w:t>emission</w:t>
      </w:r>
      <w:r>
        <w:rPr>
          <w:rFonts w:ascii="Arial" w:hAnsi="Arial" w:cs="Arial"/>
          <w:sz w:val="22"/>
          <w:szCs w:val="22"/>
        </w:rPr>
        <w:t xml:space="preserve"> units at t</w:t>
      </w:r>
      <w:r w:rsidRPr="00290754">
        <w:rPr>
          <w:rFonts w:ascii="Arial" w:hAnsi="Arial" w:cs="Arial"/>
          <w:sz w:val="22"/>
          <w:szCs w:val="22"/>
        </w:rPr>
        <w:t>he stationary source</w:t>
      </w:r>
      <w:r>
        <w:rPr>
          <w:rFonts w:ascii="Arial" w:hAnsi="Arial" w:cs="Arial"/>
          <w:sz w:val="22"/>
          <w:szCs w:val="22"/>
        </w:rPr>
        <w:t xml:space="preserve"> are</w:t>
      </w:r>
      <w:r w:rsidRPr="00290754">
        <w:rPr>
          <w:rFonts w:ascii="Arial" w:hAnsi="Arial" w:cs="Arial"/>
          <w:sz w:val="22"/>
          <w:szCs w:val="22"/>
        </w:rPr>
        <w:t xml:space="preserve"> currently subject to </w:t>
      </w:r>
      <w:r>
        <w:rPr>
          <w:rFonts w:ascii="Arial" w:hAnsi="Arial" w:cs="Arial"/>
          <w:sz w:val="22"/>
          <w:szCs w:val="22"/>
        </w:rPr>
        <w:t xml:space="preserve">the </w:t>
      </w:r>
      <w:r w:rsidRPr="00290754">
        <w:rPr>
          <w:rFonts w:ascii="Arial" w:hAnsi="Arial" w:cs="Arial"/>
          <w:sz w:val="22"/>
          <w:szCs w:val="22"/>
        </w:rPr>
        <w:t>Prevention of Significant Deterioration</w:t>
      </w:r>
      <w:r>
        <w:rPr>
          <w:rFonts w:ascii="Arial" w:hAnsi="Arial" w:cs="Arial"/>
          <w:sz w:val="22"/>
          <w:szCs w:val="22"/>
        </w:rPr>
        <w:t xml:space="preserve"> regulations of Part 18, Prevention of Significant Deterioration of Air Quality of Act 451,</w:t>
      </w:r>
      <w:r w:rsidRPr="00290754">
        <w:rPr>
          <w:rFonts w:ascii="Arial" w:hAnsi="Arial" w:cs="Arial"/>
          <w:sz w:val="22"/>
          <w:szCs w:val="22"/>
        </w:rPr>
        <w:t xml:space="preserve"> because</w:t>
      </w:r>
      <w:r>
        <w:rPr>
          <w:rFonts w:ascii="Arial" w:hAnsi="Arial" w:cs="Arial"/>
          <w:sz w:val="22"/>
          <w:szCs w:val="22"/>
        </w:rPr>
        <w:t xml:space="preserve"> at the time of New Source Review permitting the</w:t>
      </w:r>
      <w:r w:rsidRPr="00290754">
        <w:rPr>
          <w:rFonts w:ascii="Arial" w:hAnsi="Arial" w:cs="Arial"/>
          <w:sz w:val="22"/>
          <w:szCs w:val="22"/>
        </w:rPr>
        <w:t xml:space="preserve"> potential to emit</w:t>
      </w:r>
      <w:r>
        <w:rPr>
          <w:rFonts w:ascii="Arial" w:hAnsi="Arial" w:cs="Arial"/>
          <w:sz w:val="22"/>
          <w:szCs w:val="22"/>
        </w:rPr>
        <w:t xml:space="preserve"> of</w:t>
      </w:r>
      <w:r w:rsidRPr="00290754">
        <w:rPr>
          <w:rFonts w:ascii="Arial" w:hAnsi="Arial" w:cs="Arial"/>
          <w:sz w:val="22"/>
          <w:szCs w:val="22"/>
        </w:rPr>
        <w:t xml:space="preserve"> </w:t>
      </w:r>
      <w:r w:rsidR="0047552B">
        <w:rPr>
          <w:rFonts w:ascii="Arial" w:hAnsi="Arial" w:cs="Arial"/>
          <w:sz w:val="22"/>
          <w:szCs w:val="22"/>
        </w:rPr>
        <w:t>each criteria pollutant</w:t>
      </w:r>
      <w:r w:rsidRPr="00290754">
        <w:rPr>
          <w:rFonts w:ascii="Arial" w:hAnsi="Arial" w:cs="Arial"/>
          <w:sz w:val="22"/>
          <w:szCs w:val="22"/>
        </w:rPr>
        <w:t xml:space="preserve"> </w:t>
      </w:r>
      <w:r>
        <w:rPr>
          <w:rFonts w:ascii="Arial" w:hAnsi="Arial" w:cs="Arial"/>
          <w:sz w:val="22"/>
          <w:szCs w:val="22"/>
        </w:rPr>
        <w:t xml:space="preserve">was </w:t>
      </w:r>
      <w:r w:rsidRPr="00290754">
        <w:rPr>
          <w:rFonts w:ascii="Arial" w:hAnsi="Arial" w:cs="Arial"/>
          <w:sz w:val="22"/>
          <w:szCs w:val="22"/>
        </w:rPr>
        <w:t xml:space="preserve">less than </w:t>
      </w:r>
      <w:r w:rsidR="0047552B">
        <w:rPr>
          <w:rFonts w:ascii="Arial" w:hAnsi="Arial" w:cs="Arial"/>
          <w:sz w:val="22"/>
          <w:szCs w:val="22"/>
        </w:rPr>
        <w:t>100</w:t>
      </w:r>
      <w:r w:rsidRPr="00290754">
        <w:rPr>
          <w:rFonts w:ascii="Arial" w:hAnsi="Arial" w:cs="Arial"/>
          <w:sz w:val="22"/>
          <w:szCs w:val="22"/>
        </w:rPr>
        <w:t xml:space="preserve"> tons per year.  </w:t>
      </w:r>
    </w:p>
    <w:p w14:paraId="69087C00" w14:textId="77777777" w:rsidR="00D86BCF" w:rsidRDefault="00D86BCF" w:rsidP="00570EA9">
      <w:pPr>
        <w:jc w:val="both"/>
        <w:rPr>
          <w:rFonts w:ascii="Arial" w:hAnsi="Arial" w:cs="Arial"/>
          <w:sz w:val="22"/>
          <w:szCs w:val="22"/>
        </w:rPr>
      </w:pPr>
    </w:p>
    <w:p w14:paraId="11FC3BF7" w14:textId="053A4003" w:rsidR="00D86BCF" w:rsidRDefault="00D86BCF" w:rsidP="00D86BCF">
      <w:pPr>
        <w:jc w:val="both"/>
        <w:outlineLvl w:val="0"/>
        <w:rPr>
          <w:rFonts w:ascii="Arial" w:hAnsi="Arial" w:cs="Arial"/>
          <w:sz w:val="22"/>
          <w:szCs w:val="22"/>
        </w:rPr>
      </w:pPr>
      <w:r w:rsidRPr="00000391">
        <w:rPr>
          <w:rFonts w:ascii="Arial" w:hAnsi="Arial" w:cs="Arial"/>
          <w:sz w:val="22"/>
          <w:szCs w:val="22"/>
        </w:rPr>
        <w:t xml:space="preserve">For </w:t>
      </w:r>
      <w:r>
        <w:rPr>
          <w:rFonts w:ascii="Arial" w:hAnsi="Arial" w:cs="Arial"/>
          <w:sz w:val="22"/>
          <w:szCs w:val="22"/>
        </w:rPr>
        <w:t>EUBURNOFF</w:t>
      </w:r>
      <w:r w:rsidRPr="00000391">
        <w:rPr>
          <w:rFonts w:ascii="Arial" w:hAnsi="Arial" w:cs="Arial"/>
          <w:sz w:val="22"/>
          <w:szCs w:val="22"/>
        </w:rPr>
        <w:t xml:space="preserve">, specific </w:t>
      </w:r>
      <w:r>
        <w:rPr>
          <w:rFonts w:ascii="Arial" w:hAnsi="Arial" w:cs="Arial"/>
          <w:sz w:val="22"/>
          <w:szCs w:val="22"/>
        </w:rPr>
        <w:t xml:space="preserve">hydrogen chloride </w:t>
      </w:r>
      <w:r w:rsidRPr="00000391">
        <w:rPr>
          <w:rFonts w:ascii="Arial" w:hAnsi="Arial" w:cs="Arial"/>
          <w:sz w:val="22"/>
          <w:szCs w:val="22"/>
        </w:rPr>
        <w:t xml:space="preserve">limits exist </w:t>
      </w:r>
      <w:r w:rsidR="00A05D27">
        <w:rPr>
          <w:rFonts w:ascii="Arial" w:hAnsi="Arial" w:cs="Arial"/>
          <w:sz w:val="22"/>
          <w:szCs w:val="22"/>
        </w:rPr>
        <w:t>to</w:t>
      </w:r>
      <w:r>
        <w:rPr>
          <w:rFonts w:ascii="Arial" w:hAnsi="Arial" w:cs="Arial"/>
          <w:sz w:val="22"/>
          <w:szCs w:val="22"/>
        </w:rPr>
        <w:t xml:space="preserve"> meet the 1-hour Initial Threshold Screening Level for Hydrogen Chloride (HCl) under </w:t>
      </w:r>
      <w:r w:rsidRPr="00000391">
        <w:rPr>
          <w:rFonts w:ascii="Arial" w:hAnsi="Arial" w:cs="Arial"/>
          <w:sz w:val="22"/>
          <w:szCs w:val="22"/>
        </w:rPr>
        <w:t>Michigan Air Pollution Control Rule 225.</w:t>
      </w:r>
      <w:r>
        <w:rPr>
          <w:rFonts w:ascii="Arial" w:hAnsi="Arial" w:cs="Arial"/>
          <w:sz w:val="22"/>
          <w:szCs w:val="22"/>
        </w:rPr>
        <w:t xml:space="preserve">  Stack testing is used to verify compliance with HCl emission rates.</w:t>
      </w:r>
    </w:p>
    <w:p w14:paraId="149537E4" w14:textId="77777777" w:rsidR="00D86BCF" w:rsidRDefault="00D86BCF" w:rsidP="00D86BCF">
      <w:pPr>
        <w:jc w:val="both"/>
        <w:outlineLvl w:val="0"/>
        <w:rPr>
          <w:rFonts w:ascii="Arial" w:hAnsi="Arial" w:cs="Arial"/>
          <w:sz w:val="22"/>
          <w:szCs w:val="22"/>
        </w:rPr>
      </w:pPr>
    </w:p>
    <w:p w14:paraId="3B8DF268" w14:textId="0E6960DA" w:rsidR="00D86BCF" w:rsidRDefault="00D86BCF" w:rsidP="00D86BCF">
      <w:pPr>
        <w:jc w:val="both"/>
        <w:outlineLvl w:val="0"/>
        <w:rPr>
          <w:rFonts w:ascii="Arial" w:hAnsi="Arial" w:cs="Arial"/>
          <w:sz w:val="22"/>
          <w:szCs w:val="22"/>
        </w:rPr>
      </w:pPr>
      <w:r>
        <w:rPr>
          <w:rFonts w:ascii="Arial" w:hAnsi="Arial" w:cs="Arial"/>
          <w:sz w:val="22"/>
          <w:szCs w:val="22"/>
        </w:rPr>
        <w:t xml:space="preserve">FGCOATING </w:t>
      </w:r>
      <w:r w:rsidR="00CE05B7">
        <w:rPr>
          <w:rFonts w:ascii="Arial" w:hAnsi="Arial" w:cs="Arial"/>
          <w:sz w:val="22"/>
          <w:szCs w:val="22"/>
        </w:rPr>
        <w:t>is</w:t>
      </w:r>
      <w:r>
        <w:rPr>
          <w:rFonts w:ascii="Arial" w:hAnsi="Arial" w:cs="Arial"/>
          <w:sz w:val="22"/>
          <w:szCs w:val="22"/>
        </w:rPr>
        <w:t xml:space="preserve"> permitted under a General Permit to Install for Surface Coating Processes.  T</w:t>
      </w:r>
      <w:r w:rsidR="00CE05B7">
        <w:rPr>
          <w:rFonts w:ascii="Arial" w:hAnsi="Arial" w:cs="Arial"/>
          <w:sz w:val="22"/>
          <w:szCs w:val="22"/>
        </w:rPr>
        <w:t>he</w:t>
      </w:r>
      <w:r>
        <w:rPr>
          <w:rFonts w:ascii="Arial" w:hAnsi="Arial" w:cs="Arial"/>
          <w:sz w:val="22"/>
          <w:szCs w:val="22"/>
        </w:rPr>
        <w:t xml:space="preserve"> VOC emission limits </w:t>
      </w:r>
      <w:r w:rsidR="00CE05B7">
        <w:rPr>
          <w:rFonts w:ascii="Arial" w:hAnsi="Arial" w:cs="Arial"/>
          <w:sz w:val="22"/>
          <w:szCs w:val="22"/>
        </w:rPr>
        <w:t>apply to</w:t>
      </w:r>
      <w:r>
        <w:rPr>
          <w:rFonts w:ascii="Arial" w:hAnsi="Arial" w:cs="Arial"/>
          <w:sz w:val="22"/>
          <w:szCs w:val="22"/>
        </w:rPr>
        <w:t xml:space="preserve"> the coating line </w:t>
      </w:r>
      <w:r w:rsidR="00CE05B7">
        <w:rPr>
          <w:rFonts w:ascii="Arial" w:hAnsi="Arial" w:cs="Arial"/>
          <w:sz w:val="22"/>
          <w:szCs w:val="22"/>
        </w:rPr>
        <w:t xml:space="preserve">and associated ovens on an individual and </w:t>
      </w:r>
      <w:r>
        <w:rPr>
          <w:rFonts w:ascii="Arial" w:hAnsi="Arial" w:cs="Arial"/>
          <w:sz w:val="22"/>
          <w:szCs w:val="22"/>
        </w:rPr>
        <w:t xml:space="preserve">facility-wide </w:t>
      </w:r>
      <w:r w:rsidR="00CE05B7">
        <w:rPr>
          <w:rFonts w:ascii="Arial" w:hAnsi="Arial" w:cs="Arial"/>
          <w:sz w:val="22"/>
          <w:szCs w:val="22"/>
        </w:rPr>
        <w:t>basis</w:t>
      </w:r>
      <w:r>
        <w:rPr>
          <w:rFonts w:ascii="Arial" w:hAnsi="Arial" w:cs="Arial"/>
          <w:sz w:val="22"/>
          <w:szCs w:val="22"/>
        </w:rPr>
        <w:t xml:space="preserve">. </w:t>
      </w:r>
    </w:p>
    <w:p w14:paraId="21803571" w14:textId="4E8EF3DC" w:rsidR="00345CEB" w:rsidRDefault="00345CEB" w:rsidP="00D86BCF">
      <w:pPr>
        <w:jc w:val="both"/>
        <w:outlineLvl w:val="0"/>
        <w:rPr>
          <w:rFonts w:ascii="Arial" w:hAnsi="Arial" w:cs="Arial"/>
          <w:sz w:val="22"/>
          <w:szCs w:val="22"/>
        </w:rPr>
      </w:pPr>
    </w:p>
    <w:p w14:paraId="5D2E2785" w14:textId="28871613" w:rsidR="00345CEB" w:rsidRDefault="00345CEB" w:rsidP="00D86BCF">
      <w:pPr>
        <w:jc w:val="both"/>
        <w:outlineLvl w:val="0"/>
        <w:rPr>
          <w:rFonts w:ascii="Arial" w:hAnsi="Arial" w:cs="Arial"/>
          <w:sz w:val="22"/>
          <w:szCs w:val="22"/>
        </w:rPr>
      </w:pPr>
      <w:r>
        <w:rPr>
          <w:rFonts w:ascii="Arial" w:hAnsi="Arial" w:cs="Arial"/>
          <w:sz w:val="22"/>
          <w:szCs w:val="22"/>
        </w:rPr>
        <w:t>The s</w:t>
      </w:r>
      <w:r w:rsidRPr="00290754">
        <w:rPr>
          <w:rFonts w:ascii="Arial" w:hAnsi="Arial" w:cs="Arial"/>
          <w:sz w:val="22"/>
          <w:szCs w:val="22"/>
        </w:rPr>
        <w:t>tationary source</w:t>
      </w:r>
      <w:r>
        <w:rPr>
          <w:rFonts w:ascii="Arial" w:hAnsi="Arial" w:cs="Arial"/>
          <w:sz w:val="22"/>
          <w:szCs w:val="22"/>
        </w:rPr>
        <w:t xml:space="preserve"> is not subject to any Standards of</w:t>
      </w:r>
      <w:r w:rsidRPr="00290754">
        <w:rPr>
          <w:rFonts w:ascii="Arial" w:hAnsi="Arial" w:cs="Arial"/>
          <w:sz w:val="22"/>
          <w:szCs w:val="22"/>
        </w:rPr>
        <w:t xml:space="preserve"> Performance promulgated in 40</w:t>
      </w:r>
      <w:r>
        <w:rPr>
          <w:rFonts w:ascii="Arial" w:hAnsi="Arial" w:cs="Arial"/>
          <w:sz w:val="22"/>
          <w:szCs w:val="22"/>
        </w:rPr>
        <w:t xml:space="preserve"> CFR </w:t>
      </w:r>
      <w:r w:rsidRPr="00290754">
        <w:rPr>
          <w:rFonts w:ascii="Arial" w:hAnsi="Arial" w:cs="Arial"/>
          <w:sz w:val="22"/>
          <w:szCs w:val="22"/>
        </w:rPr>
        <w:t>Part 60</w:t>
      </w:r>
      <w:r>
        <w:rPr>
          <w:rFonts w:ascii="Arial" w:hAnsi="Arial" w:cs="Arial"/>
          <w:sz w:val="22"/>
          <w:szCs w:val="22"/>
        </w:rPr>
        <w:t>,</w:t>
      </w:r>
      <w:r w:rsidRPr="00290754">
        <w:rPr>
          <w:rFonts w:ascii="Arial" w:hAnsi="Arial" w:cs="Arial"/>
          <w:sz w:val="22"/>
          <w:szCs w:val="22"/>
        </w:rPr>
        <w:t xml:space="preserve"> National Emission Standard for Hazardous Air Pollutants promulgated in </w:t>
      </w:r>
      <w:r>
        <w:rPr>
          <w:rFonts w:ascii="Arial" w:hAnsi="Arial" w:cs="Arial"/>
          <w:sz w:val="22"/>
          <w:szCs w:val="22"/>
        </w:rPr>
        <w:t>4</w:t>
      </w:r>
      <w:r w:rsidRPr="00290754">
        <w:rPr>
          <w:rFonts w:ascii="Arial" w:hAnsi="Arial" w:cs="Arial"/>
          <w:sz w:val="22"/>
          <w:szCs w:val="22"/>
        </w:rPr>
        <w:t xml:space="preserve">0 </w:t>
      </w:r>
      <w:r>
        <w:rPr>
          <w:rFonts w:ascii="Arial" w:hAnsi="Arial" w:cs="Arial"/>
          <w:sz w:val="22"/>
          <w:szCs w:val="22"/>
        </w:rPr>
        <w:t xml:space="preserve">CFR </w:t>
      </w:r>
      <w:r w:rsidRPr="00290754">
        <w:rPr>
          <w:rFonts w:ascii="Arial" w:hAnsi="Arial" w:cs="Arial"/>
          <w:sz w:val="22"/>
          <w:szCs w:val="22"/>
        </w:rPr>
        <w:t>Part 61</w:t>
      </w:r>
      <w:r>
        <w:rPr>
          <w:rFonts w:ascii="Arial" w:hAnsi="Arial" w:cs="Arial"/>
          <w:sz w:val="22"/>
          <w:szCs w:val="22"/>
        </w:rPr>
        <w:t xml:space="preserve"> or </w:t>
      </w:r>
      <w:r w:rsidRPr="00290754">
        <w:rPr>
          <w:rFonts w:ascii="Arial" w:hAnsi="Arial" w:cs="Arial"/>
          <w:sz w:val="22"/>
          <w:szCs w:val="22"/>
        </w:rPr>
        <w:t xml:space="preserve">40 </w:t>
      </w:r>
      <w:r>
        <w:rPr>
          <w:rFonts w:ascii="Arial" w:hAnsi="Arial" w:cs="Arial"/>
          <w:sz w:val="22"/>
          <w:szCs w:val="22"/>
        </w:rPr>
        <w:t xml:space="preserve">CFR </w:t>
      </w:r>
      <w:r w:rsidRPr="00290754">
        <w:rPr>
          <w:rFonts w:ascii="Arial" w:hAnsi="Arial" w:cs="Arial"/>
          <w:sz w:val="22"/>
          <w:szCs w:val="22"/>
        </w:rPr>
        <w:t>Part 63</w:t>
      </w:r>
      <w:r>
        <w:rPr>
          <w:rFonts w:ascii="Arial" w:hAnsi="Arial" w:cs="Arial"/>
          <w:sz w:val="22"/>
          <w:szCs w:val="22"/>
        </w:rPr>
        <w:t>, at this time.</w:t>
      </w:r>
    </w:p>
    <w:p w14:paraId="61669A1C" w14:textId="383321C1" w:rsidR="00345CEB" w:rsidRDefault="00345CEB" w:rsidP="00D86BCF">
      <w:pPr>
        <w:jc w:val="both"/>
        <w:outlineLvl w:val="0"/>
        <w:rPr>
          <w:rFonts w:ascii="Arial" w:hAnsi="Arial" w:cs="Arial"/>
          <w:sz w:val="22"/>
          <w:szCs w:val="22"/>
        </w:rPr>
      </w:pPr>
    </w:p>
    <w:p w14:paraId="27D68214" w14:textId="0D7A38F1" w:rsidR="00345CEB" w:rsidRPr="00142D6E" w:rsidRDefault="00345CEB" w:rsidP="00345CEB">
      <w:pPr>
        <w:jc w:val="both"/>
        <w:outlineLvl w:val="0"/>
        <w:rPr>
          <w:rFonts w:ascii="Arial" w:hAnsi="Arial" w:cs="Arial"/>
          <w:sz w:val="22"/>
          <w:szCs w:val="22"/>
        </w:rPr>
      </w:pPr>
      <w:r>
        <w:rPr>
          <w:rFonts w:ascii="Arial" w:hAnsi="Arial" w:cs="Arial"/>
          <w:sz w:val="22"/>
          <w:szCs w:val="22"/>
        </w:rPr>
        <w:t>Administrative Consent Order No. 36-2014, which was entered by the facility for exceeding hydrogen chloride emission limits, was terminated in March 2018 because the company met all the requirements contained in the order and had fully paid the applicable penalty.  Therefore, no consent order requirements are contained in the ROP.</w:t>
      </w:r>
    </w:p>
    <w:p w14:paraId="1DE38609" w14:textId="77777777" w:rsidR="002065AF" w:rsidRDefault="002065AF" w:rsidP="002065AF">
      <w:pPr>
        <w:jc w:val="both"/>
        <w:rPr>
          <w:rFonts w:ascii="Arial" w:hAnsi="Arial" w:cs="Arial"/>
          <w:sz w:val="22"/>
          <w:szCs w:val="22"/>
        </w:rPr>
      </w:pPr>
    </w:p>
    <w:p w14:paraId="7948EB6D"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7D7CA2AA" w14:textId="77777777" w:rsidR="000F73C3" w:rsidRDefault="000F73C3" w:rsidP="000F73C3">
      <w:pPr>
        <w:jc w:val="both"/>
        <w:rPr>
          <w:rFonts w:ascii="Arial" w:hAnsi="Arial" w:cs="Arial"/>
          <w:sz w:val="22"/>
          <w:szCs w:val="22"/>
        </w:rPr>
      </w:pPr>
    </w:p>
    <w:p w14:paraId="00909C73" w14:textId="744FF873" w:rsidR="00D9587D" w:rsidRPr="00EF2A11" w:rsidRDefault="00DD5C41" w:rsidP="00614269">
      <w:pPr>
        <w:autoSpaceDE w:val="0"/>
        <w:autoSpaceDN w:val="0"/>
        <w:adjustRightInd w:val="0"/>
        <w:jc w:val="both"/>
        <w:rPr>
          <w:rFonts w:ascii="Arial" w:hAnsi="Arial" w:cs="Arial"/>
          <w:sz w:val="22"/>
          <w:szCs w:val="22"/>
        </w:rPr>
      </w:pPr>
      <w:r>
        <w:rPr>
          <w:rFonts w:ascii="Arial" w:hAnsi="Arial" w:cs="Arial"/>
          <w:noProof/>
          <w:sz w:val="22"/>
          <w:szCs w:val="22"/>
        </w:rPr>
        <w:t xml:space="preserve">EUBURNOFF </w:t>
      </w:r>
      <w:r w:rsidR="00B82DB6">
        <w:rPr>
          <w:rFonts w:ascii="Arial" w:hAnsi="Arial" w:cs="Arial"/>
          <w:noProof/>
          <w:sz w:val="22"/>
          <w:szCs w:val="22"/>
        </w:rPr>
        <w:t>and</w:t>
      </w:r>
      <w:r>
        <w:rPr>
          <w:rFonts w:ascii="Arial" w:hAnsi="Arial" w:cs="Arial"/>
          <w:noProof/>
          <w:sz w:val="22"/>
          <w:szCs w:val="22"/>
        </w:rPr>
        <w:t xml:space="preserve"> EUCOATING</w:t>
      </w:r>
      <w:r w:rsidR="00D9587D">
        <w:rPr>
          <w:rFonts w:ascii="Arial" w:hAnsi="Arial" w:cs="Arial"/>
          <w:sz w:val="22"/>
          <w:szCs w:val="22"/>
        </w:rPr>
        <w:t xml:space="preserve"> do not have emission limitations or standards that </w:t>
      </w:r>
      <w:r w:rsidR="00EF2A11">
        <w:rPr>
          <w:rFonts w:ascii="Arial" w:hAnsi="Arial" w:cs="Arial"/>
          <w:sz w:val="22"/>
          <w:szCs w:val="22"/>
        </w:rPr>
        <w:t>are</w:t>
      </w:r>
      <w:r w:rsidR="00D9587D">
        <w:rPr>
          <w:rFonts w:ascii="Arial" w:hAnsi="Arial" w:cs="Arial"/>
          <w:sz w:val="22"/>
          <w:szCs w:val="22"/>
        </w:rPr>
        <w:t xml:space="preserve"> subject to the federal Compliance Assurance Monitoring rule pursuant to 40 CFR Part 64, because the units</w:t>
      </w:r>
      <w:r w:rsidR="00641B29">
        <w:rPr>
          <w:rFonts w:ascii="Arial" w:hAnsi="Arial" w:cs="Arial"/>
          <w:sz w:val="22"/>
          <w:szCs w:val="22"/>
        </w:rPr>
        <w:t xml:space="preserve"> </w:t>
      </w:r>
      <w:r w:rsidR="00D9587D">
        <w:rPr>
          <w:rFonts w:ascii="Arial" w:hAnsi="Arial" w:cs="Arial"/>
          <w:sz w:val="22"/>
          <w:szCs w:val="22"/>
        </w:rPr>
        <w:t xml:space="preserve">do not have potential </w:t>
      </w:r>
      <w:r w:rsidR="00641B29">
        <w:rPr>
          <w:rFonts w:ascii="Arial" w:hAnsi="Arial" w:cs="Arial"/>
          <w:sz w:val="22"/>
          <w:szCs w:val="22"/>
        </w:rPr>
        <w:t xml:space="preserve">for </w:t>
      </w:r>
      <w:r w:rsidR="00D9587D">
        <w:rPr>
          <w:rFonts w:ascii="Arial" w:hAnsi="Arial" w:cs="Arial"/>
          <w:sz w:val="22"/>
          <w:szCs w:val="22"/>
        </w:rPr>
        <w:t xml:space="preserve">pre-control </w:t>
      </w:r>
      <w:r w:rsidR="00641B29">
        <w:rPr>
          <w:rFonts w:ascii="Arial" w:hAnsi="Arial" w:cs="Arial"/>
          <w:sz w:val="22"/>
          <w:szCs w:val="22"/>
        </w:rPr>
        <w:t xml:space="preserve">criteria pollutant </w:t>
      </w:r>
      <w:r w:rsidR="00D9587D">
        <w:rPr>
          <w:rFonts w:ascii="Arial" w:hAnsi="Arial" w:cs="Arial"/>
          <w:sz w:val="22"/>
          <w:szCs w:val="22"/>
        </w:rPr>
        <w:t>emissions over the major source thresholds</w:t>
      </w:r>
      <w:r w:rsidR="00BE7090">
        <w:rPr>
          <w:rFonts w:ascii="Arial" w:hAnsi="Arial" w:cs="Arial"/>
          <w:sz w:val="22"/>
          <w:szCs w:val="22"/>
        </w:rPr>
        <w:t xml:space="preserve"> or are state enforceable only</w:t>
      </w:r>
      <w:r w:rsidR="00D9587D">
        <w:rPr>
          <w:rFonts w:ascii="Arial" w:hAnsi="Arial" w:cs="Arial"/>
          <w:sz w:val="22"/>
          <w:szCs w:val="22"/>
        </w:rPr>
        <w:t>.</w:t>
      </w:r>
      <w:r w:rsidR="00D9587D" w:rsidRPr="00EF2A11">
        <w:rPr>
          <w:rFonts w:ascii="Arial" w:hAnsi="Arial" w:cs="Arial"/>
          <w:sz w:val="22"/>
          <w:szCs w:val="22"/>
        </w:rPr>
        <w:t xml:space="preserve"> </w:t>
      </w:r>
      <w:r w:rsidR="00614269" w:rsidRPr="00EF2A11">
        <w:rPr>
          <w:rFonts w:ascii="Arial" w:hAnsi="Arial" w:cs="Arial"/>
          <w:sz w:val="22"/>
          <w:szCs w:val="22"/>
        </w:rPr>
        <w:t xml:space="preserve"> </w:t>
      </w:r>
    </w:p>
    <w:p w14:paraId="46CE98DB" w14:textId="77777777" w:rsidR="00D9587D" w:rsidRPr="008B3304" w:rsidRDefault="00D9587D" w:rsidP="00D9587D">
      <w:pPr>
        <w:jc w:val="both"/>
        <w:rPr>
          <w:rFonts w:ascii="Arial" w:hAnsi="Arial" w:cs="Arial"/>
          <w:sz w:val="22"/>
          <w:szCs w:val="22"/>
        </w:rPr>
      </w:pPr>
    </w:p>
    <w:p w14:paraId="54EDE73E"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45CD05EC" w14:textId="77777777" w:rsidR="000F73C3" w:rsidRDefault="000F73C3" w:rsidP="000F73C3">
      <w:pPr>
        <w:jc w:val="both"/>
        <w:rPr>
          <w:rFonts w:ascii="Arial" w:hAnsi="Arial" w:cs="Arial"/>
          <w:sz w:val="22"/>
          <w:szCs w:val="22"/>
        </w:rPr>
      </w:pPr>
    </w:p>
    <w:p w14:paraId="656904C0"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08E827AC" w14:textId="77777777" w:rsidR="000F73C3" w:rsidRPr="00290754" w:rsidRDefault="000F73C3" w:rsidP="000F73C3">
      <w:pPr>
        <w:jc w:val="both"/>
        <w:rPr>
          <w:rFonts w:ascii="Arial" w:hAnsi="Arial" w:cs="Arial"/>
          <w:sz w:val="22"/>
          <w:szCs w:val="22"/>
        </w:rPr>
      </w:pPr>
    </w:p>
    <w:p w14:paraId="4D46B6DE"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1C6F84DE" w14:textId="77777777" w:rsidR="002B11E3" w:rsidRPr="00BC4F1E" w:rsidRDefault="002B11E3" w:rsidP="000F73C3">
      <w:pPr>
        <w:jc w:val="both"/>
        <w:rPr>
          <w:rFonts w:ascii="Arial" w:hAnsi="Arial" w:cs="Arial"/>
          <w:sz w:val="22"/>
          <w:szCs w:val="22"/>
        </w:rPr>
      </w:pPr>
    </w:p>
    <w:p w14:paraId="7D4906CC" w14:textId="45F03941"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DD5C41">
        <w:rPr>
          <w:rFonts w:ascii="Arial" w:hAnsi="Arial" w:cs="Arial"/>
          <w:bCs/>
          <w:sz w:val="22"/>
        </w:rPr>
        <w:t>MI-ROP-N7679-20</w:t>
      </w:r>
      <w:r w:rsidR="00B82DB6">
        <w:rPr>
          <w:rFonts w:ascii="Arial" w:hAnsi="Arial" w:cs="Arial"/>
          <w:bCs/>
          <w:sz w:val="22"/>
        </w:rPr>
        <w:t>18</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7596AB41" w14:textId="77777777" w:rsidR="000F73C3" w:rsidRPr="00290754"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75982039" w14:textId="77777777" w:rsidTr="00D86BCF">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3034D33A"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5D9A3832" w14:textId="77777777" w:rsidTr="00D86BCF">
        <w:tc>
          <w:tcPr>
            <w:tcW w:w="2565" w:type="dxa"/>
            <w:tcBorders>
              <w:top w:val="single" w:sz="4" w:space="0" w:color="auto"/>
              <w:left w:val="double" w:sz="4" w:space="0" w:color="auto"/>
            </w:tcBorders>
          </w:tcPr>
          <w:p w14:paraId="681927D6" w14:textId="405C67FC" w:rsidR="000F73C3" w:rsidRPr="00290754" w:rsidRDefault="00DD5C41" w:rsidP="00F478F0">
            <w:pPr>
              <w:rPr>
                <w:rFonts w:ascii="Arial" w:hAnsi="Arial" w:cs="Arial"/>
                <w:sz w:val="22"/>
                <w:szCs w:val="22"/>
              </w:rPr>
            </w:pPr>
            <w:r>
              <w:rPr>
                <w:rFonts w:ascii="Arial" w:hAnsi="Arial" w:cs="Arial"/>
                <w:noProof/>
                <w:sz w:val="22"/>
                <w:szCs w:val="22"/>
              </w:rPr>
              <w:t>3-11C</w:t>
            </w:r>
          </w:p>
        </w:tc>
        <w:tc>
          <w:tcPr>
            <w:tcW w:w="2565" w:type="dxa"/>
            <w:tcBorders>
              <w:top w:val="single" w:sz="4" w:space="0" w:color="auto"/>
            </w:tcBorders>
          </w:tcPr>
          <w:p w14:paraId="281A23C5" w14:textId="53D763E3" w:rsidR="000F73C3" w:rsidRPr="00290754" w:rsidRDefault="00686D8A" w:rsidP="00F478F0">
            <w:pPr>
              <w:rPr>
                <w:rFonts w:ascii="Arial" w:hAnsi="Arial" w:cs="Arial"/>
                <w:sz w:val="22"/>
                <w:szCs w:val="22"/>
              </w:rPr>
            </w:pPr>
            <w:r>
              <w:rPr>
                <w:rFonts w:ascii="Arial" w:hAnsi="Arial" w:cs="Arial"/>
                <w:sz w:val="22"/>
                <w:szCs w:val="22"/>
              </w:rPr>
              <w:t>300-06</w:t>
            </w:r>
          </w:p>
        </w:tc>
        <w:tc>
          <w:tcPr>
            <w:tcW w:w="2565" w:type="dxa"/>
            <w:tcBorders>
              <w:top w:val="single" w:sz="4" w:space="0" w:color="auto"/>
            </w:tcBorders>
          </w:tcPr>
          <w:p w14:paraId="0DDB0D0B" w14:textId="06D2ADDD" w:rsidR="000F73C3" w:rsidRPr="00290754" w:rsidRDefault="0047552B" w:rsidP="00F478F0">
            <w:pPr>
              <w:rPr>
                <w:rFonts w:ascii="Arial" w:hAnsi="Arial" w:cs="Arial"/>
                <w:sz w:val="22"/>
                <w:szCs w:val="22"/>
              </w:rPr>
            </w:pPr>
            <w:r>
              <w:rPr>
                <w:rFonts w:ascii="Arial" w:hAnsi="Arial" w:cs="Arial"/>
                <w:noProof/>
                <w:sz w:val="22"/>
                <w:szCs w:val="22"/>
              </w:rPr>
              <w:t xml:space="preserve">     </w:t>
            </w:r>
          </w:p>
        </w:tc>
        <w:tc>
          <w:tcPr>
            <w:tcW w:w="2565" w:type="dxa"/>
            <w:tcBorders>
              <w:top w:val="single" w:sz="4" w:space="0" w:color="auto"/>
              <w:right w:val="double" w:sz="4" w:space="0" w:color="auto"/>
            </w:tcBorders>
          </w:tcPr>
          <w:p w14:paraId="2790159F" w14:textId="29E57682" w:rsidR="000F73C3" w:rsidRPr="00290754" w:rsidRDefault="0047552B" w:rsidP="00F478F0">
            <w:pPr>
              <w:rPr>
                <w:rFonts w:ascii="Arial" w:hAnsi="Arial" w:cs="Arial"/>
                <w:sz w:val="22"/>
                <w:szCs w:val="22"/>
              </w:rPr>
            </w:pPr>
            <w:r>
              <w:rPr>
                <w:rFonts w:ascii="Arial" w:hAnsi="Arial" w:cs="Arial"/>
                <w:noProof/>
                <w:sz w:val="22"/>
                <w:szCs w:val="22"/>
              </w:rPr>
              <w:t xml:space="preserve">     </w:t>
            </w:r>
          </w:p>
        </w:tc>
      </w:tr>
    </w:tbl>
    <w:p w14:paraId="284CDE46" w14:textId="77777777" w:rsidR="000F73C3" w:rsidRDefault="000F73C3" w:rsidP="000F73C3">
      <w:pPr>
        <w:rPr>
          <w:rFonts w:ascii="Arial" w:hAnsi="Arial" w:cs="Arial"/>
          <w:sz w:val="22"/>
          <w:szCs w:val="22"/>
        </w:rPr>
      </w:pPr>
    </w:p>
    <w:p w14:paraId="27F7F03C"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6DC7E83D" w14:textId="77777777" w:rsidR="000F73C3" w:rsidRPr="00DA122E" w:rsidRDefault="000F73C3" w:rsidP="000F73C3">
      <w:pPr>
        <w:rPr>
          <w:rFonts w:ascii="Arial" w:hAnsi="Arial" w:cs="Arial"/>
          <w:sz w:val="22"/>
          <w:szCs w:val="22"/>
        </w:rPr>
      </w:pPr>
    </w:p>
    <w:p w14:paraId="2FFA77E5" w14:textId="5D480597" w:rsidR="000F73C3" w:rsidRDefault="000F73C3" w:rsidP="00570EA9">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2F0B4B9F" w14:textId="597DBB5C" w:rsidR="00E81787" w:rsidRDefault="00E81787">
      <w:pPr>
        <w:rPr>
          <w:rFonts w:ascii="Arial" w:hAnsi="Arial" w:cs="Arial"/>
          <w:sz w:val="22"/>
          <w:szCs w:val="22"/>
        </w:rPr>
      </w:pPr>
      <w:r>
        <w:rPr>
          <w:rFonts w:ascii="Arial" w:hAnsi="Arial" w:cs="Arial"/>
          <w:sz w:val="22"/>
          <w:szCs w:val="22"/>
        </w:rPr>
        <w:br w:type="page"/>
      </w:r>
    </w:p>
    <w:p w14:paraId="47899508" w14:textId="77777777" w:rsidR="00570EA9" w:rsidRPr="00420850" w:rsidRDefault="00570EA9" w:rsidP="00570EA9">
      <w:pPr>
        <w:jc w:val="both"/>
        <w:rPr>
          <w:rFonts w:ascii="Arial" w:hAnsi="Arial" w:cs="Arial"/>
          <w:sz w:val="22"/>
          <w:szCs w:val="22"/>
        </w:rPr>
      </w:pPr>
    </w:p>
    <w:p w14:paraId="36D658C5"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58184978" w14:textId="77777777" w:rsidR="000F73C3" w:rsidRPr="00D122B6" w:rsidRDefault="000F73C3" w:rsidP="000F73C3">
      <w:pPr>
        <w:rPr>
          <w:rFonts w:ascii="Arial" w:hAnsi="Arial" w:cs="Arial"/>
          <w:sz w:val="22"/>
          <w:szCs w:val="22"/>
        </w:rPr>
      </w:pPr>
    </w:p>
    <w:p w14:paraId="36C75A82"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18E805DF" w14:textId="77777777" w:rsidR="000F73C3" w:rsidRPr="00D122B6" w:rsidRDefault="000F73C3" w:rsidP="000F73C3">
      <w:pPr>
        <w:rPr>
          <w:rFonts w:ascii="Arial" w:hAnsi="Arial" w:cs="Arial"/>
          <w:sz w:val="22"/>
          <w:szCs w:val="22"/>
        </w:rPr>
      </w:pPr>
    </w:p>
    <w:p w14:paraId="1835EAEB"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678207F8" w14:textId="77777777" w:rsidR="000F73C3" w:rsidRPr="00290754" w:rsidRDefault="000F73C3" w:rsidP="000F73C3">
      <w:pPr>
        <w:rPr>
          <w:rFonts w:ascii="Arial" w:hAnsi="Arial" w:cs="Arial"/>
          <w:sz w:val="22"/>
          <w:szCs w:val="22"/>
        </w:rPr>
      </w:pPr>
    </w:p>
    <w:p w14:paraId="692C74AC"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6984CD3D" w14:textId="77777777" w:rsidR="000F73C3" w:rsidRPr="00290754" w:rsidRDefault="000F73C3" w:rsidP="000F73C3">
      <w:pPr>
        <w:jc w:val="both"/>
        <w:rPr>
          <w:rFonts w:ascii="Arial" w:hAnsi="Arial" w:cs="Arial"/>
          <w:sz w:val="22"/>
          <w:szCs w:val="22"/>
        </w:rPr>
      </w:pPr>
    </w:p>
    <w:tbl>
      <w:tblPr>
        <w:tblW w:w="10301"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070"/>
        <w:gridCol w:w="3780"/>
        <w:gridCol w:w="2250"/>
        <w:gridCol w:w="2201"/>
      </w:tblGrid>
      <w:tr w:rsidR="000F73C3" w:rsidRPr="00290754" w14:paraId="288DF434" w14:textId="77777777" w:rsidTr="00E81787">
        <w:trPr>
          <w:tblHeader/>
        </w:trPr>
        <w:tc>
          <w:tcPr>
            <w:tcW w:w="2070" w:type="dxa"/>
            <w:tcBorders>
              <w:top w:val="double" w:sz="6" w:space="0" w:color="auto"/>
              <w:bottom w:val="double" w:sz="6" w:space="0" w:color="auto"/>
              <w:right w:val="single" w:sz="6" w:space="0" w:color="auto"/>
            </w:tcBorders>
            <w:shd w:val="pct10" w:color="auto" w:fill="auto"/>
          </w:tcPr>
          <w:p w14:paraId="2B4809FF"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05B43303"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780" w:type="dxa"/>
            <w:tcBorders>
              <w:top w:val="double" w:sz="6" w:space="0" w:color="auto"/>
              <w:bottom w:val="double" w:sz="6" w:space="0" w:color="auto"/>
              <w:right w:val="single" w:sz="6" w:space="0" w:color="auto"/>
            </w:tcBorders>
            <w:shd w:val="pct10" w:color="auto" w:fill="auto"/>
          </w:tcPr>
          <w:p w14:paraId="6D15B67B"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750675F4"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2250" w:type="dxa"/>
            <w:tcBorders>
              <w:top w:val="double" w:sz="6" w:space="0" w:color="auto"/>
              <w:bottom w:val="double" w:sz="6" w:space="0" w:color="auto"/>
              <w:right w:val="single" w:sz="4" w:space="0" w:color="auto"/>
            </w:tcBorders>
            <w:shd w:val="pct10" w:color="auto" w:fill="auto"/>
          </w:tcPr>
          <w:p w14:paraId="13E819CA"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4A320F82"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2201" w:type="dxa"/>
            <w:tcBorders>
              <w:top w:val="double" w:sz="6" w:space="0" w:color="auto"/>
              <w:left w:val="single" w:sz="4" w:space="0" w:color="auto"/>
              <w:bottom w:val="double" w:sz="6" w:space="0" w:color="auto"/>
              <w:right w:val="double" w:sz="6" w:space="0" w:color="auto"/>
            </w:tcBorders>
            <w:shd w:val="pct10" w:color="auto" w:fill="auto"/>
          </w:tcPr>
          <w:p w14:paraId="7D89BFBF"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3E4130" w:rsidRPr="00290754" w14:paraId="064BE822" w14:textId="77777777" w:rsidTr="00E81787">
        <w:tc>
          <w:tcPr>
            <w:tcW w:w="2070" w:type="dxa"/>
          </w:tcPr>
          <w:p w14:paraId="68DE456E" w14:textId="0885DC84" w:rsidR="003E4130" w:rsidRPr="00E81787" w:rsidRDefault="003E4130" w:rsidP="003E4130">
            <w:pPr>
              <w:rPr>
                <w:rFonts w:ascii="Arial" w:hAnsi="Arial" w:cs="Arial"/>
                <w:sz w:val="22"/>
                <w:szCs w:val="22"/>
              </w:rPr>
            </w:pPr>
            <w:r w:rsidRPr="00E81787">
              <w:rPr>
                <w:rFonts w:ascii="Arial" w:hAnsi="Arial" w:cs="Arial"/>
                <w:sz w:val="22"/>
                <w:szCs w:val="22"/>
              </w:rPr>
              <w:t>EU-BLAST</w:t>
            </w:r>
          </w:p>
        </w:tc>
        <w:tc>
          <w:tcPr>
            <w:tcW w:w="3780" w:type="dxa"/>
          </w:tcPr>
          <w:p w14:paraId="321A854C" w14:textId="730A7D9A" w:rsidR="003E4130" w:rsidRPr="00E81787" w:rsidRDefault="003E4130" w:rsidP="003E4130">
            <w:pPr>
              <w:rPr>
                <w:rFonts w:ascii="Arial" w:hAnsi="Arial" w:cs="Arial"/>
                <w:sz w:val="22"/>
                <w:szCs w:val="22"/>
              </w:rPr>
            </w:pPr>
            <w:r w:rsidRPr="00E81787">
              <w:rPr>
                <w:rFonts w:ascii="Arial" w:hAnsi="Arial" w:cs="Arial"/>
                <w:sz w:val="22"/>
                <w:szCs w:val="22"/>
              </w:rPr>
              <w:t>Sand blasting booth, internally exhausted</w:t>
            </w:r>
          </w:p>
        </w:tc>
        <w:tc>
          <w:tcPr>
            <w:tcW w:w="2250" w:type="dxa"/>
          </w:tcPr>
          <w:p w14:paraId="3E788382" w14:textId="17AFBA68" w:rsidR="003E4130" w:rsidRPr="00E81787" w:rsidRDefault="00B82DB6" w:rsidP="003E4130">
            <w:pPr>
              <w:jc w:val="center"/>
              <w:rPr>
                <w:rFonts w:ascii="Arial" w:hAnsi="Arial" w:cs="Arial"/>
                <w:sz w:val="22"/>
                <w:szCs w:val="22"/>
              </w:rPr>
            </w:pPr>
            <w:r w:rsidRPr="00E81787">
              <w:rPr>
                <w:rFonts w:ascii="Arial" w:hAnsi="Arial" w:cs="Arial"/>
                <w:sz w:val="22"/>
                <w:szCs w:val="22"/>
              </w:rPr>
              <w:t xml:space="preserve">Rule </w:t>
            </w:r>
            <w:r w:rsidR="003E4130" w:rsidRPr="00E81787">
              <w:rPr>
                <w:rFonts w:ascii="Arial" w:hAnsi="Arial" w:cs="Arial"/>
                <w:sz w:val="22"/>
                <w:szCs w:val="22"/>
              </w:rPr>
              <w:t>214(4)(e)</w:t>
            </w:r>
          </w:p>
        </w:tc>
        <w:tc>
          <w:tcPr>
            <w:tcW w:w="2201" w:type="dxa"/>
          </w:tcPr>
          <w:p w14:paraId="3059F655" w14:textId="29AAAFE3" w:rsidR="003E4130" w:rsidRPr="00E81787" w:rsidRDefault="00B82DB6" w:rsidP="003E4130">
            <w:pPr>
              <w:jc w:val="center"/>
              <w:rPr>
                <w:rFonts w:ascii="Arial" w:hAnsi="Arial" w:cs="Arial"/>
                <w:sz w:val="22"/>
                <w:szCs w:val="22"/>
              </w:rPr>
            </w:pPr>
            <w:r w:rsidRPr="00E81787">
              <w:rPr>
                <w:rFonts w:ascii="Arial" w:hAnsi="Arial" w:cs="Arial"/>
                <w:sz w:val="22"/>
                <w:szCs w:val="22"/>
              </w:rPr>
              <w:t xml:space="preserve">Rule </w:t>
            </w:r>
            <w:r w:rsidR="003E4130" w:rsidRPr="00E81787">
              <w:rPr>
                <w:rFonts w:ascii="Arial" w:hAnsi="Arial" w:cs="Arial"/>
                <w:sz w:val="22"/>
                <w:szCs w:val="22"/>
              </w:rPr>
              <w:t>285(2)(l)(vi)(c)</w:t>
            </w:r>
          </w:p>
        </w:tc>
      </w:tr>
      <w:tr w:rsidR="003E4130" w:rsidRPr="00290754" w14:paraId="0358BB25" w14:textId="77777777" w:rsidTr="00E81787">
        <w:tc>
          <w:tcPr>
            <w:tcW w:w="2070" w:type="dxa"/>
          </w:tcPr>
          <w:p w14:paraId="29151E3E" w14:textId="10E0870B" w:rsidR="003E4130" w:rsidRPr="00E81787" w:rsidRDefault="003E4130" w:rsidP="003E4130">
            <w:pPr>
              <w:rPr>
                <w:rFonts w:ascii="Arial" w:hAnsi="Arial" w:cs="Arial"/>
                <w:sz w:val="22"/>
                <w:szCs w:val="22"/>
              </w:rPr>
            </w:pPr>
            <w:r w:rsidRPr="00E81787">
              <w:rPr>
                <w:rFonts w:ascii="Arial" w:hAnsi="Arial" w:cs="Arial"/>
                <w:sz w:val="22"/>
                <w:szCs w:val="22"/>
              </w:rPr>
              <w:t>EU-SPACEHTRS</w:t>
            </w:r>
          </w:p>
        </w:tc>
        <w:tc>
          <w:tcPr>
            <w:tcW w:w="3780" w:type="dxa"/>
          </w:tcPr>
          <w:p w14:paraId="2A360BB6" w14:textId="6223B219" w:rsidR="003E4130" w:rsidRPr="00E81787" w:rsidRDefault="003E4130" w:rsidP="003E4130">
            <w:pPr>
              <w:rPr>
                <w:rFonts w:ascii="Arial" w:hAnsi="Arial" w:cs="Arial"/>
                <w:sz w:val="22"/>
                <w:szCs w:val="22"/>
              </w:rPr>
            </w:pPr>
            <w:r w:rsidRPr="00E81787">
              <w:rPr>
                <w:rFonts w:ascii="Arial" w:hAnsi="Arial" w:cs="Arial"/>
                <w:sz w:val="22"/>
                <w:szCs w:val="22"/>
              </w:rPr>
              <w:t>Natural gas-fired space heaters, 5 units at 175,000 B</w:t>
            </w:r>
            <w:r w:rsidR="00B82DB6" w:rsidRPr="00E81787">
              <w:rPr>
                <w:rFonts w:ascii="Arial" w:hAnsi="Arial" w:cs="Arial"/>
                <w:sz w:val="22"/>
                <w:szCs w:val="22"/>
              </w:rPr>
              <w:t>TU</w:t>
            </w:r>
            <w:r w:rsidRPr="00E81787">
              <w:rPr>
                <w:rFonts w:ascii="Arial" w:hAnsi="Arial" w:cs="Arial"/>
                <w:sz w:val="22"/>
                <w:szCs w:val="22"/>
              </w:rPr>
              <w:t>/hr each</w:t>
            </w:r>
          </w:p>
        </w:tc>
        <w:tc>
          <w:tcPr>
            <w:tcW w:w="2250" w:type="dxa"/>
          </w:tcPr>
          <w:p w14:paraId="766C2120" w14:textId="08927163" w:rsidR="003E4130" w:rsidRPr="00E81787" w:rsidRDefault="00B82DB6" w:rsidP="003E4130">
            <w:pPr>
              <w:jc w:val="center"/>
              <w:rPr>
                <w:rFonts w:ascii="Arial" w:hAnsi="Arial" w:cs="Arial"/>
                <w:sz w:val="22"/>
                <w:szCs w:val="22"/>
              </w:rPr>
            </w:pPr>
            <w:r w:rsidRPr="00E81787">
              <w:rPr>
                <w:rFonts w:ascii="Arial" w:hAnsi="Arial" w:cs="Arial"/>
                <w:sz w:val="22"/>
                <w:szCs w:val="22"/>
              </w:rPr>
              <w:t xml:space="preserve">Rule </w:t>
            </w:r>
            <w:r w:rsidR="003E4130" w:rsidRPr="00E81787">
              <w:rPr>
                <w:rFonts w:ascii="Arial" w:hAnsi="Arial" w:cs="Arial"/>
                <w:sz w:val="22"/>
                <w:szCs w:val="22"/>
              </w:rPr>
              <w:t>214(4)(c)</w:t>
            </w:r>
          </w:p>
        </w:tc>
        <w:tc>
          <w:tcPr>
            <w:tcW w:w="2201" w:type="dxa"/>
          </w:tcPr>
          <w:p w14:paraId="2D3FCAED" w14:textId="0F38D3A8" w:rsidR="003E4130" w:rsidRPr="00E81787" w:rsidRDefault="00B82DB6" w:rsidP="003E4130">
            <w:pPr>
              <w:jc w:val="center"/>
              <w:rPr>
                <w:rFonts w:ascii="Arial" w:hAnsi="Arial" w:cs="Arial"/>
                <w:sz w:val="22"/>
                <w:szCs w:val="22"/>
              </w:rPr>
            </w:pPr>
            <w:r w:rsidRPr="00E81787">
              <w:rPr>
                <w:rFonts w:ascii="Arial" w:hAnsi="Arial" w:cs="Arial"/>
                <w:sz w:val="22"/>
                <w:szCs w:val="22"/>
              </w:rPr>
              <w:t xml:space="preserve">Rule </w:t>
            </w:r>
            <w:r w:rsidR="003E4130" w:rsidRPr="00E81787">
              <w:rPr>
                <w:rFonts w:ascii="Arial" w:hAnsi="Arial" w:cs="Arial"/>
                <w:sz w:val="22"/>
                <w:szCs w:val="22"/>
              </w:rPr>
              <w:t>282(2)(b)(i)</w:t>
            </w:r>
          </w:p>
        </w:tc>
      </w:tr>
    </w:tbl>
    <w:p w14:paraId="7CB59BC2" w14:textId="77777777" w:rsidR="000F73C3" w:rsidRDefault="000F73C3" w:rsidP="000F73C3">
      <w:pPr>
        <w:rPr>
          <w:rFonts w:ascii="Arial" w:hAnsi="Arial" w:cs="Arial"/>
          <w:sz w:val="22"/>
          <w:szCs w:val="22"/>
        </w:rPr>
      </w:pPr>
    </w:p>
    <w:p w14:paraId="5E255B89"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5A356C90" w14:textId="77777777" w:rsidR="000F73C3" w:rsidRPr="00290754" w:rsidRDefault="000F73C3" w:rsidP="000F73C3">
      <w:pPr>
        <w:rPr>
          <w:rFonts w:ascii="Arial" w:hAnsi="Arial" w:cs="Arial"/>
          <w:sz w:val="22"/>
          <w:szCs w:val="22"/>
        </w:rPr>
      </w:pPr>
    </w:p>
    <w:p w14:paraId="5CAEC8F9" w14:textId="65F2CAE0"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3860E195" w14:textId="77777777" w:rsidR="000F73C3" w:rsidRPr="00290754" w:rsidRDefault="000F73C3" w:rsidP="000F73C3">
      <w:pPr>
        <w:rPr>
          <w:rFonts w:ascii="Arial" w:hAnsi="Arial" w:cs="Arial"/>
          <w:sz w:val="22"/>
          <w:szCs w:val="22"/>
        </w:rPr>
      </w:pPr>
    </w:p>
    <w:p w14:paraId="77BAE4E5"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57EC283D" w14:textId="77777777" w:rsidR="000F73C3" w:rsidRPr="00EC0D9E" w:rsidRDefault="000F73C3" w:rsidP="000F73C3">
      <w:pPr>
        <w:rPr>
          <w:rFonts w:ascii="Arial" w:hAnsi="Arial" w:cs="Arial"/>
          <w:sz w:val="22"/>
          <w:szCs w:val="22"/>
        </w:rPr>
      </w:pPr>
    </w:p>
    <w:p w14:paraId="057EF1C7"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720E2520" w14:textId="77777777" w:rsidR="000F73C3" w:rsidRDefault="000F73C3" w:rsidP="000F73C3">
      <w:pPr>
        <w:jc w:val="both"/>
        <w:rPr>
          <w:rFonts w:ascii="Arial" w:hAnsi="Arial" w:cs="Arial"/>
          <w:sz w:val="22"/>
          <w:szCs w:val="22"/>
        </w:rPr>
      </w:pPr>
    </w:p>
    <w:p w14:paraId="23B3218E"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2A1B11D7" w14:textId="77777777" w:rsidR="000F73C3" w:rsidRPr="00290754" w:rsidRDefault="000F73C3" w:rsidP="000F73C3">
      <w:pPr>
        <w:jc w:val="both"/>
        <w:rPr>
          <w:rFonts w:ascii="Arial" w:hAnsi="Arial" w:cs="Arial"/>
          <w:sz w:val="22"/>
          <w:szCs w:val="22"/>
        </w:rPr>
      </w:pPr>
    </w:p>
    <w:p w14:paraId="6B8822FE" w14:textId="053EA5DE" w:rsidR="000F73C3" w:rsidRDefault="000F73C3" w:rsidP="0024506D">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bookmarkStart w:id="35" w:name="DistSupervisor"/>
      <w:r w:rsidR="00DD5C41">
        <w:rPr>
          <w:rFonts w:ascii="Arial" w:hAnsi="Arial" w:cs="Arial"/>
          <w:sz w:val="22"/>
          <w:szCs w:val="22"/>
        </w:rPr>
        <w:t>Heidi Hollenbac</w:t>
      </w:r>
      <w:bookmarkEnd w:id="35"/>
      <w:r w:rsidR="00570EA9">
        <w:rPr>
          <w:rFonts w:ascii="Arial" w:hAnsi="Arial" w:cs="Arial"/>
          <w:sz w:val="22"/>
          <w:szCs w:val="22"/>
        </w:rPr>
        <w:t>h</w:t>
      </w:r>
      <w:r w:rsidRPr="00290754">
        <w:rPr>
          <w:rFonts w:ascii="Arial" w:hAnsi="Arial" w:cs="Arial"/>
          <w:sz w:val="22"/>
          <w:szCs w:val="22"/>
        </w:rPr>
        <w:t xml:space="preserve">, </w:t>
      </w:r>
      <w:r w:rsidR="00E81787">
        <w:rPr>
          <w:rFonts w:ascii="Arial" w:hAnsi="Arial" w:cs="Arial"/>
          <w:sz w:val="22"/>
          <w:szCs w:val="22"/>
        </w:rPr>
        <w:t>Grand Rapids</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4D489AA2" w14:textId="75610DAB" w:rsidR="004D33D1" w:rsidRDefault="004D33D1">
      <w:pPr>
        <w:rPr>
          <w:rFonts w:ascii="Arial" w:hAnsi="Arial" w:cs="Arial"/>
          <w:sz w:val="22"/>
          <w:szCs w:val="22"/>
        </w:rPr>
      </w:pPr>
      <w:r>
        <w:rPr>
          <w:rFonts w:ascii="Arial" w:hAnsi="Arial" w:cs="Arial"/>
          <w:sz w:val="22"/>
          <w:szCs w:val="22"/>
        </w:rPr>
        <w:br w:type="page"/>
      </w:r>
    </w:p>
    <w:p w14:paraId="347A303F" w14:textId="77777777" w:rsidR="004D33D1" w:rsidRDefault="004D33D1" w:rsidP="004D33D1">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4D33D1" w14:paraId="447755FC" w14:textId="77777777" w:rsidTr="004837A8">
        <w:tc>
          <w:tcPr>
            <w:tcW w:w="2250" w:type="dxa"/>
          </w:tcPr>
          <w:p w14:paraId="4E99C358" w14:textId="77777777" w:rsidR="004D33D1" w:rsidRDefault="004D33D1" w:rsidP="004837A8">
            <w:pPr>
              <w:jc w:val="center"/>
              <w:rPr>
                <w:rFonts w:ascii="Arial" w:hAnsi="Arial"/>
                <w:sz w:val="16"/>
              </w:rPr>
            </w:pPr>
          </w:p>
        </w:tc>
        <w:tc>
          <w:tcPr>
            <w:tcW w:w="5670" w:type="dxa"/>
          </w:tcPr>
          <w:p w14:paraId="7BE7D45E" w14:textId="77777777" w:rsidR="004D33D1" w:rsidRDefault="004D33D1" w:rsidP="004837A8">
            <w:pPr>
              <w:ind w:left="-108" w:right="-140"/>
              <w:jc w:val="center"/>
              <w:rPr>
                <w:rFonts w:ascii="Arial" w:hAnsi="Arial"/>
              </w:rPr>
            </w:pPr>
            <w:r>
              <w:rPr>
                <w:rFonts w:ascii="Arial" w:hAnsi="Arial"/>
              </w:rPr>
              <w:t>Michigan Department of Environment, Great Lakes, and Energy</w:t>
            </w:r>
          </w:p>
          <w:p w14:paraId="07CB0C58" w14:textId="77777777" w:rsidR="004D33D1" w:rsidRDefault="004D33D1" w:rsidP="004837A8">
            <w:pPr>
              <w:jc w:val="center"/>
              <w:rPr>
                <w:rFonts w:ascii="Arial" w:hAnsi="Arial"/>
                <w:sz w:val="16"/>
              </w:rPr>
            </w:pPr>
            <w:r>
              <w:rPr>
                <w:rFonts w:ascii="Arial" w:hAnsi="Arial"/>
              </w:rPr>
              <w:t>Air Quality Division</w:t>
            </w:r>
          </w:p>
        </w:tc>
        <w:tc>
          <w:tcPr>
            <w:tcW w:w="2430" w:type="dxa"/>
          </w:tcPr>
          <w:p w14:paraId="13A5388E" w14:textId="77777777" w:rsidR="004D33D1" w:rsidRDefault="004D33D1" w:rsidP="004837A8">
            <w:pPr>
              <w:jc w:val="center"/>
              <w:rPr>
                <w:rFonts w:ascii="Arial" w:hAnsi="Arial"/>
                <w:b/>
                <w:sz w:val="24"/>
              </w:rPr>
            </w:pPr>
          </w:p>
        </w:tc>
      </w:tr>
      <w:tr w:rsidR="004D33D1" w14:paraId="74AB5E26" w14:textId="77777777" w:rsidTr="004837A8">
        <w:trPr>
          <w:cantSplit/>
          <w:trHeight w:val="146"/>
        </w:trPr>
        <w:tc>
          <w:tcPr>
            <w:tcW w:w="2250" w:type="dxa"/>
          </w:tcPr>
          <w:p w14:paraId="312A7971" w14:textId="77777777" w:rsidR="004D33D1" w:rsidRPr="00DB5924" w:rsidRDefault="004D33D1" w:rsidP="004837A8">
            <w:pPr>
              <w:pStyle w:val="Header"/>
              <w:jc w:val="center"/>
              <w:rPr>
                <w:rFonts w:ascii="Arial" w:hAnsi="Arial"/>
                <w:b/>
                <w:sz w:val="16"/>
              </w:rPr>
            </w:pPr>
            <w:r w:rsidRPr="00DB5924">
              <w:rPr>
                <w:rFonts w:ascii="Arial" w:hAnsi="Arial"/>
                <w:b/>
                <w:sz w:val="16"/>
              </w:rPr>
              <w:t>State Registration Number</w:t>
            </w:r>
          </w:p>
        </w:tc>
        <w:tc>
          <w:tcPr>
            <w:tcW w:w="5670" w:type="dxa"/>
          </w:tcPr>
          <w:p w14:paraId="4581B62C" w14:textId="77777777" w:rsidR="004D33D1" w:rsidRDefault="004D33D1" w:rsidP="004837A8">
            <w:pPr>
              <w:pStyle w:val="Header"/>
              <w:jc w:val="center"/>
              <w:rPr>
                <w:rFonts w:ascii="Arial" w:hAnsi="Arial"/>
                <w:b/>
                <w:sz w:val="28"/>
              </w:rPr>
            </w:pPr>
            <w:r>
              <w:rPr>
                <w:rFonts w:ascii="Arial" w:hAnsi="Arial"/>
                <w:b/>
                <w:sz w:val="28"/>
              </w:rPr>
              <w:t>RENEWABLE OPERATING PERMIT</w:t>
            </w:r>
          </w:p>
        </w:tc>
        <w:tc>
          <w:tcPr>
            <w:tcW w:w="2430" w:type="dxa"/>
          </w:tcPr>
          <w:p w14:paraId="1C3692D3" w14:textId="77777777" w:rsidR="004D33D1" w:rsidRPr="00DB5924" w:rsidRDefault="004D33D1" w:rsidP="004837A8">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D33D1" w14:paraId="202BCD71" w14:textId="77777777" w:rsidTr="004837A8">
        <w:trPr>
          <w:cantSplit/>
          <w:trHeight w:val="145"/>
        </w:trPr>
        <w:tc>
          <w:tcPr>
            <w:tcW w:w="2250" w:type="dxa"/>
          </w:tcPr>
          <w:p w14:paraId="6D47CC2A" w14:textId="14604FC9" w:rsidR="004D33D1" w:rsidRPr="00910FEA" w:rsidRDefault="004D33D1" w:rsidP="004837A8">
            <w:pPr>
              <w:pStyle w:val="Header"/>
              <w:jc w:val="center"/>
              <w:rPr>
                <w:rFonts w:ascii="Arial" w:hAnsi="Arial"/>
                <w:sz w:val="22"/>
                <w:szCs w:val="22"/>
              </w:rPr>
            </w:pPr>
            <w:r>
              <w:rPr>
                <w:rFonts w:ascii="Arial" w:hAnsi="Arial"/>
                <w:sz w:val="22"/>
              </w:rPr>
              <w:t>N7679</w:t>
            </w:r>
          </w:p>
        </w:tc>
        <w:tc>
          <w:tcPr>
            <w:tcW w:w="5670" w:type="dxa"/>
          </w:tcPr>
          <w:p w14:paraId="76706AE7" w14:textId="70D3DB52" w:rsidR="004D33D1" w:rsidRPr="003D3F6C" w:rsidRDefault="004D33D1" w:rsidP="004837A8">
            <w:pPr>
              <w:pStyle w:val="Heading1"/>
              <w:spacing w:before="120"/>
              <w:rPr>
                <w:sz w:val="22"/>
                <w:szCs w:val="22"/>
              </w:rPr>
            </w:pPr>
            <w:bookmarkStart w:id="36" w:name="_Toc136851704"/>
            <w:r>
              <w:rPr>
                <w:sz w:val="22"/>
                <w:szCs w:val="22"/>
              </w:rPr>
              <w:t>June 8, 2023</w:t>
            </w:r>
            <w:r w:rsidRPr="003D3F6C">
              <w:rPr>
                <w:sz w:val="22"/>
                <w:szCs w:val="22"/>
              </w:rPr>
              <w:t xml:space="preserve"> - STAFF REPORT ADDENDUM</w:t>
            </w:r>
            <w:bookmarkEnd w:id="36"/>
          </w:p>
        </w:tc>
        <w:tc>
          <w:tcPr>
            <w:tcW w:w="2430" w:type="dxa"/>
          </w:tcPr>
          <w:p w14:paraId="51C225AA" w14:textId="574D6A57" w:rsidR="004D33D1" w:rsidRPr="00910FEA" w:rsidRDefault="004D33D1" w:rsidP="004837A8">
            <w:pPr>
              <w:pStyle w:val="Header"/>
              <w:jc w:val="center"/>
              <w:rPr>
                <w:rFonts w:ascii="Arial" w:hAnsi="Arial"/>
                <w:sz w:val="22"/>
                <w:szCs w:val="22"/>
              </w:rPr>
            </w:pPr>
            <w:r>
              <w:rPr>
                <w:rFonts w:ascii="Arial" w:hAnsi="Arial"/>
                <w:sz w:val="22"/>
                <w:szCs w:val="22"/>
              </w:rPr>
              <w:t>MI-ROP-N7679-20</w:t>
            </w:r>
            <w:r w:rsidR="00C07F0E">
              <w:rPr>
                <w:rFonts w:ascii="Arial" w:hAnsi="Arial"/>
                <w:sz w:val="22"/>
                <w:szCs w:val="22"/>
              </w:rPr>
              <w:t>23</w:t>
            </w:r>
          </w:p>
        </w:tc>
      </w:tr>
    </w:tbl>
    <w:p w14:paraId="4B7523FE" w14:textId="77777777" w:rsidR="004D33D1" w:rsidRDefault="004D33D1" w:rsidP="004D33D1">
      <w:pPr>
        <w:pStyle w:val="Header"/>
        <w:tabs>
          <w:tab w:val="clear" w:pos="4320"/>
          <w:tab w:val="clear" w:pos="8640"/>
        </w:tabs>
        <w:rPr>
          <w:rFonts w:ascii="Arial" w:hAnsi="Arial"/>
          <w:sz w:val="18"/>
        </w:rPr>
      </w:pPr>
    </w:p>
    <w:p w14:paraId="67F2AD19" w14:textId="77777777" w:rsidR="004D33D1" w:rsidRDefault="004D33D1" w:rsidP="004D33D1">
      <w:pPr>
        <w:rPr>
          <w:rFonts w:ascii="Arial" w:hAnsi="Arial"/>
          <w:sz w:val="22"/>
        </w:rPr>
      </w:pPr>
    </w:p>
    <w:p w14:paraId="63E79283" w14:textId="77777777" w:rsidR="004D33D1" w:rsidRDefault="004D33D1" w:rsidP="004D33D1">
      <w:pPr>
        <w:rPr>
          <w:rFonts w:ascii="Arial" w:hAnsi="Arial"/>
          <w:b/>
          <w:sz w:val="22"/>
          <w:u w:val="single"/>
        </w:rPr>
      </w:pPr>
      <w:bookmarkStart w:id="37" w:name="_Toc482691122"/>
      <w:r>
        <w:rPr>
          <w:rFonts w:ascii="Arial" w:hAnsi="Arial"/>
          <w:b/>
          <w:sz w:val="22"/>
          <w:u w:val="single"/>
        </w:rPr>
        <w:t>Purpose</w:t>
      </w:r>
      <w:bookmarkEnd w:id="37"/>
    </w:p>
    <w:p w14:paraId="45ECA426" w14:textId="77777777" w:rsidR="004D33D1" w:rsidRDefault="004D33D1" w:rsidP="004D33D1">
      <w:pPr>
        <w:rPr>
          <w:rFonts w:ascii="Arial" w:hAnsi="Arial"/>
          <w:sz w:val="22"/>
        </w:rPr>
      </w:pPr>
    </w:p>
    <w:p w14:paraId="2262299C" w14:textId="2835F662" w:rsidR="004D33D1" w:rsidRDefault="004D33D1" w:rsidP="004D33D1">
      <w:pPr>
        <w:jc w:val="both"/>
        <w:rPr>
          <w:rFonts w:ascii="Arial" w:hAnsi="Arial"/>
          <w:sz w:val="22"/>
        </w:rPr>
      </w:pPr>
      <w:r>
        <w:rPr>
          <w:rFonts w:ascii="Arial" w:hAnsi="Arial"/>
          <w:sz w:val="22"/>
        </w:rPr>
        <w:t xml:space="preserve">A Staff Report dated </w:t>
      </w:r>
      <w:r>
        <w:rPr>
          <w:rFonts w:ascii="Arial" w:hAnsi="Arial" w:cs="Arial"/>
          <w:sz w:val="22"/>
          <w:szCs w:val="22"/>
        </w:rPr>
        <w:t>May 8, 2023</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30-day public comment period as described in Rule 214(3).  In addition, this addendum describes any changes to the draft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2AE31D6A" w14:textId="77777777" w:rsidR="004D33D1" w:rsidRDefault="004D33D1" w:rsidP="004D33D1">
      <w:pPr>
        <w:rPr>
          <w:rFonts w:ascii="Arial" w:hAnsi="Arial"/>
          <w:sz w:val="22"/>
        </w:rPr>
      </w:pPr>
    </w:p>
    <w:p w14:paraId="65EC39E1" w14:textId="77777777" w:rsidR="004D33D1" w:rsidRDefault="004D33D1" w:rsidP="004D33D1">
      <w:pPr>
        <w:rPr>
          <w:rFonts w:ascii="Arial" w:hAnsi="Arial"/>
          <w:b/>
          <w:sz w:val="22"/>
          <w:u w:val="single"/>
        </w:rPr>
      </w:pPr>
      <w:r>
        <w:rPr>
          <w:rFonts w:ascii="Arial" w:hAnsi="Arial"/>
          <w:b/>
          <w:sz w:val="22"/>
          <w:u w:val="single"/>
        </w:rPr>
        <w:t>General Information</w:t>
      </w:r>
    </w:p>
    <w:p w14:paraId="32756CCB" w14:textId="77777777" w:rsidR="004D33D1" w:rsidRDefault="004D33D1" w:rsidP="004D33D1">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4D33D1" w14:paraId="326587B7" w14:textId="77777777" w:rsidTr="004837A8">
        <w:tc>
          <w:tcPr>
            <w:tcW w:w="4464" w:type="dxa"/>
          </w:tcPr>
          <w:p w14:paraId="5DDB6B7B" w14:textId="77777777" w:rsidR="004D33D1" w:rsidRDefault="004D33D1" w:rsidP="004837A8">
            <w:pPr>
              <w:tabs>
                <w:tab w:val="left" w:pos="3424"/>
              </w:tabs>
              <w:rPr>
                <w:rFonts w:ascii="Arial" w:hAnsi="Arial"/>
                <w:sz w:val="22"/>
              </w:rPr>
            </w:pPr>
            <w:r>
              <w:rPr>
                <w:rFonts w:ascii="Arial" w:hAnsi="Arial"/>
                <w:sz w:val="22"/>
              </w:rPr>
              <w:t>Responsible Official:</w:t>
            </w:r>
          </w:p>
        </w:tc>
        <w:tc>
          <w:tcPr>
            <w:tcW w:w="5796" w:type="dxa"/>
          </w:tcPr>
          <w:p w14:paraId="2B2C7812" w14:textId="77777777" w:rsidR="004D33D1" w:rsidRPr="00290754" w:rsidRDefault="004D33D1" w:rsidP="004D33D1">
            <w:pPr>
              <w:rPr>
                <w:rFonts w:ascii="Arial" w:hAnsi="Arial" w:cs="Arial"/>
                <w:sz w:val="22"/>
                <w:szCs w:val="22"/>
              </w:rPr>
            </w:pPr>
            <w:r>
              <w:rPr>
                <w:rFonts w:ascii="Arial" w:hAnsi="Arial" w:cs="Arial"/>
                <w:sz w:val="22"/>
                <w:szCs w:val="22"/>
              </w:rPr>
              <w:t>D. Kevyn Coy, President</w:t>
            </w:r>
          </w:p>
          <w:p w14:paraId="1F9F03E7" w14:textId="64071E75" w:rsidR="004D33D1" w:rsidRDefault="004D33D1" w:rsidP="004D33D1">
            <w:pPr>
              <w:rPr>
                <w:rFonts w:ascii="Arial" w:hAnsi="Arial"/>
                <w:sz w:val="22"/>
              </w:rPr>
            </w:pPr>
            <w:r>
              <w:rPr>
                <w:rFonts w:ascii="Arial" w:hAnsi="Arial" w:cs="Arial"/>
                <w:sz w:val="22"/>
                <w:szCs w:val="22"/>
              </w:rPr>
              <w:t>937-294-1911</w:t>
            </w:r>
          </w:p>
        </w:tc>
      </w:tr>
      <w:tr w:rsidR="004D33D1" w14:paraId="1BE1B445" w14:textId="77777777" w:rsidTr="004837A8">
        <w:tc>
          <w:tcPr>
            <w:tcW w:w="4464" w:type="dxa"/>
          </w:tcPr>
          <w:p w14:paraId="7C14464D" w14:textId="77777777" w:rsidR="004D33D1" w:rsidRDefault="004D33D1" w:rsidP="004837A8">
            <w:pPr>
              <w:rPr>
                <w:rFonts w:ascii="Arial" w:hAnsi="Arial"/>
                <w:sz w:val="22"/>
              </w:rPr>
            </w:pPr>
            <w:r>
              <w:rPr>
                <w:rFonts w:ascii="Arial" w:hAnsi="Arial"/>
                <w:sz w:val="22"/>
              </w:rPr>
              <w:t>AQD Contact:</w:t>
            </w:r>
          </w:p>
        </w:tc>
        <w:tc>
          <w:tcPr>
            <w:tcW w:w="5796" w:type="dxa"/>
          </w:tcPr>
          <w:p w14:paraId="744A14B8" w14:textId="77777777" w:rsidR="004D33D1" w:rsidRPr="00290754" w:rsidRDefault="004D33D1" w:rsidP="004D33D1">
            <w:pPr>
              <w:rPr>
                <w:rFonts w:ascii="Arial" w:hAnsi="Arial" w:cs="Arial"/>
                <w:sz w:val="22"/>
                <w:szCs w:val="22"/>
              </w:rPr>
            </w:pPr>
            <w:r>
              <w:rPr>
                <w:rFonts w:ascii="Arial" w:hAnsi="Arial" w:cs="Arial"/>
                <w:sz w:val="22"/>
                <w:szCs w:val="22"/>
              </w:rPr>
              <w:t>April Lazzaro</w:t>
            </w:r>
            <w:r w:rsidRPr="00290754">
              <w:rPr>
                <w:rFonts w:ascii="Arial" w:hAnsi="Arial" w:cs="Arial"/>
                <w:sz w:val="22"/>
                <w:szCs w:val="22"/>
              </w:rPr>
              <w:t xml:space="preserve">, </w:t>
            </w:r>
            <w:r>
              <w:rPr>
                <w:rFonts w:ascii="Arial" w:hAnsi="Arial" w:cs="Arial"/>
                <w:sz w:val="22"/>
                <w:szCs w:val="22"/>
              </w:rPr>
              <w:t>Senior Environmental Quality Analyst</w:t>
            </w:r>
          </w:p>
          <w:p w14:paraId="35912268" w14:textId="5909C729" w:rsidR="004D33D1" w:rsidRDefault="004D33D1" w:rsidP="004D33D1">
            <w:pPr>
              <w:rPr>
                <w:rFonts w:ascii="Arial" w:hAnsi="Arial"/>
                <w:sz w:val="22"/>
              </w:rPr>
            </w:pPr>
            <w:r>
              <w:rPr>
                <w:rFonts w:ascii="Arial" w:hAnsi="Arial" w:cs="Arial"/>
                <w:sz w:val="22"/>
                <w:szCs w:val="22"/>
              </w:rPr>
              <w:t>616-558-1092</w:t>
            </w:r>
          </w:p>
        </w:tc>
      </w:tr>
    </w:tbl>
    <w:p w14:paraId="3CCD6F4B" w14:textId="77777777" w:rsidR="004D33D1" w:rsidRDefault="004D33D1" w:rsidP="004D33D1">
      <w:pPr>
        <w:jc w:val="both"/>
        <w:rPr>
          <w:rFonts w:ascii="Arial" w:hAnsi="Arial"/>
          <w:sz w:val="22"/>
        </w:rPr>
      </w:pPr>
    </w:p>
    <w:p w14:paraId="30335AE0" w14:textId="77777777" w:rsidR="004D33D1" w:rsidRDefault="004D33D1" w:rsidP="004D33D1">
      <w:pPr>
        <w:rPr>
          <w:rFonts w:ascii="Arial" w:hAnsi="Arial"/>
          <w:b/>
          <w:sz w:val="22"/>
          <w:u w:val="single"/>
        </w:rPr>
      </w:pPr>
      <w:bookmarkStart w:id="38" w:name="_Toc482691123"/>
      <w:r>
        <w:rPr>
          <w:rFonts w:ascii="Arial" w:hAnsi="Arial"/>
          <w:b/>
          <w:sz w:val="22"/>
          <w:u w:val="single"/>
        </w:rPr>
        <w:t>Summary of Pertinent Comments</w:t>
      </w:r>
      <w:bookmarkEnd w:id="38"/>
    </w:p>
    <w:p w14:paraId="3D3219EB" w14:textId="77777777" w:rsidR="004D33D1" w:rsidRDefault="004D33D1" w:rsidP="004D33D1">
      <w:pPr>
        <w:rPr>
          <w:rFonts w:ascii="Arial" w:hAnsi="Arial"/>
          <w:b/>
          <w:sz w:val="22"/>
          <w:u w:val="single"/>
        </w:rPr>
      </w:pPr>
    </w:p>
    <w:p w14:paraId="46191E58" w14:textId="41F50BED" w:rsidR="004D33D1" w:rsidRDefault="004D33D1" w:rsidP="004D33D1">
      <w:pPr>
        <w:outlineLvl w:val="0"/>
        <w:rPr>
          <w:rFonts w:ascii="Arial" w:hAnsi="Arial"/>
          <w:sz w:val="22"/>
        </w:rPr>
      </w:pPr>
      <w:r>
        <w:rPr>
          <w:rFonts w:ascii="Arial" w:hAnsi="Arial"/>
          <w:sz w:val="22"/>
        </w:rPr>
        <w:t>No pertinent comments were received during the 30-day public comment period.</w:t>
      </w:r>
    </w:p>
    <w:p w14:paraId="59DED34D" w14:textId="77777777" w:rsidR="004D33D1" w:rsidRDefault="004D33D1" w:rsidP="004D33D1">
      <w:pPr>
        <w:rPr>
          <w:rFonts w:ascii="Arial" w:hAnsi="Arial"/>
          <w:b/>
          <w:sz w:val="22"/>
        </w:rPr>
      </w:pPr>
    </w:p>
    <w:p w14:paraId="545D0CE9" w14:textId="31282B24" w:rsidR="004D33D1" w:rsidRDefault="004D33D1" w:rsidP="004D33D1">
      <w:pPr>
        <w:rPr>
          <w:rFonts w:ascii="Arial" w:hAnsi="Arial"/>
          <w:b/>
          <w:sz w:val="22"/>
          <w:u w:val="single"/>
        </w:rPr>
      </w:pPr>
      <w:bookmarkStart w:id="39" w:name="_Toc482691124"/>
      <w:r>
        <w:rPr>
          <w:rFonts w:ascii="Arial" w:hAnsi="Arial"/>
          <w:b/>
          <w:sz w:val="22"/>
          <w:u w:val="single"/>
        </w:rPr>
        <w:t xml:space="preserve">Changes to the </w:t>
      </w:r>
      <w:r>
        <w:rPr>
          <w:rFonts w:ascii="Arial" w:hAnsi="Arial" w:cs="Arial"/>
          <w:b/>
          <w:sz w:val="22"/>
          <w:szCs w:val="22"/>
          <w:u w:val="single"/>
        </w:rPr>
        <w:t>May 8, 2023</w:t>
      </w:r>
      <w:r>
        <w:rPr>
          <w:rFonts w:ascii="Arial" w:hAnsi="Arial"/>
          <w:b/>
          <w:sz w:val="22"/>
          <w:u w:val="single"/>
        </w:rPr>
        <w:t xml:space="preserve"> Draft </w:t>
      </w:r>
      <w:smartTag w:uri="urn:schemas-microsoft-com:office:smarttags" w:element="stockticker">
        <w:r>
          <w:rPr>
            <w:rFonts w:ascii="Arial" w:hAnsi="Arial"/>
            <w:b/>
            <w:sz w:val="22"/>
            <w:u w:val="single"/>
          </w:rPr>
          <w:t>ROP</w:t>
        </w:r>
      </w:smartTag>
      <w:bookmarkEnd w:id="39"/>
    </w:p>
    <w:p w14:paraId="10C51B9E" w14:textId="77777777" w:rsidR="004D33D1" w:rsidRDefault="004D33D1" w:rsidP="004D33D1">
      <w:pPr>
        <w:rPr>
          <w:rFonts w:ascii="Arial" w:hAnsi="Arial"/>
          <w:b/>
          <w:sz w:val="22"/>
        </w:rPr>
      </w:pPr>
    </w:p>
    <w:p w14:paraId="74C12F1F" w14:textId="360BF475" w:rsidR="004D33D1" w:rsidRDefault="004D33D1" w:rsidP="004D33D1">
      <w:pPr>
        <w:outlineLvl w:val="0"/>
        <w:rPr>
          <w:rFonts w:ascii="Arial" w:hAnsi="Arial"/>
          <w:sz w:val="22"/>
        </w:rPr>
      </w:pPr>
      <w:r>
        <w:rPr>
          <w:rFonts w:ascii="Arial" w:hAnsi="Arial"/>
          <w:sz w:val="22"/>
        </w:rPr>
        <w:t xml:space="preserve">No changes were made to the draft </w:t>
      </w:r>
      <w:smartTag w:uri="urn:schemas-microsoft-com:office:smarttags" w:element="stockticker">
        <w:r>
          <w:rPr>
            <w:rFonts w:ascii="Arial" w:hAnsi="Arial"/>
            <w:sz w:val="22"/>
          </w:rPr>
          <w:t>ROP</w:t>
        </w:r>
      </w:smartTag>
      <w:r>
        <w:rPr>
          <w:rFonts w:ascii="Arial" w:hAnsi="Arial"/>
          <w:sz w:val="22"/>
        </w:rPr>
        <w:t>.</w:t>
      </w:r>
    </w:p>
    <w:p w14:paraId="27564AA4" w14:textId="77777777" w:rsidR="004D33D1" w:rsidRDefault="004D33D1" w:rsidP="0024506D">
      <w:pPr>
        <w:jc w:val="both"/>
        <w:rPr>
          <w:rFonts w:ascii="Arial" w:hAnsi="Arial" w:cs="Arial"/>
          <w:sz w:val="22"/>
          <w:szCs w:val="22"/>
        </w:rPr>
      </w:pPr>
    </w:p>
    <w:sectPr w:rsidR="004D33D1">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0C725" w14:textId="77777777" w:rsidR="00DD5C41" w:rsidRDefault="00DD5C41">
      <w:r>
        <w:separator/>
      </w:r>
    </w:p>
  </w:endnote>
  <w:endnote w:type="continuationSeparator" w:id="0">
    <w:p w14:paraId="5D1953D8" w14:textId="77777777" w:rsidR="00DD5C41" w:rsidRDefault="00DD5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363F9" w14:textId="77777777" w:rsidR="004454BE" w:rsidRDefault="004454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79B9" w14:textId="77777777" w:rsidR="00651F0D" w:rsidRPr="00F847D5" w:rsidRDefault="00651F0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3F8E5" w14:textId="77777777" w:rsidR="00651F0D" w:rsidRPr="00F847D5" w:rsidRDefault="00651F0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2D7035FF" w14:textId="77777777" w:rsidR="00651F0D" w:rsidRPr="0014659D" w:rsidRDefault="00651F0D" w:rsidP="00A37849">
    <w:pPr>
      <w:pStyle w:val="Footer"/>
      <w:jc w:val="right"/>
      <w:rPr>
        <w:rFonts w:ascii="Arial" w:hAnsi="Arial"/>
        <w:sz w:val="16"/>
        <w:szCs w:val="16"/>
      </w:rPr>
    </w:pPr>
    <w:r w:rsidRPr="0014659D">
      <w:rPr>
        <w:rStyle w:val="PageNumber"/>
        <w:rFonts w:ascii="Arial" w:hAnsi="Arial"/>
        <w:sz w:val="16"/>
        <w:szCs w:val="16"/>
      </w:rPr>
      <w:t xml:space="preserve">(Rev. </w:t>
    </w:r>
    <w:r w:rsidR="004454BE">
      <w:rPr>
        <w:rStyle w:val="PageNumber"/>
        <w:rFonts w:ascii="Arial" w:hAnsi="Arial"/>
        <w:sz w:val="16"/>
        <w:szCs w:val="16"/>
      </w:rPr>
      <w:t>3</w:t>
    </w:r>
    <w:r w:rsidRPr="0014659D">
      <w:rPr>
        <w:rStyle w:val="PageNumber"/>
        <w:rFonts w:ascii="Arial" w:hAnsi="Arial"/>
        <w:sz w:val="16"/>
        <w:szCs w:val="16"/>
      </w:rPr>
      <w:t>/</w:t>
    </w:r>
    <w:r w:rsidR="004454BE">
      <w:rPr>
        <w:rStyle w:val="PageNumber"/>
        <w:rFonts w:ascii="Arial" w:hAnsi="Arial"/>
        <w:sz w:val="16"/>
        <w:szCs w:val="16"/>
      </w:rPr>
      <w:t>01</w:t>
    </w:r>
    <w:r w:rsidRPr="0014659D">
      <w:rPr>
        <w:rStyle w:val="PageNumber"/>
        <w:rFonts w:ascii="Arial" w:hAnsi="Arial"/>
        <w:sz w:val="16"/>
        <w:szCs w:val="16"/>
      </w:rPr>
      <w:t>/</w:t>
    </w:r>
    <w:r>
      <w:rPr>
        <w:rStyle w:val="PageNumber"/>
        <w:rFonts w:ascii="Arial" w:hAnsi="Arial"/>
        <w:sz w:val="16"/>
        <w:szCs w:val="16"/>
      </w:rPr>
      <w:t>21</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36BD3" w14:textId="77777777" w:rsidR="00DD5C41" w:rsidRDefault="00DD5C41">
      <w:r>
        <w:separator/>
      </w:r>
    </w:p>
  </w:footnote>
  <w:footnote w:type="continuationSeparator" w:id="0">
    <w:p w14:paraId="4C4B8A91" w14:textId="77777777" w:rsidR="00DD5C41" w:rsidRDefault="00DD5C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9806F" w14:textId="77777777" w:rsidR="004454BE" w:rsidRDefault="004454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3D38A" w14:textId="77777777" w:rsidR="004454BE" w:rsidRDefault="004454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4B43F" w14:textId="77777777" w:rsidR="004454BE" w:rsidRDefault="004454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867404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99560894">
    <w:abstractNumId w:val="1"/>
  </w:num>
  <w:num w:numId="3" w16cid:durableId="18893982">
    <w:abstractNumId w:val="3"/>
  </w:num>
  <w:num w:numId="4" w16cid:durableId="354691716">
    <w:abstractNumId w:val="8"/>
  </w:num>
  <w:num w:numId="5" w16cid:durableId="1674647682">
    <w:abstractNumId w:val="5"/>
  </w:num>
  <w:num w:numId="6" w16cid:durableId="1302149197">
    <w:abstractNumId w:val="6"/>
  </w:num>
  <w:num w:numId="7" w16cid:durableId="1179006869">
    <w:abstractNumId w:val="9"/>
  </w:num>
  <w:num w:numId="8" w16cid:durableId="505638531">
    <w:abstractNumId w:val="7"/>
  </w:num>
  <w:num w:numId="9" w16cid:durableId="2108231025">
    <w:abstractNumId w:val="10"/>
  </w:num>
  <w:num w:numId="10" w16cid:durableId="988946512">
    <w:abstractNumId w:val="11"/>
  </w:num>
  <w:num w:numId="11" w16cid:durableId="1564682962">
    <w:abstractNumId w:val="2"/>
  </w:num>
  <w:num w:numId="12" w16cid:durableId="2224502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TPdw6Qnt6dxoOKr3Mz8dlo2GhESZhCa1nI99fw3YhqFjzTfZKRVHXMnTXy+mITud+ZRcZHba4Xo77lRaPGXqNw==" w:salt="rEmLLzc+QGYub8DEHasSR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C41"/>
    <w:rsid w:val="0000071F"/>
    <w:rsid w:val="00002399"/>
    <w:rsid w:val="00003880"/>
    <w:rsid w:val="00010B28"/>
    <w:rsid w:val="0001165D"/>
    <w:rsid w:val="000135AB"/>
    <w:rsid w:val="00013B2D"/>
    <w:rsid w:val="00015B63"/>
    <w:rsid w:val="00015BCA"/>
    <w:rsid w:val="00015E48"/>
    <w:rsid w:val="00022808"/>
    <w:rsid w:val="000237D9"/>
    <w:rsid w:val="0002430E"/>
    <w:rsid w:val="0002548F"/>
    <w:rsid w:val="00026AB8"/>
    <w:rsid w:val="00026FE4"/>
    <w:rsid w:val="0003136C"/>
    <w:rsid w:val="00033B14"/>
    <w:rsid w:val="00034F9E"/>
    <w:rsid w:val="00035898"/>
    <w:rsid w:val="00036C22"/>
    <w:rsid w:val="000423EA"/>
    <w:rsid w:val="00044738"/>
    <w:rsid w:val="00044E0B"/>
    <w:rsid w:val="0004693A"/>
    <w:rsid w:val="00053310"/>
    <w:rsid w:val="000553A5"/>
    <w:rsid w:val="00057978"/>
    <w:rsid w:val="00060AB7"/>
    <w:rsid w:val="00060FD0"/>
    <w:rsid w:val="00070B20"/>
    <w:rsid w:val="00082A06"/>
    <w:rsid w:val="00083979"/>
    <w:rsid w:val="00086493"/>
    <w:rsid w:val="000901C4"/>
    <w:rsid w:val="0009079D"/>
    <w:rsid w:val="000A3504"/>
    <w:rsid w:val="000A463D"/>
    <w:rsid w:val="000B78C9"/>
    <w:rsid w:val="000C1E62"/>
    <w:rsid w:val="000C35CB"/>
    <w:rsid w:val="000C4F65"/>
    <w:rsid w:val="000C7F27"/>
    <w:rsid w:val="000D6F52"/>
    <w:rsid w:val="000E1BBC"/>
    <w:rsid w:val="000E2E60"/>
    <w:rsid w:val="000E43A8"/>
    <w:rsid w:val="000E73AD"/>
    <w:rsid w:val="000E781D"/>
    <w:rsid w:val="000F32F4"/>
    <w:rsid w:val="000F73C3"/>
    <w:rsid w:val="001002E3"/>
    <w:rsid w:val="00100562"/>
    <w:rsid w:val="00102B51"/>
    <w:rsid w:val="0010361E"/>
    <w:rsid w:val="001111DD"/>
    <w:rsid w:val="00111DE5"/>
    <w:rsid w:val="00113B82"/>
    <w:rsid w:val="001159B4"/>
    <w:rsid w:val="00115DF5"/>
    <w:rsid w:val="00123005"/>
    <w:rsid w:val="0012305E"/>
    <w:rsid w:val="001269C0"/>
    <w:rsid w:val="001301E9"/>
    <w:rsid w:val="00135426"/>
    <w:rsid w:val="00137218"/>
    <w:rsid w:val="001429D1"/>
    <w:rsid w:val="00142DA1"/>
    <w:rsid w:val="00142E85"/>
    <w:rsid w:val="0014659D"/>
    <w:rsid w:val="001466BD"/>
    <w:rsid w:val="001466CA"/>
    <w:rsid w:val="00153D66"/>
    <w:rsid w:val="00154568"/>
    <w:rsid w:val="00161412"/>
    <w:rsid w:val="00161D0E"/>
    <w:rsid w:val="001647D7"/>
    <w:rsid w:val="00167B85"/>
    <w:rsid w:val="00172178"/>
    <w:rsid w:val="001723A8"/>
    <w:rsid w:val="00172BD9"/>
    <w:rsid w:val="00175DF5"/>
    <w:rsid w:val="00177285"/>
    <w:rsid w:val="001801BE"/>
    <w:rsid w:val="00182993"/>
    <w:rsid w:val="00185993"/>
    <w:rsid w:val="001900AD"/>
    <w:rsid w:val="00191106"/>
    <w:rsid w:val="001A21E9"/>
    <w:rsid w:val="001A6D8D"/>
    <w:rsid w:val="001B5D76"/>
    <w:rsid w:val="001B634B"/>
    <w:rsid w:val="001C45A8"/>
    <w:rsid w:val="001D0502"/>
    <w:rsid w:val="001D0646"/>
    <w:rsid w:val="001D6B5F"/>
    <w:rsid w:val="001D7607"/>
    <w:rsid w:val="001E3D60"/>
    <w:rsid w:val="001E6273"/>
    <w:rsid w:val="001F1448"/>
    <w:rsid w:val="001F287A"/>
    <w:rsid w:val="001F2F32"/>
    <w:rsid w:val="001F3B26"/>
    <w:rsid w:val="001F742A"/>
    <w:rsid w:val="00201CC7"/>
    <w:rsid w:val="0020224E"/>
    <w:rsid w:val="00203061"/>
    <w:rsid w:val="00203E24"/>
    <w:rsid w:val="00204A58"/>
    <w:rsid w:val="002065AF"/>
    <w:rsid w:val="00222544"/>
    <w:rsid w:val="002229BE"/>
    <w:rsid w:val="00226144"/>
    <w:rsid w:val="00226BBE"/>
    <w:rsid w:val="0022752F"/>
    <w:rsid w:val="002315E7"/>
    <w:rsid w:val="00231A25"/>
    <w:rsid w:val="0023247F"/>
    <w:rsid w:val="00237F04"/>
    <w:rsid w:val="00240431"/>
    <w:rsid w:val="0024506D"/>
    <w:rsid w:val="00250171"/>
    <w:rsid w:val="00251166"/>
    <w:rsid w:val="0025199F"/>
    <w:rsid w:val="002519D9"/>
    <w:rsid w:val="00252680"/>
    <w:rsid w:val="00255E2E"/>
    <w:rsid w:val="00262557"/>
    <w:rsid w:val="002728F4"/>
    <w:rsid w:val="00273E90"/>
    <w:rsid w:val="002744B8"/>
    <w:rsid w:val="002745BB"/>
    <w:rsid w:val="00283DF7"/>
    <w:rsid w:val="00284660"/>
    <w:rsid w:val="002903A5"/>
    <w:rsid w:val="00290754"/>
    <w:rsid w:val="002920A4"/>
    <w:rsid w:val="00295FBF"/>
    <w:rsid w:val="002961E7"/>
    <w:rsid w:val="002A2CD3"/>
    <w:rsid w:val="002A418D"/>
    <w:rsid w:val="002A48ED"/>
    <w:rsid w:val="002A4D61"/>
    <w:rsid w:val="002A55C8"/>
    <w:rsid w:val="002A5B17"/>
    <w:rsid w:val="002B074D"/>
    <w:rsid w:val="002B092A"/>
    <w:rsid w:val="002B11E3"/>
    <w:rsid w:val="002B4B0E"/>
    <w:rsid w:val="002B5D3B"/>
    <w:rsid w:val="002B7F84"/>
    <w:rsid w:val="002C0333"/>
    <w:rsid w:val="002C652F"/>
    <w:rsid w:val="002D06FC"/>
    <w:rsid w:val="002D10C6"/>
    <w:rsid w:val="002D148E"/>
    <w:rsid w:val="002D462B"/>
    <w:rsid w:val="002D6ACE"/>
    <w:rsid w:val="002E0E12"/>
    <w:rsid w:val="002E67B8"/>
    <w:rsid w:val="002F0CC3"/>
    <w:rsid w:val="002F13C4"/>
    <w:rsid w:val="002F1D39"/>
    <w:rsid w:val="002F5B86"/>
    <w:rsid w:val="003023FC"/>
    <w:rsid w:val="00302FA1"/>
    <w:rsid w:val="003049AC"/>
    <w:rsid w:val="003061C0"/>
    <w:rsid w:val="00306FD5"/>
    <w:rsid w:val="00310006"/>
    <w:rsid w:val="0031080C"/>
    <w:rsid w:val="003173E8"/>
    <w:rsid w:val="00333AE9"/>
    <w:rsid w:val="00335641"/>
    <w:rsid w:val="00337750"/>
    <w:rsid w:val="00340C1D"/>
    <w:rsid w:val="00345CEB"/>
    <w:rsid w:val="00345D9F"/>
    <w:rsid w:val="0034680F"/>
    <w:rsid w:val="00347E5D"/>
    <w:rsid w:val="00350573"/>
    <w:rsid w:val="00351F7C"/>
    <w:rsid w:val="003533D0"/>
    <w:rsid w:val="00354260"/>
    <w:rsid w:val="00355F38"/>
    <w:rsid w:val="00363292"/>
    <w:rsid w:val="003637D0"/>
    <w:rsid w:val="0036784E"/>
    <w:rsid w:val="00371521"/>
    <w:rsid w:val="00372E82"/>
    <w:rsid w:val="003741D7"/>
    <w:rsid w:val="00376335"/>
    <w:rsid w:val="00376F31"/>
    <w:rsid w:val="00377200"/>
    <w:rsid w:val="00377850"/>
    <w:rsid w:val="00383482"/>
    <w:rsid w:val="00383DD1"/>
    <w:rsid w:val="00383E34"/>
    <w:rsid w:val="00385544"/>
    <w:rsid w:val="00387A7B"/>
    <w:rsid w:val="00392731"/>
    <w:rsid w:val="003946CC"/>
    <w:rsid w:val="003950E9"/>
    <w:rsid w:val="0039520D"/>
    <w:rsid w:val="003955A4"/>
    <w:rsid w:val="003A0C78"/>
    <w:rsid w:val="003A1467"/>
    <w:rsid w:val="003A2108"/>
    <w:rsid w:val="003A75B8"/>
    <w:rsid w:val="003B36CE"/>
    <w:rsid w:val="003B3A3A"/>
    <w:rsid w:val="003B430D"/>
    <w:rsid w:val="003B5E83"/>
    <w:rsid w:val="003C4B9D"/>
    <w:rsid w:val="003D6336"/>
    <w:rsid w:val="003D6A01"/>
    <w:rsid w:val="003D6B07"/>
    <w:rsid w:val="003D6C8F"/>
    <w:rsid w:val="003E2FDE"/>
    <w:rsid w:val="003E3ECF"/>
    <w:rsid w:val="003E4130"/>
    <w:rsid w:val="003E54BC"/>
    <w:rsid w:val="003E6F49"/>
    <w:rsid w:val="003F16E7"/>
    <w:rsid w:val="003F18CA"/>
    <w:rsid w:val="003F318D"/>
    <w:rsid w:val="0040112A"/>
    <w:rsid w:val="00402D14"/>
    <w:rsid w:val="00403632"/>
    <w:rsid w:val="004039E8"/>
    <w:rsid w:val="00411971"/>
    <w:rsid w:val="004127B6"/>
    <w:rsid w:val="00425C80"/>
    <w:rsid w:val="004266E1"/>
    <w:rsid w:val="00433BF1"/>
    <w:rsid w:val="00433C6D"/>
    <w:rsid w:val="00436CA9"/>
    <w:rsid w:val="00441393"/>
    <w:rsid w:val="00443561"/>
    <w:rsid w:val="00444D94"/>
    <w:rsid w:val="00444F0F"/>
    <w:rsid w:val="004454BE"/>
    <w:rsid w:val="00445883"/>
    <w:rsid w:val="00451C04"/>
    <w:rsid w:val="004541F4"/>
    <w:rsid w:val="00455F45"/>
    <w:rsid w:val="004577DE"/>
    <w:rsid w:val="004628A4"/>
    <w:rsid w:val="004670B5"/>
    <w:rsid w:val="00470765"/>
    <w:rsid w:val="00474ADF"/>
    <w:rsid w:val="00474C32"/>
    <w:rsid w:val="0047552B"/>
    <w:rsid w:val="00475BD8"/>
    <w:rsid w:val="00477C93"/>
    <w:rsid w:val="00481F2F"/>
    <w:rsid w:val="0048277E"/>
    <w:rsid w:val="00482E94"/>
    <w:rsid w:val="00485373"/>
    <w:rsid w:val="00485F9B"/>
    <w:rsid w:val="00491EF2"/>
    <w:rsid w:val="0049200A"/>
    <w:rsid w:val="00493484"/>
    <w:rsid w:val="004948C1"/>
    <w:rsid w:val="004A6FD2"/>
    <w:rsid w:val="004B2A6F"/>
    <w:rsid w:val="004B3242"/>
    <w:rsid w:val="004B44A9"/>
    <w:rsid w:val="004B4D8B"/>
    <w:rsid w:val="004B6B17"/>
    <w:rsid w:val="004C39E7"/>
    <w:rsid w:val="004C46DF"/>
    <w:rsid w:val="004C48F7"/>
    <w:rsid w:val="004C51C5"/>
    <w:rsid w:val="004C7125"/>
    <w:rsid w:val="004C78FD"/>
    <w:rsid w:val="004D1F5F"/>
    <w:rsid w:val="004D33D1"/>
    <w:rsid w:val="004D4B7D"/>
    <w:rsid w:val="004D5012"/>
    <w:rsid w:val="004D7ACD"/>
    <w:rsid w:val="004E0003"/>
    <w:rsid w:val="004E13FD"/>
    <w:rsid w:val="004E713D"/>
    <w:rsid w:val="004F0976"/>
    <w:rsid w:val="004F283B"/>
    <w:rsid w:val="004F6C98"/>
    <w:rsid w:val="00502068"/>
    <w:rsid w:val="0050260F"/>
    <w:rsid w:val="00506F9E"/>
    <w:rsid w:val="0050744F"/>
    <w:rsid w:val="005122AD"/>
    <w:rsid w:val="00516F78"/>
    <w:rsid w:val="005204BA"/>
    <w:rsid w:val="005224A0"/>
    <w:rsid w:val="00532985"/>
    <w:rsid w:val="0053606A"/>
    <w:rsid w:val="00537997"/>
    <w:rsid w:val="005408D3"/>
    <w:rsid w:val="005426C1"/>
    <w:rsid w:val="00543DF8"/>
    <w:rsid w:val="005451BC"/>
    <w:rsid w:val="0055232C"/>
    <w:rsid w:val="0055244E"/>
    <w:rsid w:val="005553AB"/>
    <w:rsid w:val="005619EA"/>
    <w:rsid w:val="00562E17"/>
    <w:rsid w:val="00562E6E"/>
    <w:rsid w:val="00566446"/>
    <w:rsid w:val="00570468"/>
    <w:rsid w:val="00570EA9"/>
    <w:rsid w:val="00572826"/>
    <w:rsid w:val="005728E4"/>
    <w:rsid w:val="00572F51"/>
    <w:rsid w:val="0057400E"/>
    <w:rsid w:val="005758FF"/>
    <w:rsid w:val="005768C3"/>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3B35"/>
    <w:rsid w:val="005B4FCA"/>
    <w:rsid w:val="005C4415"/>
    <w:rsid w:val="005C55F5"/>
    <w:rsid w:val="005C6DFC"/>
    <w:rsid w:val="005D0722"/>
    <w:rsid w:val="005D3DDD"/>
    <w:rsid w:val="005E2621"/>
    <w:rsid w:val="005E5143"/>
    <w:rsid w:val="005E7221"/>
    <w:rsid w:val="005F1B8C"/>
    <w:rsid w:val="005F1FFC"/>
    <w:rsid w:val="00600D78"/>
    <w:rsid w:val="0060352A"/>
    <w:rsid w:val="00604E76"/>
    <w:rsid w:val="006051CB"/>
    <w:rsid w:val="00610D52"/>
    <w:rsid w:val="00611F67"/>
    <w:rsid w:val="0061223B"/>
    <w:rsid w:val="006138D1"/>
    <w:rsid w:val="00614269"/>
    <w:rsid w:val="00615F8C"/>
    <w:rsid w:val="00616FFF"/>
    <w:rsid w:val="00621F23"/>
    <w:rsid w:val="006240B1"/>
    <w:rsid w:val="00630E5E"/>
    <w:rsid w:val="006335CA"/>
    <w:rsid w:val="00633724"/>
    <w:rsid w:val="006414DE"/>
    <w:rsid w:val="00641B29"/>
    <w:rsid w:val="006425DE"/>
    <w:rsid w:val="00643E45"/>
    <w:rsid w:val="00643FF9"/>
    <w:rsid w:val="00644884"/>
    <w:rsid w:val="00644FAC"/>
    <w:rsid w:val="006461E5"/>
    <w:rsid w:val="00647809"/>
    <w:rsid w:val="00651F0D"/>
    <w:rsid w:val="00654F9E"/>
    <w:rsid w:val="006552A6"/>
    <w:rsid w:val="00655AFA"/>
    <w:rsid w:val="00656000"/>
    <w:rsid w:val="00656E14"/>
    <w:rsid w:val="00660CFE"/>
    <w:rsid w:val="00660FC2"/>
    <w:rsid w:val="00665986"/>
    <w:rsid w:val="00666157"/>
    <w:rsid w:val="00667959"/>
    <w:rsid w:val="00670DC2"/>
    <w:rsid w:val="00672218"/>
    <w:rsid w:val="00675B1A"/>
    <w:rsid w:val="00676680"/>
    <w:rsid w:val="00676CAB"/>
    <w:rsid w:val="00680643"/>
    <w:rsid w:val="00683CEC"/>
    <w:rsid w:val="00684786"/>
    <w:rsid w:val="0068541F"/>
    <w:rsid w:val="00686D8A"/>
    <w:rsid w:val="00690FF9"/>
    <w:rsid w:val="0069759E"/>
    <w:rsid w:val="006978FD"/>
    <w:rsid w:val="00697E2F"/>
    <w:rsid w:val="006A2CA7"/>
    <w:rsid w:val="006A43CB"/>
    <w:rsid w:val="006B4DBB"/>
    <w:rsid w:val="006B7EC5"/>
    <w:rsid w:val="006C0886"/>
    <w:rsid w:val="006C5DF1"/>
    <w:rsid w:val="006D57EE"/>
    <w:rsid w:val="006D7383"/>
    <w:rsid w:val="006E04EE"/>
    <w:rsid w:val="006E3E47"/>
    <w:rsid w:val="006F1886"/>
    <w:rsid w:val="006F61D2"/>
    <w:rsid w:val="00701F63"/>
    <w:rsid w:val="0070306D"/>
    <w:rsid w:val="00703588"/>
    <w:rsid w:val="00703F50"/>
    <w:rsid w:val="00710154"/>
    <w:rsid w:val="00710F06"/>
    <w:rsid w:val="007129B8"/>
    <w:rsid w:val="007140AB"/>
    <w:rsid w:val="00716DF1"/>
    <w:rsid w:val="007174AF"/>
    <w:rsid w:val="00720743"/>
    <w:rsid w:val="00720E5F"/>
    <w:rsid w:val="007248FE"/>
    <w:rsid w:val="00726518"/>
    <w:rsid w:val="00735DA9"/>
    <w:rsid w:val="00736652"/>
    <w:rsid w:val="00740674"/>
    <w:rsid w:val="00742DEE"/>
    <w:rsid w:val="00743A66"/>
    <w:rsid w:val="007460BC"/>
    <w:rsid w:val="0074639E"/>
    <w:rsid w:val="00746F0A"/>
    <w:rsid w:val="0075342F"/>
    <w:rsid w:val="00760484"/>
    <w:rsid w:val="00762A17"/>
    <w:rsid w:val="00770784"/>
    <w:rsid w:val="00773C90"/>
    <w:rsid w:val="00777549"/>
    <w:rsid w:val="007805D9"/>
    <w:rsid w:val="00781399"/>
    <w:rsid w:val="007870F6"/>
    <w:rsid w:val="0079109F"/>
    <w:rsid w:val="00795CB5"/>
    <w:rsid w:val="00795D6C"/>
    <w:rsid w:val="00796375"/>
    <w:rsid w:val="00796F90"/>
    <w:rsid w:val="007A22BD"/>
    <w:rsid w:val="007A6504"/>
    <w:rsid w:val="007A77F1"/>
    <w:rsid w:val="007B199C"/>
    <w:rsid w:val="007B41C7"/>
    <w:rsid w:val="007B565A"/>
    <w:rsid w:val="007C0501"/>
    <w:rsid w:val="007C2B15"/>
    <w:rsid w:val="007C416D"/>
    <w:rsid w:val="007C66EE"/>
    <w:rsid w:val="007C7308"/>
    <w:rsid w:val="007D067F"/>
    <w:rsid w:val="007D09D9"/>
    <w:rsid w:val="007D3294"/>
    <w:rsid w:val="007D429F"/>
    <w:rsid w:val="007D4663"/>
    <w:rsid w:val="007D7915"/>
    <w:rsid w:val="007E0BD7"/>
    <w:rsid w:val="007E2987"/>
    <w:rsid w:val="007E39D1"/>
    <w:rsid w:val="007F3C6F"/>
    <w:rsid w:val="007F3FBA"/>
    <w:rsid w:val="007F62B1"/>
    <w:rsid w:val="007F73D0"/>
    <w:rsid w:val="00800330"/>
    <w:rsid w:val="00805D25"/>
    <w:rsid w:val="00813FB1"/>
    <w:rsid w:val="00827EF4"/>
    <w:rsid w:val="00833053"/>
    <w:rsid w:val="00840CB9"/>
    <w:rsid w:val="008418BB"/>
    <w:rsid w:val="008419E3"/>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77AC"/>
    <w:rsid w:val="00873B63"/>
    <w:rsid w:val="00874CB0"/>
    <w:rsid w:val="00875D1C"/>
    <w:rsid w:val="00875FB3"/>
    <w:rsid w:val="00876E17"/>
    <w:rsid w:val="00880972"/>
    <w:rsid w:val="00884CC7"/>
    <w:rsid w:val="008902C9"/>
    <w:rsid w:val="008906DF"/>
    <w:rsid w:val="008929F9"/>
    <w:rsid w:val="0089312A"/>
    <w:rsid w:val="00893B36"/>
    <w:rsid w:val="00893BBA"/>
    <w:rsid w:val="00893F56"/>
    <w:rsid w:val="00895282"/>
    <w:rsid w:val="008A0380"/>
    <w:rsid w:val="008A0FF1"/>
    <w:rsid w:val="008A1834"/>
    <w:rsid w:val="008A38F5"/>
    <w:rsid w:val="008A5444"/>
    <w:rsid w:val="008B0AB4"/>
    <w:rsid w:val="008B1972"/>
    <w:rsid w:val="008B41E5"/>
    <w:rsid w:val="008B70E2"/>
    <w:rsid w:val="008B7F9F"/>
    <w:rsid w:val="008C0EAF"/>
    <w:rsid w:val="008C3D85"/>
    <w:rsid w:val="008C63A7"/>
    <w:rsid w:val="008C70BB"/>
    <w:rsid w:val="008C73B2"/>
    <w:rsid w:val="008D0C75"/>
    <w:rsid w:val="008D30F9"/>
    <w:rsid w:val="008D7CDB"/>
    <w:rsid w:val="008E1371"/>
    <w:rsid w:val="008E1AD6"/>
    <w:rsid w:val="008E5110"/>
    <w:rsid w:val="008E5C4C"/>
    <w:rsid w:val="008E5EC0"/>
    <w:rsid w:val="008E71A2"/>
    <w:rsid w:val="008F142A"/>
    <w:rsid w:val="008F69B6"/>
    <w:rsid w:val="0090224B"/>
    <w:rsid w:val="00903A1A"/>
    <w:rsid w:val="00905F9C"/>
    <w:rsid w:val="00906AE8"/>
    <w:rsid w:val="00906D69"/>
    <w:rsid w:val="009108A8"/>
    <w:rsid w:val="00910D69"/>
    <w:rsid w:val="00910FEA"/>
    <w:rsid w:val="009158BE"/>
    <w:rsid w:val="00923129"/>
    <w:rsid w:val="00923ADB"/>
    <w:rsid w:val="00923ED1"/>
    <w:rsid w:val="00935F15"/>
    <w:rsid w:val="0094046A"/>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B11"/>
    <w:rsid w:val="009819CF"/>
    <w:rsid w:val="00982658"/>
    <w:rsid w:val="00983014"/>
    <w:rsid w:val="009830F9"/>
    <w:rsid w:val="0098464A"/>
    <w:rsid w:val="00985FF1"/>
    <w:rsid w:val="00991BCF"/>
    <w:rsid w:val="00991E9D"/>
    <w:rsid w:val="00991F5C"/>
    <w:rsid w:val="00995DE1"/>
    <w:rsid w:val="009970EC"/>
    <w:rsid w:val="009A000C"/>
    <w:rsid w:val="009A58E1"/>
    <w:rsid w:val="009A5F7D"/>
    <w:rsid w:val="009A6697"/>
    <w:rsid w:val="009A6835"/>
    <w:rsid w:val="009B2268"/>
    <w:rsid w:val="009B3617"/>
    <w:rsid w:val="009C19C6"/>
    <w:rsid w:val="009C4E62"/>
    <w:rsid w:val="009C5CE5"/>
    <w:rsid w:val="009C76F1"/>
    <w:rsid w:val="009D0C37"/>
    <w:rsid w:val="009D5EBC"/>
    <w:rsid w:val="009E10CB"/>
    <w:rsid w:val="009E2122"/>
    <w:rsid w:val="009E4796"/>
    <w:rsid w:val="009F584A"/>
    <w:rsid w:val="00A0363B"/>
    <w:rsid w:val="00A04B84"/>
    <w:rsid w:val="00A05D27"/>
    <w:rsid w:val="00A05E44"/>
    <w:rsid w:val="00A15A87"/>
    <w:rsid w:val="00A16A4A"/>
    <w:rsid w:val="00A21F9D"/>
    <w:rsid w:val="00A27D2C"/>
    <w:rsid w:val="00A30B26"/>
    <w:rsid w:val="00A30B5F"/>
    <w:rsid w:val="00A320C2"/>
    <w:rsid w:val="00A344CF"/>
    <w:rsid w:val="00A37849"/>
    <w:rsid w:val="00A4048D"/>
    <w:rsid w:val="00A40DFE"/>
    <w:rsid w:val="00A444F3"/>
    <w:rsid w:val="00A458A7"/>
    <w:rsid w:val="00A46AB4"/>
    <w:rsid w:val="00A479C2"/>
    <w:rsid w:val="00A50B15"/>
    <w:rsid w:val="00A57739"/>
    <w:rsid w:val="00A57799"/>
    <w:rsid w:val="00A61FF1"/>
    <w:rsid w:val="00A62B77"/>
    <w:rsid w:val="00A64289"/>
    <w:rsid w:val="00A6568D"/>
    <w:rsid w:val="00A6653C"/>
    <w:rsid w:val="00A67F55"/>
    <w:rsid w:val="00A711AB"/>
    <w:rsid w:val="00A73320"/>
    <w:rsid w:val="00A7562C"/>
    <w:rsid w:val="00A757D5"/>
    <w:rsid w:val="00A75C83"/>
    <w:rsid w:val="00A82D08"/>
    <w:rsid w:val="00A85B58"/>
    <w:rsid w:val="00A8755E"/>
    <w:rsid w:val="00A94AEF"/>
    <w:rsid w:val="00A9700A"/>
    <w:rsid w:val="00AA0D6E"/>
    <w:rsid w:val="00AA4AB0"/>
    <w:rsid w:val="00AB1054"/>
    <w:rsid w:val="00AB1DA1"/>
    <w:rsid w:val="00AB5A05"/>
    <w:rsid w:val="00AC069D"/>
    <w:rsid w:val="00AC0D86"/>
    <w:rsid w:val="00AC5456"/>
    <w:rsid w:val="00AD1428"/>
    <w:rsid w:val="00AD6437"/>
    <w:rsid w:val="00AD65E5"/>
    <w:rsid w:val="00AD697A"/>
    <w:rsid w:val="00AD754F"/>
    <w:rsid w:val="00AE061E"/>
    <w:rsid w:val="00AE1678"/>
    <w:rsid w:val="00AE2622"/>
    <w:rsid w:val="00AE2ED9"/>
    <w:rsid w:val="00AE5528"/>
    <w:rsid w:val="00AF10F4"/>
    <w:rsid w:val="00AF4326"/>
    <w:rsid w:val="00AF5CDE"/>
    <w:rsid w:val="00B008B3"/>
    <w:rsid w:val="00B03D3A"/>
    <w:rsid w:val="00B17134"/>
    <w:rsid w:val="00B17711"/>
    <w:rsid w:val="00B20017"/>
    <w:rsid w:val="00B20A6D"/>
    <w:rsid w:val="00B2681D"/>
    <w:rsid w:val="00B3117B"/>
    <w:rsid w:val="00B333DF"/>
    <w:rsid w:val="00B336B9"/>
    <w:rsid w:val="00B37F1A"/>
    <w:rsid w:val="00B45992"/>
    <w:rsid w:val="00B50C3F"/>
    <w:rsid w:val="00B547BF"/>
    <w:rsid w:val="00B54C93"/>
    <w:rsid w:val="00B63414"/>
    <w:rsid w:val="00B66B39"/>
    <w:rsid w:val="00B72733"/>
    <w:rsid w:val="00B72FDA"/>
    <w:rsid w:val="00B73643"/>
    <w:rsid w:val="00B82DB6"/>
    <w:rsid w:val="00B83795"/>
    <w:rsid w:val="00B91559"/>
    <w:rsid w:val="00B922A0"/>
    <w:rsid w:val="00BA40DE"/>
    <w:rsid w:val="00BB20D6"/>
    <w:rsid w:val="00BB3412"/>
    <w:rsid w:val="00BB4D1B"/>
    <w:rsid w:val="00BB6928"/>
    <w:rsid w:val="00BC4F1E"/>
    <w:rsid w:val="00BC5143"/>
    <w:rsid w:val="00BD0797"/>
    <w:rsid w:val="00BD0E65"/>
    <w:rsid w:val="00BD1497"/>
    <w:rsid w:val="00BD2DFE"/>
    <w:rsid w:val="00BD7123"/>
    <w:rsid w:val="00BE5F90"/>
    <w:rsid w:val="00BE7090"/>
    <w:rsid w:val="00C033F1"/>
    <w:rsid w:val="00C0589B"/>
    <w:rsid w:val="00C07F0E"/>
    <w:rsid w:val="00C113BC"/>
    <w:rsid w:val="00C12BAA"/>
    <w:rsid w:val="00C164A0"/>
    <w:rsid w:val="00C205E5"/>
    <w:rsid w:val="00C23A6C"/>
    <w:rsid w:val="00C24C83"/>
    <w:rsid w:val="00C260E0"/>
    <w:rsid w:val="00C32CBF"/>
    <w:rsid w:val="00C342AF"/>
    <w:rsid w:val="00C35E94"/>
    <w:rsid w:val="00C407C8"/>
    <w:rsid w:val="00C41158"/>
    <w:rsid w:val="00C43561"/>
    <w:rsid w:val="00C47F6C"/>
    <w:rsid w:val="00C501AE"/>
    <w:rsid w:val="00C50355"/>
    <w:rsid w:val="00C512CC"/>
    <w:rsid w:val="00C53DF2"/>
    <w:rsid w:val="00C54ADE"/>
    <w:rsid w:val="00C6059C"/>
    <w:rsid w:val="00C61A82"/>
    <w:rsid w:val="00C6451A"/>
    <w:rsid w:val="00C6488B"/>
    <w:rsid w:val="00C65371"/>
    <w:rsid w:val="00C66375"/>
    <w:rsid w:val="00C66BD6"/>
    <w:rsid w:val="00C67104"/>
    <w:rsid w:val="00C677A9"/>
    <w:rsid w:val="00C72A47"/>
    <w:rsid w:val="00C73FBD"/>
    <w:rsid w:val="00C744F8"/>
    <w:rsid w:val="00C76E93"/>
    <w:rsid w:val="00C801D0"/>
    <w:rsid w:val="00C802FD"/>
    <w:rsid w:val="00C80D77"/>
    <w:rsid w:val="00C812D3"/>
    <w:rsid w:val="00C82F1E"/>
    <w:rsid w:val="00C84243"/>
    <w:rsid w:val="00C92F27"/>
    <w:rsid w:val="00C94DBD"/>
    <w:rsid w:val="00C95903"/>
    <w:rsid w:val="00CA28F3"/>
    <w:rsid w:val="00CA4B03"/>
    <w:rsid w:val="00CA4ECA"/>
    <w:rsid w:val="00CB00FB"/>
    <w:rsid w:val="00CB0D4C"/>
    <w:rsid w:val="00CB1F6C"/>
    <w:rsid w:val="00CB43FA"/>
    <w:rsid w:val="00CB60BD"/>
    <w:rsid w:val="00CC0457"/>
    <w:rsid w:val="00CC371A"/>
    <w:rsid w:val="00CC5082"/>
    <w:rsid w:val="00CC6306"/>
    <w:rsid w:val="00CC67DF"/>
    <w:rsid w:val="00CC7CF8"/>
    <w:rsid w:val="00CD32D9"/>
    <w:rsid w:val="00CD3E7C"/>
    <w:rsid w:val="00CD6A10"/>
    <w:rsid w:val="00CD71F7"/>
    <w:rsid w:val="00CE05B7"/>
    <w:rsid w:val="00CE1538"/>
    <w:rsid w:val="00CE5FB0"/>
    <w:rsid w:val="00CE65B2"/>
    <w:rsid w:val="00CF37B7"/>
    <w:rsid w:val="00D01DA5"/>
    <w:rsid w:val="00D0289A"/>
    <w:rsid w:val="00D04321"/>
    <w:rsid w:val="00D05485"/>
    <w:rsid w:val="00D06B11"/>
    <w:rsid w:val="00D122B6"/>
    <w:rsid w:val="00D17D48"/>
    <w:rsid w:val="00D22B42"/>
    <w:rsid w:val="00D26941"/>
    <w:rsid w:val="00D30940"/>
    <w:rsid w:val="00D32088"/>
    <w:rsid w:val="00D325DF"/>
    <w:rsid w:val="00D34A15"/>
    <w:rsid w:val="00D364A2"/>
    <w:rsid w:val="00D42E06"/>
    <w:rsid w:val="00D43A9A"/>
    <w:rsid w:val="00D43EB9"/>
    <w:rsid w:val="00D5459C"/>
    <w:rsid w:val="00D57666"/>
    <w:rsid w:val="00D57EFB"/>
    <w:rsid w:val="00D63D29"/>
    <w:rsid w:val="00D75A5C"/>
    <w:rsid w:val="00D75CF1"/>
    <w:rsid w:val="00D81EA9"/>
    <w:rsid w:val="00D84FCD"/>
    <w:rsid w:val="00D86BCF"/>
    <w:rsid w:val="00D91784"/>
    <w:rsid w:val="00D917CF"/>
    <w:rsid w:val="00D923A0"/>
    <w:rsid w:val="00D93BF5"/>
    <w:rsid w:val="00D93FAC"/>
    <w:rsid w:val="00D9587D"/>
    <w:rsid w:val="00D95EB4"/>
    <w:rsid w:val="00DA122E"/>
    <w:rsid w:val="00DA1E6B"/>
    <w:rsid w:val="00DA714D"/>
    <w:rsid w:val="00DB1A79"/>
    <w:rsid w:val="00DB3C7E"/>
    <w:rsid w:val="00DB5924"/>
    <w:rsid w:val="00DB68D5"/>
    <w:rsid w:val="00DB6B6C"/>
    <w:rsid w:val="00DB7D71"/>
    <w:rsid w:val="00DB7FA3"/>
    <w:rsid w:val="00DC185B"/>
    <w:rsid w:val="00DD2FAD"/>
    <w:rsid w:val="00DD4D4E"/>
    <w:rsid w:val="00DD5C41"/>
    <w:rsid w:val="00DE392C"/>
    <w:rsid w:val="00DE39D5"/>
    <w:rsid w:val="00DE538D"/>
    <w:rsid w:val="00DE6BD6"/>
    <w:rsid w:val="00DE6E0D"/>
    <w:rsid w:val="00DF00D6"/>
    <w:rsid w:val="00DF46AD"/>
    <w:rsid w:val="00DF6578"/>
    <w:rsid w:val="00DF7BBC"/>
    <w:rsid w:val="00E01E9D"/>
    <w:rsid w:val="00E037E8"/>
    <w:rsid w:val="00E11812"/>
    <w:rsid w:val="00E1421A"/>
    <w:rsid w:val="00E2303A"/>
    <w:rsid w:val="00E24CF7"/>
    <w:rsid w:val="00E24E0F"/>
    <w:rsid w:val="00E26617"/>
    <w:rsid w:val="00E27A36"/>
    <w:rsid w:val="00E3000B"/>
    <w:rsid w:val="00E34597"/>
    <w:rsid w:val="00E34B40"/>
    <w:rsid w:val="00E35D6E"/>
    <w:rsid w:val="00E36E08"/>
    <w:rsid w:val="00E376CE"/>
    <w:rsid w:val="00E406A7"/>
    <w:rsid w:val="00E47B7A"/>
    <w:rsid w:val="00E562DC"/>
    <w:rsid w:val="00E63937"/>
    <w:rsid w:val="00E64008"/>
    <w:rsid w:val="00E66734"/>
    <w:rsid w:val="00E73943"/>
    <w:rsid w:val="00E73A29"/>
    <w:rsid w:val="00E74066"/>
    <w:rsid w:val="00E766C7"/>
    <w:rsid w:val="00E81787"/>
    <w:rsid w:val="00E81954"/>
    <w:rsid w:val="00E8317B"/>
    <w:rsid w:val="00E84291"/>
    <w:rsid w:val="00E854CE"/>
    <w:rsid w:val="00E907F1"/>
    <w:rsid w:val="00E94CDE"/>
    <w:rsid w:val="00E960AC"/>
    <w:rsid w:val="00EA38D1"/>
    <w:rsid w:val="00EA42F9"/>
    <w:rsid w:val="00EB17D6"/>
    <w:rsid w:val="00EC093E"/>
    <w:rsid w:val="00EC0D9E"/>
    <w:rsid w:val="00EC142A"/>
    <w:rsid w:val="00EC23F8"/>
    <w:rsid w:val="00EC528A"/>
    <w:rsid w:val="00ED4100"/>
    <w:rsid w:val="00ED6114"/>
    <w:rsid w:val="00EE0520"/>
    <w:rsid w:val="00EE5339"/>
    <w:rsid w:val="00EE6056"/>
    <w:rsid w:val="00EE6CC6"/>
    <w:rsid w:val="00EF03C5"/>
    <w:rsid w:val="00EF05C3"/>
    <w:rsid w:val="00EF0691"/>
    <w:rsid w:val="00EF2269"/>
    <w:rsid w:val="00EF28E8"/>
    <w:rsid w:val="00EF2A11"/>
    <w:rsid w:val="00EF52AE"/>
    <w:rsid w:val="00EF79CE"/>
    <w:rsid w:val="00F018EA"/>
    <w:rsid w:val="00F053A4"/>
    <w:rsid w:val="00F05C88"/>
    <w:rsid w:val="00F11255"/>
    <w:rsid w:val="00F124E0"/>
    <w:rsid w:val="00F15946"/>
    <w:rsid w:val="00F17985"/>
    <w:rsid w:val="00F208FE"/>
    <w:rsid w:val="00F2099C"/>
    <w:rsid w:val="00F21DBA"/>
    <w:rsid w:val="00F23D8B"/>
    <w:rsid w:val="00F27AF7"/>
    <w:rsid w:val="00F3515D"/>
    <w:rsid w:val="00F352E6"/>
    <w:rsid w:val="00F37731"/>
    <w:rsid w:val="00F37B82"/>
    <w:rsid w:val="00F41E50"/>
    <w:rsid w:val="00F477A5"/>
    <w:rsid w:val="00F478F0"/>
    <w:rsid w:val="00F5342E"/>
    <w:rsid w:val="00F545EB"/>
    <w:rsid w:val="00F546FE"/>
    <w:rsid w:val="00F55032"/>
    <w:rsid w:val="00F64196"/>
    <w:rsid w:val="00F65467"/>
    <w:rsid w:val="00F72008"/>
    <w:rsid w:val="00F72107"/>
    <w:rsid w:val="00F734C6"/>
    <w:rsid w:val="00F73A59"/>
    <w:rsid w:val="00F77AFD"/>
    <w:rsid w:val="00F847D5"/>
    <w:rsid w:val="00F86609"/>
    <w:rsid w:val="00F875B5"/>
    <w:rsid w:val="00F900ED"/>
    <w:rsid w:val="00F94A05"/>
    <w:rsid w:val="00FA1313"/>
    <w:rsid w:val="00FA1935"/>
    <w:rsid w:val="00FA1D2A"/>
    <w:rsid w:val="00FA2904"/>
    <w:rsid w:val="00FA5FE2"/>
    <w:rsid w:val="00FA7A36"/>
    <w:rsid w:val="00FB0184"/>
    <w:rsid w:val="00FB0FCF"/>
    <w:rsid w:val="00FB49C9"/>
    <w:rsid w:val="00FB73B1"/>
    <w:rsid w:val="00FC0176"/>
    <w:rsid w:val="00FC0EC2"/>
    <w:rsid w:val="00FC27C3"/>
    <w:rsid w:val="00FC5534"/>
    <w:rsid w:val="00FC56E5"/>
    <w:rsid w:val="00FC649A"/>
    <w:rsid w:val="00FD5C7C"/>
    <w:rsid w:val="00FD6000"/>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07A0DE07"/>
  <w15:chartTrackingRefBased/>
  <w15:docId w15:val="{879C156C-A2D3-43E7-87DF-5F9397496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Revision">
    <w:name w:val="Revision"/>
    <w:hidden/>
    <w:uiPriority w:val="99"/>
    <w:semiHidden/>
    <w:rsid w:val="000423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7BE96-AFF3-4751-BA55-88FAA6F82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Template>
  <TotalTime>237</TotalTime>
  <Pages>7</Pages>
  <Words>1801</Words>
  <Characters>10267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EGLE AQD Field</Manager>
  <Company>EGLE Air Quality Division</Company>
  <LinksUpToDate>false</LinksUpToDate>
  <CharactersWithSpaces>12044</CharactersWithSpaces>
  <SharedDoc>false</SharedDoc>
  <HyperlinkBase>rop-staff-report.dotm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ROP Related Template</dc:subject>
  <dc:creator>Lazzaro, April (EGLE)</dc:creator>
  <cp:keywords>AQD-AIR-ROP-TITLE V, Permit,Staff Report</cp:keywords>
  <dc:description/>
  <cp:lastModifiedBy>Hansen, Hillary (EGLE)</cp:lastModifiedBy>
  <cp:revision>30</cp:revision>
  <cp:lastPrinted>2013-10-29T20:42:00Z</cp:lastPrinted>
  <dcterms:created xsi:type="dcterms:W3CDTF">2023-02-10T13:33:00Z</dcterms:created>
  <dcterms:modified xsi:type="dcterms:W3CDTF">2023-07-26T12:30:00Z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2021-04-28T17:44:09Z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ies>
</file>