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C57229" w:rsidRPr="00C57229">
        <w:trPr>
          <w:cantSplit/>
          <w:trHeight w:val="146"/>
        </w:trPr>
        <w:tc>
          <w:tcPr>
            <w:tcW w:w="2610" w:type="dxa"/>
          </w:tcPr>
          <w:p w:rsidR="00AF4326" w:rsidRPr="00C57229" w:rsidRDefault="00AF4326">
            <w:pPr>
              <w:pStyle w:val="Header"/>
              <w:jc w:val="center"/>
              <w:rPr>
                <w:rFonts w:ascii="Arial" w:hAnsi="Arial"/>
                <w:b/>
                <w:sz w:val="16"/>
              </w:rPr>
            </w:pPr>
            <w:r w:rsidRPr="00C57229">
              <w:rPr>
                <w:rFonts w:ascii="Arial" w:hAnsi="Arial"/>
                <w:b/>
                <w:sz w:val="16"/>
              </w:rPr>
              <w:t>State Registration Number</w:t>
            </w:r>
          </w:p>
        </w:tc>
        <w:tc>
          <w:tcPr>
            <w:tcW w:w="5188" w:type="dxa"/>
          </w:tcPr>
          <w:p w:rsidR="00AF4326" w:rsidRPr="00C57229" w:rsidRDefault="00AF4326">
            <w:pPr>
              <w:pStyle w:val="Header"/>
              <w:jc w:val="center"/>
              <w:rPr>
                <w:rFonts w:ascii="Arial" w:hAnsi="Arial"/>
                <w:b/>
                <w:sz w:val="28"/>
              </w:rPr>
            </w:pPr>
            <w:r w:rsidRPr="00C57229">
              <w:rPr>
                <w:rFonts w:ascii="Arial" w:hAnsi="Arial"/>
                <w:b/>
                <w:sz w:val="28"/>
              </w:rPr>
              <w:t>RENEWABLE OPERATING PERMIT</w:t>
            </w:r>
          </w:p>
        </w:tc>
        <w:tc>
          <w:tcPr>
            <w:tcW w:w="2462" w:type="dxa"/>
          </w:tcPr>
          <w:p w:rsidR="00AF4326" w:rsidRPr="00C57229" w:rsidRDefault="00DB5924" w:rsidP="00AD754F">
            <w:pPr>
              <w:jc w:val="center"/>
              <w:rPr>
                <w:rFonts w:ascii="Arial" w:hAnsi="Arial"/>
                <w:b/>
                <w:sz w:val="16"/>
              </w:rPr>
            </w:pPr>
            <w:smartTag w:uri="urn:schemas-microsoft-com:office:smarttags" w:element="stockticker">
              <w:r w:rsidRPr="00C57229">
                <w:rPr>
                  <w:rFonts w:ascii="Arial" w:hAnsi="Arial"/>
                  <w:b/>
                  <w:sz w:val="16"/>
                </w:rPr>
                <w:t>ROP</w:t>
              </w:r>
            </w:smartTag>
            <w:r w:rsidR="00AF4326" w:rsidRPr="00C57229">
              <w:rPr>
                <w:rFonts w:ascii="Arial" w:hAnsi="Arial"/>
                <w:b/>
                <w:sz w:val="16"/>
              </w:rPr>
              <w:t xml:space="preserve"> Number</w:t>
            </w:r>
          </w:p>
        </w:tc>
      </w:tr>
      <w:tr w:rsidR="00AF4326" w:rsidRPr="00C57229">
        <w:trPr>
          <w:cantSplit/>
          <w:trHeight w:val="145"/>
        </w:trPr>
        <w:tc>
          <w:tcPr>
            <w:tcW w:w="2610" w:type="dxa"/>
          </w:tcPr>
          <w:p w:rsidR="00AF4326" w:rsidRPr="00C57229" w:rsidRDefault="00404007">
            <w:pPr>
              <w:pStyle w:val="Header"/>
              <w:jc w:val="center"/>
              <w:rPr>
                <w:rFonts w:ascii="Arial" w:hAnsi="Arial"/>
                <w:sz w:val="22"/>
                <w:szCs w:val="22"/>
              </w:rPr>
            </w:pPr>
            <w:bookmarkStart w:id="0" w:name="SRN"/>
            <w:r w:rsidRPr="00C57229">
              <w:rPr>
                <w:rFonts w:ascii="Arial" w:hAnsi="Arial"/>
                <w:sz w:val="22"/>
                <w:szCs w:val="22"/>
              </w:rPr>
              <w:t>B3692</w:t>
            </w:r>
            <w:bookmarkEnd w:id="0"/>
          </w:p>
        </w:tc>
        <w:tc>
          <w:tcPr>
            <w:tcW w:w="5188" w:type="dxa"/>
          </w:tcPr>
          <w:p w:rsidR="00AF4326" w:rsidRPr="00C57229" w:rsidRDefault="00AF4326">
            <w:pPr>
              <w:jc w:val="center"/>
              <w:rPr>
                <w:rFonts w:ascii="Arial" w:hAnsi="Arial"/>
                <w:b/>
                <w:sz w:val="28"/>
                <w:szCs w:val="28"/>
              </w:rPr>
            </w:pPr>
            <w:r w:rsidRPr="00C57229">
              <w:rPr>
                <w:rFonts w:ascii="Arial" w:hAnsi="Arial"/>
                <w:b/>
                <w:sz w:val="28"/>
                <w:szCs w:val="28"/>
              </w:rPr>
              <w:t>STAFF REPORT</w:t>
            </w:r>
          </w:p>
        </w:tc>
        <w:tc>
          <w:tcPr>
            <w:tcW w:w="2462" w:type="dxa"/>
          </w:tcPr>
          <w:p w:rsidR="00AF4326" w:rsidRPr="00C57229" w:rsidRDefault="00404007" w:rsidP="006A2413">
            <w:pPr>
              <w:pStyle w:val="Header"/>
              <w:jc w:val="center"/>
              <w:rPr>
                <w:rFonts w:ascii="Arial" w:hAnsi="Arial"/>
                <w:sz w:val="22"/>
                <w:szCs w:val="22"/>
              </w:rPr>
            </w:pPr>
            <w:bookmarkStart w:id="1" w:name="Text17"/>
            <w:r w:rsidRPr="00C57229">
              <w:rPr>
                <w:rFonts w:ascii="Arial" w:hAnsi="Arial"/>
                <w:noProof/>
                <w:sz w:val="22"/>
                <w:szCs w:val="22"/>
              </w:rPr>
              <w:t>MI-ROP-B3692-</w:t>
            </w:r>
            <w:r w:rsidR="002929E2" w:rsidRPr="00C57229">
              <w:rPr>
                <w:rFonts w:ascii="Arial" w:hAnsi="Arial"/>
                <w:noProof/>
                <w:sz w:val="22"/>
                <w:szCs w:val="22"/>
              </w:rPr>
              <w:t>20</w:t>
            </w:r>
            <w:r w:rsidR="006A2413" w:rsidRPr="00C57229">
              <w:rPr>
                <w:rFonts w:ascii="Arial" w:hAnsi="Arial"/>
                <w:noProof/>
                <w:sz w:val="22"/>
                <w:szCs w:val="22"/>
              </w:rPr>
              <w:t>15</w:t>
            </w:r>
            <w:bookmarkEnd w:id="1"/>
            <w:r w:rsidR="00FF4C8E" w:rsidRPr="00EF56E9">
              <w:rPr>
                <w:rFonts w:ascii="Arial" w:hAnsi="Arial"/>
                <w:noProof/>
                <w:sz w:val="22"/>
                <w:szCs w:val="22"/>
              </w:rPr>
              <w:t>b</w:t>
            </w:r>
          </w:p>
        </w:tc>
      </w:tr>
    </w:tbl>
    <w:p w:rsidR="00AF4326" w:rsidRPr="00C57229" w:rsidRDefault="00AF4326">
      <w:pPr>
        <w:rPr>
          <w:rFonts w:ascii="Arial" w:hAnsi="Arial"/>
          <w:sz w:val="14"/>
        </w:rPr>
      </w:pPr>
    </w:p>
    <w:p w:rsidR="00AF4326" w:rsidRPr="00C57229" w:rsidRDefault="00AF4326">
      <w:pPr>
        <w:jc w:val="center"/>
        <w:rPr>
          <w:rFonts w:ascii="Arial" w:hAnsi="Arial"/>
          <w:sz w:val="22"/>
        </w:rPr>
      </w:pPr>
    </w:p>
    <w:p w:rsidR="00404007" w:rsidRPr="00C57229" w:rsidRDefault="00404007" w:rsidP="00404007">
      <w:pPr>
        <w:jc w:val="center"/>
        <w:rPr>
          <w:rFonts w:ascii="Arial" w:hAnsi="Arial"/>
          <w:b/>
          <w:sz w:val="22"/>
        </w:rPr>
      </w:pPr>
      <w:bookmarkStart w:id="2" w:name="Text18"/>
    </w:p>
    <w:p w:rsidR="003D6C8F" w:rsidRPr="00C57229" w:rsidRDefault="00404007" w:rsidP="00404007">
      <w:pPr>
        <w:jc w:val="center"/>
        <w:rPr>
          <w:rFonts w:ascii="Arial" w:hAnsi="Arial"/>
          <w:b/>
          <w:sz w:val="22"/>
        </w:rPr>
      </w:pPr>
      <w:r w:rsidRPr="00C57229">
        <w:rPr>
          <w:rFonts w:ascii="Arial" w:hAnsi="Arial"/>
          <w:b/>
          <w:noProof/>
          <w:sz w:val="22"/>
        </w:rPr>
        <w:t>Packaging Corporation of America - Filer City Mill</w:t>
      </w:r>
      <w:bookmarkEnd w:id="2"/>
    </w:p>
    <w:p w:rsidR="00AF4326" w:rsidRPr="00C57229" w:rsidRDefault="00AF4326">
      <w:pPr>
        <w:rPr>
          <w:rFonts w:ascii="Arial" w:hAnsi="Arial"/>
          <w:sz w:val="22"/>
        </w:rPr>
      </w:pPr>
    </w:p>
    <w:p w:rsidR="00AF4326" w:rsidRPr="00C57229" w:rsidRDefault="00AF4326">
      <w:pPr>
        <w:jc w:val="center"/>
        <w:rPr>
          <w:rFonts w:ascii="Arial" w:hAnsi="Arial"/>
          <w:sz w:val="22"/>
        </w:rPr>
      </w:pPr>
    </w:p>
    <w:p w:rsidR="00AF4326" w:rsidRPr="00C57229" w:rsidRDefault="00AF4326">
      <w:pPr>
        <w:jc w:val="center"/>
        <w:rPr>
          <w:rFonts w:ascii="Arial" w:hAnsi="Arial"/>
          <w:sz w:val="22"/>
        </w:rPr>
      </w:pPr>
      <w:smartTag w:uri="urn:schemas-microsoft-com:office:smarttags" w:element="stockticker">
        <w:r w:rsidRPr="00C57229">
          <w:rPr>
            <w:rFonts w:ascii="Arial" w:hAnsi="Arial"/>
            <w:sz w:val="22"/>
          </w:rPr>
          <w:t>SRN</w:t>
        </w:r>
      </w:smartTag>
      <w:r w:rsidRPr="00C57229">
        <w:rPr>
          <w:rFonts w:ascii="Arial" w:hAnsi="Arial"/>
          <w:sz w:val="22"/>
        </w:rPr>
        <w:t xml:space="preserve">: </w:t>
      </w:r>
      <w:r w:rsidR="00095075" w:rsidRPr="00C57229">
        <w:rPr>
          <w:rFonts w:ascii="Arial" w:hAnsi="Arial"/>
          <w:sz w:val="22"/>
          <w:szCs w:val="22"/>
        </w:rPr>
        <w:t>B3692</w:t>
      </w:r>
    </w:p>
    <w:p w:rsidR="00AF4326" w:rsidRPr="00C57229" w:rsidRDefault="00AF4326">
      <w:pPr>
        <w:jc w:val="center"/>
        <w:rPr>
          <w:rFonts w:ascii="Arial" w:hAnsi="Arial"/>
          <w:sz w:val="22"/>
        </w:rPr>
      </w:pPr>
    </w:p>
    <w:p w:rsidR="00AF4326" w:rsidRPr="00C57229" w:rsidRDefault="001301E9">
      <w:pPr>
        <w:jc w:val="center"/>
        <w:outlineLvl w:val="0"/>
        <w:rPr>
          <w:rFonts w:ascii="Arial" w:hAnsi="Arial"/>
          <w:sz w:val="22"/>
        </w:rPr>
      </w:pPr>
      <w:r w:rsidRPr="00C57229">
        <w:rPr>
          <w:rFonts w:ascii="Arial" w:hAnsi="Arial"/>
          <w:sz w:val="22"/>
        </w:rPr>
        <w:t>Located</w:t>
      </w:r>
      <w:r w:rsidR="00AF4326" w:rsidRPr="00C57229">
        <w:rPr>
          <w:rFonts w:ascii="Arial" w:hAnsi="Arial"/>
          <w:sz w:val="22"/>
        </w:rPr>
        <w:t xml:space="preserve"> at</w:t>
      </w:r>
      <w:r w:rsidR="006A2413" w:rsidRPr="00C57229">
        <w:rPr>
          <w:rFonts w:ascii="Arial" w:hAnsi="Arial"/>
          <w:sz w:val="22"/>
        </w:rPr>
        <w:t>:</w:t>
      </w:r>
    </w:p>
    <w:p w:rsidR="006240B1" w:rsidRPr="00C57229" w:rsidRDefault="006240B1">
      <w:pPr>
        <w:jc w:val="center"/>
        <w:outlineLvl w:val="0"/>
        <w:rPr>
          <w:rFonts w:ascii="Arial" w:hAnsi="Arial"/>
          <w:sz w:val="22"/>
        </w:rPr>
      </w:pPr>
    </w:p>
    <w:p w:rsidR="00AF4326" w:rsidRPr="00C57229" w:rsidRDefault="00404007">
      <w:pPr>
        <w:jc w:val="center"/>
        <w:rPr>
          <w:rFonts w:ascii="Arial" w:hAnsi="Arial"/>
          <w:sz w:val="22"/>
        </w:rPr>
      </w:pPr>
      <w:bookmarkStart w:id="3" w:name="Street_Address"/>
      <w:r w:rsidRPr="00C57229">
        <w:rPr>
          <w:rFonts w:ascii="Arial" w:hAnsi="Arial"/>
          <w:sz w:val="22"/>
        </w:rPr>
        <w:t xml:space="preserve">2246 </w:t>
      </w:r>
      <w:proofErr w:type="spellStart"/>
      <w:r w:rsidRPr="00C57229">
        <w:rPr>
          <w:rFonts w:ascii="Arial" w:hAnsi="Arial"/>
          <w:sz w:val="22"/>
        </w:rPr>
        <w:t>Udell</w:t>
      </w:r>
      <w:proofErr w:type="spellEnd"/>
      <w:r w:rsidRPr="00C57229">
        <w:rPr>
          <w:rFonts w:ascii="Arial" w:hAnsi="Arial"/>
          <w:sz w:val="22"/>
        </w:rPr>
        <w:t xml:space="preserve"> St</w:t>
      </w:r>
      <w:r w:rsidR="002929E2" w:rsidRPr="00C57229">
        <w:rPr>
          <w:rFonts w:ascii="Arial" w:hAnsi="Arial"/>
          <w:sz w:val="22"/>
        </w:rPr>
        <w:t>reet</w:t>
      </w:r>
      <w:bookmarkEnd w:id="3"/>
      <w:r w:rsidR="00AF4326" w:rsidRPr="00C57229">
        <w:rPr>
          <w:rFonts w:ascii="Arial" w:hAnsi="Arial"/>
          <w:sz w:val="22"/>
        </w:rPr>
        <w:t xml:space="preserve">, </w:t>
      </w:r>
      <w:bookmarkStart w:id="4" w:name="City"/>
      <w:r w:rsidRPr="00C57229">
        <w:rPr>
          <w:rFonts w:ascii="Arial" w:hAnsi="Arial"/>
          <w:sz w:val="22"/>
        </w:rPr>
        <w:t>Filer City</w:t>
      </w:r>
      <w:bookmarkEnd w:id="4"/>
      <w:r w:rsidR="00AF4326" w:rsidRPr="00C57229">
        <w:rPr>
          <w:rFonts w:ascii="Arial" w:hAnsi="Arial"/>
          <w:sz w:val="22"/>
        </w:rPr>
        <w:t xml:space="preserve">, </w:t>
      </w:r>
      <w:bookmarkStart w:id="5" w:name="Text13"/>
      <w:r w:rsidRPr="00C57229">
        <w:rPr>
          <w:rFonts w:ascii="Arial" w:hAnsi="Arial"/>
          <w:sz w:val="22"/>
        </w:rPr>
        <w:t>Manistee</w:t>
      </w:r>
      <w:bookmarkEnd w:id="5"/>
      <w:r w:rsidR="006A2413" w:rsidRPr="00C57229">
        <w:rPr>
          <w:rFonts w:ascii="Arial" w:hAnsi="Arial"/>
          <w:sz w:val="22"/>
        </w:rPr>
        <w:t xml:space="preserve"> County</w:t>
      </w:r>
      <w:r w:rsidR="00D325DF" w:rsidRPr="00C57229">
        <w:rPr>
          <w:rFonts w:ascii="Arial" w:hAnsi="Arial"/>
          <w:sz w:val="22"/>
        </w:rPr>
        <w:t xml:space="preserve">, </w:t>
      </w:r>
      <w:r w:rsidR="00AF4326" w:rsidRPr="00C57229">
        <w:rPr>
          <w:rFonts w:ascii="Arial" w:hAnsi="Arial"/>
          <w:sz w:val="22"/>
        </w:rPr>
        <w:t xml:space="preserve">Michigan </w:t>
      </w:r>
      <w:bookmarkStart w:id="6" w:name="Zip"/>
      <w:r w:rsidRPr="00C57229">
        <w:rPr>
          <w:rFonts w:ascii="Arial" w:hAnsi="Arial"/>
          <w:sz w:val="22"/>
        </w:rPr>
        <w:t>49634</w:t>
      </w:r>
      <w:bookmarkEnd w:id="6"/>
    </w:p>
    <w:p w:rsidR="00AF4326" w:rsidRPr="00C57229" w:rsidRDefault="00AF4326">
      <w:pPr>
        <w:jc w:val="center"/>
        <w:rPr>
          <w:rFonts w:ascii="Arial" w:hAnsi="Arial"/>
          <w:sz w:val="22"/>
        </w:rPr>
      </w:pPr>
      <w:r w:rsidRPr="00C57229">
        <w:rPr>
          <w:rFonts w:ascii="Arial" w:hAnsi="Arial"/>
          <w:sz w:val="22"/>
        </w:rPr>
        <w:t xml:space="preserve"> </w:t>
      </w:r>
    </w:p>
    <w:p w:rsidR="00AF4326" w:rsidRPr="00C57229" w:rsidRDefault="00AF4326">
      <w:pPr>
        <w:ind w:left="3150"/>
        <w:rPr>
          <w:rFonts w:ascii="Arial" w:hAnsi="Arial"/>
          <w:sz w:val="22"/>
        </w:rPr>
      </w:pPr>
      <w:r w:rsidRPr="00C57229">
        <w:rPr>
          <w:rFonts w:ascii="Arial" w:hAnsi="Arial"/>
          <w:sz w:val="22"/>
        </w:rPr>
        <w:t>Permit Number:</w:t>
      </w:r>
      <w:r w:rsidRPr="00C57229">
        <w:rPr>
          <w:rFonts w:ascii="Arial" w:hAnsi="Arial"/>
          <w:sz w:val="22"/>
        </w:rPr>
        <w:tab/>
      </w:r>
      <w:r w:rsidRPr="00C57229">
        <w:rPr>
          <w:rFonts w:ascii="Arial" w:hAnsi="Arial"/>
          <w:sz w:val="22"/>
        </w:rPr>
        <w:tab/>
      </w:r>
      <w:bookmarkStart w:id="7" w:name="Text19"/>
      <w:r w:rsidR="00404007" w:rsidRPr="00C57229">
        <w:rPr>
          <w:rFonts w:ascii="Arial" w:hAnsi="Arial"/>
          <w:noProof/>
          <w:sz w:val="22"/>
        </w:rPr>
        <w:t>MI-ROP-B3692-</w:t>
      </w:r>
      <w:bookmarkEnd w:id="7"/>
      <w:r w:rsidR="002929E2" w:rsidRPr="00C57229">
        <w:rPr>
          <w:rFonts w:ascii="Arial" w:hAnsi="Arial"/>
          <w:sz w:val="22"/>
        </w:rPr>
        <w:t>20</w:t>
      </w:r>
      <w:r w:rsidR="006A2413" w:rsidRPr="00C57229">
        <w:rPr>
          <w:rFonts w:ascii="Arial" w:hAnsi="Arial"/>
          <w:sz w:val="22"/>
        </w:rPr>
        <w:t>15</w:t>
      </w:r>
      <w:r w:rsidR="00FF4C8E" w:rsidRPr="00EF56E9">
        <w:rPr>
          <w:rFonts w:ascii="Arial" w:hAnsi="Arial"/>
          <w:noProof/>
          <w:sz w:val="22"/>
          <w:szCs w:val="22"/>
        </w:rPr>
        <w:t>b</w:t>
      </w:r>
    </w:p>
    <w:p w:rsidR="00AF4326" w:rsidRPr="00C57229" w:rsidRDefault="00AF4326">
      <w:pPr>
        <w:ind w:left="3150"/>
        <w:rPr>
          <w:rFonts w:ascii="Arial" w:hAnsi="Arial"/>
          <w:sz w:val="22"/>
        </w:rPr>
      </w:pPr>
    </w:p>
    <w:p w:rsidR="00AF4326" w:rsidRPr="00C57229" w:rsidRDefault="00AF4326">
      <w:pPr>
        <w:ind w:left="3150"/>
        <w:rPr>
          <w:rFonts w:ascii="Arial" w:hAnsi="Arial"/>
          <w:sz w:val="22"/>
        </w:rPr>
      </w:pPr>
      <w:r w:rsidRPr="00C57229">
        <w:rPr>
          <w:rFonts w:ascii="Arial" w:hAnsi="Arial"/>
          <w:sz w:val="22"/>
        </w:rPr>
        <w:t>Staff Report Date:</w:t>
      </w:r>
      <w:r w:rsidRPr="00C57229">
        <w:rPr>
          <w:rFonts w:ascii="Arial" w:hAnsi="Arial"/>
          <w:sz w:val="22"/>
        </w:rPr>
        <w:tab/>
      </w:r>
      <w:r w:rsidRPr="00C57229">
        <w:rPr>
          <w:rFonts w:ascii="Arial" w:hAnsi="Arial"/>
          <w:sz w:val="22"/>
        </w:rPr>
        <w:tab/>
      </w:r>
      <w:r w:rsidR="007804BF" w:rsidRPr="00C57229">
        <w:rPr>
          <w:rFonts w:ascii="Arial" w:hAnsi="Arial"/>
          <w:sz w:val="22"/>
        </w:rPr>
        <w:t>February 9</w:t>
      </w:r>
      <w:r w:rsidR="002929E2" w:rsidRPr="00C57229">
        <w:rPr>
          <w:rFonts w:ascii="Arial" w:hAnsi="Arial"/>
          <w:sz w:val="22"/>
        </w:rPr>
        <w:t>, 2015</w:t>
      </w:r>
    </w:p>
    <w:p w:rsidR="00BD58DF" w:rsidRDefault="00BD58DF" w:rsidP="003B6E4E">
      <w:pPr>
        <w:ind w:left="3150"/>
        <w:rPr>
          <w:rFonts w:ascii="Arial" w:hAnsi="Arial"/>
          <w:sz w:val="22"/>
        </w:rPr>
      </w:pPr>
    </w:p>
    <w:p w:rsidR="00DB5924" w:rsidRPr="00C57229" w:rsidRDefault="003B6E4E" w:rsidP="003B6E4E">
      <w:pPr>
        <w:ind w:left="3150"/>
      </w:pPr>
      <w:r w:rsidRPr="00C57229">
        <w:rPr>
          <w:rFonts w:ascii="Arial" w:hAnsi="Arial"/>
          <w:sz w:val="22"/>
        </w:rPr>
        <w:t>Amended Date</w:t>
      </w:r>
      <w:r w:rsidR="00FF4C8E" w:rsidRPr="00EF56E9">
        <w:rPr>
          <w:rFonts w:ascii="Arial" w:hAnsi="Arial"/>
          <w:sz w:val="22"/>
        </w:rPr>
        <w:t>s</w:t>
      </w:r>
      <w:r w:rsidRPr="00C57229">
        <w:rPr>
          <w:rFonts w:ascii="Arial" w:hAnsi="Arial"/>
          <w:sz w:val="22"/>
        </w:rPr>
        <w:t>:</w:t>
      </w:r>
      <w:r w:rsidRPr="00C57229">
        <w:rPr>
          <w:rFonts w:ascii="Arial" w:hAnsi="Arial"/>
          <w:sz w:val="22"/>
        </w:rPr>
        <w:tab/>
      </w:r>
      <w:r w:rsidRPr="00C57229">
        <w:rPr>
          <w:rFonts w:ascii="Arial" w:hAnsi="Arial"/>
          <w:sz w:val="22"/>
        </w:rPr>
        <w:tab/>
      </w:r>
      <w:r w:rsidR="00C57229" w:rsidRPr="00C57229">
        <w:rPr>
          <w:rFonts w:ascii="Arial" w:hAnsi="Arial"/>
          <w:sz w:val="22"/>
        </w:rPr>
        <w:t>July 2, 2015</w:t>
      </w:r>
      <w:r w:rsidR="00FF4C8E" w:rsidRPr="00EF56E9">
        <w:rPr>
          <w:rFonts w:ascii="Arial" w:hAnsi="Arial"/>
          <w:sz w:val="22"/>
        </w:rPr>
        <w:t xml:space="preserve">; </w:t>
      </w:r>
      <w:r w:rsidR="00FA0CF6" w:rsidRPr="00EF56E9">
        <w:rPr>
          <w:rFonts w:ascii="Arial" w:hAnsi="Arial"/>
          <w:sz w:val="22"/>
        </w:rPr>
        <w:t>April 15, 2016</w:t>
      </w:r>
    </w:p>
    <w:p w:rsidR="00644884" w:rsidRPr="00C57229"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3B6E4E" w:rsidRDefault="003B6E4E" w:rsidP="00C7093C">
      <w:pPr>
        <w:jc w:val="center"/>
        <w:outlineLvl w:val="0"/>
        <w:rPr>
          <w:rFonts w:ascii="Arial" w:hAnsi="Arial"/>
          <w:b/>
          <w:sz w:val="22"/>
        </w:rPr>
      </w:pPr>
      <w:r>
        <w:rPr>
          <w:rFonts w:ascii="Arial" w:hAnsi="Arial"/>
          <w:b/>
          <w:sz w:val="22"/>
        </w:rPr>
        <w:lastRenderedPageBreak/>
        <w:t>TABLE OF CONTENTS</w:t>
      </w:r>
    </w:p>
    <w:p w:rsidR="004D745D" w:rsidRDefault="003B6E4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8" w:name="_GoBack"/>
      <w:bookmarkEnd w:id="8"/>
      <w:r w:rsidR="004D745D">
        <w:rPr>
          <w:noProof/>
        </w:rPr>
        <w:t>FEBRUARY 9, 2015 - STAFF REPORT</w:t>
      </w:r>
      <w:r w:rsidR="004D745D">
        <w:rPr>
          <w:noProof/>
        </w:rPr>
        <w:tab/>
      </w:r>
      <w:r w:rsidR="004D745D">
        <w:rPr>
          <w:noProof/>
        </w:rPr>
        <w:fldChar w:fldCharType="begin"/>
      </w:r>
      <w:r w:rsidR="004D745D">
        <w:rPr>
          <w:noProof/>
        </w:rPr>
        <w:instrText xml:space="preserve"> PAGEREF _Toc452536464 \h </w:instrText>
      </w:r>
      <w:r w:rsidR="004D745D">
        <w:rPr>
          <w:noProof/>
        </w:rPr>
      </w:r>
      <w:r w:rsidR="004D745D">
        <w:rPr>
          <w:noProof/>
        </w:rPr>
        <w:fldChar w:fldCharType="separate"/>
      </w:r>
      <w:r w:rsidR="004D745D">
        <w:rPr>
          <w:noProof/>
        </w:rPr>
        <w:t>3</w:t>
      </w:r>
      <w:r w:rsidR="004D745D">
        <w:rPr>
          <w:noProof/>
        </w:rPr>
        <w:fldChar w:fldCharType="end"/>
      </w:r>
    </w:p>
    <w:p w:rsidR="004D745D" w:rsidRDefault="004D745D">
      <w:pPr>
        <w:pStyle w:val="TOC1"/>
        <w:tabs>
          <w:tab w:val="right" w:pos="10214"/>
        </w:tabs>
        <w:rPr>
          <w:rFonts w:asciiTheme="minorHAnsi" w:eastAsiaTheme="minorEastAsia" w:hAnsiTheme="minorHAnsi" w:cstheme="minorBidi"/>
          <w:b w:val="0"/>
          <w:noProof/>
          <w:szCs w:val="22"/>
        </w:rPr>
      </w:pPr>
      <w:r w:rsidRPr="008D5362">
        <w:rPr>
          <w:rFonts w:cs="Arial"/>
          <w:noProof/>
        </w:rPr>
        <w:t>MARCH 12, 2015 -</w:t>
      </w:r>
      <w:r>
        <w:rPr>
          <w:noProof/>
        </w:rPr>
        <w:t xml:space="preserve"> STAFF REPORT ADDENDUM</w:t>
      </w:r>
      <w:r>
        <w:rPr>
          <w:noProof/>
        </w:rPr>
        <w:tab/>
      </w:r>
      <w:r>
        <w:rPr>
          <w:noProof/>
        </w:rPr>
        <w:fldChar w:fldCharType="begin"/>
      </w:r>
      <w:r>
        <w:rPr>
          <w:noProof/>
        </w:rPr>
        <w:instrText xml:space="preserve"> PAGEREF _Toc452536465 \h </w:instrText>
      </w:r>
      <w:r>
        <w:rPr>
          <w:noProof/>
        </w:rPr>
      </w:r>
      <w:r>
        <w:rPr>
          <w:noProof/>
        </w:rPr>
        <w:fldChar w:fldCharType="separate"/>
      </w:r>
      <w:r>
        <w:rPr>
          <w:noProof/>
        </w:rPr>
        <w:t>10</w:t>
      </w:r>
      <w:r>
        <w:rPr>
          <w:noProof/>
        </w:rPr>
        <w:fldChar w:fldCharType="end"/>
      </w:r>
    </w:p>
    <w:p w:rsidR="004D745D" w:rsidRDefault="004D745D">
      <w:pPr>
        <w:pStyle w:val="TOC1"/>
        <w:tabs>
          <w:tab w:val="right" w:pos="10214"/>
        </w:tabs>
        <w:rPr>
          <w:rFonts w:asciiTheme="minorHAnsi" w:eastAsiaTheme="minorEastAsia" w:hAnsiTheme="minorHAnsi" w:cstheme="minorBidi"/>
          <w:b w:val="0"/>
          <w:noProof/>
          <w:szCs w:val="22"/>
        </w:rPr>
      </w:pPr>
      <w:r w:rsidRPr="008D5362">
        <w:rPr>
          <w:rFonts w:cs="Arial"/>
          <w:noProof/>
        </w:rPr>
        <w:t>JULY 2, 2015</w:t>
      </w:r>
      <w:r>
        <w:rPr>
          <w:noProof/>
        </w:rPr>
        <w:t xml:space="preserve"> - STAFF REPORT FOR RULE 216(2) MINOR MODIFICATION</w:t>
      </w:r>
      <w:r>
        <w:rPr>
          <w:noProof/>
        </w:rPr>
        <w:tab/>
      </w:r>
      <w:r>
        <w:rPr>
          <w:noProof/>
        </w:rPr>
        <w:fldChar w:fldCharType="begin"/>
      </w:r>
      <w:r>
        <w:rPr>
          <w:noProof/>
        </w:rPr>
        <w:instrText xml:space="preserve"> PAGEREF _Toc452536466 \h </w:instrText>
      </w:r>
      <w:r>
        <w:rPr>
          <w:noProof/>
        </w:rPr>
      </w:r>
      <w:r>
        <w:rPr>
          <w:noProof/>
        </w:rPr>
        <w:fldChar w:fldCharType="separate"/>
      </w:r>
      <w:r>
        <w:rPr>
          <w:noProof/>
        </w:rPr>
        <w:t>11</w:t>
      </w:r>
      <w:r>
        <w:rPr>
          <w:noProof/>
        </w:rPr>
        <w:fldChar w:fldCharType="end"/>
      </w:r>
    </w:p>
    <w:p w:rsidR="004D745D" w:rsidRDefault="004D745D">
      <w:pPr>
        <w:pStyle w:val="TOC1"/>
        <w:tabs>
          <w:tab w:val="right" w:pos="10214"/>
        </w:tabs>
        <w:rPr>
          <w:rFonts w:asciiTheme="minorHAnsi" w:eastAsiaTheme="minorEastAsia" w:hAnsiTheme="minorHAnsi" w:cstheme="minorBidi"/>
          <w:b w:val="0"/>
          <w:noProof/>
          <w:szCs w:val="22"/>
        </w:rPr>
      </w:pPr>
      <w:r w:rsidRPr="008D5362">
        <w:rPr>
          <w:rFonts w:cs="Arial"/>
          <w:noProof/>
        </w:rPr>
        <w:t>AUGUST 24, 2015</w:t>
      </w:r>
      <w:r>
        <w:rPr>
          <w:noProof/>
        </w:rPr>
        <w:t xml:space="preserve"> - STAFF REPORT ADDENDUM FOR RULE 216(2) MINOR MODIFICATION</w:t>
      </w:r>
      <w:r>
        <w:rPr>
          <w:noProof/>
        </w:rPr>
        <w:tab/>
      </w:r>
      <w:r>
        <w:rPr>
          <w:noProof/>
        </w:rPr>
        <w:fldChar w:fldCharType="begin"/>
      </w:r>
      <w:r>
        <w:rPr>
          <w:noProof/>
        </w:rPr>
        <w:instrText xml:space="preserve"> PAGEREF _Toc452536467 \h </w:instrText>
      </w:r>
      <w:r>
        <w:rPr>
          <w:noProof/>
        </w:rPr>
      </w:r>
      <w:r>
        <w:rPr>
          <w:noProof/>
        </w:rPr>
        <w:fldChar w:fldCharType="separate"/>
      </w:r>
      <w:r>
        <w:rPr>
          <w:noProof/>
        </w:rPr>
        <w:t>12</w:t>
      </w:r>
      <w:r>
        <w:rPr>
          <w:noProof/>
        </w:rPr>
        <w:fldChar w:fldCharType="end"/>
      </w:r>
    </w:p>
    <w:p w:rsidR="004D745D" w:rsidRDefault="004D745D">
      <w:pPr>
        <w:pStyle w:val="TOC1"/>
        <w:tabs>
          <w:tab w:val="right" w:pos="10214"/>
        </w:tabs>
        <w:rPr>
          <w:rFonts w:asciiTheme="minorHAnsi" w:eastAsiaTheme="minorEastAsia" w:hAnsiTheme="minorHAnsi" w:cstheme="minorBidi"/>
          <w:b w:val="0"/>
          <w:noProof/>
          <w:szCs w:val="22"/>
        </w:rPr>
      </w:pPr>
      <w:r w:rsidRPr="008D5362">
        <w:rPr>
          <w:rFonts w:cs="Arial"/>
          <w:noProof/>
        </w:rPr>
        <w:t>APRIL 15, 2016</w:t>
      </w:r>
      <w:r>
        <w:rPr>
          <w:noProof/>
        </w:rPr>
        <w:t xml:space="preserve"> - STAFF REPORT FOR  RULE 216(2) MINOR MODIFICATION</w:t>
      </w:r>
      <w:r>
        <w:rPr>
          <w:noProof/>
        </w:rPr>
        <w:tab/>
      </w:r>
      <w:r>
        <w:rPr>
          <w:noProof/>
        </w:rPr>
        <w:fldChar w:fldCharType="begin"/>
      </w:r>
      <w:r>
        <w:rPr>
          <w:noProof/>
        </w:rPr>
        <w:instrText xml:space="preserve"> PAGEREF _Toc452536468 \h </w:instrText>
      </w:r>
      <w:r>
        <w:rPr>
          <w:noProof/>
        </w:rPr>
      </w:r>
      <w:r>
        <w:rPr>
          <w:noProof/>
        </w:rPr>
        <w:fldChar w:fldCharType="separate"/>
      </w:r>
      <w:r>
        <w:rPr>
          <w:noProof/>
        </w:rPr>
        <w:t>13</w:t>
      </w:r>
      <w:r>
        <w:rPr>
          <w:noProof/>
        </w:rPr>
        <w:fldChar w:fldCharType="end"/>
      </w:r>
    </w:p>
    <w:p w:rsidR="004D745D" w:rsidRDefault="004D745D">
      <w:pPr>
        <w:pStyle w:val="TOC1"/>
        <w:tabs>
          <w:tab w:val="right" w:pos="10214"/>
        </w:tabs>
        <w:rPr>
          <w:rFonts w:asciiTheme="minorHAnsi" w:eastAsiaTheme="minorEastAsia" w:hAnsiTheme="minorHAnsi" w:cstheme="minorBidi"/>
          <w:b w:val="0"/>
          <w:noProof/>
          <w:szCs w:val="22"/>
        </w:rPr>
      </w:pPr>
      <w:r w:rsidRPr="008D5362">
        <w:rPr>
          <w:rFonts w:cs="Arial"/>
          <w:noProof/>
        </w:rPr>
        <w:t>JUNE 1, 2016</w:t>
      </w:r>
      <w:r>
        <w:rPr>
          <w:noProof/>
        </w:rPr>
        <w:t xml:space="preserve"> - STAFF REPORT ADDENDUM FOR RULE 216(2) MINOR MODIFICATION</w:t>
      </w:r>
      <w:r>
        <w:rPr>
          <w:noProof/>
        </w:rPr>
        <w:tab/>
      </w:r>
      <w:r>
        <w:rPr>
          <w:noProof/>
        </w:rPr>
        <w:fldChar w:fldCharType="begin"/>
      </w:r>
      <w:r>
        <w:rPr>
          <w:noProof/>
        </w:rPr>
        <w:instrText xml:space="preserve"> PAGEREF _Toc452536469 \h </w:instrText>
      </w:r>
      <w:r>
        <w:rPr>
          <w:noProof/>
        </w:rPr>
      </w:r>
      <w:r>
        <w:rPr>
          <w:noProof/>
        </w:rPr>
        <w:fldChar w:fldCharType="separate"/>
      </w:r>
      <w:r>
        <w:rPr>
          <w:noProof/>
        </w:rPr>
        <w:t>14</w:t>
      </w:r>
      <w:r>
        <w:rPr>
          <w:noProof/>
        </w:rPr>
        <w:fldChar w:fldCharType="end"/>
      </w:r>
    </w:p>
    <w:p w:rsidR="003B6E4E" w:rsidRDefault="003B6E4E" w:rsidP="003B6E4E">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2929E2" w:rsidRDefault="00404007">
            <w:pPr>
              <w:pStyle w:val="Header"/>
              <w:jc w:val="center"/>
              <w:rPr>
                <w:rFonts w:ascii="Arial" w:hAnsi="Arial"/>
              </w:rPr>
            </w:pPr>
            <w:r w:rsidRPr="002929E2">
              <w:rPr>
                <w:rFonts w:ascii="Arial" w:hAnsi="Arial"/>
              </w:rPr>
              <w:t>B3692</w:t>
            </w:r>
          </w:p>
        </w:tc>
        <w:tc>
          <w:tcPr>
            <w:tcW w:w="5456" w:type="dxa"/>
            <w:tcBorders>
              <w:bottom w:val="nil"/>
            </w:tcBorders>
          </w:tcPr>
          <w:p w:rsidR="00AF4326" w:rsidRPr="0057400E" w:rsidRDefault="007804BF" w:rsidP="002929E2">
            <w:pPr>
              <w:pStyle w:val="Heading1"/>
              <w:spacing w:before="120"/>
              <w:rPr>
                <w:sz w:val="22"/>
                <w:szCs w:val="22"/>
              </w:rPr>
            </w:pPr>
            <w:bookmarkStart w:id="9" w:name="_Toc183429900"/>
            <w:bookmarkStart w:id="10" w:name="_Toc183430200"/>
            <w:bookmarkStart w:id="11" w:name="_Toc452536464"/>
            <w:r>
              <w:rPr>
                <w:sz w:val="22"/>
                <w:szCs w:val="22"/>
              </w:rPr>
              <w:t>FEBRUARY 9</w:t>
            </w:r>
            <w:r w:rsidR="00575D04">
              <w:rPr>
                <w:sz w:val="22"/>
                <w:szCs w:val="22"/>
              </w:rPr>
              <w:t>, 2015</w:t>
            </w:r>
            <w:r w:rsidR="002929E2">
              <w:rPr>
                <w:sz w:val="22"/>
                <w:szCs w:val="22"/>
              </w:rPr>
              <w:t xml:space="preserve"> -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rsidR="00AF4326" w:rsidRPr="002929E2" w:rsidRDefault="00404007" w:rsidP="006A2413">
            <w:pPr>
              <w:pStyle w:val="Header"/>
              <w:jc w:val="center"/>
              <w:rPr>
                <w:rFonts w:ascii="Arial" w:hAnsi="Arial"/>
                <w:b/>
              </w:rPr>
            </w:pPr>
            <w:r w:rsidRPr="002929E2">
              <w:rPr>
                <w:rFonts w:ascii="Arial" w:hAnsi="Arial"/>
              </w:rPr>
              <w:t>MI-ROP-B3692-</w:t>
            </w:r>
            <w:r w:rsidR="002929E2" w:rsidRPr="002929E2">
              <w:rPr>
                <w:rFonts w:ascii="Arial" w:hAnsi="Arial"/>
              </w:rPr>
              <w:t>20</w:t>
            </w:r>
            <w:r w:rsidR="006A2413">
              <w:rPr>
                <w:rFonts w:ascii="Arial" w:hAnsi="Arial"/>
              </w:rPr>
              <w:t>15</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404007">
            <w:pPr>
              <w:rPr>
                <w:rFonts w:ascii="Arial" w:hAnsi="Arial" w:cs="Arial"/>
                <w:sz w:val="22"/>
                <w:szCs w:val="22"/>
              </w:rPr>
            </w:pPr>
            <w:bookmarkStart w:id="16" w:name="Source_Name_Mailing"/>
            <w:r>
              <w:rPr>
                <w:rFonts w:ascii="Arial" w:hAnsi="Arial" w:cs="Arial"/>
                <w:sz w:val="22"/>
                <w:szCs w:val="22"/>
              </w:rPr>
              <w:t>Packaging Corporation of America - Filer City Mill</w:t>
            </w:r>
            <w:bookmarkEnd w:id="16"/>
          </w:p>
          <w:p w:rsidR="001159B4" w:rsidRDefault="00404007">
            <w:pPr>
              <w:rPr>
                <w:rFonts w:ascii="Arial" w:hAnsi="Arial" w:cs="Arial"/>
                <w:sz w:val="22"/>
                <w:szCs w:val="22"/>
              </w:rPr>
            </w:pPr>
            <w:bookmarkStart w:id="17" w:name="street_mailing"/>
            <w:r>
              <w:rPr>
                <w:rFonts w:ascii="Arial" w:hAnsi="Arial" w:cs="Arial"/>
                <w:sz w:val="22"/>
                <w:szCs w:val="22"/>
              </w:rPr>
              <w:t xml:space="preserve">2246 </w:t>
            </w:r>
            <w:proofErr w:type="spellStart"/>
            <w:r>
              <w:rPr>
                <w:rFonts w:ascii="Arial" w:hAnsi="Arial" w:cs="Arial"/>
                <w:sz w:val="22"/>
                <w:szCs w:val="22"/>
              </w:rPr>
              <w:t>Udell</w:t>
            </w:r>
            <w:proofErr w:type="spellEnd"/>
            <w:r>
              <w:rPr>
                <w:rFonts w:ascii="Arial" w:hAnsi="Arial" w:cs="Arial"/>
                <w:sz w:val="22"/>
                <w:szCs w:val="22"/>
              </w:rPr>
              <w:t xml:space="preserve"> Street</w:t>
            </w:r>
            <w:bookmarkEnd w:id="17"/>
          </w:p>
          <w:p w:rsidR="00AF4326" w:rsidRPr="00290754" w:rsidRDefault="00404007">
            <w:pPr>
              <w:rPr>
                <w:rFonts w:ascii="Arial" w:hAnsi="Arial" w:cs="Arial"/>
                <w:sz w:val="22"/>
                <w:szCs w:val="22"/>
              </w:rPr>
            </w:pPr>
            <w:bookmarkStart w:id="18" w:name="city_mailing"/>
            <w:r>
              <w:rPr>
                <w:rFonts w:ascii="Arial" w:hAnsi="Arial" w:cs="Arial"/>
                <w:sz w:val="22"/>
                <w:szCs w:val="22"/>
              </w:rPr>
              <w:t>Filer City</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49634</w:t>
            </w:r>
            <w:bookmarkEnd w:id="19"/>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404007">
            <w:pPr>
              <w:rPr>
                <w:rFonts w:ascii="Arial" w:hAnsi="Arial" w:cs="Arial"/>
                <w:sz w:val="22"/>
                <w:szCs w:val="22"/>
              </w:rPr>
            </w:pPr>
            <w:bookmarkStart w:id="20" w:name="Text15"/>
            <w:r>
              <w:rPr>
                <w:rFonts w:ascii="Arial" w:hAnsi="Arial" w:cs="Arial"/>
                <w:noProof/>
                <w:sz w:val="22"/>
                <w:szCs w:val="22"/>
              </w:rPr>
              <w:t>B3692</w:t>
            </w:r>
            <w:bookmarkEnd w:id="20"/>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404007">
            <w:pPr>
              <w:rPr>
                <w:rFonts w:ascii="Arial" w:hAnsi="Arial" w:cs="Arial"/>
                <w:sz w:val="22"/>
                <w:szCs w:val="22"/>
              </w:rPr>
            </w:pPr>
            <w:bookmarkStart w:id="21" w:name="SIC"/>
            <w:r>
              <w:rPr>
                <w:rFonts w:ascii="Arial" w:hAnsi="Arial" w:cs="Arial"/>
                <w:sz w:val="22"/>
                <w:szCs w:val="22"/>
              </w:rPr>
              <w:t>322121</w:t>
            </w:r>
            <w:bookmarkEnd w:id="21"/>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404007">
            <w:pPr>
              <w:rPr>
                <w:rFonts w:ascii="Arial" w:hAnsi="Arial" w:cs="Arial"/>
                <w:sz w:val="22"/>
                <w:szCs w:val="22"/>
              </w:rPr>
            </w:pPr>
            <w:r>
              <w:rPr>
                <w:rFonts w:ascii="Arial" w:hAnsi="Arial" w:cs="Arial"/>
                <w:sz w:val="22"/>
                <w:szCs w:val="22"/>
              </w:rPr>
              <w:t>1</w:t>
            </w:r>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3B6E4E">
            <w:pPr>
              <w:rPr>
                <w:rFonts w:ascii="Arial" w:hAnsi="Arial" w:cs="Arial"/>
                <w:sz w:val="22"/>
                <w:szCs w:val="22"/>
              </w:rPr>
            </w:pPr>
            <w:r>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404007">
            <w:pPr>
              <w:rPr>
                <w:rFonts w:ascii="Arial" w:hAnsi="Arial" w:cs="Arial"/>
                <w:sz w:val="22"/>
                <w:szCs w:val="22"/>
              </w:rPr>
            </w:pPr>
            <w:bookmarkStart w:id="22" w:name="Application_number"/>
            <w:r>
              <w:rPr>
                <w:rFonts w:ascii="Arial" w:hAnsi="Arial" w:cs="Arial"/>
                <w:sz w:val="22"/>
                <w:szCs w:val="22"/>
              </w:rPr>
              <w:t>201400011</w:t>
            </w:r>
            <w:bookmarkEnd w:id="2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290754" w:rsidRDefault="00404007">
            <w:pPr>
              <w:rPr>
                <w:rFonts w:ascii="Arial" w:hAnsi="Arial" w:cs="Arial"/>
                <w:sz w:val="22"/>
                <w:szCs w:val="22"/>
              </w:rPr>
            </w:pPr>
            <w:bookmarkStart w:id="23" w:name="Responsible_Official"/>
            <w:r>
              <w:rPr>
                <w:rFonts w:ascii="Arial" w:hAnsi="Arial" w:cs="Arial"/>
                <w:sz w:val="22"/>
                <w:szCs w:val="22"/>
              </w:rPr>
              <w:t xml:space="preserve">Robert J. </w:t>
            </w:r>
            <w:proofErr w:type="spellStart"/>
            <w:r>
              <w:rPr>
                <w:rFonts w:ascii="Arial" w:hAnsi="Arial" w:cs="Arial"/>
                <w:sz w:val="22"/>
                <w:szCs w:val="22"/>
              </w:rPr>
              <w:t>Peretin</w:t>
            </w:r>
            <w:bookmarkEnd w:id="23"/>
            <w:proofErr w:type="spellEnd"/>
            <w:r w:rsidR="00CF37B7">
              <w:rPr>
                <w:rFonts w:ascii="Arial" w:hAnsi="Arial" w:cs="Arial"/>
                <w:sz w:val="22"/>
                <w:szCs w:val="22"/>
              </w:rPr>
              <w:t xml:space="preserve">, </w:t>
            </w:r>
            <w:bookmarkStart w:id="24" w:name="RO_Title"/>
            <w:r>
              <w:rPr>
                <w:rFonts w:ascii="Arial" w:hAnsi="Arial" w:cs="Arial"/>
                <w:sz w:val="22"/>
                <w:szCs w:val="22"/>
              </w:rPr>
              <w:t>Mill Manager</w:t>
            </w:r>
            <w:bookmarkEnd w:id="24"/>
          </w:p>
          <w:p w:rsidR="00AF4326" w:rsidRPr="00290754" w:rsidRDefault="00404007">
            <w:pPr>
              <w:rPr>
                <w:rFonts w:ascii="Arial" w:hAnsi="Arial" w:cs="Arial"/>
                <w:sz w:val="22"/>
                <w:szCs w:val="22"/>
              </w:rPr>
            </w:pPr>
            <w:bookmarkStart w:id="25" w:name="RO_Telephone"/>
            <w:r>
              <w:rPr>
                <w:rFonts w:ascii="Arial" w:hAnsi="Arial" w:cs="Arial"/>
                <w:sz w:val="22"/>
                <w:szCs w:val="22"/>
              </w:rPr>
              <w:t>231-723-9951</w:t>
            </w:r>
            <w:bookmarkEnd w:id="25"/>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404007">
            <w:pPr>
              <w:rPr>
                <w:rFonts w:ascii="Arial" w:hAnsi="Arial" w:cs="Arial"/>
                <w:sz w:val="22"/>
                <w:szCs w:val="22"/>
              </w:rPr>
            </w:pPr>
            <w:bookmarkStart w:id="26" w:name="AQD_Staff_Name"/>
            <w:r>
              <w:rPr>
                <w:rFonts w:ascii="Arial" w:hAnsi="Arial" w:cs="Arial"/>
                <w:sz w:val="22"/>
                <w:szCs w:val="22"/>
              </w:rPr>
              <w:t>Kurt Childs</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Environmental Quality Analyst</w:t>
            </w:r>
            <w:bookmarkEnd w:id="27"/>
          </w:p>
          <w:p w:rsidR="00AF4326" w:rsidRPr="00290754" w:rsidRDefault="00404007">
            <w:pPr>
              <w:rPr>
                <w:rFonts w:ascii="Arial" w:hAnsi="Arial" w:cs="Arial"/>
                <w:sz w:val="22"/>
                <w:szCs w:val="22"/>
              </w:rPr>
            </w:pPr>
            <w:bookmarkStart w:id="28" w:name="AQD_Staff_Telephone"/>
            <w:r>
              <w:rPr>
                <w:rFonts w:ascii="Arial" w:hAnsi="Arial" w:cs="Arial"/>
                <w:sz w:val="22"/>
                <w:szCs w:val="22"/>
              </w:rPr>
              <w:t>231-876-4411</w:t>
            </w:r>
            <w:bookmarkEnd w:id="28"/>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404007">
            <w:pPr>
              <w:rPr>
                <w:rFonts w:ascii="Arial" w:hAnsi="Arial" w:cs="Arial"/>
                <w:sz w:val="22"/>
                <w:szCs w:val="22"/>
              </w:rPr>
            </w:pPr>
            <w:bookmarkStart w:id="29" w:name="Initial_Submit_Date"/>
            <w:r>
              <w:rPr>
                <w:rFonts w:ascii="Arial" w:hAnsi="Arial" w:cs="Arial"/>
                <w:sz w:val="22"/>
                <w:szCs w:val="22"/>
              </w:rPr>
              <w:t>January 21, 2014</w:t>
            </w:r>
            <w:bookmarkEnd w:id="2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404007">
            <w:pPr>
              <w:rPr>
                <w:rFonts w:ascii="Arial" w:hAnsi="Arial" w:cs="Arial"/>
                <w:sz w:val="22"/>
                <w:szCs w:val="22"/>
              </w:rPr>
            </w:pPr>
            <w:bookmarkStart w:id="30" w:name="AdminCompletedate"/>
            <w:r>
              <w:rPr>
                <w:rFonts w:ascii="Arial" w:hAnsi="Arial" w:cs="Arial"/>
                <w:sz w:val="22"/>
                <w:szCs w:val="22"/>
              </w:rPr>
              <w:t>January 27, 2014</w:t>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3B6E4E">
            <w:pPr>
              <w:rPr>
                <w:rFonts w:ascii="Arial" w:hAnsi="Arial" w:cs="Arial"/>
                <w:sz w:val="22"/>
                <w:szCs w:val="22"/>
              </w:rPr>
            </w:pPr>
            <w:r>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575D04">
            <w:pPr>
              <w:rPr>
                <w:rFonts w:ascii="Arial" w:hAnsi="Arial" w:cs="Arial"/>
                <w:sz w:val="22"/>
                <w:szCs w:val="22"/>
              </w:rPr>
            </w:pPr>
            <w:r>
              <w:rPr>
                <w:rFonts w:ascii="Arial" w:hAnsi="Arial" w:cs="Arial"/>
                <w:sz w:val="22"/>
                <w:szCs w:val="22"/>
              </w:rPr>
              <w:t>February 9, 2015</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575D04">
            <w:pPr>
              <w:rPr>
                <w:rFonts w:ascii="Arial" w:hAnsi="Arial" w:cs="Arial"/>
                <w:sz w:val="22"/>
                <w:szCs w:val="22"/>
              </w:rPr>
            </w:pPr>
            <w:r>
              <w:rPr>
                <w:rFonts w:ascii="Arial" w:hAnsi="Arial" w:cs="Arial"/>
                <w:sz w:val="22"/>
                <w:szCs w:val="22"/>
              </w:rPr>
              <w:t>March 11, 2015</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rsidR="00AF4326" w:rsidRPr="00290754" w:rsidRDefault="00AF4326">
      <w:pPr>
        <w:rPr>
          <w:rFonts w:ascii="Arial" w:hAnsi="Arial" w:cs="Arial"/>
          <w:sz w:val="22"/>
          <w:szCs w:val="22"/>
        </w:rPr>
      </w:pPr>
    </w:p>
    <w:p w:rsidR="00AF4326" w:rsidRPr="00290754" w:rsidRDefault="00404007" w:rsidP="007F73D0">
      <w:pPr>
        <w:jc w:val="both"/>
        <w:rPr>
          <w:rFonts w:ascii="Arial" w:hAnsi="Arial" w:cs="Arial"/>
          <w:sz w:val="22"/>
          <w:szCs w:val="22"/>
        </w:rPr>
      </w:pPr>
      <w:bookmarkStart w:id="33" w:name="Source_Description"/>
      <w:r w:rsidRPr="00732017">
        <w:rPr>
          <w:rFonts w:ascii="Arial" w:hAnsi="Arial" w:cs="Arial"/>
          <w:sz w:val="22"/>
          <w:szCs w:val="22"/>
        </w:rPr>
        <w:t>The PCA Filer City Mill is a semi-chemical mill that produces corrugated medium, which is used as the inner layer in corrugated cardboard.  The plant produces the corrugated medium from whole logs, which are debarked and then processed into chips which pass through scalping screens and are transferred to storage piles or storage silos</w:t>
      </w:r>
      <w:r>
        <w:rPr>
          <w:rFonts w:ascii="Arial" w:hAnsi="Arial" w:cs="Arial"/>
          <w:sz w:val="22"/>
          <w:szCs w:val="22"/>
        </w:rPr>
        <w:t>.</w:t>
      </w:r>
      <w:r w:rsidRPr="00732017">
        <w:rPr>
          <w:rFonts w:ascii="Arial" w:hAnsi="Arial" w:cs="Arial"/>
          <w:sz w:val="22"/>
          <w:szCs w:val="22"/>
        </w:rPr>
        <w:t xml:space="preserve">  Purchased chips are also used along with recycled cardboard.  </w:t>
      </w:r>
      <w:r>
        <w:rPr>
          <w:rFonts w:ascii="Arial" w:hAnsi="Arial" w:cs="Arial"/>
          <w:sz w:val="22"/>
          <w:szCs w:val="22"/>
        </w:rPr>
        <w:t xml:space="preserve">Particulate emissions from processing, conveying and transfer of the chips are controlled by </w:t>
      </w:r>
      <w:r w:rsidR="00023FF9">
        <w:rPr>
          <w:rFonts w:ascii="Arial" w:hAnsi="Arial" w:cs="Arial"/>
          <w:sz w:val="22"/>
          <w:szCs w:val="22"/>
        </w:rPr>
        <w:t>cyclone</w:t>
      </w:r>
      <w:r>
        <w:rPr>
          <w:rFonts w:ascii="Arial" w:hAnsi="Arial" w:cs="Arial"/>
          <w:sz w:val="22"/>
          <w:szCs w:val="22"/>
        </w:rPr>
        <w:t xml:space="preserve"> dust collection systems.  </w:t>
      </w:r>
      <w:r w:rsidRPr="00732017">
        <w:rPr>
          <w:rFonts w:ascii="Arial" w:hAnsi="Arial" w:cs="Arial"/>
          <w:sz w:val="22"/>
          <w:szCs w:val="22"/>
        </w:rPr>
        <w:t>The chips are softened in digesters by cooking under high pressure using sodium carbonate solution (white liquor) and mechanical action is used to separate the wood fibers.  The fibers are then washed</w:t>
      </w:r>
      <w:r>
        <w:rPr>
          <w:rFonts w:ascii="Arial" w:hAnsi="Arial" w:cs="Arial"/>
          <w:sz w:val="22"/>
          <w:szCs w:val="22"/>
        </w:rPr>
        <w:t>, mixed with various additives in the stock chests</w:t>
      </w:r>
      <w:r w:rsidRPr="00732017">
        <w:rPr>
          <w:rFonts w:ascii="Arial" w:hAnsi="Arial" w:cs="Arial"/>
          <w:sz w:val="22"/>
          <w:szCs w:val="22"/>
        </w:rPr>
        <w:t xml:space="preserve"> and processed</w:t>
      </w:r>
      <w:r>
        <w:rPr>
          <w:rFonts w:ascii="Arial" w:hAnsi="Arial" w:cs="Arial"/>
          <w:sz w:val="22"/>
          <w:szCs w:val="22"/>
        </w:rPr>
        <w:t xml:space="preserve"> on the paper machines</w:t>
      </w:r>
      <w:r w:rsidRPr="00732017">
        <w:rPr>
          <w:rFonts w:ascii="Arial" w:hAnsi="Arial" w:cs="Arial"/>
          <w:sz w:val="22"/>
          <w:szCs w:val="22"/>
        </w:rPr>
        <w:t xml:space="preserve"> into corrugated medium.</w:t>
      </w:r>
      <w:r>
        <w:rPr>
          <w:rFonts w:ascii="Arial" w:hAnsi="Arial" w:cs="Arial"/>
          <w:sz w:val="22"/>
          <w:szCs w:val="22"/>
        </w:rPr>
        <w:t xml:space="preserve">  Non condensable gasses (NCGs) from the </w:t>
      </w:r>
      <w:r w:rsidR="00023FF9">
        <w:rPr>
          <w:rFonts w:ascii="Arial" w:hAnsi="Arial" w:cs="Arial"/>
          <w:sz w:val="22"/>
          <w:szCs w:val="22"/>
        </w:rPr>
        <w:t xml:space="preserve">pulping </w:t>
      </w:r>
      <w:r>
        <w:rPr>
          <w:rFonts w:ascii="Arial" w:hAnsi="Arial" w:cs="Arial"/>
          <w:sz w:val="22"/>
          <w:szCs w:val="22"/>
        </w:rPr>
        <w:t>process are collected by the Low Volume High Concentration (LVHC) system which routes the NCGs to the Mill's No. 1 and 2 boilers where they are thermally oxidized.</w:t>
      </w:r>
      <w:r w:rsidRPr="00732017">
        <w:rPr>
          <w:rFonts w:ascii="Arial" w:hAnsi="Arial" w:cs="Arial"/>
          <w:sz w:val="22"/>
          <w:szCs w:val="22"/>
        </w:rPr>
        <w:t xml:space="preserve"> The resulting solution after the fibers have been removed is referred to as black liquor.  The black liquor is </w:t>
      </w:r>
      <w:r w:rsidR="00023FF9">
        <w:rPr>
          <w:rFonts w:ascii="Arial" w:hAnsi="Arial" w:cs="Arial"/>
          <w:sz w:val="22"/>
          <w:szCs w:val="22"/>
        </w:rPr>
        <w:t>burned</w:t>
      </w:r>
      <w:r w:rsidRPr="00732017">
        <w:rPr>
          <w:rFonts w:ascii="Arial" w:hAnsi="Arial" w:cs="Arial"/>
          <w:sz w:val="22"/>
          <w:szCs w:val="22"/>
        </w:rPr>
        <w:t xml:space="preserve"> through a fluidized bed reactor (Copeland reactor) to produce sodium carbonate that is used again to produce white liquor in the process.  </w:t>
      </w:r>
      <w:r>
        <w:rPr>
          <w:rFonts w:ascii="Arial" w:hAnsi="Arial" w:cs="Arial"/>
          <w:sz w:val="22"/>
          <w:szCs w:val="22"/>
        </w:rPr>
        <w:t xml:space="preserve">Exhaust gasses from the Copeland reactor are controlled by cyclones, a venturi scrubber, and a Regenerative Thermal Oxidizer.  </w:t>
      </w:r>
      <w:r w:rsidR="00023FF9">
        <w:rPr>
          <w:rFonts w:ascii="Arial" w:hAnsi="Arial" w:cs="Arial"/>
          <w:sz w:val="22"/>
          <w:szCs w:val="22"/>
        </w:rPr>
        <w:t xml:space="preserve">A wet electrostatic precipitator (WESP) is located following the venturi scrubber and demister that control the PM emissions from the Copeland reactor.  The WESP is located prior to the regenerative thermal oxidizer but only serves to protect the operation of this unit and not to demonstrate compliance with any emission limits.  </w:t>
      </w:r>
      <w:r w:rsidRPr="00087D68">
        <w:rPr>
          <w:rFonts w:ascii="Arial" w:hAnsi="Arial" w:cs="Arial"/>
          <w:sz w:val="22"/>
          <w:szCs w:val="22"/>
        </w:rPr>
        <w:t xml:space="preserve">Polished whitewater from the paper machines, black liquor and other process waste streams can be digested in the biogas system by </w:t>
      </w:r>
      <w:r w:rsidR="00023FF9">
        <w:rPr>
          <w:rFonts w:ascii="Arial" w:hAnsi="Arial" w:cs="Arial"/>
          <w:sz w:val="22"/>
          <w:szCs w:val="22"/>
        </w:rPr>
        <w:t xml:space="preserve">anaerobic </w:t>
      </w:r>
      <w:r w:rsidRPr="00087D68">
        <w:rPr>
          <w:rFonts w:ascii="Arial" w:hAnsi="Arial" w:cs="Arial"/>
          <w:sz w:val="22"/>
          <w:szCs w:val="22"/>
        </w:rPr>
        <w:t xml:space="preserve">microorganisms. </w:t>
      </w:r>
      <w:r>
        <w:rPr>
          <w:rFonts w:ascii="Arial" w:hAnsi="Arial" w:cs="Arial"/>
          <w:sz w:val="22"/>
          <w:szCs w:val="22"/>
        </w:rPr>
        <w:t xml:space="preserve"> </w:t>
      </w:r>
      <w:r w:rsidRPr="00087D68">
        <w:rPr>
          <w:rFonts w:ascii="Arial" w:hAnsi="Arial" w:cs="Arial"/>
          <w:sz w:val="22"/>
          <w:szCs w:val="22"/>
        </w:rPr>
        <w:t xml:space="preserve">A product of this biological digestion is the generation of methane-rich biogas that is scrubbed and then fired as fuel in Boiler No. 1, Boiler No. 2, and/or Boiler No. 4A. </w:t>
      </w:r>
      <w:r w:rsidRPr="00732017">
        <w:rPr>
          <w:rFonts w:ascii="Arial" w:hAnsi="Arial" w:cs="Arial"/>
          <w:sz w:val="22"/>
          <w:szCs w:val="22"/>
        </w:rPr>
        <w:t xml:space="preserve"> The </w:t>
      </w:r>
      <w:r>
        <w:rPr>
          <w:rFonts w:ascii="Arial" w:hAnsi="Arial" w:cs="Arial"/>
          <w:sz w:val="22"/>
          <w:szCs w:val="22"/>
        </w:rPr>
        <w:t xml:space="preserve">No. 1 and No. 2 </w:t>
      </w:r>
      <w:r w:rsidRPr="00732017">
        <w:rPr>
          <w:rFonts w:ascii="Arial" w:hAnsi="Arial" w:cs="Arial"/>
          <w:sz w:val="22"/>
          <w:szCs w:val="22"/>
        </w:rPr>
        <w:t>boilers also have the capability to be fired on coal, oil, or natural gas</w:t>
      </w:r>
      <w:r>
        <w:rPr>
          <w:rFonts w:ascii="Arial" w:hAnsi="Arial" w:cs="Arial"/>
          <w:sz w:val="22"/>
          <w:szCs w:val="22"/>
        </w:rPr>
        <w:t xml:space="preserve"> and are controlled by a shared baghouse when burning coal.  The No. 4A boiler burns natural gas and </w:t>
      </w:r>
      <w:r w:rsidR="00023FF9">
        <w:rPr>
          <w:rFonts w:ascii="Arial" w:hAnsi="Arial" w:cs="Arial"/>
          <w:sz w:val="22"/>
          <w:szCs w:val="22"/>
        </w:rPr>
        <w:t xml:space="preserve">biogas and </w:t>
      </w:r>
      <w:r>
        <w:rPr>
          <w:rFonts w:ascii="Arial" w:hAnsi="Arial" w:cs="Arial"/>
          <w:sz w:val="22"/>
          <w:szCs w:val="22"/>
        </w:rPr>
        <w:t xml:space="preserve">is equipped with low NOx burners. </w:t>
      </w:r>
      <w:r w:rsidRPr="00732017">
        <w:rPr>
          <w:rFonts w:ascii="Arial" w:hAnsi="Arial" w:cs="Arial"/>
          <w:sz w:val="22"/>
          <w:szCs w:val="22"/>
        </w:rPr>
        <w:t xml:space="preserve"> </w:t>
      </w:r>
      <w:bookmarkEnd w:id="33"/>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404007">
        <w:rPr>
          <w:rFonts w:ascii="Arial" w:hAnsi="Arial" w:cs="Arial"/>
          <w:b/>
          <w:sz w:val="22"/>
          <w:szCs w:val="22"/>
        </w:rPr>
        <w:t>2013</w:t>
      </w:r>
      <w:bookmarkEnd w:id="34"/>
      <w:r w:rsidR="00AF4326" w:rsidRPr="00290754">
        <w:rPr>
          <w:rFonts w:ascii="Arial" w:hAnsi="Arial" w:cs="Arial"/>
          <w:sz w:val="22"/>
          <w:szCs w:val="22"/>
        </w:rPr>
        <w:t>.</w:t>
      </w:r>
    </w:p>
    <w:p w:rsidR="00113B82" w:rsidRDefault="00113B82" w:rsidP="00113B82">
      <w:pPr>
        <w:jc w:val="both"/>
        <w:outlineLvl w:val="0"/>
        <w:rPr>
          <w:rFonts w:ascii="Arial" w:hAnsi="Arial" w:cs="Arial"/>
          <w:sz w:val="22"/>
          <w:szCs w:val="22"/>
        </w:rPr>
      </w:pP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rsidTr="006A2413">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rsidTr="006A2413">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404007">
            <w:pPr>
              <w:jc w:val="center"/>
              <w:rPr>
                <w:rFonts w:ascii="Arial" w:hAnsi="Arial" w:cs="Arial"/>
                <w:sz w:val="22"/>
                <w:szCs w:val="22"/>
              </w:rPr>
            </w:pPr>
            <w:r>
              <w:rPr>
                <w:rFonts w:ascii="Arial" w:hAnsi="Arial" w:cs="Arial"/>
                <w:sz w:val="22"/>
                <w:szCs w:val="22"/>
              </w:rPr>
              <w:t>888</w:t>
            </w:r>
          </w:p>
        </w:tc>
      </w:tr>
      <w:tr w:rsidR="00AF4326" w:rsidRPr="00290754" w:rsidTr="006A2413">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(Pb)</w:t>
            </w:r>
          </w:p>
        </w:tc>
        <w:tc>
          <w:tcPr>
            <w:tcW w:w="5130" w:type="dxa"/>
          </w:tcPr>
          <w:p w:rsidR="00AF4326" w:rsidRPr="00290754" w:rsidRDefault="00404007">
            <w:pPr>
              <w:jc w:val="center"/>
              <w:rPr>
                <w:rFonts w:ascii="Arial" w:hAnsi="Arial" w:cs="Arial"/>
                <w:sz w:val="22"/>
                <w:szCs w:val="22"/>
              </w:rPr>
            </w:pPr>
            <w:r>
              <w:rPr>
                <w:rFonts w:ascii="Arial" w:hAnsi="Arial" w:cs="Arial"/>
                <w:sz w:val="22"/>
                <w:szCs w:val="22"/>
              </w:rPr>
              <w:t>&lt;1</w:t>
            </w:r>
          </w:p>
        </w:tc>
      </w:tr>
      <w:tr w:rsidR="00AF4326" w:rsidRPr="00290754" w:rsidTr="006A2413">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404007">
            <w:pPr>
              <w:jc w:val="center"/>
              <w:rPr>
                <w:rFonts w:ascii="Arial" w:hAnsi="Arial" w:cs="Arial"/>
                <w:sz w:val="22"/>
                <w:szCs w:val="22"/>
              </w:rPr>
            </w:pPr>
            <w:r>
              <w:rPr>
                <w:rFonts w:ascii="Arial" w:hAnsi="Arial" w:cs="Arial"/>
                <w:sz w:val="22"/>
                <w:szCs w:val="22"/>
              </w:rPr>
              <w:t>618</w:t>
            </w:r>
          </w:p>
        </w:tc>
      </w:tr>
      <w:tr w:rsidR="00AF4326" w:rsidRPr="00290754" w:rsidTr="006A2413">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404007">
            <w:pPr>
              <w:jc w:val="center"/>
              <w:rPr>
                <w:rFonts w:ascii="Arial" w:hAnsi="Arial" w:cs="Arial"/>
                <w:sz w:val="22"/>
                <w:szCs w:val="22"/>
              </w:rPr>
            </w:pPr>
            <w:r>
              <w:rPr>
                <w:rFonts w:ascii="Arial" w:hAnsi="Arial" w:cs="Arial"/>
                <w:sz w:val="22"/>
                <w:szCs w:val="22"/>
              </w:rPr>
              <w:t>53</w:t>
            </w:r>
          </w:p>
        </w:tc>
      </w:tr>
      <w:tr w:rsidR="00AF4326" w:rsidRPr="00290754" w:rsidTr="006A2413">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404007">
            <w:pPr>
              <w:jc w:val="center"/>
              <w:rPr>
                <w:rFonts w:ascii="Arial" w:hAnsi="Arial" w:cs="Arial"/>
                <w:sz w:val="22"/>
                <w:szCs w:val="22"/>
              </w:rPr>
            </w:pPr>
            <w:r>
              <w:rPr>
                <w:rFonts w:ascii="Arial" w:hAnsi="Arial" w:cs="Arial"/>
                <w:sz w:val="22"/>
                <w:szCs w:val="22"/>
              </w:rPr>
              <w:t>1206</w:t>
            </w:r>
          </w:p>
        </w:tc>
      </w:tr>
      <w:tr w:rsidR="00AF4326" w:rsidRPr="00290754" w:rsidTr="006A2413">
        <w:tc>
          <w:tcPr>
            <w:tcW w:w="5130" w:type="dxa"/>
            <w:tcBorders>
              <w:top w:val="single" w:sz="6" w:space="0" w:color="auto"/>
              <w:bottom w:val="single" w:sz="4"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290754" w:rsidRDefault="00404007">
            <w:pPr>
              <w:jc w:val="center"/>
              <w:rPr>
                <w:rFonts w:ascii="Arial" w:hAnsi="Arial" w:cs="Arial"/>
                <w:sz w:val="22"/>
                <w:szCs w:val="22"/>
              </w:rPr>
            </w:pPr>
            <w:r>
              <w:rPr>
                <w:rFonts w:ascii="Arial" w:hAnsi="Arial" w:cs="Arial"/>
                <w:sz w:val="22"/>
                <w:szCs w:val="22"/>
              </w:rPr>
              <w:t>965</w:t>
            </w:r>
          </w:p>
        </w:tc>
      </w:tr>
      <w:tr w:rsidR="006A2413" w:rsidRPr="00290754" w:rsidTr="006A2413">
        <w:tc>
          <w:tcPr>
            <w:tcW w:w="5130" w:type="dxa"/>
          </w:tcPr>
          <w:p w:rsidR="006A2413" w:rsidRPr="00290754" w:rsidRDefault="006A2413">
            <w:pPr>
              <w:rPr>
                <w:rFonts w:ascii="Arial" w:hAnsi="Arial" w:cs="Arial"/>
                <w:b/>
                <w:sz w:val="22"/>
                <w:szCs w:val="22"/>
              </w:rPr>
            </w:pPr>
            <w:r w:rsidRPr="00290754">
              <w:rPr>
                <w:rFonts w:ascii="Arial" w:hAnsi="Arial" w:cs="Arial"/>
                <w:b/>
                <w:sz w:val="22"/>
                <w:szCs w:val="22"/>
              </w:rPr>
              <w:t>Total Hazardous Air Pollutants (HAPs)</w:t>
            </w:r>
          </w:p>
        </w:tc>
        <w:tc>
          <w:tcPr>
            <w:tcW w:w="5130" w:type="dxa"/>
            <w:vAlign w:val="center"/>
          </w:tcPr>
          <w:p w:rsidR="006A2413" w:rsidRPr="00290754" w:rsidRDefault="006A2413" w:rsidP="006A2413">
            <w:pPr>
              <w:jc w:val="center"/>
              <w:rPr>
                <w:rFonts w:ascii="Arial" w:hAnsi="Arial" w:cs="Arial"/>
                <w:b/>
                <w:sz w:val="22"/>
                <w:szCs w:val="22"/>
              </w:rPr>
            </w:pPr>
            <w:r>
              <w:rPr>
                <w:rFonts w:ascii="Arial" w:hAnsi="Arial" w:cs="Arial"/>
                <w:b/>
                <w:sz w:val="22"/>
                <w:szCs w:val="22"/>
              </w:rPr>
              <w:t>0</w:t>
            </w:r>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AF4326" w:rsidRPr="00290754" w:rsidRDefault="00AF4326">
      <w:pPr>
        <w:rPr>
          <w:rFonts w:ascii="Arial" w:hAnsi="Arial" w:cs="Arial"/>
          <w:sz w:val="22"/>
          <w:szCs w:val="22"/>
        </w:rPr>
      </w:pPr>
    </w:p>
    <w:p w:rsidR="00996A9B" w:rsidRDefault="00996A9B" w:rsidP="00996A9B">
      <w:pPr>
        <w:jc w:val="both"/>
        <w:rPr>
          <w:rFonts w:ascii="Arial" w:hAnsi="Arial" w:cs="Arial"/>
          <w:sz w:val="22"/>
          <w:szCs w:val="22"/>
        </w:rPr>
      </w:pPr>
      <w:r>
        <w:rPr>
          <w:rFonts w:ascii="Arial" w:hAnsi="Arial" w:cs="Arial"/>
          <w:sz w:val="22"/>
          <w:szCs w:val="22"/>
        </w:rPr>
        <w:t xml:space="preserve">In addition to the pollutants listed above that have been reported in MAERS, the potential to emit of Greenhouse Gases in tons per year of CO2e is greater than 100,000 tons per year.  PCA Filer City reported actual CO2e emissions of 237,251 tons </w:t>
      </w:r>
      <w:r w:rsidR="0057396C">
        <w:rPr>
          <w:rFonts w:ascii="Arial" w:hAnsi="Arial" w:cs="Arial"/>
          <w:sz w:val="22"/>
          <w:szCs w:val="22"/>
        </w:rPr>
        <w:t xml:space="preserve">to USEPA </w:t>
      </w:r>
      <w:r>
        <w:rPr>
          <w:rFonts w:ascii="Arial" w:hAnsi="Arial" w:cs="Arial"/>
          <w:sz w:val="22"/>
          <w:szCs w:val="22"/>
        </w:rPr>
        <w:t>in 2012.</w:t>
      </w:r>
      <w:r w:rsidRPr="001560EF">
        <w:rPr>
          <w:rFonts w:ascii="Arial" w:hAnsi="Arial" w:cs="Arial"/>
          <w:sz w:val="22"/>
          <w:szCs w:val="22"/>
        </w:rPr>
        <w:t xml:space="preserve">  CO2e is a calculation of the combined global warming potentials of six Greenhouse Gases (carbon dioxide, methane, nitrous oxide, hydrofluorocarbons</w:t>
      </w:r>
      <w:r>
        <w:rPr>
          <w:rFonts w:ascii="Arial" w:hAnsi="Arial" w:cs="Arial"/>
          <w:sz w:val="22"/>
          <w:szCs w:val="22"/>
        </w:rPr>
        <w:t>, perfluorocarbons,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6A2413" w:rsidRDefault="006A2413">
      <w:pPr>
        <w:rPr>
          <w:rFonts w:ascii="Arial" w:hAnsi="Arial" w:cs="Arial"/>
          <w:sz w:val="22"/>
          <w:szCs w:val="22"/>
        </w:rPr>
      </w:pPr>
      <w:r>
        <w:rPr>
          <w:rFonts w:ascii="Arial" w:hAnsi="Arial" w:cs="Arial"/>
          <w:sz w:val="22"/>
          <w:szCs w:val="22"/>
        </w:rPr>
        <w:br w:type="page"/>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rsidR="00AF4326" w:rsidRPr="00290754" w:rsidRDefault="00AF4326" w:rsidP="00167B85">
      <w:pPr>
        <w:jc w:val="both"/>
        <w:rPr>
          <w:rFonts w:ascii="Arial" w:hAnsi="Arial" w:cs="Arial"/>
          <w:b/>
          <w:sz w:val="22"/>
          <w:szCs w:val="22"/>
        </w:rPr>
      </w:pPr>
    </w:p>
    <w:p w:rsidR="00404007" w:rsidRPr="00290754" w:rsidRDefault="00404007" w:rsidP="00404007">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404007" w:rsidRDefault="00404007" w:rsidP="00404007">
      <w:pPr>
        <w:jc w:val="both"/>
        <w:outlineLvl w:val="0"/>
        <w:rPr>
          <w:rFonts w:ascii="Arial" w:hAnsi="Arial" w:cs="Arial"/>
          <w:sz w:val="22"/>
          <w:szCs w:val="22"/>
        </w:rPr>
      </w:pPr>
    </w:p>
    <w:p w:rsidR="00404007" w:rsidRDefault="00404007" w:rsidP="00404007">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2929E2">
        <w:rPr>
          <w:rFonts w:ascii="Arial" w:hAnsi="Arial" w:cs="Arial"/>
          <w:sz w:val="22"/>
          <w:szCs w:val="22"/>
        </w:rPr>
        <w:t>Manistee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404007" w:rsidRDefault="00404007" w:rsidP="00404007">
      <w:pPr>
        <w:jc w:val="both"/>
        <w:outlineLvl w:val="0"/>
        <w:rPr>
          <w:rFonts w:ascii="Arial" w:hAnsi="Arial" w:cs="Arial"/>
          <w:sz w:val="22"/>
          <w:szCs w:val="22"/>
        </w:rPr>
      </w:pPr>
    </w:p>
    <w:p w:rsidR="00404007" w:rsidRDefault="00404007" w:rsidP="00404007">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Title 40 of the Code of Federal Regulations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r w:rsidR="002929E2">
        <w:rPr>
          <w:rFonts w:ascii="Arial" w:hAnsi="Arial" w:cs="Arial"/>
          <w:sz w:val="22"/>
          <w:szCs w:val="22"/>
        </w:rPr>
        <w:t>all criteria pollutants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w:t>
      </w:r>
      <w:r w:rsidRPr="00C644AE">
        <w:rPr>
          <w:rFonts w:ascii="Arial" w:hAnsi="Arial" w:cs="Arial"/>
          <w:sz w:val="22"/>
          <w:szCs w:val="22"/>
        </w:rPr>
        <w:t xml:space="preserve"> the potential to emit of any single HAP regulated by the federal Clean Air Act, Section 112, is equal to or more than</w:t>
      </w:r>
      <w:r w:rsidRPr="00C644AE">
        <w:rPr>
          <w:rFonts w:ascii="Arial" w:hAnsi="Arial" w:cs="Arial"/>
          <w:b/>
          <w:sz w:val="22"/>
          <w:szCs w:val="22"/>
        </w:rPr>
        <w:t xml:space="preserve"> </w:t>
      </w:r>
      <w:r w:rsidRPr="00C644AE">
        <w:rPr>
          <w:rFonts w:ascii="Arial" w:hAnsi="Arial" w:cs="Arial"/>
          <w:sz w:val="22"/>
          <w:szCs w:val="22"/>
        </w:rPr>
        <w:t>10 tons per year and/or the potential to emit of all HAPs combine</w:t>
      </w:r>
      <w:r>
        <w:rPr>
          <w:rFonts w:ascii="Arial" w:hAnsi="Arial" w:cs="Arial"/>
          <w:sz w:val="22"/>
          <w:szCs w:val="22"/>
        </w:rPr>
        <w:t>d is equal to or more than 25 tons per year and t</w:t>
      </w:r>
      <w:r w:rsidRPr="001560EF">
        <w:rPr>
          <w:rFonts w:ascii="Arial" w:hAnsi="Arial" w:cs="Arial"/>
          <w:sz w:val="22"/>
          <w:szCs w:val="22"/>
        </w:rPr>
        <w:t>he potential to emit of Greenhouse Gases is 100,000 tons per year or more calculated as carbon dioxide equivalents (CO2e) and 100 tons per year or more on a mass basis.</w:t>
      </w:r>
    </w:p>
    <w:p w:rsidR="00404007" w:rsidRPr="00EC0D9E" w:rsidRDefault="00404007" w:rsidP="00404007">
      <w:pPr>
        <w:jc w:val="both"/>
        <w:rPr>
          <w:rFonts w:ascii="Arial" w:hAnsi="Arial" w:cs="Arial"/>
          <w:sz w:val="22"/>
          <w:szCs w:val="22"/>
        </w:rPr>
      </w:pPr>
    </w:p>
    <w:p w:rsidR="00404007" w:rsidRPr="00710154" w:rsidRDefault="00404007" w:rsidP="00404007">
      <w:pPr>
        <w:jc w:val="both"/>
        <w:rPr>
          <w:rFonts w:ascii="Arial" w:hAnsi="Arial" w:cs="Arial"/>
          <w:sz w:val="22"/>
          <w:szCs w:val="22"/>
        </w:rPr>
      </w:pPr>
      <w:r>
        <w:rPr>
          <w:rFonts w:ascii="Arial" w:hAnsi="Arial" w:cs="Arial"/>
          <w:sz w:val="22"/>
          <w:szCs w:val="22"/>
        </w:rPr>
        <w:t>FGBIOGASSYSTEM at t</w:t>
      </w:r>
      <w:r w:rsidRPr="00290754">
        <w:rPr>
          <w:rFonts w:ascii="Arial" w:hAnsi="Arial" w:cs="Arial"/>
          <w:sz w:val="22"/>
          <w:szCs w:val="22"/>
        </w:rPr>
        <w:t>he stationary source</w:t>
      </w:r>
      <w:r>
        <w:rPr>
          <w:rFonts w:ascii="Arial" w:hAnsi="Arial" w:cs="Arial"/>
          <w:sz w:val="22"/>
          <w:szCs w:val="22"/>
        </w:rPr>
        <w:t xml:space="preserve"> was</w:t>
      </w:r>
      <w:r w:rsidRPr="00290754">
        <w:rPr>
          <w:rFonts w:ascii="Arial" w:hAnsi="Arial" w:cs="Arial"/>
          <w:sz w:val="22"/>
          <w:szCs w:val="22"/>
        </w:rPr>
        <w:t xml:space="preserve"> subject to </w:t>
      </w:r>
      <w:r>
        <w:rPr>
          <w:rFonts w:ascii="Arial" w:hAnsi="Arial" w:cs="Arial"/>
          <w:sz w:val="22"/>
          <w:szCs w:val="22"/>
        </w:rPr>
        <w:t xml:space="preserve">an applicability determination under the  </w:t>
      </w:r>
      <w:r w:rsidRPr="00290754">
        <w:rPr>
          <w:rFonts w:ascii="Arial" w:hAnsi="Arial" w:cs="Arial"/>
          <w:sz w:val="22"/>
          <w:szCs w:val="22"/>
        </w:rPr>
        <w:t>Prevention of Significant Deterioration (</w:t>
      </w:r>
      <w:smartTag w:uri="urn:schemas-microsoft-com:office:smarttags" w:element="stockticker">
        <w:r w:rsidRPr="00290754">
          <w:rPr>
            <w:rFonts w:ascii="Arial" w:hAnsi="Arial" w:cs="Arial"/>
            <w:sz w:val="22"/>
            <w:szCs w:val="22"/>
          </w:rPr>
          <w:t>PSD</w:t>
        </w:r>
      </w:smartTag>
      <w:r w:rsidRPr="00290754">
        <w:rPr>
          <w:rFonts w:ascii="Arial" w:hAnsi="Arial" w:cs="Arial"/>
          <w:sz w:val="22"/>
          <w:szCs w:val="22"/>
        </w:rPr>
        <w:t xml:space="preserve">) </w:t>
      </w:r>
      <w:r>
        <w:rPr>
          <w:rFonts w:ascii="Arial" w:hAnsi="Arial" w:cs="Arial"/>
          <w:sz w:val="22"/>
          <w:szCs w:val="22"/>
        </w:rPr>
        <w:t>regulations of 40 CFR Part 52.21</w:t>
      </w:r>
      <w:r w:rsidRPr="00290754">
        <w:rPr>
          <w:rFonts w:ascii="Arial" w:hAnsi="Arial" w:cs="Arial"/>
          <w:sz w:val="22"/>
          <w:szCs w:val="22"/>
        </w:rPr>
        <w:t xml:space="preserve"> </w:t>
      </w:r>
      <w:r>
        <w:rPr>
          <w:rFonts w:ascii="Arial" w:hAnsi="Arial" w:cs="Arial"/>
          <w:sz w:val="22"/>
          <w:szCs w:val="22"/>
        </w:rPr>
        <w:t>which indicated the proposed modification was not subject to further review under PSD (PTI 159-06 Evalform)</w:t>
      </w:r>
      <w:r w:rsidRPr="00290754">
        <w:rPr>
          <w:rFonts w:ascii="Arial" w:hAnsi="Arial" w:cs="Arial"/>
          <w:sz w:val="22"/>
          <w:szCs w:val="22"/>
        </w:rPr>
        <w:t xml:space="preserve">.  </w:t>
      </w:r>
      <w:r>
        <w:rPr>
          <w:rFonts w:ascii="Arial" w:hAnsi="Arial" w:cs="Arial"/>
          <w:sz w:val="22"/>
          <w:szCs w:val="22"/>
        </w:rPr>
        <w:t xml:space="preserve">Additionally, EUBOILER4A is a synthetic minor source under PSD because the permittee has accepted </w:t>
      </w:r>
      <w:r w:rsidRPr="00290754">
        <w:rPr>
          <w:rFonts w:ascii="Arial" w:hAnsi="Arial" w:cs="Arial"/>
          <w:sz w:val="22"/>
          <w:szCs w:val="22"/>
        </w:rPr>
        <w:t>legally enforceable permit conditions limiting the potential to emit</w:t>
      </w:r>
      <w:r>
        <w:rPr>
          <w:rFonts w:ascii="Arial" w:hAnsi="Arial" w:cs="Arial"/>
          <w:sz w:val="22"/>
          <w:szCs w:val="22"/>
        </w:rPr>
        <w:t xml:space="preserve"> of NOx and CO</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 t</w:t>
      </w:r>
      <w:r w:rsidRPr="00290754">
        <w:rPr>
          <w:rFonts w:ascii="Arial" w:hAnsi="Arial" w:cs="Arial"/>
          <w:sz w:val="22"/>
          <w:szCs w:val="22"/>
        </w:rPr>
        <w:t>ons per year</w:t>
      </w:r>
      <w:r>
        <w:rPr>
          <w:rFonts w:ascii="Arial" w:hAnsi="Arial" w:cs="Arial"/>
          <w:sz w:val="22"/>
          <w:szCs w:val="22"/>
        </w:rPr>
        <w:t>.</w:t>
      </w:r>
    </w:p>
    <w:p w:rsidR="00404007" w:rsidRPr="002929E2" w:rsidRDefault="00404007" w:rsidP="00404007">
      <w:pPr>
        <w:jc w:val="both"/>
        <w:outlineLvl w:val="0"/>
        <w:rPr>
          <w:rFonts w:ascii="Arial" w:hAnsi="Arial" w:cs="Arial"/>
          <w:sz w:val="22"/>
          <w:szCs w:val="22"/>
        </w:rPr>
      </w:pPr>
    </w:p>
    <w:p w:rsidR="00404007" w:rsidRPr="002929E2" w:rsidRDefault="00404007" w:rsidP="00404007">
      <w:pPr>
        <w:jc w:val="both"/>
        <w:outlineLvl w:val="0"/>
        <w:rPr>
          <w:rFonts w:ascii="Arial" w:hAnsi="Arial" w:cs="Arial"/>
          <w:sz w:val="22"/>
          <w:szCs w:val="22"/>
        </w:rPr>
      </w:pPr>
      <w:r w:rsidRPr="001560EF">
        <w:rPr>
          <w:rFonts w:ascii="Arial" w:hAnsi="Arial" w:cs="Arial"/>
          <w:sz w:val="22"/>
          <w:szCs w:val="22"/>
        </w:rPr>
        <w:t xml:space="preserve">At this time, there are no GHG applicable requirements to include in the </w:t>
      </w:r>
      <w:smartTag w:uri="urn:schemas-microsoft-com:office:smarttags" w:element="stockticker">
        <w:r w:rsidRPr="001560EF">
          <w:rPr>
            <w:rFonts w:ascii="Arial" w:hAnsi="Arial" w:cs="Arial"/>
            <w:sz w:val="22"/>
            <w:szCs w:val="22"/>
          </w:rPr>
          <w:t>ROP</w:t>
        </w:r>
      </w:smartTag>
      <w:r w:rsidRPr="001560EF">
        <w:rPr>
          <w:rFonts w:ascii="Arial" w:hAnsi="Arial" w:cs="Arial"/>
          <w:sz w:val="22"/>
          <w:szCs w:val="22"/>
        </w:rPr>
        <w:t>.  The mandatory</w:t>
      </w:r>
      <w:r>
        <w:rPr>
          <w:rFonts w:ascii="Arial" w:hAnsi="Arial" w:cs="Arial"/>
          <w:sz w:val="22"/>
          <w:szCs w:val="22"/>
        </w:rPr>
        <w:t xml:space="preserve"> Greenhouse Gas Reporting Rule under 40 CFR Part 98 is not an </w:t>
      </w:r>
      <w:smartTag w:uri="urn:schemas-microsoft-com:office:smarttags" w:element="stockticker">
        <w:r>
          <w:rPr>
            <w:rFonts w:ascii="Arial" w:hAnsi="Arial" w:cs="Arial"/>
            <w:sz w:val="22"/>
            <w:szCs w:val="22"/>
          </w:rPr>
          <w:t>ROP</w:t>
        </w:r>
      </w:smartTag>
      <w:r>
        <w:rPr>
          <w:rFonts w:ascii="Arial" w:hAnsi="Arial" w:cs="Arial"/>
          <w:sz w:val="22"/>
          <w:szCs w:val="22"/>
        </w:rPr>
        <w:t xml:space="preserve"> applicable requirement and is not included in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w:t>
      </w:r>
    </w:p>
    <w:p w:rsidR="00404007" w:rsidRPr="001301E9" w:rsidRDefault="00404007" w:rsidP="00404007">
      <w:pPr>
        <w:jc w:val="both"/>
        <w:rPr>
          <w:rFonts w:ascii="Arial" w:hAnsi="Arial" w:cs="Arial"/>
          <w:b/>
          <w:sz w:val="22"/>
          <w:szCs w:val="22"/>
        </w:rPr>
      </w:pPr>
    </w:p>
    <w:p w:rsidR="00404007" w:rsidRDefault="00404007" w:rsidP="00404007">
      <w:pPr>
        <w:jc w:val="both"/>
        <w:rPr>
          <w:rFonts w:ascii="Arial" w:hAnsi="Arial" w:cs="Arial"/>
          <w:sz w:val="22"/>
          <w:szCs w:val="22"/>
        </w:rPr>
      </w:pPr>
      <w:r>
        <w:rPr>
          <w:rFonts w:ascii="Arial" w:hAnsi="Arial" w:cs="Arial"/>
          <w:sz w:val="22"/>
          <w:szCs w:val="22"/>
        </w:rPr>
        <w:t>EUPAPERMACH1, EUPAPERMACH2, and EUPAPERMACH3 were</w:t>
      </w:r>
      <w:r w:rsidRPr="00290754">
        <w:rPr>
          <w:rFonts w:ascii="Arial" w:hAnsi="Arial" w:cs="Arial"/>
          <w:sz w:val="22"/>
          <w:szCs w:val="22"/>
        </w:rPr>
        <w:t xml:space="preserve"> installed prior to </w:t>
      </w:r>
      <w:smartTag w:uri="urn:schemas-microsoft-com:office:smarttags" w:element="date">
        <w:smartTagPr>
          <w:attr w:name="Year" w:val="1967"/>
          <w:attr w:name="Day" w:val="15"/>
          <w:attr w:name="Month" w:val="8"/>
        </w:smartTagPr>
        <w:r w:rsidRPr="00290754">
          <w:rPr>
            <w:rFonts w:ascii="Arial" w:hAnsi="Arial" w:cs="Arial"/>
            <w:sz w:val="22"/>
            <w:szCs w:val="22"/>
          </w:rPr>
          <w:t>August 15, 1967</w:t>
        </w:r>
      </w:smartTag>
      <w:r w:rsidRPr="00290754">
        <w:rPr>
          <w:rFonts w:ascii="Arial" w:hAnsi="Arial" w:cs="Arial"/>
          <w:sz w:val="22"/>
          <w:szCs w:val="22"/>
        </w:rPr>
        <w:t xml:space="preserve">.  As a result, this equipment is considered "grandfathered” and is not subject to New Source Review </w:t>
      </w:r>
      <w:r>
        <w:rPr>
          <w:rFonts w:ascii="Arial" w:hAnsi="Arial" w:cs="Arial"/>
          <w:sz w:val="22"/>
          <w:szCs w:val="22"/>
        </w:rPr>
        <w:t xml:space="preserve">(NSR) </w:t>
      </w:r>
      <w:r w:rsidRPr="00290754">
        <w:rPr>
          <w:rFonts w:ascii="Arial" w:hAnsi="Arial" w:cs="Arial"/>
          <w:sz w:val="22"/>
          <w:szCs w:val="22"/>
        </w:rPr>
        <w:t xml:space="preserve">permitting requirements.  However, future modifications of this equipment may be subject to NSR. </w:t>
      </w:r>
      <w:r w:rsidRPr="003E2E1E">
        <w:rPr>
          <w:rFonts w:ascii="Arial" w:hAnsi="Arial" w:cs="Arial"/>
          <w:sz w:val="22"/>
          <w:szCs w:val="22"/>
        </w:rPr>
        <w:t>This equipment does not have any underlying applicable requirements but must be included in the ROP</w:t>
      </w:r>
      <w:r>
        <w:rPr>
          <w:rFonts w:ascii="Arial" w:hAnsi="Arial" w:cs="Arial"/>
          <w:sz w:val="22"/>
          <w:szCs w:val="22"/>
        </w:rPr>
        <w:t xml:space="preserve"> </w:t>
      </w:r>
      <w:r w:rsidRPr="003E2E1E">
        <w:rPr>
          <w:rFonts w:ascii="Arial" w:hAnsi="Arial" w:cs="Arial"/>
          <w:sz w:val="22"/>
          <w:szCs w:val="22"/>
        </w:rPr>
        <w:t>since it is neither an insignificant activity nor exempt from permitting under R 336.1201.</w:t>
      </w:r>
      <w:r>
        <w:rPr>
          <w:rFonts w:ascii="Arial" w:hAnsi="Arial" w:cs="Arial"/>
          <w:sz w:val="22"/>
          <w:szCs w:val="22"/>
        </w:rPr>
        <w:t xml:space="preserve"> </w:t>
      </w:r>
      <w:r w:rsidRPr="003E2E1E">
        <w:rPr>
          <w:rFonts w:ascii="Arial" w:hAnsi="Arial" w:cs="Arial"/>
          <w:sz w:val="22"/>
          <w:szCs w:val="22"/>
        </w:rPr>
        <w:t xml:space="preserve"> </w:t>
      </w:r>
      <w:r>
        <w:rPr>
          <w:rFonts w:ascii="Arial" w:hAnsi="Arial" w:cs="Arial"/>
          <w:sz w:val="22"/>
          <w:szCs w:val="22"/>
        </w:rPr>
        <w:br/>
      </w:r>
      <w:r w:rsidRPr="003E2E1E">
        <w:rPr>
          <w:rFonts w:ascii="Arial" w:hAnsi="Arial" w:cs="Arial"/>
          <w:sz w:val="22"/>
          <w:szCs w:val="22"/>
        </w:rPr>
        <w:t>(R 336.1201)</w:t>
      </w:r>
    </w:p>
    <w:p w:rsidR="00404007" w:rsidRPr="00EC0D9E" w:rsidRDefault="00404007" w:rsidP="00404007">
      <w:pPr>
        <w:jc w:val="both"/>
        <w:rPr>
          <w:rFonts w:ascii="Arial" w:hAnsi="Arial" w:cs="Arial"/>
          <w:sz w:val="22"/>
          <w:szCs w:val="22"/>
        </w:rPr>
      </w:pPr>
    </w:p>
    <w:p w:rsidR="00404007" w:rsidRPr="00290754" w:rsidRDefault="00404007" w:rsidP="00404007">
      <w:pPr>
        <w:jc w:val="both"/>
        <w:outlineLvl w:val="0"/>
        <w:rPr>
          <w:rFonts w:ascii="Arial" w:hAnsi="Arial" w:cs="Arial"/>
          <w:sz w:val="22"/>
          <w:szCs w:val="22"/>
        </w:rPr>
      </w:pPr>
      <w:r>
        <w:rPr>
          <w:rFonts w:ascii="Arial" w:hAnsi="Arial" w:cs="Arial"/>
          <w:sz w:val="22"/>
          <w:szCs w:val="22"/>
        </w:rPr>
        <w:t>EUBOILER2 and EUBOILER4A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New Source Performance Standards for </w:t>
      </w:r>
      <w:r>
        <w:rPr>
          <w:rFonts w:ascii="Arial" w:hAnsi="Arial" w:cs="Arial"/>
          <w:sz w:val="22"/>
          <w:szCs w:val="22"/>
        </w:rPr>
        <w:t>Industrial-Commercial-Institutional Steam Generating Units</w:t>
      </w:r>
      <w:r w:rsidRPr="00290754">
        <w:rPr>
          <w:rFonts w:ascii="Arial" w:hAnsi="Arial" w:cs="Arial"/>
          <w:sz w:val="22"/>
          <w:szCs w:val="22"/>
        </w:rPr>
        <w:t xml:space="preserve"> promulgated in </w:t>
      </w:r>
      <w:r>
        <w:rPr>
          <w:rFonts w:ascii="Arial" w:hAnsi="Arial" w:cs="Arial"/>
          <w:sz w:val="22"/>
          <w:szCs w:val="22"/>
        </w:rPr>
        <w:t xml:space="preserve">Title </w:t>
      </w:r>
      <w:r w:rsidRPr="00290754">
        <w:rPr>
          <w:rFonts w:ascii="Arial" w:hAnsi="Arial" w:cs="Arial"/>
          <w:sz w:val="22"/>
          <w:szCs w:val="22"/>
        </w:rPr>
        <w:t>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Db</w:t>
      </w:r>
      <w:r w:rsidRPr="00290754">
        <w:rPr>
          <w:rFonts w:ascii="Arial" w:hAnsi="Arial" w:cs="Arial"/>
          <w:sz w:val="22"/>
          <w:szCs w:val="22"/>
        </w:rPr>
        <w:t>.</w:t>
      </w:r>
      <w:r>
        <w:rPr>
          <w:rFonts w:ascii="Arial" w:hAnsi="Arial" w:cs="Arial"/>
          <w:sz w:val="22"/>
          <w:szCs w:val="22"/>
        </w:rPr>
        <w:t xml:space="preserve">  EUBOILER1 is not subject to Subparts A and Db because it was constructed prior to June 19, 1984 and has not been reconstructed or modified since then. </w:t>
      </w:r>
    </w:p>
    <w:p w:rsidR="00404007" w:rsidRPr="002929E2" w:rsidRDefault="00404007" w:rsidP="00404007">
      <w:pPr>
        <w:jc w:val="both"/>
        <w:rPr>
          <w:rFonts w:ascii="Arial" w:hAnsi="Arial" w:cs="Arial"/>
          <w:sz w:val="22"/>
          <w:szCs w:val="22"/>
        </w:rPr>
      </w:pPr>
    </w:p>
    <w:p w:rsidR="00404007" w:rsidRDefault="00404007" w:rsidP="00404007">
      <w:pPr>
        <w:jc w:val="both"/>
        <w:rPr>
          <w:rFonts w:ascii="Arial" w:hAnsi="Arial" w:cs="Arial"/>
          <w:sz w:val="22"/>
          <w:szCs w:val="22"/>
        </w:rPr>
      </w:pPr>
      <w:r>
        <w:rPr>
          <w:rFonts w:ascii="Arial" w:hAnsi="Arial" w:cs="Arial"/>
          <w:sz w:val="22"/>
          <w:szCs w:val="22"/>
        </w:rPr>
        <w:t>EUDIGESTERS, EUEVAPLTV, and EUEVAPFC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National Emission Standards for Hazardous Air Pollutants (NESHAP)</w:t>
      </w:r>
      <w:r w:rsidRPr="00290754">
        <w:rPr>
          <w:rFonts w:ascii="Arial" w:hAnsi="Arial" w:cs="Arial"/>
          <w:sz w:val="22"/>
          <w:szCs w:val="22"/>
        </w:rPr>
        <w:t xml:space="preserve"> for </w:t>
      </w:r>
      <w:r>
        <w:rPr>
          <w:rFonts w:ascii="Arial" w:hAnsi="Arial" w:cs="Arial"/>
          <w:sz w:val="22"/>
          <w:szCs w:val="22"/>
        </w:rPr>
        <w:t>the Pulp and Paper Industry</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S</w:t>
      </w:r>
      <w:r w:rsidRPr="00290754">
        <w:rPr>
          <w:rFonts w:ascii="Arial" w:hAnsi="Arial" w:cs="Arial"/>
          <w:sz w:val="22"/>
          <w:szCs w:val="22"/>
        </w:rPr>
        <w:t>.</w:t>
      </w:r>
    </w:p>
    <w:p w:rsidR="00404007" w:rsidRDefault="00404007" w:rsidP="00404007">
      <w:pPr>
        <w:jc w:val="both"/>
        <w:rPr>
          <w:rFonts w:ascii="Arial" w:hAnsi="Arial" w:cs="Arial"/>
          <w:sz w:val="22"/>
          <w:szCs w:val="22"/>
        </w:rPr>
      </w:pPr>
    </w:p>
    <w:p w:rsidR="00404007" w:rsidRPr="00290754" w:rsidRDefault="00404007" w:rsidP="00404007">
      <w:pPr>
        <w:jc w:val="both"/>
        <w:rPr>
          <w:rFonts w:ascii="Arial" w:hAnsi="Arial" w:cs="Arial"/>
          <w:b/>
          <w:sz w:val="22"/>
          <w:szCs w:val="22"/>
        </w:rPr>
      </w:pPr>
      <w:r>
        <w:rPr>
          <w:rFonts w:ascii="Arial" w:hAnsi="Arial" w:cs="Arial"/>
          <w:sz w:val="22"/>
          <w:szCs w:val="22"/>
        </w:rPr>
        <w:t xml:space="preserve">EUGENERAC is a 21.45 hp stationary spark ignition emergency generator used to power the biogas flare in case of an emergency.  It is a new (constructed after June 12, 2006)  stationary RICE subject to 40 CFR Subpart ZZZZ (RICE MACT) but, according to 63.6590(c)(4), meets the requirements of Subpart ZZZZ by meeting the requirements of 40 CFR Part 60, Subpart JJJJ.  </w:t>
      </w:r>
      <w:r w:rsidR="002929E2">
        <w:rPr>
          <w:rFonts w:ascii="Arial" w:hAnsi="Arial" w:cs="Arial"/>
          <w:sz w:val="22"/>
          <w:szCs w:val="22"/>
        </w:rPr>
        <w:t>However, EUGENERAC is not subject to any requirements under 40 CFR Part 60, Subpart JJJJ per 60.4230(a) as it less than 25 hp and was constructed prior to July 1, 2008.</w:t>
      </w:r>
    </w:p>
    <w:p w:rsidR="00404007" w:rsidRDefault="00404007" w:rsidP="00404007">
      <w:pPr>
        <w:jc w:val="both"/>
        <w:rPr>
          <w:rFonts w:ascii="Arial" w:hAnsi="Arial" w:cs="Arial"/>
          <w:b/>
          <w:sz w:val="22"/>
          <w:szCs w:val="22"/>
        </w:rPr>
      </w:pPr>
    </w:p>
    <w:p w:rsidR="00404007" w:rsidRPr="00E706E9" w:rsidRDefault="00404007" w:rsidP="00404007">
      <w:pPr>
        <w:jc w:val="both"/>
        <w:rPr>
          <w:rFonts w:ascii="Arial" w:hAnsi="Arial" w:cs="Arial"/>
          <w:sz w:val="22"/>
          <w:szCs w:val="22"/>
        </w:rPr>
      </w:pPr>
      <w:r>
        <w:rPr>
          <w:rFonts w:ascii="Arial" w:hAnsi="Arial" w:cs="Arial"/>
          <w:sz w:val="22"/>
          <w:szCs w:val="22"/>
        </w:rPr>
        <w:t xml:space="preserve">EUCOPELAND+DISTANK at the stationary source </w:t>
      </w:r>
      <w:r w:rsidR="002929E2">
        <w:rPr>
          <w:rFonts w:ascii="Arial" w:hAnsi="Arial" w:cs="Arial"/>
          <w:sz w:val="22"/>
          <w:szCs w:val="22"/>
        </w:rPr>
        <w:t>are</w:t>
      </w:r>
      <w:r>
        <w:rPr>
          <w:rFonts w:ascii="Arial" w:hAnsi="Arial" w:cs="Arial"/>
          <w:sz w:val="22"/>
          <w:szCs w:val="22"/>
        </w:rPr>
        <w:t xml:space="preserve"> subject to the National Emission Standards for Hazardous Air Pollutants or Chemical Recovery Combustion Sources at Kraft, Soda, Sulfite, and Stand-Alone Semi chemical Pulp Mills promulgated in 40 CFR Part 63, Subparts A and MM.</w:t>
      </w:r>
    </w:p>
    <w:p w:rsidR="00404007" w:rsidRDefault="00404007" w:rsidP="00404007">
      <w:pPr>
        <w:jc w:val="both"/>
        <w:rPr>
          <w:rFonts w:ascii="Arial" w:hAnsi="Arial" w:cs="Arial"/>
          <w:sz w:val="22"/>
          <w:szCs w:val="22"/>
        </w:rPr>
      </w:pPr>
    </w:p>
    <w:p w:rsidR="00404007" w:rsidRDefault="00404007" w:rsidP="00404007">
      <w:pPr>
        <w:jc w:val="both"/>
        <w:rPr>
          <w:rFonts w:ascii="Arial" w:hAnsi="Arial"/>
          <w:sz w:val="22"/>
        </w:rPr>
      </w:pPr>
      <w:r>
        <w:rPr>
          <w:rFonts w:ascii="Arial" w:hAnsi="Arial" w:cs="Arial"/>
          <w:sz w:val="22"/>
          <w:szCs w:val="22"/>
        </w:rPr>
        <w:lastRenderedPageBreak/>
        <w:t xml:space="preserve">EUBOILER1, EUBOILER2, EUBOILER4A, and EUWTPHEATER at the stationary source are subject to the NESHAP for Industrial, Commercial, and Institutional Boilers and Process Heaters in 40 CFR Part 63, Subparts A and DDDDD (Boiler MACT).  The Boiler MACT has a future compliance date of </w:t>
      </w:r>
      <w:r>
        <w:rPr>
          <w:rFonts w:ascii="Arial" w:hAnsi="Arial" w:cs="Arial"/>
          <w:sz w:val="22"/>
          <w:szCs w:val="22"/>
        </w:rPr>
        <w:br/>
        <w:t xml:space="preserve">January 31, 2016.  Consistent with </w:t>
      </w:r>
      <w:r>
        <w:rPr>
          <w:rFonts w:ascii="Arial" w:hAnsi="Arial"/>
          <w:sz w:val="22"/>
        </w:rPr>
        <w:t xml:space="preserve">EPA’s May 20, 1999, letter to Mr. Robert Hadanbosi and Mr. Charles Lagges of STAPPA/ALAPCO, when a permit is issued prior to the MACT compliance date, this ROP contains a description of MACT applicability at the Subpart level. </w:t>
      </w:r>
    </w:p>
    <w:p w:rsidR="00404007" w:rsidRDefault="00404007" w:rsidP="00404007">
      <w:pPr>
        <w:jc w:val="both"/>
        <w:rPr>
          <w:rFonts w:ascii="Arial" w:hAnsi="Arial"/>
          <w:sz w:val="22"/>
        </w:rPr>
      </w:pPr>
    </w:p>
    <w:p w:rsidR="00404007" w:rsidRPr="00AE1C3A" w:rsidRDefault="00404007" w:rsidP="00404007">
      <w:pPr>
        <w:jc w:val="both"/>
        <w:rPr>
          <w:rFonts w:ascii="Arial" w:hAnsi="Arial" w:cs="Arial"/>
          <w:sz w:val="22"/>
          <w:szCs w:val="22"/>
        </w:rPr>
      </w:pPr>
      <w:r>
        <w:rPr>
          <w:rFonts w:ascii="Arial" w:hAnsi="Arial" w:cs="Arial"/>
          <w:sz w:val="22"/>
          <w:szCs w:val="22"/>
        </w:rPr>
        <w:t>EUBOILER1 at t</w:t>
      </w:r>
      <w:r w:rsidRPr="00CC7CF8">
        <w:rPr>
          <w:rFonts w:ascii="Arial" w:hAnsi="Arial" w:cs="Arial"/>
          <w:sz w:val="22"/>
          <w:szCs w:val="22"/>
        </w:rPr>
        <w:t>he stationary s</w:t>
      </w:r>
      <w:r>
        <w:rPr>
          <w:rFonts w:ascii="Arial" w:hAnsi="Arial" w:cs="Arial"/>
          <w:sz w:val="22"/>
          <w:szCs w:val="22"/>
        </w:rPr>
        <w:t xml:space="preserve">ource is subject to the federal </w:t>
      </w:r>
      <w:r w:rsidRPr="00CC7CF8">
        <w:rPr>
          <w:rFonts w:ascii="Arial" w:hAnsi="Arial" w:cs="Arial"/>
          <w:sz w:val="22"/>
          <w:szCs w:val="22"/>
        </w:rPr>
        <w:t>C</w:t>
      </w:r>
      <w:r>
        <w:rPr>
          <w:rFonts w:ascii="Arial" w:hAnsi="Arial" w:cs="Arial"/>
          <w:sz w:val="22"/>
          <w:szCs w:val="22"/>
        </w:rPr>
        <w:t xml:space="preserve">ompliance </w:t>
      </w:r>
      <w:r w:rsidRPr="00CC7CF8">
        <w:rPr>
          <w:rFonts w:ascii="Arial" w:hAnsi="Arial" w:cs="Arial"/>
          <w:sz w:val="22"/>
          <w:szCs w:val="22"/>
        </w:rPr>
        <w:t>A</w:t>
      </w:r>
      <w:r>
        <w:rPr>
          <w:rFonts w:ascii="Arial" w:hAnsi="Arial" w:cs="Arial"/>
          <w:sz w:val="22"/>
          <w:szCs w:val="22"/>
        </w:rPr>
        <w:t xml:space="preserve">ssurance </w:t>
      </w:r>
      <w:r w:rsidRPr="00CC7CF8">
        <w:rPr>
          <w:rFonts w:ascii="Arial" w:hAnsi="Arial" w:cs="Arial"/>
          <w:sz w:val="22"/>
          <w:szCs w:val="22"/>
        </w:rPr>
        <w:t>M</w:t>
      </w:r>
      <w:r>
        <w:rPr>
          <w:rFonts w:ascii="Arial" w:hAnsi="Arial" w:cs="Arial"/>
          <w:sz w:val="22"/>
          <w:szCs w:val="22"/>
        </w:rPr>
        <w:t>onitoring (CAM)</w:t>
      </w:r>
      <w:r w:rsidRPr="00CC7CF8">
        <w:rPr>
          <w:rFonts w:ascii="Arial" w:hAnsi="Arial" w:cs="Arial"/>
          <w:sz w:val="22"/>
          <w:szCs w:val="22"/>
        </w:rPr>
        <w:t xml:space="preserve">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w:t>
      </w:r>
      <w:r>
        <w:rPr>
          <w:rFonts w:ascii="Arial" w:hAnsi="Arial" w:cs="Arial"/>
          <w:sz w:val="22"/>
          <w:szCs w:val="22"/>
        </w:rPr>
        <w:t xml:space="preserve"> (baghouse)</w:t>
      </w:r>
      <w:r w:rsidRPr="00CC7CF8">
        <w:rPr>
          <w:rFonts w:ascii="Arial" w:hAnsi="Arial" w:cs="Arial"/>
          <w:sz w:val="22"/>
          <w:szCs w:val="22"/>
        </w:rPr>
        <w:t xml:space="preserve"> and potential pre-control emissions of </w:t>
      </w:r>
      <w:r>
        <w:rPr>
          <w:rFonts w:ascii="Arial" w:hAnsi="Arial" w:cs="Arial"/>
          <w:sz w:val="22"/>
          <w:szCs w:val="22"/>
        </w:rPr>
        <w:t>particulate matter</w:t>
      </w:r>
      <w:r w:rsidRPr="00CC7CF8">
        <w:rPr>
          <w:rFonts w:ascii="Arial" w:hAnsi="Arial" w:cs="Arial"/>
          <w:sz w:val="22"/>
          <w:szCs w:val="22"/>
        </w:rPr>
        <w:t xml:space="preserve"> greater than the major source threshold level.  </w:t>
      </w:r>
      <w:r w:rsidRPr="00AE1C3A">
        <w:rPr>
          <w:rFonts w:ascii="Arial" w:hAnsi="Arial" w:cs="Arial"/>
          <w:sz w:val="22"/>
          <w:szCs w:val="22"/>
        </w:rPr>
        <w:t xml:space="preserve">The CAM monitoring selected for the control device is the existing COMS which was chosen because opacity can be used as a surrogate for PM emissions with appropriate ranges established during PM emissions testing. </w:t>
      </w:r>
      <w:r>
        <w:rPr>
          <w:rFonts w:ascii="Arial" w:hAnsi="Arial" w:cs="Arial"/>
          <w:sz w:val="22"/>
          <w:szCs w:val="22"/>
        </w:rPr>
        <w:t xml:space="preserve"> </w:t>
      </w:r>
      <w:r w:rsidRPr="00AE1C3A">
        <w:rPr>
          <w:rFonts w:ascii="Arial" w:hAnsi="Arial" w:cs="Arial"/>
          <w:sz w:val="22"/>
          <w:szCs w:val="22"/>
        </w:rPr>
        <w:t xml:space="preserve">Additionally, the COMS provides a continuous means of monitoring the process emissions. </w:t>
      </w:r>
    </w:p>
    <w:p w:rsidR="00404007" w:rsidRDefault="00404007" w:rsidP="00404007">
      <w:pPr>
        <w:jc w:val="both"/>
        <w:rPr>
          <w:rFonts w:ascii="Arial" w:hAnsi="Arial" w:cs="Arial"/>
          <w:sz w:val="22"/>
          <w:szCs w:val="22"/>
        </w:rPr>
      </w:pPr>
    </w:p>
    <w:p w:rsidR="00404007" w:rsidRPr="00AE1C3A" w:rsidRDefault="00404007" w:rsidP="00404007">
      <w:pPr>
        <w:jc w:val="both"/>
        <w:rPr>
          <w:rFonts w:ascii="Arial" w:hAnsi="Arial" w:cs="Arial"/>
          <w:sz w:val="22"/>
          <w:szCs w:val="22"/>
        </w:rPr>
      </w:pPr>
      <w:r>
        <w:rPr>
          <w:rFonts w:ascii="Arial" w:hAnsi="Arial" w:cs="Arial"/>
          <w:sz w:val="22"/>
          <w:szCs w:val="22"/>
        </w:rPr>
        <w:t xml:space="preserve">EUBOILER2 at the stationary source is subject to the federal CAM rule under 40 CFR Part 64.  This emission unit has a control device (baghouse) and potential pre-control emissions of particulate matter greater than the major source threshold level.  </w:t>
      </w:r>
      <w:r w:rsidRPr="00AE1C3A">
        <w:rPr>
          <w:rFonts w:ascii="Arial" w:hAnsi="Arial" w:cs="Arial"/>
          <w:sz w:val="22"/>
          <w:szCs w:val="22"/>
        </w:rPr>
        <w:t xml:space="preserve">The CAM monitoring selected for the control device is the existing COMS which was chosen because opacity can be used as a surrogate for PM emissions with appropriate ranges established during PM emissions testing. </w:t>
      </w:r>
      <w:r>
        <w:rPr>
          <w:rFonts w:ascii="Arial" w:hAnsi="Arial" w:cs="Arial"/>
          <w:sz w:val="22"/>
          <w:szCs w:val="22"/>
        </w:rPr>
        <w:t xml:space="preserve"> </w:t>
      </w:r>
      <w:r w:rsidRPr="00AE1C3A">
        <w:rPr>
          <w:rFonts w:ascii="Arial" w:hAnsi="Arial" w:cs="Arial"/>
          <w:sz w:val="22"/>
          <w:szCs w:val="22"/>
        </w:rPr>
        <w:t xml:space="preserve">Additionally, the COMS provides a continuous means of monitoring the process emissions. </w:t>
      </w:r>
    </w:p>
    <w:p w:rsidR="00404007" w:rsidRDefault="00404007" w:rsidP="00404007">
      <w:pPr>
        <w:rPr>
          <w:rFonts w:ascii="Arial" w:hAnsi="Arial" w:cs="Arial"/>
          <w:sz w:val="22"/>
          <w:szCs w:val="22"/>
        </w:rPr>
      </w:pPr>
    </w:p>
    <w:p w:rsidR="00404007" w:rsidRPr="00AE1C3A" w:rsidRDefault="00404007" w:rsidP="00404007">
      <w:pPr>
        <w:jc w:val="both"/>
        <w:rPr>
          <w:rFonts w:ascii="Arial" w:hAnsi="Arial" w:cs="Arial"/>
          <w:sz w:val="22"/>
          <w:szCs w:val="22"/>
        </w:rPr>
      </w:pPr>
      <w:r>
        <w:rPr>
          <w:rFonts w:ascii="Arial" w:hAnsi="Arial" w:cs="Arial"/>
          <w:sz w:val="22"/>
          <w:szCs w:val="22"/>
        </w:rPr>
        <w:t xml:space="preserve">EUFLYASH at the stationary source is subject to the federal CAM rule under 40 CFR Part 64.  This emission unit has a control device (baghouse) and potential pre-control emissions of particulate matter greater than the major source threshold level. </w:t>
      </w:r>
      <w:r w:rsidRPr="00AE1C3A">
        <w:rPr>
          <w:rFonts w:ascii="Arial" w:hAnsi="Arial" w:cs="Arial"/>
          <w:sz w:val="22"/>
          <w:szCs w:val="22"/>
        </w:rPr>
        <w:t xml:space="preserve">The CAM monitoring selected for the control device is the existing </w:t>
      </w:r>
      <w:r>
        <w:rPr>
          <w:rFonts w:ascii="Arial" w:hAnsi="Arial" w:cs="Arial"/>
          <w:sz w:val="22"/>
          <w:szCs w:val="22"/>
        </w:rPr>
        <w:t>baghouse differential pressure</w:t>
      </w:r>
      <w:r w:rsidRPr="00AE1C3A">
        <w:rPr>
          <w:rFonts w:ascii="Arial" w:hAnsi="Arial" w:cs="Arial"/>
          <w:sz w:val="22"/>
          <w:szCs w:val="22"/>
        </w:rPr>
        <w:t xml:space="preserve"> monitor</w:t>
      </w:r>
      <w:r>
        <w:rPr>
          <w:rFonts w:ascii="Arial" w:hAnsi="Arial" w:cs="Arial"/>
          <w:sz w:val="22"/>
          <w:szCs w:val="22"/>
        </w:rPr>
        <w:t xml:space="preserve"> </w:t>
      </w:r>
      <w:r w:rsidRPr="00AE1C3A">
        <w:rPr>
          <w:rFonts w:ascii="Arial" w:hAnsi="Arial" w:cs="Arial"/>
          <w:sz w:val="22"/>
          <w:szCs w:val="22"/>
        </w:rPr>
        <w:t xml:space="preserve">which was chosen </w:t>
      </w:r>
      <w:r>
        <w:rPr>
          <w:rFonts w:ascii="Arial" w:hAnsi="Arial" w:cs="Arial"/>
          <w:sz w:val="22"/>
          <w:szCs w:val="22"/>
        </w:rPr>
        <w:t xml:space="preserve">to indicate proper operation of the baghouse and to detect changes in performance and mechanical failures. </w:t>
      </w:r>
    </w:p>
    <w:p w:rsidR="00404007" w:rsidRDefault="00404007" w:rsidP="00404007">
      <w:pPr>
        <w:rPr>
          <w:rFonts w:ascii="Arial" w:hAnsi="Arial" w:cs="Arial"/>
          <w:sz w:val="22"/>
          <w:szCs w:val="22"/>
        </w:rPr>
      </w:pPr>
    </w:p>
    <w:p w:rsidR="00404007" w:rsidRDefault="00404007" w:rsidP="00404007">
      <w:pPr>
        <w:rPr>
          <w:rFonts w:ascii="Arial" w:hAnsi="Arial" w:cs="Arial"/>
          <w:sz w:val="22"/>
          <w:szCs w:val="22"/>
        </w:rPr>
      </w:pPr>
      <w:r>
        <w:rPr>
          <w:rFonts w:ascii="Arial" w:hAnsi="Arial" w:cs="Arial"/>
          <w:sz w:val="22"/>
          <w:szCs w:val="22"/>
        </w:rPr>
        <w:t>EUSODA-</w:t>
      </w:r>
      <w:smartTag w:uri="urn:schemas-microsoft-com:office:smarttags" w:element="stockticker">
        <w:r>
          <w:rPr>
            <w:rFonts w:ascii="Arial" w:hAnsi="Arial" w:cs="Arial"/>
            <w:sz w:val="22"/>
            <w:szCs w:val="22"/>
          </w:rPr>
          <w:t>ASH</w:t>
        </w:r>
      </w:smartTag>
      <w:r>
        <w:rPr>
          <w:rFonts w:ascii="Arial" w:hAnsi="Arial" w:cs="Arial"/>
          <w:sz w:val="22"/>
          <w:szCs w:val="22"/>
        </w:rPr>
        <w:t xml:space="preserve"> at the stationary source is subject to the federal CAM rule under 40 CFR Part 64.  This emission unit has a control device and potential pre-control emissions of particulate matter greater than the major source threshold level.  </w:t>
      </w:r>
      <w:r w:rsidRPr="00AE1C3A">
        <w:rPr>
          <w:rFonts w:ascii="Arial" w:hAnsi="Arial" w:cs="Arial"/>
          <w:sz w:val="22"/>
          <w:szCs w:val="22"/>
        </w:rPr>
        <w:t xml:space="preserve">The CAM monitoring selected for the control device is the existing </w:t>
      </w:r>
      <w:r>
        <w:rPr>
          <w:rFonts w:ascii="Arial" w:hAnsi="Arial" w:cs="Arial"/>
          <w:sz w:val="22"/>
          <w:szCs w:val="22"/>
        </w:rPr>
        <w:t>baghouse differential pressure</w:t>
      </w:r>
      <w:r w:rsidRPr="00AE1C3A">
        <w:rPr>
          <w:rFonts w:ascii="Arial" w:hAnsi="Arial" w:cs="Arial"/>
          <w:sz w:val="22"/>
          <w:szCs w:val="22"/>
        </w:rPr>
        <w:t xml:space="preserve"> monitor</w:t>
      </w:r>
      <w:r>
        <w:rPr>
          <w:rFonts w:ascii="Arial" w:hAnsi="Arial" w:cs="Arial"/>
          <w:sz w:val="22"/>
          <w:szCs w:val="22"/>
        </w:rPr>
        <w:t xml:space="preserve"> </w:t>
      </w:r>
      <w:r w:rsidRPr="00AE1C3A">
        <w:rPr>
          <w:rFonts w:ascii="Arial" w:hAnsi="Arial" w:cs="Arial"/>
          <w:sz w:val="22"/>
          <w:szCs w:val="22"/>
        </w:rPr>
        <w:t xml:space="preserve">which was chosen </w:t>
      </w:r>
      <w:r>
        <w:rPr>
          <w:rFonts w:ascii="Arial" w:hAnsi="Arial" w:cs="Arial"/>
          <w:sz w:val="22"/>
          <w:szCs w:val="22"/>
        </w:rPr>
        <w:t xml:space="preserve">to indicate proper operation of the baghouse and to detect changes in performance and mechanical failures </w:t>
      </w:r>
    </w:p>
    <w:p w:rsidR="00404007" w:rsidRDefault="00404007" w:rsidP="00404007">
      <w:pPr>
        <w:jc w:val="both"/>
        <w:rPr>
          <w:rFonts w:ascii="Arial" w:hAnsi="Arial" w:cs="Arial"/>
          <w:sz w:val="22"/>
          <w:szCs w:val="22"/>
        </w:rPr>
      </w:pPr>
    </w:p>
    <w:p w:rsidR="00575D04" w:rsidRDefault="00575D04" w:rsidP="00575D04">
      <w:pPr>
        <w:rPr>
          <w:rFonts w:ascii="Arial" w:hAnsi="Arial" w:cs="Arial"/>
          <w:sz w:val="22"/>
          <w:szCs w:val="22"/>
        </w:rPr>
      </w:pPr>
      <w:r w:rsidRPr="00575D04">
        <w:rPr>
          <w:rFonts w:ascii="Arial" w:hAnsi="Arial" w:cs="Arial"/>
          <w:sz w:val="22"/>
          <w:szCs w:val="22"/>
        </w:rPr>
        <w:t>EUCOPELAND+DISTANK</w:t>
      </w:r>
      <w:r>
        <w:rPr>
          <w:rFonts w:ascii="Arial" w:hAnsi="Arial" w:cs="Arial"/>
          <w:sz w:val="22"/>
          <w:szCs w:val="22"/>
        </w:rPr>
        <w:t xml:space="preserve"> at the stationary source </w:t>
      </w:r>
      <w:r w:rsidR="002929E2">
        <w:rPr>
          <w:rFonts w:ascii="Arial" w:hAnsi="Arial" w:cs="Arial"/>
          <w:sz w:val="22"/>
          <w:szCs w:val="22"/>
        </w:rPr>
        <w:t>are</w:t>
      </w:r>
      <w:r>
        <w:rPr>
          <w:rFonts w:ascii="Arial" w:hAnsi="Arial" w:cs="Arial"/>
          <w:sz w:val="22"/>
          <w:szCs w:val="22"/>
        </w:rPr>
        <w:t xml:space="preserve"> subject to the federal CAM rule under 40 CFR Part 64.  This emission unit has a control device and potential pre-control emissions of particulate matter greater than the major source threshold level.  </w:t>
      </w:r>
      <w:r w:rsidRPr="00AE1C3A">
        <w:rPr>
          <w:rFonts w:ascii="Arial" w:hAnsi="Arial" w:cs="Arial"/>
          <w:sz w:val="22"/>
          <w:szCs w:val="22"/>
        </w:rPr>
        <w:t xml:space="preserve">The CAM monitoring selected for the control device is the existing </w:t>
      </w:r>
      <w:r>
        <w:rPr>
          <w:rFonts w:ascii="Arial" w:hAnsi="Arial" w:cs="Arial"/>
          <w:sz w:val="22"/>
          <w:szCs w:val="22"/>
        </w:rPr>
        <w:t>venture scrubber differential pressure</w:t>
      </w:r>
      <w:r w:rsidRPr="00AE1C3A">
        <w:rPr>
          <w:rFonts w:ascii="Arial" w:hAnsi="Arial" w:cs="Arial"/>
          <w:sz w:val="22"/>
          <w:szCs w:val="22"/>
        </w:rPr>
        <w:t xml:space="preserve"> monitor</w:t>
      </w:r>
      <w:r>
        <w:rPr>
          <w:rFonts w:ascii="Arial" w:hAnsi="Arial" w:cs="Arial"/>
          <w:sz w:val="22"/>
          <w:szCs w:val="22"/>
        </w:rPr>
        <w:t xml:space="preserve"> </w:t>
      </w:r>
      <w:r w:rsidRPr="00AE1C3A">
        <w:rPr>
          <w:rFonts w:ascii="Arial" w:hAnsi="Arial" w:cs="Arial"/>
          <w:sz w:val="22"/>
          <w:szCs w:val="22"/>
        </w:rPr>
        <w:t xml:space="preserve">which was chosen </w:t>
      </w:r>
      <w:r>
        <w:rPr>
          <w:rFonts w:ascii="Arial" w:hAnsi="Arial" w:cs="Arial"/>
          <w:sz w:val="22"/>
          <w:szCs w:val="22"/>
        </w:rPr>
        <w:t xml:space="preserve">to indicate proper operation of the scrubber and to detect changes in performance and mechanical failures </w:t>
      </w:r>
    </w:p>
    <w:p w:rsidR="00A54754" w:rsidRPr="002929E2" w:rsidRDefault="00A54754" w:rsidP="00404007">
      <w:pPr>
        <w:jc w:val="both"/>
        <w:rPr>
          <w:rFonts w:ascii="Arial" w:hAnsi="Arial" w:cs="Arial"/>
          <w:sz w:val="22"/>
          <w:szCs w:val="22"/>
        </w:rPr>
      </w:pPr>
    </w:p>
    <w:p w:rsidR="00404007" w:rsidRDefault="00404007" w:rsidP="00404007">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DEQ "</w:t>
      </w:r>
      <w:r w:rsidRPr="00C5567E">
        <w:rPr>
          <w:rFonts w:ascii="Arial" w:hAnsi="Arial" w:cs="Arial"/>
          <w:i/>
          <w:sz w:val="22"/>
          <w:szCs w:val="22"/>
        </w:rPr>
        <w:t>Procedure for Evaluating Periodic Monitoring Submittals</w:t>
      </w:r>
      <w:r w:rsidRPr="00781399">
        <w:rPr>
          <w:rFonts w:ascii="Arial" w:hAnsi="Arial" w:cs="Arial"/>
          <w:sz w:val="22"/>
          <w:szCs w:val="22"/>
        </w:rPr>
        <w:t>."</w:t>
      </w:r>
    </w:p>
    <w:p w:rsidR="00404007" w:rsidRPr="00C5567E" w:rsidRDefault="00404007" w:rsidP="00404007">
      <w:pPr>
        <w:jc w:val="both"/>
        <w:rPr>
          <w:rFonts w:ascii="Arial" w:hAnsi="Arial" w:cs="Arial"/>
          <w:sz w:val="22"/>
          <w:szCs w:val="22"/>
        </w:rPr>
      </w:pPr>
    </w:p>
    <w:p w:rsidR="00404007" w:rsidRDefault="00404007" w:rsidP="00404007">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404007">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EF56E9" w:rsidRDefault="00EF56E9">
      <w:pPr>
        <w:rPr>
          <w:rFonts w:ascii="Arial" w:hAnsi="Arial" w:cs="Arial"/>
          <w:sz w:val="22"/>
          <w:szCs w:val="22"/>
        </w:rPr>
      </w:pPr>
      <w:r>
        <w:rPr>
          <w:rFonts w:ascii="Arial" w:hAnsi="Arial" w:cs="Arial"/>
          <w:sz w:val="22"/>
          <w:szCs w:val="22"/>
        </w:rPr>
        <w:br w:type="page"/>
      </w:r>
    </w:p>
    <w:p w:rsidR="00404007" w:rsidRPr="00962036" w:rsidRDefault="00404007" w:rsidP="00404007">
      <w:pPr>
        <w:jc w:val="both"/>
        <w:rPr>
          <w:rFonts w:ascii="Arial" w:hAnsi="Arial"/>
          <w:bCs/>
          <w:sz w:val="22"/>
          <w:szCs w:val="22"/>
        </w:rPr>
      </w:pPr>
      <w:r w:rsidRPr="00962036">
        <w:rPr>
          <w:rFonts w:ascii="Arial" w:hAnsi="Arial" w:cs="Arial"/>
          <w:bCs/>
          <w:sz w:val="22"/>
        </w:rPr>
        <w:lastRenderedPageBreak/>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MI-ROP-B3692-2009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404007" w:rsidRPr="00906AE8" w:rsidRDefault="00404007" w:rsidP="00404007">
      <w:pPr>
        <w:jc w:val="both"/>
        <w:rPr>
          <w:b/>
          <w:bCs/>
          <w:sz w:val="24"/>
          <w:szCs w:val="24"/>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404007" w:rsidRPr="00290754" w:rsidTr="00220787">
        <w:trPr>
          <w:tblHeader/>
        </w:trPr>
        <w:tc>
          <w:tcPr>
            <w:tcW w:w="10260" w:type="dxa"/>
            <w:gridSpan w:val="4"/>
            <w:tcBorders>
              <w:top w:val="double" w:sz="6" w:space="0" w:color="auto"/>
              <w:bottom w:val="double" w:sz="6" w:space="0" w:color="auto"/>
              <w:right w:val="double" w:sz="6" w:space="0" w:color="auto"/>
            </w:tcBorders>
            <w:shd w:val="pct10" w:color="auto" w:fill="auto"/>
          </w:tcPr>
          <w:p w:rsidR="00404007" w:rsidRPr="00290754" w:rsidRDefault="00404007" w:rsidP="00220787">
            <w:pPr>
              <w:jc w:val="center"/>
              <w:rPr>
                <w:rFonts w:ascii="Arial" w:hAnsi="Arial" w:cs="Arial"/>
                <w:b/>
                <w:sz w:val="22"/>
                <w:szCs w:val="22"/>
              </w:rPr>
            </w:pPr>
            <w:r w:rsidRPr="00290754">
              <w:rPr>
                <w:rFonts w:ascii="Arial" w:hAnsi="Arial" w:cs="Arial"/>
                <w:b/>
                <w:sz w:val="22"/>
                <w:szCs w:val="22"/>
              </w:rPr>
              <w:t>PTI Number</w:t>
            </w:r>
          </w:p>
        </w:tc>
      </w:tr>
      <w:tr w:rsidR="00404007" w:rsidRPr="00290754" w:rsidTr="00220787">
        <w:tc>
          <w:tcPr>
            <w:tcW w:w="2565" w:type="dxa"/>
          </w:tcPr>
          <w:p w:rsidR="00404007" w:rsidRPr="00290754" w:rsidRDefault="00404007" w:rsidP="00220787">
            <w:pPr>
              <w:rPr>
                <w:rFonts w:ascii="Arial" w:hAnsi="Arial" w:cs="Arial"/>
                <w:sz w:val="22"/>
                <w:szCs w:val="22"/>
              </w:rPr>
            </w:pPr>
            <w:r>
              <w:rPr>
                <w:rFonts w:ascii="Arial" w:hAnsi="Arial" w:cs="Arial"/>
                <w:sz w:val="22"/>
                <w:szCs w:val="22"/>
              </w:rPr>
              <w:t>159-06B</w:t>
            </w:r>
          </w:p>
        </w:tc>
        <w:tc>
          <w:tcPr>
            <w:tcW w:w="2565" w:type="dxa"/>
          </w:tcPr>
          <w:p w:rsidR="00404007" w:rsidRPr="00290754" w:rsidRDefault="00404007" w:rsidP="00220787">
            <w:pPr>
              <w:rPr>
                <w:rFonts w:ascii="Arial" w:hAnsi="Arial" w:cs="Arial"/>
                <w:sz w:val="22"/>
                <w:szCs w:val="22"/>
              </w:rPr>
            </w:pPr>
            <w:r>
              <w:rPr>
                <w:rFonts w:ascii="Arial" w:hAnsi="Arial" w:cs="Arial"/>
                <w:sz w:val="22"/>
                <w:szCs w:val="22"/>
              </w:rPr>
              <w:t>19-03</w:t>
            </w:r>
          </w:p>
        </w:tc>
        <w:tc>
          <w:tcPr>
            <w:tcW w:w="2565" w:type="dxa"/>
          </w:tcPr>
          <w:p w:rsidR="00404007" w:rsidRPr="00290754" w:rsidRDefault="00404007" w:rsidP="00220787">
            <w:pPr>
              <w:rPr>
                <w:rFonts w:ascii="Arial" w:hAnsi="Arial" w:cs="Arial"/>
                <w:sz w:val="22"/>
                <w:szCs w:val="22"/>
              </w:rPr>
            </w:pPr>
            <w:r>
              <w:rPr>
                <w:rFonts w:ascii="Arial" w:hAnsi="Arial" w:cs="Arial"/>
                <w:sz w:val="22"/>
                <w:szCs w:val="22"/>
              </w:rPr>
              <w:t>145-02</w:t>
            </w:r>
          </w:p>
        </w:tc>
        <w:tc>
          <w:tcPr>
            <w:tcW w:w="2565" w:type="dxa"/>
          </w:tcPr>
          <w:p w:rsidR="00404007" w:rsidRPr="00290754" w:rsidRDefault="00404007" w:rsidP="00220787">
            <w:pPr>
              <w:rPr>
                <w:rFonts w:ascii="Arial" w:hAnsi="Arial" w:cs="Arial"/>
                <w:sz w:val="22"/>
                <w:szCs w:val="22"/>
              </w:rPr>
            </w:pPr>
            <w:r>
              <w:rPr>
                <w:rFonts w:ascii="Arial" w:hAnsi="Arial" w:cs="Arial"/>
                <w:sz w:val="22"/>
                <w:szCs w:val="22"/>
              </w:rPr>
              <w:t>681-80B</w:t>
            </w:r>
          </w:p>
        </w:tc>
      </w:tr>
      <w:tr w:rsidR="00404007" w:rsidRPr="00290754" w:rsidTr="00220787">
        <w:tc>
          <w:tcPr>
            <w:tcW w:w="2565" w:type="dxa"/>
          </w:tcPr>
          <w:p w:rsidR="00404007" w:rsidRDefault="00404007" w:rsidP="00220787">
            <w:pPr>
              <w:rPr>
                <w:rFonts w:ascii="Arial" w:hAnsi="Arial" w:cs="Arial"/>
                <w:sz w:val="22"/>
                <w:szCs w:val="22"/>
              </w:rPr>
            </w:pPr>
            <w:r>
              <w:rPr>
                <w:rFonts w:ascii="Arial" w:hAnsi="Arial" w:cs="Arial"/>
                <w:sz w:val="22"/>
                <w:szCs w:val="22"/>
              </w:rPr>
              <w:t>891-79</w:t>
            </w:r>
          </w:p>
        </w:tc>
        <w:tc>
          <w:tcPr>
            <w:tcW w:w="2565" w:type="dxa"/>
          </w:tcPr>
          <w:p w:rsidR="00404007" w:rsidRDefault="00404007" w:rsidP="00220787">
            <w:pPr>
              <w:rPr>
                <w:rFonts w:ascii="Arial" w:hAnsi="Arial" w:cs="Arial"/>
                <w:sz w:val="22"/>
                <w:szCs w:val="22"/>
              </w:rPr>
            </w:pPr>
            <w:r>
              <w:rPr>
                <w:rFonts w:ascii="Arial" w:hAnsi="Arial" w:cs="Arial"/>
                <w:sz w:val="22"/>
                <w:szCs w:val="22"/>
              </w:rPr>
              <w:t>632-78</w:t>
            </w:r>
          </w:p>
        </w:tc>
        <w:tc>
          <w:tcPr>
            <w:tcW w:w="2565" w:type="dxa"/>
          </w:tcPr>
          <w:p w:rsidR="00404007" w:rsidRDefault="00404007" w:rsidP="00220787">
            <w:pPr>
              <w:rPr>
                <w:rFonts w:ascii="Arial" w:hAnsi="Arial" w:cs="Arial"/>
                <w:sz w:val="22"/>
                <w:szCs w:val="22"/>
              </w:rPr>
            </w:pPr>
            <w:r>
              <w:rPr>
                <w:rFonts w:ascii="Arial" w:hAnsi="Arial" w:cs="Arial"/>
                <w:sz w:val="22"/>
                <w:szCs w:val="22"/>
              </w:rPr>
              <w:t>229-71</w:t>
            </w:r>
          </w:p>
        </w:tc>
        <w:tc>
          <w:tcPr>
            <w:tcW w:w="2565" w:type="dxa"/>
          </w:tcPr>
          <w:p w:rsidR="00404007" w:rsidRDefault="00404007" w:rsidP="00220787">
            <w:pPr>
              <w:rPr>
                <w:rFonts w:ascii="Arial" w:hAnsi="Arial" w:cs="Arial"/>
                <w:sz w:val="22"/>
                <w:szCs w:val="22"/>
              </w:rPr>
            </w:pP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rsidR="00404007" w:rsidRPr="00DA122E" w:rsidRDefault="00404007"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404007" w:rsidRPr="00DA122E" w:rsidTr="00220787">
        <w:trPr>
          <w:tblHeader/>
        </w:trPr>
        <w:tc>
          <w:tcPr>
            <w:tcW w:w="1800" w:type="dxa"/>
            <w:tcBorders>
              <w:top w:val="double" w:sz="6" w:space="0" w:color="auto"/>
              <w:bottom w:val="double" w:sz="6" w:space="0" w:color="auto"/>
              <w:right w:val="single" w:sz="6" w:space="0" w:color="auto"/>
            </w:tcBorders>
            <w:shd w:val="pct10" w:color="auto" w:fill="auto"/>
            <w:vAlign w:val="center"/>
          </w:tcPr>
          <w:p w:rsidR="00404007" w:rsidRPr="00DA122E" w:rsidRDefault="00404007" w:rsidP="00220787">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vAlign w:val="center"/>
          </w:tcPr>
          <w:p w:rsidR="00404007" w:rsidRPr="00DA122E" w:rsidRDefault="00404007" w:rsidP="00220787">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vAlign w:val="center"/>
          </w:tcPr>
          <w:p w:rsidR="00404007" w:rsidRPr="00DA122E" w:rsidRDefault="00404007" w:rsidP="00220787">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vAlign w:val="center"/>
          </w:tcPr>
          <w:p w:rsidR="00404007" w:rsidRPr="00DA122E" w:rsidRDefault="00404007" w:rsidP="00220787">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vAlign w:val="center"/>
          </w:tcPr>
          <w:p w:rsidR="00404007" w:rsidRPr="00DA122E" w:rsidRDefault="00404007" w:rsidP="00220787">
            <w:pPr>
              <w:jc w:val="center"/>
              <w:rPr>
                <w:rFonts w:ascii="Arial" w:hAnsi="Arial" w:cs="Arial"/>
                <w:b/>
                <w:sz w:val="22"/>
                <w:szCs w:val="22"/>
              </w:rPr>
            </w:pPr>
            <w:r w:rsidRPr="00DA122E">
              <w:rPr>
                <w:rFonts w:ascii="Arial" w:hAnsi="Arial" w:cs="Arial"/>
                <w:b/>
                <w:sz w:val="22"/>
                <w:szCs w:val="22"/>
              </w:rPr>
              <w:t>Stringency Analysis</w:t>
            </w:r>
          </w:p>
        </w:tc>
      </w:tr>
      <w:tr w:rsidR="00404007" w:rsidRPr="00DA122E" w:rsidTr="00220787">
        <w:tc>
          <w:tcPr>
            <w:tcW w:w="1800" w:type="dxa"/>
            <w:tcBorders>
              <w:top w:val="double" w:sz="6" w:space="0" w:color="auto"/>
              <w:bottom w:val="double" w:sz="4" w:space="0" w:color="auto"/>
            </w:tcBorders>
            <w:vAlign w:val="center"/>
          </w:tcPr>
          <w:p w:rsidR="00404007" w:rsidRPr="00DA122E" w:rsidRDefault="00404007" w:rsidP="00095075">
            <w:pPr>
              <w:rPr>
                <w:rFonts w:ascii="Arial" w:hAnsi="Arial" w:cs="Arial"/>
                <w:sz w:val="22"/>
                <w:szCs w:val="22"/>
              </w:rPr>
            </w:pPr>
            <w:r>
              <w:rPr>
                <w:rFonts w:ascii="Arial" w:hAnsi="Arial" w:cs="Arial"/>
                <w:sz w:val="22"/>
                <w:szCs w:val="22"/>
              </w:rPr>
              <w:t>EUBOILER4A</w:t>
            </w:r>
          </w:p>
        </w:tc>
        <w:tc>
          <w:tcPr>
            <w:tcW w:w="1320" w:type="dxa"/>
            <w:tcBorders>
              <w:top w:val="double" w:sz="6" w:space="0" w:color="auto"/>
              <w:bottom w:val="double" w:sz="4" w:space="0" w:color="auto"/>
              <w:right w:val="single" w:sz="6" w:space="0" w:color="auto"/>
            </w:tcBorders>
            <w:vAlign w:val="center"/>
          </w:tcPr>
          <w:p w:rsidR="00404007" w:rsidRPr="00DA122E" w:rsidRDefault="00404007" w:rsidP="00095075">
            <w:pPr>
              <w:rPr>
                <w:rFonts w:ascii="Arial" w:hAnsi="Arial" w:cs="Arial"/>
                <w:sz w:val="22"/>
                <w:szCs w:val="22"/>
              </w:rPr>
            </w:pPr>
            <w:r>
              <w:rPr>
                <w:rFonts w:ascii="Arial" w:hAnsi="Arial" w:cs="Arial"/>
                <w:sz w:val="22"/>
                <w:szCs w:val="22"/>
              </w:rPr>
              <w:t>I.1</w:t>
            </w:r>
          </w:p>
        </w:tc>
        <w:tc>
          <w:tcPr>
            <w:tcW w:w="1920" w:type="dxa"/>
            <w:tcBorders>
              <w:top w:val="double" w:sz="6" w:space="0" w:color="auto"/>
              <w:bottom w:val="double" w:sz="4" w:space="0" w:color="auto"/>
              <w:right w:val="single" w:sz="6" w:space="0" w:color="auto"/>
            </w:tcBorders>
            <w:shd w:val="clear" w:color="auto" w:fill="auto"/>
            <w:vAlign w:val="center"/>
          </w:tcPr>
          <w:p w:rsidR="00095075" w:rsidRDefault="00404007" w:rsidP="00095075">
            <w:pPr>
              <w:rPr>
                <w:rFonts w:ascii="Arial" w:hAnsi="Arial" w:cs="Arial"/>
                <w:sz w:val="22"/>
                <w:szCs w:val="22"/>
              </w:rPr>
            </w:pPr>
            <w:r>
              <w:rPr>
                <w:rFonts w:ascii="Arial" w:hAnsi="Arial" w:cs="Arial"/>
                <w:sz w:val="22"/>
                <w:szCs w:val="22"/>
              </w:rPr>
              <w:t xml:space="preserve">0.17 pound of NOx per MMBtu based on a 30 day rolling average </w:t>
            </w:r>
          </w:p>
          <w:p w:rsidR="00404007" w:rsidRPr="00DA122E" w:rsidRDefault="00404007" w:rsidP="00095075">
            <w:pPr>
              <w:rPr>
                <w:rFonts w:ascii="Arial" w:hAnsi="Arial" w:cs="Arial"/>
                <w:sz w:val="22"/>
                <w:szCs w:val="22"/>
              </w:rPr>
            </w:pPr>
            <w:r>
              <w:rPr>
                <w:rFonts w:ascii="Arial" w:hAnsi="Arial" w:cs="Arial"/>
                <w:sz w:val="22"/>
                <w:szCs w:val="22"/>
              </w:rPr>
              <w:t>(R 336.1205(3)).</w:t>
            </w:r>
          </w:p>
        </w:tc>
        <w:tc>
          <w:tcPr>
            <w:tcW w:w="2400" w:type="dxa"/>
            <w:tcBorders>
              <w:top w:val="double" w:sz="6" w:space="0" w:color="auto"/>
              <w:left w:val="single" w:sz="6" w:space="0" w:color="auto"/>
              <w:bottom w:val="double" w:sz="4" w:space="0" w:color="auto"/>
              <w:right w:val="single" w:sz="6" w:space="0" w:color="auto"/>
            </w:tcBorders>
            <w:shd w:val="clear" w:color="auto" w:fill="auto"/>
            <w:vAlign w:val="center"/>
          </w:tcPr>
          <w:p w:rsidR="00095075" w:rsidRDefault="00095075" w:rsidP="00095075">
            <w:pPr>
              <w:rPr>
                <w:rFonts w:ascii="Arial" w:hAnsi="Arial" w:cs="Arial"/>
                <w:sz w:val="22"/>
                <w:szCs w:val="22"/>
              </w:rPr>
            </w:pPr>
            <w:r>
              <w:rPr>
                <w:rFonts w:ascii="Arial" w:hAnsi="Arial" w:cs="Arial"/>
                <w:sz w:val="22"/>
                <w:szCs w:val="22"/>
              </w:rPr>
              <w:t>0.20</w:t>
            </w:r>
            <w:r w:rsidR="007526FE">
              <w:rPr>
                <w:rFonts w:ascii="Arial" w:hAnsi="Arial" w:cs="Arial"/>
                <w:sz w:val="22"/>
                <w:szCs w:val="22"/>
              </w:rPr>
              <w:t xml:space="preserve"> pound of NOx per</w:t>
            </w:r>
            <w:r>
              <w:rPr>
                <w:rFonts w:ascii="Arial" w:hAnsi="Arial" w:cs="Arial"/>
                <w:sz w:val="22"/>
                <w:szCs w:val="22"/>
              </w:rPr>
              <w:t xml:space="preserve"> MMBtu</w:t>
            </w:r>
            <w:r w:rsidR="007526FE">
              <w:rPr>
                <w:rFonts w:ascii="Arial" w:hAnsi="Arial" w:cs="Arial"/>
                <w:sz w:val="22"/>
                <w:szCs w:val="22"/>
              </w:rPr>
              <w:t xml:space="preserve"> </w:t>
            </w:r>
          </w:p>
          <w:p w:rsidR="00404007" w:rsidRPr="00DA122E" w:rsidRDefault="00404007" w:rsidP="00095075">
            <w:pPr>
              <w:rPr>
                <w:rFonts w:ascii="Arial" w:hAnsi="Arial" w:cs="Arial"/>
                <w:sz w:val="22"/>
                <w:szCs w:val="22"/>
              </w:rPr>
            </w:pPr>
            <w:r>
              <w:rPr>
                <w:rFonts w:ascii="Arial" w:hAnsi="Arial" w:cs="Arial"/>
                <w:sz w:val="22"/>
                <w:szCs w:val="22"/>
              </w:rPr>
              <w:t>(40 CFR 60.44b(a)).</w:t>
            </w:r>
          </w:p>
        </w:tc>
        <w:tc>
          <w:tcPr>
            <w:tcW w:w="2760" w:type="dxa"/>
            <w:tcBorders>
              <w:top w:val="double" w:sz="6" w:space="0" w:color="auto"/>
              <w:left w:val="single" w:sz="6" w:space="0" w:color="auto"/>
              <w:bottom w:val="double" w:sz="4" w:space="0" w:color="auto"/>
              <w:right w:val="double" w:sz="6" w:space="0" w:color="auto"/>
            </w:tcBorders>
            <w:shd w:val="clear" w:color="auto" w:fill="auto"/>
            <w:vAlign w:val="center"/>
          </w:tcPr>
          <w:p w:rsidR="00404007" w:rsidRDefault="00404007" w:rsidP="00095075">
            <w:pPr>
              <w:autoSpaceDE w:val="0"/>
              <w:autoSpaceDN w:val="0"/>
              <w:adjustRightInd w:val="0"/>
              <w:rPr>
                <w:rFonts w:ascii="Arial" w:hAnsi="Arial" w:cs="Arial"/>
              </w:rPr>
            </w:pPr>
            <w:r>
              <w:rPr>
                <w:rFonts w:ascii="Arial" w:hAnsi="Arial" w:cs="Arial"/>
              </w:rPr>
              <w:t>The nitrogen oxides emission limit</w:t>
            </w:r>
          </w:p>
          <w:p w:rsidR="00404007" w:rsidRPr="00DA122E" w:rsidRDefault="00404007" w:rsidP="00095075">
            <w:pPr>
              <w:autoSpaceDE w:val="0"/>
              <w:autoSpaceDN w:val="0"/>
              <w:adjustRightInd w:val="0"/>
              <w:rPr>
                <w:rFonts w:ascii="Arial" w:hAnsi="Arial" w:cs="Arial"/>
                <w:sz w:val="22"/>
                <w:szCs w:val="22"/>
              </w:rPr>
            </w:pPr>
            <w:r>
              <w:rPr>
                <w:rFonts w:ascii="Arial" w:hAnsi="Arial" w:cs="Arial"/>
              </w:rPr>
              <w:t>determined through NSR review and listed in condition I.1. (0.17 pound NOx per MMBtu based on a 30 day rolling average) is more stringent than the 0.20 pound per MMBtu nitrogen oxides limit in NSPS Subpart Db.</w:t>
            </w:r>
          </w:p>
        </w:tc>
      </w:tr>
    </w:tbl>
    <w:p w:rsidR="000F73C3" w:rsidRPr="00290754" w:rsidRDefault="000F73C3"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Rule 213(6)(a)(ii).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2929E2" w:rsidRPr="00290754" w:rsidRDefault="002929E2"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600"/>
        <w:gridCol w:w="1980"/>
        <w:gridCol w:w="1890"/>
      </w:tblGrid>
      <w:tr w:rsidR="00C67692" w:rsidRPr="00290754" w:rsidTr="002929E2">
        <w:trPr>
          <w:tblHeader/>
        </w:trPr>
        <w:tc>
          <w:tcPr>
            <w:tcW w:w="2700" w:type="dxa"/>
            <w:tcBorders>
              <w:top w:val="double" w:sz="6" w:space="0" w:color="auto"/>
              <w:bottom w:val="double" w:sz="6" w:space="0" w:color="auto"/>
              <w:right w:val="single" w:sz="6" w:space="0" w:color="auto"/>
            </w:tcBorders>
            <w:shd w:val="pct10" w:color="auto" w:fill="auto"/>
            <w:vAlign w:val="center"/>
          </w:tcPr>
          <w:p w:rsidR="00C67692" w:rsidRPr="00290754" w:rsidRDefault="00C67692" w:rsidP="00220787">
            <w:pPr>
              <w:jc w:val="center"/>
              <w:rPr>
                <w:rFonts w:ascii="Arial" w:hAnsi="Arial" w:cs="Arial"/>
                <w:b/>
                <w:sz w:val="22"/>
                <w:szCs w:val="22"/>
              </w:rPr>
            </w:pPr>
            <w:r w:rsidRPr="00290754">
              <w:rPr>
                <w:rFonts w:ascii="Arial" w:hAnsi="Arial" w:cs="Arial"/>
                <w:b/>
                <w:sz w:val="22"/>
                <w:szCs w:val="22"/>
              </w:rPr>
              <w:t>Exempt</w:t>
            </w:r>
          </w:p>
          <w:p w:rsidR="00C67692" w:rsidRPr="00290754" w:rsidRDefault="00C67692" w:rsidP="00220787">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vAlign w:val="center"/>
          </w:tcPr>
          <w:p w:rsidR="00C67692" w:rsidRPr="00290754" w:rsidRDefault="00C67692" w:rsidP="00220787">
            <w:pPr>
              <w:jc w:val="center"/>
              <w:rPr>
                <w:rFonts w:ascii="Arial" w:hAnsi="Arial" w:cs="Arial"/>
                <w:b/>
                <w:sz w:val="22"/>
                <w:szCs w:val="22"/>
              </w:rPr>
            </w:pPr>
            <w:r w:rsidRPr="00290754">
              <w:rPr>
                <w:rFonts w:ascii="Arial" w:hAnsi="Arial" w:cs="Arial"/>
                <w:b/>
                <w:sz w:val="22"/>
                <w:szCs w:val="22"/>
              </w:rPr>
              <w:t>Description of</w:t>
            </w:r>
          </w:p>
          <w:p w:rsidR="00C67692" w:rsidRPr="00290754" w:rsidRDefault="00C67692" w:rsidP="00220787">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vAlign w:val="center"/>
          </w:tcPr>
          <w:p w:rsidR="00C67692" w:rsidRDefault="00C67692" w:rsidP="00220787">
            <w:pPr>
              <w:jc w:val="center"/>
              <w:rPr>
                <w:rFonts w:ascii="Arial" w:hAnsi="Arial" w:cs="Arial"/>
                <w:b/>
                <w:sz w:val="22"/>
                <w:szCs w:val="22"/>
              </w:rPr>
            </w:pPr>
            <w:r>
              <w:rPr>
                <w:rFonts w:ascii="Arial" w:hAnsi="Arial" w:cs="Arial"/>
                <w:b/>
                <w:sz w:val="22"/>
                <w:szCs w:val="22"/>
              </w:rPr>
              <w:t>Rule 212(4)</w:t>
            </w:r>
          </w:p>
          <w:p w:rsidR="00C67692" w:rsidRPr="00290754" w:rsidRDefault="00C67692" w:rsidP="00220787">
            <w:pPr>
              <w:jc w:val="center"/>
              <w:rPr>
                <w:rFonts w:ascii="Arial" w:hAnsi="Arial" w:cs="Arial"/>
                <w:b/>
                <w:sz w:val="22"/>
                <w:szCs w:val="22"/>
              </w:rPr>
            </w:pPr>
            <w:r>
              <w:rPr>
                <w:rFonts w:ascii="Arial" w:hAnsi="Arial" w:cs="Arial"/>
                <w:b/>
                <w:sz w:val="22"/>
                <w:szCs w:val="22"/>
              </w:rPr>
              <w:t>Exemption</w:t>
            </w:r>
          </w:p>
        </w:tc>
        <w:tc>
          <w:tcPr>
            <w:tcW w:w="1890" w:type="dxa"/>
            <w:tcBorders>
              <w:top w:val="double" w:sz="6" w:space="0" w:color="auto"/>
              <w:left w:val="single" w:sz="4" w:space="0" w:color="auto"/>
              <w:bottom w:val="double" w:sz="6" w:space="0" w:color="auto"/>
              <w:right w:val="double" w:sz="6" w:space="0" w:color="auto"/>
            </w:tcBorders>
            <w:shd w:val="pct10" w:color="auto" w:fill="auto"/>
            <w:vAlign w:val="center"/>
          </w:tcPr>
          <w:p w:rsidR="00C67692" w:rsidRPr="00290754" w:rsidRDefault="00C67692" w:rsidP="00220787">
            <w:pPr>
              <w:jc w:val="center"/>
              <w:rPr>
                <w:rFonts w:ascii="Arial" w:hAnsi="Arial" w:cs="Arial"/>
                <w:b/>
                <w:sz w:val="22"/>
                <w:szCs w:val="22"/>
              </w:rPr>
            </w:pPr>
            <w:r>
              <w:rPr>
                <w:rFonts w:ascii="Arial" w:hAnsi="Arial" w:cs="Arial"/>
                <w:b/>
                <w:sz w:val="22"/>
                <w:szCs w:val="22"/>
              </w:rPr>
              <w:t>Rule 201</w:t>
            </w:r>
          </w:p>
          <w:p w:rsidR="00C67692" w:rsidRPr="00290754" w:rsidRDefault="00C67692" w:rsidP="00220787">
            <w:pPr>
              <w:jc w:val="center"/>
              <w:rPr>
                <w:rFonts w:ascii="Arial" w:hAnsi="Arial" w:cs="Arial"/>
                <w:b/>
                <w:sz w:val="22"/>
                <w:szCs w:val="22"/>
              </w:rPr>
            </w:pPr>
            <w:r w:rsidRPr="00290754">
              <w:rPr>
                <w:rFonts w:ascii="Arial" w:hAnsi="Arial" w:cs="Arial"/>
                <w:b/>
                <w:sz w:val="22"/>
                <w:szCs w:val="22"/>
              </w:rPr>
              <w:t>Exemption</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bookmarkStart w:id="37" w:name="EU_ID_7"/>
            <w:r w:rsidRPr="00F97DB3">
              <w:rPr>
                <w:rFonts w:ascii="Arial" w:hAnsi="Arial" w:cs="Arial"/>
                <w:noProof/>
                <w:sz w:val="22"/>
                <w:szCs w:val="22"/>
              </w:rPr>
              <w:t>EUWTPHEATER (Propane boiler for secondary treatment plant)</w:t>
            </w:r>
            <w:bookmarkEnd w:id="37"/>
          </w:p>
        </w:tc>
        <w:tc>
          <w:tcPr>
            <w:tcW w:w="3600" w:type="dxa"/>
            <w:vAlign w:val="center"/>
          </w:tcPr>
          <w:p w:rsidR="00C67692" w:rsidRPr="00290754" w:rsidRDefault="00C67692" w:rsidP="00220787">
            <w:pPr>
              <w:jc w:val="both"/>
              <w:rPr>
                <w:rFonts w:ascii="Arial" w:hAnsi="Arial" w:cs="Arial"/>
                <w:sz w:val="22"/>
                <w:szCs w:val="22"/>
              </w:rPr>
            </w:pPr>
            <w:r>
              <w:rPr>
                <w:rFonts w:ascii="Arial" w:hAnsi="Arial" w:cs="Arial"/>
                <w:sz w:val="22"/>
                <w:szCs w:val="22"/>
              </w:rPr>
              <w:t>1.26 MMBtu Columbia WL-90 propane fired steam boiler.</w:t>
            </w:r>
          </w:p>
        </w:tc>
        <w:tc>
          <w:tcPr>
            <w:tcW w:w="198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336.1212(4)(b)</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336.1282(b)</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r w:rsidRPr="00F97DB3">
              <w:rPr>
                <w:rFonts w:ascii="Arial" w:hAnsi="Arial" w:cs="Arial"/>
                <w:noProof/>
                <w:sz w:val="22"/>
                <w:szCs w:val="22"/>
              </w:rPr>
              <w:t>EUGENERAC (Biogas Flare-Generac</w:t>
            </w:r>
            <w:r>
              <w:rPr>
                <w:rFonts w:ascii="Arial" w:hAnsi="Arial" w:cs="Arial"/>
                <w:noProof/>
                <w:sz w:val="22"/>
                <w:szCs w:val="22"/>
              </w:rPr>
              <w:t>)</w:t>
            </w:r>
            <w:r w:rsidRPr="00F97DB3">
              <w:rPr>
                <w:rFonts w:ascii="Arial" w:hAnsi="Arial" w:cs="Arial"/>
                <w:noProof/>
                <w:sz w:val="22"/>
                <w:szCs w:val="22"/>
              </w:rPr>
              <w:t xml:space="preserve"> </w:t>
            </w:r>
          </w:p>
        </w:tc>
        <w:tc>
          <w:tcPr>
            <w:tcW w:w="3600" w:type="dxa"/>
            <w:vAlign w:val="center"/>
          </w:tcPr>
          <w:p w:rsidR="00C67692" w:rsidRPr="00290754" w:rsidRDefault="00C67692" w:rsidP="00220787">
            <w:pPr>
              <w:jc w:val="both"/>
              <w:rPr>
                <w:rFonts w:ascii="Arial" w:hAnsi="Arial" w:cs="Arial"/>
                <w:sz w:val="22"/>
                <w:szCs w:val="22"/>
              </w:rPr>
            </w:pPr>
            <w:r>
              <w:rPr>
                <w:rFonts w:ascii="Arial" w:hAnsi="Arial" w:cs="Arial"/>
                <w:sz w:val="22"/>
                <w:szCs w:val="22"/>
              </w:rPr>
              <w:t>54,643 BTU/Hr, 16Kw propane fired Generac emergency generator.</w:t>
            </w:r>
          </w:p>
        </w:tc>
        <w:tc>
          <w:tcPr>
            <w:tcW w:w="1980" w:type="dxa"/>
            <w:vAlign w:val="center"/>
          </w:tcPr>
          <w:p w:rsidR="00C67692" w:rsidRDefault="00C67692" w:rsidP="00220787">
            <w:pPr>
              <w:jc w:val="center"/>
            </w:pPr>
            <w:r>
              <w:rPr>
                <w:rFonts w:ascii="Arial" w:hAnsi="Arial" w:cs="Arial"/>
                <w:sz w:val="22"/>
                <w:szCs w:val="22"/>
              </w:rPr>
              <w:t>R 336.1212(4)(d)</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336.1285(g)</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bookmarkStart w:id="38" w:name="EU_ID_8"/>
            <w:r w:rsidRPr="00F97DB3">
              <w:rPr>
                <w:rFonts w:ascii="Arial" w:hAnsi="Arial" w:cs="Arial"/>
                <w:noProof/>
                <w:sz w:val="22"/>
                <w:szCs w:val="22"/>
              </w:rPr>
              <w:t>EUPROPANE</w:t>
            </w:r>
            <w:r>
              <w:rPr>
                <w:rFonts w:ascii="Arial" w:hAnsi="Arial" w:cs="Arial"/>
                <w:noProof/>
                <w:sz w:val="22"/>
                <w:szCs w:val="22"/>
              </w:rPr>
              <w:t>TKS</w:t>
            </w:r>
            <w:r w:rsidRPr="00F97DB3">
              <w:rPr>
                <w:rFonts w:ascii="Arial" w:hAnsi="Arial" w:cs="Arial"/>
                <w:noProof/>
                <w:sz w:val="22"/>
                <w:szCs w:val="22"/>
              </w:rPr>
              <w:t xml:space="preserve"> (Propane Storage Tanks) </w:t>
            </w:r>
            <w:bookmarkEnd w:id="38"/>
          </w:p>
        </w:tc>
        <w:tc>
          <w:tcPr>
            <w:tcW w:w="3600" w:type="dxa"/>
            <w:vAlign w:val="center"/>
          </w:tcPr>
          <w:p w:rsidR="00C67692" w:rsidRDefault="00C67692" w:rsidP="00220787">
            <w:pPr>
              <w:jc w:val="both"/>
              <w:rPr>
                <w:rFonts w:ascii="Arial" w:hAnsi="Arial" w:cs="Arial"/>
                <w:sz w:val="22"/>
                <w:szCs w:val="22"/>
              </w:rPr>
            </w:pPr>
            <w:r>
              <w:rPr>
                <w:rFonts w:ascii="Arial" w:hAnsi="Arial" w:cs="Arial"/>
                <w:sz w:val="22"/>
                <w:szCs w:val="22"/>
              </w:rPr>
              <w:t>5 propane storage vessels each less than 1,000 gallons.</w:t>
            </w:r>
          </w:p>
          <w:p w:rsidR="00EF56E9" w:rsidRPr="00290754" w:rsidRDefault="00EF56E9" w:rsidP="00220787">
            <w:pPr>
              <w:jc w:val="both"/>
              <w:rPr>
                <w:rFonts w:ascii="Arial" w:hAnsi="Arial" w:cs="Arial"/>
                <w:sz w:val="22"/>
                <w:szCs w:val="22"/>
              </w:rPr>
            </w:pPr>
          </w:p>
        </w:tc>
        <w:tc>
          <w:tcPr>
            <w:tcW w:w="198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336.1284(b)</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lastRenderedPageBreak/>
              <w:t>EUGASOLINETK</w:t>
            </w:r>
          </w:p>
        </w:tc>
        <w:tc>
          <w:tcPr>
            <w:tcW w:w="3600" w:type="dxa"/>
            <w:vAlign w:val="center"/>
          </w:tcPr>
          <w:p w:rsidR="00C67692" w:rsidRDefault="00C67692" w:rsidP="00220787">
            <w:pPr>
              <w:jc w:val="both"/>
              <w:rPr>
                <w:rFonts w:ascii="Arial" w:hAnsi="Arial" w:cs="Arial"/>
                <w:sz w:val="22"/>
                <w:szCs w:val="22"/>
              </w:rPr>
            </w:pPr>
            <w:r>
              <w:rPr>
                <w:rFonts w:ascii="Arial" w:hAnsi="Arial" w:cs="Arial"/>
                <w:sz w:val="22"/>
                <w:szCs w:val="22"/>
              </w:rPr>
              <w:t>1,000 gallon gasoline storage vessel located at a gasoline dispensing facility dispensing less than 20,000 gallons of gasoline per day.</w:t>
            </w:r>
          </w:p>
        </w:tc>
        <w:tc>
          <w:tcPr>
            <w:tcW w:w="1980" w:type="dxa"/>
            <w:vAlign w:val="center"/>
          </w:tcPr>
          <w:p w:rsidR="00C67692"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Default="00C67692" w:rsidP="00220787">
            <w:pPr>
              <w:jc w:val="center"/>
              <w:rPr>
                <w:rFonts w:ascii="Arial" w:hAnsi="Arial" w:cs="Arial"/>
                <w:sz w:val="22"/>
                <w:szCs w:val="22"/>
              </w:rPr>
            </w:pPr>
            <w:r>
              <w:rPr>
                <w:rFonts w:ascii="Arial" w:hAnsi="Arial" w:cs="Arial"/>
                <w:sz w:val="22"/>
                <w:szCs w:val="22"/>
              </w:rPr>
              <w:t>R 336.1284(g)(i)</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EUDIESELTKS</w:t>
            </w:r>
          </w:p>
        </w:tc>
        <w:tc>
          <w:tcPr>
            <w:tcW w:w="3600" w:type="dxa"/>
            <w:vAlign w:val="center"/>
          </w:tcPr>
          <w:p w:rsidR="00C67692" w:rsidRPr="00290754" w:rsidRDefault="00C67692" w:rsidP="00220787">
            <w:pPr>
              <w:jc w:val="both"/>
              <w:rPr>
                <w:rFonts w:ascii="Arial" w:hAnsi="Arial" w:cs="Arial"/>
                <w:sz w:val="22"/>
                <w:szCs w:val="22"/>
              </w:rPr>
            </w:pPr>
            <w:r>
              <w:rPr>
                <w:rFonts w:ascii="Arial" w:hAnsi="Arial" w:cs="Arial"/>
                <w:sz w:val="22"/>
                <w:szCs w:val="22"/>
              </w:rPr>
              <w:t>6 diesel storage vessels with capacity of less than 8,000 gallons each.  Vessels are stored as specified in ASTM-D-975.</w:t>
            </w:r>
          </w:p>
        </w:tc>
        <w:tc>
          <w:tcPr>
            <w:tcW w:w="1980" w:type="dxa"/>
            <w:vAlign w:val="center"/>
          </w:tcPr>
          <w:p w:rsidR="00C67692"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Default="00C67692" w:rsidP="00220787">
            <w:pPr>
              <w:jc w:val="center"/>
              <w:rPr>
                <w:rFonts w:ascii="Arial" w:hAnsi="Arial" w:cs="Arial"/>
                <w:sz w:val="22"/>
                <w:szCs w:val="22"/>
              </w:rPr>
            </w:pPr>
            <w:r>
              <w:rPr>
                <w:rFonts w:ascii="Arial" w:hAnsi="Arial" w:cs="Arial"/>
                <w:sz w:val="22"/>
                <w:szCs w:val="22"/>
              </w:rPr>
              <w:t>R 336.1284(i)</w:t>
            </w:r>
          </w:p>
        </w:tc>
      </w:tr>
      <w:tr w:rsidR="00C67692" w:rsidRPr="00290754" w:rsidTr="002929E2">
        <w:tc>
          <w:tcPr>
            <w:tcW w:w="270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EU284PULPTANKS</w:t>
            </w:r>
          </w:p>
        </w:tc>
        <w:tc>
          <w:tcPr>
            <w:tcW w:w="3600" w:type="dxa"/>
            <w:vAlign w:val="center"/>
          </w:tcPr>
          <w:p w:rsidR="00C67692" w:rsidRPr="00290754" w:rsidRDefault="00C67692" w:rsidP="00220787">
            <w:pPr>
              <w:jc w:val="both"/>
              <w:rPr>
                <w:rFonts w:ascii="Arial" w:hAnsi="Arial" w:cs="Arial"/>
                <w:sz w:val="22"/>
                <w:szCs w:val="22"/>
              </w:rPr>
            </w:pPr>
            <w:r w:rsidRPr="00334308">
              <w:rPr>
                <w:rFonts w:ascii="Arial" w:hAnsi="Arial" w:cs="Arial"/>
                <w:sz w:val="22"/>
                <w:szCs w:val="22"/>
              </w:rPr>
              <w:t>27 pulp tanks, for storage or transfer operations, that have a capacity of less than 40,000 gallons each.  Pulp is a noncarcinogenic liquid with a true vapor pressure under 1.5 psia at actual storage conditions.</w:t>
            </w:r>
          </w:p>
        </w:tc>
        <w:tc>
          <w:tcPr>
            <w:tcW w:w="1980" w:type="dxa"/>
            <w:vAlign w:val="center"/>
          </w:tcPr>
          <w:p w:rsidR="00C67692" w:rsidRPr="00E61AA5"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336.1284(i)</w:t>
            </w:r>
          </w:p>
        </w:tc>
      </w:tr>
      <w:tr w:rsidR="00C67692" w:rsidRPr="00290754" w:rsidTr="002929E2">
        <w:tc>
          <w:tcPr>
            <w:tcW w:w="2700" w:type="dxa"/>
            <w:vAlign w:val="center"/>
          </w:tcPr>
          <w:p w:rsidR="00C67692" w:rsidRDefault="00C67692" w:rsidP="00220787">
            <w:pPr>
              <w:jc w:val="center"/>
              <w:rPr>
                <w:rFonts w:ascii="Arial" w:hAnsi="Arial" w:cs="Arial"/>
                <w:sz w:val="22"/>
                <w:szCs w:val="22"/>
              </w:rPr>
            </w:pPr>
            <w:r>
              <w:rPr>
                <w:rFonts w:ascii="Arial" w:hAnsi="Arial" w:cs="Arial"/>
                <w:sz w:val="22"/>
                <w:szCs w:val="22"/>
              </w:rPr>
              <w:t>EU284WHITEWATER</w:t>
            </w:r>
          </w:p>
        </w:tc>
        <w:tc>
          <w:tcPr>
            <w:tcW w:w="3600" w:type="dxa"/>
            <w:vAlign w:val="center"/>
          </w:tcPr>
          <w:p w:rsidR="00C67692" w:rsidRPr="00290754" w:rsidRDefault="00C67692" w:rsidP="00220787">
            <w:pPr>
              <w:jc w:val="both"/>
              <w:rPr>
                <w:rFonts w:ascii="Arial" w:hAnsi="Arial" w:cs="Arial"/>
                <w:sz w:val="22"/>
                <w:szCs w:val="22"/>
              </w:rPr>
            </w:pPr>
            <w:r w:rsidRPr="00334308">
              <w:rPr>
                <w:rFonts w:ascii="Arial" w:hAnsi="Arial" w:cs="Arial"/>
                <w:sz w:val="22"/>
                <w:szCs w:val="22"/>
              </w:rPr>
              <w:t>24 process water (whitewater) storage vessels that have a capacity of less than 40,000 gallons each.  Whitewater is a noncarcinogenic liquid with a true vapor pressure under 1.5 psia at actual conditions.</w:t>
            </w:r>
          </w:p>
        </w:tc>
        <w:tc>
          <w:tcPr>
            <w:tcW w:w="1980" w:type="dxa"/>
            <w:vAlign w:val="center"/>
          </w:tcPr>
          <w:p w:rsidR="00C67692" w:rsidRPr="00E61AA5"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336.1284(i)</w:t>
            </w:r>
          </w:p>
        </w:tc>
      </w:tr>
      <w:tr w:rsidR="00C67692" w:rsidRPr="00290754" w:rsidTr="002929E2">
        <w:tc>
          <w:tcPr>
            <w:tcW w:w="2700" w:type="dxa"/>
            <w:vAlign w:val="center"/>
          </w:tcPr>
          <w:p w:rsidR="00C67692" w:rsidRDefault="00C67692" w:rsidP="00220787">
            <w:pPr>
              <w:jc w:val="center"/>
              <w:rPr>
                <w:rFonts w:ascii="Arial" w:hAnsi="Arial" w:cs="Arial"/>
                <w:sz w:val="22"/>
                <w:szCs w:val="22"/>
              </w:rPr>
            </w:pPr>
            <w:r>
              <w:rPr>
                <w:rFonts w:ascii="Arial" w:hAnsi="Arial" w:cs="Arial"/>
                <w:sz w:val="22"/>
                <w:szCs w:val="22"/>
              </w:rPr>
              <w:t>EU284PROCESSCHEM</w:t>
            </w:r>
          </w:p>
        </w:tc>
        <w:tc>
          <w:tcPr>
            <w:tcW w:w="3600" w:type="dxa"/>
            <w:vAlign w:val="center"/>
          </w:tcPr>
          <w:p w:rsidR="00C67692" w:rsidRPr="00290754" w:rsidRDefault="00C67692" w:rsidP="00220787">
            <w:pPr>
              <w:jc w:val="both"/>
              <w:rPr>
                <w:rFonts w:ascii="Arial" w:hAnsi="Arial" w:cs="Arial"/>
                <w:sz w:val="22"/>
                <w:szCs w:val="22"/>
              </w:rPr>
            </w:pPr>
            <w:r w:rsidRPr="00334308">
              <w:rPr>
                <w:rFonts w:ascii="Arial" w:hAnsi="Arial" w:cs="Arial"/>
                <w:sz w:val="22"/>
                <w:szCs w:val="22"/>
              </w:rPr>
              <w:t>10 process chemical storage vessels that have a capacity of less than 40,000 gallons each.  The process chemicals stored in these vessels are noncarcinogenic liquids with a true vapor pressure under 1.5 psia at actual conditions.</w:t>
            </w:r>
          </w:p>
        </w:tc>
        <w:tc>
          <w:tcPr>
            <w:tcW w:w="1980" w:type="dxa"/>
            <w:vAlign w:val="center"/>
          </w:tcPr>
          <w:p w:rsidR="00C67692" w:rsidRPr="00E61AA5" w:rsidRDefault="00C6769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C67692" w:rsidRPr="00290754" w:rsidRDefault="00C67692" w:rsidP="00220787">
            <w:pPr>
              <w:jc w:val="center"/>
              <w:rPr>
                <w:rFonts w:ascii="Arial" w:hAnsi="Arial" w:cs="Arial"/>
                <w:sz w:val="22"/>
                <w:szCs w:val="22"/>
              </w:rPr>
            </w:pPr>
            <w:r>
              <w:rPr>
                <w:rFonts w:ascii="Arial" w:hAnsi="Arial" w:cs="Arial"/>
                <w:sz w:val="22"/>
                <w:szCs w:val="22"/>
              </w:rPr>
              <w:t>R 336.1284(i)</w:t>
            </w:r>
          </w:p>
        </w:tc>
      </w:tr>
      <w:tr w:rsidR="002929E2" w:rsidRPr="00290754" w:rsidTr="002929E2">
        <w:tc>
          <w:tcPr>
            <w:tcW w:w="2700" w:type="dxa"/>
            <w:vAlign w:val="center"/>
          </w:tcPr>
          <w:p w:rsidR="002929E2" w:rsidRDefault="002929E2" w:rsidP="00220787">
            <w:pPr>
              <w:jc w:val="center"/>
              <w:rPr>
                <w:rFonts w:ascii="Arial" w:hAnsi="Arial" w:cs="Arial"/>
                <w:sz w:val="22"/>
                <w:szCs w:val="22"/>
              </w:rPr>
            </w:pPr>
            <w:r>
              <w:rPr>
                <w:rFonts w:ascii="Arial" w:hAnsi="Arial" w:cs="Arial"/>
                <w:sz w:val="22"/>
                <w:szCs w:val="22"/>
              </w:rPr>
              <w:t>EUCHEMICALS</w:t>
            </w:r>
          </w:p>
        </w:tc>
        <w:tc>
          <w:tcPr>
            <w:tcW w:w="3600" w:type="dxa"/>
            <w:vAlign w:val="center"/>
          </w:tcPr>
          <w:p w:rsidR="002929E2" w:rsidRPr="00334308" w:rsidRDefault="002929E2" w:rsidP="00220787">
            <w:pPr>
              <w:jc w:val="both"/>
              <w:rPr>
                <w:rFonts w:ascii="Arial" w:hAnsi="Arial" w:cs="Arial"/>
                <w:sz w:val="22"/>
                <w:szCs w:val="22"/>
              </w:rPr>
            </w:pPr>
            <w:r w:rsidRPr="00334308">
              <w:rPr>
                <w:rFonts w:ascii="Arial" w:hAnsi="Arial" w:cs="Arial"/>
                <w:sz w:val="22"/>
                <w:szCs w:val="22"/>
              </w:rPr>
              <w:t xml:space="preserve">Approximately 80 tanks or totes of purchased chemicals that have a capacity of less than 40,000 gallons each.  The purchased chemicals stored in these vessels are </w:t>
            </w:r>
            <w:proofErr w:type="spellStart"/>
            <w:r w:rsidRPr="00334308">
              <w:rPr>
                <w:rFonts w:ascii="Arial" w:hAnsi="Arial" w:cs="Arial"/>
                <w:sz w:val="22"/>
                <w:szCs w:val="22"/>
              </w:rPr>
              <w:t>noncarcinogenic</w:t>
            </w:r>
            <w:proofErr w:type="spellEnd"/>
            <w:r w:rsidRPr="00334308">
              <w:rPr>
                <w:rFonts w:ascii="Arial" w:hAnsi="Arial" w:cs="Arial"/>
                <w:sz w:val="22"/>
                <w:szCs w:val="22"/>
              </w:rPr>
              <w:t xml:space="preserve"> liquids with a true vapor pressure under 1.5 </w:t>
            </w:r>
            <w:proofErr w:type="spellStart"/>
            <w:r w:rsidRPr="00334308">
              <w:rPr>
                <w:rFonts w:ascii="Arial" w:hAnsi="Arial" w:cs="Arial"/>
                <w:sz w:val="22"/>
                <w:szCs w:val="22"/>
              </w:rPr>
              <w:t>psia</w:t>
            </w:r>
            <w:proofErr w:type="spellEnd"/>
            <w:r w:rsidRPr="00334308">
              <w:rPr>
                <w:rFonts w:ascii="Arial" w:hAnsi="Arial" w:cs="Arial"/>
                <w:sz w:val="22"/>
                <w:szCs w:val="22"/>
              </w:rPr>
              <w:t xml:space="preserve"> at actual conditions and no known</w:t>
            </w:r>
          </w:p>
        </w:tc>
        <w:tc>
          <w:tcPr>
            <w:tcW w:w="1980" w:type="dxa"/>
            <w:vAlign w:val="center"/>
          </w:tcPr>
          <w:p w:rsidR="002929E2" w:rsidRDefault="002929E2" w:rsidP="00220787">
            <w:pPr>
              <w:jc w:val="center"/>
              <w:rPr>
                <w:rFonts w:ascii="Arial" w:hAnsi="Arial" w:cs="Arial"/>
                <w:sz w:val="22"/>
                <w:szCs w:val="22"/>
              </w:rPr>
            </w:pPr>
            <w:r>
              <w:rPr>
                <w:rFonts w:ascii="Arial" w:hAnsi="Arial" w:cs="Arial"/>
                <w:sz w:val="22"/>
                <w:szCs w:val="22"/>
              </w:rPr>
              <w:t>R 336.1212(4)(c)</w:t>
            </w:r>
          </w:p>
        </w:tc>
        <w:tc>
          <w:tcPr>
            <w:tcW w:w="1890" w:type="dxa"/>
            <w:vAlign w:val="center"/>
          </w:tcPr>
          <w:p w:rsidR="002929E2" w:rsidRDefault="002929E2" w:rsidP="00220787">
            <w:pPr>
              <w:jc w:val="center"/>
              <w:rPr>
                <w:rFonts w:ascii="Arial" w:hAnsi="Arial" w:cs="Arial"/>
                <w:sz w:val="22"/>
                <w:szCs w:val="22"/>
              </w:rPr>
            </w:pPr>
            <w:r>
              <w:rPr>
                <w:rFonts w:ascii="Arial" w:hAnsi="Arial" w:cs="Arial"/>
                <w:sz w:val="22"/>
                <w:szCs w:val="22"/>
              </w:rPr>
              <w:t>R 336.1284(</w:t>
            </w:r>
            <w:proofErr w:type="spellStart"/>
            <w:r>
              <w:rPr>
                <w:rFonts w:ascii="Arial" w:hAnsi="Arial" w:cs="Arial"/>
                <w:sz w:val="22"/>
                <w:szCs w:val="22"/>
              </w:rPr>
              <w:t>i</w:t>
            </w:r>
            <w:proofErr w:type="spellEnd"/>
            <w:r>
              <w:rPr>
                <w:rFonts w:ascii="Arial" w:hAnsi="Arial" w:cs="Arial"/>
                <w:sz w:val="22"/>
                <w:szCs w:val="22"/>
              </w:rPr>
              <w:t>)</w:t>
            </w:r>
          </w:p>
        </w:tc>
      </w:tr>
      <w:tr w:rsidR="002929E2" w:rsidRPr="00290754" w:rsidTr="00EF56E9">
        <w:tc>
          <w:tcPr>
            <w:tcW w:w="2700" w:type="dxa"/>
            <w:vAlign w:val="center"/>
          </w:tcPr>
          <w:p w:rsidR="002929E2" w:rsidRDefault="002929E2" w:rsidP="00220787">
            <w:pPr>
              <w:jc w:val="center"/>
              <w:rPr>
                <w:rFonts w:ascii="Arial" w:hAnsi="Arial" w:cs="Arial"/>
                <w:sz w:val="22"/>
                <w:szCs w:val="22"/>
              </w:rPr>
            </w:pPr>
            <w:r>
              <w:rPr>
                <w:rFonts w:ascii="Arial" w:hAnsi="Arial" w:cs="Arial"/>
                <w:sz w:val="22"/>
                <w:szCs w:val="22"/>
              </w:rPr>
              <w:t>EUPORTABLEICE</w:t>
            </w:r>
          </w:p>
        </w:tc>
        <w:tc>
          <w:tcPr>
            <w:tcW w:w="3600" w:type="dxa"/>
            <w:vAlign w:val="center"/>
          </w:tcPr>
          <w:p w:rsidR="002929E2" w:rsidRPr="00290754" w:rsidRDefault="002929E2" w:rsidP="00220787">
            <w:pPr>
              <w:jc w:val="both"/>
              <w:rPr>
                <w:rFonts w:ascii="Arial" w:hAnsi="Arial" w:cs="Arial"/>
                <w:sz w:val="22"/>
                <w:szCs w:val="22"/>
              </w:rPr>
            </w:pPr>
            <w:r w:rsidRPr="00334308">
              <w:rPr>
                <w:rFonts w:ascii="Arial" w:hAnsi="Arial" w:cs="Arial"/>
                <w:sz w:val="22"/>
                <w:szCs w:val="22"/>
              </w:rPr>
              <w:t xml:space="preserve">Approximately five (5) </w:t>
            </w:r>
            <w:r>
              <w:rPr>
                <w:rFonts w:ascii="Arial" w:hAnsi="Arial" w:cs="Arial"/>
                <w:sz w:val="22"/>
                <w:szCs w:val="22"/>
              </w:rPr>
              <w:t xml:space="preserve">portable </w:t>
            </w:r>
            <w:r w:rsidRPr="00334308">
              <w:rPr>
                <w:rFonts w:ascii="Arial" w:hAnsi="Arial" w:cs="Arial"/>
                <w:sz w:val="22"/>
                <w:szCs w:val="22"/>
              </w:rPr>
              <w:t>gasoline-fired electric generators for miscellaneous uses around the mill used irregularly on an as-needed basis.  All engines have a rated power output of less than 10,000,000 BTU/hour output (3,929 HP).  (Actual capacity of largest ge</w:t>
            </w:r>
            <w:r w:rsidR="006A2413">
              <w:rPr>
                <w:rFonts w:ascii="Arial" w:hAnsi="Arial" w:cs="Arial"/>
                <w:sz w:val="22"/>
                <w:szCs w:val="22"/>
              </w:rPr>
              <w:t>nerator = 61,066 BTU/</w:t>
            </w:r>
            <w:proofErr w:type="spellStart"/>
            <w:r w:rsidR="006A2413">
              <w:rPr>
                <w:rFonts w:ascii="Arial" w:hAnsi="Arial" w:cs="Arial"/>
                <w:sz w:val="22"/>
                <w:szCs w:val="22"/>
              </w:rPr>
              <w:t>Hr</w:t>
            </w:r>
            <w:proofErr w:type="spellEnd"/>
            <w:r w:rsidR="006A2413">
              <w:rPr>
                <w:rFonts w:ascii="Arial" w:hAnsi="Arial" w:cs="Arial"/>
                <w:sz w:val="22"/>
                <w:szCs w:val="22"/>
              </w:rPr>
              <w:t xml:space="preserve"> (24 HP)</w:t>
            </w:r>
            <w:r w:rsidRPr="00334308">
              <w:rPr>
                <w:rFonts w:ascii="Arial" w:hAnsi="Arial" w:cs="Arial"/>
                <w:sz w:val="22"/>
                <w:szCs w:val="22"/>
              </w:rPr>
              <w:t>.</w:t>
            </w:r>
          </w:p>
        </w:tc>
        <w:tc>
          <w:tcPr>
            <w:tcW w:w="1980" w:type="dxa"/>
            <w:vAlign w:val="center"/>
          </w:tcPr>
          <w:p w:rsidR="002929E2" w:rsidRPr="00E61AA5" w:rsidRDefault="002929E2" w:rsidP="00220787">
            <w:pPr>
              <w:jc w:val="center"/>
              <w:rPr>
                <w:rFonts w:ascii="Arial" w:hAnsi="Arial" w:cs="Arial"/>
                <w:sz w:val="22"/>
                <w:szCs w:val="22"/>
              </w:rPr>
            </w:pPr>
            <w:r>
              <w:rPr>
                <w:rFonts w:ascii="Arial" w:hAnsi="Arial" w:cs="Arial"/>
                <w:sz w:val="22"/>
                <w:szCs w:val="22"/>
              </w:rPr>
              <w:t>R 336.1212(4)(d)</w:t>
            </w:r>
          </w:p>
        </w:tc>
        <w:tc>
          <w:tcPr>
            <w:tcW w:w="1890" w:type="dxa"/>
            <w:vAlign w:val="center"/>
          </w:tcPr>
          <w:p w:rsidR="002929E2" w:rsidRPr="00290754" w:rsidRDefault="002929E2" w:rsidP="00220787">
            <w:pPr>
              <w:jc w:val="center"/>
              <w:rPr>
                <w:rFonts w:ascii="Arial" w:hAnsi="Arial" w:cs="Arial"/>
                <w:sz w:val="22"/>
                <w:szCs w:val="22"/>
              </w:rPr>
            </w:pPr>
            <w:r>
              <w:rPr>
                <w:rFonts w:ascii="Arial" w:hAnsi="Arial" w:cs="Arial"/>
                <w:sz w:val="22"/>
                <w:szCs w:val="22"/>
              </w:rPr>
              <w:t>R 336.1285(g)</w:t>
            </w:r>
          </w:p>
        </w:tc>
      </w:tr>
    </w:tbl>
    <w:p w:rsidR="00EF56E9" w:rsidRDefault="00EF56E9" w:rsidP="00C67692">
      <w:pPr>
        <w:rPr>
          <w:rFonts w:ascii="Arial" w:hAnsi="Arial" w:cs="Arial"/>
          <w:sz w:val="22"/>
          <w:szCs w:val="22"/>
        </w:rPr>
      </w:pPr>
    </w:p>
    <w:p w:rsidR="00EF56E9" w:rsidRDefault="00EF56E9">
      <w:pPr>
        <w:rPr>
          <w:rFonts w:ascii="Arial" w:hAnsi="Arial" w:cs="Arial"/>
          <w:sz w:val="22"/>
          <w:szCs w:val="22"/>
        </w:rPr>
      </w:pPr>
      <w:r>
        <w:rPr>
          <w:rFonts w:ascii="Arial" w:hAnsi="Arial" w:cs="Arial"/>
          <w:sz w:val="22"/>
          <w:szCs w:val="22"/>
        </w:rPr>
        <w:br w:type="page"/>
      </w: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rsidTr="006A2413">
        <w:trPr>
          <w:tblHeader/>
        </w:trPr>
        <w:tc>
          <w:tcPr>
            <w:tcW w:w="2250" w:type="dxa"/>
            <w:tcBorders>
              <w:top w:val="double" w:sz="6" w:space="0" w:color="auto"/>
              <w:bottom w:val="double" w:sz="6" w:space="0" w:color="auto"/>
              <w:right w:val="single" w:sz="6" w:space="0" w:color="auto"/>
            </w:tcBorders>
            <w:shd w:val="pct10" w:color="auto" w:fill="auto"/>
            <w:vAlign w:val="center"/>
          </w:tcPr>
          <w:p w:rsidR="000F73C3" w:rsidRPr="00290754" w:rsidRDefault="000F73C3" w:rsidP="006A2413">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vAlign w:val="center"/>
          </w:tcPr>
          <w:p w:rsidR="000F73C3" w:rsidRPr="00290754" w:rsidRDefault="000F73C3" w:rsidP="006A2413">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vAlign w:val="center"/>
          </w:tcPr>
          <w:p w:rsidR="000F73C3" w:rsidRPr="00290754" w:rsidRDefault="000F73C3" w:rsidP="006A2413">
            <w:pPr>
              <w:jc w:val="center"/>
              <w:rPr>
                <w:rFonts w:ascii="Arial" w:hAnsi="Arial" w:cs="Arial"/>
                <w:b/>
                <w:sz w:val="22"/>
                <w:szCs w:val="22"/>
              </w:rPr>
            </w:pPr>
            <w:r w:rsidRPr="00290754">
              <w:rPr>
                <w:rFonts w:ascii="Arial" w:hAnsi="Arial" w:cs="Arial"/>
                <w:b/>
                <w:sz w:val="22"/>
                <w:szCs w:val="22"/>
              </w:rPr>
              <w:t>Applicant’s Objection</w:t>
            </w:r>
          </w:p>
        </w:tc>
      </w:tr>
      <w:tr w:rsidR="000F73C3" w:rsidRPr="00290754" w:rsidTr="006A2413">
        <w:tc>
          <w:tcPr>
            <w:tcW w:w="2250" w:type="dxa"/>
            <w:vAlign w:val="center"/>
          </w:tcPr>
          <w:p w:rsidR="000F73C3" w:rsidRPr="00290754" w:rsidRDefault="00257570" w:rsidP="006A2413">
            <w:pPr>
              <w:jc w:val="center"/>
              <w:rPr>
                <w:rFonts w:ascii="Arial" w:hAnsi="Arial" w:cs="Arial"/>
                <w:sz w:val="22"/>
                <w:szCs w:val="22"/>
              </w:rPr>
            </w:pPr>
            <w:r>
              <w:rPr>
                <w:rFonts w:ascii="Arial" w:hAnsi="Arial" w:cs="Arial"/>
                <w:sz w:val="22"/>
                <w:szCs w:val="22"/>
              </w:rPr>
              <w:t>EUCOPELAND+DISTANK</w:t>
            </w:r>
          </w:p>
        </w:tc>
        <w:tc>
          <w:tcPr>
            <w:tcW w:w="2700" w:type="dxa"/>
            <w:vAlign w:val="center"/>
          </w:tcPr>
          <w:p w:rsidR="000F73C3" w:rsidRPr="00290754" w:rsidRDefault="00257570" w:rsidP="006A2413">
            <w:pPr>
              <w:jc w:val="center"/>
              <w:rPr>
                <w:rFonts w:ascii="Arial" w:hAnsi="Arial" w:cs="Arial"/>
                <w:sz w:val="22"/>
                <w:szCs w:val="22"/>
              </w:rPr>
            </w:pPr>
            <w:r>
              <w:rPr>
                <w:rFonts w:ascii="Arial" w:hAnsi="Arial" w:cs="Arial"/>
                <w:sz w:val="22"/>
                <w:szCs w:val="22"/>
              </w:rPr>
              <w:t>SC I.2 and SC V.2</w:t>
            </w:r>
          </w:p>
        </w:tc>
        <w:tc>
          <w:tcPr>
            <w:tcW w:w="5310" w:type="dxa"/>
            <w:vAlign w:val="center"/>
          </w:tcPr>
          <w:p w:rsidR="000F73C3" w:rsidRPr="00290754" w:rsidRDefault="00257570" w:rsidP="006A2413">
            <w:pPr>
              <w:rPr>
                <w:rFonts w:ascii="Arial" w:hAnsi="Arial" w:cs="Arial"/>
                <w:sz w:val="22"/>
                <w:szCs w:val="22"/>
              </w:rPr>
            </w:pPr>
            <w:r>
              <w:rPr>
                <w:rFonts w:ascii="Arial" w:hAnsi="Arial" w:cs="Arial"/>
                <w:sz w:val="22"/>
                <w:szCs w:val="22"/>
              </w:rPr>
              <w:t>The applicant requested the removal of the TRS emission limit and testing requirement as they are no longer applicable to the processes currently in place at the facility.</w:t>
            </w:r>
          </w:p>
        </w:tc>
      </w:tr>
      <w:tr w:rsidR="000F73C3" w:rsidRPr="00290754" w:rsidTr="006A2413">
        <w:tc>
          <w:tcPr>
            <w:tcW w:w="2250" w:type="dxa"/>
            <w:vAlign w:val="center"/>
          </w:tcPr>
          <w:p w:rsidR="000F73C3" w:rsidRPr="00290754" w:rsidRDefault="00257570" w:rsidP="006A2413">
            <w:pPr>
              <w:jc w:val="center"/>
              <w:rPr>
                <w:rFonts w:ascii="Arial" w:hAnsi="Arial" w:cs="Arial"/>
                <w:sz w:val="22"/>
                <w:szCs w:val="22"/>
              </w:rPr>
            </w:pPr>
            <w:r>
              <w:rPr>
                <w:rFonts w:ascii="Arial" w:hAnsi="Arial" w:cs="Arial"/>
                <w:sz w:val="22"/>
                <w:szCs w:val="22"/>
              </w:rPr>
              <w:t>EUCOPELAND+DISTANK</w:t>
            </w:r>
          </w:p>
        </w:tc>
        <w:tc>
          <w:tcPr>
            <w:tcW w:w="2700" w:type="dxa"/>
            <w:vAlign w:val="center"/>
          </w:tcPr>
          <w:p w:rsidR="000F73C3" w:rsidRPr="00290754" w:rsidRDefault="00257570" w:rsidP="006A2413">
            <w:pPr>
              <w:jc w:val="center"/>
              <w:rPr>
                <w:rFonts w:ascii="Arial" w:hAnsi="Arial" w:cs="Arial"/>
                <w:sz w:val="22"/>
                <w:szCs w:val="22"/>
              </w:rPr>
            </w:pPr>
            <w:r>
              <w:rPr>
                <w:rFonts w:ascii="Arial" w:hAnsi="Arial" w:cs="Arial"/>
                <w:sz w:val="22"/>
                <w:szCs w:val="22"/>
              </w:rPr>
              <w:t>SC V.1</w:t>
            </w:r>
          </w:p>
        </w:tc>
        <w:tc>
          <w:tcPr>
            <w:tcW w:w="5310" w:type="dxa"/>
            <w:vAlign w:val="center"/>
          </w:tcPr>
          <w:p w:rsidR="000F73C3" w:rsidRPr="00290754" w:rsidRDefault="00257570" w:rsidP="006A2413">
            <w:pPr>
              <w:rPr>
                <w:rFonts w:ascii="Arial" w:hAnsi="Arial" w:cs="Arial"/>
                <w:sz w:val="22"/>
                <w:szCs w:val="22"/>
              </w:rPr>
            </w:pPr>
            <w:r>
              <w:rPr>
                <w:rFonts w:ascii="Arial" w:hAnsi="Arial" w:cs="Arial"/>
                <w:sz w:val="22"/>
                <w:szCs w:val="22"/>
              </w:rPr>
              <w:t>The applicant requested changing the annual PM testing requirement to once per permit cycle.</w:t>
            </w:r>
          </w:p>
        </w:tc>
      </w:tr>
    </w:tbl>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C67692" w:rsidRPr="00290754" w:rsidRDefault="00C67692" w:rsidP="00C67692">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ED7C76" w:rsidRDefault="00C67692" w:rsidP="000F73C3">
      <w:pPr>
        <w:jc w:val="both"/>
        <w:rPr>
          <w:rFonts w:ascii="Arial" w:hAnsi="Arial" w:cs="Arial"/>
          <w:sz w:val="22"/>
          <w:szCs w:val="22"/>
        </w:rPr>
      </w:pPr>
      <w:r w:rsidRPr="00290754">
        <w:rPr>
          <w:rFonts w:ascii="Arial" w:hAnsi="Arial" w:cs="Arial"/>
          <w:sz w:val="22"/>
          <w:szCs w:val="22"/>
        </w:rPr>
        <w:t xml:space="preserve">The AQD proposes to approve this permit.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U</w:t>
      </w:r>
      <w:r>
        <w:rPr>
          <w:rFonts w:ascii="Arial" w:hAnsi="Arial" w:cs="Arial"/>
          <w:sz w:val="22"/>
          <w:szCs w:val="22"/>
        </w:rPr>
        <w:t>.</w:t>
      </w:r>
      <w:r w:rsidRPr="00290754">
        <w:rPr>
          <w:rFonts w:ascii="Arial" w:hAnsi="Arial" w:cs="Arial"/>
          <w:sz w:val="22"/>
          <w:szCs w:val="22"/>
        </w:rPr>
        <w:t>S</w:t>
      </w:r>
      <w:r>
        <w:rPr>
          <w:rFonts w:ascii="Arial" w:hAnsi="Arial" w:cs="Arial"/>
          <w:sz w:val="22"/>
          <w:szCs w:val="22"/>
        </w:rPr>
        <w:t>.</w:t>
      </w:r>
      <w:r w:rsidRPr="00290754">
        <w:rPr>
          <w:rFonts w:ascii="Arial" w:hAnsi="Arial" w:cs="Arial"/>
          <w:sz w:val="22"/>
          <w:szCs w:val="22"/>
        </w:rPr>
        <w:t xml:space="preserve"> Environmental Protection Agency (</w:t>
      </w:r>
      <w:r>
        <w:rPr>
          <w:rFonts w:ascii="Arial" w:hAnsi="Arial" w:cs="Arial"/>
          <w:sz w:val="22"/>
          <w:szCs w:val="22"/>
        </w:rPr>
        <w:t>US</w:t>
      </w:r>
      <w:r w:rsidRPr="00290754">
        <w:rPr>
          <w:rFonts w:ascii="Arial" w:hAnsi="Arial" w:cs="Arial"/>
          <w:sz w:val="22"/>
          <w:szCs w:val="22"/>
        </w:rPr>
        <w:t xml:space="preserve">EPA) is allowed up to 45 days to review the draft permit and related material.  The AQD is not required to accept recommendations that are not based on applicable requirements.  The delegated decision maker for the AQD is </w:t>
      </w:r>
      <w:bookmarkStart w:id="39" w:name="DistSupervisor"/>
      <w:r>
        <w:rPr>
          <w:rFonts w:ascii="Arial" w:hAnsi="Arial" w:cs="Arial"/>
          <w:noProof/>
          <w:sz w:val="22"/>
          <w:szCs w:val="22"/>
        </w:rPr>
        <w:t>Janis Ransom</w:t>
      </w:r>
      <w:bookmarkEnd w:id="39"/>
      <w:r w:rsidRPr="00290754">
        <w:rPr>
          <w:rFonts w:ascii="Arial" w:hAnsi="Arial" w:cs="Arial"/>
          <w:sz w:val="22"/>
          <w:szCs w:val="22"/>
        </w:rPr>
        <w:t xml:space="preserve">, </w:t>
      </w:r>
      <w:bookmarkStart w:id="40" w:name="District_Name"/>
      <w:r>
        <w:rPr>
          <w:rFonts w:ascii="Arial" w:hAnsi="Arial" w:cs="Arial"/>
          <w:sz w:val="22"/>
          <w:szCs w:val="22"/>
        </w:rPr>
        <w:t>Cadillac</w:t>
      </w:r>
      <w:bookmarkEnd w:id="40"/>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permit application,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ED7C76" w:rsidRDefault="00ED7C76">
      <w:pPr>
        <w:rPr>
          <w:rFonts w:ascii="Arial" w:hAnsi="Arial" w:cs="Arial"/>
          <w:sz w:val="22"/>
          <w:szCs w:val="22"/>
        </w:rPr>
      </w:pPr>
      <w:r>
        <w:rPr>
          <w:rFonts w:ascii="Arial" w:hAnsi="Arial" w:cs="Arial"/>
          <w:sz w:val="22"/>
          <w:szCs w:val="22"/>
        </w:rPr>
        <w:br w:type="page"/>
      </w:r>
    </w:p>
    <w:p w:rsidR="00ED7C76" w:rsidRDefault="00ED7C76" w:rsidP="00ED7C7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ED7C76" w:rsidTr="004344EB">
        <w:tc>
          <w:tcPr>
            <w:tcW w:w="2520" w:type="dxa"/>
          </w:tcPr>
          <w:p w:rsidR="00ED7C76" w:rsidRDefault="00ED7C76" w:rsidP="004344EB">
            <w:pPr>
              <w:jc w:val="center"/>
              <w:rPr>
                <w:rFonts w:ascii="Arial" w:hAnsi="Arial"/>
                <w:sz w:val="16"/>
              </w:rPr>
            </w:pPr>
          </w:p>
        </w:tc>
        <w:tc>
          <w:tcPr>
            <w:tcW w:w="5400" w:type="dxa"/>
          </w:tcPr>
          <w:p w:rsidR="00ED7C76" w:rsidRDefault="00ED7C76" w:rsidP="004344EB">
            <w:pPr>
              <w:ind w:left="-108" w:right="-108"/>
              <w:jc w:val="center"/>
              <w:rPr>
                <w:rFonts w:ascii="Arial" w:hAnsi="Arial"/>
              </w:rPr>
            </w:pPr>
            <w:r>
              <w:rPr>
                <w:rFonts w:ascii="Arial" w:hAnsi="Arial"/>
              </w:rPr>
              <w:t>Michigan Department of Environmental Quality</w:t>
            </w:r>
          </w:p>
          <w:p w:rsidR="00ED7C76" w:rsidRDefault="00ED7C76" w:rsidP="004344EB">
            <w:pPr>
              <w:jc w:val="center"/>
              <w:rPr>
                <w:rFonts w:ascii="Arial" w:hAnsi="Arial"/>
                <w:sz w:val="16"/>
              </w:rPr>
            </w:pPr>
            <w:r>
              <w:rPr>
                <w:rFonts w:ascii="Arial" w:hAnsi="Arial"/>
              </w:rPr>
              <w:t>Air Quality Division</w:t>
            </w:r>
          </w:p>
        </w:tc>
        <w:tc>
          <w:tcPr>
            <w:tcW w:w="2430" w:type="dxa"/>
          </w:tcPr>
          <w:p w:rsidR="00ED7C76" w:rsidRDefault="00ED7C76" w:rsidP="004344EB">
            <w:pPr>
              <w:jc w:val="center"/>
              <w:rPr>
                <w:rFonts w:ascii="Arial" w:hAnsi="Arial"/>
                <w:sz w:val="16"/>
              </w:rPr>
            </w:pPr>
          </w:p>
        </w:tc>
      </w:tr>
      <w:tr w:rsidR="00ED7C76" w:rsidTr="004344EB">
        <w:trPr>
          <w:cantSplit/>
          <w:trHeight w:val="333"/>
        </w:trPr>
        <w:tc>
          <w:tcPr>
            <w:tcW w:w="2520" w:type="dxa"/>
          </w:tcPr>
          <w:p w:rsidR="00ED7C76" w:rsidRPr="0087483C" w:rsidRDefault="00ED7C76" w:rsidP="004344EB">
            <w:pPr>
              <w:pStyle w:val="Header"/>
              <w:jc w:val="center"/>
              <w:rPr>
                <w:rFonts w:ascii="Arial" w:hAnsi="Arial"/>
                <w:b/>
                <w:sz w:val="16"/>
              </w:rPr>
            </w:pPr>
            <w:r w:rsidRPr="0087483C">
              <w:rPr>
                <w:rFonts w:ascii="Arial" w:hAnsi="Arial"/>
                <w:b/>
                <w:sz w:val="16"/>
              </w:rPr>
              <w:t>State Registration Number</w:t>
            </w:r>
          </w:p>
        </w:tc>
        <w:tc>
          <w:tcPr>
            <w:tcW w:w="5400" w:type="dxa"/>
          </w:tcPr>
          <w:p w:rsidR="00ED7C76" w:rsidRDefault="00ED7C76" w:rsidP="004344EB">
            <w:pPr>
              <w:jc w:val="center"/>
              <w:rPr>
                <w:rFonts w:ascii="Arial" w:hAnsi="Arial"/>
                <w:b/>
                <w:sz w:val="28"/>
              </w:rPr>
            </w:pPr>
            <w:r>
              <w:rPr>
                <w:rFonts w:ascii="Arial" w:hAnsi="Arial"/>
                <w:b/>
                <w:sz w:val="28"/>
              </w:rPr>
              <w:t>RENEWABLE OPERATING PERMIT</w:t>
            </w:r>
          </w:p>
        </w:tc>
        <w:tc>
          <w:tcPr>
            <w:tcW w:w="2430" w:type="dxa"/>
          </w:tcPr>
          <w:p w:rsidR="00ED7C76" w:rsidRPr="0087483C" w:rsidRDefault="00ED7C76" w:rsidP="004344EB">
            <w:pPr>
              <w:jc w:val="center"/>
              <w:rPr>
                <w:rFonts w:ascii="Arial" w:hAnsi="Arial"/>
                <w:b/>
                <w:sz w:val="16"/>
              </w:rPr>
            </w:pPr>
            <w:r w:rsidRPr="0087483C">
              <w:rPr>
                <w:rFonts w:ascii="Arial" w:hAnsi="Arial"/>
                <w:b/>
                <w:sz w:val="16"/>
              </w:rPr>
              <w:t>ROP Number</w:t>
            </w:r>
          </w:p>
        </w:tc>
      </w:tr>
      <w:tr w:rsidR="00ED7C76" w:rsidTr="004344EB">
        <w:trPr>
          <w:cantSplit/>
          <w:trHeight w:val="711"/>
        </w:trPr>
        <w:tc>
          <w:tcPr>
            <w:tcW w:w="2520" w:type="dxa"/>
            <w:tcBorders>
              <w:bottom w:val="nil"/>
            </w:tcBorders>
          </w:tcPr>
          <w:p w:rsidR="00ED7C76" w:rsidRDefault="00ED7C76" w:rsidP="004344EB">
            <w:pPr>
              <w:pStyle w:val="Header"/>
              <w:jc w:val="center"/>
              <w:rPr>
                <w:rFonts w:ascii="Arial" w:hAnsi="Arial" w:cs="Arial"/>
                <w:bCs/>
                <w:sz w:val="18"/>
                <w:szCs w:val="18"/>
              </w:rPr>
            </w:pPr>
          </w:p>
          <w:p w:rsidR="00ED7C76" w:rsidRPr="0087483C" w:rsidRDefault="00ED7C76" w:rsidP="004344EB">
            <w:pPr>
              <w:pStyle w:val="Header"/>
              <w:jc w:val="center"/>
              <w:rPr>
                <w:rFonts w:ascii="Arial" w:hAnsi="Arial"/>
                <w:sz w:val="18"/>
                <w:szCs w:val="18"/>
              </w:rPr>
            </w:pPr>
            <w:r w:rsidRPr="00ED7C76">
              <w:rPr>
                <w:rFonts w:ascii="Arial" w:hAnsi="Arial" w:cs="Arial"/>
                <w:bCs/>
                <w:sz w:val="22"/>
                <w:szCs w:val="18"/>
              </w:rPr>
              <w:t>B3692</w:t>
            </w:r>
          </w:p>
        </w:tc>
        <w:tc>
          <w:tcPr>
            <w:tcW w:w="5400" w:type="dxa"/>
            <w:tcBorders>
              <w:bottom w:val="nil"/>
            </w:tcBorders>
          </w:tcPr>
          <w:p w:rsidR="00ED7C76" w:rsidRPr="001B3E2F" w:rsidRDefault="00ED7C76" w:rsidP="004344EB">
            <w:pPr>
              <w:pStyle w:val="Heading1"/>
              <w:rPr>
                <w:sz w:val="22"/>
                <w:szCs w:val="22"/>
              </w:rPr>
            </w:pPr>
            <w:bookmarkStart w:id="41" w:name="_Toc495294691"/>
            <w:bookmarkStart w:id="42" w:name="_Toc452536465"/>
            <w:r>
              <w:rPr>
                <w:rFonts w:cs="Arial"/>
                <w:sz w:val="22"/>
                <w:szCs w:val="22"/>
              </w:rPr>
              <w:t>MARCH 12, 2015 -</w:t>
            </w:r>
            <w:r w:rsidRPr="001B3E2F">
              <w:rPr>
                <w:sz w:val="22"/>
                <w:szCs w:val="22"/>
              </w:rPr>
              <w:t xml:space="preserve"> STAFF REPORT ADDENDUM</w:t>
            </w:r>
            <w:bookmarkEnd w:id="41"/>
            <w:bookmarkEnd w:id="42"/>
          </w:p>
        </w:tc>
        <w:tc>
          <w:tcPr>
            <w:tcW w:w="2430" w:type="dxa"/>
            <w:tcBorders>
              <w:bottom w:val="nil"/>
            </w:tcBorders>
          </w:tcPr>
          <w:p w:rsidR="00ED7C76" w:rsidRDefault="00ED7C76" w:rsidP="004344EB">
            <w:pPr>
              <w:pStyle w:val="Header"/>
              <w:jc w:val="center"/>
              <w:rPr>
                <w:rFonts w:ascii="Arial" w:hAnsi="Arial" w:cs="Arial"/>
                <w:sz w:val="18"/>
                <w:szCs w:val="18"/>
              </w:rPr>
            </w:pPr>
          </w:p>
          <w:p w:rsidR="00ED7C76" w:rsidRPr="0087483C" w:rsidRDefault="00ED7C76" w:rsidP="004344EB">
            <w:pPr>
              <w:pStyle w:val="Header"/>
              <w:jc w:val="center"/>
              <w:rPr>
                <w:rFonts w:ascii="Arial" w:hAnsi="Arial"/>
                <w:sz w:val="18"/>
                <w:szCs w:val="18"/>
              </w:rPr>
            </w:pPr>
            <w:r>
              <w:rPr>
                <w:rFonts w:ascii="Arial" w:hAnsi="Arial" w:cs="Arial"/>
                <w:sz w:val="22"/>
                <w:szCs w:val="18"/>
              </w:rPr>
              <w:t>MI-ROP-B3692-2015</w:t>
            </w:r>
          </w:p>
        </w:tc>
      </w:tr>
    </w:tbl>
    <w:p w:rsidR="00ED7C76" w:rsidRDefault="00ED7C76" w:rsidP="00ED7C76">
      <w:pPr>
        <w:rPr>
          <w:rFonts w:ascii="Arial" w:hAnsi="Arial"/>
          <w:sz w:val="22"/>
        </w:rPr>
      </w:pPr>
    </w:p>
    <w:p w:rsidR="00ED7C76" w:rsidRDefault="00ED7C76" w:rsidP="00ED7C76">
      <w:pPr>
        <w:rPr>
          <w:rFonts w:ascii="Arial" w:hAnsi="Arial"/>
          <w:b/>
          <w:sz w:val="22"/>
          <w:u w:val="single"/>
        </w:rPr>
      </w:pPr>
      <w:bookmarkStart w:id="43" w:name="_Toc482691122"/>
      <w:r>
        <w:rPr>
          <w:rFonts w:ascii="Arial" w:hAnsi="Arial"/>
          <w:b/>
          <w:sz w:val="22"/>
          <w:u w:val="single"/>
        </w:rPr>
        <w:t>Purpose</w:t>
      </w:r>
      <w:bookmarkEnd w:id="43"/>
    </w:p>
    <w:p w:rsidR="00ED7C76" w:rsidRDefault="00ED7C76" w:rsidP="00ED7C76">
      <w:pPr>
        <w:rPr>
          <w:rFonts w:ascii="Arial" w:hAnsi="Arial"/>
          <w:sz w:val="22"/>
        </w:rPr>
      </w:pPr>
    </w:p>
    <w:p w:rsidR="00ED7C76" w:rsidRDefault="00ED7C76" w:rsidP="00ED7C76">
      <w:pPr>
        <w:jc w:val="both"/>
        <w:rPr>
          <w:rFonts w:ascii="Arial" w:hAnsi="Arial"/>
          <w:sz w:val="22"/>
        </w:rPr>
      </w:pPr>
      <w:r>
        <w:rPr>
          <w:rFonts w:ascii="Arial" w:hAnsi="Arial"/>
          <w:sz w:val="22"/>
        </w:rPr>
        <w:t xml:space="preserve">A Staff Report dated </w:t>
      </w:r>
      <w:r>
        <w:rPr>
          <w:rFonts w:ascii="Arial" w:hAnsi="Arial" w:cs="Arial"/>
          <w:sz w:val="22"/>
          <w:szCs w:val="22"/>
        </w:rPr>
        <w:t>February 9, 2015</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B6E4E">
        <w:rPr>
          <w:rFonts w:ascii="Arial" w:hAnsi="Arial"/>
          <w:sz w:val="22"/>
        </w:rPr>
        <w:t>30-day public</w:t>
      </w:r>
      <w:r>
        <w:rPr>
          <w:rFonts w:ascii="Arial" w:hAnsi="Arial"/>
          <w:sz w:val="22"/>
        </w:rPr>
        <w:t xml:space="preserve"> comment period as described in </w:t>
      </w:r>
      <w:r w:rsidR="003B6E4E">
        <w:rPr>
          <w:rFonts w:ascii="Arial" w:hAnsi="Arial"/>
          <w:sz w:val="22"/>
        </w:rPr>
        <w:t>R 336.1214(3)</w:t>
      </w:r>
      <w:r>
        <w:rPr>
          <w:rFonts w:ascii="Arial" w:hAnsi="Arial"/>
          <w:sz w:val="22"/>
        </w:rPr>
        <w:t xml:space="preserve">.  In addition, this addendum describes any changes to the </w:t>
      </w:r>
      <w:r w:rsidR="003B6E4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ED7C76" w:rsidRDefault="00ED7C76" w:rsidP="00ED7C76">
      <w:pPr>
        <w:rPr>
          <w:rFonts w:ascii="Arial" w:hAnsi="Arial"/>
          <w:sz w:val="22"/>
        </w:rPr>
      </w:pPr>
    </w:p>
    <w:p w:rsidR="00ED7C76" w:rsidRDefault="00ED7C76" w:rsidP="00ED7C76">
      <w:pPr>
        <w:rPr>
          <w:rFonts w:ascii="Arial" w:hAnsi="Arial"/>
          <w:b/>
          <w:sz w:val="22"/>
          <w:u w:val="single"/>
        </w:rPr>
      </w:pPr>
      <w:r>
        <w:rPr>
          <w:rFonts w:ascii="Arial" w:hAnsi="Arial"/>
          <w:b/>
          <w:sz w:val="22"/>
          <w:u w:val="single"/>
        </w:rPr>
        <w:t>General Information</w:t>
      </w:r>
    </w:p>
    <w:p w:rsidR="00ED7C76" w:rsidRDefault="00ED7C76" w:rsidP="00ED7C7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D7C76" w:rsidTr="004344EB">
        <w:tc>
          <w:tcPr>
            <w:tcW w:w="4464" w:type="dxa"/>
          </w:tcPr>
          <w:p w:rsidR="00ED7C76" w:rsidRDefault="00ED7C76" w:rsidP="004344EB">
            <w:pPr>
              <w:tabs>
                <w:tab w:val="left" w:pos="3424"/>
              </w:tabs>
              <w:rPr>
                <w:rFonts w:ascii="Arial" w:hAnsi="Arial"/>
                <w:sz w:val="22"/>
              </w:rPr>
            </w:pPr>
            <w:r>
              <w:rPr>
                <w:rFonts w:ascii="Arial" w:hAnsi="Arial"/>
                <w:sz w:val="22"/>
              </w:rPr>
              <w:t>Responsible Official:</w:t>
            </w:r>
          </w:p>
        </w:tc>
        <w:tc>
          <w:tcPr>
            <w:tcW w:w="5796" w:type="dxa"/>
          </w:tcPr>
          <w:p w:rsidR="00ED7C76" w:rsidRPr="00290754" w:rsidRDefault="00ED7C76" w:rsidP="004344EB">
            <w:pPr>
              <w:rPr>
                <w:rFonts w:ascii="Arial" w:hAnsi="Arial" w:cs="Arial"/>
                <w:sz w:val="22"/>
                <w:szCs w:val="22"/>
              </w:rPr>
            </w:pPr>
            <w:r>
              <w:rPr>
                <w:rFonts w:ascii="Arial" w:hAnsi="Arial" w:cs="Arial"/>
                <w:sz w:val="22"/>
                <w:szCs w:val="22"/>
              </w:rPr>
              <w:t xml:space="preserve">Robert J. </w:t>
            </w:r>
            <w:proofErr w:type="spellStart"/>
            <w:r>
              <w:rPr>
                <w:rFonts w:ascii="Arial" w:hAnsi="Arial" w:cs="Arial"/>
                <w:sz w:val="22"/>
                <w:szCs w:val="22"/>
              </w:rPr>
              <w:t>Peretin</w:t>
            </w:r>
            <w:proofErr w:type="spellEnd"/>
            <w:r>
              <w:rPr>
                <w:rFonts w:ascii="Arial" w:hAnsi="Arial" w:cs="Arial"/>
                <w:sz w:val="22"/>
                <w:szCs w:val="22"/>
              </w:rPr>
              <w:t>, Mill Manager</w:t>
            </w:r>
          </w:p>
          <w:p w:rsidR="00ED7C76" w:rsidRPr="00290754" w:rsidRDefault="00ED7C76" w:rsidP="004344EB">
            <w:pPr>
              <w:rPr>
                <w:rFonts w:ascii="Arial" w:hAnsi="Arial" w:cs="Arial"/>
                <w:sz w:val="22"/>
                <w:szCs w:val="22"/>
              </w:rPr>
            </w:pPr>
            <w:r>
              <w:rPr>
                <w:rFonts w:ascii="Arial" w:hAnsi="Arial" w:cs="Arial"/>
                <w:sz w:val="22"/>
                <w:szCs w:val="22"/>
              </w:rPr>
              <w:t>231-723-9951</w:t>
            </w:r>
          </w:p>
        </w:tc>
      </w:tr>
      <w:tr w:rsidR="00ED7C76" w:rsidTr="004344EB">
        <w:tc>
          <w:tcPr>
            <w:tcW w:w="4464" w:type="dxa"/>
          </w:tcPr>
          <w:p w:rsidR="00ED7C76" w:rsidRDefault="00ED7C76" w:rsidP="004344EB">
            <w:pPr>
              <w:rPr>
                <w:rFonts w:ascii="Arial" w:hAnsi="Arial"/>
                <w:sz w:val="22"/>
              </w:rPr>
            </w:pPr>
            <w:r>
              <w:rPr>
                <w:rFonts w:ascii="Arial" w:hAnsi="Arial"/>
                <w:sz w:val="22"/>
              </w:rPr>
              <w:t>AQD Contact:</w:t>
            </w:r>
          </w:p>
        </w:tc>
        <w:tc>
          <w:tcPr>
            <w:tcW w:w="5796" w:type="dxa"/>
          </w:tcPr>
          <w:p w:rsidR="00ED7C76" w:rsidRPr="00290754" w:rsidRDefault="00ED7C76" w:rsidP="004344EB">
            <w:pPr>
              <w:rPr>
                <w:rFonts w:ascii="Arial" w:hAnsi="Arial" w:cs="Arial"/>
                <w:sz w:val="22"/>
                <w:szCs w:val="22"/>
              </w:rPr>
            </w:pPr>
            <w:r>
              <w:rPr>
                <w:rFonts w:ascii="Arial" w:hAnsi="Arial" w:cs="Arial"/>
                <w:sz w:val="22"/>
                <w:szCs w:val="22"/>
              </w:rPr>
              <w:t>Kurt Childs</w:t>
            </w:r>
            <w:r w:rsidRPr="00290754">
              <w:rPr>
                <w:rFonts w:ascii="Arial" w:hAnsi="Arial" w:cs="Arial"/>
                <w:sz w:val="22"/>
                <w:szCs w:val="22"/>
              </w:rPr>
              <w:t xml:space="preserve">, </w:t>
            </w:r>
            <w:r>
              <w:rPr>
                <w:rFonts w:ascii="Arial" w:hAnsi="Arial" w:cs="Arial"/>
                <w:sz w:val="22"/>
                <w:szCs w:val="22"/>
              </w:rPr>
              <w:t>Environmental Quality Analyst</w:t>
            </w:r>
          </w:p>
          <w:p w:rsidR="00ED7C76" w:rsidRPr="00290754" w:rsidRDefault="00ED7C76" w:rsidP="004344EB">
            <w:pPr>
              <w:rPr>
                <w:rFonts w:ascii="Arial" w:hAnsi="Arial" w:cs="Arial"/>
                <w:sz w:val="22"/>
                <w:szCs w:val="22"/>
              </w:rPr>
            </w:pPr>
            <w:r>
              <w:rPr>
                <w:rFonts w:ascii="Arial" w:hAnsi="Arial" w:cs="Arial"/>
                <w:sz w:val="22"/>
                <w:szCs w:val="22"/>
              </w:rPr>
              <w:t>231-876-4411</w:t>
            </w:r>
          </w:p>
        </w:tc>
      </w:tr>
    </w:tbl>
    <w:p w:rsidR="00ED7C76" w:rsidRDefault="00ED7C76" w:rsidP="00ED7C76">
      <w:pPr>
        <w:jc w:val="both"/>
        <w:rPr>
          <w:rFonts w:ascii="Arial" w:hAnsi="Arial"/>
          <w:sz w:val="22"/>
        </w:rPr>
      </w:pPr>
    </w:p>
    <w:p w:rsidR="00ED7C76" w:rsidRDefault="00ED7C76" w:rsidP="00ED7C76">
      <w:pPr>
        <w:rPr>
          <w:rFonts w:ascii="Arial" w:hAnsi="Arial"/>
          <w:b/>
          <w:sz w:val="22"/>
          <w:u w:val="single"/>
        </w:rPr>
      </w:pPr>
      <w:bookmarkStart w:id="44" w:name="_Toc482691123"/>
      <w:r>
        <w:rPr>
          <w:rFonts w:ascii="Arial" w:hAnsi="Arial"/>
          <w:b/>
          <w:sz w:val="22"/>
          <w:u w:val="single"/>
        </w:rPr>
        <w:t>Summary of Pertinent Comments</w:t>
      </w:r>
      <w:bookmarkEnd w:id="44"/>
    </w:p>
    <w:p w:rsidR="00ED7C76" w:rsidRDefault="00ED7C76" w:rsidP="00ED7C76">
      <w:pPr>
        <w:rPr>
          <w:rFonts w:ascii="Arial" w:hAnsi="Arial"/>
          <w:b/>
          <w:sz w:val="22"/>
          <w:u w:val="single"/>
        </w:rPr>
      </w:pPr>
    </w:p>
    <w:p w:rsidR="00ED7C76" w:rsidRDefault="00ED7C76" w:rsidP="00ED7C76">
      <w:pPr>
        <w:outlineLvl w:val="0"/>
        <w:rPr>
          <w:rFonts w:ascii="Arial" w:hAnsi="Arial"/>
          <w:sz w:val="22"/>
        </w:rPr>
      </w:pPr>
      <w:r>
        <w:rPr>
          <w:rFonts w:ascii="Arial" w:hAnsi="Arial"/>
          <w:sz w:val="22"/>
        </w:rPr>
        <w:t xml:space="preserve">No pertinent comments were received during the </w:t>
      </w:r>
      <w:r w:rsidR="003B6E4E">
        <w:rPr>
          <w:rFonts w:ascii="Arial" w:hAnsi="Arial"/>
          <w:sz w:val="22"/>
        </w:rPr>
        <w:t>30-day public</w:t>
      </w:r>
      <w:r>
        <w:rPr>
          <w:rFonts w:ascii="Arial" w:hAnsi="Arial"/>
          <w:sz w:val="22"/>
        </w:rPr>
        <w:t xml:space="preserve"> comment period.</w:t>
      </w:r>
    </w:p>
    <w:p w:rsidR="00ED7C76" w:rsidRDefault="00ED7C76" w:rsidP="00ED7C76">
      <w:pPr>
        <w:rPr>
          <w:rFonts w:ascii="Arial" w:hAnsi="Arial"/>
          <w:sz w:val="22"/>
        </w:rPr>
      </w:pPr>
    </w:p>
    <w:p w:rsidR="00ED7C76" w:rsidRDefault="00ED7C76" w:rsidP="00ED7C76">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sz w:val="22"/>
          <w:szCs w:val="22"/>
          <w:u w:val="single"/>
        </w:rPr>
        <w:t>February 9, 2015</w:t>
      </w:r>
      <w:r>
        <w:rPr>
          <w:rFonts w:ascii="Arial" w:hAnsi="Arial"/>
          <w:b/>
          <w:sz w:val="22"/>
          <w:u w:val="single"/>
        </w:rPr>
        <w:t xml:space="preserve"> </w:t>
      </w:r>
      <w:r w:rsidR="003B6E4E">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rsidR="00ED7C76" w:rsidRDefault="00ED7C76" w:rsidP="00ED7C76">
      <w:pPr>
        <w:rPr>
          <w:rFonts w:ascii="Arial" w:hAnsi="Arial"/>
          <w:b/>
          <w:sz w:val="22"/>
        </w:rPr>
      </w:pPr>
    </w:p>
    <w:p w:rsidR="00ED7C76" w:rsidRDefault="00ED7C76" w:rsidP="00ED7C76">
      <w:pPr>
        <w:outlineLvl w:val="0"/>
        <w:rPr>
          <w:rFonts w:ascii="Arial" w:hAnsi="Arial"/>
          <w:sz w:val="22"/>
        </w:rPr>
      </w:pPr>
      <w:r>
        <w:rPr>
          <w:rFonts w:ascii="Arial" w:hAnsi="Arial"/>
          <w:sz w:val="22"/>
        </w:rPr>
        <w:t xml:space="preserve">No changes were made to the </w:t>
      </w:r>
      <w:r w:rsidR="003B6E4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3B6E4E" w:rsidRDefault="003B6E4E">
      <w:pPr>
        <w:rPr>
          <w:rFonts w:ascii="Arial" w:hAnsi="Arial"/>
          <w:sz w:val="22"/>
        </w:rPr>
      </w:pPr>
      <w:r>
        <w:rPr>
          <w:rFonts w:ascii="Arial" w:hAnsi="Arial"/>
          <w:sz w:val="22"/>
        </w:rPr>
        <w:br w:type="page"/>
      </w:r>
    </w:p>
    <w:tbl>
      <w:tblPr>
        <w:tblW w:w="0" w:type="auto"/>
        <w:tblInd w:w="108" w:type="dxa"/>
        <w:tblLayout w:type="fixed"/>
        <w:tblLook w:val="0000" w:firstRow="0" w:lastRow="0" w:firstColumn="0" w:lastColumn="0" w:noHBand="0" w:noVBand="0"/>
      </w:tblPr>
      <w:tblGrid>
        <w:gridCol w:w="2520"/>
        <w:gridCol w:w="5400"/>
        <w:gridCol w:w="2340"/>
      </w:tblGrid>
      <w:tr w:rsidR="003B6E4E" w:rsidTr="00C7093C">
        <w:tc>
          <w:tcPr>
            <w:tcW w:w="2520" w:type="dxa"/>
          </w:tcPr>
          <w:p w:rsidR="003B6E4E" w:rsidRDefault="003B6E4E" w:rsidP="00C7093C">
            <w:pPr>
              <w:jc w:val="center"/>
              <w:rPr>
                <w:rFonts w:ascii="Arial" w:hAnsi="Arial"/>
                <w:sz w:val="16"/>
              </w:rPr>
            </w:pPr>
          </w:p>
        </w:tc>
        <w:tc>
          <w:tcPr>
            <w:tcW w:w="5400" w:type="dxa"/>
          </w:tcPr>
          <w:p w:rsidR="003B6E4E" w:rsidRDefault="003B6E4E" w:rsidP="00C7093C">
            <w:pPr>
              <w:ind w:left="-108" w:right="-108"/>
              <w:jc w:val="center"/>
              <w:rPr>
                <w:rFonts w:ascii="Arial" w:hAnsi="Arial"/>
              </w:rPr>
            </w:pPr>
            <w:r>
              <w:rPr>
                <w:rFonts w:ascii="Arial" w:hAnsi="Arial"/>
              </w:rPr>
              <w:t>Michigan Department of Environmental Quality</w:t>
            </w:r>
          </w:p>
          <w:p w:rsidR="003B6E4E" w:rsidRDefault="003B6E4E" w:rsidP="00C7093C">
            <w:pPr>
              <w:jc w:val="center"/>
              <w:rPr>
                <w:rFonts w:ascii="Arial" w:hAnsi="Arial"/>
                <w:sz w:val="16"/>
              </w:rPr>
            </w:pPr>
            <w:r>
              <w:rPr>
                <w:rFonts w:ascii="Arial" w:hAnsi="Arial"/>
              </w:rPr>
              <w:t>Air Quality Division</w:t>
            </w:r>
          </w:p>
        </w:tc>
        <w:tc>
          <w:tcPr>
            <w:tcW w:w="2340" w:type="dxa"/>
          </w:tcPr>
          <w:p w:rsidR="003B6E4E" w:rsidRDefault="003B6E4E" w:rsidP="00C7093C">
            <w:pPr>
              <w:jc w:val="center"/>
              <w:rPr>
                <w:rFonts w:ascii="Arial" w:hAnsi="Arial"/>
                <w:sz w:val="16"/>
              </w:rPr>
            </w:pPr>
          </w:p>
        </w:tc>
      </w:tr>
      <w:tr w:rsidR="003B6E4E" w:rsidTr="00C7093C">
        <w:trPr>
          <w:cantSplit/>
          <w:trHeight w:val="333"/>
        </w:trPr>
        <w:tc>
          <w:tcPr>
            <w:tcW w:w="2520" w:type="dxa"/>
          </w:tcPr>
          <w:p w:rsidR="003B6E4E" w:rsidRPr="009330F4" w:rsidRDefault="003B6E4E" w:rsidP="00C7093C">
            <w:pPr>
              <w:pStyle w:val="Header"/>
              <w:jc w:val="center"/>
              <w:rPr>
                <w:rFonts w:ascii="Arial" w:hAnsi="Arial"/>
                <w:b/>
                <w:sz w:val="16"/>
              </w:rPr>
            </w:pPr>
            <w:r w:rsidRPr="009330F4">
              <w:rPr>
                <w:rFonts w:ascii="Arial" w:hAnsi="Arial"/>
                <w:b/>
                <w:sz w:val="16"/>
              </w:rPr>
              <w:t>State Registration Number</w:t>
            </w:r>
          </w:p>
        </w:tc>
        <w:tc>
          <w:tcPr>
            <w:tcW w:w="5400" w:type="dxa"/>
          </w:tcPr>
          <w:p w:rsidR="003B6E4E" w:rsidRDefault="003B6E4E" w:rsidP="00C7093C">
            <w:pPr>
              <w:jc w:val="center"/>
              <w:rPr>
                <w:rFonts w:ascii="Arial" w:hAnsi="Arial"/>
                <w:b/>
                <w:sz w:val="28"/>
              </w:rPr>
            </w:pPr>
            <w:r>
              <w:rPr>
                <w:rFonts w:ascii="Arial" w:hAnsi="Arial"/>
                <w:b/>
                <w:sz w:val="28"/>
              </w:rPr>
              <w:t>RENEWABLE OPERATING PERMIT</w:t>
            </w:r>
          </w:p>
        </w:tc>
        <w:tc>
          <w:tcPr>
            <w:tcW w:w="2340" w:type="dxa"/>
          </w:tcPr>
          <w:p w:rsidR="003B6E4E" w:rsidRPr="009330F4" w:rsidRDefault="003B6E4E" w:rsidP="00C7093C">
            <w:pPr>
              <w:jc w:val="center"/>
              <w:rPr>
                <w:rFonts w:ascii="Arial" w:hAnsi="Arial"/>
                <w:b/>
                <w:sz w:val="16"/>
              </w:rPr>
            </w:pPr>
            <w:r w:rsidRPr="009330F4">
              <w:rPr>
                <w:rFonts w:ascii="Arial" w:hAnsi="Arial"/>
                <w:b/>
                <w:sz w:val="16"/>
              </w:rPr>
              <w:t>ROP Number</w:t>
            </w:r>
          </w:p>
        </w:tc>
      </w:tr>
      <w:tr w:rsidR="003B6E4E" w:rsidTr="00C7093C">
        <w:trPr>
          <w:cantSplit/>
          <w:trHeight w:val="428"/>
        </w:trPr>
        <w:tc>
          <w:tcPr>
            <w:tcW w:w="2520" w:type="dxa"/>
            <w:tcBorders>
              <w:bottom w:val="nil"/>
            </w:tcBorders>
          </w:tcPr>
          <w:p w:rsidR="003B6E4E" w:rsidRDefault="003B6E4E" w:rsidP="00C7093C">
            <w:pPr>
              <w:pStyle w:val="Header"/>
              <w:jc w:val="center"/>
              <w:rPr>
                <w:rFonts w:ascii="Arial" w:hAnsi="Arial"/>
                <w:sz w:val="18"/>
                <w:szCs w:val="18"/>
              </w:rPr>
            </w:pPr>
          </w:p>
          <w:p w:rsidR="003B6E4E" w:rsidRPr="009330F4" w:rsidRDefault="003B6E4E" w:rsidP="00C7093C">
            <w:pPr>
              <w:pStyle w:val="Header"/>
              <w:jc w:val="center"/>
              <w:rPr>
                <w:rFonts w:ascii="Arial" w:hAnsi="Arial"/>
                <w:sz w:val="18"/>
                <w:szCs w:val="18"/>
              </w:rPr>
            </w:pPr>
            <w:r>
              <w:rPr>
                <w:rFonts w:ascii="Arial" w:hAnsi="Arial"/>
                <w:sz w:val="18"/>
                <w:szCs w:val="18"/>
              </w:rPr>
              <w:t>B3692</w:t>
            </w:r>
          </w:p>
        </w:tc>
        <w:tc>
          <w:tcPr>
            <w:tcW w:w="5400" w:type="dxa"/>
            <w:tcBorders>
              <w:bottom w:val="nil"/>
            </w:tcBorders>
          </w:tcPr>
          <w:p w:rsidR="003B6E4E" w:rsidRDefault="00C57229" w:rsidP="00C57229">
            <w:pPr>
              <w:pStyle w:val="Heading1"/>
              <w:spacing w:before="120"/>
              <w:rPr>
                <w:sz w:val="22"/>
              </w:rPr>
            </w:pPr>
            <w:bookmarkStart w:id="46" w:name="SR_Date_Rule216_11"/>
            <w:bookmarkStart w:id="47" w:name="_Toc452536466"/>
            <w:r>
              <w:rPr>
                <w:rFonts w:cs="Arial"/>
                <w:noProof/>
                <w:sz w:val="22"/>
                <w:szCs w:val="22"/>
              </w:rPr>
              <w:t>JULY 2, 2015</w:t>
            </w:r>
            <w:bookmarkStart w:id="48" w:name="_Toc495294695"/>
            <w:bookmarkEnd w:id="46"/>
            <w:r w:rsidR="003B6E4E">
              <w:rPr>
                <w:sz w:val="22"/>
              </w:rPr>
              <w:t xml:space="preserve"> </w:t>
            </w:r>
            <w:r w:rsidR="00562452">
              <w:rPr>
                <w:sz w:val="22"/>
              </w:rPr>
              <w:t xml:space="preserve">- </w:t>
            </w:r>
            <w:r w:rsidR="003B6E4E">
              <w:rPr>
                <w:sz w:val="22"/>
              </w:rPr>
              <w:t>STAFF REPORT FOR RULE 216(2) MINOR MODIFICATION</w:t>
            </w:r>
            <w:bookmarkEnd w:id="48"/>
            <w:bookmarkEnd w:id="47"/>
          </w:p>
        </w:tc>
        <w:tc>
          <w:tcPr>
            <w:tcW w:w="2340" w:type="dxa"/>
            <w:tcBorders>
              <w:bottom w:val="nil"/>
            </w:tcBorders>
          </w:tcPr>
          <w:p w:rsidR="003B6E4E" w:rsidRPr="00C57229" w:rsidRDefault="003B6E4E" w:rsidP="00C7093C">
            <w:pPr>
              <w:pStyle w:val="Header"/>
              <w:jc w:val="center"/>
              <w:rPr>
                <w:rFonts w:ascii="Arial" w:hAnsi="Arial" w:cs="Arial"/>
                <w:sz w:val="18"/>
                <w:szCs w:val="18"/>
              </w:rPr>
            </w:pPr>
          </w:p>
          <w:p w:rsidR="003B6E4E" w:rsidRPr="00C57229" w:rsidRDefault="003B6E4E" w:rsidP="00C7093C">
            <w:pPr>
              <w:pStyle w:val="Header"/>
              <w:jc w:val="center"/>
              <w:rPr>
                <w:rFonts w:ascii="Arial" w:hAnsi="Arial"/>
                <w:sz w:val="18"/>
                <w:szCs w:val="18"/>
              </w:rPr>
            </w:pPr>
            <w:r w:rsidRPr="00C57229">
              <w:rPr>
                <w:rFonts w:ascii="Arial" w:hAnsi="Arial"/>
                <w:noProof/>
                <w:sz w:val="18"/>
                <w:szCs w:val="18"/>
              </w:rPr>
              <w:t>MI-ROP-B3692-</w:t>
            </w:r>
            <w:r w:rsidRPr="00C57229">
              <w:rPr>
                <w:rFonts w:ascii="Arial" w:hAnsi="Arial"/>
                <w:sz w:val="18"/>
                <w:szCs w:val="18"/>
              </w:rPr>
              <w:t>2015a</w:t>
            </w:r>
          </w:p>
        </w:tc>
      </w:tr>
    </w:tbl>
    <w:p w:rsidR="003B6E4E" w:rsidRDefault="003B6E4E" w:rsidP="003B6E4E">
      <w:pPr>
        <w:jc w:val="both"/>
        <w:rPr>
          <w:rFonts w:ascii="Arial" w:hAnsi="Arial"/>
          <w:sz w:val="22"/>
        </w:rPr>
      </w:pPr>
    </w:p>
    <w:p w:rsidR="003B6E4E" w:rsidRDefault="003B6E4E" w:rsidP="003B6E4E">
      <w:pPr>
        <w:rPr>
          <w:rFonts w:ascii="Arial" w:hAnsi="Arial"/>
          <w:b/>
          <w:sz w:val="22"/>
          <w:u w:val="single"/>
        </w:rPr>
      </w:pPr>
      <w:bookmarkStart w:id="49" w:name="_Toc482691140"/>
      <w:r>
        <w:rPr>
          <w:rFonts w:ascii="Arial" w:hAnsi="Arial"/>
          <w:b/>
          <w:sz w:val="22"/>
          <w:u w:val="single"/>
        </w:rPr>
        <w:t>Purpose</w:t>
      </w:r>
      <w:bookmarkEnd w:id="49"/>
    </w:p>
    <w:p w:rsidR="003B6E4E" w:rsidRDefault="003B6E4E" w:rsidP="003B6E4E">
      <w:pPr>
        <w:rPr>
          <w:rFonts w:ascii="Arial" w:hAnsi="Arial"/>
          <w:sz w:val="22"/>
        </w:rPr>
      </w:pPr>
    </w:p>
    <w:p w:rsidR="003B6E4E" w:rsidRPr="003B6E4E" w:rsidRDefault="003B6E4E" w:rsidP="003B6E4E">
      <w:pPr>
        <w:jc w:val="both"/>
        <w:rPr>
          <w:rFonts w:ascii="Arial" w:hAnsi="Arial"/>
          <w:sz w:val="22"/>
          <w:szCs w:val="22"/>
        </w:rPr>
      </w:pPr>
      <w:r w:rsidRPr="003B6E4E">
        <w:rPr>
          <w:rFonts w:ascii="Arial" w:hAnsi="Arial"/>
          <w:sz w:val="22"/>
          <w:szCs w:val="22"/>
        </w:rPr>
        <w:t xml:space="preserve">On </w:t>
      </w:r>
      <w:r w:rsidRPr="003B6E4E">
        <w:rPr>
          <w:rFonts w:ascii="Arial" w:hAnsi="Arial" w:cs="Arial"/>
          <w:sz w:val="22"/>
          <w:szCs w:val="22"/>
        </w:rPr>
        <w:t>April 27, 2015</w:t>
      </w:r>
      <w:r w:rsidRPr="003B6E4E">
        <w:rPr>
          <w:rFonts w:ascii="Arial" w:hAnsi="Arial"/>
          <w:sz w:val="22"/>
          <w:szCs w:val="22"/>
        </w:rPr>
        <w:t xml:space="preserve">, the Department of Environmental Quality, </w:t>
      </w:r>
      <w:r w:rsidR="00562452">
        <w:rPr>
          <w:rFonts w:ascii="Arial" w:hAnsi="Arial"/>
          <w:sz w:val="22"/>
          <w:szCs w:val="22"/>
        </w:rPr>
        <w:t>AQD</w:t>
      </w:r>
      <w:r w:rsidRPr="003B6E4E">
        <w:rPr>
          <w:rFonts w:ascii="Arial" w:hAnsi="Arial"/>
          <w:sz w:val="22"/>
          <w:szCs w:val="22"/>
        </w:rPr>
        <w:t xml:space="preserve">, approved and issued </w:t>
      </w:r>
      <w:r w:rsidR="00562452">
        <w:rPr>
          <w:rFonts w:ascii="Arial" w:hAnsi="Arial"/>
          <w:sz w:val="22"/>
          <w:szCs w:val="22"/>
        </w:rPr>
        <w:t>ROP</w:t>
      </w:r>
      <w:r w:rsidRPr="003B6E4E">
        <w:rPr>
          <w:rFonts w:ascii="Arial" w:hAnsi="Arial"/>
          <w:sz w:val="22"/>
          <w:szCs w:val="22"/>
        </w:rPr>
        <w:t xml:space="preserve"> No. </w:t>
      </w:r>
      <w:proofErr w:type="gramStart"/>
      <w:r w:rsidRPr="003B6E4E">
        <w:rPr>
          <w:rFonts w:ascii="Arial" w:hAnsi="Arial"/>
          <w:noProof/>
          <w:sz w:val="22"/>
          <w:szCs w:val="22"/>
        </w:rPr>
        <w:t>MI-ROP-B3692-</w:t>
      </w:r>
      <w:r w:rsidRPr="003B6E4E">
        <w:rPr>
          <w:rFonts w:ascii="Arial" w:hAnsi="Arial"/>
          <w:sz w:val="22"/>
          <w:szCs w:val="22"/>
        </w:rPr>
        <w:t xml:space="preserve">2015 to </w:t>
      </w:r>
      <w:bookmarkStart w:id="50" w:name="bCompanyName"/>
      <w:r w:rsidRPr="003B6E4E">
        <w:rPr>
          <w:rFonts w:ascii="Arial" w:hAnsi="Arial" w:cs="Arial"/>
          <w:sz w:val="22"/>
          <w:szCs w:val="22"/>
        </w:rPr>
        <w:t xml:space="preserve">Packaging Corporation of America – Filer City Mill </w:t>
      </w:r>
      <w:bookmarkEnd w:id="50"/>
      <w:r w:rsidRPr="003B6E4E">
        <w:rPr>
          <w:rFonts w:ascii="Arial" w:hAnsi="Arial"/>
          <w:sz w:val="22"/>
          <w:szCs w:val="22"/>
        </w:rPr>
        <w:t>pursuant to R 336.1214.</w:t>
      </w:r>
      <w:proofErr w:type="gramEnd"/>
      <w:r w:rsidRPr="003B6E4E">
        <w:rPr>
          <w:rFonts w:ascii="Arial" w:hAnsi="Arial"/>
          <w:sz w:val="22"/>
          <w:szCs w:val="22"/>
        </w:rPr>
        <w:t xml:space="preserve">  Once issued, a company is required to submit an application for changes to the </w:t>
      </w:r>
      <w:smartTag w:uri="urn:schemas-microsoft-com:office:smarttags" w:element="stockticker">
        <w:r w:rsidRPr="003B6E4E">
          <w:rPr>
            <w:rFonts w:ascii="Arial" w:hAnsi="Arial"/>
            <w:sz w:val="22"/>
            <w:szCs w:val="22"/>
          </w:rPr>
          <w:t>ROP</w:t>
        </w:r>
      </w:smartTag>
      <w:r w:rsidRPr="003B6E4E">
        <w:rPr>
          <w:rFonts w:ascii="Arial" w:hAnsi="Arial"/>
          <w:sz w:val="22"/>
          <w:szCs w:val="22"/>
        </w:rPr>
        <w:t xml:space="preserve"> as described in R 336.1216.  The purpose of this Staff Report is to describe the changes that were made to the </w:t>
      </w:r>
      <w:smartTag w:uri="urn:schemas-microsoft-com:office:smarttags" w:element="stockticker">
        <w:r w:rsidRPr="003B6E4E">
          <w:rPr>
            <w:rFonts w:ascii="Arial" w:hAnsi="Arial"/>
            <w:sz w:val="22"/>
            <w:szCs w:val="22"/>
          </w:rPr>
          <w:t>ROP</w:t>
        </w:r>
      </w:smartTag>
      <w:r w:rsidR="00562452">
        <w:rPr>
          <w:rFonts w:ascii="Arial" w:hAnsi="Arial"/>
          <w:sz w:val="22"/>
          <w:szCs w:val="22"/>
        </w:rPr>
        <w:t xml:space="preserve"> pursuant to R 336.1216(2).</w:t>
      </w:r>
    </w:p>
    <w:p w:rsidR="003B6E4E" w:rsidRDefault="003B6E4E" w:rsidP="003B6E4E">
      <w:pPr>
        <w:jc w:val="both"/>
        <w:rPr>
          <w:rFonts w:ascii="Arial" w:hAnsi="Arial"/>
          <w:sz w:val="22"/>
        </w:rPr>
      </w:pPr>
    </w:p>
    <w:p w:rsidR="003B6E4E" w:rsidRDefault="003B6E4E" w:rsidP="003B6E4E">
      <w:pPr>
        <w:rPr>
          <w:rFonts w:ascii="Arial" w:hAnsi="Arial"/>
          <w:b/>
          <w:sz w:val="22"/>
          <w:u w:val="single"/>
        </w:rPr>
      </w:pPr>
      <w:r>
        <w:rPr>
          <w:rFonts w:ascii="Arial" w:hAnsi="Arial"/>
          <w:b/>
          <w:sz w:val="22"/>
          <w:u w:val="single"/>
        </w:rPr>
        <w:t>General Information</w:t>
      </w:r>
    </w:p>
    <w:p w:rsidR="003B6E4E" w:rsidRDefault="003B6E4E" w:rsidP="003B6E4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B6E4E" w:rsidRPr="00CA06E7" w:rsidTr="00562452">
        <w:tc>
          <w:tcPr>
            <w:tcW w:w="4464" w:type="dxa"/>
            <w:vAlign w:val="center"/>
          </w:tcPr>
          <w:p w:rsidR="003B6E4E" w:rsidRPr="00CA06E7" w:rsidRDefault="003B6E4E" w:rsidP="00562452">
            <w:pPr>
              <w:rPr>
                <w:rFonts w:ascii="Arial" w:hAnsi="Arial" w:cs="Arial"/>
                <w:sz w:val="22"/>
                <w:szCs w:val="22"/>
              </w:rPr>
            </w:pPr>
            <w:r w:rsidRPr="00CA06E7">
              <w:rPr>
                <w:rFonts w:ascii="Arial" w:hAnsi="Arial" w:cs="Arial"/>
                <w:sz w:val="22"/>
                <w:szCs w:val="22"/>
              </w:rPr>
              <w:t>Responsible Official:</w:t>
            </w:r>
          </w:p>
        </w:tc>
        <w:tc>
          <w:tcPr>
            <w:tcW w:w="5796" w:type="dxa"/>
            <w:vAlign w:val="center"/>
          </w:tcPr>
          <w:p w:rsidR="003B6E4E" w:rsidRPr="00CA06E7" w:rsidRDefault="003B6E4E" w:rsidP="00562452">
            <w:pPr>
              <w:rPr>
                <w:rFonts w:ascii="Arial" w:hAnsi="Arial" w:cs="Arial"/>
                <w:sz w:val="22"/>
                <w:szCs w:val="22"/>
              </w:rPr>
            </w:pPr>
            <w:r>
              <w:rPr>
                <w:rFonts w:ascii="Arial" w:hAnsi="Arial" w:cs="Arial"/>
                <w:sz w:val="22"/>
                <w:szCs w:val="22"/>
              </w:rPr>
              <w:t xml:space="preserve">Robert J. </w:t>
            </w:r>
            <w:proofErr w:type="spellStart"/>
            <w:r>
              <w:rPr>
                <w:rFonts w:ascii="Arial" w:hAnsi="Arial" w:cs="Arial"/>
                <w:sz w:val="22"/>
                <w:szCs w:val="22"/>
              </w:rPr>
              <w:t>Peretin</w:t>
            </w:r>
            <w:proofErr w:type="spellEnd"/>
            <w:r>
              <w:rPr>
                <w:rFonts w:ascii="Arial" w:hAnsi="Arial" w:cs="Arial"/>
                <w:sz w:val="22"/>
                <w:szCs w:val="22"/>
              </w:rPr>
              <w:t>, Mill Manager</w:t>
            </w:r>
          </w:p>
        </w:tc>
      </w:tr>
      <w:tr w:rsidR="003B6E4E" w:rsidRPr="00CA06E7" w:rsidTr="00562452">
        <w:tc>
          <w:tcPr>
            <w:tcW w:w="4464" w:type="dxa"/>
            <w:vAlign w:val="center"/>
          </w:tcPr>
          <w:p w:rsidR="003B6E4E" w:rsidRPr="00CA06E7" w:rsidRDefault="003B6E4E" w:rsidP="00562452">
            <w:pPr>
              <w:tabs>
                <w:tab w:val="center" w:pos="2124"/>
              </w:tabs>
              <w:rPr>
                <w:rFonts w:ascii="Arial" w:hAnsi="Arial" w:cs="Arial"/>
                <w:sz w:val="22"/>
                <w:szCs w:val="22"/>
              </w:rPr>
            </w:pPr>
            <w:r w:rsidRPr="00CA06E7">
              <w:rPr>
                <w:rFonts w:ascii="Arial" w:hAnsi="Arial" w:cs="Arial"/>
                <w:sz w:val="22"/>
                <w:szCs w:val="22"/>
              </w:rPr>
              <w:t>AQD Contact:</w:t>
            </w:r>
          </w:p>
        </w:tc>
        <w:tc>
          <w:tcPr>
            <w:tcW w:w="5796" w:type="dxa"/>
            <w:vAlign w:val="center"/>
          </w:tcPr>
          <w:p w:rsidR="003B6E4E" w:rsidRDefault="003B6E4E" w:rsidP="00562452">
            <w:pPr>
              <w:rPr>
                <w:rFonts w:ascii="Arial" w:hAnsi="Arial" w:cs="Arial"/>
                <w:sz w:val="22"/>
                <w:szCs w:val="22"/>
              </w:rPr>
            </w:pPr>
            <w:r>
              <w:rPr>
                <w:rFonts w:ascii="Arial" w:hAnsi="Arial" w:cs="Arial"/>
                <w:sz w:val="22"/>
                <w:szCs w:val="22"/>
              </w:rPr>
              <w:t>Kirsten S. Clemens, P.E., Environmental Engineer</w:t>
            </w:r>
          </w:p>
          <w:p w:rsidR="003B6E4E" w:rsidRPr="00CA06E7" w:rsidRDefault="003B6E4E" w:rsidP="00562452">
            <w:pPr>
              <w:rPr>
                <w:rFonts w:ascii="Arial" w:hAnsi="Arial" w:cs="Arial"/>
                <w:sz w:val="22"/>
                <w:szCs w:val="22"/>
              </w:rPr>
            </w:pPr>
            <w:r>
              <w:rPr>
                <w:rFonts w:ascii="Arial" w:hAnsi="Arial" w:cs="Arial"/>
                <w:sz w:val="22"/>
                <w:szCs w:val="22"/>
              </w:rPr>
              <w:t>517-582-5913</w:t>
            </w:r>
          </w:p>
        </w:tc>
      </w:tr>
      <w:tr w:rsidR="003B6E4E" w:rsidRPr="00CA06E7" w:rsidTr="00562452">
        <w:tc>
          <w:tcPr>
            <w:tcW w:w="4464" w:type="dxa"/>
            <w:vAlign w:val="center"/>
          </w:tcPr>
          <w:p w:rsidR="003B6E4E" w:rsidRPr="00CA06E7" w:rsidRDefault="003B6E4E" w:rsidP="00562452">
            <w:pPr>
              <w:rPr>
                <w:rFonts w:ascii="Arial" w:hAnsi="Arial" w:cs="Arial"/>
                <w:sz w:val="22"/>
                <w:szCs w:val="22"/>
              </w:rPr>
            </w:pPr>
            <w:r w:rsidRPr="00CA06E7">
              <w:rPr>
                <w:rFonts w:ascii="Arial" w:hAnsi="Arial" w:cs="Arial"/>
                <w:sz w:val="22"/>
                <w:szCs w:val="22"/>
              </w:rPr>
              <w:t>Application Number:</w:t>
            </w:r>
          </w:p>
        </w:tc>
        <w:tc>
          <w:tcPr>
            <w:tcW w:w="5796" w:type="dxa"/>
            <w:vAlign w:val="center"/>
          </w:tcPr>
          <w:p w:rsidR="003B6E4E" w:rsidRPr="00CA06E7" w:rsidRDefault="003B6E4E" w:rsidP="00562452">
            <w:pPr>
              <w:rPr>
                <w:rFonts w:ascii="Arial" w:hAnsi="Arial" w:cs="Arial"/>
                <w:sz w:val="22"/>
                <w:szCs w:val="22"/>
              </w:rPr>
            </w:pPr>
            <w:r>
              <w:rPr>
                <w:rFonts w:ascii="Arial" w:hAnsi="Arial" w:cs="Arial"/>
                <w:sz w:val="22"/>
                <w:szCs w:val="22"/>
              </w:rPr>
              <w:t>201500090</w:t>
            </w:r>
          </w:p>
        </w:tc>
      </w:tr>
      <w:tr w:rsidR="003B6E4E" w:rsidRPr="00CA06E7" w:rsidTr="00562452">
        <w:tc>
          <w:tcPr>
            <w:tcW w:w="4464" w:type="dxa"/>
            <w:vAlign w:val="center"/>
          </w:tcPr>
          <w:p w:rsidR="003B6E4E" w:rsidRDefault="003B6E4E" w:rsidP="00562452">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 xml:space="preserve">Minor </w:t>
            </w:r>
          </w:p>
          <w:p w:rsidR="003B6E4E" w:rsidRPr="00CA06E7" w:rsidRDefault="003B6E4E" w:rsidP="00562452">
            <w:pPr>
              <w:rPr>
                <w:rFonts w:ascii="Arial" w:hAnsi="Arial" w:cs="Arial"/>
                <w:sz w:val="22"/>
                <w:szCs w:val="22"/>
              </w:rPr>
            </w:pPr>
            <w:r>
              <w:rPr>
                <w:rFonts w:ascii="Arial" w:hAnsi="Arial" w:cs="Arial"/>
                <w:sz w:val="22"/>
                <w:szCs w:val="22"/>
              </w:rPr>
              <w:t>Modification</w:t>
            </w:r>
            <w:r w:rsidRPr="00CA06E7">
              <w:rPr>
                <w:rFonts w:ascii="Arial" w:hAnsi="Arial" w:cs="Arial"/>
                <w:sz w:val="22"/>
                <w:szCs w:val="22"/>
              </w:rPr>
              <w:t xml:space="preserve"> Was Submitted:</w:t>
            </w:r>
          </w:p>
        </w:tc>
        <w:tc>
          <w:tcPr>
            <w:tcW w:w="5796" w:type="dxa"/>
            <w:vAlign w:val="center"/>
          </w:tcPr>
          <w:p w:rsidR="003B6E4E" w:rsidRPr="00CA06E7" w:rsidRDefault="003B6E4E" w:rsidP="00562452">
            <w:pPr>
              <w:rPr>
                <w:rFonts w:ascii="Arial" w:hAnsi="Arial" w:cs="Arial"/>
                <w:sz w:val="22"/>
                <w:szCs w:val="22"/>
              </w:rPr>
            </w:pPr>
            <w:r>
              <w:rPr>
                <w:rFonts w:ascii="Arial" w:hAnsi="Arial" w:cs="Arial"/>
                <w:sz w:val="22"/>
                <w:szCs w:val="22"/>
              </w:rPr>
              <w:t>June 18, 2015</w:t>
            </w:r>
          </w:p>
        </w:tc>
      </w:tr>
    </w:tbl>
    <w:p w:rsidR="003B6E4E" w:rsidRDefault="003B6E4E" w:rsidP="003B6E4E">
      <w:pPr>
        <w:rPr>
          <w:rFonts w:ascii="Arial" w:hAnsi="Arial"/>
          <w:sz w:val="22"/>
        </w:rPr>
      </w:pPr>
    </w:p>
    <w:p w:rsidR="003B6E4E" w:rsidRDefault="003B6E4E" w:rsidP="003B6E4E">
      <w:pPr>
        <w:rPr>
          <w:rFonts w:ascii="Arial" w:hAnsi="Arial"/>
          <w:b/>
          <w:sz w:val="22"/>
          <w:u w:val="single"/>
        </w:rPr>
      </w:pPr>
      <w:r>
        <w:rPr>
          <w:rFonts w:ascii="Arial" w:hAnsi="Arial"/>
          <w:b/>
          <w:sz w:val="22"/>
          <w:u w:val="single"/>
        </w:rPr>
        <w:t>Regulatory Analysis</w:t>
      </w:r>
    </w:p>
    <w:p w:rsidR="003B6E4E" w:rsidRDefault="003B6E4E" w:rsidP="003B6E4E">
      <w:pPr>
        <w:rPr>
          <w:rFonts w:ascii="Arial" w:hAnsi="Arial"/>
          <w:sz w:val="22"/>
        </w:rPr>
      </w:pPr>
    </w:p>
    <w:p w:rsidR="003B6E4E" w:rsidRPr="003B6E4E" w:rsidRDefault="003B6E4E" w:rsidP="003B6E4E">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rsidR="003B6E4E" w:rsidRDefault="003B6E4E" w:rsidP="003B6E4E">
      <w:pPr>
        <w:rPr>
          <w:rFonts w:ascii="Arial" w:hAnsi="Arial"/>
          <w:b/>
          <w:sz w:val="22"/>
        </w:rPr>
      </w:pPr>
    </w:p>
    <w:p w:rsidR="003B6E4E" w:rsidRDefault="003B6E4E" w:rsidP="003B6E4E">
      <w:pPr>
        <w:rPr>
          <w:rFonts w:ascii="Arial" w:hAnsi="Arial"/>
          <w:b/>
          <w:sz w:val="22"/>
          <w:u w:val="single"/>
        </w:rPr>
      </w:pPr>
      <w:r>
        <w:rPr>
          <w:rFonts w:ascii="Arial" w:hAnsi="Arial"/>
          <w:b/>
          <w:sz w:val="22"/>
          <w:u w:val="single"/>
        </w:rPr>
        <w:t>Description of Changes to the ROP</w:t>
      </w:r>
    </w:p>
    <w:p w:rsidR="003B6E4E" w:rsidRDefault="003B6E4E" w:rsidP="003B6E4E">
      <w:pPr>
        <w:rPr>
          <w:rFonts w:ascii="Arial" w:hAnsi="Arial"/>
          <w:sz w:val="22"/>
        </w:rPr>
      </w:pPr>
    </w:p>
    <w:p w:rsidR="003B6E4E" w:rsidRPr="00C57229" w:rsidRDefault="003A5229" w:rsidP="003B6E4E">
      <w:pPr>
        <w:jc w:val="both"/>
        <w:rPr>
          <w:rFonts w:ascii="Arial" w:hAnsi="Arial"/>
          <w:sz w:val="22"/>
        </w:rPr>
      </w:pPr>
      <w:r w:rsidRPr="00C57229">
        <w:rPr>
          <w:rFonts w:ascii="Arial" w:hAnsi="Arial"/>
          <w:sz w:val="22"/>
        </w:rPr>
        <w:t xml:space="preserve">Incorporate Permit to Install (PTI) No. 93-15.  PTI No. 93-15 is an adjustment of the PM testing frequency to once every five years concurrent with the ROP cycle.  The PTI also removes the TRS limit.  </w:t>
      </w:r>
    </w:p>
    <w:p w:rsidR="003B6E4E" w:rsidRDefault="003B6E4E" w:rsidP="003B6E4E">
      <w:pPr>
        <w:rPr>
          <w:rFonts w:ascii="Arial" w:hAnsi="Arial"/>
          <w:sz w:val="22"/>
        </w:rPr>
      </w:pPr>
    </w:p>
    <w:p w:rsidR="003B6E4E" w:rsidRDefault="003B6E4E" w:rsidP="003B6E4E">
      <w:pPr>
        <w:rPr>
          <w:rFonts w:ascii="Arial" w:hAnsi="Arial"/>
          <w:b/>
          <w:sz w:val="22"/>
          <w:u w:val="single"/>
        </w:rPr>
      </w:pPr>
      <w:r>
        <w:rPr>
          <w:rFonts w:ascii="Arial" w:hAnsi="Arial"/>
          <w:b/>
          <w:sz w:val="22"/>
          <w:u w:val="single"/>
        </w:rPr>
        <w:t>Compliance Status</w:t>
      </w:r>
    </w:p>
    <w:p w:rsidR="003B6E4E" w:rsidRDefault="003B6E4E" w:rsidP="003B6E4E">
      <w:pPr>
        <w:jc w:val="both"/>
        <w:rPr>
          <w:rFonts w:ascii="Arial" w:hAnsi="Arial"/>
          <w:sz w:val="22"/>
        </w:rPr>
      </w:pPr>
    </w:p>
    <w:p w:rsidR="003B6E4E" w:rsidRDefault="003B6E4E" w:rsidP="003B6E4E">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3B6E4E" w:rsidRDefault="003B6E4E" w:rsidP="003B6E4E">
      <w:pPr>
        <w:jc w:val="both"/>
        <w:rPr>
          <w:rFonts w:ascii="Arial" w:hAnsi="Arial"/>
          <w:sz w:val="22"/>
        </w:rPr>
      </w:pPr>
    </w:p>
    <w:p w:rsidR="003B6E4E" w:rsidRDefault="003B6E4E" w:rsidP="003B6E4E">
      <w:pPr>
        <w:rPr>
          <w:rFonts w:ascii="Arial" w:hAnsi="Arial"/>
          <w:b/>
          <w:sz w:val="22"/>
          <w:u w:val="single"/>
        </w:rPr>
      </w:pPr>
      <w:r>
        <w:rPr>
          <w:rFonts w:ascii="Arial" w:hAnsi="Arial"/>
          <w:b/>
          <w:sz w:val="22"/>
          <w:u w:val="single"/>
        </w:rPr>
        <w:t xml:space="preserve">Action Taken by the </w:t>
      </w:r>
      <w:r w:rsidR="00562452">
        <w:rPr>
          <w:rFonts w:ascii="Arial" w:hAnsi="Arial"/>
          <w:b/>
          <w:sz w:val="22"/>
          <w:u w:val="single"/>
        </w:rPr>
        <w:t>M</w:t>
      </w:r>
      <w:r>
        <w:rPr>
          <w:rFonts w:ascii="Arial" w:hAnsi="Arial"/>
          <w:b/>
          <w:sz w:val="22"/>
          <w:u w:val="single"/>
        </w:rPr>
        <w:t>DEQ</w:t>
      </w:r>
    </w:p>
    <w:p w:rsidR="003B6E4E" w:rsidRDefault="003B6E4E" w:rsidP="003B6E4E">
      <w:pPr>
        <w:rPr>
          <w:rFonts w:ascii="Arial" w:hAnsi="Arial"/>
          <w:sz w:val="22"/>
        </w:rPr>
      </w:pPr>
    </w:p>
    <w:p w:rsidR="003B6E4E" w:rsidRDefault="003B6E4E" w:rsidP="003B6E4E">
      <w:pPr>
        <w:jc w:val="both"/>
        <w:rPr>
          <w:rFonts w:ascii="Arial" w:hAnsi="Arial"/>
          <w:sz w:val="22"/>
        </w:rPr>
      </w:pPr>
      <w:r>
        <w:rPr>
          <w:rFonts w:ascii="Arial" w:hAnsi="Arial"/>
          <w:sz w:val="22"/>
        </w:rPr>
        <w:t xml:space="preserve">The AQD proposes to approve a Minor Modification to ROP No. </w:t>
      </w:r>
      <w:r>
        <w:rPr>
          <w:rFonts w:ascii="Arial" w:hAnsi="Arial"/>
          <w:noProof/>
          <w:sz w:val="22"/>
        </w:rPr>
        <w:t>MI-ROP-B3692-</w:t>
      </w:r>
      <w:r>
        <w:rPr>
          <w:rFonts w:ascii="Arial" w:hAnsi="Arial"/>
          <w:sz w:val="22"/>
        </w:rPr>
        <w:t>2015,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3545D4" w:rsidRDefault="003545D4">
      <w:pPr>
        <w:rPr>
          <w:rFonts w:ascii="Arial" w:hAnsi="Arial"/>
          <w:sz w:val="22"/>
        </w:rPr>
      </w:pPr>
      <w:r>
        <w:rPr>
          <w:rFonts w:ascii="Arial" w:hAnsi="Arial"/>
          <w:sz w:val="22"/>
        </w:rPr>
        <w:br w:type="page"/>
      </w:r>
    </w:p>
    <w:p w:rsidR="003545D4" w:rsidRDefault="003545D4"/>
    <w:tbl>
      <w:tblPr>
        <w:tblW w:w="10170" w:type="dxa"/>
        <w:tblInd w:w="108" w:type="dxa"/>
        <w:tblLayout w:type="fixed"/>
        <w:tblLook w:val="0000" w:firstRow="0" w:lastRow="0" w:firstColumn="0" w:lastColumn="0" w:noHBand="0" w:noVBand="0"/>
      </w:tblPr>
      <w:tblGrid>
        <w:gridCol w:w="2430"/>
        <w:gridCol w:w="5670"/>
        <w:gridCol w:w="2070"/>
      </w:tblGrid>
      <w:tr w:rsidR="003545D4">
        <w:tc>
          <w:tcPr>
            <w:tcW w:w="2430" w:type="dxa"/>
          </w:tcPr>
          <w:p w:rsidR="003545D4" w:rsidRDefault="003545D4" w:rsidP="007256EE">
            <w:pPr>
              <w:jc w:val="center"/>
              <w:rPr>
                <w:rFonts w:ascii="Arial" w:hAnsi="Arial"/>
                <w:sz w:val="16"/>
              </w:rPr>
            </w:pPr>
          </w:p>
        </w:tc>
        <w:tc>
          <w:tcPr>
            <w:tcW w:w="5670" w:type="dxa"/>
          </w:tcPr>
          <w:p w:rsidR="003545D4" w:rsidRDefault="003545D4" w:rsidP="007256EE">
            <w:pPr>
              <w:jc w:val="center"/>
              <w:rPr>
                <w:rFonts w:ascii="Arial" w:hAnsi="Arial"/>
              </w:rPr>
            </w:pPr>
            <w:r>
              <w:rPr>
                <w:rFonts w:ascii="Arial" w:hAnsi="Arial"/>
              </w:rPr>
              <w:t>Michigan Department of Environmental Quality</w:t>
            </w:r>
          </w:p>
          <w:p w:rsidR="003545D4" w:rsidRDefault="003545D4" w:rsidP="007256EE">
            <w:pPr>
              <w:jc w:val="center"/>
              <w:rPr>
                <w:rFonts w:ascii="Arial" w:hAnsi="Arial"/>
                <w:sz w:val="16"/>
              </w:rPr>
            </w:pPr>
            <w:r>
              <w:rPr>
                <w:rFonts w:ascii="Arial" w:hAnsi="Arial"/>
              </w:rPr>
              <w:t>Air Quality Division</w:t>
            </w:r>
          </w:p>
        </w:tc>
        <w:tc>
          <w:tcPr>
            <w:tcW w:w="2070" w:type="dxa"/>
          </w:tcPr>
          <w:p w:rsidR="003545D4" w:rsidRDefault="003545D4" w:rsidP="007256EE">
            <w:pPr>
              <w:jc w:val="center"/>
              <w:rPr>
                <w:rFonts w:ascii="Arial" w:hAnsi="Arial"/>
                <w:sz w:val="16"/>
              </w:rPr>
            </w:pPr>
          </w:p>
        </w:tc>
      </w:tr>
      <w:tr w:rsidR="003545D4">
        <w:trPr>
          <w:cantSplit/>
          <w:trHeight w:val="333"/>
        </w:trPr>
        <w:tc>
          <w:tcPr>
            <w:tcW w:w="2430" w:type="dxa"/>
          </w:tcPr>
          <w:p w:rsidR="003545D4" w:rsidRPr="00036175" w:rsidRDefault="003545D4" w:rsidP="007256EE">
            <w:pPr>
              <w:pStyle w:val="Header"/>
              <w:jc w:val="center"/>
              <w:rPr>
                <w:rFonts w:ascii="Arial" w:hAnsi="Arial"/>
                <w:b/>
                <w:sz w:val="16"/>
              </w:rPr>
            </w:pPr>
            <w:r w:rsidRPr="00036175">
              <w:rPr>
                <w:rFonts w:ascii="Arial" w:hAnsi="Arial"/>
                <w:b/>
                <w:sz w:val="16"/>
              </w:rPr>
              <w:t>State Registration Number</w:t>
            </w:r>
          </w:p>
        </w:tc>
        <w:tc>
          <w:tcPr>
            <w:tcW w:w="5670" w:type="dxa"/>
          </w:tcPr>
          <w:p w:rsidR="003545D4" w:rsidRDefault="003545D4" w:rsidP="007256EE">
            <w:pPr>
              <w:jc w:val="center"/>
              <w:rPr>
                <w:rFonts w:ascii="Arial" w:hAnsi="Arial"/>
                <w:b/>
                <w:sz w:val="28"/>
              </w:rPr>
            </w:pPr>
            <w:r>
              <w:rPr>
                <w:rFonts w:ascii="Arial" w:hAnsi="Arial"/>
                <w:b/>
                <w:sz w:val="28"/>
              </w:rPr>
              <w:t>RENEWABLE OPERATING PERMIT</w:t>
            </w:r>
          </w:p>
        </w:tc>
        <w:tc>
          <w:tcPr>
            <w:tcW w:w="2070" w:type="dxa"/>
          </w:tcPr>
          <w:p w:rsidR="003545D4" w:rsidRPr="00036175" w:rsidRDefault="003545D4" w:rsidP="007256EE">
            <w:pPr>
              <w:jc w:val="center"/>
              <w:rPr>
                <w:rFonts w:ascii="Arial" w:hAnsi="Arial"/>
                <w:b/>
                <w:sz w:val="16"/>
              </w:rPr>
            </w:pPr>
            <w:r w:rsidRPr="00036175">
              <w:rPr>
                <w:rFonts w:ascii="Arial" w:hAnsi="Arial"/>
                <w:b/>
                <w:sz w:val="16"/>
              </w:rPr>
              <w:t>ROP Number</w:t>
            </w:r>
          </w:p>
        </w:tc>
      </w:tr>
      <w:tr w:rsidR="003545D4">
        <w:trPr>
          <w:cantSplit/>
          <w:trHeight w:val="428"/>
        </w:trPr>
        <w:tc>
          <w:tcPr>
            <w:tcW w:w="2430" w:type="dxa"/>
            <w:tcBorders>
              <w:bottom w:val="nil"/>
            </w:tcBorders>
          </w:tcPr>
          <w:p w:rsidR="003545D4" w:rsidRDefault="003545D4" w:rsidP="0045782E">
            <w:pPr>
              <w:pStyle w:val="Header"/>
              <w:jc w:val="center"/>
              <w:rPr>
                <w:rFonts w:ascii="Arial" w:hAnsi="Arial" w:cs="Arial"/>
                <w:bCs/>
                <w:sz w:val="18"/>
                <w:szCs w:val="18"/>
              </w:rPr>
            </w:pPr>
          </w:p>
          <w:p w:rsidR="003545D4" w:rsidRPr="00036175" w:rsidRDefault="003545D4" w:rsidP="003545D4">
            <w:pPr>
              <w:pStyle w:val="Header"/>
              <w:jc w:val="center"/>
              <w:rPr>
                <w:rFonts w:ascii="Arial" w:hAnsi="Arial" w:cs="Arial"/>
                <w:bCs/>
                <w:sz w:val="18"/>
                <w:szCs w:val="18"/>
              </w:rPr>
            </w:pPr>
            <w:r>
              <w:rPr>
                <w:rFonts w:ascii="Arial" w:hAnsi="Arial" w:cs="Arial"/>
                <w:bCs/>
                <w:noProof/>
                <w:sz w:val="18"/>
                <w:szCs w:val="18"/>
              </w:rPr>
              <w:t>B3692</w:t>
            </w:r>
          </w:p>
        </w:tc>
        <w:tc>
          <w:tcPr>
            <w:tcW w:w="5670" w:type="dxa"/>
            <w:tcBorders>
              <w:bottom w:val="nil"/>
            </w:tcBorders>
          </w:tcPr>
          <w:p w:rsidR="003545D4" w:rsidRDefault="003545D4" w:rsidP="003545D4">
            <w:pPr>
              <w:pStyle w:val="Heading1"/>
              <w:spacing w:before="120"/>
            </w:pPr>
            <w:bookmarkStart w:id="51" w:name="_Toc452536467"/>
            <w:r>
              <w:rPr>
                <w:rFonts w:cs="Arial"/>
                <w:sz w:val="22"/>
                <w:szCs w:val="22"/>
              </w:rPr>
              <w:t>AUGUST 24, 2015</w:t>
            </w:r>
            <w:r>
              <w:t xml:space="preserve"> </w:t>
            </w:r>
            <w:r w:rsidR="00BD58DF">
              <w:t xml:space="preserve">- </w:t>
            </w:r>
            <w:r w:rsidRPr="00886B7E">
              <w:rPr>
                <w:sz w:val="22"/>
                <w:szCs w:val="22"/>
              </w:rPr>
              <w:t>STAFF REPORT ADDENDUM</w:t>
            </w:r>
            <w:r>
              <w:rPr>
                <w:sz w:val="22"/>
                <w:szCs w:val="22"/>
              </w:rPr>
              <w:t xml:space="preserve"> F</w:t>
            </w:r>
            <w:r w:rsidRPr="00886B7E">
              <w:rPr>
                <w:sz w:val="22"/>
                <w:szCs w:val="22"/>
              </w:rPr>
              <w:t>OR RULE</w:t>
            </w:r>
            <w:r>
              <w:rPr>
                <w:sz w:val="22"/>
                <w:szCs w:val="22"/>
              </w:rPr>
              <w:t> </w:t>
            </w:r>
            <w:r w:rsidRPr="00886B7E">
              <w:rPr>
                <w:sz w:val="22"/>
                <w:szCs w:val="22"/>
              </w:rPr>
              <w:t>216(2) MINOR MODIFICATION</w:t>
            </w:r>
            <w:bookmarkEnd w:id="51"/>
          </w:p>
        </w:tc>
        <w:tc>
          <w:tcPr>
            <w:tcW w:w="2070" w:type="dxa"/>
            <w:tcBorders>
              <w:bottom w:val="nil"/>
            </w:tcBorders>
          </w:tcPr>
          <w:p w:rsidR="003545D4" w:rsidRDefault="003545D4" w:rsidP="0045782E">
            <w:pPr>
              <w:pStyle w:val="Header"/>
              <w:jc w:val="center"/>
              <w:rPr>
                <w:rFonts w:ascii="Arial" w:hAnsi="Arial" w:cs="Arial"/>
                <w:sz w:val="18"/>
                <w:szCs w:val="18"/>
              </w:rPr>
            </w:pPr>
          </w:p>
          <w:p w:rsidR="003545D4" w:rsidRPr="00036175" w:rsidRDefault="003545D4" w:rsidP="0045782E">
            <w:pPr>
              <w:pStyle w:val="Header"/>
              <w:jc w:val="center"/>
              <w:rPr>
                <w:rFonts w:ascii="Arial" w:hAnsi="Arial" w:cs="Arial"/>
                <w:bCs/>
                <w:sz w:val="18"/>
                <w:szCs w:val="18"/>
              </w:rPr>
            </w:pPr>
            <w:r w:rsidRPr="00C57229">
              <w:rPr>
                <w:rFonts w:ascii="Arial" w:hAnsi="Arial"/>
                <w:noProof/>
                <w:sz w:val="18"/>
                <w:szCs w:val="18"/>
              </w:rPr>
              <w:t>MI-ROP-B3692-</w:t>
            </w:r>
            <w:r w:rsidRPr="00C57229">
              <w:rPr>
                <w:rFonts w:ascii="Arial" w:hAnsi="Arial"/>
                <w:sz w:val="18"/>
                <w:szCs w:val="18"/>
              </w:rPr>
              <w:t>2015a</w:t>
            </w:r>
          </w:p>
        </w:tc>
      </w:tr>
    </w:tbl>
    <w:p w:rsidR="003545D4" w:rsidRDefault="003545D4" w:rsidP="007256EE">
      <w:pPr>
        <w:rPr>
          <w:rFonts w:ascii="Arial" w:hAnsi="Arial"/>
          <w:sz w:val="22"/>
        </w:rPr>
      </w:pPr>
    </w:p>
    <w:p w:rsidR="003545D4" w:rsidRDefault="003545D4" w:rsidP="007256EE">
      <w:pPr>
        <w:rPr>
          <w:rFonts w:ascii="Arial" w:hAnsi="Arial"/>
          <w:b/>
          <w:sz w:val="22"/>
          <w:u w:val="single"/>
        </w:rPr>
      </w:pPr>
      <w:r>
        <w:rPr>
          <w:rFonts w:ascii="Arial" w:hAnsi="Arial"/>
          <w:b/>
          <w:sz w:val="22"/>
          <w:u w:val="single"/>
        </w:rPr>
        <w:t>Purpose</w:t>
      </w:r>
    </w:p>
    <w:p w:rsidR="003545D4" w:rsidRDefault="003545D4" w:rsidP="007256EE">
      <w:pPr>
        <w:rPr>
          <w:rFonts w:ascii="Arial" w:hAnsi="Arial"/>
          <w:sz w:val="22"/>
        </w:rPr>
      </w:pPr>
    </w:p>
    <w:p w:rsidR="003545D4" w:rsidRDefault="003545D4" w:rsidP="007256EE">
      <w:pPr>
        <w:jc w:val="both"/>
        <w:rPr>
          <w:rFonts w:ascii="Arial" w:hAnsi="Arial"/>
          <w:sz w:val="22"/>
        </w:rPr>
      </w:pPr>
      <w:r>
        <w:rPr>
          <w:rFonts w:ascii="Arial" w:hAnsi="Arial"/>
          <w:sz w:val="22"/>
        </w:rPr>
        <w:t xml:space="preserve">A Staff Report dated </w:t>
      </w:r>
      <w:r>
        <w:rPr>
          <w:rFonts w:ascii="Arial" w:hAnsi="Arial" w:cs="Arial"/>
          <w:sz w:val="22"/>
          <w:szCs w:val="22"/>
        </w:rPr>
        <w:t>July 2, 2015</w:t>
      </w:r>
      <w:r>
        <w:rPr>
          <w:rFonts w:ascii="Arial" w:hAnsi="Arial"/>
          <w:sz w:val="22"/>
        </w:rPr>
        <w:t>, was developed in order to set forth the applicable requirements and factual basis for the proposed Minor Modification</w:t>
      </w:r>
      <w:r w:rsidRPr="00CC4D9A">
        <w:rPr>
          <w:rFonts w:ascii="Arial" w:hAnsi="Arial"/>
          <w:sz w:val="22"/>
        </w:rPr>
        <w:t xml:space="preserve"> to</w:t>
      </w:r>
      <w:r>
        <w:rPr>
          <w:rFonts w:ascii="Arial" w:hAnsi="Arial"/>
          <w:sz w:val="22"/>
        </w:rPr>
        <w:t xml:space="preserve"> the Renewable Operating Permit’s (</w:t>
      </w:r>
      <w:smartTag w:uri="urn:schemas-microsoft-com:office:smarttags" w:element="stockticker">
        <w:r>
          <w:rPr>
            <w:rFonts w:ascii="Arial" w:hAnsi="Arial"/>
            <w:sz w:val="22"/>
          </w:rPr>
          <w:t>ROP</w:t>
        </w:r>
      </w:smartTag>
      <w:r>
        <w:rPr>
          <w:rFonts w:ascii="Arial" w:hAnsi="Arial"/>
          <w:sz w:val="22"/>
        </w:rPr>
        <w:t>) terms and conditions as required by R 336.1216(2</w:t>
      </w:r>
      <w:proofErr w:type="gramStart"/>
      <w:r>
        <w:rPr>
          <w:rFonts w:ascii="Arial" w:hAnsi="Arial"/>
          <w:sz w:val="22"/>
        </w:rPr>
        <w:t>)(</w:t>
      </w:r>
      <w:proofErr w:type="gramEnd"/>
      <w:r>
        <w:rPr>
          <w:rFonts w:ascii="Arial" w:hAnsi="Arial"/>
          <w:sz w:val="22"/>
        </w:rPr>
        <w:t xml:space="preserve">c).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modification</w:t>
      </w:r>
      <w:r w:rsidRPr="00CC4D9A">
        <w:rPr>
          <w:rFonts w:ascii="Arial" w:hAnsi="Arial"/>
          <w:sz w:val="22"/>
        </w:rPr>
        <w:t xml:space="preserve"> </w:t>
      </w:r>
      <w:r>
        <w:rPr>
          <w:rFonts w:ascii="Arial" w:hAnsi="Arial"/>
          <w:sz w:val="22"/>
        </w:rPr>
        <w:t xml:space="preserve">during the U.S. Environmental Protection Agency’s (USEPA) 45-day comment period as described in R 336.1216(2)(c).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Minor Modification resulting from these pertinent comments. </w:t>
      </w:r>
    </w:p>
    <w:p w:rsidR="003545D4" w:rsidRDefault="003545D4" w:rsidP="007256EE">
      <w:pPr>
        <w:rPr>
          <w:rFonts w:ascii="Arial" w:hAnsi="Arial"/>
          <w:sz w:val="22"/>
        </w:rPr>
      </w:pPr>
    </w:p>
    <w:p w:rsidR="003545D4" w:rsidRDefault="003545D4" w:rsidP="007256EE">
      <w:pPr>
        <w:rPr>
          <w:rFonts w:ascii="Arial" w:hAnsi="Arial"/>
          <w:b/>
          <w:sz w:val="22"/>
          <w:u w:val="single"/>
        </w:rPr>
      </w:pPr>
      <w:r>
        <w:rPr>
          <w:rFonts w:ascii="Arial" w:hAnsi="Arial"/>
          <w:b/>
          <w:sz w:val="22"/>
          <w:u w:val="single"/>
        </w:rPr>
        <w:t>General Information</w:t>
      </w:r>
    </w:p>
    <w:p w:rsidR="003545D4" w:rsidRDefault="003545D4" w:rsidP="007256EE">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3545D4" w:rsidTr="00C32650">
        <w:tc>
          <w:tcPr>
            <w:tcW w:w="3510" w:type="dxa"/>
          </w:tcPr>
          <w:p w:rsidR="003545D4" w:rsidRDefault="003545D4" w:rsidP="007256EE">
            <w:pPr>
              <w:rPr>
                <w:rFonts w:ascii="Arial" w:hAnsi="Arial"/>
                <w:sz w:val="22"/>
              </w:rPr>
            </w:pPr>
            <w:r>
              <w:rPr>
                <w:rFonts w:ascii="Arial" w:hAnsi="Arial"/>
                <w:sz w:val="22"/>
              </w:rPr>
              <w:t>Responsible Official:</w:t>
            </w:r>
          </w:p>
        </w:tc>
        <w:tc>
          <w:tcPr>
            <w:tcW w:w="6660" w:type="dxa"/>
            <w:vAlign w:val="center"/>
          </w:tcPr>
          <w:p w:rsidR="003545D4" w:rsidRPr="00CA06E7" w:rsidRDefault="003545D4" w:rsidP="008A46C0">
            <w:pPr>
              <w:rPr>
                <w:rFonts w:ascii="Arial" w:hAnsi="Arial" w:cs="Arial"/>
                <w:sz w:val="22"/>
                <w:szCs w:val="22"/>
              </w:rPr>
            </w:pPr>
            <w:r>
              <w:rPr>
                <w:rFonts w:ascii="Arial" w:hAnsi="Arial" w:cs="Arial"/>
                <w:sz w:val="22"/>
                <w:szCs w:val="22"/>
              </w:rPr>
              <w:t xml:space="preserve">Robert J. </w:t>
            </w:r>
            <w:proofErr w:type="spellStart"/>
            <w:r>
              <w:rPr>
                <w:rFonts w:ascii="Arial" w:hAnsi="Arial" w:cs="Arial"/>
                <w:sz w:val="22"/>
                <w:szCs w:val="22"/>
              </w:rPr>
              <w:t>Peretin</w:t>
            </w:r>
            <w:proofErr w:type="spellEnd"/>
            <w:r>
              <w:rPr>
                <w:rFonts w:ascii="Arial" w:hAnsi="Arial" w:cs="Arial"/>
                <w:sz w:val="22"/>
                <w:szCs w:val="22"/>
              </w:rPr>
              <w:t>, Mill Manager</w:t>
            </w:r>
          </w:p>
        </w:tc>
      </w:tr>
      <w:tr w:rsidR="003545D4" w:rsidTr="00C32650">
        <w:tc>
          <w:tcPr>
            <w:tcW w:w="3510" w:type="dxa"/>
          </w:tcPr>
          <w:p w:rsidR="003545D4" w:rsidRDefault="003545D4" w:rsidP="007256EE">
            <w:pPr>
              <w:rPr>
                <w:rFonts w:ascii="Arial" w:hAnsi="Arial"/>
                <w:sz w:val="22"/>
              </w:rPr>
            </w:pPr>
            <w:r>
              <w:rPr>
                <w:rFonts w:ascii="Arial" w:hAnsi="Arial"/>
                <w:sz w:val="22"/>
              </w:rPr>
              <w:t>AQD Contact:</w:t>
            </w:r>
          </w:p>
        </w:tc>
        <w:tc>
          <w:tcPr>
            <w:tcW w:w="6660" w:type="dxa"/>
            <w:vAlign w:val="center"/>
          </w:tcPr>
          <w:p w:rsidR="003545D4" w:rsidRDefault="003545D4" w:rsidP="008A46C0">
            <w:pPr>
              <w:rPr>
                <w:rFonts w:ascii="Arial" w:hAnsi="Arial" w:cs="Arial"/>
                <w:sz w:val="22"/>
                <w:szCs w:val="22"/>
              </w:rPr>
            </w:pPr>
            <w:r>
              <w:rPr>
                <w:rFonts w:ascii="Arial" w:hAnsi="Arial" w:cs="Arial"/>
                <w:sz w:val="22"/>
                <w:szCs w:val="22"/>
              </w:rPr>
              <w:t>Kirsten S. Clemens, P.E., Environmental Engineer</w:t>
            </w:r>
          </w:p>
          <w:p w:rsidR="003545D4" w:rsidRPr="00CA06E7" w:rsidRDefault="003545D4" w:rsidP="008A46C0">
            <w:pPr>
              <w:rPr>
                <w:rFonts w:ascii="Arial" w:hAnsi="Arial" w:cs="Arial"/>
                <w:sz w:val="22"/>
                <w:szCs w:val="22"/>
              </w:rPr>
            </w:pPr>
            <w:r>
              <w:rPr>
                <w:rFonts w:ascii="Arial" w:hAnsi="Arial" w:cs="Arial"/>
                <w:sz w:val="22"/>
                <w:szCs w:val="22"/>
              </w:rPr>
              <w:t>517-582-5913</w:t>
            </w:r>
          </w:p>
        </w:tc>
      </w:tr>
    </w:tbl>
    <w:p w:rsidR="003545D4" w:rsidRDefault="003545D4" w:rsidP="007256EE">
      <w:pPr>
        <w:jc w:val="both"/>
        <w:rPr>
          <w:rFonts w:ascii="Arial" w:hAnsi="Arial"/>
          <w:sz w:val="22"/>
        </w:rPr>
      </w:pPr>
    </w:p>
    <w:p w:rsidR="003545D4" w:rsidRDefault="003545D4" w:rsidP="007256EE">
      <w:pPr>
        <w:rPr>
          <w:rFonts w:ascii="Arial" w:hAnsi="Arial"/>
          <w:b/>
          <w:sz w:val="22"/>
          <w:u w:val="single"/>
        </w:rPr>
      </w:pPr>
      <w:r>
        <w:rPr>
          <w:rFonts w:ascii="Arial" w:hAnsi="Arial"/>
          <w:b/>
          <w:sz w:val="22"/>
          <w:u w:val="single"/>
        </w:rPr>
        <w:t>Summary of Pertinent Comments</w:t>
      </w:r>
    </w:p>
    <w:p w:rsidR="003545D4" w:rsidRDefault="003545D4" w:rsidP="007256EE">
      <w:pPr>
        <w:rPr>
          <w:rFonts w:ascii="Arial" w:hAnsi="Arial"/>
          <w:b/>
          <w:sz w:val="22"/>
          <w:u w:val="single"/>
        </w:rPr>
      </w:pPr>
    </w:p>
    <w:p w:rsidR="003545D4" w:rsidRDefault="003545D4" w:rsidP="00DA2EE4">
      <w:pPr>
        <w:jc w:val="both"/>
        <w:outlineLvl w:val="0"/>
        <w:rPr>
          <w:rFonts w:ascii="Arial" w:hAnsi="Arial"/>
          <w:sz w:val="22"/>
        </w:rPr>
      </w:pPr>
      <w:r>
        <w:rPr>
          <w:rFonts w:ascii="Arial" w:hAnsi="Arial"/>
          <w:sz w:val="22"/>
        </w:rPr>
        <w:t>No pertinent comments were received during the USEPA’s 45-day comment period.</w:t>
      </w:r>
    </w:p>
    <w:p w:rsidR="003545D4" w:rsidRDefault="003545D4" w:rsidP="007256EE">
      <w:pPr>
        <w:rPr>
          <w:rFonts w:ascii="Arial" w:hAnsi="Arial"/>
          <w:sz w:val="22"/>
        </w:rPr>
      </w:pPr>
    </w:p>
    <w:p w:rsidR="003545D4" w:rsidRDefault="003545D4" w:rsidP="007256EE">
      <w:pPr>
        <w:rPr>
          <w:rFonts w:ascii="Arial" w:hAnsi="Arial"/>
          <w:b/>
          <w:sz w:val="22"/>
          <w:u w:val="single"/>
        </w:rPr>
      </w:pPr>
      <w:r>
        <w:rPr>
          <w:rFonts w:ascii="Arial" w:hAnsi="Arial"/>
          <w:b/>
          <w:sz w:val="22"/>
          <w:u w:val="single"/>
        </w:rPr>
        <w:t>Changes to the July 2, 2015 Proposed ROP Minor Modification</w:t>
      </w:r>
    </w:p>
    <w:p w:rsidR="003545D4" w:rsidRDefault="003545D4" w:rsidP="007256EE">
      <w:pPr>
        <w:rPr>
          <w:rFonts w:ascii="Arial" w:hAnsi="Arial"/>
          <w:b/>
          <w:sz w:val="22"/>
        </w:rPr>
      </w:pPr>
    </w:p>
    <w:p w:rsidR="003545D4" w:rsidRDefault="003545D4" w:rsidP="00DA2EE4">
      <w:pPr>
        <w:jc w:val="both"/>
        <w:outlineLvl w:val="0"/>
        <w:rPr>
          <w:rFonts w:ascii="Arial" w:hAnsi="Arial"/>
          <w:sz w:val="22"/>
        </w:rPr>
      </w:pPr>
      <w:r>
        <w:rPr>
          <w:rFonts w:ascii="Arial" w:hAnsi="Arial"/>
          <w:sz w:val="22"/>
        </w:rPr>
        <w:t>No changes were made to the proposed ROP Minor Modification.</w:t>
      </w:r>
    </w:p>
    <w:p w:rsidR="003545D4" w:rsidRDefault="003545D4" w:rsidP="007256EE">
      <w:pPr>
        <w:rPr>
          <w:rFonts w:ascii="Arial" w:hAnsi="Arial"/>
          <w:sz w:val="22"/>
        </w:rPr>
      </w:pPr>
    </w:p>
    <w:p w:rsidR="00FF4C8E" w:rsidRDefault="00FF4C8E">
      <w:pPr>
        <w:rPr>
          <w:rFonts w:ascii="Arial" w:hAnsi="Arial"/>
          <w:sz w:val="22"/>
        </w:rPr>
      </w:pPr>
      <w:r>
        <w:rPr>
          <w:rFonts w:ascii="Arial" w:hAnsi="Arial"/>
          <w:sz w:val="22"/>
        </w:rPr>
        <w:br w:type="page"/>
      </w:r>
    </w:p>
    <w:p w:rsidR="00CF7509" w:rsidRDefault="00CF7509" w:rsidP="00CF7509">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CF7509" w:rsidTr="00EF56E9">
        <w:tc>
          <w:tcPr>
            <w:tcW w:w="2520" w:type="dxa"/>
            <w:vAlign w:val="center"/>
          </w:tcPr>
          <w:p w:rsidR="00CF7509" w:rsidRDefault="00CF7509" w:rsidP="00EF56E9">
            <w:pPr>
              <w:jc w:val="center"/>
              <w:rPr>
                <w:rFonts w:ascii="Arial" w:hAnsi="Arial"/>
                <w:sz w:val="16"/>
              </w:rPr>
            </w:pPr>
          </w:p>
        </w:tc>
        <w:tc>
          <w:tcPr>
            <w:tcW w:w="5400" w:type="dxa"/>
            <w:vAlign w:val="center"/>
          </w:tcPr>
          <w:p w:rsidR="00CF7509" w:rsidRDefault="00CF7509" w:rsidP="00EF56E9">
            <w:pPr>
              <w:ind w:left="-108" w:right="-108"/>
              <w:jc w:val="center"/>
              <w:rPr>
                <w:rFonts w:ascii="Arial" w:hAnsi="Arial"/>
              </w:rPr>
            </w:pPr>
            <w:r>
              <w:rPr>
                <w:rFonts w:ascii="Arial" w:hAnsi="Arial"/>
              </w:rPr>
              <w:t>Michigan Department of Environmental Quality</w:t>
            </w:r>
          </w:p>
          <w:p w:rsidR="00CF7509" w:rsidRDefault="00CF7509" w:rsidP="00EF56E9">
            <w:pPr>
              <w:jc w:val="center"/>
              <w:rPr>
                <w:rFonts w:ascii="Arial" w:hAnsi="Arial"/>
                <w:sz w:val="16"/>
              </w:rPr>
            </w:pPr>
            <w:r>
              <w:rPr>
                <w:rFonts w:ascii="Arial" w:hAnsi="Arial"/>
              </w:rPr>
              <w:t>Air Quality Division</w:t>
            </w:r>
          </w:p>
        </w:tc>
        <w:tc>
          <w:tcPr>
            <w:tcW w:w="2340" w:type="dxa"/>
            <w:vAlign w:val="center"/>
          </w:tcPr>
          <w:p w:rsidR="00CF7509" w:rsidRDefault="00CF7509" w:rsidP="00EF56E9">
            <w:pPr>
              <w:jc w:val="center"/>
              <w:rPr>
                <w:rFonts w:ascii="Arial" w:hAnsi="Arial"/>
                <w:sz w:val="16"/>
              </w:rPr>
            </w:pPr>
          </w:p>
        </w:tc>
      </w:tr>
      <w:tr w:rsidR="00CF7509" w:rsidTr="00EF56E9">
        <w:trPr>
          <w:cantSplit/>
          <w:trHeight w:val="333"/>
        </w:trPr>
        <w:tc>
          <w:tcPr>
            <w:tcW w:w="2520" w:type="dxa"/>
            <w:vAlign w:val="center"/>
          </w:tcPr>
          <w:p w:rsidR="00CF7509" w:rsidRPr="009330F4" w:rsidRDefault="00CF7509" w:rsidP="00EF56E9">
            <w:pPr>
              <w:pStyle w:val="Header"/>
              <w:jc w:val="center"/>
              <w:rPr>
                <w:rFonts w:ascii="Arial" w:hAnsi="Arial"/>
                <w:b/>
                <w:sz w:val="16"/>
              </w:rPr>
            </w:pPr>
            <w:r w:rsidRPr="009330F4">
              <w:rPr>
                <w:rFonts w:ascii="Arial" w:hAnsi="Arial"/>
                <w:b/>
                <w:sz w:val="16"/>
              </w:rPr>
              <w:t>State Registration Number</w:t>
            </w:r>
          </w:p>
        </w:tc>
        <w:tc>
          <w:tcPr>
            <w:tcW w:w="5400" w:type="dxa"/>
            <w:vAlign w:val="center"/>
          </w:tcPr>
          <w:p w:rsidR="00CF7509" w:rsidRDefault="00CF7509" w:rsidP="00EF56E9">
            <w:pPr>
              <w:jc w:val="center"/>
              <w:rPr>
                <w:rFonts w:ascii="Arial" w:hAnsi="Arial"/>
                <w:b/>
                <w:sz w:val="28"/>
              </w:rPr>
            </w:pPr>
            <w:r>
              <w:rPr>
                <w:rFonts w:ascii="Arial" w:hAnsi="Arial"/>
                <w:b/>
                <w:sz w:val="28"/>
              </w:rPr>
              <w:t>RENEWABLE OPERATING PERMIT</w:t>
            </w:r>
          </w:p>
        </w:tc>
        <w:tc>
          <w:tcPr>
            <w:tcW w:w="2340" w:type="dxa"/>
            <w:vAlign w:val="center"/>
          </w:tcPr>
          <w:p w:rsidR="00CF7509" w:rsidRPr="009330F4" w:rsidRDefault="00CF7509" w:rsidP="00EF56E9">
            <w:pPr>
              <w:jc w:val="center"/>
              <w:rPr>
                <w:rFonts w:ascii="Arial" w:hAnsi="Arial"/>
                <w:b/>
                <w:sz w:val="16"/>
              </w:rPr>
            </w:pPr>
            <w:r w:rsidRPr="009330F4">
              <w:rPr>
                <w:rFonts w:ascii="Arial" w:hAnsi="Arial"/>
                <w:b/>
                <w:sz w:val="16"/>
              </w:rPr>
              <w:t>ROP Number</w:t>
            </w:r>
          </w:p>
        </w:tc>
      </w:tr>
      <w:tr w:rsidR="00CF7509" w:rsidTr="00EF56E9">
        <w:trPr>
          <w:cantSplit/>
          <w:trHeight w:val="428"/>
        </w:trPr>
        <w:tc>
          <w:tcPr>
            <w:tcW w:w="2520" w:type="dxa"/>
            <w:tcBorders>
              <w:bottom w:val="nil"/>
            </w:tcBorders>
            <w:vAlign w:val="center"/>
          </w:tcPr>
          <w:p w:rsidR="00CF7509" w:rsidRPr="00EF56E9" w:rsidRDefault="00CF7509" w:rsidP="00EF56E9">
            <w:pPr>
              <w:pStyle w:val="Header"/>
              <w:jc w:val="center"/>
              <w:rPr>
                <w:rFonts w:ascii="Arial" w:hAnsi="Arial"/>
                <w:sz w:val="18"/>
                <w:szCs w:val="18"/>
              </w:rPr>
            </w:pPr>
            <w:bookmarkStart w:id="52" w:name="Text2"/>
            <w:r w:rsidRPr="00EF56E9">
              <w:rPr>
                <w:rFonts w:ascii="Arial" w:hAnsi="Arial" w:cs="Arial"/>
                <w:noProof/>
                <w:sz w:val="18"/>
                <w:szCs w:val="18"/>
              </w:rPr>
              <w:t>B3692</w:t>
            </w:r>
            <w:bookmarkEnd w:id="52"/>
          </w:p>
        </w:tc>
        <w:tc>
          <w:tcPr>
            <w:tcW w:w="5400" w:type="dxa"/>
            <w:tcBorders>
              <w:bottom w:val="nil"/>
            </w:tcBorders>
            <w:vAlign w:val="center"/>
          </w:tcPr>
          <w:p w:rsidR="00CF7509" w:rsidRDefault="00EF56E9" w:rsidP="00EF56E9">
            <w:pPr>
              <w:pStyle w:val="Heading1"/>
              <w:spacing w:before="120"/>
              <w:rPr>
                <w:sz w:val="22"/>
              </w:rPr>
            </w:pPr>
            <w:bookmarkStart w:id="53" w:name="_Toc452536468"/>
            <w:r>
              <w:rPr>
                <w:rFonts w:cs="Arial"/>
                <w:noProof/>
                <w:sz w:val="22"/>
                <w:szCs w:val="22"/>
              </w:rPr>
              <w:t>APRIL</w:t>
            </w:r>
            <w:r w:rsidR="00DA7B6A" w:rsidRPr="00EF56E9">
              <w:rPr>
                <w:rFonts w:cs="Arial"/>
                <w:noProof/>
                <w:sz w:val="22"/>
                <w:szCs w:val="22"/>
              </w:rPr>
              <w:t xml:space="preserve"> 15, 2016</w:t>
            </w:r>
            <w:r w:rsidR="00CF7509" w:rsidRPr="00EF56E9">
              <w:rPr>
                <w:sz w:val="22"/>
              </w:rPr>
              <w:t xml:space="preserve"> </w:t>
            </w:r>
            <w:r>
              <w:rPr>
                <w:sz w:val="22"/>
              </w:rPr>
              <w:t xml:space="preserve">- </w:t>
            </w:r>
            <w:r w:rsidR="00CF7509">
              <w:rPr>
                <w:sz w:val="22"/>
              </w:rPr>
              <w:t xml:space="preserve">STAFF REPORT FOR </w:t>
            </w:r>
            <w:r>
              <w:rPr>
                <w:sz w:val="22"/>
              </w:rPr>
              <w:br/>
            </w:r>
            <w:r w:rsidR="00CF7509">
              <w:rPr>
                <w:sz w:val="22"/>
              </w:rPr>
              <w:t>RULE 216(2) MINOR MODIFICATION</w:t>
            </w:r>
            <w:bookmarkEnd w:id="53"/>
          </w:p>
        </w:tc>
        <w:tc>
          <w:tcPr>
            <w:tcW w:w="2340" w:type="dxa"/>
            <w:tcBorders>
              <w:bottom w:val="nil"/>
            </w:tcBorders>
            <w:vAlign w:val="center"/>
          </w:tcPr>
          <w:p w:rsidR="00CF7509" w:rsidRPr="00EF56E9" w:rsidRDefault="00CF7509" w:rsidP="00EF56E9">
            <w:pPr>
              <w:pStyle w:val="Header"/>
              <w:jc w:val="center"/>
              <w:rPr>
                <w:rFonts w:ascii="Arial" w:hAnsi="Arial"/>
                <w:sz w:val="18"/>
                <w:szCs w:val="18"/>
              </w:rPr>
            </w:pPr>
            <w:r w:rsidRPr="00EF56E9">
              <w:rPr>
                <w:rFonts w:ascii="Arial" w:hAnsi="Arial" w:cs="Arial"/>
                <w:noProof/>
                <w:sz w:val="18"/>
                <w:szCs w:val="18"/>
              </w:rPr>
              <w:t>MI-ROP-B3692-2015b</w:t>
            </w:r>
          </w:p>
        </w:tc>
      </w:tr>
    </w:tbl>
    <w:p w:rsidR="00CF7509" w:rsidRDefault="00CF7509" w:rsidP="00CF7509">
      <w:pPr>
        <w:jc w:val="both"/>
        <w:rPr>
          <w:rFonts w:ascii="Arial" w:hAnsi="Arial"/>
          <w:sz w:val="22"/>
        </w:rPr>
      </w:pPr>
    </w:p>
    <w:p w:rsidR="00CF7509" w:rsidRDefault="00CF7509" w:rsidP="00CF7509">
      <w:pPr>
        <w:rPr>
          <w:rFonts w:ascii="Arial" w:hAnsi="Arial"/>
          <w:b/>
          <w:sz w:val="22"/>
          <w:u w:val="single"/>
        </w:rPr>
      </w:pPr>
      <w:r>
        <w:rPr>
          <w:rFonts w:ascii="Arial" w:hAnsi="Arial"/>
          <w:b/>
          <w:sz w:val="22"/>
          <w:u w:val="single"/>
        </w:rPr>
        <w:t>Purpose</w:t>
      </w:r>
    </w:p>
    <w:p w:rsidR="00CF7509" w:rsidRPr="00EF56E9" w:rsidRDefault="00CF7509" w:rsidP="00CF7509">
      <w:pPr>
        <w:jc w:val="both"/>
        <w:rPr>
          <w:rFonts w:ascii="Arial" w:hAnsi="Arial"/>
          <w:sz w:val="22"/>
        </w:rPr>
      </w:pPr>
      <w:r w:rsidRPr="00EF56E9">
        <w:rPr>
          <w:rFonts w:ascii="Arial" w:hAnsi="Arial"/>
          <w:sz w:val="22"/>
        </w:rPr>
        <w:t xml:space="preserve">On </w:t>
      </w:r>
      <w:r w:rsidRPr="00EF56E9">
        <w:rPr>
          <w:rFonts w:ascii="Arial" w:hAnsi="Arial" w:cs="Arial"/>
          <w:noProof/>
          <w:sz w:val="22"/>
          <w:szCs w:val="22"/>
        </w:rPr>
        <w:t>August 24, 2015</w:t>
      </w:r>
      <w:r w:rsidRPr="00EF56E9">
        <w:rPr>
          <w:rFonts w:ascii="Arial" w:hAnsi="Arial"/>
          <w:sz w:val="22"/>
        </w:rPr>
        <w:t>, the Department of Environmental Quality, Air Quality Division (AQD), approved and issued Renewable Operating Permit (</w:t>
      </w:r>
      <w:smartTag w:uri="urn:schemas-microsoft-com:office:smarttags" w:element="stockticker">
        <w:r w:rsidRPr="00EF56E9">
          <w:rPr>
            <w:rFonts w:ascii="Arial" w:hAnsi="Arial"/>
            <w:sz w:val="22"/>
          </w:rPr>
          <w:t>ROP</w:t>
        </w:r>
      </w:smartTag>
      <w:r w:rsidRPr="00EF56E9">
        <w:rPr>
          <w:rFonts w:ascii="Arial" w:hAnsi="Arial"/>
          <w:sz w:val="22"/>
        </w:rPr>
        <w:t xml:space="preserve">) No. </w:t>
      </w:r>
      <w:r w:rsidRPr="00EF56E9">
        <w:rPr>
          <w:rFonts w:ascii="Arial" w:hAnsi="Arial" w:cs="Arial"/>
          <w:noProof/>
          <w:sz w:val="22"/>
          <w:szCs w:val="22"/>
        </w:rPr>
        <w:t>MI-ROP-B3692-2015a</w:t>
      </w:r>
      <w:r w:rsidRPr="00EF56E9">
        <w:rPr>
          <w:rFonts w:ascii="Arial" w:hAnsi="Arial"/>
          <w:sz w:val="22"/>
        </w:rPr>
        <w:t xml:space="preserve"> to </w:t>
      </w:r>
      <w:r w:rsidRPr="00EF56E9">
        <w:rPr>
          <w:rFonts w:ascii="Arial" w:hAnsi="Arial" w:cs="Arial"/>
          <w:noProof/>
          <w:sz w:val="22"/>
          <w:szCs w:val="22"/>
        </w:rPr>
        <w:t>Packaging Corporation of America - Filer City Mill</w:t>
      </w:r>
      <w:r w:rsidRPr="00EF56E9">
        <w:rPr>
          <w:rFonts w:ascii="Arial" w:hAnsi="Arial"/>
          <w:sz w:val="22"/>
        </w:rPr>
        <w:t xml:space="preserve"> pursuant to R 336.1214.  Once issued, a company is required to submit an application for changes to the </w:t>
      </w:r>
      <w:smartTag w:uri="urn:schemas-microsoft-com:office:smarttags" w:element="stockticker">
        <w:r w:rsidRPr="00EF56E9">
          <w:rPr>
            <w:rFonts w:ascii="Arial" w:hAnsi="Arial"/>
            <w:sz w:val="22"/>
          </w:rPr>
          <w:t>ROP</w:t>
        </w:r>
      </w:smartTag>
      <w:r w:rsidRPr="00EF56E9">
        <w:rPr>
          <w:rFonts w:ascii="Arial" w:hAnsi="Arial"/>
          <w:sz w:val="22"/>
        </w:rPr>
        <w:t xml:space="preserve"> as described in R 336.1216.  The purpose of this Staff Report is to describe the changes that were made to the </w:t>
      </w:r>
      <w:smartTag w:uri="urn:schemas-microsoft-com:office:smarttags" w:element="stockticker">
        <w:r w:rsidRPr="00EF56E9">
          <w:rPr>
            <w:rFonts w:ascii="Arial" w:hAnsi="Arial"/>
            <w:sz w:val="22"/>
          </w:rPr>
          <w:t>ROP</w:t>
        </w:r>
      </w:smartTag>
      <w:r w:rsidR="00EF56E9">
        <w:rPr>
          <w:rFonts w:ascii="Arial" w:hAnsi="Arial"/>
          <w:sz w:val="22"/>
        </w:rPr>
        <w:t xml:space="preserve"> pursuant to R 336.1216(2).</w:t>
      </w:r>
    </w:p>
    <w:p w:rsidR="00CF7509" w:rsidRDefault="00CF7509" w:rsidP="00CF7509">
      <w:pPr>
        <w:jc w:val="both"/>
        <w:rPr>
          <w:rFonts w:ascii="Arial" w:hAnsi="Arial"/>
          <w:sz w:val="22"/>
        </w:rPr>
      </w:pPr>
    </w:p>
    <w:p w:rsidR="00CF7509" w:rsidRDefault="00CF7509" w:rsidP="00CF7509">
      <w:pPr>
        <w:rPr>
          <w:rFonts w:ascii="Arial" w:hAnsi="Arial"/>
          <w:b/>
          <w:sz w:val="22"/>
          <w:u w:val="single"/>
        </w:rPr>
      </w:pPr>
      <w:r>
        <w:rPr>
          <w:rFonts w:ascii="Arial" w:hAnsi="Arial"/>
          <w:b/>
          <w:sz w:val="22"/>
          <w:u w:val="single"/>
        </w:rPr>
        <w:t>General Information</w:t>
      </w:r>
    </w:p>
    <w:p w:rsidR="00EF56E9" w:rsidRPr="00EF56E9" w:rsidRDefault="00EF56E9" w:rsidP="00CF750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F7509" w:rsidRPr="00CA06E7" w:rsidTr="00EF56E9">
        <w:tc>
          <w:tcPr>
            <w:tcW w:w="4464" w:type="dxa"/>
            <w:vAlign w:val="center"/>
          </w:tcPr>
          <w:p w:rsidR="00CF7509" w:rsidRPr="00CA06E7" w:rsidRDefault="00CF7509" w:rsidP="00EF56E9">
            <w:pPr>
              <w:rPr>
                <w:rFonts w:ascii="Arial" w:hAnsi="Arial" w:cs="Arial"/>
                <w:sz w:val="22"/>
                <w:szCs w:val="22"/>
              </w:rPr>
            </w:pPr>
            <w:r w:rsidRPr="00CA06E7">
              <w:rPr>
                <w:rFonts w:ascii="Arial" w:hAnsi="Arial" w:cs="Arial"/>
                <w:sz w:val="22"/>
                <w:szCs w:val="22"/>
              </w:rPr>
              <w:t>Responsible Official:</w:t>
            </w:r>
          </w:p>
        </w:tc>
        <w:tc>
          <w:tcPr>
            <w:tcW w:w="5796" w:type="dxa"/>
            <w:vAlign w:val="center"/>
          </w:tcPr>
          <w:p w:rsidR="00CF7509" w:rsidRPr="00EF56E9" w:rsidRDefault="00CF7509" w:rsidP="00EF56E9">
            <w:pPr>
              <w:rPr>
                <w:rFonts w:ascii="Arial" w:hAnsi="Arial" w:cs="Arial"/>
                <w:sz w:val="22"/>
                <w:szCs w:val="22"/>
              </w:rPr>
            </w:pPr>
            <w:bookmarkStart w:id="54" w:name="Text25"/>
            <w:r w:rsidRPr="00EF56E9">
              <w:rPr>
                <w:rFonts w:ascii="Arial" w:hAnsi="Arial" w:cs="Arial"/>
                <w:noProof/>
                <w:sz w:val="22"/>
                <w:szCs w:val="22"/>
              </w:rPr>
              <w:t>Robert J. Peretin</w:t>
            </w:r>
            <w:bookmarkEnd w:id="54"/>
            <w:r w:rsidRPr="00EF56E9">
              <w:rPr>
                <w:rFonts w:ascii="Arial" w:hAnsi="Arial" w:cs="Arial"/>
                <w:sz w:val="22"/>
                <w:szCs w:val="22"/>
              </w:rPr>
              <w:t xml:space="preserve">, </w:t>
            </w:r>
            <w:bookmarkStart w:id="55" w:name="Text26"/>
            <w:r w:rsidRPr="00EF56E9">
              <w:rPr>
                <w:rFonts w:ascii="Arial" w:hAnsi="Arial" w:cs="Arial"/>
                <w:noProof/>
                <w:sz w:val="22"/>
                <w:szCs w:val="22"/>
              </w:rPr>
              <w:t>Mill Manager</w:t>
            </w:r>
            <w:bookmarkEnd w:id="55"/>
          </w:p>
          <w:p w:rsidR="00CF7509" w:rsidRPr="00EF56E9" w:rsidRDefault="00CF7509" w:rsidP="00EF56E9">
            <w:pPr>
              <w:rPr>
                <w:rFonts w:ascii="Arial" w:hAnsi="Arial" w:cs="Arial"/>
                <w:sz w:val="22"/>
                <w:szCs w:val="22"/>
              </w:rPr>
            </w:pPr>
            <w:bookmarkStart w:id="56" w:name="Text27"/>
            <w:r w:rsidRPr="00EF56E9">
              <w:rPr>
                <w:rFonts w:ascii="Arial" w:hAnsi="Arial" w:cs="Arial"/>
                <w:noProof/>
                <w:sz w:val="22"/>
                <w:szCs w:val="22"/>
              </w:rPr>
              <w:t>231-723-9951</w:t>
            </w:r>
            <w:bookmarkEnd w:id="56"/>
          </w:p>
        </w:tc>
      </w:tr>
      <w:tr w:rsidR="00CF7509" w:rsidRPr="00CA06E7" w:rsidTr="00EF56E9">
        <w:tc>
          <w:tcPr>
            <w:tcW w:w="4464" w:type="dxa"/>
            <w:vAlign w:val="center"/>
          </w:tcPr>
          <w:p w:rsidR="00CF7509" w:rsidRPr="00CA06E7" w:rsidRDefault="00CF7509" w:rsidP="00EF56E9">
            <w:pPr>
              <w:tabs>
                <w:tab w:val="center" w:pos="2124"/>
              </w:tabs>
              <w:rPr>
                <w:rFonts w:ascii="Arial" w:hAnsi="Arial" w:cs="Arial"/>
                <w:sz w:val="22"/>
                <w:szCs w:val="22"/>
              </w:rPr>
            </w:pPr>
            <w:r w:rsidRPr="00CA06E7">
              <w:rPr>
                <w:rFonts w:ascii="Arial" w:hAnsi="Arial" w:cs="Arial"/>
                <w:sz w:val="22"/>
                <w:szCs w:val="22"/>
              </w:rPr>
              <w:t>AQD Contact:</w:t>
            </w:r>
          </w:p>
        </w:tc>
        <w:tc>
          <w:tcPr>
            <w:tcW w:w="5796" w:type="dxa"/>
            <w:vAlign w:val="center"/>
          </w:tcPr>
          <w:p w:rsidR="00CF7509" w:rsidRPr="00EF56E9" w:rsidRDefault="00CF7509" w:rsidP="00EF56E9">
            <w:pPr>
              <w:rPr>
                <w:rFonts w:ascii="Arial" w:hAnsi="Arial" w:cs="Arial"/>
                <w:sz w:val="22"/>
                <w:szCs w:val="22"/>
              </w:rPr>
            </w:pPr>
            <w:r w:rsidRPr="00EF56E9">
              <w:rPr>
                <w:rFonts w:ascii="Arial" w:hAnsi="Arial" w:cs="Arial"/>
                <w:sz w:val="22"/>
                <w:szCs w:val="22"/>
              </w:rPr>
              <w:t>Caryn E, Owens, Environmental Quality Analyst</w:t>
            </w:r>
          </w:p>
          <w:p w:rsidR="00CF7509" w:rsidRPr="00EF56E9" w:rsidRDefault="00CF7509" w:rsidP="00EF56E9">
            <w:pPr>
              <w:rPr>
                <w:rFonts w:ascii="Arial" w:hAnsi="Arial" w:cs="Arial"/>
                <w:sz w:val="22"/>
                <w:szCs w:val="22"/>
              </w:rPr>
            </w:pPr>
            <w:r w:rsidRPr="00EF56E9">
              <w:rPr>
                <w:rFonts w:ascii="Arial" w:hAnsi="Arial" w:cs="Arial"/>
                <w:sz w:val="22"/>
                <w:szCs w:val="22"/>
              </w:rPr>
              <w:t>231-876-4414</w:t>
            </w:r>
          </w:p>
        </w:tc>
      </w:tr>
      <w:tr w:rsidR="00CF7509" w:rsidRPr="00CA06E7" w:rsidTr="00EF56E9">
        <w:tc>
          <w:tcPr>
            <w:tcW w:w="4464" w:type="dxa"/>
            <w:vAlign w:val="center"/>
          </w:tcPr>
          <w:p w:rsidR="00CF7509" w:rsidRPr="00CA06E7" w:rsidRDefault="00CF7509" w:rsidP="00EF56E9">
            <w:pPr>
              <w:rPr>
                <w:rFonts w:ascii="Arial" w:hAnsi="Arial" w:cs="Arial"/>
                <w:sz w:val="22"/>
                <w:szCs w:val="22"/>
              </w:rPr>
            </w:pPr>
            <w:r w:rsidRPr="00CA06E7">
              <w:rPr>
                <w:rFonts w:ascii="Arial" w:hAnsi="Arial" w:cs="Arial"/>
                <w:sz w:val="22"/>
                <w:szCs w:val="22"/>
              </w:rPr>
              <w:t>Application Number:</w:t>
            </w:r>
          </w:p>
        </w:tc>
        <w:tc>
          <w:tcPr>
            <w:tcW w:w="5796" w:type="dxa"/>
            <w:vAlign w:val="center"/>
          </w:tcPr>
          <w:p w:rsidR="00CF7509" w:rsidRPr="00EF56E9" w:rsidRDefault="00CF7509" w:rsidP="00EF56E9">
            <w:pPr>
              <w:rPr>
                <w:rFonts w:ascii="Arial" w:hAnsi="Arial" w:cs="Arial"/>
                <w:sz w:val="22"/>
                <w:szCs w:val="22"/>
              </w:rPr>
            </w:pPr>
            <w:bookmarkStart w:id="57" w:name="Text16"/>
            <w:r w:rsidRPr="00EF56E9">
              <w:rPr>
                <w:rFonts w:ascii="Arial" w:hAnsi="Arial" w:cs="Arial"/>
                <w:noProof/>
                <w:sz w:val="22"/>
                <w:szCs w:val="22"/>
              </w:rPr>
              <w:t>201600048</w:t>
            </w:r>
            <w:bookmarkEnd w:id="57"/>
          </w:p>
        </w:tc>
      </w:tr>
      <w:tr w:rsidR="00CF7509" w:rsidRPr="00CA06E7" w:rsidTr="00EF56E9">
        <w:tc>
          <w:tcPr>
            <w:tcW w:w="4464" w:type="dxa"/>
            <w:vAlign w:val="center"/>
          </w:tcPr>
          <w:p w:rsidR="00CF7509" w:rsidRDefault="00CF7509" w:rsidP="00EF56E9">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 xml:space="preserve">Minor </w:t>
            </w:r>
          </w:p>
          <w:p w:rsidR="00CF7509" w:rsidRPr="00CA06E7" w:rsidRDefault="00CF7509" w:rsidP="00EF56E9">
            <w:pPr>
              <w:rPr>
                <w:rFonts w:ascii="Arial" w:hAnsi="Arial" w:cs="Arial"/>
                <w:sz w:val="22"/>
                <w:szCs w:val="22"/>
              </w:rPr>
            </w:pPr>
            <w:r>
              <w:rPr>
                <w:rFonts w:ascii="Arial" w:hAnsi="Arial" w:cs="Arial"/>
                <w:sz w:val="22"/>
                <w:szCs w:val="22"/>
              </w:rPr>
              <w:t>Modification</w:t>
            </w:r>
            <w:r w:rsidRPr="00CA06E7">
              <w:rPr>
                <w:rFonts w:ascii="Arial" w:hAnsi="Arial" w:cs="Arial"/>
                <w:sz w:val="22"/>
                <w:szCs w:val="22"/>
              </w:rPr>
              <w:t xml:space="preserve"> Was Submitted:</w:t>
            </w:r>
          </w:p>
        </w:tc>
        <w:tc>
          <w:tcPr>
            <w:tcW w:w="5796" w:type="dxa"/>
            <w:vAlign w:val="center"/>
          </w:tcPr>
          <w:p w:rsidR="00CF7509" w:rsidRPr="00EF56E9" w:rsidRDefault="00CF7509" w:rsidP="00EF56E9">
            <w:pPr>
              <w:rPr>
                <w:rFonts w:ascii="Arial" w:hAnsi="Arial" w:cs="Arial"/>
                <w:sz w:val="22"/>
                <w:szCs w:val="22"/>
              </w:rPr>
            </w:pPr>
            <w:bookmarkStart w:id="58" w:name="Rule216_Ap_Date1"/>
            <w:r w:rsidRPr="00EF56E9">
              <w:rPr>
                <w:rFonts w:ascii="Arial" w:hAnsi="Arial" w:cs="Arial"/>
                <w:noProof/>
                <w:sz w:val="22"/>
                <w:szCs w:val="22"/>
              </w:rPr>
              <w:t>February 2, 2016</w:t>
            </w:r>
            <w:bookmarkEnd w:id="58"/>
          </w:p>
        </w:tc>
      </w:tr>
    </w:tbl>
    <w:p w:rsidR="00CF7509" w:rsidRDefault="00CF7509" w:rsidP="00CF7509">
      <w:pPr>
        <w:rPr>
          <w:rFonts w:ascii="Arial" w:hAnsi="Arial"/>
          <w:sz w:val="22"/>
        </w:rPr>
      </w:pPr>
    </w:p>
    <w:p w:rsidR="00CF7509" w:rsidRDefault="00CF7509" w:rsidP="00CF7509">
      <w:pPr>
        <w:rPr>
          <w:rFonts w:ascii="Arial" w:hAnsi="Arial"/>
          <w:b/>
          <w:sz w:val="22"/>
          <w:u w:val="single"/>
        </w:rPr>
      </w:pPr>
      <w:r>
        <w:rPr>
          <w:rFonts w:ascii="Arial" w:hAnsi="Arial"/>
          <w:b/>
          <w:sz w:val="22"/>
          <w:u w:val="single"/>
        </w:rPr>
        <w:t>Regulatory Analysis</w:t>
      </w:r>
    </w:p>
    <w:p w:rsidR="00CF7509" w:rsidRDefault="00CF7509" w:rsidP="00CF7509">
      <w:pPr>
        <w:rPr>
          <w:rFonts w:ascii="Arial" w:hAnsi="Arial"/>
          <w:sz w:val="22"/>
        </w:rPr>
      </w:pPr>
    </w:p>
    <w:p w:rsidR="00CF7509" w:rsidRDefault="00CF7509" w:rsidP="00CF7509">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rsidR="00CF7509" w:rsidRPr="00EF56E9" w:rsidRDefault="00CF7509" w:rsidP="00CF7509">
      <w:pPr>
        <w:rPr>
          <w:rFonts w:ascii="Arial" w:hAnsi="Arial"/>
          <w:sz w:val="22"/>
        </w:rPr>
      </w:pPr>
    </w:p>
    <w:p w:rsidR="00CF7509" w:rsidRDefault="00CF7509" w:rsidP="00CF7509">
      <w:pPr>
        <w:rPr>
          <w:rFonts w:ascii="Arial" w:hAnsi="Arial"/>
          <w:b/>
          <w:sz w:val="22"/>
          <w:u w:val="single"/>
        </w:rPr>
      </w:pPr>
      <w:r>
        <w:rPr>
          <w:rFonts w:ascii="Arial" w:hAnsi="Arial"/>
          <w:b/>
          <w:sz w:val="22"/>
          <w:u w:val="single"/>
        </w:rPr>
        <w:t>Description of Changes to the ROP</w:t>
      </w:r>
    </w:p>
    <w:p w:rsidR="00CF7509" w:rsidRDefault="00CF7509" w:rsidP="00CF7509">
      <w:pPr>
        <w:rPr>
          <w:rFonts w:ascii="Arial" w:hAnsi="Arial"/>
          <w:sz w:val="22"/>
        </w:rPr>
      </w:pPr>
    </w:p>
    <w:p w:rsidR="00CF7509" w:rsidRPr="00EF56E9" w:rsidRDefault="00CF7509" w:rsidP="00CF7509">
      <w:pPr>
        <w:jc w:val="both"/>
        <w:rPr>
          <w:rFonts w:ascii="Arial" w:hAnsi="Arial"/>
          <w:noProof/>
          <w:sz w:val="22"/>
        </w:rPr>
      </w:pPr>
      <w:bookmarkStart w:id="59" w:name="text21"/>
      <w:r w:rsidRPr="00EF56E9">
        <w:rPr>
          <w:rFonts w:ascii="Arial" w:hAnsi="Arial"/>
          <w:noProof/>
          <w:sz w:val="22"/>
        </w:rPr>
        <w:t xml:space="preserve">Incorporate Permit to Install (PTI) No. 210-15.  PTI No. 210-15 removes the scrubber requirement for biogas sent to the boilers from FGBIOGASSYSTEM and updates the H2S and SO2 emission limits.  </w:t>
      </w:r>
    </w:p>
    <w:p w:rsidR="00CF7509" w:rsidRPr="00EF56E9" w:rsidRDefault="00CF7509" w:rsidP="00CF7509">
      <w:pPr>
        <w:jc w:val="both"/>
        <w:rPr>
          <w:rFonts w:ascii="Arial" w:hAnsi="Arial"/>
          <w:noProof/>
          <w:sz w:val="22"/>
        </w:rPr>
      </w:pPr>
    </w:p>
    <w:p w:rsidR="00CF7509" w:rsidRPr="00EF56E9" w:rsidRDefault="00CF7509" w:rsidP="00CF7509">
      <w:pPr>
        <w:jc w:val="both"/>
        <w:rPr>
          <w:rFonts w:ascii="Arial" w:hAnsi="Arial"/>
          <w:sz w:val="22"/>
        </w:rPr>
      </w:pPr>
      <w:r w:rsidRPr="00EF56E9">
        <w:rPr>
          <w:rFonts w:ascii="Arial" w:hAnsi="Arial"/>
          <w:noProof/>
          <w:sz w:val="22"/>
        </w:rPr>
        <w:t>Additionally, this modification incorporates language to allow for the option of a predictive emissions monitoring system (PEMS) for air pollution control monitoring in EUBOILER2 and EUBOILER4A when burning natural gas or biogas.</w:t>
      </w:r>
      <w:bookmarkEnd w:id="59"/>
    </w:p>
    <w:p w:rsidR="00CF7509" w:rsidRDefault="00CF7509" w:rsidP="00CF7509">
      <w:pPr>
        <w:rPr>
          <w:rFonts w:ascii="Arial" w:hAnsi="Arial"/>
          <w:sz w:val="22"/>
        </w:rPr>
      </w:pPr>
    </w:p>
    <w:p w:rsidR="00CF7509" w:rsidRDefault="00CF7509" w:rsidP="00CF7509">
      <w:pPr>
        <w:rPr>
          <w:rFonts w:ascii="Arial" w:hAnsi="Arial"/>
          <w:b/>
          <w:sz w:val="22"/>
          <w:u w:val="single"/>
        </w:rPr>
      </w:pPr>
      <w:r>
        <w:rPr>
          <w:rFonts w:ascii="Arial" w:hAnsi="Arial"/>
          <w:b/>
          <w:sz w:val="22"/>
          <w:u w:val="single"/>
        </w:rPr>
        <w:t>Compliance Status</w:t>
      </w:r>
    </w:p>
    <w:p w:rsidR="00CF7509" w:rsidRDefault="00CF7509" w:rsidP="00CF7509">
      <w:pPr>
        <w:rPr>
          <w:rFonts w:ascii="Arial" w:hAnsi="Arial"/>
          <w:sz w:val="22"/>
        </w:rPr>
      </w:pPr>
    </w:p>
    <w:p w:rsidR="00CF7509" w:rsidRDefault="00CF7509" w:rsidP="00CF7509">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CF7509" w:rsidRDefault="00CF7509" w:rsidP="00CF7509">
      <w:pPr>
        <w:jc w:val="both"/>
        <w:rPr>
          <w:rFonts w:ascii="Arial" w:hAnsi="Arial"/>
          <w:sz w:val="22"/>
        </w:rPr>
      </w:pPr>
    </w:p>
    <w:p w:rsidR="00CF7509" w:rsidRDefault="00CF7509" w:rsidP="00CF7509">
      <w:pPr>
        <w:rPr>
          <w:rFonts w:ascii="Arial" w:hAnsi="Arial"/>
          <w:b/>
          <w:sz w:val="22"/>
          <w:u w:val="single"/>
        </w:rPr>
      </w:pPr>
      <w:r>
        <w:rPr>
          <w:rFonts w:ascii="Arial" w:hAnsi="Arial"/>
          <w:b/>
          <w:sz w:val="22"/>
          <w:u w:val="single"/>
        </w:rPr>
        <w:t xml:space="preserve">Action Taken by the </w:t>
      </w:r>
      <w:r w:rsidR="00EF56E9">
        <w:rPr>
          <w:rFonts w:ascii="Arial" w:hAnsi="Arial"/>
          <w:b/>
          <w:sz w:val="22"/>
          <w:u w:val="single"/>
        </w:rPr>
        <w:t>M</w:t>
      </w:r>
      <w:r>
        <w:rPr>
          <w:rFonts w:ascii="Arial" w:hAnsi="Arial"/>
          <w:b/>
          <w:sz w:val="22"/>
          <w:u w:val="single"/>
        </w:rPr>
        <w:t>DEQ</w:t>
      </w:r>
    </w:p>
    <w:p w:rsidR="00CF7509" w:rsidRDefault="00CF7509" w:rsidP="00CF7509">
      <w:pPr>
        <w:rPr>
          <w:rFonts w:ascii="Arial" w:hAnsi="Arial"/>
          <w:sz w:val="22"/>
        </w:rPr>
      </w:pPr>
    </w:p>
    <w:p w:rsidR="00ED7C76" w:rsidRDefault="00CF7509" w:rsidP="00EF56E9">
      <w:pPr>
        <w:jc w:val="both"/>
        <w:rPr>
          <w:rFonts w:ascii="Arial" w:hAnsi="Arial"/>
          <w:sz w:val="22"/>
        </w:rPr>
      </w:pPr>
      <w:r>
        <w:rPr>
          <w:rFonts w:ascii="Arial" w:hAnsi="Arial"/>
          <w:sz w:val="22"/>
        </w:rPr>
        <w:t>The AQD proposes to approve a Minor Modification to ROP No</w:t>
      </w:r>
      <w:r w:rsidRPr="00EF56E9">
        <w:rPr>
          <w:rFonts w:ascii="Arial" w:hAnsi="Arial"/>
          <w:sz w:val="22"/>
        </w:rPr>
        <w:t xml:space="preserve">. </w:t>
      </w:r>
      <w:r w:rsidRPr="00EF56E9">
        <w:rPr>
          <w:rFonts w:ascii="Arial" w:hAnsi="Arial" w:cs="Arial"/>
          <w:noProof/>
          <w:sz w:val="22"/>
          <w:szCs w:val="22"/>
        </w:rPr>
        <w:t>MI-ROP-B3692-2015a</w:t>
      </w:r>
      <w:r w:rsidRPr="00EF56E9">
        <w:rPr>
          <w:rFonts w:ascii="Arial" w:hAnsi="Arial"/>
          <w:sz w:val="22"/>
        </w:rPr>
        <w:t>, a</w:t>
      </w:r>
      <w:r>
        <w:rPr>
          <w:rFonts w:ascii="Arial" w:hAnsi="Arial"/>
          <w:sz w:val="22"/>
        </w:rPr>
        <w:t xml:space="preserve">s requested by the stationary source.  A final decision on the Minor Modification to the ROP will not be made until any affected states and the </w:t>
      </w:r>
      <w:r w:rsidR="00EF56E9">
        <w:rPr>
          <w:rFonts w:ascii="Arial" w:hAnsi="Arial"/>
          <w:sz w:val="22"/>
        </w:rPr>
        <w:t>USEPA</w:t>
      </w:r>
      <w:r>
        <w:rPr>
          <w:rFonts w:ascii="Arial" w:hAnsi="Arial"/>
          <w:sz w:val="22"/>
        </w:rPr>
        <w:t xml:space="preserve">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3C64AA" w:rsidRDefault="003C64AA" w:rsidP="003C64AA"/>
    <w:tbl>
      <w:tblPr>
        <w:tblW w:w="10170" w:type="dxa"/>
        <w:tblInd w:w="108" w:type="dxa"/>
        <w:tblLayout w:type="fixed"/>
        <w:tblLook w:val="0000" w:firstRow="0" w:lastRow="0" w:firstColumn="0" w:lastColumn="0" w:noHBand="0" w:noVBand="0"/>
      </w:tblPr>
      <w:tblGrid>
        <w:gridCol w:w="2430"/>
        <w:gridCol w:w="5670"/>
        <w:gridCol w:w="2070"/>
      </w:tblGrid>
      <w:tr w:rsidR="003C64AA" w:rsidTr="004D745D">
        <w:tc>
          <w:tcPr>
            <w:tcW w:w="2430" w:type="dxa"/>
            <w:vAlign w:val="center"/>
          </w:tcPr>
          <w:p w:rsidR="003C64AA" w:rsidRDefault="003C64AA" w:rsidP="004D745D">
            <w:pPr>
              <w:jc w:val="center"/>
              <w:rPr>
                <w:rFonts w:ascii="Arial" w:hAnsi="Arial"/>
                <w:sz w:val="16"/>
              </w:rPr>
            </w:pPr>
          </w:p>
        </w:tc>
        <w:tc>
          <w:tcPr>
            <w:tcW w:w="5670" w:type="dxa"/>
            <w:vAlign w:val="center"/>
          </w:tcPr>
          <w:p w:rsidR="003C64AA" w:rsidRDefault="003C64AA" w:rsidP="004D745D">
            <w:pPr>
              <w:jc w:val="center"/>
              <w:rPr>
                <w:rFonts w:ascii="Arial" w:hAnsi="Arial"/>
              </w:rPr>
            </w:pPr>
            <w:r>
              <w:rPr>
                <w:rFonts w:ascii="Arial" w:hAnsi="Arial"/>
              </w:rPr>
              <w:t>Michigan Department of Environmental Quality</w:t>
            </w:r>
          </w:p>
          <w:p w:rsidR="003C64AA" w:rsidRDefault="003C64AA" w:rsidP="004D745D">
            <w:pPr>
              <w:jc w:val="center"/>
              <w:rPr>
                <w:rFonts w:ascii="Arial" w:hAnsi="Arial"/>
                <w:sz w:val="16"/>
              </w:rPr>
            </w:pPr>
            <w:r>
              <w:rPr>
                <w:rFonts w:ascii="Arial" w:hAnsi="Arial"/>
              </w:rPr>
              <w:t>Air Quality Division</w:t>
            </w:r>
          </w:p>
        </w:tc>
        <w:tc>
          <w:tcPr>
            <w:tcW w:w="2070" w:type="dxa"/>
            <w:vAlign w:val="center"/>
          </w:tcPr>
          <w:p w:rsidR="003C64AA" w:rsidRDefault="003C64AA" w:rsidP="004D745D">
            <w:pPr>
              <w:jc w:val="center"/>
              <w:rPr>
                <w:rFonts w:ascii="Arial" w:hAnsi="Arial"/>
                <w:sz w:val="16"/>
              </w:rPr>
            </w:pPr>
          </w:p>
        </w:tc>
      </w:tr>
      <w:tr w:rsidR="003C64AA" w:rsidTr="004D745D">
        <w:trPr>
          <w:cantSplit/>
          <w:trHeight w:val="333"/>
        </w:trPr>
        <w:tc>
          <w:tcPr>
            <w:tcW w:w="2430" w:type="dxa"/>
            <w:vAlign w:val="center"/>
          </w:tcPr>
          <w:p w:rsidR="003C64AA" w:rsidRPr="00036175" w:rsidRDefault="003C64AA" w:rsidP="004D745D">
            <w:pPr>
              <w:pStyle w:val="Header"/>
              <w:jc w:val="center"/>
              <w:rPr>
                <w:rFonts w:ascii="Arial" w:hAnsi="Arial"/>
                <w:b/>
                <w:sz w:val="16"/>
              </w:rPr>
            </w:pPr>
            <w:r w:rsidRPr="00036175">
              <w:rPr>
                <w:rFonts w:ascii="Arial" w:hAnsi="Arial"/>
                <w:b/>
                <w:sz w:val="16"/>
              </w:rPr>
              <w:t>State Registration Number</w:t>
            </w:r>
          </w:p>
        </w:tc>
        <w:tc>
          <w:tcPr>
            <w:tcW w:w="5670" w:type="dxa"/>
            <w:vAlign w:val="center"/>
          </w:tcPr>
          <w:p w:rsidR="003C64AA" w:rsidRDefault="003C64AA" w:rsidP="004D745D">
            <w:pPr>
              <w:jc w:val="center"/>
              <w:rPr>
                <w:rFonts w:ascii="Arial" w:hAnsi="Arial"/>
                <w:b/>
                <w:sz w:val="28"/>
              </w:rPr>
            </w:pPr>
            <w:r>
              <w:rPr>
                <w:rFonts w:ascii="Arial" w:hAnsi="Arial"/>
                <w:b/>
                <w:sz w:val="28"/>
              </w:rPr>
              <w:t>RENEWABLE OPERATING PERMIT</w:t>
            </w:r>
          </w:p>
        </w:tc>
        <w:tc>
          <w:tcPr>
            <w:tcW w:w="2070" w:type="dxa"/>
            <w:vAlign w:val="center"/>
          </w:tcPr>
          <w:p w:rsidR="003C64AA" w:rsidRPr="00036175" w:rsidRDefault="003C64AA" w:rsidP="004D745D">
            <w:pPr>
              <w:jc w:val="center"/>
              <w:rPr>
                <w:rFonts w:ascii="Arial" w:hAnsi="Arial"/>
                <w:b/>
                <w:sz w:val="16"/>
              </w:rPr>
            </w:pPr>
            <w:r w:rsidRPr="00036175">
              <w:rPr>
                <w:rFonts w:ascii="Arial" w:hAnsi="Arial"/>
                <w:b/>
                <w:sz w:val="16"/>
              </w:rPr>
              <w:t>ROP Number</w:t>
            </w:r>
          </w:p>
        </w:tc>
      </w:tr>
      <w:tr w:rsidR="003C64AA" w:rsidTr="004D745D">
        <w:trPr>
          <w:cantSplit/>
          <w:trHeight w:val="428"/>
        </w:trPr>
        <w:tc>
          <w:tcPr>
            <w:tcW w:w="2430" w:type="dxa"/>
            <w:tcBorders>
              <w:bottom w:val="nil"/>
            </w:tcBorders>
            <w:vAlign w:val="center"/>
          </w:tcPr>
          <w:p w:rsidR="003C64AA" w:rsidRPr="004D745D" w:rsidRDefault="003C64AA" w:rsidP="004D745D">
            <w:pPr>
              <w:pStyle w:val="Header"/>
              <w:tabs>
                <w:tab w:val="clear" w:pos="8640"/>
                <w:tab w:val="right" w:pos="9972"/>
              </w:tabs>
              <w:jc w:val="center"/>
              <w:rPr>
                <w:rFonts w:ascii="Arial" w:hAnsi="Arial" w:cs="Arial"/>
                <w:bCs/>
                <w:sz w:val="22"/>
                <w:szCs w:val="22"/>
              </w:rPr>
            </w:pPr>
            <w:r w:rsidRPr="004D745D">
              <w:rPr>
                <w:rFonts w:ascii="Arial" w:hAnsi="Arial" w:cs="Arial"/>
                <w:noProof/>
                <w:sz w:val="18"/>
                <w:szCs w:val="22"/>
              </w:rPr>
              <w:t>B3692</w:t>
            </w:r>
          </w:p>
        </w:tc>
        <w:tc>
          <w:tcPr>
            <w:tcW w:w="5670" w:type="dxa"/>
            <w:tcBorders>
              <w:bottom w:val="nil"/>
            </w:tcBorders>
            <w:vAlign w:val="center"/>
          </w:tcPr>
          <w:p w:rsidR="003C64AA" w:rsidRDefault="003C64AA" w:rsidP="004D745D">
            <w:pPr>
              <w:pStyle w:val="Heading1"/>
              <w:spacing w:before="120"/>
            </w:pPr>
            <w:bookmarkStart w:id="60" w:name="_Toc452536469"/>
            <w:r w:rsidRPr="004D745D">
              <w:rPr>
                <w:rFonts w:cs="Arial"/>
                <w:noProof/>
                <w:sz w:val="22"/>
                <w:szCs w:val="22"/>
              </w:rPr>
              <w:t>J</w:t>
            </w:r>
            <w:r w:rsidR="004D745D" w:rsidRPr="004D745D">
              <w:rPr>
                <w:rFonts w:cs="Arial"/>
                <w:noProof/>
                <w:sz w:val="22"/>
                <w:szCs w:val="22"/>
              </w:rPr>
              <w:t>UNE</w:t>
            </w:r>
            <w:r w:rsidRPr="004D745D">
              <w:rPr>
                <w:rFonts w:cs="Arial"/>
                <w:noProof/>
                <w:sz w:val="22"/>
                <w:szCs w:val="22"/>
              </w:rPr>
              <w:t xml:space="preserve"> 1, 2016</w:t>
            </w:r>
            <w:r w:rsidRPr="004D745D">
              <w:t xml:space="preserve"> -</w:t>
            </w:r>
            <w:r>
              <w:t xml:space="preserve"> </w:t>
            </w:r>
            <w:r w:rsidRPr="00886B7E">
              <w:rPr>
                <w:sz w:val="22"/>
                <w:szCs w:val="22"/>
              </w:rPr>
              <w:t>STAFF REPORT ADDENDUM</w:t>
            </w:r>
            <w:r>
              <w:rPr>
                <w:sz w:val="22"/>
                <w:szCs w:val="22"/>
              </w:rPr>
              <w:t xml:space="preserve"> F</w:t>
            </w:r>
            <w:r w:rsidRPr="00886B7E">
              <w:rPr>
                <w:sz w:val="22"/>
                <w:szCs w:val="22"/>
              </w:rPr>
              <w:t>OR RULE</w:t>
            </w:r>
            <w:r>
              <w:rPr>
                <w:sz w:val="22"/>
                <w:szCs w:val="22"/>
              </w:rPr>
              <w:t> </w:t>
            </w:r>
            <w:r w:rsidRPr="00886B7E">
              <w:rPr>
                <w:sz w:val="22"/>
                <w:szCs w:val="22"/>
              </w:rPr>
              <w:t>216(2) MINOR MODIFICATION</w:t>
            </w:r>
            <w:bookmarkEnd w:id="60"/>
          </w:p>
        </w:tc>
        <w:tc>
          <w:tcPr>
            <w:tcW w:w="2070" w:type="dxa"/>
            <w:tcBorders>
              <w:bottom w:val="nil"/>
            </w:tcBorders>
            <w:vAlign w:val="center"/>
          </w:tcPr>
          <w:p w:rsidR="003C64AA" w:rsidRPr="004D745D" w:rsidRDefault="003C64AA" w:rsidP="004D745D">
            <w:pPr>
              <w:pStyle w:val="Header"/>
              <w:jc w:val="center"/>
              <w:rPr>
                <w:rFonts w:ascii="Arial" w:hAnsi="Arial" w:cs="Arial"/>
                <w:bCs/>
                <w:sz w:val="22"/>
                <w:szCs w:val="22"/>
              </w:rPr>
            </w:pPr>
            <w:r w:rsidRPr="004D745D">
              <w:rPr>
                <w:rFonts w:ascii="Arial" w:hAnsi="Arial" w:cs="Arial"/>
                <w:noProof/>
                <w:sz w:val="18"/>
                <w:szCs w:val="22"/>
              </w:rPr>
              <w:t>MI-ROP-B3692-2015b</w:t>
            </w:r>
          </w:p>
        </w:tc>
      </w:tr>
    </w:tbl>
    <w:p w:rsidR="003C64AA" w:rsidRDefault="003C64AA" w:rsidP="003C64AA">
      <w:pPr>
        <w:rPr>
          <w:rFonts w:ascii="Arial" w:hAnsi="Arial"/>
          <w:sz w:val="22"/>
        </w:rPr>
      </w:pPr>
    </w:p>
    <w:p w:rsidR="003C64AA" w:rsidRDefault="003C64AA" w:rsidP="003C64AA">
      <w:pPr>
        <w:rPr>
          <w:rFonts w:ascii="Arial" w:hAnsi="Arial"/>
          <w:b/>
          <w:sz w:val="22"/>
          <w:u w:val="single"/>
        </w:rPr>
      </w:pPr>
      <w:r>
        <w:rPr>
          <w:rFonts w:ascii="Arial" w:hAnsi="Arial"/>
          <w:b/>
          <w:sz w:val="22"/>
          <w:u w:val="single"/>
        </w:rPr>
        <w:t>Purpose</w:t>
      </w:r>
    </w:p>
    <w:p w:rsidR="003C64AA" w:rsidRDefault="003C64AA" w:rsidP="003C64AA">
      <w:pPr>
        <w:rPr>
          <w:rFonts w:ascii="Arial" w:hAnsi="Arial"/>
          <w:sz w:val="22"/>
        </w:rPr>
      </w:pPr>
    </w:p>
    <w:p w:rsidR="003C64AA" w:rsidRDefault="003C64AA" w:rsidP="003C64AA">
      <w:pPr>
        <w:jc w:val="both"/>
        <w:rPr>
          <w:rFonts w:ascii="Arial" w:hAnsi="Arial"/>
          <w:sz w:val="22"/>
        </w:rPr>
      </w:pPr>
      <w:r>
        <w:rPr>
          <w:rFonts w:ascii="Arial" w:hAnsi="Arial"/>
          <w:sz w:val="22"/>
        </w:rPr>
        <w:t>A Staff Report dated</w:t>
      </w:r>
      <w:r w:rsidRPr="004D745D">
        <w:rPr>
          <w:rFonts w:ascii="Arial" w:hAnsi="Arial"/>
          <w:sz w:val="22"/>
        </w:rPr>
        <w:t xml:space="preserve"> </w:t>
      </w:r>
      <w:r w:rsidRPr="004D745D">
        <w:rPr>
          <w:rFonts w:ascii="Arial" w:hAnsi="Arial" w:cs="Arial"/>
          <w:noProof/>
          <w:sz w:val="22"/>
          <w:szCs w:val="22"/>
        </w:rPr>
        <w:t>April 15, 2016</w:t>
      </w:r>
      <w:r w:rsidRPr="004D745D">
        <w:rPr>
          <w:rFonts w:ascii="Arial" w:hAnsi="Arial"/>
          <w:sz w:val="22"/>
        </w:rPr>
        <w:t xml:space="preserve">, </w:t>
      </w:r>
      <w:r>
        <w:rPr>
          <w:rFonts w:ascii="Arial" w:hAnsi="Arial"/>
          <w:sz w:val="22"/>
        </w:rPr>
        <w:t>was developed in order to set forth the applicable requirements and factual basis for the proposed Minor Modification</w:t>
      </w:r>
      <w:r w:rsidRPr="00CC4D9A">
        <w:rPr>
          <w:rFonts w:ascii="Arial" w:hAnsi="Arial"/>
          <w:sz w:val="22"/>
        </w:rPr>
        <w:t xml:space="preserve"> to</w:t>
      </w:r>
      <w:r>
        <w:rPr>
          <w:rFonts w:ascii="Arial" w:hAnsi="Arial"/>
          <w:sz w:val="22"/>
        </w:rPr>
        <w:t xml:space="preserve"> the Renewable Operating Permit’s (</w:t>
      </w:r>
      <w:smartTag w:uri="urn:schemas-microsoft-com:office:smarttags" w:element="stockticker">
        <w:r>
          <w:rPr>
            <w:rFonts w:ascii="Arial" w:hAnsi="Arial"/>
            <w:sz w:val="22"/>
          </w:rPr>
          <w:t>ROP</w:t>
        </w:r>
      </w:smartTag>
      <w:r>
        <w:rPr>
          <w:rFonts w:ascii="Arial" w:hAnsi="Arial"/>
          <w:sz w:val="22"/>
        </w:rPr>
        <w:t>) terms and conditions as required by R 336.1216(2</w:t>
      </w:r>
      <w:proofErr w:type="gramStart"/>
      <w:r>
        <w:rPr>
          <w:rFonts w:ascii="Arial" w:hAnsi="Arial"/>
          <w:sz w:val="22"/>
        </w:rPr>
        <w:t>)(</w:t>
      </w:r>
      <w:proofErr w:type="gramEnd"/>
      <w:r>
        <w:rPr>
          <w:rFonts w:ascii="Arial" w:hAnsi="Arial"/>
          <w:sz w:val="22"/>
        </w:rPr>
        <w:t xml:space="preserve">c).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modification</w:t>
      </w:r>
      <w:r w:rsidRPr="00CC4D9A">
        <w:rPr>
          <w:rFonts w:ascii="Arial" w:hAnsi="Arial"/>
          <w:sz w:val="22"/>
        </w:rPr>
        <w:t xml:space="preserve"> </w:t>
      </w:r>
      <w:r>
        <w:rPr>
          <w:rFonts w:ascii="Arial" w:hAnsi="Arial"/>
          <w:sz w:val="22"/>
        </w:rPr>
        <w:t>during the U.S. Environmental Protection Agency’s (USEPA) 45-day comment period as described in R 336.1216(2</w:t>
      </w:r>
      <w:proofErr w:type="gramStart"/>
      <w:r>
        <w:rPr>
          <w:rFonts w:ascii="Arial" w:hAnsi="Arial"/>
          <w:sz w:val="22"/>
        </w:rPr>
        <w:t>)(</w:t>
      </w:r>
      <w:proofErr w:type="gramEnd"/>
      <w:r>
        <w:rPr>
          <w:rFonts w:ascii="Arial" w:hAnsi="Arial"/>
          <w:sz w:val="22"/>
        </w:rPr>
        <w:t xml:space="preserve">c).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Minor Modification resulting from these pertinent comments. </w:t>
      </w:r>
    </w:p>
    <w:p w:rsidR="003C64AA" w:rsidRDefault="003C64AA" w:rsidP="003C64AA">
      <w:pPr>
        <w:rPr>
          <w:rFonts w:ascii="Arial" w:hAnsi="Arial"/>
          <w:sz w:val="22"/>
        </w:rPr>
      </w:pPr>
    </w:p>
    <w:p w:rsidR="003C64AA" w:rsidRDefault="003C64AA" w:rsidP="003C64AA">
      <w:pPr>
        <w:rPr>
          <w:rFonts w:ascii="Arial" w:hAnsi="Arial"/>
          <w:b/>
          <w:sz w:val="22"/>
          <w:u w:val="single"/>
        </w:rPr>
      </w:pPr>
      <w:r>
        <w:rPr>
          <w:rFonts w:ascii="Arial" w:hAnsi="Arial"/>
          <w:b/>
          <w:sz w:val="22"/>
          <w:u w:val="single"/>
        </w:rPr>
        <w:t>General Information</w:t>
      </w:r>
    </w:p>
    <w:p w:rsidR="003C64AA" w:rsidRDefault="003C64AA" w:rsidP="003C64AA">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3C64AA" w:rsidTr="004D745D">
        <w:tc>
          <w:tcPr>
            <w:tcW w:w="3510" w:type="dxa"/>
            <w:vAlign w:val="center"/>
          </w:tcPr>
          <w:p w:rsidR="003C64AA" w:rsidRDefault="003C64AA" w:rsidP="004D745D">
            <w:pPr>
              <w:rPr>
                <w:rFonts w:ascii="Arial" w:hAnsi="Arial"/>
                <w:sz w:val="22"/>
              </w:rPr>
            </w:pPr>
            <w:r>
              <w:rPr>
                <w:rFonts w:ascii="Arial" w:hAnsi="Arial"/>
                <w:sz w:val="22"/>
              </w:rPr>
              <w:t>Responsible Official:</w:t>
            </w:r>
          </w:p>
        </w:tc>
        <w:tc>
          <w:tcPr>
            <w:tcW w:w="6660" w:type="dxa"/>
            <w:vAlign w:val="center"/>
          </w:tcPr>
          <w:p w:rsidR="003C64AA" w:rsidRPr="004D745D" w:rsidRDefault="003C64AA" w:rsidP="004D745D">
            <w:pPr>
              <w:rPr>
                <w:rFonts w:ascii="Arial" w:hAnsi="Arial" w:cs="Arial"/>
                <w:sz w:val="22"/>
                <w:szCs w:val="22"/>
              </w:rPr>
            </w:pPr>
            <w:r w:rsidRPr="004D745D">
              <w:rPr>
                <w:rFonts w:ascii="Arial" w:hAnsi="Arial" w:cs="Arial"/>
                <w:noProof/>
                <w:sz w:val="22"/>
                <w:szCs w:val="22"/>
              </w:rPr>
              <w:t>Robert J. Peretin</w:t>
            </w:r>
            <w:r w:rsidRPr="004D745D">
              <w:rPr>
                <w:rFonts w:ascii="Arial" w:hAnsi="Arial" w:cs="Arial"/>
                <w:sz w:val="22"/>
                <w:szCs w:val="22"/>
              </w:rPr>
              <w:t xml:space="preserve">, </w:t>
            </w:r>
            <w:r w:rsidRPr="004D745D">
              <w:rPr>
                <w:rFonts w:ascii="Arial" w:hAnsi="Arial" w:cs="Arial"/>
                <w:noProof/>
                <w:sz w:val="22"/>
                <w:szCs w:val="22"/>
              </w:rPr>
              <w:t>Mill Manager</w:t>
            </w:r>
          </w:p>
          <w:p w:rsidR="003C64AA" w:rsidRPr="004D745D" w:rsidRDefault="003C64AA" w:rsidP="004D745D">
            <w:pPr>
              <w:rPr>
                <w:rFonts w:ascii="Arial" w:hAnsi="Arial"/>
                <w:sz w:val="22"/>
              </w:rPr>
            </w:pPr>
            <w:r w:rsidRPr="004D745D">
              <w:rPr>
                <w:rFonts w:ascii="Arial" w:hAnsi="Arial" w:cs="Arial"/>
                <w:noProof/>
                <w:sz w:val="22"/>
                <w:szCs w:val="22"/>
              </w:rPr>
              <w:t>231-723-9951</w:t>
            </w:r>
          </w:p>
        </w:tc>
      </w:tr>
      <w:tr w:rsidR="003C64AA" w:rsidTr="004D745D">
        <w:tc>
          <w:tcPr>
            <w:tcW w:w="3510" w:type="dxa"/>
            <w:vAlign w:val="center"/>
          </w:tcPr>
          <w:p w:rsidR="003C64AA" w:rsidRDefault="003C64AA" w:rsidP="004D745D">
            <w:pPr>
              <w:rPr>
                <w:rFonts w:ascii="Arial" w:hAnsi="Arial"/>
                <w:sz w:val="22"/>
              </w:rPr>
            </w:pPr>
            <w:r>
              <w:rPr>
                <w:rFonts w:ascii="Arial" w:hAnsi="Arial"/>
                <w:sz w:val="22"/>
              </w:rPr>
              <w:t>AQD Contact:</w:t>
            </w:r>
          </w:p>
        </w:tc>
        <w:tc>
          <w:tcPr>
            <w:tcW w:w="6660" w:type="dxa"/>
            <w:vAlign w:val="center"/>
          </w:tcPr>
          <w:p w:rsidR="003C64AA" w:rsidRPr="004D745D" w:rsidRDefault="003C64AA" w:rsidP="004D745D">
            <w:pPr>
              <w:rPr>
                <w:rFonts w:ascii="Arial" w:hAnsi="Arial" w:cs="Arial"/>
                <w:sz w:val="22"/>
                <w:szCs w:val="22"/>
              </w:rPr>
            </w:pPr>
            <w:r w:rsidRPr="004D745D">
              <w:rPr>
                <w:rFonts w:ascii="Arial" w:hAnsi="Arial" w:cs="Arial"/>
                <w:sz w:val="22"/>
                <w:szCs w:val="22"/>
              </w:rPr>
              <w:t>Caryn E</w:t>
            </w:r>
            <w:r w:rsidR="004D745D">
              <w:rPr>
                <w:rFonts w:ascii="Arial" w:hAnsi="Arial" w:cs="Arial"/>
                <w:sz w:val="22"/>
                <w:szCs w:val="22"/>
              </w:rPr>
              <w:t>.</w:t>
            </w:r>
            <w:r w:rsidRPr="004D745D">
              <w:rPr>
                <w:rFonts w:ascii="Arial" w:hAnsi="Arial" w:cs="Arial"/>
                <w:sz w:val="22"/>
                <w:szCs w:val="22"/>
              </w:rPr>
              <w:t xml:space="preserve"> Owens, Environmental Quality Analyst</w:t>
            </w:r>
          </w:p>
          <w:p w:rsidR="003C64AA" w:rsidRPr="004D745D" w:rsidRDefault="003C64AA" w:rsidP="004D745D">
            <w:pPr>
              <w:rPr>
                <w:rFonts w:ascii="Arial" w:hAnsi="Arial" w:cs="Arial"/>
                <w:sz w:val="22"/>
                <w:szCs w:val="22"/>
              </w:rPr>
            </w:pPr>
            <w:r w:rsidRPr="004D745D">
              <w:rPr>
                <w:rFonts w:ascii="Arial" w:hAnsi="Arial" w:cs="Arial"/>
                <w:sz w:val="22"/>
                <w:szCs w:val="22"/>
              </w:rPr>
              <w:t>231-876-4414</w:t>
            </w:r>
          </w:p>
        </w:tc>
      </w:tr>
    </w:tbl>
    <w:p w:rsidR="003C64AA" w:rsidRDefault="003C64AA" w:rsidP="003C64AA">
      <w:pPr>
        <w:jc w:val="both"/>
        <w:rPr>
          <w:rFonts w:ascii="Arial" w:hAnsi="Arial"/>
          <w:sz w:val="22"/>
        </w:rPr>
      </w:pPr>
    </w:p>
    <w:p w:rsidR="003C64AA" w:rsidRDefault="003C64AA" w:rsidP="003C64AA">
      <w:pPr>
        <w:rPr>
          <w:rFonts w:ascii="Arial" w:hAnsi="Arial"/>
          <w:b/>
          <w:sz w:val="22"/>
          <w:u w:val="single"/>
        </w:rPr>
      </w:pPr>
      <w:r>
        <w:rPr>
          <w:rFonts w:ascii="Arial" w:hAnsi="Arial"/>
          <w:b/>
          <w:sz w:val="22"/>
          <w:u w:val="single"/>
        </w:rPr>
        <w:t>Summary of Pertinent Comments</w:t>
      </w:r>
    </w:p>
    <w:p w:rsidR="003C64AA" w:rsidRDefault="003C64AA" w:rsidP="003C64AA">
      <w:pPr>
        <w:rPr>
          <w:rFonts w:ascii="Arial" w:hAnsi="Arial"/>
          <w:b/>
          <w:sz w:val="22"/>
          <w:u w:val="single"/>
        </w:rPr>
      </w:pPr>
    </w:p>
    <w:p w:rsidR="003C64AA" w:rsidRDefault="003C64AA" w:rsidP="003C64AA">
      <w:pPr>
        <w:jc w:val="both"/>
        <w:outlineLvl w:val="0"/>
        <w:rPr>
          <w:rFonts w:ascii="Arial" w:hAnsi="Arial"/>
          <w:sz w:val="22"/>
        </w:rPr>
      </w:pPr>
      <w:r>
        <w:rPr>
          <w:rFonts w:ascii="Arial" w:hAnsi="Arial"/>
          <w:sz w:val="22"/>
        </w:rPr>
        <w:t>No pertinent comments were received during the USEPA’s 45-day comment period.</w:t>
      </w:r>
    </w:p>
    <w:p w:rsidR="003C64AA" w:rsidRDefault="003C64AA" w:rsidP="003C64AA">
      <w:pPr>
        <w:rPr>
          <w:rFonts w:ascii="Arial" w:hAnsi="Arial"/>
          <w:b/>
          <w:sz w:val="22"/>
        </w:rPr>
      </w:pPr>
    </w:p>
    <w:p w:rsidR="003C64AA" w:rsidRDefault="003C64AA" w:rsidP="003C64AA">
      <w:pPr>
        <w:rPr>
          <w:rFonts w:ascii="Arial" w:hAnsi="Arial"/>
          <w:b/>
          <w:sz w:val="22"/>
          <w:u w:val="single"/>
        </w:rPr>
      </w:pPr>
      <w:r>
        <w:rPr>
          <w:rFonts w:ascii="Arial" w:hAnsi="Arial"/>
          <w:b/>
          <w:sz w:val="22"/>
          <w:u w:val="single"/>
        </w:rPr>
        <w:t xml:space="preserve">Changes to the </w:t>
      </w:r>
      <w:r w:rsidRPr="004D745D">
        <w:rPr>
          <w:rFonts w:ascii="Arial" w:hAnsi="Arial"/>
          <w:b/>
          <w:sz w:val="22"/>
          <w:u w:val="single"/>
        </w:rPr>
        <w:t xml:space="preserve">April 15, 2016 </w:t>
      </w:r>
      <w:r>
        <w:rPr>
          <w:rFonts w:ascii="Arial" w:hAnsi="Arial"/>
          <w:b/>
          <w:sz w:val="22"/>
          <w:u w:val="single"/>
        </w:rPr>
        <w:t>Proposed ROP Minor Modification</w:t>
      </w:r>
    </w:p>
    <w:p w:rsidR="003C64AA" w:rsidRDefault="003C64AA" w:rsidP="003C64AA">
      <w:pPr>
        <w:rPr>
          <w:rFonts w:ascii="Arial" w:hAnsi="Arial"/>
          <w:b/>
          <w:sz w:val="22"/>
        </w:rPr>
      </w:pPr>
    </w:p>
    <w:p w:rsidR="003C64AA" w:rsidRDefault="003C64AA" w:rsidP="003C64AA">
      <w:pPr>
        <w:jc w:val="both"/>
        <w:outlineLvl w:val="0"/>
        <w:rPr>
          <w:rFonts w:ascii="Arial" w:hAnsi="Arial"/>
          <w:sz w:val="22"/>
        </w:rPr>
      </w:pPr>
      <w:r>
        <w:rPr>
          <w:rFonts w:ascii="Arial" w:hAnsi="Arial"/>
          <w:sz w:val="22"/>
        </w:rPr>
        <w:t>No changes were made to the proposed ROP Minor Modification.</w:t>
      </w:r>
    </w:p>
    <w:p w:rsidR="003C64AA" w:rsidRDefault="003C64AA" w:rsidP="003C64AA">
      <w:pPr>
        <w:jc w:val="both"/>
        <w:rPr>
          <w:rFonts w:ascii="Arial" w:hAnsi="Arial"/>
          <w:sz w:val="22"/>
        </w:rPr>
      </w:pPr>
    </w:p>
    <w:p w:rsidR="003C64AA" w:rsidRDefault="003C64AA" w:rsidP="00EF56E9">
      <w:pPr>
        <w:jc w:val="both"/>
        <w:rPr>
          <w:rFonts w:ascii="Arial" w:hAnsi="Arial"/>
          <w:sz w:val="22"/>
        </w:rPr>
      </w:pPr>
    </w:p>
    <w:sectPr w:rsidR="003C64AA">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75" w:rsidRDefault="00095075">
      <w:r>
        <w:separator/>
      </w:r>
    </w:p>
  </w:endnote>
  <w:endnote w:type="continuationSeparator" w:id="0">
    <w:p w:rsidR="00095075" w:rsidRDefault="0009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BC" w:rsidRDefault="007460B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745D">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BC" w:rsidRDefault="007460B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745D">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75" w:rsidRDefault="00095075">
      <w:r>
        <w:separator/>
      </w:r>
    </w:p>
  </w:footnote>
  <w:footnote w:type="continuationSeparator" w:id="0">
    <w:p w:rsidR="00095075" w:rsidRDefault="00095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BC" w:rsidRPr="00135426" w:rsidRDefault="007460B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75"/>
    <w:rsid w:val="00010B28"/>
    <w:rsid w:val="00015B63"/>
    <w:rsid w:val="00023FF9"/>
    <w:rsid w:val="0002430E"/>
    <w:rsid w:val="00026AB8"/>
    <w:rsid w:val="00026FE4"/>
    <w:rsid w:val="00033B14"/>
    <w:rsid w:val="00036C22"/>
    <w:rsid w:val="00044E0B"/>
    <w:rsid w:val="0004693A"/>
    <w:rsid w:val="00053310"/>
    <w:rsid w:val="00057978"/>
    <w:rsid w:val="00070B20"/>
    <w:rsid w:val="00082A06"/>
    <w:rsid w:val="0009079D"/>
    <w:rsid w:val="00095075"/>
    <w:rsid w:val="000A3504"/>
    <w:rsid w:val="000A463D"/>
    <w:rsid w:val="000C1E62"/>
    <w:rsid w:val="000C35CB"/>
    <w:rsid w:val="000C7F27"/>
    <w:rsid w:val="000C7F3D"/>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66CA"/>
    <w:rsid w:val="00153D66"/>
    <w:rsid w:val="00154568"/>
    <w:rsid w:val="00161412"/>
    <w:rsid w:val="00167B85"/>
    <w:rsid w:val="00172178"/>
    <w:rsid w:val="001723A8"/>
    <w:rsid w:val="00172BD9"/>
    <w:rsid w:val="00175DF5"/>
    <w:rsid w:val="00177285"/>
    <w:rsid w:val="00185993"/>
    <w:rsid w:val="001900AD"/>
    <w:rsid w:val="00191106"/>
    <w:rsid w:val="001B5D76"/>
    <w:rsid w:val="001C45A8"/>
    <w:rsid w:val="001D0502"/>
    <w:rsid w:val="001D6B5F"/>
    <w:rsid w:val="001D7607"/>
    <w:rsid w:val="001E3D60"/>
    <w:rsid w:val="001E6273"/>
    <w:rsid w:val="001F1448"/>
    <w:rsid w:val="001F287A"/>
    <w:rsid w:val="001F2F32"/>
    <w:rsid w:val="001F742A"/>
    <w:rsid w:val="00201CC7"/>
    <w:rsid w:val="00203061"/>
    <w:rsid w:val="00203E24"/>
    <w:rsid w:val="00204A58"/>
    <w:rsid w:val="00220787"/>
    <w:rsid w:val="00226144"/>
    <w:rsid w:val="00226BBE"/>
    <w:rsid w:val="0022752F"/>
    <w:rsid w:val="002315E7"/>
    <w:rsid w:val="00231A25"/>
    <w:rsid w:val="0023247F"/>
    <w:rsid w:val="00237F04"/>
    <w:rsid w:val="00250171"/>
    <w:rsid w:val="002519D9"/>
    <w:rsid w:val="00252680"/>
    <w:rsid w:val="00257570"/>
    <w:rsid w:val="0026042E"/>
    <w:rsid w:val="00262557"/>
    <w:rsid w:val="002728F4"/>
    <w:rsid w:val="00273E90"/>
    <w:rsid w:val="00283DF7"/>
    <w:rsid w:val="002903A5"/>
    <w:rsid w:val="00290754"/>
    <w:rsid w:val="002929E2"/>
    <w:rsid w:val="00295FBF"/>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274A3"/>
    <w:rsid w:val="00333AE9"/>
    <w:rsid w:val="00335641"/>
    <w:rsid w:val="00345D9F"/>
    <w:rsid w:val="0034680F"/>
    <w:rsid w:val="00350573"/>
    <w:rsid w:val="00351F7C"/>
    <w:rsid w:val="00354260"/>
    <w:rsid w:val="003545D4"/>
    <w:rsid w:val="00355F38"/>
    <w:rsid w:val="00363292"/>
    <w:rsid w:val="003637D0"/>
    <w:rsid w:val="0036784E"/>
    <w:rsid w:val="00371521"/>
    <w:rsid w:val="00372E82"/>
    <w:rsid w:val="003757C5"/>
    <w:rsid w:val="00376F31"/>
    <w:rsid w:val="00377200"/>
    <w:rsid w:val="00377850"/>
    <w:rsid w:val="00383482"/>
    <w:rsid w:val="00383DD1"/>
    <w:rsid w:val="00392731"/>
    <w:rsid w:val="003946CC"/>
    <w:rsid w:val="003950E9"/>
    <w:rsid w:val="003955A4"/>
    <w:rsid w:val="00396C67"/>
    <w:rsid w:val="003A0C78"/>
    <w:rsid w:val="003A1467"/>
    <w:rsid w:val="003A2108"/>
    <w:rsid w:val="003A5229"/>
    <w:rsid w:val="003A75B8"/>
    <w:rsid w:val="003A7BE6"/>
    <w:rsid w:val="003B36CE"/>
    <w:rsid w:val="003B3A3A"/>
    <w:rsid w:val="003B430D"/>
    <w:rsid w:val="003B5E83"/>
    <w:rsid w:val="003B6E4E"/>
    <w:rsid w:val="003C4B9D"/>
    <w:rsid w:val="003C64AA"/>
    <w:rsid w:val="003D6336"/>
    <w:rsid w:val="003D6A01"/>
    <w:rsid w:val="003D6C8F"/>
    <w:rsid w:val="003E6F49"/>
    <w:rsid w:val="003F16E7"/>
    <w:rsid w:val="0040112A"/>
    <w:rsid w:val="00402D14"/>
    <w:rsid w:val="004039E8"/>
    <w:rsid w:val="00404007"/>
    <w:rsid w:val="00411971"/>
    <w:rsid w:val="00425C80"/>
    <w:rsid w:val="00433BF1"/>
    <w:rsid w:val="00441393"/>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45D"/>
    <w:rsid w:val="004D7ACD"/>
    <w:rsid w:val="004E713D"/>
    <w:rsid w:val="004F283B"/>
    <w:rsid w:val="00502068"/>
    <w:rsid w:val="0050260F"/>
    <w:rsid w:val="0050744F"/>
    <w:rsid w:val="005224A0"/>
    <w:rsid w:val="00532985"/>
    <w:rsid w:val="0053606A"/>
    <w:rsid w:val="00537997"/>
    <w:rsid w:val="005426C1"/>
    <w:rsid w:val="00543DF8"/>
    <w:rsid w:val="0055232C"/>
    <w:rsid w:val="005553AB"/>
    <w:rsid w:val="005619EA"/>
    <w:rsid w:val="00562452"/>
    <w:rsid w:val="00562E17"/>
    <w:rsid w:val="00562E6E"/>
    <w:rsid w:val="00566446"/>
    <w:rsid w:val="00570468"/>
    <w:rsid w:val="00572826"/>
    <w:rsid w:val="00572F51"/>
    <w:rsid w:val="0057396C"/>
    <w:rsid w:val="0057400E"/>
    <w:rsid w:val="005758FF"/>
    <w:rsid w:val="00575D04"/>
    <w:rsid w:val="00587FAA"/>
    <w:rsid w:val="0059043D"/>
    <w:rsid w:val="0059259B"/>
    <w:rsid w:val="00596804"/>
    <w:rsid w:val="00597110"/>
    <w:rsid w:val="00597E47"/>
    <w:rsid w:val="005A054B"/>
    <w:rsid w:val="005A1999"/>
    <w:rsid w:val="005B08A1"/>
    <w:rsid w:val="005B3B35"/>
    <w:rsid w:val="005C6DFC"/>
    <w:rsid w:val="005D0722"/>
    <w:rsid w:val="005E2621"/>
    <w:rsid w:val="005E7221"/>
    <w:rsid w:val="005F1B8C"/>
    <w:rsid w:val="00600D78"/>
    <w:rsid w:val="0060352A"/>
    <w:rsid w:val="00604E76"/>
    <w:rsid w:val="00611F67"/>
    <w:rsid w:val="0061223B"/>
    <w:rsid w:val="006138D1"/>
    <w:rsid w:val="00615F8C"/>
    <w:rsid w:val="006240B1"/>
    <w:rsid w:val="006335CA"/>
    <w:rsid w:val="00633724"/>
    <w:rsid w:val="006414DE"/>
    <w:rsid w:val="00644884"/>
    <w:rsid w:val="00647809"/>
    <w:rsid w:val="00654F9E"/>
    <w:rsid w:val="006552A6"/>
    <w:rsid w:val="00655AFA"/>
    <w:rsid w:val="00656E14"/>
    <w:rsid w:val="0066256B"/>
    <w:rsid w:val="00667959"/>
    <w:rsid w:val="00670DC2"/>
    <w:rsid w:val="00672218"/>
    <w:rsid w:val="00676680"/>
    <w:rsid w:val="00683CEC"/>
    <w:rsid w:val="00684786"/>
    <w:rsid w:val="0068541F"/>
    <w:rsid w:val="00690FF9"/>
    <w:rsid w:val="0069759E"/>
    <w:rsid w:val="006978FD"/>
    <w:rsid w:val="006A2413"/>
    <w:rsid w:val="006A2CA7"/>
    <w:rsid w:val="006A43CB"/>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526FE"/>
    <w:rsid w:val="0075342F"/>
    <w:rsid w:val="00760484"/>
    <w:rsid w:val="00762A17"/>
    <w:rsid w:val="00770784"/>
    <w:rsid w:val="00773C90"/>
    <w:rsid w:val="007804BF"/>
    <w:rsid w:val="007805D9"/>
    <w:rsid w:val="00781399"/>
    <w:rsid w:val="007870F6"/>
    <w:rsid w:val="0079109F"/>
    <w:rsid w:val="00795CB5"/>
    <w:rsid w:val="00796375"/>
    <w:rsid w:val="00796F90"/>
    <w:rsid w:val="007A22BD"/>
    <w:rsid w:val="007A241F"/>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3FB1"/>
    <w:rsid w:val="00833053"/>
    <w:rsid w:val="00840CB9"/>
    <w:rsid w:val="008418BB"/>
    <w:rsid w:val="00846C89"/>
    <w:rsid w:val="0084712F"/>
    <w:rsid w:val="0085138A"/>
    <w:rsid w:val="008537FA"/>
    <w:rsid w:val="00854F8B"/>
    <w:rsid w:val="00862EC5"/>
    <w:rsid w:val="00863EC3"/>
    <w:rsid w:val="00870BFB"/>
    <w:rsid w:val="00873B63"/>
    <w:rsid w:val="00874CB0"/>
    <w:rsid w:val="00875D1C"/>
    <w:rsid w:val="00876E17"/>
    <w:rsid w:val="00884CC7"/>
    <w:rsid w:val="008902C9"/>
    <w:rsid w:val="008929F9"/>
    <w:rsid w:val="0089312A"/>
    <w:rsid w:val="00893B36"/>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0FEA"/>
    <w:rsid w:val="009158BE"/>
    <w:rsid w:val="00923ADB"/>
    <w:rsid w:val="00923ED1"/>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F9"/>
    <w:rsid w:val="00985FF1"/>
    <w:rsid w:val="00991BCF"/>
    <w:rsid w:val="00991F5C"/>
    <w:rsid w:val="00995DE1"/>
    <w:rsid w:val="00996A9B"/>
    <w:rsid w:val="009970EC"/>
    <w:rsid w:val="009A5F7D"/>
    <w:rsid w:val="009A6697"/>
    <w:rsid w:val="009B2268"/>
    <w:rsid w:val="009B3617"/>
    <w:rsid w:val="009C19C6"/>
    <w:rsid w:val="009C4E62"/>
    <w:rsid w:val="009D0C37"/>
    <w:rsid w:val="009D5EBC"/>
    <w:rsid w:val="009E10CB"/>
    <w:rsid w:val="009E4796"/>
    <w:rsid w:val="009E6818"/>
    <w:rsid w:val="009F584A"/>
    <w:rsid w:val="00A0363B"/>
    <w:rsid w:val="00A05E44"/>
    <w:rsid w:val="00A21F9D"/>
    <w:rsid w:val="00A27D2C"/>
    <w:rsid w:val="00A30B26"/>
    <w:rsid w:val="00A30B5F"/>
    <w:rsid w:val="00A4048D"/>
    <w:rsid w:val="00A40DFE"/>
    <w:rsid w:val="00A458A7"/>
    <w:rsid w:val="00A54754"/>
    <w:rsid w:val="00A61FF1"/>
    <w:rsid w:val="00A62B77"/>
    <w:rsid w:val="00A64289"/>
    <w:rsid w:val="00A6568D"/>
    <w:rsid w:val="00A67F55"/>
    <w:rsid w:val="00A711AB"/>
    <w:rsid w:val="00A757D5"/>
    <w:rsid w:val="00A75C83"/>
    <w:rsid w:val="00A82D08"/>
    <w:rsid w:val="00A85B58"/>
    <w:rsid w:val="00A9700A"/>
    <w:rsid w:val="00AB1054"/>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368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934C6"/>
    <w:rsid w:val="00BB20D6"/>
    <w:rsid w:val="00BB3412"/>
    <w:rsid w:val="00BC4F1E"/>
    <w:rsid w:val="00BC5143"/>
    <w:rsid w:val="00BD0797"/>
    <w:rsid w:val="00BD0E65"/>
    <w:rsid w:val="00BD2DFE"/>
    <w:rsid w:val="00BD58DF"/>
    <w:rsid w:val="00BD7123"/>
    <w:rsid w:val="00BE5F90"/>
    <w:rsid w:val="00C0589B"/>
    <w:rsid w:val="00C113BC"/>
    <w:rsid w:val="00C12BAA"/>
    <w:rsid w:val="00C24C83"/>
    <w:rsid w:val="00C260E0"/>
    <w:rsid w:val="00C32CBF"/>
    <w:rsid w:val="00C35E94"/>
    <w:rsid w:val="00C407C8"/>
    <w:rsid w:val="00C41158"/>
    <w:rsid w:val="00C47F6C"/>
    <w:rsid w:val="00C50355"/>
    <w:rsid w:val="00C512CC"/>
    <w:rsid w:val="00C54ADE"/>
    <w:rsid w:val="00C57229"/>
    <w:rsid w:val="00C6059C"/>
    <w:rsid w:val="00C61A82"/>
    <w:rsid w:val="00C66375"/>
    <w:rsid w:val="00C66BD6"/>
    <w:rsid w:val="00C67104"/>
    <w:rsid w:val="00C67692"/>
    <w:rsid w:val="00C677A9"/>
    <w:rsid w:val="00C744F8"/>
    <w:rsid w:val="00C76E93"/>
    <w:rsid w:val="00C801D0"/>
    <w:rsid w:val="00C812D3"/>
    <w:rsid w:val="00C84243"/>
    <w:rsid w:val="00C92F27"/>
    <w:rsid w:val="00C94DBD"/>
    <w:rsid w:val="00C95903"/>
    <w:rsid w:val="00CA4B03"/>
    <w:rsid w:val="00CB00FB"/>
    <w:rsid w:val="00CB0D4C"/>
    <w:rsid w:val="00CC0457"/>
    <w:rsid w:val="00CC5082"/>
    <w:rsid w:val="00CC6306"/>
    <w:rsid w:val="00CC67DF"/>
    <w:rsid w:val="00CC7CF8"/>
    <w:rsid w:val="00CD6A10"/>
    <w:rsid w:val="00CD71F7"/>
    <w:rsid w:val="00CE1538"/>
    <w:rsid w:val="00CE5FB0"/>
    <w:rsid w:val="00CF37B7"/>
    <w:rsid w:val="00CF7509"/>
    <w:rsid w:val="00D01DA5"/>
    <w:rsid w:val="00D04321"/>
    <w:rsid w:val="00D05485"/>
    <w:rsid w:val="00D0615B"/>
    <w:rsid w:val="00D26941"/>
    <w:rsid w:val="00D30940"/>
    <w:rsid w:val="00D325DF"/>
    <w:rsid w:val="00D34A15"/>
    <w:rsid w:val="00D42E06"/>
    <w:rsid w:val="00D43EB9"/>
    <w:rsid w:val="00D5459C"/>
    <w:rsid w:val="00D57EFB"/>
    <w:rsid w:val="00D63D29"/>
    <w:rsid w:val="00D75A5C"/>
    <w:rsid w:val="00D75CF1"/>
    <w:rsid w:val="00D91784"/>
    <w:rsid w:val="00D93BF5"/>
    <w:rsid w:val="00D93FAC"/>
    <w:rsid w:val="00DA122E"/>
    <w:rsid w:val="00DA714D"/>
    <w:rsid w:val="00DA7B6A"/>
    <w:rsid w:val="00DB1A79"/>
    <w:rsid w:val="00DB3C7E"/>
    <w:rsid w:val="00DB5924"/>
    <w:rsid w:val="00DB6B6C"/>
    <w:rsid w:val="00DB7D71"/>
    <w:rsid w:val="00DB7FA3"/>
    <w:rsid w:val="00DC185B"/>
    <w:rsid w:val="00DD2FAD"/>
    <w:rsid w:val="00DD4D4E"/>
    <w:rsid w:val="00DE392C"/>
    <w:rsid w:val="00DE39D5"/>
    <w:rsid w:val="00DF46AD"/>
    <w:rsid w:val="00DF6578"/>
    <w:rsid w:val="00E037E8"/>
    <w:rsid w:val="00E1421A"/>
    <w:rsid w:val="00E24CF7"/>
    <w:rsid w:val="00E24E0F"/>
    <w:rsid w:val="00E26617"/>
    <w:rsid w:val="00E27A36"/>
    <w:rsid w:val="00E3000B"/>
    <w:rsid w:val="00E34B40"/>
    <w:rsid w:val="00E36E08"/>
    <w:rsid w:val="00E376CE"/>
    <w:rsid w:val="00E406A7"/>
    <w:rsid w:val="00E562DC"/>
    <w:rsid w:val="00E64008"/>
    <w:rsid w:val="00E73943"/>
    <w:rsid w:val="00E73A29"/>
    <w:rsid w:val="00E74066"/>
    <w:rsid w:val="00E766C7"/>
    <w:rsid w:val="00E81954"/>
    <w:rsid w:val="00E84291"/>
    <w:rsid w:val="00E907F1"/>
    <w:rsid w:val="00E94CDE"/>
    <w:rsid w:val="00EA38D1"/>
    <w:rsid w:val="00EA42F9"/>
    <w:rsid w:val="00EC093E"/>
    <w:rsid w:val="00EC0D9E"/>
    <w:rsid w:val="00EC142A"/>
    <w:rsid w:val="00EC23F8"/>
    <w:rsid w:val="00EC528A"/>
    <w:rsid w:val="00ED4100"/>
    <w:rsid w:val="00ED6114"/>
    <w:rsid w:val="00ED7C76"/>
    <w:rsid w:val="00EE0520"/>
    <w:rsid w:val="00EE6056"/>
    <w:rsid w:val="00EE6CC6"/>
    <w:rsid w:val="00EF03C5"/>
    <w:rsid w:val="00EF05C3"/>
    <w:rsid w:val="00EF0691"/>
    <w:rsid w:val="00EF2269"/>
    <w:rsid w:val="00EF52AE"/>
    <w:rsid w:val="00EF56E9"/>
    <w:rsid w:val="00EF79CE"/>
    <w:rsid w:val="00F05C88"/>
    <w:rsid w:val="00F124E0"/>
    <w:rsid w:val="00F15946"/>
    <w:rsid w:val="00F17985"/>
    <w:rsid w:val="00F37731"/>
    <w:rsid w:val="00F40E31"/>
    <w:rsid w:val="00F41E50"/>
    <w:rsid w:val="00F477A5"/>
    <w:rsid w:val="00F478F0"/>
    <w:rsid w:val="00F5342E"/>
    <w:rsid w:val="00F546FE"/>
    <w:rsid w:val="00F55032"/>
    <w:rsid w:val="00F72008"/>
    <w:rsid w:val="00F72107"/>
    <w:rsid w:val="00F73A59"/>
    <w:rsid w:val="00F77AFD"/>
    <w:rsid w:val="00F86609"/>
    <w:rsid w:val="00F875B5"/>
    <w:rsid w:val="00F900ED"/>
    <w:rsid w:val="00F94A05"/>
    <w:rsid w:val="00FA0CF6"/>
    <w:rsid w:val="00FA1313"/>
    <w:rsid w:val="00FA1935"/>
    <w:rsid w:val="00FA1D2A"/>
    <w:rsid w:val="00FA5FE2"/>
    <w:rsid w:val="00FA7A36"/>
    <w:rsid w:val="00FB49C9"/>
    <w:rsid w:val="00FC27C3"/>
    <w:rsid w:val="00FC290C"/>
    <w:rsid w:val="00FC5534"/>
    <w:rsid w:val="00FC56E5"/>
    <w:rsid w:val="00FC649A"/>
    <w:rsid w:val="00FD5C7C"/>
    <w:rsid w:val="00FD6000"/>
    <w:rsid w:val="00FE17B0"/>
    <w:rsid w:val="00FE6510"/>
    <w:rsid w:val="00FE7DBC"/>
    <w:rsid w:val="00FF0DCD"/>
    <w:rsid w:val="00FF31C5"/>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erChar">
    <w:name w:val="Header Char"/>
    <w:basedOn w:val="DefaultParagraphFont"/>
    <w:link w:val="Header"/>
    <w:rsid w:val="003B6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erChar">
    <w:name w:val="Header Char"/>
    <w:basedOn w:val="DefaultParagraphFont"/>
    <w:link w:val="Header"/>
    <w:rsid w:val="003B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B007-B5D9-4B23-AD3E-F4B157BA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4307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Puite, Tammie (DEQ)</dc:creator>
  <cp:keywords>DEQ-AQD-ROP Template</cp:keywords>
  <cp:lastModifiedBy>Puite, Tammie (DEQ)</cp:lastModifiedBy>
  <cp:revision>5</cp:revision>
  <cp:lastPrinted>2014-12-02T16:56:00Z</cp:lastPrinted>
  <dcterms:created xsi:type="dcterms:W3CDTF">2016-05-31T21:01:00Z</dcterms:created>
  <dcterms:modified xsi:type="dcterms:W3CDTF">2016-06-01T13:25:00Z</dcterms:modified>
</cp:coreProperties>
</file>